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footer402.xml" ContentType="application/vnd.openxmlformats-officedocument.wordprocessingml.footer+xml"/>
  <Override PartName="/word/footer37.xml" ContentType="application/vnd.openxmlformats-officedocument.wordprocessingml.footer+xml"/>
  <Override PartName="/word/footer541.xml" ContentType="application/vnd.openxmlformats-officedocument.wordprocessingml.footer+xml"/>
  <Override PartName="/word/footer401.xml" ContentType="application/vnd.openxmlformats-officedocument.wordprocessingml.footer+xml"/>
  <Override PartName="/word/footer36.xml" ContentType="application/vnd.openxmlformats-officedocument.wordprocessingml.footer+xml"/>
  <Override PartName="/word/footer540.xml" ContentType="application/vnd.openxmlformats-officedocument.wordprocessingml.footer+xml"/>
  <Override PartName="/word/footer400.xml" ContentType="application/vnd.openxmlformats-officedocument.wordprocessingml.footer+xml"/>
  <Override PartName="/word/footer35.xml" ContentType="application/vnd.openxmlformats-officedocument.wordprocessingml.footer+xml"/>
  <Override PartName="/word/footer391.xml" ContentType="application/vnd.openxmlformats-officedocument.wordprocessingml.footer+xml"/>
  <Override PartName="/word/footer252.xml" ContentType="application/vnd.openxmlformats-officedocument.wordprocessingml.footer+xml"/>
  <Override PartName="/word/footer128.xml" ContentType="application/vnd.openxmlformats-officedocument.wordprocessingml.footer+xml"/>
  <Override PartName="/word/footer390.xml" ContentType="application/vnd.openxmlformats-officedocument.wordprocessingml.footer+xml"/>
  <Override PartName="/word/footer251.xml" ContentType="application/vnd.openxmlformats-officedocument.wordprocessingml.footer+xml"/>
  <Override PartName="/word/footer127.xml" ContentType="application/vnd.openxmlformats-officedocument.wordprocessingml.footer+xml"/>
  <Override PartName="/word/footer381.xml" ContentType="application/vnd.openxmlformats-officedocument.wordprocessingml.footer+xml"/>
  <Override PartName="/word/footer242.xml" ContentType="application/vnd.openxmlformats-officedocument.wordprocessingml.footer+xml"/>
  <Override PartName="/word/footer118.xml" ContentType="application/vnd.openxmlformats-officedocument.wordprocessingml.footer+xml"/>
  <Override PartName="/word/footer380.xml" ContentType="application/vnd.openxmlformats-officedocument.wordprocessingml.footer+xml"/>
  <Override PartName="/word/footer241.xml" ContentType="application/vnd.openxmlformats-officedocument.wordprocessingml.footer+xml"/>
  <Override PartName="/word/footer117.xml" ContentType="application/vnd.openxmlformats-officedocument.wordprocessingml.footer+xml"/>
  <Override PartName="/word/footer371.xml" ContentType="application/vnd.openxmlformats-officedocument.wordprocessingml.footer+xml"/>
  <Override PartName="/word/footer232.xml" ContentType="application/vnd.openxmlformats-officedocument.wordprocessingml.footer+xml"/>
  <Override PartName="/word/footer108.xml" ContentType="application/vnd.openxmlformats-officedocument.wordprocessingml.footer+xml"/>
  <Override PartName="/word/footer370.xml" ContentType="application/vnd.openxmlformats-officedocument.wordprocessingml.footer+xml"/>
  <Override PartName="/word/footer231.xml" ContentType="application/vnd.openxmlformats-officedocument.wordprocessingml.footer+xml"/>
  <Override PartName="/word/footer107.xml" ContentType="application/vnd.openxmlformats-officedocument.wordprocessingml.footer+xml"/>
  <Override PartName="/word/footer367.xml" ContentType="application/vnd.openxmlformats-officedocument.wordprocessingml.footer+xml"/>
  <Override PartName="/word/footer228.xml" ContentType="application/vnd.openxmlformats-officedocument.wordprocessingml.footer+xml"/>
  <Override PartName="/word/footer366.xml" ContentType="application/vnd.openxmlformats-officedocument.wordprocessingml.footer+xml"/>
  <Override PartName="/word/footer227.xml" ContentType="application/vnd.openxmlformats-officedocument.wordprocessingml.footer+xml"/>
  <Override PartName="/word/footer365.xml" ContentType="application/vnd.openxmlformats-officedocument.wordprocessingml.footer+xml"/>
  <Override PartName="/word/footer226.xml" ContentType="application/vnd.openxmlformats-officedocument.wordprocessingml.footer+xml"/>
  <Override PartName="/word/footer364.xml" ContentType="application/vnd.openxmlformats-officedocument.wordprocessingml.footer+xml"/>
  <Override PartName="/word/footer225.xml" ContentType="application/vnd.openxmlformats-officedocument.wordprocessingml.footer+xml"/>
  <Override PartName="/word/footer363.xml" ContentType="application/vnd.openxmlformats-officedocument.wordprocessingml.footer+xml"/>
  <Override PartName="/word/footer224.xml" ContentType="application/vnd.openxmlformats-officedocument.wordprocessingml.footer+xml"/>
  <Override PartName="/word/footer362.xml" ContentType="application/vnd.openxmlformats-officedocument.wordprocessingml.footer+xml"/>
  <Override PartName="/word/footer223.xml" ContentType="application/vnd.openxmlformats-officedocument.wordprocessingml.footer+xml"/>
  <Override PartName="/word/footer361.xml" ContentType="application/vnd.openxmlformats-officedocument.wordprocessingml.footer+xml"/>
  <Override PartName="/word/footer222.xml" ContentType="application/vnd.openxmlformats-officedocument.wordprocessingml.footer+xml"/>
  <Override PartName="/word/footer360.xml" ContentType="application/vnd.openxmlformats-officedocument.wordprocessingml.footer+xml"/>
  <Override PartName="/word/footer221.xml" ContentType="application/vnd.openxmlformats-officedocument.wordprocessingml.footer+xml"/>
  <Override PartName="/word/footer359.xml" ContentType="application/vnd.openxmlformats-officedocument.wordprocessingml.footer+xml"/>
  <Override PartName="/word/footer299.xml" ContentType="application/vnd.openxmlformats-officedocument.wordprocessingml.footer+xml"/>
  <Override PartName="/word/footer358.xml" ContentType="application/vnd.openxmlformats-officedocument.wordprocessingml.footer+xml"/>
  <Override PartName="/word/footer219.xml" ContentType="application/vnd.openxmlformats-officedocument.wordprocessingml.footer+xml"/>
  <Override PartName="/word/footer298.xml" ContentType="application/vnd.openxmlformats-officedocument.wordprocessingml.footer+xml"/>
  <Override PartName="/word/footer357.xml" ContentType="application/vnd.openxmlformats-officedocument.wordprocessingml.footer+xml"/>
  <Override PartName="/word/footer218.xml" ContentType="application/vnd.openxmlformats-officedocument.wordprocessingml.footer+xml"/>
  <Override PartName="/word/footer297.xml" ContentType="application/vnd.openxmlformats-officedocument.wordprocessingml.footer+xml"/>
  <Override PartName="/word/footer519.xml" ContentType="application/vnd.openxmlformats-officedocument.wordprocessingml.footer+xml"/>
  <Override PartName="/word/footer356.xml" ContentType="application/vnd.openxmlformats-officedocument.wordprocessingml.footer+xml"/>
  <Override PartName="/word/footer217.xml" ContentType="application/vnd.openxmlformats-officedocument.wordprocessingml.footer+xml"/>
  <Override PartName="/word/footer296.xml" ContentType="application/vnd.openxmlformats-officedocument.wordprocessingml.footer+xml"/>
  <Override PartName="/word/footer518.xml" ContentType="application/vnd.openxmlformats-officedocument.wordprocessingml.footer+xml"/>
  <Override PartName="/word/footer355.xml" ContentType="application/vnd.openxmlformats-officedocument.wordprocessingml.footer+xml"/>
  <Override PartName="/word/footer216.xml" ContentType="application/vnd.openxmlformats-officedocument.wordprocessingml.footer+xml"/>
  <Override PartName="/word/footer295.xml" ContentType="application/vnd.openxmlformats-officedocument.wordprocessingml.footer+xml"/>
  <Override PartName="/word/footer517.xml" ContentType="application/vnd.openxmlformats-officedocument.wordprocessingml.footer+xml"/>
  <Override PartName="/word/footer354.xml" ContentType="application/vnd.openxmlformats-officedocument.wordprocessingml.footer+xml"/>
  <Override PartName="/word/footer215.xml" ContentType="application/vnd.openxmlformats-officedocument.wordprocessingml.footer+xml"/>
  <Override PartName="/word/footer294.xml" ContentType="application/vnd.openxmlformats-officedocument.wordprocessingml.footer+xml"/>
  <Override PartName="/word/footer516.xml" ContentType="application/vnd.openxmlformats-officedocument.wordprocessingml.footer+xml"/>
  <Override PartName="/word/footer353.xml" ContentType="application/vnd.openxmlformats-officedocument.wordprocessingml.footer+xml"/>
  <Override PartName="/word/footer214.xml" ContentType="application/vnd.openxmlformats-officedocument.wordprocessingml.footer+xml"/>
  <Override PartName="/word/footer293.xml" ContentType="application/vnd.openxmlformats-officedocument.wordprocessingml.footer+xml"/>
  <Override PartName="/word/footer515.xml" ContentType="application/vnd.openxmlformats-officedocument.wordprocessingml.footer+xml"/>
  <Override PartName="/word/footer352.xml" ContentType="application/vnd.openxmlformats-officedocument.wordprocessingml.footer+xml"/>
  <Override PartName="/word/footer213.xml" ContentType="application/vnd.openxmlformats-officedocument.wordprocessingml.footer+xml"/>
  <Override PartName="/word/footer292.xml" ContentType="application/vnd.openxmlformats-officedocument.wordprocessingml.footer+xml"/>
  <Override PartName="/word/footer514.xml" ContentType="application/vnd.openxmlformats-officedocument.wordprocessingml.footer+xml"/>
  <Override PartName="/word/footer351.xml" ContentType="application/vnd.openxmlformats-officedocument.wordprocessingml.footer+xml"/>
  <Override PartName="/word/footer212.xml" ContentType="application/vnd.openxmlformats-officedocument.wordprocessingml.footer+xml"/>
  <Override PartName="/word/footer291.xml" ContentType="application/vnd.openxmlformats-officedocument.wordprocessingml.footer+xml"/>
  <Override PartName="/word/footer513.xml" ContentType="application/vnd.openxmlformats-officedocument.wordprocessingml.footer+xml"/>
  <Override PartName="/word/footer350.xml" ContentType="application/vnd.openxmlformats-officedocument.wordprocessingml.footer+xml"/>
  <Override PartName="/word/footer211.xml" ContentType="application/vnd.openxmlformats-officedocument.wordprocessingml.footer+xml"/>
  <Override PartName="/word/footer290.xml" ContentType="application/vnd.openxmlformats-officedocument.wordprocessingml.footer+xml"/>
  <Override PartName="/word/footer512.xml" ContentType="application/vnd.openxmlformats-officedocument.wordprocessingml.footer+xml"/>
  <Override PartName="/word/footer349.xml" ContentType="application/vnd.openxmlformats-officedocument.wordprocessingml.footer+xml"/>
  <Override PartName="/word/footer289.xml" ContentType="application/vnd.openxmlformats-officedocument.wordprocessingml.footer+xml"/>
  <Override PartName="/word/footer348.xml" ContentType="application/vnd.openxmlformats-officedocument.wordprocessingml.footer+xml"/>
  <Override PartName="/word/footer209.xml" ContentType="application/vnd.openxmlformats-officedocument.wordprocessingml.footer+xml"/>
  <Override PartName="/word/footer288.xml" ContentType="application/vnd.openxmlformats-officedocument.wordprocessingml.footer+xml"/>
  <Override PartName="/word/footer346.xml" ContentType="application/vnd.openxmlformats-officedocument.wordprocessingml.footer+xml"/>
  <Override PartName="/word/footer207.xml" ContentType="application/vnd.openxmlformats-officedocument.wordprocessingml.footer+xml"/>
  <Override PartName="/word/footer286.xml" ContentType="application/vnd.openxmlformats-officedocument.wordprocessingml.footer+xml"/>
  <Override PartName="/word/footer508.xml" ContentType="application/vnd.openxmlformats-officedocument.wordprocessingml.footer+xml"/>
  <Override PartName="/word/footer344.xml" ContentType="application/vnd.openxmlformats-officedocument.wordprocessingml.footer+xml"/>
  <Override PartName="/word/footer205.xml" ContentType="application/vnd.openxmlformats-officedocument.wordprocessingml.footer+xml"/>
  <Override PartName="/word/styles.xml" ContentType="application/vnd.openxmlformats-officedocument.wordprocessingml.styles+xml"/>
  <Override PartName="/word/footer284.xml" ContentType="application/vnd.openxmlformats-officedocument.wordprocessingml.footer+xml"/>
  <Override PartName="/word/footer506.xml" ContentType="application/vnd.openxmlformats-officedocument.wordprocessingml.footer+xml"/>
  <Override PartName="/word/footer343.xml" ContentType="application/vnd.openxmlformats-officedocument.wordprocessingml.footer+xml"/>
  <Override PartName="/word/footer204.xml" ContentType="application/vnd.openxmlformats-officedocument.wordprocessingml.footer+xml"/>
  <Override PartName="/word/footer283.xml" ContentType="application/vnd.openxmlformats-officedocument.wordprocessingml.footer+xml"/>
  <Override PartName="/word/footer505.xml" ContentType="application/vnd.openxmlformats-officedocument.wordprocessingml.footer+xml"/>
  <Override PartName="/word/footer342.xml" ContentType="application/vnd.openxmlformats-officedocument.wordprocessingml.footer+xml"/>
  <Override PartName="/word/footer203.xml" ContentType="application/vnd.openxmlformats-officedocument.wordprocessingml.footer+xml"/>
  <Override PartName="/word/footer282.xml" ContentType="application/vnd.openxmlformats-officedocument.wordprocessingml.footer+xml"/>
  <Override PartName="/word/footer504.xml" ContentType="application/vnd.openxmlformats-officedocument.wordprocessingml.footer+xml"/>
  <Override PartName="/word/footer341.xml" ContentType="application/vnd.openxmlformats-officedocument.wordprocessingml.footer+xml"/>
  <Override PartName="/word/footer202.xml" ContentType="application/vnd.openxmlformats-officedocument.wordprocessingml.footer+xml"/>
  <Override PartName="/word/footer281.xml" ContentType="application/vnd.openxmlformats-officedocument.wordprocessingml.footer+xml"/>
  <Override PartName="/word/footer503.xml" ContentType="application/vnd.openxmlformats-officedocument.wordprocessingml.footer+xml"/>
  <Override PartName="/word/footer340.xml" ContentType="application/vnd.openxmlformats-officedocument.wordprocessingml.footer+xml"/>
  <Override PartName="/word/footer201.xml" ContentType="application/vnd.openxmlformats-officedocument.wordprocessingml.footer+xml"/>
  <Override PartName="/word/footer280.xml" ContentType="application/vnd.openxmlformats-officedocument.wordprocessingml.footer+xml"/>
  <Override PartName="/word/footer502.xml" ContentType="application/vnd.openxmlformats-officedocument.wordprocessingml.footer+xml"/>
  <Override PartName="/word/footer335.xml" ContentType="application/vnd.openxmlformats-officedocument.wordprocessingml.footer+xml"/>
  <Override PartName="/word/footer275.xml" ContentType="application/vnd.openxmlformats-officedocument.wordprocessingml.footer+xml"/>
  <Override PartName="/word/footer334.xml" ContentType="application/vnd.openxmlformats-officedocument.wordprocessingml.footer+xml"/>
  <Override PartName="/word/footer274.xml" ContentType="application/vnd.openxmlformats-officedocument.wordprocessingml.footer+xml"/>
  <Override PartName="/word/footer333.xml" ContentType="application/vnd.openxmlformats-officedocument.wordprocessingml.footer+xml"/>
  <Override PartName="/word/footer273.xml" ContentType="application/vnd.openxmlformats-officedocument.wordprocessingml.footer+xml"/>
  <Override PartName="/word/footer332.xml" ContentType="application/vnd.openxmlformats-officedocument.wordprocessingml.footer+xml"/>
  <Override PartName="/word/footer272.xml" ContentType="application/vnd.openxmlformats-officedocument.wordprocessingml.footer+xml"/>
  <Override PartName="/word/footer331.xml" ContentType="application/vnd.openxmlformats-officedocument.wordprocessingml.footer+xml"/>
  <Override PartName="/word/footer271.xml" ContentType="application/vnd.openxmlformats-officedocument.wordprocessingml.footer+xml"/>
  <Override PartName="/word/footer330.xml" ContentType="application/vnd.openxmlformats-officedocument.wordprocessingml.footer+xml"/>
  <Override PartName="/word/footer270.xml" ContentType="application/vnd.openxmlformats-officedocument.wordprocessingml.footer+xml"/>
  <Override PartName="/word/footer325.xml" ContentType="application/vnd.openxmlformats-officedocument.wordprocessingml.footer+xml"/>
  <Override PartName="/word/footer265.xml" ContentType="application/vnd.openxmlformats-officedocument.wordprocessingml.footer+xml"/>
  <Override PartName="/word/footer324.xml" ContentType="application/vnd.openxmlformats-officedocument.wordprocessingml.footer+xml"/>
  <Override PartName="/word/footer264.xml" ContentType="application/vnd.openxmlformats-officedocument.wordprocessingml.footer+xml"/>
  <Override PartName="/word/footer323.xml" ContentType="application/vnd.openxmlformats-officedocument.wordprocessingml.footer+xml"/>
  <Override PartName="/word/footer263.xml" ContentType="application/vnd.openxmlformats-officedocument.wordprocessingml.footer+xml"/>
  <Override PartName="/word/footer322.xml" ContentType="application/vnd.openxmlformats-officedocument.wordprocessingml.footer+xml"/>
  <Override PartName="/word/footer262.xml" ContentType="application/vnd.openxmlformats-officedocument.wordprocessingml.footer+xml"/>
  <Override PartName="/word/footer321.xml" ContentType="application/vnd.openxmlformats-officedocument.wordprocessingml.footer+xml"/>
  <Override PartName="/word/footer261.xml" ContentType="application/vnd.openxmlformats-officedocument.wordprocessingml.footer+xml"/>
  <Override PartName="/word/footer320.xml" ContentType="application/vnd.openxmlformats-officedocument.wordprocessingml.footer+xml"/>
  <Override PartName="/word/footer260.xml" ContentType="application/vnd.openxmlformats-officedocument.wordprocessingml.footer+xml"/>
  <Override PartName="/word/footer315.xml" ContentType="application/vnd.openxmlformats-officedocument.wordprocessingml.footer+xml"/>
  <Override PartName="/word/footer255.xml" ContentType="application/vnd.openxmlformats-officedocument.wordprocessingml.footer+xml"/>
  <Override PartName="/word/footer394.xml" ContentType="application/vnd.openxmlformats-officedocument.wordprocessingml.footer+xml"/>
  <Override PartName="/word/footer314.xml" ContentType="application/vnd.openxmlformats-officedocument.wordprocessingml.footer+xml"/>
  <Override PartName="/word/footer254.xml" ContentType="application/vnd.openxmlformats-officedocument.wordprocessingml.footer+xml"/>
  <Override PartName="/word/footer393.xml" ContentType="application/vnd.openxmlformats-officedocument.wordprocessingml.footer+xml"/>
  <Override PartName="/word/footer313.xml" ContentType="application/vnd.openxmlformats-officedocument.wordprocessingml.footer+xml"/>
  <Override PartName="/word/footer253.xml" ContentType="application/vnd.openxmlformats-officedocument.wordprocessingml.footer+xml"/>
  <Override PartName="/word/footer392.xml" ContentType="application/vnd.openxmlformats-officedocument.wordprocessingml.footer+xml"/>
  <Override PartName="/word/footer129.xml" ContentType="application/vnd.openxmlformats-officedocument.wordprocessingml.footer+xml"/>
  <Override PartName="/word/footer312.xml" ContentType="application/vnd.openxmlformats-officedocument.wordprocessingml.footer+xml"/>
  <Override PartName="/word/footer311.xml" ContentType="application/vnd.openxmlformats-officedocument.wordprocessingml.footer+xml"/>
  <Override PartName="/word/footer310.xml" ContentType="application/vnd.openxmlformats-officedocument.wordprocessingml.footer+xml"/>
  <Override PartName="/word/footer250.xml" ContentType="application/vnd.openxmlformats-officedocument.wordprocessingml.footer+xml"/>
  <Override PartName="/word/footer126.xml" ContentType="application/vnd.openxmlformats-officedocument.wordprocessingml.footer+xml"/>
  <Override PartName="/word/footer305.xml" ContentType="application/vnd.openxmlformats-officedocument.wordprocessingml.footer+xml"/>
  <Override PartName="/word/footer245.xml" ContentType="application/vnd.openxmlformats-officedocument.wordprocessingml.footer+xml"/>
  <Override PartName="/word/footer384.xml" ContentType="application/vnd.openxmlformats-officedocument.wordprocessingml.footer+xml"/>
  <Override PartName="/word/footer304.xml" ContentType="application/vnd.openxmlformats-officedocument.wordprocessingml.footer+xml"/>
  <Override PartName="/word/footer244.xml" ContentType="application/vnd.openxmlformats-officedocument.wordprocessingml.footer+xml"/>
  <Override PartName="/word/footer383.xml" ContentType="application/vnd.openxmlformats-officedocument.wordprocessingml.footer+xml"/>
  <Override PartName="/word/footer303.xml" ContentType="application/vnd.openxmlformats-officedocument.wordprocessingml.footer+xml"/>
  <Override PartName="/word/footer243.xml" ContentType="application/vnd.openxmlformats-officedocument.wordprocessingml.footer+xml"/>
  <Override PartName="/word/footer382.xml" ContentType="application/vnd.openxmlformats-officedocument.wordprocessingml.footer+xml"/>
  <Override PartName="/word/footer119.xml" ContentType="application/vnd.openxmlformats-officedocument.wordprocessingml.footer+xml"/>
  <Override PartName="/word/footer302.xml" ContentType="application/vnd.openxmlformats-officedocument.wordprocessingml.footer+xml"/>
  <Override PartName="/word/footer301.xml" ContentType="application/vnd.openxmlformats-officedocument.wordprocessingml.footer+xml"/>
  <Override PartName="/word/footer300.xml" ContentType="application/vnd.openxmlformats-officedocument.wordprocessingml.footer+xml"/>
  <Override PartName="/word/footer240.xml" ContentType="application/vnd.openxmlformats-officedocument.wordprocessingml.footer+xml"/>
  <Override PartName="/word/footer116.xml" ContentType="application/vnd.openxmlformats-officedocument.wordprocessingml.footer+xml"/>
  <Override PartName="/word/footer235.xml" ContentType="application/vnd.openxmlformats-officedocument.wordprocessingml.footer+xml"/>
  <Override PartName="/word/footer374.xml" ContentType="application/vnd.openxmlformats-officedocument.wordprocessingml.footer+xml"/>
  <Override PartName="/word/footer234.xml" ContentType="application/vnd.openxmlformats-officedocument.wordprocessingml.footer+xml"/>
  <Override PartName="/word/footer373.xml" ContentType="application/vnd.openxmlformats-officedocument.wordprocessingml.footer+xml"/>
  <Override PartName="/word/footer233.xml" ContentType="application/vnd.openxmlformats-officedocument.wordprocessingml.footer+xml"/>
  <Override PartName="/word/footer372.xml" ContentType="application/vnd.openxmlformats-officedocument.wordprocessingml.footer+xml"/>
  <Override PartName="/word/footer109.xml" ContentType="application/vnd.openxmlformats-officedocument.wordprocessingml.footer+xml"/>
  <Override PartName="/word/footer230.xml" ContentType="application/vnd.openxmlformats-officedocument.wordprocessingml.footer+xml"/>
  <Override PartName="/word/footer106.xml" ContentType="application/vnd.openxmlformats-officedocument.wordprocessingml.footer+xml"/>
  <Override PartName="/word/footer397.xml" ContentType="application/vnd.openxmlformats-officedocument.wordprocessingml.footer+xml"/>
  <Override PartName="/word/footer258.xml" ContentType="application/vnd.openxmlformats-officedocument.wordprocessingml.footer+xml"/>
  <Override PartName="/word/footer396.xml" ContentType="application/vnd.openxmlformats-officedocument.wordprocessingml.footer+xml"/>
  <Override PartName="/word/footer257.xml" ContentType="application/vnd.openxmlformats-officedocument.wordprocessingml.footer+xml"/>
  <Override PartName="/word/footer395.xml" ContentType="application/vnd.openxmlformats-officedocument.wordprocessingml.footer+xml"/>
  <Override PartName="/word/footer256.xml" ContentType="application/vnd.openxmlformats-officedocument.wordprocessingml.footer+xml"/>
  <Override PartName="/word/footer220.xml" ContentType="application/vnd.openxmlformats-officedocument.wordprocessingml.footer+xml"/>
  <Override PartName="/word/footer30.xml" ContentType="application/vnd.openxmlformats-officedocument.wordprocessingml.footer+xml"/>
  <Override PartName="/word/footer152.xml" ContentType="application/vnd.openxmlformats-officedocument.wordprocessingml.footer+xml"/>
  <Override PartName="/word/footer477.xml" ContentType="application/vnd.openxmlformats-officedocument.wordprocessingml.footer+xml"/>
  <Override PartName="/word/footer537.xml" ContentType="application/vnd.openxmlformats-officedocument.wordprocessingml.footer+xml"/>
  <Override PartName="/word/footer31.xml" ContentType="application/vnd.openxmlformats-officedocument.wordprocessingml.footer+xml"/>
  <Override PartName="/word/footer389.xml" ContentType="application/vnd.openxmlformats-officedocument.wordprocessingml.footer+xml"/>
  <Override PartName="/word/footer32.xml" ContentType="application/vnd.openxmlformats-officedocument.wordprocessingml.footer+xml"/>
  <Override PartName="/word/footer190.xml" ContentType="application/vnd.openxmlformats-officedocument.wordprocessingml.footer+xml"/>
  <Override PartName="/word/footer33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ntTable.xml" ContentType="application/vnd.openxmlformats-officedocument.wordprocessingml.fontTable+xml"/>
  <Override PartName="/word/footer40.xml" ContentType="application/vnd.openxmlformats-officedocument.wordprocessingml.footer+xml"/>
  <Override PartName="/word/footer399.xml" ContentType="application/vnd.openxmlformats-officedocument.wordprocessingml.footer+xml"/>
  <Override PartName="/word/footer41.xml" ContentType="application/vnd.openxmlformats-officedocument.wordprocessingml.footer+xml"/>
  <Override PartName="/word/theme/theme1.xml" ContentType="application/vnd.openxmlformats-officedocument.theme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100.xml" ContentType="application/vnd.openxmlformats-officedocument.wordprocessingml.footer+xml"/>
  <Override PartName="/word/footer158.xml" ContentType="application/vnd.openxmlformats-officedocument.wordprocessingml.footer+xml"/>
  <Override PartName="/word/footer5.xml" ContentType="application/vnd.openxmlformats-officedocument.wordprocessingml.footer+xml"/>
  <Override PartName="/word/footer168.xml" ContentType="application/vnd.openxmlformats-officedocument.wordprocessingml.footer+xml"/>
  <Override PartName="/word/footer110.xml" ContentType="application/vnd.openxmlformats-officedocument.wordprocessingml.footer+xml"/>
  <Override PartName="/word/footer463.xml" ContentType="application/vnd.openxmlformats-officedocument.wordprocessingml.footer+xml"/>
  <Override PartName="/word/footer98.xml" ContentType="application/vnd.openxmlformats-officedocument.wordprocessingml.footer+xml"/>
  <Override PartName="/word/footer153.xml" ContentType="application/vnd.openxmlformats-officedocument.wordprocessingml.footer+xml"/>
  <Override PartName="/word/footer478.xml" ContentType="application/vnd.openxmlformats-officedocument.wordprocessingml.footer+xml"/>
  <Override PartName="/word/footer538.xml" ContentType="application/vnd.openxmlformats-officedocument.wordprocessingml.footer+xml"/>
  <Override PartName="/word/footer34.xml" ContentType="application/vnd.openxmlformats-officedocument.wordprocessingml.footer+xml"/>
  <Override PartName="/word/footer120.xml" ContentType="application/vnd.openxmlformats-officedocument.wordprocessingml.footer+xml"/>
  <Override PartName="/word/footer522.xml" ContentType="application/vnd.openxmlformats-officedocument.wordprocessingml.footer+xml"/>
  <Override PartName="/word/footer18.xml" ContentType="application/vnd.openxmlformats-officedocument.wordprocessingml.footer+xml"/>
  <Override PartName="/word/footer178.xml" ContentType="application/vnd.openxmlformats-officedocument.wordprocessingml.footer+xml"/>
  <Override PartName="/word/footer447.xml" ContentType="application/vnd.openxmlformats-officedocument.wordprocessingml.footer+xml"/>
  <Override PartName="/word/footer523.xml" ContentType="application/vnd.openxmlformats-officedocument.wordprocessingml.footer+xml"/>
  <Override PartName="/word/footer19.xml" ContentType="application/vnd.openxmlformats-officedocument.wordprocessingml.footer+xml"/>
  <Override PartName="/word/footer500.xml" ContentType="application/vnd.openxmlformats-officedocument.wordprocessingml.footer+xml"/>
  <Override PartName="/word/footer121.xml" ContentType="application/vnd.openxmlformats-officedocument.wordprocessingml.footer+xml"/>
  <Override PartName="/word/footer130.xml" ContentType="application/vnd.openxmlformats-officedocument.wordprocessingml.footer+xml"/>
  <Override PartName="/word/footer455.xml" ContentType="application/vnd.openxmlformats-officedocument.wordprocessingml.footer+xml"/>
  <Override PartName="/word/footer131.xml" ContentType="application/vnd.openxmlformats-officedocument.wordprocessingml.footer+xml"/>
  <Override PartName="/word/footer456.xml" ContentType="application/vnd.openxmlformats-officedocument.wordprocessingml.footer+xml"/>
  <Override PartName="/word/footer132.xml" ContentType="application/vnd.openxmlformats-officedocument.wordprocessingml.footer+xml"/>
  <Override PartName="/word/footer457.xml" ContentType="application/vnd.openxmlformats-officedocument.wordprocessingml.footer+xml"/>
  <Override PartName="/word/footer133.xml" ContentType="application/vnd.openxmlformats-officedocument.wordprocessingml.footer+xml"/>
  <Override PartName="/word/footer458.xml" ContentType="application/vnd.openxmlformats-officedocument.wordprocessingml.footer+xml"/>
  <Override PartName="/word/footer134.xml" ContentType="application/vnd.openxmlformats-officedocument.wordprocessingml.footer+xml"/>
  <Override PartName="/word/footer459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40.xml" ContentType="application/vnd.openxmlformats-officedocument.wordprocessingml.footer+xml"/>
  <Override PartName="/word/footer525.xml" ContentType="application/vnd.openxmlformats-officedocument.wordprocessingml.footer+xml"/>
  <Override PartName="/word/footer465.xml" ContentType="application/vnd.openxmlformats-officedocument.wordprocessingml.footer+xml"/>
  <Override PartName="/word/footer141.xml" ContentType="application/vnd.openxmlformats-officedocument.wordprocessingml.footer+xml"/>
  <Override PartName="/word/footer526.xml" ContentType="application/vnd.openxmlformats-officedocument.wordprocessingml.footer+xml"/>
  <Override PartName="/word/footer466.xml" ContentType="application/vnd.openxmlformats-officedocument.wordprocessingml.footer+xml"/>
  <Override PartName="/word/footer507.xml" ContentType="application/vnd.openxmlformats-officedocument.wordprocessingml.footer+xml"/>
  <Override PartName="/word/footer285.xml" ContentType="application/vnd.openxmlformats-officedocument.wordprocessingml.footer+xml"/>
  <Override PartName="/word/footer142.xml" ContentType="application/vnd.openxmlformats-officedocument.wordprocessingml.footer+xml"/>
  <Override PartName="/word/footer527.xml" ContentType="application/vnd.openxmlformats-officedocument.wordprocessingml.footer+xml"/>
  <Override PartName="/word/footer467.xml" ContentType="application/vnd.openxmlformats-officedocument.wordprocessingml.footer+xml"/>
  <Override PartName="/word/footer143.xml" ContentType="application/vnd.openxmlformats-officedocument.wordprocessingml.footer+xml"/>
  <Override PartName="/word/footer528.xml" ContentType="application/vnd.openxmlformats-officedocument.wordprocessingml.footer+xml"/>
  <Override PartName="/word/footer468.xml" ContentType="application/vnd.openxmlformats-officedocument.wordprocessingml.footer+xml"/>
  <Override PartName="/word/footer144.xml" ContentType="application/vnd.openxmlformats-officedocument.wordprocessingml.footer+xml"/>
  <Override PartName="/word/footer529.xml" ContentType="application/vnd.openxmlformats-officedocument.wordprocessingml.footer+xml"/>
  <Override PartName="/word/footer469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50.xml" ContentType="application/vnd.openxmlformats-officedocument.wordprocessingml.footer+xml"/>
  <Override PartName="/word/footer535.xml" ContentType="application/vnd.openxmlformats-officedocument.wordprocessingml.footer+xml"/>
  <Override PartName="/word/footer166.xml" ContentType="application/vnd.openxmlformats-officedocument.wordprocessingml.footer+xml"/>
  <Override PartName="/word/footer3.xml" ContentType="application/vnd.openxmlformats-officedocument.wordprocessingml.footer+xml"/>
  <Override PartName="/word/footer475.xml" ContentType="application/vnd.openxmlformats-officedocument.wordprocessingml.footer+xml"/>
  <Override PartName="/word/footer151.xml" ContentType="application/vnd.openxmlformats-officedocument.wordprocessingml.footer+xml"/>
  <Override PartName="/word/footer167.xml" ContentType="application/vnd.openxmlformats-officedocument.wordprocessingml.footer+xml"/>
  <Override PartName="/word/footer4.xml" ContentType="application/vnd.openxmlformats-officedocument.wordprocessingml.footer+xml"/>
  <Override PartName="/word/footer536.xml" ContentType="application/vnd.openxmlformats-officedocument.wordprocessingml.footer+xml"/>
  <Override PartName="/word/footer476.xml" ContentType="application/vnd.openxmlformats-officedocument.wordprocessingml.footer+xml"/>
  <Override PartName="/word/footer7.xml" ContentType="application/vnd.openxmlformats-officedocument.wordprocessingml.footer+xml"/>
  <Override PartName="/word/footer154.xml" ContentType="application/vnd.openxmlformats-officedocument.wordprocessingml.footer+xml"/>
  <Override PartName="/word/footer479.xml" ContentType="application/vnd.openxmlformats-officedocument.wordprocessingml.footer+xml"/>
  <Override PartName="/word/footer539.xml" ContentType="application/vnd.openxmlformats-officedocument.wordprocessingml.footer+xml"/>
  <Override PartName="/word/footer155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60.xml" ContentType="application/vnd.openxmlformats-officedocument.wordprocessingml.footer+xml"/>
  <Override PartName="/word/footer485.xml" ContentType="application/vnd.openxmlformats-officedocument.wordprocessingml.footer+xml"/>
  <Override PartName="/word/media/image1.png" ContentType="image/png"/>
  <Override PartName="/word/footer162.xml" ContentType="application/vnd.openxmlformats-officedocument.wordprocessingml.footer+xml"/>
  <Override PartName="/word/footer487.xml" ContentType="application/vnd.openxmlformats-officedocument.wordprocessingml.footer+xml"/>
  <Override PartName="/word/footer163.xml" ContentType="application/vnd.openxmlformats-officedocument.wordprocessingml.footer+xml"/>
  <Override PartName="/word/footer488.xml" ContentType="application/vnd.openxmlformats-officedocument.wordprocessingml.footer+xml"/>
  <Override PartName="/word/footer99.xml" ContentType="application/vnd.openxmlformats-officedocument.wordprocessingml.footer+xml"/>
  <Override PartName="/word/footer464.xml" ContentType="application/vnd.openxmlformats-officedocument.wordprocessingml.footer+xml"/>
  <Override PartName="/word/footer524.xml" ContentType="application/vnd.openxmlformats-officedocument.wordprocessingml.footer+xml"/>
  <Override PartName="/word/footer188.xml" ContentType="application/vnd.openxmlformats-officedocument.wordprocessingml.footer+xml"/>
  <Override PartName="/word/footer545.xml" ContentType="application/vnd.openxmlformats-officedocument.wordprocessingml.footer+xml"/>
  <Override PartName="/word/footer406.xml" ContentType="application/vnd.openxmlformats-officedocument.wordprocessingml.footer+xml"/>
  <Override PartName="/word/footer193.xml" ContentType="application/vnd.openxmlformats-officedocument.wordprocessingml.footer+xml"/>
  <Override PartName="/word/footer579.xml" ContentType="application/vnd.openxmlformats-officedocument.wordprocessingml.footer+xml"/>
  <Override PartName="/word/footer194.xml" ContentType="application/vnd.openxmlformats-officedocument.wordprocessingml.footer+xml"/>
  <Override PartName="/word/footer547.xml" ContentType="application/vnd.openxmlformats-officedocument.wordprocessingml.footer+xml"/>
  <Override PartName="/word/footer408.xml" ContentType="application/vnd.openxmlformats-officedocument.wordprocessingml.footer+xml"/>
  <Override PartName="/word/footer195.xml" ContentType="application/vnd.openxmlformats-officedocument.wordprocessingml.footer+xml"/>
  <Override PartName="/word/footer415.xml" ContentType="application/vnd.openxmlformats-officedocument.wordprocessingml.footer+xml"/>
  <Override PartName="/word/footer554.xml" ContentType="application/vnd.openxmlformats-officedocument.wordprocessingml.footer+xml"/>
  <Override PartName="/word/footer494.xml" ContentType="application/vnd.openxmlformats-officedocument.wordprocessingml.footer+xml"/>
  <Override PartName="/word/footer489.xml" ContentType="application/vnd.openxmlformats-officedocument.wordprocessingml.footer+xml"/>
  <Override PartName="/word/footer549.xml" ContentType="application/vnd.openxmlformats-officedocument.wordprocessingml.footer+xml"/>
  <Override PartName="/word/footer407.xml" ContentType="application/vnd.openxmlformats-officedocument.wordprocessingml.footer+xml"/>
  <Override PartName="/word/footer546.xml" ContentType="application/vnd.openxmlformats-officedocument.wordprocessingml.footer+xml"/>
  <Override PartName="/word/footer486.xml" ContentType="application/vnd.openxmlformats-officedocument.wordprocessingml.footer+xml"/>
  <Override PartName="/word/footer161.xml" ContentType="application/vnd.openxmlformats-officedocument.wordprocessingml.footer+xml"/>
  <Override PartName="/word/footer492.xml" ContentType="application/vnd.openxmlformats-officedocument.wordprocessingml.footer+xml"/>
  <Override PartName="/word/footer493.xml" ContentType="application/vnd.openxmlformats-officedocument.wordprocessingml.footer+xml"/>
  <Override PartName="/word/numbering.xml" ContentType="application/vnd.openxmlformats-officedocument.wordprocessingml.numbering+xml"/>
  <Override PartName="/word/footer497.xml" ContentType="application/vnd.openxmlformats-officedocument.wordprocessingml.footer+xml"/>
  <Override PartName="/word/footer418.xml" ContentType="application/vnd.openxmlformats-officedocument.wordprocessingml.footer+xml"/>
  <Override PartName="/word/footer557.xml" ContentType="application/vnd.openxmlformats-officedocument.wordprocessingml.footer+xml"/>
  <Override PartName="/word/footer172.xml" ContentType="application/vnd.openxmlformats-officedocument.wordprocessingml.footer+xml"/>
  <Override PartName="/word/footer499.xml" ContentType="application/vnd.openxmlformats-officedocument.wordprocessingml.footer+xml"/>
  <Override PartName="/word/footer559.xml" ContentType="application/vnd.openxmlformats-officedocument.wordprocessingml.footer+xml"/>
  <Override PartName="/word/footer174.xml" ContentType="application/vnd.openxmlformats-officedocument.wordprocessingml.footer+xml"/>
  <Override PartName="/word/footer405.xml" ContentType="application/vnd.openxmlformats-officedocument.wordprocessingml.footer+xml"/>
  <Override PartName="/word/footer544.xml" ContentType="application/vnd.openxmlformats-officedocument.wordprocessingml.footer+xml"/>
  <Override PartName="/word/footer484.xml" ContentType="application/vnd.openxmlformats-officedocument.wordprocessingml.footer+xml"/>
  <Override PartName="/word/footer490.xml" ContentType="application/vnd.openxmlformats-officedocument.wordprocessingml.footer+xml"/>
  <Override PartName="/word/footer491.xml" ContentType="application/vnd.openxmlformats-officedocument.wordprocessingml.footer+xml"/>
  <Override PartName="/word/footer501.xml" ContentType="application/vnd.openxmlformats-officedocument.wordprocessingml.footer+xml"/>
  <Override PartName="/word/footer122.xml" ContentType="application/vnd.openxmlformats-officedocument.wordprocessingml.footer+xml"/>
  <Override PartName="/word/footer495.xml" ContentType="application/vnd.openxmlformats-officedocument.wordprocessingml.footer+xml"/>
  <Override PartName="/word/footer416.xml" ContentType="application/vnd.openxmlformats-officedocument.wordprocessingml.footer+xml"/>
  <Override PartName="/word/footer555.xml" ContentType="application/vnd.openxmlformats-officedocument.wordprocessingml.footer+xml"/>
  <Override PartName="/word/footer170.xml" ContentType="application/vnd.openxmlformats-officedocument.wordprocessingml.footer+xml"/>
  <Override PartName="/word/footer511.xml" ContentType="application/vnd.openxmlformats-officedocument.wordprocessingml.footer+xml"/>
  <Override PartName="/word/footer496.xml" ContentType="application/vnd.openxmlformats-officedocument.wordprocessingml.footer+xml"/>
  <Override PartName="/word/footer417.xml" ContentType="application/vnd.openxmlformats-officedocument.wordprocessingml.footer+xml"/>
  <Override PartName="/word/footer556.xml" ContentType="application/vnd.openxmlformats-officedocument.wordprocessingml.footer+xml"/>
  <Override PartName="/word/footer171.xml" ContentType="application/vnd.openxmlformats-officedocument.wordprocessingml.footer+xml"/>
  <Override PartName="/word/footer498.xml" ContentType="application/vnd.openxmlformats-officedocument.wordprocessingml.footer+xml"/>
  <Override PartName="/word/footer173.xml" ContentType="application/vnd.openxmlformats-officedocument.wordprocessingml.footer+xml"/>
  <Override PartName="/word/footer569.xml" ContentType="application/vnd.openxmlformats-officedocument.wordprocessingml.footer+xml"/>
  <Override PartName="/word/footer184.xml" ContentType="application/vnd.openxmlformats-officedocument.wordprocessingml.footer+xml"/>
  <Override PartName="/word/footer510.xml" ContentType="application/vnd.openxmlformats-officedocument.wordprocessingml.footer+xml"/>
  <Override PartName="/word/footer481.xml" ContentType="application/vnd.openxmlformats-officedocument.wordprocessingml.footer+xml"/>
  <Override PartName="/word/footer483.xml" ContentType="application/vnd.openxmlformats-officedocument.wordprocessingml.footer+xml"/>
  <Override PartName="/word/footer482.xml" ContentType="application/vnd.openxmlformats-officedocument.wordprocessingml.footer+xml"/>
  <Override PartName="/word/footer480.xml" ContentType="application/vnd.openxmlformats-officedocument.wordprocessingml.footer+xml"/>
  <Override PartName="/word/footer534.xml" ContentType="application/vnd.openxmlformats-officedocument.wordprocessingml.footer+xml"/>
  <Override PartName="/word/footer474.xml" ContentType="application/vnd.openxmlformats-officedocument.wordprocessingml.footer+xml"/>
  <Override PartName="/word/settings.xml" ContentType="application/vnd.openxmlformats-officedocument.wordprocessingml.settings+xml"/>
  <Override PartName="/word/footer473.xml" ContentType="application/vnd.openxmlformats-officedocument.wordprocessingml.footer+xml"/>
  <Override PartName="/word/footer29.xml" ContentType="application/vnd.openxmlformats-officedocument.wordprocessingml.footer+xml"/>
  <Override PartName="/word/footer533.xml" ContentType="application/vnd.openxmlformats-officedocument.wordprocessingml.footer+xml"/>
  <Override PartName="/word/footer164.xml" ContentType="application/vnd.openxmlformats-officedocument.wordprocessingml.footer+xml"/>
  <Override PartName="/word/footer1.xml" ContentType="application/vnd.openxmlformats-officedocument.wordprocessingml.footer+xml"/>
  <Override PartName="/word/footer472.xml" ContentType="application/vnd.openxmlformats-officedocument.wordprocessingml.footer+xml"/>
  <Override PartName="/word/footer471.xml" ContentType="application/vnd.openxmlformats-officedocument.wordprocessingml.footer+xml"/>
  <Override PartName="/word/footer470.xml" ContentType="application/vnd.openxmlformats-officedocument.wordprocessingml.footer+xml"/>
  <Override PartName="/word/footer454.xml" ContentType="application/vnd.openxmlformats-officedocument.wordprocessingml.footer+xml"/>
  <Override PartName="/word/footer89.xml" ContentType="application/vnd.openxmlformats-officedocument.wordprocessingml.footer+xml"/>
  <Override PartName="/word/footer189.xml" ContentType="application/vnd.openxmlformats-officedocument.wordprocessingml.footer+xml"/>
  <Override PartName="/word/footer558.xml" ContentType="application/vnd.openxmlformats-officedocument.wordprocessingml.footer+xml"/>
  <Override PartName="/word/footer419.xml" ContentType="application/vnd.openxmlformats-officedocument.wordprocessingml.footer+xml"/>
  <Override PartName="/word/footer125.xml" ContentType="application/vnd.openxmlformats-officedocument.wordprocessingml.footer+xml"/>
  <Override PartName="/word/footer429.xml" ContentType="application/vnd.openxmlformats-officedocument.wordprocessingml.footer+xml"/>
  <Override PartName="/word/footer568.xml" ContentType="application/vnd.openxmlformats-officedocument.wordprocessingml.footer+xml"/>
  <Override PartName="/word/footer183.xml" ContentType="application/vnd.openxmlformats-officedocument.wordprocessingml.footer+xml"/>
  <Override PartName="/word/footer124.xml" ContentType="application/vnd.openxmlformats-officedocument.wordprocessingml.footer+xml"/>
  <Override PartName="/word/footer428.xml" ContentType="application/vnd.openxmlformats-officedocument.wordprocessingml.footer+xml"/>
  <Override PartName="/word/footer567.xml" ContentType="application/vnd.openxmlformats-officedocument.wordprocessingml.footer+xml"/>
  <Override PartName="/word/footer182.xml" ContentType="application/vnd.openxmlformats-officedocument.wordprocessingml.footer+xml"/>
  <Override PartName="/word/footer123.xml" ContentType="application/vnd.openxmlformats-officedocument.wordprocessingml.footer+xml"/>
  <Override PartName="/word/footer427.xml" ContentType="application/vnd.openxmlformats-officedocument.wordprocessingml.footer+xml"/>
  <Override PartName="/word/footer566.xml" ContentType="application/vnd.openxmlformats-officedocument.wordprocessingml.footer+xml"/>
  <Override PartName="/word/footer181.xml" ContentType="application/vnd.openxmlformats-officedocument.wordprocessingml.footer+xml"/>
  <Override PartName="/word/footer426.xml" ContentType="application/vnd.openxmlformats-officedocument.wordprocessingml.footer+xml"/>
  <Override PartName="/word/footer565.xml" ContentType="application/vnd.openxmlformats-officedocument.wordprocessingml.footer+xml"/>
  <Override PartName="/word/footer180.xml" ContentType="application/vnd.openxmlformats-officedocument.wordprocessingml.footer+xml"/>
  <Override PartName="/word/footer179.xml" ContentType="application/vnd.openxmlformats-officedocument.wordprocessingml.footer+xml"/>
  <Override PartName="/word/footer548.xml" ContentType="application/vnd.openxmlformats-officedocument.wordprocessingml.footer+xml"/>
  <Override PartName="/word/footer409.xml" ContentType="application/vnd.openxmlformats-officedocument.wordprocessingml.footer+xml"/>
  <Override PartName="/word/footer196.xml" ContentType="application/vnd.openxmlformats-officedocument.wordprocessingml.footer+xml"/>
  <Override PartName="/word/footer425.xml" ContentType="application/vnd.openxmlformats-officedocument.wordprocessingml.footer+xml"/>
  <Override PartName="/word/footer564.xml" ContentType="application/vnd.openxmlformats-officedocument.wordprocessingml.footer+xml"/>
  <Override PartName="/word/footer115.xml" ContentType="application/vnd.openxmlformats-officedocument.wordprocessingml.footer+xml"/>
  <Override PartName="/word/footer449.xml" ContentType="application/vnd.openxmlformats-officedocument.wordprocessingml.footer+xml"/>
  <Override PartName="/word/footer114.xml" ContentType="application/vnd.openxmlformats-officedocument.wordprocessingml.footer+xml"/>
  <Override PartName="/word/footer448.xml" ContentType="application/vnd.openxmlformats-officedocument.wordprocessingml.footer+xml"/>
  <Override PartName="/word/footer113.xml" ContentType="application/vnd.openxmlformats-officedocument.wordprocessingml.footer+xml"/>
  <Override PartName="/word/footer112.xml" ContentType="application/vnd.openxmlformats-officedocument.wordprocessingml.footer+xml"/>
  <Override PartName="/word/footer446.xml" ContentType="application/vnd.openxmlformats-officedocument.wordprocessingml.footer+xml"/>
  <Override PartName="/word/footer111.xml" ContentType="application/vnd.openxmlformats-officedocument.wordprocessingml.footer+xml"/>
  <Override PartName="/word/footer6.xml" ContentType="application/vnd.openxmlformats-officedocument.wordprocessingml.footer+xml"/>
  <Override PartName="/word/footer169.xml" ContentType="application/vnd.openxmlformats-officedocument.wordprocessingml.footer+xml"/>
  <Override PartName="/word/footer445.xml" ContentType="application/vnd.openxmlformats-officedocument.wordprocessingml.footer+xml"/>
  <Override PartName="/word/footer105.xml" ContentType="application/vnd.openxmlformats-officedocument.wordprocessingml.footer+xml"/>
  <Override PartName="/word/footer578.xml" ContentType="application/vnd.openxmlformats-officedocument.wordprocessingml.footer+xml"/>
  <Override PartName="/word/footer439.xml" ContentType="application/vnd.openxmlformats-officedocument.wordprocessingml.footer+xml"/>
  <Override PartName="/word/footer104.xml" ContentType="application/vnd.openxmlformats-officedocument.wordprocessingml.footer+xml"/>
  <Override PartName="/word/footer577.xml" ContentType="application/vnd.openxmlformats-officedocument.wordprocessingml.footer+xml"/>
  <Override PartName="/word/footer438.xml" ContentType="application/vnd.openxmlformats-officedocument.wordprocessingml.footer+xml"/>
  <Override PartName="/word/footer103.xml" ContentType="application/vnd.openxmlformats-officedocument.wordprocessingml.footer+xml"/>
  <Override PartName="/word/footer576.xml" ContentType="application/vnd.openxmlformats-officedocument.wordprocessingml.footer+xml"/>
  <Override PartName="/word/footer437.xml" ContentType="application/vnd.openxmlformats-officedocument.wordprocessingml.footer+xml"/>
  <Override PartName="/word/footer102.xml" ContentType="application/vnd.openxmlformats-officedocument.wordprocessingml.footer+xml"/>
  <Override PartName="/word/footer575.xml" ContentType="application/vnd.openxmlformats-officedocument.wordprocessingml.footer+xml"/>
  <Override PartName="/word/footer436.xml" ContentType="application/vnd.openxmlformats-officedocument.wordprocessingml.footer+xml"/>
  <Override PartName="/word/footer101.xml" ContentType="application/vnd.openxmlformats-officedocument.wordprocessingml.footer+xml"/>
  <Override PartName="/word/footer159.xml" ContentType="application/vnd.openxmlformats-officedocument.wordprocessingml.footer+xml"/>
  <Override PartName="/word/footer574.xml" ContentType="application/vnd.openxmlformats-officedocument.wordprocessingml.footer+xml"/>
  <Override PartName="/word/footer435.xml" ContentType="application/vnd.openxmlformats-officedocument.wordprocessingml.footer+xml"/>
  <Override PartName="/word/footer187.xml" ContentType="application/vnd.openxmlformats-officedocument.wordprocessingml.footer+xml"/>
  <Override PartName="/word/footer185.xml" ContentType="application/vnd.openxmlformats-officedocument.wordprocessingml.footer+xml"/>
  <Override PartName="/word/footer531.xml" ContentType="application/vnd.openxmlformats-officedocument.wordprocessingml.footer+xml"/>
  <Override PartName="/word/footer27.xml" ContentType="application/vnd.openxmlformats-officedocument.wordprocessingml.footer+xml"/>
  <Override PartName="/word/footer530.xml" ContentType="application/vnd.openxmlformats-officedocument.wordprocessingml.footer+xml"/>
  <Override PartName="/word/footer26.xml" ContentType="application/vnd.openxmlformats-officedocument.wordprocessingml.footer+xml"/>
  <Override PartName="/word/footer21.xml" ContentType="application/vnd.openxmlformats-officedocument.wordprocessingml.footer+xml"/>
  <Override PartName="/word/footer379.xml" ContentType="application/vnd.openxmlformats-officedocument.wordprocessingml.footer+xml"/>
  <Override PartName="/word/footer462.xml" ContentType="application/vnd.openxmlformats-officedocument.wordprocessingml.footer+xml"/>
  <Override PartName="/word/footer97.xml" ContentType="application/vnd.openxmlformats-officedocument.wordprocessingml.footer+xml"/>
  <Override PartName="/word/footer20.xml" ContentType="application/vnd.openxmlformats-officedocument.wordprocessingml.footer+xml"/>
  <Override PartName="/word/footer345.xml" ContentType="application/vnd.openxmlformats-officedocument.wordprocessingml.footer+xml"/>
  <Override PartName="/word/footer206.xml" ContentType="application/vnd.openxmlformats-officedocument.wordprocessingml.footer+xml"/>
  <Override PartName="/word/footer444.xml" ContentType="application/vnd.openxmlformats-officedocument.wordprocessingml.footer+xml"/>
  <Override PartName="/word/footer79.xml" ContentType="application/vnd.openxmlformats-officedocument.wordprocessingml.footer+xml"/>
  <Override PartName="/word/footer461.xml" ContentType="application/vnd.openxmlformats-officedocument.wordprocessingml.footer+xml"/>
  <Override PartName="/word/footer96.xml" ContentType="application/vnd.openxmlformats-officedocument.wordprocessingml.footer+xml"/>
  <Override PartName="/word/footer404.xml" ContentType="application/vnd.openxmlformats-officedocument.wordprocessingml.footer+xml"/>
  <Override PartName="/word/footer543.xml" ContentType="application/vnd.openxmlformats-officedocument.wordprocessingml.footer+xml"/>
  <Override PartName="/word/footer39.xml" ContentType="application/vnd.openxmlformats-officedocument.wordprocessingml.footer+xml"/>
  <Override PartName="/word/footer460.xml" ContentType="application/vnd.openxmlformats-officedocument.wordprocessingml.footer+xml"/>
  <Override PartName="/word/footer95.xml" ContentType="application/vnd.openxmlformats-officedocument.wordprocessingml.footer+xml"/>
  <Override PartName="/word/footer403.xml" ContentType="application/vnd.openxmlformats-officedocument.wordprocessingml.footer+xml"/>
  <Override PartName="/word/footer542.xml" ContentType="application/vnd.openxmlformats-officedocument.wordprocessingml.footer+xml"/>
  <Override PartName="/word/footer38.xml" ContentType="application/vnd.openxmlformats-officedocument.wordprocessingml.footer+xml"/>
  <Override PartName="/word/footer94.xml" ContentType="application/vnd.openxmlformats-officedocument.wordprocessingml.footer+xml"/>
  <Override PartName="/word/footer2.xml" ContentType="application/vnd.openxmlformats-officedocument.wordprocessingml.footer+xml"/>
  <Override PartName="/word/footer165.xml" ContentType="application/vnd.openxmlformats-officedocument.wordprocessingml.footer+xml"/>
  <Override PartName="/word/footer22.xml" ContentType="application/vnd.openxmlformats-officedocument.wordprocessingml.footer+xml"/>
  <Override PartName="/word/footer186.xml" ContentType="application/vnd.openxmlformats-officedocument.wordprocessingml.footer+xml"/>
  <Override PartName="/word/footer532.xml" ContentType="application/vnd.openxmlformats-officedocument.wordprocessingml.footer+xml"/>
  <Override PartName="/word/footer28.xml" ContentType="application/vnd.openxmlformats-officedocument.wordprocessingml.footer+xml"/>
  <Override PartName="/word/footer14.xml" ContentType="application/vnd.openxmlformats-officedocument.wordprocessingml.footer+xml"/>
  <Override PartName="/word/footer11.xml" ContentType="application/vnd.openxmlformats-officedocument.wordprocessingml.footer+xml"/>
  <Override PartName="/word/footer369.xml" ContentType="application/vnd.openxmlformats-officedocument.wordprocessingml.footer+xml"/>
  <Override PartName="/word/footer23.xml" ContentType="application/vnd.openxmlformats-officedocument.wordprocessingml.footer+xml"/>
  <Override PartName="/word/document.xml" ContentType="application/vnd.openxmlformats-officedocument.wordprocessingml.document.main+xml"/>
  <Override PartName="/word/footer509.xml" ContentType="application/vnd.openxmlformats-officedocument.wordprocessingml.footer+xml"/>
  <Override PartName="/word/footer287.xml" ContentType="application/vnd.openxmlformats-officedocument.wordprocessingml.footer+xml"/>
  <Override PartName="/word/footer208.xml" ContentType="application/vnd.openxmlformats-officedocument.wordprocessingml.footer+xml"/>
  <Override PartName="/word/footer347.xml" ContentType="application/vnd.openxmlformats-officedocument.wordprocessingml.footer+xml"/>
  <Override PartName="/word/footer44.xml" ContentType="application/vnd.openxmlformats-officedocument.wordprocessingml.footer+xml"/>
  <Override PartName="/word/footer177.xml" ContentType="application/vnd.openxmlformats-officedocument.wordprocessingml.footer+xml"/>
  <Override PartName="/word/footer24.xml" ContentType="application/vnd.openxmlformats-officedocument.wordprocessingml.footer+xml"/>
  <Override PartName="/word/footer10.xml" ContentType="application/vnd.openxmlformats-officedocument.wordprocessingml.footer+xml"/>
  <Override PartName="/word/footer229.xml" ContentType="application/vnd.openxmlformats-officedocument.wordprocessingml.footer+xml"/>
  <Override PartName="/word/footer368.xml" ContentType="application/vnd.openxmlformats-officedocument.wordprocessingml.footer+xml"/>
  <Override PartName="/word/footer69.xml" ContentType="application/vnd.openxmlformats-officedocument.wordprocessingml.footer+xml"/>
  <Override PartName="/word/footer434.xml" ContentType="application/vnd.openxmlformats-officedocument.wordprocessingml.footer+xml"/>
  <Override PartName="/word/footer573.xml" ContentType="application/vnd.openxmlformats-officedocument.wordprocessingml.footer+xml"/>
  <Override PartName="/word/footer25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5.xml" ContentType="application/vnd.openxmlformats-officedocument.wordprocessingml.footer+xml"/>
  <Override PartName="/word/footer147.xml" ContentType="application/vnd.openxmlformats-officedocument.wordprocessingml.footer+xml"/>
  <Override PartName="/word/footer90.xml" ContentType="application/vnd.openxmlformats-officedocument.wordprocessingml.footer+xml"/>
  <Override PartName="/word/footer276.xml" ContentType="application/vnd.openxmlformats-officedocument.wordprocessingml.footer+xml"/>
  <Override PartName="/word/footer336.xml" ContentType="application/vnd.openxmlformats-officedocument.wordprocessingml.footer+xml"/>
  <Override PartName="/word/footer520.xml" ContentType="application/vnd.openxmlformats-officedocument.wordprocessingml.footer+xml"/>
  <Override PartName="/word/footer16.xml" ContentType="application/vnd.openxmlformats-officedocument.wordprocessingml.footer+xml"/>
  <Override PartName="/word/footer148.xml" ContentType="application/vnd.openxmlformats-officedocument.wordprocessingml.footer+xml"/>
  <Override PartName="/word/footer91.xml" ContentType="application/vnd.openxmlformats-officedocument.wordprocessingml.footer+xml"/>
  <Override PartName="/word/footer277.xml" ContentType="application/vnd.openxmlformats-officedocument.wordprocessingml.footer+xml"/>
  <Override PartName="/word/footer337.xml" ContentType="application/vnd.openxmlformats-officedocument.wordprocessingml.footer+xml"/>
  <Override PartName="/word/footer175.xml" ContentType="application/vnd.openxmlformats-officedocument.wordprocessingml.footer+xml"/>
  <Override PartName="/word/footer521.xml" ContentType="application/vnd.openxmlformats-officedocument.wordprocessingml.footer+xml"/>
  <Override PartName="/word/footer17.xml" ContentType="application/vnd.openxmlformats-officedocument.wordprocessingml.footer+xml"/>
  <Override PartName="/word/footer149.xml" ContentType="application/vnd.openxmlformats-officedocument.wordprocessingml.footer+xml"/>
  <Override PartName="/word/footer92.xml" ContentType="application/vnd.openxmlformats-officedocument.wordprocessingml.footer+xml"/>
  <Override PartName="/word/footer278.xml" ContentType="application/vnd.openxmlformats-officedocument.wordprocessingml.footer+xml"/>
  <Override PartName="/word/footer338.xml" ContentType="application/vnd.openxmlformats-officedocument.wordprocessingml.footer+xml"/>
  <Override PartName="/word/footer176.xml" ContentType="application/vnd.openxmlformats-officedocument.wordprocessingml.footer+xml"/>
  <Override PartName="/word/footer93.xml" ContentType="application/vnd.openxmlformats-officedocument.wordprocessingml.footer+xml"/>
  <Override PartName="/word/footer279.xml" ContentType="application/vnd.openxmlformats-officedocument.wordprocessingml.footer+xml"/>
  <Override PartName="/word/footer339.xml" ContentType="application/vnd.openxmlformats-officedocument.wordprocessingml.footer+xml"/>
  <Override PartName="/word/footer410.xml" ContentType="application/vnd.openxmlformats-officedocument.wordprocessingml.footer+xml"/>
  <Override PartName="/word/footer45.xml" ContentType="application/vnd.openxmlformats-officedocument.wordprocessingml.footer+xml"/>
  <Override PartName="/word/footer550.xml" ContentType="application/vnd.openxmlformats-officedocument.wordprocessingml.footer+xml"/>
  <Override PartName="/word/footer411.xml" ContentType="application/vnd.openxmlformats-officedocument.wordprocessingml.footer+xml"/>
  <Override PartName="/word/footer46.xml" ContentType="application/vnd.openxmlformats-officedocument.wordprocessingml.footer+xml"/>
  <Override PartName="/word/footer551.xml" ContentType="application/vnd.openxmlformats-officedocument.wordprocessingml.footer+xml"/>
  <Override PartName="/word/footer412.xml" ContentType="application/vnd.openxmlformats-officedocument.wordprocessingml.footer+xml"/>
  <Override PartName="/word/footer47.xml" ContentType="application/vnd.openxmlformats-officedocument.wordprocessingml.footer+xml"/>
  <Override PartName="/word/footer552.xml" ContentType="application/vnd.openxmlformats-officedocument.wordprocessingml.footer+xml"/>
  <Override PartName="/word/footer413.xml" ContentType="application/vnd.openxmlformats-officedocument.wordprocessingml.footer+xml"/>
  <Override PartName="/word/footer48.xml" ContentType="application/vnd.openxmlformats-officedocument.wordprocessingml.footer+xml"/>
  <Override PartName="/word/footer553.xml" ContentType="application/vnd.openxmlformats-officedocument.wordprocessingml.footer+xml"/>
  <Override PartName="/word/footer49.xml" ContentType="application/vnd.openxmlformats-officedocument.wordprocessingml.footer+xml"/>
  <Override PartName="/word/footer414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378.xml" ContentType="application/vnd.openxmlformats-officedocument.wordprocessingml.footer+xml"/>
  <Override PartName="/word/footer239.xml" ContentType="application/vnd.openxmlformats-officedocument.wordprocessingml.footer+xml"/>
  <Override PartName="/word/footer54.xml" ContentType="application/vnd.openxmlformats-officedocument.wordprocessingml.footer+xml"/>
  <Override PartName="/word/footer420.xml" ContentType="application/vnd.openxmlformats-officedocument.wordprocessingml.footer+xml"/>
  <Override PartName="/word/footer55.xml" ContentType="application/vnd.openxmlformats-officedocument.wordprocessingml.footer+xml"/>
  <Override PartName="/word/footer421.xml" ContentType="application/vnd.openxmlformats-officedocument.wordprocessingml.footer+xml"/>
  <Override PartName="/word/footer560.xml" ContentType="application/vnd.openxmlformats-officedocument.wordprocessingml.footer+xml"/>
  <Override PartName="/word/footer56.xml" ContentType="application/vnd.openxmlformats-officedocument.wordprocessingml.footer+xml"/>
  <Override PartName="/word/footer422.xml" ContentType="application/vnd.openxmlformats-officedocument.wordprocessingml.footer+xml"/>
  <Override PartName="/word/footer561.xml" ContentType="application/vnd.openxmlformats-officedocument.wordprocessingml.footer+xml"/>
  <Override PartName="/word/footer57.xml" ContentType="application/vnd.openxmlformats-officedocument.wordprocessingml.footer+xml"/>
  <Override PartName="/word/footer423.xml" ContentType="application/vnd.openxmlformats-officedocument.wordprocessingml.footer+xml"/>
  <Override PartName="/word/footer562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424.xml" ContentType="application/vnd.openxmlformats-officedocument.wordprocessingml.footer+xml"/>
  <Override PartName="/word/footer563.xml" ContentType="application/vnd.openxmlformats-officedocument.wordprocessingml.footer+xml"/>
  <Override PartName="/word/footer60.xml" ContentType="application/vnd.openxmlformats-officedocument.wordprocessingml.footer+xml"/>
  <Override PartName="/word/footer306.xml" ContentType="application/vnd.openxmlformats-officedocument.wordprocessingml.footer+xml"/>
  <Override PartName="/word/footer61.xml" ContentType="application/vnd.openxmlformats-officedocument.wordprocessingml.footer+xml"/>
  <Override PartName="/word/footer307.xml" ContentType="application/vnd.openxmlformats-officedocument.wordprocessingml.footer+xml"/>
  <Override PartName="/word/footer62.xml" ContentType="application/vnd.openxmlformats-officedocument.wordprocessingml.footer+xml"/>
  <Override PartName="/word/footer308.xml" ContentType="application/vnd.openxmlformats-officedocument.wordprocessingml.footer+xml"/>
  <Override PartName="/word/footer387.xml" ContentType="application/vnd.openxmlformats-officedocument.wordprocessingml.footer+xml"/>
  <Override PartName="/word/footer248.xml" ContentType="application/vnd.openxmlformats-officedocument.wordprocessingml.footer+xml"/>
  <Override PartName="/word/footer63.xml" ContentType="application/vnd.openxmlformats-officedocument.wordprocessingml.footer+xml"/>
  <Override PartName="/word/footer388.xml" ContentType="application/vnd.openxmlformats-officedocument.wordprocessingml.footer+xml"/>
  <Override PartName="/word/footer249.xml" ContentType="application/vnd.openxmlformats-officedocument.wordprocessingml.footer+xml"/>
  <Override PartName="/word/footer309.xml" ContentType="application/vnd.openxmlformats-officedocument.wordprocessingml.footer+xml"/>
  <Override PartName="/word/footer64.xml" ContentType="application/vnd.openxmlformats-officedocument.wordprocessingml.footer+xml"/>
  <Override PartName="/word/footer430.xml" ContentType="application/vnd.openxmlformats-officedocument.wordprocessingml.footer+xml"/>
  <Override PartName="/word/footer65.xml" ContentType="application/vnd.openxmlformats-officedocument.wordprocessingml.footer+xml"/>
  <Override PartName="/word/footer570.xml" ContentType="application/vnd.openxmlformats-officedocument.wordprocessingml.footer+xml"/>
  <Override PartName="/word/footer431.xml" ContentType="application/vnd.openxmlformats-officedocument.wordprocessingml.footer+xml"/>
  <Override PartName="/word/footer66.xml" ContentType="application/vnd.openxmlformats-officedocument.wordprocessingml.footer+xml"/>
  <Override PartName="/word/footer432.xml" ContentType="application/vnd.openxmlformats-officedocument.wordprocessingml.footer+xml"/>
  <Override PartName="/word/footer571.xml" ContentType="application/vnd.openxmlformats-officedocument.wordprocessingml.footer+xml"/>
  <Override PartName="/word/footer67.xml" ContentType="application/vnd.openxmlformats-officedocument.wordprocessingml.footer+xml"/>
  <Override PartName="/word/footer433.xml" ContentType="application/vnd.openxmlformats-officedocument.wordprocessingml.footer+xml"/>
  <Override PartName="/word/footer572.xml" ContentType="application/vnd.openxmlformats-officedocument.wordprocessingml.footer+xml"/>
  <Override PartName="/word/footer68.xml" ContentType="application/vnd.openxmlformats-officedocument.wordprocessingml.footer+xml"/>
  <Override PartName="/word/footer70.xml" ContentType="application/vnd.openxmlformats-officedocument.wordprocessingml.footer+xml"/>
  <Override PartName="/word/footer316.xml" ContentType="application/vnd.openxmlformats-officedocument.wordprocessingml.footer+xml"/>
  <Override PartName="/word/footer71.xml" ContentType="application/vnd.openxmlformats-officedocument.wordprocessingml.footer+xml"/>
  <Override PartName="/word/footer317.xml" ContentType="application/vnd.openxmlformats-officedocument.wordprocessingml.footer+xml"/>
  <Override PartName="/word/footer72.xml" ContentType="application/vnd.openxmlformats-officedocument.wordprocessingml.footer+xml"/>
  <Override PartName="/word/footer318.xml" ContentType="application/vnd.openxmlformats-officedocument.wordprocessingml.footer+xml"/>
  <Override PartName="/word/footer73.xml" ContentType="application/vnd.openxmlformats-officedocument.wordprocessingml.footer+xml"/>
  <Override PartName="/word/footer398.xml" ContentType="application/vnd.openxmlformats-officedocument.wordprocessingml.footer+xml"/>
  <Override PartName="/word/footer259.xml" ContentType="application/vnd.openxmlformats-officedocument.wordprocessingml.footer+xml"/>
  <Override PartName="/word/footer319.xml" ContentType="application/vnd.openxmlformats-officedocument.wordprocessingml.footer+xml"/>
  <Override PartName="/word/footer74.xml" ContentType="application/vnd.openxmlformats-officedocument.wordprocessingml.footer+xml"/>
  <Override PartName="/word/footer440.xml" ContentType="application/vnd.openxmlformats-officedocument.wordprocessingml.footer+xml"/>
  <Override PartName="/word/footer75.xml" ContentType="application/vnd.openxmlformats-officedocument.wordprocessingml.footer+xml"/>
  <Override PartName="/word/footer580.xml" ContentType="application/vnd.openxmlformats-officedocument.wordprocessingml.footer+xml"/>
  <Override PartName="/word/footer441.xml" ContentType="application/vnd.openxmlformats-officedocument.wordprocessingml.footer+xml"/>
  <Override PartName="/word/footer76.xml" ContentType="application/vnd.openxmlformats-officedocument.wordprocessingml.footer+xml"/>
  <Override PartName="/word/footer442.xml" ContentType="application/vnd.openxmlformats-officedocument.wordprocessingml.footer+xml"/>
  <Override PartName="/word/footer581.xml" ContentType="application/vnd.openxmlformats-officedocument.wordprocessingml.footer+xml"/>
  <Override PartName="/word/footer77.xml" ContentType="application/vnd.openxmlformats-officedocument.wordprocessingml.footer+xml"/>
  <Override PartName="/word/footer443.xml" ContentType="application/vnd.openxmlformats-officedocument.wordprocessingml.footer+xml"/>
  <Override PartName="/word/footer78.xml" ContentType="application/vnd.openxmlformats-officedocument.wordprocessingml.footer+xml"/>
  <Override PartName="/word/footer137.xml" ContentType="application/vnd.openxmlformats-officedocument.wordprocessingml.footer+xml"/>
  <Override PartName="/word/footer80.xml" ContentType="application/vnd.openxmlformats-officedocument.wordprocessingml.footer+xml"/>
  <Override PartName="/word/footer266.xml" ContentType="application/vnd.openxmlformats-officedocument.wordprocessingml.footer+xml"/>
  <Override PartName="/word/footer326.xml" ContentType="application/vnd.openxmlformats-officedocument.wordprocessingml.footer+xml"/>
  <Override PartName="/word/footer138.xml" ContentType="application/vnd.openxmlformats-officedocument.wordprocessingml.footer+xml"/>
  <Override PartName="/word/footer81.xml" ContentType="application/vnd.openxmlformats-officedocument.wordprocessingml.footer+xml"/>
  <Override PartName="/word/footer267.xml" ContentType="application/vnd.openxmlformats-officedocument.wordprocessingml.footer+xml"/>
  <Override PartName="/word/footer327.xml" ContentType="application/vnd.openxmlformats-officedocument.wordprocessingml.footer+xml"/>
  <Override PartName="/word/footer139.xml" ContentType="application/vnd.openxmlformats-officedocument.wordprocessingml.footer+xml"/>
  <Override PartName="/word/footer82.xml" ContentType="application/vnd.openxmlformats-officedocument.wordprocessingml.footer+xml"/>
  <Override PartName="/word/footer268.xml" ContentType="application/vnd.openxmlformats-officedocument.wordprocessingml.footer+xml"/>
  <Override PartName="/word/footer328.xml" ContentType="application/vnd.openxmlformats-officedocument.wordprocessingml.footer+xml"/>
  <Override PartName="/word/footer83.xml" ContentType="application/vnd.openxmlformats-officedocument.wordprocessingml.footer+xml"/>
  <Override PartName="/word/footer269.xml" ContentType="application/vnd.openxmlformats-officedocument.wordprocessingml.footer+xml"/>
  <Override PartName="/word/footer329.xml" ContentType="application/vnd.openxmlformats-officedocument.wordprocessingml.footer+xml"/>
  <Override PartName="/word/footer84.xml" ContentType="application/vnd.openxmlformats-officedocument.wordprocessingml.footer+xml"/>
  <Override PartName="/word/footer450.xml" ContentType="application/vnd.openxmlformats-officedocument.wordprocessingml.footer+xml"/>
  <Override PartName="/word/footer85.xml" ContentType="application/vnd.openxmlformats-officedocument.wordprocessingml.footer+xml"/>
  <Override PartName="/word/footer451.xml" ContentType="application/vnd.openxmlformats-officedocument.wordprocessingml.footer+xml"/>
  <Override PartName="/word/footer86.xml" ContentType="application/vnd.openxmlformats-officedocument.wordprocessingml.footer+xml"/>
  <Override PartName="/word/footer452.xml" ContentType="application/vnd.openxmlformats-officedocument.wordprocessingml.footer+xml"/>
  <Override PartName="/word/footer87.xml" ContentType="application/vnd.openxmlformats-officedocument.wordprocessingml.footer+xml"/>
  <Override PartName="/word/footer453.xml" ContentType="application/vnd.openxmlformats-officedocument.wordprocessingml.footer+xml"/>
  <Override PartName="/word/footer88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36.xml" ContentType="application/vnd.openxmlformats-officedocument.wordprocessingml.footer+xml"/>
  <Override PartName="/word/footer375.xml" ContentType="application/vnd.openxmlformats-officedocument.wordprocessingml.footer+xml"/>
  <Override PartName="/word/footer237.xml" ContentType="application/vnd.openxmlformats-officedocument.wordprocessingml.footer+xml"/>
  <Override PartName="/word/footer376.xml" ContentType="application/vnd.openxmlformats-officedocument.wordprocessingml.footer+xml"/>
  <Override PartName="/word/footer238.xml" ContentType="application/vnd.openxmlformats-officedocument.wordprocessingml.footer+xml"/>
  <Override PartName="/word/footer377.xml" ContentType="application/vnd.openxmlformats-officedocument.wordprocessingml.footer+xml"/>
  <Override PartName="/word/footer210.xml" ContentType="application/vnd.openxmlformats-officedocument.wordprocessingml.footer+xml"/>
  <Override PartName="/word/footer246.xml" ContentType="application/vnd.openxmlformats-officedocument.wordprocessingml.footer+xml"/>
  <Override PartName="/word/footer385.xml" ContentType="application/vnd.openxmlformats-officedocument.wordprocessingml.footer+xml"/>
  <Override PartName="/word/footer247.xml" ContentType="application/vnd.openxmlformats-officedocument.wordprocessingml.footer+xml"/>
  <Override PartName="/word/footer386.xml" ContentType="application/vnd.openxmlformats-officedocument.wordprocessingml.footer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Style17"/>
        <w:spacing w:before="4" w:after="0"/>
        <w:ind w:left="0" w:hanging="0"/>
        <w:jc w:val="left"/>
        <w:rPr>
          <w:sz w:val="17"/>
        </w:rPr>
      </w:pPr>
      <w:r>
        <w:rPr>
          <w:sz w:val="17"/>
        </w:rPr>
        <mc:AlternateContent>
          <mc:Choice Requires="wps">
            <w:drawing>
              <wp:anchor behindDoc="0" distT="0" distB="0" distL="0" distR="0" simplePos="0" locked="0" layoutInCell="1" allowOverlap="1" relativeHeight="656">
                <wp:simplePos x="0" y="0"/>
                <wp:positionH relativeFrom="column">
                  <wp:align>center</wp:align>
                </wp:positionH>
                <wp:positionV relativeFrom="paragraph">
                  <wp:posOffset>635</wp:posOffset>
                </wp:positionV>
                <wp:extent cx="7551420" cy="9481820"/>
                <wp:effectExtent l="0" t="0" r="0" b="0"/>
                <wp:wrapSquare wrapText="largest"/>
                <wp:docPr id="1" name="Изображение1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Изображение1" descr=""/>
                        <pic:cNvPicPr/>
                      </pic:nvPicPr>
                      <pic:blipFill>
                        <a:blip r:embed="rId2"/>
                        <a:stretch/>
                      </pic:blipFill>
                      <pic:spPr>
                        <a:xfrm rot="10800000">
                          <a:off x="0" y="0"/>
                          <a:ext cx="7550640" cy="948132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shapetype_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Изображение1" stroked="f" style="position:absolute;margin-left:-83.3pt;margin-top:0pt;width:594.5pt;height:746.5pt;rotation:180;mso-position-horizontal:center;mso-position-vertical:top" type="shapetype_75">
                <v:imagedata r:id="rId2" o:detectmouseclick="t"/>
                <w10:wrap type="none"/>
                <v:stroke color="#3465a4" joinstyle="round" endcap="flat"/>
              </v:shape>
            </w:pict>
          </mc:Fallback>
        </mc:AlternateContent>
      </w:r>
    </w:p>
    <w:p>
      <w:pPr>
        <w:sectPr>
          <w:type w:val="nextPage"/>
          <w:pgSz w:w="11920" w:h="16838"/>
          <w:pgMar w:left="1680" w:right="1680" w:header="0" w:top="16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tbl>
      <w:tblPr>
        <w:tblStyle w:val="TableNormal"/>
        <w:tblW w:w="10034" w:type="dxa"/>
        <w:jc w:val="left"/>
        <w:tblInd w:w="147" w:type="dxa"/>
        <w:tblCellMar>
          <w:top w:w="0" w:type="dxa"/>
          <w:left w:w="108" w:type="dxa"/>
          <w:bottom w:w="0" w:type="dxa"/>
          <w:right w:w="108" w:type="dxa"/>
        </w:tblCellMar>
        <w:tblLook w:val="01e0"/>
      </w:tblPr>
      <w:tblGrid>
        <w:gridCol w:w="4826"/>
        <w:gridCol w:w="5207"/>
      </w:tblGrid>
      <w:tr>
        <w:trPr>
          <w:trHeight w:val="1483" w:hRule="atLeast"/>
        </w:trPr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76"/>
              <w:ind w:left="107" w:right="1569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Рассмотрена на заседании</w:t>
            </w:r>
            <w:r>
              <w:rPr>
                <w:spacing w:val="-68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педагогического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совета</w:t>
            </w:r>
          </w:p>
          <w:p>
            <w:pPr>
              <w:pStyle w:val="TableParagraph"/>
              <w:spacing w:lineRule="exact" w:line="317"/>
              <w:ind w:left="107" w:hanging="0"/>
              <w:rPr>
                <w:i/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Протокол</w:t>
            </w:r>
            <w:r>
              <w:rPr>
                <w:i/>
                <w:spacing w:val="-2"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№</w:t>
            </w:r>
            <w:r>
              <w:rPr>
                <w:i/>
                <w:spacing w:val="-3"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1</w:t>
            </w:r>
            <w:r>
              <w:rPr>
                <w:i/>
                <w:spacing w:val="-1"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от</w:t>
            </w:r>
            <w:r>
              <w:rPr>
                <w:i/>
                <w:spacing w:val="-6"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28 августа 2024</w:t>
            </w:r>
          </w:p>
          <w:p>
            <w:pPr>
              <w:pStyle w:val="TableParagraph"/>
              <w:spacing w:before="40" w:after="0"/>
              <w:ind w:left="107" w:hanging="0"/>
              <w:rPr>
                <w:i/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года</w:t>
            </w:r>
          </w:p>
        </w:tc>
        <w:tc>
          <w:tcPr>
            <w:tcW w:w="5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315"/>
              <w:ind w:left="108" w:hanging="0"/>
              <w:rPr>
                <w:i/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УТВЕРЖДАЮ</w:t>
            </w:r>
          </w:p>
          <w:p>
            <w:pPr>
              <w:pStyle w:val="TableParagraph"/>
              <w:spacing w:before="50" w:after="0"/>
              <w:ind w:left="108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Директор</w:t>
            </w:r>
            <w:r>
              <w:rPr>
                <w:spacing w:val="-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МБОУ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«СОШ №1 г. Дмитровска»</w:t>
            </w:r>
          </w:p>
          <w:p>
            <w:pPr>
              <w:pStyle w:val="TableParagraph"/>
              <w:tabs>
                <w:tab w:val="clear" w:pos="720"/>
                <w:tab w:val="left" w:pos="2836" w:leader="none"/>
              </w:tabs>
              <w:spacing w:before="48" w:after="0"/>
              <w:ind w:left="108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  <w:u w:val="single"/>
              </w:rPr>
              <w:t xml:space="preserve"> </w:t>
            </w:r>
            <w:r>
              <w:rPr>
                <w:sz w:val="24"/>
                <w:szCs w:val="24"/>
                <w:u w:val="single"/>
              </w:rPr>
              <w:tab/>
            </w:r>
            <w:r>
              <w:rPr>
                <w:sz w:val="24"/>
                <w:szCs w:val="24"/>
              </w:rPr>
              <w:t>Л.А. Царева</w:t>
            </w:r>
          </w:p>
          <w:p>
            <w:pPr>
              <w:pStyle w:val="TableParagraph"/>
              <w:spacing w:before="47" w:after="0"/>
              <w:ind w:left="108" w:hanging="0"/>
              <w:rPr>
                <w:i/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Приказ</w:t>
            </w:r>
            <w:r>
              <w:rPr>
                <w:i/>
                <w:spacing w:val="-2"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№</w:t>
            </w:r>
            <w:r>
              <w:rPr>
                <w:i/>
                <w:spacing w:val="-3"/>
                <w:sz w:val="24"/>
                <w:szCs w:val="24"/>
              </w:rPr>
              <w:t xml:space="preserve"> 203 </w:t>
            </w:r>
            <w:r>
              <w:rPr>
                <w:i/>
                <w:spacing w:val="-2"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от</w:t>
            </w:r>
            <w:r>
              <w:rPr>
                <w:i/>
                <w:spacing w:val="-3"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02</w:t>
            </w:r>
            <w:r>
              <w:rPr>
                <w:i/>
                <w:spacing w:val="-2"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сентября</w:t>
            </w:r>
            <w:r>
              <w:rPr>
                <w:i/>
                <w:spacing w:val="-3"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2024 года</w:t>
            </w:r>
          </w:p>
        </w:tc>
      </w:tr>
    </w:tbl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ind w:left="0" w:hanging="0"/>
        <w:jc w:val="left"/>
        <w:rPr>
          <w:sz w:val="29"/>
        </w:rPr>
      </w:pPr>
      <w:r>
        <w:rPr>
          <w:sz w:val="29"/>
        </w:rPr>
      </w:r>
    </w:p>
    <w:p>
      <w:pPr>
        <w:pStyle w:val="Normal"/>
        <w:spacing w:lineRule="auto" w:line="276" w:before="84" w:after="0"/>
        <w:ind w:left="3793" w:right="1460" w:hanging="1623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ОСНОВНАЯ ОБРАЗОВАТЕЛЬНАЯ</w:t>
      </w:r>
      <w:r>
        <w:rPr>
          <w:b/>
          <w:spacing w:val="-97"/>
          <w:sz w:val="28"/>
          <w:szCs w:val="28"/>
        </w:rPr>
        <w:t xml:space="preserve"> </w:t>
      </w:r>
      <w:r>
        <w:rPr>
          <w:b/>
          <w:sz w:val="28"/>
          <w:szCs w:val="28"/>
        </w:rPr>
        <w:t>ПРОГРАММА</w:t>
      </w:r>
    </w:p>
    <w:p>
      <w:pPr>
        <w:pStyle w:val="Normal"/>
        <w:spacing w:lineRule="auto" w:line="276"/>
        <w:ind w:left="1758" w:right="744" w:hanging="300"/>
        <w:jc w:val="center"/>
        <w:rPr>
          <w:b/>
          <w:b/>
          <w:spacing w:val="-97"/>
          <w:sz w:val="28"/>
          <w:szCs w:val="28"/>
        </w:rPr>
      </w:pPr>
      <w:r>
        <w:rPr>
          <w:b/>
          <w:sz w:val="28"/>
          <w:szCs w:val="28"/>
        </w:rPr>
        <w:t>НАЧАЛЬНОГО ОБЩЕГО ОБРАЗОВАНИЯ</w:t>
      </w:r>
      <w:r>
        <w:rPr>
          <w:b/>
          <w:spacing w:val="-97"/>
          <w:sz w:val="28"/>
          <w:szCs w:val="28"/>
        </w:rPr>
        <w:t xml:space="preserve"> </w:t>
      </w:r>
    </w:p>
    <w:p>
      <w:pPr>
        <w:pStyle w:val="Normal"/>
        <w:spacing w:lineRule="auto" w:line="276"/>
        <w:ind w:left="1758" w:right="744" w:hanging="300"/>
        <w:jc w:val="center"/>
        <w:rPr>
          <w:b/>
          <w:b/>
          <w:spacing w:val="-97"/>
          <w:sz w:val="28"/>
          <w:szCs w:val="28"/>
        </w:rPr>
      </w:pPr>
      <w:r>
        <w:rPr>
          <w:b/>
          <w:spacing w:val="-97"/>
          <w:sz w:val="28"/>
          <w:szCs w:val="28"/>
        </w:rPr>
      </w:r>
    </w:p>
    <w:p>
      <w:pPr>
        <w:pStyle w:val="Normal"/>
        <w:spacing w:lineRule="auto" w:line="276"/>
        <w:ind w:left="1758" w:right="744" w:hanging="300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МУНИЦИПАЛЬНОГО</w:t>
      </w:r>
      <w:r>
        <w:rPr>
          <w:b/>
          <w:spacing w:val="-6"/>
          <w:sz w:val="28"/>
          <w:szCs w:val="28"/>
        </w:rPr>
        <w:t xml:space="preserve"> </w:t>
      </w:r>
      <w:r>
        <w:rPr>
          <w:b/>
          <w:sz w:val="28"/>
          <w:szCs w:val="28"/>
        </w:rPr>
        <w:t>БЮДЖЕТНОГО</w:t>
      </w:r>
    </w:p>
    <w:p>
      <w:pPr>
        <w:pStyle w:val="Normal"/>
        <w:spacing w:lineRule="auto" w:line="276"/>
        <w:ind w:left="709" w:right="589" w:hanging="118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ОБЩЕОБРАЗОВАТЕЛЬНОГО УЧРЕЖДЕНИЯ</w:t>
      </w:r>
    </w:p>
    <w:p>
      <w:pPr>
        <w:pStyle w:val="Normal"/>
        <w:spacing w:lineRule="auto" w:line="276"/>
        <w:ind w:left="709" w:right="589" w:hanging="118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ДМИТРОВСКОГО РАЙОНА ОРЛОВСКОЙ ОБЛАСТИ</w:t>
      </w:r>
    </w:p>
    <w:p>
      <w:pPr>
        <w:pStyle w:val="Normal"/>
        <w:spacing w:lineRule="auto" w:line="276"/>
        <w:ind w:left="709" w:right="589" w:hanging="118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«СРЕДНЯЯ ОБЩЕОБРАЗОВАТЕЛЬНАЯ ШКОЛА №1</w:t>
      </w:r>
    </w:p>
    <w:p>
      <w:pPr>
        <w:pStyle w:val="Normal"/>
        <w:spacing w:lineRule="auto" w:line="276"/>
        <w:ind w:left="709" w:right="589" w:hanging="118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Г. ДМИТРОВСКА»</w:t>
      </w:r>
    </w:p>
    <w:p>
      <w:pPr>
        <w:pStyle w:val="Style17"/>
        <w:ind w:left="0" w:hanging="0"/>
        <w:jc w:val="center"/>
        <w:rPr>
          <w:b/>
          <w:b/>
        </w:rPr>
      </w:pPr>
      <w:r>
        <w:rPr>
          <w:b/>
        </w:rPr>
      </w:r>
    </w:p>
    <w:p>
      <w:pPr>
        <w:pStyle w:val="Style17"/>
        <w:ind w:left="0" w:hanging="0"/>
        <w:jc w:val="center"/>
        <w:rPr>
          <w:b/>
          <w:b/>
          <w:sz w:val="44"/>
        </w:rPr>
      </w:pPr>
      <w:r>
        <w:rPr>
          <w:b/>
          <w:sz w:val="44"/>
        </w:rPr>
      </w:r>
    </w:p>
    <w:p>
      <w:pPr>
        <w:pStyle w:val="Style17"/>
        <w:ind w:left="0" w:hanging="0"/>
        <w:jc w:val="left"/>
        <w:rPr>
          <w:b/>
          <w:b/>
          <w:sz w:val="44"/>
        </w:rPr>
      </w:pPr>
      <w:r>
        <w:rPr>
          <w:b/>
          <w:sz w:val="44"/>
        </w:rPr>
      </w:r>
    </w:p>
    <w:p>
      <w:pPr>
        <w:pStyle w:val="Style17"/>
        <w:ind w:left="0" w:hanging="0"/>
        <w:jc w:val="left"/>
        <w:rPr>
          <w:b/>
          <w:b/>
          <w:sz w:val="44"/>
        </w:rPr>
      </w:pPr>
      <w:r>
        <w:rPr>
          <w:b/>
          <w:sz w:val="44"/>
        </w:rPr>
      </w:r>
    </w:p>
    <w:p>
      <w:pPr>
        <w:pStyle w:val="Style17"/>
        <w:ind w:left="0" w:hanging="0"/>
        <w:jc w:val="left"/>
        <w:rPr>
          <w:b/>
          <w:b/>
          <w:sz w:val="44"/>
        </w:rPr>
      </w:pPr>
      <w:r>
        <w:rPr>
          <w:b/>
          <w:sz w:val="44"/>
        </w:rPr>
      </w:r>
    </w:p>
    <w:p>
      <w:pPr>
        <w:pStyle w:val="Style17"/>
        <w:ind w:left="0" w:hanging="0"/>
        <w:jc w:val="left"/>
        <w:rPr>
          <w:b/>
          <w:b/>
          <w:sz w:val="44"/>
        </w:rPr>
      </w:pPr>
      <w:r>
        <w:rPr>
          <w:b/>
          <w:sz w:val="44"/>
        </w:rPr>
      </w:r>
    </w:p>
    <w:p>
      <w:pPr>
        <w:pStyle w:val="Style17"/>
        <w:ind w:left="0" w:hanging="0"/>
        <w:jc w:val="left"/>
        <w:rPr>
          <w:b/>
          <w:b/>
          <w:sz w:val="44"/>
        </w:rPr>
      </w:pPr>
      <w:r>
        <w:rPr>
          <w:b/>
          <w:sz w:val="44"/>
        </w:rPr>
      </w:r>
    </w:p>
    <w:p>
      <w:pPr>
        <w:pStyle w:val="Style17"/>
        <w:ind w:left="0" w:hanging="0"/>
        <w:jc w:val="left"/>
        <w:rPr>
          <w:b/>
          <w:b/>
          <w:sz w:val="44"/>
        </w:rPr>
      </w:pPr>
      <w:r>
        <w:rPr>
          <w:b/>
          <w:sz w:val="44"/>
        </w:rPr>
      </w:r>
    </w:p>
    <w:p>
      <w:pPr>
        <w:pStyle w:val="Style17"/>
        <w:ind w:left="0" w:hanging="0"/>
        <w:jc w:val="left"/>
        <w:rPr>
          <w:b/>
          <w:b/>
          <w:sz w:val="44"/>
        </w:rPr>
      </w:pPr>
      <w:r>
        <w:rPr>
          <w:b/>
          <w:sz w:val="44"/>
        </w:rPr>
      </w:r>
    </w:p>
    <w:p>
      <w:pPr>
        <w:pStyle w:val="Style17"/>
        <w:ind w:left="0" w:hanging="0"/>
        <w:jc w:val="left"/>
        <w:rPr>
          <w:b/>
          <w:b/>
          <w:sz w:val="44"/>
        </w:rPr>
      </w:pPr>
      <w:r>
        <w:rPr>
          <w:b/>
          <w:sz w:val="44"/>
        </w:rPr>
      </w:r>
    </w:p>
    <w:p>
      <w:pPr>
        <w:pStyle w:val="Style17"/>
        <w:spacing w:before="3" w:after="0"/>
        <w:ind w:left="0" w:hanging="0"/>
        <w:jc w:val="left"/>
        <w:rPr>
          <w:b/>
          <w:b/>
          <w:sz w:val="46"/>
        </w:rPr>
      </w:pPr>
      <w:r>
        <w:rPr>
          <w:b/>
          <w:sz w:val="46"/>
        </w:rPr>
      </w:r>
    </w:p>
    <w:p>
      <w:pPr>
        <w:pStyle w:val="Style17"/>
        <w:spacing w:before="3" w:after="0"/>
        <w:ind w:left="0" w:hanging="0"/>
        <w:jc w:val="left"/>
        <w:rPr>
          <w:b/>
          <w:b/>
          <w:sz w:val="46"/>
        </w:rPr>
      </w:pPr>
      <w:r>
        <w:rPr>
          <w:b/>
          <w:sz w:val="46"/>
        </w:rPr>
      </w:r>
    </w:p>
    <w:p>
      <w:pPr>
        <w:pStyle w:val="1"/>
        <w:ind w:left="4091" w:right="3396" w:hanging="0"/>
        <w:jc w:val="center"/>
        <w:rPr>
          <w:sz w:val="17"/>
        </w:rPr>
      </w:pPr>
      <w:r>
        <w:rPr/>
        <w:t>Дмитровск,</w:t>
      </w:r>
      <w:r>
        <w:rPr>
          <w:spacing w:val="-1"/>
        </w:rPr>
        <w:t xml:space="preserve"> </w:t>
      </w:r>
      <w:r>
        <w:rPr/>
        <w:t>2024</w:t>
      </w:r>
    </w:p>
    <w:p>
      <w:pPr>
        <w:pStyle w:val="Normal"/>
        <w:jc w:val="center"/>
        <w:rPr>
          <w:sz w:val="17"/>
        </w:rPr>
      </w:pPr>
      <w:r>
        <w:rPr>
          <w:sz w:val="17"/>
        </w:rPr>
      </w:r>
    </w:p>
    <w:p>
      <w:pPr>
        <w:sectPr>
          <w:type w:val="continuous"/>
          <w:pgSz w:w="11920" w:h="16838"/>
          <w:pgMar w:left="1680" w:right="1680" w:header="0" w:top="1600" w:footer="0" w:bottom="280" w:gutter="0"/>
          <w:formProt w:val="false"/>
          <w:textDirection w:val="lrTb"/>
          <w:docGrid w:type="default" w:linePitch="100" w:charSpace="0"/>
        </w:sectPr>
      </w:pPr>
    </w:p>
    <w:p>
      <w:pPr>
        <w:pStyle w:val="Normal"/>
        <w:spacing w:lineRule="exact" w:line="319" w:before="65" w:after="0"/>
        <w:ind w:left="4091" w:right="4097" w:hanging="0"/>
        <w:jc w:val="center"/>
        <w:rPr>
          <w:b/>
          <w:b/>
          <w:sz w:val="28"/>
        </w:rPr>
      </w:pPr>
      <w:r>
        <w:rPr>
          <w:b/>
          <w:sz w:val="28"/>
        </w:rPr>
        <w:t>СОДЕРЖАНИЕ</w:t>
      </w:r>
    </w:p>
    <w:p>
      <w:pPr>
        <w:sectPr>
          <w:footerReference w:type="default" r:id="rId3"/>
          <w:type w:val="nextPage"/>
          <w:pgSz w:w="11906" w:h="16850"/>
          <w:pgMar w:left="880" w:right="720" w:header="0" w:top="800" w:footer="195" w:bottom="824" w:gutter="0"/>
          <w:pgNumType w:fmt="decimal"/>
          <w:formProt w:val="false"/>
          <w:textDirection w:val="lrTb"/>
          <w:docGrid w:type="default" w:linePitch="100" w:charSpace="4096"/>
        </w:sectPr>
      </w:pPr>
    </w:p>
    <w:sdt>
      <w:sdtPr>
        <w:docPartObj>
          <w:docPartGallery w:val="Table of Contents"/>
          <w:docPartUnique w:val="true"/>
        </w:docPartObj>
        <w:id w:val="1014346168"/>
      </w:sdtPr>
      <w:sdtContent>
        <w:p>
          <w:pPr>
            <w:pStyle w:val="21"/>
            <w:numPr>
              <w:ilvl w:val="0"/>
              <w:numId w:val="30"/>
            </w:numPr>
            <w:tabs>
              <w:tab w:val="clear" w:pos="720"/>
              <w:tab w:val="left" w:pos="1667" w:leader="none"/>
              <w:tab w:val="left" w:pos="9799" w:leader="dot"/>
            </w:tabs>
            <w:spacing w:lineRule="exact" w:line="319"/>
            <w:ind w:left="1666" w:hanging="709"/>
            <w:rPr>
              <w:b w:val="false"/>
              <w:b w:val="false"/>
            </w:rPr>
          </w:pPr>
          <w:hyperlink w:anchor="_TOC_250027">
            <w:r>
              <w:rPr/>
              <w:t>ЦЕЛЕВОЙ</w:t>
            </w:r>
            <w:r>
              <w:rPr>
                <w:spacing w:val="-2"/>
              </w:rPr>
              <w:t xml:space="preserve"> </w:t>
            </w:r>
            <w:r>
              <w:rPr/>
              <w:t>РАЗДЕЛ</w:t>
              <w:tab/>
            </w:r>
            <w:r>
              <w:rPr>
                <w:b w:val="false"/>
              </w:rPr>
              <w:t>4</w:t>
            </w:r>
          </w:hyperlink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7" w:leader="none"/>
              <w:tab w:val="left" w:pos="9799" w:leader="dot"/>
            </w:tabs>
            <w:ind w:left="1666" w:hanging="709"/>
            <w:jc w:val="both"/>
            <w:rPr>
              <w:sz w:val="28"/>
            </w:rPr>
          </w:pPr>
          <w:r>
            <w:rPr/>
            <w:t>ПОЯСНИТЕЛЬНАЯ</w:t>
          </w:r>
          <w:r>
            <w:rPr>
              <w:spacing w:val="-3"/>
            </w:rPr>
            <w:t xml:space="preserve"> </w:t>
          </w:r>
          <w:r>
            <w:rPr/>
            <w:t>ЗАПИСКА</w:t>
            <w:tab/>
            <w:t>4</w:t>
          </w:r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7" w:leader="none"/>
              <w:tab w:val="left" w:pos="9713" w:leader="dot"/>
            </w:tabs>
            <w:spacing w:before="3" w:after="0"/>
            <w:ind w:left="250" w:right="414" w:firstLine="708"/>
            <w:jc w:val="both"/>
            <w:rPr>
              <w:sz w:val="28"/>
            </w:rPr>
          </w:pPr>
          <w:r>
            <w:rPr/>
            <w:t>ПЛАНИРУЕМЫЕ</w:t>
          </w:r>
          <w:r>
            <w:rPr>
              <w:spacing w:val="1"/>
            </w:rPr>
            <w:t xml:space="preserve"> </w:t>
          </w:r>
          <w:r>
            <w:rPr/>
            <w:t>РЕЗУЛЬТАТЫ</w:t>
          </w:r>
          <w:r>
            <w:rPr>
              <w:spacing w:val="71"/>
            </w:rPr>
            <w:t xml:space="preserve"> </w:t>
          </w:r>
          <w:r>
            <w:rPr/>
            <w:t>ОСВОЕНИЯ</w:t>
          </w:r>
          <w:r>
            <w:rPr>
              <w:spacing w:val="-67"/>
            </w:rPr>
            <w:t xml:space="preserve"> </w:t>
          </w:r>
          <w:r>
            <w:rPr/>
            <w:t>ОБУЧАЮЩИМИСЯ</w:t>
          </w:r>
          <w:r>
            <w:rPr>
              <w:spacing w:val="1"/>
            </w:rPr>
            <w:t xml:space="preserve"> </w:t>
          </w:r>
          <w:r>
            <w:rPr/>
            <w:t>ПРОГРАММЫ</w:t>
          </w:r>
          <w:r>
            <w:rPr>
              <w:spacing w:val="1"/>
            </w:rPr>
            <w:t xml:space="preserve"> </w:t>
          </w:r>
          <w:r>
            <w:rPr/>
            <w:t>НАЧАЛЬНОГО</w:t>
          </w:r>
          <w:r>
            <w:rPr>
              <w:spacing w:val="1"/>
            </w:rPr>
            <w:t xml:space="preserve"> </w:t>
          </w:r>
          <w:r>
            <w:rPr/>
            <w:t>ОБЩЕГО</w:t>
          </w:r>
          <w:r>
            <w:rPr>
              <w:spacing w:val="1"/>
            </w:rPr>
            <w:t xml:space="preserve"> </w:t>
          </w:r>
          <w:r>
            <w:rPr/>
            <w:t>ОБРАЗОВАНИЯ</w:t>
            <w:tab/>
            <w:t>9</w:t>
          </w:r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7" w:leader="none"/>
              <w:tab w:val="left" w:pos="9576" w:leader="dot"/>
            </w:tabs>
            <w:ind w:left="250" w:right="417" w:firstLine="708"/>
            <w:jc w:val="both"/>
            <w:rPr>
              <w:sz w:val="28"/>
            </w:rPr>
          </w:pPr>
          <w:r>
            <w:rPr/>
            <w:t>СИСТЕМА</w:t>
          </w:r>
          <w:r>
            <w:rPr>
              <w:spacing w:val="1"/>
            </w:rPr>
            <w:t xml:space="preserve"> </w:t>
          </w:r>
          <w:r>
            <w:rPr/>
            <w:t>ОЦЕНКИ</w:t>
          </w:r>
          <w:r>
            <w:rPr>
              <w:spacing w:val="1"/>
            </w:rPr>
            <w:t xml:space="preserve"> </w:t>
          </w:r>
          <w:r>
            <w:rPr/>
            <w:t>ДОСТИЖЕНИЯ</w:t>
          </w:r>
          <w:r>
            <w:rPr>
              <w:spacing w:val="1"/>
            </w:rPr>
            <w:t xml:space="preserve"> </w:t>
          </w:r>
          <w:r>
            <w:rPr/>
            <w:t>ПЛАНИРУЕМЫХ</w:t>
          </w:r>
          <w:r>
            <w:rPr>
              <w:spacing w:val="-67"/>
            </w:rPr>
            <w:t xml:space="preserve"> </w:t>
          </w:r>
          <w:r>
            <w:rPr/>
            <w:t>РЕЗУЛЬТАТОВ</w:t>
          </w:r>
          <w:r>
            <w:rPr>
              <w:spacing w:val="1"/>
            </w:rPr>
            <w:t xml:space="preserve"> </w:t>
          </w:r>
          <w:r>
            <w:rPr/>
            <w:t>ОСВОЕНИЯ</w:t>
          </w:r>
          <w:r>
            <w:rPr>
              <w:spacing w:val="1"/>
            </w:rPr>
            <w:t xml:space="preserve"> </w:t>
          </w:r>
          <w:r>
            <w:rPr/>
            <w:t>ПРОГРАММЫ</w:t>
          </w:r>
          <w:r>
            <w:rPr>
              <w:spacing w:val="1"/>
            </w:rPr>
            <w:t xml:space="preserve"> </w:t>
          </w:r>
          <w:r>
            <w:rPr/>
            <w:t>НАЧАЛЬНОГО</w:t>
          </w:r>
          <w:r>
            <w:rPr>
              <w:spacing w:val="1"/>
            </w:rPr>
            <w:t xml:space="preserve"> </w:t>
          </w:r>
          <w:r>
            <w:rPr/>
            <w:t>ОБЩЕГО</w:t>
          </w:r>
          <w:r>
            <w:rPr>
              <w:spacing w:val="1"/>
            </w:rPr>
            <w:t xml:space="preserve"> </w:t>
          </w:r>
          <w:r>
            <w:rPr/>
            <w:t>ОБРАЗОВАНИЯ</w:t>
            <w:tab/>
            <w:t>10</w:t>
          </w:r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9559" w:leader="dot"/>
            </w:tabs>
            <w:spacing w:lineRule="exact" w:line="321"/>
            <w:ind w:left="1666" w:hanging="709"/>
            <w:jc w:val="both"/>
            <w:rPr>
              <w:sz w:val="28"/>
            </w:rPr>
          </w:pPr>
          <w:hyperlink w:anchor="_TOC_250026">
            <w:r>
              <w:rPr/>
              <w:t>Общие</w:t>
            </w:r>
            <w:r>
              <w:rPr>
                <w:spacing w:val="-5"/>
              </w:rPr>
              <w:t xml:space="preserve"> </w:t>
            </w:r>
            <w:r>
              <w:rPr/>
              <w:t>положения</w:t>
              <w:tab/>
              <w:t>10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</w:tabs>
            <w:spacing w:lineRule="exact" w:line="322" w:before="1" w:after="0"/>
            <w:ind w:left="1666" w:hanging="709"/>
            <w:jc w:val="both"/>
            <w:rPr>
              <w:sz w:val="28"/>
            </w:rPr>
          </w:pPr>
          <w:r>
            <w:rPr/>
            <w:t>Особенности</w:t>
          </w:r>
          <w:r>
            <w:rPr>
              <w:spacing w:val="46"/>
            </w:rPr>
            <w:t xml:space="preserve"> </w:t>
          </w:r>
          <w:r>
            <w:rPr/>
            <w:t>оценки</w:t>
          </w:r>
          <w:r>
            <w:rPr>
              <w:spacing w:val="47"/>
            </w:rPr>
            <w:t xml:space="preserve"> </w:t>
          </w:r>
          <w:r>
            <w:rPr/>
            <w:t>метапредметных</w:t>
          </w:r>
          <w:r>
            <w:rPr>
              <w:spacing w:val="44"/>
            </w:rPr>
            <w:t xml:space="preserve"> </w:t>
          </w:r>
          <w:r>
            <w:rPr/>
            <w:t>и</w:t>
          </w:r>
          <w:r>
            <w:rPr>
              <w:spacing w:val="47"/>
            </w:rPr>
            <w:t xml:space="preserve"> </w:t>
          </w:r>
          <w:r>
            <w:rPr/>
            <w:t>предметнных</w:t>
          </w:r>
          <w:r>
            <w:rPr>
              <w:spacing w:val="55"/>
            </w:rPr>
            <w:t xml:space="preserve"> </w:t>
          </w:r>
          <w:r>
            <w:rPr/>
            <w:t>результатов</w:t>
          </w:r>
        </w:p>
        <w:p>
          <w:pPr>
            <w:pStyle w:val="11"/>
            <w:jc w:val="both"/>
            <w:rPr>
              <w:sz w:val="28"/>
            </w:rPr>
          </w:pPr>
          <w:r>
            <w:rPr/>
            <w:t>……………………………………………………</w:t>
          </w:r>
          <w:r>
            <w:rPr/>
            <w:t>...…………………………...…..</w:t>
          </w:r>
          <w:r>
            <w:rPr>
              <w:spacing w:val="-3"/>
            </w:rPr>
            <w:t xml:space="preserve"> </w:t>
          </w:r>
          <w:r>
            <w:rPr/>
            <w:t>12</w:t>
          </w:r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9602" w:leader="dot"/>
            </w:tabs>
            <w:spacing w:lineRule="exact" w:line="322"/>
            <w:ind w:left="1666" w:hanging="709"/>
            <w:jc w:val="both"/>
            <w:rPr>
              <w:sz w:val="28"/>
            </w:rPr>
          </w:pPr>
          <w:hyperlink w:anchor="_TOC_250025">
            <w:r>
              <w:rPr>
                <w:spacing w:val="-1"/>
              </w:rPr>
              <w:t>Организация</w:t>
            </w:r>
            <w:r>
              <w:rPr>
                <w:spacing w:val="-17"/>
              </w:rPr>
              <w:t xml:space="preserve"> </w:t>
            </w:r>
            <w:r>
              <w:rPr>
                <w:spacing w:val="-1"/>
              </w:rPr>
              <w:t>и</w:t>
            </w:r>
            <w:r>
              <w:rPr>
                <w:spacing w:val="-13"/>
              </w:rPr>
              <w:t xml:space="preserve"> </w:t>
            </w:r>
            <w:r>
              <w:rPr/>
              <w:t>содержание</w:t>
            </w:r>
            <w:r>
              <w:rPr>
                <w:spacing w:val="-15"/>
              </w:rPr>
              <w:t xml:space="preserve"> </w:t>
            </w:r>
            <w:r>
              <w:rPr/>
              <w:t>оценочных</w:t>
            </w:r>
            <w:r>
              <w:rPr>
                <w:spacing w:val="-15"/>
              </w:rPr>
              <w:t xml:space="preserve"> </w:t>
            </w:r>
            <w:r>
              <w:rPr/>
              <w:t>процедур</w:t>
              <w:tab/>
              <w:t>17</w:t>
            </w:r>
          </w:hyperlink>
        </w:p>
        <w:p>
          <w:pPr>
            <w:pStyle w:val="21"/>
            <w:numPr>
              <w:ilvl w:val="0"/>
              <w:numId w:val="30"/>
            </w:numPr>
            <w:tabs>
              <w:tab w:val="clear" w:pos="720"/>
              <w:tab w:val="left" w:pos="1667" w:leader="none"/>
              <w:tab w:val="left" w:pos="9600" w:leader="dot"/>
            </w:tabs>
            <w:ind w:left="1666" w:hanging="709"/>
            <w:rPr>
              <w:b w:val="false"/>
              <w:b w:val="false"/>
            </w:rPr>
          </w:pPr>
          <w:hyperlink w:anchor="_TOC_250024">
            <w:r>
              <w:rPr/>
              <w:t>СОДЕРЖАТЕЛЬНЫЙ</w:t>
            </w:r>
            <w:r>
              <w:rPr>
                <w:spacing w:val="-8"/>
              </w:rPr>
              <w:t xml:space="preserve"> </w:t>
            </w:r>
            <w:r>
              <w:rPr/>
              <w:t>РАЗДЕЛ</w:t>
              <w:tab/>
            </w:r>
            <w:r>
              <w:rPr>
                <w:b w:val="false"/>
              </w:rPr>
              <w:t>19</w:t>
            </w:r>
          </w:hyperlink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7" w:leader="none"/>
              <w:tab w:val="left" w:pos="9602" w:leader="dot"/>
            </w:tabs>
            <w:ind w:left="250" w:right="414" w:firstLine="708"/>
            <w:jc w:val="both"/>
            <w:rPr>
              <w:sz w:val="28"/>
            </w:rPr>
          </w:pPr>
          <w:r>
            <w:rPr/>
            <w:t>РАБОЧИЕ</w:t>
          </w:r>
          <w:r>
            <w:rPr>
              <w:spacing w:val="1"/>
            </w:rPr>
            <w:t xml:space="preserve"> </w:t>
          </w:r>
          <w:r>
            <w:rPr/>
            <w:t>ПРОГРАММЫ</w:t>
          </w:r>
          <w:r>
            <w:rPr>
              <w:spacing w:val="1"/>
            </w:rPr>
            <w:t xml:space="preserve"> </w:t>
          </w:r>
          <w:r>
            <w:rPr/>
            <w:t>УЧЕБНЫХ</w:t>
          </w:r>
          <w:r>
            <w:rPr>
              <w:spacing w:val="1"/>
            </w:rPr>
            <w:t xml:space="preserve"> </w:t>
          </w:r>
          <w:r>
            <w:rPr/>
            <w:t>ПРЕДМЕТОВ,</w:t>
          </w:r>
          <w:r>
            <w:rPr>
              <w:spacing w:val="1"/>
            </w:rPr>
            <w:t xml:space="preserve"> </w:t>
          </w:r>
          <w:r>
            <w:rPr/>
            <w:t>УЧЕБНЫХ</w:t>
          </w:r>
          <w:r>
            <w:rPr>
              <w:spacing w:val="1"/>
            </w:rPr>
            <w:t xml:space="preserve"> </w:t>
          </w:r>
          <w:r>
            <w:rPr/>
            <w:t>КУРСОВ</w:t>
          </w:r>
          <w:r>
            <w:rPr>
              <w:spacing w:val="-5"/>
            </w:rPr>
            <w:t xml:space="preserve"> </w:t>
          </w:r>
          <w:r>
            <w:rPr/>
            <w:t>ВНЕУРОЧНОЙ</w:t>
          </w:r>
          <w:r>
            <w:rPr>
              <w:spacing w:val="-7"/>
            </w:rPr>
            <w:t xml:space="preserve"> </w:t>
          </w:r>
          <w:r>
            <w:rPr/>
            <w:t>ДЕЯТЕЛЬНОСТИ</w:t>
            <w:tab/>
          </w:r>
          <w:r>
            <w:rPr>
              <w:spacing w:val="-2"/>
            </w:rPr>
            <w:t>19</w:t>
          </w:r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9566" w:leader="dot"/>
            </w:tabs>
            <w:spacing w:before="1" w:after="0"/>
            <w:ind w:left="250" w:right="414" w:firstLine="708"/>
            <w:rPr>
              <w:sz w:val="28"/>
            </w:rPr>
          </w:pPr>
          <w:r>
            <w:rPr/>
            <w:t>Федеральная</w:t>
          </w:r>
          <w:r>
            <w:rPr>
              <w:spacing w:val="51"/>
            </w:rPr>
            <w:t xml:space="preserve"> </w:t>
          </w:r>
          <w:r>
            <w:rPr/>
            <w:t>рабочая</w:t>
          </w:r>
          <w:r>
            <w:rPr>
              <w:spacing w:val="54"/>
            </w:rPr>
            <w:t xml:space="preserve"> </w:t>
          </w:r>
          <w:r>
            <w:rPr/>
            <w:t>программа</w:t>
          </w:r>
          <w:r>
            <w:rPr>
              <w:spacing w:val="54"/>
            </w:rPr>
            <w:t xml:space="preserve"> </w:t>
          </w:r>
          <w:r>
            <w:rPr/>
            <w:t>по</w:t>
          </w:r>
          <w:r>
            <w:rPr>
              <w:spacing w:val="54"/>
            </w:rPr>
            <w:t xml:space="preserve"> </w:t>
          </w:r>
          <w:r>
            <w:rPr/>
            <w:t>учебному</w:t>
          </w:r>
          <w:r>
            <w:rPr>
              <w:spacing w:val="50"/>
            </w:rPr>
            <w:t xml:space="preserve"> </w:t>
          </w:r>
          <w:r>
            <w:rPr/>
            <w:t>предмету</w:t>
          </w:r>
          <w:r>
            <w:rPr>
              <w:spacing w:val="49"/>
            </w:rPr>
            <w:t xml:space="preserve"> </w:t>
          </w:r>
          <w:r>
            <w:rPr/>
            <w:t>«Русский</w:t>
          </w:r>
          <w:r>
            <w:rPr>
              <w:spacing w:val="-67"/>
            </w:rPr>
            <w:t xml:space="preserve"> </w:t>
          </w:r>
          <w:r>
            <w:rPr/>
            <w:t>язык»</w:t>
            <w:tab/>
            <w:t>19</w:t>
          </w:r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3589" w:leader="none"/>
              <w:tab w:val="left" w:pos="4903" w:leader="none"/>
              <w:tab w:val="left" w:pos="6563" w:leader="none"/>
              <w:tab w:val="left" w:pos="7229" w:leader="none"/>
              <w:tab w:val="left" w:pos="8754" w:leader="none"/>
            </w:tabs>
            <w:spacing w:lineRule="exact" w:line="321"/>
            <w:ind w:left="1666" w:hanging="709"/>
            <w:rPr>
              <w:sz w:val="28"/>
            </w:rPr>
          </w:pPr>
          <w:hyperlink w:anchor="_TOC_250023">
            <w:r>
              <w:rPr/>
              <w:t>Федеральная</w:t>
              <w:tab/>
              <w:t>рабочая</w:t>
              <w:tab/>
              <w:t>программа</w:t>
              <w:tab/>
              <w:t>по</w:t>
              <w:tab/>
              <w:t>учебному</w:t>
              <w:tab/>
              <w:t>предмету</w:t>
            </w:r>
          </w:hyperlink>
        </w:p>
        <w:p>
          <w:pPr>
            <w:pStyle w:val="11"/>
            <w:tabs>
              <w:tab w:val="clear" w:pos="720"/>
              <w:tab w:val="left" w:pos="9590" w:leader="dot"/>
            </w:tabs>
            <w:rPr>
              <w:sz w:val="28"/>
            </w:rPr>
          </w:pPr>
          <w:hyperlink w:anchor="_TOC_250022">
            <w:r>
              <w:rPr/>
              <w:t>«Литературное</w:t>
            </w:r>
            <w:r>
              <w:rPr>
                <w:spacing w:val="-2"/>
              </w:rPr>
              <w:t xml:space="preserve"> </w:t>
            </w:r>
            <w:r>
              <w:rPr/>
              <w:t>чтение»</w:t>
              <w:tab/>
              <w:t>60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9596" w:leader="dot"/>
            </w:tabs>
            <w:ind w:left="250" w:right="419" w:firstLine="708"/>
            <w:rPr>
              <w:sz w:val="28"/>
            </w:rPr>
          </w:pPr>
          <w:hyperlink w:anchor="_TOC_250021">
            <w:r>
              <w:rPr/>
              <w:t>Федеральная</w:t>
            </w:r>
            <w:r>
              <w:rPr>
                <w:spacing w:val="1"/>
              </w:rPr>
              <w:t xml:space="preserve"> </w:t>
            </w:r>
            <w:r>
              <w:rPr/>
              <w:t>рабочая</w:t>
            </w:r>
            <w:r>
              <w:rPr>
                <w:spacing w:val="1"/>
              </w:rPr>
              <w:t xml:space="preserve"> </w:t>
            </w:r>
            <w:r>
              <w:rPr/>
              <w:t>программа</w:t>
            </w:r>
            <w:r>
              <w:rPr>
                <w:spacing w:val="1"/>
              </w:rPr>
              <w:t xml:space="preserve"> </w:t>
            </w:r>
            <w:r>
              <w:rPr/>
              <w:t>по</w:t>
            </w:r>
            <w:r>
              <w:rPr>
                <w:spacing w:val="1"/>
              </w:rPr>
              <w:t xml:space="preserve"> </w:t>
            </w:r>
            <w:r>
              <w:rPr/>
              <w:t>учебному</w:t>
            </w:r>
            <w:r>
              <w:rPr>
                <w:spacing w:val="1"/>
              </w:rPr>
              <w:t xml:space="preserve"> </w:t>
            </w:r>
            <w:r>
              <w:rPr/>
              <w:t>предмету</w:t>
            </w:r>
            <w:r>
              <w:rPr>
                <w:spacing w:val="1"/>
              </w:rPr>
              <w:t xml:space="preserve"> </w:t>
            </w:r>
            <w:r>
              <w:rPr/>
              <w:t>«Родной</w:t>
            </w:r>
            <w:r>
              <w:rPr>
                <w:spacing w:val="-67"/>
              </w:rPr>
              <w:t xml:space="preserve"> </w:t>
            </w:r>
            <w:r>
              <w:rPr/>
              <w:t>(русский)</w:t>
            </w:r>
            <w:r>
              <w:rPr>
                <w:spacing w:val="-3"/>
              </w:rPr>
              <w:t xml:space="preserve"> </w:t>
            </w:r>
            <w:r>
              <w:rPr/>
              <w:t>язык»</w:t>
              <w:tab/>
            </w:r>
            <w:r>
              <w:rPr>
                <w:spacing w:val="-2"/>
              </w:rPr>
              <w:t>99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3587" w:leader="none"/>
              <w:tab w:val="left" w:pos="4902" w:leader="none"/>
              <w:tab w:val="left" w:pos="6561" w:leader="none"/>
              <w:tab w:val="left" w:pos="7233" w:leader="none"/>
              <w:tab w:val="left" w:pos="8758" w:leader="none"/>
            </w:tabs>
            <w:spacing w:lineRule="exact" w:line="321"/>
            <w:ind w:left="1666" w:hanging="709"/>
            <w:rPr>
              <w:sz w:val="28"/>
            </w:rPr>
          </w:pPr>
          <w:hyperlink w:anchor="_TOC_250020">
            <w:r>
              <w:rPr/>
              <w:t>Федеральная</w:t>
              <w:tab/>
              <w:t>рабочая</w:t>
              <w:tab/>
              <w:t>программа</w:t>
              <w:tab/>
              <w:t>по</w:t>
              <w:tab/>
              <w:t>учебному</w:t>
              <w:tab/>
              <w:t>предмету</w:t>
            </w:r>
          </w:hyperlink>
        </w:p>
        <w:p>
          <w:pPr>
            <w:pStyle w:val="11"/>
            <w:tabs>
              <w:tab w:val="clear" w:pos="720"/>
              <w:tab w:val="left" w:pos="9461" w:leader="dot"/>
            </w:tabs>
            <w:spacing w:before="2" w:after="0"/>
            <w:rPr>
              <w:sz w:val="28"/>
            </w:rPr>
          </w:pPr>
          <w:hyperlink w:anchor="_TOC_250019">
            <w:r>
              <w:rPr/>
              <w:t>«Литературное</w:t>
            </w:r>
            <w:r>
              <w:rPr>
                <w:spacing w:val="-3"/>
              </w:rPr>
              <w:t xml:space="preserve"> </w:t>
            </w:r>
            <w:r>
              <w:rPr/>
              <w:t>чтение</w:t>
            </w:r>
            <w:r>
              <w:rPr>
                <w:spacing w:val="-2"/>
              </w:rPr>
              <w:t xml:space="preserve"> </w:t>
            </w:r>
            <w:r>
              <w:rPr/>
              <w:t>на</w:t>
            </w:r>
            <w:r>
              <w:rPr>
                <w:spacing w:val="-6"/>
              </w:rPr>
              <w:t xml:space="preserve"> </w:t>
            </w:r>
            <w:r>
              <w:rPr/>
              <w:t>родном</w:t>
            </w:r>
            <w:r>
              <w:rPr>
                <w:spacing w:val="-2"/>
              </w:rPr>
              <w:t xml:space="preserve"> </w:t>
            </w:r>
            <w:r>
              <w:rPr/>
              <w:t>(русском)</w:t>
            </w:r>
            <w:r>
              <w:rPr>
                <w:spacing w:val="-3"/>
              </w:rPr>
              <w:t xml:space="preserve"> </w:t>
            </w:r>
            <w:r>
              <w:rPr/>
              <w:t>языке</w:t>
              <w:tab/>
              <w:t>122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3587" w:leader="none"/>
              <w:tab w:val="left" w:pos="4902" w:leader="none"/>
              <w:tab w:val="left" w:pos="6561" w:leader="none"/>
              <w:tab w:val="left" w:pos="7227" w:leader="none"/>
              <w:tab w:val="left" w:pos="8752" w:leader="none"/>
            </w:tabs>
            <w:ind w:left="1666" w:hanging="709"/>
            <w:rPr>
              <w:sz w:val="28"/>
            </w:rPr>
          </w:pPr>
          <w:hyperlink w:anchor="_TOC_250018">
            <w:r>
              <w:rPr/>
              <w:t>Федеральная</w:t>
              <w:tab/>
              <w:t>рабочая</w:t>
              <w:tab/>
              <w:t>программа</w:t>
              <w:tab/>
              <w:t>по</w:t>
              <w:tab/>
              <w:t>учебному</w:t>
              <w:tab/>
              <w:t>предмету</w:t>
            </w:r>
          </w:hyperlink>
        </w:p>
        <w:p>
          <w:pPr>
            <w:pStyle w:val="11"/>
            <w:tabs>
              <w:tab w:val="clear" w:pos="720"/>
              <w:tab w:val="left" w:pos="9461" w:leader="dot"/>
            </w:tabs>
            <w:rPr>
              <w:sz w:val="28"/>
            </w:rPr>
          </w:pPr>
          <w:hyperlink w:anchor="_TOC_250017">
            <w:r>
              <w:rPr/>
              <w:t>«Иностранный</w:t>
            </w:r>
            <w:r>
              <w:rPr>
                <w:spacing w:val="-11"/>
              </w:rPr>
              <w:t xml:space="preserve"> </w:t>
            </w:r>
            <w:r>
              <w:rPr/>
              <w:t>(английский)</w:t>
            </w:r>
            <w:r>
              <w:rPr>
                <w:spacing w:val="-11"/>
              </w:rPr>
              <w:t xml:space="preserve"> </w:t>
            </w:r>
            <w:r>
              <w:rPr/>
              <w:t>язык»</w:t>
              <w:tab/>
              <w:t>147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3587" w:leader="none"/>
              <w:tab w:val="left" w:pos="4902" w:leader="none"/>
              <w:tab w:val="left" w:pos="6561" w:leader="none"/>
              <w:tab w:val="left" w:pos="7227" w:leader="none"/>
              <w:tab w:val="left" w:pos="8752" w:leader="none"/>
            </w:tabs>
            <w:spacing w:lineRule="exact" w:line="322"/>
            <w:ind w:left="1666" w:hanging="709"/>
            <w:rPr>
              <w:sz w:val="28"/>
            </w:rPr>
          </w:pPr>
          <w:hyperlink w:anchor="_TOC_250016">
            <w:r>
              <w:rPr/>
              <w:t>Федеральная</w:t>
              <w:tab/>
              <w:t>рабочая</w:t>
              <w:tab/>
              <w:t>программа</w:t>
              <w:tab/>
              <w:t>по</w:t>
              <w:tab/>
              <w:t>учебному</w:t>
              <w:tab/>
              <w:t>предмету</w:t>
            </w:r>
          </w:hyperlink>
        </w:p>
        <w:p>
          <w:pPr>
            <w:pStyle w:val="11"/>
            <w:tabs>
              <w:tab w:val="clear" w:pos="720"/>
              <w:tab w:val="left" w:pos="9461" w:leader="dot"/>
            </w:tabs>
            <w:rPr>
              <w:sz w:val="28"/>
            </w:rPr>
          </w:pPr>
          <w:hyperlink w:anchor="_TOC_250015">
            <w:r>
              <w:rPr/>
              <w:t>«Математика»</w:t>
              <w:tab/>
              <w:t>183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3587" w:leader="none"/>
              <w:tab w:val="left" w:pos="4902" w:leader="none"/>
              <w:tab w:val="left" w:pos="6561" w:leader="none"/>
              <w:tab w:val="left" w:pos="7227" w:leader="none"/>
              <w:tab w:val="left" w:pos="8752" w:leader="none"/>
            </w:tabs>
            <w:ind w:left="1666" w:hanging="709"/>
            <w:rPr>
              <w:sz w:val="28"/>
            </w:rPr>
          </w:pPr>
          <w:hyperlink w:anchor="_TOC_250014">
            <w:r>
              <w:rPr/>
              <w:t>Федеральная</w:t>
              <w:tab/>
              <w:t>рабочая</w:t>
              <w:tab/>
              <w:t>программа</w:t>
              <w:tab/>
              <w:t>по</w:t>
              <w:tab/>
              <w:t>учебному</w:t>
              <w:tab/>
              <w:t>предмету</w:t>
            </w:r>
          </w:hyperlink>
        </w:p>
        <w:p>
          <w:pPr>
            <w:pStyle w:val="11"/>
            <w:tabs>
              <w:tab w:val="clear" w:pos="720"/>
              <w:tab w:val="left" w:pos="9449" w:leader="dot"/>
            </w:tabs>
            <w:spacing w:before="2" w:after="0"/>
            <w:rPr>
              <w:sz w:val="28"/>
            </w:rPr>
          </w:pPr>
          <w:hyperlink w:anchor="_TOC_250013">
            <w:r>
              <w:rPr/>
              <w:t>«Окружающий мир»</w:t>
              <w:tab/>
              <w:t>212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9461" w:leader="dot"/>
            </w:tabs>
            <w:ind w:left="250" w:right="414" w:firstLine="708"/>
            <w:rPr>
              <w:sz w:val="28"/>
            </w:rPr>
          </w:pPr>
          <w:hyperlink w:anchor="_TOC_250012">
            <w:r>
              <w:rPr/>
              <w:t>Федеральная</w:t>
            </w:r>
            <w:r>
              <w:rPr>
                <w:spacing w:val="58"/>
              </w:rPr>
              <w:t xml:space="preserve"> </w:t>
            </w:r>
            <w:r>
              <w:rPr/>
              <w:t>рабочая</w:t>
            </w:r>
            <w:r>
              <w:rPr>
                <w:spacing w:val="61"/>
              </w:rPr>
              <w:t xml:space="preserve"> </w:t>
            </w:r>
            <w:r>
              <w:rPr/>
              <w:t>программа</w:t>
            </w:r>
            <w:r>
              <w:rPr>
                <w:spacing w:val="61"/>
              </w:rPr>
              <w:t xml:space="preserve"> </w:t>
            </w:r>
            <w:r>
              <w:rPr/>
              <w:t>по</w:t>
            </w:r>
            <w:r>
              <w:rPr>
                <w:spacing w:val="61"/>
              </w:rPr>
              <w:t xml:space="preserve"> </w:t>
            </w:r>
            <w:r>
              <w:rPr/>
              <w:t>учебному</w:t>
            </w:r>
            <w:r>
              <w:rPr>
                <w:spacing w:val="57"/>
              </w:rPr>
              <w:t xml:space="preserve"> </w:t>
            </w:r>
            <w:r>
              <w:rPr/>
              <w:t>предмету</w:t>
            </w:r>
            <w:r>
              <w:rPr>
                <w:spacing w:val="56"/>
              </w:rPr>
              <w:t xml:space="preserve"> </w:t>
            </w:r>
            <w:r>
              <w:rPr/>
              <w:t>«Основы</w:t>
            </w:r>
            <w:r>
              <w:rPr>
                <w:spacing w:val="-67"/>
              </w:rPr>
              <w:t xml:space="preserve"> </w:t>
            </w:r>
            <w:r>
              <w:rPr/>
              <w:t>религиозных</w:t>
            </w:r>
            <w:r>
              <w:rPr>
                <w:spacing w:val="-13"/>
              </w:rPr>
              <w:t xml:space="preserve"> </w:t>
            </w:r>
            <w:r>
              <w:rPr/>
              <w:t>культур</w:t>
            </w:r>
            <w:r>
              <w:rPr>
                <w:spacing w:val="-13"/>
              </w:rPr>
              <w:t xml:space="preserve"> </w:t>
            </w:r>
            <w:r>
              <w:rPr/>
              <w:t>и</w:t>
            </w:r>
            <w:r>
              <w:rPr>
                <w:spacing w:val="-13"/>
              </w:rPr>
              <w:t xml:space="preserve"> </w:t>
            </w:r>
            <w:r>
              <w:rPr/>
              <w:t>светской</w:t>
            </w:r>
            <w:r>
              <w:rPr>
                <w:spacing w:val="-12"/>
              </w:rPr>
              <w:t xml:space="preserve"> </w:t>
            </w:r>
            <w:r>
              <w:rPr/>
              <w:t>этики»</w:t>
              <w:tab/>
            </w:r>
            <w:r>
              <w:rPr>
                <w:spacing w:val="-1"/>
              </w:rPr>
              <w:t>242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3587" w:leader="none"/>
              <w:tab w:val="left" w:pos="4902" w:leader="none"/>
              <w:tab w:val="left" w:pos="6561" w:leader="none"/>
              <w:tab w:val="left" w:pos="7227" w:leader="none"/>
              <w:tab w:val="left" w:pos="8752" w:leader="none"/>
            </w:tabs>
            <w:spacing w:lineRule="exact" w:line="321"/>
            <w:ind w:left="1666" w:hanging="709"/>
            <w:rPr>
              <w:sz w:val="28"/>
            </w:rPr>
          </w:pPr>
          <w:hyperlink w:anchor="_TOC_250011">
            <w:r>
              <w:rPr/>
              <w:t>Федеральная</w:t>
              <w:tab/>
              <w:t>рабочая</w:t>
              <w:tab/>
              <w:t>программа</w:t>
              <w:tab/>
              <w:t>по</w:t>
              <w:tab/>
              <w:t>учебному</w:t>
              <w:tab/>
              <w:t>предмету</w:t>
            </w:r>
          </w:hyperlink>
        </w:p>
        <w:p>
          <w:pPr>
            <w:pStyle w:val="11"/>
            <w:tabs>
              <w:tab w:val="clear" w:pos="720"/>
              <w:tab w:val="left" w:pos="9441" w:leader="dot"/>
            </w:tabs>
            <w:rPr>
              <w:sz w:val="28"/>
            </w:rPr>
          </w:pPr>
          <w:hyperlink w:anchor="_TOC_250010">
            <w:r>
              <w:rPr/>
              <w:t>«Изобразительное</w:t>
            </w:r>
            <w:r>
              <w:rPr>
                <w:spacing w:val="-5"/>
              </w:rPr>
              <w:t xml:space="preserve"> </w:t>
            </w:r>
            <w:r>
              <w:rPr/>
              <w:t>искусство»</w:t>
              <w:tab/>
              <w:t>266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2374" w:leader="none"/>
              <w:tab w:val="left" w:pos="2375" w:leader="none"/>
              <w:tab w:val="left" w:pos="4185" w:leader="none"/>
              <w:tab w:val="left" w:pos="5387" w:leader="none"/>
              <w:tab w:val="left" w:pos="6938" w:leader="none"/>
              <w:tab w:val="left" w:pos="7492" w:leader="none"/>
              <w:tab w:val="left" w:pos="8907" w:leader="none"/>
            </w:tabs>
            <w:ind w:left="2374" w:hanging="1417"/>
            <w:rPr>
              <w:sz w:val="28"/>
            </w:rPr>
          </w:pPr>
          <w:hyperlink w:anchor="_TOC_250009">
            <w:r>
              <w:rPr/>
              <w:t>Федеральная</w:t>
              <w:tab/>
              <w:t>рабочая</w:t>
              <w:tab/>
              <w:t>программа</w:t>
              <w:tab/>
              <w:t>по</w:t>
              <w:tab/>
              <w:t>учебному</w:t>
              <w:tab/>
              <w:t>предмету</w:t>
            </w:r>
          </w:hyperlink>
        </w:p>
        <w:p>
          <w:pPr>
            <w:pStyle w:val="11"/>
            <w:tabs>
              <w:tab w:val="clear" w:pos="720"/>
              <w:tab w:val="left" w:pos="9461" w:leader="dot"/>
            </w:tabs>
            <w:spacing w:lineRule="auto" w:line="240" w:before="2" w:after="0"/>
            <w:rPr>
              <w:sz w:val="28"/>
            </w:rPr>
          </w:pPr>
          <w:hyperlink w:anchor="_TOC_250008">
            <w:r>
              <w:rPr/>
              <w:t>«Музыка»</w:t>
              <w:tab/>
              <w:t>303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2374" w:leader="none"/>
              <w:tab w:val="left" w:pos="2375" w:leader="none"/>
              <w:tab w:val="left" w:pos="4154" w:leader="none"/>
              <w:tab w:val="left" w:pos="5326" w:leader="none"/>
              <w:tab w:val="left" w:pos="6849" w:leader="none"/>
              <w:tab w:val="left" w:pos="7371" w:leader="none"/>
              <w:tab w:val="left" w:pos="8757" w:leader="none"/>
            </w:tabs>
            <w:spacing w:lineRule="exact" w:line="322"/>
            <w:ind w:left="2374" w:hanging="1417"/>
            <w:rPr>
              <w:sz w:val="28"/>
            </w:rPr>
          </w:pPr>
          <w:hyperlink w:anchor="_TOC_250007">
            <w:r>
              <w:rPr/>
              <w:t>Федеральная</w:t>
              <w:tab/>
              <w:t>рабочая</w:t>
              <w:tab/>
              <w:t>программа</w:t>
              <w:tab/>
              <w:t>по</w:t>
              <w:tab/>
              <w:t>учебному</w:t>
              <w:tab/>
              <w:t>предмету</w:t>
            </w:r>
          </w:hyperlink>
        </w:p>
        <w:p>
          <w:pPr>
            <w:pStyle w:val="11"/>
            <w:tabs>
              <w:tab w:val="clear" w:pos="720"/>
              <w:tab w:val="left" w:pos="9420" w:leader="dot"/>
            </w:tabs>
            <w:rPr>
              <w:sz w:val="28"/>
            </w:rPr>
          </w:pPr>
          <w:hyperlink w:anchor="_TOC_250006">
            <w:r>
              <w:rPr/>
              <w:t>«Труд (технология)»</w:t>
              <w:tab/>
              <w:t>354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2374" w:leader="none"/>
              <w:tab w:val="left" w:pos="2375" w:leader="none"/>
              <w:tab w:val="left" w:pos="4154" w:leader="none"/>
              <w:tab w:val="left" w:pos="5326" w:leader="none"/>
              <w:tab w:val="left" w:pos="6845" w:leader="none"/>
              <w:tab w:val="left" w:pos="7367" w:leader="none"/>
              <w:tab w:val="left" w:pos="8753" w:leader="none"/>
            </w:tabs>
            <w:spacing w:lineRule="exact" w:line="322"/>
            <w:ind w:left="2374" w:hanging="1417"/>
            <w:rPr>
              <w:sz w:val="28"/>
            </w:rPr>
          </w:pPr>
          <w:hyperlink w:anchor="_TOC_250005">
            <w:r>
              <w:rPr/>
              <w:t>Федеральная</w:t>
              <w:tab/>
              <w:t>рабочая</w:t>
              <w:tab/>
              <w:t>программа</w:t>
              <w:tab/>
              <w:t>по</w:t>
              <w:tab/>
              <w:t>учебному</w:t>
              <w:tab/>
              <w:t>предмету</w:t>
            </w:r>
          </w:hyperlink>
        </w:p>
        <w:p>
          <w:pPr>
            <w:pStyle w:val="11"/>
            <w:tabs>
              <w:tab w:val="clear" w:pos="720"/>
              <w:tab w:val="left" w:pos="9451" w:leader="dot"/>
            </w:tabs>
            <w:rPr>
              <w:sz w:val="28"/>
            </w:rPr>
          </w:pPr>
          <w:hyperlink w:anchor="_TOC_250004">
            <w:r>
              <w:rPr/>
              <w:t>«Физическая</w:t>
            </w:r>
            <w:r>
              <w:rPr>
                <w:spacing w:val="-1"/>
              </w:rPr>
              <w:t xml:space="preserve"> </w:t>
            </w:r>
            <w:r>
              <w:rPr/>
              <w:t>культура»</w:t>
              <w:tab/>
              <w:t>384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2374" w:leader="none"/>
              <w:tab w:val="left" w:pos="2375" w:leader="none"/>
              <w:tab w:val="left" w:pos="9460" w:leader="dot"/>
            </w:tabs>
            <w:spacing w:lineRule="exact" w:line="322"/>
            <w:ind w:left="2374" w:hanging="1417"/>
            <w:rPr>
              <w:sz w:val="28"/>
            </w:rPr>
          </w:pPr>
          <w:r>
            <w:rPr/>
            <w:t>Рабочие</w:t>
          </w:r>
          <w:r>
            <w:rPr>
              <w:spacing w:val="-11"/>
            </w:rPr>
            <w:t xml:space="preserve"> </w:t>
          </w:r>
          <w:r>
            <w:rPr/>
            <w:t>программы</w:t>
          </w:r>
          <w:r>
            <w:rPr>
              <w:spacing w:val="-12"/>
            </w:rPr>
            <w:t xml:space="preserve"> </w:t>
          </w:r>
          <w:r>
            <w:rPr/>
            <w:t>курсов</w:t>
          </w:r>
          <w:r>
            <w:rPr>
              <w:spacing w:val="-12"/>
            </w:rPr>
            <w:t xml:space="preserve"> </w:t>
          </w:r>
          <w:r>
            <w:rPr/>
            <w:t>внеурочной</w:t>
          </w:r>
          <w:r>
            <w:rPr>
              <w:spacing w:val="-12"/>
            </w:rPr>
            <w:t xml:space="preserve"> </w:t>
          </w:r>
          <w:r>
            <w:rPr/>
            <w:t>деятельности</w:t>
            <w:tab/>
            <w:t>560</w:t>
          </w:r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6" w:leader="none"/>
              <w:tab w:val="left" w:pos="1667" w:leader="none"/>
              <w:tab w:val="left" w:pos="9462" w:leader="dot"/>
            </w:tabs>
            <w:spacing w:lineRule="auto" w:line="240"/>
            <w:ind w:left="250" w:right="414" w:firstLine="708"/>
            <w:rPr>
              <w:sz w:val="28"/>
            </w:rPr>
          </w:pPr>
          <w:r>
            <w:rPr/>
            <w:t>ПРОГРАММА</w:t>
          </w:r>
          <w:r>
            <w:rPr>
              <w:spacing w:val="-12"/>
            </w:rPr>
            <w:t xml:space="preserve"> </w:t>
          </w:r>
          <w:r>
            <w:rPr/>
            <w:t>ФОРМИРОВАНИЯ</w:t>
          </w:r>
          <w:r>
            <w:rPr>
              <w:spacing w:val="-8"/>
            </w:rPr>
            <w:t xml:space="preserve"> </w:t>
          </w:r>
          <w:r>
            <w:rPr/>
            <w:t>УНИВЕРСАЛЬНЫХ</w:t>
          </w:r>
          <w:r>
            <w:rPr>
              <w:spacing w:val="-12"/>
            </w:rPr>
            <w:t xml:space="preserve"> </w:t>
          </w:r>
          <w:r>
            <w:rPr/>
            <w:t>УЧЕБНЫХ</w:t>
          </w:r>
          <w:r>
            <w:rPr>
              <w:spacing w:val="-67"/>
            </w:rPr>
            <w:t xml:space="preserve"> </w:t>
          </w:r>
          <w:r>
            <w:rPr/>
            <w:t>ДЕЙСТВИЙ</w:t>
          </w:r>
          <w:r>
            <w:rPr>
              <w:spacing w:val="-15"/>
            </w:rPr>
            <w:t xml:space="preserve"> </w:t>
          </w:r>
          <w:r>
            <w:rPr/>
            <w:t>У</w:t>
          </w:r>
          <w:r>
            <w:rPr>
              <w:spacing w:val="-13"/>
            </w:rPr>
            <w:t xml:space="preserve"> </w:t>
          </w:r>
          <w:r>
            <w:rPr/>
            <w:t>ОБУЧАЮЩИХСЯ</w:t>
            <w:tab/>
          </w:r>
          <w:r>
            <w:rPr>
              <w:spacing w:val="-2"/>
            </w:rPr>
            <w:t>561</w:t>
          </w:r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3136" w:leader="none"/>
              <w:tab w:val="left" w:pos="9440" w:leader="dot"/>
            </w:tabs>
            <w:ind w:left="250" w:right="421" w:firstLine="708"/>
            <w:rPr>
              <w:sz w:val="28"/>
            </w:rPr>
          </w:pPr>
          <w:hyperlink w:anchor="_TOC_250003">
            <w:r>
              <w:rPr/>
              <w:t>Описание</w:t>
              <w:tab/>
              <w:t>взаимосвязи</w:t>
            </w:r>
            <w:r>
              <w:rPr>
                <w:spacing w:val="12"/>
              </w:rPr>
              <w:t xml:space="preserve"> </w:t>
            </w:r>
            <w:r>
              <w:rPr/>
              <w:t>универсальных</w:t>
            </w:r>
            <w:r>
              <w:rPr>
                <w:spacing w:val="12"/>
              </w:rPr>
              <w:t xml:space="preserve"> </w:t>
            </w:r>
            <w:r>
              <w:rPr/>
              <w:t>учебных</w:t>
            </w:r>
            <w:r>
              <w:rPr>
                <w:spacing w:val="12"/>
              </w:rPr>
              <w:t xml:space="preserve"> </w:t>
            </w:r>
            <w:r>
              <w:rPr/>
              <w:t>действий</w:t>
            </w:r>
            <w:r>
              <w:rPr>
                <w:spacing w:val="12"/>
              </w:rPr>
              <w:t xml:space="preserve"> </w:t>
            </w:r>
            <w:r>
              <w:rPr/>
              <w:t>с</w:t>
            </w:r>
            <w:r>
              <w:rPr>
                <w:spacing w:val="-67"/>
              </w:rPr>
              <w:t xml:space="preserve"> </w:t>
            </w:r>
            <w:r>
              <w:rPr/>
              <w:t>содержанием</w:t>
            </w:r>
            <w:r>
              <w:rPr>
                <w:spacing w:val="-2"/>
              </w:rPr>
              <w:t xml:space="preserve"> </w:t>
            </w:r>
            <w:r>
              <w:rPr/>
              <w:t>учебных</w:t>
            </w:r>
            <w:r>
              <w:rPr>
                <w:spacing w:val="-5"/>
              </w:rPr>
              <w:t xml:space="preserve"> </w:t>
            </w:r>
            <w:r>
              <w:rPr/>
              <w:t>предметов</w:t>
              <w:tab/>
              <w:t>561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9463" w:leader="dot"/>
            </w:tabs>
            <w:spacing w:before="0" w:after="20"/>
            <w:ind w:left="250" w:right="414" w:firstLine="708"/>
            <w:rPr>
              <w:sz w:val="28"/>
            </w:rPr>
          </w:pPr>
          <w:r>
            <w:rPr/>
            <w:t>Характеристики</w:t>
          </w:r>
          <w:r>
            <w:rPr>
              <w:spacing w:val="30"/>
            </w:rPr>
            <w:t xml:space="preserve"> </w:t>
          </w:r>
          <w:r>
            <w:rPr/>
            <w:t>регулятивных,</w:t>
          </w:r>
          <w:r>
            <w:rPr>
              <w:spacing w:val="28"/>
            </w:rPr>
            <w:t xml:space="preserve"> </w:t>
          </w:r>
          <w:r>
            <w:rPr/>
            <w:t>познавательных,</w:t>
          </w:r>
          <w:r>
            <w:rPr>
              <w:spacing w:val="29"/>
            </w:rPr>
            <w:t xml:space="preserve"> </w:t>
          </w:r>
          <w:r>
            <w:rPr/>
            <w:t>коммуникативных</w:t>
          </w:r>
          <w:r>
            <w:rPr>
              <w:spacing w:val="-67"/>
            </w:rPr>
            <w:t xml:space="preserve"> </w:t>
          </w:r>
          <w:r>
            <w:rPr/>
            <w:t>универсальных</w:t>
          </w:r>
          <w:r>
            <w:rPr>
              <w:spacing w:val="-8"/>
            </w:rPr>
            <w:t xml:space="preserve"> </w:t>
          </w:r>
          <w:r>
            <w:rPr/>
            <w:t>учебных</w:t>
          </w:r>
          <w:r>
            <w:rPr>
              <w:spacing w:val="-10"/>
            </w:rPr>
            <w:t xml:space="preserve"> </w:t>
          </w:r>
          <w:r>
            <w:rPr/>
            <w:t>действий</w:t>
          </w:r>
          <w:r>
            <w:rPr>
              <w:spacing w:val="-13"/>
            </w:rPr>
            <w:t xml:space="preserve"> </w:t>
          </w:r>
          <w:r>
            <w:rPr/>
            <w:t>обучающихся</w:t>
            <w:tab/>
          </w:r>
          <w:r>
            <w:rPr>
              <w:spacing w:val="-2"/>
            </w:rPr>
            <w:t>562</w:t>
          </w:r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6" w:leader="none"/>
              <w:tab w:val="left" w:pos="1667" w:leader="none"/>
            </w:tabs>
            <w:spacing w:lineRule="exact" w:line="322" w:before="61" w:after="0"/>
            <w:ind w:left="1666" w:hanging="709"/>
            <w:rPr>
              <w:sz w:val="28"/>
            </w:rPr>
          </w:pPr>
          <w:r>
            <w:rPr/>
            <w:t>ФЕДЕРАЛЬНАЯ</w:t>
          </w:r>
          <w:r>
            <w:rPr>
              <w:spacing w:val="-4"/>
            </w:rPr>
            <w:t xml:space="preserve"> </w:t>
          </w:r>
          <w:r>
            <w:rPr/>
            <w:t>РАБОЧАЯ</w:t>
          </w:r>
          <w:r>
            <w:rPr>
              <w:spacing w:val="-3"/>
            </w:rPr>
            <w:t xml:space="preserve"> </w:t>
          </w:r>
          <w:r>
            <w:rPr/>
            <w:t>ПРОГРАММА</w:t>
          </w:r>
          <w:r>
            <w:rPr>
              <w:spacing w:val="-4"/>
            </w:rPr>
            <w:t xml:space="preserve"> </w:t>
          </w:r>
          <w:r>
            <w:rPr/>
            <w:t>ВОСПИТАНИЯ</w:t>
          </w:r>
          <w:r>
            <w:rPr>
              <w:spacing w:val="-4"/>
            </w:rPr>
            <w:t xml:space="preserve"> </w:t>
          </w:r>
          <w:r>
            <w:rPr/>
            <w:t>….</w:t>
          </w:r>
          <w:r>
            <w:rPr>
              <w:spacing w:val="-5"/>
            </w:rPr>
            <w:t xml:space="preserve"> </w:t>
          </w:r>
          <w:r>
            <w:rPr/>
            <w:t>569</w:t>
          </w:r>
        </w:p>
        <w:p>
          <w:pPr>
            <w:pStyle w:val="21"/>
            <w:numPr>
              <w:ilvl w:val="0"/>
              <w:numId w:val="30"/>
            </w:numPr>
            <w:tabs>
              <w:tab w:val="clear" w:pos="720"/>
              <w:tab w:val="left" w:pos="1666" w:leader="none"/>
              <w:tab w:val="left" w:pos="1667" w:leader="none"/>
              <w:tab w:val="left" w:pos="9413" w:leader="dot"/>
            </w:tabs>
            <w:spacing w:lineRule="exact" w:line="322"/>
            <w:ind w:left="1666" w:hanging="709"/>
            <w:rPr>
              <w:b w:val="false"/>
              <w:b w:val="false"/>
            </w:rPr>
          </w:pPr>
          <w:hyperlink w:anchor="_TOC_250002">
            <w:r>
              <w:rPr/>
              <w:t>ОРГАНИЗАЦИОННЫЙ</w:t>
            </w:r>
            <w:r>
              <w:rPr>
                <w:spacing w:val="-1"/>
              </w:rPr>
              <w:t xml:space="preserve"> </w:t>
            </w:r>
            <w:r>
              <w:rPr/>
              <w:t>РАЗДЕЛ</w:t>
              <w:tab/>
            </w:r>
            <w:r>
              <w:rPr>
                <w:b w:val="false"/>
              </w:rPr>
              <w:t>598</w:t>
            </w:r>
          </w:hyperlink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6" w:leader="none"/>
              <w:tab w:val="left" w:pos="1667" w:leader="none"/>
              <w:tab w:val="left" w:pos="9434" w:leader="dot"/>
            </w:tabs>
            <w:spacing w:lineRule="auto" w:line="240"/>
            <w:ind w:left="250" w:right="416" w:firstLine="708"/>
            <w:rPr>
              <w:sz w:val="28"/>
            </w:rPr>
          </w:pPr>
          <w:r>
            <w:rPr/>
            <w:t>ФЕДЕРАЛЬНЫЙ</w:t>
          </w:r>
          <w:r>
            <w:rPr>
              <w:spacing w:val="1"/>
            </w:rPr>
            <w:t xml:space="preserve"> </w:t>
          </w:r>
          <w:r>
            <w:rPr/>
            <w:t>УЧЕБНЫЙ</w:t>
          </w:r>
          <w:r>
            <w:rPr>
              <w:spacing w:val="1"/>
            </w:rPr>
            <w:t xml:space="preserve"> </w:t>
          </w:r>
          <w:r>
            <w:rPr/>
            <w:t>ПЛАН</w:t>
          </w:r>
          <w:r>
            <w:rPr>
              <w:spacing w:val="1"/>
            </w:rPr>
            <w:t xml:space="preserve"> </w:t>
          </w:r>
          <w:r>
            <w:rPr/>
            <w:t>НАЧАЛЬНОГО</w:t>
          </w:r>
          <w:r>
            <w:rPr>
              <w:spacing w:val="1"/>
            </w:rPr>
            <w:t xml:space="preserve"> </w:t>
          </w:r>
          <w:r>
            <w:rPr/>
            <w:t>ОБЩЕГО</w:t>
          </w:r>
          <w:r>
            <w:rPr>
              <w:spacing w:val="-67"/>
            </w:rPr>
            <w:t xml:space="preserve"> </w:t>
          </w:r>
          <w:r>
            <w:rPr/>
            <w:t>ОБРАЗОВАНИЯ</w:t>
            <w:tab/>
            <w:t>598</w:t>
          </w:r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6" w:leader="none"/>
              <w:tab w:val="left" w:pos="1667" w:leader="none"/>
              <w:tab w:val="left" w:pos="9460" w:leader="dot"/>
            </w:tabs>
            <w:spacing w:lineRule="exact" w:line="317"/>
            <w:ind w:left="1666" w:hanging="709"/>
            <w:rPr>
              <w:sz w:val="28"/>
            </w:rPr>
          </w:pPr>
          <w:r>
            <w:rPr/>
            <w:t>ФЕДЕРАЛЬНЫЙ</w:t>
          </w:r>
          <w:r>
            <w:rPr>
              <w:spacing w:val="-9"/>
            </w:rPr>
            <w:t xml:space="preserve"> </w:t>
          </w:r>
          <w:r>
            <w:rPr/>
            <w:t>КАЛЕНДАРНЫЙ</w:t>
          </w:r>
          <w:r>
            <w:rPr>
              <w:spacing w:val="-7"/>
            </w:rPr>
            <w:t xml:space="preserve"> </w:t>
          </w:r>
          <w:r>
            <w:rPr/>
            <w:t>УЧЕБНЫЙ</w:t>
          </w:r>
          <w:r>
            <w:rPr>
              <w:spacing w:val="-8"/>
            </w:rPr>
            <w:t xml:space="preserve"> </w:t>
          </w:r>
          <w:r>
            <w:rPr/>
            <w:t>ГРАФИК</w:t>
            <w:tab/>
            <w:t>605</w:t>
          </w:r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6" w:leader="none"/>
              <w:tab w:val="left" w:pos="1667" w:leader="none"/>
              <w:tab w:val="left" w:pos="9444" w:leader="dot"/>
            </w:tabs>
            <w:spacing w:lineRule="exact" w:line="322"/>
            <w:ind w:left="1666" w:hanging="709"/>
            <w:rPr>
              <w:sz w:val="28"/>
            </w:rPr>
          </w:pPr>
          <w:r>
            <w:rPr/>
            <w:t>ПЛАН</w:t>
          </w:r>
          <w:r>
            <w:rPr>
              <w:spacing w:val="-4"/>
            </w:rPr>
            <w:t xml:space="preserve"> </w:t>
          </w:r>
          <w:r>
            <w:rPr/>
            <w:t>ВНЕУРОЧНОЙ</w:t>
          </w:r>
          <w:r>
            <w:rPr>
              <w:spacing w:val="-4"/>
            </w:rPr>
            <w:t xml:space="preserve"> </w:t>
          </w:r>
          <w:r>
            <w:rPr/>
            <w:t>ДЕЯТЕЛЬНОСТИ</w:t>
            <w:tab/>
            <w:t>608</w:t>
          </w:r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7" w:leader="none"/>
              <w:tab w:val="left" w:pos="9437" w:leader="dot"/>
            </w:tabs>
            <w:ind w:left="250" w:right="416" w:firstLine="708"/>
            <w:rPr>
              <w:sz w:val="28"/>
            </w:rPr>
          </w:pPr>
          <w:r>
            <w:rPr/>
            <w:t>ФЕДЕРАЛЬНЫЙ</w:t>
          </w:r>
          <w:r>
            <w:rPr>
              <w:spacing w:val="20"/>
            </w:rPr>
            <w:t xml:space="preserve"> </w:t>
          </w:r>
          <w:r>
            <w:rPr/>
            <w:t>КАЛЕНДАРНЫЙ</w:t>
          </w:r>
          <w:r>
            <w:rPr>
              <w:spacing w:val="20"/>
            </w:rPr>
            <w:t xml:space="preserve"> </w:t>
          </w:r>
          <w:r>
            <w:rPr/>
            <w:t>ПЛАН</w:t>
          </w:r>
          <w:r>
            <w:rPr>
              <w:spacing w:val="17"/>
            </w:rPr>
            <w:t xml:space="preserve"> </w:t>
          </w:r>
          <w:r>
            <w:rPr/>
            <w:t>ВОСПИТАТЕЛЬНОЙ</w:t>
          </w:r>
          <w:r>
            <w:rPr>
              <w:spacing w:val="-67"/>
            </w:rPr>
            <w:t xml:space="preserve"> </w:t>
          </w:r>
          <w:r>
            <w:rPr/>
            <w:t>РАБОТЫ……</w:t>
            <w:tab/>
            <w:t>612</w:t>
          </w:r>
        </w:p>
        <w:p>
          <w:pPr>
            <w:pStyle w:val="3"/>
            <w:numPr>
              <w:ilvl w:val="1"/>
              <w:numId w:val="30"/>
            </w:numPr>
            <w:tabs>
              <w:tab w:val="clear" w:pos="720"/>
              <w:tab w:val="left" w:pos="1666" w:leader="none"/>
              <w:tab w:val="left" w:pos="1667" w:leader="none"/>
              <w:tab w:val="left" w:pos="4498" w:leader="none"/>
              <w:tab w:val="left" w:pos="9446" w:leader="dot"/>
            </w:tabs>
            <w:ind w:left="250" w:right="265" w:firstLine="708"/>
            <w:rPr>
              <w:sz w:val="28"/>
            </w:rPr>
          </w:pPr>
          <w:r>
            <w:rPr/>
            <w:t>ХАРАКТЕРИСТИКА</w:t>
            <w:tab/>
            <w:t>УСЛОВИЙ</w:t>
          </w:r>
          <w:r>
            <w:rPr>
              <w:spacing w:val="18"/>
            </w:rPr>
            <w:t xml:space="preserve"> </w:t>
          </w:r>
          <w:r>
            <w:rPr/>
            <w:t>РЕАЛИЗАЦИИ</w:t>
          </w:r>
          <w:r>
            <w:rPr>
              <w:spacing w:val="20"/>
            </w:rPr>
            <w:t xml:space="preserve"> </w:t>
          </w:r>
          <w:r>
            <w:rPr/>
            <w:t>ПРОГРАММЫ</w:t>
          </w:r>
          <w:r>
            <w:rPr>
              <w:spacing w:val="-67"/>
            </w:rPr>
            <w:t xml:space="preserve"> </w:t>
          </w:r>
          <w:r>
            <w:rPr/>
            <w:t>НАЧАЛЬНОГО</w:t>
          </w:r>
          <w:r>
            <w:rPr>
              <w:spacing w:val="-5"/>
            </w:rPr>
            <w:t xml:space="preserve"> </w:t>
          </w:r>
          <w:r>
            <w:rPr/>
            <w:t>ОБЩЕГО</w:t>
          </w:r>
          <w:r>
            <w:rPr>
              <w:spacing w:val="-5"/>
            </w:rPr>
            <w:t xml:space="preserve"> </w:t>
          </w:r>
          <w:r>
            <w:rPr/>
            <w:t>ОБРАЗОВАНИЯ</w:t>
            <w:tab/>
            <w:t>615</w:t>
          </w:r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9365" w:leader="dot"/>
            </w:tabs>
            <w:ind w:left="250" w:right="419" w:firstLine="708"/>
            <w:jc w:val="both"/>
            <w:rPr>
              <w:sz w:val="28"/>
            </w:rPr>
          </w:pPr>
          <w:hyperlink w:anchor="_TOC_250001">
            <w:r>
              <w:rPr/>
              <w:t>Общесистемные</w:t>
            </w:r>
            <w:r>
              <w:rPr>
                <w:spacing w:val="-6"/>
              </w:rPr>
              <w:t xml:space="preserve"> </w:t>
            </w:r>
            <w:r>
              <w:rPr/>
              <w:t>условия</w:t>
            </w:r>
            <w:r>
              <w:rPr>
                <w:spacing w:val="-7"/>
              </w:rPr>
              <w:t xml:space="preserve"> </w:t>
            </w:r>
            <w:r>
              <w:rPr/>
              <w:t>реализации</w:t>
            </w:r>
            <w:r>
              <w:rPr>
                <w:spacing w:val="-5"/>
              </w:rPr>
              <w:t xml:space="preserve"> </w:t>
            </w:r>
            <w:r>
              <w:rPr/>
              <w:t>программы</w:t>
            </w:r>
            <w:r>
              <w:rPr>
                <w:spacing w:val="-5"/>
              </w:rPr>
              <w:t xml:space="preserve"> </w:t>
            </w:r>
            <w:r>
              <w:rPr/>
              <w:t>начального</w:t>
            </w:r>
            <w:r>
              <w:rPr>
                <w:spacing w:val="-4"/>
              </w:rPr>
              <w:t xml:space="preserve"> </w:t>
            </w:r>
            <w:r>
              <w:rPr/>
              <w:t>общего</w:t>
            </w:r>
            <w:r>
              <w:rPr>
                <w:spacing w:val="-68"/>
              </w:rPr>
              <w:t xml:space="preserve"> </w:t>
            </w:r>
            <w:r>
              <w:rPr/>
              <w:t>образования</w:t>
              <w:tab/>
              <w:t>615</w:t>
            </w:r>
          </w:hyperlink>
        </w:p>
        <w:p>
          <w:pPr>
            <w:pStyle w:val="3"/>
            <w:numPr>
              <w:ilvl w:val="2"/>
              <w:numId w:val="30"/>
            </w:numPr>
            <w:tabs>
              <w:tab w:val="clear" w:pos="720"/>
              <w:tab w:val="left" w:pos="1667" w:leader="none"/>
              <w:tab w:val="left" w:pos="9434" w:leader="dot"/>
            </w:tabs>
            <w:ind w:left="250" w:right="415" w:firstLine="708"/>
            <w:jc w:val="both"/>
            <w:rPr>
              <w:sz w:val="28"/>
            </w:rPr>
          </w:pPr>
          <w:hyperlink w:anchor="_TOC_250000">
            <w:r>
              <w:rPr/>
              <w:t>Материально-технические</w:t>
            </w:r>
            <w:r>
              <w:rPr>
                <w:spacing w:val="1"/>
              </w:rPr>
              <w:t xml:space="preserve"> </w:t>
            </w:r>
            <w:r>
              <w:rPr/>
              <w:t>и</w:t>
            </w:r>
            <w:r>
              <w:rPr>
                <w:spacing w:val="1"/>
              </w:rPr>
              <w:t xml:space="preserve"> </w:t>
            </w:r>
            <w:r>
              <w:rPr/>
              <w:t>учебно-методические</w:t>
            </w:r>
            <w:r>
              <w:rPr>
                <w:spacing w:val="1"/>
              </w:rPr>
              <w:t xml:space="preserve"> </w:t>
            </w:r>
            <w:r>
              <w:rPr/>
              <w:t>условия</w:t>
            </w:r>
            <w:r>
              <w:rPr>
                <w:spacing w:val="1"/>
              </w:rPr>
              <w:t xml:space="preserve"> </w:t>
            </w:r>
            <w:r>
              <w:rPr/>
              <w:t xml:space="preserve">обеспечения     </w:t>
            </w:r>
            <w:r>
              <w:rPr>
                <w:spacing w:val="1"/>
              </w:rPr>
              <w:t xml:space="preserve"> </w:t>
            </w:r>
            <w:r>
              <w:rPr/>
              <w:t xml:space="preserve">реализации     </w:t>
            </w:r>
            <w:r>
              <w:rPr>
                <w:spacing w:val="1"/>
              </w:rPr>
              <w:t xml:space="preserve"> </w:t>
            </w:r>
            <w:r>
              <w:rPr/>
              <w:t xml:space="preserve">программы     </w:t>
            </w:r>
            <w:r>
              <w:rPr>
                <w:spacing w:val="1"/>
              </w:rPr>
              <w:t xml:space="preserve"> </w:t>
            </w:r>
            <w:r>
              <w:rPr/>
              <w:t xml:space="preserve">начального      </w:t>
            </w:r>
            <w:r>
              <w:rPr>
                <w:spacing w:val="1"/>
              </w:rPr>
              <w:t xml:space="preserve"> </w:t>
            </w:r>
            <w:r>
              <w:rPr/>
              <w:t>общего</w:t>
            </w:r>
            <w:r>
              <w:rPr>
                <w:spacing w:val="1"/>
              </w:rPr>
              <w:t xml:space="preserve"> </w:t>
            </w:r>
            <w:r>
              <w:rPr/>
              <w:t>образования</w:t>
              <w:tab/>
              <w:t>619</w:t>
            </w:r>
          </w:hyperlink>
        </w:p>
        <w:p>
          <w:pPr>
            <w:sectPr>
              <w:type w:val="continuous"/>
              <w:pgSz w:w="11906" w:h="16850"/>
              <w:pgMar w:left="880" w:right="720" w:header="0" w:top="800" w:footer="195" w:bottom="824" w:gutter="0"/>
              <w:formProt w:val="false"/>
              <w:textDirection w:val="lrTb"/>
              <w:docGrid w:type="default" w:linePitch="100" w:charSpace="4096"/>
            </w:sectPr>
          </w:pPr>
        </w:p>
      </w:sdtContent>
    </w:sdt>
    <w:p>
      <w:pPr>
        <w:pStyle w:val="ListParagraph"/>
        <w:numPr>
          <w:ilvl w:val="2"/>
          <w:numId w:val="30"/>
        </w:numPr>
        <w:tabs>
          <w:tab w:val="clear" w:pos="720"/>
          <w:tab w:val="left" w:pos="1667" w:leader="none"/>
        </w:tabs>
        <w:spacing w:lineRule="auto" w:line="240"/>
        <w:ind w:left="250" w:right="419" w:firstLine="708"/>
        <w:rPr>
          <w:sz w:val="28"/>
        </w:rPr>
      </w:pPr>
      <w:r>
        <w:rPr>
          <w:sz w:val="28"/>
        </w:rPr>
        <w:t>Психолого-педагогические,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кадровые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финансовые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обеспечения   </w:t>
      </w:r>
      <w:r>
        <w:rPr>
          <w:spacing w:val="55"/>
          <w:sz w:val="28"/>
        </w:rPr>
        <w:t xml:space="preserve"> </w:t>
      </w:r>
      <w:r>
        <w:rPr>
          <w:sz w:val="28"/>
        </w:rPr>
        <w:t xml:space="preserve">реализации   </w:t>
      </w:r>
      <w:r>
        <w:rPr>
          <w:spacing w:val="54"/>
          <w:sz w:val="28"/>
        </w:rPr>
        <w:t xml:space="preserve"> </w:t>
      </w:r>
      <w:r>
        <w:rPr>
          <w:sz w:val="28"/>
        </w:rPr>
        <w:t xml:space="preserve">программы   </w:t>
      </w:r>
      <w:r>
        <w:rPr>
          <w:spacing w:val="57"/>
          <w:sz w:val="28"/>
        </w:rPr>
        <w:t xml:space="preserve"> </w:t>
      </w:r>
      <w:r>
        <w:rPr>
          <w:sz w:val="28"/>
        </w:rPr>
        <w:t xml:space="preserve">начального   </w:t>
      </w:r>
      <w:r>
        <w:rPr>
          <w:spacing w:val="54"/>
          <w:sz w:val="28"/>
        </w:rPr>
        <w:t xml:space="preserve"> </w:t>
      </w:r>
      <w:r>
        <w:rPr>
          <w:sz w:val="28"/>
        </w:rPr>
        <w:t xml:space="preserve">общего   </w:t>
      </w:r>
      <w:r>
        <w:rPr>
          <w:spacing w:val="57"/>
          <w:sz w:val="28"/>
        </w:rPr>
        <w:t xml:space="preserve"> </w:t>
      </w:r>
      <w:r>
        <w:rPr>
          <w:sz w:val="28"/>
        </w:rPr>
        <w:t>образования</w:t>
      </w:r>
    </w:p>
    <w:p>
      <w:pPr>
        <w:pStyle w:val="Style17"/>
        <w:spacing w:lineRule="exact" w:line="317"/>
        <w:ind w:left="250" w:hanging="0"/>
        <w:rPr>
          <w:sz w:val="28"/>
        </w:rPr>
      </w:pPr>
      <w:r>
        <w:rPr/>
        <w:t>………………………………………………………………………………</w:t>
      </w:r>
      <w:r>
        <w:rPr/>
        <w:t>.….…</w:t>
      </w:r>
      <w:r>
        <w:rPr>
          <w:spacing w:val="-7"/>
        </w:rPr>
        <w:t xml:space="preserve"> </w:t>
      </w:r>
      <w:r>
        <w:rPr/>
        <w:t>621</w:t>
      </w:r>
    </w:p>
    <w:p>
      <w:pPr>
        <w:sectPr>
          <w:type w:val="continuous"/>
          <w:pgSz w:w="11906" w:h="16850"/>
          <w:pgMar w:left="880" w:right="720" w:header="0" w:top="800" w:footer="195" w:bottom="824" w:gutter="0"/>
          <w:formProt w:val="false"/>
          <w:textDirection w:val="lrTb"/>
          <w:docGrid w:type="default" w:linePitch="100" w:charSpace="4096"/>
        </w:sectPr>
      </w:pPr>
    </w:p>
    <w:p>
      <w:pPr>
        <w:pStyle w:val="1"/>
        <w:numPr>
          <w:ilvl w:val="3"/>
          <w:numId w:val="30"/>
        </w:numPr>
        <w:tabs>
          <w:tab w:val="clear" w:pos="720"/>
          <w:tab w:val="left" w:pos="4404" w:leader="none"/>
        </w:tabs>
        <w:spacing w:before="70" w:after="0"/>
        <w:ind w:left="4403" w:hanging="361"/>
        <w:jc w:val="left"/>
        <w:rPr>
          <w:sz w:val="28"/>
        </w:rPr>
      </w:pPr>
      <w:bookmarkStart w:id="0" w:name="_TOC_250027"/>
      <w:r>
        <w:rPr/>
        <w:t>ЦЕЛЕВОЙ</w:t>
      </w:r>
      <w:r>
        <w:rPr>
          <w:spacing w:val="-2"/>
        </w:rPr>
        <w:t xml:space="preserve"> </w:t>
      </w:r>
      <w:bookmarkEnd w:id="0"/>
      <w:r>
        <w:rPr/>
        <w:t>РАЗДЕЛ</w:t>
      </w:r>
    </w:p>
    <w:p>
      <w:pPr>
        <w:pStyle w:val="ListParagraph"/>
        <w:numPr>
          <w:ilvl w:val="1"/>
          <w:numId w:val="29"/>
        </w:numPr>
        <w:tabs>
          <w:tab w:val="clear" w:pos="720"/>
          <w:tab w:val="left" w:pos="1458" w:leader="none"/>
        </w:tabs>
        <w:spacing w:before="158" w:after="0"/>
        <w:rPr>
          <w:sz w:val="28"/>
        </w:rPr>
      </w:pPr>
      <w:r>
        <w:rPr>
          <w:sz w:val="28"/>
        </w:rPr>
        <w:t>ПОЯСНИТЕЛЬНАЯ</w:t>
      </w:r>
      <w:r>
        <w:rPr>
          <w:spacing w:val="-4"/>
          <w:sz w:val="28"/>
        </w:rPr>
        <w:t xml:space="preserve"> </w:t>
      </w:r>
      <w:r>
        <w:rPr>
          <w:sz w:val="28"/>
        </w:rPr>
        <w:t>ЗАПИСКА</w:t>
      </w:r>
    </w:p>
    <w:p>
      <w:pPr>
        <w:pStyle w:val="Style17"/>
        <w:spacing w:lineRule="auto" w:line="352" w:before="159" w:after="0"/>
        <w:ind w:left="250" w:right="257" w:firstLine="708"/>
        <w:rPr>
          <w:sz w:val="28"/>
        </w:rPr>
      </w:pPr>
      <w:r>
        <w:rPr/>
        <w:t xml:space="preserve">В соответствии с </w:t>
      </w:r>
      <w:r>
        <w:rPr>
          <w:i/>
        </w:rPr>
        <w:t>Федеральным законом «Об образовании в</w:t>
      </w:r>
      <w:r>
        <w:rPr>
          <w:i/>
          <w:spacing w:val="1"/>
        </w:rPr>
        <w:t xml:space="preserve"> </w:t>
      </w:r>
      <w:r>
        <w:rPr>
          <w:i/>
        </w:rPr>
        <w:t>Российской</w:t>
      </w:r>
      <w:r>
        <w:rPr>
          <w:i/>
          <w:spacing w:val="1"/>
        </w:rPr>
        <w:t xml:space="preserve"> </w:t>
      </w:r>
      <w:r>
        <w:rPr>
          <w:i/>
        </w:rPr>
        <w:t xml:space="preserve">Федерации» </w:t>
      </w:r>
      <w:r>
        <w:rPr/>
        <w:t>(от 29. 12. 2012 года № 273 – ФЗ) (далее – Закон) начальное общее</w:t>
      </w:r>
      <w:r>
        <w:rPr>
          <w:spacing w:val="1"/>
        </w:rPr>
        <w:t xml:space="preserve"> </w:t>
      </w:r>
      <w:r>
        <w:rPr/>
        <w:t>образование</w:t>
      </w:r>
      <w:r>
        <w:rPr>
          <w:spacing w:val="1"/>
        </w:rPr>
        <w:t xml:space="preserve"> </w:t>
      </w:r>
      <w:r>
        <w:rPr/>
        <w:t>относится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основным</w:t>
      </w:r>
      <w:r>
        <w:rPr>
          <w:spacing w:val="1"/>
        </w:rPr>
        <w:t xml:space="preserve"> </w:t>
      </w:r>
      <w:r>
        <w:rPr/>
        <w:t>образовательным</w:t>
      </w:r>
      <w:r>
        <w:rPr>
          <w:spacing w:val="1"/>
        </w:rPr>
        <w:t xml:space="preserve"> </w:t>
      </w:r>
      <w:r>
        <w:rPr/>
        <w:t>программам</w:t>
      </w:r>
      <w:r>
        <w:rPr>
          <w:spacing w:val="1"/>
        </w:rPr>
        <w:t xml:space="preserve"> </w:t>
      </w:r>
      <w:r>
        <w:rPr/>
        <w:t>(наряду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программой</w:t>
      </w:r>
      <w:r>
        <w:rPr>
          <w:spacing w:val="1"/>
        </w:rPr>
        <w:t xml:space="preserve"> </w:t>
      </w:r>
      <w:r>
        <w:rPr/>
        <w:t>дошкольного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67"/>
        </w:rPr>
        <w:t xml:space="preserve"> </w:t>
      </w:r>
      <w:r>
        <w:rPr/>
        <w:t>программой основного общего образования, статья 12 Закона) и характеризует</w:t>
      </w:r>
      <w:r>
        <w:rPr>
          <w:spacing w:val="1"/>
        </w:rPr>
        <w:t xml:space="preserve"> </w:t>
      </w:r>
      <w:r>
        <w:rPr>
          <w:w w:val="95"/>
        </w:rPr>
        <w:t>первый</w:t>
      </w:r>
      <w:r>
        <w:rPr>
          <w:spacing w:val="5"/>
          <w:w w:val="95"/>
        </w:rPr>
        <w:t xml:space="preserve"> </w:t>
      </w:r>
      <w:r>
        <w:rPr>
          <w:w w:val="95"/>
        </w:rPr>
        <w:t>этап</w:t>
      </w:r>
      <w:r>
        <w:rPr>
          <w:spacing w:val="1"/>
          <w:w w:val="95"/>
        </w:rPr>
        <w:t xml:space="preserve"> </w:t>
      </w:r>
      <w:r>
        <w:rPr>
          <w:w w:val="95"/>
        </w:rPr>
        <w:t>школьного</w:t>
      </w:r>
      <w:r>
        <w:rPr>
          <w:spacing w:val="3"/>
          <w:w w:val="95"/>
        </w:rPr>
        <w:t xml:space="preserve"> </w:t>
      </w:r>
      <w:r>
        <w:rPr>
          <w:w w:val="95"/>
        </w:rPr>
        <w:t>обучения.</w:t>
      </w:r>
      <w:r>
        <w:rPr>
          <w:spacing w:val="34"/>
          <w:w w:val="95"/>
        </w:rPr>
        <w:t xml:space="preserve"> </w:t>
      </w:r>
      <w:r>
        <w:rPr>
          <w:w w:val="95"/>
        </w:rPr>
        <w:t>Образовательная</w:t>
      </w:r>
      <w:r>
        <w:rPr>
          <w:spacing w:val="18"/>
          <w:w w:val="95"/>
        </w:rPr>
        <w:t xml:space="preserve"> </w:t>
      </w:r>
      <w:r>
        <w:rPr>
          <w:w w:val="95"/>
        </w:rPr>
        <w:t>программа</w:t>
      </w:r>
      <w:r>
        <w:rPr>
          <w:spacing w:val="17"/>
          <w:w w:val="95"/>
        </w:rPr>
        <w:t xml:space="preserve"> </w:t>
      </w:r>
      <w:r>
        <w:rPr>
          <w:w w:val="95"/>
        </w:rPr>
        <w:t>понимается</w:t>
      </w:r>
      <w:r>
        <w:rPr>
          <w:spacing w:val="23"/>
          <w:w w:val="95"/>
        </w:rPr>
        <w:t xml:space="preserve"> </w:t>
      </w:r>
      <w:r>
        <w:rPr>
          <w:w w:val="95"/>
        </w:rPr>
        <w:t>в</w:t>
      </w:r>
      <w:r>
        <w:rPr>
          <w:spacing w:val="25"/>
          <w:w w:val="95"/>
        </w:rPr>
        <w:t xml:space="preserve"> </w:t>
      </w:r>
      <w:r>
        <w:rPr>
          <w:w w:val="95"/>
        </w:rPr>
        <w:t>Законе</w:t>
      </w:r>
    </w:p>
    <w:p>
      <w:pPr>
        <w:pStyle w:val="Style17"/>
        <w:spacing w:lineRule="auto" w:line="352" w:before="1" w:after="0"/>
        <w:ind w:left="250" w:right="258" w:hanging="0"/>
        <w:rPr>
          <w:sz w:val="28"/>
        </w:rPr>
      </w:pPr>
      <w:r>
        <w:rPr>
          <w:spacing w:val="-1"/>
        </w:rPr>
        <w:t>«Об</w:t>
      </w:r>
      <w:r>
        <w:rPr>
          <w:spacing w:val="-16"/>
        </w:rPr>
        <w:t xml:space="preserve"> </w:t>
      </w:r>
      <w:r>
        <w:rPr>
          <w:spacing w:val="-1"/>
        </w:rPr>
        <w:t>образованиив</w:t>
      </w:r>
      <w:r>
        <w:rPr>
          <w:spacing w:val="-15"/>
        </w:rPr>
        <w:t xml:space="preserve"> </w:t>
      </w:r>
      <w:r>
        <w:rPr>
          <w:spacing w:val="-1"/>
        </w:rPr>
        <w:t>Российской</w:t>
      </w:r>
      <w:r>
        <w:rPr>
          <w:spacing w:val="-15"/>
        </w:rPr>
        <w:t xml:space="preserve"> </w:t>
      </w:r>
      <w:r>
        <w:rPr>
          <w:spacing w:val="-1"/>
        </w:rPr>
        <w:t>Федерации»</w:t>
      </w:r>
      <w:r>
        <w:rPr>
          <w:spacing w:val="-15"/>
        </w:rPr>
        <w:t xml:space="preserve"> </w:t>
      </w:r>
      <w:r>
        <w:rPr/>
        <w:t>как</w:t>
      </w:r>
      <w:r>
        <w:rPr>
          <w:spacing w:val="-14"/>
        </w:rPr>
        <w:t xml:space="preserve"> </w:t>
      </w:r>
      <w:r>
        <w:rPr/>
        <w:t>комплекс</w:t>
      </w:r>
      <w:r>
        <w:rPr>
          <w:spacing w:val="-14"/>
        </w:rPr>
        <w:t xml:space="preserve"> </w:t>
      </w:r>
      <w:r>
        <w:rPr/>
        <w:t>основных</w:t>
      </w:r>
      <w:r>
        <w:rPr>
          <w:spacing w:val="-14"/>
        </w:rPr>
        <w:t xml:space="preserve"> </w:t>
      </w:r>
      <w:r>
        <w:rPr/>
        <w:t>характеристик</w:t>
      </w:r>
      <w:r>
        <w:rPr>
          <w:spacing w:val="-68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(объём,</w:t>
      </w:r>
      <w:r>
        <w:rPr>
          <w:spacing w:val="1"/>
        </w:rPr>
        <w:t xml:space="preserve"> </w:t>
      </w:r>
      <w:r>
        <w:rPr/>
        <w:t>содержание,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организационно-педагогических</w:t>
      </w:r>
      <w:r>
        <w:rPr>
          <w:spacing w:val="1"/>
        </w:rPr>
        <w:t xml:space="preserve"> </w:t>
      </w:r>
      <w:r>
        <w:rPr/>
        <w:t>условий,</w:t>
      </w:r>
      <w:r>
        <w:rPr>
          <w:spacing w:val="1"/>
        </w:rPr>
        <w:t xml:space="preserve"> </w:t>
      </w:r>
      <w:r>
        <w:rPr/>
        <w:t>реализация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-67"/>
        </w:rPr>
        <w:t xml:space="preserve"> </w:t>
      </w:r>
      <w:r>
        <w:rPr/>
        <w:t>успешность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>
          <w:i/>
        </w:rPr>
        <w:t>Федерального</w:t>
      </w:r>
      <w:r>
        <w:rPr>
          <w:i/>
          <w:spacing w:val="1"/>
        </w:rPr>
        <w:t xml:space="preserve"> </w:t>
      </w:r>
      <w:r>
        <w:rPr>
          <w:i/>
        </w:rPr>
        <w:t>государственного</w:t>
      </w:r>
      <w:r>
        <w:rPr>
          <w:i/>
          <w:spacing w:val="1"/>
        </w:rPr>
        <w:t xml:space="preserve"> </w:t>
      </w:r>
      <w:r>
        <w:rPr>
          <w:i/>
        </w:rPr>
        <w:t>образовательного</w:t>
      </w:r>
      <w:r>
        <w:rPr>
          <w:i/>
          <w:spacing w:val="1"/>
        </w:rPr>
        <w:t xml:space="preserve"> </w:t>
      </w:r>
      <w:r>
        <w:rPr>
          <w:i/>
        </w:rPr>
        <w:t xml:space="preserve">стандарта </w:t>
      </w:r>
      <w:r>
        <w:rPr/>
        <w:t>(далее</w:t>
      </w:r>
      <w:r>
        <w:rPr>
          <w:spacing w:val="-4"/>
        </w:rPr>
        <w:t xml:space="preserve"> </w:t>
      </w:r>
      <w:r>
        <w:rPr/>
        <w:t>–</w:t>
      </w:r>
      <w:r>
        <w:rPr>
          <w:spacing w:val="-1"/>
        </w:rPr>
        <w:t xml:space="preserve"> </w:t>
      </w:r>
      <w:r>
        <w:rPr/>
        <w:t>ФГОС) каждого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3"/>
        </w:rPr>
        <w:t xml:space="preserve"> </w:t>
      </w:r>
      <w:r>
        <w:rPr/>
        <w:t>образования.</w:t>
      </w:r>
    </w:p>
    <w:p>
      <w:pPr>
        <w:pStyle w:val="Style17"/>
        <w:spacing w:lineRule="auto" w:line="352" w:before="2" w:after="0"/>
        <w:ind w:left="250" w:right="258" w:firstLine="708"/>
        <w:rPr>
          <w:sz w:val="28"/>
        </w:rPr>
      </w:pPr>
      <w:r>
        <w:rPr>
          <w:i/>
        </w:rPr>
        <w:t>Федеральная образовательная программа начального общего образования</w:t>
      </w:r>
      <w:r>
        <w:rPr>
          <w:i/>
          <w:spacing w:val="1"/>
        </w:rPr>
        <w:t xml:space="preserve"> </w:t>
      </w:r>
      <w:r>
        <w:rPr/>
        <w:t>(далее - ФОП НОО), утрерждённая приказом Минпросвещения России от 18 мая</w:t>
      </w:r>
      <w:r>
        <w:rPr>
          <w:spacing w:val="1"/>
        </w:rPr>
        <w:t xml:space="preserve"> </w:t>
      </w:r>
      <w:r>
        <w:rPr/>
        <w:t>2023 года № 372, является основным документом, определяющим содержание</w:t>
      </w:r>
      <w:r>
        <w:rPr>
          <w:spacing w:val="1"/>
        </w:rPr>
        <w:t xml:space="preserve"> </w:t>
      </w:r>
      <w:r>
        <w:rPr/>
        <w:t>общего образования, а также регламентирующим образовательную деятельность</w:t>
      </w:r>
      <w:r>
        <w:rPr>
          <w:spacing w:val="1"/>
        </w:rPr>
        <w:t xml:space="preserve"> </w:t>
      </w:r>
      <w:r>
        <w:rPr/>
        <w:t>муниципального</w:t>
      </w:r>
      <w:r>
        <w:rPr>
          <w:spacing w:val="24"/>
        </w:rPr>
        <w:t xml:space="preserve"> </w:t>
      </w:r>
      <w:r>
        <w:rPr/>
        <w:t>бюджетного</w:t>
      </w:r>
      <w:r>
        <w:rPr>
          <w:spacing w:val="29"/>
        </w:rPr>
        <w:t xml:space="preserve"> </w:t>
      </w:r>
      <w:r>
        <w:rPr/>
        <w:t>общеобразовательного</w:t>
      </w:r>
      <w:r>
        <w:rPr>
          <w:spacing w:val="27"/>
        </w:rPr>
        <w:t xml:space="preserve"> </w:t>
      </w:r>
      <w:r>
        <w:rPr/>
        <w:t>учреждения</w:t>
      </w:r>
      <w:r>
        <w:rPr>
          <w:spacing w:val="28"/>
        </w:rPr>
        <w:t xml:space="preserve"> </w:t>
      </w:r>
      <w:r>
        <w:rPr/>
        <w:t>«Средняя общеобразовательная школа №1 г. Дмитровска» (далее</w:t>
      </w:r>
      <w:r>
        <w:rPr>
          <w:spacing w:val="1"/>
        </w:rPr>
        <w:t xml:space="preserve"> </w:t>
      </w:r>
      <w:r>
        <w:rPr/>
        <w:t>–</w:t>
      </w:r>
      <w:r>
        <w:rPr>
          <w:spacing w:val="1"/>
        </w:rPr>
        <w:t xml:space="preserve"> </w:t>
      </w:r>
      <w:r>
        <w:rPr/>
        <w:t>Школа)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единстве</w:t>
      </w:r>
      <w:r>
        <w:rPr>
          <w:spacing w:val="1"/>
        </w:rPr>
        <w:t xml:space="preserve"> </w:t>
      </w:r>
      <w:r>
        <w:rPr/>
        <w:t>урочной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 при учёте установленного ФГОС НОО соотношения обязательной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-11"/>
        </w:rPr>
        <w:t xml:space="preserve"> </w:t>
      </w:r>
      <w:r>
        <w:rPr/>
        <w:t>программы</w:t>
      </w:r>
      <w:r>
        <w:rPr>
          <w:spacing w:val="-11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части,</w:t>
      </w:r>
      <w:r>
        <w:rPr>
          <w:spacing w:val="-12"/>
        </w:rPr>
        <w:t xml:space="preserve"> </w:t>
      </w:r>
      <w:r>
        <w:rPr/>
        <w:t>формируемой</w:t>
      </w:r>
      <w:r>
        <w:rPr>
          <w:spacing w:val="-11"/>
        </w:rPr>
        <w:t xml:space="preserve"> </w:t>
      </w:r>
      <w:r>
        <w:rPr/>
        <w:t>участниками</w:t>
      </w:r>
      <w:r>
        <w:rPr>
          <w:spacing w:val="-11"/>
        </w:rPr>
        <w:t xml:space="preserve"> </w:t>
      </w:r>
      <w:r>
        <w:rPr/>
        <w:t>образовательного</w:t>
      </w:r>
      <w:r>
        <w:rPr>
          <w:spacing w:val="-8"/>
        </w:rPr>
        <w:t xml:space="preserve"> </w:t>
      </w:r>
      <w:r>
        <w:rPr/>
        <w:t>процесса.</w:t>
      </w:r>
      <w:r>
        <w:rPr>
          <w:spacing w:val="-68"/>
        </w:rPr>
        <w:t xml:space="preserve"> </w:t>
      </w:r>
      <w:r>
        <w:rPr/>
        <w:t>Основная образовательная программа начального общего образования Школы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-4"/>
        </w:rPr>
        <w:t xml:space="preserve"> </w:t>
      </w:r>
      <w:r>
        <w:rPr/>
        <w:t>– ООП</w:t>
      </w:r>
      <w:r>
        <w:rPr>
          <w:spacing w:val="-2"/>
        </w:rPr>
        <w:t xml:space="preserve"> </w:t>
      </w:r>
      <w:r>
        <w:rPr/>
        <w:t>НОО)</w:t>
      </w:r>
      <w:r>
        <w:rPr>
          <w:spacing w:val="2"/>
        </w:rPr>
        <w:t xml:space="preserve"> </w:t>
      </w:r>
      <w:r>
        <w:rPr/>
        <w:t>базируется на</w:t>
      </w:r>
      <w:r>
        <w:rPr>
          <w:spacing w:val="-1"/>
        </w:rPr>
        <w:t xml:space="preserve"> </w:t>
      </w:r>
      <w:r>
        <w:rPr/>
        <w:t>ФГОС НОО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ФОП НОО.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>
          <w:i/>
        </w:rPr>
        <w:t>Целями</w:t>
      </w:r>
      <w:r>
        <w:rPr>
          <w:i/>
          <w:spacing w:val="-3"/>
        </w:rPr>
        <w:t xml:space="preserve"> </w:t>
      </w:r>
      <w:r>
        <w:rPr/>
        <w:t>реализации</w:t>
      </w:r>
      <w:r>
        <w:rPr>
          <w:spacing w:val="-3"/>
        </w:rPr>
        <w:t xml:space="preserve"> </w:t>
      </w:r>
      <w:r>
        <w:rPr/>
        <w:t>ФОП</w:t>
      </w:r>
      <w:r>
        <w:rPr>
          <w:spacing w:val="-2"/>
        </w:rPr>
        <w:t xml:space="preserve"> </w:t>
      </w:r>
      <w:r>
        <w:rPr/>
        <w:t>НОО</w:t>
      </w:r>
      <w:r>
        <w:rPr>
          <w:spacing w:val="-1"/>
        </w:rPr>
        <w:t xml:space="preserve"> </w:t>
      </w:r>
      <w:r>
        <w:rPr/>
        <w:t>являются: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9" w:after="0"/>
        <w:ind w:left="250" w:right="265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 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обучение,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-1"/>
          <w:sz w:val="28"/>
        </w:rPr>
        <w:t xml:space="preserve"> </w:t>
      </w:r>
      <w:r>
        <w:rPr>
          <w:sz w:val="28"/>
        </w:rPr>
        <w:t>каждого обучающегося;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единого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 на основе общих принципов формирования содержания обучения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 образовательного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процесса;</w:t>
      </w:r>
    </w:p>
    <w:p>
      <w:pPr>
        <w:sectPr>
          <w:footerReference w:type="default" r:id="rId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организация</w:t>
      </w:r>
      <w:r>
        <w:rPr>
          <w:spacing w:val="-18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-16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-17"/>
          <w:sz w:val="28"/>
        </w:rPr>
        <w:t xml:space="preserve"> </w:t>
      </w:r>
      <w:r>
        <w:rPr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5"/>
          <w:sz w:val="28"/>
        </w:rPr>
        <w:t xml:space="preserve"> </w:t>
      </w:r>
      <w:r>
        <w:rPr>
          <w:sz w:val="28"/>
        </w:rPr>
        <w:t>целей,</w:t>
      </w:r>
      <w:r>
        <w:rPr>
          <w:spacing w:val="-15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lineRule="auto" w:line="352" w:before="70" w:after="0"/>
        <w:ind w:left="250" w:hanging="0"/>
        <w:jc w:val="left"/>
        <w:rPr>
          <w:sz w:val="28"/>
        </w:rPr>
      </w:pPr>
      <w:r>
        <w:rPr/>
        <w:t>планируемых</w:t>
      </w:r>
      <w:r>
        <w:rPr>
          <w:spacing w:val="9"/>
        </w:rPr>
        <w:t xml:space="preserve"> </w:t>
      </w:r>
      <w:r>
        <w:rPr/>
        <w:t>результатов</w:t>
      </w:r>
      <w:r>
        <w:rPr>
          <w:spacing w:val="8"/>
        </w:rPr>
        <w:t xml:space="preserve"> </w:t>
      </w:r>
      <w:r>
        <w:rPr/>
        <w:t>начального</w:t>
      </w:r>
      <w:r>
        <w:rPr>
          <w:spacing w:val="9"/>
        </w:rPr>
        <w:t xml:space="preserve"> </w:t>
      </w:r>
      <w:r>
        <w:rPr/>
        <w:t>общего</w:t>
      </w:r>
      <w:r>
        <w:rPr>
          <w:spacing w:val="10"/>
        </w:rPr>
        <w:t xml:space="preserve"> </w:t>
      </w:r>
      <w:r>
        <w:rPr/>
        <w:t>образования,</w:t>
      </w:r>
      <w:r>
        <w:rPr>
          <w:spacing w:val="8"/>
        </w:rPr>
        <w:t xml:space="preserve"> </w:t>
      </w:r>
      <w:r>
        <w:rPr/>
        <w:t>отражённых</w:t>
      </w:r>
      <w:r>
        <w:rPr>
          <w:spacing w:val="9"/>
        </w:rPr>
        <w:t xml:space="preserve"> </w:t>
      </w:r>
      <w:r>
        <w:rPr/>
        <w:t>в</w:t>
      </w:r>
      <w:r>
        <w:rPr>
          <w:spacing w:val="8"/>
        </w:rPr>
        <w:t xml:space="preserve"> </w:t>
      </w:r>
      <w:r>
        <w:rPr/>
        <w:t>ФГОС</w:t>
      </w:r>
      <w:r>
        <w:rPr>
          <w:spacing w:val="-67"/>
        </w:rPr>
        <w:t xml:space="preserve"> </w:t>
      </w:r>
      <w:r>
        <w:rPr/>
        <w:t>НОО;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создание условий для свободного развития каждого обучающегося 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2"/>
          <w:sz w:val="28"/>
        </w:rPr>
        <w:t xml:space="preserve"> </w:t>
      </w:r>
      <w:r>
        <w:rPr>
          <w:sz w:val="28"/>
        </w:rPr>
        <w:t>его</w:t>
      </w:r>
      <w:r>
        <w:rPr>
          <w:spacing w:val="-1"/>
          <w:sz w:val="28"/>
        </w:rPr>
        <w:t xml:space="preserve"> </w:t>
      </w:r>
      <w:r>
        <w:rPr>
          <w:sz w:val="28"/>
        </w:rPr>
        <w:t>потребностей,</w:t>
      </w:r>
      <w:r>
        <w:rPr>
          <w:spacing w:val="-2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стремления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самореализации;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организация деятельности педагогического коллектива по созданию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планов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одарённых,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групп,</w:t>
      </w:r>
      <w:r>
        <w:rPr>
          <w:spacing w:val="1"/>
          <w:sz w:val="28"/>
        </w:rPr>
        <w:t xml:space="preserve"> </w:t>
      </w:r>
      <w:r>
        <w:rPr>
          <w:sz w:val="28"/>
        </w:rPr>
        <w:t>нуждающихся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особом</w:t>
      </w:r>
      <w:r>
        <w:rPr>
          <w:spacing w:val="1"/>
          <w:sz w:val="28"/>
        </w:rPr>
        <w:t xml:space="preserve"> </w:t>
      </w:r>
      <w:r>
        <w:rPr>
          <w:sz w:val="28"/>
        </w:rPr>
        <w:t>внимании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поддержке.</w:t>
      </w:r>
    </w:p>
    <w:p>
      <w:pPr>
        <w:pStyle w:val="Style17"/>
        <w:spacing w:lineRule="auto" w:line="352" w:before="1" w:after="0"/>
        <w:ind w:left="250" w:right="268" w:firstLine="708"/>
        <w:rPr>
          <w:sz w:val="28"/>
        </w:rPr>
      </w:pPr>
      <w:r>
        <w:rPr/>
        <w:t>Достижение поставленных целей реализации ФОП НОО предусматривает</w:t>
      </w:r>
      <w:r>
        <w:rPr>
          <w:spacing w:val="1"/>
        </w:rPr>
        <w:t xml:space="preserve"> </w:t>
      </w:r>
      <w:r>
        <w:rPr/>
        <w:t>решение</w:t>
      </w:r>
      <w:r>
        <w:rPr>
          <w:spacing w:val="-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>
          <w:i/>
        </w:rPr>
        <w:t>задач</w:t>
      </w:r>
      <w:r>
        <w:rPr/>
        <w:t>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гражданско-патриотическое,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развитие,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творческих способностей,</w:t>
      </w:r>
      <w:r>
        <w:rPr>
          <w:spacing w:val="-2"/>
          <w:sz w:val="28"/>
        </w:rPr>
        <w:t xml:space="preserve"> </w:t>
      </w:r>
      <w:r>
        <w:rPr>
          <w:sz w:val="28"/>
        </w:rPr>
        <w:t>сохранение и</w:t>
      </w:r>
      <w:r>
        <w:rPr>
          <w:spacing w:val="-2"/>
          <w:sz w:val="28"/>
        </w:rPr>
        <w:t xml:space="preserve"> </w:t>
      </w:r>
      <w:r>
        <w:rPr>
          <w:sz w:val="28"/>
        </w:rPr>
        <w:t>укрепление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здоровья;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обеспечение планируемых результатов по освоению 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целевых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установок,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приобретению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личностными, семейными, общественными, государственными потребностями 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возможностями обучающегося, индивидуальными особенностями его развития и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1"/>
          <w:sz w:val="28"/>
        </w:rPr>
        <w:t xml:space="preserve"> </w:t>
      </w:r>
      <w:r>
        <w:rPr>
          <w:sz w:val="28"/>
        </w:rPr>
        <w:t>здоровья;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sz w:val="28"/>
        </w:rPr>
      </w:pP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самобытности,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уникальности и</w:t>
      </w:r>
      <w:r>
        <w:rPr>
          <w:spacing w:val="-3"/>
          <w:sz w:val="28"/>
        </w:rPr>
        <w:t xml:space="preserve"> </w:t>
      </w:r>
      <w:r>
        <w:rPr>
          <w:sz w:val="28"/>
        </w:rPr>
        <w:t>неповторимости;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преемственности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8" w:firstLine="708"/>
        <w:rPr>
          <w:sz w:val="28"/>
        </w:rPr>
      </w:pP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ФОП</w:t>
      </w:r>
      <w:r>
        <w:rPr>
          <w:spacing w:val="1"/>
          <w:sz w:val="28"/>
        </w:rPr>
        <w:t xml:space="preserve"> </w:t>
      </w:r>
      <w:r>
        <w:rPr>
          <w:sz w:val="28"/>
        </w:rPr>
        <w:t>НОО</w:t>
      </w:r>
      <w:r>
        <w:rPr>
          <w:spacing w:val="1"/>
          <w:sz w:val="28"/>
        </w:rPr>
        <w:t xml:space="preserve"> </w:t>
      </w:r>
      <w:r>
        <w:rPr>
          <w:sz w:val="28"/>
        </w:rPr>
        <w:t>всеми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обучающимися, в том числе обучающимися с ограниченными возможностями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(далее -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обучающиеся с</w:t>
      </w:r>
      <w:r>
        <w:rPr>
          <w:spacing w:val="-1"/>
          <w:sz w:val="28"/>
        </w:rPr>
        <w:t xml:space="preserve"> </w:t>
      </w:r>
      <w:r>
        <w:rPr>
          <w:sz w:val="28"/>
        </w:rPr>
        <w:t>ОВЗ);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sz w:val="28"/>
        </w:rPr>
      </w:pPr>
      <w:r>
        <w:rPr>
          <w:sz w:val="28"/>
        </w:rPr>
        <w:t>выявление и развитие способностей обучающихся, в том числе лиц,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проявивших выдающиеся способности, через систему клубов, секций, студий 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-5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общественно</w:t>
      </w:r>
      <w:r>
        <w:rPr>
          <w:spacing w:val="-3"/>
          <w:sz w:val="28"/>
        </w:rPr>
        <w:t xml:space="preserve"> </w:t>
      </w:r>
      <w:r>
        <w:rPr>
          <w:sz w:val="28"/>
        </w:rPr>
        <w:t>полезной деятельности;</w:t>
      </w:r>
    </w:p>
    <w:p>
      <w:pPr>
        <w:sectPr>
          <w:footerReference w:type="default" r:id="rId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организация</w:t>
      </w:r>
      <w:r>
        <w:rPr>
          <w:spacing w:val="25"/>
          <w:sz w:val="28"/>
        </w:rPr>
        <w:t xml:space="preserve"> </w:t>
      </w:r>
      <w:r>
        <w:rPr>
          <w:sz w:val="28"/>
        </w:rPr>
        <w:t>интеллектуальных</w:t>
      </w:r>
      <w:r>
        <w:rPr>
          <w:spacing w:val="29"/>
          <w:sz w:val="28"/>
        </w:rPr>
        <w:t xml:space="preserve"> </w:t>
      </w:r>
      <w:r>
        <w:rPr>
          <w:sz w:val="28"/>
        </w:rPr>
        <w:t>и</w:t>
      </w:r>
      <w:r>
        <w:rPr>
          <w:spacing w:val="28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29"/>
          <w:sz w:val="28"/>
        </w:rPr>
        <w:t xml:space="preserve"> </w:t>
      </w:r>
      <w:r>
        <w:rPr>
          <w:sz w:val="28"/>
        </w:rPr>
        <w:t>соревнований,</w:t>
      </w:r>
      <w:r>
        <w:rPr>
          <w:spacing w:val="26"/>
          <w:sz w:val="28"/>
        </w:rPr>
        <w:t xml:space="preserve"> </w:t>
      </w:r>
      <w:r>
        <w:rPr>
          <w:sz w:val="28"/>
        </w:rPr>
        <w:t>научно-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технического</w:t>
      </w:r>
      <w:r>
        <w:rPr>
          <w:spacing w:val="-3"/>
        </w:rPr>
        <w:t xml:space="preserve"> </w:t>
      </w:r>
      <w:r>
        <w:rPr/>
        <w:t>творчества</w:t>
      </w:r>
      <w:r>
        <w:rPr>
          <w:spacing w:val="-5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проектно-исследовательской</w:t>
      </w:r>
      <w:r>
        <w:rPr>
          <w:spacing w:val="-7"/>
        </w:rPr>
        <w:t xml:space="preserve"> </w:t>
      </w:r>
      <w:r>
        <w:rPr/>
        <w:t>деятельности;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организации.</w:t>
      </w:r>
    </w:p>
    <w:p>
      <w:pPr>
        <w:pStyle w:val="Normal"/>
        <w:spacing w:before="2" w:after="0"/>
        <w:ind w:left="1011" w:hanging="0"/>
        <w:jc w:val="both"/>
        <w:rPr>
          <w:sz w:val="28"/>
        </w:rPr>
      </w:pPr>
      <w:r>
        <w:rPr>
          <w:sz w:val="28"/>
        </w:rPr>
        <w:t>ФОП</w:t>
      </w:r>
      <w:r>
        <w:rPr>
          <w:spacing w:val="-3"/>
          <w:sz w:val="28"/>
        </w:rPr>
        <w:t xml:space="preserve"> </w:t>
      </w:r>
      <w:r>
        <w:rPr>
          <w:sz w:val="28"/>
        </w:rPr>
        <w:t>НОО</w:t>
      </w:r>
      <w:r>
        <w:rPr>
          <w:spacing w:val="-2"/>
          <w:sz w:val="28"/>
        </w:rPr>
        <w:t xml:space="preserve"> </w:t>
      </w:r>
      <w:r>
        <w:rPr>
          <w:sz w:val="28"/>
        </w:rPr>
        <w:t>учитывает</w:t>
      </w:r>
      <w:r>
        <w:rPr>
          <w:spacing w:val="-1"/>
          <w:sz w:val="28"/>
        </w:rPr>
        <w:t xml:space="preserve"> </w:t>
      </w:r>
      <w:r>
        <w:rPr>
          <w:sz w:val="28"/>
        </w:rPr>
        <w:t>следующие</w:t>
      </w:r>
      <w:r>
        <w:rPr>
          <w:spacing w:val="-2"/>
          <w:sz w:val="28"/>
        </w:rPr>
        <w:t xml:space="preserve"> </w:t>
      </w:r>
      <w:r>
        <w:rPr>
          <w:i/>
          <w:sz w:val="28"/>
        </w:rPr>
        <w:t>принципы</w:t>
      </w:r>
      <w:r>
        <w:rPr>
          <w:sz w:val="28"/>
        </w:rPr>
        <w:t>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принцип учёта ФГОС НОО: ФОП НОО базируется на требованиях,</w:t>
      </w:r>
      <w:r>
        <w:rPr>
          <w:spacing w:val="1"/>
          <w:sz w:val="28"/>
        </w:rPr>
        <w:t xml:space="preserve"> </w:t>
      </w:r>
      <w:r>
        <w:rPr>
          <w:sz w:val="28"/>
        </w:rPr>
        <w:t>предъявляемых ФГОС НОО к целям, содержанию, планируемым результатам 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3"/>
          <w:sz w:val="28"/>
        </w:rPr>
        <w:t xml:space="preserve"> </w:t>
      </w:r>
      <w:r>
        <w:rPr>
          <w:sz w:val="28"/>
        </w:rPr>
        <w:t>начального 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58" w:firstLine="708"/>
        <w:rPr>
          <w:sz w:val="28"/>
        </w:rPr>
      </w:pPr>
      <w:r>
        <w:rPr>
          <w:sz w:val="28"/>
        </w:rPr>
        <w:t>принцип учёта языка обучения: с учётом условий функционирования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Школы ФОП НОО характеризует право получения 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 родном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языке из числа языков народов Российской Федерации – русском, и отражает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механизмы реализации данного принципа в учебных планах, планах 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учёта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обучающегося: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обеспечивает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предусматривает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механизмы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компонентов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 деятельности (мотив, цель, учебная задача, учебные операции, контроль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самоконтроль);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sz w:val="28"/>
        </w:rPr>
      </w:pPr>
      <w:r>
        <w:rPr>
          <w:sz w:val="28"/>
        </w:rPr>
        <w:t>принцип индивидуализации обучения: программа предусматривает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механизмы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67"/>
          <w:sz w:val="28"/>
        </w:rPr>
        <w:t xml:space="preserve"> </w:t>
      </w:r>
      <w:r>
        <w:rPr>
          <w:sz w:val="28"/>
        </w:rPr>
        <w:t>планов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особыми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способностями,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интересами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обучающегося;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преемственности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перспективности: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-67"/>
          <w:sz w:val="28"/>
        </w:rPr>
        <w:t xml:space="preserve"> </w:t>
      </w:r>
      <w:r>
        <w:rPr>
          <w:sz w:val="28"/>
        </w:rPr>
        <w:t>обеспечивает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успешную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адаптацию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 программам основного общего образования, единые подходы</w:t>
      </w:r>
      <w:r>
        <w:rPr>
          <w:spacing w:val="1"/>
          <w:sz w:val="28"/>
        </w:rPr>
        <w:t xml:space="preserve"> </w:t>
      </w:r>
      <w:r>
        <w:rPr>
          <w:sz w:val="28"/>
        </w:rPr>
        <w:t>между их обучением и развитием на уровнях начального общего и 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sectPr>
          <w:footerReference w:type="default" r:id="rId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воспитания: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предусматривает</w:t>
      </w:r>
      <w:r>
        <w:rPr>
          <w:spacing w:val="49"/>
          <w:sz w:val="28"/>
        </w:rPr>
        <w:t xml:space="preserve"> </w:t>
      </w:r>
      <w:r>
        <w:rPr>
          <w:sz w:val="28"/>
        </w:rPr>
        <w:t>связь</w:t>
      </w:r>
      <w:r>
        <w:rPr>
          <w:spacing w:val="48"/>
          <w:sz w:val="28"/>
        </w:rPr>
        <w:t xml:space="preserve"> </w:t>
      </w:r>
      <w:r>
        <w:rPr>
          <w:sz w:val="28"/>
        </w:rPr>
        <w:t>урочной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47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4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46"/>
          <w:sz w:val="28"/>
        </w:rPr>
        <w:t xml:space="preserve"> </w:t>
      </w:r>
      <w:r>
        <w:rPr>
          <w:sz w:val="28"/>
        </w:rPr>
        <w:t>разработку</w:t>
      </w:r>
    </w:p>
    <w:p>
      <w:pPr>
        <w:pStyle w:val="Style17"/>
        <w:spacing w:lineRule="auto" w:line="352" w:before="70" w:after="0"/>
        <w:ind w:left="250" w:right="263" w:hanging="0"/>
        <w:rPr>
          <w:sz w:val="28"/>
        </w:rPr>
      </w:pPr>
      <w:r>
        <w:rPr/>
        <w:t>мероприятий,</w:t>
      </w:r>
      <w:r>
        <w:rPr>
          <w:spacing w:val="1"/>
        </w:rPr>
        <w:t xml:space="preserve"> </w:t>
      </w:r>
      <w:r>
        <w:rPr/>
        <w:t>направленных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обогащение</w:t>
      </w:r>
      <w:r>
        <w:rPr>
          <w:spacing w:val="1"/>
        </w:rPr>
        <w:t xml:space="preserve"> </w:t>
      </w:r>
      <w:r>
        <w:rPr/>
        <w:t>знаний,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чувств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познавательных интересов обучающихся, нравственно-ценностного отношения к</w:t>
      </w:r>
      <w:r>
        <w:rPr>
          <w:spacing w:val="-67"/>
        </w:rPr>
        <w:t xml:space="preserve"> </w:t>
      </w:r>
      <w:r>
        <w:rPr/>
        <w:t>действительности;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sz w:val="28"/>
        </w:rPr>
      </w:pP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здоровьесбережения: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не допускается использование технологий, которые могут нанести</w:t>
      </w:r>
      <w:r>
        <w:rPr>
          <w:spacing w:val="1"/>
          <w:sz w:val="28"/>
        </w:rPr>
        <w:t xml:space="preserve"> </w:t>
      </w:r>
      <w:r>
        <w:rPr>
          <w:sz w:val="28"/>
        </w:rPr>
        <w:t>вред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психическому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приоритет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здоровьесберегающих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технологий.</w:t>
      </w:r>
      <w:r>
        <w:rPr>
          <w:spacing w:val="1"/>
          <w:sz w:val="28"/>
        </w:rPr>
        <w:t xml:space="preserve"> </w:t>
      </w:r>
      <w:r>
        <w:rPr>
          <w:sz w:val="28"/>
        </w:rPr>
        <w:t>Объём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соответствуют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предусмотренным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1.2.3685-21</w:t>
      </w:r>
      <w:r>
        <w:rPr>
          <w:spacing w:val="1"/>
          <w:sz w:val="28"/>
        </w:rPr>
        <w:t xml:space="preserve"> </w:t>
      </w:r>
      <w:r>
        <w:rPr>
          <w:sz w:val="28"/>
        </w:rPr>
        <w:t>«Гигиенические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 безопасности и (или) безвредности для человека факторов 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обитания»,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утверждёнными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врача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28</w:t>
      </w:r>
      <w:r>
        <w:rPr>
          <w:spacing w:val="1"/>
          <w:sz w:val="28"/>
        </w:rPr>
        <w:t xml:space="preserve"> </w:t>
      </w:r>
      <w:r>
        <w:rPr>
          <w:sz w:val="28"/>
        </w:rPr>
        <w:t>января</w:t>
      </w:r>
      <w:r>
        <w:rPr>
          <w:spacing w:val="1"/>
          <w:sz w:val="28"/>
        </w:rPr>
        <w:t xml:space="preserve"> </w:t>
      </w:r>
      <w:r>
        <w:rPr>
          <w:sz w:val="28"/>
        </w:rPr>
        <w:t>2021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(зарегистрировано Министерством юстиции Российской Федерации 29 января</w:t>
      </w:r>
      <w:r>
        <w:rPr>
          <w:spacing w:val="1"/>
          <w:sz w:val="28"/>
        </w:rPr>
        <w:t xml:space="preserve"> </w:t>
      </w:r>
      <w:r>
        <w:rPr>
          <w:sz w:val="28"/>
        </w:rPr>
        <w:t>2021</w:t>
      </w:r>
      <w:r>
        <w:rPr>
          <w:spacing w:val="1"/>
          <w:sz w:val="28"/>
        </w:rPr>
        <w:t xml:space="preserve"> </w:t>
      </w:r>
      <w:r>
        <w:rPr>
          <w:sz w:val="28"/>
        </w:rPr>
        <w:t>года,</w:t>
      </w:r>
      <w:r>
        <w:rPr>
          <w:spacing w:val="1"/>
          <w:sz w:val="28"/>
        </w:rPr>
        <w:t xml:space="preserve"> </w:t>
      </w:r>
      <w:r>
        <w:rPr>
          <w:sz w:val="28"/>
        </w:rPr>
        <w:t>регистрационный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62296),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внесёнными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врача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30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2022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24</w:t>
      </w:r>
      <w:r>
        <w:rPr>
          <w:spacing w:val="1"/>
          <w:sz w:val="28"/>
        </w:rPr>
        <w:t xml:space="preserve"> </w:t>
      </w:r>
      <w:r>
        <w:rPr>
          <w:sz w:val="28"/>
        </w:rPr>
        <w:t>(зарегистрирован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юстиции Российской Федерации 9 марта 2023 года, регистрационный № 72558),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действующими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марта</w:t>
      </w:r>
      <w:r>
        <w:rPr>
          <w:spacing w:val="1"/>
          <w:sz w:val="28"/>
        </w:rPr>
        <w:t xml:space="preserve"> </w:t>
      </w:r>
      <w:r>
        <w:rPr>
          <w:sz w:val="28"/>
        </w:rPr>
        <w:t>2027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(далее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нормативы),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2.4.3648-20</w:t>
      </w:r>
      <w:r>
        <w:rPr>
          <w:spacing w:val="1"/>
          <w:sz w:val="28"/>
        </w:rPr>
        <w:t xml:space="preserve"> </w:t>
      </w:r>
      <w:r>
        <w:rPr>
          <w:sz w:val="28"/>
        </w:rPr>
        <w:t>«Санитарно-эпидемиологические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организациям</w:t>
      </w:r>
      <w:r>
        <w:rPr>
          <w:spacing w:val="-3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-6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оздоровления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детей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молодёжи»,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утверждёнными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санитарного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врача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28</w:t>
      </w:r>
      <w:r>
        <w:rPr>
          <w:spacing w:val="1"/>
          <w:sz w:val="28"/>
        </w:rPr>
        <w:t xml:space="preserve"> </w:t>
      </w:r>
      <w:r>
        <w:rPr>
          <w:sz w:val="28"/>
        </w:rPr>
        <w:t>сентября</w:t>
      </w:r>
      <w:r>
        <w:rPr>
          <w:spacing w:val="1"/>
          <w:sz w:val="28"/>
        </w:rPr>
        <w:t xml:space="preserve"> </w:t>
      </w:r>
      <w:r>
        <w:rPr>
          <w:sz w:val="28"/>
        </w:rPr>
        <w:t>2020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28</w:t>
      </w:r>
      <w:r>
        <w:rPr>
          <w:spacing w:val="1"/>
          <w:sz w:val="28"/>
        </w:rPr>
        <w:t xml:space="preserve"> </w:t>
      </w:r>
      <w:r>
        <w:rPr>
          <w:sz w:val="28"/>
        </w:rPr>
        <w:t>(зарегистрировано Министерством юстиции Российской Федерации 18 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2020 года, регистрационный № 61573), действующими до 1 января 2027 года</w:t>
      </w:r>
      <w:r>
        <w:rPr>
          <w:spacing w:val="1"/>
          <w:sz w:val="28"/>
        </w:rPr>
        <w:t xml:space="preserve"> </w:t>
      </w:r>
      <w:r>
        <w:rPr>
          <w:sz w:val="28"/>
        </w:rPr>
        <w:t>(далее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Санитарно-эпидемиологические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требования).</w:t>
      </w:r>
    </w:p>
    <w:p>
      <w:pPr>
        <w:sectPr>
          <w:footerReference w:type="default" r:id="rId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8" w:after="0"/>
        <w:ind w:left="250" w:right="258" w:firstLine="708"/>
        <w:rPr>
          <w:sz w:val="28"/>
        </w:rPr>
      </w:pPr>
      <w:r>
        <w:rPr/>
        <w:t>ФОП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учитывает</w:t>
      </w:r>
      <w:r>
        <w:rPr>
          <w:spacing w:val="1"/>
        </w:rPr>
        <w:t xml:space="preserve"> </w:t>
      </w:r>
      <w:r>
        <w:rPr/>
        <w:t>возрастные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психологические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обучающихся.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адаптивным</w:t>
      </w:r>
      <w:r>
        <w:rPr>
          <w:spacing w:val="1"/>
        </w:rPr>
        <w:t xml:space="preserve"> </w:t>
      </w:r>
      <w:r>
        <w:rPr/>
        <w:t>сроком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ООП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четыре года. Общий объём аудиторной работы обучающихся за четыре учебных</w:t>
      </w:r>
      <w:r>
        <w:rPr>
          <w:spacing w:val="1"/>
        </w:rPr>
        <w:t xml:space="preserve"> </w:t>
      </w:r>
      <w:r>
        <w:rPr/>
        <w:t>года</w:t>
      </w:r>
      <w:r>
        <w:rPr>
          <w:spacing w:val="1"/>
        </w:rPr>
        <w:t xml:space="preserve"> </w:t>
      </w:r>
      <w:r>
        <w:rPr/>
        <w:t>составляет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2954</w:t>
      </w:r>
      <w:r>
        <w:rPr>
          <w:spacing w:val="1"/>
        </w:rPr>
        <w:t xml:space="preserve"> </w:t>
      </w:r>
      <w:r>
        <w:rPr/>
        <w:t>академических</w:t>
      </w:r>
      <w:r>
        <w:rPr>
          <w:spacing w:val="1"/>
        </w:rPr>
        <w:t xml:space="preserve"> </w:t>
      </w:r>
      <w:r>
        <w:rPr/>
        <w:t>часов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более</w:t>
      </w:r>
      <w:r>
        <w:rPr>
          <w:spacing w:val="1"/>
        </w:rPr>
        <w:t xml:space="preserve"> </w:t>
      </w:r>
      <w:r>
        <w:rPr/>
        <w:t>3345</w:t>
      </w:r>
      <w:r>
        <w:rPr>
          <w:spacing w:val="1"/>
        </w:rPr>
        <w:t xml:space="preserve"> </w:t>
      </w:r>
      <w:r>
        <w:rPr/>
        <w:t>академических</w:t>
      </w:r>
      <w:r>
        <w:rPr>
          <w:spacing w:val="28"/>
        </w:rPr>
        <w:t xml:space="preserve"> </w:t>
      </w:r>
      <w:r>
        <w:rPr/>
        <w:t>часов</w:t>
      </w:r>
      <w:r>
        <w:rPr>
          <w:spacing w:val="26"/>
        </w:rPr>
        <w:t xml:space="preserve"> </w:t>
      </w:r>
      <w:r>
        <w:rPr/>
        <w:t>в</w:t>
      </w:r>
      <w:r>
        <w:rPr>
          <w:spacing w:val="26"/>
        </w:rPr>
        <w:t xml:space="preserve"> </w:t>
      </w:r>
      <w:r>
        <w:rPr/>
        <w:t>соответствии</w:t>
      </w:r>
      <w:r>
        <w:rPr>
          <w:spacing w:val="27"/>
        </w:rPr>
        <w:t xml:space="preserve"> </w:t>
      </w:r>
      <w:r>
        <w:rPr/>
        <w:t>с</w:t>
      </w:r>
      <w:r>
        <w:rPr>
          <w:spacing w:val="27"/>
        </w:rPr>
        <w:t xml:space="preserve"> </w:t>
      </w:r>
      <w:r>
        <w:rPr/>
        <w:t>требованиями</w:t>
      </w:r>
      <w:r>
        <w:rPr>
          <w:spacing w:val="28"/>
        </w:rPr>
        <w:t xml:space="preserve"> </w:t>
      </w:r>
      <w:r>
        <w:rPr/>
        <w:t>к</w:t>
      </w:r>
      <w:r>
        <w:rPr>
          <w:spacing w:val="25"/>
        </w:rPr>
        <w:t xml:space="preserve"> </w:t>
      </w:r>
      <w:r>
        <w:rPr/>
        <w:t>организации</w:t>
      </w:r>
    </w:p>
    <w:p>
      <w:pPr>
        <w:pStyle w:val="Style17"/>
        <w:spacing w:lineRule="auto" w:line="352" w:before="70" w:after="0"/>
        <w:ind w:left="250" w:right="257" w:hanging="0"/>
        <w:rPr>
          <w:sz w:val="28"/>
        </w:rPr>
      </w:pPr>
      <w:r>
        <w:rPr/>
        <w:t>образовательного процесса к учебной нагрузке при 5-дневной (или 6-дневной)</w:t>
      </w:r>
      <w:r>
        <w:rPr>
          <w:spacing w:val="1"/>
        </w:rPr>
        <w:t xml:space="preserve"> </w:t>
      </w:r>
      <w:r>
        <w:rPr/>
        <w:t>учебной неделе, предусмотренными Гигиеническими нормативами и Санитарно-</w:t>
      </w:r>
      <w:r>
        <w:rPr>
          <w:spacing w:val="-67"/>
        </w:rPr>
        <w:t xml:space="preserve"> </w:t>
      </w:r>
      <w:r>
        <w:rPr/>
        <w:t>эпидемиологическими</w:t>
      </w:r>
      <w:r>
        <w:rPr>
          <w:spacing w:val="-1"/>
        </w:rPr>
        <w:t xml:space="preserve"> </w:t>
      </w:r>
      <w:r>
        <w:rPr/>
        <w:t>требованиями.</w:t>
      </w:r>
    </w:p>
    <w:p>
      <w:pPr>
        <w:sectPr>
          <w:footerReference w:type="default" r:id="rId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целях</w:t>
      </w:r>
      <w:r>
        <w:rPr>
          <w:spacing w:val="1"/>
        </w:rPr>
        <w:t xml:space="preserve"> </w:t>
      </w:r>
      <w:r>
        <w:rPr/>
        <w:t>удовлетворения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потребностей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интересов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разрабатываться</w:t>
      </w:r>
      <w:r>
        <w:rPr>
          <w:spacing w:val="1"/>
        </w:rPr>
        <w:t xml:space="preserve"> </w:t>
      </w:r>
      <w:r>
        <w:rPr/>
        <w:t>индивидуальные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планы,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 для ускоренного обучения, в пределах осваиваемой программы 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порядке,</w:t>
      </w:r>
      <w:r>
        <w:rPr>
          <w:spacing w:val="1"/>
        </w:rPr>
        <w:t xml:space="preserve"> </w:t>
      </w:r>
      <w:r>
        <w:rPr/>
        <w:t>установленном</w:t>
      </w:r>
      <w:r>
        <w:rPr>
          <w:spacing w:val="1"/>
        </w:rPr>
        <w:t xml:space="preserve"> </w:t>
      </w:r>
      <w:r>
        <w:rPr/>
        <w:t>локальными</w:t>
      </w:r>
      <w:r>
        <w:rPr>
          <w:spacing w:val="1"/>
        </w:rPr>
        <w:t xml:space="preserve"> </w:t>
      </w:r>
      <w:r>
        <w:rPr/>
        <w:t>нормативными</w:t>
      </w:r>
      <w:r>
        <w:rPr>
          <w:spacing w:val="1"/>
        </w:rPr>
        <w:t xml:space="preserve"> </w:t>
      </w:r>
      <w:r>
        <w:rPr/>
        <w:t>актами Школы. При формировании индивидуальных учебных планов, в том</w:t>
      </w:r>
      <w:r>
        <w:rPr>
          <w:spacing w:val="1"/>
        </w:rPr>
        <w:t xml:space="preserve"> </w:t>
      </w:r>
      <w:r>
        <w:rPr/>
        <w:t>числе для ускоренного обучения, объём дневной и недельной учебной нагрузки,</w:t>
      </w:r>
      <w:r>
        <w:rPr>
          <w:spacing w:val="1"/>
        </w:rPr>
        <w:t xml:space="preserve"> </w:t>
      </w:r>
      <w:r>
        <w:rPr/>
        <w:t>организация учебных и внеурочных мероприятий, расписание занятий, объём</w:t>
      </w:r>
      <w:r>
        <w:rPr>
          <w:spacing w:val="1"/>
        </w:rPr>
        <w:t xml:space="preserve"> </w:t>
      </w:r>
      <w:r>
        <w:rPr/>
        <w:t>домашних</w:t>
      </w:r>
      <w:r>
        <w:rPr>
          <w:spacing w:val="1"/>
        </w:rPr>
        <w:t xml:space="preserve"> </w:t>
      </w:r>
      <w:r>
        <w:rPr/>
        <w:t>заданий</w:t>
      </w:r>
      <w:r>
        <w:rPr>
          <w:spacing w:val="1"/>
        </w:rPr>
        <w:t xml:space="preserve"> </w:t>
      </w:r>
      <w:r>
        <w:rPr/>
        <w:t>соответствуют</w:t>
      </w:r>
      <w:r>
        <w:rPr>
          <w:spacing w:val="1"/>
        </w:rPr>
        <w:t xml:space="preserve"> </w:t>
      </w:r>
      <w:r>
        <w:rPr/>
        <w:t>требованиям,</w:t>
      </w:r>
      <w:r>
        <w:rPr>
          <w:spacing w:val="1"/>
        </w:rPr>
        <w:t xml:space="preserve"> </w:t>
      </w:r>
      <w:r>
        <w:rPr/>
        <w:t>предусмотренным</w:t>
      </w:r>
      <w:r>
        <w:rPr>
          <w:spacing w:val="1"/>
        </w:rPr>
        <w:t xml:space="preserve"> </w:t>
      </w:r>
      <w:r>
        <w:rPr/>
        <w:t>Гигиеническими</w:t>
      </w:r>
      <w:r>
        <w:rPr>
          <w:spacing w:val="1"/>
        </w:rPr>
        <w:t xml:space="preserve"> </w:t>
      </w:r>
      <w:r>
        <w:rPr/>
        <w:t>нормативами</w:t>
      </w:r>
      <w:r>
        <w:rPr>
          <w:spacing w:val="1"/>
        </w:rPr>
        <w:t xml:space="preserve"> </w:t>
      </w:r>
      <w:r>
        <w:rPr/>
        <w:t>и</w:t>
      </w:r>
      <w:r>
        <w:rPr>
          <w:spacing w:val="71"/>
        </w:rPr>
        <w:t xml:space="preserve"> </w:t>
      </w:r>
      <w:r>
        <w:rPr/>
        <w:t>Санитарно-эпидемиологическими</w:t>
      </w:r>
      <w:r>
        <w:rPr>
          <w:spacing w:val="1"/>
        </w:rPr>
        <w:t xml:space="preserve"> </w:t>
      </w:r>
      <w:r>
        <w:rPr/>
        <w:t>требованиями.</w:t>
      </w:r>
    </w:p>
    <w:p>
      <w:pPr>
        <w:pStyle w:val="ListParagraph"/>
        <w:numPr>
          <w:ilvl w:val="1"/>
          <w:numId w:val="29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70" w:after="0"/>
        <w:ind w:left="250" w:right="262" w:firstLine="780"/>
        <w:rPr>
          <w:sz w:val="28"/>
        </w:rPr>
      </w:pPr>
      <w:r>
        <w:rPr>
          <w:sz w:val="28"/>
        </w:rPr>
        <w:t>ПЛАНИРУЕМЫЕ</w:t>
      </w:r>
      <w:r>
        <w:rPr>
          <w:spacing w:val="19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20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2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</w:t>
      </w:r>
    </w:p>
    <w:p>
      <w:pPr>
        <w:pStyle w:val="Style17"/>
        <w:spacing w:lineRule="auto" w:line="352" w:before="1" w:after="0"/>
        <w:ind w:left="250" w:right="260" w:firstLine="708"/>
        <w:rPr>
          <w:sz w:val="28"/>
        </w:rPr>
      </w:pPr>
      <w:r>
        <w:rPr/>
        <w:t>Планируемые результаты освоения обучающимися ООП НОО Школы</w:t>
      </w:r>
      <w:r>
        <w:rPr>
          <w:spacing w:val="1"/>
        </w:rPr>
        <w:t xml:space="preserve"> </w:t>
      </w:r>
      <w:r>
        <w:rPr/>
        <w:t>полностью соответствуют ФОП НОО, а также современным целям начального</w:t>
      </w:r>
      <w:r>
        <w:rPr>
          <w:spacing w:val="1"/>
        </w:rPr>
        <w:t xml:space="preserve"> </w:t>
      </w:r>
      <w:r>
        <w:rPr/>
        <w:t>общего образования, представленным во ФГОС НОО как система личностных,</w:t>
      </w:r>
      <w:r>
        <w:rPr>
          <w:spacing w:val="1"/>
        </w:rPr>
        <w:t xml:space="preserve"> </w:t>
      </w:r>
      <w:r>
        <w:rPr/>
        <w:t>метапредметных и</w:t>
      </w:r>
      <w:r>
        <w:rPr>
          <w:spacing w:val="-3"/>
        </w:rPr>
        <w:t xml:space="preserve"> </w:t>
      </w:r>
      <w:r>
        <w:rPr/>
        <w:t>предметных достижений обучающегося.</w:t>
      </w:r>
    </w:p>
    <w:p>
      <w:p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>
          <w:i/>
        </w:rPr>
        <w:t>Личностные</w:t>
      </w:r>
      <w:r>
        <w:rPr>
          <w:i/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ФОП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достигаются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единстве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традиционными</w:t>
      </w:r>
      <w:r>
        <w:rPr>
          <w:spacing w:val="1"/>
        </w:rPr>
        <w:t xml:space="preserve"> </w:t>
      </w:r>
      <w:r>
        <w:rPr/>
        <w:t>российскими</w:t>
      </w:r>
      <w:r>
        <w:rPr>
          <w:spacing w:val="1"/>
        </w:rPr>
        <w:t xml:space="preserve"> </w:t>
      </w:r>
      <w:r>
        <w:rPr/>
        <w:t>социокультурными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духовно-</w:t>
      </w:r>
      <w:r>
        <w:rPr>
          <w:spacing w:val="1"/>
        </w:rPr>
        <w:t xml:space="preserve"> </w:t>
      </w:r>
      <w:r>
        <w:rPr/>
        <w:t>нравственными</w:t>
      </w:r>
      <w:r>
        <w:rPr>
          <w:spacing w:val="1"/>
        </w:rPr>
        <w:t xml:space="preserve"> </w:t>
      </w:r>
      <w:r>
        <w:rPr/>
        <w:t>ценностями,</w:t>
      </w:r>
      <w:r>
        <w:rPr>
          <w:spacing w:val="1"/>
        </w:rPr>
        <w:t xml:space="preserve"> </w:t>
      </w:r>
      <w:r>
        <w:rPr/>
        <w:t>принятыми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обществе</w:t>
      </w:r>
      <w:r>
        <w:rPr>
          <w:spacing w:val="1"/>
        </w:rPr>
        <w:t xml:space="preserve"> </w:t>
      </w:r>
      <w:r>
        <w:rPr/>
        <w:t>правилами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нормами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процессам</w:t>
      </w:r>
      <w:r>
        <w:rPr>
          <w:spacing w:val="1"/>
        </w:rPr>
        <w:t xml:space="preserve"> </w:t>
      </w:r>
      <w:r>
        <w:rPr/>
        <w:t>самопознания,</w:t>
      </w:r>
      <w:r>
        <w:rPr>
          <w:spacing w:val="1"/>
        </w:rPr>
        <w:t xml:space="preserve"> </w:t>
      </w:r>
      <w:r>
        <w:rPr/>
        <w:t>самовоспитания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саморазвития,</w:t>
      </w:r>
      <w:r>
        <w:rPr>
          <w:spacing w:val="-2"/>
        </w:rPr>
        <w:t xml:space="preserve"> </w:t>
      </w:r>
      <w:r>
        <w:rPr/>
        <w:t>формирования</w:t>
      </w:r>
      <w:r>
        <w:rPr>
          <w:spacing w:val="-1"/>
        </w:rPr>
        <w:t xml:space="preserve"> </w:t>
      </w:r>
      <w:r>
        <w:rPr/>
        <w:t>внутренней позиции</w:t>
      </w:r>
      <w:r>
        <w:rPr>
          <w:spacing w:val="-1"/>
        </w:rPr>
        <w:t xml:space="preserve"> </w:t>
      </w:r>
      <w:r>
        <w:rPr/>
        <w:t>личности.</w:t>
      </w:r>
    </w:p>
    <w:p>
      <w:pPr>
        <w:sectPr>
          <w:footerReference w:type="default" r:id="rId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2" w:after="0"/>
        <w:ind w:left="250" w:right="257" w:firstLine="780"/>
        <w:rPr>
          <w:sz w:val="28"/>
        </w:rPr>
      </w:pPr>
      <w:r>
        <w:rPr>
          <w:i/>
        </w:rPr>
        <w:t xml:space="preserve">Метапредметные </w:t>
      </w:r>
      <w:r>
        <w:rPr/>
        <w:t>результаты характеризуют уровень сформированности</w:t>
      </w:r>
      <w:r>
        <w:rPr>
          <w:spacing w:val="1"/>
        </w:rPr>
        <w:t xml:space="preserve"> </w:t>
      </w:r>
      <w:r>
        <w:rPr/>
        <w:t>познавательных,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которые обеспечивают успешность изучения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становление</w:t>
      </w:r>
      <w:r>
        <w:rPr>
          <w:spacing w:val="1"/>
        </w:rPr>
        <w:t xml:space="preserve"> </w:t>
      </w:r>
      <w:r>
        <w:rPr/>
        <w:t>способности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самообразованию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саморазвитию.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ООП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обучающиеся</w:t>
      </w:r>
      <w:r>
        <w:rPr>
          <w:spacing w:val="1"/>
        </w:rPr>
        <w:t xml:space="preserve"> </w:t>
      </w:r>
      <w:r>
        <w:rPr/>
        <w:t>овладевают</w:t>
      </w:r>
      <w:r>
        <w:rPr>
          <w:spacing w:val="1"/>
        </w:rPr>
        <w:t xml:space="preserve"> </w:t>
      </w:r>
      <w:r>
        <w:rPr/>
        <w:t>рядом</w:t>
      </w:r>
      <w:r>
        <w:rPr>
          <w:spacing w:val="1"/>
        </w:rPr>
        <w:t xml:space="preserve"> </w:t>
      </w:r>
      <w:r>
        <w:rPr/>
        <w:t>междисциплинарных</w:t>
      </w:r>
      <w:r>
        <w:rPr>
          <w:spacing w:val="1"/>
        </w:rPr>
        <w:t xml:space="preserve"> </w:t>
      </w:r>
      <w:r>
        <w:rPr/>
        <w:t>понятий,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различными</w:t>
      </w:r>
      <w:r>
        <w:rPr>
          <w:spacing w:val="1"/>
        </w:rPr>
        <w:t xml:space="preserve"> </w:t>
      </w:r>
      <w:r>
        <w:rPr/>
        <w:t>знаково-символическими</w:t>
      </w:r>
      <w:r>
        <w:rPr>
          <w:spacing w:val="1"/>
        </w:rPr>
        <w:t xml:space="preserve"> </w:t>
      </w:r>
      <w:r>
        <w:rPr/>
        <w:t>средствами, которые помогают обучающимся применять знания, как в типовых,</w:t>
      </w:r>
      <w:r>
        <w:rPr>
          <w:spacing w:val="1"/>
        </w:rPr>
        <w:t xml:space="preserve"> </w:t>
      </w:r>
      <w:r>
        <w:rPr/>
        <w:t>так</w:t>
      </w:r>
      <w:r>
        <w:rPr>
          <w:spacing w:val="-1"/>
        </w:rPr>
        <w:t xml:space="preserve"> </w:t>
      </w:r>
      <w:r>
        <w:rPr/>
        <w:t>и в</w:t>
      </w:r>
      <w:r>
        <w:rPr>
          <w:spacing w:val="-2"/>
        </w:rPr>
        <w:t xml:space="preserve"> </w:t>
      </w:r>
      <w:r>
        <w:rPr/>
        <w:t>новых,</w:t>
      </w:r>
      <w:r>
        <w:rPr>
          <w:spacing w:val="-2"/>
        </w:rPr>
        <w:t xml:space="preserve"> </w:t>
      </w:r>
      <w:r>
        <w:rPr/>
        <w:t>нестандартных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ситуациях.</w:t>
      </w:r>
    </w:p>
    <w:p>
      <w:pPr>
        <w:pStyle w:val="ListParagraph"/>
        <w:numPr>
          <w:ilvl w:val="1"/>
          <w:numId w:val="29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59" w:firstLine="780"/>
        <w:rPr>
          <w:sz w:val="28"/>
        </w:rPr>
      </w:pP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</w:p>
    <w:p>
      <w:pPr>
        <w:pStyle w:val="1"/>
        <w:numPr>
          <w:ilvl w:val="2"/>
          <w:numId w:val="29"/>
        </w:numPr>
        <w:tabs>
          <w:tab w:val="clear" w:pos="720"/>
          <w:tab w:val="left" w:pos="1731" w:leader="none"/>
        </w:tabs>
        <w:spacing w:before="1" w:after="0"/>
        <w:rPr>
          <w:sz w:val="28"/>
        </w:rPr>
      </w:pPr>
      <w:bookmarkStart w:id="1" w:name="_TOC_250026"/>
      <w:r>
        <w:rPr/>
        <w:t>Общие</w:t>
      </w:r>
      <w:r>
        <w:rPr>
          <w:spacing w:val="-4"/>
        </w:rPr>
        <w:t xml:space="preserve"> </w:t>
      </w:r>
      <w:bookmarkEnd w:id="1"/>
      <w:r>
        <w:rPr/>
        <w:t>положения</w:t>
      </w:r>
    </w:p>
    <w:p>
      <w:pPr>
        <w:pStyle w:val="Style17"/>
        <w:spacing w:lineRule="auto" w:line="352" w:before="159" w:after="0"/>
        <w:ind w:left="250" w:right="259" w:firstLine="780"/>
        <w:rPr>
          <w:sz w:val="28"/>
        </w:rPr>
      </w:pPr>
      <w:r>
        <w:rPr/>
        <w:t>Основой объективной оценки соответствия установленным требованиям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подготовки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освоивших</w:t>
      </w:r>
      <w:r>
        <w:rPr>
          <w:spacing w:val="1"/>
        </w:rPr>
        <w:t xml:space="preserve"> </w:t>
      </w:r>
      <w:r>
        <w:rPr/>
        <w:t>ООП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ФОП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независимо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получения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-15"/>
        </w:rPr>
        <w:t xml:space="preserve"> </w:t>
      </w:r>
      <w:r>
        <w:rPr/>
        <w:t>общего</w:t>
      </w:r>
      <w:r>
        <w:rPr>
          <w:spacing w:val="-16"/>
        </w:rPr>
        <w:t xml:space="preserve"> </w:t>
      </w:r>
      <w:r>
        <w:rPr/>
        <w:t>образования</w:t>
      </w:r>
      <w:r>
        <w:rPr>
          <w:spacing w:val="-17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формы</w:t>
      </w:r>
      <w:r>
        <w:rPr>
          <w:spacing w:val="-14"/>
        </w:rPr>
        <w:t xml:space="preserve"> </w:t>
      </w:r>
      <w:r>
        <w:rPr/>
        <w:t>обучения.</w:t>
      </w:r>
      <w:r>
        <w:rPr>
          <w:spacing w:val="-15"/>
        </w:rPr>
        <w:t xml:space="preserve"> </w:t>
      </w:r>
      <w:r>
        <w:rPr/>
        <w:t>Таким</w:t>
      </w:r>
      <w:r>
        <w:rPr>
          <w:spacing w:val="-18"/>
        </w:rPr>
        <w:t xml:space="preserve"> </w:t>
      </w:r>
      <w:r>
        <w:rPr/>
        <w:t>образом,</w:t>
      </w:r>
      <w:r>
        <w:rPr>
          <w:spacing w:val="-15"/>
        </w:rPr>
        <w:t xml:space="preserve"> </w:t>
      </w:r>
      <w:r>
        <w:rPr/>
        <w:t>ФГОС</w:t>
      </w:r>
      <w:r>
        <w:rPr>
          <w:spacing w:val="-15"/>
        </w:rPr>
        <w:t xml:space="preserve"> </w:t>
      </w:r>
      <w:r>
        <w:rPr/>
        <w:t>НОО</w:t>
      </w:r>
      <w:r>
        <w:rPr>
          <w:spacing w:val="-9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ФОП НОО определяют основные требования к образовательным результатам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4"/>
        </w:rPr>
        <w:t xml:space="preserve"> </w:t>
      </w:r>
      <w:r>
        <w:rPr/>
        <w:t>и средствам</w:t>
      </w:r>
      <w:r>
        <w:rPr>
          <w:spacing w:val="-4"/>
        </w:rPr>
        <w:t xml:space="preserve"> </w:t>
      </w:r>
      <w:r>
        <w:rPr/>
        <w:t>оценки их</w:t>
      </w:r>
      <w:r>
        <w:rPr>
          <w:spacing w:val="1"/>
        </w:rPr>
        <w:t xml:space="preserve"> </w:t>
      </w:r>
      <w:r>
        <w:rPr/>
        <w:t>достижения.</w:t>
      </w:r>
    </w:p>
    <w:p>
      <w:pPr>
        <w:pStyle w:val="Style17"/>
        <w:spacing w:lineRule="auto" w:line="352" w:before="2" w:after="0"/>
        <w:ind w:left="250" w:right="257" w:firstLine="708"/>
        <w:rPr>
          <w:sz w:val="28"/>
        </w:rPr>
      </w:pPr>
      <w:r>
        <w:rPr/>
        <w:t>Система оценки достижения планируемых результатов (далее</w:t>
      </w:r>
      <w:r>
        <w:rPr>
          <w:spacing w:val="1"/>
        </w:rPr>
        <w:t xml:space="preserve"> </w:t>
      </w:r>
      <w:r>
        <w:rPr/>
        <w:t>- система</w:t>
      </w:r>
      <w:r>
        <w:rPr>
          <w:spacing w:val="1"/>
        </w:rPr>
        <w:t xml:space="preserve"> </w:t>
      </w:r>
      <w:r>
        <w:rPr/>
        <w:t>оценки) является частью системы оценки и управления качеством образования в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служит</w:t>
      </w:r>
      <w:r>
        <w:rPr>
          <w:spacing w:val="1"/>
        </w:rPr>
        <w:t xml:space="preserve"> </w:t>
      </w:r>
      <w:r>
        <w:rPr/>
        <w:t>основой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разработке</w:t>
      </w:r>
      <w:r>
        <w:rPr>
          <w:spacing w:val="1"/>
        </w:rPr>
        <w:t xml:space="preserve"> </w:t>
      </w:r>
      <w:r>
        <w:rPr/>
        <w:t>Гимназией</w:t>
      </w:r>
      <w:r>
        <w:rPr>
          <w:spacing w:val="1"/>
        </w:rPr>
        <w:t xml:space="preserve"> </w:t>
      </w:r>
      <w:r>
        <w:rPr/>
        <w:t>соответствующего</w:t>
      </w:r>
      <w:r>
        <w:rPr>
          <w:spacing w:val="1"/>
        </w:rPr>
        <w:t xml:space="preserve"> </w:t>
      </w:r>
      <w:r>
        <w:rPr/>
        <w:t>локального акта.</w:t>
      </w:r>
    </w:p>
    <w:p>
      <w:p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/>
        <w:t>Система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призвана</w:t>
      </w:r>
      <w:r>
        <w:rPr>
          <w:spacing w:val="1"/>
        </w:rPr>
        <w:t xml:space="preserve"> </w:t>
      </w:r>
      <w:r>
        <w:rPr/>
        <w:t>способствовать</w:t>
      </w:r>
      <w:r>
        <w:rPr>
          <w:spacing w:val="1"/>
        </w:rPr>
        <w:t xml:space="preserve"> </w:t>
      </w:r>
      <w:r>
        <w:rPr/>
        <w:t>поддержанию</w:t>
      </w:r>
      <w:r>
        <w:rPr>
          <w:spacing w:val="1"/>
        </w:rPr>
        <w:t xml:space="preserve"> </w:t>
      </w:r>
      <w:r>
        <w:rPr/>
        <w:t>единства</w:t>
      </w:r>
      <w:r>
        <w:rPr>
          <w:spacing w:val="1"/>
        </w:rPr>
        <w:t xml:space="preserve"> </w:t>
      </w:r>
      <w:r>
        <w:rPr/>
        <w:t>всей</w:t>
      </w:r>
      <w:r>
        <w:rPr>
          <w:spacing w:val="1"/>
        </w:rPr>
        <w:t xml:space="preserve"> </w:t>
      </w:r>
      <w:r>
        <w:rPr/>
        <w:t>системы образования, обеспечению преемственности в системе непрерывного</w:t>
      </w:r>
      <w:r>
        <w:rPr>
          <w:spacing w:val="1"/>
        </w:rPr>
        <w:t xml:space="preserve"> </w:t>
      </w:r>
      <w:r>
        <w:rPr/>
        <w:t>образования. Её основными функциями являются: ориентация образовательного</w:t>
      </w:r>
      <w:r>
        <w:rPr>
          <w:spacing w:val="1"/>
        </w:rPr>
        <w:t xml:space="preserve"> </w:t>
      </w:r>
      <w:r>
        <w:rPr/>
        <w:t>процесса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ООП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обеспечение</w:t>
      </w:r>
      <w:r>
        <w:rPr>
          <w:spacing w:val="1"/>
        </w:rPr>
        <w:t xml:space="preserve"> </w:t>
      </w:r>
      <w:r>
        <w:rPr/>
        <w:t>эффективной</w:t>
      </w:r>
      <w:r>
        <w:rPr>
          <w:spacing w:val="1"/>
        </w:rPr>
        <w:t xml:space="preserve"> </w:t>
      </w:r>
      <w:r>
        <w:rPr/>
        <w:t>обратной</w:t>
      </w:r>
      <w:r>
        <w:rPr>
          <w:spacing w:val="1"/>
        </w:rPr>
        <w:t xml:space="preserve"> </w:t>
      </w:r>
      <w:r>
        <w:rPr/>
        <w:t>связи,</w:t>
      </w:r>
      <w:r>
        <w:rPr>
          <w:spacing w:val="1"/>
        </w:rPr>
        <w:t xml:space="preserve"> </w:t>
      </w:r>
      <w:r>
        <w:rPr/>
        <w:t>позволяющей</w:t>
      </w:r>
      <w:r>
        <w:rPr>
          <w:spacing w:val="1"/>
        </w:rPr>
        <w:t xml:space="preserve"> </w:t>
      </w:r>
      <w:r>
        <w:rPr/>
        <w:t>осуществлять</w:t>
      </w:r>
      <w:r>
        <w:rPr>
          <w:spacing w:val="1"/>
        </w:rPr>
        <w:t xml:space="preserve"> </w:t>
      </w:r>
      <w:r>
        <w:rPr/>
        <w:t>управление</w:t>
      </w:r>
      <w:r>
        <w:rPr>
          <w:spacing w:val="-4"/>
        </w:rPr>
        <w:t xml:space="preserve"> </w:t>
      </w:r>
      <w:r>
        <w:rPr/>
        <w:t>образовательным</w:t>
      </w:r>
      <w:r>
        <w:rPr>
          <w:spacing w:val="-3"/>
        </w:rPr>
        <w:t xml:space="preserve"> </w:t>
      </w:r>
      <w:r>
        <w:rPr/>
        <w:t>процессом.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Основными направлениями и целями оценочной деятельности в Школы</w:t>
      </w:r>
      <w:r>
        <w:rPr>
          <w:spacing w:val="1"/>
        </w:rPr>
        <w:t xml:space="preserve"> </w:t>
      </w:r>
      <w:r>
        <w:rPr/>
        <w:t>являются: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этапах обучения как основа их промежуточной и итоговой аттестации, а 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</w:t>
      </w:r>
      <w:r>
        <w:rPr>
          <w:spacing w:val="1"/>
          <w:sz w:val="28"/>
        </w:rPr>
        <w:t xml:space="preserve"> </w:t>
      </w:r>
      <w:r>
        <w:rPr>
          <w:sz w:val="28"/>
        </w:rPr>
        <w:t>процедур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внутреннего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мониторинговых исследований муниципального, регионального и 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</w:t>
      </w:r>
      <w:r>
        <w:rPr>
          <w:spacing w:val="-3"/>
          <w:sz w:val="28"/>
        </w:rPr>
        <w:t xml:space="preserve"> </w:t>
      </w:r>
      <w:r>
        <w:rPr>
          <w:sz w:val="28"/>
        </w:rPr>
        <w:t>аттестационных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процедур;</w:t>
      </w:r>
    </w:p>
    <w:p>
      <w:pPr>
        <w:sectPr>
          <w:footerReference w:type="default" r:id="rId1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sz w:val="28"/>
        </w:rPr>
      </w:pPr>
      <w:r>
        <w:rPr>
          <w:sz w:val="28"/>
        </w:rPr>
        <w:t>оценка результатов деятельности образовательной организации как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</w:t>
      </w:r>
      <w:r>
        <w:rPr>
          <w:spacing w:val="-3"/>
          <w:sz w:val="28"/>
        </w:rPr>
        <w:t xml:space="preserve"> </w:t>
      </w:r>
      <w:r>
        <w:rPr>
          <w:sz w:val="28"/>
        </w:rPr>
        <w:t>аккредитационных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процедур.</w:t>
      </w:r>
    </w:p>
    <w:p>
      <w:pPr>
        <w:pStyle w:val="Style17"/>
        <w:spacing w:lineRule="auto" w:line="360" w:before="61" w:after="0"/>
        <w:ind w:left="250" w:right="259" w:firstLine="708"/>
        <w:rPr>
          <w:sz w:val="28"/>
        </w:rPr>
      </w:pPr>
      <w:r>
        <w:rPr/>
        <w:t>Основным объектом системы оценки, её содержательной и критериальной</w:t>
      </w:r>
      <w:r>
        <w:rPr>
          <w:spacing w:val="1"/>
        </w:rPr>
        <w:t xml:space="preserve"> </w:t>
      </w:r>
      <w:r>
        <w:rPr/>
        <w:t>базой</w:t>
      </w:r>
      <w:r>
        <w:rPr>
          <w:spacing w:val="1"/>
        </w:rPr>
        <w:t xml:space="preserve"> </w:t>
      </w:r>
      <w:r>
        <w:rPr/>
        <w:t>выступают</w:t>
      </w:r>
      <w:r>
        <w:rPr>
          <w:spacing w:val="1"/>
        </w:rPr>
        <w:t xml:space="preserve"> </w:t>
      </w:r>
      <w:r>
        <w:rPr/>
        <w:t>требования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конкретизируются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планируемых результатах</w:t>
      </w:r>
      <w:r>
        <w:rPr>
          <w:spacing w:val="-1"/>
        </w:rPr>
        <w:t xml:space="preserve"> </w:t>
      </w:r>
      <w:r>
        <w:rPr/>
        <w:t>освоения обучающимися</w:t>
      </w:r>
      <w:r>
        <w:rPr>
          <w:spacing w:val="-1"/>
        </w:rPr>
        <w:t xml:space="preserve"> </w:t>
      </w:r>
      <w:r>
        <w:rPr/>
        <w:t>ФОП</w:t>
      </w:r>
      <w:r>
        <w:rPr>
          <w:spacing w:val="-1"/>
        </w:rPr>
        <w:t xml:space="preserve"> </w:t>
      </w:r>
      <w:r>
        <w:rPr/>
        <w:t>НОО.</w:t>
      </w:r>
    </w:p>
    <w:p>
      <w:pPr>
        <w:pStyle w:val="Style17"/>
        <w:tabs>
          <w:tab w:val="clear" w:pos="720"/>
          <w:tab w:val="left" w:pos="2019" w:leader="none"/>
          <w:tab w:val="left" w:pos="4008" w:leader="none"/>
          <w:tab w:val="left" w:pos="4175" w:leader="none"/>
          <w:tab w:val="left" w:pos="5768" w:leader="none"/>
          <w:tab w:val="left" w:pos="6455" w:leader="none"/>
          <w:tab w:val="left" w:pos="8575" w:leader="none"/>
        </w:tabs>
        <w:spacing w:lineRule="auto" w:line="360" w:before="1" w:after="0"/>
        <w:ind w:left="250" w:right="258" w:firstLine="708"/>
        <w:rPr>
          <w:sz w:val="28"/>
        </w:rPr>
      </w:pPr>
      <w:r>
        <w:rPr/>
        <w:t>Система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процедуры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внешней</w:t>
      </w:r>
      <w:r>
        <w:rPr>
          <w:spacing w:val="1"/>
        </w:rPr>
        <w:t xml:space="preserve"> </w:t>
      </w:r>
      <w:r>
        <w:rPr/>
        <w:t>оценки.</w:t>
      </w:r>
      <w:r>
        <w:rPr>
          <w:spacing w:val="1"/>
        </w:rPr>
        <w:t xml:space="preserve"> </w:t>
      </w:r>
      <w:r>
        <w:rPr>
          <w:i/>
        </w:rPr>
        <w:t xml:space="preserve">Внутренняя оценка </w:t>
      </w:r>
      <w:r>
        <w:rPr/>
        <w:t>включает: стартовую диагностику; текущую и тематическую</w:t>
      </w:r>
      <w:r>
        <w:rPr>
          <w:spacing w:val="1"/>
        </w:rPr>
        <w:t xml:space="preserve"> </w:t>
      </w:r>
      <w:r>
        <w:rPr/>
        <w:t>оценки;</w:t>
        <w:tab/>
        <w:t>итоговую</w:t>
        <w:tab/>
        <w:t>оценку;</w:t>
        <w:tab/>
        <w:t>промежуточную</w:t>
        <w:tab/>
        <w:t>аттестацию;</w:t>
      </w:r>
      <w:r>
        <w:rPr>
          <w:spacing w:val="-68"/>
        </w:rPr>
        <w:t xml:space="preserve"> </w:t>
      </w:r>
      <w:r>
        <w:rPr/>
        <w:t>психолого-педагогическое</w:t>
        <w:tab/>
        <w:tab/>
        <w:t>наблюдение;</w:t>
        <w:tab/>
        <w:tab/>
        <w:t>внутренний</w:t>
        <w:tab/>
        <w:t>мониторинг</w:t>
      </w:r>
      <w:r>
        <w:rPr>
          <w:spacing w:val="-68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достижений</w:t>
      </w:r>
      <w:r>
        <w:rPr>
          <w:spacing w:val="1"/>
        </w:rPr>
        <w:t xml:space="preserve"> </w:t>
      </w:r>
      <w:r>
        <w:rPr/>
        <w:t>обучающихся.</w:t>
      </w:r>
      <w:r>
        <w:rPr>
          <w:spacing w:val="1"/>
        </w:rPr>
        <w:t xml:space="preserve"> </w:t>
      </w:r>
      <w:r>
        <w:rPr>
          <w:i/>
        </w:rPr>
        <w:t>Внешняя</w:t>
      </w:r>
      <w:r>
        <w:rPr>
          <w:i/>
          <w:spacing w:val="1"/>
        </w:rPr>
        <w:t xml:space="preserve"> </w:t>
      </w:r>
      <w:r>
        <w:rPr>
          <w:i/>
        </w:rPr>
        <w:t>оценка</w:t>
      </w:r>
      <w:r>
        <w:rPr>
          <w:i/>
          <w:spacing w:val="1"/>
        </w:rPr>
        <w:t xml:space="preserve"> </w:t>
      </w:r>
      <w:r>
        <w:rPr/>
        <w:t>включает:</w:t>
      </w:r>
      <w:r>
        <w:rPr>
          <w:spacing w:val="1"/>
        </w:rPr>
        <w:t xml:space="preserve"> </w:t>
      </w:r>
      <w:r>
        <w:rPr/>
        <w:t>независимую</w:t>
      </w:r>
      <w:r>
        <w:rPr>
          <w:spacing w:val="-4"/>
        </w:rPr>
        <w:t xml:space="preserve"> </w:t>
      </w:r>
      <w:r>
        <w:rPr/>
        <w:t>оценку</w:t>
      </w:r>
      <w:r>
        <w:rPr>
          <w:spacing w:val="-3"/>
        </w:rPr>
        <w:t xml:space="preserve"> </w:t>
      </w:r>
      <w:r>
        <w:rPr/>
        <w:t>качества</w:t>
      </w:r>
      <w:r>
        <w:rPr>
          <w:spacing w:val="-3"/>
        </w:rPr>
        <w:t xml:space="preserve"> </w:t>
      </w:r>
      <w:r>
        <w:rPr/>
        <w:t>подготовки</w:t>
      </w:r>
      <w:r>
        <w:rPr>
          <w:spacing w:val="-1"/>
        </w:rPr>
        <w:t xml:space="preserve"> </w:t>
      </w:r>
      <w:r>
        <w:rPr/>
        <w:t>обучающихся</w:t>
      </w:r>
      <w:r>
        <w:rPr>
          <w:vertAlign w:val="superscript"/>
        </w:rPr>
        <w:t>1</w:t>
      </w:r>
      <w:r>
        <w:rPr/>
        <w:t>;</w:t>
      </w:r>
      <w:r>
        <w:rPr>
          <w:spacing w:val="-2"/>
        </w:rPr>
        <w:t xml:space="preserve"> </w:t>
      </w:r>
      <w:r>
        <w:rPr/>
        <w:t>итоговую</w:t>
      </w:r>
      <w:r>
        <w:rPr>
          <w:spacing w:val="-3"/>
        </w:rPr>
        <w:t xml:space="preserve"> </w:t>
      </w:r>
      <w:r>
        <w:rPr/>
        <w:t>аттестацию.</w:t>
      </w:r>
      <w:r>
        <w:rPr>
          <w:vertAlign w:val="superscript"/>
        </w:rPr>
        <w:t>2</w:t>
      </w:r>
    </w:p>
    <w:p>
      <w:pPr>
        <w:pStyle w:val="Style17"/>
        <w:spacing w:lineRule="auto" w:line="350" w:before="124" w:after="0"/>
        <w:ind w:left="250" w:right="264" w:firstLine="708"/>
        <w:rPr>
          <w:sz w:val="28"/>
        </w:rPr>
      </w:pPr>
      <w:r>
        <w:rPr/>
        <w:t>В</w:t>
      </w:r>
      <w:r>
        <w:rPr>
          <w:spacing w:val="-11"/>
        </w:rPr>
        <w:t xml:space="preserve"> </w:t>
      </w:r>
      <w:r>
        <w:rPr/>
        <w:t>соответствии</w:t>
      </w:r>
      <w:r>
        <w:rPr>
          <w:spacing w:val="-12"/>
        </w:rPr>
        <w:t xml:space="preserve"> </w:t>
      </w:r>
      <w:r>
        <w:rPr/>
        <w:t>с</w:t>
      </w:r>
      <w:r>
        <w:rPr>
          <w:spacing w:val="-10"/>
        </w:rPr>
        <w:t xml:space="preserve"> </w:t>
      </w:r>
      <w:r>
        <w:rPr/>
        <w:t>ФГОС</w:t>
      </w:r>
      <w:r>
        <w:rPr>
          <w:spacing w:val="-11"/>
        </w:rPr>
        <w:t xml:space="preserve"> </w:t>
      </w:r>
      <w:r>
        <w:rPr/>
        <w:t>НОО</w:t>
      </w:r>
      <w:r>
        <w:rPr>
          <w:spacing w:val="-11"/>
        </w:rPr>
        <w:t xml:space="preserve"> </w:t>
      </w:r>
      <w:r>
        <w:rPr/>
        <w:t>система</w:t>
      </w:r>
      <w:r>
        <w:rPr>
          <w:spacing w:val="-12"/>
        </w:rPr>
        <w:t xml:space="preserve"> </w:t>
      </w:r>
      <w:r>
        <w:rPr/>
        <w:t>оценки</w:t>
      </w:r>
      <w:r>
        <w:rPr>
          <w:spacing w:val="-12"/>
        </w:rPr>
        <w:t xml:space="preserve"> </w:t>
      </w:r>
      <w:r>
        <w:rPr/>
        <w:t>образовательной</w:t>
      </w:r>
      <w:r>
        <w:rPr>
          <w:spacing w:val="-12"/>
        </w:rPr>
        <w:t xml:space="preserve"> </w:t>
      </w:r>
      <w:r>
        <w:rPr/>
        <w:t>организации</w:t>
      </w:r>
      <w:r>
        <w:rPr>
          <w:spacing w:val="-67"/>
        </w:rPr>
        <w:t xml:space="preserve"> </w:t>
      </w:r>
      <w:r>
        <w:rPr/>
        <w:t>реализует</w:t>
      </w:r>
      <w:r>
        <w:rPr>
          <w:spacing w:val="1"/>
        </w:rPr>
        <w:t xml:space="preserve"> </w:t>
      </w:r>
      <w:r>
        <w:rPr/>
        <w:t>системно-деятельностный,</w:t>
      </w:r>
      <w:r>
        <w:rPr>
          <w:spacing w:val="1"/>
        </w:rPr>
        <w:t xml:space="preserve"> </w:t>
      </w:r>
      <w:r>
        <w:rPr/>
        <w:t>уровневый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комплексный</w:t>
      </w:r>
      <w:r>
        <w:rPr>
          <w:spacing w:val="1"/>
        </w:rPr>
        <w:t xml:space="preserve"> </w:t>
      </w:r>
      <w:r>
        <w:rPr/>
        <w:t>подходы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оценке</w:t>
      </w:r>
      <w:r>
        <w:rPr>
          <w:spacing w:val="-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достижений.</w:t>
      </w:r>
    </w:p>
    <w:p>
      <w:pPr>
        <w:pStyle w:val="Style17"/>
        <w:spacing w:lineRule="auto" w:line="350"/>
        <w:ind w:left="250" w:right="260" w:firstLine="708"/>
        <w:rPr>
          <w:sz w:val="28"/>
        </w:rPr>
      </w:pPr>
      <w:r>
        <w:rPr>
          <w:i/>
        </w:rPr>
        <w:t xml:space="preserve">Системно-деятельностный подход </w:t>
      </w:r>
      <w:r>
        <w:rPr/>
        <w:t>к оценке образовательных достижений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проявляется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оценке</w:t>
      </w:r>
      <w:r>
        <w:rPr>
          <w:spacing w:val="1"/>
        </w:rPr>
        <w:t xml:space="preserve"> </w:t>
      </w:r>
      <w:r>
        <w:rPr/>
        <w:t>способности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решению</w:t>
      </w:r>
      <w:r>
        <w:rPr>
          <w:spacing w:val="1"/>
        </w:rPr>
        <w:t xml:space="preserve"> </w:t>
      </w:r>
      <w:r>
        <w:rPr/>
        <w:t>учебно-познавательных и учебно-практических задач, а также в оценке уровня</w:t>
      </w:r>
      <w:r>
        <w:rPr>
          <w:spacing w:val="1"/>
        </w:rPr>
        <w:t xml:space="preserve"> </w:t>
      </w:r>
      <w:r>
        <w:rPr/>
        <w:t>функциональной грамотности обучающихся. Он обеспечивается содержанием и</w:t>
      </w:r>
      <w:r>
        <w:rPr>
          <w:spacing w:val="1"/>
        </w:rPr>
        <w:t xml:space="preserve"> </w:t>
      </w:r>
      <w:r>
        <w:rPr/>
        <w:t>критериями</w:t>
      </w:r>
      <w:r>
        <w:rPr>
          <w:spacing w:val="1"/>
        </w:rPr>
        <w:t xml:space="preserve"> </w:t>
      </w:r>
      <w:r>
        <w:rPr/>
        <w:t>оценки,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качестве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выступают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-67"/>
        </w:rPr>
        <w:t xml:space="preserve"> </w:t>
      </w:r>
      <w:r>
        <w:rPr/>
        <w:t>обучения,</w:t>
      </w:r>
      <w:r>
        <w:rPr>
          <w:spacing w:val="-1"/>
        </w:rPr>
        <w:t xml:space="preserve"> </w:t>
      </w:r>
      <w:r>
        <w:rPr/>
        <w:t>выраженные в</w:t>
      </w:r>
      <w:r>
        <w:rPr>
          <w:spacing w:val="-5"/>
        </w:rPr>
        <w:t xml:space="preserve"> </w:t>
      </w:r>
      <w:r>
        <w:rPr/>
        <w:t>деятельностной форме.</w:t>
      </w:r>
    </w:p>
    <w:p>
      <w:pPr>
        <w:pStyle w:val="Style17"/>
        <w:spacing w:lineRule="auto" w:line="350"/>
        <w:ind w:left="250" w:right="259" w:firstLine="708"/>
        <w:rPr>
          <w:sz w:val="28"/>
        </w:rPr>
      </w:pPr>
      <w:r>
        <w:rPr>
          <w:i/>
        </w:rPr>
        <w:t>Уровневый</w:t>
      </w:r>
      <w:r>
        <w:rPr>
          <w:i/>
          <w:spacing w:val="1"/>
        </w:rPr>
        <w:t xml:space="preserve"> </w:t>
      </w:r>
      <w:r>
        <w:rPr>
          <w:i/>
        </w:rPr>
        <w:t xml:space="preserve">подход </w:t>
      </w:r>
      <w:r>
        <w:rPr/>
        <w:t>к</w:t>
      </w:r>
      <w:r>
        <w:rPr>
          <w:spacing w:val="1"/>
        </w:rPr>
        <w:t xml:space="preserve"> </w:t>
      </w:r>
      <w:r>
        <w:rPr/>
        <w:t>оценке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достижений обучающихся</w:t>
      </w:r>
      <w:r>
        <w:rPr>
          <w:spacing w:val="1"/>
        </w:rPr>
        <w:t xml:space="preserve"> </w:t>
      </w:r>
      <w:r>
        <w:rPr/>
        <w:t>служит основой для организации индивидуальной работы с обучающимися. Он</w:t>
      </w:r>
      <w:r>
        <w:rPr>
          <w:spacing w:val="1"/>
        </w:rPr>
        <w:t xml:space="preserve"> </w:t>
      </w:r>
      <w:r>
        <w:rPr/>
        <w:t>реализуется как по отношению к содержанию оценки, так и к представлению и</w:t>
      </w:r>
      <w:r>
        <w:rPr>
          <w:spacing w:val="1"/>
        </w:rPr>
        <w:t xml:space="preserve"> </w:t>
      </w:r>
      <w:r>
        <w:rPr/>
        <w:t>интерпретации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измерений.</w:t>
      </w:r>
      <w:r>
        <w:rPr>
          <w:spacing w:val="1"/>
        </w:rPr>
        <w:t xml:space="preserve"> </w:t>
      </w:r>
      <w:r>
        <w:rPr/>
        <w:t>Уровневый</w:t>
      </w:r>
      <w:r>
        <w:rPr>
          <w:spacing w:val="1"/>
        </w:rPr>
        <w:t xml:space="preserve"> </w:t>
      </w:r>
      <w:r>
        <w:rPr/>
        <w:t>подход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оценке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достижений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реализуется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счёт</w:t>
      </w:r>
      <w:r>
        <w:rPr>
          <w:spacing w:val="1"/>
        </w:rPr>
        <w:t xml:space="preserve"> </w:t>
      </w:r>
      <w:r>
        <w:rPr/>
        <w:t>фиксации</w:t>
      </w:r>
      <w:r>
        <w:rPr>
          <w:spacing w:val="-67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уровней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результатов.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базового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свидетельствует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способности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решать</w:t>
      </w:r>
      <w:r>
        <w:rPr>
          <w:spacing w:val="1"/>
        </w:rPr>
        <w:t xml:space="preserve"> </w:t>
      </w:r>
      <w:r>
        <w:rPr/>
        <w:t>типовые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задачи,</w:t>
      </w:r>
      <w:r>
        <w:rPr>
          <w:spacing w:val="1"/>
        </w:rPr>
        <w:t xml:space="preserve"> </w:t>
      </w:r>
      <w:r>
        <w:rPr/>
        <w:t>целенаправленно</w:t>
      </w:r>
      <w:r>
        <w:rPr>
          <w:spacing w:val="1"/>
        </w:rPr>
        <w:t xml:space="preserve"> </w:t>
      </w:r>
      <w:r>
        <w:rPr/>
        <w:t>отрабатываемые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всеми</w:t>
      </w:r>
      <w:r>
        <w:rPr>
          <w:spacing w:val="-67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ходе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процесса,</w:t>
      </w:r>
      <w:r>
        <w:rPr>
          <w:spacing w:val="1"/>
        </w:rPr>
        <w:t xml:space="preserve"> </w:t>
      </w:r>
      <w:r>
        <w:rPr/>
        <w:t>выступает</w:t>
      </w:r>
      <w:r>
        <w:rPr>
          <w:spacing w:val="1"/>
        </w:rPr>
        <w:t xml:space="preserve"> </w:t>
      </w:r>
      <w:r>
        <w:rPr/>
        <w:t>достаточным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продолжения</w:t>
      </w:r>
      <w:r>
        <w:rPr>
          <w:spacing w:val="-4"/>
        </w:rPr>
        <w:t xml:space="preserve"> </w:t>
      </w:r>
      <w:r>
        <w:rPr/>
        <w:t>обучения</w:t>
      </w:r>
      <w:r>
        <w:rPr>
          <w:spacing w:val="-4"/>
        </w:rPr>
        <w:t xml:space="preserve"> </w:t>
      </w:r>
      <w:r>
        <w:rPr/>
        <w:t>и усвоения</w:t>
      </w:r>
      <w:r>
        <w:rPr>
          <w:spacing w:val="-1"/>
        </w:rPr>
        <w:t xml:space="preserve"> </w:t>
      </w:r>
      <w:r>
        <w:rPr/>
        <w:t>последующего учебного</w:t>
      </w:r>
      <w:r>
        <w:rPr>
          <w:spacing w:val="-2"/>
        </w:rPr>
        <w:t xml:space="preserve"> </w:t>
      </w:r>
      <w:r>
        <w:rPr/>
        <w:t>материала.</w:t>
      </w:r>
    </w:p>
    <w:p>
      <w:pPr>
        <w:pStyle w:val="Style17"/>
        <w:ind w:left="0" w:hanging="0"/>
        <w:jc w:val="left"/>
        <w:rPr>
          <w:sz w:val="25"/>
        </w:rPr>
      </w:pPr>
      <w:r>
        <w:rPr>
          <w:sz w:val="25"/>
        </w:rPr>
        <mc:AlternateContent>
          <mc:Choice Requires="wps">
            <w:drawing>
              <wp:anchor behindDoc="1" distT="0" distB="0" distL="0" distR="0" simplePos="0" locked="0" layoutInCell="1" allowOverlap="1" relativeHeight="2">
                <wp:simplePos x="0" y="0"/>
                <wp:positionH relativeFrom="page">
                  <wp:posOffset>717550</wp:posOffset>
                </wp:positionH>
                <wp:positionV relativeFrom="paragraph">
                  <wp:posOffset>207645</wp:posOffset>
                </wp:positionV>
                <wp:extent cx="1830705" cy="8890"/>
                <wp:effectExtent l="0" t="0" r="0" b="0"/>
                <wp:wrapTopAndBottom/>
                <wp:docPr id="18" name="Изображение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0240" cy="828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Изображение9" fillcolor="black" stroked="f" style="position:absolute;margin-left:56.5pt;margin-top:16.35pt;width:144.05pt;height:0.6pt;mso-position-horizontal-relative:page">
                <w10:wrap type="none"/>
                <v:fill o:detectmouseclick="t" type="solid" color2="white"/>
                <v:stroke color="#3465a4" joinstyle="round" endcap="flat"/>
              </v:rect>
            </w:pict>
          </mc:Fallback>
        </mc:AlternateContent>
      </w:r>
    </w:p>
    <w:p>
      <w:pPr>
        <w:pStyle w:val="Normal"/>
        <w:spacing w:lineRule="auto" w:line="264" w:before="166" w:after="0"/>
        <w:ind w:left="250" w:hanging="0"/>
        <w:rPr>
          <w:sz w:val="28"/>
        </w:rPr>
      </w:pPr>
      <w:r>
        <w:rPr>
          <w:vertAlign w:val="superscript"/>
        </w:rPr>
        <w:t>1</w:t>
      </w:r>
      <w:r>
        <w:rPr>
          <w:spacing w:val="3"/>
        </w:rPr>
        <w:t xml:space="preserve"> </w:t>
      </w:r>
      <w:r>
        <w:rPr/>
        <w:t>Статья</w:t>
      </w:r>
      <w:r>
        <w:rPr>
          <w:spacing w:val="43"/>
        </w:rPr>
        <w:t xml:space="preserve"> </w:t>
      </w:r>
      <w:r>
        <w:rPr/>
        <w:t>95</w:t>
      </w:r>
      <w:r>
        <w:rPr>
          <w:spacing w:val="42"/>
        </w:rPr>
        <w:t xml:space="preserve"> </w:t>
      </w:r>
      <w:r>
        <w:rPr/>
        <w:t>Федерального</w:t>
      </w:r>
      <w:r>
        <w:rPr>
          <w:spacing w:val="42"/>
        </w:rPr>
        <w:t xml:space="preserve"> </w:t>
      </w:r>
      <w:r>
        <w:rPr/>
        <w:t>закона</w:t>
      </w:r>
      <w:r>
        <w:rPr>
          <w:spacing w:val="44"/>
        </w:rPr>
        <w:t xml:space="preserve"> </w:t>
      </w:r>
      <w:r>
        <w:rPr/>
        <w:t>от</w:t>
      </w:r>
      <w:r>
        <w:rPr>
          <w:spacing w:val="41"/>
        </w:rPr>
        <w:t xml:space="preserve"> </w:t>
      </w:r>
      <w:r>
        <w:rPr/>
        <w:t>29</w:t>
      </w:r>
      <w:r>
        <w:rPr>
          <w:spacing w:val="42"/>
        </w:rPr>
        <w:t xml:space="preserve"> </w:t>
      </w:r>
      <w:r>
        <w:rPr/>
        <w:t>декабря</w:t>
      </w:r>
      <w:r>
        <w:rPr>
          <w:spacing w:val="41"/>
        </w:rPr>
        <w:t xml:space="preserve"> </w:t>
      </w:r>
      <w:r>
        <w:rPr/>
        <w:t>2012</w:t>
      </w:r>
      <w:r>
        <w:rPr>
          <w:spacing w:val="44"/>
        </w:rPr>
        <w:t xml:space="preserve"> </w:t>
      </w:r>
      <w:r>
        <w:rPr/>
        <w:t>г.</w:t>
      </w:r>
      <w:r>
        <w:rPr>
          <w:spacing w:val="42"/>
        </w:rPr>
        <w:t xml:space="preserve"> </w:t>
      </w:r>
      <w:r>
        <w:rPr/>
        <w:t>№</w:t>
      </w:r>
      <w:r>
        <w:rPr>
          <w:spacing w:val="45"/>
        </w:rPr>
        <w:t xml:space="preserve"> </w:t>
      </w:r>
      <w:r>
        <w:rPr/>
        <w:t>273-ФЗ</w:t>
      </w:r>
      <w:r>
        <w:rPr>
          <w:spacing w:val="46"/>
        </w:rPr>
        <w:t xml:space="preserve"> </w:t>
      </w:r>
      <w:r>
        <w:rPr/>
        <w:t>«Об</w:t>
      </w:r>
      <w:r>
        <w:rPr>
          <w:spacing w:val="45"/>
        </w:rPr>
        <w:t xml:space="preserve"> </w:t>
      </w:r>
      <w:r>
        <w:rPr/>
        <w:t>образовании</w:t>
      </w:r>
      <w:r>
        <w:rPr>
          <w:spacing w:val="43"/>
        </w:rPr>
        <w:t xml:space="preserve"> </w:t>
      </w:r>
      <w:r>
        <w:rPr/>
        <w:t>в</w:t>
      </w:r>
      <w:r>
        <w:rPr>
          <w:spacing w:val="43"/>
        </w:rPr>
        <w:t xml:space="preserve"> </w:t>
      </w:r>
      <w:r>
        <w:rPr/>
        <w:t>Российской</w:t>
      </w:r>
      <w:r>
        <w:rPr>
          <w:spacing w:val="-52"/>
        </w:rPr>
        <w:t xml:space="preserve"> </w:t>
      </w:r>
      <w:r>
        <w:rPr/>
        <w:t>Федерации».</w:t>
      </w:r>
    </w:p>
    <w:p>
      <w:pPr>
        <w:sectPr>
          <w:footerReference w:type="default" r:id="rId11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Normal"/>
        <w:tabs>
          <w:tab w:val="clear" w:pos="720"/>
          <w:tab w:val="left" w:pos="553" w:leader="none"/>
        </w:tabs>
        <w:spacing w:lineRule="auto" w:line="264"/>
        <w:ind w:left="250" w:right="259" w:hanging="0"/>
        <w:rPr>
          <w:sz w:val="28"/>
        </w:rPr>
      </w:pPr>
      <w:r>
        <w:rPr>
          <w:vertAlign w:val="superscript"/>
        </w:rPr>
        <w:t>2</w:t>
      </w:r>
      <w:r>
        <w:rPr/>
        <w:tab/>
        <w:t>Статья</w:t>
      </w:r>
      <w:r>
        <w:rPr>
          <w:spacing w:val="33"/>
        </w:rPr>
        <w:t xml:space="preserve"> </w:t>
      </w:r>
      <w:r>
        <w:rPr/>
        <w:t>59</w:t>
      </w:r>
      <w:r>
        <w:rPr>
          <w:spacing w:val="35"/>
        </w:rPr>
        <w:t xml:space="preserve"> </w:t>
      </w:r>
      <w:r>
        <w:rPr/>
        <w:t>Федерального</w:t>
      </w:r>
      <w:r>
        <w:rPr>
          <w:spacing w:val="32"/>
        </w:rPr>
        <w:t xml:space="preserve"> </w:t>
      </w:r>
      <w:r>
        <w:rPr/>
        <w:t>закона</w:t>
      </w:r>
      <w:r>
        <w:rPr>
          <w:spacing w:val="35"/>
        </w:rPr>
        <w:t xml:space="preserve"> </w:t>
      </w:r>
      <w:r>
        <w:rPr/>
        <w:t>от</w:t>
      </w:r>
      <w:r>
        <w:rPr>
          <w:spacing w:val="33"/>
        </w:rPr>
        <w:t xml:space="preserve"> </w:t>
      </w:r>
      <w:r>
        <w:rPr/>
        <w:t>29</w:t>
      </w:r>
      <w:r>
        <w:rPr>
          <w:spacing w:val="34"/>
        </w:rPr>
        <w:t xml:space="preserve"> </w:t>
      </w:r>
      <w:r>
        <w:rPr/>
        <w:t>декабря</w:t>
      </w:r>
      <w:r>
        <w:rPr>
          <w:spacing w:val="35"/>
        </w:rPr>
        <w:t xml:space="preserve"> </w:t>
      </w:r>
      <w:r>
        <w:rPr/>
        <w:t>2012</w:t>
      </w:r>
      <w:r>
        <w:rPr>
          <w:spacing w:val="35"/>
        </w:rPr>
        <w:t xml:space="preserve"> </w:t>
      </w:r>
      <w:r>
        <w:rPr/>
        <w:t>г.</w:t>
      </w:r>
      <w:r>
        <w:rPr>
          <w:spacing w:val="32"/>
        </w:rPr>
        <w:t xml:space="preserve"> </w:t>
      </w:r>
      <w:r>
        <w:rPr/>
        <w:t>№</w:t>
      </w:r>
      <w:r>
        <w:rPr>
          <w:spacing w:val="36"/>
        </w:rPr>
        <w:t xml:space="preserve"> </w:t>
      </w:r>
      <w:r>
        <w:rPr/>
        <w:t>273-ФЗ</w:t>
      </w:r>
      <w:r>
        <w:rPr>
          <w:spacing w:val="35"/>
        </w:rPr>
        <w:t xml:space="preserve"> </w:t>
      </w:r>
      <w:r>
        <w:rPr/>
        <w:t>«Об</w:t>
      </w:r>
      <w:r>
        <w:rPr>
          <w:spacing w:val="35"/>
        </w:rPr>
        <w:t xml:space="preserve"> </w:t>
      </w:r>
      <w:r>
        <w:rPr/>
        <w:t>образовании</w:t>
      </w:r>
      <w:r>
        <w:rPr>
          <w:spacing w:val="35"/>
        </w:rPr>
        <w:t xml:space="preserve"> </w:t>
      </w:r>
      <w:r>
        <w:rPr/>
        <w:t>в</w:t>
      </w:r>
      <w:r>
        <w:rPr>
          <w:spacing w:val="34"/>
        </w:rPr>
        <w:t xml:space="preserve"> </w:t>
      </w:r>
      <w:r>
        <w:rPr/>
        <w:t>Российской</w:t>
      </w:r>
      <w:r>
        <w:rPr>
          <w:spacing w:val="-52"/>
        </w:rPr>
        <w:t xml:space="preserve"> </w:t>
      </w:r>
      <w:r>
        <w:rPr/>
        <w:t>Федерации».</w:t>
      </w:r>
    </w:p>
    <w:p>
      <w:pPr>
        <w:pStyle w:val="Style17"/>
        <w:spacing w:lineRule="auto" w:line="350" w:before="65" w:after="0"/>
        <w:ind w:left="250" w:right="265" w:firstLine="708"/>
        <w:rPr>
          <w:sz w:val="28"/>
        </w:rPr>
      </w:pPr>
      <w:r>
        <w:rPr>
          <w:i/>
        </w:rPr>
        <w:t xml:space="preserve">Комплексный </w:t>
      </w:r>
      <w:r>
        <w:rPr/>
        <w:t>подход к оценке образовательных достижений реализуется</w:t>
      </w:r>
      <w:r>
        <w:rPr>
          <w:spacing w:val="1"/>
        </w:rPr>
        <w:t xml:space="preserve"> </w:t>
      </w:r>
      <w:r>
        <w:rPr/>
        <w:t>через: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exact" w:line="320"/>
        <w:ind w:left="1666" w:hanging="709"/>
        <w:rPr>
          <w:sz w:val="28"/>
        </w:rPr>
      </w:pPr>
      <w:r>
        <w:rPr>
          <w:sz w:val="28"/>
        </w:rPr>
        <w:t>оценку</w:t>
      </w:r>
      <w:r>
        <w:rPr>
          <w:spacing w:val="-7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метапредметных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48" w:before="154" w:after="0"/>
        <w:ind w:left="250" w:right="267" w:firstLine="708"/>
        <w:rPr>
          <w:sz w:val="28"/>
        </w:rPr>
      </w:pP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1"/>
          <w:sz w:val="28"/>
        </w:rPr>
        <w:t xml:space="preserve"> </w:t>
      </w:r>
      <w:r>
        <w:rPr>
          <w:sz w:val="28"/>
        </w:rPr>
        <w:t>оценочных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процедур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 динамики индивидуальных образовательных достижений обучающихся и</w:t>
      </w:r>
      <w:r>
        <w:rPr>
          <w:spacing w:val="-67"/>
          <w:sz w:val="28"/>
        </w:rPr>
        <w:t xml:space="preserve"> </w:t>
      </w:r>
      <w:r>
        <w:rPr>
          <w:sz w:val="28"/>
        </w:rPr>
        <w:t>для итоговой оценки; использование контекстной информации (об 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полученных результатов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целях управления качеством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 w:before="7" w:after="0"/>
        <w:ind w:left="250" w:right="269" w:firstLine="708"/>
        <w:rPr>
          <w:sz w:val="28"/>
        </w:rPr>
      </w:pP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взаимно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дополняющих</w:t>
      </w:r>
      <w:r>
        <w:rPr>
          <w:spacing w:val="-5"/>
          <w:sz w:val="28"/>
        </w:rPr>
        <w:t xml:space="preserve"> </w:t>
      </w:r>
      <w:r>
        <w:rPr>
          <w:sz w:val="28"/>
        </w:rPr>
        <w:t>друг друга,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4"/>
          <w:sz w:val="28"/>
        </w:rPr>
        <w:t xml:space="preserve"> </w:t>
      </w:r>
      <w:r>
        <w:rPr>
          <w:sz w:val="28"/>
        </w:rPr>
        <w:t>оценок</w:t>
      </w:r>
      <w:r>
        <w:rPr>
          <w:spacing w:val="-2"/>
          <w:sz w:val="28"/>
        </w:rPr>
        <w:t xml:space="preserve"> </w:t>
      </w:r>
      <w:r>
        <w:rPr>
          <w:sz w:val="28"/>
        </w:rPr>
        <w:t>творческих работ,</w:t>
      </w:r>
      <w:r>
        <w:rPr>
          <w:spacing w:val="-5"/>
          <w:sz w:val="28"/>
        </w:rPr>
        <w:t xml:space="preserve"> </w:t>
      </w:r>
      <w:r>
        <w:rPr>
          <w:sz w:val="28"/>
        </w:rPr>
        <w:t>наблюдения;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3" w:firstLine="708"/>
        <w:rPr>
          <w:sz w:val="28"/>
        </w:rPr>
      </w:pP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включения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оценочную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(самоанализ,</w:t>
      </w:r>
      <w:r>
        <w:rPr>
          <w:spacing w:val="-2"/>
          <w:sz w:val="28"/>
        </w:rPr>
        <w:t xml:space="preserve"> </w:t>
      </w:r>
      <w:r>
        <w:rPr>
          <w:sz w:val="28"/>
        </w:rPr>
        <w:t>самооценка, взаимооценка);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54" w:firstLine="708"/>
        <w:rPr>
          <w:sz w:val="28"/>
        </w:rPr>
      </w:pP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 и знаний, в том числе формируемых с использованием информационно-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коммуникационных</w:t>
      </w:r>
      <w:r>
        <w:rPr>
          <w:spacing w:val="-2"/>
          <w:sz w:val="28"/>
        </w:rPr>
        <w:t xml:space="preserve"> </w:t>
      </w:r>
      <w:r>
        <w:rPr>
          <w:sz w:val="28"/>
        </w:rPr>
        <w:t>(цифровых) технологий.</w:t>
      </w:r>
    </w:p>
    <w:p>
      <w:pPr>
        <w:pStyle w:val="1"/>
        <w:numPr>
          <w:ilvl w:val="2"/>
          <w:numId w:val="29"/>
        </w:numPr>
        <w:tabs>
          <w:tab w:val="clear" w:pos="720"/>
          <w:tab w:val="left" w:pos="1732" w:leader="none"/>
        </w:tabs>
        <w:spacing w:lineRule="exact" w:line="318"/>
        <w:ind w:left="1731" w:hanging="721"/>
        <w:rPr>
          <w:sz w:val="28"/>
        </w:rPr>
      </w:pPr>
      <w:r>
        <w:rPr/>
        <w:t>Особенности</w:t>
      </w:r>
      <w:r>
        <w:rPr>
          <w:spacing w:val="-5"/>
        </w:rPr>
        <w:t xml:space="preserve"> </w:t>
      </w:r>
      <w:r>
        <w:rPr/>
        <w:t>оценки</w:t>
      </w:r>
      <w:r>
        <w:rPr>
          <w:spacing w:val="-5"/>
        </w:rPr>
        <w:t xml:space="preserve"> </w:t>
      </w:r>
      <w:r>
        <w:rPr/>
        <w:t>метапредметных</w:t>
      </w:r>
      <w:r>
        <w:rPr>
          <w:spacing w:val="-3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предметных</w:t>
      </w:r>
      <w:r>
        <w:rPr>
          <w:spacing w:val="-3"/>
        </w:rPr>
        <w:t xml:space="preserve"> </w:t>
      </w:r>
      <w:r>
        <w:rPr/>
        <w:t>результатов</w:t>
      </w:r>
    </w:p>
    <w:p>
      <w:pPr>
        <w:pStyle w:val="Style17"/>
        <w:spacing w:lineRule="auto" w:line="348" w:before="147" w:after="0"/>
        <w:ind w:left="250" w:right="258" w:firstLine="708"/>
        <w:rPr>
          <w:sz w:val="28"/>
        </w:rPr>
      </w:pPr>
      <w:r>
        <w:rPr/>
        <w:t xml:space="preserve">Целью оценки </w:t>
      </w:r>
      <w:r>
        <w:rPr>
          <w:i/>
        </w:rPr>
        <w:t xml:space="preserve">личностных </w:t>
      </w:r>
      <w:r>
        <w:rPr/>
        <w:t>достижений обучающихся является получение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-1"/>
        </w:rPr>
        <w:t xml:space="preserve"> </w:t>
      </w:r>
      <w:r>
        <w:rPr/>
        <w:t>и её влиянии</w:t>
      </w:r>
      <w:r>
        <w:rPr>
          <w:spacing w:val="-1"/>
        </w:rPr>
        <w:t xml:space="preserve"> </w:t>
      </w:r>
      <w:r>
        <w:rPr/>
        <w:t>на коллектив</w:t>
      </w:r>
      <w:r>
        <w:rPr>
          <w:spacing w:val="-2"/>
        </w:rPr>
        <w:t xml:space="preserve"> </w:t>
      </w:r>
      <w:r>
        <w:rPr/>
        <w:t>обучающихся.</w:t>
      </w:r>
    </w:p>
    <w:p>
      <w:pPr>
        <w:pStyle w:val="Style17"/>
        <w:spacing w:lineRule="auto" w:line="350" w:before="4" w:after="0"/>
        <w:ind w:left="250" w:right="254" w:firstLine="708"/>
        <w:rPr>
          <w:sz w:val="28"/>
        </w:rPr>
      </w:pPr>
      <w:r>
        <w:rPr/>
        <w:t>При оценке личностных результатов необходимо соблюдение этических</w:t>
      </w:r>
      <w:r>
        <w:rPr>
          <w:spacing w:val="1"/>
        </w:rPr>
        <w:t xml:space="preserve"> </w:t>
      </w:r>
      <w:r>
        <w:rPr/>
        <w:t>норм и правил взаимодействия с обучающимся с учётом его</w:t>
      </w:r>
      <w:r>
        <w:rPr>
          <w:spacing w:val="1"/>
        </w:rPr>
        <w:t xml:space="preserve"> </w:t>
      </w:r>
      <w:r>
        <w:rPr/>
        <w:t>индивидуально-</w:t>
      </w:r>
      <w:r>
        <w:rPr>
          <w:spacing w:val="1"/>
        </w:rPr>
        <w:t xml:space="preserve"> </w:t>
      </w:r>
      <w:r>
        <w:rPr/>
        <w:t>психологических</w:t>
      </w:r>
      <w:r>
        <w:rPr>
          <w:spacing w:val="-4"/>
        </w:rPr>
        <w:t xml:space="preserve"> </w:t>
      </w:r>
      <w:r>
        <w:rPr/>
        <w:t>особенностей</w:t>
      </w:r>
      <w:r>
        <w:rPr>
          <w:spacing w:val="-3"/>
        </w:rPr>
        <w:t xml:space="preserve"> </w:t>
      </w:r>
      <w:r>
        <w:rPr/>
        <w:t>развития.</w:t>
      </w:r>
    </w:p>
    <w:p>
      <w:pPr>
        <w:pStyle w:val="Style17"/>
        <w:spacing w:lineRule="auto" w:line="350"/>
        <w:ind w:left="250" w:right="262" w:firstLine="708"/>
        <w:rPr>
          <w:sz w:val="28"/>
        </w:rPr>
      </w:pPr>
      <w:r>
        <w:rPr/>
        <w:t>Личностные достижения обучающихся, освоивших ООП НОО, включают</w:t>
      </w:r>
      <w:r>
        <w:rPr>
          <w:spacing w:val="1"/>
        </w:rPr>
        <w:t xml:space="preserve"> </w:t>
      </w:r>
      <w:r>
        <w:rPr/>
        <w:t>две</w:t>
      </w:r>
      <w:r>
        <w:rPr>
          <w:spacing w:val="-3"/>
        </w:rPr>
        <w:t xml:space="preserve"> </w:t>
      </w:r>
      <w:r>
        <w:rPr/>
        <w:t>группы результатов: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5" w:firstLine="708"/>
        <w:rPr>
          <w:sz w:val="28"/>
        </w:rPr>
      </w:pP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ценностные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значимые</w:t>
      </w:r>
      <w:r>
        <w:rPr>
          <w:spacing w:val="-3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1"/>
          <w:sz w:val="28"/>
        </w:rPr>
        <w:t xml:space="preserve"> </w:t>
      </w:r>
      <w:r>
        <w:rPr>
          <w:sz w:val="28"/>
        </w:rPr>
        <w:t>личности;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6" w:firstLine="708"/>
        <w:rPr>
          <w:sz w:val="28"/>
        </w:rPr>
      </w:pPr>
      <w:r>
        <w:rPr>
          <w:sz w:val="28"/>
        </w:rPr>
        <w:t>готовность обучающихся к саморазвитию, мотивация к познанию 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обучению,</w:t>
      </w:r>
      <w:r>
        <w:rPr>
          <w:spacing w:val="-2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 значимой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sectPr>
          <w:footerReference w:type="default" r:id="rId1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0"/>
        <w:ind w:left="250" w:right="265" w:firstLine="708"/>
        <w:rPr>
          <w:sz w:val="28"/>
        </w:rPr>
      </w:pPr>
      <w:r>
        <w:rPr/>
        <w:t>Учитывая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групп</w:t>
      </w:r>
      <w:r>
        <w:rPr>
          <w:spacing w:val="1"/>
        </w:rPr>
        <w:t xml:space="preserve"> </w:t>
      </w:r>
      <w:r>
        <w:rPr/>
        <w:t>личностных</w:t>
      </w:r>
      <w:r>
        <w:rPr>
          <w:spacing w:val="1"/>
        </w:rPr>
        <w:t xml:space="preserve"> </w:t>
      </w:r>
      <w:r>
        <w:rPr/>
        <w:t>результатов,</w:t>
      </w:r>
      <w:r>
        <w:rPr>
          <w:spacing w:val="1"/>
        </w:rPr>
        <w:t xml:space="preserve"> </w:t>
      </w:r>
      <w:r>
        <w:rPr/>
        <w:t>учитель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осуществлять</w:t>
      </w:r>
      <w:r>
        <w:rPr>
          <w:spacing w:val="-3"/>
        </w:rPr>
        <w:t xml:space="preserve"> </w:t>
      </w:r>
      <w:r>
        <w:rPr/>
        <w:t>оценку</w:t>
      </w:r>
      <w:r>
        <w:rPr>
          <w:spacing w:val="-1"/>
        </w:rPr>
        <w:t xml:space="preserve"> </w:t>
      </w:r>
      <w:r>
        <w:rPr/>
        <w:t>только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качеств: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65" w:after="0"/>
        <w:ind w:left="1666" w:hanging="709"/>
        <w:jc w:val="left"/>
        <w:rPr>
          <w:sz w:val="28"/>
        </w:rPr>
      </w:pPr>
      <w:r>
        <w:rPr>
          <w:sz w:val="28"/>
        </w:rPr>
        <w:t>наличие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характеристика</w:t>
      </w:r>
      <w:r>
        <w:rPr>
          <w:spacing w:val="-1"/>
          <w:sz w:val="28"/>
        </w:rPr>
        <w:t xml:space="preserve"> </w:t>
      </w:r>
      <w:r>
        <w:rPr>
          <w:sz w:val="28"/>
        </w:rPr>
        <w:t>мотива</w:t>
      </w:r>
      <w:r>
        <w:rPr>
          <w:spacing w:val="-4"/>
          <w:sz w:val="28"/>
        </w:rPr>
        <w:t xml:space="preserve"> </w:t>
      </w:r>
      <w:r>
        <w:rPr>
          <w:sz w:val="28"/>
        </w:rPr>
        <w:t>познания и</w:t>
      </w:r>
      <w:r>
        <w:rPr>
          <w:spacing w:val="-1"/>
          <w:sz w:val="28"/>
        </w:rPr>
        <w:t xml:space="preserve"> </w:t>
      </w:r>
      <w:r>
        <w:rPr>
          <w:sz w:val="28"/>
        </w:rPr>
        <w:t>учения;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2940" w:leader="none"/>
          <w:tab w:val="left" w:pos="4120" w:leader="none"/>
          <w:tab w:val="left" w:pos="5705" w:leader="none"/>
          <w:tab w:val="left" w:pos="6146" w:leader="none"/>
          <w:tab w:val="left" w:pos="7837" w:leader="none"/>
          <w:tab w:val="left" w:pos="9173" w:leader="none"/>
        </w:tabs>
        <w:spacing w:lineRule="auto" w:line="350" w:before="154" w:after="0"/>
        <w:ind w:left="250" w:right="268" w:firstLine="708"/>
        <w:jc w:val="left"/>
        <w:rPr>
          <w:sz w:val="28"/>
        </w:rPr>
      </w:pPr>
      <w:r>
        <w:rPr>
          <w:sz w:val="28"/>
        </w:rPr>
        <w:t>наличие</w:t>
        <w:tab/>
        <w:t>умений</w:t>
        <w:tab/>
        <w:t>принимать</w:t>
        <w:tab/>
        <w:t>и</w:t>
        <w:tab/>
        <w:t>удерживать</w:t>
        <w:tab/>
        <w:t>учебную</w:t>
        <w:tab/>
      </w:r>
      <w:r>
        <w:rPr>
          <w:spacing w:val="-1"/>
          <w:sz w:val="28"/>
        </w:rPr>
        <w:t>задачу,</w:t>
      </w:r>
      <w:r>
        <w:rPr>
          <w:spacing w:val="-67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учебные действия;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exact" w:line="320"/>
        <w:ind w:left="1666" w:hanging="709"/>
        <w:jc w:val="left"/>
        <w:rPr>
          <w:sz w:val="28"/>
        </w:rPr>
      </w:pPr>
      <w:r>
        <w:rPr>
          <w:sz w:val="28"/>
        </w:rPr>
        <w:t>способность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самоконтроль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самооценку.</w:t>
      </w:r>
    </w:p>
    <w:p>
      <w:pPr>
        <w:pStyle w:val="Style17"/>
        <w:spacing w:lineRule="auto" w:line="350" w:before="153" w:after="0"/>
        <w:ind w:left="250" w:right="263" w:firstLine="761"/>
        <w:rPr>
          <w:sz w:val="28"/>
        </w:rPr>
      </w:pPr>
      <w:r>
        <w:rPr/>
        <w:t>Диагностические</w:t>
      </w:r>
      <w:r>
        <w:rPr>
          <w:spacing w:val="1"/>
        </w:rPr>
        <w:t xml:space="preserve"> </w:t>
      </w:r>
      <w:r>
        <w:rPr/>
        <w:t>задания,</w:t>
      </w:r>
      <w:r>
        <w:rPr>
          <w:spacing w:val="1"/>
        </w:rPr>
        <w:t xml:space="preserve"> </w:t>
      </w:r>
      <w:r>
        <w:rPr/>
        <w:t>устанавливающие</w:t>
      </w:r>
      <w:r>
        <w:rPr>
          <w:spacing w:val="1"/>
        </w:rPr>
        <w:t xml:space="preserve"> </w:t>
      </w:r>
      <w:r>
        <w:rPr/>
        <w:t>уровень</w:t>
      </w:r>
      <w:r>
        <w:rPr>
          <w:spacing w:val="1"/>
        </w:rPr>
        <w:t xml:space="preserve"> </w:t>
      </w:r>
      <w:r>
        <w:rPr/>
        <w:t>этих</w:t>
      </w:r>
      <w:r>
        <w:rPr>
          <w:spacing w:val="1"/>
        </w:rPr>
        <w:t xml:space="preserve"> </w:t>
      </w:r>
      <w:r>
        <w:rPr/>
        <w:t>качеств,</w:t>
      </w:r>
      <w:r>
        <w:rPr>
          <w:spacing w:val="1"/>
        </w:rPr>
        <w:t xml:space="preserve"> </w:t>
      </w:r>
      <w:r>
        <w:rPr/>
        <w:t>целесообразно</w:t>
      </w:r>
      <w:r>
        <w:rPr>
          <w:spacing w:val="1"/>
        </w:rPr>
        <w:t xml:space="preserve"> </w:t>
      </w:r>
      <w:r>
        <w:rPr/>
        <w:t>интегрировать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заданиями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оценке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регулятивных 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действий.</w:t>
      </w:r>
    </w:p>
    <w:p>
      <w:pPr>
        <w:pStyle w:val="Style17"/>
        <w:spacing w:lineRule="auto" w:line="350"/>
        <w:ind w:left="250" w:right="259" w:firstLine="708"/>
        <w:rPr>
          <w:sz w:val="28"/>
        </w:rPr>
      </w:pPr>
      <w:r>
        <w:rPr/>
        <w:t>Оценка</w:t>
      </w:r>
      <w:r>
        <w:rPr>
          <w:spacing w:val="1"/>
        </w:rPr>
        <w:t xml:space="preserve"> </w:t>
      </w:r>
      <w:r>
        <w:rPr>
          <w:i/>
        </w:rPr>
        <w:t>метапредметных</w:t>
      </w:r>
      <w:r>
        <w:rPr>
          <w:i/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оценку</w:t>
      </w:r>
      <w:r>
        <w:rPr>
          <w:spacing w:val="1"/>
        </w:rPr>
        <w:t xml:space="preserve"> </w:t>
      </w:r>
      <w:r>
        <w:rPr/>
        <w:t>достижения планируемых результатов освоения ООП НОО, которые отражают</w:t>
      </w:r>
      <w:r>
        <w:rPr>
          <w:spacing w:val="1"/>
        </w:rPr>
        <w:t xml:space="preserve"> </w:t>
      </w:r>
      <w:r>
        <w:rPr>
          <w:spacing w:val="-1"/>
        </w:rPr>
        <w:t>совокупность</w:t>
      </w:r>
      <w:r>
        <w:rPr>
          <w:spacing w:val="-16"/>
        </w:rPr>
        <w:t xml:space="preserve"> </w:t>
      </w:r>
      <w:r>
        <w:rPr/>
        <w:t>познавательных,</w:t>
      </w:r>
      <w:r>
        <w:rPr>
          <w:spacing w:val="-13"/>
        </w:rPr>
        <w:t xml:space="preserve"> </w:t>
      </w:r>
      <w:r>
        <w:rPr/>
        <w:t>коммуникативных</w:t>
      </w:r>
      <w:r>
        <w:rPr>
          <w:spacing w:val="-12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регулятивных</w:t>
      </w:r>
      <w:r>
        <w:rPr>
          <w:spacing w:val="-12"/>
        </w:rPr>
        <w:t xml:space="preserve"> </w:t>
      </w:r>
      <w:r>
        <w:rPr/>
        <w:t>универсальных</w:t>
      </w:r>
      <w:r>
        <w:rPr>
          <w:spacing w:val="-68"/>
        </w:rPr>
        <w:t xml:space="preserve"> </w:t>
      </w:r>
      <w:r>
        <w:rPr/>
        <w:t>учебных действий. Формирование метапредметных результатов обеспечивается</w:t>
      </w:r>
      <w:r>
        <w:rPr>
          <w:spacing w:val="1"/>
        </w:rPr>
        <w:t xml:space="preserve"> </w:t>
      </w:r>
      <w:r>
        <w:rPr/>
        <w:t>комплексом</w:t>
      </w:r>
      <w:r>
        <w:rPr>
          <w:spacing w:val="-6"/>
        </w:rPr>
        <w:t xml:space="preserve"> </w:t>
      </w:r>
      <w:r>
        <w:rPr/>
        <w:t>освоения</w:t>
      </w:r>
      <w:r>
        <w:rPr>
          <w:spacing w:val="-2"/>
        </w:rPr>
        <w:t xml:space="preserve"> </w:t>
      </w:r>
      <w:r>
        <w:rPr/>
        <w:t>программ</w:t>
      </w:r>
      <w:r>
        <w:rPr>
          <w:spacing w:val="-2"/>
        </w:rPr>
        <w:t xml:space="preserve"> </w:t>
      </w:r>
      <w:r>
        <w:rPr/>
        <w:t>учебных</w:t>
      </w:r>
      <w:r>
        <w:rPr>
          <w:spacing w:val="-5"/>
        </w:rPr>
        <w:t xml:space="preserve"> </w:t>
      </w:r>
      <w:r>
        <w:rPr/>
        <w:t>предметов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внеурочной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0"/>
        <w:ind w:left="250" w:right="265" w:firstLine="708"/>
        <w:rPr>
          <w:sz w:val="28"/>
        </w:rPr>
      </w:pPr>
      <w:r>
        <w:rPr/>
        <w:t>Оценка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проводится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определения</w:t>
      </w:r>
      <w:r>
        <w:rPr>
          <w:spacing w:val="1"/>
        </w:rPr>
        <w:t xml:space="preserve"> </w:t>
      </w:r>
      <w:r>
        <w:rPr/>
        <w:t>сформированности: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exact" w:line="319"/>
        <w:ind w:left="1666" w:hanging="709"/>
        <w:jc w:val="left"/>
        <w:rPr>
          <w:sz w:val="28"/>
        </w:rPr>
      </w:pPr>
      <w:r>
        <w:rPr>
          <w:sz w:val="28"/>
        </w:rPr>
        <w:t>познавательных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41" w:after="0"/>
        <w:ind w:left="1666" w:hanging="709"/>
        <w:jc w:val="left"/>
        <w:rPr>
          <w:sz w:val="28"/>
        </w:rPr>
      </w:pPr>
      <w:r>
        <w:rPr>
          <w:sz w:val="28"/>
        </w:rPr>
        <w:t>коммуникативных</w:t>
      </w:r>
      <w:r>
        <w:rPr>
          <w:spacing w:val="-4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3" w:after="0"/>
        <w:ind w:left="1666" w:hanging="709"/>
        <w:jc w:val="left"/>
        <w:rPr>
          <w:sz w:val="28"/>
        </w:rPr>
      </w:pPr>
      <w:r>
        <w:rPr>
          <w:sz w:val="28"/>
        </w:rPr>
        <w:t>регулятивных</w:t>
      </w:r>
      <w:r>
        <w:rPr>
          <w:spacing w:val="-4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Style17"/>
        <w:tabs>
          <w:tab w:val="clear" w:pos="720"/>
          <w:tab w:val="left" w:pos="2499" w:leader="none"/>
          <w:tab w:val="left" w:pos="4904" w:leader="none"/>
          <w:tab w:val="left" w:pos="7170" w:leader="none"/>
          <w:tab w:val="left" w:pos="8634" w:leader="none"/>
        </w:tabs>
        <w:spacing w:lineRule="auto" w:line="348" w:before="154" w:after="0"/>
        <w:ind w:left="250" w:right="260" w:firstLine="708"/>
        <w:jc w:val="right"/>
        <w:rPr>
          <w:sz w:val="28"/>
        </w:rPr>
      </w:pPr>
      <w:r>
        <w:rPr/>
        <w:t>Овладение</w:t>
        <w:tab/>
      </w:r>
      <w:r>
        <w:rPr>
          <w:i/>
        </w:rPr>
        <w:t>познавательными</w:t>
        <w:tab/>
      </w:r>
      <w:r>
        <w:rPr/>
        <w:t>универсальными</w:t>
        <w:tab/>
        <w:t>учебными</w:t>
        <w:tab/>
      </w:r>
      <w:r>
        <w:rPr>
          <w:spacing w:val="-1"/>
        </w:rPr>
        <w:t>действиями</w:t>
      </w:r>
      <w:r>
        <w:rPr>
          <w:spacing w:val="-67"/>
        </w:rPr>
        <w:t xml:space="preserve"> </w:t>
      </w:r>
      <w:r>
        <w:rPr/>
        <w:t>предполагает</w:t>
      </w:r>
      <w:r>
        <w:rPr>
          <w:spacing w:val="45"/>
        </w:rPr>
        <w:t xml:space="preserve"> </w:t>
      </w:r>
      <w:r>
        <w:rPr/>
        <w:t>формирование</w:t>
      </w:r>
      <w:r>
        <w:rPr>
          <w:spacing w:val="43"/>
        </w:rPr>
        <w:t xml:space="preserve"> </w:t>
      </w:r>
      <w:r>
        <w:rPr/>
        <w:t>и</w:t>
      </w:r>
      <w:r>
        <w:rPr>
          <w:spacing w:val="46"/>
        </w:rPr>
        <w:t xml:space="preserve"> </w:t>
      </w:r>
      <w:r>
        <w:rPr/>
        <w:t>оценку</w:t>
      </w:r>
      <w:r>
        <w:rPr>
          <w:spacing w:val="47"/>
        </w:rPr>
        <w:t xml:space="preserve"> </w:t>
      </w:r>
      <w:r>
        <w:rPr/>
        <w:t>у</w:t>
      </w:r>
      <w:r>
        <w:rPr>
          <w:spacing w:val="42"/>
        </w:rPr>
        <w:t xml:space="preserve"> </w:t>
      </w:r>
      <w:r>
        <w:rPr/>
        <w:t>обучающихся</w:t>
      </w:r>
      <w:r>
        <w:rPr>
          <w:spacing w:val="44"/>
        </w:rPr>
        <w:t xml:space="preserve"> </w:t>
      </w:r>
      <w:r>
        <w:rPr/>
        <w:t>базовых</w:t>
      </w:r>
      <w:r>
        <w:rPr>
          <w:spacing w:val="46"/>
        </w:rPr>
        <w:t xml:space="preserve"> </w:t>
      </w:r>
      <w:r>
        <w:rPr/>
        <w:t>логических</w:t>
      </w:r>
      <w:r>
        <w:rPr>
          <w:spacing w:val="-67"/>
        </w:rPr>
        <w:t xml:space="preserve"> </w:t>
      </w:r>
      <w:r>
        <w:rPr/>
        <w:t>действий,</w:t>
      </w:r>
      <w:r>
        <w:rPr>
          <w:spacing w:val="-12"/>
        </w:rPr>
        <w:t xml:space="preserve"> </w:t>
      </w:r>
      <w:r>
        <w:rPr/>
        <w:t>базовых</w:t>
      </w:r>
      <w:r>
        <w:rPr>
          <w:spacing w:val="-10"/>
        </w:rPr>
        <w:t xml:space="preserve"> </w:t>
      </w:r>
      <w:r>
        <w:rPr/>
        <w:t>исследовательских</w:t>
      </w:r>
      <w:r>
        <w:rPr>
          <w:spacing w:val="-13"/>
        </w:rPr>
        <w:t xml:space="preserve"> </w:t>
      </w:r>
      <w:r>
        <w:rPr/>
        <w:t>действий,</w:t>
      </w:r>
      <w:r>
        <w:rPr>
          <w:spacing w:val="-12"/>
        </w:rPr>
        <w:t xml:space="preserve"> </w:t>
      </w:r>
      <w:r>
        <w:rPr/>
        <w:t>умений</w:t>
      </w:r>
      <w:r>
        <w:rPr>
          <w:spacing w:val="-10"/>
        </w:rPr>
        <w:t xml:space="preserve"> </w:t>
      </w:r>
      <w:r>
        <w:rPr/>
        <w:t>работать</w:t>
      </w:r>
      <w:r>
        <w:rPr>
          <w:spacing w:val="-13"/>
        </w:rPr>
        <w:t xml:space="preserve"> </w:t>
      </w:r>
      <w:r>
        <w:rPr/>
        <w:t>с</w:t>
      </w:r>
      <w:r>
        <w:rPr>
          <w:spacing w:val="-11"/>
        </w:rPr>
        <w:t xml:space="preserve"> </w:t>
      </w:r>
      <w:r>
        <w:rPr/>
        <w:t>информацией.</w:t>
      </w:r>
    </w:p>
    <w:p>
      <w:pPr>
        <w:pStyle w:val="Normal"/>
        <w:spacing w:lineRule="auto" w:line="350" w:before="3" w:after="0"/>
        <w:ind w:left="250" w:right="249" w:firstLine="708"/>
        <w:rPr>
          <w:sz w:val="28"/>
        </w:rPr>
      </w:pPr>
      <w:r>
        <w:rPr>
          <w:sz w:val="28"/>
        </w:rPr>
        <w:t xml:space="preserve">Овладение </w:t>
      </w:r>
      <w:r>
        <w:rPr>
          <w:i/>
          <w:sz w:val="28"/>
        </w:rPr>
        <w:t xml:space="preserve">базовыми логическими действиями </w:t>
      </w:r>
      <w:r>
        <w:rPr>
          <w:sz w:val="28"/>
        </w:rPr>
        <w:t>обеспечивает формирование</w:t>
      </w:r>
      <w:r>
        <w:rPr>
          <w:spacing w:val="-67"/>
          <w:sz w:val="28"/>
        </w:rPr>
        <w:t xml:space="preserve"> </w:t>
      </w:r>
      <w:r>
        <w:rPr>
          <w:sz w:val="28"/>
        </w:rPr>
        <w:t>у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обучающихся умений: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256" w:leader="none"/>
          <w:tab w:val="left" w:pos="4587" w:leader="none"/>
          <w:tab w:val="left" w:pos="6562" w:leader="none"/>
          <w:tab w:val="left" w:pos="8062" w:leader="none"/>
          <w:tab w:val="left" w:pos="8736" w:leader="none"/>
        </w:tabs>
        <w:spacing w:lineRule="auto" w:line="350"/>
        <w:ind w:left="250" w:right="265" w:firstLine="708"/>
        <w:jc w:val="left"/>
        <w:rPr>
          <w:sz w:val="28"/>
        </w:rPr>
      </w:pPr>
      <w:r>
        <w:rPr>
          <w:sz w:val="28"/>
        </w:rPr>
        <w:t>сравнивать</w:t>
        <w:tab/>
        <w:t>объекты,</w:t>
        <w:tab/>
        <w:t>устанавливать</w:t>
        <w:tab/>
        <w:t>основания</w:t>
        <w:tab/>
        <w:t>для</w:t>
        <w:tab/>
      </w:r>
      <w:r>
        <w:rPr>
          <w:spacing w:val="-1"/>
          <w:sz w:val="28"/>
        </w:rPr>
        <w:t>сравнения,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аналогии;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exact" w:line="320"/>
        <w:ind w:left="1666" w:hanging="709"/>
        <w:jc w:val="left"/>
        <w:rPr>
          <w:sz w:val="28"/>
        </w:rPr>
      </w:pPr>
      <w:r>
        <w:rPr>
          <w:sz w:val="28"/>
        </w:rPr>
        <w:t>объединять</w:t>
      </w:r>
      <w:r>
        <w:rPr>
          <w:spacing w:val="-4"/>
          <w:sz w:val="28"/>
        </w:rPr>
        <w:t xml:space="preserve"> </w:t>
      </w:r>
      <w:r>
        <w:rPr>
          <w:sz w:val="28"/>
        </w:rPr>
        <w:t>части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-1"/>
          <w:sz w:val="28"/>
        </w:rPr>
        <w:t xml:space="preserve"> </w:t>
      </w:r>
      <w:r>
        <w:rPr>
          <w:sz w:val="28"/>
        </w:rPr>
        <w:t>(объекты)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-6"/>
          <w:sz w:val="28"/>
        </w:rPr>
        <w:t xml:space="preserve"> </w:t>
      </w:r>
      <w:r>
        <w:rPr>
          <w:sz w:val="28"/>
        </w:rPr>
        <w:t>признаку;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506" w:leader="none"/>
          <w:tab w:val="left" w:pos="5752" w:leader="none"/>
          <w:tab w:val="left" w:pos="7213" w:leader="none"/>
          <w:tab w:val="left" w:pos="8124" w:leader="none"/>
        </w:tabs>
        <w:spacing w:lineRule="auto" w:line="350" w:before="151" w:after="0"/>
        <w:ind w:left="250" w:right="263" w:firstLine="708"/>
        <w:jc w:val="left"/>
        <w:rPr>
          <w:sz w:val="28"/>
        </w:rPr>
      </w:pPr>
      <w:r>
        <w:rPr>
          <w:sz w:val="28"/>
        </w:rPr>
        <w:t>определять</w:t>
        <w:tab/>
        <w:t>существенный</w:t>
        <w:tab/>
        <w:t>признак</w:t>
        <w:tab/>
        <w:t>для</w:t>
        <w:tab/>
      </w:r>
      <w:r>
        <w:rPr>
          <w:spacing w:val="-1"/>
          <w:sz w:val="28"/>
        </w:rPr>
        <w:t>классификации,</w:t>
      </w:r>
      <w:r>
        <w:rPr>
          <w:spacing w:val="-67"/>
          <w:sz w:val="28"/>
        </w:rPr>
        <w:t xml:space="preserve"> </w:t>
      </w:r>
      <w:r>
        <w:rPr>
          <w:sz w:val="28"/>
        </w:rPr>
        <w:t>классифицировать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0"/>
        <w:ind w:left="250" w:right="266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-1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-8"/>
          <w:sz w:val="28"/>
        </w:rPr>
        <w:t xml:space="preserve"> </w:t>
      </w:r>
      <w:r>
        <w:rPr>
          <w:sz w:val="28"/>
        </w:rPr>
        <w:t>фактах,</w:t>
      </w:r>
      <w:r>
        <w:rPr>
          <w:spacing w:val="-67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наблюдениях</w:t>
      </w:r>
      <w:r>
        <w:rPr>
          <w:spacing w:val="3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предложенного 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алгоритма;</w:t>
      </w:r>
    </w:p>
    <w:p>
      <w:pPr>
        <w:sectPr>
          <w:footerReference w:type="default" r:id="rId1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166" w:leader="none"/>
          <w:tab w:val="left" w:pos="4890" w:leader="none"/>
          <w:tab w:val="left" w:pos="6799" w:leader="none"/>
          <w:tab w:val="left" w:pos="7609" w:leader="none"/>
          <w:tab w:val="left" w:pos="9044" w:leader="none"/>
        </w:tabs>
        <w:spacing w:lineRule="auto" w:line="350"/>
        <w:ind w:left="250" w:right="265" w:firstLine="708"/>
        <w:jc w:val="left"/>
        <w:rPr>
          <w:sz w:val="28"/>
        </w:rPr>
      </w:pPr>
      <w:r>
        <w:rPr>
          <w:sz w:val="28"/>
        </w:rPr>
        <w:t>выявлять</w:t>
        <w:tab/>
        <w:t>недостаток</w:t>
        <w:tab/>
        <w:t>информации</w:t>
        <w:tab/>
        <w:t>для</w:t>
        <w:tab/>
        <w:t>решения</w:t>
        <w:tab/>
      </w:r>
      <w:r>
        <w:rPr>
          <w:spacing w:val="-1"/>
          <w:sz w:val="28"/>
        </w:rPr>
        <w:t>учебной</w:t>
      </w:r>
      <w:r>
        <w:rPr>
          <w:spacing w:val="-67"/>
          <w:sz w:val="28"/>
        </w:rPr>
        <w:t xml:space="preserve"> </w:t>
      </w:r>
      <w:r>
        <w:rPr>
          <w:sz w:val="28"/>
        </w:rPr>
        <w:t>(практической)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 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 w:before="65" w:after="0"/>
        <w:ind w:left="250" w:right="259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поддающихся непосредственному наблюдению или знакомых по опыту, 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выводы.</w:t>
      </w:r>
    </w:p>
    <w:p>
      <w:pPr>
        <w:pStyle w:val="Normal"/>
        <w:spacing w:lineRule="auto" w:line="350"/>
        <w:ind w:left="250" w:right="258" w:firstLine="708"/>
        <w:jc w:val="both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базовыми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исследовательскими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действиями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обеспечивает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у</w:t>
      </w:r>
      <w:r>
        <w:rPr>
          <w:spacing w:val="-5"/>
          <w:sz w:val="28"/>
        </w:rPr>
        <w:t xml:space="preserve"> </w:t>
      </w:r>
      <w:r>
        <w:rPr>
          <w:sz w:val="28"/>
        </w:rPr>
        <w:t>обучающихся умений: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5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разрыв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желательным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-1"/>
          <w:sz w:val="28"/>
        </w:rPr>
        <w:t xml:space="preserve"> </w:t>
      </w:r>
      <w:r>
        <w:rPr>
          <w:sz w:val="28"/>
        </w:rPr>
        <w:t>(ситуации)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предложенных 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вопросов;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6" w:firstLine="708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6" w:firstLine="708"/>
        <w:rPr>
          <w:sz w:val="28"/>
        </w:rPr>
      </w:pPr>
      <w:r>
        <w:rPr>
          <w:sz w:val="28"/>
        </w:rPr>
        <w:t>сравнивать несколько вариантов решения задачи, выбирать 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-1"/>
          <w:sz w:val="28"/>
        </w:rPr>
        <w:t xml:space="preserve"> </w:t>
      </w:r>
      <w:r>
        <w:rPr>
          <w:sz w:val="28"/>
        </w:rPr>
        <w:t>(на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критериев);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8" w:firstLine="708"/>
        <w:rPr>
          <w:sz w:val="28"/>
        </w:rPr>
      </w:pPr>
      <w:r>
        <w:rPr>
          <w:sz w:val="28"/>
        </w:rPr>
        <w:t>проводить по предложенному плану опыт, несложное исследование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объектами</w:t>
      </w:r>
      <w:r>
        <w:rPr>
          <w:spacing w:val="-67"/>
          <w:sz w:val="28"/>
        </w:rPr>
        <w:t xml:space="preserve"> </w:t>
      </w:r>
      <w:r>
        <w:rPr>
          <w:sz w:val="28"/>
        </w:rPr>
        <w:t>(часть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целое,</w:t>
      </w:r>
      <w:r>
        <w:rPr>
          <w:spacing w:val="-1"/>
          <w:sz w:val="28"/>
        </w:rPr>
        <w:t xml:space="preserve"> </w:t>
      </w:r>
      <w:r>
        <w:rPr>
          <w:sz w:val="28"/>
        </w:rPr>
        <w:t>причина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следствие);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4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их</w:t>
      </w:r>
      <w:r>
        <w:rPr>
          <w:spacing w:val="-9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(опыта,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исследования);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7" w:firstLine="708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ситуациях.</w:t>
      </w:r>
    </w:p>
    <w:p>
      <w:pPr>
        <w:pStyle w:val="Style17"/>
        <w:spacing w:lineRule="auto" w:line="350"/>
        <w:ind w:left="250" w:right="264" w:firstLine="708"/>
        <w:rPr>
          <w:sz w:val="28"/>
        </w:rPr>
      </w:pPr>
      <w:r>
        <w:rPr>
          <w:i/>
        </w:rPr>
        <w:t>Работа</w:t>
      </w:r>
      <w:r>
        <w:rPr>
          <w:i/>
          <w:spacing w:val="1"/>
        </w:rPr>
        <w:t xml:space="preserve"> </w:t>
      </w:r>
      <w:r>
        <w:rPr>
          <w:i/>
        </w:rPr>
        <w:t>с</w:t>
      </w:r>
      <w:r>
        <w:rPr>
          <w:i/>
          <w:spacing w:val="1"/>
        </w:rPr>
        <w:t xml:space="preserve"> </w:t>
      </w:r>
      <w:r>
        <w:rPr>
          <w:i/>
        </w:rPr>
        <w:t>информацией</w:t>
      </w:r>
      <w:r>
        <w:rPr>
          <w:i/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одно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-1"/>
        </w:rPr>
        <w:t xml:space="preserve"> </w:t>
      </w:r>
      <w:r>
        <w:rPr/>
        <w:t>действий</w:t>
      </w:r>
      <w:r>
        <w:rPr>
          <w:spacing w:val="-4"/>
        </w:rPr>
        <w:t xml:space="preserve"> </w:t>
      </w:r>
      <w:r>
        <w:rPr/>
        <w:t>обеспечивает</w:t>
      </w:r>
      <w:r>
        <w:rPr>
          <w:spacing w:val="-3"/>
        </w:rPr>
        <w:t xml:space="preserve"> </w:t>
      </w:r>
      <w:r>
        <w:rPr/>
        <w:t>сформированность</w:t>
      </w:r>
      <w:r>
        <w:rPr>
          <w:spacing w:val="-3"/>
        </w:rPr>
        <w:t xml:space="preserve"> </w:t>
      </w:r>
      <w:r>
        <w:rPr/>
        <w:t>у</w:t>
      </w:r>
      <w:r>
        <w:rPr>
          <w:spacing w:val="-6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exact" w:line="319"/>
        <w:ind w:left="1666" w:hanging="709"/>
        <w:rPr>
          <w:sz w:val="28"/>
        </w:rPr>
      </w:pPr>
      <w:r>
        <w:rPr>
          <w:sz w:val="28"/>
        </w:rPr>
        <w:t>выбирать</w:t>
      </w:r>
      <w:r>
        <w:rPr>
          <w:spacing w:val="-5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6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 w:before="125" w:after="0"/>
        <w:ind w:left="250" w:right="267" w:firstLine="708"/>
        <w:rPr>
          <w:sz w:val="28"/>
        </w:rPr>
      </w:pPr>
      <w:r>
        <w:rPr>
          <w:sz w:val="28"/>
        </w:rPr>
        <w:t>согласно заданному алгоритму находить в предложенном источнике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2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явном</w:t>
      </w:r>
      <w:r>
        <w:rPr>
          <w:spacing w:val="-3"/>
          <w:sz w:val="28"/>
        </w:rPr>
        <w:t xml:space="preserve"> </w:t>
      </w:r>
      <w:r>
        <w:rPr>
          <w:sz w:val="28"/>
        </w:rPr>
        <w:t>виде;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/>
        <w:ind w:left="250" w:right="265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5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5"/>
          <w:sz w:val="28"/>
        </w:rPr>
        <w:t xml:space="preserve"> </w:t>
      </w:r>
      <w:r>
        <w:rPr>
          <w:sz w:val="28"/>
        </w:rPr>
        <w:t>проверки;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  <w:tab w:val="left" w:pos="1957" w:leader="none"/>
          <w:tab w:val="left" w:pos="4792" w:leader="none"/>
          <w:tab w:val="left" w:pos="7141" w:leader="none"/>
          <w:tab w:val="left" w:pos="8326" w:leader="none"/>
          <w:tab w:val="left" w:pos="9894" w:leader="none"/>
        </w:tabs>
        <w:spacing w:lineRule="auto" w:line="350"/>
        <w:ind w:left="250" w:right="262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взрослых</w:t>
      </w:r>
      <w:r>
        <w:rPr>
          <w:spacing w:val="1"/>
          <w:sz w:val="28"/>
        </w:rPr>
        <w:t xml:space="preserve"> </w:t>
      </w:r>
      <w:r>
        <w:rPr>
          <w:sz w:val="28"/>
        </w:rPr>
        <w:t>(педагогических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обучающихся)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  <w:tab/>
        <w:t>информационной</w:t>
        <w:tab/>
        <w:t>безопасности</w:t>
        <w:tab/>
        <w:t>при</w:t>
        <w:tab/>
        <w:t>поиске</w:t>
        <w:tab/>
        <w:t>в</w:t>
      </w:r>
      <w:r>
        <w:rPr>
          <w:spacing w:val="-68"/>
          <w:sz w:val="28"/>
        </w:rPr>
        <w:t xml:space="preserve"> </w:t>
      </w:r>
      <w:r>
        <w:rPr>
          <w:sz w:val="28"/>
        </w:rPr>
        <w:t>информацинно-телекоммуникационной</w:t>
      </w:r>
      <w:r>
        <w:rPr>
          <w:spacing w:val="-5"/>
          <w:sz w:val="28"/>
        </w:rPr>
        <w:t xml:space="preserve"> </w:t>
      </w:r>
      <w:r>
        <w:rPr>
          <w:sz w:val="28"/>
        </w:rPr>
        <w:t>сети</w:t>
      </w:r>
      <w:r>
        <w:rPr>
          <w:spacing w:val="-1"/>
          <w:sz w:val="28"/>
        </w:rPr>
        <w:t xml:space="preserve"> </w:t>
      </w:r>
      <w:r>
        <w:rPr>
          <w:sz w:val="28"/>
        </w:rPr>
        <w:t>Интернет</w:t>
      </w:r>
      <w:r>
        <w:rPr>
          <w:spacing w:val="-1"/>
          <w:sz w:val="28"/>
        </w:rPr>
        <w:t xml:space="preserve"> </w:t>
      </w:r>
      <w:r>
        <w:rPr>
          <w:sz w:val="28"/>
        </w:rPr>
        <w:t>(далее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Интернет);</w:t>
      </w:r>
    </w:p>
    <w:p>
      <w:pPr>
        <w:sectPr>
          <w:footerReference w:type="default" r:id="rId1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exact" w:line="317"/>
        <w:ind w:left="1666" w:hanging="709"/>
        <w:rPr>
          <w:sz w:val="28"/>
        </w:rPr>
      </w:pPr>
      <w:r>
        <w:rPr>
          <w:sz w:val="28"/>
        </w:rPr>
        <w:t>анализировать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14"/>
          <w:sz w:val="28"/>
        </w:rPr>
        <w:t xml:space="preserve"> </w:t>
      </w:r>
      <w:r>
        <w:rPr>
          <w:sz w:val="28"/>
        </w:rPr>
        <w:t>текстовую,</w:t>
      </w:r>
      <w:r>
        <w:rPr>
          <w:spacing w:val="-10"/>
          <w:sz w:val="28"/>
        </w:rPr>
        <w:t xml:space="preserve"> </w:t>
      </w:r>
      <w:r>
        <w:rPr>
          <w:sz w:val="28"/>
        </w:rPr>
        <w:t>видео-,</w:t>
      </w:r>
      <w:r>
        <w:rPr>
          <w:spacing w:val="-13"/>
          <w:sz w:val="28"/>
        </w:rPr>
        <w:t xml:space="preserve"> </w:t>
      </w:r>
      <w:r>
        <w:rPr>
          <w:sz w:val="28"/>
        </w:rPr>
        <w:t>графическую,</w:t>
      </w:r>
      <w:r>
        <w:rPr>
          <w:spacing w:val="-10"/>
          <w:sz w:val="28"/>
        </w:rPr>
        <w:t xml:space="preserve"> </w:t>
      </w:r>
      <w:r>
        <w:rPr>
          <w:sz w:val="28"/>
        </w:rPr>
        <w:t>звуковую</w:t>
      </w:r>
    </w:p>
    <w:p>
      <w:pPr>
        <w:pStyle w:val="Style17"/>
        <w:spacing w:before="65" w:after="0"/>
        <w:ind w:left="250" w:hanging="0"/>
        <w:rPr>
          <w:sz w:val="28"/>
        </w:rPr>
      </w:pPr>
      <w:r>
        <w:rPr/>
        <w:t>информацию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соответствии</w:t>
      </w:r>
      <w:r>
        <w:rPr>
          <w:spacing w:val="-1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учебной</w:t>
      </w:r>
      <w:r>
        <w:rPr>
          <w:spacing w:val="-5"/>
        </w:rPr>
        <w:t xml:space="preserve"> </w:t>
      </w:r>
      <w:r>
        <w:rPr/>
        <w:t>задачей;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0" w:before="154" w:after="0"/>
        <w:ind w:left="250" w:right="263" w:firstLine="708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информации.</w:t>
      </w:r>
    </w:p>
    <w:p>
      <w:pPr>
        <w:pStyle w:val="Style17"/>
        <w:spacing w:lineRule="auto" w:line="350"/>
        <w:ind w:left="250" w:right="259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универсальными</w:t>
      </w:r>
      <w:r>
        <w:rPr>
          <w:spacing w:val="1"/>
        </w:rPr>
        <w:t xml:space="preserve"> </w:t>
      </w:r>
      <w:r>
        <w:rPr/>
        <w:t>учебными</w:t>
      </w:r>
      <w:r>
        <w:rPr>
          <w:spacing w:val="1"/>
        </w:rPr>
        <w:t xml:space="preserve"> </w:t>
      </w:r>
      <w:r>
        <w:rPr>
          <w:i/>
        </w:rPr>
        <w:t>коммуникативными</w:t>
      </w:r>
      <w:r>
        <w:rPr>
          <w:i/>
          <w:spacing w:val="1"/>
        </w:rPr>
        <w:t xml:space="preserve"> </w:t>
      </w:r>
      <w:r>
        <w:rPr/>
        <w:t>действиями</w:t>
      </w:r>
      <w:r>
        <w:rPr>
          <w:spacing w:val="1"/>
        </w:rPr>
        <w:t xml:space="preserve"> </w:t>
      </w:r>
      <w:r>
        <w:rPr/>
        <w:t>предполагает формирование и оценку у обучающихся таких групп умений, как</w:t>
      </w:r>
      <w:r>
        <w:rPr>
          <w:spacing w:val="1"/>
        </w:rPr>
        <w:t xml:space="preserve"> </w:t>
      </w:r>
      <w:r>
        <w:rPr/>
        <w:t>общение</w:t>
      </w:r>
      <w:r>
        <w:rPr>
          <w:spacing w:val="-1"/>
        </w:rPr>
        <w:t xml:space="preserve"> </w:t>
      </w:r>
      <w:r>
        <w:rPr/>
        <w:t>и совместная деятельность.</w:t>
      </w:r>
    </w:p>
    <w:p>
      <w:pPr>
        <w:pStyle w:val="Style17"/>
        <w:spacing w:lineRule="auto" w:line="352"/>
        <w:ind w:left="250" w:right="266" w:firstLine="708"/>
        <w:rPr>
          <w:sz w:val="28"/>
        </w:rPr>
      </w:pPr>
      <w:r>
        <w:rPr>
          <w:i/>
        </w:rPr>
        <w:t xml:space="preserve">Общение </w:t>
      </w:r>
      <w:r>
        <w:rPr/>
        <w:t>как одно из коммуникативных универсальных учебных действий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-1"/>
        </w:rPr>
        <w:t xml:space="preserve"> </w:t>
      </w:r>
      <w:r>
        <w:rPr/>
        <w:t>сформированность</w:t>
      </w:r>
      <w:r>
        <w:rPr>
          <w:spacing w:val="-1"/>
        </w:rPr>
        <w:t xml:space="preserve"> </w:t>
      </w:r>
      <w:r>
        <w:rPr/>
        <w:t>у</w:t>
      </w:r>
      <w:r>
        <w:rPr>
          <w:spacing w:val="-5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57" w:firstLine="708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 общения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знакомой среде;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 ведения диалога и дискуссии; признавать возможность существования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 точек зрения;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корректно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-2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своё</w:t>
      </w:r>
      <w:r>
        <w:rPr>
          <w:spacing w:val="-3"/>
          <w:sz w:val="28"/>
        </w:rPr>
        <w:t xml:space="preserve"> </w:t>
      </w:r>
      <w:r>
        <w:rPr>
          <w:sz w:val="28"/>
        </w:rPr>
        <w:t>мнение;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(описание,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повествование);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подготавливать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-7"/>
          <w:sz w:val="28"/>
        </w:rPr>
        <w:t xml:space="preserve"> </w:t>
      </w:r>
      <w:r>
        <w:rPr>
          <w:sz w:val="28"/>
        </w:rPr>
        <w:t>публичные</w:t>
      </w:r>
      <w:r>
        <w:rPr>
          <w:spacing w:val="-7"/>
          <w:sz w:val="28"/>
        </w:rPr>
        <w:t xml:space="preserve"> </w:t>
      </w:r>
      <w:r>
        <w:rPr>
          <w:sz w:val="28"/>
        </w:rPr>
        <w:t>выступления;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9" w:firstLine="708"/>
        <w:rPr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"/>
          <w:sz w:val="28"/>
        </w:rPr>
        <w:t xml:space="preserve"> </w:t>
      </w:r>
      <w:r>
        <w:rPr>
          <w:sz w:val="28"/>
        </w:rPr>
        <w:t>(рисунки,</w:t>
      </w:r>
      <w:r>
        <w:rPr>
          <w:spacing w:val="1"/>
          <w:sz w:val="28"/>
        </w:rPr>
        <w:t xml:space="preserve"> </w:t>
      </w:r>
      <w:r>
        <w:rPr>
          <w:sz w:val="28"/>
        </w:rPr>
        <w:t>фото,</w:t>
      </w:r>
      <w:r>
        <w:rPr>
          <w:spacing w:val="1"/>
          <w:sz w:val="28"/>
        </w:rPr>
        <w:t xml:space="preserve"> </w:t>
      </w:r>
      <w:r>
        <w:rPr>
          <w:sz w:val="28"/>
        </w:rPr>
        <w:t>плакаты)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-5"/>
          <w:sz w:val="28"/>
        </w:rPr>
        <w:t xml:space="preserve"> </w:t>
      </w:r>
      <w:r>
        <w:rPr>
          <w:sz w:val="28"/>
        </w:rPr>
        <w:t>выступления.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>
          <w:i/>
        </w:rPr>
        <w:t xml:space="preserve">Совместная деятельность </w:t>
      </w:r>
      <w:r>
        <w:rPr/>
        <w:t>как одно из коммуникативных 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-1"/>
        </w:rPr>
        <w:t xml:space="preserve"> </w:t>
      </w:r>
      <w:r>
        <w:rPr/>
        <w:t>действий</w:t>
      </w:r>
      <w:r>
        <w:rPr>
          <w:spacing w:val="-4"/>
        </w:rPr>
        <w:t xml:space="preserve"> </w:t>
      </w:r>
      <w:r>
        <w:rPr/>
        <w:t>обеспечивает</w:t>
      </w:r>
      <w:r>
        <w:rPr>
          <w:spacing w:val="-3"/>
        </w:rPr>
        <w:t xml:space="preserve"> </w:t>
      </w:r>
      <w:r>
        <w:rPr/>
        <w:t>сформированность</w:t>
      </w:r>
      <w:r>
        <w:rPr>
          <w:spacing w:val="-3"/>
        </w:rPr>
        <w:t xml:space="preserve"> </w:t>
      </w:r>
      <w:r>
        <w:rPr/>
        <w:t>у</w:t>
      </w:r>
      <w:r>
        <w:rPr>
          <w:spacing w:val="-6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задачах)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стандартной</w:t>
      </w:r>
      <w:r>
        <w:rPr>
          <w:spacing w:val="1"/>
          <w:sz w:val="28"/>
        </w:rPr>
        <w:t xml:space="preserve"> </w:t>
      </w:r>
      <w:r>
        <w:rPr>
          <w:sz w:val="28"/>
        </w:rPr>
        <w:t>(типовой)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промежуточных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шагов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сроков;</w:t>
      </w:r>
    </w:p>
    <w:p>
      <w:pPr>
        <w:sectPr>
          <w:footerReference w:type="default" r:id="rId1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работы;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поручения, подчиняться;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70" w:after="0"/>
        <w:ind w:left="1666" w:hanging="709"/>
        <w:rPr>
          <w:sz w:val="28"/>
        </w:rPr>
      </w:pPr>
      <w:r>
        <w:rPr>
          <w:sz w:val="28"/>
        </w:rPr>
        <w:t>ответственно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свою</w:t>
      </w:r>
      <w:r>
        <w:rPr>
          <w:spacing w:val="-1"/>
          <w:sz w:val="28"/>
        </w:rPr>
        <w:t xml:space="preserve"> </w:t>
      </w:r>
      <w:r>
        <w:rPr>
          <w:sz w:val="28"/>
        </w:rPr>
        <w:t>часть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оценивать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свой</w:t>
      </w:r>
      <w:r>
        <w:rPr>
          <w:spacing w:val="-2"/>
          <w:sz w:val="28"/>
        </w:rPr>
        <w:t xml:space="preserve"> </w:t>
      </w:r>
      <w:r>
        <w:rPr>
          <w:sz w:val="28"/>
        </w:rPr>
        <w:t>вклад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общий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72" w:before="173" w:after="0"/>
        <w:ind w:left="250" w:right="260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предложенных образцов.</w:t>
      </w:r>
    </w:p>
    <w:p>
      <w:pPr>
        <w:pStyle w:val="Normal"/>
        <w:spacing w:lineRule="exact" w:line="303"/>
        <w:ind w:left="958" w:hanging="0"/>
        <w:jc w:val="both"/>
        <w:rPr>
          <w:sz w:val="28"/>
        </w:rPr>
      </w:pPr>
      <w:r>
        <w:rPr>
          <w:sz w:val="28"/>
        </w:rPr>
        <w:t xml:space="preserve">Овладение  </w:t>
      </w:r>
      <w:r>
        <w:rPr>
          <w:spacing w:val="36"/>
          <w:sz w:val="28"/>
        </w:rPr>
        <w:t xml:space="preserve"> </w:t>
      </w:r>
      <w:r>
        <w:rPr>
          <w:i/>
          <w:sz w:val="28"/>
        </w:rPr>
        <w:t xml:space="preserve">регулятивными   </w:t>
      </w:r>
      <w:r>
        <w:rPr>
          <w:i/>
          <w:spacing w:val="38"/>
          <w:sz w:val="28"/>
        </w:rPr>
        <w:t xml:space="preserve"> </w:t>
      </w:r>
      <w:r>
        <w:rPr>
          <w:sz w:val="28"/>
        </w:rPr>
        <w:t xml:space="preserve">универсальными   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учебными   </w:t>
      </w:r>
      <w:r>
        <w:rPr>
          <w:spacing w:val="37"/>
          <w:sz w:val="28"/>
        </w:rPr>
        <w:t xml:space="preserve"> </w:t>
      </w:r>
      <w:r>
        <w:rPr>
          <w:sz w:val="28"/>
        </w:rPr>
        <w:t>действиями</w:t>
      </w:r>
    </w:p>
    <w:p>
      <w:pPr>
        <w:pStyle w:val="Style17"/>
        <w:spacing w:lineRule="auto" w:line="348" w:before="153" w:after="0"/>
        <w:ind w:left="250" w:right="266" w:hanging="0"/>
        <w:rPr>
          <w:sz w:val="28"/>
        </w:rPr>
      </w:pPr>
      <w:r>
        <w:rPr/>
        <w:t>согласно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оценку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умений самоорганизации (планировать действия по решению учебной задачи для</w:t>
      </w:r>
      <w:r>
        <w:rPr>
          <w:spacing w:val="-67"/>
        </w:rPr>
        <w:t xml:space="preserve"> </w:t>
      </w:r>
      <w:r>
        <w:rPr/>
        <w:t>получения результата, выстраивать последовательность выбранных действий) и</w:t>
      </w:r>
      <w:r>
        <w:rPr>
          <w:spacing w:val="1"/>
        </w:rPr>
        <w:t xml:space="preserve"> </w:t>
      </w:r>
      <w:r>
        <w:rPr/>
        <w:t>самоконтроля (устанавливать причины успеха (неудач) в учебной деятельности,</w:t>
      </w:r>
      <w:r>
        <w:rPr>
          <w:spacing w:val="1"/>
        </w:rPr>
        <w:t xml:space="preserve"> </w:t>
      </w:r>
      <w:r>
        <w:rPr/>
        <w:t>корректировать</w:t>
      </w:r>
      <w:r>
        <w:rPr>
          <w:spacing w:val="-3"/>
        </w:rPr>
        <w:t xml:space="preserve"> </w:t>
      </w:r>
      <w:r>
        <w:rPr/>
        <w:t>свои</w:t>
      </w:r>
      <w:r>
        <w:rPr>
          <w:spacing w:val="-1"/>
        </w:rPr>
        <w:t xml:space="preserve"> </w:t>
      </w:r>
      <w:r>
        <w:rPr/>
        <w:t>учебные действия</w:t>
      </w:r>
      <w:r>
        <w:rPr>
          <w:spacing w:val="-4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преодоления</w:t>
      </w:r>
      <w:r>
        <w:rPr>
          <w:spacing w:val="-3"/>
        </w:rPr>
        <w:t xml:space="preserve"> </w:t>
      </w:r>
      <w:r>
        <w:rPr/>
        <w:t>ошибок).</w:t>
      </w:r>
    </w:p>
    <w:p>
      <w:pPr>
        <w:pStyle w:val="Style17"/>
        <w:spacing w:lineRule="auto" w:line="350" w:before="8" w:after="0"/>
        <w:ind w:left="250" w:right="257" w:firstLine="708"/>
        <w:rPr>
          <w:sz w:val="28"/>
        </w:rPr>
      </w:pPr>
      <w:r>
        <w:rPr/>
        <w:t>Оценка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учителем в ходе текущей и промежуточной оценки по учебному предмету, так и</w:t>
      </w:r>
      <w:r>
        <w:rPr>
          <w:spacing w:val="1"/>
        </w:rPr>
        <w:t xml:space="preserve"> </w:t>
      </w:r>
      <w:r>
        <w:rPr/>
        <w:t>администрацией образовательной организации в ходе мониторинга. В текущем</w:t>
      </w:r>
      <w:r>
        <w:rPr>
          <w:spacing w:val="1"/>
        </w:rPr>
        <w:t xml:space="preserve"> </w:t>
      </w:r>
      <w:r>
        <w:rPr/>
        <w:t>учебном процессе отслеживается способность обучающихся разрешать учебные</w:t>
      </w:r>
      <w:r>
        <w:rPr>
          <w:spacing w:val="1"/>
        </w:rPr>
        <w:t xml:space="preserve"> </w:t>
      </w:r>
      <w:r>
        <w:rPr/>
        <w:t>ситуации и выполнять учебные задачи, требующие владения познавательными,</w:t>
      </w:r>
      <w:r>
        <w:rPr>
          <w:spacing w:val="1"/>
        </w:rPr>
        <w:t xml:space="preserve"> </w:t>
      </w:r>
      <w:r>
        <w:rPr/>
        <w:t>коммуникативными и регулятивными действиями, реализуемыми в предметном</w:t>
      </w:r>
      <w:r>
        <w:rPr>
          <w:spacing w:val="1"/>
        </w:rPr>
        <w:t xml:space="preserve"> </w:t>
      </w:r>
      <w:r>
        <w:rPr/>
        <w:t>преподавании.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ходе</w:t>
      </w:r>
      <w:r>
        <w:rPr>
          <w:spacing w:val="1"/>
        </w:rPr>
        <w:t xml:space="preserve"> </w:t>
      </w:r>
      <w:r>
        <w:rPr/>
        <w:t>мониторинга</w:t>
      </w:r>
      <w:r>
        <w:rPr>
          <w:spacing w:val="1"/>
        </w:rPr>
        <w:t xml:space="preserve"> </w:t>
      </w:r>
      <w:r>
        <w:rPr/>
        <w:t>проводится</w:t>
      </w:r>
      <w:r>
        <w:rPr>
          <w:spacing w:val="1"/>
        </w:rPr>
        <w:t xml:space="preserve"> </w:t>
      </w:r>
      <w:r>
        <w:rPr/>
        <w:t>оценка</w:t>
      </w:r>
      <w:r>
        <w:rPr>
          <w:spacing w:val="1"/>
        </w:rPr>
        <w:t xml:space="preserve"> </w:t>
      </w:r>
      <w:r>
        <w:rPr/>
        <w:t>сформированности</w:t>
      </w:r>
      <w:r>
        <w:rPr>
          <w:spacing w:val="1"/>
        </w:rPr>
        <w:t xml:space="preserve"> </w:t>
      </w:r>
      <w:r>
        <w:rPr/>
        <w:t>универсальных учебных действий. Содержание и периодичность мониторинга</w:t>
      </w:r>
      <w:r>
        <w:rPr>
          <w:spacing w:val="1"/>
        </w:rPr>
        <w:t xml:space="preserve"> </w:t>
      </w:r>
      <w:r>
        <w:rPr/>
        <w:t>устанавливаются решением педагогического совета Школы. Инструментарий</w:t>
      </w:r>
      <w:r>
        <w:rPr>
          <w:spacing w:val="1"/>
        </w:rPr>
        <w:t xml:space="preserve"> </w:t>
      </w:r>
      <w:r>
        <w:rPr/>
        <w:t>для оценки сформированности универсальных учебных действий строится на</w:t>
      </w:r>
      <w:r>
        <w:rPr>
          <w:spacing w:val="1"/>
        </w:rPr>
        <w:t xml:space="preserve"> </w:t>
      </w:r>
      <w:r>
        <w:rPr/>
        <w:t>межпредметной основе и может включать диагностические материалы по оценке</w:t>
      </w:r>
      <w:r>
        <w:rPr>
          <w:spacing w:val="-67"/>
        </w:rPr>
        <w:t xml:space="preserve"> </w:t>
      </w:r>
      <w:r>
        <w:rPr/>
        <w:t>функциональной</w:t>
      </w:r>
      <w:r>
        <w:rPr>
          <w:spacing w:val="1"/>
        </w:rPr>
        <w:t xml:space="preserve"> </w:t>
      </w:r>
      <w:r>
        <w:rPr/>
        <w:t>грамотности,</w:t>
      </w:r>
      <w:r>
        <w:rPr>
          <w:spacing w:val="1"/>
        </w:rPr>
        <w:t xml:space="preserve"> </w:t>
      </w:r>
      <w:r>
        <w:rPr/>
        <w:t>сформированности</w:t>
      </w:r>
      <w:r>
        <w:rPr>
          <w:spacing w:val="1"/>
        </w:rPr>
        <w:t xml:space="preserve"> </w:t>
      </w:r>
      <w:r>
        <w:rPr/>
        <w:t>регулятивных,</w:t>
      </w:r>
      <w:r>
        <w:rPr>
          <w:spacing w:val="-67"/>
        </w:rPr>
        <w:t xml:space="preserve"> </w:t>
      </w:r>
      <w:r>
        <w:rPr/>
        <w:t>коммуникативных и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учебных действий.</w:t>
      </w:r>
    </w:p>
    <w:p>
      <w:pPr>
        <w:pStyle w:val="Style17"/>
        <w:spacing w:lineRule="exact" w:line="303"/>
        <w:ind w:left="958" w:hanging="0"/>
        <w:rPr>
          <w:sz w:val="28"/>
        </w:rPr>
      </w:pPr>
      <w:r>
        <w:rPr>
          <w:i/>
        </w:rPr>
        <w:t>Предметные</w:t>
      </w:r>
      <w:r>
        <w:rPr>
          <w:i/>
          <w:spacing w:val="83"/>
        </w:rPr>
        <w:t xml:space="preserve"> </w:t>
      </w:r>
      <w:r>
        <w:rPr/>
        <w:t xml:space="preserve">результаты  </w:t>
      </w:r>
      <w:r>
        <w:rPr>
          <w:spacing w:val="13"/>
        </w:rPr>
        <w:t xml:space="preserve"> </w:t>
      </w:r>
      <w:r>
        <w:rPr/>
        <w:t xml:space="preserve">освоения  </w:t>
      </w:r>
      <w:r>
        <w:rPr>
          <w:spacing w:val="14"/>
        </w:rPr>
        <w:t xml:space="preserve"> </w:t>
      </w:r>
      <w:r>
        <w:rPr/>
        <w:t xml:space="preserve">ООП  </w:t>
      </w:r>
      <w:r>
        <w:rPr>
          <w:spacing w:val="12"/>
        </w:rPr>
        <w:t xml:space="preserve"> </w:t>
      </w:r>
      <w:r>
        <w:rPr/>
        <w:t xml:space="preserve">НОО  </w:t>
      </w:r>
      <w:r>
        <w:rPr>
          <w:spacing w:val="13"/>
        </w:rPr>
        <w:t xml:space="preserve"> </w:t>
      </w:r>
      <w:r>
        <w:rPr/>
        <w:t xml:space="preserve">с  </w:t>
      </w:r>
      <w:r>
        <w:rPr>
          <w:spacing w:val="15"/>
        </w:rPr>
        <w:t xml:space="preserve"> </w:t>
      </w:r>
      <w:r>
        <w:rPr/>
        <w:t xml:space="preserve">учетом  </w:t>
      </w:r>
      <w:r>
        <w:rPr>
          <w:spacing w:val="14"/>
        </w:rPr>
        <w:t xml:space="preserve"> </w:t>
      </w:r>
      <w:r>
        <w:rPr/>
        <w:t>специфики</w:t>
      </w:r>
    </w:p>
    <w:p>
      <w:pPr>
        <w:pStyle w:val="Style17"/>
        <w:spacing w:lineRule="auto" w:line="350" w:before="154" w:after="0"/>
        <w:ind w:left="250" w:right="265" w:hanging="0"/>
        <w:rPr>
          <w:sz w:val="28"/>
        </w:rPr>
      </w:pPr>
      <w:r>
        <w:rPr/>
        <w:t>содержания предметных областей, включающих конкретные учебные предметы,</w:t>
      </w:r>
      <w:r>
        <w:rPr>
          <w:spacing w:val="1"/>
        </w:rPr>
        <w:t xml:space="preserve"> </w:t>
      </w:r>
      <w:r>
        <w:rPr/>
        <w:t>ориентированы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применение</w:t>
      </w:r>
      <w:r>
        <w:rPr>
          <w:spacing w:val="1"/>
        </w:rPr>
        <w:t xml:space="preserve"> </w:t>
      </w:r>
      <w:r>
        <w:rPr/>
        <w:t>знаний,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ситуациях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реальных</w:t>
      </w:r>
      <w:r>
        <w:rPr>
          <w:spacing w:val="1"/>
        </w:rPr>
        <w:t xml:space="preserve"> </w:t>
      </w:r>
      <w:r>
        <w:rPr/>
        <w:t>жизненных</w:t>
      </w:r>
      <w:r>
        <w:rPr>
          <w:spacing w:val="1"/>
        </w:rPr>
        <w:t xml:space="preserve"> </w:t>
      </w:r>
      <w:r>
        <w:rPr/>
        <w:t>условиях,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успешное</w:t>
      </w:r>
      <w:r>
        <w:rPr>
          <w:spacing w:val="1"/>
        </w:rPr>
        <w:t xml:space="preserve"> </w:t>
      </w:r>
      <w:r>
        <w:rPr/>
        <w:t>обучение. Оценка предметных результатов освоения ООП НОО осуществляется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оценку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-67"/>
        </w:rPr>
        <w:t xml:space="preserve"> </w:t>
      </w:r>
      <w:r>
        <w:rPr/>
        <w:t>отдельным</w:t>
      </w:r>
      <w:r>
        <w:rPr>
          <w:spacing w:val="-1"/>
        </w:rPr>
        <w:t xml:space="preserve"> </w:t>
      </w:r>
      <w:r>
        <w:rPr/>
        <w:t>учебным</w:t>
      </w:r>
      <w:r>
        <w:rPr>
          <w:spacing w:val="-3"/>
        </w:rPr>
        <w:t xml:space="preserve"> </w:t>
      </w:r>
      <w:r>
        <w:rPr/>
        <w:t>предметам.</w:t>
      </w:r>
    </w:p>
    <w:p>
      <w:pPr>
        <w:sectPr>
          <w:footerReference w:type="default" r:id="rId1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exact" w:line="314"/>
        <w:ind w:left="958" w:hanging="0"/>
        <w:rPr>
          <w:sz w:val="28"/>
        </w:rPr>
      </w:pPr>
      <w:r>
        <w:rPr/>
        <w:t>Основным</w:t>
      </w:r>
      <w:r>
        <w:rPr>
          <w:spacing w:val="115"/>
        </w:rPr>
        <w:t xml:space="preserve"> </w:t>
      </w:r>
      <w:r>
        <w:rPr/>
        <w:t xml:space="preserve">предметом  </w:t>
      </w:r>
      <w:r>
        <w:rPr>
          <w:spacing w:val="44"/>
        </w:rPr>
        <w:t xml:space="preserve"> </w:t>
      </w:r>
      <w:r>
        <w:rPr/>
        <w:t xml:space="preserve">оценки  </w:t>
      </w:r>
      <w:r>
        <w:rPr>
          <w:spacing w:val="45"/>
        </w:rPr>
        <w:t xml:space="preserve"> </w:t>
      </w:r>
      <w:r>
        <w:rPr/>
        <w:t xml:space="preserve">результатов  </w:t>
      </w:r>
      <w:r>
        <w:rPr>
          <w:spacing w:val="45"/>
        </w:rPr>
        <w:t xml:space="preserve"> </w:t>
      </w:r>
      <w:r>
        <w:rPr/>
        <w:t xml:space="preserve">освоения  </w:t>
      </w:r>
      <w:r>
        <w:rPr>
          <w:spacing w:val="42"/>
        </w:rPr>
        <w:t xml:space="preserve"> </w:t>
      </w:r>
      <w:r>
        <w:rPr/>
        <w:t xml:space="preserve">ООП  </w:t>
      </w:r>
      <w:r>
        <w:rPr>
          <w:spacing w:val="45"/>
        </w:rPr>
        <w:t xml:space="preserve"> </w:t>
      </w:r>
      <w:r>
        <w:rPr/>
        <w:t xml:space="preserve">НОО  </w:t>
      </w:r>
      <w:r>
        <w:rPr>
          <w:spacing w:val="44"/>
        </w:rPr>
        <w:t xml:space="preserve"> </w:t>
      </w:r>
      <w:r>
        <w:rPr/>
        <w:t>в</w:t>
      </w:r>
    </w:p>
    <w:p>
      <w:pPr>
        <w:pStyle w:val="Style17"/>
        <w:spacing w:lineRule="auto" w:line="350" w:before="65" w:after="0"/>
        <w:ind w:left="250" w:right="261" w:hanging="0"/>
        <w:rPr>
          <w:sz w:val="28"/>
        </w:rPr>
      </w:pP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требованиями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способность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решению</w:t>
      </w:r>
      <w:r>
        <w:rPr>
          <w:spacing w:val="1"/>
        </w:rPr>
        <w:t xml:space="preserve"> </w:t>
      </w:r>
      <w:r>
        <w:rPr/>
        <w:t>учебно-познавательных и учебно-практических задач, основанных на изучаемом</w:t>
      </w:r>
      <w:r>
        <w:rPr>
          <w:spacing w:val="1"/>
        </w:rPr>
        <w:t xml:space="preserve"> </w:t>
      </w:r>
      <w:r>
        <w:rPr/>
        <w:t>учебном</w:t>
      </w:r>
      <w:r>
        <w:rPr>
          <w:spacing w:val="1"/>
        </w:rPr>
        <w:t xml:space="preserve"> </w:t>
      </w:r>
      <w:r>
        <w:rPr/>
        <w:t>материале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способах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(познавательных,</w:t>
      </w:r>
      <w:r>
        <w:rPr>
          <w:spacing w:val="-2"/>
        </w:rPr>
        <w:t xml:space="preserve"> </w:t>
      </w:r>
      <w:r>
        <w:rPr/>
        <w:t>регулятивных,</w:t>
      </w:r>
      <w:r>
        <w:rPr>
          <w:spacing w:val="-1"/>
        </w:rPr>
        <w:t xml:space="preserve"> </w:t>
      </w:r>
      <w:r>
        <w:rPr/>
        <w:t>коммуникативных)</w:t>
      </w:r>
      <w:r>
        <w:rPr>
          <w:spacing w:val="-4"/>
        </w:rPr>
        <w:t xml:space="preserve"> </w:t>
      </w:r>
      <w:r>
        <w:rPr/>
        <w:t>действий.</w:t>
      </w:r>
    </w:p>
    <w:p>
      <w:pPr>
        <w:pStyle w:val="Style17"/>
        <w:spacing w:lineRule="auto" w:line="350"/>
        <w:ind w:left="250" w:right="264" w:firstLine="708"/>
        <w:rPr>
          <w:sz w:val="28"/>
        </w:rPr>
      </w:pPr>
      <w:r>
        <w:rPr/>
        <w:t>Оценка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ООП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учителем</w:t>
      </w:r>
      <w:r>
        <w:rPr>
          <w:spacing w:val="-11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ходе</w:t>
      </w:r>
      <w:r>
        <w:rPr>
          <w:spacing w:val="-13"/>
        </w:rPr>
        <w:t xml:space="preserve"> </w:t>
      </w:r>
      <w:r>
        <w:rPr/>
        <w:t>процедур</w:t>
      </w:r>
      <w:r>
        <w:rPr>
          <w:spacing w:val="-9"/>
        </w:rPr>
        <w:t xml:space="preserve"> </w:t>
      </w:r>
      <w:r>
        <w:rPr/>
        <w:t>текущего,</w:t>
      </w:r>
      <w:r>
        <w:rPr>
          <w:spacing w:val="-11"/>
        </w:rPr>
        <w:t xml:space="preserve"> </w:t>
      </w:r>
      <w:r>
        <w:rPr/>
        <w:t>тематического,</w:t>
      </w:r>
      <w:r>
        <w:rPr>
          <w:spacing w:val="-12"/>
        </w:rPr>
        <w:t xml:space="preserve"> </w:t>
      </w:r>
      <w:r>
        <w:rPr/>
        <w:t>промежуточного</w:t>
      </w:r>
      <w:r>
        <w:rPr>
          <w:spacing w:val="-9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итогового</w:t>
      </w:r>
      <w:r>
        <w:rPr>
          <w:spacing w:val="-67"/>
        </w:rPr>
        <w:t xml:space="preserve"> </w:t>
      </w:r>
      <w:r>
        <w:rPr/>
        <w:t>контроля.</w:t>
      </w:r>
    </w:p>
    <w:p>
      <w:pPr>
        <w:pStyle w:val="Style17"/>
        <w:spacing w:lineRule="auto" w:line="352"/>
        <w:ind w:left="250" w:right="264" w:firstLine="761"/>
        <w:rPr>
          <w:sz w:val="28"/>
        </w:rPr>
      </w:pPr>
      <w:r>
        <w:rPr/>
        <w:t>Описание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отдельному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-67"/>
        </w:rPr>
        <w:t xml:space="preserve"> </w:t>
      </w:r>
      <w:r>
        <w:rPr/>
        <w:t>предмету</w:t>
      </w:r>
      <w:r>
        <w:rPr>
          <w:spacing w:val="-5"/>
        </w:rPr>
        <w:t xml:space="preserve"> </w:t>
      </w:r>
      <w:r>
        <w:rPr/>
        <w:t>должно</w:t>
      </w:r>
      <w:r>
        <w:rPr>
          <w:spacing w:val="1"/>
        </w:rPr>
        <w:t xml:space="preserve"> </w:t>
      </w:r>
      <w:r>
        <w:rPr/>
        <w:t>включать: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список итоговых планируемых результатов с указанием этапов их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текущая</w:t>
      </w:r>
      <w:r>
        <w:rPr>
          <w:spacing w:val="1"/>
          <w:sz w:val="28"/>
        </w:rPr>
        <w:t xml:space="preserve"> </w:t>
      </w:r>
      <w:r>
        <w:rPr>
          <w:sz w:val="28"/>
        </w:rPr>
        <w:t>(тематическая);</w:t>
      </w:r>
      <w:r>
        <w:rPr>
          <w:spacing w:val="1"/>
          <w:sz w:val="28"/>
        </w:rPr>
        <w:t xml:space="preserve"> </w:t>
      </w:r>
      <w:r>
        <w:rPr>
          <w:sz w:val="28"/>
        </w:rPr>
        <w:t>устно</w:t>
      </w:r>
      <w:r>
        <w:rPr>
          <w:spacing w:val="1"/>
          <w:sz w:val="28"/>
        </w:rPr>
        <w:t xml:space="preserve"> </w:t>
      </w:r>
      <w:r>
        <w:rPr>
          <w:sz w:val="28"/>
        </w:rPr>
        <w:t>(письменно),</w:t>
      </w:r>
      <w:r>
        <w:rPr>
          <w:spacing w:val="-2"/>
          <w:sz w:val="28"/>
        </w:rPr>
        <w:t xml:space="preserve"> </w:t>
      </w:r>
      <w:r>
        <w:rPr>
          <w:sz w:val="28"/>
        </w:rPr>
        <w:t>практика);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требования к выставлению отметок за промежуточную аттестацию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отметок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оценочные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процедуры);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график</w:t>
      </w:r>
      <w:r>
        <w:rPr>
          <w:spacing w:val="-5"/>
          <w:sz w:val="28"/>
        </w:rPr>
        <w:t xml:space="preserve"> </w:t>
      </w:r>
      <w:r>
        <w:rPr>
          <w:sz w:val="28"/>
        </w:rPr>
        <w:t>контрольных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мероприятий.</w:t>
      </w:r>
    </w:p>
    <w:p>
      <w:pPr>
        <w:pStyle w:val="1"/>
        <w:numPr>
          <w:ilvl w:val="2"/>
          <w:numId w:val="29"/>
        </w:numPr>
        <w:tabs>
          <w:tab w:val="clear" w:pos="720"/>
          <w:tab w:val="left" w:pos="1732" w:leader="none"/>
        </w:tabs>
        <w:spacing w:before="155" w:after="0"/>
        <w:ind w:left="1731" w:hanging="721"/>
        <w:rPr>
          <w:sz w:val="28"/>
        </w:rPr>
      </w:pPr>
      <w:bookmarkStart w:id="2" w:name="_TOC_250025"/>
      <w:r>
        <w:rPr/>
        <w:t>Организация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содержание</w:t>
      </w:r>
      <w:r>
        <w:rPr>
          <w:spacing w:val="-2"/>
        </w:rPr>
        <w:t xml:space="preserve"> </w:t>
      </w:r>
      <w:r>
        <w:rPr/>
        <w:t>оценочных</w:t>
      </w:r>
      <w:r>
        <w:rPr>
          <w:spacing w:val="-1"/>
        </w:rPr>
        <w:t xml:space="preserve"> </w:t>
      </w:r>
      <w:bookmarkEnd w:id="2"/>
      <w:r>
        <w:rPr/>
        <w:t>процедур</w:t>
      </w:r>
    </w:p>
    <w:p>
      <w:pPr>
        <w:pStyle w:val="Style17"/>
        <w:spacing w:lineRule="auto" w:line="352" w:before="158" w:after="0"/>
        <w:ind w:left="250" w:right="259" w:firstLine="708"/>
        <w:rPr>
          <w:sz w:val="28"/>
        </w:rPr>
      </w:pPr>
      <w:r>
        <w:rPr>
          <w:i/>
        </w:rPr>
        <w:t xml:space="preserve">Стартовая диагностика </w:t>
      </w:r>
      <w:r>
        <w:rPr/>
        <w:t>проводится администрацией Школы с целью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готовности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обучению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Стартовая диагностика проводится в начале 1 класса и выступает как основа</w:t>
      </w:r>
      <w:r>
        <w:rPr>
          <w:spacing w:val="1"/>
        </w:rPr>
        <w:t xml:space="preserve"> </w:t>
      </w:r>
      <w:r>
        <w:rPr/>
        <w:t>(точка</w:t>
      </w:r>
      <w:r>
        <w:rPr>
          <w:spacing w:val="1"/>
        </w:rPr>
        <w:t xml:space="preserve"> </w:t>
      </w:r>
      <w:r>
        <w:rPr/>
        <w:t>отсчёта)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динамики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достижений</w:t>
      </w:r>
      <w:r>
        <w:rPr>
          <w:spacing w:val="-67"/>
        </w:rPr>
        <w:t xml:space="preserve"> </w:t>
      </w:r>
      <w:r>
        <w:rPr/>
        <w:t>обучающихся.</w:t>
      </w:r>
      <w:r>
        <w:rPr>
          <w:spacing w:val="1"/>
        </w:rPr>
        <w:t xml:space="preserve"> </w:t>
      </w:r>
      <w:r>
        <w:rPr/>
        <w:t>Объектом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стартовой</w:t>
      </w:r>
      <w:r>
        <w:rPr>
          <w:spacing w:val="1"/>
        </w:rPr>
        <w:t xml:space="preserve"> </w:t>
      </w:r>
      <w:r>
        <w:rPr/>
        <w:t>диагностики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сформированность предпосылок учебной деятельности, готовность к овладению</w:t>
      </w:r>
      <w:r>
        <w:rPr>
          <w:spacing w:val="1"/>
        </w:rPr>
        <w:t xml:space="preserve"> </w:t>
      </w:r>
      <w:r>
        <w:rPr/>
        <w:t>чтением,</w:t>
      </w:r>
      <w:r>
        <w:rPr>
          <w:spacing w:val="1"/>
        </w:rPr>
        <w:t xml:space="preserve"> </w:t>
      </w:r>
      <w:r>
        <w:rPr/>
        <w:t>грамотой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счётом.</w:t>
      </w:r>
      <w:r>
        <w:rPr>
          <w:spacing w:val="1"/>
        </w:rPr>
        <w:t xml:space="preserve"> </w:t>
      </w:r>
      <w:r>
        <w:rPr/>
        <w:t>Стартовая</w:t>
      </w:r>
      <w:r>
        <w:rPr>
          <w:spacing w:val="1"/>
        </w:rPr>
        <w:t xml:space="preserve"> </w:t>
      </w:r>
      <w:r>
        <w:rPr/>
        <w:t>диагностика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проводиться</w:t>
      </w:r>
      <w:r>
        <w:rPr>
          <w:spacing w:val="1"/>
        </w:rPr>
        <w:t xml:space="preserve"> </w:t>
      </w:r>
      <w:r>
        <w:rPr/>
        <w:t>педагогическими</w:t>
      </w:r>
      <w:r>
        <w:rPr>
          <w:spacing w:val="-10"/>
        </w:rPr>
        <w:t xml:space="preserve"> </w:t>
      </w:r>
      <w:r>
        <w:rPr/>
        <w:t>работниками</w:t>
      </w:r>
      <w:r>
        <w:rPr>
          <w:spacing w:val="-8"/>
        </w:rPr>
        <w:t xml:space="preserve"> </w:t>
      </w:r>
      <w:r>
        <w:rPr/>
        <w:t>с</w:t>
      </w:r>
      <w:r>
        <w:rPr>
          <w:spacing w:val="-8"/>
        </w:rPr>
        <w:t xml:space="preserve"> </w:t>
      </w:r>
      <w:r>
        <w:rPr/>
        <w:t>целью</w:t>
      </w:r>
      <w:r>
        <w:rPr>
          <w:spacing w:val="-9"/>
        </w:rPr>
        <w:t xml:space="preserve"> </w:t>
      </w:r>
      <w:r>
        <w:rPr/>
        <w:t>оценки</w:t>
      </w:r>
      <w:r>
        <w:rPr>
          <w:spacing w:val="-8"/>
        </w:rPr>
        <w:t xml:space="preserve"> </w:t>
      </w:r>
      <w:r>
        <w:rPr/>
        <w:t>готовности</w:t>
      </w:r>
      <w:r>
        <w:rPr>
          <w:spacing w:val="-7"/>
        </w:rPr>
        <w:t xml:space="preserve"> </w:t>
      </w:r>
      <w:r>
        <w:rPr/>
        <w:t>к</w:t>
      </w:r>
      <w:r>
        <w:rPr>
          <w:spacing w:val="-11"/>
        </w:rPr>
        <w:t xml:space="preserve"> </w:t>
      </w:r>
      <w:r>
        <w:rPr/>
        <w:t>изучению</w:t>
      </w:r>
      <w:r>
        <w:rPr>
          <w:spacing w:val="-8"/>
        </w:rPr>
        <w:t xml:space="preserve"> </w:t>
      </w:r>
      <w:r>
        <w:rPr/>
        <w:t>отдельных</w:t>
      </w:r>
      <w:r>
        <w:rPr>
          <w:spacing w:val="-68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</w:t>
      </w:r>
      <w:r>
        <w:rPr>
          <w:spacing w:val="1"/>
        </w:rPr>
        <w:t xml:space="preserve"> </w:t>
      </w:r>
      <w:r>
        <w:rPr/>
        <w:t>(разделов).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стартовой</w:t>
      </w:r>
      <w:r>
        <w:rPr>
          <w:spacing w:val="1"/>
        </w:rPr>
        <w:t xml:space="preserve"> </w:t>
      </w:r>
      <w:r>
        <w:rPr/>
        <w:t>диагностики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1"/>
        </w:rPr>
        <w:t xml:space="preserve"> </w:t>
      </w:r>
      <w:r>
        <w:rPr/>
        <w:t>основанием для корректировки учебных программ и индивидуализации учебного</w:t>
      </w:r>
      <w:r>
        <w:rPr>
          <w:spacing w:val="-67"/>
        </w:rPr>
        <w:t xml:space="preserve"> </w:t>
      </w:r>
      <w:r>
        <w:rPr/>
        <w:t>процесса.</w:t>
      </w:r>
    </w:p>
    <w:p>
      <w:pPr>
        <w:sectPr>
          <w:footerReference w:type="default" r:id="rId1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4" w:after="0"/>
        <w:ind w:left="250" w:right="261" w:firstLine="708"/>
        <w:rPr>
          <w:sz w:val="28"/>
        </w:rPr>
      </w:pPr>
      <w:r>
        <w:rPr>
          <w:i/>
        </w:rPr>
        <w:t>Текущая</w:t>
      </w:r>
      <w:r>
        <w:rPr>
          <w:i/>
          <w:spacing w:val="1"/>
        </w:rPr>
        <w:t xml:space="preserve"> </w:t>
      </w:r>
      <w:r>
        <w:rPr>
          <w:i/>
        </w:rPr>
        <w:t>оценка</w:t>
      </w:r>
      <w:r>
        <w:rPr>
          <w:i/>
          <w:spacing w:val="1"/>
        </w:rPr>
        <w:t xml:space="preserve"> </w:t>
      </w:r>
      <w:r>
        <w:rPr/>
        <w:t>направлена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оценку</w:t>
      </w:r>
      <w:r>
        <w:rPr>
          <w:spacing w:val="1"/>
        </w:rPr>
        <w:t xml:space="preserve"> </w:t>
      </w:r>
      <w:r>
        <w:rPr/>
        <w:t>индивидуального</w:t>
      </w:r>
      <w:r>
        <w:rPr>
          <w:spacing w:val="1"/>
        </w:rPr>
        <w:t xml:space="preserve"> </w:t>
      </w:r>
      <w:r>
        <w:rPr/>
        <w:t>продвижения</w:t>
      </w:r>
      <w:r>
        <w:rPr>
          <w:spacing w:val="1"/>
        </w:rPr>
        <w:t xml:space="preserve"> </w:t>
      </w:r>
      <w:r>
        <w:rPr/>
        <w:t>обучающегося в освоении программы учебного предмета. Текущая оценка может</w:t>
      </w:r>
      <w:r>
        <w:rPr>
          <w:spacing w:val="-68"/>
        </w:rPr>
        <w:t xml:space="preserve"> </w:t>
      </w:r>
      <w:r>
        <w:rPr/>
        <w:t>быть</w:t>
      </w:r>
      <w:r>
        <w:rPr>
          <w:spacing w:val="28"/>
        </w:rPr>
        <w:t xml:space="preserve"> </w:t>
      </w:r>
      <w:r>
        <w:rPr/>
        <w:t>формирующей</w:t>
      </w:r>
      <w:r>
        <w:rPr>
          <w:spacing w:val="29"/>
        </w:rPr>
        <w:t xml:space="preserve"> </w:t>
      </w:r>
      <w:r>
        <w:rPr/>
        <w:t>(поддерживающей</w:t>
      </w:r>
      <w:r>
        <w:rPr>
          <w:spacing w:val="28"/>
        </w:rPr>
        <w:t xml:space="preserve"> </w:t>
      </w:r>
      <w:r>
        <w:rPr/>
        <w:t>и</w:t>
      </w:r>
      <w:r>
        <w:rPr>
          <w:spacing w:val="31"/>
        </w:rPr>
        <w:t xml:space="preserve"> </w:t>
      </w:r>
      <w:r>
        <w:rPr/>
        <w:t>направляющей</w:t>
      </w:r>
      <w:r>
        <w:rPr>
          <w:spacing w:val="30"/>
        </w:rPr>
        <w:t xml:space="preserve"> </w:t>
      </w:r>
      <w:r>
        <w:rPr/>
        <w:t>усилия</w:t>
      </w:r>
      <w:r>
        <w:rPr>
          <w:spacing w:val="28"/>
        </w:rPr>
        <w:t xml:space="preserve"> </w:t>
      </w:r>
      <w:r>
        <w:rPr/>
        <w:t>обучающегося,</w:t>
      </w:r>
    </w:p>
    <w:p>
      <w:pPr>
        <w:pStyle w:val="Style17"/>
        <w:spacing w:lineRule="auto" w:line="352" w:before="70" w:after="0"/>
        <w:ind w:left="250" w:right="260" w:hanging="0"/>
        <w:rPr>
          <w:sz w:val="28"/>
        </w:rPr>
      </w:pPr>
      <w:r>
        <w:rPr/>
        <w:t>включающей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самостоятельную</w:t>
      </w:r>
      <w:r>
        <w:rPr>
          <w:spacing w:val="1"/>
        </w:rPr>
        <w:t xml:space="preserve"> </w:t>
      </w:r>
      <w:r>
        <w:rPr/>
        <w:t>оценочную</w:t>
      </w:r>
      <w:r>
        <w:rPr>
          <w:spacing w:val="1"/>
        </w:rPr>
        <w:t xml:space="preserve"> </w:t>
      </w:r>
      <w:r>
        <w:rPr/>
        <w:t>деятельность)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диагностической,</w:t>
      </w:r>
      <w:r>
        <w:rPr>
          <w:spacing w:val="1"/>
        </w:rPr>
        <w:t xml:space="preserve"> </w:t>
      </w:r>
      <w:r>
        <w:rPr/>
        <w:t>способствующей</w:t>
      </w:r>
      <w:r>
        <w:rPr>
          <w:spacing w:val="1"/>
        </w:rPr>
        <w:t xml:space="preserve"> </w:t>
      </w:r>
      <w:r>
        <w:rPr/>
        <w:t>выявлению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осознанию</w:t>
      </w:r>
      <w:r>
        <w:rPr>
          <w:spacing w:val="1"/>
        </w:rPr>
        <w:t xml:space="preserve"> </w:t>
      </w:r>
      <w:r>
        <w:rPr/>
        <w:t>учителем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обучающимся существующих проблем в обучении. Объектом текущей оценки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1"/>
        </w:rPr>
        <w:t xml:space="preserve"> </w:t>
      </w:r>
      <w:r>
        <w:rPr/>
        <w:t>тематические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результаты,</w:t>
      </w:r>
      <w:r>
        <w:rPr>
          <w:spacing w:val="1"/>
        </w:rPr>
        <w:t xml:space="preserve"> </w:t>
      </w:r>
      <w:r>
        <w:rPr/>
        <w:t>этапы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зафиксированы в тематическом планировании по учебному предмету. В текущей</w:t>
      </w:r>
      <w:r>
        <w:rPr>
          <w:spacing w:val="-67"/>
        </w:rPr>
        <w:t xml:space="preserve"> </w:t>
      </w:r>
      <w:r>
        <w:rPr/>
        <w:t>оценке</w:t>
      </w:r>
      <w:r>
        <w:rPr>
          <w:spacing w:val="1"/>
        </w:rPr>
        <w:t xml:space="preserve"> </w:t>
      </w:r>
      <w:r>
        <w:rPr/>
        <w:t>используются</w:t>
      </w:r>
      <w:r>
        <w:rPr>
          <w:spacing w:val="1"/>
        </w:rPr>
        <w:t xml:space="preserve"> </w:t>
      </w:r>
      <w:r>
        <w:rPr/>
        <w:t>различные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методы</w:t>
      </w:r>
      <w:r>
        <w:rPr>
          <w:spacing w:val="1"/>
        </w:rPr>
        <w:t xml:space="preserve"> </w:t>
      </w:r>
      <w:r>
        <w:rPr/>
        <w:t>проверки</w:t>
      </w:r>
      <w:r>
        <w:rPr>
          <w:spacing w:val="1"/>
        </w:rPr>
        <w:t xml:space="preserve"> </w:t>
      </w:r>
      <w:r>
        <w:rPr/>
        <w:t>(устные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>
          <w:spacing w:val="-1"/>
        </w:rPr>
        <w:t>письменные</w:t>
      </w:r>
      <w:r>
        <w:rPr>
          <w:spacing w:val="-18"/>
        </w:rPr>
        <w:t xml:space="preserve"> </w:t>
      </w:r>
      <w:r>
        <w:rPr>
          <w:spacing w:val="-1"/>
        </w:rPr>
        <w:t>опросы,</w:t>
      </w:r>
      <w:r>
        <w:rPr>
          <w:spacing w:val="-16"/>
        </w:rPr>
        <w:t xml:space="preserve"> </w:t>
      </w:r>
      <w:r>
        <w:rPr/>
        <w:t>практические</w:t>
      </w:r>
      <w:r>
        <w:rPr>
          <w:spacing w:val="-18"/>
        </w:rPr>
        <w:t xml:space="preserve"> </w:t>
      </w:r>
      <w:r>
        <w:rPr/>
        <w:t>работы,</w:t>
      </w:r>
      <w:r>
        <w:rPr>
          <w:spacing w:val="-15"/>
        </w:rPr>
        <w:t xml:space="preserve"> </w:t>
      </w:r>
      <w:r>
        <w:rPr/>
        <w:t>творческие</w:t>
      </w:r>
      <w:r>
        <w:rPr>
          <w:spacing w:val="-15"/>
        </w:rPr>
        <w:t xml:space="preserve"> </w:t>
      </w:r>
      <w:r>
        <w:rPr/>
        <w:t>работы,</w:t>
      </w:r>
      <w:r>
        <w:rPr>
          <w:spacing w:val="-15"/>
        </w:rPr>
        <w:t xml:space="preserve"> </w:t>
      </w:r>
      <w:r>
        <w:rPr/>
        <w:t>индивидуальные</w:t>
      </w:r>
      <w:r>
        <w:rPr>
          <w:spacing w:val="-17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групповые</w:t>
      </w:r>
      <w:r>
        <w:rPr>
          <w:spacing w:val="1"/>
        </w:rPr>
        <w:t xml:space="preserve"> </w:t>
      </w:r>
      <w:r>
        <w:rPr/>
        <w:t>формы,</w:t>
      </w:r>
      <w:r>
        <w:rPr>
          <w:spacing w:val="1"/>
        </w:rPr>
        <w:t xml:space="preserve"> </w:t>
      </w:r>
      <w:r>
        <w:rPr/>
        <w:t>само-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взаимооценка,</w:t>
      </w:r>
      <w:r>
        <w:rPr>
          <w:spacing w:val="1"/>
        </w:rPr>
        <w:t xml:space="preserve"> </w:t>
      </w:r>
      <w:r>
        <w:rPr/>
        <w:t>рефлексия,</w:t>
      </w:r>
      <w:r>
        <w:rPr>
          <w:spacing w:val="1"/>
        </w:rPr>
        <w:t xml:space="preserve"> </w:t>
      </w:r>
      <w:r>
        <w:rPr/>
        <w:t>листы</w:t>
      </w:r>
      <w:r>
        <w:rPr>
          <w:spacing w:val="1"/>
        </w:rPr>
        <w:t xml:space="preserve"> </w:t>
      </w:r>
      <w:r>
        <w:rPr/>
        <w:t>продвижения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 с учётом особенностей учебного предмета. Результаты текущей оценки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1"/>
        </w:rPr>
        <w:t xml:space="preserve"> </w:t>
      </w:r>
      <w:r>
        <w:rPr/>
        <w:t>основой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индивидуализации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процесса.</w:t>
      </w:r>
      <w:r>
        <w:rPr>
          <w:spacing w:val="1"/>
        </w:rPr>
        <w:t xml:space="preserve"> </w:t>
      </w:r>
      <w:r>
        <w:rPr/>
        <w:t>Тематическая</w:t>
      </w:r>
      <w:r>
        <w:rPr>
          <w:spacing w:val="1"/>
        </w:rPr>
        <w:t xml:space="preserve"> </w:t>
      </w:r>
      <w:r>
        <w:rPr/>
        <w:t>оценка направлена на оценку уровня достижения обучающимися тематических</w:t>
      </w:r>
      <w:r>
        <w:rPr>
          <w:spacing w:val="1"/>
        </w:rPr>
        <w:t xml:space="preserve"> </w:t>
      </w:r>
      <w:r>
        <w:rPr/>
        <w:t>планируемых результатов 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-2"/>
        </w:rPr>
        <w:t xml:space="preserve"> </w:t>
      </w:r>
      <w:r>
        <w:rPr/>
        <w:t>предмету.</w:t>
      </w:r>
    </w:p>
    <w:p>
      <w:pPr>
        <w:pStyle w:val="Style17"/>
        <w:spacing w:lineRule="auto" w:line="352" w:before="4" w:after="0"/>
        <w:ind w:left="250" w:right="261" w:firstLine="708"/>
        <w:rPr>
          <w:sz w:val="28"/>
        </w:rPr>
      </w:pPr>
      <w:r>
        <w:rPr>
          <w:i/>
        </w:rPr>
        <w:t>Промежуточная</w:t>
      </w:r>
      <w:r>
        <w:rPr>
          <w:i/>
          <w:spacing w:val="1"/>
        </w:rPr>
        <w:t xml:space="preserve"> </w:t>
      </w:r>
      <w:r>
        <w:rPr>
          <w:i/>
        </w:rPr>
        <w:t>аттестация</w:t>
      </w:r>
      <w:r>
        <w:rPr>
          <w:i/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проводится,</w:t>
      </w:r>
      <w:r>
        <w:rPr>
          <w:spacing w:val="1"/>
        </w:rPr>
        <w:t xml:space="preserve"> </w:t>
      </w:r>
      <w:r>
        <w:rPr/>
        <w:t>начиная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класса, в конце каждого учебного периода по каждому изучаемому учебному</w:t>
      </w:r>
      <w:r>
        <w:rPr>
          <w:spacing w:val="1"/>
        </w:rPr>
        <w:t xml:space="preserve"> </w:t>
      </w:r>
      <w:r>
        <w:rPr/>
        <w:t>предмету.</w:t>
      </w:r>
      <w:r>
        <w:rPr>
          <w:spacing w:val="1"/>
        </w:rPr>
        <w:t xml:space="preserve"> </w:t>
      </w:r>
      <w:r>
        <w:rPr/>
        <w:t>Промежуточная</w:t>
      </w:r>
      <w:r>
        <w:rPr>
          <w:spacing w:val="1"/>
        </w:rPr>
        <w:t xml:space="preserve"> </w:t>
      </w:r>
      <w:r>
        <w:rPr/>
        <w:t>аттестация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проводится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накопленной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тематических</w:t>
      </w:r>
      <w:r>
        <w:rPr>
          <w:spacing w:val="-67"/>
        </w:rPr>
        <w:t xml:space="preserve"> </w:t>
      </w:r>
      <w:r>
        <w:rPr/>
        <w:t>проверочных работ и фиксируется в классном журнале. Промежуточная оценка,</w:t>
      </w:r>
      <w:r>
        <w:rPr>
          <w:spacing w:val="1"/>
        </w:rPr>
        <w:t xml:space="preserve"> </w:t>
      </w:r>
      <w:r>
        <w:rPr/>
        <w:t>фиксирующая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основанием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перевода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следующий</w:t>
      </w:r>
      <w:r>
        <w:rPr>
          <w:spacing w:val="1"/>
        </w:rPr>
        <w:t xml:space="preserve"> </w:t>
      </w:r>
      <w:r>
        <w:rPr/>
        <w:t>класс.</w:t>
      </w:r>
    </w:p>
    <w:p>
      <w:pPr>
        <w:sectPr>
          <w:footerReference w:type="default" r:id="rId1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3" w:after="0"/>
        <w:ind w:left="250" w:right="259" w:firstLine="708"/>
        <w:rPr>
          <w:sz w:val="28"/>
        </w:rPr>
      </w:pPr>
      <w:r>
        <w:rPr>
          <w:i/>
        </w:rPr>
        <w:t>Итоговая</w:t>
      </w:r>
      <w:r>
        <w:rPr>
          <w:i/>
          <w:spacing w:val="1"/>
        </w:rPr>
        <w:t xml:space="preserve"> </w:t>
      </w:r>
      <w:r>
        <w:rPr>
          <w:i/>
        </w:rPr>
        <w:t>оценка</w:t>
      </w:r>
      <w:r>
        <w:rPr>
          <w:i/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процедурой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складывается</w:t>
      </w:r>
      <w:r>
        <w:rPr>
          <w:spacing w:val="-13"/>
        </w:rPr>
        <w:t xml:space="preserve"> </w:t>
      </w:r>
      <w:r>
        <w:rPr/>
        <w:t>из</w:t>
      </w:r>
      <w:r>
        <w:rPr>
          <w:spacing w:val="-13"/>
        </w:rPr>
        <w:t xml:space="preserve"> </w:t>
      </w:r>
      <w:r>
        <w:rPr/>
        <w:t>результатов</w:t>
      </w:r>
      <w:r>
        <w:rPr>
          <w:spacing w:val="-13"/>
        </w:rPr>
        <w:t xml:space="preserve"> </w:t>
      </w:r>
      <w:r>
        <w:rPr/>
        <w:t>накопленной</w:t>
      </w:r>
      <w:r>
        <w:rPr>
          <w:spacing w:val="-14"/>
        </w:rPr>
        <w:t xml:space="preserve"> </w:t>
      </w:r>
      <w:r>
        <w:rPr/>
        <w:t>оценки</w:t>
      </w:r>
      <w:r>
        <w:rPr>
          <w:spacing w:val="-13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итоговой</w:t>
      </w:r>
      <w:r>
        <w:rPr>
          <w:spacing w:val="-12"/>
        </w:rPr>
        <w:t xml:space="preserve"> </w:t>
      </w:r>
      <w:r>
        <w:rPr/>
        <w:t>работы</w:t>
      </w:r>
      <w:r>
        <w:rPr>
          <w:spacing w:val="-13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учебному</w:t>
      </w:r>
      <w:r>
        <w:rPr>
          <w:spacing w:val="-68"/>
        </w:rPr>
        <w:t xml:space="preserve"> </w:t>
      </w:r>
      <w:r>
        <w:rPr/>
        <w:t>предмету.</w:t>
      </w:r>
      <w:r>
        <w:rPr>
          <w:spacing w:val="1"/>
        </w:rPr>
        <w:t xml:space="preserve"> </w:t>
      </w:r>
      <w:r>
        <w:rPr/>
        <w:t>Предметом</w:t>
      </w:r>
      <w:r>
        <w:rPr>
          <w:spacing w:val="1"/>
        </w:rPr>
        <w:t xml:space="preserve"> </w:t>
      </w:r>
      <w:r>
        <w:rPr/>
        <w:t>итоговой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способность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решать учебно-познавательные и учебно-практические задачи, построенные на</w:t>
      </w:r>
      <w:r>
        <w:rPr>
          <w:spacing w:val="1"/>
        </w:rPr>
        <w:t xml:space="preserve"> </w:t>
      </w:r>
      <w:r>
        <w:rPr/>
        <w:t>основном</w:t>
      </w:r>
      <w:r>
        <w:rPr>
          <w:spacing w:val="1"/>
        </w:rPr>
        <w:t xml:space="preserve"> </w:t>
      </w:r>
      <w:r>
        <w:rPr/>
        <w:t>содержании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формируемых</w:t>
      </w:r>
      <w:r>
        <w:rPr>
          <w:spacing w:val="1"/>
        </w:rPr>
        <w:t xml:space="preserve"> </w:t>
      </w:r>
      <w:r>
        <w:rPr/>
        <w:t>метапредметных действий.</w:t>
      </w:r>
    </w:p>
    <w:p>
      <w:pPr>
        <w:pStyle w:val="1"/>
        <w:numPr>
          <w:ilvl w:val="3"/>
          <w:numId w:val="30"/>
        </w:numPr>
        <w:tabs>
          <w:tab w:val="clear" w:pos="720"/>
          <w:tab w:val="left" w:pos="3444" w:leader="none"/>
        </w:tabs>
        <w:spacing w:before="70" w:after="0"/>
        <w:ind w:left="3443" w:hanging="709"/>
        <w:jc w:val="both"/>
        <w:rPr>
          <w:sz w:val="28"/>
        </w:rPr>
      </w:pPr>
      <w:bookmarkStart w:id="3" w:name="_TOC_250024"/>
      <w:r>
        <w:rPr/>
        <w:t>СОДЕРЖАТЕЛЬНЫЙ</w:t>
      </w:r>
      <w:r>
        <w:rPr>
          <w:spacing w:val="-3"/>
        </w:rPr>
        <w:t xml:space="preserve"> </w:t>
      </w:r>
      <w:bookmarkEnd w:id="3"/>
      <w:r>
        <w:rPr/>
        <w:t>РАЗДЕЛ</w:t>
      </w:r>
    </w:p>
    <w:p>
      <w:pPr>
        <w:pStyle w:val="ListParagraph"/>
        <w:numPr>
          <w:ilvl w:val="1"/>
          <w:numId w:val="28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1" w:firstLine="708"/>
        <w:rPr>
          <w:sz w:val="28"/>
        </w:rPr>
      </w:pPr>
      <w:r>
        <w:rPr>
          <w:sz w:val="28"/>
        </w:rPr>
        <w:t>ФЕДЕРАЛЬНЫЕ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ПРЕДМЕТОВ,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737" w:leader="none"/>
        </w:tabs>
        <w:spacing w:before="2" w:after="0"/>
        <w:ind w:left="1736" w:hanging="707"/>
        <w:jc w:val="both"/>
        <w:rPr>
          <w:sz w:val="28"/>
        </w:rPr>
      </w:pPr>
      <w:r>
        <w:rPr/>
        <w:t xml:space="preserve">Федеральная  </w:t>
      </w:r>
      <w:r>
        <w:rPr>
          <w:spacing w:val="20"/>
        </w:rPr>
        <w:t xml:space="preserve"> </w:t>
      </w:r>
      <w:r>
        <w:rPr/>
        <w:t xml:space="preserve">рабочая   </w:t>
      </w:r>
      <w:r>
        <w:rPr>
          <w:spacing w:val="19"/>
        </w:rPr>
        <w:t xml:space="preserve"> </w:t>
      </w:r>
      <w:r>
        <w:rPr/>
        <w:t xml:space="preserve">программа   </w:t>
      </w:r>
      <w:r>
        <w:rPr>
          <w:spacing w:val="20"/>
        </w:rPr>
        <w:t xml:space="preserve"> </w:t>
      </w:r>
      <w:r>
        <w:rPr/>
        <w:t xml:space="preserve">по   </w:t>
      </w:r>
      <w:r>
        <w:rPr>
          <w:spacing w:val="21"/>
        </w:rPr>
        <w:t xml:space="preserve"> </w:t>
      </w:r>
      <w:r>
        <w:rPr/>
        <w:t xml:space="preserve">учебному   </w:t>
      </w:r>
      <w:r>
        <w:rPr>
          <w:spacing w:val="19"/>
        </w:rPr>
        <w:t xml:space="preserve"> </w:t>
      </w:r>
      <w:r>
        <w:rPr/>
        <w:t>предмету</w:t>
      </w:r>
    </w:p>
    <w:p>
      <w:pPr>
        <w:pStyle w:val="Normal"/>
        <w:spacing w:before="158" w:after="0"/>
        <w:ind w:left="250" w:hanging="0"/>
        <w:jc w:val="both"/>
        <w:rPr>
          <w:b/>
          <w:b/>
          <w:sz w:val="28"/>
        </w:rPr>
      </w:pPr>
      <w:r>
        <w:rPr>
          <w:b/>
          <w:sz w:val="28"/>
        </w:rPr>
        <w:t>«Русский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язык»</w:t>
      </w:r>
    </w:p>
    <w:p>
      <w:pPr>
        <w:pStyle w:val="Style17"/>
        <w:spacing w:lineRule="auto" w:line="352" w:before="158" w:after="0"/>
        <w:ind w:left="250" w:right="264" w:firstLine="708"/>
        <w:rPr>
          <w:sz w:val="28"/>
        </w:rPr>
      </w:pPr>
      <w:r>
        <w:rPr/>
        <w:t>Федеральная рабочая программа по учебному предмету «Русский язык»</w:t>
      </w:r>
      <w:r>
        <w:rPr>
          <w:spacing w:val="1"/>
        </w:rPr>
        <w:t xml:space="preserve"> </w:t>
      </w:r>
      <w:r>
        <w:rPr/>
        <w:t>(предметная</w:t>
      </w:r>
      <w:r>
        <w:rPr>
          <w:spacing w:val="1"/>
        </w:rPr>
        <w:t xml:space="preserve"> </w:t>
      </w:r>
      <w:r>
        <w:rPr/>
        <w:t>область</w:t>
      </w:r>
      <w:r>
        <w:rPr>
          <w:spacing w:val="1"/>
        </w:rPr>
        <w:t xml:space="preserve"> </w:t>
      </w:r>
      <w:r>
        <w:rPr/>
        <w:t>«Русский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литературное</w:t>
      </w:r>
      <w:r>
        <w:rPr>
          <w:spacing w:val="1"/>
        </w:rPr>
        <w:t xml:space="preserve"> </w:t>
      </w:r>
      <w:r>
        <w:rPr/>
        <w:t>чтение»)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соответственно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русскому</w:t>
      </w:r>
      <w:r>
        <w:rPr>
          <w:spacing w:val="1"/>
        </w:rPr>
        <w:t xml:space="preserve"> </w:t>
      </w:r>
      <w:r>
        <w:rPr/>
        <w:t>языку,</w:t>
      </w:r>
      <w:r>
        <w:rPr>
          <w:spacing w:val="1"/>
        </w:rPr>
        <w:t xml:space="preserve"> </w:t>
      </w:r>
      <w:r>
        <w:rPr/>
        <w:t>русский</w:t>
      </w:r>
      <w:r>
        <w:rPr>
          <w:spacing w:val="1"/>
        </w:rPr>
        <w:t xml:space="preserve"> </w:t>
      </w:r>
      <w:r>
        <w:rPr/>
        <w:t>язык)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пояснительную</w:t>
      </w:r>
      <w:r>
        <w:rPr>
          <w:spacing w:val="1"/>
        </w:rPr>
        <w:t xml:space="preserve"> </w:t>
      </w:r>
      <w:r>
        <w:rPr/>
        <w:t>записку,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-4"/>
        </w:rPr>
        <w:t xml:space="preserve"> </w:t>
      </w:r>
      <w:r>
        <w:rPr/>
        <w:t>программы по</w:t>
      </w:r>
      <w:r>
        <w:rPr>
          <w:spacing w:val="1"/>
        </w:rPr>
        <w:t xml:space="preserve"> </w:t>
      </w:r>
      <w:r>
        <w:rPr/>
        <w:t>русскому</w:t>
      </w:r>
      <w:r>
        <w:rPr>
          <w:spacing w:val="-4"/>
        </w:rPr>
        <w:t xml:space="preserve"> </w:t>
      </w:r>
      <w:r>
        <w:rPr/>
        <w:t>языку.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Пояснительная записка отражает общие цели и задачи изучения русского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1"/>
        </w:rPr>
        <w:t xml:space="preserve"> </w:t>
      </w:r>
      <w:r>
        <w:rPr/>
        <w:t>характеристику</w:t>
      </w:r>
      <w:r>
        <w:rPr>
          <w:spacing w:val="1"/>
        </w:rPr>
        <w:t xml:space="preserve"> </w:t>
      </w:r>
      <w:r>
        <w:rPr/>
        <w:t>психологических</w:t>
      </w:r>
      <w:r>
        <w:rPr>
          <w:spacing w:val="1"/>
        </w:rPr>
        <w:t xml:space="preserve"> </w:t>
      </w:r>
      <w:r>
        <w:rPr/>
        <w:t>предпосылок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изучению</w:t>
      </w:r>
      <w:r>
        <w:rPr>
          <w:spacing w:val="1"/>
        </w:rPr>
        <w:t xml:space="preserve"> </w:t>
      </w:r>
      <w:r>
        <w:rPr/>
        <w:t>обучающимися; место в структуре учебного плана, а также подходы к отбору</w:t>
      </w:r>
      <w:r>
        <w:rPr>
          <w:spacing w:val="1"/>
        </w:rPr>
        <w:t xml:space="preserve"> </w:t>
      </w:r>
      <w:r>
        <w:rPr/>
        <w:t>содержания,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определению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структуре</w:t>
      </w:r>
      <w:r>
        <w:rPr>
          <w:spacing w:val="1"/>
        </w:rPr>
        <w:t xml:space="preserve"> </w:t>
      </w:r>
      <w:r>
        <w:rPr/>
        <w:t>тематического планирования.</w:t>
      </w:r>
    </w:p>
    <w:p>
      <w:pPr>
        <w:pStyle w:val="Style17"/>
        <w:spacing w:lineRule="auto" w:line="352" w:before="2" w:after="0"/>
        <w:ind w:left="250" w:right="260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 для обязательного изучения в каждом классе на уровне 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каждом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завершается</w:t>
      </w:r>
      <w:r>
        <w:rPr>
          <w:spacing w:val="-67"/>
        </w:rPr>
        <w:t xml:space="preserve"> </w:t>
      </w:r>
      <w:r>
        <w:rPr/>
        <w:t>перечнем</w:t>
      </w:r>
      <w:r>
        <w:rPr>
          <w:spacing w:val="-8"/>
        </w:rPr>
        <w:t xml:space="preserve"> </w:t>
      </w:r>
      <w:r>
        <w:rPr/>
        <w:t>универсальных</w:t>
      </w:r>
      <w:r>
        <w:rPr>
          <w:spacing w:val="-7"/>
        </w:rPr>
        <w:t xml:space="preserve"> </w:t>
      </w:r>
      <w:r>
        <w:rPr/>
        <w:t>учебных</w:t>
      </w:r>
      <w:r>
        <w:rPr>
          <w:spacing w:val="-10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-</w:t>
      </w:r>
      <w:r>
        <w:rPr>
          <w:spacing w:val="-10"/>
        </w:rPr>
        <w:t xml:space="preserve"> </w:t>
      </w:r>
      <w:r>
        <w:rPr/>
        <w:t>познавательных,</w:t>
      </w:r>
      <w:r>
        <w:rPr>
          <w:spacing w:val="-8"/>
        </w:rPr>
        <w:t xml:space="preserve"> </w:t>
      </w:r>
      <w:r>
        <w:rPr/>
        <w:t>коммуникативных</w:t>
      </w:r>
      <w:r>
        <w:rPr>
          <w:spacing w:val="-68"/>
        </w:rPr>
        <w:t xml:space="preserve"> </w:t>
      </w:r>
      <w:r>
        <w:rPr/>
        <w:t>и регулятивных, которые возможно формировать средствами русского языка с</w:t>
      </w:r>
      <w:r>
        <w:rPr>
          <w:spacing w:val="1"/>
        </w:rPr>
        <w:t xml:space="preserve"> </w:t>
      </w:r>
      <w:r>
        <w:rPr/>
        <w:t>учётом возрастных особенностей обучающихся на уровне начального общего</w:t>
      </w:r>
      <w:r>
        <w:rPr>
          <w:spacing w:val="1"/>
        </w:rPr>
        <w:t xml:space="preserve"> </w:t>
      </w:r>
      <w:r>
        <w:rPr/>
        <w:t>образования.</w:t>
      </w:r>
    </w:p>
    <w:p>
      <w:pPr>
        <w:pStyle w:val="Style17"/>
        <w:spacing w:lineRule="auto" w:line="352" w:before="2" w:after="0"/>
        <w:ind w:left="250" w:right="264" w:firstLine="708"/>
        <w:rPr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русскому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включают личностные, метапредметные результаты за весь период обучения 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-67"/>
        </w:rPr>
        <w:t xml:space="preserve"> </w:t>
      </w:r>
      <w:r>
        <w:rPr/>
        <w:t>обучающегося</w:t>
      </w:r>
      <w:r>
        <w:rPr>
          <w:spacing w:val="-1"/>
        </w:rPr>
        <w:t xml:space="preserve"> </w:t>
      </w:r>
      <w:r>
        <w:rPr/>
        <w:t>за</w:t>
      </w:r>
      <w:r>
        <w:rPr>
          <w:spacing w:val="-1"/>
        </w:rPr>
        <w:t xml:space="preserve"> </w:t>
      </w:r>
      <w:r>
        <w:rPr/>
        <w:t>каждый год</w:t>
      </w:r>
      <w:r>
        <w:rPr>
          <w:spacing w:val="-2"/>
        </w:rPr>
        <w:t xml:space="preserve"> </w:t>
      </w:r>
      <w:r>
        <w:rPr/>
        <w:t>обучения.</w:t>
      </w:r>
    </w:p>
    <w:p>
      <w:pPr>
        <w:pStyle w:val="Normal"/>
        <w:spacing w:before="2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sectPr>
          <w:footerReference w:type="default" r:id="rId1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67" w:firstLine="708"/>
        <w:rPr>
          <w:sz w:val="28"/>
        </w:rPr>
      </w:pPr>
      <w:r>
        <w:rPr/>
        <w:t>Программа по русскому языку на уровне начального общего образования</w:t>
      </w:r>
      <w:r>
        <w:rPr>
          <w:spacing w:val="1"/>
        </w:rPr>
        <w:t xml:space="preserve"> </w:t>
      </w:r>
      <w:r>
        <w:rPr/>
        <w:t>составлена на основе требований к результатам освоения программы 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6"/>
        </w:rPr>
        <w:t xml:space="preserve"> </w:t>
      </w:r>
      <w:r>
        <w:rPr/>
        <w:t>образования</w:t>
      </w:r>
      <w:r>
        <w:rPr>
          <w:spacing w:val="-7"/>
        </w:rPr>
        <w:t xml:space="preserve"> </w:t>
      </w:r>
      <w:r>
        <w:rPr/>
        <w:t>ФГОС</w:t>
      </w:r>
      <w:r>
        <w:rPr>
          <w:spacing w:val="-5"/>
        </w:rPr>
        <w:t xml:space="preserve"> </w:t>
      </w:r>
      <w:r>
        <w:rPr/>
        <w:t>НОО,</w:t>
      </w:r>
      <w:r>
        <w:rPr>
          <w:spacing w:val="-4"/>
        </w:rPr>
        <w:t xml:space="preserve"> </w:t>
      </w:r>
      <w:r>
        <w:rPr/>
        <w:t>а</w:t>
      </w:r>
      <w:r>
        <w:rPr>
          <w:spacing w:val="-5"/>
        </w:rPr>
        <w:t xml:space="preserve"> </w:t>
      </w:r>
      <w:r>
        <w:rPr/>
        <w:t>также</w:t>
      </w:r>
      <w:r>
        <w:rPr>
          <w:spacing w:val="-5"/>
        </w:rPr>
        <w:t xml:space="preserve"> </w:t>
      </w:r>
      <w:r>
        <w:rPr/>
        <w:t>ориентирована</w:t>
      </w:r>
      <w:r>
        <w:rPr>
          <w:spacing w:val="-8"/>
        </w:rPr>
        <w:t xml:space="preserve"> </w:t>
      </w:r>
      <w:r>
        <w:rPr/>
        <w:t>на</w:t>
      </w:r>
      <w:r>
        <w:rPr>
          <w:spacing w:val="-8"/>
        </w:rPr>
        <w:t xml:space="preserve"> </w:t>
      </w:r>
      <w:r>
        <w:rPr/>
        <w:t>целевые</w:t>
      </w:r>
      <w:r>
        <w:rPr>
          <w:spacing w:val="-8"/>
        </w:rPr>
        <w:t xml:space="preserve"> </w:t>
      </w:r>
      <w:r>
        <w:rPr/>
        <w:t>приоритеты,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сформулированные</w:t>
      </w:r>
      <w:r>
        <w:rPr>
          <w:spacing w:val="-6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федеральной</w:t>
      </w:r>
      <w:r>
        <w:rPr>
          <w:spacing w:val="-5"/>
        </w:rPr>
        <w:t xml:space="preserve"> </w:t>
      </w:r>
      <w:r>
        <w:rPr/>
        <w:t>рабочей</w:t>
      </w:r>
      <w:r>
        <w:rPr>
          <w:spacing w:val="-2"/>
        </w:rPr>
        <w:t xml:space="preserve"> </w:t>
      </w:r>
      <w:r>
        <w:rPr/>
        <w:t>программе</w:t>
      </w:r>
      <w:r>
        <w:rPr>
          <w:spacing w:val="-3"/>
        </w:rPr>
        <w:t xml:space="preserve"> </w:t>
      </w:r>
      <w:r>
        <w:rPr/>
        <w:t>воспитания.</w:t>
      </w:r>
    </w:p>
    <w:p>
      <w:pPr>
        <w:pStyle w:val="Style17"/>
        <w:spacing w:lineRule="auto" w:line="352" w:before="158" w:after="0"/>
        <w:ind w:left="250" w:right="266" w:firstLine="708"/>
        <w:rPr>
          <w:sz w:val="28"/>
        </w:rPr>
      </w:pPr>
      <w:r>
        <w:rPr/>
        <w:t>На уровне начального общего образования изучение русского языка имеет</w:t>
      </w:r>
      <w:r>
        <w:rPr>
          <w:spacing w:val="1"/>
        </w:rPr>
        <w:t xml:space="preserve"> </w:t>
      </w:r>
      <w:r>
        <w:rPr/>
        <w:t>особое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развитии</w:t>
      </w:r>
      <w:r>
        <w:rPr>
          <w:spacing w:val="1"/>
        </w:rPr>
        <w:t xml:space="preserve"> </w:t>
      </w:r>
      <w:r>
        <w:rPr/>
        <w:t>обучающегося.</w:t>
      </w:r>
      <w:r>
        <w:rPr>
          <w:spacing w:val="1"/>
        </w:rPr>
        <w:t xml:space="preserve"> </w:t>
      </w:r>
      <w:r>
        <w:rPr/>
        <w:t>Приобретённые</w:t>
      </w:r>
      <w:r>
        <w:rPr>
          <w:spacing w:val="1"/>
        </w:rPr>
        <w:t xml:space="preserve"> </w:t>
      </w:r>
      <w:r>
        <w:rPr/>
        <w:t>знания,</w:t>
      </w:r>
      <w:r>
        <w:rPr>
          <w:spacing w:val="1"/>
        </w:rPr>
        <w:t xml:space="preserve"> </w:t>
      </w:r>
      <w:r>
        <w:rPr/>
        <w:t>опыт</w:t>
      </w:r>
      <w:r>
        <w:rPr>
          <w:spacing w:val="-67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материале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станут</w:t>
      </w:r>
      <w:r>
        <w:rPr>
          <w:spacing w:val="1"/>
        </w:rPr>
        <w:t xml:space="preserve"> </w:t>
      </w:r>
      <w:r>
        <w:rPr/>
        <w:t>фундаментом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основного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-1"/>
        </w:rPr>
        <w:t xml:space="preserve"> </w:t>
      </w:r>
      <w:r>
        <w:rPr/>
        <w:t>а</w:t>
      </w:r>
      <w:r>
        <w:rPr>
          <w:spacing w:val="-1"/>
        </w:rPr>
        <w:t xml:space="preserve"> </w:t>
      </w:r>
      <w:r>
        <w:rPr/>
        <w:t>также будут востребованы в</w:t>
      </w:r>
      <w:r>
        <w:rPr>
          <w:spacing w:val="-1"/>
        </w:rPr>
        <w:t xml:space="preserve"> </w:t>
      </w:r>
      <w:r>
        <w:rPr/>
        <w:t>жизни.</w:t>
      </w:r>
    </w:p>
    <w:p>
      <w:pPr>
        <w:pStyle w:val="Style17"/>
        <w:spacing w:lineRule="auto" w:line="352" w:before="2" w:after="0"/>
        <w:ind w:left="250" w:right="262" w:firstLine="708"/>
        <w:rPr>
          <w:sz w:val="28"/>
        </w:rPr>
      </w:pPr>
      <w:r>
        <w:rPr/>
        <w:t>Русский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познания</w:t>
      </w:r>
      <w:r>
        <w:rPr>
          <w:spacing w:val="1"/>
        </w:rPr>
        <w:t xml:space="preserve"> </w:t>
      </w:r>
      <w:r>
        <w:rPr/>
        <w:t>действительности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1"/>
        </w:rPr>
        <w:t xml:space="preserve"> </w:t>
      </w:r>
      <w:r>
        <w:rPr>
          <w:spacing w:val="-1"/>
        </w:rPr>
        <w:t>развитие</w:t>
      </w:r>
      <w:r>
        <w:rPr>
          <w:spacing w:val="-15"/>
        </w:rPr>
        <w:t xml:space="preserve"> </w:t>
      </w:r>
      <w:r>
        <w:rPr>
          <w:spacing w:val="-1"/>
        </w:rPr>
        <w:t>интеллектуальных</w:t>
      </w:r>
      <w:r>
        <w:rPr>
          <w:spacing w:val="-14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творческих</w:t>
      </w:r>
      <w:r>
        <w:rPr>
          <w:spacing w:val="-14"/>
        </w:rPr>
        <w:t xml:space="preserve"> </w:t>
      </w:r>
      <w:r>
        <w:rPr/>
        <w:t>способностей</w:t>
      </w:r>
      <w:r>
        <w:rPr>
          <w:spacing w:val="-15"/>
        </w:rPr>
        <w:t xml:space="preserve"> </w:t>
      </w:r>
      <w:r>
        <w:rPr/>
        <w:t>обучающихся,</w:t>
      </w:r>
      <w:r>
        <w:rPr>
          <w:spacing w:val="-15"/>
        </w:rPr>
        <w:t xml:space="preserve"> </w:t>
      </w:r>
      <w:r>
        <w:rPr/>
        <w:t>формирует</w:t>
      </w:r>
      <w:r>
        <w:rPr>
          <w:spacing w:val="-68"/>
        </w:rPr>
        <w:t xml:space="preserve"> </w:t>
      </w:r>
      <w:r>
        <w:rPr/>
        <w:t>умения извлекать и анализировать информацию из различных текстов, навыки</w:t>
      </w:r>
      <w:r>
        <w:rPr>
          <w:spacing w:val="1"/>
        </w:rPr>
        <w:t xml:space="preserve"> </w:t>
      </w:r>
      <w:r>
        <w:rPr/>
        <w:t>самостоятельной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деятельности.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основой всего процесса обучения на уровне начального общего образования,</w:t>
      </w:r>
      <w:r>
        <w:rPr>
          <w:spacing w:val="1"/>
        </w:rPr>
        <w:t xml:space="preserve"> </w:t>
      </w:r>
      <w:r>
        <w:rPr/>
        <w:t>успехи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этого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многом</w:t>
      </w:r>
      <w:r>
        <w:rPr>
          <w:spacing w:val="1"/>
        </w:rPr>
        <w:t xml:space="preserve"> </w:t>
      </w:r>
      <w:r>
        <w:rPr/>
        <w:t>определяют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4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другим</w:t>
      </w:r>
      <w:r>
        <w:rPr>
          <w:spacing w:val="1"/>
        </w:rPr>
        <w:t xml:space="preserve"> </w:t>
      </w:r>
      <w:r>
        <w:rPr/>
        <w:t>учебным предметам.</w:t>
      </w:r>
    </w:p>
    <w:p>
      <w:pPr>
        <w:pStyle w:val="Style17"/>
        <w:spacing w:lineRule="auto" w:line="352" w:before="2" w:after="0"/>
        <w:ind w:left="250" w:right="258" w:firstLine="708"/>
        <w:rPr>
          <w:sz w:val="28"/>
        </w:rPr>
      </w:pPr>
      <w:r>
        <w:rPr/>
        <w:t>Русский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обладает</w:t>
      </w:r>
      <w:r>
        <w:rPr>
          <w:spacing w:val="1"/>
        </w:rPr>
        <w:t xml:space="preserve"> </w:t>
      </w:r>
      <w:r>
        <w:rPr/>
        <w:t>значительным</w:t>
      </w:r>
      <w:r>
        <w:rPr>
          <w:spacing w:val="1"/>
        </w:rPr>
        <w:t xml:space="preserve"> </w:t>
      </w:r>
      <w:r>
        <w:rPr/>
        <w:t>потенциалом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развитии</w:t>
      </w:r>
      <w:r>
        <w:rPr>
          <w:spacing w:val="1"/>
        </w:rPr>
        <w:t xml:space="preserve"> </w:t>
      </w:r>
      <w:r>
        <w:rPr/>
        <w:t>функциональной</w:t>
      </w:r>
      <w:r>
        <w:rPr>
          <w:spacing w:val="-7"/>
        </w:rPr>
        <w:t xml:space="preserve"> </w:t>
      </w:r>
      <w:r>
        <w:rPr/>
        <w:t>грамотности</w:t>
      </w:r>
      <w:r>
        <w:rPr>
          <w:spacing w:val="-8"/>
        </w:rPr>
        <w:t xml:space="preserve"> </w:t>
      </w:r>
      <w:r>
        <w:rPr/>
        <w:t>обучающихся,</w:t>
      </w:r>
      <w:r>
        <w:rPr>
          <w:spacing w:val="-10"/>
        </w:rPr>
        <w:t xml:space="preserve"> </w:t>
      </w:r>
      <w:r>
        <w:rPr/>
        <w:t>особенно</w:t>
      </w:r>
      <w:r>
        <w:rPr>
          <w:spacing w:val="-6"/>
        </w:rPr>
        <w:t xml:space="preserve"> </w:t>
      </w:r>
      <w:r>
        <w:rPr/>
        <w:t>таких</w:t>
      </w:r>
      <w:r>
        <w:rPr>
          <w:spacing w:val="-7"/>
        </w:rPr>
        <w:t xml:space="preserve"> </w:t>
      </w:r>
      <w:r>
        <w:rPr/>
        <w:t>её</w:t>
      </w:r>
      <w:r>
        <w:rPr>
          <w:spacing w:val="-9"/>
        </w:rPr>
        <w:t xml:space="preserve"> </w:t>
      </w:r>
      <w:r>
        <w:rPr/>
        <w:t>компонентов,</w:t>
      </w:r>
      <w:r>
        <w:rPr>
          <w:spacing w:val="-9"/>
        </w:rPr>
        <w:t xml:space="preserve"> </w:t>
      </w:r>
      <w:r>
        <w:rPr/>
        <w:t>как</w:t>
      </w:r>
      <w:r>
        <w:rPr>
          <w:spacing w:val="-67"/>
        </w:rPr>
        <w:t xml:space="preserve"> </w:t>
      </w:r>
      <w:r>
        <w:rPr/>
        <w:t>языковая,</w:t>
      </w:r>
      <w:r>
        <w:rPr>
          <w:spacing w:val="1"/>
        </w:rPr>
        <w:t xml:space="preserve"> </w:t>
      </w:r>
      <w:r>
        <w:rPr/>
        <w:t>коммуникативная,</w:t>
      </w:r>
      <w:r>
        <w:rPr>
          <w:spacing w:val="1"/>
        </w:rPr>
        <w:t xml:space="preserve"> </w:t>
      </w:r>
      <w:r>
        <w:rPr/>
        <w:t>читательская,</w:t>
      </w:r>
      <w:r>
        <w:rPr>
          <w:spacing w:val="1"/>
        </w:rPr>
        <w:t xml:space="preserve"> </w:t>
      </w:r>
      <w:r>
        <w:rPr/>
        <w:t>общекультурная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социальная</w:t>
      </w:r>
      <w:r>
        <w:rPr>
          <w:spacing w:val="1"/>
        </w:rPr>
        <w:t xml:space="preserve"> </w:t>
      </w:r>
      <w:r>
        <w:rPr/>
        <w:t>грамотность.</w:t>
      </w:r>
    </w:p>
    <w:p>
      <w:pPr>
        <w:pStyle w:val="Style17"/>
        <w:spacing w:lineRule="auto" w:line="352" w:before="2" w:after="0"/>
        <w:ind w:left="250" w:right="261" w:firstLine="708"/>
        <w:rPr>
          <w:sz w:val="28"/>
        </w:rPr>
      </w:pPr>
      <w:r>
        <w:rPr/>
        <w:t>Первичное</w:t>
      </w:r>
      <w:r>
        <w:rPr>
          <w:spacing w:val="1"/>
        </w:rPr>
        <w:t xml:space="preserve"> </w:t>
      </w:r>
      <w:r>
        <w:rPr/>
        <w:t>знакомство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системой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1"/>
        </w:rPr>
        <w:t xml:space="preserve"> </w:t>
      </w:r>
      <w:r>
        <w:rPr/>
        <w:t>богатством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выразительных</w:t>
      </w:r>
      <w:r>
        <w:rPr>
          <w:spacing w:val="1"/>
        </w:rPr>
        <w:t xml:space="preserve"> </w:t>
      </w:r>
      <w:r>
        <w:rPr/>
        <w:t>возможностей,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правильно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эффективно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русский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сферах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ситуациях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способствуют успешной социализации обучающегося. Русский язык, выполняя</w:t>
      </w:r>
      <w:r>
        <w:rPr>
          <w:spacing w:val="1"/>
        </w:rPr>
        <w:t xml:space="preserve"> </w:t>
      </w:r>
      <w:r>
        <w:rPr/>
        <w:t>свои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функции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выражения</w:t>
      </w:r>
      <w:r>
        <w:rPr>
          <w:spacing w:val="1"/>
        </w:rPr>
        <w:t xml:space="preserve"> </w:t>
      </w:r>
      <w:r>
        <w:rPr/>
        <w:t>мысли,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1"/>
        </w:rPr>
        <w:t xml:space="preserve"> </w:t>
      </w:r>
      <w:r>
        <w:rPr/>
        <w:t>межличностное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социальное</w:t>
      </w:r>
      <w:r>
        <w:rPr>
          <w:spacing w:val="1"/>
        </w:rPr>
        <w:t xml:space="preserve"> </w:t>
      </w:r>
      <w:r>
        <w:rPr/>
        <w:t>взаимодействие,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1"/>
        </w:rPr>
        <w:t xml:space="preserve"> </w:t>
      </w:r>
      <w:r>
        <w:rPr/>
        <w:t>самосознания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мировоззрения</w:t>
      </w:r>
      <w:r>
        <w:rPr>
          <w:spacing w:val="1"/>
        </w:rPr>
        <w:t xml:space="preserve"> </w:t>
      </w:r>
      <w:r>
        <w:rPr/>
        <w:t>личности,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важнейшим</w:t>
      </w:r>
      <w:r>
        <w:rPr>
          <w:spacing w:val="1"/>
        </w:rPr>
        <w:t xml:space="preserve"> </w:t>
      </w:r>
      <w:r>
        <w:rPr/>
        <w:t>средством</w:t>
      </w:r>
      <w:r>
        <w:rPr>
          <w:spacing w:val="1"/>
        </w:rPr>
        <w:t xml:space="preserve"> </w:t>
      </w:r>
      <w:r>
        <w:rPr/>
        <w:t>хранения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передачи</w:t>
      </w:r>
      <w:r>
        <w:rPr>
          <w:spacing w:val="1"/>
        </w:rPr>
        <w:t xml:space="preserve"> </w:t>
      </w:r>
      <w:r>
        <w:rPr/>
        <w:t>информации,</w:t>
      </w:r>
      <w:r>
        <w:rPr>
          <w:spacing w:val="1"/>
        </w:rPr>
        <w:t xml:space="preserve"> </w:t>
      </w:r>
      <w:r>
        <w:rPr/>
        <w:t>культурных</w:t>
      </w:r>
      <w:r>
        <w:rPr>
          <w:spacing w:val="1"/>
        </w:rPr>
        <w:t xml:space="preserve"> </w:t>
      </w:r>
      <w:r>
        <w:rPr/>
        <w:t>традиций,</w:t>
      </w:r>
      <w:r>
        <w:rPr>
          <w:spacing w:val="1"/>
        </w:rPr>
        <w:t xml:space="preserve"> </w:t>
      </w:r>
      <w:r>
        <w:rPr/>
        <w:t>истории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народа и других народов России. Свободное владение языком, умение выбирать</w:t>
      </w:r>
      <w:r>
        <w:rPr>
          <w:spacing w:val="1"/>
        </w:rPr>
        <w:t xml:space="preserve"> </w:t>
      </w:r>
      <w:r>
        <w:rPr/>
        <w:t>нужные языковые средства во многом определяют возможность самовыражения</w:t>
      </w:r>
      <w:r>
        <w:rPr>
          <w:spacing w:val="1"/>
        </w:rPr>
        <w:t xml:space="preserve"> </w:t>
      </w:r>
      <w:r>
        <w:rPr/>
        <w:t>взглядов, мыслей, чувств, проявления себя в различных жизненно важных для</w:t>
      </w:r>
      <w:r>
        <w:rPr>
          <w:spacing w:val="1"/>
        </w:rPr>
        <w:t xml:space="preserve"> </w:t>
      </w:r>
      <w:r>
        <w:rPr/>
        <w:t>человека областях.</w:t>
      </w:r>
    </w:p>
    <w:p>
      <w:pPr>
        <w:sectPr>
          <w:footerReference w:type="default" r:id="rId2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4" w:after="0"/>
        <w:ind w:left="250" w:right="262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обладает</w:t>
      </w:r>
      <w:r>
        <w:rPr>
          <w:spacing w:val="1"/>
        </w:rPr>
        <w:t xml:space="preserve"> </w:t>
      </w:r>
      <w:r>
        <w:rPr/>
        <w:t>огромным</w:t>
      </w:r>
      <w:r>
        <w:rPr>
          <w:spacing w:val="1"/>
        </w:rPr>
        <w:t xml:space="preserve"> </w:t>
      </w:r>
      <w:r>
        <w:rPr/>
        <w:t>потенциалом</w:t>
      </w:r>
      <w:r>
        <w:rPr>
          <w:spacing w:val="1"/>
        </w:rPr>
        <w:t xml:space="preserve"> </w:t>
      </w:r>
      <w:r>
        <w:rPr/>
        <w:t>присвоения</w:t>
      </w:r>
      <w:r>
        <w:rPr>
          <w:spacing w:val="1"/>
        </w:rPr>
        <w:t xml:space="preserve"> </w:t>
      </w:r>
      <w:r>
        <w:rPr/>
        <w:t>традиционных</w:t>
      </w:r>
      <w:r>
        <w:rPr>
          <w:spacing w:val="-9"/>
        </w:rPr>
        <w:t xml:space="preserve"> </w:t>
      </w:r>
      <w:r>
        <w:rPr/>
        <w:t>социокультурных</w:t>
      </w:r>
      <w:r>
        <w:rPr>
          <w:spacing w:val="-9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духовно-нравственных</w:t>
      </w:r>
      <w:r>
        <w:rPr>
          <w:spacing w:val="-9"/>
        </w:rPr>
        <w:t xml:space="preserve"> </w:t>
      </w:r>
      <w:r>
        <w:rPr/>
        <w:t>ценностей,</w:t>
      </w:r>
      <w:r>
        <w:rPr>
          <w:spacing w:val="-10"/>
        </w:rPr>
        <w:t xml:space="preserve"> </w:t>
      </w:r>
      <w:r>
        <w:rPr/>
        <w:t>принятых</w:t>
      </w:r>
      <w:r>
        <w:rPr>
          <w:spacing w:val="-8"/>
        </w:rPr>
        <w:t xml:space="preserve"> </w:t>
      </w:r>
      <w:r>
        <w:rPr/>
        <w:t>в</w:t>
      </w:r>
    </w:p>
    <w:p>
      <w:pPr>
        <w:pStyle w:val="Style17"/>
        <w:spacing w:lineRule="auto" w:line="352" w:before="70" w:after="0"/>
        <w:ind w:left="250" w:right="261" w:hanging="0"/>
        <w:rPr>
          <w:sz w:val="28"/>
        </w:rPr>
      </w:pPr>
      <w:r>
        <w:rPr/>
        <w:t>обществе правил и</w:t>
      </w:r>
      <w:r>
        <w:rPr>
          <w:spacing w:val="1"/>
        </w:rPr>
        <w:t xml:space="preserve"> </w:t>
      </w:r>
      <w:r>
        <w:rPr/>
        <w:t>норм поведения, 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 речевого, что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1"/>
        </w:rPr>
        <w:t xml:space="preserve"> </w:t>
      </w:r>
      <w:r>
        <w:rPr/>
        <w:t>позиции</w:t>
      </w:r>
      <w:r>
        <w:rPr>
          <w:spacing w:val="1"/>
        </w:rPr>
        <w:t xml:space="preserve"> </w:t>
      </w:r>
      <w:r>
        <w:rPr/>
        <w:t>личности.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непосредственно</w:t>
      </w:r>
      <w:r>
        <w:rPr>
          <w:spacing w:val="1"/>
        </w:rPr>
        <w:t xml:space="preserve"> </w:t>
      </w:r>
      <w:r>
        <w:rPr/>
        <w:t>связаны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осознанием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явления</w:t>
      </w:r>
      <w:r>
        <w:rPr>
          <w:spacing w:val="-67"/>
        </w:rPr>
        <w:t xml:space="preserve"> </w:t>
      </w:r>
      <w:r>
        <w:rPr/>
        <w:t>национальной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пониманием</w:t>
      </w:r>
      <w:r>
        <w:rPr>
          <w:spacing w:val="1"/>
        </w:rPr>
        <w:t xml:space="preserve"> </w:t>
      </w:r>
      <w:r>
        <w:rPr/>
        <w:t>связи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мировоззрения</w:t>
      </w:r>
      <w:r>
        <w:rPr>
          <w:spacing w:val="1"/>
        </w:rPr>
        <w:t xml:space="preserve"> </w:t>
      </w:r>
      <w:r>
        <w:rPr/>
        <w:t>народа.</w:t>
      </w:r>
      <w:r>
        <w:rPr>
          <w:spacing w:val="1"/>
        </w:rPr>
        <w:t xml:space="preserve"> </w:t>
      </w:r>
      <w:r>
        <w:rPr/>
        <w:t>Значимыми</w:t>
      </w:r>
      <w:r>
        <w:rPr>
          <w:spacing w:val="1"/>
        </w:rPr>
        <w:t xml:space="preserve"> </w:t>
      </w:r>
      <w:r>
        <w:rPr/>
        <w:t>личностными</w:t>
      </w:r>
      <w:r>
        <w:rPr>
          <w:spacing w:val="1"/>
        </w:rPr>
        <w:t xml:space="preserve"> </w:t>
      </w:r>
      <w:r>
        <w:rPr/>
        <w:t>результатами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устойчивого</w:t>
      </w:r>
      <w:r>
        <w:rPr>
          <w:spacing w:val="1"/>
        </w:rPr>
        <w:t xml:space="preserve"> </w:t>
      </w:r>
      <w:r>
        <w:rPr/>
        <w:t>познавательного</w:t>
      </w:r>
      <w:r>
        <w:rPr>
          <w:spacing w:val="1"/>
        </w:rPr>
        <w:t xml:space="preserve"> </w:t>
      </w:r>
      <w:r>
        <w:rPr/>
        <w:t>интереса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изучению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ответственности</w:t>
      </w:r>
      <w:r>
        <w:rPr>
          <w:spacing w:val="-1"/>
        </w:rPr>
        <w:t xml:space="preserve"> </w:t>
      </w:r>
      <w:r>
        <w:rPr/>
        <w:t>за</w:t>
      </w:r>
      <w:r>
        <w:rPr>
          <w:spacing w:val="-3"/>
        </w:rPr>
        <w:t xml:space="preserve"> </w:t>
      </w:r>
      <w:r>
        <w:rPr/>
        <w:t>сохранение чистоты</w:t>
      </w:r>
      <w:r>
        <w:rPr>
          <w:spacing w:val="-3"/>
        </w:rPr>
        <w:t xml:space="preserve"> </w:t>
      </w:r>
      <w:r>
        <w:rPr/>
        <w:t>русского</w:t>
      </w:r>
      <w:r>
        <w:rPr>
          <w:spacing w:val="-2"/>
        </w:rPr>
        <w:t xml:space="preserve"> </w:t>
      </w:r>
      <w:r>
        <w:rPr/>
        <w:t>языка.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3" w:after="0"/>
        <w:ind w:left="250" w:right="269" w:firstLine="708"/>
        <w:rPr>
          <w:sz w:val="28"/>
        </w:rPr>
      </w:pPr>
      <w:r>
        <w:rPr>
          <w:sz w:val="28"/>
        </w:rPr>
        <w:t>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следующих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приобретение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многообразии языков и культур на территории Российской Федерации, о языке</w:t>
      </w:r>
      <w:r>
        <w:rPr>
          <w:spacing w:val="1"/>
          <w:sz w:val="28"/>
        </w:rPr>
        <w:t xml:space="preserve"> </w:t>
      </w:r>
      <w:r>
        <w:rPr>
          <w:sz w:val="28"/>
        </w:rPr>
        <w:t>как одной из главных духовно-нравственных ценностей народа; понимание роли</w:t>
      </w:r>
      <w:r>
        <w:rPr>
          <w:spacing w:val="1"/>
          <w:sz w:val="28"/>
        </w:rPr>
        <w:t xml:space="preserve"> </w:t>
      </w:r>
      <w:r>
        <w:rPr>
          <w:sz w:val="28"/>
        </w:rPr>
        <w:t>языка как основного средства общения; осознание значения русского языка как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 языка Российской Федерации; понимание роли русского языка</w:t>
      </w:r>
      <w:r>
        <w:rPr>
          <w:spacing w:val="-67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межнационального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общения;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письменной</w:t>
      </w:r>
      <w:r>
        <w:rPr>
          <w:spacing w:val="-14"/>
          <w:sz w:val="28"/>
        </w:rPr>
        <w:t xml:space="preserve"> </w:t>
      </w:r>
      <w:r>
        <w:rPr>
          <w:sz w:val="28"/>
        </w:rPr>
        <w:t>речи</w:t>
      </w:r>
      <w:r>
        <w:rPr>
          <w:spacing w:val="-14"/>
          <w:sz w:val="28"/>
        </w:rPr>
        <w:t xml:space="preserve"> </w:t>
      </w:r>
      <w:r>
        <w:rPr>
          <w:sz w:val="28"/>
        </w:rPr>
        <w:t>как</w:t>
      </w:r>
      <w:r>
        <w:rPr>
          <w:spacing w:val="-15"/>
          <w:sz w:val="28"/>
        </w:rPr>
        <w:t xml:space="preserve"> </w:t>
      </w:r>
      <w:r>
        <w:rPr>
          <w:sz w:val="28"/>
        </w:rPr>
        <w:t>показателя</w:t>
      </w:r>
      <w:r>
        <w:rPr>
          <w:spacing w:val="-16"/>
          <w:sz w:val="28"/>
        </w:rPr>
        <w:t xml:space="preserve"> </w:t>
      </w:r>
      <w:r>
        <w:rPr>
          <w:sz w:val="28"/>
        </w:rPr>
        <w:t>общей</w:t>
      </w:r>
      <w:r>
        <w:rPr>
          <w:spacing w:val="-16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3"/>
          <w:sz w:val="28"/>
        </w:rPr>
        <w:t xml:space="preserve"> </w:t>
      </w:r>
      <w:r>
        <w:rPr>
          <w:sz w:val="28"/>
        </w:rPr>
        <w:t>человека;</w:t>
      </w:r>
      <w:r>
        <w:rPr>
          <w:spacing w:val="-10"/>
          <w:sz w:val="28"/>
        </w:rPr>
        <w:t xml:space="preserve"> </w:t>
      </w:r>
      <w:r>
        <w:rPr>
          <w:sz w:val="28"/>
        </w:rPr>
        <w:t>овладение</w:t>
      </w:r>
      <w:r>
        <w:rPr>
          <w:spacing w:val="-15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-67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-1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8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1"/>
          <w:sz w:val="28"/>
        </w:rPr>
        <w:t xml:space="preserve"> </w:t>
      </w:r>
      <w:r>
        <w:rPr>
          <w:sz w:val="28"/>
        </w:rPr>
        <w:t>первоначальных</w:t>
      </w:r>
      <w:r>
        <w:rPr>
          <w:spacing w:val="-8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8"/>
          <w:sz w:val="28"/>
        </w:rPr>
        <w:t xml:space="preserve"> </w:t>
      </w:r>
      <w:r>
        <w:rPr>
          <w:sz w:val="28"/>
        </w:rPr>
        <w:t>о</w:t>
      </w:r>
      <w:r>
        <w:rPr>
          <w:spacing w:val="-9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-68"/>
          <w:sz w:val="28"/>
        </w:rPr>
        <w:t xml:space="preserve"> </w:t>
      </w:r>
      <w:r>
        <w:rPr>
          <w:sz w:val="28"/>
        </w:rPr>
        <w:t>современного русского литературного языка: аудирование, говорение, чтение,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письмо;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3" w:after="0"/>
        <w:ind w:left="250" w:right="263" w:firstLine="708"/>
        <w:rPr>
          <w:sz w:val="28"/>
        </w:rPr>
      </w:pPr>
      <w:r>
        <w:rPr>
          <w:sz w:val="28"/>
        </w:rPr>
        <w:t>овладение первоначальными научными представлениями о 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языка:</w:t>
      </w:r>
      <w:r>
        <w:rPr>
          <w:spacing w:val="1"/>
          <w:sz w:val="28"/>
        </w:rPr>
        <w:t xml:space="preserve"> </w:t>
      </w:r>
      <w:r>
        <w:rPr>
          <w:sz w:val="28"/>
        </w:rPr>
        <w:t>фонетика,</w:t>
      </w:r>
      <w:r>
        <w:rPr>
          <w:spacing w:val="1"/>
          <w:sz w:val="28"/>
        </w:rPr>
        <w:t xml:space="preserve"> </w:t>
      </w:r>
      <w:r>
        <w:rPr>
          <w:sz w:val="28"/>
        </w:rPr>
        <w:t>графика,</w:t>
      </w:r>
      <w:r>
        <w:rPr>
          <w:spacing w:val="1"/>
          <w:sz w:val="28"/>
        </w:rPr>
        <w:t xml:space="preserve"> </w:t>
      </w:r>
      <w:r>
        <w:rPr>
          <w:sz w:val="28"/>
        </w:rPr>
        <w:t>лексика,</w:t>
      </w:r>
      <w:r>
        <w:rPr>
          <w:spacing w:val="1"/>
          <w:sz w:val="28"/>
        </w:rPr>
        <w:t xml:space="preserve"> </w:t>
      </w:r>
      <w:r>
        <w:rPr>
          <w:sz w:val="28"/>
        </w:rPr>
        <w:t>морфемика,</w:t>
      </w:r>
      <w:r>
        <w:rPr>
          <w:spacing w:val="1"/>
          <w:sz w:val="28"/>
        </w:rPr>
        <w:t xml:space="preserve"> </w:t>
      </w:r>
      <w:r>
        <w:rPr>
          <w:sz w:val="28"/>
        </w:rPr>
        <w:t>морфология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синтаксис;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единицах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употребления в речи; использование в речевой деятельности норм 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(орфоэпических,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грамматических,</w:t>
      </w:r>
      <w:r>
        <w:rPr>
          <w:spacing w:val="-67"/>
          <w:sz w:val="28"/>
        </w:rPr>
        <w:t xml:space="preserve"> </w:t>
      </w:r>
      <w:r>
        <w:rPr>
          <w:sz w:val="28"/>
        </w:rPr>
        <w:t>орфографических,</w:t>
      </w:r>
      <w:r>
        <w:rPr>
          <w:spacing w:val="-2"/>
          <w:sz w:val="28"/>
        </w:rPr>
        <w:t xml:space="preserve"> </w:t>
      </w:r>
      <w:r>
        <w:rPr>
          <w:sz w:val="28"/>
        </w:rPr>
        <w:t>пунктуационных) и</w:t>
      </w:r>
      <w:r>
        <w:rPr>
          <w:spacing w:val="-4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грамотности,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успешному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взаимодействию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изменяющимся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миром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дальнейшему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образованию.</w:t>
      </w:r>
    </w:p>
    <w:p>
      <w:pPr>
        <w:sectPr>
          <w:footerReference w:type="default" r:id="rId2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Центральной</w:t>
      </w:r>
      <w:r>
        <w:rPr>
          <w:spacing w:val="1"/>
        </w:rPr>
        <w:t xml:space="preserve"> </w:t>
      </w:r>
      <w:r>
        <w:rPr/>
        <w:t>идеей</w:t>
      </w:r>
      <w:r>
        <w:rPr>
          <w:spacing w:val="1"/>
        </w:rPr>
        <w:t xml:space="preserve"> </w:t>
      </w:r>
      <w:r>
        <w:rPr/>
        <w:t>конструирования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 обучения русскому языку является признание равной значимости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22"/>
        </w:rPr>
        <w:t xml:space="preserve"> </w:t>
      </w:r>
      <w:r>
        <w:rPr/>
        <w:t>по</w:t>
      </w:r>
      <w:r>
        <w:rPr>
          <w:spacing w:val="22"/>
        </w:rPr>
        <w:t xml:space="preserve"> </w:t>
      </w:r>
      <w:r>
        <w:rPr/>
        <w:t>изучению</w:t>
      </w:r>
      <w:r>
        <w:rPr>
          <w:spacing w:val="21"/>
        </w:rPr>
        <w:t xml:space="preserve"> </w:t>
      </w:r>
      <w:r>
        <w:rPr/>
        <w:t>системы</w:t>
      </w:r>
      <w:r>
        <w:rPr>
          <w:spacing w:val="22"/>
        </w:rPr>
        <w:t xml:space="preserve"> </w:t>
      </w:r>
      <w:r>
        <w:rPr/>
        <w:t>языка</w:t>
      </w:r>
      <w:r>
        <w:rPr>
          <w:spacing w:val="19"/>
        </w:rPr>
        <w:t xml:space="preserve"> </w:t>
      </w:r>
      <w:r>
        <w:rPr/>
        <w:t>и</w:t>
      </w:r>
      <w:r>
        <w:rPr>
          <w:spacing w:val="22"/>
        </w:rPr>
        <w:t xml:space="preserve"> </w:t>
      </w:r>
      <w:r>
        <w:rPr/>
        <w:t>работы</w:t>
      </w:r>
      <w:r>
        <w:rPr>
          <w:spacing w:val="22"/>
        </w:rPr>
        <w:t xml:space="preserve"> </w:t>
      </w:r>
      <w:r>
        <w:rPr/>
        <w:t>по</w:t>
      </w:r>
      <w:r>
        <w:rPr>
          <w:spacing w:val="22"/>
        </w:rPr>
        <w:t xml:space="preserve"> </w:t>
      </w:r>
      <w:r>
        <w:rPr/>
        <w:t>совершенствованию</w:t>
      </w:r>
      <w:r>
        <w:rPr>
          <w:spacing w:val="21"/>
        </w:rPr>
        <w:t xml:space="preserve"> </w:t>
      </w:r>
      <w:r>
        <w:rPr/>
        <w:t>речи</w:t>
      </w:r>
    </w:p>
    <w:p>
      <w:pPr>
        <w:pStyle w:val="Style17"/>
        <w:spacing w:lineRule="auto" w:line="352" w:before="70" w:after="0"/>
        <w:ind w:left="250" w:right="267" w:hanging="0"/>
        <w:rPr>
          <w:sz w:val="28"/>
        </w:rPr>
      </w:pPr>
      <w:r>
        <w:rPr/>
        <w:t>обучающихся.</w:t>
      </w:r>
      <w:r>
        <w:rPr>
          <w:spacing w:val="1"/>
        </w:rPr>
        <w:t xml:space="preserve"> </w:t>
      </w:r>
      <w:r>
        <w:rPr/>
        <w:t>Языковой</w:t>
      </w:r>
      <w:r>
        <w:rPr>
          <w:spacing w:val="1"/>
        </w:rPr>
        <w:t xml:space="preserve"> </w:t>
      </w:r>
      <w:r>
        <w:rPr/>
        <w:t>материал</w:t>
      </w:r>
      <w:r>
        <w:rPr>
          <w:spacing w:val="1"/>
        </w:rPr>
        <w:t xml:space="preserve"> </w:t>
      </w:r>
      <w:r>
        <w:rPr/>
        <w:t>призван</w:t>
      </w:r>
      <w:r>
        <w:rPr>
          <w:spacing w:val="1"/>
        </w:rPr>
        <w:t xml:space="preserve"> </w:t>
      </w:r>
      <w:r>
        <w:rPr/>
        <w:t>сформировать</w:t>
      </w:r>
      <w:r>
        <w:rPr>
          <w:spacing w:val="1"/>
        </w:rPr>
        <w:t xml:space="preserve"> </w:t>
      </w:r>
      <w:r>
        <w:rPr/>
        <w:t>первоначальные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структуре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1"/>
        </w:rPr>
        <w:t xml:space="preserve"> </w:t>
      </w:r>
      <w:r>
        <w:rPr/>
        <w:t>способствовать</w:t>
      </w:r>
      <w:r>
        <w:rPr>
          <w:spacing w:val="1"/>
        </w:rPr>
        <w:t xml:space="preserve"> </w:t>
      </w:r>
      <w:r>
        <w:rPr/>
        <w:t>усвоению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-1"/>
        </w:rPr>
        <w:t xml:space="preserve"> </w:t>
      </w:r>
      <w:r>
        <w:rPr/>
        <w:t>литературного</w:t>
      </w:r>
      <w:r>
        <w:rPr>
          <w:spacing w:val="-1"/>
        </w:rPr>
        <w:t xml:space="preserve"> </w:t>
      </w:r>
      <w:r>
        <w:rPr/>
        <w:t>языка,</w:t>
      </w:r>
      <w:r>
        <w:rPr>
          <w:spacing w:val="-4"/>
        </w:rPr>
        <w:t xml:space="preserve"> </w:t>
      </w:r>
      <w:r>
        <w:rPr/>
        <w:t>орфографических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пунктуационных</w:t>
      </w:r>
      <w:r>
        <w:rPr>
          <w:spacing w:val="-4"/>
        </w:rPr>
        <w:t xml:space="preserve"> </w:t>
      </w:r>
      <w:r>
        <w:rPr/>
        <w:t>правил.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Развитие устной и письменной речи обучающихся направлено на решение</w:t>
      </w:r>
      <w:r>
        <w:rPr>
          <w:spacing w:val="1"/>
        </w:rPr>
        <w:t xml:space="preserve"> </w:t>
      </w:r>
      <w:r>
        <w:rPr/>
        <w:t>практической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речевой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отработку</w:t>
      </w:r>
      <w:r>
        <w:rPr>
          <w:spacing w:val="1"/>
        </w:rPr>
        <w:t xml:space="preserve"> </w:t>
      </w:r>
      <w:r>
        <w:rPr/>
        <w:t>навыков использования усвоенных норм русского литературного языка, речевых</w:t>
      </w:r>
      <w:r>
        <w:rPr>
          <w:spacing w:val="1"/>
        </w:rPr>
        <w:t xml:space="preserve"> </w:t>
      </w:r>
      <w:r>
        <w:rPr/>
        <w:t>норм и правил речевого этикета в процессе устного и письменного общения. Ряд</w:t>
      </w:r>
      <w:r>
        <w:rPr>
          <w:spacing w:val="1"/>
        </w:rPr>
        <w:t xml:space="preserve"> </w:t>
      </w:r>
      <w:r>
        <w:rPr/>
        <w:t>задач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совершенствованию</w:t>
      </w:r>
      <w:r>
        <w:rPr>
          <w:spacing w:val="1"/>
        </w:rPr>
        <w:t xml:space="preserve"> </w:t>
      </w:r>
      <w:r>
        <w:rPr/>
        <w:t>речевой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решаются</w:t>
      </w:r>
      <w:r>
        <w:rPr>
          <w:spacing w:val="1"/>
        </w:rPr>
        <w:t xml:space="preserve"> </w:t>
      </w:r>
      <w:r>
        <w:rPr/>
        <w:t>совместно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учебным</w:t>
      </w:r>
      <w:r>
        <w:rPr>
          <w:spacing w:val="-4"/>
        </w:rPr>
        <w:t xml:space="preserve"> </w:t>
      </w:r>
      <w:r>
        <w:rPr/>
        <w:t>предметом</w:t>
      </w:r>
      <w:r>
        <w:rPr>
          <w:spacing w:val="-3"/>
        </w:rPr>
        <w:t xml:space="preserve"> </w:t>
      </w:r>
      <w:r>
        <w:rPr/>
        <w:t>«Литературное чтение».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Программа</w:t>
      </w:r>
      <w:r>
        <w:rPr>
          <w:spacing w:val="-2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русскому</w:t>
      </w:r>
      <w:r>
        <w:rPr>
          <w:spacing w:val="-6"/>
        </w:rPr>
        <w:t xml:space="preserve"> </w:t>
      </w:r>
      <w:r>
        <w:rPr/>
        <w:t>языку</w:t>
      </w:r>
      <w:r>
        <w:rPr>
          <w:spacing w:val="-5"/>
        </w:rPr>
        <w:t xml:space="preserve"> </w:t>
      </w:r>
      <w:r>
        <w:rPr/>
        <w:t>позволит</w:t>
      </w:r>
      <w:r>
        <w:rPr>
          <w:spacing w:val="-6"/>
        </w:rPr>
        <w:t xml:space="preserve"> </w:t>
      </w:r>
      <w:r>
        <w:rPr/>
        <w:t>педагогическому</w:t>
      </w:r>
      <w:r>
        <w:rPr>
          <w:spacing w:val="-5"/>
        </w:rPr>
        <w:t xml:space="preserve"> </w:t>
      </w:r>
      <w:r>
        <w:rPr/>
        <w:t>работнику: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59" w:firstLine="708"/>
        <w:jc w:val="left"/>
        <w:rPr>
          <w:sz w:val="28"/>
        </w:rPr>
      </w:pPr>
      <w:r>
        <w:rPr>
          <w:sz w:val="28"/>
        </w:rPr>
        <w:t>реализовать</w:t>
      </w:r>
      <w:r>
        <w:rPr>
          <w:spacing w:val="48"/>
          <w:sz w:val="28"/>
        </w:rPr>
        <w:t xml:space="preserve"> </w:t>
      </w:r>
      <w:r>
        <w:rPr>
          <w:sz w:val="28"/>
        </w:rPr>
        <w:t>в</w:t>
      </w:r>
      <w:r>
        <w:rPr>
          <w:spacing w:val="48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49"/>
          <w:sz w:val="28"/>
        </w:rPr>
        <w:t xml:space="preserve"> </w:t>
      </w:r>
      <w:r>
        <w:rPr>
          <w:sz w:val="28"/>
        </w:rPr>
        <w:t>преподавания</w:t>
      </w:r>
      <w:r>
        <w:rPr>
          <w:spacing w:val="49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52"/>
          <w:sz w:val="28"/>
        </w:rPr>
        <w:t xml:space="preserve"> </w:t>
      </w:r>
      <w:r>
        <w:rPr>
          <w:sz w:val="28"/>
        </w:rPr>
        <w:t>языка</w:t>
      </w:r>
      <w:r>
        <w:rPr>
          <w:spacing w:val="59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-67"/>
          <w:sz w:val="28"/>
        </w:rPr>
        <w:t xml:space="preserve"> </w:t>
      </w:r>
      <w:r>
        <w:rPr>
          <w:sz w:val="28"/>
        </w:rPr>
        <w:t>подходы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2122" w:leader="none"/>
          <w:tab w:val="left" w:pos="3948" w:leader="none"/>
          <w:tab w:val="left" w:pos="5780" w:leader="none"/>
          <w:tab w:val="left" w:pos="8104" w:leader="none"/>
          <w:tab w:val="left" w:pos="8572" w:leader="none"/>
        </w:tabs>
        <w:spacing w:lineRule="auto" w:line="352"/>
        <w:ind w:left="250" w:right="265" w:firstLine="708"/>
        <w:jc w:val="left"/>
        <w:rPr>
          <w:sz w:val="28"/>
        </w:rPr>
      </w:pPr>
      <w:r>
        <w:rPr>
          <w:sz w:val="28"/>
        </w:rPr>
        <w:t>к</w:t>
        <w:tab/>
        <w:t>достижению</w:t>
        <w:tab/>
        <w:t>личностных,</w:t>
        <w:tab/>
        <w:t>метапредметных</w:t>
        <w:tab/>
        <w:t>и</w:t>
        <w:tab/>
      </w:r>
      <w:r>
        <w:rPr>
          <w:spacing w:val="-1"/>
          <w:sz w:val="28"/>
        </w:rPr>
        <w:t>предметных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обучения, сформулированных в</w:t>
      </w:r>
      <w:r>
        <w:rPr>
          <w:spacing w:val="-1"/>
          <w:sz w:val="28"/>
        </w:rPr>
        <w:t xml:space="preserve"> </w:t>
      </w:r>
      <w:r>
        <w:rPr>
          <w:sz w:val="28"/>
        </w:rPr>
        <w:t>ФГОС НОО;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определить</w:t>
      </w:r>
      <w:r>
        <w:rPr>
          <w:spacing w:val="31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структурировать</w:t>
      </w:r>
      <w:r>
        <w:rPr>
          <w:spacing w:val="30"/>
          <w:sz w:val="28"/>
        </w:rPr>
        <w:t xml:space="preserve"> </w:t>
      </w:r>
      <w:r>
        <w:rPr>
          <w:sz w:val="28"/>
        </w:rPr>
        <w:t>планируемые</w:t>
      </w:r>
      <w:r>
        <w:rPr>
          <w:spacing w:val="32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35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32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4"/>
          <w:sz w:val="28"/>
        </w:rPr>
        <w:t xml:space="preserve"> </w:t>
      </w:r>
      <w:r>
        <w:rPr>
          <w:sz w:val="28"/>
        </w:rPr>
        <w:t>русского 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по годам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2"/>
          <w:sz w:val="28"/>
        </w:rPr>
        <w:t xml:space="preserve"> </w:t>
      </w:r>
      <w:r>
        <w:rPr>
          <w:sz w:val="28"/>
        </w:rPr>
        <w:t>ФГОС</w:t>
      </w:r>
      <w:r>
        <w:rPr>
          <w:spacing w:val="-1"/>
          <w:sz w:val="28"/>
        </w:rPr>
        <w:t xml:space="preserve"> </w:t>
      </w:r>
      <w:r>
        <w:rPr>
          <w:sz w:val="28"/>
        </w:rPr>
        <w:t>НОО;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393" w:leader="none"/>
          <w:tab w:val="left" w:pos="6773" w:leader="none"/>
          <w:tab w:val="left" w:pos="8756" w:leader="none"/>
          <w:tab w:val="left" w:pos="9188" w:leader="none"/>
        </w:tabs>
        <w:spacing w:lineRule="auto" w:line="352" w:before="1" w:after="0"/>
        <w:ind w:left="250" w:right="263" w:firstLine="708"/>
        <w:jc w:val="left"/>
        <w:rPr>
          <w:sz w:val="28"/>
        </w:rPr>
      </w:pPr>
      <w:r>
        <w:rPr>
          <w:sz w:val="28"/>
        </w:rPr>
        <w:t>разработать</w:t>
        <w:tab/>
        <w:t>календарно-тематическое</w:t>
        <w:tab/>
        <w:t>планирование</w:t>
        <w:tab/>
        <w:t>с</w:t>
        <w:tab/>
      </w:r>
      <w:r>
        <w:rPr>
          <w:spacing w:val="-1"/>
          <w:sz w:val="28"/>
        </w:rPr>
        <w:t>учётом</w:t>
      </w:r>
      <w:r>
        <w:rPr>
          <w:spacing w:val="-67"/>
          <w:sz w:val="28"/>
        </w:rPr>
        <w:t xml:space="preserve"> </w:t>
      </w:r>
      <w:r>
        <w:rPr>
          <w:sz w:val="28"/>
        </w:rPr>
        <w:t>особенностей конкретного класса.</w:t>
      </w:r>
    </w:p>
    <w:p>
      <w:pPr>
        <w:pStyle w:val="Style17"/>
        <w:spacing w:lineRule="auto" w:line="352"/>
        <w:ind w:left="250" w:right="261" w:firstLine="708"/>
        <w:rPr>
          <w:sz w:val="28"/>
        </w:rPr>
      </w:pPr>
      <w:r>
        <w:rPr/>
        <w:t>В программе по русскому языку определяются цели изучения учебного</w:t>
      </w:r>
      <w:r>
        <w:rPr>
          <w:spacing w:val="1"/>
        </w:rPr>
        <w:t xml:space="preserve"> </w:t>
      </w:r>
      <w:r>
        <w:rPr/>
        <w:t>предмета на уровне начального общего образования, планируемые 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языка:</w:t>
      </w:r>
      <w:r>
        <w:rPr>
          <w:spacing w:val="1"/>
        </w:rPr>
        <w:t xml:space="preserve"> </w:t>
      </w:r>
      <w:r>
        <w:rPr/>
        <w:t>личностные,</w:t>
      </w:r>
      <w:r>
        <w:rPr>
          <w:spacing w:val="1"/>
        </w:rPr>
        <w:t xml:space="preserve"> </w:t>
      </w:r>
      <w:r>
        <w:rPr/>
        <w:t>метапредметные,</w:t>
      </w:r>
      <w:r>
        <w:rPr>
          <w:spacing w:val="1"/>
        </w:rPr>
        <w:t xml:space="preserve"> </w:t>
      </w:r>
      <w:r>
        <w:rPr/>
        <w:t>предметные. Личностные и метапредметные результаты представлены с учётом</w:t>
      </w:r>
      <w:r>
        <w:rPr>
          <w:spacing w:val="1"/>
        </w:rPr>
        <w:t xml:space="preserve"> </w:t>
      </w:r>
      <w:r>
        <w:rPr/>
        <w:t>методических традиций и особенностей преподавания русского языка на уровне</w:t>
      </w:r>
      <w:r>
        <w:rPr>
          <w:spacing w:val="1"/>
        </w:rPr>
        <w:t xml:space="preserve"> </w:t>
      </w:r>
      <w:r>
        <w:rPr/>
        <w:t>начального общего образования. Предметные планируемые результаты освоения</w:t>
      </w:r>
      <w:r>
        <w:rPr>
          <w:spacing w:val="-67"/>
        </w:rPr>
        <w:t xml:space="preserve"> </w:t>
      </w:r>
      <w:r>
        <w:rPr/>
        <w:t>программы</w:t>
      </w:r>
      <w:r>
        <w:rPr>
          <w:spacing w:val="-1"/>
        </w:rPr>
        <w:t xml:space="preserve"> </w:t>
      </w:r>
      <w:r>
        <w:rPr/>
        <w:t>даны для каждого года русского</w:t>
      </w:r>
      <w:r>
        <w:rPr>
          <w:spacing w:val="1"/>
        </w:rPr>
        <w:t xml:space="preserve"> </w:t>
      </w:r>
      <w:r>
        <w:rPr/>
        <w:t>языка.</w:t>
      </w:r>
    </w:p>
    <w:p>
      <w:pPr>
        <w:pStyle w:val="Style17"/>
        <w:spacing w:lineRule="auto" w:line="352" w:before="3" w:after="0"/>
        <w:ind w:left="250" w:right="267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русскому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устанавливает</w:t>
      </w:r>
      <w:r>
        <w:rPr>
          <w:spacing w:val="1"/>
        </w:rPr>
        <w:t xml:space="preserve"> </w:t>
      </w:r>
      <w:r>
        <w:rPr/>
        <w:t>распределение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материала по классам, основанное на логике развития предметного содержания и</w:t>
      </w:r>
      <w:r>
        <w:rPr>
          <w:spacing w:val="-67"/>
        </w:rPr>
        <w:t xml:space="preserve"> </w:t>
      </w:r>
      <w:r>
        <w:rPr/>
        <w:t>учёте</w:t>
      </w:r>
      <w:r>
        <w:rPr>
          <w:spacing w:val="-1"/>
        </w:rPr>
        <w:t xml:space="preserve"> </w:t>
      </w:r>
      <w:r>
        <w:rPr/>
        <w:t>психологических и возрастных</w:t>
      </w:r>
      <w:r>
        <w:rPr>
          <w:spacing w:val="-4"/>
        </w:rPr>
        <w:t xml:space="preserve"> </w:t>
      </w:r>
      <w:r>
        <w:rPr/>
        <w:t>особенностей</w:t>
      </w:r>
      <w:r>
        <w:rPr>
          <w:spacing w:val="2"/>
        </w:rPr>
        <w:t xml:space="preserve"> </w:t>
      </w:r>
      <w:r>
        <w:rPr/>
        <w:t>обучающихся.</w:t>
      </w:r>
    </w:p>
    <w:p>
      <w:pPr>
        <w:sectPr>
          <w:footerReference w:type="default" r:id="rId2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/>
        <w:ind w:left="250" w:right="267" w:firstLine="708"/>
        <w:rPr>
          <w:sz w:val="28"/>
        </w:rPr>
      </w:pPr>
      <w:r>
        <w:rPr/>
        <w:t>Программа по русскому языку предоставляет возможности для реализации</w:t>
      </w:r>
      <w:r>
        <w:rPr>
          <w:spacing w:val="-67"/>
        </w:rPr>
        <w:t xml:space="preserve"> </w:t>
      </w:r>
      <w:r>
        <w:rPr/>
        <w:t>различных методических подходов к преподаванию русского языка при условии</w:t>
      </w:r>
      <w:r>
        <w:rPr>
          <w:spacing w:val="1"/>
        </w:rPr>
        <w:t xml:space="preserve"> </w:t>
      </w:r>
      <w:r>
        <w:rPr/>
        <w:t>сохранения</w:t>
      </w:r>
      <w:r>
        <w:rPr>
          <w:spacing w:val="-1"/>
        </w:rPr>
        <w:t xml:space="preserve"> </w:t>
      </w:r>
      <w:r>
        <w:rPr/>
        <w:t>обязательной</w:t>
      </w:r>
      <w:r>
        <w:rPr>
          <w:spacing w:val="-1"/>
        </w:rPr>
        <w:t xml:space="preserve"> </w:t>
      </w:r>
      <w:r>
        <w:rPr/>
        <w:t>части</w:t>
      </w:r>
      <w:r>
        <w:rPr>
          <w:spacing w:val="-3"/>
        </w:rPr>
        <w:t xml:space="preserve"> </w:t>
      </w:r>
      <w:r>
        <w:rPr/>
        <w:t>содержания</w:t>
      </w:r>
      <w:r>
        <w:rPr>
          <w:spacing w:val="-1"/>
        </w:rPr>
        <w:t xml:space="preserve"> </w:t>
      </w:r>
      <w:r>
        <w:rPr/>
        <w:t>учебного</w:t>
      </w:r>
      <w:r>
        <w:rPr>
          <w:spacing w:val="-2"/>
        </w:rPr>
        <w:t xml:space="preserve"> </w:t>
      </w:r>
      <w:r>
        <w:rPr/>
        <w:t>предмета.</w:t>
      </w:r>
    </w:p>
    <w:p>
      <w:pPr>
        <w:pStyle w:val="Style17"/>
        <w:spacing w:lineRule="auto" w:line="352" w:before="70" w:after="0"/>
        <w:ind w:left="250" w:right="263" w:firstLine="708"/>
        <w:rPr>
          <w:sz w:val="28"/>
        </w:rPr>
      </w:pPr>
      <w:r>
        <w:rPr>
          <w:i/>
        </w:rPr>
        <w:t xml:space="preserve">Содержание </w:t>
      </w:r>
      <w:r>
        <w:rPr/>
        <w:t>программы по русскому языку составлено таким образом, что</w:t>
      </w:r>
      <w:r>
        <w:rPr>
          <w:spacing w:val="-67"/>
        </w:rPr>
        <w:t xml:space="preserve"> </w:t>
      </w:r>
      <w:r>
        <w:rPr/>
        <w:t>достижение обучающимися как личностных, так и метапредметных результатов</w:t>
      </w:r>
      <w:r>
        <w:rPr>
          <w:spacing w:val="1"/>
        </w:rPr>
        <w:t xml:space="preserve"> </w:t>
      </w:r>
      <w:r>
        <w:rPr/>
        <w:t>обеспечивает преемственность и перспективность в изучении русского языка 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готовности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дальнейшему</w:t>
      </w:r>
      <w:r>
        <w:rPr>
          <w:spacing w:val="-3"/>
        </w:rPr>
        <w:t xml:space="preserve"> </w:t>
      </w:r>
      <w:r>
        <w:rPr/>
        <w:t>обучению.</w:t>
      </w:r>
    </w:p>
    <w:p>
      <w:pPr>
        <w:pStyle w:val="Style17"/>
        <w:spacing w:lineRule="auto" w:line="350"/>
        <w:ind w:left="250" w:right="259" w:firstLine="761"/>
        <w:rPr>
          <w:sz w:val="28"/>
        </w:rPr>
      </w:pPr>
      <w:r>
        <w:rPr>
          <w:spacing w:val="-1"/>
        </w:rPr>
        <w:t>Общее</w:t>
      </w:r>
      <w:r>
        <w:rPr>
          <w:spacing w:val="-17"/>
        </w:rPr>
        <w:t xml:space="preserve"> </w:t>
      </w:r>
      <w:r>
        <w:rPr/>
        <w:t>число</w:t>
      </w:r>
      <w:r>
        <w:rPr>
          <w:spacing w:val="-16"/>
        </w:rPr>
        <w:t xml:space="preserve"> </w:t>
      </w:r>
      <w:r>
        <w:rPr/>
        <w:t>часов,</w:t>
      </w:r>
      <w:r>
        <w:rPr>
          <w:spacing w:val="-18"/>
        </w:rPr>
        <w:t xml:space="preserve"> </w:t>
      </w:r>
      <w:r>
        <w:rPr/>
        <w:t>рекомендованных</w:t>
      </w:r>
      <w:r>
        <w:rPr>
          <w:spacing w:val="-15"/>
        </w:rPr>
        <w:t xml:space="preserve"> </w:t>
      </w:r>
      <w:r>
        <w:rPr/>
        <w:t>для</w:t>
      </w:r>
      <w:r>
        <w:rPr>
          <w:spacing w:val="-16"/>
        </w:rPr>
        <w:t xml:space="preserve"> </w:t>
      </w:r>
      <w:r>
        <w:rPr/>
        <w:t>изучения</w:t>
      </w:r>
      <w:r>
        <w:rPr>
          <w:spacing w:val="-17"/>
        </w:rPr>
        <w:t xml:space="preserve"> </w:t>
      </w:r>
      <w:r>
        <w:rPr/>
        <w:t>русского</w:t>
      </w:r>
      <w:r>
        <w:rPr>
          <w:spacing w:val="-15"/>
        </w:rPr>
        <w:t xml:space="preserve"> </w:t>
      </w:r>
      <w:r>
        <w:rPr/>
        <w:t>языка,</w:t>
      </w:r>
      <w:r>
        <w:rPr>
          <w:spacing w:val="-12"/>
        </w:rPr>
        <w:t xml:space="preserve"> </w:t>
      </w:r>
      <w:r>
        <w:rPr/>
        <w:t>-</w:t>
      </w:r>
      <w:r>
        <w:rPr>
          <w:spacing w:val="-16"/>
        </w:rPr>
        <w:t xml:space="preserve"> </w:t>
      </w:r>
      <w:r>
        <w:rPr/>
        <w:t>675</w:t>
      </w:r>
      <w:r>
        <w:rPr>
          <w:spacing w:val="-16"/>
        </w:rPr>
        <w:t xml:space="preserve"> </w:t>
      </w:r>
      <w:r>
        <w:rPr/>
        <w:t>(5</w:t>
      </w:r>
      <w:r>
        <w:rPr>
          <w:spacing w:val="-67"/>
        </w:rPr>
        <w:t xml:space="preserve"> </w:t>
      </w:r>
      <w:r>
        <w:rPr/>
        <w:t>часов в неделю в каждом классе): в 1 классе - 165 часов, во 2 - 4 классах - по 170</w:t>
      </w:r>
      <w:r>
        <w:rPr>
          <w:spacing w:val="1"/>
        </w:rPr>
        <w:t xml:space="preserve"> </w:t>
      </w:r>
      <w:r>
        <w:rPr/>
        <w:t>часов.</w:t>
      </w:r>
    </w:p>
    <w:p>
      <w:pPr>
        <w:pStyle w:val="Style17"/>
        <w:spacing w:lineRule="auto" w:line="352"/>
        <w:ind w:left="958" w:right="5335" w:hanging="0"/>
        <w:jc w:val="left"/>
        <w:rPr>
          <w:sz w:val="28"/>
        </w:rPr>
      </w:pPr>
      <w:r>
        <w:rPr/>
        <w:t>Содержание обучения в 1 классе.</w:t>
      </w:r>
      <w:r>
        <w:rPr>
          <w:spacing w:val="-67"/>
        </w:rPr>
        <w:t xml:space="preserve"> </w:t>
      </w:r>
      <w:r>
        <w:rPr/>
        <w:t>Обучение</w:t>
      </w:r>
      <w:r>
        <w:rPr>
          <w:spacing w:val="-1"/>
        </w:rPr>
        <w:t xml:space="preserve"> </w:t>
      </w:r>
      <w:r>
        <w:rPr/>
        <w:t>грамоте.</w:t>
      </w:r>
    </w:p>
    <w:p>
      <w:pPr>
        <w:pStyle w:val="Style17"/>
        <w:tabs>
          <w:tab w:val="clear" w:pos="720"/>
          <w:tab w:val="left" w:pos="2628" w:leader="none"/>
          <w:tab w:val="left" w:pos="3720" w:leader="none"/>
          <w:tab w:val="left" w:pos="5076" w:leader="none"/>
          <w:tab w:val="left" w:pos="6366" w:leader="none"/>
          <w:tab w:val="left" w:pos="7879" w:leader="none"/>
          <w:tab w:val="left" w:pos="9261" w:leader="none"/>
        </w:tabs>
        <w:ind w:left="990" w:hanging="0"/>
        <w:jc w:val="left"/>
        <w:rPr>
          <w:sz w:val="28"/>
        </w:rPr>
      </w:pPr>
      <w:r>
        <w:rPr/>
        <w:t>Начальным</w:t>
        <w:tab/>
        <w:t>этапом</w:t>
        <w:tab/>
        <w:t>изучения</w:t>
        <w:tab/>
        <w:t>учебных</w:t>
        <w:tab/>
        <w:t>предметов</w:t>
        <w:tab/>
        <w:t>«Русский</w:t>
        <w:tab/>
        <w:t>язык»,</w:t>
      </w:r>
    </w:p>
    <w:p>
      <w:pPr>
        <w:pStyle w:val="Style17"/>
        <w:spacing w:lineRule="auto" w:line="352" w:before="152" w:after="0"/>
        <w:ind w:left="250" w:right="266" w:hanging="0"/>
        <w:rPr>
          <w:sz w:val="28"/>
        </w:rPr>
      </w:pPr>
      <w:r>
        <w:rPr/>
        <w:t>«Литературное чтение» в 1 классе является учебный курс «Обучение грамоте»:</w:t>
      </w:r>
      <w:r>
        <w:rPr>
          <w:spacing w:val="1"/>
        </w:rPr>
        <w:t xml:space="preserve"> </w:t>
      </w:r>
      <w:r>
        <w:rPr/>
        <w:t>обучение</w:t>
      </w:r>
      <w:r>
        <w:rPr>
          <w:spacing w:val="90"/>
        </w:rPr>
        <w:t xml:space="preserve"> </w:t>
      </w:r>
      <w:r>
        <w:rPr/>
        <w:t>письму</w:t>
      </w:r>
      <w:r>
        <w:rPr>
          <w:spacing w:val="89"/>
        </w:rPr>
        <w:t xml:space="preserve"> </w:t>
      </w:r>
      <w:r>
        <w:rPr/>
        <w:t>идёт</w:t>
      </w:r>
      <w:r>
        <w:rPr>
          <w:spacing w:val="90"/>
        </w:rPr>
        <w:t xml:space="preserve"> </w:t>
      </w:r>
      <w:r>
        <w:rPr/>
        <w:t>параллельно</w:t>
      </w:r>
      <w:r>
        <w:rPr>
          <w:spacing w:val="91"/>
        </w:rPr>
        <w:t xml:space="preserve"> </w:t>
      </w:r>
      <w:r>
        <w:rPr/>
        <w:t>с</w:t>
      </w:r>
      <w:r>
        <w:rPr>
          <w:spacing w:val="93"/>
        </w:rPr>
        <w:t xml:space="preserve"> </w:t>
      </w:r>
      <w:r>
        <w:rPr/>
        <w:t>обучением</w:t>
      </w:r>
      <w:r>
        <w:rPr>
          <w:spacing w:val="93"/>
        </w:rPr>
        <w:t xml:space="preserve"> </w:t>
      </w:r>
      <w:r>
        <w:rPr/>
        <w:t>чтению.</w:t>
      </w:r>
      <w:r>
        <w:rPr>
          <w:spacing w:val="92"/>
        </w:rPr>
        <w:t xml:space="preserve"> </w:t>
      </w:r>
      <w:r>
        <w:rPr/>
        <w:t>На</w:t>
      </w:r>
      <w:r>
        <w:rPr>
          <w:spacing w:val="93"/>
        </w:rPr>
        <w:t xml:space="preserve"> </w:t>
      </w:r>
      <w:r>
        <w:rPr/>
        <w:t>учебный</w:t>
      </w:r>
      <w:r>
        <w:rPr>
          <w:spacing w:val="93"/>
        </w:rPr>
        <w:t xml:space="preserve"> </w:t>
      </w:r>
      <w:r>
        <w:rPr/>
        <w:t>курс</w:t>
      </w:r>
    </w:p>
    <w:p>
      <w:pPr>
        <w:pStyle w:val="Style17"/>
        <w:spacing w:lineRule="auto" w:line="352" w:before="1" w:after="0"/>
        <w:ind w:left="250" w:right="265" w:hanging="0"/>
        <w:rPr>
          <w:sz w:val="28"/>
        </w:rPr>
      </w:pPr>
      <w:r>
        <w:rPr/>
        <w:t>«Обучение грамоте» рекомендуется отводить 9 часов в неделю: 5 часов учебного</w:t>
      </w:r>
      <w:r>
        <w:rPr>
          <w:spacing w:val="-67"/>
        </w:rPr>
        <w:t xml:space="preserve"> </w:t>
      </w:r>
      <w:r>
        <w:rPr/>
        <w:t>предмета</w:t>
      </w:r>
      <w:r>
        <w:rPr>
          <w:spacing w:val="115"/>
        </w:rPr>
        <w:t xml:space="preserve"> </w:t>
      </w:r>
      <w:r>
        <w:rPr/>
        <w:t>«Русский</w:t>
      </w:r>
      <w:r>
        <w:rPr>
          <w:spacing w:val="113"/>
        </w:rPr>
        <w:t xml:space="preserve"> </w:t>
      </w:r>
      <w:r>
        <w:rPr/>
        <w:t>язык»</w:t>
      </w:r>
      <w:r>
        <w:rPr>
          <w:spacing w:val="114"/>
        </w:rPr>
        <w:t xml:space="preserve"> </w:t>
      </w:r>
      <w:r>
        <w:rPr/>
        <w:t>(обучение</w:t>
      </w:r>
      <w:r>
        <w:rPr>
          <w:spacing w:val="112"/>
        </w:rPr>
        <w:t xml:space="preserve"> </w:t>
      </w:r>
      <w:r>
        <w:rPr/>
        <w:t>письму)</w:t>
      </w:r>
      <w:r>
        <w:rPr>
          <w:spacing w:val="116"/>
        </w:rPr>
        <w:t xml:space="preserve"> </w:t>
      </w:r>
      <w:r>
        <w:rPr/>
        <w:t>и</w:t>
      </w:r>
      <w:r>
        <w:rPr>
          <w:spacing w:val="115"/>
        </w:rPr>
        <w:t xml:space="preserve"> </w:t>
      </w:r>
      <w:r>
        <w:rPr/>
        <w:t>4</w:t>
      </w:r>
      <w:r>
        <w:rPr>
          <w:spacing w:val="116"/>
        </w:rPr>
        <w:t xml:space="preserve"> </w:t>
      </w:r>
      <w:r>
        <w:rPr/>
        <w:t>часа</w:t>
      </w:r>
      <w:r>
        <w:rPr>
          <w:spacing w:val="115"/>
        </w:rPr>
        <w:t xml:space="preserve"> </w:t>
      </w:r>
      <w:r>
        <w:rPr/>
        <w:t>учебного</w:t>
      </w:r>
      <w:r>
        <w:rPr>
          <w:spacing w:val="116"/>
        </w:rPr>
        <w:t xml:space="preserve"> </w:t>
      </w:r>
      <w:r>
        <w:rPr/>
        <w:t>предмета</w:t>
      </w:r>
    </w:p>
    <w:p>
      <w:pPr>
        <w:pStyle w:val="Style17"/>
        <w:ind w:left="250" w:hanging="0"/>
        <w:rPr>
          <w:sz w:val="28"/>
        </w:rPr>
      </w:pPr>
      <w:r>
        <w:rPr/>
        <w:t>«Литературное</w:t>
      </w:r>
      <w:r>
        <w:rPr>
          <w:spacing w:val="20"/>
        </w:rPr>
        <w:t xml:space="preserve"> </w:t>
      </w:r>
      <w:r>
        <w:rPr/>
        <w:t>чтение»</w:t>
      </w:r>
      <w:r>
        <w:rPr>
          <w:spacing w:val="20"/>
        </w:rPr>
        <w:t xml:space="preserve"> </w:t>
      </w:r>
      <w:r>
        <w:rPr/>
        <w:t>(обучение</w:t>
      </w:r>
      <w:r>
        <w:rPr>
          <w:spacing w:val="21"/>
        </w:rPr>
        <w:t xml:space="preserve"> </w:t>
      </w:r>
      <w:r>
        <w:rPr/>
        <w:t>чтению).</w:t>
      </w:r>
      <w:r>
        <w:rPr>
          <w:spacing w:val="21"/>
        </w:rPr>
        <w:t xml:space="preserve"> </w:t>
      </w:r>
      <w:r>
        <w:rPr/>
        <w:t>Продолжительность</w:t>
      </w:r>
      <w:r>
        <w:rPr>
          <w:spacing w:val="20"/>
        </w:rPr>
        <w:t xml:space="preserve"> </w:t>
      </w:r>
      <w:r>
        <w:rPr/>
        <w:t>учебного</w:t>
      </w:r>
      <w:r>
        <w:rPr>
          <w:spacing w:val="22"/>
        </w:rPr>
        <w:t xml:space="preserve"> </w:t>
      </w:r>
      <w:r>
        <w:rPr/>
        <w:t>курса</w:t>
      </w:r>
    </w:p>
    <w:p>
      <w:pPr>
        <w:pStyle w:val="Style17"/>
        <w:spacing w:lineRule="auto" w:line="352" w:before="159" w:after="0"/>
        <w:ind w:left="250" w:right="261" w:hanging="0"/>
        <w:rPr>
          <w:sz w:val="28"/>
        </w:rPr>
      </w:pPr>
      <w:r>
        <w:rPr/>
        <w:t>«Обучение грамоте» зависит от уровня подготовки класса и может составлять от</w:t>
      </w:r>
      <w:r>
        <w:rPr>
          <w:spacing w:val="1"/>
        </w:rPr>
        <w:t xml:space="preserve"> </w:t>
      </w:r>
      <w:r>
        <w:rPr/>
        <w:t>20 до 23 недель, соответственно, продолжительность изучения систематического</w:t>
      </w:r>
      <w:r>
        <w:rPr>
          <w:spacing w:val="-67"/>
        </w:rPr>
        <w:t xml:space="preserve"> </w:t>
      </w:r>
      <w:r>
        <w:rPr/>
        <w:t>курса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1 классе может варьироваться</w:t>
      </w:r>
      <w:r>
        <w:rPr>
          <w:spacing w:val="-4"/>
        </w:rPr>
        <w:t xml:space="preserve"> </w:t>
      </w:r>
      <w:r>
        <w:rPr/>
        <w:t>от</w:t>
      </w:r>
      <w:r>
        <w:rPr>
          <w:spacing w:val="-1"/>
        </w:rPr>
        <w:t xml:space="preserve"> </w:t>
      </w:r>
      <w:r>
        <w:rPr/>
        <w:t>10</w:t>
      </w:r>
      <w:r>
        <w:rPr>
          <w:spacing w:val="-3"/>
        </w:rPr>
        <w:t xml:space="preserve"> </w:t>
      </w:r>
      <w:r>
        <w:rPr/>
        <w:t>до</w:t>
      </w:r>
      <w:r>
        <w:rPr>
          <w:spacing w:val="-3"/>
        </w:rPr>
        <w:t xml:space="preserve"> </w:t>
      </w:r>
      <w:r>
        <w:rPr/>
        <w:t>13</w:t>
      </w:r>
      <w:r>
        <w:rPr>
          <w:spacing w:val="-3"/>
        </w:rPr>
        <w:t xml:space="preserve"> </w:t>
      </w:r>
      <w:r>
        <w:rPr/>
        <w:t>недель.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Развитие</w:t>
      </w:r>
      <w:r>
        <w:rPr>
          <w:spacing w:val="-4"/>
        </w:rPr>
        <w:t xml:space="preserve"> </w:t>
      </w:r>
      <w:r>
        <w:rPr/>
        <w:t>речи.</w:t>
      </w:r>
    </w:p>
    <w:p>
      <w:pPr>
        <w:pStyle w:val="Style17"/>
        <w:spacing w:lineRule="auto" w:line="352" w:before="158" w:after="0"/>
        <w:ind w:left="250" w:right="266" w:firstLine="739"/>
        <w:rPr>
          <w:sz w:val="28"/>
        </w:rPr>
      </w:pPr>
      <w:r>
        <w:rPr/>
        <w:t>Составление небольших рассказов повествовательного характера по серии</w:t>
      </w:r>
      <w:r>
        <w:rPr>
          <w:spacing w:val="1"/>
        </w:rPr>
        <w:t xml:space="preserve"> </w:t>
      </w:r>
      <w:r>
        <w:rPr/>
        <w:t>сюжетных</w:t>
      </w:r>
      <w:r>
        <w:rPr>
          <w:spacing w:val="-4"/>
        </w:rPr>
        <w:t xml:space="preserve"> </w:t>
      </w:r>
      <w:r>
        <w:rPr/>
        <w:t>картинок,</w:t>
      </w:r>
      <w:r>
        <w:rPr>
          <w:spacing w:val="-2"/>
        </w:rPr>
        <w:t xml:space="preserve"> </w:t>
      </w:r>
      <w:r>
        <w:rPr/>
        <w:t>на основе</w:t>
      </w:r>
      <w:r>
        <w:rPr>
          <w:spacing w:val="-5"/>
        </w:rPr>
        <w:t xml:space="preserve"> </w:t>
      </w:r>
      <w:r>
        <w:rPr/>
        <w:t>собственных игр,</w:t>
      </w:r>
      <w:r>
        <w:rPr>
          <w:spacing w:val="-1"/>
        </w:rPr>
        <w:t xml:space="preserve"> </w:t>
      </w:r>
      <w:r>
        <w:rPr/>
        <w:t>занятий.</w:t>
      </w:r>
      <w:r>
        <w:rPr>
          <w:spacing w:val="-2"/>
        </w:rPr>
        <w:t xml:space="preserve"> </w:t>
      </w:r>
      <w:r>
        <w:rPr/>
        <w:t>Участие в</w:t>
      </w:r>
      <w:r>
        <w:rPr>
          <w:spacing w:val="-2"/>
        </w:rPr>
        <w:t xml:space="preserve"> </w:t>
      </w:r>
      <w:r>
        <w:rPr/>
        <w:t>диалоге.</w:t>
      </w:r>
    </w:p>
    <w:p>
      <w:pPr>
        <w:pStyle w:val="Style17"/>
        <w:spacing w:lineRule="auto" w:line="352"/>
        <w:ind w:left="250" w:right="267" w:firstLine="739"/>
        <w:rPr>
          <w:sz w:val="28"/>
        </w:rPr>
      </w:pPr>
      <w:r>
        <w:rPr/>
        <w:t>Понимание текста при его прослушивании и при самостоятельном чтении</w:t>
      </w:r>
      <w:r>
        <w:rPr>
          <w:spacing w:val="1"/>
        </w:rPr>
        <w:t xml:space="preserve"> </w:t>
      </w:r>
      <w:r>
        <w:rPr/>
        <w:t>вслух.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Слово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предложение.</w:t>
      </w:r>
    </w:p>
    <w:p>
      <w:pPr>
        <w:pStyle w:val="Style17"/>
        <w:spacing w:lineRule="auto" w:line="352" w:before="158" w:after="0"/>
        <w:ind w:left="250" w:right="267" w:firstLine="739"/>
        <w:rPr>
          <w:sz w:val="28"/>
        </w:rPr>
      </w:pPr>
      <w:r>
        <w:rPr/>
        <w:t>Различение слова и предложения. Работа с предложением: выделение слов,</w:t>
      </w:r>
      <w:r>
        <w:rPr>
          <w:spacing w:val="-67"/>
        </w:rPr>
        <w:t xml:space="preserve"> </w:t>
      </w:r>
      <w:r>
        <w:rPr/>
        <w:t>изменение</w:t>
      </w:r>
      <w:r>
        <w:rPr>
          <w:spacing w:val="-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порядка.</w:t>
      </w:r>
    </w:p>
    <w:p>
      <w:pPr>
        <w:pStyle w:val="Style17"/>
        <w:spacing w:lineRule="auto" w:line="352" w:before="1" w:after="0"/>
        <w:ind w:left="250" w:right="265" w:firstLine="739"/>
        <w:rPr>
          <w:sz w:val="28"/>
        </w:rPr>
      </w:pPr>
      <w:r>
        <w:rPr/>
        <w:t>Восприятие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объекта</w:t>
      </w:r>
      <w:r>
        <w:rPr>
          <w:spacing w:val="1"/>
        </w:rPr>
        <w:t xml:space="preserve"> </w:t>
      </w:r>
      <w:r>
        <w:rPr/>
        <w:t>изучения,</w:t>
      </w:r>
      <w:r>
        <w:rPr>
          <w:spacing w:val="1"/>
        </w:rPr>
        <w:t xml:space="preserve"> </w:t>
      </w:r>
      <w:r>
        <w:rPr/>
        <w:t>материала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анализа.</w:t>
      </w:r>
      <w:r>
        <w:rPr>
          <w:spacing w:val="1"/>
        </w:rPr>
        <w:t xml:space="preserve"> </w:t>
      </w:r>
      <w:r>
        <w:rPr/>
        <w:t>Наблюдение над значением слова. Выявление слов, значение которых требует</w:t>
      </w:r>
      <w:r>
        <w:rPr>
          <w:spacing w:val="1"/>
        </w:rPr>
        <w:t xml:space="preserve"> </w:t>
      </w:r>
      <w:r>
        <w:rPr/>
        <w:t>уточнения.</w:t>
      </w:r>
    </w:p>
    <w:p>
      <w:pPr>
        <w:sectPr>
          <w:footerReference w:type="default" r:id="rId2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jc w:val="left"/>
        <w:rPr>
          <w:sz w:val="28"/>
        </w:rPr>
      </w:pPr>
      <w:r>
        <w:rPr/>
        <w:t>Фонетика.</w:t>
      </w:r>
    </w:p>
    <w:p>
      <w:pPr>
        <w:pStyle w:val="Style17"/>
        <w:spacing w:lineRule="auto" w:line="352" w:before="70" w:after="0"/>
        <w:ind w:left="250" w:right="260" w:firstLine="739"/>
        <w:rPr>
          <w:sz w:val="28"/>
        </w:rPr>
      </w:pPr>
      <w:r>
        <w:rPr/>
        <w:t>Звуки</w:t>
      </w:r>
      <w:r>
        <w:rPr>
          <w:spacing w:val="1"/>
        </w:rPr>
        <w:t xml:space="preserve"> </w:t>
      </w:r>
      <w:r>
        <w:rPr/>
        <w:t>речи.</w:t>
      </w:r>
      <w:r>
        <w:rPr>
          <w:spacing w:val="1"/>
        </w:rPr>
        <w:t xml:space="preserve"> </w:t>
      </w:r>
      <w:r>
        <w:rPr/>
        <w:t>Единство</w:t>
      </w:r>
      <w:r>
        <w:rPr>
          <w:spacing w:val="1"/>
        </w:rPr>
        <w:t xml:space="preserve"> </w:t>
      </w:r>
      <w:r>
        <w:rPr/>
        <w:t>звукового</w:t>
      </w:r>
      <w:r>
        <w:rPr>
          <w:spacing w:val="1"/>
        </w:rPr>
        <w:t xml:space="preserve"> </w:t>
      </w:r>
      <w:r>
        <w:rPr/>
        <w:t>состава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значения.</w:t>
      </w:r>
      <w:r>
        <w:rPr>
          <w:spacing w:val="1"/>
        </w:rPr>
        <w:t xml:space="preserve"> </w:t>
      </w:r>
      <w:r>
        <w:rPr/>
        <w:t>Установление</w:t>
      </w:r>
      <w:r>
        <w:rPr>
          <w:spacing w:val="1"/>
        </w:rPr>
        <w:t xml:space="preserve"> </w:t>
      </w:r>
      <w:r>
        <w:rPr/>
        <w:t>последовательности</w:t>
      </w:r>
      <w:r>
        <w:rPr>
          <w:spacing w:val="1"/>
        </w:rPr>
        <w:t xml:space="preserve"> </w:t>
      </w:r>
      <w:r>
        <w:rPr/>
        <w:t>звуков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слове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определение</w:t>
      </w:r>
      <w:r>
        <w:rPr>
          <w:spacing w:val="1"/>
        </w:rPr>
        <w:t xml:space="preserve"> </w:t>
      </w:r>
      <w:r>
        <w:rPr/>
        <w:t>количества</w:t>
      </w:r>
      <w:r>
        <w:rPr>
          <w:spacing w:val="1"/>
        </w:rPr>
        <w:t xml:space="preserve"> </w:t>
      </w:r>
      <w:r>
        <w:rPr/>
        <w:t>звуков. Сопоставление слов, различающихся одним или несколькими звуками.</w:t>
      </w:r>
      <w:r>
        <w:rPr>
          <w:spacing w:val="1"/>
        </w:rPr>
        <w:t xml:space="preserve"> </w:t>
      </w:r>
      <w:r>
        <w:rPr/>
        <w:t>Звуковой</w:t>
      </w:r>
      <w:r>
        <w:rPr>
          <w:spacing w:val="1"/>
        </w:rPr>
        <w:t xml:space="preserve"> </w:t>
      </w:r>
      <w:r>
        <w:rPr/>
        <w:t>анализ</w:t>
      </w:r>
      <w:r>
        <w:rPr>
          <w:spacing w:val="1"/>
        </w:rPr>
        <w:t xml:space="preserve"> </w:t>
      </w:r>
      <w:r>
        <w:rPr/>
        <w:t>слова,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звуковыми</w:t>
      </w:r>
      <w:r>
        <w:rPr>
          <w:spacing w:val="1"/>
        </w:rPr>
        <w:t xml:space="preserve"> </w:t>
      </w:r>
      <w:r>
        <w:rPr/>
        <w:t>моделями:</w:t>
      </w:r>
      <w:r>
        <w:rPr>
          <w:spacing w:val="1"/>
        </w:rPr>
        <w:t xml:space="preserve"> </w:t>
      </w:r>
      <w:r>
        <w:rPr/>
        <w:t>построение</w:t>
      </w:r>
      <w:r>
        <w:rPr>
          <w:spacing w:val="1"/>
        </w:rPr>
        <w:t xml:space="preserve"> </w:t>
      </w:r>
      <w:r>
        <w:rPr/>
        <w:t>модели</w:t>
      </w:r>
      <w:r>
        <w:rPr>
          <w:spacing w:val="1"/>
        </w:rPr>
        <w:t xml:space="preserve"> </w:t>
      </w:r>
      <w:r>
        <w:rPr/>
        <w:t>звукового</w:t>
      </w:r>
      <w:r>
        <w:rPr>
          <w:spacing w:val="1"/>
        </w:rPr>
        <w:t xml:space="preserve"> </w:t>
      </w:r>
      <w:r>
        <w:rPr/>
        <w:t>состава</w:t>
      </w:r>
      <w:r>
        <w:rPr>
          <w:spacing w:val="1"/>
        </w:rPr>
        <w:t xml:space="preserve"> </w:t>
      </w:r>
      <w:r>
        <w:rPr/>
        <w:t>слова,</w:t>
      </w:r>
      <w:r>
        <w:rPr>
          <w:spacing w:val="1"/>
        </w:rPr>
        <w:t xml:space="preserve"> </w:t>
      </w:r>
      <w:r>
        <w:rPr/>
        <w:t>подбор</w:t>
      </w:r>
      <w:r>
        <w:rPr>
          <w:spacing w:val="1"/>
        </w:rPr>
        <w:t xml:space="preserve"> </w:t>
      </w:r>
      <w:r>
        <w:rPr/>
        <w:t>слов,</w:t>
      </w:r>
      <w:r>
        <w:rPr>
          <w:spacing w:val="1"/>
        </w:rPr>
        <w:t xml:space="preserve"> </w:t>
      </w:r>
      <w:r>
        <w:rPr/>
        <w:t>соответствующих</w:t>
      </w:r>
      <w:r>
        <w:rPr>
          <w:spacing w:val="1"/>
        </w:rPr>
        <w:t xml:space="preserve"> </w:t>
      </w:r>
      <w:r>
        <w:rPr/>
        <w:t>заданной</w:t>
      </w:r>
      <w:r>
        <w:rPr>
          <w:spacing w:val="1"/>
        </w:rPr>
        <w:t xml:space="preserve"> </w:t>
      </w:r>
      <w:r>
        <w:rPr/>
        <w:t>модели.</w:t>
      </w:r>
      <w:r>
        <w:rPr>
          <w:spacing w:val="1"/>
        </w:rPr>
        <w:t xml:space="preserve"> </w:t>
      </w:r>
      <w:r>
        <w:rPr/>
        <w:t>Различение</w:t>
      </w:r>
      <w:r>
        <w:rPr>
          <w:spacing w:val="1"/>
        </w:rPr>
        <w:t xml:space="preserve"> </w:t>
      </w:r>
      <w:r>
        <w:rPr/>
        <w:t>гласных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согласных</w:t>
      </w:r>
      <w:r>
        <w:rPr>
          <w:spacing w:val="1"/>
        </w:rPr>
        <w:t xml:space="preserve"> </w:t>
      </w:r>
      <w:r>
        <w:rPr/>
        <w:t>звуков,</w:t>
      </w:r>
      <w:r>
        <w:rPr>
          <w:spacing w:val="1"/>
        </w:rPr>
        <w:t xml:space="preserve"> </w:t>
      </w:r>
      <w:r>
        <w:rPr/>
        <w:t>гласных</w:t>
      </w:r>
      <w:r>
        <w:rPr>
          <w:spacing w:val="1"/>
        </w:rPr>
        <w:t xml:space="preserve"> </w:t>
      </w:r>
      <w:r>
        <w:rPr/>
        <w:t>ударных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безударных,</w:t>
      </w:r>
      <w:r>
        <w:rPr>
          <w:spacing w:val="1"/>
        </w:rPr>
        <w:t xml:space="preserve"> </w:t>
      </w:r>
      <w:r>
        <w:rPr/>
        <w:t>согласных твёрдых и мягких, звонких и глухих. Определение места ударения.</w:t>
      </w:r>
      <w:r>
        <w:rPr>
          <w:spacing w:val="1"/>
        </w:rPr>
        <w:t xml:space="preserve"> </w:t>
      </w:r>
      <w:r>
        <w:rPr/>
        <w:t>Слог как минимальная произносительная единица. Количество слогов в слове.</w:t>
      </w:r>
      <w:r>
        <w:rPr>
          <w:spacing w:val="1"/>
        </w:rPr>
        <w:t xml:space="preserve"> </w:t>
      </w:r>
      <w:r>
        <w:rPr/>
        <w:t>Ударный</w:t>
      </w:r>
      <w:r>
        <w:rPr>
          <w:spacing w:val="-1"/>
        </w:rPr>
        <w:t xml:space="preserve"> </w:t>
      </w:r>
      <w:r>
        <w:rPr/>
        <w:t>слог.</w:t>
      </w:r>
    </w:p>
    <w:p>
      <w:pPr>
        <w:pStyle w:val="Style17"/>
        <w:spacing w:before="4" w:after="0"/>
        <w:ind w:left="990" w:hanging="0"/>
        <w:jc w:val="left"/>
        <w:rPr>
          <w:sz w:val="28"/>
        </w:rPr>
      </w:pPr>
      <w:r>
        <w:rPr/>
        <w:t>Графика.</w:t>
      </w:r>
    </w:p>
    <w:p>
      <w:pPr>
        <w:pStyle w:val="Style17"/>
        <w:spacing w:lineRule="auto" w:line="352" w:before="158" w:after="0"/>
        <w:ind w:left="250" w:right="258" w:firstLine="739"/>
        <w:rPr>
          <w:sz w:val="28"/>
        </w:rPr>
      </w:pPr>
      <w:r>
        <w:rPr/>
        <w:t>Различение</w:t>
      </w:r>
      <w:r>
        <w:rPr>
          <w:spacing w:val="-11"/>
        </w:rPr>
        <w:t xml:space="preserve"> </w:t>
      </w:r>
      <w:r>
        <w:rPr/>
        <w:t>звука</w:t>
      </w:r>
      <w:r>
        <w:rPr>
          <w:spacing w:val="-10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буквы:</w:t>
      </w:r>
      <w:r>
        <w:rPr>
          <w:spacing w:val="-8"/>
        </w:rPr>
        <w:t xml:space="preserve"> </w:t>
      </w:r>
      <w:r>
        <w:rPr/>
        <w:t>буква</w:t>
      </w:r>
      <w:r>
        <w:rPr>
          <w:spacing w:val="-10"/>
        </w:rPr>
        <w:t xml:space="preserve"> </w:t>
      </w:r>
      <w:r>
        <w:rPr/>
        <w:t>как</w:t>
      </w:r>
      <w:r>
        <w:rPr>
          <w:spacing w:val="-10"/>
        </w:rPr>
        <w:t xml:space="preserve"> </w:t>
      </w:r>
      <w:r>
        <w:rPr/>
        <w:t>знак</w:t>
      </w:r>
      <w:r>
        <w:rPr>
          <w:spacing w:val="-10"/>
        </w:rPr>
        <w:t xml:space="preserve"> </w:t>
      </w:r>
      <w:r>
        <w:rPr/>
        <w:t>звука.</w:t>
      </w:r>
      <w:r>
        <w:rPr>
          <w:spacing w:val="-10"/>
        </w:rPr>
        <w:t xml:space="preserve"> </w:t>
      </w:r>
      <w:r>
        <w:rPr/>
        <w:t>Слоговой</w:t>
      </w:r>
      <w:r>
        <w:rPr>
          <w:spacing w:val="-12"/>
        </w:rPr>
        <w:t xml:space="preserve"> </w:t>
      </w:r>
      <w:r>
        <w:rPr/>
        <w:t>принцип</w:t>
      </w:r>
      <w:r>
        <w:rPr>
          <w:spacing w:val="-12"/>
        </w:rPr>
        <w:t xml:space="preserve"> </w:t>
      </w:r>
      <w:r>
        <w:rPr/>
        <w:t>русской</w:t>
      </w:r>
      <w:r>
        <w:rPr>
          <w:spacing w:val="-68"/>
        </w:rPr>
        <w:t xml:space="preserve"> </w:t>
      </w:r>
      <w:r>
        <w:rPr/>
        <w:t>графики. Буквы гласных как показатель твёрдости - мягкости согласных звуков.</w:t>
      </w:r>
      <w:r>
        <w:rPr>
          <w:spacing w:val="1"/>
        </w:rPr>
        <w:t xml:space="preserve"> </w:t>
      </w:r>
      <w:r>
        <w:rPr/>
        <w:t>Функции букв е, ё, ю, я. Мягкий знак как показатель мягкости предшествующего</w:t>
      </w:r>
      <w:r>
        <w:rPr>
          <w:spacing w:val="-67"/>
        </w:rPr>
        <w:t xml:space="preserve"> </w:t>
      </w:r>
      <w:r>
        <w:rPr/>
        <w:t>согласного</w:t>
      </w:r>
      <w:r>
        <w:rPr>
          <w:spacing w:val="-1"/>
        </w:rPr>
        <w:t xml:space="preserve"> </w:t>
      </w:r>
      <w:r>
        <w:rPr/>
        <w:t>звука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конце</w:t>
      </w:r>
      <w:r>
        <w:rPr>
          <w:spacing w:val="-2"/>
        </w:rPr>
        <w:t xml:space="preserve"> </w:t>
      </w:r>
      <w:r>
        <w:rPr/>
        <w:t>слова.</w:t>
      </w:r>
      <w:r>
        <w:rPr>
          <w:spacing w:val="-2"/>
        </w:rPr>
        <w:t xml:space="preserve"> </w:t>
      </w:r>
      <w:r>
        <w:rPr/>
        <w:t>Последовательность</w:t>
      </w:r>
      <w:r>
        <w:rPr>
          <w:spacing w:val="-6"/>
        </w:rPr>
        <w:t xml:space="preserve"> </w:t>
      </w:r>
      <w:r>
        <w:rPr/>
        <w:t>букв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русском</w:t>
      </w:r>
      <w:r>
        <w:rPr>
          <w:spacing w:val="-2"/>
        </w:rPr>
        <w:t xml:space="preserve"> </w:t>
      </w:r>
      <w:r>
        <w:rPr/>
        <w:t>алфавите.</w:t>
      </w:r>
    </w:p>
    <w:p>
      <w:pPr>
        <w:pStyle w:val="Style17"/>
        <w:spacing w:before="1" w:after="0"/>
        <w:ind w:left="990" w:hanging="0"/>
        <w:jc w:val="left"/>
        <w:rPr>
          <w:sz w:val="28"/>
        </w:rPr>
      </w:pPr>
      <w:r>
        <w:rPr/>
        <w:t>Чтение.</w:t>
      </w:r>
    </w:p>
    <w:p>
      <w:pPr>
        <w:pStyle w:val="Style17"/>
        <w:spacing w:lineRule="auto" w:line="352" w:before="158" w:after="0"/>
        <w:ind w:left="250" w:right="263" w:firstLine="739"/>
        <w:rPr>
          <w:sz w:val="28"/>
        </w:rPr>
      </w:pPr>
      <w:r>
        <w:rPr/>
        <w:t>Слоговое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(ориентация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букву,</w:t>
      </w:r>
      <w:r>
        <w:rPr>
          <w:spacing w:val="1"/>
        </w:rPr>
        <w:t xml:space="preserve"> </w:t>
      </w:r>
      <w:r>
        <w:rPr/>
        <w:t>обозначающую</w:t>
      </w:r>
      <w:r>
        <w:rPr>
          <w:spacing w:val="1"/>
        </w:rPr>
        <w:t xml:space="preserve"> </w:t>
      </w:r>
      <w:r>
        <w:rPr/>
        <w:t>гласный</w:t>
      </w:r>
      <w:r>
        <w:rPr>
          <w:spacing w:val="1"/>
        </w:rPr>
        <w:t xml:space="preserve"> </w:t>
      </w:r>
      <w:r>
        <w:rPr/>
        <w:t>звук).</w:t>
      </w:r>
      <w:r>
        <w:rPr>
          <w:spacing w:val="1"/>
        </w:rPr>
        <w:t xml:space="preserve"> </w:t>
      </w:r>
      <w:r>
        <w:rPr/>
        <w:t>Плавное</w:t>
      </w:r>
      <w:r>
        <w:rPr>
          <w:spacing w:val="1"/>
        </w:rPr>
        <w:t xml:space="preserve"> </w:t>
      </w:r>
      <w:r>
        <w:rPr/>
        <w:t>слоговое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целыми</w:t>
      </w:r>
      <w:r>
        <w:rPr>
          <w:spacing w:val="1"/>
        </w:rPr>
        <w:t xml:space="preserve"> </w:t>
      </w:r>
      <w:r>
        <w:rPr/>
        <w:t>словами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скоростью,</w:t>
      </w:r>
      <w:r>
        <w:rPr>
          <w:spacing w:val="1"/>
        </w:rPr>
        <w:t xml:space="preserve"> </w:t>
      </w:r>
      <w:r>
        <w:rPr/>
        <w:t>соответствующей</w:t>
      </w:r>
      <w:r>
        <w:rPr>
          <w:spacing w:val="1"/>
        </w:rPr>
        <w:t xml:space="preserve"> </w:t>
      </w:r>
      <w:r>
        <w:rPr/>
        <w:t>индивидуальному</w:t>
      </w:r>
      <w:r>
        <w:rPr>
          <w:spacing w:val="1"/>
        </w:rPr>
        <w:t xml:space="preserve"> </w:t>
      </w:r>
      <w:r>
        <w:rPr/>
        <w:t>темпу.</w:t>
      </w:r>
      <w:r>
        <w:rPr>
          <w:spacing w:val="1"/>
        </w:rPr>
        <w:t xml:space="preserve"> </w:t>
      </w:r>
      <w:r>
        <w:rPr/>
        <w:t>Осознанное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слов,</w:t>
      </w:r>
      <w:r>
        <w:rPr>
          <w:spacing w:val="1"/>
        </w:rPr>
        <w:t xml:space="preserve"> </w:t>
      </w:r>
      <w:r>
        <w:rPr/>
        <w:t>словосочетаний, предложений. Чтение с интонациями и паузами в соответствии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знаками</w:t>
      </w:r>
      <w:r>
        <w:rPr>
          <w:spacing w:val="1"/>
        </w:rPr>
        <w:t xml:space="preserve"> </w:t>
      </w:r>
      <w:r>
        <w:rPr/>
        <w:t>препинания.</w:t>
      </w:r>
      <w:r>
        <w:rPr>
          <w:spacing w:val="1"/>
        </w:rPr>
        <w:t xml:space="preserve"> </w:t>
      </w:r>
      <w:r>
        <w:rPr/>
        <w:t>Выразительное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материале</w:t>
      </w:r>
      <w:r>
        <w:rPr>
          <w:spacing w:val="1"/>
        </w:rPr>
        <w:t xml:space="preserve"> </w:t>
      </w:r>
      <w:r>
        <w:rPr/>
        <w:t>небольших</w:t>
      </w:r>
      <w:r>
        <w:rPr>
          <w:spacing w:val="1"/>
        </w:rPr>
        <w:t xml:space="preserve"> </w:t>
      </w:r>
      <w:r>
        <w:rPr/>
        <w:t>прозаических текстов</w:t>
      </w:r>
      <w:r>
        <w:rPr>
          <w:spacing w:val="-2"/>
        </w:rPr>
        <w:t xml:space="preserve"> </w:t>
      </w:r>
      <w:r>
        <w:rPr/>
        <w:t>и стихотворений.</w:t>
      </w:r>
    </w:p>
    <w:p>
      <w:pPr>
        <w:pStyle w:val="Style17"/>
        <w:spacing w:lineRule="auto" w:line="352" w:before="2" w:after="0"/>
        <w:ind w:left="250" w:right="263" w:firstLine="739"/>
        <w:rPr>
          <w:sz w:val="28"/>
        </w:rPr>
      </w:pPr>
      <w:r>
        <w:rPr/>
        <w:t>Орфоэпическое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(при</w:t>
      </w:r>
      <w:r>
        <w:rPr>
          <w:spacing w:val="1"/>
        </w:rPr>
        <w:t xml:space="preserve"> </w:t>
      </w:r>
      <w:r>
        <w:rPr/>
        <w:t>переходе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1"/>
        </w:rPr>
        <w:t xml:space="preserve"> </w:t>
      </w:r>
      <w:r>
        <w:rPr/>
        <w:t>целыми</w:t>
      </w:r>
      <w:r>
        <w:rPr>
          <w:spacing w:val="1"/>
        </w:rPr>
        <w:t xml:space="preserve"> </w:t>
      </w:r>
      <w:r>
        <w:rPr/>
        <w:t>словами).</w:t>
      </w:r>
      <w:r>
        <w:rPr>
          <w:spacing w:val="1"/>
        </w:rPr>
        <w:t xml:space="preserve"> </w:t>
      </w:r>
      <w:r>
        <w:rPr/>
        <w:t>Орфографическое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(проговаривание)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письме</w:t>
      </w:r>
      <w:r>
        <w:rPr>
          <w:spacing w:val="-1"/>
        </w:rPr>
        <w:t xml:space="preserve"> </w:t>
      </w:r>
      <w:r>
        <w:rPr/>
        <w:t>под</w:t>
      </w:r>
      <w:r>
        <w:rPr>
          <w:spacing w:val="-2"/>
        </w:rPr>
        <w:t xml:space="preserve"> </w:t>
      </w:r>
      <w:r>
        <w:rPr/>
        <w:t>диктовку</w:t>
      </w:r>
      <w:r>
        <w:rPr>
          <w:spacing w:val="-1"/>
        </w:rPr>
        <w:t xml:space="preserve"> </w:t>
      </w:r>
      <w:r>
        <w:rPr/>
        <w:t>и при списывании.</w:t>
      </w:r>
    </w:p>
    <w:p>
      <w:pPr>
        <w:pStyle w:val="Style17"/>
        <w:spacing w:before="1" w:after="0"/>
        <w:ind w:left="990" w:hanging="0"/>
        <w:jc w:val="left"/>
        <w:rPr>
          <w:sz w:val="28"/>
        </w:rPr>
      </w:pPr>
      <w:r>
        <w:rPr/>
        <w:t>Письмо.</w:t>
      </w:r>
    </w:p>
    <w:p>
      <w:pPr>
        <w:pStyle w:val="Style17"/>
        <w:spacing w:lineRule="auto" w:line="352" w:before="158" w:after="0"/>
        <w:ind w:left="250" w:right="267" w:firstLine="739"/>
        <w:rPr>
          <w:sz w:val="28"/>
        </w:rPr>
      </w:pPr>
      <w:r>
        <w:rPr/>
        <w:t>Ориентация на пространстве листа в тетради и на пространстве классной</w:t>
      </w:r>
      <w:r>
        <w:rPr>
          <w:spacing w:val="1"/>
        </w:rPr>
        <w:t xml:space="preserve"> </w:t>
      </w:r>
      <w:r>
        <w:rPr/>
        <w:t>доски.</w:t>
      </w:r>
      <w:r>
        <w:rPr>
          <w:spacing w:val="1"/>
        </w:rPr>
        <w:t xml:space="preserve"> </w:t>
      </w:r>
      <w:r>
        <w:rPr/>
        <w:t>Гигиенические</w:t>
      </w:r>
      <w:r>
        <w:rPr>
          <w:spacing w:val="1"/>
        </w:rPr>
        <w:t xml:space="preserve"> </w:t>
      </w:r>
      <w:r>
        <w:rPr/>
        <w:t>требования,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необходимо</w:t>
      </w:r>
      <w:r>
        <w:rPr>
          <w:spacing w:val="1"/>
        </w:rPr>
        <w:t xml:space="preserve"> </w:t>
      </w:r>
      <w:r>
        <w:rPr/>
        <w:t>соблюдать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письма.</w:t>
      </w:r>
    </w:p>
    <w:p>
      <w:pPr>
        <w:sectPr>
          <w:footerReference w:type="default" r:id="rId2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0" w:firstLine="739"/>
        <w:rPr>
          <w:sz w:val="28"/>
        </w:rPr>
      </w:pPr>
      <w:r>
        <w:rPr/>
        <w:t>Начертание</w:t>
      </w:r>
      <w:r>
        <w:rPr>
          <w:spacing w:val="1"/>
        </w:rPr>
        <w:t xml:space="preserve"> </w:t>
      </w:r>
      <w:r>
        <w:rPr/>
        <w:t>письменных</w:t>
      </w:r>
      <w:r>
        <w:rPr>
          <w:spacing w:val="1"/>
        </w:rPr>
        <w:t xml:space="preserve"> </w:t>
      </w:r>
      <w:r>
        <w:rPr/>
        <w:t>прописных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строчных</w:t>
      </w:r>
      <w:r>
        <w:rPr>
          <w:spacing w:val="1"/>
        </w:rPr>
        <w:t xml:space="preserve"> </w:t>
      </w:r>
      <w:r>
        <w:rPr/>
        <w:t>букв.</w:t>
      </w:r>
      <w:r>
        <w:rPr>
          <w:spacing w:val="1"/>
        </w:rPr>
        <w:t xml:space="preserve"> </w:t>
      </w:r>
      <w:r>
        <w:rPr/>
        <w:t>Письмо</w:t>
      </w:r>
      <w:r>
        <w:rPr>
          <w:spacing w:val="1"/>
        </w:rPr>
        <w:t xml:space="preserve"> </w:t>
      </w:r>
      <w:r>
        <w:rPr/>
        <w:t>разборчивым,</w:t>
      </w:r>
      <w:r>
        <w:rPr>
          <w:spacing w:val="1"/>
        </w:rPr>
        <w:t xml:space="preserve"> </w:t>
      </w:r>
      <w:r>
        <w:rPr/>
        <w:t>аккуратным</w:t>
      </w:r>
      <w:r>
        <w:rPr>
          <w:spacing w:val="1"/>
        </w:rPr>
        <w:t xml:space="preserve"> </w:t>
      </w:r>
      <w:r>
        <w:rPr/>
        <w:t>почерком.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функции</w:t>
      </w:r>
      <w:r>
        <w:rPr>
          <w:spacing w:val="1"/>
        </w:rPr>
        <w:t xml:space="preserve"> </w:t>
      </w:r>
      <w:r>
        <w:rPr/>
        <w:t>небуквенных</w:t>
      </w:r>
      <w:r>
        <w:rPr>
          <w:spacing w:val="1"/>
        </w:rPr>
        <w:t xml:space="preserve"> </w:t>
      </w:r>
      <w:r>
        <w:rPr/>
        <w:t>графических</w:t>
      </w:r>
      <w:r>
        <w:rPr>
          <w:spacing w:val="25"/>
        </w:rPr>
        <w:t xml:space="preserve"> </w:t>
      </w:r>
      <w:r>
        <w:rPr/>
        <w:t>средств:</w:t>
      </w:r>
      <w:r>
        <w:rPr>
          <w:spacing w:val="25"/>
        </w:rPr>
        <w:t xml:space="preserve"> </w:t>
      </w:r>
      <w:r>
        <w:rPr/>
        <w:t>пробела</w:t>
      </w:r>
      <w:r>
        <w:rPr>
          <w:spacing w:val="23"/>
        </w:rPr>
        <w:t xml:space="preserve"> </w:t>
      </w:r>
      <w:r>
        <w:rPr/>
        <w:t>между</w:t>
      </w:r>
      <w:r>
        <w:rPr>
          <w:spacing w:val="20"/>
        </w:rPr>
        <w:t xml:space="preserve"> </w:t>
      </w:r>
      <w:r>
        <w:rPr/>
        <w:t>словами,</w:t>
      </w:r>
      <w:r>
        <w:rPr>
          <w:spacing w:val="24"/>
        </w:rPr>
        <w:t xml:space="preserve"> </w:t>
      </w:r>
      <w:r>
        <w:rPr/>
        <w:t>знака</w:t>
      </w:r>
      <w:r>
        <w:rPr>
          <w:spacing w:val="24"/>
        </w:rPr>
        <w:t xml:space="preserve"> </w:t>
      </w:r>
      <w:r>
        <w:rPr/>
        <w:t>переноса.</w:t>
      </w:r>
      <w:r>
        <w:rPr>
          <w:spacing w:val="23"/>
        </w:rPr>
        <w:t xml:space="preserve"> </w:t>
      </w:r>
      <w:r>
        <w:rPr/>
        <w:t>Письмо</w:t>
      </w:r>
      <w:r>
        <w:rPr>
          <w:spacing w:val="22"/>
        </w:rPr>
        <w:t xml:space="preserve"> </w:t>
      </w:r>
      <w:r>
        <w:rPr/>
        <w:t>под</w:t>
      </w:r>
    </w:p>
    <w:p>
      <w:pPr>
        <w:pStyle w:val="Style17"/>
        <w:spacing w:lineRule="auto" w:line="352" w:before="70" w:after="0"/>
        <w:ind w:left="250" w:right="272" w:hanging="0"/>
        <w:rPr>
          <w:sz w:val="28"/>
        </w:rPr>
      </w:pPr>
      <w:r>
        <w:rPr/>
        <w:t>диктовку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предложений,</w:t>
      </w:r>
      <w:r>
        <w:rPr>
          <w:spacing w:val="1"/>
        </w:rPr>
        <w:t xml:space="preserve"> </w:t>
      </w:r>
      <w:r>
        <w:rPr/>
        <w:t>написание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расходится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произношением.</w:t>
      </w:r>
      <w:r>
        <w:rPr>
          <w:spacing w:val="-6"/>
        </w:rPr>
        <w:t xml:space="preserve"> </w:t>
      </w:r>
      <w:r>
        <w:rPr/>
        <w:t>Приёмы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последовательность</w:t>
      </w:r>
      <w:r>
        <w:rPr>
          <w:spacing w:val="-5"/>
        </w:rPr>
        <w:t xml:space="preserve"> </w:t>
      </w:r>
      <w:r>
        <w:rPr/>
        <w:t>правильного</w:t>
      </w:r>
      <w:r>
        <w:rPr>
          <w:spacing w:val="-4"/>
        </w:rPr>
        <w:t xml:space="preserve"> </w:t>
      </w:r>
      <w:r>
        <w:rPr/>
        <w:t>списывания</w:t>
      </w:r>
      <w:r>
        <w:rPr>
          <w:spacing w:val="-4"/>
        </w:rPr>
        <w:t xml:space="preserve"> </w:t>
      </w:r>
      <w:r>
        <w:rPr/>
        <w:t>текста.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пунктуация.</w:t>
      </w:r>
    </w:p>
    <w:p>
      <w:pPr>
        <w:pStyle w:val="Style17"/>
        <w:spacing w:lineRule="auto" w:line="352" w:before="158" w:after="0"/>
        <w:ind w:left="250" w:right="262" w:firstLine="739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правописания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применение:</w:t>
      </w:r>
      <w:r>
        <w:rPr>
          <w:spacing w:val="1"/>
        </w:rPr>
        <w:t xml:space="preserve"> </w:t>
      </w:r>
      <w:r>
        <w:rPr/>
        <w:t>раздельное</w:t>
      </w:r>
      <w:r>
        <w:rPr>
          <w:spacing w:val="1"/>
        </w:rPr>
        <w:t xml:space="preserve"> </w:t>
      </w:r>
      <w:r>
        <w:rPr/>
        <w:t>написание</w:t>
      </w:r>
      <w:r>
        <w:rPr>
          <w:spacing w:val="1"/>
        </w:rPr>
        <w:t xml:space="preserve"> </w:t>
      </w:r>
      <w:r>
        <w:rPr/>
        <w:t>слов;</w:t>
      </w:r>
      <w:r>
        <w:rPr>
          <w:spacing w:val="1"/>
        </w:rPr>
        <w:t xml:space="preserve"> </w:t>
      </w:r>
      <w:r>
        <w:rPr/>
        <w:t>обозначение</w:t>
      </w:r>
      <w:r>
        <w:rPr>
          <w:spacing w:val="-6"/>
        </w:rPr>
        <w:t xml:space="preserve"> </w:t>
      </w:r>
      <w:r>
        <w:rPr/>
        <w:t>гласных</w:t>
      </w:r>
      <w:r>
        <w:rPr>
          <w:spacing w:val="-6"/>
        </w:rPr>
        <w:t xml:space="preserve"> </w:t>
      </w:r>
      <w:r>
        <w:rPr/>
        <w:t>после</w:t>
      </w:r>
      <w:r>
        <w:rPr>
          <w:spacing w:val="-6"/>
        </w:rPr>
        <w:t xml:space="preserve"> </w:t>
      </w:r>
      <w:r>
        <w:rPr/>
        <w:t>шипящих</w:t>
      </w:r>
      <w:r>
        <w:rPr>
          <w:spacing w:val="-6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сочетаниях</w:t>
      </w:r>
      <w:r>
        <w:rPr>
          <w:spacing w:val="-6"/>
        </w:rPr>
        <w:t xml:space="preserve"> </w:t>
      </w:r>
      <w:r>
        <w:rPr/>
        <w:t>«жи»,</w:t>
      </w:r>
      <w:r>
        <w:rPr>
          <w:spacing w:val="-6"/>
        </w:rPr>
        <w:t xml:space="preserve"> </w:t>
      </w:r>
      <w:r>
        <w:rPr/>
        <w:t>«ши»</w:t>
      </w:r>
      <w:r>
        <w:rPr>
          <w:spacing w:val="-7"/>
        </w:rPr>
        <w:t xml:space="preserve"> </w:t>
      </w:r>
      <w:r>
        <w:rPr/>
        <w:t>(в</w:t>
      </w:r>
      <w:r>
        <w:rPr>
          <w:spacing w:val="-6"/>
        </w:rPr>
        <w:t xml:space="preserve"> </w:t>
      </w:r>
      <w:r>
        <w:rPr/>
        <w:t>положении</w:t>
      </w:r>
      <w:r>
        <w:rPr>
          <w:spacing w:val="-6"/>
        </w:rPr>
        <w:t xml:space="preserve"> </w:t>
      </w:r>
      <w:r>
        <w:rPr/>
        <w:t>под</w:t>
      </w:r>
      <w:r>
        <w:rPr>
          <w:spacing w:val="-68"/>
        </w:rPr>
        <w:t xml:space="preserve"> </w:t>
      </w:r>
      <w:r>
        <w:rPr/>
        <w:t>ударением), «ча», «ща», «чу», «щу»; прописная буква в начале предложения, в</w:t>
      </w:r>
      <w:r>
        <w:rPr>
          <w:spacing w:val="1"/>
        </w:rPr>
        <w:t xml:space="preserve"> </w:t>
      </w:r>
      <w:r>
        <w:rPr/>
        <w:t>именах собственных (имена людей, клички животных); перенос по слогам слов</w:t>
      </w:r>
      <w:r>
        <w:rPr>
          <w:spacing w:val="1"/>
        </w:rPr>
        <w:t xml:space="preserve"> </w:t>
      </w:r>
      <w:r>
        <w:rPr/>
        <w:t>без</w:t>
      </w:r>
      <w:r>
        <w:rPr>
          <w:spacing w:val="-2"/>
        </w:rPr>
        <w:t xml:space="preserve"> </w:t>
      </w:r>
      <w:r>
        <w:rPr/>
        <w:t>стечения</w:t>
      </w:r>
      <w:r>
        <w:rPr>
          <w:spacing w:val="-1"/>
        </w:rPr>
        <w:t xml:space="preserve"> </w:t>
      </w:r>
      <w:r>
        <w:rPr/>
        <w:t>согласных;</w:t>
      </w:r>
      <w:r>
        <w:rPr>
          <w:spacing w:val="1"/>
        </w:rPr>
        <w:t xml:space="preserve"> </w:t>
      </w:r>
      <w:r>
        <w:rPr/>
        <w:t>знаки</w:t>
      </w:r>
      <w:r>
        <w:rPr>
          <w:spacing w:val="-1"/>
        </w:rPr>
        <w:t xml:space="preserve"> </w:t>
      </w:r>
      <w:r>
        <w:rPr/>
        <w:t>препинания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конце</w:t>
      </w:r>
      <w:r>
        <w:rPr>
          <w:spacing w:val="-4"/>
        </w:rPr>
        <w:t xml:space="preserve"> </w:t>
      </w:r>
      <w:r>
        <w:rPr/>
        <w:t>предложения.</w:t>
      </w:r>
    </w:p>
    <w:p>
      <w:pPr>
        <w:pStyle w:val="Style17"/>
        <w:spacing w:lineRule="auto" w:line="352" w:before="2" w:after="0"/>
        <w:ind w:left="990" w:right="6286" w:hanging="0"/>
        <w:rPr>
          <w:sz w:val="28"/>
        </w:rPr>
      </w:pPr>
      <w:r>
        <w:rPr/>
        <w:t>Систематический курс.</w:t>
      </w:r>
      <w:r>
        <w:rPr>
          <w:spacing w:val="1"/>
        </w:rPr>
        <w:t xml:space="preserve"> </w:t>
      </w:r>
      <w:r>
        <w:rPr/>
        <w:t>Общие</w:t>
      </w:r>
      <w:r>
        <w:rPr>
          <w:spacing w:val="-3"/>
        </w:rPr>
        <w:t xml:space="preserve"> </w:t>
      </w:r>
      <w:r>
        <w:rPr/>
        <w:t>сведения</w:t>
      </w:r>
      <w:r>
        <w:rPr>
          <w:spacing w:val="-2"/>
        </w:rPr>
        <w:t xml:space="preserve"> </w:t>
      </w:r>
      <w:r>
        <w:rPr/>
        <w:t>о</w:t>
      </w:r>
      <w:r>
        <w:rPr>
          <w:spacing w:val="-1"/>
        </w:rPr>
        <w:t xml:space="preserve"> </w:t>
      </w:r>
      <w:r>
        <w:rPr/>
        <w:t>языке.</w:t>
      </w:r>
    </w:p>
    <w:p>
      <w:pPr>
        <w:pStyle w:val="Style17"/>
        <w:spacing w:lineRule="auto" w:line="352" w:before="1" w:after="0"/>
        <w:ind w:left="250" w:right="589" w:firstLine="739"/>
        <w:jc w:val="left"/>
        <w:rPr>
          <w:sz w:val="28"/>
        </w:rPr>
      </w:pPr>
      <w:r>
        <w:rPr/>
        <w:t>Язык</w:t>
      </w:r>
      <w:r>
        <w:rPr>
          <w:spacing w:val="4"/>
        </w:rPr>
        <w:t xml:space="preserve"> </w:t>
      </w:r>
      <w:r>
        <w:rPr/>
        <w:t>как</w:t>
      </w:r>
      <w:r>
        <w:rPr>
          <w:spacing w:val="3"/>
        </w:rPr>
        <w:t xml:space="preserve"> </w:t>
      </w:r>
      <w:r>
        <w:rPr/>
        <w:t>основное</w:t>
      </w:r>
      <w:r>
        <w:rPr>
          <w:spacing w:val="69"/>
        </w:rPr>
        <w:t xml:space="preserve"> </w:t>
      </w:r>
      <w:r>
        <w:rPr/>
        <w:t>средство</w:t>
      </w:r>
      <w:r>
        <w:rPr>
          <w:spacing w:val="3"/>
        </w:rPr>
        <w:t xml:space="preserve"> </w:t>
      </w:r>
      <w:r>
        <w:rPr/>
        <w:t>человеческого</w:t>
      </w:r>
      <w:r>
        <w:rPr>
          <w:spacing w:val="3"/>
        </w:rPr>
        <w:t xml:space="preserve"> </w:t>
      </w:r>
      <w:r>
        <w:rPr/>
        <w:t>общения.</w:t>
      </w:r>
      <w:r>
        <w:rPr>
          <w:spacing w:val="2"/>
        </w:rPr>
        <w:t xml:space="preserve"> </w:t>
      </w:r>
      <w:r>
        <w:rPr/>
        <w:t>Цели</w:t>
      </w:r>
      <w:r>
        <w:rPr>
          <w:spacing w:val="2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ситуации</w:t>
      </w:r>
      <w:r>
        <w:rPr>
          <w:spacing w:val="-67"/>
        </w:rPr>
        <w:t xml:space="preserve"> </w:t>
      </w:r>
      <w:r>
        <w:rPr/>
        <w:t>общения.</w:t>
      </w:r>
    </w:p>
    <w:p>
      <w:pPr>
        <w:pStyle w:val="Style17"/>
        <w:ind w:left="990" w:hanging="0"/>
        <w:jc w:val="left"/>
        <w:rPr>
          <w:sz w:val="28"/>
        </w:rPr>
      </w:pPr>
      <w:r>
        <w:rPr/>
        <w:t>Фонетика.</w:t>
      </w:r>
    </w:p>
    <w:p>
      <w:pPr>
        <w:pStyle w:val="Style17"/>
        <w:spacing w:lineRule="auto" w:line="352" w:before="158" w:after="0"/>
        <w:ind w:left="250" w:right="261" w:firstLine="739"/>
        <w:rPr>
          <w:sz w:val="28"/>
        </w:rPr>
      </w:pPr>
      <w:r>
        <w:rPr/>
        <w:t>Звуки речи. Гласные и согласные звуки, их различение. Ударение в слове.</w:t>
      </w:r>
      <w:r>
        <w:rPr>
          <w:spacing w:val="1"/>
        </w:rPr>
        <w:t xml:space="preserve"> </w:t>
      </w:r>
      <w:r>
        <w:rPr/>
        <w:t>Гласные</w:t>
      </w:r>
      <w:r>
        <w:rPr>
          <w:spacing w:val="1"/>
        </w:rPr>
        <w:t xml:space="preserve"> </w:t>
      </w:r>
      <w:r>
        <w:rPr/>
        <w:t>ударные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безударные.</w:t>
      </w:r>
      <w:r>
        <w:rPr>
          <w:spacing w:val="1"/>
        </w:rPr>
        <w:t xml:space="preserve"> </w:t>
      </w:r>
      <w:r>
        <w:rPr/>
        <w:t>Твёрдые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мягкие</w:t>
      </w:r>
      <w:r>
        <w:rPr>
          <w:spacing w:val="1"/>
        </w:rPr>
        <w:t xml:space="preserve"> </w:t>
      </w:r>
      <w:r>
        <w:rPr/>
        <w:t>согласные</w:t>
      </w:r>
      <w:r>
        <w:rPr>
          <w:spacing w:val="1"/>
        </w:rPr>
        <w:t xml:space="preserve"> </w:t>
      </w:r>
      <w:r>
        <w:rPr/>
        <w:t>звуки,</w:t>
      </w:r>
      <w:r>
        <w:rPr>
          <w:spacing w:val="1"/>
        </w:rPr>
        <w:t xml:space="preserve"> </w:t>
      </w:r>
      <w:r>
        <w:rPr/>
        <w:t>их</w:t>
      </w:r>
      <w:r>
        <w:rPr>
          <w:spacing w:val="-67"/>
        </w:rPr>
        <w:t xml:space="preserve"> </w:t>
      </w:r>
      <w:r>
        <w:rPr/>
        <w:t>различение. Звонкие и глухие согласные звуки, их различение. Согласный звук</w:t>
      </w:r>
      <w:r>
        <w:rPr>
          <w:spacing w:val="1"/>
        </w:rPr>
        <w:t xml:space="preserve"> </w:t>
      </w:r>
      <w:r>
        <w:rPr/>
        <w:t>[й’]</w:t>
      </w:r>
      <w:r>
        <w:rPr>
          <w:spacing w:val="-4"/>
        </w:rPr>
        <w:t xml:space="preserve"> </w:t>
      </w:r>
      <w:r>
        <w:rPr/>
        <w:t>и гласный звук [и].</w:t>
      </w:r>
      <w:r>
        <w:rPr>
          <w:spacing w:val="-1"/>
        </w:rPr>
        <w:t xml:space="preserve"> </w:t>
      </w:r>
      <w:r>
        <w:rPr/>
        <w:t>Шипящие</w:t>
      </w:r>
      <w:r>
        <w:rPr>
          <w:spacing w:val="-1"/>
        </w:rPr>
        <w:t xml:space="preserve"> </w:t>
      </w:r>
      <w:r>
        <w:rPr/>
        <w:t>[ж],</w:t>
      </w:r>
      <w:r>
        <w:rPr>
          <w:spacing w:val="-1"/>
        </w:rPr>
        <w:t xml:space="preserve"> </w:t>
      </w:r>
      <w:r>
        <w:rPr/>
        <w:t>[ш],</w:t>
      </w:r>
      <w:r>
        <w:rPr>
          <w:spacing w:val="-1"/>
        </w:rPr>
        <w:t xml:space="preserve"> </w:t>
      </w:r>
      <w:r>
        <w:rPr/>
        <w:t>[ч</w:t>
      </w:r>
      <w:r>
        <w:rPr>
          <w:b/>
          <w:vertAlign w:val="superscript"/>
        </w:rPr>
        <w:t>ʼ</w:t>
      </w:r>
      <w:r>
        <w:rPr/>
        <w:t>],</w:t>
      </w:r>
      <w:r>
        <w:rPr>
          <w:spacing w:val="-1"/>
        </w:rPr>
        <w:t xml:space="preserve"> </w:t>
      </w:r>
      <w:r>
        <w:rPr/>
        <w:t>[щ’].</w:t>
      </w:r>
    </w:p>
    <w:p>
      <w:pPr>
        <w:pStyle w:val="Style17"/>
        <w:spacing w:lineRule="auto" w:line="352" w:before="2" w:after="0"/>
        <w:ind w:left="250" w:right="263" w:firstLine="739"/>
        <w:rPr>
          <w:sz w:val="28"/>
        </w:rPr>
      </w:pPr>
      <w:r>
        <w:rPr/>
        <w:t>Слог. Количество слогов в слове. Ударный слог. Деление слов на слоги</w:t>
      </w:r>
      <w:r>
        <w:rPr>
          <w:spacing w:val="1"/>
        </w:rPr>
        <w:t xml:space="preserve"> </w:t>
      </w:r>
      <w:r>
        <w:rPr/>
        <w:t>(простые</w:t>
      </w:r>
      <w:r>
        <w:rPr>
          <w:spacing w:val="-1"/>
        </w:rPr>
        <w:t xml:space="preserve"> </w:t>
      </w:r>
      <w:r>
        <w:rPr/>
        <w:t>случаи,</w:t>
      </w:r>
      <w:r>
        <w:rPr>
          <w:spacing w:val="-1"/>
        </w:rPr>
        <w:t xml:space="preserve"> </w:t>
      </w:r>
      <w:r>
        <w:rPr/>
        <w:t>без</w:t>
      </w:r>
      <w:r>
        <w:rPr>
          <w:spacing w:val="-1"/>
        </w:rPr>
        <w:t xml:space="preserve"> </w:t>
      </w:r>
      <w:r>
        <w:rPr/>
        <w:t>стечения согласных).</w:t>
      </w:r>
    </w:p>
    <w:p>
      <w:pPr>
        <w:pStyle w:val="Style17"/>
        <w:ind w:left="990" w:hanging="0"/>
        <w:jc w:val="left"/>
        <w:rPr>
          <w:sz w:val="28"/>
        </w:rPr>
      </w:pPr>
      <w:r>
        <w:rPr/>
        <w:t>Графика.</w:t>
      </w:r>
    </w:p>
    <w:p>
      <w:pPr>
        <w:pStyle w:val="Style17"/>
        <w:spacing w:lineRule="auto" w:line="352" w:before="158" w:after="0"/>
        <w:ind w:left="250" w:right="263" w:firstLine="739"/>
        <w:rPr>
          <w:sz w:val="28"/>
        </w:rPr>
      </w:pPr>
      <w:r>
        <w:rPr/>
        <w:t>Звук</w:t>
      </w:r>
      <w:r>
        <w:rPr>
          <w:spacing w:val="-11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буква.</w:t>
      </w:r>
      <w:r>
        <w:rPr>
          <w:spacing w:val="-11"/>
        </w:rPr>
        <w:t xml:space="preserve"> </w:t>
      </w:r>
      <w:r>
        <w:rPr/>
        <w:t>Различение</w:t>
      </w:r>
      <w:r>
        <w:rPr>
          <w:spacing w:val="-11"/>
        </w:rPr>
        <w:t xml:space="preserve"> </w:t>
      </w:r>
      <w:r>
        <w:rPr/>
        <w:t>звуков</w:t>
      </w:r>
      <w:r>
        <w:rPr>
          <w:spacing w:val="-11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букв.</w:t>
      </w:r>
      <w:r>
        <w:rPr>
          <w:spacing w:val="-8"/>
        </w:rPr>
        <w:t xml:space="preserve"> </w:t>
      </w:r>
      <w:r>
        <w:rPr/>
        <w:t>Обозначение</w:t>
      </w:r>
      <w:r>
        <w:rPr>
          <w:spacing w:val="-11"/>
        </w:rPr>
        <w:t xml:space="preserve"> </w:t>
      </w:r>
      <w:r>
        <w:rPr/>
        <w:t>при</w:t>
      </w:r>
      <w:r>
        <w:rPr>
          <w:spacing w:val="-10"/>
        </w:rPr>
        <w:t xml:space="preserve"> </w:t>
      </w:r>
      <w:r>
        <w:rPr/>
        <w:t>письме</w:t>
      </w:r>
      <w:r>
        <w:rPr>
          <w:spacing w:val="-11"/>
        </w:rPr>
        <w:t xml:space="preserve"> </w:t>
      </w:r>
      <w:r>
        <w:rPr/>
        <w:t>твёрдости</w:t>
      </w:r>
      <w:r>
        <w:rPr>
          <w:spacing w:val="-68"/>
        </w:rPr>
        <w:t xml:space="preserve"> </w:t>
      </w:r>
      <w:r>
        <w:rPr/>
        <w:t>согласных</w:t>
      </w:r>
      <w:r>
        <w:rPr>
          <w:spacing w:val="1"/>
        </w:rPr>
        <w:t xml:space="preserve"> </w:t>
      </w:r>
      <w:r>
        <w:rPr/>
        <w:t>звуков</w:t>
      </w:r>
      <w:r>
        <w:rPr>
          <w:spacing w:val="1"/>
        </w:rPr>
        <w:t xml:space="preserve"> </w:t>
      </w:r>
      <w:r>
        <w:rPr/>
        <w:t>буквами</w:t>
      </w:r>
      <w:r>
        <w:rPr>
          <w:spacing w:val="1"/>
        </w:rPr>
        <w:t xml:space="preserve"> </w:t>
      </w:r>
      <w:r>
        <w:rPr/>
        <w:t>«а»,</w:t>
      </w:r>
      <w:r>
        <w:rPr>
          <w:spacing w:val="1"/>
        </w:rPr>
        <w:t xml:space="preserve"> </w:t>
      </w:r>
      <w:r>
        <w:rPr/>
        <w:t>«о»,</w:t>
      </w:r>
      <w:r>
        <w:rPr>
          <w:spacing w:val="1"/>
        </w:rPr>
        <w:t xml:space="preserve"> </w:t>
      </w:r>
      <w:r>
        <w:rPr/>
        <w:t>«у»,</w:t>
      </w:r>
      <w:r>
        <w:rPr>
          <w:spacing w:val="1"/>
        </w:rPr>
        <w:t xml:space="preserve"> </w:t>
      </w:r>
      <w:r>
        <w:rPr/>
        <w:t>«ы»,</w:t>
      </w:r>
      <w:r>
        <w:rPr>
          <w:spacing w:val="1"/>
        </w:rPr>
        <w:t xml:space="preserve"> </w:t>
      </w:r>
      <w:r>
        <w:rPr/>
        <w:t>«э»;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буквой</w:t>
      </w:r>
      <w:r>
        <w:rPr>
          <w:spacing w:val="1"/>
        </w:rPr>
        <w:t xml:space="preserve"> </w:t>
      </w:r>
      <w:r>
        <w:rPr/>
        <w:t>«э».</w:t>
      </w:r>
      <w:r>
        <w:rPr>
          <w:spacing w:val="1"/>
        </w:rPr>
        <w:t xml:space="preserve"> </w:t>
      </w:r>
      <w:r>
        <w:rPr/>
        <w:t>Обозначение</w:t>
      </w:r>
      <w:r>
        <w:rPr>
          <w:spacing w:val="10"/>
        </w:rPr>
        <w:t xml:space="preserve"> </w:t>
      </w:r>
      <w:r>
        <w:rPr/>
        <w:t>при</w:t>
      </w:r>
      <w:r>
        <w:rPr>
          <w:spacing w:val="8"/>
        </w:rPr>
        <w:t xml:space="preserve"> </w:t>
      </w:r>
      <w:r>
        <w:rPr/>
        <w:t>письме</w:t>
      </w:r>
      <w:r>
        <w:rPr>
          <w:spacing w:val="9"/>
        </w:rPr>
        <w:t xml:space="preserve"> </w:t>
      </w:r>
      <w:r>
        <w:rPr/>
        <w:t>мягкости</w:t>
      </w:r>
      <w:r>
        <w:rPr>
          <w:spacing w:val="7"/>
        </w:rPr>
        <w:t xml:space="preserve"> </w:t>
      </w:r>
      <w:r>
        <w:rPr/>
        <w:t>согласных</w:t>
      </w:r>
      <w:r>
        <w:rPr>
          <w:spacing w:val="10"/>
        </w:rPr>
        <w:t xml:space="preserve"> </w:t>
      </w:r>
      <w:r>
        <w:rPr/>
        <w:t>звуков</w:t>
      </w:r>
      <w:r>
        <w:rPr>
          <w:spacing w:val="8"/>
        </w:rPr>
        <w:t xml:space="preserve"> </w:t>
      </w:r>
      <w:r>
        <w:rPr/>
        <w:t>буквами</w:t>
      </w:r>
      <w:r>
        <w:rPr>
          <w:spacing w:val="10"/>
        </w:rPr>
        <w:t xml:space="preserve"> </w:t>
      </w:r>
      <w:r>
        <w:rPr/>
        <w:t>«е»,</w:t>
      </w:r>
      <w:r>
        <w:rPr>
          <w:spacing w:val="8"/>
        </w:rPr>
        <w:t xml:space="preserve"> </w:t>
      </w:r>
      <w:r>
        <w:rPr/>
        <w:t>«ё»,</w:t>
      </w:r>
      <w:r>
        <w:rPr>
          <w:spacing w:val="8"/>
        </w:rPr>
        <w:t xml:space="preserve"> </w:t>
      </w:r>
      <w:r>
        <w:rPr/>
        <w:t>«ю»,</w:t>
      </w:r>
      <w:r>
        <w:rPr>
          <w:spacing w:val="8"/>
        </w:rPr>
        <w:t xml:space="preserve"> </w:t>
      </w:r>
      <w:r>
        <w:rPr/>
        <w:t>«я»,</w:t>
      </w:r>
    </w:p>
    <w:p>
      <w:pPr>
        <w:pStyle w:val="Style17"/>
        <w:spacing w:lineRule="auto" w:line="352" w:before="1" w:after="0"/>
        <w:ind w:left="250" w:right="267" w:hanging="0"/>
        <w:rPr>
          <w:sz w:val="28"/>
        </w:rPr>
      </w:pPr>
      <w:r>
        <w:rPr/>
        <w:t>«и». Функции букв «е», «ё», «ю», «я». Мягкий знак как показатель мягкости</w:t>
      </w:r>
      <w:r>
        <w:rPr>
          <w:spacing w:val="1"/>
        </w:rPr>
        <w:t xml:space="preserve"> </w:t>
      </w:r>
      <w:r>
        <w:rPr/>
        <w:t>предшествующего согласного</w:t>
      </w:r>
      <w:r>
        <w:rPr>
          <w:spacing w:val="1"/>
        </w:rPr>
        <w:t xml:space="preserve"> </w:t>
      </w:r>
      <w:r>
        <w:rPr/>
        <w:t>звука в</w:t>
      </w:r>
      <w:r>
        <w:rPr>
          <w:spacing w:val="-3"/>
        </w:rPr>
        <w:t xml:space="preserve"> </w:t>
      </w:r>
      <w:r>
        <w:rPr/>
        <w:t>конце слова.</w:t>
      </w:r>
    </w:p>
    <w:p>
      <w:pPr>
        <w:pStyle w:val="Style17"/>
        <w:spacing w:lineRule="auto" w:line="352" w:before="1" w:after="0"/>
        <w:ind w:left="250" w:right="259" w:firstLine="739"/>
        <w:rPr>
          <w:sz w:val="28"/>
        </w:rPr>
      </w:pPr>
      <w:r>
        <w:rPr/>
        <w:t>Установление</w:t>
      </w:r>
      <w:r>
        <w:rPr>
          <w:spacing w:val="-8"/>
        </w:rPr>
        <w:t xml:space="preserve"> </w:t>
      </w:r>
      <w:r>
        <w:rPr/>
        <w:t>соотношения</w:t>
      </w:r>
      <w:r>
        <w:rPr>
          <w:spacing w:val="-7"/>
        </w:rPr>
        <w:t xml:space="preserve"> </w:t>
      </w:r>
      <w:r>
        <w:rPr/>
        <w:t>звукового</w:t>
      </w:r>
      <w:r>
        <w:rPr>
          <w:spacing w:val="-8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буквенного</w:t>
      </w:r>
      <w:r>
        <w:rPr>
          <w:spacing w:val="-7"/>
        </w:rPr>
        <w:t xml:space="preserve"> </w:t>
      </w:r>
      <w:r>
        <w:rPr/>
        <w:t>состава</w:t>
      </w:r>
      <w:r>
        <w:rPr>
          <w:spacing w:val="-9"/>
        </w:rPr>
        <w:t xml:space="preserve"> </w:t>
      </w:r>
      <w:r>
        <w:rPr/>
        <w:t>слова</w:t>
      </w:r>
      <w:r>
        <w:rPr>
          <w:spacing w:val="-8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словах,</w:t>
      </w:r>
      <w:r>
        <w:rPr>
          <w:spacing w:val="-68"/>
        </w:rPr>
        <w:t xml:space="preserve"> </w:t>
      </w:r>
      <w:r>
        <w:rPr/>
        <w:t>например,</w:t>
      </w:r>
      <w:r>
        <w:rPr>
          <w:spacing w:val="-2"/>
        </w:rPr>
        <w:t xml:space="preserve"> </w:t>
      </w:r>
      <w:r>
        <w:rPr/>
        <w:t>стол</w:t>
      </w:r>
      <w:r>
        <w:rPr>
          <w:spacing w:val="-1"/>
        </w:rPr>
        <w:t xml:space="preserve"> </w:t>
      </w:r>
      <w:r>
        <w:rPr/>
        <w:t>и конь.</w:t>
      </w:r>
    </w:p>
    <w:p>
      <w:pPr>
        <w:pStyle w:val="Style17"/>
        <w:spacing w:lineRule="auto" w:line="352" w:before="1" w:after="0"/>
        <w:ind w:left="990" w:right="264" w:hanging="0"/>
        <w:rPr>
          <w:sz w:val="28"/>
        </w:rPr>
      </w:pPr>
      <w:r>
        <w:rPr/>
        <w:t>Небуквенные</w:t>
      </w:r>
      <w:r>
        <w:rPr>
          <w:spacing w:val="-6"/>
        </w:rPr>
        <w:t xml:space="preserve"> </w:t>
      </w:r>
      <w:r>
        <w:rPr/>
        <w:t>графические</w:t>
      </w:r>
      <w:r>
        <w:rPr>
          <w:spacing w:val="-6"/>
        </w:rPr>
        <w:t xml:space="preserve"> </w:t>
      </w:r>
      <w:r>
        <w:rPr/>
        <w:t>средства:</w:t>
      </w:r>
      <w:r>
        <w:rPr>
          <w:spacing w:val="-4"/>
        </w:rPr>
        <w:t xml:space="preserve"> </w:t>
      </w:r>
      <w:r>
        <w:rPr/>
        <w:t>пробел</w:t>
      </w:r>
      <w:r>
        <w:rPr>
          <w:spacing w:val="-7"/>
        </w:rPr>
        <w:t xml:space="preserve"> </w:t>
      </w:r>
      <w:r>
        <w:rPr/>
        <w:t>между</w:t>
      </w:r>
      <w:r>
        <w:rPr>
          <w:spacing w:val="-9"/>
        </w:rPr>
        <w:t xml:space="preserve"> </w:t>
      </w:r>
      <w:r>
        <w:rPr/>
        <w:t>словами,</w:t>
      </w:r>
      <w:r>
        <w:rPr>
          <w:spacing w:val="-6"/>
        </w:rPr>
        <w:t xml:space="preserve"> </w:t>
      </w:r>
      <w:r>
        <w:rPr/>
        <w:t>знак</w:t>
      </w:r>
      <w:r>
        <w:rPr>
          <w:spacing w:val="-6"/>
        </w:rPr>
        <w:t xml:space="preserve"> </w:t>
      </w:r>
      <w:r>
        <w:rPr/>
        <w:t>переноса.</w:t>
      </w:r>
      <w:r>
        <w:rPr>
          <w:spacing w:val="-68"/>
        </w:rPr>
        <w:t xml:space="preserve"> </w:t>
      </w:r>
      <w:r>
        <w:rPr/>
        <w:t>Русский</w:t>
      </w:r>
      <w:r>
        <w:rPr>
          <w:spacing w:val="56"/>
        </w:rPr>
        <w:t xml:space="preserve"> </w:t>
      </w:r>
      <w:r>
        <w:rPr/>
        <w:t>алфавит:</w:t>
      </w:r>
      <w:r>
        <w:rPr>
          <w:spacing w:val="52"/>
        </w:rPr>
        <w:t xml:space="preserve"> </w:t>
      </w:r>
      <w:r>
        <w:rPr/>
        <w:t>правильное</w:t>
      </w:r>
      <w:r>
        <w:rPr>
          <w:spacing w:val="54"/>
        </w:rPr>
        <w:t xml:space="preserve"> </w:t>
      </w:r>
      <w:r>
        <w:rPr/>
        <w:t>название</w:t>
      </w:r>
      <w:r>
        <w:rPr>
          <w:spacing w:val="54"/>
        </w:rPr>
        <w:t xml:space="preserve"> </w:t>
      </w:r>
      <w:r>
        <w:rPr/>
        <w:t>букв,</w:t>
      </w:r>
      <w:r>
        <w:rPr>
          <w:spacing w:val="55"/>
        </w:rPr>
        <w:t xml:space="preserve"> </w:t>
      </w:r>
      <w:r>
        <w:rPr/>
        <w:t>их</w:t>
      </w:r>
      <w:r>
        <w:rPr>
          <w:spacing w:val="56"/>
        </w:rPr>
        <w:t xml:space="preserve"> </w:t>
      </w:r>
      <w:r>
        <w:rPr/>
        <w:t>последовательность.</w:t>
      </w:r>
    </w:p>
    <w:p>
      <w:pPr>
        <w:pStyle w:val="Style17"/>
        <w:ind w:left="250" w:hanging="0"/>
        <w:rPr>
          <w:sz w:val="28"/>
        </w:rPr>
      </w:pPr>
      <w:r>
        <w:rPr/>
        <w:t>Использование</w:t>
      </w:r>
      <w:r>
        <w:rPr>
          <w:spacing w:val="-4"/>
        </w:rPr>
        <w:t xml:space="preserve"> </w:t>
      </w:r>
      <w:r>
        <w:rPr/>
        <w:t>алфавита</w:t>
      </w:r>
      <w:r>
        <w:rPr>
          <w:spacing w:val="-3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упорядочения</w:t>
      </w:r>
      <w:r>
        <w:rPr>
          <w:spacing w:val="-4"/>
        </w:rPr>
        <w:t xml:space="preserve"> </w:t>
      </w:r>
      <w:r>
        <w:rPr/>
        <w:t>списка</w:t>
      </w:r>
      <w:r>
        <w:rPr>
          <w:spacing w:val="-3"/>
        </w:rPr>
        <w:t xml:space="preserve"> </w:t>
      </w:r>
      <w:r>
        <w:rPr/>
        <w:t>слов.</w:t>
      </w:r>
    </w:p>
    <w:p>
      <w:pPr>
        <w:sectPr>
          <w:footerReference w:type="default" r:id="rId2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58" w:after="0"/>
        <w:ind w:left="990" w:hanging="0"/>
        <w:jc w:val="left"/>
        <w:rPr>
          <w:sz w:val="28"/>
        </w:rPr>
      </w:pPr>
      <w:r>
        <w:rPr/>
        <w:t>Орфоэпия.</w:t>
      </w:r>
    </w:p>
    <w:p>
      <w:pPr>
        <w:pStyle w:val="Style17"/>
        <w:spacing w:lineRule="auto" w:line="352" w:before="70" w:after="0"/>
        <w:ind w:left="250" w:right="263" w:firstLine="739"/>
        <w:rPr>
          <w:sz w:val="28"/>
        </w:rPr>
      </w:pPr>
      <w:r>
        <w:rPr/>
        <w:t>Произношение</w:t>
      </w:r>
      <w:r>
        <w:rPr>
          <w:spacing w:val="1"/>
        </w:rPr>
        <w:t xml:space="preserve"> </w:t>
      </w:r>
      <w:r>
        <w:rPr/>
        <w:t>звуков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сочетаний</w:t>
      </w:r>
      <w:r>
        <w:rPr>
          <w:spacing w:val="1"/>
        </w:rPr>
        <w:t xml:space="preserve"> </w:t>
      </w:r>
      <w:r>
        <w:rPr/>
        <w:t>звуков,</w:t>
      </w:r>
      <w:r>
        <w:rPr>
          <w:spacing w:val="1"/>
        </w:rPr>
        <w:t xml:space="preserve"> </w:t>
      </w:r>
      <w:r>
        <w:rPr/>
        <w:t>ударение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словах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 с нормами современного русского литературного языка (на основе</w:t>
      </w:r>
      <w:r>
        <w:rPr>
          <w:spacing w:val="1"/>
        </w:rPr>
        <w:t xml:space="preserve"> </w:t>
      </w:r>
      <w:r>
        <w:rPr/>
        <w:t>ограниченного</w:t>
      </w:r>
      <w:r>
        <w:rPr>
          <w:spacing w:val="1"/>
        </w:rPr>
        <w:t xml:space="preserve"> </w:t>
      </w:r>
      <w:r>
        <w:rPr/>
        <w:t>перечня</w:t>
      </w:r>
      <w:r>
        <w:rPr>
          <w:spacing w:val="1"/>
        </w:rPr>
        <w:t xml:space="preserve"> </w:t>
      </w:r>
      <w:r>
        <w:rPr/>
        <w:t>слов,</w:t>
      </w:r>
      <w:r>
        <w:rPr>
          <w:spacing w:val="1"/>
        </w:rPr>
        <w:t xml:space="preserve"> </w:t>
      </w:r>
      <w:r>
        <w:rPr/>
        <w:t>отрабатываемого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учебнике,</w:t>
      </w:r>
      <w:r>
        <w:rPr>
          <w:spacing w:val="1"/>
        </w:rPr>
        <w:t xml:space="preserve"> </w:t>
      </w:r>
      <w:r>
        <w:rPr/>
        <w:t>включённом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федеральный</w:t>
      </w:r>
      <w:r>
        <w:rPr>
          <w:spacing w:val="-1"/>
        </w:rPr>
        <w:t xml:space="preserve"> </w:t>
      </w:r>
      <w:r>
        <w:rPr/>
        <w:t>перечень</w:t>
      </w:r>
      <w:r>
        <w:rPr>
          <w:spacing w:val="-1"/>
        </w:rPr>
        <w:t xml:space="preserve"> </w:t>
      </w:r>
      <w:r>
        <w:rPr/>
        <w:t>учебников</w:t>
      </w:r>
      <w:r>
        <w:rPr>
          <w:vertAlign w:val="superscript"/>
        </w:rPr>
        <w:t>3</w:t>
      </w:r>
      <w:r>
        <w:rPr/>
        <w:t xml:space="preserve"> (далее -</w:t>
      </w:r>
      <w:r>
        <w:rPr>
          <w:spacing w:val="-1"/>
        </w:rPr>
        <w:t xml:space="preserve"> </w:t>
      </w:r>
      <w:r>
        <w:rPr/>
        <w:t>учебник).</w:t>
      </w:r>
    </w:p>
    <w:p>
      <w:pPr>
        <w:pStyle w:val="Style17"/>
        <w:spacing w:before="2" w:after="0"/>
        <w:ind w:left="990" w:hanging="0"/>
        <w:jc w:val="left"/>
        <w:rPr>
          <w:sz w:val="28"/>
        </w:rPr>
      </w:pPr>
      <w:r>
        <w:rPr/>
        <w:t>Лексика.</w:t>
      </w:r>
    </w:p>
    <w:p>
      <w:pPr>
        <w:pStyle w:val="Style17"/>
        <w:spacing w:before="158" w:after="0"/>
        <w:ind w:left="990" w:hanging="0"/>
        <w:jc w:val="left"/>
        <w:rPr>
          <w:sz w:val="28"/>
        </w:rPr>
      </w:pPr>
      <w:r>
        <w:rPr/>
        <w:t>Слово</w:t>
      </w:r>
      <w:r>
        <w:rPr>
          <w:spacing w:val="-2"/>
        </w:rPr>
        <w:t xml:space="preserve"> </w:t>
      </w:r>
      <w:r>
        <w:rPr/>
        <w:t>как</w:t>
      </w:r>
      <w:r>
        <w:rPr>
          <w:spacing w:val="-2"/>
        </w:rPr>
        <w:t xml:space="preserve"> </w:t>
      </w:r>
      <w:r>
        <w:rPr/>
        <w:t>единица</w:t>
      </w:r>
      <w:r>
        <w:rPr>
          <w:spacing w:val="-5"/>
        </w:rPr>
        <w:t xml:space="preserve"> </w:t>
      </w:r>
      <w:r>
        <w:rPr/>
        <w:t>языка</w:t>
      </w:r>
      <w:r>
        <w:rPr>
          <w:spacing w:val="-2"/>
        </w:rPr>
        <w:t xml:space="preserve"> </w:t>
      </w:r>
      <w:r>
        <w:rPr/>
        <w:t>(ознакомление).</w:t>
      </w:r>
    </w:p>
    <w:p>
      <w:pPr>
        <w:pStyle w:val="Style17"/>
        <w:spacing w:lineRule="auto" w:line="360" w:before="28" w:after="0"/>
        <w:ind w:left="250" w:right="589" w:firstLine="739"/>
        <w:jc w:val="left"/>
        <w:rPr>
          <w:sz w:val="28"/>
        </w:rPr>
      </w:pPr>
      <w:r>
        <w:rPr/>
        <w:t>Слово</w:t>
      </w:r>
      <w:r>
        <w:rPr>
          <w:spacing w:val="33"/>
        </w:rPr>
        <w:t xml:space="preserve"> </w:t>
      </w:r>
      <w:r>
        <w:rPr/>
        <w:t>как</w:t>
      </w:r>
      <w:r>
        <w:rPr>
          <w:spacing w:val="33"/>
        </w:rPr>
        <w:t xml:space="preserve"> </w:t>
      </w:r>
      <w:r>
        <w:rPr/>
        <w:t>название</w:t>
      </w:r>
      <w:r>
        <w:rPr>
          <w:spacing w:val="33"/>
        </w:rPr>
        <w:t xml:space="preserve"> </w:t>
      </w:r>
      <w:r>
        <w:rPr/>
        <w:t>предмета,</w:t>
      </w:r>
      <w:r>
        <w:rPr>
          <w:spacing w:val="32"/>
        </w:rPr>
        <w:t xml:space="preserve"> </w:t>
      </w:r>
      <w:r>
        <w:rPr/>
        <w:t>признака</w:t>
      </w:r>
      <w:r>
        <w:rPr>
          <w:spacing w:val="33"/>
        </w:rPr>
        <w:t xml:space="preserve"> </w:t>
      </w:r>
      <w:r>
        <w:rPr/>
        <w:t>предмета,</w:t>
      </w:r>
      <w:r>
        <w:rPr>
          <w:spacing w:val="32"/>
        </w:rPr>
        <w:t xml:space="preserve"> </w:t>
      </w:r>
      <w:r>
        <w:rPr/>
        <w:t>действия</w:t>
      </w:r>
      <w:r>
        <w:rPr>
          <w:spacing w:val="33"/>
        </w:rPr>
        <w:t xml:space="preserve"> </w:t>
      </w:r>
      <w:r>
        <w:rPr/>
        <w:t>предмета</w:t>
      </w:r>
      <w:r>
        <w:rPr>
          <w:spacing w:val="-67"/>
        </w:rPr>
        <w:t xml:space="preserve"> </w:t>
      </w:r>
      <w:r>
        <w:rPr/>
        <w:t>(ознакомление).</w:t>
      </w:r>
    </w:p>
    <w:p>
      <w:pPr>
        <w:pStyle w:val="Style17"/>
        <w:spacing w:lineRule="auto" w:line="360" w:before="1" w:after="0"/>
        <w:ind w:left="990" w:right="1460" w:hanging="0"/>
        <w:jc w:val="left"/>
        <w:rPr>
          <w:sz w:val="28"/>
        </w:rPr>
      </w:pPr>
      <w:r>
        <w:rPr/>
        <w:t>Выявление</w:t>
      </w:r>
      <w:r>
        <w:rPr>
          <w:spacing w:val="-5"/>
        </w:rPr>
        <w:t xml:space="preserve"> </w:t>
      </w:r>
      <w:r>
        <w:rPr/>
        <w:t>слов,</w:t>
      </w:r>
      <w:r>
        <w:rPr>
          <w:spacing w:val="-6"/>
        </w:rPr>
        <w:t xml:space="preserve"> </w:t>
      </w:r>
      <w:r>
        <w:rPr/>
        <w:t>значение</w:t>
      </w:r>
      <w:r>
        <w:rPr>
          <w:spacing w:val="-4"/>
        </w:rPr>
        <w:t xml:space="preserve"> </w:t>
      </w:r>
      <w:r>
        <w:rPr/>
        <w:t>которых</w:t>
      </w:r>
      <w:r>
        <w:rPr>
          <w:spacing w:val="-4"/>
        </w:rPr>
        <w:t xml:space="preserve"> </w:t>
      </w:r>
      <w:r>
        <w:rPr/>
        <w:t>требует</w:t>
      </w:r>
      <w:r>
        <w:rPr>
          <w:spacing w:val="-4"/>
        </w:rPr>
        <w:t xml:space="preserve"> </w:t>
      </w:r>
      <w:r>
        <w:rPr/>
        <w:t>уточнения.</w:t>
      </w:r>
      <w:r>
        <w:rPr>
          <w:spacing w:val="-67"/>
        </w:rPr>
        <w:t xml:space="preserve"> </w:t>
      </w:r>
      <w:r>
        <w:rPr/>
        <w:t>Синтаксис.</w:t>
      </w:r>
    </w:p>
    <w:p>
      <w:pPr>
        <w:pStyle w:val="Style17"/>
        <w:spacing w:before="130" w:after="0"/>
        <w:ind w:left="990" w:hanging="0"/>
        <w:jc w:val="left"/>
        <w:rPr>
          <w:sz w:val="28"/>
        </w:rPr>
      </w:pPr>
      <w:r>
        <w:rPr/>
        <w:t>Предложение</w:t>
      </w:r>
      <w:r>
        <w:rPr>
          <w:spacing w:val="-3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единица</w:t>
      </w:r>
      <w:r>
        <w:rPr>
          <w:spacing w:val="-5"/>
        </w:rPr>
        <w:t xml:space="preserve"> </w:t>
      </w:r>
      <w:r>
        <w:rPr/>
        <w:t>языка</w:t>
      </w:r>
      <w:r>
        <w:rPr>
          <w:spacing w:val="-3"/>
        </w:rPr>
        <w:t xml:space="preserve"> </w:t>
      </w:r>
      <w:r>
        <w:rPr/>
        <w:t>(ознакомление).</w:t>
      </w:r>
    </w:p>
    <w:p>
      <w:pPr>
        <w:pStyle w:val="Style17"/>
        <w:tabs>
          <w:tab w:val="clear" w:pos="720"/>
          <w:tab w:val="left" w:pos="2112" w:leader="none"/>
          <w:tab w:val="left" w:pos="4002" w:leader="none"/>
          <w:tab w:val="left" w:pos="5863" w:leader="none"/>
          <w:tab w:val="left" w:pos="6599" w:leader="none"/>
          <w:tab w:val="left" w:pos="8154" w:leader="none"/>
          <w:tab w:val="left" w:pos="8614" w:leader="none"/>
        </w:tabs>
        <w:spacing w:before="158" w:after="0"/>
        <w:ind w:left="990" w:hanging="0"/>
        <w:jc w:val="left"/>
        <w:rPr>
          <w:sz w:val="28"/>
        </w:rPr>
      </w:pPr>
      <w:r>
        <w:rPr/>
        <w:t>Слово,</w:t>
        <w:tab/>
        <w:t>предложение</w:t>
        <w:tab/>
        <w:t>(наблюдение</w:t>
        <w:tab/>
        <w:t>над</w:t>
        <w:tab/>
        <w:t>сходством</w:t>
        <w:tab/>
        <w:t>и</w:t>
        <w:tab/>
        <w:t>различием).</w:t>
      </w:r>
    </w:p>
    <w:p>
      <w:pPr>
        <w:pStyle w:val="Style17"/>
        <w:spacing w:before="158" w:after="0"/>
        <w:ind w:left="250" w:hanging="0"/>
        <w:jc w:val="left"/>
        <w:rPr>
          <w:sz w:val="28"/>
        </w:rPr>
      </w:pPr>
      <w:r>
        <w:rPr/>
        <w:t>Установление</w:t>
      </w:r>
      <w:r>
        <w:rPr>
          <w:spacing w:val="-4"/>
        </w:rPr>
        <w:t xml:space="preserve"> </w:t>
      </w:r>
      <w:r>
        <w:rPr/>
        <w:t>связи</w:t>
      </w:r>
      <w:r>
        <w:rPr>
          <w:spacing w:val="-5"/>
        </w:rPr>
        <w:t xml:space="preserve"> </w:t>
      </w:r>
      <w:r>
        <w:rPr/>
        <w:t>слов</w:t>
      </w:r>
      <w:r>
        <w:rPr>
          <w:spacing w:val="-5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предложении</w:t>
      </w:r>
      <w:r>
        <w:rPr>
          <w:spacing w:val="-4"/>
        </w:rPr>
        <w:t xml:space="preserve"> </w:t>
      </w:r>
      <w:r>
        <w:rPr/>
        <w:t>при</w:t>
      </w:r>
      <w:r>
        <w:rPr>
          <w:spacing w:val="-6"/>
        </w:rPr>
        <w:t xml:space="preserve"> </w:t>
      </w:r>
      <w:r>
        <w:rPr/>
        <w:t>помощи</w:t>
      </w:r>
      <w:r>
        <w:rPr>
          <w:spacing w:val="-3"/>
        </w:rPr>
        <w:t xml:space="preserve"> </w:t>
      </w:r>
      <w:r>
        <w:rPr/>
        <w:t>смысловых</w:t>
      </w:r>
      <w:r>
        <w:rPr>
          <w:spacing w:val="-3"/>
        </w:rPr>
        <w:t xml:space="preserve"> </w:t>
      </w:r>
      <w:r>
        <w:rPr/>
        <w:t>вопросов.</w:t>
      </w:r>
    </w:p>
    <w:p>
      <w:pPr>
        <w:pStyle w:val="Style17"/>
        <w:tabs>
          <w:tab w:val="clear" w:pos="720"/>
          <w:tab w:val="left" w:pos="3487" w:leader="none"/>
          <w:tab w:val="left" w:pos="6273" w:leader="none"/>
          <w:tab w:val="left" w:pos="8513" w:leader="none"/>
        </w:tabs>
        <w:spacing w:lineRule="auto" w:line="352" w:before="158" w:after="0"/>
        <w:ind w:left="250" w:right="265" w:firstLine="739"/>
        <w:jc w:val="left"/>
        <w:rPr>
          <w:sz w:val="28"/>
        </w:rPr>
      </w:pPr>
      <w:r>
        <w:rPr/>
        <w:t>Восстановление</w:t>
        <w:tab/>
        <w:t>деформированных</w:t>
        <w:tab/>
        <w:t>предложений.</w:t>
        <w:tab/>
      </w:r>
      <w:r>
        <w:rPr>
          <w:spacing w:val="-1"/>
        </w:rPr>
        <w:t>Составление</w:t>
      </w:r>
      <w:r>
        <w:rPr>
          <w:spacing w:val="-67"/>
        </w:rPr>
        <w:t xml:space="preserve"> </w:t>
      </w:r>
      <w:r>
        <w:rPr/>
        <w:t>предложений</w:t>
      </w:r>
      <w:r>
        <w:rPr>
          <w:spacing w:val="-1"/>
        </w:rPr>
        <w:t xml:space="preserve"> </w:t>
      </w:r>
      <w:r>
        <w:rPr/>
        <w:t>из набора форм слов.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пунктуация.</w:t>
      </w:r>
    </w:p>
    <w:p>
      <w:pPr>
        <w:pStyle w:val="Style17"/>
        <w:spacing w:before="159" w:after="0"/>
        <w:ind w:left="990" w:hanging="0"/>
        <w:jc w:val="left"/>
        <w:rPr>
          <w:sz w:val="28"/>
        </w:rPr>
      </w:pPr>
      <w:r>
        <w:rPr/>
        <w:t>Правила</w:t>
      </w:r>
      <w:r>
        <w:rPr>
          <w:spacing w:val="-3"/>
        </w:rPr>
        <w:t xml:space="preserve"> </w:t>
      </w:r>
      <w:r>
        <w:rPr/>
        <w:t>правописания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их</w:t>
      </w:r>
      <w:r>
        <w:rPr>
          <w:spacing w:val="-1"/>
        </w:rPr>
        <w:t xml:space="preserve"> </w:t>
      </w:r>
      <w:r>
        <w:rPr/>
        <w:t>применение: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раздельное</w:t>
      </w:r>
      <w:r>
        <w:rPr>
          <w:spacing w:val="-3"/>
          <w:sz w:val="28"/>
        </w:rPr>
        <w:t xml:space="preserve"> </w:t>
      </w:r>
      <w:r>
        <w:rPr>
          <w:sz w:val="28"/>
        </w:rPr>
        <w:t>написание</w:t>
      </w:r>
      <w:r>
        <w:rPr>
          <w:spacing w:val="-2"/>
          <w:sz w:val="28"/>
        </w:rPr>
        <w:t xml:space="preserve"> </w:t>
      </w:r>
      <w:r>
        <w:rPr>
          <w:sz w:val="28"/>
        </w:rPr>
        <w:t>слов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6" w:firstLine="708"/>
        <w:jc w:val="left"/>
        <w:rPr>
          <w:sz w:val="28"/>
        </w:rPr>
      </w:pPr>
      <w:r>
        <w:rPr>
          <w:sz w:val="28"/>
        </w:rPr>
        <w:t>прописная</w:t>
      </w:r>
      <w:r>
        <w:rPr>
          <w:spacing w:val="38"/>
          <w:sz w:val="28"/>
        </w:rPr>
        <w:t xml:space="preserve"> </w:t>
      </w:r>
      <w:r>
        <w:rPr>
          <w:sz w:val="28"/>
        </w:rPr>
        <w:t>буква</w:t>
      </w:r>
      <w:r>
        <w:rPr>
          <w:spacing w:val="40"/>
          <w:sz w:val="28"/>
        </w:rPr>
        <w:t xml:space="preserve"> </w:t>
      </w:r>
      <w:r>
        <w:rPr>
          <w:sz w:val="28"/>
        </w:rPr>
        <w:t>в</w:t>
      </w:r>
      <w:r>
        <w:rPr>
          <w:spacing w:val="42"/>
          <w:sz w:val="28"/>
        </w:rPr>
        <w:t xml:space="preserve"> </w:t>
      </w:r>
      <w:r>
        <w:rPr>
          <w:sz w:val="28"/>
        </w:rPr>
        <w:t>начале</w:t>
      </w:r>
      <w:r>
        <w:rPr>
          <w:spacing w:val="40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2"/>
          <w:sz w:val="28"/>
        </w:rPr>
        <w:t xml:space="preserve"> </w:t>
      </w:r>
      <w:r>
        <w:rPr>
          <w:sz w:val="28"/>
        </w:rPr>
        <w:t>в</w:t>
      </w:r>
      <w:r>
        <w:rPr>
          <w:spacing w:val="39"/>
          <w:sz w:val="28"/>
        </w:rPr>
        <w:t xml:space="preserve"> </w:t>
      </w:r>
      <w:r>
        <w:rPr>
          <w:sz w:val="28"/>
        </w:rPr>
        <w:t>именах</w:t>
      </w:r>
      <w:r>
        <w:rPr>
          <w:spacing w:val="41"/>
          <w:sz w:val="28"/>
        </w:rPr>
        <w:t xml:space="preserve"> </w:t>
      </w:r>
      <w:r>
        <w:rPr>
          <w:sz w:val="28"/>
        </w:rPr>
        <w:t>собственных:</w:t>
      </w:r>
      <w:r>
        <w:rPr>
          <w:spacing w:val="4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именах</w:t>
      </w:r>
      <w:r>
        <w:rPr>
          <w:spacing w:val="-3"/>
          <w:sz w:val="28"/>
        </w:rPr>
        <w:t xml:space="preserve"> </w:t>
      </w:r>
      <w:r>
        <w:rPr>
          <w:sz w:val="28"/>
        </w:rPr>
        <w:t>и фамилиях</w:t>
      </w:r>
      <w:r>
        <w:rPr>
          <w:spacing w:val="-2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1"/>
          <w:sz w:val="28"/>
        </w:rPr>
        <w:t xml:space="preserve"> </w:t>
      </w:r>
      <w:r>
        <w:rPr>
          <w:sz w:val="28"/>
        </w:rPr>
        <w:t>кличках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перенос</w:t>
      </w:r>
      <w:r>
        <w:rPr>
          <w:spacing w:val="-3"/>
          <w:sz w:val="28"/>
        </w:rPr>
        <w:t xml:space="preserve"> </w:t>
      </w:r>
      <w:r>
        <w:rPr>
          <w:sz w:val="28"/>
        </w:rPr>
        <w:t>слов</w:t>
      </w:r>
      <w:r>
        <w:rPr>
          <w:spacing w:val="-5"/>
          <w:sz w:val="28"/>
        </w:rPr>
        <w:t xml:space="preserve"> </w:t>
      </w:r>
      <w:r>
        <w:rPr>
          <w:sz w:val="28"/>
        </w:rPr>
        <w:t>(без</w:t>
      </w:r>
      <w:r>
        <w:rPr>
          <w:spacing w:val="-3"/>
          <w:sz w:val="28"/>
        </w:rPr>
        <w:t xml:space="preserve"> </w:t>
      </w:r>
      <w:r>
        <w:rPr>
          <w:sz w:val="28"/>
        </w:rPr>
        <w:t>учёта</w:t>
      </w:r>
      <w:r>
        <w:rPr>
          <w:spacing w:val="-3"/>
          <w:sz w:val="28"/>
        </w:rPr>
        <w:t xml:space="preserve"> </w:t>
      </w:r>
      <w:r>
        <w:rPr>
          <w:sz w:val="28"/>
        </w:rPr>
        <w:t>морфемного</w:t>
      </w:r>
      <w:r>
        <w:rPr>
          <w:spacing w:val="-2"/>
          <w:sz w:val="28"/>
        </w:rPr>
        <w:t xml:space="preserve"> </w:t>
      </w:r>
      <w:r>
        <w:rPr>
          <w:sz w:val="28"/>
        </w:rPr>
        <w:t>членения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6" w:firstLine="708"/>
        <w:jc w:val="left"/>
        <w:rPr>
          <w:sz w:val="28"/>
        </w:rPr>
      </w:pPr>
      <w:r>
        <w:rPr>
          <w:sz w:val="28"/>
        </w:rPr>
        <w:t>гласные</w:t>
      </w:r>
      <w:r>
        <w:rPr>
          <w:spacing w:val="6"/>
          <w:sz w:val="28"/>
        </w:rPr>
        <w:t xml:space="preserve"> </w:t>
      </w:r>
      <w:r>
        <w:rPr>
          <w:sz w:val="28"/>
        </w:rPr>
        <w:t>после</w:t>
      </w:r>
      <w:r>
        <w:rPr>
          <w:spacing w:val="5"/>
          <w:sz w:val="28"/>
        </w:rPr>
        <w:t xml:space="preserve"> </w:t>
      </w:r>
      <w:r>
        <w:rPr>
          <w:sz w:val="28"/>
        </w:rPr>
        <w:t>шипящих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сочетаниях</w:t>
      </w:r>
      <w:r>
        <w:rPr>
          <w:spacing w:val="4"/>
          <w:sz w:val="28"/>
        </w:rPr>
        <w:t xml:space="preserve"> </w:t>
      </w:r>
      <w:r>
        <w:rPr>
          <w:sz w:val="28"/>
        </w:rPr>
        <w:t>жи,</w:t>
      </w:r>
      <w:r>
        <w:rPr>
          <w:spacing w:val="5"/>
          <w:sz w:val="28"/>
        </w:rPr>
        <w:t xml:space="preserve"> </w:t>
      </w:r>
      <w:r>
        <w:rPr>
          <w:sz w:val="28"/>
        </w:rPr>
        <w:t>ши</w:t>
      </w:r>
      <w:r>
        <w:rPr>
          <w:spacing w:val="6"/>
          <w:sz w:val="28"/>
        </w:rPr>
        <w:t xml:space="preserve"> </w:t>
      </w:r>
      <w:r>
        <w:rPr>
          <w:sz w:val="28"/>
        </w:rPr>
        <w:t>(в</w:t>
      </w:r>
      <w:r>
        <w:rPr>
          <w:spacing w:val="5"/>
          <w:sz w:val="28"/>
        </w:rPr>
        <w:t xml:space="preserve"> </w:t>
      </w:r>
      <w:r>
        <w:rPr>
          <w:sz w:val="28"/>
        </w:rPr>
        <w:t>положении</w:t>
      </w:r>
      <w:r>
        <w:rPr>
          <w:spacing w:val="6"/>
          <w:sz w:val="28"/>
        </w:rPr>
        <w:t xml:space="preserve"> </w:t>
      </w:r>
      <w:r>
        <w:rPr>
          <w:sz w:val="28"/>
        </w:rPr>
        <w:t>под</w:t>
      </w:r>
      <w:r>
        <w:rPr>
          <w:spacing w:val="-67"/>
          <w:sz w:val="28"/>
        </w:rPr>
        <w:t xml:space="preserve"> </w:t>
      </w:r>
      <w:r>
        <w:rPr>
          <w:sz w:val="28"/>
        </w:rPr>
        <w:t>ударением),</w:t>
      </w:r>
      <w:r>
        <w:rPr>
          <w:spacing w:val="-2"/>
          <w:sz w:val="28"/>
        </w:rPr>
        <w:t xml:space="preserve"> </w:t>
      </w:r>
      <w:r>
        <w:rPr>
          <w:sz w:val="28"/>
        </w:rPr>
        <w:t>«ча»,</w:t>
      </w:r>
      <w:r>
        <w:rPr>
          <w:spacing w:val="-2"/>
          <w:sz w:val="28"/>
        </w:rPr>
        <w:t xml:space="preserve"> </w:t>
      </w:r>
      <w:r>
        <w:rPr>
          <w:sz w:val="28"/>
        </w:rPr>
        <w:t>«ща»,</w:t>
      </w:r>
      <w:r>
        <w:rPr>
          <w:spacing w:val="-1"/>
          <w:sz w:val="28"/>
        </w:rPr>
        <w:t xml:space="preserve"> </w:t>
      </w:r>
      <w:r>
        <w:rPr>
          <w:sz w:val="28"/>
        </w:rPr>
        <w:t>«чу»,</w:t>
      </w:r>
      <w:r>
        <w:rPr>
          <w:spacing w:val="1"/>
          <w:sz w:val="28"/>
        </w:rPr>
        <w:t xml:space="preserve"> </w:t>
      </w:r>
      <w:r>
        <w:rPr>
          <w:sz w:val="28"/>
        </w:rPr>
        <w:t>«щу»;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сочетания</w:t>
      </w:r>
      <w:r>
        <w:rPr>
          <w:spacing w:val="-2"/>
          <w:sz w:val="28"/>
        </w:rPr>
        <w:t xml:space="preserve"> </w:t>
      </w:r>
      <w:r>
        <w:rPr>
          <w:sz w:val="28"/>
        </w:rPr>
        <w:t>«чк»,</w:t>
      </w:r>
      <w:r>
        <w:rPr>
          <w:spacing w:val="-2"/>
          <w:sz w:val="28"/>
        </w:rPr>
        <w:t xml:space="preserve"> </w:t>
      </w:r>
      <w:r>
        <w:rPr>
          <w:sz w:val="28"/>
        </w:rPr>
        <w:t>«чн»;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6" w:firstLine="708"/>
        <w:jc w:val="left"/>
        <w:rPr>
          <w:sz w:val="28"/>
        </w:rPr>
      </w:pPr>
      <w:r>
        <w:rPr>
          <w:sz w:val="28"/>
        </w:rPr>
        <w:t>слова</w:t>
      </w:r>
      <w:r>
        <w:rPr>
          <w:spacing w:val="45"/>
          <w:sz w:val="28"/>
        </w:rPr>
        <w:t xml:space="preserve"> </w:t>
      </w:r>
      <w:r>
        <w:rPr>
          <w:sz w:val="28"/>
        </w:rPr>
        <w:t>с</w:t>
      </w:r>
      <w:r>
        <w:rPr>
          <w:spacing w:val="45"/>
          <w:sz w:val="28"/>
        </w:rPr>
        <w:t xml:space="preserve"> </w:t>
      </w:r>
      <w:r>
        <w:rPr>
          <w:sz w:val="28"/>
        </w:rPr>
        <w:t>непроверяемыми</w:t>
      </w:r>
      <w:r>
        <w:rPr>
          <w:spacing w:val="45"/>
          <w:sz w:val="28"/>
        </w:rPr>
        <w:t xml:space="preserve"> </w:t>
      </w:r>
      <w:r>
        <w:rPr>
          <w:sz w:val="28"/>
        </w:rPr>
        <w:t>гласными</w:t>
      </w:r>
      <w:r>
        <w:rPr>
          <w:spacing w:val="45"/>
          <w:sz w:val="28"/>
        </w:rPr>
        <w:t xml:space="preserve"> </w:t>
      </w:r>
      <w:r>
        <w:rPr>
          <w:sz w:val="28"/>
        </w:rPr>
        <w:t>и</w:t>
      </w:r>
      <w:r>
        <w:rPr>
          <w:spacing w:val="43"/>
          <w:sz w:val="28"/>
        </w:rPr>
        <w:t xml:space="preserve"> </w:t>
      </w:r>
      <w:r>
        <w:rPr>
          <w:sz w:val="28"/>
        </w:rPr>
        <w:t>согласными</w:t>
      </w:r>
      <w:r>
        <w:rPr>
          <w:spacing w:val="46"/>
          <w:sz w:val="28"/>
        </w:rPr>
        <w:t xml:space="preserve"> </w:t>
      </w:r>
      <w:r>
        <w:rPr>
          <w:sz w:val="28"/>
        </w:rPr>
        <w:t>(перечень</w:t>
      </w:r>
      <w:r>
        <w:rPr>
          <w:spacing w:val="44"/>
          <w:sz w:val="28"/>
        </w:rPr>
        <w:t xml:space="preserve"> </w:t>
      </w:r>
      <w:r>
        <w:rPr>
          <w:sz w:val="28"/>
        </w:rPr>
        <w:t>слов</w:t>
      </w:r>
      <w:r>
        <w:rPr>
          <w:spacing w:val="45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орфографическом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словаре учебника);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9" w:firstLine="708"/>
        <w:jc w:val="left"/>
        <w:rPr>
          <w:sz w:val="28"/>
        </w:rPr>
      </w:pPr>
      <w:r>
        <w:rPr>
          <w:sz w:val="28"/>
        </w:rPr>
        <w:t>знаки</w:t>
      </w:r>
      <w:r>
        <w:rPr>
          <w:spacing w:val="58"/>
          <w:sz w:val="28"/>
        </w:rPr>
        <w:t xml:space="preserve"> </w:t>
      </w:r>
      <w:r>
        <w:rPr>
          <w:sz w:val="28"/>
        </w:rPr>
        <w:t>препинания</w:t>
      </w:r>
      <w:r>
        <w:rPr>
          <w:spacing w:val="57"/>
          <w:sz w:val="28"/>
        </w:rPr>
        <w:t xml:space="preserve"> </w:t>
      </w:r>
      <w:r>
        <w:rPr>
          <w:sz w:val="28"/>
        </w:rPr>
        <w:t>в</w:t>
      </w:r>
      <w:r>
        <w:rPr>
          <w:spacing w:val="58"/>
          <w:sz w:val="28"/>
        </w:rPr>
        <w:t xml:space="preserve"> </w:t>
      </w:r>
      <w:r>
        <w:rPr>
          <w:sz w:val="28"/>
        </w:rPr>
        <w:t>конце</w:t>
      </w:r>
      <w:r>
        <w:rPr>
          <w:spacing w:val="58"/>
          <w:sz w:val="28"/>
        </w:rPr>
        <w:t xml:space="preserve"> </w:t>
      </w:r>
      <w:r>
        <w:rPr>
          <w:sz w:val="28"/>
        </w:rPr>
        <w:t>предложения:</w:t>
      </w:r>
      <w:r>
        <w:rPr>
          <w:spacing w:val="60"/>
          <w:sz w:val="28"/>
        </w:rPr>
        <w:t xml:space="preserve"> </w:t>
      </w:r>
      <w:r>
        <w:rPr>
          <w:sz w:val="28"/>
        </w:rPr>
        <w:t>точка,</w:t>
      </w:r>
      <w:r>
        <w:rPr>
          <w:spacing w:val="58"/>
          <w:sz w:val="28"/>
        </w:rPr>
        <w:t xml:space="preserve"> </w:t>
      </w:r>
      <w:r>
        <w:rPr>
          <w:sz w:val="28"/>
        </w:rPr>
        <w:t>вопросительный</w:t>
      </w:r>
      <w:r>
        <w:rPr>
          <w:spacing w:val="59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восклицательный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знаки.</w:t>
      </w:r>
    </w:p>
    <w:p>
      <w:pPr>
        <w:pStyle w:val="Style17"/>
        <w:ind w:left="990" w:hanging="0"/>
        <w:jc w:val="left"/>
        <w:rPr>
          <w:sz w:val="28"/>
        </w:rPr>
      </w:pPr>
      <w:r>
        <w:rPr/>
        <w:t>Алгоритм</w:t>
      </w:r>
      <w:r>
        <w:rPr>
          <w:spacing w:val="-3"/>
        </w:rPr>
        <w:t xml:space="preserve"> </w:t>
      </w:r>
      <w:r>
        <w:rPr/>
        <w:t>списывания</w:t>
      </w:r>
      <w:r>
        <w:rPr>
          <w:spacing w:val="-2"/>
        </w:rPr>
        <w:t xml:space="preserve"> </w:t>
      </w:r>
      <w:r>
        <w:rPr/>
        <w:t>текста.</w:t>
      </w:r>
    </w:p>
    <w:p>
      <w:pPr>
        <w:pStyle w:val="Style17"/>
        <w:ind w:left="0" w:hanging="0"/>
        <w:jc w:val="left"/>
        <w:rPr>
          <w:sz w:val="20"/>
        </w:rPr>
      </w:pPr>
      <w:r>
        <w:rPr>
          <w:sz w:val="20"/>
        </w:rPr>
      </w:r>
    </w:p>
    <w:p>
      <w:pPr>
        <w:pStyle w:val="Style17"/>
        <w:spacing w:before="4" w:after="0"/>
        <w:ind w:left="0" w:hanging="0"/>
        <w:jc w:val="left"/>
        <w:rPr>
          <w:sz w:val="19"/>
        </w:rPr>
      </w:pPr>
      <w:r>
        <w:rPr>
          <w:sz w:val="19"/>
        </w:rPr>
        <mc:AlternateContent>
          <mc:Choice Requires="wps">
            <w:drawing>
              <wp:anchor behindDoc="1" distT="0" distB="0" distL="0" distR="0" simplePos="0" locked="0" layoutInCell="1" allowOverlap="1" relativeHeight="3">
                <wp:simplePos x="0" y="0"/>
                <wp:positionH relativeFrom="page">
                  <wp:posOffset>717550</wp:posOffset>
                </wp:positionH>
                <wp:positionV relativeFrom="paragraph">
                  <wp:posOffset>166370</wp:posOffset>
                </wp:positionV>
                <wp:extent cx="1830705" cy="8890"/>
                <wp:effectExtent l="0" t="0" r="0" b="0"/>
                <wp:wrapTopAndBottom/>
                <wp:docPr id="49" name="Изображение2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0240" cy="828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Изображение25" fillcolor="black" stroked="f" style="position:absolute;margin-left:56.5pt;margin-top:13.1pt;width:144.05pt;height:0.6pt;mso-position-horizontal-relative:page">
                <w10:wrap type="none"/>
                <v:fill o:detectmouseclick="t" type="solid" color2="white"/>
                <v:stroke color="#3465a4" joinstyle="round" endcap="flat"/>
              </v:rect>
            </w:pict>
          </mc:Fallback>
        </mc:AlternateContent>
      </w:r>
    </w:p>
    <w:p>
      <w:pPr>
        <w:sectPr>
          <w:footerReference w:type="default" r:id="rId2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Normal"/>
        <w:spacing w:lineRule="auto" w:line="276" w:before="176" w:after="0"/>
        <w:ind w:left="250" w:right="1299" w:hanging="0"/>
        <w:rPr>
          <w:sz w:val="28"/>
        </w:rPr>
      </w:pPr>
      <w:r>
        <w:rPr>
          <w:vertAlign w:val="superscript"/>
        </w:rPr>
        <w:t>3</w:t>
      </w:r>
      <w:r>
        <w:rPr/>
        <w:t xml:space="preserve"> Пункт 4 статьи 18 Федерального закона от 29 декабря 2012 г. № 273-ФЗ «Об образовании в</w:t>
      </w:r>
      <w:r>
        <w:rPr>
          <w:spacing w:val="-52"/>
        </w:rPr>
        <w:t xml:space="preserve"> </w:t>
      </w:r>
      <w:r>
        <w:rPr/>
        <w:t>Российской</w:t>
      </w:r>
      <w:r>
        <w:rPr>
          <w:spacing w:val="-1"/>
        </w:rPr>
        <w:t xml:space="preserve"> </w:t>
      </w:r>
      <w:r>
        <w:rPr/>
        <w:t>Федерации».</w:t>
      </w:r>
    </w:p>
    <w:p>
      <w:pPr>
        <w:pStyle w:val="Style17"/>
        <w:spacing w:before="70" w:after="0"/>
        <w:ind w:left="990" w:hanging="0"/>
        <w:rPr>
          <w:sz w:val="28"/>
        </w:rPr>
      </w:pPr>
      <w:r>
        <w:rPr/>
        <w:t>Развитие</w:t>
      </w:r>
      <w:r>
        <w:rPr>
          <w:spacing w:val="-4"/>
        </w:rPr>
        <w:t xml:space="preserve"> </w:t>
      </w:r>
      <w:r>
        <w:rPr/>
        <w:t>речи.</w:t>
      </w:r>
    </w:p>
    <w:p>
      <w:pPr>
        <w:pStyle w:val="Style17"/>
        <w:spacing w:lineRule="auto" w:line="352" w:before="158" w:after="0"/>
        <w:ind w:left="250" w:right="266" w:firstLine="739"/>
        <w:rPr>
          <w:sz w:val="28"/>
        </w:rPr>
      </w:pPr>
      <w:r>
        <w:rPr/>
        <w:t>Речь как основная форма общения между людьми. Текст как единица речи</w:t>
      </w:r>
      <w:r>
        <w:rPr>
          <w:spacing w:val="1"/>
        </w:rPr>
        <w:t xml:space="preserve"> </w:t>
      </w:r>
      <w:r>
        <w:rPr/>
        <w:t>(ознакомление).</w:t>
      </w:r>
    </w:p>
    <w:p>
      <w:pPr>
        <w:pStyle w:val="Style17"/>
        <w:spacing w:lineRule="auto" w:line="352" w:before="1" w:after="0"/>
        <w:ind w:left="250" w:right="267" w:firstLine="739"/>
        <w:rPr>
          <w:sz w:val="28"/>
        </w:rPr>
      </w:pPr>
      <w:r>
        <w:rPr/>
        <w:t>Ситуация</w:t>
      </w:r>
      <w:r>
        <w:rPr>
          <w:spacing w:val="1"/>
        </w:rPr>
        <w:t xml:space="preserve"> </w:t>
      </w:r>
      <w:r>
        <w:rPr/>
        <w:t>общения:</w:t>
      </w:r>
      <w:r>
        <w:rPr>
          <w:spacing w:val="1"/>
        </w:rPr>
        <w:t xml:space="preserve"> </w:t>
      </w:r>
      <w:r>
        <w:rPr/>
        <w:t>цель</w:t>
      </w:r>
      <w:r>
        <w:rPr>
          <w:spacing w:val="1"/>
        </w:rPr>
        <w:t xml:space="preserve"> </w:t>
      </w:r>
      <w:r>
        <w:rPr/>
        <w:t>общения,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кем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где</w:t>
      </w:r>
      <w:r>
        <w:rPr>
          <w:spacing w:val="1"/>
        </w:rPr>
        <w:t xml:space="preserve"> </w:t>
      </w:r>
      <w:r>
        <w:rPr/>
        <w:t>происходит</w:t>
      </w:r>
      <w:r>
        <w:rPr>
          <w:spacing w:val="1"/>
        </w:rPr>
        <w:t xml:space="preserve"> </w:t>
      </w:r>
      <w:r>
        <w:rPr/>
        <w:t>общение.</w:t>
      </w:r>
      <w:r>
        <w:rPr>
          <w:spacing w:val="1"/>
        </w:rPr>
        <w:t xml:space="preserve"> </w:t>
      </w:r>
      <w:r>
        <w:rPr/>
        <w:t>Ситуации</w:t>
      </w:r>
      <w:r>
        <w:rPr>
          <w:spacing w:val="1"/>
        </w:rPr>
        <w:t xml:space="preserve"> </w:t>
      </w:r>
      <w:r>
        <w:rPr/>
        <w:t>устного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(чтение</w:t>
      </w:r>
      <w:r>
        <w:rPr>
          <w:spacing w:val="1"/>
        </w:rPr>
        <w:t xml:space="preserve"> </w:t>
      </w:r>
      <w:r>
        <w:rPr/>
        <w:t>диалогов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ролям,</w:t>
      </w:r>
      <w:r>
        <w:rPr>
          <w:spacing w:val="1"/>
        </w:rPr>
        <w:t xml:space="preserve"> </w:t>
      </w:r>
      <w:r>
        <w:rPr/>
        <w:t>просмотр</w:t>
      </w:r>
      <w:r>
        <w:rPr>
          <w:spacing w:val="1"/>
        </w:rPr>
        <w:t xml:space="preserve"> </w:t>
      </w:r>
      <w:r>
        <w:rPr/>
        <w:t>видеоматериалов,</w:t>
      </w:r>
      <w:r>
        <w:rPr>
          <w:spacing w:val="-4"/>
        </w:rPr>
        <w:t xml:space="preserve"> </w:t>
      </w:r>
      <w:r>
        <w:rPr/>
        <w:t>прослушивание аудиозаписи).</w:t>
      </w:r>
    </w:p>
    <w:p>
      <w:pPr>
        <w:pStyle w:val="Style17"/>
        <w:spacing w:lineRule="auto" w:line="352" w:before="1" w:after="0"/>
        <w:ind w:left="250" w:right="269" w:firstLine="739"/>
        <w:rPr>
          <w:sz w:val="28"/>
        </w:rPr>
      </w:pPr>
      <w:r>
        <w:rPr/>
        <w:t>Нормы</w:t>
      </w:r>
      <w:r>
        <w:rPr>
          <w:spacing w:val="1"/>
        </w:rPr>
        <w:t xml:space="preserve"> </w:t>
      </w:r>
      <w:r>
        <w:rPr/>
        <w:t>речевого</w:t>
      </w:r>
      <w:r>
        <w:rPr>
          <w:spacing w:val="1"/>
        </w:rPr>
        <w:t xml:space="preserve"> </w:t>
      </w:r>
      <w:r>
        <w:rPr/>
        <w:t>этикета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ситуациях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бытового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(приветствие,</w:t>
      </w:r>
      <w:r>
        <w:rPr>
          <w:spacing w:val="-3"/>
        </w:rPr>
        <w:t xml:space="preserve"> </w:t>
      </w:r>
      <w:r>
        <w:rPr/>
        <w:t>прощание,</w:t>
      </w:r>
      <w:r>
        <w:rPr>
          <w:spacing w:val="-3"/>
        </w:rPr>
        <w:t xml:space="preserve"> </w:t>
      </w:r>
      <w:r>
        <w:rPr/>
        <w:t>извинение,</w:t>
      </w:r>
      <w:r>
        <w:rPr>
          <w:spacing w:val="-5"/>
        </w:rPr>
        <w:t xml:space="preserve"> </w:t>
      </w:r>
      <w:r>
        <w:rPr/>
        <w:t>благодарность,</w:t>
      </w:r>
      <w:r>
        <w:rPr>
          <w:spacing w:val="-3"/>
        </w:rPr>
        <w:t xml:space="preserve"> </w:t>
      </w:r>
      <w:r>
        <w:rPr/>
        <w:t>обращение</w:t>
      </w:r>
      <w:r>
        <w:rPr>
          <w:spacing w:val="-1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просьбой).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Составление</w:t>
      </w:r>
      <w:r>
        <w:rPr>
          <w:spacing w:val="-3"/>
        </w:rPr>
        <w:t xml:space="preserve"> </w:t>
      </w:r>
      <w:r>
        <w:rPr/>
        <w:t>небольших</w:t>
      </w:r>
      <w:r>
        <w:rPr>
          <w:spacing w:val="-5"/>
        </w:rPr>
        <w:t xml:space="preserve"> </w:t>
      </w:r>
      <w:r>
        <w:rPr/>
        <w:t>рассказов</w:t>
      </w:r>
      <w:r>
        <w:rPr>
          <w:spacing w:val="-4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>основе</w:t>
      </w:r>
      <w:r>
        <w:rPr>
          <w:spacing w:val="-6"/>
        </w:rPr>
        <w:t xml:space="preserve"> </w:t>
      </w:r>
      <w:r>
        <w:rPr/>
        <w:t>наблюдений.</w:t>
      </w:r>
    </w:p>
    <w:p>
      <w:pPr>
        <w:pStyle w:val="Style17"/>
        <w:spacing w:lineRule="auto" w:line="352" w:before="158" w:after="0"/>
        <w:ind w:left="250" w:right="259" w:firstLine="943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организовать</w:t>
      </w:r>
      <w:r>
        <w:rPr>
          <w:spacing w:val="1"/>
        </w:rPr>
        <w:t xml:space="preserve"> </w:t>
      </w:r>
      <w:r>
        <w:rPr/>
        <w:t>работу</w:t>
      </w:r>
      <w:r>
        <w:rPr>
          <w:spacing w:val="1"/>
        </w:rPr>
        <w:t xml:space="preserve"> </w:t>
      </w:r>
      <w:r>
        <w:rPr/>
        <w:t>над</w:t>
      </w:r>
      <w:r>
        <w:rPr>
          <w:spacing w:val="1"/>
        </w:rPr>
        <w:t xml:space="preserve"> </w:t>
      </w:r>
      <w:r>
        <w:rPr/>
        <w:t>рядом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результатов: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1" w:after="0"/>
        <w:ind w:left="250" w:right="268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67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звуки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задачей: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гласных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согласных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звуков;</w:t>
      </w:r>
      <w:r>
        <w:rPr>
          <w:spacing w:val="1"/>
          <w:sz w:val="28"/>
        </w:rPr>
        <w:t xml:space="preserve"> </w:t>
      </w:r>
      <w:r>
        <w:rPr>
          <w:sz w:val="28"/>
        </w:rPr>
        <w:t>твёрдых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мягких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согласных звуков;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буквенный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 задачей: определять совпадения и расхождения в звуковом и буквенном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состава</w:t>
      </w:r>
      <w:r>
        <w:rPr>
          <w:spacing w:val="1"/>
          <w:sz w:val="28"/>
        </w:rPr>
        <w:t xml:space="preserve"> </w:t>
      </w:r>
      <w:r>
        <w:rPr>
          <w:sz w:val="28"/>
        </w:rPr>
        <w:t>слов: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-6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2"/>
          <w:sz w:val="28"/>
        </w:rPr>
        <w:t xml:space="preserve"> </w:t>
      </w:r>
      <w:r>
        <w:rPr>
          <w:sz w:val="28"/>
        </w:rPr>
        <w:t>сходства и различия;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характеризовать звуки по заданным признакам; приводить 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гласных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звуков;</w:t>
      </w:r>
      <w:r>
        <w:rPr>
          <w:spacing w:val="1"/>
          <w:sz w:val="28"/>
        </w:rPr>
        <w:t xml:space="preserve"> </w:t>
      </w:r>
      <w:r>
        <w:rPr>
          <w:sz w:val="28"/>
        </w:rPr>
        <w:t>твёрдых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согласных,</w:t>
      </w:r>
      <w:r>
        <w:rPr>
          <w:spacing w:val="1"/>
          <w:sz w:val="28"/>
        </w:rPr>
        <w:t xml:space="preserve"> </w:t>
      </w:r>
      <w:r>
        <w:rPr>
          <w:sz w:val="28"/>
        </w:rPr>
        <w:t>мягких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согласных,</w:t>
      </w:r>
      <w:r>
        <w:rPr>
          <w:spacing w:val="1"/>
          <w:sz w:val="28"/>
        </w:rPr>
        <w:t xml:space="preserve"> </w:t>
      </w:r>
      <w:r>
        <w:rPr>
          <w:sz w:val="28"/>
        </w:rPr>
        <w:t>звонких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согласных,</w:t>
      </w:r>
      <w:r>
        <w:rPr>
          <w:spacing w:val="1"/>
          <w:sz w:val="28"/>
        </w:rPr>
        <w:t xml:space="preserve"> </w:t>
      </w:r>
      <w:r>
        <w:rPr>
          <w:sz w:val="28"/>
        </w:rPr>
        <w:t>глухих согласных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звуков; слов с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заданным звуком.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исследовательские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-67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sectPr>
          <w:footerReference w:type="default" r:id="rId2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8" w:firstLine="708"/>
        <w:rPr>
          <w:sz w:val="28"/>
        </w:rPr>
      </w:pPr>
      <w:r>
        <w:rPr>
          <w:sz w:val="28"/>
        </w:rPr>
        <w:t>проводить изменения звуковой модели по предложенному 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правилу,</w:t>
      </w:r>
      <w:r>
        <w:rPr>
          <w:spacing w:val="-2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 к</w:t>
      </w:r>
      <w:r>
        <w:rPr>
          <w:spacing w:val="-1"/>
          <w:sz w:val="28"/>
        </w:rPr>
        <w:t xml:space="preserve"> </w:t>
      </w:r>
      <w:r>
        <w:rPr>
          <w:sz w:val="28"/>
        </w:rPr>
        <w:t>модели;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70" w:after="0"/>
        <w:ind w:left="250" w:right="268" w:firstLine="708"/>
        <w:jc w:val="left"/>
        <w:rPr>
          <w:sz w:val="28"/>
        </w:rPr>
      </w:pPr>
      <w:r>
        <w:rPr>
          <w:sz w:val="28"/>
        </w:rPr>
        <w:t>формулировать</w:t>
      </w:r>
      <w:r>
        <w:rPr>
          <w:spacing w:val="48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49"/>
          <w:sz w:val="28"/>
        </w:rPr>
        <w:t xml:space="preserve"> </w:t>
      </w:r>
      <w:r>
        <w:rPr>
          <w:sz w:val="28"/>
        </w:rPr>
        <w:t>о</w:t>
      </w:r>
      <w:r>
        <w:rPr>
          <w:spacing w:val="50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50"/>
          <w:sz w:val="28"/>
        </w:rPr>
        <w:t xml:space="preserve"> </w:t>
      </w:r>
      <w:r>
        <w:rPr>
          <w:sz w:val="28"/>
        </w:rPr>
        <w:t>звукового</w:t>
      </w:r>
      <w:r>
        <w:rPr>
          <w:spacing w:val="50"/>
          <w:sz w:val="28"/>
        </w:rPr>
        <w:t xml:space="preserve"> </w:t>
      </w:r>
      <w:r>
        <w:rPr>
          <w:sz w:val="28"/>
        </w:rPr>
        <w:t>и</w:t>
      </w:r>
      <w:r>
        <w:rPr>
          <w:spacing w:val="50"/>
          <w:sz w:val="28"/>
        </w:rPr>
        <w:t xml:space="preserve"> </w:t>
      </w:r>
      <w:r>
        <w:rPr>
          <w:sz w:val="28"/>
        </w:rPr>
        <w:t>буквенного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состава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20"/>
          <w:sz w:val="28"/>
        </w:rPr>
        <w:t xml:space="preserve"> </w:t>
      </w:r>
      <w:r>
        <w:rPr>
          <w:sz w:val="28"/>
        </w:rPr>
        <w:t>алфавит</w:t>
      </w:r>
      <w:r>
        <w:rPr>
          <w:spacing w:val="23"/>
          <w:sz w:val="28"/>
        </w:rPr>
        <w:t xml:space="preserve"> </w:t>
      </w:r>
      <w:r>
        <w:rPr>
          <w:sz w:val="28"/>
        </w:rPr>
        <w:t>для</w:t>
      </w:r>
      <w:r>
        <w:rPr>
          <w:spacing w:val="24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24"/>
          <w:sz w:val="28"/>
        </w:rPr>
        <w:t xml:space="preserve"> </w:t>
      </w:r>
      <w:r>
        <w:rPr>
          <w:sz w:val="28"/>
        </w:rPr>
        <w:t>упорядочивания</w:t>
      </w:r>
      <w:r>
        <w:rPr>
          <w:spacing w:val="24"/>
          <w:sz w:val="28"/>
        </w:rPr>
        <w:t xml:space="preserve"> </w:t>
      </w:r>
      <w:r>
        <w:rPr>
          <w:sz w:val="28"/>
        </w:rPr>
        <w:t>списка</w:t>
      </w:r>
    </w:p>
    <w:p>
      <w:pPr>
        <w:pStyle w:val="Style17"/>
        <w:spacing w:before="158" w:after="0"/>
        <w:ind w:left="250" w:hanging="0"/>
        <w:jc w:val="left"/>
        <w:rPr>
          <w:sz w:val="28"/>
        </w:rPr>
      </w:pPr>
      <w:r>
        <w:rPr/>
        <w:t>слов.</w:t>
      </w:r>
    </w:p>
    <w:p>
      <w:pPr>
        <w:pStyle w:val="Style17"/>
        <w:spacing w:before="158" w:after="0"/>
        <w:ind w:left="958" w:hanging="0"/>
        <w:jc w:val="left"/>
        <w:rPr>
          <w:sz w:val="28"/>
        </w:rPr>
      </w:pPr>
      <w:r>
        <w:rPr/>
        <w:t>Работа</w:t>
      </w:r>
      <w:r>
        <w:rPr>
          <w:spacing w:val="24"/>
        </w:rPr>
        <w:t xml:space="preserve"> </w:t>
      </w:r>
      <w:r>
        <w:rPr/>
        <w:t>с</w:t>
      </w:r>
      <w:r>
        <w:rPr>
          <w:spacing w:val="25"/>
        </w:rPr>
        <w:t xml:space="preserve"> </w:t>
      </w:r>
      <w:r>
        <w:rPr/>
        <w:t>информацией</w:t>
      </w:r>
      <w:r>
        <w:rPr>
          <w:spacing w:val="25"/>
        </w:rPr>
        <w:t xml:space="preserve"> </w:t>
      </w:r>
      <w:r>
        <w:rPr/>
        <w:t>как</w:t>
      </w:r>
      <w:r>
        <w:rPr>
          <w:spacing w:val="24"/>
        </w:rPr>
        <w:t xml:space="preserve"> </w:t>
      </w:r>
      <w:r>
        <w:rPr/>
        <w:t>часть</w:t>
      </w:r>
      <w:r>
        <w:rPr>
          <w:spacing w:val="23"/>
        </w:rPr>
        <w:t xml:space="preserve"> </w:t>
      </w:r>
      <w:r>
        <w:rPr/>
        <w:t>познавательных</w:t>
      </w:r>
      <w:r>
        <w:rPr>
          <w:spacing w:val="24"/>
        </w:rPr>
        <w:t xml:space="preserve"> </w:t>
      </w:r>
      <w:r>
        <w:rPr/>
        <w:t>универсальных</w:t>
      </w:r>
      <w:r>
        <w:rPr>
          <w:spacing w:val="25"/>
        </w:rPr>
        <w:t xml:space="preserve"> </w:t>
      </w:r>
      <w:r>
        <w:rPr/>
        <w:t>учебных</w:t>
      </w:r>
    </w:p>
    <w:p>
      <w:pPr>
        <w:pStyle w:val="Style17"/>
        <w:spacing w:before="158" w:after="0"/>
        <w:ind w:left="250" w:hanging="0"/>
        <w:jc w:val="left"/>
        <w:rPr>
          <w:sz w:val="28"/>
        </w:rPr>
      </w:pP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информации:</w:t>
      </w:r>
      <w:r>
        <w:rPr>
          <w:spacing w:val="1"/>
          <w:sz w:val="28"/>
        </w:rPr>
        <w:t xml:space="preserve"> </w:t>
      </w:r>
      <w:r>
        <w:rPr>
          <w:sz w:val="28"/>
        </w:rPr>
        <w:t>уточнять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орфографическому словарику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учебника;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ударения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слове по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перечню</w:t>
      </w:r>
      <w:r>
        <w:rPr>
          <w:spacing w:val="-2"/>
          <w:sz w:val="28"/>
        </w:rPr>
        <w:t xml:space="preserve"> </w:t>
      </w:r>
      <w:r>
        <w:rPr>
          <w:sz w:val="28"/>
        </w:rPr>
        <w:t>слов,</w:t>
      </w:r>
      <w:r>
        <w:rPr>
          <w:spacing w:val="-1"/>
          <w:sz w:val="28"/>
        </w:rPr>
        <w:t xml:space="preserve"> </w:t>
      </w:r>
      <w:r>
        <w:rPr>
          <w:sz w:val="28"/>
        </w:rPr>
        <w:t>отрабатываемых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учебнике;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9" w:firstLine="708"/>
        <w:rPr>
          <w:sz w:val="28"/>
        </w:rPr>
      </w:pPr>
      <w:r>
        <w:rPr>
          <w:sz w:val="28"/>
        </w:rPr>
        <w:t>анализировать графическую информацию - модели звукового состава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958" w:right="533" w:hanging="0"/>
        <w:rPr>
          <w:sz w:val="28"/>
        </w:rPr>
      </w:pPr>
      <w:r>
        <w:rPr>
          <w:sz w:val="28"/>
        </w:rPr>
        <w:t>самостоятельно создавать модели звукового состава слова.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как</w:t>
      </w:r>
      <w:r>
        <w:rPr>
          <w:spacing w:val="-4"/>
          <w:sz w:val="28"/>
        </w:rPr>
        <w:t xml:space="preserve"> </w:t>
      </w:r>
      <w:r>
        <w:rPr>
          <w:sz w:val="28"/>
        </w:rPr>
        <w:t>часть</w:t>
      </w:r>
      <w:r>
        <w:rPr>
          <w:spacing w:val="-6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-2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3" w:firstLine="708"/>
        <w:jc w:val="left"/>
        <w:rPr>
          <w:sz w:val="28"/>
        </w:rPr>
      </w:pPr>
      <w:r>
        <w:rPr>
          <w:sz w:val="28"/>
        </w:rPr>
        <w:t>воспринимать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-3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-3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6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условиями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знакомой среде;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7" w:firstLine="708"/>
        <w:jc w:val="left"/>
        <w:rPr>
          <w:sz w:val="28"/>
        </w:rPr>
      </w:pPr>
      <w:r>
        <w:rPr>
          <w:sz w:val="28"/>
        </w:rPr>
        <w:t>проявлять</w:t>
      </w:r>
      <w:r>
        <w:rPr>
          <w:spacing w:val="34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33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33"/>
          <w:sz w:val="28"/>
        </w:rPr>
        <w:t xml:space="preserve"> </w:t>
      </w:r>
      <w:r>
        <w:rPr>
          <w:sz w:val="28"/>
        </w:rPr>
        <w:t>к</w:t>
      </w:r>
      <w:r>
        <w:rPr>
          <w:spacing w:val="35"/>
          <w:sz w:val="28"/>
        </w:rPr>
        <w:t xml:space="preserve"> </w:t>
      </w:r>
      <w:r>
        <w:rPr>
          <w:sz w:val="28"/>
        </w:rPr>
        <w:t>собеседнику,</w:t>
      </w:r>
      <w:r>
        <w:rPr>
          <w:spacing w:val="34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34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нормы</w:t>
      </w:r>
      <w:r>
        <w:rPr>
          <w:spacing w:val="-3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соблюдать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2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диалога;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воспринимать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-3"/>
          <w:sz w:val="28"/>
        </w:rPr>
        <w:t xml:space="preserve"> </w:t>
      </w:r>
      <w:r>
        <w:rPr>
          <w:sz w:val="28"/>
        </w:rPr>
        <w:t>точки</w:t>
      </w:r>
      <w:r>
        <w:rPr>
          <w:spacing w:val="-3"/>
          <w:sz w:val="28"/>
        </w:rPr>
        <w:t xml:space="preserve"> </w:t>
      </w:r>
      <w:r>
        <w:rPr>
          <w:sz w:val="28"/>
        </w:rPr>
        <w:t>зрения;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5" w:firstLine="708"/>
        <w:jc w:val="left"/>
        <w:rPr>
          <w:sz w:val="28"/>
        </w:rPr>
      </w:pPr>
      <w:r>
        <w:rPr>
          <w:sz w:val="28"/>
        </w:rPr>
        <w:t>в</w:t>
      </w:r>
      <w:r>
        <w:rPr>
          <w:spacing w:val="62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65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65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64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61"/>
          <w:sz w:val="28"/>
        </w:rPr>
        <w:t xml:space="preserve"> </w:t>
      </w:r>
      <w:r>
        <w:rPr>
          <w:sz w:val="28"/>
        </w:rPr>
        <w:t>на</w:t>
      </w:r>
      <w:r>
        <w:rPr>
          <w:spacing w:val="64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65"/>
          <w:sz w:val="28"/>
        </w:rPr>
        <w:t xml:space="preserve"> </w:t>
      </w:r>
      <w:r>
        <w:rPr>
          <w:sz w:val="28"/>
        </w:rPr>
        <w:t>по</w:t>
      </w:r>
      <w:r>
        <w:rPr>
          <w:spacing w:val="65"/>
          <w:sz w:val="28"/>
        </w:rPr>
        <w:t xml:space="preserve"> </w:t>
      </w:r>
      <w:r>
        <w:rPr>
          <w:sz w:val="28"/>
        </w:rPr>
        <w:t>изученному</w:t>
      </w:r>
      <w:r>
        <w:rPr>
          <w:spacing w:val="-67"/>
          <w:sz w:val="28"/>
        </w:rPr>
        <w:t xml:space="preserve"> </w:t>
      </w:r>
      <w:r>
        <w:rPr>
          <w:sz w:val="28"/>
        </w:rPr>
        <w:t>материалу;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2834" w:leader="none"/>
          <w:tab w:val="left" w:pos="3871" w:leader="none"/>
          <w:tab w:val="left" w:pos="5037" w:leader="none"/>
          <w:tab w:val="left" w:pos="6959" w:leader="none"/>
          <w:tab w:val="left" w:pos="7481" w:leader="none"/>
          <w:tab w:val="left" w:pos="9242" w:leader="none"/>
        </w:tabs>
        <w:spacing w:lineRule="auto" w:line="352" w:before="1" w:after="0"/>
        <w:ind w:left="250" w:right="264" w:firstLine="708"/>
        <w:jc w:val="left"/>
        <w:rPr>
          <w:sz w:val="28"/>
        </w:rPr>
      </w:pPr>
      <w:r>
        <w:rPr>
          <w:sz w:val="28"/>
        </w:rPr>
        <w:t>строить</w:t>
        <w:tab/>
        <w:t>устное</w:t>
        <w:tab/>
        <w:t>речевое</w:t>
        <w:tab/>
        <w:t>высказывание</w:t>
        <w:tab/>
        <w:t>об</w:t>
        <w:tab/>
        <w:t>обозначении</w:t>
        <w:tab/>
      </w:r>
      <w:r>
        <w:rPr>
          <w:spacing w:val="-1"/>
          <w:sz w:val="28"/>
        </w:rPr>
        <w:t>звуков</w:t>
      </w:r>
      <w:r>
        <w:rPr>
          <w:spacing w:val="-67"/>
          <w:sz w:val="28"/>
        </w:rPr>
        <w:t xml:space="preserve"> </w:t>
      </w:r>
      <w:r>
        <w:rPr>
          <w:sz w:val="28"/>
        </w:rPr>
        <w:t>буквами;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звуковом и буквенном составе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слова.</w:t>
      </w:r>
    </w:p>
    <w:p>
      <w:pPr>
        <w:pStyle w:val="Style17"/>
        <w:tabs>
          <w:tab w:val="clear" w:pos="720"/>
          <w:tab w:val="left" w:pos="3347" w:leader="none"/>
          <w:tab w:val="left" w:pos="4026" w:leader="none"/>
          <w:tab w:val="left" w:pos="4945" w:leader="none"/>
          <w:tab w:val="left" w:pos="6897" w:leader="none"/>
          <w:tab w:val="left" w:pos="9005" w:leader="none"/>
        </w:tabs>
        <w:spacing w:lineRule="auto" w:line="352"/>
        <w:ind w:left="250" w:right="266" w:firstLine="708"/>
        <w:jc w:val="left"/>
        <w:rPr>
          <w:sz w:val="28"/>
        </w:rPr>
      </w:pPr>
      <w:r>
        <w:rPr/>
        <w:t>Самоорганизация</w:t>
        <w:tab/>
        <w:t>как</w:t>
        <w:tab/>
        <w:t>часть</w:t>
        <w:tab/>
        <w:t>регулятивных</w:t>
        <w:tab/>
        <w:t>универсальных</w:t>
        <w:tab/>
      </w:r>
      <w:r>
        <w:rPr>
          <w:spacing w:val="-1"/>
        </w:rPr>
        <w:t>учебных</w:t>
      </w:r>
      <w:r>
        <w:rPr>
          <w:spacing w:val="-67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108" w:right="266" w:firstLine="850"/>
        <w:rPr>
          <w:sz w:val="28"/>
        </w:rPr>
      </w:pPr>
      <w:r>
        <w:rPr>
          <w:sz w:val="28"/>
        </w:rPr>
        <w:t>определять последовательность учебных операций при проведении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звукового анализа 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определять</w:t>
      </w:r>
      <w:r>
        <w:rPr>
          <w:spacing w:val="-6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4"/>
          <w:sz w:val="28"/>
        </w:rPr>
        <w:t xml:space="preserve"> </w:t>
      </w:r>
      <w:r>
        <w:rPr>
          <w:sz w:val="28"/>
        </w:rPr>
        <w:t>операций</w:t>
      </w:r>
      <w:r>
        <w:rPr>
          <w:spacing w:val="-7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списывании;</w:t>
      </w:r>
    </w:p>
    <w:p>
      <w:pPr>
        <w:sectPr>
          <w:footerReference w:type="default" r:id="rId2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108" w:right="269" w:firstLine="850"/>
        <w:rPr>
          <w:sz w:val="28"/>
        </w:rPr>
      </w:pPr>
      <w:r>
        <w:rPr>
          <w:sz w:val="28"/>
        </w:rPr>
        <w:t>удерживать учебную задачу при проведении звукового анализа, при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обозначении звуков буквами, при списывании текста, при письме под диктовку: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-4"/>
          <w:sz w:val="28"/>
        </w:rPr>
        <w:t xml:space="preserve"> </w:t>
      </w:r>
      <w:r>
        <w:rPr>
          <w:sz w:val="28"/>
        </w:rPr>
        <w:t>отрабатываемый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-1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-2"/>
          <w:sz w:val="28"/>
        </w:rPr>
        <w:t xml:space="preserve"> </w:t>
      </w:r>
      <w:r>
        <w:rPr>
          <w:sz w:val="28"/>
        </w:rPr>
        <w:t>цель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результат.</w:t>
      </w:r>
    </w:p>
    <w:p>
      <w:pPr>
        <w:pStyle w:val="Style17"/>
        <w:spacing w:before="70" w:after="0"/>
        <w:ind w:left="958" w:hanging="0"/>
        <w:rPr>
          <w:sz w:val="28"/>
        </w:rPr>
      </w:pPr>
      <w:r>
        <w:rPr/>
        <w:t>Самоконтроль</w:t>
      </w:r>
      <w:r>
        <w:rPr>
          <w:spacing w:val="-4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часть</w:t>
      </w:r>
      <w:r>
        <w:rPr>
          <w:spacing w:val="-4"/>
        </w:rPr>
        <w:t xml:space="preserve"> </w:t>
      </w:r>
      <w:r>
        <w:rPr/>
        <w:t>регулятивных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2"/>
        </w:rPr>
        <w:t xml:space="preserve"> </w:t>
      </w:r>
      <w:r>
        <w:rPr/>
        <w:t>учебных</w:t>
      </w:r>
      <w:r>
        <w:rPr>
          <w:spacing w:val="-2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находить ошибку, допущенную при проведении звукового анализа,</w:t>
      </w:r>
      <w:r>
        <w:rPr>
          <w:spacing w:val="1"/>
          <w:sz w:val="28"/>
        </w:rPr>
        <w:t xml:space="preserve"> </w:t>
      </w:r>
      <w:r>
        <w:rPr>
          <w:sz w:val="28"/>
        </w:rPr>
        <w:t>при письме под диктовку или списывании слов, предложений, с 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указаний педагога о</w:t>
      </w:r>
      <w:r>
        <w:rPr>
          <w:spacing w:val="-2"/>
          <w:sz w:val="28"/>
        </w:rPr>
        <w:t xml:space="preserve"> </w:t>
      </w:r>
      <w:r>
        <w:rPr>
          <w:sz w:val="28"/>
        </w:rPr>
        <w:t>наличии</w:t>
      </w:r>
      <w:r>
        <w:rPr>
          <w:spacing w:val="-3"/>
          <w:sz w:val="28"/>
        </w:rPr>
        <w:t xml:space="preserve"> </w:t>
      </w:r>
      <w:r>
        <w:rPr>
          <w:sz w:val="28"/>
        </w:rPr>
        <w:t>ошибки;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8" w:firstLine="70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написания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букв,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букв,</w:t>
      </w:r>
      <w:r>
        <w:rPr>
          <w:spacing w:val="1"/>
          <w:sz w:val="28"/>
        </w:rPr>
        <w:t xml:space="preserve"> </w:t>
      </w:r>
      <w:r>
        <w:rPr>
          <w:sz w:val="28"/>
        </w:rPr>
        <w:t>слов,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предложений.</w:t>
      </w:r>
    </w:p>
    <w:p>
      <w:pPr>
        <w:pStyle w:val="Style17"/>
        <w:ind w:left="958" w:hanging="0"/>
        <w:rPr>
          <w:sz w:val="28"/>
        </w:rPr>
      </w:pPr>
      <w:r>
        <w:rPr/>
        <w:t>Совместная</w:t>
      </w:r>
      <w:r>
        <w:rPr>
          <w:spacing w:val="-7"/>
        </w:rPr>
        <w:t xml:space="preserve"> </w:t>
      </w:r>
      <w:r>
        <w:rPr/>
        <w:t>деятельность: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1" w:firstLine="708"/>
        <w:rPr>
          <w:sz w:val="28"/>
        </w:rPr>
      </w:pPr>
      <w:r>
        <w:rPr>
          <w:sz w:val="28"/>
        </w:rPr>
        <w:t>принимать цель совместной деятельности, коллективно строить план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учитывать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</w:t>
      </w:r>
      <w:r>
        <w:rPr>
          <w:spacing w:val="-1"/>
          <w:sz w:val="28"/>
        </w:rPr>
        <w:t xml:space="preserve"> </w:t>
      </w:r>
      <w:r>
        <w:rPr>
          <w:sz w:val="28"/>
        </w:rPr>
        <w:t>и мнения участников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совместной работы;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990" w:right="3313" w:hanging="32"/>
        <w:rPr>
          <w:sz w:val="28"/>
        </w:rPr>
      </w:pPr>
      <w:r>
        <w:rPr>
          <w:sz w:val="28"/>
        </w:rPr>
        <w:t>ответственно выполнять свою часть работы.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4"/>
          <w:sz w:val="28"/>
        </w:rPr>
        <w:t xml:space="preserve"> </w:t>
      </w:r>
      <w:r>
        <w:rPr>
          <w:sz w:val="28"/>
        </w:rPr>
        <w:t>обучения во</w:t>
      </w:r>
      <w:r>
        <w:rPr>
          <w:spacing w:val="-3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Общие</w:t>
      </w:r>
      <w:r>
        <w:rPr>
          <w:spacing w:val="-2"/>
        </w:rPr>
        <w:t xml:space="preserve"> </w:t>
      </w:r>
      <w:r>
        <w:rPr/>
        <w:t>сведения</w:t>
      </w:r>
      <w:r>
        <w:rPr>
          <w:spacing w:val="-2"/>
        </w:rPr>
        <w:t xml:space="preserve"> </w:t>
      </w:r>
      <w:r>
        <w:rPr/>
        <w:t>о языке.</w:t>
      </w:r>
    </w:p>
    <w:p>
      <w:pPr>
        <w:pStyle w:val="Style17"/>
        <w:spacing w:lineRule="auto" w:line="352" w:before="158" w:after="0"/>
        <w:ind w:left="250" w:right="263" w:firstLine="739"/>
        <w:rPr>
          <w:sz w:val="28"/>
        </w:rPr>
      </w:pPr>
      <w:r>
        <w:rPr/>
        <w:t>Язык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основное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человеческого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явление</w:t>
      </w:r>
      <w:r>
        <w:rPr>
          <w:spacing w:val="-67"/>
        </w:rPr>
        <w:t xml:space="preserve"> </w:t>
      </w:r>
      <w:r>
        <w:rPr/>
        <w:t>национальной</w:t>
      </w:r>
      <w:r>
        <w:rPr>
          <w:spacing w:val="1"/>
        </w:rPr>
        <w:t xml:space="preserve"> </w:t>
      </w:r>
      <w:r>
        <w:rPr/>
        <w:t>культуры.</w:t>
      </w:r>
      <w:r>
        <w:rPr>
          <w:spacing w:val="1"/>
        </w:rPr>
        <w:t xml:space="preserve"> </w:t>
      </w:r>
      <w:r>
        <w:rPr/>
        <w:t>Первоначальные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многообразии</w:t>
      </w:r>
      <w:r>
        <w:rPr>
          <w:spacing w:val="1"/>
        </w:rPr>
        <w:t xml:space="preserve"> </w:t>
      </w:r>
      <w:r>
        <w:rPr/>
        <w:t>языкового пространства России и мира. Методы познания языка: наблюдение,</w:t>
      </w:r>
      <w:r>
        <w:rPr>
          <w:spacing w:val="1"/>
        </w:rPr>
        <w:t xml:space="preserve"> </w:t>
      </w:r>
      <w:r>
        <w:rPr/>
        <w:t>анализ.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Фонетика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графика.</w:t>
      </w:r>
    </w:p>
    <w:p>
      <w:pPr>
        <w:pStyle w:val="Style17"/>
        <w:spacing w:lineRule="auto" w:line="352" w:before="158" w:after="0"/>
        <w:ind w:left="250" w:right="259" w:firstLine="739"/>
        <w:rPr>
          <w:sz w:val="28"/>
        </w:rPr>
      </w:pPr>
      <w:r>
        <w:rPr/>
        <w:t>Смыслоразличительная</w:t>
      </w:r>
      <w:r>
        <w:rPr>
          <w:spacing w:val="1"/>
        </w:rPr>
        <w:t xml:space="preserve"> </w:t>
      </w:r>
      <w:r>
        <w:rPr/>
        <w:t>функция</w:t>
      </w:r>
      <w:r>
        <w:rPr>
          <w:spacing w:val="1"/>
        </w:rPr>
        <w:t xml:space="preserve"> </w:t>
      </w:r>
      <w:r>
        <w:rPr/>
        <w:t>звуков;</w:t>
      </w:r>
      <w:r>
        <w:rPr>
          <w:spacing w:val="1"/>
        </w:rPr>
        <w:t xml:space="preserve"> </w:t>
      </w:r>
      <w:r>
        <w:rPr/>
        <w:t>различение</w:t>
      </w:r>
      <w:r>
        <w:rPr>
          <w:spacing w:val="1"/>
        </w:rPr>
        <w:t xml:space="preserve"> </w:t>
      </w:r>
      <w:r>
        <w:rPr/>
        <w:t>звуков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букв;</w:t>
      </w:r>
      <w:r>
        <w:rPr>
          <w:spacing w:val="1"/>
        </w:rPr>
        <w:t xml:space="preserve"> </w:t>
      </w:r>
      <w:r>
        <w:rPr/>
        <w:t>различение</w:t>
      </w:r>
      <w:r>
        <w:rPr>
          <w:spacing w:val="1"/>
        </w:rPr>
        <w:t xml:space="preserve"> </w:t>
      </w:r>
      <w:r>
        <w:rPr/>
        <w:t>ударных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безударных</w:t>
      </w:r>
      <w:r>
        <w:rPr>
          <w:spacing w:val="1"/>
        </w:rPr>
        <w:t xml:space="preserve"> </w:t>
      </w:r>
      <w:r>
        <w:rPr/>
        <w:t>гласных</w:t>
      </w:r>
      <w:r>
        <w:rPr>
          <w:spacing w:val="1"/>
        </w:rPr>
        <w:t xml:space="preserve"> </w:t>
      </w:r>
      <w:r>
        <w:rPr/>
        <w:t>звуков,</w:t>
      </w:r>
      <w:r>
        <w:rPr>
          <w:spacing w:val="1"/>
        </w:rPr>
        <w:t xml:space="preserve"> </w:t>
      </w:r>
      <w:r>
        <w:rPr/>
        <w:t>согласного</w:t>
      </w:r>
      <w:r>
        <w:rPr>
          <w:spacing w:val="1"/>
        </w:rPr>
        <w:t xml:space="preserve"> </w:t>
      </w:r>
      <w:r>
        <w:rPr/>
        <w:t>звука</w:t>
      </w:r>
      <w:r>
        <w:rPr>
          <w:spacing w:val="1"/>
        </w:rPr>
        <w:t xml:space="preserve"> </w:t>
      </w:r>
      <w:r>
        <w:rPr/>
        <w:t>[й’]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гласного</w:t>
      </w:r>
      <w:r>
        <w:rPr>
          <w:spacing w:val="1"/>
        </w:rPr>
        <w:t xml:space="preserve"> </w:t>
      </w:r>
      <w:r>
        <w:rPr/>
        <w:t>звука</w:t>
      </w:r>
      <w:r>
        <w:rPr>
          <w:spacing w:val="1"/>
        </w:rPr>
        <w:t xml:space="preserve"> </w:t>
      </w:r>
      <w:r>
        <w:rPr/>
        <w:t>[и],</w:t>
      </w:r>
      <w:r>
        <w:rPr>
          <w:spacing w:val="1"/>
        </w:rPr>
        <w:t xml:space="preserve"> </w:t>
      </w:r>
      <w:r>
        <w:rPr/>
        <w:t>твёрдых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мягких</w:t>
      </w:r>
      <w:r>
        <w:rPr>
          <w:spacing w:val="1"/>
        </w:rPr>
        <w:t xml:space="preserve"> </w:t>
      </w:r>
      <w:r>
        <w:rPr/>
        <w:t>согласных</w:t>
      </w:r>
      <w:r>
        <w:rPr>
          <w:spacing w:val="1"/>
        </w:rPr>
        <w:t xml:space="preserve"> </w:t>
      </w:r>
      <w:r>
        <w:rPr/>
        <w:t>звуков,</w:t>
      </w:r>
      <w:r>
        <w:rPr>
          <w:spacing w:val="1"/>
        </w:rPr>
        <w:t xml:space="preserve"> </w:t>
      </w:r>
      <w:r>
        <w:rPr/>
        <w:t>звонких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глухих</w:t>
      </w:r>
      <w:r>
        <w:rPr>
          <w:spacing w:val="1"/>
        </w:rPr>
        <w:t xml:space="preserve"> </w:t>
      </w:r>
      <w:r>
        <w:rPr/>
        <w:t>согласных звуков; шипящие согласные звуки [ж], [ш], [ч</w:t>
      </w:r>
      <w:r>
        <w:rPr>
          <w:b/>
          <w:vertAlign w:val="superscript"/>
        </w:rPr>
        <w:t>ʼ</w:t>
      </w:r>
      <w:r>
        <w:rPr/>
        <w:t>], [щ’]; обозначение при</w:t>
      </w:r>
      <w:r>
        <w:rPr>
          <w:spacing w:val="-67"/>
        </w:rPr>
        <w:t xml:space="preserve"> </w:t>
      </w:r>
      <w:r>
        <w:rPr/>
        <w:t>письме твёрдости и мягкости согласных звуков, функции букв «е», «ё», «ю», «я»</w:t>
      </w:r>
      <w:r>
        <w:rPr>
          <w:spacing w:val="1"/>
        </w:rPr>
        <w:t xml:space="preserve"> </w:t>
      </w:r>
      <w:r>
        <w:rPr/>
        <w:t>(повторение</w:t>
      </w:r>
      <w:r>
        <w:rPr>
          <w:spacing w:val="-4"/>
        </w:rPr>
        <w:t xml:space="preserve"> </w:t>
      </w:r>
      <w:r>
        <w:rPr/>
        <w:t>изученного</w:t>
      </w:r>
      <w:r>
        <w:rPr>
          <w:spacing w:val="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1 классе).</w:t>
      </w:r>
    </w:p>
    <w:p>
      <w:pPr>
        <w:pStyle w:val="Style17"/>
        <w:spacing w:lineRule="auto" w:line="352" w:before="3" w:after="0"/>
        <w:ind w:left="990" w:right="1875" w:hanging="0"/>
        <w:rPr>
          <w:sz w:val="28"/>
        </w:rPr>
      </w:pPr>
      <w:r>
        <w:rPr/>
        <w:t>Парные и непарные по твёрдости - мягкости согласные звуки.</w:t>
      </w:r>
      <w:r>
        <w:rPr>
          <w:spacing w:val="-67"/>
        </w:rPr>
        <w:t xml:space="preserve"> </w:t>
      </w:r>
      <w:r>
        <w:rPr/>
        <w:t>Парные</w:t>
      </w:r>
      <w:r>
        <w:rPr>
          <w:spacing w:val="-3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непарные</w:t>
      </w:r>
      <w:r>
        <w:rPr>
          <w:spacing w:val="-5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звонкости</w:t>
      </w:r>
      <w:r>
        <w:rPr>
          <w:spacing w:val="1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глухости</w:t>
      </w:r>
      <w:r>
        <w:rPr>
          <w:spacing w:val="-3"/>
        </w:rPr>
        <w:t xml:space="preserve"> </w:t>
      </w:r>
      <w:r>
        <w:rPr/>
        <w:t>согласные</w:t>
      </w:r>
      <w:r>
        <w:rPr>
          <w:spacing w:val="-2"/>
        </w:rPr>
        <w:t xml:space="preserve"> </w:t>
      </w:r>
      <w:r>
        <w:rPr/>
        <w:t>звуки.</w:t>
      </w:r>
    </w:p>
    <w:p>
      <w:pPr>
        <w:pStyle w:val="Style17"/>
        <w:spacing w:lineRule="auto" w:line="352"/>
        <w:ind w:left="250" w:right="259" w:firstLine="739"/>
        <w:rPr>
          <w:sz w:val="28"/>
        </w:rPr>
      </w:pPr>
      <w:r>
        <w:rPr/>
        <w:t>Качественная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звука:</w:t>
      </w:r>
      <w:r>
        <w:rPr>
          <w:spacing w:val="1"/>
        </w:rPr>
        <w:t xml:space="preserve"> </w:t>
      </w:r>
      <w:r>
        <w:rPr/>
        <w:t>гласный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согласный;</w:t>
      </w:r>
      <w:r>
        <w:rPr>
          <w:spacing w:val="1"/>
        </w:rPr>
        <w:t xml:space="preserve"> </w:t>
      </w:r>
      <w:r>
        <w:rPr/>
        <w:t>гласный</w:t>
      </w:r>
      <w:r>
        <w:rPr>
          <w:spacing w:val="1"/>
        </w:rPr>
        <w:t xml:space="preserve"> </w:t>
      </w:r>
      <w:r>
        <w:rPr/>
        <w:t>ударный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безударный;</w:t>
      </w:r>
      <w:r>
        <w:rPr>
          <w:spacing w:val="1"/>
        </w:rPr>
        <w:t xml:space="preserve"> </w:t>
      </w:r>
      <w:r>
        <w:rPr/>
        <w:t>согласный</w:t>
      </w:r>
      <w:r>
        <w:rPr>
          <w:spacing w:val="1"/>
        </w:rPr>
        <w:t xml:space="preserve"> </w:t>
      </w:r>
      <w:r>
        <w:rPr/>
        <w:t>твёрдый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мягкий,</w:t>
      </w:r>
      <w:r>
        <w:rPr>
          <w:spacing w:val="1"/>
        </w:rPr>
        <w:t xml:space="preserve"> </w:t>
      </w:r>
      <w:r>
        <w:rPr/>
        <w:t>парный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непарный;</w:t>
      </w:r>
      <w:r>
        <w:rPr>
          <w:spacing w:val="1"/>
        </w:rPr>
        <w:t xml:space="preserve"> </w:t>
      </w:r>
      <w:r>
        <w:rPr/>
        <w:t>согласный</w:t>
      </w:r>
      <w:r>
        <w:rPr>
          <w:spacing w:val="-1"/>
        </w:rPr>
        <w:t xml:space="preserve"> </w:t>
      </w:r>
      <w:r>
        <w:rPr/>
        <w:t>звонкий - глухой,</w:t>
      </w:r>
      <w:r>
        <w:rPr>
          <w:spacing w:val="-1"/>
        </w:rPr>
        <w:t xml:space="preserve"> </w:t>
      </w:r>
      <w:r>
        <w:rPr/>
        <w:t>парный</w:t>
      </w:r>
      <w:r>
        <w:rPr>
          <w:spacing w:val="1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непарный.</w:t>
      </w:r>
    </w:p>
    <w:p>
      <w:pPr>
        <w:sectPr>
          <w:footerReference w:type="default" r:id="rId2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2" w:firstLine="739"/>
        <w:rPr>
          <w:sz w:val="28"/>
        </w:rPr>
      </w:pPr>
      <w:r>
        <w:rPr/>
        <w:t>Функции «ь»: показатель мягкости предшествующего согласного в конце и</w:t>
      </w:r>
      <w:r>
        <w:rPr>
          <w:spacing w:val="-68"/>
        </w:rPr>
        <w:t xml:space="preserve"> </w:t>
      </w:r>
      <w:r>
        <w:rPr/>
        <w:t>в</w:t>
      </w:r>
      <w:r>
        <w:rPr>
          <w:spacing w:val="39"/>
        </w:rPr>
        <w:t xml:space="preserve"> </w:t>
      </w:r>
      <w:r>
        <w:rPr/>
        <w:t>середине</w:t>
      </w:r>
      <w:r>
        <w:rPr>
          <w:spacing w:val="41"/>
        </w:rPr>
        <w:t xml:space="preserve"> </w:t>
      </w:r>
      <w:r>
        <w:rPr/>
        <w:t>слова;</w:t>
      </w:r>
      <w:r>
        <w:rPr>
          <w:spacing w:val="41"/>
        </w:rPr>
        <w:t xml:space="preserve"> </w:t>
      </w:r>
      <w:r>
        <w:rPr/>
        <w:t>разделительный.</w:t>
      </w:r>
      <w:r>
        <w:rPr>
          <w:spacing w:val="41"/>
        </w:rPr>
        <w:t xml:space="preserve"> </w:t>
      </w:r>
      <w:r>
        <w:rPr/>
        <w:t>Использование</w:t>
      </w:r>
      <w:r>
        <w:rPr>
          <w:spacing w:val="40"/>
        </w:rPr>
        <w:t xml:space="preserve"> </w:t>
      </w:r>
      <w:r>
        <w:rPr/>
        <w:t>при</w:t>
      </w:r>
      <w:r>
        <w:rPr>
          <w:spacing w:val="42"/>
        </w:rPr>
        <w:t xml:space="preserve"> </w:t>
      </w:r>
      <w:r>
        <w:rPr/>
        <w:t>письме</w:t>
      </w:r>
      <w:r>
        <w:rPr>
          <w:spacing w:val="41"/>
        </w:rPr>
        <w:t xml:space="preserve"> </w:t>
      </w:r>
      <w:r>
        <w:rPr/>
        <w:t>разделительных</w:t>
      </w:r>
    </w:p>
    <w:p>
      <w:pPr>
        <w:pStyle w:val="Style17"/>
        <w:spacing w:before="70" w:after="0"/>
        <w:ind w:left="250" w:hanging="0"/>
        <w:jc w:val="left"/>
        <w:rPr>
          <w:sz w:val="28"/>
        </w:rPr>
      </w:pPr>
      <w:r>
        <w:rPr/>
        <w:t>«ъ»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«ь».</w:t>
      </w:r>
    </w:p>
    <w:p>
      <w:pPr>
        <w:pStyle w:val="Style17"/>
        <w:spacing w:before="158" w:after="0"/>
        <w:ind w:left="990" w:hanging="0"/>
        <w:jc w:val="left"/>
        <w:rPr>
          <w:sz w:val="28"/>
        </w:rPr>
      </w:pPr>
      <w:r>
        <w:rPr/>
        <w:t>Соотношение</w:t>
      </w:r>
      <w:r>
        <w:rPr>
          <w:spacing w:val="7"/>
        </w:rPr>
        <w:t xml:space="preserve"> </w:t>
      </w:r>
      <w:r>
        <w:rPr/>
        <w:t>звукового</w:t>
      </w:r>
      <w:r>
        <w:rPr>
          <w:spacing w:val="6"/>
        </w:rPr>
        <w:t xml:space="preserve"> </w:t>
      </w:r>
      <w:r>
        <w:rPr/>
        <w:t>и</w:t>
      </w:r>
      <w:r>
        <w:rPr>
          <w:spacing w:val="8"/>
        </w:rPr>
        <w:t xml:space="preserve"> </w:t>
      </w:r>
      <w:r>
        <w:rPr/>
        <w:t>буквенного</w:t>
      </w:r>
      <w:r>
        <w:rPr>
          <w:spacing w:val="7"/>
        </w:rPr>
        <w:t xml:space="preserve"> </w:t>
      </w:r>
      <w:r>
        <w:rPr/>
        <w:t>состава</w:t>
      </w:r>
      <w:r>
        <w:rPr>
          <w:spacing w:val="12"/>
        </w:rPr>
        <w:t xml:space="preserve"> </w:t>
      </w:r>
      <w:r>
        <w:rPr/>
        <w:t>в</w:t>
      </w:r>
      <w:r>
        <w:rPr>
          <w:spacing w:val="7"/>
        </w:rPr>
        <w:t xml:space="preserve"> </w:t>
      </w:r>
      <w:r>
        <w:rPr/>
        <w:t>словах</w:t>
      </w:r>
      <w:r>
        <w:rPr>
          <w:spacing w:val="8"/>
        </w:rPr>
        <w:t xml:space="preserve"> </w:t>
      </w:r>
      <w:r>
        <w:rPr/>
        <w:t>с</w:t>
      </w:r>
      <w:r>
        <w:rPr>
          <w:spacing w:val="4"/>
        </w:rPr>
        <w:t xml:space="preserve"> </w:t>
      </w:r>
      <w:r>
        <w:rPr/>
        <w:t>буквами</w:t>
      </w:r>
      <w:r>
        <w:rPr>
          <w:spacing w:val="8"/>
        </w:rPr>
        <w:t xml:space="preserve"> </w:t>
      </w:r>
      <w:r>
        <w:rPr/>
        <w:t>«е»,</w:t>
      </w:r>
      <w:r>
        <w:rPr>
          <w:spacing w:val="6"/>
        </w:rPr>
        <w:t xml:space="preserve"> </w:t>
      </w:r>
      <w:r>
        <w:rPr/>
        <w:t>«ё»,</w:t>
      </w:r>
    </w:p>
    <w:p>
      <w:pPr>
        <w:pStyle w:val="Style17"/>
        <w:spacing w:before="159" w:after="0"/>
        <w:ind w:left="250" w:hanging="0"/>
        <w:jc w:val="left"/>
        <w:rPr>
          <w:sz w:val="28"/>
        </w:rPr>
      </w:pPr>
      <w:r>
        <w:rPr/>
        <w:t>«ю»,</w:t>
      </w:r>
      <w:r>
        <w:rPr>
          <w:spacing w:val="-1"/>
        </w:rPr>
        <w:t xml:space="preserve"> </w:t>
      </w:r>
      <w:r>
        <w:rPr/>
        <w:t>«я»</w:t>
      </w:r>
      <w:r>
        <w:rPr>
          <w:spacing w:val="-3"/>
        </w:rPr>
        <w:t xml:space="preserve"> </w:t>
      </w:r>
      <w:r>
        <w:rPr/>
        <w:t>(в</w:t>
      </w:r>
      <w:r>
        <w:rPr>
          <w:spacing w:val="-2"/>
        </w:rPr>
        <w:t xml:space="preserve"> </w:t>
      </w:r>
      <w:r>
        <w:rPr/>
        <w:t>начале</w:t>
      </w:r>
      <w:r>
        <w:rPr>
          <w:spacing w:val="-2"/>
        </w:rPr>
        <w:t xml:space="preserve"> </w:t>
      </w:r>
      <w:r>
        <w:rPr/>
        <w:t>слова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после</w:t>
      </w:r>
      <w:r>
        <w:rPr>
          <w:spacing w:val="-4"/>
        </w:rPr>
        <w:t xml:space="preserve"> </w:t>
      </w:r>
      <w:r>
        <w:rPr/>
        <w:t>гласных).</w:t>
      </w:r>
    </w:p>
    <w:p>
      <w:pPr>
        <w:pStyle w:val="Style17"/>
        <w:spacing w:lineRule="auto" w:line="352" w:before="158" w:after="0"/>
        <w:ind w:left="990" w:right="1460" w:hanging="0"/>
        <w:jc w:val="left"/>
        <w:rPr>
          <w:sz w:val="28"/>
        </w:rPr>
      </w:pPr>
      <w:r>
        <w:rPr/>
        <w:t>Деление</w:t>
      </w:r>
      <w:r>
        <w:rPr>
          <w:spacing w:val="-2"/>
        </w:rPr>
        <w:t xml:space="preserve"> </w:t>
      </w:r>
      <w:r>
        <w:rPr/>
        <w:t>слов</w:t>
      </w:r>
      <w:r>
        <w:rPr>
          <w:spacing w:val="-5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слоги (в</w:t>
      </w:r>
      <w:r>
        <w:rPr>
          <w:spacing w:val="-3"/>
        </w:rPr>
        <w:t xml:space="preserve"> </w:t>
      </w:r>
      <w:r>
        <w:rPr/>
        <w:t>том</w:t>
      </w:r>
      <w:r>
        <w:rPr>
          <w:spacing w:val="-1"/>
        </w:rPr>
        <w:t xml:space="preserve"> </w:t>
      </w:r>
      <w:r>
        <w:rPr/>
        <w:t>числе</w:t>
      </w:r>
      <w:r>
        <w:rPr>
          <w:spacing w:val="-6"/>
        </w:rPr>
        <w:t xml:space="preserve"> </w:t>
      </w:r>
      <w:r>
        <w:rPr/>
        <w:t>при</w:t>
      </w:r>
      <w:r>
        <w:rPr>
          <w:spacing w:val="-4"/>
        </w:rPr>
        <w:t xml:space="preserve"> </w:t>
      </w:r>
      <w:r>
        <w:rPr/>
        <w:t>стечении</w:t>
      </w:r>
      <w:r>
        <w:rPr>
          <w:spacing w:val="-2"/>
        </w:rPr>
        <w:t xml:space="preserve"> </w:t>
      </w:r>
      <w:r>
        <w:rPr/>
        <w:t>согласных).</w:t>
      </w:r>
      <w:r>
        <w:rPr>
          <w:spacing w:val="-67"/>
        </w:rPr>
        <w:t xml:space="preserve"> </w:t>
      </w:r>
      <w:r>
        <w:rPr/>
        <w:t>Использование</w:t>
      </w:r>
      <w:r>
        <w:rPr>
          <w:spacing w:val="-2"/>
        </w:rPr>
        <w:t xml:space="preserve"> </w:t>
      </w:r>
      <w:r>
        <w:rPr/>
        <w:t>знания</w:t>
      </w:r>
      <w:r>
        <w:rPr>
          <w:spacing w:val="-2"/>
        </w:rPr>
        <w:t xml:space="preserve"> </w:t>
      </w:r>
      <w:r>
        <w:rPr/>
        <w:t>алфавита</w:t>
      </w:r>
      <w:r>
        <w:rPr>
          <w:spacing w:val="-2"/>
        </w:rPr>
        <w:t xml:space="preserve"> </w:t>
      </w:r>
      <w:r>
        <w:rPr/>
        <w:t>при</w:t>
      </w:r>
      <w:r>
        <w:rPr>
          <w:spacing w:val="-2"/>
        </w:rPr>
        <w:t xml:space="preserve"> </w:t>
      </w:r>
      <w:r>
        <w:rPr/>
        <w:t>работе</w:t>
      </w:r>
      <w:r>
        <w:rPr>
          <w:spacing w:val="-2"/>
        </w:rPr>
        <w:t xml:space="preserve"> </w:t>
      </w:r>
      <w:r>
        <w:rPr/>
        <w:t>со</w:t>
      </w:r>
      <w:r>
        <w:rPr>
          <w:spacing w:val="-1"/>
        </w:rPr>
        <w:t xml:space="preserve"> </w:t>
      </w:r>
      <w:r>
        <w:rPr/>
        <w:t>словарями.</w:t>
      </w:r>
    </w:p>
    <w:p>
      <w:pPr>
        <w:pStyle w:val="Style17"/>
        <w:spacing w:lineRule="auto" w:line="352"/>
        <w:ind w:left="250" w:firstLine="739"/>
        <w:jc w:val="left"/>
        <w:rPr>
          <w:sz w:val="28"/>
        </w:rPr>
      </w:pPr>
      <w:r>
        <w:rPr/>
        <w:t>Небуквенные</w:t>
      </w:r>
      <w:r>
        <w:rPr>
          <w:spacing w:val="-5"/>
        </w:rPr>
        <w:t xml:space="preserve"> </w:t>
      </w:r>
      <w:r>
        <w:rPr/>
        <w:t>графические</w:t>
      </w:r>
      <w:r>
        <w:rPr>
          <w:spacing w:val="-5"/>
        </w:rPr>
        <w:t xml:space="preserve"> </w:t>
      </w:r>
      <w:r>
        <w:rPr/>
        <w:t>средства:</w:t>
      </w:r>
      <w:r>
        <w:rPr>
          <w:spacing w:val="-4"/>
        </w:rPr>
        <w:t xml:space="preserve"> </w:t>
      </w:r>
      <w:r>
        <w:rPr/>
        <w:t>пробел</w:t>
      </w:r>
      <w:r>
        <w:rPr>
          <w:spacing w:val="-6"/>
        </w:rPr>
        <w:t xml:space="preserve"> </w:t>
      </w:r>
      <w:r>
        <w:rPr/>
        <w:t>между</w:t>
      </w:r>
      <w:r>
        <w:rPr>
          <w:spacing w:val="-9"/>
        </w:rPr>
        <w:t xml:space="preserve"> </w:t>
      </w:r>
      <w:r>
        <w:rPr/>
        <w:t>словами,</w:t>
      </w:r>
      <w:r>
        <w:rPr>
          <w:spacing w:val="-5"/>
        </w:rPr>
        <w:t xml:space="preserve"> </w:t>
      </w:r>
      <w:r>
        <w:rPr/>
        <w:t>знак</w:t>
      </w:r>
      <w:r>
        <w:rPr>
          <w:spacing w:val="-5"/>
        </w:rPr>
        <w:t xml:space="preserve"> </w:t>
      </w:r>
      <w:r>
        <w:rPr/>
        <w:t>переноса,</w:t>
      </w:r>
      <w:r>
        <w:rPr>
          <w:spacing w:val="-67"/>
        </w:rPr>
        <w:t xml:space="preserve"> </w:t>
      </w:r>
      <w:r>
        <w:rPr/>
        <w:t>абзац</w:t>
      </w:r>
      <w:r>
        <w:rPr>
          <w:spacing w:val="-1"/>
        </w:rPr>
        <w:t xml:space="preserve"> </w:t>
      </w:r>
      <w:r>
        <w:rPr/>
        <w:t>(красная</w:t>
      </w:r>
      <w:r>
        <w:rPr>
          <w:spacing w:val="-1"/>
        </w:rPr>
        <w:t xml:space="preserve"> </w:t>
      </w:r>
      <w:r>
        <w:rPr/>
        <w:t>строка),</w:t>
      </w:r>
      <w:r>
        <w:rPr>
          <w:spacing w:val="-1"/>
        </w:rPr>
        <w:t xml:space="preserve"> </w:t>
      </w:r>
      <w:r>
        <w:rPr/>
        <w:t>пунктуационные знаки</w:t>
      </w:r>
      <w:r>
        <w:rPr>
          <w:spacing w:val="-1"/>
        </w:rPr>
        <w:t xml:space="preserve"> </w:t>
      </w:r>
      <w:r>
        <w:rPr/>
        <w:t>(в</w:t>
      </w:r>
      <w:r>
        <w:rPr>
          <w:spacing w:val="-2"/>
        </w:rPr>
        <w:t xml:space="preserve"> </w:t>
      </w:r>
      <w:r>
        <w:rPr/>
        <w:t>пределах</w:t>
      </w:r>
      <w:r>
        <w:rPr>
          <w:spacing w:val="-4"/>
        </w:rPr>
        <w:t xml:space="preserve"> </w:t>
      </w:r>
      <w:r>
        <w:rPr/>
        <w:t>изученного).</w:t>
      </w:r>
    </w:p>
    <w:p>
      <w:pPr>
        <w:pStyle w:val="Style17"/>
        <w:spacing w:before="1" w:after="0"/>
        <w:ind w:left="990" w:hanging="0"/>
        <w:jc w:val="left"/>
        <w:rPr>
          <w:sz w:val="28"/>
        </w:rPr>
      </w:pPr>
      <w:r>
        <w:rPr/>
        <w:t>Орфоэпия.</w:t>
      </w:r>
    </w:p>
    <w:p>
      <w:pPr>
        <w:pStyle w:val="Style17"/>
        <w:spacing w:lineRule="auto" w:line="352" w:before="158" w:after="0"/>
        <w:ind w:left="250" w:right="260" w:firstLine="739"/>
        <w:rPr>
          <w:sz w:val="28"/>
        </w:rPr>
      </w:pPr>
      <w:r>
        <w:rPr/>
        <w:t>Произношение</w:t>
      </w:r>
      <w:r>
        <w:rPr>
          <w:spacing w:val="1"/>
        </w:rPr>
        <w:t xml:space="preserve"> </w:t>
      </w:r>
      <w:r>
        <w:rPr/>
        <w:t>звуков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сочетаний</w:t>
      </w:r>
      <w:r>
        <w:rPr>
          <w:spacing w:val="1"/>
        </w:rPr>
        <w:t xml:space="preserve"> </w:t>
      </w:r>
      <w:r>
        <w:rPr/>
        <w:t>звуков,</w:t>
      </w:r>
      <w:r>
        <w:rPr>
          <w:spacing w:val="1"/>
        </w:rPr>
        <w:t xml:space="preserve"> </w:t>
      </w:r>
      <w:r>
        <w:rPr/>
        <w:t>ударение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словах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нормами</w:t>
      </w:r>
      <w:r>
        <w:rPr>
          <w:spacing w:val="1"/>
        </w:rPr>
        <w:t xml:space="preserve"> </w:t>
      </w:r>
      <w:r>
        <w:rPr/>
        <w:t>современного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(на</w:t>
      </w:r>
      <w:r>
        <w:rPr>
          <w:spacing w:val="-67"/>
        </w:rPr>
        <w:t xml:space="preserve"> </w:t>
      </w:r>
      <w:r>
        <w:rPr/>
        <w:t>ограниченном</w:t>
      </w:r>
      <w:r>
        <w:rPr>
          <w:spacing w:val="1"/>
        </w:rPr>
        <w:t xml:space="preserve"> </w:t>
      </w:r>
      <w:r>
        <w:rPr/>
        <w:t>перечне</w:t>
      </w:r>
      <w:r>
        <w:rPr>
          <w:spacing w:val="1"/>
        </w:rPr>
        <w:t xml:space="preserve"> </w:t>
      </w:r>
      <w:r>
        <w:rPr/>
        <w:t>слов,</w:t>
      </w:r>
      <w:r>
        <w:rPr>
          <w:spacing w:val="1"/>
        </w:rPr>
        <w:t xml:space="preserve"> </w:t>
      </w:r>
      <w:r>
        <w:rPr/>
        <w:t>отрабатываемом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учебнике).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отработанного перечня слов (орфоэпического словаря учебника) для решения</w:t>
      </w:r>
      <w:r>
        <w:rPr>
          <w:spacing w:val="1"/>
        </w:rPr>
        <w:t xml:space="preserve"> </w:t>
      </w:r>
      <w:r>
        <w:rPr/>
        <w:t>практических задач.</w:t>
      </w:r>
    </w:p>
    <w:p>
      <w:pPr>
        <w:pStyle w:val="Style17"/>
        <w:spacing w:before="2" w:after="0"/>
        <w:ind w:left="990" w:hanging="0"/>
        <w:jc w:val="left"/>
        <w:rPr>
          <w:sz w:val="28"/>
        </w:rPr>
      </w:pPr>
      <w:r>
        <w:rPr/>
        <w:t>Лексика.</w:t>
      </w:r>
    </w:p>
    <w:p>
      <w:pPr>
        <w:pStyle w:val="Style17"/>
        <w:spacing w:lineRule="auto" w:line="352" w:before="158" w:after="0"/>
        <w:ind w:left="250" w:right="260" w:firstLine="739"/>
        <w:rPr>
          <w:sz w:val="28"/>
        </w:rPr>
      </w:pPr>
      <w:r>
        <w:rPr/>
        <w:t>Слово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единство</w:t>
      </w:r>
      <w:r>
        <w:rPr>
          <w:spacing w:val="1"/>
        </w:rPr>
        <w:t xml:space="preserve"> </w:t>
      </w:r>
      <w:r>
        <w:rPr/>
        <w:t>звучания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значения.</w:t>
      </w:r>
      <w:r>
        <w:rPr>
          <w:spacing w:val="1"/>
        </w:rPr>
        <w:t xml:space="preserve"> </w:t>
      </w:r>
      <w:r>
        <w:rPr/>
        <w:t>Лексическое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(общее представление). Выявление слов, значение которых требует уточнения.</w:t>
      </w:r>
      <w:r>
        <w:rPr>
          <w:spacing w:val="1"/>
        </w:rPr>
        <w:t xml:space="preserve"> </w:t>
      </w:r>
      <w:r>
        <w:rPr/>
        <w:t>Определение</w:t>
      </w:r>
      <w:r>
        <w:rPr>
          <w:spacing w:val="1"/>
        </w:rPr>
        <w:t xml:space="preserve"> </w:t>
      </w:r>
      <w:r>
        <w:rPr/>
        <w:t>значения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тексту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уточнение</w:t>
      </w:r>
      <w:r>
        <w:rPr>
          <w:spacing w:val="1"/>
        </w:rPr>
        <w:t xml:space="preserve"> </w:t>
      </w:r>
      <w:r>
        <w:rPr/>
        <w:t>значения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толкового словаря.</w:t>
      </w:r>
    </w:p>
    <w:p>
      <w:pPr>
        <w:pStyle w:val="Style17"/>
        <w:spacing w:lineRule="auto" w:line="352" w:before="1" w:after="0"/>
        <w:ind w:left="990" w:right="1154" w:hanging="0"/>
        <w:rPr>
          <w:sz w:val="28"/>
        </w:rPr>
      </w:pPr>
      <w:r>
        <w:rPr/>
        <w:t>Однозначные и многозначные слова (простые случаи, наблюдение).</w:t>
      </w:r>
      <w:r>
        <w:rPr>
          <w:spacing w:val="-67"/>
        </w:rPr>
        <w:t xml:space="preserve"> </w:t>
      </w:r>
      <w:r>
        <w:rPr/>
        <w:t>Наблюдение</w:t>
      </w:r>
      <w:r>
        <w:rPr>
          <w:spacing w:val="-2"/>
        </w:rPr>
        <w:t xml:space="preserve"> </w:t>
      </w:r>
      <w:r>
        <w:rPr/>
        <w:t>за</w:t>
      </w:r>
      <w:r>
        <w:rPr>
          <w:spacing w:val="-4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речи синонимов,</w:t>
      </w:r>
      <w:r>
        <w:rPr>
          <w:spacing w:val="-3"/>
        </w:rPr>
        <w:t xml:space="preserve"> </w:t>
      </w:r>
      <w:r>
        <w:rPr/>
        <w:t>антонимов.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Состав</w:t>
      </w:r>
      <w:r>
        <w:rPr>
          <w:spacing w:val="-3"/>
        </w:rPr>
        <w:t xml:space="preserve"> </w:t>
      </w:r>
      <w:r>
        <w:rPr/>
        <w:t>слова</w:t>
      </w:r>
      <w:r>
        <w:rPr>
          <w:spacing w:val="-4"/>
        </w:rPr>
        <w:t xml:space="preserve"> </w:t>
      </w:r>
      <w:r>
        <w:rPr/>
        <w:t>(морфемика).</w:t>
      </w:r>
    </w:p>
    <w:p>
      <w:pPr>
        <w:pStyle w:val="Style17"/>
        <w:spacing w:lineRule="auto" w:line="352" w:before="158" w:after="0"/>
        <w:ind w:left="250" w:right="264" w:firstLine="739"/>
        <w:rPr>
          <w:sz w:val="28"/>
        </w:rPr>
      </w:pPr>
      <w:r>
        <w:rPr/>
        <w:t>Корень как обязательная часть слова. Однокоренные (родственные) слова.</w:t>
      </w:r>
      <w:r>
        <w:rPr>
          <w:spacing w:val="1"/>
        </w:rPr>
        <w:t xml:space="preserve"> </w:t>
      </w:r>
      <w:r>
        <w:rPr/>
        <w:t>Признаки однокоренных (родственных) слов. Различение однокоренных слов и</w:t>
      </w:r>
      <w:r>
        <w:rPr>
          <w:spacing w:val="1"/>
        </w:rPr>
        <w:t xml:space="preserve"> </w:t>
      </w:r>
      <w:r>
        <w:rPr/>
        <w:t>синонимов, однокоренных слов и слов с омонимичными корнями. Выделение в</w:t>
      </w:r>
      <w:r>
        <w:rPr>
          <w:spacing w:val="1"/>
        </w:rPr>
        <w:t xml:space="preserve"> </w:t>
      </w:r>
      <w:r>
        <w:rPr/>
        <w:t>словах</w:t>
      </w:r>
      <w:r>
        <w:rPr>
          <w:spacing w:val="-3"/>
        </w:rPr>
        <w:t xml:space="preserve"> </w:t>
      </w:r>
      <w:r>
        <w:rPr/>
        <w:t>корня (простые случаи).</w:t>
      </w:r>
    </w:p>
    <w:p>
      <w:pPr>
        <w:pStyle w:val="Style17"/>
        <w:spacing w:lineRule="auto" w:line="352" w:before="1" w:after="0"/>
        <w:ind w:left="250" w:right="262" w:firstLine="739"/>
        <w:rPr>
          <w:sz w:val="28"/>
        </w:rPr>
      </w:pPr>
      <w:r>
        <w:rPr/>
        <w:t>Окончание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изменяемая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слова.</w:t>
      </w:r>
      <w:r>
        <w:rPr>
          <w:spacing w:val="1"/>
        </w:rPr>
        <w:t xml:space="preserve"> </w:t>
      </w:r>
      <w:r>
        <w:rPr/>
        <w:t>Изменение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-2"/>
        </w:rPr>
        <w:t xml:space="preserve"> </w:t>
      </w:r>
      <w:r>
        <w:rPr/>
        <w:t>окончания.</w:t>
      </w:r>
      <w:r>
        <w:rPr>
          <w:spacing w:val="-1"/>
        </w:rPr>
        <w:t xml:space="preserve"> </w:t>
      </w:r>
      <w:r>
        <w:rPr/>
        <w:t>Различение</w:t>
      </w:r>
      <w:r>
        <w:rPr>
          <w:spacing w:val="-3"/>
        </w:rPr>
        <w:t xml:space="preserve"> </w:t>
      </w:r>
      <w:r>
        <w:rPr/>
        <w:t>изменяемых и</w:t>
      </w:r>
      <w:r>
        <w:rPr>
          <w:spacing w:val="-3"/>
        </w:rPr>
        <w:t xml:space="preserve"> </w:t>
      </w:r>
      <w:r>
        <w:rPr/>
        <w:t>неизменяемых слов.</w:t>
      </w:r>
    </w:p>
    <w:p>
      <w:pPr>
        <w:pStyle w:val="Style17"/>
        <w:spacing w:lineRule="auto" w:line="352" w:before="1" w:after="0"/>
        <w:ind w:left="250" w:right="264" w:firstLine="739"/>
        <w:rPr>
          <w:sz w:val="28"/>
        </w:rPr>
      </w:pPr>
      <w:r>
        <w:rPr/>
        <w:t>Суффикс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(наблюдение).</w:t>
      </w:r>
      <w:r>
        <w:rPr>
          <w:spacing w:val="1"/>
        </w:rPr>
        <w:t xml:space="preserve"> </w:t>
      </w:r>
      <w:r>
        <w:rPr/>
        <w:t>Приставка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(наблюдение).</w:t>
      </w:r>
    </w:p>
    <w:p>
      <w:pPr>
        <w:pStyle w:val="Style17"/>
        <w:ind w:left="990" w:hanging="0"/>
        <w:jc w:val="left"/>
        <w:rPr>
          <w:sz w:val="28"/>
        </w:rPr>
      </w:pPr>
      <w:r>
        <w:rPr/>
        <w:t>Морфология.</w:t>
      </w:r>
    </w:p>
    <w:p>
      <w:pPr>
        <w:sectPr>
          <w:footerReference w:type="default" r:id="rId3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58" w:after="0"/>
        <w:ind w:left="990" w:hanging="0"/>
        <w:jc w:val="left"/>
        <w:rPr>
          <w:sz w:val="28"/>
        </w:rPr>
      </w:pPr>
      <w:r>
        <w:rPr/>
        <w:t>Имя</w:t>
      </w:r>
      <w:r>
        <w:rPr>
          <w:spacing w:val="17"/>
        </w:rPr>
        <w:t xml:space="preserve"> </w:t>
      </w:r>
      <w:r>
        <w:rPr/>
        <w:t>существительное</w:t>
      </w:r>
      <w:r>
        <w:rPr>
          <w:spacing w:val="85"/>
        </w:rPr>
        <w:t xml:space="preserve"> </w:t>
      </w:r>
      <w:r>
        <w:rPr/>
        <w:t>(ознакомление):</w:t>
      </w:r>
      <w:r>
        <w:rPr>
          <w:spacing w:val="86"/>
        </w:rPr>
        <w:t xml:space="preserve"> </w:t>
      </w:r>
      <w:r>
        <w:rPr/>
        <w:t>обще</w:t>
      </w:r>
      <w:r>
        <w:rPr>
          <w:spacing w:val="86"/>
        </w:rPr>
        <w:t xml:space="preserve"> </w:t>
      </w:r>
      <w:r>
        <w:rPr/>
        <w:t>значение,вопросы</w:t>
      </w:r>
      <w:r>
        <w:rPr>
          <w:spacing w:val="88"/>
        </w:rPr>
        <w:t xml:space="preserve"> </w:t>
      </w:r>
      <w:r>
        <w:rPr/>
        <w:t>(«кто?»,</w:t>
      </w:r>
    </w:p>
    <w:p>
      <w:pPr>
        <w:pStyle w:val="Style17"/>
        <w:spacing w:before="70" w:after="0"/>
        <w:ind w:left="250" w:hanging="0"/>
        <w:jc w:val="left"/>
        <w:rPr>
          <w:sz w:val="28"/>
        </w:rPr>
      </w:pPr>
      <w:r>
        <w:rPr/>
        <w:t>«что?»),</w:t>
      </w:r>
      <w:r>
        <w:rPr>
          <w:spacing w:val="-3"/>
        </w:rPr>
        <w:t xml:space="preserve"> </w:t>
      </w:r>
      <w:r>
        <w:rPr/>
        <w:t>употребление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речи.</w:t>
      </w:r>
    </w:p>
    <w:p>
      <w:pPr>
        <w:pStyle w:val="Style17"/>
        <w:spacing w:lineRule="auto" w:line="352" w:before="158" w:after="0"/>
        <w:ind w:left="250" w:right="589" w:firstLine="739"/>
        <w:jc w:val="left"/>
        <w:rPr>
          <w:sz w:val="28"/>
        </w:rPr>
      </w:pPr>
      <w:r>
        <w:rPr/>
        <w:t>Глагол</w:t>
      </w:r>
      <w:r>
        <w:rPr>
          <w:spacing w:val="14"/>
        </w:rPr>
        <w:t xml:space="preserve"> </w:t>
      </w:r>
      <w:r>
        <w:rPr/>
        <w:t>(ознакомление):</w:t>
      </w:r>
      <w:r>
        <w:rPr>
          <w:spacing w:val="13"/>
        </w:rPr>
        <w:t xml:space="preserve"> </w:t>
      </w:r>
      <w:r>
        <w:rPr/>
        <w:t>общее</w:t>
      </w:r>
      <w:r>
        <w:rPr>
          <w:spacing w:val="14"/>
        </w:rPr>
        <w:t xml:space="preserve"> </w:t>
      </w:r>
      <w:r>
        <w:rPr/>
        <w:t>значение,</w:t>
      </w:r>
      <w:r>
        <w:rPr>
          <w:spacing w:val="14"/>
        </w:rPr>
        <w:t xml:space="preserve"> </w:t>
      </w:r>
      <w:r>
        <w:rPr/>
        <w:t>вопросы</w:t>
      </w:r>
      <w:r>
        <w:rPr>
          <w:spacing w:val="15"/>
        </w:rPr>
        <w:t xml:space="preserve"> </w:t>
      </w:r>
      <w:r>
        <w:rPr/>
        <w:t>(«что</w:t>
      </w:r>
      <w:r>
        <w:rPr>
          <w:spacing w:val="13"/>
        </w:rPr>
        <w:t xml:space="preserve"> </w:t>
      </w:r>
      <w:r>
        <w:rPr/>
        <w:t>делать?»,</w:t>
      </w:r>
      <w:r>
        <w:rPr>
          <w:spacing w:val="14"/>
        </w:rPr>
        <w:t xml:space="preserve"> </w:t>
      </w:r>
      <w:r>
        <w:rPr/>
        <w:t>«что</w:t>
      </w:r>
      <w:r>
        <w:rPr>
          <w:spacing w:val="-67"/>
        </w:rPr>
        <w:t xml:space="preserve"> </w:t>
      </w:r>
      <w:r>
        <w:rPr/>
        <w:t>сделать?»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другие),</w:t>
      </w:r>
      <w:r>
        <w:rPr>
          <w:spacing w:val="-2"/>
        </w:rPr>
        <w:t xml:space="preserve"> </w:t>
      </w:r>
      <w:r>
        <w:rPr/>
        <w:t>употребление в</w:t>
      </w:r>
      <w:r>
        <w:rPr>
          <w:spacing w:val="-1"/>
        </w:rPr>
        <w:t xml:space="preserve"> </w:t>
      </w:r>
      <w:r>
        <w:rPr/>
        <w:t>речи.</w:t>
      </w:r>
    </w:p>
    <w:p>
      <w:pPr>
        <w:pStyle w:val="Style17"/>
        <w:spacing w:before="1" w:after="0"/>
        <w:ind w:left="990" w:hanging="0"/>
        <w:jc w:val="left"/>
        <w:rPr>
          <w:sz w:val="28"/>
        </w:rPr>
      </w:pPr>
      <w:r>
        <w:rPr/>
        <w:t>Имя</w:t>
      </w:r>
      <w:r>
        <w:rPr>
          <w:spacing w:val="22"/>
        </w:rPr>
        <w:t xml:space="preserve"> </w:t>
      </w:r>
      <w:r>
        <w:rPr/>
        <w:t>прилагательное</w:t>
      </w:r>
      <w:r>
        <w:rPr>
          <w:spacing w:val="22"/>
        </w:rPr>
        <w:t xml:space="preserve"> </w:t>
      </w:r>
      <w:r>
        <w:rPr/>
        <w:t>(ознакомление):</w:t>
      </w:r>
      <w:r>
        <w:rPr>
          <w:spacing w:val="21"/>
        </w:rPr>
        <w:t xml:space="preserve"> </w:t>
      </w:r>
      <w:r>
        <w:rPr/>
        <w:t>общее</w:t>
      </w:r>
      <w:r>
        <w:rPr>
          <w:spacing w:val="22"/>
        </w:rPr>
        <w:t xml:space="preserve"> </w:t>
      </w:r>
      <w:r>
        <w:rPr/>
        <w:t>значение,</w:t>
      </w:r>
      <w:r>
        <w:rPr>
          <w:spacing w:val="27"/>
        </w:rPr>
        <w:t xml:space="preserve"> </w:t>
      </w:r>
      <w:r>
        <w:rPr/>
        <w:t>вопросы</w:t>
      </w:r>
      <w:r>
        <w:rPr>
          <w:spacing w:val="24"/>
        </w:rPr>
        <w:t xml:space="preserve"> </w:t>
      </w:r>
      <w:r>
        <w:rPr/>
        <w:t>(«какой?»,</w:t>
      </w:r>
    </w:p>
    <w:p>
      <w:pPr>
        <w:pStyle w:val="Style17"/>
        <w:spacing w:before="158" w:after="0"/>
        <w:ind w:left="250" w:hanging="0"/>
        <w:jc w:val="left"/>
        <w:rPr>
          <w:sz w:val="28"/>
        </w:rPr>
      </w:pPr>
      <w:r>
        <w:rPr/>
        <w:t>«какая?»,</w:t>
      </w:r>
      <w:r>
        <w:rPr>
          <w:spacing w:val="-4"/>
        </w:rPr>
        <w:t xml:space="preserve"> </w:t>
      </w:r>
      <w:r>
        <w:rPr/>
        <w:t>«какое?»,</w:t>
      </w:r>
      <w:r>
        <w:rPr>
          <w:spacing w:val="-6"/>
        </w:rPr>
        <w:t xml:space="preserve"> </w:t>
      </w:r>
      <w:r>
        <w:rPr/>
        <w:t>«какие?»),</w:t>
      </w:r>
      <w:r>
        <w:rPr>
          <w:spacing w:val="-1"/>
        </w:rPr>
        <w:t xml:space="preserve"> </w:t>
      </w:r>
      <w:r>
        <w:rPr/>
        <w:t>употребление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речи.</w:t>
      </w:r>
    </w:p>
    <w:p>
      <w:pPr>
        <w:pStyle w:val="Style17"/>
        <w:spacing w:lineRule="auto" w:line="352" w:before="158" w:after="0"/>
        <w:ind w:left="250" w:firstLine="739"/>
        <w:jc w:val="left"/>
        <w:rPr>
          <w:sz w:val="28"/>
        </w:rPr>
      </w:pPr>
      <w:r>
        <w:rPr/>
        <w:t>Предлог.</w:t>
      </w:r>
      <w:r>
        <w:rPr>
          <w:spacing w:val="59"/>
        </w:rPr>
        <w:t xml:space="preserve"> </w:t>
      </w:r>
      <w:r>
        <w:rPr/>
        <w:t>Отличие</w:t>
      </w:r>
      <w:r>
        <w:rPr>
          <w:spacing w:val="58"/>
        </w:rPr>
        <w:t xml:space="preserve"> </w:t>
      </w:r>
      <w:r>
        <w:rPr/>
        <w:t>предлогов</w:t>
      </w:r>
      <w:r>
        <w:rPr>
          <w:spacing w:val="57"/>
        </w:rPr>
        <w:t xml:space="preserve"> </w:t>
      </w:r>
      <w:r>
        <w:rPr/>
        <w:t>от</w:t>
      </w:r>
      <w:r>
        <w:rPr>
          <w:spacing w:val="57"/>
        </w:rPr>
        <w:t xml:space="preserve"> </w:t>
      </w:r>
      <w:r>
        <w:rPr/>
        <w:t>приставок.</w:t>
      </w:r>
      <w:r>
        <w:rPr>
          <w:spacing w:val="59"/>
        </w:rPr>
        <w:t xml:space="preserve"> </w:t>
      </w:r>
      <w:r>
        <w:rPr/>
        <w:t>Наиболее</w:t>
      </w:r>
      <w:r>
        <w:rPr>
          <w:spacing w:val="58"/>
        </w:rPr>
        <w:t xml:space="preserve"> </w:t>
      </w:r>
      <w:r>
        <w:rPr/>
        <w:t>распространённые</w:t>
      </w:r>
      <w:r>
        <w:rPr>
          <w:spacing w:val="-67"/>
        </w:rPr>
        <w:t xml:space="preserve"> </w:t>
      </w:r>
      <w:r>
        <w:rPr/>
        <w:t>предлоги:</w:t>
      </w:r>
      <w:r>
        <w:rPr>
          <w:spacing w:val="-1"/>
        </w:rPr>
        <w:t xml:space="preserve"> </w:t>
      </w:r>
      <w:r>
        <w:rPr/>
        <w:t>«в»,</w:t>
      </w:r>
      <w:r>
        <w:rPr>
          <w:spacing w:val="-2"/>
        </w:rPr>
        <w:t xml:space="preserve"> </w:t>
      </w:r>
      <w:r>
        <w:rPr/>
        <w:t>«на», «из»,</w:t>
      </w:r>
      <w:r>
        <w:rPr>
          <w:spacing w:val="-2"/>
        </w:rPr>
        <w:t xml:space="preserve"> </w:t>
      </w:r>
      <w:r>
        <w:rPr/>
        <w:t>«без»,</w:t>
      </w:r>
      <w:r>
        <w:rPr>
          <w:spacing w:val="-2"/>
        </w:rPr>
        <w:t xml:space="preserve"> </w:t>
      </w:r>
      <w:r>
        <w:rPr/>
        <w:t>«над», «до»,</w:t>
      </w:r>
      <w:r>
        <w:rPr>
          <w:spacing w:val="-2"/>
        </w:rPr>
        <w:t xml:space="preserve"> </w:t>
      </w:r>
      <w:r>
        <w:rPr/>
        <w:t>«у»,</w:t>
      </w:r>
      <w:r>
        <w:rPr>
          <w:spacing w:val="-2"/>
        </w:rPr>
        <w:t xml:space="preserve"> </w:t>
      </w:r>
      <w:r>
        <w:rPr/>
        <w:t>«о», «об»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другие.</w:t>
      </w:r>
    </w:p>
    <w:p>
      <w:pPr>
        <w:pStyle w:val="Style17"/>
        <w:spacing w:before="1" w:after="0"/>
        <w:ind w:left="990" w:hanging="0"/>
        <w:jc w:val="left"/>
        <w:rPr>
          <w:sz w:val="28"/>
        </w:rPr>
      </w:pPr>
      <w:r>
        <w:rPr/>
        <w:t>Синтаксис.</w:t>
      </w:r>
    </w:p>
    <w:p>
      <w:pPr>
        <w:pStyle w:val="Style17"/>
        <w:spacing w:before="158" w:after="0"/>
        <w:ind w:left="990" w:hanging="0"/>
        <w:jc w:val="left"/>
        <w:rPr>
          <w:sz w:val="28"/>
        </w:rPr>
      </w:pPr>
      <w:r>
        <w:rPr/>
        <w:t>Порядок</w:t>
      </w:r>
      <w:r>
        <w:rPr>
          <w:spacing w:val="-3"/>
        </w:rPr>
        <w:t xml:space="preserve"> </w:t>
      </w:r>
      <w:r>
        <w:rPr/>
        <w:t>слов</w:t>
      </w:r>
      <w:r>
        <w:rPr>
          <w:spacing w:val="-5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предложении;</w:t>
      </w:r>
      <w:r>
        <w:rPr>
          <w:spacing w:val="-2"/>
        </w:rPr>
        <w:t xml:space="preserve"> </w:t>
      </w:r>
      <w:r>
        <w:rPr/>
        <w:t>связь</w:t>
      </w:r>
      <w:r>
        <w:rPr>
          <w:spacing w:val="-4"/>
        </w:rPr>
        <w:t xml:space="preserve"> </w:t>
      </w:r>
      <w:r>
        <w:rPr/>
        <w:t>слов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предложении</w:t>
      </w:r>
      <w:r>
        <w:rPr>
          <w:spacing w:val="-2"/>
        </w:rPr>
        <w:t xml:space="preserve"> </w:t>
      </w:r>
      <w:r>
        <w:rPr/>
        <w:t>(повторение).</w:t>
      </w:r>
    </w:p>
    <w:p>
      <w:pPr>
        <w:pStyle w:val="Style17"/>
        <w:spacing w:lineRule="auto" w:line="352" w:before="158" w:after="0"/>
        <w:ind w:left="250" w:right="262" w:firstLine="739"/>
        <w:rPr>
          <w:sz w:val="28"/>
        </w:rPr>
      </w:pPr>
      <w:r>
        <w:rPr/>
        <w:t>Предложение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единица</w:t>
      </w:r>
      <w:r>
        <w:rPr>
          <w:spacing w:val="1"/>
        </w:rPr>
        <w:t xml:space="preserve"> </w:t>
      </w:r>
      <w:r>
        <w:rPr/>
        <w:t>языка.</w:t>
      </w:r>
      <w:r>
        <w:rPr>
          <w:spacing w:val="1"/>
        </w:rPr>
        <w:t xml:space="preserve"> </w:t>
      </w:r>
      <w:r>
        <w:rPr/>
        <w:t>Предложение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слово.</w:t>
      </w:r>
      <w:r>
        <w:rPr>
          <w:spacing w:val="1"/>
        </w:rPr>
        <w:t xml:space="preserve"> </w:t>
      </w:r>
      <w:r>
        <w:rPr/>
        <w:t>Отличие</w:t>
      </w:r>
      <w:r>
        <w:rPr>
          <w:spacing w:val="1"/>
        </w:rPr>
        <w:t xml:space="preserve"> </w:t>
      </w:r>
      <w:r>
        <w:rPr/>
        <w:t>предложения от слова. Наблюдение за выделением в устной речи одного из слов</w:t>
      </w:r>
      <w:r>
        <w:rPr>
          <w:spacing w:val="1"/>
        </w:rPr>
        <w:t xml:space="preserve"> </w:t>
      </w:r>
      <w:r>
        <w:rPr/>
        <w:t>предложения</w:t>
      </w:r>
      <w:r>
        <w:rPr>
          <w:spacing w:val="-1"/>
        </w:rPr>
        <w:t xml:space="preserve"> </w:t>
      </w:r>
      <w:r>
        <w:rPr/>
        <w:t>(логическое</w:t>
      </w:r>
      <w:r>
        <w:rPr>
          <w:spacing w:val="-1"/>
        </w:rPr>
        <w:t xml:space="preserve"> </w:t>
      </w:r>
      <w:r>
        <w:rPr/>
        <w:t>ударение).</w:t>
      </w:r>
    </w:p>
    <w:p>
      <w:pPr>
        <w:pStyle w:val="Style17"/>
        <w:spacing w:lineRule="auto" w:line="352" w:before="1" w:after="0"/>
        <w:ind w:left="250" w:right="264" w:firstLine="739"/>
        <w:rPr>
          <w:sz w:val="28"/>
        </w:rPr>
      </w:pPr>
      <w:r>
        <w:rPr/>
        <w:t>Виды</w:t>
      </w:r>
      <w:r>
        <w:rPr>
          <w:spacing w:val="1"/>
        </w:rPr>
        <w:t xml:space="preserve"> </w:t>
      </w:r>
      <w:r>
        <w:rPr/>
        <w:t>предложений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цели</w:t>
      </w:r>
      <w:r>
        <w:rPr>
          <w:spacing w:val="1"/>
        </w:rPr>
        <w:t xml:space="preserve"> </w:t>
      </w:r>
      <w:r>
        <w:rPr/>
        <w:t>высказывания:</w:t>
      </w:r>
      <w:r>
        <w:rPr>
          <w:spacing w:val="1"/>
        </w:rPr>
        <w:t xml:space="preserve"> </w:t>
      </w:r>
      <w:r>
        <w:rPr/>
        <w:t>повествовательные,</w:t>
      </w:r>
      <w:r>
        <w:rPr>
          <w:spacing w:val="-67"/>
        </w:rPr>
        <w:t xml:space="preserve"> </w:t>
      </w:r>
      <w:r>
        <w:rPr/>
        <w:t>вопросительные,</w:t>
      </w:r>
      <w:r>
        <w:rPr>
          <w:spacing w:val="-5"/>
        </w:rPr>
        <w:t xml:space="preserve"> </w:t>
      </w:r>
      <w:r>
        <w:rPr/>
        <w:t>побудительные предложения.</w:t>
      </w:r>
    </w:p>
    <w:p>
      <w:pPr>
        <w:pStyle w:val="Style17"/>
        <w:spacing w:lineRule="auto" w:line="352" w:before="1" w:after="0"/>
        <w:ind w:left="250" w:right="266" w:firstLine="739"/>
        <w:rPr>
          <w:sz w:val="28"/>
        </w:rPr>
      </w:pPr>
      <w:r>
        <w:rPr/>
        <w:t>Виды</w:t>
      </w:r>
      <w:r>
        <w:rPr>
          <w:spacing w:val="1"/>
        </w:rPr>
        <w:t xml:space="preserve"> </w:t>
      </w:r>
      <w:r>
        <w:rPr/>
        <w:t>предложений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эмоциональной</w:t>
      </w:r>
      <w:r>
        <w:rPr>
          <w:spacing w:val="1"/>
        </w:rPr>
        <w:t xml:space="preserve"> </w:t>
      </w:r>
      <w:r>
        <w:rPr/>
        <w:t>окраске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интонации):</w:t>
      </w:r>
      <w:r>
        <w:rPr>
          <w:spacing w:val="1"/>
        </w:rPr>
        <w:t xml:space="preserve"> </w:t>
      </w:r>
      <w:r>
        <w:rPr/>
        <w:t>восклицательные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невосклицательные</w:t>
      </w:r>
      <w:r>
        <w:rPr>
          <w:spacing w:val="-3"/>
        </w:rPr>
        <w:t xml:space="preserve"> </w:t>
      </w:r>
      <w:r>
        <w:rPr/>
        <w:t>предложения.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пунктуация.</w:t>
      </w:r>
    </w:p>
    <w:p>
      <w:pPr>
        <w:pStyle w:val="Style17"/>
        <w:spacing w:lineRule="auto" w:line="352" w:before="158" w:after="0"/>
        <w:ind w:left="250" w:right="260" w:firstLine="739"/>
        <w:rPr>
          <w:sz w:val="28"/>
        </w:rPr>
      </w:pPr>
      <w:r>
        <w:rPr/>
        <w:t>Прописная буква в начале предложения и в именах собственных (имена и</w:t>
      </w:r>
      <w:r>
        <w:rPr>
          <w:spacing w:val="1"/>
        </w:rPr>
        <w:t xml:space="preserve"> </w:t>
      </w:r>
      <w:r>
        <w:rPr/>
        <w:t>фамилии людей, клички животных); знаки препинания в конце</w:t>
      </w:r>
      <w:r>
        <w:rPr>
          <w:spacing w:val="1"/>
        </w:rPr>
        <w:t xml:space="preserve"> </w:t>
      </w:r>
      <w:r>
        <w:rPr/>
        <w:t>предложения;</w:t>
      </w:r>
      <w:r>
        <w:rPr>
          <w:spacing w:val="1"/>
        </w:rPr>
        <w:t xml:space="preserve"> </w:t>
      </w:r>
      <w:r>
        <w:rPr>
          <w:spacing w:val="-1"/>
        </w:rPr>
        <w:t>перенос</w:t>
      </w:r>
      <w:r>
        <w:rPr>
          <w:spacing w:val="-15"/>
        </w:rPr>
        <w:t xml:space="preserve"> </w:t>
      </w:r>
      <w:r>
        <w:rPr/>
        <w:t>слов</w:t>
      </w:r>
      <w:r>
        <w:rPr>
          <w:spacing w:val="-15"/>
        </w:rPr>
        <w:t xml:space="preserve"> </w:t>
      </w:r>
      <w:r>
        <w:rPr/>
        <w:t>со</w:t>
      </w:r>
      <w:r>
        <w:rPr>
          <w:spacing w:val="-14"/>
        </w:rPr>
        <w:t xml:space="preserve"> </w:t>
      </w:r>
      <w:r>
        <w:rPr/>
        <w:t>строки</w:t>
      </w:r>
      <w:r>
        <w:rPr>
          <w:spacing w:val="-15"/>
        </w:rPr>
        <w:t xml:space="preserve"> </w:t>
      </w:r>
      <w:r>
        <w:rPr/>
        <w:t>на</w:t>
      </w:r>
      <w:r>
        <w:rPr>
          <w:spacing w:val="-14"/>
        </w:rPr>
        <w:t xml:space="preserve"> </w:t>
      </w:r>
      <w:r>
        <w:rPr/>
        <w:t>строку</w:t>
      </w:r>
      <w:r>
        <w:rPr>
          <w:spacing w:val="-18"/>
        </w:rPr>
        <w:t xml:space="preserve"> </w:t>
      </w:r>
      <w:r>
        <w:rPr/>
        <w:t>(без</w:t>
      </w:r>
      <w:r>
        <w:rPr>
          <w:spacing w:val="-14"/>
        </w:rPr>
        <w:t xml:space="preserve"> </w:t>
      </w:r>
      <w:r>
        <w:rPr/>
        <w:t>учёта</w:t>
      </w:r>
      <w:r>
        <w:rPr>
          <w:spacing w:val="-14"/>
        </w:rPr>
        <w:t xml:space="preserve"> </w:t>
      </w:r>
      <w:r>
        <w:rPr/>
        <w:t>морфемного</w:t>
      </w:r>
      <w:r>
        <w:rPr>
          <w:spacing w:val="-14"/>
        </w:rPr>
        <w:t xml:space="preserve"> </w:t>
      </w:r>
      <w:r>
        <w:rPr/>
        <w:t>членения</w:t>
      </w:r>
      <w:r>
        <w:rPr>
          <w:spacing w:val="-16"/>
        </w:rPr>
        <w:t xml:space="preserve"> </w:t>
      </w:r>
      <w:r>
        <w:rPr/>
        <w:t>слова);</w:t>
      </w:r>
      <w:r>
        <w:rPr>
          <w:spacing w:val="-13"/>
        </w:rPr>
        <w:t xml:space="preserve"> </w:t>
      </w:r>
      <w:r>
        <w:rPr/>
        <w:t>гласные</w:t>
      </w:r>
      <w:r>
        <w:rPr>
          <w:spacing w:val="-68"/>
        </w:rPr>
        <w:t xml:space="preserve"> </w:t>
      </w:r>
      <w:r>
        <w:rPr/>
        <w:t>после</w:t>
      </w:r>
      <w:r>
        <w:rPr>
          <w:spacing w:val="36"/>
        </w:rPr>
        <w:t xml:space="preserve"> </w:t>
      </w:r>
      <w:r>
        <w:rPr/>
        <w:t>шипящих</w:t>
      </w:r>
      <w:r>
        <w:rPr>
          <w:spacing w:val="38"/>
        </w:rPr>
        <w:t xml:space="preserve"> </w:t>
      </w:r>
      <w:r>
        <w:rPr/>
        <w:t>в</w:t>
      </w:r>
      <w:r>
        <w:rPr>
          <w:spacing w:val="36"/>
        </w:rPr>
        <w:t xml:space="preserve"> </w:t>
      </w:r>
      <w:r>
        <w:rPr/>
        <w:t>сочетаниях</w:t>
      </w:r>
      <w:r>
        <w:rPr>
          <w:spacing w:val="38"/>
        </w:rPr>
        <w:t xml:space="preserve"> </w:t>
      </w:r>
      <w:r>
        <w:rPr/>
        <w:t>«жи»,</w:t>
      </w:r>
      <w:r>
        <w:rPr>
          <w:spacing w:val="35"/>
        </w:rPr>
        <w:t xml:space="preserve"> </w:t>
      </w:r>
      <w:r>
        <w:rPr/>
        <w:t>«ши»</w:t>
      </w:r>
      <w:r>
        <w:rPr>
          <w:spacing w:val="37"/>
        </w:rPr>
        <w:t xml:space="preserve"> </w:t>
      </w:r>
      <w:r>
        <w:rPr/>
        <w:t>(в</w:t>
      </w:r>
      <w:r>
        <w:rPr>
          <w:spacing w:val="36"/>
        </w:rPr>
        <w:t xml:space="preserve"> </w:t>
      </w:r>
      <w:r>
        <w:rPr/>
        <w:t>положении</w:t>
      </w:r>
      <w:r>
        <w:rPr>
          <w:spacing w:val="38"/>
        </w:rPr>
        <w:t xml:space="preserve"> </w:t>
      </w:r>
      <w:r>
        <w:rPr/>
        <w:t>под</w:t>
      </w:r>
      <w:r>
        <w:rPr>
          <w:spacing w:val="37"/>
        </w:rPr>
        <w:t xml:space="preserve"> </w:t>
      </w:r>
      <w:r>
        <w:rPr/>
        <w:t>ударением),</w:t>
      </w:r>
      <w:r>
        <w:rPr>
          <w:spacing w:val="37"/>
        </w:rPr>
        <w:t xml:space="preserve"> </w:t>
      </w:r>
      <w:r>
        <w:rPr/>
        <w:t>«ча»,</w:t>
      </w:r>
    </w:p>
    <w:p>
      <w:pPr>
        <w:pStyle w:val="Style17"/>
        <w:spacing w:lineRule="auto" w:line="352" w:before="1" w:after="0"/>
        <w:ind w:left="250" w:right="268" w:hanging="0"/>
        <w:rPr>
          <w:sz w:val="28"/>
        </w:rPr>
      </w:pPr>
      <w:r>
        <w:rPr/>
        <w:t>«ща»,</w:t>
      </w:r>
      <w:r>
        <w:rPr>
          <w:spacing w:val="1"/>
        </w:rPr>
        <w:t xml:space="preserve"> </w:t>
      </w:r>
      <w:r>
        <w:rPr/>
        <w:t>«чу»,</w:t>
      </w:r>
      <w:r>
        <w:rPr>
          <w:spacing w:val="1"/>
        </w:rPr>
        <w:t xml:space="preserve"> </w:t>
      </w:r>
      <w:r>
        <w:rPr/>
        <w:t>«щу»;</w:t>
      </w:r>
      <w:r>
        <w:rPr>
          <w:spacing w:val="1"/>
        </w:rPr>
        <w:t xml:space="preserve"> </w:t>
      </w:r>
      <w:r>
        <w:rPr/>
        <w:t>сочетания</w:t>
      </w:r>
      <w:r>
        <w:rPr>
          <w:spacing w:val="1"/>
        </w:rPr>
        <w:t xml:space="preserve"> </w:t>
      </w:r>
      <w:r>
        <w:rPr/>
        <w:t>«чк»,</w:t>
      </w:r>
      <w:r>
        <w:rPr>
          <w:spacing w:val="1"/>
        </w:rPr>
        <w:t xml:space="preserve"> </w:t>
      </w:r>
      <w:r>
        <w:rPr/>
        <w:t>«чн»</w:t>
      </w:r>
      <w:r>
        <w:rPr>
          <w:spacing w:val="1"/>
        </w:rPr>
        <w:t xml:space="preserve"> </w:t>
      </w:r>
      <w:r>
        <w:rPr/>
        <w:t>(повторение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1"/>
        </w:rPr>
        <w:t xml:space="preserve"> </w:t>
      </w:r>
      <w:r>
        <w:rPr/>
        <w:t>правописания,</w:t>
      </w:r>
      <w:r>
        <w:rPr>
          <w:spacing w:val="1"/>
        </w:rPr>
        <w:t xml:space="preserve"> </w:t>
      </w:r>
      <w:r>
        <w:rPr/>
        <w:t>изученных в</w:t>
      </w:r>
      <w:r>
        <w:rPr>
          <w:spacing w:val="-1"/>
        </w:rPr>
        <w:t xml:space="preserve"> </w:t>
      </w:r>
      <w:r>
        <w:rPr/>
        <w:t>1 классе).</w:t>
      </w:r>
    </w:p>
    <w:p>
      <w:pPr>
        <w:pStyle w:val="Style17"/>
        <w:spacing w:lineRule="auto" w:line="352"/>
        <w:ind w:left="250" w:right="260" w:firstLine="739"/>
        <w:rPr>
          <w:sz w:val="28"/>
        </w:rPr>
      </w:pPr>
      <w:r>
        <w:rPr>
          <w:spacing w:val="-1"/>
        </w:rPr>
        <w:t>Орфографическая</w:t>
      </w:r>
      <w:r>
        <w:rPr>
          <w:spacing w:val="-17"/>
        </w:rPr>
        <w:t xml:space="preserve"> </w:t>
      </w:r>
      <w:r>
        <w:rPr/>
        <w:t>зоркость</w:t>
      </w:r>
      <w:r>
        <w:rPr>
          <w:spacing w:val="-17"/>
        </w:rPr>
        <w:t xml:space="preserve"> </w:t>
      </w:r>
      <w:r>
        <w:rPr/>
        <w:t>как</w:t>
      </w:r>
      <w:r>
        <w:rPr>
          <w:spacing w:val="-16"/>
        </w:rPr>
        <w:t xml:space="preserve"> </w:t>
      </w:r>
      <w:r>
        <w:rPr/>
        <w:t>осознание</w:t>
      </w:r>
      <w:r>
        <w:rPr>
          <w:spacing w:val="-16"/>
        </w:rPr>
        <w:t xml:space="preserve"> </w:t>
      </w:r>
      <w:r>
        <w:rPr/>
        <w:t>места</w:t>
      </w:r>
      <w:r>
        <w:rPr>
          <w:spacing w:val="-16"/>
        </w:rPr>
        <w:t xml:space="preserve"> </w:t>
      </w:r>
      <w:r>
        <w:rPr/>
        <w:t>возможного</w:t>
      </w:r>
      <w:r>
        <w:rPr>
          <w:spacing w:val="-15"/>
        </w:rPr>
        <w:t xml:space="preserve"> </w:t>
      </w:r>
      <w:r>
        <w:rPr/>
        <w:t>возникновения</w:t>
      </w:r>
      <w:r>
        <w:rPr>
          <w:spacing w:val="-67"/>
        </w:rPr>
        <w:t xml:space="preserve"> </w:t>
      </w:r>
      <w:r>
        <w:rPr/>
        <w:t>орфографической ошибки. Понятие орфограммы. Различные способы решения</w:t>
      </w:r>
      <w:r>
        <w:rPr>
          <w:spacing w:val="1"/>
        </w:rPr>
        <w:t xml:space="preserve"> </w:t>
      </w:r>
      <w:r>
        <w:rPr/>
        <w:t>орфографической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зависимости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места</w:t>
      </w:r>
      <w:r>
        <w:rPr>
          <w:spacing w:val="1"/>
        </w:rPr>
        <w:t xml:space="preserve"> </w:t>
      </w:r>
      <w:r>
        <w:rPr/>
        <w:t>орфограммы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слове.</w:t>
      </w:r>
      <w:r>
        <w:rPr>
          <w:spacing w:val="1"/>
        </w:rPr>
        <w:t xml:space="preserve"> </w:t>
      </w:r>
      <w:r>
        <w:rPr>
          <w:spacing w:val="-1"/>
        </w:rPr>
        <w:t>Использование</w:t>
      </w:r>
      <w:r>
        <w:rPr>
          <w:spacing w:val="-16"/>
        </w:rPr>
        <w:t xml:space="preserve"> </w:t>
      </w:r>
      <w:r>
        <w:rPr/>
        <w:t>орфографического</w:t>
      </w:r>
      <w:r>
        <w:rPr>
          <w:spacing w:val="-15"/>
        </w:rPr>
        <w:t xml:space="preserve"> </w:t>
      </w:r>
      <w:r>
        <w:rPr/>
        <w:t>словаря</w:t>
      </w:r>
      <w:r>
        <w:rPr>
          <w:spacing w:val="-13"/>
        </w:rPr>
        <w:t xml:space="preserve"> </w:t>
      </w:r>
      <w:r>
        <w:rPr/>
        <w:t>учебника</w:t>
      </w:r>
      <w:r>
        <w:rPr>
          <w:spacing w:val="-16"/>
        </w:rPr>
        <w:t xml:space="preserve"> </w:t>
      </w:r>
      <w:r>
        <w:rPr/>
        <w:t>для</w:t>
      </w:r>
      <w:r>
        <w:rPr>
          <w:spacing w:val="-12"/>
        </w:rPr>
        <w:t xml:space="preserve"> </w:t>
      </w:r>
      <w:r>
        <w:rPr/>
        <w:t>определения</w:t>
      </w:r>
      <w:r>
        <w:rPr>
          <w:spacing w:val="-13"/>
        </w:rPr>
        <w:t xml:space="preserve"> </w:t>
      </w:r>
      <w:r>
        <w:rPr/>
        <w:t>(уточнения)</w:t>
      </w:r>
      <w:r>
        <w:rPr>
          <w:spacing w:val="-68"/>
        </w:rPr>
        <w:t xml:space="preserve"> </w:t>
      </w:r>
      <w:r>
        <w:rPr/>
        <w:t>написания</w:t>
      </w:r>
      <w:r>
        <w:rPr>
          <w:spacing w:val="1"/>
        </w:rPr>
        <w:t xml:space="preserve"> </w:t>
      </w:r>
      <w:r>
        <w:rPr/>
        <w:t>слова.</w:t>
      </w:r>
      <w:r>
        <w:rPr>
          <w:spacing w:val="1"/>
        </w:rPr>
        <w:t xml:space="preserve"> </w:t>
      </w:r>
      <w:r>
        <w:rPr/>
        <w:t>Контроль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самоконтроль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проверке</w:t>
      </w:r>
      <w:r>
        <w:rPr>
          <w:spacing w:val="1"/>
        </w:rPr>
        <w:t xml:space="preserve"> </w:t>
      </w:r>
      <w:r>
        <w:rPr/>
        <w:t>собственных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предложенных текстов.</w:t>
      </w:r>
    </w:p>
    <w:p>
      <w:pPr>
        <w:pStyle w:val="Style17"/>
        <w:spacing w:before="2" w:after="0"/>
        <w:ind w:left="990" w:hanging="0"/>
        <w:rPr>
          <w:sz w:val="28"/>
        </w:rPr>
      </w:pPr>
      <w:r>
        <w:rPr/>
        <w:t>Правила</w:t>
      </w:r>
      <w:r>
        <w:rPr>
          <w:spacing w:val="-3"/>
        </w:rPr>
        <w:t xml:space="preserve"> </w:t>
      </w:r>
      <w:r>
        <w:rPr/>
        <w:t>правописания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их</w:t>
      </w:r>
      <w:r>
        <w:rPr>
          <w:spacing w:val="-1"/>
        </w:rPr>
        <w:t xml:space="preserve"> </w:t>
      </w:r>
      <w:r>
        <w:rPr/>
        <w:t>применение:</w:t>
      </w:r>
    </w:p>
    <w:p>
      <w:pPr>
        <w:sectPr>
          <w:footerReference w:type="default" r:id="rId3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разделительный</w:t>
      </w:r>
      <w:r>
        <w:rPr>
          <w:spacing w:val="-3"/>
          <w:sz w:val="28"/>
        </w:rPr>
        <w:t xml:space="preserve"> </w:t>
      </w:r>
      <w:r>
        <w:rPr>
          <w:sz w:val="28"/>
        </w:rPr>
        <w:t>мягкий</w:t>
      </w:r>
      <w:r>
        <w:rPr>
          <w:spacing w:val="-2"/>
          <w:sz w:val="28"/>
        </w:rPr>
        <w:t xml:space="preserve"> </w:t>
      </w:r>
      <w:r>
        <w:rPr>
          <w:sz w:val="28"/>
        </w:rPr>
        <w:t>знак;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70" w:after="0"/>
        <w:ind w:left="1666" w:hanging="709"/>
        <w:jc w:val="left"/>
        <w:rPr>
          <w:sz w:val="28"/>
        </w:rPr>
      </w:pPr>
      <w:r>
        <w:rPr>
          <w:sz w:val="28"/>
        </w:rPr>
        <w:t>сочетания «чт»,</w:t>
      </w:r>
      <w:r>
        <w:rPr>
          <w:spacing w:val="-2"/>
          <w:sz w:val="28"/>
        </w:rPr>
        <w:t xml:space="preserve"> </w:t>
      </w:r>
      <w:r>
        <w:rPr>
          <w:sz w:val="28"/>
        </w:rPr>
        <w:t>«щн»,</w:t>
      </w:r>
      <w:r>
        <w:rPr>
          <w:spacing w:val="-2"/>
          <w:sz w:val="28"/>
        </w:rPr>
        <w:t xml:space="preserve"> </w:t>
      </w:r>
      <w:r>
        <w:rPr>
          <w:sz w:val="28"/>
        </w:rPr>
        <w:t>«нч»;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проверяемые</w:t>
      </w:r>
      <w:r>
        <w:rPr>
          <w:spacing w:val="-5"/>
          <w:sz w:val="28"/>
        </w:rPr>
        <w:t xml:space="preserve"> </w:t>
      </w:r>
      <w:r>
        <w:rPr>
          <w:sz w:val="28"/>
        </w:rPr>
        <w:t>безударные</w:t>
      </w:r>
      <w:r>
        <w:rPr>
          <w:spacing w:val="-2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корне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9" w:after="0"/>
        <w:ind w:left="1666" w:hanging="709"/>
        <w:jc w:val="left"/>
        <w:rPr>
          <w:sz w:val="28"/>
        </w:rPr>
      </w:pPr>
      <w:r>
        <w:rPr>
          <w:sz w:val="28"/>
        </w:rPr>
        <w:t>парные</w:t>
      </w:r>
      <w:r>
        <w:rPr>
          <w:spacing w:val="-3"/>
          <w:sz w:val="28"/>
        </w:rPr>
        <w:t xml:space="preserve"> </w:t>
      </w:r>
      <w:r>
        <w:rPr>
          <w:sz w:val="28"/>
        </w:rPr>
        <w:t>звонкие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глухие</w:t>
      </w:r>
      <w:r>
        <w:rPr>
          <w:spacing w:val="-3"/>
          <w:sz w:val="28"/>
        </w:rPr>
        <w:t xml:space="preserve"> </w:t>
      </w:r>
      <w:r>
        <w:rPr>
          <w:sz w:val="28"/>
        </w:rPr>
        <w:t>согласные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корне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899" w:leader="none"/>
          <w:tab w:val="left" w:pos="5252" w:leader="none"/>
          <w:tab w:val="left" w:pos="5792" w:leader="none"/>
          <w:tab w:val="left" w:pos="7409" w:leader="none"/>
          <w:tab w:val="left" w:pos="8970" w:leader="none"/>
          <w:tab w:val="left" w:pos="9897" w:leader="none"/>
        </w:tabs>
        <w:spacing w:lineRule="auto" w:line="352" w:before="158" w:after="0"/>
        <w:ind w:left="250" w:right="267" w:firstLine="708"/>
        <w:jc w:val="left"/>
        <w:rPr>
          <w:sz w:val="28"/>
        </w:rPr>
      </w:pPr>
      <w:r>
        <w:rPr>
          <w:sz w:val="28"/>
        </w:rPr>
        <w:t>непроверяемые</w:t>
        <w:tab/>
        <w:t>гласные</w:t>
        <w:tab/>
        <w:t>и</w:t>
        <w:tab/>
        <w:t>согласные</w:t>
        <w:tab/>
        <w:t>(перечень</w:t>
        <w:tab/>
        <w:t>слов</w:t>
        <w:tab/>
      </w:r>
      <w:r>
        <w:rPr>
          <w:spacing w:val="-4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орфографическом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словаре учебника);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6" w:firstLine="708"/>
        <w:jc w:val="left"/>
        <w:rPr>
          <w:sz w:val="28"/>
        </w:rPr>
      </w:pPr>
      <w:r>
        <w:rPr>
          <w:sz w:val="28"/>
        </w:rPr>
        <w:t>прописная</w:t>
      </w:r>
      <w:r>
        <w:rPr>
          <w:spacing w:val="48"/>
          <w:sz w:val="28"/>
        </w:rPr>
        <w:t xml:space="preserve"> </w:t>
      </w:r>
      <w:r>
        <w:rPr>
          <w:sz w:val="28"/>
        </w:rPr>
        <w:t>буква</w:t>
      </w:r>
      <w:r>
        <w:rPr>
          <w:spacing w:val="49"/>
          <w:sz w:val="28"/>
        </w:rPr>
        <w:t xml:space="preserve"> </w:t>
      </w:r>
      <w:r>
        <w:rPr>
          <w:sz w:val="28"/>
        </w:rPr>
        <w:t>в</w:t>
      </w:r>
      <w:r>
        <w:rPr>
          <w:spacing w:val="49"/>
          <w:sz w:val="28"/>
        </w:rPr>
        <w:t xml:space="preserve"> </w:t>
      </w:r>
      <w:r>
        <w:rPr>
          <w:sz w:val="28"/>
        </w:rPr>
        <w:t>именах</w:t>
      </w:r>
      <w:r>
        <w:rPr>
          <w:spacing w:val="48"/>
          <w:sz w:val="28"/>
        </w:rPr>
        <w:t xml:space="preserve"> </w:t>
      </w:r>
      <w:r>
        <w:rPr>
          <w:sz w:val="28"/>
        </w:rPr>
        <w:t>собственных:</w:t>
      </w:r>
      <w:r>
        <w:rPr>
          <w:spacing w:val="48"/>
          <w:sz w:val="28"/>
        </w:rPr>
        <w:t xml:space="preserve"> </w:t>
      </w:r>
      <w:r>
        <w:rPr>
          <w:sz w:val="28"/>
        </w:rPr>
        <w:t>имена,</w:t>
      </w:r>
      <w:r>
        <w:rPr>
          <w:spacing w:val="49"/>
          <w:sz w:val="28"/>
        </w:rPr>
        <w:t xml:space="preserve"> </w:t>
      </w:r>
      <w:r>
        <w:rPr>
          <w:sz w:val="28"/>
        </w:rPr>
        <w:t>фамилии,</w:t>
      </w:r>
      <w:r>
        <w:rPr>
          <w:spacing w:val="47"/>
          <w:sz w:val="28"/>
        </w:rPr>
        <w:t xml:space="preserve"> </w:t>
      </w:r>
      <w:r>
        <w:rPr>
          <w:sz w:val="28"/>
        </w:rPr>
        <w:t>отчества</w:t>
      </w:r>
      <w:r>
        <w:rPr>
          <w:spacing w:val="-67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2"/>
          <w:sz w:val="28"/>
        </w:rPr>
        <w:t xml:space="preserve"> </w:t>
      </w:r>
      <w:r>
        <w:rPr>
          <w:sz w:val="28"/>
        </w:rPr>
        <w:t>клички животных, географические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названия;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990" w:right="926" w:hanging="32"/>
        <w:jc w:val="left"/>
        <w:rPr>
          <w:sz w:val="28"/>
        </w:rPr>
      </w:pPr>
      <w:r>
        <w:rPr>
          <w:sz w:val="28"/>
        </w:rPr>
        <w:t>раздельное написание предлогов с именами существительными.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речи.</w:t>
      </w:r>
    </w:p>
    <w:p>
      <w:pPr>
        <w:pStyle w:val="Style17"/>
        <w:spacing w:lineRule="auto" w:line="352" w:before="1" w:after="0"/>
        <w:ind w:left="250" w:right="261" w:firstLine="739"/>
        <w:rPr>
          <w:sz w:val="28"/>
        </w:rPr>
      </w:pPr>
      <w:r>
        <w:rPr/>
        <w:t>Выбор языковых средств в соответствии с целями и условиями устного</w:t>
      </w:r>
      <w:r>
        <w:rPr>
          <w:spacing w:val="1"/>
        </w:rPr>
        <w:t xml:space="preserve"> </w:t>
      </w:r>
      <w:r>
        <w:rPr/>
        <w:t>общения для эффективного решения коммуникативной задачи (для ответа на</w:t>
      </w:r>
      <w:r>
        <w:rPr>
          <w:spacing w:val="1"/>
        </w:rPr>
        <w:t xml:space="preserve"> </w:t>
      </w:r>
      <w:r>
        <w:rPr/>
        <w:t>заданный вопрос, для выражения собственного мнения). Умение вести разговор</w:t>
      </w:r>
      <w:r>
        <w:rPr>
          <w:spacing w:val="1"/>
        </w:rPr>
        <w:t xml:space="preserve"> </w:t>
      </w:r>
      <w:r>
        <w:rPr/>
        <w:t>(начать,</w:t>
      </w:r>
      <w:r>
        <w:rPr>
          <w:spacing w:val="1"/>
        </w:rPr>
        <w:t xml:space="preserve"> </w:t>
      </w:r>
      <w:r>
        <w:rPr/>
        <w:t>поддержать,</w:t>
      </w:r>
      <w:r>
        <w:rPr>
          <w:spacing w:val="1"/>
        </w:rPr>
        <w:t xml:space="preserve"> </w:t>
      </w:r>
      <w:r>
        <w:rPr/>
        <w:t>закончить</w:t>
      </w:r>
      <w:r>
        <w:rPr>
          <w:spacing w:val="1"/>
        </w:rPr>
        <w:t xml:space="preserve"> </w:t>
      </w:r>
      <w:r>
        <w:rPr/>
        <w:t>разговор,</w:t>
      </w:r>
      <w:r>
        <w:rPr>
          <w:spacing w:val="1"/>
        </w:rPr>
        <w:t xml:space="preserve"> </w:t>
      </w:r>
      <w:r>
        <w:rPr/>
        <w:t>привлечь</w:t>
      </w:r>
      <w:r>
        <w:rPr>
          <w:spacing w:val="1"/>
        </w:rPr>
        <w:t xml:space="preserve"> </w:t>
      </w:r>
      <w:r>
        <w:rPr/>
        <w:t>внимание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другие).</w:t>
      </w:r>
      <w:r>
        <w:rPr>
          <w:spacing w:val="1"/>
        </w:rPr>
        <w:t xml:space="preserve"> </w:t>
      </w:r>
      <w:r>
        <w:rPr/>
        <w:t>Практическое</w:t>
      </w:r>
      <w:r>
        <w:rPr>
          <w:spacing w:val="1"/>
        </w:rPr>
        <w:t xml:space="preserve"> </w:t>
      </w:r>
      <w:r>
        <w:rPr/>
        <w:t>овладение</w:t>
      </w:r>
      <w:r>
        <w:rPr>
          <w:spacing w:val="1"/>
        </w:rPr>
        <w:t xml:space="preserve"> </w:t>
      </w:r>
      <w:r>
        <w:rPr/>
        <w:t>диалогической</w:t>
      </w:r>
      <w:r>
        <w:rPr>
          <w:spacing w:val="1"/>
        </w:rPr>
        <w:t xml:space="preserve"> </w:t>
      </w:r>
      <w:r>
        <w:rPr/>
        <w:t>формой</w:t>
      </w:r>
      <w:r>
        <w:rPr>
          <w:spacing w:val="1"/>
        </w:rPr>
        <w:t xml:space="preserve"> </w:t>
      </w:r>
      <w:r>
        <w:rPr/>
        <w:t>речи.</w:t>
      </w:r>
      <w:r>
        <w:rPr>
          <w:spacing w:val="1"/>
        </w:rPr>
        <w:t xml:space="preserve"> </w:t>
      </w:r>
      <w:r>
        <w:rPr/>
        <w:t>Соблюдение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речевого</w:t>
      </w:r>
      <w:r>
        <w:rPr>
          <w:spacing w:val="1"/>
        </w:rPr>
        <w:t xml:space="preserve"> </w:t>
      </w:r>
      <w:r>
        <w:rPr/>
        <w:t>этикета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орфоэпических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ситуациях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бытового</w:t>
      </w:r>
      <w:r>
        <w:rPr>
          <w:spacing w:val="1"/>
        </w:rPr>
        <w:t xml:space="preserve"> </w:t>
      </w:r>
      <w:r>
        <w:rPr/>
        <w:t>общения. Умение договариваться и приходить к общему решению в 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-1"/>
        </w:rPr>
        <w:t xml:space="preserve"> </w:t>
      </w:r>
      <w:r>
        <w:rPr/>
        <w:t>при</w:t>
      </w:r>
      <w:r>
        <w:rPr>
          <w:spacing w:val="-1"/>
        </w:rPr>
        <w:t xml:space="preserve"> </w:t>
      </w:r>
      <w:r>
        <w:rPr/>
        <w:t>проведении парной</w:t>
      </w:r>
      <w:r>
        <w:rPr>
          <w:spacing w:val="-1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групповой</w:t>
      </w:r>
      <w:r>
        <w:rPr>
          <w:spacing w:val="-3"/>
        </w:rPr>
        <w:t xml:space="preserve"> </w:t>
      </w:r>
      <w:r>
        <w:rPr/>
        <w:t>работы.</w:t>
      </w:r>
    </w:p>
    <w:p>
      <w:pPr>
        <w:pStyle w:val="Style17"/>
        <w:spacing w:lineRule="auto" w:line="352" w:before="2" w:after="0"/>
        <w:ind w:left="250" w:right="266" w:firstLine="739"/>
        <w:rPr>
          <w:sz w:val="28"/>
        </w:rPr>
      </w:pPr>
      <w:r>
        <w:rPr/>
        <w:t>Составление</w:t>
      </w:r>
      <w:r>
        <w:rPr>
          <w:spacing w:val="1"/>
        </w:rPr>
        <w:t xml:space="preserve"> </w:t>
      </w:r>
      <w:r>
        <w:rPr/>
        <w:t>устного</w:t>
      </w:r>
      <w:r>
        <w:rPr>
          <w:spacing w:val="1"/>
        </w:rPr>
        <w:t xml:space="preserve"> </w:t>
      </w:r>
      <w:r>
        <w:rPr/>
        <w:t>рассказа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репродукции</w:t>
      </w:r>
      <w:r>
        <w:rPr>
          <w:spacing w:val="1"/>
        </w:rPr>
        <w:t xml:space="preserve"> </w:t>
      </w:r>
      <w:r>
        <w:rPr/>
        <w:t>картины.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1"/>
        </w:rPr>
        <w:t xml:space="preserve"> </w:t>
      </w:r>
      <w:r>
        <w:rPr/>
        <w:t>устного рассказа</w:t>
      </w:r>
      <w:r>
        <w:rPr>
          <w:spacing w:val="-2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личных</w:t>
      </w:r>
      <w:r>
        <w:rPr>
          <w:spacing w:val="-3"/>
        </w:rPr>
        <w:t xml:space="preserve"> </w:t>
      </w:r>
      <w:r>
        <w:rPr/>
        <w:t>наблюдений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вопросы.</w:t>
      </w:r>
    </w:p>
    <w:p>
      <w:pPr>
        <w:pStyle w:val="Style17"/>
        <w:spacing w:lineRule="auto" w:line="352" w:before="1" w:after="0"/>
        <w:ind w:left="250" w:right="259" w:firstLine="739"/>
        <w:rPr>
          <w:sz w:val="28"/>
        </w:rPr>
      </w:pPr>
      <w:r>
        <w:rPr/>
        <w:t>Текст.</w:t>
      </w:r>
      <w:r>
        <w:rPr>
          <w:spacing w:val="1"/>
        </w:rPr>
        <w:t xml:space="preserve"> </w:t>
      </w:r>
      <w:r>
        <w:rPr/>
        <w:t>Признаки</w:t>
      </w:r>
      <w:r>
        <w:rPr>
          <w:spacing w:val="1"/>
        </w:rPr>
        <w:t xml:space="preserve"> </w:t>
      </w:r>
      <w:r>
        <w:rPr/>
        <w:t>текста:</w:t>
      </w:r>
      <w:r>
        <w:rPr>
          <w:spacing w:val="1"/>
        </w:rPr>
        <w:t xml:space="preserve"> </w:t>
      </w:r>
      <w:r>
        <w:rPr/>
        <w:t>смысловое</w:t>
      </w:r>
      <w:r>
        <w:rPr>
          <w:spacing w:val="1"/>
        </w:rPr>
        <w:t xml:space="preserve"> </w:t>
      </w:r>
      <w:r>
        <w:rPr/>
        <w:t>единство</w:t>
      </w:r>
      <w:r>
        <w:rPr>
          <w:spacing w:val="1"/>
        </w:rPr>
        <w:t xml:space="preserve"> </w:t>
      </w:r>
      <w:r>
        <w:rPr/>
        <w:t>предложений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тексте;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1"/>
        </w:rPr>
        <w:t xml:space="preserve"> </w:t>
      </w:r>
      <w:r>
        <w:rPr/>
        <w:t>предложений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тексте;</w:t>
      </w:r>
      <w:r>
        <w:rPr>
          <w:spacing w:val="1"/>
        </w:rPr>
        <w:t xml:space="preserve"> </w:t>
      </w:r>
      <w:r>
        <w:rPr/>
        <w:t>выражение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тексте</w:t>
      </w:r>
      <w:r>
        <w:rPr>
          <w:spacing w:val="1"/>
        </w:rPr>
        <w:t xml:space="preserve"> </w:t>
      </w:r>
      <w:r>
        <w:rPr/>
        <w:t>законченной</w:t>
      </w:r>
      <w:r>
        <w:rPr>
          <w:spacing w:val="1"/>
        </w:rPr>
        <w:t xml:space="preserve"> </w:t>
      </w:r>
      <w:r>
        <w:rPr/>
        <w:t>мысли.</w:t>
      </w:r>
      <w:r>
        <w:rPr>
          <w:spacing w:val="1"/>
        </w:rPr>
        <w:t xml:space="preserve"> </w:t>
      </w:r>
      <w:r>
        <w:rPr/>
        <w:t>Тема</w:t>
      </w:r>
      <w:r>
        <w:rPr>
          <w:spacing w:val="1"/>
        </w:rPr>
        <w:t xml:space="preserve"> </w:t>
      </w:r>
      <w:r>
        <w:rPr/>
        <w:t>текста.</w:t>
      </w:r>
      <w:r>
        <w:rPr>
          <w:spacing w:val="1"/>
        </w:rPr>
        <w:t xml:space="preserve"> </w:t>
      </w:r>
      <w:r>
        <w:rPr/>
        <w:t>Основная</w:t>
      </w:r>
      <w:r>
        <w:rPr>
          <w:spacing w:val="1"/>
        </w:rPr>
        <w:t xml:space="preserve"> </w:t>
      </w:r>
      <w:r>
        <w:rPr/>
        <w:t>мысль.</w:t>
      </w:r>
      <w:r>
        <w:rPr>
          <w:spacing w:val="1"/>
        </w:rPr>
        <w:t xml:space="preserve"> </w:t>
      </w:r>
      <w:r>
        <w:rPr/>
        <w:t>Заглавие</w:t>
      </w:r>
      <w:r>
        <w:rPr>
          <w:spacing w:val="1"/>
        </w:rPr>
        <w:t xml:space="preserve"> </w:t>
      </w:r>
      <w:r>
        <w:rPr/>
        <w:t>текста.</w:t>
      </w:r>
      <w:r>
        <w:rPr>
          <w:spacing w:val="1"/>
        </w:rPr>
        <w:t xml:space="preserve"> </w:t>
      </w:r>
      <w:r>
        <w:rPr/>
        <w:t>Подбор</w:t>
      </w:r>
      <w:r>
        <w:rPr>
          <w:spacing w:val="1"/>
        </w:rPr>
        <w:t xml:space="preserve"> </w:t>
      </w:r>
      <w:r>
        <w:rPr/>
        <w:t>заголовков</w:t>
      </w:r>
      <w:r>
        <w:rPr>
          <w:spacing w:val="1"/>
        </w:rPr>
        <w:t xml:space="preserve"> </w:t>
      </w:r>
      <w:r>
        <w:rPr/>
        <w:t>к</w:t>
      </w:r>
      <w:r>
        <w:rPr>
          <w:spacing w:val="-67"/>
        </w:rPr>
        <w:t xml:space="preserve"> </w:t>
      </w:r>
      <w:r>
        <w:rPr/>
        <w:t>предложенным</w:t>
      </w:r>
      <w:r>
        <w:rPr>
          <w:spacing w:val="1"/>
        </w:rPr>
        <w:t xml:space="preserve"> </w:t>
      </w:r>
      <w:r>
        <w:rPr/>
        <w:t>текстам.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1"/>
        </w:rPr>
        <w:t xml:space="preserve"> </w:t>
      </w:r>
      <w:r>
        <w:rPr/>
        <w:t>частей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(абзацев).</w:t>
      </w:r>
      <w:r>
        <w:rPr>
          <w:spacing w:val="-67"/>
        </w:rPr>
        <w:t xml:space="preserve"> </w:t>
      </w:r>
      <w:r>
        <w:rPr/>
        <w:t>Корректирование</w:t>
      </w:r>
      <w:r>
        <w:rPr>
          <w:spacing w:val="-2"/>
        </w:rPr>
        <w:t xml:space="preserve"> </w:t>
      </w:r>
      <w:r>
        <w:rPr/>
        <w:t>текстов</w:t>
      </w:r>
      <w:r>
        <w:rPr>
          <w:spacing w:val="-3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нарушенным</w:t>
      </w:r>
      <w:r>
        <w:rPr>
          <w:spacing w:val="-1"/>
        </w:rPr>
        <w:t xml:space="preserve"> </w:t>
      </w:r>
      <w:r>
        <w:rPr/>
        <w:t>порядком</w:t>
      </w:r>
      <w:r>
        <w:rPr>
          <w:spacing w:val="-1"/>
        </w:rPr>
        <w:t xml:space="preserve"> </w:t>
      </w:r>
      <w:r>
        <w:rPr/>
        <w:t>предложений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абзацев.</w:t>
      </w:r>
    </w:p>
    <w:p>
      <w:pPr>
        <w:pStyle w:val="Style17"/>
        <w:spacing w:lineRule="auto" w:line="352" w:before="2" w:after="0"/>
        <w:ind w:left="250" w:right="270" w:firstLine="739"/>
        <w:rPr>
          <w:sz w:val="28"/>
        </w:rPr>
      </w:pPr>
      <w:r>
        <w:rPr/>
        <w:t>Типы</w:t>
      </w:r>
      <w:r>
        <w:rPr>
          <w:spacing w:val="1"/>
        </w:rPr>
        <w:t xml:space="preserve"> </w:t>
      </w:r>
      <w:r>
        <w:rPr/>
        <w:t>текстов:</w:t>
      </w:r>
      <w:r>
        <w:rPr>
          <w:spacing w:val="1"/>
        </w:rPr>
        <w:t xml:space="preserve"> </w:t>
      </w:r>
      <w:r>
        <w:rPr/>
        <w:t>описание,</w:t>
      </w:r>
      <w:r>
        <w:rPr>
          <w:spacing w:val="1"/>
        </w:rPr>
        <w:t xml:space="preserve"> </w:t>
      </w:r>
      <w:r>
        <w:rPr/>
        <w:t>повествование,</w:t>
      </w:r>
      <w:r>
        <w:rPr>
          <w:spacing w:val="1"/>
        </w:rPr>
        <w:t xml:space="preserve"> </w:t>
      </w:r>
      <w:r>
        <w:rPr/>
        <w:t>рассуждение,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(первичное</w:t>
      </w:r>
      <w:r>
        <w:rPr>
          <w:spacing w:val="-1"/>
        </w:rPr>
        <w:t xml:space="preserve"> </w:t>
      </w:r>
      <w:r>
        <w:rPr/>
        <w:t>ознакомление).</w:t>
      </w:r>
    </w:p>
    <w:p>
      <w:pPr>
        <w:pStyle w:val="Style17"/>
        <w:ind w:left="990" w:hanging="0"/>
        <w:rPr>
          <w:sz w:val="28"/>
        </w:rPr>
      </w:pPr>
      <w:r>
        <w:rPr/>
        <w:t>Поздравление</w:t>
      </w:r>
      <w:r>
        <w:rPr>
          <w:spacing w:val="-3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поздравительная</w:t>
      </w:r>
      <w:r>
        <w:rPr>
          <w:spacing w:val="-2"/>
        </w:rPr>
        <w:t xml:space="preserve"> </w:t>
      </w:r>
      <w:r>
        <w:rPr/>
        <w:t>открытка.</w:t>
      </w:r>
    </w:p>
    <w:p>
      <w:pPr>
        <w:pStyle w:val="Style17"/>
        <w:spacing w:lineRule="auto" w:line="352" w:before="158" w:after="0"/>
        <w:ind w:left="250" w:right="259" w:firstLine="739"/>
        <w:rPr>
          <w:sz w:val="28"/>
        </w:rPr>
      </w:pPr>
      <w:r>
        <w:rPr/>
        <w:t>Понимание текста: развитие умения формулировать простые выводы на</w:t>
      </w:r>
      <w:r>
        <w:rPr>
          <w:spacing w:val="1"/>
        </w:rPr>
        <w:t xml:space="preserve"> </w:t>
      </w:r>
      <w:r>
        <w:rPr>
          <w:spacing w:val="-1"/>
        </w:rPr>
        <w:t>основе</w:t>
      </w:r>
      <w:r>
        <w:rPr>
          <w:spacing w:val="-16"/>
        </w:rPr>
        <w:t xml:space="preserve"> </w:t>
      </w:r>
      <w:r>
        <w:rPr>
          <w:spacing w:val="-1"/>
        </w:rPr>
        <w:t>информации,</w:t>
      </w:r>
      <w:r>
        <w:rPr>
          <w:spacing w:val="-17"/>
        </w:rPr>
        <w:t xml:space="preserve"> </w:t>
      </w:r>
      <w:r>
        <w:rPr/>
        <w:t>содержащейся</w:t>
      </w:r>
      <w:r>
        <w:rPr>
          <w:spacing w:val="-14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тексте.</w:t>
      </w:r>
      <w:r>
        <w:rPr>
          <w:spacing w:val="-15"/>
        </w:rPr>
        <w:t xml:space="preserve"> </w:t>
      </w:r>
      <w:r>
        <w:rPr/>
        <w:t>Выразительное</w:t>
      </w:r>
      <w:r>
        <w:rPr>
          <w:spacing w:val="-14"/>
        </w:rPr>
        <w:t xml:space="preserve"> </w:t>
      </w:r>
      <w:r>
        <w:rPr/>
        <w:t>чтение</w:t>
      </w:r>
      <w:r>
        <w:rPr>
          <w:spacing w:val="-14"/>
        </w:rPr>
        <w:t xml:space="preserve"> </w:t>
      </w:r>
      <w:r>
        <w:rPr/>
        <w:t>текста</w:t>
      </w:r>
      <w:r>
        <w:rPr>
          <w:spacing w:val="-14"/>
        </w:rPr>
        <w:t xml:space="preserve"> </w:t>
      </w:r>
      <w:r>
        <w:rPr/>
        <w:t>вслух</w:t>
      </w:r>
      <w:r>
        <w:rPr>
          <w:spacing w:val="-12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соблюдением</w:t>
      </w:r>
      <w:r>
        <w:rPr>
          <w:spacing w:val="-4"/>
        </w:rPr>
        <w:t xml:space="preserve"> </w:t>
      </w:r>
      <w:r>
        <w:rPr/>
        <w:t>правильной</w:t>
      </w:r>
      <w:r>
        <w:rPr>
          <w:spacing w:val="-3"/>
        </w:rPr>
        <w:t xml:space="preserve"> </w:t>
      </w:r>
      <w:r>
        <w:rPr/>
        <w:t>интонации.</w:t>
      </w:r>
    </w:p>
    <w:p>
      <w:pPr>
        <w:sectPr>
          <w:footerReference w:type="default" r:id="rId3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90" w:hanging="0"/>
        <w:rPr>
          <w:sz w:val="28"/>
        </w:rPr>
      </w:pPr>
      <w:r>
        <w:rPr/>
        <w:t>Подробное</w:t>
      </w:r>
      <w:r>
        <w:rPr>
          <w:spacing w:val="60"/>
        </w:rPr>
        <w:t xml:space="preserve"> </w:t>
      </w:r>
      <w:r>
        <w:rPr/>
        <w:t>изложение</w:t>
      </w:r>
      <w:r>
        <w:rPr>
          <w:spacing w:val="61"/>
        </w:rPr>
        <w:t xml:space="preserve"> </w:t>
      </w:r>
      <w:r>
        <w:rPr/>
        <w:t>повествовательного</w:t>
      </w:r>
      <w:r>
        <w:rPr>
          <w:spacing w:val="63"/>
        </w:rPr>
        <w:t xml:space="preserve"> </w:t>
      </w:r>
      <w:r>
        <w:rPr/>
        <w:t>текста</w:t>
      </w:r>
      <w:r>
        <w:rPr>
          <w:spacing w:val="63"/>
        </w:rPr>
        <w:t xml:space="preserve"> </w:t>
      </w:r>
      <w:r>
        <w:rPr/>
        <w:t>объёмом</w:t>
      </w:r>
      <w:r>
        <w:rPr>
          <w:spacing w:val="62"/>
        </w:rPr>
        <w:t xml:space="preserve"> </w:t>
      </w:r>
      <w:r>
        <w:rPr/>
        <w:t>30-45</w:t>
      </w:r>
      <w:r>
        <w:rPr>
          <w:spacing w:val="64"/>
        </w:rPr>
        <w:t xml:space="preserve"> </w:t>
      </w:r>
      <w:r>
        <w:rPr/>
        <w:t>слов</w:t>
      </w:r>
      <w:r>
        <w:rPr>
          <w:spacing w:val="63"/>
        </w:rPr>
        <w:t xml:space="preserve"> </w:t>
      </w:r>
      <w:r>
        <w:rPr/>
        <w:t>с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использованием</w:t>
      </w:r>
      <w:r>
        <w:rPr>
          <w:spacing w:val="-4"/>
        </w:rPr>
        <w:t xml:space="preserve"> </w:t>
      </w:r>
      <w:r>
        <w:rPr/>
        <w:t>вопросов.</w:t>
      </w:r>
    </w:p>
    <w:p>
      <w:pPr>
        <w:pStyle w:val="Style17"/>
        <w:spacing w:lineRule="auto" w:line="352" w:before="158" w:after="0"/>
        <w:ind w:left="250" w:right="262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организовать</w:t>
      </w:r>
      <w:r>
        <w:rPr>
          <w:spacing w:val="1"/>
        </w:rPr>
        <w:t xml:space="preserve"> </w:t>
      </w:r>
      <w:r>
        <w:rPr/>
        <w:t>работу</w:t>
      </w:r>
      <w:r>
        <w:rPr>
          <w:spacing w:val="1"/>
        </w:rPr>
        <w:t xml:space="preserve"> </w:t>
      </w:r>
      <w:r>
        <w:rPr/>
        <w:t>над</w:t>
      </w:r>
      <w:r>
        <w:rPr>
          <w:spacing w:val="1"/>
        </w:rPr>
        <w:t xml:space="preserve"> </w:t>
      </w:r>
      <w:r>
        <w:rPr/>
        <w:t>рядом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результатов: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2" w:after="0"/>
        <w:ind w:left="250" w:right="268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67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однокоренные</w:t>
      </w:r>
      <w:r>
        <w:rPr>
          <w:spacing w:val="1"/>
          <w:sz w:val="28"/>
        </w:rPr>
        <w:t xml:space="preserve"> </w:t>
      </w:r>
      <w:r>
        <w:rPr>
          <w:sz w:val="28"/>
        </w:rPr>
        <w:t>(родственные)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синонимы;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однокоренные (родственные) слова и слова с омонимичными корнями: 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 сходства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сравнивать значение однокоренных (родственных) слов: указывать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сходство и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различие</w:t>
      </w:r>
      <w:r>
        <w:rPr>
          <w:spacing w:val="-2"/>
          <w:sz w:val="28"/>
        </w:rPr>
        <w:t xml:space="preserve"> </w:t>
      </w:r>
      <w:r>
        <w:rPr>
          <w:sz w:val="28"/>
        </w:rPr>
        <w:t>лексического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9" w:firstLine="708"/>
        <w:rPr>
          <w:sz w:val="28"/>
        </w:rPr>
      </w:pPr>
      <w:r>
        <w:rPr>
          <w:sz w:val="28"/>
        </w:rPr>
        <w:t>сравнивать буквенную оболочку однокоренных (родственных) слов: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случаи</w:t>
      </w:r>
      <w:r>
        <w:rPr>
          <w:spacing w:val="1"/>
          <w:sz w:val="28"/>
        </w:rPr>
        <w:t xml:space="preserve"> </w:t>
      </w:r>
      <w:r>
        <w:rPr>
          <w:sz w:val="28"/>
        </w:rPr>
        <w:t>чередования;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слов: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какой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отвечают,</w:t>
      </w:r>
      <w:r>
        <w:rPr>
          <w:spacing w:val="-3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обозначают;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характеризовать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звуки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3"/>
          <w:sz w:val="28"/>
        </w:rPr>
        <w:t xml:space="preserve"> </w:t>
      </w:r>
      <w:r>
        <w:rPr>
          <w:sz w:val="28"/>
        </w:rPr>
        <w:t>параметрам;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8" w:firstLine="708"/>
        <w:jc w:val="left"/>
        <w:rPr>
          <w:sz w:val="28"/>
        </w:rPr>
      </w:pPr>
      <w:r>
        <w:rPr>
          <w:sz w:val="28"/>
        </w:rPr>
        <w:t>определять</w:t>
      </w:r>
      <w:r>
        <w:rPr>
          <w:spacing w:val="35"/>
          <w:sz w:val="28"/>
        </w:rPr>
        <w:t xml:space="preserve"> </w:t>
      </w:r>
      <w:r>
        <w:rPr>
          <w:sz w:val="28"/>
        </w:rPr>
        <w:t>признак,</w:t>
      </w:r>
      <w:r>
        <w:rPr>
          <w:spacing w:val="36"/>
          <w:sz w:val="28"/>
        </w:rPr>
        <w:t xml:space="preserve"> </w:t>
      </w:r>
      <w:r>
        <w:rPr>
          <w:sz w:val="28"/>
        </w:rPr>
        <w:t>по</w:t>
      </w:r>
      <w:r>
        <w:rPr>
          <w:spacing w:val="37"/>
          <w:sz w:val="28"/>
        </w:rPr>
        <w:t xml:space="preserve"> </w:t>
      </w:r>
      <w:r>
        <w:rPr>
          <w:sz w:val="28"/>
        </w:rPr>
        <w:t>которому</w:t>
      </w:r>
      <w:r>
        <w:rPr>
          <w:spacing w:val="33"/>
          <w:sz w:val="28"/>
        </w:rPr>
        <w:t xml:space="preserve"> </w:t>
      </w:r>
      <w:r>
        <w:rPr>
          <w:sz w:val="28"/>
        </w:rPr>
        <w:t>проведена</w:t>
      </w:r>
      <w:r>
        <w:rPr>
          <w:spacing w:val="37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37"/>
          <w:sz w:val="28"/>
        </w:rPr>
        <w:t xml:space="preserve"> </w:t>
      </w:r>
      <w:r>
        <w:rPr>
          <w:sz w:val="28"/>
        </w:rPr>
        <w:t>звуков,</w:t>
      </w:r>
      <w:r>
        <w:rPr>
          <w:spacing w:val="-67"/>
          <w:sz w:val="28"/>
        </w:rPr>
        <w:t xml:space="preserve"> </w:t>
      </w:r>
      <w:r>
        <w:rPr>
          <w:sz w:val="28"/>
        </w:rPr>
        <w:t>букв,</w:t>
      </w:r>
      <w:r>
        <w:rPr>
          <w:spacing w:val="-3"/>
          <w:sz w:val="28"/>
        </w:rPr>
        <w:t xml:space="preserve"> </w:t>
      </w:r>
      <w:r>
        <w:rPr>
          <w:sz w:val="28"/>
        </w:rPr>
        <w:t>слов,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предложений;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9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36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38"/>
          <w:sz w:val="28"/>
        </w:rPr>
        <w:t xml:space="preserve"> </w:t>
      </w:r>
      <w:r>
        <w:rPr>
          <w:sz w:val="28"/>
        </w:rPr>
        <w:t>в</w:t>
      </w:r>
      <w:r>
        <w:rPr>
          <w:spacing w:val="37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35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38"/>
          <w:sz w:val="28"/>
        </w:rPr>
        <w:t xml:space="preserve"> </w:t>
      </w:r>
      <w:r>
        <w:rPr>
          <w:sz w:val="28"/>
        </w:rPr>
        <w:t>за</w:t>
      </w:r>
      <w:r>
        <w:rPr>
          <w:spacing w:val="37"/>
          <w:sz w:val="28"/>
        </w:rPr>
        <w:t xml:space="preserve"> </w:t>
      </w:r>
      <w:r>
        <w:rPr>
          <w:sz w:val="28"/>
        </w:rPr>
        <w:t>языковыми</w:t>
      </w:r>
      <w:r>
        <w:rPr>
          <w:spacing w:val="-67"/>
          <w:sz w:val="28"/>
        </w:rPr>
        <w:t xml:space="preserve"> </w:t>
      </w:r>
      <w:r>
        <w:rPr>
          <w:sz w:val="28"/>
        </w:rPr>
        <w:t>единицами;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2" w:firstLine="708"/>
        <w:jc w:val="left"/>
        <w:rPr>
          <w:sz w:val="28"/>
        </w:rPr>
      </w:pPr>
      <w:r>
        <w:rPr>
          <w:sz w:val="28"/>
        </w:rPr>
        <w:t>ориентироваться</w:t>
      </w:r>
      <w:r>
        <w:rPr>
          <w:spacing w:val="46"/>
          <w:sz w:val="28"/>
        </w:rPr>
        <w:t xml:space="preserve"> </w:t>
      </w:r>
      <w:r>
        <w:rPr>
          <w:sz w:val="28"/>
        </w:rPr>
        <w:t>в</w:t>
      </w:r>
      <w:r>
        <w:rPr>
          <w:spacing w:val="44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46"/>
          <w:sz w:val="28"/>
        </w:rPr>
        <w:t xml:space="preserve"> </w:t>
      </w:r>
      <w:r>
        <w:rPr>
          <w:sz w:val="28"/>
        </w:rPr>
        <w:t>понятиях</w:t>
      </w:r>
      <w:r>
        <w:rPr>
          <w:spacing w:val="46"/>
          <w:sz w:val="28"/>
        </w:rPr>
        <w:t xml:space="preserve"> </w:t>
      </w:r>
      <w:r>
        <w:rPr>
          <w:sz w:val="28"/>
        </w:rPr>
        <w:t>(корень,</w:t>
      </w:r>
      <w:r>
        <w:rPr>
          <w:spacing w:val="44"/>
          <w:sz w:val="28"/>
        </w:rPr>
        <w:t xml:space="preserve"> </w:t>
      </w:r>
      <w:r>
        <w:rPr>
          <w:sz w:val="28"/>
        </w:rPr>
        <w:t>окончание,</w:t>
      </w:r>
      <w:r>
        <w:rPr>
          <w:spacing w:val="44"/>
          <w:sz w:val="28"/>
        </w:rPr>
        <w:t xml:space="preserve"> </w:t>
      </w:r>
      <w:r>
        <w:rPr>
          <w:sz w:val="28"/>
        </w:rPr>
        <w:t>текст);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-2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-3"/>
          <w:sz w:val="28"/>
        </w:rPr>
        <w:t xml:space="preserve"> </w:t>
      </w:r>
      <w:r>
        <w:rPr>
          <w:sz w:val="28"/>
        </w:rPr>
        <w:t>с его</w:t>
      </w:r>
      <w:r>
        <w:rPr>
          <w:spacing w:val="-1"/>
          <w:sz w:val="28"/>
        </w:rPr>
        <w:t xml:space="preserve"> </w:t>
      </w:r>
      <w:r>
        <w:rPr>
          <w:sz w:val="28"/>
        </w:rPr>
        <w:t>краткой характеристикой.</w:t>
      </w:r>
    </w:p>
    <w:p>
      <w:pPr>
        <w:pStyle w:val="Style17"/>
        <w:tabs>
          <w:tab w:val="clear" w:pos="720"/>
          <w:tab w:val="left" w:pos="2302" w:leader="none"/>
          <w:tab w:val="left" w:pos="4912" w:leader="none"/>
          <w:tab w:val="left" w:pos="6348" w:leader="none"/>
          <w:tab w:val="left" w:pos="7107" w:leader="none"/>
          <w:tab w:val="left" w:pos="8107" w:leader="none"/>
        </w:tabs>
        <w:spacing w:lineRule="auto" w:line="352" w:before="1" w:after="0"/>
        <w:ind w:left="250" w:right="266" w:firstLine="708"/>
        <w:jc w:val="left"/>
        <w:rPr>
          <w:sz w:val="28"/>
        </w:rPr>
      </w:pPr>
      <w:r>
        <w:rPr/>
        <w:t>Базовые</w:t>
        <w:tab/>
        <w:t>исследовательские</w:t>
        <w:tab/>
        <w:t>действия</w:t>
        <w:tab/>
        <w:t>как</w:t>
        <w:tab/>
        <w:t>часть</w:t>
        <w:tab/>
      </w:r>
      <w:r>
        <w:rPr>
          <w:spacing w:val="-1"/>
        </w:rPr>
        <w:t>познавательных</w:t>
      </w:r>
      <w:r>
        <w:rPr>
          <w:spacing w:val="-67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проводить</w:t>
      </w:r>
      <w:r>
        <w:rPr>
          <w:spacing w:val="53"/>
          <w:sz w:val="28"/>
        </w:rPr>
        <w:t xml:space="preserve"> </w:t>
      </w:r>
      <w:r>
        <w:rPr>
          <w:sz w:val="28"/>
        </w:rPr>
        <w:t>по</w:t>
      </w:r>
      <w:r>
        <w:rPr>
          <w:spacing w:val="52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50"/>
          <w:sz w:val="28"/>
        </w:rPr>
        <w:t xml:space="preserve"> </w:t>
      </w:r>
      <w:r>
        <w:rPr>
          <w:sz w:val="28"/>
        </w:rPr>
        <w:t>плану</w:t>
      </w:r>
      <w:r>
        <w:rPr>
          <w:spacing w:val="53"/>
          <w:sz w:val="28"/>
        </w:rPr>
        <w:t xml:space="preserve"> </w:t>
      </w:r>
      <w:r>
        <w:rPr>
          <w:sz w:val="28"/>
        </w:rPr>
        <w:t>наблюдение</w:t>
      </w:r>
      <w:r>
        <w:rPr>
          <w:spacing w:val="52"/>
          <w:sz w:val="28"/>
        </w:rPr>
        <w:t xml:space="preserve"> </w:t>
      </w:r>
      <w:r>
        <w:rPr>
          <w:sz w:val="28"/>
        </w:rPr>
        <w:t>за</w:t>
      </w:r>
      <w:r>
        <w:rPr>
          <w:spacing w:val="53"/>
          <w:sz w:val="28"/>
        </w:rPr>
        <w:t xml:space="preserve"> </w:t>
      </w:r>
      <w:r>
        <w:rPr>
          <w:sz w:val="28"/>
        </w:rPr>
        <w:t>языковыми</w:t>
      </w:r>
      <w:r>
        <w:rPr>
          <w:spacing w:val="-67"/>
          <w:sz w:val="28"/>
        </w:rPr>
        <w:t xml:space="preserve"> </w:t>
      </w:r>
      <w:r>
        <w:rPr>
          <w:sz w:val="28"/>
        </w:rPr>
        <w:t>единицами</w:t>
      </w:r>
      <w:r>
        <w:rPr>
          <w:spacing w:val="-1"/>
          <w:sz w:val="28"/>
        </w:rPr>
        <w:t xml:space="preserve"> </w:t>
      </w:r>
      <w:r>
        <w:rPr>
          <w:sz w:val="28"/>
        </w:rPr>
        <w:t>(слово, предложение,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4" w:firstLine="708"/>
        <w:jc w:val="left"/>
        <w:rPr>
          <w:sz w:val="28"/>
        </w:rPr>
      </w:pPr>
      <w:r>
        <w:rPr>
          <w:sz w:val="28"/>
        </w:rPr>
        <w:t>формулировать</w:t>
      </w:r>
      <w:r>
        <w:rPr>
          <w:spacing w:val="2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6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23"/>
          <w:sz w:val="28"/>
        </w:rPr>
        <w:t xml:space="preserve"> </w:t>
      </w:r>
      <w:r>
        <w:rPr>
          <w:sz w:val="28"/>
        </w:rPr>
        <w:t>доказательства</w:t>
      </w:r>
      <w:r>
        <w:rPr>
          <w:spacing w:val="25"/>
          <w:sz w:val="28"/>
        </w:rPr>
        <w:t xml:space="preserve"> </w:t>
      </w:r>
      <w:r>
        <w:rPr>
          <w:sz w:val="28"/>
        </w:rPr>
        <w:t>того,</w:t>
      </w:r>
      <w:r>
        <w:rPr>
          <w:spacing w:val="23"/>
          <w:sz w:val="28"/>
        </w:rPr>
        <w:t xml:space="preserve"> </w:t>
      </w:r>
      <w:r>
        <w:rPr>
          <w:sz w:val="28"/>
        </w:rPr>
        <w:t>что</w:t>
      </w:r>
      <w:r>
        <w:rPr>
          <w:spacing w:val="26"/>
          <w:sz w:val="28"/>
        </w:rPr>
        <w:t xml:space="preserve"> </w:t>
      </w:r>
      <w:r>
        <w:rPr>
          <w:sz w:val="28"/>
        </w:rPr>
        <w:t>слова</w:t>
      </w:r>
      <w:r>
        <w:rPr>
          <w:spacing w:val="-67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2"/>
          <w:sz w:val="28"/>
        </w:rPr>
        <w:t xml:space="preserve"> </w:t>
      </w:r>
      <w:r>
        <w:rPr>
          <w:sz w:val="28"/>
        </w:rPr>
        <w:t>(не</w:t>
      </w:r>
      <w:r>
        <w:rPr>
          <w:spacing w:val="-3"/>
          <w:sz w:val="28"/>
        </w:rPr>
        <w:t xml:space="preserve"> </w:t>
      </w:r>
      <w:r>
        <w:rPr>
          <w:sz w:val="28"/>
        </w:rPr>
        <w:t>являются) однокоренными (родственными).</w:t>
      </w:r>
    </w:p>
    <w:p>
      <w:pPr>
        <w:sectPr>
          <w:footerReference w:type="default" r:id="rId3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jc w:val="left"/>
        <w:rPr>
          <w:sz w:val="28"/>
        </w:rPr>
      </w:pPr>
      <w:r>
        <w:rPr/>
        <w:t>Работа</w:t>
      </w:r>
      <w:r>
        <w:rPr>
          <w:spacing w:val="24"/>
        </w:rPr>
        <w:t xml:space="preserve"> </w:t>
      </w:r>
      <w:r>
        <w:rPr/>
        <w:t>с</w:t>
      </w:r>
      <w:r>
        <w:rPr>
          <w:spacing w:val="24"/>
        </w:rPr>
        <w:t xml:space="preserve"> </w:t>
      </w:r>
      <w:r>
        <w:rPr/>
        <w:t>информацией</w:t>
      </w:r>
      <w:r>
        <w:rPr>
          <w:spacing w:val="25"/>
        </w:rPr>
        <w:t xml:space="preserve"> </w:t>
      </w:r>
      <w:r>
        <w:rPr/>
        <w:t>как</w:t>
      </w:r>
      <w:r>
        <w:rPr>
          <w:spacing w:val="24"/>
        </w:rPr>
        <w:t xml:space="preserve"> </w:t>
      </w:r>
      <w:r>
        <w:rPr/>
        <w:t>часть</w:t>
      </w:r>
      <w:r>
        <w:rPr>
          <w:spacing w:val="23"/>
        </w:rPr>
        <w:t xml:space="preserve"> </w:t>
      </w:r>
      <w:r>
        <w:rPr/>
        <w:t>познавательных</w:t>
      </w:r>
      <w:r>
        <w:rPr>
          <w:spacing w:val="24"/>
        </w:rPr>
        <w:t xml:space="preserve"> </w:t>
      </w:r>
      <w:r>
        <w:rPr/>
        <w:t>универсальных</w:t>
      </w:r>
      <w:r>
        <w:rPr>
          <w:spacing w:val="25"/>
        </w:rPr>
        <w:t xml:space="preserve"> </w:t>
      </w:r>
      <w:r>
        <w:rPr/>
        <w:t>учебных</w:t>
      </w:r>
    </w:p>
    <w:p>
      <w:pPr>
        <w:pStyle w:val="Style17"/>
        <w:spacing w:before="70" w:after="0"/>
        <w:ind w:left="250" w:hanging="0"/>
        <w:jc w:val="left"/>
        <w:rPr>
          <w:sz w:val="28"/>
        </w:rPr>
      </w:pP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8" w:firstLine="708"/>
        <w:rPr>
          <w:sz w:val="28"/>
        </w:rPr>
      </w:pPr>
      <w:r>
        <w:rPr>
          <w:sz w:val="28"/>
        </w:rPr>
        <w:t>выбирать источник получения информации: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устанавливать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словаря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многозначных</w:t>
      </w:r>
      <w:r>
        <w:rPr>
          <w:spacing w:val="-2"/>
          <w:sz w:val="28"/>
        </w:rPr>
        <w:t xml:space="preserve"> </w:t>
      </w:r>
      <w:r>
        <w:rPr>
          <w:sz w:val="28"/>
        </w:rPr>
        <w:t>слов;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7" w:firstLine="708"/>
        <w:rPr>
          <w:sz w:val="28"/>
        </w:rPr>
      </w:pPr>
      <w:r>
        <w:rPr>
          <w:sz w:val="28"/>
        </w:rPr>
        <w:t>согласно заданному алгоритму находить в предложенном источнике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2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явном</w:t>
      </w:r>
      <w:r>
        <w:rPr>
          <w:spacing w:val="-3"/>
          <w:sz w:val="28"/>
        </w:rPr>
        <w:t xml:space="preserve"> </w:t>
      </w:r>
      <w:r>
        <w:rPr>
          <w:sz w:val="28"/>
        </w:rPr>
        <w:t>виде;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анализировать текстовую, графическую и звуковую информацию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8"/>
          <w:sz w:val="28"/>
        </w:rPr>
        <w:t xml:space="preserve"> </w:t>
      </w:r>
      <w:r>
        <w:rPr>
          <w:sz w:val="28"/>
        </w:rPr>
        <w:t>с</w:t>
      </w:r>
      <w:r>
        <w:rPr>
          <w:spacing w:val="-9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7"/>
          <w:sz w:val="28"/>
        </w:rPr>
        <w:t xml:space="preserve"> </w:t>
      </w:r>
      <w:r>
        <w:rPr>
          <w:sz w:val="28"/>
        </w:rPr>
        <w:t>задачей;</w:t>
      </w:r>
      <w:r>
        <w:rPr>
          <w:spacing w:val="-8"/>
          <w:sz w:val="28"/>
        </w:rPr>
        <w:t xml:space="preserve"> </w:t>
      </w:r>
      <w:r>
        <w:rPr>
          <w:sz w:val="28"/>
        </w:rPr>
        <w:t>«читать»</w:t>
      </w:r>
      <w:r>
        <w:rPr>
          <w:spacing w:val="-10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8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67"/>
          <w:sz w:val="28"/>
        </w:rPr>
        <w:t xml:space="preserve"> </w:t>
      </w:r>
      <w:r>
        <w:rPr>
          <w:sz w:val="28"/>
        </w:rPr>
        <w:t>таблице;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-4"/>
          <w:sz w:val="28"/>
        </w:rPr>
        <w:t xml:space="preserve"> </w:t>
      </w:r>
      <w:r>
        <w:rPr>
          <w:sz w:val="28"/>
        </w:rPr>
        <w:t>для представления информации.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Общение</w:t>
      </w:r>
      <w:r>
        <w:rPr>
          <w:spacing w:val="-2"/>
        </w:rPr>
        <w:t xml:space="preserve"> </w:t>
      </w:r>
      <w:r>
        <w:rPr/>
        <w:t>как</w:t>
      </w:r>
      <w:r>
        <w:rPr>
          <w:spacing w:val="-2"/>
        </w:rPr>
        <w:t xml:space="preserve"> </w:t>
      </w:r>
      <w:r>
        <w:rPr/>
        <w:t>часть</w:t>
      </w:r>
      <w:r>
        <w:rPr>
          <w:spacing w:val="-6"/>
        </w:rPr>
        <w:t xml:space="preserve"> </w:t>
      </w:r>
      <w:r>
        <w:rPr/>
        <w:t>коммуникативных</w:t>
      </w:r>
      <w:r>
        <w:rPr>
          <w:spacing w:val="-1"/>
        </w:rPr>
        <w:t xml:space="preserve"> </w:t>
      </w:r>
      <w:r>
        <w:rPr/>
        <w:t>универсальных</w:t>
      </w:r>
      <w:r>
        <w:rPr>
          <w:spacing w:val="-1"/>
        </w:rPr>
        <w:t xml:space="preserve"> </w:t>
      </w:r>
      <w:r>
        <w:rPr/>
        <w:t>учебных</w:t>
      </w:r>
      <w:r>
        <w:rPr>
          <w:spacing w:val="-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воспринимать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6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-3"/>
          <w:sz w:val="28"/>
        </w:rPr>
        <w:t xml:space="preserve"> </w:t>
      </w:r>
      <w:r>
        <w:rPr>
          <w:sz w:val="28"/>
        </w:rPr>
        <w:t>единицах;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117" w:leader="none"/>
          <w:tab w:val="left" w:pos="5021" w:leader="none"/>
          <w:tab w:val="left" w:pos="6575" w:leader="none"/>
          <w:tab w:val="left" w:pos="6952" w:leader="none"/>
          <w:tab w:val="left" w:pos="8758" w:leader="none"/>
        </w:tabs>
        <w:spacing w:lineRule="auto" w:line="352" w:before="158" w:after="0"/>
        <w:ind w:left="250" w:right="263" w:firstLine="708"/>
        <w:jc w:val="left"/>
        <w:rPr>
          <w:sz w:val="28"/>
        </w:rPr>
      </w:pPr>
      <w:r>
        <w:rPr>
          <w:sz w:val="28"/>
        </w:rPr>
        <w:t>проявлять</w:t>
        <w:tab/>
        <w:t>уважительное</w:t>
        <w:tab/>
        <w:t>отношение</w:t>
        <w:tab/>
        <w:t>к</w:t>
        <w:tab/>
        <w:t>собеседнику,</w:t>
        <w:tab/>
      </w:r>
      <w:r>
        <w:rPr>
          <w:spacing w:val="-1"/>
          <w:sz w:val="28"/>
        </w:rPr>
        <w:t>соблюдать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диалога;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201" w:leader="none"/>
          <w:tab w:val="left" w:pos="4961" w:leader="none"/>
          <w:tab w:val="left" w:pos="6972" w:leader="none"/>
          <w:tab w:val="left" w:pos="8029" w:leader="none"/>
          <w:tab w:val="left" w:pos="8892" w:leader="none"/>
          <w:tab w:val="left" w:pos="9899" w:leader="none"/>
        </w:tabs>
        <w:spacing w:lineRule="auto" w:line="352"/>
        <w:ind w:left="250" w:right="264" w:firstLine="708"/>
        <w:jc w:val="left"/>
        <w:rPr>
          <w:sz w:val="28"/>
        </w:rPr>
      </w:pPr>
      <w:r>
        <w:rPr>
          <w:sz w:val="28"/>
        </w:rPr>
        <w:t>признавать</w:t>
        <w:tab/>
        <w:t>возможность</w:t>
        <w:tab/>
        <w:t>существования</w:t>
        <w:tab/>
        <w:t>разных</w:t>
        <w:tab/>
        <w:t>точек</w:t>
        <w:tab/>
        <w:t>зрения</w:t>
        <w:tab/>
      </w:r>
      <w:r>
        <w:rPr>
          <w:spacing w:val="-3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 наблюдения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языковыми единицами;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182" w:leader="none"/>
          <w:tab w:val="left" w:pos="3621" w:leader="none"/>
          <w:tab w:val="left" w:pos="6125" w:leader="none"/>
          <w:tab w:val="left" w:pos="7922" w:leader="none"/>
          <w:tab w:val="left" w:pos="8728" w:leader="none"/>
          <w:tab w:val="left" w:pos="9891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корректно</w:t>
        <w:tab/>
        <w:t>и</w:t>
        <w:tab/>
        <w:t>аргументированно</w:t>
        <w:tab/>
        <w:t>высказывать</w:t>
        <w:tab/>
        <w:t>своё</w:t>
        <w:tab/>
        <w:t>мнение</w:t>
        <w:tab/>
      </w:r>
      <w:r>
        <w:rPr>
          <w:spacing w:val="-3"/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 за</w:t>
      </w:r>
      <w:r>
        <w:rPr>
          <w:spacing w:val="-1"/>
          <w:sz w:val="28"/>
        </w:rPr>
        <w:t xml:space="preserve"> </w:t>
      </w:r>
      <w:r>
        <w:rPr>
          <w:sz w:val="28"/>
        </w:rPr>
        <w:t>языковыми единицами;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строить</w:t>
      </w:r>
      <w:r>
        <w:rPr>
          <w:spacing w:val="-5"/>
          <w:sz w:val="28"/>
        </w:rPr>
        <w:t xml:space="preserve"> </w:t>
      </w:r>
      <w:r>
        <w:rPr>
          <w:sz w:val="28"/>
        </w:rPr>
        <w:t>устное</w:t>
      </w:r>
      <w:r>
        <w:rPr>
          <w:spacing w:val="-6"/>
          <w:sz w:val="28"/>
        </w:rPr>
        <w:t xml:space="preserve"> </w:t>
      </w:r>
      <w:r>
        <w:rPr>
          <w:sz w:val="28"/>
        </w:rPr>
        <w:t>диалогическое</w:t>
      </w:r>
      <w:r>
        <w:rPr>
          <w:spacing w:val="-3"/>
          <w:sz w:val="28"/>
        </w:rPr>
        <w:t xml:space="preserve"> </w:t>
      </w:r>
      <w:r>
        <w:rPr>
          <w:sz w:val="28"/>
        </w:rPr>
        <w:t>выказывание;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3" w:firstLine="708"/>
        <w:rPr>
          <w:sz w:val="28"/>
        </w:rPr>
      </w:pPr>
      <w:r>
        <w:rPr>
          <w:sz w:val="28"/>
        </w:rPr>
        <w:t>строить</w:t>
      </w:r>
      <w:r>
        <w:rPr>
          <w:spacing w:val="-13"/>
          <w:sz w:val="28"/>
        </w:rPr>
        <w:t xml:space="preserve"> </w:t>
      </w:r>
      <w:r>
        <w:rPr>
          <w:sz w:val="28"/>
        </w:rPr>
        <w:t>устное</w:t>
      </w:r>
      <w:r>
        <w:rPr>
          <w:spacing w:val="-12"/>
          <w:sz w:val="28"/>
        </w:rPr>
        <w:t xml:space="preserve"> </w:t>
      </w:r>
      <w:r>
        <w:rPr>
          <w:sz w:val="28"/>
        </w:rPr>
        <w:t>монологическое</w:t>
      </w:r>
      <w:r>
        <w:rPr>
          <w:spacing w:val="-12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-14"/>
          <w:sz w:val="28"/>
        </w:rPr>
        <w:t xml:space="preserve"> </w:t>
      </w:r>
      <w:r>
        <w:rPr>
          <w:sz w:val="28"/>
        </w:rPr>
        <w:t>на</w:t>
      </w:r>
      <w:r>
        <w:rPr>
          <w:spacing w:val="-14"/>
          <w:sz w:val="28"/>
        </w:rPr>
        <w:t xml:space="preserve"> </w:t>
      </w:r>
      <w:r>
        <w:rPr>
          <w:sz w:val="28"/>
        </w:rPr>
        <w:t>определённую</w:t>
      </w:r>
      <w:r>
        <w:rPr>
          <w:spacing w:val="-13"/>
          <w:sz w:val="28"/>
        </w:rPr>
        <w:t xml:space="preserve"> </w:t>
      </w:r>
      <w:r>
        <w:rPr>
          <w:sz w:val="28"/>
        </w:rPr>
        <w:t>тему,</w:t>
      </w:r>
      <w:r>
        <w:rPr>
          <w:spacing w:val="-68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орфоэпических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интонации;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устно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 или услышанного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Самоорганизация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57" w:firstLine="708"/>
        <w:rPr>
          <w:sz w:val="28"/>
        </w:rPr>
      </w:pP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выстраивать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8"/>
          <w:sz w:val="28"/>
        </w:rPr>
        <w:t xml:space="preserve"> </w:t>
      </w:r>
      <w:r>
        <w:rPr>
          <w:sz w:val="28"/>
        </w:rPr>
        <w:t>действий.</w:t>
      </w:r>
    </w:p>
    <w:p>
      <w:pPr>
        <w:sectPr>
          <w:footerReference w:type="default" r:id="rId3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58" w:after="0"/>
        <w:ind w:left="958" w:hanging="0"/>
        <w:rPr>
          <w:sz w:val="28"/>
        </w:rPr>
      </w:pPr>
      <w:r>
        <w:rPr/>
        <w:t>Самоконтроль</w:t>
      </w:r>
      <w:r>
        <w:rPr>
          <w:spacing w:val="-4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часть</w:t>
      </w:r>
      <w:r>
        <w:rPr>
          <w:spacing w:val="-4"/>
        </w:rPr>
        <w:t xml:space="preserve"> </w:t>
      </w:r>
      <w:r>
        <w:rPr/>
        <w:t>регулятивных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2"/>
        </w:rPr>
        <w:t xml:space="preserve"> </w:t>
      </w:r>
      <w:r>
        <w:rPr/>
        <w:t>учебных</w:t>
      </w:r>
      <w:r>
        <w:rPr>
          <w:spacing w:val="-2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4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(неудач)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заданий по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языку;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преодоления ошибок при выделении в слове корня и окончания, при списывании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-5"/>
          <w:sz w:val="28"/>
        </w:rPr>
        <w:t xml:space="preserve"> </w:t>
      </w:r>
      <w:r>
        <w:rPr>
          <w:sz w:val="28"/>
        </w:rPr>
        <w:t>и записи под</w:t>
      </w:r>
      <w:r>
        <w:rPr>
          <w:spacing w:val="1"/>
          <w:sz w:val="28"/>
        </w:rPr>
        <w:t xml:space="preserve"> </w:t>
      </w:r>
      <w:r>
        <w:rPr>
          <w:sz w:val="28"/>
        </w:rPr>
        <w:t>диктовку.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Совместная</w:t>
      </w:r>
      <w:r>
        <w:rPr>
          <w:spacing w:val="-7"/>
        </w:rPr>
        <w:t xml:space="preserve"> </w:t>
      </w:r>
      <w:r>
        <w:rPr/>
        <w:t>деятельность: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строить действия по достижению цели совместной деятельности при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выполнении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парных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pacing w:val="-1"/>
          <w:sz w:val="28"/>
        </w:rPr>
        <w:t>групповых</w:t>
      </w:r>
      <w:r>
        <w:rPr>
          <w:spacing w:val="-13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-14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13"/>
          <w:sz w:val="28"/>
        </w:rPr>
        <w:t xml:space="preserve"> </w:t>
      </w:r>
      <w:r>
        <w:rPr>
          <w:sz w:val="28"/>
        </w:rPr>
        <w:t>языка:</w:t>
      </w:r>
      <w:r>
        <w:rPr>
          <w:spacing w:val="-15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-67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1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замечания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пожелания</w:t>
      </w:r>
      <w:r>
        <w:rPr>
          <w:spacing w:val="-67"/>
          <w:sz w:val="28"/>
        </w:rPr>
        <w:t xml:space="preserve"> </w:t>
      </w:r>
      <w:r>
        <w:rPr>
          <w:sz w:val="28"/>
        </w:rPr>
        <w:t>участникам совместной работы, спокойно принимать замечания в свой адрес,</w:t>
      </w:r>
      <w:r>
        <w:rPr>
          <w:spacing w:val="1"/>
          <w:sz w:val="28"/>
        </w:rPr>
        <w:t xml:space="preserve"> </w:t>
      </w:r>
      <w:r>
        <w:rPr>
          <w:sz w:val="28"/>
        </w:rPr>
        <w:t>мирно решать</w:t>
      </w:r>
      <w:r>
        <w:rPr>
          <w:spacing w:val="-1"/>
          <w:sz w:val="28"/>
        </w:rPr>
        <w:t xml:space="preserve"> </w:t>
      </w:r>
      <w:r>
        <w:rPr>
          <w:sz w:val="28"/>
        </w:rPr>
        <w:t>конфликты (в</w:t>
      </w:r>
      <w:r>
        <w:rPr>
          <w:spacing w:val="-1"/>
          <w:sz w:val="28"/>
        </w:rPr>
        <w:t xml:space="preserve"> </w:t>
      </w:r>
      <w:r>
        <w:rPr>
          <w:sz w:val="28"/>
        </w:rPr>
        <w:t>том числе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>совместно</w:t>
      </w:r>
      <w:r>
        <w:rPr>
          <w:spacing w:val="-2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ответственно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свою</w:t>
      </w:r>
      <w:r>
        <w:rPr>
          <w:spacing w:val="-1"/>
          <w:sz w:val="28"/>
        </w:rPr>
        <w:t xml:space="preserve"> </w:t>
      </w:r>
      <w:r>
        <w:rPr>
          <w:sz w:val="28"/>
        </w:rPr>
        <w:t>часть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990" w:right="3690" w:hanging="32"/>
        <w:rPr>
          <w:sz w:val="28"/>
        </w:rPr>
      </w:pPr>
      <w:r>
        <w:rPr>
          <w:sz w:val="28"/>
        </w:rPr>
        <w:t>оценивать свой вклад в общий результат.</w:t>
      </w:r>
      <w:r>
        <w:rPr>
          <w:spacing w:val="-68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4"/>
          <w:sz w:val="28"/>
        </w:rPr>
        <w:t xml:space="preserve"> </w:t>
      </w:r>
      <w:r>
        <w:rPr>
          <w:sz w:val="28"/>
        </w:rPr>
        <w:t>обучения в</w:t>
      </w:r>
      <w:r>
        <w:rPr>
          <w:spacing w:val="-2"/>
          <w:sz w:val="28"/>
        </w:rPr>
        <w:t xml:space="preserve"> </w:t>
      </w:r>
      <w:r>
        <w:rPr>
          <w:sz w:val="28"/>
        </w:rPr>
        <w:t>3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Сведения о</w:t>
      </w:r>
      <w:r>
        <w:rPr>
          <w:spacing w:val="-3"/>
        </w:rPr>
        <w:t xml:space="preserve"> </w:t>
      </w:r>
      <w:r>
        <w:rPr/>
        <w:t>русском</w:t>
      </w:r>
      <w:r>
        <w:rPr>
          <w:spacing w:val="-2"/>
        </w:rPr>
        <w:t xml:space="preserve"> </w:t>
      </w:r>
      <w:r>
        <w:rPr/>
        <w:t>языке.</w:t>
      </w:r>
    </w:p>
    <w:p>
      <w:pPr>
        <w:pStyle w:val="Style17"/>
        <w:spacing w:lineRule="auto" w:line="352" w:before="158" w:after="0"/>
        <w:ind w:left="250" w:right="260" w:firstLine="739"/>
        <w:rPr>
          <w:sz w:val="28"/>
        </w:rPr>
      </w:pPr>
      <w:r>
        <w:rPr/>
        <w:t>Русский язык как государственный язык Российской Федерации. Методы</w:t>
      </w:r>
      <w:r>
        <w:rPr>
          <w:spacing w:val="1"/>
        </w:rPr>
        <w:t xml:space="preserve"> </w:t>
      </w:r>
      <w:r>
        <w:rPr/>
        <w:t>познания</w:t>
      </w:r>
      <w:r>
        <w:rPr>
          <w:spacing w:val="-4"/>
        </w:rPr>
        <w:t xml:space="preserve"> </w:t>
      </w:r>
      <w:r>
        <w:rPr/>
        <w:t>языка:</w:t>
      </w:r>
      <w:r>
        <w:rPr>
          <w:spacing w:val="-3"/>
        </w:rPr>
        <w:t xml:space="preserve"> </w:t>
      </w:r>
      <w:r>
        <w:rPr/>
        <w:t>наблюдение,</w:t>
      </w:r>
      <w:r>
        <w:rPr>
          <w:spacing w:val="-1"/>
        </w:rPr>
        <w:t xml:space="preserve"> </w:t>
      </w:r>
      <w:r>
        <w:rPr/>
        <w:t>анализ,</w:t>
      </w:r>
      <w:r>
        <w:rPr>
          <w:spacing w:val="-2"/>
        </w:rPr>
        <w:t xml:space="preserve"> </w:t>
      </w:r>
      <w:r>
        <w:rPr/>
        <w:t>лингвистический эксперимент.</w:t>
      </w:r>
    </w:p>
    <w:p>
      <w:pPr>
        <w:pStyle w:val="Style17"/>
        <w:ind w:left="990" w:hanging="0"/>
        <w:rPr>
          <w:sz w:val="28"/>
        </w:rPr>
      </w:pPr>
      <w:r>
        <w:rPr/>
        <w:t>Фонетика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графика.</w:t>
      </w:r>
    </w:p>
    <w:p>
      <w:pPr>
        <w:pStyle w:val="Style17"/>
        <w:spacing w:lineRule="auto" w:line="352" w:before="158" w:after="0"/>
        <w:ind w:left="250" w:right="265" w:firstLine="739"/>
        <w:rPr>
          <w:sz w:val="28"/>
        </w:rPr>
      </w:pPr>
      <w:r>
        <w:rPr/>
        <w:t>Звуки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языка:</w:t>
      </w:r>
      <w:r>
        <w:rPr>
          <w:spacing w:val="1"/>
        </w:rPr>
        <w:t xml:space="preserve"> </w:t>
      </w:r>
      <w:r>
        <w:rPr/>
        <w:t>гласный</w:t>
      </w:r>
      <w:r>
        <w:rPr>
          <w:spacing w:val="1"/>
        </w:rPr>
        <w:t xml:space="preserve"> </w:t>
      </w:r>
      <w:r>
        <w:rPr/>
        <w:t>(согласный);</w:t>
      </w:r>
      <w:r>
        <w:rPr>
          <w:spacing w:val="1"/>
        </w:rPr>
        <w:t xml:space="preserve"> </w:t>
      </w:r>
      <w:r>
        <w:rPr/>
        <w:t>гласный</w:t>
      </w:r>
      <w:r>
        <w:rPr>
          <w:spacing w:val="1"/>
        </w:rPr>
        <w:t xml:space="preserve"> </w:t>
      </w:r>
      <w:r>
        <w:rPr/>
        <w:t>ударный</w:t>
      </w:r>
      <w:r>
        <w:rPr>
          <w:spacing w:val="1"/>
        </w:rPr>
        <w:t xml:space="preserve"> </w:t>
      </w:r>
      <w:r>
        <w:rPr/>
        <w:t>(безударный);</w:t>
      </w:r>
      <w:r>
        <w:rPr>
          <w:spacing w:val="1"/>
        </w:rPr>
        <w:t xml:space="preserve"> </w:t>
      </w:r>
      <w:r>
        <w:rPr/>
        <w:t>согласный</w:t>
      </w:r>
      <w:r>
        <w:rPr>
          <w:spacing w:val="1"/>
        </w:rPr>
        <w:t xml:space="preserve"> </w:t>
      </w:r>
      <w:r>
        <w:rPr/>
        <w:t>твёрдый</w:t>
      </w:r>
      <w:r>
        <w:rPr>
          <w:spacing w:val="1"/>
        </w:rPr>
        <w:t xml:space="preserve"> </w:t>
      </w:r>
      <w:r>
        <w:rPr/>
        <w:t>(мягкий),</w:t>
      </w:r>
      <w:r>
        <w:rPr>
          <w:spacing w:val="1"/>
        </w:rPr>
        <w:t xml:space="preserve"> </w:t>
      </w:r>
      <w:r>
        <w:rPr/>
        <w:t>парный</w:t>
      </w:r>
      <w:r>
        <w:rPr>
          <w:spacing w:val="1"/>
        </w:rPr>
        <w:t xml:space="preserve"> </w:t>
      </w:r>
      <w:r>
        <w:rPr/>
        <w:t>(непарный);</w:t>
      </w:r>
      <w:r>
        <w:rPr>
          <w:spacing w:val="1"/>
        </w:rPr>
        <w:t xml:space="preserve"> </w:t>
      </w:r>
      <w:r>
        <w:rPr/>
        <w:t>согласный</w:t>
      </w:r>
      <w:r>
        <w:rPr>
          <w:spacing w:val="1"/>
        </w:rPr>
        <w:t xml:space="preserve"> </w:t>
      </w:r>
      <w:r>
        <w:rPr/>
        <w:t>глухой</w:t>
      </w:r>
      <w:r>
        <w:rPr>
          <w:spacing w:val="1"/>
        </w:rPr>
        <w:t xml:space="preserve"> </w:t>
      </w:r>
      <w:r>
        <w:rPr/>
        <w:t>(звонкий),</w:t>
      </w:r>
      <w:r>
        <w:rPr>
          <w:spacing w:val="1"/>
        </w:rPr>
        <w:t xml:space="preserve"> </w:t>
      </w:r>
      <w:r>
        <w:rPr/>
        <w:t>парный</w:t>
      </w:r>
      <w:r>
        <w:rPr>
          <w:spacing w:val="1"/>
        </w:rPr>
        <w:t xml:space="preserve"> </w:t>
      </w:r>
      <w:r>
        <w:rPr/>
        <w:t>(непарный);</w:t>
      </w:r>
      <w:r>
        <w:rPr>
          <w:spacing w:val="1"/>
        </w:rPr>
        <w:t xml:space="preserve"> </w:t>
      </w:r>
      <w:r>
        <w:rPr/>
        <w:t>функции</w:t>
      </w:r>
      <w:r>
        <w:rPr>
          <w:spacing w:val="1"/>
        </w:rPr>
        <w:t xml:space="preserve"> </w:t>
      </w:r>
      <w:r>
        <w:rPr/>
        <w:t>разделительных</w:t>
      </w:r>
      <w:r>
        <w:rPr>
          <w:spacing w:val="1"/>
        </w:rPr>
        <w:t xml:space="preserve"> </w:t>
      </w:r>
      <w:r>
        <w:rPr/>
        <w:t>мягкого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твёрдого знаков, условия использования при письме разделительных мягкого и</w:t>
      </w:r>
      <w:r>
        <w:rPr>
          <w:spacing w:val="1"/>
        </w:rPr>
        <w:t xml:space="preserve"> </w:t>
      </w:r>
      <w:r>
        <w:rPr/>
        <w:t>твёрдого знаков</w:t>
      </w:r>
      <w:r>
        <w:rPr>
          <w:spacing w:val="-2"/>
        </w:rPr>
        <w:t xml:space="preserve"> </w:t>
      </w:r>
      <w:r>
        <w:rPr/>
        <w:t>(повторение изученного).</w:t>
      </w:r>
    </w:p>
    <w:p>
      <w:pPr>
        <w:pStyle w:val="Style17"/>
        <w:spacing w:lineRule="auto" w:line="352" w:before="2" w:after="0"/>
        <w:ind w:left="250" w:right="265" w:firstLine="739"/>
        <w:rPr>
          <w:sz w:val="28"/>
        </w:rPr>
      </w:pPr>
      <w:r>
        <w:rPr/>
        <w:t>Соотношение</w:t>
      </w:r>
      <w:r>
        <w:rPr>
          <w:spacing w:val="-17"/>
        </w:rPr>
        <w:t xml:space="preserve"> </w:t>
      </w:r>
      <w:r>
        <w:rPr/>
        <w:t>звукового</w:t>
      </w:r>
      <w:r>
        <w:rPr>
          <w:spacing w:val="-15"/>
        </w:rPr>
        <w:t xml:space="preserve"> </w:t>
      </w:r>
      <w:r>
        <w:rPr/>
        <w:t>и</w:t>
      </w:r>
      <w:r>
        <w:rPr>
          <w:spacing w:val="-17"/>
        </w:rPr>
        <w:t xml:space="preserve"> </w:t>
      </w:r>
      <w:r>
        <w:rPr/>
        <w:t>буквенного</w:t>
      </w:r>
      <w:r>
        <w:rPr>
          <w:spacing w:val="-15"/>
        </w:rPr>
        <w:t xml:space="preserve"> </w:t>
      </w:r>
      <w:r>
        <w:rPr/>
        <w:t>состава</w:t>
      </w:r>
      <w:r>
        <w:rPr>
          <w:spacing w:val="-18"/>
        </w:rPr>
        <w:t xml:space="preserve"> </w:t>
      </w:r>
      <w:r>
        <w:rPr/>
        <w:t>в</w:t>
      </w:r>
      <w:r>
        <w:rPr>
          <w:spacing w:val="-17"/>
        </w:rPr>
        <w:t xml:space="preserve"> </w:t>
      </w:r>
      <w:r>
        <w:rPr/>
        <w:t>словах</w:t>
      </w:r>
      <w:r>
        <w:rPr>
          <w:spacing w:val="-15"/>
        </w:rPr>
        <w:t xml:space="preserve"> </w:t>
      </w:r>
      <w:r>
        <w:rPr/>
        <w:t>с</w:t>
      </w:r>
      <w:r>
        <w:rPr>
          <w:spacing w:val="-17"/>
        </w:rPr>
        <w:t xml:space="preserve"> </w:t>
      </w:r>
      <w:r>
        <w:rPr/>
        <w:t>разделительными</w:t>
      </w:r>
      <w:r>
        <w:rPr>
          <w:spacing w:val="-16"/>
        </w:rPr>
        <w:t xml:space="preserve"> </w:t>
      </w:r>
      <w:r>
        <w:rPr/>
        <w:t>ь</w:t>
      </w:r>
      <w:r>
        <w:rPr>
          <w:spacing w:val="-68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ъ,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словах</w:t>
      </w:r>
      <w:r>
        <w:rPr>
          <w:spacing w:val="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непроизносимыми согласными.</w:t>
      </w:r>
    </w:p>
    <w:p>
      <w:pPr>
        <w:pStyle w:val="Style17"/>
        <w:spacing w:lineRule="auto" w:line="352" w:before="1" w:after="0"/>
        <w:ind w:left="250" w:right="265" w:firstLine="739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алфавита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работе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словарями,</w:t>
      </w:r>
      <w:r>
        <w:rPr>
          <w:spacing w:val="1"/>
        </w:rPr>
        <w:t xml:space="preserve"> </w:t>
      </w:r>
      <w:r>
        <w:rPr/>
        <w:t>справочниками,</w:t>
      </w:r>
      <w:r>
        <w:rPr>
          <w:spacing w:val="1"/>
        </w:rPr>
        <w:t xml:space="preserve"> </w:t>
      </w:r>
      <w:r>
        <w:rPr/>
        <w:t>каталогами.</w:t>
      </w:r>
    </w:p>
    <w:p>
      <w:pPr>
        <w:pStyle w:val="Style17"/>
        <w:ind w:left="990" w:hanging="0"/>
        <w:jc w:val="left"/>
        <w:rPr>
          <w:sz w:val="28"/>
        </w:rPr>
      </w:pPr>
      <w:r>
        <w:rPr/>
        <w:t>Орфоэпия.</w:t>
      </w:r>
    </w:p>
    <w:p>
      <w:pPr>
        <w:sectPr>
          <w:footerReference w:type="default" r:id="rId3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2049" w:leader="none"/>
          <w:tab w:val="left" w:pos="2387" w:leader="none"/>
          <w:tab w:val="left" w:pos="3658" w:leader="none"/>
          <w:tab w:val="left" w:pos="5529" w:leader="none"/>
          <w:tab w:val="left" w:pos="6802" w:leader="none"/>
          <w:tab w:val="left" w:pos="8761" w:leader="none"/>
          <w:tab w:val="left" w:pos="9663" w:leader="none"/>
        </w:tabs>
        <w:spacing w:lineRule="auto" w:line="352" w:before="158" w:after="0"/>
        <w:ind w:left="250" w:right="266" w:firstLine="739"/>
        <w:jc w:val="left"/>
        <w:rPr>
          <w:sz w:val="28"/>
        </w:rPr>
      </w:pPr>
      <w:r>
        <w:rPr/>
        <w:t>Нормы</w:t>
      </w:r>
      <w:r>
        <w:rPr>
          <w:spacing w:val="66"/>
        </w:rPr>
        <w:t xml:space="preserve"> </w:t>
      </w:r>
      <w:r>
        <w:rPr/>
        <w:t>произношения</w:t>
      </w:r>
      <w:r>
        <w:rPr>
          <w:spacing w:val="66"/>
        </w:rPr>
        <w:t xml:space="preserve"> </w:t>
      </w:r>
      <w:r>
        <w:rPr/>
        <w:t>звуков</w:t>
      </w:r>
      <w:r>
        <w:rPr>
          <w:spacing w:val="65"/>
        </w:rPr>
        <w:t xml:space="preserve"> </w:t>
      </w:r>
      <w:r>
        <w:rPr/>
        <w:t>и</w:t>
      </w:r>
      <w:r>
        <w:rPr>
          <w:spacing w:val="63"/>
        </w:rPr>
        <w:t xml:space="preserve"> </w:t>
      </w:r>
      <w:r>
        <w:rPr/>
        <w:t>сочетаний</w:t>
      </w:r>
      <w:r>
        <w:rPr>
          <w:spacing w:val="66"/>
        </w:rPr>
        <w:t xml:space="preserve"> </w:t>
      </w:r>
      <w:r>
        <w:rPr/>
        <w:t>звуков;</w:t>
      </w:r>
      <w:r>
        <w:rPr>
          <w:spacing w:val="66"/>
        </w:rPr>
        <w:t xml:space="preserve"> </w:t>
      </w:r>
      <w:r>
        <w:rPr/>
        <w:t>ударение</w:t>
      </w:r>
      <w:r>
        <w:rPr>
          <w:spacing w:val="66"/>
        </w:rPr>
        <w:t xml:space="preserve"> </w:t>
      </w:r>
      <w:r>
        <w:rPr/>
        <w:t>в</w:t>
      </w:r>
      <w:r>
        <w:rPr>
          <w:spacing w:val="65"/>
        </w:rPr>
        <w:t xml:space="preserve"> </w:t>
      </w:r>
      <w:r>
        <w:rPr/>
        <w:t>словах</w:t>
      </w:r>
      <w:r>
        <w:rPr>
          <w:spacing w:val="67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соответствии</w:t>
        <w:tab/>
        <w:t>с</w:t>
        <w:tab/>
        <w:t>нормами</w:t>
        <w:tab/>
        <w:t>современного</w:t>
        <w:tab/>
        <w:t>русского</w:t>
        <w:tab/>
        <w:t>литературного</w:t>
        <w:tab/>
        <w:t>языка</w:t>
        <w:tab/>
      </w:r>
      <w:r>
        <w:rPr>
          <w:spacing w:val="-2"/>
        </w:rPr>
        <w:t>(на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ограниченном</w:t>
      </w:r>
      <w:r>
        <w:rPr>
          <w:spacing w:val="-4"/>
        </w:rPr>
        <w:t xml:space="preserve"> </w:t>
      </w:r>
      <w:r>
        <w:rPr/>
        <w:t>перечне</w:t>
      </w:r>
      <w:r>
        <w:rPr>
          <w:spacing w:val="-3"/>
        </w:rPr>
        <w:t xml:space="preserve"> </w:t>
      </w:r>
      <w:r>
        <w:rPr/>
        <w:t>слов,</w:t>
      </w:r>
      <w:r>
        <w:rPr>
          <w:spacing w:val="-3"/>
        </w:rPr>
        <w:t xml:space="preserve"> </w:t>
      </w:r>
      <w:r>
        <w:rPr/>
        <w:t>отрабатываемом</w:t>
      </w:r>
      <w:r>
        <w:rPr>
          <w:spacing w:val="-3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учебнике).</w:t>
      </w:r>
    </w:p>
    <w:p>
      <w:pPr>
        <w:pStyle w:val="Style17"/>
        <w:spacing w:lineRule="auto" w:line="352" w:before="158" w:after="0"/>
        <w:ind w:left="990" w:right="409" w:hanging="0"/>
        <w:rPr>
          <w:sz w:val="28"/>
        </w:rPr>
      </w:pPr>
      <w:r>
        <w:rPr/>
        <w:t>Использование орфоэпического словаря для решения практических задач.</w:t>
      </w:r>
      <w:r>
        <w:rPr>
          <w:spacing w:val="-68"/>
        </w:rPr>
        <w:t xml:space="preserve"> </w:t>
      </w:r>
      <w:r>
        <w:rPr/>
        <w:t>Лексика.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Повторение:</w:t>
      </w:r>
      <w:r>
        <w:rPr>
          <w:spacing w:val="-2"/>
        </w:rPr>
        <w:t xml:space="preserve"> </w:t>
      </w:r>
      <w:r>
        <w:rPr/>
        <w:t>лексическое</w:t>
      </w:r>
      <w:r>
        <w:rPr>
          <w:spacing w:val="-4"/>
        </w:rPr>
        <w:t xml:space="preserve"> </w:t>
      </w:r>
      <w:r>
        <w:rPr/>
        <w:t>значение</w:t>
      </w:r>
      <w:r>
        <w:rPr>
          <w:spacing w:val="-3"/>
        </w:rPr>
        <w:t xml:space="preserve"> </w:t>
      </w:r>
      <w:r>
        <w:rPr/>
        <w:t>слова.</w:t>
      </w:r>
    </w:p>
    <w:p>
      <w:pPr>
        <w:pStyle w:val="Style17"/>
        <w:spacing w:lineRule="auto" w:line="235" w:before="161" w:after="0"/>
        <w:ind w:left="250" w:right="618" w:firstLine="739"/>
        <w:rPr>
          <w:sz w:val="28"/>
        </w:rPr>
      </w:pPr>
      <w:r>
        <w:rPr/>
        <w:t>Прямое и переносное значение слова (ознакомление). Устаревшие слова</w:t>
      </w:r>
      <w:r>
        <w:rPr>
          <w:spacing w:val="-68"/>
        </w:rPr>
        <w:t xml:space="preserve"> </w:t>
      </w:r>
      <w:r>
        <w:rPr/>
        <w:t>(ознакомление).</w:t>
      </w:r>
    </w:p>
    <w:p>
      <w:pPr>
        <w:pStyle w:val="Style17"/>
        <w:spacing w:before="125" w:after="0"/>
        <w:ind w:left="990" w:hanging="0"/>
        <w:rPr>
          <w:sz w:val="28"/>
        </w:rPr>
      </w:pPr>
      <w:r>
        <w:rPr/>
        <w:t>Состав</w:t>
      </w:r>
      <w:r>
        <w:rPr>
          <w:spacing w:val="-3"/>
        </w:rPr>
        <w:t xml:space="preserve"> </w:t>
      </w:r>
      <w:r>
        <w:rPr/>
        <w:t>слова</w:t>
      </w:r>
      <w:r>
        <w:rPr>
          <w:spacing w:val="-3"/>
        </w:rPr>
        <w:t xml:space="preserve"> </w:t>
      </w:r>
      <w:r>
        <w:rPr/>
        <w:t>(морфемика).</w:t>
      </w:r>
    </w:p>
    <w:p>
      <w:pPr>
        <w:pStyle w:val="Style17"/>
        <w:spacing w:lineRule="auto" w:line="352" w:before="158" w:after="0"/>
        <w:ind w:left="250" w:right="261" w:firstLine="739"/>
        <w:rPr>
          <w:sz w:val="28"/>
        </w:rPr>
      </w:pPr>
      <w:r>
        <w:rPr/>
        <w:t>Корень как обязательная часть слова; однокоренные (родственные) слова;</w:t>
      </w:r>
      <w:r>
        <w:rPr>
          <w:spacing w:val="1"/>
        </w:rPr>
        <w:t xml:space="preserve"> </w:t>
      </w:r>
      <w:r>
        <w:rPr/>
        <w:t>признаки однокоренных (родственных) слов; различение однокоренных слов и</w:t>
      </w:r>
      <w:r>
        <w:rPr>
          <w:spacing w:val="1"/>
        </w:rPr>
        <w:t xml:space="preserve"> </w:t>
      </w:r>
      <w:r>
        <w:rPr/>
        <w:t>синонимов, однокоренных слов и слов с омонимичными корнями; выделение в</w:t>
      </w:r>
      <w:r>
        <w:rPr>
          <w:spacing w:val="1"/>
        </w:rPr>
        <w:t xml:space="preserve"> </w:t>
      </w:r>
      <w:r>
        <w:rPr/>
        <w:t>словах</w:t>
      </w:r>
      <w:r>
        <w:rPr>
          <w:spacing w:val="1"/>
        </w:rPr>
        <w:t xml:space="preserve"> </w:t>
      </w:r>
      <w:r>
        <w:rPr/>
        <w:t>корня</w:t>
      </w:r>
      <w:r>
        <w:rPr>
          <w:spacing w:val="1"/>
        </w:rPr>
        <w:t xml:space="preserve"> </w:t>
      </w:r>
      <w:r>
        <w:rPr/>
        <w:t>(простые</w:t>
      </w:r>
      <w:r>
        <w:rPr>
          <w:spacing w:val="1"/>
        </w:rPr>
        <w:t xml:space="preserve"> </w:t>
      </w:r>
      <w:r>
        <w:rPr/>
        <w:t>случаи);</w:t>
      </w:r>
      <w:r>
        <w:rPr>
          <w:spacing w:val="1"/>
        </w:rPr>
        <w:t xml:space="preserve"> </w:t>
      </w:r>
      <w:r>
        <w:rPr/>
        <w:t>окончание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изменяемая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(повторение</w:t>
      </w:r>
      <w:r>
        <w:rPr>
          <w:spacing w:val="-4"/>
        </w:rPr>
        <w:t xml:space="preserve"> </w:t>
      </w:r>
      <w:r>
        <w:rPr/>
        <w:t>изученного).</w:t>
      </w:r>
    </w:p>
    <w:p>
      <w:pPr>
        <w:pStyle w:val="Style17"/>
        <w:spacing w:lineRule="auto" w:line="352" w:before="2" w:after="0"/>
        <w:ind w:left="250" w:right="262" w:firstLine="739"/>
        <w:rPr>
          <w:sz w:val="28"/>
        </w:rPr>
      </w:pPr>
      <w:r>
        <w:rPr/>
        <w:t>Однокоренные слова и формы одного и того же слова. Корень, приставка,</w:t>
      </w:r>
      <w:r>
        <w:rPr>
          <w:spacing w:val="1"/>
        </w:rPr>
        <w:t xml:space="preserve"> </w:t>
      </w:r>
      <w:r>
        <w:rPr/>
        <w:t>суффикс - значимые части слова. Нулевое окончание (ознакомление). Выделение</w:t>
      </w:r>
      <w:r>
        <w:rPr>
          <w:spacing w:val="-67"/>
        </w:rPr>
        <w:t xml:space="preserve"> </w:t>
      </w:r>
      <w:r>
        <w:rPr/>
        <w:t>в словах с однозначно выделяемыми морфемами окончания, корня, приставки,</w:t>
      </w:r>
      <w:r>
        <w:rPr>
          <w:spacing w:val="1"/>
        </w:rPr>
        <w:t xml:space="preserve"> </w:t>
      </w:r>
      <w:r>
        <w:rPr/>
        <w:t>суффикса.</w:t>
      </w:r>
    </w:p>
    <w:p>
      <w:pPr>
        <w:pStyle w:val="Style17"/>
        <w:spacing w:before="1" w:after="0"/>
        <w:ind w:left="990" w:hanging="0"/>
        <w:jc w:val="left"/>
        <w:rPr>
          <w:sz w:val="28"/>
        </w:rPr>
      </w:pPr>
      <w:r>
        <w:rPr/>
        <w:t>Морфология.</w:t>
      </w:r>
    </w:p>
    <w:p>
      <w:pPr>
        <w:pStyle w:val="Style17"/>
        <w:spacing w:before="159" w:after="0"/>
        <w:ind w:left="990" w:hanging="0"/>
        <w:jc w:val="left"/>
        <w:rPr>
          <w:sz w:val="28"/>
        </w:rPr>
      </w:pPr>
      <w:r>
        <w:rPr/>
        <w:t>Части</w:t>
      </w:r>
      <w:r>
        <w:rPr>
          <w:spacing w:val="-2"/>
        </w:rPr>
        <w:t xml:space="preserve"> </w:t>
      </w:r>
      <w:r>
        <w:rPr/>
        <w:t>речи.</w:t>
      </w:r>
    </w:p>
    <w:p>
      <w:pPr>
        <w:pStyle w:val="Style17"/>
        <w:spacing w:lineRule="auto" w:line="360" w:before="28" w:after="0"/>
        <w:ind w:left="250" w:right="258" w:firstLine="739"/>
        <w:rPr>
          <w:sz w:val="28"/>
        </w:rPr>
      </w:pPr>
      <w:r>
        <w:rPr/>
        <w:t>Имя</w:t>
      </w:r>
      <w:r>
        <w:rPr>
          <w:spacing w:val="1"/>
        </w:rPr>
        <w:t xml:space="preserve"> </w:t>
      </w:r>
      <w:r>
        <w:rPr/>
        <w:t>существительное:</w:t>
      </w:r>
      <w:r>
        <w:rPr>
          <w:spacing w:val="1"/>
        </w:rPr>
        <w:t xml:space="preserve"> </w:t>
      </w:r>
      <w:r>
        <w:rPr/>
        <w:t>общее</w:t>
      </w:r>
      <w:r>
        <w:rPr>
          <w:spacing w:val="1"/>
        </w:rPr>
        <w:t xml:space="preserve"> </w:t>
      </w:r>
      <w:r>
        <w:rPr/>
        <w:t>значение,</w:t>
      </w:r>
      <w:r>
        <w:rPr>
          <w:spacing w:val="1"/>
        </w:rPr>
        <w:t xml:space="preserve"> </w:t>
      </w:r>
      <w:r>
        <w:rPr/>
        <w:t>вопросы,</w:t>
      </w:r>
      <w:r>
        <w:rPr>
          <w:spacing w:val="1"/>
        </w:rPr>
        <w:t xml:space="preserve"> </w:t>
      </w:r>
      <w:r>
        <w:rPr/>
        <w:t>употребление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речи.</w:t>
      </w:r>
      <w:r>
        <w:rPr>
          <w:spacing w:val="-67"/>
        </w:rPr>
        <w:t xml:space="preserve"> </w:t>
      </w:r>
      <w:r>
        <w:rPr/>
        <w:t>Имена</w:t>
      </w:r>
      <w:r>
        <w:rPr>
          <w:spacing w:val="1"/>
        </w:rPr>
        <w:t xml:space="preserve"> </w:t>
      </w:r>
      <w:r>
        <w:rPr/>
        <w:t>существительные</w:t>
      </w:r>
      <w:r>
        <w:rPr>
          <w:spacing w:val="1"/>
        </w:rPr>
        <w:t xml:space="preserve"> </w:t>
      </w:r>
      <w:r>
        <w:rPr/>
        <w:t>единственного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множественного</w:t>
      </w:r>
      <w:r>
        <w:rPr>
          <w:spacing w:val="1"/>
        </w:rPr>
        <w:t xml:space="preserve"> </w:t>
      </w:r>
      <w:r>
        <w:rPr/>
        <w:t>числа.</w:t>
      </w:r>
      <w:r>
        <w:rPr>
          <w:spacing w:val="1"/>
        </w:rPr>
        <w:t xml:space="preserve"> </w:t>
      </w:r>
      <w:r>
        <w:rPr/>
        <w:t>Имена</w:t>
      </w:r>
      <w:r>
        <w:rPr>
          <w:spacing w:val="1"/>
        </w:rPr>
        <w:t xml:space="preserve"> </w:t>
      </w:r>
      <w:r>
        <w:rPr/>
        <w:t>существительные</w:t>
      </w:r>
      <w:r>
        <w:rPr>
          <w:spacing w:val="1"/>
        </w:rPr>
        <w:t xml:space="preserve"> </w:t>
      </w:r>
      <w:r>
        <w:rPr/>
        <w:t>мужского,</w:t>
      </w:r>
      <w:r>
        <w:rPr>
          <w:spacing w:val="1"/>
        </w:rPr>
        <w:t xml:space="preserve"> </w:t>
      </w:r>
      <w:r>
        <w:rPr/>
        <w:t>женского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среднего</w:t>
      </w:r>
      <w:r>
        <w:rPr>
          <w:spacing w:val="1"/>
        </w:rPr>
        <w:t xml:space="preserve"> </w:t>
      </w:r>
      <w:r>
        <w:rPr/>
        <w:t>рода.</w:t>
      </w:r>
      <w:r>
        <w:rPr>
          <w:spacing w:val="1"/>
        </w:rPr>
        <w:t xml:space="preserve"> </w:t>
      </w:r>
      <w:r>
        <w:rPr/>
        <w:t>Падеж</w:t>
      </w:r>
      <w:r>
        <w:rPr>
          <w:spacing w:val="1"/>
        </w:rPr>
        <w:t xml:space="preserve"> </w:t>
      </w:r>
      <w:r>
        <w:rPr/>
        <w:t>имён</w:t>
      </w:r>
      <w:r>
        <w:rPr>
          <w:spacing w:val="1"/>
        </w:rPr>
        <w:t xml:space="preserve"> </w:t>
      </w:r>
      <w:r>
        <w:rPr/>
        <w:t>существительных.</w:t>
      </w:r>
      <w:r>
        <w:rPr>
          <w:spacing w:val="1"/>
        </w:rPr>
        <w:t xml:space="preserve"> </w:t>
      </w:r>
      <w:r>
        <w:rPr/>
        <w:t>Определение</w:t>
      </w:r>
      <w:r>
        <w:rPr>
          <w:spacing w:val="1"/>
        </w:rPr>
        <w:t xml:space="preserve"> </w:t>
      </w:r>
      <w:r>
        <w:rPr/>
        <w:t>падежа,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котором</w:t>
      </w:r>
      <w:r>
        <w:rPr>
          <w:spacing w:val="1"/>
        </w:rPr>
        <w:t xml:space="preserve"> </w:t>
      </w:r>
      <w:r>
        <w:rPr/>
        <w:t>употреблено</w:t>
      </w:r>
      <w:r>
        <w:rPr>
          <w:spacing w:val="1"/>
        </w:rPr>
        <w:t xml:space="preserve"> </w:t>
      </w:r>
      <w:r>
        <w:rPr/>
        <w:t>имя</w:t>
      </w:r>
      <w:r>
        <w:rPr>
          <w:spacing w:val="1"/>
        </w:rPr>
        <w:t xml:space="preserve"> </w:t>
      </w:r>
      <w:r>
        <w:rPr/>
        <w:t>существительное.</w:t>
      </w:r>
      <w:r>
        <w:rPr>
          <w:spacing w:val="1"/>
        </w:rPr>
        <w:t xml:space="preserve"> </w:t>
      </w:r>
      <w:r>
        <w:rPr/>
        <w:t>Изменение</w:t>
      </w:r>
      <w:r>
        <w:rPr>
          <w:spacing w:val="1"/>
        </w:rPr>
        <w:t xml:space="preserve"> </w:t>
      </w:r>
      <w:r>
        <w:rPr/>
        <w:t>имён</w:t>
      </w:r>
      <w:r>
        <w:rPr>
          <w:spacing w:val="1"/>
        </w:rPr>
        <w:t xml:space="preserve"> </w:t>
      </w:r>
      <w:r>
        <w:rPr/>
        <w:t>существительных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падежам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числам</w:t>
      </w:r>
      <w:r>
        <w:rPr>
          <w:spacing w:val="1"/>
        </w:rPr>
        <w:t xml:space="preserve"> </w:t>
      </w:r>
      <w:r>
        <w:rPr/>
        <w:t>(склонение).</w:t>
      </w:r>
      <w:r>
        <w:rPr>
          <w:spacing w:val="1"/>
        </w:rPr>
        <w:t xml:space="preserve"> </w:t>
      </w:r>
      <w:r>
        <w:rPr/>
        <w:t>Имена</w:t>
      </w:r>
      <w:r>
        <w:rPr>
          <w:spacing w:val="1"/>
        </w:rPr>
        <w:t xml:space="preserve"> </w:t>
      </w:r>
      <w:r>
        <w:rPr/>
        <w:t>существительные</w:t>
      </w:r>
      <w:r>
        <w:rPr>
          <w:spacing w:val="1"/>
        </w:rPr>
        <w:t xml:space="preserve"> </w:t>
      </w:r>
      <w:r>
        <w:rPr/>
        <w:t>1,</w:t>
      </w:r>
      <w:r>
        <w:rPr>
          <w:spacing w:val="1"/>
        </w:rPr>
        <w:t xml:space="preserve"> </w:t>
      </w:r>
      <w:r>
        <w:rPr/>
        <w:t>2,</w:t>
      </w:r>
      <w:r>
        <w:rPr>
          <w:spacing w:val="1"/>
        </w:rPr>
        <w:t xml:space="preserve"> </w:t>
      </w:r>
      <w:r>
        <w:rPr/>
        <w:t>3-го</w:t>
      </w:r>
      <w:r>
        <w:rPr>
          <w:spacing w:val="1"/>
        </w:rPr>
        <w:t xml:space="preserve"> </w:t>
      </w:r>
      <w:r>
        <w:rPr/>
        <w:t>склонения.</w:t>
      </w:r>
      <w:r>
        <w:rPr>
          <w:spacing w:val="1"/>
        </w:rPr>
        <w:t xml:space="preserve"> </w:t>
      </w:r>
      <w:r>
        <w:rPr/>
        <w:t>Имена</w:t>
      </w:r>
      <w:r>
        <w:rPr>
          <w:spacing w:val="1"/>
        </w:rPr>
        <w:t xml:space="preserve"> </w:t>
      </w:r>
      <w:r>
        <w:rPr/>
        <w:t>существительные</w:t>
      </w:r>
      <w:r>
        <w:rPr>
          <w:spacing w:val="-4"/>
        </w:rPr>
        <w:t xml:space="preserve"> </w:t>
      </w:r>
      <w:r>
        <w:rPr/>
        <w:t>одушевлённые и неодушевлённые.</w:t>
      </w:r>
    </w:p>
    <w:p>
      <w:pPr>
        <w:pStyle w:val="Style17"/>
        <w:spacing w:lineRule="auto" w:line="360" w:before="2" w:after="0"/>
        <w:ind w:left="250" w:right="264" w:firstLine="739"/>
        <w:rPr>
          <w:sz w:val="28"/>
        </w:rPr>
      </w:pPr>
      <w:r>
        <w:rPr/>
        <w:t>Имя</w:t>
      </w:r>
      <w:r>
        <w:rPr>
          <w:spacing w:val="1"/>
        </w:rPr>
        <w:t xml:space="preserve"> </w:t>
      </w:r>
      <w:r>
        <w:rPr/>
        <w:t>прилагательное:</w:t>
      </w:r>
      <w:r>
        <w:rPr>
          <w:spacing w:val="1"/>
        </w:rPr>
        <w:t xml:space="preserve"> </w:t>
      </w:r>
      <w:r>
        <w:rPr/>
        <w:t>общее</w:t>
      </w:r>
      <w:r>
        <w:rPr>
          <w:spacing w:val="1"/>
        </w:rPr>
        <w:t xml:space="preserve"> </w:t>
      </w:r>
      <w:r>
        <w:rPr/>
        <w:t>значение,</w:t>
      </w:r>
      <w:r>
        <w:rPr>
          <w:spacing w:val="1"/>
        </w:rPr>
        <w:t xml:space="preserve"> </w:t>
      </w:r>
      <w:r>
        <w:rPr/>
        <w:t>вопросы,</w:t>
      </w:r>
      <w:r>
        <w:rPr>
          <w:spacing w:val="1"/>
        </w:rPr>
        <w:t xml:space="preserve"> </w:t>
      </w:r>
      <w:r>
        <w:rPr/>
        <w:t>употребление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речи.</w:t>
      </w:r>
      <w:r>
        <w:rPr>
          <w:spacing w:val="1"/>
        </w:rPr>
        <w:t xml:space="preserve"> </w:t>
      </w:r>
      <w:r>
        <w:rPr/>
        <w:t>Зависимость формы имени прилагательного от формы имени существительного.</w:t>
      </w:r>
      <w:r>
        <w:rPr>
          <w:spacing w:val="1"/>
        </w:rPr>
        <w:t xml:space="preserve"> </w:t>
      </w:r>
      <w:r>
        <w:rPr/>
        <w:t>Изменение</w:t>
      </w:r>
      <w:r>
        <w:rPr>
          <w:spacing w:val="1"/>
        </w:rPr>
        <w:t xml:space="preserve"> </w:t>
      </w:r>
      <w:r>
        <w:rPr/>
        <w:t>имён</w:t>
      </w:r>
      <w:r>
        <w:rPr>
          <w:spacing w:val="1"/>
        </w:rPr>
        <w:t xml:space="preserve"> </w:t>
      </w:r>
      <w:r>
        <w:rPr/>
        <w:t>прилагательных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родам,</w:t>
      </w:r>
      <w:r>
        <w:rPr>
          <w:spacing w:val="1"/>
        </w:rPr>
        <w:t xml:space="preserve"> </w:t>
      </w:r>
      <w:r>
        <w:rPr/>
        <w:t>числам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падежам</w:t>
      </w:r>
      <w:r>
        <w:rPr>
          <w:spacing w:val="1"/>
        </w:rPr>
        <w:t xml:space="preserve"> </w:t>
      </w:r>
      <w:r>
        <w:rPr/>
        <w:t>(кроме</w:t>
      </w:r>
      <w:r>
        <w:rPr>
          <w:spacing w:val="1"/>
        </w:rPr>
        <w:t xml:space="preserve"> </w:t>
      </w:r>
      <w:r>
        <w:rPr/>
        <w:t>имён</w:t>
      </w:r>
      <w:r>
        <w:rPr>
          <w:spacing w:val="1"/>
        </w:rPr>
        <w:t xml:space="preserve"> </w:t>
      </w:r>
      <w:r>
        <w:rPr/>
        <w:t>прилагательных на</w:t>
      </w:r>
      <w:r>
        <w:rPr>
          <w:spacing w:val="-4"/>
        </w:rPr>
        <w:t xml:space="preserve"> </w:t>
      </w:r>
      <w:r>
        <w:rPr/>
        <w:t>«-ий»,</w:t>
      </w:r>
      <w:r>
        <w:rPr>
          <w:spacing w:val="-1"/>
        </w:rPr>
        <w:t xml:space="preserve"> </w:t>
      </w:r>
      <w:r>
        <w:rPr/>
        <w:t>«-ов»,</w:t>
      </w:r>
      <w:r>
        <w:rPr>
          <w:spacing w:val="-2"/>
        </w:rPr>
        <w:t xml:space="preserve"> </w:t>
      </w:r>
      <w:r>
        <w:rPr/>
        <w:t>«-ин»).</w:t>
      </w:r>
      <w:r>
        <w:rPr>
          <w:spacing w:val="-4"/>
        </w:rPr>
        <w:t xml:space="preserve"> </w:t>
      </w:r>
      <w:r>
        <w:rPr/>
        <w:t>Склонение имён</w:t>
      </w:r>
      <w:r>
        <w:rPr>
          <w:spacing w:val="-1"/>
        </w:rPr>
        <w:t xml:space="preserve"> </w:t>
      </w:r>
      <w:r>
        <w:rPr/>
        <w:t>прилагательных.</w:t>
      </w:r>
    </w:p>
    <w:p>
      <w:pPr>
        <w:sectPr>
          <w:footerReference w:type="default" r:id="rId3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/>
        <w:ind w:left="250" w:right="265" w:firstLine="739"/>
        <w:rPr>
          <w:sz w:val="28"/>
        </w:rPr>
      </w:pPr>
      <w:r>
        <w:rPr/>
        <w:t>Местоимение</w:t>
      </w:r>
      <w:r>
        <w:rPr>
          <w:spacing w:val="1"/>
        </w:rPr>
        <w:t xml:space="preserve"> </w:t>
      </w:r>
      <w:r>
        <w:rPr/>
        <w:t>(общее</w:t>
      </w:r>
      <w:r>
        <w:rPr>
          <w:spacing w:val="1"/>
        </w:rPr>
        <w:t xml:space="preserve"> </w:t>
      </w:r>
      <w:r>
        <w:rPr/>
        <w:t>представление).</w:t>
      </w:r>
      <w:r>
        <w:rPr>
          <w:spacing w:val="1"/>
        </w:rPr>
        <w:t xml:space="preserve"> </w:t>
      </w:r>
      <w:r>
        <w:rPr/>
        <w:t>Личные</w:t>
      </w:r>
      <w:r>
        <w:rPr>
          <w:spacing w:val="1"/>
        </w:rPr>
        <w:t xml:space="preserve"> </w:t>
      </w:r>
      <w:r>
        <w:rPr/>
        <w:t>местоимения,</w:t>
      </w:r>
      <w:r>
        <w:rPr>
          <w:spacing w:val="1"/>
        </w:rPr>
        <w:t xml:space="preserve"> </w:t>
      </w:r>
      <w:r>
        <w:rPr/>
        <w:t>их</w:t>
      </w:r>
      <w:r>
        <w:rPr>
          <w:spacing w:val="-67"/>
        </w:rPr>
        <w:t xml:space="preserve"> </w:t>
      </w:r>
      <w:r>
        <w:rPr/>
        <w:t>употребление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речи.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личных</w:t>
      </w:r>
      <w:r>
        <w:rPr>
          <w:spacing w:val="1"/>
        </w:rPr>
        <w:t xml:space="preserve"> </w:t>
      </w:r>
      <w:r>
        <w:rPr/>
        <w:t>местоимений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устранения</w:t>
      </w:r>
      <w:r>
        <w:rPr>
          <w:spacing w:val="1"/>
        </w:rPr>
        <w:t xml:space="preserve"> </w:t>
      </w:r>
      <w:r>
        <w:rPr/>
        <w:t>неоправданных повторов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тексте.</w:t>
      </w:r>
    </w:p>
    <w:p>
      <w:pPr>
        <w:pStyle w:val="Style17"/>
        <w:spacing w:lineRule="auto" w:line="360" w:before="61" w:after="0"/>
        <w:ind w:left="250" w:right="264" w:firstLine="739"/>
        <w:rPr>
          <w:sz w:val="28"/>
        </w:rPr>
      </w:pPr>
      <w:r>
        <w:rPr/>
        <w:t>Глагол: общее значение, вопросы, употребление в речи. Неопределённая</w:t>
      </w:r>
      <w:r>
        <w:rPr>
          <w:spacing w:val="1"/>
        </w:rPr>
        <w:t xml:space="preserve"> </w:t>
      </w:r>
      <w:r>
        <w:rPr/>
        <w:t>форма</w:t>
      </w:r>
      <w:r>
        <w:rPr>
          <w:spacing w:val="1"/>
        </w:rPr>
        <w:t xml:space="preserve"> </w:t>
      </w:r>
      <w:r>
        <w:rPr/>
        <w:t>глагола.</w:t>
      </w:r>
      <w:r>
        <w:rPr>
          <w:spacing w:val="1"/>
        </w:rPr>
        <w:t xml:space="preserve"> </w:t>
      </w:r>
      <w:r>
        <w:rPr/>
        <w:t>Настоящее,</w:t>
      </w:r>
      <w:r>
        <w:rPr>
          <w:spacing w:val="1"/>
        </w:rPr>
        <w:t xml:space="preserve"> </w:t>
      </w:r>
      <w:r>
        <w:rPr/>
        <w:t>будущее,</w:t>
      </w:r>
      <w:r>
        <w:rPr>
          <w:spacing w:val="1"/>
        </w:rPr>
        <w:t xml:space="preserve"> </w:t>
      </w:r>
      <w:r>
        <w:rPr/>
        <w:t>прошедшее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глаголов.</w:t>
      </w:r>
      <w:r>
        <w:rPr>
          <w:spacing w:val="1"/>
        </w:rPr>
        <w:t xml:space="preserve"> </w:t>
      </w:r>
      <w:r>
        <w:rPr/>
        <w:t>Изменение</w:t>
      </w:r>
      <w:r>
        <w:rPr>
          <w:spacing w:val="1"/>
        </w:rPr>
        <w:t xml:space="preserve"> </w:t>
      </w:r>
      <w:r>
        <w:rPr/>
        <w:t>глаголов</w:t>
      </w:r>
      <w:r>
        <w:rPr>
          <w:spacing w:val="-5"/>
        </w:rPr>
        <w:t xml:space="preserve"> </w:t>
      </w:r>
      <w:r>
        <w:rPr/>
        <w:t>по временам,</w:t>
      </w:r>
      <w:r>
        <w:rPr>
          <w:spacing w:val="-2"/>
        </w:rPr>
        <w:t xml:space="preserve"> </w:t>
      </w:r>
      <w:r>
        <w:rPr/>
        <w:t>числам.</w:t>
      </w:r>
      <w:r>
        <w:rPr>
          <w:spacing w:val="-3"/>
        </w:rPr>
        <w:t xml:space="preserve"> </w:t>
      </w:r>
      <w:r>
        <w:rPr/>
        <w:t>Род</w:t>
      </w:r>
      <w:r>
        <w:rPr>
          <w:spacing w:val="1"/>
        </w:rPr>
        <w:t xml:space="preserve"> </w:t>
      </w:r>
      <w:r>
        <w:rPr/>
        <w:t>глаголов</w:t>
      </w:r>
      <w:r>
        <w:rPr>
          <w:spacing w:val="-3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прошедшем</w:t>
      </w:r>
      <w:r>
        <w:rPr>
          <w:spacing w:val="-1"/>
        </w:rPr>
        <w:t xml:space="preserve"> </w:t>
      </w:r>
      <w:r>
        <w:rPr/>
        <w:t>времени.</w:t>
      </w:r>
    </w:p>
    <w:p>
      <w:pPr>
        <w:pStyle w:val="Style17"/>
        <w:spacing w:lineRule="auto" w:line="352" w:before="1" w:after="0"/>
        <w:ind w:left="990" w:right="6101" w:hanging="0"/>
        <w:rPr>
          <w:sz w:val="28"/>
        </w:rPr>
      </w:pPr>
      <w:r>
        <w:rPr/>
        <w:t>Частица «не», её значение.</w:t>
      </w:r>
      <w:r>
        <w:rPr>
          <w:spacing w:val="-67"/>
        </w:rPr>
        <w:t xml:space="preserve"> </w:t>
      </w:r>
      <w:r>
        <w:rPr/>
        <w:t>Синтаксис.</w:t>
      </w:r>
    </w:p>
    <w:p>
      <w:pPr>
        <w:pStyle w:val="Style17"/>
        <w:spacing w:lineRule="auto" w:line="360" w:before="12" w:after="0"/>
        <w:ind w:left="250" w:right="257" w:firstLine="739"/>
        <w:rPr>
          <w:sz w:val="28"/>
        </w:rPr>
      </w:pPr>
      <w:r>
        <w:rPr/>
        <w:t>Предложение.</w:t>
      </w:r>
      <w:r>
        <w:rPr>
          <w:spacing w:val="1"/>
        </w:rPr>
        <w:t xml:space="preserve"> </w:t>
      </w:r>
      <w:r>
        <w:rPr/>
        <w:t>Установление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смысловых</w:t>
      </w:r>
      <w:r>
        <w:rPr>
          <w:spacing w:val="1"/>
        </w:rPr>
        <w:t xml:space="preserve"> </w:t>
      </w:r>
      <w:r>
        <w:rPr/>
        <w:t>(синтаксических)</w:t>
      </w:r>
      <w:r>
        <w:rPr>
          <w:spacing w:val="1"/>
        </w:rPr>
        <w:t xml:space="preserve"> </w:t>
      </w:r>
      <w:r>
        <w:rPr/>
        <w:t>вопросов связи между словами в предложении. Главные члены предложения -</w:t>
      </w:r>
      <w:r>
        <w:rPr>
          <w:spacing w:val="1"/>
        </w:rPr>
        <w:t xml:space="preserve"> </w:t>
      </w:r>
      <w:r>
        <w:rPr/>
        <w:t>подлежащее и сказуемое. Второстепенные члены предложения (без деления на</w:t>
      </w:r>
      <w:r>
        <w:rPr>
          <w:spacing w:val="1"/>
        </w:rPr>
        <w:t xml:space="preserve"> </w:t>
      </w:r>
      <w:r>
        <w:rPr/>
        <w:t>виды).</w:t>
      </w:r>
      <w:r>
        <w:rPr>
          <w:spacing w:val="-2"/>
        </w:rPr>
        <w:t xml:space="preserve"> </w:t>
      </w:r>
      <w:r>
        <w:rPr/>
        <w:t>Предложения</w:t>
      </w:r>
      <w:r>
        <w:rPr>
          <w:spacing w:val="-1"/>
        </w:rPr>
        <w:t xml:space="preserve"> </w:t>
      </w:r>
      <w:r>
        <w:rPr/>
        <w:t>распространённые</w:t>
      </w:r>
      <w:r>
        <w:rPr>
          <w:spacing w:val="-3"/>
        </w:rPr>
        <w:t xml:space="preserve"> </w:t>
      </w:r>
      <w:r>
        <w:rPr/>
        <w:t>и нераспространённые.</w:t>
      </w:r>
    </w:p>
    <w:p>
      <w:pPr>
        <w:pStyle w:val="Style17"/>
        <w:spacing w:before="131" w:after="0"/>
        <w:ind w:left="990" w:hanging="0"/>
        <w:rPr>
          <w:sz w:val="28"/>
        </w:rPr>
      </w:pPr>
      <w:r>
        <w:rPr/>
        <w:t>Наблюдение</w:t>
      </w:r>
      <w:r>
        <w:rPr>
          <w:spacing w:val="38"/>
        </w:rPr>
        <w:t xml:space="preserve"> </w:t>
      </w:r>
      <w:r>
        <w:rPr/>
        <w:t>за</w:t>
      </w:r>
      <w:r>
        <w:rPr>
          <w:spacing w:val="41"/>
        </w:rPr>
        <w:t xml:space="preserve"> </w:t>
      </w:r>
      <w:r>
        <w:rPr/>
        <w:t>однородными</w:t>
      </w:r>
      <w:r>
        <w:rPr>
          <w:spacing w:val="41"/>
        </w:rPr>
        <w:t xml:space="preserve"> </w:t>
      </w:r>
      <w:r>
        <w:rPr/>
        <w:t>членами</w:t>
      </w:r>
      <w:r>
        <w:rPr>
          <w:spacing w:val="40"/>
        </w:rPr>
        <w:t xml:space="preserve"> </w:t>
      </w:r>
      <w:r>
        <w:rPr/>
        <w:t>предложения</w:t>
      </w:r>
      <w:r>
        <w:rPr>
          <w:spacing w:val="42"/>
        </w:rPr>
        <w:t xml:space="preserve"> </w:t>
      </w:r>
      <w:r>
        <w:rPr/>
        <w:t>с</w:t>
      </w:r>
      <w:r>
        <w:rPr>
          <w:spacing w:val="41"/>
        </w:rPr>
        <w:t xml:space="preserve"> </w:t>
      </w:r>
      <w:r>
        <w:rPr/>
        <w:t>союзами</w:t>
      </w:r>
      <w:r>
        <w:rPr>
          <w:spacing w:val="42"/>
        </w:rPr>
        <w:t xml:space="preserve"> </w:t>
      </w:r>
      <w:r>
        <w:rPr/>
        <w:t>«и»,</w:t>
      </w:r>
      <w:r>
        <w:rPr>
          <w:spacing w:val="41"/>
        </w:rPr>
        <w:t xml:space="preserve"> </w:t>
      </w:r>
      <w:r>
        <w:rPr/>
        <w:t>«а»,</w:t>
      </w:r>
    </w:p>
    <w:p>
      <w:pPr>
        <w:pStyle w:val="Style17"/>
        <w:spacing w:before="158" w:after="0"/>
        <w:ind w:left="250" w:hanging="0"/>
        <w:rPr>
          <w:sz w:val="28"/>
        </w:rPr>
      </w:pPr>
      <w:r>
        <w:rPr/>
        <w:t>«но»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без</w:t>
      </w:r>
      <w:r>
        <w:rPr>
          <w:spacing w:val="-2"/>
        </w:rPr>
        <w:t xml:space="preserve"> </w:t>
      </w:r>
      <w:r>
        <w:rPr/>
        <w:t>союзов.</w:t>
      </w:r>
    </w:p>
    <w:p>
      <w:pPr>
        <w:pStyle w:val="Style17"/>
        <w:spacing w:before="158" w:after="0"/>
        <w:ind w:left="990" w:hanging="0"/>
        <w:rPr>
          <w:sz w:val="28"/>
        </w:rPr>
      </w:pP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пунктуация.</w:t>
      </w:r>
    </w:p>
    <w:p>
      <w:pPr>
        <w:pStyle w:val="Style17"/>
        <w:spacing w:lineRule="auto" w:line="352" w:before="158" w:after="0"/>
        <w:ind w:left="250" w:right="265" w:firstLine="739"/>
        <w:rPr>
          <w:sz w:val="28"/>
        </w:rPr>
      </w:pPr>
      <w:r>
        <w:rPr>
          <w:spacing w:val="-1"/>
        </w:rPr>
        <w:t>Орфографическая</w:t>
      </w:r>
      <w:r>
        <w:rPr>
          <w:spacing w:val="-17"/>
        </w:rPr>
        <w:t xml:space="preserve"> </w:t>
      </w:r>
      <w:r>
        <w:rPr/>
        <w:t>зоркость</w:t>
      </w:r>
      <w:r>
        <w:rPr>
          <w:spacing w:val="-17"/>
        </w:rPr>
        <w:t xml:space="preserve"> </w:t>
      </w:r>
      <w:r>
        <w:rPr/>
        <w:t>как</w:t>
      </w:r>
      <w:r>
        <w:rPr>
          <w:spacing w:val="-16"/>
        </w:rPr>
        <w:t xml:space="preserve"> </w:t>
      </w:r>
      <w:r>
        <w:rPr/>
        <w:t>осознание</w:t>
      </w:r>
      <w:r>
        <w:rPr>
          <w:spacing w:val="-16"/>
        </w:rPr>
        <w:t xml:space="preserve"> </w:t>
      </w:r>
      <w:r>
        <w:rPr/>
        <w:t>места</w:t>
      </w:r>
      <w:r>
        <w:rPr>
          <w:spacing w:val="-16"/>
        </w:rPr>
        <w:t xml:space="preserve"> </w:t>
      </w:r>
      <w:r>
        <w:rPr/>
        <w:t>возможного</w:t>
      </w:r>
      <w:r>
        <w:rPr>
          <w:spacing w:val="-15"/>
        </w:rPr>
        <w:t xml:space="preserve"> </w:t>
      </w:r>
      <w:r>
        <w:rPr/>
        <w:t>возникновения</w:t>
      </w:r>
      <w:r>
        <w:rPr>
          <w:spacing w:val="-68"/>
        </w:rPr>
        <w:t xml:space="preserve"> </w:t>
      </w:r>
      <w:r>
        <w:rPr/>
        <w:t>орфографической ошибки, различные способы решения орфографической задачи</w:t>
      </w:r>
      <w:r>
        <w:rPr>
          <w:spacing w:val="-67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зависимости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места</w:t>
      </w:r>
      <w:r>
        <w:rPr>
          <w:spacing w:val="1"/>
        </w:rPr>
        <w:t xml:space="preserve"> </w:t>
      </w:r>
      <w:r>
        <w:rPr/>
        <w:t>орфограммы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слове;</w:t>
      </w:r>
      <w:r>
        <w:rPr>
          <w:spacing w:val="1"/>
        </w:rPr>
        <w:t xml:space="preserve"> </w:t>
      </w:r>
      <w:r>
        <w:rPr/>
        <w:t>контроль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самоконтроль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проверке собственных и предложенных текстов (повторение и применение на</w:t>
      </w:r>
      <w:r>
        <w:rPr>
          <w:spacing w:val="1"/>
        </w:rPr>
        <w:t xml:space="preserve"> </w:t>
      </w:r>
      <w:r>
        <w:rPr/>
        <w:t>новом</w:t>
      </w:r>
      <w:r>
        <w:rPr>
          <w:spacing w:val="-1"/>
        </w:rPr>
        <w:t xml:space="preserve"> </w:t>
      </w:r>
      <w:r>
        <w:rPr/>
        <w:t>орфографическом материале).</w:t>
      </w:r>
    </w:p>
    <w:p>
      <w:pPr>
        <w:pStyle w:val="Style17"/>
        <w:spacing w:lineRule="auto" w:line="352" w:before="1" w:after="0"/>
        <w:ind w:left="250" w:right="265" w:firstLine="739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орфографического</w:t>
      </w:r>
      <w:r>
        <w:rPr>
          <w:spacing w:val="1"/>
        </w:rPr>
        <w:t xml:space="preserve"> </w:t>
      </w:r>
      <w:r>
        <w:rPr/>
        <w:t>словаря для</w:t>
      </w:r>
      <w:r>
        <w:rPr>
          <w:spacing w:val="1"/>
        </w:rPr>
        <w:t xml:space="preserve"> </w:t>
      </w:r>
      <w:r>
        <w:rPr/>
        <w:t>определения</w:t>
      </w:r>
      <w:r>
        <w:rPr>
          <w:spacing w:val="1"/>
        </w:rPr>
        <w:t xml:space="preserve"> </w:t>
      </w:r>
      <w:r>
        <w:rPr/>
        <w:t>(уточнения)</w:t>
      </w:r>
      <w:r>
        <w:rPr>
          <w:spacing w:val="1"/>
        </w:rPr>
        <w:t xml:space="preserve"> </w:t>
      </w:r>
      <w:r>
        <w:rPr/>
        <w:t>написания</w:t>
      </w:r>
      <w:r>
        <w:rPr>
          <w:spacing w:val="-1"/>
        </w:rPr>
        <w:t xml:space="preserve"> </w:t>
      </w:r>
      <w:r>
        <w:rPr/>
        <w:t>слова.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Правила</w:t>
      </w:r>
      <w:r>
        <w:rPr>
          <w:spacing w:val="-3"/>
        </w:rPr>
        <w:t xml:space="preserve"> </w:t>
      </w:r>
      <w:r>
        <w:rPr/>
        <w:t>правописания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их</w:t>
      </w:r>
      <w:r>
        <w:rPr>
          <w:spacing w:val="-1"/>
        </w:rPr>
        <w:t xml:space="preserve"> </w:t>
      </w:r>
      <w:r>
        <w:rPr/>
        <w:t>применение: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разделительный</w:t>
      </w:r>
      <w:r>
        <w:rPr>
          <w:spacing w:val="-3"/>
          <w:sz w:val="28"/>
        </w:rPr>
        <w:t xml:space="preserve"> </w:t>
      </w:r>
      <w:r>
        <w:rPr>
          <w:sz w:val="28"/>
        </w:rPr>
        <w:t>твёрдый</w:t>
      </w:r>
      <w:r>
        <w:rPr>
          <w:spacing w:val="-3"/>
          <w:sz w:val="28"/>
        </w:rPr>
        <w:t xml:space="preserve"> </w:t>
      </w:r>
      <w:r>
        <w:rPr>
          <w:sz w:val="28"/>
        </w:rPr>
        <w:t>знак;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непроизносимые</w:t>
      </w:r>
      <w:r>
        <w:rPr>
          <w:spacing w:val="-4"/>
          <w:sz w:val="28"/>
        </w:rPr>
        <w:t xml:space="preserve"> </w:t>
      </w:r>
      <w:r>
        <w:rPr>
          <w:sz w:val="28"/>
        </w:rPr>
        <w:t>согласные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корне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мягкий</w:t>
      </w:r>
      <w:r>
        <w:rPr>
          <w:spacing w:val="-1"/>
          <w:sz w:val="28"/>
        </w:rPr>
        <w:t xml:space="preserve"> </w:t>
      </w:r>
      <w:r>
        <w:rPr>
          <w:sz w:val="28"/>
        </w:rPr>
        <w:t>знак</w:t>
      </w:r>
      <w:r>
        <w:rPr>
          <w:spacing w:val="-1"/>
          <w:sz w:val="28"/>
        </w:rPr>
        <w:t xml:space="preserve"> </w:t>
      </w:r>
      <w:r>
        <w:rPr>
          <w:sz w:val="28"/>
        </w:rPr>
        <w:t>после</w:t>
      </w:r>
      <w:r>
        <w:rPr>
          <w:spacing w:val="-5"/>
          <w:sz w:val="28"/>
        </w:rPr>
        <w:t xml:space="preserve"> </w:t>
      </w:r>
      <w:r>
        <w:rPr>
          <w:sz w:val="28"/>
        </w:rPr>
        <w:t>шипящих на</w:t>
      </w:r>
      <w:r>
        <w:rPr>
          <w:spacing w:val="-1"/>
          <w:sz w:val="28"/>
        </w:rPr>
        <w:t xml:space="preserve"> </w:t>
      </w:r>
      <w:r>
        <w:rPr>
          <w:sz w:val="28"/>
        </w:rPr>
        <w:t>конце</w:t>
      </w:r>
      <w:r>
        <w:rPr>
          <w:spacing w:val="-4"/>
          <w:sz w:val="28"/>
        </w:rPr>
        <w:t xml:space="preserve"> </w:t>
      </w:r>
      <w:r>
        <w:rPr>
          <w:sz w:val="28"/>
        </w:rPr>
        <w:t>имён</w:t>
      </w:r>
      <w:r>
        <w:rPr>
          <w:spacing w:val="-1"/>
          <w:sz w:val="28"/>
        </w:rPr>
        <w:t xml:space="preserve"> </w:t>
      </w:r>
      <w:r>
        <w:rPr>
          <w:sz w:val="28"/>
        </w:rPr>
        <w:t>существительных;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7" w:firstLine="708"/>
        <w:jc w:val="left"/>
        <w:rPr>
          <w:sz w:val="28"/>
        </w:rPr>
      </w:pPr>
      <w:r>
        <w:rPr>
          <w:sz w:val="28"/>
        </w:rPr>
        <w:t>безударные</w:t>
      </w:r>
      <w:r>
        <w:rPr>
          <w:spacing w:val="16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16"/>
          <w:sz w:val="28"/>
        </w:rPr>
        <w:t xml:space="preserve"> </w:t>
      </w:r>
      <w:r>
        <w:rPr>
          <w:sz w:val="28"/>
        </w:rPr>
        <w:t>в</w:t>
      </w:r>
      <w:r>
        <w:rPr>
          <w:spacing w:val="17"/>
          <w:sz w:val="28"/>
        </w:rPr>
        <w:t xml:space="preserve"> </w:t>
      </w:r>
      <w:r>
        <w:rPr>
          <w:sz w:val="28"/>
        </w:rPr>
        <w:t>падежных</w:t>
      </w:r>
      <w:r>
        <w:rPr>
          <w:spacing w:val="17"/>
          <w:sz w:val="28"/>
        </w:rPr>
        <w:t xml:space="preserve"> </w:t>
      </w:r>
      <w:r>
        <w:rPr>
          <w:sz w:val="28"/>
        </w:rPr>
        <w:t>окончаниях</w:t>
      </w:r>
      <w:r>
        <w:rPr>
          <w:spacing w:val="17"/>
          <w:sz w:val="28"/>
        </w:rPr>
        <w:t xml:space="preserve"> </w:t>
      </w:r>
      <w:r>
        <w:rPr>
          <w:sz w:val="28"/>
        </w:rPr>
        <w:t>имён</w:t>
      </w:r>
      <w:r>
        <w:rPr>
          <w:spacing w:val="19"/>
          <w:sz w:val="28"/>
        </w:rPr>
        <w:t xml:space="preserve"> </w:t>
      </w:r>
      <w:r>
        <w:rPr>
          <w:sz w:val="28"/>
        </w:rPr>
        <w:t>существительных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(на</w:t>
      </w:r>
      <w:r>
        <w:rPr>
          <w:spacing w:val="-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3"/>
          <w:sz w:val="28"/>
        </w:rPr>
        <w:t xml:space="preserve"> </w:t>
      </w:r>
      <w:r>
        <w:rPr>
          <w:sz w:val="28"/>
        </w:rPr>
        <w:t>наблюдения);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8" w:firstLine="708"/>
        <w:jc w:val="left"/>
        <w:rPr>
          <w:sz w:val="28"/>
        </w:rPr>
      </w:pPr>
      <w:r>
        <w:rPr>
          <w:sz w:val="28"/>
        </w:rPr>
        <w:t>безударные</w:t>
      </w:r>
      <w:r>
        <w:rPr>
          <w:spacing w:val="47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48"/>
          <w:sz w:val="28"/>
        </w:rPr>
        <w:t xml:space="preserve"> </w:t>
      </w:r>
      <w:r>
        <w:rPr>
          <w:sz w:val="28"/>
        </w:rPr>
        <w:t>в</w:t>
      </w:r>
      <w:r>
        <w:rPr>
          <w:spacing w:val="47"/>
          <w:sz w:val="28"/>
        </w:rPr>
        <w:t xml:space="preserve"> </w:t>
      </w:r>
      <w:r>
        <w:rPr>
          <w:sz w:val="28"/>
        </w:rPr>
        <w:t>падежных</w:t>
      </w:r>
      <w:r>
        <w:rPr>
          <w:spacing w:val="49"/>
          <w:sz w:val="28"/>
        </w:rPr>
        <w:t xml:space="preserve"> </w:t>
      </w:r>
      <w:r>
        <w:rPr>
          <w:sz w:val="28"/>
        </w:rPr>
        <w:t>окончаниях</w:t>
      </w:r>
      <w:r>
        <w:rPr>
          <w:spacing w:val="48"/>
          <w:sz w:val="28"/>
        </w:rPr>
        <w:t xml:space="preserve"> </w:t>
      </w:r>
      <w:r>
        <w:rPr>
          <w:sz w:val="28"/>
        </w:rPr>
        <w:t>имён</w:t>
      </w:r>
      <w:r>
        <w:rPr>
          <w:spacing w:val="48"/>
          <w:sz w:val="28"/>
        </w:rPr>
        <w:t xml:space="preserve"> </w:t>
      </w:r>
      <w:r>
        <w:rPr>
          <w:sz w:val="28"/>
        </w:rPr>
        <w:t>прилагательных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(на</w:t>
      </w:r>
      <w:r>
        <w:rPr>
          <w:spacing w:val="-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3"/>
          <w:sz w:val="28"/>
        </w:rPr>
        <w:t xml:space="preserve"> </w:t>
      </w:r>
      <w:r>
        <w:rPr>
          <w:sz w:val="28"/>
        </w:rPr>
        <w:t>наблюдения);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раздельное</w:t>
      </w:r>
      <w:r>
        <w:rPr>
          <w:spacing w:val="-4"/>
          <w:sz w:val="28"/>
        </w:rPr>
        <w:t xml:space="preserve"> </w:t>
      </w:r>
      <w:r>
        <w:rPr>
          <w:sz w:val="28"/>
        </w:rPr>
        <w:t>написание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предлогов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личными</w:t>
      </w:r>
      <w:r>
        <w:rPr>
          <w:spacing w:val="-3"/>
          <w:sz w:val="28"/>
        </w:rPr>
        <w:t xml:space="preserve"> </w:t>
      </w:r>
      <w:r>
        <w:rPr>
          <w:sz w:val="28"/>
        </w:rPr>
        <w:t>местоимениями;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899" w:leader="none"/>
          <w:tab w:val="left" w:pos="5252" w:leader="none"/>
          <w:tab w:val="left" w:pos="5792" w:leader="none"/>
          <w:tab w:val="left" w:pos="7409" w:leader="none"/>
          <w:tab w:val="left" w:pos="8970" w:leader="none"/>
          <w:tab w:val="left" w:pos="9897" w:leader="none"/>
        </w:tabs>
        <w:spacing w:lineRule="auto" w:line="352" w:before="158" w:after="0"/>
        <w:ind w:left="250" w:right="267" w:firstLine="708"/>
        <w:jc w:val="left"/>
        <w:rPr>
          <w:sz w:val="28"/>
        </w:rPr>
      </w:pPr>
      <w:r>
        <w:rPr>
          <w:sz w:val="28"/>
        </w:rPr>
        <w:t>непроверяемые</w:t>
        <w:tab/>
        <w:t>гласные</w:t>
        <w:tab/>
        <w:t>и</w:t>
        <w:tab/>
        <w:t>согласные</w:t>
        <w:tab/>
        <w:t>(перечень</w:t>
        <w:tab/>
        <w:t>слов</w:t>
        <w:tab/>
      </w:r>
      <w:r>
        <w:rPr>
          <w:spacing w:val="-4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орфографическом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словаре учебника);</w:t>
      </w:r>
    </w:p>
    <w:p>
      <w:pPr>
        <w:sectPr>
          <w:footerReference w:type="default" r:id="rId37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раздельное</w:t>
      </w:r>
      <w:r>
        <w:rPr>
          <w:spacing w:val="-2"/>
          <w:sz w:val="28"/>
        </w:rPr>
        <w:t xml:space="preserve"> </w:t>
      </w:r>
      <w:r>
        <w:rPr>
          <w:sz w:val="28"/>
        </w:rPr>
        <w:t>написание</w:t>
      </w:r>
      <w:r>
        <w:rPr>
          <w:spacing w:val="-2"/>
          <w:sz w:val="28"/>
        </w:rPr>
        <w:t xml:space="preserve"> </w:t>
      </w:r>
      <w:r>
        <w:rPr>
          <w:sz w:val="28"/>
        </w:rPr>
        <w:t>частицы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глаголами.</w:t>
      </w:r>
    </w:p>
    <w:p>
      <w:pPr>
        <w:pStyle w:val="Style17"/>
        <w:spacing w:before="70" w:after="0"/>
        <w:ind w:left="990" w:hanging="0"/>
        <w:rPr>
          <w:sz w:val="28"/>
        </w:rPr>
      </w:pPr>
      <w:r>
        <w:rPr/>
        <w:t>Развитие</w:t>
      </w:r>
      <w:r>
        <w:rPr>
          <w:spacing w:val="-4"/>
        </w:rPr>
        <w:t xml:space="preserve"> </w:t>
      </w:r>
      <w:r>
        <w:rPr/>
        <w:t>речи.</w:t>
      </w:r>
    </w:p>
    <w:p>
      <w:pPr>
        <w:pStyle w:val="Style17"/>
        <w:spacing w:lineRule="auto" w:line="352" w:before="158" w:after="0"/>
        <w:ind w:left="250" w:right="261" w:firstLine="739"/>
        <w:rPr>
          <w:sz w:val="28"/>
        </w:rPr>
      </w:pPr>
      <w:r>
        <w:rPr/>
        <w:t>Нормы</w:t>
      </w:r>
      <w:r>
        <w:rPr>
          <w:spacing w:val="1"/>
        </w:rPr>
        <w:t xml:space="preserve"> </w:t>
      </w:r>
      <w:r>
        <w:rPr/>
        <w:t>речевого</w:t>
      </w:r>
      <w:r>
        <w:rPr>
          <w:spacing w:val="1"/>
        </w:rPr>
        <w:t xml:space="preserve"> </w:t>
      </w:r>
      <w:r>
        <w:rPr/>
        <w:t>этикета:</w:t>
      </w:r>
      <w:r>
        <w:rPr>
          <w:spacing w:val="1"/>
        </w:rPr>
        <w:t xml:space="preserve"> </w:t>
      </w:r>
      <w:r>
        <w:rPr/>
        <w:t>устное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письменное</w:t>
      </w:r>
      <w:r>
        <w:rPr>
          <w:spacing w:val="1"/>
        </w:rPr>
        <w:t xml:space="preserve"> </w:t>
      </w:r>
      <w:r>
        <w:rPr/>
        <w:t>приглашение,</w:t>
      </w:r>
      <w:r>
        <w:rPr>
          <w:spacing w:val="1"/>
        </w:rPr>
        <w:t xml:space="preserve"> </w:t>
      </w:r>
      <w:r>
        <w:rPr/>
        <w:t>просьба,</w:t>
      </w:r>
      <w:r>
        <w:rPr>
          <w:spacing w:val="1"/>
        </w:rPr>
        <w:t xml:space="preserve"> </w:t>
      </w:r>
      <w:r>
        <w:rPr/>
        <w:t>извинение, благодарность, отказ и другие Соблюдение норм речевого этикета и</w:t>
      </w:r>
      <w:r>
        <w:rPr>
          <w:spacing w:val="1"/>
        </w:rPr>
        <w:t xml:space="preserve"> </w:t>
      </w:r>
      <w:r>
        <w:rPr/>
        <w:t>орфоэпических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ситуациях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бытового</w:t>
      </w:r>
      <w:r>
        <w:rPr>
          <w:spacing w:val="1"/>
        </w:rPr>
        <w:t xml:space="preserve"> </w:t>
      </w:r>
      <w:r>
        <w:rPr/>
        <w:t>общения.</w:t>
      </w:r>
      <w:r>
        <w:rPr>
          <w:spacing w:val="1"/>
        </w:rPr>
        <w:t xml:space="preserve"> </w:t>
      </w:r>
      <w:r>
        <w:rPr/>
        <w:t>Речевые</w:t>
      </w:r>
      <w:r>
        <w:rPr>
          <w:spacing w:val="1"/>
        </w:rPr>
        <w:t xml:space="preserve"> </w:t>
      </w:r>
      <w:r>
        <w:rPr/>
        <w:t>средства, помогающие: формулировать и аргументировать собственное мнение в</w:t>
      </w:r>
      <w:r>
        <w:rPr>
          <w:spacing w:val="-67"/>
        </w:rPr>
        <w:t xml:space="preserve"> </w:t>
      </w:r>
      <w:r>
        <w:rPr/>
        <w:t>диалоге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дискуссии;</w:t>
      </w:r>
      <w:r>
        <w:rPr>
          <w:spacing w:val="1"/>
        </w:rPr>
        <w:t xml:space="preserve"> </w:t>
      </w:r>
      <w:r>
        <w:rPr/>
        <w:t>договариваться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приходить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общему</w:t>
      </w:r>
      <w:r>
        <w:rPr>
          <w:spacing w:val="1"/>
        </w:rPr>
        <w:t xml:space="preserve"> </w:t>
      </w:r>
      <w:r>
        <w:rPr/>
        <w:t>решению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совместной деятельности; контролировать (устно координировать) действия при</w:t>
      </w:r>
      <w:r>
        <w:rPr>
          <w:spacing w:val="1"/>
        </w:rPr>
        <w:t xml:space="preserve"> </w:t>
      </w:r>
      <w:r>
        <w:rPr/>
        <w:t>проведении</w:t>
      </w:r>
      <w:r>
        <w:rPr>
          <w:spacing w:val="-1"/>
        </w:rPr>
        <w:t xml:space="preserve"> </w:t>
      </w:r>
      <w:r>
        <w:rPr/>
        <w:t>парной и групповой</w:t>
      </w:r>
      <w:r>
        <w:rPr>
          <w:spacing w:val="-1"/>
        </w:rPr>
        <w:t xml:space="preserve"> </w:t>
      </w:r>
      <w:r>
        <w:rPr/>
        <w:t>работы.</w:t>
      </w:r>
    </w:p>
    <w:p>
      <w:pPr>
        <w:pStyle w:val="Style17"/>
        <w:spacing w:lineRule="auto" w:line="352" w:before="3" w:after="0"/>
        <w:ind w:left="250" w:right="267" w:firstLine="739"/>
        <w:rPr>
          <w:sz w:val="28"/>
        </w:rPr>
      </w:pPr>
      <w:r>
        <w:rPr/>
        <w:t>Особенности</w:t>
      </w:r>
      <w:r>
        <w:rPr>
          <w:spacing w:val="1"/>
        </w:rPr>
        <w:t xml:space="preserve"> </w:t>
      </w:r>
      <w:r>
        <w:rPr/>
        <w:t>речевого</w:t>
      </w:r>
      <w:r>
        <w:rPr>
          <w:spacing w:val="1"/>
        </w:rPr>
        <w:t xml:space="preserve"> </w:t>
      </w:r>
      <w:r>
        <w:rPr/>
        <w:t>этикета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людьми,</w:t>
      </w:r>
      <w:r>
        <w:rPr>
          <w:spacing w:val="1"/>
        </w:rPr>
        <w:t xml:space="preserve"> </w:t>
      </w:r>
      <w:r>
        <w:rPr/>
        <w:t>плохо</w:t>
      </w:r>
      <w:r>
        <w:rPr>
          <w:spacing w:val="1"/>
        </w:rPr>
        <w:t xml:space="preserve"> </w:t>
      </w:r>
      <w:r>
        <w:rPr/>
        <w:t>владеющими</w:t>
      </w:r>
      <w:r>
        <w:rPr>
          <w:spacing w:val="-4"/>
        </w:rPr>
        <w:t xml:space="preserve"> </w:t>
      </w:r>
      <w:r>
        <w:rPr/>
        <w:t>русским языком.</w:t>
      </w:r>
    </w:p>
    <w:p>
      <w:pPr>
        <w:pStyle w:val="Style17"/>
        <w:spacing w:lineRule="auto" w:line="352" w:before="1" w:after="0"/>
        <w:ind w:left="250" w:right="264" w:firstLine="739"/>
        <w:rPr>
          <w:sz w:val="28"/>
        </w:rPr>
      </w:pPr>
      <w:r>
        <w:rPr/>
        <w:t>Повторение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продолжение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текстом,</w:t>
      </w:r>
      <w:r>
        <w:rPr>
          <w:spacing w:val="1"/>
        </w:rPr>
        <w:t xml:space="preserve"> </w:t>
      </w:r>
      <w:r>
        <w:rPr/>
        <w:t>начатой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классе:</w:t>
      </w:r>
      <w:r>
        <w:rPr>
          <w:spacing w:val="1"/>
        </w:rPr>
        <w:t xml:space="preserve"> </w:t>
      </w:r>
      <w:r>
        <w:rPr/>
        <w:t>признаки</w:t>
      </w:r>
      <w:r>
        <w:rPr>
          <w:spacing w:val="-8"/>
        </w:rPr>
        <w:t xml:space="preserve"> </w:t>
      </w:r>
      <w:r>
        <w:rPr/>
        <w:t>текста,</w:t>
      </w:r>
      <w:r>
        <w:rPr>
          <w:spacing w:val="-9"/>
        </w:rPr>
        <w:t xml:space="preserve"> </w:t>
      </w:r>
      <w:r>
        <w:rPr/>
        <w:t>тема</w:t>
      </w:r>
      <w:r>
        <w:rPr>
          <w:spacing w:val="-9"/>
        </w:rPr>
        <w:t xml:space="preserve"> </w:t>
      </w:r>
      <w:r>
        <w:rPr/>
        <w:t>текста,</w:t>
      </w:r>
      <w:r>
        <w:rPr>
          <w:spacing w:val="-10"/>
        </w:rPr>
        <w:t xml:space="preserve"> </w:t>
      </w:r>
      <w:r>
        <w:rPr/>
        <w:t>основная</w:t>
      </w:r>
      <w:r>
        <w:rPr>
          <w:spacing w:val="-8"/>
        </w:rPr>
        <w:t xml:space="preserve"> </w:t>
      </w:r>
      <w:r>
        <w:rPr/>
        <w:t>мысль</w:t>
      </w:r>
      <w:r>
        <w:rPr>
          <w:spacing w:val="-10"/>
        </w:rPr>
        <w:t xml:space="preserve"> </w:t>
      </w:r>
      <w:r>
        <w:rPr/>
        <w:t>текста,</w:t>
      </w:r>
      <w:r>
        <w:rPr>
          <w:spacing w:val="-10"/>
        </w:rPr>
        <w:t xml:space="preserve"> </w:t>
      </w:r>
      <w:r>
        <w:rPr/>
        <w:t>заголовок,</w:t>
      </w:r>
      <w:r>
        <w:rPr>
          <w:spacing w:val="-9"/>
        </w:rPr>
        <w:t xml:space="preserve"> </w:t>
      </w:r>
      <w:r>
        <w:rPr/>
        <w:t>корректирование</w:t>
      </w:r>
      <w:r>
        <w:rPr>
          <w:spacing w:val="-67"/>
        </w:rPr>
        <w:t xml:space="preserve"> </w:t>
      </w:r>
      <w:r>
        <w:rPr/>
        <w:t>текстов</w:t>
      </w:r>
      <w:r>
        <w:rPr>
          <w:spacing w:val="-3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нарушенным порядком</w:t>
      </w:r>
      <w:r>
        <w:rPr>
          <w:spacing w:val="-1"/>
        </w:rPr>
        <w:t xml:space="preserve"> </w:t>
      </w:r>
      <w:r>
        <w:rPr/>
        <w:t>предложений и абзацев.</w:t>
      </w:r>
    </w:p>
    <w:p>
      <w:pPr>
        <w:pStyle w:val="Style17"/>
        <w:spacing w:lineRule="auto" w:line="352"/>
        <w:ind w:left="250" w:right="258" w:firstLine="739"/>
        <w:rPr>
          <w:sz w:val="28"/>
        </w:rPr>
      </w:pPr>
      <w:r>
        <w:rPr/>
        <w:t>План текста. Составление плана текста, написание текста по заданному</w:t>
      </w:r>
      <w:r>
        <w:rPr>
          <w:spacing w:val="1"/>
        </w:rPr>
        <w:t xml:space="preserve"> </w:t>
      </w:r>
      <w:r>
        <w:rPr/>
        <w:t>плану.</w:t>
      </w:r>
      <w:r>
        <w:rPr>
          <w:spacing w:val="-6"/>
        </w:rPr>
        <w:t xml:space="preserve"> </w:t>
      </w:r>
      <w:r>
        <w:rPr/>
        <w:t>Связь</w:t>
      </w:r>
      <w:r>
        <w:rPr>
          <w:spacing w:val="-7"/>
        </w:rPr>
        <w:t xml:space="preserve"> </w:t>
      </w:r>
      <w:r>
        <w:rPr/>
        <w:t>предложений</w:t>
      </w:r>
      <w:r>
        <w:rPr>
          <w:spacing w:val="-5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тексте</w:t>
      </w:r>
      <w:r>
        <w:rPr>
          <w:spacing w:val="-5"/>
        </w:rPr>
        <w:t xml:space="preserve"> </w:t>
      </w:r>
      <w:r>
        <w:rPr/>
        <w:t>с</w:t>
      </w:r>
      <w:r>
        <w:rPr>
          <w:spacing w:val="-8"/>
        </w:rPr>
        <w:t xml:space="preserve"> </w:t>
      </w:r>
      <w:r>
        <w:rPr/>
        <w:t>помощью</w:t>
      </w:r>
      <w:r>
        <w:rPr>
          <w:spacing w:val="-6"/>
        </w:rPr>
        <w:t xml:space="preserve"> </w:t>
      </w:r>
      <w:r>
        <w:rPr/>
        <w:t>личных</w:t>
      </w:r>
      <w:r>
        <w:rPr>
          <w:spacing w:val="-7"/>
        </w:rPr>
        <w:t xml:space="preserve"> </w:t>
      </w:r>
      <w:r>
        <w:rPr/>
        <w:t>местоимений,</w:t>
      </w:r>
      <w:r>
        <w:rPr>
          <w:spacing w:val="-8"/>
        </w:rPr>
        <w:t xml:space="preserve"> </w:t>
      </w:r>
      <w:r>
        <w:rPr/>
        <w:t>синонимов,</w:t>
      </w:r>
      <w:r>
        <w:rPr>
          <w:spacing w:val="-68"/>
        </w:rPr>
        <w:t xml:space="preserve"> </w:t>
      </w:r>
      <w:r>
        <w:rPr/>
        <w:t>союзов</w:t>
      </w:r>
      <w:r>
        <w:rPr>
          <w:spacing w:val="-1"/>
        </w:rPr>
        <w:t xml:space="preserve"> </w:t>
      </w:r>
      <w:r>
        <w:rPr/>
        <w:t>«и»,</w:t>
      </w:r>
      <w:r>
        <w:rPr>
          <w:spacing w:val="-1"/>
        </w:rPr>
        <w:t xml:space="preserve"> </w:t>
      </w:r>
      <w:r>
        <w:rPr/>
        <w:t>«а»,</w:t>
      </w:r>
      <w:r>
        <w:rPr>
          <w:spacing w:val="-1"/>
        </w:rPr>
        <w:t xml:space="preserve"> </w:t>
      </w:r>
      <w:r>
        <w:rPr/>
        <w:t>«но».</w:t>
      </w:r>
      <w:r>
        <w:rPr>
          <w:spacing w:val="-1"/>
        </w:rPr>
        <w:t xml:space="preserve"> </w:t>
      </w:r>
      <w:r>
        <w:rPr/>
        <w:t>Ключевые слова</w:t>
      </w:r>
      <w:r>
        <w:rPr>
          <w:spacing w:val="-3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тексте.</w:t>
      </w:r>
    </w:p>
    <w:p>
      <w:pPr>
        <w:pStyle w:val="Style17"/>
        <w:spacing w:lineRule="auto" w:line="352" w:before="2" w:after="0"/>
        <w:ind w:left="250" w:right="269" w:firstLine="739"/>
        <w:rPr>
          <w:sz w:val="28"/>
        </w:rPr>
      </w:pPr>
      <w:r>
        <w:rPr/>
        <w:t>Определение</w:t>
      </w:r>
      <w:r>
        <w:rPr>
          <w:spacing w:val="1"/>
        </w:rPr>
        <w:t xml:space="preserve"> </w:t>
      </w:r>
      <w:r>
        <w:rPr/>
        <w:t>типов</w:t>
      </w:r>
      <w:r>
        <w:rPr>
          <w:spacing w:val="1"/>
        </w:rPr>
        <w:t xml:space="preserve"> </w:t>
      </w:r>
      <w:r>
        <w:rPr/>
        <w:t>текстов</w:t>
      </w:r>
      <w:r>
        <w:rPr>
          <w:spacing w:val="1"/>
        </w:rPr>
        <w:t xml:space="preserve"> </w:t>
      </w:r>
      <w:r>
        <w:rPr/>
        <w:t>(повествование,</w:t>
      </w:r>
      <w:r>
        <w:rPr>
          <w:spacing w:val="1"/>
        </w:rPr>
        <w:t xml:space="preserve"> </w:t>
      </w:r>
      <w:r>
        <w:rPr/>
        <w:t>описание,</w:t>
      </w:r>
      <w:r>
        <w:rPr>
          <w:spacing w:val="1"/>
        </w:rPr>
        <w:t xml:space="preserve"> </w:t>
      </w:r>
      <w:r>
        <w:rPr/>
        <w:t>рассуждение)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-1"/>
        </w:rPr>
        <w:t xml:space="preserve"> </w:t>
      </w:r>
      <w:r>
        <w:rPr/>
        <w:t>собственных</w:t>
      </w:r>
      <w:r>
        <w:rPr>
          <w:spacing w:val="1"/>
        </w:rPr>
        <w:t xml:space="preserve"> </w:t>
      </w:r>
      <w:r>
        <w:rPr/>
        <w:t>текстов</w:t>
      </w:r>
      <w:r>
        <w:rPr>
          <w:spacing w:val="-2"/>
        </w:rPr>
        <w:t xml:space="preserve"> </w:t>
      </w:r>
      <w:r>
        <w:rPr/>
        <w:t>заданного</w:t>
      </w:r>
      <w:r>
        <w:rPr>
          <w:spacing w:val="1"/>
        </w:rPr>
        <w:t xml:space="preserve"> </w:t>
      </w:r>
      <w:r>
        <w:rPr/>
        <w:t>типа.</w:t>
      </w:r>
    </w:p>
    <w:p>
      <w:pPr>
        <w:pStyle w:val="Style17"/>
        <w:ind w:left="990" w:hanging="0"/>
        <w:rPr>
          <w:sz w:val="28"/>
        </w:rPr>
      </w:pPr>
      <w:r>
        <w:rPr/>
        <w:t>Жанр письма,</w:t>
      </w:r>
      <w:r>
        <w:rPr>
          <w:spacing w:val="-4"/>
        </w:rPr>
        <w:t xml:space="preserve"> </w:t>
      </w:r>
      <w:r>
        <w:rPr/>
        <w:t>объявления.</w:t>
      </w:r>
    </w:p>
    <w:p>
      <w:pPr>
        <w:pStyle w:val="Style17"/>
        <w:spacing w:lineRule="auto" w:line="352" w:before="158" w:after="0"/>
        <w:ind w:left="250" w:right="263" w:firstLine="739"/>
        <w:rPr>
          <w:sz w:val="28"/>
        </w:rPr>
      </w:pPr>
      <w:r>
        <w:rPr/>
        <w:t>Изложение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коллективно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самостоятельно</w:t>
      </w:r>
      <w:r>
        <w:rPr>
          <w:spacing w:val="1"/>
        </w:rPr>
        <w:t xml:space="preserve"> </w:t>
      </w:r>
      <w:r>
        <w:rPr/>
        <w:t>составленному</w:t>
      </w:r>
      <w:r>
        <w:rPr>
          <w:spacing w:val="1"/>
        </w:rPr>
        <w:t xml:space="preserve"> </w:t>
      </w:r>
      <w:r>
        <w:rPr/>
        <w:t>плану.</w:t>
      </w:r>
    </w:p>
    <w:p>
      <w:pPr>
        <w:pStyle w:val="Style17"/>
        <w:spacing w:lineRule="auto" w:line="352" w:before="1" w:after="0"/>
        <w:ind w:left="250" w:right="268" w:firstLine="739"/>
        <w:rPr>
          <w:sz w:val="28"/>
        </w:rPr>
      </w:pPr>
      <w:r>
        <w:rPr/>
        <w:t>Изучающее</w:t>
      </w:r>
      <w:r>
        <w:rPr>
          <w:spacing w:val="1"/>
        </w:rPr>
        <w:t xml:space="preserve"> </w:t>
      </w:r>
      <w:r>
        <w:rPr/>
        <w:t>чтение.</w:t>
      </w:r>
      <w:r>
        <w:rPr>
          <w:spacing w:val="1"/>
        </w:rPr>
        <w:t xml:space="preserve"> </w:t>
      </w:r>
      <w:r>
        <w:rPr/>
        <w:t>Функции</w:t>
      </w:r>
      <w:r>
        <w:rPr>
          <w:spacing w:val="1"/>
        </w:rPr>
        <w:t xml:space="preserve"> </w:t>
      </w:r>
      <w:r>
        <w:rPr/>
        <w:t>ознакомительного</w:t>
      </w:r>
      <w:r>
        <w:rPr>
          <w:spacing w:val="1"/>
        </w:rPr>
        <w:t xml:space="preserve"> </w:t>
      </w:r>
      <w:r>
        <w:rPr/>
        <w:t>чтения,</w:t>
      </w:r>
      <w:r>
        <w:rPr>
          <w:spacing w:val="1"/>
        </w:rPr>
        <w:t xml:space="preserve"> </w:t>
      </w:r>
      <w:r>
        <w:rPr/>
        <w:t>ситуации</w:t>
      </w:r>
      <w:r>
        <w:rPr>
          <w:spacing w:val="1"/>
        </w:rPr>
        <w:t xml:space="preserve"> </w:t>
      </w:r>
      <w:r>
        <w:rPr/>
        <w:t>применения.</w:t>
      </w:r>
    </w:p>
    <w:p>
      <w:pPr>
        <w:pStyle w:val="Style17"/>
        <w:spacing w:lineRule="auto" w:line="352"/>
        <w:ind w:left="250" w:right="265" w:firstLine="708"/>
        <w:rPr>
          <w:sz w:val="28"/>
        </w:rPr>
      </w:pPr>
      <w:r>
        <w:rPr/>
        <w:t>Изучение русского языка в 3 классе позволяет организовать работу над</w:t>
      </w:r>
      <w:r>
        <w:rPr>
          <w:spacing w:val="1"/>
        </w:rPr>
        <w:t xml:space="preserve"> </w:t>
      </w:r>
      <w:r>
        <w:rPr/>
        <w:t>рядом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результатов: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-67"/>
        </w:rPr>
        <w:t xml:space="preserve"> </w:t>
      </w:r>
      <w:r>
        <w:rPr/>
        <w:t>универсальных учебных действий,</w:t>
      </w:r>
      <w:r>
        <w:rPr>
          <w:spacing w:val="-1"/>
        </w:rPr>
        <w:t xml:space="preserve"> </w:t>
      </w:r>
      <w:r>
        <w:rPr/>
        <w:t>совместной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2" w:after="0"/>
        <w:ind w:left="250" w:right="268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67"/>
        </w:rPr>
        <w:t xml:space="preserve"> </w:t>
      </w:r>
      <w:r>
        <w:rPr/>
        <w:t>учебных действий:</w:t>
      </w:r>
    </w:p>
    <w:p>
      <w:pPr>
        <w:sectPr>
          <w:footerReference w:type="default" r:id="rId3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2" w:firstLine="708"/>
        <w:rPr>
          <w:sz w:val="28"/>
        </w:rPr>
      </w:pPr>
      <w:r>
        <w:rPr>
          <w:sz w:val="28"/>
        </w:rPr>
        <w:t>сравнивать грамматические признаки разных частей речи: 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-4"/>
          <w:sz w:val="28"/>
        </w:rPr>
        <w:t xml:space="preserve"> </w:t>
      </w:r>
      <w:r>
        <w:rPr>
          <w:sz w:val="28"/>
        </w:rPr>
        <w:t>и различные</w:t>
      </w:r>
      <w:r>
        <w:rPr>
          <w:spacing w:val="-3"/>
          <w:sz w:val="28"/>
        </w:rPr>
        <w:t xml:space="preserve"> </w:t>
      </w:r>
      <w:r>
        <w:rPr>
          <w:sz w:val="28"/>
        </w:rPr>
        <w:t>грамматические признаки;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70" w:after="0"/>
        <w:ind w:left="1666" w:hanging="709"/>
        <w:jc w:val="left"/>
        <w:rPr>
          <w:sz w:val="28"/>
        </w:rPr>
      </w:pPr>
      <w:r>
        <w:rPr>
          <w:sz w:val="28"/>
        </w:rPr>
        <w:t>сравнивать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тему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-1"/>
          <w:sz w:val="28"/>
        </w:rPr>
        <w:t xml:space="preserve"> </w:t>
      </w:r>
      <w:r>
        <w:rPr>
          <w:sz w:val="28"/>
        </w:rPr>
        <w:t>мысль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8" w:firstLine="708"/>
        <w:jc w:val="left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(повествование,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рассуждение):</w:t>
      </w:r>
      <w:r>
        <w:rPr>
          <w:spacing w:val="-67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-6"/>
          <w:sz w:val="28"/>
        </w:rPr>
        <w:t xml:space="preserve"> </w:t>
      </w:r>
      <w:r>
        <w:rPr>
          <w:sz w:val="28"/>
        </w:rPr>
        <w:t>особенности 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типа текста;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сравнивать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прямое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переносное</w:t>
      </w:r>
      <w:r>
        <w:rPr>
          <w:spacing w:val="-4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1012" w:firstLine="708"/>
        <w:jc w:val="left"/>
        <w:rPr>
          <w:sz w:val="28"/>
        </w:rPr>
      </w:pPr>
      <w:r>
        <w:rPr>
          <w:sz w:val="28"/>
        </w:rPr>
        <w:t>группировать слова на основании того, какой частью речи они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являются;</w:t>
      </w:r>
      <w:r>
        <w:rPr>
          <w:spacing w:val="-6"/>
          <w:sz w:val="28"/>
        </w:rPr>
        <w:t xml:space="preserve"> </w:t>
      </w:r>
      <w:r>
        <w:rPr>
          <w:sz w:val="28"/>
        </w:rPr>
        <w:t>объединять</w:t>
      </w:r>
      <w:r>
        <w:rPr>
          <w:spacing w:val="-3"/>
          <w:sz w:val="28"/>
        </w:rPr>
        <w:t xml:space="preserve"> </w:t>
      </w:r>
      <w:r>
        <w:rPr>
          <w:sz w:val="28"/>
        </w:rPr>
        <w:t>имена</w:t>
      </w:r>
      <w:r>
        <w:rPr>
          <w:spacing w:val="-2"/>
          <w:sz w:val="28"/>
        </w:rPr>
        <w:t xml:space="preserve"> </w:t>
      </w:r>
      <w:r>
        <w:rPr>
          <w:sz w:val="28"/>
        </w:rPr>
        <w:t>существительные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определённому</w:t>
      </w:r>
    </w:p>
    <w:p>
      <w:pPr>
        <w:pStyle w:val="Style17"/>
        <w:spacing w:lineRule="auto" w:line="352" w:before="1" w:after="0"/>
        <w:ind w:left="250" w:right="307" w:hanging="0"/>
        <w:jc w:val="left"/>
        <w:rPr>
          <w:sz w:val="28"/>
        </w:rPr>
      </w:pPr>
      <w:r>
        <w:rPr/>
        <w:t>грамматическому признаку (например, род или число), самостоятельно находить</w:t>
      </w:r>
      <w:r>
        <w:rPr>
          <w:spacing w:val="-67"/>
        </w:rPr>
        <w:t xml:space="preserve"> </w:t>
      </w:r>
      <w:r>
        <w:rPr/>
        <w:t>возможный</w:t>
      </w:r>
      <w:r>
        <w:rPr>
          <w:spacing w:val="-4"/>
        </w:rPr>
        <w:t xml:space="preserve"> </w:t>
      </w:r>
      <w:r>
        <w:rPr/>
        <w:t>признак</w:t>
      </w:r>
      <w:r>
        <w:rPr>
          <w:spacing w:val="-2"/>
        </w:rPr>
        <w:t xml:space="preserve"> </w:t>
      </w:r>
      <w:r>
        <w:rPr/>
        <w:t>группировки;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479" w:firstLine="708"/>
        <w:jc w:val="left"/>
        <w:rPr>
          <w:sz w:val="28"/>
        </w:rPr>
      </w:pPr>
      <w:r>
        <w:rPr>
          <w:sz w:val="28"/>
        </w:rPr>
        <w:t>определять существенный признак для классификации звуков,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предложений; ориентироваться в изученных понятиях (подлежащее, сказуемое,</w:t>
      </w:r>
      <w:r>
        <w:rPr>
          <w:spacing w:val="-67"/>
          <w:sz w:val="28"/>
        </w:rPr>
        <w:t xml:space="preserve"> </w:t>
      </w:r>
      <w:r>
        <w:rPr>
          <w:sz w:val="28"/>
        </w:rPr>
        <w:t>второстепенные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члены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-2"/>
          <w:sz w:val="28"/>
        </w:rPr>
        <w:t xml:space="preserve"> </w:t>
      </w:r>
      <w:r>
        <w:rPr>
          <w:sz w:val="28"/>
        </w:rPr>
        <w:t>часть</w:t>
      </w:r>
      <w:r>
        <w:rPr>
          <w:spacing w:val="-2"/>
          <w:sz w:val="28"/>
        </w:rPr>
        <w:t xml:space="preserve"> </w:t>
      </w:r>
      <w:r>
        <w:rPr>
          <w:sz w:val="28"/>
        </w:rPr>
        <w:t>речи,</w:t>
      </w:r>
      <w:r>
        <w:rPr>
          <w:spacing w:val="-2"/>
          <w:sz w:val="28"/>
        </w:rPr>
        <w:t xml:space="preserve"> </w:t>
      </w:r>
      <w:r>
        <w:rPr>
          <w:sz w:val="28"/>
        </w:rPr>
        <w:t>склонение)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соотносить</w:t>
      </w:r>
    </w:p>
    <w:p>
      <w:pPr>
        <w:pStyle w:val="Style17"/>
        <w:spacing w:before="2" w:after="0"/>
        <w:ind w:left="250" w:hanging="0"/>
        <w:jc w:val="left"/>
        <w:rPr>
          <w:sz w:val="28"/>
        </w:rPr>
      </w:pPr>
      <w:r>
        <w:rPr/>
        <w:t>понятие</w:t>
      </w:r>
      <w:r>
        <w:rPr>
          <w:spacing w:val="-3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его</w:t>
      </w:r>
      <w:r>
        <w:rPr>
          <w:spacing w:val="-1"/>
        </w:rPr>
        <w:t xml:space="preserve"> </w:t>
      </w:r>
      <w:r>
        <w:rPr/>
        <w:t>краткой</w:t>
      </w:r>
      <w:r>
        <w:rPr>
          <w:spacing w:val="-2"/>
        </w:rPr>
        <w:t xml:space="preserve"> </w:t>
      </w:r>
      <w:r>
        <w:rPr/>
        <w:t>характеристикой.</w:t>
      </w:r>
    </w:p>
    <w:p>
      <w:pPr>
        <w:pStyle w:val="Style17"/>
        <w:spacing w:lineRule="auto" w:line="352" w:before="158" w:after="0"/>
        <w:ind w:left="250" w:right="1655" w:firstLine="761"/>
        <w:jc w:val="left"/>
        <w:rPr>
          <w:sz w:val="28"/>
        </w:rPr>
      </w:pPr>
      <w:r>
        <w:rPr/>
        <w:t>Базовые исследовательские действия как часть познавательных</w:t>
      </w:r>
      <w:r>
        <w:rPr>
          <w:spacing w:val="-67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80" w:firstLine="708"/>
        <w:jc w:val="left"/>
        <w:rPr>
          <w:sz w:val="28"/>
        </w:rPr>
      </w:pPr>
      <w:r>
        <w:rPr>
          <w:sz w:val="28"/>
        </w:rPr>
        <w:t>определять разрыв между реальным и желательным качеством текста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критериев;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1494" w:firstLine="708"/>
        <w:jc w:val="left"/>
        <w:rPr>
          <w:sz w:val="28"/>
        </w:rPr>
      </w:pPr>
      <w:r>
        <w:rPr>
          <w:sz w:val="28"/>
        </w:rPr>
        <w:t>с помощью учителя формулировать цель изменения текста,</w:t>
      </w:r>
      <w:r>
        <w:rPr>
          <w:spacing w:val="-67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 по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изменению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791" w:leader="none"/>
          <w:tab w:val="left" w:pos="5915" w:leader="none"/>
        </w:tabs>
        <w:spacing w:lineRule="auto" w:line="352" w:before="1" w:after="0"/>
        <w:ind w:left="250" w:right="728" w:firstLine="708"/>
        <w:jc w:val="left"/>
        <w:rPr>
          <w:sz w:val="28"/>
        </w:rPr>
      </w:pPr>
      <w:r>
        <w:rPr>
          <w:sz w:val="28"/>
        </w:rPr>
        <w:t>высказывать предположение в процессе наблюдения за языковым</w:t>
      </w:r>
      <w:r>
        <w:rPr>
          <w:spacing w:val="-68"/>
          <w:sz w:val="28"/>
        </w:rPr>
        <w:t xml:space="preserve"> </w:t>
      </w:r>
      <w:r>
        <w:rPr>
          <w:sz w:val="28"/>
        </w:rPr>
        <w:t>материалом;</w:t>
      </w:r>
      <w:r>
        <w:rPr>
          <w:spacing w:val="-3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  <w:tab/>
        <w:t>предложенному</w:t>
        <w:tab/>
        <w:t>плану</w:t>
      </w:r>
      <w:r>
        <w:rPr>
          <w:spacing w:val="-4"/>
          <w:sz w:val="28"/>
        </w:rPr>
        <w:t xml:space="preserve"> </w:t>
      </w:r>
      <w:r>
        <w:rPr>
          <w:sz w:val="28"/>
        </w:rPr>
        <w:t>несложное</w:t>
      </w:r>
    </w:p>
    <w:p>
      <w:pPr>
        <w:pStyle w:val="Style17"/>
        <w:spacing w:lineRule="auto" w:line="352"/>
        <w:ind w:left="250" w:right="744" w:hanging="0"/>
        <w:jc w:val="left"/>
        <w:rPr>
          <w:sz w:val="28"/>
        </w:rPr>
      </w:pPr>
      <w:r>
        <w:rPr/>
        <w:t>лингвистическое</w:t>
      </w:r>
      <w:r>
        <w:rPr>
          <w:spacing w:val="-4"/>
        </w:rPr>
        <w:t xml:space="preserve"> </w:t>
      </w:r>
      <w:r>
        <w:rPr/>
        <w:t>мини-исследование,</w:t>
      </w:r>
      <w:r>
        <w:rPr>
          <w:spacing w:val="-6"/>
        </w:rPr>
        <w:t xml:space="preserve"> </w:t>
      </w:r>
      <w:r>
        <w:rPr/>
        <w:t>выполнять</w:t>
      </w:r>
      <w:r>
        <w:rPr>
          <w:spacing w:val="-7"/>
        </w:rPr>
        <w:t xml:space="preserve"> </w:t>
      </w:r>
      <w:r>
        <w:rPr/>
        <w:t>по</w:t>
      </w:r>
      <w:r>
        <w:rPr>
          <w:spacing w:val="-7"/>
        </w:rPr>
        <w:t xml:space="preserve"> </w:t>
      </w:r>
      <w:r>
        <w:rPr/>
        <w:t>предложенному</w:t>
      </w:r>
      <w:r>
        <w:rPr>
          <w:spacing w:val="-9"/>
        </w:rPr>
        <w:t xml:space="preserve"> </w:t>
      </w:r>
      <w:r>
        <w:rPr/>
        <w:t>плану</w:t>
      </w:r>
      <w:r>
        <w:rPr>
          <w:spacing w:val="-67"/>
        </w:rPr>
        <w:t xml:space="preserve"> </w:t>
      </w:r>
      <w:r>
        <w:rPr/>
        <w:t>проектное</w:t>
      </w:r>
      <w:r>
        <w:rPr>
          <w:spacing w:val="-1"/>
        </w:rPr>
        <w:t xml:space="preserve"> </w:t>
      </w:r>
      <w:r>
        <w:rPr/>
        <w:t>задание;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520" w:firstLine="708"/>
        <w:jc w:val="left"/>
        <w:rPr>
          <w:sz w:val="28"/>
        </w:rPr>
      </w:pPr>
      <w:r>
        <w:rPr>
          <w:sz w:val="28"/>
        </w:rPr>
        <w:t>формулировать выводы об особенностях каждого из трёх типов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текстов,</w:t>
      </w:r>
      <w:r>
        <w:rPr>
          <w:spacing w:val="-8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проведенного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наблюдения;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433" w:firstLine="708"/>
        <w:jc w:val="left"/>
        <w:rPr>
          <w:sz w:val="28"/>
        </w:rPr>
      </w:pPr>
      <w:r>
        <w:rPr>
          <w:sz w:val="28"/>
        </w:rPr>
        <w:t>выбирать</w:t>
      </w:r>
      <w:r>
        <w:rPr>
          <w:spacing w:val="-4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6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3"/>
          <w:sz w:val="28"/>
        </w:rPr>
        <w:t xml:space="preserve"> </w:t>
      </w:r>
      <w:r>
        <w:rPr>
          <w:sz w:val="28"/>
        </w:rPr>
        <w:t>тип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2"/>
          <w:sz w:val="28"/>
        </w:rPr>
        <w:t xml:space="preserve"> </w:t>
      </w:r>
      <w:r>
        <w:rPr>
          <w:sz w:val="28"/>
        </w:rPr>
        <w:t>(на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критериев).</w:t>
      </w:r>
    </w:p>
    <w:p>
      <w:pPr>
        <w:pStyle w:val="Style17"/>
        <w:spacing w:lineRule="auto" w:line="352" w:before="1" w:after="0"/>
        <w:jc w:val="left"/>
        <w:rPr>
          <w:sz w:val="28"/>
        </w:rPr>
      </w:pPr>
      <w:r>
        <w:rPr/>
        <w:t>Работа</w:t>
      </w:r>
      <w:r>
        <w:rPr>
          <w:spacing w:val="-4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информацией</w:t>
      </w:r>
      <w:r>
        <w:rPr>
          <w:spacing w:val="-2"/>
        </w:rPr>
        <w:t xml:space="preserve"> </w:t>
      </w:r>
      <w:r>
        <w:rPr/>
        <w:t>как</w:t>
      </w:r>
      <w:r>
        <w:rPr>
          <w:spacing w:val="-6"/>
        </w:rPr>
        <w:t xml:space="preserve"> </w:t>
      </w:r>
      <w:r>
        <w:rPr/>
        <w:t>часть</w:t>
      </w:r>
      <w:r>
        <w:rPr>
          <w:spacing w:val="-4"/>
        </w:rPr>
        <w:t xml:space="preserve"> </w:t>
      </w:r>
      <w:r>
        <w:rPr/>
        <w:t>познавательных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2"/>
        </w:rPr>
        <w:t xml:space="preserve"> </w:t>
      </w:r>
      <w:r>
        <w:rPr/>
        <w:t>учебных</w:t>
      </w:r>
      <w:r>
        <w:rPr>
          <w:spacing w:val="-67"/>
        </w:rPr>
        <w:t xml:space="preserve"> </w:t>
      </w:r>
      <w:r>
        <w:rPr/>
        <w:t>действий:</w:t>
      </w:r>
    </w:p>
    <w:p>
      <w:pPr>
        <w:sectPr>
          <w:footerReference w:type="default" r:id="rId3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1358" w:firstLine="708"/>
        <w:jc w:val="left"/>
        <w:rPr>
          <w:sz w:val="28"/>
        </w:rPr>
      </w:pPr>
      <w:r>
        <w:rPr>
          <w:sz w:val="28"/>
        </w:rPr>
        <w:t>выбирать</w:t>
      </w:r>
      <w:r>
        <w:rPr>
          <w:spacing w:val="-6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8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5"/>
          <w:sz w:val="28"/>
        </w:rPr>
        <w:t xml:space="preserve"> </w:t>
      </w:r>
      <w:r>
        <w:rPr>
          <w:sz w:val="28"/>
        </w:rPr>
        <w:t>при</w:t>
      </w:r>
      <w:r>
        <w:rPr>
          <w:spacing w:val="-5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мини-исследования;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70" w:after="0"/>
        <w:ind w:left="250" w:right="727" w:firstLine="708"/>
        <w:jc w:val="left"/>
        <w:rPr>
          <w:sz w:val="28"/>
        </w:rPr>
      </w:pPr>
      <w:r>
        <w:rPr>
          <w:sz w:val="28"/>
        </w:rPr>
        <w:t>анализировать текстовую, графическую, звуковую информацию в</w:t>
      </w:r>
      <w:r>
        <w:rPr>
          <w:spacing w:val="-68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 задачей;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1242" w:firstLine="708"/>
        <w:jc w:val="left"/>
        <w:rPr>
          <w:sz w:val="28"/>
        </w:rPr>
      </w:pPr>
      <w:r>
        <w:rPr>
          <w:sz w:val="28"/>
        </w:rPr>
        <w:t>самостоятельно создавать схемы, таблицы для представления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2"/>
          <w:sz w:val="28"/>
        </w:rPr>
        <w:t xml:space="preserve"> </w:t>
      </w:r>
      <w:r>
        <w:rPr>
          <w:sz w:val="28"/>
        </w:rPr>
        <w:t>как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2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языковыми</w:t>
      </w:r>
      <w:r>
        <w:rPr>
          <w:spacing w:val="-1"/>
          <w:sz w:val="28"/>
        </w:rPr>
        <w:t xml:space="preserve"> </w:t>
      </w:r>
      <w:r>
        <w:rPr>
          <w:sz w:val="28"/>
        </w:rPr>
        <w:t>единицами.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Общение</w:t>
      </w:r>
      <w:r>
        <w:rPr>
          <w:spacing w:val="-3"/>
        </w:rPr>
        <w:t xml:space="preserve"> </w:t>
      </w:r>
      <w:r>
        <w:rPr/>
        <w:t>как</w:t>
      </w:r>
      <w:r>
        <w:rPr>
          <w:spacing w:val="-2"/>
        </w:rPr>
        <w:t xml:space="preserve"> </w:t>
      </w:r>
      <w:r>
        <w:rPr/>
        <w:t>часть</w:t>
      </w:r>
      <w:r>
        <w:rPr>
          <w:spacing w:val="-7"/>
        </w:rPr>
        <w:t xml:space="preserve"> </w:t>
      </w:r>
      <w:r>
        <w:rPr/>
        <w:t>коммуникативных</w:t>
      </w:r>
      <w:r>
        <w:rPr>
          <w:spacing w:val="-1"/>
        </w:rPr>
        <w:t xml:space="preserve"> </w:t>
      </w:r>
      <w:r>
        <w:rPr/>
        <w:t>универсальных</w:t>
      </w:r>
      <w:r>
        <w:rPr>
          <w:spacing w:val="-2"/>
        </w:rPr>
        <w:t xml:space="preserve"> </w:t>
      </w:r>
      <w:r>
        <w:rPr/>
        <w:t>учебных</w:t>
      </w:r>
      <w:r>
        <w:rPr>
          <w:spacing w:val="2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2817" w:leader="none"/>
          <w:tab w:val="left" w:pos="3966" w:leader="none"/>
          <w:tab w:val="left" w:pos="5874" w:leader="none"/>
          <w:tab w:val="left" w:pos="6229" w:leader="none"/>
          <w:tab w:val="left" w:pos="8037" w:leader="none"/>
          <w:tab w:val="left" w:pos="8385" w:leader="none"/>
        </w:tabs>
        <w:spacing w:lineRule="auto" w:line="343" w:before="143" w:after="0"/>
        <w:ind w:left="250" w:right="266" w:firstLine="708"/>
        <w:jc w:val="left"/>
        <w:rPr>
          <w:sz w:val="28"/>
        </w:rPr>
      </w:pPr>
      <w:r>
        <w:rPr>
          <w:sz w:val="28"/>
        </w:rPr>
        <w:t>строить</w:t>
        <w:tab/>
        <w:t>речевое</w:t>
        <w:tab/>
        <w:t>высказывание</w:t>
        <w:tab/>
        <w:t>в</w:t>
        <w:tab/>
        <w:t>соответствии</w:t>
        <w:tab/>
        <w:t>с</w:t>
        <w:tab/>
      </w:r>
      <w:r>
        <w:rPr>
          <w:spacing w:val="-1"/>
          <w:sz w:val="28"/>
        </w:rPr>
        <w:t>поставленной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43" w:before="1" w:after="0"/>
        <w:ind w:left="250" w:right="425" w:firstLine="708"/>
        <w:jc w:val="left"/>
        <w:rPr>
          <w:sz w:val="28"/>
        </w:rPr>
      </w:pPr>
      <w:r>
        <w:rPr>
          <w:sz w:val="28"/>
        </w:rPr>
        <w:t>создавать</w:t>
      </w:r>
      <w:r>
        <w:rPr>
          <w:spacing w:val="6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  <w:r>
        <w:rPr>
          <w:spacing w:val="6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7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8"/>
          <w:sz w:val="28"/>
        </w:rPr>
        <w:t xml:space="preserve"> </w:t>
      </w:r>
      <w:r>
        <w:rPr>
          <w:sz w:val="28"/>
        </w:rPr>
        <w:t>(описание,</w:t>
      </w:r>
      <w:r>
        <w:rPr>
          <w:spacing w:val="7"/>
          <w:sz w:val="28"/>
        </w:rPr>
        <w:t xml:space="preserve"> </w:t>
      </w:r>
      <w:r>
        <w:rPr>
          <w:sz w:val="28"/>
        </w:rPr>
        <w:t>рассуждение,</w:t>
      </w:r>
      <w:r>
        <w:rPr>
          <w:spacing w:val="-67"/>
          <w:sz w:val="28"/>
        </w:rPr>
        <w:t xml:space="preserve"> </w:t>
      </w:r>
      <w:r>
        <w:rPr>
          <w:sz w:val="28"/>
        </w:rPr>
        <w:t>повествование),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соответствующие ситуации общения;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43" w:before="1" w:after="0"/>
        <w:ind w:left="250" w:right="427" w:firstLine="708"/>
        <w:jc w:val="left"/>
        <w:rPr>
          <w:sz w:val="28"/>
        </w:rPr>
      </w:pPr>
      <w:r>
        <w:rPr>
          <w:sz w:val="28"/>
        </w:rPr>
        <w:t>подготавливать</w:t>
      </w:r>
      <w:r>
        <w:rPr>
          <w:spacing w:val="55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59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60"/>
          <w:sz w:val="28"/>
        </w:rPr>
        <w:t xml:space="preserve"> </w:t>
      </w:r>
      <w:r>
        <w:rPr>
          <w:sz w:val="28"/>
        </w:rPr>
        <w:t>о</w:t>
      </w:r>
      <w:r>
        <w:rPr>
          <w:spacing w:val="58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61"/>
          <w:sz w:val="28"/>
        </w:rPr>
        <w:t xml:space="preserve"> </w:t>
      </w:r>
      <w:r>
        <w:rPr>
          <w:sz w:val="28"/>
        </w:rPr>
        <w:t>групповой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5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мини-исследования,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проектного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43"/>
        <w:ind w:left="250" w:right="422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приглашение,</w:t>
      </w:r>
      <w:r>
        <w:rPr>
          <w:spacing w:val="-10"/>
          <w:sz w:val="28"/>
        </w:rPr>
        <w:t xml:space="preserve"> </w:t>
      </w:r>
      <w:r>
        <w:rPr>
          <w:sz w:val="28"/>
        </w:rPr>
        <w:t>просьбу,</w:t>
      </w:r>
      <w:r>
        <w:rPr>
          <w:spacing w:val="-10"/>
          <w:sz w:val="28"/>
        </w:rPr>
        <w:t xml:space="preserve"> </w:t>
      </w:r>
      <w:r>
        <w:rPr>
          <w:sz w:val="28"/>
        </w:rPr>
        <w:t>извинение,</w:t>
      </w:r>
      <w:r>
        <w:rPr>
          <w:spacing w:val="-11"/>
          <w:sz w:val="28"/>
        </w:rPr>
        <w:t xml:space="preserve"> </w:t>
      </w:r>
      <w:r>
        <w:rPr>
          <w:sz w:val="28"/>
        </w:rPr>
        <w:t>благодарность,</w:t>
      </w:r>
      <w:r>
        <w:rPr>
          <w:spacing w:val="-10"/>
          <w:sz w:val="28"/>
        </w:rPr>
        <w:t xml:space="preserve"> </w:t>
      </w:r>
      <w:r>
        <w:rPr>
          <w:sz w:val="28"/>
        </w:rPr>
        <w:t>отказ,</w:t>
      </w:r>
      <w:r>
        <w:rPr>
          <w:spacing w:val="-10"/>
          <w:sz w:val="28"/>
        </w:rPr>
        <w:t xml:space="preserve"> </w:t>
      </w:r>
      <w:r>
        <w:rPr>
          <w:sz w:val="28"/>
        </w:rPr>
        <w:t>с</w:t>
      </w:r>
      <w:r>
        <w:rPr>
          <w:spacing w:val="-1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2"/>
          <w:sz w:val="28"/>
        </w:rPr>
        <w:t xml:space="preserve"> </w:t>
      </w:r>
      <w:r>
        <w:rPr>
          <w:sz w:val="28"/>
        </w:rPr>
        <w:t>норм</w:t>
      </w:r>
      <w:r>
        <w:rPr>
          <w:spacing w:val="-68"/>
          <w:sz w:val="28"/>
        </w:rPr>
        <w:t xml:space="preserve"> </w:t>
      </w:r>
      <w:r>
        <w:rPr>
          <w:sz w:val="28"/>
        </w:rPr>
        <w:t>речевого этикета.</w:t>
      </w:r>
    </w:p>
    <w:p>
      <w:pPr>
        <w:pStyle w:val="Style17"/>
        <w:spacing w:lineRule="auto" w:line="343"/>
        <w:ind w:left="250" w:right="425" w:firstLine="708"/>
        <w:rPr>
          <w:sz w:val="28"/>
        </w:rPr>
      </w:pPr>
      <w:r>
        <w:rPr/>
        <w:t>Самоорганизация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планировать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-4"/>
          <w:sz w:val="28"/>
        </w:rPr>
        <w:t xml:space="preserve"> </w:t>
      </w:r>
      <w:r>
        <w:rPr>
          <w:sz w:val="28"/>
        </w:rPr>
        <w:t>орфографической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задачи;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38" w:after="0"/>
        <w:ind w:left="1666" w:hanging="709"/>
        <w:rPr>
          <w:sz w:val="28"/>
        </w:rPr>
      </w:pPr>
      <w:r>
        <w:rPr>
          <w:sz w:val="28"/>
        </w:rPr>
        <w:t>выстраивать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8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Style17"/>
        <w:spacing w:before="139" w:after="0"/>
        <w:ind w:left="958" w:hanging="0"/>
        <w:rPr>
          <w:sz w:val="28"/>
        </w:rPr>
      </w:pPr>
      <w:r>
        <w:rPr/>
        <w:t>Самоконтроль</w:t>
      </w:r>
      <w:r>
        <w:rPr>
          <w:spacing w:val="-4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часть</w:t>
      </w:r>
      <w:r>
        <w:rPr>
          <w:spacing w:val="-4"/>
        </w:rPr>
        <w:t xml:space="preserve"> </w:t>
      </w:r>
      <w:r>
        <w:rPr/>
        <w:t>регулятивных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2"/>
        </w:rPr>
        <w:t xml:space="preserve"> </w:t>
      </w:r>
      <w:r>
        <w:rPr/>
        <w:t>учебных</w:t>
      </w:r>
      <w:r>
        <w:rPr>
          <w:spacing w:val="-2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43" w:before="139" w:after="0"/>
        <w:ind w:left="250" w:right="427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-10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8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-8"/>
          <w:sz w:val="28"/>
        </w:rPr>
        <w:t xml:space="preserve"> </w:t>
      </w:r>
      <w:r>
        <w:rPr>
          <w:sz w:val="28"/>
        </w:rPr>
        <w:t>(неудач)</w:t>
      </w:r>
      <w:r>
        <w:rPr>
          <w:spacing w:val="-10"/>
          <w:sz w:val="28"/>
        </w:rPr>
        <w:t xml:space="preserve"> </w:t>
      </w:r>
      <w:r>
        <w:rPr>
          <w:sz w:val="28"/>
        </w:rPr>
        <w:t>при</w:t>
      </w:r>
      <w:r>
        <w:rPr>
          <w:spacing w:val="-7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68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-5"/>
          <w:sz w:val="28"/>
        </w:rPr>
        <w:t xml:space="preserve"> </w:t>
      </w:r>
      <w:r>
        <w:rPr>
          <w:sz w:val="28"/>
        </w:rPr>
        <w:t>языку;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43" w:before="1" w:after="0"/>
        <w:ind w:left="250" w:right="418" w:firstLine="708"/>
        <w:rPr>
          <w:sz w:val="28"/>
        </w:rPr>
      </w:pP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слове</w:t>
      </w:r>
      <w:r>
        <w:rPr>
          <w:spacing w:val="1"/>
          <w:sz w:val="28"/>
        </w:rPr>
        <w:t xml:space="preserve"> </w:t>
      </w:r>
      <w:r>
        <w:rPr>
          <w:sz w:val="28"/>
        </w:rPr>
        <w:t>корня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окончания,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определении части речи, члена предложения при списывании текстов и записи</w:t>
      </w:r>
      <w:r>
        <w:rPr>
          <w:spacing w:val="1"/>
          <w:sz w:val="28"/>
        </w:rPr>
        <w:t xml:space="preserve"> </w:t>
      </w:r>
      <w:r>
        <w:rPr>
          <w:sz w:val="28"/>
        </w:rPr>
        <w:t>под диктовку.</w:t>
      </w:r>
    </w:p>
    <w:p>
      <w:pPr>
        <w:pStyle w:val="Style17"/>
        <w:spacing w:before="4" w:after="0"/>
        <w:ind w:left="1251" w:hanging="0"/>
        <w:rPr>
          <w:sz w:val="28"/>
        </w:rPr>
      </w:pPr>
      <w:r>
        <w:rPr/>
        <w:t>Совместная</w:t>
      </w:r>
      <w:r>
        <w:rPr>
          <w:spacing w:val="-7"/>
        </w:rPr>
        <w:t xml:space="preserve"> </w:t>
      </w:r>
      <w:r>
        <w:rPr/>
        <w:t>деятельность: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43" w:before="139" w:after="0"/>
        <w:ind w:left="250" w:right="425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(индивидуальные с учётом участия в коллективных задачах) при 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мини-исследования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предложенного формата планирования, распределения промежуточных шагов и</w:t>
      </w:r>
      <w:r>
        <w:rPr>
          <w:spacing w:val="-67"/>
          <w:sz w:val="28"/>
        </w:rPr>
        <w:t xml:space="preserve"> </w:t>
      </w:r>
      <w:r>
        <w:rPr>
          <w:sz w:val="28"/>
        </w:rPr>
        <w:t>сроков;</w:t>
      </w:r>
    </w:p>
    <w:p>
      <w:pPr>
        <w:sectPr>
          <w:footerReference w:type="default" r:id="rId4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 xml:space="preserve">выполнять  </w:t>
      </w:r>
      <w:r>
        <w:rPr>
          <w:spacing w:val="36"/>
          <w:sz w:val="28"/>
        </w:rPr>
        <w:t xml:space="preserve"> </w:t>
      </w:r>
      <w:r>
        <w:rPr>
          <w:sz w:val="28"/>
        </w:rPr>
        <w:t xml:space="preserve">совместные   </w:t>
      </w:r>
      <w:r>
        <w:rPr>
          <w:spacing w:val="35"/>
          <w:sz w:val="28"/>
        </w:rPr>
        <w:t xml:space="preserve"> </w:t>
      </w:r>
      <w:r>
        <w:rPr>
          <w:sz w:val="28"/>
        </w:rPr>
        <w:t xml:space="preserve">(в   </w:t>
      </w:r>
      <w:r>
        <w:rPr>
          <w:spacing w:val="34"/>
          <w:sz w:val="28"/>
        </w:rPr>
        <w:t xml:space="preserve"> </w:t>
      </w:r>
      <w:r>
        <w:rPr>
          <w:sz w:val="28"/>
        </w:rPr>
        <w:t xml:space="preserve">группах)   </w:t>
      </w:r>
      <w:r>
        <w:rPr>
          <w:spacing w:val="35"/>
          <w:sz w:val="28"/>
        </w:rPr>
        <w:t xml:space="preserve"> </w:t>
      </w:r>
      <w:r>
        <w:rPr>
          <w:sz w:val="28"/>
        </w:rPr>
        <w:t xml:space="preserve">проектные   </w:t>
      </w:r>
      <w:r>
        <w:rPr>
          <w:spacing w:val="35"/>
          <w:sz w:val="28"/>
        </w:rPr>
        <w:t xml:space="preserve"> </w:t>
      </w:r>
      <w:r>
        <w:rPr>
          <w:sz w:val="28"/>
        </w:rPr>
        <w:t xml:space="preserve">задания   </w:t>
      </w:r>
      <w:r>
        <w:rPr>
          <w:spacing w:val="35"/>
          <w:sz w:val="28"/>
        </w:rPr>
        <w:t xml:space="preserve"> </w:t>
      </w:r>
      <w:r>
        <w:rPr>
          <w:sz w:val="28"/>
        </w:rPr>
        <w:t>с</w:t>
      </w:r>
    </w:p>
    <w:p>
      <w:pPr>
        <w:pStyle w:val="Style17"/>
        <w:spacing w:before="76" w:after="0"/>
        <w:ind w:left="250" w:hanging="0"/>
        <w:rPr>
          <w:sz w:val="28"/>
        </w:rPr>
      </w:pPr>
      <w:r>
        <w:rPr/>
        <w:t>использованием</w:t>
      </w:r>
      <w:r>
        <w:rPr>
          <w:spacing w:val="-4"/>
        </w:rPr>
        <w:t xml:space="preserve"> </w:t>
      </w:r>
      <w:r>
        <w:rPr/>
        <w:t>предложенных</w:t>
      </w:r>
      <w:r>
        <w:rPr>
          <w:spacing w:val="-8"/>
        </w:rPr>
        <w:t xml:space="preserve"> </w:t>
      </w:r>
      <w:r>
        <w:rPr/>
        <w:t>образцов;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43" w:before="139" w:after="0"/>
        <w:ind w:left="250" w:right="428" w:firstLine="708"/>
        <w:rPr>
          <w:sz w:val="28"/>
        </w:rPr>
      </w:pP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справедливо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67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43" w:before="1" w:after="0"/>
        <w:ind w:left="250" w:right="424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роли: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руководителя</w:t>
      </w:r>
      <w:r>
        <w:rPr>
          <w:spacing w:val="1"/>
          <w:sz w:val="28"/>
        </w:rPr>
        <w:t xml:space="preserve"> </w:t>
      </w:r>
      <w:r>
        <w:rPr>
          <w:sz w:val="28"/>
        </w:rPr>
        <w:t>(лидера),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подчиненного,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организованность,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инициативность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43" w:before="4" w:after="0"/>
        <w:ind w:left="1210" w:right="3167" w:hanging="252"/>
        <w:rPr>
          <w:sz w:val="28"/>
        </w:rPr>
      </w:pPr>
      <w:r>
        <w:rPr>
          <w:sz w:val="28"/>
        </w:rPr>
        <w:t>для достижения общего успеха деятельности.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4"/>
          <w:sz w:val="28"/>
        </w:rPr>
        <w:t xml:space="preserve"> </w:t>
      </w:r>
      <w:r>
        <w:rPr>
          <w:sz w:val="28"/>
        </w:rPr>
        <w:t>обучения в</w:t>
      </w:r>
      <w:r>
        <w:rPr>
          <w:spacing w:val="-2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классе.</w:t>
      </w:r>
    </w:p>
    <w:p>
      <w:pPr>
        <w:pStyle w:val="Style17"/>
        <w:spacing w:before="1" w:after="0"/>
        <w:ind w:left="1210" w:hanging="0"/>
        <w:rPr>
          <w:sz w:val="28"/>
        </w:rPr>
      </w:pPr>
      <w:r>
        <w:rPr/>
        <w:t>Сведения о</w:t>
      </w:r>
      <w:r>
        <w:rPr>
          <w:spacing w:val="-3"/>
        </w:rPr>
        <w:t xml:space="preserve"> </w:t>
      </w:r>
      <w:r>
        <w:rPr/>
        <w:t>русском</w:t>
      </w:r>
      <w:r>
        <w:rPr>
          <w:spacing w:val="-2"/>
        </w:rPr>
        <w:t xml:space="preserve"> </w:t>
      </w:r>
      <w:r>
        <w:rPr/>
        <w:t>языке.</w:t>
      </w:r>
    </w:p>
    <w:p>
      <w:pPr>
        <w:pStyle w:val="Style17"/>
        <w:spacing w:lineRule="auto" w:line="343" w:before="139" w:after="0"/>
        <w:ind w:left="531" w:right="442" w:firstLine="679"/>
        <w:rPr>
          <w:sz w:val="28"/>
        </w:rPr>
      </w:pPr>
      <w:r>
        <w:rPr/>
        <w:t>Русский язык как язык межнационального общения. Различные методы</w:t>
      </w:r>
      <w:r>
        <w:rPr>
          <w:spacing w:val="-67"/>
        </w:rPr>
        <w:t xml:space="preserve"> </w:t>
      </w:r>
      <w:r>
        <w:rPr/>
        <w:t>познания</w:t>
      </w:r>
      <w:r>
        <w:rPr>
          <w:spacing w:val="1"/>
        </w:rPr>
        <w:t xml:space="preserve"> </w:t>
      </w:r>
      <w:r>
        <w:rPr/>
        <w:t>языка:</w:t>
      </w:r>
      <w:r>
        <w:rPr>
          <w:spacing w:val="1"/>
        </w:rPr>
        <w:t xml:space="preserve"> </w:t>
      </w:r>
      <w:r>
        <w:rPr/>
        <w:t>наблюдение,</w:t>
      </w:r>
      <w:r>
        <w:rPr>
          <w:spacing w:val="1"/>
        </w:rPr>
        <w:t xml:space="preserve"> </w:t>
      </w:r>
      <w:r>
        <w:rPr/>
        <w:t>анализ,</w:t>
      </w:r>
      <w:r>
        <w:rPr>
          <w:spacing w:val="1"/>
        </w:rPr>
        <w:t xml:space="preserve"> </w:t>
      </w:r>
      <w:r>
        <w:rPr/>
        <w:t>лингвистический</w:t>
      </w:r>
      <w:r>
        <w:rPr>
          <w:spacing w:val="1"/>
        </w:rPr>
        <w:t xml:space="preserve"> </w:t>
      </w:r>
      <w:r>
        <w:rPr/>
        <w:t>эксперимент,</w:t>
      </w:r>
      <w:r>
        <w:rPr>
          <w:spacing w:val="-67"/>
        </w:rPr>
        <w:t xml:space="preserve"> </w:t>
      </w:r>
      <w:r>
        <w:rPr/>
        <w:t>мини-исследование,</w:t>
      </w:r>
      <w:r>
        <w:rPr>
          <w:spacing w:val="-4"/>
        </w:rPr>
        <w:t xml:space="preserve"> </w:t>
      </w:r>
      <w:r>
        <w:rPr/>
        <w:t>проект.</w:t>
      </w:r>
    </w:p>
    <w:p>
      <w:pPr>
        <w:pStyle w:val="Style17"/>
        <w:spacing w:before="1" w:after="0"/>
        <w:ind w:left="1210" w:hanging="0"/>
        <w:rPr>
          <w:sz w:val="28"/>
        </w:rPr>
      </w:pPr>
      <w:r>
        <w:rPr/>
        <w:t>Фонетика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графика.</w:t>
      </w:r>
    </w:p>
    <w:p>
      <w:pPr>
        <w:pStyle w:val="Style17"/>
        <w:spacing w:lineRule="auto" w:line="343" w:before="139" w:after="0"/>
        <w:ind w:left="531" w:right="442" w:firstLine="679"/>
        <w:rPr>
          <w:sz w:val="28"/>
        </w:rPr>
      </w:pPr>
      <w:r>
        <w:rPr/>
        <w:t>Характеристика, сравнение, классификация звуков вне слова и в слове</w:t>
      </w:r>
      <w:r>
        <w:rPr>
          <w:spacing w:val="1"/>
        </w:rPr>
        <w:t xml:space="preserve"> </w:t>
      </w:r>
      <w:r>
        <w:rPr/>
        <w:t>по заданным параметрам. Звуко-буквенный разбор слова (по отработанному</w:t>
      </w:r>
      <w:r>
        <w:rPr>
          <w:spacing w:val="1"/>
        </w:rPr>
        <w:t xml:space="preserve"> </w:t>
      </w:r>
      <w:r>
        <w:rPr/>
        <w:t>алгоритму).</w:t>
      </w:r>
    </w:p>
    <w:p>
      <w:pPr>
        <w:pStyle w:val="Style17"/>
        <w:spacing w:before="4" w:after="0"/>
        <w:ind w:left="1210" w:hanging="0"/>
        <w:jc w:val="left"/>
        <w:rPr>
          <w:sz w:val="28"/>
        </w:rPr>
      </w:pPr>
      <w:r>
        <w:rPr/>
        <w:t>Орфоэпия.</w:t>
      </w:r>
    </w:p>
    <w:p>
      <w:pPr>
        <w:pStyle w:val="Style17"/>
        <w:spacing w:lineRule="auto" w:line="343" w:before="139" w:after="0"/>
        <w:ind w:left="531" w:right="442" w:firstLine="679"/>
        <w:rPr>
          <w:sz w:val="28"/>
        </w:rPr>
      </w:pPr>
      <w:r>
        <w:rPr/>
        <w:t>Правильная</w:t>
      </w:r>
      <w:r>
        <w:rPr>
          <w:spacing w:val="1"/>
        </w:rPr>
        <w:t xml:space="preserve"> </w:t>
      </w:r>
      <w:r>
        <w:rPr/>
        <w:t>интонация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говорения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чтения.</w:t>
      </w:r>
      <w:r>
        <w:rPr>
          <w:spacing w:val="1"/>
        </w:rPr>
        <w:t xml:space="preserve"> </w:t>
      </w:r>
      <w:r>
        <w:rPr/>
        <w:t>Нормы</w:t>
      </w:r>
      <w:r>
        <w:rPr>
          <w:spacing w:val="1"/>
        </w:rPr>
        <w:t xml:space="preserve"> </w:t>
      </w:r>
      <w:r>
        <w:rPr/>
        <w:t>произношения</w:t>
      </w:r>
      <w:r>
        <w:rPr>
          <w:spacing w:val="-6"/>
        </w:rPr>
        <w:t xml:space="preserve"> </w:t>
      </w:r>
      <w:r>
        <w:rPr/>
        <w:t>звуков</w:t>
      </w:r>
      <w:r>
        <w:rPr>
          <w:spacing w:val="-6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сочетаний</w:t>
      </w:r>
      <w:r>
        <w:rPr>
          <w:spacing w:val="-5"/>
        </w:rPr>
        <w:t xml:space="preserve"> </w:t>
      </w:r>
      <w:r>
        <w:rPr/>
        <w:t>звуков;</w:t>
      </w:r>
      <w:r>
        <w:rPr>
          <w:spacing w:val="-6"/>
        </w:rPr>
        <w:t xml:space="preserve"> </w:t>
      </w:r>
      <w:r>
        <w:rPr/>
        <w:t>ударение</w:t>
      </w:r>
      <w:r>
        <w:rPr>
          <w:spacing w:val="-6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словах</w:t>
      </w:r>
      <w:r>
        <w:rPr>
          <w:spacing w:val="-5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соответствии</w:t>
      </w:r>
      <w:r>
        <w:rPr>
          <w:spacing w:val="-5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нормами</w:t>
      </w:r>
      <w:r>
        <w:rPr>
          <w:spacing w:val="1"/>
        </w:rPr>
        <w:t xml:space="preserve"> </w:t>
      </w:r>
      <w:r>
        <w:rPr/>
        <w:t>современного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(на</w:t>
      </w:r>
      <w:r>
        <w:rPr>
          <w:spacing w:val="1"/>
        </w:rPr>
        <w:t xml:space="preserve"> </w:t>
      </w:r>
      <w:r>
        <w:rPr/>
        <w:t>ограниченном</w:t>
      </w:r>
      <w:r>
        <w:rPr>
          <w:spacing w:val="1"/>
        </w:rPr>
        <w:t xml:space="preserve"> </w:t>
      </w:r>
      <w:r>
        <w:rPr/>
        <w:t>перечне</w:t>
      </w:r>
      <w:r>
        <w:rPr>
          <w:spacing w:val="-1"/>
        </w:rPr>
        <w:t xml:space="preserve"> </w:t>
      </w:r>
      <w:r>
        <w:rPr/>
        <w:t>слов,</w:t>
      </w:r>
      <w:r>
        <w:rPr>
          <w:spacing w:val="-1"/>
        </w:rPr>
        <w:t xml:space="preserve"> </w:t>
      </w:r>
      <w:r>
        <w:rPr/>
        <w:t>отрабатываемом в</w:t>
      </w:r>
      <w:r>
        <w:rPr>
          <w:spacing w:val="-2"/>
        </w:rPr>
        <w:t xml:space="preserve"> </w:t>
      </w:r>
      <w:r>
        <w:rPr/>
        <w:t>учебнике).</w:t>
      </w:r>
    </w:p>
    <w:p>
      <w:pPr>
        <w:pStyle w:val="Style17"/>
        <w:spacing w:lineRule="auto" w:line="343" w:before="1" w:after="0"/>
        <w:ind w:left="531" w:right="443" w:firstLine="679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орфоэпических</w:t>
      </w:r>
      <w:r>
        <w:rPr>
          <w:spacing w:val="1"/>
        </w:rPr>
        <w:t xml:space="preserve"> </w:t>
      </w:r>
      <w:r>
        <w:rPr/>
        <w:t>словарей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определении</w:t>
      </w:r>
      <w:r>
        <w:rPr>
          <w:spacing w:val="-1"/>
        </w:rPr>
        <w:t xml:space="preserve"> </w:t>
      </w:r>
      <w:r>
        <w:rPr/>
        <w:t>правильного</w:t>
      </w:r>
      <w:r>
        <w:rPr>
          <w:spacing w:val="1"/>
        </w:rPr>
        <w:t xml:space="preserve"> </w:t>
      </w:r>
      <w:r>
        <w:rPr/>
        <w:t>произношения</w:t>
      </w:r>
      <w:r>
        <w:rPr>
          <w:spacing w:val="-1"/>
        </w:rPr>
        <w:t xml:space="preserve"> </w:t>
      </w:r>
      <w:r>
        <w:rPr/>
        <w:t>слов.</w:t>
      </w:r>
    </w:p>
    <w:p>
      <w:pPr>
        <w:pStyle w:val="Style17"/>
        <w:spacing w:before="1" w:after="0"/>
        <w:ind w:left="1210" w:hanging="0"/>
        <w:jc w:val="left"/>
        <w:rPr>
          <w:sz w:val="28"/>
        </w:rPr>
      </w:pPr>
      <w:r>
        <w:rPr/>
        <w:t>Лексика.</w:t>
      </w:r>
    </w:p>
    <w:p>
      <w:pPr>
        <w:pStyle w:val="Style17"/>
        <w:spacing w:lineRule="auto" w:line="343" w:before="139" w:after="0"/>
        <w:ind w:left="531" w:firstLine="679"/>
        <w:jc w:val="left"/>
        <w:rPr>
          <w:sz w:val="28"/>
        </w:rPr>
      </w:pPr>
      <w:r>
        <w:rPr/>
        <w:t>Повторение</w:t>
      </w:r>
      <w:r>
        <w:rPr>
          <w:spacing w:val="37"/>
        </w:rPr>
        <w:t xml:space="preserve"> </w:t>
      </w:r>
      <w:r>
        <w:rPr/>
        <w:t>и</w:t>
      </w:r>
      <w:r>
        <w:rPr>
          <w:spacing w:val="35"/>
        </w:rPr>
        <w:t xml:space="preserve"> </w:t>
      </w:r>
      <w:r>
        <w:rPr/>
        <w:t>продолжение</w:t>
      </w:r>
      <w:r>
        <w:rPr>
          <w:spacing w:val="35"/>
        </w:rPr>
        <w:t xml:space="preserve"> </w:t>
      </w:r>
      <w:r>
        <w:rPr/>
        <w:t>работы:</w:t>
      </w:r>
      <w:r>
        <w:rPr>
          <w:spacing w:val="35"/>
        </w:rPr>
        <w:t xml:space="preserve"> </w:t>
      </w:r>
      <w:r>
        <w:rPr/>
        <w:t>наблюдение</w:t>
      </w:r>
      <w:r>
        <w:rPr>
          <w:spacing w:val="38"/>
        </w:rPr>
        <w:t xml:space="preserve"> </w:t>
      </w:r>
      <w:r>
        <w:rPr/>
        <w:t>за</w:t>
      </w:r>
      <w:r>
        <w:rPr>
          <w:spacing w:val="34"/>
        </w:rPr>
        <w:t xml:space="preserve"> </w:t>
      </w:r>
      <w:r>
        <w:rPr/>
        <w:t>использованием</w:t>
      </w:r>
      <w:r>
        <w:rPr>
          <w:spacing w:val="38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речи</w:t>
      </w:r>
      <w:r>
        <w:rPr>
          <w:spacing w:val="-1"/>
        </w:rPr>
        <w:t xml:space="preserve"> </w:t>
      </w:r>
      <w:r>
        <w:rPr/>
        <w:t>синонимов,</w:t>
      </w:r>
      <w:r>
        <w:rPr>
          <w:spacing w:val="-2"/>
        </w:rPr>
        <w:t xml:space="preserve"> </w:t>
      </w:r>
      <w:r>
        <w:rPr/>
        <w:t>антонимов,</w:t>
      </w:r>
      <w:r>
        <w:rPr>
          <w:spacing w:val="-1"/>
        </w:rPr>
        <w:t xml:space="preserve"> </w:t>
      </w:r>
      <w:r>
        <w:rPr/>
        <w:t>устаревших слов</w:t>
      </w:r>
      <w:r>
        <w:rPr>
          <w:spacing w:val="-3"/>
        </w:rPr>
        <w:t xml:space="preserve"> </w:t>
      </w:r>
      <w:r>
        <w:rPr/>
        <w:t>(простые случаи).</w:t>
      </w:r>
    </w:p>
    <w:p>
      <w:pPr>
        <w:pStyle w:val="Style17"/>
        <w:spacing w:lineRule="auto" w:line="343" w:before="1" w:after="0"/>
        <w:ind w:left="1210" w:hanging="0"/>
        <w:jc w:val="left"/>
        <w:rPr>
          <w:sz w:val="28"/>
        </w:rPr>
      </w:pPr>
      <w:r>
        <w:rPr/>
        <w:t>Наблюдение</w:t>
      </w:r>
      <w:r>
        <w:rPr>
          <w:spacing w:val="-8"/>
        </w:rPr>
        <w:t xml:space="preserve"> </w:t>
      </w:r>
      <w:r>
        <w:rPr/>
        <w:t>за</w:t>
      </w:r>
      <w:r>
        <w:rPr>
          <w:spacing w:val="-8"/>
        </w:rPr>
        <w:t xml:space="preserve"> </w:t>
      </w:r>
      <w:r>
        <w:rPr/>
        <w:t>использованием</w:t>
      </w:r>
      <w:r>
        <w:rPr>
          <w:spacing w:val="-8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речи</w:t>
      </w:r>
      <w:r>
        <w:rPr>
          <w:spacing w:val="-6"/>
        </w:rPr>
        <w:t xml:space="preserve"> </w:t>
      </w:r>
      <w:r>
        <w:rPr/>
        <w:t>фразеологизмов</w:t>
      </w:r>
      <w:r>
        <w:rPr>
          <w:spacing w:val="-2"/>
        </w:rPr>
        <w:t xml:space="preserve"> </w:t>
      </w:r>
      <w:r>
        <w:rPr/>
        <w:t>(простые</w:t>
      </w:r>
      <w:r>
        <w:rPr>
          <w:spacing w:val="-7"/>
        </w:rPr>
        <w:t xml:space="preserve"> </w:t>
      </w:r>
      <w:r>
        <w:rPr/>
        <w:t>случаи).</w:t>
      </w:r>
      <w:r>
        <w:rPr>
          <w:spacing w:val="-67"/>
        </w:rPr>
        <w:t xml:space="preserve"> </w:t>
      </w:r>
      <w:r>
        <w:rPr/>
        <w:t>Состав</w:t>
      </w:r>
      <w:r>
        <w:rPr>
          <w:spacing w:val="-2"/>
        </w:rPr>
        <w:t xml:space="preserve"> </w:t>
      </w:r>
      <w:r>
        <w:rPr/>
        <w:t>слова</w:t>
      </w:r>
      <w:r>
        <w:rPr>
          <w:spacing w:val="-2"/>
        </w:rPr>
        <w:t xml:space="preserve"> </w:t>
      </w:r>
      <w:r>
        <w:rPr/>
        <w:t>(морфемика).</w:t>
      </w:r>
    </w:p>
    <w:p>
      <w:pPr>
        <w:sectPr>
          <w:footerReference w:type="default" r:id="rId41"/>
          <w:type w:val="nextPage"/>
          <w:pgSz w:w="11906" w:h="16850"/>
          <w:pgMar w:left="880" w:right="720" w:header="0" w:top="9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43" w:before="3" w:after="0"/>
        <w:ind w:left="531" w:right="443" w:firstLine="679"/>
        <w:rPr>
          <w:sz w:val="28"/>
        </w:rPr>
      </w:pPr>
      <w:r>
        <w:rPr/>
        <w:t>Состав</w:t>
      </w:r>
      <w:r>
        <w:rPr>
          <w:spacing w:val="1"/>
        </w:rPr>
        <w:t xml:space="preserve"> </w:t>
      </w:r>
      <w:r>
        <w:rPr/>
        <w:t>изменяемых</w:t>
      </w:r>
      <w:r>
        <w:rPr>
          <w:spacing w:val="1"/>
        </w:rPr>
        <w:t xml:space="preserve"> </w:t>
      </w:r>
      <w:r>
        <w:rPr/>
        <w:t>слов,</w:t>
      </w:r>
      <w:r>
        <w:rPr>
          <w:spacing w:val="1"/>
        </w:rPr>
        <w:t xml:space="preserve"> </w:t>
      </w:r>
      <w:r>
        <w:rPr/>
        <w:t>выделение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словах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однозначно</w:t>
      </w:r>
      <w:r>
        <w:rPr>
          <w:spacing w:val="-67"/>
        </w:rPr>
        <w:t xml:space="preserve"> </w:t>
      </w:r>
      <w:r>
        <w:rPr/>
        <w:t>выделяемыми</w:t>
      </w:r>
      <w:r>
        <w:rPr>
          <w:spacing w:val="1"/>
        </w:rPr>
        <w:t xml:space="preserve"> </w:t>
      </w:r>
      <w:r>
        <w:rPr/>
        <w:t>морфемами</w:t>
      </w:r>
      <w:r>
        <w:rPr>
          <w:spacing w:val="1"/>
        </w:rPr>
        <w:t xml:space="preserve"> </w:t>
      </w:r>
      <w:r>
        <w:rPr/>
        <w:t>окончания,</w:t>
      </w:r>
      <w:r>
        <w:rPr>
          <w:spacing w:val="1"/>
        </w:rPr>
        <w:t xml:space="preserve"> </w:t>
      </w:r>
      <w:r>
        <w:rPr/>
        <w:t>корня,</w:t>
      </w:r>
      <w:r>
        <w:rPr>
          <w:spacing w:val="1"/>
        </w:rPr>
        <w:t xml:space="preserve"> </w:t>
      </w:r>
      <w:r>
        <w:rPr/>
        <w:t>приставки,</w:t>
      </w:r>
      <w:r>
        <w:rPr>
          <w:spacing w:val="1"/>
        </w:rPr>
        <w:t xml:space="preserve"> </w:t>
      </w:r>
      <w:r>
        <w:rPr/>
        <w:t>суффикса</w:t>
      </w:r>
      <w:r>
        <w:rPr>
          <w:spacing w:val="1"/>
        </w:rPr>
        <w:t xml:space="preserve"> </w:t>
      </w:r>
      <w:r>
        <w:rPr/>
        <w:t>(повторение</w:t>
      </w:r>
      <w:r>
        <w:rPr>
          <w:spacing w:val="-4"/>
        </w:rPr>
        <w:t xml:space="preserve"> </w:t>
      </w:r>
      <w:r>
        <w:rPr/>
        <w:t>изученного).</w:t>
      </w:r>
    </w:p>
    <w:p>
      <w:pPr>
        <w:pStyle w:val="Style17"/>
        <w:spacing w:before="76" w:after="0"/>
        <w:ind w:left="1210" w:hanging="0"/>
        <w:jc w:val="left"/>
        <w:rPr>
          <w:sz w:val="28"/>
        </w:rPr>
      </w:pPr>
      <w:r>
        <w:rPr/>
        <w:t>Основа</w:t>
      </w:r>
      <w:r>
        <w:rPr>
          <w:spacing w:val="-5"/>
        </w:rPr>
        <w:t xml:space="preserve"> </w:t>
      </w:r>
      <w:r>
        <w:rPr/>
        <w:t>слова.</w:t>
      </w:r>
    </w:p>
    <w:p>
      <w:pPr>
        <w:pStyle w:val="Style17"/>
        <w:spacing w:before="139" w:after="0"/>
        <w:ind w:left="1210" w:hanging="0"/>
        <w:jc w:val="left"/>
        <w:rPr>
          <w:sz w:val="28"/>
        </w:rPr>
      </w:pPr>
      <w:r>
        <w:rPr/>
        <w:t>Состав</w:t>
      </w:r>
      <w:r>
        <w:rPr>
          <w:spacing w:val="-6"/>
        </w:rPr>
        <w:t xml:space="preserve"> </w:t>
      </w:r>
      <w:r>
        <w:rPr/>
        <w:t>неизменяемых</w:t>
      </w:r>
      <w:r>
        <w:rPr>
          <w:spacing w:val="-1"/>
        </w:rPr>
        <w:t xml:space="preserve"> </w:t>
      </w:r>
      <w:r>
        <w:rPr/>
        <w:t>слов</w:t>
      </w:r>
      <w:r>
        <w:rPr>
          <w:spacing w:val="-3"/>
        </w:rPr>
        <w:t xml:space="preserve"> </w:t>
      </w:r>
      <w:r>
        <w:rPr/>
        <w:t>(ознакомление).</w:t>
      </w:r>
    </w:p>
    <w:p>
      <w:pPr>
        <w:pStyle w:val="Style17"/>
        <w:spacing w:lineRule="exact" w:line="480" w:before="31" w:after="0"/>
        <w:ind w:left="531" w:firstLine="679"/>
        <w:jc w:val="left"/>
        <w:rPr>
          <w:sz w:val="28"/>
        </w:rPr>
      </w:pPr>
      <w:r>
        <w:rPr/>
        <w:t>Значение</w:t>
      </w:r>
      <w:r>
        <w:rPr>
          <w:spacing w:val="33"/>
        </w:rPr>
        <w:t xml:space="preserve"> </w:t>
      </w:r>
      <w:r>
        <w:rPr/>
        <w:t>наиболее</w:t>
      </w:r>
      <w:r>
        <w:rPr>
          <w:spacing w:val="33"/>
        </w:rPr>
        <w:t xml:space="preserve"> </w:t>
      </w:r>
      <w:r>
        <w:rPr/>
        <w:t>употребляемых</w:t>
      </w:r>
      <w:r>
        <w:rPr>
          <w:spacing w:val="35"/>
        </w:rPr>
        <w:t xml:space="preserve"> </w:t>
      </w:r>
      <w:r>
        <w:rPr/>
        <w:t>суффиксов</w:t>
      </w:r>
      <w:r>
        <w:rPr>
          <w:spacing w:val="32"/>
        </w:rPr>
        <w:t xml:space="preserve"> </w:t>
      </w:r>
      <w:r>
        <w:rPr/>
        <w:t>изученных</w:t>
      </w:r>
      <w:r>
        <w:rPr>
          <w:spacing w:val="32"/>
        </w:rPr>
        <w:t xml:space="preserve"> </w:t>
      </w:r>
      <w:r>
        <w:rPr/>
        <w:t>частей</w:t>
      </w:r>
      <w:r>
        <w:rPr>
          <w:spacing w:val="37"/>
        </w:rPr>
        <w:t xml:space="preserve"> </w:t>
      </w:r>
      <w:r>
        <w:rPr/>
        <w:t>речи</w:t>
      </w:r>
      <w:r>
        <w:rPr>
          <w:spacing w:val="-67"/>
        </w:rPr>
        <w:t xml:space="preserve"> </w:t>
      </w:r>
      <w:r>
        <w:rPr/>
        <w:t>(ознакомление).</w:t>
      </w:r>
    </w:p>
    <w:p>
      <w:pPr>
        <w:pStyle w:val="Style17"/>
        <w:spacing w:lineRule="exact" w:line="284"/>
        <w:ind w:left="1210" w:hanging="0"/>
        <w:jc w:val="left"/>
        <w:rPr>
          <w:sz w:val="28"/>
        </w:rPr>
      </w:pPr>
      <w:r>
        <w:rPr/>
        <w:t>Морфология.</w:t>
      </w:r>
    </w:p>
    <w:p>
      <w:pPr>
        <w:pStyle w:val="Style17"/>
        <w:spacing w:before="59" w:after="0"/>
        <w:ind w:left="1210" w:hanging="0"/>
        <w:jc w:val="left"/>
        <w:rPr>
          <w:sz w:val="28"/>
        </w:rPr>
      </w:pPr>
      <w:r>
        <w:rPr/>
        <w:t>Части</w:t>
      </w:r>
      <w:r>
        <w:rPr>
          <w:spacing w:val="-4"/>
        </w:rPr>
        <w:t xml:space="preserve"> </w:t>
      </w:r>
      <w:r>
        <w:rPr/>
        <w:t>речи</w:t>
      </w:r>
      <w:r>
        <w:rPr>
          <w:spacing w:val="-1"/>
        </w:rPr>
        <w:t xml:space="preserve"> </w:t>
      </w:r>
      <w:r>
        <w:rPr/>
        <w:t>самостоятельные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служебные.</w:t>
      </w:r>
    </w:p>
    <w:p>
      <w:pPr>
        <w:pStyle w:val="Style17"/>
        <w:spacing w:lineRule="auto" w:line="352" w:before="120" w:after="0"/>
        <w:ind w:left="250" w:right="260" w:firstLine="739"/>
        <w:rPr>
          <w:sz w:val="28"/>
        </w:rPr>
      </w:pPr>
      <w:r>
        <w:rPr/>
        <w:t>Имя</w:t>
      </w:r>
      <w:r>
        <w:rPr>
          <w:spacing w:val="1"/>
        </w:rPr>
        <w:t xml:space="preserve"> </w:t>
      </w:r>
      <w:r>
        <w:rPr/>
        <w:t>существительное.</w:t>
      </w:r>
      <w:r>
        <w:rPr>
          <w:spacing w:val="1"/>
        </w:rPr>
        <w:t xml:space="preserve"> </w:t>
      </w:r>
      <w:r>
        <w:rPr/>
        <w:t>Склонение</w:t>
      </w:r>
      <w:r>
        <w:rPr>
          <w:spacing w:val="1"/>
        </w:rPr>
        <w:t xml:space="preserve"> </w:t>
      </w:r>
      <w:r>
        <w:rPr/>
        <w:t>имён</w:t>
      </w:r>
      <w:r>
        <w:rPr>
          <w:spacing w:val="1"/>
        </w:rPr>
        <w:t xml:space="preserve"> </w:t>
      </w:r>
      <w:r>
        <w:rPr/>
        <w:t>существительных</w:t>
      </w:r>
      <w:r>
        <w:rPr>
          <w:spacing w:val="1"/>
        </w:rPr>
        <w:t xml:space="preserve"> </w:t>
      </w:r>
      <w:r>
        <w:rPr/>
        <w:t>(кроме</w:t>
      </w:r>
      <w:r>
        <w:rPr>
          <w:spacing w:val="1"/>
        </w:rPr>
        <w:t xml:space="preserve"> </w:t>
      </w:r>
      <w:r>
        <w:rPr/>
        <w:t>существительных</w:t>
      </w:r>
      <w:r>
        <w:rPr>
          <w:spacing w:val="15"/>
        </w:rPr>
        <w:t xml:space="preserve"> </w:t>
      </w:r>
      <w:r>
        <w:rPr/>
        <w:t>на</w:t>
      </w:r>
      <w:r>
        <w:rPr>
          <w:spacing w:val="15"/>
        </w:rPr>
        <w:t xml:space="preserve"> </w:t>
      </w:r>
      <w:r>
        <w:rPr/>
        <w:t>«-мя»,</w:t>
      </w:r>
      <w:r>
        <w:rPr>
          <w:spacing w:val="14"/>
        </w:rPr>
        <w:t xml:space="preserve"> </w:t>
      </w:r>
      <w:r>
        <w:rPr/>
        <w:t>«-ий»,</w:t>
      </w:r>
      <w:r>
        <w:rPr>
          <w:spacing w:val="13"/>
        </w:rPr>
        <w:t xml:space="preserve"> </w:t>
      </w:r>
      <w:r>
        <w:rPr/>
        <w:t>«-ие»,</w:t>
      </w:r>
      <w:r>
        <w:rPr>
          <w:spacing w:val="14"/>
        </w:rPr>
        <w:t xml:space="preserve"> </w:t>
      </w:r>
      <w:r>
        <w:rPr/>
        <w:t>«-ия»;</w:t>
      </w:r>
      <w:r>
        <w:rPr>
          <w:spacing w:val="12"/>
        </w:rPr>
        <w:t xml:space="preserve"> </w:t>
      </w:r>
      <w:r>
        <w:rPr/>
        <w:t>на</w:t>
      </w:r>
      <w:r>
        <w:rPr>
          <w:spacing w:val="14"/>
        </w:rPr>
        <w:t xml:space="preserve"> </w:t>
      </w:r>
      <w:r>
        <w:rPr/>
        <w:t>«-ья»,</w:t>
      </w:r>
      <w:r>
        <w:rPr>
          <w:spacing w:val="13"/>
        </w:rPr>
        <w:t xml:space="preserve"> </w:t>
      </w:r>
      <w:r>
        <w:rPr/>
        <w:t>например,</w:t>
      </w:r>
      <w:r>
        <w:rPr>
          <w:spacing w:val="14"/>
        </w:rPr>
        <w:t xml:space="preserve"> </w:t>
      </w:r>
      <w:r>
        <w:rPr/>
        <w:t>«гостья»;</w:t>
      </w:r>
      <w:r>
        <w:rPr>
          <w:spacing w:val="9"/>
        </w:rPr>
        <w:t xml:space="preserve"> </w:t>
      </w:r>
      <w:r>
        <w:rPr/>
        <w:t>на</w:t>
      </w:r>
    </w:p>
    <w:p>
      <w:pPr>
        <w:pStyle w:val="Style17"/>
        <w:spacing w:lineRule="auto" w:line="352" w:before="1" w:after="0"/>
        <w:ind w:left="250" w:right="263" w:hanging="0"/>
        <w:rPr>
          <w:sz w:val="28"/>
        </w:rPr>
      </w:pPr>
      <w:r>
        <w:rPr/>
        <w:t>«-ье»,</w:t>
      </w:r>
      <w:r>
        <w:rPr>
          <w:spacing w:val="1"/>
        </w:rPr>
        <w:t xml:space="preserve"> </w:t>
      </w:r>
      <w:r>
        <w:rPr/>
        <w:t>например,</w:t>
      </w:r>
      <w:r>
        <w:rPr>
          <w:spacing w:val="1"/>
        </w:rPr>
        <w:t xml:space="preserve"> </w:t>
      </w:r>
      <w:r>
        <w:rPr/>
        <w:t>«ожерелье»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множественном</w:t>
      </w:r>
      <w:r>
        <w:rPr>
          <w:spacing w:val="1"/>
        </w:rPr>
        <w:t xml:space="preserve"> </w:t>
      </w:r>
      <w:r>
        <w:rPr/>
        <w:t>числе;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кроме</w:t>
      </w:r>
      <w:r>
        <w:rPr>
          <w:spacing w:val="1"/>
        </w:rPr>
        <w:t xml:space="preserve"> </w:t>
      </w:r>
      <w:r>
        <w:rPr/>
        <w:t>собственных</w:t>
      </w:r>
      <w:r>
        <w:rPr>
          <w:spacing w:val="1"/>
        </w:rPr>
        <w:t xml:space="preserve"> </w:t>
      </w:r>
      <w:r>
        <w:rPr/>
        <w:t>имён</w:t>
      </w:r>
      <w:r>
        <w:rPr>
          <w:spacing w:val="1"/>
        </w:rPr>
        <w:t xml:space="preserve"> </w:t>
      </w:r>
      <w:r>
        <w:rPr/>
        <w:t>существительных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«-ов»,</w:t>
      </w:r>
      <w:r>
        <w:rPr>
          <w:spacing w:val="1"/>
        </w:rPr>
        <w:t xml:space="preserve"> </w:t>
      </w:r>
      <w:r>
        <w:rPr/>
        <w:t>«-ин»,</w:t>
      </w:r>
      <w:r>
        <w:rPr>
          <w:spacing w:val="1"/>
        </w:rPr>
        <w:t xml:space="preserve"> </w:t>
      </w:r>
      <w:r>
        <w:rPr/>
        <w:t>«-ий»);</w:t>
      </w:r>
      <w:r>
        <w:rPr>
          <w:spacing w:val="1"/>
        </w:rPr>
        <w:t xml:space="preserve"> </w:t>
      </w:r>
      <w:r>
        <w:rPr/>
        <w:t>имена</w:t>
      </w:r>
      <w:r>
        <w:rPr>
          <w:spacing w:val="1"/>
        </w:rPr>
        <w:t xml:space="preserve"> </w:t>
      </w:r>
      <w:r>
        <w:rPr/>
        <w:t>существительные</w:t>
      </w:r>
      <w:r>
        <w:rPr>
          <w:spacing w:val="-4"/>
        </w:rPr>
        <w:t xml:space="preserve"> </w:t>
      </w:r>
      <w:r>
        <w:rPr/>
        <w:t>1,</w:t>
      </w:r>
      <w:r>
        <w:rPr>
          <w:spacing w:val="-1"/>
        </w:rPr>
        <w:t xml:space="preserve"> </w:t>
      </w:r>
      <w:r>
        <w:rPr/>
        <w:t>2,</w:t>
      </w:r>
      <w:r>
        <w:rPr>
          <w:spacing w:val="-1"/>
        </w:rPr>
        <w:t xml:space="preserve"> </w:t>
      </w:r>
      <w:r>
        <w:rPr/>
        <w:t>3-го склонения (повторение</w:t>
      </w:r>
      <w:r>
        <w:rPr>
          <w:spacing w:val="-1"/>
        </w:rPr>
        <w:t xml:space="preserve"> </w:t>
      </w:r>
      <w:r>
        <w:rPr/>
        <w:t>изученного).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Несклоняемые</w:t>
      </w:r>
      <w:r>
        <w:rPr>
          <w:spacing w:val="-1"/>
        </w:rPr>
        <w:t xml:space="preserve"> </w:t>
      </w:r>
      <w:r>
        <w:rPr/>
        <w:t>имена</w:t>
      </w:r>
      <w:r>
        <w:rPr>
          <w:spacing w:val="-1"/>
        </w:rPr>
        <w:t xml:space="preserve"> </w:t>
      </w:r>
      <w:r>
        <w:rPr/>
        <w:t>существительные</w:t>
      </w:r>
      <w:r>
        <w:rPr>
          <w:spacing w:val="-4"/>
        </w:rPr>
        <w:t xml:space="preserve"> </w:t>
      </w:r>
      <w:r>
        <w:rPr/>
        <w:t>(ознакомление).</w:t>
      </w:r>
    </w:p>
    <w:p>
      <w:pPr>
        <w:pStyle w:val="Style17"/>
        <w:spacing w:lineRule="auto" w:line="352" w:before="158" w:after="0"/>
        <w:ind w:left="250" w:right="263" w:firstLine="739"/>
        <w:rPr>
          <w:sz w:val="28"/>
        </w:rPr>
      </w:pPr>
      <w:r>
        <w:rPr/>
        <w:t>Имя</w:t>
      </w:r>
      <w:r>
        <w:rPr>
          <w:spacing w:val="-15"/>
        </w:rPr>
        <w:t xml:space="preserve"> </w:t>
      </w:r>
      <w:r>
        <w:rPr/>
        <w:t>прилагательное.</w:t>
      </w:r>
      <w:r>
        <w:rPr>
          <w:spacing w:val="-14"/>
        </w:rPr>
        <w:t xml:space="preserve"> </w:t>
      </w:r>
      <w:r>
        <w:rPr/>
        <w:t>Зависимость</w:t>
      </w:r>
      <w:r>
        <w:rPr>
          <w:spacing w:val="-15"/>
        </w:rPr>
        <w:t xml:space="preserve"> </w:t>
      </w:r>
      <w:r>
        <w:rPr/>
        <w:t>формы</w:t>
      </w:r>
      <w:r>
        <w:rPr>
          <w:spacing w:val="-13"/>
        </w:rPr>
        <w:t xml:space="preserve"> </w:t>
      </w:r>
      <w:r>
        <w:rPr/>
        <w:t>имени</w:t>
      </w:r>
      <w:r>
        <w:rPr>
          <w:spacing w:val="-14"/>
        </w:rPr>
        <w:t xml:space="preserve"> </w:t>
      </w:r>
      <w:r>
        <w:rPr/>
        <w:t>прилагательного</w:t>
      </w:r>
      <w:r>
        <w:rPr>
          <w:spacing w:val="-13"/>
        </w:rPr>
        <w:t xml:space="preserve"> </w:t>
      </w:r>
      <w:r>
        <w:rPr/>
        <w:t>от</w:t>
      </w:r>
      <w:r>
        <w:rPr>
          <w:spacing w:val="-14"/>
        </w:rPr>
        <w:t xml:space="preserve"> </w:t>
      </w:r>
      <w:r>
        <w:rPr/>
        <w:t>формы</w:t>
      </w:r>
      <w:r>
        <w:rPr>
          <w:spacing w:val="-68"/>
        </w:rPr>
        <w:t xml:space="preserve"> </w:t>
      </w:r>
      <w:r>
        <w:rPr/>
        <w:t>имени</w:t>
      </w:r>
      <w:r>
        <w:rPr>
          <w:spacing w:val="1"/>
        </w:rPr>
        <w:t xml:space="preserve"> </w:t>
      </w:r>
      <w:r>
        <w:rPr/>
        <w:t>существительного</w:t>
      </w:r>
      <w:r>
        <w:rPr>
          <w:spacing w:val="1"/>
        </w:rPr>
        <w:t xml:space="preserve"> </w:t>
      </w:r>
      <w:r>
        <w:rPr/>
        <w:t>(повторение).</w:t>
      </w:r>
      <w:r>
        <w:rPr>
          <w:spacing w:val="1"/>
        </w:rPr>
        <w:t xml:space="preserve"> </w:t>
      </w:r>
      <w:r>
        <w:rPr/>
        <w:t>Склонение</w:t>
      </w:r>
      <w:r>
        <w:rPr>
          <w:spacing w:val="1"/>
        </w:rPr>
        <w:t xml:space="preserve"> </w:t>
      </w:r>
      <w:r>
        <w:rPr/>
        <w:t>имён</w:t>
      </w:r>
      <w:r>
        <w:rPr>
          <w:spacing w:val="1"/>
        </w:rPr>
        <w:t xml:space="preserve"> </w:t>
      </w:r>
      <w:r>
        <w:rPr/>
        <w:t>прилагательных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множественном</w:t>
      </w:r>
      <w:r>
        <w:rPr>
          <w:spacing w:val="-1"/>
        </w:rPr>
        <w:t xml:space="preserve"> </w:t>
      </w:r>
      <w:r>
        <w:rPr/>
        <w:t>числе.</w:t>
      </w:r>
    </w:p>
    <w:p>
      <w:pPr>
        <w:pStyle w:val="Style17"/>
        <w:spacing w:lineRule="auto" w:line="352" w:before="1" w:after="0"/>
        <w:ind w:left="250" w:right="262" w:firstLine="739"/>
        <w:rPr>
          <w:sz w:val="28"/>
        </w:rPr>
      </w:pPr>
      <w:r>
        <w:rPr/>
        <w:t>Местоимение. Личные местоимения (повторение). Личные местоимения</w:t>
      </w:r>
      <w:r>
        <w:rPr>
          <w:spacing w:val="1"/>
        </w:rPr>
        <w:t xml:space="preserve"> </w:t>
      </w:r>
      <w:r>
        <w:rPr/>
        <w:t>l-ro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3-го</w:t>
      </w:r>
      <w:r>
        <w:rPr>
          <w:spacing w:val="1"/>
        </w:rPr>
        <w:t xml:space="preserve"> </w:t>
      </w:r>
      <w:r>
        <w:rPr/>
        <w:t>лица</w:t>
      </w:r>
      <w:r>
        <w:rPr>
          <w:spacing w:val="1"/>
        </w:rPr>
        <w:t xml:space="preserve"> </w:t>
      </w:r>
      <w:r>
        <w:rPr/>
        <w:t>единственного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множественного</w:t>
      </w:r>
      <w:r>
        <w:rPr>
          <w:spacing w:val="1"/>
        </w:rPr>
        <w:t xml:space="preserve"> </w:t>
      </w:r>
      <w:r>
        <w:rPr/>
        <w:t>числа;</w:t>
      </w:r>
      <w:r>
        <w:rPr>
          <w:spacing w:val="1"/>
        </w:rPr>
        <w:t xml:space="preserve"> </w:t>
      </w:r>
      <w:r>
        <w:rPr/>
        <w:t>склонение</w:t>
      </w:r>
      <w:r>
        <w:rPr>
          <w:spacing w:val="1"/>
        </w:rPr>
        <w:t xml:space="preserve"> </w:t>
      </w:r>
      <w:r>
        <w:rPr/>
        <w:t>личных</w:t>
      </w:r>
      <w:r>
        <w:rPr>
          <w:spacing w:val="1"/>
        </w:rPr>
        <w:t xml:space="preserve"> </w:t>
      </w:r>
      <w:r>
        <w:rPr/>
        <w:t>местоимений.</w:t>
      </w:r>
    </w:p>
    <w:p>
      <w:pPr>
        <w:pStyle w:val="Style17"/>
        <w:spacing w:lineRule="auto" w:line="352" w:before="1" w:after="0"/>
        <w:ind w:left="250" w:right="267" w:firstLine="739"/>
        <w:rPr>
          <w:sz w:val="28"/>
        </w:rPr>
      </w:pPr>
      <w:r>
        <w:rPr/>
        <w:t>Глагол. Изменение глаголов по лицам и числам в настоящем и будущем</w:t>
      </w:r>
      <w:r>
        <w:rPr>
          <w:spacing w:val="1"/>
        </w:rPr>
        <w:t xml:space="preserve"> </w:t>
      </w:r>
      <w:r>
        <w:rPr/>
        <w:t>времени (спряжение). I и II спряжение глаголов. Способы определения I и II</w:t>
      </w:r>
      <w:r>
        <w:rPr>
          <w:spacing w:val="1"/>
        </w:rPr>
        <w:t xml:space="preserve"> </w:t>
      </w:r>
      <w:r>
        <w:rPr/>
        <w:t>спряжения</w:t>
      </w:r>
      <w:r>
        <w:rPr>
          <w:spacing w:val="-1"/>
        </w:rPr>
        <w:t xml:space="preserve"> </w:t>
      </w:r>
      <w:r>
        <w:rPr/>
        <w:t>глаголов.</w:t>
      </w:r>
    </w:p>
    <w:p>
      <w:pPr>
        <w:pStyle w:val="Style17"/>
        <w:spacing w:lineRule="auto" w:line="352" w:before="1" w:after="0"/>
        <w:ind w:left="990" w:right="381" w:hanging="0"/>
        <w:jc w:val="left"/>
        <w:rPr>
          <w:sz w:val="28"/>
        </w:rPr>
      </w:pPr>
      <w:r>
        <w:rPr/>
        <w:t>Наречие (общее представление). Значение, вопросы, употребление в речи.</w:t>
      </w:r>
      <w:r>
        <w:rPr>
          <w:spacing w:val="-67"/>
        </w:rPr>
        <w:t xml:space="preserve"> </w:t>
      </w:r>
      <w:r>
        <w:rPr/>
        <w:t>Предлог.</w:t>
      </w:r>
      <w:r>
        <w:rPr>
          <w:spacing w:val="-3"/>
        </w:rPr>
        <w:t xml:space="preserve"> </w:t>
      </w:r>
      <w:r>
        <w:rPr/>
        <w:t>Отличие</w:t>
      </w:r>
      <w:r>
        <w:rPr>
          <w:spacing w:val="-1"/>
        </w:rPr>
        <w:t xml:space="preserve"> </w:t>
      </w:r>
      <w:r>
        <w:rPr/>
        <w:t>предлогов</w:t>
      </w:r>
      <w:r>
        <w:rPr>
          <w:spacing w:val="-2"/>
        </w:rPr>
        <w:t xml:space="preserve"> </w:t>
      </w:r>
      <w:r>
        <w:rPr/>
        <w:t>от</w:t>
      </w:r>
      <w:r>
        <w:rPr>
          <w:spacing w:val="-5"/>
        </w:rPr>
        <w:t xml:space="preserve"> </w:t>
      </w:r>
      <w:r>
        <w:rPr/>
        <w:t>приставок (повторение).</w:t>
      </w:r>
    </w:p>
    <w:p>
      <w:pPr>
        <w:pStyle w:val="Style17"/>
        <w:spacing w:lineRule="auto" w:line="352"/>
        <w:ind w:left="990" w:right="1464" w:hanging="0"/>
        <w:jc w:val="left"/>
        <w:rPr>
          <w:sz w:val="28"/>
        </w:rPr>
      </w:pPr>
      <w:r>
        <w:rPr/>
        <w:t>Союз; союзы «и», «а», «но» в простых и сложных предложениях.</w:t>
      </w:r>
      <w:r>
        <w:rPr>
          <w:spacing w:val="-68"/>
        </w:rPr>
        <w:t xml:space="preserve"> </w:t>
      </w:r>
      <w:r>
        <w:rPr/>
        <w:t>Частица</w:t>
      </w:r>
      <w:r>
        <w:rPr>
          <w:spacing w:val="-1"/>
        </w:rPr>
        <w:t xml:space="preserve"> </w:t>
      </w:r>
      <w:r>
        <w:rPr/>
        <w:t>«не»,</w:t>
      </w:r>
      <w:r>
        <w:rPr>
          <w:spacing w:val="-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значение (повторение).</w:t>
      </w:r>
    </w:p>
    <w:p>
      <w:pPr>
        <w:pStyle w:val="Style17"/>
        <w:spacing w:before="1" w:after="0"/>
        <w:ind w:left="990" w:hanging="0"/>
        <w:jc w:val="left"/>
        <w:rPr>
          <w:sz w:val="28"/>
        </w:rPr>
      </w:pPr>
      <w:r>
        <w:rPr/>
        <w:t>Синтаксис.</w:t>
      </w:r>
    </w:p>
    <w:p>
      <w:pPr>
        <w:sectPr>
          <w:footerReference w:type="default" r:id="rId42"/>
          <w:type w:val="nextPage"/>
          <w:pgSz w:w="11906" w:h="16850"/>
          <w:pgMar w:left="880" w:right="720" w:header="0" w:top="9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62" w:firstLine="739"/>
        <w:rPr>
          <w:sz w:val="28"/>
        </w:rPr>
      </w:pPr>
      <w:r>
        <w:rPr/>
        <w:t>Слово,</w:t>
      </w:r>
      <w:r>
        <w:rPr>
          <w:spacing w:val="1"/>
        </w:rPr>
        <w:t xml:space="preserve"> </w:t>
      </w:r>
      <w:r>
        <w:rPr/>
        <w:t>сочетание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(словосочетание)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предложение,</w:t>
      </w:r>
      <w:r>
        <w:rPr>
          <w:spacing w:val="1"/>
        </w:rPr>
        <w:t xml:space="preserve"> </w:t>
      </w:r>
      <w:r>
        <w:rPr/>
        <w:t>осознание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сходства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различий;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предложений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цели</w:t>
      </w:r>
      <w:r>
        <w:rPr>
          <w:spacing w:val="1"/>
        </w:rPr>
        <w:t xml:space="preserve"> </w:t>
      </w:r>
      <w:r>
        <w:rPr/>
        <w:t>высказывания</w:t>
      </w:r>
      <w:r>
        <w:rPr>
          <w:spacing w:val="1"/>
        </w:rPr>
        <w:t xml:space="preserve"> </w:t>
      </w:r>
      <w:r>
        <w:rPr/>
        <w:t>(повествовательные, вопросительные и побудительные); виды предложений по</w:t>
      </w:r>
      <w:r>
        <w:rPr>
          <w:spacing w:val="1"/>
        </w:rPr>
        <w:t xml:space="preserve"> </w:t>
      </w:r>
      <w:r>
        <w:rPr/>
        <w:t>эмоциональной окраске (восклицательные и невосклицательные); связь между</w:t>
      </w:r>
      <w:r>
        <w:rPr>
          <w:spacing w:val="1"/>
        </w:rPr>
        <w:t xml:space="preserve"> </w:t>
      </w:r>
      <w:r>
        <w:rPr/>
        <w:t>словами в предложении (при помощи смысловых вопросов); распространённые и</w:t>
      </w:r>
      <w:r>
        <w:rPr>
          <w:spacing w:val="-67"/>
        </w:rPr>
        <w:t xml:space="preserve"> </w:t>
      </w:r>
      <w:r>
        <w:rPr/>
        <w:t>нераспространённые</w:t>
      </w:r>
      <w:r>
        <w:rPr>
          <w:spacing w:val="-1"/>
        </w:rPr>
        <w:t xml:space="preserve"> </w:t>
      </w:r>
      <w:r>
        <w:rPr/>
        <w:t>предложения</w:t>
      </w:r>
      <w:r>
        <w:rPr>
          <w:spacing w:val="-1"/>
        </w:rPr>
        <w:t xml:space="preserve"> </w:t>
      </w:r>
      <w:r>
        <w:rPr/>
        <w:t>(повторение</w:t>
      </w:r>
      <w:r>
        <w:rPr>
          <w:spacing w:val="-1"/>
        </w:rPr>
        <w:t xml:space="preserve"> </w:t>
      </w:r>
      <w:r>
        <w:rPr/>
        <w:t>изученного).</w:t>
      </w:r>
    </w:p>
    <w:p>
      <w:pPr>
        <w:pStyle w:val="Style17"/>
        <w:spacing w:before="70" w:after="0"/>
        <w:ind w:left="990" w:hanging="0"/>
        <w:rPr>
          <w:sz w:val="28"/>
        </w:rPr>
      </w:pPr>
      <w:r>
        <w:rPr/>
        <w:t>Связь</w:t>
      </w:r>
      <w:r>
        <w:rPr>
          <w:spacing w:val="-4"/>
        </w:rPr>
        <w:t xml:space="preserve"> </w:t>
      </w:r>
      <w:r>
        <w:rPr/>
        <w:t>между</w:t>
      </w:r>
      <w:r>
        <w:rPr>
          <w:spacing w:val="-4"/>
        </w:rPr>
        <w:t xml:space="preserve"> </w:t>
      </w:r>
      <w:r>
        <w:rPr/>
        <w:t>словами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словосочетании.</w:t>
      </w:r>
    </w:p>
    <w:p>
      <w:pPr>
        <w:pStyle w:val="Style17"/>
        <w:spacing w:lineRule="auto" w:line="352" w:before="158" w:after="0"/>
        <w:ind w:left="250" w:right="268" w:firstLine="739"/>
        <w:rPr>
          <w:sz w:val="28"/>
        </w:rPr>
      </w:pPr>
      <w:r>
        <w:rPr/>
        <w:t>Предложения с однородными членами: без союзов, с союзами «а», «но», с</w:t>
      </w:r>
      <w:r>
        <w:rPr>
          <w:spacing w:val="1"/>
        </w:rPr>
        <w:t xml:space="preserve"> </w:t>
      </w:r>
      <w:r>
        <w:rPr/>
        <w:t>одиночным</w:t>
      </w:r>
      <w:r>
        <w:rPr>
          <w:spacing w:val="1"/>
        </w:rPr>
        <w:t xml:space="preserve"> </w:t>
      </w:r>
      <w:r>
        <w:rPr/>
        <w:t>союзом</w:t>
      </w:r>
      <w:r>
        <w:rPr>
          <w:spacing w:val="1"/>
        </w:rPr>
        <w:t xml:space="preserve"> </w:t>
      </w:r>
      <w:r>
        <w:rPr/>
        <w:t>«и».</w:t>
      </w:r>
      <w:r>
        <w:rPr>
          <w:spacing w:val="1"/>
        </w:rPr>
        <w:t xml:space="preserve"> </w:t>
      </w:r>
      <w:r>
        <w:rPr/>
        <w:t>Интонация</w:t>
      </w:r>
      <w:r>
        <w:rPr>
          <w:spacing w:val="1"/>
        </w:rPr>
        <w:t xml:space="preserve"> </w:t>
      </w:r>
      <w:r>
        <w:rPr/>
        <w:t>перечисления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предложениях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однородными</w:t>
      </w:r>
      <w:r>
        <w:rPr>
          <w:spacing w:val="-3"/>
        </w:rPr>
        <w:t xml:space="preserve"> </w:t>
      </w:r>
      <w:r>
        <w:rPr/>
        <w:t>членами.</w:t>
      </w:r>
    </w:p>
    <w:p>
      <w:pPr>
        <w:pStyle w:val="Style17"/>
        <w:spacing w:lineRule="auto" w:line="352" w:before="2" w:after="0"/>
        <w:ind w:left="250" w:right="268" w:firstLine="739"/>
        <w:rPr>
          <w:sz w:val="28"/>
        </w:rPr>
      </w:pPr>
      <w:r>
        <w:rPr/>
        <w:t>Простое и сложное предложения (ознакомление). Сложные предложения:</w:t>
      </w:r>
      <w:r>
        <w:rPr>
          <w:spacing w:val="1"/>
        </w:rPr>
        <w:t xml:space="preserve"> </w:t>
      </w:r>
      <w:r>
        <w:rPr/>
        <w:t>сложносочинённые с союзами «и», «а», «но»; бессоюзные сложные предложения</w:t>
      </w:r>
      <w:r>
        <w:rPr>
          <w:spacing w:val="-67"/>
        </w:rPr>
        <w:t xml:space="preserve"> </w:t>
      </w:r>
      <w:r>
        <w:rPr/>
        <w:t>(без</w:t>
      </w:r>
      <w:r>
        <w:rPr>
          <w:spacing w:val="-2"/>
        </w:rPr>
        <w:t xml:space="preserve"> </w:t>
      </w:r>
      <w:r>
        <w:rPr/>
        <w:t>называния терминов).</w:t>
      </w:r>
    </w:p>
    <w:p>
      <w:pPr>
        <w:pStyle w:val="Style17"/>
        <w:ind w:left="990" w:hanging="0"/>
        <w:rPr>
          <w:sz w:val="28"/>
        </w:rPr>
      </w:pP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пунктуация.</w:t>
      </w:r>
    </w:p>
    <w:p>
      <w:pPr>
        <w:pStyle w:val="Style17"/>
        <w:spacing w:before="158" w:after="0"/>
        <w:ind w:left="990" w:hanging="0"/>
        <w:rPr>
          <w:sz w:val="28"/>
        </w:rPr>
      </w:pPr>
      <w:r>
        <w:rPr/>
        <w:t>Повторение</w:t>
      </w:r>
      <w:r>
        <w:rPr>
          <w:spacing w:val="-5"/>
        </w:rPr>
        <w:t xml:space="preserve"> </w:t>
      </w:r>
      <w:r>
        <w:rPr/>
        <w:t>правил</w:t>
      </w:r>
      <w:r>
        <w:rPr>
          <w:spacing w:val="-5"/>
        </w:rPr>
        <w:t xml:space="preserve"> </w:t>
      </w:r>
      <w:r>
        <w:rPr/>
        <w:t>правописания,</w:t>
      </w:r>
      <w:r>
        <w:rPr>
          <w:spacing w:val="-1"/>
        </w:rPr>
        <w:t xml:space="preserve"> </w:t>
      </w:r>
      <w:r>
        <w:rPr/>
        <w:t>изученных в</w:t>
      </w:r>
      <w:r>
        <w:rPr>
          <w:spacing w:val="-2"/>
        </w:rPr>
        <w:t xml:space="preserve"> </w:t>
      </w:r>
      <w:r>
        <w:rPr/>
        <w:t>1,</w:t>
      </w:r>
      <w:r>
        <w:rPr>
          <w:spacing w:val="-1"/>
        </w:rPr>
        <w:t xml:space="preserve"> </w:t>
      </w:r>
      <w:r>
        <w:rPr/>
        <w:t>2,</w:t>
      </w:r>
      <w:r>
        <w:rPr>
          <w:spacing w:val="1"/>
        </w:rPr>
        <w:t xml:space="preserve"> </w:t>
      </w:r>
      <w:r>
        <w:rPr/>
        <w:t>3</w:t>
      </w:r>
      <w:r>
        <w:rPr>
          <w:spacing w:val="-4"/>
        </w:rPr>
        <w:t xml:space="preserve"> </w:t>
      </w:r>
      <w:r>
        <w:rPr/>
        <w:t>классах.</w:t>
      </w:r>
    </w:p>
    <w:p>
      <w:pPr>
        <w:pStyle w:val="Style17"/>
        <w:spacing w:lineRule="auto" w:line="352" w:before="159" w:after="0"/>
        <w:ind w:left="250" w:right="261" w:firstLine="708"/>
        <w:rPr>
          <w:sz w:val="28"/>
        </w:rPr>
      </w:pPr>
      <w:r>
        <w:rPr/>
        <w:t>Орфографическая</w:t>
      </w:r>
      <w:r>
        <w:rPr>
          <w:spacing w:val="-13"/>
        </w:rPr>
        <w:t xml:space="preserve"> </w:t>
      </w:r>
      <w:r>
        <w:rPr/>
        <w:t>зоркость</w:t>
      </w:r>
      <w:r>
        <w:rPr>
          <w:spacing w:val="-13"/>
        </w:rPr>
        <w:t xml:space="preserve"> </w:t>
      </w:r>
      <w:r>
        <w:rPr/>
        <w:t>как</w:t>
      </w:r>
      <w:r>
        <w:rPr>
          <w:spacing w:val="-13"/>
        </w:rPr>
        <w:t xml:space="preserve"> </w:t>
      </w:r>
      <w:r>
        <w:rPr/>
        <w:t>осознание</w:t>
      </w:r>
      <w:r>
        <w:rPr>
          <w:spacing w:val="-12"/>
        </w:rPr>
        <w:t xml:space="preserve"> </w:t>
      </w:r>
      <w:r>
        <w:rPr/>
        <w:t>места</w:t>
      </w:r>
      <w:r>
        <w:rPr>
          <w:spacing w:val="-14"/>
        </w:rPr>
        <w:t xml:space="preserve"> </w:t>
      </w:r>
      <w:r>
        <w:rPr/>
        <w:t>возможного</w:t>
      </w:r>
      <w:r>
        <w:rPr>
          <w:spacing w:val="-12"/>
        </w:rPr>
        <w:t xml:space="preserve"> </w:t>
      </w:r>
      <w:r>
        <w:rPr/>
        <w:t>возникновения</w:t>
      </w:r>
      <w:r>
        <w:rPr>
          <w:spacing w:val="-68"/>
        </w:rPr>
        <w:t xml:space="preserve"> </w:t>
      </w:r>
      <w:r>
        <w:rPr/>
        <w:t>орфографической ошибки; различные способы решения орфографической задачи</w:t>
      </w:r>
      <w:r>
        <w:rPr>
          <w:spacing w:val="-68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зависимости</w:t>
      </w:r>
      <w:r>
        <w:rPr>
          <w:spacing w:val="-8"/>
        </w:rPr>
        <w:t xml:space="preserve"> </w:t>
      </w:r>
      <w:r>
        <w:rPr/>
        <w:t>от</w:t>
      </w:r>
      <w:r>
        <w:rPr>
          <w:spacing w:val="-7"/>
        </w:rPr>
        <w:t xml:space="preserve"> </w:t>
      </w:r>
      <w:r>
        <w:rPr/>
        <w:t>места</w:t>
      </w:r>
      <w:r>
        <w:rPr>
          <w:spacing w:val="-7"/>
        </w:rPr>
        <w:t xml:space="preserve"> </w:t>
      </w:r>
      <w:r>
        <w:rPr/>
        <w:t>орфограммы</w:t>
      </w:r>
      <w:r>
        <w:rPr>
          <w:spacing w:val="-6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слове;</w:t>
      </w:r>
      <w:r>
        <w:rPr>
          <w:spacing w:val="-5"/>
        </w:rPr>
        <w:t xml:space="preserve"> </w:t>
      </w:r>
      <w:r>
        <w:rPr/>
        <w:t>контроль</w:t>
      </w:r>
      <w:r>
        <w:rPr>
          <w:spacing w:val="-7"/>
        </w:rPr>
        <w:t xml:space="preserve"> </w:t>
      </w:r>
      <w:r>
        <w:rPr/>
        <w:t>при</w:t>
      </w:r>
      <w:r>
        <w:rPr>
          <w:spacing w:val="-9"/>
        </w:rPr>
        <w:t xml:space="preserve"> </w:t>
      </w:r>
      <w:r>
        <w:rPr/>
        <w:t>проверке</w:t>
      </w:r>
      <w:r>
        <w:rPr>
          <w:spacing w:val="-6"/>
        </w:rPr>
        <w:t xml:space="preserve"> </w:t>
      </w:r>
      <w:r>
        <w:rPr/>
        <w:t>собственных</w:t>
      </w:r>
      <w:r>
        <w:rPr>
          <w:spacing w:val="-68"/>
        </w:rPr>
        <w:t xml:space="preserve"> </w:t>
      </w:r>
      <w:r>
        <w:rPr/>
        <w:t>и предложенных текстов (повторение и применение на новом орфографическом</w:t>
      </w:r>
      <w:r>
        <w:rPr>
          <w:spacing w:val="1"/>
        </w:rPr>
        <w:t xml:space="preserve"> </w:t>
      </w:r>
      <w:r>
        <w:rPr/>
        <w:t>материале).</w:t>
      </w:r>
    </w:p>
    <w:p>
      <w:pPr>
        <w:pStyle w:val="Style17"/>
        <w:spacing w:lineRule="auto" w:line="352" w:before="1" w:after="0"/>
        <w:ind w:left="250" w:right="265" w:firstLine="739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орфографического</w:t>
      </w:r>
      <w:r>
        <w:rPr>
          <w:spacing w:val="1"/>
        </w:rPr>
        <w:t xml:space="preserve"> </w:t>
      </w:r>
      <w:r>
        <w:rPr/>
        <w:t>словаря для</w:t>
      </w:r>
      <w:r>
        <w:rPr>
          <w:spacing w:val="1"/>
        </w:rPr>
        <w:t xml:space="preserve"> </w:t>
      </w:r>
      <w:r>
        <w:rPr/>
        <w:t>определения</w:t>
      </w:r>
      <w:r>
        <w:rPr>
          <w:spacing w:val="1"/>
        </w:rPr>
        <w:t xml:space="preserve"> </w:t>
      </w:r>
      <w:r>
        <w:rPr/>
        <w:t>(уточнения)</w:t>
      </w:r>
      <w:r>
        <w:rPr>
          <w:spacing w:val="1"/>
        </w:rPr>
        <w:t xml:space="preserve"> </w:t>
      </w:r>
      <w:r>
        <w:rPr/>
        <w:t>написания</w:t>
      </w:r>
      <w:r>
        <w:rPr>
          <w:spacing w:val="-1"/>
        </w:rPr>
        <w:t xml:space="preserve"> </w:t>
      </w:r>
      <w:r>
        <w:rPr/>
        <w:t>слова.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Правила</w:t>
      </w:r>
      <w:r>
        <w:rPr>
          <w:spacing w:val="-3"/>
        </w:rPr>
        <w:t xml:space="preserve"> </w:t>
      </w:r>
      <w:r>
        <w:rPr/>
        <w:t>правописания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их</w:t>
      </w:r>
      <w:r>
        <w:rPr>
          <w:spacing w:val="-1"/>
        </w:rPr>
        <w:t xml:space="preserve"> </w:t>
      </w:r>
      <w:r>
        <w:rPr/>
        <w:t>применение: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8" w:firstLine="708"/>
        <w:rPr>
          <w:sz w:val="28"/>
        </w:rPr>
      </w:pPr>
      <w:r>
        <w:rPr>
          <w:sz w:val="28"/>
        </w:rPr>
        <w:t>безударные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падежные</w:t>
      </w:r>
      <w:r>
        <w:rPr>
          <w:spacing w:val="1"/>
          <w:sz w:val="28"/>
        </w:rPr>
        <w:t xml:space="preserve"> </w:t>
      </w:r>
      <w:r>
        <w:rPr>
          <w:sz w:val="28"/>
        </w:rPr>
        <w:t>окончания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имён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(кроме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существительных</w:t>
      </w:r>
      <w:r>
        <w:rPr>
          <w:spacing w:val="16"/>
          <w:sz w:val="28"/>
        </w:rPr>
        <w:t xml:space="preserve"> </w:t>
      </w:r>
      <w:r>
        <w:rPr>
          <w:sz w:val="28"/>
        </w:rPr>
        <w:t>на</w:t>
      </w:r>
      <w:r>
        <w:rPr>
          <w:spacing w:val="16"/>
          <w:sz w:val="28"/>
        </w:rPr>
        <w:t xml:space="preserve"> </w:t>
      </w:r>
      <w:r>
        <w:rPr>
          <w:sz w:val="28"/>
        </w:rPr>
        <w:t>«-мя»,</w:t>
      </w:r>
      <w:r>
        <w:rPr>
          <w:spacing w:val="14"/>
          <w:sz w:val="28"/>
        </w:rPr>
        <w:t xml:space="preserve"> </w:t>
      </w:r>
      <w:r>
        <w:rPr>
          <w:sz w:val="28"/>
        </w:rPr>
        <w:t>«-ий»,</w:t>
      </w:r>
      <w:r>
        <w:rPr>
          <w:spacing w:val="15"/>
          <w:sz w:val="28"/>
        </w:rPr>
        <w:t xml:space="preserve"> </w:t>
      </w:r>
      <w:r>
        <w:rPr>
          <w:sz w:val="28"/>
        </w:rPr>
        <w:t>«-ие»,</w:t>
      </w:r>
      <w:r>
        <w:rPr>
          <w:spacing w:val="15"/>
          <w:sz w:val="28"/>
        </w:rPr>
        <w:t xml:space="preserve"> </w:t>
      </w:r>
      <w:r>
        <w:rPr>
          <w:sz w:val="28"/>
        </w:rPr>
        <w:t>«-ия»,</w:t>
      </w:r>
      <w:r>
        <w:rPr>
          <w:spacing w:val="13"/>
          <w:sz w:val="28"/>
        </w:rPr>
        <w:t xml:space="preserve"> </w:t>
      </w:r>
      <w:r>
        <w:rPr>
          <w:sz w:val="28"/>
        </w:rPr>
        <w:t>на</w:t>
      </w:r>
      <w:r>
        <w:rPr>
          <w:spacing w:val="16"/>
          <w:sz w:val="28"/>
        </w:rPr>
        <w:t xml:space="preserve"> </w:t>
      </w:r>
      <w:r>
        <w:rPr>
          <w:sz w:val="28"/>
        </w:rPr>
        <w:t>«-ья»,</w:t>
      </w:r>
      <w:r>
        <w:rPr>
          <w:spacing w:val="17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14"/>
          <w:sz w:val="28"/>
        </w:rPr>
        <w:t xml:space="preserve"> </w:t>
      </w:r>
      <w:r>
        <w:rPr>
          <w:sz w:val="28"/>
        </w:rPr>
        <w:t>«гостья»,</w:t>
      </w:r>
      <w:r>
        <w:rPr>
          <w:spacing w:val="14"/>
          <w:sz w:val="28"/>
        </w:rPr>
        <w:t xml:space="preserve"> </w:t>
      </w:r>
      <w:r>
        <w:rPr>
          <w:sz w:val="28"/>
        </w:rPr>
        <w:t>на</w:t>
      </w:r>
    </w:p>
    <w:p>
      <w:pPr>
        <w:pStyle w:val="Style17"/>
        <w:spacing w:lineRule="auto" w:line="352" w:before="1" w:after="0"/>
        <w:ind w:left="250" w:right="264" w:hanging="0"/>
        <w:rPr>
          <w:sz w:val="28"/>
        </w:rPr>
      </w:pPr>
      <w:r>
        <w:rPr/>
        <w:t>«-ье»,</w:t>
      </w:r>
      <w:r>
        <w:rPr>
          <w:spacing w:val="1"/>
        </w:rPr>
        <w:t xml:space="preserve"> </w:t>
      </w:r>
      <w:r>
        <w:rPr/>
        <w:t>например,</w:t>
      </w:r>
      <w:r>
        <w:rPr>
          <w:spacing w:val="1"/>
        </w:rPr>
        <w:t xml:space="preserve"> </w:t>
      </w:r>
      <w:r>
        <w:rPr/>
        <w:t>«ожерелье»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множественном</w:t>
      </w:r>
      <w:r>
        <w:rPr>
          <w:spacing w:val="1"/>
        </w:rPr>
        <w:t xml:space="preserve"> </w:t>
      </w:r>
      <w:r>
        <w:rPr/>
        <w:t>числе,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кроме</w:t>
      </w:r>
      <w:r>
        <w:rPr>
          <w:spacing w:val="1"/>
        </w:rPr>
        <w:t xml:space="preserve"> </w:t>
      </w:r>
      <w:r>
        <w:rPr/>
        <w:t>собственных</w:t>
      </w:r>
      <w:r>
        <w:rPr>
          <w:spacing w:val="-4"/>
        </w:rPr>
        <w:t xml:space="preserve"> </w:t>
      </w:r>
      <w:r>
        <w:rPr/>
        <w:t>имён существительных</w:t>
      </w:r>
      <w:r>
        <w:rPr>
          <w:spacing w:val="-3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«-ов»,</w:t>
      </w:r>
      <w:r>
        <w:rPr>
          <w:spacing w:val="-1"/>
        </w:rPr>
        <w:t xml:space="preserve"> </w:t>
      </w:r>
      <w:r>
        <w:rPr/>
        <w:t>«-ин»,</w:t>
      </w:r>
      <w:r>
        <w:rPr>
          <w:spacing w:val="-1"/>
        </w:rPr>
        <w:t xml:space="preserve"> </w:t>
      </w:r>
      <w:r>
        <w:rPr/>
        <w:t>«-ий»);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безударные</w:t>
      </w:r>
      <w:r>
        <w:rPr>
          <w:spacing w:val="-5"/>
          <w:sz w:val="28"/>
        </w:rPr>
        <w:t xml:space="preserve"> </w:t>
      </w:r>
      <w:r>
        <w:rPr>
          <w:sz w:val="28"/>
        </w:rPr>
        <w:t>падежные</w:t>
      </w:r>
      <w:r>
        <w:rPr>
          <w:spacing w:val="-2"/>
          <w:sz w:val="28"/>
        </w:rPr>
        <w:t xml:space="preserve"> </w:t>
      </w:r>
      <w:r>
        <w:rPr>
          <w:sz w:val="28"/>
        </w:rPr>
        <w:t>окончания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имён</w:t>
      </w:r>
      <w:r>
        <w:rPr>
          <w:spacing w:val="-5"/>
          <w:sz w:val="28"/>
        </w:rPr>
        <w:t xml:space="preserve"> </w:t>
      </w:r>
      <w:r>
        <w:rPr>
          <w:sz w:val="28"/>
        </w:rPr>
        <w:t>прилагательных;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58" w:firstLine="708"/>
        <w:jc w:val="left"/>
        <w:rPr>
          <w:sz w:val="28"/>
        </w:rPr>
      </w:pPr>
      <w:r>
        <w:rPr>
          <w:sz w:val="28"/>
        </w:rPr>
        <w:t>мягкий</w:t>
      </w:r>
      <w:r>
        <w:rPr>
          <w:spacing w:val="50"/>
          <w:sz w:val="28"/>
        </w:rPr>
        <w:t xml:space="preserve"> </w:t>
      </w:r>
      <w:r>
        <w:rPr>
          <w:sz w:val="28"/>
        </w:rPr>
        <w:t>знак</w:t>
      </w:r>
      <w:r>
        <w:rPr>
          <w:spacing w:val="47"/>
          <w:sz w:val="28"/>
        </w:rPr>
        <w:t xml:space="preserve"> </w:t>
      </w:r>
      <w:r>
        <w:rPr>
          <w:sz w:val="28"/>
        </w:rPr>
        <w:t>после</w:t>
      </w:r>
      <w:r>
        <w:rPr>
          <w:spacing w:val="46"/>
          <w:sz w:val="28"/>
        </w:rPr>
        <w:t xml:space="preserve"> </w:t>
      </w:r>
      <w:r>
        <w:rPr>
          <w:sz w:val="28"/>
        </w:rPr>
        <w:t>шипящих</w:t>
      </w:r>
      <w:r>
        <w:rPr>
          <w:spacing w:val="48"/>
          <w:sz w:val="28"/>
        </w:rPr>
        <w:t xml:space="preserve"> </w:t>
      </w:r>
      <w:r>
        <w:rPr>
          <w:sz w:val="28"/>
        </w:rPr>
        <w:t>на</w:t>
      </w:r>
      <w:r>
        <w:rPr>
          <w:spacing w:val="49"/>
          <w:sz w:val="28"/>
        </w:rPr>
        <w:t xml:space="preserve"> </w:t>
      </w:r>
      <w:r>
        <w:rPr>
          <w:sz w:val="28"/>
        </w:rPr>
        <w:t>конце</w:t>
      </w:r>
      <w:r>
        <w:rPr>
          <w:spacing w:val="47"/>
          <w:sz w:val="28"/>
        </w:rPr>
        <w:t xml:space="preserve"> </w:t>
      </w:r>
      <w:r>
        <w:rPr>
          <w:sz w:val="28"/>
        </w:rPr>
        <w:t>глаголов</w:t>
      </w:r>
      <w:r>
        <w:rPr>
          <w:spacing w:val="49"/>
          <w:sz w:val="28"/>
        </w:rPr>
        <w:t xml:space="preserve"> </w:t>
      </w:r>
      <w:r>
        <w:rPr>
          <w:sz w:val="28"/>
        </w:rPr>
        <w:t>в</w:t>
      </w:r>
      <w:r>
        <w:rPr>
          <w:spacing w:val="48"/>
          <w:sz w:val="28"/>
        </w:rPr>
        <w:t xml:space="preserve"> </w:t>
      </w:r>
      <w:r>
        <w:rPr>
          <w:sz w:val="28"/>
        </w:rPr>
        <w:t>форме</w:t>
      </w:r>
      <w:r>
        <w:rPr>
          <w:spacing w:val="47"/>
          <w:sz w:val="28"/>
        </w:rPr>
        <w:t xml:space="preserve"> </w:t>
      </w:r>
      <w:r>
        <w:rPr>
          <w:sz w:val="28"/>
        </w:rPr>
        <w:t>2-го</w:t>
      </w:r>
      <w:r>
        <w:rPr>
          <w:spacing w:val="50"/>
          <w:sz w:val="28"/>
        </w:rPr>
        <w:t xml:space="preserve"> </w:t>
      </w:r>
      <w:r>
        <w:rPr>
          <w:sz w:val="28"/>
        </w:rPr>
        <w:t>лица</w:t>
      </w:r>
      <w:r>
        <w:rPr>
          <w:spacing w:val="-67"/>
          <w:sz w:val="28"/>
        </w:rPr>
        <w:t xml:space="preserve"> </w:t>
      </w:r>
      <w:r>
        <w:rPr>
          <w:sz w:val="28"/>
        </w:rPr>
        <w:t>единственного числа;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наличие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отсутствие</w:t>
      </w:r>
      <w:r>
        <w:rPr>
          <w:spacing w:val="-1"/>
          <w:sz w:val="28"/>
        </w:rPr>
        <w:t xml:space="preserve"> </w:t>
      </w:r>
      <w:r>
        <w:rPr>
          <w:sz w:val="28"/>
        </w:rPr>
        <w:t>мягкого знака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глаголах на</w:t>
      </w:r>
      <w:r>
        <w:rPr>
          <w:spacing w:val="-1"/>
          <w:sz w:val="28"/>
        </w:rPr>
        <w:t xml:space="preserve"> </w:t>
      </w:r>
      <w:r>
        <w:rPr>
          <w:sz w:val="28"/>
        </w:rPr>
        <w:t>«-ться»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«-тся»;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безударные</w:t>
      </w:r>
      <w:r>
        <w:rPr>
          <w:spacing w:val="-3"/>
          <w:sz w:val="28"/>
        </w:rPr>
        <w:t xml:space="preserve"> </w:t>
      </w:r>
      <w:r>
        <w:rPr>
          <w:sz w:val="28"/>
        </w:rPr>
        <w:t>личные</w:t>
      </w:r>
      <w:r>
        <w:rPr>
          <w:spacing w:val="-6"/>
          <w:sz w:val="28"/>
        </w:rPr>
        <w:t xml:space="preserve"> </w:t>
      </w:r>
      <w:r>
        <w:rPr>
          <w:sz w:val="28"/>
        </w:rPr>
        <w:t>окончания</w:t>
      </w:r>
      <w:r>
        <w:rPr>
          <w:spacing w:val="-3"/>
          <w:sz w:val="28"/>
        </w:rPr>
        <w:t xml:space="preserve"> </w:t>
      </w:r>
      <w:r>
        <w:rPr>
          <w:sz w:val="28"/>
        </w:rPr>
        <w:t>глаголов;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2599" w:leader="none"/>
          <w:tab w:val="left" w:pos="4273" w:leader="none"/>
          <w:tab w:val="left" w:pos="4666" w:leader="none"/>
          <w:tab w:val="left" w:pos="6647" w:leader="none"/>
          <w:tab w:val="left" w:pos="7033" w:leader="none"/>
          <w:tab w:val="left" w:pos="8951" w:leader="none"/>
        </w:tabs>
        <w:spacing w:lineRule="auto" w:line="352" w:before="158" w:after="0"/>
        <w:ind w:left="250" w:right="260" w:firstLine="708"/>
        <w:jc w:val="left"/>
        <w:rPr>
          <w:sz w:val="28"/>
        </w:rPr>
      </w:pPr>
      <w:r>
        <w:rPr>
          <w:sz w:val="28"/>
        </w:rPr>
        <w:t>знаки</w:t>
        <w:tab/>
        <w:t>препинания</w:t>
        <w:tab/>
        <w:t>в</w:t>
        <w:tab/>
        <w:t>предложениях</w:t>
        <w:tab/>
        <w:t>с</w:t>
        <w:tab/>
        <w:t>однородными</w:t>
        <w:tab/>
        <w:t>членами,</w:t>
      </w:r>
      <w:r>
        <w:rPr>
          <w:spacing w:val="-67"/>
          <w:sz w:val="28"/>
        </w:rPr>
        <w:t xml:space="preserve"> </w:t>
      </w:r>
      <w:r>
        <w:rPr>
          <w:sz w:val="28"/>
        </w:rPr>
        <w:t>соединёнными</w:t>
      </w:r>
      <w:r>
        <w:rPr>
          <w:spacing w:val="-1"/>
          <w:sz w:val="28"/>
        </w:rPr>
        <w:t xml:space="preserve"> </w:t>
      </w:r>
      <w:r>
        <w:rPr>
          <w:sz w:val="28"/>
        </w:rPr>
        <w:t>союзами «и»,</w:t>
      </w:r>
      <w:r>
        <w:rPr>
          <w:spacing w:val="-1"/>
          <w:sz w:val="28"/>
        </w:rPr>
        <w:t xml:space="preserve"> </w:t>
      </w:r>
      <w:r>
        <w:rPr>
          <w:sz w:val="28"/>
        </w:rPr>
        <w:t>«а»,</w:t>
      </w:r>
      <w:r>
        <w:rPr>
          <w:spacing w:val="-1"/>
          <w:sz w:val="28"/>
        </w:rPr>
        <w:t xml:space="preserve"> </w:t>
      </w:r>
      <w:r>
        <w:rPr>
          <w:sz w:val="28"/>
        </w:rPr>
        <w:t>«но»</w:t>
      </w:r>
      <w:r>
        <w:rPr>
          <w:spacing w:val="-2"/>
          <w:sz w:val="28"/>
        </w:rPr>
        <w:t xml:space="preserve"> </w:t>
      </w:r>
      <w:r>
        <w:rPr>
          <w:sz w:val="28"/>
        </w:rPr>
        <w:t>и без</w:t>
      </w:r>
      <w:r>
        <w:rPr>
          <w:spacing w:val="-1"/>
          <w:sz w:val="28"/>
        </w:rPr>
        <w:t xml:space="preserve"> </w:t>
      </w:r>
      <w:r>
        <w:rPr>
          <w:sz w:val="28"/>
        </w:rPr>
        <w:t>союзов.</w:t>
      </w:r>
    </w:p>
    <w:p>
      <w:pPr>
        <w:pStyle w:val="Style17"/>
        <w:spacing w:lineRule="auto" w:line="352" w:before="1" w:after="0"/>
        <w:ind w:left="250" w:firstLine="739"/>
        <w:jc w:val="left"/>
        <w:rPr>
          <w:sz w:val="28"/>
        </w:rPr>
      </w:pPr>
      <w:r>
        <w:rPr/>
        <w:t>Знаки</w:t>
      </w:r>
      <w:r>
        <w:rPr>
          <w:spacing w:val="43"/>
        </w:rPr>
        <w:t xml:space="preserve"> </w:t>
      </w:r>
      <w:r>
        <w:rPr/>
        <w:t>препинания</w:t>
      </w:r>
      <w:r>
        <w:rPr>
          <w:spacing w:val="42"/>
        </w:rPr>
        <w:t xml:space="preserve"> </w:t>
      </w:r>
      <w:r>
        <w:rPr/>
        <w:t>в</w:t>
      </w:r>
      <w:r>
        <w:rPr>
          <w:spacing w:val="44"/>
        </w:rPr>
        <w:t xml:space="preserve"> </w:t>
      </w:r>
      <w:r>
        <w:rPr/>
        <w:t>сложном</w:t>
      </w:r>
      <w:r>
        <w:rPr>
          <w:spacing w:val="41"/>
        </w:rPr>
        <w:t xml:space="preserve"> </w:t>
      </w:r>
      <w:r>
        <w:rPr/>
        <w:t>предложении,</w:t>
      </w:r>
      <w:r>
        <w:rPr>
          <w:spacing w:val="44"/>
        </w:rPr>
        <w:t xml:space="preserve"> </w:t>
      </w:r>
      <w:r>
        <w:rPr/>
        <w:t>состоящем</w:t>
      </w:r>
      <w:r>
        <w:rPr>
          <w:spacing w:val="41"/>
        </w:rPr>
        <w:t xml:space="preserve"> </w:t>
      </w:r>
      <w:r>
        <w:rPr/>
        <w:t>из</w:t>
      </w:r>
      <w:r>
        <w:rPr>
          <w:spacing w:val="44"/>
        </w:rPr>
        <w:t xml:space="preserve"> </w:t>
      </w:r>
      <w:r>
        <w:rPr/>
        <w:t>двух</w:t>
      </w:r>
      <w:r>
        <w:rPr>
          <w:spacing w:val="45"/>
        </w:rPr>
        <w:t xml:space="preserve"> </w:t>
      </w:r>
      <w:r>
        <w:rPr/>
        <w:t>простых</w:t>
      </w:r>
      <w:r>
        <w:rPr>
          <w:spacing w:val="-67"/>
        </w:rPr>
        <w:t xml:space="preserve"> </w:t>
      </w:r>
      <w:r>
        <w:rPr/>
        <w:t>(наблюдение).</w:t>
      </w:r>
    </w:p>
    <w:p>
      <w:pPr>
        <w:sectPr>
          <w:footerReference w:type="default" r:id="rId4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90" w:hanging="0"/>
        <w:jc w:val="left"/>
        <w:rPr>
          <w:sz w:val="28"/>
        </w:rPr>
      </w:pPr>
      <w:r>
        <w:rPr/>
        <w:t>Знаки</w:t>
      </w:r>
      <w:r>
        <w:rPr>
          <w:spacing w:val="18"/>
        </w:rPr>
        <w:t xml:space="preserve"> </w:t>
      </w:r>
      <w:r>
        <w:rPr/>
        <w:t>препинания</w:t>
      </w:r>
      <w:r>
        <w:rPr>
          <w:spacing w:val="86"/>
        </w:rPr>
        <w:t xml:space="preserve"> </w:t>
      </w:r>
      <w:r>
        <w:rPr/>
        <w:t>в</w:t>
      </w:r>
      <w:r>
        <w:rPr>
          <w:spacing w:val="88"/>
        </w:rPr>
        <w:t xml:space="preserve"> </w:t>
      </w:r>
      <w:r>
        <w:rPr/>
        <w:t>предложении</w:t>
      </w:r>
      <w:r>
        <w:rPr>
          <w:spacing w:val="89"/>
        </w:rPr>
        <w:t xml:space="preserve"> </w:t>
      </w:r>
      <w:r>
        <w:rPr/>
        <w:t>с</w:t>
      </w:r>
      <w:r>
        <w:rPr>
          <w:spacing w:val="84"/>
        </w:rPr>
        <w:t xml:space="preserve"> </w:t>
      </w:r>
      <w:r>
        <w:rPr/>
        <w:t>прямой</w:t>
      </w:r>
      <w:r>
        <w:rPr>
          <w:spacing w:val="86"/>
        </w:rPr>
        <w:t xml:space="preserve"> </w:t>
      </w:r>
      <w:r>
        <w:rPr/>
        <w:t>речью</w:t>
      </w:r>
      <w:r>
        <w:rPr>
          <w:spacing w:val="85"/>
        </w:rPr>
        <w:t xml:space="preserve"> </w:t>
      </w:r>
      <w:r>
        <w:rPr/>
        <w:t>после</w:t>
      </w:r>
      <w:r>
        <w:rPr>
          <w:spacing w:val="88"/>
        </w:rPr>
        <w:t xml:space="preserve"> </w:t>
      </w:r>
      <w:r>
        <w:rPr/>
        <w:t>слов</w:t>
      </w:r>
      <w:r>
        <w:rPr>
          <w:spacing w:val="89"/>
        </w:rPr>
        <w:t xml:space="preserve"> </w:t>
      </w:r>
      <w:r>
        <w:rPr/>
        <w:t>автора</w:t>
      </w:r>
    </w:p>
    <w:p>
      <w:pPr>
        <w:pStyle w:val="Style17"/>
        <w:spacing w:before="70" w:after="0"/>
        <w:ind w:left="250" w:hanging="0"/>
        <w:jc w:val="left"/>
        <w:rPr>
          <w:sz w:val="28"/>
        </w:rPr>
      </w:pPr>
      <w:r>
        <w:rPr/>
        <w:t>(наблюдение).</w:t>
      </w:r>
    </w:p>
    <w:p>
      <w:pPr>
        <w:pStyle w:val="Style17"/>
        <w:spacing w:before="158" w:after="0"/>
        <w:ind w:left="990" w:hanging="0"/>
        <w:rPr>
          <w:sz w:val="28"/>
        </w:rPr>
      </w:pPr>
      <w:r>
        <w:rPr/>
        <w:t>Развитие</w:t>
      </w:r>
      <w:r>
        <w:rPr>
          <w:spacing w:val="-4"/>
        </w:rPr>
        <w:t xml:space="preserve"> </w:t>
      </w:r>
      <w:r>
        <w:rPr/>
        <w:t>речи.</w:t>
      </w:r>
    </w:p>
    <w:p>
      <w:pPr>
        <w:pStyle w:val="Style17"/>
        <w:spacing w:lineRule="auto" w:line="352" w:before="159" w:after="0"/>
        <w:ind w:left="250" w:right="265" w:firstLine="739"/>
        <w:rPr>
          <w:sz w:val="28"/>
        </w:rPr>
      </w:pPr>
      <w:r>
        <w:rPr/>
        <w:t>Повторение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продолжение</w:t>
      </w:r>
      <w:r>
        <w:rPr>
          <w:spacing w:val="1"/>
        </w:rPr>
        <w:t xml:space="preserve"> </w:t>
      </w:r>
      <w:r>
        <w:rPr/>
        <w:t>работы,</w:t>
      </w:r>
      <w:r>
        <w:rPr>
          <w:spacing w:val="1"/>
        </w:rPr>
        <w:t xml:space="preserve"> </w:t>
      </w:r>
      <w:r>
        <w:rPr/>
        <w:t>начатой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предыдущих</w:t>
      </w:r>
      <w:r>
        <w:rPr>
          <w:spacing w:val="1"/>
        </w:rPr>
        <w:t xml:space="preserve"> </w:t>
      </w:r>
      <w:r>
        <w:rPr/>
        <w:t>классах:</w:t>
      </w:r>
      <w:r>
        <w:rPr>
          <w:spacing w:val="1"/>
        </w:rPr>
        <w:t xml:space="preserve"> </w:t>
      </w:r>
      <w:r>
        <w:rPr/>
        <w:t>ситуации устного и письменного общения (письмо, поздравительная открытка,</w:t>
      </w:r>
      <w:r>
        <w:rPr>
          <w:spacing w:val="1"/>
        </w:rPr>
        <w:t xml:space="preserve"> </w:t>
      </w:r>
      <w:r>
        <w:rPr/>
        <w:t>объявление и другие); диалог; монолог; отражение темы текста или основной</w:t>
      </w:r>
      <w:r>
        <w:rPr>
          <w:spacing w:val="1"/>
        </w:rPr>
        <w:t xml:space="preserve"> </w:t>
      </w:r>
      <w:r>
        <w:rPr/>
        <w:t>мысли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заголовке.</w:t>
      </w:r>
    </w:p>
    <w:p>
      <w:pPr>
        <w:pStyle w:val="Style17"/>
        <w:spacing w:lineRule="auto" w:line="352" w:before="1" w:after="0"/>
        <w:ind w:left="250" w:right="261" w:firstLine="739"/>
        <w:rPr>
          <w:sz w:val="28"/>
        </w:rPr>
      </w:pPr>
      <w:r>
        <w:rPr/>
        <w:t>Корректирование текстов (заданных и собственных) с учётом точности,</w:t>
      </w:r>
      <w:r>
        <w:rPr>
          <w:spacing w:val="1"/>
        </w:rPr>
        <w:t xml:space="preserve"> </w:t>
      </w:r>
      <w:r>
        <w:rPr/>
        <w:t>правильности,</w:t>
      </w:r>
      <w:r>
        <w:rPr>
          <w:spacing w:val="-4"/>
        </w:rPr>
        <w:t xml:space="preserve"> </w:t>
      </w:r>
      <w:r>
        <w:rPr/>
        <w:t>богатства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выразительности письменной</w:t>
      </w:r>
      <w:r>
        <w:rPr>
          <w:spacing w:val="-3"/>
        </w:rPr>
        <w:t xml:space="preserve"> </w:t>
      </w:r>
      <w:r>
        <w:rPr/>
        <w:t>речи.</w:t>
      </w:r>
    </w:p>
    <w:p>
      <w:pPr>
        <w:pStyle w:val="Style17"/>
        <w:spacing w:lineRule="auto" w:line="352"/>
        <w:ind w:left="250" w:right="268" w:firstLine="739"/>
        <w:rPr>
          <w:sz w:val="28"/>
        </w:rPr>
      </w:pPr>
      <w:r>
        <w:rPr/>
        <w:t>Изложение</w:t>
      </w:r>
      <w:r>
        <w:rPr>
          <w:spacing w:val="1"/>
        </w:rPr>
        <w:t xml:space="preserve"> </w:t>
      </w:r>
      <w:r>
        <w:rPr/>
        <w:t>(подробный</w:t>
      </w:r>
      <w:r>
        <w:rPr>
          <w:spacing w:val="1"/>
        </w:rPr>
        <w:t xml:space="preserve"> </w:t>
      </w:r>
      <w:r>
        <w:rPr/>
        <w:t>устный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письменный</w:t>
      </w:r>
      <w:r>
        <w:rPr>
          <w:spacing w:val="1"/>
        </w:rPr>
        <w:t xml:space="preserve"> </w:t>
      </w:r>
      <w:r>
        <w:rPr/>
        <w:t>пересказ</w:t>
      </w:r>
      <w:r>
        <w:rPr>
          <w:spacing w:val="1"/>
        </w:rPr>
        <w:t xml:space="preserve"> </w:t>
      </w:r>
      <w:r>
        <w:rPr/>
        <w:t>текста;</w:t>
      </w:r>
      <w:r>
        <w:rPr>
          <w:spacing w:val="1"/>
        </w:rPr>
        <w:t xml:space="preserve"> </w:t>
      </w:r>
      <w:r>
        <w:rPr/>
        <w:t>выборочный</w:t>
      </w:r>
      <w:r>
        <w:rPr>
          <w:spacing w:val="-1"/>
        </w:rPr>
        <w:t xml:space="preserve"> </w:t>
      </w:r>
      <w:r>
        <w:rPr/>
        <w:t>устный</w:t>
      </w:r>
      <w:r>
        <w:rPr>
          <w:spacing w:val="-2"/>
        </w:rPr>
        <w:t xml:space="preserve"> </w:t>
      </w:r>
      <w:r>
        <w:rPr/>
        <w:t>пересказ текста).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Сочинение</w:t>
      </w:r>
      <w:r>
        <w:rPr>
          <w:spacing w:val="-3"/>
        </w:rPr>
        <w:t xml:space="preserve"> </w:t>
      </w:r>
      <w:r>
        <w:rPr/>
        <w:t>как</w:t>
      </w:r>
      <w:r>
        <w:rPr>
          <w:spacing w:val="-2"/>
        </w:rPr>
        <w:t xml:space="preserve"> </w:t>
      </w:r>
      <w:r>
        <w:rPr/>
        <w:t>вид</w:t>
      </w:r>
      <w:r>
        <w:rPr>
          <w:spacing w:val="-5"/>
        </w:rPr>
        <w:t xml:space="preserve"> </w:t>
      </w:r>
      <w:r>
        <w:rPr/>
        <w:t>письменной</w:t>
      </w:r>
      <w:r>
        <w:rPr>
          <w:spacing w:val="-2"/>
        </w:rPr>
        <w:t xml:space="preserve"> </w:t>
      </w:r>
      <w:r>
        <w:rPr/>
        <w:t>работы.</w:t>
      </w:r>
    </w:p>
    <w:p>
      <w:pPr>
        <w:pStyle w:val="Style17"/>
        <w:spacing w:lineRule="auto" w:line="352" w:before="158" w:after="0"/>
        <w:ind w:left="250" w:right="260" w:firstLine="739"/>
        <w:rPr>
          <w:sz w:val="28"/>
        </w:rPr>
      </w:pPr>
      <w:r>
        <w:rPr/>
        <w:t>Изучающее чтение. Поиск информации, заданной в тексте в явном виде.</w:t>
      </w:r>
      <w:r>
        <w:rPr>
          <w:spacing w:val="1"/>
        </w:rPr>
        <w:t xml:space="preserve"> </w:t>
      </w:r>
      <w:r>
        <w:rPr/>
        <w:t>Формулирование</w:t>
      </w:r>
      <w:r>
        <w:rPr>
          <w:spacing w:val="1"/>
        </w:rPr>
        <w:t xml:space="preserve"> </w:t>
      </w:r>
      <w:r>
        <w:rPr/>
        <w:t>простых</w:t>
      </w:r>
      <w:r>
        <w:rPr>
          <w:spacing w:val="1"/>
        </w:rPr>
        <w:t xml:space="preserve"> </w:t>
      </w:r>
      <w:r>
        <w:rPr/>
        <w:t>выводов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информации,</w:t>
      </w:r>
      <w:r>
        <w:rPr>
          <w:spacing w:val="1"/>
        </w:rPr>
        <w:t xml:space="preserve"> </w:t>
      </w:r>
      <w:r>
        <w:rPr/>
        <w:t>содержащейся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тексте.</w:t>
      </w:r>
      <w:r>
        <w:rPr>
          <w:spacing w:val="1"/>
        </w:rPr>
        <w:t xml:space="preserve"> </w:t>
      </w:r>
      <w:r>
        <w:rPr/>
        <w:t>Интерпретация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обобщение</w:t>
      </w:r>
      <w:r>
        <w:rPr>
          <w:spacing w:val="1"/>
        </w:rPr>
        <w:t xml:space="preserve"> </w:t>
      </w:r>
      <w:r>
        <w:rPr/>
        <w:t>содержащейся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тексте</w:t>
      </w:r>
      <w:r>
        <w:rPr>
          <w:spacing w:val="1"/>
        </w:rPr>
        <w:t xml:space="preserve"> </w:t>
      </w:r>
      <w:r>
        <w:rPr/>
        <w:t>информации.</w:t>
      </w:r>
      <w:r>
        <w:rPr>
          <w:spacing w:val="1"/>
        </w:rPr>
        <w:t xml:space="preserve"> </w:t>
      </w:r>
      <w:r>
        <w:rPr/>
        <w:t>Ознакомительное</w:t>
      </w:r>
      <w:r>
        <w:rPr>
          <w:spacing w:val="-4"/>
        </w:rPr>
        <w:t xml:space="preserve"> </w:t>
      </w:r>
      <w:r>
        <w:rPr/>
        <w:t>чтение в</w:t>
      </w:r>
      <w:r>
        <w:rPr>
          <w:spacing w:val="-1"/>
        </w:rPr>
        <w:t xml:space="preserve"> </w:t>
      </w:r>
      <w:r>
        <w:rPr/>
        <w:t>соответствии</w:t>
      </w:r>
      <w:r>
        <w:rPr>
          <w:spacing w:val="-3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поставленной задачей.</w:t>
      </w:r>
    </w:p>
    <w:p>
      <w:pPr>
        <w:pStyle w:val="Style17"/>
        <w:spacing w:lineRule="auto" w:line="352" w:before="2" w:after="0"/>
        <w:ind w:left="250" w:right="262" w:firstLine="708"/>
        <w:rPr>
          <w:sz w:val="28"/>
        </w:rPr>
      </w:pPr>
      <w:r>
        <w:rPr/>
        <w:t>Изучение русского языка в 4 классе позволяет организовать работу над</w:t>
      </w:r>
      <w:r>
        <w:rPr>
          <w:spacing w:val="1"/>
        </w:rPr>
        <w:t xml:space="preserve"> </w:t>
      </w:r>
      <w:r>
        <w:rPr/>
        <w:t>рядом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результатов: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-67"/>
        </w:rPr>
        <w:t xml:space="preserve"> </w:t>
      </w:r>
      <w:r>
        <w:rPr/>
        <w:t>универсальных учебных действий,</w:t>
      </w:r>
      <w:r>
        <w:rPr>
          <w:spacing w:val="-1"/>
        </w:rPr>
        <w:t xml:space="preserve"> </w:t>
      </w:r>
      <w:r>
        <w:rPr/>
        <w:t>совместной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67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устанавливать основания для сравнения слов, относящихся к 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частям речи; устанавливать основания для сравнения слов, относящихся к 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-3"/>
          <w:sz w:val="28"/>
        </w:rPr>
        <w:t xml:space="preserve"> </w:t>
      </w:r>
      <w:r>
        <w:rPr>
          <w:sz w:val="28"/>
        </w:rPr>
        <w:t>речи,</w:t>
      </w:r>
      <w:r>
        <w:rPr>
          <w:spacing w:val="-1"/>
          <w:sz w:val="28"/>
        </w:rPr>
        <w:t xml:space="preserve"> </w:t>
      </w:r>
      <w:r>
        <w:rPr>
          <w:sz w:val="28"/>
        </w:rPr>
        <w:t>отличающихся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грамматическими признаками;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8" w:firstLine="708"/>
        <w:rPr>
          <w:sz w:val="28"/>
        </w:rPr>
      </w:pPr>
      <w:r>
        <w:rPr>
          <w:sz w:val="28"/>
        </w:rPr>
        <w:t>группировать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того,</w:t>
      </w:r>
      <w:r>
        <w:rPr>
          <w:spacing w:val="1"/>
          <w:sz w:val="28"/>
        </w:rPr>
        <w:t xml:space="preserve"> </w:t>
      </w:r>
      <w:r>
        <w:rPr>
          <w:sz w:val="28"/>
        </w:rPr>
        <w:t>какой</w:t>
      </w:r>
      <w:r>
        <w:rPr>
          <w:spacing w:val="1"/>
          <w:sz w:val="28"/>
        </w:rPr>
        <w:t xml:space="preserve"> </w:t>
      </w:r>
      <w:r>
        <w:rPr>
          <w:sz w:val="28"/>
        </w:rPr>
        <w:t>частью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они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являются;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объединять</w:t>
      </w:r>
      <w:r>
        <w:rPr>
          <w:spacing w:val="-7"/>
          <w:sz w:val="28"/>
        </w:rPr>
        <w:t xml:space="preserve"> </w:t>
      </w:r>
      <w:r>
        <w:rPr>
          <w:sz w:val="28"/>
        </w:rPr>
        <w:t>глаголы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8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-10"/>
          <w:sz w:val="28"/>
        </w:rPr>
        <w:t xml:space="preserve"> </w:t>
      </w:r>
      <w:r>
        <w:rPr>
          <w:sz w:val="28"/>
        </w:rPr>
        <w:t>признаку</w:t>
      </w:r>
      <w:r>
        <w:rPr>
          <w:spacing w:val="-8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-68"/>
          <w:sz w:val="28"/>
        </w:rPr>
        <w:t xml:space="preserve"> </w:t>
      </w:r>
      <w:r>
        <w:rPr>
          <w:sz w:val="28"/>
        </w:rPr>
        <w:t>время,</w:t>
      </w:r>
      <w:r>
        <w:rPr>
          <w:spacing w:val="-2"/>
          <w:sz w:val="28"/>
        </w:rPr>
        <w:t xml:space="preserve"> </w:t>
      </w:r>
      <w:r>
        <w:rPr>
          <w:sz w:val="28"/>
        </w:rPr>
        <w:t>спряжение);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9" w:firstLine="708"/>
        <w:rPr>
          <w:sz w:val="28"/>
        </w:rPr>
      </w:pPr>
      <w:r>
        <w:rPr>
          <w:sz w:val="28"/>
        </w:rPr>
        <w:t>объединять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признаку,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 устанавливать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этот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признак;</w:t>
      </w:r>
    </w:p>
    <w:p>
      <w:pPr>
        <w:sectPr>
          <w:footerReference w:type="default" r:id="rId4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классифицировать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предложенные</w:t>
      </w:r>
      <w:r>
        <w:rPr>
          <w:spacing w:val="-7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-4"/>
          <w:sz w:val="28"/>
        </w:rPr>
        <w:t xml:space="preserve"> </w:t>
      </w:r>
      <w:r>
        <w:rPr>
          <w:sz w:val="28"/>
        </w:rPr>
        <w:t>единицы;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70" w:after="0"/>
        <w:ind w:left="1666" w:hanging="709"/>
        <w:jc w:val="left"/>
        <w:rPr>
          <w:sz w:val="28"/>
        </w:rPr>
      </w:pPr>
      <w:r>
        <w:rPr>
          <w:sz w:val="28"/>
        </w:rPr>
        <w:t>устно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-3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6"/>
          <w:sz w:val="28"/>
        </w:rPr>
        <w:t xml:space="preserve"> </w:t>
      </w:r>
      <w:r>
        <w:rPr>
          <w:sz w:val="28"/>
        </w:rPr>
        <w:t>признакам;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894" w:leader="none"/>
          <w:tab w:val="left" w:pos="4237" w:leader="none"/>
          <w:tab w:val="left" w:pos="5742" w:leader="none"/>
          <w:tab w:val="left" w:pos="7063" w:leader="none"/>
          <w:tab w:val="left" w:pos="8676" w:leader="none"/>
        </w:tabs>
        <w:spacing w:lineRule="exact" w:line="480" w:before="36" w:after="0"/>
        <w:ind w:left="250" w:right="267" w:firstLine="708"/>
        <w:jc w:val="left"/>
        <w:rPr>
          <w:sz w:val="28"/>
        </w:rPr>
      </w:pPr>
      <w:r>
        <w:rPr>
          <w:sz w:val="28"/>
        </w:rPr>
        <w:t>ориентироваться</w:t>
        <w:tab/>
        <w:t>в</w:t>
        <w:tab/>
        <w:t>изученных</w:t>
        <w:tab/>
        <w:t>понятиях</w:t>
        <w:tab/>
        <w:t>(склонение,</w:t>
        <w:tab/>
      </w:r>
      <w:r>
        <w:rPr>
          <w:spacing w:val="-1"/>
          <w:sz w:val="28"/>
        </w:rPr>
        <w:t>спряжение,</w:t>
      </w:r>
      <w:r>
        <w:rPr>
          <w:spacing w:val="-67"/>
          <w:sz w:val="28"/>
        </w:rPr>
        <w:t xml:space="preserve"> </w:t>
      </w:r>
      <w:r>
        <w:rPr>
          <w:sz w:val="28"/>
        </w:rPr>
        <w:t>неопределённая</w:t>
      </w:r>
      <w:r>
        <w:rPr>
          <w:spacing w:val="-7"/>
          <w:sz w:val="28"/>
        </w:rPr>
        <w:t xml:space="preserve"> </w:t>
      </w:r>
      <w:r>
        <w:rPr>
          <w:sz w:val="28"/>
        </w:rPr>
        <w:t>форма,</w:t>
      </w:r>
      <w:r>
        <w:rPr>
          <w:spacing w:val="-5"/>
          <w:sz w:val="28"/>
        </w:rPr>
        <w:t xml:space="preserve"> </w:t>
      </w:r>
      <w:r>
        <w:rPr>
          <w:sz w:val="28"/>
        </w:rPr>
        <w:t>однородные</w:t>
      </w:r>
      <w:r>
        <w:rPr>
          <w:spacing w:val="-3"/>
          <w:sz w:val="28"/>
        </w:rPr>
        <w:t xml:space="preserve"> </w:t>
      </w:r>
      <w:r>
        <w:rPr>
          <w:sz w:val="28"/>
        </w:rPr>
        <w:t>члены</w:t>
      </w:r>
      <w:r>
        <w:rPr>
          <w:spacing w:val="-7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-3"/>
          <w:sz w:val="28"/>
        </w:rPr>
        <w:t xml:space="preserve"> </w:t>
      </w:r>
      <w:r>
        <w:rPr>
          <w:sz w:val="28"/>
        </w:rPr>
        <w:t>сложное</w:t>
      </w:r>
      <w:r>
        <w:rPr>
          <w:spacing w:val="-7"/>
          <w:sz w:val="28"/>
        </w:rPr>
        <w:t xml:space="preserve"> </w:t>
      </w:r>
      <w:r>
        <w:rPr>
          <w:sz w:val="28"/>
        </w:rPr>
        <w:t>предложение)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exact" w:line="284"/>
        <w:ind w:left="1666" w:hanging="709"/>
        <w:jc w:val="left"/>
        <w:rPr>
          <w:sz w:val="28"/>
        </w:rPr>
      </w:pP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-3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его</w:t>
      </w:r>
      <w:r>
        <w:rPr>
          <w:spacing w:val="-1"/>
          <w:sz w:val="28"/>
        </w:rPr>
        <w:t xml:space="preserve"> </w:t>
      </w:r>
      <w:r>
        <w:rPr>
          <w:sz w:val="28"/>
        </w:rPr>
        <w:t>краткой</w:t>
      </w:r>
      <w:r>
        <w:rPr>
          <w:spacing w:val="-5"/>
          <w:sz w:val="28"/>
        </w:rPr>
        <w:t xml:space="preserve"> </w:t>
      </w:r>
      <w:r>
        <w:rPr>
          <w:sz w:val="28"/>
        </w:rPr>
        <w:t>характеристикой.</w:t>
      </w:r>
    </w:p>
    <w:p>
      <w:pPr>
        <w:pStyle w:val="Style17"/>
        <w:tabs>
          <w:tab w:val="clear" w:pos="720"/>
          <w:tab w:val="left" w:pos="2302" w:leader="none"/>
          <w:tab w:val="left" w:pos="4912" w:leader="none"/>
          <w:tab w:val="left" w:pos="6348" w:leader="none"/>
          <w:tab w:val="left" w:pos="7107" w:leader="none"/>
          <w:tab w:val="left" w:pos="8107" w:leader="none"/>
        </w:tabs>
        <w:spacing w:lineRule="auto" w:line="352" w:before="122" w:after="0"/>
        <w:ind w:left="250" w:right="266" w:firstLine="708"/>
        <w:jc w:val="left"/>
        <w:rPr>
          <w:sz w:val="28"/>
        </w:rPr>
      </w:pPr>
      <w:r>
        <w:rPr/>
        <w:t>Базовые</w:t>
        <w:tab/>
        <w:t>исследовательские</w:t>
        <w:tab/>
        <w:t>действия</w:t>
        <w:tab/>
        <w:t>как</w:t>
        <w:tab/>
        <w:t>часть</w:t>
        <w:tab/>
      </w:r>
      <w:r>
        <w:rPr>
          <w:spacing w:val="-1"/>
        </w:rPr>
        <w:t>познавательных</w:t>
      </w:r>
      <w:r>
        <w:rPr>
          <w:spacing w:val="-67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59" w:firstLine="708"/>
        <w:rPr>
          <w:sz w:val="28"/>
        </w:rPr>
      </w:pPr>
      <w:r>
        <w:rPr>
          <w:sz w:val="28"/>
        </w:rPr>
        <w:t>сравнивать несколько вариантов выполнения заданий по русскому</w:t>
      </w:r>
      <w:r>
        <w:rPr>
          <w:spacing w:val="1"/>
          <w:sz w:val="28"/>
        </w:rPr>
        <w:t xml:space="preserve"> </w:t>
      </w:r>
      <w:r>
        <w:rPr>
          <w:sz w:val="28"/>
        </w:rPr>
        <w:t>языку,</w:t>
      </w:r>
      <w:r>
        <w:rPr>
          <w:spacing w:val="-5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-4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4"/>
          <w:sz w:val="28"/>
        </w:rPr>
        <w:t xml:space="preserve"> </w:t>
      </w:r>
      <w:r>
        <w:rPr>
          <w:sz w:val="28"/>
        </w:rPr>
        <w:t>целесообразный</w:t>
      </w:r>
      <w:r>
        <w:rPr>
          <w:spacing w:val="-3"/>
          <w:sz w:val="28"/>
        </w:rPr>
        <w:t xml:space="preserve"> </w:t>
      </w:r>
      <w:r>
        <w:rPr>
          <w:sz w:val="28"/>
        </w:rPr>
        <w:t>(на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2"/>
          <w:sz w:val="28"/>
        </w:rPr>
        <w:t xml:space="preserve"> </w:t>
      </w:r>
      <w:r>
        <w:rPr>
          <w:sz w:val="28"/>
        </w:rPr>
        <w:t>критериев);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алгоритму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67"/>
          <w:sz w:val="28"/>
        </w:rPr>
        <w:t xml:space="preserve"> </w:t>
      </w:r>
      <w:r>
        <w:rPr>
          <w:sz w:val="28"/>
        </w:rPr>
        <w:t>(звуко-буквенный,</w:t>
      </w:r>
      <w:r>
        <w:rPr>
          <w:spacing w:val="-2"/>
          <w:sz w:val="28"/>
        </w:rPr>
        <w:t xml:space="preserve"> </w:t>
      </w:r>
      <w:r>
        <w:rPr>
          <w:sz w:val="28"/>
        </w:rPr>
        <w:t>морфемный,</w:t>
      </w:r>
      <w:r>
        <w:rPr>
          <w:spacing w:val="-2"/>
          <w:sz w:val="28"/>
        </w:rPr>
        <w:t xml:space="preserve"> </w:t>
      </w:r>
      <w:r>
        <w:rPr>
          <w:sz w:val="28"/>
        </w:rPr>
        <w:t>морфологический,</w:t>
      </w:r>
      <w:r>
        <w:rPr>
          <w:spacing w:val="-1"/>
          <w:sz w:val="28"/>
        </w:rPr>
        <w:t xml:space="preserve"> </w:t>
      </w:r>
      <w:r>
        <w:rPr>
          <w:sz w:val="28"/>
        </w:rPr>
        <w:t>синтаксический);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их</w:t>
      </w:r>
      <w:r>
        <w:rPr>
          <w:spacing w:val="-9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10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-8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8"/>
          <w:sz w:val="28"/>
        </w:rPr>
        <w:t xml:space="preserve"> </w:t>
      </w:r>
      <w:r>
        <w:rPr>
          <w:sz w:val="28"/>
        </w:rPr>
        <w:t>за</w:t>
      </w:r>
      <w:r>
        <w:rPr>
          <w:spacing w:val="-9"/>
          <w:sz w:val="28"/>
        </w:rPr>
        <w:t xml:space="preserve"> </w:t>
      </w:r>
      <w:r>
        <w:rPr>
          <w:sz w:val="28"/>
        </w:rPr>
        <w:t>языковым</w:t>
      </w:r>
      <w:r>
        <w:rPr>
          <w:spacing w:val="-8"/>
          <w:sz w:val="28"/>
        </w:rPr>
        <w:t xml:space="preserve"> </w:t>
      </w:r>
      <w:r>
        <w:rPr>
          <w:sz w:val="28"/>
        </w:rPr>
        <w:t>материалом</w:t>
      </w:r>
      <w:r>
        <w:rPr>
          <w:spacing w:val="-9"/>
          <w:sz w:val="28"/>
        </w:rPr>
        <w:t xml:space="preserve"> </w:t>
      </w:r>
      <w:r>
        <w:rPr>
          <w:sz w:val="28"/>
        </w:rPr>
        <w:t>(классификации,</w:t>
      </w:r>
      <w:r>
        <w:rPr>
          <w:spacing w:val="-68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мини-исследования);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недостаток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(практической)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 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прогнозировать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ситуации.</w:t>
      </w:r>
    </w:p>
    <w:p>
      <w:pPr>
        <w:pStyle w:val="Style17"/>
        <w:spacing w:lineRule="auto" w:line="352" w:before="158" w:after="0"/>
        <w:ind w:left="250" w:right="262" w:firstLine="708"/>
        <w:rPr>
          <w:sz w:val="28"/>
        </w:rPr>
      </w:pPr>
      <w:r>
        <w:rPr/>
        <w:t>Работа с информацией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выбирать источник получения информации, работать со словарями,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справочниками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поисках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учебно-практической задачи; находить дополнительную информацию, используя</w:t>
      </w:r>
      <w:r>
        <w:rPr>
          <w:spacing w:val="-67"/>
          <w:sz w:val="28"/>
        </w:rPr>
        <w:t xml:space="preserve"> </w:t>
      </w:r>
      <w:r>
        <w:rPr>
          <w:sz w:val="28"/>
        </w:rPr>
        <w:t>справочники</w:t>
      </w:r>
      <w:r>
        <w:rPr>
          <w:spacing w:val="-1"/>
          <w:sz w:val="28"/>
        </w:rPr>
        <w:t xml:space="preserve"> </w:t>
      </w:r>
      <w:r>
        <w:rPr>
          <w:sz w:val="28"/>
        </w:rPr>
        <w:t>и словари;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5"/>
          <w:sz w:val="28"/>
        </w:rPr>
        <w:t xml:space="preserve"> </w:t>
      </w:r>
      <w:r>
        <w:rPr>
          <w:sz w:val="28"/>
        </w:rPr>
        <w:t>достоверную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-12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14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-68"/>
          <w:sz w:val="28"/>
        </w:rPr>
        <w:t xml:space="preserve"> </w:t>
      </w:r>
      <w:r>
        <w:rPr>
          <w:sz w:val="28"/>
        </w:rPr>
        <w:t>единицах самостоятельно или на основании предложенного учителем способа её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4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-12"/>
          <w:sz w:val="28"/>
        </w:rPr>
        <w:t xml:space="preserve"> </w:t>
      </w:r>
      <w:r>
        <w:rPr>
          <w:sz w:val="28"/>
        </w:rPr>
        <w:t>элементарные</w:t>
      </w:r>
      <w:r>
        <w:rPr>
          <w:spacing w:val="-1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4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10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11"/>
          <w:sz w:val="28"/>
        </w:rPr>
        <w:t xml:space="preserve"> </w:t>
      </w:r>
      <w:r>
        <w:rPr>
          <w:sz w:val="28"/>
        </w:rPr>
        <w:t>при</w:t>
      </w:r>
      <w:r>
        <w:rPr>
          <w:spacing w:val="-68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-1"/>
          <w:sz w:val="28"/>
        </w:rPr>
        <w:t xml:space="preserve"> </w:t>
      </w:r>
      <w:r>
        <w:rPr>
          <w:sz w:val="28"/>
        </w:rPr>
        <w:t>по русскому</w:t>
      </w:r>
      <w:r>
        <w:rPr>
          <w:spacing w:val="-6"/>
          <w:sz w:val="28"/>
        </w:rPr>
        <w:t xml:space="preserve"> </w:t>
      </w:r>
      <w:r>
        <w:rPr>
          <w:sz w:val="28"/>
        </w:rPr>
        <w:t>языку 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Интернете;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Общение</w:t>
      </w:r>
      <w:r>
        <w:rPr>
          <w:spacing w:val="-3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часть</w:t>
      </w:r>
      <w:r>
        <w:rPr>
          <w:spacing w:val="-6"/>
        </w:rPr>
        <w:t xml:space="preserve"> </w:t>
      </w:r>
      <w:r>
        <w:rPr/>
        <w:t>коммуникативных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1"/>
        </w:rPr>
        <w:t xml:space="preserve"> </w:t>
      </w:r>
      <w:r>
        <w:rPr/>
        <w:t>учебных</w:t>
      </w:r>
      <w:r>
        <w:rPr>
          <w:spacing w:val="-2"/>
        </w:rPr>
        <w:t xml:space="preserve"> </w:t>
      </w:r>
      <w:r>
        <w:rPr/>
        <w:t>действий:</w:t>
      </w:r>
    </w:p>
    <w:p>
      <w:pPr>
        <w:sectPr>
          <w:footerReference w:type="default" r:id="rId4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2" w:firstLine="708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2"/>
          <w:sz w:val="28"/>
        </w:rPr>
        <w:t xml:space="preserve"> </w:t>
      </w:r>
      <w:r>
        <w:rPr>
          <w:sz w:val="28"/>
        </w:rPr>
        <w:t>эмоций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 целями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и условиями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знакомой</w:t>
      </w:r>
      <w:r>
        <w:rPr>
          <w:spacing w:val="-2"/>
        </w:rPr>
        <w:t xml:space="preserve"> </w:t>
      </w:r>
      <w:r>
        <w:rPr/>
        <w:t>среде;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написания,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2" w:after="0"/>
        <w:ind w:left="250" w:right="418" w:firstLine="708"/>
        <w:jc w:val="left"/>
        <w:rPr>
          <w:sz w:val="28"/>
        </w:rPr>
      </w:pPr>
      <w:r>
        <w:rPr>
          <w:sz w:val="28"/>
        </w:rPr>
        <w:t>создавать устные и письменные тексты (описание, рассуждение,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повествование),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определяя</w:t>
      </w:r>
      <w:r>
        <w:rPr>
          <w:spacing w:val="-3"/>
          <w:sz w:val="28"/>
        </w:rPr>
        <w:t xml:space="preserve"> </w:t>
      </w:r>
      <w:r>
        <w:rPr>
          <w:sz w:val="28"/>
        </w:rPr>
        <w:t>необходимый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-6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7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3"/>
          <w:sz w:val="28"/>
        </w:rPr>
        <w:t xml:space="preserve"> </w:t>
      </w:r>
      <w:r>
        <w:rPr>
          <w:sz w:val="28"/>
        </w:rPr>
        <w:t>тип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текста;</w:t>
      </w:r>
      <w:r>
        <w:rPr>
          <w:spacing w:val="-67"/>
          <w:sz w:val="28"/>
        </w:rPr>
        <w:t xml:space="preserve"> </w:t>
      </w:r>
      <w:r>
        <w:rPr>
          <w:sz w:val="28"/>
        </w:rPr>
        <w:t>подготавливать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-3"/>
          <w:sz w:val="28"/>
        </w:rPr>
        <w:t xml:space="preserve"> </w:t>
      </w:r>
      <w:r>
        <w:rPr>
          <w:sz w:val="28"/>
        </w:rPr>
        <w:t>публичные</w:t>
      </w:r>
      <w:r>
        <w:rPr>
          <w:spacing w:val="-3"/>
          <w:sz w:val="28"/>
        </w:rPr>
        <w:t xml:space="preserve"> </w:t>
      </w:r>
      <w:r>
        <w:rPr>
          <w:sz w:val="28"/>
        </w:rPr>
        <w:t>выступления;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4" w:firstLine="708"/>
        <w:jc w:val="left"/>
        <w:rPr>
          <w:sz w:val="28"/>
        </w:rPr>
      </w:pPr>
      <w:r>
        <w:rPr>
          <w:sz w:val="28"/>
        </w:rPr>
        <w:t>подбирать</w:t>
      </w:r>
      <w:r>
        <w:rPr>
          <w:spacing w:val="18"/>
          <w:sz w:val="28"/>
        </w:rPr>
        <w:t xml:space="preserve"> </w:t>
      </w:r>
      <w:r>
        <w:rPr>
          <w:sz w:val="28"/>
        </w:rPr>
        <w:t>иллюстративный</w:t>
      </w:r>
      <w:r>
        <w:rPr>
          <w:spacing w:val="17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6"/>
          <w:sz w:val="28"/>
        </w:rPr>
        <w:t xml:space="preserve"> </w:t>
      </w:r>
      <w:r>
        <w:rPr>
          <w:sz w:val="28"/>
        </w:rPr>
        <w:t>(рисунки,</w:t>
      </w:r>
      <w:r>
        <w:rPr>
          <w:spacing w:val="19"/>
          <w:sz w:val="28"/>
        </w:rPr>
        <w:t xml:space="preserve"> </w:t>
      </w:r>
      <w:r>
        <w:rPr>
          <w:sz w:val="28"/>
        </w:rPr>
        <w:t>фото,</w:t>
      </w:r>
      <w:r>
        <w:rPr>
          <w:spacing w:val="16"/>
          <w:sz w:val="28"/>
        </w:rPr>
        <w:t xml:space="preserve"> </w:t>
      </w:r>
      <w:r>
        <w:rPr>
          <w:sz w:val="28"/>
        </w:rPr>
        <w:t>плакаты)</w:t>
      </w:r>
      <w:r>
        <w:rPr>
          <w:spacing w:val="19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-5"/>
          <w:sz w:val="28"/>
        </w:rPr>
        <w:t xml:space="preserve"> </w:t>
      </w:r>
      <w:r>
        <w:rPr>
          <w:sz w:val="28"/>
        </w:rPr>
        <w:t>выступления.</w:t>
      </w:r>
    </w:p>
    <w:p>
      <w:pPr>
        <w:pStyle w:val="Style17"/>
        <w:tabs>
          <w:tab w:val="clear" w:pos="720"/>
          <w:tab w:val="left" w:pos="3374" w:leader="none"/>
          <w:tab w:val="left" w:pos="4045" w:leader="none"/>
          <w:tab w:val="left" w:pos="4959" w:leader="none"/>
          <w:tab w:val="left" w:pos="6905" w:leader="none"/>
          <w:tab w:val="left" w:pos="9011" w:leader="none"/>
        </w:tabs>
        <w:spacing w:lineRule="auto" w:line="352" w:before="1" w:after="0"/>
        <w:ind w:left="990" w:right="260" w:hanging="0"/>
        <w:jc w:val="left"/>
        <w:rPr>
          <w:sz w:val="28"/>
        </w:rPr>
      </w:pPr>
      <w:r>
        <w:rPr/>
        <w:t>Самоорганизация</w:t>
        <w:tab/>
        <w:t>как</w:t>
        <w:tab/>
        <w:t>часть</w:t>
        <w:tab/>
        <w:t>регулятивных</w:t>
        <w:tab/>
        <w:t>универсальных</w:t>
        <w:tab/>
      </w:r>
      <w:r>
        <w:rPr>
          <w:spacing w:val="-1"/>
        </w:rPr>
        <w:t>учебных</w:t>
      </w:r>
      <w:r>
        <w:rPr>
          <w:spacing w:val="-67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9" w:firstLine="708"/>
        <w:jc w:val="left"/>
        <w:rPr>
          <w:sz w:val="28"/>
        </w:rPr>
      </w:pPr>
      <w:r>
        <w:rPr>
          <w:sz w:val="28"/>
        </w:rPr>
        <w:t>самостоятельно</w:t>
      </w:r>
      <w:r>
        <w:rPr>
          <w:spacing w:val="46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46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46"/>
          <w:sz w:val="28"/>
        </w:rPr>
        <w:t xml:space="preserve"> </w:t>
      </w:r>
      <w:r>
        <w:rPr>
          <w:sz w:val="28"/>
        </w:rPr>
        <w:t>по</w:t>
      </w:r>
      <w:r>
        <w:rPr>
          <w:spacing w:val="48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47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48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583" w:firstLine="708"/>
        <w:jc w:val="left"/>
        <w:rPr>
          <w:sz w:val="28"/>
        </w:rPr>
      </w:pPr>
      <w:r>
        <w:rPr>
          <w:sz w:val="28"/>
        </w:rPr>
        <w:t>выстраивать последовательность выбранных действий; предвидеть</w:t>
      </w:r>
      <w:r>
        <w:rPr>
          <w:spacing w:val="-67"/>
          <w:sz w:val="28"/>
        </w:rPr>
        <w:t xml:space="preserve"> </w:t>
      </w:r>
      <w:r>
        <w:rPr>
          <w:sz w:val="28"/>
        </w:rPr>
        <w:t>трудности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 возможные</w:t>
      </w:r>
      <w:r>
        <w:rPr>
          <w:spacing w:val="-3"/>
          <w:sz w:val="28"/>
        </w:rPr>
        <w:t xml:space="preserve"> </w:t>
      </w:r>
      <w:r>
        <w:rPr>
          <w:sz w:val="28"/>
        </w:rPr>
        <w:t>ошибки.</w:t>
      </w:r>
    </w:p>
    <w:p>
      <w:pPr>
        <w:pStyle w:val="Style17"/>
        <w:spacing w:before="1" w:after="0"/>
        <w:ind w:left="990" w:hanging="0"/>
        <w:jc w:val="left"/>
        <w:rPr>
          <w:sz w:val="28"/>
        </w:rPr>
      </w:pPr>
      <w:r>
        <w:rPr/>
        <w:t>Самоконтроль</w:t>
      </w:r>
      <w:r>
        <w:rPr>
          <w:spacing w:val="-4"/>
        </w:rPr>
        <w:t xml:space="preserve"> </w:t>
      </w:r>
      <w:r>
        <w:rPr/>
        <w:t>как</w:t>
      </w:r>
      <w:r>
        <w:rPr>
          <w:spacing w:val="-2"/>
        </w:rPr>
        <w:t xml:space="preserve"> </w:t>
      </w:r>
      <w:r>
        <w:rPr/>
        <w:t>часть</w:t>
      </w:r>
      <w:r>
        <w:rPr>
          <w:spacing w:val="-3"/>
        </w:rPr>
        <w:t xml:space="preserve"> </w:t>
      </w:r>
      <w:r>
        <w:rPr/>
        <w:t>регулятивных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1"/>
        </w:rPr>
        <w:t xml:space="preserve"> </w:t>
      </w:r>
      <w:r>
        <w:rPr/>
        <w:t>учебных</w:t>
      </w:r>
      <w:r>
        <w:rPr>
          <w:spacing w:val="-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921" w:leader="none"/>
          <w:tab w:val="left" w:pos="5223" w:leader="none"/>
          <w:tab w:val="left" w:pos="5724" w:leader="none"/>
          <w:tab w:val="left" w:pos="7226" w:leader="none"/>
          <w:tab w:val="left" w:pos="9027" w:leader="none"/>
        </w:tabs>
        <w:spacing w:lineRule="auto" w:line="352" w:before="158" w:after="0"/>
        <w:ind w:left="250" w:right="267" w:firstLine="708"/>
        <w:jc w:val="left"/>
        <w:rPr>
          <w:sz w:val="28"/>
        </w:rPr>
      </w:pPr>
      <w:r>
        <w:rPr>
          <w:sz w:val="28"/>
        </w:rPr>
        <w:t>контролировать</w:t>
        <w:tab/>
        <w:t>процесс</w:t>
        <w:tab/>
        <w:t>и</w:t>
        <w:tab/>
        <w:t>результат</w:t>
        <w:tab/>
        <w:t>выполнения</w:t>
        <w:tab/>
        <w:t>задания,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учебные действия</w:t>
      </w:r>
      <w:r>
        <w:rPr>
          <w:spacing w:val="-4"/>
          <w:sz w:val="28"/>
        </w:rPr>
        <w:t xml:space="preserve"> </w:t>
      </w:r>
      <w:r>
        <w:rPr>
          <w:sz w:val="28"/>
        </w:rPr>
        <w:t>для преодоления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ошибок;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71" w:firstLine="708"/>
        <w:jc w:val="left"/>
        <w:rPr>
          <w:sz w:val="28"/>
        </w:rPr>
      </w:pPr>
      <w:r>
        <w:rPr>
          <w:sz w:val="28"/>
        </w:rPr>
        <w:t>находить ошибки в своей и чужих работах, устанавливать их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причины;</w:t>
      </w:r>
      <w:r>
        <w:rPr>
          <w:spacing w:val="-6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-3"/>
          <w:sz w:val="28"/>
        </w:rPr>
        <w:t xml:space="preserve"> </w:t>
      </w:r>
      <w:r>
        <w:rPr>
          <w:sz w:val="28"/>
        </w:rPr>
        <w:t>критериям</w:t>
      </w:r>
      <w:r>
        <w:rPr>
          <w:spacing w:val="-6"/>
          <w:sz w:val="28"/>
        </w:rPr>
        <w:t xml:space="preserve"> </w:t>
      </w:r>
      <w:r>
        <w:rPr>
          <w:sz w:val="28"/>
        </w:rPr>
        <w:t>общий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и свой вклад в</w:t>
      </w:r>
      <w:r>
        <w:rPr>
          <w:spacing w:val="-4"/>
          <w:sz w:val="28"/>
        </w:rPr>
        <w:t xml:space="preserve"> </w:t>
      </w:r>
      <w:r>
        <w:rPr>
          <w:sz w:val="28"/>
        </w:rPr>
        <w:t>неё;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990" w:right="4693" w:hanging="32"/>
        <w:jc w:val="left"/>
        <w:rPr>
          <w:sz w:val="28"/>
        </w:rPr>
      </w:pPr>
      <w:r>
        <w:rPr>
          <w:sz w:val="28"/>
        </w:rPr>
        <w:t>принимать оценку своей работы.</w:t>
      </w:r>
      <w:r>
        <w:rPr>
          <w:spacing w:val="-68"/>
          <w:sz w:val="28"/>
        </w:rPr>
        <w:t xml:space="preserve"> </w:t>
      </w:r>
      <w:r>
        <w:rPr>
          <w:sz w:val="28"/>
        </w:rPr>
        <w:t>Совместная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деятельность: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1"/>
          <w:sz w:val="28"/>
        </w:rPr>
        <w:t xml:space="preserve"> </w:t>
      </w:r>
      <w:r>
        <w:rPr>
          <w:sz w:val="28"/>
        </w:rPr>
        <w:t>совместной работы;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подчиняться;</w:t>
      </w:r>
      <w:r>
        <w:rPr>
          <w:spacing w:val="-8"/>
          <w:sz w:val="28"/>
        </w:rPr>
        <w:t xml:space="preserve"> </w:t>
      </w:r>
      <w:r>
        <w:rPr>
          <w:sz w:val="28"/>
        </w:rPr>
        <w:t>ответственно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9"/>
          <w:sz w:val="28"/>
        </w:rPr>
        <w:t xml:space="preserve"> </w:t>
      </w:r>
      <w:r>
        <w:rPr>
          <w:sz w:val="28"/>
        </w:rPr>
        <w:t>свою</w:t>
      </w:r>
      <w:r>
        <w:rPr>
          <w:spacing w:val="-8"/>
          <w:sz w:val="28"/>
        </w:rPr>
        <w:t xml:space="preserve"> </w:t>
      </w:r>
      <w:r>
        <w:rPr>
          <w:sz w:val="28"/>
        </w:rPr>
        <w:t>часть</w:t>
      </w:r>
      <w:r>
        <w:rPr>
          <w:spacing w:val="-9"/>
          <w:sz w:val="28"/>
        </w:rPr>
        <w:t xml:space="preserve"> </w:t>
      </w:r>
      <w:r>
        <w:rPr>
          <w:sz w:val="28"/>
        </w:rPr>
        <w:t>работы;</w:t>
      </w:r>
      <w:r>
        <w:rPr>
          <w:spacing w:val="-10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9"/>
          <w:sz w:val="28"/>
        </w:rPr>
        <w:t xml:space="preserve"> </w:t>
      </w:r>
      <w:r>
        <w:rPr>
          <w:sz w:val="28"/>
        </w:rPr>
        <w:t>свой</w:t>
      </w:r>
      <w:r>
        <w:rPr>
          <w:spacing w:val="-8"/>
          <w:sz w:val="28"/>
        </w:rPr>
        <w:t xml:space="preserve"> </w:t>
      </w:r>
      <w:r>
        <w:rPr>
          <w:sz w:val="28"/>
        </w:rPr>
        <w:t>вклад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общий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результат;</w:t>
      </w:r>
    </w:p>
    <w:p>
      <w:pPr>
        <w:sectPr>
          <w:footerReference w:type="default" r:id="rId4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предложенных образцов,</w:t>
      </w:r>
      <w:r>
        <w:rPr>
          <w:spacing w:val="-1"/>
          <w:sz w:val="28"/>
        </w:rPr>
        <w:t xml:space="preserve"> </w:t>
      </w:r>
      <w:r>
        <w:rPr>
          <w:sz w:val="28"/>
        </w:rPr>
        <w:t>планов,</w:t>
      </w:r>
      <w:r>
        <w:rPr>
          <w:spacing w:val="-5"/>
          <w:sz w:val="28"/>
        </w:rPr>
        <w:t xml:space="preserve"> </w:t>
      </w:r>
      <w:r>
        <w:rPr>
          <w:sz w:val="28"/>
        </w:rPr>
        <w:t>идей.</w:t>
      </w:r>
    </w:p>
    <w:p>
      <w:pPr>
        <w:pStyle w:val="Normal"/>
        <w:spacing w:lineRule="auto" w:line="352" w:before="70" w:after="0"/>
        <w:ind w:left="250" w:right="265" w:firstLine="708"/>
        <w:jc w:val="both"/>
        <w:rPr>
          <w:i/>
          <w:i/>
          <w:sz w:val="28"/>
        </w:rPr>
      </w:pPr>
      <w:r>
        <w:rPr>
          <w:i/>
          <w:sz w:val="28"/>
        </w:rPr>
        <w:t>Планируемые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освоения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программы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русскому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языку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уровне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начального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общего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образования.</w:t>
      </w:r>
    </w:p>
    <w:p>
      <w:pPr>
        <w:pStyle w:val="Style17"/>
        <w:spacing w:lineRule="auto" w:line="352" w:before="1" w:after="0"/>
        <w:ind w:left="250" w:right="269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2"/>
        </w:rPr>
        <w:t xml:space="preserve"> </w:t>
      </w:r>
      <w:r>
        <w:rPr/>
        <w:t>у</w:t>
      </w:r>
      <w:r>
        <w:rPr>
          <w:spacing w:val="-5"/>
        </w:rPr>
        <w:t xml:space="preserve"> </w:t>
      </w:r>
      <w:r>
        <w:rPr/>
        <w:t>обучающегося</w:t>
      </w:r>
      <w:r>
        <w:rPr>
          <w:spacing w:val="-1"/>
        </w:rPr>
        <w:t xml:space="preserve"> </w:t>
      </w:r>
      <w:r>
        <w:rPr/>
        <w:t>будут</w:t>
      </w:r>
      <w:r>
        <w:rPr>
          <w:spacing w:val="-3"/>
        </w:rPr>
        <w:t xml:space="preserve"> </w:t>
      </w:r>
      <w:r>
        <w:rPr/>
        <w:t>сформированы</w:t>
      </w:r>
      <w:r>
        <w:rPr>
          <w:spacing w:val="-1"/>
        </w:rPr>
        <w:t xml:space="preserve"> </w:t>
      </w:r>
      <w:r>
        <w:rPr/>
        <w:t>личностные</w:t>
      </w:r>
      <w:r>
        <w:rPr>
          <w:spacing w:val="-4"/>
        </w:rPr>
        <w:t xml:space="preserve"> </w:t>
      </w:r>
      <w:r>
        <w:rPr/>
        <w:t>результаты:</w:t>
      </w:r>
    </w:p>
    <w:p>
      <w:pPr>
        <w:pStyle w:val="ListParagraph"/>
        <w:numPr>
          <w:ilvl w:val="0"/>
          <w:numId w:val="27"/>
        </w:numPr>
        <w:tabs>
          <w:tab w:val="clear" w:pos="720"/>
          <w:tab w:val="left" w:pos="1372" w:leader="none"/>
        </w:tabs>
        <w:spacing w:before="1" w:after="0"/>
        <w:ind w:left="1371" w:hanging="361"/>
        <w:rPr>
          <w:sz w:val="28"/>
        </w:rPr>
      </w:pPr>
      <w:r>
        <w:rPr>
          <w:sz w:val="28"/>
        </w:rPr>
        <w:t>гражданско-патриотическое</w:t>
      </w:r>
      <w:r>
        <w:rPr>
          <w:spacing w:val="-7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становление ценностного отношения к своей Родине,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-5"/>
          <w:sz w:val="28"/>
        </w:rPr>
        <w:t xml:space="preserve"> </w:t>
      </w:r>
      <w:r>
        <w:rPr>
          <w:sz w:val="28"/>
        </w:rPr>
        <w:t>изучение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-1"/>
          <w:sz w:val="28"/>
        </w:rPr>
        <w:t xml:space="preserve"> </w:t>
      </w:r>
      <w:r>
        <w:rPr>
          <w:sz w:val="28"/>
        </w:rPr>
        <w:t>отражающего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</w:t>
      </w:r>
      <w:r>
        <w:rPr>
          <w:spacing w:val="-2"/>
          <w:sz w:val="28"/>
        </w:rPr>
        <w:t xml:space="preserve"> </w:t>
      </w:r>
      <w:r>
        <w:rPr>
          <w:sz w:val="28"/>
        </w:rPr>
        <w:t>и культуру</w:t>
      </w:r>
      <w:r>
        <w:rPr>
          <w:spacing w:val="-5"/>
          <w:sz w:val="28"/>
        </w:rPr>
        <w:t xml:space="preserve"> </w:t>
      </w:r>
      <w:r>
        <w:rPr>
          <w:sz w:val="28"/>
        </w:rPr>
        <w:t>страны;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0" w:firstLine="708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этнокультурной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языка</w:t>
      </w:r>
      <w:r>
        <w:rPr>
          <w:spacing w:val="-3"/>
          <w:sz w:val="28"/>
        </w:rPr>
        <w:t xml:space="preserve"> </w:t>
      </w:r>
      <w:r>
        <w:rPr>
          <w:sz w:val="28"/>
        </w:rPr>
        <w:t>межнационального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8" w:firstLine="708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сопричастности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прошлому,</w:t>
      </w:r>
      <w:r>
        <w:rPr>
          <w:spacing w:val="1"/>
          <w:sz w:val="28"/>
        </w:rPr>
        <w:t xml:space="preserve"> </w:t>
      </w:r>
      <w:r>
        <w:rPr>
          <w:sz w:val="28"/>
        </w:rPr>
        <w:t>настоящему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будущему своей страны и родного края, в том числе через обсуждение 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работе с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текстами на уроках</w:t>
      </w:r>
      <w:r>
        <w:rPr>
          <w:spacing w:val="-3"/>
          <w:sz w:val="28"/>
        </w:rPr>
        <w:t xml:space="preserve"> </w:t>
      </w:r>
      <w:r>
        <w:rPr>
          <w:sz w:val="28"/>
        </w:rPr>
        <w:t>русского языка;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-9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-7"/>
          <w:sz w:val="28"/>
        </w:rPr>
        <w:t xml:space="preserve"> </w:t>
      </w:r>
      <w:r>
        <w:rPr>
          <w:sz w:val="28"/>
        </w:rPr>
        <w:t>к</w:t>
      </w:r>
      <w:r>
        <w:rPr>
          <w:spacing w:val="-7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-8"/>
          <w:sz w:val="28"/>
        </w:rPr>
        <w:t xml:space="preserve"> </w:t>
      </w:r>
      <w:r>
        <w:rPr>
          <w:sz w:val="28"/>
        </w:rPr>
        <w:t>народам,</w:t>
      </w:r>
      <w:r>
        <w:rPr>
          <w:spacing w:val="-9"/>
          <w:sz w:val="28"/>
        </w:rPr>
        <w:t xml:space="preserve"> </w:t>
      </w:r>
      <w:r>
        <w:rPr>
          <w:sz w:val="28"/>
        </w:rPr>
        <w:t>формируемое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том</w:t>
      </w:r>
      <w:r>
        <w:rPr>
          <w:spacing w:val="-68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примеров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текстов,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которыми</w:t>
      </w:r>
      <w:r>
        <w:rPr>
          <w:spacing w:val="-2"/>
          <w:sz w:val="28"/>
        </w:rPr>
        <w:t xml:space="preserve"> </w:t>
      </w:r>
      <w:r>
        <w:rPr>
          <w:sz w:val="28"/>
        </w:rPr>
        <w:t>идёт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-3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68"/>
          <w:sz w:val="28"/>
        </w:rPr>
        <w:t xml:space="preserve"> </w:t>
      </w:r>
      <w:r>
        <w:rPr>
          <w:sz w:val="28"/>
        </w:rPr>
        <w:t>языка;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9" w:firstLine="708"/>
        <w:rPr>
          <w:sz w:val="28"/>
        </w:rPr>
      </w:pP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члене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нравственно-этических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том</w:t>
      </w:r>
      <w:r>
        <w:rPr>
          <w:spacing w:val="-7"/>
          <w:sz w:val="28"/>
        </w:rPr>
        <w:t xml:space="preserve"> </w:t>
      </w:r>
      <w:r>
        <w:rPr>
          <w:sz w:val="28"/>
        </w:rPr>
        <w:t>числе</w:t>
      </w:r>
      <w:r>
        <w:rPr>
          <w:spacing w:val="-5"/>
          <w:sz w:val="28"/>
        </w:rPr>
        <w:t xml:space="preserve"> </w:t>
      </w:r>
      <w:r>
        <w:rPr>
          <w:sz w:val="28"/>
        </w:rPr>
        <w:t>отражённых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текстах,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которыми</w:t>
      </w:r>
      <w:r>
        <w:rPr>
          <w:spacing w:val="-6"/>
          <w:sz w:val="28"/>
        </w:rPr>
        <w:t xml:space="preserve"> </w:t>
      </w:r>
      <w:r>
        <w:rPr>
          <w:sz w:val="28"/>
        </w:rPr>
        <w:t>идёт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-68"/>
          <w:sz w:val="28"/>
        </w:rPr>
        <w:t xml:space="preserve"> </w:t>
      </w:r>
      <w:r>
        <w:rPr>
          <w:sz w:val="28"/>
        </w:rPr>
        <w:t>русского языка;</w:t>
      </w:r>
    </w:p>
    <w:p>
      <w:pPr>
        <w:pStyle w:val="ListParagraph"/>
        <w:numPr>
          <w:ilvl w:val="0"/>
          <w:numId w:val="27"/>
        </w:numPr>
        <w:tabs>
          <w:tab w:val="clear" w:pos="720"/>
          <w:tab w:val="left" w:pos="1396" w:leader="none"/>
        </w:tabs>
        <w:spacing w:before="1" w:after="0"/>
        <w:ind w:left="1395" w:hanging="385"/>
        <w:rPr>
          <w:sz w:val="28"/>
        </w:rPr>
      </w:pPr>
      <w:r>
        <w:rPr>
          <w:sz w:val="28"/>
        </w:rPr>
        <w:t>духовно-нравственное</w:t>
      </w:r>
      <w:r>
        <w:rPr>
          <w:spacing w:val="-7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8" w:firstLine="708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главных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признание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жизненного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 читательского опыта;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проявление сопереживания, уважения и доброжелательности, 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 с использованием языковых средств для выражения своего состояния и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чувств;</w:t>
      </w:r>
    </w:p>
    <w:p>
      <w:pPr>
        <w:sectPr>
          <w:footerReference w:type="default" r:id="rId4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любых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морального</w:t>
      </w:r>
      <w:r>
        <w:rPr>
          <w:spacing w:val="21"/>
          <w:sz w:val="28"/>
        </w:rPr>
        <w:t xml:space="preserve"> </w:t>
      </w:r>
      <w:r>
        <w:rPr>
          <w:sz w:val="28"/>
        </w:rPr>
        <w:t>вреда</w:t>
      </w:r>
      <w:r>
        <w:rPr>
          <w:spacing w:val="20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20"/>
          <w:sz w:val="28"/>
        </w:rPr>
        <w:t xml:space="preserve"> </w:t>
      </w:r>
      <w:r>
        <w:rPr>
          <w:sz w:val="28"/>
        </w:rPr>
        <w:t>людям</w:t>
      </w:r>
      <w:r>
        <w:rPr>
          <w:spacing w:val="20"/>
          <w:sz w:val="28"/>
        </w:rPr>
        <w:t xml:space="preserve"> </w:t>
      </w:r>
      <w:r>
        <w:rPr>
          <w:sz w:val="28"/>
        </w:rPr>
        <w:t>(в</w:t>
      </w:r>
      <w:r>
        <w:rPr>
          <w:spacing w:val="20"/>
          <w:sz w:val="28"/>
        </w:rPr>
        <w:t xml:space="preserve"> </w:t>
      </w:r>
      <w:r>
        <w:rPr>
          <w:sz w:val="28"/>
        </w:rPr>
        <w:t>том</w:t>
      </w:r>
      <w:r>
        <w:rPr>
          <w:spacing w:val="18"/>
          <w:sz w:val="28"/>
        </w:rPr>
        <w:t xml:space="preserve"> </w:t>
      </w:r>
      <w:r>
        <w:rPr>
          <w:sz w:val="28"/>
        </w:rPr>
        <w:t>числе</w:t>
      </w:r>
      <w:r>
        <w:rPr>
          <w:spacing w:val="19"/>
          <w:sz w:val="28"/>
        </w:rPr>
        <w:t xml:space="preserve"> </w:t>
      </w:r>
      <w:r>
        <w:rPr>
          <w:sz w:val="28"/>
        </w:rPr>
        <w:t>связанного</w:t>
      </w:r>
      <w:r>
        <w:rPr>
          <w:spacing w:val="19"/>
          <w:sz w:val="28"/>
        </w:rPr>
        <w:t xml:space="preserve"> </w:t>
      </w:r>
      <w:r>
        <w:rPr>
          <w:sz w:val="28"/>
        </w:rPr>
        <w:t>с</w:t>
      </w:r>
    </w:p>
    <w:p>
      <w:pPr>
        <w:pStyle w:val="Style17"/>
        <w:spacing w:lineRule="exact" w:line="321" w:before="70" w:after="0"/>
        <w:ind w:left="250" w:hanging="0"/>
        <w:rPr>
          <w:sz w:val="28"/>
        </w:rPr>
      </w:pPr>
      <w:r>
        <w:rPr/>
        <w:t>использованием</w:t>
      </w:r>
      <w:r>
        <w:rPr>
          <w:spacing w:val="-5"/>
        </w:rPr>
        <w:t xml:space="preserve"> </w:t>
      </w:r>
      <w:r>
        <w:rPr/>
        <w:t>недопустимых</w:t>
      </w:r>
      <w:r>
        <w:rPr>
          <w:spacing w:val="-3"/>
        </w:rPr>
        <w:t xml:space="preserve"> </w:t>
      </w:r>
      <w:r>
        <w:rPr/>
        <w:t>средств</w:t>
      </w:r>
      <w:r>
        <w:rPr>
          <w:spacing w:val="-8"/>
        </w:rPr>
        <w:t xml:space="preserve"> </w:t>
      </w:r>
      <w:r>
        <w:rPr/>
        <w:t>языка);</w:t>
      </w:r>
    </w:p>
    <w:p>
      <w:pPr>
        <w:pStyle w:val="ListParagraph"/>
        <w:numPr>
          <w:ilvl w:val="0"/>
          <w:numId w:val="27"/>
        </w:numPr>
        <w:tabs>
          <w:tab w:val="clear" w:pos="720"/>
          <w:tab w:val="left" w:pos="1427" w:leader="none"/>
        </w:tabs>
        <w:spacing w:lineRule="exact" w:line="321"/>
        <w:ind w:left="1426" w:hanging="416"/>
        <w:rPr>
          <w:sz w:val="28"/>
        </w:rPr>
      </w:pPr>
      <w:r>
        <w:rPr>
          <w:sz w:val="28"/>
        </w:rPr>
        <w:t>эстетическое</w:t>
      </w:r>
      <w:r>
        <w:rPr>
          <w:spacing w:val="-15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20" w:after="0"/>
        <w:ind w:left="250" w:right="264" w:firstLine="708"/>
        <w:rPr>
          <w:sz w:val="28"/>
        </w:rPr>
      </w:pP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восприимчивость к разным видам искусства, традициям и творчеству своего 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стремление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самовыражению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искусстве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слова;</w:t>
      </w:r>
      <w:r>
        <w:rPr>
          <w:spacing w:val="-5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-2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-68"/>
          <w:sz w:val="28"/>
        </w:rPr>
        <w:t xml:space="preserve"> </w:t>
      </w:r>
      <w:r>
        <w:rPr>
          <w:sz w:val="28"/>
        </w:rPr>
        <w:t>русского языка как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общения и</w:t>
      </w:r>
      <w:r>
        <w:rPr>
          <w:spacing w:val="-3"/>
          <w:sz w:val="28"/>
        </w:rPr>
        <w:t xml:space="preserve"> </w:t>
      </w:r>
      <w:r>
        <w:rPr>
          <w:sz w:val="28"/>
        </w:rPr>
        <w:t>самовыражения;</w:t>
      </w:r>
    </w:p>
    <w:p>
      <w:pPr>
        <w:pStyle w:val="ListParagraph"/>
        <w:numPr>
          <w:ilvl w:val="0"/>
          <w:numId w:val="27"/>
        </w:numPr>
        <w:tabs>
          <w:tab w:val="clear" w:pos="720"/>
          <w:tab w:val="left" w:pos="1377" w:leader="none"/>
        </w:tabs>
        <w:spacing w:lineRule="auto" w:line="352" w:before="1" w:after="0"/>
        <w:ind w:left="250" w:right="265" w:firstLine="761"/>
        <w:rPr>
          <w:sz w:val="28"/>
        </w:rPr>
      </w:pPr>
      <w:r>
        <w:rPr>
          <w:sz w:val="28"/>
        </w:rPr>
        <w:t>физическое</w:t>
      </w:r>
      <w:r>
        <w:rPr>
          <w:spacing w:val="66"/>
          <w:sz w:val="28"/>
        </w:rPr>
        <w:t xml:space="preserve"> </w:t>
      </w:r>
      <w:r>
        <w:rPr>
          <w:sz w:val="28"/>
        </w:rPr>
        <w:t>воспитание,</w:t>
      </w:r>
      <w:r>
        <w:rPr>
          <w:spacing w:val="66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66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66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66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эмоционального благополучия: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языкового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sz w:val="28"/>
        </w:rPr>
      </w:pP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проявляющееся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выборе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приемлемых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норм 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7"/>
        </w:numPr>
        <w:tabs>
          <w:tab w:val="clear" w:pos="720"/>
          <w:tab w:val="left" w:pos="1427" w:leader="none"/>
        </w:tabs>
        <w:spacing w:before="1" w:after="0"/>
        <w:ind w:left="1426" w:hanging="416"/>
        <w:rPr>
          <w:sz w:val="28"/>
        </w:rPr>
      </w:pPr>
      <w:r>
        <w:rPr>
          <w:sz w:val="28"/>
        </w:rPr>
        <w:t>трудовое</w:t>
      </w:r>
      <w:r>
        <w:rPr>
          <w:spacing w:val="-6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8" w:firstLine="708"/>
        <w:rPr>
          <w:sz w:val="28"/>
        </w:rPr>
      </w:pPr>
      <w:r>
        <w:rPr>
          <w:sz w:val="28"/>
        </w:rPr>
        <w:t>осознание ценности труда в жизни человека и общества (в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благодаря примерам из текстов, с которыми идёт работа на уроках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языка),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профессиям,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примеров</w:t>
      </w:r>
      <w:r>
        <w:rPr>
          <w:spacing w:val="-5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текстов,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которыми</w:t>
      </w:r>
      <w:r>
        <w:rPr>
          <w:spacing w:val="-3"/>
          <w:sz w:val="28"/>
        </w:rPr>
        <w:t xml:space="preserve"> </w:t>
      </w:r>
      <w:r>
        <w:rPr>
          <w:sz w:val="28"/>
        </w:rPr>
        <w:t>идёт работа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-2"/>
          <w:sz w:val="28"/>
        </w:rPr>
        <w:t xml:space="preserve"> </w:t>
      </w:r>
      <w:r>
        <w:rPr>
          <w:sz w:val="28"/>
        </w:rPr>
        <w:t>русского языка;</w:t>
      </w:r>
    </w:p>
    <w:p>
      <w:pPr>
        <w:pStyle w:val="ListParagraph"/>
        <w:numPr>
          <w:ilvl w:val="0"/>
          <w:numId w:val="27"/>
        </w:numPr>
        <w:tabs>
          <w:tab w:val="clear" w:pos="720"/>
          <w:tab w:val="left" w:pos="1427" w:leader="none"/>
        </w:tabs>
        <w:spacing w:before="2" w:after="0"/>
        <w:ind w:left="1426" w:hanging="416"/>
        <w:rPr>
          <w:sz w:val="28"/>
        </w:rPr>
      </w:pPr>
      <w:r>
        <w:rPr>
          <w:sz w:val="28"/>
        </w:rPr>
        <w:t>экологическое</w:t>
      </w:r>
      <w:r>
        <w:rPr>
          <w:spacing w:val="-6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7" w:firstLine="708"/>
        <w:rPr>
          <w:sz w:val="28"/>
        </w:rPr>
      </w:pPr>
      <w:r>
        <w:rPr>
          <w:sz w:val="28"/>
        </w:rPr>
        <w:t>бережное отношение к природе, формируемое в процессе работы с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текстами;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неприятие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5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-2"/>
          <w:sz w:val="28"/>
        </w:rPr>
        <w:t xml:space="preserve"> </w:t>
      </w:r>
      <w:r>
        <w:rPr>
          <w:sz w:val="28"/>
        </w:rPr>
        <w:t>вред</w:t>
      </w:r>
      <w:r>
        <w:rPr>
          <w:spacing w:val="-6"/>
          <w:sz w:val="28"/>
        </w:rPr>
        <w:t xml:space="preserve"> </w:t>
      </w:r>
      <w:r>
        <w:rPr>
          <w:sz w:val="28"/>
        </w:rPr>
        <w:t>природе;</w:t>
      </w:r>
    </w:p>
    <w:p>
      <w:pPr>
        <w:pStyle w:val="ListParagraph"/>
        <w:numPr>
          <w:ilvl w:val="0"/>
          <w:numId w:val="27"/>
        </w:numPr>
        <w:tabs>
          <w:tab w:val="clear" w:pos="720"/>
          <w:tab w:val="left" w:pos="1427" w:leader="none"/>
        </w:tabs>
        <w:spacing w:before="158" w:after="0"/>
        <w:ind w:left="1426" w:hanging="416"/>
        <w:rPr>
          <w:sz w:val="28"/>
        </w:rPr>
      </w:pPr>
      <w:r>
        <w:rPr>
          <w:sz w:val="28"/>
        </w:rPr>
        <w:t>ценность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познания: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9" w:after="0"/>
        <w:ind w:left="250" w:right="264" w:firstLine="708"/>
        <w:rPr>
          <w:sz w:val="28"/>
        </w:rPr>
      </w:pPr>
      <w:r>
        <w:rPr>
          <w:sz w:val="28"/>
        </w:rPr>
        <w:t>первоначальные представления о научной картине мира,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составляющих</w:t>
      </w:r>
      <w:r>
        <w:rPr>
          <w:spacing w:val="-67"/>
          <w:sz w:val="28"/>
        </w:rPr>
        <w:t xml:space="preserve"> </w:t>
      </w:r>
      <w:r>
        <w:rPr>
          <w:sz w:val="28"/>
        </w:rPr>
        <w:t>целостной</w:t>
      </w:r>
      <w:r>
        <w:rPr>
          <w:spacing w:val="-4"/>
          <w:sz w:val="28"/>
        </w:rPr>
        <w:t xml:space="preserve"> </w:t>
      </w:r>
      <w:r>
        <w:rPr>
          <w:sz w:val="28"/>
        </w:rPr>
        <w:t>научной картины мира;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познавательные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инициативность,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любознательность и самостоятельность в познании, в том числе познавательный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познании.</w:t>
      </w:r>
    </w:p>
    <w:p>
      <w:pPr>
        <w:sectPr>
          <w:footerReference w:type="default" r:id="rId4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rPr>
          <w:sz w:val="28"/>
        </w:rPr>
      </w:pPr>
      <w:r>
        <w:rPr/>
        <w:t>В</w:t>
      </w:r>
      <w:r>
        <w:rPr>
          <w:spacing w:val="38"/>
        </w:rPr>
        <w:t xml:space="preserve"> </w:t>
      </w:r>
      <w:r>
        <w:rPr/>
        <w:t>результате</w:t>
      </w:r>
      <w:r>
        <w:rPr>
          <w:spacing w:val="106"/>
        </w:rPr>
        <w:t xml:space="preserve"> </w:t>
      </w:r>
      <w:r>
        <w:rPr/>
        <w:t>изучения</w:t>
      </w:r>
      <w:r>
        <w:rPr>
          <w:spacing w:val="107"/>
        </w:rPr>
        <w:t xml:space="preserve"> </w:t>
      </w:r>
      <w:r>
        <w:rPr/>
        <w:t>русского</w:t>
      </w:r>
      <w:r>
        <w:rPr>
          <w:spacing w:val="108"/>
        </w:rPr>
        <w:t xml:space="preserve"> </w:t>
      </w:r>
      <w:r>
        <w:rPr/>
        <w:t>языка</w:t>
      </w:r>
      <w:r>
        <w:rPr>
          <w:spacing w:val="107"/>
        </w:rPr>
        <w:t xml:space="preserve"> </w:t>
      </w:r>
      <w:r>
        <w:rPr/>
        <w:t>на</w:t>
      </w:r>
      <w:r>
        <w:rPr>
          <w:spacing w:val="106"/>
        </w:rPr>
        <w:t xml:space="preserve"> </w:t>
      </w:r>
      <w:r>
        <w:rPr/>
        <w:t>уровне</w:t>
      </w:r>
      <w:r>
        <w:rPr>
          <w:spacing w:val="107"/>
        </w:rPr>
        <w:t xml:space="preserve"> </w:t>
      </w:r>
      <w:r>
        <w:rPr/>
        <w:t>начального</w:t>
      </w:r>
      <w:r>
        <w:rPr>
          <w:spacing w:val="107"/>
        </w:rPr>
        <w:t xml:space="preserve"> </w:t>
      </w:r>
      <w:r>
        <w:rPr/>
        <w:t>общего</w:t>
      </w:r>
    </w:p>
    <w:p>
      <w:pPr>
        <w:pStyle w:val="Style17"/>
        <w:spacing w:lineRule="auto" w:line="352" w:before="70" w:after="0"/>
        <w:ind w:left="250" w:right="265" w:hanging="0"/>
        <w:rPr>
          <w:sz w:val="28"/>
        </w:rPr>
      </w:pP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совместная</w:t>
      </w:r>
      <w:r>
        <w:rPr>
          <w:spacing w:val="1"/>
        </w:rPr>
        <w:t xml:space="preserve"> </w:t>
      </w:r>
      <w:r>
        <w:rPr/>
        <w:t>деятельность.</w:t>
      </w:r>
    </w:p>
    <w:p>
      <w:pPr>
        <w:pStyle w:val="Style17"/>
        <w:spacing w:lineRule="auto" w:line="352" w:before="2" w:after="0"/>
        <w:ind w:left="250" w:right="258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2" w:firstLine="708"/>
        <w:rPr>
          <w:sz w:val="28"/>
        </w:rPr>
      </w:pPr>
      <w:r>
        <w:rPr>
          <w:spacing w:val="-1"/>
          <w:sz w:val="28"/>
        </w:rPr>
        <w:t>сравнивать</w:t>
      </w:r>
      <w:r>
        <w:rPr>
          <w:spacing w:val="-17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-12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-11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-12"/>
          <w:sz w:val="28"/>
        </w:rPr>
        <w:t xml:space="preserve"> </w:t>
      </w:r>
      <w:r>
        <w:rPr>
          <w:sz w:val="28"/>
        </w:rPr>
        <w:t>(звуки,</w:t>
      </w:r>
      <w:r>
        <w:rPr>
          <w:spacing w:val="-12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15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тексты), устанавливать основания для сравнения языковых единиц (частеречная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признак,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другие);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аналогии языковых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4" w:firstLine="708"/>
        <w:rPr>
          <w:sz w:val="28"/>
        </w:rPr>
      </w:pPr>
      <w:r>
        <w:rPr>
          <w:sz w:val="28"/>
        </w:rPr>
        <w:t>объединять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(языковые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единицы)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признаку;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59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-10"/>
          <w:sz w:val="28"/>
        </w:rPr>
        <w:t xml:space="preserve"> </w:t>
      </w:r>
      <w:r>
        <w:rPr>
          <w:sz w:val="28"/>
        </w:rPr>
        <w:t>(звуков,</w:t>
      </w:r>
      <w:r>
        <w:rPr>
          <w:spacing w:val="-11"/>
          <w:sz w:val="28"/>
        </w:rPr>
        <w:t xml:space="preserve"> </w:t>
      </w:r>
      <w:r>
        <w:rPr>
          <w:sz w:val="28"/>
        </w:rPr>
        <w:t>частей</w:t>
      </w:r>
      <w:r>
        <w:rPr>
          <w:spacing w:val="-8"/>
          <w:sz w:val="28"/>
        </w:rPr>
        <w:t xml:space="preserve"> </w:t>
      </w:r>
      <w:r>
        <w:rPr>
          <w:sz w:val="28"/>
        </w:rPr>
        <w:t>речи,</w:t>
      </w:r>
      <w:r>
        <w:rPr>
          <w:spacing w:val="-11"/>
          <w:sz w:val="28"/>
        </w:rPr>
        <w:t xml:space="preserve"> </w:t>
      </w:r>
      <w:r>
        <w:rPr>
          <w:sz w:val="28"/>
        </w:rPr>
        <w:t>предложений,</w:t>
      </w:r>
      <w:r>
        <w:rPr>
          <w:spacing w:val="-11"/>
          <w:sz w:val="28"/>
        </w:rPr>
        <w:t xml:space="preserve"> </w:t>
      </w:r>
      <w:r>
        <w:rPr>
          <w:sz w:val="28"/>
        </w:rPr>
        <w:t>текстов);</w:t>
      </w:r>
      <w:r>
        <w:rPr>
          <w:spacing w:val="-8"/>
          <w:sz w:val="28"/>
        </w:rPr>
        <w:t xml:space="preserve"> </w:t>
      </w:r>
      <w:r>
        <w:rPr>
          <w:sz w:val="28"/>
        </w:rPr>
        <w:t>классифицировать</w:t>
      </w:r>
      <w:r>
        <w:rPr>
          <w:spacing w:val="-11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-68"/>
          <w:sz w:val="28"/>
        </w:rPr>
        <w:t xml:space="preserve"> </w:t>
      </w:r>
      <w:r>
        <w:rPr>
          <w:sz w:val="28"/>
        </w:rPr>
        <w:t>единицы;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находить в языковом материале закономерности и противоречия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4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9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11"/>
          <w:sz w:val="28"/>
        </w:rPr>
        <w:t xml:space="preserve"> </w:t>
      </w:r>
      <w:r>
        <w:rPr>
          <w:sz w:val="28"/>
        </w:rPr>
        <w:t>алгоритма</w:t>
      </w:r>
      <w:r>
        <w:rPr>
          <w:spacing w:val="-10"/>
          <w:sz w:val="28"/>
        </w:rPr>
        <w:t xml:space="preserve"> </w:t>
      </w:r>
      <w:r>
        <w:rPr>
          <w:sz w:val="28"/>
        </w:rPr>
        <w:t>наблюдения;</w:t>
      </w:r>
      <w:r>
        <w:rPr>
          <w:spacing w:val="-10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действий при работе с языковыми единицами, самостоятельно выделять учебные</w:t>
      </w:r>
      <w:r>
        <w:rPr>
          <w:spacing w:val="-67"/>
          <w:sz w:val="28"/>
        </w:rPr>
        <w:t xml:space="preserve"> </w:t>
      </w:r>
      <w:r>
        <w:rPr>
          <w:sz w:val="28"/>
        </w:rPr>
        <w:t>операции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2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-1"/>
          <w:sz w:val="28"/>
        </w:rPr>
        <w:t xml:space="preserve"> </w:t>
      </w:r>
      <w:r>
        <w:rPr>
          <w:sz w:val="28"/>
        </w:rPr>
        <w:t>языковых единиц;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недостаток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7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6"/>
          <w:sz w:val="28"/>
        </w:rPr>
        <w:t xml:space="preserve"> </w:t>
      </w:r>
      <w:r>
        <w:rPr>
          <w:sz w:val="28"/>
        </w:rPr>
        <w:t>алгоритма,</w:t>
      </w:r>
      <w:r>
        <w:rPr>
          <w:spacing w:val="-8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запрос</w:t>
      </w:r>
      <w:r>
        <w:rPr>
          <w:spacing w:val="-68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дополнительную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информацию;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1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67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языковым материалом,</w:t>
      </w:r>
      <w:r>
        <w:rPr>
          <w:spacing w:val="-2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2"/>
          <w:sz w:val="28"/>
        </w:rPr>
        <w:t xml:space="preserve"> </w:t>
      </w:r>
      <w:r>
        <w:rPr>
          <w:sz w:val="28"/>
        </w:rPr>
        <w:t>выводы.</w:t>
      </w:r>
    </w:p>
    <w:p>
      <w:pPr>
        <w:pStyle w:val="Style17"/>
        <w:spacing w:lineRule="auto" w:line="352" w:before="2" w:after="0"/>
        <w:ind w:left="250" w:right="266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-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2"/>
          <w:sz w:val="28"/>
        </w:rPr>
        <w:t xml:space="preserve"> </w:t>
      </w:r>
      <w:r>
        <w:rPr>
          <w:sz w:val="28"/>
        </w:rPr>
        <w:t>ситуации;</w:t>
      </w:r>
    </w:p>
    <w:p>
      <w:pPr>
        <w:sectPr>
          <w:footerReference w:type="default" r:id="rId4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1"/>
          <w:sz w:val="28"/>
        </w:rPr>
        <w:t xml:space="preserve"> </w:t>
      </w:r>
      <w:r>
        <w:rPr>
          <w:sz w:val="28"/>
        </w:rPr>
        <w:t>целесообразный</w:t>
      </w:r>
      <w:r>
        <w:rPr>
          <w:spacing w:val="-1"/>
          <w:sz w:val="28"/>
        </w:rPr>
        <w:t xml:space="preserve"> </w:t>
      </w:r>
      <w:r>
        <w:rPr>
          <w:sz w:val="28"/>
        </w:rPr>
        <w:t>(на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предложенных критериев);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8" w:firstLine="708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плану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несложное</w:t>
      </w:r>
      <w:r>
        <w:rPr>
          <w:spacing w:val="1"/>
          <w:sz w:val="28"/>
        </w:rPr>
        <w:t xml:space="preserve"> </w:t>
      </w:r>
      <w:r>
        <w:rPr>
          <w:sz w:val="28"/>
        </w:rPr>
        <w:t>лингвистическое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мини-исследование,</w:t>
      </w:r>
      <w:r>
        <w:rPr>
          <w:spacing w:val="-5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3"/>
          <w:sz w:val="28"/>
        </w:rPr>
        <w:t xml:space="preserve"> </w:t>
      </w:r>
      <w:r>
        <w:rPr>
          <w:sz w:val="28"/>
        </w:rPr>
        <w:t>по предложенному</w:t>
      </w:r>
      <w:r>
        <w:rPr>
          <w:spacing w:val="-5"/>
          <w:sz w:val="28"/>
        </w:rPr>
        <w:t xml:space="preserve"> </w:t>
      </w:r>
      <w:r>
        <w:rPr>
          <w:sz w:val="28"/>
        </w:rPr>
        <w:t>плану</w:t>
      </w:r>
      <w:r>
        <w:rPr>
          <w:spacing w:val="-5"/>
          <w:sz w:val="28"/>
        </w:rPr>
        <w:t xml:space="preserve"> </w:t>
      </w:r>
      <w:r>
        <w:rPr>
          <w:sz w:val="28"/>
        </w:rPr>
        <w:t>проектное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задание;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их</w:t>
      </w:r>
      <w:r>
        <w:rPr>
          <w:spacing w:val="-9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10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-9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9"/>
          <w:sz w:val="28"/>
        </w:rPr>
        <w:t xml:space="preserve"> </w:t>
      </w:r>
      <w:r>
        <w:rPr>
          <w:sz w:val="28"/>
        </w:rPr>
        <w:t>за</w:t>
      </w:r>
      <w:r>
        <w:rPr>
          <w:spacing w:val="-10"/>
          <w:sz w:val="28"/>
        </w:rPr>
        <w:t xml:space="preserve"> </w:t>
      </w:r>
      <w:r>
        <w:rPr>
          <w:sz w:val="28"/>
        </w:rPr>
        <w:t>языковым</w:t>
      </w:r>
      <w:r>
        <w:rPr>
          <w:spacing w:val="-9"/>
          <w:sz w:val="28"/>
        </w:rPr>
        <w:t xml:space="preserve"> </w:t>
      </w:r>
      <w:r>
        <w:rPr>
          <w:sz w:val="28"/>
        </w:rPr>
        <w:t>материалом</w:t>
      </w:r>
      <w:r>
        <w:rPr>
          <w:spacing w:val="-10"/>
          <w:sz w:val="28"/>
        </w:rPr>
        <w:t xml:space="preserve"> </w:t>
      </w:r>
      <w:r>
        <w:rPr>
          <w:sz w:val="28"/>
        </w:rPr>
        <w:t>(классификации,</w:t>
      </w:r>
      <w:r>
        <w:rPr>
          <w:spacing w:val="-68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исследования);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анализа предложенного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языкового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ситуациях.</w:t>
      </w:r>
    </w:p>
    <w:p>
      <w:pPr>
        <w:pStyle w:val="Style17"/>
        <w:spacing w:lineRule="auto" w:line="352" w:before="1" w:after="0"/>
        <w:ind w:left="250" w:right="263" w:firstLine="708"/>
        <w:rPr>
          <w:sz w:val="28"/>
        </w:rPr>
      </w:pPr>
      <w:r>
        <w:rPr/>
        <w:t>У обучающегося будут сформированы следующие действия при работе с</w:t>
      </w:r>
      <w:r>
        <w:rPr>
          <w:spacing w:val="1"/>
        </w:rPr>
        <w:t xml:space="preserve"> </w:t>
      </w:r>
      <w:r>
        <w:rPr/>
        <w:t>информацией</w:t>
      </w:r>
      <w:r>
        <w:rPr>
          <w:spacing w:val="-1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-5"/>
        </w:rPr>
        <w:t xml:space="preserve"> </w:t>
      </w:r>
      <w:r>
        <w:rPr/>
        <w:t>универсальных учебных 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информации:</w:t>
      </w:r>
      <w:r>
        <w:rPr>
          <w:spacing w:val="1"/>
          <w:sz w:val="28"/>
        </w:rPr>
        <w:t xml:space="preserve"> </w:t>
      </w:r>
      <w:r>
        <w:rPr>
          <w:sz w:val="28"/>
        </w:rPr>
        <w:t>нужный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словарь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запрашиваемой информации,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для уточнения;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алгоритму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явном</w:t>
      </w:r>
      <w:r>
        <w:rPr>
          <w:spacing w:val="-67"/>
          <w:sz w:val="28"/>
        </w:rPr>
        <w:t xml:space="preserve"> </w:t>
      </w:r>
      <w:r>
        <w:rPr>
          <w:sz w:val="28"/>
        </w:rPr>
        <w:t>виде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предложенном источнике: в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словарях,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справочниках;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 или на основании предложенного учителем способа её 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(обращаясь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словарям,</w:t>
      </w:r>
      <w:r>
        <w:rPr>
          <w:spacing w:val="-1"/>
          <w:sz w:val="28"/>
        </w:rPr>
        <w:t xml:space="preserve"> </w:t>
      </w:r>
      <w:r>
        <w:rPr>
          <w:sz w:val="28"/>
        </w:rPr>
        <w:t>справочникам,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учебнику);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взрослых</w:t>
      </w:r>
      <w:r>
        <w:rPr>
          <w:spacing w:val="1"/>
          <w:sz w:val="28"/>
        </w:rPr>
        <w:t xml:space="preserve"> </w:t>
      </w:r>
      <w:r>
        <w:rPr>
          <w:sz w:val="28"/>
        </w:rPr>
        <w:t>(педагогических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при поиске информации в Интернете (информации о написании и произношении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2"/>
          <w:sz w:val="28"/>
        </w:rPr>
        <w:t xml:space="preserve"> </w:t>
      </w:r>
      <w:r>
        <w:rPr>
          <w:sz w:val="28"/>
        </w:rPr>
        <w:t>о значении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происхождении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синонимах слова);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анализировать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14"/>
          <w:sz w:val="28"/>
        </w:rPr>
        <w:t xml:space="preserve"> </w:t>
      </w:r>
      <w:r>
        <w:rPr>
          <w:sz w:val="28"/>
        </w:rPr>
        <w:t>текстовую,</w:t>
      </w:r>
      <w:r>
        <w:rPr>
          <w:spacing w:val="-10"/>
          <w:sz w:val="28"/>
        </w:rPr>
        <w:t xml:space="preserve"> </w:t>
      </w:r>
      <w:r>
        <w:rPr>
          <w:sz w:val="28"/>
        </w:rPr>
        <w:t>видео-,</w:t>
      </w:r>
      <w:r>
        <w:rPr>
          <w:spacing w:val="-13"/>
          <w:sz w:val="28"/>
        </w:rPr>
        <w:t xml:space="preserve"> </w:t>
      </w:r>
      <w:r>
        <w:rPr>
          <w:sz w:val="28"/>
        </w:rPr>
        <w:t>графическую,</w:t>
      </w:r>
      <w:r>
        <w:rPr>
          <w:spacing w:val="-11"/>
          <w:sz w:val="28"/>
        </w:rPr>
        <w:t xml:space="preserve"> </w:t>
      </w:r>
      <w:r>
        <w:rPr>
          <w:sz w:val="28"/>
        </w:rPr>
        <w:t>звуковую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понимать лингвистическую информацию, зафиксированную в виде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таблиц,</w:t>
      </w:r>
      <w:r>
        <w:rPr>
          <w:spacing w:val="1"/>
          <w:sz w:val="28"/>
        </w:rPr>
        <w:t xml:space="preserve"> </w:t>
      </w:r>
      <w:r>
        <w:rPr>
          <w:sz w:val="28"/>
        </w:rPr>
        <w:t>схем;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лингвистической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информации.</w:t>
      </w:r>
    </w:p>
    <w:p>
      <w:pPr>
        <w:pStyle w:val="Style17"/>
        <w:spacing w:lineRule="auto" w:line="352" w:before="1" w:after="0"/>
        <w:ind w:left="250" w:right="263" w:firstLine="708"/>
        <w:rPr>
          <w:sz w:val="28"/>
        </w:rPr>
      </w:pPr>
      <w:r>
        <w:rPr/>
        <w:t>У обучающегося будут сформированы следующие действия общения 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4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 общения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знакомой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среде;</w:t>
      </w:r>
    </w:p>
    <w:p>
      <w:pPr>
        <w:sectPr>
          <w:footerReference w:type="default" r:id="rId5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проявлять</w:t>
      </w:r>
      <w:r>
        <w:rPr>
          <w:spacing w:val="95"/>
          <w:sz w:val="28"/>
        </w:rPr>
        <w:t xml:space="preserve"> </w:t>
      </w:r>
      <w:r>
        <w:rPr>
          <w:sz w:val="28"/>
        </w:rPr>
        <w:t xml:space="preserve">уважительное  </w:t>
      </w:r>
      <w:r>
        <w:rPr>
          <w:spacing w:val="23"/>
          <w:sz w:val="28"/>
        </w:rPr>
        <w:t xml:space="preserve"> </w:t>
      </w:r>
      <w:r>
        <w:rPr>
          <w:sz w:val="28"/>
        </w:rPr>
        <w:t xml:space="preserve">отношение  </w:t>
      </w:r>
      <w:r>
        <w:rPr>
          <w:spacing w:val="23"/>
          <w:sz w:val="28"/>
        </w:rPr>
        <w:t xml:space="preserve"> </w:t>
      </w:r>
      <w:r>
        <w:rPr>
          <w:sz w:val="28"/>
        </w:rPr>
        <w:t xml:space="preserve">к  </w:t>
      </w:r>
      <w:r>
        <w:rPr>
          <w:spacing w:val="27"/>
          <w:sz w:val="28"/>
        </w:rPr>
        <w:t xml:space="preserve"> </w:t>
      </w:r>
      <w:r>
        <w:rPr>
          <w:sz w:val="28"/>
        </w:rPr>
        <w:t xml:space="preserve">собеседнику,  </w:t>
      </w:r>
      <w:r>
        <w:rPr>
          <w:spacing w:val="27"/>
          <w:sz w:val="28"/>
        </w:rPr>
        <w:t xml:space="preserve"> </w:t>
      </w:r>
      <w:r>
        <w:rPr>
          <w:sz w:val="28"/>
        </w:rPr>
        <w:t>соблюдать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правила</w:t>
      </w:r>
      <w:r>
        <w:rPr>
          <w:spacing w:val="-1"/>
        </w:rPr>
        <w:t xml:space="preserve"> </w:t>
      </w:r>
      <w:r>
        <w:rPr/>
        <w:t>ведения</w:t>
      </w:r>
      <w:r>
        <w:rPr>
          <w:spacing w:val="-4"/>
        </w:rPr>
        <w:t xml:space="preserve"> </w:t>
      </w:r>
      <w:r>
        <w:rPr/>
        <w:t>диалоги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дискуссии;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1125" w:firstLine="708"/>
        <w:rPr>
          <w:sz w:val="28"/>
        </w:rPr>
      </w:pPr>
      <w:r>
        <w:rPr>
          <w:sz w:val="28"/>
        </w:rPr>
        <w:t>признавать возможность существования разных точек зрения;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корректно и аргументированно высказывать своё мнение; строить речевое</w:t>
      </w:r>
      <w:r>
        <w:rPr>
          <w:spacing w:val="-68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задачей;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lineRule="auto" w:line="352" w:before="2" w:after="0"/>
        <w:ind w:left="250" w:right="707" w:hanging="0"/>
        <w:rPr>
          <w:sz w:val="28"/>
        </w:rPr>
      </w:pPr>
      <w:r>
        <w:rPr/>
        <w:t>письменные тексты (описание, рассуждение, повествование) в соответствии с</w:t>
      </w:r>
      <w:r>
        <w:rPr>
          <w:spacing w:val="-67"/>
        </w:rPr>
        <w:t xml:space="preserve"> </w:t>
      </w:r>
      <w:r>
        <w:rPr/>
        <w:t>речевой</w:t>
      </w:r>
      <w:r>
        <w:rPr>
          <w:spacing w:val="-1"/>
        </w:rPr>
        <w:t xml:space="preserve"> </w:t>
      </w:r>
      <w:r>
        <w:rPr/>
        <w:t>ситуацией;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8" w:firstLine="708"/>
        <w:rPr>
          <w:sz w:val="28"/>
        </w:rPr>
      </w:pPr>
      <w:r>
        <w:rPr>
          <w:sz w:val="28"/>
        </w:rPr>
        <w:t>подготавливать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публичные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-67"/>
          <w:sz w:val="28"/>
        </w:rPr>
        <w:t xml:space="preserve"> </w:t>
      </w:r>
      <w:r>
        <w:rPr>
          <w:sz w:val="28"/>
        </w:rPr>
        <w:t>парной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мини-исследования,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"/>
          <w:sz w:val="28"/>
        </w:rPr>
        <w:t xml:space="preserve"> </w:t>
      </w:r>
      <w:r>
        <w:rPr>
          <w:sz w:val="28"/>
        </w:rPr>
        <w:t>(рисунки,</w:t>
      </w:r>
      <w:r>
        <w:rPr>
          <w:spacing w:val="1"/>
          <w:sz w:val="28"/>
        </w:rPr>
        <w:t xml:space="preserve"> </w:t>
      </w:r>
      <w:r>
        <w:rPr>
          <w:sz w:val="28"/>
        </w:rPr>
        <w:t>фото,</w:t>
      </w:r>
      <w:r>
        <w:rPr>
          <w:spacing w:val="1"/>
          <w:sz w:val="28"/>
        </w:rPr>
        <w:t xml:space="preserve"> </w:t>
      </w:r>
      <w:r>
        <w:rPr>
          <w:sz w:val="28"/>
        </w:rPr>
        <w:t>плакаты)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-5"/>
          <w:sz w:val="28"/>
        </w:rPr>
        <w:t xml:space="preserve"> </w:t>
      </w:r>
      <w:r>
        <w:rPr>
          <w:sz w:val="28"/>
        </w:rPr>
        <w:t>выступления.</w:t>
      </w:r>
    </w:p>
    <w:p>
      <w:pPr>
        <w:pStyle w:val="Style17"/>
        <w:spacing w:lineRule="auto" w:line="352" w:before="1" w:after="0"/>
        <w:ind w:left="250" w:right="260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-3"/>
        </w:rPr>
        <w:t xml:space="preserve"> </w:t>
      </w:r>
      <w:r>
        <w:rPr/>
        <w:t>как</w:t>
      </w:r>
      <w:r>
        <w:rPr>
          <w:spacing w:val="-2"/>
        </w:rPr>
        <w:t xml:space="preserve"> </w:t>
      </w:r>
      <w:r>
        <w:rPr/>
        <w:t>часть</w:t>
      </w:r>
      <w:r>
        <w:rPr>
          <w:spacing w:val="-4"/>
        </w:rPr>
        <w:t xml:space="preserve"> </w:t>
      </w:r>
      <w:r>
        <w:rPr/>
        <w:t>регулятивных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1"/>
        </w:rPr>
        <w:t xml:space="preserve"> </w:t>
      </w:r>
      <w:r>
        <w:rPr/>
        <w:t>учебных</w:t>
      </w:r>
      <w:r>
        <w:rPr>
          <w:spacing w:val="-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468" w:firstLine="708"/>
        <w:jc w:val="left"/>
        <w:rPr>
          <w:sz w:val="28"/>
        </w:rPr>
      </w:pPr>
      <w:r>
        <w:rPr>
          <w:sz w:val="28"/>
        </w:rPr>
        <w:t>планировать</w:t>
      </w:r>
      <w:r>
        <w:rPr>
          <w:spacing w:val="29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31"/>
          <w:sz w:val="28"/>
        </w:rPr>
        <w:t xml:space="preserve"> </w:t>
      </w:r>
      <w:r>
        <w:rPr>
          <w:sz w:val="28"/>
        </w:rPr>
        <w:t>по</w:t>
      </w:r>
      <w:r>
        <w:rPr>
          <w:spacing w:val="32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3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3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33"/>
          <w:sz w:val="28"/>
        </w:rPr>
        <w:t xml:space="preserve"> </w:t>
      </w:r>
      <w:r>
        <w:rPr>
          <w:sz w:val="28"/>
        </w:rPr>
        <w:t>для</w:t>
      </w:r>
      <w:r>
        <w:rPr>
          <w:spacing w:val="3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результата;</w:t>
      </w:r>
      <w:r>
        <w:rPr>
          <w:spacing w:val="-1"/>
          <w:sz w:val="28"/>
        </w:rPr>
        <w:t xml:space="preserve"> </w:t>
      </w:r>
      <w:r>
        <w:rPr>
          <w:sz w:val="28"/>
        </w:rPr>
        <w:t>выстраивать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Style17"/>
        <w:spacing w:lineRule="auto" w:line="352" w:before="1" w:after="0"/>
        <w:ind w:left="250" w:right="378" w:firstLine="708"/>
        <w:jc w:val="left"/>
        <w:rPr>
          <w:sz w:val="28"/>
        </w:rPr>
      </w:pPr>
      <w:r>
        <w:rPr/>
        <w:t>У обучающегося будут сформированы следующие действия самоконтроля</w:t>
      </w:r>
      <w:r>
        <w:rPr>
          <w:spacing w:val="-67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4"/>
        </w:rPr>
        <w:t xml:space="preserve"> </w:t>
      </w:r>
      <w:r>
        <w:rPr/>
        <w:t>регулятивных универсальных</w:t>
      </w:r>
      <w:r>
        <w:rPr>
          <w:spacing w:val="-3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1032" w:firstLine="708"/>
        <w:jc w:val="left"/>
        <w:rPr>
          <w:sz w:val="28"/>
        </w:rPr>
      </w:pPr>
      <w:r>
        <w:rPr>
          <w:sz w:val="28"/>
        </w:rPr>
        <w:t>устанавливать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4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-4"/>
          <w:sz w:val="28"/>
        </w:rPr>
        <w:t xml:space="preserve"> </w:t>
      </w:r>
      <w:r>
        <w:rPr>
          <w:sz w:val="28"/>
        </w:rPr>
        <w:t>(неудач)</w:t>
      </w:r>
      <w:r>
        <w:rPr>
          <w:spacing w:val="-5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7"/>
          <w:sz w:val="28"/>
        </w:rPr>
        <w:t xml:space="preserve"> </w:t>
      </w:r>
      <w:r>
        <w:rPr>
          <w:sz w:val="28"/>
        </w:rPr>
        <w:t>деятельности;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свои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речевых и</w:t>
      </w:r>
    </w:p>
    <w:p>
      <w:pPr>
        <w:pStyle w:val="Style17"/>
        <w:ind w:left="250" w:hanging="0"/>
        <w:jc w:val="left"/>
        <w:rPr>
          <w:sz w:val="28"/>
        </w:rPr>
      </w:pPr>
      <w:r>
        <w:rPr/>
        <w:t>орфографических</w:t>
      </w:r>
      <w:r>
        <w:rPr>
          <w:spacing w:val="-2"/>
        </w:rPr>
        <w:t xml:space="preserve"> </w:t>
      </w:r>
      <w:r>
        <w:rPr/>
        <w:t>ошибок;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5" w:firstLine="708"/>
        <w:jc w:val="left"/>
        <w:rPr>
          <w:sz w:val="28"/>
        </w:rPr>
      </w:pPr>
      <w:r>
        <w:rPr>
          <w:sz w:val="28"/>
        </w:rPr>
        <w:t>соотносить</w:t>
      </w:r>
      <w:r>
        <w:rPr>
          <w:spacing w:val="26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2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28"/>
          <w:sz w:val="28"/>
        </w:rPr>
        <w:t xml:space="preserve"> </w:t>
      </w:r>
      <w:r>
        <w:rPr>
          <w:sz w:val="28"/>
        </w:rPr>
        <w:t>с</w:t>
      </w:r>
      <w:r>
        <w:rPr>
          <w:spacing w:val="26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28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28"/>
          <w:sz w:val="28"/>
        </w:rPr>
        <w:t xml:space="preserve"> </w:t>
      </w:r>
      <w:r>
        <w:rPr>
          <w:sz w:val="28"/>
        </w:rPr>
        <w:t>задачей</w:t>
      </w:r>
      <w:r>
        <w:rPr>
          <w:spacing w:val="-67"/>
          <w:sz w:val="28"/>
        </w:rPr>
        <w:t xml:space="preserve"> </w:t>
      </w:r>
      <w:r>
        <w:rPr>
          <w:sz w:val="28"/>
        </w:rPr>
        <w:t>по выделению,</w:t>
      </w:r>
      <w:r>
        <w:rPr>
          <w:spacing w:val="-2"/>
          <w:sz w:val="28"/>
        </w:rPr>
        <w:t xml:space="preserve"> </w:t>
      </w:r>
      <w:r>
        <w:rPr>
          <w:sz w:val="28"/>
        </w:rPr>
        <w:t>характеристике,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использованию</w:t>
      </w:r>
      <w:r>
        <w:rPr>
          <w:spacing w:val="-1"/>
          <w:sz w:val="28"/>
        </w:rPr>
        <w:t xml:space="preserve"> </w:t>
      </w:r>
      <w:r>
        <w:rPr>
          <w:sz w:val="28"/>
        </w:rPr>
        <w:t>языковых единиц;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8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19"/>
          <w:sz w:val="28"/>
        </w:rPr>
        <w:t xml:space="preserve"> </w:t>
      </w:r>
      <w:r>
        <w:rPr>
          <w:sz w:val="28"/>
        </w:rPr>
        <w:t>ошибку,</w:t>
      </w:r>
      <w:r>
        <w:rPr>
          <w:spacing w:val="23"/>
          <w:sz w:val="28"/>
        </w:rPr>
        <w:t xml:space="preserve"> </w:t>
      </w:r>
      <w:r>
        <w:rPr>
          <w:sz w:val="28"/>
        </w:rPr>
        <w:t>допущенную</w:t>
      </w:r>
      <w:r>
        <w:rPr>
          <w:spacing w:val="22"/>
          <w:sz w:val="28"/>
        </w:rPr>
        <w:t xml:space="preserve"> </w:t>
      </w:r>
      <w:r>
        <w:rPr>
          <w:sz w:val="28"/>
        </w:rPr>
        <w:t>при</w:t>
      </w:r>
      <w:r>
        <w:rPr>
          <w:spacing w:val="20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23"/>
          <w:sz w:val="28"/>
        </w:rPr>
        <w:t xml:space="preserve"> </w:t>
      </w:r>
      <w:r>
        <w:rPr>
          <w:sz w:val="28"/>
        </w:rPr>
        <w:t>с</w:t>
      </w:r>
      <w:r>
        <w:rPr>
          <w:spacing w:val="21"/>
          <w:sz w:val="28"/>
        </w:rPr>
        <w:t xml:space="preserve"> </w:t>
      </w:r>
      <w:r>
        <w:rPr>
          <w:sz w:val="28"/>
        </w:rPr>
        <w:t>языковым</w:t>
      </w:r>
      <w:r>
        <w:rPr>
          <w:spacing w:val="22"/>
          <w:sz w:val="28"/>
        </w:rPr>
        <w:t xml:space="preserve"> </w:t>
      </w:r>
      <w:r>
        <w:rPr>
          <w:sz w:val="28"/>
        </w:rPr>
        <w:t>материалом,</w:t>
      </w:r>
      <w:r>
        <w:rPr>
          <w:spacing w:val="-67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орфографическую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пунктуационную</w:t>
      </w:r>
      <w:r>
        <w:rPr>
          <w:spacing w:val="-1"/>
          <w:sz w:val="28"/>
        </w:rPr>
        <w:t xml:space="preserve"> </w:t>
      </w:r>
      <w:r>
        <w:rPr>
          <w:sz w:val="28"/>
        </w:rPr>
        <w:t>ошибки;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объективно</w:t>
      </w:r>
      <w:r>
        <w:rPr>
          <w:spacing w:val="-4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 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-4"/>
          <w:sz w:val="28"/>
        </w:rPr>
        <w:t xml:space="preserve"> </w:t>
      </w:r>
      <w:r>
        <w:rPr>
          <w:sz w:val="28"/>
        </w:rPr>
        <w:t>критериям.</w:t>
      </w:r>
    </w:p>
    <w:p>
      <w:pPr>
        <w:pStyle w:val="Style17"/>
        <w:tabs>
          <w:tab w:val="clear" w:pos="720"/>
          <w:tab w:val="left" w:pos="1452" w:leader="none"/>
          <w:tab w:val="left" w:pos="3491" w:leader="none"/>
          <w:tab w:val="left" w:pos="4472" w:leader="none"/>
          <w:tab w:val="left" w:pos="6558" w:leader="none"/>
          <w:tab w:val="left" w:pos="8221" w:leader="none"/>
          <w:tab w:val="left" w:pos="9600" w:leader="none"/>
        </w:tabs>
        <w:spacing w:lineRule="auto" w:line="352" w:before="1" w:after="0"/>
        <w:ind w:left="250" w:right="258" w:firstLine="708"/>
        <w:jc w:val="left"/>
        <w:rPr>
          <w:sz w:val="28"/>
        </w:rPr>
      </w:pPr>
      <w:r>
        <w:rPr/>
        <w:t>У</w:t>
        <w:tab/>
        <w:t>обучающегося</w:t>
        <w:tab/>
        <w:t>будут</w:t>
        <w:tab/>
        <w:t>сформированы</w:t>
        <w:tab/>
        <w:t>следующие</w:t>
        <w:tab/>
        <w:t>действия</w:t>
        <w:tab/>
      </w:r>
      <w:r>
        <w:rPr>
          <w:spacing w:val="-2"/>
        </w:rPr>
        <w:t>при</w:t>
      </w:r>
      <w:r>
        <w:rPr>
          <w:spacing w:val="-67"/>
        </w:rPr>
        <w:t xml:space="preserve"> </w:t>
      </w:r>
      <w:r>
        <w:rPr/>
        <w:t>осуществлении</w:t>
      </w:r>
      <w:r>
        <w:rPr>
          <w:spacing w:val="-1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деятельности:</w:t>
      </w:r>
    </w:p>
    <w:p>
      <w:pPr>
        <w:sectPr>
          <w:footerReference w:type="default" r:id="rId5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-67"/>
          <w:sz w:val="28"/>
        </w:rPr>
        <w:t xml:space="preserve"> </w:t>
      </w:r>
      <w:r>
        <w:rPr>
          <w:sz w:val="28"/>
        </w:rPr>
        <w:t>(индивидуальные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задачах)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стандартной</w:t>
      </w:r>
      <w:r>
        <w:rPr>
          <w:spacing w:val="1"/>
          <w:sz w:val="28"/>
        </w:rPr>
        <w:t xml:space="preserve"> </w:t>
      </w:r>
      <w:r>
        <w:rPr>
          <w:sz w:val="28"/>
        </w:rPr>
        <w:t>(типовой)</w:t>
      </w:r>
      <w:r>
        <w:rPr>
          <w:spacing w:val="24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23"/>
          <w:sz w:val="28"/>
        </w:rPr>
        <w:t xml:space="preserve"> </w:t>
      </w:r>
      <w:r>
        <w:rPr>
          <w:sz w:val="28"/>
        </w:rPr>
        <w:t>на</w:t>
      </w:r>
      <w:r>
        <w:rPr>
          <w:spacing w:val="25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22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24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25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25"/>
          <w:sz w:val="28"/>
        </w:rPr>
        <w:t xml:space="preserve"> </w:t>
      </w:r>
      <w:r>
        <w:rPr>
          <w:sz w:val="28"/>
        </w:rPr>
        <w:t>планирования,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распределения</w:t>
      </w:r>
      <w:r>
        <w:rPr>
          <w:spacing w:val="-3"/>
        </w:rPr>
        <w:t xml:space="preserve"> </w:t>
      </w:r>
      <w:r>
        <w:rPr/>
        <w:t>промежуточных</w:t>
      </w:r>
      <w:r>
        <w:rPr>
          <w:spacing w:val="-2"/>
        </w:rPr>
        <w:t xml:space="preserve"> </w:t>
      </w:r>
      <w:r>
        <w:rPr/>
        <w:t>шагов</w:t>
      </w:r>
      <w:r>
        <w:rPr>
          <w:spacing w:val="-5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сроков;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1"/>
          <w:sz w:val="28"/>
        </w:rPr>
        <w:t xml:space="preserve"> </w:t>
      </w:r>
      <w:r>
        <w:rPr>
          <w:sz w:val="28"/>
        </w:rPr>
        <w:t>совместной работы;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7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подчиняться,</w:t>
      </w:r>
      <w:r>
        <w:rPr>
          <w:spacing w:val="-3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3"/>
          <w:sz w:val="28"/>
        </w:rPr>
        <w:t xml:space="preserve"> </w:t>
      </w:r>
      <w:r>
        <w:rPr>
          <w:sz w:val="28"/>
        </w:rPr>
        <w:t>разрешать</w:t>
      </w:r>
      <w:r>
        <w:rPr>
          <w:spacing w:val="-1"/>
          <w:sz w:val="28"/>
        </w:rPr>
        <w:t xml:space="preserve"> </w:t>
      </w:r>
      <w:r>
        <w:rPr>
          <w:sz w:val="28"/>
        </w:rPr>
        <w:t>конфликты;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453" w:firstLine="708"/>
        <w:jc w:val="left"/>
        <w:rPr>
          <w:sz w:val="28"/>
        </w:rPr>
      </w:pPr>
      <w:r>
        <w:rPr>
          <w:sz w:val="28"/>
        </w:rPr>
        <w:t>ответственно выполнять свою часть работы; оценивать свой вклад 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общий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227" w:leader="none"/>
          <w:tab w:val="left" w:pos="4916" w:leader="none"/>
          <w:tab w:val="left" w:pos="6470" w:leader="none"/>
          <w:tab w:val="left" w:pos="7684" w:leader="none"/>
          <w:tab w:val="left" w:pos="8089" w:leader="none"/>
        </w:tabs>
        <w:spacing w:lineRule="auto" w:line="352" w:before="1" w:after="0"/>
        <w:ind w:left="250" w:right="267" w:firstLine="708"/>
        <w:jc w:val="left"/>
        <w:rPr>
          <w:sz w:val="28"/>
        </w:rPr>
      </w:pPr>
      <w:r>
        <w:rPr>
          <w:sz w:val="28"/>
        </w:rPr>
        <w:t>выполнять</w:t>
        <w:tab/>
        <w:t>совместные</w:t>
        <w:tab/>
        <w:t>проектные</w:t>
        <w:tab/>
        <w:t>задания</w:t>
        <w:tab/>
        <w:t>с</w:t>
        <w:tab/>
      </w:r>
      <w:r>
        <w:rPr>
          <w:spacing w:val="-1"/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предложенных образцов.</w:t>
      </w:r>
    </w:p>
    <w:p>
      <w:pPr>
        <w:pStyle w:val="Style17"/>
        <w:spacing w:lineRule="auto" w:line="352" w:before="1" w:after="0"/>
        <w:jc w:val="left"/>
        <w:rPr>
          <w:sz w:val="28"/>
        </w:rPr>
      </w:pPr>
      <w:r>
        <w:rPr/>
        <w:t>Предметные</w:t>
      </w:r>
      <w:r>
        <w:rPr>
          <w:spacing w:val="41"/>
        </w:rPr>
        <w:t xml:space="preserve"> </w:t>
      </w:r>
      <w:r>
        <w:rPr/>
        <w:t>результаты</w:t>
      </w:r>
      <w:r>
        <w:rPr>
          <w:spacing w:val="44"/>
        </w:rPr>
        <w:t xml:space="preserve"> </w:t>
      </w:r>
      <w:r>
        <w:rPr/>
        <w:t>изучения</w:t>
      </w:r>
      <w:r>
        <w:rPr>
          <w:spacing w:val="44"/>
        </w:rPr>
        <w:t xml:space="preserve"> </w:t>
      </w:r>
      <w:r>
        <w:rPr/>
        <w:t>русского</w:t>
      </w:r>
      <w:r>
        <w:rPr>
          <w:spacing w:val="44"/>
        </w:rPr>
        <w:t xml:space="preserve"> </w:t>
      </w:r>
      <w:r>
        <w:rPr/>
        <w:t>языка.</w:t>
      </w:r>
      <w:r>
        <w:rPr>
          <w:spacing w:val="43"/>
        </w:rPr>
        <w:t xml:space="preserve"> </w:t>
      </w:r>
      <w:r>
        <w:rPr/>
        <w:t>К</w:t>
      </w:r>
      <w:r>
        <w:rPr>
          <w:spacing w:val="43"/>
        </w:rPr>
        <w:t xml:space="preserve"> </w:t>
      </w:r>
      <w:r>
        <w:rPr/>
        <w:t>концу</w:t>
      </w:r>
      <w:r>
        <w:rPr>
          <w:spacing w:val="40"/>
        </w:rPr>
        <w:t xml:space="preserve"> </w:t>
      </w:r>
      <w:r>
        <w:rPr/>
        <w:t>обучения</w:t>
      </w:r>
      <w:r>
        <w:rPr>
          <w:spacing w:val="44"/>
        </w:rPr>
        <w:t xml:space="preserve"> </w:t>
      </w:r>
      <w:r>
        <w:rPr/>
        <w:t>в</w:t>
      </w:r>
      <w:r>
        <w:rPr>
          <w:spacing w:val="40"/>
        </w:rPr>
        <w:t xml:space="preserve"> </w:t>
      </w:r>
      <w:r>
        <w:rPr/>
        <w:t>1</w:t>
      </w:r>
      <w:r>
        <w:rPr>
          <w:spacing w:val="-67"/>
        </w:rPr>
        <w:t xml:space="preserve"> </w:t>
      </w:r>
      <w:r>
        <w:rPr/>
        <w:t>классе</w:t>
      </w:r>
      <w:r>
        <w:rPr>
          <w:spacing w:val="-1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8" w:firstLine="708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слово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предложение;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предложений;</w:t>
      </w:r>
      <w:r>
        <w:rPr>
          <w:spacing w:val="-67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звуки</w:t>
      </w:r>
      <w:r>
        <w:rPr>
          <w:spacing w:val="1"/>
          <w:sz w:val="28"/>
        </w:rPr>
        <w:t xml:space="preserve"> </w:t>
      </w:r>
      <w:r>
        <w:rPr>
          <w:sz w:val="28"/>
        </w:rPr>
        <w:t>из 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различать гласные и согласные звуки (в том числе различать в словах</w:t>
      </w:r>
      <w:r>
        <w:rPr>
          <w:spacing w:val="-67"/>
          <w:sz w:val="28"/>
        </w:rPr>
        <w:t xml:space="preserve"> </w:t>
      </w:r>
      <w:r>
        <w:rPr>
          <w:sz w:val="28"/>
        </w:rPr>
        <w:t>согласный</w:t>
      </w:r>
      <w:r>
        <w:rPr>
          <w:spacing w:val="-1"/>
          <w:sz w:val="28"/>
        </w:rPr>
        <w:t xml:space="preserve"> </w:t>
      </w:r>
      <w:r>
        <w:rPr>
          <w:sz w:val="28"/>
        </w:rPr>
        <w:t>звук [й’]</w:t>
      </w:r>
      <w:r>
        <w:rPr>
          <w:spacing w:val="-1"/>
          <w:sz w:val="28"/>
        </w:rPr>
        <w:t xml:space="preserve"> </w:t>
      </w:r>
      <w:r>
        <w:rPr>
          <w:sz w:val="28"/>
        </w:rPr>
        <w:t>и гласный</w:t>
      </w:r>
      <w:r>
        <w:rPr>
          <w:spacing w:val="-1"/>
          <w:sz w:val="28"/>
        </w:rPr>
        <w:t xml:space="preserve"> </w:t>
      </w:r>
      <w:r>
        <w:rPr>
          <w:sz w:val="28"/>
        </w:rPr>
        <w:t>звук [и]);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ударные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безударные</w:t>
      </w:r>
      <w:r>
        <w:rPr>
          <w:spacing w:val="-3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-2"/>
          <w:sz w:val="28"/>
        </w:rPr>
        <w:t xml:space="preserve"> </w:t>
      </w:r>
      <w:r>
        <w:rPr>
          <w:sz w:val="28"/>
        </w:rPr>
        <w:t>звуки;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6" w:firstLine="708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13"/>
          <w:sz w:val="28"/>
        </w:rPr>
        <w:t xml:space="preserve"> </w:t>
      </w:r>
      <w:r>
        <w:rPr>
          <w:sz w:val="28"/>
        </w:rPr>
        <w:t>согласные</w:t>
      </w:r>
      <w:r>
        <w:rPr>
          <w:spacing w:val="15"/>
          <w:sz w:val="28"/>
        </w:rPr>
        <w:t xml:space="preserve"> </w:t>
      </w:r>
      <w:r>
        <w:rPr>
          <w:sz w:val="28"/>
        </w:rPr>
        <w:t>звуки:</w:t>
      </w:r>
      <w:r>
        <w:rPr>
          <w:spacing w:val="16"/>
          <w:sz w:val="28"/>
        </w:rPr>
        <w:t xml:space="preserve"> </w:t>
      </w:r>
      <w:r>
        <w:rPr>
          <w:sz w:val="28"/>
        </w:rPr>
        <w:t>мягкие</w:t>
      </w:r>
      <w:r>
        <w:rPr>
          <w:spacing w:val="15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твёрдые,</w:t>
      </w:r>
      <w:r>
        <w:rPr>
          <w:spacing w:val="14"/>
          <w:sz w:val="28"/>
        </w:rPr>
        <w:t xml:space="preserve"> </w:t>
      </w:r>
      <w:r>
        <w:rPr>
          <w:sz w:val="28"/>
        </w:rPr>
        <w:t>звонкие</w:t>
      </w:r>
      <w:r>
        <w:rPr>
          <w:spacing w:val="15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глухие</w:t>
      </w:r>
      <w:r>
        <w:rPr>
          <w:spacing w:val="15"/>
          <w:sz w:val="28"/>
        </w:rPr>
        <w:t xml:space="preserve"> </w:t>
      </w:r>
      <w:r>
        <w:rPr>
          <w:sz w:val="28"/>
        </w:rPr>
        <w:t>(вне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 и в</w:t>
      </w:r>
      <w:r>
        <w:rPr>
          <w:spacing w:val="-2"/>
          <w:sz w:val="28"/>
        </w:rPr>
        <w:t xml:space="preserve"> </w:t>
      </w:r>
      <w:r>
        <w:rPr>
          <w:sz w:val="28"/>
        </w:rPr>
        <w:t>слове);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-2"/>
          <w:sz w:val="28"/>
        </w:rPr>
        <w:t xml:space="preserve"> </w:t>
      </w:r>
      <w:r>
        <w:rPr>
          <w:sz w:val="28"/>
        </w:rPr>
        <w:t>«звук»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«буква»;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4" w:firstLine="708"/>
        <w:jc w:val="left"/>
        <w:rPr>
          <w:sz w:val="28"/>
        </w:rPr>
      </w:pPr>
      <w:r>
        <w:rPr>
          <w:sz w:val="28"/>
        </w:rPr>
        <w:t>определять</w:t>
      </w:r>
      <w:r>
        <w:rPr>
          <w:spacing w:val="-15"/>
          <w:sz w:val="28"/>
        </w:rPr>
        <w:t xml:space="preserve"> </w:t>
      </w:r>
      <w:r>
        <w:rPr>
          <w:sz w:val="28"/>
        </w:rPr>
        <w:t>количество</w:t>
      </w:r>
      <w:r>
        <w:rPr>
          <w:spacing w:val="-13"/>
          <w:sz w:val="28"/>
        </w:rPr>
        <w:t xml:space="preserve"> </w:t>
      </w:r>
      <w:r>
        <w:rPr>
          <w:sz w:val="28"/>
        </w:rPr>
        <w:t>слогов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слове;</w:t>
      </w:r>
      <w:r>
        <w:rPr>
          <w:spacing w:val="-14"/>
          <w:sz w:val="28"/>
        </w:rPr>
        <w:t xml:space="preserve"> </w:t>
      </w:r>
      <w:r>
        <w:rPr>
          <w:sz w:val="28"/>
        </w:rPr>
        <w:t>делить</w:t>
      </w:r>
      <w:r>
        <w:rPr>
          <w:spacing w:val="-15"/>
          <w:sz w:val="28"/>
        </w:rPr>
        <w:t xml:space="preserve"> </w:t>
      </w:r>
      <w:r>
        <w:rPr>
          <w:sz w:val="28"/>
        </w:rPr>
        <w:t>слова</w:t>
      </w:r>
      <w:r>
        <w:rPr>
          <w:spacing w:val="-14"/>
          <w:sz w:val="28"/>
        </w:rPr>
        <w:t xml:space="preserve"> </w:t>
      </w:r>
      <w:r>
        <w:rPr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z w:val="28"/>
        </w:rPr>
        <w:t>слоги</w:t>
      </w:r>
      <w:r>
        <w:rPr>
          <w:spacing w:val="-15"/>
          <w:sz w:val="28"/>
        </w:rPr>
        <w:t xml:space="preserve"> </w:t>
      </w:r>
      <w:r>
        <w:rPr>
          <w:sz w:val="28"/>
        </w:rPr>
        <w:t>(простые</w:t>
      </w:r>
      <w:r>
        <w:rPr>
          <w:spacing w:val="-67"/>
          <w:sz w:val="28"/>
        </w:rPr>
        <w:t xml:space="preserve"> </w:t>
      </w:r>
      <w:r>
        <w:rPr>
          <w:sz w:val="28"/>
        </w:rPr>
        <w:t>случаи: слова</w:t>
      </w:r>
      <w:r>
        <w:rPr>
          <w:spacing w:val="-2"/>
          <w:sz w:val="28"/>
        </w:rPr>
        <w:t xml:space="preserve"> </w:t>
      </w:r>
      <w:r>
        <w:rPr>
          <w:sz w:val="28"/>
        </w:rPr>
        <w:t>без</w:t>
      </w:r>
      <w:r>
        <w:rPr>
          <w:spacing w:val="-2"/>
          <w:sz w:val="28"/>
        </w:rPr>
        <w:t xml:space="preserve"> </w:t>
      </w:r>
      <w:r>
        <w:rPr>
          <w:sz w:val="28"/>
        </w:rPr>
        <w:t>стечения согласных);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слове</w:t>
      </w:r>
      <w:r>
        <w:rPr>
          <w:spacing w:val="-4"/>
          <w:sz w:val="28"/>
        </w:rPr>
        <w:t xml:space="preserve"> </w:t>
      </w:r>
      <w:r>
        <w:rPr>
          <w:sz w:val="28"/>
        </w:rPr>
        <w:t>ударный</w:t>
      </w:r>
      <w:r>
        <w:rPr>
          <w:spacing w:val="-1"/>
          <w:sz w:val="28"/>
        </w:rPr>
        <w:t xml:space="preserve"> </w:t>
      </w:r>
      <w:r>
        <w:rPr>
          <w:sz w:val="28"/>
        </w:rPr>
        <w:t>слог;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обозначать</w:t>
      </w:r>
      <w:r>
        <w:rPr>
          <w:spacing w:val="13"/>
          <w:sz w:val="28"/>
        </w:rPr>
        <w:t xml:space="preserve"> </w:t>
      </w:r>
      <w:r>
        <w:rPr>
          <w:sz w:val="28"/>
        </w:rPr>
        <w:t>при</w:t>
      </w:r>
      <w:r>
        <w:rPr>
          <w:spacing w:val="14"/>
          <w:sz w:val="28"/>
        </w:rPr>
        <w:t xml:space="preserve"> </w:t>
      </w:r>
      <w:r>
        <w:rPr>
          <w:sz w:val="28"/>
        </w:rPr>
        <w:t>письме</w:t>
      </w:r>
      <w:r>
        <w:rPr>
          <w:spacing w:val="14"/>
          <w:sz w:val="28"/>
        </w:rPr>
        <w:t xml:space="preserve"> </w:t>
      </w:r>
      <w:r>
        <w:rPr>
          <w:sz w:val="28"/>
        </w:rPr>
        <w:t>мягкость</w:t>
      </w:r>
      <w:r>
        <w:rPr>
          <w:spacing w:val="13"/>
          <w:sz w:val="28"/>
        </w:rPr>
        <w:t xml:space="preserve"> </w:t>
      </w:r>
      <w:r>
        <w:rPr>
          <w:sz w:val="28"/>
        </w:rPr>
        <w:t>согласных</w:t>
      </w:r>
      <w:r>
        <w:rPr>
          <w:spacing w:val="15"/>
          <w:sz w:val="28"/>
        </w:rPr>
        <w:t xml:space="preserve"> </w:t>
      </w:r>
      <w:r>
        <w:rPr>
          <w:sz w:val="28"/>
        </w:rPr>
        <w:t>звуков</w:t>
      </w:r>
      <w:r>
        <w:rPr>
          <w:spacing w:val="13"/>
          <w:sz w:val="28"/>
        </w:rPr>
        <w:t xml:space="preserve"> </w:t>
      </w:r>
      <w:r>
        <w:rPr>
          <w:sz w:val="28"/>
        </w:rPr>
        <w:t>буквами</w:t>
      </w:r>
      <w:r>
        <w:rPr>
          <w:spacing w:val="14"/>
          <w:sz w:val="28"/>
        </w:rPr>
        <w:t xml:space="preserve"> </w:t>
      </w:r>
      <w:r>
        <w:rPr>
          <w:sz w:val="28"/>
        </w:rPr>
        <w:t>«е»,</w:t>
      </w:r>
      <w:r>
        <w:rPr>
          <w:spacing w:val="14"/>
          <w:sz w:val="28"/>
        </w:rPr>
        <w:t xml:space="preserve"> </w:t>
      </w:r>
      <w:r>
        <w:rPr>
          <w:sz w:val="28"/>
        </w:rPr>
        <w:t>«ё»,</w:t>
      </w:r>
    </w:p>
    <w:p>
      <w:pPr>
        <w:pStyle w:val="Style17"/>
        <w:spacing w:before="158" w:after="0"/>
        <w:ind w:left="250" w:hanging="0"/>
        <w:jc w:val="left"/>
        <w:rPr>
          <w:sz w:val="28"/>
        </w:rPr>
      </w:pPr>
      <w:r>
        <w:rPr/>
        <w:t>«ю»,</w:t>
      </w:r>
      <w:r>
        <w:rPr>
          <w:spacing w:val="-1"/>
        </w:rPr>
        <w:t xml:space="preserve"> </w:t>
      </w:r>
      <w:r>
        <w:rPr/>
        <w:t>«я»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буквой</w:t>
      </w:r>
      <w:r>
        <w:rPr>
          <w:spacing w:val="-2"/>
        </w:rPr>
        <w:t xml:space="preserve"> </w:t>
      </w:r>
      <w:r>
        <w:rPr/>
        <w:t>«ь»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конце</w:t>
      </w:r>
      <w:r>
        <w:rPr>
          <w:spacing w:val="-2"/>
        </w:rPr>
        <w:t xml:space="preserve"> </w:t>
      </w:r>
      <w:r>
        <w:rPr/>
        <w:t>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правильно называть буквы русского алфавита; использовать 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букв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алфавита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упорядочения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списка</w:t>
      </w:r>
      <w:r>
        <w:rPr>
          <w:spacing w:val="-1"/>
          <w:sz w:val="28"/>
        </w:rPr>
        <w:t xml:space="preserve"> </w:t>
      </w:r>
      <w:r>
        <w:rPr>
          <w:sz w:val="28"/>
        </w:rPr>
        <w:t>слов;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писать аккуратным разборчивым почерком прописные и строчные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буквы,</w:t>
      </w:r>
      <w:r>
        <w:rPr>
          <w:spacing w:val="-1"/>
          <w:sz w:val="28"/>
        </w:rPr>
        <w:t xml:space="preserve"> </w:t>
      </w:r>
      <w:r>
        <w:rPr>
          <w:sz w:val="28"/>
        </w:rPr>
        <w:t>соединения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букв,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слова;</w:t>
      </w:r>
    </w:p>
    <w:p>
      <w:pPr>
        <w:sectPr>
          <w:footerReference w:type="default" r:id="rId5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70" w:firstLine="708"/>
        <w:rPr>
          <w:sz w:val="28"/>
        </w:rPr>
      </w:pPr>
      <w:r>
        <w:rPr>
          <w:sz w:val="28"/>
        </w:rPr>
        <w:t>применять изученные правила правописания: раздельное написание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52"/>
          <w:sz w:val="28"/>
        </w:rPr>
        <w:t xml:space="preserve"> </w:t>
      </w:r>
      <w:r>
        <w:rPr>
          <w:sz w:val="28"/>
        </w:rPr>
        <w:t>в</w:t>
      </w:r>
      <w:r>
        <w:rPr>
          <w:spacing w:val="52"/>
          <w:sz w:val="28"/>
        </w:rPr>
        <w:t xml:space="preserve"> </w:t>
      </w:r>
      <w:r>
        <w:rPr>
          <w:sz w:val="28"/>
        </w:rPr>
        <w:t>предложении;</w:t>
      </w:r>
      <w:r>
        <w:rPr>
          <w:spacing w:val="53"/>
          <w:sz w:val="28"/>
        </w:rPr>
        <w:t xml:space="preserve"> </w:t>
      </w:r>
      <w:r>
        <w:rPr>
          <w:sz w:val="28"/>
        </w:rPr>
        <w:t>знаки</w:t>
      </w:r>
      <w:r>
        <w:rPr>
          <w:spacing w:val="53"/>
          <w:sz w:val="28"/>
        </w:rPr>
        <w:t xml:space="preserve"> </w:t>
      </w:r>
      <w:r>
        <w:rPr>
          <w:sz w:val="28"/>
        </w:rPr>
        <w:t>препинания</w:t>
      </w:r>
      <w:r>
        <w:rPr>
          <w:spacing w:val="53"/>
          <w:sz w:val="28"/>
        </w:rPr>
        <w:t xml:space="preserve"> </w:t>
      </w:r>
      <w:r>
        <w:rPr>
          <w:sz w:val="28"/>
        </w:rPr>
        <w:t>в</w:t>
      </w:r>
      <w:r>
        <w:rPr>
          <w:spacing w:val="52"/>
          <w:sz w:val="28"/>
        </w:rPr>
        <w:t xml:space="preserve"> </w:t>
      </w:r>
      <w:r>
        <w:rPr>
          <w:sz w:val="28"/>
        </w:rPr>
        <w:t>конце</w:t>
      </w:r>
      <w:r>
        <w:rPr>
          <w:spacing w:val="50"/>
          <w:sz w:val="28"/>
        </w:rPr>
        <w:t xml:space="preserve"> </w:t>
      </w:r>
      <w:r>
        <w:rPr>
          <w:sz w:val="28"/>
        </w:rPr>
        <w:t>предложения:</w:t>
      </w:r>
      <w:r>
        <w:rPr>
          <w:spacing w:val="54"/>
          <w:sz w:val="28"/>
        </w:rPr>
        <w:t xml:space="preserve"> </w:t>
      </w:r>
      <w:r>
        <w:rPr>
          <w:sz w:val="28"/>
        </w:rPr>
        <w:t>точка,</w:t>
      </w:r>
    </w:p>
    <w:p>
      <w:pPr>
        <w:pStyle w:val="Style17"/>
        <w:spacing w:lineRule="auto" w:line="352" w:before="70" w:after="0"/>
        <w:ind w:left="250" w:right="263" w:hanging="0"/>
        <w:rPr>
          <w:sz w:val="28"/>
        </w:rPr>
      </w:pPr>
      <w:r>
        <w:rPr/>
        <w:t>вопросительный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восклицательный</w:t>
      </w:r>
      <w:r>
        <w:rPr>
          <w:spacing w:val="1"/>
        </w:rPr>
        <w:t xml:space="preserve"> </w:t>
      </w:r>
      <w:r>
        <w:rPr/>
        <w:t>знаки;</w:t>
      </w:r>
      <w:r>
        <w:rPr>
          <w:spacing w:val="1"/>
        </w:rPr>
        <w:t xml:space="preserve"> </w:t>
      </w:r>
      <w:r>
        <w:rPr/>
        <w:t>прописная</w:t>
      </w:r>
      <w:r>
        <w:rPr>
          <w:spacing w:val="1"/>
        </w:rPr>
        <w:t xml:space="preserve"> </w:t>
      </w:r>
      <w:r>
        <w:rPr/>
        <w:t>буква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начале</w:t>
      </w:r>
      <w:r>
        <w:rPr>
          <w:spacing w:val="1"/>
        </w:rPr>
        <w:t xml:space="preserve"> </w:t>
      </w:r>
      <w:r>
        <w:rPr/>
        <w:t>предложения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именах</w:t>
      </w:r>
      <w:r>
        <w:rPr>
          <w:spacing w:val="1"/>
        </w:rPr>
        <w:t xml:space="preserve"> </w:t>
      </w:r>
      <w:r>
        <w:rPr/>
        <w:t>собственных</w:t>
      </w:r>
      <w:r>
        <w:rPr>
          <w:spacing w:val="1"/>
        </w:rPr>
        <w:t xml:space="preserve"> </w:t>
      </w:r>
      <w:r>
        <w:rPr/>
        <w:t>(имена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фамилии</w:t>
      </w:r>
      <w:r>
        <w:rPr>
          <w:spacing w:val="1"/>
        </w:rPr>
        <w:t xml:space="preserve"> </w:t>
      </w:r>
      <w:r>
        <w:rPr/>
        <w:t>людей,</w:t>
      </w:r>
      <w:r>
        <w:rPr>
          <w:spacing w:val="1"/>
        </w:rPr>
        <w:t xml:space="preserve"> </w:t>
      </w:r>
      <w:r>
        <w:rPr/>
        <w:t>клички</w:t>
      </w:r>
      <w:r>
        <w:rPr>
          <w:spacing w:val="1"/>
        </w:rPr>
        <w:t xml:space="preserve"> </w:t>
      </w:r>
      <w:r>
        <w:rPr/>
        <w:t>животных);</w:t>
      </w:r>
      <w:r>
        <w:rPr>
          <w:spacing w:val="13"/>
        </w:rPr>
        <w:t xml:space="preserve"> </w:t>
      </w:r>
      <w:r>
        <w:rPr/>
        <w:t>перенос</w:t>
      </w:r>
      <w:r>
        <w:rPr>
          <w:spacing w:val="14"/>
        </w:rPr>
        <w:t xml:space="preserve"> </w:t>
      </w:r>
      <w:r>
        <w:rPr/>
        <w:t>слов</w:t>
      </w:r>
      <w:r>
        <w:rPr>
          <w:spacing w:val="14"/>
        </w:rPr>
        <w:t xml:space="preserve"> </w:t>
      </w:r>
      <w:r>
        <w:rPr/>
        <w:t>по</w:t>
      </w:r>
      <w:r>
        <w:rPr>
          <w:spacing w:val="15"/>
        </w:rPr>
        <w:t xml:space="preserve"> </w:t>
      </w:r>
      <w:r>
        <w:rPr/>
        <w:t>слогам</w:t>
      </w:r>
      <w:r>
        <w:rPr>
          <w:spacing w:val="12"/>
        </w:rPr>
        <w:t xml:space="preserve"> </w:t>
      </w:r>
      <w:r>
        <w:rPr/>
        <w:t>(простые</w:t>
      </w:r>
      <w:r>
        <w:rPr>
          <w:spacing w:val="14"/>
        </w:rPr>
        <w:t xml:space="preserve"> </w:t>
      </w:r>
      <w:r>
        <w:rPr/>
        <w:t>случаи:</w:t>
      </w:r>
      <w:r>
        <w:rPr>
          <w:spacing w:val="13"/>
        </w:rPr>
        <w:t xml:space="preserve"> </w:t>
      </w:r>
      <w:r>
        <w:rPr/>
        <w:t>слова</w:t>
      </w:r>
      <w:r>
        <w:rPr>
          <w:spacing w:val="14"/>
        </w:rPr>
        <w:t xml:space="preserve"> </w:t>
      </w:r>
      <w:r>
        <w:rPr/>
        <w:t>из</w:t>
      </w:r>
      <w:r>
        <w:rPr>
          <w:spacing w:val="14"/>
        </w:rPr>
        <w:t xml:space="preserve"> </w:t>
      </w:r>
      <w:r>
        <w:rPr/>
        <w:t>слогов</w:t>
      </w:r>
      <w:r>
        <w:rPr>
          <w:spacing w:val="14"/>
        </w:rPr>
        <w:t xml:space="preserve"> </w:t>
      </w:r>
      <w:r>
        <w:rPr/>
        <w:t>типа</w:t>
      </w:r>
    </w:p>
    <w:p>
      <w:pPr>
        <w:pStyle w:val="Style17"/>
        <w:spacing w:lineRule="auto" w:line="352" w:before="1" w:after="0"/>
        <w:ind w:left="250" w:right="264" w:hanging="0"/>
        <w:rPr>
          <w:sz w:val="28"/>
        </w:rPr>
      </w:pPr>
      <w:r>
        <w:rPr/>
        <w:t>«согласный + гласный»); гласные после шипящих в сочетаниях «жи», «ши» (в</w:t>
      </w:r>
      <w:r>
        <w:rPr>
          <w:spacing w:val="1"/>
        </w:rPr>
        <w:t xml:space="preserve"> </w:t>
      </w:r>
      <w:r>
        <w:rPr/>
        <w:t>положении под ударением), «ча», «ща», «чу», «щу»; непроверяемые гласные и</w:t>
      </w:r>
      <w:r>
        <w:rPr>
          <w:spacing w:val="1"/>
        </w:rPr>
        <w:t xml:space="preserve"> </w:t>
      </w:r>
      <w:r>
        <w:rPr/>
        <w:t>согласные</w:t>
      </w:r>
      <w:r>
        <w:rPr>
          <w:spacing w:val="-1"/>
        </w:rPr>
        <w:t xml:space="preserve"> </w:t>
      </w:r>
      <w:r>
        <w:rPr/>
        <w:t>(перечень</w:t>
      </w:r>
      <w:r>
        <w:rPr>
          <w:spacing w:val="-2"/>
        </w:rPr>
        <w:t xml:space="preserve"> </w:t>
      </w:r>
      <w:r>
        <w:rPr/>
        <w:t>слов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орфографическом словаре</w:t>
      </w:r>
      <w:r>
        <w:rPr>
          <w:spacing w:val="-1"/>
        </w:rPr>
        <w:t xml:space="preserve"> </w:t>
      </w:r>
      <w:r>
        <w:rPr/>
        <w:t>учебника);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(без</w:t>
      </w:r>
      <w:r>
        <w:rPr>
          <w:spacing w:val="1"/>
          <w:sz w:val="28"/>
        </w:rPr>
        <w:t xml:space="preserve"> </w:t>
      </w:r>
      <w:r>
        <w:rPr>
          <w:sz w:val="28"/>
        </w:rPr>
        <w:t>пропусков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искажений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букв)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тексты объёмом не</w:t>
      </w:r>
      <w:r>
        <w:rPr>
          <w:spacing w:val="-4"/>
          <w:sz w:val="28"/>
        </w:rPr>
        <w:t xml:space="preserve"> </w:t>
      </w:r>
      <w:r>
        <w:rPr>
          <w:sz w:val="28"/>
        </w:rPr>
        <w:t>более</w:t>
      </w:r>
      <w:r>
        <w:rPr>
          <w:spacing w:val="-2"/>
          <w:sz w:val="28"/>
        </w:rPr>
        <w:t xml:space="preserve"> </w:t>
      </w:r>
      <w:r>
        <w:rPr>
          <w:sz w:val="28"/>
        </w:rPr>
        <w:t>25</w:t>
      </w:r>
      <w:r>
        <w:rPr>
          <w:spacing w:val="1"/>
          <w:sz w:val="28"/>
        </w:rPr>
        <w:t xml:space="preserve"> </w:t>
      </w:r>
      <w:r>
        <w:rPr>
          <w:sz w:val="28"/>
        </w:rPr>
        <w:t>слов;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писать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диктовку</w:t>
      </w:r>
      <w:r>
        <w:rPr>
          <w:spacing w:val="1"/>
          <w:sz w:val="28"/>
        </w:rPr>
        <w:t xml:space="preserve"> </w:t>
      </w:r>
      <w:r>
        <w:rPr>
          <w:sz w:val="28"/>
        </w:rPr>
        <w:t>(без</w:t>
      </w:r>
      <w:r>
        <w:rPr>
          <w:spacing w:val="1"/>
          <w:sz w:val="28"/>
        </w:rPr>
        <w:t xml:space="preserve"> </w:t>
      </w:r>
      <w:r>
        <w:rPr>
          <w:sz w:val="28"/>
        </w:rPr>
        <w:t>пропусков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искажений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букв)</w:t>
      </w:r>
      <w:r>
        <w:rPr>
          <w:spacing w:val="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 из 3 - 5 слов, тексты объёмом не более 20 слов, правописание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 не</w:t>
      </w:r>
      <w:r>
        <w:rPr>
          <w:spacing w:val="-3"/>
          <w:sz w:val="28"/>
        </w:rPr>
        <w:t xml:space="preserve"> </w:t>
      </w:r>
      <w:r>
        <w:rPr>
          <w:sz w:val="28"/>
        </w:rPr>
        <w:t>расходится с произношением;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находить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исправлять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изученным</w:t>
      </w:r>
      <w:r>
        <w:rPr>
          <w:spacing w:val="-5"/>
          <w:sz w:val="28"/>
        </w:rPr>
        <w:t xml:space="preserve"> </w:t>
      </w:r>
      <w:r>
        <w:rPr>
          <w:sz w:val="28"/>
        </w:rPr>
        <w:t>правилам;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понимать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прослушанный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0" w:firstLine="708"/>
        <w:rPr>
          <w:sz w:val="28"/>
        </w:rPr>
      </w:pP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вслух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пониманием)</w:t>
      </w:r>
      <w:r>
        <w:rPr>
          <w:spacing w:val="1"/>
          <w:sz w:val="28"/>
        </w:rPr>
        <w:t xml:space="preserve"> </w:t>
      </w:r>
      <w:r>
        <w:rPr>
          <w:sz w:val="28"/>
        </w:rPr>
        <w:t>короткие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 интонации и пауз в соответствии со знаками препинания в конце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находить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-2"/>
          <w:sz w:val="28"/>
        </w:rPr>
        <w:t xml:space="preserve"> </w:t>
      </w:r>
      <w:r>
        <w:rPr>
          <w:sz w:val="28"/>
        </w:rPr>
        <w:t>требует</w:t>
      </w:r>
      <w:r>
        <w:rPr>
          <w:spacing w:val="-2"/>
          <w:sz w:val="28"/>
        </w:rPr>
        <w:t xml:space="preserve"> </w:t>
      </w:r>
      <w:r>
        <w:rPr>
          <w:sz w:val="28"/>
        </w:rPr>
        <w:t>уточнения;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составлять</w:t>
      </w:r>
      <w:r>
        <w:rPr>
          <w:spacing w:val="-6"/>
          <w:sz w:val="28"/>
        </w:rPr>
        <w:t xml:space="preserve"> </w:t>
      </w:r>
      <w:r>
        <w:rPr>
          <w:sz w:val="28"/>
        </w:rPr>
        <w:t>предложение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набора</w:t>
      </w:r>
      <w:r>
        <w:rPr>
          <w:spacing w:val="-2"/>
          <w:sz w:val="28"/>
        </w:rPr>
        <w:t xml:space="preserve"> </w:t>
      </w:r>
      <w:r>
        <w:rPr>
          <w:sz w:val="28"/>
        </w:rPr>
        <w:t>форм</w:t>
      </w:r>
      <w:r>
        <w:rPr>
          <w:spacing w:val="-2"/>
          <w:sz w:val="28"/>
        </w:rPr>
        <w:t xml:space="preserve"> </w:t>
      </w:r>
      <w:r>
        <w:rPr>
          <w:sz w:val="28"/>
        </w:rPr>
        <w:t>слов;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9" w:firstLine="708"/>
        <w:rPr>
          <w:sz w:val="28"/>
        </w:rPr>
      </w:pPr>
      <w:r>
        <w:rPr>
          <w:sz w:val="28"/>
        </w:rPr>
        <w:t>устно составлять текст из 3 - 5 предложений по сюжетным картинкам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наблюдений;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использовать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задач.</w:t>
      </w:r>
    </w:p>
    <w:p>
      <w:pPr>
        <w:pStyle w:val="Style17"/>
        <w:spacing w:lineRule="auto" w:line="352" w:before="158" w:after="0"/>
        <w:ind w:left="250" w:right="268" w:firstLine="708"/>
        <w:rPr>
          <w:sz w:val="28"/>
        </w:rPr>
      </w:pPr>
      <w:r>
        <w:rPr/>
        <w:t>Предметные результаты изучения русского языка. К концу обучения во 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-1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осознавать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язык</w:t>
      </w:r>
      <w:r>
        <w:rPr>
          <w:spacing w:val="-1"/>
          <w:sz w:val="28"/>
        </w:rPr>
        <w:t xml:space="preserve"> </w:t>
      </w:r>
      <w:r>
        <w:rPr>
          <w:sz w:val="28"/>
        </w:rPr>
        <w:t>как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средство общения;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7" w:firstLine="708"/>
        <w:rPr>
          <w:sz w:val="28"/>
        </w:rPr>
      </w:pPr>
      <w:r>
        <w:rPr>
          <w:sz w:val="28"/>
        </w:rPr>
        <w:t>характеризовать согласные звуки вне слова и в слове по заданным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параметрам: согласный парный (непарный) по твёрдости (мягкости); согласный</w:t>
      </w:r>
      <w:r>
        <w:rPr>
          <w:spacing w:val="1"/>
          <w:sz w:val="28"/>
        </w:rPr>
        <w:t xml:space="preserve"> </w:t>
      </w:r>
      <w:r>
        <w:rPr>
          <w:sz w:val="28"/>
        </w:rPr>
        <w:t>парный</w:t>
      </w:r>
      <w:r>
        <w:rPr>
          <w:spacing w:val="-1"/>
          <w:sz w:val="28"/>
        </w:rPr>
        <w:t xml:space="preserve"> </w:t>
      </w:r>
      <w:r>
        <w:rPr>
          <w:sz w:val="28"/>
        </w:rPr>
        <w:t>(непарный)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звонкости</w:t>
      </w:r>
      <w:r>
        <w:rPr>
          <w:spacing w:val="-1"/>
          <w:sz w:val="28"/>
        </w:rPr>
        <w:t xml:space="preserve"> </w:t>
      </w:r>
      <w:r>
        <w:rPr>
          <w:sz w:val="28"/>
        </w:rPr>
        <w:t>(глухости);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определять</w:t>
      </w:r>
      <w:r>
        <w:rPr>
          <w:spacing w:val="19"/>
          <w:sz w:val="28"/>
        </w:rPr>
        <w:t xml:space="preserve"> </w:t>
      </w:r>
      <w:r>
        <w:rPr>
          <w:sz w:val="28"/>
        </w:rPr>
        <w:t>количество</w:t>
      </w:r>
      <w:r>
        <w:rPr>
          <w:spacing w:val="21"/>
          <w:sz w:val="28"/>
        </w:rPr>
        <w:t xml:space="preserve"> </w:t>
      </w:r>
      <w:r>
        <w:rPr>
          <w:sz w:val="28"/>
        </w:rPr>
        <w:t>слогов</w:t>
      </w:r>
      <w:r>
        <w:rPr>
          <w:spacing w:val="21"/>
          <w:sz w:val="28"/>
        </w:rPr>
        <w:t xml:space="preserve"> </w:t>
      </w:r>
      <w:r>
        <w:rPr>
          <w:sz w:val="28"/>
        </w:rPr>
        <w:t>в</w:t>
      </w:r>
      <w:r>
        <w:rPr>
          <w:spacing w:val="20"/>
          <w:sz w:val="28"/>
        </w:rPr>
        <w:t xml:space="preserve"> </w:t>
      </w:r>
      <w:r>
        <w:rPr>
          <w:sz w:val="28"/>
        </w:rPr>
        <w:t>слове;</w:t>
      </w:r>
      <w:r>
        <w:rPr>
          <w:spacing w:val="20"/>
          <w:sz w:val="28"/>
        </w:rPr>
        <w:t xml:space="preserve"> </w:t>
      </w:r>
      <w:r>
        <w:rPr>
          <w:sz w:val="28"/>
        </w:rPr>
        <w:t>делить</w:t>
      </w:r>
      <w:r>
        <w:rPr>
          <w:spacing w:val="20"/>
          <w:sz w:val="28"/>
        </w:rPr>
        <w:t xml:space="preserve"> </w:t>
      </w:r>
      <w:r>
        <w:rPr>
          <w:sz w:val="28"/>
        </w:rPr>
        <w:t>слово</w:t>
      </w:r>
      <w:r>
        <w:rPr>
          <w:spacing w:val="22"/>
          <w:sz w:val="28"/>
        </w:rPr>
        <w:t xml:space="preserve"> </w:t>
      </w:r>
      <w:r>
        <w:rPr>
          <w:sz w:val="28"/>
        </w:rPr>
        <w:t>на</w:t>
      </w:r>
      <w:r>
        <w:rPr>
          <w:spacing w:val="21"/>
          <w:sz w:val="28"/>
        </w:rPr>
        <w:t xml:space="preserve"> </w:t>
      </w:r>
      <w:r>
        <w:rPr>
          <w:sz w:val="28"/>
        </w:rPr>
        <w:t>слоги</w:t>
      </w:r>
      <w:r>
        <w:rPr>
          <w:spacing w:val="22"/>
          <w:sz w:val="28"/>
        </w:rPr>
        <w:t xml:space="preserve"> </w:t>
      </w:r>
      <w:r>
        <w:rPr>
          <w:sz w:val="28"/>
        </w:rPr>
        <w:t>(в</w:t>
      </w:r>
      <w:r>
        <w:rPr>
          <w:spacing w:val="20"/>
          <w:sz w:val="28"/>
        </w:rPr>
        <w:t xml:space="preserve"> </w:t>
      </w:r>
      <w:r>
        <w:rPr>
          <w:sz w:val="28"/>
        </w:rPr>
        <w:t>том</w:t>
      </w:r>
    </w:p>
    <w:p>
      <w:pPr>
        <w:pStyle w:val="Style17"/>
        <w:spacing w:lineRule="exact" w:line="321" w:before="158" w:after="0"/>
        <w:ind w:left="250" w:hanging="0"/>
        <w:rPr>
          <w:sz w:val="28"/>
        </w:rPr>
      </w:pPr>
      <w:r>
        <w:rPr/>
        <w:t>числе</w:t>
      </w:r>
      <w:r>
        <w:rPr>
          <w:spacing w:val="-3"/>
        </w:rPr>
        <w:t xml:space="preserve"> </w:t>
      </w:r>
      <w:r>
        <w:rPr/>
        <w:t>слова</w:t>
      </w:r>
      <w:r>
        <w:rPr>
          <w:spacing w:val="-3"/>
        </w:rPr>
        <w:t xml:space="preserve"> </w:t>
      </w:r>
      <w:r>
        <w:rPr/>
        <w:t>со</w:t>
      </w:r>
      <w:r>
        <w:rPr>
          <w:spacing w:val="-1"/>
        </w:rPr>
        <w:t xml:space="preserve"> </w:t>
      </w:r>
      <w:r>
        <w:rPr/>
        <w:t>стечением</w:t>
      </w:r>
      <w:r>
        <w:rPr>
          <w:spacing w:val="-1"/>
        </w:rPr>
        <w:t xml:space="preserve"> </w:t>
      </w:r>
      <w:r>
        <w:rPr/>
        <w:t>согласных);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exact" w:line="321"/>
        <w:ind w:left="1666" w:hanging="709"/>
        <w:jc w:val="left"/>
        <w:rPr>
          <w:sz w:val="28"/>
        </w:rPr>
      </w:pPr>
      <w:r>
        <w:rPr>
          <w:sz w:val="28"/>
        </w:rPr>
        <w:t>устанавливать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соотношение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звукового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буквенного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состава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слова,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20" w:after="0"/>
        <w:ind w:left="1666" w:hanging="709"/>
        <w:jc w:val="left"/>
        <w:rPr>
          <w:sz w:val="28"/>
        </w:rPr>
      </w:pP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с 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"/>
          <w:sz w:val="28"/>
        </w:rPr>
        <w:t xml:space="preserve"> </w:t>
      </w:r>
      <w:r>
        <w:rPr>
          <w:sz w:val="28"/>
        </w:rPr>
        <w:t>букв</w:t>
      </w:r>
      <w:r>
        <w:rPr>
          <w:spacing w:val="-1"/>
          <w:sz w:val="28"/>
        </w:rPr>
        <w:t xml:space="preserve"> </w:t>
      </w:r>
      <w:r>
        <w:rPr>
          <w:sz w:val="28"/>
        </w:rPr>
        <w:t>«е»,</w:t>
      </w:r>
      <w:r>
        <w:rPr>
          <w:spacing w:val="-1"/>
          <w:sz w:val="28"/>
        </w:rPr>
        <w:t xml:space="preserve"> </w:t>
      </w:r>
      <w:r>
        <w:rPr>
          <w:sz w:val="28"/>
        </w:rPr>
        <w:t>«ё»,</w:t>
      </w:r>
      <w:r>
        <w:rPr>
          <w:spacing w:val="-2"/>
          <w:sz w:val="28"/>
        </w:rPr>
        <w:t xml:space="preserve"> </w:t>
      </w:r>
      <w:r>
        <w:rPr>
          <w:sz w:val="28"/>
        </w:rPr>
        <w:t>«ю», «я»;</w:t>
      </w:r>
    </w:p>
    <w:p>
      <w:pPr>
        <w:sectPr>
          <w:footerReference w:type="default" r:id="rId5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обозначать</w:t>
      </w:r>
      <w:r>
        <w:rPr>
          <w:spacing w:val="61"/>
          <w:sz w:val="28"/>
        </w:rPr>
        <w:t xml:space="preserve"> </w:t>
      </w:r>
      <w:r>
        <w:rPr>
          <w:sz w:val="28"/>
        </w:rPr>
        <w:t>при</w:t>
      </w:r>
      <w:r>
        <w:rPr>
          <w:spacing w:val="63"/>
          <w:sz w:val="28"/>
        </w:rPr>
        <w:t xml:space="preserve"> </w:t>
      </w:r>
      <w:r>
        <w:rPr>
          <w:sz w:val="28"/>
        </w:rPr>
        <w:t>письме</w:t>
      </w:r>
      <w:r>
        <w:rPr>
          <w:spacing w:val="63"/>
          <w:sz w:val="28"/>
        </w:rPr>
        <w:t xml:space="preserve"> </w:t>
      </w:r>
      <w:r>
        <w:rPr>
          <w:sz w:val="28"/>
        </w:rPr>
        <w:t>мягкость</w:t>
      </w:r>
      <w:r>
        <w:rPr>
          <w:spacing w:val="62"/>
          <w:sz w:val="28"/>
        </w:rPr>
        <w:t xml:space="preserve"> </w:t>
      </w:r>
      <w:r>
        <w:rPr>
          <w:sz w:val="28"/>
        </w:rPr>
        <w:t>согласных</w:t>
      </w:r>
      <w:r>
        <w:rPr>
          <w:spacing w:val="64"/>
          <w:sz w:val="28"/>
        </w:rPr>
        <w:t xml:space="preserve"> </w:t>
      </w:r>
      <w:r>
        <w:rPr>
          <w:sz w:val="28"/>
        </w:rPr>
        <w:t>звуков</w:t>
      </w:r>
      <w:r>
        <w:rPr>
          <w:spacing w:val="62"/>
          <w:sz w:val="28"/>
        </w:rPr>
        <w:t xml:space="preserve"> </w:t>
      </w:r>
      <w:r>
        <w:rPr>
          <w:sz w:val="28"/>
        </w:rPr>
        <w:t>буквой</w:t>
      </w:r>
      <w:r>
        <w:rPr>
          <w:spacing w:val="63"/>
          <w:sz w:val="28"/>
        </w:rPr>
        <w:t xml:space="preserve"> </w:t>
      </w:r>
      <w:r>
        <w:rPr>
          <w:sz w:val="28"/>
        </w:rPr>
        <w:t>мягкий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знак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середине</w:t>
      </w:r>
      <w:r>
        <w:rPr>
          <w:spacing w:val="-2"/>
        </w:rPr>
        <w:t xml:space="preserve"> </w:t>
      </w:r>
      <w:r>
        <w:rPr/>
        <w:t>слова;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4907" w:firstLine="708"/>
        <w:rPr>
          <w:sz w:val="28"/>
        </w:rPr>
      </w:pPr>
      <w:r>
        <w:rPr>
          <w:sz w:val="28"/>
        </w:rPr>
        <w:t>находить однокоренные слова;</w:t>
      </w:r>
      <w:r>
        <w:rPr>
          <w:spacing w:val="-67"/>
          <w:sz w:val="28"/>
        </w:rPr>
        <w:t xml:space="preserve"> </w:t>
      </w:r>
      <w:r>
        <w:rPr>
          <w:sz w:val="28"/>
        </w:rPr>
        <w:t>выделять в слове корень (простые случаи);</w:t>
      </w:r>
      <w:r>
        <w:rPr>
          <w:spacing w:val="-67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слове</w:t>
      </w:r>
      <w:r>
        <w:rPr>
          <w:spacing w:val="-2"/>
          <w:sz w:val="28"/>
        </w:rPr>
        <w:t xml:space="preserve"> </w:t>
      </w:r>
      <w:r>
        <w:rPr>
          <w:sz w:val="28"/>
        </w:rPr>
        <w:t>окончание;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sz w:val="28"/>
        </w:rPr>
      </w:pPr>
      <w:r>
        <w:rPr>
          <w:sz w:val="28"/>
        </w:rPr>
        <w:t>выявлять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11"/>
          <w:sz w:val="28"/>
        </w:rPr>
        <w:t xml:space="preserve"> </w:t>
      </w:r>
      <w:r>
        <w:rPr>
          <w:sz w:val="28"/>
        </w:rPr>
        <w:t>случаи</w:t>
      </w:r>
      <w:r>
        <w:rPr>
          <w:spacing w:val="-6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-13"/>
          <w:sz w:val="28"/>
        </w:rPr>
        <w:t xml:space="preserve"> </w:t>
      </w:r>
      <w:r>
        <w:rPr>
          <w:sz w:val="28"/>
        </w:rPr>
        <w:t>многозначных</w:t>
      </w:r>
      <w:r>
        <w:rPr>
          <w:spacing w:val="-10"/>
          <w:sz w:val="28"/>
        </w:rPr>
        <w:t xml:space="preserve"> </w:t>
      </w:r>
      <w:r>
        <w:rPr>
          <w:sz w:val="28"/>
        </w:rPr>
        <w:t>слов,</w:t>
      </w:r>
      <w:r>
        <w:rPr>
          <w:spacing w:val="-12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-67"/>
          <w:sz w:val="28"/>
        </w:rPr>
        <w:t xml:space="preserve"> </w:t>
      </w:r>
      <w:r>
        <w:rPr>
          <w:sz w:val="28"/>
        </w:rPr>
        <w:t>их значения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уточнять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по учебным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словарям; выявлять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случаи</w:t>
      </w:r>
    </w:p>
    <w:p>
      <w:pPr>
        <w:pStyle w:val="Style17"/>
        <w:spacing w:lineRule="auto" w:line="352"/>
        <w:ind w:left="250" w:right="427" w:hanging="0"/>
        <w:jc w:val="left"/>
        <w:rPr>
          <w:sz w:val="28"/>
        </w:rPr>
      </w:pPr>
      <w:r>
        <w:rPr/>
        <w:t>употребления синонимов и антонимов (без называния терминов); распознавать</w:t>
      </w:r>
      <w:r>
        <w:rPr>
          <w:spacing w:val="1"/>
        </w:rPr>
        <w:t xml:space="preserve"> </w:t>
      </w:r>
      <w:r>
        <w:rPr/>
        <w:t>слова, отвечающие на вопросы «кто?», «что?»; распознавать слова, отвечающие</w:t>
      </w:r>
      <w:r>
        <w:rPr>
          <w:spacing w:val="-68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вопросы</w:t>
      </w:r>
      <w:r>
        <w:rPr>
          <w:spacing w:val="-1"/>
        </w:rPr>
        <w:t xml:space="preserve"> </w:t>
      </w:r>
      <w:r>
        <w:rPr/>
        <w:t>«что</w:t>
      </w:r>
      <w:r>
        <w:rPr>
          <w:spacing w:val="-4"/>
        </w:rPr>
        <w:t xml:space="preserve"> </w:t>
      </w:r>
      <w:r>
        <w:rPr/>
        <w:t>делать?»,</w:t>
      </w:r>
      <w:r>
        <w:rPr>
          <w:spacing w:val="1"/>
        </w:rPr>
        <w:t xml:space="preserve"> </w:t>
      </w:r>
      <w:r>
        <w:rPr/>
        <w:t>«что</w:t>
      </w:r>
      <w:r>
        <w:rPr>
          <w:spacing w:val="-10"/>
        </w:rPr>
        <w:t xml:space="preserve"> </w:t>
      </w:r>
      <w:r>
        <w:rPr/>
        <w:t>сделать?»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распознавать</w:t>
      </w:r>
      <w:r>
        <w:rPr>
          <w:spacing w:val="25"/>
          <w:sz w:val="28"/>
        </w:rPr>
        <w:t xml:space="preserve"> </w:t>
      </w:r>
      <w:r>
        <w:rPr>
          <w:sz w:val="28"/>
        </w:rPr>
        <w:t>слова,</w:t>
      </w:r>
      <w:r>
        <w:rPr>
          <w:spacing w:val="95"/>
          <w:sz w:val="28"/>
        </w:rPr>
        <w:t xml:space="preserve"> </w:t>
      </w:r>
      <w:r>
        <w:rPr>
          <w:sz w:val="28"/>
        </w:rPr>
        <w:t>отвечающие</w:t>
      </w:r>
      <w:r>
        <w:rPr>
          <w:spacing w:val="97"/>
          <w:sz w:val="28"/>
        </w:rPr>
        <w:t xml:space="preserve"> </w:t>
      </w:r>
      <w:r>
        <w:rPr>
          <w:sz w:val="28"/>
        </w:rPr>
        <w:t>на</w:t>
      </w:r>
      <w:r>
        <w:rPr>
          <w:spacing w:val="93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96"/>
          <w:sz w:val="28"/>
        </w:rPr>
        <w:t xml:space="preserve"> </w:t>
      </w:r>
      <w:r>
        <w:rPr>
          <w:sz w:val="28"/>
        </w:rPr>
        <w:t>«какой?»,</w:t>
      </w:r>
      <w:r>
        <w:rPr>
          <w:spacing w:val="96"/>
          <w:sz w:val="28"/>
        </w:rPr>
        <w:t xml:space="preserve"> </w:t>
      </w:r>
      <w:r>
        <w:rPr>
          <w:sz w:val="28"/>
        </w:rPr>
        <w:t>«какая?»,</w:t>
      </w:r>
    </w:p>
    <w:p>
      <w:pPr>
        <w:pStyle w:val="Style17"/>
        <w:spacing w:before="158" w:after="0"/>
        <w:ind w:left="250" w:hanging="0"/>
        <w:jc w:val="left"/>
        <w:rPr>
          <w:sz w:val="28"/>
        </w:rPr>
      </w:pPr>
      <w:r>
        <w:rPr/>
        <w:t>«какое?»,</w:t>
      </w:r>
      <w:r>
        <w:rPr>
          <w:spacing w:val="-4"/>
        </w:rPr>
        <w:t xml:space="preserve"> </w:t>
      </w:r>
      <w:r>
        <w:rPr/>
        <w:t>«какие?»;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вид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окраске;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находить место орфограммы в слове и между словами по изученным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применять изученные правила правописания, в том числе сочетания</w:t>
      </w:r>
      <w:r>
        <w:rPr>
          <w:spacing w:val="1"/>
          <w:sz w:val="28"/>
        </w:rPr>
        <w:t xml:space="preserve"> </w:t>
      </w:r>
      <w:r>
        <w:rPr>
          <w:sz w:val="28"/>
        </w:rPr>
        <w:t>чк,</w:t>
      </w:r>
      <w:r>
        <w:rPr>
          <w:spacing w:val="1"/>
          <w:sz w:val="28"/>
        </w:rPr>
        <w:t xml:space="preserve"> </w:t>
      </w:r>
      <w:r>
        <w:rPr>
          <w:sz w:val="28"/>
        </w:rPr>
        <w:t>чн,</w:t>
      </w:r>
      <w:r>
        <w:rPr>
          <w:spacing w:val="1"/>
          <w:sz w:val="28"/>
        </w:rPr>
        <w:t xml:space="preserve"> </w:t>
      </w:r>
      <w:r>
        <w:rPr>
          <w:sz w:val="28"/>
        </w:rPr>
        <w:t>чт;</w:t>
      </w:r>
      <w:r>
        <w:rPr>
          <w:spacing w:val="1"/>
          <w:sz w:val="28"/>
        </w:rPr>
        <w:t xml:space="preserve"> </w:t>
      </w:r>
      <w:r>
        <w:rPr>
          <w:sz w:val="28"/>
        </w:rPr>
        <w:t>щн,</w:t>
      </w:r>
      <w:r>
        <w:rPr>
          <w:spacing w:val="1"/>
          <w:sz w:val="28"/>
        </w:rPr>
        <w:t xml:space="preserve"> </w:t>
      </w:r>
      <w:r>
        <w:rPr>
          <w:sz w:val="28"/>
        </w:rPr>
        <w:t>нч;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проверяемые</w:t>
      </w:r>
      <w:r>
        <w:rPr>
          <w:spacing w:val="1"/>
          <w:sz w:val="28"/>
        </w:rPr>
        <w:t xml:space="preserve"> </w:t>
      </w:r>
      <w:r>
        <w:rPr>
          <w:sz w:val="28"/>
        </w:rPr>
        <w:t>безударные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корне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слова;</w:t>
      </w:r>
      <w:r>
        <w:rPr>
          <w:spacing w:val="1"/>
          <w:sz w:val="28"/>
        </w:rPr>
        <w:t xml:space="preserve"> </w:t>
      </w:r>
      <w:r>
        <w:rPr>
          <w:sz w:val="28"/>
        </w:rPr>
        <w:t>парные</w:t>
      </w:r>
      <w:r>
        <w:rPr>
          <w:spacing w:val="-67"/>
          <w:sz w:val="28"/>
        </w:rPr>
        <w:t xml:space="preserve"> </w:t>
      </w:r>
      <w:r>
        <w:rPr>
          <w:sz w:val="28"/>
        </w:rPr>
        <w:t>звонкие и глухие согласные в корне слова; непроверяемые гласные и согласные</w:t>
      </w:r>
      <w:r>
        <w:rPr>
          <w:spacing w:val="1"/>
          <w:sz w:val="28"/>
        </w:rPr>
        <w:t xml:space="preserve"> </w:t>
      </w:r>
      <w:r>
        <w:rPr>
          <w:sz w:val="28"/>
        </w:rPr>
        <w:t>(перечень</w:t>
      </w:r>
      <w:r>
        <w:rPr>
          <w:spacing w:val="-8"/>
          <w:sz w:val="28"/>
        </w:rPr>
        <w:t xml:space="preserve"> </w:t>
      </w:r>
      <w:r>
        <w:rPr>
          <w:sz w:val="28"/>
        </w:rPr>
        <w:t>слов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орфографическом</w:t>
      </w:r>
      <w:r>
        <w:rPr>
          <w:spacing w:val="-7"/>
          <w:sz w:val="28"/>
        </w:rPr>
        <w:t xml:space="preserve"> </w:t>
      </w:r>
      <w:r>
        <w:rPr>
          <w:sz w:val="28"/>
        </w:rPr>
        <w:t>словаре</w:t>
      </w:r>
      <w:r>
        <w:rPr>
          <w:spacing w:val="-7"/>
          <w:sz w:val="28"/>
        </w:rPr>
        <w:t xml:space="preserve"> </w:t>
      </w:r>
      <w:r>
        <w:rPr>
          <w:sz w:val="28"/>
        </w:rPr>
        <w:t>учебника);</w:t>
      </w:r>
      <w:r>
        <w:rPr>
          <w:spacing w:val="-9"/>
          <w:sz w:val="28"/>
        </w:rPr>
        <w:t xml:space="preserve"> </w:t>
      </w:r>
      <w:r>
        <w:rPr>
          <w:sz w:val="28"/>
        </w:rPr>
        <w:t>прописная</w:t>
      </w:r>
      <w:r>
        <w:rPr>
          <w:spacing w:val="-10"/>
          <w:sz w:val="28"/>
        </w:rPr>
        <w:t xml:space="preserve"> </w:t>
      </w:r>
      <w:r>
        <w:rPr>
          <w:sz w:val="28"/>
        </w:rPr>
        <w:t>буква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именах,</w:t>
      </w:r>
      <w:r>
        <w:rPr>
          <w:spacing w:val="-68"/>
          <w:sz w:val="28"/>
        </w:rPr>
        <w:t xml:space="preserve"> </w:t>
      </w:r>
      <w:r>
        <w:rPr>
          <w:sz w:val="28"/>
        </w:rPr>
        <w:t>отчествах,</w:t>
      </w:r>
      <w:r>
        <w:rPr>
          <w:spacing w:val="1"/>
          <w:sz w:val="28"/>
        </w:rPr>
        <w:t xml:space="preserve"> </w:t>
      </w:r>
      <w:r>
        <w:rPr>
          <w:sz w:val="28"/>
        </w:rPr>
        <w:t>фамилиях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кличках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животных,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названиях;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раздельное написание предлогов с именами существительными, разделительный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мягкий</w:t>
      </w:r>
      <w:r>
        <w:rPr>
          <w:spacing w:val="-1"/>
          <w:sz w:val="28"/>
        </w:rPr>
        <w:t xml:space="preserve"> </w:t>
      </w:r>
      <w:r>
        <w:rPr>
          <w:sz w:val="28"/>
        </w:rPr>
        <w:t>знак;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(без</w:t>
      </w:r>
      <w:r>
        <w:rPr>
          <w:spacing w:val="1"/>
          <w:sz w:val="28"/>
        </w:rPr>
        <w:t xml:space="preserve"> </w:t>
      </w:r>
      <w:r>
        <w:rPr>
          <w:sz w:val="28"/>
        </w:rPr>
        <w:t>пропусков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искажений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букв)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тексты объёмом не</w:t>
      </w:r>
      <w:r>
        <w:rPr>
          <w:spacing w:val="-4"/>
          <w:sz w:val="28"/>
        </w:rPr>
        <w:t xml:space="preserve"> </w:t>
      </w:r>
      <w:r>
        <w:rPr>
          <w:sz w:val="28"/>
        </w:rPr>
        <w:t>более</w:t>
      </w:r>
      <w:r>
        <w:rPr>
          <w:spacing w:val="-2"/>
          <w:sz w:val="28"/>
        </w:rPr>
        <w:t xml:space="preserve"> </w:t>
      </w:r>
      <w:r>
        <w:rPr>
          <w:sz w:val="28"/>
        </w:rPr>
        <w:t>50</w:t>
      </w:r>
      <w:r>
        <w:rPr>
          <w:spacing w:val="1"/>
          <w:sz w:val="28"/>
        </w:rPr>
        <w:t xml:space="preserve"> </w:t>
      </w:r>
      <w:r>
        <w:rPr>
          <w:sz w:val="28"/>
        </w:rPr>
        <w:t>слов;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972" w:firstLine="708"/>
        <w:jc w:val="left"/>
        <w:rPr>
          <w:sz w:val="28"/>
        </w:rPr>
      </w:pPr>
      <w:r>
        <w:rPr>
          <w:sz w:val="28"/>
        </w:rPr>
        <w:t>писать под диктовку (без пропусков и искажений букв) слова,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предложения, тексты объёмом не более 45 слов с учётом изученных правил</w:t>
      </w:r>
      <w:r>
        <w:rPr>
          <w:spacing w:val="-68"/>
          <w:sz w:val="28"/>
        </w:rPr>
        <w:t xml:space="preserve"> </w:t>
      </w:r>
      <w:r>
        <w:rPr>
          <w:sz w:val="28"/>
        </w:rPr>
        <w:t>правописания;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исправлять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изученным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правилам;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717" w:leader="none"/>
          <w:tab w:val="left" w:pos="5444" w:leader="none"/>
          <w:tab w:val="left" w:pos="8159" w:leader="none"/>
        </w:tabs>
        <w:spacing w:lineRule="auto" w:line="352" w:before="1" w:after="0"/>
        <w:ind w:left="250" w:right="263" w:firstLine="708"/>
        <w:jc w:val="left"/>
        <w:rPr>
          <w:sz w:val="28"/>
        </w:rPr>
      </w:pPr>
      <w:r>
        <w:rPr>
          <w:sz w:val="28"/>
        </w:rPr>
        <w:t>пользоваться</w:t>
        <w:tab/>
        <w:t>толковым,</w:t>
        <w:tab/>
        <w:t>орфографическим,</w:t>
        <w:tab/>
      </w:r>
      <w:r>
        <w:rPr>
          <w:spacing w:val="-1"/>
          <w:sz w:val="28"/>
        </w:rPr>
        <w:t>орфоэпическим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словарями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учебника;</w:t>
      </w:r>
    </w:p>
    <w:p>
      <w:pPr>
        <w:sectPr>
          <w:footerReference w:type="default" r:id="rId5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строить</w:t>
      </w:r>
      <w:r>
        <w:rPr>
          <w:spacing w:val="5"/>
          <w:sz w:val="28"/>
        </w:rPr>
        <w:t xml:space="preserve"> </w:t>
      </w:r>
      <w:r>
        <w:rPr>
          <w:sz w:val="28"/>
        </w:rPr>
        <w:t>устное</w:t>
      </w:r>
      <w:r>
        <w:rPr>
          <w:spacing w:val="8"/>
          <w:sz w:val="28"/>
        </w:rPr>
        <w:t xml:space="preserve"> </w:t>
      </w:r>
      <w:r>
        <w:rPr>
          <w:sz w:val="28"/>
        </w:rPr>
        <w:t>диалогическое</w:t>
      </w:r>
      <w:r>
        <w:rPr>
          <w:spacing w:val="7"/>
          <w:sz w:val="28"/>
        </w:rPr>
        <w:t xml:space="preserve"> </w:t>
      </w:r>
      <w:r>
        <w:rPr>
          <w:sz w:val="28"/>
        </w:rPr>
        <w:t>и</w:t>
      </w:r>
      <w:r>
        <w:rPr>
          <w:spacing w:val="8"/>
          <w:sz w:val="28"/>
        </w:rPr>
        <w:t xml:space="preserve"> </w:t>
      </w:r>
      <w:r>
        <w:rPr>
          <w:sz w:val="28"/>
        </w:rPr>
        <w:t>монологическое</w:t>
      </w:r>
      <w:r>
        <w:rPr>
          <w:spacing w:val="7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8"/>
          <w:sz w:val="28"/>
        </w:rPr>
        <w:t xml:space="preserve"> </w:t>
      </w:r>
      <w:r>
        <w:rPr>
          <w:sz w:val="28"/>
        </w:rPr>
        <w:t>(2</w:t>
      </w:r>
      <w:r>
        <w:rPr>
          <w:spacing w:val="15"/>
          <w:sz w:val="28"/>
        </w:rPr>
        <w:t xml:space="preserve"> </w:t>
      </w:r>
      <w:r>
        <w:rPr>
          <w:sz w:val="28"/>
        </w:rPr>
        <w:t>-</w:t>
      </w:r>
      <w:r>
        <w:rPr>
          <w:spacing w:val="7"/>
          <w:sz w:val="28"/>
        </w:rPr>
        <w:t xml:space="preserve"> </w:t>
      </w:r>
      <w:r>
        <w:rPr>
          <w:sz w:val="28"/>
        </w:rPr>
        <w:t>4</w:t>
      </w:r>
    </w:p>
    <w:p>
      <w:pPr>
        <w:pStyle w:val="Style17"/>
        <w:tabs>
          <w:tab w:val="clear" w:pos="720"/>
          <w:tab w:val="left" w:pos="2086" w:leader="none"/>
          <w:tab w:val="left" w:pos="2616" w:leader="none"/>
          <w:tab w:val="left" w:pos="4602" w:leader="none"/>
          <w:tab w:val="left" w:pos="5492" w:leader="none"/>
          <w:tab w:val="left" w:pos="6038" w:leader="none"/>
          <w:tab w:val="left" w:pos="8026" w:leader="none"/>
          <w:tab w:val="left" w:pos="8405" w:leader="none"/>
        </w:tabs>
        <w:spacing w:lineRule="auto" w:line="352" w:before="70" w:after="0"/>
        <w:ind w:left="250" w:right="267" w:hanging="0"/>
        <w:jc w:val="left"/>
        <w:rPr>
          <w:sz w:val="28"/>
        </w:rPr>
      </w:pPr>
      <w:r>
        <w:rPr/>
        <w:t>предложения</w:t>
        <w:tab/>
        <w:t>на</w:t>
        <w:tab/>
        <w:t>определённую</w:t>
        <w:tab/>
        <w:t>тему,</w:t>
        <w:tab/>
        <w:t>по</w:t>
        <w:tab/>
        <w:t>наблюдениям)</w:t>
        <w:tab/>
        <w:t>с</w:t>
        <w:tab/>
      </w:r>
      <w:r>
        <w:rPr>
          <w:spacing w:val="-1"/>
        </w:rPr>
        <w:t>соблюдением</w:t>
      </w:r>
      <w:r>
        <w:rPr>
          <w:spacing w:val="-67"/>
        </w:rPr>
        <w:t xml:space="preserve"> </w:t>
      </w:r>
      <w:r>
        <w:rPr/>
        <w:t>орфоэпических норм,</w:t>
      </w:r>
      <w:r>
        <w:rPr>
          <w:spacing w:val="-2"/>
        </w:rPr>
        <w:t xml:space="preserve"> </w:t>
      </w:r>
      <w:r>
        <w:rPr/>
        <w:t>правильной интонации;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892" w:leader="none"/>
          <w:tab w:val="left" w:pos="5252" w:leader="none"/>
          <w:tab w:val="left" w:pos="6543" w:leader="none"/>
          <w:tab w:val="left" w:pos="7188" w:leader="none"/>
          <w:tab w:val="left" w:pos="8370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формулировать</w:t>
        <w:tab/>
        <w:t>простые</w:t>
        <w:tab/>
        <w:t>выводы</w:t>
        <w:tab/>
        <w:t>на</w:t>
        <w:tab/>
        <w:t>основе</w:t>
        <w:tab/>
      </w:r>
      <w:r>
        <w:rPr>
          <w:spacing w:val="-1"/>
          <w:sz w:val="28"/>
        </w:rPr>
        <w:t>прочитанного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(услышанного)</w:t>
      </w:r>
      <w:r>
        <w:rPr>
          <w:spacing w:val="-1"/>
          <w:sz w:val="28"/>
        </w:rPr>
        <w:t xml:space="preserve"> </w:t>
      </w:r>
      <w:r>
        <w:rPr>
          <w:sz w:val="28"/>
        </w:rPr>
        <w:t>устно</w:t>
      </w:r>
      <w:r>
        <w:rPr>
          <w:spacing w:val="1"/>
          <w:sz w:val="28"/>
        </w:rPr>
        <w:t xml:space="preserve"> </w:t>
      </w:r>
      <w:r>
        <w:rPr>
          <w:sz w:val="28"/>
        </w:rPr>
        <w:t>и письменно (1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2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предложения);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226" w:leader="none"/>
          <w:tab w:val="left" w:pos="5080" w:leader="none"/>
          <w:tab w:val="left" w:pos="5612" w:leader="none"/>
          <w:tab w:val="left" w:pos="6491" w:leader="none"/>
          <w:tab w:val="left" w:pos="8359" w:leader="none"/>
          <w:tab w:val="left" w:pos="9405" w:leader="none"/>
        </w:tabs>
        <w:spacing w:lineRule="auto" w:line="352" w:before="1" w:after="0"/>
        <w:ind w:left="250" w:right="261" w:firstLine="708"/>
        <w:jc w:val="left"/>
        <w:rPr>
          <w:sz w:val="28"/>
        </w:rPr>
      </w:pPr>
      <w:r>
        <w:rPr>
          <w:sz w:val="28"/>
        </w:rPr>
        <w:t>составлять</w:t>
        <w:tab/>
        <w:t>предложения</w:t>
        <w:tab/>
        <w:t>из</w:t>
        <w:tab/>
        <w:t>слов,</w:t>
        <w:tab/>
        <w:t>устанавливая</w:t>
        <w:tab/>
        <w:t>между</w:t>
        <w:tab/>
        <w:t>ними</w:t>
      </w:r>
      <w:r>
        <w:rPr>
          <w:spacing w:val="-67"/>
          <w:sz w:val="28"/>
        </w:rPr>
        <w:t xml:space="preserve"> </w:t>
      </w:r>
      <w:r>
        <w:rPr>
          <w:sz w:val="28"/>
        </w:rPr>
        <w:t>смысловую</w:t>
      </w:r>
      <w:r>
        <w:rPr>
          <w:spacing w:val="-2"/>
          <w:sz w:val="28"/>
        </w:rPr>
        <w:t xml:space="preserve"> </w:t>
      </w:r>
      <w:r>
        <w:rPr>
          <w:sz w:val="28"/>
        </w:rPr>
        <w:t>связь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вопросам;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определять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тему</w:t>
      </w:r>
      <w:r>
        <w:rPr>
          <w:spacing w:val="-5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озаглавливать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текст,</w:t>
      </w:r>
      <w:r>
        <w:rPr>
          <w:spacing w:val="-2"/>
          <w:sz w:val="28"/>
        </w:rPr>
        <w:t xml:space="preserve"> </w:t>
      </w:r>
      <w:r>
        <w:rPr>
          <w:sz w:val="28"/>
        </w:rPr>
        <w:t>отражая</w:t>
      </w:r>
      <w:r>
        <w:rPr>
          <w:spacing w:val="-1"/>
          <w:sz w:val="28"/>
        </w:rPr>
        <w:t xml:space="preserve"> </w:t>
      </w:r>
      <w:r>
        <w:rPr>
          <w:sz w:val="28"/>
        </w:rPr>
        <w:t>его тему;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составлять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разрозненных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предложений,</w:t>
      </w:r>
      <w:r>
        <w:rPr>
          <w:spacing w:val="-3"/>
          <w:sz w:val="28"/>
        </w:rPr>
        <w:t xml:space="preserve"> </w:t>
      </w:r>
      <w:r>
        <w:rPr>
          <w:sz w:val="28"/>
        </w:rPr>
        <w:t>частей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59" w:firstLine="708"/>
        <w:jc w:val="left"/>
        <w:rPr>
          <w:sz w:val="28"/>
        </w:rPr>
      </w:pPr>
      <w:r>
        <w:rPr>
          <w:sz w:val="28"/>
        </w:rPr>
        <w:t>писать</w:t>
      </w:r>
      <w:r>
        <w:rPr>
          <w:spacing w:val="-8"/>
          <w:sz w:val="28"/>
        </w:rPr>
        <w:t xml:space="preserve"> </w:t>
      </w:r>
      <w:r>
        <w:rPr>
          <w:sz w:val="28"/>
        </w:rPr>
        <w:t>подробное</w:t>
      </w:r>
      <w:r>
        <w:rPr>
          <w:spacing w:val="-9"/>
          <w:sz w:val="28"/>
        </w:rPr>
        <w:t xml:space="preserve"> </w:t>
      </w:r>
      <w:r>
        <w:rPr>
          <w:sz w:val="28"/>
        </w:rPr>
        <w:t>изложение</w:t>
      </w:r>
      <w:r>
        <w:rPr>
          <w:spacing w:val="-9"/>
          <w:sz w:val="28"/>
        </w:rPr>
        <w:t xml:space="preserve"> </w:t>
      </w:r>
      <w:r>
        <w:rPr>
          <w:sz w:val="28"/>
        </w:rPr>
        <w:t>повествовательного</w:t>
      </w:r>
      <w:r>
        <w:rPr>
          <w:spacing w:val="-6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8"/>
          <w:sz w:val="28"/>
        </w:rPr>
        <w:t xml:space="preserve"> </w:t>
      </w:r>
      <w:r>
        <w:rPr>
          <w:sz w:val="28"/>
        </w:rPr>
        <w:t>объёмом</w:t>
      </w:r>
      <w:r>
        <w:rPr>
          <w:spacing w:val="-9"/>
          <w:sz w:val="28"/>
        </w:rPr>
        <w:t xml:space="preserve"> </w:t>
      </w:r>
      <w:r>
        <w:rPr>
          <w:sz w:val="28"/>
        </w:rPr>
        <w:t>30 -</w:t>
      </w:r>
      <w:r>
        <w:rPr>
          <w:spacing w:val="-67"/>
          <w:sz w:val="28"/>
        </w:rPr>
        <w:t xml:space="preserve"> </w:t>
      </w:r>
      <w:r>
        <w:rPr>
          <w:sz w:val="28"/>
        </w:rPr>
        <w:t>45 слов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вопросов;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6" w:leader="none"/>
          <w:tab w:val="left" w:pos="1667" w:leader="none"/>
          <w:tab w:val="left" w:pos="3249" w:leader="none"/>
          <w:tab w:val="left" w:pos="4492" w:leader="none"/>
          <w:tab w:val="left" w:pos="5855" w:leader="none"/>
          <w:tab w:val="left" w:pos="7299" w:leader="none"/>
          <w:tab w:val="left" w:pos="8963" w:leader="none"/>
        </w:tabs>
        <w:spacing w:lineRule="auto" w:line="35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объяснять</w:t>
        <w:tab/>
        <w:t>своими</w:t>
        <w:tab/>
        <w:t>словами</w:t>
        <w:tab/>
        <w:t>значение</w:t>
        <w:tab/>
        <w:t>изученных</w:t>
        <w:tab/>
      </w:r>
      <w:r>
        <w:rPr>
          <w:spacing w:val="-1"/>
          <w:sz w:val="28"/>
        </w:rPr>
        <w:t>понятий;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понятия 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4"/>
          <w:sz w:val="28"/>
        </w:rPr>
        <w:t xml:space="preserve"> </w:t>
      </w:r>
      <w:r>
        <w:rPr>
          <w:sz w:val="28"/>
        </w:rPr>
        <w:t>решения учебных задач.</w:t>
      </w:r>
    </w:p>
    <w:p>
      <w:pPr>
        <w:pStyle w:val="Style17"/>
        <w:spacing w:lineRule="auto" w:line="352" w:before="1" w:after="0"/>
        <w:jc w:val="left"/>
        <w:rPr>
          <w:sz w:val="28"/>
        </w:rPr>
      </w:pPr>
      <w:r>
        <w:rPr/>
        <w:t>Предметные</w:t>
      </w:r>
      <w:r>
        <w:rPr>
          <w:spacing w:val="41"/>
        </w:rPr>
        <w:t xml:space="preserve"> </w:t>
      </w:r>
      <w:r>
        <w:rPr/>
        <w:t>результаты</w:t>
      </w:r>
      <w:r>
        <w:rPr>
          <w:spacing w:val="44"/>
        </w:rPr>
        <w:t xml:space="preserve"> </w:t>
      </w:r>
      <w:r>
        <w:rPr/>
        <w:t>изучения</w:t>
      </w:r>
      <w:r>
        <w:rPr>
          <w:spacing w:val="44"/>
        </w:rPr>
        <w:t xml:space="preserve"> </w:t>
      </w:r>
      <w:r>
        <w:rPr/>
        <w:t>русского</w:t>
      </w:r>
      <w:r>
        <w:rPr>
          <w:spacing w:val="44"/>
        </w:rPr>
        <w:t xml:space="preserve"> </w:t>
      </w:r>
      <w:r>
        <w:rPr/>
        <w:t>языка.</w:t>
      </w:r>
      <w:r>
        <w:rPr>
          <w:spacing w:val="43"/>
        </w:rPr>
        <w:t xml:space="preserve"> </w:t>
      </w:r>
      <w:r>
        <w:rPr/>
        <w:t>К</w:t>
      </w:r>
      <w:r>
        <w:rPr>
          <w:spacing w:val="43"/>
        </w:rPr>
        <w:t xml:space="preserve"> </w:t>
      </w:r>
      <w:r>
        <w:rPr/>
        <w:t>концу</w:t>
      </w:r>
      <w:r>
        <w:rPr>
          <w:spacing w:val="40"/>
        </w:rPr>
        <w:t xml:space="preserve"> </w:t>
      </w:r>
      <w:r>
        <w:rPr/>
        <w:t>обучения</w:t>
      </w:r>
      <w:r>
        <w:rPr>
          <w:spacing w:val="44"/>
        </w:rPr>
        <w:t xml:space="preserve"> </w:t>
      </w:r>
      <w:r>
        <w:rPr/>
        <w:t>в</w:t>
      </w:r>
      <w:r>
        <w:rPr>
          <w:spacing w:val="40"/>
        </w:rPr>
        <w:t xml:space="preserve"> </w:t>
      </w:r>
      <w:r>
        <w:rPr/>
        <w:t>3</w:t>
      </w:r>
      <w:r>
        <w:rPr>
          <w:spacing w:val="-67"/>
        </w:rPr>
        <w:t xml:space="preserve"> </w:t>
      </w:r>
      <w:r>
        <w:rPr/>
        <w:t>классе</w:t>
      </w:r>
      <w:r>
        <w:rPr>
          <w:spacing w:val="-1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характеризовать, сравнивать, классифицировать звуки вне слова и в</w:t>
      </w:r>
      <w:r>
        <w:rPr>
          <w:spacing w:val="1"/>
          <w:sz w:val="28"/>
        </w:rPr>
        <w:t xml:space="preserve"> </w:t>
      </w:r>
      <w:r>
        <w:rPr>
          <w:sz w:val="28"/>
        </w:rPr>
        <w:t>слове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заданным параметрам;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производить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звуко-буквенный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орфограммами;</w:t>
      </w:r>
      <w:r>
        <w:rPr>
          <w:spacing w:val="-3"/>
          <w:sz w:val="28"/>
        </w:rPr>
        <w:t xml:space="preserve"> </w:t>
      </w:r>
      <w:r>
        <w:rPr>
          <w:sz w:val="28"/>
        </w:rPr>
        <w:t>без</w:t>
      </w:r>
      <w:r>
        <w:rPr>
          <w:spacing w:val="-4"/>
          <w:sz w:val="28"/>
        </w:rPr>
        <w:t xml:space="preserve"> </w:t>
      </w:r>
      <w:r>
        <w:rPr>
          <w:sz w:val="28"/>
        </w:rPr>
        <w:t>транскрибирования);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sz w:val="28"/>
        </w:rPr>
      </w:pPr>
      <w:r>
        <w:rPr>
          <w:sz w:val="28"/>
        </w:rPr>
        <w:t>определять функцию разделительных мягкого и твёрдого знаков в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словах;</w:t>
      </w:r>
      <w:r>
        <w:rPr>
          <w:spacing w:val="-14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15"/>
          <w:sz w:val="28"/>
        </w:rPr>
        <w:t xml:space="preserve"> </w:t>
      </w:r>
      <w:r>
        <w:rPr>
          <w:sz w:val="28"/>
        </w:rPr>
        <w:t>соотношение</w:t>
      </w:r>
      <w:r>
        <w:rPr>
          <w:spacing w:val="-14"/>
          <w:sz w:val="28"/>
        </w:rPr>
        <w:t xml:space="preserve"> </w:t>
      </w:r>
      <w:r>
        <w:rPr>
          <w:sz w:val="28"/>
        </w:rPr>
        <w:t>звукового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буквенного</w:t>
      </w:r>
      <w:r>
        <w:rPr>
          <w:spacing w:val="-15"/>
          <w:sz w:val="28"/>
        </w:rPr>
        <w:t xml:space="preserve"> </w:t>
      </w:r>
      <w:r>
        <w:rPr>
          <w:sz w:val="28"/>
        </w:rPr>
        <w:t>состава,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том</w:t>
      </w:r>
      <w:r>
        <w:rPr>
          <w:spacing w:val="-14"/>
          <w:sz w:val="28"/>
        </w:rPr>
        <w:t xml:space="preserve"> </w:t>
      </w:r>
      <w:r>
        <w:rPr>
          <w:sz w:val="28"/>
        </w:rPr>
        <w:t>числе</w:t>
      </w:r>
      <w:r>
        <w:rPr>
          <w:spacing w:val="-17"/>
          <w:sz w:val="28"/>
        </w:rPr>
        <w:t xml:space="preserve"> </w:t>
      </w:r>
      <w:r>
        <w:rPr>
          <w:sz w:val="28"/>
        </w:rPr>
        <w:t>с</w:t>
      </w:r>
      <w:r>
        <w:rPr>
          <w:spacing w:val="-68"/>
          <w:sz w:val="28"/>
        </w:rPr>
        <w:t xml:space="preserve"> </w:t>
      </w:r>
      <w:r>
        <w:rPr>
          <w:sz w:val="28"/>
        </w:rPr>
        <w:t>учётом функций букв «е», «ё», «ю», «я», в словах с разделительными «ь», «ъ», в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словах с</w:t>
      </w:r>
      <w:r>
        <w:rPr>
          <w:spacing w:val="-4"/>
          <w:sz w:val="28"/>
        </w:rPr>
        <w:t xml:space="preserve"> </w:t>
      </w:r>
      <w:r>
        <w:rPr>
          <w:sz w:val="28"/>
        </w:rPr>
        <w:t>непроизносимыми согласными;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8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однокоренные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того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слова;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различать однокоренные слова и слова с омонимичными корнями (без называния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термина);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-1"/>
          <w:sz w:val="28"/>
        </w:rPr>
        <w:t xml:space="preserve"> </w:t>
      </w:r>
      <w:r>
        <w:rPr>
          <w:sz w:val="28"/>
        </w:rPr>
        <w:t>однокоренные слова</w:t>
      </w:r>
      <w:r>
        <w:rPr>
          <w:spacing w:val="-1"/>
          <w:sz w:val="28"/>
        </w:rPr>
        <w:t xml:space="preserve"> </w:t>
      </w:r>
      <w:r>
        <w:rPr>
          <w:sz w:val="28"/>
        </w:rPr>
        <w:t>и синонимы;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находить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словах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z w:val="28"/>
        </w:rPr>
        <w:t>однозначно</w:t>
      </w:r>
      <w:r>
        <w:rPr>
          <w:spacing w:val="-9"/>
          <w:sz w:val="28"/>
        </w:rPr>
        <w:t xml:space="preserve"> </w:t>
      </w:r>
      <w:r>
        <w:rPr>
          <w:sz w:val="28"/>
        </w:rPr>
        <w:t>выделяемыми</w:t>
      </w:r>
      <w:r>
        <w:rPr>
          <w:spacing w:val="-11"/>
          <w:sz w:val="28"/>
        </w:rPr>
        <w:t xml:space="preserve"> </w:t>
      </w:r>
      <w:r>
        <w:rPr>
          <w:sz w:val="28"/>
        </w:rPr>
        <w:t>морфемами</w:t>
      </w:r>
      <w:r>
        <w:rPr>
          <w:spacing w:val="-10"/>
          <w:sz w:val="28"/>
        </w:rPr>
        <w:t xml:space="preserve"> </w:t>
      </w:r>
      <w:r>
        <w:rPr>
          <w:sz w:val="28"/>
        </w:rPr>
        <w:t>окончание,</w:t>
      </w:r>
      <w:r>
        <w:rPr>
          <w:spacing w:val="-67"/>
          <w:sz w:val="28"/>
        </w:rPr>
        <w:t xml:space="preserve"> </w:t>
      </w:r>
      <w:r>
        <w:rPr>
          <w:sz w:val="28"/>
        </w:rPr>
        <w:t>корень,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5" w:after="0"/>
        <w:ind w:left="1666" w:hanging="709"/>
        <w:rPr>
          <w:sz w:val="28"/>
        </w:rPr>
      </w:pPr>
      <w:r>
        <w:rPr>
          <w:sz w:val="28"/>
        </w:rPr>
        <w:t>приставку,</w:t>
      </w:r>
      <w:r>
        <w:rPr>
          <w:spacing w:val="-4"/>
          <w:sz w:val="28"/>
        </w:rPr>
        <w:t xml:space="preserve"> </w:t>
      </w:r>
      <w:r>
        <w:rPr>
          <w:sz w:val="28"/>
        </w:rPr>
        <w:t>суффикс;</w:t>
      </w:r>
    </w:p>
    <w:p>
      <w:pPr>
        <w:sectPr>
          <w:footerReference w:type="default" r:id="rId5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63" w:after="0"/>
        <w:ind w:left="1666" w:hanging="709"/>
        <w:rPr>
          <w:sz w:val="28"/>
        </w:rPr>
      </w:pPr>
      <w:r>
        <w:rPr>
          <w:sz w:val="28"/>
        </w:rPr>
        <w:t>выявлять</w:t>
      </w:r>
      <w:r>
        <w:rPr>
          <w:spacing w:val="46"/>
          <w:sz w:val="28"/>
        </w:rPr>
        <w:t xml:space="preserve"> </w:t>
      </w:r>
      <w:r>
        <w:rPr>
          <w:sz w:val="28"/>
        </w:rPr>
        <w:t>случаи</w:t>
      </w:r>
      <w:r>
        <w:rPr>
          <w:spacing w:val="49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48"/>
          <w:sz w:val="28"/>
        </w:rPr>
        <w:t xml:space="preserve"> </w:t>
      </w:r>
      <w:r>
        <w:rPr>
          <w:sz w:val="28"/>
        </w:rPr>
        <w:t>синонимов</w:t>
      </w:r>
      <w:r>
        <w:rPr>
          <w:spacing w:val="47"/>
          <w:sz w:val="28"/>
        </w:rPr>
        <w:t xml:space="preserve"> </w:t>
      </w:r>
      <w:r>
        <w:rPr>
          <w:sz w:val="28"/>
        </w:rPr>
        <w:t>и</w:t>
      </w:r>
      <w:r>
        <w:rPr>
          <w:spacing w:val="46"/>
          <w:sz w:val="28"/>
        </w:rPr>
        <w:t xml:space="preserve"> </w:t>
      </w:r>
      <w:r>
        <w:rPr>
          <w:sz w:val="28"/>
        </w:rPr>
        <w:t>антонимов;</w:t>
      </w:r>
      <w:r>
        <w:rPr>
          <w:spacing w:val="43"/>
          <w:sz w:val="28"/>
        </w:rPr>
        <w:t xml:space="preserve"> </w:t>
      </w:r>
      <w:r>
        <w:rPr>
          <w:sz w:val="28"/>
        </w:rPr>
        <w:t>подбирать</w:t>
      </w:r>
    </w:p>
    <w:p>
      <w:pPr>
        <w:pStyle w:val="Style17"/>
        <w:spacing w:before="75" w:after="0"/>
        <w:ind w:left="250" w:hanging="0"/>
        <w:rPr>
          <w:sz w:val="28"/>
        </w:rPr>
      </w:pPr>
      <w:r>
        <w:rPr/>
        <w:t>синонимы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антонимы</w:t>
      </w:r>
      <w:r>
        <w:rPr>
          <w:spacing w:val="-1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словам</w:t>
      </w:r>
      <w:r>
        <w:rPr>
          <w:spacing w:val="-2"/>
        </w:rPr>
        <w:t xml:space="preserve"> </w:t>
      </w:r>
      <w:r>
        <w:rPr/>
        <w:t>разных</w:t>
      </w:r>
      <w:r>
        <w:rPr>
          <w:spacing w:val="-2"/>
        </w:rPr>
        <w:t xml:space="preserve"> </w:t>
      </w:r>
      <w:r>
        <w:rPr/>
        <w:t>частей</w:t>
      </w:r>
      <w:r>
        <w:rPr>
          <w:spacing w:val="-4"/>
        </w:rPr>
        <w:t xml:space="preserve"> </w:t>
      </w:r>
      <w:r>
        <w:rPr/>
        <w:t>речи;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62" w:before="163" w:after="0"/>
        <w:ind w:left="250" w:right="269" w:firstLine="708"/>
        <w:rPr>
          <w:sz w:val="28"/>
        </w:rPr>
      </w:pPr>
      <w:r>
        <w:rPr>
          <w:sz w:val="28"/>
        </w:rPr>
        <w:t>распознавать слова, употребляемые в прямом и переносном значении</w:t>
      </w:r>
      <w:r>
        <w:rPr>
          <w:spacing w:val="-67"/>
          <w:sz w:val="28"/>
        </w:rPr>
        <w:t xml:space="preserve"> </w:t>
      </w:r>
      <w:r>
        <w:rPr>
          <w:sz w:val="28"/>
        </w:rPr>
        <w:t>(простые</w:t>
      </w:r>
      <w:r>
        <w:rPr>
          <w:spacing w:val="-1"/>
          <w:sz w:val="28"/>
        </w:rPr>
        <w:t xml:space="preserve"> </w:t>
      </w:r>
      <w:r>
        <w:rPr>
          <w:sz w:val="28"/>
        </w:rPr>
        <w:t>случаи);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exact" w:line="320"/>
        <w:ind w:left="1666" w:hanging="709"/>
        <w:rPr>
          <w:sz w:val="28"/>
        </w:rPr>
      </w:pPr>
      <w:r>
        <w:rPr>
          <w:sz w:val="28"/>
        </w:rPr>
        <w:t>определять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62" w:before="163" w:after="0"/>
        <w:ind w:left="250" w:right="262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имена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существительные;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признаки имён существительных: род, число, падеж; склонять в единственном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имена существительные с</w:t>
      </w:r>
      <w:r>
        <w:rPr>
          <w:spacing w:val="-1"/>
          <w:sz w:val="28"/>
        </w:rPr>
        <w:t xml:space="preserve"> </w:t>
      </w:r>
      <w:r>
        <w:rPr>
          <w:sz w:val="28"/>
        </w:rPr>
        <w:t>ударными окончаниями;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имена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прилагательные;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2"/>
          <w:sz w:val="28"/>
        </w:rPr>
        <w:t xml:space="preserve"> </w:t>
      </w:r>
      <w:r>
        <w:rPr>
          <w:sz w:val="28"/>
        </w:rPr>
        <w:t>имён прилагательных:</w:t>
      </w:r>
      <w:r>
        <w:rPr>
          <w:spacing w:val="1"/>
          <w:sz w:val="28"/>
        </w:rPr>
        <w:t xml:space="preserve"> </w:t>
      </w:r>
      <w:r>
        <w:rPr>
          <w:sz w:val="28"/>
        </w:rPr>
        <w:t>род,</w:t>
      </w:r>
      <w:r>
        <w:rPr>
          <w:spacing w:val="-1"/>
          <w:sz w:val="28"/>
        </w:rPr>
        <w:t xml:space="preserve"> </w:t>
      </w:r>
      <w:r>
        <w:rPr>
          <w:sz w:val="28"/>
        </w:rPr>
        <w:t>число,</w:t>
      </w:r>
      <w:r>
        <w:rPr>
          <w:spacing w:val="-1"/>
          <w:sz w:val="28"/>
        </w:rPr>
        <w:t xml:space="preserve"> </w:t>
      </w:r>
      <w:r>
        <w:rPr>
          <w:sz w:val="28"/>
        </w:rPr>
        <w:t>падеж;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изменять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имена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прилагательные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падежам,</w:t>
      </w:r>
      <w:r>
        <w:rPr>
          <w:spacing w:val="1"/>
          <w:sz w:val="28"/>
        </w:rPr>
        <w:t xml:space="preserve"> </w:t>
      </w:r>
      <w:r>
        <w:rPr>
          <w:sz w:val="28"/>
        </w:rPr>
        <w:t>числам,</w:t>
      </w:r>
      <w:r>
        <w:rPr>
          <w:spacing w:val="1"/>
          <w:sz w:val="28"/>
        </w:rPr>
        <w:t xml:space="preserve"> </w:t>
      </w:r>
      <w:r>
        <w:rPr>
          <w:sz w:val="28"/>
        </w:rPr>
        <w:t>родам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падежом,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родом</w:t>
      </w:r>
      <w:r>
        <w:rPr>
          <w:spacing w:val="1"/>
          <w:sz w:val="28"/>
        </w:rPr>
        <w:t xml:space="preserve"> </w:t>
      </w:r>
      <w:r>
        <w:rPr>
          <w:sz w:val="28"/>
        </w:rPr>
        <w:t>имён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существительных;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exact" w:line="318"/>
        <w:ind w:left="1666" w:hanging="709"/>
        <w:rPr>
          <w:sz w:val="28"/>
        </w:rPr>
      </w:pPr>
      <w:r>
        <w:rPr>
          <w:sz w:val="28"/>
        </w:rPr>
        <w:t>распознавать</w:t>
      </w:r>
      <w:r>
        <w:rPr>
          <w:spacing w:val="55"/>
          <w:sz w:val="28"/>
        </w:rPr>
        <w:t xml:space="preserve"> </w:t>
      </w:r>
      <w:r>
        <w:rPr>
          <w:sz w:val="28"/>
        </w:rPr>
        <w:t>глаголы;</w:t>
      </w:r>
      <w:r>
        <w:rPr>
          <w:spacing w:val="54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55"/>
          <w:sz w:val="28"/>
        </w:rPr>
        <w:t xml:space="preserve"> </w:t>
      </w:r>
      <w:r>
        <w:rPr>
          <w:sz w:val="28"/>
        </w:rPr>
        <w:t>глаголы,</w:t>
      </w:r>
      <w:r>
        <w:rPr>
          <w:spacing w:val="54"/>
          <w:sz w:val="28"/>
        </w:rPr>
        <w:t xml:space="preserve"> </w:t>
      </w:r>
      <w:r>
        <w:rPr>
          <w:sz w:val="28"/>
        </w:rPr>
        <w:t>отвечающие</w:t>
      </w:r>
      <w:r>
        <w:rPr>
          <w:spacing w:val="54"/>
          <w:sz w:val="28"/>
        </w:rPr>
        <w:t xml:space="preserve"> </w:t>
      </w:r>
      <w:r>
        <w:rPr>
          <w:sz w:val="28"/>
        </w:rPr>
        <w:t>на</w:t>
      </w:r>
      <w:r>
        <w:rPr>
          <w:spacing w:val="56"/>
          <w:sz w:val="28"/>
        </w:rPr>
        <w:t xml:space="preserve"> </w:t>
      </w:r>
      <w:r>
        <w:rPr>
          <w:sz w:val="28"/>
        </w:rPr>
        <w:t>вопросы</w:t>
      </w:r>
    </w:p>
    <w:p>
      <w:pPr>
        <w:pStyle w:val="Style17"/>
        <w:spacing w:lineRule="auto" w:line="362" w:before="159" w:after="0"/>
        <w:ind w:left="250" w:right="265" w:hanging="0"/>
        <w:rPr>
          <w:sz w:val="28"/>
        </w:rPr>
      </w:pPr>
      <w:r>
        <w:rPr/>
        <w:t>«что делать?» и «что сделать?»; определять грамматические признаки глаголов:</w:t>
      </w:r>
      <w:r>
        <w:rPr>
          <w:spacing w:val="1"/>
        </w:rPr>
        <w:t xml:space="preserve"> </w:t>
      </w:r>
      <w:r>
        <w:rPr/>
        <w:t>форму</w:t>
      </w:r>
      <w:r>
        <w:rPr>
          <w:spacing w:val="-15"/>
        </w:rPr>
        <w:t xml:space="preserve"> </w:t>
      </w:r>
      <w:r>
        <w:rPr/>
        <w:t>времени,</w:t>
      </w:r>
      <w:r>
        <w:rPr>
          <w:spacing w:val="-11"/>
        </w:rPr>
        <w:t xml:space="preserve"> </w:t>
      </w:r>
      <w:r>
        <w:rPr/>
        <w:t>число,</w:t>
      </w:r>
      <w:r>
        <w:rPr>
          <w:spacing w:val="-12"/>
        </w:rPr>
        <w:t xml:space="preserve"> </w:t>
      </w:r>
      <w:r>
        <w:rPr/>
        <w:t>род</w:t>
      </w:r>
      <w:r>
        <w:rPr>
          <w:spacing w:val="-9"/>
        </w:rPr>
        <w:t xml:space="preserve"> </w:t>
      </w:r>
      <w:r>
        <w:rPr/>
        <w:t>(в</w:t>
      </w:r>
      <w:r>
        <w:rPr>
          <w:spacing w:val="-13"/>
        </w:rPr>
        <w:t xml:space="preserve"> </w:t>
      </w:r>
      <w:r>
        <w:rPr/>
        <w:t>прошедшем</w:t>
      </w:r>
      <w:r>
        <w:rPr>
          <w:spacing w:val="-11"/>
        </w:rPr>
        <w:t xml:space="preserve"> </w:t>
      </w:r>
      <w:r>
        <w:rPr/>
        <w:t>времени);</w:t>
      </w:r>
      <w:r>
        <w:rPr>
          <w:spacing w:val="-12"/>
        </w:rPr>
        <w:t xml:space="preserve"> </w:t>
      </w:r>
      <w:r>
        <w:rPr/>
        <w:t>изменять</w:t>
      </w:r>
      <w:r>
        <w:rPr>
          <w:spacing w:val="-12"/>
        </w:rPr>
        <w:t xml:space="preserve"> </w:t>
      </w:r>
      <w:r>
        <w:rPr/>
        <w:t>глагол</w:t>
      </w:r>
      <w:r>
        <w:rPr>
          <w:spacing w:val="-11"/>
        </w:rPr>
        <w:t xml:space="preserve"> </w:t>
      </w:r>
      <w:r>
        <w:rPr/>
        <w:t>по</w:t>
      </w:r>
      <w:r>
        <w:rPr>
          <w:spacing w:val="-10"/>
        </w:rPr>
        <w:t xml:space="preserve"> </w:t>
      </w:r>
      <w:r>
        <w:rPr/>
        <w:t>временам</w:t>
      </w:r>
      <w:r>
        <w:rPr>
          <w:spacing w:val="-67"/>
        </w:rPr>
        <w:t xml:space="preserve"> </w:t>
      </w:r>
      <w:r>
        <w:rPr/>
        <w:t>(простые</w:t>
      </w:r>
      <w:r>
        <w:rPr>
          <w:spacing w:val="-1"/>
        </w:rPr>
        <w:t xml:space="preserve"> </w:t>
      </w:r>
      <w:r>
        <w:rPr/>
        <w:t>случаи),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прошедшем</w:t>
      </w:r>
      <w:r>
        <w:rPr>
          <w:spacing w:val="-1"/>
        </w:rPr>
        <w:t xml:space="preserve"> </w:t>
      </w:r>
      <w:r>
        <w:rPr/>
        <w:t>времени</w:t>
      </w:r>
      <w:r>
        <w:rPr>
          <w:spacing w:val="4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родам;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exact" w:line="318"/>
        <w:ind w:left="1666" w:hanging="709"/>
        <w:rPr>
          <w:sz w:val="28"/>
        </w:rPr>
      </w:pPr>
      <w:r>
        <w:rPr>
          <w:sz w:val="28"/>
        </w:rPr>
        <w:t>распознавать</w:t>
      </w:r>
      <w:r>
        <w:rPr>
          <w:spacing w:val="-5"/>
          <w:sz w:val="28"/>
        </w:rPr>
        <w:t xml:space="preserve"> </w:t>
      </w:r>
      <w:r>
        <w:rPr>
          <w:sz w:val="28"/>
        </w:rPr>
        <w:t>личные</w:t>
      </w:r>
      <w:r>
        <w:rPr>
          <w:spacing w:val="-3"/>
          <w:sz w:val="28"/>
        </w:rPr>
        <w:t xml:space="preserve"> </w:t>
      </w:r>
      <w:r>
        <w:rPr>
          <w:sz w:val="28"/>
        </w:rPr>
        <w:t>местоимения</w:t>
      </w:r>
      <w:r>
        <w:rPr>
          <w:spacing w:val="-3"/>
          <w:sz w:val="28"/>
        </w:rPr>
        <w:t xml:space="preserve"> </w:t>
      </w:r>
      <w:r>
        <w:rPr>
          <w:sz w:val="28"/>
        </w:rPr>
        <w:t>(в</w:t>
      </w:r>
      <w:r>
        <w:rPr>
          <w:spacing w:val="-4"/>
          <w:sz w:val="28"/>
        </w:rPr>
        <w:t xml:space="preserve"> </w:t>
      </w:r>
      <w:r>
        <w:rPr>
          <w:sz w:val="28"/>
        </w:rPr>
        <w:t>начальной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форме);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72" w:before="172" w:after="0"/>
        <w:ind w:left="250" w:right="264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местоимения для</w:t>
      </w:r>
      <w:r>
        <w:rPr>
          <w:spacing w:val="1"/>
          <w:sz w:val="28"/>
        </w:rPr>
        <w:t xml:space="preserve"> </w:t>
      </w:r>
      <w:r>
        <w:rPr>
          <w:sz w:val="28"/>
        </w:rPr>
        <w:t>устранения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неоправданных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повторов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exact" w:line="308"/>
        <w:ind w:left="1666" w:hanging="709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предлоги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приставки;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вид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окраске;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9" w:firstLine="708"/>
        <w:rPr>
          <w:sz w:val="28"/>
        </w:rPr>
      </w:pPr>
      <w:r>
        <w:rPr>
          <w:sz w:val="28"/>
        </w:rPr>
        <w:t>находить главные и второстепенные (без деления на виды) члены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распознавать</w:t>
      </w:r>
      <w:r>
        <w:rPr>
          <w:spacing w:val="-7"/>
          <w:sz w:val="28"/>
        </w:rPr>
        <w:t xml:space="preserve"> </w:t>
      </w:r>
      <w:r>
        <w:rPr>
          <w:sz w:val="28"/>
        </w:rPr>
        <w:t>распространённые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нераспространённые</w:t>
      </w:r>
      <w:r>
        <w:rPr>
          <w:spacing w:val="-6"/>
          <w:sz w:val="28"/>
        </w:rPr>
        <w:t xml:space="preserve"> </w:t>
      </w:r>
      <w:r>
        <w:rPr>
          <w:sz w:val="28"/>
        </w:rPr>
        <w:t>предложения;</w:t>
      </w:r>
    </w:p>
    <w:p>
      <w:pPr>
        <w:sectPr>
          <w:footerReference w:type="default" r:id="rId5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8" w:firstLine="708"/>
        <w:rPr>
          <w:sz w:val="28"/>
        </w:rPr>
      </w:pPr>
      <w:r>
        <w:rPr>
          <w:sz w:val="28"/>
        </w:rPr>
        <w:t>находить место орфограммы в слове и между словами по изученным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правилам;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правописания,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непроверяемые гласные и согласные (перечень слов в орфографическом словаре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учебника); непроизносимые согласные в корне слова; разделительный твёрдый</w:t>
      </w:r>
      <w:r>
        <w:rPr>
          <w:spacing w:val="1"/>
          <w:sz w:val="28"/>
        </w:rPr>
        <w:t xml:space="preserve"> </w:t>
      </w:r>
      <w:r>
        <w:rPr>
          <w:sz w:val="28"/>
        </w:rPr>
        <w:t>знак;</w:t>
      </w:r>
      <w:r>
        <w:rPr>
          <w:spacing w:val="1"/>
          <w:sz w:val="28"/>
        </w:rPr>
        <w:t xml:space="preserve"> </w:t>
      </w:r>
      <w:r>
        <w:rPr>
          <w:sz w:val="28"/>
        </w:rPr>
        <w:t>мягкий</w:t>
      </w:r>
      <w:r>
        <w:rPr>
          <w:spacing w:val="1"/>
          <w:sz w:val="28"/>
        </w:rPr>
        <w:t xml:space="preserve"> </w:t>
      </w:r>
      <w:r>
        <w:rPr>
          <w:sz w:val="28"/>
        </w:rPr>
        <w:t>знак</w:t>
      </w:r>
      <w:r>
        <w:rPr>
          <w:spacing w:val="1"/>
          <w:sz w:val="28"/>
        </w:rPr>
        <w:t xml:space="preserve"> </w:t>
      </w:r>
      <w:r>
        <w:rPr>
          <w:sz w:val="28"/>
        </w:rPr>
        <w:t>после</w:t>
      </w:r>
      <w:r>
        <w:rPr>
          <w:spacing w:val="1"/>
          <w:sz w:val="28"/>
        </w:rPr>
        <w:t xml:space="preserve"> </w:t>
      </w:r>
      <w:r>
        <w:rPr>
          <w:sz w:val="28"/>
        </w:rPr>
        <w:t>шипящих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конце</w:t>
      </w:r>
      <w:r>
        <w:rPr>
          <w:spacing w:val="1"/>
          <w:sz w:val="28"/>
        </w:rPr>
        <w:t xml:space="preserve"> </w:t>
      </w:r>
      <w:r>
        <w:rPr>
          <w:sz w:val="28"/>
        </w:rPr>
        <w:t>имён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существительных;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глаголами;</w:t>
      </w:r>
      <w:r>
        <w:rPr>
          <w:spacing w:val="-3"/>
          <w:sz w:val="28"/>
        </w:rPr>
        <w:t xml:space="preserve"> </w:t>
      </w:r>
      <w:r>
        <w:rPr>
          <w:sz w:val="28"/>
        </w:rPr>
        <w:t>раздельное написание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предлогов</w:t>
      </w:r>
      <w:r>
        <w:rPr>
          <w:spacing w:val="-2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словами;</w:t>
      </w:r>
    </w:p>
    <w:p>
      <w:pPr>
        <w:pStyle w:val="ListParagraph"/>
        <w:numPr>
          <w:ilvl w:val="0"/>
          <w:numId w:val="4"/>
        </w:numPr>
        <w:tabs>
          <w:tab w:val="clear" w:pos="720"/>
          <w:tab w:val="left" w:pos="1667" w:leader="none"/>
        </w:tabs>
        <w:spacing w:before="70" w:after="0"/>
        <w:ind w:left="1666" w:hanging="709"/>
        <w:rPr>
          <w:sz w:val="28"/>
        </w:rPr>
      </w:pPr>
      <w:r>
        <w:rPr>
          <w:sz w:val="28"/>
        </w:rPr>
        <w:t>правильно</w:t>
      </w:r>
      <w:r>
        <w:rPr>
          <w:spacing w:val="24"/>
          <w:sz w:val="28"/>
        </w:rPr>
        <w:t xml:space="preserve"> </w:t>
      </w:r>
      <w:r>
        <w:rPr>
          <w:sz w:val="28"/>
        </w:rPr>
        <w:t>списывать</w:t>
      </w:r>
      <w:r>
        <w:rPr>
          <w:spacing w:val="22"/>
          <w:sz w:val="28"/>
        </w:rPr>
        <w:t xml:space="preserve"> </w:t>
      </w:r>
      <w:r>
        <w:rPr>
          <w:sz w:val="28"/>
        </w:rPr>
        <w:t>слова,</w:t>
      </w:r>
      <w:r>
        <w:rPr>
          <w:spacing w:val="24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23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31"/>
          <w:sz w:val="28"/>
        </w:rPr>
        <w:t xml:space="preserve"> </w:t>
      </w:r>
      <w:r>
        <w:rPr>
          <w:sz w:val="28"/>
        </w:rPr>
        <w:t>объёмом</w:t>
      </w:r>
      <w:r>
        <w:rPr>
          <w:spacing w:val="24"/>
          <w:sz w:val="28"/>
        </w:rPr>
        <w:t xml:space="preserve"> </w:t>
      </w:r>
      <w:r>
        <w:rPr>
          <w:sz w:val="28"/>
        </w:rPr>
        <w:t>не</w:t>
      </w:r>
      <w:r>
        <w:rPr>
          <w:spacing w:val="23"/>
          <w:sz w:val="28"/>
        </w:rPr>
        <w:t xml:space="preserve"> </w:t>
      </w:r>
      <w:r>
        <w:rPr>
          <w:sz w:val="28"/>
        </w:rPr>
        <w:t>более</w:t>
      </w:r>
    </w:p>
    <w:p>
      <w:pPr>
        <w:pStyle w:val="Style17"/>
        <w:spacing w:lineRule="auto" w:line="352" w:before="158" w:after="0"/>
        <w:ind w:left="250" w:right="271" w:hanging="0"/>
        <w:rPr>
          <w:sz w:val="28"/>
        </w:rPr>
      </w:pPr>
      <w:r>
        <w:rPr/>
        <w:t>70</w:t>
      </w:r>
      <w:r>
        <w:rPr>
          <w:spacing w:val="1"/>
        </w:rPr>
        <w:t xml:space="preserve"> </w:t>
      </w:r>
      <w:r>
        <w:rPr/>
        <w:t>слов;</w:t>
      </w:r>
      <w:r>
        <w:rPr>
          <w:spacing w:val="1"/>
        </w:rPr>
        <w:t xml:space="preserve"> </w:t>
      </w:r>
      <w:r>
        <w:rPr/>
        <w:t>писать</w:t>
      </w:r>
      <w:r>
        <w:rPr>
          <w:spacing w:val="1"/>
        </w:rPr>
        <w:t xml:space="preserve"> </w:t>
      </w:r>
      <w:r>
        <w:rPr/>
        <w:t>под</w:t>
      </w:r>
      <w:r>
        <w:rPr>
          <w:spacing w:val="1"/>
        </w:rPr>
        <w:t xml:space="preserve"> </w:t>
      </w:r>
      <w:r>
        <w:rPr/>
        <w:t>диктовку</w:t>
      </w:r>
      <w:r>
        <w:rPr>
          <w:spacing w:val="1"/>
        </w:rPr>
        <w:t xml:space="preserve"> </w:t>
      </w:r>
      <w:r>
        <w:rPr/>
        <w:t>тексты</w:t>
      </w:r>
      <w:r>
        <w:rPr>
          <w:spacing w:val="1"/>
        </w:rPr>
        <w:t xml:space="preserve"> </w:t>
      </w:r>
      <w:r>
        <w:rPr/>
        <w:t>объёмом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более</w:t>
      </w:r>
      <w:r>
        <w:rPr>
          <w:spacing w:val="1"/>
        </w:rPr>
        <w:t xml:space="preserve"> </w:t>
      </w:r>
      <w:r>
        <w:rPr/>
        <w:t>65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изученных правил</w:t>
      </w:r>
      <w:r>
        <w:rPr>
          <w:spacing w:val="-1"/>
        </w:rPr>
        <w:t xml:space="preserve"> </w:t>
      </w:r>
      <w:r>
        <w:rPr/>
        <w:t>правописания;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находить и исправлять ошибки по изученным правилам; 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 разных типов, находить в тексте заданную информацию; 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устно и письменно на основе прочитанной (услышанной) информации простые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"/>
          <w:sz w:val="28"/>
        </w:rPr>
        <w:t xml:space="preserve"> </w:t>
      </w:r>
      <w:r>
        <w:rPr>
          <w:sz w:val="28"/>
        </w:rPr>
        <w:t>(1-2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предложения);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sz w:val="28"/>
        </w:rPr>
      </w:pPr>
      <w:r>
        <w:rPr>
          <w:sz w:val="28"/>
        </w:rPr>
        <w:t>строить устное диалогическое и монологическое высказывания (3 - 5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</w:t>
      </w:r>
      <w:r>
        <w:rPr>
          <w:spacing w:val="-15"/>
          <w:sz w:val="28"/>
        </w:rPr>
        <w:t xml:space="preserve"> </w:t>
      </w:r>
      <w:r>
        <w:rPr>
          <w:sz w:val="28"/>
        </w:rPr>
        <w:t>на</w:t>
      </w:r>
      <w:r>
        <w:rPr>
          <w:spacing w:val="-15"/>
          <w:sz w:val="28"/>
        </w:rPr>
        <w:t xml:space="preserve"> </w:t>
      </w:r>
      <w:r>
        <w:rPr>
          <w:sz w:val="28"/>
        </w:rPr>
        <w:t>определённую</w:t>
      </w:r>
      <w:r>
        <w:rPr>
          <w:spacing w:val="-16"/>
          <w:sz w:val="28"/>
        </w:rPr>
        <w:t xml:space="preserve"> </w:t>
      </w:r>
      <w:r>
        <w:rPr>
          <w:sz w:val="28"/>
        </w:rPr>
        <w:t>тему,</w:t>
      </w:r>
      <w:r>
        <w:rPr>
          <w:spacing w:val="-15"/>
          <w:sz w:val="28"/>
        </w:rPr>
        <w:t xml:space="preserve"> </w:t>
      </w:r>
      <w:r>
        <w:rPr>
          <w:sz w:val="28"/>
        </w:rPr>
        <w:t>по</w:t>
      </w:r>
      <w:r>
        <w:rPr>
          <w:spacing w:val="-14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15"/>
          <w:sz w:val="28"/>
        </w:rPr>
        <w:t xml:space="preserve"> </w:t>
      </w:r>
      <w:r>
        <w:rPr>
          <w:sz w:val="28"/>
        </w:rPr>
        <w:t>наблюдений)</w:t>
      </w:r>
      <w:r>
        <w:rPr>
          <w:spacing w:val="-16"/>
          <w:sz w:val="28"/>
        </w:rPr>
        <w:t xml:space="preserve"> </w:t>
      </w:r>
      <w:r>
        <w:rPr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-68"/>
          <w:sz w:val="28"/>
        </w:rPr>
        <w:t xml:space="preserve"> </w:t>
      </w:r>
      <w:r>
        <w:rPr>
          <w:sz w:val="28"/>
        </w:rPr>
        <w:t>орфоэпических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интонации;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 (2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предложения),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приглашение,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просьбу,</w:t>
      </w:r>
      <w:r>
        <w:rPr>
          <w:spacing w:val="1"/>
          <w:sz w:val="28"/>
        </w:rPr>
        <w:t xml:space="preserve"> </w:t>
      </w:r>
      <w:r>
        <w:rPr>
          <w:sz w:val="28"/>
        </w:rPr>
        <w:t>извинение,</w:t>
      </w:r>
      <w:r>
        <w:rPr>
          <w:spacing w:val="-3"/>
          <w:sz w:val="28"/>
        </w:rPr>
        <w:t xml:space="preserve"> </w:t>
      </w:r>
      <w:r>
        <w:rPr>
          <w:sz w:val="28"/>
        </w:rPr>
        <w:t>благодарность,</w:t>
      </w:r>
      <w:r>
        <w:rPr>
          <w:spacing w:val="-5"/>
          <w:sz w:val="28"/>
        </w:rPr>
        <w:t xml:space="preserve"> </w:t>
      </w:r>
      <w:r>
        <w:rPr>
          <w:sz w:val="28"/>
        </w:rPr>
        <w:t>отказ,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норм</w:t>
      </w:r>
      <w:r>
        <w:rPr>
          <w:spacing w:val="-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-1"/>
          <w:sz w:val="28"/>
        </w:rPr>
        <w:t xml:space="preserve"> </w:t>
      </w:r>
      <w:r>
        <w:rPr>
          <w:sz w:val="28"/>
        </w:rPr>
        <w:t>этикета;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местоимений,</w:t>
      </w:r>
      <w:r>
        <w:rPr>
          <w:spacing w:val="-2"/>
          <w:sz w:val="28"/>
        </w:rPr>
        <w:t xml:space="preserve"> </w:t>
      </w:r>
      <w:r>
        <w:rPr>
          <w:sz w:val="28"/>
        </w:rPr>
        <w:t>синонимов,</w:t>
      </w:r>
      <w:r>
        <w:rPr>
          <w:spacing w:val="-1"/>
          <w:sz w:val="28"/>
        </w:rPr>
        <w:t xml:space="preserve"> </w:t>
      </w:r>
      <w:r>
        <w:rPr>
          <w:sz w:val="28"/>
        </w:rPr>
        <w:t>союзов «и»,</w:t>
      </w:r>
      <w:r>
        <w:rPr>
          <w:spacing w:val="-2"/>
          <w:sz w:val="28"/>
        </w:rPr>
        <w:t xml:space="preserve"> </w:t>
      </w:r>
      <w:r>
        <w:rPr>
          <w:sz w:val="28"/>
        </w:rPr>
        <w:t>«а»,</w:t>
      </w:r>
      <w:r>
        <w:rPr>
          <w:spacing w:val="-1"/>
          <w:sz w:val="28"/>
        </w:rPr>
        <w:t xml:space="preserve"> </w:t>
      </w:r>
      <w:r>
        <w:rPr>
          <w:sz w:val="28"/>
        </w:rPr>
        <w:t>«но»);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определять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ключевые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тексте;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тему</w:t>
      </w:r>
      <w:r>
        <w:rPr>
          <w:spacing w:val="-5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-2"/>
          <w:sz w:val="28"/>
        </w:rPr>
        <w:t xml:space="preserve"> </w:t>
      </w:r>
      <w:r>
        <w:rPr>
          <w:sz w:val="28"/>
        </w:rPr>
        <w:t>мысль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2" w:firstLine="708"/>
        <w:rPr>
          <w:sz w:val="28"/>
        </w:rPr>
      </w:pPr>
      <w:r>
        <w:rPr>
          <w:sz w:val="28"/>
        </w:rPr>
        <w:t>выявлять</w:t>
      </w:r>
      <w:r>
        <w:rPr>
          <w:spacing w:val="-13"/>
          <w:sz w:val="28"/>
        </w:rPr>
        <w:t xml:space="preserve"> </w:t>
      </w:r>
      <w:r>
        <w:rPr>
          <w:sz w:val="28"/>
        </w:rPr>
        <w:t>части</w:t>
      </w:r>
      <w:r>
        <w:rPr>
          <w:spacing w:val="-9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12"/>
          <w:sz w:val="28"/>
        </w:rPr>
        <w:t xml:space="preserve"> </w:t>
      </w:r>
      <w:r>
        <w:rPr>
          <w:sz w:val="28"/>
        </w:rPr>
        <w:t>(абзацы)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отражать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0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2"/>
          <w:sz w:val="28"/>
        </w:rPr>
        <w:t xml:space="preserve"> </w:t>
      </w:r>
      <w:r>
        <w:rPr>
          <w:sz w:val="28"/>
        </w:rPr>
        <w:t>ключевых</w:t>
      </w:r>
      <w:r>
        <w:rPr>
          <w:spacing w:val="-10"/>
          <w:sz w:val="28"/>
        </w:rPr>
        <w:t xml:space="preserve"> </w:t>
      </w:r>
      <w:r>
        <w:rPr>
          <w:sz w:val="28"/>
        </w:rPr>
        <w:t>слов</w:t>
      </w:r>
      <w:r>
        <w:rPr>
          <w:spacing w:val="-68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предложений их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смысловое</w:t>
      </w:r>
      <w:r>
        <w:rPr>
          <w:spacing w:val="-1"/>
          <w:sz w:val="28"/>
        </w:rPr>
        <w:t xml:space="preserve"> </w:t>
      </w:r>
      <w:r>
        <w:rPr>
          <w:sz w:val="28"/>
        </w:rPr>
        <w:t>содержание;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составлять план текста, создавать по нему текст и 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текст;</w:t>
      </w:r>
      <w:r>
        <w:rPr>
          <w:spacing w:val="1"/>
          <w:sz w:val="28"/>
        </w:rPr>
        <w:t xml:space="preserve"> </w:t>
      </w:r>
      <w:r>
        <w:rPr>
          <w:sz w:val="28"/>
        </w:rPr>
        <w:t>писать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подробное</w:t>
      </w:r>
      <w:r>
        <w:rPr>
          <w:spacing w:val="1"/>
          <w:sz w:val="28"/>
        </w:rPr>
        <w:t xml:space="preserve"> </w:t>
      </w:r>
      <w:r>
        <w:rPr>
          <w:sz w:val="28"/>
        </w:rPr>
        <w:t>изложение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4"/>
          <w:sz w:val="28"/>
        </w:rPr>
        <w:t xml:space="preserve"> </w:t>
      </w:r>
      <w:r>
        <w:rPr>
          <w:sz w:val="28"/>
        </w:rPr>
        <w:t>составленному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плану;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понятия 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уточнять</w:t>
      </w:r>
      <w:r>
        <w:rPr>
          <w:spacing w:val="-5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3"/>
          <w:sz w:val="28"/>
        </w:rPr>
        <w:t xml:space="preserve"> </w:t>
      </w:r>
      <w:r>
        <w:rPr>
          <w:sz w:val="28"/>
        </w:rPr>
        <w:t>толкового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словаря.</w:t>
      </w:r>
    </w:p>
    <w:p>
      <w:pPr>
        <w:pStyle w:val="Style17"/>
        <w:spacing w:lineRule="auto" w:line="352" w:before="159" w:after="0"/>
        <w:ind w:left="250" w:right="267" w:firstLine="708"/>
        <w:rPr>
          <w:sz w:val="28"/>
        </w:rPr>
      </w:pPr>
      <w:r>
        <w:rPr/>
        <w:t>Предметные результаты изучения русского языка. К концу обучения в 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-1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осознавать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многообразие</w:t>
      </w:r>
      <w:r>
        <w:rPr>
          <w:spacing w:val="-11"/>
          <w:sz w:val="28"/>
        </w:rPr>
        <w:t xml:space="preserve"> </w:t>
      </w:r>
      <w:r>
        <w:rPr>
          <w:sz w:val="28"/>
        </w:rPr>
        <w:t>языков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культур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1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-5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-2"/>
          <w:sz w:val="28"/>
        </w:rPr>
        <w:t xml:space="preserve"> </w:t>
      </w:r>
      <w:r>
        <w:rPr>
          <w:sz w:val="28"/>
        </w:rPr>
        <w:t>язык как</w:t>
      </w:r>
      <w:r>
        <w:rPr>
          <w:spacing w:val="-1"/>
          <w:sz w:val="28"/>
        </w:rPr>
        <w:t xml:space="preserve"> </w:t>
      </w:r>
      <w:r>
        <w:rPr>
          <w:sz w:val="28"/>
        </w:rPr>
        <w:t>одну</w:t>
      </w:r>
      <w:r>
        <w:rPr>
          <w:spacing w:val="-5"/>
          <w:sz w:val="28"/>
        </w:rPr>
        <w:t xml:space="preserve"> </w:t>
      </w:r>
      <w:r>
        <w:rPr>
          <w:sz w:val="28"/>
        </w:rPr>
        <w:t>из главных духовно-нравственных</w:t>
      </w:r>
    </w:p>
    <w:p>
      <w:pPr>
        <w:pStyle w:val="Style17"/>
        <w:spacing w:before="1" w:after="0"/>
        <w:ind w:left="250" w:hanging="0"/>
        <w:rPr>
          <w:sz w:val="28"/>
        </w:rPr>
      </w:pPr>
      <w:r>
        <w:rPr/>
        <w:t>ценностей</w:t>
      </w:r>
      <w:r>
        <w:rPr>
          <w:spacing w:val="-4"/>
        </w:rPr>
        <w:t xml:space="preserve"> </w:t>
      </w:r>
      <w:r>
        <w:rPr/>
        <w:t>народа;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объяснять</w:t>
      </w:r>
      <w:r>
        <w:rPr>
          <w:spacing w:val="-6"/>
          <w:sz w:val="28"/>
        </w:rPr>
        <w:t xml:space="preserve"> </w:t>
      </w:r>
      <w:r>
        <w:rPr>
          <w:sz w:val="28"/>
        </w:rPr>
        <w:t>роль</w:t>
      </w:r>
      <w:r>
        <w:rPr>
          <w:spacing w:val="-3"/>
          <w:sz w:val="28"/>
        </w:rPr>
        <w:t xml:space="preserve"> </w:t>
      </w:r>
      <w:r>
        <w:rPr>
          <w:sz w:val="28"/>
        </w:rPr>
        <w:t>языка</w:t>
      </w:r>
      <w:r>
        <w:rPr>
          <w:spacing w:val="-2"/>
          <w:sz w:val="28"/>
        </w:rPr>
        <w:t xml:space="preserve"> </w:t>
      </w:r>
      <w:r>
        <w:rPr>
          <w:sz w:val="28"/>
        </w:rPr>
        <w:t>как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основного средства</w:t>
      </w:r>
      <w:r>
        <w:rPr>
          <w:spacing w:val="-6"/>
          <w:sz w:val="28"/>
        </w:rPr>
        <w:t xml:space="preserve"> </w:t>
      </w:r>
      <w:r>
        <w:rPr>
          <w:sz w:val="28"/>
        </w:rPr>
        <w:t>общения;</w:t>
      </w:r>
    </w:p>
    <w:p>
      <w:pPr>
        <w:sectPr>
          <w:footerReference w:type="default" r:id="rId5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объяснять</w:t>
      </w:r>
      <w:r>
        <w:rPr>
          <w:spacing w:val="130"/>
          <w:sz w:val="28"/>
        </w:rPr>
        <w:t xml:space="preserve"> </w:t>
      </w:r>
      <w:r>
        <w:rPr>
          <w:sz w:val="28"/>
        </w:rPr>
        <w:t xml:space="preserve">роль  </w:t>
      </w:r>
      <w:r>
        <w:rPr>
          <w:spacing w:val="59"/>
          <w:sz w:val="28"/>
        </w:rPr>
        <w:t xml:space="preserve"> </w:t>
      </w:r>
      <w:r>
        <w:rPr>
          <w:sz w:val="28"/>
        </w:rPr>
        <w:t xml:space="preserve">русского  </w:t>
      </w:r>
      <w:r>
        <w:rPr>
          <w:spacing w:val="64"/>
          <w:sz w:val="28"/>
        </w:rPr>
        <w:t xml:space="preserve"> </w:t>
      </w:r>
      <w:r>
        <w:rPr>
          <w:sz w:val="28"/>
        </w:rPr>
        <w:t xml:space="preserve">языка  </w:t>
      </w:r>
      <w:r>
        <w:rPr>
          <w:spacing w:val="64"/>
          <w:sz w:val="28"/>
        </w:rPr>
        <w:t xml:space="preserve"> </w:t>
      </w:r>
      <w:r>
        <w:rPr>
          <w:sz w:val="28"/>
        </w:rPr>
        <w:t xml:space="preserve">как  </w:t>
      </w:r>
      <w:r>
        <w:rPr>
          <w:spacing w:val="63"/>
          <w:sz w:val="28"/>
        </w:rPr>
        <w:t xml:space="preserve"> </w:t>
      </w:r>
      <w:r>
        <w:rPr>
          <w:sz w:val="28"/>
        </w:rPr>
        <w:t xml:space="preserve">государственного  </w:t>
      </w:r>
      <w:r>
        <w:rPr>
          <w:spacing w:val="64"/>
          <w:sz w:val="28"/>
        </w:rPr>
        <w:t xml:space="preserve"> </w:t>
      </w:r>
      <w:r>
        <w:rPr>
          <w:sz w:val="28"/>
        </w:rPr>
        <w:t>языка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Российской</w:t>
      </w:r>
      <w:r>
        <w:rPr>
          <w:spacing w:val="-5"/>
        </w:rPr>
        <w:t xml:space="preserve"> </w:t>
      </w:r>
      <w:r>
        <w:rPr/>
        <w:t>Федерации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языка</w:t>
      </w:r>
      <w:r>
        <w:rPr>
          <w:spacing w:val="-4"/>
        </w:rPr>
        <w:t xml:space="preserve"> </w:t>
      </w:r>
      <w:r>
        <w:rPr/>
        <w:t>межнационального</w:t>
      </w:r>
      <w:r>
        <w:rPr>
          <w:spacing w:val="-3"/>
        </w:rPr>
        <w:t xml:space="preserve"> </w:t>
      </w:r>
      <w:r>
        <w:rPr/>
        <w:t>общения;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0" w:firstLine="708"/>
        <w:rPr>
          <w:sz w:val="28"/>
        </w:rPr>
      </w:pPr>
      <w:r>
        <w:rPr>
          <w:sz w:val="28"/>
        </w:rPr>
        <w:t>осознавать правильную устную и письменную речь как показатель</w:t>
      </w:r>
      <w:r>
        <w:rPr>
          <w:spacing w:val="1"/>
          <w:sz w:val="28"/>
        </w:rPr>
        <w:t xml:space="preserve"> </w:t>
      </w:r>
      <w:r>
        <w:rPr>
          <w:sz w:val="28"/>
        </w:rPr>
        <w:t>общей культуры человека;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звуко-буквенный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разбор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учебнике</w:t>
      </w:r>
      <w:r>
        <w:rPr>
          <w:spacing w:val="-3"/>
          <w:sz w:val="28"/>
        </w:rPr>
        <w:t xml:space="preserve"> </w:t>
      </w:r>
      <w:r>
        <w:rPr>
          <w:sz w:val="28"/>
        </w:rPr>
        <w:t>алгоритмом);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</w:t>
      </w:r>
      <w:r>
        <w:rPr>
          <w:spacing w:val="1"/>
          <w:sz w:val="28"/>
        </w:rPr>
        <w:t xml:space="preserve"> </w:t>
      </w:r>
      <w:r>
        <w:rPr>
          <w:sz w:val="28"/>
        </w:rPr>
        <w:t>синонимы;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словам антонимы;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/>
        <w:ind w:left="250" w:right="261" w:firstLine="708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требует</w:t>
      </w:r>
      <w:r>
        <w:rPr>
          <w:spacing w:val="1"/>
          <w:sz w:val="28"/>
        </w:rPr>
        <w:t xml:space="preserve"> </w:t>
      </w:r>
      <w:r>
        <w:rPr>
          <w:sz w:val="28"/>
        </w:rPr>
        <w:t>уточнения,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значение слова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контексту;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разбор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составу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однозначно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выделяемыми</w:t>
      </w:r>
      <w:r>
        <w:rPr>
          <w:spacing w:val="1"/>
          <w:sz w:val="28"/>
        </w:rPr>
        <w:t xml:space="preserve"> </w:t>
      </w:r>
      <w:r>
        <w:rPr>
          <w:sz w:val="28"/>
        </w:rPr>
        <w:t>морфемами;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схему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состава</w:t>
      </w:r>
      <w:r>
        <w:rPr>
          <w:spacing w:val="1"/>
          <w:sz w:val="28"/>
        </w:rPr>
        <w:t xml:space="preserve"> </w:t>
      </w:r>
      <w:r>
        <w:rPr>
          <w:sz w:val="28"/>
        </w:rPr>
        <w:t>слова;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схемой;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устанавливать принадлежность слова к определённой части речи (в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объёме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изученного)</w:t>
      </w:r>
      <w:r>
        <w:rPr>
          <w:spacing w:val="-4"/>
          <w:sz w:val="28"/>
        </w:rPr>
        <w:t xml:space="preserve"> </w:t>
      </w:r>
      <w:r>
        <w:rPr>
          <w:sz w:val="28"/>
        </w:rPr>
        <w:t>по комплексу</w:t>
      </w:r>
      <w:r>
        <w:rPr>
          <w:spacing w:val="-4"/>
          <w:sz w:val="28"/>
        </w:rPr>
        <w:t xml:space="preserve"> </w:t>
      </w:r>
      <w:r>
        <w:rPr>
          <w:sz w:val="28"/>
        </w:rPr>
        <w:t>освоенных грамматических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признаков;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имён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существительных:</w:t>
      </w:r>
      <w:r>
        <w:rPr>
          <w:spacing w:val="-67"/>
          <w:sz w:val="28"/>
        </w:rPr>
        <w:t xml:space="preserve"> </w:t>
      </w:r>
      <w:r>
        <w:rPr>
          <w:sz w:val="28"/>
        </w:rPr>
        <w:t>склонение, род, число, падеж; проводить разбор имени существительного как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-2"/>
          <w:sz w:val="28"/>
        </w:rPr>
        <w:t xml:space="preserve"> </w:t>
      </w:r>
      <w:r>
        <w:rPr>
          <w:sz w:val="28"/>
        </w:rPr>
        <w:t>речи;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определять грамматические признаки имён прилагательных: род (в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единственном</w:t>
      </w:r>
      <w:r>
        <w:rPr>
          <w:spacing w:val="-14"/>
          <w:sz w:val="28"/>
        </w:rPr>
        <w:t xml:space="preserve"> </w:t>
      </w:r>
      <w:r>
        <w:rPr>
          <w:sz w:val="28"/>
        </w:rPr>
        <w:t>числе),</w:t>
      </w:r>
      <w:r>
        <w:rPr>
          <w:spacing w:val="-14"/>
          <w:sz w:val="28"/>
        </w:rPr>
        <w:t xml:space="preserve"> </w:t>
      </w:r>
      <w:r>
        <w:rPr>
          <w:sz w:val="28"/>
        </w:rPr>
        <w:t>число,</w:t>
      </w:r>
      <w:r>
        <w:rPr>
          <w:spacing w:val="-14"/>
          <w:sz w:val="28"/>
        </w:rPr>
        <w:t xml:space="preserve"> </w:t>
      </w:r>
      <w:r>
        <w:rPr>
          <w:sz w:val="28"/>
        </w:rPr>
        <w:t>падеж;</w:t>
      </w:r>
      <w:r>
        <w:rPr>
          <w:spacing w:val="-12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-14"/>
          <w:sz w:val="28"/>
        </w:rPr>
        <w:t xml:space="preserve"> </w:t>
      </w:r>
      <w:r>
        <w:rPr>
          <w:sz w:val="28"/>
        </w:rPr>
        <w:t>разбор</w:t>
      </w:r>
      <w:r>
        <w:rPr>
          <w:spacing w:val="-13"/>
          <w:sz w:val="28"/>
        </w:rPr>
        <w:t xml:space="preserve"> </w:t>
      </w:r>
      <w:r>
        <w:rPr>
          <w:sz w:val="28"/>
        </w:rPr>
        <w:t>имени</w:t>
      </w:r>
      <w:r>
        <w:rPr>
          <w:spacing w:val="-13"/>
          <w:sz w:val="28"/>
        </w:rPr>
        <w:t xml:space="preserve"> </w:t>
      </w:r>
      <w:r>
        <w:rPr>
          <w:sz w:val="28"/>
        </w:rPr>
        <w:t>прилагательного</w:t>
      </w:r>
      <w:r>
        <w:rPr>
          <w:spacing w:val="-13"/>
          <w:sz w:val="28"/>
        </w:rPr>
        <w:t xml:space="preserve"> </w:t>
      </w:r>
      <w:r>
        <w:rPr>
          <w:sz w:val="28"/>
        </w:rPr>
        <w:t>как</w:t>
      </w:r>
      <w:r>
        <w:rPr>
          <w:spacing w:val="-68"/>
          <w:sz w:val="28"/>
        </w:rPr>
        <w:t xml:space="preserve"> </w:t>
      </w:r>
      <w:r>
        <w:rPr>
          <w:sz w:val="28"/>
        </w:rPr>
        <w:t>части</w:t>
      </w:r>
      <w:r>
        <w:rPr>
          <w:spacing w:val="-2"/>
          <w:sz w:val="28"/>
        </w:rPr>
        <w:t xml:space="preserve"> </w:t>
      </w:r>
      <w:r>
        <w:rPr>
          <w:sz w:val="28"/>
        </w:rPr>
        <w:t>речи;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(находить)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неопределённую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1"/>
          <w:sz w:val="28"/>
        </w:rPr>
        <w:t xml:space="preserve"> </w:t>
      </w:r>
      <w:r>
        <w:rPr>
          <w:sz w:val="28"/>
        </w:rPr>
        <w:t>глагола;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глаголов:</w:t>
      </w:r>
      <w:r>
        <w:rPr>
          <w:spacing w:val="1"/>
          <w:sz w:val="28"/>
        </w:rPr>
        <w:t xml:space="preserve"> </w:t>
      </w:r>
      <w:r>
        <w:rPr>
          <w:sz w:val="28"/>
        </w:rPr>
        <w:t>спряжение,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время,</w:t>
      </w:r>
      <w:r>
        <w:rPr>
          <w:spacing w:val="1"/>
          <w:sz w:val="28"/>
        </w:rPr>
        <w:t xml:space="preserve"> </w:t>
      </w:r>
      <w:r>
        <w:rPr>
          <w:sz w:val="28"/>
        </w:rPr>
        <w:t>лицо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настоящем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будущем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времени),</w:t>
      </w:r>
      <w:r>
        <w:rPr>
          <w:spacing w:val="1"/>
          <w:sz w:val="28"/>
        </w:rPr>
        <w:t xml:space="preserve"> </w:t>
      </w:r>
      <w:r>
        <w:rPr>
          <w:sz w:val="28"/>
        </w:rPr>
        <w:t>число,</w:t>
      </w:r>
      <w:r>
        <w:rPr>
          <w:spacing w:val="1"/>
          <w:sz w:val="28"/>
        </w:rPr>
        <w:t xml:space="preserve"> </w:t>
      </w:r>
      <w:r>
        <w:rPr>
          <w:sz w:val="28"/>
        </w:rPr>
        <w:t>род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прошедшем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единственном числе); изменять глаголы в настоящем и будущем времени по</w:t>
      </w:r>
      <w:r>
        <w:rPr>
          <w:spacing w:val="1"/>
          <w:sz w:val="28"/>
        </w:rPr>
        <w:t xml:space="preserve"> </w:t>
      </w:r>
      <w:r>
        <w:rPr>
          <w:sz w:val="28"/>
        </w:rPr>
        <w:t>лицам</w:t>
      </w:r>
      <w:r>
        <w:rPr>
          <w:spacing w:val="-4"/>
          <w:sz w:val="28"/>
        </w:rPr>
        <w:t xml:space="preserve"> </w:t>
      </w:r>
      <w:r>
        <w:rPr>
          <w:sz w:val="28"/>
        </w:rPr>
        <w:t>и числам</w:t>
      </w:r>
      <w:r>
        <w:rPr>
          <w:spacing w:val="-3"/>
          <w:sz w:val="28"/>
        </w:rPr>
        <w:t xml:space="preserve"> </w:t>
      </w:r>
      <w:r>
        <w:rPr>
          <w:sz w:val="28"/>
        </w:rPr>
        <w:t>(спрягать);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-6"/>
          <w:sz w:val="28"/>
        </w:rPr>
        <w:t xml:space="preserve"> </w:t>
      </w:r>
      <w:r>
        <w:rPr>
          <w:sz w:val="28"/>
        </w:rPr>
        <w:t>разбор глагола как</w:t>
      </w:r>
      <w:r>
        <w:rPr>
          <w:spacing w:val="-1"/>
          <w:sz w:val="28"/>
        </w:rPr>
        <w:t xml:space="preserve"> </w:t>
      </w:r>
      <w:r>
        <w:rPr>
          <w:sz w:val="28"/>
        </w:rPr>
        <w:t>части речи;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местоимения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начальной форме: лицо, число, род (у местоимений 3-го лица в единственном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числе);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местоимения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устранения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неоправданных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повторов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тексте;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предложение,</w:t>
      </w:r>
      <w:r>
        <w:rPr>
          <w:spacing w:val="-3"/>
          <w:sz w:val="28"/>
        </w:rPr>
        <w:t xml:space="preserve"> </w:t>
      </w:r>
      <w:r>
        <w:rPr>
          <w:sz w:val="28"/>
        </w:rPr>
        <w:t>словосочетание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слово;</w:t>
      </w:r>
    </w:p>
    <w:p>
      <w:pPr>
        <w:sectPr>
          <w:footerReference w:type="default" r:id="rId5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классифицировать</w:t>
      </w:r>
      <w:r>
        <w:rPr>
          <w:spacing w:val="119"/>
          <w:sz w:val="28"/>
        </w:rPr>
        <w:t xml:space="preserve"> </w:t>
      </w:r>
      <w:r>
        <w:rPr>
          <w:sz w:val="28"/>
        </w:rPr>
        <w:t xml:space="preserve">предложения  </w:t>
      </w:r>
      <w:r>
        <w:rPr>
          <w:spacing w:val="50"/>
          <w:sz w:val="28"/>
        </w:rPr>
        <w:t xml:space="preserve"> </w:t>
      </w:r>
      <w:r>
        <w:rPr>
          <w:sz w:val="28"/>
        </w:rPr>
        <w:t xml:space="preserve">по  </w:t>
      </w:r>
      <w:r>
        <w:rPr>
          <w:spacing w:val="51"/>
          <w:sz w:val="28"/>
        </w:rPr>
        <w:t xml:space="preserve"> </w:t>
      </w:r>
      <w:r>
        <w:rPr>
          <w:sz w:val="28"/>
        </w:rPr>
        <w:t xml:space="preserve">цели  </w:t>
      </w:r>
      <w:r>
        <w:rPr>
          <w:spacing w:val="53"/>
          <w:sz w:val="28"/>
        </w:rPr>
        <w:t xml:space="preserve"> </w:t>
      </w:r>
      <w:r>
        <w:rPr>
          <w:sz w:val="28"/>
        </w:rPr>
        <w:t xml:space="preserve">высказывания  </w:t>
      </w:r>
      <w:r>
        <w:rPr>
          <w:spacing w:val="50"/>
          <w:sz w:val="28"/>
        </w:rPr>
        <w:t xml:space="preserve"> </w:t>
      </w:r>
      <w:r>
        <w:rPr>
          <w:sz w:val="28"/>
        </w:rPr>
        <w:t xml:space="preserve">и  </w:t>
      </w:r>
      <w:r>
        <w:rPr>
          <w:spacing w:val="53"/>
          <w:sz w:val="28"/>
        </w:rPr>
        <w:t xml:space="preserve"> </w:t>
      </w:r>
      <w:r>
        <w:rPr>
          <w:sz w:val="28"/>
        </w:rPr>
        <w:t>по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эмоциональной</w:t>
      </w:r>
      <w:r>
        <w:rPr>
          <w:spacing w:val="-5"/>
        </w:rPr>
        <w:t xml:space="preserve"> </w:t>
      </w:r>
      <w:r>
        <w:rPr/>
        <w:t>окраске;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различать</w:t>
      </w:r>
      <w:r>
        <w:rPr>
          <w:spacing w:val="-6"/>
          <w:sz w:val="28"/>
        </w:rPr>
        <w:t xml:space="preserve"> </w:t>
      </w:r>
      <w:r>
        <w:rPr>
          <w:sz w:val="28"/>
        </w:rPr>
        <w:t>распространённые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нераспространённые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предложения;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59" w:after="0"/>
        <w:ind w:left="250" w:right="264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однородными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членами;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однородными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однородными</w:t>
      </w:r>
      <w:r>
        <w:rPr>
          <w:spacing w:val="-3"/>
          <w:sz w:val="28"/>
        </w:rPr>
        <w:t xml:space="preserve"> </w:t>
      </w:r>
      <w:r>
        <w:rPr>
          <w:sz w:val="28"/>
        </w:rPr>
        <w:t>членами в</w:t>
      </w:r>
      <w:r>
        <w:rPr>
          <w:spacing w:val="-1"/>
          <w:sz w:val="28"/>
        </w:rPr>
        <w:t xml:space="preserve"> </w:t>
      </w:r>
      <w:r>
        <w:rPr>
          <w:sz w:val="28"/>
        </w:rPr>
        <w:t>речи;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разграничивать простые распространённые и сложные предложения,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состоящие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двух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простых</w:t>
      </w:r>
      <w:r>
        <w:rPr>
          <w:spacing w:val="1"/>
          <w:sz w:val="28"/>
        </w:rPr>
        <w:t xml:space="preserve"> </w:t>
      </w:r>
      <w:r>
        <w:rPr>
          <w:sz w:val="28"/>
        </w:rPr>
        <w:t>(сложносочинённые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союзами</w:t>
      </w:r>
      <w:r>
        <w:rPr>
          <w:spacing w:val="1"/>
          <w:sz w:val="28"/>
        </w:rPr>
        <w:t xml:space="preserve"> </w:t>
      </w:r>
      <w:r>
        <w:rPr>
          <w:sz w:val="28"/>
        </w:rPr>
        <w:t>«и»,</w:t>
      </w:r>
      <w:r>
        <w:rPr>
          <w:spacing w:val="1"/>
          <w:sz w:val="28"/>
        </w:rPr>
        <w:t xml:space="preserve"> </w:t>
      </w:r>
      <w:r>
        <w:rPr>
          <w:sz w:val="28"/>
        </w:rPr>
        <w:t>«а»,</w:t>
      </w:r>
      <w:r>
        <w:rPr>
          <w:spacing w:val="1"/>
          <w:sz w:val="28"/>
        </w:rPr>
        <w:t xml:space="preserve"> </w:t>
      </w:r>
      <w:r>
        <w:rPr>
          <w:sz w:val="28"/>
        </w:rPr>
        <w:t>«но»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бессоюзные сложные предложения без называния терминов); составлять простые</w:t>
      </w:r>
      <w:r>
        <w:rPr>
          <w:spacing w:val="-68"/>
          <w:sz w:val="28"/>
        </w:rPr>
        <w:t xml:space="preserve"> </w:t>
      </w:r>
      <w:r>
        <w:rPr>
          <w:sz w:val="28"/>
        </w:rPr>
        <w:t>распространённые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сложные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состоящие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двух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простых</w:t>
      </w:r>
      <w:r>
        <w:rPr>
          <w:spacing w:val="1"/>
          <w:sz w:val="28"/>
        </w:rPr>
        <w:t xml:space="preserve"> </w:t>
      </w:r>
      <w:r>
        <w:rPr>
          <w:sz w:val="28"/>
        </w:rPr>
        <w:t>(сложносочинённые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союзами</w:t>
      </w:r>
      <w:r>
        <w:rPr>
          <w:spacing w:val="1"/>
          <w:sz w:val="28"/>
        </w:rPr>
        <w:t xml:space="preserve"> </w:t>
      </w:r>
      <w:r>
        <w:rPr>
          <w:sz w:val="28"/>
        </w:rPr>
        <w:t>«и»,</w:t>
      </w:r>
      <w:r>
        <w:rPr>
          <w:spacing w:val="1"/>
          <w:sz w:val="28"/>
        </w:rPr>
        <w:t xml:space="preserve"> </w:t>
      </w:r>
      <w:r>
        <w:rPr>
          <w:sz w:val="28"/>
        </w:rPr>
        <w:t>«а»,</w:t>
      </w:r>
      <w:r>
        <w:rPr>
          <w:spacing w:val="1"/>
          <w:sz w:val="28"/>
        </w:rPr>
        <w:t xml:space="preserve"> </w:t>
      </w:r>
      <w:r>
        <w:rPr>
          <w:sz w:val="28"/>
        </w:rPr>
        <w:t>«но»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бессоюзные</w:t>
      </w:r>
      <w:r>
        <w:rPr>
          <w:spacing w:val="1"/>
          <w:sz w:val="28"/>
        </w:rPr>
        <w:t xml:space="preserve"> </w:t>
      </w:r>
      <w:r>
        <w:rPr>
          <w:sz w:val="28"/>
        </w:rPr>
        <w:t>сложные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без</w:t>
      </w:r>
      <w:r>
        <w:rPr>
          <w:spacing w:val="-4"/>
          <w:sz w:val="28"/>
        </w:rPr>
        <w:t xml:space="preserve"> </w:t>
      </w:r>
      <w:r>
        <w:rPr>
          <w:sz w:val="28"/>
        </w:rPr>
        <w:t>называния терминов);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>производить</w:t>
      </w:r>
      <w:r>
        <w:rPr>
          <w:spacing w:val="-6"/>
          <w:sz w:val="28"/>
        </w:rPr>
        <w:t xml:space="preserve"> </w:t>
      </w:r>
      <w:r>
        <w:rPr>
          <w:sz w:val="28"/>
        </w:rPr>
        <w:t>синтаксический</w:t>
      </w:r>
      <w:r>
        <w:rPr>
          <w:spacing w:val="-5"/>
          <w:sz w:val="28"/>
        </w:rPr>
        <w:t xml:space="preserve"> </w:t>
      </w:r>
      <w:r>
        <w:rPr>
          <w:sz w:val="28"/>
        </w:rPr>
        <w:t>разбор</w:t>
      </w:r>
      <w:r>
        <w:rPr>
          <w:spacing w:val="-4"/>
          <w:sz w:val="28"/>
        </w:rPr>
        <w:t xml:space="preserve"> </w:t>
      </w:r>
      <w:r>
        <w:rPr>
          <w:sz w:val="28"/>
        </w:rPr>
        <w:t>простого</w:t>
      </w:r>
      <w:r>
        <w:rPr>
          <w:spacing w:val="-6"/>
          <w:sz w:val="28"/>
        </w:rPr>
        <w:t xml:space="preserve"> </w:t>
      </w:r>
      <w:r>
        <w:rPr>
          <w:sz w:val="28"/>
        </w:rPr>
        <w:t>предложения;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находить место орфограммы в слове и между словами по изученным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4796" w:leader="none"/>
          <w:tab w:val="left" w:pos="4797" w:leader="none"/>
          <w:tab w:val="left" w:pos="6932" w:leader="none"/>
          <w:tab w:val="left" w:pos="9074" w:leader="none"/>
        </w:tabs>
        <w:spacing w:lineRule="auto" w:line="352"/>
        <w:ind w:left="250" w:right="258" w:firstLine="708"/>
        <w:rPr>
          <w:sz w:val="28"/>
        </w:rPr>
      </w:pPr>
      <w:r>
        <w:rPr>
          <w:sz w:val="28"/>
        </w:rPr>
        <w:t>применять</w:t>
        <w:tab/>
        <w:t>изученные</w:t>
        <w:tab/>
        <w:t>правила</w:t>
      </w:r>
      <w:r>
        <w:rPr>
          <w:spacing w:val="-68"/>
          <w:sz w:val="28"/>
        </w:rPr>
        <w:t xml:space="preserve"> </w:t>
      </w:r>
      <w:r>
        <w:rPr>
          <w:sz w:val="28"/>
        </w:rPr>
        <w:t>правописания,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том</w:t>
      </w:r>
      <w:r>
        <w:rPr>
          <w:spacing w:val="-5"/>
          <w:sz w:val="28"/>
        </w:rPr>
        <w:t xml:space="preserve"> </w:t>
      </w:r>
      <w:r>
        <w:rPr>
          <w:sz w:val="28"/>
        </w:rPr>
        <w:t>числе:</w:t>
      </w:r>
      <w:r>
        <w:rPr>
          <w:spacing w:val="-4"/>
          <w:sz w:val="28"/>
        </w:rPr>
        <w:t xml:space="preserve"> </w:t>
      </w:r>
      <w:r>
        <w:rPr>
          <w:sz w:val="28"/>
        </w:rPr>
        <w:t>непроверяемые</w:t>
      </w:r>
      <w:r>
        <w:rPr>
          <w:spacing w:val="-2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согласные</w:t>
      </w:r>
      <w:r>
        <w:rPr>
          <w:spacing w:val="-4"/>
          <w:sz w:val="28"/>
        </w:rPr>
        <w:t xml:space="preserve"> </w:t>
      </w:r>
      <w:r>
        <w:rPr>
          <w:sz w:val="28"/>
        </w:rPr>
        <w:t>(перечень</w:t>
      </w:r>
      <w:r>
        <w:rPr>
          <w:spacing w:val="-6"/>
          <w:sz w:val="28"/>
        </w:rPr>
        <w:t xml:space="preserve"> </w:t>
      </w:r>
      <w:r>
        <w:rPr>
          <w:sz w:val="28"/>
        </w:rPr>
        <w:t>слов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68"/>
          <w:sz w:val="28"/>
        </w:rPr>
        <w:t xml:space="preserve"> </w:t>
      </w:r>
      <w:r>
        <w:rPr>
          <w:sz w:val="28"/>
        </w:rPr>
        <w:t>орфографическом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учебника);</w:t>
      </w:r>
      <w:r>
        <w:rPr>
          <w:spacing w:val="1"/>
          <w:sz w:val="28"/>
        </w:rPr>
        <w:t xml:space="preserve"> </w:t>
      </w:r>
      <w:r>
        <w:rPr>
          <w:sz w:val="28"/>
        </w:rPr>
        <w:t>безударные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падежные</w:t>
      </w:r>
      <w:r>
        <w:rPr>
          <w:spacing w:val="1"/>
          <w:sz w:val="28"/>
        </w:rPr>
        <w:t xml:space="preserve"> </w:t>
      </w:r>
      <w:r>
        <w:rPr>
          <w:sz w:val="28"/>
        </w:rPr>
        <w:t>окончания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имён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существительных</w:t>
      </w:r>
      <w:r>
        <w:rPr>
          <w:spacing w:val="-11"/>
          <w:sz w:val="28"/>
        </w:rPr>
        <w:t xml:space="preserve"> </w:t>
      </w:r>
      <w:r>
        <w:rPr>
          <w:sz w:val="28"/>
        </w:rPr>
        <w:t>(кроме</w:t>
      </w:r>
      <w:r>
        <w:rPr>
          <w:spacing w:val="-10"/>
          <w:sz w:val="28"/>
        </w:rPr>
        <w:t xml:space="preserve"> </w:t>
      </w:r>
      <w:r>
        <w:rPr>
          <w:sz w:val="28"/>
        </w:rPr>
        <w:t>существительных</w:t>
      </w:r>
      <w:r>
        <w:rPr>
          <w:spacing w:val="-12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«-мя»,</w:t>
      </w:r>
      <w:r>
        <w:rPr>
          <w:spacing w:val="-11"/>
          <w:sz w:val="28"/>
        </w:rPr>
        <w:t xml:space="preserve"> </w:t>
      </w:r>
      <w:r>
        <w:rPr>
          <w:sz w:val="28"/>
        </w:rPr>
        <w:t>«-ий»,</w:t>
      </w:r>
      <w:r>
        <w:rPr>
          <w:spacing w:val="-11"/>
          <w:sz w:val="28"/>
        </w:rPr>
        <w:t xml:space="preserve"> </w:t>
      </w:r>
      <w:r>
        <w:rPr>
          <w:sz w:val="28"/>
        </w:rPr>
        <w:t>«-ие»,</w:t>
      </w:r>
      <w:r>
        <w:rPr>
          <w:spacing w:val="-11"/>
          <w:sz w:val="28"/>
        </w:rPr>
        <w:t xml:space="preserve"> </w:t>
      </w:r>
      <w:r>
        <w:rPr>
          <w:sz w:val="28"/>
        </w:rPr>
        <w:t>«-ия»,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z w:val="28"/>
        </w:rPr>
        <w:t>«-ья»,</w:t>
      </w:r>
      <w:r>
        <w:rPr>
          <w:spacing w:val="-68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-2"/>
          <w:sz w:val="28"/>
        </w:rPr>
        <w:t xml:space="preserve"> </w:t>
      </w:r>
      <w:r>
        <w:rPr>
          <w:sz w:val="28"/>
        </w:rPr>
        <w:t>«гостья»;</w:t>
      </w:r>
      <w:r>
        <w:rPr>
          <w:spacing w:val="-3"/>
          <w:sz w:val="28"/>
        </w:rPr>
        <w:t xml:space="preserve"> </w:t>
      </w:r>
      <w:r>
        <w:rPr>
          <w:sz w:val="28"/>
        </w:rPr>
        <w:t>на «-ье»,</w:t>
      </w:r>
      <w:r>
        <w:rPr>
          <w:spacing w:val="-2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-4"/>
          <w:sz w:val="28"/>
        </w:rPr>
        <w:t xml:space="preserve"> </w:t>
      </w:r>
      <w:r>
        <w:rPr>
          <w:sz w:val="28"/>
        </w:rPr>
        <w:t>ожерелье во множественном</w:t>
      </w:r>
      <w:r>
        <w:rPr>
          <w:spacing w:val="38"/>
          <w:sz w:val="28"/>
        </w:rPr>
        <w:t xml:space="preserve"> </w:t>
      </w:r>
      <w:r>
        <w:rPr>
          <w:sz w:val="28"/>
        </w:rPr>
        <w:t>числе,</w:t>
      </w:r>
      <w:r>
        <w:rPr>
          <w:spacing w:val="60"/>
          <w:sz w:val="28"/>
        </w:rPr>
        <w:t xml:space="preserve"> </w:t>
      </w:r>
      <w:r>
        <w:rPr>
          <w:sz w:val="28"/>
        </w:rPr>
        <w:t>а</w:t>
      </w:r>
    </w:p>
    <w:p>
      <w:pPr>
        <w:pStyle w:val="Style17"/>
        <w:tabs>
          <w:tab w:val="clear" w:pos="720"/>
          <w:tab w:val="left" w:pos="6477" w:leader="none"/>
        </w:tabs>
        <w:spacing w:before="2" w:after="0"/>
        <w:ind w:left="4797" w:hanging="0"/>
        <w:rPr>
          <w:sz w:val="28"/>
        </w:rPr>
      </w:pPr>
      <w:r>
        <w:rPr/>
        <w:t>также</w:t>
        <w:tab/>
        <w:t>кроме</w:t>
      </w:r>
      <w:r>
        <w:rPr>
          <w:spacing w:val="-2"/>
        </w:rPr>
        <w:t xml:space="preserve"> </w:t>
      </w:r>
      <w:r>
        <w:rPr/>
        <w:t>собственных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0" w:firstLine="708"/>
        <w:rPr>
          <w:sz w:val="28"/>
        </w:rPr>
      </w:pPr>
      <w:r>
        <w:rPr>
          <w:sz w:val="28"/>
        </w:rPr>
        <w:t>имён</w:t>
      </w:r>
      <w:r>
        <w:rPr>
          <w:spacing w:val="-3"/>
          <w:sz w:val="28"/>
        </w:rPr>
        <w:t xml:space="preserve"> </w:t>
      </w:r>
      <w:r>
        <w:rPr>
          <w:sz w:val="28"/>
        </w:rPr>
        <w:t>существительных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«-ов»,</w:t>
      </w:r>
      <w:r>
        <w:rPr>
          <w:spacing w:val="-3"/>
          <w:sz w:val="28"/>
        </w:rPr>
        <w:t xml:space="preserve"> </w:t>
      </w:r>
      <w:r>
        <w:rPr>
          <w:sz w:val="28"/>
        </w:rPr>
        <w:t>«-ин»,</w:t>
      </w:r>
      <w:r>
        <w:rPr>
          <w:spacing w:val="-6"/>
          <w:sz w:val="28"/>
        </w:rPr>
        <w:t xml:space="preserve"> </w:t>
      </w:r>
      <w:r>
        <w:rPr>
          <w:sz w:val="28"/>
        </w:rPr>
        <w:t>«-ий»);</w:t>
      </w:r>
      <w:r>
        <w:rPr>
          <w:spacing w:val="-1"/>
          <w:sz w:val="28"/>
        </w:rPr>
        <w:t xml:space="preserve"> </w:t>
      </w:r>
      <w:r>
        <w:rPr>
          <w:sz w:val="28"/>
        </w:rPr>
        <w:t>безударные</w:t>
      </w:r>
      <w:r>
        <w:rPr>
          <w:spacing w:val="-5"/>
          <w:sz w:val="28"/>
        </w:rPr>
        <w:t xml:space="preserve"> </w:t>
      </w:r>
      <w:r>
        <w:rPr>
          <w:sz w:val="28"/>
        </w:rPr>
        <w:t>падежные</w:t>
      </w:r>
      <w:r>
        <w:rPr>
          <w:spacing w:val="-68"/>
          <w:sz w:val="28"/>
        </w:rPr>
        <w:t xml:space="preserve"> </w:t>
      </w:r>
      <w:r>
        <w:rPr>
          <w:sz w:val="28"/>
        </w:rPr>
        <w:t>окончания имён прилагательных; мягкий знак после шипящих на конце глаголов</w:t>
      </w:r>
      <w:r>
        <w:rPr>
          <w:spacing w:val="-67"/>
          <w:sz w:val="28"/>
        </w:rPr>
        <w:t xml:space="preserve"> </w:t>
      </w:r>
      <w:r>
        <w:rPr>
          <w:sz w:val="28"/>
        </w:rPr>
        <w:t>в форме 2-го лица единственного числа; наличие или отсутствие мягкого знака в</w:t>
      </w:r>
      <w:r>
        <w:rPr>
          <w:spacing w:val="1"/>
          <w:sz w:val="28"/>
        </w:rPr>
        <w:t xml:space="preserve"> </w:t>
      </w:r>
      <w:r>
        <w:rPr>
          <w:sz w:val="28"/>
        </w:rPr>
        <w:t>глаголах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-ться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-тся;</w:t>
      </w:r>
      <w:r>
        <w:rPr>
          <w:spacing w:val="1"/>
          <w:sz w:val="28"/>
        </w:rPr>
        <w:t xml:space="preserve"> </w:t>
      </w:r>
      <w:r>
        <w:rPr>
          <w:sz w:val="28"/>
        </w:rPr>
        <w:t>безударные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окончания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глаголов;</w:t>
      </w:r>
      <w:r>
        <w:rPr>
          <w:spacing w:val="1"/>
          <w:sz w:val="28"/>
        </w:rPr>
        <w:t xml:space="preserve"> </w:t>
      </w:r>
      <w:r>
        <w:rPr>
          <w:sz w:val="28"/>
        </w:rPr>
        <w:t>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препинания в предложениях с однородными членами, соединёнными союзами и,</w:t>
      </w:r>
      <w:r>
        <w:rPr>
          <w:spacing w:val="1"/>
          <w:sz w:val="28"/>
        </w:rPr>
        <w:t xml:space="preserve"> </w:t>
      </w:r>
      <w:r>
        <w:rPr>
          <w:sz w:val="28"/>
        </w:rPr>
        <w:t>а,</w:t>
      </w:r>
      <w:r>
        <w:rPr>
          <w:spacing w:val="-2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без</w:t>
      </w:r>
      <w:r>
        <w:rPr>
          <w:spacing w:val="-1"/>
          <w:sz w:val="28"/>
        </w:rPr>
        <w:t xml:space="preserve"> </w:t>
      </w:r>
      <w:r>
        <w:rPr>
          <w:sz w:val="28"/>
        </w:rPr>
        <w:t>союзов;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>правильно</w:t>
      </w:r>
      <w:r>
        <w:rPr>
          <w:spacing w:val="-2"/>
          <w:sz w:val="28"/>
        </w:rPr>
        <w:t xml:space="preserve"> </w:t>
      </w:r>
      <w:r>
        <w:rPr>
          <w:sz w:val="28"/>
        </w:rPr>
        <w:t>списывать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-1"/>
          <w:sz w:val="28"/>
        </w:rPr>
        <w:t xml:space="preserve"> </w:t>
      </w:r>
      <w:r>
        <w:rPr>
          <w:sz w:val="28"/>
        </w:rPr>
        <w:t>объёмом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более</w:t>
      </w:r>
      <w:r>
        <w:rPr>
          <w:spacing w:val="-2"/>
          <w:sz w:val="28"/>
        </w:rPr>
        <w:t xml:space="preserve"> </w:t>
      </w:r>
      <w:r>
        <w:rPr>
          <w:sz w:val="28"/>
        </w:rPr>
        <w:t>85</w:t>
      </w:r>
      <w:r>
        <w:rPr>
          <w:spacing w:val="-1"/>
          <w:sz w:val="28"/>
        </w:rPr>
        <w:t xml:space="preserve"> </w:t>
      </w:r>
      <w:r>
        <w:rPr>
          <w:sz w:val="28"/>
        </w:rPr>
        <w:t>слов;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писать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диктовку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объёмом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более</w:t>
      </w:r>
      <w:r>
        <w:rPr>
          <w:spacing w:val="1"/>
          <w:sz w:val="28"/>
        </w:rPr>
        <w:t xml:space="preserve"> </w:t>
      </w:r>
      <w:r>
        <w:rPr>
          <w:sz w:val="28"/>
        </w:rPr>
        <w:t>80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изученных правил</w:t>
      </w:r>
      <w:r>
        <w:rPr>
          <w:spacing w:val="-1"/>
          <w:sz w:val="28"/>
        </w:rPr>
        <w:t xml:space="preserve"> </w:t>
      </w:r>
      <w:r>
        <w:rPr>
          <w:sz w:val="28"/>
        </w:rPr>
        <w:t>правописания;</w:t>
      </w:r>
    </w:p>
    <w:p>
      <w:pPr>
        <w:sectPr>
          <w:footerReference w:type="default" r:id="rId5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70" w:firstLine="708"/>
        <w:rPr>
          <w:sz w:val="28"/>
        </w:rPr>
      </w:pPr>
      <w:r>
        <w:rPr>
          <w:sz w:val="28"/>
        </w:rPr>
        <w:t>находить и исправлять орфографические и пунктуационные ошибки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изученным правилам;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0" w:firstLine="708"/>
        <w:rPr>
          <w:sz w:val="28"/>
        </w:rPr>
      </w:pPr>
      <w:r>
        <w:rPr>
          <w:sz w:val="28"/>
        </w:rPr>
        <w:t>осознавать ситуацию общения (с какой целью, с кем, где происходит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общение); выбирать</w:t>
      </w:r>
      <w:r>
        <w:rPr>
          <w:spacing w:val="-4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sz w:val="28"/>
        </w:rPr>
      </w:pPr>
      <w:r>
        <w:rPr>
          <w:sz w:val="28"/>
        </w:rPr>
        <w:t>строить устное диалогическое и монологическое высказывания (4 - 6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предложений), соблюдая орфоэпические нормы, правильную интонацию, нормы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 взаимодействия;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(3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5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предложений)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(письма,</w:t>
      </w:r>
      <w:r>
        <w:rPr>
          <w:spacing w:val="1"/>
          <w:sz w:val="28"/>
        </w:rPr>
        <w:t xml:space="preserve"> </w:t>
      </w:r>
      <w:r>
        <w:rPr>
          <w:sz w:val="28"/>
        </w:rPr>
        <w:t>поздравительные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открытки,</w:t>
      </w:r>
      <w:r>
        <w:rPr>
          <w:spacing w:val="-4"/>
          <w:sz w:val="28"/>
        </w:rPr>
        <w:t xml:space="preserve"> </w:t>
      </w:r>
      <w:r>
        <w:rPr>
          <w:sz w:val="28"/>
        </w:rPr>
        <w:t>объявления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 другие);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1"/>
          <w:sz w:val="28"/>
        </w:rPr>
        <w:t xml:space="preserve"> </w:t>
      </w:r>
      <w:r>
        <w:rPr>
          <w:sz w:val="28"/>
        </w:rPr>
        <w:t>мысль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текста;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озаглавливать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</w:t>
      </w:r>
      <w:r>
        <w:rPr>
          <w:spacing w:val="-4"/>
          <w:sz w:val="28"/>
        </w:rPr>
        <w:t xml:space="preserve"> </w:t>
      </w:r>
      <w:r>
        <w:rPr>
          <w:sz w:val="28"/>
        </w:rPr>
        <w:t>с 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темы</w:t>
      </w:r>
      <w:r>
        <w:rPr>
          <w:spacing w:val="-1"/>
          <w:sz w:val="28"/>
        </w:rPr>
        <w:t xml:space="preserve"> </w:t>
      </w:r>
      <w:r>
        <w:rPr>
          <w:sz w:val="28"/>
        </w:rPr>
        <w:t>или основной</w:t>
      </w:r>
      <w:r>
        <w:rPr>
          <w:spacing w:val="-1"/>
          <w:sz w:val="28"/>
        </w:rPr>
        <w:t xml:space="preserve"> </w:t>
      </w:r>
      <w:r>
        <w:rPr>
          <w:sz w:val="28"/>
        </w:rPr>
        <w:t>мысли;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корректировать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предложений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частей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составлять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заданным текстам;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осуществлять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подробный</w:t>
      </w:r>
      <w:r>
        <w:rPr>
          <w:spacing w:val="-5"/>
          <w:sz w:val="28"/>
        </w:rPr>
        <w:t xml:space="preserve"> </w:t>
      </w:r>
      <w:r>
        <w:rPr>
          <w:sz w:val="28"/>
        </w:rPr>
        <w:t>пересказ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2"/>
          <w:sz w:val="28"/>
        </w:rPr>
        <w:t xml:space="preserve"> </w:t>
      </w:r>
      <w:r>
        <w:rPr>
          <w:sz w:val="28"/>
        </w:rPr>
        <w:t>(устно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письменно);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осуществлять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выборочный</w:t>
      </w:r>
      <w:r>
        <w:rPr>
          <w:spacing w:val="-2"/>
          <w:sz w:val="28"/>
        </w:rPr>
        <w:t xml:space="preserve"> </w:t>
      </w:r>
      <w:r>
        <w:rPr>
          <w:sz w:val="28"/>
        </w:rPr>
        <w:t>пересказ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2"/>
          <w:sz w:val="28"/>
        </w:rPr>
        <w:t xml:space="preserve"> </w:t>
      </w:r>
      <w:r>
        <w:rPr>
          <w:sz w:val="28"/>
        </w:rPr>
        <w:t>(устно);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8" w:firstLine="708"/>
        <w:rPr>
          <w:sz w:val="28"/>
        </w:rPr>
      </w:pPr>
      <w:r>
        <w:rPr>
          <w:sz w:val="28"/>
        </w:rPr>
        <w:t>писать (после предварительной подготовки) сочинения по заданным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темам;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прочитанной</w:t>
      </w:r>
      <w:r>
        <w:rPr>
          <w:spacing w:val="1"/>
          <w:sz w:val="28"/>
        </w:rPr>
        <w:t xml:space="preserve"> </w:t>
      </w:r>
      <w:r>
        <w:rPr>
          <w:sz w:val="28"/>
        </w:rPr>
        <w:t>(услышанной)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содержащуюся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ознакомительное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 xml:space="preserve">объяснять 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своими    </w:t>
      </w:r>
      <w:r>
        <w:rPr>
          <w:spacing w:val="18"/>
          <w:sz w:val="28"/>
        </w:rPr>
        <w:t xml:space="preserve"> </w:t>
      </w:r>
      <w:r>
        <w:rPr>
          <w:sz w:val="28"/>
        </w:rPr>
        <w:t xml:space="preserve">словами  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значение    </w:t>
      </w:r>
      <w:r>
        <w:rPr>
          <w:spacing w:val="18"/>
          <w:sz w:val="28"/>
        </w:rPr>
        <w:t xml:space="preserve"> </w:t>
      </w:r>
      <w:r>
        <w:rPr>
          <w:sz w:val="28"/>
        </w:rPr>
        <w:t xml:space="preserve">изученных    </w:t>
      </w:r>
      <w:r>
        <w:rPr>
          <w:spacing w:val="18"/>
          <w:sz w:val="28"/>
        </w:rPr>
        <w:t xml:space="preserve"> </w:t>
      </w:r>
      <w:r>
        <w:rPr>
          <w:sz w:val="28"/>
        </w:rPr>
        <w:t>понятий;</w:t>
      </w:r>
    </w:p>
    <w:p>
      <w:pPr>
        <w:pStyle w:val="Style17"/>
        <w:spacing w:before="158" w:after="0"/>
        <w:ind w:left="250" w:hanging="0"/>
        <w:rPr>
          <w:sz w:val="28"/>
        </w:rPr>
      </w:pPr>
      <w:r>
        <w:rPr/>
        <w:t>использовать</w:t>
      </w:r>
      <w:r>
        <w:rPr>
          <w:spacing w:val="-4"/>
        </w:rPr>
        <w:t xml:space="preserve"> </w:t>
      </w:r>
      <w:r>
        <w:rPr/>
        <w:t>изученные</w:t>
      </w:r>
      <w:r>
        <w:rPr>
          <w:spacing w:val="-3"/>
        </w:rPr>
        <w:t xml:space="preserve"> </w:t>
      </w:r>
      <w:r>
        <w:rPr/>
        <w:t>понятия;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60" w:before="29" w:after="0"/>
        <w:ind w:left="250" w:right="260" w:firstLine="708"/>
        <w:rPr>
          <w:sz w:val="28"/>
        </w:rPr>
      </w:pPr>
      <w:r>
        <w:rPr>
          <w:sz w:val="28"/>
        </w:rPr>
        <w:t>уточнять</w:t>
      </w:r>
      <w:r>
        <w:rPr>
          <w:spacing w:val="-12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1"/>
          <w:sz w:val="28"/>
        </w:rPr>
        <w:t xml:space="preserve"> </w:t>
      </w:r>
      <w:r>
        <w:rPr>
          <w:sz w:val="28"/>
        </w:rPr>
        <w:t>слова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2"/>
          <w:sz w:val="28"/>
        </w:rPr>
        <w:t xml:space="preserve"> </w:t>
      </w:r>
      <w:r>
        <w:rPr>
          <w:sz w:val="28"/>
        </w:rPr>
        <w:t>справочных</w:t>
      </w:r>
      <w:r>
        <w:rPr>
          <w:spacing w:val="-10"/>
          <w:sz w:val="28"/>
        </w:rPr>
        <w:t xml:space="preserve"> </w:t>
      </w:r>
      <w:r>
        <w:rPr>
          <w:sz w:val="28"/>
        </w:rPr>
        <w:t>изданий,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том</w:t>
      </w:r>
      <w:r>
        <w:rPr>
          <w:spacing w:val="-12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7"/>
          <w:sz w:val="28"/>
        </w:rPr>
        <w:t xml:space="preserve"> </w:t>
      </w:r>
      <w:r>
        <w:rPr>
          <w:sz w:val="28"/>
        </w:rPr>
        <w:t>из числа верифицированных электронных ресурсов, включённых в 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перечень.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667" w:leader="none"/>
        </w:tabs>
        <w:spacing w:before="6" w:after="0"/>
        <w:ind w:left="1666" w:hanging="656"/>
        <w:jc w:val="both"/>
        <w:rPr>
          <w:sz w:val="28"/>
        </w:rPr>
      </w:pPr>
      <w:bookmarkStart w:id="4" w:name="_TOC_250023"/>
      <w:r>
        <w:rPr/>
        <w:t xml:space="preserve">Федеральная  </w:t>
      </w:r>
      <w:r>
        <w:rPr>
          <w:spacing w:val="34"/>
        </w:rPr>
        <w:t xml:space="preserve"> </w:t>
      </w:r>
      <w:r>
        <w:rPr/>
        <w:t xml:space="preserve">рабочая   </w:t>
      </w:r>
      <w:r>
        <w:rPr>
          <w:spacing w:val="31"/>
        </w:rPr>
        <w:t xml:space="preserve"> </w:t>
      </w:r>
      <w:r>
        <w:rPr/>
        <w:t xml:space="preserve">программа   </w:t>
      </w:r>
      <w:r>
        <w:rPr>
          <w:spacing w:val="33"/>
        </w:rPr>
        <w:t xml:space="preserve"> </w:t>
      </w:r>
      <w:r>
        <w:rPr/>
        <w:t xml:space="preserve">по   </w:t>
      </w:r>
      <w:r>
        <w:rPr>
          <w:spacing w:val="33"/>
        </w:rPr>
        <w:t xml:space="preserve"> </w:t>
      </w:r>
      <w:r>
        <w:rPr/>
        <w:t xml:space="preserve">учебному   </w:t>
      </w:r>
      <w:r>
        <w:rPr>
          <w:spacing w:val="37"/>
        </w:rPr>
        <w:t xml:space="preserve"> </w:t>
      </w:r>
      <w:bookmarkEnd w:id="4"/>
      <w:r>
        <w:rPr/>
        <w:t>предмету</w:t>
      </w:r>
    </w:p>
    <w:p>
      <w:pPr>
        <w:pStyle w:val="1"/>
        <w:spacing w:before="160" w:after="0"/>
        <w:rPr>
          <w:sz w:val="28"/>
        </w:rPr>
      </w:pPr>
      <w:bookmarkStart w:id="5" w:name="_TOC_250022"/>
      <w:r>
        <w:rPr/>
        <w:t>«Литературное</w:t>
      </w:r>
      <w:r>
        <w:rPr>
          <w:spacing w:val="-5"/>
        </w:rPr>
        <w:t xml:space="preserve"> </w:t>
      </w:r>
      <w:bookmarkEnd w:id="5"/>
      <w:r>
        <w:rPr/>
        <w:t>чтение»</w:t>
      </w:r>
    </w:p>
    <w:p>
      <w:pPr>
        <w:sectPr>
          <w:footerReference w:type="default" r:id="rId6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 w:before="156" w:after="0"/>
        <w:ind w:left="250" w:right="264" w:firstLine="722"/>
        <w:rPr>
          <w:sz w:val="28"/>
        </w:rPr>
      </w:pPr>
      <w:r>
        <w:rPr/>
        <w:t>Федеральная</w:t>
      </w:r>
      <w:r>
        <w:rPr>
          <w:spacing w:val="1"/>
        </w:rPr>
        <w:t xml:space="preserve"> </w:t>
      </w:r>
      <w:r>
        <w:rPr/>
        <w:t>рабочая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«Литературное</w:t>
      </w:r>
      <w:r>
        <w:rPr>
          <w:spacing w:val="1"/>
        </w:rPr>
        <w:t xml:space="preserve"> </w:t>
      </w:r>
      <w:r>
        <w:rPr/>
        <w:t>чтение»</w:t>
      </w:r>
      <w:r>
        <w:rPr>
          <w:spacing w:val="1"/>
        </w:rPr>
        <w:t xml:space="preserve"> </w:t>
      </w:r>
      <w:r>
        <w:rPr/>
        <w:t>(предметная</w:t>
      </w:r>
      <w:r>
        <w:rPr>
          <w:spacing w:val="1"/>
        </w:rPr>
        <w:t xml:space="preserve"> </w:t>
      </w:r>
      <w:r>
        <w:rPr/>
        <w:t>область</w:t>
      </w:r>
      <w:r>
        <w:rPr>
          <w:spacing w:val="1"/>
        </w:rPr>
        <w:t xml:space="preserve"> </w:t>
      </w:r>
      <w:r>
        <w:rPr/>
        <w:t>«Русский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литературное</w:t>
      </w:r>
      <w:r>
        <w:rPr>
          <w:spacing w:val="1"/>
        </w:rPr>
        <w:t xml:space="preserve"> </w:t>
      </w:r>
      <w:r>
        <w:rPr/>
        <w:t>чтение»)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соответственно</w:t>
      </w:r>
      <w:r>
        <w:rPr>
          <w:spacing w:val="66"/>
        </w:rPr>
        <w:t xml:space="preserve"> </w:t>
      </w:r>
      <w:r>
        <w:rPr/>
        <w:t>-</w:t>
      </w:r>
      <w:r>
        <w:rPr>
          <w:spacing w:val="64"/>
        </w:rPr>
        <w:t xml:space="preserve"> </w:t>
      </w:r>
      <w:r>
        <w:rPr/>
        <w:t>программа</w:t>
      </w:r>
      <w:r>
        <w:rPr>
          <w:spacing w:val="65"/>
        </w:rPr>
        <w:t xml:space="preserve"> </w:t>
      </w:r>
      <w:r>
        <w:rPr/>
        <w:t>по</w:t>
      </w:r>
      <w:r>
        <w:rPr>
          <w:spacing w:val="65"/>
        </w:rPr>
        <w:t xml:space="preserve"> </w:t>
      </w:r>
      <w:r>
        <w:rPr/>
        <w:t>литературному</w:t>
      </w:r>
      <w:r>
        <w:rPr>
          <w:spacing w:val="60"/>
        </w:rPr>
        <w:t xml:space="preserve"> </w:t>
      </w:r>
      <w:r>
        <w:rPr/>
        <w:t>чтению,</w:t>
      </w:r>
      <w:r>
        <w:rPr>
          <w:spacing w:val="64"/>
        </w:rPr>
        <w:t xml:space="preserve"> </w:t>
      </w:r>
      <w:r>
        <w:rPr/>
        <w:t>литературное</w:t>
      </w:r>
      <w:r>
        <w:rPr>
          <w:spacing w:val="64"/>
        </w:rPr>
        <w:t xml:space="preserve"> </w:t>
      </w:r>
      <w:r>
        <w:rPr/>
        <w:t>чтение)</w:t>
      </w:r>
    </w:p>
    <w:p>
      <w:pPr>
        <w:pStyle w:val="Style17"/>
        <w:spacing w:lineRule="auto" w:line="360" w:before="61" w:after="0"/>
        <w:ind w:left="250" w:right="266" w:hanging="0"/>
        <w:rPr>
          <w:sz w:val="28"/>
        </w:rPr>
      </w:pPr>
      <w:r>
        <w:rPr/>
        <w:t>включает</w:t>
      </w:r>
      <w:r>
        <w:rPr>
          <w:spacing w:val="1"/>
        </w:rPr>
        <w:t xml:space="preserve"> </w:t>
      </w:r>
      <w:r>
        <w:rPr/>
        <w:t>пояснительную</w:t>
      </w:r>
      <w:r>
        <w:rPr>
          <w:spacing w:val="1"/>
        </w:rPr>
        <w:t xml:space="preserve"> </w:t>
      </w:r>
      <w:r>
        <w:rPr/>
        <w:t>записку,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освоения программы 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-5"/>
        </w:rPr>
        <w:t xml:space="preserve"> </w:t>
      </w:r>
      <w:r>
        <w:rPr/>
        <w:t>чтению.</w:t>
      </w:r>
    </w:p>
    <w:p>
      <w:pPr>
        <w:pStyle w:val="Style17"/>
        <w:spacing w:lineRule="auto" w:line="360" w:before="1" w:after="0"/>
        <w:ind w:left="250" w:right="266" w:firstLine="708"/>
        <w:rPr>
          <w:sz w:val="28"/>
        </w:rPr>
      </w:pPr>
      <w:r>
        <w:rPr/>
        <w:t>Пояснительная</w:t>
      </w:r>
      <w:r>
        <w:rPr>
          <w:spacing w:val="1"/>
        </w:rPr>
        <w:t xml:space="preserve"> </w:t>
      </w:r>
      <w:r>
        <w:rPr/>
        <w:t>записка</w:t>
      </w:r>
      <w:r>
        <w:rPr>
          <w:spacing w:val="1"/>
        </w:rPr>
        <w:t xml:space="preserve"> </w:t>
      </w:r>
      <w:r>
        <w:rPr/>
        <w:t>отражает</w:t>
      </w:r>
      <w:r>
        <w:rPr>
          <w:spacing w:val="1"/>
        </w:rPr>
        <w:t xml:space="preserve"> </w:t>
      </w:r>
      <w:r>
        <w:rPr/>
        <w:t>общие</w:t>
      </w:r>
      <w:r>
        <w:rPr>
          <w:spacing w:val="1"/>
        </w:rPr>
        <w:t xml:space="preserve"> </w:t>
      </w:r>
      <w:r>
        <w:rPr/>
        <w:t>цели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литературного чтения, место в структуре учебного плана, а также подходы к</w:t>
      </w:r>
      <w:r>
        <w:rPr>
          <w:spacing w:val="1"/>
        </w:rPr>
        <w:t xml:space="preserve"> </w:t>
      </w:r>
      <w:r>
        <w:rPr/>
        <w:t>отбору</w:t>
      </w:r>
      <w:r>
        <w:rPr>
          <w:spacing w:val="-5"/>
        </w:rPr>
        <w:t xml:space="preserve"> </w:t>
      </w:r>
      <w:r>
        <w:rPr/>
        <w:t>содержания и планируемым результатам.</w:t>
      </w:r>
    </w:p>
    <w:p>
      <w:pPr>
        <w:pStyle w:val="Style17"/>
        <w:spacing w:lineRule="auto" w:line="352" w:before="128" w:after="0"/>
        <w:ind w:left="250" w:right="263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представлено</w:t>
      </w:r>
      <w:r>
        <w:rPr>
          <w:spacing w:val="1"/>
        </w:rPr>
        <w:t xml:space="preserve"> </w:t>
      </w:r>
      <w:r>
        <w:rPr/>
        <w:t>тематическими</w:t>
      </w:r>
      <w:r>
        <w:rPr>
          <w:spacing w:val="1"/>
        </w:rPr>
        <w:t xml:space="preserve"> </w:t>
      </w:r>
      <w:r>
        <w:rPr/>
        <w:t>блоками,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 для обязательного изучения в каждом классе на уровне 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каждом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завершается</w:t>
      </w:r>
      <w:r>
        <w:rPr>
          <w:spacing w:val="-67"/>
        </w:rPr>
        <w:t xml:space="preserve"> </w:t>
      </w:r>
      <w:r>
        <w:rPr/>
        <w:t>перечнем</w:t>
      </w:r>
      <w:r>
        <w:rPr>
          <w:spacing w:val="-9"/>
        </w:rPr>
        <w:t xml:space="preserve"> </w:t>
      </w:r>
      <w:r>
        <w:rPr/>
        <w:t>универсальных</w:t>
      </w:r>
      <w:r>
        <w:rPr>
          <w:spacing w:val="-9"/>
        </w:rPr>
        <w:t xml:space="preserve"> </w:t>
      </w:r>
      <w:r>
        <w:rPr/>
        <w:t>учебных</w:t>
      </w:r>
      <w:r>
        <w:rPr>
          <w:spacing w:val="-10"/>
        </w:rPr>
        <w:t xml:space="preserve"> </w:t>
      </w:r>
      <w:r>
        <w:rPr/>
        <w:t>действий</w:t>
      </w:r>
      <w:r>
        <w:rPr>
          <w:spacing w:val="-8"/>
        </w:rPr>
        <w:t xml:space="preserve"> </w:t>
      </w:r>
      <w:r>
        <w:rPr/>
        <w:t>(познавательных,</w:t>
      </w:r>
      <w:r>
        <w:rPr>
          <w:spacing w:val="-10"/>
        </w:rPr>
        <w:t xml:space="preserve"> </w:t>
      </w:r>
      <w:r>
        <w:rPr/>
        <w:t>коммуникативных,</w:t>
      </w:r>
      <w:r>
        <w:rPr>
          <w:spacing w:val="-67"/>
        </w:rPr>
        <w:t xml:space="preserve"> </w:t>
      </w:r>
      <w:r>
        <w:rPr/>
        <w:t>регулятивных),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возможно</w:t>
      </w:r>
      <w:r>
        <w:rPr>
          <w:spacing w:val="1"/>
        </w:rPr>
        <w:t xml:space="preserve"> </w:t>
      </w:r>
      <w:r>
        <w:rPr/>
        <w:t>формировать</w:t>
      </w:r>
      <w:r>
        <w:rPr>
          <w:spacing w:val="1"/>
        </w:rPr>
        <w:t xml:space="preserve"> </w:t>
      </w:r>
      <w:r>
        <w:rPr/>
        <w:t>средствами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-67"/>
        </w:rPr>
        <w:t xml:space="preserve"> </w:t>
      </w:r>
      <w:r>
        <w:rPr/>
        <w:t>чтения</w:t>
      </w:r>
      <w:r>
        <w:rPr>
          <w:spacing w:val="-1"/>
        </w:rPr>
        <w:t xml:space="preserve"> </w:t>
      </w:r>
      <w:r>
        <w:rPr/>
        <w:t>с учётом</w:t>
      </w:r>
      <w:r>
        <w:rPr>
          <w:spacing w:val="-1"/>
        </w:rPr>
        <w:t xml:space="preserve"> </w:t>
      </w:r>
      <w:r>
        <w:rPr/>
        <w:t>возрастных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обучающихся.</w:t>
      </w:r>
    </w:p>
    <w:p>
      <w:pPr>
        <w:pStyle w:val="Style17"/>
        <w:spacing w:lineRule="auto" w:line="352" w:before="2" w:after="0"/>
        <w:ind w:left="250" w:right="267" w:firstLine="708"/>
        <w:rPr>
          <w:sz w:val="28"/>
        </w:rPr>
      </w:pPr>
      <w:r>
        <w:rPr/>
        <w:t>Планируемые результаты освоения программы по литературному чтению</w:t>
      </w:r>
      <w:r>
        <w:rPr>
          <w:spacing w:val="1"/>
        </w:rPr>
        <w:t xml:space="preserve"> </w:t>
      </w:r>
      <w:r>
        <w:rPr/>
        <w:t>включают личностные, метапредметные результаты за период обучения, а также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каждый</w:t>
      </w:r>
      <w:r>
        <w:rPr>
          <w:spacing w:val="1"/>
        </w:rPr>
        <w:t xml:space="preserve"> </w:t>
      </w:r>
      <w:r>
        <w:rPr/>
        <w:t>год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 общего</w:t>
      </w:r>
      <w:r>
        <w:rPr>
          <w:spacing w:val="-2"/>
        </w:rPr>
        <w:t xml:space="preserve"> </w:t>
      </w:r>
      <w:r>
        <w:rPr/>
        <w:t>образования.</w:t>
      </w:r>
    </w:p>
    <w:p>
      <w:pPr>
        <w:pStyle w:val="Normal"/>
        <w:spacing w:before="2" w:after="0"/>
        <w:ind w:left="990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pStyle w:val="Style17"/>
        <w:tabs>
          <w:tab w:val="clear" w:pos="720"/>
          <w:tab w:val="left" w:pos="1921" w:leader="none"/>
          <w:tab w:val="left" w:pos="2500" w:leader="none"/>
          <w:tab w:val="left" w:pos="2992" w:leader="none"/>
          <w:tab w:val="left" w:pos="4987" w:leader="none"/>
          <w:tab w:val="left" w:pos="6098" w:leader="none"/>
          <w:tab w:val="left" w:pos="6363" w:leader="none"/>
          <w:tab w:val="left" w:pos="6575" w:leader="none"/>
          <w:tab w:val="left" w:pos="7977" w:leader="none"/>
          <w:tab w:val="left" w:pos="8372" w:leader="none"/>
          <w:tab w:val="left" w:pos="9152" w:leader="none"/>
        </w:tabs>
        <w:spacing w:lineRule="auto" w:line="352" w:before="158" w:after="0"/>
        <w:ind w:left="250" w:right="263" w:firstLine="708"/>
        <w:jc w:val="right"/>
        <w:rPr>
          <w:sz w:val="28"/>
        </w:rPr>
      </w:pPr>
      <w:r>
        <w:rPr/>
        <w:t>Программа</w:t>
        <w:tab/>
        <w:t>по</w:t>
        <w:tab/>
        <w:t>литературному</w:t>
      </w:r>
      <w:r>
        <w:rPr>
          <w:spacing w:val="125"/>
        </w:rPr>
        <w:t xml:space="preserve"> </w:t>
      </w:r>
      <w:r>
        <w:rPr/>
        <w:t>чтению</w:t>
        <w:tab/>
        <w:t>на</w:t>
        <w:tab/>
        <w:t>уровне</w:t>
      </w:r>
      <w:r>
        <w:rPr>
          <w:spacing w:val="123"/>
        </w:rPr>
        <w:t xml:space="preserve"> </w:t>
      </w:r>
      <w:r>
        <w:rPr/>
        <w:t>начального</w:t>
        <w:tab/>
        <w:t>общего</w:t>
      </w:r>
      <w:r>
        <w:rPr>
          <w:spacing w:val="-67"/>
        </w:rPr>
        <w:t xml:space="preserve"> </w:t>
      </w:r>
      <w:r>
        <w:rPr/>
        <w:t>образования</w:t>
      </w:r>
      <w:r>
        <w:rPr>
          <w:spacing w:val="-11"/>
        </w:rPr>
        <w:t xml:space="preserve"> </w:t>
      </w:r>
      <w:r>
        <w:rPr/>
        <w:t>составлена</w:t>
      </w:r>
      <w:r>
        <w:rPr>
          <w:spacing w:val="-11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основе</w:t>
      </w:r>
      <w:r>
        <w:rPr>
          <w:spacing w:val="-12"/>
        </w:rPr>
        <w:t xml:space="preserve"> </w:t>
      </w:r>
      <w:r>
        <w:rPr/>
        <w:t>требований</w:t>
      </w:r>
      <w:r>
        <w:rPr>
          <w:spacing w:val="-11"/>
        </w:rPr>
        <w:t xml:space="preserve"> </w:t>
      </w:r>
      <w:r>
        <w:rPr/>
        <w:t>к</w:t>
      </w:r>
      <w:r>
        <w:rPr>
          <w:spacing w:val="-10"/>
        </w:rPr>
        <w:t xml:space="preserve"> </w:t>
      </w:r>
      <w:r>
        <w:rPr/>
        <w:t>результатам</w:t>
      </w:r>
      <w:r>
        <w:rPr>
          <w:spacing w:val="-12"/>
        </w:rPr>
        <w:t xml:space="preserve"> </w:t>
      </w:r>
      <w:r>
        <w:rPr/>
        <w:t>освоения</w:t>
      </w:r>
      <w:r>
        <w:rPr>
          <w:spacing w:val="-11"/>
        </w:rPr>
        <w:t xml:space="preserve"> </w:t>
      </w:r>
      <w:r>
        <w:rPr/>
        <w:t>программы</w:t>
      </w:r>
      <w:r>
        <w:rPr>
          <w:spacing w:val="-67"/>
        </w:rPr>
        <w:t xml:space="preserve"> </w:t>
      </w:r>
      <w:r>
        <w:rPr/>
        <w:t>начального</w:t>
      </w:r>
      <w:r>
        <w:rPr>
          <w:spacing w:val="9"/>
        </w:rPr>
        <w:t xml:space="preserve"> </w:t>
      </w:r>
      <w:r>
        <w:rPr/>
        <w:t>общего</w:t>
      </w:r>
      <w:r>
        <w:rPr>
          <w:spacing w:val="10"/>
        </w:rPr>
        <w:t xml:space="preserve"> </w:t>
      </w:r>
      <w:r>
        <w:rPr/>
        <w:t>образования</w:t>
      </w:r>
      <w:r>
        <w:rPr>
          <w:spacing w:val="12"/>
        </w:rPr>
        <w:t xml:space="preserve"> </w:t>
      </w:r>
      <w:r>
        <w:rPr/>
        <w:t>ФГОС</w:t>
      </w:r>
      <w:r>
        <w:rPr>
          <w:spacing w:val="9"/>
        </w:rPr>
        <w:t xml:space="preserve"> </w:t>
      </w:r>
      <w:r>
        <w:rPr/>
        <w:t>НОО,</w:t>
      </w:r>
      <w:r>
        <w:rPr>
          <w:spacing w:val="11"/>
        </w:rPr>
        <w:t xml:space="preserve"> </w:t>
      </w:r>
      <w:r>
        <w:rPr/>
        <w:t>а</w:t>
      </w:r>
      <w:r>
        <w:rPr>
          <w:spacing w:val="12"/>
        </w:rPr>
        <w:t xml:space="preserve"> </w:t>
      </w:r>
      <w:r>
        <w:rPr/>
        <w:t>также</w:t>
      </w:r>
      <w:r>
        <w:rPr>
          <w:spacing w:val="11"/>
        </w:rPr>
        <w:t xml:space="preserve"> </w:t>
      </w:r>
      <w:r>
        <w:rPr/>
        <w:t>ориентирована</w:t>
      </w:r>
      <w:r>
        <w:rPr>
          <w:spacing w:val="9"/>
        </w:rPr>
        <w:t xml:space="preserve"> </w:t>
      </w:r>
      <w:r>
        <w:rPr/>
        <w:t>на</w:t>
      </w:r>
      <w:r>
        <w:rPr>
          <w:spacing w:val="9"/>
        </w:rPr>
        <w:t xml:space="preserve"> </w:t>
      </w:r>
      <w:r>
        <w:rPr/>
        <w:t>целевые</w:t>
      </w:r>
      <w:r>
        <w:rPr>
          <w:spacing w:val="-67"/>
        </w:rPr>
        <w:t xml:space="preserve"> </w:t>
      </w:r>
      <w:r>
        <w:rPr/>
        <w:t>приоритеты</w:t>
        <w:tab/>
        <w:t>духовно-нравственного</w:t>
        <w:tab/>
        <w:t>развития,</w:t>
        <w:tab/>
        <w:t>воспитания</w:t>
        <w:tab/>
        <w:t>и</w:t>
        <w:tab/>
      </w:r>
      <w:r>
        <w:rPr>
          <w:spacing w:val="-1"/>
        </w:rPr>
        <w:t>социализации</w:t>
      </w:r>
      <w:r>
        <w:rPr>
          <w:spacing w:val="-67"/>
        </w:rPr>
        <w:t xml:space="preserve"> </w:t>
      </w:r>
      <w:r>
        <w:rPr>
          <w:spacing w:val="-1"/>
        </w:rPr>
        <w:t>обучающихся,</w:t>
      </w:r>
      <w:r>
        <w:rPr>
          <w:spacing w:val="-16"/>
        </w:rPr>
        <w:t xml:space="preserve"> </w:t>
      </w:r>
      <w:r>
        <w:rPr/>
        <w:t>сформулированные</w:t>
      </w:r>
      <w:r>
        <w:rPr>
          <w:spacing w:val="-15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федеральной</w:t>
      </w:r>
      <w:r>
        <w:rPr>
          <w:spacing w:val="-17"/>
        </w:rPr>
        <w:t xml:space="preserve"> </w:t>
      </w:r>
      <w:r>
        <w:rPr/>
        <w:t>рабочей</w:t>
      </w:r>
      <w:r>
        <w:rPr>
          <w:spacing w:val="-14"/>
        </w:rPr>
        <w:t xml:space="preserve"> </w:t>
      </w:r>
      <w:r>
        <w:rPr/>
        <w:t>программе</w:t>
      </w:r>
      <w:r>
        <w:rPr>
          <w:spacing w:val="-15"/>
        </w:rPr>
        <w:t xml:space="preserve"> </w:t>
      </w:r>
      <w:r>
        <w:rPr/>
        <w:t>воспитания.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/>
        <w:t>Литературное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один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ведущих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начального общего образования, который обеспечивает, наряду с достижением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результатов,</w:t>
      </w:r>
      <w:r>
        <w:rPr>
          <w:spacing w:val="1"/>
        </w:rPr>
        <w:t xml:space="preserve"> </w:t>
      </w:r>
      <w:r>
        <w:rPr/>
        <w:t>становление</w:t>
      </w:r>
      <w:r>
        <w:rPr>
          <w:spacing w:val="1"/>
        </w:rPr>
        <w:t xml:space="preserve"> </w:t>
      </w:r>
      <w:r>
        <w:rPr/>
        <w:t>базового</w:t>
      </w:r>
      <w:r>
        <w:rPr>
          <w:spacing w:val="1"/>
        </w:rPr>
        <w:t xml:space="preserve"> </w:t>
      </w:r>
      <w:r>
        <w:rPr/>
        <w:t>умения,</w:t>
      </w:r>
      <w:r>
        <w:rPr>
          <w:spacing w:val="1"/>
        </w:rPr>
        <w:t xml:space="preserve"> </w:t>
      </w:r>
      <w:r>
        <w:rPr/>
        <w:t>необходимого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успешного изучения других предметов и дальнейшего обучения, читательской</w:t>
      </w:r>
      <w:r>
        <w:rPr>
          <w:spacing w:val="1"/>
        </w:rPr>
        <w:t xml:space="preserve"> </w:t>
      </w:r>
      <w:r>
        <w:rPr/>
        <w:t>грамотности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закладывает</w:t>
      </w:r>
      <w:r>
        <w:rPr>
          <w:spacing w:val="1"/>
        </w:rPr>
        <w:t xml:space="preserve"> </w:t>
      </w:r>
      <w:r>
        <w:rPr/>
        <w:t>основы</w:t>
      </w:r>
      <w:r>
        <w:rPr>
          <w:spacing w:val="1"/>
        </w:rPr>
        <w:t xml:space="preserve"> </w:t>
      </w:r>
      <w:r>
        <w:rPr/>
        <w:t>интеллектуального,</w:t>
      </w:r>
      <w:r>
        <w:rPr>
          <w:spacing w:val="1"/>
        </w:rPr>
        <w:t xml:space="preserve"> </w:t>
      </w:r>
      <w:r>
        <w:rPr/>
        <w:t>речевого,</w:t>
      </w:r>
      <w:r>
        <w:rPr>
          <w:spacing w:val="1"/>
        </w:rPr>
        <w:t xml:space="preserve"> </w:t>
      </w:r>
      <w:r>
        <w:rPr/>
        <w:t>эмоционального,</w:t>
      </w:r>
      <w:r>
        <w:rPr>
          <w:spacing w:val="-2"/>
        </w:rPr>
        <w:t xml:space="preserve"> </w:t>
      </w:r>
      <w:r>
        <w:rPr/>
        <w:t>духовно-нравственного развития</w:t>
      </w:r>
      <w:r>
        <w:rPr>
          <w:spacing w:val="-1"/>
        </w:rPr>
        <w:t xml:space="preserve"> </w:t>
      </w:r>
      <w:r>
        <w:rPr/>
        <w:t>обучающихся.</w:t>
      </w:r>
    </w:p>
    <w:p>
      <w:pPr>
        <w:sectPr>
          <w:footerReference w:type="default" r:id="rId61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2" w:after="0"/>
        <w:ind w:left="250" w:right="260" w:firstLine="883"/>
        <w:rPr>
          <w:sz w:val="28"/>
        </w:rPr>
      </w:pPr>
      <w:r>
        <w:rPr/>
        <w:t>Литературное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призвано</w:t>
      </w:r>
      <w:r>
        <w:rPr>
          <w:spacing w:val="1"/>
        </w:rPr>
        <w:t xml:space="preserve"> </w:t>
      </w:r>
      <w:r>
        <w:rPr/>
        <w:t>ввести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мир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литературы,</w:t>
      </w:r>
      <w:r>
        <w:rPr>
          <w:spacing w:val="1"/>
        </w:rPr>
        <w:t xml:space="preserve"> </w:t>
      </w:r>
      <w:r>
        <w:rPr/>
        <w:t>обеспечить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смыслового</w:t>
      </w:r>
      <w:r>
        <w:rPr>
          <w:spacing w:val="1"/>
        </w:rPr>
        <w:t xml:space="preserve"> </w:t>
      </w:r>
      <w:r>
        <w:rPr/>
        <w:t>чтения, способов и приёмов работы с различными видами текстов и книгой,</w:t>
      </w:r>
      <w:r>
        <w:rPr>
          <w:spacing w:val="1"/>
        </w:rPr>
        <w:t xml:space="preserve"> </w:t>
      </w:r>
      <w:r>
        <w:rPr/>
        <w:t>знакомство</w:t>
      </w:r>
      <w:r>
        <w:rPr>
          <w:spacing w:val="2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детской</w:t>
      </w:r>
      <w:r>
        <w:rPr>
          <w:spacing w:val="1"/>
        </w:rPr>
        <w:t xml:space="preserve"> </w:t>
      </w:r>
      <w:r>
        <w:rPr/>
        <w:t>литературой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</w:t>
      </w:r>
      <w:r>
        <w:rPr>
          <w:spacing w:val="3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этого</w:t>
      </w:r>
      <w:r>
        <w:rPr>
          <w:spacing w:val="2"/>
        </w:rPr>
        <w:t xml:space="preserve"> </w:t>
      </w:r>
      <w:r>
        <w:rPr/>
        <w:t>направлено</w:t>
      </w:r>
      <w:r>
        <w:rPr>
          <w:spacing w:val="2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общее</w:t>
      </w:r>
      <w:r>
        <w:rPr>
          <w:spacing w:val="68"/>
        </w:rPr>
        <w:t xml:space="preserve"> </w:t>
      </w:r>
      <w:r>
        <w:rPr/>
        <w:t>и</w:t>
      </w:r>
    </w:p>
    <w:p>
      <w:pPr>
        <w:pStyle w:val="Style17"/>
        <w:spacing w:lineRule="auto" w:line="352" w:before="70" w:after="0"/>
        <w:ind w:left="250" w:right="263" w:hanging="0"/>
        <w:rPr>
          <w:sz w:val="28"/>
        </w:rPr>
      </w:pPr>
      <w:r>
        <w:rPr/>
        <w:t>литературное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обучающегося,</w:t>
      </w:r>
      <w:r>
        <w:rPr>
          <w:spacing w:val="1"/>
        </w:rPr>
        <w:t xml:space="preserve"> </w:t>
      </w:r>
      <w:r>
        <w:rPr/>
        <w:t>реализацию</w:t>
      </w:r>
      <w:r>
        <w:rPr>
          <w:spacing w:val="1"/>
        </w:rPr>
        <w:t xml:space="preserve"> </w:t>
      </w:r>
      <w:r>
        <w:rPr/>
        <w:t>творческих</w:t>
      </w:r>
      <w:r>
        <w:rPr>
          <w:spacing w:val="1"/>
        </w:rPr>
        <w:t xml:space="preserve"> </w:t>
      </w:r>
      <w:r>
        <w:rPr/>
        <w:t>способностей</w:t>
      </w:r>
      <w:r>
        <w:rPr>
          <w:spacing w:val="1"/>
        </w:rPr>
        <w:t xml:space="preserve"> </w:t>
      </w:r>
      <w:r>
        <w:rPr/>
        <w:t>обучающегося,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обеспечение</w:t>
      </w:r>
      <w:r>
        <w:rPr>
          <w:spacing w:val="1"/>
        </w:rPr>
        <w:t xml:space="preserve"> </w:t>
      </w:r>
      <w:r>
        <w:rPr/>
        <w:t>преемственности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систематического курса литературы.</w:t>
      </w:r>
    </w:p>
    <w:p>
      <w:pPr>
        <w:pStyle w:val="Style17"/>
        <w:spacing w:lineRule="auto" w:line="352" w:before="1" w:after="0"/>
        <w:ind w:left="250" w:right="258" w:firstLine="708"/>
        <w:rPr>
          <w:sz w:val="28"/>
        </w:rPr>
      </w:pPr>
      <w:r>
        <w:rPr/>
        <w:t>Приоритетная</w:t>
      </w:r>
      <w:r>
        <w:rPr>
          <w:spacing w:val="1"/>
        </w:rPr>
        <w:t xml:space="preserve"> </w:t>
      </w:r>
      <w:r>
        <w:rPr/>
        <w:t>цель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становление</w:t>
      </w:r>
      <w:r>
        <w:rPr>
          <w:spacing w:val="1"/>
        </w:rPr>
        <w:t xml:space="preserve"> </w:t>
      </w:r>
      <w:r>
        <w:rPr/>
        <w:t>грамотного</w:t>
      </w:r>
      <w:r>
        <w:rPr>
          <w:spacing w:val="1"/>
        </w:rPr>
        <w:t xml:space="preserve"> </w:t>
      </w:r>
      <w:r>
        <w:rPr/>
        <w:t>читателя,</w:t>
      </w:r>
      <w:r>
        <w:rPr>
          <w:spacing w:val="1"/>
        </w:rPr>
        <w:t xml:space="preserve"> </w:t>
      </w:r>
      <w:r>
        <w:rPr/>
        <w:t>мотивированного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использованию</w:t>
      </w:r>
      <w:r>
        <w:rPr>
          <w:spacing w:val="1"/>
        </w:rPr>
        <w:t xml:space="preserve"> </w:t>
      </w:r>
      <w:r>
        <w:rPr/>
        <w:t>читательской</w:t>
      </w:r>
      <w:r>
        <w:rPr>
          <w:spacing w:val="1"/>
        </w:rPr>
        <w:t xml:space="preserve"> </w:t>
      </w:r>
      <w:r>
        <w:rPr/>
        <w:t>деятельности как средства самообразования и саморазвития, осознающего роль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успешности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повседневной</w:t>
      </w:r>
      <w:r>
        <w:rPr>
          <w:spacing w:val="1"/>
        </w:rPr>
        <w:t xml:space="preserve"> </w:t>
      </w:r>
      <w:r>
        <w:rPr/>
        <w:t>жизни,</w:t>
      </w:r>
      <w:r>
        <w:rPr>
          <w:spacing w:val="1"/>
        </w:rPr>
        <w:t xml:space="preserve"> </w:t>
      </w:r>
      <w:r>
        <w:rPr/>
        <w:t>эмоционально</w:t>
      </w:r>
      <w:r>
        <w:rPr>
          <w:spacing w:val="1"/>
        </w:rPr>
        <w:t xml:space="preserve"> </w:t>
      </w:r>
      <w:r>
        <w:rPr/>
        <w:t>откликающегося</w:t>
      </w:r>
      <w:r>
        <w:rPr>
          <w:spacing w:val="-4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прослушанное или</w:t>
      </w:r>
      <w:r>
        <w:rPr>
          <w:spacing w:val="-1"/>
        </w:rPr>
        <w:t xml:space="preserve"> </w:t>
      </w:r>
      <w:r>
        <w:rPr/>
        <w:t>прочитанное произведение.</w:t>
      </w:r>
    </w:p>
    <w:p>
      <w:pPr>
        <w:pStyle w:val="Style17"/>
        <w:spacing w:lineRule="auto" w:line="352" w:before="2" w:after="0"/>
        <w:ind w:left="250" w:right="260" w:firstLine="708"/>
        <w:rPr>
          <w:sz w:val="28"/>
        </w:rPr>
      </w:pPr>
      <w:r>
        <w:rPr/>
        <w:t>Приобретённые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знания,</w:t>
      </w:r>
      <w:r>
        <w:rPr>
          <w:spacing w:val="1"/>
        </w:rPr>
        <w:t xml:space="preserve"> </w:t>
      </w:r>
      <w:r>
        <w:rPr/>
        <w:t>полученный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решения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задач,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сформированность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67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станут</w:t>
      </w:r>
      <w:r>
        <w:rPr>
          <w:spacing w:val="1"/>
        </w:rPr>
        <w:t xml:space="preserve"> </w:t>
      </w:r>
      <w:r>
        <w:rPr/>
        <w:t>фундаментом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-12"/>
        </w:rPr>
        <w:t xml:space="preserve"> </w:t>
      </w:r>
      <w:r>
        <w:rPr/>
        <w:t>на</w:t>
      </w:r>
      <w:r>
        <w:rPr>
          <w:spacing w:val="-12"/>
        </w:rPr>
        <w:t xml:space="preserve"> </w:t>
      </w:r>
      <w:r>
        <w:rPr/>
        <w:t>уровне</w:t>
      </w:r>
      <w:r>
        <w:rPr>
          <w:spacing w:val="-14"/>
        </w:rPr>
        <w:t xml:space="preserve"> </w:t>
      </w:r>
      <w:r>
        <w:rPr/>
        <w:t>основного</w:t>
      </w:r>
      <w:r>
        <w:rPr>
          <w:spacing w:val="-14"/>
        </w:rPr>
        <w:t xml:space="preserve"> </w:t>
      </w:r>
      <w:r>
        <w:rPr/>
        <w:t>общего</w:t>
      </w:r>
      <w:r>
        <w:rPr>
          <w:spacing w:val="-14"/>
        </w:rPr>
        <w:t xml:space="preserve"> </w:t>
      </w:r>
      <w:r>
        <w:rPr/>
        <w:t>образования,</w:t>
      </w:r>
      <w:r>
        <w:rPr>
          <w:spacing w:val="-13"/>
        </w:rPr>
        <w:t xml:space="preserve"> </w:t>
      </w:r>
      <w:r>
        <w:rPr/>
        <w:t>а</w:t>
      </w:r>
      <w:r>
        <w:rPr>
          <w:spacing w:val="-11"/>
        </w:rPr>
        <w:t xml:space="preserve"> </w:t>
      </w:r>
      <w:r>
        <w:rPr/>
        <w:t>также</w:t>
      </w:r>
      <w:r>
        <w:rPr>
          <w:spacing w:val="-12"/>
        </w:rPr>
        <w:t xml:space="preserve"> </w:t>
      </w:r>
      <w:r>
        <w:rPr/>
        <w:t>будут</w:t>
      </w:r>
      <w:r>
        <w:rPr>
          <w:spacing w:val="-11"/>
        </w:rPr>
        <w:t xml:space="preserve"> </w:t>
      </w:r>
      <w:r>
        <w:rPr/>
        <w:t>востребованы</w:t>
      </w:r>
      <w:r>
        <w:rPr>
          <w:spacing w:val="-14"/>
        </w:rPr>
        <w:t xml:space="preserve"> </w:t>
      </w:r>
      <w:r>
        <w:rPr/>
        <w:t>в</w:t>
      </w:r>
      <w:r>
        <w:rPr>
          <w:spacing w:val="-68"/>
        </w:rPr>
        <w:t xml:space="preserve"> </w:t>
      </w:r>
      <w:r>
        <w:rPr/>
        <w:t>жизни.</w:t>
      </w:r>
    </w:p>
    <w:p>
      <w:pPr>
        <w:pStyle w:val="Style17"/>
        <w:spacing w:lineRule="auto" w:line="352" w:before="2" w:after="0"/>
        <w:ind w:left="250" w:right="265" w:firstLine="708"/>
        <w:rPr>
          <w:sz w:val="28"/>
        </w:rPr>
      </w:pPr>
      <w:r>
        <w:rPr/>
        <w:t>Достижение цели изучения литературного чтения определяется решением</w:t>
      </w:r>
      <w:r>
        <w:rPr>
          <w:spacing w:val="1"/>
        </w:rPr>
        <w:t xml:space="preserve"> </w:t>
      </w:r>
      <w:r>
        <w:rPr/>
        <w:t>следующих задач: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слушанию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1"/>
          <w:sz w:val="28"/>
        </w:rPr>
        <w:t xml:space="preserve"> </w:t>
      </w:r>
      <w:r>
        <w:rPr>
          <w:sz w:val="28"/>
        </w:rPr>
        <w:t>устного 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творчества;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необходимого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3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осознание значимости художественной литературы и 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-2"/>
          <w:sz w:val="28"/>
        </w:rPr>
        <w:t xml:space="preserve"> </w:t>
      </w:r>
      <w:r>
        <w:rPr>
          <w:sz w:val="28"/>
        </w:rPr>
        <w:t>творчества</w:t>
      </w:r>
      <w:r>
        <w:rPr>
          <w:spacing w:val="-7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всестороннего</w:t>
      </w:r>
      <w:r>
        <w:rPr>
          <w:spacing w:val="-6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/>
        <w:ind w:left="250" w:right="261" w:firstLine="708"/>
        <w:rPr>
          <w:sz w:val="28"/>
        </w:rPr>
      </w:pPr>
      <w:r>
        <w:rPr>
          <w:sz w:val="28"/>
        </w:rPr>
        <w:t>первоначальное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многообразии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-67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3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-5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-2"/>
          <w:sz w:val="28"/>
        </w:rPr>
        <w:t xml:space="preserve"> </w:t>
      </w:r>
      <w:r>
        <w:rPr>
          <w:sz w:val="28"/>
        </w:rPr>
        <w:t>творчества;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-14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-14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-13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-14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-67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-9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11"/>
          <w:sz w:val="28"/>
        </w:rPr>
        <w:t xml:space="preserve"> </w:t>
      </w:r>
      <w:r>
        <w:rPr>
          <w:sz w:val="28"/>
        </w:rPr>
        <w:t>при</w:t>
      </w:r>
      <w:r>
        <w:rPr>
          <w:spacing w:val="-8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-1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-8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-8"/>
          <w:sz w:val="28"/>
        </w:rPr>
        <w:t xml:space="preserve"> </w:t>
      </w:r>
      <w:r>
        <w:rPr>
          <w:sz w:val="28"/>
        </w:rPr>
        <w:t>понятий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представленными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предметными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результатами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классам;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овладение</w:t>
      </w:r>
      <w:r>
        <w:rPr>
          <w:spacing w:val="55"/>
          <w:sz w:val="28"/>
        </w:rPr>
        <w:t xml:space="preserve"> </w:t>
      </w:r>
      <w:r>
        <w:rPr>
          <w:sz w:val="28"/>
        </w:rPr>
        <w:t>техникой</w:t>
      </w:r>
      <w:r>
        <w:rPr>
          <w:spacing w:val="123"/>
          <w:sz w:val="28"/>
        </w:rPr>
        <w:t xml:space="preserve"> </w:t>
      </w:r>
      <w:r>
        <w:rPr>
          <w:sz w:val="28"/>
        </w:rPr>
        <w:t>смыслового</w:t>
      </w:r>
      <w:r>
        <w:rPr>
          <w:spacing w:val="124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21"/>
          <w:sz w:val="28"/>
        </w:rPr>
        <w:t xml:space="preserve"> </w:t>
      </w:r>
      <w:r>
        <w:rPr>
          <w:sz w:val="28"/>
        </w:rPr>
        <w:t>вслух,</w:t>
      </w:r>
      <w:r>
        <w:rPr>
          <w:spacing w:val="123"/>
          <w:sz w:val="28"/>
        </w:rPr>
        <w:t xml:space="preserve"> </w:t>
      </w:r>
      <w:r>
        <w:rPr>
          <w:sz w:val="28"/>
        </w:rPr>
        <w:t>обеспечивающей</w:t>
      </w:r>
    </w:p>
    <w:p>
      <w:pPr>
        <w:pStyle w:val="Style17"/>
        <w:spacing w:lineRule="exact" w:line="321" w:before="158" w:after="0"/>
        <w:ind w:left="250" w:hanging="0"/>
        <w:jc w:val="left"/>
        <w:rPr>
          <w:sz w:val="28"/>
        </w:rPr>
      </w:pPr>
      <w:r>
        <w:rPr/>
        <w:t>понимание</w:t>
      </w:r>
    </w:p>
    <w:p>
      <w:pPr>
        <w:pStyle w:val="ListParagraph"/>
        <w:numPr>
          <w:ilvl w:val="0"/>
          <w:numId w:val="3"/>
        </w:numPr>
        <w:tabs>
          <w:tab w:val="clear" w:pos="720"/>
          <w:tab w:val="left" w:pos="1666" w:leader="none"/>
          <w:tab w:val="left" w:pos="1667" w:leader="none"/>
        </w:tabs>
        <w:spacing w:lineRule="exact" w:line="321"/>
        <w:ind w:left="1666" w:hanging="709"/>
        <w:jc w:val="left"/>
        <w:rPr>
          <w:sz w:val="28"/>
        </w:rPr>
      </w:pP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задач.</w:t>
      </w:r>
    </w:p>
    <w:p>
      <w:pPr>
        <w:sectPr>
          <w:footerReference w:type="default" r:id="rId6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25" w:after="0"/>
        <w:ind w:left="958" w:hanging="0"/>
        <w:jc w:val="left"/>
        <w:rPr>
          <w:sz w:val="28"/>
        </w:rPr>
      </w:pPr>
      <w:r>
        <w:rPr/>
        <w:t>Программа</w:t>
      </w:r>
      <w:r>
        <w:rPr>
          <w:spacing w:val="2"/>
        </w:rPr>
        <w:t xml:space="preserve"> </w:t>
      </w:r>
      <w:r>
        <w:rPr/>
        <w:t>по</w:t>
      </w:r>
      <w:r>
        <w:rPr>
          <w:spacing w:val="4"/>
        </w:rPr>
        <w:t xml:space="preserve"> </w:t>
      </w:r>
      <w:r>
        <w:rPr/>
        <w:t>литературному</w:t>
      </w:r>
      <w:r>
        <w:rPr>
          <w:spacing w:val="-1"/>
        </w:rPr>
        <w:t xml:space="preserve"> </w:t>
      </w:r>
      <w:r>
        <w:rPr/>
        <w:t>чтению представляет</w:t>
      </w:r>
      <w:r>
        <w:rPr>
          <w:spacing w:val="3"/>
        </w:rPr>
        <w:t xml:space="preserve"> </w:t>
      </w:r>
      <w:r>
        <w:rPr/>
        <w:t>вариант</w:t>
      </w:r>
      <w:r>
        <w:rPr>
          <w:spacing w:val="2"/>
        </w:rPr>
        <w:t xml:space="preserve"> </w:t>
      </w:r>
      <w:r>
        <w:rPr/>
        <w:t>распределения</w:t>
      </w:r>
    </w:p>
    <w:p>
      <w:pPr>
        <w:pStyle w:val="Style17"/>
        <w:spacing w:lineRule="auto" w:line="352" w:before="70" w:after="0"/>
        <w:ind w:left="250" w:right="267" w:hanging="0"/>
        <w:rPr>
          <w:sz w:val="28"/>
        </w:rPr>
      </w:pPr>
      <w:r>
        <w:rPr/>
        <w:t>предметного содержания по годам обучения с характеристикой планируемых</w:t>
      </w:r>
      <w:r>
        <w:rPr>
          <w:spacing w:val="1"/>
        </w:rPr>
        <w:t xml:space="preserve"> </w:t>
      </w:r>
      <w:r>
        <w:rPr/>
        <w:t>результатов.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следующие направления литературного образования обучающегося: речевая и</w:t>
      </w:r>
      <w:r>
        <w:rPr>
          <w:spacing w:val="1"/>
        </w:rPr>
        <w:t xml:space="preserve"> </w:t>
      </w:r>
      <w:r>
        <w:rPr/>
        <w:t>читательская</w:t>
      </w:r>
      <w:r>
        <w:rPr>
          <w:spacing w:val="-1"/>
        </w:rPr>
        <w:t xml:space="preserve"> </w:t>
      </w:r>
      <w:r>
        <w:rPr/>
        <w:t>деятельности,</w:t>
      </w:r>
      <w:r>
        <w:rPr>
          <w:spacing w:val="-1"/>
        </w:rPr>
        <w:t xml:space="preserve"> </w:t>
      </w:r>
      <w:r>
        <w:rPr/>
        <w:t>круг чтения,</w:t>
      </w:r>
      <w:r>
        <w:rPr>
          <w:spacing w:val="-3"/>
        </w:rPr>
        <w:t xml:space="preserve"> </w:t>
      </w:r>
      <w:r>
        <w:rPr/>
        <w:t>творческая деятельность.</w:t>
      </w:r>
    </w:p>
    <w:p>
      <w:pPr>
        <w:pStyle w:val="Style17"/>
        <w:spacing w:lineRule="auto" w:line="352" w:before="2" w:after="0"/>
        <w:ind w:left="250" w:right="254" w:firstLine="708"/>
        <w:rPr>
          <w:sz w:val="28"/>
        </w:rPr>
      </w:pPr>
      <w:r>
        <w:rPr/>
        <w:t>В основу отбора произведений для литературного чтения положены обще</w:t>
      </w:r>
      <w:r>
        <w:rPr>
          <w:spacing w:val="1"/>
        </w:rPr>
        <w:t xml:space="preserve"> </w:t>
      </w:r>
      <w:r>
        <w:rPr/>
        <w:t>дидактические принципы обучения: соответствие возрастным возможностям и</w:t>
      </w:r>
      <w:r>
        <w:rPr>
          <w:spacing w:val="1"/>
        </w:rPr>
        <w:t xml:space="preserve"> </w:t>
      </w:r>
      <w:r>
        <w:rPr/>
        <w:t>особенностям</w:t>
      </w:r>
      <w:r>
        <w:rPr>
          <w:spacing w:val="1"/>
        </w:rPr>
        <w:t xml:space="preserve"> </w:t>
      </w:r>
      <w:r>
        <w:rPr/>
        <w:t>восприятия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фольклорных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литературных</w:t>
      </w:r>
      <w:r>
        <w:rPr>
          <w:spacing w:val="1"/>
        </w:rPr>
        <w:t xml:space="preserve"> </w:t>
      </w:r>
      <w:r>
        <w:rPr/>
        <w:t>текстов;</w:t>
      </w:r>
      <w:r>
        <w:rPr>
          <w:spacing w:val="1"/>
        </w:rPr>
        <w:t xml:space="preserve"> </w:t>
      </w:r>
      <w:r>
        <w:rPr/>
        <w:t>представленность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1"/>
        </w:rPr>
        <w:t xml:space="preserve"> </w:t>
      </w:r>
      <w:r>
        <w:rPr/>
        <w:t>нравственно-</w:t>
      </w:r>
      <w:r>
        <w:rPr>
          <w:spacing w:val="1"/>
        </w:rPr>
        <w:t xml:space="preserve"> </w:t>
      </w:r>
      <w:r>
        <w:rPr/>
        <w:t>эстетических</w:t>
      </w:r>
      <w:r>
        <w:rPr>
          <w:spacing w:val="1"/>
        </w:rPr>
        <w:t xml:space="preserve"> </w:t>
      </w:r>
      <w:r>
        <w:rPr/>
        <w:t>ценностей,</w:t>
      </w:r>
      <w:r>
        <w:rPr>
          <w:spacing w:val="1"/>
        </w:rPr>
        <w:t xml:space="preserve"> </w:t>
      </w:r>
      <w:r>
        <w:rPr/>
        <w:t>культурных</w:t>
      </w:r>
      <w:r>
        <w:rPr>
          <w:spacing w:val="1"/>
        </w:rPr>
        <w:t xml:space="preserve"> </w:t>
      </w:r>
      <w:r>
        <w:rPr/>
        <w:t>традиций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России,</w:t>
      </w:r>
      <w:r>
        <w:rPr>
          <w:spacing w:val="1"/>
        </w:rPr>
        <w:t xml:space="preserve"> </w:t>
      </w:r>
      <w:r>
        <w:rPr/>
        <w:t>отдельных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-2"/>
        </w:rPr>
        <w:t xml:space="preserve"> </w:t>
      </w:r>
      <w:r>
        <w:rPr/>
        <w:t>выдающихся</w:t>
      </w:r>
      <w:r>
        <w:rPr>
          <w:spacing w:val="-2"/>
        </w:rPr>
        <w:t xml:space="preserve"> </w:t>
      </w:r>
      <w:r>
        <w:rPr/>
        <w:t>представителей</w:t>
      </w:r>
      <w:r>
        <w:rPr>
          <w:spacing w:val="-2"/>
        </w:rPr>
        <w:t xml:space="preserve"> </w:t>
      </w:r>
      <w:r>
        <w:rPr/>
        <w:t>мировой</w:t>
      </w:r>
      <w:r>
        <w:rPr>
          <w:spacing w:val="-1"/>
        </w:rPr>
        <w:t xml:space="preserve"> </w:t>
      </w:r>
      <w:r>
        <w:rPr/>
        <w:t>детской</w:t>
      </w:r>
      <w:r>
        <w:rPr>
          <w:spacing w:val="-2"/>
        </w:rPr>
        <w:t xml:space="preserve"> </w:t>
      </w:r>
      <w:r>
        <w:rPr/>
        <w:t>литературы.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Важным</w:t>
      </w:r>
      <w:r>
        <w:rPr>
          <w:spacing w:val="1"/>
        </w:rPr>
        <w:t xml:space="preserve"> </w:t>
      </w:r>
      <w:r>
        <w:rPr/>
        <w:t>принципом</w:t>
      </w:r>
      <w:r>
        <w:rPr>
          <w:spacing w:val="1"/>
        </w:rPr>
        <w:t xml:space="preserve"> </w:t>
      </w:r>
      <w:r>
        <w:rPr/>
        <w:t>отбора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-8"/>
        </w:rPr>
        <w:t xml:space="preserve"> </w:t>
      </w:r>
      <w:r>
        <w:rPr/>
        <w:t>является</w:t>
      </w:r>
      <w:r>
        <w:rPr>
          <w:spacing w:val="-7"/>
        </w:rPr>
        <w:t xml:space="preserve"> </w:t>
      </w:r>
      <w:r>
        <w:rPr/>
        <w:t>представленность</w:t>
      </w:r>
      <w:r>
        <w:rPr>
          <w:spacing w:val="-9"/>
        </w:rPr>
        <w:t xml:space="preserve"> </w:t>
      </w:r>
      <w:r>
        <w:rPr/>
        <w:t>разных</w:t>
      </w:r>
      <w:r>
        <w:rPr>
          <w:spacing w:val="-7"/>
        </w:rPr>
        <w:t xml:space="preserve"> </w:t>
      </w:r>
      <w:r>
        <w:rPr/>
        <w:t>жанров,</w:t>
      </w:r>
      <w:r>
        <w:rPr>
          <w:spacing w:val="-9"/>
        </w:rPr>
        <w:t xml:space="preserve"> </w:t>
      </w:r>
      <w:r>
        <w:rPr/>
        <w:t>видов</w:t>
      </w:r>
      <w:r>
        <w:rPr>
          <w:spacing w:val="-7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стилей</w:t>
      </w:r>
      <w:r>
        <w:rPr>
          <w:spacing w:val="-7"/>
        </w:rPr>
        <w:t xml:space="preserve"> </w:t>
      </w:r>
      <w:r>
        <w:rPr/>
        <w:t>произведений,</w:t>
      </w:r>
      <w:r>
        <w:rPr>
          <w:spacing w:val="-67"/>
        </w:rPr>
        <w:t xml:space="preserve"> </w:t>
      </w:r>
      <w:r>
        <w:rPr/>
        <w:t>обеспечивающих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функциональной</w:t>
      </w:r>
      <w:r>
        <w:rPr>
          <w:spacing w:val="1"/>
        </w:rPr>
        <w:t xml:space="preserve"> </w:t>
      </w:r>
      <w:r>
        <w:rPr/>
        <w:t>литературной</w:t>
      </w:r>
      <w:r>
        <w:rPr>
          <w:spacing w:val="1"/>
        </w:rPr>
        <w:t xml:space="preserve"> </w:t>
      </w:r>
      <w:r>
        <w:rPr/>
        <w:t>грамотности</w:t>
      </w:r>
      <w:r>
        <w:rPr>
          <w:spacing w:val="1"/>
        </w:rPr>
        <w:t xml:space="preserve"> </w:t>
      </w:r>
      <w:r>
        <w:rPr/>
        <w:t>обучающегося, а также возможность достижения метапредметных результатов,</w:t>
      </w:r>
      <w:r>
        <w:rPr>
          <w:spacing w:val="1"/>
        </w:rPr>
        <w:t xml:space="preserve"> </w:t>
      </w:r>
      <w:r>
        <w:rPr/>
        <w:t>способности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воспринимать</w:t>
      </w:r>
      <w:r>
        <w:rPr>
          <w:spacing w:val="1"/>
        </w:rPr>
        <w:t xml:space="preserve"> </w:t>
      </w:r>
      <w:r>
        <w:rPr/>
        <w:t>различные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тексты</w:t>
      </w:r>
      <w:r>
        <w:rPr>
          <w:spacing w:val="1"/>
        </w:rPr>
        <w:t xml:space="preserve"> </w:t>
      </w:r>
      <w:r>
        <w:rPr/>
        <w:t>при</w:t>
      </w:r>
      <w:r>
        <w:rPr>
          <w:spacing w:val="-67"/>
        </w:rPr>
        <w:t xml:space="preserve"> </w:t>
      </w:r>
      <w:r>
        <w:rPr/>
        <w:t>изучении</w:t>
      </w:r>
      <w:r>
        <w:rPr>
          <w:spacing w:val="-5"/>
        </w:rPr>
        <w:t xml:space="preserve"> </w:t>
      </w:r>
      <w:r>
        <w:rPr/>
        <w:t>других</w:t>
      </w:r>
      <w:r>
        <w:rPr>
          <w:spacing w:val="-1"/>
        </w:rPr>
        <w:t xml:space="preserve"> </w:t>
      </w:r>
      <w:r>
        <w:rPr/>
        <w:t>предметов</w:t>
      </w:r>
      <w:r>
        <w:rPr>
          <w:spacing w:val="-4"/>
        </w:rPr>
        <w:t xml:space="preserve"> </w:t>
      </w:r>
      <w:r>
        <w:rPr/>
        <w:t>учебного плана</w:t>
      </w:r>
      <w:r>
        <w:rPr>
          <w:spacing w:val="-2"/>
        </w:rPr>
        <w:t xml:space="preserve"> </w:t>
      </w:r>
      <w:r>
        <w:rPr/>
        <w:t>начального</w:t>
      </w:r>
      <w:r>
        <w:rPr>
          <w:spacing w:val="-4"/>
        </w:rPr>
        <w:t xml:space="preserve"> </w:t>
      </w:r>
      <w:r>
        <w:rPr/>
        <w:t>общего</w:t>
      </w:r>
      <w:r>
        <w:rPr>
          <w:spacing w:val="-4"/>
        </w:rPr>
        <w:t xml:space="preserve"> </w:t>
      </w:r>
      <w:r>
        <w:rPr/>
        <w:t>образования.</w:t>
      </w:r>
    </w:p>
    <w:p>
      <w:pPr>
        <w:pStyle w:val="Style17"/>
        <w:spacing w:lineRule="auto" w:line="352" w:before="2" w:after="0"/>
        <w:ind w:left="250" w:right="263" w:firstLine="708"/>
        <w:rPr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включают</w:t>
      </w:r>
      <w:r>
        <w:rPr>
          <w:spacing w:val="1"/>
        </w:rPr>
        <w:t xml:space="preserve"> </w:t>
      </w:r>
      <w:r>
        <w:rPr/>
        <w:t>личностные,</w:t>
      </w:r>
      <w:r>
        <w:rPr>
          <w:spacing w:val="1"/>
        </w:rPr>
        <w:t xml:space="preserve"> </w:t>
      </w:r>
      <w:r>
        <w:rPr/>
        <w:t>метапредметные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период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каждый</w:t>
      </w:r>
      <w:r>
        <w:rPr>
          <w:spacing w:val="1"/>
        </w:rPr>
        <w:t xml:space="preserve"> </w:t>
      </w:r>
      <w:r>
        <w:rPr/>
        <w:t>год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 общего</w:t>
      </w:r>
      <w:r>
        <w:rPr>
          <w:spacing w:val="-2"/>
        </w:rPr>
        <w:t xml:space="preserve"> </w:t>
      </w:r>
      <w:r>
        <w:rPr/>
        <w:t>образования.</w:t>
      </w:r>
    </w:p>
    <w:p>
      <w:pPr>
        <w:pStyle w:val="Style17"/>
        <w:spacing w:lineRule="auto" w:line="352" w:before="1" w:after="0"/>
        <w:ind w:left="250" w:right="263" w:firstLine="708"/>
        <w:rPr>
          <w:sz w:val="28"/>
        </w:rPr>
      </w:pPr>
      <w:r>
        <w:rPr/>
        <w:t>Литературное чтение является преемственным по отношению к 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«Литература»,</w:t>
      </w:r>
      <w:r>
        <w:rPr>
          <w:spacing w:val="1"/>
        </w:rPr>
        <w:t xml:space="preserve"> </w:t>
      </w:r>
      <w:r>
        <w:rPr/>
        <w:t>который</w:t>
      </w:r>
      <w:r>
        <w:rPr>
          <w:spacing w:val="1"/>
        </w:rPr>
        <w:t xml:space="preserve"> </w:t>
      </w:r>
      <w:r>
        <w:rPr/>
        <w:t>изучается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основного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</w:p>
    <w:p>
      <w:p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начинается</w:t>
      </w:r>
      <w:r>
        <w:rPr>
          <w:spacing w:val="1"/>
        </w:rPr>
        <w:t xml:space="preserve"> </w:t>
      </w:r>
      <w:r>
        <w:rPr/>
        <w:t>вводным</w:t>
      </w:r>
      <w:r>
        <w:rPr>
          <w:spacing w:val="-13"/>
        </w:rPr>
        <w:t xml:space="preserve"> </w:t>
      </w:r>
      <w:r>
        <w:rPr/>
        <w:t>интегрированным</w:t>
      </w:r>
      <w:r>
        <w:rPr>
          <w:spacing w:val="-12"/>
        </w:rPr>
        <w:t xml:space="preserve"> </w:t>
      </w:r>
      <w:r>
        <w:rPr/>
        <w:t>учебным</w:t>
      </w:r>
      <w:r>
        <w:rPr>
          <w:spacing w:val="-13"/>
        </w:rPr>
        <w:t xml:space="preserve"> </w:t>
      </w:r>
      <w:r>
        <w:rPr/>
        <w:t>курсом</w:t>
      </w:r>
      <w:r>
        <w:rPr>
          <w:spacing w:val="-11"/>
        </w:rPr>
        <w:t xml:space="preserve"> </w:t>
      </w:r>
      <w:r>
        <w:rPr/>
        <w:t>«Обучение</w:t>
      </w:r>
      <w:r>
        <w:rPr>
          <w:spacing w:val="-13"/>
        </w:rPr>
        <w:t xml:space="preserve"> </w:t>
      </w:r>
      <w:r>
        <w:rPr/>
        <w:t>грамоте»</w:t>
      </w:r>
      <w:r>
        <w:rPr>
          <w:spacing w:val="-12"/>
        </w:rPr>
        <w:t xml:space="preserve"> </w:t>
      </w:r>
      <w:r>
        <w:rPr/>
        <w:t>(рекомендуется</w:t>
      </w:r>
    </w:p>
    <w:p>
      <w:pPr>
        <w:sectPr>
          <w:footerReference w:type="default" r:id="rId6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2" w:hanging="0"/>
        <w:rPr>
          <w:sz w:val="28"/>
        </w:rPr>
      </w:pPr>
      <w:r>
        <w:rPr/>
        <w:t>180</w:t>
      </w:r>
      <w:r>
        <w:rPr>
          <w:spacing w:val="1"/>
        </w:rPr>
        <w:t xml:space="preserve"> </w:t>
      </w:r>
      <w:r>
        <w:rPr/>
        <w:t>часов: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100</w:t>
      </w:r>
      <w:r>
        <w:rPr>
          <w:spacing w:val="1"/>
        </w:rPr>
        <w:t xml:space="preserve"> </w:t>
      </w:r>
      <w:r>
        <w:rPr/>
        <w:t>часов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80</w:t>
      </w:r>
      <w:r>
        <w:rPr>
          <w:spacing w:val="1"/>
        </w:rPr>
        <w:t xml:space="preserve"> </w:t>
      </w:r>
      <w:r>
        <w:rPr/>
        <w:t>часов).</w:t>
      </w:r>
      <w:r>
        <w:rPr>
          <w:spacing w:val="1"/>
        </w:rPr>
        <w:t xml:space="preserve"> </w:t>
      </w:r>
      <w:r>
        <w:rPr/>
        <w:t>Содержание литературного чтения, реализуемого в период обучения грамоте,</w:t>
      </w:r>
      <w:r>
        <w:rPr>
          <w:spacing w:val="1"/>
        </w:rPr>
        <w:t xml:space="preserve"> </w:t>
      </w:r>
      <w:r>
        <w:rPr/>
        <w:t>представлено в программе по русскому языку. После периода обучения грамоте</w:t>
      </w:r>
      <w:r>
        <w:rPr>
          <w:spacing w:val="1"/>
        </w:rPr>
        <w:t xml:space="preserve"> </w:t>
      </w:r>
      <w:r>
        <w:rPr/>
        <w:t>начинается</w:t>
      </w:r>
      <w:r>
        <w:rPr>
          <w:spacing w:val="1"/>
        </w:rPr>
        <w:t xml:space="preserve"> </w:t>
      </w:r>
      <w:r>
        <w:rPr/>
        <w:t>раздельное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чтения.</w:t>
      </w:r>
      <w:r>
        <w:rPr>
          <w:spacing w:val="1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литературное</w:t>
      </w:r>
      <w:r>
        <w:rPr>
          <w:spacing w:val="-4"/>
        </w:rPr>
        <w:t xml:space="preserve"> </w:t>
      </w:r>
      <w:r>
        <w:rPr/>
        <w:t>чтение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1</w:t>
      </w:r>
      <w:r>
        <w:rPr>
          <w:spacing w:val="-4"/>
        </w:rPr>
        <w:t xml:space="preserve"> </w:t>
      </w:r>
      <w:r>
        <w:rPr/>
        <w:t>классе</w:t>
      </w:r>
      <w:r>
        <w:rPr>
          <w:spacing w:val="-4"/>
        </w:rPr>
        <w:t xml:space="preserve"> </w:t>
      </w:r>
      <w:r>
        <w:rPr/>
        <w:t>отводится</w:t>
      </w:r>
      <w:r>
        <w:rPr>
          <w:spacing w:val="-4"/>
        </w:rPr>
        <w:t xml:space="preserve"> </w:t>
      </w:r>
      <w:r>
        <w:rPr/>
        <w:t>не</w:t>
      </w:r>
      <w:r>
        <w:rPr>
          <w:spacing w:val="-4"/>
        </w:rPr>
        <w:t xml:space="preserve"> </w:t>
      </w:r>
      <w:r>
        <w:rPr/>
        <w:t>менее</w:t>
      </w:r>
      <w:r>
        <w:rPr>
          <w:spacing w:val="-4"/>
        </w:rPr>
        <w:t xml:space="preserve"> </w:t>
      </w:r>
      <w:r>
        <w:rPr/>
        <w:t>10</w:t>
      </w:r>
      <w:r>
        <w:rPr>
          <w:spacing w:val="-4"/>
        </w:rPr>
        <w:t xml:space="preserve"> </w:t>
      </w:r>
      <w:r>
        <w:rPr/>
        <w:t>учебных</w:t>
      </w:r>
      <w:r>
        <w:rPr>
          <w:spacing w:val="-4"/>
        </w:rPr>
        <w:t xml:space="preserve"> </w:t>
      </w:r>
      <w:r>
        <w:rPr/>
        <w:t>недель</w:t>
      </w:r>
      <w:r>
        <w:rPr>
          <w:spacing w:val="-5"/>
        </w:rPr>
        <w:t xml:space="preserve"> </w:t>
      </w:r>
      <w:r>
        <w:rPr/>
        <w:t>(40</w:t>
      </w:r>
      <w:r>
        <w:rPr>
          <w:spacing w:val="-4"/>
        </w:rPr>
        <w:t xml:space="preserve"> </w:t>
      </w:r>
      <w:r>
        <w:rPr/>
        <w:t>часов),</w:t>
      </w:r>
      <w:r>
        <w:rPr>
          <w:spacing w:val="-68"/>
        </w:rPr>
        <w:t xml:space="preserve"> </w:t>
      </w:r>
      <w:r>
        <w:rPr/>
        <w:t>для</w:t>
      </w:r>
      <w:r>
        <w:rPr>
          <w:spacing w:val="23"/>
        </w:rPr>
        <w:t xml:space="preserve"> </w:t>
      </w:r>
      <w:r>
        <w:rPr/>
        <w:t>изучения</w:t>
      </w:r>
      <w:r>
        <w:rPr>
          <w:spacing w:val="24"/>
        </w:rPr>
        <w:t xml:space="preserve"> </w:t>
      </w:r>
      <w:r>
        <w:rPr/>
        <w:t>литературного</w:t>
      </w:r>
      <w:r>
        <w:rPr>
          <w:spacing w:val="24"/>
        </w:rPr>
        <w:t xml:space="preserve"> </w:t>
      </w:r>
      <w:r>
        <w:rPr/>
        <w:t>чтения</w:t>
      </w:r>
      <w:r>
        <w:rPr>
          <w:spacing w:val="24"/>
        </w:rPr>
        <w:t xml:space="preserve"> </w:t>
      </w:r>
      <w:r>
        <w:rPr/>
        <w:t>во</w:t>
      </w:r>
      <w:r>
        <w:rPr>
          <w:spacing w:val="27"/>
        </w:rPr>
        <w:t xml:space="preserve"> </w:t>
      </w:r>
      <w:r>
        <w:rPr/>
        <w:t>2</w:t>
      </w:r>
      <w:r>
        <w:rPr>
          <w:spacing w:val="10"/>
        </w:rPr>
        <w:t xml:space="preserve"> </w:t>
      </w:r>
      <w:r>
        <w:rPr/>
        <w:t>-</w:t>
      </w:r>
      <w:r>
        <w:rPr>
          <w:spacing w:val="8"/>
        </w:rPr>
        <w:t xml:space="preserve"> </w:t>
      </w:r>
      <w:r>
        <w:rPr/>
        <w:t>4</w:t>
      </w:r>
      <w:r>
        <w:rPr>
          <w:spacing w:val="15"/>
        </w:rPr>
        <w:t xml:space="preserve"> </w:t>
      </w:r>
      <w:r>
        <w:rPr/>
        <w:t>классах</w:t>
      </w:r>
      <w:r>
        <w:rPr>
          <w:spacing w:val="24"/>
        </w:rPr>
        <w:t xml:space="preserve"> </w:t>
      </w:r>
      <w:r>
        <w:rPr/>
        <w:t>рекомендуется</w:t>
      </w:r>
      <w:r>
        <w:rPr>
          <w:spacing w:val="24"/>
        </w:rPr>
        <w:t xml:space="preserve"> </w:t>
      </w:r>
      <w:r>
        <w:rPr/>
        <w:t>отводить</w:t>
      </w:r>
      <w:r>
        <w:rPr>
          <w:spacing w:val="20"/>
        </w:rPr>
        <w:t xml:space="preserve"> </w:t>
      </w:r>
      <w:r>
        <w:rPr/>
        <w:t>по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136 часов</w:t>
      </w:r>
      <w:r>
        <w:rPr>
          <w:spacing w:val="-3"/>
        </w:rPr>
        <w:t xml:space="preserve"> </w:t>
      </w:r>
      <w:r>
        <w:rPr/>
        <w:t>(4 часа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неделю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каждом классе).</w:t>
      </w:r>
    </w:p>
    <w:p>
      <w:pPr>
        <w:pStyle w:val="Normal"/>
        <w:spacing w:before="158" w:after="0"/>
        <w:ind w:left="1011" w:hanging="0"/>
        <w:jc w:val="both"/>
        <w:rPr>
          <w:sz w:val="28"/>
        </w:rPr>
      </w:pPr>
      <w:r>
        <w:rPr>
          <w:i/>
          <w:sz w:val="28"/>
        </w:rPr>
        <w:t>Содержание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обучения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1</w:t>
      </w:r>
      <w:r>
        <w:rPr>
          <w:spacing w:val="-1"/>
          <w:sz w:val="28"/>
        </w:rPr>
        <w:t xml:space="preserve"> </w:t>
      </w:r>
      <w:r>
        <w:rPr>
          <w:sz w:val="28"/>
        </w:rPr>
        <w:t>классе.</w:t>
      </w:r>
    </w:p>
    <w:p>
      <w:pPr>
        <w:pStyle w:val="Style17"/>
        <w:spacing w:lineRule="auto" w:line="352" w:before="159" w:after="0"/>
        <w:ind w:left="250" w:right="260" w:firstLine="708"/>
        <w:rPr>
          <w:sz w:val="28"/>
        </w:rPr>
      </w:pPr>
      <w:r>
        <w:rPr/>
        <w:t>Сказка фольклорная (народная) и литературная (авторская). Восприятие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литературы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устного</w:t>
      </w:r>
      <w:r>
        <w:rPr>
          <w:spacing w:val="1"/>
        </w:rPr>
        <w:t xml:space="preserve"> </w:t>
      </w:r>
      <w:r>
        <w:rPr/>
        <w:t>народного</w:t>
      </w:r>
      <w:r>
        <w:rPr>
          <w:spacing w:val="1"/>
        </w:rPr>
        <w:t xml:space="preserve"> </w:t>
      </w:r>
      <w:r>
        <w:rPr/>
        <w:t>творчества</w:t>
      </w:r>
      <w:r>
        <w:rPr>
          <w:spacing w:val="1"/>
        </w:rPr>
        <w:t xml:space="preserve"> </w:t>
      </w:r>
      <w:r>
        <w:rPr/>
        <w:t>(не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четырёх</w:t>
      </w:r>
      <w:r>
        <w:rPr>
          <w:spacing w:val="1"/>
        </w:rPr>
        <w:t xml:space="preserve"> </w:t>
      </w:r>
      <w:r>
        <w:rPr/>
        <w:t>произведений).</w:t>
      </w:r>
      <w:r>
        <w:rPr>
          <w:spacing w:val="1"/>
        </w:rPr>
        <w:t xml:space="preserve"> </w:t>
      </w:r>
      <w:r>
        <w:rPr/>
        <w:t>Фольклорная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литературная</w:t>
      </w:r>
      <w:r>
        <w:rPr>
          <w:spacing w:val="1"/>
        </w:rPr>
        <w:t xml:space="preserve"> </w:t>
      </w:r>
      <w:r>
        <w:rPr/>
        <w:t>(авторская)</w:t>
      </w:r>
      <w:r>
        <w:rPr>
          <w:spacing w:val="1"/>
        </w:rPr>
        <w:t xml:space="preserve"> </w:t>
      </w:r>
      <w:r>
        <w:rPr/>
        <w:t>сказка:</w:t>
      </w:r>
      <w:r>
        <w:rPr>
          <w:spacing w:val="1"/>
        </w:rPr>
        <w:t xml:space="preserve"> </w:t>
      </w:r>
      <w:r>
        <w:rPr/>
        <w:t>сходство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различия.</w:t>
      </w:r>
      <w:r>
        <w:rPr>
          <w:spacing w:val="1"/>
        </w:rPr>
        <w:t xml:space="preserve"> </w:t>
      </w:r>
      <w:r>
        <w:rPr/>
        <w:t>Реальность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волшебство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сказке.</w:t>
      </w:r>
      <w:r>
        <w:rPr>
          <w:spacing w:val="1"/>
        </w:rPr>
        <w:t xml:space="preserve"> </w:t>
      </w:r>
      <w:r>
        <w:rPr/>
        <w:t>Событийная</w:t>
      </w:r>
      <w:r>
        <w:rPr>
          <w:spacing w:val="1"/>
        </w:rPr>
        <w:t xml:space="preserve"> </w:t>
      </w:r>
      <w:r>
        <w:rPr/>
        <w:t>сторона</w:t>
      </w:r>
      <w:r>
        <w:rPr>
          <w:spacing w:val="1"/>
        </w:rPr>
        <w:t xml:space="preserve"> </w:t>
      </w:r>
      <w:r>
        <w:rPr/>
        <w:t>сказок: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1"/>
        </w:rPr>
        <w:t xml:space="preserve"> </w:t>
      </w:r>
      <w:r>
        <w:rPr/>
        <w:t>событий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фольклорной</w:t>
      </w:r>
      <w:r>
        <w:rPr>
          <w:spacing w:val="1"/>
        </w:rPr>
        <w:t xml:space="preserve"> </w:t>
      </w:r>
      <w:r>
        <w:rPr/>
        <w:t>(народной)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литературной</w:t>
      </w:r>
      <w:r>
        <w:rPr>
          <w:spacing w:val="1"/>
        </w:rPr>
        <w:t xml:space="preserve"> </w:t>
      </w:r>
      <w:r>
        <w:rPr/>
        <w:t>(авторской)</w:t>
      </w:r>
      <w:r>
        <w:rPr>
          <w:spacing w:val="1"/>
        </w:rPr>
        <w:t xml:space="preserve"> </w:t>
      </w:r>
      <w:r>
        <w:rPr/>
        <w:t>сказке.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сюжета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иллюстрациях. Герои сказочных произведений. Нравственные ценности и идеи в</w:t>
      </w:r>
      <w:r>
        <w:rPr>
          <w:spacing w:val="-67"/>
        </w:rPr>
        <w:t xml:space="preserve"> </w:t>
      </w:r>
      <w:r>
        <w:rPr/>
        <w:t>русских народных и литературных (авторских) сказках, поступки, отражающие</w:t>
      </w:r>
      <w:r>
        <w:rPr>
          <w:spacing w:val="1"/>
        </w:rPr>
        <w:t xml:space="preserve"> </w:t>
      </w:r>
      <w:r>
        <w:rPr/>
        <w:t>нравственные</w:t>
      </w:r>
      <w:r>
        <w:rPr>
          <w:spacing w:val="-1"/>
        </w:rPr>
        <w:t xml:space="preserve"> </w:t>
      </w:r>
      <w:r>
        <w:rPr/>
        <w:t>качества (отношение</w:t>
      </w:r>
      <w:r>
        <w:rPr>
          <w:spacing w:val="-1"/>
        </w:rPr>
        <w:t xml:space="preserve"> </w:t>
      </w:r>
      <w:r>
        <w:rPr/>
        <w:t>к природе,</w:t>
      </w:r>
      <w:r>
        <w:rPr>
          <w:spacing w:val="-2"/>
        </w:rPr>
        <w:t xml:space="preserve"> </w:t>
      </w:r>
      <w:r>
        <w:rPr/>
        <w:t>людям,</w:t>
      </w:r>
      <w:r>
        <w:rPr>
          <w:spacing w:val="-1"/>
        </w:rPr>
        <w:t xml:space="preserve"> </w:t>
      </w:r>
      <w:r>
        <w:rPr/>
        <w:t>предметам).</w:t>
      </w:r>
    </w:p>
    <w:p>
      <w:pPr>
        <w:pStyle w:val="Style17"/>
        <w:spacing w:lineRule="auto" w:line="352" w:before="3" w:after="0"/>
        <w:ind w:left="250" w:right="262" w:firstLine="708"/>
        <w:rPr>
          <w:sz w:val="28"/>
        </w:rPr>
      </w:pPr>
      <w:r>
        <w:rPr>
          <w:spacing w:val="-1"/>
        </w:rPr>
        <w:t>Произведения</w:t>
      </w:r>
      <w:r>
        <w:rPr>
          <w:spacing w:val="-17"/>
        </w:rPr>
        <w:t xml:space="preserve"> </w:t>
      </w:r>
      <w:r>
        <w:rPr/>
        <w:t>для</w:t>
      </w:r>
      <w:r>
        <w:rPr>
          <w:spacing w:val="-13"/>
        </w:rPr>
        <w:t xml:space="preserve"> </w:t>
      </w:r>
      <w:r>
        <w:rPr/>
        <w:t>чтения:</w:t>
      </w:r>
      <w:r>
        <w:rPr>
          <w:spacing w:val="-16"/>
        </w:rPr>
        <w:t xml:space="preserve"> </w:t>
      </w:r>
      <w:r>
        <w:rPr/>
        <w:t>народные</w:t>
      </w:r>
      <w:r>
        <w:rPr>
          <w:spacing w:val="-14"/>
        </w:rPr>
        <w:t xml:space="preserve"> </w:t>
      </w:r>
      <w:r>
        <w:rPr/>
        <w:t>сказки</w:t>
      </w:r>
      <w:r>
        <w:rPr>
          <w:spacing w:val="-16"/>
        </w:rPr>
        <w:t xml:space="preserve"> </w:t>
      </w:r>
      <w:r>
        <w:rPr/>
        <w:t>о</w:t>
      </w:r>
      <w:r>
        <w:rPr>
          <w:spacing w:val="-13"/>
        </w:rPr>
        <w:t xml:space="preserve"> </w:t>
      </w:r>
      <w:r>
        <w:rPr/>
        <w:t>животных,</w:t>
      </w:r>
      <w:r>
        <w:rPr>
          <w:spacing w:val="-17"/>
        </w:rPr>
        <w:t xml:space="preserve"> </w:t>
      </w:r>
      <w:r>
        <w:rPr/>
        <w:t>например,</w:t>
      </w:r>
      <w:r>
        <w:rPr>
          <w:spacing w:val="-14"/>
        </w:rPr>
        <w:t xml:space="preserve"> </w:t>
      </w:r>
      <w:r>
        <w:rPr/>
        <w:t>«Лисица</w:t>
      </w:r>
      <w:r>
        <w:rPr>
          <w:spacing w:val="-68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тетерев»,</w:t>
      </w:r>
      <w:r>
        <w:rPr>
          <w:spacing w:val="-8"/>
        </w:rPr>
        <w:t xml:space="preserve"> </w:t>
      </w:r>
      <w:r>
        <w:rPr/>
        <w:t>«Лиса</w:t>
      </w:r>
      <w:r>
        <w:rPr>
          <w:spacing w:val="-9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рак»</w:t>
      </w:r>
      <w:r>
        <w:rPr>
          <w:spacing w:val="-11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другие,</w:t>
      </w:r>
      <w:r>
        <w:rPr>
          <w:spacing w:val="-8"/>
        </w:rPr>
        <w:t xml:space="preserve"> </w:t>
      </w:r>
      <w:r>
        <w:rPr/>
        <w:t>литературные</w:t>
      </w:r>
      <w:r>
        <w:rPr>
          <w:spacing w:val="-7"/>
        </w:rPr>
        <w:t xml:space="preserve"> </w:t>
      </w:r>
      <w:r>
        <w:rPr/>
        <w:t>(авторские)</w:t>
      </w:r>
      <w:r>
        <w:rPr>
          <w:spacing w:val="-10"/>
        </w:rPr>
        <w:t xml:space="preserve"> </w:t>
      </w:r>
      <w:r>
        <w:rPr/>
        <w:t>сказки,</w:t>
      </w:r>
      <w:r>
        <w:rPr>
          <w:spacing w:val="-7"/>
        </w:rPr>
        <w:t xml:space="preserve"> </w:t>
      </w:r>
      <w:r>
        <w:rPr/>
        <w:t>например,</w:t>
      </w:r>
      <w:r>
        <w:rPr>
          <w:spacing w:val="-11"/>
        </w:rPr>
        <w:t xml:space="preserve"> </w:t>
      </w:r>
      <w:r>
        <w:rPr/>
        <w:t>К.</w:t>
      </w:r>
      <w:r>
        <w:rPr>
          <w:spacing w:val="-67"/>
        </w:rPr>
        <w:t xml:space="preserve"> </w:t>
      </w:r>
      <w:r>
        <w:rPr/>
        <w:t>Д. Ушинского «Петух и собака», сказки В. Г. Сутеева «Кораблик», «Под грибом»</w:t>
      </w:r>
      <w:r>
        <w:rPr>
          <w:spacing w:val="-67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/>
        <w:t>Произведения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детях.</w:t>
      </w:r>
      <w:r>
        <w:rPr>
          <w:spacing w:val="1"/>
        </w:rPr>
        <w:t xml:space="preserve"> </w:t>
      </w:r>
      <w:r>
        <w:rPr/>
        <w:t>Понятие</w:t>
      </w:r>
      <w:r>
        <w:rPr>
          <w:spacing w:val="1"/>
        </w:rPr>
        <w:t xml:space="preserve"> </w:t>
      </w:r>
      <w:r>
        <w:rPr/>
        <w:t>«тема</w:t>
      </w:r>
      <w:r>
        <w:rPr>
          <w:spacing w:val="1"/>
        </w:rPr>
        <w:t xml:space="preserve"> </w:t>
      </w:r>
      <w:r>
        <w:rPr/>
        <w:t>произведения»</w:t>
      </w:r>
      <w:r>
        <w:rPr>
          <w:spacing w:val="1"/>
        </w:rPr>
        <w:t xml:space="preserve"> </w:t>
      </w:r>
      <w:r>
        <w:rPr/>
        <w:t>(общее</w:t>
      </w:r>
      <w:r>
        <w:rPr>
          <w:spacing w:val="1"/>
        </w:rPr>
        <w:t xml:space="preserve"> </w:t>
      </w:r>
      <w:r>
        <w:rPr/>
        <w:t>представление):</w:t>
      </w:r>
      <w:r>
        <w:rPr>
          <w:spacing w:val="1"/>
        </w:rPr>
        <w:t xml:space="preserve"> </w:t>
      </w:r>
      <w:r>
        <w:rPr/>
        <w:t>чему</w:t>
      </w:r>
      <w:r>
        <w:rPr>
          <w:spacing w:val="1"/>
        </w:rPr>
        <w:t xml:space="preserve"> </w:t>
      </w:r>
      <w:r>
        <w:rPr/>
        <w:t>посвящено,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чём</w:t>
      </w:r>
      <w:r>
        <w:rPr>
          <w:spacing w:val="1"/>
        </w:rPr>
        <w:t xml:space="preserve"> </w:t>
      </w:r>
      <w:r>
        <w:rPr/>
        <w:t>рассказывает.</w:t>
      </w:r>
      <w:r>
        <w:rPr>
          <w:spacing w:val="1"/>
        </w:rPr>
        <w:t xml:space="preserve"> </w:t>
      </w:r>
      <w:r>
        <w:rPr/>
        <w:t>Главная</w:t>
      </w:r>
      <w:r>
        <w:rPr>
          <w:spacing w:val="1"/>
        </w:rPr>
        <w:t xml:space="preserve"> </w:t>
      </w:r>
      <w:r>
        <w:rPr/>
        <w:t>мысль</w:t>
      </w:r>
      <w:r>
        <w:rPr>
          <w:spacing w:val="1"/>
        </w:rPr>
        <w:t xml:space="preserve"> </w:t>
      </w:r>
      <w:r>
        <w:rPr/>
        <w:t>произведения: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основная</w:t>
      </w:r>
      <w:r>
        <w:rPr>
          <w:spacing w:val="1"/>
        </w:rPr>
        <w:t xml:space="preserve"> </w:t>
      </w:r>
      <w:r>
        <w:rPr/>
        <w:t>идея</w:t>
      </w:r>
      <w:r>
        <w:rPr>
          <w:spacing w:val="1"/>
        </w:rPr>
        <w:t xml:space="preserve"> </w:t>
      </w:r>
      <w:r>
        <w:rPr/>
        <w:t>(чему</w:t>
      </w:r>
      <w:r>
        <w:rPr>
          <w:spacing w:val="1"/>
        </w:rPr>
        <w:t xml:space="preserve"> </w:t>
      </w:r>
      <w:r>
        <w:rPr/>
        <w:t>учит?</w:t>
      </w:r>
      <w:r>
        <w:rPr>
          <w:spacing w:val="1"/>
        </w:rPr>
        <w:t xml:space="preserve"> </w:t>
      </w:r>
      <w:r>
        <w:rPr/>
        <w:t>какие</w:t>
      </w:r>
      <w:r>
        <w:rPr>
          <w:spacing w:val="1"/>
        </w:rPr>
        <w:t xml:space="preserve"> </w:t>
      </w:r>
      <w:r>
        <w:rPr/>
        <w:t>качества</w:t>
      </w:r>
      <w:r>
        <w:rPr>
          <w:spacing w:val="1"/>
        </w:rPr>
        <w:t xml:space="preserve"> </w:t>
      </w:r>
      <w:r>
        <w:rPr/>
        <w:t>воспитывает?).</w:t>
      </w:r>
      <w:r>
        <w:rPr>
          <w:spacing w:val="1"/>
        </w:rPr>
        <w:t xml:space="preserve"> </w:t>
      </w:r>
      <w:r>
        <w:rPr/>
        <w:t>Произведения одной темы, но разных жанров: рассказ, стихотворение (общее</w:t>
      </w:r>
      <w:r>
        <w:rPr>
          <w:spacing w:val="1"/>
        </w:rPr>
        <w:t xml:space="preserve"> </w:t>
      </w:r>
      <w:r>
        <w:rPr/>
        <w:t>представление на примере не менее шести произведений К. Д. Ушинского, Л. Н.</w:t>
      </w:r>
      <w:r>
        <w:rPr>
          <w:spacing w:val="1"/>
        </w:rPr>
        <w:t xml:space="preserve"> </w:t>
      </w:r>
      <w:r>
        <w:rPr/>
        <w:t>Толстого, Е. А. Пермяка, В. А. Осеевой, А. Л. Барто, Ю. И. Ермолаева и других).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героя</w:t>
      </w:r>
      <w:r>
        <w:rPr>
          <w:spacing w:val="1"/>
        </w:rPr>
        <w:t xml:space="preserve"> </w:t>
      </w:r>
      <w:r>
        <w:rPr/>
        <w:t>произведения,</w:t>
      </w:r>
      <w:r>
        <w:rPr>
          <w:spacing w:val="1"/>
        </w:rPr>
        <w:t xml:space="preserve"> </w:t>
      </w:r>
      <w:r>
        <w:rPr/>
        <w:t>общая</w:t>
      </w:r>
      <w:r>
        <w:rPr>
          <w:spacing w:val="1"/>
        </w:rPr>
        <w:t xml:space="preserve"> </w:t>
      </w:r>
      <w:r>
        <w:rPr/>
        <w:t>оценка</w:t>
      </w:r>
      <w:r>
        <w:rPr>
          <w:spacing w:val="1"/>
        </w:rPr>
        <w:t xml:space="preserve"> </w:t>
      </w:r>
      <w:r>
        <w:rPr/>
        <w:t>поступков.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заголовка произведения, его соотношения с содержанием произведения и его</w:t>
      </w:r>
      <w:r>
        <w:rPr>
          <w:spacing w:val="1"/>
        </w:rPr>
        <w:t xml:space="preserve"> </w:t>
      </w:r>
      <w:r>
        <w:rPr/>
        <w:t>идеей. Осознание нравственноэтических понятий: друг, дружба, забота, труд,</w:t>
      </w:r>
      <w:r>
        <w:rPr>
          <w:spacing w:val="1"/>
        </w:rPr>
        <w:t xml:space="preserve"> </w:t>
      </w:r>
      <w:r>
        <w:rPr/>
        <w:t>взаимопомощь.</w:t>
      </w:r>
    </w:p>
    <w:p>
      <w:pPr>
        <w:pStyle w:val="Style17"/>
        <w:spacing w:lineRule="auto" w:line="352" w:before="3" w:after="0"/>
        <w:ind w:left="250" w:right="259" w:firstLine="708"/>
        <w:rPr>
          <w:sz w:val="28"/>
        </w:rPr>
      </w:pPr>
      <w:r>
        <w:rPr/>
        <w:t>Произведения</w:t>
      </w:r>
      <w:r>
        <w:rPr>
          <w:spacing w:val="-7"/>
        </w:rPr>
        <w:t xml:space="preserve"> </w:t>
      </w:r>
      <w:r>
        <w:rPr/>
        <w:t>для</w:t>
      </w:r>
      <w:r>
        <w:rPr>
          <w:spacing w:val="-6"/>
        </w:rPr>
        <w:t xml:space="preserve"> </w:t>
      </w:r>
      <w:r>
        <w:rPr/>
        <w:t>чтения:</w:t>
      </w:r>
      <w:r>
        <w:rPr>
          <w:spacing w:val="-6"/>
        </w:rPr>
        <w:t xml:space="preserve"> </w:t>
      </w:r>
      <w:r>
        <w:rPr/>
        <w:t>К.</w:t>
      </w:r>
      <w:r>
        <w:rPr>
          <w:spacing w:val="-3"/>
        </w:rPr>
        <w:t xml:space="preserve"> </w:t>
      </w:r>
      <w:r>
        <w:rPr/>
        <w:t>Д.</w:t>
      </w:r>
      <w:r>
        <w:rPr>
          <w:spacing w:val="-7"/>
        </w:rPr>
        <w:t xml:space="preserve"> </w:t>
      </w:r>
      <w:r>
        <w:rPr/>
        <w:t>Ушинский</w:t>
      </w:r>
      <w:r>
        <w:rPr>
          <w:spacing w:val="-4"/>
        </w:rPr>
        <w:t xml:space="preserve"> </w:t>
      </w:r>
      <w:r>
        <w:rPr/>
        <w:t>«Худо</w:t>
      </w:r>
      <w:r>
        <w:rPr>
          <w:spacing w:val="-5"/>
        </w:rPr>
        <w:t xml:space="preserve"> </w:t>
      </w:r>
      <w:r>
        <w:rPr/>
        <w:t>тому,</w:t>
      </w:r>
      <w:r>
        <w:rPr>
          <w:spacing w:val="-5"/>
        </w:rPr>
        <w:t xml:space="preserve"> </w:t>
      </w:r>
      <w:r>
        <w:rPr/>
        <w:t>кто</w:t>
      </w:r>
      <w:r>
        <w:rPr>
          <w:spacing w:val="-6"/>
        </w:rPr>
        <w:t xml:space="preserve"> </w:t>
      </w:r>
      <w:r>
        <w:rPr/>
        <w:t>добра</w:t>
      </w:r>
      <w:r>
        <w:rPr>
          <w:spacing w:val="-7"/>
        </w:rPr>
        <w:t xml:space="preserve"> </w:t>
      </w:r>
      <w:r>
        <w:rPr/>
        <w:t>не</w:t>
      </w:r>
      <w:r>
        <w:rPr>
          <w:spacing w:val="-7"/>
        </w:rPr>
        <w:t xml:space="preserve"> </w:t>
      </w:r>
      <w:r>
        <w:rPr/>
        <w:t>делает</w:t>
      </w:r>
      <w:r>
        <w:rPr>
          <w:spacing w:val="-68"/>
        </w:rPr>
        <w:t xml:space="preserve"> </w:t>
      </w:r>
      <w:r>
        <w:rPr/>
        <w:t>никому», Л. Н. Толстой «Косточка», Е. А. Пермяк «Торопливый ножик», В. А.</w:t>
      </w:r>
      <w:r>
        <w:rPr>
          <w:spacing w:val="1"/>
        </w:rPr>
        <w:t xml:space="preserve"> </w:t>
      </w:r>
      <w:r>
        <w:rPr/>
        <w:t>Осеева «Три товарища», А. Л. Барто «Я - лишний», Ю. И. Ермолаев «Лучший</w:t>
      </w:r>
      <w:r>
        <w:rPr>
          <w:spacing w:val="1"/>
        </w:rPr>
        <w:t xml:space="preserve"> </w:t>
      </w:r>
      <w:r>
        <w:rPr/>
        <w:t>друг»</w:t>
      </w:r>
      <w:r>
        <w:rPr>
          <w:spacing w:val="-2"/>
        </w:rPr>
        <w:t xml:space="preserve"> </w:t>
      </w:r>
      <w:r>
        <w:rPr/>
        <w:t>и 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sectPr>
          <w:footerReference w:type="default" r:id="rId6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/>
        <w:t>Произведения о родной природе. Восприятие и самостоятельное чтение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-15"/>
        </w:rPr>
        <w:t xml:space="preserve"> </w:t>
      </w:r>
      <w:r>
        <w:rPr/>
        <w:t>о</w:t>
      </w:r>
      <w:r>
        <w:rPr>
          <w:spacing w:val="-15"/>
        </w:rPr>
        <w:t xml:space="preserve"> </w:t>
      </w:r>
      <w:r>
        <w:rPr/>
        <w:t>природе</w:t>
      </w:r>
      <w:r>
        <w:rPr>
          <w:spacing w:val="-15"/>
        </w:rPr>
        <w:t xml:space="preserve"> </w:t>
      </w:r>
      <w:r>
        <w:rPr/>
        <w:t>(на</w:t>
      </w:r>
      <w:r>
        <w:rPr>
          <w:spacing w:val="-16"/>
        </w:rPr>
        <w:t xml:space="preserve"> </w:t>
      </w:r>
      <w:r>
        <w:rPr/>
        <w:t>примере</w:t>
      </w:r>
      <w:r>
        <w:rPr>
          <w:spacing w:val="-13"/>
        </w:rPr>
        <w:t xml:space="preserve"> </w:t>
      </w:r>
      <w:r>
        <w:rPr/>
        <w:t>трёх-четырёх</w:t>
      </w:r>
      <w:r>
        <w:rPr>
          <w:spacing w:val="-14"/>
        </w:rPr>
        <w:t xml:space="preserve"> </w:t>
      </w:r>
      <w:r>
        <w:rPr/>
        <w:t>доступных</w:t>
      </w:r>
      <w:r>
        <w:rPr>
          <w:spacing w:val="-15"/>
        </w:rPr>
        <w:t xml:space="preserve"> </w:t>
      </w:r>
      <w:r>
        <w:rPr/>
        <w:t>произведений</w:t>
      </w:r>
      <w:r>
        <w:rPr>
          <w:spacing w:val="-13"/>
        </w:rPr>
        <w:t xml:space="preserve"> </w:t>
      </w:r>
      <w:r>
        <w:rPr/>
        <w:t>А.</w:t>
      </w:r>
      <w:r>
        <w:rPr>
          <w:spacing w:val="-12"/>
        </w:rPr>
        <w:t xml:space="preserve"> </w:t>
      </w:r>
      <w:r>
        <w:rPr/>
        <w:t>К.</w:t>
      </w:r>
    </w:p>
    <w:p>
      <w:pPr>
        <w:pStyle w:val="Style17"/>
        <w:spacing w:lineRule="auto" w:line="352" w:before="70" w:after="0"/>
        <w:ind w:left="250" w:right="262" w:hanging="0"/>
        <w:rPr>
          <w:sz w:val="28"/>
        </w:rPr>
      </w:pPr>
      <w:r>
        <w:rPr/>
        <w:t>Толстого, А. Н. Плещеева, Е. Ф. Трутневой, С. Я. Маршака и другие). Тема</w:t>
      </w:r>
      <w:r>
        <w:rPr>
          <w:spacing w:val="1"/>
        </w:rPr>
        <w:t xml:space="preserve"> </w:t>
      </w:r>
      <w:r>
        <w:rPr/>
        <w:t>поэтических произведений: звуки и краски природы, времена года, человек и</w:t>
      </w:r>
      <w:r>
        <w:rPr>
          <w:spacing w:val="1"/>
        </w:rPr>
        <w:t xml:space="preserve"> </w:t>
      </w:r>
      <w:r>
        <w:rPr/>
        <w:t>природа;</w:t>
      </w:r>
      <w:r>
        <w:rPr>
          <w:spacing w:val="1"/>
        </w:rPr>
        <w:t xml:space="preserve"> </w:t>
      </w:r>
      <w:r>
        <w:rPr/>
        <w:t>Родина,</w:t>
      </w:r>
      <w:r>
        <w:rPr>
          <w:spacing w:val="1"/>
        </w:rPr>
        <w:t xml:space="preserve"> </w:t>
      </w:r>
      <w:r>
        <w:rPr/>
        <w:t>природа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края.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стихотворной</w:t>
      </w:r>
      <w:r>
        <w:rPr>
          <w:spacing w:val="1"/>
        </w:rPr>
        <w:t xml:space="preserve"> </w:t>
      </w:r>
      <w:r>
        <w:rPr/>
        <w:t>речи,</w:t>
      </w:r>
      <w:r>
        <w:rPr>
          <w:spacing w:val="1"/>
        </w:rPr>
        <w:t xml:space="preserve"> </w:t>
      </w:r>
      <w:r>
        <w:rPr/>
        <w:t>сравнение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прозаической:</w:t>
      </w:r>
      <w:r>
        <w:rPr>
          <w:spacing w:val="1"/>
        </w:rPr>
        <w:t xml:space="preserve"> </w:t>
      </w:r>
      <w:r>
        <w:rPr/>
        <w:t>рифма,</w:t>
      </w:r>
      <w:r>
        <w:rPr>
          <w:spacing w:val="1"/>
        </w:rPr>
        <w:t xml:space="preserve"> </w:t>
      </w:r>
      <w:r>
        <w:rPr/>
        <w:t>ритм</w:t>
      </w:r>
      <w:r>
        <w:rPr>
          <w:spacing w:val="1"/>
        </w:rPr>
        <w:t xml:space="preserve"> </w:t>
      </w:r>
      <w:r>
        <w:rPr/>
        <w:t>(практическое</w:t>
      </w:r>
      <w:r>
        <w:rPr>
          <w:spacing w:val="1"/>
        </w:rPr>
        <w:t xml:space="preserve"> </w:t>
      </w:r>
      <w:r>
        <w:rPr/>
        <w:t>ознакомление).</w:t>
      </w:r>
      <w:r>
        <w:rPr>
          <w:spacing w:val="1"/>
        </w:rPr>
        <w:t xml:space="preserve"> </w:t>
      </w:r>
      <w:r>
        <w:rPr/>
        <w:t>Настроение,</w:t>
      </w:r>
      <w:r>
        <w:rPr>
          <w:spacing w:val="1"/>
        </w:rPr>
        <w:t xml:space="preserve"> </w:t>
      </w:r>
      <w:r>
        <w:rPr/>
        <w:t>которое</w:t>
      </w:r>
      <w:r>
        <w:rPr>
          <w:spacing w:val="1"/>
        </w:rPr>
        <w:t xml:space="preserve"> </w:t>
      </w:r>
      <w:r>
        <w:rPr/>
        <w:t>рождает</w:t>
      </w:r>
      <w:r>
        <w:rPr>
          <w:spacing w:val="1"/>
        </w:rPr>
        <w:t xml:space="preserve"> </w:t>
      </w:r>
      <w:r>
        <w:rPr/>
        <w:t>поэтическое</w:t>
      </w:r>
      <w:r>
        <w:rPr>
          <w:spacing w:val="1"/>
        </w:rPr>
        <w:t xml:space="preserve"> </w:t>
      </w:r>
      <w:r>
        <w:rPr/>
        <w:t>произведение.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нравственной идеи в произведении: любовь к Родине, природе родного края.</w:t>
      </w:r>
      <w:r>
        <w:rPr>
          <w:spacing w:val="1"/>
        </w:rPr>
        <w:t xml:space="preserve"> </w:t>
      </w:r>
      <w:r>
        <w:rPr/>
        <w:t>Иллюстрация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произведению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эмоционального</w:t>
      </w:r>
      <w:r>
        <w:rPr>
          <w:spacing w:val="1"/>
        </w:rPr>
        <w:t xml:space="preserve"> </w:t>
      </w:r>
      <w:r>
        <w:rPr/>
        <w:t>отклика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произведение.</w:t>
      </w:r>
      <w:r>
        <w:rPr>
          <w:spacing w:val="1"/>
        </w:rPr>
        <w:t xml:space="preserve"> </w:t>
      </w:r>
      <w:r>
        <w:rPr/>
        <w:t>Роль</w:t>
      </w:r>
      <w:r>
        <w:rPr>
          <w:spacing w:val="1"/>
        </w:rPr>
        <w:t xml:space="preserve"> </w:t>
      </w:r>
      <w:r>
        <w:rPr/>
        <w:t>интонации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выразительном</w:t>
      </w:r>
      <w:r>
        <w:rPr>
          <w:spacing w:val="1"/>
        </w:rPr>
        <w:t xml:space="preserve"> </w:t>
      </w:r>
      <w:r>
        <w:rPr/>
        <w:t>чтении.</w:t>
      </w:r>
      <w:r>
        <w:rPr>
          <w:spacing w:val="1"/>
        </w:rPr>
        <w:t xml:space="preserve"> </w:t>
      </w:r>
      <w:r>
        <w:rPr/>
        <w:t>Интонационный</w:t>
      </w:r>
      <w:r>
        <w:rPr>
          <w:spacing w:val="1"/>
        </w:rPr>
        <w:t xml:space="preserve"> </w:t>
      </w:r>
      <w:r>
        <w:rPr/>
        <w:t>рисунок</w:t>
      </w:r>
      <w:r>
        <w:rPr>
          <w:spacing w:val="-1"/>
        </w:rPr>
        <w:t xml:space="preserve"> </w:t>
      </w:r>
      <w:r>
        <w:rPr/>
        <w:t>выразительного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-2"/>
        </w:rPr>
        <w:t xml:space="preserve"> </w:t>
      </w:r>
      <w:r>
        <w:rPr/>
        <w:t>ритм,</w:t>
      </w:r>
      <w:r>
        <w:rPr>
          <w:spacing w:val="-2"/>
        </w:rPr>
        <w:t xml:space="preserve"> </w:t>
      </w:r>
      <w:r>
        <w:rPr/>
        <w:t>темп,</w:t>
      </w:r>
      <w:r>
        <w:rPr>
          <w:spacing w:val="-1"/>
        </w:rPr>
        <w:t xml:space="preserve"> </w:t>
      </w:r>
      <w:r>
        <w:rPr/>
        <w:t>сила голоса.</w:t>
      </w:r>
    </w:p>
    <w:p>
      <w:pPr>
        <w:pStyle w:val="Style17"/>
        <w:spacing w:lineRule="auto" w:line="352" w:before="4" w:after="0"/>
        <w:ind w:left="250" w:right="259" w:firstLine="708"/>
        <w:rPr>
          <w:sz w:val="28"/>
        </w:rPr>
      </w:pPr>
      <w:r>
        <w:rPr/>
        <w:t>Устное народное творчество: малые фольклорные жанры (не менее шести</w:t>
      </w:r>
      <w:r>
        <w:rPr>
          <w:spacing w:val="1"/>
        </w:rPr>
        <w:t xml:space="preserve"> </w:t>
      </w:r>
      <w:r>
        <w:rPr/>
        <w:t>произведений).</w:t>
      </w:r>
      <w:r>
        <w:rPr>
          <w:spacing w:val="1"/>
        </w:rPr>
        <w:t xml:space="preserve"> </w:t>
      </w:r>
      <w:r>
        <w:rPr/>
        <w:t>Многообразие</w:t>
      </w:r>
      <w:r>
        <w:rPr>
          <w:spacing w:val="1"/>
        </w:rPr>
        <w:t xml:space="preserve"> </w:t>
      </w:r>
      <w:r>
        <w:rPr/>
        <w:t>малых</w:t>
      </w:r>
      <w:r>
        <w:rPr>
          <w:spacing w:val="1"/>
        </w:rPr>
        <w:t xml:space="preserve"> </w:t>
      </w:r>
      <w:r>
        <w:rPr/>
        <w:t>жанров</w:t>
      </w:r>
      <w:r>
        <w:rPr>
          <w:spacing w:val="1"/>
        </w:rPr>
        <w:t xml:space="preserve"> </w:t>
      </w:r>
      <w:r>
        <w:rPr/>
        <w:t>устного</w:t>
      </w:r>
      <w:r>
        <w:rPr>
          <w:spacing w:val="1"/>
        </w:rPr>
        <w:t xml:space="preserve"> </w:t>
      </w:r>
      <w:r>
        <w:rPr/>
        <w:t>народного</w:t>
      </w:r>
      <w:r>
        <w:rPr>
          <w:spacing w:val="1"/>
        </w:rPr>
        <w:t xml:space="preserve"> </w:t>
      </w:r>
      <w:r>
        <w:rPr/>
        <w:t>творчества:</w:t>
      </w:r>
      <w:r>
        <w:rPr>
          <w:spacing w:val="1"/>
        </w:rPr>
        <w:t xml:space="preserve"> </w:t>
      </w:r>
      <w:r>
        <w:rPr/>
        <w:t>потешка,</w:t>
      </w:r>
      <w:r>
        <w:rPr>
          <w:spacing w:val="1"/>
        </w:rPr>
        <w:t xml:space="preserve"> </w:t>
      </w:r>
      <w:r>
        <w:rPr/>
        <w:t>загадка,</w:t>
      </w:r>
      <w:r>
        <w:rPr>
          <w:spacing w:val="1"/>
        </w:rPr>
        <w:t xml:space="preserve"> </w:t>
      </w:r>
      <w:r>
        <w:rPr/>
        <w:t>пословица,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назначение</w:t>
      </w:r>
      <w:r>
        <w:rPr>
          <w:spacing w:val="1"/>
        </w:rPr>
        <w:t xml:space="preserve"> </w:t>
      </w:r>
      <w:r>
        <w:rPr/>
        <w:t>(веселить,</w:t>
      </w:r>
      <w:r>
        <w:rPr>
          <w:spacing w:val="1"/>
        </w:rPr>
        <w:t xml:space="preserve"> </w:t>
      </w:r>
      <w:r>
        <w:rPr/>
        <w:t>потешать,</w:t>
      </w:r>
      <w:r>
        <w:rPr>
          <w:spacing w:val="1"/>
        </w:rPr>
        <w:t xml:space="preserve"> </w:t>
      </w:r>
      <w:r>
        <w:rPr/>
        <w:t>играть,</w:t>
      </w:r>
      <w:r>
        <w:rPr>
          <w:spacing w:val="1"/>
        </w:rPr>
        <w:t xml:space="preserve"> </w:t>
      </w:r>
      <w:r>
        <w:rPr/>
        <w:t>поучать). Особенности разных малых фольклорных жанров. Потешка - игровой</w:t>
      </w:r>
      <w:r>
        <w:rPr>
          <w:spacing w:val="1"/>
        </w:rPr>
        <w:t xml:space="preserve"> </w:t>
      </w:r>
      <w:r>
        <w:rPr/>
        <w:t>народный</w:t>
      </w:r>
      <w:r>
        <w:rPr>
          <w:spacing w:val="1"/>
        </w:rPr>
        <w:t xml:space="preserve"> </w:t>
      </w:r>
      <w:r>
        <w:rPr/>
        <w:t>фольклор.</w:t>
      </w:r>
      <w:r>
        <w:rPr>
          <w:spacing w:val="1"/>
        </w:rPr>
        <w:t xml:space="preserve"> </w:t>
      </w:r>
      <w:r>
        <w:rPr/>
        <w:t>Загадка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живости</w:t>
      </w:r>
      <w:r>
        <w:rPr>
          <w:spacing w:val="1"/>
        </w:rPr>
        <w:t xml:space="preserve"> </w:t>
      </w:r>
      <w:r>
        <w:rPr/>
        <w:t>ума,</w:t>
      </w:r>
      <w:r>
        <w:rPr>
          <w:spacing w:val="1"/>
        </w:rPr>
        <w:t xml:space="preserve"> </w:t>
      </w:r>
      <w:r>
        <w:rPr/>
        <w:t>сообразительности.</w:t>
      </w:r>
      <w:r>
        <w:rPr>
          <w:spacing w:val="1"/>
        </w:rPr>
        <w:t xml:space="preserve"> </w:t>
      </w:r>
      <w:r>
        <w:rPr/>
        <w:t>Пословицы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проявление</w:t>
      </w:r>
      <w:r>
        <w:rPr>
          <w:spacing w:val="1"/>
        </w:rPr>
        <w:t xml:space="preserve"> </w:t>
      </w:r>
      <w:r>
        <w:rPr/>
        <w:t>народной</w:t>
      </w:r>
      <w:r>
        <w:rPr>
          <w:spacing w:val="1"/>
        </w:rPr>
        <w:t xml:space="preserve"> </w:t>
      </w:r>
      <w:r>
        <w:rPr/>
        <w:t>мудрости,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-1"/>
        </w:rPr>
        <w:t xml:space="preserve"> </w:t>
      </w:r>
      <w:r>
        <w:rPr/>
        <w:t>понимания</w:t>
      </w:r>
      <w:r>
        <w:rPr>
          <w:spacing w:val="-3"/>
        </w:rPr>
        <w:t xml:space="preserve"> </w:t>
      </w:r>
      <w:r>
        <w:rPr/>
        <w:t>жизненных</w:t>
      </w:r>
      <w:r>
        <w:rPr>
          <w:spacing w:val="-3"/>
        </w:rPr>
        <w:t xml:space="preserve"> </w:t>
      </w:r>
      <w:r>
        <w:rPr/>
        <w:t>правил.</w:t>
      </w:r>
    </w:p>
    <w:p>
      <w:pPr>
        <w:pStyle w:val="Style17"/>
        <w:spacing w:before="2" w:after="0"/>
        <w:ind w:left="990" w:hanging="0"/>
        <w:rPr>
          <w:sz w:val="28"/>
        </w:rPr>
      </w:pPr>
      <w:r>
        <w:rPr/>
        <w:t>Произведения</w:t>
      </w:r>
      <w:r>
        <w:rPr>
          <w:spacing w:val="-3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чтения:</w:t>
      </w:r>
      <w:r>
        <w:rPr>
          <w:spacing w:val="-5"/>
        </w:rPr>
        <w:t xml:space="preserve"> </w:t>
      </w:r>
      <w:r>
        <w:rPr/>
        <w:t>потешки,</w:t>
      </w:r>
      <w:r>
        <w:rPr>
          <w:spacing w:val="-4"/>
        </w:rPr>
        <w:t xml:space="preserve"> </w:t>
      </w:r>
      <w:r>
        <w:rPr/>
        <w:t>загадки,</w:t>
      </w:r>
      <w:r>
        <w:rPr>
          <w:spacing w:val="-3"/>
        </w:rPr>
        <w:t xml:space="preserve"> </w:t>
      </w:r>
      <w:r>
        <w:rPr/>
        <w:t>пословицы.</w:t>
      </w:r>
    </w:p>
    <w:p>
      <w:pPr>
        <w:pStyle w:val="Style17"/>
        <w:spacing w:lineRule="auto" w:line="352" w:before="158" w:after="0"/>
        <w:ind w:left="250" w:right="259" w:firstLine="708"/>
        <w:rPr>
          <w:sz w:val="28"/>
        </w:rPr>
      </w:pPr>
      <w:r>
        <w:rPr/>
        <w:t>Произведения о братьях наших меньших (три-четыре автора по выбору) -</w:t>
      </w:r>
      <w:r>
        <w:rPr>
          <w:spacing w:val="1"/>
        </w:rPr>
        <w:t xml:space="preserve"> </w:t>
      </w:r>
      <w:r>
        <w:rPr/>
        <w:t>герои</w:t>
      </w:r>
      <w:r>
        <w:rPr>
          <w:spacing w:val="1"/>
        </w:rPr>
        <w:t xml:space="preserve"> </w:t>
      </w:r>
      <w:r>
        <w:rPr/>
        <w:t>произведений.</w:t>
      </w:r>
      <w:r>
        <w:rPr>
          <w:spacing w:val="1"/>
        </w:rPr>
        <w:t xml:space="preserve"> </w:t>
      </w:r>
      <w:r>
        <w:rPr/>
        <w:t>Цель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назначение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взаимоотношениях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животных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добрых</w:t>
      </w:r>
      <w:r>
        <w:rPr>
          <w:spacing w:val="1"/>
        </w:rPr>
        <w:t xml:space="preserve"> </w:t>
      </w:r>
      <w:r>
        <w:rPr/>
        <w:t>чувств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бережного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животным.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текстов:</w:t>
      </w:r>
      <w:r>
        <w:rPr>
          <w:spacing w:val="1"/>
        </w:rPr>
        <w:t xml:space="preserve"> </w:t>
      </w:r>
      <w:r>
        <w:rPr/>
        <w:t>художественный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научно-познавательный,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сравнение.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героя:</w:t>
      </w:r>
      <w:r>
        <w:rPr>
          <w:spacing w:val="1"/>
        </w:rPr>
        <w:t xml:space="preserve"> </w:t>
      </w:r>
      <w:r>
        <w:rPr/>
        <w:t>описание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внешности,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нравственно-этических понятий: любовь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забота о</w:t>
      </w:r>
      <w:r>
        <w:rPr>
          <w:spacing w:val="-1"/>
        </w:rPr>
        <w:t xml:space="preserve"> </w:t>
      </w:r>
      <w:r>
        <w:rPr/>
        <w:t>животных.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Произведения</w:t>
      </w:r>
      <w:r>
        <w:rPr>
          <w:spacing w:val="7"/>
        </w:rPr>
        <w:t xml:space="preserve"> </w:t>
      </w:r>
      <w:r>
        <w:rPr/>
        <w:t>для</w:t>
      </w:r>
      <w:r>
        <w:rPr>
          <w:spacing w:val="12"/>
        </w:rPr>
        <w:t xml:space="preserve"> </w:t>
      </w:r>
      <w:r>
        <w:rPr/>
        <w:t>чтения:</w:t>
      </w:r>
      <w:r>
        <w:rPr>
          <w:spacing w:val="7"/>
        </w:rPr>
        <w:t xml:space="preserve"> </w:t>
      </w:r>
      <w:r>
        <w:rPr/>
        <w:t>В.</w:t>
      </w:r>
      <w:r>
        <w:rPr>
          <w:spacing w:val="10"/>
        </w:rPr>
        <w:t xml:space="preserve"> </w:t>
      </w:r>
      <w:r>
        <w:rPr/>
        <w:t>В.</w:t>
      </w:r>
      <w:r>
        <w:rPr>
          <w:spacing w:val="9"/>
        </w:rPr>
        <w:t xml:space="preserve"> </w:t>
      </w:r>
      <w:r>
        <w:rPr/>
        <w:t>Бианки</w:t>
      </w:r>
      <w:r>
        <w:rPr>
          <w:spacing w:val="7"/>
        </w:rPr>
        <w:t xml:space="preserve"> </w:t>
      </w:r>
      <w:r>
        <w:rPr/>
        <w:t>«Лис</w:t>
      </w:r>
      <w:r>
        <w:rPr>
          <w:spacing w:val="10"/>
        </w:rPr>
        <w:t xml:space="preserve"> </w:t>
      </w:r>
      <w:r>
        <w:rPr/>
        <w:t>и</w:t>
      </w:r>
      <w:r>
        <w:rPr>
          <w:spacing w:val="10"/>
        </w:rPr>
        <w:t xml:space="preserve"> </w:t>
      </w:r>
      <w:r>
        <w:rPr/>
        <w:t>Мышонок»,</w:t>
      </w:r>
      <w:r>
        <w:rPr>
          <w:spacing w:val="6"/>
        </w:rPr>
        <w:t xml:space="preserve"> </w:t>
      </w:r>
      <w:r>
        <w:rPr/>
        <w:t>Е.</w:t>
      </w:r>
      <w:r>
        <w:rPr>
          <w:spacing w:val="14"/>
        </w:rPr>
        <w:t xml:space="preserve"> </w:t>
      </w:r>
      <w:r>
        <w:rPr/>
        <w:t>И.</w:t>
      </w:r>
      <w:r>
        <w:rPr>
          <w:spacing w:val="8"/>
        </w:rPr>
        <w:t xml:space="preserve"> </w:t>
      </w:r>
      <w:r>
        <w:rPr/>
        <w:t>Чарушин</w:t>
      </w:r>
    </w:p>
    <w:p>
      <w:pPr>
        <w:pStyle w:val="Style17"/>
        <w:spacing w:before="159" w:after="0"/>
        <w:ind w:left="250" w:hanging="0"/>
        <w:rPr>
          <w:sz w:val="28"/>
        </w:rPr>
      </w:pPr>
      <w:r>
        <w:rPr/>
        <w:t>«Про</w:t>
      </w:r>
      <w:r>
        <w:rPr>
          <w:spacing w:val="-1"/>
        </w:rPr>
        <w:t xml:space="preserve"> </w:t>
      </w:r>
      <w:r>
        <w:rPr/>
        <w:t>Томку»,</w:t>
      </w:r>
      <w:r>
        <w:rPr>
          <w:spacing w:val="-3"/>
        </w:rPr>
        <w:t xml:space="preserve"> </w:t>
      </w:r>
      <w:r>
        <w:rPr/>
        <w:t>М.</w:t>
      </w:r>
      <w:r>
        <w:rPr>
          <w:spacing w:val="-1"/>
        </w:rPr>
        <w:t xml:space="preserve"> </w:t>
      </w:r>
      <w:r>
        <w:rPr/>
        <w:t>М.</w:t>
      </w:r>
      <w:r>
        <w:rPr>
          <w:spacing w:val="-1"/>
        </w:rPr>
        <w:t xml:space="preserve"> </w:t>
      </w:r>
      <w:r>
        <w:rPr/>
        <w:t>Пришвин</w:t>
      </w:r>
      <w:r>
        <w:rPr>
          <w:spacing w:val="-1"/>
        </w:rPr>
        <w:t xml:space="preserve"> </w:t>
      </w:r>
      <w:r>
        <w:rPr/>
        <w:t>«Ёж»,</w:t>
      </w:r>
      <w:r>
        <w:rPr>
          <w:spacing w:val="-4"/>
        </w:rPr>
        <w:t xml:space="preserve"> </w:t>
      </w:r>
      <w:r>
        <w:rPr/>
        <w:t>Н.</w:t>
      </w:r>
      <w:r>
        <w:rPr>
          <w:spacing w:val="2"/>
        </w:rPr>
        <w:t xml:space="preserve"> </w:t>
      </w:r>
      <w:r>
        <w:rPr/>
        <w:t>И.</w:t>
      </w:r>
      <w:r>
        <w:rPr>
          <w:spacing w:val="-3"/>
        </w:rPr>
        <w:t xml:space="preserve"> </w:t>
      </w:r>
      <w:r>
        <w:rPr/>
        <w:t>Сладков</w:t>
      </w:r>
      <w:r>
        <w:rPr>
          <w:spacing w:val="-3"/>
        </w:rPr>
        <w:t xml:space="preserve"> </w:t>
      </w:r>
      <w:r>
        <w:rPr/>
        <w:t>«Лисица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Ёж»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другие.</w:t>
      </w:r>
    </w:p>
    <w:p>
      <w:pPr>
        <w:sectPr>
          <w:footerReference w:type="default" r:id="rId6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59" w:firstLine="708"/>
        <w:rPr>
          <w:sz w:val="28"/>
        </w:rPr>
      </w:pPr>
      <w:r>
        <w:rPr/>
        <w:t>Произведения о маме. Восприятие и самостоятельное чтение произведений</w:t>
      </w:r>
      <w:r>
        <w:rPr>
          <w:spacing w:val="-67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маме</w:t>
      </w:r>
      <w:r>
        <w:rPr>
          <w:spacing w:val="1"/>
        </w:rPr>
        <w:t xml:space="preserve"> </w:t>
      </w:r>
      <w:r>
        <w:rPr/>
        <w:t>(не</w:t>
      </w:r>
      <w:r>
        <w:rPr>
          <w:spacing w:val="1"/>
        </w:rPr>
        <w:t xml:space="preserve"> </w:t>
      </w:r>
      <w:r>
        <w:rPr/>
        <w:t>менее одного автора по</w:t>
      </w:r>
      <w:r>
        <w:rPr>
          <w:spacing w:val="1"/>
        </w:rPr>
        <w:t xml:space="preserve"> </w:t>
      </w:r>
      <w:r>
        <w:rPr/>
        <w:t>выбору,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примере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Е. А.</w:t>
      </w:r>
      <w:r>
        <w:rPr>
          <w:spacing w:val="1"/>
        </w:rPr>
        <w:t xml:space="preserve"> </w:t>
      </w:r>
      <w:r>
        <w:rPr/>
        <w:t>Благининой,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Л.</w:t>
      </w:r>
      <w:r>
        <w:rPr>
          <w:spacing w:val="1"/>
        </w:rPr>
        <w:t xml:space="preserve"> </w:t>
      </w:r>
      <w:r>
        <w:rPr/>
        <w:t>Барто,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Митяева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других).</w:t>
      </w:r>
      <w:r>
        <w:rPr>
          <w:spacing w:val="1"/>
        </w:rPr>
        <w:t xml:space="preserve"> </w:t>
      </w:r>
      <w:r>
        <w:rPr/>
        <w:t>Осознание</w:t>
      </w:r>
      <w:r>
        <w:rPr>
          <w:spacing w:val="1"/>
        </w:rPr>
        <w:t xml:space="preserve"> </w:t>
      </w:r>
      <w:r>
        <w:rPr/>
        <w:t>нравственно-</w:t>
      </w:r>
      <w:r>
        <w:rPr>
          <w:spacing w:val="-67"/>
        </w:rPr>
        <w:t xml:space="preserve"> </w:t>
      </w:r>
      <w:r>
        <w:rPr/>
        <w:t>этических понятий: чувство любви как привязанность одного человека к другому</w:t>
      </w:r>
      <w:r>
        <w:rPr>
          <w:spacing w:val="-67"/>
        </w:rPr>
        <w:t xml:space="preserve"> </w:t>
      </w:r>
      <w:r>
        <w:rPr/>
        <w:t>(матери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ребёнку,</w:t>
      </w:r>
      <w:r>
        <w:rPr>
          <w:spacing w:val="1"/>
        </w:rPr>
        <w:t xml:space="preserve"> </w:t>
      </w:r>
      <w:r>
        <w:rPr/>
        <w:t>детей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матери,</w:t>
      </w:r>
      <w:r>
        <w:rPr>
          <w:spacing w:val="1"/>
        </w:rPr>
        <w:t xml:space="preserve"> </w:t>
      </w:r>
      <w:r>
        <w:rPr/>
        <w:t>близким),</w:t>
      </w:r>
      <w:r>
        <w:rPr>
          <w:spacing w:val="1"/>
        </w:rPr>
        <w:t xml:space="preserve"> </w:t>
      </w:r>
      <w:r>
        <w:rPr/>
        <w:t>проявление</w:t>
      </w:r>
      <w:r>
        <w:rPr>
          <w:spacing w:val="1"/>
        </w:rPr>
        <w:t xml:space="preserve"> </w:t>
      </w:r>
      <w:r>
        <w:rPr/>
        <w:t>любви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заботы</w:t>
      </w:r>
      <w:r>
        <w:rPr>
          <w:spacing w:val="1"/>
        </w:rPr>
        <w:t xml:space="preserve"> </w:t>
      </w:r>
      <w:r>
        <w:rPr/>
        <w:t>о</w:t>
      </w:r>
      <w:r>
        <w:rPr>
          <w:spacing w:val="-67"/>
        </w:rPr>
        <w:t xml:space="preserve"> </w:t>
      </w:r>
      <w:r>
        <w:rPr/>
        <w:t>родных людях.</w:t>
      </w:r>
    </w:p>
    <w:p>
      <w:pPr>
        <w:pStyle w:val="Style17"/>
        <w:spacing w:lineRule="auto" w:line="352" w:before="70" w:after="0"/>
        <w:ind w:left="250" w:right="256" w:firstLine="708"/>
        <w:rPr>
          <w:sz w:val="28"/>
        </w:rPr>
      </w:pPr>
      <w:r>
        <w:rPr/>
        <w:t>Произведения для чтения: Е. А. Благинина «Посидим в тишине», А. Л.</w:t>
      </w:r>
      <w:r>
        <w:rPr>
          <w:spacing w:val="1"/>
        </w:rPr>
        <w:t xml:space="preserve"> </w:t>
      </w:r>
      <w:r>
        <w:rPr/>
        <w:t>Барто «Мама»,</w:t>
      </w:r>
      <w:r>
        <w:rPr>
          <w:spacing w:val="-2"/>
        </w:rPr>
        <w:t xml:space="preserve"> </w:t>
      </w:r>
      <w:r>
        <w:rPr/>
        <w:t>А.</w:t>
      </w:r>
      <w:r>
        <w:rPr>
          <w:spacing w:val="-1"/>
        </w:rPr>
        <w:t xml:space="preserve"> </w:t>
      </w:r>
      <w:r>
        <w:rPr/>
        <w:t>В.</w:t>
      </w:r>
      <w:r>
        <w:rPr>
          <w:spacing w:val="-3"/>
        </w:rPr>
        <w:t xml:space="preserve"> </w:t>
      </w:r>
      <w:r>
        <w:rPr/>
        <w:t>Митяев</w:t>
      </w:r>
      <w:r>
        <w:rPr>
          <w:spacing w:val="-2"/>
        </w:rPr>
        <w:t xml:space="preserve"> </w:t>
      </w:r>
      <w:r>
        <w:rPr/>
        <w:t>«За</w:t>
      </w:r>
      <w:r>
        <w:rPr>
          <w:spacing w:val="-3"/>
        </w:rPr>
        <w:t xml:space="preserve"> </w:t>
      </w:r>
      <w:r>
        <w:rPr/>
        <w:t>что я</w:t>
      </w:r>
      <w:r>
        <w:rPr>
          <w:spacing w:val="-1"/>
        </w:rPr>
        <w:t xml:space="preserve"> </w:t>
      </w:r>
      <w:r>
        <w:rPr/>
        <w:t>люблю</w:t>
      </w:r>
      <w:r>
        <w:rPr>
          <w:spacing w:val="-2"/>
        </w:rPr>
        <w:t xml:space="preserve"> </w:t>
      </w:r>
      <w:r>
        <w:rPr/>
        <w:t>маму»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 (по выбору).</w:t>
      </w:r>
    </w:p>
    <w:p>
      <w:pPr>
        <w:pStyle w:val="Style17"/>
        <w:spacing w:lineRule="auto" w:line="352" w:before="1" w:after="0"/>
        <w:ind w:left="250" w:right="263" w:firstLine="708"/>
        <w:rPr>
          <w:sz w:val="28"/>
        </w:rPr>
      </w:pPr>
      <w:r>
        <w:rPr/>
        <w:t>Фольклорные и авторские произведения о чудесах и фантазии (не менее</w:t>
      </w:r>
      <w:r>
        <w:rPr>
          <w:spacing w:val="1"/>
        </w:rPr>
        <w:t xml:space="preserve"> </w:t>
      </w:r>
      <w:r>
        <w:rPr/>
        <w:t>трёх</w:t>
      </w:r>
      <w:r>
        <w:rPr>
          <w:spacing w:val="1"/>
        </w:rPr>
        <w:t xml:space="preserve"> </w:t>
      </w:r>
      <w:r>
        <w:rPr/>
        <w:t>произведений).</w:t>
      </w:r>
      <w:r>
        <w:rPr>
          <w:spacing w:val="1"/>
        </w:rPr>
        <w:t xml:space="preserve"> </w:t>
      </w:r>
      <w:r>
        <w:rPr/>
        <w:t>Способность</w:t>
      </w:r>
      <w:r>
        <w:rPr>
          <w:spacing w:val="1"/>
        </w:rPr>
        <w:t xml:space="preserve"> </w:t>
      </w:r>
      <w:r>
        <w:rPr/>
        <w:t>автора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находить</w:t>
      </w:r>
      <w:r>
        <w:rPr>
          <w:spacing w:val="1"/>
        </w:rPr>
        <w:t xml:space="preserve"> </w:t>
      </w:r>
      <w:r>
        <w:rPr/>
        <w:t>чудесное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каждом</w:t>
      </w:r>
      <w:r>
        <w:rPr>
          <w:spacing w:val="1"/>
        </w:rPr>
        <w:t xml:space="preserve"> </w:t>
      </w:r>
      <w:r>
        <w:rPr/>
        <w:t>жизненном</w:t>
      </w:r>
      <w:r>
        <w:rPr>
          <w:spacing w:val="1"/>
        </w:rPr>
        <w:t xml:space="preserve"> </w:t>
      </w:r>
      <w:r>
        <w:rPr/>
        <w:t>проявлении,</w:t>
      </w:r>
      <w:r>
        <w:rPr>
          <w:spacing w:val="1"/>
        </w:rPr>
        <w:t xml:space="preserve"> </w:t>
      </w:r>
      <w:r>
        <w:rPr/>
        <w:t>необычное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обыкновенных</w:t>
      </w:r>
      <w:r>
        <w:rPr>
          <w:spacing w:val="1"/>
        </w:rPr>
        <w:t xml:space="preserve"> </w:t>
      </w:r>
      <w:r>
        <w:rPr/>
        <w:t>явлениях</w:t>
      </w:r>
      <w:r>
        <w:rPr>
          <w:spacing w:val="-67"/>
        </w:rPr>
        <w:t xml:space="preserve"> </w:t>
      </w:r>
      <w:r>
        <w:rPr/>
        <w:t>окружающего</w:t>
      </w:r>
      <w:r>
        <w:rPr>
          <w:spacing w:val="1"/>
        </w:rPr>
        <w:t xml:space="preserve"> </w:t>
      </w:r>
      <w:r>
        <w:rPr/>
        <w:t>мира.</w:t>
      </w:r>
      <w:r>
        <w:rPr>
          <w:spacing w:val="1"/>
        </w:rPr>
        <w:t xml:space="preserve"> </w:t>
      </w:r>
      <w:r>
        <w:rPr/>
        <w:t>Сочетание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произведении</w:t>
      </w:r>
      <w:r>
        <w:rPr>
          <w:spacing w:val="1"/>
        </w:rPr>
        <w:t xml:space="preserve"> </w:t>
      </w:r>
      <w:r>
        <w:rPr/>
        <w:t>реалистических</w:t>
      </w:r>
      <w:r>
        <w:rPr>
          <w:spacing w:val="1"/>
        </w:rPr>
        <w:t xml:space="preserve"> </w:t>
      </w:r>
      <w:r>
        <w:rPr/>
        <w:t>событий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необычными,</w:t>
      </w:r>
      <w:r>
        <w:rPr>
          <w:spacing w:val="-2"/>
        </w:rPr>
        <w:t xml:space="preserve"> </w:t>
      </w:r>
      <w:r>
        <w:rPr/>
        <w:t>сказочными, фантастическими.</w:t>
      </w:r>
    </w:p>
    <w:p>
      <w:pPr>
        <w:pStyle w:val="Style17"/>
        <w:spacing w:lineRule="auto" w:line="352" w:before="2" w:after="0"/>
        <w:ind w:left="250" w:right="257" w:firstLine="708"/>
        <w:rPr>
          <w:sz w:val="28"/>
        </w:rPr>
      </w:pPr>
      <w:r>
        <w:rPr/>
        <w:t>Произведения</w:t>
      </w:r>
      <w:r>
        <w:rPr>
          <w:spacing w:val="-10"/>
        </w:rPr>
        <w:t xml:space="preserve"> </w:t>
      </w:r>
      <w:r>
        <w:rPr/>
        <w:t>для</w:t>
      </w:r>
      <w:r>
        <w:rPr>
          <w:spacing w:val="-6"/>
        </w:rPr>
        <w:t xml:space="preserve"> </w:t>
      </w:r>
      <w:r>
        <w:rPr/>
        <w:t>чтения:</w:t>
      </w:r>
      <w:r>
        <w:rPr>
          <w:spacing w:val="-9"/>
        </w:rPr>
        <w:t xml:space="preserve"> </w:t>
      </w:r>
      <w:r>
        <w:rPr/>
        <w:t>Р.</w:t>
      </w:r>
      <w:r>
        <w:rPr>
          <w:spacing w:val="-6"/>
        </w:rPr>
        <w:t xml:space="preserve"> </w:t>
      </w:r>
      <w:r>
        <w:rPr/>
        <w:t>С.</w:t>
      </w:r>
      <w:r>
        <w:rPr>
          <w:spacing w:val="-7"/>
        </w:rPr>
        <w:t xml:space="preserve"> </w:t>
      </w:r>
      <w:r>
        <w:rPr/>
        <w:t>Сеф</w:t>
      </w:r>
      <w:r>
        <w:rPr>
          <w:spacing w:val="-6"/>
        </w:rPr>
        <w:t xml:space="preserve"> </w:t>
      </w:r>
      <w:r>
        <w:rPr/>
        <w:t>«Чудо»,</w:t>
      </w:r>
      <w:r>
        <w:rPr>
          <w:spacing w:val="-8"/>
        </w:rPr>
        <w:t xml:space="preserve"> </w:t>
      </w:r>
      <w:r>
        <w:rPr/>
        <w:t>В.</w:t>
      </w:r>
      <w:r>
        <w:rPr>
          <w:spacing w:val="-7"/>
        </w:rPr>
        <w:t xml:space="preserve"> </w:t>
      </w:r>
      <w:r>
        <w:rPr/>
        <w:t>В.</w:t>
      </w:r>
      <w:r>
        <w:rPr>
          <w:spacing w:val="-7"/>
        </w:rPr>
        <w:t xml:space="preserve"> </w:t>
      </w:r>
      <w:r>
        <w:rPr/>
        <w:t>Лунин</w:t>
      </w:r>
      <w:r>
        <w:rPr>
          <w:spacing w:val="-6"/>
        </w:rPr>
        <w:t xml:space="preserve"> </w:t>
      </w:r>
      <w:r>
        <w:rPr/>
        <w:t>«Я</w:t>
      </w:r>
      <w:r>
        <w:rPr>
          <w:spacing w:val="-10"/>
        </w:rPr>
        <w:t xml:space="preserve"> </w:t>
      </w:r>
      <w:r>
        <w:rPr/>
        <w:t>видел</w:t>
      </w:r>
      <w:r>
        <w:rPr>
          <w:spacing w:val="-10"/>
        </w:rPr>
        <w:t xml:space="preserve"> </w:t>
      </w:r>
      <w:r>
        <w:rPr/>
        <w:t>чудо»,</w:t>
      </w:r>
      <w:r>
        <w:rPr>
          <w:spacing w:val="-7"/>
        </w:rPr>
        <w:t xml:space="preserve"> </w:t>
      </w:r>
      <w:r>
        <w:rPr/>
        <w:t>Б.</w:t>
      </w:r>
      <w:r>
        <w:rPr>
          <w:spacing w:val="-68"/>
        </w:rPr>
        <w:t xml:space="preserve"> </w:t>
      </w:r>
      <w:r>
        <w:rPr/>
        <w:t>В. Заходер</w:t>
      </w:r>
      <w:r>
        <w:rPr>
          <w:spacing w:val="1"/>
        </w:rPr>
        <w:t xml:space="preserve"> </w:t>
      </w:r>
      <w:r>
        <w:rPr/>
        <w:t>«Моя Вообразилия», Ю.</w:t>
      </w:r>
      <w:r>
        <w:rPr>
          <w:spacing w:val="1"/>
        </w:rPr>
        <w:t xml:space="preserve"> </w:t>
      </w:r>
      <w:r>
        <w:rPr/>
        <w:t>П. Мориц «Сто</w:t>
      </w:r>
      <w:r>
        <w:rPr>
          <w:spacing w:val="1"/>
        </w:rPr>
        <w:t xml:space="preserve"> </w:t>
      </w:r>
      <w:r>
        <w:rPr/>
        <w:t>фантазий» и 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/>
        <w:t>Библиографическая культура (работа с детской книгой). Представление о</w:t>
      </w:r>
      <w:r>
        <w:rPr>
          <w:spacing w:val="1"/>
        </w:rPr>
        <w:t xml:space="preserve"> </w:t>
      </w:r>
      <w:r>
        <w:rPr/>
        <w:t>том,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книга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источник</w:t>
      </w:r>
      <w:r>
        <w:rPr>
          <w:spacing w:val="1"/>
        </w:rPr>
        <w:t xml:space="preserve"> </w:t>
      </w:r>
      <w:r>
        <w:rPr/>
        <w:t>необходимых</w:t>
      </w:r>
      <w:r>
        <w:rPr>
          <w:spacing w:val="1"/>
        </w:rPr>
        <w:t xml:space="preserve"> </w:t>
      </w:r>
      <w:r>
        <w:rPr/>
        <w:t>знаний.</w:t>
      </w:r>
      <w:r>
        <w:rPr>
          <w:spacing w:val="1"/>
        </w:rPr>
        <w:t xml:space="preserve"> </w:t>
      </w:r>
      <w:r>
        <w:rPr/>
        <w:t>Обложка,</w:t>
      </w:r>
      <w:r>
        <w:rPr>
          <w:spacing w:val="1"/>
        </w:rPr>
        <w:t xml:space="preserve"> </w:t>
      </w:r>
      <w:r>
        <w:rPr/>
        <w:t>оглавление,</w:t>
      </w:r>
      <w:r>
        <w:rPr>
          <w:spacing w:val="1"/>
        </w:rPr>
        <w:t xml:space="preserve"> </w:t>
      </w:r>
      <w:r>
        <w:rPr/>
        <w:t>иллюстрации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элементы</w:t>
      </w:r>
      <w:r>
        <w:rPr>
          <w:spacing w:val="1"/>
        </w:rPr>
        <w:t xml:space="preserve"> </w:t>
      </w:r>
      <w:r>
        <w:rPr/>
        <w:t>ориентировки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книге.</w:t>
      </w:r>
      <w:r>
        <w:rPr>
          <w:spacing w:val="1"/>
        </w:rPr>
        <w:t xml:space="preserve"> </w:t>
      </w:r>
      <w:r>
        <w:rPr/>
        <w:t>Умение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тематический</w:t>
      </w:r>
      <w:r>
        <w:rPr>
          <w:spacing w:val="-4"/>
        </w:rPr>
        <w:t xml:space="preserve"> </w:t>
      </w:r>
      <w:r>
        <w:rPr/>
        <w:t>каталог при выборе книг</w:t>
      </w:r>
      <w:r>
        <w:rPr>
          <w:spacing w:val="-3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библиотеке.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2" w:after="0"/>
        <w:ind w:left="250" w:right="268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67"/>
        </w:rPr>
        <w:t xml:space="preserve"> </w:t>
      </w:r>
      <w:r>
        <w:rPr/>
        <w:t>учебных действий</w:t>
      </w:r>
      <w:r>
        <w:rPr>
          <w:spacing w:val="-1"/>
        </w:rPr>
        <w:t xml:space="preserve"> </w:t>
      </w:r>
      <w:r>
        <w:rPr/>
        <w:t>способствуют</w:t>
      </w:r>
      <w:r>
        <w:rPr>
          <w:spacing w:val="-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читать вслух целыми словами без пропусков и перестановок букв и</w:t>
      </w:r>
      <w:r>
        <w:rPr>
          <w:spacing w:val="1"/>
          <w:sz w:val="28"/>
        </w:rPr>
        <w:t xml:space="preserve"> </w:t>
      </w:r>
      <w:r>
        <w:rPr>
          <w:sz w:val="28"/>
        </w:rPr>
        <w:t>слогов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объёму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прозаические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стихотворные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9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-9"/>
          <w:sz w:val="28"/>
        </w:rPr>
        <w:t xml:space="preserve"> </w:t>
      </w:r>
      <w:r>
        <w:rPr>
          <w:sz w:val="28"/>
        </w:rPr>
        <w:t>фактическое</w:t>
      </w:r>
      <w:r>
        <w:rPr>
          <w:spacing w:val="-8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7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-7"/>
          <w:sz w:val="28"/>
        </w:rPr>
        <w:t xml:space="preserve"> </w:t>
      </w:r>
      <w:r>
        <w:rPr>
          <w:sz w:val="28"/>
        </w:rPr>
        <w:t>или</w:t>
      </w:r>
      <w:r>
        <w:rPr>
          <w:spacing w:val="-8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понятиях: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фольклор,</w:t>
      </w:r>
      <w:r>
        <w:rPr>
          <w:spacing w:val="1"/>
          <w:sz w:val="28"/>
        </w:rPr>
        <w:t xml:space="preserve"> </w:t>
      </w:r>
      <w:r>
        <w:rPr>
          <w:sz w:val="28"/>
        </w:rPr>
        <w:t>малые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фольклорные жанры, тема, идея, заголовок, содержание произведения, сказка</w:t>
      </w:r>
      <w:r>
        <w:rPr>
          <w:spacing w:val="1"/>
          <w:sz w:val="28"/>
        </w:rPr>
        <w:t xml:space="preserve"> </w:t>
      </w:r>
      <w:r>
        <w:rPr>
          <w:sz w:val="28"/>
        </w:rPr>
        <w:t>(фольклорная и литературная), автор, герой, рассказ, стихотворение (в 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sectPr>
          <w:footerReference w:type="default" r:id="rId6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07"/>
          <w:sz w:val="28"/>
        </w:rPr>
        <w:t xml:space="preserve"> </w:t>
      </w:r>
      <w:r>
        <w:rPr>
          <w:sz w:val="28"/>
        </w:rPr>
        <w:t xml:space="preserve">и  </w:t>
      </w:r>
      <w:r>
        <w:rPr>
          <w:spacing w:val="36"/>
          <w:sz w:val="28"/>
        </w:rPr>
        <w:t xml:space="preserve"> </w:t>
      </w:r>
      <w:r>
        <w:rPr>
          <w:sz w:val="28"/>
        </w:rPr>
        <w:t xml:space="preserve">группировать  </w:t>
      </w:r>
      <w:r>
        <w:rPr>
          <w:spacing w:val="36"/>
          <w:sz w:val="28"/>
        </w:rPr>
        <w:t xml:space="preserve"> </w:t>
      </w:r>
      <w:r>
        <w:rPr>
          <w:sz w:val="28"/>
        </w:rPr>
        <w:t xml:space="preserve">произведения  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по  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жанрам  </w:t>
      </w:r>
      <w:r>
        <w:rPr>
          <w:spacing w:val="34"/>
          <w:sz w:val="28"/>
        </w:rPr>
        <w:t xml:space="preserve"> </w:t>
      </w:r>
      <w:r>
        <w:rPr>
          <w:sz w:val="28"/>
        </w:rPr>
        <w:t>(загадки,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пословицы,</w:t>
      </w:r>
      <w:r>
        <w:rPr>
          <w:spacing w:val="-3"/>
        </w:rPr>
        <w:t xml:space="preserve"> </w:t>
      </w:r>
      <w:r>
        <w:rPr/>
        <w:t>сказки</w:t>
      </w:r>
      <w:r>
        <w:rPr>
          <w:spacing w:val="-3"/>
        </w:rPr>
        <w:t xml:space="preserve"> </w:t>
      </w:r>
      <w:r>
        <w:rPr/>
        <w:t>(фольклорная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литературная),</w:t>
      </w:r>
      <w:r>
        <w:rPr>
          <w:spacing w:val="-2"/>
        </w:rPr>
        <w:t xml:space="preserve"> </w:t>
      </w:r>
      <w:r>
        <w:rPr/>
        <w:t>стихотворение,</w:t>
      </w:r>
      <w:r>
        <w:rPr>
          <w:spacing w:val="-7"/>
        </w:rPr>
        <w:t xml:space="preserve"> </w:t>
      </w:r>
      <w:r>
        <w:rPr/>
        <w:t>рассказ);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текст: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тему,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произведении,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героя,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положительную или отрицательную оценку его поступкам, задавать вопросы по</w:t>
      </w:r>
      <w:r>
        <w:rPr>
          <w:spacing w:val="1"/>
          <w:sz w:val="28"/>
        </w:rPr>
        <w:t xml:space="preserve"> </w:t>
      </w:r>
      <w:r>
        <w:rPr>
          <w:sz w:val="28"/>
        </w:rPr>
        <w:t>фактическому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содержанию;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сравнивать</w:t>
      </w:r>
      <w:r>
        <w:rPr>
          <w:spacing w:val="-15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14"/>
          <w:sz w:val="28"/>
        </w:rPr>
        <w:t xml:space="preserve"> </w:t>
      </w:r>
      <w:r>
        <w:rPr>
          <w:sz w:val="28"/>
        </w:rPr>
        <w:t>по</w:t>
      </w:r>
      <w:r>
        <w:rPr>
          <w:spacing w:val="-13"/>
          <w:sz w:val="28"/>
        </w:rPr>
        <w:t xml:space="preserve"> </w:t>
      </w:r>
      <w:r>
        <w:rPr>
          <w:sz w:val="28"/>
        </w:rPr>
        <w:t>теме,</w:t>
      </w:r>
      <w:r>
        <w:rPr>
          <w:spacing w:val="-13"/>
          <w:sz w:val="28"/>
        </w:rPr>
        <w:t xml:space="preserve"> </w:t>
      </w:r>
      <w:r>
        <w:rPr>
          <w:sz w:val="28"/>
        </w:rPr>
        <w:t>настроению,</w:t>
      </w:r>
      <w:r>
        <w:rPr>
          <w:spacing w:val="-14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-12"/>
          <w:sz w:val="28"/>
        </w:rPr>
        <w:t xml:space="preserve"> </w:t>
      </w:r>
      <w:r>
        <w:rPr>
          <w:sz w:val="28"/>
        </w:rPr>
        <w:t>оно</w:t>
      </w:r>
      <w:r>
        <w:rPr>
          <w:spacing w:val="-15"/>
          <w:sz w:val="28"/>
        </w:rPr>
        <w:t xml:space="preserve"> </w:t>
      </w:r>
      <w:r>
        <w:rPr>
          <w:sz w:val="28"/>
        </w:rPr>
        <w:t>вызывает.</w:t>
      </w:r>
    </w:p>
    <w:p>
      <w:pPr>
        <w:pStyle w:val="Style17"/>
        <w:spacing w:lineRule="auto" w:line="352" w:before="158" w:after="0"/>
        <w:ind w:left="250" w:right="268" w:firstLine="708"/>
        <w:rPr>
          <w:rFonts w:ascii="Wingdings" w:hAnsi="Wingdings"/>
          <w:sz w:val="28"/>
        </w:rPr>
      </w:pPr>
      <w:r>
        <w:rPr/>
        <w:t>Работа с информацией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способствует формированию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понимать,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зрительного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(фильм,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соотносить иллюстрацию с текстом произведения, читать отрывки из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которые соответствуют</w:t>
      </w:r>
      <w:r>
        <w:rPr>
          <w:spacing w:val="-1"/>
          <w:sz w:val="28"/>
        </w:rPr>
        <w:t xml:space="preserve"> </w:t>
      </w:r>
      <w:r>
        <w:rPr>
          <w:sz w:val="28"/>
        </w:rPr>
        <w:t>иллюстрации.</w:t>
      </w:r>
    </w:p>
    <w:p>
      <w:pPr>
        <w:pStyle w:val="Style17"/>
        <w:spacing w:lineRule="auto" w:line="352"/>
        <w:ind w:left="250" w:right="257" w:firstLine="708"/>
        <w:rPr>
          <w:rFonts w:ascii="Wingdings" w:hAnsi="Wingdings"/>
          <w:sz w:val="28"/>
        </w:rPr>
      </w:pP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УУД)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-2"/>
        </w:rPr>
        <w:t xml:space="preserve"> </w:t>
      </w:r>
      <w:r>
        <w:rPr/>
        <w:t>формированию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наизусть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орфоэпические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пунктуационные</w:t>
      </w:r>
      <w:r>
        <w:rPr>
          <w:spacing w:val="-1"/>
          <w:sz w:val="28"/>
        </w:rPr>
        <w:t xml:space="preserve"> </w:t>
      </w:r>
      <w:r>
        <w:rPr>
          <w:sz w:val="28"/>
        </w:rPr>
        <w:t>нормы;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беседе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 текста: слушать собеседника, отвечать на вопросы, 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-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 обсуждаемой</w:t>
      </w:r>
      <w:r>
        <w:rPr>
          <w:spacing w:val="-3"/>
          <w:sz w:val="28"/>
        </w:rPr>
        <w:t xml:space="preserve"> </w:t>
      </w:r>
      <w:r>
        <w:rPr>
          <w:sz w:val="28"/>
        </w:rPr>
        <w:t>проблеме;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пересказывать (устно) содержание произведения с 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вопросов,</w:t>
      </w:r>
      <w:r>
        <w:rPr>
          <w:spacing w:val="-5"/>
          <w:sz w:val="28"/>
        </w:rPr>
        <w:t xml:space="preserve"> </w:t>
      </w:r>
      <w:r>
        <w:rPr>
          <w:sz w:val="28"/>
        </w:rPr>
        <w:t>рисунков,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объяснять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понятий;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описывать своё настроение после слушания (чтения) стихотворений,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сказок,</w:t>
      </w:r>
      <w:r>
        <w:rPr>
          <w:spacing w:val="-2"/>
          <w:sz w:val="28"/>
        </w:rPr>
        <w:t xml:space="preserve"> </w:t>
      </w:r>
      <w:r>
        <w:rPr>
          <w:sz w:val="28"/>
        </w:rPr>
        <w:t>рассказов.</w:t>
      </w:r>
    </w:p>
    <w:p>
      <w:pPr>
        <w:pStyle w:val="Style17"/>
        <w:spacing w:lineRule="auto" w:line="352" w:before="1" w:after="0"/>
        <w:ind w:left="250" w:right="267" w:firstLine="708"/>
        <w:rPr>
          <w:rFonts w:ascii="Wingdings" w:hAnsi="Wingdings"/>
          <w:sz w:val="28"/>
        </w:rPr>
      </w:pP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удерживать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поставленную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учебную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задачу,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случае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1478" w:firstLine="708"/>
        <w:jc w:val="left"/>
        <w:rPr>
          <w:rFonts w:ascii="Wingdings" w:hAnsi="Wingdings"/>
          <w:sz w:val="28"/>
        </w:rPr>
      </w:pPr>
      <w:r>
        <w:rPr>
          <w:sz w:val="28"/>
        </w:rPr>
        <w:t>необходимости</w:t>
      </w:r>
      <w:r>
        <w:rPr>
          <w:spacing w:val="-6"/>
          <w:sz w:val="28"/>
        </w:rPr>
        <w:t xml:space="preserve"> </w:t>
      </w:r>
      <w:r>
        <w:rPr>
          <w:sz w:val="28"/>
        </w:rPr>
        <w:t>обращаться</w:t>
      </w:r>
      <w:r>
        <w:rPr>
          <w:spacing w:val="-4"/>
          <w:sz w:val="28"/>
        </w:rPr>
        <w:t xml:space="preserve"> </w:t>
      </w:r>
      <w:r>
        <w:rPr>
          <w:sz w:val="28"/>
        </w:rPr>
        <w:t>за</w:t>
      </w:r>
      <w:r>
        <w:rPr>
          <w:spacing w:val="-4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педагогическому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работнику;</w:t>
      </w:r>
    </w:p>
    <w:p>
      <w:pPr>
        <w:sectPr>
          <w:footerReference w:type="default" r:id="rId6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проявлять</w:t>
      </w:r>
      <w:r>
        <w:rPr>
          <w:spacing w:val="62"/>
          <w:sz w:val="28"/>
        </w:rPr>
        <w:t xml:space="preserve"> </w:t>
      </w:r>
      <w:r>
        <w:rPr>
          <w:sz w:val="28"/>
        </w:rPr>
        <w:t>желание</w:t>
      </w:r>
      <w:r>
        <w:rPr>
          <w:spacing w:val="62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68"/>
          <w:sz w:val="28"/>
        </w:rPr>
        <w:t xml:space="preserve"> </w:t>
      </w:r>
      <w:r>
        <w:rPr>
          <w:sz w:val="28"/>
        </w:rPr>
        <w:t>читать,</w:t>
      </w:r>
      <w:r>
        <w:rPr>
          <w:spacing w:val="62"/>
          <w:sz w:val="28"/>
        </w:rPr>
        <w:t xml:space="preserve"> </w:t>
      </w:r>
      <w:r>
        <w:rPr>
          <w:sz w:val="28"/>
        </w:rPr>
        <w:t>совершенствовать</w:t>
      </w:r>
      <w:r>
        <w:rPr>
          <w:spacing w:val="62"/>
          <w:sz w:val="28"/>
        </w:rPr>
        <w:t xml:space="preserve"> </w:t>
      </w:r>
      <w:r>
        <w:rPr>
          <w:sz w:val="28"/>
        </w:rPr>
        <w:t>свой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навык</w:t>
      </w:r>
      <w:r>
        <w:rPr>
          <w:spacing w:val="-3"/>
        </w:rPr>
        <w:t xml:space="preserve"> </w:t>
      </w:r>
      <w:r>
        <w:rPr/>
        <w:t>чтения;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 помощью учителя оценивать свои успехи (трудности) в освоении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pStyle w:val="Style17"/>
        <w:spacing w:lineRule="auto" w:line="352" w:before="1" w:after="0"/>
        <w:ind w:left="250" w:right="407" w:firstLine="708"/>
        <w:rPr>
          <w:rFonts w:ascii="Wingdings" w:hAnsi="Wingdings"/>
          <w:sz w:val="28"/>
        </w:rPr>
      </w:pPr>
      <w:r>
        <w:rPr/>
        <w:t>Совместная деятельность способствует формированию умений: проявлять</w:t>
      </w:r>
      <w:r>
        <w:rPr>
          <w:spacing w:val="-68"/>
        </w:rPr>
        <w:t xml:space="preserve"> </w:t>
      </w:r>
      <w:r>
        <w:rPr/>
        <w:t>желание</w:t>
      </w:r>
      <w:r>
        <w:rPr>
          <w:spacing w:val="-1"/>
        </w:rPr>
        <w:t xml:space="preserve"> </w:t>
      </w:r>
      <w:r>
        <w:rPr/>
        <w:t>работать</w:t>
      </w:r>
      <w:r>
        <w:rPr>
          <w:spacing w:val="-2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парах,</w:t>
      </w:r>
      <w:r>
        <w:rPr>
          <w:spacing w:val="-5"/>
        </w:rPr>
        <w:t xml:space="preserve"> </w:t>
      </w:r>
      <w:r>
        <w:rPr/>
        <w:t>небольших</w:t>
      </w:r>
      <w:r>
        <w:rPr>
          <w:spacing w:val="1"/>
        </w:rPr>
        <w:t xml:space="preserve"> </w:t>
      </w:r>
      <w:r>
        <w:rPr/>
        <w:t>группах;</w:t>
      </w:r>
      <w:r>
        <w:rPr>
          <w:spacing w:val="1"/>
        </w:rPr>
        <w:t xml:space="preserve"> </w:t>
      </w:r>
      <w:r>
        <w:rPr/>
        <w:t>проявлять</w:t>
      </w:r>
      <w:r>
        <w:rPr>
          <w:spacing w:val="-1"/>
        </w:rPr>
        <w:t xml:space="preserve"> </w:t>
      </w:r>
      <w:r>
        <w:rPr/>
        <w:t>культуру</w:t>
      </w:r>
    </w:p>
    <w:p>
      <w:pPr>
        <w:pStyle w:val="Style17"/>
        <w:spacing w:lineRule="auto" w:line="352" w:before="1" w:after="0"/>
        <w:ind w:left="250" w:right="268" w:hanging="0"/>
        <w:rPr>
          <w:rFonts w:ascii="Wingdings" w:hAnsi="Wingdings"/>
          <w:sz w:val="28"/>
        </w:rPr>
      </w:pPr>
      <w:r>
        <w:rPr/>
        <w:t>взаимодействия,</w:t>
      </w:r>
      <w:r>
        <w:rPr>
          <w:spacing w:val="-8"/>
        </w:rPr>
        <w:t xml:space="preserve"> </w:t>
      </w:r>
      <w:r>
        <w:rPr/>
        <w:t>терпение,</w:t>
      </w:r>
      <w:r>
        <w:rPr>
          <w:spacing w:val="-8"/>
        </w:rPr>
        <w:t xml:space="preserve"> </w:t>
      </w:r>
      <w:r>
        <w:rPr/>
        <w:t>умение</w:t>
      </w:r>
      <w:r>
        <w:rPr>
          <w:spacing w:val="-10"/>
        </w:rPr>
        <w:t xml:space="preserve"> </w:t>
      </w:r>
      <w:r>
        <w:rPr/>
        <w:t>договариваться,</w:t>
      </w:r>
      <w:r>
        <w:rPr>
          <w:spacing w:val="-8"/>
        </w:rPr>
        <w:t xml:space="preserve"> </w:t>
      </w:r>
      <w:r>
        <w:rPr/>
        <w:t>ответственно</w:t>
      </w:r>
      <w:r>
        <w:rPr>
          <w:spacing w:val="-7"/>
        </w:rPr>
        <w:t xml:space="preserve"> </w:t>
      </w:r>
      <w:r>
        <w:rPr/>
        <w:t>выполнять</w:t>
      </w:r>
      <w:r>
        <w:rPr>
          <w:spacing w:val="-8"/>
        </w:rPr>
        <w:t xml:space="preserve"> </w:t>
      </w:r>
      <w:r>
        <w:rPr/>
        <w:t>свою</w:t>
      </w:r>
      <w:r>
        <w:rPr>
          <w:spacing w:val="-68"/>
        </w:rPr>
        <w:t xml:space="preserve"> </w:t>
      </w:r>
      <w:r>
        <w:rPr/>
        <w:t>часть</w:t>
      </w:r>
      <w:r>
        <w:rPr>
          <w:spacing w:val="-1"/>
        </w:rPr>
        <w:t xml:space="preserve"> </w:t>
      </w:r>
      <w:r>
        <w:rPr/>
        <w:t>работы.</w:t>
      </w:r>
    </w:p>
    <w:p>
      <w:pPr>
        <w:pStyle w:val="Style17"/>
        <w:ind w:left="1011" w:hanging="0"/>
        <w:rPr>
          <w:rFonts w:ascii="Wingdings" w:hAnsi="Wingdings"/>
          <w:sz w:val="28"/>
        </w:rPr>
      </w:pPr>
      <w:r>
        <w:rPr/>
        <w:t>Содержание</w:t>
      </w:r>
      <w:r>
        <w:rPr>
          <w:spacing w:val="-4"/>
        </w:rPr>
        <w:t xml:space="preserve"> </w:t>
      </w:r>
      <w:r>
        <w:rPr/>
        <w:t>обучения</w:t>
      </w:r>
      <w:r>
        <w:rPr>
          <w:spacing w:val="-1"/>
        </w:rPr>
        <w:t xml:space="preserve"> </w:t>
      </w:r>
      <w:r>
        <w:rPr/>
        <w:t>во</w:t>
      </w:r>
      <w:r>
        <w:rPr>
          <w:spacing w:val="-4"/>
        </w:rPr>
        <w:t xml:space="preserve"> </w:t>
      </w:r>
      <w:r>
        <w:rPr/>
        <w:t>2 классе.</w:t>
      </w:r>
    </w:p>
    <w:p>
      <w:pPr>
        <w:pStyle w:val="Style17"/>
        <w:spacing w:lineRule="auto" w:line="352" w:before="158" w:after="0"/>
        <w:ind w:left="250" w:right="263" w:firstLine="708"/>
        <w:rPr>
          <w:rFonts w:ascii="Wingdings" w:hAnsi="Wingdings"/>
          <w:sz w:val="28"/>
        </w:rPr>
      </w:pPr>
      <w:r>
        <w:rPr/>
        <w:t>О</w:t>
      </w:r>
      <w:r>
        <w:rPr>
          <w:spacing w:val="-9"/>
        </w:rPr>
        <w:t xml:space="preserve"> </w:t>
      </w:r>
      <w:r>
        <w:rPr/>
        <w:t>нашей</w:t>
      </w:r>
      <w:r>
        <w:rPr>
          <w:spacing w:val="-9"/>
        </w:rPr>
        <w:t xml:space="preserve"> </w:t>
      </w:r>
      <w:r>
        <w:rPr/>
        <w:t>Родине.</w:t>
      </w:r>
      <w:r>
        <w:rPr>
          <w:spacing w:val="-7"/>
        </w:rPr>
        <w:t xml:space="preserve"> </w:t>
      </w:r>
      <w:r>
        <w:rPr/>
        <w:t>Круг</w:t>
      </w:r>
      <w:r>
        <w:rPr>
          <w:spacing w:val="-8"/>
        </w:rPr>
        <w:t xml:space="preserve"> </w:t>
      </w:r>
      <w:r>
        <w:rPr/>
        <w:t>чтения:</w:t>
      </w:r>
      <w:r>
        <w:rPr>
          <w:spacing w:val="-8"/>
        </w:rPr>
        <w:t xml:space="preserve"> </w:t>
      </w:r>
      <w:r>
        <w:rPr/>
        <w:t>произведения</w:t>
      </w:r>
      <w:r>
        <w:rPr>
          <w:spacing w:val="-7"/>
        </w:rPr>
        <w:t xml:space="preserve"> </w:t>
      </w:r>
      <w:r>
        <w:rPr/>
        <w:t>о</w:t>
      </w:r>
      <w:r>
        <w:rPr>
          <w:spacing w:val="-8"/>
        </w:rPr>
        <w:t xml:space="preserve"> </w:t>
      </w:r>
      <w:r>
        <w:rPr/>
        <w:t>Родине</w:t>
      </w:r>
      <w:r>
        <w:rPr>
          <w:spacing w:val="-8"/>
        </w:rPr>
        <w:t xml:space="preserve"> </w:t>
      </w:r>
      <w:r>
        <w:rPr/>
        <w:t>(на</w:t>
      </w:r>
      <w:r>
        <w:rPr>
          <w:spacing w:val="-10"/>
        </w:rPr>
        <w:t xml:space="preserve"> </w:t>
      </w:r>
      <w:r>
        <w:rPr/>
        <w:t>примере</w:t>
      </w:r>
      <w:r>
        <w:rPr>
          <w:spacing w:val="-9"/>
        </w:rPr>
        <w:t xml:space="preserve"> </w:t>
      </w:r>
      <w:r>
        <w:rPr/>
        <w:t>не</w:t>
      </w:r>
      <w:r>
        <w:rPr>
          <w:spacing w:val="-10"/>
        </w:rPr>
        <w:t xml:space="preserve"> </w:t>
      </w:r>
      <w:r>
        <w:rPr/>
        <w:t>менее</w:t>
      </w:r>
      <w:r>
        <w:rPr>
          <w:spacing w:val="-67"/>
        </w:rPr>
        <w:t xml:space="preserve"> </w:t>
      </w:r>
      <w:r>
        <w:rPr/>
        <w:t>трёх произведений И. С. Никитина, Ф. П. Савинова, А. А. Прокофьева и других).</w:t>
      </w:r>
      <w:r>
        <w:rPr>
          <w:spacing w:val="-67"/>
        </w:rPr>
        <w:t xml:space="preserve"> </w:t>
      </w:r>
      <w:r>
        <w:rPr/>
        <w:t>Патриотическое звучание произведений о родном крае и природе. Отражение в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-7"/>
        </w:rPr>
        <w:t xml:space="preserve"> </w:t>
      </w:r>
      <w:r>
        <w:rPr/>
        <w:t>нравственно-этических</w:t>
      </w:r>
      <w:r>
        <w:rPr>
          <w:spacing w:val="-7"/>
        </w:rPr>
        <w:t xml:space="preserve"> </w:t>
      </w:r>
      <w:r>
        <w:rPr/>
        <w:t>понятий:</w:t>
      </w:r>
      <w:r>
        <w:rPr>
          <w:spacing w:val="-5"/>
        </w:rPr>
        <w:t xml:space="preserve"> </w:t>
      </w:r>
      <w:r>
        <w:rPr/>
        <w:t>любовь</w:t>
      </w:r>
      <w:r>
        <w:rPr>
          <w:spacing w:val="-7"/>
        </w:rPr>
        <w:t xml:space="preserve"> </w:t>
      </w:r>
      <w:r>
        <w:rPr/>
        <w:t>к</w:t>
      </w:r>
      <w:r>
        <w:rPr>
          <w:spacing w:val="-6"/>
        </w:rPr>
        <w:t xml:space="preserve"> </w:t>
      </w:r>
      <w:r>
        <w:rPr/>
        <w:t>Родине,</w:t>
      </w:r>
      <w:r>
        <w:rPr>
          <w:spacing w:val="-6"/>
        </w:rPr>
        <w:t xml:space="preserve"> </w:t>
      </w:r>
      <w:r>
        <w:rPr/>
        <w:t>родному</w:t>
      </w:r>
      <w:r>
        <w:rPr>
          <w:spacing w:val="-10"/>
        </w:rPr>
        <w:t xml:space="preserve"> </w:t>
      </w:r>
      <w:r>
        <w:rPr/>
        <w:t>краю,</w:t>
      </w:r>
      <w:r>
        <w:rPr>
          <w:spacing w:val="-67"/>
        </w:rPr>
        <w:t xml:space="preserve"> </w:t>
      </w:r>
      <w:r>
        <w:rPr/>
        <w:t>Отечеству.</w:t>
      </w:r>
      <w:r>
        <w:rPr>
          <w:spacing w:val="1"/>
        </w:rPr>
        <w:t xml:space="preserve"> </w:t>
      </w:r>
      <w:r>
        <w:rPr/>
        <w:t>Анализ</w:t>
      </w:r>
      <w:r>
        <w:rPr>
          <w:spacing w:val="1"/>
        </w:rPr>
        <w:t xml:space="preserve"> </w:t>
      </w:r>
      <w:r>
        <w:rPr/>
        <w:t>заголовка,</w:t>
      </w:r>
      <w:r>
        <w:rPr>
          <w:spacing w:val="1"/>
        </w:rPr>
        <w:t xml:space="preserve"> </w:t>
      </w:r>
      <w:r>
        <w:rPr/>
        <w:t>соотнесение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главной</w:t>
      </w:r>
      <w:r>
        <w:rPr>
          <w:spacing w:val="1"/>
        </w:rPr>
        <w:t xml:space="preserve"> </w:t>
      </w:r>
      <w:r>
        <w:rPr/>
        <w:t>мыслью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идеей</w:t>
      </w:r>
      <w:r>
        <w:rPr>
          <w:spacing w:val="1"/>
        </w:rPr>
        <w:t xml:space="preserve"> </w:t>
      </w:r>
      <w:r>
        <w:rPr/>
        <w:t>произведения.</w:t>
      </w:r>
      <w:r>
        <w:rPr>
          <w:spacing w:val="-14"/>
        </w:rPr>
        <w:t xml:space="preserve"> </w:t>
      </w:r>
      <w:r>
        <w:rPr/>
        <w:t>Отражение</w:t>
      </w:r>
      <w:r>
        <w:rPr>
          <w:spacing w:val="-12"/>
        </w:rPr>
        <w:t xml:space="preserve"> </w:t>
      </w:r>
      <w:r>
        <w:rPr/>
        <w:t>темы</w:t>
      </w:r>
      <w:r>
        <w:rPr>
          <w:spacing w:val="-13"/>
        </w:rPr>
        <w:t xml:space="preserve"> </w:t>
      </w:r>
      <w:r>
        <w:rPr/>
        <w:t>Родины</w:t>
      </w:r>
      <w:r>
        <w:rPr>
          <w:spacing w:val="-14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изобразительном</w:t>
      </w:r>
      <w:r>
        <w:rPr>
          <w:spacing w:val="-17"/>
        </w:rPr>
        <w:t xml:space="preserve"> </w:t>
      </w:r>
      <w:r>
        <w:rPr/>
        <w:t>искусстве</w:t>
      </w:r>
      <w:r>
        <w:rPr>
          <w:spacing w:val="-13"/>
        </w:rPr>
        <w:t xml:space="preserve"> </w:t>
      </w:r>
      <w:r>
        <w:rPr/>
        <w:t>(пейзажи</w:t>
      </w:r>
      <w:r>
        <w:rPr>
          <w:spacing w:val="-15"/>
        </w:rPr>
        <w:t xml:space="preserve"> </w:t>
      </w:r>
      <w:r>
        <w:rPr/>
        <w:t>И.</w:t>
      </w:r>
      <w:r>
        <w:rPr>
          <w:spacing w:val="-67"/>
        </w:rPr>
        <w:t xml:space="preserve"> </w:t>
      </w:r>
      <w:r>
        <w:rPr/>
        <w:t>И.</w:t>
      </w:r>
      <w:r>
        <w:rPr>
          <w:spacing w:val="-2"/>
        </w:rPr>
        <w:t xml:space="preserve"> </w:t>
      </w:r>
      <w:r>
        <w:rPr/>
        <w:t>Левитана,</w:t>
      </w:r>
      <w:r>
        <w:rPr>
          <w:spacing w:val="-1"/>
        </w:rPr>
        <w:t xml:space="preserve"> </w:t>
      </w:r>
      <w:r>
        <w:rPr/>
        <w:t>И. И.</w:t>
      </w:r>
      <w:r>
        <w:rPr>
          <w:spacing w:val="1"/>
        </w:rPr>
        <w:t xml:space="preserve"> </w:t>
      </w:r>
      <w:r>
        <w:rPr/>
        <w:t>Шишкина,</w:t>
      </w:r>
      <w:r>
        <w:rPr>
          <w:spacing w:val="-2"/>
        </w:rPr>
        <w:t xml:space="preserve"> </w:t>
      </w:r>
      <w:r>
        <w:rPr/>
        <w:t>В. Д. Поленова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других).</w:t>
      </w:r>
    </w:p>
    <w:p>
      <w:pPr>
        <w:pStyle w:val="Style17"/>
        <w:spacing w:lineRule="auto" w:line="352" w:before="3" w:after="0"/>
        <w:ind w:left="250" w:right="261" w:firstLine="708"/>
        <w:rPr>
          <w:rFonts w:ascii="Wingdings" w:hAnsi="Wingdings"/>
          <w:sz w:val="28"/>
        </w:rPr>
      </w:pPr>
      <w:r>
        <w:rPr/>
        <w:t>Произведения для чтения: И. С. Никитин «Русь», Ф. П. Савинов «Родина»,</w:t>
      </w:r>
      <w:r>
        <w:rPr>
          <w:spacing w:val="1"/>
        </w:rPr>
        <w:t xml:space="preserve"> </w:t>
      </w:r>
      <w:r>
        <w:rPr/>
        <w:t>А.</w:t>
      </w:r>
      <w:r>
        <w:rPr>
          <w:spacing w:val="-2"/>
        </w:rPr>
        <w:t xml:space="preserve"> </w:t>
      </w:r>
      <w:r>
        <w:rPr/>
        <w:t>А.</w:t>
      </w:r>
      <w:r>
        <w:rPr>
          <w:spacing w:val="-1"/>
        </w:rPr>
        <w:t xml:space="preserve"> </w:t>
      </w:r>
      <w:r>
        <w:rPr/>
        <w:t>Прокофьев</w:t>
      </w:r>
      <w:r>
        <w:rPr>
          <w:spacing w:val="-2"/>
        </w:rPr>
        <w:t xml:space="preserve"> </w:t>
      </w:r>
      <w:r>
        <w:rPr/>
        <w:t>«Родина»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 (по</w:t>
      </w:r>
      <w:r>
        <w:rPr>
          <w:spacing w:val="-1"/>
        </w:rPr>
        <w:t xml:space="preserve"> </w:t>
      </w:r>
      <w:r>
        <w:rPr/>
        <w:t>выбору).</w:t>
      </w:r>
    </w:p>
    <w:p>
      <w:pPr>
        <w:sectPr>
          <w:footerReference w:type="default" r:id="rId6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58" w:firstLine="761"/>
        <w:rPr>
          <w:rFonts w:ascii="Wingdings" w:hAnsi="Wingdings"/>
          <w:sz w:val="28"/>
        </w:rPr>
      </w:pPr>
      <w:r>
        <w:rPr/>
        <w:t>Фольклор</w:t>
      </w:r>
      <w:r>
        <w:rPr>
          <w:spacing w:val="1"/>
        </w:rPr>
        <w:t xml:space="preserve"> </w:t>
      </w:r>
      <w:r>
        <w:rPr/>
        <w:t>(устное</w:t>
      </w:r>
      <w:r>
        <w:rPr>
          <w:spacing w:val="1"/>
        </w:rPr>
        <w:t xml:space="preserve"> </w:t>
      </w:r>
      <w:r>
        <w:rPr/>
        <w:t>народное</w:t>
      </w:r>
      <w:r>
        <w:rPr>
          <w:spacing w:val="1"/>
        </w:rPr>
        <w:t xml:space="preserve"> </w:t>
      </w:r>
      <w:r>
        <w:rPr/>
        <w:t>творчество).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малых</w:t>
      </w:r>
      <w:r>
        <w:rPr>
          <w:spacing w:val="1"/>
        </w:rPr>
        <w:t xml:space="preserve"> </w:t>
      </w:r>
      <w:r>
        <w:rPr/>
        <w:t>жанров</w:t>
      </w:r>
      <w:r>
        <w:rPr>
          <w:spacing w:val="1"/>
        </w:rPr>
        <w:t xml:space="preserve"> </w:t>
      </w:r>
      <w:r>
        <w:rPr/>
        <w:t>фольклора (потешки, считалки, пословицы, скороговорки, небылицы, загадки по</w:t>
      </w:r>
      <w:r>
        <w:rPr>
          <w:spacing w:val="1"/>
        </w:rPr>
        <w:t xml:space="preserve"> </w:t>
      </w:r>
      <w:r>
        <w:rPr/>
        <w:t>выбору).</w:t>
      </w:r>
      <w:r>
        <w:rPr>
          <w:spacing w:val="1"/>
        </w:rPr>
        <w:t xml:space="preserve"> </w:t>
      </w:r>
      <w:r>
        <w:rPr/>
        <w:t>Шуточные</w:t>
      </w:r>
      <w:r>
        <w:rPr>
          <w:spacing w:val="1"/>
        </w:rPr>
        <w:t xml:space="preserve"> </w:t>
      </w:r>
      <w:r>
        <w:rPr/>
        <w:t>фольклорные</w:t>
      </w:r>
      <w:r>
        <w:rPr>
          <w:spacing w:val="1"/>
        </w:rPr>
        <w:t xml:space="preserve"> </w:t>
      </w:r>
      <w:r>
        <w:rPr/>
        <w:t>произведения,</w:t>
      </w:r>
      <w:r>
        <w:rPr>
          <w:spacing w:val="1"/>
        </w:rPr>
        <w:t xml:space="preserve"> </w:t>
      </w:r>
      <w:r>
        <w:rPr/>
        <w:t>скороговорки,</w:t>
      </w:r>
      <w:r>
        <w:rPr>
          <w:spacing w:val="1"/>
        </w:rPr>
        <w:t xml:space="preserve"> </w:t>
      </w:r>
      <w:r>
        <w:rPr/>
        <w:t>небылицы.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скороговорок,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роль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речи.</w:t>
      </w:r>
      <w:r>
        <w:rPr>
          <w:spacing w:val="1"/>
        </w:rPr>
        <w:t xml:space="preserve"> </w:t>
      </w:r>
      <w:r>
        <w:rPr/>
        <w:t>Игра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словом,</w:t>
      </w:r>
      <w:r>
        <w:rPr>
          <w:spacing w:val="1"/>
        </w:rPr>
        <w:t xml:space="preserve"> </w:t>
      </w:r>
      <w:r>
        <w:rPr/>
        <w:t>«перевёртыш</w:t>
      </w:r>
      <w:r>
        <w:rPr>
          <w:spacing w:val="1"/>
        </w:rPr>
        <w:t xml:space="preserve"> </w:t>
      </w:r>
      <w:r>
        <w:rPr/>
        <w:t>событий» как основа построения небылиц. Ритм и счёт как основные средства</w:t>
      </w:r>
      <w:r>
        <w:rPr>
          <w:spacing w:val="1"/>
        </w:rPr>
        <w:t xml:space="preserve"> </w:t>
      </w:r>
      <w:r>
        <w:rPr/>
        <w:t>выразительности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построения</w:t>
      </w:r>
      <w:r>
        <w:rPr>
          <w:spacing w:val="1"/>
        </w:rPr>
        <w:t xml:space="preserve"> </w:t>
      </w:r>
      <w:r>
        <w:rPr/>
        <w:t>считалки.</w:t>
      </w:r>
      <w:r>
        <w:rPr>
          <w:spacing w:val="1"/>
        </w:rPr>
        <w:t xml:space="preserve"> </w:t>
      </w:r>
      <w:r>
        <w:rPr/>
        <w:t>Народные</w:t>
      </w:r>
      <w:r>
        <w:rPr>
          <w:spacing w:val="1"/>
        </w:rPr>
        <w:t xml:space="preserve"> </w:t>
      </w:r>
      <w:r>
        <w:rPr/>
        <w:t>песни,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особенности.</w:t>
      </w:r>
      <w:r>
        <w:rPr>
          <w:spacing w:val="1"/>
        </w:rPr>
        <w:t xml:space="preserve"> </w:t>
      </w:r>
      <w:r>
        <w:rPr/>
        <w:t>Загадка как жанр фольклора, тематические группы загадок. Сказка - выражение</w:t>
      </w:r>
      <w:r>
        <w:rPr>
          <w:spacing w:val="1"/>
        </w:rPr>
        <w:t xml:space="preserve"> </w:t>
      </w:r>
      <w:r>
        <w:rPr/>
        <w:t>народной мудрости, нравственная идея фольклорных сказок. Особенности сказок</w:t>
      </w:r>
      <w:r>
        <w:rPr>
          <w:spacing w:val="-67"/>
        </w:rPr>
        <w:t xml:space="preserve"> </w:t>
      </w:r>
      <w:r>
        <w:rPr/>
        <w:t>разного</w:t>
      </w:r>
      <w:r>
        <w:rPr>
          <w:spacing w:val="1"/>
        </w:rPr>
        <w:t xml:space="preserve"> </w:t>
      </w:r>
      <w:r>
        <w:rPr/>
        <w:t>вида</w:t>
      </w:r>
      <w:r>
        <w:rPr>
          <w:spacing w:val="1"/>
        </w:rPr>
        <w:t xml:space="preserve"> </w:t>
      </w:r>
      <w:r>
        <w:rPr/>
        <w:t>(о</w:t>
      </w:r>
      <w:r>
        <w:rPr>
          <w:spacing w:val="1"/>
        </w:rPr>
        <w:t xml:space="preserve"> </w:t>
      </w:r>
      <w:r>
        <w:rPr/>
        <w:t>животных,</w:t>
      </w:r>
      <w:r>
        <w:rPr>
          <w:spacing w:val="1"/>
        </w:rPr>
        <w:t xml:space="preserve"> </w:t>
      </w:r>
      <w:r>
        <w:rPr/>
        <w:t>бытовые,</w:t>
      </w:r>
      <w:r>
        <w:rPr>
          <w:spacing w:val="1"/>
        </w:rPr>
        <w:t xml:space="preserve"> </w:t>
      </w:r>
      <w:r>
        <w:rPr/>
        <w:t>волшебные).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сказок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животных:</w:t>
      </w:r>
      <w:r>
        <w:rPr>
          <w:spacing w:val="1"/>
        </w:rPr>
        <w:t xml:space="preserve"> </w:t>
      </w:r>
      <w:r>
        <w:rPr/>
        <w:t>сказки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России.</w:t>
      </w:r>
      <w:r>
        <w:rPr>
          <w:spacing w:val="1"/>
        </w:rPr>
        <w:t xml:space="preserve"> </w:t>
      </w:r>
      <w:r>
        <w:rPr/>
        <w:t>Бытовая</w:t>
      </w:r>
      <w:r>
        <w:rPr>
          <w:spacing w:val="1"/>
        </w:rPr>
        <w:t xml:space="preserve"> </w:t>
      </w:r>
      <w:r>
        <w:rPr/>
        <w:t>сказка:</w:t>
      </w:r>
      <w:r>
        <w:rPr>
          <w:spacing w:val="1"/>
        </w:rPr>
        <w:t xml:space="preserve"> </w:t>
      </w:r>
      <w:r>
        <w:rPr/>
        <w:t>герои,</w:t>
      </w:r>
      <w:r>
        <w:rPr>
          <w:spacing w:val="1"/>
        </w:rPr>
        <w:t xml:space="preserve"> </w:t>
      </w:r>
      <w:r>
        <w:rPr/>
        <w:t>место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особенности построения и языка. Диалог в сказке. Понятие о волшебной сказке</w:t>
      </w:r>
      <w:r>
        <w:rPr>
          <w:spacing w:val="1"/>
        </w:rPr>
        <w:t xml:space="preserve"> </w:t>
      </w:r>
      <w:r>
        <w:rPr/>
        <w:t>(общее</w:t>
      </w:r>
      <w:r>
        <w:rPr>
          <w:spacing w:val="1"/>
        </w:rPr>
        <w:t xml:space="preserve"> </w:t>
      </w:r>
      <w:r>
        <w:rPr/>
        <w:t>представление):</w:t>
      </w:r>
      <w:r>
        <w:rPr>
          <w:spacing w:val="1"/>
        </w:rPr>
        <w:t xml:space="preserve"> </w:t>
      </w:r>
      <w:r>
        <w:rPr/>
        <w:t>наличие</w:t>
      </w:r>
      <w:r>
        <w:rPr>
          <w:spacing w:val="1"/>
        </w:rPr>
        <w:t xml:space="preserve"> </w:t>
      </w:r>
      <w:r>
        <w:rPr/>
        <w:t>присказки,</w:t>
      </w:r>
      <w:r>
        <w:rPr>
          <w:spacing w:val="1"/>
        </w:rPr>
        <w:t xml:space="preserve"> </w:t>
      </w:r>
      <w:r>
        <w:rPr/>
        <w:t>постоянные</w:t>
      </w:r>
      <w:r>
        <w:rPr>
          <w:spacing w:val="1"/>
        </w:rPr>
        <w:t xml:space="preserve"> </w:t>
      </w:r>
      <w:r>
        <w:rPr/>
        <w:t>эпитеты,</w:t>
      </w:r>
      <w:r>
        <w:rPr>
          <w:spacing w:val="1"/>
        </w:rPr>
        <w:t xml:space="preserve"> </w:t>
      </w:r>
      <w:r>
        <w:rPr/>
        <w:t>волшебные</w:t>
      </w:r>
      <w:r>
        <w:rPr>
          <w:spacing w:val="1"/>
        </w:rPr>
        <w:t xml:space="preserve"> </w:t>
      </w:r>
      <w:r>
        <w:rPr/>
        <w:t>герои.</w:t>
      </w:r>
      <w:r>
        <w:rPr>
          <w:spacing w:val="1"/>
        </w:rPr>
        <w:t xml:space="preserve"> </w:t>
      </w:r>
      <w:r>
        <w:rPr/>
        <w:t>Фольклорные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России: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сказках</w:t>
      </w:r>
      <w:r>
        <w:rPr>
          <w:spacing w:val="1"/>
        </w:rPr>
        <w:t xml:space="preserve"> </w:t>
      </w:r>
      <w:r>
        <w:rPr/>
        <w:t>народного быта и</w:t>
      </w:r>
      <w:r>
        <w:rPr>
          <w:spacing w:val="-3"/>
        </w:rPr>
        <w:t xml:space="preserve"> </w:t>
      </w:r>
      <w:r>
        <w:rPr/>
        <w:t>культуры.</w:t>
      </w:r>
    </w:p>
    <w:p>
      <w:pPr>
        <w:pStyle w:val="Style17"/>
        <w:spacing w:lineRule="auto" w:line="352" w:before="70" w:after="0"/>
        <w:ind w:left="250" w:right="260" w:firstLine="708"/>
        <w:rPr>
          <w:rFonts w:ascii="Wingdings" w:hAnsi="Wingdings"/>
          <w:sz w:val="28"/>
        </w:rPr>
      </w:pPr>
      <w:r>
        <w:rPr/>
        <w:t>Произведения для чтения: потешки, считалки, пословицы, скороговорки,</w:t>
      </w:r>
      <w:r>
        <w:rPr>
          <w:spacing w:val="1"/>
        </w:rPr>
        <w:t xml:space="preserve"> </w:t>
      </w:r>
      <w:r>
        <w:rPr/>
        <w:t>загадки, народные песни, русская народная сказка «Каша из топора», русская</w:t>
      </w:r>
      <w:r>
        <w:rPr>
          <w:spacing w:val="1"/>
        </w:rPr>
        <w:t xml:space="preserve"> </w:t>
      </w:r>
      <w:r>
        <w:rPr/>
        <w:t>народная</w:t>
      </w:r>
      <w:r>
        <w:rPr>
          <w:spacing w:val="1"/>
        </w:rPr>
        <w:t xml:space="preserve"> </w:t>
      </w:r>
      <w:r>
        <w:rPr/>
        <w:t>сказка</w:t>
      </w:r>
      <w:r>
        <w:rPr>
          <w:spacing w:val="1"/>
        </w:rPr>
        <w:t xml:space="preserve"> </w:t>
      </w:r>
      <w:r>
        <w:rPr/>
        <w:t>«У</w:t>
      </w:r>
      <w:r>
        <w:rPr>
          <w:spacing w:val="1"/>
        </w:rPr>
        <w:t xml:space="preserve"> </w:t>
      </w:r>
      <w:r>
        <w:rPr/>
        <w:t>страха</w:t>
      </w:r>
      <w:r>
        <w:rPr>
          <w:spacing w:val="1"/>
        </w:rPr>
        <w:t xml:space="preserve"> </w:t>
      </w:r>
      <w:r>
        <w:rPr/>
        <w:t>глаза</w:t>
      </w:r>
      <w:r>
        <w:rPr>
          <w:spacing w:val="1"/>
        </w:rPr>
        <w:t xml:space="preserve"> </w:t>
      </w:r>
      <w:r>
        <w:rPr/>
        <w:t>велики»,</w:t>
      </w:r>
      <w:r>
        <w:rPr>
          <w:spacing w:val="1"/>
        </w:rPr>
        <w:t xml:space="preserve"> </w:t>
      </w:r>
      <w:r>
        <w:rPr/>
        <w:t>русская народная</w:t>
      </w:r>
      <w:r>
        <w:rPr>
          <w:spacing w:val="1"/>
        </w:rPr>
        <w:t xml:space="preserve"> </w:t>
      </w:r>
      <w:r>
        <w:rPr/>
        <w:t>сказка</w:t>
      </w:r>
      <w:r>
        <w:rPr>
          <w:spacing w:val="1"/>
        </w:rPr>
        <w:t xml:space="preserve"> </w:t>
      </w:r>
      <w:r>
        <w:rPr/>
        <w:t>«Зимовье</w:t>
      </w:r>
      <w:r>
        <w:rPr>
          <w:spacing w:val="1"/>
        </w:rPr>
        <w:t xml:space="preserve"> </w:t>
      </w:r>
      <w:r>
        <w:rPr/>
        <w:t>зверей», русская народная сказка «Снегурочка», сказки народов России (1 - 2</w:t>
      </w:r>
      <w:r>
        <w:rPr>
          <w:spacing w:val="1"/>
        </w:rPr>
        <w:t xml:space="preserve"> </w:t>
      </w:r>
      <w:r>
        <w:rPr/>
        <w:t>произведения)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другие.</w:t>
      </w:r>
    </w:p>
    <w:p>
      <w:pPr>
        <w:pStyle w:val="Style17"/>
        <w:spacing w:lineRule="auto" w:line="352" w:before="2" w:after="0"/>
        <w:ind w:left="250" w:right="261" w:firstLine="708"/>
        <w:rPr>
          <w:rFonts w:ascii="Wingdings" w:hAnsi="Wingdings"/>
          <w:sz w:val="28"/>
        </w:rPr>
      </w:pPr>
      <w:r>
        <w:rPr/>
        <w:t>Звуки и краски родной природы в разные времена года. Тема природы в</w:t>
      </w:r>
      <w:r>
        <w:rPr>
          <w:spacing w:val="1"/>
        </w:rPr>
        <w:t xml:space="preserve"> </w:t>
      </w:r>
      <w:r>
        <w:rPr/>
        <w:t>разные времена года (осень, зима, весна, лето) в произведениях литературы (по</w:t>
      </w:r>
      <w:r>
        <w:rPr>
          <w:spacing w:val="1"/>
        </w:rPr>
        <w:t xml:space="preserve"> </w:t>
      </w:r>
      <w:r>
        <w:rPr/>
        <w:t>выбору,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пяти</w:t>
      </w:r>
      <w:r>
        <w:rPr>
          <w:spacing w:val="1"/>
        </w:rPr>
        <w:t xml:space="preserve"> </w:t>
      </w:r>
      <w:r>
        <w:rPr/>
        <w:t>авторов).</w:t>
      </w:r>
      <w:r>
        <w:rPr>
          <w:spacing w:val="1"/>
        </w:rPr>
        <w:t xml:space="preserve"> </w:t>
      </w:r>
      <w:r>
        <w:rPr/>
        <w:t>Эстетическое</w:t>
      </w:r>
      <w:r>
        <w:rPr>
          <w:spacing w:val="1"/>
        </w:rPr>
        <w:t xml:space="preserve"> </w:t>
      </w:r>
      <w:r>
        <w:rPr/>
        <w:t>восприятие</w:t>
      </w:r>
      <w:r>
        <w:rPr>
          <w:spacing w:val="1"/>
        </w:rPr>
        <w:t xml:space="preserve"> </w:t>
      </w:r>
      <w:r>
        <w:rPr/>
        <w:t>явлений</w:t>
      </w:r>
      <w:r>
        <w:rPr>
          <w:spacing w:val="1"/>
        </w:rPr>
        <w:t xml:space="preserve"> </w:t>
      </w:r>
      <w:r>
        <w:rPr/>
        <w:t>природы</w:t>
      </w:r>
      <w:r>
        <w:rPr>
          <w:spacing w:val="1"/>
        </w:rPr>
        <w:t xml:space="preserve"> </w:t>
      </w:r>
      <w:r>
        <w:rPr/>
        <w:t>(звуки, краски времён года). Средства выразительности при описании природы:</w:t>
      </w:r>
      <w:r>
        <w:rPr>
          <w:spacing w:val="1"/>
        </w:rPr>
        <w:t xml:space="preserve"> </w:t>
      </w:r>
      <w:r>
        <w:rPr/>
        <w:t>сравнение и эпитет. Настроение, которое создаёт пейзажная лирика. Отражение</w:t>
      </w:r>
      <w:r>
        <w:rPr>
          <w:spacing w:val="1"/>
        </w:rPr>
        <w:t xml:space="preserve"> </w:t>
      </w:r>
      <w:r>
        <w:rPr/>
        <w:t>темы</w:t>
      </w:r>
      <w:r>
        <w:rPr>
          <w:spacing w:val="1"/>
        </w:rPr>
        <w:t xml:space="preserve"> </w:t>
      </w:r>
      <w:r>
        <w:rPr/>
        <w:t>«Времена</w:t>
      </w:r>
      <w:r>
        <w:rPr>
          <w:spacing w:val="1"/>
        </w:rPr>
        <w:t xml:space="preserve"> </w:t>
      </w:r>
      <w:r>
        <w:rPr/>
        <w:t>года»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картинах</w:t>
      </w:r>
      <w:r>
        <w:rPr>
          <w:spacing w:val="1"/>
        </w:rPr>
        <w:t xml:space="preserve"> </w:t>
      </w:r>
      <w:r>
        <w:rPr/>
        <w:t>художников</w:t>
      </w:r>
      <w:r>
        <w:rPr>
          <w:spacing w:val="1"/>
        </w:rPr>
        <w:t xml:space="preserve"> </w:t>
      </w:r>
      <w:r>
        <w:rPr/>
        <w:t>(на</w:t>
      </w:r>
      <w:r>
        <w:rPr>
          <w:spacing w:val="1"/>
        </w:rPr>
        <w:t xml:space="preserve"> </w:t>
      </w:r>
      <w:r>
        <w:rPr/>
        <w:t>примере</w:t>
      </w:r>
      <w:r>
        <w:rPr>
          <w:spacing w:val="1"/>
        </w:rPr>
        <w:t xml:space="preserve"> </w:t>
      </w:r>
      <w:r>
        <w:rPr/>
        <w:t>пейзажей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Левитана,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Д.</w:t>
      </w:r>
      <w:r>
        <w:rPr>
          <w:spacing w:val="1"/>
        </w:rPr>
        <w:t xml:space="preserve"> </w:t>
      </w:r>
      <w:r>
        <w:rPr/>
        <w:t>Поленова,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Куинджи,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Шишкина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музыкальных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Чайковского,</w:t>
      </w:r>
      <w:r>
        <w:rPr>
          <w:spacing w:val="1"/>
        </w:rPr>
        <w:t xml:space="preserve"> </w:t>
      </w:r>
      <w:r>
        <w:rPr/>
        <w:t>А.</w:t>
      </w:r>
      <w:r>
        <w:rPr>
          <w:spacing w:val="-67"/>
        </w:rPr>
        <w:t xml:space="preserve"> </w:t>
      </w:r>
      <w:r>
        <w:rPr/>
        <w:t>Вивальди</w:t>
      </w:r>
      <w:r>
        <w:rPr>
          <w:spacing w:val="-1"/>
        </w:rPr>
        <w:t xml:space="preserve"> </w:t>
      </w:r>
      <w:r>
        <w:rPr/>
        <w:t>и других).</w:t>
      </w:r>
    </w:p>
    <w:p>
      <w:pPr>
        <w:pStyle w:val="Style17"/>
        <w:spacing w:lineRule="auto" w:line="352" w:before="3" w:after="0"/>
        <w:ind w:left="250" w:right="258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10"/>
        </w:rPr>
        <w:t xml:space="preserve"> </w:t>
      </w:r>
      <w:r>
        <w:rPr/>
        <w:t>для</w:t>
      </w:r>
      <w:r>
        <w:rPr>
          <w:spacing w:val="-9"/>
        </w:rPr>
        <w:t xml:space="preserve"> </w:t>
      </w:r>
      <w:r>
        <w:rPr/>
        <w:t>чтения:</w:t>
      </w:r>
      <w:r>
        <w:rPr>
          <w:spacing w:val="-9"/>
        </w:rPr>
        <w:t xml:space="preserve"> </w:t>
      </w:r>
      <w:r>
        <w:rPr/>
        <w:t>А.</w:t>
      </w:r>
      <w:r>
        <w:rPr>
          <w:spacing w:val="-8"/>
        </w:rPr>
        <w:t xml:space="preserve"> </w:t>
      </w:r>
      <w:r>
        <w:rPr/>
        <w:t>С.</w:t>
      </w:r>
      <w:r>
        <w:rPr>
          <w:spacing w:val="-11"/>
        </w:rPr>
        <w:t xml:space="preserve"> </w:t>
      </w:r>
      <w:r>
        <w:rPr/>
        <w:t>Пушкин</w:t>
      </w:r>
      <w:r>
        <w:rPr>
          <w:spacing w:val="-9"/>
        </w:rPr>
        <w:t xml:space="preserve"> </w:t>
      </w:r>
      <w:r>
        <w:rPr/>
        <w:t>«Уж</w:t>
      </w:r>
      <w:r>
        <w:rPr>
          <w:spacing w:val="-8"/>
        </w:rPr>
        <w:t xml:space="preserve"> </w:t>
      </w:r>
      <w:r>
        <w:rPr/>
        <w:t>небо</w:t>
      </w:r>
      <w:r>
        <w:rPr>
          <w:spacing w:val="-11"/>
        </w:rPr>
        <w:t xml:space="preserve"> </w:t>
      </w:r>
      <w:r>
        <w:rPr/>
        <w:t>осенью</w:t>
      </w:r>
      <w:r>
        <w:rPr>
          <w:spacing w:val="-10"/>
        </w:rPr>
        <w:t xml:space="preserve"> </w:t>
      </w:r>
      <w:r>
        <w:rPr/>
        <w:t>дышало...»,</w:t>
      </w:r>
      <w:r>
        <w:rPr>
          <w:spacing w:val="-11"/>
        </w:rPr>
        <w:t xml:space="preserve"> </w:t>
      </w:r>
      <w:r>
        <w:rPr/>
        <w:t>«Вот</w:t>
      </w:r>
      <w:r>
        <w:rPr>
          <w:spacing w:val="-67"/>
        </w:rPr>
        <w:t xml:space="preserve"> </w:t>
      </w:r>
      <w:r>
        <w:rPr/>
        <w:t>север,</w:t>
      </w:r>
      <w:r>
        <w:rPr>
          <w:spacing w:val="1"/>
        </w:rPr>
        <w:t xml:space="preserve"> </w:t>
      </w:r>
      <w:r>
        <w:rPr/>
        <w:t>тучи</w:t>
      </w:r>
      <w:r>
        <w:rPr>
          <w:spacing w:val="1"/>
        </w:rPr>
        <w:t xml:space="preserve"> </w:t>
      </w:r>
      <w:r>
        <w:rPr/>
        <w:t>нагоняя...»,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Плещеев</w:t>
      </w:r>
      <w:r>
        <w:rPr>
          <w:spacing w:val="1"/>
        </w:rPr>
        <w:t xml:space="preserve"> </w:t>
      </w:r>
      <w:r>
        <w:rPr/>
        <w:t>«Осень»,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К.</w:t>
      </w:r>
      <w:r>
        <w:rPr>
          <w:spacing w:val="1"/>
        </w:rPr>
        <w:t xml:space="preserve"> </w:t>
      </w:r>
      <w:r>
        <w:rPr/>
        <w:t>Толстой</w:t>
      </w:r>
      <w:r>
        <w:rPr>
          <w:spacing w:val="1"/>
        </w:rPr>
        <w:t xml:space="preserve"> </w:t>
      </w:r>
      <w:r>
        <w:rPr/>
        <w:t>«Осень.</w:t>
      </w:r>
      <w:r>
        <w:rPr>
          <w:spacing w:val="1"/>
        </w:rPr>
        <w:t xml:space="preserve"> </w:t>
      </w:r>
      <w:r>
        <w:rPr/>
        <w:t>Обсыпается</w:t>
      </w:r>
      <w:r>
        <w:rPr>
          <w:spacing w:val="68"/>
        </w:rPr>
        <w:t xml:space="preserve"> </w:t>
      </w:r>
      <w:r>
        <w:rPr/>
        <w:t>наш</w:t>
      </w:r>
      <w:r>
        <w:rPr>
          <w:spacing w:val="69"/>
        </w:rPr>
        <w:t xml:space="preserve"> </w:t>
      </w:r>
      <w:r>
        <w:rPr/>
        <w:t>сад...»,</w:t>
      </w:r>
      <w:r>
        <w:rPr>
          <w:spacing w:val="68"/>
        </w:rPr>
        <w:t xml:space="preserve"> </w:t>
      </w:r>
      <w:r>
        <w:rPr/>
        <w:t>М.</w:t>
      </w:r>
      <w:r>
        <w:rPr>
          <w:spacing w:val="1"/>
        </w:rPr>
        <w:t xml:space="preserve"> </w:t>
      </w:r>
      <w:r>
        <w:rPr/>
        <w:t>М.</w:t>
      </w:r>
      <w:r>
        <w:rPr>
          <w:spacing w:val="68"/>
        </w:rPr>
        <w:t xml:space="preserve"> </w:t>
      </w:r>
      <w:r>
        <w:rPr/>
        <w:t>Пришвин</w:t>
      </w:r>
      <w:r>
        <w:rPr>
          <w:spacing w:val="69"/>
        </w:rPr>
        <w:t xml:space="preserve"> </w:t>
      </w:r>
      <w:r>
        <w:rPr/>
        <w:t>«Осеннее</w:t>
      </w:r>
      <w:r>
        <w:rPr>
          <w:spacing w:val="67"/>
        </w:rPr>
        <w:t xml:space="preserve"> </w:t>
      </w:r>
      <w:r>
        <w:rPr/>
        <w:t>утро»,</w:t>
      </w:r>
      <w:r>
        <w:rPr>
          <w:spacing w:val="68"/>
        </w:rPr>
        <w:t xml:space="preserve"> </w:t>
      </w:r>
      <w:r>
        <w:rPr/>
        <w:t>Г.</w:t>
      </w:r>
      <w:r>
        <w:rPr>
          <w:spacing w:val="1"/>
        </w:rPr>
        <w:t xml:space="preserve"> </w:t>
      </w:r>
      <w:r>
        <w:rPr/>
        <w:t>А.</w:t>
      </w:r>
      <w:r>
        <w:rPr>
          <w:spacing w:val="68"/>
        </w:rPr>
        <w:t xml:space="preserve"> </w:t>
      </w:r>
      <w:r>
        <w:rPr/>
        <w:t>Скребицкий</w:t>
      </w:r>
    </w:p>
    <w:p>
      <w:pPr>
        <w:pStyle w:val="Style17"/>
        <w:spacing w:lineRule="auto" w:line="352" w:before="1" w:after="0"/>
        <w:ind w:left="250" w:right="257" w:hanging="0"/>
        <w:rPr>
          <w:rFonts w:ascii="Wingdings" w:hAnsi="Wingdings"/>
          <w:sz w:val="28"/>
        </w:rPr>
      </w:pPr>
      <w:r>
        <w:rPr/>
        <w:t>«Четыре</w:t>
      </w:r>
      <w:r>
        <w:rPr>
          <w:spacing w:val="1"/>
        </w:rPr>
        <w:t xml:space="preserve"> </w:t>
      </w:r>
      <w:r>
        <w:rPr/>
        <w:t>художника»,</w:t>
      </w:r>
      <w:r>
        <w:rPr>
          <w:spacing w:val="1"/>
        </w:rPr>
        <w:t xml:space="preserve"> </w:t>
      </w:r>
      <w:r>
        <w:rPr/>
        <w:t>Ф.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Тютчев</w:t>
      </w:r>
      <w:r>
        <w:rPr>
          <w:spacing w:val="1"/>
        </w:rPr>
        <w:t xml:space="preserve"> </w:t>
      </w:r>
      <w:r>
        <w:rPr/>
        <w:t>«Чародейкою</w:t>
      </w:r>
      <w:r>
        <w:rPr>
          <w:spacing w:val="1"/>
        </w:rPr>
        <w:t xml:space="preserve"> </w:t>
      </w:r>
      <w:r>
        <w:rPr/>
        <w:t>Зимою»,</w:t>
      </w:r>
      <w:r>
        <w:rPr>
          <w:spacing w:val="1"/>
        </w:rPr>
        <w:t xml:space="preserve"> </w:t>
      </w:r>
      <w:r>
        <w:rPr/>
        <w:t>«Зима</w:t>
      </w:r>
      <w:r>
        <w:rPr>
          <w:spacing w:val="1"/>
        </w:rPr>
        <w:t xml:space="preserve"> </w:t>
      </w:r>
      <w:r>
        <w:rPr/>
        <w:t>недаром</w:t>
      </w:r>
      <w:r>
        <w:rPr>
          <w:spacing w:val="1"/>
        </w:rPr>
        <w:t xml:space="preserve"> </w:t>
      </w:r>
      <w:r>
        <w:rPr/>
        <w:t>злится»,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Соколов-Микитов</w:t>
      </w:r>
      <w:r>
        <w:rPr>
          <w:spacing w:val="1"/>
        </w:rPr>
        <w:t xml:space="preserve"> </w:t>
      </w:r>
      <w:r>
        <w:rPr/>
        <w:t>«Зима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лесу»,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Есенин</w:t>
      </w:r>
      <w:r>
        <w:rPr>
          <w:spacing w:val="1"/>
        </w:rPr>
        <w:t xml:space="preserve"> </w:t>
      </w:r>
      <w:r>
        <w:rPr/>
        <w:t>«Поёт</w:t>
      </w:r>
      <w:r>
        <w:rPr>
          <w:spacing w:val="1"/>
        </w:rPr>
        <w:t xml:space="preserve"> </w:t>
      </w:r>
      <w:r>
        <w:rPr/>
        <w:t>зима</w:t>
      </w:r>
      <w:r>
        <w:rPr>
          <w:spacing w:val="1"/>
        </w:rPr>
        <w:t xml:space="preserve"> </w:t>
      </w:r>
      <w:r>
        <w:rPr/>
        <w:t>-</w:t>
      </w:r>
      <w:r>
        <w:rPr>
          <w:spacing w:val="-67"/>
        </w:rPr>
        <w:t xml:space="preserve"> </w:t>
      </w:r>
      <w:r>
        <w:rPr/>
        <w:t>аукает...», И.</w:t>
      </w:r>
      <w:r>
        <w:rPr>
          <w:spacing w:val="-1"/>
        </w:rPr>
        <w:t xml:space="preserve"> </w:t>
      </w:r>
      <w:r>
        <w:rPr/>
        <w:t>З.</w:t>
      </w:r>
      <w:r>
        <w:rPr>
          <w:spacing w:val="-1"/>
        </w:rPr>
        <w:t xml:space="preserve"> </w:t>
      </w:r>
      <w:r>
        <w:rPr/>
        <w:t>Суриков</w:t>
      </w:r>
      <w:r>
        <w:rPr>
          <w:spacing w:val="-2"/>
        </w:rPr>
        <w:t xml:space="preserve"> </w:t>
      </w:r>
      <w:r>
        <w:rPr/>
        <w:t>«Лето»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другие.</w:t>
      </w:r>
    </w:p>
    <w:p>
      <w:pPr>
        <w:pStyle w:val="Style17"/>
        <w:spacing w:lineRule="auto" w:line="352" w:before="1" w:after="0"/>
        <w:ind w:left="250" w:right="259" w:firstLine="708"/>
        <w:rPr>
          <w:rFonts w:ascii="Wingdings" w:hAnsi="Wingdings"/>
          <w:sz w:val="28"/>
        </w:rPr>
      </w:pPr>
      <w:r>
        <w:rPr/>
        <w:t>О</w:t>
      </w:r>
      <w:r>
        <w:rPr>
          <w:spacing w:val="1"/>
        </w:rPr>
        <w:t xml:space="preserve"> </w:t>
      </w:r>
      <w:r>
        <w:rPr/>
        <w:t>детях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дружбе.</w:t>
      </w:r>
      <w:r>
        <w:rPr>
          <w:spacing w:val="1"/>
        </w:rPr>
        <w:t xml:space="preserve"> </w:t>
      </w:r>
      <w:r>
        <w:rPr/>
        <w:t>Круг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тема</w:t>
      </w:r>
      <w:r>
        <w:rPr>
          <w:spacing w:val="1"/>
        </w:rPr>
        <w:t xml:space="preserve"> </w:t>
      </w:r>
      <w:r>
        <w:rPr/>
        <w:t>дружбы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художественном</w:t>
      </w:r>
      <w:r>
        <w:rPr>
          <w:spacing w:val="1"/>
        </w:rPr>
        <w:t xml:space="preserve"> </w:t>
      </w:r>
      <w:r>
        <w:rPr/>
        <w:t>произведении (расширение круга чтения: не менее четырёх произведений, Н. Н.</w:t>
      </w:r>
      <w:r>
        <w:rPr>
          <w:spacing w:val="1"/>
        </w:rPr>
        <w:t xml:space="preserve"> </w:t>
      </w:r>
      <w:r>
        <w:rPr/>
        <w:t>Носова, В. А. Осеевой, В. Ю. Драгунского, В. В. Лунина и других). Отражение в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1"/>
        </w:rPr>
        <w:t xml:space="preserve"> </w:t>
      </w:r>
      <w:r>
        <w:rPr/>
        <w:t>нравственно-этических</w:t>
      </w:r>
      <w:r>
        <w:rPr>
          <w:spacing w:val="1"/>
        </w:rPr>
        <w:t xml:space="preserve"> </w:t>
      </w:r>
      <w:r>
        <w:rPr/>
        <w:t>понятий:</w:t>
      </w:r>
      <w:r>
        <w:rPr>
          <w:spacing w:val="1"/>
        </w:rPr>
        <w:t xml:space="preserve"> </w:t>
      </w:r>
      <w:r>
        <w:rPr/>
        <w:t>дружба,</w:t>
      </w:r>
      <w:r>
        <w:rPr>
          <w:spacing w:val="1"/>
        </w:rPr>
        <w:t xml:space="preserve"> </w:t>
      </w:r>
      <w:r>
        <w:rPr/>
        <w:t>терпение,</w:t>
      </w:r>
      <w:r>
        <w:rPr>
          <w:spacing w:val="1"/>
        </w:rPr>
        <w:t xml:space="preserve"> </w:t>
      </w:r>
      <w:r>
        <w:rPr/>
        <w:t>уважение,</w:t>
      </w:r>
      <w:r>
        <w:rPr>
          <w:spacing w:val="1"/>
        </w:rPr>
        <w:t xml:space="preserve"> </w:t>
      </w:r>
      <w:r>
        <w:rPr/>
        <w:t>помощь друг другу. Главная мысль произведения (идея). Герой произведения</w:t>
      </w:r>
      <w:r>
        <w:rPr>
          <w:spacing w:val="1"/>
        </w:rPr>
        <w:t xml:space="preserve"> </w:t>
      </w:r>
      <w:r>
        <w:rPr/>
        <w:t>(введение</w:t>
      </w:r>
      <w:r>
        <w:rPr>
          <w:spacing w:val="1"/>
        </w:rPr>
        <w:t xml:space="preserve"> </w:t>
      </w:r>
      <w:r>
        <w:rPr/>
        <w:t>понятия</w:t>
      </w:r>
      <w:r>
        <w:rPr>
          <w:spacing w:val="1"/>
        </w:rPr>
        <w:t xml:space="preserve"> </w:t>
      </w:r>
      <w:r>
        <w:rPr/>
        <w:t>«главный</w:t>
      </w:r>
      <w:r>
        <w:rPr>
          <w:spacing w:val="1"/>
        </w:rPr>
        <w:t xml:space="preserve"> </w:t>
      </w:r>
      <w:r>
        <w:rPr/>
        <w:t>герой»),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(портрет),</w:t>
      </w:r>
      <w:r>
        <w:rPr>
          <w:spacing w:val="1"/>
        </w:rPr>
        <w:t xml:space="preserve"> </w:t>
      </w:r>
      <w:r>
        <w:rPr/>
        <w:t>оценка</w:t>
      </w:r>
      <w:r>
        <w:rPr>
          <w:spacing w:val="1"/>
        </w:rPr>
        <w:t xml:space="preserve"> </w:t>
      </w:r>
      <w:r>
        <w:rPr/>
        <w:t>поступков.</w:t>
      </w:r>
    </w:p>
    <w:p>
      <w:pPr>
        <w:pStyle w:val="Style17"/>
        <w:spacing w:lineRule="auto" w:line="352" w:before="2" w:after="0"/>
        <w:ind w:left="250" w:right="258" w:firstLine="180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Л.</w:t>
      </w:r>
      <w:r>
        <w:rPr>
          <w:spacing w:val="1"/>
        </w:rPr>
        <w:t xml:space="preserve"> </w:t>
      </w:r>
      <w:r>
        <w:rPr/>
        <w:t>Н.</w:t>
      </w:r>
      <w:r>
        <w:rPr>
          <w:spacing w:val="1"/>
        </w:rPr>
        <w:t xml:space="preserve"> </w:t>
      </w:r>
      <w:r>
        <w:rPr/>
        <w:t>Толстой</w:t>
      </w:r>
      <w:r>
        <w:rPr>
          <w:spacing w:val="1"/>
        </w:rPr>
        <w:t xml:space="preserve"> </w:t>
      </w:r>
      <w:r>
        <w:rPr/>
        <w:t>«Филиппок»,</w:t>
      </w:r>
      <w:r>
        <w:rPr>
          <w:spacing w:val="1"/>
        </w:rPr>
        <w:t xml:space="preserve"> </w:t>
      </w:r>
      <w:r>
        <w:rPr/>
        <w:t>Е.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Пермяк</w:t>
      </w:r>
      <w:r>
        <w:rPr>
          <w:spacing w:val="-11"/>
        </w:rPr>
        <w:t xml:space="preserve"> </w:t>
      </w:r>
      <w:r>
        <w:rPr/>
        <w:t>«Две</w:t>
      </w:r>
      <w:r>
        <w:rPr>
          <w:spacing w:val="-11"/>
        </w:rPr>
        <w:t xml:space="preserve"> </w:t>
      </w:r>
      <w:r>
        <w:rPr/>
        <w:t>пословицы»,</w:t>
      </w:r>
      <w:r>
        <w:rPr>
          <w:spacing w:val="-12"/>
        </w:rPr>
        <w:t xml:space="preserve"> </w:t>
      </w:r>
      <w:r>
        <w:rPr/>
        <w:t>Ю.</w:t>
      </w:r>
      <w:r>
        <w:rPr>
          <w:spacing w:val="-11"/>
        </w:rPr>
        <w:t xml:space="preserve"> </w:t>
      </w:r>
      <w:r>
        <w:rPr/>
        <w:t>И.</w:t>
      </w:r>
      <w:r>
        <w:rPr>
          <w:spacing w:val="-9"/>
        </w:rPr>
        <w:t xml:space="preserve"> </w:t>
      </w:r>
      <w:r>
        <w:rPr/>
        <w:t>Ермолаев</w:t>
      </w:r>
      <w:r>
        <w:rPr>
          <w:spacing w:val="-12"/>
        </w:rPr>
        <w:t xml:space="preserve"> </w:t>
      </w:r>
      <w:r>
        <w:rPr/>
        <w:t>«Два</w:t>
      </w:r>
      <w:r>
        <w:rPr>
          <w:spacing w:val="-11"/>
        </w:rPr>
        <w:t xml:space="preserve"> </w:t>
      </w:r>
      <w:r>
        <w:rPr/>
        <w:t>пирожных»,</w:t>
      </w:r>
      <w:r>
        <w:rPr>
          <w:spacing w:val="-12"/>
        </w:rPr>
        <w:t xml:space="preserve"> </w:t>
      </w:r>
      <w:r>
        <w:rPr/>
        <w:t>В.</w:t>
      </w:r>
      <w:r>
        <w:rPr>
          <w:spacing w:val="-10"/>
        </w:rPr>
        <w:t xml:space="preserve"> </w:t>
      </w:r>
      <w:r>
        <w:rPr/>
        <w:t>А.</w:t>
      </w:r>
      <w:r>
        <w:rPr>
          <w:spacing w:val="-12"/>
        </w:rPr>
        <w:t xml:space="preserve"> </w:t>
      </w:r>
      <w:r>
        <w:rPr/>
        <w:t>Осеева</w:t>
      </w:r>
      <w:r>
        <w:rPr>
          <w:spacing w:val="-9"/>
        </w:rPr>
        <w:t xml:space="preserve"> </w:t>
      </w:r>
      <w:r>
        <w:rPr/>
        <w:t>«Синие</w:t>
      </w:r>
      <w:r>
        <w:rPr>
          <w:spacing w:val="-68"/>
        </w:rPr>
        <w:t xml:space="preserve"> </w:t>
      </w:r>
      <w:r>
        <w:rPr/>
        <w:t>листья»,</w:t>
      </w:r>
    </w:p>
    <w:p>
      <w:pPr>
        <w:sectPr>
          <w:footerReference w:type="default" r:id="rId6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250" w:hanging="0"/>
        <w:rPr>
          <w:rFonts w:ascii="Wingdings" w:hAnsi="Wingdings"/>
          <w:sz w:val="28"/>
        </w:rPr>
      </w:pPr>
      <w:r>
        <w:rPr/>
        <w:t>Н.</w:t>
      </w:r>
      <w:r>
        <w:rPr>
          <w:spacing w:val="-10"/>
        </w:rPr>
        <w:t xml:space="preserve"> </w:t>
      </w:r>
      <w:r>
        <w:rPr/>
        <w:t>Н.</w:t>
      </w:r>
      <w:r>
        <w:rPr>
          <w:spacing w:val="-10"/>
        </w:rPr>
        <w:t xml:space="preserve"> </w:t>
      </w:r>
      <w:r>
        <w:rPr/>
        <w:t>Носов</w:t>
      </w:r>
      <w:r>
        <w:rPr>
          <w:spacing w:val="-10"/>
        </w:rPr>
        <w:t xml:space="preserve"> </w:t>
      </w:r>
      <w:r>
        <w:rPr/>
        <w:t>«На</w:t>
      </w:r>
      <w:r>
        <w:rPr>
          <w:spacing w:val="-9"/>
        </w:rPr>
        <w:t xml:space="preserve"> </w:t>
      </w:r>
      <w:r>
        <w:rPr/>
        <w:t>горке»,</w:t>
      </w:r>
      <w:r>
        <w:rPr>
          <w:spacing w:val="-11"/>
        </w:rPr>
        <w:t xml:space="preserve"> </w:t>
      </w:r>
      <w:r>
        <w:rPr/>
        <w:t>«Заплатка»,</w:t>
      </w:r>
      <w:r>
        <w:rPr>
          <w:spacing w:val="-11"/>
        </w:rPr>
        <w:t xml:space="preserve"> </w:t>
      </w:r>
      <w:r>
        <w:rPr/>
        <w:t>А.</w:t>
      </w:r>
      <w:r>
        <w:rPr>
          <w:spacing w:val="-8"/>
        </w:rPr>
        <w:t xml:space="preserve"> </w:t>
      </w:r>
      <w:r>
        <w:rPr/>
        <w:t>Л.</w:t>
      </w:r>
      <w:r>
        <w:rPr>
          <w:spacing w:val="-12"/>
        </w:rPr>
        <w:t xml:space="preserve"> </w:t>
      </w:r>
      <w:r>
        <w:rPr/>
        <w:t>Барто</w:t>
      </w:r>
      <w:r>
        <w:rPr>
          <w:spacing w:val="-11"/>
        </w:rPr>
        <w:t xml:space="preserve"> </w:t>
      </w:r>
      <w:r>
        <w:rPr/>
        <w:t>«Катя»,</w:t>
      </w:r>
      <w:r>
        <w:rPr>
          <w:spacing w:val="-10"/>
        </w:rPr>
        <w:t xml:space="preserve"> </w:t>
      </w:r>
      <w:r>
        <w:rPr/>
        <w:t>В.</w:t>
      </w:r>
      <w:r>
        <w:rPr>
          <w:spacing w:val="-11"/>
        </w:rPr>
        <w:t xml:space="preserve"> </w:t>
      </w:r>
      <w:r>
        <w:rPr/>
        <w:t>В.</w:t>
      </w:r>
      <w:r>
        <w:rPr>
          <w:spacing w:val="-10"/>
        </w:rPr>
        <w:t xml:space="preserve"> </w:t>
      </w:r>
      <w:r>
        <w:rPr/>
        <w:t>Лунин</w:t>
      </w:r>
      <w:r>
        <w:rPr>
          <w:spacing w:val="-9"/>
        </w:rPr>
        <w:t xml:space="preserve"> </w:t>
      </w:r>
      <w:r>
        <w:rPr/>
        <w:t>«Я</w:t>
      </w:r>
      <w:r>
        <w:rPr>
          <w:spacing w:val="-9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Вовка»,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В.</w:t>
      </w:r>
      <w:r>
        <w:rPr>
          <w:spacing w:val="-3"/>
        </w:rPr>
        <w:t xml:space="preserve"> </w:t>
      </w:r>
      <w:r>
        <w:rPr/>
        <w:t>Ю.</w:t>
      </w:r>
      <w:r>
        <w:rPr>
          <w:spacing w:val="-2"/>
        </w:rPr>
        <w:t xml:space="preserve"> </w:t>
      </w:r>
      <w:r>
        <w:rPr/>
        <w:t>Драгунский</w:t>
      </w:r>
      <w:r>
        <w:rPr>
          <w:spacing w:val="-2"/>
        </w:rPr>
        <w:t xml:space="preserve"> </w:t>
      </w:r>
      <w:r>
        <w:rPr/>
        <w:t>«Тайное</w:t>
      </w:r>
      <w:r>
        <w:rPr>
          <w:spacing w:val="-1"/>
        </w:rPr>
        <w:t xml:space="preserve"> </w:t>
      </w:r>
      <w:r>
        <w:rPr/>
        <w:t>становится</w:t>
      </w:r>
      <w:r>
        <w:rPr>
          <w:spacing w:val="-5"/>
        </w:rPr>
        <w:t xml:space="preserve"> </w:t>
      </w:r>
      <w:r>
        <w:rPr/>
        <w:t>явным»</w:t>
      </w:r>
      <w:r>
        <w:rPr>
          <w:spacing w:val="-3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другие</w:t>
      </w:r>
      <w:r>
        <w:rPr>
          <w:spacing w:val="-1"/>
        </w:rPr>
        <w:t xml:space="preserve"> </w:t>
      </w:r>
      <w:r>
        <w:rPr/>
        <w:t>(по</w:t>
      </w:r>
      <w:r>
        <w:rPr>
          <w:spacing w:val="-5"/>
        </w:rPr>
        <w:t xml:space="preserve"> </w:t>
      </w:r>
      <w:r>
        <w:rPr/>
        <w:t>выбору).</w:t>
      </w:r>
    </w:p>
    <w:p>
      <w:pPr>
        <w:pStyle w:val="Style17"/>
        <w:spacing w:before="158" w:after="0"/>
        <w:ind w:left="958" w:hanging="0"/>
        <w:rPr>
          <w:rFonts w:ascii="Wingdings" w:hAnsi="Wingdings"/>
          <w:sz w:val="28"/>
        </w:rPr>
      </w:pPr>
      <w:r>
        <w:rPr/>
        <w:t>Мир</w:t>
      </w:r>
      <w:r>
        <w:rPr>
          <w:spacing w:val="50"/>
        </w:rPr>
        <w:t xml:space="preserve"> </w:t>
      </w:r>
      <w:r>
        <w:rPr/>
        <w:t>сказок.</w:t>
      </w:r>
      <w:r>
        <w:rPr>
          <w:spacing w:val="51"/>
        </w:rPr>
        <w:t xml:space="preserve"> </w:t>
      </w:r>
      <w:r>
        <w:rPr/>
        <w:t>Фольклорная</w:t>
      </w:r>
      <w:r>
        <w:rPr>
          <w:spacing w:val="53"/>
        </w:rPr>
        <w:t xml:space="preserve"> </w:t>
      </w:r>
      <w:r>
        <w:rPr/>
        <w:t>(народная)</w:t>
      </w:r>
      <w:r>
        <w:rPr>
          <w:spacing w:val="49"/>
        </w:rPr>
        <w:t xml:space="preserve"> </w:t>
      </w:r>
      <w:r>
        <w:rPr/>
        <w:t>и</w:t>
      </w:r>
      <w:r>
        <w:rPr>
          <w:spacing w:val="52"/>
        </w:rPr>
        <w:t xml:space="preserve"> </w:t>
      </w:r>
      <w:r>
        <w:rPr/>
        <w:t>литературная</w:t>
      </w:r>
      <w:r>
        <w:rPr>
          <w:spacing w:val="52"/>
        </w:rPr>
        <w:t xml:space="preserve"> </w:t>
      </w:r>
      <w:r>
        <w:rPr/>
        <w:t>(авторская)</w:t>
      </w:r>
      <w:r>
        <w:rPr>
          <w:spacing w:val="52"/>
        </w:rPr>
        <w:t xml:space="preserve"> </w:t>
      </w:r>
      <w:r>
        <w:rPr/>
        <w:t>сказка:</w:t>
      </w:r>
    </w:p>
    <w:p>
      <w:pPr>
        <w:pStyle w:val="Style17"/>
        <w:spacing w:lineRule="auto" w:line="352" w:before="159" w:after="0"/>
        <w:ind w:left="250" w:right="265" w:hanging="0"/>
        <w:rPr>
          <w:rFonts w:ascii="Wingdings" w:hAnsi="Wingdings"/>
          <w:sz w:val="28"/>
        </w:rPr>
      </w:pPr>
      <w:r>
        <w:rPr/>
        <w:t>«бродячие» сюжеты (произведения по выбору, не менее четырёх). Фольклорная</w:t>
      </w:r>
      <w:r>
        <w:rPr>
          <w:spacing w:val="1"/>
        </w:rPr>
        <w:t xml:space="preserve"> </w:t>
      </w:r>
      <w:r>
        <w:rPr/>
        <w:t>основа</w:t>
      </w:r>
      <w:r>
        <w:rPr>
          <w:spacing w:val="1"/>
        </w:rPr>
        <w:t xml:space="preserve"> </w:t>
      </w:r>
      <w:r>
        <w:rPr/>
        <w:t>авторских</w:t>
      </w:r>
      <w:r>
        <w:rPr>
          <w:spacing w:val="1"/>
        </w:rPr>
        <w:t xml:space="preserve"> </w:t>
      </w:r>
      <w:r>
        <w:rPr/>
        <w:t>сказок:</w:t>
      </w:r>
      <w:r>
        <w:rPr>
          <w:spacing w:val="1"/>
        </w:rPr>
        <w:t xml:space="preserve"> </w:t>
      </w:r>
      <w:r>
        <w:rPr/>
        <w:t>сравнение</w:t>
      </w:r>
      <w:r>
        <w:rPr>
          <w:spacing w:val="1"/>
        </w:rPr>
        <w:t xml:space="preserve"> </w:t>
      </w:r>
      <w:r>
        <w:rPr/>
        <w:t>сюжетов,</w:t>
      </w:r>
      <w:r>
        <w:rPr>
          <w:spacing w:val="1"/>
        </w:rPr>
        <w:t xml:space="preserve"> </w:t>
      </w:r>
      <w:r>
        <w:rPr/>
        <w:t>героев,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языка.</w:t>
      </w:r>
      <w:r>
        <w:rPr>
          <w:spacing w:val="1"/>
        </w:rPr>
        <w:t xml:space="preserve"> </w:t>
      </w:r>
      <w:r>
        <w:rPr/>
        <w:t>Составление плана произведения: части текста, их главные темы. Иллюстрации,</w:t>
      </w:r>
      <w:r>
        <w:rPr>
          <w:spacing w:val="1"/>
        </w:rPr>
        <w:t xml:space="preserve"> </w:t>
      </w:r>
      <w:r>
        <w:rPr/>
        <w:t>их значение в</w:t>
      </w:r>
      <w:r>
        <w:rPr>
          <w:spacing w:val="-1"/>
        </w:rPr>
        <w:t xml:space="preserve"> </w:t>
      </w:r>
      <w:r>
        <w:rPr/>
        <w:t>раскрытии содержания произведения.</w:t>
      </w:r>
    </w:p>
    <w:p>
      <w:pPr>
        <w:pStyle w:val="Style17"/>
        <w:spacing w:before="1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2"/>
        </w:rPr>
        <w:t xml:space="preserve"> </w:t>
      </w:r>
      <w:r>
        <w:rPr/>
        <w:t>для</w:t>
      </w:r>
      <w:r>
        <w:rPr>
          <w:spacing w:val="2"/>
        </w:rPr>
        <w:t xml:space="preserve"> </w:t>
      </w:r>
      <w:r>
        <w:rPr/>
        <w:t>чтения:</w:t>
      </w:r>
      <w:r>
        <w:rPr>
          <w:spacing w:val="2"/>
        </w:rPr>
        <w:t xml:space="preserve"> </w:t>
      </w:r>
      <w:r>
        <w:rPr/>
        <w:t>народная</w:t>
      </w:r>
      <w:r>
        <w:rPr>
          <w:spacing w:val="2"/>
        </w:rPr>
        <w:t xml:space="preserve"> </w:t>
      </w:r>
      <w:r>
        <w:rPr/>
        <w:t>сказка</w:t>
      </w:r>
      <w:r>
        <w:rPr>
          <w:spacing w:val="2"/>
        </w:rPr>
        <w:t xml:space="preserve"> </w:t>
      </w:r>
      <w:r>
        <w:rPr/>
        <w:t>«Золотая</w:t>
      </w:r>
      <w:r>
        <w:rPr>
          <w:spacing w:val="3"/>
        </w:rPr>
        <w:t xml:space="preserve"> </w:t>
      </w:r>
      <w:r>
        <w:rPr/>
        <w:t>рыбка»,</w:t>
      </w:r>
      <w:r>
        <w:rPr>
          <w:spacing w:val="9"/>
        </w:rPr>
        <w:t xml:space="preserve"> </w:t>
      </w:r>
      <w:r>
        <w:rPr/>
        <w:t>А.</w:t>
      </w:r>
      <w:r>
        <w:rPr>
          <w:spacing w:val="2"/>
        </w:rPr>
        <w:t xml:space="preserve"> </w:t>
      </w:r>
      <w:r>
        <w:rPr/>
        <w:t>С.</w:t>
      </w:r>
      <w:r>
        <w:rPr>
          <w:spacing w:val="3"/>
        </w:rPr>
        <w:t xml:space="preserve"> </w:t>
      </w:r>
      <w:r>
        <w:rPr/>
        <w:t>Пушкин</w:t>
      </w:r>
    </w:p>
    <w:p>
      <w:pPr>
        <w:pStyle w:val="Style17"/>
        <w:spacing w:lineRule="auto" w:line="352" w:before="158" w:after="0"/>
        <w:ind w:left="250" w:right="259" w:hanging="0"/>
        <w:rPr>
          <w:rFonts w:ascii="Wingdings" w:hAnsi="Wingdings"/>
          <w:sz w:val="28"/>
        </w:rPr>
      </w:pPr>
      <w:r>
        <w:rPr/>
        <w:t>«Сказка</w:t>
      </w:r>
      <w:r>
        <w:rPr>
          <w:spacing w:val="-10"/>
        </w:rPr>
        <w:t xml:space="preserve"> </w:t>
      </w:r>
      <w:r>
        <w:rPr/>
        <w:t>о</w:t>
      </w:r>
      <w:r>
        <w:rPr>
          <w:spacing w:val="-9"/>
        </w:rPr>
        <w:t xml:space="preserve"> </w:t>
      </w:r>
      <w:r>
        <w:rPr/>
        <w:t>рыбаке</w:t>
      </w:r>
      <w:r>
        <w:rPr>
          <w:spacing w:val="-12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рыбке»,</w:t>
      </w:r>
      <w:r>
        <w:rPr>
          <w:spacing w:val="-12"/>
        </w:rPr>
        <w:t xml:space="preserve"> </w:t>
      </w:r>
      <w:r>
        <w:rPr/>
        <w:t>народная</w:t>
      </w:r>
      <w:r>
        <w:rPr>
          <w:spacing w:val="-10"/>
        </w:rPr>
        <w:t xml:space="preserve"> </w:t>
      </w:r>
      <w:r>
        <w:rPr/>
        <w:t>сказка</w:t>
      </w:r>
      <w:r>
        <w:rPr>
          <w:spacing w:val="-9"/>
        </w:rPr>
        <w:t xml:space="preserve"> </w:t>
      </w:r>
      <w:r>
        <w:rPr/>
        <w:t>«Морозко»,</w:t>
      </w:r>
      <w:r>
        <w:rPr>
          <w:spacing w:val="-6"/>
        </w:rPr>
        <w:t xml:space="preserve"> </w:t>
      </w:r>
      <w:r>
        <w:rPr/>
        <w:t>А.</w:t>
      </w:r>
      <w:r>
        <w:rPr>
          <w:spacing w:val="-8"/>
        </w:rPr>
        <w:t xml:space="preserve"> </w:t>
      </w:r>
      <w:r>
        <w:rPr/>
        <w:t>Ф.</w:t>
      </w:r>
      <w:r>
        <w:rPr>
          <w:spacing w:val="-11"/>
        </w:rPr>
        <w:t xml:space="preserve"> </w:t>
      </w:r>
      <w:r>
        <w:rPr/>
        <w:t>Одоевский</w:t>
      </w:r>
      <w:r>
        <w:rPr>
          <w:spacing w:val="-9"/>
        </w:rPr>
        <w:t xml:space="preserve"> </w:t>
      </w:r>
      <w:r>
        <w:rPr/>
        <w:t>«Мороз</w:t>
      </w:r>
      <w:r>
        <w:rPr>
          <w:spacing w:val="-68"/>
        </w:rPr>
        <w:t xml:space="preserve"> </w:t>
      </w:r>
      <w:r>
        <w:rPr/>
        <w:t>Иванович»,</w:t>
      </w:r>
      <w:r>
        <w:rPr>
          <w:spacing w:val="-2"/>
        </w:rPr>
        <w:t xml:space="preserve"> </w:t>
      </w:r>
      <w:r>
        <w:rPr/>
        <w:t>В.И.</w:t>
      </w:r>
      <w:r>
        <w:rPr>
          <w:spacing w:val="-1"/>
        </w:rPr>
        <w:t xml:space="preserve"> </w:t>
      </w:r>
      <w:r>
        <w:rPr/>
        <w:t>Даль</w:t>
      </w:r>
      <w:r>
        <w:rPr>
          <w:spacing w:val="-1"/>
        </w:rPr>
        <w:t xml:space="preserve"> </w:t>
      </w:r>
      <w:r>
        <w:rPr/>
        <w:t>«Девочка</w:t>
      </w:r>
      <w:r>
        <w:rPr>
          <w:spacing w:val="-1"/>
        </w:rPr>
        <w:t xml:space="preserve"> </w:t>
      </w:r>
      <w:r>
        <w:rPr/>
        <w:t>Снегурочка»</w:t>
      </w:r>
      <w:r>
        <w:rPr>
          <w:spacing w:val="-1"/>
        </w:rPr>
        <w:t xml:space="preserve"> </w:t>
      </w:r>
      <w:r>
        <w:rPr/>
        <w:t>и другие.</w:t>
      </w:r>
    </w:p>
    <w:p>
      <w:pPr>
        <w:pStyle w:val="Style17"/>
        <w:spacing w:lineRule="auto" w:line="352" w:before="1" w:after="0"/>
        <w:ind w:left="250" w:right="257" w:firstLine="708"/>
        <w:rPr>
          <w:rFonts w:ascii="Wingdings" w:hAnsi="Wingdings"/>
          <w:sz w:val="28"/>
        </w:rPr>
      </w:pPr>
      <w:r>
        <w:rPr/>
        <w:t>О</w:t>
      </w:r>
      <w:r>
        <w:rPr>
          <w:spacing w:val="1"/>
        </w:rPr>
        <w:t xml:space="preserve"> </w:t>
      </w:r>
      <w:r>
        <w:rPr/>
        <w:t>братьях</w:t>
      </w:r>
      <w:r>
        <w:rPr>
          <w:spacing w:val="1"/>
        </w:rPr>
        <w:t xml:space="preserve"> </w:t>
      </w:r>
      <w:r>
        <w:rPr/>
        <w:t>наших</w:t>
      </w:r>
      <w:r>
        <w:rPr>
          <w:spacing w:val="1"/>
        </w:rPr>
        <w:t xml:space="preserve"> </w:t>
      </w:r>
      <w:r>
        <w:rPr/>
        <w:t>меньших.</w:t>
      </w:r>
      <w:r>
        <w:rPr>
          <w:spacing w:val="1"/>
        </w:rPr>
        <w:t xml:space="preserve"> </w:t>
      </w:r>
      <w:r>
        <w:rPr/>
        <w:t>Жанровое</w:t>
      </w:r>
      <w:r>
        <w:rPr>
          <w:spacing w:val="1"/>
        </w:rPr>
        <w:t xml:space="preserve"> </w:t>
      </w:r>
      <w:r>
        <w:rPr/>
        <w:t>многообразие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животных (песни, загадки, сказки, басни, рассказы, стихотворения; произведения</w:t>
      </w:r>
      <w:r>
        <w:rPr>
          <w:spacing w:val="-67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выбору,</w:t>
      </w:r>
      <w:r>
        <w:rPr>
          <w:spacing w:val="-4"/>
        </w:rPr>
        <w:t xml:space="preserve"> </w:t>
      </w:r>
      <w:r>
        <w:rPr/>
        <w:t>не</w:t>
      </w:r>
      <w:r>
        <w:rPr>
          <w:spacing w:val="-3"/>
        </w:rPr>
        <w:t xml:space="preserve"> </w:t>
      </w:r>
      <w:r>
        <w:rPr/>
        <w:t>менее</w:t>
      </w:r>
      <w:r>
        <w:rPr>
          <w:spacing w:val="-5"/>
        </w:rPr>
        <w:t xml:space="preserve"> </w:t>
      </w:r>
      <w:r>
        <w:rPr/>
        <w:t>пяти</w:t>
      </w:r>
      <w:r>
        <w:rPr>
          <w:spacing w:val="-3"/>
        </w:rPr>
        <w:t xml:space="preserve"> </w:t>
      </w:r>
      <w:r>
        <w:rPr/>
        <w:t>авторов).</w:t>
      </w:r>
      <w:r>
        <w:rPr>
          <w:spacing w:val="-8"/>
        </w:rPr>
        <w:t xml:space="preserve"> </w:t>
      </w:r>
      <w:r>
        <w:rPr/>
        <w:t>Дружба</w:t>
      </w:r>
      <w:r>
        <w:rPr>
          <w:spacing w:val="-3"/>
        </w:rPr>
        <w:t xml:space="preserve"> </w:t>
      </w:r>
      <w:r>
        <w:rPr/>
        <w:t>людей</w:t>
      </w:r>
      <w:r>
        <w:rPr>
          <w:spacing w:val="-3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животных</w:t>
      </w:r>
      <w:r>
        <w:rPr>
          <w:spacing w:val="4"/>
        </w:rPr>
        <w:t xml:space="preserve"> </w:t>
      </w:r>
      <w:r>
        <w:rPr/>
        <w:t>-</w:t>
      </w:r>
      <w:r>
        <w:rPr>
          <w:spacing w:val="-5"/>
        </w:rPr>
        <w:t xml:space="preserve"> </w:t>
      </w:r>
      <w:r>
        <w:rPr/>
        <w:t>тема</w:t>
      </w:r>
      <w:r>
        <w:rPr>
          <w:spacing w:val="-3"/>
        </w:rPr>
        <w:t xml:space="preserve"> </w:t>
      </w:r>
      <w:r>
        <w:rPr/>
        <w:t>литературы</w:t>
      </w:r>
      <w:r>
        <w:rPr>
          <w:spacing w:val="-68"/>
        </w:rPr>
        <w:t xml:space="preserve"> </w:t>
      </w:r>
      <w:r>
        <w:rPr/>
        <w:t>(произведения Е. И. Чарушина, В. В. Бианки, С. В. Михалкова, Б. С. Житкова, М.</w:t>
      </w:r>
      <w:r>
        <w:rPr>
          <w:spacing w:val="-67"/>
        </w:rPr>
        <w:t xml:space="preserve"> </w:t>
      </w:r>
      <w:r>
        <w:rPr/>
        <w:t>М. Пришвина и других). Отражение образов животных в фольклоре (русские</w:t>
      </w:r>
      <w:r>
        <w:rPr>
          <w:spacing w:val="1"/>
        </w:rPr>
        <w:t xml:space="preserve"> </w:t>
      </w:r>
      <w:r>
        <w:rPr/>
        <w:t>народные</w:t>
      </w:r>
      <w:r>
        <w:rPr>
          <w:spacing w:val="1"/>
        </w:rPr>
        <w:t xml:space="preserve"> </w:t>
      </w:r>
      <w:r>
        <w:rPr/>
        <w:t>песни,</w:t>
      </w:r>
      <w:r>
        <w:rPr>
          <w:spacing w:val="1"/>
        </w:rPr>
        <w:t xml:space="preserve"> </w:t>
      </w:r>
      <w:r>
        <w:rPr/>
        <w:t>загадки,</w:t>
      </w:r>
      <w:r>
        <w:rPr>
          <w:spacing w:val="1"/>
        </w:rPr>
        <w:t xml:space="preserve"> </w:t>
      </w:r>
      <w:r>
        <w:rPr/>
        <w:t>сказки).</w:t>
      </w:r>
      <w:r>
        <w:rPr>
          <w:spacing w:val="1"/>
        </w:rPr>
        <w:t xml:space="preserve"> </w:t>
      </w:r>
      <w:r>
        <w:rPr/>
        <w:t>Герои</w:t>
      </w:r>
      <w:r>
        <w:rPr>
          <w:spacing w:val="1"/>
        </w:rPr>
        <w:t xml:space="preserve"> </w:t>
      </w:r>
      <w:r>
        <w:rPr/>
        <w:t>стихотворных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прозаических</w:t>
      </w:r>
      <w:r>
        <w:rPr>
          <w:spacing w:val="1"/>
        </w:rPr>
        <w:t xml:space="preserve"> </w:t>
      </w:r>
      <w:r>
        <w:rPr/>
        <w:t>произведений о животных. Описание животных в художественном и научно-</w:t>
      </w:r>
      <w:r>
        <w:rPr>
          <w:spacing w:val="1"/>
        </w:rPr>
        <w:t xml:space="preserve"> </w:t>
      </w:r>
      <w:r>
        <w:rPr/>
        <w:t>познавательном тексте. Нравственно-этические понятия: отношение человека к</w:t>
      </w:r>
      <w:r>
        <w:rPr>
          <w:spacing w:val="1"/>
        </w:rPr>
        <w:t xml:space="preserve"> </w:t>
      </w:r>
      <w:r>
        <w:rPr/>
        <w:t>животным</w:t>
      </w:r>
      <w:r>
        <w:rPr>
          <w:spacing w:val="1"/>
        </w:rPr>
        <w:t xml:space="preserve"> </w:t>
      </w:r>
      <w:r>
        <w:rPr/>
        <w:t>(любовь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забота).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басни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жанра</w:t>
      </w:r>
      <w:r>
        <w:rPr>
          <w:spacing w:val="1"/>
        </w:rPr>
        <w:t xml:space="preserve"> </w:t>
      </w:r>
      <w:r>
        <w:rPr/>
        <w:t>литературы,</w:t>
      </w:r>
      <w:r>
        <w:rPr>
          <w:spacing w:val="1"/>
        </w:rPr>
        <w:t xml:space="preserve"> </w:t>
      </w:r>
      <w:r>
        <w:rPr/>
        <w:t>прозаические и стихотворные басни (на примере произведений И. А. Крылова, Л.</w:t>
      </w:r>
      <w:r>
        <w:rPr>
          <w:spacing w:val="-67"/>
        </w:rPr>
        <w:t xml:space="preserve"> </w:t>
      </w:r>
      <w:r>
        <w:rPr/>
        <w:t>Н. Толстого). Мораль басни как нравственный урок (поучение). Знакомство с</w:t>
      </w:r>
      <w:r>
        <w:rPr>
          <w:spacing w:val="1"/>
        </w:rPr>
        <w:t xml:space="preserve"> </w:t>
      </w:r>
      <w:r>
        <w:rPr/>
        <w:t>художниками-иллюстраторами,</w:t>
      </w:r>
      <w:r>
        <w:rPr>
          <w:spacing w:val="-16"/>
        </w:rPr>
        <w:t xml:space="preserve"> </w:t>
      </w:r>
      <w:r>
        <w:rPr/>
        <w:t>анималистами</w:t>
      </w:r>
      <w:r>
        <w:rPr>
          <w:spacing w:val="-15"/>
        </w:rPr>
        <w:t xml:space="preserve"> </w:t>
      </w:r>
      <w:r>
        <w:rPr/>
        <w:t>(без</w:t>
      </w:r>
      <w:r>
        <w:rPr>
          <w:spacing w:val="-16"/>
        </w:rPr>
        <w:t xml:space="preserve"> </w:t>
      </w:r>
      <w:r>
        <w:rPr/>
        <w:t>использования</w:t>
      </w:r>
      <w:r>
        <w:rPr>
          <w:spacing w:val="-15"/>
        </w:rPr>
        <w:t xml:space="preserve"> </w:t>
      </w:r>
      <w:r>
        <w:rPr/>
        <w:t>термина):</w:t>
      </w:r>
      <w:r>
        <w:rPr>
          <w:spacing w:val="-15"/>
        </w:rPr>
        <w:t xml:space="preserve"> </w:t>
      </w:r>
      <w:r>
        <w:rPr/>
        <w:t>Е.</w:t>
      </w:r>
      <w:r>
        <w:rPr>
          <w:spacing w:val="-11"/>
        </w:rPr>
        <w:t xml:space="preserve"> </w:t>
      </w:r>
      <w:r>
        <w:rPr/>
        <w:t>И.</w:t>
      </w:r>
      <w:r>
        <w:rPr>
          <w:spacing w:val="-68"/>
        </w:rPr>
        <w:t xml:space="preserve"> </w:t>
      </w:r>
      <w:r>
        <w:rPr/>
        <w:t>Чарушин,</w:t>
      </w:r>
      <w:r>
        <w:rPr>
          <w:spacing w:val="-1"/>
        </w:rPr>
        <w:t xml:space="preserve"> </w:t>
      </w:r>
      <w:r>
        <w:rPr/>
        <w:t>В.</w:t>
      </w:r>
      <w:r>
        <w:rPr>
          <w:spacing w:val="-1"/>
        </w:rPr>
        <w:t xml:space="preserve"> </w:t>
      </w:r>
      <w:r>
        <w:rPr/>
        <w:t>В.</w:t>
      </w:r>
      <w:r>
        <w:rPr>
          <w:spacing w:val="-2"/>
        </w:rPr>
        <w:t xml:space="preserve"> </w:t>
      </w:r>
      <w:r>
        <w:rPr/>
        <w:t>Бианки.</w:t>
      </w:r>
    </w:p>
    <w:p>
      <w:pPr>
        <w:pStyle w:val="Style17"/>
        <w:spacing w:lineRule="auto" w:line="352" w:before="4" w:after="0"/>
        <w:ind w:left="250" w:right="259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Крылов</w:t>
      </w:r>
      <w:r>
        <w:rPr>
          <w:spacing w:val="1"/>
        </w:rPr>
        <w:t xml:space="preserve"> </w:t>
      </w:r>
      <w:r>
        <w:rPr/>
        <w:t>«Лебедь,</w:t>
      </w:r>
      <w:r>
        <w:rPr>
          <w:spacing w:val="1"/>
        </w:rPr>
        <w:t xml:space="preserve"> </w:t>
      </w:r>
      <w:r>
        <w:rPr/>
        <w:t>Щука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Рак»,</w:t>
      </w:r>
      <w:r>
        <w:rPr>
          <w:spacing w:val="1"/>
        </w:rPr>
        <w:t xml:space="preserve"> </w:t>
      </w:r>
      <w:r>
        <w:rPr/>
        <w:t>Л.</w:t>
      </w:r>
      <w:r>
        <w:rPr>
          <w:spacing w:val="1"/>
        </w:rPr>
        <w:t xml:space="preserve"> </w:t>
      </w:r>
      <w:r>
        <w:rPr/>
        <w:t>Н.</w:t>
      </w:r>
      <w:r>
        <w:rPr>
          <w:spacing w:val="-67"/>
        </w:rPr>
        <w:t xml:space="preserve"> </w:t>
      </w:r>
      <w:r>
        <w:rPr/>
        <w:t>Толстой</w:t>
      </w:r>
      <w:r>
        <w:rPr>
          <w:spacing w:val="-12"/>
        </w:rPr>
        <w:t xml:space="preserve"> </w:t>
      </w:r>
      <w:r>
        <w:rPr/>
        <w:t>«Лев</w:t>
      </w:r>
      <w:r>
        <w:rPr>
          <w:spacing w:val="-13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мышь»,</w:t>
      </w:r>
      <w:r>
        <w:rPr>
          <w:spacing w:val="-12"/>
        </w:rPr>
        <w:t xml:space="preserve"> </w:t>
      </w:r>
      <w:r>
        <w:rPr/>
        <w:t>М.</w:t>
      </w:r>
      <w:r>
        <w:rPr>
          <w:spacing w:val="-12"/>
        </w:rPr>
        <w:t xml:space="preserve"> </w:t>
      </w:r>
      <w:r>
        <w:rPr/>
        <w:t>М.</w:t>
      </w:r>
      <w:r>
        <w:rPr>
          <w:spacing w:val="-12"/>
        </w:rPr>
        <w:t xml:space="preserve"> </w:t>
      </w:r>
      <w:r>
        <w:rPr/>
        <w:t>Пришвин</w:t>
      </w:r>
      <w:r>
        <w:rPr>
          <w:spacing w:val="-12"/>
        </w:rPr>
        <w:t xml:space="preserve"> </w:t>
      </w:r>
      <w:r>
        <w:rPr/>
        <w:t>«Ребята</w:t>
      </w:r>
      <w:r>
        <w:rPr>
          <w:spacing w:val="-11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утята»,</w:t>
      </w:r>
      <w:r>
        <w:rPr>
          <w:spacing w:val="-12"/>
        </w:rPr>
        <w:t xml:space="preserve"> </w:t>
      </w:r>
      <w:r>
        <w:rPr/>
        <w:t>Б.</w:t>
      </w:r>
      <w:r>
        <w:rPr>
          <w:spacing w:val="-11"/>
        </w:rPr>
        <w:t xml:space="preserve"> </w:t>
      </w:r>
      <w:r>
        <w:rPr/>
        <w:t>С.</w:t>
      </w:r>
      <w:r>
        <w:rPr>
          <w:spacing w:val="-12"/>
        </w:rPr>
        <w:t xml:space="preserve"> </w:t>
      </w:r>
      <w:r>
        <w:rPr/>
        <w:t>Житков</w:t>
      </w:r>
      <w:r>
        <w:rPr>
          <w:spacing w:val="-13"/>
        </w:rPr>
        <w:t xml:space="preserve"> </w:t>
      </w:r>
      <w:r>
        <w:rPr/>
        <w:t>«Храбрый</w:t>
      </w:r>
      <w:r>
        <w:rPr>
          <w:spacing w:val="-67"/>
        </w:rPr>
        <w:t xml:space="preserve"> </w:t>
      </w:r>
      <w:r>
        <w:rPr/>
        <w:t>утёнок»,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Д.</w:t>
      </w:r>
      <w:r>
        <w:rPr>
          <w:spacing w:val="1"/>
        </w:rPr>
        <w:t xml:space="preserve"> </w:t>
      </w:r>
      <w:r>
        <w:rPr/>
        <w:t>Берестов</w:t>
      </w:r>
      <w:r>
        <w:rPr>
          <w:spacing w:val="1"/>
        </w:rPr>
        <w:t xml:space="preserve"> </w:t>
      </w:r>
      <w:r>
        <w:rPr/>
        <w:t>«Кошкин</w:t>
      </w:r>
      <w:r>
        <w:rPr>
          <w:spacing w:val="1"/>
        </w:rPr>
        <w:t xml:space="preserve"> </w:t>
      </w:r>
      <w:r>
        <w:rPr/>
        <w:t>щенок»,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Бианки</w:t>
      </w:r>
      <w:r>
        <w:rPr>
          <w:spacing w:val="1"/>
        </w:rPr>
        <w:t xml:space="preserve"> </w:t>
      </w:r>
      <w:r>
        <w:rPr/>
        <w:t>«Музыкант»,</w:t>
      </w:r>
      <w:r>
        <w:rPr>
          <w:spacing w:val="1"/>
        </w:rPr>
        <w:t xml:space="preserve"> </w:t>
      </w:r>
      <w:r>
        <w:rPr/>
        <w:t>Е.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Чарушин</w:t>
      </w:r>
      <w:r>
        <w:rPr>
          <w:spacing w:val="1"/>
        </w:rPr>
        <w:t xml:space="preserve"> </w:t>
      </w:r>
      <w:r>
        <w:rPr/>
        <w:t>«Страшный</w:t>
      </w:r>
      <w:r>
        <w:rPr>
          <w:spacing w:val="1"/>
        </w:rPr>
        <w:t xml:space="preserve"> </w:t>
      </w:r>
      <w:r>
        <w:rPr/>
        <w:t>рассказ»,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Михалков</w:t>
      </w:r>
      <w:r>
        <w:rPr>
          <w:spacing w:val="1"/>
        </w:rPr>
        <w:t xml:space="preserve"> </w:t>
      </w:r>
      <w:r>
        <w:rPr/>
        <w:t>«Мой</w:t>
      </w:r>
      <w:r>
        <w:rPr>
          <w:spacing w:val="1"/>
        </w:rPr>
        <w:t xml:space="preserve"> </w:t>
      </w:r>
      <w:r>
        <w:rPr/>
        <w:t>щенок»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sectPr>
          <w:footerReference w:type="default" r:id="rId7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2" w:after="0"/>
        <w:ind w:left="250" w:right="262" w:firstLine="708"/>
        <w:rPr>
          <w:rFonts w:ascii="Wingdings" w:hAnsi="Wingdings"/>
          <w:sz w:val="28"/>
        </w:rPr>
      </w:pPr>
      <w:r>
        <w:rPr/>
        <w:t>О</w:t>
      </w:r>
      <w:r>
        <w:rPr>
          <w:spacing w:val="-14"/>
        </w:rPr>
        <w:t xml:space="preserve"> </w:t>
      </w:r>
      <w:r>
        <w:rPr/>
        <w:t>наших</w:t>
      </w:r>
      <w:r>
        <w:rPr>
          <w:spacing w:val="-11"/>
        </w:rPr>
        <w:t xml:space="preserve"> </w:t>
      </w:r>
      <w:r>
        <w:rPr/>
        <w:t>близких,</w:t>
      </w:r>
      <w:r>
        <w:rPr>
          <w:spacing w:val="-12"/>
        </w:rPr>
        <w:t xml:space="preserve"> </w:t>
      </w:r>
      <w:r>
        <w:rPr/>
        <w:t>о</w:t>
      </w:r>
      <w:r>
        <w:rPr>
          <w:spacing w:val="-14"/>
        </w:rPr>
        <w:t xml:space="preserve"> </w:t>
      </w:r>
      <w:r>
        <w:rPr/>
        <w:t>семье.</w:t>
      </w:r>
      <w:r>
        <w:rPr>
          <w:spacing w:val="-12"/>
        </w:rPr>
        <w:t xml:space="preserve"> </w:t>
      </w:r>
      <w:r>
        <w:rPr/>
        <w:t>Тема</w:t>
      </w:r>
      <w:r>
        <w:rPr>
          <w:spacing w:val="-11"/>
        </w:rPr>
        <w:t xml:space="preserve"> </w:t>
      </w:r>
      <w:r>
        <w:rPr/>
        <w:t>семьи,</w:t>
      </w:r>
      <w:r>
        <w:rPr>
          <w:spacing w:val="-13"/>
        </w:rPr>
        <w:t xml:space="preserve"> </w:t>
      </w:r>
      <w:r>
        <w:rPr/>
        <w:t>детства,</w:t>
      </w:r>
      <w:r>
        <w:rPr>
          <w:spacing w:val="-12"/>
        </w:rPr>
        <w:t xml:space="preserve"> </w:t>
      </w:r>
      <w:r>
        <w:rPr/>
        <w:t>взаимоотношений</w:t>
      </w:r>
      <w:r>
        <w:rPr>
          <w:spacing w:val="-11"/>
        </w:rPr>
        <w:t xml:space="preserve"> </w:t>
      </w:r>
      <w:r>
        <w:rPr/>
        <w:t>взрослых</w:t>
      </w:r>
      <w:r>
        <w:rPr>
          <w:spacing w:val="-68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детей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творчестве</w:t>
      </w:r>
      <w:r>
        <w:rPr>
          <w:spacing w:val="1"/>
        </w:rPr>
        <w:t xml:space="preserve"> </w:t>
      </w:r>
      <w:r>
        <w:rPr/>
        <w:t>писателей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фольклорных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выбору).</w:t>
      </w:r>
      <w:r>
        <w:rPr>
          <w:spacing w:val="1"/>
        </w:rPr>
        <w:t xml:space="preserve"> </w:t>
      </w:r>
      <w:r>
        <w:rPr>
          <w:spacing w:val="-1"/>
        </w:rPr>
        <w:t>Отражение</w:t>
      </w:r>
      <w:r>
        <w:rPr>
          <w:spacing w:val="-13"/>
        </w:rPr>
        <w:t xml:space="preserve"> </w:t>
      </w:r>
      <w:r>
        <w:rPr>
          <w:spacing w:val="-1"/>
        </w:rPr>
        <w:t>нравственных</w:t>
      </w:r>
      <w:r>
        <w:rPr>
          <w:spacing w:val="-14"/>
        </w:rPr>
        <w:t xml:space="preserve"> </w:t>
      </w:r>
      <w:r>
        <w:rPr>
          <w:spacing w:val="-1"/>
        </w:rPr>
        <w:t>семейных</w:t>
      </w:r>
      <w:r>
        <w:rPr>
          <w:spacing w:val="-14"/>
        </w:rPr>
        <w:t xml:space="preserve"> </w:t>
      </w:r>
      <w:r>
        <w:rPr/>
        <w:t>ценностей</w:t>
      </w:r>
      <w:r>
        <w:rPr>
          <w:spacing w:val="-12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произведениях</w:t>
      </w:r>
      <w:r>
        <w:rPr>
          <w:spacing w:val="-12"/>
        </w:rPr>
        <w:t xml:space="preserve"> </w:t>
      </w:r>
      <w:r>
        <w:rPr/>
        <w:t>о</w:t>
      </w:r>
      <w:r>
        <w:rPr>
          <w:spacing w:val="-13"/>
        </w:rPr>
        <w:t xml:space="preserve"> </w:t>
      </w:r>
      <w:r>
        <w:rPr/>
        <w:t>семье:</w:t>
      </w:r>
      <w:r>
        <w:rPr>
          <w:spacing w:val="-12"/>
        </w:rPr>
        <w:t xml:space="preserve"> </w:t>
      </w:r>
      <w:r>
        <w:rPr/>
        <w:t>любовь</w:t>
      </w:r>
      <w:r>
        <w:rPr>
          <w:spacing w:val="-17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сопереживание,</w:t>
      </w:r>
      <w:r>
        <w:rPr>
          <w:spacing w:val="-5"/>
        </w:rPr>
        <w:t xml:space="preserve"> </w:t>
      </w:r>
      <w:r>
        <w:rPr/>
        <w:t>уважение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внимание</w:t>
      </w:r>
      <w:r>
        <w:rPr>
          <w:spacing w:val="-4"/>
        </w:rPr>
        <w:t xml:space="preserve"> </w:t>
      </w:r>
      <w:r>
        <w:rPr/>
        <w:t>к</w:t>
      </w:r>
      <w:r>
        <w:rPr>
          <w:spacing w:val="-6"/>
        </w:rPr>
        <w:t xml:space="preserve"> </w:t>
      </w:r>
      <w:r>
        <w:rPr/>
        <w:t>старшему</w:t>
      </w:r>
      <w:r>
        <w:rPr>
          <w:spacing w:val="-7"/>
        </w:rPr>
        <w:t xml:space="preserve"> </w:t>
      </w:r>
      <w:r>
        <w:rPr/>
        <w:t>поколению,</w:t>
      </w:r>
      <w:r>
        <w:rPr>
          <w:spacing w:val="-5"/>
        </w:rPr>
        <w:t xml:space="preserve"> </w:t>
      </w:r>
      <w:r>
        <w:rPr/>
        <w:t>радость</w:t>
      </w:r>
      <w:r>
        <w:rPr>
          <w:spacing w:val="-5"/>
        </w:rPr>
        <w:t xml:space="preserve"> </w:t>
      </w:r>
      <w:r>
        <w:rPr/>
        <w:t>общения</w:t>
      </w:r>
      <w:r>
        <w:rPr>
          <w:spacing w:val="-6"/>
        </w:rPr>
        <w:t xml:space="preserve"> </w:t>
      </w:r>
      <w:r>
        <w:rPr/>
        <w:t>и</w:t>
      </w:r>
    </w:p>
    <w:p>
      <w:pPr>
        <w:pStyle w:val="Style17"/>
        <w:spacing w:lineRule="auto" w:line="352" w:before="70" w:after="0"/>
        <w:ind w:left="250" w:right="267" w:hanging="0"/>
        <w:rPr>
          <w:rFonts w:ascii="Wingdings" w:hAnsi="Wingdings"/>
          <w:sz w:val="28"/>
        </w:rPr>
      </w:pPr>
      <w:r>
        <w:rPr/>
        <w:t>защищённость в семье. Тема художественных произведений: Международный</w:t>
      </w:r>
      <w:r>
        <w:rPr>
          <w:spacing w:val="1"/>
        </w:rPr>
        <w:t xml:space="preserve"> </w:t>
      </w:r>
      <w:r>
        <w:rPr/>
        <w:t>женский</w:t>
      </w:r>
      <w:r>
        <w:rPr>
          <w:spacing w:val="-1"/>
        </w:rPr>
        <w:t xml:space="preserve"> </w:t>
      </w:r>
      <w:r>
        <w:rPr/>
        <w:t>день,</w:t>
      </w:r>
      <w:r>
        <w:rPr>
          <w:spacing w:val="-1"/>
        </w:rPr>
        <w:t xml:space="preserve"> </w:t>
      </w:r>
      <w:r>
        <w:rPr/>
        <w:t>День</w:t>
      </w:r>
      <w:r>
        <w:rPr>
          <w:spacing w:val="-1"/>
        </w:rPr>
        <w:t xml:space="preserve"> </w:t>
      </w:r>
      <w:r>
        <w:rPr/>
        <w:t>Победы.</w:t>
      </w:r>
    </w:p>
    <w:p>
      <w:pPr>
        <w:pStyle w:val="Style17"/>
        <w:spacing w:before="1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4"/>
        </w:rPr>
        <w:t xml:space="preserve"> </w:t>
      </w:r>
      <w:r>
        <w:rPr/>
        <w:t>для</w:t>
      </w:r>
      <w:r>
        <w:rPr>
          <w:spacing w:val="5"/>
        </w:rPr>
        <w:t xml:space="preserve"> </w:t>
      </w:r>
      <w:r>
        <w:rPr/>
        <w:t>чтения:</w:t>
      </w:r>
      <w:r>
        <w:rPr>
          <w:spacing w:val="6"/>
        </w:rPr>
        <w:t xml:space="preserve"> </w:t>
      </w:r>
      <w:r>
        <w:rPr/>
        <w:t>Л.</w:t>
      </w:r>
      <w:r>
        <w:rPr>
          <w:spacing w:val="7"/>
        </w:rPr>
        <w:t xml:space="preserve"> </w:t>
      </w:r>
      <w:r>
        <w:rPr/>
        <w:t>Н.</w:t>
      </w:r>
      <w:r>
        <w:rPr>
          <w:spacing w:val="7"/>
        </w:rPr>
        <w:t xml:space="preserve"> </w:t>
      </w:r>
      <w:r>
        <w:rPr/>
        <w:t>Толстой</w:t>
      </w:r>
      <w:r>
        <w:rPr>
          <w:spacing w:val="6"/>
        </w:rPr>
        <w:t xml:space="preserve"> </w:t>
      </w:r>
      <w:r>
        <w:rPr/>
        <w:t>«Отец</w:t>
      </w:r>
      <w:r>
        <w:rPr>
          <w:spacing w:val="6"/>
        </w:rPr>
        <w:t xml:space="preserve"> </w:t>
      </w:r>
      <w:r>
        <w:rPr/>
        <w:t>и</w:t>
      </w:r>
      <w:r>
        <w:rPr>
          <w:spacing w:val="6"/>
        </w:rPr>
        <w:t xml:space="preserve"> </w:t>
      </w:r>
      <w:r>
        <w:rPr/>
        <w:t>сыновья»,</w:t>
      </w:r>
      <w:r>
        <w:rPr>
          <w:spacing w:val="4"/>
        </w:rPr>
        <w:t xml:space="preserve"> </w:t>
      </w:r>
      <w:r>
        <w:rPr/>
        <w:t>А.</w:t>
      </w:r>
      <w:r>
        <w:rPr>
          <w:spacing w:val="10"/>
        </w:rPr>
        <w:t xml:space="preserve"> </w:t>
      </w:r>
      <w:r>
        <w:rPr/>
        <w:t>А.</w:t>
      </w:r>
      <w:r>
        <w:rPr>
          <w:spacing w:val="7"/>
        </w:rPr>
        <w:t xml:space="preserve"> </w:t>
      </w:r>
      <w:r>
        <w:rPr/>
        <w:t>Плещеев</w:t>
      </w:r>
    </w:p>
    <w:p>
      <w:pPr>
        <w:pStyle w:val="Style17"/>
        <w:spacing w:lineRule="auto" w:line="352" w:before="158" w:after="0"/>
        <w:ind w:left="250" w:right="259" w:hanging="0"/>
        <w:rPr>
          <w:rFonts w:ascii="Wingdings" w:hAnsi="Wingdings"/>
          <w:sz w:val="28"/>
        </w:rPr>
      </w:pPr>
      <w:r>
        <w:rPr/>
        <w:t>«Песня</w:t>
      </w:r>
      <w:r>
        <w:rPr>
          <w:spacing w:val="-10"/>
        </w:rPr>
        <w:t xml:space="preserve"> </w:t>
      </w:r>
      <w:r>
        <w:rPr/>
        <w:t>матери»,</w:t>
      </w:r>
      <w:r>
        <w:rPr>
          <w:spacing w:val="-10"/>
        </w:rPr>
        <w:t xml:space="preserve"> </w:t>
      </w:r>
      <w:r>
        <w:rPr/>
        <w:t>В.</w:t>
      </w:r>
      <w:r>
        <w:rPr>
          <w:spacing w:val="-9"/>
        </w:rPr>
        <w:t xml:space="preserve"> </w:t>
      </w:r>
      <w:r>
        <w:rPr/>
        <w:t>А.</w:t>
      </w:r>
      <w:r>
        <w:rPr>
          <w:spacing w:val="-10"/>
        </w:rPr>
        <w:t xml:space="preserve"> </w:t>
      </w:r>
      <w:r>
        <w:rPr/>
        <w:t>Осеева</w:t>
      </w:r>
      <w:r>
        <w:rPr>
          <w:spacing w:val="-9"/>
        </w:rPr>
        <w:t xml:space="preserve"> </w:t>
      </w:r>
      <w:r>
        <w:rPr/>
        <w:t>«Сыновья»,</w:t>
      </w:r>
      <w:r>
        <w:rPr>
          <w:spacing w:val="-10"/>
        </w:rPr>
        <w:t xml:space="preserve"> </w:t>
      </w:r>
      <w:r>
        <w:rPr/>
        <w:t>С.</w:t>
      </w:r>
      <w:r>
        <w:rPr>
          <w:spacing w:val="-9"/>
        </w:rPr>
        <w:t xml:space="preserve"> </w:t>
      </w:r>
      <w:r>
        <w:rPr/>
        <w:t>В.</w:t>
      </w:r>
      <w:r>
        <w:rPr>
          <w:spacing w:val="-11"/>
        </w:rPr>
        <w:t xml:space="preserve"> </w:t>
      </w:r>
      <w:r>
        <w:rPr/>
        <w:t>Михалков</w:t>
      </w:r>
      <w:r>
        <w:rPr>
          <w:spacing w:val="-10"/>
        </w:rPr>
        <w:t xml:space="preserve"> </w:t>
      </w:r>
      <w:r>
        <w:rPr/>
        <w:t>«Быль</w:t>
      </w:r>
      <w:r>
        <w:rPr>
          <w:spacing w:val="-10"/>
        </w:rPr>
        <w:t xml:space="preserve"> </w:t>
      </w:r>
      <w:r>
        <w:rPr/>
        <w:t>для</w:t>
      </w:r>
      <w:r>
        <w:rPr>
          <w:spacing w:val="-11"/>
        </w:rPr>
        <w:t xml:space="preserve"> </w:t>
      </w:r>
      <w:r>
        <w:rPr/>
        <w:t>детей»,</w:t>
      </w:r>
      <w:r>
        <w:rPr>
          <w:spacing w:val="-10"/>
        </w:rPr>
        <w:t xml:space="preserve"> </w:t>
      </w:r>
      <w:r>
        <w:rPr/>
        <w:t>С.</w:t>
      </w:r>
      <w:r>
        <w:rPr>
          <w:spacing w:val="-8"/>
        </w:rPr>
        <w:t xml:space="preserve"> </w:t>
      </w:r>
      <w:r>
        <w:rPr/>
        <w:t>А.</w:t>
      </w:r>
      <w:r>
        <w:rPr>
          <w:spacing w:val="-68"/>
        </w:rPr>
        <w:t xml:space="preserve"> </w:t>
      </w:r>
      <w:r>
        <w:rPr/>
        <w:t>Баруздин</w:t>
      </w:r>
      <w:r>
        <w:rPr>
          <w:spacing w:val="-1"/>
        </w:rPr>
        <w:t xml:space="preserve"> </w:t>
      </w:r>
      <w:r>
        <w:rPr/>
        <w:t>«Салют»</w:t>
      </w:r>
      <w:r>
        <w:rPr>
          <w:spacing w:val="-2"/>
        </w:rPr>
        <w:t xml:space="preserve"> </w:t>
      </w:r>
      <w:r>
        <w:rPr/>
        <w:t>и 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" w:after="0"/>
        <w:ind w:left="250" w:right="259" w:firstLine="708"/>
        <w:rPr>
          <w:rFonts w:ascii="Wingdings" w:hAnsi="Wingdings"/>
          <w:sz w:val="28"/>
        </w:rPr>
      </w:pPr>
      <w:r>
        <w:rPr/>
        <w:t>Зарубежная литература. Круг чтения: литературная (авторская) сказка (не</w:t>
      </w:r>
      <w:r>
        <w:rPr>
          <w:spacing w:val="1"/>
        </w:rPr>
        <w:t xml:space="preserve"> </w:t>
      </w:r>
      <w:r>
        <w:rPr/>
        <w:t>менее двух произведений): зарубежные писатели-сказочники (Ш. Перро, Х.-К.</w:t>
      </w:r>
      <w:r>
        <w:rPr>
          <w:spacing w:val="1"/>
        </w:rPr>
        <w:t xml:space="preserve"> </w:t>
      </w:r>
      <w:r>
        <w:rPr/>
        <w:t>Андерсен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другие).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авторской</w:t>
      </w:r>
      <w:r>
        <w:rPr>
          <w:spacing w:val="1"/>
        </w:rPr>
        <w:t xml:space="preserve"> </w:t>
      </w:r>
      <w:r>
        <w:rPr/>
        <w:t>сказки:</w:t>
      </w:r>
      <w:r>
        <w:rPr>
          <w:spacing w:val="1"/>
        </w:rPr>
        <w:t xml:space="preserve"> </w:t>
      </w:r>
      <w:r>
        <w:rPr/>
        <w:t>герои,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построения</w:t>
      </w:r>
      <w:r>
        <w:rPr>
          <w:spacing w:val="-17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языка.</w:t>
      </w:r>
      <w:r>
        <w:rPr>
          <w:spacing w:val="-16"/>
        </w:rPr>
        <w:t xml:space="preserve"> </w:t>
      </w:r>
      <w:r>
        <w:rPr/>
        <w:t>Сходство</w:t>
      </w:r>
      <w:r>
        <w:rPr>
          <w:spacing w:val="-14"/>
        </w:rPr>
        <w:t xml:space="preserve"> </w:t>
      </w:r>
      <w:r>
        <w:rPr/>
        <w:t>тем</w:t>
      </w:r>
      <w:r>
        <w:rPr>
          <w:spacing w:val="-17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сюжетов</w:t>
      </w:r>
      <w:r>
        <w:rPr>
          <w:spacing w:val="-15"/>
        </w:rPr>
        <w:t xml:space="preserve"> </w:t>
      </w:r>
      <w:r>
        <w:rPr/>
        <w:t>сказок</w:t>
      </w:r>
      <w:r>
        <w:rPr>
          <w:spacing w:val="-17"/>
        </w:rPr>
        <w:t xml:space="preserve"> </w:t>
      </w:r>
      <w:r>
        <w:rPr/>
        <w:t>разных</w:t>
      </w:r>
      <w:r>
        <w:rPr>
          <w:spacing w:val="-15"/>
        </w:rPr>
        <w:t xml:space="preserve"> </w:t>
      </w:r>
      <w:r>
        <w:rPr/>
        <w:t>народов.</w:t>
      </w:r>
      <w:r>
        <w:rPr>
          <w:spacing w:val="-16"/>
        </w:rPr>
        <w:t xml:space="preserve"> </w:t>
      </w:r>
      <w:r>
        <w:rPr/>
        <w:t>Составление</w:t>
      </w:r>
      <w:r>
        <w:rPr>
          <w:spacing w:val="-68"/>
        </w:rPr>
        <w:t xml:space="preserve"> </w:t>
      </w:r>
      <w:r>
        <w:rPr/>
        <w:t>плана</w:t>
      </w:r>
      <w:r>
        <w:rPr>
          <w:spacing w:val="1"/>
        </w:rPr>
        <w:t xml:space="preserve"> </w:t>
      </w:r>
      <w:r>
        <w:rPr/>
        <w:t>художественного</w:t>
      </w:r>
      <w:r>
        <w:rPr>
          <w:spacing w:val="1"/>
        </w:rPr>
        <w:t xml:space="preserve"> </w:t>
      </w:r>
      <w:r>
        <w:rPr/>
        <w:t>произведения: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текста,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главные</w:t>
      </w:r>
      <w:r>
        <w:rPr>
          <w:spacing w:val="1"/>
        </w:rPr>
        <w:t xml:space="preserve"> </w:t>
      </w:r>
      <w:r>
        <w:rPr/>
        <w:t>темы.</w:t>
      </w:r>
      <w:r>
        <w:rPr>
          <w:spacing w:val="1"/>
        </w:rPr>
        <w:t xml:space="preserve"> </w:t>
      </w:r>
      <w:r>
        <w:rPr/>
        <w:t>Иллюстрации,</w:t>
      </w:r>
      <w:r>
        <w:rPr>
          <w:spacing w:val="-2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раскрытии</w:t>
      </w:r>
      <w:r>
        <w:rPr>
          <w:spacing w:val="-4"/>
        </w:rPr>
        <w:t xml:space="preserve"> </w:t>
      </w:r>
      <w:r>
        <w:rPr/>
        <w:t>содержания</w:t>
      </w:r>
      <w:r>
        <w:rPr>
          <w:spacing w:val="-3"/>
        </w:rPr>
        <w:t xml:space="preserve"> </w:t>
      </w:r>
      <w:r>
        <w:rPr/>
        <w:t>произведения.</w:t>
      </w:r>
    </w:p>
    <w:p>
      <w:pPr>
        <w:pStyle w:val="Style17"/>
        <w:spacing w:before="2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8"/>
        </w:rPr>
        <w:t xml:space="preserve"> </w:t>
      </w:r>
      <w:r>
        <w:rPr/>
        <w:t>для</w:t>
      </w:r>
      <w:r>
        <w:rPr>
          <w:spacing w:val="77"/>
        </w:rPr>
        <w:t xml:space="preserve"> </w:t>
      </w:r>
      <w:r>
        <w:rPr/>
        <w:t>чтения:</w:t>
      </w:r>
      <w:r>
        <w:rPr>
          <w:spacing w:val="78"/>
        </w:rPr>
        <w:t xml:space="preserve"> </w:t>
      </w:r>
      <w:r>
        <w:rPr/>
        <w:t>Ш.</w:t>
      </w:r>
      <w:r>
        <w:rPr>
          <w:spacing w:val="77"/>
        </w:rPr>
        <w:t xml:space="preserve"> </w:t>
      </w:r>
      <w:r>
        <w:rPr/>
        <w:t>Перро</w:t>
      </w:r>
      <w:r>
        <w:rPr>
          <w:spacing w:val="78"/>
        </w:rPr>
        <w:t xml:space="preserve"> </w:t>
      </w:r>
      <w:r>
        <w:rPr/>
        <w:t>«Кот</w:t>
      </w:r>
      <w:r>
        <w:rPr>
          <w:spacing w:val="77"/>
        </w:rPr>
        <w:t xml:space="preserve"> </w:t>
      </w:r>
      <w:r>
        <w:rPr/>
        <w:t>в</w:t>
      </w:r>
      <w:r>
        <w:rPr>
          <w:spacing w:val="77"/>
        </w:rPr>
        <w:t xml:space="preserve"> </w:t>
      </w:r>
      <w:r>
        <w:rPr/>
        <w:t>сапогах»,</w:t>
      </w:r>
      <w:r>
        <w:rPr>
          <w:spacing w:val="76"/>
        </w:rPr>
        <w:t xml:space="preserve"> </w:t>
      </w:r>
      <w:r>
        <w:rPr/>
        <w:t>Х.-К.</w:t>
      </w:r>
      <w:r>
        <w:rPr>
          <w:spacing w:val="77"/>
        </w:rPr>
        <w:t xml:space="preserve"> </w:t>
      </w:r>
      <w:r>
        <w:rPr/>
        <w:t>Андерсен</w:t>
      </w:r>
    </w:p>
    <w:p>
      <w:pPr>
        <w:pStyle w:val="Style17"/>
        <w:spacing w:before="158" w:after="0"/>
        <w:ind w:left="250" w:hanging="0"/>
        <w:rPr>
          <w:rFonts w:ascii="Wingdings" w:hAnsi="Wingdings"/>
          <w:sz w:val="28"/>
        </w:rPr>
      </w:pPr>
      <w:r>
        <w:rPr/>
        <w:t>«Пятеро</w:t>
      </w:r>
      <w:r>
        <w:rPr>
          <w:spacing w:val="-5"/>
        </w:rPr>
        <w:t xml:space="preserve"> </w:t>
      </w:r>
      <w:r>
        <w:rPr/>
        <w:t>из</w:t>
      </w:r>
      <w:r>
        <w:rPr>
          <w:spacing w:val="-4"/>
        </w:rPr>
        <w:t xml:space="preserve"> </w:t>
      </w:r>
      <w:r>
        <w:rPr/>
        <w:t>одного</w:t>
      </w:r>
      <w:r>
        <w:rPr>
          <w:spacing w:val="-1"/>
        </w:rPr>
        <w:t xml:space="preserve"> </w:t>
      </w:r>
      <w:r>
        <w:rPr/>
        <w:t>стручка»</w:t>
      </w:r>
      <w:r>
        <w:rPr>
          <w:spacing w:val="-3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другие</w:t>
      </w:r>
      <w:r>
        <w:rPr>
          <w:spacing w:val="-2"/>
        </w:rPr>
        <w:t xml:space="preserve"> </w:t>
      </w:r>
      <w:r>
        <w:rPr/>
        <w:t>(по</w:t>
      </w:r>
      <w:r>
        <w:rPr>
          <w:spacing w:val="-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58" w:after="0"/>
        <w:ind w:left="250" w:right="265" w:firstLine="708"/>
        <w:rPr>
          <w:rFonts w:ascii="Wingdings" w:hAnsi="Wingdings"/>
          <w:sz w:val="28"/>
        </w:rPr>
      </w:pPr>
      <w:r>
        <w:rPr/>
        <w:t>Библиографическая</w:t>
      </w:r>
      <w:r>
        <w:rPr>
          <w:spacing w:val="1"/>
        </w:rPr>
        <w:t xml:space="preserve"> </w:t>
      </w:r>
      <w:r>
        <w:rPr/>
        <w:t>культура</w:t>
      </w:r>
      <w:r>
        <w:rPr>
          <w:spacing w:val="1"/>
        </w:rPr>
        <w:t xml:space="preserve"> </w:t>
      </w:r>
      <w:r>
        <w:rPr/>
        <w:t>(работа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детской</w:t>
      </w:r>
      <w:r>
        <w:rPr>
          <w:spacing w:val="1"/>
        </w:rPr>
        <w:t xml:space="preserve"> </w:t>
      </w:r>
      <w:r>
        <w:rPr/>
        <w:t>книгой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справочной</w:t>
      </w:r>
      <w:r>
        <w:rPr>
          <w:spacing w:val="1"/>
        </w:rPr>
        <w:t xml:space="preserve"> </w:t>
      </w:r>
      <w:r>
        <w:rPr/>
        <w:t>литературой).</w:t>
      </w:r>
      <w:r>
        <w:rPr>
          <w:spacing w:val="1"/>
        </w:rPr>
        <w:t xml:space="preserve"> </w:t>
      </w:r>
      <w:r>
        <w:rPr/>
        <w:t>Книга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источник</w:t>
      </w:r>
      <w:r>
        <w:rPr>
          <w:spacing w:val="1"/>
        </w:rPr>
        <w:t xml:space="preserve"> </w:t>
      </w:r>
      <w:r>
        <w:rPr/>
        <w:t>необходимых</w:t>
      </w:r>
      <w:r>
        <w:rPr>
          <w:spacing w:val="1"/>
        </w:rPr>
        <w:t xml:space="preserve"> </w:t>
      </w:r>
      <w:r>
        <w:rPr/>
        <w:t>знаний.</w:t>
      </w:r>
      <w:r>
        <w:rPr>
          <w:spacing w:val="1"/>
        </w:rPr>
        <w:t xml:space="preserve"> </w:t>
      </w:r>
      <w:r>
        <w:rPr/>
        <w:t>Элементы</w:t>
      </w:r>
      <w:r>
        <w:rPr>
          <w:spacing w:val="1"/>
        </w:rPr>
        <w:t xml:space="preserve"> </w:t>
      </w:r>
      <w:r>
        <w:rPr/>
        <w:t>книги: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оглавление,</w:t>
      </w:r>
      <w:r>
        <w:rPr>
          <w:spacing w:val="1"/>
        </w:rPr>
        <w:t xml:space="preserve"> </w:t>
      </w:r>
      <w:r>
        <w:rPr/>
        <w:t>аннотация,</w:t>
      </w:r>
      <w:r>
        <w:rPr>
          <w:spacing w:val="1"/>
        </w:rPr>
        <w:t xml:space="preserve"> </w:t>
      </w:r>
      <w:r>
        <w:rPr/>
        <w:t>иллюстрация.</w:t>
      </w:r>
      <w:r>
        <w:rPr>
          <w:spacing w:val="1"/>
        </w:rPr>
        <w:t xml:space="preserve"> </w:t>
      </w:r>
      <w:r>
        <w:rPr/>
        <w:t>Выбор</w:t>
      </w:r>
      <w:r>
        <w:rPr>
          <w:spacing w:val="1"/>
        </w:rPr>
        <w:t xml:space="preserve"> </w:t>
      </w:r>
      <w:r>
        <w:rPr/>
        <w:t>книг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-67"/>
        </w:rPr>
        <w:t xml:space="preserve"> </w:t>
      </w:r>
      <w:r>
        <w:rPr/>
        <w:t>рекомендательного списка, тематические картотеки библиотеки. Книга учебная,</w:t>
      </w:r>
      <w:r>
        <w:rPr>
          <w:spacing w:val="1"/>
        </w:rPr>
        <w:t xml:space="preserve"> </w:t>
      </w:r>
      <w:r>
        <w:rPr/>
        <w:t>художественная,</w:t>
      </w:r>
      <w:r>
        <w:rPr>
          <w:spacing w:val="-1"/>
        </w:rPr>
        <w:t xml:space="preserve"> </w:t>
      </w:r>
      <w:r>
        <w:rPr/>
        <w:t>справочная.</w:t>
      </w:r>
    </w:p>
    <w:p>
      <w:pPr>
        <w:pStyle w:val="Style17"/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исследовательские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 универсальных учебных действий способствуют формированию</w:t>
      </w:r>
      <w:r>
        <w:rPr>
          <w:spacing w:val="-67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читать вслух целыми словами без пропусков и перестановок букв и</w:t>
      </w:r>
      <w:r>
        <w:rPr>
          <w:spacing w:val="1"/>
          <w:sz w:val="28"/>
        </w:rPr>
        <w:t xml:space="preserve"> </w:t>
      </w:r>
      <w:r>
        <w:rPr>
          <w:sz w:val="28"/>
        </w:rPr>
        <w:t>слогов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объёму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прозаические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стихотворные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произведения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(без</w:t>
      </w:r>
      <w:r>
        <w:rPr>
          <w:spacing w:val="-4"/>
          <w:sz w:val="28"/>
        </w:rPr>
        <w:t xml:space="preserve"> </w:t>
      </w:r>
      <w:r>
        <w:rPr>
          <w:sz w:val="28"/>
        </w:rPr>
        <w:t>отметочного</w:t>
      </w:r>
      <w:r>
        <w:rPr>
          <w:spacing w:val="-5"/>
          <w:sz w:val="28"/>
        </w:rPr>
        <w:t xml:space="preserve"> </w:t>
      </w:r>
      <w:r>
        <w:rPr>
          <w:sz w:val="28"/>
        </w:rPr>
        <w:t>оценивания);</w:t>
      </w:r>
    </w:p>
    <w:p>
      <w:pPr>
        <w:sectPr>
          <w:footerReference w:type="default" r:id="rId7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сравнивать</w:t>
      </w:r>
      <w:r>
        <w:rPr>
          <w:spacing w:val="39"/>
          <w:sz w:val="28"/>
        </w:rPr>
        <w:t xml:space="preserve"> </w:t>
      </w:r>
      <w:r>
        <w:rPr>
          <w:sz w:val="28"/>
        </w:rPr>
        <w:t>и</w:t>
      </w:r>
      <w:r>
        <w:rPr>
          <w:spacing w:val="109"/>
          <w:sz w:val="28"/>
        </w:rPr>
        <w:t xml:space="preserve"> </w:t>
      </w:r>
      <w:r>
        <w:rPr>
          <w:sz w:val="28"/>
        </w:rPr>
        <w:t>группировать</w:t>
      </w:r>
      <w:r>
        <w:rPr>
          <w:spacing w:val="109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09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10"/>
          <w:sz w:val="28"/>
        </w:rPr>
        <w:t xml:space="preserve"> </w:t>
      </w:r>
      <w:r>
        <w:rPr>
          <w:sz w:val="28"/>
        </w:rPr>
        <w:t>по</w:t>
      </w:r>
      <w:r>
        <w:rPr>
          <w:spacing w:val="109"/>
          <w:sz w:val="28"/>
        </w:rPr>
        <w:t xml:space="preserve"> </w:t>
      </w:r>
      <w:r>
        <w:rPr>
          <w:sz w:val="28"/>
        </w:rPr>
        <w:t>теме</w:t>
      </w:r>
      <w:r>
        <w:rPr>
          <w:spacing w:val="108"/>
          <w:sz w:val="28"/>
        </w:rPr>
        <w:t xml:space="preserve"> </w:t>
      </w:r>
      <w:r>
        <w:rPr>
          <w:sz w:val="28"/>
        </w:rPr>
        <w:t>(о</w:t>
      </w:r>
    </w:p>
    <w:p>
      <w:pPr>
        <w:pStyle w:val="Style17"/>
        <w:spacing w:lineRule="auto" w:line="352" w:before="70" w:after="0"/>
        <w:ind w:left="250" w:right="268" w:hanging="0"/>
        <w:rPr>
          <w:rFonts w:ascii="Wingdings" w:hAnsi="Wingdings"/>
          <w:sz w:val="28"/>
        </w:rPr>
      </w:pPr>
      <w:r>
        <w:rPr/>
        <w:t>Родине,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родной</w:t>
      </w:r>
      <w:r>
        <w:rPr>
          <w:spacing w:val="1"/>
        </w:rPr>
        <w:t xml:space="preserve"> </w:t>
      </w:r>
      <w:r>
        <w:rPr/>
        <w:t>природе,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детях,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животных,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семье,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чудесах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превращениях), по жанрам (произведения устного народного творчества, сказка</w:t>
      </w:r>
      <w:r>
        <w:rPr>
          <w:spacing w:val="1"/>
        </w:rPr>
        <w:t xml:space="preserve"> </w:t>
      </w:r>
      <w:r>
        <w:rPr/>
        <w:t>(фольклорная</w:t>
      </w:r>
      <w:r>
        <w:rPr>
          <w:spacing w:val="-4"/>
        </w:rPr>
        <w:t xml:space="preserve"> </w:t>
      </w:r>
      <w:r>
        <w:rPr/>
        <w:t>и литературная),</w:t>
      </w:r>
      <w:r>
        <w:rPr>
          <w:spacing w:val="-1"/>
        </w:rPr>
        <w:t xml:space="preserve"> </w:t>
      </w:r>
      <w:r>
        <w:rPr/>
        <w:t>рассказ,</w:t>
      </w:r>
      <w:r>
        <w:rPr>
          <w:spacing w:val="-4"/>
        </w:rPr>
        <w:t xml:space="preserve"> </w:t>
      </w:r>
      <w:r>
        <w:rPr/>
        <w:t>басня,</w:t>
      </w:r>
      <w:r>
        <w:rPr>
          <w:spacing w:val="3"/>
        </w:rPr>
        <w:t xml:space="preserve"> </w:t>
      </w:r>
      <w:r>
        <w:rPr/>
        <w:t>стихотворение);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характеризовать (кратко) особенности жанров (произведения устного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-1"/>
          <w:sz w:val="28"/>
        </w:rPr>
        <w:t xml:space="preserve"> </w:t>
      </w:r>
      <w:r>
        <w:rPr>
          <w:sz w:val="28"/>
        </w:rPr>
        <w:t>творчества,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литературная</w:t>
      </w:r>
      <w:r>
        <w:rPr>
          <w:spacing w:val="-1"/>
          <w:sz w:val="28"/>
        </w:rPr>
        <w:t xml:space="preserve"> </w:t>
      </w:r>
      <w:r>
        <w:rPr>
          <w:sz w:val="28"/>
        </w:rPr>
        <w:t>сказка,</w:t>
      </w:r>
      <w:r>
        <w:rPr>
          <w:spacing w:val="-3"/>
          <w:sz w:val="28"/>
        </w:rPr>
        <w:t xml:space="preserve"> </w:t>
      </w:r>
      <w:r>
        <w:rPr>
          <w:sz w:val="28"/>
        </w:rPr>
        <w:t>рассказ,</w:t>
      </w:r>
      <w:r>
        <w:rPr>
          <w:spacing w:val="-2"/>
          <w:sz w:val="28"/>
        </w:rPr>
        <w:t xml:space="preserve"> </w:t>
      </w:r>
      <w:r>
        <w:rPr>
          <w:sz w:val="28"/>
        </w:rPr>
        <w:t>басня,</w:t>
      </w:r>
      <w:r>
        <w:rPr>
          <w:spacing w:val="-5"/>
          <w:sz w:val="28"/>
        </w:rPr>
        <w:t xml:space="preserve"> </w:t>
      </w:r>
      <w:r>
        <w:rPr>
          <w:sz w:val="28"/>
        </w:rPr>
        <w:t>стихотворение);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сказки,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рассказа,</w:t>
      </w:r>
      <w:r>
        <w:rPr>
          <w:spacing w:val="1"/>
          <w:sz w:val="28"/>
        </w:rPr>
        <w:t xml:space="preserve"> </w:t>
      </w:r>
      <w:r>
        <w:rPr>
          <w:sz w:val="28"/>
        </w:rPr>
        <w:t>басни: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тему,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главную</w:t>
      </w:r>
      <w:r>
        <w:rPr>
          <w:spacing w:val="1"/>
          <w:sz w:val="28"/>
        </w:rPr>
        <w:t xml:space="preserve"> </w:t>
      </w:r>
      <w:r>
        <w:rPr>
          <w:sz w:val="28"/>
        </w:rPr>
        <w:t>мысль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подтверждающие</w:t>
      </w:r>
      <w:r>
        <w:rPr>
          <w:spacing w:val="-67"/>
          <w:sz w:val="28"/>
        </w:rPr>
        <w:t xml:space="preserve"> </w:t>
      </w:r>
      <w:r>
        <w:rPr>
          <w:sz w:val="28"/>
        </w:rPr>
        <w:t>характеристику</w:t>
      </w:r>
      <w:r>
        <w:rPr>
          <w:spacing w:val="1"/>
          <w:sz w:val="28"/>
        </w:rPr>
        <w:t xml:space="preserve"> </w:t>
      </w:r>
      <w:r>
        <w:rPr>
          <w:sz w:val="28"/>
        </w:rPr>
        <w:t>героя,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поступки,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алгоритму,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-67"/>
          <w:sz w:val="28"/>
        </w:rPr>
        <w:t xml:space="preserve"> </w:t>
      </w:r>
      <w:r>
        <w:rPr>
          <w:sz w:val="28"/>
        </w:rPr>
        <w:t>(действий)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сказке</w:t>
      </w:r>
      <w:r>
        <w:rPr>
          <w:spacing w:val="-3"/>
          <w:sz w:val="28"/>
        </w:rPr>
        <w:t xml:space="preserve"> </w:t>
      </w:r>
      <w:r>
        <w:rPr>
          <w:sz w:val="28"/>
        </w:rPr>
        <w:t>и рассказе;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7" w:firstLine="708"/>
        <w:rPr>
          <w:rFonts w:ascii="Wingdings" w:hAnsi="Wingdings"/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стихотворения: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жанра</w:t>
      </w:r>
      <w:r>
        <w:rPr>
          <w:spacing w:val="1"/>
          <w:sz w:val="28"/>
        </w:rPr>
        <w:t xml:space="preserve"> </w:t>
      </w:r>
      <w:r>
        <w:rPr>
          <w:sz w:val="28"/>
        </w:rPr>
        <w:t>(ритм,</w:t>
      </w:r>
      <w:r>
        <w:rPr>
          <w:spacing w:val="1"/>
          <w:sz w:val="28"/>
        </w:rPr>
        <w:t xml:space="preserve"> </w:t>
      </w:r>
      <w:r>
        <w:rPr>
          <w:sz w:val="28"/>
        </w:rPr>
        <w:t>рифма),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эпитеты,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переносном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значении, объяснять значение незнакомого слова с использованием контекста и</w:t>
      </w:r>
      <w:r>
        <w:rPr>
          <w:spacing w:val="1"/>
          <w:sz w:val="28"/>
        </w:rPr>
        <w:t xml:space="preserve"> </w:t>
      </w:r>
      <w:r>
        <w:rPr>
          <w:sz w:val="28"/>
        </w:rPr>
        <w:t>по словарю.</w:t>
      </w:r>
    </w:p>
    <w:p>
      <w:pPr>
        <w:pStyle w:val="Style17"/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/>
        <w:t>Работа с информацией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способствует формированию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соотносить</w:t>
      </w:r>
      <w:r>
        <w:rPr>
          <w:spacing w:val="-4"/>
          <w:sz w:val="28"/>
        </w:rPr>
        <w:t xml:space="preserve"> </w:t>
      </w:r>
      <w:r>
        <w:rPr>
          <w:sz w:val="28"/>
        </w:rPr>
        <w:t>иллюстрации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текстом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8" w:firstLine="708"/>
        <w:jc w:val="left"/>
        <w:rPr>
          <w:rFonts w:ascii="Wingdings" w:hAnsi="Wingdings"/>
          <w:sz w:val="28"/>
        </w:rPr>
      </w:pPr>
      <w:r>
        <w:rPr>
          <w:sz w:val="28"/>
        </w:rPr>
        <w:t>ориентироваться</w:t>
      </w:r>
      <w:r>
        <w:rPr>
          <w:spacing w:val="42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содержании</w:t>
      </w:r>
      <w:r>
        <w:rPr>
          <w:spacing w:val="43"/>
          <w:sz w:val="28"/>
        </w:rPr>
        <w:t xml:space="preserve"> </w:t>
      </w:r>
      <w:r>
        <w:rPr>
          <w:sz w:val="28"/>
        </w:rPr>
        <w:t>книги,</w:t>
      </w:r>
      <w:r>
        <w:rPr>
          <w:spacing w:val="42"/>
          <w:sz w:val="28"/>
        </w:rPr>
        <w:t xml:space="preserve"> </w:t>
      </w:r>
      <w:r>
        <w:rPr>
          <w:sz w:val="28"/>
        </w:rPr>
        <w:t>каталоге,</w:t>
      </w:r>
      <w:r>
        <w:rPr>
          <w:spacing w:val="42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39"/>
          <w:sz w:val="28"/>
        </w:rPr>
        <w:t xml:space="preserve"> </w:t>
      </w:r>
      <w:r>
        <w:rPr>
          <w:sz w:val="28"/>
        </w:rPr>
        <w:t>книгу</w:t>
      </w:r>
      <w:r>
        <w:rPr>
          <w:spacing w:val="39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автору,</w:t>
      </w:r>
      <w:r>
        <w:rPr>
          <w:spacing w:val="-2"/>
          <w:sz w:val="28"/>
        </w:rPr>
        <w:t xml:space="preserve"> </w:t>
      </w:r>
      <w:r>
        <w:rPr>
          <w:sz w:val="28"/>
        </w:rPr>
        <w:t>каталогу</w:t>
      </w:r>
      <w:r>
        <w:rPr>
          <w:spacing w:val="-3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рекомендованного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списка;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по</w:t>
      </w:r>
      <w:r>
        <w:rPr>
          <w:spacing w:val="50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49"/>
          <w:sz w:val="28"/>
        </w:rPr>
        <w:t xml:space="preserve"> </w:t>
      </w:r>
      <w:r>
        <w:rPr>
          <w:sz w:val="28"/>
        </w:rPr>
        <w:t>представленной</w:t>
      </w:r>
      <w:r>
        <w:rPr>
          <w:spacing w:val="52"/>
          <w:sz w:val="28"/>
        </w:rPr>
        <w:t xml:space="preserve"> </w:t>
      </w:r>
      <w:r>
        <w:rPr>
          <w:sz w:val="28"/>
        </w:rPr>
        <w:t>в</w:t>
      </w:r>
      <w:r>
        <w:rPr>
          <w:spacing w:val="49"/>
          <w:sz w:val="28"/>
        </w:rPr>
        <w:t xml:space="preserve"> </w:t>
      </w:r>
      <w:r>
        <w:rPr>
          <w:sz w:val="28"/>
        </w:rPr>
        <w:t>оглавлении,</w:t>
      </w:r>
      <w:r>
        <w:rPr>
          <w:spacing w:val="51"/>
          <w:sz w:val="28"/>
        </w:rPr>
        <w:t xml:space="preserve"> </w:t>
      </w:r>
      <w:r>
        <w:rPr>
          <w:sz w:val="28"/>
        </w:rPr>
        <w:t>в</w:t>
      </w:r>
      <w:r>
        <w:rPr>
          <w:spacing w:val="51"/>
          <w:sz w:val="28"/>
        </w:rPr>
        <w:t xml:space="preserve"> </w:t>
      </w:r>
      <w:r>
        <w:rPr>
          <w:sz w:val="28"/>
        </w:rPr>
        <w:t>иллюстрациях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предполагать</w:t>
      </w:r>
      <w:r>
        <w:rPr>
          <w:spacing w:val="-1"/>
          <w:sz w:val="28"/>
        </w:rPr>
        <w:t xml:space="preserve"> </w:t>
      </w:r>
      <w:r>
        <w:rPr>
          <w:sz w:val="28"/>
        </w:rPr>
        <w:t>тему</w:t>
      </w:r>
      <w:r>
        <w:rPr>
          <w:spacing w:val="-4"/>
          <w:sz w:val="28"/>
        </w:rPr>
        <w:t xml:space="preserve"> </w:t>
      </w:r>
      <w:r>
        <w:rPr>
          <w:sz w:val="28"/>
        </w:rPr>
        <w:t>и содержание книги;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словарями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уточнения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незнакомого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слова.</w:t>
      </w:r>
    </w:p>
    <w:p>
      <w:pPr>
        <w:pStyle w:val="Style17"/>
        <w:tabs>
          <w:tab w:val="clear" w:pos="720"/>
          <w:tab w:val="left" w:pos="3519" w:leader="none"/>
          <w:tab w:val="left" w:pos="5646" w:leader="none"/>
          <w:tab w:val="left" w:pos="6970" w:leader="none"/>
          <w:tab w:val="left" w:pos="8356" w:leader="none"/>
        </w:tabs>
        <w:spacing w:lineRule="auto" w:line="352" w:before="158" w:after="0"/>
        <w:ind w:left="250" w:right="269" w:firstLine="708"/>
        <w:jc w:val="left"/>
        <w:rPr>
          <w:rFonts w:ascii="Wingdings" w:hAnsi="Wingdings"/>
          <w:sz w:val="28"/>
        </w:rPr>
      </w:pPr>
      <w:r>
        <w:rPr/>
        <w:t>Коммуникативные</w:t>
        <w:tab/>
        <w:t>универсальные</w:t>
        <w:tab/>
        <w:t>учебные</w:t>
        <w:tab/>
        <w:t>действия</w:t>
        <w:tab/>
      </w:r>
      <w:r>
        <w:rPr>
          <w:spacing w:val="-1"/>
        </w:rPr>
        <w:t>способствуют</w:t>
      </w:r>
      <w:r>
        <w:rPr>
          <w:spacing w:val="-67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участвовать в диалоге: отвечать на вопросы, кратко объяснять свои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ответы,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ответы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на заданную</w:t>
      </w:r>
      <w:r>
        <w:rPr>
          <w:spacing w:val="-1"/>
          <w:sz w:val="28"/>
        </w:rPr>
        <w:t xml:space="preserve"> </w:t>
      </w:r>
      <w:r>
        <w:rPr>
          <w:sz w:val="28"/>
        </w:rPr>
        <w:t>тему;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пересказывать</w:t>
      </w:r>
      <w:r>
        <w:rPr>
          <w:spacing w:val="-7"/>
          <w:sz w:val="28"/>
        </w:rPr>
        <w:t xml:space="preserve"> </w:t>
      </w:r>
      <w:r>
        <w:rPr>
          <w:sz w:val="28"/>
        </w:rPr>
        <w:t>подробно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выборочно</w:t>
      </w:r>
      <w:r>
        <w:rPr>
          <w:spacing w:val="-7"/>
          <w:sz w:val="28"/>
        </w:rPr>
        <w:t xml:space="preserve"> </w:t>
      </w:r>
      <w:r>
        <w:rPr>
          <w:sz w:val="28"/>
        </w:rPr>
        <w:t>прочитанное</w:t>
      </w:r>
      <w:r>
        <w:rPr>
          <w:spacing w:val="-8"/>
          <w:sz w:val="28"/>
        </w:rPr>
        <w:t xml:space="preserve"> </w:t>
      </w:r>
      <w:r>
        <w:rPr>
          <w:sz w:val="28"/>
        </w:rPr>
        <w:t>произведение;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tLeast" w:line="48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парах,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группах)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(устно)</w:t>
      </w:r>
      <w:r>
        <w:rPr>
          <w:spacing w:val="-5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-4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(прослушанного)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sectPr>
          <w:footerReference w:type="default" r:id="rId7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exact" w:line="319"/>
        <w:ind w:left="1666" w:hanging="709"/>
        <w:rPr>
          <w:rFonts w:ascii="Wingdings" w:hAnsi="Wingdings"/>
          <w:sz w:val="28"/>
        </w:rPr>
      </w:pPr>
      <w:r>
        <w:rPr>
          <w:sz w:val="28"/>
        </w:rPr>
        <w:t>описывать</w:t>
      </w:r>
      <w:r>
        <w:rPr>
          <w:spacing w:val="-6"/>
          <w:sz w:val="28"/>
        </w:rPr>
        <w:t xml:space="preserve"> </w:t>
      </w:r>
      <w:r>
        <w:rPr>
          <w:sz w:val="28"/>
        </w:rPr>
        <w:t>(устно)</w:t>
      </w:r>
      <w:r>
        <w:rPr>
          <w:spacing w:val="-3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природы;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70" w:after="0"/>
        <w:ind w:left="250" w:right="268" w:firstLine="708"/>
        <w:jc w:val="left"/>
        <w:rPr>
          <w:rFonts w:ascii="Wingdings" w:hAnsi="Wingdings"/>
          <w:sz w:val="28"/>
        </w:rPr>
      </w:pPr>
      <w:r>
        <w:rPr>
          <w:sz w:val="28"/>
        </w:rPr>
        <w:t>сочинять</w:t>
      </w:r>
      <w:r>
        <w:rPr>
          <w:spacing w:val="30"/>
          <w:sz w:val="28"/>
        </w:rPr>
        <w:t xml:space="preserve"> </w:t>
      </w:r>
      <w:r>
        <w:rPr>
          <w:sz w:val="28"/>
        </w:rPr>
        <w:t>по</w:t>
      </w:r>
      <w:r>
        <w:rPr>
          <w:spacing w:val="31"/>
          <w:sz w:val="28"/>
        </w:rPr>
        <w:t xml:space="preserve"> </w:t>
      </w:r>
      <w:r>
        <w:rPr>
          <w:sz w:val="28"/>
        </w:rPr>
        <w:t>аналогии</w:t>
      </w:r>
      <w:r>
        <w:rPr>
          <w:spacing w:val="29"/>
          <w:sz w:val="28"/>
        </w:rPr>
        <w:t xml:space="preserve"> </w:t>
      </w:r>
      <w:r>
        <w:rPr>
          <w:sz w:val="28"/>
        </w:rPr>
        <w:t>с</w:t>
      </w:r>
      <w:r>
        <w:rPr>
          <w:spacing w:val="31"/>
          <w:sz w:val="28"/>
        </w:rPr>
        <w:t xml:space="preserve"> </w:t>
      </w:r>
      <w:r>
        <w:rPr>
          <w:sz w:val="28"/>
        </w:rPr>
        <w:t>прочитанным</w:t>
      </w:r>
      <w:r>
        <w:rPr>
          <w:spacing w:val="28"/>
          <w:sz w:val="28"/>
        </w:rPr>
        <w:t xml:space="preserve"> </w:t>
      </w:r>
      <w:r>
        <w:rPr>
          <w:sz w:val="28"/>
        </w:rPr>
        <w:t>загадки,</w:t>
      </w:r>
      <w:r>
        <w:rPr>
          <w:spacing w:val="28"/>
          <w:sz w:val="28"/>
        </w:rPr>
        <w:t xml:space="preserve"> </w:t>
      </w:r>
      <w:r>
        <w:rPr>
          <w:sz w:val="28"/>
        </w:rPr>
        <w:t>рассказы,</w:t>
      </w:r>
      <w:r>
        <w:rPr>
          <w:spacing w:val="25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-67"/>
          <w:sz w:val="28"/>
        </w:rPr>
        <w:t xml:space="preserve"> </w:t>
      </w:r>
      <w:r>
        <w:rPr>
          <w:sz w:val="28"/>
        </w:rPr>
        <w:t>сказки;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3393" w:leader="none"/>
          <w:tab w:val="left" w:pos="3823" w:leader="none"/>
          <w:tab w:val="left" w:pos="5932" w:leader="none"/>
          <w:tab w:val="left" w:pos="6378" w:leader="none"/>
          <w:tab w:val="left" w:pos="8340" w:leader="none"/>
          <w:tab w:val="left" w:pos="9769" w:leader="none"/>
        </w:tabs>
        <w:spacing w:lineRule="auto" w:line="352" w:before="1" w:after="0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участвовать</w:t>
        <w:tab/>
        <w:t>в</w:t>
        <w:tab/>
        <w:t>инсценировках</w:t>
        <w:tab/>
        <w:t>и</w:t>
        <w:tab/>
        <w:t>драматизации</w:t>
        <w:tab/>
        <w:t>отрывков</w:t>
        <w:tab/>
      </w:r>
      <w:r>
        <w:rPr>
          <w:spacing w:val="-2"/>
          <w:sz w:val="28"/>
        </w:rPr>
        <w:t>из</w:t>
      </w:r>
      <w:r>
        <w:rPr>
          <w:spacing w:val="-67"/>
          <w:sz w:val="28"/>
        </w:rPr>
        <w:t xml:space="preserve"> </w:t>
      </w:r>
      <w:r>
        <w:rPr>
          <w:sz w:val="28"/>
        </w:rPr>
        <w:t>художественных произведений.</w:t>
      </w:r>
    </w:p>
    <w:p>
      <w:pPr>
        <w:pStyle w:val="Style17"/>
        <w:tabs>
          <w:tab w:val="clear" w:pos="720"/>
          <w:tab w:val="left" w:pos="3089" w:leader="none"/>
          <w:tab w:val="left" w:pos="5360" w:leader="none"/>
          <w:tab w:val="left" w:pos="6828" w:leader="none"/>
          <w:tab w:val="left" w:pos="8363" w:leader="none"/>
        </w:tabs>
        <w:spacing w:lineRule="auto" w:line="352" w:before="1" w:after="0"/>
        <w:ind w:left="250" w:right="263" w:firstLine="708"/>
        <w:jc w:val="left"/>
        <w:rPr>
          <w:rFonts w:ascii="Wingdings" w:hAnsi="Wingdings"/>
          <w:sz w:val="28"/>
        </w:rPr>
      </w:pPr>
      <w:r>
        <w:rPr/>
        <w:t>Регулятивные</w:t>
        <w:tab/>
        <w:t>универсальные</w:t>
        <w:tab/>
        <w:t>учебные</w:t>
        <w:tab/>
        <w:t>действия</w:t>
        <w:tab/>
      </w:r>
      <w:r>
        <w:rPr>
          <w:spacing w:val="-1"/>
        </w:rPr>
        <w:t>способствуют</w:t>
      </w:r>
      <w:r>
        <w:rPr>
          <w:spacing w:val="-67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оценивать</w:t>
      </w:r>
      <w:r>
        <w:rPr>
          <w:spacing w:val="12"/>
          <w:sz w:val="28"/>
        </w:rPr>
        <w:t xml:space="preserve"> </w:t>
      </w:r>
      <w:r>
        <w:rPr>
          <w:sz w:val="28"/>
        </w:rPr>
        <w:t>своё</w:t>
      </w:r>
      <w:r>
        <w:rPr>
          <w:spacing w:val="14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14"/>
          <w:sz w:val="28"/>
        </w:rPr>
        <w:t xml:space="preserve"> </w:t>
      </w:r>
      <w:r>
        <w:rPr>
          <w:sz w:val="28"/>
        </w:rPr>
        <w:t>состояние,</w:t>
      </w:r>
      <w:r>
        <w:rPr>
          <w:spacing w:val="14"/>
          <w:sz w:val="28"/>
        </w:rPr>
        <w:t xml:space="preserve"> </w:t>
      </w:r>
      <w:r>
        <w:rPr>
          <w:sz w:val="28"/>
        </w:rPr>
        <w:t>возникшее</w:t>
      </w:r>
      <w:r>
        <w:rPr>
          <w:spacing w:val="12"/>
          <w:sz w:val="28"/>
        </w:rPr>
        <w:t xml:space="preserve"> </w:t>
      </w:r>
      <w:r>
        <w:rPr>
          <w:sz w:val="28"/>
        </w:rPr>
        <w:t>при</w:t>
      </w:r>
      <w:r>
        <w:rPr>
          <w:spacing w:val="12"/>
          <w:sz w:val="28"/>
        </w:rPr>
        <w:t xml:space="preserve"> </w:t>
      </w:r>
      <w:r>
        <w:rPr>
          <w:sz w:val="28"/>
        </w:rPr>
        <w:t>прочтении</w:t>
      </w:r>
      <w:r>
        <w:rPr>
          <w:spacing w:val="-67"/>
          <w:sz w:val="28"/>
        </w:rPr>
        <w:t xml:space="preserve"> </w:t>
      </w:r>
      <w:r>
        <w:rPr>
          <w:sz w:val="28"/>
        </w:rPr>
        <w:t>(слушании)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rFonts w:ascii="Wingdings" w:hAnsi="Wingdings"/>
          <w:sz w:val="28"/>
        </w:rPr>
      </w:pPr>
      <w:r>
        <w:rPr>
          <w:sz w:val="28"/>
        </w:rPr>
        <w:t>удерживать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памяти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(прочитанного)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3801" w:leader="none"/>
          <w:tab w:val="left" w:pos="5477" w:leader="none"/>
          <w:tab w:val="left" w:pos="7353" w:leader="none"/>
          <w:tab w:val="left" w:pos="8577" w:leader="none"/>
          <w:tab w:val="left" w:pos="9596" w:leader="none"/>
        </w:tabs>
        <w:spacing w:lineRule="auto" w:line="352" w:before="1" w:after="0"/>
        <w:ind w:left="250" w:right="260" w:firstLine="708"/>
        <w:jc w:val="left"/>
        <w:rPr>
          <w:rFonts w:ascii="Wingdings" w:hAnsi="Wingdings"/>
          <w:sz w:val="28"/>
        </w:rPr>
      </w:pPr>
      <w:r>
        <w:rPr>
          <w:sz w:val="28"/>
        </w:rPr>
        <w:t>контролировать</w:t>
        <w:tab/>
        <w:t>выполнение</w:t>
        <w:tab/>
        <w:t>поставленной</w:t>
        <w:tab/>
        <w:t>учебной</w:t>
        <w:tab/>
        <w:t>задачи</w:t>
        <w:tab/>
      </w:r>
      <w:r>
        <w:rPr>
          <w:spacing w:val="-1"/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чтении</w:t>
      </w:r>
      <w:r>
        <w:rPr>
          <w:spacing w:val="-1"/>
          <w:sz w:val="28"/>
        </w:rPr>
        <w:t xml:space="preserve"> </w:t>
      </w:r>
      <w:r>
        <w:rPr>
          <w:sz w:val="28"/>
        </w:rPr>
        <w:t>(слушании)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1011" w:right="642" w:hanging="53"/>
        <w:jc w:val="left"/>
        <w:rPr>
          <w:rFonts w:ascii="Wingdings" w:hAnsi="Wingdings"/>
          <w:sz w:val="28"/>
        </w:rPr>
      </w:pPr>
      <w:r>
        <w:rPr>
          <w:sz w:val="28"/>
        </w:rPr>
        <w:t>проверять</w:t>
      </w:r>
      <w:r>
        <w:rPr>
          <w:spacing w:val="-6"/>
          <w:sz w:val="28"/>
        </w:rPr>
        <w:t xml:space="preserve"> </w:t>
      </w:r>
      <w:r>
        <w:rPr>
          <w:sz w:val="28"/>
        </w:rPr>
        <w:t>(по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образцу)</w:t>
      </w:r>
      <w:r>
        <w:rPr>
          <w:spacing w:val="-4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задачи.</w:t>
      </w:r>
      <w:r>
        <w:rPr>
          <w:spacing w:val="-67"/>
          <w:sz w:val="28"/>
        </w:rPr>
        <w:t xml:space="preserve"> </w:t>
      </w:r>
      <w:r>
        <w:rPr>
          <w:sz w:val="28"/>
        </w:rPr>
        <w:t>Совместная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способствует</w:t>
      </w:r>
      <w:r>
        <w:rPr>
          <w:spacing w:val="-1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-2"/>
          <w:sz w:val="28"/>
        </w:rPr>
        <w:t xml:space="preserve"> </w:t>
      </w:r>
      <w:r>
        <w:rPr>
          <w:sz w:val="28"/>
        </w:rPr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выбирать</w:t>
      </w:r>
      <w:r>
        <w:rPr>
          <w:spacing w:val="-5"/>
          <w:sz w:val="28"/>
        </w:rPr>
        <w:t xml:space="preserve"> </w:t>
      </w:r>
      <w:r>
        <w:rPr>
          <w:sz w:val="28"/>
        </w:rPr>
        <w:t>себе</w:t>
      </w:r>
      <w:r>
        <w:rPr>
          <w:spacing w:val="-3"/>
          <w:sz w:val="28"/>
        </w:rPr>
        <w:t xml:space="preserve"> </w:t>
      </w:r>
      <w:r>
        <w:rPr>
          <w:sz w:val="28"/>
        </w:rPr>
        <w:t>партнёров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распределять работу, договариваться, приходить к общему решению,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4"/>
          <w:sz w:val="28"/>
        </w:rPr>
        <w:t xml:space="preserve"> </w:t>
      </w:r>
      <w:r>
        <w:rPr>
          <w:sz w:val="28"/>
        </w:rPr>
        <w:t>общий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работы.</w:t>
      </w:r>
    </w:p>
    <w:p>
      <w:pPr>
        <w:pStyle w:val="Style17"/>
        <w:spacing w:before="1" w:after="0"/>
        <w:ind w:left="1011" w:hanging="0"/>
        <w:rPr>
          <w:rFonts w:ascii="Wingdings" w:hAnsi="Wingdings"/>
          <w:sz w:val="28"/>
        </w:rPr>
      </w:pPr>
      <w:r>
        <w:rPr/>
        <w:t>Содержание</w:t>
      </w:r>
      <w:r>
        <w:rPr>
          <w:spacing w:val="-4"/>
        </w:rPr>
        <w:t xml:space="preserve"> </w:t>
      </w:r>
      <w:r>
        <w:rPr/>
        <w:t>обучения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3</w:t>
      </w:r>
      <w:r>
        <w:rPr>
          <w:spacing w:val="-1"/>
        </w:rPr>
        <w:t xml:space="preserve"> </w:t>
      </w:r>
      <w:r>
        <w:rPr/>
        <w:t>классе.</w:t>
      </w:r>
    </w:p>
    <w:p>
      <w:pPr>
        <w:pStyle w:val="Style17"/>
        <w:spacing w:lineRule="auto" w:line="352" w:before="158" w:after="0"/>
        <w:ind w:left="250" w:right="261" w:firstLine="708"/>
        <w:rPr>
          <w:rFonts w:ascii="Wingdings" w:hAnsi="Wingdings"/>
          <w:sz w:val="28"/>
        </w:rPr>
      </w:pPr>
      <w:r>
        <w:rPr/>
        <w:t>О Родине и её истории. Любовь к Родине и её история - важные темы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литературы</w:t>
      </w:r>
      <w:r>
        <w:rPr>
          <w:spacing w:val="1"/>
        </w:rPr>
        <w:t xml:space="preserve"> </w:t>
      </w:r>
      <w:r>
        <w:rPr/>
        <w:t>(произведения</w:t>
      </w:r>
      <w:r>
        <w:rPr>
          <w:spacing w:val="1"/>
        </w:rPr>
        <w:t xml:space="preserve"> </w:t>
      </w:r>
      <w:r>
        <w:rPr/>
        <w:t>одного-двух</w:t>
      </w:r>
      <w:r>
        <w:rPr>
          <w:spacing w:val="1"/>
        </w:rPr>
        <w:t xml:space="preserve"> </w:t>
      </w:r>
      <w:r>
        <w:rPr/>
        <w:t>авторов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выбору).</w:t>
      </w:r>
      <w:r>
        <w:rPr>
          <w:spacing w:val="1"/>
        </w:rPr>
        <w:t xml:space="preserve"> </w:t>
      </w:r>
      <w:r>
        <w:rPr/>
        <w:t>Чувство</w:t>
      </w:r>
      <w:r>
        <w:rPr>
          <w:spacing w:val="-13"/>
        </w:rPr>
        <w:t xml:space="preserve"> </w:t>
      </w:r>
      <w:r>
        <w:rPr/>
        <w:t>любви</w:t>
      </w:r>
      <w:r>
        <w:rPr>
          <w:spacing w:val="-13"/>
        </w:rPr>
        <w:t xml:space="preserve"> </w:t>
      </w:r>
      <w:r>
        <w:rPr/>
        <w:t>к</w:t>
      </w:r>
      <w:r>
        <w:rPr>
          <w:spacing w:val="-12"/>
        </w:rPr>
        <w:t xml:space="preserve"> </w:t>
      </w:r>
      <w:r>
        <w:rPr/>
        <w:t>Родине,</w:t>
      </w:r>
      <w:r>
        <w:rPr>
          <w:spacing w:val="-14"/>
        </w:rPr>
        <w:t xml:space="preserve"> </w:t>
      </w:r>
      <w:r>
        <w:rPr/>
        <w:t>сопричастность</w:t>
      </w:r>
      <w:r>
        <w:rPr>
          <w:spacing w:val="-13"/>
        </w:rPr>
        <w:t xml:space="preserve"> </w:t>
      </w:r>
      <w:r>
        <w:rPr/>
        <w:t>к</w:t>
      </w:r>
      <w:r>
        <w:rPr>
          <w:spacing w:val="-13"/>
        </w:rPr>
        <w:t xml:space="preserve"> </w:t>
      </w:r>
      <w:r>
        <w:rPr/>
        <w:t>прошлому</w:t>
      </w:r>
      <w:r>
        <w:rPr>
          <w:spacing w:val="-16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настоящему</w:t>
      </w:r>
      <w:r>
        <w:rPr>
          <w:spacing w:val="-16"/>
        </w:rPr>
        <w:t xml:space="preserve"> </w:t>
      </w:r>
      <w:r>
        <w:rPr/>
        <w:t>своей</w:t>
      </w:r>
      <w:r>
        <w:rPr>
          <w:spacing w:val="-13"/>
        </w:rPr>
        <w:t xml:space="preserve"> </w:t>
      </w:r>
      <w:r>
        <w:rPr/>
        <w:t>страны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края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главные</w:t>
      </w:r>
      <w:r>
        <w:rPr>
          <w:spacing w:val="1"/>
        </w:rPr>
        <w:t xml:space="preserve"> </w:t>
      </w:r>
      <w:r>
        <w:rPr/>
        <w:t>идеи,</w:t>
      </w:r>
      <w:r>
        <w:rPr>
          <w:spacing w:val="1"/>
        </w:rPr>
        <w:t xml:space="preserve"> </w:t>
      </w:r>
      <w:r>
        <w:rPr/>
        <w:t>нравственные</w:t>
      </w:r>
      <w:r>
        <w:rPr>
          <w:spacing w:val="1"/>
        </w:rPr>
        <w:t xml:space="preserve"> </w:t>
      </w:r>
      <w:r>
        <w:rPr/>
        <w:t>ценности,</w:t>
      </w:r>
      <w:r>
        <w:rPr>
          <w:spacing w:val="1"/>
        </w:rPr>
        <w:t xml:space="preserve"> </w:t>
      </w:r>
      <w:r>
        <w:rPr/>
        <w:t>выраженные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произведениях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Родине.</w:t>
      </w:r>
      <w:r>
        <w:rPr>
          <w:spacing w:val="1"/>
        </w:rPr>
        <w:t xml:space="preserve"> </w:t>
      </w:r>
      <w:r>
        <w:rPr/>
        <w:t>Образ</w:t>
      </w:r>
      <w:r>
        <w:rPr>
          <w:spacing w:val="1"/>
        </w:rPr>
        <w:t xml:space="preserve"> </w:t>
      </w:r>
      <w:r>
        <w:rPr/>
        <w:t>Родины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стихотворных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прозаических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1"/>
        </w:rPr>
        <w:t xml:space="preserve"> </w:t>
      </w:r>
      <w:r>
        <w:rPr/>
        <w:t>писателей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поэтов</w:t>
      </w:r>
      <w:r>
        <w:rPr>
          <w:spacing w:val="1"/>
        </w:rPr>
        <w:t xml:space="preserve"> </w:t>
      </w:r>
      <w:r>
        <w:rPr/>
        <w:t>XIX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XX</w:t>
      </w:r>
      <w:r>
        <w:rPr>
          <w:spacing w:val="1"/>
        </w:rPr>
        <w:t xml:space="preserve"> </w:t>
      </w:r>
      <w:r>
        <w:rPr/>
        <w:t>веков.</w:t>
      </w:r>
      <w:r>
        <w:rPr>
          <w:spacing w:val="1"/>
        </w:rPr>
        <w:t xml:space="preserve"> </w:t>
      </w:r>
      <w:r>
        <w:rPr/>
        <w:t>Осознание</w:t>
      </w:r>
      <w:r>
        <w:rPr>
          <w:spacing w:val="1"/>
        </w:rPr>
        <w:t xml:space="preserve"> </w:t>
      </w:r>
      <w:r>
        <w:rPr/>
        <w:t>нравственно-этических</w:t>
      </w:r>
      <w:r>
        <w:rPr>
          <w:spacing w:val="1"/>
        </w:rPr>
        <w:t xml:space="preserve"> </w:t>
      </w:r>
      <w:r>
        <w:rPr/>
        <w:t>понятий:</w:t>
      </w:r>
      <w:r>
        <w:rPr>
          <w:spacing w:val="1"/>
        </w:rPr>
        <w:t xml:space="preserve"> </w:t>
      </w:r>
      <w:r>
        <w:rPr/>
        <w:t>любовь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родной</w:t>
      </w:r>
      <w:r>
        <w:rPr>
          <w:spacing w:val="1"/>
        </w:rPr>
        <w:t xml:space="preserve"> </w:t>
      </w:r>
      <w:r>
        <w:rPr/>
        <w:t>стороне,</w:t>
      </w:r>
      <w:r>
        <w:rPr>
          <w:spacing w:val="1"/>
        </w:rPr>
        <w:t xml:space="preserve"> </w:t>
      </w:r>
      <w:r>
        <w:rPr/>
        <w:t>малой</w:t>
      </w:r>
      <w:r>
        <w:rPr>
          <w:spacing w:val="1"/>
        </w:rPr>
        <w:t xml:space="preserve"> </w:t>
      </w:r>
      <w:r>
        <w:rPr/>
        <w:t>родине,</w:t>
      </w:r>
      <w:r>
        <w:rPr>
          <w:spacing w:val="1"/>
        </w:rPr>
        <w:t xml:space="preserve"> </w:t>
      </w:r>
      <w:r>
        <w:rPr/>
        <w:t>гордость за красоту и величие своей Отчизны. Роль и особенности заголовка</w:t>
      </w:r>
      <w:r>
        <w:rPr>
          <w:spacing w:val="1"/>
        </w:rPr>
        <w:t xml:space="preserve"> </w:t>
      </w:r>
      <w:r>
        <w:rPr/>
        <w:t>произведения. Репродукции картин как иллюстрации к произведениям о Родине.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выразительности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чтении</w:t>
      </w:r>
      <w:r>
        <w:rPr>
          <w:spacing w:val="1"/>
        </w:rPr>
        <w:t xml:space="preserve"> </w:t>
      </w:r>
      <w:r>
        <w:rPr/>
        <w:t>вслух:</w:t>
      </w:r>
      <w:r>
        <w:rPr>
          <w:spacing w:val="1"/>
        </w:rPr>
        <w:t xml:space="preserve"> </w:t>
      </w:r>
      <w:r>
        <w:rPr/>
        <w:t>интонация,</w:t>
      </w:r>
      <w:r>
        <w:rPr>
          <w:spacing w:val="1"/>
        </w:rPr>
        <w:t xml:space="preserve"> </w:t>
      </w:r>
      <w:r>
        <w:rPr/>
        <w:t>темп,</w:t>
      </w:r>
      <w:r>
        <w:rPr>
          <w:spacing w:val="-67"/>
        </w:rPr>
        <w:t xml:space="preserve"> </w:t>
      </w:r>
      <w:r>
        <w:rPr/>
        <w:t>ритм,</w:t>
      </w:r>
      <w:r>
        <w:rPr>
          <w:spacing w:val="-2"/>
        </w:rPr>
        <w:t xml:space="preserve"> </w:t>
      </w:r>
      <w:r>
        <w:rPr/>
        <w:t>логические ударения.</w:t>
      </w:r>
    </w:p>
    <w:p>
      <w:pPr>
        <w:sectPr>
          <w:footerReference w:type="default" r:id="rId7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3" w:after="0"/>
        <w:ind w:left="250" w:right="257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К.</w:t>
      </w:r>
      <w:r>
        <w:rPr>
          <w:spacing w:val="1"/>
        </w:rPr>
        <w:t xml:space="preserve"> </w:t>
      </w:r>
      <w:r>
        <w:rPr/>
        <w:t>Д.</w:t>
      </w:r>
      <w:r>
        <w:rPr>
          <w:spacing w:val="1"/>
        </w:rPr>
        <w:t xml:space="preserve"> </w:t>
      </w:r>
      <w:r>
        <w:rPr/>
        <w:t>Ушинский</w:t>
      </w:r>
      <w:r>
        <w:rPr>
          <w:spacing w:val="1"/>
        </w:rPr>
        <w:t xml:space="preserve"> </w:t>
      </w:r>
      <w:r>
        <w:rPr/>
        <w:t>«Наше</w:t>
      </w:r>
      <w:r>
        <w:rPr>
          <w:spacing w:val="1"/>
        </w:rPr>
        <w:t xml:space="preserve"> </w:t>
      </w:r>
      <w:r>
        <w:rPr/>
        <w:t>отечество»,</w:t>
      </w:r>
      <w:r>
        <w:rPr>
          <w:spacing w:val="1"/>
        </w:rPr>
        <w:t xml:space="preserve"> </w:t>
      </w:r>
      <w:r>
        <w:rPr/>
        <w:t>М.</w:t>
      </w:r>
      <w:r>
        <w:rPr>
          <w:spacing w:val="1"/>
        </w:rPr>
        <w:t xml:space="preserve"> </w:t>
      </w:r>
      <w:r>
        <w:rPr/>
        <w:t>М.</w:t>
      </w:r>
      <w:r>
        <w:rPr>
          <w:spacing w:val="1"/>
        </w:rPr>
        <w:t xml:space="preserve"> </w:t>
      </w:r>
      <w:r>
        <w:rPr/>
        <w:t>Пришвин</w:t>
      </w:r>
      <w:r>
        <w:rPr>
          <w:spacing w:val="36"/>
        </w:rPr>
        <w:t xml:space="preserve"> </w:t>
      </w:r>
      <w:r>
        <w:rPr/>
        <w:t>«Моя</w:t>
      </w:r>
      <w:r>
        <w:rPr>
          <w:spacing w:val="36"/>
        </w:rPr>
        <w:t xml:space="preserve"> </w:t>
      </w:r>
      <w:r>
        <w:rPr/>
        <w:t>Родина»,</w:t>
      </w:r>
      <w:r>
        <w:rPr>
          <w:spacing w:val="34"/>
        </w:rPr>
        <w:t xml:space="preserve"> </w:t>
      </w:r>
      <w:r>
        <w:rPr/>
        <w:t>С.</w:t>
      </w:r>
      <w:r>
        <w:rPr>
          <w:spacing w:val="39"/>
        </w:rPr>
        <w:t xml:space="preserve"> </w:t>
      </w:r>
      <w:r>
        <w:rPr/>
        <w:t>А.</w:t>
      </w:r>
      <w:r>
        <w:rPr>
          <w:spacing w:val="34"/>
        </w:rPr>
        <w:t xml:space="preserve"> </w:t>
      </w:r>
      <w:r>
        <w:rPr/>
        <w:t>Васильев</w:t>
      </w:r>
      <w:r>
        <w:rPr>
          <w:spacing w:val="35"/>
        </w:rPr>
        <w:t xml:space="preserve"> </w:t>
      </w:r>
      <w:r>
        <w:rPr/>
        <w:t>«Россия»,</w:t>
      </w:r>
      <w:r>
        <w:rPr>
          <w:spacing w:val="35"/>
        </w:rPr>
        <w:t xml:space="preserve"> </w:t>
      </w:r>
      <w:r>
        <w:rPr/>
        <w:t>Н.</w:t>
      </w:r>
      <w:r>
        <w:rPr>
          <w:spacing w:val="36"/>
        </w:rPr>
        <w:t xml:space="preserve"> </w:t>
      </w:r>
      <w:r>
        <w:rPr/>
        <w:t>П.</w:t>
      </w:r>
      <w:r>
        <w:rPr>
          <w:spacing w:val="37"/>
        </w:rPr>
        <w:t xml:space="preserve"> </w:t>
      </w:r>
      <w:r>
        <w:rPr/>
        <w:t>Кончаловская</w:t>
      </w:r>
      <w:r>
        <w:rPr>
          <w:spacing w:val="36"/>
        </w:rPr>
        <w:t xml:space="preserve"> </w:t>
      </w:r>
      <w:r>
        <w:rPr/>
        <w:t>«Наша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древняя</w:t>
      </w:r>
      <w:r>
        <w:rPr>
          <w:spacing w:val="-3"/>
        </w:rPr>
        <w:t xml:space="preserve"> </w:t>
      </w:r>
      <w:r>
        <w:rPr/>
        <w:t>столица»</w:t>
      </w:r>
      <w:r>
        <w:rPr>
          <w:spacing w:val="-3"/>
        </w:rPr>
        <w:t xml:space="preserve"> </w:t>
      </w:r>
      <w:r>
        <w:rPr/>
        <w:t>(отрывки)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другие</w:t>
      </w:r>
      <w:r>
        <w:rPr>
          <w:spacing w:val="-3"/>
        </w:rPr>
        <w:t xml:space="preserve"> </w:t>
      </w:r>
      <w:r>
        <w:rPr/>
        <w:t>(по</w:t>
      </w:r>
      <w:r>
        <w:rPr>
          <w:spacing w:val="-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58" w:after="0"/>
        <w:ind w:left="250" w:right="259" w:firstLine="708"/>
        <w:rPr>
          <w:rFonts w:ascii="Wingdings" w:hAnsi="Wingdings"/>
          <w:sz w:val="28"/>
        </w:rPr>
      </w:pPr>
      <w:r>
        <w:rPr/>
        <w:t>Фольклор</w:t>
      </w:r>
      <w:r>
        <w:rPr>
          <w:spacing w:val="1"/>
        </w:rPr>
        <w:t xml:space="preserve"> </w:t>
      </w:r>
      <w:r>
        <w:rPr/>
        <w:t>(устное</w:t>
      </w:r>
      <w:r>
        <w:rPr>
          <w:spacing w:val="1"/>
        </w:rPr>
        <w:t xml:space="preserve"> </w:t>
      </w:r>
      <w:r>
        <w:rPr/>
        <w:t>народное</w:t>
      </w:r>
      <w:r>
        <w:rPr>
          <w:spacing w:val="1"/>
        </w:rPr>
        <w:t xml:space="preserve"> </w:t>
      </w:r>
      <w:r>
        <w:rPr/>
        <w:t>творчество).</w:t>
      </w:r>
      <w:r>
        <w:rPr>
          <w:spacing w:val="1"/>
        </w:rPr>
        <w:t xml:space="preserve"> </w:t>
      </w:r>
      <w:r>
        <w:rPr/>
        <w:t>Круг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малые</w:t>
      </w:r>
      <w:r>
        <w:rPr>
          <w:spacing w:val="1"/>
        </w:rPr>
        <w:t xml:space="preserve"> </w:t>
      </w:r>
      <w:r>
        <w:rPr/>
        <w:t>жанры</w:t>
      </w:r>
      <w:r>
        <w:rPr>
          <w:spacing w:val="1"/>
        </w:rPr>
        <w:t xml:space="preserve"> </w:t>
      </w:r>
      <w:r>
        <w:rPr/>
        <w:t>фольклора (пословицы, потешки, считалки, небылицы, скороговорки, загадки, по</w:t>
      </w:r>
      <w:r>
        <w:rPr>
          <w:spacing w:val="-67"/>
        </w:rPr>
        <w:t xml:space="preserve"> </w:t>
      </w:r>
      <w:r>
        <w:rPr/>
        <w:t>выбору). Знакомство с видами загадок. Пословицы народов России (значение,</w:t>
      </w:r>
      <w:r>
        <w:rPr>
          <w:spacing w:val="1"/>
        </w:rPr>
        <w:t xml:space="preserve"> </w:t>
      </w:r>
      <w:r>
        <w:rPr/>
        <w:t>характеристика, нравственная основа). Книги и словари, созданные В.И. Далем.</w:t>
      </w:r>
      <w:r>
        <w:rPr>
          <w:spacing w:val="1"/>
        </w:rPr>
        <w:t xml:space="preserve"> </w:t>
      </w:r>
      <w:r>
        <w:rPr/>
        <w:t>Активный</w:t>
      </w:r>
      <w:r>
        <w:rPr>
          <w:spacing w:val="1"/>
        </w:rPr>
        <w:t xml:space="preserve"> </w:t>
      </w:r>
      <w:r>
        <w:rPr/>
        <w:t>словарь</w:t>
      </w:r>
      <w:r>
        <w:rPr>
          <w:spacing w:val="1"/>
        </w:rPr>
        <w:t xml:space="preserve"> </w:t>
      </w:r>
      <w:r>
        <w:rPr/>
        <w:t>устной</w:t>
      </w:r>
      <w:r>
        <w:rPr>
          <w:spacing w:val="1"/>
        </w:rPr>
        <w:t xml:space="preserve"> </w:t>
      </w:r>
      <w:r>
        <w:rPr/>
        <w:t>речи: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образных</w:t>
      </w:r>
      <w:r>
        <w:rPr>
          <w:spacing w:val="1"/>
        </w:rPr>
        <w:t xml:space="preserve"> </w:t>
      </w:r>
      <w:r>
        <w:rPr/>
        <w:t>слов,</w:t>
      </w:r>
      <w:r>
        <w:rPr>
          <w:spacing w:val="1"/>
        </w:rPr>
        <w:t xml:space="preserve"> </w:t>
      </w:r>
      <w:r>
        <w:rPr/>
        <w:t>пословиц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поговорок,</w:t>
      </w:r>
      <w:r>
        <w:rPr>
          <w:spacing w:val="1"/>
        </w:rPr>
        <w:t xml:space="preserve"> </w:t>
      </w:r>
      <w:r>
        <w:rPr/>
        <w:t>крылатых</w:t>
      </w:r>
      <w:r>
        <w:rPr>
          <w:spacing w:val="1"/>
        </w:rPr>
        <w:t xml:space="preserve"> </w:t>
      </w:r>
      <w:r>
        <w:rPr/>
        <w:t>выражений.</w:t>
      </w:r>
      <w:r>
        <w:rPr>
          <w:spacing w:val="1"/>
        </w:rPr>
        <w:t xml:space="preserve"> </w:t>
      </w:r>
      <w:r>
        <w:rPr/>
        <w:t>Нравственные</w:t>
      </w:r>
      <w:r>
        <w:rPr>
          <w:spacing w:val="1"/>
        </w:rPr>
        <w:t xml:space="preserve"> </w:t>
      </w:r>
      <w:r>
        <w:rPr/>
        <w:t>ценности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фольклорных</w:t>
      </w:r>
      <w:r>
        <w:rPr>
          <w:spacing w:val="-67"/>
        </w:rPr>
        <w:t xml:space="preserve"> </w:t>
      </w:r>
      <w:r>
        <w:rPr/>
        <w:t>произведениях</w:t>
      </w:r>
      <w:r>
        <w:rPr>
          <w:spacing w:val="-3"/>
        </w:rPr>
        <w:t xml:space="preserve"> </w:t>
      </w:r>
      <w:r>
        <w:rPr/>
        <w:t>народов</w:t>
      </w:r>
      <w:r>
        <w:rPr>
          <w:spacing w:val="-2"/>
        </w:rPr>
        <w:t xml:space="preserve"> </w:t>
      </w:r>
      <w:r>
        <w:rPr/>
        <w:t>России.</w:t>
      </w:r>
    </w:p>
    <w:p>
      <w:pPr>
        <w:pStyle w:val="Style17"/>
        <w:spacing w:lineRule="auto" w:line="352" w:before="3" w:after="0"/>
        <w:ind w:left="250" w:right="259" w:firstLine="708"/>
        <w:rPr>
          <w:rFonts w:ascii="Wingdings" w:hAnsi="Wingdings"/>
          <w:sz w:val="28"/>
        </w:rPr>
      </w:pPr>
      <w:r>
        <w:rPr/>
        <w:t>Фольклорная</w:t>
      </w:r>
      <w:r>
        <w:rPr>
          <w:spacing w:val="1"/>
        </w:rPr>
        <w:t xml:space="preserve"> </w:t>
      </w:r>
      <w:r>
        <w:rPr/>
        <w:t>сказка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общечеловеческих</w:t>
      </w:r>
      <w:r>
        <w:rPr>
          <w:spacing w:val="1"/>
        </w:rPr>
        <w:t xml:space="preserve"> </w:t>
      </w:r>
      <w:r>
        <w:rPr/>
        <w:t>ценностей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нравственных</w:t>
      </w:r>
      <w:r>
        <w:rPr>
          <w:spacing w:val="1"/>
        </w:rPr>
        <w:t xml:space="preserve"> </w:t>
      </w:r>
      <w:r>
        <w:rPr/>
        <w:t>правил.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сказок</w:t>
      </w:r>
      <w:r>
        <w:rPr>
          <w:spacing w:val="1"/>
        </w:rPr>
        <w:t xml:space="preserve"> </w:t>
      </w:r>
      <w:r>
        <w:rPr/>
        <w:t>(о</w:t>
      </w:r>
      <w:r>
        <w:rPr>
          <w:spacing w:val="1"/>
        </w:rPr>
        <w:t xml:space="preserve"> </w:t>
      </w:r>
      <w:r>
        <w:rPr/>
        <w:t>животных,</w:t>
      </w:r>
      <w:r>
        <w:rPr>
          <w:spacing w:val="1"/>
        </w:rPr>
        <w:t xml:space="preserve"> </w:t>
      </w:r>
      <w:r>
        <w:rPr/>
        <w:t>бытовые,</w:t>
      </w:r>
      <w:r>
        <w:rPr>
          <w:spacing w:val="1"/>
        </w:rPr>
        <w:t xml:space="preserve"> </w:t>
      </w:r>
      <w:r>
        <w:rPr/>
        <w:t>волшебные).</w:t>
      </w:r>
      <w:r>
        <w:rPr>
          <w:spacing w:val="1"/>
        </w:rPr>
        <w:t xml:space="preserve"> </w:t>
      </w:r>
      <w:r>
        <w:rPr/>
        <w:t>Художественные особенности сказок: построение (композиция), язык (лексика).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героя,</w:t>
      </w:r>
      <w:r>
        <w:rPr>
          <w:spacing w:val="1"/>
        </w:rPr>
        <w:t xml:space="preserve"> </w:t>
      </w:r>
      <w:r>
        <w:rPr/>
        <w:t>волшебные</w:t>
      </w:r>
      <w:r>
        <w:rPr>
          <w:spacing w:val="1"/>
        </w:rPr>
        <w:t xml:space="preserve"> </w:t>
      </w:r>
      <w:r>
        <w:rPr/>
        <w:t>помощники,</w:t>
      </w:r>
      <w:r>
        <w:rPr>
          <w:spacing w:val="1"/>
        </w:rPr>
        <w:t xml:space="preserve"> </w:t>
      </w:r>
      <w:r>
        <w:rPr/>
        <w:t>иллюстрация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сюжета волшебной сказки (например, картины В. М. Васнецова, иллюстрации И.</w:t>
      </w:r>
      <w:r>
        <w:rPr>
          <w:spacing w:val="-67"/>
        </w:rPr>
        <w:t xml:space="preserve"> </w:t>
      </w:r>
      <w:r>
        <w:rPr/>
        <w:t>Я.</w:t>
      </w:r>
      <w:r>
        <w:rPr>
          <w:spacing w:val="1"/>
        </w:rPr>
        <w:t xml:space="preserve"> </w:t>
      </w:r>
      <w:r>
        <w:rPr/>
        <w:t>Билибина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других).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сказках</w:t>
      </w:r>
      <w:r>
        <w:rPr>
          <w:spacing w:val="1"/>
        </w:rPr>
        <w:t xml:space="preserve"> </w:t>
      </w:r>
      <w:r>
        <w:rPr/>
        <w:t>народного</w:t>
      </w:r>
      <w:r>
        <w:rPr>
          <w:spacing w:val="1"/>
        </w:rPr>
        <w:t xml:space="preserve"> </w:t>
      </w:r>
      <w:r>
        <w:rPr/>
        <w:t>быта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культуры.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-1"/>
        </w:rPr>
        <w:t xml:space="preserve"> </w:t>
      </w:r>
      <w:r>
        <w:rPr/>
        <w:t>плана сказки.</w:t>
      </w:r>
    </w:p>
    <w:p>
      <w:pPr>
        <w:pStyle w:val="Style17"/>
        <w:spacing w:lineRule="auto" w:line="352" w:before="2" w:after="0"/>
        <w:ind w:left="250" w:right="259" w:firstLine="708"/>
        <w:rPr>
          <w:rFonts w:ascii="Wingdings" w:hAnsi="Wingdings"/>
          <w:sz w:val="28"/>
        </w:rPr>
      </w:pPr>
      <w:r>
        <w:rPr/>
        <w:t>Круг</w:t>
      </w:r>
      <w:r>
        <w:rPr>
          <w:spacing w:val="-12"/>
        </w:rPr>
        <w:t xml:space="preserve"> </w:t>
      </w:r>
      <w:r>
        <w:rPr/>
        <w:t>чтения:</w:t>
      </w:r>
      <w:r>
        <w:rPr>
          <w:spacing w:val="-14"/>
        </w:rPr>
        <w:t xml:space="preserve"> </w:t>
      </w:r>
      <w:r>
        <w:rPr/>
        <w:t>народная</w:t>
      </w:r>
      <w:r>
        <w:rPr>
          <w:spacing w:val="-12"/>
        </w:rPr>
        <w:t xml:space="preserve"> </w:t>
      </w:r>
      <w:r>
        <w:rPr/>
        <w:t>песня.</w:t>
      </w:r>
      <w:r>
        <w:rPr>
          <w:spacing w:val="-13"/>
        </w:rPr>
        <w:t xml:space="preserve"> </w:t>
      </w:r>
      <w:r>
        <w:rPr/>
        <w:t>Чувства,</w:t>
      </w:r>
      <w:r>
        <w:rPr>
          <w:spacing w:val="-13"/>
        </w:rPr>
        <w:t xml:space="preserve"> </w:t>
      </w:r>
      <w:r>
        <w:rPr/>
        <w:t>которые</w:t>
      </w:r>
      <w:r>
        <w:rPr>
          <w:spacing w:val="-12"/>
        </w:rPr>
        <w:t xml:space="preserve"> </w:t>
      </w:r>
      <w:r>
        <w:rPr/>
        <w:t>рождают</w:t>
      </w:r>
      <w:r>
        <w:rPr>
          <w:spacing w:val="-15"/>
        </w:rPr>
        <w:t xml:space="preserve"> </w:t>
      </w:r>
      <w:r>
        <w:rPr/>
        <w:t>песни,</w:t>
      </w:r>
      <w:r>
        <w:rPr>
          <w:spacing w:val="-13"/>
        </w:rPr>
        <w:t xml:space="preserve"> </w:t>
      </w:r>
      <w:r>
        <w:rPr/>
        <w:t>темы</w:t>
      </w:r>
      <w:r>
        <w:rPr>
          <w:spacing w:val="-12"/>
        </w:rPr>
        <w:t xml:space="preserve"> </w:t>
      </w:r>
      <w:r>
        <w:rPr/>
        <w:t>песен.</w:t>
      </w:r>
      <w:r>
        <w:rPr>
          <w:spacing w:val="-68"/>
        </w:rPr>
        <w:t xml:space="preserve"> </w:t>
      </w:r>
      <w:r>
        <w:rPr/>
        <w:t>Описание картин природы как способ рассказать в песне о родной земле. Былина</w:t>
      </w:r>
      <w:r>
        <w:rPr>
          <w:spacing w:val="-67"/>
        </w:rPr>
        <w:t xml:space="preserve"> </w:t>
      </w:r>
      <w:r>
        <w:rPr/>
        <w:t>как народный песенный сказ о важном историческом событии. Фольклорные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жанра</w:t>
      </w:r>
      <w:r>
        <w:rPr>
          <w:spacing w:val="1"/>
        </w:rPr>
        <w:t xml:space="preserve"> </w:t>
      </w:r>
      <w:r>
        <w:rPr/>
        <w:t>былин: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(напевность</w:t>
      </w:r>
      <w:r>
        <w:rPr>
          <w:spacing w:val="1"/>
        </w:rPr>
        <w:t xml:space="preserve"> </w:t>
      </w:r>
      <w:r>
        <w:rPr/>
        <w:t>исполнения,</w:t>
      </w:r>
      <w:r>
        <w:rPr>
          <w:spacing w:val="1"/>
        </w:rPr>
        <w:t xml:space="preserve"> </w:t>
      </w:r>
      <w:r>
        <w:rPr/>
        <w:t>выразительность),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главного</w:t>
      </w:r>
      <w:r>
        <w:rPr>
          <w:spacing w:val="1"/>
        </w:rPr>
        <w:t xml:space="preserve"> </w:t>
      </w:r>
      <w:r>
        <w:rPr/>
        <w:t>героя</w:t>
      </w:r>
      <w:r>
        <w:rPr>
          <w:spacing w:val="1"/>
        </w:rPr>
        <w:t xml:space="preserve"> </w:t>
      </w:r>
      <w:r>
        <w:rPr/>
        <w:t>(где</w:t>
      </w:r>
      <w:r>
        <w:rPr>
          <w:spacing w:val="1"/>
        </w:rPr>
        <w:t xml:space="preserve"> </w:t>
      </w:r>
      <w:r>
        <w:rPr/>
        <w:t>жил,</w:t>
      </w:r>
      <w:r>
        <w:rPr>
          <w:spacing w:val="1"/>
        </w:rPr>
        <w:t xml:space="preserve"> </w:t>
      </w:r>
      <w:r>
        <w:rPr/>
        <w:t>чем</w:t>
      </w:r>
      <w:r>
        <w:rPr>
          <w:spacing w:val="1"/>
        </w:rPr>
        <w:t xml:space="preserve"> </w:t>
      </w:r>
      <w:r>
        <w:rPr/>
        <w:t>занимался,</w:t>
      </w:r>
      <w:r>
        <w:rPr>
          <w:spacing w:val="1"/>
        </w:rPr>
        <w:t xml:space="preserve"> </w:t>
      </w:r>
      <w:r>
        <w:rPr/>
        <w:t>какими</w:t>
      </w:r>
      <w:r>
        <w:rPr>
          <w:spacing w:val="1"/>
        </w:rPr>
        <w:t xml:space="preserve"> </w:t>
      </w:r>
      <w:r>
        <w:rPr/>
        <w:t>качествами</w:t>
      </w:r>
      <w:r>
        <w:rPr>
          <w:spacing w:val="1"/>
        </w:rPr>
        <w:t xml:space="preserve"> </w:t>
      </w:r>
      <w:r>
        <w:rPr/>
        <w:t>обладал).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былин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героического</w:t>
      </w:r>
      <w:r>
        <w:rPr>
          <w:spacing w:val="1"/>
        </w:rPr>
        <w:t xml:space="preserve"> </w:t>
      </w:r>
      <w:r>
        <w:rPr/>
        <w:t>песенного</w:t>
      </w:r>
      <w:r>
        <w:rPr>
          <w:spacing w:val="1"/>
        </w:rPr>
        <w:t xml:space="preserve"> </w:t>
      </w:r>
      <w:r>
        <w:rPr/>
        <w:t>сказа,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особенности (тема, язык). Язык былин, устаревшие слова, их место в былине и</w:t>
      </w:r>
      <w:r>
        <w:rPr>
          <w:spacing w:val="1"/>
        </w:rPr>
        <w:t xml:space="preserve"> </w:t>
      </w:r>
      <w:r>
        <w:rPr/>
        <w:t>представление в современной лексике. Репродукции картин как иллюстрации к</w:t>
      </w:r>
      <w:r>
        <w:rPr>
          <w:spacing w:val="1"/>
        </w:rPr>
        <w:t xml:space="preserve"> </w:t>
      </w:r>
      <w:r>
        <w:rPr/>
        <w:t>эпизодам</w:t>
      </w:r>
      <w:r>
        <w:rPr>
          <w:spacing w:val="-1"/>
        </w:rPr>
        <w:t xml:space="preserve"> </w:t>
      </w:r>
      <w:r>
        <w:rPr/>
        <w:t>фольклорного</w:t>
      </w:r>
      <w:r>
        <w:rPr>
          <w:spacing w:val="1"/>
        </w:rPr>
        <w:t xml:space="preserve"> </w:t>
      </w:r>
      <w:r>
        <w:rPr/>
        <w:t>произведения.</w:t>
      </w:r>
    </w:p>
    <w:p>
      <w:pPr>
        <w:pStyle w:val="Style17"/>
        <w:spacing w:lineRule="auto" w:line="352" w:before="3" w:after="0"/>
        <w:ind w:left="250" w:right="262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малые</w:t>
      </w:r>
      <w:r>
        <w:rPr>
          <w:spacing w:val="1"/>
        </w:rPr>
        <w:t xml:space="preserve"> </w:t>
      </w:r>
      <w:r>
        <w:rPr/>
        <w:t>жанры</w:t>
      </w:r>
      <w:r>
        <w:rPr>
          <w:spacing w:val="1"/>
        </w:rPr>
        <w:t xml:space="preserve"> </w:t>
      </w:r>
      <w:r>
        <w:rPr/>
        <w:t>фольклора,</w:t>
      </w:r>
      <w:r>
        <w:rPr>
          <w:spacing w:val="1"/>
        </w:rPr>
        <w:t xml:space="preserve"> </w:t>
      </w:r>
      <w:r>
        <w:rPr/>
        <w:t>русская</w:t>
      </w:r>
      <w:r>
        <w:rPr>
          <w:spacing w:val="1"/>
        </w:rPr>
        <w:t xml:space="preserve"> </w:t>
      </w:r>
      <w:r>
        <w:rPr/>
        <w:t>народная</w:t>
      </w:r>
      <w:r>
        <w:rPr>
          <w:spacing w:val="1"/>
        </w:rPr>
        <w:t xml:space="preserve"> </w:t>
      </w:r>
      <w:r>
        <w:rPr/>
        <w:t>сказка «Иван-царевич и серый волк», былина об Илье Муромце и 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sectPr>
          <w:footerReference w:type="default" r:id="rId7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58" w:firstLine="708"/>
        <w:rPr>
          <w:rFonts w:ascii="Wingdings" w:hAnsi="Wingdings"/>
          <w:sz w:val="28"/>
        </w:rPr>
      </w:pPr>
      <w:r>
        <w:rPr/>
        <w:t>Творчество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Пушкина.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Пушкин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великий</w:t>
      </w:r>
      <w:r>
        <w:rPr>
          <w:spacing w:val="1"/>
        </w:rPr>
        <w:t xml:space="preserve"> </w:t>
      </w:r>
      <w:r>
        <w:rPr/>
        <w:t>русский</w:t>
      </w:r>
      <w:r>
        <w:rPr>
          <w:spacing w:val="1"/>
        </w:rPr>
        <w:t xml:space="preserve"> </w:t>
      </w:r>
      <w:r>
        <w:rPr/>
        <w:t>поэт.</w:t>
      </w:r>
      <w:r>
        <w:rPr>
          <w:spacing w:val="1"/>
        </w:rPr>
        <w:t xml:space="preserve"> </w:t>
      </w:r>
      <w:r>
        <w:rPr/>
        <w:t>Лирическиепроизведения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Пушкина: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выразительности (сравнение, эпитет); рифма, ритм. Литературные сказки А. С.</w:t>
      </w:r>
      <w:r>
        <w:rPr>
          <w:spacing w:val="1"/>
        </w:rPr>
        <w:t xml:space="preserve"> </w:t>
      </w:r>
      <w:r>
        <w:rPr/>
        <w:t>Пушкина</w:t>
      </w:r>
      <w:r>
        <w:rPr>
          <w:spacing w:val="44"/>
        </w:rPr>
        <w:t xml:space="preserve"> </w:t>
      </w:r>
      <w:r>
        <w:rPr/>
        <w:t>в</w:t>
      </w:r>
      <w:r>
        <w:rPr>
          <w:spacing w:val="43"/>
        </w:rPr>
        <w:t xml:space="preserve"> </w:t>
      </w:r>
      <w:r>
        <w:rPr/>
        <w:t>стихах</w:t>
      </w:r>
      <w:r>
        <w:rPr>
          <w:spacing w:val="42"/>
        </w:rPr>
        <w:t xml:space="preserve"> </w:t>
      </w:r>
      <w:r>
        <w:rPr/>
        <w:t>(по</w:t>
      </w:r>
      <w:r>
        <w:rPr>
          <w:spacing w:val="44"/>
        </w:rPr>
        <w:t xml:space="preserve"> </w:t>
      </w:r>
      <w:r>
        <w:rPr/>
        <w:t>выбору,</w:t>
      </w:r>
      <w:r>
        <w:rPr>
          <w:spacing w:val="43"/>
        </w:rPr>
        <w:t xml:space="preserve"> </w:t>
      </w:r>
      <w:r>
        <w:rPr/>
        <w:t>например,</w:t>
      </w:r>
      <w:r>
        <w:rPr>
          <w:spacing w:val="43"/>
        </w:rPr>
        <w:t xml:space="preserve"> </w:t>
      </w:r>
      <w:r>
        <w:rPr/>
        <w:t>«Сказка</w:t>
      </w:r>
      <w:r>
        <w:rPr>
          <w:spacing w:val="41"/>
        </w:rPr>
        <w:t xml:space="preserve"> </w:t>
      </w:r>
      <w:r>
        <w:rPr/>
        <w:t>о</w:t>
      </w:r>
      <w:r>
        <w:rPr>
          <w:spacing w:val="44"/>
        </w:rPr>
        <w:t xml:space="preserve"> </w:t>
      </w:r>
      <w:r>
        <w:rPr/>
        <w:t>царе</w:t>
      </w:r>
      <w:r>
        <w:rPr>
          <w:spacing w:val="44"/>
        </w:rPr>
        <w:t xml:space="preserve"> </w:t>
      </w:r>
      <w:r>
        <w:rPr/>
        <w:t>Салтане,</w:t>
      </w:r>
      <w:r>
        <w:rPr>
          <w:spacing w:val="44"/>
        </w:rPr>
        <w:t xml:space="preserve"> </w:t>
      </w:r>
      <w:r>
        <w:rPr/>
        <w:t>о</w:t>
      </w:r>
      <w:r>
        <w:rPr>
          <w:spacing w:val="44"/>
        </w:rPr>
        <w:t xml:space="preserve"> </w:t>
      </w:r>
      <w:r>
        <w:rPr/>
        <w:t>сыне</w:t>
      </w:r>
      <w:r>
        <w:rPr>
          <w:spacing w:val="41"/>
        </w:rPr>
        <w:t xml:space="preserve"> </w:t>
      </w:r>
      <w:r>
        <w:rPr/>
        <w:t>его</w:t>
      </w:r>
    </w:p>
    <w:p>
      <w:pPr>
        <w:pStyle w:val="Style17"/>
        <w:spacing w:lineRule="auto" w:line="352" w:before="70" w:after="0"/>
        <w:ind w:left="250" w:right="259" w:hanging="0"/>
        <w:rPr>
          <w:rFonts w:ascii="Wingdings" w:hAnsi="Wingdings"/>
          <w:sz w:val="28"/>
        </w:rPr>
      </w:pPr>
      <w:r>
        <w:rPr/>
        <w:t>славном и могучем богатыре князе Гвидоне Салтановиче и о прекрасной царевне</w:t>
      </w:r>
      <w:r>
        <w:rPr>
          <w:spacing w:val="-67"/>
        </w:rPr>
        <w:t xml:space="preserve"> </w:t>
      </w:r>
      <w:r>
        <w:rPr/>
        <w:t>Лебеди»).</w:t>
      </w:r>
      <w:r>
        <w:rPr>
          <w:spacing w:val="1"/>
        </w:rPr>
        <w:t xml:space="preserve"> </w:t>
      </w:r>
      <w:r>
        <w:rPr/>
        <w:t>Нравственный</w:t>
      </w:r>
      <w:r>
        <w:rPr>
          <w:spacing w:val="1"/>
        </w:rPr>
        <w:t xml:space="preserve"> </w:t>
      </w:r>
      <w:r>
        <w:rPr/>
        <w:t>смысл</w:t>
      </w:r>
      <w:r>
        <w:rPr>
          <w:spacing w:val="1"/>
        </w:rPr>
        <w:t xml:space="preserve"> </w:t>
      </w:r>
      <w:r>
        <w:rPr/>
        <w:t>произведения,</w:t>
      </w:r>
      <w:r>
        <w:rPr>
          <w:spacing w:val="1"/>
        </w:rPr>
        <w:t xml:space="preserve"> </w:t>
      </w:r>
      <w:r>
        <w:rPr/>
        <w:t>структура</w:t>
      </w:r>
      <w:r>
        <w:rPr>
          <w:spacing w:val="1"/>
        </w:rPr>
        <w:t xml:space="preserve"> </w:t>
      </w:r>
      <w:r>
        <w:rPr/>
        <w:t>сказочного</w:t>
      </w:r>
      <w:r>
        <w:rPr>
          <w:spacing w:val="1"/>
        </w:rPr>
        <w:t xml:space="preserve"> </w:t>
      </w:r>
      <w:r>
        <w:rPr/>
        <w:t>текста,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сюжета,</w:t>
      </w:r>
      <w:r>
        <w:rPr>
          <w:spacing w:val="1"/>
        </w:rPr>
        <w:t xml:space="preserve"> </w:t>
      </w:r>
      <w:r>
        <w:rPr/>
        <w:t>приём</w:t>
      </w:r>
      <w:r>
        <w:rPr>
          <w:spacing w:val="1"/>
        </w:rPr>
        <w:t xml:space="preserve"> </w:t>
      </w:r>
      <w:r>
        <w:rPr/>
        <w:t>повтора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основа</w:t>
      </w:r>
      <w:r>
        <w:rPr>
          <w:spacing w:val="1"/>
        </w:rPr>
        <w:t xml:space="preserve"> </w:t>
      </w:r>
      <w:r>
        <w:rPr/>
        <w:t>изменения</w:t>
      </w:r>
      <w:r>
        <w:rPr>
          <w:spacing w:val="1"/>
        </w:rPr>
        <w:t xml:space="preserve"> </w:t>
      </w:r>
      <w:r>
        <w:rPr/>
        <w:t>сюжета.</w:t>
      </w:r>
      <w:r>
        <w:rPr>
          <w:spacing w:val="1"/>
        </w:rPr>
        <w:t xml:space="preserve"> </w:t>
      </w:r>
      <w:r>
        <w:rPr/>
        <w:t>Связь</w:t>
      </w:r>
      <w:r>
        <w:rPr>
          <w:spacing w:val="1"/>
        </w:rPr>
        <w:t xml:space="preserve"> </w:t>
      </w:r>
      <w:r>
        <w:rPr/>
        <w:t>пушкинских сказок с фольклорными. Положительные и отрицательные герои,</w:t>
      </w:r>
      <w:r>
        <w:rPr>
          <w:spacing w:val="1"/>
        </w:rPr>
        <w:t xml:space="preserve"> </w:t>
      </w:r>
      <w:r>
        <w:rPr/>
        <w:t>волшебные помощники, язык авторской сказки. И. Я. Билибин - иллюстратор</w:t>
      </w:r>
      <w:r>
        <w:rPr>
          <w:spacing w:val="1"/>
        </w:rPr>
        <w:t xml:space="preserve"> </w:t>
      </w:r>
      <w:r>
        <w:rPr/>
        <w:t>сказок</w:t>
      </w:r>
      <w:r>
        <w:rPr>
          <w:spacing w:val="-1"/>
        </w:rPr>
        <w:t xml:space="preserve"> </w:t>
      </w:r>
      <w:r>
        <w:rPr/>
        <w:t>А.С.</w:t>
      </w:r>
      <w:r>
        <w:rPr>
          <w:spacing w:val="-2"/>
        </w:rPr>
        <w:t xml:space="preserve"> </w:t>
      </w:r>
      <w:r>
        <w:rPr/>
        <w:t>Пушкина.</w:t>
      </w:r>
    </w:p>
    <w:p>
      <w:pPr>
        <w:pStyle w:val="Style17"/>
        <w:spacing w:lineRule="auto" w:line="352" w:before="2" w:after="0"/>
        <w:ind w:left="250" w:right="261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10"/>
        </w:rPr>
        <w:t xml:space="preserve"> </w:t>
      </w:r>
      <w:r>
        <w:rPr/>
        <w:t>для</w:t>
      </w:r>
      <w:r>
        <w:rPr>
          <w:spacing w:val="-6"/>
        </w:rPr>
        <w:t xml:space="preserve"> </w:t>
      </w:r>
      <w:r>
        <w:rPr/>
        <w:t>чтения:</w:t>
      </w:r>
      <w:r>
        <w:rPr>
          <w:spacing w:val="-6"/>
        </w:rPr>
        <w:t xml:space="preserve"> </w:t>
      </w:r>
      <w:r>
        <w:rPr/>
        <w:t>А.</w:t>
      </w:r>
      <w:r>
        <w:rPr>
          <w:spacing w:val="-5"/>
        </w:rPr>
        <w:t xml:space="preserve"> </w:t>
      </w:r>
      <w:r>
        <w:rPr/>
        <w:t>С.</w:t>
      </w:r>
      <w:r>
        <w:rPr>
          <w:spacing w:val="-11"/>
        </w:rPr>
        <w:t xml:space="preserve"> </w:t>
      </w:r>
      <w:r>
        <w:rPr/>
        <w:t>Пушкин</w:t>
      </w:r>
      <w:r>
        <w:rPr>
          <w:spacing w:val="-6"/>
        </w:rPr>
        <w:t xml:space="preserve"> </w:t>
      </w:r>
      <w:r>
        <w:rPr/>
        <w:t>«Сказка</w:t>
      </w:r>
      <w:r>
        <w:rPr>
          <w:spacing w:val="-7"/>
        </w:rPr>
        <w:t xml:space="preserve"> </w:t>
      </w:r>
      <w:r>
        <w:rPr/>
        <w:t>о</w:t>
      </w:r>
      <w:r>
        <w:rPr>
          <w:spacing w:val="-8"/>
        </w:rPr>
        <w:t xml:space="preserve"> </w:t>
      </w:r>
      <w:r>
        <w:rPr/>
        <w:t>царе</w:t>
      </w:r>
      <w:r>
        <w:rPr>
          <w:spacing w:val="-10"/>
        </w:rPr>
        <w:t xml:space="preserve"> </w:t>
      </w:r>
      <w:r>
        <w:rPr/>
        <w:t>Салтане,</w:t>
      </w:r>
      <w:r>
        <w:rPr>
          <w:spacing w:val="-7"/>
        </w:rPr>
        <w:t xml:space="preserve"> </w:t>
      </w:r>
      <w:r>
        <w:rPr/>
        <w:t>о</w:t>
      </w:r>
      <w:r>
        <w:rPr>
          <w:spacing w:val="-8"/>
        </w:rPr>
        <w:t xml:space="preserve"> </w:t>
      </w:r>
      <w:r>
        <w:rPr/>
        <w:t>сыне</w:t>
      </w:r>
      <w:r>
        <w:rPr>
          <w:spacing w:val="-9"/>
        </w:rPr>
        <w:t xml:space="preserve"> </w:t>
      </w:r>
      <w:r>
        <w:rPr/>
        <w:t>его</w:t>
      </w:r>
      <w:r>
        <w:rPr>
          <w:spacing w:val="-68"/>
        </w:rPr>
        <w:t xml:space="preserve"> </w:t>
      </w:r>
      <w:r>
        <w:rPr/>
        <w:t>славном и могучем богатыре князе Гвидоне Салтановиче и о прекрасной царевне</w:t>
      </w:r>
      <w:r>
        <w:rPr>
          <w:spacing w:val="-67"/>
        </w:rPr>
        <w:t xml:space="preserve"> </w:t>
      </w:r>
      <w:r>
        <w:rPr/>
        <w:t>Лебеди», «В тот год осенняя погода...», «Опрятней модного паркета...» и другие</w:t>
      </w:r>
      <w:r>
        <w:rPr>
          <w:spacing w:val="1"/>
        </w:rPr>
        <w:t xml:space="preserve"> </w:t>
      </w:r>
      <w:r>
        <w:rPr/>
        <w:t>(по выбору).</w:t>
      </w:r>
    </w:p>
    <w:p>
      <w:pPr>
        <w:pStyle w:val="Style17"/>
        <w:spacing w:lineRule="auto" w:line="352" w:before="2" w:after="0"/>
        <w:ind w:left="250" w:right="259" w:firstLine="708"/>
        <w:rPr>
          <w:rFonts w:ascii="Wingdings" w:hAnsi="Wingdings"/>
          <w:sz w:val="28"/>
        </w:rPr>
      </w:pPr>
      <w:r>
        <w:rPr/>
        <w:t>Творчество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Крылова.</w:t>
      </w:r>
      <w:r>
        <w:rPr>
          <w:spacing w:val="1"/>
        </w:rPr>
        <w:t xml:space="preserve"> </w:t>
      </w:r>
      <w:r>
        <w:rPr/>
        <w:t>Басня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произведение-поучение,</w:t>
      </w:r>
      <w:r>
        <w:rPr>
          <w:spacing w:val="1"/>
        </w:rPr>
        <w:t xml:space="preserve"> </w:t>
      </w:r>
      <w:r>
        <w:rPr/>
        <w:t>которое</w:t>
      </w:r>
      <w:r>
        <w:rPr>
          <w:spacing w:val="1"/>
        </w:rPr>
        <w:t xml:space="preserve"> </w:t>
      </w:r>
      <w:r>
        <w:rPr/>
        <w:t>помогает</w:t>
      </w:r>
      <w:r>
        <w:rPr>
          <w:spacing w:val="-8"/>
        </w:rPr>
        <w:t xml:space="preserve"> </w:t>
      </w:r>
      <w:r>
        <w:rPr/>
        <w:t>увидеть</w:t>
      </w:r>
      <w:r>
        <w:rPr>
          <w:spacing w:val="-8"/>
        </w:rPr>
        <w:t xml:space="preserve"> </w:t>
      </w:r>
      <w:r>
        <w:rPr/>
        <w:t>свои</w:t>
      </w:r>
      <w:r>
        <w:rPr>
          <w:spacing w:val="-5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чужие</w:t>
      </w:r>
      <w:r>
        <w:rPr>
          <w:spacing w:val="-7"/>
        </w:rPr>
        <w:t xml:space="preserve"> </w:t>
      </w:r>
      <w:r>
        <w:rPr/>
        <w:t>недостатки.</w:t>
      </w:r>
      <w:r>
        <w:rPr>
          <w:spacing w:val="-7"/>
        </w:rPr>
        <w:t xml:space="preserve"> </w:t>
      </w:r>
      <w:r>
        <w:rPr/>
        <w:t>Иносказание</w:t>
      </w:r>
      <w:r>
        <w:rPr>
          <w:spacing w:val="-7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баснях.</w:t>
      </w:r>
      <w:r>
        <w:rPr>
          <w:spacing w:val="-7"/>
        </w:rPr>
        <w:t xml:space="preserve"> </w:t>
      </w:r>
      <w:r>
        <w:rPr/>
        <w:t>И. А.</w:t>
      </w:r>
      <w:r>
        <w:rPr>
          <w:spacing w:val="-7"/>
        </w:rPr>
        <w:t xml:space="preserve"> </w:t>
      </w:r>
      <w:r>
        <w:rPr/>
        <w:t>Крылов</w:t>
      </w:r>
      <w:r>
        <w:rPr>
          <w:spacing w:val="-6"/>
        </w:rPr>
        <w:t xml:space="preserve"> </w:t>
      </w:r>
      <w:r>
        <w:rPr/>
        <w:t>-</w:t>
      </w:r>
      <w:r>
        <w:rPr>
          <w:spacing w:val="-68"/>
        </w:rPr>
        <w:t xml:space="preserve"> </w:t>
      </w:r>
      <w:r>
        <w:rPr/>
        <w:t>великий русский баснописец. Басни И. А. Крылова (не менее двух): назначение,</w:t>
      </w:r>
      <w:r>
        <w:rPr>
          <w:spacing w:val="1"/>
        </w:rPr>
        <w:t xml:space="preserve"> </w:t>
      </w:r>
      <w:r>
        <w:rPr/>
        <w:t>темы и герои, особенности языка. Явная и скрытая мораль басен. Использование</w:t>
      </w:r>
      <w:r>
        <w:rPr>
          <w:spacing w:val="1"/>
        </w:rPr>
        <w:t xml:space="preserve"> </w:t>
      </w:r>
      <w:r>
        <w:rPr/>
        <w:t>крылатых выражений в</w:t>
      </w:r>
      <w:r>
        <w:rPr>
          <w:spacing w:val="-1"/>
        </w:rPr>
        <w:t xml:space="preserve"> </w:t>
      </w:r>
      <w:r>
        <w:rPr/>
        <w:t>речи.</w:t>
      </w:r>
    </w:p>
    <w:p>
      <w:pPr>
        <w:pStyle w:val="Style17"/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/>
        <w:t>Произведения для чтения: И. А. Крылов «Ворона и Лисица», «Лисица и</w:t>
      </w:r>
      <w:r>
        <w:rPr>
          <w:spacing w:val="1"/>
        </w:rPr>
        <w:t xml:space="preserve"> </w:t>
      </w:r>
      <w:r>
        <w:rPr/>
        <w:t>виноград»,</w:t>
      </w:r>
      <w:r>
        <w:rPr>
          <w:spacing w:val="-2"/>
        </w:rPr>
        <w:t xml:space="preserve"> </w:t>
      </w:r>
      <w:r>
        <w:rPr/>
        <w:t>«Мартышка и</w:t>
      </w:r>
      <w:r>
        <w:rPr>
          <w:spacing w:val="-4"/>
        </w:rPr>
        <w:t xml:space="preserve"> </w:t>
      </w:r>
      <w:r>
        <w:rPr/>
        <w:t>очки»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" w:after="0"/>
        <w:ind w:left="250" w:right="258" w:firstLine="708"/>
        <w:rPr>
          <w:rFonts w:ascii="Wingdings" w:hAnsi="Wingdings"/>
          <w:sz w:val="28"/>
        </w:rPr>
      </w:pPr>
      <w:r>
        <w:rPr/>
        <w:t>Картины природы в произведениях поэтов и писателей XIX - XX веков.</w:t>
      </w:r>
      <w:r>
        <w:rPr>
          <w:spacing w:val="1"/>
        </w:rPr>
        <w:t xml:space="preserve"> </w:t>
      </w:r>
      <w:r>
        <w:rPr/>
        <w:t>Лирические произведения как способ передачи чувств людей, автора. Картины</w:t>
      </w:r>
      <w:r>
        <w:rPr>
          <w:spacing w:val="1"/>
        </w:rPr>
        <w:t xml:space="preserve"> </w:t>
      </w:r>
      <w:r>
        <w:rPr/>
        <w:t>природы в произведениях поэтов и писателей (не менее пяти авторов по выбору):</w:t>
      </w:r>
      <w:r>
        <w:rPr>
          <w:spacing w:val="-68"/>
        </w:rPr>
        <w:t xml:space="preserve"> </w:t>
      </w:r>
      <w:r>
        <w:rPr/>
        <w:t>Ф. И. Тютчев, А. А. Фет, А. Н. Майков, Н. А. Некрасов, А. А. Блок, С. А. Есенин,</w:t>
      </w:r>
      <w:r>
        <w:rPr>
          <w:spacing w:val="-67"/>
        </w:rPr>
        <w:t xml:space="preserve"> </w:t>
      </w:r>
      <w:r>
        <w:rPr/>
        <w:t>И. А. Бунин, А. П. Чехов, К. Г. Паустовский и другие. Чувства, вызываемые</w:t>
      </w:r>
      <w:r>
        <w:rPr>
          <w:spacing w:val="1"/>
        </w:rPr>
        <w:t xml:space="preserve"> </w:t>
      </w:r>
      <w:r>
        <w:rPr/>
        <w:t>лирическими</w:t>
      </w:r>
      <w:r>
        <w:rPr>
          <w:spacing w:val="1"/>
        </w:rPr>
        <w:t xml:space="preserve"> </w:t>
      </w:r>
      <w:r>
        <w:rPr/>
        <w:t>произведениями.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выразительности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-67"/>
        </w:rPr>
        <w:t xml:space="preserve"> </w:t>
      </w:r>
      <w:r>
        <w:rPr/>
        <w:t>лирики: эпитеты, синонимы, антонимы, сравнения. Звукопись, её выразительное</w:t>
      </w:r>
      <w:r>
        <w:rPr>
          <w:spacing w:val="1"/>
        </w:rPr>
        <w:t xml:space="preserve"> </w:t>
      </w:r>
      <w:r>
        <w:rPr/>
        <w:t>значение.</w:t>
      </w:r>
      <w:r>
        <w:rPr>
          <w:spacing w:val="1"/>
        </w:rPr>
        <w:t xml:space="preserve"> </w:t>
      </w:r>
      <w:r>
        <w:rPr/>
        <w:t>Олицетворение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одно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выразительности</w:t>
      </w:r>
      <w:r>
        <w:rPr>
          <w:spacing w:val="1"/>
        </w:rPr>
        <w:t xml:space="preserve"> </w:t>
      </w:r>
      <w:r>
        <w:rPr/>
        <w:t>лирического</w:t>
      </w:r>
      <w:r>
        <w:rPr>
          <w:spacing w:val="1"/>
        </w:rPr>
        <w:t xml:space="preserve"> </w:t>
      </w:r>
      <w:r>
        <w:rPr/>
        <w:t>произведения.</w:t>
      </w:r>
      <w:r>
        <w:rPr>
          <w:spacing w:val="1"/>
        </w:rPr>
        <w:t xml:space="preserve"> </w:t>
      </w:r>
      <w:r>
        <w:rPr/>
        <w:t>Живописные</w:t>
      </w:r>
      <w:r>
        <w:rPr>
          <w:spacing w:val="1"/>
        </w:rPr>
        <w:t xml:space="preserve"> </w:t>
      </w:r>
      <w:r>
        <w:rPr/>
        <w:t>полотна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иллюстрация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лирическому</w:t>
      </w:r>
      <w:r>
        <w:rPr>
          <w:spacing w:val="1"/>
        </w:rPr>
        <w:t xml:space="preserve"> </w:t>
      </w:r>
      <w:r>
        <w:rPr/>
        <w:t>произведению: пейзаж. Сравнение средств создания пейзажа в тексте-описании</w:t>
      </w:r>
      <w:r>
        <w:rPr>
          <w:spacing w:val="1"/>
        </w:rPr>
        <w:t xml:space="preserve"> </w:t>
      </w:r>
      <w:r>
        <w:rPr/>
        <w:t>(эпитеты,</w:t>
      </w:r>
      <w:r>
        <w:rPr>
          <w:spacing w:val="1"/>
        </w:rPr>
        <w:t xml:space="preserve"> </w:t>
      </w:r>
      <w:r>
        <w:rPr/>
        <w:t>сравнения,</w:t>
      </w:r>
      <w:r>
        <w:rPr>
          <w:spacing w:val="1"/>
        </w:rPr>
        <w:t xml:space="preserve"> </w:t>
      </w:r>
      <w:r>
        <w:rPr/>
        <w:t>олицетворения),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изобразительном</w:t>
      </w:r>
      <w:r>
        <w:rPr>
          <w:spacing w:val="1"/>
        </w:rPr>
        <w:t xml:space="preserve"> </w:t>
      </w:r>
      <w:r>
        <w:rPr/>
        <w:t>искусстве</w:t>
      </w:r>
      <w:r>
        <w:rPr>
          <w:spacing w:val="1"/>
        </w:rPr>
        <w:t xml:space="preserve"> </w:t>
      </w:r>
      <w:r>
        <w:rPr/>
        <w:t>(цвет,</w:t>
      </w:r>
      <w:r>
        <w:rPr>
          <w:spacing w:val="1"/>
        </w:rPr>
        <w:t xml:space="preserve"> </w:t>
      </w:r>
      <w:r>
        <w:rPr/>
        <w:t>композиция),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произведениях музыкального искусства</w:t>
      </w:r>
      <w:r>
        <w:rPr>
          <w:spacing w:val="-1"/>
        </w:rPr>
        <w:t xml:space="preserve"> </w:t>
      </w:r>
      <w:r>
        <w:rPr/>
        <w:t>(тон,</w:t>
      </w:r>
      <w:r>
        <w:rPr>
          <w:spacing w:val="-4"/>
        </w:rPr>
        <w:t xml:space="preserve"> </w:t>
      </w:r>
      <w:r>
        <w:rPr/>
        <w:t>темп,</w:t>
      </w:r>
      <w:r>
        <w:rPr>
          <w:spacing w:val="-2"/>
        </w:rPr>
        <w:t xml:space="preserve"> </w:t>
      </w:r>
      <w:r>
        <w:rPr/>
        <w:t>мелодия).</w:t>
      </w:r>
    </w:p>
    <w:p>
      <w:pPr>
        <w:sectPr>
          <w:footerReference w:type="default" r:id="rId7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4" w:after="0"/>
        <w:ind w:left="250" w:right="257" w:firstLine="708"/>
        <w:rPr>
          <w:rFonts w:ascii="Wingdings" w:hAnsi="Wingdings"/>
          <w:sz w:val="28"/>
        </w:rPr>
      </w:pPr>
      <w:r>
        <w:rPr/>
        <w:t>Произведения для чтения: Ф. И. Тютчев «Есть в осени первоначальной...»,</w:t>
      </w:r>
      <w:r>
        <w:rPr>
          <w:spacing w:val="1"/>
        </w:rPr>
        <w:t xml:space="preserve"> </w:t>
      </w:r>
      <w:r>
        <w:rPr/>
        <w:t>А.</w:t>
      </w:r>
      <w:r>
        <w:rPr>
          <w:spacing w:val="61"/>
        </w:rPr>
        <w:t xml:space="preserve"> </w:t>
      </w:r>
      <w:r>
        <w:rPr/>
        <w:t>А.</w:t>
      </w:r>
      <w:r>
        <w:rPr>
          <w:spacing w:val="63"/>
        </w:rPr>
        <w:t xml:space="preserve"> </w:t>
      </w:r>
      <w:r>
        <w:rPr/>
        <w:t>Фет</w:t>
      </w:r>
      <w:r>
        <w:rPr>
          <w:spacing w:val="63"/>
        </w:rPr>
        <w:t xml:space="preserve"> </w:t>
      </w:r>
      <w:r>
        <w:rPr/>
        <w:t>«Кот</w:t>
      </w:r>
      <w:r>
        <w:rPr>
          <w:spacing w:val="62"/>
        </w:rPr>
        <w:t xml:space="preserve"> </w:t>
      </w:r>
      <w:r>
        <w:rPr/>
        <w:t>поёт,</w:t>
      </w:r>
      <w:r>
        <w:rPr>
          <w:spacing w:val="60"/>
        </w:rPr>
        <w:t xml:space="preserve"> </w:t>
      </w:r>
      <w:r>
        <w:rPr/>
        <w:t>глаза</w:t>
      </w:r>
      <w:r>
        <w:rPr>
          <w:spacing w:val="61"/>
        </w:rPr>
        <w:t xml:space="preserve"> </w:t>
      </w:r>
      <w:r>
        <w:rPr/>
        <w:t>прищуря»,</w:t>
      </w:r>
      <w:r>
        <w:rPr>
          <w:spacing w:val="60"/>
        </w:rPr>
        <w:t xml:space="preserve"> </w:t>
      </w:r>
      <w:r>
        <w:rPr/>
        <w:t>«Мама!</w:t>
      </w:r>
      <w:r>
        <w:rPr>
          <w:spacing w:val="62"/>
        </w:rPr>
        <w:t xml:space="preserve"> </w:t>
      </w:r>
      <w:r>
        <w:rPr/>
        <w:t>Глянь-ка</w:t>
      </w:r>
      <w:r>
        <w:rPr>
          <w:spacing w:val="62"/>
        </w:rPr>
        <w:t xml:space="preserve"> </w:t>
      </w:r>
      <w:r>
        <w:rPr/>
        <w:t>из</w:t>
      </w:r>
      <w:r>
        <w:rPr>
          <w:spacing w:val="61"/>
        </w:rPr>
        <w:t xml:space="preserve"> </w:t>
      </w:r>
      <w:r>
        <w:rPr/>
        <w:t>окошка...»,</w:t>
      </w:r>
      <w:r>
        <w:rPr>
          <w:spacing w:val="62"/>
        </w:rPr>
        <w:t xml:space="preserve"> </w:t>
      </w:r>
      <w:r>
        <w:rPr/>
        <w:t>А.</w:t>
      </w:r>
      <w:r>
        <w:rPr>
          <w:spacing w:val="65"/>
        </w:rPr>
        <w:t xml:space="preserve"> </w:t>
      </w:r>
      <w:r>
        <w:rPr/>
        <w:t>Н.</w:t>
      </w:r>
    </w:p>
    <w:p>
      <w:pPr>
        <w:pStyle w:val="Style17"/>
        <w:spacing w:lineRule="auto" w:line="352" w:before="70" w:after="0"/>
        <w:ind w:left="0" w:right="261" w:hanging="0"/>
        <w:jc w:val="right"/>
        <w:rPr>
          <w:rFonts w:ascii="Wingdings" w:hAnsi="Wingdings"/>
          <w:sz w:val="28"/>
        </w:rPr>
      </w:pPr>
      <w:r>
        <w:rPr/>
        <w:t>Майков</w:t>
      </w:r>
      <w:r>
        <w:rPr>
          <w:spacing w:val="60"/>
        </w:rPr>
        <w:t xml:space="preserve"> </w:t>
      </w:r>
      <w:r>
        <w:rPr/>
        <w:t>«Осень»,</w:t>
      </w:r>
      <w:r>
        <w:rPr>
          <w:spacing w:val="59"/>
        </w:rPr>
        <w:t xml:space="preserve"> </w:t>
      </w:r>
      <w:r>
        <w:rPr/>
        <w:t>С.</w:t>
      </w:r>
      <w:r>
        <w:rPr>
          <w:spacing w:val="63"/>
        </w:rPr>
        <w:t xml:space="preserve"> </w:t>
      </w:r>
      <w:r>
        <w:rPr/>
        <w:t>А.</w:t>
      </w:r>
      <w:r>
        <w:rPr>
          <w:spacing w:val="60"/>
        </w:rPr>
        <w:t xml:space="preserve"> </w:t>
      </w:r>
      <w:r>
        <w:rPr/>
        <w:t>Есенин</w:t>
      </w:r>
      <w:r>
        <w:rPr>
          <w:spacing w:val="62"/>
        </w:rPr>
        <w:t xml:space="preserve"> </w:t>
      </w:r>
      <w:r>
        <w:rPr/>
        <w:t>«Берёза»,</w:t>
      </w:r>
      <w:r>
        <w:rPr>
          <w:spacing w:val="61"/>
        </w:rPr>
        <w:t xml:space="preserve"> </w:t>
      </w:r>
      <w:r>
        <w:rPr/>
        <w:t>Н.</w:t>
      </w:r>
      <w:r>
        <w:rPr>
          <w:spacing w:val="62"/>
        </w:rPr>
        <w:t xml:space="preserve"> </w:t>
      </w:r>
      <w:r>
        <w:rPr/>
        <w:t>А.</w:t>
      </w:r>
      <w:r>
        <w:rPr>
          <w:spacing w:val="61"/>
        </w:rPr>
        <w:t xml:space="preserve"> </w:t>
      </w:r>
      <w:r>
        <w:rPr/>
        <w:t>Некрасов</w:t>
      </w:r>
      <w:r>
        <w:rPr>
          <w:spacing w:val="61"/>
        </w:rPr>
        <w:t xml:space="preserve"> </w:t>
      </w:r>
      <w:r>
        <w:rPr/>
        <w:t>«Железная</w:t>
      </w:r>
      <w:r>
        <w:rPr>
          <w:spacing w:val="59"/>
        </w:rPr>
        <w:t xml:space="preserve"> </w:t>
      </w:r>
      <w:r>
        <w:rPr/>
        <w:t>дорога»</w:t>
      </w:r>
      <w:r>
        <w:rPr>
          <w:spacing w:val="-67"/>
        </w:rPr>
        <w:t xml:space="preserve"> </w:t>
      </w:r>
      <w:r>
        <w:rPr/>
        <w:t>(отрывок),</w:t>
      </w:r>
      <w:r>
        <w:rPr>
          <w:spacing w:val="-15"/>
        </w:rPr>
        <w:t xml:space="preserve"> </w:t>
      </w:r>
      <w:r>
        <w:rPr/>
        <w:t>А.</w:t>
      </w:r>
      <w:r>
        <w:rPr>
          <w:spacing w:val="-14"/>
        </w:rPr>
        <w:t xml:space="preserve"> </w:t>
      </w:r>
      <w:r>
        <w:rPr/>
        <w:t>А.</w:t>
      </w:r>
      <w:r>
        <w:rPr>
          <w:spacing w:val="-15"/>
        </w:rPr>
        <w:t xml:space="preserve"> </w:t>
      </w:r>
      <w:r>
        <w:rPr/>
        <w:t>Блок</w:t>
      </w:r>
      <w:r>
        <w:rPr>
          <w:spacing w:val="-14"/>
        </w:rPr>
        <w:t xml:space="preserve"> </w:t>
      </w:r>
      <w:r>
        <w:rPr/>
        <w:t>«Ворона»,</w:t>
      </w:r>
      <w:r>
        <w:rPr>
          <w:spacing w:val="-15"/>
        </w:rPr>
        <w:t xml:space="preserve"> </w:t>
      </w:r>
      <w:r>
        <w:rPr/>
        <w:t>И.</w:t>
      </w:r>
      <w:r>
        <w:rPr>
          <w:spacing w:val="-13"/>
        </w:rPr>
        <w:t xml:space="preserve"> </w:t>
      </w:r>
      <w:r>
        <w:rPr/>
        <w:t>А.</w:t>
      </w:r>
      <w:r>
        <w:rPr>
          <w:spacing w:val="-15"/>
        </w:rPr>
        <w:t xml:space="preserve"> </w:t>
      </w:r>
      <w:r>
        <w:rPr/>
        <w:t>Бунин</w:t>
      </w:r>
      <w:r>
        <w:rPr>
          <w:spacing w:val="-13"/>
        </w:rPr>
        <w:t xml:space="preserve"> </w:t>
      </w:r>
      <w:r>
        <w:rPr/>
        <w:t>«Первый</w:t>
      </w:r>
      <w:r>
        <w:rPr>
          <w:spacing w:val="-14"/>
        </w:rPr>
        <w:t xml:space="preserve"> </w:t>
      </w:r>
      <w:r>
        <w:rPr/>
        <w:t>снег»</w:t>
      </w:r>
      <w:r>
        <w:rPr>
          <w:spacing w:val="-17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другие</w:t>
      </w:r>
      <w:r>
        <w:rPr>
          <w:spacing w:val="-14"/>
        </w:rPr>
        <w:t xml:space="preserve"> </w:t>
      </w:r>
      <w:r>
        <w:rPr/>
        <w:t>(по</w:t>
      </w:r>
      <w:r>
        <w:rPr>
          <w:spacing w:val="-14"/>
        </w:rPr>
        <w:t xml:space="preserve"> </w:t>
      </w:r>
      <w:r>
        <w:rPr/>
        <w:t>выбору).</w:t>
      </w:r>
      <w:r>
        <w:rPr>
          <w:spacing w:val="-67"/>
        </w:rPr>
        <w:t xml:space="preserve"> </w:t>
      </w:r>
      <w:r>
        <w:rPr/>
        <w:t>Творчество</w:t>
      </w:r>
      <w:r>
        <w:rPr>
          <w:spacing w:val="48"/>
        </w:rPr>
        <w:t xml:space="preserve"> </w:t>
      </w:r>
      <w:r>
        <w:rPr/>
        <w:t>Л.</w:t>
      </w:r>
      <w:r>
        <w:rPr>
          <w:spacing w:val="48"/>
        </w:rPr>
        <w:t xml:space="preserve"> </w:t>
      </w:r>
      <w:r>
        <w:rPr/>
        <w:t>Н.</w:t>
      </w:r>
      <w:r>
        <w:rPr>
          <w:spacing w:val="47"/>
        </w:rPr>
        <w:t xml:space="preserve"> </w:t>
      </w:r>
      <w:r>
        <w:rPr/>
        <w:t>Толстого.</w:t>
      </w:r>
      <w:r>
        <w:rPr>
          <w:spacing w:val="48"/>
        </w:rPr>
        <w:t xml:space="preserve"> </w:t>
      </w:r>
      <w:r>
        <w:rPr/>
        <w:t>Жанровое</w:t>
      </w:r>
      <w:r>
        <w:rPr>
          <w:spacing w:val="46"/>
        </w:rPr>
        <w:t xml:space="preserve"> </w:t>
      </w:r>
      <w:r>
        <w:rPr/>
        <w:t>многообразие</w:t>
      </w:r>
      <w:r>
        <w:rPr>
          <w:spacing w:val="47"/>
        </w:rPr>
        <w:t xml:space="preserve"> </w:t>
      </w:r>
      <w:r>
        <w:rPr/>
        <w:t>произведений</w:t>
      </w:r>
      <w:r>
        <w:rPr>
          <w:spacing w:val="49"/>
        </w:rPr>
        <w:t xml:space="preserve"> </w:t>
      </w:r>
      <w:r>
        <w:rPr/>
        <w:t>Л.</w:t>
      </w:r>
      <w:r>
        <w:rPr>
          <w:spacing w:val="52"/>
        </w:rPr>
        <w:t xml:space="preserve"> </w:t>
      </w:r>
      <w:r>
        <w:rPr/>
        <w:t>Н.</w:t>
      </w:r>
    </w:p>
    <w:p>
      <w:pPr>
        <w:pStyle w:val="Style17"/>
        <w:spacing w:lineRule="auto" w:line="352" w:before="1" w:after="0"/>
        <w:ind w:left="250" w:right="260" w:hanging="0"/>
        <w:rPr>
          <w:rFonts w:ascii="Wingdings" w:hAnsi="Wingdings"/>
          <w:sz w:val="28"/>
        </w:rPr>
      </w:pPr>
      <w:r>
        <w:rPr/>
        <w:t>Толстого: сказки, рассказы, басни, быль (не менее трёх произведений). Рассказ</w:t>
      </w:r>
      <w:r>
        <w:rPr>
          <w:spacing w:val="1"/>
        </w:rPr>
        <w:t xml:space="preserve"> </w:t>
      </w:r>
      <w:r>
        <w:rPr/>
        <w:t>как повествование: связь содержания с реальным событием. Структурные части</w:t>
      </w:r>
      <w:r>
        <w:rPr>
          <w:spacing w:val="1"/>
        </w:rPr>
        <w:t xml:space="preserve"> </w:t>
      </w:r>
      <w:r>
        <w:rPr/>
        <w:t>произведения (композиция): начало, завязка действия, кульминация, развязка.</w:t>
      </w:r>
      <w:r>
        <w:rPr>
          <w:spacing w:val="1"/>
        </w:rPr>
        <w:t xml:space="preserve"> </w:t>
      </w:r>
      <w:r>
        <w:rPr/>
        <w:t>Эпизод как часть рассказа. Различные виды планов. Сюжет рассказа: основные</w:t>
      </w:r>
      <w:r>
        <w:rPr>
          <w:spacing w:val="1"/>
        </w:rPr>
        <w:t xml:space="preserve"> </w:t>
      </w:r>
      <w:r>
        <w:rPr/>
        <w:t>события,</w:t>
      </w:r>
      <w:r>
        <w:rPr>
          <w:spacing w:val="1"/>
        </w:rPr>
        <w:t xml:space="preserve"> </w:t>
      </w:r>
      <w:r>
        <w:rPr/>
        <w:t>главные</w:t>
      </w:r>
      <w:r>
        <w:rPr>
          <w:spacing w:val="1"/>
        </w:rPr>
        <w:t xml:space="preserve"> </w:t>
      </w:r>
      <w:r>
        <w:rPr/>
        <w:t>герои,</w:t>
      </w:r>
      <w:r>
        <w:rPr>
          <w:spacing w:val="1"/>
        </w:rPr>
        <w:t xml:space="preserve"> </w:t>
      </w:r>
      <w:r>
        <w:rPr/>
        <w:t>различение</w:t>
      </w:r>
      <w:r>
        <w:rPr>
          <w:spacing w:val="1"/>
        </w:rPr>
        <w:t xml:space="preserve"> </w:t>
      </w:r>
      <w:r>
        <w:rPr/>
        <w:t>рассказчика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автора</w:t>
      </w:r>
      <w:r>
        <w:rPr>
          <w:spacing w:val="1"/>
        </w:rPr>
        <w:t xml:space="preserve"> </w:t>
      </w:r>
      <w:r>
        <w:rPr/>
        <w:t>произведения.</w:t>
      </w:r>
      <w:r>
        <w:rPr>
          <w:spacing w:val="1"/>
        </w:rPr>
        <w:t xml:space="preserve"> </w:t>
      </w:r>
      <w:r>
        <w:rPr/>
        <w:t>Художественные</w:t>
      </w:r>
      <w:r>
        <w:rPr>
          <w:spacing w:val="-1"/>
        </w:rPr>
        <w:t xml:space="preserve"> </w:t>
      </w:r>
      <w:r>
        <w:rPr/>
        <w:t>особенности</w:t>
      </w:r>
      <w:r>
        <w:rPr>
          <w:spacing w:val="-1"/>
        </w:rPr>
        <w:t xml:space="preserve"> </w:t>
      </w:r>
      <w:r>
        <w:rPr/>
        <w:t>текста-описания,</w:t>
      </w:r>
      <w:r>
        <w:rPr>
          <w:spacing w:val="-1"/>
        </w:rPr>
        <w:t xml:space="preserve"> </w:t>
      </w:r>
      <w:r>
        <w:rPr/>
        <w:t>текста-рассуждения.</w:t>
      </w:r>
    </w:p>
    <w:p>
      <w:pPr>
        <w:pStyle w:val="Style17"/>
        <w:spacing w:before="3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35"/>
        </w:rPr>
        <w:t xml:space="preserve"> </w:t>
      </w:r>
      <w:r>
        <w:rPr/>
        <w:t>для</w:t>
      </w:r>
      <w:r>
        <w:rPr>
          <w:spacing w:val="35"/>
        </w:rPr>
        <w:t xml:space="preserve"> </w:t>
      </w:r>
      <w:r>
        <w:rPr/>
        <w:t>чтения:</w:t>
      </w:r>
      <w:r>
        <w:rPr>
          <w:spacing w:val="37"/>
        </w:rPr>
        <w:t xml:space="preserve"> </w:t>
      </w:r>
      <w:r>
        <w:rPr/>
        <w:t>Л.</w:t>
      </w:r>
      <w:r>
        <w:rPr>
          <w:spacing w:val="39"/>
        </w:rPr>
        <w:t xml:space="preserve"> </w:t>
      </w:r>
      <w:r>
        <w:rPr/>
        <w:t>Н.</w:t>
      </w:r>
      <w:r>
        <w:rPr>
          <w:spacing w:val="36"/>
        </w:rPr>
        <w:t xml:space="preserve"> </w:t>
      </w:r>
      <w:r>
        <w:rPr/>
        <w:t>Толстой</w:t>
      </w:r>
      <w:r>
        <w:rPr>
          <w:spacing w:val="37"/>
        </w:rPr>
        <w:t xml:space="preserve"> </w:t>
      </w:r>
      <w:r>
        <w:rPr/>
        <w:t>«Лебеди»,</w:t>
      </w:r>
      <w:r>
        <w:rPr>
          <w:spacing w:val="36"/>
        </w:rPr>
        <w:t xml:space="preserve"> </w:t>
      </w:r>
      <w:r>
        <w:rPr/>
        <w:t>«Зайцы»,</w:t>
      </w:r>
      <w:r>
        <w:rPr>
          <w:spacing w:val="36"/>
        </w:rPr>
        <w:t xml:space="preserve"> </w:t>
      </w:r>
      <w:r>
        <w:rPr/>
        <w:t>«Прыжок»,</w:t>
      </w:r>
    </w:p>
    <w:p>
      <w:pPr>
        <w:pStyle w:val="Style17"/>
        <w:spacing w:before="158" w:after="0"/>
        <w:ind w:left="250" w:hanging="0"/>
        <w:rPr>
          <w:rFonts w:ascii="Wingdings" w:hAnsi="Wingdings"/>
          <w:sz w:val="28"/>
        </w:rPr>
      </w:pPr>
      <w:r>
        <w:rPr/>
        <w:t>«Акула»</w:t>
      </w:r>
      <w:r>
        <w:rPr>
          <w:spacing w:val="-3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другие.</w:t>
      </w:r>
    </w:p>
    <w:p>
      <w:pPr>
        <w:pStyle w:val="Style17"/>
        <w:spacing w:lineRule="auto" w:line="352" w:before="158" w:after="0"/>
        <w:ind w:left="250" w:right="257" w:firstLine="708"/>
        <w:rPr>
          <w:rFonts w:ascii="Wingdings" w:hAnsi="Wingdings"/>
          <w:sz w:val="28"/>
        </w:rPr>
      </w:pPr>
      <w:r>
        <w:rPr/>
        <w:t>Литературная сказка. Литературная сказка русских писателей (не менее</w:t>
      </w:r>
      <w:r>
        <w:rPr>
          <w:spacing w:val="1"/>
        </w:rPr>
        <w:t xml:space="preserve"> </w:t>
      </w:r>
      <w:r>
        <w:rPr/>
        <w:t>двух). Круг чтения: произведения В. М. Гаршина, М. Горького, И. С. Соколова-</w:t>
      </w:r>
      <w:r>
        <w:rPr>
          <w:spacing w:val="1"/>
        </w:rPr>
        <w:t xml:space="preserve"> </w:t>
      </w:r>
      <w:r>
        <w:rPr/>
        <w:t>Микитова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других.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авторских</w:t>
      </w:r>
      <w:r>
        <w:rPr>
          <w:spacing w:val="1"/>
        </w:rPr>
        <w:t xml:space="preserve"> </w:t>
      </w:r>
      <w:r>
        <w:rPr/>
        <w:t>сказок</w:t>
      </w:r>
      <w:r>
        <w:rPr>
          <w:spacing w:val="1"/>
        </w:rPr>
        <w:t xml:space="preserve"> </w:t>
      </w:r>
      <w:r>
        <w:rPr/>
        <w:t>(сюжет,</w:t>
      </w:r>
      <w:r>
        <w:rPr>
          <w:spacing w:val="1"/>
        </w:rPr>
        <w:t xml:space="preserve"> </w:t>
      </w:r>
      <w:r>
        <w:rPr/>
        <w:t>язык,</w:t>
      </w:r>
      <w:r>
        <w:rPr>
          <w:spacing w:val="1"/>
        </w:rPr>
        <w:t xml:space="preserve"> </w:t>
      </w:r>
      <w:r>
        <w:rPr/>
        <w:t>герои).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-1"/>
        </w:rPr>
        <w:t xml:space="preserve"> </w:t>
      </w:r>
      <w:r>
        <w:rPr/>
        <w:t>аннотации.</w:t>
      </w:r>
    </w:p>
    <w:p>
      <w:pPr>
        <w:pStyle w:val="Style17"/>
        <w:spacing w:lineRule="auto" w:line="352" w:before="1" w:after="0"/>
        <w:ind w:left="250" w:right="262" w:firstLine="708"/>
        <w:rPr>
          <w:rFonts w:ascii="Wingdings" w:hAnsi="Wingdings"/>
          <w:sz w:val="28"/>
        </w:rPr>
      </w:pPr>
      <w:r>
        <w:rPr/>
        <w:t>Произведения для чтения: В. М. Гаршин «Лягушка-путешественница», И.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Соколов-Микитов</w:t>
      </w:r>
      <w:r>
        <w:rPr>
          <w:spacing w:val="1"/>
        </w:rPr>
        <w:t xml:space="preserve"> </w:t>
      </w:r>
      <w:r>
        <w:rPr/>
        <w:t>«Листопадничек»,</w:t>
      </w:r>
      <w:r>
        <w:rPr>
          <w:spacing w:val="1"/>
        </w:rPr>
        <w:t xml:space="preserve"> </w:t>
      </w:r>
      <w:r>
        <w:rPr/>
        <w:t>М.</w:t>
      </w:r>
      <w:r>
        <w:rPr>
          <w:spacing w:val="1"/>
        </w:rPr>
        <w:t xml:space="preserve"> </w:t>
      </w:r>
      <w:r>
        <w:rPr/>
        <w:t>Горький</w:t>
      </w:r>
      <w:r>
        <w:rPr>
          <w:spacing w:val="1"/>
        </w:rPr>
        <w:t xml:space="preserve"> </w:t>
      </w:r>
      <w:r>
        <w:rPr/>
        <w:t>«Случай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Евсейкой»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</w:t>
      </w:r>
      <w:r>
        <w:rPr>
          <w:spacing w:val="-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" w:after="0"/>
        <w:ind w:left="250" w:right="257" w:firstLine="708"/>
        <w:rPr>
          <w:rFonts w:ascii="Wingdings" w:hAnsi="Wingdings"/>
          <w:sz w:val="28"/>
        </w:rPr>
      </w:pPr>
      <w:r>
        <w:rPr/>
        <w:t>Произведения о взаимоотношениях человека и животных. Человек и его</w:t>
      </w:r>
      <w:r>
        <w:rPr>
          <w:spacing w:val="1"/>
        </w:rPr>
        <w:t xml:space="preserve"> </w:t>
      </w:r>
      <w:r>
        <w:rPr/>
        <w:t>отношения с животными: верность, преданность, забота и любовь. Круг чтения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выбору,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четырёх</w:t>
      </w:r>
      <w:r>
        <w:rPr>
          <w:spacing w:val="1"/>
        </w:rPr>
        <w:t xml:space="preserve"> </w:t>
      </w:r>
      <w:r>
        <w:rPr/>
        <w:t>произведений):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Д.</w:t>
      </w:r>
      <w:r>
        <w:rPr>
          <w:spacing w:val="1"/>
        </w:rPr>
        <w:t xml:space="preserve"> </w:t>
      </w:r>
      <w:r>
        <w:rPr/>
        <w:t>Н.</w:t>
      </w:r>
      <w:r>
        <w:rPr>
          <w:spacing w:val="1"/>
        </w:rPr>
        <w:t xml:space="preserve"> </w:t>
      </w:r>
      <w:r>
        <w:rPr/>
        <w:t>Мамина-Сибиряка,</w:t>
      </w:r>
      <w:r>
        <w:rPr>
          <w:spacing w:val="1"/>
        </w:rPr>
        <w:t xml:space="preserve"> </w:t>
      </w:r>
      <w:r>
        <w:rPr/>
        <w:t>К.</w:t>
      </w:r>
      <w:r>
        <w:rPr>
          <w:spacing w:val="1"/>
        </w:rPr>
        <w:t xml:space="preserve"> </w:t>
      </w:r>
      <w:r>
        <w:rPr/>
        <w:t>Г.</w:t>
      </w:r>
      <w:r>
        <w:rPr>
          <w:spacing w:val="1"/>
        </w:rPr>
        <w:t xml:space="preserve"> </w:t>
      </w:r>
      <w:r>
        <w:rPr/>
        <w:t>Паустовского,</w:t>
      </w:r>
      <w:r>
        <w:rPr>
          <w:spacing w:val="1"/>
        </w:rPr>
        <w:t xml:space="preserve"> </w:t>
      </w:r>
      <w:r>
        <w:rPr/>
        <w:t>М.</w:t>
      </w:r>
      <w:r>
        <w:rPr>
          <w:spacing w:val="1"/>
        </w:rPr>
        <w:t xml:space="preserve"> </w:t>
      </w:r>
      <w:r>
        <w:rPr/>
        <w:t>М.</w:t>
      </w:r>
      <w:r>
        <w:rPr>
          <w:spacing w:val="1"/>
        </w:rPr>
        <w:t xml:space="preserve"> </w:t>
      </w:r>
      <w:r>
        <w:rPr/>
        <w:t>Пришвина,</w:t>
      </w:r>
      <w:r>
        <w:rPr>
          <w:spacing w:val="1"/>
        </w:rPr>
        <w:t xml:space="preserve"> </w:t>
      </w:r>
      <w:r>
        <w:rPr/>
        <w:t>Б.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Житкова.</w:t>
      </w:r>
      <w:r>
        <w:rPr>
          <w:spacing w:val="1"/>
        </w:rPr>
        <w:t xml:space="preserve"> </w:t>
      </w:r>
      <w:r>
        <w:rPr/>
        <w:t>Особенности рассказа: тема, герои, реальность событий, композиция, объекты</w:t>
      </w:r>
      <w:r>
        <w:rPr>
          <w:spacing w:val="1"/>
        </w:rPr>
        <w:t xml:space="preserve"> </w:t>
      </w:r>
      <w:r>
        <w:rPr/>
        <w:t>описания</w:t>
      </w:r>
      <w:r>
        <w:rPr>
          <w:spacing w:val="-1"/>
        </w:rPr>
        <w:t xml:space="preserve"> </w:t>
      </w:r>
      <w:r>
        <w:rPr/>
        <w:t>(портрет героя, описание интерьера).</w:t>
      </w:r>
    </w:p>
    <w:p>
      <w:pPr>
        <w:pStyle w:val="Style17"/>
        <w:spacing w:before="2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14"/>
        </w:rPr>
        <w:t xml:space="preserve"> </w:t>
      </w:r>
      <w:r>
        <w:rPr/>
        <w:t>для</w:t>
      </w:r>
      <w:r>
        <w:rPr>
          <w:spacing w:val="-13"/>
        </w:rPr>
        <w:t xml:space="preserve"> </w:t>
      </w:r>
      <w:r>
        <w:rPr/>
        <w:t>чтения:</w:t>
      </w:r>
      <w:r>
        <w:rPr>
          <w:spacing w:val="-14"/>
        </w:rPr>
        <w:t xml:space="preserve"> </w:t>
      </w:r>
      <w:r>
        <w:rPr/>
        <w:t>Б.</w:t>
      </w:r>
      <w:r>
        <w:rPr>
          <w:spacing w:val="-11"/>
        </w:rPr>
        <w:t xml:space="preserve"> </w:t>
      </w:r>
      <w:r>
        <w:rPr/>
        <w:t>С.</w:t>
      </w:r>
      <w:r>
        <w:rPr>
          <w:spacing w:val="-14"/>
        </w:rPr>
        <w:t xml:space="preserve"> </w:t>
      </w:r>
      <w:r>
        <w:rPr/>
        <w:t>Житков</w:t>
      </w:r>
      <w:r>
        <w:rPr>
          <w:spacing w:val="-16"/>
        </w:rPr>
        <w:t xml:space="preserve"> </w:t>
      </w:r>
      <w:r>
        <w:rPr/>
        <w:t>«Про</w:t>
      </w:r>
      <w:r>
        <w:rPr>
          <w:spacing w:val="-13"/>
        </w:rPr>
        <w:t xml:space="preserve"> </w:t>
      </w:r>
      <w:r>
        <w:rPr/>
        <w:t>обезьянку»,</w:t>
      </w:r>
      <w:r>
        <w:rPr>
          <w:spacing w:val="-12"/>
        </w:rPr>
        <w:t xml:space="preserve"> </w:t>
      </w:r>
      <w:r>
        <w:rPr/>
        <w:t>К.</w:t>
      </w:r>
      <w:r>
        <w:rPr>
          <w:spacing w:val="-11"/>
        </w:rPr>
        <w:t xml:space="preserve"> </w:t>
      </w:r>
      <w:r>
        <w:rPr/>
        <w:t>Г.</w:t>
      </w:r>
      <w:r>
        <w:rPr>
          <w:spacing w:val="-12"/>
        </w:rPr>
        <w:t xml:space="preserve"> </w:t>
      </w:r>
      <w:r>
        <w:rPr/>
        <w:t>Паустовский</w:t>
      </w:r>
    </w:p>
    <w:p>
      <w:pPr>
        <w:pStyle w:val="Style17"/>
        <w:spacing w:lineRule="auto" w:line="352" w:before="158" w:after="0"/>
        <w:ind w:left="250" w:right="264" w:hanging="0"/>
        <w:rPr>
          <w:rFonts w:ascii="Wingdings" w:hAnsi="Wingdings"/>
          <w:sz w:val="28"/>
        </w:rPr>
      </w:pPr>
      <w:r>
        <w:rPr/>
        <w:t>«Барсучий нос», «Кот-ворюга», Д. Н. Мамин-Сибиряк «Приёмыш» и 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sectPr>
          <w:footerReference w:type="default" r:id="rId7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/>
        <w:t>Произведения о детях. Дети - герои произведений: раскрытие тем «Разные</w:t>
      </w:r>
      <w:r>
        <w:rPr>
          <w:spacing w:val="1"/>
        </w:rPr>
        <w:t xml:space="preserve"> </w:t>
      </w:r>
      <w:r>
        <w:rPr/>
        <w:t>детские судьбы», «Дети на войне». Отличие автора от героя и рассказчика. Герой</w:t>
      </w:r>
      <w:r>
        <w:rPr>
          <w:spacing w:val="-67"/>
        </w:rPr>
        <w:t xml:space="preserve"> </w:t>
      </w:r>
      <w:r>
        <w:rPr/>
        <w:t>художественного</w:t>
      </w:r>
      <w:r>
        <w:rPr>
          <w:spacing w:val="1"/>
        </w:rPr>
        <w:t xml:space="preserve"> </w:t>
      </w:r>
      <w:r>
        <w:rPr/>
        <w:t>произведения: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место</w:t>
      </w:r>
      <w:r>
        <w:rPr>
          <w:spacing w:val="1"/>
        </w:rPr>
        <w:t xml:space="preserve"> </w:t>
      </w:r>
      <w:r>
        <w:rPr/>
        <w:t>проживания,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внешнего</w:t>
      </w:r>
      <w:r>
        <w:rPr>
          <w:spacing w:val="8"/>
        </w:rPr>
        <w:t xml:space="preserve"> </w:t>
      </w:r>
      <w:r>
        <w:rPr/>
        <w:t>вида</w:t>
      </w:r>
      <w:r>
        <w:rPr>
          <w:spacing w:val="7"/>
        </w:rPr>
        <w:t xml:space="preserve"> </w:t>
      </w:r>
      <w:r>
        <w:rPr/>
        <w:t>и</w:t>
      </w:r>
      <w:r>
        <w:rPr>
          <w:spacing w:val="5"/>
        </w:rPr>
        <w:t xml:space="preserve"> </w:t>
      </w:r>
      <w:r>
        <w:rPr/>
        <w:t>характера.</w:t>
      </w:r>
      <w:r>
        <w:rPr>
          <w:spacing w:val="6"/>
        </w:rPr>
        <w:t xml:space="preserve"> </w:t>
      </w:r>
      <w:r>
        <w:rPr/>
        <w:t>Историческая</w:t>
      </w:r>
      <w:r>
        <w:rPr>
          <w:spacing w:val="7"/>
        </w:rPr>
        <w:t xml:space="preserve"> </w:t>
      </w:r>
      <w:r>
        <w:rPr/>
        <w:t>обстановка</w:t>
      </w:r>
      <w:r>
        <w:rPr>
          <w:spacing w:val="7"/>
        </w:rPr>
        <w:t xml:space="preserve"> </w:t>
      </w:r>
      <w:r>
        <w:rPr/>
        <w:t>как</w:t>
      </w:r>
      <w:r>
        <w:rPr>
          <w:spacing w:val="8"/>
        </w:rPr>
        <w:t xml:space="preserve"> </w:t>
      </w:r>
      <w:r>
        <w:rPr/>
        <w:t>фон</w:t>
      </w:r>
      <w:r>
        <w:rPr>
          <w:spacing w:val="7"/>
        </w:rPr>
        <w:t xml:space="preserve"> </w:t>
      </w:r>
      <w:r>
        <w:rPr/>
        <w:t>создания</w:t>
      </w:r>
    </w:p>
    <w:p>
      <w:pPr>
        <w:pStyle w:val="Style17"/>
        <w:spacing w:lineRule="auto" w:line="352" w:before="70" w:after="0"/>
        <w:ind w:left="250" w:right="261" w:hanging="0"/>
        <w:rPr>
          <w:rFonts w:ascii="Wingdings" w:hAnsi="Wingdings"/>
          <w:sz w:val="28"/>
        </w:rPr>
      </w:pPr>
      <w:r>
        <w:rPr/>
        <w:t>произведения:</w:t>
      </w:r>
      <w:r>
        <w:rPr>
          <w:spacing w:val="1"/>
        </w:rPr>
        <w:t xml:space="preserve"> </w:t>
      </w:r>
      <w:r>
        <w:rPr/>
        <w:t>судьбы</w:t>
      </w:r>
      <w:r>
        <w:rPr>
          <w:spacing w:val="1"/>
        </w:rPr>
        <w:t xml:space="preserve"> </w:t>
      </w:r>
      <w:r>
        <w:rPr/>
        <w:t>крестьянских</w:t>
      </w:r>
      <w:r>
        <w:rPr>
          <w:spacing w:val="1"/>
        </w:rPr>
        <w:t xml:space="preserve"> </w:t>
      </w:r>
      <w:r>
        <w:rPr/>
        <w:t>детей,</w:t>
      </w:r>
      <w:r>
        <w:rPr>
          <w:spacing w:val="1"/>
        </w:rPr>
        <w:t xml:space="preserve"> </w:t>
      </w:r>
      <w:r>
        <w:rPr/>
        <w:t>дети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войне</w:t>
      </w:r>
      <w:r>
        <w:rPr>
          <w:spacing w:val="1"/>
        </w:rPr>
        <w:t xml:space="preserve"> </w:t>
      </w:r>
      <w:r>
        <w:rPr/>
        <w:t>(произведения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-8"/>
        </w:rPr>
        <w:t xml:space="preserve"> </w:t>
      </w:r>
      <w:r>
        <w:rPr/>
        <w:t>двух</w:t>
      </w:r>
      <w:r>
        <w:rPr>
          <w:spacing w:val="-1"/>
        </w:rPr>
        <w:t xml:space="preserve"> </w:t>
      </w:r>
      <w:r>
        <w:rPr/>
        <w:t>-</w:t>
      </w:r>
      <w:r>
        <w:rPr>
          <w:spacing w:val="-4"/>
        </w:rPr>
        <w:t xml:space="preserve"> </w:t>
      </w:r>
      <w:r>
        <w:rPr/>
        <w:t>трёх</w:t>
      </w:r>
      <w:r>
        <w:rPr>
          <w:spacing w:val="-2"/>
        </w:rPr>
        <w:t xml:space="preserve"> </w:t>
      </w:r>
      <w:r>
        <w:rPr/>
        <w:t>авторов).</w:t>
      </w:r>
      <w:r>
        <w:rPr>
          <w:spacing w:val="-5"/>
        </w:rPr>
        <w:t xml:space="preserve"> </w:t>
      </w:r>
      <w:r>
        <w:rPr/>
        <w:t>Основные</w:t>
      </w:r>
      <w:r>
        <w:rPr>
          <w:spacing w:val="-4"/>
        </w:rPr>
        <w:t xml:space="preserve"> </w:t>
      </w:r>
      <w:r>
        <w:rPr/>
        <w:t>события</w:t>
      </w:r>
      <w:r>
        <w:rPr>
          <w:spacing w:val="-3"/>
        </w:rPr>
        <w:t xml:space="preserve"> </w:t>
      </w:r>
      <w:r>
        <w:rPr/>
        <w:t>сюжета,</w:t>
      </w:r>
      <w:r>
        <w:rPr>
          <w:spacing w:val="-5"/>
        </w:rPr>
        <w:t xml:space="preserve"> </w:t>
      </w:r>
      <w:r>
        <w:rPr/>
        <w:t>отношение</w:t>
      </w:r>
      <w:r>
        <w:rPr>
          <w:spacing w:val="-4"/>
        </w:rPr>
        <w:t xml:space="preserve"> </w:t>
      </w:r>
      <w:r>
        <w:rPr/>
        <w:t>к</w:t>
      </w:r>
      <w:r>
        <w:rPr>
          <w:spacing w:val="-4"/>
        </w:rPr>
        <w:t xml:space="preserve"> </w:t>
      </w:r>
      <w:r>
        <w:rPr/>
        <w:t>ним</w:t>
      </w:r>
      <w:r>
        <w:rPr>
          <w:spacing w:val="-3"/>
        </w:rPr>
        <w:t xml:space="preserve"> </w:t>
      </w:r>
      <w:r>
        <w:rPr/>
        <w:t>героев</w:t>
      </w:r>
      <w:r>
        <w:rPr>
          <w:spacing w:val="-68"/>
        </w:rPr>
        <w:t xml:space="preserve"> </w:t>
      </w:r>
      <w:r>
        <w:rPr/>
        <w:t>произведения.</w:t>
      </w:r>
      <w:r>
        <w:rPr>
          <w:spacing w:val="-3"/>
        </w:rPr>
        <w:t xml:space="preserve"> </w:t>
      </w:r>
      <w:r>
        <w:rPr/>
        <w:t>Оценка</w:t>
      </w:r>
      <w:r>
        <w:rPr>
          <w:spacing w:val="-3"/>
        </w:rPr>
        <w:t xml:space="preserve"> </w:t>
      </w:r>
      <w:r>
        <w:rPr/>
        <w:t>нравственных</w:t>
      </w:r>
      <w:r>
        <w:rPr>
          <w:spacing w:val="-5"/>
        </w:rPr>
        <w:t xml:space="preserve"> </w:t>
      </w:r>
      <w:r>
        <w:rPr/>
        <w:t>качеств,</w:t>
      </w:r>
      <w:r>
        <w:rPr>
          <w:spacing w:val="-4"/>
        </w:rPr>
        <w:t xml:space="preserve"> </w:t>
      </w:r>
      <w:r>
        <w:rPr/>
        <w:t>проявляющихся</w:t>
      </w:r>
      <w:r>
        <w:rPr>
          <w:spacing w:val="-3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военное</w:t>
      </w:r>
      <w:r>
        <w:rPr>
          <w:spacing w:val="-3"/>
        </w:rPr>
        <w:t xml:space="preserve"> </w:t>
      </w:r>
      <w:r>
        <w:rPr/>
        <w:t>время.</w:t>
      </w:r>
    </w:p>
    <w:p>
      <w:pPr>
        <w:pStyle w:val="Style17"/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15"/>
        </w:rPr>
        <w:t xml:space="preserve"> </w:t>
      </w:r>
      <w:r>
        <w:rPr/>
        <w:t>для</w:t>
      </w:r>
      <w:r>
        <w:rPr>
          <w:spacing w:val="-12"/>
        </w:rPr>
        <w:t xml:space="preserve"> </w:t>
      </w:r>
      <w:r>
        <w:rPr/>
        <w:t>чтения:</w:t>
      </w:r>
      <w:r>
        <w:rPr>
          <w:spacing w:val="-12"/>
        </w:rPr>
        <w:t xml:space="preserve"> </w:t>
      </w:r>
      <w:r>
        <w:rPr/>
        <w:t>Л.</w:t>
      </w:r>
      <w:r>
        <w:rPr>
          <w:spacing w:val="-14"/>
        </w:rPr>
        <w:t xml:space="preserve"> </w:t>
      </w:r>
      <w:r>
        <w:rPr/>
        <w:t>Пантелеев</w:t>
      </w:r>
      <w:r>
        <w:rPr>
          <w:spacing w:val="-15"/>
        </w:rPr>
        <w:t xml:space="preserve"> </w:t>
      </w:r>
      <w:r>
        <w:rPr/>
        <w:t>«На</w:t>
      </w:r>
      <w:r>
        <w:rPr>
          <w:spacing w:val="-12"/>
        </w:rPr>
        <w:t xml:space="preserve"> </w:t>
      </w:r>
      <w:r>
        <w:rPr/>
        <w:t>ялике»,</w:t>
      </w:r>
      <w:r>
        <w:rPr>
          <w:spacing w:val="-13"/>
        </w:rPr>
        <w:t xml:space="preserve"> </w:t>
      </w:r>
      <w:r>
        <w:rPr/>
        <w:t>А.</w:t>
      </w:r>
      <w:r>
        <w:rPr>
          <w:spacing w:val="-13"/>
        </w:rPr>
        <w:t xml:space="preserve"> </w:t>
      </w:r>
      <w:r>
        <w:rPr/>
        <w:t>Гайдар</w:t>
      </w:r>
      <w:r>
        <w:rPr>
          <w:spacing w:val="-11"/>
        </w:rPr>
        <w:t xml:space="preserve"> </w:t>
      </w:r>
      <w:r>
        <w:rPr/>
        <w:t>«Тимур</w:t>
      </w:r>
      <w:r>
        <w:rPr>
          <w:spacing w:val="-12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его</w:t>
      </w:r>
      <w:r>
        <w:rPr>
          <w:spacing w:val="-68"/>
        </w:rPr>
        <w:t xml:space="preserve"> </w:t>
      </w:r>
      <w:r>
        <w:rPr/>
        <w:t>команда»</w:t>
      </w:r>
      <w:r>
        <w:rPr>
          <w:spacing w:val="-2"/>
        </w:rPr>
        <w:t xml:space="preserve"> </w:t>
      </w:r>
      <w:r>
        <w:rPr/>
        <w:t>(отрывки),</w:t>
      </w:r>
      <w:r>
        <w:rPr>
          <w:spacing w:val="-1"/>
        </w:rPr>
        <w:t xml:space="preserve"> </w:t>
      </w:r>
      <w:r>
        <w:rPr/>
        <w:t>Л.</w:t>
      </w:r>
      <w:r>
        <w:rPr>
          <w:spacing w:val="-2"/>
        </w:rPr>
        <w:t xml:space="preserve"> </w:t>
      </w:r>
      <w:r>
        <w:rPr/>
        <w:t>Кассиль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" w:after="0"/>
        <w:ind w:left="250" w:right="259" w:firstLine="708"/>
        <w:rPr>
          <w:rFonts w:ascii="Wingdings" w:hAnsi="Wingdings"/>
          <w:sz w:val="28"/>
        </w:rPr>
      </w:pPr>
      <w:r>
        <w:rPr/>
        <w:t>Юмористические</w:t>
      </w:r>
      <w:r>
        <w:rPr>
          <w:spacing w:val="1"/>
        </w:rPr>
        <w:t xml:space="preserve"> </w:t>
      </w:r>
      <w:r>
        <w:rPr/>
        <w:t>произведения.</w:t>
      </w:r>
      <w:r>
        <w:rPr>
          <w:spacing w:val="1"/>
        </w:rPr>
        <w:t xml:space="preserve"> </w:t>
      </w:r>
      <w:r>
        <w:rPr/>
        <w:t>Комичность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основа</w:t>
      </w:r>
      <w:r>
        <w:rPr>
          <w:spacing w:val="1"/>
        </w:rPr>
        <w:t xml:space="preserve"> </w:t>
      </w:r>
      <w:r>
        <w:rPr/>
        <w:t>сюжета.</w:t>
      </w:r>
      <w:r>
        <w:rPr>
          <w:spacing w:val="1"/>
        </w:rPr>
        <w:t xml:space="preserve"> </w:t>
      </w:r>
      <w:r>
        <w:rPr/>
        <w:t>Герой</w:t>
      </w:r>
      <w:r>
        <w:rPr>
          <w:spacing w:val="1"/>
        </w:rPr>
        <w:t xml:space="preserve"> </w:t>
      </w:r>
      <w:r>
        <w:rPr/>
        <w:t>юмористического</w:t>
      </w:r>
      <w:r>
        <w:rPr>
          <w:spacing w:val="1"/>
        </w:rPr>
        <w:t xml:space="preserve"> </w:t>
      </w:r>
      <w:r>
        <w:rPr/>
        <w:t>произведения.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выразительности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юмористического</w:t>
      </w:r>
      <w:r>
        <w:rPr>
          <w:spacing w:val="1"/>
        </w:rPr>
        <w:t xml:space="preserve"> </w:t>
      </w:r>
      <w:r>
        <w:rPr/>
        <w:t>содержания:</w:t>
      </w:r>
      <w:r>
        <w:rPr>
          <w:spacing w:val="1"/>
        </w:rPr>
        <w:t xml:space="preserve"> </w:t>
      </w:r>
      <w:r>
        <w:rPr/>
        <w:t>преувеличение.</w:t>
      </w:r>
      <w:r>
        <w:rPr>
          <w:spacing w:val="1"/>
        </w:rPr>
        <w:t xml:space="preserve"> </w:t>
      </w:r>
      <w:r>
        <w:rPr/>
        <w:t>Авторы</w:t>
      </w:r>
      <w:r>
        <w:rPr>
          <w:spacing w:val="1"/>
        </w:rPr>
        <w:t xml:space="preserve"> </w:t>
      </w:r>
      <w:r>
        <w:rPr/>
        <w:t>юмористических</w:t>
      </w:r>
      <w:r>
        <w:rPr>
          <w:spacing w:val="1"/>
        </w:rPr>
        <w:t xml:space="preserve"> </w:t>
      </w:r>
      <w:r>
        <w:rPr/>
        <w:t>рассказов (не менее двух произведений): М. М. Зощенко, Н. Н. Носов, В. Ю.</w:t>
      </w:r>
      <w:r>
        <w:rPr>
          <w:spacing w:val="1"/>
        </w:rPr>
        <w:t xml:space="preserve"> </w:t>
      </w:r>
      <w:r>
        <w:rPr/>
        <w:t>Драгунский</w:t>
      </w:r>
      <w:r>
        <w:rPr>
          <w:spacing w:val="-4"/>
        </w:rPr>
        <w:t xml:space="preserve"> </w:t>
      </w:r>
      <w:r>
        <w:rPr/>
        <w:t>и 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2" w:after="0"/>
        <w:ind w:left="250" w:right="258" w:firstLine="708"/>
        <w:rPr>
          <w:rFonts w:ascii="Wingdings" w:hAnsi="Wingdings"/>
          <w:sz w:val="28"/>
        </w:rPr>
      </w:pPr>
      <w:r>
        <w:rPr/>
        <w:t>Произведения для чтения: В. Ю. Драгунский «Денискины рассказы» (1 - 2</w:t>
      </w:r>
      <w:r>
        <w:rPr>
          <w:spacing w:val="1"/>
        </w:rPr>
        <w:t xml:space="preserve"> </w:t>
      </w:r>
      <w:r>
        <w:rPr/>
        <w:t>произведения),</w:t>
      </w:r>
      <w:r>
        <w:rPr>
          <w:spacing w:val="-1"/>
        </w:rPr>
        <w:t xml:space="preserve"> </w:t>
      </w:r>
      <w:r>
        <w:rPr/>
        <w:t>Н. Н.</w:t>
      </w:r>
      <w:r>
        <w:rPr>
          <w:spacing w:val="-2"/>
        </w:rPr>
        <w:t xml:space="preserve"> </w:t>
      </w:r>
      <w:r>
        <w:rPr/>
        <w:t>Носов</w:t>
      </w:r>
      <w:r>
        <w:rPr>
          <w:spacing w:val="-2"/>
        </w:rPr>
        <w:t xml:space="preserve"> </w:t>
      </w:r>
      <w:r>
        <w:rPr/>
        <w:t>«Весёлая</w:t>
      </w:r>
      <w:r>
        <w:rPr>
          <w:spacing w:val="-4"/>
        </w:rPr>
        <w:t xml:space="preserve"> </w:t>
      </w:r>
      <w:r>
        <w:rPr/>
        <w:t>семейка»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 (по</w:t>
      </w:r>
      <w:r>
        <w:rPr>
          <w:spacing w:val="-2"/>
        </w:rPr>
        <w:t xml:space="preserve"> </w:t>
      </w:r>
      <w:r>
        <w:rPr/>
        <w:t>выбору).</w:t>
      </w:r>
    </w:p>
    <w:p>
      <w:pPr>
        <w:pStyle w:val="Style17"/>
        <w:spacing w:lineRule="auto" w:line="352"/>
        <w:ind w:left="250" w:right="256" w:firstLine="708"/>
        <w:rPr>
          <w:rFonts w:ascii="Wingdings" w:hAnsi="Wingdings"/>
          <w:sz w:val="28"/>
        </w:rPr>
      </w:pPr>
      <w:r>
        <w:rPr/>
        <w:t>Зарубежная литература. Круг чтения (произведения двух - трёх авторов по</w:t>
      </w:r>
      <w:r>
        <w:rPr>
          <w:spacing w:val="1"/>
        </w:rPr>
        <w:t xml:space="preserve"> </w:t>
      </w:r>
      <w:r>
        <w:rPr/>
        <w:t>выбору):</w:t>
      </w:r>
      <w:r>
        <w:rPr>
          <w:spacing w:val="1"/>
        </w:rPr>
        <w:t xml:space="preserve"> </w:t>
      </w:r>
      <w:r>
        <w:rPr/>
        <w:t>литературные</w:t>
      </w:r>
      <w:r>
        <w:rPr>
          <w:spacing w:val="1"/>
        </w:rPr>
        <w:t xml:space="preserve"> </w:t>
      </w:r>
      <w:r>
        <w:rPr/>
        <w:t>сказки</w:t>
      </w:r>
      <w:r>
        <w:rPr>
          <w:spacing w:val="1"/>
        </w:rPr>
        <w:t xml:space="preserve"> </w:t>
      </w:r>
      <w:r>
        <w:rPr/>
        <w:t>Ш.</w:t>
      </w:r>
      <w:r>
        <w:rPr>
          <w:spacing w:val="1"/>
        </w:rPr>
        <w:t xml:space="preserve"> </w:t>
      </w:r>
      <w:r>
        <w:rPr/>
        <w:t>Перро,</w:t>
      </w:r>
      <w:r>
        <w:rPr>
          <w:spacing w:val="1"/>
        </w:rPr>
        <w:t xml:space="preserve"> </w:t>
      </w:r>
      <w:r>
        <w:rPr/>
        <w:t>Х.-К.</w:t>
      </w:r>
      <w:r>
        <w:rPr>
          <w:spacing w:val="1"/>
        </w:rPr>
        <w:t xml:space="preserve"> </w:t>
      </w:r>
      <w:r>
        <w:rPr/>
        <w:t>Андерсена,</w:t>
      </w:r>
      <w:r>
        <w:rPr>
          <w:spacing w:val="1"/>
        </w:rPr>
        <w:t xml:space="preserve"> </w:t>
      </w:r>
      <w:r>
        <w:rPr/>
        <w:t>Р.</w:t>
      </w:r>
      <w:r>
        <w:rPr>
          <w:spacing w:val="1"/>
        </w:rPr>
        <w:t xml:space="preserve"> </w:t>
      </w:r>
      <w:r>
        <w:rPr/>
        <w:t>Киплинга.</w:t>
      </w:r>
      <w:r>
        <w:rPr>
          <w:spacing w:val="-67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авторских</w:t>
      </w:r>
      <w:r>
        <w:rPr>
          <w:spacing w:val="1"/>
        </w:rPr>
        <w:t xml:space="preserve"> </w:t>
      </w:r>
      <w:r>
        <w:rPr/>
        <w:t>сказок</w:t>
      </w:r>
      <w:r>
        <w:rPr>
          <w:spacing w:val="1"/>
        </w:rPr>
        <w:t xml:space="preserve"> </w:t>
      </w:r>
      <w:r>
        <w:rPr/>
        <w:t>(сюжет,</w:t>
      </w:r>
      <w:r>
        <w:rPr>
          <w:spacing w:val="1"/>
        </w:rPr>
        <w:t xml:space="preserve"> </w:t>
      </w:r>
      <w:r>
        <w:rPr/>
        <w:t>язык,</w:t>
      </w:r>
      <w:r>
        <w:rPr>
          <w:spacing w:val="1"/>
        </w:rPr>
        <w:t xml:space="preserve"> </w:t>
      </w:r>
      <w:r>
        <w:rPr/>
        <w:t>герои).</w:t>
      </w:r>
      <w:r>
        <w:rPr>
          <w:spacing w:val="1"/>
        </w:rPr>
        <w:t xml:space="preserve"> </w:t>
      </w:r>
      <w:r>
        <w:rPr/>
        <w:t>Рассказы</w:t>
      </w:r>
      <w:r>
        <w:rPr>
          <w:spacing w:val="1"/>
        </w:rPr>
        <w:t xml:space="preserve"> </w:t>
      </w:r>
      <w:r>
        <w:rPr/>
        <w:t>зарубежных</w:t>
      </w:r>
      <w:r>
        <w:rPr>
          <w:spacing w:val="1"/>
        </w:rPr>
        <w:t xml:space="preserve"> </w:t>
      </w:r>
      <w:r>
        <w:rPr/>
        <w:t>писателей о животных. Известные переводчики зарубежной литературы: С. Я.</w:t>
      </w:r>
      <w:r>
        <w:rPr>
          <w:spacing w:val="1"/>
        </w:rPr>
        <w:t xml:space="preserve"> </w:t>
      </w:r>
      <w:r>
        <w:rPr/>
        <w:t>Маршак,</w:t>
      </w:r>
      <w:r>
        <w:rPr>
          <w:spacing w:val="-1"/>
        </w:rPr>
        <w:t xml:space="preserve"> </w:t>
      </w:r>
      <w:r>
        <w:rPr/>
        <w:t>К.</w:t>
      </w:r>
      <w:r>
        <w:rPr>
          <w:spacing w:val="-2"/>
        </w:rPr>
        <w:t xml:space="preserve"> </w:t>
      </w:r>
      <w:r>
        <w:rPr/>
        <w:t>И.</w:t>
      </w:r>
      <w:r>
        <w:rPr>
          <w:spacing w:val="-1"/>
        </w:rPr>
        <w:t xml:space="preserve"> </w:t>
      </w:r>
      <w:r>
        <w:rPr/>
        <w:t>Чуковский,</w:t>
      </w:r>
      <w:r>
        <w:rPr>
          <w:spacing w:val="-1"/>
        </w:rPr>
        <w:t xml:space="preserve"> </w:t>
      </w:r>
      <w:r>
        <w:rPr/>
        <w:t>Б.</w:t>
      </w:r>
      <w:r>
        <w:rPr>
          <w:spacing w:val="-1"/>
        </w:rPr>
        <w:t xml:space="preserve"> </w:t>
      </w:r>
      <w:r>
        <w:rPr/>
        <w:t>В.</w:t>
      </w:r>
      <w:r>
        <w:rPr>
          <w:spacing w:val="-2"/>
        </w:rPr>
        <w:t xml:space="preserve"> </w:t>
      </w:r>
      <w:r>
        <w:rPr/>
        <w:t>Заходер.</w:t>
      </w:r>
    </w:p>
    <w:p>
      <w:pPr>
        <w:pStyle w:val="Style17"/>
        <w:spacing w:before="2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2"/>
        </w:rPr>
        <w:t xml:space="preserve"> </w:t>
      </w:r>
      <w:r>
        <w:rPr/>
        <w:t>для</w:t>
      </w:r>
      <w:r>
        <w:rPr>
          <w:spacing w:val="71"/>
        </w:rPr>
        <w:t xml:space="preserve"> </w:t>
      </w:r>
      <w:r>
        <w:rPr/>
        <w:t>чтения:</w:t>
      </w:r>
      <w:r>
        <w:rPr>
          <w:spacing w:val="74"/>
        </w:rPr>
        <w:t xml:space="preserve"> </w:t>
      </w:r>
      <w:r>
        <w:rPr/>
        <w:t>Х.-К.</w:t>
      </w:r>
      <w:r>
        <w:rPr>
          <w:spacing w:val="73"/>
        </w:rPr>
        <w:t xml:space="preserve"> </w:t>
      </w:r>
      <w:r>
        <w:rPr/>
        <w:t>Андерсен</w:t>
      </w:r>
      <w:r>
        <w:rPr>
          <w:spacing w:val="77"/>
        </w:rPr>
        <w:t xml:space="preserve"> </w:t>
      </w:r>
      <w:r>
        <w:rPr/>
        <w:t>«Гадкий</w:t>
      </w:r>
      <w:r>
        <w:rPr>
          <w:spacing w:val="74"/>
        </w:rPr>
        <w:t xml:space="preserve"> </w:t>
      </w:r>
      <w:r>
        <w:rPr/>
        <w:t>утёнок»,</w:t>
      </w:r>
      <w:r>
        <w:rPr>
          <w:spacing w:val="73"/>
        </w:rPr>
        <w:t xml:space="preserve"> </w:t>
      </w:r>
      <w:r>
        <w:rPr/>
        <w:t>Ш.</w:t>
      </w:r>
      <w:r>
        <w:rPr>
          <w:spacing w:val="73"/>
        </w:rPr>
        <w:t xml:space="preserve"> </w:t>
      </w:r>
      <w:r>
        <w:rPr/>
        <w:t>Перро</w:t>
      </w:r>
    </w:p>
    <w:p>
      <w:pPr>
        <w:pStyle w:val="Style17"/>
        <w:spacing w:before="158" w:after="0"/>
        <w:ind w:left="250" w:hanging="0"/>
        <w:rPr>
          <w:rFonts w:ascii="Wingdings" w:hAnsi="Wingdings"/>
          <w:sz w:val="28"/>
        </w:rPr>
      </w:pPr>
      <w:r>
        <w:rPr/>
        <w:t>«Подарок</w:t>
      </w:r>
      <w:r>
        <w:rPr>
          <w:spacing w:val="-3"/>
        </w:rPr>
        <w:t xml:space="preserve"> </w:t>
      </w:r>
      <w:r>
        <w:rPr/>
        <w:t>феи»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другие</w:t>
      </w:r>
      <w:r>
        <w:rPr>
          <w:spacing w:val="-3"/>
        </w:rPr>
        <w:t xml:space="preserve"> </w:t>
      </w:r>
      <w:r>
        <w:rPr/>
        <w:t>(по</w:t>
      </w:r>
      <w:r>
        <w:rPr>
          <w:spacing w:val="-2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58" w:after="0"/>
        <w:ind w:left="250" w:right="260" w:firstLine="708"/>
        <w:rPr>
          <w:rFonts w:ascii="Wingdings" w:hAnsi="Wingdings"/>
          <w:sz w:val="28"/>
        </w:rPr>
      </w:pPr>
      <w:r>
        <w:rPr/>
        <w:t>Библиографическая</w:t>
      </w:r>
      <w:r>
        <w:rPr>
          <w:spacing w:val="1"/>
        </w:rPr>
        <w:t xml:space="preserve"> </w:t>
      </w:r>
      <w:r>
        <w:rPr/>
        <w:t>культура</w:t>
      </w:r>
      <w:r>
        <w:rPr>
          <w:spacing w:val="1"/>
        </w:rPr>
        <w:t xml:space="preserve"> </w:t>
      </w:r>
      <w:r>
        <w:rPr/>
        <w:t>(работа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детской</w:t>
      </w:r>
      <w:r>
        <w:rPr>
          <w:spacing w:val="1"/>
        </w:rPr>
        <w:t xml:space="preserve"> </w:t>
      </w:r>
      <w:r>
        <w:rPr/>
        <w:t>книгой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справочной</w:t>
      </w:r>
      <w:r>
        <w:rPr>
          <w:spacing w:val="1"/>
        </w:rPr>
        <w:t xml:space="preserve"> </w:t>
      </w:r>
      <w:r>
        <w:rPr/>
        <w:t>литературой).</w:t>
      </w:r>
      <w:r>
        <w:rPr>
          <w:spacing w:val="1"/>
        </w:rPr>
        <w:t xml:space="preserve"> </w:t>
      </w:r>
      <w:r>
        <w:rPr/>
        <w:t>Ценность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литературы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фольклора,</w:t>
      </w:r>
      <w:r>
        <w:rPr>
          <w:spacing w:val="-67"/>
        </w:rPr>
        <w:t xml:space="preserve"> </w:t>
      </w:r>
      <w:r>
        <w:rPr/>
        <w:t>осознание</w:t>
      </w:r>
      <w:r>
        <w:rPr>
          <w:spacing w:val="1"/>
        </w:rPr>
        <w:t xml:space="preserve"> </w:t>
      </w:r>
      <w:r>
        <w:rPr/>
        <w:t>важности</w:t>
      </w:r>
      <w:r>
        <w:rPr>
          <w:spacing w:val="1"/>
        </w:rPr>
        <w:t xml:space="preserve"> </w:t>
      </w:r>
      <w:r>
        <w:rPr/>
        <w:t>читательской</w:t>
      </w:r>
      <w:r>
        <w:rPr>
          <w:spacing w:val="1"/>
        </w:rPr>
        <w:t xml:space="preserve"> </w:t>
      </w:r>
      <w:r>
        <w:rPr/>
        <w:t>деятельности.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учебных задач аппарата издания (обложка, оглавление, аннотация, предисловие,</w:t>
      </w:r>
      <w:r>
        <w:rPr>
          <w:spacing w:val="1"/>
        </w:rPr>
        <w:t xml:space="preserve"> </w:t>
      </w:r>
      <w:r>
        <w:rPr/>
        <w:t>иллюстрации). Правила юного читателя. Книга как особый вид искусства. Общее</w:t>
      </w:r>
      <w:r>
        <w:rPr>
          <w:spacing w:val="-67"/>
        </w:rPr>
        <w:t xml:space="preserve"> </w:t>
      </w:r>
      <w:r>
        <w:rPr/>
        <w:t>представление</w:t>
      </w:r>
      <w:r>
        <w:rPr>
          <w:spacing w:val="-2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первых книгах</w:t>
      </w:r>
      <w:r>
        <w:rPr>
          <w:spacing w:val="-4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Руси,</w:t>
      </w:r>
      <w:r>
        <w:rPr>
          <w:spacing w:val="-3"/>
        </w:rPr>
        <w:t xml:space="preserve"> </w:t>
      </w:r>
      <w:r>
        <w:rPr/>
        <w:t>знакомство с</w:t>
      </w:r>
      <w:r>
        <w:rPr>
          <w:spacing w:val="-6"/>
        </w:rPr>
        <w:t xml:space="preserve"> </w:t>
      </w:r>
      <w:r>
        <w:rPr/>
        <w:t>рукописными</w:t>
      </w:r>
      <w:r>
        <w:rPr>
          <w:spacing w:val="-1"/>
        </w:rPr>
        <w:t xml:space="preserve"> </w:t>
      </w:r>
      <w:r>
        <w:rPr/>
        <w:t>книгами.</w:t>
      </w:r>
    </w:p>
    <w:p>
      <w:pPr>
        <w:pStyle w:val="Style17"/>
        <w:spacing w:lineRule="auto" w:line="352" w:before="2" w:after="0"/>
        <w:ind w:left="250" w:right="263" w:firstLine="708"/>
        <w:rPr>
          <w:rFonts w:ascii="Wingdings" w:hAnsi="Wingdings"/>
          <w:sz w:val="28"/>
        </w:rPr>
      </w:pPr>
      <w:r>
        <w:rPr/>
        <w:t>Изучение литературного чтения в 3 классе способствует освоению 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-67"/>
        </w:rPr>
        <w:t xml:space="preserve"> </w:t>
      </w:r>
      <w:r>
        <w:rPr/>
        <w:t>универсальных учебных действий,</w:t>
      </w:r>
      <w:r>
        <w:rPr>
          <w:spacing w:val="-1"/>
        </w:rPr>
        <w:t xml:space="preserve"> </w:t>
      </w:r>
      <w:r>
        <w:rPr/>
        <w:t>совместной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sectPr>
          <w:footerReference w:type="default" r:id="rId7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2" w:firstLine="708"/>
        <w:rPr>
          <w:rFonts w:ascii="Wingdings" w:hAnsi="Wingdings"/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исследовательские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5"/>
        </w:rPr>
        <w:t xml:space="preserve"> </w:t>
      </w:r>
      <w:r>
        <w:rPr/>
        <w:t>универсальных</w:t>
      </w:r>
      <w:r>
        <w:rPr>
          <w:spacing w:val="6"/>
        </w:rPr>
        <w:t xml:space="preserve"> </w:t>
      </w:r>
      <w:r>
        <w:rPr/>
        <w:t>учебных</w:t>
      </w:r>
      <w:r>
        <w:rPr>
          <w:spacing w:val="2"/>
        </w:rPr>
        <w:t xml:space="preserve"> </w:t>
      </w:r>
      <w:r>
        <w:rPr/>
        <w:t>действий</w:t>
      </w:r>
      <w:r>
        <w:rPr>
          <w:spacing w:val="5"/>
        </w:rPr>
        <w:t xml:space="preserve"> </w:t>
      </w:r>
      <w:r>
        <w:rPr/>
        <w:t>способствуют</w:t>
      </w:r>
      <w:r>
        <w:rPr>
          <w:spacing w:val="4"/>
        </w:rPr>
        <w:t xml:space="preserve"> </w:t>
      </w:r>
      <w:r>
        <w:rPr/>
        <w:t>формированию</w:t>
      </w:r>
    </w:p>
    <w:p>
      <w:pPr>
        <w:pStyle w:val="Style17"/>
        <w:spacing w:before="70" w:after="0"/>
        <w:ind w:left="250" w:hanging="0"/>
        <w:jc w:val="left"/>
        <w:rPr>
          <w:rFonts w:ascii="Wingdings" w:hAnsi="Wingdings"/>
          <w:sz w:val="28"/>
        </w:rPr>
      </w:pP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объёму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прозаические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и стихотворные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сказочные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реалистические,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лирические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эпические,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народные</w:t>
      </w:r>
      <w:r>
        <w:rPr>
          <w:spacing w:val="-4"/>
          <w:sz w:val="28"/>
        </w:rPr>
        <w:t xml:space="preserve"> </w:t>
      </w:r>
      <w:r>
        <w:rPr>
          <w:sz w:val="28"/>
        </w:rPr>
        <w:t>и авторские 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текст: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жанру,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главную</w:t>
      </w:r>
      <w:r>
        <w:rPr>
          <w:spacing w:val="1"/>
          <w:sz w:val="28"/>
        </w:rPr>
        <w:t xml:space="preserve"> </w:t>
      </w:r>
      <w:r>
        <w:rPr>
          <w:sz w:val="28"/>
        </w:rPr>
        <w:t>мысль,</w:t>
      </w:r>
      <w:r>
        <w:rPr>
          <w:spacing w:val="1"/>
          <w:sz w:val="28"/>
        </w:rPr>
        <w:t xml:space="preserve"> </w:t>
      </w:r>
      <w:r>
        <w:rPr>
          <w:sz w:val="28"/>
        </w:rPr>
        <w:t>делить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части,</w:t>
      </w:r>
      <w:r>
        <w:rPr>
          <w:spacing w:val="1"/>
          <w:sz w:val="28"/>
        </w:rPr>
        <w:t xml:space="preserve"> </w:t>
      </w:r>
      <w:r>
        <w:rPr>
          <w:sz w:val="28"/>
        </w:rPr>
        <w:t>озаглавливать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их,</w:t>
      </w:r>
      <w:r>
        <w:rPr>
          <w:spacing w:val="-67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заданный</w:t>
      </w:r>
      <w:r>
        <w:rPr>
          <w:spacing w:val="1"/>
          <w:sz w:val="28"/>
        </w:rPr>
        <w:t xml:space="preserve"> </w:t>
      </w:r>
      <w:r>
        <w:rPr>
          <w:sz w:val="28"/>
        </w:rPr>
        <w:t>эпизод,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композицию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героя;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конструировать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восстанавливать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нарушенную</w:t>
      </w:r>
      <w:r>
        <w:rPr>
          <w:spacing w:val="-2"/>
          <w:sz w:val="28"/>
        </w:rPr>
        <w:t xml:space="preserve"> </w:t>
      </w:r>
      <w:r>
        <w:rPr>
          <w:sz w:val="28"/>
        </w:rPr>
        <w:t>последовательность;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относящиеся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теме,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жанрам; произведения одного жанра,</w:t>
      </w:r>
      <w:r>
        <w:rPr>
          <w:spacing w:val="-1"/>
          <w:sz w:val="28"/>
        </w:rPr>
        <w:t xml:space="preserve"> </w:t>
      </w:r>
      <w:r>
        <w:rPr>
          <w:sz w:val="28"/>
        </w:rPr>
        <w:t>но</w:t>
      </w:r>
      <w:r>
        <w:rPr>
          <w:spacing w:val="-2"/>
          <w:sz w:val="28"/>
        </w:rPr>
        <w:t xml:space="preserve"> </w:t>
      </w:r>
      <w:r>
        <w:rPr>
          <w:sz w:val="28"/>
        </w:rPr>
        <w:t>разной тематики;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исследовать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текст: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-3"/>
          <w:sz w:val="28"/>
        </w:rPr>
        <w:t xml:space="preserve"> </w:t>
      </w:r>
      <w:r>
        <w:rPr>
          <w:sz w:val="28"/>
        </w:rPr>
        <w:t>(портрет,</w:t>
      </w:r>
      <w:r>
        <w:rPr>
          <w:spacing w:val="-2"/>
          <w:sz w:val="28"/>
        </w:rPr>
        <w:t xml:space="preserve"> </w:t>
      </w:r>
      <w:r>
        <w:rPr>
          <w:sz w:val="28"/>
        </w:rPr>
        <w:t>пейзаж,</w:t>
      </w:r>
      <w:r>
        <w:rPr>
          <w:spacing w:val="-1"/>
          <w:sz w:val="28"/>
        </w:rPr>
        <w:t xml:space="preserve"> </w:t>
      </w:r>
      <w:r>
        <w:rPr>
          <w:sz w:val="28"/>
        </w:rPr>
        <w:t>интерьер).</w:t>
      </w:r>
    </w:p>
    <w:p>
      <w:pPr>
        <w:pStyle w:val="Style17"/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/>
        <w:t>Работа с информацией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способствуют</w:t>
      </w:r>
      <w:r>
        <w:rPr>
          <w:spacing w:val="-1"/>
        </w:rPr>
        <w:t xml:space="preserve"> </w:t>
      </w:r>
      <w:r>
        <w:rPr/>
        <w:t>формированию</w:t>
      </w:r>
      <w:r>
        <w:rPr>
          <w:spacing w:val="-4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9" w:firstLine="708"/>
        <w:rPr>
          <w:rFonts w:ascii="Wingdings" w:hAnsi="Wingdings"/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словесную</w:t>
      </w:r>
      <w:r>
        <w:rPr>
          <w:spacing w:val="1"/>
          <w:sz w:val="28"/>
        </w:rPr>
        <w:t xml:space="preserve"> </w:t>
      </w:r>
      <w:r>
        <w:rPr>
          <w:sz w:val="28"/>
        </w:rPr>
        <w:t>(текст),</w:t>
      </w:r>
      <w:r>
        <w:rPr>
          <w:spacing w:val="1"/>
          <w:sz w:val="28"/>
        </w:rPr>
        <w:t xml:space="preserve"> </w:t>
      </w:r>
      <w:r>
        <w:rPr>
          <w:sz w:val="28"/>
        </w:rPr>
        <w:t>графическую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изобразительную</w:t>
      </w:r>
      <w:r>
        <w:rPr>
          <w:spacing w:val="-3"/>
          <w:sz w:val="28"/>
        </w:rPr>
        <w:t xml:space="preserve"> </w:t>
      </w:r>
      <w:r>
        <w:rPr>
          <w:sz w:val="28"/>
        </w:rPr>
        <w:t>(иллюстрация),</w:t>
      </w:r>
      <w:r>
        <w:rPr>
          <w:spacing w:val="-1"/>
          <w:sz w:val="28"/>
        </w:rPr>
        <w:t xml:space="preserve"> </w:t>
      </w:r>
      <w:r>
        <w:rPr>
          <w:sz w:val="28"/>
        </w:rPr>
        <w:t>звуковую</w:t>
      </w:r>
      <w:r>
        <w:rPr>
          <w:spacing w:val="-2"/>
          <w:sz w:val="28"/>
        </w:rPr>
        <w:t xml:space="preserve"> </w:t>
      </w:r>
      <w:r>
        <w:rPr>
          <w:sz w:val="28"/>
        </w:rPr>
        <w:t>(музыкальное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тексту,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 и изобразительного искусства по тематике, настроению, средствам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выразительности;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книгу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библиотеке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задачей;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аннотацию.</w:t>
      </w:r>
    </w:p>
    <w:p>
      <w:pPr>
        <w:pStyle w:val="Style17"/>
        <w:spacing w:lineRule="auto" w:line="352" w:before="1" w:after="0"/>
        <w:ind w:left="250" w:right="269" w:firstLine="708"/>
        <w:rPr>
          <w:rFonts w:ascii="Wingdings" w:hAnsi="Wingdings"/>
          <w:sz w:val="28"/>
        </w:rPr>
      </w:pP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читать текст с разными интонациями, передавая своё отношение к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событиям,</w:t>
      </w:r>
      <w:r>
        <w:rPr>
          <w:spacing w:val="-2"/>
          <w:sz w:val="28"/>
        </w:rPr>
        <w:t xml:space="preserve"> </w:t>
      </w:r>
      <w:r>
        <w:rPr>
          <w:sz w:val="28"/>
        </w:rPr>
        <w:t>героям 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ind w:left="1666" w:hanging="709"/>
        <w:rPr>
          <w:rFonts w:ascii="Wingdings" w:hAnsi="Wingdings"/>
          <w:sz w:val="28"/>
        </w:rPr>
      </w:pPr>
      <w:r>
        <w:rPr>
          <w:sz w:val="28"/>
        </w:rPr>
        <w:t>формулировать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основным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событиям</w:t>
      </w:r>
      <w:r>
        <w:rPr>
          <w:spacing w:val="4"/>
          <w:sz w:val="28"/>
        </w:rPr>
        <w:t xml:space="preserve"> </w:t>
      </w:r>
      <w:r>
        <w:rPr>
          <w:sz w:val="28"/>
        </w:rPr>
        <w:t>текста;</w:t>
      </w:r>
    </w:p>
    <w:p>
      <w:pPr>
        <w:sectPr>
          <w:footerReference w:type="default" r:id="rId7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565" w:hanging="0"/>
        <w:rPr>
          <w:rFonts w:ascii="Wingdings" w:hAnsi="Wingdings"/>
          <w:sz w:val="28"/>
        </w:rPr>
      </w:pPr>
      <w:r>
        <w:rPr/>
        <w:t>пересказывать текст (подробно, выборочно, с изменением лица); выразительно</w:t>
      </w:r>
      <w:r>
        <w:rPr>
          <w:spacing w:val="-68"/>
        </w:rPr>
        <w:t xml:space="preserve"> </w:t>
      </w:r>
      <w:r>
        <w:rPr/>
        <w:t>исполнять</w:t>
      </w:r>
      <w:r>
        <w:rPr>
          <w:spacing w:val="-8"/>
        </w:rPr>
        <w:t xml:space="preserve"> </w:t>
      </w:r>
      <w:r>
        <w:rPr/>
        <w:t>стихотворное</w:t>
      </w:r>
      <w:r>
        <w:rPr>
          <w:spacing w:val="-5"/>
        </w:rPr>
        <w:t xml:space="preserve"> </w:t>
      </w:r>
      <w:r>
        <w:rPr/>
        <w:t>произведение,</w:t>
      </w:r>
      <w:r>
        <w:rPr>
          <w:spacing w:val="-6"/>
        </w:rPr>
        <w:t xml:space="preserve"> </w:t>
      </w:r>
      <w:r>
        <w:rPr/>
        <w:t>создавая</w:t>
      </w:r>
      <w:r>
        <w:rPr>
          <w:spacing w:val="-5"/>
        </w:rPr>
        <w:t xml:space="preserve"> </w:t>
      </w:r>
      <w:r>
        <w:rPr/>
        <w:t>соответствующее</w:t>
      </w:r>
      <w:r>
        <w:rPr>
          <w:spacing w:val="-6"/>
        </w:rPr>
        <w:t xml:space="preserve"> </w:t>
      </w:r>
      <w:r>
        <w:rPr/>
        <w:t>настроение;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70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сочинять</w:t>
      </w:r>
      <w:r>
        <w:rPr>
          <w:spacing w:val="-4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2"/>
          <w:sz w:val="28"/>
        </w:rPr>
        <w:t xml:space="preserve"> </w:t>
      </w:r>
      <w:r>
        <w:rPr>
          <w:sz w:val="28"/>
        </w:rPr>
        <w:t>(сказки,</w:t>
      </w:r>
      <w:r>
        <w:rPr>
          <w:spacing w:val="-3"/>
          <w:sz w:val="28"/>
        </w:rPr>
        <w:t xml:space="preserve"> </w:t>
      </w:r>
      <w:r>
        <w:rPr>
          <w:sz w:val="28"/>
        </w:rPr>
        <w:t>рассказы)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аналогии.</w:t>
      </w:r>
    </w:p>
    <w:p>
      <w:pPr>
        <w:pStyle w:val="Style17"/>
        <w:spacing w:lineRule="auto" w:line="352" w:before="158" w:after="0"/>
        <w:ind w:left="250" w:right="258" w:firstLine="708"/>
        <w:rPr>
          <w:rFonts w:ascii="Wingdings" w:hAnsi="Wingdings"/>
          <w:sz w:val="28"/>
        </w:rPr>
      </w:pP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1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удерживать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памяти,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вид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 чтения;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оценивать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качество</w:t>
      </w:r>
      <w:r>
        <w:rPr>
          <w:spacing w:val="-5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1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слух;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выполнять действия контроля (самоконтроля) и оценки процесса 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13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2"/>
          <w:sz w:val="28"/>
        </w:rPr>
        <w:t xml:space="preserve"> </w:t>
      </w:r>
      <w:r>
        <w:rPr>
          <w:sz w:val="28"/>
        </w:rPr>
        <w:t>при</w:t>
      </w:r>
      <w:r>
        <w:rPr>
          <w:spacing w:val="-12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12"/>
          <w:sz w:val="28"/>
        </w:rPr>
        <w:t xml:space="preserve"> </w:t>
      </w:r>
      <w:r>
        <w:rPr>
          <w:sz w:val="28"/>
        </w:rPr>
        <w:t>вносить</w:t>
      </w:r>
      <w:r>
        <w:rPr>
          <w:spacing w:val="-14"/>
          <w:sz w:val="28"/>
        </w:rPr>
        <w:t xml:space="preserve"> </w:t>
      </w:r>
      <w:r>
        <w:rPr>
          <w:sz w:val="28"/>
        </w:rPr>
        <w:t>коррективы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выполняемые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действия.</w:t>
      </w:r>
    </w:p>
    <w:p>
      <w:pPr>
        <w:pStyle w:val="Style17"/>
        <w:spacing w:before="1" w:after="0"/>
        <w:ind w:left="958" w:hanging="0"/>
        <w:rPr>
          <w:rFonts w:ascii="Wingdings" w:hAnsi="Wingdings"/>
          <w:sz w:val="28"/>
        </w:rPr>
      </w:pPr>
      <w:r>
        <w:rPr/>
        <w:t>Совместная</w:t>
      </w:r>
      <w:r>
        <w:rPr>
          <w:spacing w:val="-7"/>
        </w:rPr>
        <w:t xml:space="preserve"> </w:t>
      </w:r>
      <w:r>
        <w:rPr/>
        <w:t>деятельность</w:t>
      </w:r>
      <w:r>
        <w:rPr>
          <w:spacing w:val="-5"/>
        </w:rPr>
        <w:t xml:space="preserve"> </w:t>
      </w:r>
      <w:r>
        <w:rPr/>
        <w:t>способствует</w:t>
      </w:r>
      <w:r>
        <w:rPr>
          <w:spacing w:val="-4"/>
        </w:rPr>
        <w:t xml:space="preserve"> </w:t>
      </w:r>
      <w:r>
        <w:rPr/>
        <w:t>формированию</w:t>
      </w:r>
      <w:r>
        <w:rPr>
          <w:spacing w:val="-4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деятельности: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лидера,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подчинённого,</w:t>
      </w:r>
      <w:r>
        <w:rPr>
          <w:spacing w:val="-2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-1"/>
          <w:sz w:val="28"/>
        </w:rPr>
        <w:t xml:space="preserve"> </w:t>
      </w:r>
      <w:r>
        <w:rPr>
          <w:sz w:val="28"/>
        </w:rPr>
        <w:t>равноправие</w:t>
      </w:r>
      <w:r>
        <w:rPr>
          <w:spacing w:val="-3"/>
          <w:sz w:val="28"/>
        </w:rPr>
        <w:t xml:space="preserve"> </w:t>
      </w:r>
      <w:r>
        <w:rPr>
          <w:sz w:val="28"/>
        </w:rPr>
        <w:t>и дружелюбие;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театрализованной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ролям,</w:t>
      </w:r>
      <w:r>
        <w:rPr>
          <w:spacing w:val="1"/>
          <w:sz w:val="28"/>
        </w:rPr>
        <w:t xml:space="preserve"> </w:t>
      </w:r>
      <w:r>
        <w:rPr>
          <w:sz w:val="28"/>
        </w:rPr>
        <w:t>инсценировать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литературы;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манере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 общим замыслом;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взаимопомощь,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3"/>
          <w:sz w:val="28"/>
        </w:rPr>
        <w:t xml:space="preserve"> </w:t>
      </w:r>
      <w:r>
        <w:rPr>
          <w:sz w:val="28"/>
        </w:rPr>
        <w:t>части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1"/>
          <w:sz w:val="28"/>
        </w:rPr>
        <w:t xml:space="preserve"> </w:t>
      </w:r>
      <w:r>
        <w:rPr>
          <w:sz w:val="28"/>
        </w:rPr>
        <w:t>свой</w:t>
      </w:r>
      <w:r>
        <w:rPr>
          <w:spacing w:val="-1"/>
          <w:sz w:val="28"/>
        </w:rPr>
        <w:t xml:space="preserve"> </w:t>
      </w:r>
      <w:r>
        <w:rPr>
          <w:sz w:val="28"/>
        </w:rPr>
        <w:t>вклад в</w:t>
      </w:r>
      <w:r>
        <w:rPr>
          <w:spacing w:val="-2"/>
          <w:sz w:val="28"/>
        </w:rPr>
        <w:t xml:space="preserve"> </w:t>
      </w:r>
      <w:r>
        <w:rPr>
          <w:sz w:val="28"/>
        </w:rPr>
        <w:t>общее</w:t>
      </w:r>
      <w:r>
        <w:rPr>
          <w:spacing w:val="-1"/>
          <w:sz w:val="28"/>
        </w:rPr>
        <w:t xml:space="preserve"> </w:t>
      </w:r>
      <w:r>
        <w:rPr>
          <w:sz w:val="28"/>
        </w:rPr>
        <w:t>дело.</w:t>
      </w:r>
    </w:p>
    <w:p>
      <w:pPr>
        <w:pStyle w:val="Style17"/>
        <w:spacing w:before="1" w:after="0"/>
        <w:ind w:left="1011" w:hanging="0"/>
        <w:rPr>
          <w:rFonts w:ascii="Wingdings" w:hAnsi="Wingdings"/>
          <w:sz w:val="28"/>
        </w:rPr>
      </w:pPr>
      <w:r>
        <w:rPr/>
        <w:t>Содержание</w:t>
      </w:r>
      <w:r>
        <w:rPr>
          <w:spacing w:val="-4"/>
        </w:rPr>
        <w:t xml:space="preserve"> </w:t>
      </w:r>
      <w:r>
        <w:rPr/>
        <w:t>обучения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4</w:t>
      </w:r>
      <w:r>
        <w:rPr>
          <w:spacing w:val="-1"/>
        </w:rPr>
        <w:t xml:space="preserve"> </w:t>
      </w:r>
      <w:r>
        <w:rPr/>
        <w:t>классе.</w:t>
      </w:r>
    </w:p>
    <w:p>
      <w:pPr>
        <w:sectPr>
          <w:footerReference w:type="default" r:id="rId7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59" w:firstLine="708"/>
        <w:rPr>
          <w:rFonts w:ascii="Wingdings" w:hAnsi="Wingdings"/>
          <w:sz w:val="28"/>
        </w:rPr>
      </w:pPr>
      <w:r>
        <w:rPr/>
        <w:t>О Родине, героические страницы истории. Наше Отечество, образ родной</w:t>
      </w:r>
      <w:r>
        <w:rPr>
          <w:spacing w:val="1"/>
        </w:rPr>
        <w:t xml:space="preserve"> </w:t>
      </w:r>
      <w:r>
        <w:rPr/>
        <w:t>земли в стихотворных и прозаических произведениях писателей и поэтов XIX и</w:t>
      </w:r>
      <w:r>
        <w:rPr>
          <w:spacing w:val="1"/>
        </w:rPr>
        <w:t xml:space="preserve"> </w:t>
      </w:r>
      <w:r>
        <w:rPr/>
        <w:t>XX</w:t>
      </w:r>
      <w:r>
        <w:rPr>
          <w:spacing w:val="1"/>
        </w:rPr>
        <w:t xml:space="preserve"> </w:t>
      </w:r>
      <w:r>
        <w:rPr/>
        <w:t>веков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выбору,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четырёх,</w:t>
      </w:r>
      <w:r>
        <w:rPr>
          <w:spacing w:val="1"/>
        </w:rPr>
        <w:t xml:space="preserve"> </w:t>
      </w:r>
      <w:r>
        <w:rPr/>
        <w:t>например,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Т.</w:t>
      </w:r>
      <w:r>
        <w:rPr>
          <w:spacing w:val="1"/>
        </w:rPr>
        <w:t xml:space="preserve"> </w:t>
      </w:r>
      <w:r>
        <w:rPr/>
        <w:t>Романовского, А. Т. Твардовского, С. Д. Дрожжина, В. М. Пескова и другие).</w:t>
      </w:r>
      <w:r>
        <w:rPr>
          <w:spacing w:val="1"/>
        </w:rPr>
        <w:t xml:space="preserve"> </w:t>
      </w:r>
      <w:r>
        <w:rPr/>
        <w:t>Представление о проявлении любви к родной земле в литературе разных народов</w:t>
      </w:r>
      <w:r>
        <w:rPr>
          <w:spacing w:val="-67"/>
        </w:rPr>
        <w:t xml:space="preserve"> </w:t>
      </w:r>
      <w:r>
        <w:rPr/>
        <w:t>(на примере писателей родного края, представителей разных народов России).</w:t>
      </w:r>
      <w:r>
        <w:rPr>
          <w:spacing w:val="1"/>
        </w:rPr>
        <w:t xml:space="preserve"> </w:t>
      </w:r>
      <w:r>
        <w:rPr/>
        <w:t>Страницы</w:t>
      </w:r>
      <w:r>
        <w:rPr>
          <w:spacing w:val="1"/>
        </w:rPr>
        <w:t xml:space="preserve"> </w:t>
      </w:r>
      <w:r>
        <w:rPr/>
        <w:t>истории</w:t>
      </w:r>
      <w:r>
        <w:rPr>
          <w:spacing w:val="1"/>
        </w:rPr>
        <w:t xml:space="preserve"> </w:t>
      </w:r>
      <w:r>
        <w:rPr/>
        <w:t>России,</w:t>
      </w:r>
      <w:r>
        <w:rPr>
          <w:spacing w:val="1"/>
        </w:rPr>
        <w:t xml:space="preserve"> </w:t>
      </w:r>
      <w:r>
        <w:rPr/>
        <w:t>великие</w:t>
      </w:r>
      <w:r>
        <w:rPr>
          <w:spacing w:val="1"/>
        </w:rPr>
        <w:t xml:space="preserve"> </w:t>
      </w:r>
      <w:r>
        <w:rPr/>
        <w:t>люди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события:</w:t>
      </w:r>
      <w:r>
        <w:rPr>
          <w:spacing w:val="1"/>
        </w:rPr>
        <w:t xml:space="preserve"> </w:t>
      </w:r>
      <w:r>
        <w:rPr/>
        <w:t>образы</w:t>
      </w:r>
      <w:r>
        <w:rPr>
          <w:spacing w:val="1"/>
        </w:rPr>
        <w:t xml:space="preserve"> </w:t>
      </w:r>
      <w:r>
        <w:rPr/>
        <w:t>Александра</w:t>
      </w:r>
      <w:r>
        <w:rPr>
          <w:spacing w:val="1"/>
        </w:rPr>
        <w:t xml:space="preserve"> </w:t>
      </w:r>
      <w:r>
        <w:rPr/>
        <w:t>Невского,</w:t>
      </w:r>
      <w:r>
        <w:rPr>
          <w:spacing w:val="1"/>
        </w:rPr>
        <w:t xml:space="preserve"> </w:t>
      </w:r>
      <w:r>
        <w:rPr/>
        <w:t>Михаила Кутузова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выдающихся</w:t>
      </w:r>
      <w:r>
        <w:rPr>
          <w:spacing w:val="1"/>
        </w:rPr>
        <w:t xml:space="preserve"> </w:t>
      </w:r>
      <w:r>
        <w:rPr/>
        <w:t>защитников</w:t>
      </w:r>
      <w:r>
        <w:rPr>
          <w:spacing w:val="1"/>
        </w:rPr>
        <w:t xml:space="preserve"> </w:t>
      </w:r>
      <w:r>
        <w:rPr/>
        <w:t>Отечества в</w:t>
      </w:r>
      <w:r>
        <w:rPr>
          <w:spacing w:val="1"/>
        </w:rPr>
        <w:t xml:space="preserve"> </w:t>
      </w:r>
      <w:r>
        <w:rPr/>
        <w:t>литературе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детей.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нравственной</w:t>
      </w:r>
      <w:r>
        <w:rPr>
          <w:spacing w:val="1"/>
        </w:rPr>
        <w:t xml:space="preserve"> </w:t>
      </w:r>
      <w:r>
        <w:rPr/>
        <w:t>идеи:</w:t>
      </w:r>
      <w:r>
        <w:rPr>
          <w:spacing w:val="1"/>
        </w:rPr>
        <w:t xml:space="preserve"> </w:t>
      </w:r>
      <w:r>
        <w:rPr/>
        <w:t>любовь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Родине.</w:t>
      </w:r>
      <w:r>
        <w:rPr>
          <w:spacing w:val="-67"/>
        </w:rPr>
        <w:t xml:space="preserve"> </w:t>
      </w:r>
      <w:r>
        <w:rPr/>
        <w:t>Героическое</w:t>
      </w:r>
      <w:r>
        <w:rPr>
          <w:spacing w:val="1"/>
        </w:rPr>
        <w:t xml:space="preserve"> </w:t>
      </w:r>
      <w:r>
        <w:rPr/>
        <w:t>прошлое</w:t>
      </w:r>
      <w:r>
        <w:rPr>
          <w:spacing w:val="1"/>
        </w:rPr>
        <w:t xml:space="preserve"> </w:t>
      </w:r>
      <w:r>
        <w:rPr/>
        <w:t>России,</w:t>
      </w:r>
      <w:r>
        <w:rPr>
          <w:spacing w:val="1"/>
        </w:rPr>
        <w:t xml:space="preserve"> </w:t>
      </w:r>
      <w:r>
        <w:rPr/>
        <w:t>тема</w:t>
      </w:r>
      <w:r>
        <w:rPr>
          <w:spacing w:val="1"/>
        </w:rPr>
        <w:t xml:space="preserve"> </w:t>
      </w:r>
      <w:r>
        <w:rPr/>
        <w:t>Великой</w:t>
      </w:r>
      <w:r>
        <w:rPr>
          <w:spacing w:val="1"/>
        </w:rPr>
        <w:t xml:space="preserve"> </w:t>
      </w:r>
      <w:r>
        <w:rPr/>
        <w:t>Отечественной</w:t>
      </w:r>
      <w:r>
        <w:rPr>
          <w:spacing w:val="1"/>
        </w:rPr>
        <w:t xml:space="preserve"> </w:t>
      </w:r>
      <w:r>
        <w:rPr/>
        <w:t>войны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-15"/>
        </w:rPr>
        <w:t xml:space="preserve"> </w:t>
      </w:r>
      <w:r>
        <w:rPr/>
        <w:t>литературы</w:t>
      </w:r>
      <w:r>
        <w:rPr>
          <w:spacing w:val="-14"/>
        </w:rPr>
        <w:t xml:space="preserve"> </w:t>
      </w:r>
      <w:r>
        <w:rPr/>
        <w:t>(на</w:t>
      </w:r>
      <w:r>
        <w:rPr>
          <w:spacing w:val="-15"/>
        </w:rPr>
        <w:t xml:space="preserve"> </w:t>
      </w:r>
      <w:r>
        <w:rPr/>
        <w:t>примере</w:t>
      </w:r>
      <w:r>
        <w:rPr>
          <w:spacing w:val="-15"/>
        </w:rPr>
        <w:t xml:space="preserve"> </w:t>
      </w:r>
      <w:r>
        <w:rPr/>
        <w:t>рассказов</w:t>
      </w:r>
      <w:r>
        <w:rPr>
          <w:spacing w:val="-16"/>
        </w:rPr>
        <w:t xml:space="preserve"> </w:t>
      </w:r>
      <w:r>
        <w:rPr/>
        <w:t>Л.</w:t>
      </w:r>
      <w:r>
        <w:rPr>
          <w:spacing w:val="-11"/>
        </w:rPr>
        <w:t xml:space="preserve"> </w:t>
      </w:r>
      <w:r>
        <w:rPr/>
        <w:t>А.</w:t>
      </w:r>
      <w:r>
        <w:rPr>
          <w:spacing w:val="-15"/>
        </w:rPr>
        <w:t xml:space="preserve"> </w:t>
      </w:r>
      <w:r>
        <w:rPr/>
        <w:t>Кассиля,</w:t>
      </w:r>
      <w:r>
        <w:rPr>
          <w:spacing w:val="-15"/>
        </w:rPr>
        <w:t xml:space="preserve"> </w:t>
      </w:r>
      <w:r>
        <w:rPr/>
        <w:t>С.</w:t>
      </w:r>
      <w:r>
        <w:rPr>
          <w:spacing w:val="-15"/>
        </w:rPr>
        <w:t xml:space="preserve"> </w:t>
      </w:r>
      <w:r>
        <w:rPr/>
        <w:t>П.</w:t>
      </w:r>
      <w:r>
        <w:rPr>
          <w:spacing w:val="-15"/>
        </w:rPr>
        <w:t xml:space="preserve"> </w:t>
      </w:r>
      <w:r>
        <w:rPr/>
        <w:t>Алексеева).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Осознание</w:t>
      </w:r>
      <w:r>
        <w:rPr>
          <w:spacing w:val="-3"/>
        </w:rPr>
        <w:t xml:space="preserve"> </w:t>
      </w:r>
      <w:r>
        <w:rPr/>
        <w:t>понятия:</w:t>
      </w:r>
      <w:r>
        <w:rPr>
          <w:spacing w:val="-3"/>
        </w:rPr>
        <w:t xml:space="preserve"> </w:t>
      </w:r>
      <w:r>
        <w:rPr/>
        <w:t>поступок,</w:t>
      </w:r>
      <w:r>
        <w:rPr>
          <w:spacing w:val="-7"/>
        </w:rPr>
        <w:t xml:space="preserve"> </w:t>
      </w:r>
      <w:r>
        <w:rPr/>
        <w:t>подвиг.</w:t>
      </w:r>
    </w:p>
    <w:p>
      <w:pPr>
        <w:pStyle w:val="Style17"/>
        <w:spacing w:lineRule="auto" w:line="352" w:before="158" w:after="0"/>
        <w:ind w:left="250" w:right="261" w:firstLine="708"/>
        <w:rPr>
          <w:rFonts w:ascii="Wingdings" w:hAnsi="Wingdings"/>
          <w:sz w:val="28"/>
        </w:rPr>
      </w:pPr>
      <w:r>
        <w:rPr/>
        <w:t>Круг чтения: народная и авторская песня: понятие исторической песни,</w:t>
      </w:r>
      <w:r>
        <w:rPr>
          <w:spacing w:val="1"/>
        </w:rPr>
        <w:t xml:space="preserve"> </w:t>
      </w:r>
      <w:r>
        <w:rPr/>
        <w:t>знакомство</w:t>
      </w:r>
      <w:r>
        <w:rPr>
          <w:spacing w:val="-1"/>
        </w:rPr>
        <w:t xml:space="preserve"> </w:t>
      </w:r>
      <w:r>
        <w:rPr/>
        <w:t>с</w:t>
      </w:r>
      <w:r>
        <w:rPr>
          <w:spacing w:val="-6"/>
        </w:rPr>
        <w:t xml:space="preserve"> </w:t>
      </w:r>
      <w:r>
        <w:rPr/>
        <w:t>песнями</w:t>
      </w:r>
      <w:r>
        <w:rPr>
          <w:spacing w:val="-3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тему</w:t>
      </w:r>
      <w:r>
        <w:rPr>
          <w:spacing w:val="-6"/>
        </w:rPr>
        <w:t xml:space="preserve"> </w:t>
      </w:r>
      <w:r>
        <w:rPr/>
        <w:t>Великой</w:t>
      </w:r>
      <w:r>
        <w:rPr>
          <w:spacing w:val="-4"/>
        </w:rPr>
        <w:t xml:space="preserve"> </w:t>
      </w:r>
      <w:r>
        <w:rPr/>
        <w:t>Отечественной</w:t>
      </w:r>
      <w:r>
        <w:rPr>
          <w:spacing w:val="-4"/>
        </w:rPr>
        <w:t xml:space="preserve"> </w:t>
      </w:r>
      <w:r>
        <w:rPr/>
        <w:t>войны</w:t>
      </w:r>
      <w:r>
        <w:rPr>
          <w:spacing w:val="-4"/>
        </w:rPr>
        <w:t xml:space="preserve"> </w:t>
      </w:r>
      <w:r>
        <w:rPr/>
        <w:t>(2</w:t>
      </w:r>
      <w:r>
        <w:rPr>
          <w:spacing w:val="2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3</w:t>
      </w:r>
      <w:r>
        <w:rPr>
          <w:spacing w:val="-3"/>
        </w:rPr>
        <w:t xml:space="preserve"> </w:t>
      </w:r>
      <w:r>
        <w:rPr/>
        <w:t>произведения</w:t>
      </w:r>
      <w:r>
        <w:rPr>
          <w:spacing w:val="-68"/>
        </w:rPr>
        <w:t xml:space="preserve"> </w:t>
      </w:r>
      <w:r>
        <w:rPr/>
        <w:t>по выбору).</w:t>
      </w:r>
    </w:p>
    <w:p>
      <w:pPr>
        <w:pStyle w:val="Style17"/>
        <w:spacing w:before="2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54"/>
        </w:rPr>
        <w:t xml:space="preserve"> </w:t>
      </w:r>
      <w:r>
        <w:rPr/>
        <w:t>для</w:t>
      </w:r>
      <w:r>
        <w:rPr>
          <w:spacing w:val="120"/>
        </w:rPr>
        <w:t xml:space="preserve"> </w:t>
      </w:r>
      <w:r>
        <w:rPr/>
        <w:t>чтения:</w:t>
      </w:r>
      <w:r>
        <w:rPr>
          <w:spacing w:val="124"/>
        </w:rPr>
        <w:t xml:space="preserve"> </w:t>
      </w:r>
      <w:r>
        <w:rPr/>
        <w:t>С.</w:t>
      </w:r>
      <w:r>
        <w:rPr>
          <w:spacing w:val="125"/>
        </w:rPr>
        <w:t xml:space="preserve"> </w:t>
      </w:r>
      <w:r>
        <w:rPr/>
        <w:t>Д.</w:t>
      </w:r>
      <w:r>
        <w:rPr>
          <w:spacing w:val="122"/>
        </w:rPr>
        <w:t xml:space="preserve"> </w:t>
      </w:r>
      <w:r>
        <w:rPr/>
        <w:t>Дрожжин</w:t>
      </w:r>
      <w:r>
        <w:rPr>
          <w:spacing w:val="123"/>
        </w:rPr>
        <w:t xml:space="preserve"> </w:t>
      </w:r>
      <w:r>
        <w:rPr/>
        <w:t>«Родине»,</w:t>
      </w:r>
      <w:r>
        <w:rPr>
          <w:spacing w:val="119"/>
        </w:rPr>
        <w:t xml:space="preserve"> </w:t>
      </w:r>
      <w:r>
        <w:rPr/>
        <w:t>В.</w:t>
      </w:r>
      <w:r>
        <w:rPr>
          <w:spacing w:val="127"/>
        </w:rPr>
        <w:t xml:space="preserve"> </w:t>
      </w:r>
      <w:r>
        <w:rPr/>
        <w:t>М.</w:t>
      </w:r>
      <w:r>
        <w:rPr>
          <w:spacing w:val="122"/>
        </w:rPr>
        <w:t xml:space="preserve"> </w:t>
      </w:r>
      <w:r>
        <w:rPr/>
        <w:t>Песков</w:t>
      </w:r>
    </w:p>
    <w:p>
      <w:pPr>
        <w:pStyle w:val="Style17"/>
        <w:spacing w:lineRule="auto" w:line="352" w:before="158" w:after="0"/>
        <w:ind w:left="250" w:right="259" w:hanging="0"/>
        <w:rPr>
          <w:rFonts w:ascii="Wingdings" w:hAnsi="Wingdings"/>
          <w:sz w:val="28"/>
        </w:rPr>
      </w:pPr>
      <w:r>
        <w:rPr/>
        <w:t>«Родине», А. Т. Твардовский «О Родине большой и малой» (отрывок), С. Т.</w:t>
      </w:r>
      <w:r>
        <w:rPr>
          <w:spacing w:val="1"/>
        </w:rPr>
        <w:t xml:space="preserve"> </w:t>
      </w:r>
      <w:r>
        <w:rPr/>
        <w:t>Романовский</w:t>
      </w:r>
      <w:r>
        <w:rPr>
          <w:spacing w:val="1"/>
        </w:rPr>
        <w:t xml:space="preserve"> </w:t>
      </w:r>
      <w:r>
        <w:rPr/>
        <w:t>«Ледовое</w:t>
      </w:r>
      <w:r>
        <w:rPr>
          <w:spacing w:val="1"/>
        </w:rPr>
        <w:t xml:space="preserve"> </w:t>
      </w:r>
      <w:r>
        <w:rPr/>
        <w:t>побоище»,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Алексеев</w:t>
      </w:r>
      <w:r>
        <w:rPr>
          <w:spacing w:val="1"/>
        </w:rPr>
        <w:t xml:space="preserve"> </w:t>
      </w:r>
      <w:r>
        <w:rPr/>
        <w:t>(1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рассказа</w:t>
      </w:r>
      <w:r>
        <w:rPr>
          <w:spacing w:val="1"/>
        </w:rPr>
        <w:t xml:space="preserve"> </w:t>
      </w:r>
      <w:r>
        <w:rPr/>
        <w:t>военно-исторической</w:t>
      </w:r>
      <w:r>
        <w:rPr>
          <w:spacing w:val="-1"/>
        </w:rPr>
        <w:t xml:space="preserve"> </w:t>
      </w:r>
      <w:r>
        <w:rPr/>
        <w:t>тематики) и</w:t>
      </w:r>
      <w:r>
        <w:rPr>
          <w:spacing w:val="-1"/>
        </w:rPr>
        <w:t xml:space="preserve"> </w:t>
      </w:r>
      <w:r>
        <w:rPr/>
        <w:t>другие (по выбору).</w:t>
      </w:r>
    </w:p>
    <w:p>
      <w:pPr>
        <w:pStyle w:val="Style17"/>
        <w:spacing w:lineRule="auto" w:line="352"/>
        <w:ind w:left="250" w:right="260" w:firstLine="708"/>
        <w:rPr>
          <w:rFonts w:ascii="Wingdings" w:hAnsi="Wingdings"/>
          <w:sz w:val="28"/>
        </w:rPr>
      </w:pPr>
      <w:r>
        <w:rPr/>
        <w:t>Фольклор (устное народное творчество). Фольклор как народная духовная</w:t>
      </w:r>
      <w:r>
        <w:rPr>
          <w:spacing w:val="1"/>
        </w:rPr>
        <w:t xml:space="preserve"> </w:t>
      </w:r>
      <w:r>
        <w:rPr/>
        <w:t>культура (произведения по выбору). Многообразие видов фольклора: словесный,</w:t>
      </w:r>
      <w:r>
        <w:rPr>
          <w:spacing w:val="-67"/>
        </w:rPr>
        <w:t xml:space="preserve"> </w:t>
      </w:r>
      <w:r>
        <w:rPr/>
        <w:t>музыкальный, обрядовый (календарный). Культурное значение фольклора для</w:t>
      </w:r>
      <w:r>
        <w:rPr>
          <w:spacing w:val="1"/>
        </w:rPr>
        <w:t xml:space="preserve"> </w:t>
      </w:r>
      <w:r>
        <w:rPr/>
        <w:t>появления художественной литературы. Малые жанры фольклора (назначение,</w:t>
      </w:r>
      <w:r>
        <w:rPr>
          <w:spacing w:val="1"/>
        </w:rPr>
        <w:t xml:space="preserve"> </w:t>
      </w:r>
      <w:r>
        <w:rPr/>
        <w:t>сравнение,</w:t>
      </w:r>
      <w:r>
        <w:rPr>
          <w:spacing w:val="-13"/>
        </w:rPr>
        <w:t xml:space="preserve"> </w:t>
      </w:r>
      <w:r>
        <w:rPr/>
        <w:t>классификация).</w:t>
      </w:r>
      <w:r>
        <w:rPr>
          <w:spacing w:val="-12"/>
        </w:rPr>
        <w:t xml:space="preserve"> </w:t>
      </w:r>
      <w:r>
        <w:rPr/>
        <w:t>Собиратели</w:t>
      </w:r>
      <w:r>
        <w:rPr>
          <w:spacing w:val="-11"/>
        </w:rPr>
        <w:t xml:space="preserve"> </w:t>
      </w:r>
      <w:r>
        <w:rPr/>
        <w:t>фольклора</w:t>
      </w:r>
      <w:r>
        <w:rPr>
          <w:spacing w:val="-11"/>
        </w:rPr>
        <w:t xml:space="preserve"> </w:t>
      </w:r>
      <w:r>
        <w:rPr/>
        <w:t>(А.</w:t>
      </w:r>
      <w:r>
        <w:rPr>
          <w:spacing w:val="-9"/>
        </w:rPr>
        <w:t xml:space="preserve"> </w:t>
      </w:r>
      <w:r>
        <w:rPr/>
        <w:t>Н.</w:t>
      </w:r>
      <w:r>
        <w:rPr>
          <w:spacing w:val="-10"/>
        </w:rPr>
        <w:t xml:space="preserve"> </w:t>
      </w:r>
      <w:r>
        <w:rPr/>
        <w:t>Афанасьев,</w:t>
      </w:r>
      <w:r>
        <w:rPr>
          <w:spacing w:val="-12"/>
        </w:rPr>
        <w:t xml:space="preserve"> </w:t>
      </w:r>
      <w:r>
        <w:rPr/>
        <w:t>В.</w:t>
      </w:r>
      <w:r>
        <w:rPr>
          <w:spacing w:val="-11"/>
        </w:rPr>
        <w:t xml:space="preserve"> </w:t>
      </w:r>
      <w:r>
        <w:rPr/>
        <w:t>И.</w:t>
      </w:r>
      <w:r>
        <w:rPr>
          <w:spacing w:val="-12"/>
        </w:rPr>
        <w:t xml:space="preserve"> </w:t>
      </w:r>
      <w:r>
        <w:rPr/>
        <w:t>Даль).</w:t>
      </w:r>
      <w:r>
        <w:rPr>
          <w:spacing w:val="-68"/>
        </w:rPr>
        <w:t xml:space="preserve"> </w:t>
      </w:r>
      <w:r>
        <w:rPr/>
        <w:t>Виды сказок: о животных, бытовые, волшебные. Отражение в произведениях</w:t>
      </w:r>
      <w:r>
        <w:rPr>
          <w:spacing w:val="1"/>
        </w:rPr>
        <w:t xml:space="preserve"> </w:t>
      </w:r>
      <w:r>
        <w:rPr/>
        <w:t>фольклора нравственных ценностей, быта и культуры народов мира. Сходство</w:t>
      </w:r>
      <w:r>
        <w:rPr>
          <w:spacing w:val="1"/>
        </w:rPr>
        <w:t xml:space="preserve"> </w:t>
      </w:r>
      <w:r>
        <w:rPr/>
        <w:t>фольклорных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тематике,</w:t>
      </w:r>
      <w:r>
        <w:rPr>
          <w:spacing w:val="1"/>
        </w:rPr>
        <w:t xml:space="preserve"> </w:t>
      </w:r>
      <w:r>
        <w:rPr/>
        <w:t>художественным</w:t>
      </w:r>
      <w:r>
        <w:rPr>
          <w:spacing w:val="1"/>
        </w:rPr>
        <w:t xml:space="preserve"> </w:t>
      </w:r>
      <w:r>
        <w:rPr/>
        <w:t>образам</w:t>
      </w:r>
      <w:r>
        <w:rPr>
          <w:spacing w:val="-5"/>
        </w:rPr>
        <w:t xml:space="preserve"> </w:t>
      </w:r>
      <w:r>
        <w:rPr/>
        <w:t>и форме («бродячие»</w:t>
      </w:r>
      <w:r>
        <w:rPr>
          <w:spacing w:val="-1"/>
        </w:rPr>
        <w:t xml:space="preserve"> </w:t>
      </w:r>
      <w:r>
        <w:rPr/>
        <w:t>сюжеты).</w:t>
      </w:r>
    </w:p>
    <w:p>
      <w:pPr>
        <w:pStyle w:val="Style17"/>
        <w:spacing w:lineRule="auto" w:line="352" w:before="4" w:after="0"/>
        <w:ind w:left="250" w:right="257" w:firstLine="708"/>
        <w:rPr>
          <w:rFonts w:ascii="Wingdings" w:hAnsi="Wingdings"/>
          <w:sz w:val="28"/>
        </w:rPr>
      </w:pPr>
      <w:r>
        <w:rPr/>
        <w:t>Круг чтения: былина как эпическая песня о героическом событии. Герой</w:t>
      </w:r>
      <w:r>
        <w:rPr>
          <w:spacing w:val="1"/>
        </w:rPr>
        <w:t xml:space="preserve"> </w:t>
      </w:r>
      <w:r>
        <w:rPr/>
        <w:t>былины - защитник страны. Образы русских богатырей: Ильи Муромца, Алёши</w:t>
      </w:r>
      <w:r>
        <w:rPr>
          <w:spacing w:val="1"/>
        </w:rPr>
        <w:t xml:space="preserve"> </w:t>
      </w:r>
      <w:r>
        <w:rPr/>
        <w:t>Поповича,</w:t>
      </w:r>
      <w:r>
        <w:rPr>
          <w:spacing w:val="1"/>
        </w:rPr>
        <w:t xml:space="preserve"> </w:t>
      </w:r>
      <w:r>
        <w:rPr/>
        <w:t>Добрыни</w:t>
      </w:r>
      <w:r>
        <w:rPr>
          <w:spacing w:val="1"/>
        </w:rPr>
        <w:t xml:space="preserve"> </w:t>
      </w:r>
      <w:r>
        <w:rPr/>
        <w:t>Никитича,</w:t>
      </w:r>
      <w:r>
        <w:rPr>
          <w:spacing w:val="1"/>
        </w:rPr>
        <w:t xml:space="preserve"> </w:t>
      </w:r>
      <w:r>
        <w:rPr/>
        <w:t>Никиты</w:t>
      </w:r>
      <w:r>
        <w:rPr>
          <w:spacing w:val="1"/>
        </w:rPr>
        <w:t xml:space="preserve"> </w:t>
      </w:r>
      <w:r>
        <w:rPr/>
        <w:t>Кожемяки</w:t>
      </w:r>
      <w:r>
        <w:rPr>
          <w:spacing w:val="1"/>
        </w:rPr>
        <w:t xml:space="preserve"> </w:t>
      </w:r>
      <w:r>
        <w:rPr/>
        <w:t>(где</w:t>
      </w:r>
      <w:r>
        <w:rPr>
          <w:spacing w:val="1"/>
        </w:rPr>
        <w:t xml:space="preserve"> </w:t>
      </w:r>
      <w:r>
        <w:rPr/>
        <w:t>жил,</w:t>
      </w:r>
      <w:r>
        <w:rPr>
          <w:spacing w:val="1"/>
        </w:rPr>
        <w:t xml:space="preserve"> </w:t>
      </w:r>
      <w:r>
        <w:rPr/>
        <w:t>чем</w:t>
      </w:r>
      <w:r>
        <w:rPr>
          <w:spacing w:val="1"/>
        </w:rPr>
        <w:t xml:space="preserve"> </w:t>
      </w:r>
      <w:r>
        <w:rPr/>
        <w:t>занимался,</w:t>
      </w:r>
      <w:r>
        <w:rPr>
          <w:spacing w:val="1"/>
        </w:rPr>
        <w:t xml:space="preserve"> </w:t>
      </w:r>
      <w:r>
        <w:rPr/>
        <w:t>какими</w:t>
      </w:r>
      <w:r>
        <w:rPr>
          <w:spacing w:val="1"/>
        </w:rPr>
        <w:t xml:space="preserve"> </w:t>
      </w:r>
      <w:r>
        <w:rPr/>
        <w:t>качествами</w:t>
      </w:r>
      <w:r>
        <w:rPr>
          <w:spacing w:val="1"/>
        </w:rPr>
        <w:t xml:space="preserve"> </w:t>
      </w:r>
      <w:r>
        <w:rPr/>
        <w:t>обладал).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выразительности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>
          <w:spacing w:val="-1"/>
        </w:rPr>
        <w:t>былине:</w:t>
      </w:r>
      <w:r>
        <w:rPr>
          <w:spacing w:val="-13"/>
        </w:rPr>
        <w:t xml:space="preserve"> </w:t>
      </w:r>
      <w:r>
        <w:rPr>
          <w:spacing w:val="-1"/>
        </w:rPr>
        <w:t>устойчивые</w:t>
      </w:r>
      <w:r>
        <w:rPr>
          <w:spacing w:val="-15"/>
        </w:rPr>
        <w:t xml:space="preserve"> </w:t>
      </w:r>
      <w:r>
        <w:rPr>
          <w:spacing w:val="-1"/>
        </w:rPr>
        <w:t>выражения,</w:t>
      </w:r>
      <w:r>
        <w:rPr>
          <w:spacing w:val="-14"/>
        </w:rPr>
        <w:t xml:space="preserve"> </w:t>
      </w:r>
      <w:r>
        <w:rPr/>
        <w:t>повторы,</w:t>
      </w:r>
      <w:r>
        <w:rPr>
          <w:spacing w:val="-13"/>
        </w:rPr>
        <w:t xml:space="preserve"> </w:t>
      </w:r>
      <w:r>
        <w:rPr/>
        <w:t>гипербола.</w:t>
      </w:r>
      <w:r>
        <w:rPr>
          <w:spacing w:val="-14"/>
        </w:rPr>
        <w:t xml:space="preserve"> </w:t>
      </w:r>
      <w:r>
        <w:rPr/>
        <w:t>Устаревшие</w:t>
      </w:r>
      <w:r>
        <w:rPr>
          <w:spacing w:val="-12"/>
        </w:rPr>
        <w:t xml:space="preserve"> </w:t>
      </w:r>
      <w:r>
        <w:rPr/>
        <w:t>слова,</w:t>
      </w:r>
      <w:r>
        <w:rPr>
          <w:spacing w:val="-17"/>
        </w:rPr>
        <w:t xml:space="preserve"> </w:t>
      </w:r>
      <w:r>
        <w:rPr/>
        <w:t>их</w:t>
      </w:r>
      <w:r>
        <w:rPr>
          <w:spacing w:val="-14"/>
        </w:rPr>
        <w:t xml:space="preserve"> </w:t>
      </w:r>
      <w:r>
        <w:rPr/>
        <w:t>место</w:t>
      </w:r>
      <w:r>
        <w:rPr>
          <w:spacing w:val="-68"/>
        </w:rPr>
        <w:t xml:space="preserve"> </w:t>
      </w:r>
      <w:r>
        <w:rPr/>
        <w:t>в былине и представление в современной лексике. Народные былинно-сказочные</w:t>
      </w:r>
      <w:r>
        <w:rPr>
          <w:spacing w:val="-67"/>
        </w:rPr>
        <w:t xml:space="preserve"> </w:t>
      </w:r>
      <w:r>
        <w:rPr/>
        <w:t>темы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творчестве</w:t>
      </w:r>
      <w:r>
        <w:rPr>
          <w:spacing w:val="-1"/>
        </w:rPr>
        <w:t xml:space="preserve"> </w:t>
      </w:r>
      <w:r>
        <w:rPr/>
        <w:t>художника В. М.</w:t>
      </w:r>
      <w:r>
        <w:rPr>
          <w:spacing w:val="-2"/>
        </w:rPr>
        <w:t xml:space="preserve"> </w:t>
      </w:r>
      <w:r>
        <w:rPr/>
        <w:t>Васнецова.</w:t>
      </w:r>
    </w:p>
    <w:p>
      <w:pPr>
        <w:pStyle w:val="Style17"/>
        <w:spacing w:lineRule="auto" w:line="352" w:before="2" w:after="0"/>
        <w:ind w:left="250" w:right="257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малых</w:t>
      </w:r>
      <w:r>
        <w:rPr>
          <w:spacing w:val="1"/>
        </w:rPr>
        <w:t xml:space="preserve"> </w:t>
      </w:r>
      <w:r>
        <w:rPr/>
        <w:t>жанров</w:t>
      </w:r>
      <w:r>
        <w:rPr>
          <w:spacing w:val="1"/>
        </w:rPr>
        <w:t xml:space="preserve"> </w:t>
      </w:r>
      <w:r>
        <w:rPr/>
        <w:t>фольклора,</w:t>
      </w:r>
      <w:r>
        <w:rPr>
          <w:spacing w:val="1"/>
        </w:rPr>
        <w:t xml:space="preserve"> </w:t>
      </w:r>
      <w:r>
        <w:rPr/>
        <w:t>народные сказки (2 - 3 сказки по выбору), сказки народов России (2 - 3 сказки по</w:t>
      </w:r>
      <w:r>
        <w:rPr>
          <w:spacing w:val="1"/>
        </w:rPr>
        <w:t xml:space="preserve"> </w:t>
      </w:r>
      <w:r>
        <w:rPr/>
        <w:t>выбору),</w:t>
      </w:r>
      <w:r>
        <w:rPr>
          <w:spacing w:val="1"/>
        </w:rPr>
        <w:t xml:space="preserve"> </w:t>
      </w:r>
      <w:r>
        <w:rPr/>
        <w:t>былины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цикла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Илье</w:t>
      </w:r>
      <w:r>
        <w:rPr>
          <w:spacing w:val="1"/>
        </w:rPr>
        <w:t xml:space="preserve"> </w:t>
      </w:r>
      <w:r>
        <w:rPr/>
        <w:t>Муромце,</w:t>
      </w:r>
      <w:r>
        <w:rPr>
          <w:spacing w:val="1"/>
        </w:rPr>
        <w:t xml:space="preserve"> </w:t>
      </w:r>
      <w:r>
        <w:rPr/>
        <w:t>Алёше</w:t>
      </w:r>
      <w:r>
        <w:rPr>
          <w:spacing w:val="1"/>
        </w:rPr>
        <w:t xml:space="preserve"> </w:t>
      </w:r>
      <w:r>
        <w:rPr/>
        <w:t>Поповиче,</w:t>
      </w:r>
      <w:r>
        <w:rPr>
          <w:spacing w:val="1"/>
        </w:rPr>
        <w:t xml:space="preserve"> </w:t>
      </w:r>
      <w:r>
        <w:rPr/>
        <w:t>Добрыне</w:t>
      </w:r>
      <w:r>
        <w:rPr>
          <w:spacing w:val="1"/>
        </w:rPr>
        <w:t xml:space="preserve"> </w:t>
      </w:r>
      <w:r>
        <w:rPr/>
        <w:t>Никитиче</w:t>
      </w:r>
      <w:r>
        <w:rPr>
          <w:spacing w:val="-1"/>
        </w:rPr>
        <w:t xml:space="preserve"> </w:t>
      </w:r>
      <w:r>
        <w:rPr/>
        <w:t>(1</w:t>
      </w:r>
      <w:r>
        <w:rPr>
          <w:spacing w:val="2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2</w:t>
      </w:r>
      <w:r>
        <w:rPr>
          <w:spacing w:val="-3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выбору).</w:t>
      </w:r>
    </w:p>
    <w:p>
      <w:pPr>
        <w:sectPr>
          <w:footerReference w:type="default" r:id="rId8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/>
        <w:t>Творчество А. С. Пушкина. Картины природы в лирических произведениях</w:t>
      </w:r>
      <w:r>
        <w:rPr>
          <w:spacing w:val="-67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Пушкина.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выразительности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стихотворном</w:t>
      </w:r>
      <w:r>
        <w:rPr>
          <w:spacing w:val="1"/>
        </w:rPr>
        <w:t xml:space="preserve"> </w:t>
      </w:r>
      <w:r>
        <w:rPr/>
        <w:t>произведении</w:t>
      </w:r>
      <w:r>
        <w:rPr>
          <w:spacing w:val="-6"/>
        </w:rPr>
        <w:t xml:space="preserve"> </w:t>
      </w:r>
      <w:r>
        <w:rPr/>
        <w:t>(сравнение,</w:t>
      </w:r>
      <w:r>
        <w:rPr>
          <w:spacing w:val="-6"/>
        </w:rPr>
        <w:t xml:space="preserve"> </w:t>
      </w:r>
      <w:r>
        <w:rPr/>
        <w:t>эпитет,</w:t>
      </w:r>
      <w:r>
        <w:rPr>
          <w:spacing w:val="-8"/>
        </w:rPr>
        <w:t xml:space="preserve"> </w:t>
      </w:r>
      <w:r>
        <w:rPr/>
        <w:t>олицетворение)</w:t>
      </w:r>
      <w:r>
        <w:rPr>
          <w:spacing w:val="-5"/>
        </w:rPr>
        <w:t xml:space="preserve"> </w:t>
      </w:r>
      <w:r>
        <w:rPr/>
        <w:t>на</w:t>
      </w:r>
      <w:r>
        <w:rPr>
          <w:spacing w:val="-8"/>
        </w:rPr>
        <w:t xml:space="preserve"> </w:t>
      </w:r>
      <w:r>
        <w:rPr/>
        <w:t>примере</w:t>
      </w:r>
      <w:r>
        <w:rPr>
          <w:spacing w:val="-6"/>
        </w:rPr>
        <w:t xml:space="preserve"> </w:t>
      </w:r>
      <w:r>
        <w:rPr/>
        <w:t>2</w:t>
      </w:r>
      <w:r>
        <w:rPr>
          <w:spacing w:val="3"/>
        </w:rPr>
        <w:t xml:space="preserve"> </w:t>
      </w:r>
      <w:r>
        <w:rPr/>
        <w:t>-</w:t>
      </w:r>
      <w:r>
        <w:rPr>
          <w:spacing w:val="-6"/>
        </w:rPr>
        <w:t xml:space="preserve"> </w:t>
      </w:r>
      <w:r>
        <w:rPr/>
        <w:t>3</w:t>
      </w:r>
      <w:r>
        <w:rPr>
          <w:spacing w:val="-5"/>
        </w:rPr>
        <w:t xml:space="preserve"> </w:t>
      </w:r>
      <w:r>
        <w:rPr/>
        <w:t>произведений.</w:t>
      </w:r>
    </w:p>
    <w:p>
      <w:pPr>
        <w:pStyle w:val="Style17"/>
        <w:spacing w:lineRule="auto" w:line="352" w:before="70" w:after="0"/>
        <w:ind w:left="250" w:right="265" w:hanging="0"/>
        <w:rPr>
          <w:rFonts w:ascii="Wingdings" w:hAnsi="Wingdings"/>
          <w:sz w:val="28"/>
        </w:rPr>
      </w:pPr>
      <w:r>
        <w:rPr/>
        <w:t>Литературные</w:t>
      </w:r>
      <w:r>
        <w:rPr>
          <w:spacing w:val="-16"/>
        </w:rPr>
        <w:t xml:space="preserve"> </w:t>
      </w:r>
      <w:r>
        <w:rPr/>
        <w:t>сказки</w:t>
      </w:r>
      <w:r>
        <w:rPr>
          <w:spacing w:val="-16"/>
        </w:rPr>
        <w:t xml:space="preserve"> </w:t>
      </w:r>
      <w:r>
        <w:rPr/>
        <w:t>А.</w:t>
      </w:r>
      <w:r>
        <w:rPr>
          <w:spacing w:val="-15"/>
        </w:rPr>
        <w:t xml:space="preserve"> </w:t>
      </w:r>
      <w:r>
        <w:rPr/>
        <w:t>С.</w:t>
      </w:r>
      <w:r>
        <w:rPr>
          <w:spacing w:val="-15"/>
        </w:rPr>
        <w:t xml:space="preserve"> </w:t>
      </w:r>
      <w:r>
        <w:rPr/>
        <w:t>Пушкина</w:t>
      </w:r>
      <w:r>
        <w:rPr>
          <w:spacing w:val="-16"/>
        </w:rPr>
        <w:t xml:space="preserve"> </w:t>
      </w:r>
      <w:r>
        <w:rPr/>
        <w:t>в</w:t>
      </w:r>
      <w:r>
        <w:rPr>
          <w:spacing w:val="-17"/>
        </w:rPr>
        <w:t xml:space="preserve"> </w:t>
      </w:r>
      <w:r>
        <w:rPr/>
        <w:t>стихах:</w:t>
      </w:r>
      <w:r>
        <w:rPr>
          <w:spacing w:val="-15"/>
        </w:rPr>
        <w:t xml:space="preserve"> </w:t>
      </w:r>
      <w:r>
        <w:rPr/>
        <w:t>«Сказка</w:t>
      </w:r>
      <w:r>
        <w:rPr>
          <w:spacing w:val="-16"/>
        </w:rPr>
        <w:t xml:space="preserve"> </w:t>
      </w:r>
      <w:r>
        <w:rPr/>
        <w:t>о</w:t>
      </w:r>
      <w:r>
        <w:rPr>
          <w:spacing w:val="-15"/>
        </w:rPr>
        <w:t xml:space="preserve"> </w:t>
      </w:r>
      <w:r>
        <w:rPr/>
        <w:t>мёртвой</w:t>
      </w:r>
      <w:r>
        <w:rPr>
          <w:spacing w:val="-15"/>
        </w:rPr>
        <w:t xml:space="preserve"> </w:t>
      </w:r>
      <w:r>
        <w:rPr/>
        <w:t>царевне</w:t>
      </w:r>
      <w:r>
        <w:rPr>
          <w:spacing w:val="-16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о</w:t>
      </w:r>
      <w:r>
        <w:rPr>
          <w:spacing w:val="-15"/>
        </w:rPr>
        <w:t xml:space="preserve"> </w:t>
      </w:r>
      <w:r>
        <w:rPr/>
        <w:t>семи</w:t>
      </w:r>
      <w:r>
        <w:rPr>
          <w:spacing w:val="-68"/>
        </w:rPr>
        <w:t xml:space="preserve"> </w:t>
      </w:r>
      <w:r>
        <w:rPr/>
        <w:t>богатырях».</w:t>
      </w:r>
      <w:r>
        <w:rPr>
          <w:spacing w:val="1"/>
        </w:rPr>
        <w:t xml:space="preserve"> </w:t>
      </w:r>
      <w:r>
        <w:rPr/>
        <w:t>Фольклорная</w:t>
      </w:r>
      <w:r>
        <w:rPr>
          <w:spacing w:val="1"/>
        </w:rPr>
        <w:t xml:space="preserve"> </w:t>
      </w:r>
      <w:r>
        <w:rPr/>
        <w:t>основа</w:t>
      </w:r>
      <w:r>
        <w:rPr>
          <w:spacing w:val="1"/>
        </w:rPr>
        <w:t xml:space="preserve"> </w:t>
      </w:r>
      <w:r>
        <w:rPr/>
        <w:t>авторской</w:t>
      </w:r>
      <w:r>
        <w:rPr>
          <w:spacing w:val="1"/>
        </w:rPr>
        <w:t xml:space="preserve"> </w:t>
      </w:r>
      <w:r>
        <w:rPr/>
        <w:t>сказки.</w:t>
      </w:r>
      <w:r>
        <w:rPr>
          <w:spacing w:val="1"/>
        </w:rPr>
        <w:t xml:space="preserve"> </w:t>
      </w:r>
      <w:r>
        <w:rPr/>
        <w:t>Положительные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отрицательные</w:t>
      </w:r>
      <w:r>
        <w:rPr>
          <w:spacing w:val="-2"/>
        </w:rPr>
        <w:t xml:space="preserve"> </w:t>
      </w:r>
      <w:r>
        <w:rPr/>
        <w:t>герои,</w:t>
      </w:r>
      <w:r>
        <w:rPr>
          <w:spacing w:val="-2"/>
        </w:rPr>
        <w:t xml:space="preserve"> </w:t>
      </w:r>
      <w:r>
        <w:rPr/>
        <w:t>волшебные</w:t>
      </w:r>
      <w:r>
        <w:rPr>
          <w:spacing w:val="-1"/>
        </w:rPr>
        <w:t xml:space="preserve"> </w:t>
      </w:r>
      <w:r>
        <w:rPr/>
        <w:t>помощники,</w:t>
      </w:r>
      <w:r>
        <w:rPr>
          <w:spacing w:val="-1"/>
        </w:rPr>
        <w:t xml:space="preserve"> </w:t>
      </w:r>
      <w:r>
        <w:rPr/>
        <w:t>язык</w:t>
      </w:r>
      <w:r>
        <w:rPr>
          <w:spacing w:val="-1"/>
        </w:rPr>
        <w:t xml:space="preserve"> </w:t>
      </w:r>
      <w:r>
        <w:rPr/>
        <w:t>авторской</w:t>
      </w:r>
      <w:r>
        <w:rPr>
          <w:spacing w:val="-1"/>
        </w:rPr>
        <w:t xml:space="preserve"> </w:t>
      </w:r>
      <w:r>
        <w:rPr/>
        <w:t>сказки.</w:t>
      </w:r>
    </w:p>
    <w:p>
      <w:pPr>
        <w:pStyle w:val="Style17"/>
        <w:spacing w:lineRule="auto" w:line="352" w:before="1" w:after="0"/>
        <w:ind w:left="250" w:right="264" w:firstLine="708"/>
        <w:rPr>
          <w:rFonts w:ascii="Wingdings" w:hAnsi="Wingdings"/>
          <w:sz w:val="28"/>
        </w:rPr>
      </w:pPr>
      <w:r>
        <w:rPr/>
        <w:t>Произведения для чтения: А. С. Пушкин «Сказка о мёртвой царевне и о</w:t>
      </w:r>
      <w:r>
        <w:rPr>
          <w:spacing w:val="1"/>
        </w:rPr>
        <w:t xml:space="preserve"> </w:t>
      </w:r>
      <w:r>
        <w:rPr/>
        <w:t>семи</w:t>
      </w:r>
      <w:r>
        <w:rPr>
          <w:spacing w:val="-3"/>
        </w:rPr>
        <w:t xml:space="preserve"> </w:t>
      </w:r>
      <w:r>
        <w:rPr/>
        <w:t>богатырях»,</w:t>
      </w:r>
      <w:r>
        <w:rPr>
          <w:spacing w:val="-2"/>
        </w:rPr>
        <w:t xml:space="preserve"> </w:t>
      </w:r>
      <w:r>
        <w:rPr/>
        <w:t>«Няне»,</w:t>
      </w:r>
      <w:r>
        <w:rPr>
          <w:spacing w:val="-2"/>
        </w:rPr>
        <w:t xml:space="preserve"> </w:t>
      </w:r>
      <w:r>
        <w:rPr/>
        <w:t>«Осень»</w:t>
      </w:r>
      <w:r>
        <w:rPr>
          <w:spacing w:val="-2"/>
        </w:rPr>
        <w:t xml:space="preserve"> </w:t>
      </w:r>
      <w:r>
        <w:rPr/>
        <w:t>(отрывки),</w:t>
      </w:r>
      <w:r>
        <w:rPr>
          <w:spacing w:val="-2"/>
        </w:rPr>
        <w:t xml:space="preserve"> </w:t>
      </w:r>
      <w:r>
        <w:rPr/>
        <w:t>«Зимняя</w:t>
      </w:r>
      <w:r>
        <w:rPr>
          <w:spacing w:val="-1"/>
        </w:rPr>
        <w:t xml:space="preserve"> </w:t>
      </w:r>
      <w:r>
        <w:rPr/>
        <w:t>дорога»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другие.</w:t>
      </w:r>
    </w:p>
    <w:p>
      <w:pPr>
        <w:pStyle w:val="Style17"/>
        <w:spacing w:lineRule="auto" w:line="352" w:before="1" w:after="0"/>
        <w:ind w:left="250" w:right="257" w:firstLine="708"/>
        <w:rPr>
          <w:rFonts w:ascii="Wingdings" w:hAnsi="Wingdings"/>
          <w:sz w:val="28"/>
        </w:rPr>
      </w:pPr>
      <w:r>
        <w:rPr/>
        <w:t>Творчество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Крылова.</w:t>
      </w:r>
      <w:r>
        <w:rPr>
          <w:spacing w:val="1"/>
        </w:rPr>
        <w:t xml:space="preserve"> </w:t>
      </w:r>
      <w:r>
        <w:rPr/>
        <w:t>Представление о</w:t>
      </w:r>
      <w:r>
        <w:rPr>
          <w:spacing w:val="1"/>
        </w:rPr>
        <w:t xml:space="preserve"> </w:t>
      </w:r>
      <w:r>
        <w:rPr/>
        <w:t>басне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лиро-эпическом</w:t>
      </w:r>
      <w:r>
        <w:rPr>
          <w:spacing w:val="1"/>
        </w:rPr>
        <w:t xml:space="preserve"> </w:t>
      </w:r>
      <w:r>
        <w:rPr/>
        <w:t>жанре.</w:t>
      </w:r>
      <w:r>
        <w:rPr>
          <w:spacing w:val="1"/>
        </w:rPr>
        <w:t xml:space="preserve"> </w:t>
      </w:r>
      <w:r>
        <w:rPr/>
        <w:t>Круг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басни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примере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Крылова,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Хемницера,</w:t>
      </w:r>
      <w:r>
        <w:rPr>
          <w:spacing w:val="-13"/>
        </w:rPr>
        <w:t xml:space="preserve"> </w:t>
      </w:r>
      <w:r>
        <w:rPr/>
        <w:t>Л.</w:t>
      </w:r>
      <w:r>
        <w:rPr>
          <w:spacing w:val="-12"/>
        </w:rPr>
        <w:t xml:space="preserve"> </w:t>
      </w:r>
      <w:r>
        <w:rPr/>
        <w:t>Н.</w:t>
      </w:r>
      <w:r>
        <w:rPr>
          <w:spacing w:val="-11"/>
        </w:rPr>
        <w:t xml:space="preserve"> </w:t>
      </w:r>
      <w:r>
        <w:rPr/>
        <w:t>Толстого,</w:t>
      </w:r>
      <w:r>
        <w:rPr>
          <w:spacing w:val="-12"/>
        </w:rPr>
        <w:t xml:space="preserve"> </w:t>
      </w:r>
      <w:r>
        <w:rPr/>
        <w:t>С.</w:t>
      </w:r>
      <w:r>
        <w:rPr>
          <w:spacing w:val="-12"/>
        </w:rPr>
        <w:t xml:space="preserve"> </w:t>
      </w:r>
      <w:r>
        <w:rPr/>
        <w:t>В.</w:t>
      </w:r>
      <w:r>
        <w:rPr>
          <w:spacing w:val="-12"/>
        </w:rPr>
        <w:t xml:space="preserve"> </w:t>
      </w:r>
      <w:r>
        <w:rPr/>
        <w:t>Михалкова.</w:t>
      </w:r>
      <w:r>
        <w:rPr>
          <w:spacing w:val="-14"/>
        </w:rPr>
        <w:t xml:space="preserve"> </w:t>
      </w:r>
      <w:r>
        <w:rPr/>
        <w:t>Басни</w:t>
      </w:r>
      <w:r>
        <w:rPr>
          <w:spacing w:val="-11"/>
        </w:rPr>
        <w:t xml:space="preserve"> </w:t>
      </w:r>
      <w:r>
        <w:rPr/>
        <w:t>стихотворные</w:t>
      </w:r>
      <w:r>
        <w:rPr>
          <w:spacing w:val="-12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прозаические</w:t>
      </w:r>
      <w:r>
        <w:rPr>
          <w:spacing w:val="-68"/>
        </w:rPr>
        <w:t xml:space="preserve"> </w:t>
      </w:r>
      <w:r>
        <w:rPr/>
        <w:t>(не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трёх).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событий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басне,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герои</w:t>
      </w:r>
      <w:r>
        <w:rPr>
          <w:spacing w:val="1"/>
        </w:rPr>
        <w:t xml:space="preserve"> </w:t>
      </w:r>
      <w:r>
        <w:rPr/>
        <w:t>(положительные,</w:t>
      </w:r>
      <w:r>
        <w:rPr>
          <w:spacing w:val="1"/>
        </w:rPr>
        <w:t xml:space="preserve"> </w:t>
      </w:r>
      <w:r>
        <w:rPr/>
        <w:t>отрицательные).</w:t>
      </w:r>
      <w:r>
        <w:rPr>
          <w:spacing w:val="-8"/>
        </w:rPr>
        <w:t xml:space="preserve"> </w:t>
      </w:r>
      <w:r>
        <w:rPr/>
        <w:t>Аллегория</w:t>
      </w:r>
      <w:r>
        <w:rPr>
          <w:spacing w:val="-7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баснях.</w:t>
      </w:r>
      <w:r>
        <w:rPr>
          <w:spacing w:val="-8"/>
        </w:rPr>
        <w:t xml:space="preserve"> </w:t>
      </w:r>
      <w:r>
        <w:rPr/>
        <w:t>Сравнение</w:t>
      </w:r>
      <w:r>
        <w:rPr>
          <w:spacing w:val="-8"/>
        </w:rPr>
        <w:t xml:space="preserve"> </w:t>
      </w:r>
      <w:r>
        <w:rPr/>
        <w:t>басен:</w:t>
      </w:r>
      <w:r>
        <w:rPr>
          <w:spacing w:val="-8"/>
        </w:rPr>
        <w:t xml:space="preserve"> </w:t>
      </w:r>
      <w:r>
        <w:rPr/>
        <w:t>назначение,</w:t>
      </w:r>
      <w:r>
        <w:rPr>
          <w:spacing w:val="-8"/>
        </w:rPr>
        <w:t xml:space="preserve"> </w:t>
      </w:r>
      <w:r>
        <w:rPr/>
        <w:t>темы</w:t>
      </w:r>
      <w:r>
        <w:rPr>
          <w:spacing w:val="-10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герои,</w:t>
      </w:r>
      <w:r>
        <w:rPr>
          <w:spacing w:val="-68"/>
        </w:rPr>
        <w:t xml:space="preserve"> </w:t>
      </w:r>
      <w:r>
        <w:rPr/>
        <w:t>особенности</w:t>
      </w:r>
      <w:r>
        <w:rPr>
          <w:spacing w:val="-1"/>
        </w:rPr>
        <w:t xml:space="preserve"> </w:t>
      </w:r>
      <w:r>
        <w:rPr/>
        <w:t>языка.</w:t>
      </w:r>
    </w:p>
    <w:p>
      <w:pPr>
        <w:pStyle w:val="Style17"/>
        <w:spacing w:lineRule="auto" w:line="352" w:before="2" w:after="0"/>
        <w:ind w:left="250" w:right="259" w:firstLine="708"/>
        <w:rPr>
          <w:rFonts w:ascii="Wingdings" w:hAnsi="Wingdings"/>
          <w:sz w:val="28"/>
        </w:rPr>
      </w:pPr>
      <w:r>
        <w:rPr/>
        <w:t>Произведения для чтения: Крылов И. А. «Стрекоза и муравей», «Квартет»,</w:t>
      </w:r>
      <w:r>
        <w:rPr>
          <w:spacing w:val="1"/>
        </w:rPr>
        <w:t xml:space="preserve"> </w:t>
      </w:r>
      <w:r>
        <w:rPr/>
        <w:t>И.</w:t>
      </w:r>
      <w:r>
        <w:rPr>
          <w:spacing w:val="-2"/>
        </w:rPr>
        <w:t xml:space="preserve"> </w:t>
      </w:r>
      <w:r>
        <w:rPr/>
        <w:t>И.</w:t>
      </w:r>
      <w:r>
        <w:rPr>
          <w:spacing w:val="-2"/>
        </w:rPr>
        <w:t xml:space="preserve"> </w:t>
      </w:r>
      <w:r>
        <w:rPr/>
        <w:t>Хемницер «Стрекоза»,</w:t>
      </w:r>
      <w:r>
        <w:rPr>
          <w:spacing w:val="-2"/>
        </w:rPr>
        <w:t xml:space="preserve"> </w:t>
      </w:r>
      <w:r>
        <w:rPr/>
        <w:t>Л.</w:t>
      </w:r>
      <w:r>
        <w:rPr>
          <w:spacing w:val="-1"/>
        </w:rPr>
        <w:t xml:space="preserve"> </w:t>
      </w:r>
      <w:r>
        <w:rPr/>
        <w:t>Н.</w:t>
      </w:r>
      <w:r>
        <w:rPr>
          <w:spacing w:val="-2"/>
        </w:rPr>
        <w:t xml:space="preserve"> </w:t>
      </w:r>
      <w:r>
        <w:rPr/>
        <w:t>Толстой</w:t>
      </w:r>
      <w:r>
        <w:rPr>
          <w:spacing w:val="-1"/>
        </w:rPr>
        <w:t xml:space="preserve"> </w:t>
      </w:r>
      <w:r>
        <w:rPr/>
        <w:t>«Стрекоза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муравьи»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другие.</w:t>
      </w:r>
    </w:p>
    <w:p>
      <w:pPr>
        <w:pStyle w:val="Style17"/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/>
        <w:t>Творчество М. Ю. Лермонтова. Круг чтения: лирические произведения М.</w:t>
      </w:r>
      <w:r>
        <w:rPr>
          <w:spacing w:val="1"/>
        </w:rPr>
        <w:t xml:space="preserve"> </w:t>
      </w:r>
      <w:r>
        <w:rPr/>
        <w:t>Ю.</w:t>
      </w:r>
      <w:r>
        <w:rPr>
          <w:spacing w:val="1"/>
        </w:rPr>
        <w:t xml:space="preserve"> </w:t>
      </w:r>
      <w:r>
        <w:rPr/>
        <w:t>Лермонтова</w:t>
      </w:r>
      <w:r>
        <w:rPr>
          <w:spacing w:val="1"/>
        </w:rPr>
        <w:t xml:space="preserve"> </w:t>
      </w:r>
      <w:r>
        <w:rPr/>
        <w:t>(не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трёх).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выразительности</w:t>
      </w:r>
      <w:r>
        <w:rPr>
          <w:spacing w:val="1"/>
        </w:rPr>
        <w:t xml:space="preserve"> </w:t>
      </w:r>
      <w:r>
        <w:rPr/>
        <w:t>(сравнение,</w:t>
      </w:r>
      <w:r>
        <w:rPr>
          <w:spacing w:val="1"/>
        </w:rPr>
        <w:t xml:space="preserve"> </w:t>
      </w:r>
      <w:r>
        <w:rPr/>
        <w:t>эпитет,</w:t>
      </w:r>
      <w:r>
        <w:rPr>
          <w:spacing w:val="1"/>
        </w:rPr>
        <w:t xml:space="preserve"> </w:t>
      </w:r>
      <w:r>
        <w:rPr/>
        <w:t>олицетворение);</w:t>
      </w:r>
      <w:r>
        <w:rPr>
          <w:spacing w:val="1"/>
        </w:rPr>
        <w:t xml:space="preserve"> </w:t>
      </w:r>
      <w:r>
        <w:rPr/>
        <w:t>рифма,</w:t>
      </w:r>
      <w:r>
        <w:rPr>
          <w:spacing w:val="1"/>
        </w:rPr>
        <w:t xml:space="preserve"> </w:t>
      </w:r>
      <w:r>
        <w:rPr/>
        <w:t>ритм.</w:t>
      </w:r>
      <w:r>
        <w:rPr>
          <w:spacing w:val="1"/>
        </w:rPr>
        <w:t xml:space="preserve"> </w:t>
      </w:r>
      <w:r>
        <w:rPr/>
        <w:t>Метафора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«свёрнутое»</w:t>
      </w:r>
      <w:r>
        <w:rPr>
          <w:spacing w:val="-67"/>
        </w:rPr>
        <w:t xml:space="preserve"> </w:t>
      </w:r>
      <w:r>
        <w:rPr/>
        <w:t>сравнение.</w:t>
      </w:r>
      <w:r>
        <w:rPr>
          <w:spacing w:val="-8"/>
        </w:rPr>
        <w:t xml:space="preserve"> </w:t>
      </w:r>
      <w:r>
        <w:rPr/>
        <w:t>Строфа</w:t>
      </w:r>
      <w:r>
        <w:rPr>
          <w:spacing w:val="-8"/>
        </w:rPr>
        <w:t xml:space="preserve"> </w:t>
      </w:r>
      <w:r>
        <w:rPr/>
        <w:t>как</w:t>
      </w:r>
      <w:r>
        <w:rPr>
          <w:spacing w:val="-7"/>
        </w:rPr>
        <w:t xml:space="preserve"> </w:t>
      </w:r>
      <w:r>
        <w:rPr/>
        <w:t>элемент</w:t>
      </w:r>
      <w:r>
        <w:rPr>
          <w:spacing w:val="-8"/>
        </w:rPr>
        <w:t xml:space="preserve"> </w:t>
      </w:r>
      <w:r>
        <w:rPr/>
        <w:t>композиции</w:t>
      </w:r>
      <w:r>
        <w:rPr>
          <w:spacing w:val="-6"/>
        </w:rPr>
        <w:t xml:space="preserve"> </w:t>
      </w:r>
      <w:r>
        <w:rPr/>
        <w:t>стихотворения.</w:t>
      </w:r>
      <w:r>
        <w:rPr>
          <w:spacing w:val="-9"/>
        </w:rPr>
        <w:t xml:space="preserve"> </w:t>
      </w:r>
      <w:r>
        <w:rPr/>
        <w:t>Переносное</w:t>
      </w:r>
      <w:r>
        <w:rPr>
          <w:spacing w:val="-7"/>
        </w:rPr>
        <w:t xml:space="preserve"> </w:t>
      </w:r>
      <w:r>
        <w:rPr/>
        <w:t>значение</w:t>
      </w:r>
      <w:r>
        <w:rPr>
          <w:spacing w:val="-68"/>
        </w:rPr>
        <w:t xml:space="preserve"> </w:t>
      </w:r>
      <w:r>
        <w:rPr/>
        <w:t>слов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метафоре.</w:t>
      </w:r>
      <w:r>
        <w:rPr>
          <w:spacing w:val="-2"/>
        </w:rPr>
        <w:t xml:space="preserve"> </w:t>
      </w:r>
      <w:r>
        <w:rPr/>
        <w:t>Метафора в</w:t>
      </w:r>
      <w:r>
        <w:rPr>
          <w:spacing w:val="-2"/>
        </w:rPr>
        <w:t xml:space="preserve"> </w:t>
      </w:r>
      <w:r>
        <w:rPr/>
        <w:t>стихотворениях</w:t>
      </w:r>
      <w:r>
        <w:rPr>
          <w:spacing w:val="1"/>
        </w:rPr>
        <w:t xml:space="preserve"> </w:t>
      </w:r>
      <w:r>
        <w:rPr/>
        <w:t>М.</w:t>
      </w:r>
      <w:r>
        <w:rPr>
          <w:spacing w:val="2"/>
        </w:rPr>
        <w:t xml:space="preserve"> </w:t>
      </w:r>
      <w:r>
        <w:rPr/>
        <w:t>Ю.</w:t>
      </w:r>
      <w:r>
        <w:rPr>
          <w:spacing w:val="-2"/>
        </w:rPr>
        <w:t xml:space="preserve"> </w:t>
      </w:r>
      <w:r>
        <w:rPr/>
        <w:t>Лермонтова.</w:t>
      </w:r>
    </w:p>
    <w:p>
      <w:pPr>
        <w:pStyle w:val="Style17"/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/>
        <w:t>Произведения для чтения: М. Ю. Лермонтов «Утёс», «Парус», «Москва,</w:t>
      </w:r>
      <w:r>
        <w:rPr>
          <w:spacing w:val="1"/>
        </w:rPr>
        <w:t xml:space="preserve"> </w:t>
      </w:r>
      <w:r>
        <w:rPr/>
        <w:t>Москва!</w:t>
      </w:r>
      <w:r>
        <w:rPr>
          <w:spacing w:val="-1"/>
        </w:rPr>
        <w:t xml:space="preserve"> </w:t>
      </w:r>
      <w:r>
        <w:rPr/>
        <w:t>...</w:t>
      </w:r>
      <w:r>
        <w:rPr>
          <w:spacing w:val="-1"/>
        </w:rPr>
        <w:t xml:space="preserve"> </w:t>
      </w:r>
      <w:r>
        <w:rPr/>
        <w:t>Люблю</w:t>
      </w:r>
      <w:r>
        <w:rPr>
          <w:spacing w:val="-1"/>
        </w:rPr>
        <w:t xml:space="preserve"> </w:t>
      </w:r>
      <w:r>
        <w:rPr/>
        <w:t>тебя как сын...»</w:t>
      </w:r>
      <w:r>
        <w:rPr>
          <w:spacing w:val="-3"/>
        </w:rPr>
        <w:t xml:space="preserve"> </w:t>
      </w:r>
      <w:r>
        <w:rPr/>
        <w:t>и другие.</w:t>
      </w:r>
    </w:p>
    <w:p>
      <w:pPr>
        <w:pStyle w:val="Style17"/>
        <w:spacing w:lineRule="auto" w:line="352" w:before="1" w:after="0"/>
        <w:ind w:left="250" w:right="258" w:firstLine="883"/>
        <w:rPr>
          <w:rFonts w:ascii="Wingdings" w:hAnsi="Wingdings"/>
          <w:sz w:val="28"/>
        </w:rPr>
      </w:pPr>
      <w:r>
        <w:rPr/>
        <w:t>Литературная сказка. Тематика авторских стихотворных сказок (две – три</w:t>
      </w:r>
      <w:r>
        <w:rPr>
          <w:spacing w:val="-67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выбору).</w:t>
      </w:r>
      <w:r>
        <w:rPr>
          <w:spacing w:val="1"/>
        </w:rPr>
        <w:t xml:space="preserve"> </w:t>
      </w:r>
      <w:r>
        <w:rPr/>
        <w:t>Герои</w:t>
      </w:r>
      <w:r>
        <w:rPr>
          <w:spacing w:val="1"/>
        </w:rPr>
        <w:t xml:space="preserve"> </w:t>
      </w:r>
      <w:r>
        <w:rPr/>
        <w:t>литературных</w:t>
      </w:r>
      <w:r>
        <w:rPr>
          <w:spacing w:val="1"/>
        </w:rPr>
        <w:t xml:space="preserve"> </w:t>
      </w:r>
      <w:r>
        <w:rPr/>
        <w:t>сказок</w:t>
      </w:r>
      <w:r>
        <w:rPr>
          <w:spacing w:val="1"/>
        </w:rPr>
        <w:t xml:space="preserve"> </w:t>
      </w:r>
      <w:r>
        <w:rPr/>
        <w:t>(произведения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Ершова,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Бажова, С. Т. Аксакова, С. Я. Маршака и другие). Связь литературной сказки с</w:t>
      </w:r>
      <w:r>
        <w:rPr>
          <w:spacing w:val="1"/>
        </w:rPr>
        <w:t xml:space="preserve"> </w:t>
      </w:r>
      <w:r>
        <w:rPr/>
        <w:t>фольклорной: народная речь как особенность авторской сказки. Иллюстрации в</w:t>
      </w:r>
      <w:r>
        <w:rPr>
          <w:spacing w:val="1"/>
        </w:rPr>
        <w:t xml:space="preserve"> </w:t>
      </w:r>
      <w:r>
        <w:rPr/>
        <w:t>сказке: назначение,</w:t>
      </w:r>
      <w:r>
        <w:rPr>
          <w:spacing w:val="-4"/>
        </w:rPr>
        <w:t xml:space="preserve"> </w:t>
      </w:r>
      <w:r>
        <w:rPr/>
        <w:t>особенности.</w:t>
      </w:r>
    </w:p>
    <w:p>
      <w:pPr>
        <w:pStyle w:val="Style17"/>
        <w:spacing w:before="2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5"/>
        </w:rPr>
        <w:t xml:space="preserve"> </w:t>
      </w:r>
      <w:r>
        <w:rPr/>
        <w:t>для</w:t>
      </w:r>
      <w:r>
        <w:rPr>
          <w:spacing w:val="-7"/>
        </w:rPr>
        <w:t xml:space="preserve"> </w:t>
      </w:r>
      <w:r>
        <w:rPr/>
        <w:t>чтения:</w:t>
      </w:r>
      <w:r>
        <w:rPr>
          <w:spacing w:val="-4"/>
        </w:rPr>
        <w:t xml:space="preserve"> </w:t>
      </w:r>
      <w:r>
        <w:rPr/>
        <w:t>П.</w:t>
      </w:r>
      <w:r>
        <w:rPr>
          <w:spacing w:val="-4"/>
        </w:rPr>
        <w:t xml:space="preserve"> </w:t>
      </w:r>
      <w:r>
        <w:rPr/>
        <w:t>П.</w:t>
      </w:r>
      <w:r>
        <w:rPr>
          <w:spacing w:val="-6"/>
        </w:rPr>
        <w:t xml:space="preserve"> </w:t>
      </w:r>
      <w:r>
        <w:rPr/>
        <w:t>Бажов</w:t>
      </w:r>
      <w:r>
        <w:rPr>
          <w:spacing w:val="-7"/>
        </w:rPr>
        <w:t xml:space="preserve"> </w:t>
      </w:r>
      <w:r>
        <w:rPr/>
        <w:t>«Серебряное</w:t>
      </w:r>
      <w:r>
        <w:rPr>
          <w:spacing w:val="-5"/>
        </w:rPr>
        <w:t xml:space="preserve"> </w:t>
      </w:r>
      <w:r>
        <w:rPr/>
        <w:t>копытце»,</w:t>
      </w:r>
      <w:r>
        <w:rPr>
          <w:spacing w:val="-6"/>
        </w:rPr>
        <w:t xml:space="preserve"> </w:t>
      </w:r>
      <w:r>
        <w:rPr/>
        <w:t>П.</w:t>
      </w:r>
      <w:r>
        <w:rPr>
          <w:spacing w:val="-1"/>
        </w:rPr>
        <w:t xml:space="preserve"> </w:t>
      </w:r>
      <w:r>
        <w:rPr/>
        <w:t>П.</w:t>
      </w:r>
      <w:r>
        <w:rPr>
          <w:spacing w:val="-3"/>
        </w:rPr>
        <w:t xml:space="preserve"> </w:t>
      </w:r>
      <w:r>
        <w:rPr/>
        <w:t>Ершов</w:t>
      </w:r>
    </w:p>
    <w:p>
      <w:pPr>
        <w:pStyle w:val="Style17"/>
        <w:spacing w:before="158" w:after="0"/>
        <w:ind w:left="250" w:hanging="0"/>
        <w:rPr>
          <w:rFonts w:ascii="Wingdings" w:hAnsi="Wingdings"/>
          <w:sz w:val="28"/>
        </w:rPr>
      </w:pPr>
      <w:r>
        <w:rPr/>
        <w:t>«Конёк-Горбунок»,</w:t>
      </w:r>
      <w:r>
        <w:rPr>
          <w:spacing w:val="-7"/>
        </w:rPr>
        <w:t xml:space="preserve"> </w:t>
      </w:r>
      <w:r>
        <w:rPr/>
        <w:t>С.</w:t>
      </w:r>
      <w:r>
        <w:rPr>
          <w:spacing w:val="-2"/>
        </w:rPr>
        <w:t xml:space="preserve"> </w:t>
      </w:r>
      <w:r>
        <w:rPr/>
        <w:t>Т.</w:t>
      </w:r>
      <w:r>
        <w:rPr>
          <w:spacing w:val="-3"/>
        </w:rPr>
        <w:t xml:space="preserve"> </w:t>
      </w:r>
      <w:r>
        <w:rPr/>
        <w:t>Аксаков</w:t>
      </w:r>
      <w:r>
        <w:rPr>
          <w:spacing w:val="-4"/>
        </w:rPr>
        <w:t xml:space="preserve"> </w:t>
      </w:r>
      <w:r>
        <w:rPr/>
        <w:t>«Аленький</w:t>
      </w:r>
      <w:r>
        <w:rPr>
          <w:spacing w:val="-3"/>
        </w:rPr>
        <w:t xml:space="preserve"> </w:t>
      </w:r>
      <w:r>
        <w:rPr/>
        <w:t>цветочек»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другие.</w:t>
      </w:r>
    </w:p>
    <w:p>
      <w:pPr>
        <w:sectPr>
          <w:footerReference w:type="default" r:id="rId8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58" w:firstLine="708"/>
        <w:rPr>
          <w:rFonts w:ascii="Wingdings" w:hAnsi="Wingdings"/>
          <w:sz w:val="28"/>
        </w:rPr>
      </w:pPr>
      <w:r>
        <w:rPr/>
        <w:t>Картины</w:t>
      </w:r>
      <w:r>
        <w:rPr>
          <w:spacing w:val="-12"/>
        </w:rPr>
        <w:t xml:space="preserve"> </w:t>
      </w:r>
      <w:r>
        <w:rPr/>
        <w:t>природы</w:t>
      </w:r>
      <w:r>
        <w:rPr>
          <w:spacing w:val="-11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творчестве</w:t>
      </w:r>
      <w:r>
        <w:rPr>
          <w:spacing w:val="-12"/>
        </w:rPr>
        <w:t xml:space="preserve"> </w:t>
      </w:r>
      <w:r>
        <w:rPr/>
        <w:t>поэтов</w:t>
      </w:r>
      <w:r>
        <w:rPr>
          <w:spacing w:val="-12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писателей</w:t>
      </w:r>
      <w:r>
        <w:rPr>
          <w:spacing w:val="-5"/>
        </w:rPr>
        <w:t xml:space="preserve"> </w:t>
      </w:r>
      <w:r>
        <w:rPr/>
        <w:t>XIX</w:t>
      </w:r>
      <w:r>
        <w:rPr>
          <w:spacing w:val="-13"/>
        </w:rPr>
        <w:t xml:space="preserve"> </w:t>
      </w:r>
      <w:r>
        <w:rPr/>
        <w:t>-</w:t>
      </w:r>
      <w:r>
        <w:rPr>
          <w:spacing w:val="-11"/>
        </w:rPr>
        <w:t xml:space="preserve"> </w:t>
      </w:r>
      <w:r>
        <w:rPr/>
        <w:t>XX</w:t>
      </w:r>
      <w:r>
        <w:rPr>
          <w:spacing w:val="-8"/>
        </w:rPr>
        <w:t xml:space="preserve"> </w:t>
      </w:r>
      <w:r>
        <w:rPr/>
        <w:t>веков.</w:t>
      </w:r>
      <w:r>
        <w:rPr>
          <w:spacing w:val="-13"/>
        </w:rPr>
        <w:t xml:space="preserve"> </w:t>
      </w:r>
      <w:r>
        <w:rPr/>
        <w:t>Лирика,</w:t>
      </w:r>
      <w:r>
        <w:rPr>
          <w:spacing w:val="-68"/>
        </w:rPr>
        <w:t xml:space="preserve"> </w:t>
      </w:r>
      <w:r>
        <w:rPr/>
        <w:t>лирические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описание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стихотворной</w:t>
      </w:r>
      <w:r>
        <w:rPr>
          <w:spacing w:val="1"/>
        </w:rPr>
        <w:t xml:space="preserve"> </w:t>
      </w:r>
      <w:r>
        <w:rPr/>
        <w:t>форме</w:t>
      </w:r>
      <w:r>
        <w:rPr>
          <w:spacing w:val="1"/>
        </w:rPr>
        <w:t xml:space="preserve"> </w:t>
      </w:r>
      <w:r>
        <w:rPr/>
        <w:t>чувств</w:t>
      </w:r>
      <w:r>
        <w:rPr>
          <w:spacing w:val="1"/>
        </w:rPr>
        <w:t xml:space="preserve"> </w:t>
      </w:r>
      <w:r>
        <w:rPr/>
        <w:t>поэта,</w:t>
      </w:r>
      <w:r>
        <w:rPr>
          <w:spacing w:val="1"/>
        </w:rPr>
        <w:t xml:space="preserve"> </w:t>
      </w:r>
      <w:r>
        <w:rPr/>
        <w:t>связанных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наблюдениями,</w:t>
      </w:r>
      <w:r>
        <w:rPr>
          <w:spacing w:val="1"/>
        </w:rPr>
        <w:t xml:space="preserve"> </w:t>
      </w:r>
      <w:r>
        <w:rPr/>
        <w:t>описаниями</w:t>
      </w:r>
      <w:r>
        <w:rPr>
          <w:spacing w:val="1"/>
        </w:rPr>
        <w:t xml:space="preserve"> </w:t>
      </w:r>
      <w:r>
        <w:rPr/>
        <w:t>природы.</w:t>
      </w:r>
      <w:r>
        <w:rPr>
          <w:spacing w:val="1"/>
        </w:rPr>
        <w:t xml:space="preserve"> </w:t>
      </w:r>
      <w:r>
        <w:rPr/>
        <w:t>Круг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лирические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68"/>
        </w:rPr>
        <w:t xml:space="preserve"> </w:t>
      </w:r>
      <w:r>
        <w:rPr/>
        <w:t>поэтов</w:t>
      </w:r>
      <w:r>
        <w:rPr>
          <w:spacing w:val="67"/>
        </w:rPr>
        <w:t xml:space="preserve"> </w:t>
      </w:r>
      <w:r>
        <w:rPr/>
        <w:t>и</w:t>
      </w:r>
      <w:r>
        <w:rPr>
          <w:spacing w:val="68"/>
        </w:rPr>
        <w:t xml:space="preserve"> </w:t>
      </w:r>
      <w:r>
        <w:rPr/>
        <w:t>писателей</w:t>
      </w:r>
      <w:r>
        <w:rPr>
          <w:spacing w:val="69"/>
        </w:rPr>
        <w:t xml:space="preserve"> </w:t>
      </w:r>
      <w:r>
        <w:rPr/>
        <w:t>(не</w:t>
      </w:r>
      <w:r>
        <w:rPr>
          <w:spacing w:val="66"/>
        </w:rPr>
        <w:t xml:space="preserve"> </w:t>
      </w:r>
      <w:r>
        <w:rPr/>
        <w:t>менее</w:t>
      </w:r>
      <w:r>
        <w:rPr>
          <w:spacing w:val="66"/>
        </w:rPr>
        <w:t xml:space="preserve"> </w:t>
      </w:r>
      <w:r>
        <w:rPr/>
        <w:t>пяти</w:t>
      </w:r>
      <w:r>
        <w:rPr>
          <w:spacing w:val="69"/>
        </w:rPr>
        <w:t xml:space="preserve"> </w:t>
      </w:r>
      <w:r>
        <w:rPr/>
        <w:t>авторов</w:t>
      </w:r>
      <w:r>
        <w:rPr>
          <w:spacing w:val="67"/>
        </w:rPr>
        <w:t xml:space="preserve"> </w:t>
      </w:r>
      <w:r>
        <w:rPr/>
        <w:t>по</w:t>
      </w:r>
      <w:r>
        <w:rPr>
          <w:spacing w:val="69"/>
        </w:rPr>
        <w:t xml:space="preserve"> </w:t>
      </w:r>
      <w:r>
        <w:rPr/>
        <w:t>выбору):  В.</w:t>
      </w:r>
      <w:r>
        <w:rPr>
          <w:spacing w:val="10"/>
        </w:rPr>
        <w:t xml:space="preserve"> </w:t>
      </w:r>
      <w:r>
        <w:rPr/>
        <w:t>А.</w:t>
      </w:r>
    </w:p>
    <w:p>
      <w:pPr>
        <w:pStyle w:val="Style17"/>
        <w:spacing w:lineRule="auto" w:line="352" w:before="70" w:after="0"/>
        <w:ind w:left="250" w:right="261" w:hanging="0"/>
        <w:rPr>
          <w:rFonts w:ascii="Wingdings" w:hAnsi="Wingdings"/>
          <w:sz w:val="28"/>
        </w:rPr>
      </w:pPr>
      <w:r>
        <w:rPr/>
        <w:t>Жуковский, И. С. Никитин, Е. А. Баратынский, Ф. И. Тютчев, А. А. Фет, Н. А.</w:t>
      </w:r>
      <w:r>
        <w:rPr>
          <w:spacing w:val="1"/>
        </w:rPr>
        <w:t xml:space="preserve"> </w:t>
      </w:r>
      <w:r>
        <w:rPr/>
        <w:t>Некрасов, И. А. Бунин, А. А. Блок, К. Д. Бальмонт и другие. Темы стихотворных</w:t>
      </w:r>
      <w:r>
        <w:rPr>
          <w:spacing w:val="1"/>
        </w:rPr>
        <w:t xml:space="preserve"> </w:t>
      </w:r>
      <w:r>
        <w:rPr/>
        <w:t>произведений,</w:t>
      </w:r>
      <w:r>
        <w:rPr>
          <w:spacing w:val="1"/>
        </w:rPr>
        <w:t xml:space="preserve"> </w:t>
      </w:r>
      <w:r>
        <w:rPr/>
        <w:t>герой</w:t>
      </w:r>
      <w:r>
        <w:rPr>
          <w:spacing w:val="1"/>
        </w:rPr>
        <w:t xml:space="preserve"> </w:t>
      </w:r>
      <w:r>
        <w:rPr/>
        <w:t>лирического</w:t>
      </w:r>
      <w:r>
        <w:rPr>
          <w:spacing w:val="1"/>
        </w:rPr>
        <w:t xml:space="preserve"> </w:t>
      </w:r>
      <w:r>
        <w:rPr/>
        <w:t>произведения.</w:t>
      </w:r>
      <w:r>
        <w:rPr>
          <w:spacing w:val="1"/>
        </w:rPr>
        <w:t xml:space="preserve"> </w:t>
      </w:r>
      <w:r>
        <w:rPr/>
        <w:t>Авторские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-67"/>
        </w:rPr>
        <w:t xml:space="preserve"> </w:t>
      </w:r>
      <w:r>
        <w:rPr/>
        <w:t>художественного образа в лирике. Средства выразительности в произведениях</w:t>
      </w:r>
      <w:r>
        <w:rPr>
          <w:spacing w:val="1"/>
        </w:rPr>
        <w:t xml:space="preserve"> </w:t>
      </w:r>
      <w:r>
        <w:rPr/>
        <w:t>лирики: эпитеты, синонимы, антонимы, сравнения, олицетворения, метафоры.</w:t>
      </w:r>
      <w:r>
        <w:rPr>
          <w:spacing w:val="1"/>
        </w:rPr>
        <w:t xml:space="preserve"> </w:t>
      </w:r>
      <w:r>
        <w:rPr/>
        <w:t>Репродукция</w:t>
      </w:r>
      <w:r>
        <w:rPr>
          <w:spacing w:val="-1"/>
        </w:rPr>
        <w:t xml:space="preserve"> </w:t>
      </w:r>
      <w:r>
        <w:rPr/>
        <w:t>картины</w:t>
      </w:r>
      <w:r>
        <w:rPr>
          <w:spacing w:val="-1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иллюстрация</w:t>
      </w:r>
      <w:r>
        <w:rPr>
          <w:spacing w:val="-1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лирическому</w:t>
      </w:r>
      <w:r>
        <w:rPr>
          <w:spacing w:val="-4"/>
        </w:rPr>
        <w:t xml:space="preserve"> </w:t>
      </w:r>
      <w:r>
        <w:rPr/>
        <w:t>произведению.</w:t>
      </w:r>
    </w:p>
    <w:p>
      <w:pPr>
        <w:pStyle w:val="Style17"/>
        <w:spacing w:lineRule="auto" w:line="352" w:before="2" w:after="0"/>
        <w:ind w:left="250" w:right="261" w:firstLine="708"/>
        <w:rPr>
          <w:rFonts w:ascii="Wingdings" w:hAnsi="Wingdings"/>
          <w:sz w:val="28"/>
        </w:rPr>
      </w:pPr>
      <w:r>
        <w:rPr/>
        <w:t>Произведения для чтения: В. А. Жуковский «Загадка», И. С. Никитин «В</w:t>
      </w:r>
      <w:r>
        <w:rPr>
          <w:spacing w:val="1"/>
        </w:rPr>
        <w:t xml:space="preserve"> </w:t>
      </w:r>
      <w:r>
        <w:rPr/>
        <w:t>синем небе плывут над полями...», Ф. И. Тютчев «Как неожиданно и ярко», А. А.</w:t>
      </w:r>
      <w:r>
        <w:rPr>
          <w:spacing w:val="-67"/>
        </w:rPr>
        <w:t xml:space="preserve"> </w:t>
      </w:r>
      <w:r>
        <w:rPr/>
        <w:t>Фет «Весенний дождь», Е. А. Баратынский «Весна, весна! Как воздух чист...», И.</w:t>
      </w:r>
      <w:r>
        <w:rPr>
          <w:spacing w:val="-67"/>
        </w:rPr>
        <w:t xml:space="preserve"> </w:t>
      </w:r>
      <w:r>
        <w:rPr/>
        <w:t>А.</w:t>
      </w:r>
      <w:r>
        <w:rPr>
          <w:spacing w:val="-2"/>
        </w:rPr>
        <w:t xml:space="preserve"> </w:t>
      </w:r>
      <w:r>
        <w:rPr/>
        <w:t>Бунин «Листопад»</w:t>
      </w:r>
      <w:r>
        <w:rPr>
          <w:spacing w:val="-2"/>
        </w:rPr>
        <w:t xml:space="preserve"> </w:t>
      </w:r>
      <w:r>
        <w:rPr/>
        <w:t>(отрывки) и другие</w:t>
      </w:r>
      <w:r>
        <w:rPr>
          <w:spacing w:val="-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2" w:after="0"/>
        <w:ind w:left="250" w:right="261" w:firstLine="708"/>
        <w:rPr>
          <w:rFonts w:ascii="Wingdings" w:hAnsi="Wingdings"/>
          <w:sz w:val="28"/>
        </w:rPr>
      </w:pPr>
      <w:r>
        <w:rPr/>
        <w:t>Творчество Л. Н. Толстого. Круг чтения (не менее трёх произведений):</w:t>
      </w:r>
      <w:r>
        <w:rPr>
          <w:spacing w:val="1"/>
        </w:rPr>
        <w:t xml:space="preserve"> </w:t>
      </w:r>
      <w:r>
        <w:rPr/>
        <w:t>рассказ</w:t>
      </w:r>
      <w:r>
        <w:rPr>
          <w:spacing w:val="1"/>
        </w:rPr>
        <w:t xml:space="preserve"> </w:t>
      </w:r>
      <w:r>
        <w:rPr/>
        <w:t>(художественный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научно-познавательный),</w:t>
      </w:r>
      <w:r>
        <w:rPr>
          <w:spacing w:val="1"/>
        </w:rPr>
        <w:t xml:space="preserve"> </w:t>
      </w:r>
      <w:r>
        <w:rPr/>
        <w:t>сказки,</w:t>
      </w:r>
      <w:r>
        <w:rPr>
          <w:spacing w:val="1"/>
        </w:rPr>
        <w:t xml:space="preserve"> </w:t>
      </w:r>
      <w:r>
        <w:rPr/>
        <w:t>басни,</w:t>
      </w:r>
      <w:r>
        <w:rPr>
          <w:spacing w:val="1"/>
        </w:rPr>
        <w:t xml:space="preserve"> </w:t>
      </w:r>
      <w:r>
        <w:rPr/>
        <w:t>быль.</w:t>
      </w:r>
      <w:r>
        <w:rPr>
          <w:spacing w:val="-67"/>
        </w:rPr>
        <w:t xml:space="preserve"> </w:t>
      </w:r>
      <w:r>
        <w:rPr/>
        <w:t>Повесть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эпический</w:t>
      </w:r>
      <w:r>
        <w:rPr>
          <w:spacing w:val="1"/>
        </w:rPr>
        <w:t xml:space="preserve"> </w:t>
      </w:r>
      <w:r>
        <w:rPr/>
        <w:t>жанр</w:t>
      </w:r>
      <w:r>
        <w:rPr>
          <w:spacing w:val="1"/>
        </w:rPr>
        <w:t xml:space="preserve"> </w:t>
      </w:r>
      <w:r>
        <w:rPr/>
        <w:t>(общее</w:t>
      </w:r>
      <w:r>
        <w:rPr>
          <w:spacing w:val="1"/>
        </w:rPr>
        <w:t xml:space="preserve"> </w:t>
      </w:r>
      <w:r>
        <w:rPr/>
        <w:t>представление).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реальных</w:t>
      </w:r>
      <w:r>
        <w:rPr>
          <w:spacing w:val="1"/>
        </w:rPr>
        <w:t xml:space="preserve"> </w:t>
      </w:r>
      <w:r>
        <w:rPr/>
        <w:t>жизненных</w:t>
      </w:r>
      <w:r>
        <w:rPr>
          <w:spacing w:val="1"/>
        </w:rPr>
        <w:t xml:space="preserve"> </w:t>
      </w:r>
      <w:r>
        <w:rPr/>
        <w:t>ситуаций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рассказа,</w:t>
      </w:r>
      <w:r>
        <w:rPr>
          <w:spacing w:val="1"/>
        </w:rPr>
        <w:t xml:space="preserve"> </w:t>
      </w:r>
      <w:r>
        <w:rPr/>
        <w:t>повести.</w:t>
      </w:r>
      <w:r>
        <w:rPr>
          <w:spacing w:val="1"/>
        </w:rPr>
        <w:t xml:space="preserve"> </w:t>
      </w:r>
      <w:r>
        <w:rPr/>
        <w:t>Отрывки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автобиографической</w:t>
      </w:r>
      <w:r>
        <w:rPr>
          <w:spacing w:val="1"/>
        </w:rPr>
        <w:t xml:space="preserve"> </w:t>
      </w:r>
      <w:r>
        <w:rPr/>
        <w:t>повести</w:t>
      </w:r>
      <w:r>
        <w:rPr>
          <w:spacing w:val="1"/>
        </w:rPr>
        <w:t xml:space="preserve"> </w:t>
      </w:r>
      <w:r>
        <w:rPr/>
        <w:t>Л.</w:t>
      </w:r>
      <w:r>
        <w:rPr>
          <w:spacing w:val="1"/>
        </w:rPr>
        <w:t xml:space="preserve"> </w:t>
      </w:r>
      <w:r>
        <w:rPr/>
        <w:t>Н.</w:t>
      </w:r>
      <w:r>
        <w:rPr>
          <w:spacing w:val="1"/>
        </w:rPr>
        <w:t xml:space="preserve"> </w:t>
      </w:r>
      <w:r>
        <w:rPr/>
        <w:t>Толстого</w:t>
      </w:r>
      <w:r>
        <w:rPr>
          <w:spacing w:val="1"/>
        </w:rPr>
        <w:t xml:space="preserve"> </w:t>
      </w:r>
      <w:r>
        <w:rPr/>
        <w:t>«Детство».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художественного текста-описания: пейзаж, портрет героя, интерьер. Примеры</w:t>
      </w:r>
      <w:r>
        <w:rPr>
          <w:spacing w:val="1"/>
        </w:rPr>
        <w:t xml:space="preserve"> </w:t>
      </w:r>
      <w:r>
        <w:rPr/>
        <w:t>текста-рассуждения</w:t>
      </w:r>
      <w:r>
        <w:rPr>
          <w:spacing w:val="-3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рассказах</w:t>
      </w:r>
      <w:r>
        <w:rPr>
          <w:spacing w:val="1"/>
        </w:rPr>
        <w:t xml:space="preserve"> </w:t>
      </w:r>
      <w:r>
        <w:rPr/>
        <w:t>Л. Н.</w:t>
      </w:r>
      <w:r>
        <w:rPr>
          <w:spacing w:val="-1"/>
        </w:rPr>
        <w:t xml:space="preserve"> </w:t>
      </w:r>
      <w:r>
        <w:rPr/>
        <w:t>Толстого.</w:t>
      </w:r>
    </w:p>
    <w:p>
      <w:pPr>
        <w:pStyle w:val="Style17"/>
        <w:spacing w:before="2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65"/>
        </w:rPr>
        <w:t xml:space="preserve"> </w:t>
      </w:r>
      <w:r>
        <w:rPr/>
        <w:t>для</w:t>
      </w:r>
      <w:r>
        <w:rPr>
          <w:spacing w:val="65"/>
        </w:rPr>
        <w:t xml:space="preserve"> </w:t>
      </w:r>
      <w:r>
        <w:rPr/>
        <w:t>чтения:</w:t>
      </w:r>
      <w:r>
        <w:rPr>
          <w:spacing w:val="66"/>
        </w:rPr>
        <w:t xml:space="preserve"> </w:t>
      </w:r>
      <w:r>
        <w:rPr/>
        <w:t>Л.</w:t>
      </w:r>
      <w:r>
        <w:rPr>
          <w:spacing w:val="66"/>
        </w:rPr>
        <w:t xml:space="preserve"> </w:t>
      </w:r>
      <w:r>
        <w:rPr/>
        <w:t>Н.</w:t>
      </w:r>
      <w:r>
        <w:rPr>
          <w:spacing w:val="66"/>
        </w:rPr>
        <w:t xml:space="preserve"> </w:t>
      </w:r>
      <w:r>
        <w:rPr/>
        <w:t>Толстой</w:t>
      </w:r>
      <w:r>
        <w:rPr>
          <w:spacing w:val="64"/>
        </w:rPr>
        <w:t xml:space="preserve"> </w:t>
      </w:r>
      <w:r>
        <w:rPr/>
        <w:t>«Детство»</w:t>
      </w:r>
      <w:r>
        <w:rPr>
          <w:spacing w:val="64"/>
        </w:rPr>
        <w:t xml:space="preserve"> </w:t>
      </w:r>
      <w:r>
        <w:rPr/>
        <w:t>(отдельные</w:t>
      </w:r>
      <w:r>
        <w:rPr>
          <w:spacing w:val="64"/>
        </w:rPr>
        <w:t xml:space="preserve"> </w:t>
      </w:r>
      <w:r>
        <w:rPr/>
        <w:t>главы),</w:t>
      </w:r>
    </w:p>
    <w:p>
      <w:pPr>
        <w:pStyle w:val="Style17"/>
        <w:spacing w:before="158" w:after="0"/>
        <w:ind w:left="250" w:hanging="0"/>
        <w:rPr>
          <w:rFonts w:ascii="Wingdings" w:hAnsi="Wingdings"/>
          <w:sz w:val="28"/>
        </w:rPr>
      </w:pPr>
      <w:r>
        <w:rPr/>
        <w:t>«Русак»,</w:t>
      </w:r>
      <w:r>
        <w:rPr>
          <w:spacing w:val="-4"/>
        </w:rPr>
        <w:t xml:space="preserve"> </w:t>
      </w:r>
      <w:r>
        <w:rPr/>
        <w:t>«Черепаха»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другие</w:t>
      </w:r>
      <w:r>
        <w:rPr>
          <w:spacing w:val="-3"/>
        </w:rPr>
        <w:t xml:space="preserve"> </w:t>
      </w:r>
      <w:r>
        <w:rPr/>
        <w:t>(по</w:t>
      </w:r>
      <w:r>
        <w:rPr>
          <w:spacing w:val="-2"/>
        </w:rPr>
        <w:t xml:space="preserve"> </w:t>
      </w:r>
      <w:r>
        <w:rPr/>
        <w:t>выбору).</w:t>
      </w:r>
    </w:p>
    <w:p>
      <w:pPr>
        <w:pStyle w:val="Style17"/>
        <w:spacing w:lineRule="auto" w:line="352" w:before="158" w:after="0"/>
        <w:ind w:left="250" w:right="261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8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животных</w:t>
      </w:r>
      <w:r>
        <w:rPr>
          <w:spacing w:val="-6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родной</w:t>
      </w:r>
      <w:r>
        <w:rPr>
          <w:spacing w:val="-8"/>
        </w:rPr>
        <w:t xml:space="preserve"> </w:t>
      </w:r>
      <w:r>
        <w:rPr/>
        <w:t>природе.</w:t>
      </w:r>
      <w:r>
        <w:rPr>
          <w:spacing w:val="-6"/>
        </w:rPr>
        <w:t xml:space="preserve"> </w:t>
      </w:r>
      <w:r>
        <w:rPr/>
        <w:t>Взаимоотношения</w:t>
      </w:r>
      <w:r>
        <w:rPr>
          <w:spacing w:val="-5"/>
        </w:rPr>
        <w:t xml:space="preserve"> </w:t>
      </w:r>
      <w:r>
        <w:rPr/>
        <w:t>человека</w:t>
      </w:r>
      <w:r>
        <w:rPr>
          <w:spacing w:val="-9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животных,</w:t>
      </w:r>
      <w:r>
        <w:rPr>
          <w:spacing w:val="-2"/>
        </w:rPr>
        <w:t xml:space="preserve"> </w:t>
      </w:r>
      <w:r>
        <w:rPr/>
        <w:t>защита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охрана</w:t>
      </w:r>
      <w:r>
        <w:rPr>
          <w:spacing w:val="-1"/>
        </w:rPr>
        <w:t xml:space="preserve"> </w:t>
      </w:r>
      <w:r>
        <w:rPr/>
        <w:t>природы</w:t>
      </w:r>
      <w:r>
        <w:rPr>
          <w:spacing w:val="-1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тема</w:t>
      </w:r>
      <w:r>
        <w:rPr>
          <w:spacing w:val="-1"/>
        </w:rPr>
        <w:t xml:space="preserve"> </w:t>
      </w:r>
      <w:r>
        <w:rPr/>
        <w:t>произведений</w:t>
      </w:r>
      <w:r>
        <w:rPr>
          <w:spacing w:val="-1"/>
        </w:rPr>
        <w:t xml:space="preserve"> </w:t>
      </w:r>
      <w:r>
        <w:rPr/>
        <w:t>литературы.</w:t>
      </w:r>
    </w:p>
    <w:p>
      <w:pPr>
        <w:pStyle w:val="Style17"/>
        <w:spacing w:lineRule="auto" w:line="352" w:before="1" w:after="0"/>
        <w:ind w:left="250" w:right="259" w:firstLine="708"/>
        <w:rPr>
          <w:rFonts w:ascii="Wingdings" w:hAnsi="Wingdings"/>
          <w:sz w:val="28"/>
        </w:rPr>
      </w:pPr>
      <w:r>
        <w:rPr/>
        <w:t>Круг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(не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трёх</w:t>
      </w:r>
      <w:r>
        <w:rPr>
          <w:spacing w:val="1"/>
        </w:rPr>
        <w:t xml:space="preserve"> </w:t>
      </w:r>
      <w:r>
        <w:rPr/>
        <w:t>авторов):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примере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Куприна, В. П. Астафьева, К. Г. Паустовского, М. М. Пришвина, Ю. И. Коваля и</w:t>
      </w:r>
      <w:r>
        <w:rPr>
          <w:spacing w:val="1"/>
        </w:rPr>
        <w:t xml:space="preserve"> </w:t>
      </w:r>
      <w:r>
        <w:rPr/>
        <w:t>другие.</w:t>
      </w:r>
    </w:p>
    <w:p>
      <w:pPr>
        <w:pStyle w:val="Style17"/>
        <w:spacing w:before="1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55"/>
        </w:rPr>
        <w:t xml:space="preserve"> </w:t>
      </w:r>
      <w:r>
        <w:rPr/>
        <w:t>для</w:t>
      </w:r>
      <w:r>
        <w:rPr>
          <w:spacing w:val="53"/>
        </w:rPr>
        <w:t xml:space="preserve"> </w:t>
      </w:r>
      <w:r>
        <w:rPr/>
        <w:t>чтения:</w:t>
      </w:r>
      <w:r>
        <w:rPr>
          <w:spacing w:val="56"/>
        </w:rPr>
        <w:t xml:space="preserve"> </w:t>
      </w:r>
      <w:r>
        <w:rPr/>
        <w:t>В.</w:t>
      </w:r>
      <w:r>
        <w:rPr>
          <w:spacing w:val="58"/>
        </w:rPr>
        <w:t xml:space="preserve"> </w:t>
      </w:r>
      <w:r>
        <w:rPr/>
        <w:t>П.</w:t>
      </w:r>
      <w:r>
        <w:rPr>
          <w:spacing w:val="55"/>
        </w:rPr>
        <w:t xml:space="preserve"> </w:t>
      </w:r>
      <w:r>
        <w:rPr/>
        <w:t>Астафьев</w:t>
      </w:r>
      <w:r>
        <w:rPr>
          <w:spacing w:val="55"/>
        </w:rPr>
        <w:t xml:space="preserve"> </w:t>
      </w:r>
      <w:r>
        <w:rPr/>
        <w:t>«Капалуха»,</w:t>
      </w:r>
      <w:r>
        <w:rPr>
          <w:spacing w:val="57"/>
        </w:rPr>
        <w:t xml:space="preserve"> </w:t>
      </w:r>
      <w:r>
        <w:rPr/>
        <w:t>М.</w:t>
      </w:r>
      <w:r>
        <w:rPr>
          <w:spacing w:val="58"/>
        </w:rPr>
        <w:t xml:space="preserve"> </w:t>
      </w:r>
      <w:r>
        <w:rPr/>
        <w:t>М.</w:t>
      </w:r>
      <w:r>
        <w:rPr>
          <w:spacing w:val="55"/>
        </w:rPr>
        <w:t xml:space="preserve"> </w:t>
      </w:r>
      <w:r>
        <w:rPr/>
        <w:t>Пришвин</w:t>
      </w:r>
    </w:p>
    <w:p>
      <w:pPr>
        <w:pStyle w:val="Style17"/>
        <w:spacing w:before="158" w:after="0"/>
        <w:ind w:left="250" w:hanging="0"/>
        <w:rPr>
          <w:rFonts w:ascii="Wingdings" w:hAnsi="Wingdings"/>
          <w:sz w:val="28"/>
        </w:rPr>
      </w:pPr>
      <w:r>
        <w:rPr/>
        <w:t>«Выскочка»</w:t>
      </w:r>
      <w:r>
        <w:rPr>
          <w:spacing w:val="-7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другие</w:t>
      </w:r>
      <w:r>
        <w:rPr>
          <w:spacing w:val="-2"/>
        </w:rPr>
        <w:t xml:space="preserve"> </w:t>
      </w:r>
      <w:r>
        <w:rPr/>
        <w:t>(по</w:t>
      </w:r>
      <w:r>
        <w:rPr>
          <w:spacing w:val="-1"/>
        </w:rPr>
        <w:t xml:space="preserve"> </w:t>
      </w:r>
      <w:r>
        <w:rPr/>
        <w:t>выбору).</w:t>
      </w:r>
    </w:p>
    <w:p>
      <w:pPr>
        <w:sectPr>
          <w:footerReference w:type="default" r:id="rId8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59" w:firstLine="708"/>
        <w:rPr>
          <w:rFonts w:ascii="Wingdings" w:hAnsi="Wingdings"/>
          <w:sz w:val="28"/>
        </w:rPr>
      </w:pPr>
      <w:r>
        <w:rPr/>
        <w:t>Произведения о детях. Тематика произведений о детях, их жизни, играх и</w:t>
      </w:r>
      <w:r>
        <w:rPr>
          <w:spacing w:val="1"/>
        </w:rPr>
        <w:t xml:space="preserve"> </w:t>
      </w:r>
      <w:r>
        <w:rPr/>
        <w:t>занятиях,</w:t>
      </w:r>
      <w:r>
        <w:rPr>
          <w:spacing w:val="1"/>
        </w:rPr>
        <w:t xml:space="preserve"> </w:t>
      </w:r>
      <w:r>
        <w:rPr/>
        <w:t>взаимоотношениях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взрослыми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сверстниками</w:t>
      </w:r>
      <w:r>
        <w:rPr>
          <w:spacing w:val="1"/>
        </w:rPr>
        <w:t xml:space="preserve"> </w:t>
      </w:r>
      <w:r>
        <w:rPr/>
        <w:t>(на</w:t>
      </w:r>
      <w:r>
        <w:rPr>
          <w:spacing w:val="1"/>
        </w:rPr>
        <w:t xml:space="preserve"> </w:t>
      </w:r>
      <w:r>
        <w:rPr/>
        <w:t>примере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трёх</w:t>
      </w:r>
      <w:r>
        <w:rPr>
          <w:spacing w:val="1"/>
        </w:rPr>
        <w:t xml:space="preserve"> </w:t>
      </w:r>
      <w:r>
        <w:rPr/>
        <w:t>авторов):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Чехова,</w:t>
      </w:r>
      <w:r>
        <w:rPr>
          <w:spacing w:val="1"/>
        </w:rPr>
        <w:t xml:space="preserve"> </w:t>
      </w:r>
      <w:r>
        <w:rPr/>
        <w:t>Б.</w:t>
      </w:r>
      <w:r>
        <w:rPr>
          <w:spacing w:val="1"/>
        </w:rPr>
        <w:t xml:space="preserve"> </w:t>
      </w:r>
      <w:r>
        <w:rPr/>
        <w:t>С.</w:t>
      </w:r>
      <w:r>
        <w:rPr>
          <w:spacing w:val="1"/>
        </w:rPr>
        <w:t xml:space="preserve"> </w:t>
      </w:r>
      <w:r>
        <w:rPr/>
        <w:t>Житкова,</w:t>
      </w:r>
      <w:r>
        <w:rPr>
          <w:spacing w:val="1"/>
        </w:rPr>
        <w:t xml:space="preserve"> </w:t>
      </w:r>
      <w:r>
        <w:rPr/>
        <w:t>Н.</w:t>
      </w:r>
      <w:r>
        <w:rPr>
          <w:spacing w:val="1"/>
        </w:rPr>
        <w:t xml:space="preserve"> </w:t>
      </w:r>
      <w:r>
        <w:rPr/>
        <w:t>Г.</w:t>
      </w:r>
      <w:r>
        <w:rPr>
          <w:spacing w:val="1"/>
        </w:rPr>
        <w:t xml:space="preserve"> </w:t>
      </w:r>
      <w:r>
        <w:rPr/>
        <w:t>Гарина-Михайловского, В. В. Крапивина и других. Словесный портрет героя как</w:t>
      </w:r>
      <w:r>
        <w:rPr>
          <w:spacing w:val="1"/>
        </w:rPr>
        <w:t xml:space="preserve"> </w:t>
      </w:r>
      <w:r>
        <w:rPr/>
        <w:t>его</w:t>
      </w:r>
      <w:r>
        <w:rPr>
          <w:spacing w:val="3"/>
        </w:rPr>
        <w:t xml:space="preserve"> </w:t>
      </w:r>
      <w:r>
        <w:rPr/>
        <w:t>характеристика.</w:t>
      </w:r>
      <w:r>
        <w:rPr>
          <w:spacing w:val="68"/>
        </w:rPr>
        <w:t xml:space="preserve"> </w:t>
      </w:r>
      <w:r>
        <w:rPr/>
        <w:t>Авторский</w:t>
      </w:r>
      <w:r>
        <w:rPr>
          <w:spacing w:val="2"/>
        </w:rPr>
        <w:t xml:space="preserve"> </w:t>
      </w:r>
      <w:r>
        <w:rPr/>
        <w:t>способ  выражения</w:t>
      </w:r>
      <w:r>
        <w:rPr>
          <w:spacing w:val="2"/>
        </w:rPr>
        <w:t xml:space="preserve"> </w:t>
      </w:r>
      <w:r>
        <w:rPr/>
        <w:t>главной</w:t>
      </w:r>
      <w:r>
        <w:rPr>
          <w:spacing w:val="2"/>
        </w:rPr>
        <w:t xml:space="preserve"> </w:t>
      </w:r>
      <w:r>
        <w:rPr/>
        <w:t>мысли.</w:t>
      </w:r>
      <w:r>
        <w:rPr>
          <w:spacing w:val="1"/>
        </w:rPr>
        <w:t xml:space="preserve"> </w:t>
      </w:r>
      <w:r>
        <w:rPr/>
        <w:t>Основные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события</w:t>
      </w:r>
      <w:r>
        <w:rPr>
          <w:spacing w:val="-3"/>
        </w:rPr>
        <w:t xml:space="preserve"> </w:t>
      </w:r>
      <w:r>
        <w:rPr/>
        <w:t>сюжета,</w:t>
      </w:r>
      <w:r>
        <w:rPr>
          <w:spacing w:val="-3"/>
        </w:rPr>
        <w:t xml:space="preserve"> </w:t>
      </w:r>
      <w:r>
        <w:rPr/>
        <w:t>отношение</w:t>
      </w:r>
      <w:r>
        <w:rPr>
          <w:spacing w:val="-3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ним</w:t>
      </w:r>
      <w:r>
        <w:rPr>
          <w:spacing w:val="-3"/>
        </w:rPr>
        <w:t xml:space="preserve"> </w:t>
      </w:r>
      <w:r>
        <w:rPr/>
        <w:t>героев.</w:t>
      </w:r>
    </w:p>
    <w:p>
      <w:pPr>
        <w:pStyle w:val="Style17"/>
        <w:spacing w:lineRule="auto" w:line="352" w:before="158" w:after="0"/>
        <w:ind w:left="250" w:right="257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Чехов</w:t>
      </w:r>
      <w:r>
        <w:rPr>
          <w:spacing w:val="1"/>
        </w:rPr>
        <w:t xml:space="preserve"> </w:t>
      </w:r>
      <w:r>
        <w:rPr/>
        <w:t>«Мальчики»,</w:t>
      </w:r>
      <w:r>
        <w:rPr>
          <w:spacing w:val="1"/>
        </w:rPr>
        <w:t xml:space="preserve"> </w:t>
      </w:r>
      <w:r>
        <w:rPr/>
        <w:t>Н.</w:t>
      </w:r>
      <w:r>
        <w:rPr>
          <w:spacing w:val="1"/>
        </w:rPr>
        <w:t xml:space="preserve"> </w:t>
      </w:r>
      <w:r>
        <w:rPr/>
        <w:t>Г.</w:t>
      </w:r>
      <w:r>
        <w:rPr>
          <w:spacing w:val="1"/>
        </w:rPr>
        <w:t xml:space="preserve"> </w:t>
      </w:r>
      <w:r>
        <w:rPr/>
        <w:t>Гарин-Михайловский «Детство Тёмы» (отдельные главы), М. М. Зощенко «О</w:t>
      </w:r>
      <w:r>
        <w:rPr>
          <w:spacing w:val="1"/>
        </w:rPr>
        <w:t xml:space="preserve"> </w:t>
      </w:r>
      <w:r>
        <w:rPr/>
        <w:t>Лёньке и</w:t>
      </w:r>
      <w:r>
        <w:rPr>
          <w:spacing w:val="1"/>
        </w:rPr>
        <w:t xml:space="preserve"> </w:t>
      </w:r>
      <w:r>
        <w:rPr/>
        <w:t>Миньке» (1</w:t>
      </w:r>
      <w:r>
        <w:rPr>
          <w:spacing w:val="1"/>
        </w:rPr>
        <w:t xml:space="preserve"> </w:t>
      </w:r>
      <w:r>
        <w:rPr/>
        <w:t>- 2</w:t>
      </w:r>
      <w:r>
        <w:rPr>
          <w:spacing w:val="1"/>
        </w:rPr>
        <w:t xml:space="preserve"> </w:t>
      </w:r>
      <w:r>
        <w:rPr/>
        <w:t>рассказа</w:t>
      </w:r>
      <w:r>
        <w:rPr>
          <w:spacing w:val="1"/>
        </w:rPr>
        <w:t xml:space="preserve"> </w:t>
      </w:r>
      <w:r>
        <w:rPr/>
        <w:t>из цикла),</w:t>
      </w:r>
      <w:r>
        <w:rPr>
          <w:spacing w:val="1"/>
        </w:rPr>
        <w:t xml:space="preserve"> </w:t>
      </w:r>
      <w:r>
        <w:rPr/>
        <w:t>К.</w:t>
      </w:r>
      <w:r>
        <w:rPr>
          <w:spacing w:val="1"/>
        </w:rPr>
        <w:t xml:space="preserve"> </w:t>
      </w:r>
      <w:r>
        <w:rPr/>
        <w:t>Г.</w:t>
      </w:r>
      <w:r>
        <w:rPr>
          <w:spacing w:val="1"/>
        </w:rPr>
        <w:t xml:space="preserve"> </w:t>
      </w:r>
      <w:r>
        <w:rPr/>
        <w:t>Паустовский</w:t>
      </w:r>
      <w:r>
        <w:rPr>
          <w:spacing w:val="1"/>
        </w:rPr>
        <w:t xml:space="preserve"> </w:t>
      </w:r>
      <w:r>
        <w:rPr/>
        <w:t>«Корзина с</w:t>
      </w:r>
      <w:r>
        <w:rPr>
          <w:spacing w:val="1"/>
        </w:rPr>
        <w:t xml:space="preserve"> </w:t>
      </w:r>
      <w:r>
        <w:rPr/>
        <w:t>еловыми</w:t>
      </w:r>
      <w:r>
        <w:rPr>
          <w:spacing w:val="-1"/>
        </w:rPr>
        <w:t xml:space="preserve"> </w:t>
      </w:r>
      <w:r>
        <w:rPr/>
        <w:t>шишками»</w:t>
      </w:r>
      <w:r>
        <w:rPr>
          <w:spacing w:val="-4"/>
        </w:rPr>
        <w:t xml:space="preserve"> </w:t>
      </w:r>
      <w:r>
        <w:rPr/>
        <w:t>и другие.</w:t>
      </w:r>
    </w:p>
    <w:p>
      <w:pPr>
        <w:pStyle w:val="Style17"/>
        <w:spacing w:lineRule="auto" w:line="352" w:before="2" w:after="0"/>
        <w:ind w:left="250" w:right="258" w:firstLine="708"/>
        <w:rPr>
          <w:rFonts w:ascii="Wingdings" w:hAnsi="Wingdings"/>
          <w:sz w:val="28"/>
        </w:rPr>
      </w:pPr>
      <w:r>
        <w:rPr/>
        <w:t>Пьеса. Знакомство с новым жанром пьесой-сказкой. Пьеса - произведение</w:t>
      </w:r>
      <w:r>
        <w:rPr>
          <w:spacing w:val="1"/>
        </w:rPr>
        <w:t xml:space="preserve"> </w:t>
      </w:r>
      <w:r>
        <w:rPr/>
        <w:t>литературы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театрального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(одна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выбору).</w:t>
      </w:r>
      <w:r>
        <w:rPr>
          <w:spacing w:val="1"/>
        </w:rPr>
        <w:t xml:space="preserve"> </w:t>
      </w:r>
      <w:r>
        <w:rPr/>
        <w:t>Пьеса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жанр</w:t>
      </w:r>
      <w:r>
        <w:rPr>
          <w:spacing w:val="1"/>
        </w:rPr>
        <w:t xml:space="preserve"> </w:t>
      </w:r>
      <w:r>
        <w:rPr/>
        <w:t>драматического произведения.</w:t>
      </w:r>
    </w:p>
    <w:p>
      <w:pPr>
        <w:pStyle w:val="Style17"/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/>
        <w:t>Пьеса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сказка:</w:t>
      </w:r>
      <w:r>
        <w:rPr>
          <w:spacing w:val="1"/>
        </w:rPr>
        <w:t xml:space="preserve"> </w:t>
      </w:r>
      <w:r>
        <w:rPr/>
        <w:t>драматическое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эпическое</w:t>
      </w:r>
      <w:r>
        <w:rPr>
          <w:spacing w:val="1"/>
        </w:rPr>
        <w:t xml:space="preserve"> </w:t>
      </w:r>
      <w:r>
        <w:rPr/>
        <w:t>произведения.</w:t>
      </w:r>
      <w:r>
        <w:rPr>
          <w:spacing w:val="1"/>
        </w:rPr>
        <w:t xml:space="preserve"> </w:t>
      </w:r>
      <w:r>
        <w:rPr/>
        <w:t>Авторские</w:t>
      </w:r>
      <w:r>
        <w:rPr>
          <w:spacing w:val="1"/>
        </w:rPr>
        <w:t xml:space="preserve"> </w:t>
      </w:r>
      <w:r>
        <w:rPr/>
        <w:t>ремарки:</w:t>
      </w:r>
      <w:r>
        <w:rPr>
          <w:spacing w:val="-3"/>
        </w:rPr>
        <w:t xml:space="preserve"> </w:t>
      </w:r>
      <w:r>
        <w:rPr/>
        <w:t>назначение,</w:t>
      </w:r>
      <w:r>
        <w:rPr>
          <w:spacing w:val="-1"/>
        </w:rPr>
        <w:t xml:space="preserve"> </w:t>
      </w:r>
      <w:r>
        <w:rPr/>
        <w:t>содержание.</w:t>
      </w:r>
    </w:p>
    <w:p>
      <w:pPr>
        <w:pStyle w:val="Style17"/>
        <w:spacing w:before="1" w:after="0"/>
        <w:ind w:left="958" w:hanging="0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2"/>
        </w:rPr>
        <w:t xml:space="preserve"> </w:t>
      </w:r>
      <w:r>
        <w:rPr/>
        <w:t>для</w:t>
      </w:r>
      <w:r>
        <w:rPr>
          <w:spacing w:val="-2"/>
        </w:rPr>
        <w:t xml:space="preserve"> </w:t>
      </w:r>
      <w:r>
        <w:rPr/>
        <w:t>чтения:</w:t>
      </w:r>
      <w:r>
        <w:rPr>
          <w:spacing w:val="-2"/>
        </w:rPr>
        <w:t xml:space="preserve"> </w:t>
      </w:r>
      <w:r>
        <w:rPr/>
        <w:t>С.</w:t>
      </w:r>
      <w:r>
        <w:rPr>
          <w:spacing w:val="-2"/>
        </w:rPr>
        <w:t xml:space="preserve"> </w:t>
      </w:r>
      <w:r>
        <w:rPr/>
        <w:t>Я.</w:t>
      </w:r>
      <w:r>
        <w:rPr>
          <w:spacing w:val="-4"/>
        </w:rPr>
        <w:t xml:space="preserve"> </w:t>
      </w:r>
      <w:r>
        <w:rPr/>
        <w:t>Маршак</w:t>
      </w:r>
      <w:r>
        <w:rPr>
          <w:spacing w:val="-2"/>
        </w:rPr>
        <w:t xml:space="preserve"> </w:t>
      </w:r>
      <w:r>
        <w:rPr/>
        <w:t>«Двенадцать</w:t>
      </w:r>
      <w:r>
        <w:rPr>
          <w:spacing w:val="-2"/>
        </w:rPr>
        <w:t xml:space="preserve"> </w:t>
      </w:r>
      <w:r>
        <w:rPr/>
        <w:t>месяцев»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другие.</w:t>
      </w:r>
    </w:p>
    <w:p>
      <w:pPr>
        <w:pStyle w:val="Style17"/>
        <w:spacing w:lineRule="auto" w:line="352" w:before="158" w:after="0"/>
        <w:ind w:left="250" w:right="260" w:firstLine="708"/>
        <w:rPr>
          <w:rFonts w:ascii="Wingdings" w:hAnsi="Wingdings"/>
          <w:sz w:val="28"/>
        </w:rPr>
      </w:pPr>
      <w:r>
        <w:rPr/>
        <w:t>Юмористические произведения. Круг чтения (не менее двух произведений</w:t>
      </w:r>
      <w:r>
        <w:rPr>
          <w:spacing w:val="1"/>
        </w:rPr>
        <w:t xml:space="preserve"> </w:t>
      </w:r>
      <w:r>
        <w:rPr/>
        <w:t>по</w:t>
      </w:r>
      <w:r>
        <w:rPr>
          <w:spacing w:val="-8"/>
        </w:rPr>
        <w:t xml:space="preserve"> </w:t>
      </w:r>
      <w:r>
        <w:rPr/>
        <w:t>выбору):</w:t>
      </w:r>
      <w:r>
        <w:rPr>
          <w:spacing w:val="-7"/>
        </w:rPr>
        <w:t xml:space="preserve"> </w:t>
      </w:r>
      <w:r>
        <w:rPr/>
        <w:t>юмористические</w:t>
      </w:r>
      <w:r>
        <w:rPr>
          <w:spacing w:val="-9"/>
        </w:rPr>
        <w:t xml:space="preserve"> </w:t>
      </w:r>
      <w:r>
        <w:rPr/>
        <w:t>произведения</w:t>
      </w:r>
      <w:r>
        <w:rPr>
          <w:spacing w:val="-7"/>
        </w:rPr>
        <w:t xml:space="preserve"> </w:t>
      </w:r>
      <w:r>
        <w:rPr/>
        <w:t>на</w:t>
      </w:r>
      <w:r>
        <w:rPr>
          <w:spacing w:val="-8"/>
        </w:rPr>
        <w:t xml:space="preserve"> </w:t>
      </w:r>
      <w:r>
        <w:rPr/>
        <w:t>примере</w:t>
      </w:r>
      <w:r>
        <w:rPr>
          <w:spacing w:val="-9"/>
        </w:rPr>
        <w:t xml:space="preserve"> </w:t>
      </w:r>
      <w:r>
        <w:rPr/>
        <w:t>рассказов</w:t>
      </w:r>
      <w:r>
        <w:rPr>
          <w:spacing w:val="-8"/>
        </w:rPr>
        <w:t xml:space="preserve"> </w:t>
      </w:r>
      <w:r>
        <w:rPr/>
        <w:t>М. М.</w:t>
      </w:r>
      <w:r>
        <w:rPr>
          <w:spacing w:val="-9"/>
        </w:rPr>
        <w:t xml:space="preserve"> </w:t>
      </w:r>
      <w:r>
        <w:rPr/>
        <w:t>Зощенко,</w:t>
      </w:r>
      <w:r>
        <w:rPr>
          <w:spacing w:val="-67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Ю.</w:t>
      </w:r>
      <w:r>
        <w:rPr>
          <w:spacing w:val="1"/>
        </w:rPr>
        <w:t xml:space="preserve"> </w:t>
      </w:r>
      <w:r>
        <w:rPr/>
        <w:t>Драгунского,</w:t>
      </w:r>
      <w:r>
        <w:rPr>
          <w:spacing w:val="1"/>
        </w:rPr>
        <w:t xml:space="preserve"> </w:t>
      </w:r>
      <w:r>
        <w:rPr/>
        <w:t>Н.</w:t>
      </w:r>
      <w:r>
        <w:rPr>
          <w:spacing w:val="1"/>
        </w:rPr>
        <w:t xml:space="preserve"> </w:t>
      </w:r>
      <w:r>
        <w:rPr/>
        <w:t>Н.</w:t>
      </w:r>
      <w:r>
        <w:rPr>
          <w:spacing w:val="1"/>
        </w:rPr>
        <w:t xml:space="preserve"> </w:t>
      </w:r>
      <w:r>
        <w:rPr/>
        <w:t>Носова,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Голявкина.</w:t>
      </w:r>
      <w:r>
        <w:rPr>
          <w:spacing w:val="1"/>
        </w:rPr>
        <w:t xml:space="preserve"> </w:t>
      </w:r>
      <w:r>
        <w:rPr/>
        <w:t>Герои</w:t>
      </w:r>
      <w:r>
        <w:rPr>
          <w:spacing w:val="1"/>
        </w:rPr>
        <w:t xml:space="preserve"> </w:t>
      </w:r>
      <w:r>
        <w:rPr/>
        <w:t>юмористических</w:t>
      </w:r>
      <w:r>
        <w:rPr>
          <w:spacing w:val="1"/>
        </w:rPr>
        <w:t xml:space="preserve"> </w:t>
      </w:r>
      <w:r>
        <w:rPr/>
        <w:t>произведений. Средства выразительности текста юмористического содержания:</w:t>
      </w:r>
      <w:r>
        <w:rPr>
          <w:spacing w:val="1"/>
        </w:rPr>
        <w:t xml:space="preserve"> </w:t>
      </w:r>
      <w:r>
        <w:rPr/>
        <w:t>гипербола.</w:t>
      </w:r>
      <w:r>
        <w:rPr>
          <w:spacing w:val="-2"/>
        </w:rPr>
        <w:t xml:space="preserve"> </w:t>
      </w:r>
      <w:r>
        <w:rPr/>
        <w:t>Юмористические</w:t>
      </w:r>
      <w:r>
        <w:rPr>
          <w:spacing w:val="-3"/>
        </w:rPr>
        <w:t xml:space="preserve"> </w:t>
      </w:r>
      <w:r>
        <w:rPr/>
        <w:t>произведения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кино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театре.</w:t>
      </w:r>
    </w:p>
    <w:p>
      <w:pPr>
        <w:pStyle w:val="Style17"/>
        <w:spacing w:lineRule="auto" w:line="352" w:before="1" w:after="0"/>
        <w:ind w:left="250" w:right="257" w:firstLine="708"/>
        <w:rPr>
          <w:rFonts w:ascii="Wingdings" w:hAnsi="Wingdings"/>
          <w:sz w:val="28"/>
        </w:rPr>
      </w:pPr>
      <w:r>
        <w:rPr/>
        <w:t>Произведения для чтения: В. Ю. Драгунский «Денискины рассказы» (1 - 2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-7"/>
        </w:rPr>
        <w:t xml:space="preserve"> </w:t>
      </w:r>
      <w:r>
        <w:rPr/>
        <w:t>по</w:t>
      </w:r>
      <w:r>
        <w:rPr>
          <w:spacing w:val="-6"/>
        </w:rPr>
        <w:t xml:space="preserve"> </w:t>
      </w:r>
      <w:r>
        <w:rPr/>
        <w:t>выбору),</w:t>
      </w:r>
      <w:r>
        <w:rPr>
          <w:spacing w:val="-8"/>
        </w:rPr>
        <w:t xml:space="preserve"> </w:t>
      </w:r>
      <w:r>
        <w:rPr/>
        <w:t>Н.</w:t>
      </w:r>
      <w:r>
        <w:rPr>
          <w:spacing w:val="-1"/>
        </w:rPr>
        <w:t xml:space="preserve"> </w:t>
      </w:r>
      <w:r>
        <w:rPr/>
        <w:t>Н.</w:t>
      </w:r>
      <w:r>
        <w:rPr>
          <w:spacing w:val="-5"/>
        </w:rPr>
        <w:t xml:space="preserve"> </w:t>
      </w:r>
      <w:r>
        <w:rPr/>
        <w:t>Носов</w:t>
      </w:r>
      <w:r>
        <w:rPr>
          <w:spacing w:val="-8"/>
        </w:rPr>
        <w:t xml:space="preserve"> </w:t>
      </w:r>
      <w:r>
        <w:rPr/>
        <w:t>«Витя</w:t>
      </w:r>
      <w:r>
        <w:rPr>
          <w:spacing w:val="-7"/>
        </w:rPr>
        <w:t xml:space="preserve"> </w:t>
      </w:r>
      <w:r>
        <w:rPr/>
        <w:t>Малеев</w:t>
      </w:r>
      <w:r>
        <w:rPr>
          <w:spacing w:val="-9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школе</w:t>
      </w:r>
      <w:r>
        <w:rPr>
          <w:spacing w:val="-7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дома»</w:t>
      </w:r>
      <w:r>
        <w:rPr>
          <w:spacing w:val="-8"/>
        </w:rPr>
        <w:t xml:space="preserve"> </w:t>
      </w:r>
      <w:r>
        <w:rPr/>
        <w:t>(отдельные</w:t>
      </w:r>
      <w:r>
        <w:rPr>
          <w:spacing w:val="-68"/>
        </w:rPr>
        <w:t xml:space="preserve"> </w:t>
      </w:r>
      <w:r>
        <w:rPr/>
        <w:t>главы)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другие.</w:t>
      </w:r>
    </w:p>
    <w:p>
      <w:pPr>
        <w:pStyle w:val="Style17"/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/>
        <w:t>Зарубежная</w:t>
      </w:r>
      <w:r>
        <w:rPr>
          <w:spacing w:val="1"/>
        </w:rPr>
        <w:t xml:space="preserve"> </w:t>
      </w:r>
      <w:r>
        <w:rPr/>
        <w:t>литература.</w:t>
      </w:r>
      <w:r>
        <w:rPr>
          <w:spacing w:val="1"/>
        </w:rPr>
        <w:t xml:space="preserve"> </w:t>
      </w:r>
      <w:r>
        <w:rPr/>
        <w:t>Расширение</w:t>
      </w:r>
      <w:r>
        <w:rPr>
          <w:spacing w:val="1"/>
        </w:rPr>
        <w:t xml:space="preserve"> </w:t>
      </w:r>
      <w:r>
        <w:rPr/>
        <w:t>круга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зарубежных</w:t>
      </w:r>
      <w:r>
        <w:rPr>
          <w:spacing w:val="-10"/>
        </w:rPr>
        <w:t xml:space="preserve"> </w:t>
      </w:r>
      <w:r>
        <w:rPr/>
        <w:t>писателей.</w:t>
      </w:r>
      <w:r>
        <w:rPr>
          <w:spacing w:val="-12"/>
        </w:rPr>
        <w:t xml:space="preserve"> </w:t>
      </w:r>
      <w:r>
        <w:rPr/>
        <w:t>Литературные</w:t>
      </w:r>
      <w:r>
        <w:rPr>
          <w:spacing w:val="-11"/>
        </w:rPr>
        <w:t xml:space="preserve"> </w:t>
      </w:r>
      <w:r>
        <w:rPr/>
        <w:t>сказки</w:t>
      </w:r>
      <w:r>
        <w:rPr>
          <w:spacing w:val="-10"/>
        </w:rPr>
        <w:t xml:space="preserve"> </w:t>
      </w:r>
      <w:r>
        <w:rPr/>
        <w:t>Ш.</w:t>
      </w:r>
      <w:r>
        <w:rPr>
          <w:spacing w:val="-12"/>
        </w:rPr>
        <w:t xml:space="preserve"> </w:t>
      </w:r>
      <w:r>
        <w:rPr/>
        <w:t>Перро,</w:t>
      </w:r>
      <w:r>
        <w:rPr>
          <w:spacing w:val="-12"/>
        </w:rPr>
        <w:t xml:space="preserve"> </w:t>
      </w:r>
      <w:r>
        <w:rPr/>
        <w:t>Х.-К.</w:t>
      </w:r>
      <w:r>
        <w:rPr>
          <w:spacing w:val="-12"/>
        </w:rPr>
        <w:t xml:space="preserve"> </w:t>
      </w:r>
      <w:r>
        <w:rPr/>
        <w:t>Андерсена,</w:t>
      </w:r>
      <w:r>
        <w:rPr>
          <w:spacing w:val="-10"/>
        </w:rPr>
        <w:t xml:space="preserve"> </w:t>
      </w:r>
      <w:r>
        <w:rPr/>
        <w:t>братьев</w:t>
      </w:r>
      <w:r>
        <w:rPr>
          <w:spacing w:val="-68"/>
        </w:rPr>
        <w:t xml:space="preserve"> </w:t>
      </w:r>
      <w:r>
        <w:rPr/>
        <w:t>Гримм и других (по выбору). Приключенческая литература: произведения Д.</w:t>
      </w:r>
      <w:r>
        <w:rPr>
          <w:spacing w:val="1"/>
        </w:rPr>
        <w:t xml:space="preserve"> </w:t>
      </w:r>
      <w:r>
        <w:rPr/>
        <w:t>Свифта,</w:t>
      </w:r>
      <w:r>
        <w:rPr>
          <w:spacing w:val="-1"/>
        </w:rPr>
        <w:t xml:space="preserve"> </w:t>
      </w:r>
      <w:r>
        <w:rPr/>
        <w:t>М.</w:t>
      </w:r>
      <w:r>
        <w:rPr>
          <w:spacing w:val="-1"/>
        </w:rPr>
        <w:t xml:space="preserve"> </w:t>
      </w:r>
      <w:r>
        <w:rPr/>
        <w:t>Твена.</w:t>
      </w:r>
    </w:p>
    <w:p>
      <w:pPr>
        <w:pStyle w:val="Style17"/>
        <w:spacing w:lineRule="auto" w:line="352" w:before="1" w:after="0"/>
        <w:ind w:left="250" w:right="260" w:firstLine="708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8"/>
        </w:rPr>
        <w:t xml:space="preserve"> </w:t>
      </w:r>
      <w:r>
        <w:rPr/>
        <w:t>для</w:t>
      </w:r>
      <w:r>
        <w:rPr>
          <w:spacing w:val="-5"/>
        </w:rPr>
        <w:t xml:space="preserve"> </w:t>
      </w:r>
      <w:r>
        <w:rPr/>
        <w:t>чтения:</w:t>
      </w:r>
      <w:r>
        <w:rPr>
          <w:spacing w:val="-5"/>
        </w:rPr>
        <w:t xml:space="preserve"> </w:t>
      </w:r>
      <w:r>
        <w:rPr/>
        <w:t>Х.-К.</w:t>
      </w:r>
      <w:r>
        <w:rPr>
          <w:spacing w:val="-7"/>
        </w:rPr>
        <w:t xml:space="preserve"> </w:t>
      </w:r>
      <w:r>
        <w:rPr/>
        <w:t>Андерсен</w:t>
      </w:r>
      <w:r>
        <w:rPr>
          <w:spacing w:val="-4"/>
        </w:rPr>
        <w:t xml:space="preserve"> </w:t>
      </w:r>
      <w:r>
        <w:rPr/>
        <w:t>«Дикие</w:t>
      </w:r>
      <w:r>
        <w:rPr>
          <w:spacing w:val="-5"/>
        </w:rPr>
        <w:t xml:space="preserve"> </w:t>
      </w:r>
      <w:r>
        <w:rPr/>
        <w:t>лебеди»,</w:t>
      </w:r>
      <w:r>
        <w:rPr>
          <w:spacing w:val="-7"/>
        </w:rPr>
        <w:t xml:space="preserve"> </w:t>
      </w:r>
      <w:r>
        <w:rPr/>
        <w:t>«Русалочка»,</w:t>
      </w:r>
      <w:r>
        <w:rPr>
          <w:spacing w:val="-7"/>
        </w:rPr>
        <w:t xml:space="preserve"> </w:t>
      </w:r>
      <w:r>
        <w:rPr/>
        <w:t>Д.</w:t>
      </w:r>
      <w:r>
        <w:rPr>
          <w:spacing w:val="-68"/>
        </w:rPr>
        <w:t xml:space="preserve"> </w:t>
      </w:r>
      <w:r>
        <w:rPr/>
        <w:t>Свифт</w:t>
      </w:r>
      <w:r>
        <w:rPr>
          <w:spacing w:val="1"/>
        </w:rPr>
        <w:t xml:space="preserve"> </w:t>
      </w:r>
      <w:r>
        <w:rPr/>
        <w:t>«Приключения</w:t>
      </w:r>
      <w:r>
        <w:rPr>
          <w:spacing w:val="1"/>
        </w:rPr>
        <w:t xml:space="preserve"> </w:t>
      </w:r>
      <w:r>
        <w:rPr/>
        <w:t>Гулливера»</w:t>
      </w:r>
      <w:r>
        <w:rPr>
          <w:spacing w:val="1"/>
        </w:rPr>
        <w:t xml:space="preserve"> </w:t>
      </w:r>
      <w:r>
        <w:rPr/>
        <w:t>(отдельные</w:t>
      </w:r>
      <w:r>
        <w:rPr>
          <w:spacing w:val="1"/>
        </w:rPr>
        <w:t xml:space="preserve"> </w:t>
      </w:r>
      <w:r>
        <w:rPr/>
        <w:t>главы),</w:t>
      </w:r>
      <w:r>
        <w:rPr>
          <w:spacing w:val="1"/>
        </w:rPr>
        <w:t xml:space="preserve"> </w:t>
      </w:r>
      <w:r>
        <w:rPr/>
        <w:t>М.</w:t>
      </w:r>
      <w:r>
        <w:rPr>
          <w:spacing w:val="1"/>
        </w:rPr>
        <w:t xml:space="preserve"> </w:t>
      </w:r>
      <w:r>
        <w:rPr/>
        <w:t>Твен</w:t>
      </w:r>
      <w:r>
        <w:rPr>
          <w:spacing w:val="1"/>
        </w:rPr>
        <w:t xml:space="preserve"> </w:t>
      </w:r>
      <w:r>
        <w:rPr/>
        <w:t>«Том</w:t>
      </w:r>
      <w:r>
        <w:rPr>
          <w:spacing w:val="1"/>
        </w:rPr>
        <w:t xml:space="preserve"> </w:t>
      </w:r>
      <w:r>
        <w:rPr/>
        <w:t>Сойер»</w:t>
      </w:r>
      <w:r>
        <w:rPr>
          <w:spacing w:val="1"/>
        </w:rPr>
        <w:t xml:space="preserve"> </w:t>
      </w:r>
      <w:r>
        <w:rPr/>
        <w:t>(отдельные</w:t>
      </w:r>
      <w:r>
        <w:rPr>
          <w:spacing w:val="-1"/>
        </w:rPr>
        <w:t xml:space="preserve"> </w:t>
      </w:r>
      <w:r>
        <w:rPr/>
        <w:t>главы)</w:t>
      </w:r>
      <w:r>
        <w:rPr>
          <w:spacing w:val="-3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другие (по</w:t>
      </w:r>
      <w:r>
        <w:rPr>
          <w:spacing w:val="1"/>
        </w:rPr>
        <w:t xml:space="preserve"> </w:t>
      </w:r>
      <w:r>
        <w:rPr/>
        <w:t>выбору).</w:t>
      </w:r>
    </w:p>
    <w:p>
      <w:pPr>
        <w:sectPr>
          <w:footerReference w:type="default" r:id="rId8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2" w:after="0"/>
        <w:ind w:left="250" w:right="259" w:firstLine="708"/>
        <w:rPr>
          <w:rFonts w:ascii="Wingdings" w:hAnsi="Wingdings"/>
          <w:sz w:val="28"/>
        </w:rPr>
      </w:pPr>
      <w:r>
        <w:rPr/>
        <w:t>Библиографическая</w:t>
      </w:r>
      <w:r>
        <w:rPr>
          <w:spacing w:val="1"/>
        </w:rPr>
        <w:t xml:space="preserve"> </w:t>
      </w:r>
      <w:r>
        <w:rPr/>
        <w:t>культура</w:t>
      </w:r>
      <w:r>
        <w:rPr>
          <w:spacing w:val="1"/>
        </w:rPr>
        <w:t xml:space="preserve"> </w:t>
      </w:r>
      <w:r>
        <w:rPr/>
        <w:t>(работа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детской</w:t>
      </w:r>
      <w:r>
        <w:rPr>
          <w:spacing w:val="1"/>
        </w:rPr>
        <w:t xml:space="preserve"> </w:t>
      </w:r>
      <w:r>
        <w:rPr/>
        <w:t>книгой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справочной</w:t>
      </w:r>
      <w:r>
        <w:rPr>
          <w:spacing w:val="1"/>
        </w:rPr>
        <w:t xml:space="preserve"> </w:t>
      </w:r>
      <w:r>
        <w:rPr/>
        <w:t>литературой). Польза чтения и книги: книга - друг и учитель. Правила читателя и</w:t>
      </w:r>
      <w:r>
        <w:rPr>
          <w:spacing w:val="-67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выбора</w:t>
      </w:r>
      <w:r>
        <w:rPr>
          <w:spacing w:val="1"/>
        </w:rPr>
        <w:t xml:space="preserve"> </w:t>
      </w:r>
      <w:r>
        <w:rPr/>
        <w:t>книги</w:t>
      </w:r>
      <w:r>
        <w:rPr>
          <w:spacing w:val="1"/>
        </w:rPr>
        <w:t xml:space="preserve"> </w:t>
      </w:r>
      <w:r>
        <w:rPr/>
        <w:t>(тематический,</w:t>
      </w:r>
      <w:r>
        <w:rPr>
          <w:spacing w:val="1"/>
        </w:rPr>
        <w:t xml:space="preserve"> </w:t>
      </w:r>
      <w:r>
        <w:rPr/>
        <w:t>систематический</w:t>
      </w:r>
      <w:r>
        <w:rPr>
          <w:spacing w:val="1"/>
        </w:rPr>
        <w:t xml:space="preserve"> </w:t>
      </w:r>
      <w:r>
        <w:rPr/>
        <w:t>каталог).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книге:</w:t>
      </w:r>
      <w:r>
        <w:rPr>
          <w:spacing w:val="1"/>
        </w:rPr>
        <w:t xml:space="preserve"> </w:t>
      </w:r>
      <w:r>
        <w:rPr/>
        <w:t>научная,</w:t>
      </w:r>
      <w:r>
        <w:rPr>
          <w:spacing w:val="1"/>
        </w:rPr>
        <w:t xml:space="preserve"> </w:t>
      </w:r>
      <w:r>
        <w:rPr/>
        <w:t>художественная,</w:t>
      </w:r>
      <w:r>
        <w:rPr>
          <w:spacing w:val="1"/>
        </w:rPr>
        <w:t xml:space="preserve"> </w:t>
      </w:r>
      <w:r>
        <w:rPr/>
        <w:t>справочно-иллюстративный</w:t>
      </w:r>
      <w:r>
        <w:rPr>
          <w:spacing w:val="1"/>
        </w:rPr>
        <w:t xml:space="preserve"> </w:t>
      </w:r>
      <w:r>
        <w:rPr/>
        <w:t>материал.</w:t>
      </w:r>
      <w:r>
        <w:rPr>
          <w:spacing w:val="52"/>
        </w:rPr>
        <w:t xml:space="preserve"> </w:t>
      </w:r>
      <w:r>
        <w:rPr/>
        <w:t>Типы</w:t>
      </w:r>
      <w:r>
        <w:rPr>
          <w:spacing w:val="55"/>
        </w:rPr>
        <w:t xml:space="preserve"> </w:t>
      </w:r>
      <w:r>
        <w:rPr/>
        <w:t>книг</w:t>
      </w:r>
      <w:r>
        <w:rPr>
          <w:spacing w:val="53"/>
        </w:rPr>
        <w:t xml:space="preserve"> </w:t>
      </w:r>
      <w:r>
        <w:rPr/>
        <w:t>(изданий):</w:t>
      </w:r>
      <w:r>
        <w:rPr>
          <w:spacing w:val="55"/>
        </w:rPr>
        <w:t xml:space="preserve"> </w:t>
      </w:r>
      <w:r>
        <w:rPr/>
        <w:t>книга-произведение,</w:t>
      </w:r>
      <w:r>
        <w:rPr>
          <w:spacing w:val="53"/>
        </w:rPr>
        <w:t xml:space="preserve"> </w:t>
      </w:r>
      <w:r>
        <w:rPr/>
        <w:t>книга-сборник,</w:t>
      </w:r>
      <w:r>
        <w:rPr>
          <w:spacing w:val="54"/>
        </w:rPr>
        <w:t xml:space="preserve"> </w:t>
      </w:r>
      <w:r>
        <w:rPr/>
        <w:t>собрание</w:t>
      </w:r>
    </w:p>
    <w:p>
      <w:pPr>
        <w:pStyle w:val="Style17"/>
        <w:spacing w:lineRule="auto" w:line="352" w:before="70" w:after="0"/>
        <w:ind w:left="250" w:right="270" w:hanging="0"/>
        <w:rPr>
          <w:rFonts w:ascii="Wingdings" w:hAnsi="Wingdings"/>
          <w:sz w:val="28"/>
        </w:rPr>
      </w:pPr>
      <w:r>
        <w:rPr/>
        <w:t>сочинений, периодическая печать, справочные издания. Работа с источниками</w:t>
      </w:r>
      <w:r>
        <w:rPr>
          <w:spacing w:val="1"/>
        </w:rPr>
        <w:t xml:space="preserve"> </w:t>
      </w:r>
      <w:r>
        <w:rPr/>
        <w:t>периодической</w:t>
      </w:r>
      <w:r>
        <w:rPr>
          <w:spacing w:val="-4"/>
        </w:rPr>
        <w:t xml:space="preserve"> </w:t>
      </w:r>
      <w:r>
        <w:rPr/>
        <w:t>печати.</w:t>
      </w:r>
    </w:p>
    <w:p>
      <w:pPr>
        <w:pStyle w:val="Style17"/>
        <w:spacing w:lineRule="auto" w:line="352" w:before="1" w:after="0"/>
        <w:ind w:left="250" w:right="266" w:firstLine="708"/>
        <w:rPr>
          <w:rFonts w:ascii="Wingdings" w:hAnsi="Wingdings"/>
          <w:sz w:val="28"/>
        </w:rPr>
      </w:pPr>
      <w:r>
        <w:rPr/>
        <w:t>Изучение литературного чтения в 4 классе способствует освоению 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-67"/>
        </w:rPr>
        <w:t xml:space="preserve"> </w:t>
      </w:r>
      <w:r>
        <w:rPr/>
        <w:t>универсальных учебных действий,</w:t>
      </w:r>
      <w:r>
        <w:rPr>
          <w:spacing w:val="-1"/>
        </w:rPr>
        <w:t xml:space="preserve"> </w:t>
      </w:r>
      <w:r>
        <w:rPr/>
        <w:t>совместной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исследовательские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 универсальных учебных действий способствуют формированию</w:t>
      </w:r>
      <w:r>
        <w:rPr>
          <w:spacing w:val="-67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читать вслух целыми словами без пропусков и перестановок букв и</w:t>
      </w:r>
      <w:r>
        <w:rPr>
          <w:spacing w:val="1"/>
          <w:sz w:val="28"/>
        </w:rPr>
        <w:t xml:space="preserve"> </w:t>
      </w:r>
      <w:r>
        <w:rPr>
          <w:sz w:val="28"/>
        </w:rPr>
        <w:t>слогов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объёму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прозаические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стихотворные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(без</w:t>
      </w:r>
      <w:r>
        <w:rPr>
          <w:spacing w:val="-4"/>
          <w:sz w:val="28"/>
        </w:rPr>
        <w:t xml:space="preserve"> </w:t>
      </w:r>
      <w:r>
        <w:rPr>
          <w:sz w:val="28"/>
        </w:rPr>
        <w:t>отметочного</w:t>
      </w:r>
      <w:r>
        <w:rPr>
          <w:spacing w:val="-3"/>
          <w:sz w:val="28"/>
        </w:rPr>
        <w:t xml:space="preserve"> </w:t>
      </w:r>
      <w:r>
        <w:rPr>
          <w:sz w:val="28"/>
        </w:rPr>
        <w:t>оценивания);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57" w:firstLine="708"/>
        <w:rPr>
          <w:rFonts w:ascii="Wingdings" w:hAnsi="Wingdings"/>
          <w:sz w:val="28"/>
        </w:rPr>
      </w:pP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(молча),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запоминания 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текст: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главную</w:t>
      </w:r>
      <w:r>
        <w:rPr>
          <w:spacing w:val="1"/>
          <w:sz w:val="28"/>
        </w:rPr>
        <w:t xml:space="preserve"> </w:t>
      </w:r>
      <w:r>
        <w:rPr>
          <w:sz w:val="28"/>
        </w:rPr>
        <w:t>мысль,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принадлежность к жанру, определять тему и главную мысль, находить в 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заданный</w:t>
      </w:r>
      <w:r>
        <w:rPr>
          <w:spacing w:val="1"/>
          <w:sz w:val="28"/>
        </w:rPr>
        <w:t xml:space="preserve"> </w:t>
      </w:r>
      <w:r>
        <w:rPr>
          <w:sz w:val="28"/>
        </w:rPr>
        <w:t>эпизод,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событиями,</w:t>
      </w:r>
      <w:r>
        <w:rPr>
          <w:spacing w:val="1"/>
          <w:sz w:val="28"/>
        </w:rPr>
        <w:t xml:space="preserve"> </w:t>
      </w:r>
      <w:r>
        <w:rPr>
          <w:sz w:val="28"/>
        </w:rPr>
        <w:t>эпизодами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характеризовать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героя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5"/>
          <w:sz w:val="28"/>
        </w:rPr>
        <w:t xml:space="preserve"> </w:t>
      </w:r>
      <w:r>
        <w:rPr>
          <w:sz w:val="28"/>
        </w:rPr>
        <w:t>его</w:t>
      </w:r>
      <w:r>
        <w:rPr>
          <w:spacing w:val="-1"/>
          <w:sz w:val="28"/>
        </w:rPr>
        <w:t xml:space="preserve"> </w:t>
      </w:r>
      <w:r>
        <w:rPr>
          <w:sz w:val="28"/>
        </w:rPr>
        <w:t>поступкам;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rFonts w:ascii="Wingdings" w:hAnsi="Wingdings"/>
          <w:sz w:val="28"/>
        </w:rPr>
      </w:pPr>
      <w:r>
        <w:rPr>
          <w:spacing w:val="-1"/>
          <w:sz w:val="28"/>
        </w:rPr>
        <w:t>сравнивать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героев</w:t>
      </w:r>
      <w:r>
        <w:rPr>
          <w:spacing w:val="-14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-13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16"/>
          <w:sz w:val="28"/>
        </w:rPr>
        <w:t xml:space="preserve"> </w:t>
      </w:r>
      <w:r>
        <w:rPr>
          <w:sz w:val="28"/>
        </w:rPr>
        <w:t>по</w:t>
      </w:r>
      <w:r>
        <w:rPr>
          <w:spacing w:val="-15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-14"/>
          <w:sz w:val="28"/>
        </w:rPr>
        <w:t xml:space="preserve"> </w:t>
      </w:r>
      <w:r>
        <w:rPr>
          <w:sz w:val="28"/>
        </w:rPr>
        <w:t>критериям,</w:t>
      </w:r>
      <w:r>
        <w:rPr>
          <w:spacing w:val="-67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критерий</w:t>
      </w:r>
      <w:r>
        <w:rPr>
          <w:spacing w:val="1"/>
          <w:sz w:val="28"/>
        </w:rPr>
        <w:t xml:space="preserve"> </w:t>
      </w:r>
      <w:r>
        <w:rPr>
          <w:sz w:val="28"/>
        </w:rPr>
        <w:t>сопоставления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контрасту</w:t>
      </w:r>
      <w:r>
        <w:rPr>
          <w:spacing w:val="-5"/>
          <w:sz w:val="28"/>
        </w:rPr>
        <w:t xml:space="preserve"> </w:t>
      </w:r>
      <w:r>
        <w:rPr>
          <w:sz w:val="28"/>
        </w:rPr>
        <w:t>или аналогии);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(вопросный,</w:t>
      </w:r>
      <w:r>
        <w:rPr>
          <w:spacing w:val="1"/>
          <w:sz w:val="28"/>
        </w:rPr>
        <w:t xml:space="preserve"> </w:t>
      </w:r>
      <w:r>
        <w:rPr>
          <w:sz w:val="28"/>
        </w:rPr>
        <w:t>номинативный,</w:t>
      </w:r>
      <w:r>
        <w:rPr>
          <w:spacing w:val="1"/>
          <w:sz w:val="28"/>
        </w:rPr>
        <w:t xml:space="preserve"> </w:t>
      </w:r>
      <w:r>
        <w:rPr>
          <w:sz w:val="28"/>
        </w:rPr>
        <w:t>цитатный)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восстанавливать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нарушенную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последовательность;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исследовать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текст: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(сравнение,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эпитет,</w:t>
      </w:r>
      <w:r>
        <w:rPr>
          <w:spacing w:val="1"/>
          <w:sz w:val="28"/>
        </w:rPr>
        <w:t xml:space="preserve"> </w:t>
      </w:r>
      <w:r>
        <w:rPr>
          <w:sz w:val="28"/>
        </w:rPr>
        <w:t>олицетворение,</w:t>
      </w:r>
      <w:r>
        <w:rPr>
          <w:spacing w:val="1"/>
          <w:sz w:val="28"/>
        </w:rPr>
        <w:t xml:space="preserve"> </w:t>
      </w:r>
      <w:r>
        <w:rPr>
          <w:sz w:val="28"/>
        </w:rPr>
        <w:t>метафора),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1"/>
          <w:sz w:val="28"/>
        </w:rPr>
        <w:t xml:space="preserve"> </w:t>
      </w:r>
      <w:r>
        <w:rPr>
          <w:sz w:val="28"/>
        </w:rPr>
        <w:t>(пейзаж,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интерьер),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стихотворного текста (ритм,</w:t>
      </w:r>
      <w:r>
        <w:rPr>
          <w:spacing w:val="-2"/>
          <w:sz w:val="28"/>
        </w:rPr>
        <w:t xml:space="preserve"> </w:t>
      </w:r>
      <w:r>
        <w:rPr>
          <w:sz w:val="28"/>
        </w:rPr>
        <w:t>рифма, строфа).</w:t>
      </w:r>
    </w:p>
    <w:p>
      <w:pPr>
        <w:pStyle w:val="Style17"/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/>
        <w:t>Работа с информацией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способствуют</w:t>
      </w:r>
      <w:r>
        <w:rPr>
          <w:spacing w:val="-1"/>
        </w:rPr>
        <w:t xml:space="preserve"> </w:t>
      </w:r>
      <w:r>
        <w:rPr/>
        <w:t>формированию</w:t>
      </w:r>
      <w:r>
        <w:rPr>
          <w:spacing w:val="-4"/>
        </w:rPr>
        <w:t xml:space="preserve"> </w:t>
      </w:r>
      <w:r>
        <w:rPr/>
        <w:t>умений:</w:t>
      </w:r>
    </w:p>
    <w:p>
      <w:pPr>
        <w:sectPr>
          <w:footerReference w:type="default" r:id="rId8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 xml:space="preserve">использовать     </w:t>
      </w:r>
      <w:r>
        <w:rPr>
          <w:spacing w:val="28"/>
          <w:sz w:val="28"/>
        </w:rPr>
        <w:t xml:space="preserve"> </w:t>
      </w:r>
      <w:r>
        <w:rPr>
          <w:sz w:val="28"/>
        </w:rPr>
        <w:t xml:space="preserve">справочную      </w:t>
      </w:r>
      <w:r>
        <w:rPr>
          <w:spacing w:val="26"/>
          <w:sz w:val="28"/>
        </w:rPr>
        <w:t xml:space="preserve"> </w:t>
      </w:r>
      <w:r>
        <w:rPr>
          <w:sz w:val="28"/>
        </w:rPr>
        <w:t xml:space="preserve">информацию      </w:t>
      </w:r>
      <w:r>
        <w:rPr>
          <w:spacing w:val="25"/>
          <w:sz w:val="28"/>
        </w:rPr>
        <w:t xml:space="preserve"> </w:t>
      </w:r>
      <w:r>
        <w:rPr>
          <w:sz w:val="28"/>
        </w:rPr>
        <w:t xml:space="preserve">для      </w:t>
      </w:r>
      <w:r>
        <w:rPr>
          <w:spacing w:val="25"/>
          <w:sz w:val="28"/>
        </w:rPr>
        <w:t xml:space="preserve"> </w:t>
      </w:r>
      <w:r>
        <w:rPr>
          <w:sz w:val="28"/>
        </w:rPr>
        <w:t>получения</w:t>
      </w:r>
    </w:p>
    <w:p>
      <w:pPr>
        <w:pStyle w:val="Style17"/>
        <w:spacing w:before="70" w:after="0"/>
        <w:ind w:left="250" w:hanging="0"/>
        <w:jc w:val="left"/>
        <w:rPr>
          <w:rFonts w:ascii="Wingdings" w:hAnsi="Wingdings"/>
          <w:sz w:val="28"/>
        </w:rPr>
      </w:pPr>
      <w:r>
        <w:rPr/>
        <w:t>дополнительной</w:t>
      </w:r>
      <w:r>
        <w:rPr>
          <w:spacing w:val="-2"/>
        </w:rPr>
        <w:t xml:space="preserve"> </w:t>
      </w:r>
      <w:r>
        <w:rPr/>
        <w:t>информации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соответствии</w:t>
      </w:r>
      <w:r>
        <w:rPr>
          <w:spacing w:val="-1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учебной</w:t>
      </w:r>
      <w:r>
        <w:rPr>
          <w:spacing w:val="-1"/>
        </w:rPr>
        <w:t xml:space="preserve"> </w:t>
      </w:r>
      <w:r>
        <w:rPr/>
        <w:t>задачей;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3846" w:leader="none"/>
          <w:tab w:val="left" w:pos="4755" w:leader="none"/>
          <w:tab w:val="left" w:pos="5267" w:leader="none"/>
          <w:tab w:val="left" w:pos="5737" w:leader="none"/>
          <w:tab w:val="left" w:pos="7220" w:leader="none"/>
          <w:tab w:val="left" w:pos="8621" w:leader="none"/>
        </w:tabs>
        <w:spacing w:lineRule="auto" w:line="352" w:before="158" w:after="0"/>
        <w:ind w:left="250" w:right="264" w:firstLine="708"/>
        <w:jc w:val="left"/>
        <w:rPr>
          <w:rFonts w:ascii="Wingdings" w:hAnsi="Wingdings"/>
          <w:sz w:val="28"/>
        </w:rPr>
      </w:pPr>
      <w:r>
        <w:rPr>
          <w:sz w:val="28"/>
        </w:rPr>
        <w:t>характеризовать</w:t>
        <w:tab/>
        <w:t>книгу</w:t>
        <w:tab/>
        <w:t>по</w:t>
        <w:tab/>
        <w:t>её</w:t>
        <w:tab/>
        <w:t>элементам</w:t>
        <w:tab/>
        <w:t>(обложка,</w:t>
        <w:tab/>
      </w:r>
      <w:r>
        <w:rPr>
          <w:spacing w:val="-1"/>
          <w:sz w:val="28"/>
        </w:rPr>
        <w:t>оглавление,</w:t>
      </w:r>
      <w:r>
        <w:rPr>
          <w:spacing w:val="-67"/>
          <w:sz w:val="28"/>
        </w:rPr>
        <w:t xml:space="preserve"> </w:t>
      </w:r>
      <w:r>
        <w:rPr>
          <w:sz w:val="28"/>
        </w:rPr>
        <w:t>аннотация,</w:t>
      </w:r>
      <w:r>
        <w:rPr>
          <w:spacing w:val="-1"/>
          <w:sz w:val="28"/>
        </w:rPr>
        <w:t xml:space="preserve"> </w:t>
      </w:r>
      <w:r>
        <w:rPr>
          <w:sz w:val="28"/>
        </w:rPr>
        <w:t>предисловие,</w:t>
      </w:r>
      <w:r>
        <w:rPr>
          <w:spacing w:val="-3"/>
          <w:sz w:val="28"/>
        </w:rPr>
        <w:t xml:space="preserve"> </w:t>
      </w:r>
      <w:r>
        <w:rPr>
          <w:sz w:val="28"/>
        </w:rPr>
        <w:t>иллюстрации,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примечания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выбирать</w:t>
      </w:r>
      <w:r>
        <w:rPr>
          <w:spacing w:val="10"/>
          <w:sz w:val="28"/>
        </w:rPr>
        <w:t xml:space="preserve"> </w:t>
      </w:r>
      <w:r>
        <w:rPr>
          <w:sz w:val="28"/>
        </w:rPr>
        <w:t>книгу</w:t>
      </w:r>
      <w:r>
        <w:rPr>
          <w:spacing w:val="7"/>
          <w:sz w:val="28"/>
        </w:rPr>
        <w:t xml:space="preserve"> </w:t>
      </w:r>
      <w:r>
        <w:rPr>
          <w:sz w:val="28"/>
        </w:rPr>
        <w:t>в</w:t>
      </w:r>
      <w:r>
        <w:rPr>
          <w:spacing w:val="10"/>
          <w:sz w:val="28"/>
        </w:rPr>
        <w:t xml:space="preserve"> </w:t>
      </w:r>
      <w:r>
        <w:rPr>
          <w:sz w:val="28"/>
        </w:rPr>
        <w:t>библиотеке</w:t>
      </w:r>
      <w:r>
        <w:rPr>
          <w:spacing w:val="11"/>
          <w:sz w:val="28"/>
        </w:rPr>
        <w:t xml:space="preserve"> </w:t>
      </w:r>
      <w:r>
        <w:rPr>
          <w:sz w:val="28"/>
        </w:rPr>
        <w:t>в</w:t>
      </w:r>
      <w:r>
        <w:rPr>
          <w:spacing w:val="10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0"/>
          <w:sz w:val="28"/>
        </w:rPr>
        <w:t xml:space="preserve"> </w:t>
      </w:r>
      <w:r>
        <w:rPr>
          <w:sz w:val="28"/>
        </w:rPr>
        <w:t>с</w:t>
      </w:r>
      <w:r>
        <w:rPr>
          <w:spacing w:val="1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1"/>
          <w:sz w:val="28"/>
        </w:rPr>
        <w:t xml:space="preserve"> </w:t>
      </w:r>
      <w:r>
        <w:rPr>
          <w:sz w:val="28"/>
        </w:rPr>
        <w:t>задачей;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аннотацию.</w:t>
      </w:r>
    </w:p>
    <w:p>
      <w:pPr>
        <w:pStyle w:val="Style17"/>
        <w:tabs>
          <w:tab w:val="clear" w:pos="720"/>
          <w:tab w:val="left" w:pos="3519" w:leader="none"/>
          <w:tab w:val="left" w:pos="5646" w:leader="none"/>
          <w:tab w:val="left" w:pos="6976" w:leader="none"/>
          <w:tab w:val="left" w:pos="8362" w:leader="none"/>
        </w:tabs>
        <w:spacing w:lineRule="auto" w:line="352" w:before="1" w:after="0"/>
        <w:ind w:left="250" w:right="263" w:firstLine="708"/>
        <w:jc w:val="left"/>
        <w:rPr>
          <w:rFonts w:ascii="Wingdings" w:hAnsi="Wingdings"/>
          <w:sz w:val="28"/>
        </w:rPr>
      </w:pPr>
      <w:r>
        <w:rPr/>
        <w:t>Коммуникативные</w:t>
        <w:tab/>
        <w:t>универсальные</w:t>
        <w:tab/>
        <w:t>учебные</w:t>
        <w:tab/>
        <w:t>действия</w:t>
        <w:tab/>
      </w:r>
      <w:r>
        <w:rPr>
          <w:spacing w:val="-1"/>
        </w:rPr>
        <w:t>способствуют</w:t>
      </w:r>
      <w:r>
        <w:rPr>
          <w:spacing w:val="-67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3" w:firstLine="708"/>
        <w:jc w:val="left"/>
        <w:rPr>
          <w:rFonts w:ascii="Wingdings" w:hAnsi="Wingdings"/>
          <w:sz w:val="28"/>
        </w:rPr>
      </w:pPr>
      <w:r>
        <w:rPr>
          <w:sz w:val="28"/>
        </w:rPr>
        <w:t>соблюдать</w:t>
      </w:r>
      <w:r>
        <w:rPr>
          <w:spacing w:val="33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32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35"/>
          <w:sz w:val="28"/>
        </w:rPr>
        <w:t xml:space="preserve"> </w:t>
      </w:r>
      <w:r>
        <w:rPr>
          <w:sz w:val="28"/>
        </w:rPr>
        <w:t>этикета</w:t>
      </w:r>
      <w:r>
        <w:rPr>
          <w:spacing w:val="34"/>
          <w:sz w:val="28"/>
        </w:rPr>
        <w:t xml:space="preserve"> </w:t>
      </w:r>
      <w:r>
        <w:rPr>
          <w:sz w:val="28"/>
        </w:rPr>
        <w:t>в</w:t>
      </w:r>
      <w:r>
        <w:rPr>
          <w:spacing w:val="31"/>
          <w:sz w:val="28"/>
        </w:rPr>
        <w:t xml:space="preserve"> </w:t>
      </w:r>
      <w:r>
        <w:rPr>
          <w:sz w:val="28"/>
        </w:rPr>
        <w:t>учебном</w:t>
      </w:r>
      <w:r>
        <w:rPr>
          <w:spacing w:val="31"/>
          <w:sz w:val="28"/>
        </w:rPr>
        <w:t xml:space="preserve"> </w:t>
      </w:r>
      <w:r>
        <w:rPr>
          <w:sz w:val="28"/>
        </w:rPr>
        <w:t>диалоге,</w:t>
      </w:r>
      <w:r>
        <w:rPr>
          <w:spacing w:val="32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33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вопросы к</w:t>
      </w:r>
      <w:r>
        <w:rPr>
          <w:spacing w:val="-5"/>
          <w:sz w:val="28"/>
        </w:rPr>
        <w:t xml:space="preserve"> </w:t>
      </w:r>
      <w:r>
        <w:rPr>
          <w:sz w:val="28"/>
        </w:rPr>
        <w:t>учебным</w:t>
      </w:r>
      <w:r>
        <w:rPr>
          <w:spacing w:val="-3"/>
          <w:sz w:val="28"/>
        </w:rPr>
        <w:t xml:space="preserve"> </w:t>
      </w:r>
      <w:r>
        <w:rPr>
          <w:sz w:val="28"/>
        </w:rPr>
        <w:t>и художественным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текстам;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пересказывать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2" w:firstLine="708"/>
        <w:jc w:val="left"/>
        <w:rPr>
          <w:rFonts w:ascii="Wingdings" w:hAnsi="Wingdings"/>
          <w:sz w:val="28"/>
        </w:rPr>
      </w:pPr>
      <w:r>
        <w:rPr>
          <w:sz w:val="28"/>
        </w:rPr>
        <w:t>рассказывать</w:t>
      </w:r>
      <w:r>
        <w:rPr>
          <w:spacing w:val="10"/>
          <w:sz w:val="28"/>
        </w:rPr>
        <w:t xml:space="preserve"> </w:t>
      </w:r>
      <w:r>
        <w:rPr>
          <w:sz w:val="28"/>
        </w:rPr>
        <w:t>о</w:t>
      </w:r>
      <w:r>
        <w:rPr>
          <w:spacing w:val="13"/>
          <w:sz w:val="28"/>
        </w:rPr>
        <w:t xml:space="preserve"> </w:t>
      </w:r>
      <w:r>
        <w:rPr>
          <w:sz w:val="28"/>
        </w:rPr>
        <w:t>тематике</w:t>
      </w:r>
      <w:r>
        <w:rPr>
          <w:spacing w:val="13"/>
          <w:sz w:val="28"/>
        </w:rPr>
        <w:t xml:space="preserve"> </w:t>
      </w:r>
      <w:r>
        <w:rPr>
          <w:sz w:val="28"/>
        </w:rPr>
        <w:t>детской</w:t>
      </w:r>
      <w:r>
        <w:rPr>
          <w:spacing w:val="17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12"/>
          <w:sz w:val="28"/>
        </w:rPr>
        <w:t xml:space="preserve"> </w:t>
      </w:r>
      <w:r>
        <w:rPr>
          <w:sz w:val="28"/>
        </w:rPr>
        <w:t>о</w:t>
      </w:r>
      <w:r>
        <w:rPr>
          <w:spacing w:val="13"/>
          <w:sz w:val="28"/>
        </w:rPr>
        <w:t xml:space="preserve"> </w:t>
      </w:r>
      <w:r>
        <w:rPr>
          <w:sz w:val="28"/>
        </w:rPr>
        <w:t>любимом</w:t>
      </w:r>
      <w:r>
        <w:rPr>
          <w:spacing w:val="13"/>
          <w:sz w:val="28"/>
        </w:rPr>
        <w:t xml:space="preserve"> </w:t>
      </w:r>
      <w:r>
        <w:rPr>
          <w:sz w:val="28"/>
        </w:rPr>
        <w:t>писателе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его произведениях;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оценивать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мнение</w:t>
      </w:r>
      <w:r>
        <w:rPr>
          <w:spacing w:val="-2"/>
          <w:sz w:val="28"/>
        </w:rPr>
        <w:t xml:space="preserve"> </w:t>
      </w:r>
      <w:r>
        <w:rPr>
          <w:sz w:val="28"/>
        </w:rPr>
        <w:t>авторов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героях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своё</w:t>
      </w:r>
      <w:r>
        <w:rPr>
          <w:spacing w:val="-3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ним;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использовать</w:t>
      </w:r>
      <w:r>
        <w:rPr>
          <w:spacing w:val="8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7"/>
          <w:sz w:val="28"/>
        </w:rPr>
        <w:t xml:space="preserve"> </w:t>
      </w:r>
      <w:r>
        <w:rPr>
          <w:sz w:val="28"/>
        </w:rPr>
        <w:t>импровизации</w:t>
      </w:r>
      <w:r>
        <w:rPr>
          <w:spacing w:val="8"/>
          <w:sz w:val="28"/>
        </w:rPr>
        <w:t xml:space="preserve"> </w:t>
      </w:r>
      <w:r>
        <w:rPr>
          <w:sz w:val="28"/>
        </w:rPr>
        <w:t>при</w:t>
      </w:r>
      <w:r>
        <w:rPr>
          <w:spacing w:val="10"/>
          <w:sz w:val="28"/>
        </w:rPr>
        <w:t xml:space="preserve"> </w:t>
      </w:r>
      <w:r>
        <w:rPr>
          <w:sz w:val="28"/>
        </w:rPr>
        <w:t>исполнении</w:t>
      </w:r>
      <w:r>
        <w:rPr>
          <w:spacing w:val="10"/>
          <w:sz w:val="28"/>
        </w:rPr>
        <w:t xml:space="preserve"> </w:t>
      </w:r>
      <w:r>
        <w:rPr>
          <w:sz w:val="28"/>
        </w:rPr>
        <w:t>фольклорных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7" w:firstLine="708"/>
        <w:jc w:val="left"/>
        <w:rPr>
          <w:rFonts w:ascii="Wingdings" w:hAnsi="Wingdings"/>
          <w:sz w:val="28"/>
        </w:rPr>
      </w:pPr>
      <w:r>
        <w:rPr>
          <w:sz w:val="28"/>
        </w:rPr>
        <w:t>сочинять</w:t>
      </w:r>
      <w:r>
        <w:rPr>
          <w:spacing w:val="30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3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31"/>
          <w:sz w:val="28"/>
        </w:rPr>
        <w:t xml:space="preserve"> </w:t>
      </w:r>
      <w:r>
        <w:rPr>
          <w:sz w:val="28"/>
        </w:rPr>
        <w:t>повествовательного</w:t>
      </w:r>
      <w:r>
        <w:rPr>
          <w:spacing w:val="29"/>
          <w:sz w:val="28"/>
        </w:rPr>
        <w:t xml:space="preserve"> </w:t>
      </w:r>
      <w:r>
        <w:rPr>
          <w:sz w:val="28"/>
        </w:rPr>
        <w:t>и</w:t>
      </w:r>
      <w:r>
        <w:rPr>
          <w:spacing w:val="31"/>
          <w:sz w:val="28"/>
        </w:rPr>
        <w:t xml:space="preserve"> </w:t>
      </w:r>
      <w:r>
        <w:rPr>
          <w:sz w:val="28"/>
        </w:rPr>
        <w:t>описательного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наблюдениям,</w:t>
      </w:r>
      <w:r>
        <w:rPr>
          <w:spacing w:val="-4"/>
          <w:sz w:val="28"/>
        </w:rPr>
        <w:t xml:space="preserve"> </w:t>
      </w:r>
      <w:r>
        <w:rPr>
          <w:sz w:val="28"/>
        </w:rPr>
        <w:t>на заданную</w:t>
      </w:r>
      <w:r>
        <w:rPr>
          <w:spacing w:val="-1"/>
          <w:sz w:val="28"/>
        </w:rPr>
        <w:t xml:space="preserve"> </w:t>
      </w:r>
      <w:r>
        <w:rPr>
          <w:sz w:val="28"/>
        </w:rPr>
        <w:t>тему.</w:t>
      </w:r>
    </w:p>
    <w:p>
      <w:pPr>
        <w:pStyle w:val="Style17"/>
        <w:tabs>
          <w:tab w:val="clear" w:pos="720"/>
          <w:tab w:val="left" w:pos="3089" w:leader="none"/>
          <w:tab w:val="left" w:pos="5360" w:leader="none"/>
          <w:tab w:val="left" w:pos="6828" w:leader="none"/>
          <w:tab w:val="left" w:pos="8358" w:leader="none"/>
        </w:tabs>
        <w:spacing w:lineRule="auto" w:line="352"/>
        <w:ind w:left="250" w:right="267" w:firstLine="708"/>
        <w:jc w:val="left"/>
        <w:rPr>
          <w:rFonts w:ascii="Wingdings" w:hAnsi="Wingdings"/>
          <w:sz w:val="28"/>
        </w:rPr>
      </w:pPr>
      <w:r>
        <w:rPr/>
        <w:t>Регулятивные</w:t>
        <w:tab/>
        <w:t>универсальные</w:t>
        <w:tab/>
        <w:t>учебные</w:t>
        <w:tab/>
        <w:t>действия</w:t>
        <w:tab/>
      </w:r>
      <w:r>
        <w:rPr>
          <w:spacing w:val="-1"/>
        </w:rPr>
        <w:t>способствуют</w:t>
      </w:r>
      <w:r>
        <w:rPr>
          <w:spacing w:val="-67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777" w:firstLine="708"/>
        <w:jc w:val="left"/>
        <w:rPr>
          <w:rFonts w:ascii="Wingdings" w:hAnsi="Wingdings"/>
          <w:sz w:val="28"/>
        </w:rPr>
      </w:pPr>
      <w:r>
        <w:rPr>
          <w:sz w:val="28"/>
        </w:rPr>
        <w:t>понимать значения чтения для самообразования и саморазвития;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8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читательскую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6"/>
          <w:sz w:val="28"/>
        </w:rPr>
        <w:t xml:space="preserve"> </w:t>
      </w:r>
      <w:r>
        <w:rPr>
          <w:sz w:val="28"/>
        </w:rPr>
        <w:t>во</w:t>
      </w:r>
      <w:r>
        <w:rPr>
          <w:spacing w:val="-3"/>
          <w:sz w:val="28"/>
        </w:rPr>
        <w:t xml:space="preserve"> </w:t>
      </w:r>
      <w:r>
        <w:rPr>
          <w:sz w:val="28"/>
        </w:rPr>
        <w:t>время</w:t>
      </w:r>
      <w:r>
        <w:rPr>
          <w:spacing w:val="-7"/>
          <w:sz w:val="28"/>
        </w:rPr>
        <w:t xml:space="preserve"> </w:t>
      </w:r>
      <w:r>
        <w:rPr>
          <w:sz w:val="28"/>
        </w:rPr>
        <w:t>досуга;</w:t>
      </w:r>
      <w:r>
        <w:rPr>
          <w:spacing w:val="-67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цель</w:t>
      </w:r>
      <w:r>
        <w:rPr>
          <w:spacing w:val="-4"/>
          <w:sz w:val="28"/>
        </w:rPr>
        <w:t xml:space="preserve"> </w:t>
      </w:r>
      <w:r>
        <w:rPr>
          <w:sz w:val="28"/>
        </w:rPr>
        <w:t>выразительного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текстом;</w:t>
      </w:r>
      <w:r>
        <w:rPr>
          <w:spacing w:val="-2"/>
          <w:sz w:val="28"/>
        </w:rPr>
        <w:t xml:space="preserve"> </w:t>
      </w:r>
      <w:r>
        <w:rPr>
          <w:sz w:val="28"/>
        </w:rPr>
        <w:t>оценивать</w:t>
      </w:r>
    </w:p>
    <w:p>
      <w:pPr>
        <w:pStyle w:val="Style17"/>
        <w:spacing w:lineRule="auto" w:line="352" w:before="1" w:after="0"/>
        <w:ind w:left="250" w:hanging="0"/>
        <w:jc w:val="left"/>
        <w:rPr>
          <w:rFonts w:ascii="Wingdings" w:hAnsi="Wingdings"/>
          <w:sz w:val="28"/>
        </w:rPr>
      </w:pPr>
      <w:r>
        <w:rPr/>
        <w:t>выступление</w:t>
      </w:r>
      <w:r>
        <w:rPr>
          <w:spacing w:val="-3"/>
        </w:rPr>
        <w:t xml:space="preserve"> </w:t>
      </w:r>
      <w:r>
        <w:rPr/>
        <w:t>(своё</w:t>
      </w:r>
      <w:r>
        <w:rPr>
          <w:spacing w:val="-6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других</w:t>
      </w:r>
      <w:r>
        <w:rPr>
          <w:spacing w:val="-6"/>
        </w:rPr>
        <w:t xml:space="preserve"> </w:t>
      </w:r>
      <w:r>
        <w:rPr/>
        <w:t>обучающихся)</w:t>
      </w:r>
      <w:r>
        <w:rPr>
          <w:spacing w:val="-3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точки</w:t>
      </w:r>
      <w:r>
        <w:rPr>
          <w:spacing w:val="-2"/>
        </w:rPr>
        <w:t xml:space="preserve"> </w:t>
      </w:r>
      <w:r>
        <w:rPr/>
        <w:t>зрения</w:t>
      </w:r>
      <w:r>
        <w:rPr>
          <w:spacing w:val="-2"/>
        </w:rPr>
        <w:t xml:space="preserve"> </w:t>
      </w:r>
      <w:r>
        <w:rPr/>
        <w:t>передачи</w:t>
      </w:r>
      <w:r>
        <w:rPr>
          <w:spacing w:val="-3"/>
        </w:rPr>
        <w:t xml:space="preserve"> </w:t>
      </w:r>
      <w:r>
        <w:rPr/>
        <w:t>настроения,</w:t>
      </w:r>
      <w:r>
        <w:rPr>
          <w:spacing w:val="-67"/>
        </w:rPr>
        <w:t xml:space="preserve"> </w:t>
      </w:r>
      <w:r>
        <w:rPr/>
        <w:t>особенностей</w:t>
      </w:r>
      <w:r>
        <w:rPr>
          <w:spacing w:val="-3"/>
        </w:rPr>
        <w:t xml:space="preserve"> </w:t>
      </w:r>
      <w:r>
        <w:rPr/>
        <w:t>произведения</w:t>
      </w:r>
      <w:r>
        <w:rPr>
          <w:spacing w:val="-3"/>
        </w:rPr>
        <w:t xml:space="preserve"> </w:t>
      </w:r>
      <w:r>
        <w:rPr/>
        <w:t>и героев;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2"/>
          <w:sz w:val="28"/>
        </w:rPr>
        <w:t xml:space="preserve"> </w:t>
      </w:r>
      <w:r>
        <w:rPr>
          <w:sz w:val="28"/>
        </w:rPr>
        <w:t>возникших</w:t>
      </w:r>
      <w:r>
        <w:rPr>
          <w:spacing w:val="-8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трудностей,</w:t>
      </w:r>
      <w:r>
        <w:rPr>
          <w:spacing w:val="-5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-7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68"/>
          <w:sz w:val="28"/>
        </w:rPr>
        <w:t xml:space="preserve"> </w:t>
      </w:r>
      <w:r>
        <w:rPr>
          <w:sz w:val="28"/>
        </w:rPr>
        <w:t>предвидеть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предстоящей работе.</w:t>
      </w:r>
    </w:p>
    <w:p>
      <w:pPr>
        <w:pStyle w:val="Style17"/>
        <w:spacing w:before="1" w:after="0"/>
        <w:ind w:left="958" w:hanging="0"/>
        <w:rPr>
          <w:rFonts w:ascii="Wingdings" w:hAnsi="Wingdings"/>
          <w:sz w:val="28"/>
        </w:rPr>
      </w:pPr>
      <w:r>
        <w:rPr/>
        <w:t>Совместная</w:t>
      </w:r>
      <w:r>
        <w:rPr>
          <w:spacing w:val="-7"/>
        </w:rPr>
        <w:t xml:space="preserve"> </w:t>
      </w:r>
      <w:r>
        <w:rPr/>
        <w:t>деятельность</w:t>
      </w:r>
      <w:r>
        <w:rPr>
          <w:spacing w:val="-5"/>
        </w:rPr>
        <w:t xml:space="preserve"> </w:t>
      </w:r>
      <w:r>
        <w:rPr/>
        <w:t>способствует</w:t>
      </w:r>
      <w:r>
        <w:rPr>
          <w:spacing w:val="-4"/>
        </w:rPr>
        <w:t xml:space="preserve"> </w:t>
      </w:r>
      <w:r>
        <w:rPr/>
        <w:t>формированию</w:t>
      </w:r>
      <w:r>
        <w:rPr>
          <w:spacing w:val="-4"/>
        </w:rPr>
        <w:t xml:space="preserve"> </w:t>
      </w:r>
      <w:r>
        <w:rPr/>
        <w:t>умений: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981" w:firstLine="708"/>
        <w:rPr>
          <w:rFonts w:ascii="Wingdings" w:hAnsi="Wingdings"/>
          <w:sz w:val="28"/>
        </w:rPr>
      </w:pPr>
      <w:r>
        <w:rPr>
          <w:sz w:val="28"/>
        </w:rPr>
        <w:t>участвовать в театрализованной деятельности: инсценировании</w:t>
      </w:r>
      <w:r>
        <w:rPr>
          <w:spacing w:val="-67"/>
          <w:sz w:val="28"/>
        </w:rPr>
        <w:t xml:space="preserve"> </w:t>
      </w:r>
      <w:r>
        <w:rPr>
          <w:sz w:val="28"/>
        </w:rPr>
        <w:t>(читать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ролям,</w:t>
      </w:r>
      <w:r>
        <w:rPr>
          <w:spacing w:val="-2"/>
          <w:sz w:val="28"/>
        </w:rPr>
        <w:t xml:space="preserve"> </w:t>
      </w:r>
      <w:r>
        <w:rPr>
          <w:sz w:val="28"/>
        </w:rPr>
        <w:t>разыгрывать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сценки);</w:t>
      </w:r>
    </w:p>
    <w:p>
      <w:pPr>
        <w:sectPr>
          <w:footerReference w:type="default" r:id="rId8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ind w:left="1666" w:hanging="709"/>
        <w:rPr>
          <w:rFonts w:ascii="Wingdings" w:hAnsi="Wingdings"/>
          <w:sz w:val="28"/>
        </w:rPr>
      </w:pPr>
      <w:r>
        <w:rPr>
          <w:sz w:val="28"/>
        </w:rPr>
        <w:t>соблюдать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2"/>
          <w:sz w:val="28"/>
        </w:rPr>
        <w:t xml:space="preserve"> </w:t>
      </w:r>
      <w:r>
        <w:rPr>
          <w:sz w:val="28"/>
        </w:rPr>
        <w:t>взаимодействия;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ответственно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обязанностям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67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свой</w:t>
      </w:r>
      <w:r>
        <w:rPr>
          <w:spacing w:val="-1"/>
          <w:sz w:val="28"/>
        </w:rPr>
        <w:t xml:space="preserve"> </w:t>
      </w:r>
      <w:r>
        <w:rPr>
          <w:sz w:val="28"/>
        </w:rPr>
        <w:t>вклад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общее</w:t>
      </w:r>
      <w:r>
        <w:rPr>
          <w:spacing w:val="-3"/>
          <w:sz w:val="28"/>
        </w:rPr>
        <w:t xml:space="preserve"> </w:t>
      </w:r>
      <w:r>
        <w:rPr>
          <w:sz w:val="28"/>
        </w:rPr>
        <w:t>дело.</w:t>
      </w:r>
    </w:p>
    <w:p>
      <w:pPr>
        <w:pStyle w:val="Normal"/>
        <w:spacing w:lineRule="auto" w:line="352" w:before="1" w:after="0"/>
        <w:ind w:left="250" w:right="264" w:firstLine="739"/>
        <w:jc w:val="both"/>
        <w:rPr>
          <w:sz w:val="28"/>
        </w:rPr>
      </w:pPr>
      <w:r>
        <w:rPr>
          <w:i/>
          <w:sz w:val="28"/>
        </w:rPr>
        <w:t xml:space="preserve">Планируемые результаты </w:t>
      </w:r>
      <w:r>
        <w:rPr>
          <w:sz w:val="28"/>
        </w:rPr>
        <w:t>освоения программы по литературному чтению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3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52" w:before="1" w:after="0"/>
        <w:ind w:left="250" w:right="262" w:firstLine="708"/>
        <w:rPr>
          <w:rFonts w:ascii="Wingdings" w:hAnsi="Wingdings"/>
          <w:sz w:val="28"/>
        </w:rPr>
      </w:pPr>
      <w:r>
        <w:rPr/>
        <w:t>Личностные результаты освоения программы по литературному чтению</w:t>
      </w:r>
      <w:r>
        <w:rPr>
          <w:spacing w:val="1"/>
        </w:rPr>
        <w:t xml:space="preserve"> </w:t>
      </w:r>
      <w:r>
        <w:rPr/>
        <w:t>достигаются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единства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обеспечивающей</w:t>
      </w:r>
      <w:r>
        <w:rPr>
          <w:spacing w:val="1"/>
        </w:rPr>
        <w:t xml:space="preserve"> </w:t>
      </w:r>
      <w:r>
        <w:rPr/>
        <w:t>позитивную</w:t>
      </w:r>
      <w:r>
        <w:rPr>
          <w:spacing w:val="1"/>
        </w:rPr>
        <w:t xml:space="preserve"> </w:t>
      </w:r>
      <w:r>
        <w:rPr/>
        <w:t>динамику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личности</w:t>
      </w:r>
      <w:r>
        <w:rPr>
          <w:spacing w:val="1"/>
        </w:rPr>
        <w:t xml:space="preserve"> </w:t>
      </w:r>
      <w:r>
        <w:rPr/>
        <w:t>обучающегося,</w:t>
      </w:r>
      <w:r>
        <w:rPr>
          <w:spacing w:val="1"/>
        </w:rPr>
        <w:t xml:space="preserve"> </w:t>
      </w:r>
      <w:r>
        <w:rPr/>
        <w:t>ориентированную на процессы самопознания, саморазвития и самовоспитания.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1"/>
        </w:rPr>
        <w:t xml:space="preserve"> </w:t>
      </w:r>
      <w:r>
        <w:rPr/>
        <w:t>отражают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социально</w:t>
      </w:r>
      <w:r>
        <w:rPr>
          <w:spacing w:val="1"/>
        </w:rPr>
        <w:t xml:space="preserve"> </w:t>
      </w:r>
      <w:r>
        <w:rPr/>
        <w:t>значимых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отношений,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-8"/>
        </w:rPr>
        <w:t xml:space="preserve"> </w:t>
      </w:r>
      <w:r>
        <w:rPr/>
        <w:t>позитивного</w:t>
      </w:r>
      <w:r>
        <w:rPr>
          <w:spacing w:val="-6"/>
        </w:rPr>
        <w:t xml:space="preserve"> </w:t>
      </w:r>
      <w:r>
        <w:rPr/>
        <w:t>отношения</w:t>
      </w:r>
      <w:r>
        <w:rPr>
          <w:spacing w:val="-9"/>
        </w:rPr>
        <w:t xml:space="preserve"> </w:t>
      </w:r>
      <w:r>
        <w:rPr/>
        <w:t>обучающихся</w:t>
      </w:r>
      <w:r>
        <w:rPr>
          <w:spacing w:val="-7"/>
        </w:rPr>
        <w:t xml:space="preserve"> </w:t>
      </w:r>
      <w:r>
        <w:rPr/>
        <w:t>к</w:t>
      </w:r>
      <w:r>
        <w:rPr>
          <w:spacing w:val="-7"/>
        </w:rPr>
        <w:t xml:space="preserve"> </w:t>
      </w:r>
      <w:r>
        <w:rPr/>
        <w:t>общественным,</w:t>
      </w:r>
      <w:r>
        <w:rPr>
          <w:spacing w:val="-8"/>
        </w:rPr>
        <w:t xml:space="preserve"> </w:t>
      </w:r>
      <w:r>
        <w:rPr/>
        <w:t>традиционным,</w:t>
      </w:r>
      <w:r>
        <w:rPr>
          <w:spacing w:val="-68"/>
        </w:rPr>
        <w:t xml:space="preserve"> </w:t>
      </w:r>
      <w:r>
        <w:rPr/>
        <w:t>социокультурным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духовно-нравственным</w:t>
      </w:r>
      <w:r>
        <w:rPr>
          <w:spacing w:val="1"/>
        </w:rPr>
        <w:t xml:space="preserve"> </w:t>
      </w:r>
      <w:r>
        <w:rPr/>
        <w:t>ценностям,</w:t>
      </w:r>
      <w:r>
        <w:rPr>
          <w:spacing w:val="1"/>
        </w:rPr>
        <w:t xml:space="preserve"> </w:t>
      </w:r>
      <w:r>
        <w:rPr/>
        <w:t>приобретение</w:t>
      </w:r>
      <w:r>
        <w:rPr>
          <w:spacing w:val="1"/>
        </w:rPr>
        <w:t xml:space="preserve"> </w:t>
      </w:r>
      <w:r>
        <w:rPr/>
        <w:t>опыта</w:t>
      </w:r>
      <w:r>
        <w:rPr>
          <w:spacing w:val="1"/>
        </w:rPr>
        <w:t xml:space="preserve"> </w:t>
      </w:r>
      <w:r>
        <w:rPr/>
        <w:t>применения</w:t>
      </w:r>
      <w:r>
        <w:rPr>
          <w:spacing w:val="-2"/>
        </w:rPr>
        <w:t xml:space="preserve"> </w:t>
      </w:r>
      <w:r>
        <w:rPr/>
        <w:t>сформированных представлений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отношений</w:t>
      </w:r>
      <w:r>
        <w:rPr>
          <w:spacing w:val="-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практике.</w:t>
      </w:r>
    </w:p>
    <w:p>
      <w:pPr>
        <w:pStyle w:val="Style17"/>
        <w:spacing w:lineRule="auto" w:line="352" w:before="3" w:after="0"/>
        <w:ind w:left="250" w:right="268" w:firstLine="739"/>
        <w:rPr>
          <w:rFonts w:ascii="Wingdings" w:hAnsi="Wingdings"/>
          <w:sz w:val="28"/>
        </w:rPr>
      </w:pPr>
      <w:r>
        <w:rPr/>
        <w:t>В результате изучения литературного чтения на уровне начального общего</w:t>
      </w:r>
      <w:r>
        <w:rPr>
          <w:spacing w:val="-67"/>
        </w:rPr>
        <w:t xml:space="preserve"> </w:t>
      </w:r>
      <w:r>
        <w:rPr/>
        <w:t>образования</w:t>
      </w:r>
      <w:r>
        <w:rPr>
          <w:spacing w:val="-2"/>
        </w:rPr>
        <w:t xml:space="preserve"> </w:t>
      </w:r>
      <w:r>
        <w:rPr/>
        <w:t>у</w:t>
      </w:r>
      <w:r>
        <w:rPr>
          <w:spacing w:val="-5"/>
        </w:rPr>
        <w:t xml:space="preserve"> </w:t>
      </w:r>
      <w:r>
        <w:rPr/>
        <w:t>обучающегося</w:t>
      </w:r>
      <w:r>
        <w:rPr>
          <w:spacing w:val="-1"/>
        </w:rPr>
        <w:t xml:space="preserve"> </w:t>
      </w:r>
      <w:r>
        <w:rPr/>
        <w:t>будут</w:t>
      </w:r>
      <w:r>
        <w:rPr>
          <w:spacing w:val="-3"/>
        </w:rPr>
        <w:t xml:space="preserve"> </w:t>
      </w:r>
      <w:r>
        <w:rPr/>
        <w:t>сформированы</w:t>
      </w:r>
      <w:r>
        <w:rPr>
          <w:spacing w:val="-1"/>
        </w:rPr>
        <w:t xml:space="preserve"> </w:t>
      </w:r>
      <w:r>
        <w:rPr/>
        <w:t>личностные</w:t>
      </w:r>
      <w:r>
        <w:rPr>
          <w:spacing w:val="-4"/>
        </w:rPr>
        <w:t xml:space="preserve"> </w:t>
      </w:r>
      <w:r>
        <w:rPr/>
        <w:t>результаты: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329" w:leader="none"/>
        </w:tabs>
        <w:rPr>
          <w:sz w:val="28"/>
        </w:rPr>
      </w:pPr>
      <w:r>
        <w:rPr>
          <w:sz w:val="28"/>
        </w:rPr>
        <w:t>гражданско-патриотическое</w:t>
      </w:r>
      <w:r>
        <w:rPr>
          <w:spacing w:val="-7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9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становление ценностного отношения к своей Родине, малой родине,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-4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-2"/>
          <w:sz w:val="28"/>
        </w:rPr>
        <w:t xml:space="preserve"> </w:t>
      </w:r>
      <w:r>
        <w:rPr>
          <w:sz w:val="28"/>
        </w:rPr>
        <w:t>языка,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9" w:firstLine="708"/>
        <w:rPr>
          <w:rFonts w:ascii="Wingdings" w:hAnsi="Wingdings"/>
          <w:sz w:val="28"/>
        </w:rPr>
      </w:pPr>
      <w:r>
        <w:rPr>
          <w:sz w:val="28"/>
        </w:rPr>
        <w:t>Федерации, понимание естественной связи прошлого и настоящего в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этнокультурной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сопричастности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прошлому,</w:t>
      </w:r>
      <w:r>
        <w:rPr>
          <w:spacing w:val="1"/>
          <w:sz w:val="28"/>
        </w:rPr>
        <w:t xml:space="preserve"> </w:t>
      </w:r>
      <w:r>
        <w:rPr>
          <w:sz w:val="28"/>
        </w:rPr>
        <w:t>настоящему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будущему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 и родного края, проявление уважения к традициям и культуре своего 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выдающихся</w:t>
      </w:r>
      <w:r>
        <w:rPr>
          <w:spacing w:val="-67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-1"/>
          <w:sz w:val="28"/>
        </w:rPr>
        <w:t xml:space="preserve"> </w:t>
      </w:r>
      <w:r>
        <w:rPr>
          <w:sz w:val="28"/>
        </w:rPr>
        <w:t>и творчества</w:t>
      </w:r>
      <w:r>
        <w:rPr>
          <w:spacing w:val="-5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члене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нравственно-этических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отношений.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382" w:leader="none"/>
        </w:tabs>
        <w:spacing w:before="1" w:after="0"/>
        <w:ind w:left="1381" w:hanging="371"/>
        <w:rPr>
          <w:sz w:val="28"/>
        </w:rPr>
      </w:pPr>
      <w:r>
        <w:rPr>
          <w:sz w:val="28"/>
        </w:rPr>
        <w:t>духовно-нравственное</w:t>
      </w:r>
      <w:r>
        <w:rPr>
          <w:spacing w:val="-7"/>
          <w:sz w:val="28"/>
        </w:rPr>
        <w:t xml:space="preserve"> </w:t>
      </w:r>
      <w:r>
        <w:rPr>
          <w:sz w:val="28"/>
        </w:rPr>
        <w:t>воспитание:</w:t>
      </w:r>
    </w:p>
    <w:p>
      <w:pPr>
        <w:sectPr>
          <w:footerReference w:type="default" r:id="rId8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 xml:space="preserve">освоение  </w:t>
      </w:r>
      <w:r>
        <w:rPr>
          <w:spacing w:val="46"/>
          <w:sz w:val="28"/>
        </w:rPr>
        <w:t xml:space="preserve"> </w:t>
      </w:r>
      <w:r>
        <w:rPr>
          <w:sz w:val="28"/>
        </w:rPr>
        <w:t xml:space="preserve">опыта   </w:t>
      </w:r>
      <w:r>
        <w:rPr>
          <w:spacing w:val="43"/>
          <w:sz w:val="28"/>
        </w:rPr>
        <w:t xml:space="preserve"> </w:t>
      </w:r>
      <w:r>
        <w:rPr>
          <w:sz w:val="28"/>
        </w:rPr>
        <w:t xml:space="preserve">человеческих   </w:t>
      </w:r>
      <w:r>
        <w:rPr>
          <w:spacing w:val="47"/>
          <w:sz w:val="28"/>
        </w:rPr>
        <w:t xml:space="preserve"> </w:t>
      </w:r>
      <w:r>
        <w:rPr>
          <w:sz w:val="28"/>
        </w:rPr>
        <w:t xml:space="preserve">взаимоотношений,   </w:t>
      </w:r>
      <w:r>
        <w:rPr>
          <w:spacing w:val="43"/>
          <w:sz w:val="28"/>
        </w:rPr>
        <w:t xml:space="preserve"> </w:t>
      </w:r>
      <w:r>
        <w:rPr>
          <w:sz w:val="28"/>
        </w:rPr>
        <w:t>проявление</w:t>
      </w:r>
    </w:p>
    <w:p>
      <w:pPr>
        <w:pStyle w:val="Style17"/>
        <w:spacing w:lineRule="auto" w:line="352" w:before="70" w:after="0"/>
        <w:ind w:left="250" w:right="265" w:hanging="0"/>
        <w:rPr>
          <w:rFonts w:ascii="Wingdings" w:hAnsi="Wingdings"/>
          <w:sz w:val="28"/>
        </w:rPr>
      </w:pPr>
      <w:r>
        <w:rPr/>
        <w:t>сопереживания,</w:t>
      </w:r>
      <w:r>
        <w:rPr>
          <w:spacing w:val="1"/>
        </w:rPr>
        <w:t xml:space="preserve"> </w:t>
      </w:r>
      <w:r>
        <w:rPr/>
        <w:t>уважения,</w:t>
      </w:r>
      <w:r>
        <w:rPr>
          <w:spacing w:val="1"/>
        </w:rPr>
        <w:t xml:space="preserve"> </w:t>
      </w:r>
      <w:r>
        <w:rPr/>
        <w:t>любви,</w:t>
      </w:r>
      <w:r>
        <w:rPr>
          <w:spacing w:val="1"/>
        </w:rPr>
        <w:t xml:space="preserve"> </w:t>
      </w:r>
      <w:r>
        <w:rPr/>
        <w:t>доброжелательности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моральных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родным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другим</w:t>
      </w:r>
      <w:r>
        <w:rPr>
          <w:spacing w:val="1"/>
        </w:rPr>
        <w:t xml:space="preserve"> </w:t>
      </w:r>
      <w:r>
        <w:rPr/>
        <w:t>людям,</w:t>
      </w:r>
      <w:r>
        <w:rPr>
          <w:spacing w:val="1"/>
        </w:rPr>
        <w:t xml:space="preserve"> </w:t>
      </w:r>
      <w:r>
        <w:rPr/>
        <w:t>независимо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национальности,</w:t>
      </w:r>
      <w:r>
        <w:rPr>
          <w:spacing w:val="1"/>
        </w:rPr>
        <w:t xml:space="preserve"> </w:t>
      </w:r>
      <w:r>
        <w:rPr/>
        <w:t>социального статуса,</w:t>
      </w:r>
      <w:r>
        <w:rPr>
          <w:spacing w:val="-1"/>
        </w:rPr>
        <w:t xml:space="preserve"> </w:t>
      </w:r>
      <w:r>
        <w:rPr/>
        <w:t>вероисповедания;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понятий,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персонажей</w:t>
      </w:r>
      <w:r>
        <w:rPr>
          <w:spacing w:val="-5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2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выбора;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выражение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видения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накопления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впечатлений,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 по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эмоциональной окраске;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любых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 и морального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вреда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другим людям.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382" w:leader="none"/>
        </w:tabs>
        <w:spacing w:before="1" w:after="0"/>
        <w:ind w:left="1381" w:hanging="371"/>
        <w:rPr>
          <w:sz w:val="28"/>
        </w:rPr>
      </w:pPr>
      <w:r>
        <w:rPr>
          <w:sz w:val="28"/>
        </w:rPr>
        <w:t>эстетическое</w:t>
      </w:r>
      <w:r>
        <w:rPr>
          <w:spacing w:val="-7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проявление уважительного отношения и интереса к 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восприимчивость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творчеству своего и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народов, готовность выражать своё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 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 видах</w:t>
      </w:r>
      <w:r>
        <w:rPr>
          <w:spacing w:val="-2"/>
          <w:sz w:val="28"/>
        </w:rPr>
        <w:t xml:space="preserve"> </w:t>
      </w:r>
      <w:r>
        <w:rPr>
          <w:sz w:val="28"/>
        </w:rPr>
        <w:t>художественной деятельности;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приобретение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слушания,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эмоциональноэстетической оценки произведений фольклора и 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выразительных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средств,</w:t>
      </w:r>
      <w:r>
        <w:rPr>
          <w:spacing w:val="-5"/>
          <w:sz w:val="28"/>
        </w:rPr>
        <w:t xml:space="preserve"> </w:t>
      </w:r>
      <w:r>
        <w:rPr>
          <w:sz w:val="28"/>
        </w:rPr>
        <w:t>создающих</w:t>
      </w:r>
      <w:r>
        <w:rPr>
          <w:spacing w:val="-3"/>
          <w:sz w:val="28"/>
        </w:rPr>
        <w:t xml:space="preserve"> </w:t>
      </w:r>
      <w:r>
        <w:rPr>
          <w:sz w:val="28"/>
        </w:rPr>
        <w:t>художественный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образ.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427" w:leader="none"/>
        </w:tabs>
        <w:spacing w:before="158" w:after="0"/>
        <w:ind w:left="1426" w:hanging="416"/>
        <w:rPr>
          <w:sz w:val="28"/>
        </w:rPr>
      </w:pPr>
      <w:r>
        <w:rPr>
          <w:sz w:val="28"/>
        </w:rPr>
        <w:t>трудовое</w:t>
      </w:r>
      <w:r>
        <w:rPr>
          <w:spacing w:val="-6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 потребление и бережное отношение к результатам труда, 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профессиям.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427" w:leader="none"/>
        </w:tabs>
        <w:spacing w:before="1" w:after="0"/>
        <w:ind w:left="1426" w:hanging="416"/>
        <w:rPr>
          <w:sz w:val="28"/>
        </w:rPr>
      </w:pPr>
      <w:r>
        <w:rPr>
          <w:sz w:val="28"/>
        </w:rPr>
        <w:t>экологическое</w:t>
      </w:r>
      <w:r>
        <w:rPr>
          <w:spacing w:val="-6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67"/>
          <w:sz w:val="28"/>
        </w:rPr>
        <w:t xml:space="preserve"> </w:t>
      </w:r>
      <w:r>
        <w:rPr>
          <w:sz w:val="28"/>
        </w:rPr>
        <w:t>взаимоотношений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произведениях;</w:t>
      </w:r>
    </w:p>
    <w:p>
      <w:pPr>
        <w:sectPr>
          <w:footerReference w:type="default" r:id="rId8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неприятие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4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-2"/>
          <w:sz w:val="28"/>
        </w:rPr>
        <w:t xml:space="preserve"> </w:t>
      </w:r>
      <w:r>
        <w:rPr>
          <w:sz w:val="28"/>
        </w:rPr>
        <w:t>вред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3"/>
          <w:sz w:val="28"/>
        </w:rPr>
        <w:t xml:space="preserve"> </w:t>
      </w:r>
      <w:r>
        <w:rPr>
          <w:sz w:val="28"/>
        </w:rPr>
        <w:t>среде.</w:t>
      </w:r>
    </w:p>
    <w:p>
      <w:pPr>
        <w:pStyle w:val="ListParagraph"/>
        <w:numPr>
          <w:ilvl w:val="0"/>
          <w:numId w:val="2"/>
        </w:numPr>
        <w:tabs>
          <w:tab w:val="clear" w:pos="720"/>
          <w:tab w:val="left" w:pos="1427" w:leader="none"/>
        </w:tabs>
        <w:spacing w:before="70" w:after="0"/>
        <w:ind w:left="1426" w:hanging="416"/>
        <w:rPr>
          <w:sz w:val="28"/>
        </w:rPr>
      </w:pPr>
      <w:r>
        <w:rPr>
          <w:sz w:val="28"/>
        </w:rPr>
        <w:t>ценности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познания: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словеснохудожественного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мыслей,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чувств,</w:t>
      </w:r>
      <w:r>
        <w:rPr>
          <w:spacing w:val="1"/>
          <w:sz w:val="28"/>
        </w:rPr>
        <w:t xml:space="preserve"> </w:t>
      </w:r>
      <w:r>
        <w:rPr>
          <w:sz w:val="28"/>
        </w:rPr>
        <w:t>идей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смысловым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 и 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потребность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саморазвитии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активности, инициативности, любознательности и самостоятельности в познании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2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-3"/>
          <w:sz w:val="28"/>
        </w:rPr>
        <w:t xml:space="preserve"> </w:t>
      </w:r>
      <w:r>
        <w:rPr>
          <w:sz w:val="28"/>
        </w:rPr>
        <w:t>творчества</w:t>
      </w:r>
      <w:r>
        <w:rPr>
          <w:spacing w:val="-4"/>
          <w:sz w:val="28"/>
        </w:rPr>
        <w:t xml:space="preserve"> </w:t>
      </w:r>
      <w:r>
        <w:rPr>
          <w:sz w:val="28"/>
        </w:rPr>
        <w:t>писателей.</w:t>
      </w:r>
    </w:p>
    <w:p>
      <w:pPr>
        <w:pStyle w:val="Style17"/>
        <w:spacing w:lineRule="auto" w:line="352" w:before="2" w:after="0"/>
        <w:ind w:left="250" w:right="259" w:firstLine="708"/>
        <w:rPr>
          <w:rFonts w:ascii="Wingdings" w:hAnsi="Wingdings"/>
          <w:sz w:val="28"/>
        </w:rPr>
      </w:pPr>
      <w:r>
        <w:rPr/>
        <w:t>В результате изучения литературного чтения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совместная</w:t>
      </w:r>
      <w:r>
        <w:rPr>
          <w:spacing w:val="1"/>
        </w:rPr>
        <w:t xml:space="preserve"> </w:t>
      </w:r>
      <w:r>
        <w:rPr/>
        <w:t>деятельность.</w:t>
      </w:r>
    </w:p>
    <w:p>
      <w:pPr>
        <w:pStyle w:val="Style17"/>
        <w:spacing w:lineRule="auto" w:line="352" w:before="2" w:after="0"/>
        <w:ind w:left="250" w:right="260" w:firstLine="761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сравнивать произведения по теме, главной мысли, жанру, соотносить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-2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аналогии;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объединять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жанру,</w:t>
      </w:r>
      <w:r>
        <w:rPr>
          <w:spacing w:val="-4"/>
          <w:sz w:val="28"/>
        </w:rPr>
        <w:t xml:space="preserve"> </w:t>
      </w:r>
      <w:r>
        <w:rPr>
          <w:sz w:val="28"/>
        </w:rPr>
        <w:t>авторской</w:t>
      </w:r>
      <w:r>
        <w:rPr>
          <w:spacing w:val="-3"/>
          <w:sz w:val="28"/>
        </w:rPr>
        <w:t xml:space="preserve"> </w:t>
      </w:r>
      <w:r>
        <w:rPr>
          <w:sz w:val="28"/>
        </w:rPr>
        <w:t>принадлежности;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классификации,</w:t>
      </w:r>
      <w:r>
        <w:rPr>
          <w:spacing w:val="-67"/>
          <w:sz w:val="28"/>
        </w:rPr>
        <w:t xml:space="preserve"> </w:t>
      </w:r>
      <w:r>
        <w:rPr>
          <w:sz w:val="28"/>
        </w:rPr>
        <w:t>классифицировать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произведения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темам,</w:t>
      </w:r>
      <w:r>
        <w:rPr>
          <w:spacing w:val="-4"/>
          <w:sz w:val="28"/>
        </w:rPr>
        <w:t xml:space="preserve"> </w:t>
      </w:r>
      <w:r>
        <w:rPr>
          <w:sz w:val="28"/>
        </w:rPr>
        <w:t>жанрам;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1"/>
          <w:sz w:val="28"/>
        </w:rPr>
        <w:t xml:space="preserve"> </w:t>
      </w:r>
      <w:r>
        <w:rPr>
          <w:sz w:val="28"/>
        </w:rPr>
        <w:t>сюжета</w:t>
      </w:r>
      <w:r>
        <w:rPr>
          <w:spacing w:val="-67"/>
          <w:sz w:val="28"/>
        </w:rPr>
        <w:t xml:space="preserve"> </w:t>
      </w:r>
      <w:r>
        <w:rPr>
          <w:sz w:val="28"/>
        </w:rPr>
        <w:t>(композиции),</w:t>
      </w:r>
      <w:r>
        <w:rPr>
          <w:spacing w:val="1"/>
          <w:sz w:val="28"/>
        </w:rPr>
        <w:t xml:space="preserve"> </w:t>
      </w:r>
      <w:r>
        <w:rPr>
          <w:sz w:val="28"/>
        </w:rPr>
        <w:t>восстанавливать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-67"/>
          <w:sz w:val="28"/>
        </w:rPr>
        <w:t xml:space="preserve"> </w:t>
      </w:r>
      <w:r>
        <w:rPr>
          <w:sz w:val="28"/>
        </w:rPr>
        <w:t>(сюжета),</w:t>
      </w:r>
      <w:r>
        <w:rPr>
          <w:spacing w:val="-2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-1"/>
          <w:sz w:val="28"/>
        </w:rPr>
        <w:t xml:space="preserve"> </w:t>
      </w:r>
      <w:r>
        <w:rPr>
          <w:sz w:val="28"/>
        </w:rPr>
        <w:t>аннотацию,</w:t>
      </w:r>
      <w:r>
        <w:rPr>
          <w:spacing w:val="-2"/>
          <w:sz w:val="28"/>
        </w:rPr>
        <w:t xml:space="preserve"> </w:t>
      </w:r>
      <w:r>
        <w:rPr>
          <w:sz w:val="28"/>
        </w:rPr>
        <w:t>отзыв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алгоритму;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недостаток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(практической)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 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алгоритма;</w:t>
      </w:r>
    </w:p>
    <w:p>
      <w:pPr>
        <w:sectPr>
          <w:footerReference w:type="default" r:id="rId8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ind w:left="1666" w:hanging="709"/>
        <w:rPr>
          <w:rFonts w:ascii="Wingdings" w:hAnsi="Wingdings"/>
          <w:sz w:val="28"/>
        </w:rPr>
      </w:pPr>
      <w:r>
        <w:rPr>
          <w:sz w:val="28"/>
        </w:rPr>
        <w:t>устанавливать</w:t>
      </w:r>
      <w:r>
        <w:rPr>
          <w:spacing w:val="3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3"/>
          <w:sz w:val="28"/>
        </w:rPr>
        <w:t xml:space="preserve"> </w:t>
      </w:r>
      <w:r>
        <w:rPr>
          <w:sz w:val="28"/>
        </w:rPr>
        <w:t>связи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3"/>
          <w:sz w:val="28"/>
        </w:rPr>
        <w:t xml:space="preserve"> </w:t>
      </w:r>
      <w:r>
        <w:rPr>
          <w:sz w:val="28"/>
        </w:rPr>
        <w:t>сюжете</w:t>
      </w:r>
      <w:r>
        <w:rPr>
          <w:spacing w:val="2"/>
          <w:sz w:val="28"/>
        </w:rPr>
        <w:t xml:space="preserve"> </w:t>
      </w:r>
      <w:r>
        <w:rPr>
          <w:sz w:val="28"/>
        </w:rPr>
        <w:t>фольклорного</w:t>
      </w:r>
    </w:p>
    <w:p>
      <w:pPr>
        <w:pStyle w:val="Style17"/>
        <w:spacing w:lineRule="auto" w:line="352" w:before="70" w:after="0"/>
        <w:ind w:left="250" w:right="267" w:hanging="0"/>
        <w:rPr>
          <w:rFonts w:ascii="Wingdings" w:hAnsi="Wingdings"/>
          <w:sz w:val="28"/>
        </w:rPr>
      </w:pPr>
      <w:r>
        <w:rPr/>
        <w:t>и</w:t>
      </w:r>
      <w:r>
        <w:rPr>
          <w:spacing w:val="1"/>
        </w:rPr>
        <w:t xml:space="preserve"> </w:t>
      </w:r>
      <w:r>
        <w:rPr/>
        <w:t>художественного</w:t>
      </w:r>
      <w:r>
        <w:rPr>
          <w:spacing w:val="1"/>
        </w:rPr>
        <w:t xml:space="preserve"> </w:t>
      </w:r>
      <w:r>
        <w:rPr/>
        <w:t>текста,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составлении</w:t>
      </w:r>
      <w:r>
        <w:rPr>
          <w:spacing w:val="1"/>
        </w:rPr>
        <w:t xml:space="preserve"> </w:t>
      </w:r>
      <w:r>
        <w:rPr/>
        <w:t>плана,</w:t>
      </w:r>
      <w:r>
        <w:rPr>
          <w:spacing w:val="1"/>
        </w:rPr>
        <w:t xml:space="preserve"> </w:t>
      </w:r>
      <w:r>
        <w:rPr/>
        <w:t>пересказе</w:t>
      </w:r>
      <w:r>
        <w:rPr>
          <w:spacing w:val="1"/>
        </w:rPr>
        <w:t xml:space="preserve"> </w:t>
      </w:r>
      <w:r>
        <w:rPr/>
        <w:t>текста,</w:t>
      </w:r>
      <w:r>
        <w:rPr>
          <w:spacing w:val="1"/>
        </w:rPr>
        <w:t xml:space="preserve"> </w:t>
      </w:r>
      <w:r>
        <w:rPr/>
        <w:t>характеристике</w:t>
      </w:r>
      <w:r>
        <w:rPr>
          <w:spacing w:val="-1"/>
        </w:rPr>
        <w:t xml:space="preserve"> </w:t>
      </w:r>
      <w:r>
        <w:rPr/>
        <w:t>поступков</w:t>
      </w:r>
      <w:r>
        <w:rPr>
          <w:spacing w:val="-2"/>
        </w:rPr>
        <w:t xml:space="preserve"> </w:t>
      </w:r>
      <w:r>
        <w:rPr/>
        <w:t>героев.</w:t>
      </w:r>
    </w:p>
    <w:p>
      <w:pPr>
        <w:pStyle w:val="Style17"/>
        <w:spacing w:lineRule="auto" w:line="352" w:before="1" w:after="0"/>
        <w:ind w:left="250" w:right="266" w:firstLine="708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разрыв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желательным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-1"/>
          <w:sz w:val="28"/>
        </w:rPr>
        <w:t xml:space="preserve"> </w:t>
      </w:r>
      <w:r>
        <w:rPr>
          <w:sz w:val="28"/>
        </w:rPr>
        <w:t>(ситуации)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предложенных 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вопросов;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цель,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сравнивать несколько вариантов решения задачи, выбирать 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-1"/>
          <w:sz w:val="28"/>
        </w:rPr>
        <w:t xml:space="preserve"> </w:t>
      </w:r>
      <w:r>
        <w:rPr>
          <w:sz w:val="28"/>
        </w:rPr>
        <w:t>(на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критериев);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формулировать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их</w:t>
      </w:r>
      <w:r>
        <w:rPr>
          <w:spacing w:val="-9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(опыта,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ситуациях.</w:t>
      </w:r>
    </w:p>
    <w:p>
      <w:pPr>
        <w:pStyle w:val="Style17"/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/>
        <w:t>У обучающегося будут сформированы умения работать с информацией 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ind w:left="1666" w:hanging="709"/>
        <w:rPr>
          <w:rFonts w:ascii="Wingdings" w:hAnsi="Wingdings"/>
          <w:sz w:val="28"/>
        </w:rPr>
      </w:pPr>
      <w:r>
        <w:rPr>
          <w:sz w:val="28"/>
        </w:rPr>
        <w:t>выбирать</w:t>
      </w:r>
      <w:r>
        <w:rPr>
          <w:spacing w:val="-5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7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находить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предложенном</w:t>
      </w:r>
      <w:r>
        <w:rPr>
          <w:spacing w:val="-11"/>
          <w:sz w:val="28"/>
        </w:rPr>
        <w:t xml:space="preserve"> </w:t>
      </w:r>
      <w:r>
        <w:rPr>
          <w:sz w:val="28"/>
        </w:rPr>
        <w:t>источнике</w:t>
      </w:r>
      <w:r>
        <w:rPr>
          <w:spacing w:val="-7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12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68"/>
          <w:sz w:val="28"/>
        </w:rPr>
        <w:t xml:space="preserve"> </w:t>
      </w:r>
      <w:r>
        <w:rPr>
          <w:sz w:val="28"/>
        </w:rPr>
        <w:t>явном</w:t>
      </w:r>
      <w:r>
        <w:rPr>
          <w:spacing w:val="-1"/>
          <w:sz w:val="28"/>
        </w:rPr>
        <w:t xml:space="preserve"> </w:t>
      </w:r>
      <w:r>
        <w:rPr>
          <w:sz w:val="28"/>
        </w:rPr>
        <w:t>виде,</w:t>
      </w:r>
      <w:r>
        <w:rPr>
          <w:spacing w:val="-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алгоритму;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6"/>
          <w:sz w:val="28"/>
        </w:rPr>
        <w:t xml:space="preserve"> </w:t>
      </w:r>
      <w:r>
        <w:rPr>
          <w:sz w:val="28"/>
        </w:rPr>
        <w:t>или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-3"/>
          <w:sz w:val="28"/>
        </w:rPr>
        <w:t xml:space="preserve"> </w:t>
      </w:r>
      <w:r>
        <w:rPr>
          <w:sz w:val="28"/>
        </w:rPr>
        <w:t>её</w:t>
      </w:r>
      <w:r>
        <w:rPr>
          <w:spacing w:val="-5"/>
          <w:sz w:val="28"/>
        </w:rPr>
        <w:t xml:space="preserve"> </w:t>
      </w:r>
      <w:r>
        <w:rPr>
          <w:sz w:val="28"/>
        </w:rPr>
        <w:t>проверки;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взрослых</w:t>
      </w:r>
      <w:r>
        <w:rPr>
          <w:spacing w:val="1"/>
          <w:sz w:val="28"/>
        </w:rPr>
        <w:t xml:space="preserve"> </w:t>
      </w:r>
      <w:r>
        <w:rPr>
          <w:sz w:val="28"/>
        </w:rPr>
        <w:t>(учителей,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-12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13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10"/>
          <w:sz w:val="28"/>
        </w:rPr>
        <w:t xml:space="preserve"> </w:t>
      </w:r>
      <w:r>
        <w:rPr>
          <w:sz w:val="28"/>
        </w:rPr>
        <w:t>при</w:t>
      </w:r>
      <w:r>
        <w:rPr>
          <w:spacing w:val="-10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-10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Интернете;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анализировать и создавать текстовую, видео, графическую, звуковую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информации.</w:t>
      </w:r>
    </w:p>
    <w:p>
      <w:pPr>
        <w:sectPr>
          <w:footerReference w:type="default" r:id="rId8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rPr>
          <w:rFonts w:ascii="Wingdings" w:hAnsi="Wingdings"/>
          <w:sz w:val="28"/>
        </w:rPr>
      </w:pPr>
      <w:r>
        <w:rPr/>
        <w:t>У</w:t>
      </w:r>
      <w:r>
        <w:rPr>
          <w:spacing w:val="101"/>
        </w:rPr>
        <w:t xml:space="preserve"> </w:t>
      </w:r>
      <w:r>
        <w:rPr/>
        <w:t xml:space="preserve">обучающегося  </w:t>
      </w:r>
      <w:r>
        <w:rPr>
          <w:spacing w:val="28"/>
        </w:rPr>
        <w:t xml:space="preserve"> </w:t>
      </w:r>
      <w:r>
        <w:rPr/>
        <w:t xml:space="preserve">будут  </w:t>
      </w:r>
      <w:r>
        <w:rPr>
          <w:spacing w:val="31"/>
        </w:rPr>
        <w:t xml:space="preserve"> </w:t>
      </w:r>
      <w:r>
        <w:rPr/>
        <w:t xml:space="preserve">сформированы  </w:t>
      </w:r>
      <w:r>
        <w:rPr>
          <w:spacing w:val="30"/>
        </w:rPr>
        <w:t xml:space="preserve"> </w:t>
      </w:r>
      <w:r>
        <w:rPr/>
        <w:t xml:space="preserve">умения  </w:t>
      </w:r>
      <w:r>
        <w:rPr>
          <w:spacing w:val="28"/>
        </w:rPr>
        <w:t xml:space="preserve"> </w:t>
      </w:r>
      <w:r>
        <w:rPr/>
        <w:t xml:space="preserve">общения  </w:t>
      </w:r>
      <w:r>
        <w:rPr>
          <w:spacing w:val="30"/>
        </w:rPr>
        <w:t xml:space="preserve"> </w:t>
      </w:r>
      <w:r>
        <w:rPr/>
        <w:t xml:space="preserve">как  </w:t>
      </w:r>
      <w:r>
        <w:rPr>
          <w:spacing w:val="30"/>
        </w:rPr>
        <w:t xml:space="preserve"> </w:t>
      </w:r>
      <w:r>
        <w:rPr/>
        <w:t>часть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коммуникативных</w:t>
      </w:r>
      <w:r>
        <w:rPr>
          <w:spacing w:val="-4"/>
        </w:rPr>
        <w:t xml:space="preserve"> </w:t>
      </w:r>
      <w:r>
        <w:rPr/>
        <w:t>универсальных</w:t>
      </w:r>
      <w:r>
        <w:rPr>
          <w:spacing w:val="-3"/>
        </w:rPr>
        <w:t xml:space="preserve"> </w:t>
      </w:r>
      <w:r>
        <w:rPr/>
        <w:t>учебных</w:t>
      </w:r>
      <w:r>
        <w:rPr>
          <w:spacing w:val="-3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 общения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знакомой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диалога и</w:t>
      </w:r>
      <w:r>
        <w:rPr>
          <w:spacing w:val="-3"/>
          <w:sz w:val="28"/>
        </w:rPr>
        <w:t xml:space="preserve"> </w:t>
      </w:r>
      <w:r>
        <w:rPr>
          <w:sz w:val="28"/>
        </w:rPr>
        <w:t>дискуссии;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признавать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точек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зрения;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мнение;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задачей;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тексты (описание,</w:t>
      </w:r>
      <w:r>
        <w:rPr>
          <w:spacing w:val="-2"/>
          <w:sz w:val="28"/>
        </w:rPr>
        <w:t xml:space="preserve"> </w:t>
      </w:r>
      <w:r>
        <w:rPr>
          <w:sz w:val="28"/>
        </w:rPr>
        <w:t>рассуждение,</w:t>
      </w:r>
      <w:r>
        <w:rPr>
          <w:spacing w:val="-1"/>
          <w:sz w:val="28"/>
        </w:rPr>
        <w:t xml:space="preserve"> </w:t>
      </w:r>
      <w:r>
        <w:rPr>
          <w:sz w:val="28"/>
        </w:rPr>
        <w:t>повествование);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подготавливать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-7"/>
          <w:sz w:val="28"/>
        </w:rPr>
        <w:t xml:space="preserve"> </w:t>
      </w:r>
      <w:r>
        <w:rPr>
          <w:sz w:val="28"/>
        </w:rPr>
        <w:t>публичные</w:t>
      </w:r>
      <w:r>
        <w:rPr>
          <w:spacing w:val="-7"/>
          <w:sz w:val="28"/>
        </w:rPr>
        <w:t xml:space="preserve"> </w:t>
      </w:r>
      <w:r>
        <w:rPr>
          <w:sz w:val="28"/>
        </w:rPr>
        <w:t>выступления;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"/>
          <w:sz w:val="28"/>
        </w:rPr>
        <w:t xml:space="preserve"> </w:t>
      </w:r>
      <w:r>
        <w:rPr>
          <w:sz w:val="28"/>
        </w:rPr>
        <w:t>(рисунки,</w:t>
      </w:r>
      <w:r>
        <w:rPr>
          <w:spacing w:val="1"/>
          <w:sz w:val="28"/>
        </w:rPr>
        <w:t xml:space="preserve"> </w:t>
      </w:r>
      <w:r>
        <w:rPr>
          <w:sz w:val="28"/>
        </w:rPr>
        <w:t>фото,</w:t>
      </w:r>
      <w:r>
        <w:rPr>
          <w:spacing w:val="1"/>
          <w:sz w:val="28"/>
        </w:rPr>
        <w:t xml:space="preserve"> </w:t>
      </w:r>
      <w:r>
        <w:rPr>
          <w:sz w:val="28"/>
        </w:rPr>
        <w:t>плакаты)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-5"/>
          <w:sz w:val="28"/>
        </w:rPr>
        <w:t xml:space="preserve"> </w:t>
      </w:r>
      <w:r>
        <w:rPr>
          <w:sz w:val="28"/>
        </w:rPr>
        <w:t>выступления.</w:t>
      </w:r>
    </w:p>
    <w:p>
      <w:pPr>
        <w:pStyle w:val="Style17"/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/>
        <w:t>У обучающегося будут сформированы умения самоорганизации как части</w:t>
      </w:r>
      <w:r>
        <w:rPr>
          <w:spacing w:val="1"/>
        </w:rPr>
        <w:t xml:space="preserve"> </w:t>
      </w:r>
      <w:r>
        <w:rPr/>
        <w:t>регулятивных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486" w:firstLine="708"/>
        <w:jc w:val="left"/>
        <w:rPr>
          <w:rFonts w:ascii="Wingdings" w:hAnsi="Wingdings"/>
          <w:sz w:val="28"/>
        </w:rPr>
      </w:pPr>
      <w:r>
        <w:rPr>
          <w:sz w:val="28"/>
        </w:rPr>
        <w:t>планировать</w:t>
      </w:r>
      <w:r>
        <w:rPr>
          <w:spacing w:val="25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29"/>
          <w:sz w:val="28"/>
        </w:rPr>
        <w:t xml:space="preserve"> </w:t>
      </w:r>
      <w:r>
        <w:rPr>
          <w:sz w:val="28"/>
        </w:rPr>
        <w:t>по</w:t>
      </w:r>
      <w:r>
        <w:rPr>
          <w:spacing w:val="29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29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29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29"/>
          <w:sz w:val="28"/>
        </w:rPr>
        <w:t xml:space="preserve"> </w:t>
      </w:r>
      <w:r>
        <w:rPr>
          <w:sz w:val="28"/>
        </w:rPr>
        <w:t>для</w:t>
      </w:r>
      <w:r>
        <w:rPr>
          <w:spacing w:val="30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результата;</w:t>
      </w:r>
      <w:r>
        <w:rPr>
          <w:spacing w:val="-1"/>
          <w:sz w:val="28"/>
        </w:rPr>
        <w:t xml:space="preserve"> </w:t>
      </w:r>
      <w:r>
        <w:rPr>
          <w:sz w:val="28"/>
        </w:rPr>
        <w:t>выстраивать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Style17"/>
        <w:spacing w:lineRule="auto" w:line="352" w:before="1" w:after="0"/>
        <w:ind w:left="250" w:right="589" w:firstLine="708"/>
        <w:jc w:val="left"/>
        <w:rPr>
          <w:rFonts w:ascii="Wingdings" w:hAnsi="Wingdings"/>
          <w:sz w:val="28"/>
        </w:rPr>
      </w:pPr>
      <w:r>
        <w:rPr/>
        <w:t>У</w:t>
      </w:r>
      <w:r>
        <w:rPr>
          <w:spacing w:val="10"/>
        </w:rPr>
        <w:t xml:space="preserve"> </w:t>
      </w:r>
      <w:r>
        <w:rPr/>
        <w:t>обучающегося</w:t>
      </w:r>
      <w:r>
        <w:rPr>
          <w:spacing w:val="10"/>
        </w:rPr>
        <w:t xml:space="preserve"> </w:t>
      </w:r>
      <w:r>
        <w:rPr/>
        <w:t>будут</w:t>
      </w:r>
      <w:r>
        <w:rPr>
          <w:spacing w:val="11"/>
        </w:rPr>
        <w:t xml:space="preserve"> </w:t>
      </w:r>
      <w:r>
        <w:rPr/>
        <w:t>сформированы</w:t>
      </w:r>
      <w:r>
        <w:rPr>
          <w:spacing w:val="10"/>
        </w:rPr>
        <w:t xml:space="preserve"> </w:t>
      </w:r>
      <w:r>
        <w:rPr/>
        <w:t>умения</w:t>
      </w:r>
      <w:r>
        <w:rPr>
          <w:spacing w:val="10"/>
        </w:rPr>
        <w:t xml:space="preserve"> </w:t>
      </w:r>
      <w:r>
        <w:rPr/>
        <w:t>самоконтроля</w:t>
      </w:r>
      <w:r>
        <w:rPr>
          <w:spacing w:val="18"/>
        </w:rPr>
        <w:t xml:space="preserve"> </w:t>
      </w:r>
      <w:r>
        <w:rPr/>
        <w:t>как</w:t>
      </w:r>
      <w:r>
        <w:rPr>
          <w:spacing w:val="10"/>
        </w:rPr>
        <w:t xml:space="preserve"> </w:t>
      </w:r>
      <w:r>
        <w:rPr/>
        <w:t>части</w:t>
      </w:r>
      <w:r>
        <w:rPr>
          <w:spacing w:val="-67"/>
        </w:rPr>
        <w:t xml:space="preserve"> </w:t>
      </w:r>
      <w:r>
        <w:rPr/>
        <w:t>регулятивных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3599" w:leader="none"/>
          <w:tab w:val="left" w:pos="4889" w:leader="none"/>
          <w:tab w:val="left" w:pos="5911" w:leader="none"/>
          <w:tab w:val="left" w:pos="7137" w:leader="none"/>
          <w:tab w:val="left" w:pos="8343" w:leader="none"/>
        </w:tabs>
        <w:spacing w:lineRule="auto" w:line="352" w:before="1" w:after="0"/>
        <w:ind w:left="250" w:right="280" w:firstLine="708"/>
        <w:jc w:val="left"/>
        <w:rPr>
          <w:rFonts w:ascii="Wingdings" w:hAnsi="Wingdings"/>
          <w:sz w:val="28"/>
        </w:rPr>
      </w:pPr>
      <w:r>
        <w:rPr>
          <w:sz w:val="28"/>
        </w:rPr>
        <w:t>устанавливать</w:t>
        <w:tab/>
        <w:t>причины</w:t>
        <w:tab/>
        <w:t>успеха</w:t>
        <w:tab/>
        <w:t>(неудач)</w:t>
        <w:tab/>
        <w:t>учебной</w:t>
        <w:tab/>
      </w:r>
      <w:r>
        <w:rPr>
          <w:spacing w:val="-1"/>
          <w:sz w:val="28"/>
        </w:rPr>
        <w:t>деятельности;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свои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учебные действия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ошибок.</w:t>
      </w:r>
    </w:p>
    <w:p>
      <w:pPr>
        <w:pStyle w:val="Style17"/>
        <w:ind w:left="958" w:hanging="0"/>
        <w:jc w:val="left"/>
        <w:rPr>
          <w:rFonts w:ascii="Wingdings" w:hAnsi="Wingdings"/>
          <w:sz w:val="28"/>
        </w:rPr>
      </w:pPr>
      <w:r>
        <w:rPr/>
        <w:t>У</w:t>
      </w:r>
      <w:r>
        <w:rPr>
          <w:spacing w:val="-3"/>
        </w:rPr>
        <w:t xml:space="preserve"> </w:t>
      </w:r>
      <w:r>
        <w:rPr/>
        <w:t>обучающегося</w:t>
      </w:r>
      <w:r>
        <w:rPr>
          <w:spacing w:val="-5"/>
        </w:rPr>
        <w:t xml:space="preserve"> </w:t>
      </w:r>
      <w:r>
        <w:rPr/>
        <w:t>будут</w:t>
      </w:r>
      <w:r>
        <w:rPr>
          <w:spacing w:val="-4"/>
        </w:rPr>
        <w:t xml:space="preserve"> </w:t>
      </w:r>
      <w:r>
        <w:rPr/>
        <w:t>сформированы</w:t>
      </w:r>
      <w:r>
        <w:rPr>
          <w:spacing w:val="-5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5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задачах)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стандартной</w:t>
      </w:r>
      <w:r>
        <w:rPr>
          <w:spacing w:val="1"/>
          <w:sz w:val="28"/>
        </w:rPr>
        <w:t xml:space="preserve"> </w:t>
      </w:r>
      <w:r>
        <w:rPr>
          <w:sz w:val="28"/>
        </w:rPr>
        <w:t>(типовой)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промежуточных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шагов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сроков;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1"/>
          <w:sz w:val="28"/>
        </w:rPr>
        <w:t xml:space="preserve"> </w:t>
      </w:r>
      <w:r>
        <w:rPr>
          <w:sz w:val="28"/>
        </w:rPr>
        <w:t>совместной работы;</w:t>
      </w:r>
    </w:p>
    <w:p>
      <w:pPr>
        <w:sectPr>
          <w:footerReference w:type="default" r:id="rId9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подчиняться;</w:t>
      </w:r>
      <w:r>
        <w:rPr>
          <w:spacing w:val="-8"/>
          <w:sz w:val="28"/>
        </w:rPr>
        <w:t xml:space="preserve"> </w:t>
      </w:r>
      <w:r>
        <w:rPr>
          <w:sz w:val="28"/>
        </w:rPr>
        <w:t>ответственно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9"/>
          <w:sz w:val="28"/>
        </w:rPr>
        <w:t xml:space="preserve"> </w:t>
      </w:r>
      <w:r>
        <w:rPr>
          <w:sz w:val="28"/>
        </w:rPr>
        <w:t>свою</w:t>
      </w:r>
      <w:r>
        <w:rPr>
          <w:spacing w:val="-8"/>
          <w:sz w:val="28"/>
        </w:rPr>
        <w:t xml:space="preserve"> </w:t>
      </w:r>
      <w:r>
        <w:rPr>
          <w:sz w:val="28"/>
        </w:rPr>
        <w:t>часть</w:t>
      </w:r>
      <w:r>
        <w:rPr>
          <w:spacing w:val="-9"/>
          <w:sz w:val="28"/>
        </w:rPr>
        <w:t xml:space="preserve"> </w:t>
      </w:r>
      <w:r>
        <w:rPr>
          <w:sz w:val="28"/>
        </w:rPr>
        <w:t>работы;</w:t>
      </w:r>
      <w:r>
        <w:rPr>
          <w:spacing w:val="-9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10"/>
          <w:sz w:val="28"/>
        </w:rPr>
        <w:t xml:space="preserve"> </w:t>
      </w:r>
      <w:r>
        <w:rPr>
          <w:sz w:val="28"/>
        </w:rPr>
        <w:t>свой</w:t>
      </w:r>
      <w:r>
        <w:rPr>
          <w:spacing w:val="-1"/>
          <w:sz w:val="28"/>
        </w:rPr>
        <w:t xml:space="preserve"> </w:t>
      </w:r>
      <w:r>
        <w:rPr>
          <w:sz w:val="28"/>
        </w:rPr>
        <w:t>вклад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общий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предложенных образцов;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9" w:firstLine="708"/>
        <w:rPr>
          <w:rFonts w:ascii="Wingdings" w:hAnsi="Wingdings"/>
          <w:sz w:val="28"/>
        </w:rPr>
      </w:pPr>
      <w:r>
        <w:rPr>
          <w:sz w:val="28"/>
        </w:rPr>
        <w:t>планировать действия по решению учебной задачи для 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результата;</w:t>
      </w:r>
      <w:r>
        <w:rPr>
          <w:spacing w:val="-1"/>
          <w:sz w:val="28"/>
        </w:rPr>
        <w:t xml:space="preserve"> </w:t>
      </w:r>
      <w:r>
        <w:rPr>
          <w:sz w:val="28"/>
        </w:rPr>
        <w:t>выстраивать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Style17"/>
        <w:spacing w:lineRule="auto" w:line="352" w:before="1" w:after="0"/>
        <w:ind w:left="250" w:right="263" w:firstLine="739"/>
        <w:rPr>
          <w:rFonts w:ascii="Wingdings" w:hAnsi="Wingdings"/>
          <w:sz w:val="28"/>
        </w:rPr>
      </w:pPr>
      <w:r>
        <w:rPr/>
        <w:t>Предметные</w:t>
      </w:r>
      <w:r>
        <w:rPr>
          <w:spacing w:val="-8"/>
        </w:rPr>
        <w:t xml:space="preserve"> </w:t>
      </w:r>
      <w:r>
        <w:rPr/>
        <w:t>результаты</w:t>
      </w:r>
      <w:r>
        <w:rPr>
          <w:spacing w:val="-6"/>
        </w:rPr>
        <w:t xml:space="preserve"> </w:t>
      </w:r>
      <w:r>
        <w:rPr/>
        <w:t>изучения</w:t>
      </w:r>
      <w:r>
        <w:rPr>
          <w:spacing w:val="-6"/>
        </w:rPr>
        <w:t xml:space="preserve"> </w:t>
      </w:r>
      <w:r>
        <w:rPr/>
        <w:t>литературного</w:t>
      </w:r>
      <w:r>
        <w:rPr>
          <w:spacing w:val="-6"/>
        </w:rPr>
        <w:t xml:space="preserve"> </w:t>
      </w:r>
      <w:r>
        <w:rPr/>
        <w:t>чтения.</w:t>
      </w:r>
      <w:r>
        <w:rPr>
          <w:spacing w:val="-7"/>
        </w:rPr>
        <w:t xml:space="preserve"> </w:t>
      </w:r>
      <w:r>
        <w:rPr/>
        <w:t>К</w:t>
      </w:r>
      <w:r>
        <w:rPr>
          <w:spacing w:val="-7"/>
        </w:rPr>
        <w:t xml:space="preserve"> </w:t>
      </w:r>
      <w:r>
        <w:rPr/>
        <w:t>концу</w:t>
      </w:r>
      <w:r>
        <w:rPr>
          <w:spacing w:val="-10"/>
        </w:rPr>
        <w:t xml:space="preserve"> </w:t>
      </w:r>
      <w:r>
        <w:rPr/>
        <w:t>обучения</w:t>
      </w:r>
      <w:r>
        <w:rPr>
          <w:spacing w:val="-68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-3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понимать ценность чтения для решения учебных задач и применения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в различных жизненных ситуациях: отвечать на вопрос о важности чтения для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 ценностей,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традиций,</w:t>
      </w:r>
      <w:r>
        <w:rPr>
          <w:spacing w:val="-2"/>
          <w:sz w:val="28"/>
        </w:rPr>
        <w:t xml:space="preserve"> </w:t>
      </w:r>
      <w:r>
        <w:rPr>
          <w:sz w:val="28"/>
        </w:rPr>
        <w:t>быта разных народов;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владеть техникой слогового плавного чтения с переходом на 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целыми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словами,</w:t>
      </w:r>
      <w:r>
        <w:rPr>
          <w:spacing w:val="1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</w:t>
      </w:r>
      <w:r>
        <w:rPr>
          <w:spacing w:val="1"/>
          <w:sz w:val="28"/>
        </w:rPr>
        <w:t xml:space="preserve"> </w:t>
      </w:r>
      <w:r>
        <w:rPr>
          <w:sz w:val="28"/>
        </w:rPr>
        <w:t>вслух</w:t>
      </w:r>
      <w:r>
        <w:rPr>
          <w:spacing w:val="1"/>
          <w:sz w:val="28"/>
        </w:rPr>
        <w:t xml:space="preserve"> </w:t>
      </w:r>
      <w:r>
        <w:rPr>
          <w:sz w:val="28"/>
        </w:rPr>
        <w:t>целыми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пропусков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перестановок букв и слогов доступные для восприятия и небольшие по объёму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темпе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30 слов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минуту</w:t>
      </w:r>
      <w:r>
        <w:rPr>
          <w:spacing w:val="-6"/>
          <w:sz w:val="28"/>
        </w:rPr>
        <w:t xml:space="preserve"> </w:t>
      </w:r>
      <w:r>
        <w:rPr>
          <w:sz w:val="28"/>
        </w:rPr>
        <w:t>(без</w:t>
      </w:r>
      <w:r>
        <w:rPr>
          <w:spacing w:val="-1"/>
          <w:sz w:val="28"/>
        </w:rPr>
        <w:t xml:space="preserve"> </w:t>
      </w:r>
      <w:r>
        <w:rPr>
          <w:sz w:val="28"/>
        </w:rPr>
        <w:t>отметочного</w:t>
      </w:r>
      <w:r>
        <w:rPr>
          <w:spacing w:val="-4"/>
          <w:sz w:val="28"/>
        </w:rPr>
        <w:t xml:space="preserve"> </w:t>
      </w:r>
      <w:r>
        <w:rPr>
          <w:sz w:val="28"/>
        </w:rPr>
        <w:t>оценивания);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читать наизусть с соблюдением орфоэпических и пунктуационных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 не менее 2 стихотворений о Родине, о детях, о семье, о родной природе 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-1"/>
          <w:sz w:val="28"/>
        </w:rPr>
        <w:t xml:space="preserve"> </w:t>
      </w:r>
      <w:r>
        <w:rPr>
          <w:sz w:val="28"/>
        </w:rPr>
        <w:t>времена года;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прозаическую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(нестихотворную)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стихотворную</w:t>
      </w:r>
      <w:r>
        <w:rPr>
          <w:spacing w:val="1"/>
          <w:sz w:val="28"/>
        </w:rPr>
        <w:t xml:space="preserve"> </w:t>
      </w:r>
      <w:r>
        <w:rPr>
          <w:sz w:val="28"/>
        </w:rPr>
        <w:t>речь;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жанры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(устного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творчества)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1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-11"/>
          <w:sz w:val="28"/>
        </w:rPr>
        <w:t xml:space="preserve"> </w:t>
      </w:r>
      <w:r>
        <w:rPr>
          <w:sz w:val="28"/>
        </w:rPr>
        <w:t>(загадки,</w:t>
      </w:r>
      <w:r>
        <w:rPr>
          <w:spacing w:val="-11"/>
          <w:sz w:val="28"/>
        </w:rPr>
        <w:t xml:space="preserve"> </w:t>
      </w:r>
      <w:r>
        <w:rPr>
          <w:sz w:val="28"/>
        </w:rPr>
        <w:t>пословицы,</w:t>
      </w:r>
      <w:r>
        <w:rPr>
          <w:spacing w:val="-11"/>
          <w:sz w:val="28"/>
        </w:rPr>
        <w:t xml:space="preserve"> </w:t>
      </w:r>
      <w:r>
        <w:rPr>
          <w:sz w:val="28"/>
        </w:rPr>
        <w:t>потешки,</w:t>
      </w:r>
      <w:r>
        <w:rPr>
          <w:spacing w:val="-14"/>
          <w:sz w:val="28"/>
        </w:rPr>
        <w:t xml:space="preserve"> </w:t>
      </w:r>
      <w:r>
        <w:rPr>
          <w:sz w:val="28"/>
        </w:rPr>
        <w:t>сказки</w:t>
      </w:r>
      <w:r>
        <w:rPr>
          <w:spacing w:val="-9"/>
          <w:sz w:val="28"/>
        </w:rPr>
        <w:t xml:space="preserve"> </w:t>
      </w:r>
      <w:r>
        <w:rPr>
          <w:sz w:val="28"/>
        </w:rPr>
        <w:t>(фольклорные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литературные),</w:t>
      </w:r>
      <w:r>
        <w:rPr>
          <w:spacing w:val="-4"/>
          <w:sz w:val="28"/>
        </w:rPr>
        <w:t xml:space="preserve"> </w:t>
      </w:r>
      <w:r>
        <w:rPr>
          <w:sz w:val="28"/>
        </w:rPr>
        <w:t>рассказы,</w:t>
      </w:r>
      <w:r>
        <w:rPr>
          <w:spacing w:val="-3"/>
          <w:sz w:val="28"/>
        </w:rPr>
        <w:t xml:space="preserve"> </w:t>
      </w:r>
      <w:r>
        <w:rPr>
          <w:sz w:val="28"/>
        </w:rPr>
        <w:t>стихотворения);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70" w:firstLine="708"/>
        <w:rPr>
          <w:rFonts w:ascii="Wingdings" w:hAnsi="Wingdings"/>
          <w:sz w:val="28"/>
        </w:rPr>
      </w:pPr>
      <w:r>
        <w:rPr>
          <w:sz w:val="28"/>
        </w:rPr>
        <w:t>понимать содержание прослушанного (прочитанного) произведения: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-5"/>
          <w:sz w:val="28"/>
        </w:rPr>
        <w:t xml:space="preserve"> </w:t>
      </w:r>
      <w:r>
        <w:rPr>
          <w:sz w:val="28"/>
        </w:rPr>
        <w:t>на вопросы</w:t>
      </w:r>
      <w:r>
        <w:rPr>
          <w:spacing w:val="-1"/>
          <w:sz w:val="28"/>
        </w:rPr>
        <w:t xml:space="preserve"> </w:t>
      </w:r>
      <w:r>
        <w:rPr>
          <w:sz w:val="28"/>
        </w:rPr>
        <w:t>по фактическому</w:t>
      </w:r>
      <w:r>
        <w:rPr>
          <w:spacing w:val="-2"/>
          <w:sz w:val="28"/>
        </w:rPr>
        <w:t xml:space="preserve"> </w:t>
      </w:r>
      <w:r>
        <w:rPr>
          <w:sz w:val="28"/>
        </w:rPr>
        <w:t>содержанию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(прочитанного)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произведения:</w:t>
      </w:r>
      <w:r>
        <w:rPr>
          <w:spacing w:val="40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событий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произведении,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поступки</w:t>
      </w:r>
      <w:r>
        <w:rPr>
          <w:spacing w:val="1"/>
          <w:sz w:val="28"/>
        </w:rPr>
        <w:t xml:space="preserve"> </w:t>
      </w:r>
      <w:r>
        <w:rPr>
          <w:sz w:val="28"/>
        </w:rPr>
        <w:t>(положительные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отрицательные) героя, объяснять значение незнакомого слова с 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словаря;</w:t>
      </w:r>
    </w:p>
    <w:p>
      <w:pPr>
        <w:sectPr>
          <w:footerReference w:type="default" r:id="rId9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(прочитанного)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произведения:</w:t>
      </w:r>
      <w:r>
        <w:rPr>
          <w:spacing w:val="-7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8"/>
          <w:sz w:val="28"/>
        </w:rPr>
        <w:t xml:space="preserve"> </w:t>
      </w:r>
      <w:r>
        <w:rPr>
          <w:sz w:val="28"/>
        </w:rPr>
        <w:t>о</w:t>
      </w:r>
      <w:r>
        <w:rPr>
          <w:spacing w:val="-6"/>
          <w:sz w:val="28"/>
        </w:rPr>
        <w:t xml:space="preserve"> </w:t>
      </w:r>
      <w:r>
        <w:rPr>
          <w:sz w:val="28"/>
        </w:rPr>
        <w:t>впечатлении</w:t>
      </w:r>
      <w:r>
        <w:rPr>
          <w:spacing w:val="-8"/>
          <w:sz w:val="28"/>
        </w:rPr>
        <w:t xml:space="preserve"> </w:t>
      </w:r>
      <w:r>
        <w:rPr>
          <w:sz w:val="28"/>
        </w:rPr>
        <w:t>от</w:t>
      </w:r>
      <w:r>
        <w:rPr>
          <w:spacing w:val="-9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-6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</w:t>
      </w:r>
      <w:r>
        <w:rPr>
          <w:sz w:val="28"/>
        </w:rPr>
        <w:t>беседе</w:t>
      </w:r>
      <w:r>
        <w:rPr>
          <w:spacing w:val="29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26"/>
          <w:sz w:val="28"/>
        </w:rPr>
        <w:t xml:space="preserve"> </w:t>
      </w:r>
      <w:r>
        <w:rPr>
          <w:sz w:val="28"/>
        </w:rPr>
        <w:t>литературные</w:t>
      </w:r>
      <w:r>
        <w:rPr>
          <w:spacing w:val="29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30"/>
          <w:sz w:val="28"/>
        </w:rPr>
        <w:t xml:space="preserve"> </w:t>
      </w:r>
      <w:r>
        <w:rPr>
          <w:sz w:val="28"/>
        </w:rPr>
        <w:t>(автор,</w:t>
      </w:r>
      <w:r>
        <w:rPr>
          <w:spacing w:val="27"/>
          <w:sz w:val="28"/>
        </w:rPr>
        <w:t xml:space="preserve"> </w:t>
      </w:r>
      <w:r>
        <w:rPr>
          <w:sz w:val="28"/>
        </w:rPr>
        <w:t>герой,</w:t>
      </w:r>
      <w:r>
        <w:rPr>
          <w:spacing w:val="28"/>
          <w:sz w:val="28"/>
        </w:rPr>
        <w:t xml:space="preserve"> </w:t>
      </w:r>
      <w:r>
        <w:rPr>
          <w:sz w:val="28"/>
        </w:rPr>
        <w:t>тема,</w:t>
      </w:r>
      <w:r>
        <w:rPr>
          <w:spacing w:val="28"/>
          <w:sz w:val="28"/>
        </w:rPr>
        <w:t xml:space="preserve"> </w:t>
      </w:r>
      <w:r>
        <w:rPr>
          <w:sz w:val="28"/>
        </w:rPr>
        <w:t>идея,</w:t>
      </w:r>
      <w:r>
        <w:rPr>
          <w:spacing w:val="28"/>
          <w:sz w:val="28"/>
        </w:rPr>
        <w:t xml:space="preserve"> </w:t>
      </w:r>
      <w:r>
        <w:rPr>
          <w:sz w:val="28"/>
        </w:rPr>
        <w:t>заголовок,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содержание</w:t>
      </w:r>
      <w:r>
        <w:rPr>
          <w:spacing w:val="-7"/>
        </w:rPr>
        <w:t xml:space="preserve"> </w:t>
      </w:r>
      <w:r>
        <w:rPr/>
        <w:t>произведения),</w:t>
      </w:r>
      <w:r>
        <w:rPr>
          <w:spacing w:val="-6"/>
        </w:rPr>
        <w:t xml:space="preserve"> </w:t>
      </w:r>
      <w:r>
        <w:rPr/>
        <w:t>подтверждать</w:t>
      </w:r>
      <w:r>
        <w:rPr>
          <w:spacing w:val="-4"/>
        </w:rPr>
        <w:t xml:space="preserve"> </w:t>
      </w:r>
      <w:r>
        <w:rPr/>
        <w:t>свой</w:t>
      </w:r>
      <w:r>
        <w:rPr>
          <w:spacing w:val="-3"/>
        </w:rPr>
        <w:t xml:space="preserve"> </w:t>
      </w:r>
      <w:r>
        <w:rPr/>
        <w:t>ответ</w:t>
      </w:r>
      <w:r>
        <w:rPr>
          <w:spacing w:val="-3"/>
        </w:rPr>
        <w:t xml:space="preserve"> </w:t>
      </w:r>
      <w:r>
        <w:rPr/>
        <w:t>примерами</w:t>
      </w:r>
      <w:r>
        <w:rPr>
          <w:spacing w:val="-4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пересказывать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(устно)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последовательности событий, с использованием предложенных ключевых слов,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вопросов,</w:t>
      </w:r>
      <w:r>
        <w:rPr>
          <w:spacing w:val="-5"/>
          <w:sz w:val="28"/>
        </w:rPr>
        <w:t xml:space="preserve"> </w:t>
      </w:r>
      <w:r>
        <w:rPr>
          <w:sz w:val="28"/>
        </w:rPr>
        <w:t>рисунков,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читать по ролям с соблюдением норм произношения, расстановки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ударения; составлять высказывания по содержанию произведения (не менее 3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предложений)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алгоритму;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сочинять небольшие тексты по предложенному началу (не менее 3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книге</w:t>
      </w:r>
      <w:r>
        <w:rPr>
          <w:spacing w:val="1"/>
          <w:sz w:val="28"/>
        </w:rPr>
        <w:t xml:space="preserve"> </w:t>
      </w:r>
      <w:r>
        <w:rPr>
          <w:sz w:val="28"/>
        </w:rPr>
        <w:t>(учебнике)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обложке,</w:t>
      </w:r>
      <w:r>
        <w:rPr>
          <w:spacing w:val="1"/>
          <w:sz w:val="28"/>
        </w:rPr>
        <w:t xml:space="preserve"> </w:t>
      </w:r>
      <w:r>
        <w:rPr>
          <w:sz w:val="28"/>
        </w:rPr>
        <w:t>оглавлению,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иллюстрациям;</w:t>
      </w:r>
      <w:r>
        <w:rPr>
          <w:spacing w:val="-10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-12"/>
          <w:sz w:val="28"/>
        </w:rPr>
        <w:t xml:space="preserve"> </w:t>
      </w:r>
      <w:r>
        <w:rPr>
          <w:sz w:val="28"/>
        </w:rPr>
        <w:t>книги</w:t>
      </w:r>
      <w:r>
        <w:rPr>
          <w:spacing w:val="-13"/>
          <w:sz w:val="28"/>
        </w:rPr>
        <w:t xml:space="preserve"> </w:t>
      </w:r>
      <w:r>
        <w:rPr>
          <w:sz w:val="28"/>
        </w:rPr>
        <w:t>для</w:t>
      </w:r>
      <w:r>
        <w:rPr>
          <w:spacing w:val="-10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по</w:t>
      </w:r>
      <w:r>
        <w:rPr>
          <w:spacing w:val="-10"/>
          <w:sz w:val="28"/>
        </w:rPr>
        <w:t xml:space="preserve"> </w:t>
      </w:r>
      <w:r>
        <w:rPr>
          <w:sz w:val="28"/>
        </w:rPr>
        <w:t>совету</w:t>
      </w:r>
      <w:r>
        <w:rPr>
          <w:spacing w:val="-14"/>
          <w:sz w:val="28"/>
        </w:rPr>
        <w:t xml:space="preserve"> </w:t>
      </w:r>
      <w:r>
        <w:rPr>
          <w:sz w:val="28"/>
        </w:rPr>
        <w:t>взрослого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списка,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книге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алгоритму;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обращаться к справочной литературе для получения дополнительной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3"/>
          <w:sz w:val="28"/>
        </w:rPr>
        <w:t xml:space="preserve"> </w:t>
      </w:r>
      <w:r>
        <w:rPr>
          <w:sz w:val="28"/>
        </w:rPr>
        <w:t>с учебной задачей.</w:t>
      </w:r>
    </w:p>
    <w:p>
      <w:pPr>
        <w:pStyle w:val="Style17"/>
        <w:spacing w:lineRule="auto" w:line="352" w:before="1" w:after="0"/>
        <w:ind w:left="250" w:right="267" w:firstLine="708"/>
        <w:rPr>
          <w:rFonts w:ascii="Wingdings" w:hAnsi="Wingdings"/>
          <w:sz w:val="28"/>
        </w:rPr>
      </w:pPr>
      <w:r>
        <w:rPr/>
        <w:t>Предметные результаты изучения литературного чтения. К концу обучения</w:t>
      </w:r>
      <w:r>
        <w:rPr>
          <w:spacing w:val="-67"/>
        </w:rPr>
        <w:t xml:space="preserve"> </w:t>
      </w:r>
      <w:r>
        <w:rPr/>
        <w:t>во</w:t>
      </w:r>
      <w:r>
        <w:rPr>
          <w:spacing w:val="-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 обучающийся научится: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объяснять</w:t>
      </w:r>
      <w:r>
        <w:rPr>
          <w:spacing w:val="-8"/>
          <w:sz w:val="28"/>
        </w:rPr>
        <w:t xml:space="preserve"> </w:t>
      </w:r>
      <w:r>
        <w:rPr>
          <w:sz w:val="28"/>
        </w:rPr>
        <w:t>важность</w:t>
      </w:r>
      <w:r>
        <w:rPr>
          <w:spacing w:val="-8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7"/>
          <w:sz w:val="28"/>
        </w:rPr>
        <w:t xml:space="preserve"> </w:t>
      </w:r>
      <w:r>
        <w:rPr>
          <w:sz w:val="28"/>
        </w:rPr>
        <w:t>для</w:t>
      </w:r>
      <w:r>
        <w:rPr>
          <w:spacing w:val="-9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68"/>
          <w:sz w:val="28"/>
        </w:rPr>
        <w:t xml:space="preserve"> </w:t>
      </w:r>
      <w:r>
        <w:rPr>
          <w:sz w:val="28"/>
        </w:rPr>
        <w:t>в различных жизненных ситуациях: переходить от чтения вслух к чтению 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задачей,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(изучающее,</w:t>
      </w:r>
      <w:r>
        <w:rPr>
          <w:spacing w:val="1"/>
          <w:sz w:val="28"/>
        </w:rPr>
        <w:t xml:space="preserve"> </w:t>
      </w:r>
      <w:r>
        <w:rPr>
          <w:sz w:val="28"/>
        </w:rPr>
        <w:t>ознакомительное,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поисковое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выборочное,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просмотровое</w:t>
      </w:r>
      <w:r>
        <w:rPr>
          <w:spacing w:val="-67"/>
          <w:sz w:val="28"/>
        </w:rPr>
        <w:t xml:space="preserve"> </w:t>
      </w:r>
      <w:r>
        <w:rPr>
          <w:sz w:val="28"/>
        </w:rPr>
        <w:t>выборочное), находить в фольклоре и литературных произведениях отражение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традиций,</w:t>
      </w:r>
      <w:r>
        <w:rPr>
          <w:spacing w:val="1"/>
          <w:sz w:val="28"/>
        </w:rPr>
        <w:t xml:space="preserve"> </w:t>
      </w:r>
      <w:r>
        <w:rPr>
          <w:sz w:val="28"/>
        </w:rPr>
        <w:t>быта,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3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читать вслух целыми словами без пропусков и перестановок букв и</w:t>
      </w:r>
      <w:r>
        <w:rPr>
          <w:spacing w:val="1"/>
          <w:sz w:val="28"/>
        </w:rPr>
        <w:t xml:space="preserve"> </w:t>
      </w:r>
      <w:r>
        <w:rPr>
          <w:sz w:val="28"/>
        </w:rPr>
        <w:t>слогов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объёму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прозаические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стихотворные произведения в темпе не менее 40 слов в минуту (без отметочного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оценивания);</w:t>
      </w:r>
    </w:p>
    <w:p>
      <w:pPr>
        <w:sectPr>
          <w:footerReference w:type="default" r:id="rId9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читать наизусть с соблюдением орфоэпических и пунктуационных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21"/>
          <w:sz w:val="28"/>
        </w:rPr>
        <w:t xml:space="preserve"> </w:t>
      </w:r>
      <w:r>
        <w:rPr>
          <w:sz w:val="28"/>
        </w:rPr>
        <w:t>не</w:t>
      </w:r>
      <w:r>
        <w:rPr>
          <w:spacing w:val="22"/>
          <w:sz w:val="28"/>
        </w:rPr>
        <w:t xml:space="preserve"> </w:t>
      </w:r>
      <w:r>
        <w:rPr>
          <w:sz w:val="28"/>
        </w:rPr>
        <w:t>менее</w:t>
      </w:r>
      <w:r>
        <w:rPr>
          <w:spacing w:val="22"/>
          <w:sz w:val="28"/>
        </w:rPr>
        <w:t xml:space="preserve"> </w:t>
      </w:r>
      <w:r>
        <w:rPr>
          <w:sz w:val="28"/>
        </w:rPr>
        <w:t>3</w:t>
      </w:r>
      <w:r>
        <w:rPr>
          <w:spacing w:val="23"/>
          <w:sz w:val="28"/>
        </w:rPr>
        <w:t xml:space="preserve"> </w:t>
      </w:r>
      <w:r>
        <w:rPr>
          <w:sz w:val="28"/>
        </w:rPr>
        <w:t>стихотворений</w:t>
      </w:r>
      <w:r>
        <w:rPr>
          <w:spacing w:val="21"/>
          <w:sz w:val="28"/>
        </w:rPr>
        <w:t xml:space="preserve"> </w:t>
      </w:r>
      <w:r>
        <w:rPr>
          <w:sz w:val="28"/>
        </w:rPr>
        <w:t>о</w:t>
      </w:r>
      <w:r>
        <w:rPr>
          <w:spacing w:val="23"/>
          <w:sz w:val="28"/>
        </w:rPr>
        <w:t xml:space="preserve"> </w:t>
      </w:r>
      <w:r>
        <w:rPr>
          <w:sz w:val="28"/>
        </w:rPr>
        <w:t>Родине,</w:t>
      </w:r>
      <w:r>
        <w:rPr>
          <w:spacing w:val="22"/>
          <w:sz w:val="28"/>
        </w:rPr>
        <w:t xml:space="preserve"> </w:t>
      </w:r>
      <w:r>
        <w:rPr>
          <w:sz w:val="28"/>
        </w:rPr>
        <w:t>о</w:t>
      </w:r>
      <w:r>
        <w:rPr>
          <w:spacing w:val="23"/>
          <w:sz w:val="28"/>
        </w:rPr>
        <w:t xml:space="preserve"> </w:t>
      </w:r>
      <w:r>
        <w:rPr>
          <w:sz w:val="28"/>
        </w:rPr>
        <w:t>детях,</w:t>
      </w:r>
      <w:r>
        <w:rPr>
          <w:spacing w:val="20"/>
          <w:sz w:val="28"/>
        </w:rPr>
        <w:t xml:space="preserve"> </w:t>
      </w:r>
      <w:r>
        <w:rPr>
          <w:sz w:val="28"/>
        </w:rPr>
        <w:t>о</w:t>
      </w:r>
      <w:r>
        <w:rPr>
          <w:spacing w:val="23"/>
          <w:sz w:val="28"/>
        </w:rPr>
        <w:t xml:space="preserve"> </w:t>
      </w:r>
      <w:r>
        <w:rPr>
          <w:sz w:val="28"/>
        </w:rPr>
        <w:t>семье,</w:t>
      </w:r>
      <w:r>
        <w:rPr>
          <w:spacing w:val="21"/>
          <w:sz w:val="28"/>
        </w:rPr>
        <w:t xml:space="preserve"> </w:t>
      </w:r>
      <w:r>
        <w:rPr>
          <w:sz w:val="28"/>
        </w:rPr>
        <w:t>о</w:t>
      </w:r>
      <w:r>
        <w:rPr>
          <w:spacing w:val="23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2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20"/>
          <w:sz w:val="28"/>
        </w:rPr>
        <w:t xml:space="preserve"> </w:t>
      </w:r>
      <w:r>
        <w:rPr>
          <w:sz w:val="28"/>
        </w:rPr>
        <w:t>в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разные</w:t>
      </w:r>
      <w:r>
        <w:rPr>
          <w:spacing w:val="-3"/>
        </w:rPr>
        <w:t xml:space="preserve"> </w:t>
      </w:r>
      <w:r>
        <w:rPr/>
        <w:t>времена</w:t>
      </w:r>
      <w:r>
        <w:rPr>
          <w:spacing w:val="-2"/>
        </w:rPr>
        <w:t xml:space="preserve"> </w:t>
      </w:r>
      <w:r>
        <w:rPr/>
        <w:t>года;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различать прозаическую и стихотворную речь: называть особенности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стихотворного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произведения (ритм,</w:t>
      </w:r>
      <w:r>
        <w:rPr>
          <w:spacing w:val="-1"/>
          <w:sz w:val="28"/>
        </w:rPr>
        <w:t xml:space="preserve"> </w:t>
      </w:r>
      <w:r>
        <w:rPr>
          <w:sz w:val="28"/>
        </w:rPr>
        <w:t>рифма);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содержание,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(прочитанного)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произведения: отвечать и формулировать вопросы по фактическому содержанию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жанры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(считалки,</w:t>
      </w:r>
      <w:r>
        <w:rPr>
          <w:spacing w:val="1"/>
          <w:sz w:val="28"/>
        </w:rPr>
        <w:t xml:space="preserve"> </w:t>
      </w:r>
      <w:r>
        <w:rPr>
          <w:sz w:val="28"/>
        </w:rPr>
        <w:t>загадки,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пословицы,</w:t>
      </w:r>
      <w:r>
        <w:rPr>
          <w:spacing w:val="1"/>
          <w:sz w:val="28"/>
        </w:rPr>
        <w:t xml:space="preserve"> </w:t>
      </w:r>
      <w:r>
        <w:rPr>
          <w:sz w:val="28"/>
        </w:rPr>
        <w:t>потешки,</w:t>
      </w:r>
      <w:r>
        <w:rPr>
          <w:spacing w:val="1"/>
          <w:sz w:val="28"/>
        </w:rPr>
        <w:t xml:space="preserve"> </w:t>
      </w:r>
      <w:r>
        <w:rPr>
          <w:sz w:val="28"/>
        </w:rPr>
        <w:t>небылицы,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песни,</w:t>
      </w:r>
      <w:r>
        <w:rPr>
          <w:spacing w:val="1"/>
          <w:sz w:val="28"/>
        </w:rPr>
        <w:t xml:space="preserve"> </w:t>
      </w:r>
      <w:r>
        <w:rPr>
          <w:sz w:val="28"/>
        </w:rPr>
        <w:t>скороговорки,</w:t>
      </w:r>
      <w:r>
        <w:rPr>
          <w:spacing w:val="1"/>
          <w:sz w:val="28"/>
        </w:rPr>
        <w:t xml:space="preserve"> </w:t>
      </w:r>
      <w:r>
        <w:rPr>
          <w:sz w:val="28"/>
        </w:rPr>
        <w:t>сказки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животных, бытовые и волшебные) и художественной литературы (литературные</w:t>
      </w:r>
      <w:r>
        <w:rPr>
          <w:spacing w:val="1"/>
          <w:sz w:val="28"/>
        </w:rPr>
        <w:t xml:space="preserve"> </w:t>
      </w:r>
      <w:r>
        <w:rPr>
          <w:sz w:val="28"/>
        </w:rPr>
        <w:t>сказки,</w:t>
      </w:r>
      <w:r>
        <w:rPr>
          <w:spacing w:val="-2"/>
          <w:sz w:val="28"/>
        </w:rPr>
        <w:t xml:space="preserve"> </w:t>
      </w:r>
      <w:r>
        <w:rPr>
          <w:sz w:val="28"/>
        </w:rPr>
        <w:t>рассказы,</w:t>
      </w:r>
      <w:r>
        <w:rPr>
          <w:spacing w:val="-1"/>
          <w:sz w:val="28"/>
        </w:rPr>
        <w:t xml:space="preserve"> </w:t>
      </w:r>
      <w:r>
        <w:rPr>
          <w:sz w:val="28"/>
        </w:rPr>
        <w:t>стихотворения, басни);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владеть элементарными умениями анализа и интерпретации текста: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 тему и главную мысль, воспроизводить последовательность 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-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план текста</w:t>
      </w:r>
      <w:r>
        <w:rPr>
          <w:spacing w:val="-1"/>
          <w:sz w:val="28"/>
        </w:rPr>
        <w:t xml:space="preserve"> </w:t>
      </w:r>
      <w:r>
        <w:rPr>
          <w:sz w:val="28"/>
        </w:rPr>
        <w:t>(вопросный,</w:t>
      </w:r>
      <w:r>
        <w:rPr>
          <w:spacing w:val="-5"/>
          <w:sz w:val="28"/>
        </w:rPr>
        <w:t xml:space="preserve"> </w:t>
      </w:r>
      <w:r>
        <w:rPr>
          <w:sz w:val="28"/>
        </w:rPr>
        <w:t>номинативный);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описывать характер героя, находить в тексте средства изображения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(портрет)</w:t>
      </w:r>
      <w:r>
        <w:rPr>
          <w:spacing w:val="1"/>
          <w:sz w:val="28"/>
        </w:rPr>
        <w:t xml:space="preserve"> </w:t>
      </w:r>
      <w:r>
        <w:rPr>
          <w:sz w:val="28"/>
        </w:rPr>
        <w:t>героя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поступки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характером</w:t>
      </w:r>
      <w:r>
        <w:rPr>
          <w:spacing w:val="1"/>
          <w:sz w:val="28"/>
        </w:rPr>
        <w:t xml:space="preserve"> </w:t>
      </w:r>
      <w:r>
        <w:rPr>
          <w:sz w:val="28"/>
        </w:rPr>
        <w:t>героя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поступками,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критериям,</w:t>
      </w:r>
      <w:r>
        <w:rPr>
          <w:spacing w:val="-5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автора к</w:t>
      </w:r>
      <w:r>
        <w:rPr>
          <w:spacing w:val="-1"/>
          <w:sz w:val="28"/>
        </w:rPr>
        <w:t xml:space="preserve"> </w:t>
      </w:r>
      <w:r>
        <w:rPr>
          <w:sz w:val="28"/>
        </w:rPr>
        <w:t>героям,</w:t>
      </w:r>
      <w:r>
        <w:rPr>
          <w:spacing w:val="-3"/>
          <w:sz w:val="28"/>
        </w:rPr>
        <w:t xml:space="preserve"> </w:t>
      </w:r>
      <w:r>
        <w:rPr>
          <w:sz w:val="28"/>
        </w:rPr>
        <w:t>его поступкам;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объяснять значение незнакомого слова с использованием контекста и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словаря; находить в тексте примеры использования слов в прямом и переносном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осознанно применять для анализа текста изученные понятия (автор,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литературный</w:t>
      </w:r>
      <w:r>
        <w:rPr>
          <w:spacing w:val="-8"/>
          <w:sz w:val="28"/>
        </w:rPr>
        <w:t xml:space="preserve"> </w:t>
      </w:r>
      <w:r>
        <w:rPr>
          <w:sz w:val="28"/>
        </w:rPr>
        <w:t>герой,</w:t>
      </w:r>
      <w:r>
        <w:rPr>
          <w:spacing w:val="-9"/>
          <w:sz w:val="28"/>
        </w:rPr>
        <w:t xml:space="preserve"> </w:t>
      </w:r>
      <w:r>
        <w:rPr>
          <w:sz w:val="28"/>
        </w:rPr>
        <w:t>тема,</w:t>
      </w:r>
      <w:r>
        <w:rPr>
          <w:spacing w:val="-9"/>
          <w:sz w:val="28"/>
        </w:rPr>
        <w:t xml:space="preserve"> </w:t>
      </w:r>
      <w:r>
        <w:rPr>
          <w:sz w:val="28"/>
        </w:rPr>
        <w:t>идея,</w:t>
      </w:r>
      <w:r>
        <w:rPr>
          <w:spacing w:val="-9"/>
          <w:sz w:val="28"/>
        </w:rPr>
        <w:t xml:space="preserve"> </w:t>
      </w:r>
      <w:r>
        <w:rPr>
          <w:sz w:val="28"/>
        </w:rPr>
        <w:t>заголовок,</w:t>
      </w:r>
      <w:r>
        <w:rPr>
          <w:spacing w:val="-9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9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-9"/>
          <w:sz w:val="28"/>
        </w:rPr>
        <w:t xml:space="preserve"> </w:t>
      </w:r>
      <w:r>
        <w:rPr>
          <w:sz w:val="28"/>
        </w:rPr>
        <w:t>сравнение,</w:t>
      </w:r>
      <w:r>
        <w:rPr>
          <w:spacing w:val="-68"/>
          <w:sz w:val="28"/>
        </w:rPr>
        <w:t xml:space="preserve"> </w:t>
      </w:r>
      <w:r>
        <w:rPr>
          <w:sz w:val="28"/>
        </w:rPr>
        <w:t>эпитет);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(прочитанного)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произведения: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жанровую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формулировать устно простые выводы, подтверждать свой ответ примерами из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пересказывать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(устно)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подробно,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выборочно,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лица</w:t>
      </w:r>
      <w:r>
        <w:rPr>
          <w:spacing w:val="-3"/>
          <w:sz w:val="28"/>
        </w:rPr>
        <w:t xml:space="preserve"> </w:t>
      </w:r>
      <w:r>
        <w:rPr>
          <w:sz w:val="28"/>
        </w:rPr>
        <w:t>героя, от третьего</w:t>
      </w:r>
      <w:r>
        <w:rPr>
          <w:spacing w:val="1"/>
          <w:sz w:val="28"/>
        </w:rPr>
        <w:t xml:space="preserve"> </w:t>
      </w:r>
      <w:r>
        <w:rPr>
          <w:sz w:val="28"/>
        </w:rPr>
        <w:t>лица;</w:t>
      </w:r>
    </w:p>
    <w:p>
      <w:pPr>
        <w:sectPr>
          <w:footerReference w:type="default" r:id="rId9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читать</w:t>
      </w:r>
      <w:r>
        <w:rPr>
          <w:spacing w:val="58"/>
          <w:sz w:val="28"/>
        </w:rPr>
        <w:t xml:space="preserve"> </w:t>
      </w:r>
      <w:r>
        <w:rPr>
          <w:sz w:val="28"/>
        </w:rPr>
        <w:t>по</w:t>
      </w:r>
      <w:r>
        <w:rPr>
          <w:spacing w:val="59"/>
          <w:sz w:val="28"/>
        </w:rPr>
        <w:t xml:space="preserve"> </w:t>
      </w:r>
      <w:r>
        <w:rPr>
          <w:sz w:val="28"/>
        </w:rPr>
        <w:t>ролям</w:t>
      </w:r>
      <w:r>
        <w:rPr>
          <w:spacing w:val="60"/>
          <w:sz w:val="28"/>
        </w:rPr>
        <w:t xml:space="preserve"> </w:t>
      </w:r>
      <w:r>
        <w:rPr>
          <w:sz w:val="28"/>
        </w:rPr>
        <w:t>с</w:t>
      </w:r>
      <w:r>
        <w:rPr>
          <w:spacing w:val="58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58"/>
          <w:sz w:val="28"/>
        </w:rPr>
        <w:t xml:space="preserve"> </w:t>
      </w:r>
      <w:r>
        <w:rPr>
          <w:sz w:val="28"/>
        </w:rPr>
        <w:t>норм</w:t>
      </w:r>
      <w:r>
        <w:rPr>
          <w:spacing w:val="57"/>
          <w:sz w:val="28"/>
        </w:rPr>
        <w:t xml:space="preserve"> </w:t>
      </w:r>
      <w:r>
        <w:rPr>
          <w:sz w:val="28"/>
        </w:rPr>
        <w:t>произношения,</w:t>
      </w:r>
      <w:r>
        <w:rPr>
          <w:spacing w:val="58"/>
          <w:sz w:val="28"/>
        </w:rPr>
        <w:t xml:space="preserve"> </w:t>
      </w:r>
      <w:r>
        <w:rPr>
          <w:sz w:val="28"/>
        </w:rPr>
        <w:t>расстановки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ударения,</w:t>
      </w:r>
      <w:r>
        <w:rPr>
          <w:spacing w:val="-4"/>
        </w:rPr>
        <w:t xml:space="preserve"> </w:t>
      </w:r>
      <w:r>
        <w:rPr/>
        <w:t>инсценировать</w:t>
      </w:r>
      <w:r>
        <w:rPr>
          <w:spacing w:val="-6"/>
        </w:rPr>
        <w:t xml:space="preserve"> </w:t>
      </w:r>
      <w:r>
        <w:rPr/>
        <w:t>небольшие</w:t>
      </w:r>
      <w:r>
        <w:rPr>
          <w:spacing w:val="-4"/>
        </w:rPr>
        <w:t xml:space="preserve"> </w:t>
      </w:r>
      <w:r>
        <w:rPr/>
        <w:t>эпизоды</w:t>
      </w:r>
      <w:r>
        <w:rPr>
          <w:spacing w:val="-6"/>
        </w:rPr>
        <w:t xml:space="preserve"> </w:t>
      </w:r>
      <w:r>
        <w:rPr/>
        <w:t>из</w:t>
      </w:r>
      <w:r>
        <w:rPr>
          <w:spacing w:val="-5"/>
        </w:rPr>
        <w:t xml:space="preserve"> </w:t>
      </w:r>
      <w:r>
        <w:rPr/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заданную</w:t>
      </w:r>
      <w:r>
        <w:rPr>
          <w:spacing w:val="1"/>
          <w:sz w:val="28"/>
        </w:rPr>
        <w:t xml:space="preserve"> </w:t>
      </w:r>
      <w:r>
        <w:rPr>
          <w:sz w:val="28"/>
        </w:rPr>
        <w:t>тему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(не менее 5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предложений);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сочинять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загадки,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сказки,</w:t>
      </w:r>
      <w:r>
        <w:rPr>
          <w:spacing w:val="-67"/>
          <w:sz w:val="28"/>
        </w:rPr>
        <w:t xml:space="preserve"> </w:t>
      </w:r>
      <w:r>
        <w:rPr>
          <w:sz w:val="28"/>
        </w:rPr>
        <w:t>рассказы; ориентироваться в книге и (или) учебнике по обложке, оглавлению,</w:t>
      </w:r>
      <w:r>
        <w:rPr>
          <w:spacing w:val="1"/>
          <w:sz w:val="28"/>
        </w:rPr>
        <w:t xml:space="preserve"> </w:t>
      </w:r>
      <w:r>
        <w:rPr>
          <w:sz w:val="28"/>
        </w:rPr>
        <w:t>аннотации,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иллюстрациям,</w:t>
      </w:r>
      <w:r>
        <w:rPr>
          <w:spacing w:val="-2"/>
          <w:sz w:val="28"/>
        </w:rPr>
        <w:t xml:space="preserve"> </w:t>
      </w:r>
      <w:r>
        <w:rPr>
          <w:sz w:val="28"/>
        </w:rPr>
        <w:t>предисловию, условным</w:t>
      </w:r>
      <w:r>
        <w:rPr>
          <w:spacing w:val="-3"/>
          <w:sz w:val="28"/>
        </w:rPr>
        <w:t xml:space="preserve"> </w:t>
      </w:r>
      <w:r>
        <w:rPr>
          <w:sz w:val="28"/>
        </w:rPr>
        <w:t>обозначениям;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книги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рекомендательного списка, 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картотеки,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рассказывать о прочитанной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книге;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использовать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справочную</w:t>
      </w:r>
      <w:r>
        <w:rPr>
          <w:spacing w:val="-4"/>
          <w:sz w:val="28"/>
        </w:rPr>
        <w:t xml:space="preserve"> </w:t>
      </w:r>
      <w:r>
        <w:rPr>
          <w:sz w:val="28"/>
        </w:rPr>
        <w:t>литературу</w:t>
      </w:r>
      <w:r>
        <w:rPr>
          <w:spacing w:val="-8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6"/>
          <w:sz w:val="28"/>
        </w:rPr>
        <w:t xml:space="preserve"> </w:t>
      </w:r>
      <w:r>
        <w:rPr>
          <w:sz w:val="28"/>
        </w:rPr>
        <w:t>дополнительной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3"/>
          <w:sz w:val="28"/>
        </w:rPr>
        <w:t xml:space="preserve"> </w:t>
      </w:r>
      <w:r>
        <w:rPr>
          <w:sz w:val="28"/>
        </w:rPr>
        <w:t>с учебной задачей.</w:t>
      </w:r>
    </w:p>
    <w:p>
      <w:pPr>
        <w:pStyle w:val="Style17"/>
        <w:spacing w:lineRule="auto" w:line="352" w:before="1" w:after="0"/>
        <w:ind w:left="250" w:right="267" w:firstLine="708"/>
        <w:rPr>
          <w:rFonts w:ascii="Wingdings" w:hAnsi="Wingdings"/>
          <w:sz w:val="28"/>
        </w:rPr>
      </w:pPr>
      <w:r>
        <w:rPr/>
        <w:t>Предметные результаты изучения литературного чтения. К концу обучения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-3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отвечать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творчества и художественной литературы, находить в фольклоре и литературных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произведениях отражение нравственных ценностей, традиций, быта,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 народов, ориентироваться в нравственно-этических понятиях в контексте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изученных произведений;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вслух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(изучающее,</w:t>
      </w:r>
      <w:r>
        <w:rPr>
          <w:spacing w:val="1"/>
          <w:sz w:val="28"/>
        </w:rPr>
        <w:t xml:space="preserve"> </w:t>
      </w:r>
      <w:r>
        <w:rPr>
          <w:sz w:val="28"/>
        </w:rPr>
        <w:t>ознакомительное,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поисковое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выборочное,</w:t>
      </w:r>
      <w:r>
        <w:rPr>
          <w:spacing w:val="-2"/>
          <w:sz w:val="28"/>
        </w:rPr>
        <w:t xml:space="preserve"> </w:t>
      </w:r>
      <w:r>
        <w:rPr>
          <w:sz w:val="28"/>
        </w:rPr>
        <w:t>просмотровое выборочное);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читать вслух целыми словами без пропусков и перестановок букв и</w:t>
      </w:r>
      <w:r>
        <w:rPr>
          <w:spacing w:val="1"/>
          <w:sz w:val="28"/>
        </w:rPr>
        <w:t xml:space="preserve"> </w:t>
      </w:r>
      <w:r>
        <w:rPr>
          <w:sz w:val="28"/>
        </w:rPr>
        <w:t>слогов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объёму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прозаические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стихотворные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678" w:firstLine="708"/>
        <w:jc w:val="left"/>
        <w:rPr>
          <w:rFonts w:ascii="Wingdings" w:hAnsi="Wingdings"/>
          <w:sz w:val="28"/>
        </w:rPr>
      </w:pPr>
      <w:r>
        <w:rPr>
          <w:sz w:val="28"/>
        </w:rPr>
        <w:t>произведения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темпе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60 слов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минуту</w:t>
      </w:r>
      <w:r>
        <w:rPr>
          <w:spacing w:val="-6"/>
          <w:sz w:val="28"/>
        </w:rPr>
        <w:t xml:space="preserve"> </w:t>
      </w:r>
      <w:r>
        <w:rPr>
          <w:sz w:val="28"/>
        </w:rPr>
        <w:t>(без</w:t>
      </w:r>
      <w:r>
        <w:rPr>
          <w:spacing w:val="-1"/>
          <w:sz w:val="28"/>
        </w:rPr>
        <w:t xml:space="preserve"> </w:t>
      </w:r>
      <w:r>
        <w:rPr>
          <w:sz w:val="28"/>
        </w:rPr>
        <w:t>отметочного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оценивания);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rFonts w:ascii="Wingdings" w:hAnsi="Wingdings"/>
          <w:sz w:val="28"/>
        </w:rPr>
      </w:pPr>
      <w:r>
        <w:rPr>
          <w:sz w:val="28"/>
        </w:rPr>
        <w:t>читать</w:t>
      </w:r>
      <w:r>
        <w:rPr>
          <w:spacing w:val="-16"/>
          <w:sz w:val="28"/>
        </w:rPr>
        <w:t xml:space="preserve"> </w:t>
      </w:r>
      <w:r>
        <w:rPr>
          <w:sz w:val="28"/>
        </w:rPr>
        <w:t>наизусть</w:t>
      </w:r>
      <w:r>
        <w:rPr>
          <w:spacing w:val="-12"/>
          <w:sz w:val="28"/>
        </w:rPr>
        <w:t xml:space="preserve"> </w:t>
      </w:r>
      <w:r>
        <w:rPr>
          <w:sz w:val="28"/>
        </w:rPr>
        <w:t>не</w:t>
      </w:r>
      <w:r>
        <w:rPr>
          <w:spacing w:val="-14"/>
          <w:sz w:val="28"/>
        </w:rPr>
        <w:t xml:space="preserve"> </w:t>
      </w:r>
      <w:r>
        <w:rPr>
          <w:sz w:val="28"/>
        </w:rPr>
        <w:t>менее</w:t>
      </w:r>
      <w:r>
        <w:rPr>
          <w:spacing w:val="-14"/>
          <w:sz w:val="28"/>
        </w:rPr>
        <w:t xml:space="preserve"> </w:t>
      </w:r>
      <w:r>
        <w:rPr>
          <w:sz w:val="28"/>
        </w:rPr>
        <w:t>4</w:t>
      </w:r>
      <w:r>
        <w:rPr>
          <w:spacing w:val="-11"/>
          <w:sz w:val="28"/>
        </w:rPr>
        <w:t xml:space="preserve"> </w:t>
      </w:r>
      <w:r>
        <w:rPr>
          <w:sz w:val="28"/>
        </w:rPr>
        <w:t>стихотворений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тематикой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-5"/>
          <w:sz w:val="28"/>
        </w:rPr>
        <w:t xml:space="preserve"> </w:t>
      </w:r>
      <w:r>
        <w:rPr>
          <w:sz w:val="28"/>
        </w:rPr>
        <w:t>художественные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познавательные</w:t>
      </w:r>
      <w:r>
        <w:rPr>
          <w:spacing w:val="-7"/>
          <w:sz w:val="28"/>
        </w:rPr>
        <w:t xml:space="preserve"> </w:t>
      </w:r>
      <w:r>
        <w:rPr>
          <w:sz w:val="28"/>
        </w:rPr>
        <w:t>тексты;</w:t>
      </w:r>
    </w:p>
    <w:p>
      <w:pPr>
        <w:sectPr>
          <w:footerReference w:type="default" r:id="rId9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2231" w:leader="none"/>
          <w:tab w:val="left" w:pos="4099" w:leader="none"/>
          <w:tab w:val="left" w:pos="5078" w:leader="none"/>
          <w:tab w:val="left" w:pos="6147" w:leader="none"/>
          <w:tab w:val="left" w:pos="7369" w:leader="none"/>
          <w:tab w:val="left" w:pos="8662" w:leader="none"/>
        </w:tabs>
        <w:spacing w:lineRule="auto" w:line="352" w:before="158" w:after="0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различать прозаическую и стихотворную речь: называть особенности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стихотворного</w:t>
        <w:tab/>
        <w:t>произведения</w:t>
        <w:tab/>
        <w:t>(ритм,</w:t>
        <w:tab/>
        <w:t>рифма,</w:t>
        <w:tab/>
        <w:t>строфа),</w:t>
        <w:tab/>
        <w:t>отличать</w:t>
        <w:tab/>
      </w:r>
      <w:r>
        <w:rPr>
          <w:spacing w:val="-1"/>
          <w:sz w:val="28"/>
        </w:rPr>
        <w:t>лирическое</w:t>
      </w:r>
    </w:p>
    <w:p>
      <w:pPr>
        <w:pStyle w:val="Style17"/>
        <w:spacing w:before="70" w:after="0"/>
        <w:ind w:left="250" w:hanging="0"/>
        <w:rPr>
          <w:rFonts w:ascii="Wingdings" w:hAnsi="Wingdings"/>
          <w:sz w:val="28"/>
        </w:rPr>
      </w:pPr>
      <w:r>
        <w:rPr/>
        <w:t>произведение</w:t>
      </w:r>
      <w:r>
        <w:rPr>
          <w:spacing w:val="-4"/>
        </w:rPr>
        <w:t xml:space="preserve"> </w:t>
      </w:r>
      <w:r>
        <w:rPr/>
        <w:t>от</w:t>
      </w:r>
      <w:r>
        <w:rPr>
          <w:spacing w:val="-4"/>
        </w:rPr>
        <w:t xml:space="preserve"> </w:t>
      </w:r>
      <w:r>
        <w:rPr/>
        <w:t>эпического;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жанровую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содержание,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-67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(прочитанного)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произведения: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1"/>
          <w:sz w:val="28"/>
        </w:rPr>
        <w:t xml:space="preserve"> </w:t>
      </w:r>
      <w:r>
        <w:rPr>
          <w:sz w:val="28"/>
        </w:rPr>
        <w:t>к учебным</w:t>
      </w:r>
      <w:r>
        <w:rPr>
          <w:spacing w:val="-3"/>
          <w:sz w:val="28"/>
        </w:rPr>
        <w:t xml:space="preserve"> </w:t>
      </w:r>
      <w:r>
        <w:rPr>
          <w:sz w:val="28"/>
        </w:rPr>
        <w:t>и художественным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текстам;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жанры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(считалки,</w:t>
      </w:r>
      <w:r>
        <w:rPr>
          <w:spacing w:val="1"/>
          <w:sz w:val="28"/>
        </w:rPr>
        <w:t xml:space="preserve"> </w:t>
      </w:r>
      <w:r>
        <w:rPr>
          <w:sz w:val="28"/>
        </w:rPr>
        <w:t>загадки,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пословицы,</w:t>
      </w:r>
      <w:r>
        <w:rPr>
          <w:spacing w:val="1"/>
          <w:sz w:val="28"/>
        </w:rPr>
        <w:t xml:space="preserve"> </w:t>
      </w:r>
      <w:r>
        <w:rPr>
          <w:sz w:val="28"/>
        </w:rPr>
        <w:t>потешки,</w:t>
      </w:r>
      <w:r>
        <w:rPr>
          <w:spacing w:val="1"/>
          <w:sz w:val="28"/>
        </w:rPr>
        <w:t xml:space="preserve"> </w:t>
      </w:r>
      <w:r>
        <w:rPr>
          <w:sz w:val="28"/>
        </w:rPr>
        <w:t>небылицы,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песни,</w:t>
      </w:r>
      <w:r>
        <w:rPr>
          <w:spacing w:val="1"/>
          <w:sz w:val="28"/>
        </w:rPr>
        <w:t xml:space="preserve"> </w:t>
      </w:r>
      <w:r>
        <w:rPr>
          <w:sz w:val="28"/>
        </w:rPr>
        <w:t>скороговорки,</w:t>
      </w:r>
      <w:r>
        <w:rPr>
          <w:spacing w:val="1"/>
          <w:sz w:val="28"/>
        </w:rPr>
        <w:t xml:space="preserve"> </w:t>
      </w:r>
      <w:r>
        <w:rPr>
          <w:sz w:val="28"/>
        </w:rPr>
        <w:t>сказки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животных, бытовые и волшебные) и художественной литературы (литературные</w:t>
      </w:r>
      <w:r>
        <w:rPr>
          <w:spacing w:val="1"/>
          <w:sz w:val="28"/>
        </w:rPr>
        <w:t xml:space="preserve"> </w:t>
      </w:r>
      <w:r>
        <w:rPr>
          <w:sz w:val="28"/>
        </w:rPr>
        <w:t>сказки,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рассказы,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басни),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владеть элементарными умениями анализа и интерпретации текста: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тему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главную</w:t>
      </w:r>
      <w:r>
        <w:rPr>
          <w:spacing w:val="-11"/>
          <w:sz w:val="28"/>
        </w:rPr>
        <w:t xml:space="preserve"> </w:t>
      </w:r>
      <w:r>
        <w:rPr>
          <w:sz w:val="28"/>
        </w:rPr>
        <w:t>мысль,</w:t>
      </w:r>
      <w:r>
        <w:rPr>
          <w:spacing w:val="-12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13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68"/>
          <w:sz w:val="28"/>
        </w:rPr>
        <w:t xml:space="preserve"> </w:t>
      </w:r>
      <w:r>
        <w:rPr>
          <w:sz w:val="28"/>
        </w:rPr>
        <w:t>тексте произведения, выявлять связь событий, эпизодов текста; составлять план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1"/>
          <w:sz w:val="28"/>
        </w:rPr>
        <w:t xml:space="preserve"> </w:t>
      </w:r>
      <w:r>
        <w:rPr>
          <w:sz w:val="28"/>
        </w:rPr>
        <w:t>(вопросный,</w:t>
      </w:r>
      <w:r>
        <w:rPr>
          <w:spacing w:val="-4"/>
          <w:sz w:val="28"/>
        </w:rPr>
        <w:t xml:space="preserve"> </w:t>
      </w:r>
      <w:r>
        <w:rPr>
          <w:sz w:val="28"/>
        </w:rPr>
        <w:t>номинативный,</w:t>
      </w:r>
      <w:r>
        <w:rPr>
          <w:spacing w:val="-1"/>
          <w:sz w:val="28"/>
        </w:rPr>
        <w:t xml:space="preserve"> </w:t>
      </w:r>
      <w:r>
        <w:rPr>
          <w:sz w:val="28"/>
        </w:rPr>
        <w:t>цитатный);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героев,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</w:t>
      </w:r>
      <w:r>
        <w:rPr>
          <w:spacing w:val="1"/>
          <w:sz w:val="28"/>
        </w:rPr>
        <w:t xml:space="preserve"> </w:t>
      </w:r>
      <w:r>
        <w:rPr>
          <w:sz w:val="28"/>
        </w:rPr>
        <w:t>героя,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поступкам героев, составлять портретные характеристики персонажей; 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 между поступками, мыслями, чувствами героев, сравнивать героев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 произведения и сопоставлять их поступки по предложенным критериям</w:t>
      </w:r>
      <w:r>
        <w:rPr>
          <w:spacing w:val="1"/>
          <w:sz w:val="28"/>
        </w:rPr>
        <w:t xml:space="preserve"> </w:t>
      </w:r>
      <w:r>
        <w:rPr>
          <w:sz w:val="28"/>
        </w:rPr>
        <w:t>(по аналогии или по</w:t>
      </w:r>
      <w:r>
        <w:rPr>
          <w:spacing w:val="-1"/>
          <w:sz w:val="28"/>
        </w:rPr>
        <w:t xml:space="preserve"> </w:t>
      </w:r>
      <w:r>
        <w:rPr>
          <w:sz w:val="28"/>
        </w:rPr>
        <w:t>контрасту);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отличать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героя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рассказчика,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героям,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поступкам,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 в тексте средства изображения героев (портрет), описание пейзажа 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интерьера;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объяснять значение незнакомого слова с использованием контекста и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словаря; находить в тексте примеры использования слов в прямом и переносном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значении,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2"/>
          <w:sz w:val="28"/>
        </w:rPr>
        <w:t xml:space="preserve"> </w:t>
      </w:r>
      <w:r>
        <w:rPr>
          <w:sz w:val="28"/>
        </w:rPr>
        <w:t>художественной выразительности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(сравнение,</w:t>
      </w:r>
      <w:r>
        <w:rPr>
          <w:spacing w:val="-3"/>
          <w:sz w:val="28"/>
        </w:rPr>
        <w:t xml:space="preserve"> </w:t>
      </w:r>
      <w:r>
        <w:rPr>
          <w:sz w:val="28"/>
        </w:rPr>
        <w:t>эпитет,</w:t>
      </w:r>
      <w:r>
        <w:rPr>
          <w:spacing w:val="-7"/>
          <w:sz w:val="28"/>
        </w:rPr>
        <w:t xml:space="preserve"> </w:t>
      </w:r>
      <w:r>
        <w:rPr>
          <w:sz w:val="28"/>
        </w:rPr>
        <w:t>олицетворение);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7" w:firstLine="708"/>
        <w:rPr>
          <w:rFonts w:ascii="Wingdings" w:hAnsi="Wingdings"/>
          <w:sz w:val="28"/>
        </w:rPr>
      </w:pPr>
      <w:r>
        <w:rPr>
          <w:sz w:val="28"/>
        </w:rPr>
        <w:t>осознанно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1"/>
          <w:sz w:val="28"/>
        </w:rPr>
        <w:t xml:space="preserve"> </w:t>
      </w:r>
      <w:r>
        <w:rPr>
          <w:sz w:val="28"/>
        </w:rPr>
        <w:t>(автор,</w:t>
      </w:r>
      <w:r>
        <w:rPr>
          <w:spacing w:val="1"/>
          <w:sz w:val="28"/>
        </w:rPr>
        <w:t xml:space="preserve"> </w:t>
      </w:r>
      <w:r>
        <w:rPr>
          <w:sz w:val="28"/>
        </w:rPr>
        <w:t>мораль</w:t>
      </w:r>
      <w:r>
        <w:rPr>
          <w:spacing w:val="1"/>
          <w:sz w:val="28"/>
        </w:rPr>
        <w:t xml:space="preserve"> </w:t>
      </w:r>
      <w:r>
        <w:rPr>
          <w:sz w:val="28"/>
        </w:rPr>
        <w:t>басни,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литературный</w:t>
      </w:r>
      <w:r>
        <w:rPr>
          <w:spacing w:val="1"/>
          <w:sz w:val="28"/>
        </w:rPr>
        <w:t xml:space="preserve"> </w:t>
      </w:r>
      <w:r>
        <w:rPr>
          <w:sz w:val="28"/>
        </w:rPr>
        <w:t>герой,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персонаж,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характер,</w:t>
      </w:r>
      <w:r>
        <w:rPr>
          <w:spacing w:val="1"/>
          <w:sz w:val="28"/>
        </w:rPr>
        <w:t xml:space="preserve"> </w:t>
      </w:r>
      <w:r>
        <w:rPr>
          <w:sz w:val="28"/>
        </w:rPr>
        <w:t>тема,</w:t>
      </w:r>
      <w:r>
        <w:rPr>
          <w:spacing w:val="1"/>
          <w:sz w:val="28"/>
        </w:rPr>
        <w:t xml:space="preserve"> </w:t>
      </w:r>
      <w:r>
        <w:rPr>
          <w:sz w:val="28"/>
        </w:rPr>
        <w:t>идея,</w:t>
      </w:r>
      <w:r>
        <w:rPr>
          <w:spacing w:val="1"/>
          <w:sz w:val="28"/>
        </w:rPr>
        <w:t xml:space="preserve"> </w:t>
      </w:r>
      <w:r>
        <w:rPr>
          <w:sz w:val="28"/>
        </w:rPr>
        <w:t>заголовок,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эпизод,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смысловые</w:t>
      </w:r>
      <w:r>
        <w:rPr>
          <w:spacing w:val="1"/>
          <w:sz w:val="28"/>
        </w:rPr>
        <w:t xml:space="preserve"> </w:t>
      </w:r>
      <w:r>
        <w:rPr>
          <w:sz w:val="28"/>
        </w:rPr>
        <w:t>части,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композиция,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эпитет,</w:t>
      </w:r>
      <w:r>
        <w:rPr>
          <w:spacing w:val="1"/>
          <w:sz w:val="28"/>
        </w:rPr>
        <w:t xml:space="preserve"> </w:t>
      </w:r>
      <w:r>
        <w:rPr>
          <w:sz w:val="28"/>
        </w:rPr>
        <w:t>олицетворение);</w:t>
      </w:r>
    </w:p>
    <w:p>
      <w:pPr>
        <w:sectPr>
          <w:footerReference w:type="default" r:id="rId9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 xml:space="preserve">участвовать   </w:t>
      </w:r>
      <w:r>
        <w:rPr>
          <w:spacing w:val="51"/>
          <w:sz w:val="28"/>
        </w:rPr>
        <w:t xml:space="preserve"> </w:t>
      </w:r>
      <w:r>
        <w:rPr>
          <w:sz w:val="28"/>
        </w:rPr>
        <w:t xml:space="preserve">в    </w:t>
      </w:r>
      <w:r>
        <w:rPr>
          <w:spacing w:val="51"/>
          <w:sz w:val="28"/>
        </w:rPr>
        <w:t xml:space="preserve"> </w:t>
      </w:r>
      <w:r>
        <w:rPr>
          <w:sz w:val="28"/>
        </w:rPr>
        <w:t xml:space="preserve">обсуждении    </w:t>
      </w:r>
      <w:r>
        <w:rPr>
          <w:spacing w:val="50"/>
          <w:sz w:val="28"/>
        </w:rPr>
        <w:t xml:space="preserve"> </w:t>
      </w:r>
      <w:r>
        <w:rPr>
          <w:sz w:val="28"/>
        </w:rPr>
        <w:t xml:space="preserve">прослушанного    </w:t>
      </w:r>
      <w:r>
        <w:rPr>
          <w:spacing w:val="53"/>
          <w:sz w:val="28"/>
        </w:rPr>
        <w:t xml:space="preserve"> </w:t>
      </w:r>
      <w:r>
        <w:rPr>
          <w:sz w:val="28"/>
        </w:rPr>
        <w:t>(прочитанного)</w:t>
      </w:r>
    </w:p>
    <w:p>
      <w:pPr>
        <w:pStyle w:val="Style17"/>
        <w:spacing w:lineRule="auto" w:line="352" w:before="70" w:after="0"/>
        <w:ind w:left="250" w:right="263" w:hanging="0"/>
        <w:rPr>
          <w:rFonts w:ascii="Wingdings" w:hAnsi="Wingdings"/>
          <w:sz w:val="28"/>
        </w:rPr>
      </w:pPr>
      <w:r>
        <w:rPr/>
        <w:t>произведения:</w:t>
      </w:r>
      <w:r>
        <w:rPr>
          <w:spacing w:val="1"/>
        </w:rPr>
        <w:t xml:space="preserve"> </w:t>
      </w:r>
      <w:r>
        <w:rPr/>
        <w:t>строить</w:t>
      </w:r>
      <w:r>
        <w:rPr>
          <w:spacing w:val="1"/>
        </w:rPr>
        <w:t xml:space="preserve"> </w:t>
      </w:r>
      <w:r>
        <w:rPr/>
        <w:t>монологическое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диалогическое</w:t>
      </w:r>
      <w:r>
        <w:rPr>
          <w:spacing w:val="1"/>
        </w:rPr>
        <w:t xml:space="preserve"> </w:t>
      </w:r>
      <w:r>
        <w:rPr/>
        <w:t>высказывание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соблюдением</w:t>
      </w:r>
      <w:r>
        <w:rPr>
          <w:spacing w:val="1"/>
        </w:rPr>
        <w:t xml:space="preserve"> </w:t>
      </w:r>
      <w:r>
        <w:rPr/>
        <w:t>орфоэпических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пунктуационных</w:t>
      </w:r>
      <w:r>
        <w:rPr>
          <w:spacing w:val="1"/>
        </w:rPr>
        <w:t xml:space="preserve"> </w:t>
      </w:r>
      <w:r>
        <w:rPr/>
        <w:t>норм,</w:t>
      </w:r>
      <w:r>
        <w:rPr>
          <w:spacing w:val="1"/>
        </w:rPr>
        <w:t xml:space="preserve"> </w:t>
      </w:r>
      <w:r>
        <w:rPr/>
        <w:t>устно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письменно</w:t>
      </w:r>
      <w:r>
        <w:rPr>
          <w:spacing w:val="1"/>
        </w:rPr>
        <w:t xml:space="preserve"> </w:t>
      </w:r>
      <w:r>
        <w:rPr/>
        <w:t>формулировать простые выводы, подтверждать свой ответ примерами из текста;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-2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беседе изученные</w:t>
      </w:r>
      <w:r>
        <w:rPr>
          <w:spacing w:val="-1"/>
        </w:rPr>
        <w:t xml:space="preserve"> </w:t>
      </w:r>
      <w:r>
        <w:rPr/>
        <w:t>литературные понятия;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пересказывать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(устно)</w:t>
      </w:r>
      <w:r>
        <w:rPr>
          <w:spacing w:val="1"/>
          <w:sz w:val="28"/>
        </w:rPr>
        <w:t xml:space="preserve"> </w:t>
      </w:r>
      <w:r>
        <w:rPr>
          <w:sz w:val="28"/>
        </w:rPr>
        <w:t>подробно,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выборочно,</w:t>
      </w:r>
      <w:r>
        <w:rPr>
          <w:spacing w:val="1"/>
          <w:sz w:val="28"/>
        </w:rPr>
        <w:t xml:space="preserve"> </w:t>
      </w:r>
      <w:r>
        <w:rPr>
          <w:sz w:val="28"/>
        </w:rPr>
        <w:t>сжато</w:t>
      </w:r>
      <w:r>
        <w:rPr>
          <w:spacing w:val="1"/>
          <w:sz w:val="28"/>
        </w:rPr>
        <w:t xml:space="preserve"> </w:t>
      </w:r>
      <w:r>
        <w:rPr>
          <w:sz w:val="28"/>
        </w:rPr>
        <w:t>(кратко),</w:t>
      </w:r>
      <w:r>
        <w:rPr>
          <w:spacing w:val="-5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лица</w:t>
      </w:r>
      <w:r>
        <w:rPr>
          <w:spacing w:val="-1"/>
          <w:sz w:val="28"/>
        </w:rPr>
        <w:t xml:space="preserve"> </w:t>
      </w:r>
      <w:r>
        <w:rPr>
          <w:sz w:val="28"/>
        </w:rPr>
        <w:t>героя, с</w:t>
      </w:r>
      <w:r>
        <w:rPr>
          <w:spacing w:val="-2"/>
          <w:sz w:val="28"/>
        </w:rPr>
        <w:t xml:space="preserve"> </w:t>
      </w:r>
      <w:r>
        <w:rPr>
          <w:sz w:val="28"/>
        </w:rPr>
        <w:t>изменением лица</w:t>
      </w:r>
      <w:r>
        <w:rPr>
          <w:spacing w:val="-3"/>
          <w:sz w:val="28"/>
        </w:rPr>
        <w:t xml:space="preserve"> </w:t>
      </w:r>
      <w:r>
        <w:rPr>
          <w:sz w:val="28"/>
        </w:rPr>
        <w:t>рассказчика,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третьего лица;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при анализе и интерпретации текста использовать разные типы речи</w:t>
      </w:r>
      <w:r>
        <w:rPr>
          <w:spacing w:val="1"/>
          <w:sz w:val="28"/>
        </w:rPr>
        <w:t xml:space="preserve"> </w:t>
      </w:r>
      <w:r>
        <w:rPr>
          <w:sz w:val="28"/>
        </w:rPr>
        <w:t>(повествование,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рассуждение)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художественного текстов;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9" w:firstLine="708"/>
        <w:rPr>
          <w:rFonts w:ascii="Wingdings" w:hAnsi="Wingdings"/>
          <w:sz w:val="28"/>
        </w:rPr>
      </w:pPr>
      <w:r>
        <w:rPr>
          <w:sz w:val="28"/>
        </w:rPr>
        <w:t>читать по ролям с соблюдением норм произношения, инсценировать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-1"/>
          <w:sz w:val="28"/>
        </w:rPr>
        <w:t xml:space="preserve"> </w:t>
      </w:r>
      <w:r>
        <w:rPr>
          <w:sz w:val="28"/>
        </w:rPr>
        <w:t>эпизоды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(прослушанного)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заданную</w:t>
      </w:r>
      <w:r>
        <w:rPr>
          <w:spacing w:val="1"/>
          <w:sz w:val="28"/>
        </w:rPr>
        <w:t xml:space="preserve"> </w:t>
      </w:r>
      <w:r>
        <w:rPr>
          <w:sz w:val="28"/>
        </w:rPr>
        <w:t>тему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(не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8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предложений),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собственный</w:t>
      </w:r>
      <w:r>
        <w:rPr>
          <w:spacing w:val="-67"/>
          <w:sz w:val="28"/>
        </w:rPr>
        <w:t xml:space="preserve"> </w:t>
      </w:r>
      <w:r>
        <w:rPr>
          <w:sz w:val="28"/>
        </w:rPr>
        <w:t>письменный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составлять краткий отзыв о прочитанном произведении по заданному</w:t>
      </w:r>
      <w:r>
        <w:rPr>
          <w:spacing w:val="-67"/>
          <w:sz w:val="28"/>
        </w:rPr>
        <w:t xml:space="preserve"> </w:t>
      </w:r>
      <w:r>
        <w:rPr>
          <w:sz w:val="28"/>
        </w:rPr>
        <w:t>алгоритму;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сочинять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аналогии,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придумывать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продолжение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ориентироваться в книге по её элементам (автор, название, обложка,</w:t>
      </w:r>
      <w:r>
        <w:rPr>
          <w:spacing w:val="1"/>
          <w:sz w:val="28"/>
        </w:rPr>
        <w:t xml:space="preserve"> </w:t>
      </w:r>
      <w:r>
        <w:rPr>
          <w:sz w:val="28"/>
        </w:rPr>
        <w:t>титульный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лист,</w:t>
      </w:r>
      <w:r>
        <w:rPr>
          <w:spacing w:val="-3"/>
          <w:sz w:val="28"/>
        </w:rPr>
        <w:t xml:space="preserve"> </w:t>
      </w:r>
      <w:r>
        <w:rPr>
          <w:sz w:val="28"/>
        </w:rPr>
        <w:t>оглавление,</w:t>
      </w:r>
      <w:r>
        <w:rPr>
          <w:spacing w:val="-5"/>
          <w:sz w:val="28"/>
        </w:rPr>
        <w:t xml:space="preserve"> </w:t>
      </w:r>
      <w:r>
        <w:rPr>
          <w:sz w:val="28"/>
        </w:rPr>
        <w:t>предисловие,</w:t>
      </w:r>
      <w:r>
        <w:rPr>
          <w:spacing w:val="-2"/>
          <w:sz w:val="28"/>
        </w:rPr>
        <w:t xml:space="preserve"> </w:t>
      </w:r>
      <w:r>
        <w:rPr>
          <w:sz w:val="28"/>
        </w:rPr>
        <w:t>аннотация,</w:t>
      </w:r>
      <w:r>
        <w:rPr>
          <w:spacing w:val="-1"/>
          <w:sz w:val="28"/>
        </w:rPr>
        <w:t xml:space="preserve"> </w:t>
      </w:r>
      <w:r>
        <w:rPr>
          <w:sz w:val="28"/>
        </w:rPr>
        <w:t>иллюстрации);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книги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рекомендательного списка, 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картотеки, рассказывать о прочитанной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книге;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использовать справочные издания, в том числе верифицированные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ресурсы,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федеральный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перечень.</w:t>
      </w:r>
    </w:p>
    <w:p>
      <w:pPr>
        <w:pStyle w:val="Style17"/>
        <w:spacing w:lineRule="auto" w:line="352"/>
        <w:ind w:left="250" w:right="267" w:firstLine="708"/>
        <w:rPr>
          <w:rFonts w:ascii="Wingdings" w:hAnsi="Wingdings"/>
          <w:sz w:val="28"/>
        </w:rPr>
      </w:pPr>
      <w:r>
        <w:rPr/>
        <w:t>Предметные результаты изучения литературного чтения. К концу обучения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-3"/>
        </w:rPr>
        <w:t xml:space="preserve"> </w:t>
      </w:r>
      <w:r>
        <w:rPr/>
        <w:t>обучающийся научится:</w:t>
      </w:r>
    </w:p>
    <w:p>
      <w:pPr>
        <w:sectPr>
          <w:footerReference w:type="default" r:id="rId9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осознавать значимость художественной литературы и фольклора для</w:t>
      </w:r>
      <w:r>
        <w:rPr>
          <w:spacing w:val="1"/>
          <w:sz w:val="28"/>
        </w:rPr>
        <w:t xml:space="preserve"> </w:t>
      </w:r>
      <w:r>
        <w:rPr>
          <w:sz w:val="28"/>
        </w:rPr>
        <w:t>всестороннего</w:t>
      </w:r>
      <w:r>
        <w:rPr>
          <w:spacing w:val="-7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6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-9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6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произведениях</w:t>
      </w:r>
      <w:r>
        <w:rPr>
          <w:spacing w:val="-8"/>
          <w:sz w:val="28"/>
        </w:rPr>
        <w:t xml:space="preserve"> </w:t>
      </w:r>
      <w:r>
        <w:rPr>
          <w:sz w:val="28"/>
        </w:rPr>
        <w:t>отражение</w:t>
      </w:r>
    </w:p>
    <w:p>
      <w:pPr>
        <w:pStyle w:val="Style17"/>
        <w:spacing w:lineRule="auto" w:line="352" w:before="70" w:after="0"/>
        <w:ind w:left="250" w:right="262" w:hanging="0"/>
        <w:rPr>
          <w:rFonts w:ascii="Wingdings" w:hAnsi="Wingdings"/>
          <w:sz w:val="28"/>
        </w:rPr>
      </w:pPr>
      <w:r>
        <w:rPr/>
        <w:t>нравственных</w:t>
      </w:r>
      <w:r>
        <w:rPr>
          <w:spacing w:val="-10"/>
        </w:rPr>
        <w:t xml:space="preserve"> </w:t>
      </w:r>
      <w:r>
        <w:rPr/>
        <w:t>ценностей,</w:t>
      </w:r>
      <w:r>
        <w:rPr>
          <w:spacing w:val="-12"/>
        </w:rPr>
        <w:t xml:space="preserve"> </w:t>
      </w:r>
      <w:r>
        <w:rPr/>
        <w:t>фактов</w:t>
      </w:r>
      <w:r>
        <w:rPr>
          <w:spacing w:val="-11"/>
        </w:rPr>
        <w:t xml:space="preserve"> </w:t>
      </w:r>
      <w:r>
        <w:rPr/>
        <w:t>бытовой</w:t>
      </w:r>
      <w:r>
        <w:rPr>
          <w:spacing w:val="-11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духовной</w:t>
      </w:r>
      <w:r>
        <w:rPr>
          <w:spacing w:val="-11"/>
        </w:rPr>
        <w:t xml:space="preserve"> </w:t>
      </w:r>
      <w:r>
        <w:rPr/>
        <w:t>культуры</w:t>
      </w:r>
      <w:r>
        <w:rPr>
          <w:spacing w:val="-10"/>
        </w:rPr>
        <w:t xml:space="preserve"> </w:t>
      </w:r>
      <w:r>
        <w:rPr/>
        <w:t>народов</w:t>
      </w:r>
      <w:r>
        <w:rPr>
          <w:spacing w:val="-12"/>
        </w:rPr>
        <w:t xml:space="preserve"> </w:t>
      </w:r>
      <w:r>
        <w:rPr/>
        <w:t>России</w:t>
      </w:r>
      <w:r>
        <w:rPr>
          <w:spacing w:val="-12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мира,</w:t>
      </w:r>
      <w:r>
        <w:rPr>
          <w:spacing w:val="-7"/>
        </w:rPr>
        <w:t xml:space="preserve"> </w:t>
      </w:r>
      <w:r>
        <w:rPr/>
        <w:t>ориентироваться</w:t>
      </w:r>
      <w:r>
        <w:rPr>
          <w:spacing w:val="-6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нравственно-этических</w:t>
      </w:r>
      <w:r>
        <w:rPr>
          <w:spacing w:val="-6"/>
        </w:rPr>
        <w:t xml:space="preserve"> </w:t>
      </w:r>
      <w:r>
        <w:rPr/>
        <w:t>понятиях</w:t>
      </w:r>
      <w:r>
        <w:rPr>
          <w:spacing w:val="-7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контексте</w:t>
      </w:r>
      <w:r>
        <w:rPr>
          <w:spacing w:val="-8"/>
        </w:rPr>
        <w:t xml:space="preserve"> </w:t>
      </w:r>
      <w:r>
        <w:rPr/>
        <w:t>изученных</w:t>
      </w:r>
      <w:r>
        <w:rPr>
          <w:spacing w:val="-67"/>
        </w:rPr>
        <w:t xml:space="preserve"> </w:t>
      </w:r>
      <w:r>
        <w:rPr/>
        <w:t>произведений;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вслух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(изучающее,</w:t>
      </w:r>
      <w:r>
        <w:rPr>
          <w:spacing w:val="1"/>
          <w:sz w:val="28"/>
        </w:rPr>
        <w:t xml:space="preserve"> </w:t>
      </w:r>
      <w:r>
        <w:rPr>
          <w:sz w:val="28"/>
        </w:rPr>
        <w:t>ознакомительное,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поисковое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выборочное,</w:t>
      </w:r>
      <w:r>
        <w:rPr>
          <w:spacing w:val="-2"/>
          <w:sz w:val="28"/>
        </w:rPr>
        <w:t xml:space="preserve"> </w:t>
      </w:r>
      <w:r>
        <w:rPr>
          <w:sz w:val="28"/>
        </w:rPr>
        <w:t>просмотровое выборочное);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читать вслух целыми словами без пропусков и перестановок букв и</w:t>
      </w:r>
      <w:r>
        <w:rPr>
          <w:spacing w:val="1"/>
          <w:sz w:val="28"/>
        </w:rPr>
        <w:t xml:space="preserve"> </w:t>
      </w:r>
      <w:r>
        <w:rPr>
          <w:sz w:val="28"/>
        </w:rPr>
        <w:t>слогов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объёму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прозаические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стихотворные произведения в темпе не менее 80 слов в минуту (без отметочного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оценивания);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читать</w:t>
      </w:r>
      <w:r>
        <w:rPr>
          <w:spacing w:val="-16"/>
          <w:sz w:val="28"/>
        </w:rPr>
        <w:t xml:space="preserve"> </w:t>
      </w:r>
      <w:r>
        <w:rPr>
          <w:sz w:val="28"/>
        </w:rPr>
        <w:t>наизусть</w:t>
      </w:r>
      <w:r>
        <w:rPr>
          <w:spacing w:val="-12"/>
          <w:sz w:val="28"/>
        </w:rPr>
        <w:t xml:space="preserve"> </w:t>
      </w:r>
      <w:r>
        <w:rPr>
          <w:sz w:val="28"/>
        </w:rPr>
        <w:t>не</w:t>
      </w:r>
      <w:r>
        <w:rPr>
          <w:spacing w:val="-14"/>
          <w:sz w:val="28"/>
        </w:rPr>
        <w:t xml:space="preserve"> </w:t>
      </w:r>
      <w:r>
        <w:rPr>
          <w:sz w:val="28"/>
        </w:rPr>
        <w:t>менее</w:t>
      </w:r>
      <w:r>
        <w:rPr>
          <w:spacing w:val="-14"/>
          <w:sz w:val="28"/>
        </w:rPr>
        <w:t xml:space="preserve"> </w:t>
      </w:r>
      <w:r>
        <w:rPr>
          <w:sz w:val="28"/>
        </w:rPr>
        <w:t>5</w:t>
      </w:r>
      <w:r>
        <w:rPr>
          <w:spacing w:val="-11"/>
          <w:sz w:val="28"/>
        </w:rPr>
        <w:t xml:space="preserve"> </w:t>
      </w:r>
      <w:r>
        <w:rPr>
          <w:sz w:val="28"/>
        </w:rPr>
        <w:t>стихотворений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тематикой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ind w:left="1666" w:hanging="709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-5"/>
          <w:sz w:val="28"/>
        </w:rPr>
        <w:t xml:space="preserve"> </w:t>
      </w:r>
      <w:r>
        <w:rPr>
          <w:sz w:val="28"/>
        </w:rPr>
        <w:t>художественные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познавательные</w:t>
      </w:r>
      <w:r>
        <w:rPr>
          <w:spacing w:val="-6"/>
          <w:sz w:val="28"/>
        </w:rPr>
        <w:t xml:space="preserve"> </w:t>
      </w:r>
      <w:r>
        <w:rPr>
          <w:sz w:val="28"/>
        </w:rPr>
        <w:t>тексты;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различать прозаическую и стихотворную речь: называть особенности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стихотворного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(ритм,</w:t>
      </w:r>
      <w:r>
        <w:rPr>
          <w:spacing w:val="1"/>
          <w:sz w:val="28"/>
        </w:rPr>
        <w:t xml:space="preserve"> </w:t>
      </w:r>
      <w:r>
        <w:rPr>
          <w:sz w:val="28"/>
        </w:rPr>
        <w:t>рифма,</w:t>
      </w:r>
      <w:r>
        <w:rPr>
          <w:spacing w:val="1"/>
          <w:sz w:val="28"/>
        </w:rPr>
        <w:t xml:space="preserve"> </w:t>
      </w:r>
      <w:r>
        <w:rPr>
          <w:sz w:val="28"/>
        </w:rPr>
        <w:t>строфа),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лирическое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от эпического;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жанровую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содержание,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-67"/>
          <w:sz w:val="28"/>
        </w:rPr>
        <w:t xml:space="preserve"> </w:t>
      </w:r>
      <w:r>
        <w:rPr>
          <w:sz w:val="28"/>
        </w:rPr>
        <w:t>прослушанного (прочитанного) 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жанры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(считалки,</w:t>
      </w:r>
      <w:r>
        <w:rPr>
          <w:spacing w:val="1"/>
          <w:sz w:val="28"/>
        </w:rPr>
        <w:t xml:space="preserve"> </w:t>
      </w:r>
      <w:r>
        <w:rPr>
          <w:sz w:val="28"/>
        </w:rPr>
        <w:t>загадки,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пословицы,</w:t>
      </w:r>
      <w:r>
        <w:rPr>
          <w:spacing w:val="1"/>
          <w:sz w:val="28"/>
        </w:rPr>
        <w:t xml:space="preserve"> </w:t>
      </w:r>
      <w:r>
        <w:rPr>
          <w:sz w:val="28"/>
        </w:rPr>
        <w:t>потешки,</w:t>
      </w:r>
      <w:r>
        <w:rPr>
          <w:spacing w:val="1"/>
          <w:sz w:val="28"/>
        </w:rPr>
        <w:t xml:space="preserve"> </w:t>
      </w:r>
      <w:r>
        <w:rPr>
          <w:sz w:val="28"/>
        </w:rPr>
        <w:t>небылицы,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песни,</w:t>
      </w:r>
      <w:r>
        <w:rPr>
          <w:spacing w:val="1"/>
          <w:sz w:val="28"/>
        </w:rPr>
        <w:t xml:space="preserve"> </w:t>
      </w:r>
      <w:r>
        <w:rPr>
          <w:sz w:val="28"/>
        </w:rPr>
        <w:t>скороговорки,</w:t>
      </w:r>
      <w:r>
        <w:rPr>
          <w:spacing w:val="1"/>
          <w:sz w:val="28"/>
        </w:rPr>
        <w:t xml:space="preserve"> </w:t>
      </w:r>
      <w:r>
        <w:rPr>
          <w:sz w:val="28"/>
        </w:rPr>
        <w:t>сказки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животных, бытовые и волшебные), приводить примеры произведений фольклора</w:t>
      </w:r>
      <w:r>
        <w:rPr>
          <w:spacing w:val="-67"/>
          <w:sz w:val="28"/>
        </w:rPr>
        <w:t xml:space="preserve"> </w:t>
      </w:r>
      <w:r>
        <w:rPr>
          <w:sz w:val="28"/>
        </w:rPr>
        <w:t>разных 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соотносить читаемый текст с жанром художественной 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(литературные</w:t>
      </w:r>
      <w:r>
        <w:rPr>
          <w:spacing w:val="1"/>
          <w:sz w:val="28"/>
        </w:rPr>
        <w:t xml:space="preserve"> </w:t>
      </w:r>
      <w:r>
        <w:rPr>
          <w:sz w:val="28"/>
        </w:rPr>
        <w:t>сказки,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рассказы,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басни),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 жанров</w:t>
      </w:r>
      <w:r>
        <w:rPr>
          <w:spacing w:val="-2"/>
          <w:sz w:val="28"/>
        </w:rPr>
        <w:t xml:space="preserve"> </w:t>
      </w:r>
      <w:r>
        <w:rPr>
          <w:sz w:val="28"/>
        </w:rPr>
        <w:t>литературы России</w:t>
      </w:r>
      <w:r>
        <w:rPr>
          <w:spacing w:val="-1"/>
          <w:sz w:val="28"/>
        </w:rPr>
        <w:t xml:space="preserve"> </w:t>
      </w:r>
      <w:r>
        <w:rPr>
          <w:sz w:val="28"/>
        </w:rPr>
        <w:t>и 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мира;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владеть элементарными умениями анализа и интерпретации текста: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тему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главную</w:t>
      </w:r>
      <w:r>
        <w:rPr>
          <w:spacing w:val="-1"/>
          <w:sz w:val="28"/>
        </w:rPr>
        <w:t xml:space="preserve"> </w:t>
      </w:r>
      <w:r>
        <w:rPr>
          <w:sz w:val="28"/>
        </w:rPr>
        <w:t>мысль,</w:t>
      </w:r>
      <w:r>
        <w:rPr>
          <w:spacing w:val="-2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событий в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тексте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ind w:left="1666" w:hanging="709"/>
        <w:rPr>
          <w:rFonts w:ascii="Wingdings" w:hAnsi="Wingdings"/>
          <w:sz w:val="28"/>
        </w:rPr>
      </w:pPr>
      <w:r>
        <w:rPr>
          <w:sz w:val="28"/>
        </w:rPr>
        <w:t>произведения,</w:t>
      </w:r>
      <w:r>
        <w:rPr>
          <w:spacing w:val="-2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связь</w:t>
      </w:r>
      <w:r>
        <w:rPr>
          <w:spacing w:val="-4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5"/>
          <w:sz w:val="28"/>
        </w:rPr>
        <w:t xml:space="preserve"> </w:t>
      </w:r>
      <w:r>
        <w:rPr>
          <w:sz w:val="28"/>
        </w:rPr>
        <w:t>эпизодов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текста;</w:t>
      </w:r>
    </w:p>
    <w:p>
      <w:pPr>
        <w:sectPr>
          <w:footerReference w:type="default" r:id="rId9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героев,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поступкам,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портретные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персонажей,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поступками</w:t>
      </w:r>
      <w:r>
        <w:rPr>
          <w:spacing w:val="7"/>
          <w:sz w:val="28"/>
        </w:rPr>
        <w:t xml:space="preserve"> </w:t>
      </w:r>
      <w:r>
        <w:rPr>
          <w:sz w:val="28"/>
        </w:rPr>
        <w:t>и</w:t>
      </w:r>
      <w:r>
        <w:rPr>
          <w:spacing w:val="10"/>
          <w:sz w:val="28"/>
        </w:rPr>
        <w:t xml:space="preserve"> </w:t>
      </w:r>
      <w:r>
        <w:rPr>
          <w:sz w:val="28"/>
        </w:rPr>
        <w:t>мыслями,</w:t>
      </w:r>
      <w:r>
        <w:rPr>
          <w:spacing w:val="9"/>
          <w:sz w:val="28"/>
        </w:rPr>
        <w:t xml:space="preserve"> </w:t>
      </w:r>
      <w:r>
        <w:rPr>
          <w:sz w:val="28"/>
        </w:rPr>
        <w:t>чувствами</w:t>
      </w:r>
      <w:r>
        <w:rPr>
          <w:spacing w:val="10"/>
          <w:sz w:val="28"/>
        </w:rPr>
        <w:t xml:space="preserve"> </w:t>
      </w:r>
      <w:r>
        <w:rPr>
          <w:sz w:val="28"/>
        </w:rPr>
        <w:t>героев,</w:t>
      </w:r>
      <w:r>
        <w:rPr>
          <w:spacing w:val="8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7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6"/>
          <w:sz w:val="28"/>
        </w:rPr>
        <w:t xml:space="preserve"> </w:t>
      </w:r>
      <w:r>
        <w:rPr>
          <w:sz w:val="28"/>
        </w:rPr>
        <w:t>одного</w:t>
      </w:r>
    </w:p>
    <w:p>
      <w:pPr>
        <w:pStyle w:val="Style17"/>
        <w:spacing w:lineRule="auto" w:line="352" w:before="70" w:after="0"/>
        <w:ind w:left="250" w:right="259" w:hanging="0"/>
        <w:rPr>
          <w:rFonts w:ascii="Wingdings" w:hAnsi="Wingdings"/>
          <w:sz w:val="28"/>
        </w:rPr>
      </w:pPr>
      <w:r>
        <w:rPr/>
        <w:t>произведения по самостоятельно выбранному критерию (по аналогии или по</w:t>
      </w:r>
      <w:r>
        <w:rPr>
          <w:spacing w:val="1"/>
        </w:rPr>
        <w:t xml:space="preserve"> </w:t>
      </w:r>
      <w:r>
        <w:rPr/>
        <w:t>контрасту),</w:t>
      </w:r>
      <w:r>
        <w:rPr>
          <w:spacing w:val="1"/>
        </w:rPr>
        <w:t xml:space="preserve"> </w:t>
      </w:r>
      <w:r>
        <w:rPr/>
        <w:t>характеризовать</w:t>
      </w:r>
      <w:r>
        <w:rPr>
          <w:spacing w:val="1"/>
        </w:rPr>
        <w:t xml:space="preserve"> </w:t>
      </w:r>
      <w:r>
        <w:rPr/>
        <w:t>собственное</w:t>
      </w:r>
      <w:r>
        <w:rPr>
          <w:spacing w:val="1"/>
        </w:rPr>
        <w:t xml:space="preserve"> </w:t>
      </w:r>
      <w:r>
        <w:rPr/>
        <w:t>отношение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героям,</w:t>
      </w:r>
      <w:r>
        <w:rPr>
          <w:spacing w:val="1"/>
        </w:rPr>
        <w:t xml:space="preserve"> </w:t>
      </w:r>
      <w:r>
        <w:rPr/>
        <w:t>поступкам;</w:t>
      </w:r>
      <w:r>
        <w:rPr>
          <w:spacing w:val="-67"/>
        </w:rPr>
        <w:t xml:space="preserve"> </w:t>
      </w:r>
      <w:r>
        <w:rPr/>
        <w:t>находить</w:t>
      </w:r>
      <w:r>
        <w:rPr>
          <w:spacing w:val="-7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тексте</w:t>
      </w:r>
      <w:r>
        <w:rPr>
          <w:spacing w:val="-5"/>
        </w:rPr>
        <w:t xml:space="preserve"> </w:t>
      </w:r>
      <w:r>
        <w:rPr/>
        <w:t>средства</w:t>
      </w:r>
      <w:r>
        <w:rPr>
          <w:spacing w:val="-6"/>
        </w:rPr>
        <w:t xml:space="preserve"> </w:t>
      </w:r>
      <w:r>
        <w:rPr/>
        <w:t>изображения</w:t>
      </w:r>
      <w:r>
        <w:rPr>
          <w:spacing w:val="-7"/>
        </w:rPr>
        <w:t xml:space="preserve"> </w:t>
      </w:r>
      <w:r>
        <w:rPr/>
        <w:t>героев</w:t>
      </w:r>
      <w:r>
        <w:rPr>
          <w:spacing w:val="-6"/>
        </w:rPr>
        <w:t xml:space="preserve"> </w:t>
      </w:r>
      <w:r>
        <w:rPr/>
        <w:t>(портрет)</w:t>
      </w:r>
      <w:r>
        <w:rPr>
          <w:spacing w:val="-5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выражения</w:t>
      </w:r>
      <w:r>
        <w:rPr>
          <w:spacing w:val="-5"/>
        </w:rPr>
        <w:t xml:space="preserve"> </w:t>
      </w:r>
      <w:r>
        <w:rPr/>
        <w:t>их</w:t>
      </w:r>
      <w:r>
        <w:rPr>
          <w:spacing w:val="-5"/>
        </w:rPr>
        <w:t xml:space="preserve"> </w:t>
      </w:r>
      <w:r>
        <w:rPr/>
        <w:t>чувств,</w:t>
      </w:r>
      <w:r>
        <w:rPr>
          <w:spacing w:val="-68"/>
        </w:rPr>
        <w:t xml:space="preserve"> </w:t>
      </w:r>
      <w:r>
        <w:rPr/>
        <w:t>описание</w:t>
      </w:r>
      <w:r>
        <w:rPr>
          <w:spacing w:val="1"/>
        </w:rPr>
        <w:t xml:space="preserve"> </w:t>
      </w:r>
      <w:r>
        <w:rPr/>
        <w:t>пейзажа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интерьера,</w:t>
      </w:r>
      <w:r>
        <w:rPr>
          <w:spacing w:val="1"/>
        </w:rPr>
        <w:t xml:space="preserve"> </w:t>
      </w:r>
      <w:r>
        <w:rPr/>
        <w:t>устанавливать</w:t>
      </w:r>
      <w:r>
        <w:rPr>
          <w:spacing w:val="1"/>
        </w:rPr>
        <w:t xml:space="preserve"> </w:t>
      </w:r>
      <w:r>
        <w:rPr/>
        <w:t>причинно-следственные</w:t>
      </w:r>
      <w:r>
        <w:rPr>
          <w:spacing w:val="1"/>
        </w:rPr>
        <w:t xml:space="preserve"> </w:t>
      </w:r>
      <w:r>
        <w:rPr/>
        <w:t>связи</w:t>
      </w:r>
      <w:r>
        <w:rPr>
          <w:spacing w:val="1"/>
        </w:rPr>
        <w:t xml:space="preserve"> </w:t>
      </w:r>
      <w:r>
        <w:rPr/>
        <w:t>событий,</w:t>
      </w:r>
      <w:r>
        <w:rPr>
          <w:spacing w:val="-2"/>
        </w:rPr>
        <w:t xml:space="preserve"> </w:t>
      </w:r>
      <w:r>
        <w:rPr/>
        <w:t>явлений,</w:t>
      </w:r>
      <w:r>
        <w:rPr>
          <w:spacing w:val="-1"/>
        </w:rPr>
        <w:t xml:space="preserve"> </w:t>
      </w:r>
      <w:r>
        <w:rPr/>
        <w:t>поступков</w:t>
      </w:r>
      <w:r>
        <w:rPr>
          <w:spacing w:val="-2"/>
        </w:rPr>
        <w:t xml:space="preserve"> </w:t>
      </w:r>
      <w:r>
        <w:rPr/>
        <w:t>героев;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объяснять значение незнакомого слова с использованием контекста и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словаря;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прямом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переносном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значении,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(сравнение,</w:t>
      </w:r>
      <w:r>
        <w:rPr>
          <w:spacing w:val="-67"/>
          <w:sz w:val="28"/>
        </w:rPr>
        <w:t xml:space="preserve"> </w:t>
      </w:r>
      <w:r>
        <w:rPr>
          <w:sz w:val="28"/>
        </w:rPr>
        <w:t>эпитет,</w:t>
      </w:r>
      <w:r>
        <w:rPr>
          <w:spacing w:val="-6"/>
          <w:sz w:val="28"/>
        </w:rPr>
        <w:t xml:space="preserve"> </w:t>
      </w:r>
      <w:r>
        <w:rPr>
          <w:sz w:val="28"/>
        </w:rPr>
        <w:t>олицетворение,</w:t>
      </w:r>
      <w:r>
        <w:rPr>
          <w:spacing w:val="-1"/>
          <w:sz w:val="28"/>
        </w:rPr>
        <w:t xml:space="preserve"> </w:t>
      </w:r>
      <w:r>
        <w:rPr>
          <w:sz w:val="28"/>
        </w:rPr>
        <w:t>метафора);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осознанно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1"/>
          <w:sz w:val="28"/>
        </w:rPr>
        <w:t xml:space="preserve"> </w:t>
      </w:r>
      <w:r>
        <w:rPr>
          <w:sz w:val="28"/>
        </w:rPr>
        <w:t>(автор,</w:t>
      </w:r>
      <w:r>
        <w:rPr>
          <w:spacing w:val="1"/>
          <w:sz w:val="28"/>
        </w:rPr>
        <w:t xml:space="preserve"> </w:t>
      </w:r>
      <w:r>
        <w:rPr>
          <w:sz w:val="28"/>
        </w:rPr>
        <w:t>мораль</w:t>
      </w:r>
      <w:r>
        <w:rPr>
          <w:spacing w:val="1"/>
          <w:sz w:val="28"/>
        </w:rPr>
        <w:t xml:space="preserve"> </w:t>
      </w:r>
      <w:r>
        <w:rPr>
          <w:sz w:val="28"/>
        </w:rPr>
        <w:t>басни,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литературный</w:t>
      </w:r>
      <w:r>
        <w:rPr>
          <w:spacing w:val="1"/>
          <w:sz w:val="28"/>
        </w:rPr>
        <w:t xml:space="preserve"> </w:t>
      </w:r>
      <w:r>
        <w:rPr>
          <w:sz w:val="28"/>
        </w:rPr>
        <w:t>герой,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персонаж,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характер,</w:t>
      </w:r>
      <w:r>
        <w:rPr>
          <w:spacing w:val="1"/>
          <w:sz w:val="28"/>
        </w:rPr>
        <w:t xml:space="preserve"> </w:t>
      </w:r>
      <w:r>
        <w:rPr>
          <w:sz w:val="28"/>
        </w:rPr>
        <w:t>тема,</w:t>
      </w:r>
      <w:r>
        <w:rPr>
          <w:spacing w:val="1"/>
          <w:sz w:val="28"/>
        </w:rPr>
        <w:t xml:space="preserve"> </w:t>
      </w:r>
      <w:r>
        <w:rPr>
          <w:sz w:val="28"/>
        </w:rPr>
        <w:t>идея,</w:t>
      </w:r>
      <w:r>
        <w:rPr>
          <w:spacing w:val="1"/>
          <w:sz w:val="28"/>
        </w:rPr>
        <w:t xml:space="preserve"> </w:t>
      </w:r>
      <w:r>
        <w:rPr>
          <w:sz w:val="28"/>
        </w:rPr>
        <w:t>заголовок,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эпизод,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смысловые</w:t>
      </w:r>
      <w:r>
        <w:rPr>
          <w:spacing w:val="1"/>
          <w:sz w:val="28"/>
        </w:rPr>
        <w:t xml:space="preserve"> </w:t>
      </w:r>
      <w:r>
        <w:rPr>
          <w:sz w:val="28"/>
        </w:rPr>
        <w:t>части,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композиция,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эпитет,</w:t>
      </w:r>
      <w:r>
        <w:rPr>
          <w:spacing w:val="1"/>
          <w:sz w:val="28"/>
        </w:rPr>
        <w:t xml:space="preserve"> </w:t>
      </w:r>
      <w:r>
        <w:rPr>
          <w:sz w:val="28"/>
        </w:rPr>
        <w:t>олицетворение,</w:t>
      </w:r>
      <w:r>
        <w:rPr>
          <w:spacing w:val="-2"/>
          <w:sz w:val="28"/>
        </w:rPr>
        <w:t xml:space="preserve"> </w:t>
      </w:r>
      <w:r>
        <w:rPr>
          <w:sz w:val="28"/>
        </w:rPr>
        <w:t>метафора, лирика, эпос,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(прочитанного)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произведения: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монологическое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(норм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произношения,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словоупотребления, грамматики);</w:t>
      </w:r>
      <w:r>
        <w:rPr>
          <w:spacing w:val="1"/>
          <w:sz w:val="28"/>
        </w:rPr>
        <w:t xml:space="preserve"> </w:t>
      </w:r>
      <w:r>
        <w:rPr>
          <w:sz w:val="28"/>
        </w:rPr>
        <w:t>устно</w:t>
      </w:r>
      <w:r>
        <w:rPr>
          <w:spacing w:val="1"/>
          <w:sz w:val="28"/>
        </w:rPr>
        <w:t xml:space="preserve"> </w:t>
      </w:r>
      <w:r>
        <w:rPr>
          <w:sz w:val="28"/>
        </w:rPr>
        <w:t>и письменно формулировать простые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(прочитанного)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свой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примерами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(вопросный,</w:t>
      </w:r>
      <w:r>
        <w:rPr>
          <w:spacing w:val="1"/>
          <w:sz w:val="28"/>
        </w:rPr>
        <w:t xml:space="preserve"> </w:t>
      </w:r>
      <w:r>
        <w:rPr>
          <w:sz w:val="28"/>
        </w:rPr>
        <w:t>номинативный,</w:t>
      </w:r>
      <w:r>
        <w:rPr>
          <w:spacing w:val="1"/>
          <w:sz w:val="28"/>
        </w:rPr>
        <w:t xml:space="preserve"> </w:t>
      </w:r>
      <w:r>
        <w:rPr>
          <w:sz w:val="28"/>
        </w:rPr>
        <w:t>цитатный),</w:t>
      </w:r>
      <w:r>
        <w:rPr>
          <w:spacing w:val="-67"/>
          <w:sz w:val="28"/>
        </w:rPr>
        <w:t xml:space="preserve"> </w:t>
      </w:r>
      <w:r>
        <w:rPr>
          <w:sz w:val="28"/>
        </w:rPr>
        <w:t>пересказывать (устно) подробно, выборочно, сжато (кратко), от лица героя, 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-1"/>
          <w:sz w:val="28"/>
        </w:rPr>
        <w:t xml:space="preserve"> </w:t>
      </w:r>
      <w:r>
        <w:rPr>
          <w:sz w:val="28"/>
        </w:rPr>
        <w:t>лица</w:t>
      </w:r>
      <w:r>
        <w:rPr>
          <w:spacing w:val="-3"/>
          <w:sz w:val="28"/>
        </w:rPr>
        <w:t xml:space="preserve"> </w:t>
      </w:r>
      <w:r>
        <w:rPr>
          <w:sz w:val="28"/>
        </w:rPr>
        <w:t>рассказчика,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третьего</w:t>
      </w:r>
      <w:r>
        <w:rPr>
          <w:spacing w:val="1"/>
          <w:sz w:val="28"/>
        </w:rPr>
        <w:t xml:space="preserve"> </w:t>
      </w:r>
      <w:r>
        <w:rPr>
          <w:sz w:val="28"/>
        </w:rPr>
        <w:t>лица;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читать по ролям с соблюдением норм произношения, расстановки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ударения,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инсценировать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небольшие эпизоды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составлять устные и письменные высказывания на заданную тему по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(не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10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предложений),</w:t>
      </w:r>
      <w:r>
        <w:rPr>
          <w:spacing w:val="1"/>
          <w:sz w:val="28"/>
        </w:rPr>
        <w:t xml:space="preserve"> </w:t>
      </w:r>
      <w:r>
        <w:rPr>
          <w:sz w:val="28"/>
        </w:rPr>
        <w:t>писать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заданную</w:t>
      </w:r>
      <w:r>
        <w:rPr>
          <w:spacing w:val="1"/>
          <w:sz w:val="28"/>
        </w:rPr>
        <w:t xml:space="preserve"> </w:t>
      </w:r>
      <w:r>
        <w:rPr>
          <w:sz w:val="28"/>
        </w:rPr>
        <w:t>тему,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(повествование,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рассуждение),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письменной речи;</w:t>
      </w:r>
    </w:p>
    <w:p>
      <w:pPr>
        <w:sectPr>
          <w:footerReference w:type="default" r:id="rId9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6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составлять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краткий</w:t>
      </w:r>
      <w:r>
        <w:rPr>
          <w:spacing w:val="-5"/>
          <w:sz w:val="28"/>
        </w:rPr>
        <w:t xml:space="preserve"> </w:t>
      </w:r>
      <w:r>
        <w:rPr>
          <w:sz w:val="28"/>
        </w:rPr>
        <w:t>отзыв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прочитанном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произведении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заданному</w:t>
      </w:r>
    </w:p>
    <w:p>
      <w:pPr>
        <w:pStyle w:val="Style17"/>
        <w:spacing w:before="75" w:after="0"/>
        <w:ind w:left="250" w:hanging="0"/>
        <w:jc w:val="left"/>
        <w:rPr>
          <w:rFonts w:ascii="Wingdings" w:hAnsi="Wingdings"/>
          <w:sz w:val="28"/>
        </w:rPr>
      </w:pPr>
      <w:r>
        <w:rPr/>
        <w:t>алгоритму;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3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сочинять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прочитанным,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иллюстрациям,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имени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героев,</w:t>
      </w:r>
      <w:r>
        <w:rPr>
          <w:spacing w:val="1"/>
          <w:sz w:val="28"/>
        </w:rPr>
        <w:t xml:space="preserve"> </w:t>
      </w:r>
      <w:r>
        <w:rPr>
          <w:sz w:val="28"/>
        </w:rPr>
        <w:t>придумывать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 произведения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(не менее</w:t>
      </w:r>
      <w:r>
        <w:rPr>
          <w:spacing w:val="-4"/>
          <w:sz w:val="28"/>
        </w:rPr>
        <w:t xml:space="preserve"> </w:t>
      </w:r>
      <w:r>
        <w:rPr>
          <w:sz w:val="28"/>
        </w:rPr>
        <w:t>10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ориентироваться в книге по её элементам (автор, название, обложка,</w:t>
      </w:r>
      <w:r>
        <w:rPr>
          <w:spacing w:val="1"/>
          <w:sz w:val="28"/>
        </w:rPr>
        <w:t xml:space="preserve"> </w:t>
      </w:r>
      <w:r>
        <w:rPr>
          <w:sz w:val="28"/>
        </w:rPr>
        <w:t>титульный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лист,</w:t>
      </w:r>
      <w:r>
        <w:rPr>
          <w:spacing w:val="-3"/>
          <w:sz w:val="28"/>
        </w:rPr>
        <w:t xml:space="preserve"> </w:t>
      </w:r>
      <w:r>
        <w:rPr>
          <w:sz w:val="28"/>
        </w:rPr>
        <w:t>оглавление,</w:t>
      </w:r>
      <w:r>
        <w:rPr>
          <w:spacing w:val="-5"/>
          <w:sz w:val="28"/>
        </w:rPr>
        <w:t xml:space="preserve"> </w:t>
      </w:r>
      <w:r>
        <w:rPr>
          <w:sz w:val="28"/>
        </w:rPr>
        <w:t>предисловие,</w:t>
      </w:r>
      <w:r>
        <w:rPr>
          <w:spacing w:val="-2"/>
          <w:sz w:val="28"/>
        </w:rPr>
        <w:t xml:space="preserve"> </w:t>
      </w:r>
      <w:r>
        <w:rPr>
          <w:sz w:val="28"/>
        </w:rPr>
        <w:t>аннотация,</w:t>
      </w:r>
      <w:r>
        <w:rPr>
          <w:spacing w:val="-1"/>
          <w:sz w:val="28"/>
        </w:rPr>
        <w:t xml:space="preserve"> </w:t>
      </w:r>
      <w:r>
        <w:rPr>
          <w:sz w:val="28"/>
        </w:rPr>
        <w:t>иллюстрации);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книги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рекомендательного списка, 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картотеки, рассказывать о прочитанной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книге;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использовать справочную литературу, электронные 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 информационные ресурсы в Интернете (в условиях контролируемого входа),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2"/>
          <w:sz w:val="28"/>
        </w:rPr>
        <w:t xml:space="preserve"> </w:t>
      </w:r>
      <w:r>
        <w:rPr>
          <w:sz w:val="28"/>
        </w:rPr>
        <w:t>дополнительной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задачей.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jc w:val="both"/>
        <w:rPr>
          <w:rFonts w:ascii="Wingdings" w:hAnsi="Wingdings"/>
          <w:sz w:val="28"/>
        </w:rPr>
      </w:pPr>
      <w:bookmarkStart w:id="6" w:name="_TOC_250021"/>
      <w:r>
        <w:rPr/>
        <w:t>Федеральная рабочая программа по учебному предмету «Родной</w:t>
      </w:r>
      <w:r>
        <w:rPr>
          <w:spacing w:val="1"/>
        </w:rPr>
        <w:t xml:space="preserve"> </w:t>
      </w:r>
      <w:r>
        <w:rPr/>
        <w:t>(русский)</w:t>
      </w:r>
      <w:r>
        <w:rPr>
          <w:spacing w:val="-1"/>
        </w:rPr>
        <w:t xml:space="preserve"> </w:t>
      </w:r>
      <w:bookmarkEnd w:id="6"/>
      <w:r>
        <w:rPr/>
        <w:t>язык»</w:t>
      </w:r>
    </w:p>
    <w:p>
      <w:pPr>
        <w:pStyle w:val="Style17"/>
        <w:spacing w:lineRule="auto" w:line="362"/>
        <w:ind w:left="250" w:right="259" w:firstLine="708"/>
        <w:rPr>
          <w:rFonts w:ascii="Wingdings" w:hAnsi="Wingdings"/>
          <w:sz w:val="28"/>
        </w:rPr>
      </w:pPr>
      <w:r>
        <w:rPr/>
        <w:t>Федеральная рабочая программа по учебному предмету «Родной (русский)</w:t>
      </w:r>
      <w:r>
        <w:rPr>
          <w:spacing w:val="1"/>
        </w:rPr>
        <w:t xml:space="preserve"> </w:t>
      </w:r>
      <w:r>
        <w:rPr/>
        <w:t>язык»</w:t>
      </w:r>
      <w:r>
        <w:rPr>
          <w:spacing w:val="1"/>
        </w:rPr>
        <w:t xml:space="preserve"> </w:t>
      </w:r>
      <w:r>
        <w:rPr/>
        <w:t>(предметная</w:t>
      </w:r>
      <w:r>
        <w:rPr>
          <w:spacing w:val="1"/>
        </w:rPr>
        <w:t xml:space="preserve"> </w:t>
      </w:r>
      <w:r>
        <w:rPr/>
        <w:t>область</w:t>
      </w:r>
      <w:r>
        <w:rPr>
          <w:spacing w:val="1"/>
        </w:rPr>
        <w:t xml:space="preserve"> </w:t>
      </w:r>
      <w:r>
        <w:rPr/>
        <w:t>«Родной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языке»)</w:t>
      </w:r>
      <w:r>
        <w:rPr>
          <w:spacing w:val="-6"/>
        </w:rPr>
        <w:t xml:space="preserve"> </w:t>
      </w:r>
      <w:r>
        <w:rPr/>
        <w:t>(далее</w:t>
      </w:r>
      <w:r>
        <w:rPr>
          <w:spacing w:val="-3"/>
        </w:rPr>
        <w:t xml:space="preserve"> </w:t>
      </w:r>
      <w:r>
        <w:rPr/>
        <w:t>соответственно</w:t>
      </w:r>
      <w:r>
        <w:rPr>
          <w:spacing w:val="-3"/>
        </w:rPr>
        <w:t xml:space="preserve"> </w:t>
      </w:r>
      <w:r>
        <w:rPr/>
        <w:t>-</w:t>
      </w:r>
      <w:r>
        <w:rPr>
          <w:spacing w:val="-4"/>
        </w:rPr>
        <w:t xml:space="preserve"> </w:t>
      </w:r>
      <w:r>
        <w:rPr/>
        <w:t>программа</w:t>
      </w:r>
      <w:r>
        <w:rPr>
          <w:spacing w:val="-3"/>
        </w:rPr>
        <w:t xml:space="preserve"> </w:t>
      </w:r>
      <w:r>
        <w:rPr/>
        <w:t>по</w:t>
      </w:r>
      <w:r>
        <w:rPr>
          <w:spacing w:val="-6"/>
        </w:rPr>
        <w:t xml:space="preserve"> </w:t>
      </w:r>
      <w:r>
        <w:rPr/>
        <w:t>родному</w:t>
      </w:r>
      <w:r>
        <w:rPr>
          <w:spacing w:val="-6"/>
        </w:rPr>
        <w:t xml:space="preserve"> </w:t>
      </w:r>
      <w:r>
        <w:rPr/>
        <w:t>(русскому)</w:t>
      </w:r>
      <w:r>
        <w:rPr>
          <w:spacing w:val="-4"/>
        </w:rPr>
        <w:t xml:space="preserve"> </w:t>
      </w:r>
      <w:r>
        <w:rPr/>
        <w:t>языку,</w:t>
      </w:r>
      <w:r>
        <w:rPr>
          <w:spacing w:val="-4"/>
        </w:rPr>
        <w:t xml:space="preserve"> </w:t>
      </w:r>
      <w:r>
        <w:rPr/>
        <w:t>родной</w:t>
      </w:r>
      <w:r>
        <w:rPr>
          <w:spacing w:val="-67"/>
        </w:rPr>
        <w:t xml:space="preserve"> </w:t>
      </w:r>
      <w:r>
        <w:rPr/>
        <w:t>(русский)</w:t>
      </w:r>
      <w:r>
        <w:rPr>
          <w:spacing w:val="1"/>
        </w:rPr>
        <w:t xml:space="preserve"> </w:t>
      </w:r>
      <w:r>
        <w:rPr/>
        <w:t>язык)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пояснительную</w:t>
      </w:r>
      <w:r>
        <w:rPr>
          <w:spacing w:val="1"/>
        </w:rPr>
        <w:t xml:space="preserve"> </w:t>
      </w:r>
      <w:r>
        <w:rPr/>
        <w:t>записку,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-5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освоения</w:t>
      </w:r>
      <w:r>
        <w:rPr>
          <w:spacing w:val="-1"/>
        </w:rPr>
        <w:t xml:space="preserve"> </w:t>
      </w:r>
      <w:r>
        <w:rPr/>
        <w:t>программы</w:t>
      </w:r>
      <w:r>
        <w:rPr>
          <w:spacing w:val="-1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родному</w:t>
      </w:r>
      <w:r>
        <w:rPr>
          <w:spacing w:val="-5"/>
        </w:rPr>
        <w:t xml:space="preserve"> </w:t>
      </w:r>
      <w:r>
        <w:rPr/>
        <w:t>(русскому)</w:t>
      </w:r>
      <w:r>
        <w:rPr>
          <w:spacing w:val="-1"/>
        </w:rPr>
        <w:t xml:space="preserve"> </w:t>
      </w:r>
      <w:r>
        <w:rPr/>
        <w:t>языку.</w:t>
      </w:r>
    </w:p>
    <w:p>
      <w:pPr>
        <w:pStyle w:val="Style17"/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/>
        <w:t>Пояснительная записка отражает общие цели и задачи изучения родного</w:t>
      </w:r>
      <w:r>
        <w:rPr>
          <w:spacing w:val="1"/>
        </w:rPr>
        <w:t xml:space="preserve"> </w:t>
      </w:r>
      <w:r>
        <w:rPr/>
        <w:t>(русского) языка, место в структуре учебного плана, а также подходы к отбору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-4"/>
        </w:rPr>
        <w:t xml:space="preserve"> </w:t>
      </w:r>
      <w:r>
        <w:rPr/>
        <w:t>и планируемым результатам.</w:t>
      </w:r>
    </w:p>
    <w:p>
      <w:pPr>
        <w:pStyle w:val="Style17"/>
        <w:spacing w:lineRule="auto" w:line="362"/>
        <w:ind w:left="250" w:right="264" w:firstLine="708"/>
        <w:rPr>
          <w:rFonts w:ascii="Wingdings" w:hAnsi="Wingdings"/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 для обязательного изучения в каждом классе на уровне 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-3"/>
        </w:rPr>
        <w:t xml:space="preserve"> </w:t>
      </w:r>
      <w:r>
        <w:rPr/>
        <w:t>образования.</w:t>
      </w:r>
    </w:p>
    <w:p>
      <w:pPr>
        <w:pStyle w:val="Style17"/>
        <w:spacing w:lineRule="auto" w:line="362"/>
        <w:ind w:left="250" w:right="258" w:firstLine="708"/>
        <w:rPr>
          <w:rFonts w:ascii="Wingdings" w:hAnsi="Wingdings"/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(русскому)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включают</w:t>
      </w:r>
      <w:r>
        <w:rPr>
          <w:spacing w:val="1"/>
        </w:rPr>
        <w:t xml:space="preserve"> </w:t>
      </w:r>
      <w:r>
        <w:rPr/>
        <w:t>личностные,</w:t>
      </w:r>
      <w:r>
        <w:rPr>
          <w:spacing w:val="1"/>
        </w:rPr>
        <w:t xml:space="preserve"> </w:t>
      </w:r>
      <w:r>
        <w:rPr/>
        <w:t>метапредметные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весь</w:t>
      </w:r>
      <w:r>
        <w:rPr>
          <w:spacing w:val="1"/>
        </w:rPr>
        <w:t xml:space="preserve"> </w:t>
      </w:r>
      <w:r>
        <w:rPr/>
        <w:t>период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-4"/>
        </w:rPr>
        <w:t xml:space="preserve"> </w:t>
      </w:r>
      <w:r>
        <w:rPr/>
        <w:t>обучающегося за</w:t>
      </w:r>
      <w:r>
        <w:rPr>
          <w:spacing w:val="-1"/>
        </w:rPr>
        <w:t xml:space="preserve"> </w:t>
      </w:r>
      <w:r>
        <w:rPr/>
        <w:t>каждый год</w:t>
      </w:r>
      <w:r>
        <w:rPr>
          <w:spacing w:val="-2"/>
        </w:rPr>
        <w:t xml:space="preserve"> </w:t>
      </w:r>
      <w:r>
        <w:rPr/>
        <w:t>обучения.</w:t>
      </w:r>
    </w:p>
    <w:p>
      <w:pPr>
        <w:pStyle w:val="Normal"/>
        <w:ind w:left="990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sectPr>
          <w:footerReference w:type="default" r:id="rId9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49" w:after="0"/>
        <w:ind w:left="958" w:hanging="0"/>
        <w:rPr>
          <w:rFonts w:ascii="Wingdings" w:hAnsi="Wingdings"/>
          <w:sz w:val="28"/>
        </w:rPr>
      </w:pPr>
      <w:r>
        <w:rPr/>
        <w:t>Программа</w:t>
      </w:r>
      <w:r>
        <w:rPr>
          <w:spacing w:val="61"/>
        </w:rPr>
        <w:t xml:space="preserve"> </w:t>
      </w:r>
      <w:r>
        <w:rPr/>
        <w:t>по</w:t>
      </w:r>
      <w:r>
        <w:rPr>
          <w:spacing w:val="63"/>
        </w:rPr>
        <w:t xml:space="preserve"> </w:t>
      </w:r>
      <w:r>
        <w:rPr/>
        <w:t>родному</w:t>
      </w:r>
      <w:r>
        <w:rPr>
          <w:spacing w:val="57"/>
        </w:rPr>
        <w:t xml:space="preserve"> </w:t>
      </w:r>
      <w:r>
        <w:rPr/>
        <w:t>(русскому)</w:t>
      </w:r>
      <w:r>
        <w:rPr>
          <w:spacing w:val="62"/>
        </w:rPr>
        <w:t xml:space="preserve"> </w:t>
      </w:r>
      <w:r>
        <w:rPr/>
        <w:t>языку</w:t>
      </w:r>
      <w:r>
        <w:rPr>
          <w:spacing w:val="57"/>
        </w:rPr>
        <w:t xml:space="preserve"> </w:t>
      </w:r>
      <w:r>
        <w:rPr/>
        <w:t>на</w:t>
      </w:r>
      <w:r>
        <w:rPr>
          <w:spacing w:val="62"/>
        </w:rPr>
        <w:t xml:space="preserve"> </w:t>
      </w:r>
      <w:r>
        <w:rPr/>
        <w:t>уровне</w:t>
      </w:r>
      <w:r>
        <w:rPr>
          <w:spacing w:val="62"/>
        </w:rPr>
        <w:t xml:space="preserve"> </w:t>
      </w:r>
      <w:r>
        <w:rPr/>
        <w:t>начального</w:t>
      </w:r>
      <w:r>
        <w:rPr>
          <w:spacing w:val="62"/>
        </w:rPr>
        <w:t xml:space="preserve"> </w:t>
      </w:r>
      <w:r>
        <w:rPr/>
        <w:t>общего</w:t>
      </w:r>
    </w:p>
    <w:p>
      <w:pPr>
        <w:pStyle w:val="Style17"/>
        <w:spacing w:lineRule="auto" w:line="362" w:before="60" w:after="0"/>
        <w:ind w:left="250" w:right="261" w:hanging="0"/>
        <w:rPr>
          <w:rFonts w:ascii="Wingdings" w:hAnsi="Wingdings"/>
          <w:sz w:val="28"/>
        </w:rPr>
      </w:pPr>
      <w:r>
        <w:rPr/>
        <w:t>образования составлена на основе требований к результатам освоения 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 ориентирована на целевые приоритеты духовно-нравственного развития,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сформулированные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федеральной</w:t>
      </w:r>
      <w:r>
        <w:rPr>
          <w:spacing w:val="-67"/>
        </w:rPr>
        <w:t xml:space="preserve"> </w:t>
      </w:r>
      <w:r>
        <w:rPr/>
        <w:t>рабочей</w:t>
      </w:r>
      <w:r>
        <w:rPr>
          <w:spacing w:val="-3"/>
        </w:rPr>
        <w:t xml:space="preserve"> </w:t>
      </w:r>
      <w:r>
        <w:rPr/>
        <w:t>программе воспитания.</w:t>
      </w:r>
    </w:p>
    <w:p>
      <w:pPr>
        <w:pStyle w:val="Style17"/>
        <w:spacing w:lineRule="auto" w:line="362" w:before="4" w:after="0"/>
        <w:ind w:left="250" w:right="261" w:firstLine="708"/>
        <w:rPr>
          <w:rFonts w:ascii="Wingdings" w:hAnsi="Wingdings"/>
          <w:sz w:val="28"/>
        </w:rPr>
      </w:pPr>
      <w:r>
        <w:rPr/>
        <w:t>Программа по родному (русскому) языку разработана для образовательных</w:t>
      </w:r>
      <w:r>
        <w:rPr>
          <w:spacing w:val="-67"/>
        </w:rPr>
        <w:t xml:space="preserve"> </w:t>
      </w:r>
      <w:r>
        <w:rPr/>
        <w:t>организаций,</w:t>
      </w:r>
      <w:r>
        <w:rPr>
          <w:spacing w:val="1"/>
        </w:rPr>
        <w:t xml:space="preserve"> </w:t>
      </w:r>
      <w:r>
        <w:rPr/>
        <w:t>реализующих</w:t>
      </w:r>
      <w:r>
        <w:rPr>
          <w:spacing w:val="1"/>
        </w:rPr>
        <w:t xml:space="preserve"> </w:t>
      </w:r>
      <w:r>
        <w:rPr/>
        <w:t>образовательные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(русскому)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разработана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 методической помощи педагогическому работнику в создании 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-4"/>
        </w:rPr>
        <w:t xml:space="preserve"> </w:t>
      </w:r>
      <w:r>
        <w:rPr/>
        <w:t>предмету</w:t>
      </w:r>
      <w:r>
        <w:rPr>
          <w:spacing w:val="-5"/>
        </w:rPr>
        <w:t xml:space="preserve"> </w:t>
      </w:r>
      <w:r>
        <w:rPr/>
        <w:t>«Родной (русский) язык.</w:t>
      </w:r>
    </w:p>
    <w:p>
      <w:pPr>
        <w:pStyle w:val="Style17"/>
        <w:spacing w:lineRule="auto" w:line="362" w:before="4" w:after="0"/>
        <w:ind w:left="250" w:right="265" w:firstLine="708"/>
        <w:rPr>
          <w:rFonts w:ascii="Wingdings" w:hAnsi="Wingdings"/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(русскому)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позволит</w:t>
      </w:r>
      <w:r>
        <w:rPr>
          <w:spacing w:val="1"/>
        </w:rPr>
        <w:t xml:space="preserve"> </w:t>
      </w:r>
      <w:r>
        <w:rPr/>
        <w:t>педагогическому</w:t>
      </w:r>
      <w:r>
        <w:rPr>
          <w:spacing w:val="-67"/>
        </w:rPr>
        <w:t xml:space="preserve"> </w:t>
      </w:r>
      <w:r>
        <w:rPr/>
        <w:t>работнику: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реализовать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преподавания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(русского)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современные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подходы</w:t>
      </w:r>
      <w:r>
        <w:rPr>
          <w:spacing w:val="-16"/>
          <w:sz w:val="28"/>
        </w:rPr>
        <w:t xml:space="preserve"> </w:t>
      </w:r>
      <w:r>
        <w:rPr>
          <w:sz w:val="28"/>
        </w:rPr>
        <w:t>к</w:t>
      </w:r>
      <w:r>
        <w:rPr>
          <w:spacing w:val="-16"/>
          <w:sz w:val="28"/>
        </w:rPr>
        <w:t xml:space="preserve"> </w:t>
      </w:r>
      <w:r>
        <w:rPr>
          <w:sz w:val="28"/>
        </w:rPr>
        <w:t>достижению</w:t>
      </w:r>
      <w:r>
        <w:rPr>
          <w:spacing w:val="-16"/>
          <w:sz w:val="28"/>
        </w:rPr>
        <w:t xml:space="preserve"> </w:t>
      </w:r>
      <w:r>
        <w:rPr>
          <w:sz w:val="28"/>
        </w:rPr>
        <w:t>личностных,</w:t>
      </w:r>
      <w:r>
        <w:rPr>
          <w:spacing w:val="-17"/>
          <w:sz w:val="28"/>
        </w:rPr>
        <w:t xml:space="preserve"> </w:t>
      </w:r>
      <w:r>
        <w:rPr>
          <w:sz w:val="28"/>
        </w:rPr>
        <w:t>метапредметных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-68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обучения, сформулированных в</w:t>
      </w:r>
      <w:r>
        <w:rPr>
          <w:spacing w:val="-1"/>
          <w:sz w:val="28"/>
        </w:rPr>
        <w:t xml:space="preserve"> </w:t>
      </w:r>
      <w:r>
        <w:rPr>
          <w:sz w:val="28"/>
        </w:rPr>
        <w:t>ФГОС НОО;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определить и структурировать планируемые результаты обучения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 учебного предмета «Родной (русский) язык» по годам обучения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ФГОС НОО;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разработать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календарно-тематическое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 конкретного класса.</w:t>
      </w:r>
    </w:p>
    <w:p>
      <w:pPr>
        <w:pStyle w:val="Style17"/>
        <w:spacing w:lineRule="auto" w:line="362" w:before="1" w:after="0"/>
        <w:ind w:left="250" w:right="265" w:firstLine="708"/>
        <w:rPr>
          <w:rFonts w:ascii="Wingdings" w:hAnsi="Wingdings"/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(русскому)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 общего образования в части требований, заданных ФГОС НОО для</w:t>
      </w:r>
      <w:r>
        <w:rPr>
          <w:spacing w:val="1"/>
        </w:rPr>
        <w:t xml:space="preserve"> </w:t>
      </w:r>
      <w:r>
        <w:rPr/>
        <w:t>предметной области «Родной язык и литературное чтение на родном языке».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(русскому)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ориентирована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сопровождение</w:t>
      </w:r>
      <w:r>
        <w:rPr>
          <w:spacing w:val="1"/>
        </w:rPr>
        <w:t xml:space="preserve"> </w:t>
      </w:r>
      <w:r>
        <w:rPr/>
        <w:t>учебного предмета «Русский язык», входящего в предметную область «Русский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-4"/>
        </w:rPr>
        <w:t xml:space="preserve"> </w:t>
      </w:r>
      <w:r>
        <w:rPr/>
        <w:t>и литературное чтение».</w:t>
      </w:r>
    </w:p>
    <w:p>
      <w:pPr>
        <w:pStyle w:val="Style17"/>
        <w:spacing w:before="6" w:after="0"/>
        <w:ind w:left="958" w:hanging="0"/>
        <w:rPr>
          <w:rFonts w:ascii="Wingdings" w:hAnsi="Wingdings"/>
          <w:sz w:val="28"/>
        </w:rPr>
      </w:pPr>
      <w:r>
        <w:rPr/>
        <w:t>Целями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2"/>
        </w:rPr>
        <w:t xml:space="preserve"> </w:t>
      </w:r>
      <w:r>
        <w:rPr/>
        <w:t>родного</w:t>
      </w:r>
      <w:r>
        <w:rPr>
          <w:spacing w:val="-1"/>
        </w:rPr>
        <w:t xml:space="preserve"> </w:t>
      </w:r>
      <w:r>
        <w:rPr/>
        <w:t>(русского)</w:t>
      </w:r>
      <w:r>
        <w:rPr>
          <w:spacing w:val="-2"/>
        </w:rPr>
        <w:t xml:space="preserve"> </w:t>
      </w:r>
      <w:r>
        <w:rPr/>
        <w:t>языка</w:t>
      </w:r>
      <w:r>
        <w:rPr>
          <w:spacing w:val="-2"/>
        </w:rPr>
        <w:t xml:space="preserve"> </w:t>
      </w:r>
      <w:r>
        <w:rPr/>
        <w:t>являются:</w:t>
      </w:r>
    </w:p>
    <w:p>
      <w:pPr>
        <w:sectPr>
          <w:footerReference w:type="default" r:id="rId10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главных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духовно-нравственных</w:t>
      </w:r>
      <w:r>
        <w:rPr>
          <w:spacing w:val="4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4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4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3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4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5"/>
          <w:sz w:val="28"/>
        </w:rPr>
        <w:t xml:space="preserve"> </w:t>
      </w:r>
      <w:r>
        <w:rPr>
          <w:sz w:val="28"/>
        </w:rPr>
        <w:t>родного</w:t>
      </w:r>
    </w:p>
    <w:p>
      <w:pPr>
        <w:pStyle w:val="Style17"/>
        <w:spacing w:lineRule="auto" w:line="362" w:before="60" w:after="0"/>
        <w:ind w:left="250" w:right="262" w:hanging="0"/>
        <w:rPr>
          <w:rFonts w:ascii="Wingdings" w:hAnsi="Wingdings"/>
          <w:sz w:val="28"/>
        </w:rPr>
      </w:pPr>
      <w:r>
        <w:rPr/>
        <w:t>языка для освоения и укрепления культуры и традиций своего народа, осознание</w:t>
      </w:r>
      <w:r>
        <w:rPr>
          <w:spacing w:val="1"/>
        </w:rPr>
        <w:t xml:space="preserve"> </w:t>
      </w:r>
      <w:r>
        <w:rPr/>
        <w:t>национального</w:t>
      </w:r>
      <w:r>
        <w:rPr>
          <w:spacing w:val="1"/>
        </w:rPr>
        <w:t xml:space="preserve"> </w:t>
      </w:r>
      <w:r>
        <w:rPr/>
        <w:t>своеобразия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познавательного</w:t>
      </w:r>
      <w:r>
        <w:rPr>
          <w:spacing w:val="1"/>
        </w:rPr>
        <w:t xml:space="preserve"> </w:t>
      </w:r>
      <w:r>
        <w:rPr/>
        <w:t>интереса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желания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изучать,</w:t>
      </w:r>
      <w:r>
        <w:rPr>
          <w:spacing w:val="1"/>
        </w:rPr>
        <w:t xml:space="preserve"> </w:t>
      </w:r>
      <w:r>
        <w:rPr/>
        <w:t>любви,</w:t>
      </w:r>
      <w:r>
        <w:rPr>
          <w:spacing w:val="1"/>
        </w:rPr>
        <w:t xml:space="preserve"> </w:t>
      </w:r>
      <w:r>
        <w:rPr/>
        <w:t>уважительного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-1"/>
        </w:rPr>
        <w:t xml:space="preserve"> </w:t>
      </w:r>
      <w:r>
        <w:rPr/>
        <w:t>к русскому</w:t>
      </w:r>
      <w:r>
        <w:rPr>
          <w:spacing w:val="-5"/>
        </w:rPr>
        <w:t xml:space="preserve"> </w:t>
      </w:r>
      <w:r>
        <w:rPr/>
        <w:t>языку,</w:t>
      </w:r>
      <w:r>
        <w:rPr>
          <w:spacing w:val="-2"/>
        </w:rPr>
        <w:t xml:space="preserve"> </w:t>
      </w:r>
      <w:r>
        <w:rPr/>
        <w:t>а через</w:t>
      </w:r>
      <w:r>
        <w:rPr>
          <w:spacing w:val="-1"/>
        </w:rPr>
        <w:t xml:space="preserve"> </w:t>
      </w:r>
      <w:r>
        <w:rPr/>
        <w:t>него</w:t>
      </w:r>
      <w:r>
        <w:rPr>
          <w:spacing w:val="4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к родной культуре;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многообразии языкового и культурного пространства Российской Федерации, о</w:t>
      </w:r>
      <w:r>
        <w:rPr>
          <w:spacing w:val="1"/>
          <w:sz w:val="28"/>
        </w:rPr>
        <w:t xml:space="preserve"> </w:t>
      </w:r>
      <w:r>
        <w:rPr>
          <w:sz w:val="28"/>
        </w:rPr>
        <w:t>месте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среди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языкам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овладение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1"/>
          <w:sz w:val="28"/>
        </w:rPr>
        <w:t xml:space="preserve"> </w:t>
      </w:r>
      <w:r>
        <w:rPr>
          <w:sz w:val="28"/>
        </w:rPr>
        <w:t>межнационального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(прежде</w:t>
      </w:r>
      <w:r>
        <w:rPr>
          <w:spacing w:val="1"/>
          <w:sz w:val="28"/>
        </w:rPr>
        <w:t xml:space="preserve"> </w:t>
      </w:r>
      <w:r>
        <w:rPr>
          <w:sz w:val="28"/>
        </w:rPr>
        <w:t>всего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фразеологических единиц с национально-культурной семантикой), об 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 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 и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русском речевом этикете, 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выразительными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русского языка;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совершенствование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функционированием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языковых единиц, анализировать и классифицировать их, оценивать их с 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картины мира,</w:t>
      </w:r>
      <w:r>
        <w:rPr>
          <w:spacing w:val="-2"/>
          <w:sz w:val="28"/>
        </w:rPr>
        <w:t xml:space="preserve"> </w:t>
      </w:r>
      <w:r>
        <w:rPr>
          <w:sz w:val="28"/>
        </w:rPr>
        <w:t>отраженной в</w:t>
      </w:r>
      <w:r>
        <w:rPr>
          <w:spacing w:val="-2"/>
          <w:sz w:val="28"/>
        </w:rPr>
        <w:t xml:space="preserve"> </w:t>
      </w:r>
      <w:r>
        <w:rPr>
          <w:sz w:val="28"/>
        </w:rPr>
        <w:t>языке;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совершенствование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текстом,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поиск,</w:t>
      </w:r>
      <w:r>
        <w:rPr>
          <w:spacing w:val="1"/>
          <w:sz w:val="28"/>
        </w:rPr>
        <w:t xml:space="preserve"> </w:t>
      </w:r>
      <w:r>
        <w:rPr>
          <w:sz w:val="28"/>
        </w:rPr>
        <w:t>извлекать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преобразовывать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необходимую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информацию;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совершенствование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речи,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 владение русским литературным языком в разных 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его использования, обогащение словарного запаса и грамматического строя речи,</w:t>
      </w:r>
      <w:r>
        <w:rPr>
          <w:spacing w:val="-68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"/>
          <w:sz w:val="28"/>
        </w:rPr>
        <w:t xml:space="preserve"> </w:t>
      </w:r>
      <w:r>
        <w:rPr>
          <w:sz w:val="28"/>
        </w:rPr>
        <w:t>потребности к</w:t>
      </w:r>
      <w:r>
        <w:rPr>
          <w:spacing w:val="-1"/>
          <w:sz w:val="28"/>
        </w:rPr>
        <w:t xml:space="preserve"> </w:t>
      </w:r>
      <w:r>
        <w:rPr>
          <w:sz w:val="28"/>
        </w:rPr>
        <w:t>речевому</w:t>
      </w:r>
      <w:r>
        <w:rPr>
          <w:spacing w:val="-4"/>
          <w:sz w:val="28"/>
        </w:rPr>
        <w:t xml:space="preserve"> </w:t>
      </w:r>
      <w:r>
        <w:rPr>
          <w:sz w:val="28"/>
        </w:rPr>
        <w:t>самосовершенствованию;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приобретение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-5"/>
          <w:sz w:val="28"/>
        </w:rPr>
        <w:t xml:space="preserve"> </w:t>
      </w:r>
      <w:r>
        <w:rPr>
          <w:sz w:val="28"/>
        </w:rPr>
        <w:t>языку,</w:t>
      </w:r>
      <w:r>
        <w:rPr>
          <w:spacing w:val="-3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-1"/>
          <w:sz w:val="28"/>
        </w:rPr>
        <w:t xml:space="preserve"> </w:t>
      </w:r>
      <w:r>
        <w:rPr>
          <w:sz w:val="28"/>
        </w:rPr>
        <w:t>самостоятельности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приобретении</w:t>
      </w:r>
      <w:r>
        <w:rPr>
          <w:spacing w:val="-1"/>
          <w:sz w:val="28"/>
        </w:rPr>
        <w:t xml:space="preserve"> </w:t>
      </w:r>
      <w:r>
        <w:rPr>
          <w:sz w:val="28"/>
        </w:rPr>
        <w:t>знаний.</w:t>
      </w:r>
    </w:p>
    <w:p>
      <w:pPr>
        <w:pStyle w:val="Style17"/>
        <w:spacing w:lineRule="auto" w:line="362" w:before="1" w:after="0"/>
        <w:ind w:left="250" w:right="262" w:firstLine="708"/>
        <w:rPr>
          <w:rFonts w:ascii="Wingdings" w:hAnsi="Wingdings"/>
          <w:sz w:val="28"/>
        </w:rPr>
      </w:pPr>
      <w:r>
        <w:rPr/>
        <w:t>В соответствии с ФГОС НОО родной (русский) язык входит в предметную</w:t>
      </w:r>
      <w:r>
        <w:rPr>
          <w:spacing w:val="1"/>
        </w:rPr>
        <w:t xml:space="preserve"> </w:t>
      </w:r>
      <w:r>
        <w:rPr/>
        <w:t>область</w:t>
      </w:r>
      <w:r>
        <w:rPr>
          <w:spacing w:val="1"/>
        </w:rPr>
        <w:t xml:space="preserve"> </w:t>
      </w:r>
      <w:r>
        <w:rPr/>
        <w:t>«Родной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языке»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обязательным</w:t>
      </w:r>
      <w:r>
        <w:rPr>
          <w:spacing w:val="-1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изучения.</w:t>
      </w:r>
    </w:p>
    <w:p>
      <w:pPr>
        <w:sectPr>
          <w:footerReference w:type="default" r:id="rId10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Normal"/>
        <w:spacing w:before="3" w:after="0"/>
        <w:ind w:left="958" w:hanging="0"/>
        <w:jc w:val="both"/>
        <w:rPr>
          <w:sz w:val="28"/>
        </w:rPr>
      </w:pPr>
      <w:r>
        <w:rPr>
          <w:i/>
          <w:sz w:val="28"/>
        </w:rPr>
        <w:t>Содержание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учебного</w:t>
      </w:r>
      <w:r>
        <w:rPr>
          <w:i/>
          <w:spacing w:val="4"/>
          <w:sz w:val="28"/>
        </w:rPr>
        <w:t xml:space="preserve"> </w:t>
      </w:r>
      <w:r>
        <w:rPr>
          <w:i/>
          <w:sz w:val="28"/>
        </w:rPr>
        <w:t>предмета</w:t>
      </w:r>
      <w:r>
        <w:rPr>
          <w:i/>
          <w:spacing w:val="7"/>
          <w:sz w:val="28"/>
        </w:rPr>
        <w:t xml:space="preserve"> </w:t>
      </w:r>
      <w:r>
        <w:rPr>
          <w:sz w:val="28"/>
        </w:rPr>
        <w:t>«Родной</w:t>
      </w:r>
      <w:r>
        <w:rPr>
          <w:spacing w:val="3"/>
          <w:sz w:val="28"/>
        </w:rPr>
        <w:t xml:space="preserve"> </w:t>
      </w:r>
      <w:r>
        <w:rPr>
          <w:sz w:val="28"/>
        </w:rPr>
        <w:t>(русский)</w:t>
      </w:r>
      <w:r>
        <w:rPr>
          <w:spacing w:val="3"/>
          <w:sz w:val="28"/>
        </w:rPr>
        <w:t xml:space="preserve"> </w:t>
      </w:r>
      <w:r>
        <w:rPr>
          <w:sz w:val="28"/>
        </w:rPr>
        <w:t>язык»,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представленное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в</w:t>
      </w:r>
      <w:r>
        <w:rPr>
          <w:spacing w:val="-4"/>
        </w:rPr>
        <w:t xml:space="preserve"> </w:t>
      </w:r>
      <w:r>
        <w:rPr/>
        <w:t>программе</w:t>
      </w:r>
      <w:r>
        <w:rPr>
          <w:spacing w:val="-4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родному</w:t>
      </w:r>
      <w:r>
        <w:rPr>
          <w:spacing w:val="-3"/>
        </w:rPr>
        <w:t xml:space="preserve"> </w:t>
      </w:r>
      <w:r>
        <w:rPr/>
        <w:t>(русскому)</w:t>
      </w:r>
      <w:r>
        <w:rPr>
          <w:spacing w:val="-1"/>
        </w:rPr>
        <w:t xml:space="preserve"> </w:t>
      </w:r>
      <w:r>
        <w:rPr/>
        <w:t>языку,</w:t>
      </w:r>
      <w:r>
        <w:rPr>
          <w:spacing w:val="-2"/>
        </w:rPr>
        <w:t xml:space="preserve"> </w:t>
      </w:r>
      <w:r>
        <w:rPr/>
        <w:t>соответствует</w:t>
      </w:r>
      <w:r>
        <w:rPr>
          <w:spacing w:val="-2"/>
        </w:rPr>
        <w:t xml:space="preserve"> </w:t>
      </w:r>
      <w:r>
        <w:rPr/>
        <w:t>ФГОС</w:t>
      </w:r>
      <w:r>
        <w:rPr>
          <w:spacing w:val="-1"/>
        </w:rPr>
        <w:t xml:space="preserve"> </w:t>
      </w:r>
      <w:r>
        <w:rPr/>
        <w:t>НОО.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(русскому)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удовлетворение</w:t>
      </w:r>
      <w:r>
        <w:rPr>
          <w:spacing w:val="1"/>
        </w:rPr>
        <w:t xml:space="preserve"> </w:t>
      </w:r>
      <w:r>
        <w:rPr/>
        <w:t>потребности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инструмента</w:t>
      </w:r>
      <w:r>
        <w:rPr>
          <w:spacing w:val="1"/>
        </w:rPr>
        <w:t xml:space="preserve"> </w:t>
      </w:r>
      <w:r>
        <w:rPr/>
        <w:t>познания</w:t>
      </w:r>
      <w:r>
        <w:rPr>
          <w:spacing w:val="1"/>
        </w:rPr>
        <w:t xml:space="preserve"> </w:t>
      </w:r>
      <w:r>
        <w:rPr/>
        <w:t>национальной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самореализации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ней.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содержании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(русскому)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предусматривается</w:t>
      </w:r>
      <w:r>
        <w:rPr>
          <w:spacing w:val="1"/>
        </w:rPr>
        <w:t xml:space="preserve"> </w:t>
      </w:r>
      <w:r>
        <w:rPr/>
        <w:t>расширение</w:t>
      </w:r>
      <w:r>
        <w:rPr>
          <w:spacing w:val="1"/>
        </w:rPr>
        <w:t xml:space="preserve"> </w:t>
      </w:r>
      <w:r>
        <w:rPr/>
        <w:t>сведений,</w:t>
      </w:r>
      <w:r>
        <w:rPr>
          <w:spacing w:val="1"/>
        </w:rPr>
        <w:t xml:space="preserve"> </w:t>
      </w:r>
      <w:r>
        <w:rPr/>
        <w:t>имеющих</w:t>
      </w:r>
      <w:r>
        <w:rPr>
          <w:spacing w:val="1"/>
        </w:rPr>
        <w:t xml:space="preserve"> </w:t>
      </w:r>
      <w:r>
        <w:rPr/>
        <w:t>отношение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внутреннему</w:t>
      </w:r>
      <w:r>
        <w:rPr>
          <w:spacing w:val="1"/>
        </w:rPr>
        <w:t xml:space="preserve"> </w:t>
      </w:r>
      <w:r>
        <w:rPr/>
        <w:t>системному</w:t>
      </w:r>
      <w:r>
        <w:rPr>
          <w:spacing w:val="1"/>
        </w:rPr>
        <w:t xml:space="preserve"> </w:t>
      </w:r>
      <w:r>
        <w:rPr/>
        <w:t>устройству языка, а к вопросам реализации языковой системы в речи, внешней</w:t>
      </w:r>
      <w:r>
        <w:rPr>
          <w:spacing w:val="1"/>
        </w:rPr>
        <w:t xml:space="preserve"> </w:t>
      </w:r>
      <w:r>
        <w:rPr/>
        <w:t>стороне</w:t>
      </w:r>
      <w:r>
        <w:rPr>
          <w:spacing w:val="1"/>
        </w:rPr>
        <w:t xml:space="preserve"> </w:t>
      </w:r>
      <w:r>
        <w:rPr/>
        <w:t>существования</w:t>
      </w:r>
      <w:r>
        <w:rPr>
          <w:spacing w:val="1"/>
        </w:rPr>
        <w:t xml:space="preserve"> </w:t>
      </w:r>
      <w:r>
        <w:rPr/>
        <w:t>языка: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многообразным</w:t>
      </w:r>
      <w:r>
        <w:rPr>
          <w:spacing w:val="1"/>
        </w:rPr>
        <w:t xml:space="preserve"> </w:t>
      </w:r>
      <w:r>
        <w:rPr/>
        <w:t>связям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цивилизацией и культурой, государством и обществом. Программа по родному</w:t>
      </w:r>
      <w:r>
        <w:rPr>
          <w:spacing w:val="1"/>
        </w:rPr>
        <w:t xml:space="preserve"> </w:t>
      </w:r>
      <w:r>
        <w:rPr/>
        <w:t>(русскому) языку отражает социокультурный контекст существования русского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частности</w:t>
      </w:r>
      <w:r>
        <w:rPr>
          <w:spacing w:val="1"/>
        </w:rPr>
        <w:t xml:space="preserve"> </w:t>
      </w:r>
      <w:r>
        <w:rPr/>
        <w:t>те</w:t>
      </w:r>
      <w:r>
        <w:rPr>
          <w:spacing w:val="1"/>
        </w:rPr>
        <w:t xml:space="preserve"> </w:t>
      </w:r>
      <w:r>
        <w:rPr/>
        <w:t>языковые</w:t>
      </w:r>
      <w:r>
        <w:rPr>
          <w:spacing w:val="1"/>
        </w:rPr>
        <w:t xml:space="preserve"> </w:t>
      </w:r>
      <w:r>
        <w:rPr/>
        <w:t>аспекты,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обнаруживают</w:t>
      </w:r>
      <w:r>
        <w:rPr>
          <w:spacing w:val="1"/>
        </w:rPr>
        <w:t xml:space="preserve"> </w:t>
      </w:r>
      <w:r>
        <w:rPr/>
        <w:t>прямую,</w:t>
      </w:r>
      <w:r>
        <w:rPr>
          <w:spacing w:val="1"/>
        </w:rPr>
        <w:t xml:space="preserve"> </w:t>
      </w:r>
      <w:r>
        <w:rPr/>
        <w:t>непосредственную</w:t>
      </w:r>
      <w:r>
        <w:rPr>
          <w:spacing w:val="-2"/>
        </w:rPr>
        <w:t xml:space="preserve"> </w:t>
      </w:r>
      <w:r>
        <w:rPr/>
        <w:t>культурно-историческую</w:t>
      </w:r>
      <w:r>
        <w:rPr>
          <w:spacing w:val="-2"/>
        </w:rPr>
        <w:t xml:space="preserve"> </w:t>
      </w:r>
      <w:r>
        <w:rPr/>
        <w:t>обусловленность.</w:t>
      </w:r>
    </w:p>
    <w:p>
      <w:pPr>
        <w:pStyle w:val="Style17"/>
        <w:spacing w:lineRule="auto" w:line="362" w:before="8" w:after="0"/>
        <w:ind w:left="250" w:right="264" w:firstLine="708"/>
        <w:rPr>
          <w:sz w:val="28"/>
        </w:rPr>
      </w:pPr>
      <w:r>
        <w:rPr/>
        <w:t>Основные</w:t>
      </w:r>
      <w:r>
        <w:rPr>
          <w:spacing w:val="-6"/>
        </w:rPr>
        <w:t xml:space="preserve"> </w:t>
      </w:r>
      <w:r>
        <w:rPr/>
        <w:t>содержательные</w:t>
      </w:r>
      <w:r>
        <w:rPr>
          <w:spacing w:val="-5"/>
        </w:rPr>
        <w:t xml:space="preserve"> </w:t>
      </w:r>
      <w:r>
        <w:rPr/>
        <w:t>линии</w:t>
      </w:r>
      <w:r>
        <w:rPr>
          <w:spacing w:val="-5"/>
        </w:rPr>
        <w:t xml:space="preserve"> </w:t>
      </w:r>
      <w:r>
        <w:rPr/>
        <w:t>программы</w:t>
      </w:r>
      <w:r>
        <w:rPr>
          <w:spacing w:val="-4"/>
        </w:rPr>
        <w:t xml:space="preserve"> </w:t>
      </w:r>
      <w:r>
        <w:rPr/>
        <w:t>по</w:t>
      </w:r>
      <w:r>
        <w:rPr>
          <w:spacing w:val="-5"/>
        </w:rPr>
        <w:t xml:space="preserve"> </w:t>
      </w:r>
      <w:r>
        <w:rPr/>
        <w:t>родному</w:t>
      </w:r>
      <w:r>
        <w:rPr>
          <w:spacing w:val="-9"/>
        </w:rPr>
        <w:t xml:space="preserve"> </w:t>
      </w:r>
      <w:r>
        <w:rPr/>
        <w:t>(русскому)</w:t>
      </w:r>
      <w:r>
        <w:rPr>
          <w:spacing w:val="-5"/>
        </w:rPr>
        <w:t xml:space="preserve"> </w:t>
      </w:r>
      <w:r>
        <w:rPr/>
        <w:t>языку</w:t>
      </w:r>
      <w:r>
        <w:rPr>
          <w:spacing w:val="-68"/>
        </w:rPr>
        <w:t xml:space="preserve"> </w:t>
      </w:r>
      <w:r>
        <w:rPr/>
        <w:t>соотносятся</w:t>
      </w:r>
      <w:r>
        <w:rPr>
          <w:spacing w:val="29"/>
        </w:rPr>
        <w:t xml:space="preserve"> </w:t>
      </w:r>
      <w:r>
        <w:rPr/>
        <w:t>с</w:t>
      </w:r>
      <w:r>
        <w:rPr>
          <w:spacing w:val="26"/>
        </w:rPr>
        <w:t xml:space="preserve"> </w:t>
      </w:r>
      <w:r>
        <w:rPr/>
        <w:t>основными</w:t>
      </w:r>
      <w:r>
        <w:rPr>
          <w:spacing w:val="29"/>
        </w:rPr>
        <w:t xml:space="preserve"> </w:t>
      </w:r>
      <w:r>
        <w:rPr/>
        <w:t>содержательными</w:t>
      </w:r>
      <w:r>
        <w:rPr>
          <w:spacing w:val="29"/>
        </w:rPr>
        <w:t xml:space="preserve"> </w:t>
      </w:r>
      <w:r>
        <w:rPr/>
        <w:t>линиями</w:t>
      </w:r>
      <w:r>
        <w:rPr>
          <w:spacing w:val="27"/>
        </w:rPr>
        <w:t xml:space="preserve"> </w:t>
      </w:r>
      <w:r>
        <w:rPr/>
        <w:t>учебного</w:t>
      </w:r>
      <w:r>
        <w:rPr>
          <w:spacing w:val="27"/>
        </w:rPr>
        <w:t xml:space="preserve"> </w:t>
      </w:r>
      <w:r>
        <w:rPr/>
        <w:t>предмета</w:t>
      </w:r>
    </w:p>
    <w:p>
      <w:pPr>
        <w:pStyle w:val="Style17"/>
        <w:spacing w:lineRule="auto" w:line="362"/>
        <w:ind w:left="250" w:right="267" w:hanging="0"/>
        <w:rPr>
          <w:sz w:val="28"/>
        </w:rPr>
      </w:pPr>
      <w:r>
        <w:rPr/>
        <w:t>«Русский</w:t>
      </w:r>
      <w:r>
        <w:rPr>
          <w:spacing w:val="-5"/>
        </w:rPr>
        <w:t xml:space="preserve"> </w:t>
      </w:r>
      <w:r>
        <w:rPr/>
        <w:t>язык»</w:t>
      </w:r>
      <w:r>
        <w:rPr>
          <w:spacing w:val="-6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уровне</w:t>
      </w:r>
      <w:r>
        <w:rPr>
          <w:spacing w:val="-5"/>
        </w:rPr>
        <w:t xml:space="preserve"> </w:t>
      </w:r>
      <w:r>
        <w:rPr/>
        <w:t>начального</w:t>
      </w:r>
      <w:r>
        <w:rPr>
          <w:spacing w:val="-5"/>
        </w:rPr>
        <w:t xml:space="preserve"> </w:t>
      </w:r>
      <w:r>
        <w:rPr/>
        <w:t>общего</w:t>
      </w:r>
      <w:r>
        <w:rPr>
          <w:spacing w:val="-5"/>
        </w:rPr>
        <w:t xml:space="preserve"> </w:t>
      </w:r>
      <w:r>
        <w:rPr/>
        <w:t>образования,</w:t>
      </w:r>
      <w:r>
        <w:rPr>
          <w:spacing w:val="-4"/>
        </w:rPr>
        <w:t xml:space="preserve"> </w:t>
      </w:r>
      <w:r>
        <w:rPr/>
        <w:t>но</w:t>
      </w:r>
      <w:r>
        <w:rPr>
          <w:spacing w:val="-5"/>
        </w:rPr>
        <w:t xml:space="preserve"> </w:t>
      </w:r>
      <w:r>
        <w:rPr/>
        <w:t>не</w:t>
      </w:r>
      <w:r>
        <w:rPr>
          <w:spacing w:val="-5"/>
        </w:rPr>
        <w:t xml:space="preserve"> </w:t>
      </w:r>
      <w:r>
        <w:rPr/>
        <w:t>дублируют</w:t>
      </w:r>
      <w:r>
        <w:rPr>
          <w:spacing w:val="-6"/>
        </w:rPr>
        <w:t xml:space="preserve"> </w:t>
      </w:r>
      <w:r>
        <w:rPr/>
        <w:t>их</w:t>
      </w:r>
      <w:r>
        <w:rPr>
          <w:spacing w:val="-5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имеют</w:t>
      </w:r>
      <w:r>
        <w:rPr>
          <w:spacing w:val="-2"/>
        </w:rPr>
        <w:t xml:space="preserve"> </w:t>
      </w:r>
      <w:r>
        <w:rPr/>
        <w:t>преимущественно практико-ориентированный характер.</w:t>
      </w:r>
    </w:p>
    <w:p>
      <w:pPr>
        <w:pStyle w:val="Style17"/>
        <w:spacing w:lineRule="exact" w:line="319"/>
        <w:ind w:left="958" w:hanging="0"/>
        <w:rPr>
          <w:sz w:val="28"/>
        </w:rPr>
      </w:pPr>
      <w:r>
        <w:rPr/>
        <w:t>Задачами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родного</w:t>
      </w:r>
      <w:r>
        <w:rPr>
          <w:spacing w:val="-1"/>
        </w:rPr>
        <w:t xml:space="preserve"> </w:t>
      </w:r>
      <w:r>
        <w:rPr/>
        <w:t>(русского)</w:t>
      </w:r>
      <w:r>
        <w:rPr>
          <w:spacing w:val="-2"/>
        </w:rPr>
        <w:t xml:space="preserve"> </w:t>
      </w:r>
      <w:r>
        <w:rPr/>
        <w:t>языка</w:t>
      </w:r>
      <w:r>
        <w:rPr>
          <w:spacing w:val="-5"/>
        </w:rPr>
        <w:t xml:space="preserve"> </w:t>
      </w:r>
      <w:r>
        <w:rPr/>
        <w:t>являются: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совершенствование</w:t>
      </w:r>
      <w:r>
        <w:rPr>
          <w:spacing w:val="-8"/>
          <w:sz w:val="28"/>
        </w:rPr>
        <w:t xml:space="preserve"> </w:t>
      </w:r>
      <w:r>
        <w:rPr>
          <w:sz w:val="28"/>
        </w:rPr>
        <w:t>у</w:t>
      </w:r>
      <w:r>
        <w:rPr>
          <w:spacing w:val="-7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5"/>
          <w:sz w:val="28"/>
        </w:rPr>
        <w:t xml:space="preserve"> </w:t>
      </w:r>
      <w:r>
        <w:rPr>
          <w:sz w:val="28"/>
        </w:rPr>
        <w:t>как</w:t>
      </w:r>
      <w:r>
        <w:rPr>
          <w:spacing w:val="-7"/>
          <w:sz w:val="28"/>
        </w:rPr>
        <w:t xml:space="preserve"> </w:t>
      </w:r>
      <w:r>
        <w:rPr>
          <w:sz w:val="28"/>
        </w:rPr>
        <w:t>носителей</w:t>
      </w:r>
      <w:r>
        <w:rPr>
          <w:spacing w:val="-4"/>
          <w:sz w:val="28"/>
        </w:rPr>
        <w:t xml:space="preserve"> </w:t>
      </w:r>
      <w:r>
        <w:rPr>
          <w:sz w:val="28"/>
        </w:rPr>
        <w:t>языка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способности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языка и</w:t>
      </w:r>
      <w:r>
        <w:rPr>
          <w:spacing w:val="1"/>
          <w:sz w:val="28"/>
        </w:rPr>
        <w:t xml:space="preserve"> </w:t>
      </w:r>
      <w:r>
        <w:rPr>
          <w:sz w:val="28"/>
        </w:rPr>
        <w:t>речи,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языковой</w:t>
      </w:r>
      <w:r>
        <w:rPr>
          <w:spacing w:val="1"/>
          <w:sz w:val="28"/>
        </w:rPr>
        <w:t xml:space="preserve"> </w:t>
      </w:r>
      <w:r>
        <w:rPr>
          <w:sz w:val="28"/>
        </w:rPr>
        <w:t>интуиции,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изучение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фактов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 языка;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расширение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методах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(учебное</w:t>
      </w:r>
      <w:r>
        <w:rPr>
          <w:spacing w:val="1"/>
          <w:sz w:val="28"/>
        </w:rPr>
        <w:t xml:space="preserve"> </w:t>
      </w:r>
      <w:r>
        <w:rPr>
          <w:sz w:val="28"/>
        </w:rPr>
        <w:t>лингвистическое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мини-исследование,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проект,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другие),</w:t>
      </w:r>
      <w:r>
        <w:rPr>
          <w:spacing w:val="-2"/>
          <w:sz w:val="28"/>
        </w:rPr>
        <w:t xml:space="preserve"> </w:t>
      </w:r>
      <w:r>
        <w:rPr>
          <w:sz w:val="28"/>
        </w:rPr>
        <w:t>включение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речевую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деятельность.</w:t>
      </w:r>
    </w:p>
    <w:p>
      <w:pPr>
        <w:pStyle w:val="Style17"/>
        <w:spacing w:lineRule="auto" w:line="362" w:before="3" w:after="0"/>
        <w:ind w:left="250" w:right="260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этим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(русскому)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выделяются</w:t>
      </w:r>
      <w:r>
        <w:rPr>
          <w:spacing w:val="-1"/>
        </w:rPr>
        <w:t xml:space="preserve"> </w:t>
      </w:r>
      <w:r>
        <w:rPr/>
        <w:t>три блока.</w:t>
      </w:r>
    </w:p>
    <w:p>
      <w:pPr>
        <w:sectPr>
          <w:footerReference w:type="default" r:id="rId10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" w:after="0"/>
        <w:ind w:left="250" w:right="260" w:firstLine="708"/>
        <w:rPr>
          <w:sz w:val="28"/>
        </w:rPr>
      </w:pPr>
      <w:r>
        <w:rPr/>
        <w:t>Первый</w:t>
      </w:r>
      <w:r>
        <w:rPr>
          <w:spacing w:val="1"/>
        </w:rPr>
        <w:t xml:space="preserve"> </w:t>
      </w:r>
      <w:r>
        <w:rPr/>
        <w:t>блок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«Русский</w:t>
      </w:r>
      <w:r>
        <w:rPr>
          <w:spacing w:val="1"/>
        </w:rPr>
        <w:t xml:space="preserve"> </w:t>
      </w:r>
      <w:r>
        <w:rPr/>
        <w:t>язык:</w:t>
      </w:r>
      <w:r>
        <w:rPr>
          <w:spacing w:val="1"/>
        </w:rPr>
        <w:t xml:space="preserve"> </w:t>
      </w:r>
      <w:r>
        <w:rPr/>
        <w:t>прошлое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настоящее»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-67"/>
        </w:rPr>
        <w:t xml:space="preserve"> </w:t>
      </w:r>
      <w:r>
        <w:rPr/>
        <w:t>содержание, обеспечивающее расширение знаний об истории русского языка, о</w:t>
      </w:r>
      <w:r>
        <w:rPr>
          <w:spacing w:val="1"/>
        </w:rPr>
        <w:t xml:space="preserve"> </w:t>
      </w:r>
      <w:r>
        <w:rPr/>
        <w:t>происхождении</w:t>
      </w:r>
      <w:r>
        <w:rPr>
          <w:spacing w:val="1"/>
        </w:rPr>
        <w:t xml:space="preserve"> </w:t>
      </w:r>
      <w:r>
        <w:rPr/>
        <w:t>слов,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изменениях</w:t>
      </w:r>
      <w:r>
        <w:rPr>
          <w:spacing w:val="1"/>
        </w:rPr>
        <w:t xml:space="preserve"> </w:t>
      </w:r>
      <w:r>
        <w:rPr/>
        <w:t>значений</w:t>
      </w:r>
      <w:r>
        <w:rPr>
          <w:spacing w:val="1"/>
        </w:rPr>
        <w:t xml:space="preserve"> </w:t>
      </w:r>
      <w:r>
        <w:rPr/>
        <w:t>общеупотребительных</w:t>
      </w:r>
      <w:r>
        <w:rPr>
          <w:spacing w:val="1"/>
        </w:rPr>
        <w:t xml:space="preserve"> </w:t>
      </w:r>
      <w:r>
        <w:rPr/>
        <w:t>слов.</w:t>
      </w:r>
      <w:r>
        <w:rPr>
          <w:spacing w:val="1"/>
        </w:rPr>
        <w:t xml:space="preserve"> </w:t>
      </w:r>
      <w:r>
        <w:rPr/>
        <w:t>Данный</w:t>
      </w:r>
      <w:r>
        <w:rPr>
          <w:spacing w:val="1"/>
        </w:rPr>
        <w:t xml:space="preserve"> </w:t>
      </w:r>
      <w:r>
        <w:rPr/>
        <w:t>блок</w:t>
      </w:r>
      <w:r>
        <w:rPr>
          <w:spacing w:val="1"/>
        </w:rPr>
        <w:t xml:space="preserve"> </w:t>
      </w:r>
      <w:r>
        <w:rPr/>
        <w:t>содержит</w:t>
      </w:r>
      <w:r>
        <w:rPr>
          <w:spacing w:val="1"/>
        </w:rPr>
        <w:t xml:space="preserve"> </w:t>
      </w:r>
      <w:r>
        <w:rPr/>
        <w:t>сведения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взаимосвязи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истории,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-15"/>
        </w:rPr>
        <w:t xml:space="preserve"> </w:t>
      </w:r>
      <w:r>
        <w:rPr/>
        <w:t>народа,</w:t>
      </w:r>
      <w:r>
        <w:rPr>
          <w:spacing w:val="-15"/>
        </w:rPr>
        <w:t xml:space="preserve"> </w:t>
      </w:r>
      <w:r>
        <w:rPr/>
        <w:t>сведения</w:t>
      </w:r>
      <w:r>
        <w:rPr>
          <w:spacing w:val="-14"/>
        </w:rPr>
        <w:t xml:space="preserve"> </w:t>
      </w:r>
      <w:r>
        <w:rPr/>
        <w:t>о</w:t>
      </w:r>
      <w:r>
        <w:rPr>
          <w:spacing w:val="-14"/>
        </w:rPr>
        <w:t xml:space="preserve"> </w:t>
      </w:r>
      <w:r>
        <w:rPr/>
        <w:t>национально-культурной</w:t>
      </w:r>
      <w:r>
        <w:rPr>
          <w:spacing w:val="-14"/>
        </w:rPr>
        <w:t xml:space="preserve"> </w:t>
      </w:r>
      <w:r>
        <w:rPr/>
        <w:t>специфике</w:t>
      </w:r>
      <w:r>
        <w:rPr>
          <w:spacing w:val="-14"/>
        </w:rPr>
        <w:t xml:space="preserve"> </w:t>
      </w:r>
      <w:r>
        <w:rPr/>
        <w:t>русского</w:t>
      </w:r>
      <w:r>
        <w:rPr>
          <w:spacing w:val="-15"/>
        </w:rPr>
        <w:t xml:space="preserve"> </w:t>
      </w:r>
      <w:r>
        <w:rPr/>
        <w:t>языка,</w:t>
      </w:r>
    </w:p>
    <w:p>
      <w:pPr>
        <w:pStyle w:val="Style17"/>
        <w:spacing w:lineRule="auto" w:line="362" w:before="60" w:after="0"/>
        <w:ind w:left="250" w:right="269" w:hanging="0"/>
        <w:rPr>
          <w:sz w:val="28"/>
        </w:rPr>
      </w:pPr>
      <w:r>
        <w:rPr/>
        <w:t>об общем и специфическом в языках и культурах русского и других народов</w:t>
      </w:r>
      <w:r>
        <w:rPr>
          <w:spacing w:val="1"/>
        </w:rPr>
        <w:t xml:space="preserve"> </w:t>
      </w:r>
      <w:r>
        <w:rPr/>
        <w:t>России</w:t>
      </w:r>
      <w:r>
        <w:rPr>
          <w:spacing w:val="-4"/>
        </w:rPr>
        <w:t xml:space="preserve"> </w:t>
      </w:r>
      <w:r>
        <w:rPr/>
        <w:t>и мира.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Второй блок - «Язык в действии» - включает содержание, обеспечивающее</w:t>
      </w:r>
      <w:r>
        <w:rPr>
          <w:spacing w:val="-67"/>
        </w:rPr>
        <w:t xml:space="preserve"> </w:t>
      </w:r>
      <w:r>
        <w:rPr/>
        <w:t>наблюдение за употреблением языковых единиц, развитие базовых умений и</w:t>
      </w:r>
      <w:r>
        <w:rPr>
          <w:spacing w:val="1"/>
        </w:rPr>
        <w:t xml:space="preserve"> </w:t>
      </w:r>
      <w:r>
        <w:rPr/>
        <w:t>навыков использования языковых единиц в учебных и практических ситуациях,</w:t>
      </w:r>
      <w:r>
        <w:rPr>
          <w:spacing w:val="1"/>
        </w:rPr>
        <w:t xml:space="preserve"> </w:t>
      </w:r>
      <w:r>
        <w:rPr/>
        <w:t>формирование первоначальных представлений о нормах современного русского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-10"/>
        </w:rPr>
        <w:t xml:space="preserve"> </w:t>
      </w:r>
      <w:r>
        <w:rPr/>
        <w:t>языка,</w:t>
      </w:r>
      <w:r>
        <w:rPr>
          <w:spacing w:val="-11"/>
        </w:rPr>
        <w:t xml:space="preserve"> </w:t>
      </w:r>
      <w:r>
        <w:rPr/>
        <w:t>развитие</w:t>
      </w:r>
      <w:r>
        <w:rPr>
          <w:spacing w:val="-13"/>
        </w:rPr>
        <w:t xml:space="preserve"> </w:t>
      </w:r>
      <w:r>
        <w:rPr/>
        <w:t>потребности</w:t>
      </w:r>
      <w:r>
        <w:rPr>
          <w:spacing w:val="-13"/>
        </w:rPr>
        <w:t xml:space="preserve"> </w:t>
      </w:r>
      <w:r>
        <w:rPr/>
        <w:t>обращаться</w:t>
      </w:r>
      <w:r>
        <w:rPr>
          <w:spacing w:val="-12"/>
        </w:rPr>
        <w:t xml:space="preserve"> </w:t>
      </w:r>
      <w:r>
        <w:rPr/>
        <w:t>к</w:t>
      </w:r>
      <w:r>
        <w:rPr>
          <w:spacing w:val="-11"/>
        </w:rPr>
        <w:t xml:space="preserve"> </w:t>
      </w:r>
      <w:r>
        <w:rPr/>
        <w:t>нормативным</w:t>
      </w:r>
      <w:r>
        <w:rPr>
          <w:spacing w:val="-11"/>
        </w:rPr>
        <w:t xml:space="preserve"> </w:t>
      </w:r>
      <w:r>
        <w:rPr/>
        <w:t>словарям</w:t>
      </w:r>
      <w:r>
        <w:rPr>
          <w:spacing w:val="-68"/>
        </w:rPr>
        <w:t xml:space="preserve"> </w:t>
      </w:r>
      <w:r>
        <w:rPr/>
        <w:t>современного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совершенствование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пользоваться словарями. Данный блок ориентирован на практическое овладение</w:t>
      </w:r>
      <w:r>
        <w:rPr>
          <w:spacing w:val="1"/>
        </w:rPr>
        <w:t xml:space="preserve"> </w:t>
      </w:r>
      <w:r>
        <w:rPr/>
        <w:t>культурой</w:t>
      </w:r>
      <w:r>
        <w:rPr>
          <w:spacing w:val="1"/>
        </w:rPr>
        <w:t xml:space="preserve"> </w:t>
      </w:r>
      <w:r>
        <w:rPr/>
        <w:t>речи:</w:t>
      </w:r>
      <w:r>
        <w:rPr>
          <w:spacing w:val="1"/>
        </w:rPr>
        <w:t xml:space="preserve"> </w:t>
      </w:r>
      <w:r>
        <w:rPr/>
        <w:t>практическое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современного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(в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изученного),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ответственного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осознанного</w:t>
      </w:r>
      <w:r>
        <w:rPr>
          <w:spacing w:val="-2"/>
        </w:rPr>
        <w:t xml:space="preserve"> </w:t>
      </w:r>
      <w:r>
        <w:rPr/>
        <w:t>отношения</w:t>
      </w:r>
      <w:r>
        <w:rPr>
          <w:spacing w:val="-6"/>
        </w:rPr>
        <w:t xml:space="preserve"> </w:t>
      </w:r>
      <w:r>
        <w:rPr/>
        <w:t>к</w:t>
      </w:r>
      <w:r>
        <w:rPr>
          <w:spacing w:val="-3"/>
        </w:rPr>
        <w:t xml:space="preserve"> </w:t>
      </w:r>
      <w:r>
        <w:rPr/>
        <w:t>использованию</w:t>
      </w:r>
      <w:r>
        <w:rPr>
          <w:spacing w:val="-3"/>
        </w:rPr>
        <w:t xml:space="preserve"> </w:t>
      </w:r>
      <w:r>
        <w:rPr/>
        <w:t>русского</w:t>
      </w:r>
      <w:r>
        <w:rPr>
          <w:spacing w:val="-2"/>
        </w:rPr>
        <w:t xml:space="preserve"> </w:t>
      </w:r>
      <w:r>
        <w:rPr/>
        <w:t>языка</w:t>
      </w:r>
      <w:r>
        <w:rPr>
          <w:spacing w:val="-3"/>
        </w:rPr>
        <w:t xml:space="preserve"> </w:t>
      </w:r>
      <w:r>
        <w:rPr/>
        <w:t>во</w:t>
      </w:r>
      <w:r>
        <w:rPr>
          <w:spacing w:val="-3"/>
        </w:rPr>
        <w:t xml:space="preserve"> </w:t>
      </w:r>
      <w:r>
        <w:rPr/>
        <w:t>всех</w:t>
      </w:r>
      <w:r>
        <w:rPr>
          <w:spacing w:val="-2"/>
        </w:rPr>
        <w:t xml:space="preserve"> </w:t>
      </w:r>
      <w:r>
        <w:rPr/>
        <w:t>сферах</w:t>
      </w:r>
      <w:r>
        <w:rPr>
          <w:spacing w:val="-2"/>
        </w:rPr>
        <w:t xml:space="preserve"> </w:t>
      </w:r>
      <w:r>
        <w:rPr/>
        <w:t>жизни.</w:t>
      </w:r>
    </w:p>
    <w:p>
      <w:pPr>
        <w:pStyle w:val="Style17"/>
        <w:spacing w:lineRule="auto" w:line="362" w:before="7" w:after="0"/>
        <w:ind w:left="250" w:right="257" w:firstLine="708"/>
        <w:rPr>
          <w:sz w:val="28"/>
        </w:rPr>
      </w:pPr>
      <w:r>
        <w:rPr/>
        <w:t>Третий блок - «Секреты речи и текста» - связан с совершенствованием</w:t>
      </w:r>
      <w:r>
        <w:rPr>
          <w:spacing w:val="1"/>
        </w:rPr>
        <w:t xml:space="preserve"> </w:t>
      </w:r>
      <w:r>
        <w:rPr/>
        <w:t>четырёх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речевой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взаимосвязи,</w:t>
      </w:r>
      <w:r>
        <w:rPr>
          <w:spacing w:val="1"/>
        </w:rPr>
        <w:t xml:space="preserve"> </w:t>
      </w:r>
      <w:r>
        <w:rPr/>
        <w:t>развитием</w:t>
      </w:r>
      <w:r>
        <w:rPr>
          <w:spacing w:val="1"/>
        </w:rPr>
        <w:t xml:space="preserve"> </w:t>
      </w:r>
      <w:r>
        <w:rPr/>
        <w:t>коммуникативных навыков обучающихся (умениями определять цели общения,</w:t>
      </w:r>
      <w:r>
        <w:rPr>
          <w:spacing w:val="1"/>
        </w:rPr>
        <w:t xml:space="preserve"> </w:t>
      </w:r>
      <w:r>
        <w:rPr/>
        <w:t>участвовать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речевом</w:t>
      </w:r>
      <w:r>
        <w:rPr>
          <w:spacing w:val="1"/>
        </w:rPr>
        <w:t xml:space="preserve"> </w:t>
      </w:r>
      <w:r>
        <w:rPr/>
        <w:t>общении),</w:t>
      </w:r>
      <w:r>
        <w:rPr>
          <w:spacing w:val="1"/>
        </w:rPr>
        <w:t xml:space="preserve"> </w:t>
      </w:r>
      <w:r>
        <w:rPr/>
        <w:t>расширением</w:t>
      </w:r>
      <w:r>
        <w:rPr>
          <w:spacing w:val="1"/>
        </w:rPr>
        <w:t xml:space="preserve"> </w:t>
      </w:r>
      <w:r>
        <w:rPr/>
        <w:t>практики</w:t>
      </w:r>
      <w:r>
        <w:rPr>
          <w:spacing w:val="1"/>
        </w:rPr>
        <w:t xml:space="preserve"> </w:t>
      </w:r>
      <w:r>
        <w:rPr/>
        <w:t>применения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-67"/>
        </w:rPr>
        <w:t xml:space="preserve"> </w:t>
      </w:r>
      <w:r>
        <w:rPr/>
        <w:t>речевого этикета. Одним из ведущих содержательных центров данного блока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текстами: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понимать,</w:t>
      </w:r>
      <w:r>
        <w:rPr>
          <w:spacing w:val="1"/>
        </w:rPr>
        <w:t xml:space="preserve"> </w:t>
      </w:r>
      <w:r>
        <w:rPr/>
        <w:t>анализировать</w:t>
      </w:r>
      <w:r>
        <w:rPr>
          <w:spacing w:val="1"/>
        </w:rPr>
        <w:t xml:space="preserve"> </w:t>
      </w:r>
      <w:r>
        <w:rPr/>
        <w:t>предлагаемые тексты и создавать собственные тексты разных функционально-</w:t>
      </w:r>
      <w:r>
        <w:rPr>
          <w:spacing w:val="1"/>
        </w:rPr>
        <w:t xml:space="preserve"> </w:t>
      </w:r>
      <w:r>
        <w:rPr/>
        <w:t>смысловых типов,</w:t>
      </w:r>
      <w:r>
        <w:rPr>
          <w:spacing w:val="-2"/>
        </w:rPr>
        <w:t xml:space="preserve"> </w:t>
      </w:r>
      <w:r>
        <w:rPr/>
        <w:t>жанров,</w:t>
      </w:r>
      <w:r>
        <w:rPr>
          <w:spacing w:val="-1"/>
        </w:rPr>
        <w:t xml:space="preserve"> </w:t>
      </w:r>
      <w:r>
        <w:rPr/>
        <w:t>стилистической</w:t>
      </w:r>
      <w:r>
        <w:rPr>
          <w:spacing w:val="-4"/>
        </w:rPr>
        <w:t xml:space="preserve"> </w:t>
      </w:r>
      <w:r>
        <w:rPr/>
        <w:t>принадлежности.</w:t>
      </w:r>
    </w:p>
    <w:p>
      <w:pPr>
        <w:pStyle w:val="Style17"/>
        <w:spacing w:lineRule="auto" w:line="362" w:before="5" w:after="0"/>
        <w:ind w:left="250" w:right="260" w:firstLine="708"/>
        <w:rPr>
          <w:sz w:val="28"/>
        </w:rPr>
      </w:pPr>
      <w:r>
        <w:rPr/>
        <w:t>Общее число</w:t>
      </w:r>
      <w:r>
        <w:rPr>
          <w:spacing w:val="1"/>
        </w:rPr>
        <w:t xml:space="preserve"> </w:t>
      </w:r>
      <w:r>
        <w:rPr/>
        <w:t>часов, рекомендованных для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(русского)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-14"/>
        </w:rPr>
        <w:t xml:space="preserve"> </w:t>
      </w:r>
      <w:r>
        <w:rPr/>
        <w:t>-</w:t>
      </w:r>
      <w:r>
        <w:rPr>
          <w:spacing w:val="-15"/>
        </w:rPr>
        <w:t xml:space="preserve"> </w:t>
      </w:r>
      <w:r>
        <w:rPr/>
        <w:t>203</w:t>
      </w:r>
      <w:r>
        <w:rPr>
          <w:spacing w:val="-13"/>
        </w:rPr>
        <w:t xml:space="preserve"> </w:t>
      </w:r>
      <w:r>
        <w:rPr/>
        <w:t>часа:</w:t>
      </w:r>
      <w:r>
        <w:rPr>
          <w:spacing w:val="-12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1</w:t>
      </w:r>
      <w:r>
        <w:rPr>
          <w:spacing w:val="-15"/>
        </w:rPr>
        <w:t xml:space="preserve"> </w:t>
      </w:r>
      <w:r>
        <w:rPr/>
        <w:t>классе</w:t>
      </w:r>
      <w:r>
        <w:rPr>
          <w:spacing w:val="-12"/>
        </w:rPr>
        <w:t xml:space="preserve"> </w:t>
      </w:r>
      <w:r>
        <w:rPr/>
        <w:t>-</w:t>
      </w:r>
      <w:r>
        <w:rPr>
          <w:spacing w:val="-13"/>
        </w:rPr>
        <w:t xml:space="preserve"> </w:t>
      </w:r>
      <w:r>
        <w:rPr/>
        <w:t>33</w:t>
      </w:r>
      <w:r>
        <w:rPr>
          <w:spacing w:val="-13"/>
        </w:rPr>
        <w:t xml:space="preserve"> </w:t>
      </w:r>
      <w:r>
        <w:rPr/>
        <w:t>часа</w:t>
      </w:r>
      <w:r>
        <w:rPr>
          <w:spacing w:val="-13"/>
        </w:rPr>
        <w:t xml:space="preserve"> </w:t>
      </w:r>
      <w:r>
        <w:rPr/>
        <w:t>(1</w:t>
      </w:r>
      <w:r>
        <w:rPr>
          <w:spacing w:val="-12"/>
        </w:rPr>
        <w:t xml:space="preserve"> </w:t>
      </w:r>
      <w:r>
        <w:rPr/>
        <w:t>час</w:t>
      </w:r>
      <w:r>
        <w:rPr>
          <w:spacing w:val="-14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неделю),</w:t>
      </w:r>
      <w:r>
        <w:rPr>
          <w:spacing w:val="-13"/>
        </w:rPr>
        <w:t xml:space="preserve"> </w:t>
      </w:r>
      <w:r>
        <w:rPr/>
        <w:t>во</w:t>
      </w:r>
      <w:r>
        <w:rPr>
          <w:spacing w:val="-13"/>
        </w:rPr>
        <w:t xml:space="preserve"> </w:t>
      </w:r>
      <w:r>
        <w:rPr/>
        <w:t>2</w:t>
      </w:r>
      <w:r>
        <w:rPr>
          <w:spacing w:val="-14"/>
        </w:rPr>
        <w:t xml:space="preserve"> </w:t>
      </w:r>
      <w:r>
        <w:rPr/>
        <w:t>классе</w:t>
      </w:r>
      <w:r>
        <w:rPr>
          <w:spacing w:val="-11"/>
        </w:rPr>
        <w:t xml:space="preserve"> </w:t>
      </w:r>
      <w:r>
        <w:rPr/>
        <w:t>-</w:t>
      </w:r>
      <w:r>
        <w:rPr>
          <w:spacing w:val="-14"/>
        </w:rPr>
        <w:t xml:space="preserve"> </w:t>
      </w:r>
      <w:r>
        <w:rPr/>
        <w:t>68</w:t>
      </w:r>
      <w:r>
        <w:rPr>
          <w:spacing w:val="-12"/>
        </w:rPr>
        <w:t xml:space="preserve"> </w:t>
      </w:r>
      <w:r>
        <w:rPr/>
        <w:t>часов</w:t>
      </w:r>
      <w:r>
        <w:rPr>
          <w:spacing w:val="-14"/>
        </w:rPr>
        <w:t xml:space="preserve"> </w:t>
      </w:r>
      <w:r>
        <w:rPr/>
        <w:t>(2</w:t>
      </w:r>
      <w:r>
        <w:rPr>
          <w:spacing w:val="-13"/>
        </w:rPr>
        <w:t xml:space="preserve"> </w:t>
      </w:r>
      <w:r>
        <w:rPr/>
        <w:t>часа</w:t>
      </w:r>
      <w:r>
        <w:rPr>
          <w:spacing w:val="-67"/>
        </w:rPr>
        <w:t xml:space="preserve"> </w:t>
      </w:r>
      <w:r>
        <w:rPr/>
        <w:t>в неделю), в 3 классе - 68 часов (2 часа в неделю), в 4 классе - 34 часа (1 час в</w:t>
      </w:r>
      <w:r>
        <w:rPr>
          <w:spacing w:val="1"/>
        </w:rPr>
        <w:t xml:space="preserve"> </w:t>
      </w:r>
      <w:r>
        <w:rPr/>
        <w:t>неделю).</w:t>
      </w:r>
    </w:p>
    <w:p>
      <w:pPr>
        <w:pStyle w:val="Style17"/>
        <w:spacing w:lineRule="auto" w:line="362" w:before="3" w:after="0"/>
        <w:ind w:left="990" w:right="4879" w:firstLine="21"/>
        <w:rPr>
          <w:sz w:val="28"/>
        </w:rPr>
      </w:pPr>
      <w:r>
        <w:rPr/>
        <w:t>Содержание обучения в 1 классе.</w:t>
      </w:r>
      <w:r>
        <w:rPr>
          <w:spacing w:val="1"/>
        </w:rPr>
        <w:t xml:space="preserve"> </w:t>
      </w:r>
      <w:r>
        <w:rPr/>
        <w:t>Русский</w:t>
      </w:r>
      <w:r>
        <w:rPr>
          <w:spacing w:val="-2"/>
        </w:rPr>
        <w:t xml:space="preserve"> </w:t>
      </w:r>
      <w:r>
        <w:rPr/>
        <w:t>язык:</w:t>
      </w:r>
      <w:r>
        <w:rPr>
          <w:spacing w:val="-3"/>
        </w:rPr>
        <w:t xml:space="preserve"> </w:t>
      </w:r>
      <w:r>
        <w:rPr/>
        <w:t>прошлое и</w:t>
      </w:r>
      <w:r>
        <w:rPr>
          <w:spacing w:val="-1"/>
        </w:rPr>
        <w:t xml:space="preserve"> </w:t>
      </w:r>
      <w:r>
        <w:rPr/>
        <w:t>настоящее.</w:t>
      </w:r>
    </w:p>
    <w:p>
      <w:pPr>
        <w:pStyle w:val="Style17"/>
        <w:spacing w:lineRule="auto" w:line="362" w:before="1" w:after="0"/>
        <w:ind w:left="250" w:right="267" w:firstLine="739"/>
        <w:rPr>
          <w:sz w:val="28"/>
        </w:rPr>
      </w:pPr>
      <w:r>
        <w:rPr/>
        <w:t>Сведения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истории</w:t>
      </w:r>
      <w:r>
        <w:rPr>
          <w:spacing w:val="1"/>
        </w:rPr>
        <w:t xml:space="preserve"> </w:t>
      </w:r>
      <w:r>
        <w:rPr/>
        <w:t>русской</w:t>
      </w:r>
      <w:r>
        <w:rPr>
          <w:spacing w:val="1"/>
        </w:rPr>
        <w:t xml:space="preserve"> </w:t>
      </w:r>
      <w:r>
        <w:rPr/>
        <w:t>письменности: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появились</w:t>
      </w:r>
      <w:r>
        <w:rPr>
          <w:spacing w:val="1"/>
        </w:rPr>
        <w:t xml:space="preserve"> </w:t>
      </w:r>
      <w:r>
        <w:rPr/>
        <w:t>буквы</w:t>
      </w:r>
      <w:r>
        <w:rPr>
          <w:spacing w:val="1"/>
        </w:rPr>
        <w:t xml:space="preserve"> </w:t>
      </w:r>
      <w:r>
        <w:rPr/>
        <w:t>современного русского</w:t>
      </w:r>
      <w:r>
        <w:rPr>
          <w:spacing w:val="-2"/>
        </w:rPr>
        <w:t xml:space="preserve"> </w:t>
      </w:r>
      <w:r>
        <w:rPr/>
        <w:t>алфавита.</w:t>
      </w:r>
    </w:p>
    <w:p>
      <w:pPr>
        <w:sectPr>
          <w:footerReference w:type="default" r:id="rId10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6" w:firstLine="739"/>
        <w:rPr>
          <w:sz w:val="28"/>
        </w:rPr>
      </w:pPr>
      <w:r>
        <w:rPr/>
        <w:t>Особенности</w:t>
      </w:r>
      <w:r>
        <w:rPr>
          <w:spacing w:val="1"/>
        </w:rPr>
        <w:t xml:space="preserve"> </w:t>
      </w:r>
      <w:r>
        <w:rPr/>
        <w:t>оформления</w:t>
      </w:r>
      <w:r>
        <w:rPr>
          <w:spacing w:val="1"/>
        </w:rPr>
        <w:t xml:space="preserve"> </w:t>
      </w:r>
      <w:r>
        <w:rPr/>
        <w:t>книг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Древней</w:t>
      </w:r>
      <w:r>
        <w:rPr>
          <w:spacing w:val="1"/>
        </w:rPr>
        <w:t xml:space="preserve"> </w:t>
      </w:r>
      <w:r>
        <w:rPr/>
        <w:t>Руси:</w:t>
      </w:r>
      <w:r>
        <w:rPr>
          <w:spacing w:val="1"/>
        </w:rPr>
        <w:t xml:space="preserve"> </w:t>
      </w:r>
      <w:r>
        <w:rPr/>
        <w:t>оформление</w:t>
      </w:r>
      <w:r>
        <w:rPr>
          <w:spacing w:val="1"/>
        </w:rPr>
        <w:t xml:space="preserve"> </w:t>
      </w:r>
      <w:r>
        <w:rPr/>
        <w:t>красной</w:t>
      </w:r>
      <w:r>
        <w:rPr>
          <w:spacing w:val="1"/>
        </w:rPr>
        <w:t xml:space="preserve"> </w:t>
      </w:r>
      <w:r>
        <w:rPr/>
        <w:t>строки</w:t>
      </w:r>
      <w:r>
        <w:rPr>
          <w:spacing w:val="-3"/>
        </w:rPr>
        <w:t xml:space="preserve"> </w:t>
      </w:r>
      <w:r>
        <w:rPr/>
        <w:t>и заставок.</w:t>
      </w:r>
    </w:p>
    <w:p>
      <w:pPr>
        <w:pStyle w:val="Style17"/>
        <w:spacing w:before="60" w:after="0"/>
        <w:ind w:left="990" w:hanging="0"/>
        <w:jc w:val="left"/>
        <w:rPr>
          <w:sz w:val="28"/>
        </w:rPr>
      </w:pPr>
      <w:r>
        <w:rPr/>
        <w:t>Практическая</w:t>
      </w:r>
      <w:r>
        <w:rPr>
          <w:spacing w:val="-5"/>
        </w:rPr>
        <w:t xml:space="preserve"> </w:t>
      </w:r>
      <w:r>
        <w:rPr/>
        <w:t>работа.</w:t>
      </w:r>
    </w:p>
    <w:p>
      <w:pPr>
        <w:pStyle w:val="Style17"/>
        <w:spacing w:lineRule="auto" w:line="362" w:before="168" w:after="0"/>
        <w:ind w:left="250" w:firstLine="739"/>
        <w:jc w:val="left"/>
        <w:rPr>
          <w:sz w:val="28"/>
        </w:rPr>
      </w:pPr>
      <w:r>
        <w:rPr/>
        <w:t>Оформление</w:t>
      </w:r>
      <w:r>
        <w:rPr>
          <w:spacing w:val="13"/>
        </w:rPr>
        <w:t xml:space="preserve"> </w:t>
      </w:r>
      <w:r>
        <w:rPr/>
        <w:t>буквиц</w:t>
      </w:r>
      <w:r>
        <w:rPr>
          <w:spacing w:val="17"/>
        </w:rPr>
        <w:t xml:space="preserve"> </w:t>
      </w:r>
      <w:r>
        <w:rPr/>
        <w:t>и</w:t>
      </w:r>
      <w:r>
        <w:rPr>
          <w:spacing w:val="16"/>
        </w:rPr>
        <w:t xml:space="preserve"> </w:t>
      </w:r>
      <w:r>
        <w:rPr/>
        <w:t>заставок.</w:t>
      </w:r>
      <w:r>
        <w:rPr>
          <w:spacing w:val="15"/>
        </w:rPr>
        <w:t xml:space="preserve"> </w:t>
      </w:r>
      <w:r>
        <w:rPr/>
        <w:t>Лексические</w:t>
      </w:r>
      <w:r>
        <w:rPr>
          <w:spacing w:val="13"/>
        </w:rPr>
        <w:t xml:space="preserve"> </w:t>
      </w:r>
      <w:r>
        <w:rPr/>
        <w:t>единицы</w:t>
      </w:r>
      <w:r>
        <w:rPr>
          <w:spacing w:val="13"/>
        </w:rPr>
        <w:t xml:space="preserve"> </w:t>
      </w:r>
      <w:r>
        <w:rPr/>
        <w:t>с</w:t>
      </w:r>
      <w:r>
        <w:rPr>
          <w:spacing w:val="13"/>
        </w:rPr>
        <w:t xml:space="preserve"> </w:t>
      </w:r>
      <w:r>
        <w:rPr/>
        <w:t>национально-</w:t>
      </w:r>
      <w:r>
        <w:rPr>
          <w:spacing w:val="-67"/>
        </w:rPr>
        <w:t xml:space="preserve"> </w:t>
      </w:r>
      <w:r>
        <w:rPr/>
        <w:t>культурной</w:t>
      </w:r>
      <w:r>
        <w:rPr>
          <w:spacing w:val="-5"/>
        </w:rPr>
        <w:t xml:space="preserve"> </w:t>
      </w:r>
      <w:r>
        <w:rPr/>
        <w:t>семантикой,</w:t>
      </w:r>
      <w:r>
        <w:rPr>
          <w:spacing w:val="-5"/>
        </w:rPr>
        <w:t xml:space="preserve"> </w:t>
      </w:r>
      <w:r>
        <w:rPr/>
        <w:t>обозначающие</w:t>
      </w:r>
      <w:r>
        <w:rPr>
          <w:spacing w:val="-7"/>
        </w:rPr>
        <w:t xml:space="preserve"> </w:t>
      </w:r>
      <w:r>
        <w:rPr/>
        <w:t>предметы</w:t>
      </w:r>
      <w:r>
        <w:rPr>
          <w:spacing w:val="-5"/>
        </w:rPr>
        <w:t xml:space="preserve"> </w:t>
      </w:r>
      <w:r>
        <w:rPr/>
        <w:t>традиционного</w:t>
      </w:r>
      <w:r>
        <w:rPr>
          <w:spacing w:val="-3"/>
        </w:rPr>
        <w:t xml:space="preserve"> </w:t>
      </w:r>
      <w:r>
        <w:rPr/>
        <w:t>русского</w:t>
      </w:r>
      <w:r>
        <w:rPr>
          <w:spacing w:val="-4"/>
        </w:rPr>
        <w:t xml:space="preserve"> </w:t>
      </w:r>
      <w:r>
        <w:rPr/>
        <w:t>быта: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5" w:firstLine="708"/>
        <w:jc w:val="left"/>
        <w:rPr>
          <w:rFonts w:ascii="Wingdings" w:hAnsi="Wingdings"/>
          <w:sz w:val="28"/>
        </w:rPr>
      </w:pPr>
      <w:r>
        <w:rPr>
          <w:sz w:val="28"/>
        </w:rPr>
        <w:t>дом</w:t>
      </w:r>
      <w:r>
        <w:rPr>
          <w:spacing w:val="49"/>
          <w:sz w:val="28"/>
        </w:rPr>
        <w:t xml:space="preserve"> </w:t>
      </w:r>
      <w:r>
        <w:rPr>
          <w:sz w:val="28"/>
        </w:rPr>
        <w:t>в</w:t>
      </w:r>
      <w:r>
        <w:rPr>
          <w:spacing w:val="49"/>
          <w:sz w:val="28"/>
        </w:rPr>
        <w:t xml:space="preserve"> </w:t>
      </w:r>
      <w:r>
        <w:rPr>
          <w:sz w:val="28"/>
        </w:rPr>
        <w:t>старину:</w:t>
      </w:r>
      <w:r>
        <w:rPr>
          <w:spacing w:val="52"/>
          <w:sz w:val="28"/>
        </w:rPr>
        <w:t xml:space="preserve"> </w:t>
      </w:r>
      <w:r>
        <w:rPr>
          <w:sz w:val="28"/>
        </w:rPr>
        <w:t>что</w:t>
      </w:r>
      <w:r>
        <w:rPr>
          <w:spacing w:val="49"/>
          <w:sz w:val="28"/>
        </w:rPr>
        <w:t xml:space="preserve"> </w:t>
      </w:r>
      <w:r>
        <w:rPr>
          <w:sz w:val="28"/>
        </w:rPr>
        <w:t>как</w:t>
      </w:r>
      <w:r>
        <w:rPr>
          <w:spacing w:val="51"/>
          <w:sz w:val="28"/>
        </w:rPr>
        <w:t xml:space="preserve"> </w:t>
      </w:r>
      <w:r>
        <w:rPr>
          <w:sz w:val="28"/>
        </w:rPr>
        <w:t>называлось</w:t>
      </w:r>
      <w:r>
        <w:rPr>
          <w:spacing w:val="50"/>
          <w:sz w:val="28"/>
        </w:rPr>
        <w:t xml:space="preserve"> </w:t>
      </w:r>
      <w:r>
        <w:rPr>
          <w:sz w:val="28"/>
        </w:rPr>
        <w:t>(изба,</w:t>
      </w:r>
      <w:r>
        <w:rPr>
          <w:spacing w:val="50"/>
          <w:sz w:val="28"/>
        </w:rPr>
        <w:t xml:space="preserve"> </w:t>
      </w:r>
      <w:r>
        <w:rPr>
          <w:sz w:val="28"/>
        </w:rPr>
        <w:t>терем,</w:t>
      </w:r>
      <w:r>
        <w:rPr>
          <w:spacing w:val="49"/>
          <w:sz w:val="28"/>
        </w:rPr>
        <w:t xml:space="preserve"> </w:t>
      </w:r>
      <w:r>
        <w:rPr>
          <w:sz w:val="28"/>
        </w:rPr>
        <w:t>хоромы,</w:t>
      </w:r>
      <w:r>
        <w:rPr>
          <w:spacing w:val="48"/>
          <w:sz w:val="28"/>
        </w:rPr>
        <w:t xml:space="preserve"> </w:t>
      </w:r>
      <w:r>
        <w:rPr>
          <w:sz w:val="28"/>
        </w:rPr>
        <w:t>горница,</w:t>
      </w:r>
      <w:r>
        <w:rPr>
          <w:spacing w:val="-67"/>
          <w:sz w:val="28"/>
        </w:rPr>
        <w:t xml:space="preserve"> </w:t>
      </w:r>
      <w:r>
        <w:rPr>
          <w:sz w:val="28"/>
        </w:rPr>
        <w:t>светлица,</w:t>
      </w:r>
      <w:r>
        <w:rPr>
          <w:spacing w:val="-2"/>
          <w:sz w:val="28"/>
        </w:rPr>
        <w:t xml:space="preserve"> </w:t>
      </w:r>
      <w:r>
        <w:rPr>
          <w:sz w:val="28"/>
        </w:rPr>
        <w:t>светец,</w:t>
      </w:r>
      <w:r>
        <w:rPr>
          <w:spacing w:val="-1"/>
          <w:sz w:val="28"/>
        </w:rPr>
        <w:t xml:space="preserve"> </w:t>
      </w:r>
      <w:r>
        <w:rPr>
          <w:sz w:val="28"/>
        </w:rPr>
        <w:t>лучина 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59" w:firstLine="708"/>
        <w:jc w:val="left"/>
        <w:rPr>
          <w:rFonts w:ascii="Wingdings" w:hAnsi="Wingdings"/>
          <w:sz w:val="28"/>
        </w:rPr>
      </w:pPr>
      <w:r>
        <w:rPr>
          <w:sz w:val="28"/>
        </w:rPr>
        <w:t>как</w:t>
      </w:r>
      <w:r>
        <w:rPr>
          <w:spacing w:val="-10"/>
          <w:sz w:val="28"/>
        </w:rPr>
        <w:t xml:space="preserve"> </w:t>
      </w:r>
      <w:r>
        <w:rPr>
          <w:sz w:val="28"/>
        </w:rPr>
        <w:t>называлось</w:t>
      </w:r>
      <w:r>
        <w:rPr>
          <w:spacing w:val="-11"/>
          <w:sz w:val="28"/>
        </w:rPr>
        <w:t xml:space="preserve"> </w:t>
      </w:r>
      <w:r>
        <w:rPr>
          <w:sz w:val="28"/>
        </w:rPr>
        <w:t>то,</w:t>
      </w:r>
      <w:r>
        <w:rPr>
          <w:spacing w:val="-11"/>
          <w:sz w:val="28"/>
        </w:rPr>
        <w:t xml:space="preserve"> </w:t>
      </w:r>
      <w:r>
        <w:rPr>
          <w:sz w:val="28"/>
        </w:rPr>
        <w:t>во</w:t>
      </w:r>
      <w:r>
        <w:rPr>
          <w:spacing w:val="-10"/>
          <w:sz w:val="28"/>
        </w:rPr>
        <w:t xml:space="preserve"> </w:t>
      </w:r>
      <w:r>
        <w:rPr>
          <w:sz w:val="28"/>
        </w:rPr>
        <w:t>что</w:t>
      </w:r>
      <w:r>
        <w:rPr>
          <w:spacing w:val="-10"/>
          <w:sz w:val="28"/>
        </w:rPr>
        <w:t xml:space="preserve"> </w:t>
      </w:r>
      <w:r>
        <w:rPr>
          <w:sz w:val="28"/>
        </w:rPr>
        <w:t>одевались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старину</w:t>
      </w:r>
      <w:r>
        <w:rPr>
          <w:spacing w:val="-14"/>
          <w:sz w:val="28"/>
        </w:rPr>
        <w:t xml:space="preserve"> </w:t>
      </w:r>
      <w:r>
        <w:rPr>
          <w:sz w:val="28"/>
        </w:rPr>
        <w:t>(кафтан,</w:t>
      </w:r>
      <w:r>
        <w:rPr>
          <w:spacing w:val="-10"/>
          <w:sz w:val="28"/>
        </w:rPr>
        <w:t xml:space="preserve"> </w:t>
      </w:r>
      <w:r>
        <w:rPr>
          <w:sz w:val="28"/>
        </w:rPr>
        <w:t>кушак,</w:t>
      </w:r>
      <w:r>
        <w:rPr>
          <w:spacing w:val="-11"/>
          <w:sz w:val="28"/>
        </w:rPr>
        <w:t xml:space="preserve"> </w:t>
      </w:r>
      <w:r>
        <w:rPr>
          <w:sz w:val="28"/>
        </w:rPr>
        <w:t>рубаха,</w:t>
      </w:r>
      <w:r>
        <w:rPr>
          <w:spacing w:val="-67"/>
          <w:sz w:val="28"/>
        </w:rPr>
        <w:t xml:space="preserve"> </w:t>
      </w:r>
      <w:r>
        <w:rPr>
          <w:sz w:val="28"/>
        </w:rPr>
        <w:t>сарафан,</w:t>
      </w:r>
      <w:r>
        <w:rPr>
          <w:spacing w:val="-2"/>
          <w:sz w:val="28"/>
        </w:rPr>
        <w:t xml:space="preserve"> </w:t>
      </w:r>
      <w:r>
        <w:rPr>
          <w:sz w:val="28"/>
        </w:rPr>
        <w:t>лапти</w:t>
      </w:r>
      <w:r>
        <w:rPr>
          <w:spacing w:val="-3"/>
          <w:sz w:val="28"/>
        </w:rPr>
        <w:t xml:space="preserve"> </w:t>
      </w:r>
      <w:r>
        <w:rPr>
          <w:sz w:val="28"/>
        </w:rPr>
        <w:t>и другие).</w:t>
      </w:r>
    </w:p>
    <w:p>
      <w:pPr>
        <w:pStyle w:val="Style17"/>
        <w:spacing w:lineRule="auto" w:line="362" w:before="1" w:after="0"/>
        <w:ind w:left="250" w:right="589" w:firstLine="739"/>
        <w:jc w:val="left"/>
        <w:rPr>
          <w:sz w:val="28"/>
        </w:rPr>
      </w:pPr>
      <w:r>
        <w:rPr/>
        <w:t>Имена</w:t>
      </w:r>
      <w:r>
        <w:rPr>
          <w:spacing w:val="22"/>
        </w:rPr>
        <w:t xml:space="preserve"> </w:t>
      </w:r>
      <w:r>
        <w:rPr/>
        <w:t>в</w:t>
      </w:r>
      <w:r>
        <w:rPr>
          <w:spacing w:val="21"/>
        </w:rPr>
        <w:t xml:space="preserve"> </w:t>
      </w:r>
      <w:r>
        <w:rPr/>
        <w:t>малых</w:t>
      </w:r>
      <w:r>
        <w:rPr>
          <w:spacing w:val="23"/>
        </w:rPr>
        <w:t xml:space="preserve"> </w:t>
      </w:r>
      <w:r>
        <w:rPr/>
        <w:t>жанрах</w:t>
      </w:r>
      <w:r>
        <w:rPr>
          <w:spacing w:val="21"/>
        </w:rPr>
        <w:t xml:space="preserve"> </w:t>
      </w:r>
      <w:r>
        <w:rPr/>
        <w:t>фольклора</w:t>
      </w:r>
      <w:r>
        <w:rPr>
          <w:spacing w:val="21"/>
        </w:rPr>
        <w:t xml:space="preserve"> </w:t>
      </w:r>
      <w:r>
        <w:rPr/>
        <w:t>(пословицах,</w:t>
      </w:r>
      <w:r>
        <w:rPr>
          <w:spacing w:val="21"/>
        </w:rPr>
        <w:t xml:space="preserve"> </w:t>
      </w:r>
      <w:r>
        <w:rPr/>
        <w:t>поговорках,</w:t>
      </w:r>
      <w:r>
        <w:rPr>
          <w:spacing w:val="21"/>
        </w:rPr>
        <w:t xml:space="preserve"> </w:t>
      </w:r>
      <w:r>
        <w:rPr/>
        <w:t>загадках,</w:t>
      </w:r>
      <w:r>
        <w:rPr>
          <w:spacing w:val="-67"/>
        </w:rPr>
        <w:t xml:space="preserve"> </w:t>
      </w:r>
      <w:r>
        <w:rPr/>
        <w:t>прибаутках).</w:t>
      </w:r>
    </w:p>
    <w:p>
      <w:pPr>
        <w:pStyle w:val="Style17"/>
        <w:spacing w:lineRule="auto" w:line="362" w:before="3" w:after="0"/>
        <w:ind w:left="990" w:right="6734" w:hanging="0"/>
        <w:jc w:val="left"/>
        <w:rPr>
          <w:sz w:val="28"/>
        </w:rPr>
      </w:pPr>
      <w:r>
        <w:rPr/>
        <w:t>Проектное задание.</w:t>
      </w:r>
      <w:r>
        <w:rPr>
          <w:spacing w:val="1"/>
        </w:rPr>
        <w:t xml:space="preserve"> </w:t>
      </w:r>
      <w:r>
        <w:rPr/>
        <w:t>Словарь в картинках.</w:t>
      </w:r>
      <w:r>
        <w:rPr>
          <w:spacing w:val="-68"/>
        </w:rPr>
        <w:t xml:space="preserve"> </w:t>
      </w:r>
      <w:r>
        <w:rPr/>
        <w:t>Язык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действии.</w:t>
      </w:r>
    </w:p>
    <w:p>
      <w:pPr>
        <w:pStyle w:val="Style17"/>
        <w:spacing w:lineRule="auto" w:line="362" w:before="1" w:after="0"/>
        <w:ind w:left="250" w:right="267" w:firstLine="739"/>
        <w:rPr>
          <w:sz w:val="28"/>
        </w:rPr>
      </w:pPr>
      <w:r>
        <w:rPr/>
        <w:t>Как</w:t>
      </w:r>
      <w:r>
        <w:rPr>
          <w:spacing w:val="1"/>
        </w:rPr>
        <w:t xml:space="preserve"> </w:t>
      </w:r>
      <w:r>
        <w:rPr/>
        <w:t>нельзя</w:t>
      </w:r>
      <w:r>
        <w:rPr>
          <w:spacing w:val="1"/>
        </w:rPr>
        <w:t xml:space="preserve"> </w:t>
      </w:r>
      <w:r>
        <w:rPr/>
        <w:t>произносить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(пропедевтическая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предупреждению</w:t>
      </w:r>
      <w:r>
        <w:rPr>
          <w:spacing w:val="-2"/>
        </w:rPr>
        <w:t xml:space="preserve"> </w:t>
      </w:r>
      <w:r>
        <w:rPr/>
        <w:t>ошибок в</w:t>
      </w:r>
      <w:r>
        <w:rPr>
          <w:spacing w:val="-1"/>
        </w:rPr>
        <w:t xml:space="preserve"> </w:t>
      </w:r>
      <w:r>
        <w:rPr/>
        <w:t>произношении слов).</w:t>
      </w:r>
    </w:p>
    <w:p>
      <w:pPr>
        <w:pStyle w:val="Style17"/>
        <w:ind w:left="990" w:hanging="0"/>
        <w:rPr>
          <w:sz w:val="28"/>
        </w:rPr>
      </w:pPr>
      <w:r>
        <w:rPr/>
        <w:t>Смыслоразличительная</w:t>
      </w:r>
      <w:r>
        <w:rPr>
          <w:spacing w:val="-6"/>
        </w:rPr>
        <w:t xml:space="preserve"> </w:t>
      </w:r>
      <w:r>
        <w:rPr/>
        <w:t>роль</w:t>
      </w:r>
      <w:r>
        <w:rPr>
          <w:spacing w:val="-4"/>
        </w:rPr>
        <w:t xml:space="preserve"> </w:t>
      </w:r>
      <w:r>
        <w:rPr/>
        <w:t>ударения.</w:t>
      </w:r>
    </w:p>
    <w:p>
      <w:pPr>
        <w:pStyle w:val="Style17"/>
        <w:spacing w:lineRule="auto" w:line="362" w:before="170" w:after="0"/>
        <w:ind w:left="250" w:right="265" w:firstLine="739"/>
        <w:rPr>
          <w:sz w:val="28"/>
        </w:rPr>
      </w:pPr>
      <w:r>
        <w:rPr/>
        <w:t>Звукопись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стихотворном</w:t>
      </w:r>
      <w:r>
        <w:rPr>
          <w:spacing w:val="1"/>
        </w:rPr>
        <w:t xml:space="preserve"> </w:t>
      </w:r>
      <w:r>
        <w:rPr/>
        <w:t>художественном</w:t>
      </w:r>
      <w:r>
        <w:rPr>
          <w:spacing w:val="1"/>
        </w:rPr>
        <w:t xml:space="preserve"> </w:t>
      </w:r>
      <w:r>
        <w:rPr/>
        <w:t>тексте.</w:t>
      </w:r>
      <w:r>
        <w:rPr>
          <w:spacing w:val="1"/>
        </w:rPr>
        <w:t xml:space="preserve"> </w:t>
      </w:r>
      <w:r>
        <w:rPr/>
        <w:t>Наблюдение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сочетаемостью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(пропедевтическая</w:t>
      </w:r>
      <w:r>
        <w:rPr>
          <w:spacing w:val="1"/>
        </w:rPr>
        <w:t xml:space="preserve"> </w:t>
      </w:r>
      <w:r>
        <w:rPr/>
        <w:t>работа по</w:t>
      </w:r>
      <w:r>
        <w:rPr>
          <w:spacing w:val="1"/>
        </w:rPr>
        <w:t xml:space="preserve"> </w:t>
      </w:r>
      <w:r>
        <w:rPr/>
        <w:t>предупреждению</w:t>
      </w:r>
      <w:r>
        <w:rPr>
          <w:spacing w:val="1"/>
        </w:rPr>
        <w:t xml:space="preserve"> </w:t>
      </w:r>
      <w:r>
        <w:rPr/>
        <w:t>ошибок в</w:t>
      </w:r>
      <w:r>
        <w:rPr>
          <w:spacing w:val="1"/>
        </w:rPr>
        <w:t xml:space="preserve"> </w:t>
      </w:r>
      <w:r>
        <w:rPr/>
        <w:t>сочетаемости</w:t>
      </w:r>
      <w:r>
        <w:rPr>
          <w:spacing w:val="-2"/>
        </w:rPr>
        <w:t xml:space="preserve"> </w:t>
      </w:r>
      <w:r>
        <w:rPr/>
        <w:t>слов).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Секреты</w:t>
      </w:r>
      <w:r>
        <w:rPr>
          <w:spacing w:val="-4"/>
        </w:rPr>
        <w:t xml:space="preserve"> </w:t>
      </w:r>
      <w:r>
        <w:rPr/>
        <w:t>речи и</w:t>
      </w:r>
      <w:r>
        <w:rPr>
          <w:spacing w:val="-1"/>
        </w:rPr>
        <w:t xml:space="preserve"> </w:t>
      </w:r>
      <w:r>
        <w:rPr/>
        <w:t>текста.</w:t>
      </w:r>
    </w:p>
    <w:p>
      <w:pPr>
        <w:pStyle w:val="Style17"/>
        <w:spacing w:lineRule="auto" w:line="362" w:before="168" w:after="0"/>
        <w:ind w:left="250" w:right="260" w:firstLine="739"/>
        <w:rPr>
          <w:sz w:val="28"/>
        </w:rPr>
      </w:pPr>
      <w:r>
        <w:rPr/>
        <w:t>Секреты диалога: учимся разговаривать друг с другом и со взрослыми.</w:t>
      </w:r>
      <w:r>
        <w:rPr>
          <w:spacing w:val="1"/>
        </w:rPr>
        <w:t xml:space="preserve"> </w:t>
      </w:r>
      <w:r>
        <w:rPr/>
        <w:t>Диалоговая</w:t>
      </w:r>
      <w:r>
        <w:rPr>
          <w:spacing w:val="-10"/>
        </w:rPr>
        <w:t xml:space="preserve"> </w:t>
      </w:r>
      <w:r>
        <w:rPr/>
        <w:t>форма</w:t>
      </w:r>
      <w:r>
        <w:rPr>
          <w:spacing w:val="-10"/>
        </w:rPr>
        <w:t xml:space="preserve"> </w:t>
      </w:r>
      <w:r>
        <w:rPr/>
        <w:t>устной</w:t>
      </w:r>
      <w:r>
        <w:rPr>
          <w:spacing w:val="-10"/>
        </w:rPr>
        <w:t xml:space="preserve"> </w:t>
      </w:r>
      <w:r>
        <w:rPr/>
        <w:t>речи.</w:t>
      </w:r>
      <w:r>
        <w:rPr>
          <w:spacing w:val="-10"/>
        </w:rPr>
        <w:t xml:space="preserve"> </w:t>
      </w:r>
      <w:r>
        <w:rPr/>
        <w:t>Стандартные</w:t>
      </w:r>
      <w:r>
        <w:rPr>
          <w:spacing w:val="-12"/>
        </w:rPr>
        <w:t xml:space="preserve"> </w:t>
      </w:r>
      <w:r>
        <w:rPr/>
        <w:t>обороты</w:t>
      </w:r>
      <w:r>
        <w:rPr>
          <w:spacing w:val="-10"/>
        </w:rPr>
        <w:t xml:space="preserve"> </w:t>
      </w:r>
      <w:r>
        <w:rPr/>
        <w:t>речи</w:t>
      </w:r>
      <w:r>
        <w:rPr>
          <w:spacing w:val="-10"/>
        </w:rPr>
        <w:t xml:space="preserve"> </w:t>
      </w:r>
      <w:r>
        <w:rPr/>
        <w:t>для</w:t>
      </w:r>
      <w:r>
        <w:rPr>
          <w:spacing w:val="-10"/>
        </w:rPr>
        <w:t xml:space="preserve"> </w:t>
      </w:r>
      <w:r>
        <w:rPr/>
        <w:t>участия</w:t>
      </w:r>
      <w:r>
        <w:rPr>
          <w:spacing w:val="-10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диалоге</w:t>
      </w:r>
      <w:r>
        <w:rPr>
          <w:spacing w:val="-68"/>
        </w:rPr>
        <w:t xml:space="preserve"> </w:t>
      </w:r>
      <w:r>
        <w:rPr/>
        <w:t>(Как</w:t>
      </w:r>
      <w:r>
        <w:rPr>
          <w:spacing w:val="1"/>
        </w:rPr>
        <w:t xml:space="preserve"> </w:t>
      </w:r>
      <w:r>
        <w:rPr/>
        <w:t>вежливо</w:t>
      </w:r>
      <w:r>
        <w:rPr>
          <w:spacing w:val="1"/>
        </w:rPr>
        <w:t xml:space="preserve"> </w:t>
      </w:r>
      <w:r>
        <w:rPr/>
        <w:t>попросить?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похвалить</w:t>
      </w:r>
      <w:r>
        <w:rPr>
          <w:spacing w:val="1"/>
        </w:rPr>
        <w:t xml:space="preserve"> </w:t>
      </w:r>
      <w:r>
        <w:rPr/>
        <w:t>товарища?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правильно</w:t>
      </w:r>
      <w:r>
        <w:rPr>
          <w:spacing w:val="1"/>
        </w:rPr>
        <w:t xml:space="preserve"> </w:t>
      </w:r>
      <w:r>
        <w:rPr/>
        <w:t>поблагодарить?). Цели и виды вопросов (вопрос-уточнение, вопрос как запрос на</w:t>
      </w:r>
      <w:r>
        <w:rPr>
          <w:spacing w:val="-67"/>
        </w:rPr>
        <w:t xml:space="preserve"> </w:t>
      </w:r>
      <w:r>
        <w:rPr/>
        <w:t>новое</w:t>
      </w:r>
      <w:r>
        <w:rPr>
          <w:spacing w:val="-1"/>
        </w:rPr>
        <w:t xml:space="preserve"> </w:t>
      </w:r>
      <w:r>
        <w:rPr/>
        <w:t>содержание).</w:t>
      </w:r>
    </w:p>
    <w:p>
      <w:pPr>
        <w:pStyle w:val="Style17"/>
        <w:spacing w:lineRule="auto" w:line="362" w:before="4" w:after="0"/>
        <w:ind w:left="250" w:right="262" w:firstLine="739"/>
        <w:rPr>
          <w:sz w:val="28"/>
        </w:rPr>
      </w:pPr>
      <w:r>
        <w:rPr/>
        <w:t>Различные приёмы слушания научно-познавательных и художественных</w:t>
      </w:r>
      <w:r>
        <w:rPr>
          <w:spacing w:val="1"/>
        </w:rPr>
        <w:t xml:space="preserve"> </w:t>
      </w:r>
      <w:r>
        <w:rPr/>
        <w:t>текстов</w:t>
      </w:r>
      <w:r>
        <w:rPr>
          <w:spacing w:val="-5"/>
        </w:rPr>
        <w:t xml:space="preserve"> </w:t>
      </w:r>
      <w:r>
        <w:rPr/>
        <w:t>об</w:t>
      </w:r>
      <w:r>
        <w:rPr>
          <w:spacing w:val="-2"/>
        </w:rPr>
        <w:t xml:space="preserve"> </w:t>
      </w:r>
      <w:r>
        <w:rPr/>
        <w:t>истории языка</w:t>
      </w:r>
      <w:r>
        <w:rPr>
          <w:spacing w:val="-3"/>
        </w:rPr>
        <w:t xml:space="preserve"> </w:t>
      </w:r>
      <w:r>
        <w:rPr/>
        <w:t>и культуре русского</w:t>
      </w:r>
      <w:r>
        <w:rPr>
          <w:spacing w:val="-2"/>
        </w:rPr>
        <w:t xml:space="preserve"> </w:t>
      </w:r>
      <w:r>
        <w:rPr/>
        <w:t>народа.</w:t>
      </w:r>
    </w:p>
    <w:p>
      <w:pPr>
        <w:pStyle w:val="Style17"/>
        <w:spacing w:lineRule="auto" w:line="362"/>
        <w:ind w:left="990" w:right="4881" w:hanging="0"/>
        <w:rPr>
          <w:sz w:val="28"/>
        </w:rPr>
      </w:pPr>
      <w:r>
        <w:rPr/>
        <w:t>Содержание обучения во 2 классе.</w:t>
      </w:r>
      <w:r>
        <w:rPr>
          <w:spacing w:val="1"/>
        </w:rPr>
        <w:t xml:space="preserve"> </w:t>
      </w:r>
      <w:r>
        <w:rPr/>
        <w:t>Русский</w:t>
      </w:r>
      <w:r>
        <w:rPr>
          <w:spacing w:val="-2"/>
        </w:rPr>
        <w:t xml:space="preserve"> </w:t>
      </w:r>
      <w:r>
        <w:rPr/>
        <w:t>язык:</w:t>
      </w:r>
      <w:r>
        <w:rPr>
          <w:spacing w:val="-3"/>
        </w:rPr>
        <w:t xml:space="preserve"> </w:t>
      </w:r>
      <w:r>
        <w:rPr/>
        <w:t>прошлое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настоящее.</w:t>
      </w:r>
    </w:p>
    <w:p>
      <w:pPr>
        <w:sectPr>
          <w:footerReference w:type="default" r:id="rId10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1" w:firstLine="739"/>
        <w:rPr>
          <w:sz w:val="28"/>
        </w:rPr>
      </w:pPr>
      <w:r>
        <w:rPr/>
        <w:t>Лексические</w:t>
      </w:r>
      <w:r>
        <w:rPr>
          <w:spacing w:val="-12"/>
        </w:rPr>
        <w:t xml:space="preserve"> </w:t>
      </w:r>
      <w:r>
        <w:rPr/>
        <w:t>единицы</w:t>
      </w:r>
      <w:r>
        <w:rPr>
          <w:spacing w:val="-10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национально-культурной</w:t>
      </w:r>
      <w:r>
        <w:rPr>
          <w:spacing w:val="-10"/>
        </w:rPr>
        <w:t xml:space="preserve"> </w:t>
      </w:r>
      <w:r>
        <w:rPr/>
        <w:t>семантикой,</w:t>
      </w:r>
      <w:r>
        <w:rPr>
          <w:spacing w:val="-11"/>
        </w:rPr>
        <w:t xml:space="preserve"> </w:t>
      </w:r>
      <w:r>
        <w:rPr/>
        <w:t>называющие</w:t>
      </w:r>
      <w:r>
        <w:rPr>
          <w:spacing w:val="-67"/>
        </w:rPr>
        <w:t xml:space="preserve"> </w:t>
      </w:r>
      <w:r>
        <w:rPr/>
        <w:t>игры,</w:t>
      </w:r>
      <w:r>
        <w:rPr>
          <w:spacing w:val="3"/>
        </w:rPr>
        <w:t xml:space="preserve"> </w:t>
      </w:r>
      <w:r>
        <w:rPr/>
        <w:t>забавы,</w:t>
      </w:r>
      <w:r>
        <w:rPr>
          <w:spacing w:val="4"/>
        </w:rPr>
        <w:t xml:space="preserve"> </w:t>
      </w:r>
      <w:r>
        <w:rPr/>
        <w:t>игрушки</w:t>
      </w:r>
      <w:r>
        <w:rPr>
          <w:spacing w:val="4"/>
        </w:rPr>
        <w:t xml:space="preserve"> </w:t>
      </w:r>
      <w:r>
        <w:rPr/>
        <w:t>(например,</w:t>
      </w:r>
      <w:r>
        <w:rPr>
          <w:spacing w:val="3"/>
        </w:rPr>
        <w:t xml:space="preserve"> </w:t>
      </w:r>
      <w:r>
        <w:rPr/>
        <w:t>городки,</w:t>
      </w:r>
      <w:r>
        <w:rPr>
          <w:spacing w:val="3"/>
        </w:rPr>
        <w:t xml:space="preserve"> </w:t>
      </w:r>
      <w:r>
        <w:rPr/>
        <w:t>салочки,</w:t>
      </w:r>
      <w:r>
        <w:rPr>
          <w:spacing w:val="3"/>
        </w:rPr>
        <w:t xml:space="preserve"> </w:t>
      </w:r>
      <w:r>
        <w:rPr/>
        <w:t>салазки,</w:t>
      </w:r>
      <w:r>
        <w:rPr>
          <w:spacing w:val="3"/>
        </w:rPr>
        <w:t xml:space="preserve"> </w:t>
      </w:r>
      <w:r>
        <w:rPr/>
        <w:t>санки,</w:t>
      </w:r>
      <w:r>
        <w:rPr>
          <w:spacing w:val="3"/>
        </w:rPr>
        <w:t xml:space="preserve"> </w:t>
      </w:r>
      <w:r>
        <w:rPr/>
        <w:t>волчок,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свистулька).</w:t>
      </w:r>
    </w:p>
    <w:p>
      <w:pPr>
        <w:pStyle w:val="Style17"/>
        <w:spacing w:lineRule="auto" w:line="362" w:before="168" w:after="0"/>
        <w:ind w:left="250" w:right="261" w:firstLine="739"/>
        <w:rPr>
          <w:sz w:val="28"/>
        </w:rPr>
      </w:pPr>
      <w:r>
        <w:rPr/>
        <w:t>Лексические</w:t>
      </w:r>
      <w:r>
        <w:rPr>
          <w:spacing w:val="-12"/>
        </w:rPr>
        <w:t xml:space="preserve"> </w:t>
      </w:r>
      <w:r>
        <w:rPr/>
        <w:t>единицы</w:t>
      </w:r>
      <w:r>
        <w:rPr>
          <w:spacing w:val="-10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национально-культурной</w:t>
      </w:r>
      <w:r>
        <w:rPr>
          <w:spacing w:val="-10"/>
        </w:rPr>
        <w:t xml:space="preserve"> </w:t>
      </w:r>
      <w:r>
        <w:rPr/>
        <w:t>семантикой,</w:t>
      </w:r>
      <w:r>
        <w:rPr>
          <w:spacing w:val="-11"/>
        </w:rPr>
        <w:t xml:space="preserve"> </w:t>
      </w:r>
      <w:r>
        <w:rPr/>
        <w:t>называющие</w:t>
      </w:r>
      <w:r>
        <w:rPr>
          <w:spacing w:val="-67"/>
        </w:rPr>
        <w:t xml:space="preserve"> </w:t>
      </w:r>
      <w:r>
        <w:rPr/>
        <w:t>предметы</w:t>
      </w:r>
      <w:r>
        <w:rPr>
          <w:spacing w:val="-1"/>
        </w:rPr>
        <w:t xml:space="preserve"> </w:t>
      </w:r>
      <w:r>
        <w:rPr/>
        <w:t>традиционного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5"/>
        </w:rPr>
        <w:t xml:space="preserve"> </w:t>
      </w:r>
      <w:r>
        <w:rPr/>
        <w:t>быта: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82" w:leader="none"/>
        </w:tabs>
        <w:spacing w:lineRule="auto" w:line="362" w:before="3" w:after="0"/>
        <w:ind w:left="250" w:right="263" w:firstLine="739"/>
        <w:rPr>
          <w:sz w:val="28"/>
        </w:rPr>
      </w:pPr>
      <w:r>
        <w:rPr>
          <w:sz w:val="28"/>
        </w:rPr>
        <w:t>слова,</w:t>
      </w:r>
      <w:r>
        <w:rPr>
          <w:spacing w:val="-7"/>
          <w:sz w:val="28"/>
        </w:rPr>
        <w:t xml:space="preserve"> </w:t>
      </w:r>
      <w:r>
        <w:rPr>
          <w:sz w:val="28"/>
        </w:rPr>
        <w:t>называющие</w:t>
      </w:r>
      <w:r>
        <w:rPr>
          <w:spacing w:val="-9"/>
          <w:sz w:val="28"/>
        </w:rPr>
        <w:t xml:space="preserve"> </w:t>
      </w:r>
      <w:r>
        <w:rPr>
          <w:sz w:val="28"/>
        </w:rPr>
        <w:t>домашнюю</w:t>
      </w:r>
      <w:r>
        <w:rPr>
          <w:spacing w:val="-6"/>
          <w:sz w:val="28"/>
        </w:rPr>
        <w:t xml:space="preserve"> </w:t>
      </w:r>
      <w:r>
        <w:rPr>
          <w:sz w:val="28"/>
        </w:rPr>
        <w:t>утварь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орудия</w:t>
      </w:r>
      <w:r>
        <w:rPr>
          <w:spacing w:val="-6"/>
          <w:sz w:val="28"/>
        </w:rPr>
        <w:t xml:space="preserve"> </w:t>
      </w:r>
      <w:r>
        <w:rPr>
          <w:sz w:val="28"/>
        </w:rPr>
        <w:t>труда</w:t>
      </w:r>
      <w:r>
        <w:rPr>
          <w:spacing w:val="-6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-6"/>
          <w:sz w:val="28"/>
        </w:rPr>
        <w:t xml:space="preserve"> </w:t>
      </w:r>
      <w:r>
        <w:rPr>
          <w:sz w:val="28"/>
        </w:rPr>
        <w:t>ухват,</w:t>
      </w:r>
      <w:r>
        <w:rPr>
          <w:spacing w:val="-68"/>
          <w:sz w:val="28"/>
        </w:rPr>
        <w:t xml:space="preserve"> </w:t>
      </w:r>
      <w:r>
        <w:rPr>
          <w:sz w:val="28"/>
        </w:rPr>
        <w:t>ушат,</w:t>
      </w:r>
      <w:r>
        <w:rPr>
          <w:spacing w:val="-2"/>
          <w:sz w:val="28"/>
        </w:rPr>
        <w:t xml:space="preserve"> </w:t>
      </w:r>
      <w:r>
        <w:rPr>
          <w:sz w:val="28"/>
        </w:rPr>
        <w:t>ступа,</w:t>
      </w:r>
      <w:r>
        <w:rPr>
          <w:spacing w:val="-2"/>
          <w:sz w:val="28"/>
        </w:rPr>
        <w:t xml:space="preserve"> </w:t>
      </w:r>
      <w:r>
        <w:rPr>
          <w:sz w:val="28"/>
        </w:rPr>
        <w:t>плошка,</w:t>
      </w:r>
      <w:r>
        <w:rPr>
          <w:spacing w:val="-1"/>
          <w:sz w:val="28"/>
        </w:rPr>
        <w:t xml:space="preserve"> </w:t>
      </w:r>
      <w:r>
        <w:rPr>
          <w:sz w:val="28"/>
        </w:rPr>
        <w:t>крынка,</w:t>
      </w:r>
      <w:r>
        <w:rPr>
          <w:spacing w:val="-1"/>
          <w:sz w:val="28"/>
        </w:rPr>
        <w:t xml:space="preserve"> </w:t>
      </w:r>
      <w:r>
        <w:rPr>
          <w:sz w:val="28"/>
        </w:rPr>
        <w:t>ковш,</w:t>
      </w:r>
      <w:r>
        <w:rPr>
          <w:spacing w:val="-2"/>
          <w:sz w:val="28"/>
        </w:rPr>
        <w:t xml:space="preserve"> </w:t>
      </w:r>
      <w:r>
        <w:rPr>
          <w:sz w:val="28"/>
        </w:rPr>
        <w:t>решето,</w:t>
      </w:r>
      <w:r>
        <w:rPr>
          <w:spacing w:val="-2"/>
          <w:sz w:val="28"/>
        </w:rPr>
        <w:t xml:space="preserve"> </w:t>
      </w:r>
      <w:r>
        <w:rPr>
          <w:sz w:val="28"/>
        </w:rPr>
        <w:t>веретено,</w:t>
      </w:r>
      <w:r>
        <w:rPr>
          <w:spacing w:val="-2"/>
          <w:sz w:val="28"/>
        </w:rPr>
        <w:t xml:space="preserve"> </w:t>
      </w:r>
      <w:r>
        <w:rPr>
          <w:sz w:val="28"/>
        </w:rPr>
        <w:t>серп,</w:t>
      </w:r>
      <w:r>
        <w:rPr>
          <w:spacing w:val="-4"/>
          <w:sz w:val="28"/>
        </w:rPr>
        <w:t xml:space="preserve"> </w:t>
      </w:r>
      <w:r>
        <w:rPr>
          <w:sz w:val="28"/>
        </w:rPr>
        <w:t>коса,</w:t>
      </w:r>
      <w:r>
        <w:rPr>
          <w:spacing w:val="-5"/>
          <w:sz w:val="28"/>
        </w:rPr>
        <w:t xml:space="preserve"> </w:t>
      </w:r>
      <w:r>
        <w:rPr>
          <w:sz w:val="28"/>
        </w:rPr>
        <w:t>плуг),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82" w:leader="none"/>
        </w:tabs>
        <w:spacing w:lineRule="auto" w:line="362"/>
        <w:ind w:left="250" w:right="263" w:firstLine="739"/>
        <w:rPr>
          <w:sz w:val="28"/>
        </w:rPr>
      </w:pPr>
      <w:r>
        <w:rPr>
          <w:sz w:val="28"/>
        </w:rPr>
        <w:t>слова, называющие то, что ели в старину (например, тюря, полба, каша,</w:t>
      </w:r>
      <w:r>
        <w:rPr>
          <w:spacing w:val="-67"/>
          <w:sz w:val="28"/>
        </w:rPr>
        <w:t xml:space="preserve"> </w:t>
      </w:r>
      <w:r>
        <w:rPr>
          <w:sz w:val="28"/>
        </w:rPr>
        <w:t>щи, похлёбка, бублик, ватрушка, калач, коврижки): какие из них сохранились до</w:t>
      </w:r>
      <w:r>
        <w:rPr>
          <w:spacing w:val="1"/>
          <w:sz w:val="28"/>
        </w:rPr>
        <w:t xml:space="preserve"> </w:t>
      </w:r>
      <w:r>
        <w:rPr>
          <w:sz w:val="28"/>
        </w:rPr>
        <w:t>нашего времени,</w:t>
      </w:r>
    </w:p>
    <w:p>
      <w:pPr>
        <w:pStyle w:val="ListParagraph"/>
        <w:numPr>
          <w:ilvl w:val="0"/>
          <w:numId w:val="25"/>
        </w:numPr>
        <w:tabs>
          <w:tab w:val="clear" w:pos="720"/>
          <w:tab w:val="left" w:pos="1391" w:leader="none"/>
        </w:tabs>
        <w:spacing w:lineRule="auto" w:line="362" w:before="1" w:after="0"/>
        <w:ind w:left="250" w:right="267" w:firstLine="739"/>
        <w:rPr>
          <w:sz w:val="28"/>
        </w:rPr>
      </w:pPr>
      <w:r>
        <w:rPr>
          <w:sz w:val="28"/>
        </w:rPr>
        <w:t>слова,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то,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раньше</w:t>
      </w:r>
      <w:r>
        <w:rPr>
          <w:spacing w:val="1"/>
          <w:sz w:val="28"/>
        </w:rPr>
        <w:t xml:space="preserve"> </w:t>
      </w:r>
      <w:r>
        <w:rPr>
          <w:sz w:val="28"/>
        </w:rPr>
        <w:t>одевались</w:t>
      </w:r>
      <w:r>
        <w:rPr>
          <w:spacing w:val="1"/>
          <w:sz w:val="28"/>
        </w:rPr>
        <w:t xml:space="preserve"> </w:t>
      </w:r>
      <w:r>
        <w:rPr>
          <w:sz w:val="28"/>
        </w:rPr>
        <w:t>дети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шубейка,</w:t>
      </w:r>
      <w:r>
        <w:rPr>
          <w:spacing w:val="-1"/>
          <w:sz w:val="28"/>
        </w:rPr>
        <w:t xml:space="preserve"> </w:t>
      </w:r>
      <w:r>
        <w:rPr>
          <w:sz w:val="28"/>
        </w:rPr>
        <w:t>тулуп,</w:t>
      </w:r>
      <w:r>
        <w:rPr>
          <w:spacing w:val="-1"/>
          <w:sz w:val="28"/>
        </w:rPr>
        <w:t xml:space="preserve"> </w:t>
      </w:r>
      <w:r>
        <w:rPr>
          <w:sz w:val="28"/>
        </w:rPr>
        <w:t>шапка, валенки,</w:t>
      </w:r>
      <w:r>
        <w:rPr>
          <w:spacing w:val="-1"/>
          <w:sz w:val="28"/>
        </w:rPr>
        <w:t xml:space="preserve"> </w:t>
      </w:r>
      <w:r>
        <w:rPr>
          <w:sz w:val="28"/>
        </w:rPr>
        <w:t>сарафан,</w:t>
      </w:r>
      <w:r>
        <w:rPr>
          <w:spacing w:val="-2"/>
          <w:sz w:val="28"/>
        </w:rPr>
        <w:t xml:space="preserve"> </w:t>
      </w:r>
      <w:r>
        <w:rPr>
          <w:sz w:val="28"/>
        </w:rPr>
        <w:t>рубаха,</w:t>
      </w:r>
      <w:r>
        <w:rPr>
          <w:spacing w:val="-1"/>
          <w:sz w:val="28"/>
        </w:rPr>
        <w:t xml:space="preserve"> </w:t>
      </w:r>
      <w:r>
        <w:rPr>
          <w:sz w:val="28"/>
        </w:rPr>
        <w:t>лапти).</w:t>
      </w:r>
    </w:p>
    <w:p>
      <w:pPr>
        <w:pStyle w:val="Style17"/>
        <w:spacing w:lineRule="auto" w:line="362"/>
        <w:ind w:left="250" w:right="262" w:firstLine="739"/>
        <w:rPr>
          <w:sz w:val="28"/>
        </w:rPr>
      </w:pPr>
      <w:r>
        <w:rPr/>
        <w:t>Пословицы, поговорки, фразеологизмы, возникновение которых связано с</w:t>
      </w:r>
      <w:r>
        <w:rPr>
          <w:spacing w:val="1"/>
        </w:rPr>
        <w:t xml:space="preserve"> </w:t>
      </w:r>
      <w:r>
        <w:rPr/>
        <w:t>предметами и явлениями традиционного русского быта: игры, утварь, орудия</w:t>
      </w:r>
      <w:r>
        <w:rPr>
          <w:spacing w:val="1"/>
        </w:rPr>
        <w:t xml:space="preserve"> </w:t>
      </w:r>
      <w:r>
        <w:rPr/>
        <w:t>труда,</w:t>
      </w:r>
      <w:r>
        <w:rPr>
          <w:spacing w:val="1"/>
        </w:rPr>
        <w:t xml:space="preserve"> </w:t>
      </w:r>
      <w:r>
        <w:rPr/>
        <w:t>еда,</w:t>
      </w:r>
      <w:r>
        <w:rPr>
          <w:spacing w:val="1"/>
        </w:rPr>
        <w:t xml:space="preserve"> </w:t>
      </w:r>
      <w:r>
        <w:rPr/>
        <w:t>одежда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1"/>
        </w:rPr>
        <w:t xml:space="preserve"> </w:t>
      </w:r>
      <w:r>
        <w:rPr/>
        <w:t>каши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сваришь,</w:t>
      </w:r>
      <w:r>
        <w:rPr>
          <w:spacing w:val="1"/>
        </w:rPr>
        <w:t xml:space="preserve"> </w:t>
      </w:r>
      <w:r>
        <w:rPr/>
        <w:t>ни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какие</w:t>
      </w:r>
      <w:r>
        <w:rPr>
          <w:spacing w:val="1"/>
        </w:rPr>
        <w:t xml:space="preserve"> </w:t>
      </w:r>
      <w:r>
        <w:rPr/>
        <w:t>коврижки).</w:t>
      </w:r>
      <w:r>
        <w:rPr>
          <w:spacing w:val="1"/>
        </w:rPr>
        <w:t xml:space="preserve"> </w:t>
      </w:r>
      <w:r>
        <w:rPr/>
        <w:t>Сравнение русских пословиц и поговорок с пословицами и поговорками других</w:t>
      </w:r>
      <w:r>
        <w:rPr>
          <w:spacing w:val="1"/>
        </w:rPr>
        <w:t xml:space="preserve"> </w:t>
      </w:r>
      <w:r>
        <w:rPr/>
        <w:t>народов.</w:t>
      </w:r>
      <w:r>
        <w:rPr>
          <w:spacing w:val="-11"/>
        </w:rPr>
        <w:t xml:space="preserve"> </w:t>
      </w:r>
      <w:r>
        <w:rPr/>
        <w:t>Сравнение</w:t>
      </w:r>
      <w:r>
        <w:rPr>
          <w:spacing w:val="-11"/>
        </w:rPr>
        <w:t xml:space="preserve"> </w:t>
      </w:r>
      <w:r>
        <w:rPr/>
        <w:t>фразеологизмов,</w:t>
      </w:r>
      <w:r>
        <w:rPr>
          <w:spacing w:val="-9"/>
        </w:rPr>
        <w:t xml:space="preserve"> </w:t>
      </w:r>
      <w:r>
        <w:rPr/>
        <w:t>имеющих</w:t>
      </w:r>
      <w:r>
        <w:rPr>
          <w:spacing w:val="-9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разных</w:t>
      </w:r>
      <w:r>
        <w:rPr>
          <w:spacing w:val="-9"/>
        </w:rPr>
        <w:t xml:space="preserve"> </w:t>
      </w:r>
      <w:r>
        <w:rPr/>
        <w:t>языках</w:t>
      </w:r>
      <w:r>
        <w:rPr>
          <w:spacing w:val="-8"/>
        </w:rPr>
        <w:t xml:space="preserve"> </w:t>
      </w:r>
      <w:r>
        <w:rPr/>
        <w:t>общий</w:t>
      </w:r>
      <w:r>
        <w:rPr>
          <w:spacing w:val="-7"/>
        </w:rPr>
        <w:t xml:space="preserve"> </w:t>
      </w:r>
      <w:r>
        <w:rPr/>
        <w:t>смысл,</w:t>
      </w:r>
      <w:r>
        <w:rPr>
          <w:spacing w:val="-10"/>
        </w:rPr>
        <w:t xml:space="preserve"> </w:t>
      </w:r>
      <w:r>
        <w:rPr/>
        <w:t>но</w:t>
      </w:r>
      <w:r>
        <w:rPr>
          <w:spacing w:val="-68"/>
        </w:rPr>
        <w:t xml:space="preserve"> </w:t>
      </w:r>
      <w:r>
        <w:rPr/>
        <w:t>различную образную форму (например, ехать в Тулу со своим самоваром (рус.);</w:t>
      </w:r>
      <w:r>
        <w:rPr>
          <w:spacing w:val="1"/>
        </w:rPr>
        <w:t xml:space="preserve"> </w:t>
      </w:r>
      <w:r>
        <w:rPr/>
        <w:t>ехать</w:t>
      </w:r>
      <w:r>
        <w:rPr>
          <w:spacing w:val="-2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лес с дровами (тат.).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Проектное</w:t>
      </w:r>
      <w:r>
        <w:rPr>
          <w:spacing w:val="-4"/>
        </w:rPr>
        <w:t xml:space="preserve"> </w:t>
      </w:r>
      <w:r>
        <w:rPr/>
        <w:t>задание.</w:t>
      </w:r>
    </w:p>
    <w:p>
      <w:pPr>
        <w:pStyle w:val="Style17"/>
        <w:spacing w:lineRule="auto" w:line="362" w:before="168" w:after="0"/>
        <w:ind w:left="990" w:right="4526" w:hanging="0"/>
        <w:jc w:val="left"/>
        <w:rPr>
          <w:sz w:val="28"/>
        </w:rPr>
      </w:pPr>
      <w:r>
        <w:rPr/>
        <w:t>Словарь «Почему это так называется?».</w:t>
      </w:r>
      <w:r>
        <w:rPr>
          <w:spacing w:val="-67"/>
        </w:rPr>
        <w:t xml:space="preserve"> </w:t>
      </w:r>
      <w:r>
        <w:rPr/>
        <w:t>Язык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действии.</w:t>
      </w:r>
    </w:p>
    <w:p>
      <w:pPr>
        <w:pStyle w:val="Style17"/>
        <w:tabs>
          <w:tab w:val="clear" w:pos="720"/>
          <w:tab w:val="left" w:pos="1745" w:leader="none"/>
          <w:tab w:val="left" w:pos="3304" w:leader="none"/>
          <w:tab w:val="left" w:pos="5117" w:leader="none"/>
          <w:tab w:val="left" w:pos="6084" w:leader="none"/>
          <w:tab w:val="left" w:pos="8645" w:leader="none"/>
          <w:tab w:val="left" w:pos="9745" w:leader="none"/>
        </w:tabs>
        <w:ind w:left="990" w:hanging="0"/>
        <w:jc w:val="left"/>
        <w:rPr>
          <w:sz w:val="28"/>
        </w:rPr>
      </w:pPr>
      <w:r>
        <w:rPr/>
        <w:t>Как</w:t>
        <w:tab/>
        <w:t>правильно</w:t>
        <w:tab/>
        <w:t>произносить</w:t>
        <w:tab/>
        <w:t>слова</w:t>
        <w:tab/>
        <w:t>(пропедевтическая</w:t>
        <w:tab/>
        <w:t>работа</w:t>
        <w:tab/>
        <w:t>по</w:t>
      </w:r>
    </w:p>
    <w:p>
      <w:pPr>
        <w:pStyle w:val="Style17"/>
        <w:spacing w:before="170" w:after="0"/>
        <w:ind w:left="250" w:hanging="0"/>
        <w:jc w:val="left"/>
        <w:rPr>
          <w:sz w:val="28"/>
        </w:rPr>
      </w:pPr>
      <w:r>
        <w:rPr/>
        <w:t>предупреждению</w:t>
      </w:r>
      <w:r>
        <w:rPr>
          <w:spacing w:val="-4"/>
        </w:rPr>
        <w:t xml:space="preserve"> </w:t>
      </w:r>
      <w:r>
        <w:rPr/>
        <w:t>ошибок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произношении</w:t>
      </w:r>
      <w:r>
        <w:rPr>
          <w:spacing w:val="-3"/>
        </w:rPr>
        <w:t xml:space="preserve"> </w:t>
      </w:r>
      <w:r>
        <w:rPr/>
        <w:t>слов</w:t>
      </w:r>
      <w:r>
        <w:rPr>
          <w:spacing w:val="-4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речи).</w:t>
      </w:r>
    </w:p>
    <w:p>
      <w:pPr>
        <w:pStyle w:val="Style17"/>
        <w:spacing w:lineRule="auto" w:line="360" w:before="28" w:after="0"/>
        <w:ind w:left="250" w:firstLine="739"/>
        <w:jc w:val="left"/>
        <w:rPr>
          <w:sz w:val="28"/>
        </w:rPr>
      </w:pPr>
      <w:r>
        <w:rPr/>
        <w:t>Смыслоразличительная</w:t>
      </w:r>
      <w:r>
        <w:rPr>
          <w:spacing w:val="32"/>
        </w:rPr>
        <w:t xml:space="preserve"> </w:t>
      </w:r>
      <w:r>
        <w:rPr/>
        <w:t>роль</w:t>
      </w:r>
      <w:r>
        <w:rPr>
          <w:spacing w:val="34"/>
        </w:rPr>
        <w:t xml:space="preserve"> </w:t>
      </w:r>
      <w:r>
        <w:rPr/>
        <w:t>ударения.</w:t>
      </w:r>
      <w:r>
        <w:rPr>
          <w:spacing w:val="33"/>
        </w:rPr>
        <w:t xml:space="preserve"> </w:t>
      </w:r>
      <w:r>
        <w:rPr/>
        <w:t>Наблюдение</w:t>
      </w:r>
      <w:r>
        <w:rPr>
          <w:spacing w:val="33"/>
        </w:rPr>
        <w:t xml:space="preserve"> </w:t>
      </w:r>
      <w:r>
        <w:rPr/>
        <w:t>за</w:t>
      </w:r>
      <w:r>
        <w:rPr>
          <w:spacing w:val="34"/>
        </w:rPr>
        <w:t xml:space="preserve"> </w:t>
      </w:r>
      <w:r>
        <w:rPr/>
        <w:t>изменением</w:t>
      </w:r>
      <w:r>
        <w:rPr>
          <w:spacing w:val="33"/>
        </w:rPr>
        <w:t xml:space="preserve"> </w:t>
      </w:r>
      <w:r>
        <w:rPr/>
        <w:t>места</w:t>
      </w:r>
      <w:r>
        <w:rPr>
          <w:spacing w:val="-67"/>
        </w:rPr>
        <w:t xml:space="preserve"> </w:t>
      </w:r>
      <w:r>
        <w:rPr/>
        <w:t>ударения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поэтическом тексте.</w:t>
      </w:r>
      <w:r>
        <w:rPr>
          <w:spacing w:val="-2"/>
        </w:rPr>
        <w:t xml:space="preserve"> </w:t>
      </w:r>
      <w:r>
        <w:rPr/>
        <w:t>Работа</w:t>
      </w:r>
      <w:r>
        <w:rPr>
          <w:spacing w:val="-3"/>
        </w:rPr>
        <w:t xml:space="preserve"> </w:t>
      </w:r>
      <w:r>
        <w:rPr/>
        <w:t>со словарем</w:t>
      </w:r>
      <w:r>
        <w:rPr>
          <w:spacing w:val="-1"/>
        </w:rPr>
        <w:t xml:space="preserve"> </w:t>
      </w:r>
      <w:r>
        <w:rPr/>
        <w:t>ударений.</w:t>
      </w:r>
    </w:p>
    <w:p>
      <w:pPr>
        <w:pStyle w:val="Style17"/>
        <w:spacing w:lineRule="exact" w:line="321"/>
        <w:ind w:left="990" w:hanging="0"/>
        <w:jc w:val="left"/>
        <w:rPr>
          <w:sz w:val="28"/>
        </w:rPr>
      </w:pPr>
      <w:r>
        <w:rPr/>
        <w:t>Практическая</w:t>
      </w:r>
      <w:r>
        <w:rPr>
          <w:spacing w:val="-5"/>
        </w:rPr>
        <w:t xml:space="preserve"> </w:t>
      </w:r>
      <w:r>
        <w:rPr/>
        <w:t>работа.</w:t>
      </w:r>
    </w:p>
    <w:p>
      <w:pPr>
        <w:pStyle w:val="Style17"/>
        <w:spacing w:lineRule="auto" w:line="362" w:before="161" w:after="0"/>
        <w:ind w:left="250" w:right="249" w:firstLine="739"/>
        <w:jc w:val="left"/>
        <w:rPr>
          <w:sz w:val="28"/>
        </w:rPr>
      </w:pPr>
      <w:r>
        <w:rPr/>
        <w:t>Слушаем</w:t>
      </w:r>
      <w:r>
        <w:rPr>
          <w:spacing w:val="-7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учимся</w:t>
      </w:r>
      <w:r>
        <w:rPr>
          <w:spacing w:val="-5"/>
        </w:rPr>
        <w:t xml:space="preserve"> </w:t>
      </w:r>
      <w:r>
        <w:rPr/>
        <w:t>читать</w:t>
      </w:r>
      <w:r>
        <w:rPr>
          <w:spacing w:val="-8"/>
        </w:rPr>
        <w:t xml:space="preserve"> </w:t>
      </w:r>
      <w:r>
        <w:rPr/>
        <w:t>фрагменты</w:t>
      </w:r>
      <w:r>
        <w:rPr>
          <w:spacing w:val="-5"/>
        </w:rPr>
        <w:t xml:space="preserve"> </w:t>
      </w:r>
      <w:r>
        <w:rPr/>
        <w:t>стихов</w:t>
      </w:r>
      <w:r>
        <w:rPr>
          <w:spacing w:val="-7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сказок,</w:t>
      </w:r>
      <w:r>
        <w:rPr>
          <w:spacing w:val="-7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которых</w:t>
      </w:r>
      <w:r>
        <w:rPr>
          <w:spacing w:val="-6"/>
        </w:rPr>
        <w:t xml:space="preserve"> </w:t>
      </w:r>
      <w:r>
        <w:rPr/>
        <w:t>есть</w:t>
      </w:r>
      <w:r>
        <w:rPr>
          <w:spacing w:val="-6"/>
        </w:rPr>
        <w:t xml:space="preserve"> </w:t>
      </w:r>
      <w:r>
        <w:rPr/>
        <w:t>слова</w:t>
      </w:r>
      <w:r>
        <w:rPr>
          <w:spacing w:val="-67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необычным</w:t>
      </w:r>
      <w:r>
        <w:rPr>
          <w:spacing w:val="-3"/>
        </w:rPr>
        <w:t xml:space="preserve"> </w:t>
      </w:r>
      <w:r>
        <w:rPr/>
        <w:t>произношением и ударением.</w:t>
      </w:r>
    </w:p>
    <w:p>
      <w:pPr>
        <w:pStyle w:val="Style17"/>
        <w:spacing w:before="134" w:after="0"/>
        <w:ind w:left="990" w:hanging="0"/>
        <w:jc w:val="left"/>
        <w:rPr>
          <w:sz w:val="28"/>
        </w:rPr>
      </w:pPr>
      <w:r>
        <w:rPr/>
        <w:t>Разные</w:t>
      </w:r>
      <w:r>
        <w:rPr>
          <w:spacing w:val="11"/>
        </w:rPr>
        <w:t xml:space="preserve"> </w:t>
      </w:r>
      <w:r>
        <w:rPr/>
        <w:t>способы</w:t>
      </w:r>
      <w:r>
        <w:rPr>
          <w:spacing w:val="11"/>
        </w:rPr>
        <w:t xml:space="preserve"> </w:t>
      </w:r>
      <w:r>
        <w:rPr/>
        <w:t>толкования</w:t>
      </w:r>
      <w:r>
        <w:rPr>
          <w:spacing w:val="12"/>
        </w:rPr>
        <w:t xml:space="preserve"> </w:t>
      </w:r>
      <w:r>
        <w:rPr/>
        <w:t>значения</w:t>
      </w:r>
      <w:r>
        <w:rPr>
          <w:spacing w:val="11"/>
        </w:rPr>
        <w:t xml:space="preserve"> </w:t>
      </w:r>
      <w:r>
        <w:rPr/>
        <w:t>слов.</w:t>
      </w:r>
      <w:r>
        <w:rPr>
          <w:spacing w:val="10"/>
        </w:rPr>
        <w:t xml:space="preserve"> </w:t>
      </w:r>
      <w:r>
        <w:rPr/>
        <w:t>Наблюдение</w:t>
      </w:r>
      <w:r>
        <w:rPr>
          <w:spacing w:val="11"/>
        </w:rPr>
        <w:t xml:space="preserve"> </w:t>
      </w:r>
      <w:r>
        <w:rPr/>
        <w:t>за</w:t>
      </w:r>
      <w:r>
        <w:rPr>
          <w:spacing w:val="8"/>
        </w:rPr>
        <w:t xml:space="preserve"> </w:t>
      </w:r>
      <w:r>
        <w:rPr/>
        <w:t>сочетаемостью</w:t>
      </w:r>
    </w:p>
    <w:p>
      <w:pPr>
        <w:sectPr>
          <w:footerReference w:type="default" r:id="rId10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слов.</w:t>
      </w:r>
    </w:p>
    <w:p>
      <w:pPr>
        <w:pStyle w:val="Style17"/>
        <w:ind w:left="0" w:hanging="0"/>
        <w:jc w:val="left"/>
        <w:rPr>
          <w:sz w:val="30"/>
        </w:rPr>
      </w:pPr>
      <w:r>
        <w:br w:type="column"/>
      </w:r>
      <w:r>
        <w:rPr>
          <w:sz w:val="30"/>
        </w:rPr>
      </w:r>
    </w:p>
    <w:p>
      <w:pPr>
        <w:pStyle w:val="Style17"/>
        <w:spacing w:before="1" w:after="0"/>
        <w:ind w:left="0" w:hanging="0"/>
        <w:jc w:val="left"/>
        <w:rPr>
          <w:sz w:val="27"/>
        </w:rPr>
      </w:pPr>
      <w:r>
        <w:rPr>
          <w:sz w:val="27"/>
        </w:rPr>
      </w:r>
    </w:p>
    <w:p>
      <w:pPr>
        <w:pStyle w:val="Style17"/>
        <w:spacing w:lineRule="auto" w:line="362" w:before="1" w:after="0"/>
        <w:ind w:left="91" w:right="3553" w:hanging="0"/>
        <w:jc w:val="left"/>
        <w:rPr>
          <w:sz w:val="28"/>
        </w:rPr>
      </w:pPr>
      <w:r>
        <w:rPr/>
        <w:t>Совершенствование</w:t>
      </w:r>
      <w:r>
        <w:rPr>
          <w:spacing w:val="-8"/>
        </w:rPr>
        <w:t xml:space="preserve"> </w:t>
      </w:r>
      <w:r>
        <w:rPr/>
        <w:t>орфографических</w:t>
      </w:r>
      <w:r>
        <w:rPr>
          <w:spacing w:val="-8"/>
        </w:rPr>
        <w:t xml:space="preserve"> </w:t>
      </w:r>
      <w:r>
        <w:rPr/>
        <w:t>навыков.</w:t>
      </w:r>
      <w:r>
        <w:rPr>
          <w:spacing w:val="-67"/>
        </w:rPr>
        <w:t xml:space="preserve"> </w:t>
      </w:r>
      <w:r>
        <w:rPr/>
        <w:t>Секреты</w:t>
      </w:r>
      <w:r>
        <w:rPr>
          <w:spacing w:val="-4"/>
        </w:rPr>
        <w:t xml:space="preserve"> </w:t>
      </w:r>
      <w:r>
        <w:rPr/>
        <w:t>речи и текста.</w:t>
      </w:r>
    </w:p>
    <w:p>
      <w:pPr>
        <w:sectPr>
          <w:type w:val="continuous"/>
          <w:pgSz w:w="11906" w:h="16850"/>
          <w:pgMar w:left="880" w:right="720" w:header="0" w:top="940" w:footer="195" w:bottom="460" w:gutter="0"/>
          <w:cols w:num="2" w:equalWidth="false" w:sep="false">
            <w:col w:w="858" w:space="40"/>
            <w:col w:w="9407"/>
          </w:cols>
          <w:formProt w:val="false"/>
          <w:textDirection w:val="lrTb"/>
          <w:docGrid w:type="default" w:linePitch="100" w:charSpace="4096"/>
        </w:sectPr>
      </w:pPr>
    </w:p>
    <w:p>
      <w:pPr>
        <w:pStyle w:val="Style17"/>
        <w:spacing w:lineRule="auto" w:line="362" w:before="60" w:after="0"/>
        <w:ind w:left="250" w:right="261" w:firstLine="739"/>
        <w:rPr>
          <w:sz w:val="28"/>
        </w:rPr>
      </w:pPr>
      <w:r>
        <w:rPr/>
        <w:t>Приемы общения: убеждение, уговаривание, просьба, похвала и другие,</w:t>
      </w:r>
      <w:r>
        <w:rPr>
          <w:spacing w:val="1"/>
        </w:rPr>
        <w:t xml:space="preserve"> </w:t>
      </w:r>
      <w:r>
        <w:rPr/>
        <w:t>сохранение</w:t>
      </w:r>
      <w:r>
        <w:rPr>
          <w:spacing w:val="1"/>
        </w:rPr>
        <w:t xml:space="preserve"> </w:t>
      </w:r>
      <w:r>
        <w:rPr/>
        <w:t>инициативы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диалоге,</w:t>
      </w:r>
      <w:r>
        <w:rPr>
          <w:spacing w:val="1"/>
        </w:rPr>
        <w:t xml:space="preserve"> </w:t>
      </w:r>
      <w:r>
        <w:rPr/>
        <w:t>уклонение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инициативы,</w:t>
      </w:r>
      <w:r>
        <w:rPr>
          <w:spacing w:val="1"/>
        </w:rPr>
        <w:t xml:space="preserve"> </w:t>
      </w:r>
      <w:r>
        <w:rPr/>
        <w:t>завершение</w:t>
      </w:r>
      <w:r>
        <w:rPr>
          <w:spacing w:val="1"/>
        </w:rPr>
        <w:t xml:space="preserve"> </w:t>
      </w:r>
      <w:r>
        <w:rPr/>
        <w:t>диалога и другие (например, как правильно выразить несогласие, как убедить</w:t>
      </w:r>
      <w:r>
        <w:rPr>
          <w:spacing w:val="1"/>
        </w:rPr>
        <w:t xml:space="preserve"> </w:t>
      </w:r>
      <w:r>
        <w:rPr/>
        <w:t>товарища).</w:t>
      </w:r>
    </w:p>
    <w:p>
      <w:pPr>
        <w:pStyle w:val="Style17"/>
        <w:spacing w:lineRule="auto" w:line="362" w:before="4" w:after="0"/>
        <w:ind w:left="250" w:right="264" w:firstLine="739"/>
        <w:rPr>
          <w:sz w:val="28"/>
        </w:rPr>
      </w:pPr>
      <w:r>
        <w:rPr>
          <w:spacing w:val="-1"/>
        </w:rPr>
        <w:t>Особенности</w:t>
      </w:r>
      <w:r>
        <w:rPr>
          <w:spacing w:val="-14"/>
        </w:rPr>
        <w:t xml:space="preserve"> </w:t>
      </w:r>
      <w:r>
        <w:rPr/>
        <w:t>русского</w:t>
      </w:r>
      <w:r>
        <w:rPr>
          <w:spacing w:val="-13"/>
        </w:rPr>
        <w:t xml:space="preserve"> </w:t>
      </w:r>
      <w:r>
        <w:rPr/>
        <w:t>речевого</w:t>
      </w:r>
      <w:r>
        <w:rPr>
          <w:spacing w:val="-13"/>
        </w:rPr>
        <w:t xml:space="preserve"> </w:t>
      </w:r>
      <w:r>
        <w:rPr/>
        <w:t>этикета.</w:t>
      </w:r>
      <w:r>
        <w:rPr>
          <w:spacing w:val="-17"/>
        </w:rPr>
        <w:t xml:space="preserve"> </w:t>
      </w:r>
      <w:r>
        <w:rPr/>
        <w:t>Устойчивые</w:t>
      </w:r>
      <w:r>
        <w:rPr>
          <w:spacing w:val="-15"/>
        </w:rPr>
        <w:t xml:space="preserve"> </w:t>
      </w:r>
      <w:r>
        <w:rPr/>
        <w:t>этикетные</w:t>
      </w:r>
      <w:r>
        <w:rPr>
          <w:spacing w:val="-14"/>
        </w:rPr>
        <w:t xml:space="preserve"> </w:t>
      </w:r>
      <w:r>
        <w:rPr/>
        <w:t>выражения</w:t>
      </w:r>
      <w:r>
        <w:rPr>
          <w:spacing w:val="-68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учебно-научной</w:t>
      </w:r>
      <w:r>
        <w:rPr>
          <w:spacing w:val="-15"/>
        </w:rPr>
        <w:t xml:space="preserve"> </w:t>
      </w:r>
      <w:r>
        <w:rPr/>
        <w:t>коммуникации:</w:t>
      </w:r>
      <w:r>
        <w:rPr>
          <w:spacing w:val="-15"/>
        </w:rPr>
        <w:t xml:space="preserve"> </w:t>
      </w:r>
      <w:r>
        <w:rPr/>
        <w:t>формы</w:t>
      </w:r>
      <w:r>
        <w:rPr>
          <w:spacing w:val="-15"/>
        </w:rPr>
        <w:t xml:space="preserve"> </w:t>
      </w:r>
      <w:r>
        <w:rPr/>
        <w:t>обращения,</w:t>
      </w:r>
      <w:r>
        <w:rPr>
          <w:spacing w:val="-16"/>
        </w:rPr>
        <w:t xml:space="preserve"> </w:t>
      </w:r>
      <w:r>
        <w:rPr/>
        <w:t>различение</w:t>
      </w:r>
      <w:r>
        <w:rPr>
          <w:spacing w:val="-16"/>
        </w:rPr>
        <w:t xml:space="preserve"> </w:t>
      </w:r>
      <w:r>
        <w:rPr/>
        <w:t>этикетных</w:t>
      </w:r>
      <w:r>
        <w:rPr>
          <w:spacing w:val="-15"/>
        </w:rPr>
        <w:t xml:space="preserve"> </w:t>
      </w:r>
      <w:r>
        <w:rPr/>
        <w:t>форм</w:t>
      </w:r>
      <w:r>
        <w:rPr>
          <w:spacing w:val="-68"/>
        </w:rPr>
        <w:t xml:space="preserve"> </w:t>
      </w:r>
      <w:r>
        <w:rPr/>
        <w:t>обращения в официальной и неофициальной речевой ситуации, использование</w:t>
      </w:r>
      <w:r>
        <w:rPr>
          <w:spacing w:val="1"/>
        </w:rPr>
        <w:t xml:space="preserve"> </w:t>
      </w:r>
      <w:r>
        <w:rPr/>
        <w:t>обращений</w:t>
      </w:r>
      <w:r>
        <w:rPr>
          <w:spacing w:val="-1"/>
        </w:rPr>
        <w:t xml:space="preserve"> </w:t>
      </w:r>
      <w:r>
        <w:rPr/>
        <w:t>ты и вы.</w:t>
      </w:r>
    </w:p>
    <w:p>
      <w:pPr>
        <w:pStyle w:val="Style17"/>
        <w:spacing w:lineRule="auto" w:line="362"/>
        <w:ind w:left="250" w:right="257" w:firstLine="739"/>
        <w:rPr>
          <w:sz w:val="28"/>
        </w:rPr>
      </w:pPr>
      <w:r>
        <w:rPr/>
        <w:t>Устный</w:t>
      </w:r>
      <w:r>
        <w:rPr>
          <w:spacing w:val="1"/>
        </w:rPr>
        <w:t xml:space="preserve"> </w:t>
      </w:r>
      <w:r>
        <w:rPr/>
        <w:t>ответ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жанр</w:t>
      </w:r>
      <w:r>
        <w:rPr>
          <w:spacing w:val="1"/>
        </w:rPr>
        <w:t xml:space="preserve"> </w:t>
      </w:r>
      <w:r>
        <w:rPr/>
        <w:t>монологической</w:t>
      </w:r>
      <w:r>
        <w:rPr>
          <w:spacing w:val="1"/>
        </w:rPr>
        <w:t xml:space="preserve"> </w:t>
      </w:r>
      <w:r>
        <w:rPr/>
        <w:t>устной</w:t>
      </w:r>
      <w:r>
        <w:rPr>
          <w:spacing w:val="1"/>
        </w:rPr>
        <w:t xml:space="preserve"> </w:t>
      </w:r>
      <w:r>
        <w:rPr/>
        <w:t>учебно-научной</w:t>
      </w:r>
      <w:r>
        <w:rPr>
          <w:spacing w:val="1"/>
        </w:rPr>
        <w:t xml:space="preserve"> </w:t>
      </w:r>
      <w:r>
        <w:rPr/>
        <w:t>речи.</w:t>
      </w:r>
      <w:r>
        <w:rPr>
          <w:spacing w:val="1"/>
        </w:rPr>
        <w:t xml:space="preserve"> </w:t>
      </w:r>
      <w:r>
        <w:rPr/>
        <w:t>Различные виды ответов: развернутый ответ, ответ-добавление (на практическом</w:t>
      </w:r>
      <w:r>
        <w:rPr>
          <w:spacing w:val="-67"/>
        </w:rPr>
        <w:t xml:space="preserve"> </w:t>
      </w:r>
      <w:r>
        <w:rPr/>
        <w:t>уровне).</w:t>
      </w:r>
    </w:p>
    <w:p>
      <w:pPr>
        <w:pStyle w:val="Style17"/>
        <w:spacing w:lineRule="auto" w:line="362"/>
        <w:ind w:left="250" w:right="266" w:firstLine="739"/>
        <w:rPr>
          <w:sz w:val="28"/>
        </w:rPr>
      </w:pPr>
      <w:r>
        <w:rPr/>
        <w:t>Связь предложений в тексте. Практическое овладение средствами связи:</w:t>
      </w:r>
      <w:r>
        <w:rPr>
          <w:spacing w:val="1"/>
        </w:rPr>
        <w:t xml:space="preserve"> </w:t>
      </w:r>
      <w:r>
        <w:rPr/>
        <w:t>лексический</w:t>
      </w:r>
      <w:r>
        <w:rPr>
          <w:spacing w:val="-4"/>
        </w:rPr>
        <w:t xml:space="preserve"> </w:t>
      </w:r>
      <w:r>
        <w:rPr/>
        <w:t>повтор,</w:t>
      </w:r>
      <w:r>
        <w:rPr>
          <w:spacing w:val="-1"/>
        </w:rPr>
        <w:t xml:space="preserve"> </w:t>
      </w:r>
      <w:r>
        <w:rPr/>
        <w:t>местоименный</w:t>
      </w:r>
      <w:r>
        <w:rPr>
          <w:spacing w:val="-3"/>
        </w:rPr>
        <w:t xml:space="preserve"> </w:t>
      </w:r>
      <w:r>
        <w:rPr/>
        <w:t>повтор.</w:t>
      </w:r>
    </w:p>
    <w:p>
      <w:pPr>
        <w:pStyle w:val="Style17"/>
        <w:spacing w:lineRule="auto" w:line="362"/>
        <w:ind w:left="250" w:right="264" w:firstLine="739"/>
        <w:rPr>
          <w:sz w:val="28"/>
        </w:rPr>
      </w:pPr>
      <w:r>
        <w:rPr/>
        <w:t>Создание текстов-повествований: заметки о посещении музеев, об участии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народных</w:t>
      </w:r>
      <w:r>
        <w:rPr>
          <w:spacing w:val="-3"/>
        </w:rPr>
        <w:t xml:space="preserve"> </w:t>
      </w:r>
      <w:r>
        <w:rPr/>
        <w:t>праздниках.</w:t>
      </w:r>
    </w:p>
    <w:p>
      <w:pPr>
        <w:pStyle w:val="Style17"/>
        <w:spacing w:lineRule="auto" w:line="362"/>
        <w:ind w:left="250" w:right="265" w:firstLine="739"/>
        <w:rPr>
          <w:sz w:val="28"/>
        </w:rPr>
      </w:pPr>
      <w:r>
        <w:rPr/>
        <w:t>Создание</w:t>
      </w:r>
      <w:r>
        <w:rPr>
          <w:spacing w:val="1"/>
        </w:rPr>
        <w:t xml:space="preserve"> </w:t>
      </w:r>
      <w:r>
        <w:rPr/>
        <w:t>текста:</w:t>
      </w:r>
      <w:r>
        <w:rPr>
          <w:spacing w:val="1"/>
        </w:rPr>
        <w:t xml:space="preserve"> </w:t>
      </w:r>
      <w:r>
        <w:rPr/>
        <w:t>развёрнутое</w:t>
      </w:r>
      <w:r>
        <w:rPr>
          <w:spacing w:val="1"/>
        </w:rPr>
        <w:t xml:space="preserve"> </w:t>
      </w:r>
      <w:r>
        <w:rPr/>
        <w:t>толкование</w:t>
      </w:r>
      <w:r>
        <w:rPr>
          <w:spacing w:val="1"/>
        </w:rPr>
        <w:t xml:space="preserve"> </w:t>
      </w:r>
      <w:r>
        <w:rPr/>
        <w:t>значения</w:t>
      </w:r>
      <w:r>
        <w:rPr>
          <w:spacing w:val="1"/>
        </w:rPr>
        <w:t xml:space="preserve"> </w:t>
      </w:r>
      <w:r>
        <w:rPr/>
        <w:t>слова.</w:t>
      </w:r>
      <w:r>
        <w:rPr>
          <w:spacing w:val="1"/>
        </w:rPr>
        <w:t xml:space="preserve"> </w:t>
      </w:r>
      <w:r>
        <w:rPr/>
        <w:t>Анализ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-1"/>
        </w:rPr>
        <w:t xml:space="preserve"> </w:t>
      </w:r>
      <w:r>
        <w:rPr/>
        <w:t>прочитанного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прослушанного текста:</w:t>
      </w:r>
    </w:p>
    <w:p>
      <w:pPr>
        <w:pStyle w:val="Style17"/>
        <w:spacing w:lineRule="auto" w:line="362"/>
        <w:ind w:left="250" w:right="267" w:firstLine="739"/>
        <w:rPr>
          <w:sz w:val="28"/>
        </w:rPr>
      </w:pPr>
      <w:r>
        <w:rPr/>
        <w:t>различение</w:t>
      </w:r>
      <w:r>
        <w:rPr>
          <w:spacing w:val="1"/>
        </w:rPr>
        <w:t xml:space="preserve"> </w:t>
      </w:r>
      <w:r>
        <w:rPr/>
        <w:t>главных</w:t>
      </w:r>
      <w:r>
        <w:rPr>
          <w:spacing w:val="1"/>
        </w:rPr>
        <w:t xml:space="preserve"> </w:t>
      </w:r>
      <w:r>
        <w:rPr/>
        <w:t>фактов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второстепенных,</w:t>
      </w:r>
      <w:r>
        <w:rPr>
          <w:spacing w:val="1"/>
        </w:rPr>
        <w:t xml:space="preserve"> </w:t>
      </w:r>
      <w:r>
        <w:rPr/>
        <w:t>выделение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-67"/>
        </w:rPr>
        <w:t xml:space="preserve"> </w:t>
      </w:r>
      <w:r>
        <w:rPr/>
        <w:t>существенных фактов,</w:t>
      </w:r>
      <w:r>
        <w:rPr>
          <w:spacing w:val="-2"/>
        </w:rPr>
        <w:t xml:space="preserve"> </w:t>
      </w:r>
      <w:r>
        <w:rPr/>
        <w:t>установление логической</w:t>
      </w:r>
      <w:r>
        <w:rPr>
          <w:spacing w:val="-1"/>
        </w:rPr>
        <w:t xml:space="preserve"> </w:t>
      </w:r>
      <w:r>
        <w:rPr/>
        <w:t>связи</w:t>
      </w:r>
      <w:r>
        <w:rPr>
          <w:spacing w:val="-1"/>
        </w:rPr>
        <w:t xml:space="preserve"> </w:t>
      </w:r>
      <w:r>
        <w:rPr/>
        <w:t>между</w:t>
      </w:r>
      <w:r>
        <w:rPr>
          <w:spacing w:val="-4"/>
        </w:rPr>
        <w:t xml:space="preserve"> </w:t>
      </w:r>
      <w:r>
        <w:rPr/>
        <w:t>фактами.</w:t>
      </w:r>
    </w:p>
    <w:p>
      <w:pPr>
        <w:pStyle w:val="Style17"/>
        <w:spacing w:lineRule="auto" w:line="362"/>
        <w:ind w:left="990" w:right="4881" w:hanging="0"/>
        <w:rPr>
          <w:sz w:val="28"/>
        </w:rPr>
      </w:pPr>
      <w:r>
        <w:rPr/>
        <w:t>Содержание обучения в 3 классе.</w:t>
      </w:r>
      <w:r>
        <w:rPr>
          <w:spacing w:val="1"/>
        </w:rPr>
        <w:t xml:space="preserve"> </w:t>
      </w:r>
      <w:r>
        <w:rPr/>
        <w:t>Русский</w:t>
      </w:r>
      <w:r>
        <w:rPr>
          <w:spacing w:val="-2"/>
        </w:rPr>
        <w:t xml:space="preserve"> </w:t>
      </w:r>
      <w:r>
        <w:rPr/>
        <w:t>язык:</w:t>
      </w:r>
      <w:r>
        <w:rPr>
          <w:spacing w:val="-3"/>
        </w:rPr>
        <w:t xml:space="preserve"> </w:t>
      </w:r>
      <w:r>
        <w:rPr/>
        <w:t>прошлое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настоящее.</w:t>
      </w:r>
    </w:p>
    <w:p>
      <w:pPr>
        <w:pStyle w:val="Style17"/>
        <w:spacing w:lineRule="auto" w:line="362" w:before="1" w:after="0"/>
        <w:ind w:left="250" w:right="259" w:firstLine="739"/>
        <w:rPr>
          <w:sz w:val="28"/>
        </w:rPr>
      </w:pPr>
      <w:r>
        <w:rPr/>
        <w:t>Лексические единицы с национально-культурной семантикой, связанные с</w:t>
      </w:r>
      <w:r>
        <w:rPr>
          <w:spacing w:val="1"/>
        </w:rPr>
        <w:t xml:space="preserve"> </w:t>
      </w:r>
      <w:r>
        <w:rPr/>
        <w:t>особенностями мировосприятия и отношений между людьми (например, правда -</w:t>
      </w:r>
      <w:r>
        <w:rPr>
          <w:spacing w:val="-67"/>
        </w:rPr>
        <w:t xml:space="preserve"> </w:t>
      </w:r>
      <w:r>
        <w:rPr/>
        <w:t>ложь,</w:t>
      </w:r>
      <w:r>
        <w:rPr>
          <w:spacing w:val="-2"/>
        </w:rPr>
        <w:t xml:space="preserve"> </w:t>
      </w:r>
      <w:r>
        <w:rPr/>
        <w:t>друг -</w:t>
      </w:r>
      <w:r>
        <w:rPr>
          <w:spacing w:val="-1"/>
        </w:rPr>
        <w:t xml:space="preserve"> </w:t>
      </w:r>
      <w:r>
        <w:rPr/>
        <w:t>недруг,</w:t>
      </w:r>
      <w:r>
        <w:rPr>
          <w:spacing w:val="-2"/>
        </w:rPr>
        <w:t xml:space="preserve"> </w:t>
      </w:r>
      <w:r>
        <w:rPr/>
        <w:t>брат</w:t>
      </w:r>
      <w:r>
        <w:rPr>
          <w:spacing w:val="1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братство -</w:t>
      </w:r>
      <w:r>
        <w:rPr>
          <w:spacing w:val="-3"/>
        </w:rPr>
        <w:t xml:space="preserve"> </w:t>
      </w:r>
      <w:r>
        <w:rPr/>
        <w:t>побратим).</w:t>
      </w:r>
    </w:p>
    <w:p>
      <w:pPr>
        <w:pStyle w:val="Style17"/>
        <w:spacing w:lineRule="auto" w:line="362" w:before="2" w:after="0"/>
        <w:ind w:left="250" w:right="261" w:firstLine="739"/>
        <w:rPr>
          <w:sz w:val="28"/>
        </w:rPr>
      </w:pPr>
      <w:r>
        <w:rPr/>
        <w:t>Лексические</w:t>
      </w:r>
      <w:r>
        <w:rPr>
          <w:spacing w:val="-12"/>
        </w:rPr>
        <w:t xml:space="preserve"> </w:t>
      </w:r>
      <w:r>
        <w:rPr/>
        <w:t>единицы</w:t>
      </w:r>
      <w:r>
        <w:rPr>
          <w:spacing w:val="-10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национально-культурной</w:t>
      </w:r>
      <w:r>
        <w:rPr>
          <w:spacing w:val="-10"/>
        </w:rPr>
        <w:t xml:space="preserve"> </w:t>
      </w:r>
      <w:r>
        <w:rPr/>
        <w:t>семантикой,</w:t>
      </w:r>
      <w:r>
        <w:rPr>
          <w:spacing w:val="-11"/>
        </w:rPr>
        <w:t xml:space="preserve"> </w:t>
      </w:r>
      <w:r>
        <w:rPr/>
        <w:t>называющие</w:t>
      </w:r>
      <w:r>
        <w:rPr>
          <w:spacing w:val="-67"/>
        </w:rPr>
        <w:t xml:space="preserve"> </w:t>
      </w:r>
      <w:r>
        <w:rPr/>
        <w:t>природные</w:t>
      </w:r>
      <w:r>
        <w:rPr>
          <w:spacing w:val="-13"/>
        </w:rPr>
        <w:t xml:space="preserve"> </w:t>
      </w:r>
      <w:r>
        <w:rPr/>
        <w:t>явления</w:t>
      </w:r>
      <w:r>
        <w:rPr>
          <w:spacing w:val="-15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растения</w:t>
      </w:r>
      <w:r>
        <w:rPr>
          <w:spacing w:val="-13"/>
        </w:rPr>
        <w:t xml:space="preserve"> </w:t>
      </w:r>
      <w:r>
        <w:rPr/>
        <w:t>(например,</w:t>
      </w:r>
      <w:r>
        <w:rPr>
          <w:spacing w:val="-14"/>
        </w:rPr>
        <w:t xml:space="preserve"> </w:t>
      </w:r>
      <w:r>
        <w:rPr/>
        <w:t>образные</w:t>
      </w:r>
      <w:r>
        <w:rPr>
          <w:spacing w:val="-12"/>
        </w:rPr>
        <w:t xml:space="preserve"> </w:t>
      </w:r>
      <w:r>
        <w:rPr/>
        <w:t>названия</w:t>
      </w:r>
      <w:r>
        <w:rPr>
          <w:spacing w:val="-13"/>
        </w:rPr>
        <w:t xml:space="preserve"> </w:t>
      </w:r>
      <w:r>
        <w:rPr/>
        <w:t>ветра,</w:t>
      </w:r>
      <w:r>
        <w:rPr>
          <w:spacing w:val="-13"/>
        </w:rPr>
        <w:t xml:space="preserve"> </w:t>
      </w:r>
      <w:r>
        <w:rPr/>
        <w:t>дождя,</w:t>
      </w:r>
      <w:r>
        <w:rPr>
          <w:spacing w:val="-14"/>
        </w:rPr>
        <w:t xml:space="preserve"> </w:t>
      </w:r>
      <w:r>
        <w:rPr/>
        <w:t>снега,</w:t>
      </w:r>
      <w:r>
        <w:rPr>
          <w:spacing w:val="-68"/>
        </w:rPr>
        <w:t xml:space="preserve"> </w:t>
      </w:r>
      <w:r>
        <w:rPr/>
        <w:t>названия</w:t>
      </w:r>
      <w:r>
        <w:rPr>
          <w:spacing w:val="-4"/>
        </w:rPr>
        <w:t xml:space="preserve"> </w:t>
      </w:r>
      <w:r>
        <w:rPr/>
        <w:t>растений).</w:t>
      </w:r>
    </w:p>
    <w:p>
      <w:pPr>
        <w:pStyle w:val="Style17"/>
        <w:spacing w:lineRule="auto" w:line="362" w:before="3" w:after="0"/>
        <w:ind w:left="250" w:right="261" w:firstLine="739"/>
        <w:rPr>
          <w:sz w:val="28"/>
        </w:rPr>
      </w:pPr>
      <w:r>
        <w:rPr/>
        <w:t>Лексические</w:t>
      </w:r>
      <w:r>
        <w:rPr>
          <w:spacing w:val="-12"/>
        </w:rPr>
        <w:t xml:space="preserve"> </w:t>
      </w:r>
      <w:r>
        <w:rPr/>
        <w:t>единицы</w:t>
      </w:r>
      <w:r>
        <w:rPr>
          <w:spacing w:val="-10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национально-культурной</w:t>
      </w:r>
      <w:r>
        <w:rPr>
          <w:spacing w:val="-10"/>
        </w:rPr>
        <w:t xml:space="preserve"> </w:t>
      </w:r>
      <w:r>
        <w:rPr/>
        <w:t>семантикой,</w:t>
      </w:r>
      <w:r>
        <w:rPr>
          <w:spacing w:val="-11"/>
        </w:rPr>
        <w:t xml:space="preserve"> </w:t>
      </w:r>
      <w:r>
        <w:rPr/>
        <w:t>называющие</w:t>
      </w:r>
      <w:r>
        <w:rPr>
          <w:spacing w:val="-67"/>
        </w:rPr>
        <w:t xml:space="preserve"> </w:t>
      </w:r>
      <w:r>
        <w:rPr/>
        <w:t>занятия</w:t>
      </w:r>
      <w:r>
        <w:rPr>
          <w:spacing w:val="-1"/>
        </w:rPr>
        <w:t xml:space="preserve"> </w:t>
      </w:r>
      <w:r>
        <w:rPr/>
        <w:t>людей (например,</w:t>
      </w:r>
      <w:r>
        <w:rPr>
          <w:spacing w:val="-1"/>
        </w:rPr>
        <w:t xml:space="preserve"> </w:t>
      </w:r>
      <w:r>
        <w:rPr/>
        <w:t>ямщик,</w:t>
      </w:r>
      <w:r>
        <w:rPr>
          <w:spacing w:val="-5"/>
        </w:rPr>
        <w:t xml:space="preserve"> </w:t>
      </w:r>
      <w:r>
        <w:rPr/>
        <w:t>извозчик,</w:t>
      </w:r>
      <w:r>
        <w:rPr>
          <w:spacing w:val="-1"/>
        </w:rPr>
        <w:t xml:space="preserve"> </w:t>
      </w:r>
      <w:r>
        <w:rPr/>
        <w:t>коробейник,</w:t>
      </w:r>
      <w:r>
        <w:rPr>
          <w:spacing w:val="-1"/>
        </w:rPr>
        <w:t xml:space="preserve"> </w:t>
      </w:r>
      <w:r>
        <w:rPr/>
        <w:t>лавочник).</w:t>
      </w:r>
    </w:p>
    <w:p>
      <w:pPr>
        <w:sectPr>
          <w:footerReference w:type="default" r:id="rId10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90" w:hanging="0"/>
        <w:rPr>
          <w:sz w:val="28"/>
        </w:rPr>
      </w:pPr>
      <w:r>
        <w:rPr/>
        <w:t>Лексические</w:t>
      </w:r>
      <w:r>
        <w:rPr>
          <w:spacing w:val="-11"/>
        </w:rPr>
        <w:t xml:space="preserve"> </w:t>
      </w:r>
      <w:r>
        <w:rPr/>
        <w:t>единицы</w:t>
      </w:r>
      <w:r>
        <w:rPr>
          <w:spacing w:val="-9"/>
        </w:rPr>
        <w:t xml:space="preserve"> </w:t>
      </w:r>
      <w:r>
        <w:rPr/>
        <w:t>с</w:t>
      </w:r>
      <w:r>
        <w:rPr>
          <w:spacing w:val="-12"/>
        </w:rPr>
        <w:t xml:space="preserve"> </w:t>
      </w:r>
      <w:r>
        <w:rPr/>
        <w:t>национально-культурной</w:t>
      </w:r>
      <w:r>
        <w:rPr>
          <w:spacing w:val="-10"/>
        </w:rPr>
        <w:t xml:space="preserve"> </w:t>
      </w:r>
      <w:r>
        <w:rPr/>
        <w:t>семантикой,</w:t>
      </w:r>
      <w:r>
        <w:rPr>
          <w:spacing w:val="-10"/>
        </w:rPr>
        <w:t xml:space="preserve"> </w:t>
      </w:r>
      <w:r>
        <w:rPr/>
        <w:t>называющие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музыкальные</w:t>
      </w:r>
      <w:r>
        <w:rPr>
          <w:spacing w:val="-3"/>
        </w:rPr>
        <w:t xml:space="preserve"> </w:t>
      </w:r>
      <w:r>
        <w:rPr/>
        <w:t>инструменты</w:t>
      </w:r>
      <w:r>
        <w:rPr>
          <w:spacing w:val="-3"/>
        </w:rPr>
        <w:t xml:space="preserve"> </w:t>
      </w:r>
      <w:r>
        <w:rPr/>
        <w:t>(например,</w:t>
      </w:r>
      <w:r>
        <w:rPr>
          <w:spacing w:val="-4"/>
        </w:rPr>
        <w:t xml:space="preserve"> </w:t>
      </w:r>
      <w:r>
        <w:rPr/>
        <w:t>балалайка,</w:t>
      </w:r>
      <w:r>
        <w:rPr>
          <w:spacing w:val="-2"/>
        </w:rPr>
        <w:t xml:space="preserve"> </w:t>
      </w:r>
      <w:r>
        <w:rPr/>
        <w:t>гусли,</w:t>
      </w:r>
      <w:r>
        <w:rPr>
          <w:spacing w:val="-4"/>
        </w:rPr>
        <w:t xml:space="preserve"> </w:t>
      </w:r>
      <w:r>
        <w:rPr/>
        <w:t>гармонь).</w:t>
      </w:r>
    </w:p>
    <w:p>
      <w:pPr>
        <w:pStyle w:val="Style17"/>
        <w:spacing w:lineRule="auto" w:line="362" w:before="168" w:after="0"/>
        <w:ind w:left="250" w:right="262" w:firstLine="739"/>
        <w:rPr>
          <w:sz w:val="28"/>
        </w:rPr>
      </w:pPr>
      <w:r>
        <w:rPr/>
        <w:t>Русские традиционные сказочные образы, эпитеты и сравнения (например,</w:t>
      </w:r>
      <w:r>
        <w:rPr>
          <w:spacing w:val="-67"/>
        </w:rPr>
        <w:t xml:space="preserve"> </w:t>
      </w:r>
      <w:r>
        <w:rPr/>
        <w:t>Снегурочка,</w:t>
      </w:r>
      <w:r>
        <w:rPr>
          <w:spacing w:val="1"/>
        </w:rPr>
        <w:t xml:space="preserve"> </w:t>
      </w:r>
      <w:r>
        <w:rPr/>
        <w:t>дубрава,</w:t>
      </w:r>
      <w:r>
        <w:rPr>
          <w:spacing w:val="1"/>
        </w:rPr>
        <w:t xml:space="preserve"> </w:t>
      </w:r>
      <w:r>
        <w:rPr/>
        <w:t>сокол,</w:t>
      </w:r>
      <w:r>
        <w:rPr>
          <w:spacing w:val="1"/>
        </w:rPr>
        <w:t xml:space="preserve"> </w:t>
      </w:r>
      <w:r>
        <w:rPr/>
        <w:t>соловей,</w:t>
      </w:r>
      <w:r>
        <w:rPr>
          <w:spacing w:val="1"/>
        </w:rPr>
        <w:t xml:space="preserve"> </w:t>
      </w:r>
      <w:r>
        <w:rPr/>
        <w:t>зорька,</w:t>
      </w:r>
      <w:r>
        <w:rPr>
          <w:spacing w:val="1"/>
        </w:rPr>
        <w:t xml:space="preserve"> </w:t>
      </w:r>
      <w:r>
        <w:rPr/>
        <w:t>солнце):</w:t>
      </w:r>
      <w:r>
        <w:rPr>
          <w:spacing w:val="1"/>
        </w:rPr>
        <w:t xml:space="preserve"> </w:t>
      </w:r>
      <w:r>
        <w:rPr/>
        <w:t>уточнение</w:t>
      </w:r>
      <w:r>
        <w:rPr>
          <w:spacing w:val="1"/>
        </w:rPr>
        <w:t xml:space="preserve"> </w:t>
      </w:r>
      <w:r>
        <w:rPr/>
        <w:t>значений,</w:t>
      </w:r>
      <w:r>
        <w:rPr>
          <w:spacing w:val="1"/>
        </w:rPr>
        <w:t xml:space="preserve"> </w:t>
      </w:r>
      <w:r>
        <w:rPr/>
        <w:t>наблюдение за использованием в произведениях фольклора и художественной</w:t>
      </w:r>
      <w:r>
        <w:rPr>
          <w:spacing w:val="1"/>
        </w:rPr>
        <w:t xml:space="preserve"> </w:t>
      </w:r>
      <w:r>
        <w:rPr/>
        <w:t>литературы.</w:t>
      </w:r>
    </w:p>
    <w:p>
      <w:pPr>
        <w:pStyle w:val="Style17"/>
        <w:spacing w:lineRule="auto" w:line="362" w:before="3" w:after="0"/>
        <w:ind w:left="250" w:right="268" w:firstLine="739"/>
        <w:rPr>
          <w:sz w:val="28"/>
        </w:rPr>
      </w:pPr>
      <w:r>
        <w:rPr/>
        <w:t>Названия</w:t>
      </w:r>
      <w:r>
        <w:rPr>
          <w:spacing w:val="1"/>
        </w:rPr>
        <w:t xml:space="preserve"> </w:t>
      </w:r>
      <w:r>
        <w:rPr/>
        <w:t>старинных</w:t>
      </w:r>
      <w:r>
        <w:rPr>
          <w:spacing w:val="1"/>
        </w:rPr>
        <w:t xml:space="preserve"> </w:t>
      </w:r>
      <w:r>
        <w:rPr/>
        <w:t>русских</w:t>
      </w:r>
      <w:r>
        <w:rPr>
          <w:spacing w:val="1"/>
        </w:rPr>
        <w:t xml:space="preserve"> </w:t>
      </w:r>
      <w:r>
        <w:rPr/>
        <w:t>городов,</w:t>
      </w:r>
      <w:r>
        <w:rPr>
          <w:spacing w:val="1"/>
        </w:rPr>
        <w:t xml:space="preserve"> </w:t>
      </w:r>
      <w:r>
        <w:rPr/>
        <w:t>сведения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происхождении</w:t>
      </w:r>
      <w:r>
        <w:rPr>
          <w:spacing w:val="1"/>
        </w:rPr>
        <w:t xml:space="preserve"> </w:t>
      </w:r>
      <w:r>
        <w:rPr/>
        <w:t>этих</w:t>
      </w:r>
      <w:r>
        <w:rPr>
          <w:spacing w:val="-67"/>
        </w:rPr>
        <w:t xml:space="preserve"> </w:t>
      </w:r>
      <w:r>
        <w:rPr/>
        <w:t>названий.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Проектные</w:t>
      </w:r>
      <w:r>
        <w:rPr>
          <w:spacing w:val="-4"/>
        </w:rPr>
        <w:t xml:space="preserve"> </w:t>
      </w:r>
      <w:r>
        <w:rPr/>
        <w:t>задания.</w:t>
      </w:r>
    </w:p>
    <w:p>
      <w:pPr>
        <w:pStyle w:val="Style17"/>
        <w:spacing w:lineRule="auto" w:line="362" w:before="167" w:after="0"/>
        <w:ind w:left="250" w:right="262" w:firstLine="739"/>
        <w:rPr>
          <w:sz w:val="28"/>
        </w:rPr>
      </w:pPr>
      <w:r>
        <w:rPr/>
        <w:t>Откуда в русском языке эта фамилия? История моих имени и фамилии.</w:t>
      </w:r>
      <w:r>
        <w:rPr>
          <w:spacing w:val="1"/>
        </w:rPr>
        <w:t xml:space="preserve"> </w:t>
      </w:r>
      <w:r>
        <w:rPr/>
        <w:t>(Приобретение</w:t>
      </w:r>
      <w:r>
        <w:rPr>
          <w:spacing w:val="-1"/>
        </w:rPr>
        <w:t xml:space="preserve"> </w:t>
      </w:r>
      <w:r>
        <w:rPr/>
        <w:t>опыта</w:t>
      </w:r>
      <w:r>
        <w:rPr>
          <w:spacing w:val="-1"/>
        </w:rPr>
        <w:t xml:space="preserve"> </w:t>
      </w:r>
      <w:r>
        <w:rPr/>
        <w:t>поиска</w:t>
      </w:r>
      <w:r>
        <w:rPr>
          <w:spacing w:val="-1"/>
        </w:rPr>
        <w:t xml:space="preserve"> </w:t>
      </w:r>
      <w:r>
        <w:rPr/>
        <w:t>информации</w:t>
      </w:r>
      <w:r>
        <w:rPr>
          <w:spacing w:val="-4"/>
        </w:rPr>
        <w:t xml:space="preserve"> </w:t>
      </w:r>
      <w:r>
        <w:rPr/>
        <w:t>о происхождении</w:t>
      </w:r>
      <w:r>
        <w:rPr>
          <w:spacing w:val="-1"/>
        </w:rPr>
        <w:t xml:space="preserve"> </w:t>
      </w:r>
      <w:r>
        <w:rPr/>
        <w:t>слов.)</w:t>
      </w:r>
    </w:p>
    <w:p>
      <w:pPr>
        <w:pStyle w:val="Style17"/>
        <w:spacing w:lineRule="exact" w:line="319"/>
        <w:ind w:left="990" w:hanging="0"/>
        <w:rPr>
          <w:sz w:val="28"/>
        </w:rPr>
      </w:pPr>
      <w:r>
        <w:rPr/>
        <w:t>Язык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действии.</w:t>
      </w:r>
    </w:p>
    <w:p>
      <w:pPr>
        <w:pStyle w:val="Style17"/>
        <w:spacing w:lineRule="auto" w:line="362" w:before="168" w:after="0"/>
        <w:ind w:left="250" w:right="266" w:firstLine="739"/>
        <w:rPr>
          <w:sz w:val="28"/>
        </w:rPr>
      </w:pPr>
      <w:r>
        <w:rPr/>
        <w:t>Как</w:t>
      </w:r>
      <w:r>
        <w:rPr>
          <w:spacing w:val="1"/>
        </w:rPr>
        <w:t xml:space="preserve"> </w:t>
      </w:r>
      <w:r>
        <w:rPr/>
        <w:t>правильно</w:t>
      </w:r>
      <w:r>
        <w:rPr>
          <w:spacing w:val="1"/>
        </w:rPr>
        <w:t xml:space="preserve"> </w:t>
      </w:r>
      <w:r>
        <w:rPr/>
        <w:t>произносить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(пропедевтическая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предупреждению</w:t>
      </w:r>
      <w:r>
        <w:rPr>
          <w:spacing w:val="-2"/>
        </w:rPr>
        <w:t xml:space="preserve"> </w:t>
      </w:r>
      <w:r>
        <w:rPr/>
        <w:t>ошибок в</w:t>
      </w:r>
      <w:r>
        <w:rPr>
          <w:spacing w:val="-1"/>
        </w:rPr>
        <w:t xml:space="preserve"> </w:t>
      </w:r>
      <w:r>
        <w:rPr/>
        <w:t>произношении</w:t>
      </w:r>
      <w:r>
        <w:rPr>
          <w:spacing w:val="-1"/>
        </w:rPr>
        <w:t xml:space="preserve"> </w:t>
      </w:r>
      <w:r>
        <w:rPr/>
        <w:t>слов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речи).</w:t>
      </w:r>
    </w:p>
    <w:p>
      <w:pPr>
        <w:pStyle w:val="Style17"/>
        <w:spacing w:lineRule="auto" w:line="362"/>
        <w:ind w:left="250" w:right="263" w:firstLine="739"/>
        <w:rPr>
          <w:sz w:val="28"/>
        </w:rPr>
      </w:pPr>
      <w:r>
        <w:rPr/>
        <w:t>Многообразие</w:t>
      </w:r>
      <w:r>
        <w:rPr>
          <w:spacing w:val="1"/>
        </w:rPr>
        <w:t xml:space="preserve"> </w:t>
      </w:r>
      <w:r>
        <w:rPr/>
        <w:t>суффиксов,</w:t>
      </w:r>
      <w:r>
        <w:rPr>
          <w:spacing w:val="1"/>
        </w:rPr>
        <w:t xml:space="preserve"> </w:t>
      </w:r>
      <w:r>
        <w:rPr/>
        <w:t>позволяющих</w:t>
      </w:r>
      <w:r>
        <w:rPr>
          <w:spacing w:val="1"/>
        </w:rPr>
        <w:t xml:space="preserve"> </w:t>
      </w:r>
      <w:r>
        <w:rPr/>
        <w:t>выразить</w:t>
      </w:r>
      <w:r>
        <w:rPr>
          <w:spacing w:val="1"/>
        </w:rPr>
        <w:t xml:space="preserve"> </w:t>
      </w:r>
      <w:r>
        <w:rPr/>
        <w:t>различные</w:t>
      </w:r>
      <w:r>
        <w:rPr>
          <w:spacing w:val="1"/>
        </w:rPr>
        <w:t xml:space="preserve"> </w:t>
      </w:r>
      <w:r>
        <w:rPr/>
        <w:t>оттенки</w:t>
      </w:r>
      <w:r>
        <w:rPr>
          <w:spacing w:val="1"/>
        </w:rPr>
        <w:t xml:space="preserve"> </w:t>
      </w:r>
      <w:r>
        <w:rPr/>
        <w:t>значения и различную оценку, как специфика русского языка (например, книга,</w:t>
      </w:r>
      <w:r>
        <w:rPr>
          <w:spacing w:val="1"/>
        </w:rPr>
        <w:t xml:space="preserve"> </w:t>
      </w:r>
      <w:r>
        <w:rPr/>
        <w:t>книжка,</w:t>
      </w:r>
      <w:r>
        <w:rPr>
          <w:spacing w:val="1"/>
        </w:rPr>
        <w:t xml:space="preserve"> </w:t>
      </w:r>
      <w:r>
        <w:rPr/>
        <w:t>книжечка,</w:t>
      </w:r>
      <w:r>
        <w:rPr>
          <w:spacing w:val="1"/>
        </w:rPr>
        <w:t xml:space="preserve"> </w:t>
      </w:r>
      <w:r>
        <w:rPr/>
        <w:t>книжица,</w:t>
      </w:r>
      <w:r>
        <w:rPr>
          <w:spacing w:val="1"/>
        </w:rPr>
        <w:t xml:space="preserve"> </w:t>
      </w:r>
      <w:r>
        <w:rPr/>
        <w:t>книжонка,</w:t>
      </w:r>
      <w:r>
        <w:rPr>
          <w:spacing w:val="1"/>
        </w:rPr>
        <w:t xml:space="preserve"> </w:t>
      </w:r>
      <w:r>
        <w:rPr/>
        <w:t>книжища,</w:t>
      </w:r>
      <w:r>
        <w:rPr>
          <w:spacing w:val="1"/>
        </w:rPr>
        <w:t xml:space="preserve"> </w:t>
      </w:r>
      <w:r>
        <w:rPr/>
        <w:t>заяц,</w:t>
      </w:r>
      <w:r>
        <w:rPr>
          <w:spacing w:val="1"/>
        </w:rPr>
        <w:t xml:space="preserve"> </w:t>
      </w:r>
      <w:r>
        <w:rPr/>
        <w:t>зайчик,</w:t>
      </w:r>
      <w:r>
        <w:rPr>
          <w:spacing w:val="1"/>
        </w:rPr>
        <w:t xml:space="preserve"> </w:t>
      </w:r>
      <w:r>
        <w:rPr/>
        <w:t>зайчонок,</w:t>
      </w:r>
      <w:r>
        <w:rPr>
          <w:spacing w:val="1"/>
        </w:rPr>
        <w:t xml:space="preserve"> </w:t>
      </w:r>
      <w:r>
        <w:rPr/>
        <w:t>зайчишка,</w:t>
      </w:r>
      <w:r>
        <w:rPr>
          <w:spacing w:val="-2"/>
        </w:rPr>
        <w:t xml:space="preserve"> </w:t>
      </w:r>
      <w:r>
        <w:rPr/>
        <w:t>заинька) (на практическом уровне).</w:t>
      </w:r>
    </w:p>
    <w:p>
      <w:pPr>
        <w:pStyle w:val="Style17"/>
        <w:spacing w:lineRule="auto" w:line="362" w:before="4" w:after="0"/>
        <w:ind w:left="250" w:right="262" w:firstLine="739"/>
        <w:rPr>
          <w:sz w:val="28"/>
        </w:rPr>
      </w:pPr>
      <w:r>
        <w:rPr/>
        <w:t>Специфика</w:t>
      </w:r>
      <w:r>
        <w:rPr>
          <w:spacing w:val="1"/>
        </w:rPr>
        <w:t xml:space="preserve"> </w:t>
      </w:r>
      <w:r>
        <w:rPr/>
        <w:t>грамматических</w:t>
      </w:r>
      <w:r>
        <w:rPr>
          <w:spacing w:val="1"/>
        </w:rPr>
        <w:t xml:space="preserve"> </w:t>
      </w:r>
      <w:r>
        <w:rPr/>
        <w:t>категорий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1"/>
        </w:rPr>
        <w:t xml:space="preserve"> </w:t>
      </w:r>
      <w:r>
        <w:rPr/>
        <w:t>категории</w:t>
      </w:r>
      <w:r>
        <w:rPr>
          <w:spacing w:val="-10"/>
        </w:rPr>
        <w:t xml:space="preserve"> </w:t>
      </w:r>
      <w:r>
        <w:rPr/>
        <w:t>рода,</w:t>
      </w:r>
      <w:r>
        <w:rPr>
          <w:spacing w:val="-10"/>
        </w:rPr>
        <w:t xml:space="preserve"> </w:t>
      </w:r>
      <w:r>
        <w:rPr/>
        <w:t>числа</w:t>
      </w:r>
      <w:r>
        <w:rPr>
          <w:spacing w:val="-10"/>
        </w:rPr>
        <w:t xml:space="preserve"> </w:t>
      </w:r>
      <w:r>
        <w:rPr/>
        <w:t>имён</w:t>
      </w:r>
      <w:r>
        <w:rPr>
          <w:spacing w:val="-10"/>
        </w:rPr>
        <w:t xml:space="preserve"> </w:t>
      </w:r>
      <w:r>
        <w:rPr/>
        <w:t>существительных).</w:t>
      </w:r>
      <w:r>
        <w:rPr>
          <w:spacing w:val="-10"/>
        </w:rPr>
        <w:t xml:space="preserve"> </w:t>
      </w:r>
      <w:r>
        <w:rPr/>
        <w:t>Практическое</w:t>
      </w:r>
      <w:r>
        <w:rPr>
          <w:spacing w:val="-10"/>
        </w:rPr>
        <w:t xml:space="preserve"> </w:t>
      </w:r>
      <w:r>
        <w:rPr/>
        <w:t>овладение</w:t>
      </w:r>
      <w:r>
        <w:rPr>
          <w:spacing w:val="-10"/>
        </w:rPr>
        <w:t xml:space="preserve"> </w:t>
      </w:r>
      <w:r>
        <w:rPr/>
        <w:t>нормами</w:t>
      </w:r>
      <w:r>
        <w:rPr>
          <w:spacing w:val="-67"/>
        </w:rPr>
        <w:t xml:space="preserve"> </w:t>
      </w:r>
      <w:r>
        <w:rPr/>
        <w:t>употребления</w:t>
      </w:r>
      <w:r>
        <w:rPr>
          <w:spacing w:val="1"/>
        </w:rPr>
        <w:t xml:space="preserve"> </w:t>
      </w:r>
      <w:r>
        <w:rPr/>
        <w:t>отдельных</w:t>
      </w:r>
      <w:r>
        <w:rPr>
          <w:spacing w:val="1"/>
        </w:rPr>
        <w:t xml:space="preserve"> </w:t>
      </w:r>
      <w:r>
        <w:rPr/>
        <w:t>грамматических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имён</w:t>
      </w:r>
      <w:r>
        <w:rPr>
          <w:spacing w:val="1"/>
        </w:rPr>
        <w:t xml:space="preserve"> </w:t>
      </w:r>
      <w:r>
        <w:rPr/>
        <w:t>существительных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родительного</w:t>
      </w:r>
      <w:r>
        <w:rPr>
          <w:spacing w:val="1"/>
        </w:rPr>
        <w:t xml:space="preserve"> </w:t>
      </w:r>
      <w:r>
        <w:rPr/>
        <w:t>падежа</w:t>
      </w:r>
      <w:r>
        <w:rPr>
          <w:spacing w:val="1"/>
        </w:rPr>
        <w:t xml:space="preserve"> </w:t>
      </w:r>
      <w:r>
        <w:rPr/>
        <w:t>множественного</w:t>
      </w:r>
      <w:r>
        <w:rPr>
          <w:spacing w:val="1"/>
        </w:rPr>
        <w:t xml:space="preserve"> </w:t>
      </w:r>
      <w:r>
        <w:rPr/>
        <w:t>числа).</w:t>
      </w:r>
      <w:r>
        <w:rPr>
          <w:spacing w:val="1"/>
        </w:rPr>
        <w:t xml:space="preserve"> </w:t>
      </w:r>
      <w:r>
        <w:rPr/>
        <w:t>Практическое</w:t>
      </w:r>
      <w:r>
        <w:rPr>
          <w:spacing w:val="-67"/>
        </w:rPr>
        <w:t xml:space="preserve"> </w:t>
      </w:r>
      <w:r>
        <w:rPr/>
        <w:t>овладение</w:t>
      </w:r>
      <w:r>
        <w:rPr>
          <w:spacing w:val="-11"/>
        </w:rPr>
        <w:t xml:space="preserve"> </w:t>
      </w:r>
      <w:r>
        <w:rPr/>
        <w:t>нормами</w:t>
      </w:r>
      <w:r>
        <w:rPr>
          <w:spacing w:val="-8"/>
        </w:rPr>
        <w:t xml:space="preserve"> </w:t>
      </w:r>
      <w:r>
        <w:rPr/>
        <w:t>правильного</w:t>
      </w:r>
      <w:r>
        <w:rPr>
          <w:spacing w:val="-8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точного</w:t>
      </w:r>
      <w:r>
        <w:rPr>
          <w:spacing w:val="-10"/>
        </w:rPr>
        <w:t xml:space="preserve"> </w:t>
      </w:r>
      <w:r>
        <w:rPr/>
        <w:t>употребления</w:t>
      </w:r>
      <w:r>
        <w:rPr>
          <w:spacing w:val="-8"/>
        </w:rPr>
        <w:t xml:space="preserve"> </w:t>
      </w:r>
      <w:r>
        <w:rPr/>
        <w:t>предлогов,</w:t>
      </w:r>
      <w:r>
        <w:rPr>
          <w:spacing w:val="-9"/>
        </w:rPr>
        <w:t xml:space="preserve"> </w:t>
      </w:r>
      <w:r>
        <w:rPr/>
        <w:t>образования</w:t>
      </w:r>
      <w:r>
        <w:rPr>
          <w:spacing w:val="-68"/>
        </w:rPr>
        <w:t xml:space="preserve"> </w:t>
      </w:r>
      <w:r>
        <w:rPr/>
        <w:t>предложнопадежных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существительных</w:t>
      </w:r>
      <w:r>
        <w:rPr>
          <w:spacing w:val="1"/>
        </w:rPr>
        <w:t xml:space="preserve"> </w:t>
      </w:r>
      <w:r>
        <w:rPr/>
        <w:t>(на</w:t>
      </w:r>
      <w:r>
        <w:rPr>
          <w:spacing w:val="1"/>
        </w:rPr>
        <w:t xml:space="preserve"> </w:t>
      </w:r>
      <w:r>
        <w:rPr/>
        <w:t>практическом</w:t>
      </w:r>
      <w:r>
        <w:rPr>
          <w:spacing w:val="1"/>
        </w:rPr>
        <w:t xml:space="preserve"> </w:t>
      </w:r>
      <w:r>
        <w:rPr/>
        <w:t>уровне).</w:t>
      </w:r>
      <w:r>
        <w:rPr>
          <w:spacing w:val="1"/>
        </w:rPr>
        <w:t xml:space="preserve"> </w:t>
      </w:r>
      <w:r>
        <w:rPr/>
        <w:t>Существительные,</w:t>
      </w:r>
      <w:r>
        <w:rPr>
          <w:spacing w:val="2"/>
        </w:rPr>
        <w:t xml:space="preserve"> </w:t>
      </w:r>
      <w:r>
        <w:rPr/>
        <w:t>имеющие</w:t>
      </w:r>
      <w:r>
        <w:rPr>
          <w:spacing w:val="5"/>
        </w:rPr>
        <w:t xml:space="preserve"> </w:t>
      </w:r>
      <w:r>
        <w:rPr/>
        <w:t>только</w:t>
      </w:r>
      <w:r>
        <w:rPr>
          <w:spacing w:val="4"/>
        </w:rPr>
        <w:t xml:space="preserve"> </w:t>
      </w:r>
      <w:r>
        <w:rPr/>
        <w:t>форму</w:t>
      </w:r>
      <w:r>
        <w:rPr>
          <w:spacing w:val="1"/>
        </w:rPr>
        <w:t xml:space="preserve"> </w:t>
      </w:r>
      <w:r>
        <w:rPr/>
        <w:t>единственного</w:t>
      </w:r>
      <w:r>
        <w:rPr>
          <w:spacing w:val="3"/>
        </w:rPr>
        <w:t xml:space="preserve"> </w:t>
      </w:r>
      <w:r>
        <w:rPr/>
        <w:t>или</w:t>
      </w:r>
      <w:r>
        <w:rPr>
          <w:spacing w:val="5"/>
        </w:rPr>
        <w:t xml:space="preserve"> </w:t>
      </w:r>
      <w:r>
        <w:rPr/>
        <w:t>только</w:t>
      </w:r>
      <w:r>
        <w:rPr>
          <w:spacing w:val="4"/>
        </w:rPr>
        <w:t xml:space="preserve"> </w:t>
      </w:r>
      <w:r>
        <w:rPr/>
        <w:t>форму</w:t>
      </w:r>
    </w:p>
    <w:p>
      <w:pPr>
        <w:pStyle w:val="Style17"/>
        <w:spacing w:lineRule="exact" w:line="321" w:before="4" w:after="0"/>
        <w:ind w:left="250" w:hanging="0"/>
        <w:rPr>
          <w:sz w:val="28"/>
        </w:rPr>
      </w:pPr>
      <w:r>
        <w:rPr/>
        <w:t>множественного</w:t>
      </w:r>
      <w:r>
        <w:rPr>
          <w:spacing w:val="-1"/>
        </w:rPr>
        <w:t xml:space="preserve"> </w:t>
      </w:r>
      <w:r>
        <w:rPr/>
        <w:t>числа</w:t>
      </w:r>
      <w:r>
        <w:rPr>
          <w:spacing w:val="-4"/>
        </w:rPr>
        <w:t xml:space="preserve"> </w:t>
      </w:r>
      <w:r>
        <w:rPr/>
        <w:t>(в</w:t>
      </w:r>
      <w:r>
        <w:rPr>
          <w:spacing w:val="-3"/>
        </w:rPr>
        <w:t xml:space="preserve"> </w:t>
      </w:r>
      <w:r>
        <w:rPr/>
        <w:t>рамках</w:t>
      </w:r>
      <w:r>
        <w:rPr>
          <w:spacing w:val="-4"/>
        </w:rPr>
        <w:t xml:space="preserve"> </w:t>
      </w:r>
      <w:r>
        <w:rPr/>
        <w:t>изученного).</w:t>
      </w:r>
    </w:p>
    <w:p>
      <w:pPr>
        <w:pStyle w:val="Style17"/>
        <w:spacing w:lineRule="auto" w:line="336"/>
        <w:ind w:left="990" w:right="1084" w:hanging="0"/>
        <w:rPr>
          <w:sz w:val="28"/>
        </w:rPr>
      </w:pPr>
      <w:r>
        <w:rPr/>
        <w:t>Совершенствование навыков орфографического оформления текста.</w:t>
      </w:r>
      <w:r>
        <w:rPr>
          <w:spacing w:val="-67"/>
        </w:rPr>
        <w:t xml:space="preserve"> </w:t>
      </w:r>
      <w:r>
        <w:rPr/>
        <w:t>Секреты</w:t>
      </w:r>
      <w:r>
        <w:rPr>
          <w:spacing w:val="-4"/>
        </w:rPr>
        <w:t xml:space="preserve"> </w:t>
      </w:r>
      <w:r>
        <w:rPr/>
        <w:t>речи и текста.</w:t>
      </w:r>
    </w:p>
    <w:p>
      <w:pPr>
        <w:pStyle w:val="Style17"/>
        <w:spacing w:before="38" w:after="0"/>
        <w:ind w:left="990" w:hanging="0"/>
        <w:rPr>
          <w:sz w:val="28"/>
        </w:rPr>
      </w:pPr>
      <w:r>
        <w:rPr/>
        <w:t>Особенности</w:t>
      </w:r>
      <w:r>
        <w:rPr>
          <w:spacing w:val="-4"/>
        </w:rPr>
        <w:t xml:space="preserve"> </w:t>
      </w:r>
      <w:r>
        <w:rPr/>
        <w:t>устного</w:t>
      </w:r>
      <w:r>
        <w:rPr>
          <w:spacing w:val="-3"/>
        </w:rPr>
        <w:t xml:space="preserve"> </w:t>
      </w:r>
      <w:r>
        <w:rPr/>
        <w:t>выступления.</w:t>
      </w:r>
    </w:p>
    <w:p>
      <w:pPr>
        <w:sectPr>
          <w:footerReference w:type="default" r:id="rId10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64" w:firstLine="739"/>
        <w:rPr>
          <w:sz w:val="28"/>
        </w:rPr>
      </w:pPr>
      <w:r>
        <w:rPr/>
        <w:t>Создание текстов-повествований о путешествии по городам, об участии в</w:t>
      </w:r>
      <w:r>
        <w:rPr>
          <w:spacing w:val="1"/>
        </w:rPr>
        <w:t xml:space="preserve"> </w:t>
      </w:r>
      <w:r>
        <w:rPr/>
        <w:t>мастер-классах,</w:t>
      </w:r>
      <w:r>
        <w:rPr>
          <w:spacing w:val="1"/>
        </w:rPr>
        <w:t xml:space="preserve"> </w:t>
      </w:r>
      <w:r>
        <w:rPr/>
        <w:t>связанных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народными</w:t>
      </w:r>
      <w:r>
        <w:rPr>
          <w:spacing w:val="1"/>
        </w:rPr>
        <w:t xml:space="preserve"> </w:t>
      </w:r>
      <w:r>
        <w:rPr/>
        <w:t>промыслами.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1"/>
        </w:rPr>
        <w:t xml:space="preserve"> </w:t>
      </w:r>
      <w:r>
        <w:rPr/>
        <w:t>текстов-рассуждений</w:t>
      </w:r>
      <w:r>
        <w:rPr>
          <w:spacing w:val="6"/>
        </w:rPr>
        <w:t xml:space="preserve"> </w:t>
      </w:r>
      <w:r>
        <w:rPr/>
        <w:t>с</w:t>
      </w:r>
      <w:r>
        <w:rPr>
          <w:spacing w:val="5"/>
        </w:rPr>
        <w:t xml:space="preserve"> </w:t>
      </w:r>
      <w:r>
        <w:rPr/>
        <w:t>использованием</w:t>
      </w:r>
      <w:r>
        <w:rPr>
          <w:spacing w:val="5"/>
        </w:rPr>
        <w:t xml:space="preserve"> </w:t>
      </w:r>
      <w:r>
        <w:rPr/>
        <w:t>различных</w:t>
      </w:r>
      <w:r>
        <w:rPr>
          <w:spacing w:val="6"/>
        </w:rPr>
        <w:t xml:space="preserve"> </w:t>
      </w:r>
      <w:r>
        <w:rPr/>
        <w:t>способов</w:t>
      </w:r>
      <w:r>
        <w:rPr>
          <w:spacing w:val="4"/>
        </w:rPr>
        <w:t xml:space="preserve"> </w:t>
      </w:r>
      <w:r>
        <w:rPr/>
        <w:t>аргументации</w:t>
      </w:r>
      <w:r>
        <w:rPr>
          <w:spacing w:val="3"/>
        </w:rPr>
        <w:t xml:space="preserve"> </w:t>
      </w:r>
      <w:r>
        <w:rPr/>
        <w:t>(в</w:t>
      </w:r>
    </w:p>
    <w:p>
      <w:pPr>
        <w:pStyle w:val="Style17"/>
        <w:spacing w:lineRule="auto" w:line="362" w:before="60" w:after="0"/>
        <w:ind w:left="250" w:right="270" w:hanging="0"/>
        <w:rPr>
          <w:sz w:val="28"/>
        </w:rPr>
      </w:pPr>
      <w:r>
        <w:rPr/>
        <w:t>рамках</w:t>
      </w:r>
      <w:r>
        <w:rPr>
          <w:spacing w:val="1"/>
        </w:rPr>
        <w:t xml:space="preserve"> </w:t>
      </w:r>
      <w:r>
        <w:rPr/>
        <w:t>изученного).</w:t>
      </w:r>
      <w:r>
        <w:rPr>
          <w:spacing w:val="1"/>
        </w:rPr>
        <w:t xml:space="preserve"> </w:t>
      </w:r>
      <w:r>
        <w:rPr/>
        <w:t>Редактирование</w:t>
      </w:r>
      <w:r>
        <w:rPr>
          <w:spacing w:val="1"/>
        </w:rPr>
        <w:t xml:space="preserve"> </w:t>
      </w:r>
      <w:r>
        <w:rPr/>
        <w:t>предложенных</w:t>
      </w:r>
      <w:r>
        <w:rPr>
          <w:spacing w:val="1"/>
        </w:rPr>
        <w:t xml:space="preserve"> </w:t>
      </w:r>
      <w:r>
        <w:rPr/>
        <w:t>текстов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совершенствования их содержания и формы (в пределах изученного в основном</w:t>
      </w:r>
      <w:r>
        <w:rPr>
          <w:spacing w:val="1"/>
        </w:rPr>
        <w:t xml:space="preserve"> </w:t>
      </w:r>
      <w:r>
        <w:rPr/>
        <w:t>курсе).</w:t>
      </w:r>
    </w:p>
    <w:p>
      <w:pPr>
        <w:pStyle w:val="Style17"/>
        <w:spacing w:lineRule="auto" w:line="362" w:before="3" w:after="0"/>
        <w:ind w:left="250" w:right="266" w:firstLine="739"/>
        <w:rPr>
          <w:sz w:val="28"/>
        </w:rPr>
      </w:pPr>
      <w:r>
        <w:rPr/>
        <w:t>Смысловой</w:t>
      </w:r>
      <w:r>
        <w:rPr>
          <w:spacing w:val="1"/>
        </w:rPr>
        <w:t xml:space="preserve"> </w:t>
      </w:r>
      <w:r>
        <w:rPr/>
        <w:t>анализ</w:t>
      </w:r>
      <w:r>
        <w:rPr>
          <w:spacing w:val="1"/>
        </w:rPr>
        <w:t xml:space="preserve"> </w:t>
      </w:r>
      <w:r>
        <w:rPr/>
        <w:t>фольклорных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текстов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фрагментов</w:t>
      </w:r>
      <w:r>
        <w:rPr>
          <w:spacing w:val="1"/>
        </w:rPr>
        <w:t xml:space="preserve"> </w:t>
      </w:r>
      <w:r>
        <w:rPr/>
        <w:t>(народных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литературных</w:t>
      </w:r>
      <w:r>
        <w:rPr>
          <w:spacing w:val="1"/>
        </w:rPr>
        <w:t xml:space="preserve"> </w:t>
      </w:r>
      <w:r>
        <w:rPr/>
        <w:t>сказок,</w:t>
      </w:r>
      <w:r>
        <w:rPr>
          <w:spacing w:val="1"/>
        </w:rPr>
        <w:t xml:space="preserve"> </w:t>
      </w:r>
      <w:r>
        <w:rPr/>
        <w:t>рассказов,</w:t>
      </w:r>
      <w:r>
        <w:rPr>
          <w:spacing w:val="1"/>
        </w:rPr>
        <w:t xml:space="preserve"> </w:t>
      </w:r>
      <w:r>
        <w:rPr/>
        <w:t>загадок,</w:t>
      </w:r>
      <w:r>
        <w:rPr>
          <w:spacing w:val="1"/>
        </w:rPr>
        <w:t xml:space="preserve"> </w:t>
      </w:r>
      <w:r>
        <w:rPr/>
        <w:t>пословиц,</w:t>
      </w:r>
      <w:r>
        <w:rPr>
          <w:spacing w:val="1"/>
        </w:rPr>
        <w:t xml:space="preserve"> </w:t>
      </w:r>
      <w:r>
        <w:rPr/>
        <w:t>притч и других). Языковые особенности текстов фольклора и художественных</w:t>
      </w:r>
      <w:r>
        <w:rPr>
          <w:spacing w:val="1"/>
        </w:rPr>
        <w:t xml:space="preserve"> </w:t>
      </w:r>
      <w:r>
        <w:rPr/>
        <w:t>текстов</w:t>
      </w:r>
      <w:r>
        <w:rPr>
          <w:spacing w:val="-5"/>
        </w:rPr>
        <w:t xml:space="preserve"> </w:t>
      </w:r>
      <w:r>
        <w:rPr/>
        <w:t>или их</w:t>
      </w:r>
      <w:r>
        <w:rPr>
          <w:spacing w:val="1"/>
        </w:rPr>
        <w:t xml:space="preserve"> </w:t>
      </w:r>
      <w:r>
        <w:rPr/>
        <w:t>фрагментов.</w:t>
      </w:r>
    </w:p>
    <w:p>
      <w:pPr>
        <w:pStyle w:val="Style17"/>
        <w:spacing w:lineRule="auto" w:line="362" w:before="1" w:after="0"/>
        <w:ind w:left="990" w:right="4881" w:hanging="0"/>
        <w:rPr>
          <w:sz w:val="28"/>
        </w:rPr>
      </w:pPr>
      <w:r>
        <w:rPr/>
        <w:t>Содержание обучения в 4 классе.</w:t>
      </w:r>
      <w:r>
        <w:rPr>
          <w:spacing w:val="1"/>
        </w:rPr>
        <w:t xml:space="preserve"> </w:t>
      </w:r>
      <w:r>
        <w:rPr/>
        <w:t>Русский</w:t>
      </w:r>
      <w:r>
        <w:rPr>
          <w:spacing w:val="-2"/>
        </w:rPr>
        <w:t xml:space="preserve"> </w:t>
      </w:r>
      <w:r>
        <w:rPr/>
        <w:t>язык:</w:t>
      </w:r>
      <w:r>
        <w:rPr>
          <w:spacing w:val="-3"/>
        </w:rPr>
        <w:t xml:space="preserve"> </w:t>
      </w:r>
      <w:r>
        <w:rPr/>
        <w:t>прошлое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настоящее.</w:t>
      </w:r>
    </w:p>
    <w:p>
      <w:pPr>
        <w:pStyle w:val="Style17"/>
        <w:spacing w:lineRule="auto" w:line="362" w:before="4" w:after="0"/>
        <w:ind w:left="250" w:right="258" w:firstLine="739"/>
        <w:rPr>
          <w:sz w:val="28"/>
        </w:rPr>
      </w:pPr>
      <w:r>
        <w:rPr/>
        <w:t>Лексические единицы с национально-культурной семантикой, связанные с</w:t>
      </w:r>
      <w:r>
        <w:rPr>
          <w:spacing w:val="1"/>
        </w:rPr>
        <w:t xml:space="preserve"> </w:t>
      </w:r>
      <w:r>
        <w:rPr/>
        <w:t>качествами и чувствами людей (например, добросердечный, доброжелательный,</w:t>
      </w:r>
      <w:r>
        <w:rPr>
          <w:spacing w:val="1"/>
        </w:rPr>
        <w:t xml:space="preserve"> </w:t>
      </w:r>
      <w:r>
        <w:rPr/>
        <w:t>благодарный, бескорыстный), связанные с обучением. Лексические единицы с</w:t>
      </w:r>
      <w:r>
        <w:rPr>
          <w:spacing w:val="1"/>
        </w:rPr>
        <w:t xml:space="preserve"> </w:t>
      </w:r>
      <w:r>
        <w:rPr/>
        <w:t>национально-культурной</w:t>
      </w:r>
      <w:r>
        <w:rPr>
          <w:spacing w:val="1"/>
        </w:rPr>
        <w:t xml:space="preserve"> </w:t>
      </w:r>
      <w:r>
        <w:rPr/>
        <w:t>семантикой,</w:t>
      </w:r>
      <w:r>
        <w:rPr>
          <w:spacing w:val="1"/>
        </w:rPr>
        <w:t xml:space="preserve"> </w:t>
      </w:r>
      <w:r>
        <w:rPr/>
        <w:t>называющие</w:t>
      </w:r>
      <w:r>
        <w:rPr>
          <w:spacing w:val="1"/>
        </w:rPr>
        <w:t xml:space="preserve"> </w:t>
      </w:r>
      <w:r>
        <w:rPr/>
        <w:t>родственные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-2"/>
        </w:rPr>
        <w:t xml:space="preserve"> </w:t>
      </w:r>
      <w:r>
        <w:rPr/>
        <w:t>матушка,</w:t>
      </w:r>
      <w:r>
        <w:rPr>
          <w:spacing w:val="-2"/>
        </w:rPr>
        <w:t xml:space="preserve"> </w:t>
      </w:r>
      <w:r>
        <w:rPr/>
        <w:t>батюшка,</w:t>
      </w:r>
      <w:r>
        <w:rPr>
          <w:spacing w:val="-1"/>
        </w:rPr>
        <w:t xml:space="preserve"> </w:t>
      </w:r>
      <w:r>
        <w:rPr/>
        <w:t>братец,</w:t>
      </w:r>
      <w:r>
        <w:rPr>
          <w:spacing w:val="-2"/>
        </w:rPr>
        <w:t xml:space="preserve"> </w:t>
      </w:r>
      <w:r>
        <w:rPr/>
        <w:t>сестрица,</w:t>
      </w:r>
      <w:r>
        <w:rPr>
          <w:spacing w:val="-2"/>
        </w:rPr>
        <w:t xml:space="preserve"> </w:t>
      </w:r>
      <w:r>
        <w:rPr/>
        <w:t>мачеха,</w:t>
      </w:r>
      <w:r>
        <w:rPr>
          <w:spacing w:val="-1"/>
        </w:rPr>
        <w:t xml:space="preserve"> </w:t>
      </w:r>
      <w:r>
        <w:rPr/>
        <w:t>падчерица).</w:t>
      </w:r>
    </w:p>
    <w:p>
      <w:pPr>
        <w:pStyle w:val="Style17"/>
        <w:spacing w:lineRule="auto" w:line="362" w:before="1" w:after="0"/>
        <w:ind w:left="250" w:right="265" w:firstLine="739"/>
        <w:rPr>
          <w:sz w:val="28"/>
        </w:rPr>
      </w:pPr>
      <w:r>
        <w:rPr/>
        <w:t>Пословицы,</w:t>
      </w:r>
      <w:r>
        <w:rPr>
          <w:spacing w:val="-8"/>
        </w:rPr>
        <w:t xml:space="preserve"> </w:t>
      </w:r>
      <w:r>
        <w:rPr/>
        <w:t>поговорки</w:t>
      </w:r>
      <w:r>
        <w:rPr>
          <w:spacing w:val="-7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фразеологизмы,</w:t>
      </w:r>
      <w:r>
        <w:rPr>
          <w:spacing w:val="-7"/>
        </w:rPr>
        <w:t xml:space="preserve"> </w:t>
      </w:r>
      <w:r>
        <w:rPr/>
        <w:t>возникновение</w:t>
      </w:r>
      <w:r>
        <w:rPr>
          <w:spacing w:val="-7"/>
        </w:rPr>
        <w:t xml:space="preserve"> </w:t>
      </w:r>
      <w:r>
        <w:rPr/>
        <w:t>которых</w:t>
      </w:r>
      <w:r>
        <w:rPr>
          <w:spacing w:val="-7"/>
        </w:rPr>
        <w:t xml:space="preserve"> </w:t>
      </w:r>
      <w:r>
        <w:rPr/>
        <w:t>связано</w:t>
      </w:r>
      <w:r>
        <w:rPr>
          <w:spacing w:val="-7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качествами,</w:t>
      </w:r>
      <w:r>
        <w:rPr>
          <w:spacing w:val="1"/>
        </w:rPr>
        <w:t xml:space="preserve"> </w:t>
      </w:r>
      <w:r>
        <w:rPr/>
        <w:t>чувствами</w:t>
      </w:r>
      <w:r>
        <w:rPr>
          <w:spacing w:val="1"/>
        </w:rPr>
        <w:t xml:space="preserve"> </w:t>
      </w:r>
      <w:r>
        <w:rPr/>
        <w:t>людей,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учением,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родственными</w:t>
      </w:r>
      <w:r>
        <w:rPr>
          <w:spacing w:val="1"/>
        </w:rPr>
        <w:t xml:space="preserve"> </w:t>
      </w:r>
      <w:r>
        <w:rPr/>
        <w:t>отношениями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-12"/>
        </w:rPr>
        <w:t xml:space="preserve"> </w:t>
      </w:r>
      <w:r>
        <w:rPr/>
        <w:t>от</w:t>
      </w:r>
      <w:r>
        <w:rPr>
          <w:spacing w:val="-14"/>
        </w:rPr>
        <w:t xml:space="preserve"> </w:t>
      </w:r>
      <w:r>
        <w:rPr/>
        <w:t>корки</w:t>
      </w:r>
      <w:r>
        <w:rPr>
          <w:spacing w:val="-12"/>
        </w:rPr>
        <w:t xml:space="preserve"> </w:t>
      </w:r>
      <w:r>
        <w:rPr/>
        <w:t>до</w:t>
      </w:r>
      <w:r>
        <w:rPr>
          <w:spacing w:val="-13"/>
        </w:rPr>
        <w:t xml:space="preserve"> </w:t>
      </w:r>
      <w:r>
        <w:rPr/>
        <w:t>корки,</w:t>
      </w:r>
      <w:r>
        <w:rPr>
          <w:spacing w:val="-11"/>
        </w:rPr>
        <w:t xml:space="preserve"> </w:t>
      </w:r>
      <w:r>
        <w:rPr/>
        <w:t>вся</w:t>
      </w:r>
      <w:r>
        <w:rPr>
          <w:spacing w:val="-11"/>
        </w:rPr>
        <w:t xml:space="preserve"> </w:t>
      </w:r>
      <w:r>
        <w:rPr/>
        <w:t>семья</w:t>
      </w:r>
      <w:r>
        <w:rPr>
          <w:spacing w:val="-14"/>
        </w:rPr>
        <w:t xml:space="preserve"> </w:t>
      </w:r>
      <w:r>
        <w:rPr/>
        <w:t>вместе,</w:t>
      </w:r>
      <w:r>
        <w:rPr>
          <w:spacing w:val="-13"/>
        </w:rPr>
        <w:t xml:space="preserve"> </w:t>
      </w:r>
      <w:r>
        <w:rPr/>
        <w:t>так</w:t>
      </w:r>
      <w:r>
        <w:rPr>
          <w:spacing w:val="-14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душа</w:t>
      </w:r>
      <w:r>
        <w:rPr>
          <w:spacing w:val="-12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месте).</w:t>
      </w:r>
      <w:r>
        <w:rPr>
          <w:spacing w:val="-14"/>
        </w:rPr>
        <w:t xml:space="preserve"> </w:t>
      </w:r>
      <w:r>
        <w:rPr/>
        <w:t>Сравнение</w:t>
      </w:r>
      <w:r>
        <w:rPr>
          <w:spacing w:val="-15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пословицами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поговорками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народов.</w:t>
      </w:r>
      <w:r>
        <w:rPr>
          <w:spacing w:val="1"/>
        </w:rPr>
        <w:t xml:space="preserve"> </w:t>
      </w:r>
      <w:r>
        <w:rPr/>
        <w:t>Сравнение</w:t>
      </w:r>
      <w:r>
        <w:rPr>
          <w:spacing w:val="1"/>
        </w:rPr>
        <w:t xml:space="preserve"> </w:t>
      </w:r>
      <w:r>
        <w:rPr/>
        <w:t>фразеологизмов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разных языков,</w:t>
      </w:r>
      <w:r>
        <w:rPr>
          <w:spacing w:val="-2"/>
        </w:rPr>
        <w:t xml:space="preserve"> </w:t>
      </w:r>
      <w:r>
        <w:rPr/>
        <w:t>имеющих</w:t>
      </w:r>
      <w:r>
        <w:rPr>
          <w:spacing w:val="-3"/>
        </w:rPr>
        <w:t xml:space="preserve"> </w:t>
      </w:r>
      <w:r>
        <w:rPr/>
        <w:t>общий смысл,</w:t>
      </w:r>
      <w:r>
        <w:rPr>
          <w:spacing w:val="-3"/>
        </w:rPr>
        <w:t xml:space="preserve"> </w:t>
      </w:r>
      <w:r>
        <w:rPr/>
        <w:t>но различную</w:t>
      </w:r>
      <w:r>
        <w:rPr>
          <w:spacing w:val="-2"/>
        </w:rPr>
        <w:t xml:space="preserve"> </w:t>
      </w:r>
      <w:r>
        <w:rPr/>
        <w:t>образную</w:t>
      </w:r>
      <w:r>
        <w:rPr>
          <w:spacing w:val="-1"/>
        </w:rPr>
        <w:t xml:space="preserve"> </w:t>
      </w:r>
      <w:r>
        <w:rPr/>
        <w:t>форму.</w:t>
      </w:r>
    </w:p>
    <w:p>
      <w:pPr>
        <w:pStyle w:val="Style17"/>
        <w:spacing w:lineRule="auto" w:line="362" w:before="3" w:after="0"/>
        <w:ind w:left="250" w:right="266" w:firstLine="739"/>
        <w:rPr>
          <w:sz w:val="28"/>
        </w:rPr>
      </w:pPr>
      <w:r>
        <w:rPr/>
        <w:t>Русские</w:t>
      </w:r>
      <w:r>
        <w:rPr>
          <w:spacing w:val="1"/>
        </w:rPr>
        <w:t xml:space="preserve"> </w:t>
      </w:r>
      <w:r>
        <w:rPr/>
        <w:t>традиционные</w:t>
      </w:r>
      <w:r>
        <w:rPr>
          <w:spacing w:val="1"/>
        </w:rPr>
        <w:t xml:space="preserve"> </w:t>
      </w:r>
      <w:r>
        <w:rPr/>
        <w:t>эпитеты:</w:t>
      </w:r>
      <w:r>
        <w:rPr>
          <w:spacing w:val="1"/>
        </w:rPr>
        <w:t xml:space="preserve"> </w:t>
      </w:r>
      <w:r>
        <w:rPr/>
        <w:t>уточнение</w:t>
      </w:r>
      <w:r>
        <w:rPr>
          <w:spacing w:val="1"/>
        </w:rPr>
        <w:t xml:space="preserve"> </w:t>
      </w:r>
      <w:r>
        <w:rPr/>
        <w:t>значений,</w:t>
      </w:r>
      <w:r>
        <w:rPr>
          <w:spacing w:val="1"/>
        </w:rPr>
        <w:t xml:space="preserve"> </w:t>
      </w:r>
      <w:r>
        <w:rPr/>
        <w:t>наблюдение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произведениях</w:t>
      </w:r>
      <w:r>
        <w:rPr>
          <w:spacing w:val="-1"/>
        </w:rPr>
        <w:t xml:space="preserve"> </w:t>
      </w:r>
      <w:r>
        <w:rPr/>
        <w:t>фольклора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художественной</w:t>
      </w:r>
      <w:r>
        <w:rPr>
          <w:spacing w:val="-2"/>
        </w:rPr>
        <w:t xml:space="preserve"> </w:t>
      </w:r>
      <w:r>
        <w:rPr/>
        <w:t>литературы.</w:t>
      </w:r>
    </w:p>
    <w:p>
      <w:pPr>
        <w:pStyle w:val="Style17"/>
        <w:spacing w:before="3" w:after="0"/>
        <w:ind w:left="990" w:hanging="0"/>
        <w:rPr>
          <w:sz w:val="28"/>
        </w:rPr>
      </w:pPr>
      <w:r>
        <w:rPr>
          <w:spacing w:val="-1"/>
        </w:rPr>
        <w:t>Лексика,</w:t>
      </w:r>
      <w:r>
        <w:rPr>
          <w:spacing w:val="-15"/>
        </w:rPr>
        <w:t xml:space="preserve"> </w:t>
      </w:r>
      <w:r>
        <w:rPr>
          <w:spacing w:val="-1"/>
        </w:rPr>
        <w:t>заимствованная</w:t>
      </w:r>
      <w:r>
        <w:rPr>
          <w:spacing w:val="-14"/>
        </w:rPr>
        <w:t xml:space="preserve"> </w:t>
      </w:r>
      <w:r>
        <w:rPr/>
        <w:t>русским</w:t>
      </w:r>
      <w:r>
        <w:rPr>
          <w:spacing w:val="-14"/>
        </w:rPr>
        <w:t xml:space="preserve"> </w:t>
      </w:r>
      <w:r>
        <w:rPr/>
        <w:t>языком</w:t>
      </w:r>
      <w:r>
        <w:rPr>
          <w:spacing w:val="-14"/>
        </w:rPr>
        <w:t xml:space="preserve"> </w:t>
      </w:r>
      <w:r>
        <w:rPr/>
        <w:t>из</w:t>
      </w:r>
      <w:r>
        <w:rPr>
          <w:spacing w:val="-15"/>
        </w:rPr>
        <w:t xml:space="preserve"> </w:t>
      </w:r>
      <w:r>
        <w:rPr/>
        <w:t>языков</w:t>
      </w:r>
      <w:r>
        <w:rPr>
          <w:spacing w:val="-15"/>
        </w:rPr>
        <w:t xml:space="preserve"> </w:t>
      </w:r>
      <w:r>
        <w:rPr/>
        <w:t>народов</w:t>
      </w:r>
      <w:r>
        <w:rPr>
          <w:spacing w:val="-16"/>
        </w:rPr>
        <w:t xml:space="preserve"> </w:t>
      </w:r>
      <w:r>
        <w:rPr/>
        <w:t>России</w:t>
      </w:r>
      <w:r>
        <w:rPr>
          <w:spacing w:val="-14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мира.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Русские</w:t>
      </w:r>
      <w:r>
        <w:rPr>
          <w:spacing w:val="-2"/>
        </w:rPr>
        <w:t xml:space="preserve"> </w:t>
      </w:r>
      <w:r>
        <w:rPr/>
        <w:t>слова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языках</w:t>
      </w:r>
      <w:r>
        <w:rPr>
          <w:spacing w:val="-4"/>
        </w:rPr>
        <w:t xml:space="preserve"> </w:t>
      </w:r>
      <w:r>
        <w:rPr/>
        <w:t>других</w:t>
      </w:r>
      <w:r>
        <w:rPr>
          <w:spacing w:val="-5"/>
        </w:rPr>
        <w:t xml:space="preserve"> </w:t>
      </w:r>
      <w:r>
        <w:rPr/>
        <w:t>народов.</w:t>
      </w:r>
    </w:p>
    <w:p>
      <w:pPr>
        <w:pStyle w:val="Style17"/>
        <w:spacing w:before="28" w:after="0"/>
        <w:ind w:left="990" w:hanging="0"/>
        <w:rPr>
          <w:sz w:val="28"/>
        </w:rPr>
      </w:pPr>
      <w:r>
        <w:rPr/>
        <w:t>Проектные</w:t>
      </w:r>
      <w:r>
        <w:rPr>
          <w:spacing w:val="-4"/>
        </w:rPr>
        <w:t xml:space="preserve"> </w:t>
      </w:r>
      <w:r>
        <w:rPr/>
        <w:t>задания.</w:t>
      </w:r>
    </w:p>
    <w:p>
      <w:pPr>
        <w:pStyle w:val="Style17"/>
        <w:spacing w:lineRule="auto" w:line="360" w:before="161" w:after="0"/>
        <w:ind w:left="250" w:right="259" w:firstLine="739"/>
        <w:rPr>
          <w:sz w:val="28"/>
        </w:rPr>
      </w:pPr>
      <w:r>
        <w:rPr/>
        <w:t>Откуда</w:t>
      </w:r>
      <w:r>
        <w:rPr>
          <w:spacing w:val="-5"/>
        </w:rPr>
        <w:t xml:space="preserve"> </w:t>
      </w:r>
      <w:r>
        <w:rPr/>
        <w:t>это</w:t>
      </w:r>
      <w:r>
        <w:rPr>
          <w:spacing w:val="-4"/>
        </w:rPr>
        <w:t xml:space="preserve"> </w:t>
      </w:r>
      <w:r>
        <w:rPr/>
        <w:t>слово</w:t>
      </w:r>
      <w:r>
        <w:rPr>
          <w:spacing w:val="-7"/>
        </w:rPr>
        <w:t xml:space="preserve"> </w:t>
      </w:r>
      <w:r>
        <w:rPr/>
        <w:t>появилось</w:t>
      </w:r>
      <w:r>
        <w:rPr>
          <w:spacing w:val="-5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русском</w:t>
      </w:r>
      <w:r>
        <w:rPr>
          <w:spacing w:val="-5"/>
        </w:rPr>
        <w:t xml:space="preserve"> </w:t>
      </w:r>
      <w:r>
        <w:rPr/>
        <w:t>языке?</w:t>
      </w:r>
      <w:r>
        <w:rPr>
          <w:spacing w:val="-2"/>
        </w:rPr>
        <w:t xml:space="preserve"> </w:t>
      </w:r>
      <w:r>
        <w:rPr/>
        <w:t>(Приобретение</w:t>
      </w:r>
      <w:r>
        <w:rPr>
          <w:spacing w:val="-4"/>
        </w:rPr>
        <w:t xml:space="preserve"> </w:t>
      </w:r>
      <w:r>
        <w:rPr/>
        <w:t>опыта</w:t>
      </w:r>
      <w:r>
        <w:rPr>
          <w:spacing w:val="-8"/>
        </w:rPr>
        <w:t xml:space="preserve"> </w:t>
      </w:r>
      <w:r>
        <w:rPr/>
        <w:t>поиска</w:t>
      </w:r>
      <w:r>
        <w:rPr>
          <w:spacing w:val="-67"/>
        </w:rPr>
        <w:t xml:space="preserve"> </w:t>
      </w:r>
      <w:r>
        <w:rPr/>
        <w:t>информации о происхождении слов.) Сравнение толкований слов в словаре В. И.</w:t>
      </w:r>
      <w:r>
        <w:rPr>
          <w:spacing w:val="-67"/>
        </w:rPr>
        <w:t xml:space="preserve"> </w:t>
      </w:r>
      <w:r>
        <w:rPr/>
        <w:t>Даля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современном</w:t>
      </w:r>
      <w:r>
        <w:rPr>
          <w:spacing w:val="-5"/>
        </w:rPr>
        <w:t xml:space="preserve"> </w:t>
      </w:r>
      <w:r>
        <w:rPr/>
        <w:t>толковом</w:t>
      </w:r>
      <w:r>
        <w:rPr>
          <w:spacing w:val="-1"/>
        </w:rPr>
        <w:t xml:space="preserve"> </w:t>
      </w:r>
      <w:r>
        <w:rPr/>
        <w:t>словаре.</w:t>
      </w:r>
      <w:r>
        <w:rPr>
          <w:spacing w:val="-6"/>
        </w:rPr>
        <w:t xml:space="preserve"> </w:t>
      </w:r>
      <w:r>
        <w:rPr/>
        <w:t>Русские</w:t>
      </w:r>
      <w:r>
        <w:rPr>
          <w:spacing w:val="-1"/>
        </w:rPr>
        <w:t xml:space="preserve"> </w:t>
      </w:r>
      <w:r>
        <w:rPr/>
        <w:t>слова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языках</w:t>
      </w:r>
      <w:r>
        <w:rPr>
          <w:spacing w:val="-3"/>
        </w:rPr>
        <w:t xml:space="preserve"> </w:t>
      </w:r>
      <w:r>
        <w:rPr/>
        <w:t>других</w:t>
      </w:r>
      <w:r>
        <w:rPr>
          <w:spacing w:val="-5"/>
        </w:rPr>
        <w:t xml:space="preserve"> </w:t>
      </w:r>
      <w:r>
        <w:rPr/>
        <w:t>народов.</w:t>
      </w:r>
    </w:p>
    <w:p>
      <w:pPr>
        <w:pStyle w:val="Style17"/>
        <w:spacing w:before="140" w:after="0"/>
        <w:ind w:left="1011" w:hanging="0"/>
        <w:rPr>
          <w:sz w:val="28"/>
        </w:rPr>
      </w:pPr>
      <w:r>
        <w:rPr/>
        <w:t>Язык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действии.</w:t>
      </w:r>
    </w:p>
    <w:p>
      <w:pPr>
        <w:pStyle w:val="Style17"/>
        <w:spacing w:lineRule="auto" w:line="362" w:before="168" w:after="0"/>
        <w:ind w:left="250" w:right="258" w:firstLine="761"/>
        <w:rPr>
          <w:sz w:val="28"/>
        </w:rPr>
      </w:pPr>
      <w:r>
        <w:rPr/>
        <w:t>Как</w:t>
      </w:r>
      <w:r>
        <w:rPr>
          <w:spacing w:val="1"/>
        </w:rPr>
        <w:t xml:space="preserve"> </w:t>
      </w:r>
      <w:r>
        <w:rPr/>
        <w:t>правильно</w:t>
      </w:r>
      <w:r>
        <w:rPr>
          <w:spacing w:val="1"/>
        </w:rPr>
        <w:t xml:space="preserve"> </w:t>
      </w:r>
      <w:r>
        <w:rPr/>
        <w:t>произносить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(пропедевтическая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предупреждению</w:t>
      </w:r>
      <w:r>
        <w:rPr>
          <w:spacing w:val="-2"/>
        </w:rPr>
        <w:t xml:space="preserve"> </w:t>
      </w:r>
      <w:r>
        <w:rPr/>
        <w:t>ошибок в</w:t>
      </w:r>
      <w:r>
        <w:rPr>
          <w:spacing w:val="-1"/>
        </w:rPr>
        <w:t xml:space="preserve"> </w:t>
      </w:r>
      <w:r>
        <w:rPr/>
        <w:t>произношении</w:t>
      </w:r>
      <w:r>
        <w:rPr>
          <w:spacing w:val="-1"/>
        </w:rPr>
        <w:t xml:space="preserve"> </w:t>
      </w:r>
      <w:r>
        <w:rPr/>
        <w:t>слов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речи).</w:t>
      </w:r>
    </w:p>
    <w:p>
      <w:pPr>
        <w:sectPr>
          <w:footerReference w:type="default" r:id="rId10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1011" w:hanging="0"/>
        <w:rPr>
          <w:sz w:val="28"/>
        </w:rPr>
      </w:pPr>
      <w:r>
        <w:rPr/>
        <w:t>Трудные</w:t>
      </w:r>
      <w:r>
        <w:rPr>
          <w:spacing w:val="50"/>
        </w:rPr>
        <w:t xml:space="preserve"> </w:t>
      </w:r>
      <w:r>
        <w:rPr/>
        <w:t>случаи</w:t>
      </w:r>
      <w:r>
        <w:rPr>
          <w:spacing w:val="119"/>
        </w:rPr>
        <w:t xml:space="preserve"> </w:t>
      </w:r>
      <w:r>
        <w:rPr/>
        <w:t>образования</w:t>
      </w:r>
      <w:r>
        <w:rPr>
          <w:spacing w:val="119"/>
        </w:rPr>
        <w:t xml:space="preserve"> </w:t>
      </w:r>
      <w:r>
        <w:rPr/>
        <w:t>формы</w:t>
      </w:r>
      <w:r>
        <w:rPr>
          <w:spacing w:val="118"/>
        </w:rPr>
        <w:t xml:space="preserve"> </w:t>
      </w:r>
      <w:r>
        <w:rPr/>
        <w:t>1-го</w:t>
      </w:r>
      <w:r>
        <w:rPr>
          <w:spacing w:val="119"/>
        </w:rPr>
        <w:t xml:space="preserve"> </w:t>
      </w:r>
      <w:r>
        <w:rPr/>
        <w:t>лица</w:t>
      </w:r>
      <w:r>
        <w:rPr>
          <w:spacing w:val="119"/>
        </w:rPr>
        <w:t xml:space="preserve"> </w:t>
      </w:r>
      <w:r>
        <w:rPr/>
        <w:t>единственного</w:t>
      </w:r>
      <w:r>
        <w:rPr>
          <w:spacing w:val="119"/>
        </w:rPr>
        <w:t xml:space="preserve"> </w:t>
      </w:r>
      <w:r>
        <w:rPr/>
        <w:t>числа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настоящего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будущего</w:t>
      </w:r>
      <w:r>
        <w:rPr>
          <w:spacing w:val="1"/>
        </w:rPr>
        <w:t xml:space="preserve"> </w:t>
      </w:r>
      <w:r>
        <w:rPr/>
        <w:t>времени</w:t>
      </w:r>
      <w:r>
        <w:rPr>
          <w:spacing w:val="1"/>
        </w:rPr>
        <w:t xml:space="preserve"> </w:t>
      </w:r>
      <w:r>
        <w:rPr/>
        <w:t>глаголов</w:t>
      </w:r>
      <w:r>
        <w:rPr>
          <w:spacing w:val="1"/>
        </w:rPr>
        <w:t xml:space="preserve"> </w:t>
      </w:r>
      <w:r>
        <w:rPr/>
        <w:t>(на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уровне).</w:t>
      </w:r>
      <w:r>
        <w:rPr>
          <w:spacing w:val="1"/>
        </w:rPr>
        <w:t xml:space="preserve"> </w:t>
      </w:r>
      <w:r>
        <w:rPr/>
        <w:t>Наблюдение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синонимией</w:t>
      </w:r>
      <w:r>
        <w:rPr>
          <w:spacing w:val="1"/>
        </w:rPr>
        <w:t xml:space="preserve"> </w:t>
      </w:r>
      <w:r>
        <w:rPr/>
        <w:t>синтаксических</w:t>
      </w:r>
      <w:r>
        <w:rPr>
          <w:spacing w:val="1"/>
        </w:rPr>
        <w:t xml:space="preserve"> </w:t>
      </w:r>
      <w:r>
        <w:rPr/>
        <w:t>конструкций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словосочетаний</w:t>
      </w:r>
      <w:r>
        <w:rPr>
          <w:spacing w:val="-1"/>
        </w:rPr>
        <w:t xml:space="preserve"> </w:t>
      </w:r>
      <w:r>
        <w:rPr/>
        <w:t>и предложений</w:t>
      </w:r>
      <w:r>
        <w:rPr>
          <w:spacing w:val="-1"/>
        </w:rPr>
        <w:t xml:space="preserve"> </w:t>
      </w:r>
      <w:r>
        <w:rPr/>
        <w:t>(на пропедевтическом</w:t>
      </w:r>
      <w:r>
        <w:rPr>
          <w:spacing w:val="-1"/>
        </w:rPr>
        <w:t xml:space="preserve"> </w:t>
      </w:r>
      <w:r>
        <w:rPr/>
        <w:t>уровне).</w:t>
      </w:r>
    </w:p>
    <w:p>
      <w:pPr>
        <w:pStyle w:val="Style17"/>
        <w:spacing w:lineRule="auto" w:line="362" w:before="3" w:after="0"/>
        <w:ind w:left="250" w:right="266" w:firstLine="761"/>
        <w:rPr>
          <w:sz w:val="28"/>
        </w:rPr>
      </w:pPr>
      <w:r>
        <w:rPr/>
        <w:t>История</w:t>
      </w:r>
      <w:r>
        <w:rPr>
          <w:spacing w:val="1"/>
        </w:rPr>
        <w:t xml:space="preserve"> </w:t>
      </w:r>
      <w:r>
        <w:rPr/>
        <w:t>возникновения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функции</w:t>
      </w:r>
      <w:r>
        <w:rPr>
          <w:spacing w:val="1"/>
        </w:rPr>
        <w:t xml:space="preserve"> </w:t>
      </w:r>
      <w:r>
        <w:rPr/>
        <w:t>знаков</w:t>
      </w:r>
      <w:r>
        <w:rPr>
          <w:spacing w:val="1"/>
        </w:rPr>
        <w:t xml:space="preserve"> </w:t>
      </w:r>
      <w:r>
        <w:rPr/>
        <w:t>препинания</w:t>
      </w:r>
      <w:r>
        <w:rPr>
          <w:spacing w:val="1"/>
        </w:rPr>
        <w:t xml:space="preserve"> </w:t>
      </w:r>
      <w:r>
        <w:rPr/>
        <w:t>(в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изученного).</w:t>
      </w:r>
      <w:r>
        <w:rPr>
          <w:spacing w:val="1"/>
        </w:rPr>
        <w:t xml:space="preserve"> </w:t>
      </w:r>
      <w:r>
        <w:rPr/>
        <w:t>Совершенствование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правильного</w:t>
      </w:r>
      <w:r>
        <w:rPr>
          <w:spacing w:val="1"/>
        </w:rPr>
        <w:t xml:space="preserve"> </w:t>
      </w:r>
      <w:r>
        <w:rPr/>
        <w:t>пунктуационного</w:t>
      </w:r>
      <w:r>
        <w:rPr>
          <w:spacing w:val="1"/>
        </w:rPr>
        <w:t xml:space="preserve"> </w:t>
      </w:r>
      <w:r>
        <w:rPr/>
        <w:t>оформления</w:t>
      </w:r>
      <w:r>
        <w:rPr>
          <w:spacing w:val="-1"/>
        </w:rPr>
        <w:t xml:space="preserve"> </w:t>
      </w:r>
      <w:r>
        <w:rPr/>
        <w:t>текста.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Секреты</w:t>
      </w:r>
      <w:r>
        <w:rPr>
          <w:spacing w:val="-4"/>
        </w:rPr>
        <w:t xml:space="preserve"> </w:t>
      </w:r>
      <w:r>
        <w:rPr/>
        <w:t>речи и</w:t>
      </w:r>
      <w:r>
        <w:rPr>
          <w:spacing w:val="-1"/>
        </w:rPr>
        <w:t xml:space="preserve"> </w:t>
      </w:r>
      <w:r>
        <w:rPr/>
        <w:t>текста.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/>
        <w:t>Правила</w:t>
      </w:r>
      <w:r>
        <w:rPr>
          <w:spacing w:val="-3"/>
        </w:rPr>
        <w:t xml:space="preserve"> </w:t>
      </w:r>
      <w:r>
        <w:rPr/>
        <w:t>ведения</w:t>
      </w:r>
      <w:r>
        <w:rPr>
          <w:spacing w:val="-5"/>
        </w:rPr>
        <w:t xml:space="preserve"> </w:t>
      </w:r>
      <w:r>
        <w:rPr/>
        <w:t>диалога:</w:t>
      </w:r>
      <w:r>
        <w:rPr>
          <w:spacing w:val="-2"/>
        </w:rPr>
        <w:t xml:space="preserve"> </w:t>
      </w:r>
      <w:r>
        <w:rPr/>
        <w:t>корректные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некорректные</w:t>
      </w:r>
      <w:r>
        <w:rPr>
          <w:spacing w:val="-2"/>
        </w:rPr>
        <w:t xml:space="preserve"> </w:t>
      </w:r>
      <w:r>
        <w:rPr/>
        <w:t>вопросы.</w:t>
      </w:r>
    </w:p>
    <w:p>
      <w:pPr>
        <w:pStyle w:val="Style17"/>
        <w:spacing w:lineRule="auto" w:line="362" w:before="167" w:after="0"/>
        <w:ind w:left="250" w:right="259" w:firstLine="761"/>
        <w:rPr>
          <w:sz w:val="28"/>
        </w:rPr>
      </w:pPr>
      <w:r>
        <w:rPr/>
        <w:t>Различные виды чтения (изучающее и поисковое) научно-познавательных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художественных текстов</w:t>
      </w:r>
      <w:r>
        <w:rPr>
          <w:spacing w:val="-5"/>
        </w:rPr>
        <w:t xml:space="preserve"> </w:t>
      </w:r>
      <w:r>
        <w:rPr/>
        <w:t>об</w:t>
      </w:r>
      <w:r>
        <w:rPr>
          <w:spacing w:val="-3"/>
        </w:rPr>
        <w:t xml:space="preserve"> </w:t>
      </w:r>
      <w:r>
        <w:rPr/>
        <w:t>истории языка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культуре</w:t>
      </w:r>
      <w:r>
        <w:rPr>
          <w:spacing w:val="-1"/>
        </w:rPr>
        <w:t xml:space="preserve"> </w:t>
      </w:r>
      <w:r>
        <w:rPr/>
        <w:t>русского народа.</w:t>
      </w:r>
    </w:p>
    <w:p>
      <w:pPr>
        <w:pStyle w:val="Style17"/>
        <w:spacing w:lineRule="auto" w:line="362"/>
        <w:ind w:left="250" w:right="265" w:firstLine="761"/>
        <w:rPr>
          <w:sz w:val="28"/>
        </w:rPr>
      </w:pPr>
      <w:r>
        <w:rPr/>
        <w:t>Приёмы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примечаниями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тексту.</w:t>
      </w:r>
      <w:r>
        <w:rPr>
          <w:spacing w:val="1"/>
        </w:rPr>
        <w:t xml:space="preserve"> </w:t>
      </w:r>
      <w:r>
        <w:rPr/>
        <w:t>Информативная</w:t>
      </w:r>
      <w:r>
        <w:rPr>
          <w:spacing w:val="1"/>
        </w:rPr>
        <w:t xml:space="preserve"> </w:t>
      </w:r>
      <w:r>
        <w:rPr/>
        <w:t>функция</w:t>
      </w:r>
      <w:r>
        <w:rPr>
          <w:spacing w:val="1"/>
        </w:rPr>
        <w:t xml:space="preserve"> </w:t>
      </w:r>
      <w:r>
        <w:rPr/>
        <w:t>заголовков.</w:t>
      </w:r>
      <w:r>
        <w:rPr>
          <w:spacing w:val="-2"/>
        </w:rPr>
        <w:t xml:space="preserve"> </w:t>
      </w:r>
      <w:r>
        <w:rPr/>
        <w:t>Типы заголовков.</w:t>
      </w:r>
    </w:p>
    <w:p>
      <w:pPr>
        <w:pStyle w:val="Style17"/>
        <w:spacing w:lineRule="auto" w:line="362"/>
        <w:ind w:left="250" w:right="264" w:firstLine="761"/>
        <w:rPr>
          <w:sz w:val="28"/>
        </w:rPr>
      </w:pPr>
      <w:r>
        <w:rPr/>
        <w:t>Соотношение</w:t>
      </w:r>
      <w:r>
        <w:rPr>
          <w:spacing w:val="1"/>
        </w:rPr>
        <w:t xml:space="preserve"> </w:t>
      </w:r>
      <w:r>
        <w:rPr/>
        <w:t>частей</w:t>
      </w:r>
      <w:r>
        <w:rPr>
          <w:spacing w:val="1"/>
        </w:rPr>
        <w:t xml:space="preserve"> </w:t>
      </w:r>
      <w:r>
        <w:rPr/>
        <w:t>прочитанного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прослушанного</w:t>
      </w:r>
      <w:r>
        <w:rPr>
          <w:spacing w:val="1"/>
        </w:rPr>
        <w:t xml:space="preserve"> </w:t>
      </w:r>
      <w:r>
        <w:rPr/>
        <w:t>текста:</w:t>
      </w:r>
      <w:r>
        <w:rPr>
          <w:spacing w:val="-67"/>
        </w:rPr>
        <w:t xml:space="preserve"> </w:t>
      </w:r>
      <w:r>
        <w:rPr/>
        <w:t>установление</w:t>
      </w:r>
      <w:r>
        <w:rPr>
          <w:spacing w:val="-12"/>
        </w:rPr>
        <w:t xml:space="preserve"> </w:t>
      </w:r>
      <w:r>
        <w:rPr/>
        <w:t>причинно-следственных</w:t>
      </w:r>
      <w:r>
        <w:rPr>
          <w:spacing w:val="-12"/>
        </w:rPr>
        <w:t xml:space="preserve"> </w:t>
      </w:r>
      <w:r>
        <w:rPr/>
        <w:t>отношений</w:t>
      </w:r>
      <w:r>
        <w:rPr>
          <w:spacing w:val="-11"/>
        </w:rPr>
        <w:t xml:space="preserve"> </w:t>
      </w:r>
      <w:r>
        <w:rPr/>
        <w:t>этих</w:t>
      </w:r>
      <w:r>
        <w:rPr>
          <w:spacing w:val="-12"/>
        </w:rPr>
        <w:t xml:space="preserve"> </w:t>
      </w:r>
      <w:r>
        <w:rPr/>
        <w:t>частей,</w:t>
      </w:r>
      <w:r>
        <w:rPr>
          <w:spacing w:val="-12"/>
        </w:rPr>
        <w:t xml:space="preserve"> </w:t>
      </w:r>
      <w:r>
        <w:rPr/>
        <w:t>логических</w:t>
      </w:r>
      <w:r>
        <w:rPr>
          <w:spacing w:val="-11"/>
        </w:rPr>
        <w:t xml:space="preserve"> </w:t>
      </w:r>
      <w:r>
        <w:rPr/>
        <w:t>связей</w:t>
      </w:r>
      <w:r>
        <w:rPr>
          <w:spacing w:val="-68"/>
        </w:rPr>
        <w:t xml:space="preserve"> </w:t>
      </w:r>
      <w:r>
        <w:rPr/>
        <w:t>между абзацами текста. Составление плана текста, не разделенного на абзацы.</w:t>
      </w:r>
      <w:r>
        <w:rPr>
          <w:spacing w:val="1"/>
        </w:rPr>
        <w:t xml:space="preserve"> </w:t>
      </w:r>
      <w:r>
        <w:rPr/>
        <w:t>Информационная</w:t>
      </w:r>
      <w:r>
        <w:rPr>
          <w:spacing w:val="-14"/>
        </w:rPr>
        <w:t xml:space="preserve"> </w:t>
      </w:r>
      <w:r>
        <w:rPr/>
        <w:t>переработка</w:t>
      </w:r>
      <w:r>
        <w:rPr>
          <w:spacing w:val="-13"/>
        </w:rPr>
        <w:t xml:space="preserve"> </w:t>
      </w:r>
      <w:r>
        <w:rPr/>
        <w:t>прослушанного</w:t>
      </w:r>
      <w:r>
        <w:rPr>
          <w:spacing w:val="-12"/>
        </w:rPr>
        <w:t xml:space="preserve"> </w:t>
      </w:r>
      <w:r>
        <w:rPr/>
        <w:t>или</w:t>
      </w:r>
      <w:r>
        <w:rPr>
          <w:spacing w:val="-16"/>
        </w:rPr>
        <w:t xml:space="preserve"> </w:t>
      </w:r>
      <w:r>
        <w:rPr/>
        <w:t>прочитанного</w:t>
      </w:r>
      <w:r>
        <w:rPr>
          <w:spacing w:val="-12"/>
        </w:rPr>
        <w:t xml:space="preserve"> </w:t>
      </w:r>
      <w:r>
        <w:rPr/>
        <w:t>текста:</w:t>
      </w:r>
      <w:r>
        <w:rPr>
          <w:spacing w:val="-12"/>
        </w:rPr>
        <w:t xml:space="preserve"> </w:t>
      </w:r>
      <w:r>
        <w:rPr/>
        <w:t>пересказ</w:t>
      </w:r>
      <w:r>
        <w:rPr>
          <w:spacing w:val="-68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изменением лица.</w:t>
      </w:r>
    </w:p>
    <w:p>
      <w:pPr>
        <w:pStyle w:val="Style17"/>
        <w:spacing w:lineRule="auto" w:line="362" w:before="1" w:after="0"/>
        <w:ind w:left="250" w:right="264" w:firstLine="761"/>
        <w:rPr>
          <w:sz w:val="28"/>
        </w:rPr>
      </w:pPr>
      <w:r>
        <w:rPr/>
        <w:t>Создание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результата</w:t>
      </w:r>
      <w:r>
        <w:rPr>
          <w:spacing w:val="1"/>
        </w:rPr>
        <w:t xml:space="preserve"> </w:t>
      </w:r>
      <w:r>
        <w:rPr/>
        <w:t>собственной</w:t>
      </w:r>
      <w:r>
        <w:rPr>
          <w:spacing w:val="1"/>
        </w:rPr>
        <w:t xml:space="preserve"> </w:t>
      </w:r>
      <w:r>
        <w:rPr/>
        <w:t>исследовательской</w:t>
      </w:r>
      <w:r>
        <w:rPr>
          <w:spacing w:val="1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" w:after="0"/>
        <w:ind w:left="250" w:right="260" w:firstLine="761"/>
        <w:rPr>
          <w:sz w:val="28"/>
        </w:rPr>
      </w:pPr>
      <w:r>
        <w:rPr/>
        <w:t>Оценивание устных и письменных речевых высказываний с точки зрения</w:t>
      </w:r>
      <w:r>
        <w:rPr>
          <w:spacing w:val="1"/>
        </w:rPr>
        <w:t xml:space="preserve"> </w:t>
      </w:r>
      <w:r>
        <w:rPr/>
        <w:t>точного,</w:t>
      </w:r>
      <w:r>
        <w:rPr>
          <w:spacing w:val="1"/>
        </w:rPr>
        <w:t xml:space="preserve"> </w:t>
      </w:r>
      <w:r>
        <w:rPr/>
        <w:t>уместного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выразительного</w:t>
      </w:r>
      <w:r>
        <w:rPr>
          <w:spacing w:val="1"/>
        </w:rPr>
        <w:t xml:space="preserve"> </w:t>
      </w:r>
      <w:r>
        <w:rPr/>
        <w:t>словоупотребления.</w:t>
      </w:r>
      <w:r>
        <w:rPr>
          <w:spacing w:val="1"/>
        </w:rPr>
        <w:t xml:space="preserve"> </w:t>
      </w:r>
      <w:r>
        <w:rPr/>
        <w:t>Редактирование</w:t>
      </w:r>
      <w:r>
        <w:rPr>
          <w:spacing w:val="1"/>
        </w:rPr>
        <w:t xml:space="preserve"> </w:t>
      </w:r>
      <w:r>
        <w:rPr/>
        <w:t>предложенных</w:t>
      </w:r>
      <w:r>
        <w:rPr>
          <w:spacing w:val="-13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собственных</w:t>
      </w:r>
      <w:r>
        <w:rPr>
          <w:spacing w:val="-15"/>
        </w:rPr>
        <w:t xml:space="preserve"> </w:t>
      </w:r>
      <w:r>
        <w:rPr/>
        <w:t>текстов</w:t>
      </w:r>
      <w:r>
        <w:rPr>
          <w:spacing w:val="-13"/>
        </w:rPr>
        <w:t xml:space="preserve"> </w:t>
      </w:r>
      <w:r>
        <w:rPr/>
        <w:t>с</w:t>
      </w:r>
      <w:r>
        <w:rPr>
          <w:spacing w:val="-15"/>
        </w:rPr>
        <w:t xml:space="preserve"> </w:t>
      </w:r>
      <w:r>
        <w:rPr/>
        <w:t>целью</w:t>
      </w:r>
      <w:r>
        <w:rPr>
          <w:spacing w:val="-14"/>
        </w:rPr>
        <w:t xml:space="preserve"> </w:t>
      </w:r>
      <w:r>
        <w:rPr/>
        <w:t>совершенствования</w:t>
      </w:r>
      <w:r>
        <w:rPr>
          <w:spacing w:val="-14"/>
        </w:rPr>
        <w:t xml:space="preserve"> </w:t>
      </w:r>
      <w:r>
        <w:rPr/>
        <w:t>их</w:t>
      </w:r>
      <w:r>
        <w:rPr>
          <w:spacing w:val="-12"/>
        </w:rPr>
        <w:t xml:space="preserve"> </w:t>
      </w:r>
      <w:r>
        <w:rPr/>
        <w:t>содержания</w:t>
      </w:r>
      <w:r>
        <w:rPr>
          <w:spacing w:val="-68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формы,</w:t>
      </w:r>
      <w:r>
        <w:rPr>
          <w:spacing w:val="1"/>
        </w:rPr>
        <w:t xml:space="preserve"> </w:t>
      </w:r>
      <w:r>
        <w:rPr/>
        <w:t>сопоставление</w:t>
      </w:r>
      <w:r>
        <w:rPr>
          <w:spacing w:val="1"/>
        </w:rPr>
        <w:t xml:space="preserve"> </w:t>
      </w:r>
      <w:r>
        <w:rPr/>
        <w:t>первоначального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отредактированного</w:t>
      </w:r>
      <w:r>
        <w:rPr>
          <w:spacing w:val="1"/>
        </w:rPr>
        <w:t xml:space="preserve"> </w:t>
      </w:r>
      <w:r>
        <w:rPr/>
        <w:t>текстов.</w:t>
      </w:r>
      <w:r>
        <w:rPr>
          <w:spacing w:val="1"/>
        </w:rPr>
        <w:t xml:space="preserve"> </w:t>
      </w:r>
      <w:r>
        <w:rPr/>
        <w:t>Практический опыт использования учебных словарей в процессе редактирования</w:t>
      </w:r>
      <w:r>
        <w:rPr>
          <w:spacing w:val="-67"/>
        </w:rPr>
        <w:t xml:space="preserve"> </w:t>
      </w:r>
      <w:r>
        <w:rPr/>
        <w:t>текста.</w:t>
      </w:r>
    </w:p>
    <w:p>
      <w:pPr>
        <w:pStyle w:val="Normal"/>
        <w:spacing w:lineRule="auto" w:line="362" w:before="4" w:after="0"/>
        <w:ind w:left="250" w:right="267" w:firstLine="761"/>
        <w:jc w:val="both"/>
        <w:rPr>
          <w:sz w:val="28"/>
        </w:rPr>
      </w:pPr>
      <w:r>
        <w:rPr>
          <w:i/>
          <w:sz w:val="28"/>
        </w:rPr>
        <w:t>Планируемые результаты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родному (русскому)</w:t>
      </w:r>
      <w:r>
        <w:rPr>
          <w:spacing w:val="1"/>
          <w:sz w:val="28"/>
        </w:rPr>
        <w:t xml:space="preserve"> </w:t>
      </w:r>
      <w:r>
        <w:rPr>
          <w:sz w:val="28"/>
        </w:rPr>
        <w:t>языку</w:t>
      </w:r>
      <w:r>
        <w:rPr>
          <w:spacing w:val="-5"/>
          <w:sz w:val="28"/>
        </w:rPr>
        <w:t xml:space="preserve"> </w:t>
      </w:r>
      <w:r>
        <w:rPr>
          <w:sz w:val="28"/>
        </w:rPr>
        <w:t>на уровне 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sectPr>
          <w:footerReference w:type="default" r:id="rId10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(русского)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-67"/>
        </w:rPr>
        <w:t xml:space="preserve"> </w:t>
      </w:r>
      <w:r>
        <w:rPr/>
        <w:t>личностные</w:t>
      </w:r>
      <w:r>
        <w:rPr>
          <w:spacing w:val="-4"/>
        </w:rPr>
        <w:t xml:space="preserve"> </w:t>
      </w:r>
      <w:r>
        <w:rPr/>
        <w:t>результаты:</w:t>
      </w:r>
    </w:p>
    <w:p>
      <w:pPr>
        <w:pStyle w:val="Style17"/>
        <w:spacing w:before="60" w:after="0"/>
        <w:ind w:left="990" w:hanging="0"/>
        <w:rPr>
          <w:sz w:val="28"/>
        </w:rPr>
      </w:pPr>
      <w:r>
        <w:rPr/>
        <w:t>Гражданско-патриотическое</w:t>
      </w:r>
      <w:r>
        <w:rPr>
          <w:spacing w:val="-8"/>
        </w:rPr>
        <w:t xml:space="preserve"> </w:t>
      </w:r>
      <w:r>
        <w:rPr/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становление ценностного отношения к своей Родине - России, 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 через изучение родного русского языка, отражающего историю и культуру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страны;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этнокультурной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языка</w:t>
      </w:r>
      <w:r>
        <w:rPr>
          <w:spacing w:val="-3"/>
          <w:sz w:val="28"/>
        </w:rPr>
        <w:t xml:space="preserve"> </w:t>
      </w:r>
      <w:r>
        <w:rPr>
          <w:sz w:val="28"/>
        </w:rPr>
        <w:t>межнационального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сопричастность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прошлому,</w:t>
      </w:r>
      <w:r>
        <w:rPr>
          <w:spacing w:val="-3"/>
          <w:sz w:val="28"/>
        </w:rPr>
        <w:t xml:space="preserve"> </w:t>
      </w:r>
      <w:r>
        <w:rPr>
          <w:sz w:val="28"/>
        </w:rPr>
        <w:t>настоящему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будущему</w:t>
      </w:r>
      <w:r>
        <w:rPr>
          <w:spacing w:val="-6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художественными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уважение к своему и другим народам, формируемое в том числе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примеров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художественных произведений;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члене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нравственно-этических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отражённых в</w:t>
      </w:r>
      <w:r>
        <w:rPr>
          <w:spacing w:val="-5"/>
          <w:sz w:val="28"/>
        </w:rPr>
        <w:t xml:space="preserve"> </w:t>
      </w:r>
      <w:r>
        <w:rPr>
          <w:sz w:val="28"/>
        </w:rPr>
        <w:t>художественных произведениях.</w:t>
      </w:r>
    </w:p>
    <w:p>
      <w:pPr>
        <w:pStyle w:val="Style17"/>
        <w:ind w:left="990" w:hanging="0"/>
        <w:rPr>
          <w:sz w:val="28"/>
        </w:rPr>
      </w:pPr>
      <w:r>
        <w:rPr/>
        <w:t>Духовно-нравственное</w:t>
      </w:r>
      <w:r>
        <w:rPr>
          <w:spacing w:val="-8"/>
        </w:rPr>
        <w:t xml:space="preserve"> </w:t>
      </w:r>
      <w:r>
        <w:rPr/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5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признание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жизненного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 читательского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проявление сопереживания, уважения и доброжелательности, 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 с использованием языковых средств для выражения своего состояния и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любых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морального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вреда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людям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недопустимых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4"/>
          <w:sz w:val="28"/>
        </w:rPr>
        <w:t xml:space="preserve"> </w:t>
      </w:r>
      <w:r>
        <w:rPr>
          <w:sz w:val="28"/>
        </w:rPr>
        <w:t>языка).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Эстетическое</w:t>
      </w:r>
      <w:r>
        <w:rPr>
          <w:spacing w:val="-4"/>
        </w:rPr>
        <w:t xml:space="preserve"> </w:t>
      </w:r>
      <w:r>
        <w:rPr/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70" w:firstLine="708"/>
        <w:rPr>
          <w:rFonts w:ascii="Wingdings" w:hAnsi="Wingdings"/>
          <w:sz w:val="7"/>
        </w:rPr>
      </w:pP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восприимчивость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-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3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-2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-1"/>
          <w:sz w:val="28"/>
        </w:rPr>
        <w:t xml:space="preserve"> </w:t>
      </w:r>
      <w:r>
        <w:rPr>
          <w:sz w:val="28"/>
        </w:rPr>
        <w:t>и творчеству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exact" w:line="318"/>
        <w:ind w:left="1666" w:hanging="709"/>
        <w:rPr>
          <w:rFonts w:ascii="Wingdings" w:hAnsi="Wingdings"/>
          <w:sz w:val="28"/>
        </w:rPr>
      </w:pPr>
      <w:r>
        <w:rPr>
          <w:sz w:val="28"/>
        </w:rPr>
        <w:t>своего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5"/>
          <w:sz w:val="28"/>
        </w:rPr>
        <w:t xml:space="preserve"> </w:t>
      </w:r>
      <w:r>
        <w:rPr>
          <w:sz w:val="28"/>
        </w:rPr>
        <w:t>народов;</w:t>
      </w:r>
    </w:p>
    <w:p>
      <w:pPr>
        <w:sectPr>
          <w:footerReference w:type="default" r:id="rId11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стремление</w:t>
      </w:r>
      <w:r>
        <w:rPr>
          <w:spacing w:val="63"/>
          <w:sz w:val="28"/>
        </w:rPr>
        <w:t xml:space="preserve"> </w:t>
      </w:r>
      <w:r>
        <w:rPr>
          <w:sz w:val="28"/>
        </w:rPr>
        <w:t>к</w:t>
      </w:r>
      <w:r>
        <w:rPr>
          <w:spacing w:val="132"/>
          <w:sz w:val="28"/>
        </w:rPr>
        <w:t xml:space="preserve"> </w:t>
      </w:r>
      <w:r>
        <w:rPr>
          <w:sz w:val="28"/>
        </w:rPr>
        <w:t>самовыражению</w:t>
      </w:r>
      <w:r>
        <w:rPr>
          <w:spacing w:val="131"/>
          <w:sz w:val="28"/>
        </w:rPr>
        <w:t xml:space="preserve"> </w:t>
      </w:r>
      <w:r>
        <w:rPr>
          <w:sz w:val="28"/>
        </w:rPr>
        <w:t>в</w:t>
      </w:r>
      <w:r>
        <w:rPr>
          <w:spacing w:val="13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33"/>
          <w:sz w:val="28"/>
        </w:rPr>
        <w:t xml:space="preserve"> </w:t>
      </w:r>
      <w:r>
        <w:rPr>
          <w:sz w:val="28"/>
        </w:rPr>
        <w:t>видах</w:t>
      </w:r>
      <w:r>
        <w:rPr>
          <w:spacing w:val="132"/>
          <w:sz w:val="28"/>
        </w:rPr>
        <w:t xml:space="preserve"> </w:t>
      </w:r>
      <w:r>
        <w:rPr>
          <w:sz w:val="28"/>
        </w:rPr>
        <w:t>художественной</w:t>
      </w:r>
    </w:p>
    <w:p>
      <w:pPr>
        <w:pStyle w:val="Style17"/>
        <w:spacing w:lineRule="auto" w:line="362" w:before="60" w:after="0"/>
        <w:ind w:left="250" w:right="272" w:hanging="0"/>
        <w:rPr>
          <w:rFonts w:ascii="Wingdings" w:hAnsi="Wingdings"/>
          <w:sz w:val="28"/>
        </w:rPr>
      </w:pPr>
      <w:r>
        <w:rPr/>
        <w:t>деятельности, в том числе в искусстве слова, осознание важности русского языка</w:t>
      </w:r>
      <w:r>
        <w:rPr>
          <w:spacing w:val="-67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средства</w:t>
      </w:r>
      <w:r>
        <w:rPr>
          <w:spacing w:val="-1"/>
        </w:rPr>
        <w:t xml:space="preserve"> </w:t>
      </w:r>
      <w:r>
        <w:rPr/>
        <w:t>общения и самовыражения.</w:t>
      </w:r>
    </w:p>
    <w:p>
      <w:pPr>
        <w:pStyle w:val="Style17"/>
        <w:spacing w:lineRule="auto" w:line="362" w:before="1" w:after="0"/>
        <w:ind w:left="250" w:right="267" w:firstLine="739"/>
        <w:rPr>
          <w:rFonts w:ascii="Wingdings" w:hAnsi="Wingdings"/>
          <w:sz w:val="28"/>
        </w:rPr>
      </w:pPr>
      <w:r>
        <w:rPr/>
        <w:t>Физическое</w:t>
      </w:r>
      <w:r>
        <w:rPr>
          <w:spacing w:val="1"/>
        </w:rPr>
        <w:t xml:space="preserve"> </w:t>
      </w:r>
      <w:r>
        <w:rPr/>
        <w:t>воспитание,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здоровья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эмоционального благополучия: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(для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людей) образа жизни в окружающей среде (в том числе информационной) 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-2"/>
          <w:sz w:val="28"/>
        </w:rPr>
        <w:t xml:space="preserve"> </w:t>
      </w:r>
      <w:r>
        <w:rPr>
          <w:sz w:val="28"/>
        </w:rPr>
        <w:t>дополнительной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языкового образования;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проявляющееся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выборе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приемлемых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норм 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</w:t>
      </w:r>
      <w:r>
        <w:rPr>
          <w:spacing w:val="-3"/>
          <w:sz w:val="28"/>
        </w:rPr>
        <w:t xml:space="preserve"> </w:t>
      </w:r>
      <w:r>
        <w:rPr>
          <w:sz w:val="28"/>
        </w:rPr>
        <w:t>и правил</w:t>
      </w:r>
      <w:r>
        <w:rPr>
          <w:spacing w:val="-5"/>
          <w:sz w:val="28"/>
        </w:rPr>
        <w:t xml:space="preserve"> </w:t>
      </w:r>
      <w:r>
        <w:rPr>
          <w:sz w:val="28"/>
        </w:rPr>
        <w:t>общения.</w:t>
      </w:r>
    </w:p>
    <w:p>
      <w:pPr>
        <w:pStyle w:val="Style17"/>
        <w:spacing w:lineRule="exact" w:line="316"/>
        <w:ind w:left="990" w:hanging="0"/>
        <w:rPr>
          <w:rFonts w:ascii="Wingdings" w:hAnsi="Wingdings"/>
          <w:sz w:val="28"/>
        </w:rPr>
      </w:pPr>
      <w:r>
        <w:rPr/>
        <w:t>Трудовое</w:t>
      </w:r>
      <w:r>
        <w:rPr>
          <w:spacing w:val="-5"/>
        </w:rPr>
        <w:t xml:space="preserve"> </w:t>
      </w:r>
      <w:r>
        <w:rPr/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4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осознание ценности труда в жизни человека и общества (в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благодаря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примерам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произведений),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профессиям,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возникающий</w:t>
      </w:r>
      <w:r>
        <w:rPr>
          <w:spacing w:val="-5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примеров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художественных произведений.</w:t>
      </w:r>
    </w:p>
    <w:p>
      <w:pPr>
        <w:pStyle w:val="Style17"/>
        <w:spacing w:before="4" w:after="0"/>
        <w:ind w:left="990" w:hanging="0"/>
        <w:rPr>
          <w:rFonts w:ascii="Wingdings" w:hAnsi="Wingdings"/>
          <w:sz w:val="28"/>
        </w:rPr>
      </w:pPr>
      <w:r>
        <w:rPr/>
        <w:t>Экологическое</w:t>
      </w:r>
      <w:r>
        <w:rPr>
          <w:spacing w:val="-6"/>
        </w:rPr>
        <w:t xml:space="preserve"> </w:t>
      </w:r>
      <w:r>
        <w:rPr/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бережное отношение к природе, формируемое в процессе работы с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990" w:right="3575" w:hanging="32"/>
        <w:rPr>
          <w:rFonts w:ascii="Wingdings" w:hAnsi="Wingdings"/>
          <w:sz w:val="28"/>
        </w:rPr>
      </w:pPr>
      <w:r>
        <w:rPr>
          <w:sz w:val="28"/>
        </w:rPr>
        <w:t>неприятие действий, приносящих ей вред.</w:t>
      </w:r>
      <w:r>
        <w:rPr>
          <w:spacing w:val="-67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познания: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первоначальные представления о научной картине мира (в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составляющих</w:t>
      </w:r>
      <w:r>
        <w:rPr>
          <w:spacing w:val="-67"/>
          <w:sz w:val="28"/>
        </w:rPr>
        <w:t xml:space="preserve"> </w:t>
      </w:r>
      <w:r>
        <w:rPr>
          <w:sz w:val="28"/>
        </w:rPr>
        <w:t>целостной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мира),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активность,</w:t>
      </w:r>
      <w:r>
        <w:rPr>
          <w:spacing w:val="-67"/>
          <w:sz w:val="28"/>
        </w:rPr>
        <w:t xml:space="preserve"> </w:t>
      </w:r>
      <w:r>
        <w:rPr>
          <w:sz w:val="28"/>
        </w:rPr>
        <w:t>инициативность, любознательность и самостоятельность в познании, в том числе</w:t>
      </w:r>
      <w:r>
        <w:rPr>
          <w:spacing w:val="-67"/>
          <w:sz w:val="28"/>
        </w:rPr>
        <w:t xml:space="preserve"> </w:t>
      </w:r>
      <w:r>
        <w:rPr>
          <w:sz w:val="28"/>
        </w:rPr>
        <w:t>познавательный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познании.</w:t>
      </w:r>
    </w:p>
    <w:p>
      <w:pPr>
        <w:sectPr>
          <w:footerReference w:type="default" r:id="rId11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7" w:firstLine="708"/>
        <w:rPr>
          <w:rFonts w:ascii="Wingdings" w:hAnsi="Wingdings"/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(русского)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3"/>
        </w:rPr>
        <w:t xml:space="preserve"> </w:t>
      </w:r>
      <w:r>
        <w:rPr/>
        <w:t>учебные</w:t>
      </w:r>
      <w:r>
        <w:rPr>
          <w:spacing w:val="13"/>
        </w:rPr>
        <w:t xml:space="preserve"> </w:t>
      </w:r>
      <w:r>
        <w:rPr/>
        <w:t>действия,</w:t>
      </w:r>
      <w:r>
        <w:rPr>
          <w:spacing w:val="13"/>
        </w:rPr>
        <w:t xml:space="preserve"> </w:t>
      </w:r>
      <w:r>
        <w:rPr/>
        <w:t>коммуникативные</w:t>
      </w:r>
      <w:r>
        <w:rPr>
          <w:spacing w:val="13"/>
        </w:rPr>
        <w:t xml:space="preserve"> </w:t>
      </w:r>
      <w:r>
        <w:rPr/>
        <w:t>универсальные</w:t>
      </w:r>
      <w:r>
        <w:rPr>
          <w:spacing w:val="13"/>
        </w:rPr>
        <w:t xml:space="preserve"> </w:t>
      </w:r>
      <w:r>
        <w:rPr/>
        <w:t>учебные</w:t>
      </w:r>
    </w:p>
    <w:p>
      <w:pPr>
        <w:pStyle w:val="Style17"/>
        <w:spacing w:lineRule="auto" w:line="362" w:before="60" w:after="0"/>
        <w:ind w:left="250" w:right="260" w:hanging="0"/>
        <w:rPr>
          <w:rFonts w:ascii="Wingdings" w:hAnsi="Wingdings"/>
          <w:sz w:val="28"/>
        </w:rPr>
      </w:pP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совместная</w:t>
      </w:r>
      <w:r>
        <w:rPr>
          <w:spacing w:val="1"/>
        </w:rPr>
        <w:t xml:space="preserve"> </w:t>
      </w:r>
      <w:r>
        <w:rPr/>
        <w:t>деятельность.</w:t>
      </w:r>
    </w:p>
    <w:p>
      <w:pPr>
        <w:pStyle w:val="Style17"/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сравнивать различные языковые единицы, устанавливать основания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-2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единиц,</w:t>
      </w:r>
      <w:r>
        <w:rPr>
          <w:spacing w:val="-3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аналогии</w:t>
      </w:r>
      <w:r>
        <w:rPr>
          <w:spacing w:val="-2"/>
          <w:sz w:val="28"/>
        </w:rPr>
        <w:t xml:space="preserve"> </w:t>
      </w:r>
      <w:r>
        <w:rPr>
          <w:sz w:val="28"/>
        </w:rPr>
        <w:t>языковых единиц;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объединять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(языковые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единицы)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признаку;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единиц; классифицировать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языковые единицы;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находить в языковом материале закономерности и противоречия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9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7"/>
          <w:sz w:val="28"/>
        </w:rPr>
        <w:t xml:space="preserve"> </w:t>
      </w:r>
      <w:r>
        <w:rPr>
          <w:sz w:val="28"/>
        </w:rPr>
        <w:t>алгоритма</w:t>
      </w:r>
      <w:r>
        <w:rPr>
          <w:spacing w:val="-9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-7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-68"/>
          <w:sz w:val="28"/>
        </w:rPr>
        <w:t xml:space="preserve"> </w:t>
      </w:r>
      <w:r>
        <w:rPr>
          <w:sz w:val="28"/>
        </w:rPr>
        <w:t>действий при работе с языковыми единицами, самостоятельно выделять учебные</w:t>
      </w:r>
      <w:r>
        <w:rPr>
          <w:spacing w:val="-67"/>
          <w:sz w:val="28"/>
        </w:rPr>
        <w:t xml:space="preserve"> </w:t>
      </w:r>
      <w:r>
        <w:rPr>
          <w:sz w:val="28"/>
        </w:rPr>
        <w:t>операции</w:t>
      </w:r>
      <w:r>
        <w:rPr>
          <w:spacing w:val="-1"/>
          <w:sz w:val="28"/>
        </w:rPr>
        <w:t xml:space="preserve"> </w:t>
      </w:r>
      <w:r>
        <w:rPr>
          <w:sz w:val="28"/>
        </w:rPr>
        <w:t>при анализе</w:t>
      </w:r>
      <w:r>
        <w:rPr>
          <w:spacing w:val="-1"/>
          <w:sz w:val="28"/>
        </w:rPr>
        <w:t xml:space="preserve"> </w:t>
      </w:r>
      <w:r>
        <w:rPr>
          <w:sz w:val="28"/>
        </w:rPr>
        <w:t>языковых единиц;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недостаток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7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алгоритма,</w:t>
      </w:r>
      <w:r>
        <w:rPr>
          <w:spacing w:val="-9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запрос</w:t>
      </w:r>
      <w:r>
        <w:rPr>
          <w:spacing w:val="-68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дополнительную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информацию;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7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67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языковым материалом,</w:t>
      </w:r>
      <w:r>
        <w:rPr>
          <w:spacing w:val="-3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выводы.</w:t>
      </w:r>
    </w:p>
    <w:p>
      <w:pPr>
        <w:pStyle w:val="Style17"/>
        <w:spacing w:lineRule="auto" w:line="362"/>
        <w:ind w:left="250" w:right="263" w:firstLine="708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-1"/>
          <w:sz w:val="28"/>
        </w:rPr>
        <w:t xml:space="preserve"> </w:t>
      </w:r>
      <w:r>
        <w:rPr>
          <w:sz w:val="28"/>
        </w:rPr>
        <w:t>речевой ситуации;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1"/>
          <w:sz w:val="28"/>
        </w:rPr>
        <w:t xml:space="preserve"> </w:t>
      </w:r>
      <w:r>
        <w:rPr>
          <w:sz w:val="28"/>
        </w:rPr>
        <w:t>(на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критериев),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плану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несложное</w:t>
      </w:r>
      <w:r>
        <w:rPr>
          <w:spacing w:val="1"/>
          <w:sz w:val="28"/>
        </w:rPr>
        <w:t xml:space="preserve"> </w:t>
      </w:r>
      <w:r>
        <w:rPr>
          <w:sz w:val="28"/>
        </w:rPr>
        <w:t>лингвистическое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мини-исследование,</w:t>
      </w:r>
      <w:r>
        <w:rPr>
          <w:spacing w:val="-67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плану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проектное задание;</w:t>
      </w:r>
    </w:p>
    <w:p>
      <w:pPr>
        <w:sectPr>
          <w:footerReference w:type="default" r:id="rId11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7" w:firstLine="708"/>
        <w:rPr>
          <w:rFonts w:ascii="Wingdings" w:hAnsi="Wingdings"/>
          <w:sz w:val="28"/>
        </w:rPr>
      </w:pPr>
      <w:r>
        <w:rPr>
          <w:sz w:val="28"/>
        </w:rPr>
        <w:t>формулировать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12"/>
          <w:sz w:val="28"/>
        </w:rPr>
        <w:t xml:space="preserve"> </w:t>
      </w:r>
      <w:r>
        <w:rPr>
          <w:sz w:val="28"/>
        </w:rPr>
        <w:t>их</w:t>
      </w:r>
      <w:r>
        <w:rPr>
          <w:spacing w:val="-8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9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8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10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-9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9"/>
          <w:sz w:val="28"/>
        </w:rPr>
        <w:t xml:space="preserve"> </w:t>
      </w:r>
      <w:r>
        <w:rPr>
          <w:sz w:val="28"/>
        </w:rPr>
        <w:t>за</w:t>
      </w:r>
      <w:r>
        <w:rPr>
          <w:spacing w:val="-10"/>
          <w:sz w:val="28"/>
        </w:rPr>
        <w:t xml:space="preserve"> </w:t>
      </w:r>
      <w:r>
        <w:rPr>
          <w:sz w:val="28"/>
        </w:rPr>
        <w:t>языковым</w:t>
      </w:r>
      <w:r>
        <w:rPr>
          <w:spacing w:val="-9"/>
          <w:sz w:val="28"/>
        </w:rPr>
        <w:t xml:space="preserve"> </w:t>
      </w:r>
      <w:r>
        <w:rPr>
          <w:sz w:val="28"/>
        </w:rPr>
        <w:t>материалом</w:t>
      </w:r>
      <w:r>
        <w:rPr>
          <w:spacing w:val="-10"/>
          <w:sz w:val="28"/>
        </w:rPr>
        <w:t xml:space="preserve"> </w:t>
      </w:r>
      <w:r>
        <w:rPr>
          <w:sz w:val="28"/>
        </w:rPr>
        <w:t>(классификации,</w:t>
      </w:r>
    </w:p>
    <w:p>
      <w:pPr>
        <w:pStyle w:val="Style17"/>
        <w:spacing w:lineRule="auto" w:line="362" w:before="60" w:after="0"/>
        <w:ind w:left="250" w:right="267" w:hanging="0"/>
        <w:rPr>
          <w:rFonts w:ascii="Wingdings" w:hAnsi="Wingdings"/>
          <w:sz w:val="28"/>
        </w:rPr>
      </w:pPr>
      <w:r>
        <w:rPr/>
        <w:t>сравнения,</w:t>
      </w:r>
      <w:r>
        <w:rPr>
          <w:spacing w:val="1"/>
        </w:rPr>
        <w:t xml:space="preserve"> </w:t>
      </w:r>
      <w:r>
        <w:rPr/>
        <w:t>исследования),</w:t>
      </w:r>
      <w:r>
        <w:rPr>
          <w:spacing w:val="1"/>
        </w:rPr>
        <w:t xml:space="preserve"> </w:t>
      </w:r>
      <w:r>
        <w:rPr/>
        <w:t>формулировать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учителя</w:t>
      </w:r>
      <w:r>
        <w:rPr>
          <w:spacing w:val="1"/>
        </w:rPr>
        <w:t xml:space="preserve"> </w:t>
      </w:r>
      <w:r>
        <w:rPr/>
        <w:t>вопросы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процессе анализа предложенного</w:t>
      </w:r>
      <w:r>
        <w:rPr>
          <w:spacing w:val="-3"/>
        </w:rPr>
        <w:t xml:space="preserve"> </w:t>
      </w:r>
      <w:r>
        <w:rPr/>
        <w:t>языкового</w:t>
      </w:r>
      <w:r>
        <w:rPr>
          <w:spacing w:val="1"/>
        </w:rPr>
        <w:t xml:space="preserve"> </w:t>
      </w:r>
      <w:r>
        <w:rPr/>
        <w:t>материала;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ситуациях.</w:t>
      </w:r>
    </w:p>
    <w:p>
      <w:pPr>
        <w:pStyle w:val="Style17"/>
        <w:spacing w:lineRule="auto" w:line="362"/>
        <w:ind w:left="250" w:right="268" w:firstLine="708"/>
        <w:rPr>
          <w:rFonts w:ascii="Wingdings" w:hAnsi="Wingdings"/>
          <w:sz w:val="28"/>
        </w:rPr>
      </w:pPr>
      <w:r>
        <w:rPr/>
        <w:t>У обучающегося будут сформированы умения работать с информацией 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информации:</w:t>
      </w:r>
      <w:r>
        <w:rPr>
          <w:spacing w:val="1"/>
          <w:sz w:val="28"/>
        </w:rPr>
        <w:t xml:space="preserve"> </w:t>
      </w:r>
      <w:r>
        <w:rPr>
          <w:sz w:val="28"/>
        </w:rPr>
        <w:t>нужный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словарь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запрашиваемой</w:t>
      </w:r>
      <w:r>
        <w:rPr>
          <w:spacing w:val="3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для уточнения;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алгоритму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явном</w:t>
      </w:r>
      <w:r>
        <w:rPr>
          <w:spacing w:val="-67"/>
          <w:sz w:val="28"/>
        </w:rPr>
        <w:t xml:space="preserve"> </w:t>
      </w:r>
      <w:r>
        <w:rPr>
          <w:sz w:val="28"/>
        </w:rPr>
        <w:t>виде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предложенном источнике: в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словарях,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справочниках;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 или на основании предложенного учителем способа её 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(обращаясь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словарям,</w:t>
      </w:r>
      <w:r>
        <w:rPr>
          <w:spacing w:val="-1"/>
          <w:sz w:val="28"/>
        </w:rPr>
        <w:t xml:space="preserve"> </w:t>
      </w:r>
      <w:r>
        <w:rPr>
          <w:sz w:val="28"/>
        </w:rPr>
        <w:t>справочникам,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учебнику);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взрослых</w:t>
      </w:r>
      <w:r>
        <w:rPr>
          <w:spacing w:val="1"/>
          <w:sz w:val="28"/>
        </w:rPr>
        <w:t xml:space="preserve"> </w:t>
      </w:r>
      <w:r>
        <w:rPr>
          <w:sz w:val="28"/>
        </w:rPr>
        <w:t>(педагогических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при поиске информации в Интернете (информации о написании и произношении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2"/>
          <w:sz w:val="28"/>
        </w:rPr>
        <w:t xml:space="preserve"> </w:t>
      </w:r>
      <w:r>
        <w:rPr>
          <w:sz w:val="28"/>
        </w:rPr>
        <w:t>о значении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происхождении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синонимах слова);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анализировать и создавать текстовую, видео, графическую, звуковую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понимать лингвистическую информацию, зафиксированную в виде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таблиц,</w:t>
      </w:r>
      <w:r>
        <w:rPr>
          <w:spacing w:val="1"/>
          <w:sz w:val="28"/>
        </w:rPr>
        <w:t xml:space="preserve"> </w:t>
      </w:r>
      <w:r>
        <w:rPr>
          <w:sz w:val="28"/>
        </w:rPr>
        <w:t>схем,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лингвистической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информации.</w:t>
      </w:r>
    </w:p>
    <w:p>
      <w:pPr>
        <w:pStyle w:val="Style17"/>
        <w:spacing w:lineRule="auto" w:line="362" w:before="1" w:after="0"/>
        <w:ind w:left="250" w:right="266" w:firstLine="708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коммуникативных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sectPr>
          <w:footerReference w:type="default" r:id="rId11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7" w:firstLine="708"/>
        <w:rPr>
          <w:rFonts w:ascii="Wingdings" w:hAnsi="Wingdings"/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 отношение к собеседнику, соблюдать правила ведения диалоги и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дискуссии;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точек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зрения;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5"/>
          <w:sz w:val="28"/>
        </w:rPr>
        <w:t xml:space="preserve"> </w:t>
      </w:r>
      <w:r>
        <w:rPr>
          <w:sz w:val="28"/>
        </w:rPr>
        <w:t>поставленной задачей;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80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создавать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-2"/>
          <w:sz w:val="28"/>
        </w:rPr>
        <w:t xml:space="preserve"> </w:t>
      </w:r>
      <w:r>
        <w:rPr>
          <w:sz w:val="28"/>
        </w:rPr>
        <w:t>(описание,</w:t>
      </w:r>
      <w:r>
        <w:rPr>
          <w:spacing w:val="-2"/>
          <w:sz w:val="28"/>
        </w:rPr>
        <w:t xml:space="preserve"> </w:t>
      </w:r>
      <w:r>
        <w:rPr>
          <w:sz w:val="28"/>
        </w:rPr>
        <w:t>рассуждение,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повествование)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подготавливать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публичные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-67"/>
          <w:sz w:val="28"/>
        </w:rPr>
        <w:t xml:space="preserve"> </w:t>
      </w:r>
      <w:r>
        <w:rPr>
          <w:sz w:val="28"/>
        </w:rPr>
        <w:t>парной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мини-исследования,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"/>
          <w:sz w:val="28"/>
        </w:rPr>
        <w:t xml:space="preserve"> </w:t>
      </w:r>
      <w:r>
        <w:rPr>
          <w:sz w:val="28"/>
        </w:rPr>
        <w:t>(рисунки,</w:t>
      </w:r>
      <w:r>
        <w:rPr>
          <w:spacing w:val="1"/>
          <w:sz w:val="28"/>
        </w:rPr>
        <w:t xml:space="preserve"> </w:t>
      </w:r>
      <w:r>
        <w:rPr>
          <w:sz w:val="28"/>
        </w:rPr>
        <w:t>фото,</w:t>
      </w:r>
      <w:r>
        <w:rPr>
          <w:spacing w:val="1"/>
          <w:sz w:val="28"/>
        </w:rPr>
        <w:t xml:space="preserve"> </w:t>
      </w:r>
      <w:r>
        <w:rPr>
          <w:sz w:val="28"/>
        </w:rPr>
        <w:t>плакаты)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-5"/>
          <w:sz w:val="28"/>
        </w:rPr>
        <w:t xml:space="preserve"> </w:t>
      </w:r>
      <w:r>
        <w:rPr>
          <w:sz w:val="28"/>
        </w:rPr>
        <w:t>выступления.</w:t>
      </w:r>
    </w:p>
    <w:p>
      <w:pPr>
        <w:pStyle w:val="Style17"/>
        <w:spacing w:lineRule="auto" w:line="362"/>
        <w:ind w:left="250" w:right="258" w:firstLine="708"/>
        <w:rPr>
          <w:rFonts w:ascii="Wingdings" w:hAnsi="Wingdings"/>
          <w:sz w:val="28"/>
        </w:rPr>
      </w:pPr>
      <w:r>
        <w:rPr/>
        <w:t>У обучающегося будут сформированы умения самоорганизации как части</w:t>
      </w:r>
      <w:r>
        <w:rPr>
          <w:spacing w:val="1"/>
        </w:rPr>
        <w:t xml:space="preserve"> </w:t>
      </w:r>
      <w:r>
        <w:rPr/>
        <w:t>регулятивных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9" w:firstLine="708"/>
        <w:rPr>
          <w:rFonts w:ascii="Wingdings" w:hAnsi="Wingdings"/>
          <w:sz w:val="28"/>
        </w:rPr>
      </w:pPr>
      <w:r>
        <w:rPr>
          <w:sz w:val="28"/>
        </w:rPr>
        <w:t>планировать действия по решению учебной задачи для 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выстраивать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8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Style17"/>
        <w:spacing w:lineRule="auto" w:line="362" w:before="167" w:after="0"/>
        <w:ind w:left="250" w:right="266" w:firstLine="708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регулятивных 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успеха/неудач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орфографических ошибок;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соотносить результат деятельности с поставленной учебной задачей</w:t>
      </w:r>
      <w:r>
        <w:rPr>
          <w:spacing w:val="1"/>
          <w:sz w:val="28"/>
        </w:rPr>
        <w:t xml:space="preserve"> </w:t>
      </w:r>
      <w:r>
        <w:rPr>
          <w:sz w:val="28"/>
        </w:rPr>
        <w:t>по выделению,</w:t>
      </w:r>
      <w:r>
        <w:rPr>
          <w:spacing w:val="-2"/>
          <w:sz w:val="28"/>
        </w:rPr>
        <w:t xml:space="preserve"> </w:t>
      </w:r>
      <w:r>
        <w:rPr>
          <w:sz w:val="28"/>
        </w:rPr>
        <w:t>характеристике, использованию</w:t>
      </w:r>
      <w:r>
        <w:rPr>
          <w:spacing w:val="-2"/>
          <w:sz w:val="28"/>
        </w:rPr>
        <w:t xml:space="preserve"> </w:t>
      </w:r>
      <w:r>
        <w:rPr>
          <w:sz w:val="28"/>
        </w:rPr>
        <w:t>языковых единиц;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находить ошибку, допущенную при работе с языковым материалом,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6"/>
          <w:sz w:val="28"/>
        </w:rPr>
        <w:t xml:space="preserve"> </w:t>
      </w:r>
      <w:r>
        <w:rPr>
          <w:sz w:val="28"/>
        </w:rPr>
        <w:t>орфографическую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пунктуационную</w:t>
      </w:r>
      <w:r>
        <w:rPr>
          <w:spacing w:val="-1"/>
          <w:sz w:val="28"/>
        </w:rPr>
        <w:t xml:space="preserve"> </w:t>
      </w:r>
      <w:r>
        <w:rPr>
          <w:sz w:val="28"/>
        </w:rPr>
        <w:t>ошибки;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объективно</w:t>
      </w:r>
      <w:r>
        <w:rPr>
          <w:spacing w:val="-4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4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-4"/>
          <w:sz w:val="28"/>
        </w:rPr>
        <w:t xml:space="preserve"> </w:t>
      </w:r>
      <w:r>
        <w:rPr>
          <w:sz w:val="28"/>
        </w:rPr>
        <w:t>критериям.</w:t>
      </w:r>
    </w:p>
    <w:p>
      <w:pPr>
        <w:pStyle w:val="Style17"/>
        <w:spacing w:before="1" w:after="0"/>
        <w:ind w:left="958" w:hanging="0"/>
        <w:rPr>
          <w:rFonts w:ascii="Wingdings" w:hAnsi="Wingdings"/>
          <w:sz w:val="28"/>
        </w:rPr>
      </w:pPr>
      <w:r>
        <w:rPr/>
        <w:t>У</w:t>
      </w:r>
      <w:r>
        <w:rPr>
          <w:spacing w:val="-3"/>
        </w:rPr>
        <w:t xml:space="preserve"> </w:t>
      </w:r>
      <w:r>
        <w:rPr/>
        <w:t>обучающегося</w:t>
      </w:r>
      <w:r>
        <w:rPr>
          <w:spacing w:val="-5"/>
        </w:rPr>
        <w:t xml:space="preserve"> </w:t>
      </w:r>
      <w:r>
        <w:rPr/>
        <w:t>будут</w:t>
      </w:r>
      <w:r>
        <w:rPr>
          <w:spacing w:val="-4"/>
        </w:rPr>
        <w:t xml:space="preserve"> </w:t>
      </w:r>
      <w:r>
        <w:rPr/>
        <w:t>сформированы</w:t>
      </w:r>
      <w:r>
        <w:rPr>
          <w:spacing w:val="-5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5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задачах)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стандартной</w:t>
      </w:r>
      <w:r>
        <w:rPr>
          <w:spacing w:val="1"/>
          <w:sz w:val="28"/>
        </w:rPr>
        <w:t xml:space="preserve"> </w:t>
      </w:r>
      <w:r>
        <w:rPr>
          <w:sz w:val="28"/>
        </w:rPr>
        <w:t>(типовой) ситуации на основе предложенного учителем формата планирования,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промежуточных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шагов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сроков;</w:t>
      </w:r>
    </w:p>
    <w:p>
      <w:pPr>
        <w:sectPr>
          <w:footerReference w:type="default" r:id="rId11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25"/>
          <w:sz w:val="28"/>
        </w:rPr>
        <w:t xml:space="preserve"> </w:t>
      </w:r>
      <w:r>
        <w:rPr>
          <w:sz w:val="28"/>
        </w:rPr>
        <w:t>по</w:t>
      </w:r>
      <w:r>
        <w:rPr>
          <w:spacing w:val="28"/>
          <w:sz w:val="28"/>
        </w:rPr>
        <w:t xml:space="preserve"> </w:t>
      </w:r>
      <w:r>
        <w:rPr>
          <w:sz w:val="28"/>
        </w:rPr>
        <w:t>её</w:t>
      </w:r>
      <w:r>
        <w:rPr>
          <w:spacing w:val="25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25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25"/>
          <w:sz w:val="28"/>
        </w:rPr>
        <w:t xml:space="preserve"> </w:t>
      </w:r>
      <w:r>
        <w:rPr>
          <w:sz w:val="28"/>
        </w:rPr>
        <w:t>роли,</w:t>
      </w:r>
      <w:r>
        <w:rPr>
          <w:spacing w:val="24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26"/>
          <w:sz w:val="28"/>
        </w:rPr>
        <w:t xml:space="preserve"> </w:t>
      </w:r>
      <w:r>
        <w:rPr>
          <w:sz w:val="28"/>
        </w:rPr>
        <w:t>обсуждать</w:t>
      </w:r>
    </w:p>
    <w:p>
      <w:pPr>
        <w:pStyle w:val="Style17"/>
        <w:spacing w:before="60" w:after="0"/>
        <w:ind w:left="250" w:hanging="0"/>
        <w:jc w:val="left"/>
        <w:rPr>
          <w:rFonts w:ascii="Wingdings" w:hAnsi="Wingdings"/>
          <w:sz w:val="28"/>
        </w:rPr>
      </w:pPr>
      <w:r>
        <w:rPr/>
        <w:t>процесс</w:t>
      </w:r>
      <w:r>
        <w:rPr>
          <w:spacing w:val="-3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результат</w:t>
      </w:r>
      <w:r>
        <w:rPr>
          <w:spacing w:val="-4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работы;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3328" w:leader="none"/>
          <w:tab w:val="left" w:pos="5085" w:leader="none"/>
          <w:tab w:val="left" w:pos="6970" w:leader="none"/>
          <w:tab w:val="left" w:pos="8697" w:leader="none"/>
        </w:tabs>
        <w:spacing w:lineRule="auto" w:line="362" w:before="168" w:after="0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проявлять</w:t>
        <w:tab/>
        <w:t>готовность</w:t>
        <w:tab/>
        <w:t>руководить,</w:t>
        <w:tab/>
        <w:t>выполнять</w:t>
        <w:tab/>
      </w:r>
      <w:r>
        <w:rPr>
          <w:spacing w:val="-1"/>
          <w:sz w:val="28"/>
        </w:rPr>
        <w:t>поручения,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подчиняться,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before="3" w:after="0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самостоятельно</w:t>
      </w:r>
      <w:r>
        <w:rPr>
          <w:spacing w:val="-5"/>
          <w:sz w:val="28"/>
        </w:rPr>
        <w:t xml:space="preserve"> </w:t>
      </w:r>
      <w:r>
        <w:rPr>
          <w:sz w:val="28"/>
        </w:rPr>
        <w:t>разрешать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5" w:firstLine="708"/>
        <w:jc w:val="left"/>
        <w:rPr>
          <w:rFonts w:ascii="Wingdings" w:hAnsi="Wingdings"/>
          <w:sz w:val="28"/>
        </w:rPr>
      </w:pPr>
      <w:r>
        <w:rPr>
          <w:sz w:val="28"/>
        </w:rPr>
        <w:t>ответственно</w:t>
      </w:r>
      <w:r>
        <w:rPr>
          <w:spacing w:val="2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20"/>
          <w:sz w:val="28"/>
        </w:rPr>
        <w:t xml:space="preserve"> </w:t>
      </w:r>
      <w:r>
        <w:rPr>
          <w:sz w:val="28"/>
        </w:rPr>
        <w:t>свою</w:t>
      </w:r>
      <w:r>
        <w:rPr>
          <w:spacing w:val="21"/>
          <w:sz w:val="28"/>
        </w:rPr>
        <w:t xml:space="preserve"> </w:t>
      </w:r>
      <w:r>
        <w:rPr>
          <w:sz w:val="28"/>
        </w:rPr>
        <w:t>часть</w:t>
      </w:r>
      <w:r>
        <w:rPr>
          <w:spacing w:val="19"/>
          <w:sz w:val="28"/>
        </w:rPr>
        <w:t xml:space="preserve"> </w:t>
      </w:r>
      <w:r>
        <w:rPr>
          <w:sz w:val="28"/>
        </w:rPr>
        <w:t>работы;</w:t>
      </w:r>
      <w:r>
        <w:rPr>
          <w:spacing w:val="22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9"/>
          <w:sz w:val="28"/>
        </w:rPr>
        <w:t xml:space="preserve"> </w:t>
      </w:r>
      <w:r>
        <w:rPr>
          <w:sz w:val="28"/>
        </w:rPr>
        <w:t>свой</w:t>
      </w:r>
      <w:r>
        <w:rPr>
          <w:spacing w:val="20"/>
          <w:sz w:val="28"/>
        </w:rPr>
        <w:t xml:space="preserve"> </w:t>
      </w:r>
      <w:r>
        <w:rPr>
          <w:sz w:val="28"/>
        </w:rPr>
        <w:t>вклад</w:t>
      </w:r>
      <w:r>
        <w:rPr>
          <w:spacing w:val="22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общий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3227" w:leader="none"/>
          <w:tab w:val="left" w:pos="4916" w:leader="none"/>
          <w:tab w:val="left" w:pos="6470" w:leader="none"/>
          <w:tab w:val="left" w:pos="7684" w:leader="none"/>
          <w:tab w:val="left" w:pos="8089" w:leader="none"/>
        </w:tabs>
        <w:spacing w:lineRule="auto" w:line="362" w:before="1" w:after="0"/>
        <w:ind w:left="250" w:right="267" w:firstLine="708"/>
        <w:jc w:val="left"/>
        <w:rPr>
          <w:rFonts w:ascii="Wingdings" w:hAnsi="Wingdings"/>
          <w:sz w:val="28"/>
        </w:rPr>
      </w:pPr>
      <w:r>
        <w:rPr>
          <w:sz w:val="28"/>
        </w:rPr>
        <w:t>выполнять</w:t>
        <w:tab/>
        <w:t>совместные</w:t>
        <w:tab/>
        <w:t>проектные</w:t>
        <w:tab/>
        <w:t>задания</w:t>
        <w:tab/>
        <w:t>с</w:t>
        <w:tab/>
      </w:r>
      <w:r>
        <w:rPr>
          <w:spacing w:val="-1"/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предложенного образца.</w:t>
      </w:r>
    </w:p>
    <w:p>
      <w:pPr>
        <w:pStyle w:val="Style17"/>
        <w:spacing w:lineRule="auto" w:line="362"/>
        <w:ind w:left="250" w:right="260" w:firstLine="708"/>
        <w:rPr>
          <w:rFonts w:ascii="Wingdings" w:hAnsi="Wingdings"/>
          <w:sz w:val="28"/>
        </w:rPr>
      </w:pPr>
      <w:r>
        <w:rPr/>
        <w:t>Изучение учебного предмета «Родной (русский) язык» в течение четырёх</w:t>
      </w:r>
      <w:r>
        <w:rPr>
          <w:spacing w:val="1"/>
        </w:rPr>
        <w:t xml:space="preserve"> </w:t>
      </w:r>
      <w:r>
        <w:rPr/>
        <w:t>лет обучения должно обеспечить воспитание ценностного отношения к родному</w:t>
      </w:r>
      <w:r>
        <w:rPr>
          <w:spacing w:val="1"/>
        </w:rPr>
        <w:t xml:space="preserve"> </w:t>
      </w:r>
      <w:r>
        <w:rPr/>
        <w:t>языку как отражению культуры, включение обучающихся в культурноязыковое</w:t>
      </w:r>
      <w:r>
        <w:rPr>
          <w:spacing w:val="1"/>
        </w:rPr>
        <w:t xml:space="preserve"> </w:t>
      </w:r>
      <w:r>
        <w:rPr/>
        <w:t>пространство русского народа, осмысление красоты и величия русского языка,</w:t>
      </w:r>
      <w:r>
        <w:rPr>
          <w:spacing w:val="1"/>
        </w:rPr>
        <w:t xml:space="preserve"> </w:t>
      </w:r>
      <w:r>
        <w:rPr>
          <w:spacing w:val="-1"/>
        </w:rPr>
        <w:t>приобщение</w:t>
      </w:r>
      <w:r>
        <w:rPr>
          <w:spacing w:val="-14"/>
        </w:rPr>
        <w:t xml:space="preserve"> </w:t>
      </w:r>
      <w:r>
        <w:rPr>
          <w:spacing w:val="-1"/>
        </w:rPr>
        <w:t>к</w:t>
      </w:r>
      <w:r>
        <w:rPr>
          <w:spacing w:val="-14"/>
        </w:rPr>
        <w:t xml:space="preserve"> </w:t>
      </w:r>
      <w:r>
        <w:rPr>
          <w:spacing w:val="-1"/>
        </w:rPr>
        <w:t>литературному</w:t>
      </w:r>
      <w:r>
        <w:rPr>
          <w:spacing w:val="-18"/>
        </w:rPr>
        <w:t xml:space="preserve"> </w:t>
      </w:r>
      <w:r>
        <w:rPr/>
        <w:t>наследию</w:t>
      </w:r>
      <w:r>
        <w:rPr>
          <w:spacing w:val="-15"/>
        </w:rPr>
        <w:t xml:space="preserve"> </w:t>
      </w:r>
      <w:r>
        <w:rPr/>
        <w:t>русского</w:t>
      </w:r>
      <w:r>
        <w:rPr>
          <w:spacing w:val="-13"/>
        </w:rPr>
        <w:t xml:space="preserve"> </w:t>
      </w:r>
      <w:r>
        <w:rPr/>
        <w:t>народа,</w:t>
      </w:r>
      <w:r>
        <w:rPr>
          <w:spacing w:val="-15"/>
        </w:rPr>
        <w:t xml:space="preserve"> </w:t>
      </w:r>
      <w:r>
        <w:rPr/>
        <w:t>обогащение</w:t>
      </w:r>
      <w:r>
        <w:rPr>
          <w:spacing w:val="-14"/>
        </w:rPr>
        <w:t xml:space="preserve"> </w:t>
      </w:r>
      <w:r>
        <w:rPr/>
        <w:t>активного</w:t>
      </w:r>
      <w:r>
        <w:rPr>
          <w:spacing w:val="-15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пассивного</w:t>
      </w:r>
      <w:r>
        <w:rPr>
          <w:spacing w:val="1"/>
        </w:rPr>
        <w:t xml:space="preserve"> </w:t>
      </w:r>
      <w:r>
        <w:rPr/>
        <w:t>словарного</w:t>
      </w:r>
      <w:r>
        <w:rPr>
          <w:spacing w:val="1"/>
        </w:rPr>
        <w:t xml:space="preserve"> </w:t>
      </w:r>
      <w:r>
        <w:rPr/>
        <w:t>запаса,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владения</w:t>
      </w:r>
      <w:r>
        <w:rPr>
          <w:spacing w:val="1"/>
        </w:rPr>
        <w:t xml:space="preserve"> </w:t>
      </w:r>
      <w:r>
        <w:rPr/>
        <w:t>родным</w:t>
      </w:r>
      <w:r>
        <w:rPr>
          <w:spacing w:val="1"/>
        </w:rPr>
        <w:t xml:space="preserve"> </w:t>
      </w:r>
      <w:r>
        <w:rPr/>
        <w:t>языком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всей</w:t>
      </w:r>
      <w:r>
        <w:rPr>
          <w:spacing w:val="1"/>
        </w:rPr>
        <w:t xml:space="preserve"> </w:t>
      </w:r>
      <w:r>
        <w:rPr/>
        <w:t>полноте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функциональных</w:t>
      </w:r>
      <w:r>
        <w:rPr>
          <w:spacing w:val="1"/>
        </w:rPr>
        <w:t xml:space="preserve"> </w:t>
      </w:r>
      <w:r>
        <w:rPr/>
        <w:t>возможностей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 с нормами устной и письменной речи, правилами речевого этикета,</w:t>
      </w:r>
      <w:r>
        <w:rPr>
          <w:spacing w:val="-67"/>
        </w:rPr>
        <w:t xml:space="preserve"> </w:t>
      </w:r>
      <w:r>
        <w:rPr/>
        <w:t>расширение знаний о родном языке как системе и как развивающемся явлении,</w:t>
      </w:r>
      <w:r>
        <w:rPr>
          <w:spacing w:val="1"/>
        </w:rPr>
        <w:t xml:space="preserve"> </w:t>
      </w:r>
      <w:r>
        <w:rPr/>
        <w:t>формирование аналитических умений в отношении языковых единиц и текстов</w:t>
      </w:r>
      <w:r>
        <w:rPr>
          <w:spacing w:val="1"/>
        </w:rPr>
        <w:t xml:space="preserve"> </w:t>
      </w:r>
      <w:r>
        <w:rPr/>
        <w:t>разных функционально-смысловых</w:t>
      </w:r>
      <w:r>
        <w:rPr>
          <w:spacing w:val="1"/>
        </w:rPr>
        <w:t xml:space="preserve"> </w:t>
      </w:r>
      <w:r>
        <w:rPr/>
        <w:t>типов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жанров.</w:t>
      </w:r>
    </w:p>
    <w:p>
      <w:pPr>
        <w:pStyle w:val="Style17"/>
        <w:spacing w:lineRule="auto" w:line="362" w:before="8" w:after="0"/>
        <w:ind w:left="250" w:right="266" w:firstLine="708"/>
        <w:rPr>
          <w:rFonts w:ascii="Wingdings" w:hAnsi="Wingdings"/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 результатов по отдельным темам программы по родному (русскому)</w:t>
      </w:r>
      <w:r>
        <w:rPr>
          <w:spacing w:val="-67"/>
        </w:rPr>
        <w:t xml:space="preserve"> </w:t>
      </w:r>
      <w:r>
        <w:rPr/>
        <w:t>языку: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национально-культурным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компонентом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значения, обозначающие предметы традиционного русского быта (дом, одежда),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устаревших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указанной тематике;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использовать словарные статьи учебного пособия для 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лексического значения слова;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поговорок,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изученными</w:t>
      </w:r>
      <w:r>
        <w:rPr>
          <w:spacing w:val="-1"/>
          <w:sz w:val="28"/>
        </w:rPr>
        <w:t xml:space="preserve"> </w:t>
      </w:r>
      <w:r>
        <w:rPr>
          <w:sz w:val="28"/>
        </w:rPr>
        <w:t>темами;</w:t>
      </w:r>
    </w:p>
    <w:p>
      <w:pPr>
        <w:sectPr>
          <w:footerReference w:type="default" r:id="rId11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осознавать</w:t>
      </w:r>
      <w:r>
        <w:rPr>
          <w:spacing w:val="94"/>
          <w:sz w:val="28"/>
        </w:rPr>
        <w:t xml:space="preserve"> </w:t>
      </w:r>
      <w:r>
        <w:rPr>
          <w:sz w:val="28"/>
        </w:rPr>
        <w:t xml:space="preserve">важность  </w:t>
      </w:r>
      <w:r>
        <w:rPr>
          <w:spacing w:val="22"/>
          <w:sz w:val="28"/>
        </w:rPr>
        <w:t xml:space="preserve"> </w:t>
      </w:r>
      <w:r>
        <w:rPr>
          <w:sz w:val="28"/>
        </w:rPr>
        <w:t xml:space="preserve">соблюдения  </w:t>
      </w:r>
      <w:r>
        <w:rPr>
          <w:spacing w:val="23"/>
          <w:sz w:val="28"/>
        </w:rPr>
        <w:t xml:space="preserve"> </w:t>
      </w:r>
      <w:r>
        <w:rPr>
          <w:sz w:val="28"/>
        </w:rPr>
        <w:t xml:space="preserve">норм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современного  </w:t>
      </w:r>
      <w:r>
        <w:rPr>
          <w:spacing w:val="22"/>
          <w:sz w:val="28"/>
        </w:rPr>
        <w:t xml:space="preserve"> </w:t>
      </w:r>
      <w:r>
        <w:rPr>
          <w:sz w:val="28"/>
        </w:rPr>
        <w:t>русского</w:t>
      </w:r>
    </w:p>
    <w:p>
      <w:pPr>
        <w:pStyle w:val="Style17"/>
        <w:spacing w:before="60" w:after="0"/>
        <w:ind w:left="250" w:hanging="0"/>
        <w:jc w:val="left"/>
        <w:rPr>
          <w:rFonts w:ascii="Wingdings" w:hAnsi="Wingdings"/>
          <w:sz w:val="28"/>
        </w:rPr>
      </w:pPr>
      <w:r>
        <w:rPr/>
        <w:t>литературного</w:t>
      </w:r>
      <w:r>
        <w:rPr>
          <w:spacing w:val="-3"/>
        </w:rPr>
        <w:t xml:space="preserve"> </w:t>
      </w:r>
      <w:r>
        <w:rPr/>
        <w:t>языка</w:t>
      </w:r>
      <w:r>
        <w:rPr>
          <w:spacing w:val="-3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культурного</w:t>
      </w:r>
      <w:r>
        <w:rPr>
          <w:spacing w:val="-2"/>
        </w:rPr>
        <w:t xml:space="preserve"> </w:t>
      </w:r>
      <w:r>
        <w:rPr/>
        <w:t>человека;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произносить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правильным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ударением</w:t>
      </w:r>
      <w:r>
        <w:rPr>
          <w:spacing w:val="-2"/>
          <w:sz w:val="28"/>
        </w:rPr>
        <w:t xml:space="preserve"> </w:t>
      </w:r>
      <w:r>
        <w:rPr>
          <w:sz w:val="28"/>
        </w:rPr>
        <w:t>(в</w:t>
      </w:r>
      <w:r>
        <w:rPr>
          <w:spacing w:val="-3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осознавать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смыслоразличительную</w:t>
      </w:r>
      <w:r>
        <w:rPr>
          <w:spacing w:val="-4"/>
          <w:sz w:val="28"/>
        </w:rPr>
        <w:t xml:space="preserve"> </w:t>
      </w:r>
      <w:r>
        <w:rPr>
          <w:sz w:val="28"/>
        </w:rPr>
        <w:t>роль</w:t>
      </w:r>
      <w:r>
        <w:rPr>
          <w:spacing w:val="-3"/>
          <w:sz w:val="28"/>
        </w:rPr>
        <w:t xml:space="preserve"> </w:t>
      </w:r>
      <w:r>
        <w:rPr>
          <w:sz w:val="28"/>
        </w:rPr>
        <w:t>ударения;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чужую</w:t>
      </w:r>
      <w:r>
        <w:rPr>
          <w:spacing w:val="1"/>
          <w:sz w:val="28"/>
        </w:rPr>
        <w:t xml:space="preserve"> </w:t>
      </w:r>
      <w:r>
        <w:rPr>
          <w:sz w:val="28"/>
        </w:rPr>
        <w:t>речь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 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4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выбирать из нескольких возможных слов то слово, которое 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точно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соответствует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обозначаемому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действительности;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неофициальной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2300" w:leader="none"/>
          <w:tab w:val="left" w:pos="2301" w:leader="none"/>
        </w:tabs>
        <w:spacing w:lineRule="auto" w:line="362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уместно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приёмы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(начало и завершение диалога 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владеть правилами корректного речевого поведения в ходе диалога;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 в речи языковые средства для свободного выражения мыслей и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</w:t>
      </w:r>
      <w:r>
        <w:rPr>
          <w:spacing w:val="-2"/>
          <w:sz w:val="28"/>
        </w:rPr>
        <w:t xml:space="preserve"> </w:t>
      </w:r>
      <w:r>
        <w:rPr>
          <w:sz w:val="28"/>
        </w:rPr>
        <w:t>на родном</w:t>
      </w:r>
      <w:r>
        <w:rPr>
          <w:spacing w:val="-1"/>
          <w:sz w:val="28"/>
        </w:rPr>
        <w:t xml:space="preserve"> </w:t>
      </w:r>
      <w:r>
        <w:rPr>
          <w:sz w:val="28"/>
        </w:rPr>
        <w:t>языке в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ситуацией 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владеть различными приёмами слушания научно-познавательных 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 текстов</w:t>
      </w:r>
      <w:r>
        <w:rPr>
          <w:spacing w:val="-5"/>
          <w:sz w:val="28"/>
        </w:rPr>
        <w:t xml:space="preserve"> </w:t>
      </w:r>
      <w:r>
        <w:rPr>
          <w:sz w:val="28"/>
        </w:rPr>
        <w:t>об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 языка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-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анализировать информацию прочитанного и прослушанного текста: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нём наиболее существенные факты.</w:t>
      </w:r>
    </w:p>
    <w:p>
      <w:pPr>
        <w:pStyle w:val="Style17"/>
        <w:tabs>
          <w:tab w:val="clear" w:pos="720"/>
          <w:tab w:val="left" w:pos="1349" w:leader="none"/>
          <w:tab w:val="left" w:pos="3586" w:leader="none"/>
          <w:tab w:val="left" w:pos="4063" w:leader="none"/>
          <w:tab w:val="left" w:pos="4406" w:leader="none"/>
          <w:tab w:val="left" w:pos="5383" w:leader="none"/>
          <w:tab w:val="left" w:pos="7252" w:leader="none"/>
          <w:tab w:val="left" w:pos="8646" w:leader="none"/>
        </w:tabs>
        <w:spacing w:lineRule="auto" w:line="362"/>
        <w:ind w:left="250" w:right="265" w:firstLine="708"/>
        <w:jc w:val="left"/>
        <w:rPr>
          <w:rFonts w:ascii="Wingdings" w:hAnsi="Wingdings"/>
          <w:sz w:val="28"/>
        </w:rPr>
      </w:pPr>
      <w:r>
        <w:rPr/>
        <w:t>К</w:t>
        <w:tab/>
        <w:t>концу</w:t>
      </w:r>
      <w:r>
        <w:rPr>
          <w:spacing w:val="128"/>
        </w:rPr>
        <w:t xml:space="preserve"> </w:t>
      </w:r>
      <w:r>
        <w:rPr/>
        <w:t>обучения</w:t>
        <w:tab/>
        <w:t>во</w:t>
        <w:tab/>
        <w:t>2</w:t>
        <w:tab/>
        <w:t>классе</w:t>
        <w:tab/>
        <w:t>обучающийся</w:t>
        <w:tab/>
        <w:t>достигнет</w:t>
        <w:tab/>
      </w:r>
      <w:r>
        <w:rPr>
          <w:spacing w:val="-1"/>
        </w:rPr>
        <w:t>следующих</w:t>
      </w:r>
      <w:r>
        <w:rPr>
          <w:spacing w:val="-67"/>
        </w:rPr>
        <w:t xml:space="preserve"> </w:t>
      </w:r>
      <w:r>
        <w:rPr/>
        <w:t>предметных</w:t>
      </w:r>
      <w:r>
        <w:rPr>
          <w:spacing w:val="-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отдельным</w:t>
      </w:r>
      <w:r>
        <w:rPr>
          <w:spacing w:val="-1"/>
        </w:rPr>
        <w:t xml:space="preserve"> </w:t>
      </w:r>
      <w:r>
        <w:rPr/>
        <w:t>темам программы</w:t>
      </w:r>
      <w:r>
        <w:rPr>
          <w:spacing w:val="2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-2"/>
        </w:rPr>
        <w:t xml:space="preserve"> </w:t>
      </w:r>
      <w:r>
        <w:rPr/>
        <w:t>(русскому)</w:t>
      </w:r>
    </w:p>
    <w:p>
      <w:pPr>
        <w:pStyle w:val="Style17"/>
        <w:spacing w:before="3" w:after="0"/>
        <w:ind w:left="250" w:hanging="0"/>
        <w:jc w:val="left"/>
        <w:rPr>
          <w:rFonts w:ascii="Wingdings" w:hAnsi="Wingdings"/>
          <w:sz w:val="28"/>
        </w:rPr>
      </w:pPr>
      <w:r>
        <w:rPr/>
        <w:t>языку: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 w:before="28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 народа;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осознавать язык как развивающееся явление, связанное с историей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народа; распознавать слова с национально-культурным компонентом значения,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обозначающие предметы традиционного русского быта (одежда, еда, домашняя</w:t>
      </w:r>
      <w:r>
        <w:rPr>
          <w:spacing w:val="1"/>
          <w:sz w:val="28"/>
        </w:rPr>
        <w:t xml:space="preserve"> </w:t>
      </w:r>
      <w:r>
        <w:rPr>
          <w:sz w:val="28"/>
        </w:rPr>
        <w:t>утварь, детские забавы, игры, игрушки), понимать значения устаревших слов по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указанной</w:t>
      </w:r>
      <w:r>
        <w:rPr>
          <w:spacing w:val="-1"/>
          <w:sz w:val="28"/>
        </w:rPr>
        <w:t xml:space="preserve"> </w:t>
      </w:r>
      <w:r>
        <w:rPr>
          <w:sz w:val="28"/>
        </w:rPr>
        <w:t>тематике;</w:t>
      </w:r>
    </w:p>
    <w:p>
      <w:pPr>
        <w:sectPr>
          <w:footerReference w:type="default" r:id="rId11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использовать словарные статьи учебного пособия для 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лексического значения слова;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 w:before="81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поговорок,</w:t>
      </w:r>
      <w:r>
        <w:rPr>
          <w:spacing w:val="1"/>
          <w:sz w:val="28"/>
        </w:rPr>
        <w:t xml:space="preserve"> </w:t>
      </w:r>
      <w:r>
        <w:rPr>
          <w:sz w:val="28"/>
        </w:rPr>
        <w:t>крылатых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темами,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 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 w:before="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фразеологических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оборотов,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русскую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культуру,</w:t>
      </w:r>
      <w:r>
        <w:rPr>
          <w:spacing w:val="1"/>
          <w:sz w:val="28"/>
        </w:rPr>
        <w:t xml:space="preserve"> </w:t>
      </w:r>
      <w:r>
        <w:rPr>
          <w:sz w:val="28"/>
        </w:rPr>
        <w:t>менталитет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быта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тем),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уместность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современных 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произносить слова с правильным ударением (в рамках изученного);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смыслоразличительную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ударения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примере</w:t>
      </w:r>
      <w:r>
        <w:rPr>
          <w:spacing w:val="1"/>
          <w:sz w:val="28"/>
        </w:rPr>
        <w:t xml:space="preserve"> </w:t>
      </w:r>
      <w:r>
        <w:rPr>
          <w:sz w:val="28"/>
        </w:rPr>
        <w:t>омографов;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 основные лексические нормы современного русского 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языка:</w:t>
      </w:r>
      <w:r>
        <w:rPr>
          <w:spacing w:val="-10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-14"/>
          <w:sz w:val="28"/>
        </w:rPr>
        <w:t xml:space="preserve"> </w:t>
      </w:r>
      <w:r>
        <w:rPr>
          <w:sz w:val="28"/>
        </w:rPr>
        <w:t>из</w:t>
      </w:r>
      <w:r>
        <w:rPr>
          <w:spacing w:val="-14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-10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-10"/>
          <w:sz w:val="28"/>
        </w:rPr>
        <w:t xml:space="preserve"> </w:t>
      </w:r>
      <w:r>
        <w:rPr>
          <w:sz w:val="28"/>
        </w:rPr>
        <w:t>слов</w:t>
      </w:r>
      <w:r>
        <w:rPr>
          <w:spacing w:val="-12"/>
          <w:sz w:val="28"/>
        </w:rPr>
        <w:t xml:space="preserve"> </w:t>
      </w:r>
      <w:r>
        <w:rPr>
          <w:sz w:val="28"/>
        </w:rPr>
        <w:t>то</w:t>
      </w:r>
      <w:r>
        <w:rPr>
          <w:spacing w:val="-10"/>
          <w:sz w:val="28"/>
        </w:rPr>
        <w:t xml:space="preserve"> </w:t>
      </w:r>
      <w:r>
        <w:rPr>
          <w:sz w:val="28"/>
        </w:rPr>
        <w:t>слово,</w:t>
      </w:r>
      <w:r>
        <w:rPr>
          <w:spacing w:val="-13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-12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11"/>
          <w:sz w:val="28"/>
        </w:rPr>
        <w:t xml:space="preserve"> </w:t>
      </w:r>
      <w:r>
        <w:rPr>
          <w:sz w:val="28"/>
        </w:rPr>
        <w:t>точно</w:t>
      </w:r>
      <w:r>
        <w:rPr>
          <w:spacing w:val="-68"/>
          <w:sz w:val="28"/>
        </w:rPr>
        <w:t xml:space="preserve"> </w:t>
      </w:r>
      <w:r>
        <w:rPr>
          <w:sz w:val="28"/>
        </w:rPr>
        <w:t>соответствует</w:t>
      </w:r>
      <w:r>
        <w:rPr>
          <w:spacing w:val="-13"/>
          <w:sz w:val="28"/>
        </w:rPr>
        <w:t xml:space="preserve"> </w:t>
      </w:r>
      <w:r>
        <w:rPr>
          <w:sz w:val="28"/>
        </w:rPr>
        <w:t>обозначаемому</w:t>
      </w:r>
      <w:r>
        <w:rPr>
          <w:spacing w:val="-16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-13"/>
          <w:sz w:val="28"/>
        </w:rPr>
        <w:t xml:space="preserve"> </w:t>
      </w:r>
      <w:r>
        <w:rPr>
          <w:sz w:val="28"/>
        </w:rPr>
        <w:t>или</w:t>
      </w:r>
      <w:r>
        <w:rPr>
          <w:spacing w:val="-12"/>
          <w:sz w:val="28"/>
        </w:rPr>
        <w:t xml:space="preserve"> </w:t>
      </w:r>
      <w:r>
        <w:rPr>
          <w:sz w:val="28"/>
        </w:rPr>
        <w:t>явлению</w:t>
      </w:r>
      <w:r>
        <w:rPr>
          <w:spacing w:val="-13"/>
          <w:sz w:val="28"/>
        </w:rPr>
        <w:t xml:space="preserve"> </w:t>
      </w:r>
      <w:r>
        <w:rPr>
          <w:sz w:val="28"/>
        </w:rPr>
        <w:t>реальной</w:t>
      </w:r>
      <w:r>
        <w:rPr>
          <w:spacing w:val="-12"/>
          <w:sz w:val="28"/>
        </w:rPr>
        <w:t xml:space="preserve"> </w:t>
      </w:r>
      <w:r>
        <w:rPr>
          <w:sz w:val="28"/>
        </w:rPr>
        <w:t>действительности;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проводить синонимические замены с учётом особенностей текста;</w:t>
      </w:r>
      <w:r>
        <w:rPr>
          <w:spacing w:val="1"/>
          <w:sz w:val="28"/>
        </w:rPr>
        <w:t xml:space="preserve"> </w:t>
      </w: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толковыми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словарями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 w:before="1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фразеологическими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словарями,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словарями</w:t>
      </w:r>
      <w:r>
        <w:rPr>
          <w:spacing w:val="-4"/>
          <w:sz w:val="28"/>
        </w:rPr>
        <w:t xml:space="preserve"> </w:t>
      </w:r>
      <w:r>
        <w:rPr>
          <w:sz w:val="28"/>
        </w:rPr>
        <w:t>синонимов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антонимов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уточнения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слов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выражений;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словарём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нормативного написания слов;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неофициальной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владеть правилами корректного речевого поведения в ходе диалога;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приёмы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общения:</w:t>
      </w:r>
      <w:r>
        <w:rPr>
          <w:spacing w:val="1"/>
          <w:sz w:val="28"/>
        </w:rPr>
        <w:t xml:space="preserve"> </w:t>
      </w:r>
      <w:r>
        <w:rPr>
          <w:sz w:val="28"/>
        </w:rPr>
        <w:t>убеждение,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уговаривание,</w:t>
      </w:r>
      <w:r>
        <w:rPr>
          <w:spacing w:val="-2"/>
          <w:sz w:val="28"/>
        </w:rPr>
        <w:t xml:space="preserve"> </w:t>
      </w:r>
      <w:r>
        <w:rPr>
          <w:sz w:val="28"/>
        </w:rPr>
        <w:t>похвалу,</w:t>
      </w:r>
      <w:r>
        <w:rPr>
          <w:spacing w:val="-1"/>
          <w:sz w:val="28"/>
        </w:rPr>
        <w:t xml:space="preserve"> </w:t>
      </w:r>
      <w:r>
        <w:rPr>
          <w:sz w:val="28"/>
        </w:rPr>
        <w:t>просьбу,</w:t>
      </w:r>
      <w:r>
        <w:rPr>
          <w:spacing w:val="-2"/>
          <w:sz w:val="28"/>
        </w:rPr>
        <w:t xml:space="preserve"> </w:t>
      </w:r>
      <w:r>
        <w:rPr>
          <w:sz w:val="28"/>
        </w:rPr>
        <w:t>извинение,</w:t>
      </w:r>
      <w:r>
        <w:rPr>
          <w:spacing w:val="-4"/>
          <w:sz w:val="28"/>
        </w:rPr>
        <w:t xml:space="preserve"> </w:t>
      </w:r>
      <w:r>
        <w:rPr>
          <w:sz w:val="28"/>
        </w:rPr>
        <w:t>поздравление;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использовать в речи языковые средства для свободного 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мыслей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чувств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родном</w:t>
      </w:r>
      <w:r>
        <w:rPr>
          <w:spacing w:val="-4"/>
          <w:sz w:val="28"/>
        </w:rPr>
        <w:t xml:space="preserve"> </w:t>
      </w:r>
      <w:r>
        <w:rPr>
          <w:sz w:val="28"/>
        </w:rPr>
        <w:t>языке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ситуацией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владеть различными приёмами слушания научно-познавательных 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 текстов</w:t>
      </w:r>
      <w:r>
        <w:rPr>
          <w:spacing w:val="-5"/>
          <w:sz w:val="28"/>
        </w:rPr>
        <w:t xml:space="preserve"> </w:t>
      </w:r>
      <w:r>
        <w:rPr>
          <w:sz w:val="28"/>
        </w:rPr>
        <w:t>об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языка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культуре русского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народа;</w:t>
      </w:r>
    </w:p>
    <w:p>
      <w:pPr>
        <w:sectPr>
          <w:footerReference w:type="default" r:id="rId117"/>
          <w:type w:val="nextPage"/>
          <w:pgSz w:w="11906" w:h="16850"/>
          <w:pgMar w:left="880" w:right="720" w:header="0" w:top="78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анализировать информацию прочитанного и прослушанного текста: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отличать главные факты от второстепенных, выделять наиболее существенные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факты,</w:t>
      </w:r>
      <w:r>
        <w:rPr>
          <w:spacing w:val="-2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логическую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3"/>
          <w:sz w:val="28"/>
        </w:rPr>
        <w:t xml:space="preserve"> </w:t>
      </w:r>
      <w:r>
        <w:rPr>
          <w:sz w:val="28"/>
        </w:rPr>
        <w:t>фактами;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8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строить</w:t>
      </w:r>
      <w:r>
        <w:rPr>
          <w:spacing w:val="-3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2"/>
          <w:sz w:val="28"/>
        </w:rPr>
        <w:t xml:space="preserve"> </w:t>
      </w:r>
      <w:r>
        <w:rPr>
          <w:sz w:val="28"/>
        </w:rPr>
        <w:t>сообщения</w:t>
      </w:r>
      <w:r>
        <w:rPr>
          <w:spacing w:val="-5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2"/>
          <w:sz w:val="28"/>
        </w:rPr>
        <w:t xml:space="preserve"> </w:t>
      </w:r>
      <w:r>
        <w:rPr>
          <w:sz w:val="28"/>
        </w:rPr>
        <w:t>видов:</w:t>
      </w:r>
      <w:r>
        <w:rPr>
          <w:spacing w:val="-5"/>
          <w:sz w:val="28"/>
        </w:rPr>
        <w:t xml:space="preserve"> </w:t>
      </w:r>
      <w:r>
        <w:rPr>
          <w:sz w:val="28"/>
        </w:rPr>
        <w:t>развернутый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ответ,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0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ответ-добавление,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комментирование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ответа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67"/>
          <w:sz w:val="28"/>
        </w:rPr>
        <w:t xml:space="preserve"> </w:t>
      </w:r>
      <w:r>
        <w:rPr>
          <w:sz w:val="28"/>
        </w:rPr>
        <w:t>одноклассника;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тексты-инструкции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текста;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тексты-повествования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посещении</w:t>
      </w:r>
      <w:r>
        <w:rPr>
          <w:spacing w:val="1"/>
          <w:sz w:val="28"/>
        </w:rPr>
        <w:t xml:space="preserve"> </w:t>
      </w:r>
      <w:r>
        <w:rPr>
          <w:sz w:val="28"/>
        </w:rPr>
        <w:t>музеев,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 праздниках.</w:t>
      </w:r>
    </w:p>
    <w:p>
      <w:pPr>
        <w:pStyle w:val="Style17"/>
        <w:spacing w:lineRule="auto" w:line="362" w:before="133" w:after="0"/>
        <w:ind w:left="250" w:right="264" w:firstLine="708"/>
        <w:rPr>
          <w:rFonts w:ascii="Wingdings" w:hAnsi="Wingdings"/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 результатов по отдельным темам программы по родному (русскому)</w:t>
      </w:r>
      <w:r>
        <w:rPr>
          <w:spacing w:val="-67"/>
        </w:rPr>
        <w:t xml:space="preserve"> </w:t>
      </w:r>
      <w:r>
        <w:rPr/>
        <w:t>языку: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своеобразие,</w:t>
      </w:r>
      <w:r>
        <w:rPr>
          <w:spacing w:val="1"/>
          <w:sz w:val="28"/>
        </w:rPr>
        <w:t xml:space="preserve"> </w:t>
      </w:r>
      <w:r>
        <w:rPr>
          <w:sz w:val="28"/>
        </w:rPr>
        <w:t>богатство,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русского языка;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национально-культурным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компонентом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(лексика,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связанная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мировосприятия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-67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называющие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-2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3"/>
          <w:sz w:val="28"/>
        </w:rPr>
        <w:t xml:space="preserve"> </w:t>
      </w:r>
      <w:r>
        <w:rPr>
          <w:sz w:val="28"/>
        </w:rPr>
        <w:t>называющие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музыкальные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инструменты);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распознавать русские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сказочные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образы,</w:t>
      </w:r>
      <w:r>
        <w:rPr>
          <w:spacing w:val="1"/>
          <w:sz w:val="28"/>
        </w:rPr>
        <w:t xml:space="preserve"> </w:t>
      </w:r>
      <w:r>
        <w:rPr>
          <w:sz w:val="28"/>
        </w:rPr>
        <w:t>эпитеты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сравнения, наблюдать особенности их употребления в произведениях 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-2"/>
          <w:sz w:val="28"/>
        </w:rPr>
        <w:t xml:space="preserve"> </w:t>
      </w:r>
      <w:r>
        <w:rPr>
          <w:sz w:val="28"/>
        </w:rPr>
        <w:t>творчества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произведениях</w:t>
      </w:r>
      <w:r>
        <w:rPr>
          <w:spacing w:val="-6"/>
          <w:sz w:val="28"/>
        </w:rPr>
        <w:t xml:space="preserve"> </w:t>
      </w:r>
      <w:r>
        <w:rPr>
          <w:sz w:val="28"/>
        </w:rPr>
        <w:t>детской</w:t>
      </w:r>
      <w:r>
        <w:rPr>
          <w:spacing w:val="-2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литературы;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использовать словарные статьи учебного пособия для 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лексического значения слова;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поговорок,</w:t>
      </w:r>
      <w:r>
        <w:rPr>
          <w:spacing w:val="1"/>
          <w:sz w:val="28"/>
        </w:rPr>
        <w:t xml:space="preserve"> </w:t>
      </w:r>
      <w:r>
        <w:rPr>
          <w:sz w:val="28"/>
        </w:rPr>
        <w:t>крылатых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темами,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 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фразеологических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оборотов,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русскую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культуру,</w:t>
      </w:r>
      <w:r>
        <w:rPr>
          <w:spacing w:val="1"/>
          <w:sz w:val="28"/>
        </w:rPr>
        <w:t xml:space="preserve"> </w:t>
      </w:r>
      <w:r>
        <w:rPr>
          <w:sz w:val="28"/>
        </w:rPr>
        <w:t>менталитет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традиционного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быта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тем),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уместность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современных 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соблюдать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5"/>
          <w:sz w:val="28"/>
        </w:rPr>
        <w:t xml:space="preserve"> </w:t>
      </w:r>
      <w:r>
        <w:rPr>
          <w:sz w:val="28"/>
        </w:rPr>
        <w:t>речи</w:t>
      </w:r>
      <w:r>
        <w:rPr>
          <w:spacing w:val="-4"/>
          <w:sz w:val="28"/>
        </w:rPr>
        <w:t xml:space="preserve"> </w:t>
      </w:r>
      <w:r>
        <w:rPr>
          <w:sz w:val="28"/>
        </w:rPr>
        <w:t>нормы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литературного языка (в</w:t>
      </w:r>
      <w:r>
        <w:rPr>
          <w:spacing w:val="-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sectPr>
          <w:footerReference w:type="default" r:id="rId118"/>
          <w:type w:val="nextPage"/>
          <w:pgSz w:w="11906" w:h="16850"/>
          <w:pgMar w:left="880" w:right="720" w:header="0" w:top="78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произносить слова с правильным ударением (в рамках изученного);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55"/>
          <w:sz w:val="28"/>
        </w:rPr>
        <w:t xml:space="preserve"> </w:t>
      </w:r>
      <w:r>
        <w:rPr>
          <w:sz w:val="28"/>
        </w:rPr>
        <w:t>учебный</w:t>
      </w:r>
      <w:r>
        <w:rPr>
          <w:spacing w:val="55"/>
          <w:sz w:val="28"/>
        </w:rPr>
        <w:t xml:space="preserve"> </w:t>
      </w:r>
      <w:r>
        <w:rPr>
          <w:sz w:val="28"/>
        </w:rPr>
        <w:t>орфоэпический</w:t>
      </w:r>
      <w:r>
        <w:rPr>
          <w:spacing w:val="56"/>
          <w:sz w:val="28"/>
        </w:rPr>
        <w:t xml:space="preserve"> </w:t>
      </w:r>
      <w:r>
        <w:rPr>
          <w:sz w:val="28"/>
        </w:rPr>
        <w:t>словарь</w:t>
      </w:r>
      <w:r>
        <w:rPr>
          <w:spacing w:val="54"/>
          <w:sz w:val="28"/>
        </w:rPr>
        <w:t xml:space="preserve"> </w:t>
      </w:r>
      <w:r>
        <w:rPr>
          <w:sz w:val="28"/>
        </w:rPr>
        <w:t>для</w:t>
      </w:r>
      <w:r>
        <w:rPr>
          <w:spacing w:val="56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55"/>
          <w:sz w:val="28"/>
        </w:rPr>
        <w:t xml:space="preserve"> </w:t>
      </w:r>
      <w:r>
        <w:rPr>
          <w:sz w:val="28"/>
        </w:rPr>
        <w:t>нормативного</w:t>
      </w:r>
    </w:p>
    <w:p>
      <w:pPr>
        <w:pStyle w:val="Style17"/>
        <w:spacing w:before="60" w:after="0"/>
        <w:ind w:left="250" w:hanging="0"/>
        <w:rPr>
          <w:rFonts w:ascii="Wingdings" w:hAnsi="Wingdings"/>
          <w:sz w:val="28"/>
        </w:rPr>
      </w:pPr>
      <w:r>
        <w:rPr/>
        <w:t>произношения</w:t>
      </w:r>
      <w:r>
        <w:rPr>
          <w:spacing w:val="-5"/>
        </w:rPr>
        <w:t xml:space="preserve"> </w:t>
      </w:r>
      <w:r>
        <w:rPr/>
        <w:t>слова,</w:t>
      </w:r>
      <w:r>
        <w:rPr>
          <w:spacing w:val="-6"/>
        </w:rPr>
        <w:t xml:space="preserve"> </w:t>
      </w:r>
      <w:r>
        <w:rPr/>
        <w:t>вариантов</w:t>
      </w:r>
      <w:r>
        <w:rPr>
          <w:spacing w:val="-6"/>
        </w:rPr>
        <w:t xml:space="preserve"> </w:t>
      </w:r>
      <w:r>
        <w:rPr/>
        <w:t>произношения;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выбирать из нескольких возможных слов то слово, которое 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точно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соответствует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обозначаемому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действительности;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синонимические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замены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текста; правильно употреблять отдельные формы множественного числа имён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существительных;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исправлять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типичные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ошибки,</w:t>
      </w:r>
      <w:r>
        <w:rPr>
          <w:spacing w:val="-13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-11"/>
          <w:sz w:val="28"/>
        </w:rPr>
        <w:t xml:space="preserve"> </w:t>
      </w:r>
      <w:r>
        <w:rPr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z w:val="28"/>
        </w:rPr>
        <w:t>нарушением</w:t>
      </w:r>
      <w:r>
        <w:rPr>
          <w:spacing w:val="-12"/>
          <w:sz w:val="28"/>
        </w:rPr>
        <w:t xml:space="preserve"> </w:t>
      </w:r>
      <w:r>
        <w:rPr>
          <w:sz w:val="28"/>
        </w:rPr>
        <w:t>согласования</w:t>
      </w:r>
      <w:r>
        <w:rPr>
          <w:spacing w:val="-11"/>
          <w:sz w:val="28"/>
        </w:rPr>
        <w:t xml:space="preserve"> </w:t>
      </w:r>
      <w:r>
        <w:rPr>
          <w:sz w:val="28"/>
        </w:rPr>
        <w:t>имени</w:t>
      </w:r>
      <w:r>
        <w:rPr>
          <w:spacing w:val="-12"/>
          <w:sz w:val="28"/>
        </w:rPr>
        <w:t xml:space="preserve"> </w:t>
      </w:r>
      <w:r>
        <w:rPr>
          <w:sz w:val="28"/>
        </w:rPr>
        <w:t>существительного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имени</w:t>
      </w:r>
      <w:r>
        <w:rPr>
          <w:spacing w:val="-68"/>
          <w:sz w:val="28"/>
        </w:rPr>
        <w:t xml:space="preserve"> </w:t>
      </w:r>
      <w:r>
        <w:rPr>
          <w:sz w:val="28"/>
        </w:rPr>
        <w:t>прилагательного в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числе,</w:t>
      </w:r>
      <w:r>
        <w:rPr>
          <w:spacing w:val="-2"/>
          <w:sz w:val="28"/>
        </w:rPr>
        <w:t xml:space="preserve"> </w:t>
      </w:r>
      <w:r>
        <w:rPr>
          <w:sz w:val="28"/>
        </w:rPr>
        <w:t>роде,</w:t>
      </w:r>
      <w:r>
        <w:rPr>
          <w:spacing w:val="-1"/>
          <w:sz w:val="28"/>
        </w:rPr>
        <w:t xml:space="preserve"> </w:t>
      </w:r>
      <w:r>
        <w:rPr>
          <w:sz w:val="28"/>
        </w:rPr>
        <w:t>падеже;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толковыми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словарями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лексического значения слова;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словарём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нормативного написания слов;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неофициальной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владеть правилами корректного речевого поведения в ходе диалога;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приёмы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общения:</w:t>
      </w:r>
      <w:r>
        <w:rPr>
          <w:spacing w:val="1"/>
          <w:sz w:val="28"/>
        </w:rPr>
        <w:t xml:space="preserve"> </w:t>
      </w:r>
      <w:r>
        <w:rPr>
          <w:sz w:val="28"/>
        </w:rPr>
        <w:t>убеждение,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уговаривание,</w:t>
      </w:r>
      <w:r>
        <w:rPr>
          <w:spacing w:val="-2"/>
          <w:sz w:val="28"/>
        </w:rPr>
        <w:t xml:space="preserve"> </w:t>
      </w:r>
      <w:r>
        <w:rPr>
          <w:sz w:val="28"/>
        </w:rPr>
        <w:t>похвалу,</w:t>
      </w:r>
      <w:r>
        <w:rPr>
          <w:spacing w:val="-2"/>
          <w:sz w:val="28"/>
        </w:rPr>
        <w:t xml:space="preserve"> </w:t>
      </w:r>
      <w:r>
        <w:rPr>
          <w:sz w:val="28"/>
        </w:rPr>
        <w:t>просьбу,</w:t>
      </w:r>
      <w:r>
        <w:rPr>
          <w:spacing w:val="-1"/>
          <w:sz w:val="28"/>
        </w:rPr>
        <w:t xml:space="preserve"> </w:t>
      </w:r>
      <w:r>
        <w:rPr>
          <w:sz w:val="28"/>
        </w:rPr>
        <w:t>извинение,</w:t>
      </w:r>
      <w:r>
        <w:rPr>
          <w:spacing w:val="-5"/>
          <w:sz w:val="28"/>
        </w:rPr>
        <w:t xml:space="preserve"> </w:t>
      </w:r>
      <w:r>
        <w:rPr>
          <w:sz w:val="28"/>
        </w:rPr>
        <w:t>поздравление;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мысли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ситуацией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владеть различными приёмами слушания научно-познавательных 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 текстов</w:t>
      </w:r>
      <w:r>
        <w:rPr>
          <w:spacing w:val="-5"/>
          <w:sz w:val="28"/>
        </w:rPr>
        <w:t xml:space="preserve"> </w:t>
      </w:r>
      <w:r>
        <w:rPr>
          <w:sz w:val="28"/>
        </w:rPr>
        <w:t>об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языка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-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анализировать информацию прочитанного и прослушанного текста: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отличать главные факты от второстепенных, выделять наиболее существенные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факты,</w:t>
      </w:r>
      <w:r>
        <w:rPr>
          <w:spacing w:val="-2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логическую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3"/>
          <w:sz w:val="28"/>
        </w:rPr>
        <w:t xml:space="preserve"> </w:t>
      </w:r>
      <w:r>
        <w:rPr>
          <w:sz w:val="28"/>
        </w:rPr>
        <w:t>фактами;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-6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5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-5"/>
          <w:sz w:val="28"/>
        </w:rPr>
        <w:t xml:space="preserve"> </w:t>
      </w:r>
      <w:r>
        <w:rPr>
          <w:sz w:val="28"/>
        </w:rPr>
        <w:t>(народных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-5"/>
          <w:sz w:val="28"/>
        </w:rPr>
        <w:t xml:space="preserve"> </w:t>
      </w:r>
      <w:r>
        <w:rPr>
          <w:sz w:val="28"/>
        </w:rPr>
        <w:t>сказок,</w:t>
      </w:r>
      <w:r>
        <w:rPr>
          <w:spacing w:val="-5"/>
          <w:sz w:val="28"/>
        </w:rPr>
        <w:t xml:space="preserve"> </w:t>
      </w:r>
      <w:r>
        <w:rPr>
          <w:sz w:val="28"/>
        </w:rPr>
        <w:t>рассказов,</w:t>
      </w:r>
      <w:r>
        <w:rPr>
          <w:spacing w:val="-6"/>
          <w:sz w:val="28"/>
        </w:rPr>
        <w:t xml:space="preserve"> </w:t>
      </w:r>
      <w:r>
        <w:rPr>
          <w:sz w:val="28"/>
        </w:rPr>
        <w:t>загадок,</w:t>
      </w:r>
      <w:r>
        <w:rPr>
          <w:spacing w:val="-68"/>
          <w:sz w:val="28"/>
        </w:rPr>
        <w:t xml:space="preserve"> </w:t>
      </w:r>
      <w:r>
        <w:rPr>
          <w:sz w:val="28"/>
        </w:rPr>
        <w:t>пословиц, притч и другие), определять языковые особенностей текстов; выявлять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исправлять</w:t>
      </w:r>
      <w:r>
        <w:rPr>
          <w:spacing w:val="-2"/>
          <w:sz w:val="28"/>
        </w:rPr>
        <w:t xml:space="preserve"> </w:t>
      </w:r>
      <w:r>
        <w:rPr>
          <w:sz w:val="28"/>
        </w:rPr>
        <w:t>речевые ошибки в</w:t>
      </w:r>
      <w:r>
        <w:rPr>
          <w:spacing w:val="-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2"/>
          <w:sz w:val="28"/>
        </w:rPr>
        <w:t xml:space="preserve"> </w:t>
      </w:r>
      <w:r>
        <w:rPr>
          <w:sz w:val="28"/>
        </w:rPr>
        <w:t>речи;</w:t>
      </w:r>
    </w:p>
    <w:p>
      <w:pPr>
        <w:sectPr>
          <w:footerReference w:type="default" r:id="rId11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создавать</w:t>
      </w:r>
      <w:r>
        <w:rPr>
          <w:spacing w:val="120"/>
          <w:sz w:val="28"/>
        </w:rPr>
        <w:t xml:space="preserve"> </w:t>
      </w:r>
      <w:r>
        <w:rPr>
          <w:sz w:val="28"/>
        </w:rPr>
        <w:t xml:space="preserve">тексты-повествования  </w:t>
      </w:r>
      <w:r>
        <w:rPr>
          <w:spacing w:val="47"/>
          <w:sz w:val="28"/>
        </w:rPr>
        <w:t xml:space="preserve"> </w:t>
      </w:r>
      <w:r>
        <w:rPr>
          <w:sz w:val="28"/>
        </w:rPr>
        <w:t xml:space="preserve">об  </w:t>
      </w:r>
      <w:r>
        <w:rPr>
          <w:spacing w:val="49"/>
          <w:sz w:val="28"/>
        </w:rPr>
        <w:t xml:space="preserve"> </w:t>
      </w:r>
      <w:r>
        <w:rPr>
          <w:sz w:val="28"/>
        </w:rPr>
        <w:t xml:space="preserve">участии  </w:t>
      </w:r>
      <w:r>
        <w:rPr>
          <w:spacing w:val="51"/>
          <w:sz w:val="28"/>
        </w:rPr>
        <w:t xml:space="preserve"> </w:t>
      </w:r>
      <w:r>
        <w:rPr>
          <w:sz w:val="28"/>
        </w:rPr>
        <w:t xml:space="preserve">в  </w:t>
      </w:r>
      <w:r>
        <w:rPr>
          <w:spacing w:val="49"/>
          <w:sz w:val="28"/>
        </w:rPr>
        <w:t xml:space="preserve"> </w:t>
      </w:r>
      <w:r>
        <w:rPr>
          <w:sz w:val="28"/>
        </w:rPr>
        <w:t>мастер-классах,</w:t>
      </w:r>
    </w:p>
    <w:p>
      <w:pPr>
        <w:pStyle w:val="Style17"/>
        <w:spacing w:before="60" w:after="0"/>
        <w:ind w:left="250" w:hanging="0"/>
        <w:jc w:val="left"/>
        <w:rPr>
          <w:rFonts w:ascii="Wingdings" w:hAnsi="Wingdings"/>
          <w:sz w:val="28"/>
        </w:rPr>
      </w:pPr>
      <w:r>
        <w:rPr/>
        <w:t>связанных</w:t>
      </w:r>
      <w:r>
        <w:rPr>
          <w:spacing w:val="-2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народными</w:t>
      </w:r>
      <w:r>
        <w:rPr>
          <w:spacing w:val="-3"/>
        </w:rPr>
        <w:t xml:space="preserve"> </w:t>
      </w:r>
      <w:r>
        <w:rPr/>
        <w:t>промыслами;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4" w:firstLine="708"/>
        <w:jc w:val="left"/>
        <w:rPr>
          <w:rFonts w:ascii="Wingdings" w:hAnsi="Wingdings"/>
          <w:sz w:val="28"/>
        </w:rPr>
      </w:pPr>
      <w:r>
        <w:rPr>
          <w:sz w:val="28"/>
        </w:rPr>
        <w:t>создавать</w:t>
      </w:r>
      <w:r>
        <w:rPr>
          <w:spacing w:val="-10"/>
          <w:sz w:val="28"/>
        </w:rPr>
        <w:t xml:space="preserve"> </w:t>
      </w:r>
      <w:r>
        <w:rPr>
          <w:sz w:val="28"/>
        </w:rPr>
        <w:t>тексты-рассуждения</w:t>
      </w:r>
      <w:r>
        <w:rPr>
          <w:spacing w:val="-8"/>
          <w:sz w:val="28"/>
        </w:rPr>
        <w:t xml:space="preserve"> </w:t>
      </w:r>
      <w:r>
        <w:rPr>
          <w:sz w:val="28"/>
        </w:rPr>
        <w:t>с</w:t>
      </w:r>
      <w:r>
        <w:rPr>
          <w:spacing w:val="-9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7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67"/>
          <w:sz w:val="28"/>
        </w:rPr>
        <w:t xml:space="preserve"> </w:t>
      </w:r>
      <w:r>
        <w:rPr>
          <w:sz w:val="28"/>
        </w:rPr>
        <w:t>аргументации;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оценивать</w:t>
      </w:r>
      <w:r>
        <w:rPr>
          <w:spacing w:val="28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28"/>
          <w:sz w:val="28"/>
        </w:rPr>
        <w:t xml:space="preserve"> </w:t>
      </w:r>
      <w:r>
        <w:rPr>
          <w:sz w:val="28"/>
        </w:rPr>
        <w:t>и</w:t>
      </w:r>
      <w:r>
        <w:rPr>
          <w:spacing w:val="30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28"/>
          <w:sz w:val="28"/>
        </w:rPr>
        <w:t xml:space="preserve"> </w:t>
      </w:r>
      <w:r>
        <w:rPr>
          <w:sz w:val="28"/>
        </w:rPr>
        <w:t>речевые</w:t>
      </w:r>
      <w:r>
        <w:rPr>
          <w:spacing w:val="3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28"/>
          <w:sz w:val="28"/>
        </w:rPr>
        <w:t xml:space="preserve"> </w:t>
      </w:r>
      <w:r>
        <w:rPr>
          <w:sz w:val="28"/>
        </w:rPr>
        <w:t>с</w:t>
      </w:r>
      <w:r>
        <w:rPr>
          <w:spacing w:val="30"/>
          <w:sz w:val="28"/>
        </w:rPr>
        <w:t xml:space="preserve"> </w:t>
      </w:r>
      <w:r>
        <w:rPr>
          <w:sz w:val="28"/>
        </w:rPr>
        <w:t>точки</w:t>
      </w:r>
      <w:r>
        <w:rPr>
          <w:spacing w:val="-67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-1"/>
          <w:sz w:val="28"/>
        </w:rPr>
        <w:t xml:space="preserve"> </w:t>
      </w:r>
      <w:r>
        <w:rPr>
          <w:sz w:val="28"/>
        </w:rPr>
        <w:t>точного,</w:t>
      </w:r>
      <w:r>
        <w:rPr>
          <w:spacing w:val="-2"/>
          <w:sz w:val="28"/>
        </w:rPr>
        <w:t xml:space="preserve"> </w:t>
      </w:r>
      <w:r>
        <w:rPr>
          <w:sz w:val="28"/>
        </w:rPr>
        <w:t>уместного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выразительного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словоупотребления;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редактировать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исправления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-67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-1"/>
          <w:sz w:val="28"/>
        </w:rPr>
        <w:t xml:space="preserve"> </w:t>
      </w:r>
      <w:r>
        <w:rPr>
          <w:sz w:val="28"/>
        </w:rPr>
        <w:t>или с</w:t>
      </w:r>
      <w:r>
        <w:rPr>
          <w:spacing w:val="-1"/>
          <w:sz w:val="28"/>
        </w:rPr>
        <w:t xml:space="preserve"> </w:t>
      </w:r>
      <w:r>
        <w:rPr>
          <w:sz w:val="28"/>
        </w:rPr>
        <w:t>целью</w:t>
      </w:r>
      <w:r>
        <w:rPr>
          <w:spacing w:val="-4"/>
          <w:sz w:val="28"/>
        </w:rPr>
        <w:t xml:space="preserve"> </w:t>
      </w:r>
      <w:r>
        <w:rPr>
          <w:sz w:val="28"/>
        </w:rPr>
        <w:t>более точной</w:t>
      </w:r>
      <w:r>
        <w:rPr>
          <w:spacing w:val="-1"/>
          <w:sz w:val="28"/>
        </w:rPr>
        <w:t xml:space="preserve"> </w:t>
      </w:r>
      <w:r>
        <w:rPr>
          <w:sz w:val="28"/>
        </w:rPr>
        <w:t>передачи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смысла.</w:t>
      </w:r>
    </w:p>
    <w:p>
      <w:pPr>
        <w:pStyle w:val="Style17"/>
        <w:spacing w:lineRule="auto" w:line="362" w:before="1" w:after="0"/>
        <w:ind w:left="250" w:right="266" w:firstLine="708"/>
        <w:rPr>
          <w:rFonts w:ascii="Wingdings" w:hAnsi="Wingdings"/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 результатов по отдельным темам программы по родному (русскому)</w:t>
      </w:r>
      <w:r>
        <w:rPr>
          <w:spacing w:val="-67"/>
        </w:rPr>
        <w:t xml:space="preserve"> </w:t>
      </w:r>
      <w:r>
        <w:rPr/>
        <w:t>языку: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национально-культурным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компонентом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(лексика,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связанная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мировосприятия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-67"/>
          <w:sz w:val="28"/>
        </w:rPr>
        <w:t xml:space="preserve"> </w:t>
      </w:r>
      <w:r>
        <w:rPr>
          <w:sz w:val="28"/>
        </w:rPr>
        <w:t>между</w:t>
      </w:r>
      <w:r>
        <w:rPr>
          <w:spacing w:val="-6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качествами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чувствами</w:t>
      </w:r>
      <w:r>
        <w:rPr>
          <w:spacing w:val="-2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2"/>
          <w:sz w:val="28"/>
        </w:rPr>
        <w:t xml:space="preserve"> </w:t>
      </w:r>
      <w:r>
        <w:rPr>
          <w:sz w:val="28"/>
        </w:rPr>
        <w:t>родственными</w:t>
      </w:r>
      <w:r>
        <w:rPr>
          <w:spacing w:val="-2"/>
          <w:sz w:val="28"/>
        </w:rPr>
        <w:t xml:space="preserve"> </w:t>
      </w:r>
      <w:r>
        <w:rPr>
          <w:sz w:val="28"/>
        </w:rPr>
        <w:t>отношениями);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сказочные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образы,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 эпитетов и сравнений в произведениях устного народного творчества 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</w:t>
      </w:r>
      <w:r>
        <w:rPr>
          <w:spacing w:val="-3"/>
          <w:sz w:val="28"/>
        </w:rPr>
        <w:t xml:space="preserve"> </w:t>
      </w:r>
      <w:r>
        <w:rPr>
          <w:sz w:val="28"/>
        </w:rPr>
        <w:t>детской художественной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347" w:firstLine="708"/>
        <w:jc w:val="left"/>
        <w:rPr>
          <w:rFonts w:ascii="Wingdings" w:hAnsi="Wingdings"/>
          <w:sz w:val="28"/>
        </w:rPr>
      </w:pPr>
      <w:r>
        <w:rPr>
          <w:sz w:val="28"/>
        </w:rPr>
        <w:t>осознавать уместность употребления эпитетов и сравнений в речи;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 словарные статьи учебного пособия для определения лексического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пословиц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поговорок,</w:t>
      </w:r>
      <w:r>
        <w:rPr>
          <w:spacing w:val="1"/>
          <w:sz w:val="28"/>
        </w:rPr>
        <w:t xml:space="preserve"> </w:t>
      </w:r>
      <w:r>
        <w:rPr>
          <w:sz w:val="28"/>
        </w:rPr>
        <w:t>крылатых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темами,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 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фразеологических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оборотов,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русскую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культуру,</w:t>
      </w:r>
      <w:r>
        <w:rPr>
          <w:spacing w:val="1"/>
          <w:sz w:val="28"/>
        </w:rPr>
        <w:t xml:space="preserve"> </w:t>
      </w:r>
      <w:r>
        <w:rPr>
          <w:sz w:val="28"/>
        </w:rPr>
        <w:t>менталитет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быта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тем),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уместность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современных 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чужую</w:t>
      </w:r>
      <w:r>
        <w:rPr>
          <w:spacing w:val="1"/>
          <w:sz w:val="28"/>
        </w:rPr>
        <w:t xml:space="preserve"> </w:t>
      </w:r>
      <w:r>
        <w:rPr>
          <w:sz w:val="28"/>
        </w:rPr>
        <w:t>речь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 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4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sectPr>
          <w:footerReference w:type="default" r:id="rId12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соблюдать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5"/>
          <w:sz w:val="28"/>
        </w:rPr>
        <w:t xml:space="preserve"> </w:t>
      </w:r>
      <w:r>
        <w:rPr>
          <w:sz w:val="28"/>
        </w:rPr>
        <w:t>речи</w:t>
      </w:r>
      <w:r>
        <w:rPr>
          <w:spacing w:val="-4"/>
          <w:sz w:val="28"/>
        </w:rPr>
        <w:t xml:space="preserve"> </w:t>
      </w:r>
      <w:r>
        <w:rPr>
          <w:sz w:val="28"/>
        </w:rPr>
        <w:t>нормы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литературного языка (в</w:t>
      </w:r>
      <w:r>
        <w:rPr>
          <w:spacing w:val="-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before="80" w:after="0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произносить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правильным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ударением</w:t>
      </w:r>
      <w:r>
        <w:rPr>
          <w:spacing w:val="-2"/>
          <w:sz w:val="28"/>
        </w:rPr>
        <w:t xml:space="preserve"> </w:t>
      </w:r>
      <w:r>
        <w:rPr>
          <w:sz w:val="28"/>
        </w:rPr>
        <w:t>(в</w:t>
      </w:r>
      <w:r>
        <w:rPr>
          <w:spacing w:val="-3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359" w:firstLine="708"/>
        <w:jc w:val="left"/>
        <w:rPr>
          <w:rFonts w:ascii="Wingdings" w:hAnsi="Wingdings"/>
          <w:sz w:val="28"/>
        </w:rPr>
      </w:pPr>
      <w:r>
        <w:rPr>
          <w:sz w:val="28"/>
        </w:rPr>
        <w:t>выбирать из нескольких возможных слов то слово, которое наиболее</w:t>
      </w:r>
      <w:r>
        <w:rPr>
          <w:spacing w:val="-67"/>
          <w:sz w:val="28"/>
        </w:rPr>
        <w:t xml:space="preserve"> </w:t>
      </w:r>
      <w:r>
        <w:rPr>
          <w:sz w:val="28"/>
        </w:rPr>
        <w:t>точно соответствует обозначаемому</w:t>
      </w:r>
      <w:r>
        <w:rPr>
          <w:spacing w:val="-4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-5"/>
          <w:sz w:val="28"/>
        </w:rPr>
        <w:t xml:space="preserve"> </w:t>
      </w:r>
      <w:r>
        <w:rPr>
          <w:sz w:val="28"/>
        </w:rPr>
        <w:t>или явлению</w:t>
      </w:r>
      <w:r>
        <w:rPr>
          <w:spacing w:val="-1"/>
          <w:sz w:val="28"/>
        </w:rPr>
        <w:t xml:space="preserve"> </w:t>
      </w:r>
      <w:r>
        <w:rPr>
          <w:sz w:val="28"/>
        </w:rPr>
        <w:t>реальной</w:t>
      </w:r>
    </w:p>
    <w:p>
      <w:pPr>
        <w:pStyle w:val="Style17"/>
        <w:spacing w:lineRule="auto" w:line="362" w:before="3" w:after="0"/>
        <w:ind w:left="250" w:hanging="0"/>
        <w:jc w:val="left"/>
        <w:rPr>
          <w:rFonts w:ascii="Wingdings" w:hAnsi="Wingdings"/>
          <w:sz w:val="28"/>
        </w:rPr>
      </w:pPr>
      <w:r>
        <w:rPr/>
        <w:t>действительности; проводить синонимические замены с учётом особенностей</w:t>
      </w:r>
      <w:r>
        <w:rPr>
          <w:spacing w:val="1"/>
        </w:rPr>
        <w:t xml:space="preserve"> </w:t>
      </w:r>
      <w:r>
        <w:rPr>
          <w:spacing w:val="-1"/>
        </w:rPr>
        <w:t>текста;</w:t>
      </w:r>
      <w:r>
        <w:rPr>
          <w:spacing w:val="-12"/>
        </w:rPr>
        <w:t xml:space="preserve"> </w:t>
      </w:r>
      <w:r>
        <w:rPr>
          <w:spacing w:val="-1"/>
        </w:rPr>
        <w:t>заменять</w:t>
      </w:r>
      <w:r>
        <w:rPr>
          <w:spacing w:val="-14"/>
        </w:rPr>
        <w:t xml:space="preserve"> </w:t>
      </w:r>
      <w:r>
        <w:rPr/>
        <w:t>синонимическими</w:t>
      </w:r>
      <w:r>
        <w:rPr>
          <w:spacing w:val="-11"/>
        </w:rPr>
        <w:t xml:space="preserve"> </w:t>
      </w:r>
      <w:r>
        <w:rPr/>
        <w:t>конструкциями</w:t>
      </w:r>
      <w:r>
        <w:rPr>
          <w:spacing w:val="-12"/>
        </w:rPr>
        <w:t xml:space="preserve"> </w:t>
      </w:r>
      <w:r>
        <w:rPr/>
        <w:t>отдельные</w:t>
      </w:r>
      <w:r>
        <w:rPr>
          <w:spacing w:val="-13"/>
        </w:rPr>
        <w:t xml:space="preserve"> </w:t>
      </w:r>
      <w:r>
        <w:rPr/>
        <w:t>глаголы,</w:t>
      </w:r>
      <w:r>
        <w:rPr>
          <w:spacing w:val="-10"/>
        </w:rPr>
        <w:t xml:space="preserve"> </w:t>
      </w:r>
      <w:r>
        <w:rPr/>
        <w:t>у</w:t>
      </w:r>
      <w:r>
        <w:rPr>
          <w:spacing w:val="-17"/>
        </w:rPr>
        <w:t xml:space="preserve"> </w:t>
      </w:r>
      <w:r>
        <w:rPr/>
        <w:t>которых</w:t>
      </w:r>
      <w:r>
        <w:rPr>
          <w:spacing w:val="-67"/>
        </w:rPr>
        <w:t xml:space="preserve"> </w:t>
      </w:r>
      <w:r>
        <w:rPr/>
        <w:t>нет</w:t>
      </w:r>
      <w:r>
        <w:rPr>
          <w:spacing w:val="-2"/>
        </w:rPr>
        <w:t xml:space="preserve"> </w:t>
      </w:r>
      <w:r>
        <w:rPr/>
        <w:t>формы</w:t>
      </w:r>
      <w:r>
        <w:rPr>
          <w:spacing w:val="-3"/>
        </w:rPr>
        <w:t xml:space="preserve"> </w:t>
      </w:r>
      <w:r>
        <w:rPr/>
        <w:t>1</w:t>
      </w:r>
      <w:r>
        <w:rPr>
          <w:spacing w:val="-1"/>
        </w:rPr>
        <w:t xml:space="preserve"> </w:t>
      </w:r>
      <w:r>
        <w:rPr/>
        <w:t>-го лица</w:t>
      </w:r>
      <w:r>
        <w:rPr>
          <w:spacing w:val="-2"/>
        </w:rPr>
        <w:t xml:space="preserve"> </w:t>
      </w:r>
      <w:r>
        <w:rPr/>
        <w:t>единственного числа</w:t>
      </w:r>
      <w:r>
        <w:rPr>
          <w:spacing w:val="-2"/>
        </w:rPr>
        <w:t xml:space="preserve"> </w:t>
      </w:r>
      <w:r>
        <w:rPr/>
        <w:t>настоящего и</w:t>
      </w:r>
      <w:r>
        <w:rPr>
          <w:spacing w:val="-5"/>
        </w:rPr>
        <w:t xml:space="preserve"> </w:t>
      </w:r>
      <w:r>
        <w:rPr/>
        <w:t>будущего времени;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исправлять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типичные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ошибки,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подлежащего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сказуемого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числе,</w:t>
      </w:r>
      <w:r>
        <w:rPr>
          <w:spacing w:val="-4"/>
          <w:sz w:val="28"/>
        </w:rPr>
        <w:t xml:space="preserve"> </w:t>
      </w:r>
      <w:r>
        <w:rPr>
          <w:sz w:val="28"/>
        </w:rPr>
        <w:t>роде</w:t>
      </w:r>
      <w:r>
        <w:rPr>
          <w:spacing w:val="-2"/>
          <w:sz w:val="28"/>
        </w:rPr>
        <w:t xml:space="preserve"> </w:t>
      </w:r>
      <w:r>
        <w:rPr>
          <w:sz w:val="28"/>
        </w:rPr>
        <w:t>(если</w:t>
      </w:r>
      <w:r>
        <w:rPr>
          <w:spacing w:val="-2"/>
          <w:sz w:val="28"/>
        </w:rPr>
        <w:t xml:space="preserve"> </w:t>
      </w:r>
      <w:r>
        <w:rPr>
          <w:sz w:val="28"/>
        </w:rPr>
        <w:t>сказуемое</w:t>
      </w:r>
      <w:r>
        <w:rPr>
          <w:spacing w:val="-2"/>
          <w:sz w:val="28"/>
        </w:rPr>
        <w:t xml:space="preserve"> </w:t>
      </w:r>
      <w:r>
        <w:rPr>
          <w:sz w:val="28"/>
        </w:rPr>
        <w:t>выражено</w:t>
      </w:r>
      <w:r>
        <w:rPr>
          <w:spacing w:val="-1"/>
          <w:sz w:val="28"/>
        </w:rPr>
        <w:t xml:space="preserve"> </w:t>
      </w:r>
      <w:r>
        <w:rPr>
          <w:sz w:val="28"/>
        </w:rPr>
        <w:t>глаголом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форме</w:t>
      </w:r>
      <w:r>
        <w:rPr>
          <w:spacing w:val="-2"/>
          <w:sz w:val="28"/>
        </w:rPr>
        <w:t xml:space="preserve"> </w:t>
      </w:r>
      <w:r>
        <w:rPr>
          <w:sz w:val="28"/>
        </w:rPr>
        <w:t>прошедшего</w:t>
      </w:r>
      <w:r>
        <w:rPr>
          <w:spacing w:val="-1"/>
          <w:sz w:val="28"/>
        </w:rPr>
        <w:t xml:space="preserve"> </w:t>
      </w:r>
      <w:r>
        <w:rPr>
          <w:sz w:val="28"/>
        </w:rPr>
        <w:t>времени);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редактировать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исправления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грамматических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ошибок;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пунктуационные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-67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записи собственного текста (в</w:t>
      </w:r>
      <w:r>
        <w:rPr>
          <w:spacing w:val="-1"/>
          <w:sz w:val="28"/>
        </w:rPr>
        <w:t xml:space="preserve"> </w:t>
      </w:r>
      <w:r>
        <w:rPr>
          <w:sz w:val="28"/>
        </w:rPr>
        <w:t>рамках изученного);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толковыми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словарями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лексического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уточнения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нормы</w:t>
      </w:r>
      <w:r>
        <w:rPr>
          <w:spacing w:val="-1"/>
          <w:sz w:val="28"/>
        </w:rPr>
        <w:t xml:space="preserve"> </w:t>
      </w:r>
      <w:r>
        <w:rPr>
          <w:sz w:val="28"/>
        </w:rPr>
        <w:t>формообразования;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словарём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нормативного написания слов;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</w:t>
      </w:r>
      <w:r>
        <w:rPr>
          <w:spacing w:val="1"/>
          <w:sz w:val="28"/>
        </w:rPr>
        <w:t xml:space="preserve"> </w:t>
      </w:r>
      <w:r>
        <w:rPr>
          <w:sz w:val="28"/>
        </w:rPr>
        <w:t>этимологическим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словарём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уточнения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происхождения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неофициальной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470" w:firstLine="708"/>
        <w:jc w:val="left"/>
        <w:rPr>
          <w:rFonts w:ascii="Wingdings" w:hAnsi="Wingdings"/>
          <w:sz w:val="28"/>
        </w:rPr>
      </w:pPr>
      <w:r>
        <w:rPr>
          <w:sz w:val="28"/>
        </w:rPr>
        <w:t>владеть</w:t>
      </w:r>
      <w:r>
        <w:rPr>
          <w:spacing w:val="-4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-6"/>
          <w:sz w:val="28"/>
        </w:rPr>
        <w:t xml:space="preserve"> </w:t>
      </w:r>
      <w:r>
        <w:rPr>
          <w:sz w:val="28"/>
        </w:rPr>
        <w:t>корректного</w:t>
      </w:r>
      <w:r>
        <w:rPr>
          <w:spacing w:val="-2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ходе</w:t>
      </w:r>
      <w:r>
        <w:rPr>
          <w:spacing w:val="-5"/>
          <w:sz w:val="28"/>
        </w:rPr>
        <w:t xml:space="preserve"> </w:t>
      </w:r>
      <w:r>
        <w:rPr>
          <w:sz w:val="28"/>
        </w:rPr>
        <w:t>диалога;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использовать коммуникативные приёмы устного общения: убеждение,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уговаривание,</w:t>
      </w:r>
      <w:r>
        <w:rPr>
          <w:spacing w:val="-2"/>
          <w:sz w:val="28"/>
        </w:rPr>
        <w:t xml:space="preserve"> </w:t>
      </w:r>
      <w:r>
        <w:rPr>
          <w:sz w:val="28"/>
        </w:rPr>
        <w:t>похвалу,</w:t>
      </w:r>
      <w:r>
        <w:rPr>
          <w:spacing w:val="-2"/>
          <w:sz w:val="28"/>
        </w:rPr>
        <w:t xml:space="preserve"> </w:t>
      </w:r>
      <w:r>
        <w:rPr>
          <w:sz w:val="28"/>
        </w:rPr>
        <w:t>просьбу,</w:t>
      </w:r>
      <w:r>
        <w:rPr>
          <w:spacing w:val="-1"/>
          <w:sz w:val="28"/>
        </w:rPr>
        <w:t xml:space="preserve"> </w:t>
      </w:r>
      <w:r>
        <w:rPr>
          <w:sz w:val="28"/>
        </w:rPr>
        <w:t>извинение,</w:t>
      </w:r>
      <w:r>
        <w:rPr>
          <w:spacing w:val="-5"/>
          <w:sz w:val="28"/>
        </w:rPr>
        <w:t xml:space="preserve"> </w:t>
      </w:r>
      <w:r>
        <w:rPr>
          <w:sz w:val="28"/>
        </w:rPr>
        <w:t>поздравление;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0" w:firstLine="708"/>
        <w:jc w:val="left"/>
        <w:rPr>
          <w:rFonts w:ascii="Wingdings" w:hAnsi="Wingdings"/>
          <w:sz w:val="28"/>
        </w:rPr>
      </w:pPr>
      <w:r>
        <w:rPr>
          <w:sz w:val="28"/>
        </w:rPr>
        <w:t>выражать</w:t>
      </w:r>
      <w:r>
        <w:rPr>
          <w:spacing w:val="45"/>
          <w:sz w:val="28"/>
        </w:rPr>
        <w:t xml:space="preserve"> </w:t>
      </w:r>
      <w:r>
        <w:rPr>
          <w:sz w:val="28"/>
        </w:rPr>
        <w:t>мысли</w:t>
      </w:r>
      <w:r>
        <w:rPr>
          <w:spacing w:val="43"/>
          <w:sz w:val="28"/>
        </w:rPr>
        <w:t xml:space="preserve"> </w:t>
      </w:r>
      <w:r>
        <w:rPr>
          <w:sz w:val="28"/>
        </w:rPr>
        <w:t>и</w:t>
      </w:r>
      <w:r>
        <w:rPr>
          <w:spacing w:val="44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46"/>
          <w:sz w:val="28"/>
        </w:rPr>
        <w:t xml:space="preserve"> </w:t>
      </w:r>
      <w:r>
        <w:rPr>
          <w:sz w:val="28"/>
        </w:rPr>
        <w:t>на</w:t>
      </w:r>
      <w:r>
        <w:rPr>
          <w:spacing w:val="46"/>
          <w:sz w:val="28"/>
        </w:rPr>
        <w:t xml:space="preserve"> </w:t>
      </w:r>
      <w:r>
        <w:rPr>
          <w:sz w:val="28"/>
        </w:rPr>
        <w:t>родном</w:t>
      </w:r>
      <w:r>
        <w:rPr>
          <w:spacing w:val="45"/>
          <w:sz w:val="28"/>
        </w:rPr>
        <w:t xml:space="preserve"> </w:t>
      </w:r>
      <w:r>
        <w:rPr>
          <w:sz w:val="28"/>
        </w:rPr>
        <w:t>языке</w:t>
      </w:r>
      <w:r>
        <w:rPr>
          <w:spacing w:val="44"/>
          <w:sz w:val="28"/>
        </w:rPr>
        <w:t xml:space="preserve"> </w:t>
      </w:r>
      <w:r>
        <w:rPr>
          <w:sz w:val="28"/>
        </w:rPr>
        <w:t>в</w:t>
      </w:r>
      <w:r>
        <w:rPr>
          <w:spacing w:val="45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42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ситуацией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видов:</w:t>
      </w:r>
      <w:r>
        <w:rPr>
          <w:spacing w:val="1"/>
          <w:sz w:val="28"/>
        </w:rPr>
        <w:t xml:space="preserve"> </w:t>
      </w:r>
      <w:r>
        <w:rPr>
          <w:sz w:val="28"/>
        </w:rPr>
        <w:t>развернутый</w:t>
      </w:r>
      <w:r>
        <w:rPr>
          <w:spacing w:val="1"/>
          <w:sz w:val="28"/>
        </w:rPr>
        <w:t xml:space="preserve"> </w:t>
      </w:r>
      <w:r>
        <w:rPr>
          <w:sz w:val="28"/>
        </w:rPr>
        <w:t>ответ,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ответ-</w:t>
      </w:r>
      <w:r>
        <w:rPr>
          <w:spacing w:val="1"/>
          <w:sz w:val="28"/>
        </w:rPr>
        <w:t xml:space="preserve"> </w:t>
      </w:r>
      <w:r>
        <w:rPr>
          <w:sz w:val="28"/>
        </w:rPr>
        <w:t>добавление,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комментирование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ответа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одноклассника,</w:t>
      </w:r>
      <w:r>
        <w:rPr>
          <w:spacing w:val="1"/>
          <w:sz w:val="28"/>
        </w:rPr>
        <w:t xml:space="preserve"> </w:t>
      </w:r>
      <w:r>
        <w:rPr>
          <w:sz w:val="28"/>
        </w:rPr>
        <w:t>мини-доклад;</w:t>
      </w:r>
    </w:p>
    <w:p>
      <w:pPr>
        <w:sectPr>
          <w:footerReference w:type="default" r:id="rId12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владеть</w:t>
      </w:r>
      <w:r>
        <w:rPr>
          <w:spacing w:val="48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49"/>
          <w:sz w:val="28"/>
        </w:rPr>
        <w:t xml:space="preserve"> </w:t>
      </w:r>
      <w:r>
        <w:rPr>
          <w:sz w:val="28"/>
        </w:rPr>
        <w:t>приёмами</w:t>
      </w:r>
      <w:r>
        <w:rPr>
          <w:spacing w:val="49"/>
          <w:sz w:val="28"/>
        </w:rPr>
        <w:t xml:space="preserve"> </w:t>
      </w:r>
      <w:r>
        <w:rPr>
          <w:sz w:val="28"/>
        </w:rPr>
        <w:t>слушания</w:t>
      </w:r>
      <w:r>
        <w:rPr>
          <w:spacing w:val="47"/>
          <w:sz w:val="28"/>
        </w:rPr>
        <w:t xml:space="preserve"> </w:t>
      </w:r>
      <w:r>
        <w:rPr>
          <w:sz w:val="28"/>
        </w:rPr>
        <w:t>научно-познавательных</w:t>
      </w:r>
      <w:r>
        <w:rPr>
          <w:spacing w:val="50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60" w:after="0"/>
        <w:ind w:left="250" w:hanging="0"/>
        <w:rPr>
          <w:rFonts w:ascii="Wingdings" w:hAnsi="Wingdings"/>
          <w:sz w:val="28"/>
        </w:rPr>
      </w:pPr>
      <w:r>
        <w:rPr/>
        <w:t>художественных</w:t>
      </w:r>
      <w:r>
        <w:rPr>
          <w:spacing w:val="-1"/>
        </w:rPr>
        <w:t xml:space="preserve"> </w:t>
      </w:r>
      <w:r>
        <w:rPr/>
        <w:t>текстов</w:t>
      </w:r>
      <w:r>
        <w:rPr>
          <w:spacing w:val="-6"/>
        </w:rPr>
        <w:t xml:space="preserve"> </w:t>
      </w:r>
      <w:r>
        <w:rPr/>
        <w:t>об</w:t>
      </w:r>
      <w:r>
        <w:rPr>
          <w:spacing w:val="-3"/>
        </w:rPr>
        <w:t xml:space="preserve"> </w:t>
      </w:r>
      <w:r>
        <w:rPr/>
        <w:t>истории</w:t>
      </w:r>
      <w:r>
        <w:rPr>
          <w:spacing w:val="-2"/>
        </w:rPr>
        <w:t xml:space="preserve"> </w:t>
      </w:r>
      <w:r>
        <w:rPr/>
        <w:t>языка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о</w:t>
      </w:r>
      <w:r>
        <w:rPr>
          <w:spacing w:val="-2"/>
        </w:rPr>
        <w:t xml:space="preserve"> </w:t>
      </w:r>
      <w:r>
        <w:rPr/>
        <w:t>культуре</w:t>
      </w:r>
      <w:r>
        <w:rPr>
          <w:spacing w:val="-1"/>
        </w:rPr>
        <w:t xml:space="preserve"> </w:t>
      </w:r>
      <w:r>
        <w:rPr/>
        <w:t>русского</w:t>
      </w:r>
      <w:r>
        <w:rPr>
          <w:spacing w:val="-4"/>
        </w:rPr>
        <w:t xml:space="preserve"> </w:t>
      </w:r>
      <w:r>
        <w:rPr/>
        <w:t>народа;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владеть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-4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2"/>
          <w:sz w:val="28"/>
        </w:rPr>
        <w:t xml:space="preserve"> </w:t>
      </w:r>
      <w:r>
        <w:rPr>
          <w:sz w:val="28"/>
        </w:rPr>
        <w:t>(изучающим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поисковым)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научно-познавательных и художественных текстов об истории 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культуре русского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анализировать информацию прочитанного и прослушанного текста: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отличать главные факты от второстепенных, выделять наиболее существенные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факты,</w:t>
      </w:r>
      <w:r>
        <w:rPr>
          <w:spacing w:val="-2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логическую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3"/>
          <w:sz w:val="28"/>
        </w:rPr>
        <w:t xml:space="preserve"> </w:t>
      </w:r>
      <w:r>
        <w:rPr>
          <w:sz w:val="28"/>
        </w:rPr>
        <w:t>фактами;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текста: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 причинно-следственные отношения этих частей, логические связи</w:t>
      </w:r>
      <w:r>
        <w:rPr>
          <w:spacing w:val="-67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абзацами 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exact" w:line="316"/>
        <w:ind w:left="1666" w:hanging="709"/>
        <w:rPr>
          <w:rFonts w:ascii="Wingdings" w:hAnsi="Wingdings"/>
          <w:sz w:val="28"/>
        </w:rPr>
      </w:pPr>
      <w:r>
        <w:rPr>
          <w:sz w:val="28"/>
        </w:rPr>
        <w:t>составлять</w:t>
      </w:r>
      <w:r>
        <w:rPr>
          <w:spacing w:val="-6"/>
          <w:sz w:val="28"/>
        </w:rPr>
        <w:t xml:space="preserve"> </w:t>
      </w:r>
      <w:r>
        <w:rPr>
          <w:sz w:val="28"/>
        </w:rPr>
        <w:t>план текста,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разделённого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абзацы;</w:t>
      </w:r>
      <w:r>
        <w:rPr>
          <w:spacing w:val="-3"/>
          <w:sz w:val="28"/>
        </w:rPr>
        <w:t xml:space="preserve"> </w:t>
      </w:r>
      <w:r>
        <w:rPr>
          <w:sz w:val="28"/>
        </w:rPr>
        <w:t>приводить</w:t>
      </w:r>
    </w:p>
    <w:p>
      <w:pPr>
        <w:pStyle w:val="Style17"/>
        <w:spacing w:lineRule="auto" w:line="362" w:before="164" w:after="0"/>
        <w:ind w:left="250" w:right="271" w:hanging="0"/>
        <w:rPr>
          <w:rFonts w:ascii="Wingdings" w:hAnsi="Wingdings"/>
          <w:sz w:val="28"/>
        </w:rPr>
      </w:pPr>
      <w:r>
        <w:rPr/>
        <w:t>объяснения</w:t>
      </w:r>
      <w:r>
        <w:rPr>
          <w:spacing w:val="-10"/>
        </w:rPr>
        <w:t xml:space="preserve"> </w:t>
      </w:r>
      <w:r>
        <w:rPr/>
        <w:t>заголовка</w:t>
      </w:r>
      <w:r>
        <w:rPr>
          <w:spacing w:val="-10"/>
        </w:rPr>
        <w:t xml:space="preserve"> </w:t>
      </w:r>
      <w:r>
        <w:rPr/>
        <w:t>текста;</w:t>
      </w:r>
      <w:r>
        <w:rPr>
          <w:spacing w:val="-9"/>
        </w:rPr>
        <w:t xml:space="preserve"> </w:t>
      </w:r>
      <w:r>
        <w:rPr/>
        <w:t>владеть</w:t>
      </w:r>
      <w:r>
        <w:rPr>
          <w:spacing w:val="-11"/>
        </w:rPr>
        <w:t xml:space="preserve"> </w:t>
      </w:r>
      <w:r>
        <w:rPr/>
        <w:t>приёмами</w:t>
      </w:r>
      <w:r>
        <w:rPr>
          <w:spacing w:val="-9"/>
        </w:rPr>
        <w:t xml:space="preserve"> </w:t>
      </w:r>
      <w:r>
        <w:rPr/>
        <w:t>работы</w:t>
      </w:r>
      <w:r>
        <w:rPr>
          <w:spacing w:val="-10"/>
        </w:rPr>
        <w:t xml:space="preserve"> </w:t>
      </w:r>
      <w:r>
        <w:rPr/>
        <w:t>с</w:t>
      </w:r>
      <w:r>
        <w:rPr>
          <w:spacing w:val="-10"/>
        </w:rPr>
        <w:t xml:space="preserve"> </w:t>
      </w:r>
      <w:r>
        <w:rPr/>
        <w:t>примечаниями</w:t>
      </w:r>
      <w:r>
        <w:rPr>
          <w:spacing w:val="-9"/>
        </w:rPr>
        <w:t xml:space="preserve"> </w:t>
      </w:r>
      <w:r>
        <w:rPr/>
        <w:t>к</w:t>
      </w:r>
      <w:r>
        <w:rPr>
          <w:spacing w:val="-9"/>
        </w:rPr>
        <w:t xml:space="preserve"> </w:t>
      </w:r>
      <w:r>
        <w:rPr/>
        <w:t>тексту;</w:t>
      </w:r>
      <w:r>
        <w:rPr>
          <w:spacing w:val="-68"/>
        </w:rPr>
        <w:t xml:space="preserve"> </w:t>
      </w:r>
      <w:r>
        <w:rPr/>
        <w:t>работать</w:t>
      </w:r>
      <w:r>
        <w:rPr>
          <w:spacing w:val="-3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текстом:</w:t>
      </w:r>
      <w:r>
        <w:rPr>
          <w:spacing w:val="-2"/>
        </w:rPr>
        <w:t xml:space="preserve"> </w:t>
      </w:r>
      <w:r>
        <w:rPr/>
        <w:t>пересказывать</w:t>
      </w:r>
      <w:r>
        <w:rPr>
          <w:spacing w:val="-3"/>
        </w:rPr>
        <w:t xml:space="preserve"> </w:t>
      </w:r>
      <w:r>
        <w:rPr/>
        <w:t>текст</w:t>
      </w:r>
      <w:r>
        <w:rPr>
          <w:spacing w:val="-2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изменением</w:t>
      </w:r>
      <w:r>
        <w:rPr>
          <w:spacing w:val="-1"/>
        </w:rPr>
        <w:t xml:space="preserve"> </w:t>
      </w:r>
      <w:r>
        <w:rPr/>
        <w:t>лица;</w:t>
      </w:r>
      <w:r>
        <w:rPr>
          <w:spacing w:val="-1"/>
        </w:rPr>
        <w:t xml:space="preserve"> </w:t>
      </w:r>
      <w:r>
        <w:rPr/>
        <w:t>создавать</w:t>
      </w:r>
    </w:p>
    <w:p>
      <w:pPr>
        <w:pStyle w:val="Style17"/>
        <w:spacing w:lineRule="auto" w:line="362" w:before="1" w:after="0"/>
        <w:ind w:left="250" w:right="266" w:hanging="0"/>
        <w:rPr>
          <w:rFonts w:ascii="Wingdings" w:hAnsi="Wingdings"/>
          <w:sz w:val="28"/>
        </w:rPr>
      </w:pPr>
      <w:r>
        <w:rPr>
          <w:spacing w:val="-1"/>
        </w:rPr>
        <w:t>тексты-повествования</w:t>
      </w:r>
      <w:r>
        <w:rPr>
          <w:spacing w:val="-16"/>
        </w:rPr>
        <w:t xml:space="preserve"> </w:t>
      </w:r>
      <w:r>
        <w:rPr/>
        <w:t>о</w:t>
      </w:r>
      <w:r>
        <w:rPr>
          <w:spacing w:val="-12"/>
        </w:rPr>
        <w:t xml:space="preserve"> </w:t>
      </w:r>
      <w:r>
        <w:rPr/>
        <w:t>посещении</w:t>
      </w:r>
      <w:r>
        <w:rPr>
          <w:spacing w:val="-15"/>
        </w:rPr>
        <w:t xml:space="preserve"> </w:t>
      </w:r>
      <w:r>
        <w:rPr/>
        <w:t>музеев,</w:t>
      </w:r>
      <w:r>
        <w:rPr>
          <w:spacing w:val="-14"/>
        </w:rPr>
        <w:t xml:space="preserve"> </w:t>
      </w:r>
      <w:r>
        <w:rPr/>
        <w:t>об</w:t>
      </w:r>
      <w:r>
        <w:rPr>
          <w:spacing w:val="-13"/>
        </w:rPr>
        <w:t xml:space="preserve"> </w:t>
      </w:r>
      <w:r>
        <w:rPr/>
        <w:t>участии</w:t>
      </w:r>
      <w:r>
        <w:rPr>
          <w:spacing w:val="-12"/>
        </w:rPr>
        <w:t xml:space="preserve"> </w:t>
      </w:r>
      <w:r>
        <w:rPr/>
        <w:t>в</w:t>
      </w:r>
      <w:r>
        <w:rPr>
          <w:spacing w:val="-17"/>
        </w:rPr>
        <w:t xml:space="preserve"> </w:t>
      </w:r>
      <w:r>
        <w:rPr/>
        <w:t>народных</w:t>
      </w:r>
      <w:r>
        <w:rPr>
          <w:spacing w:val="-12"/>
        </w:rPr>
        <w:t xml:space="preserve"> </w:t>
      </w:r>
      <w:r>
        <w:rPr/>
        <w:t>праздниках,</w:t>
      </w:r>
      <w:r>
        <w:rPr>
          <w:spacing w:val="-17"/>
        </w:rPr>
        <w:t xml:space="preserve"> </w:t>
      </w:r>
      <w:r>
        <w:rPr/>
        <w:t>об</w:t>
      </w:r>
      <w:r>
        <w:rPr>
          <w:spacing w:val="-67"/>
        </w:rPr>
        <w:t xml:space="preserve"> </w:t>
      </w:r>
      <w:r>
        <w:rPr/>
        <w:t>участии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мастер-классах,</w:t>
      </w:r>
      <w:r>
        <w:rPr>
          <w:spacing w:val="-2"/>
        </w:rPr>
        <w:t xml:space="preserve"> </w:t>
      </w:r>
      <w:r>
        <w:rPr/>
        <w:t>связанных</w:t>
      </w:r>
      <w:r>
        <w:rPr>
          <w:spacing w:val="1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народными промыслами;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мини-исследования,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оформлять</w:t>
      </w:r>
      <w:r>
        <w:rPr>
          <w:spacing w:val="-4"/>
          <w:sz w:val="28"/>
        </w:rPr>
        <w:t xml:space="preserve"> </w:t>
      </w:r>
      <w:r>
        <w:rPr>
          <w:sz w:val="28"/>
        </w:rPr>
        <w:t>сообщение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форме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его</w:t>
      </w:r>
      <w:r>
        <w:rPr>
          <w:spacing w:val="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2"/>
          <w:sz w:val="28"/>
        </w:rPr>
        <w:t xml:space="preserve"> </w:t>
      </w:r>
      <w:r>
        <w:rPr>
          <w:sz w:val="28"/>
        </w:rPr>
        <w:t>форме;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речевые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-1"/>
          <w:sz w:val="28"/>
        </w:rPr>
        <w:t xml:space="preserve"> </w:t>
      </w:r>
      <w:r>
        <w:rPr>
          <w:sz w:val="28"/>
        </w:rPr>
        <w:t>точного,</w:t>
      </w:r>
      <w:r>
        <w:rPr>
          <w:spacing w:val="-2"/>
          <w:sz w:val="28"/>
        </w:rPr>
        <w:t xml:space="preserve"> </w:t>
      </w:r>
      <w:r>
        <w:rPr>
          <w:sz w:val="28"/>
        </w:rPr>
        <w:t>уместного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выразительного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словоупотребления;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редактировать предлагаемый письменный текст с целью исправления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речевых ошибок</w:t>
      </w:r>
      <w:r>
        <w:rPr>
          <w:spacing w:val="-3"/>
          <w:sz w:val="28"/>
        </w:rPr>
        <w:t xml:space="preserve"> </w:t>
      </w:r>
      <w:r>
        <w:rPr>
          <w:sz w:val="28"/>
        </w:rPr>
        <w:t>или с</w:t>
      </w:r>
      <w:r>
        <w:rPr>
          <w:spacing w:val="-2"/>
          <w:sz w:val="28"/>
        </w:rPr>
        <w:t xml:space="preserve"> </w:t>
      </w:r>
      <w:r>
        <w:rPr>
          <w:sz w:val="28"/>
        </w:rPr>
        <w:t>целью</w:t>
      </w:r>
      <w:r>
        <w:rPr>
          <w:spacing w:val="-1"/>
          <w:sz w:val="28"/>
        </w:rPr>
        <w:t xml:space="preserve"> </w:t>
      </w:r>
      <w:r>
        <w:rPr>
          <w:sz w:val="28"/>
        </w:rPr>
        <w:t>более точной</w:t>
      </w:r>
      <w:r>
        <w:rPr>
          <w:spacing w:val="-1"/>
          <w:sz w:val="28"/>
        </w:rPr>
        <w:t xml:space="preserve"> </w:t>
      </w:r>
      <w:r>
        <w:rPr>
          <w:sz w:val="28"/>
        </w:rPr>
        <w:t>передачи смысла;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редактировать собственные тексты с целью совершенствования их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формы,</w:t>
      </w:r>
      <w:r>
        <w:rPr>
          <w:spacing w:val="1"/>
          <w:sz w:val="28"/>
        </w:rPr>
        <w:t xml:space="preserve"> </w:t>
      </w: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отредактированный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686" w:leader="none"/>
        </w:tabs>
        <w:spacing w:before="2" w:after="0"/>
        <w:ind w:left="1686" w:hanging="675"/>
        <w:jc w:val="both"/>
        <w:rPr>
          <w:rFonts w:ascii="Wingdings" w:hAnsi="Wingdings"/>
          <w:sz w:val="28"/>
        </w:rPr>
      </w:pPr>
      <w:bookmarkStart w:id="7" w:name="_TOC_250020"/>
      <w:r>
        <w:rPr/>
        <w:t xml:space="preserve">Федеральная  </w:t>
      </w:r>
      <w:r>
        <w:rPr>
          <w:spacing w:val="30"/>
        </w:rPr>
        <w:t xml:space="preserve"> </w:t>
      </w:r>
      <w:r>
        <w:rPr/>
        <w:t xml:space="preserve">рабочая   </w:t>
      </w:r>
      <w:r>
        <w:rPr>
          <w:spacing w:val="28"/>
        </w:rPr>
        <w:t xml:space="preserve"> </w:t>
      </w:r>
      <w:r>
        <w:rPr/>
        <w:t xml:space="preserve">программа   </w:t>
      </w:r>
      <w:r>
        <w:rPr>
          <w:spacing w:val="28"/>
        </w:rPr>
        <w:t xml:space="preserve"> </w:t>
      </w:r>
      <w:r>
        <w:rPr/>
        <w:t xml:space="preserve">по   </w:t>
      </w:r>
      <w:r>
        <w:rPr>
          <w:spacing w:val="29"/>
        </w:rPr>
        <w:t xml:space="preserve"> </w:t>
      </w:r>
      <w:r>
        <w:rPr/>
        <w:t xml:space="preserve">учебному   </w:t>
      </w:r>
      <w:r>
        <w:rPr>
          <w:spacing w:val="30"/>
        </w:rPr>
        <w:t xml:space="preserve"> </w:t>
      </w:r>
      <w:bookmarkEnd w:id="7"/>
      <w:r>
        <w:rPr/>
        <w:t>предмету</w:t>
      </w:r>
    </w:p>
    <w:p>
      <w:pPr>
        <w:pStyle w:val="1"/>
        <w:spacing w:before="167" w:after="0"/>
        <w:rPr>
          <w:rFonts w:ascii="Wingdings" w:hAnsi="Wingdings"/>
          <w:sz w:val="28"/>
        </w:rPr>
      </w:pPr>
      <w:bookmarkStart w:id="8" w:name="_TOC_250019"/>
      <w:r>
        <w:rPr/>
        <w:t>«Литературное</w:t>
      </w:r>
      <w:r>
        <w:rPr>
          <w:spacing w:val="-4"/>
        </w:rPr>
        <w:t xml:space="preserve"> </w:t>
      </w:r>
      <w:r>
        <w:rPr/>
        <w:t>чтение</w:t>
      </w:r>
      <w:r>
        <w:rPr>
          <w:spacing w:val="-4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родном</w:t>
      </w:r>
      <w:r>
        <w:rPr>
          <w:spacing w:val="-3"/>
        </w:rPr>
        <w:t xml:space="preserve"> </w:t>
      </w:r>
      <w:r>
        <w:rPr/>
        <w:t>(русском)</w:t>
      </w:r>
      <w:r>
        <w:rPr>
          <w:spacing w:val="-4"/>
        </w:rPr>
        <w:t xml:space="preserve"> </w:t>
      </w:r>
      <w:bookmarkEnd w:id="8"/>
      <w:r>
        <w:rPr/>
        <w:t>языке»</w:t>
      </w:r>
    </w:p>
    <w:p>
      <w:pPr>
        <w:sectPr>
          <w:footerReference w:type="default" r:id="rId12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63" w:firstLine="708"/>
        <w:rPr>
          <w:rFonts w:ascii="Wingdings" w:hAnsi="Wingdings"/>
          <w:sz w:val="28"/>
        </w:rPr>
      </w:pPr>
      <w:r>
        <w:rPr/>
        <w:t>Федеральная</w:t>
      </w:r>
      <w:r>
        <w:rPr>
          <w:spacing w:val="1"/>
        </w:rPr>
        <w:t xml:space="preserve"> </w:t>
      </w:r>
      <w:r>
        <w:rPr/>
        <w:t>рабочая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«Литературное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(русском)</w:t>
      </w:r>
      <w:r>
        <w:rPr>
          <w:spacing w:val="1"/>
        </w:rPr>
        <w:t xml:space="preserve"> </w:t>
      </w:r>
      <w:r>
        <w:rPr/>
        <w:t>языке»</w:t>
      </w:r>
      <w:r>
        <w:rPr>
          <w:spacing w:val="1"/>
        </w:rPr>
        <w:t xml:space="preserve"> </w:t>
      </w:r>
      <w:r>
        <w:rPr/>
        <w:t>(предметная</w:t>
      </w:r>
      <w:r>
        <w:rPr>
          <w:spacing w:val="1"/>
        </w:rPr>
        <w:t xml:space="preserve"> </w:t>
      </w:r>
      <w:r>
        <w:rPr/>
        <w:t>область</w:t>
      </w:r>
      <w:r>
        <w:rPr>
          <w:spacing w:val="1"/>
        </w:rPr>
        <w:t xml:space="preserve"> </w:t>
      </w:r>
      <w:r>
        <w:rPr/>
        <w:t>«Русский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литературное</w:t>
      </w:r>
      <w:r>
        <w:rPr>
          <w:spacing w:val="1"/>
        </w:rPr>
        <w:t xml:space="preserve"> </w:t>
      </w:r>
      <w:r>
        <w:rPr/>
        <w:t>чтение»)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соответственно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-67"/>
        </w:rPr>
        <w:t xml:space="preserve"> </w:t>
      </w:r>
      <w:r>
        <w:rPr/>
        <w:t>чтению</w:t>
      </w:r>
      <w:r>
        <w:rPr>
          <w:spacing w:val="41"/>
        </w:rPr>
        <w:t xml:space="preserve"> </w:t>
      </w:r>
      <w:r>
        <w:rPr/>
        <w:t>на</w:t>
      </w:r>
      <w:r>
        <w:rPr>
          <w:spacing w:val="40"/>
        </w:rPr>
        <w:t xml:space="preserve"> </w:t>
      </w:r>
      <w:r>
        <w:rPr/>
        <w:t>родном</w:t>
      </w:r>
      <w:r>
        <w:rPr>
          <w:spacing w:val="42"/>
        </w:rPr>
        <w:t xml:space="preserve"> </w:t>
      </w:r>
      <w:r>
        <w:rPr/>
        <w:t>(русском)</w:t>
      </w:r>
      <w:r>
        <w:rPr>
          <w:spacing w:val="42"/>
        </w:rPr>
        <w:t xml:space="preserve"> </w:t>
      </w:r>
      <w:r>
        <w:rPr/>
        <w:t>языке,</w:t>
      </w:r>
      <w:r>
        <w:rPr>
          <w:spacing w:val="42"/>
        </w:rPr>
        <w:t xml:space="preserve"> </w:t>
      </w:r>
      <w:r>
        <w:rPr/>
        <w:t>литературное</w:t>
      </w:r>
      <w:r>
        <w:rPr>
          <w:spacing w:val="44"/>
        </w:rPr>
        <w:t xml:space="preserve"> </w:t>
      </w:r>
      <w:r>
        <w:rPr/>
        <w:t>чтение</w:t>
      </w:r>
      <w:r>
        <w:rPr>
          <w:spacing w:val="40"/>
        </w:rPr>
        <w:t xml:space="preserve"> </w:t>
      </w:r>
      <w:r>
        <w:rPr/>
        <w:t>на</w:t>
      </w:r>
      <w:r>
        <w:rPr>
          <w:spacing w:val="43"/>
        </w:rPr>
        <w:t xml:space="preserve"> </w:t>
      </w:r>
      <w:r>
        <w:rPr/>
        <w:t>родном</w:t>
      </w:r>
      <w:r>
        <w:rPr>
          <w:spacing w:val="42"/>
        </w:rPr>
        <w:t xml:space="preserve"> </w:t>
      </w:r>
      <w:r>
        <w:rPr/>
        <w:t>(русском)</w:t>
      </w:r>
    </w:p>
    <w:p>
      <w:pPr>
        <w:pStyle w:val="Style17"/>
        <w:spacing w:lineRule="auto" w:line="362" w:before="60" w:after="0"/>
        <w:ind w:left="250" w:right="265" w:hanging="0"/>
        <w:rPr>
          <w:rFonts w:ascii="Wingdings" w:hAnsi="Wingdings"/>
          <w:sz w:val="28"/>
        </w:rPr>
      </w:pPr>
      <w:r>
        <w:rPr/>
        <w:t>языке) включает пояснительную записку, содержание обучения, планируемые</w:t>
      </w:r>
      <w:r>
        <w:rPr>
          <w:spacing w:val="1"/>
        </w:rPr>
        <w:t xml:space="preserve"> </w:t>
      </w:r>
      <w:r>
        <w:rPr/>
        <w:t>результаты освоения программы по литературному чтению на родном (русском)</w:t>
      </w:r>
      <w:r>
        <w:rPr>
          <w:spacing w:val="1"/>
        </w:rPr>
        <w:t xml:space="preserve"> </w:t>
      </w:r>
      <w:r>
        <w:rPr/>
        <w:t>языке.</w:t>
      </w:r>
    </w:p>
    <w:p>
      <w:pPr>
        <w:pStyle w:val="Style17"/>
        <w:spacing w:lineRule="auto" w:line="362" w:before="3" w:after="0"/>
        <w:ind w:left="250" w:right="268" w:firstLine="708"/>
        <w:rPr>
          <w:rFonts w:ascii="Wingdings" w:hAnsi="Wingdings"/>
          <w:sz w:val="28"/>
        </w:rPr>
      </w:pPr>
      <w:r>
        <w:rPr/>
        <w:t>Пояснительная записка отражает общие цели и задачи изучения учебного</w:t>
      </w:r>
      <w:r>
        <w:rPr>
          <w:spacing w:val="1"/>
        </w:rPr>
        <w:t xml:space="preserve"> </w:t>
      </w:r>
      <w:r>
        <w:rPr/>
        <w:t>предмета,</w:t>
      </w:r>
      <w:r>
        <w:rPr>
          <w:spacing w:val="1"/>
        </w:rPr>
        <w:t xml:space="preserve"> </w:t>
      </w:r>
      <w:r>
        <w:rPr/>
        <w:t>место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структуре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плана,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подходы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отбору</w:t>
      </w:r>
      <w:r>
        <w:rPr>
          <w:spacing w:val="1"/>
        </w:rPr>
        <w:t xml:space="preserve"> </w:t>
      </w:r>
      <w:r>
        <w:rPr/>
        <w:t>содержания.</w:t>
      </w:r>
    </w:p>
    <w:p>
      <w:pPr>
        <w:pStyle w:val="Style17"/>
        <w:spacing w:lineRule="auto" w:line="362" w:before="1" w:after="0"/>
        <w:ind w:left="250" w:right="261" w:firstLine="708"/>
        <w:rPr>
          <w:rFonts w:ascii="Wingdings" w:hAnsi="Wingdings"/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 для обязательного изучения в каждом классе на уровне 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-3"/>
        </w:rPr>
        <w:t xml:space="preserve"> </w:t>
      </w:r>
      <w:r>
        <w:rPr/>
        <w:t>образования.</w:t>
      </w:r>
    </w:p>
    <w:p>
      <w:pPr>
        <w:pStyle w:val="Style17"/>
        <w:spacing w:lineRule="auto" w:line="362" w:before="4" w:after="0"/>
        <w:ind w:left="250" w:right="260" w:firstLine="708"/>
        <w:rPr>
          <w:rFonts w:ascii="Wingdings" w:hAnsi="Wingdings"/>
          <w:sz w:val="28"/>
        </w:rPr>
      </w:pPr>
      <w:r>
        <w:rPr/>
        <w:t>Планируемые результаты освоения программы по литературному чтению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родном</w:t>
      </w:r>
      <w:r>
        <w:rPr>
          <w:spacing w:val="-12"/>
        </w:rPr>
        <w:t xml:space="preserve"> </w:t>
      </w:r>
      <w:r>
        <w:rPr/>
        <w:t>(русском)</w:t>
      </w:r>
      <w:r>
        <w:rPr>
          <w:spacing w:val="-14"/>
        </w:rPr>
        <w:t xml:space="preserve"> </w:t>
      </w:r>
      <w:r>
        <w:rPr/>
        <w:t>языке</w:t>
      </w:r>
      <w:r>
        <w:rPr>
          <w:spacing w:val="-11"/>
        </w:rPr>
        <w:t xml:space="preserve"> </w:t>
      </w:r>
      <w:r>
        <w:rPr/>
        <w:t>включают</w:t>
      </w:r>
      <w:r>
        <w:rPr>
          <w:spacing w:val="-12"/>
        </w:rPr>
        <w:t xml:space="preserve"> </w:t>
      </w:r>
      <w:r>
        <w:rPr/>
        <w:t>личностные,</w:t>
      </w:r>
      <w:r>
        <w:rPr>
          <w:spacing w:val="-12"/>
        </w:rPr>
        <w:t xml:space="preserve"> </w:t>
      </w:r>
      <w:r>
        <w:rPr/>
        <w:t>метапредметные</w:t>
      </w:r>
      <w:r>
        <w:rPr>
          <w:spacing w:val="-11"/>
        </w:rPr>
        <w:t xml:space="preserve"> </w:t>
      </w:r>
      <w:r>
        <w:rPr/>
        <w:t>результаты</w:t>
      </w:r>
      <w:r>
        <w:rPr>
          <w:spacing w:val="-11"/>
        </w:rPr>
        <w:t xml:space="preserve"> </w:t>
      </w:r>
      <w:r>
        <w:rPr/>
        <w:t>за</w:t>
      </w:r>
      <w:r>
        <w:rPr>
          <w:spacing w:val="-68"/>
        </w:rPr>
        <w:t xml:space="preserve"> </w:t>
      </w:r>
      <w:r>
        <w:rPr/>
        <w:t>весь</w:t>
      </w:r>
      <w:r>
        <w:rPr>
          <w:spacing w:val="1"/>
        </w:rPr>
        <w:t xml:space="preserve"> </w:t>
      </w:r>
      <w:r>
        <w:rPr/>
        <w:t>период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-1"/>
        </w:rPr>
        <w:t xml:space="preserve"> </w:t>
      </w:r>
      <w:r>
        <w:rPr/>
        <w:t>достижения</w:t>
      </w:r>
      <w:r>
        <w:rPr>
          <w:spacing w:val="-1"/>
        </w:rPr>
        <w:t xml:space="preserve"> </w:t>
      </w:r>
      <w:r>
        <w:rPr/>
        <w:t>обучающегося за</w:t>
      </w:r>
      <w:r>
        <w:rPr>
          <w:spacing w:val="-2"/>
        </w:rPr>
        <w:t xml:space="preserve"> </w:t>
      </w:r>
      <w:r>
        <w:rPr/>
        <w:t>каждый год обучения.</w:t>
      </w:r>
    </w:p>
    <w:p>
      <w:pPr>
        <w:pStyle w:val="Normal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pStyle w:val="Style17"/>
        <w:spacing w:lineRule="auto" w:line="362" w:before="168" w:after="0"/>
        <w:ind w:left="250" w:right="259" w:firstLine="708"/>
        <w:rPr>
          <w:rFonts w:ascii="Wingdings" w:hAnsi="Wingdings"/>
          <w:sz w:val="28"/>
        </w:rPr>
      </w:pPr>
      <w:r>
        <w:rPr/>
        <w:t>Программа</w:t>
      </w:r>
      <w:r>
        <w:rPr>
          <w:spacing w:val="-3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литературному</w:t>
      </w:r>
      <w:r>
        <w:rPr>
          <w:spacing w:val="-6"/>
        </w:rPr>
        <w:t xml:space="preserve"> </w:t>
      </w:r>
      <w:r>
        <w:rPr/>
        <w:t>чтению</w:t>
      </w:r>
      <w:r>
        <w:rPr>
          <w:spacing w:val="-4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родном</w:t>
      </w:r>
      <w:r>
        <w:rPr>
          <w:spacing w:val="-2"/>
        </w:rPr>
        <w:t xml:space="preserve"> </w:t>
      </w:r>
      <w:r>
        <w:rPr/>
        <w:t>(русском)</w:t>
      </w:r>
      <w:r>
        <w:rPr>
          <w:spacing w:val="-6"/>
        </w:rPr>
        <w:t xml:space="preserve"> </w:t>
      </w:r>
      <w:r>
        <w:rPr/>
        <w:t>языке</w:t>
      </w:r>
      <w:r>
        <w:rPr>
          <w:spacing w:val="-5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уровне</w:t>
      </w:r>
      <w:r>
        <w:rPr>
          <w:spacing w:val="-68"/>
        </w:rPr>
        <w:t xml:space="preserve"> </w:t>
      </w:r>
      <w:r>
        <w:rPr/>
        <w:t>начального общего образования составлена на основе требований к результатам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ориентирована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целевые</w:t>
      </w:r>
      <w:r>
        <w:rPr>
          <w:spacing w:val="1"/>
        </w:rPr>
        <w:t xml:space="preserve"> </w:t>
      </w:r>
      <w:r>
        <w:rPr/>
        <w:t>приоритеты</w:t>
      </w:r>
      <w:r>
        <w:rPr>
          <w:spacing w:val="1"/>
        </w:rPr>
        <w:t xml:space="preserve"> </w:t>
      </w:r>
      <w:r>
        <w:rPr/>
        <w:t>духовно-нравственного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сформулированные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федеральной</w:t>
      </w:r>
      <w:r>
        <w:rPr>
          <w:spacing w:val="-67"/>
        </w:rPr>
        <w:t xml:space="preserve"> </w:t>
      </w:r>
      <w:r>
        <w:rPr/>
        <w:t>рабочей</w:t>
      </w:r>
      <w:r>
        <w:rPr>
          <w:spacing w:val="-3"/>
        </w:rPr>
        <w:t xml:space="preserve"> </w:t>
      </w:r>
      <w:r>
        <w:rPr/>
        <w:t>программе воспитания.</w:t>
      </w:r>
    </w:p>
    <w:p>
      <w:pPr>
        <w:pStyle w:val="Style17"/>
        <w:spacing w:lineRule="auto" w:line="362" w:before="4" w:after="0"/>
        <w:ind w:left="250" w:right="265" w:firstLine="708"/>
        <w:rPr>
          <w:rFonts w:ascii="Wingdings" w:hAnsi="Wingdings"/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(русском)</w:t>
      </w:r>
      <w:r>
        <w:rPr>
          <w:spacing w:val="1"/>
        </w:rPr>
        <w:t xml:space="preserve"> </w:t>
      </w:r>
      <w:r>
        <w:rPr/>
        <w:t>языке</w:t>
      </w:r>
      <w:r>
        <w:rPr>
          <w:spacing w:val="1"/>
        </w:rPr>
        <w:t xml:space="preserve"> </w:t>
      </w:r>
      <w:r>
        <w:rPr/>
        <w:t>разработана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организаций,</w:t>
      </w:r>
      <w:r>
        <w:rPr>
          <w:spacing w:val="1"/>
        </w:rPr>
        <w:t xml:space="preserve"> </w:t>
      </w:r>
      <w:r>
        <w:rPr/>
        <w:t>реализующих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 Программа по литературному чтению на родном (русском) языке</w:t>
      </w:r>
      <w:r>
        <w:rPr>
          <w:spacing w:val="1"/>
        </w:rPr>
        <w:t xml:space="preserve"> </w:t>
      </w:r>
      <w:r>
        <w:rPr/>
        <w:t>направлена на оказание методической помощи образовательным организациям и</w:t>
      </w:r>
      <w:r>
        <w:rPr>
          <w:spacing w:val="-67"/>
        </w:rPr>
        <w:t xml:space="preserve"> </w:t>
      </w:r>
      <w:r>
        <w:rPr/>
        <w:t>учителю</w:t>
      </w:r>
      <w:r>
        <w:rPr>
          <w:spacing w:val="-2"/>
        </w:rPr>
        <w:t xml:space="preserve"> </w:t>
      </w:r>
      <w:r>
        <w:rPr/>
        <w:t>и позволит: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реализовать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преподавания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родном</w:t>
      </w:r>
      <w:r>
        <w:rPr>
          <w:spacing w:val="1"/>
          <w:sz w:val="28"/>
        </w:rPr>
        <w:t xml:space="preserve"> </w:t>
      </w:r>
      <w:r>
        <w:rPr>
          <w:sz w:val="28"/>
        </w:rPr>
        <w:t>(русском)</w:t>
      </w:r>
      <w:r>
        <w:rPr>
          <w:spacing w:val="1"/>
          <w:sz w:val="28"/>
        </w:rPr>
        <w:t xml:space="preserve"> </w:t>
      </w:r>
      <w:r>
        <w:rPr>
          <w:sz w:val="28"/>
        </w:rPr>
        <w:t>языке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подходы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личностных,</w:t>
      </w:r>
      <w:r>
        <w:rPr>
          <w:spacing w:val="1"/>
          <w:sz w:val="28"/>
        </w:rPr>
        <w:t xml:space="preserve"> </w:t>
      </w:r>
      <w:r>
        <w:rPr>
          <w:sz w:val="28"/>
        </w:rPr>
        <w:t>метапредметных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сформулированных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ФГОС</w:t>
      </w:r>
      <w:r>
        <w:rPr>
          <w:spacing w:val="-1"/>
          <w:sz w:val="28"/>
        </w:rPr>
        <w:t xml:space="preserve"> </w:t>
      </w:r>
      <w:r>
        <w:rPr>
          <w:sz w:val="28"/>
        </w:rPr>
        <w:t>НОО;</w:t>
      </w:r>
    </w:p>
    <w:p>
      <w:pPr>
        <w:sectPr>
          <w:footerReference w:type="default" r:id="rId12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before="3" w:after="0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определить</w:t>
      </w:r>
      <w:r>
        <w:rPr>
          <w:spacing w:val="31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структурировать</w:t>
      </w:r>
      <w:r>
        <w:rPr>
          <w:spacing w:val="31"/>
          <w:sz w:val="28"/>
        </w:rPr>
        <w:t xml:space="preserve"> </w:t>
      </w:r>
      <w:r>
        <w:rPr>
          <w:sz w:val="28"/>
        </w:rPr>
        <w:t>планируемые</w:t>
      </w:r>
      <w:r>
        <w:rPr>
          <w:spacing w:val="32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35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33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lineRule="auto" w:line="362" w:before="60" w:after="0"/>
        <w:ind w:left="250" w:right="259" w:hanging="0"/>
        <w:jc w:val="left"/>
        <w:rPr>
          <w:rFonts w:ascii="Wingdings" w:hAnsi="Wingdings"/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3"/>
        </w:rPr>
        <w:t xml:space="preserve"> </w:t>
      </w:r>
      <w:r>
        <w:rPr/>
        <w:t>чтения</w:t>
      </w:r>
      <w:r>
        <w:rPr>
          <w:spacing w:val="2"/>
        </w:rPr>
        <w:t xml:space="preserve"> </w:t>
      </w:r>
      <w:r>
        <w:rPr/>
        <w:t>на</w:t>
      </w:r>
      <w:r>
        <w:rPr>
          <w:spacing w:val="2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(русском)</w:t>
      </w:r>
      <w:r>
        <w:rPr>
          <w:spacing w:val="2"/>
        </w:rPr>
        <w:t xml:space="preserve"> </w:t>
      </w:r>
      <w:r>
        <w:rPr/>
        <w:t>языке</w:t>
      </w:r>
      <w:r>
        <w:rPr>
          <w:spacing w:val="2"/>
        </w:rPr>
        <w:t xml:space="preserve"> </w:t>
      </w:r>
      <w:r>
        <w:rPr/>
        <w:t>по</w:t>
      </w:r>
      <w:r>
        <w:rPr>
          <w:spacing w:val="2"/>
        </w:rPr>
        <w:t xml:space="preserve"> </w:t>
      </w:r>
      <w:r>
        <w:rPr/>
        <w:t>годам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соответствии с</w:t>
      </w:r>
      <w:r>
        <w:rPr>
          <w:spacing w:val="-1"/>
        </w:rPr>
        <w:t xml:space="preserve"> </w:t>
      </w:r>
      <w:r>
        <w:rPr/>
        <w:t>ФГОС НОО;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разработать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календарно-тематическое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 конкретного класса.</w:t>
      </w:r>
    </w:p>
    <w:p>
      <w:pPr>
        <w:pStyle w:val="Style17"/>
        <w:spacing w:lineRule="auto" w:line="362"/>
        <w:ind w:left="250" w:right="260" w:firstLine="708"/>
        <w:rPr>
          <w:rFonts w:ascii="Wingdings" w:hAnsi="Wingdings"/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(русском)</w:t>
      </w:r>
      <w:r>
        <w:rPr>
          <w:spacing w:val="1"/>
        </w:rPr>
        <w:t xml:space="preserve"> </w:t>
      </w:r>
      <w:r>
        <w:rPr/>
        <w:t>языке</w:t>
      </w:r>
      <w:r>
        <w:rPr>
          <w:spacing w:val="1"/>
        </w:rPr>
        <w:t xml:space="preserve"> </w:t>
      </w:r>
      <w:r>
        <w:rPr/>
        <w:t>направлена на формирование понимания места и роли литературы на родном</w:t>
      </w:r>
      <w:r>
        <w:rPr>
          <w:spacing w:val="1"/>
        </w:rPr>
        <w:t xml:space="preserve"> </w:t>
      </w:r>
      <w:r>
        <w:rPr/>
        <w:t>языке</w:t>
      </w:r>
      <w:r>
        <w:rPr>
          <w:spacing w:val="-6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едином</w:t>
      </w:r>
      <w:r>
        <w:rPr>
          <w:spacing w:val="-6"/>
        </w:rPr>
        <w:t xml:space="preserve"> </w:t>
      </w:r>
      <w:r>
        <w:rPr/>
        <w:t>культурном</w:t>
      </w:r>
      <w:r>
        <w:rPr>
          <w:spacing w:val="-5"/>
        </w:rPr>
        <w:t xml:space="preserve"> </w:t>
      </w:r>
      <w:r>
        <w:rPr/>
        <w:t>пространстве</w:t>
      </w:r>
      <w:r>
        <w:rPr>
          <w:spacing w:val="-6"/>
        </w:rPr>
        <w:t xml:space="preserve"> </w:t>
      </w:r>
      <w:r>
        <w:rPr/>
        <w:t>Российской</w:t>
      </w:r>
      <w:r>
        <w:rPr>
          <w:spacing w:val="-6"/>
        </w:rPr>
        <w:t xml:space="preserve"> </w:t>
      </w:r>
      <w:r>
        <w:rPr/>
        <w:t>Федерации,</w:t>
      </w:r>
      <w:r>
        <w:rPr>
          <w:spacing w:val="-6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сохранении</w:t>
      </w:r>
      <w:r>
        <w:rPr>
          <w:spacing w:val="-8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передаче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поколения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поколению</w:t>
      </w:r>
      <w:r>
        <w:rPr>
          <w:spacing w:val="1"/>
        </w:rPr>
        <w:t xml:space="preserve"> </w:t>
      </w:r>
      <w:r>
        <w:rPr/>
        <w:t>историко-культурных,</w:t>
      </w:r>
      <w:r>
        <w:rPr>
          <w:spacing w:val="1"/>
        </w:rPr>
        <w:t xml:space="preserve"> </w:t>
      </w:r>
      <w:r>
        <w:rPr/>
        <w:t>нравственных,</w:t>
      </w:r>
      <w:r>
        <w:rPr>
          <w:spacing w:val="-67"/>
        </w:rPr>
        <w:t xml:space="preserve"> </w:t>
      </w:r>
      <w:r>
        <w:rPr/>
        <w:t>эстетических</w:t>
      </w:r>
      <w:r>
        <w:rPr>
          <w:spacing w:val="1"/>
        </w:rPr>
        <w:t xml:space="preserve"> </w:t>
      </w:r>
      <w:r>
        <w:rPr/>
        <w:t>ценностей,</w:t>
      </w:r>
      <w:r>
        <w:rPr>
          <w:spacing w:val="1"/>
        </w:rPr>
        <w:t xml:space="preserve"> </w:t>
      </w:r>
      <w:r>
        <w:rPr/>
        <w:t>понимания</w:t>
      </w:r>
      <w:r>
        <w:rPr>
          <w:spacing w:val="1"/>
        </w:rPr>
        <w:t xml:space="preserve"> </w:t>
      </w:r>
      <w:r>
        <w:rPr/>
        <w:t>роли</w:t>
      </w:r>
      <w:r>
        <w:rPr>
          <w:spacing w:val="1"/>
        </w:rPr>
        <w:t xml:space="preserve"> </w:t>
      </w:r>
      <w:r>
        <w:rPr/>
        <w:t>фольклора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литературы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народа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культурного,</w:t>
      </w:r>
      <w:r>
        <w:rPr>
          <w:spacing w:val="1"/>
        </w:rPr>
        <w:t xml:space="preserve"> </w:t>
      </w:r>
      <w:r>
        <w:rPr/>
        <w:t>морально-этического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эстетического пространства субъекта Российской Федерации, на формирование</w:t>
      </w:r>
      <w:r>
        <w:rPr>
          <w:spacing w:val="1"/>
        </w:rPr>
        <w:t xml:space="preserve"> </w:t>
      </w:r>
      <w:r>
        <w:rPr/>
        <w:t>понимания родной литературы как одной из основных национально-культурных</w:t>
      </w:r>
      <w:r>
        <w:rPr>
          <w:spacing w:val="1"/>
        </w:rPr>
        <w:t xml:space="preserve"> </w:t>
      </w:r>
      <w:r>
        <w:rPr/>
        <w:t>ценностей</w:t>
      </w:r>
      <w:r>
        <w:rPr>
          <w:spacing w:val="1"/>
        </w:rPr>
        <w:t xml:space="preserve"> </w:t>
      </w:r>
      <w:r>
        <w:rPr/>
        <w:t>народа,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особого</w:t>
      </w:r>
      <w:r>
        <w:rPr>
          <w:spacing w:val="1"/>
        </w:rPr>
        <w:t xml:space="preserve"> </w:t>
      </w:r>
      <w:r>
        <w:rPr/>
        <w:t>способа</w:t>
      </w:r>
      <w:r>
        <w:rPr>
          <w:spacing w:val="1"/>
        </w:rPr>
        <w:t xml:space="preserve"> </w:t>
      </w:r>
      <w:r>
        <w:rPr/>
        <w:t>познания</w:t>
      </w:r>
      <w:r>
        <w:rPr>
          <w:spacing w:val="1"/>
        </w:rPr>
        <w:t xml:space="preserve"> </w:t>
      </w:r>
      <w:r>
        <w:rPr/>
        <w:t>жизни,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явления</w:t>
      </w:r>
      <w:r>
        <w:rPr>
          <w:spacing w:val="1"/>
        </w:rPr>
        <w:t xml:space="preserve"> </w:t>
      </w:r>
      <w:r>
        <w:rPr/>
        <w:t>национальной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мировой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сохранения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передачи</w:t>
      </w:r>
      <w:r>
        <w:rPr>
          <w:spacing w:val="1"/>
        </w:rPr>
        <w:t xml:space="preserve"> </w:t>
      </w:r>
      <w:r>
        <w:rPr/>
        <w:t>нравственных</w:t>
      </w:r>
      <w:r>
        <w:rPr>
          <w:spacing w:val="1"/>
        </w:rPr>
        <w:t xml:space="preserve"> </w:t>
      </w:r>
      <w:r>
        <w:rPr/>
        <w:t>ценностей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традиций,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представлений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мире,</w:t>
      </w:r>
      <w:r>
        <w:rPr>
          <w:spacing w:val="1"/>
        </w:rPr>
        <w:t xml:space="preserve"> </w:t>
      </w:r>
      <w:r>
        <w:rPr/>
        <w:t>национальной истории и культуре, воспитания потребности в систематическом</w:t>
      </w:r>
      <w:r>
        <w:rPr>
          <w:spacing w:val="1"/>
        </w:rPr>
        <w:t xml:space="preserve"> </w:t>
      </w:r>
      <w:r>
        <w:rPr/>
        <w:t>чтении на родном языке для обеспечения культурной самоидентификации. В</w:t>
      </w:r>
      <w:r>
        <w:rPr>
          <w:spacing w:val="1"/>
        </w:rPr>
        <w:t xml:space="preserve"> </w:t>
      </w:r>
      <w:r>
        <w:rPr/>
        <w:t>основу содержания программы по литературному чтению на родном (русском)</w:t>
      </w:r>
      <w:r>
        <w:rPr>
          <w:spacing w:val="1"/>
        </w:rPr>
        <w:t xml:space="preserve"> </w:t>
      </w:r>
      <w:r>
        <w:rPr/>
        <w:t>языке положена идея о том, что русская литература включает в себя систему</w:t>
      </w:r>
      <w:r>
        <w:rPr>
          <w:spacing w:val="1"/>
        </w:rPr>
        <w:t xml:space="preserve"> </w:t>
      </w:r>
      <w:r>
        <w:rPr/>
        <w:t>ценностных</w:t>
      </w:r>
      <w:r>
        <w:rPr>
          <w:spacing w:val="1"/>
        </w:rPr>
        <w:t xml:space="preserve"> </w:t>
      </w:r>
      <w:r>
        <w:rPr/>
        <w:t>кодов,</w:t>
      </w:r>
      <w:r>
        <w:rPr>
          <w:spacing w:val="1"/>
        </w:rPr>
        <w:t xml:space="preserve"> </w:t>
      </w:r>
      <w:r>
        <w:rPr/>
        <w:t>единых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национальной</w:t>
      </w:r>
      <w:r>
        <w:rPr>
          <w:spacing w:val="1"/>
        </w:rPr>
        <w:t xml:space="preserve"> </w:t>
      </w:r>
      <w:r>
        <w:rPr/>
        <w:t>культурной</w:t>
      </w:r>
      <w:r>
        <w:rPr>
          <w:spacing w:val="1"/>
        </w:rPr>
        <w:t xml:space="preserve"> </w:t>
      </w:r>
      <w:r>
        <w:rPr/>
        <w:t>традиции.</w:t>
      </w:r>
      <w:r>
        <w:rPr>
          <w:spacing w:val="1"/>
        </w:rPr>
        <w:t xml:space="preserve"> </w:t>
      </w:r>
      <w:r>
        <w:rPr/>
        <w:t>Являясь</w:t>
      </w:r>
      <w:r>
        <w:rPr>
          <w:spacing w:val="-67"/>
        </w:rPr>
        <w:t xml:space="preserve"> </w:t>
      </w:r>
      <w:r>
        <w:rPr/>
        <w:t>средством не только их сохранения, но и передачи подрастающему поколению,</w:t>
      </w:r>
      <w:r>
        <w:rPr>
          <w:spacing w:val="1"/>
        </w:rPr>
        <w:t xml:space="preserve"> </w:t>
      </w:r>
      <w:r>
        <w:rPr/>
        <w:t>русская литература устанавливает преемственную связь прошлого, настоящего и</w:t>
      </w:r>
      <w:r>
        <w:rPr>
          <w:spacing w:val="-67"/>
        </w:rPr>
        <w:t xml:space="preserve"> </w:t>
      </w:r>
      <w:r>
        <w:rPr/>
        <w:t>будущего</w:t>
      </w:r>
      <w:r>
        <w:rPr>
          <w:spacing w:val="-2"/>
        </w:rPr>
        <w:t xml:space="preserve"> </w:t>
      </w:r>
      <w:r>
        <w:rPr/>
        <w:t>русской</w:t>
      </w:r>
      <w:r>
        <w:rPr>
          <w:spacing w:val="-3"/>
        </w:rPr>
        <w:t xml:space="preserve"> </w:t>
      </w:r>
      <w:r>
        <w:rPr/>
        <w:t>национально-культурной</w:t>
      </w:r>
      <w:r>
        <w:rPr>
          <w:spacing w:val="-3"/>
        </w:rPr>
        <w:t xml:space="preserve"> </w:t>
      </w:r>
      <w:r>
        <w:rPr/>
        <w:t>традиции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сознании</w:t>
      </w:r>
      <w:r>
        <w:rPr>
          <w:spacing w:val="-3"/>
        </w:rPr>
        <w:t xml:space="preserve"> </w:t>
      </w:r>
      <w:r>
        <w:rPr/>
        <w:t>обучающихся.</w:t>
      </w:r>
    </w:p>
    <w:p>
      <w:pPr>
        <w:pStyle w:val="Style17"/>
        <w:spacing w:lineRule="auto" w:line="362" w:before="9" w:after="0"/>
        <w:ind w:left="250" w:right="265" w:firstLine="708"/>
        <w:rPr>
          <w:rFonts w:ascii="Wingdings" w:hAnsi="Wingdings"/>
          <w:sz w:val="28"/>
        </w:rPr>
      </w:pPr>
      <w:r>
        <w:rPr/>
        <w:t>Целями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(русском)</w:t>
      </w:r>
      <w:r>
        <w:rPr>
          <w:spacing w:val="1"/>
        </w:rPr>
        <w:t xml:space="preserve"> </w:t>
      </w:r>
      <w:r>
        <w:rPr/>
        <w:t>языке</w:t>
      </w:r>
      <w:r>
        <w:rPr>
          <w:spacing w:val="-67"/>
        </w:rPr>
        <w:t xml:space="preserve"> </w:t>
      </w:r>
      <w:r>
        <w:rPr/>
        <w:t>являются: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воспитание</w:t>
      </w:r>
      <w:r>
        <w:rPr>
          <w:spacing w:val="-5"/>
          <w:sz w:val="28"/>
        </w:rPr>
        <w:t xml:space="preserve"> </w:t>
      </w:r>
      <w:r>
        <w:rPr>
          <w:sz w:val="28"/>
        </w:rPr>
        <w:t>ценностного</w:t>
      </w:r>
      <w:r>
        <w:rPr>
          <w:spacing w:val="-6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-67"/>
          <w:sz w:val="28"/>
        </w:rPr>
        <w:t xml:space="preserve"> </w:t>
      </w:r>
      <w:r>
        <w:rPr>
          <w:sz w:val="28"/>
        </w:rPr>
        <w:t>языку</w:t>
      </w:r>
      <w:r>
        <w:rPr>
          <w:spacing w:val="-5"/>
          <w:sz w:val="28"/>
        </w:rPr>
        <w:t xml:space="preserve"> </w:t>
      </w:r>
      <w:r>
        <w:rPr>
          <w:sz w:val="28"/>
        </w:rPr>
        <w:t>как существенной части</w:t>
      </w:r>
      <w:r>
        <w:rPr>
          <w:spacing w:val="-3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культуры;</w:t>
      </w:r>
    </w:p>
    <w:p>
      <w:pPr>
        <w:sectPr>
          <w:footerReference w:type="default" r:id="rId12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включение обучающихся в культурно-языковое пространство 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приобщение</w:t>
      </w:r>
      <w:r>
        <w:rPr>
          <w:spacing w:val="-8"/>
          <w:sz w:val="28"/>
        </w:rPr>
        <w:t xml:space="preserve"> </w:t>
      </w:r>
      <w:r>
        <w:rPr>
          <w:sz w:val="28"/>
        </w:rPr>
        <w:t>к</w:t>
      </w:r>
      <w:r>
        <w:rPr>
          <w:spacing w:val="-7"/>
          <w:sz w:val="28"/>
        </w:rPr>
        <w:t xml:space="preserve"> </w:t>
      </w:r>
      <w:r>
        <w:rPr>
          <w:sz w:val="28"/>
        </w:rPr>
        <w:t>его</w:t>
      </w:r>
      <w:r>
        <w:rPr>
          <w:spacing w:val="-5"/>
          <w:sz w:val="28"/>
        </w:rPr>
        <w:t xml:space="preserve"> </w:t>
      </w:r>
      <w:r>
        <w:rPr>
          <w:sz w:val="28"/>
        </w:rPr>
        <w:t>культурному</w:t>
      </w:r>
      <w:r>
        <w:rPr>
          <w:spacing w:val="-9"/>
          <w:sz w:val="28"/>
        </w:rPr>
        <w:t xml:space="preserve"> </w:t>
      </w:r>
      <w:r>
        <w:rPr>
          <w:sz w:val="28"/>
        </w:rPr>
        <w:t>наследию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современности,</w:t>
      </w:r>
      <w:r>
        <w:rPr>
          <w:spacing w:val="-8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-68"/>
          <w:sz w:val="28"/>
        </w:rPr>
        <w:t xml:space="preserve"> </w:t>
      </w:r>
      <w:r>
        <w:rPr>
          <w:sz w:val="28"/>
        </w:rPr>
        <w:t>своего народа;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3239" w:leader="none"/>
          <w:tab w:val="left" w:pos="5239" w:leader="none"/>
          <w:tab w:val="left" w:pos="7652" w:leader="none"/>
          <w:tab w:val="left" w:pos="9360" w:leader="none"/>
        </w:tabs>
        <w:spacing w:lineRule="auto" w:line="362" w:before="80" w:after="0"/>
        <w:ind w:left="250" w:right="265" w:firstLine="708"/>
        <w:jc w:val="left"/>
        <w:rPr>
          <w:rFonts w:ascii="Wingdings" w:hAnsi="Wingdings"/>
          <w:sz w:val="28"/>
        </w:rPr>
      </w:pPr>
      <w:r>
        <w:rPr>
          <w:sz w:val="28"/>
        </w:rPr>
        <w:t>осознание</w:t>
        <w:tab/>
        <w:t>исторической</w:t>
        <w:tab/>
        <w:t>преемственности</w:t>
        <w:tab/>
        <w:t>поколений,</w:t>
        <w:tab/>
      </w:r>
      <w:r>
        <w:rPr>
          <w:spacing w:val="-1"/>
          <w:sz w:val="28"/>
        </w:rPr>
        <w:t>своей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сохранение русской</w:t>
      </w:r>
      <w:r>
        <w:rPr>
          <w:spacing w:val="-2"/>
          <w:sz w:val="28"/>
        </w:rPr>
        <w:t xml:space="preserve"> </w:t>
      </w:r>
      <w:r>
        <w:rPr>
          <w:sz w:val="28"/>
        </w:rPr>
        <w:t>культуры;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развитие</w:t>
      </w:r>
      <w:r>
        <w:rPr>
          <w:spacing w:val="-3"/>
          <w:sz w:val="28"/>
        </w:rPr>
        <w:t xml:space="preserve"> </w:t>
      </w:r>
      <w:r>
        <w:rPr>
          <w:sz w:val="28"/>
        </w:rPr>
        <w:t>читательских</w:t>
      </w:r>
      <w:r>
        <w:rPr>
          <w:spacing w:val="-2"/>
          <w:sz w:val="28"/>
        </w:rPr>
        <w:t xml:space="preserve"> </w:t>
      </w:r>
      <w:r>
        <w:rPr>
          <w:sz w:val="28"/>
        </w:rPr>
        <w:t>умений.</w:t>
      </w:r>
    </w:p>
    <w:p>
      <w:pPr>
        <w:pStyle w:val="Style17"/>
        <w:spacing w:before="170" w:after="0"/>
        <w:ind w:left="598" w:hanging="0"/>
        <w:jc w:val="left"/>
        <w:rPr>
          <w:rFonts w:ascii="Wingdings" w:hAnsi="Wingdings"/>
          <w:sz w:val="28"/>
        </w:rPr>
      </w:pPr>
      <w:r>
        <w:rPr/>
        <w:t>Достижение</w:t>
      </w:r>
      <w:r>
        <w:rPr>
          <w:spacing w:val="-3"/>
        </w:rPr>
        <w:t xml:space="preserve"> </w:t>
      </w:r>
      <w:r>
        <w:rPr/>
        <w:t>данных</w:t>
      </w:r>
      <w:r>
        <w:rPr>
          <w:spacing w:val="-3"/>
        </w:rPr>
        <w:t xml:space="preserve"> </w:t>
      </w:r>
      <w:r>
        <w:rPr/>
        <w:t>целей</w:t>
      </w:r>
      <w:r>
        <w:rPr>
          <w:spacing w:val="-5"/>
        </w:rPr>
        <w:t xml:space="preserve"> </w:t>
      </w:r>
      <w:r>
        <w:rPr/>
        <w:t>предполагает</w:t>
      </w:r>
      <w:r>
        <w:rPr>
          <w:spacing w:val="-6"/>
        </w:rPr>
        <w:t xml:space="preserve"> </w:t>
      </w:r>
      <w:r>
        <w:rPr/>
        <w:t>решение</w:t>
      </w:r>
      <w:r>
        <w:rPr>
          <w:spacing w:val="-2"/>
        </w:rPr>
        <w:t xml:space="preserve"> </w:t>
      </w:r>
      <w:r>
        <w:rPr/>
        <w:t>следующих</w:t>
      </w:r>
      <w:r>
        <w:rPr>
          <w:spacing w:val="-1"/>
        </w:rPr>
        <w:t xml:space="preserve"> </w:t>
      </w:r>
      <w:r>
        <w:rPr/>
        <w:t>задач: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81" w:firstLine="708"/>
        <w:jc w:val="left"/>
        <w:rPr>
          <w:rFonts w:ascii="Wingdings" w:hAnsi="Wingdings"/>
          <w:sz w:val="28"/>
        </w:rPr>
      </w:pPr>
      <w:r>
        <w:rPr>
          <w:sz w:val="28"/>
        </w:rPr>
        <w:t>формирование</w:t>
      </w:r>
      <w:r>
        <w:rPr>
          <w:spacing w:val="-9"/>
          <w:sz w:val="28"/>
        </w:rPr>
        <w:t xml:space="preserve"> </w:t>
      </w:r>
      <w:r>
        <w:rPr>
          <w:sz w:val="28"/>
        </w:rPr>
        <w:t>основ</w:t>
      </w:r>
      <w:r>
        <w:rPr>
          <w:spacing w:val="-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5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6"/>
          <w:sz w:val="28"/>
        </w:rPr>
        <w:t xml:space="preserve"> </w:t>
      </w:r>
      <w:r>
        <w:rPr>
          <w:sz w:val="28"/>
        </w:rPr>
        <w:t>идентичности,</w:t>
      </w:r>
      <w:r>
        <w:rPr>
          <w:spacing w:val="-6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-67"/>
          <w:sz w:val="28"/>
        </w:rPr>
        <w:t xml:space="preserve"> </w:t>
      </w:r>
      <w:r>
        <w:rPr>
          <w:sz w:val="28"/>
        </w:rPr>
        <w:t>гордости за свою Родину, российский народ и историю России, осознание 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этнической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принадлежности,</w:t>
      </w:r>
      <w:r>
        <w:rPr>
          <w:spacing w:val="-3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ценностей</w:t>
      </w:r>
    </w:p>
    <w:p>
      <w:pPr>
        <w:pStyle w:val="Style17"/>
        <w:spacing w:before="1" w:after="0"/>
        <w:ind w:left="250" w:hanging="0"/>
        <w:jc w:val="left"/>
        <w:rPr>
          <w:rFonts w:ascii="Wingdings" w:hAnsi="Wingdings"/>
          <w:sz w:val="28"/>
        </w:rPr>
      </w:pPr>
      <w:r>
        <w:rPr/>
        <w:t>многонационального</w:t>
      </w:r>
      <w:r>
        <w:rPr>
          <w:spacing w:val="-4"/>
        </w:rPr>
        <w:t xml:space="preserve"> </w:t>
      </w:r>
      <w:r>
        <w:rPr/>
        <w:t>российского</w:t>
      </w:r>
      <w:r>
        <w:rPr>
          <w:spacing w:val="-6"/>
        </w:rPr>
        <w:t xml:space="preserve"> </w:t>
      </w:r>
      <w:r>
        <w:rPr/>
        <w:t>общества;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воспитание ценностного отношения к историко-культурному опыту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народа, введение 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в культурно-языковое пространство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5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-6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у</w:t>
      </w:r>
      <w:r>
        <w:rPr>
          <w:spacing w:val="-9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-5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5"/>
          <w:sz w:val="28"/>
        </w:rPr>
        <w:t xml:space="preserve"> </w:t>
      </w:r>
      <w:r>
        <w:rPr>
          <w:sz w:val="28"/>
        </w:rPr>
        <w:t>литературе</w:t>
      </w:r>
      <w:r>
        <w:rPr>
          <w:spacing w:val="-5"/>
          <w:sz w:val="28"/>
        </w:rPr>
        <w:t xml:space="preserve"> </w:t>
      </w:r>
      <w:r>
        <w:rPr>
          <w:sz w:val="28"/>
        </w:rPr>
        <w:t>как</w:t>
      </w:r>
      <w:r>
        <w:rPr>
          <w:spacing w:val="-68"/>
          <w:sz w:val="28"/>
        </w:rPr>
        <w:t xml:space="preserve"> </w:t>
      </w:r>
      <w:r>
        <w:rPr>
          <w:sz w:val="28"/>
        </w:rPr>
        <w:t>источнику</w:t>
      </w:r>
      <w:r>
        <w:rPr>
          <w:spacing w:val="-6"/>
          <w:sz w:val="28"/>
        </w:rPr>
        <w:t xml:space="preserve"> </w:t>
      </w:r>
      <w:r>
        <w:rPr>
          <w:sz w:val="28"/>
        </w:rPr>
        <w:t>историко-культурных,</w:t>
      </w:r>
      <w:r>
        <w:rPr>
          <w:spacing w:val="-2"/>
          <w:sz w:val="28"/>
        </w:rPr>
        <w:t xml:space="preserve"> </w:t>
      </w:r>
      <w:r>
        <w:rPr>
          <w:sz w:val="28"/>
        </w:rPr>
        <w:t>нравственных,</w:t>
      </w:r>
      <w:r>
        <w:rPr>
          <w:spacing w:val="-3"/>
          <w:sz w:val="28"/>
        </w:rPr>
        <w:t xml:space="preserve"> </w:t>
      </w:r>
      <w:r>
        <w:rPr>
          <w:sz w:val="28"/>
        </w:rPr>
        <w:t>эстетических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ценностей;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нравственно-этических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ценностях,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обогащение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художественно-эстетических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 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изучения произведений</w:t>
      </w:r>
      <w:r>
        <w:rPr>
          <w:spacing w:val="-4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4"/>
          <w:sz w:val="28"/>
        </w:rPr>
        <w:t xml:space="preserve"> </w:t>
      </w:r>
      <w:r>
        <w:rPr>
          <w:sz w:val="28"/>
        </w:rPr>
        <w:t>литературы;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формирование</w:t>
      </w:r>
      <w:r>
        <w:rPr>
          <w:spacing w:val="64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36"/>
          <w:sz w:val="28"/>
        </w:rPr>
        <w:t xml:space="preserve"> </w:t>
      </w:r>
      <w:r>
        <w:rPr>
          <w:sz w:val="28"/>
        </w:rPr>
        <w:t>в</w:t>
      </w:r>
      <w:r>
        <w:rPr>
          <w:spacing w:val="134"/>
          <w:sz w:val="28"/>
        </w:rPr>
        <w:t xml:space="preserve"> </w:t>
      </w:r>
      <w:r>
        <w:rPr>
          <w:sz w:val="28"/>
        </w:rPr>
        <w:t>постоянном</w:t>
      </w:r>
      <w:r>
        <w:rPr>
          <w:spacing w:val="135"/>
          <w:sz w:val="28"/>
        </w:rPr>
        <w:t xml:space="preserve"> </w:t>
      </w:r>
      <w:r>
        <w:rPr>
          <w:sz w:val="28"/>
        </w:rPr>
        <w:t>чтении</w:t>
      </w:r>
      <w:r>
        <w:rPr>
          <w:spacing w:val="134"/>
          <w:sz w:val="28"/>
        </w:rPr>
        <w:t xml:space="preserve"> </w:t>
      </w:r>
      <w:r>
        <w:rPr>
          <w:sz w:val="28"/>
        </w:rPr>
        <w:t>для</w:t>
      </w:r>
      <w:r>
        <w:rPr>
          <w:spacing w:val="133"/>
          <w:sz w:val="28"/>
        </w:rPr>
        <w:t xml:space="preserve"> </w:t>
      </w:r>
      <w:r>
        <w:rPr>
          <w:sz w:val="28"/>
        </w:rPr>
        <w:t>развития</w:t>
      </w:r>
    </w:p>
    <w:p>
      <w:pPr>
        <w:pStyle w:val="Style17"/>
        <w:spacing w:lineRule="exact" w:line="321" w:before="168" w:after="0"/>
        <w:ind w:left="250" w:hanging="0"/>
        <w:jc w:val="left"/>
        <w:rPr>
          <w:rFonts w:ascii="Wingdings" w:hAnsi="Wingdings"/>
          <w:sz w:val="28"/>
        </w:rPr>
      </w:pPr>
      <w:r>
        <w:rPr/>
        <w:t>личности,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exact" w:line="321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для</w:t>
      </w:r>
      <w:r>
        <w:rPr>
          <w:spacing w:val="-6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-4"/>
          <w:sz w:val="28"/>
        </w:rPr>
        <w:t xml:space="preserve"> </w:t>
      </w:r>
      <w:r>
        <w:rPr>
          <w:sz w:val="28"/>
        </w:rPr>
        <w:t>самосовершенствования;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6022" w:leader="none"/>
          <w:tab w:val="left" w:pos="7113" w:leader="none"/>
          <w:tab w:val="left" w:pos="8457" w:leader="none"/>
          <w:tab w:val="left" w:pos="8809" w:leader="none"/>
        </w:tabs>
        <w:spacing w:lineRule="auto" w:line="362" w:before="129" w:after="0"/>
        <w:ind w:left="250" w:right="266" w:firstLine="708"/>
        <w:jc w:val="left"/>
        <w:rPr>
          <w:rFonts w:ascii="Wingdings" w:hAnsi="Wingdings"/>
          <w:sz w:val="28"/>
        </w:rPr>
      </w:pPr>
      <w:r>
        <w:rPr>
          <w:sz w:val="28"/>
        </w:rPr>
        <w:t>совершенствование</w:t>
      </w:r>
      <w:r>
        <w:rPr>
          <w:spacing w:val="127"/>
          <w:sz w:val="28"/>
        </w:rPr>
        <w:t xml:space="preserve"> </w:t>
      </w:r>
      <w:r>
        <w:rPr>
          <w:sz w:val="28"/>
        </w:rPr>
        <w:t>читательских</w:t>
        <w:tab/>
        <w:t>умений</w:t>
        <w:tab/>
        <w:t>понимать</w:t>
        <w:tab/>
        <w:t>и</w:t>
        <w:tab/>
      </w:r>
      <w:r>
        <w:rPr>
          <w:spacing w:val="-1"/>
          <w:sz w:val="28"/>
        </w:rPr>
        <w:t>оценивать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специфику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различных текстов,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обсуждении;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9" w:firstLine="708"/>
        <w:jc w:val="left"/>
        <w:rPr>
          <w:rFonts w:ascii="Wingdings" w:hAnsi="Wingdings"/>
          <w:sz w:val="28"/>
        </w:rPr>
      </w:pPr>
      <w:r>
        <w:rPr>
          <w:sz w:val="28"/>
        </w:rPr>
        <w:t>развитие</w:t>
      </w:r>
      <w:r>
        <w:rPr>
          <w:spacing w:val="38"/>
          <w:sz w:val="28"/>
        </w:rPr>
        <w:t xml:space="preserve"> </w:t>
      </w:r>
      <w:r>
        <w:rPr>
          <w:sz w:val="28"/>
        </w:rPr>
        <w:t>всех</w:t>
      </w:r>
      <w:r>
        <w:rPr>
          <w:spacing w:val="39"/>
          <w:sz w:val="28"/>
        </w:rPr>
        <w:t xml:space="preserve"> </w:t>
      </w:r>
      <w:r>
        <w:rPr>
          <w:sz w:val="28"/>
        </w:rPr>
        <w:t>видов</w:t>
      </w:r>
      <w:r>
        <w:rPr>
          <w:spacing w:val="37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38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37"/>
          <w:sz w:val="28"/>
        </w:rPr>
        <w:t xml:space="preserve"> </w:t>
      </w:r>
      <w:r>
        <w:rPr>
          <w:sz w:val="28"/>
        </w:rPr>
        <w:t>приобретение</w:t>
      </w:r>
      <w:r>
        <w:rPr>
          <w:spacing w:val="38"/>
          <w:sz w:val="28"/>
        </w:rPr>
        <w:t xml:space="preserve"> </w:t>
      </w:r>
      <w:r>
        <w:rPr>
          <w:sz w:val="28"/>
        </w:rPr>
        <w:t>опыта</w:t>
      </w:r>
      <w:r>
        <w:rPr>
          <w:spacing w:val="-67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-1"/>
          <w:sz w:val="28"/>
        </w:rPr>
        <w:t xml:space="preserve"> </w:t>
      </w:r>
      <w:r>
        <w:rPr>
          <w:sz w:val="28"/>
        </w:rPr>
        <w:t>устных и</w:t>
      </w:r>
      <w:r>
        <w:rPr>
          <w:spacing w:val="-1"/>
          <w:sz w:val="28"/>
        </w:rPr>
        <w:t xml:space="preserve"> </w:t>
      </w:r>
      <w:r>
        <w:rPr>
          <w:sz w:val="28"/>
        </w:rPr>
        <w:t>письменных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высказываний о</w:t>
      </w:r>
      <w:r>
        <w:rPr>
          <w:spacing w:val="-4"/>
          <w:sz w:val="28"/>
        </w:rPr>
        <w:t xml:space="preserve"> </w:t>
      </w:r>
      <w:r>
        <w:rPr>
          <w:sz w:val="28"/>
        </w:rPr>
        <w:t>прочитанном.</w:t>
      </w:r>
    </w:p>
    <w:p>
      <w:pPr>
        <w:sectPr>
          <w:footerReference w:type="default" r:id="rId12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57" w:firstLine="708"/>
        <w:rPr>
          <w:rFonts w:ascii="Wingdings" w:hAnsi="Wingdings"/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(русском)</w:t>
      </w:r>
      <w:r>
        <w:rPr>
          <w:spacing w:val="1"/>
        </w:rPr>
        <w:t xml:space="preserve"> </w:t>
      </w:r>
      <w:r>
        <w:rPr/>
        <w:t>языке</w:t>
      </w:r>
      <w:r>
        <w:rPr>
          <w:spacing w:val="1"/>
        </w:rPr>
        <w:t xml:space="preserve"> </w:t>
      </w:r>
      <w:r>
        <w:rPr/>
        <w:t xml:space="preserve">представлено </w:t>
      </w:r>
      <w:r>
        <w:rPr>
          <w:i/>
        </w:rPr>
        <w:t>содержание</w:t>
      </w:r>
      <w:r>
        <w:rPr/>
        <w:t>, изучение которого позволит раскрыть национально-</w:t>
      </w:r>
      <w:r>
        <w:rPr>
          <w:spacing w:val="1"/>
        </w:rPr>
        <w:t xml:space="preserve"> </w:t>
      </w:r>
      <w:r>
        <w:rPr/>
        <w:t>культурную</w:t>
      </w:r>
      <w:r>
        <w:rPr>
          <w:spacing w:val="1"/>
        </w:rPr>
        <w:t xml:space="preserve"> </w:t>
      </w:r>
      <w:r>
        <w:rPr/>
        <w:t>специфику</w:t>
      </w:r>
      <w:r>
        <w:rPr>
          <w:spacing w:val="1"/>
        </w:rPr>
        <w:t xml:space="preserve"> </w:t>
      </w:r>
      <w:r>
        <w:rPr/>
        <w:t>русской</w:t>
      </w:r>
      <w:r>
        <w:rPr>
          <w:spacing w:val="1"/>
        </w:rPr>
        <w:t xml:space="preserve"> </w:t>
      </w:r>
      <w:r>
        <w:rPr/>
        <w:t>литературы,</w:t>
      </w:r>
      <w:r>
        <w:rPr>
          <w:spacing w:val="1"/>
        </w:rPr>
        <w:t xml:space="preserve"> </w:t>
      </w:r>
      <w:r>
        <w:rPr/>
        <w:t>взаимосвязь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русской литературы с историей России, с материальной и духовной культурой</w:t>
      </w:r>
      <w:r>
        <w:rPr>
          <w:spacing w:val="1"/>
        </w:rPr>
        <w:t xml:space="preserve"> </w:t>
      </w:r>
      <w:r>
        <w:rPr/>
        <w:t>русского народа. Литературное чтение на родном (русском) языке направлено на</w:t>
      </w:r>
      <w:r>
        <w:rPr>
          <w:spacing w:val="-67"/>
        </w:rPr>
        <w:t xml:space="preserve"> </w:t>
      </w:r>
      <w:r>
        <w:rPr/>
        <w:t>расширение</w:t>
      </w:r>
      <w:r>
        <w:rPr>
          <w:spacing w:val="-9"/>
        </w:rPr>
        <w:t xml:space="preserve"> </w:t>
      </w:r>
      <w:r>
        <w:rPr/>
        <w:t>литературного</w:t>
      </w:r>
      <w:r>
        <w:rPr>
          <w:spacing w:val="-9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культурного</w:t>
      </w:r>
      <w:r>
        <w:rPr>
          <w:spacing w:val="-7"/>
        </w:rPr>
        <w:t xml:space="preserve"> </w:t>
      </w:r>
      <w:r>
        <w:rPr/>
        <w:t>кругозора</w:t>
      </w:r>
      <w:r>
        <w:rPr>
          <w:spacing w:val="-11"/>
        </w:rPr>
        <w:t xml:space="preserve"> </w:t>
      </w:r>
      <w:r>
        <w:rPr/>
        <w:t>обучающихся,</w:t>
      </w:r>
      <w:r>
        <w:rPr>
          <w:spacing w:val="-8"/>
        </w:rPr>
        <w:t xml:space="preserve"> </w:t>
      </w:r>
      <w:r>
        <w:rPr/>
        <w:t>произведения</w:t>
      </w:r>
      <w:r>
        <w:rPr>
          <w:spacing w:val="-68"/>
        </w:rPr>
        <w:t xml:space="preserve"> </w:t>
      </w:r>
      <w:r>
        <w:rPr/>
        <w:t>фольклора</w:t>
      </w:r>
      <w:r>
        <w:rPr>
          <w:spacing w:val="47"/>
        </w:rPr>
        <w:t xml:space="preserve"> </w:t>
      </w:r>
      <w:r>
        <w:rPr/>
        <w:t>и</w:t>
      </w:r>
      <w:r>
        <w:rPr>
          <w:spacing w:val="49"/>
        </w:rPr>
        <w:t xml:space="preserve"> </w:t>
      </w:r>
      <w:r>
        <w:rPr/>
        <w:t>русской</w:t>
      </w:r>
      <w:r>
        <w:rPr>
          <w:spacing w:val="50"/>
        </w:rPr>
        <w:t xml:space="preserve"> </w:t>
      </w:r>
      <w:r>
        <w:rPr/>
        <w:t>классики,</w:t>
      </w:r>
      <w:r>
        <w:rPr>
          <w:spacing w:val="49"/>
        </w:rPr>
        <w:t xml:space="preserve"> </w:t>
      </w:r>
      <w:r>
        <w:rPr/>
        <w:t>современной</w:t>
      </w:r>
      <w:r>
        <w:rPr>
          <w:spacing w:val="50"/>
        </w:rPr>
        <w:t xml:space="preserve"> </w:t>
      </w:r>
      <w:r>
        <w:rPr/>
        <w:t>русской</w:t>
      </w:r>
      <w:r>
        <w:rPr>
          <w:spacing w:val="50"/>
        </w:rPr>
        <w:t xml:space="preserve"> </w:t>
      </w:r>
      <w:r>
        <w:rPr/>
        <w:t>литературы,</w:t>
      </w:r>
      <w:r>
        <w:rPr>
          <w:spacing w:val="49"/>
        </w:rPr>
        <w:t xml:space="preserve"> </w:t>
      </w:r>
      <w:r>
        <w:rPr/>
        <w:t>входящие</w:t>
      </w:r>
      <w:r>
        <w:rPr>
          <w:spacing w:val="58"/>
        </w:rPr>
        <w:t xml:space="preserve"> </w:t>
      </w:r>
      <w:r>
        <w:rPr/>
        <w:t>в</w:t>
      </w:r>
    </w:p>
    <w:p>
      <w:pPr>
        <w:pStyle w:val="Style17"/>
        <w:spacing w:lineRule="auto" w:line="362" w:before="60" w:after="0"/>
        <w:ind w:left="250" w:right="261" w:hanging="0"/>
        <w:rPr>
          <w:rFonts w:ascii="Wingdings" w:hAnsi="Wingdings"/>
          <w:sz w:val="28"/>
        </w:rPr>
      </w:pPr>
      <w:r>
        <w:rPr/>
        <w:t>круг</w:t>
      </w:r>
      <w:r>
        <w:rPr>
          <w:spacing w:val="1"/>
        </w:rPr>
        <w:t xml:space="preserve"> </w:t>
      </w:r>
      <w:r>
        <w:rPr/>
        <w:t>актуального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позволяют</w:t>
      </w:r>
      <w:r>
        <w:rPr>
          <w:spacing w:val="1"/>
        </w:rPr>
        <w:t xml:space="preserve"> </w:t>
      </w:r>
      <w:r>
        <w:rPr/>
        <w:t>обеспечить</w:t>
      </w:r>
      <w:r>
        <w:rPr>
          <w:spacing w:val="1"/>
        </w:rPr>
        <w:t xml:space="preserve"> </w:t>
      </w:r>
      <w:r>
        <w:rPr/>
        <w:t>знакомство</w:t>
      </w:r>
      <w:r>
        <w:rPr>
          <w:spacing w:val="-67"/>
        </w:rPr>
        <w:t xml:space="preserve"> </w:t>
      </w:r>
      <w:r>
        <w:rPr/>
        <w:t>обучающихся с ключевыми для национального сознания и русской культуры</w:t>
      </w:r>
      <w:r>
        <w:rPr>
          <w:spacing w:val="1"/>
        </w:rPr>
        <w:t xml:space="preserve"> </w:t>
      </w:r>
      <w:r>
        <w:rPr/>
        <w:t>понятиями. Предложенные обучающимся для чтения и изучения произведения</w:t>
      </w:r>
      <w:r>
        <w:rPr>
          <w:spacing w:val="1"/>
        </w:rPr>
        <w:t xml:space="preserve"> </w:t>
      </w:r>
      <w:r>
        <w:rPr/>
        <w:t>русской</w:t>
      </w:r>
      <w:r>
        <w:rPr>
          <w:spacing w:val="1"/>
        </w:rPr>
        <w:t xml:space="preserve"> </w:t>
      </w:r>
      <w:r>
        <w:rPr/>
        <w:t>литературы</w:t>
      </w:r>
      <w:r>
        <w:rPr>
          <w:spacing w:val="1"/>
        </w:rPr>
        <w:t xml:space="preserve"> </w:t>
      </w:r>
      <w:r>
        <w:rPr/>
        <w:t>отражают</w:t>
      </w:r>
      <w:r>
        <w:rPr>
          <w:spacing w:val="1"/>
        </w:rPr>
        <w:t xml:space="preserve"> </w:t>
      </w:r>
      <w:r>
        <w:rPr/>
        <w:t>разные</w:t>
      </w:r>
      <w:r>
        <w:rPr>
          <w:spacing w:val="1"/>
        </w:rPr>
        <w:t xml:space="preserve"> </w:t>
      </w:r>
      <w:r>
        <w:rPr/>
        <w:t>стороны</w:t>
      </w:r>
      <w:r>
        <w:rPr>
          <w:spacing w:val="1"/>
        </w:rPr>
        <w:t xml:space="preserve"> </w:t>
      </w:r>
      <w:r>
        <w:rPr/>
        <w:t>духовной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народа,</w:t>
      </w:r>
      <w:r>
        <w:rPr>
          <w:spacing w:val="1"/>
        </w:rPr>
        <w:t xml:space="preserve"> </w:t>
      </w:r>
      <w:r>
        <w:rPr/>
        <w:t>актуализируют</w:t>
      </w:r>
      <w:r>
        <w:rPr>
          <w:spacing w:val="1"/>
        </w:rPr>
        <w:t xml:space="preserve"> </w:t>
      </w:r>
      <w:r>
        <w:rPr/>
        <w:t>вечные</w:t>
      </w:r>
      <w:r>
        <w:rPr>
          <w:spacing w:val="1"/>
        </w:rPr>
        <w:t xml:space="preserve"> </w:t>
      </w:r>
      <w:r>
        <w:rPr/>
        <w:t>ценности</w:t>
      </w:r>
      <w:r>
        <w:rPr>
          <w:spacing w:val="1"/>
        </w:rPr>
        <w:t xml:space="preserve"> </w:t>
      </w:r>
      <w:r>
        <w:rPr/>
        <w:t>(добро,</w:t>
      </w:r>
      <w:r>
        <w:rPr>
          <w:spacing w:val="1"/>
        </w:rPr>
        <w:t xml:space="preserve"> </w:t>
      </w:r>
      <w:r>
        <w:rPr/>
        <w:t>сострадание,</w:t>
      </w:r>
      <w:r>
        <w:rPr>
          <w:spacing w:val="1"/>
        </w:rPr>
        <w:t xml:space="preserve"> </w:t>
      </w:r>
      <w:r>
        <w:rPr/>
        <w:t>великодушие,</w:t>
      </w:r>
      <w:r>
        <w:rPr>
          <w:spacing w:val="1"/>
        </w:rPr>
        <w:t xml:space="preserve"> </w:t>
      </w:r>
      <w:r>
        <w:rPr/>
        <w:t>милосердие,</w:t>
      </w:r>
      <w:r>
        <w:rPr>
          <w:spacing w:val="-2"/>
        </w:rPr>
        <w:t xml:space="preserve"> </w:t>
      </w:r>
      <w:r>
        <w:rPr/>
        <w:t>совесть,</w:t>
      </w:r>
      <w:r>
        <w:rPr>
          <w:spacing w:val="-1"/>
        </w:rPr>
        <w:t xml:space="preserve"> </w:t>
      </w:r>
      <w:r>
        <w:rPr/>
        <w:t>правда,</w:t>
      </w:r>
      <w:r>
        <w:rPr>
          <w:spacing w:val="-1"/>
        </w:rPr>
        <w:t xml:space="preserve"> </w:t>
      </w:r>
      <w:r>
        <w:rPr/>
        <w:t>любовь</w:t>
      </w:r>
      <w:r>
        <w:rPr>
          <w:spacing w:val="-5"/>
        </w:rPr>
        <w:t xml:space="preserve"> </w:t>
      </w:r>
      <w:r>
        <w:rPr/>
        <w:t>и другие).</w:t>
      </w:r>
    </w:p>
    <w:p>
      <w:pPr>
        <w:pStyle w:val="Style17"/>
        <w:spacing w:lineRule="auto" w:line="362" w:before="4" w:after="0"/>
        <w:ind w:left="250" w:right="268" w:firstLine="708"/>
        <w:rPr>
          <w:rFonts w:ascii="Wingdings" w:hAnsi="Wingdings"/>
          <w:sz w:val="28"/>
        </w:rPr>
      </w:pPr>
      <w:r>
        <w:rPr/>
        <w:t>При определении содержания литературного чтения на родном (русском)</w:t>
      </w:r>
      <w:r>
        <w:rPr>
          <w:spacing w:val="1"/>
        </w:rPr>
        <w:t xml:space="preserve"> </w:t>
      </w:r>
      <w:r>
        <w:rPr/>
        <w:t>языке</w:t>
      </w:r>
      <w:r>
        <w:rPr>
          <w:spacing w:val="-1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центре внимания находятся: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важные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концепты,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длительного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вплоть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доброта,</w:t>
      </w:r>
      <w:r>
        <w:rPr>
          <w:spacing w:val="1"/>
          <w:sz w:val="28"/>
        </w:rPr>
        <w:t xml:space="preserve"> </w:t>
      </w:r>
      <w:r>
        <w:rPr>
          <w:sz w:val="28"/>
        </w:rPr>
        <w:t>сострадание,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чувство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справедливости,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совесть).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этими</w:t>
      </w:r>
      <w:r>
        <w:rPr>
          <w:spacing w:val="1"/>
          <w:sz w:val="28"/>
        </w:rPr>
        <w:t xml:space="preserve"> </w:t>
      </w:r>
      <w:r>
        <w:rPr>
          <w:sz w:val="28"/>
        </w:rPr>
        <w:t>ключевыми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происходит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материале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писателей,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ярко</w:t>
      </w:r>
      <w:r>
        <w:rPr>
          <w:spacing w:val="1"/>
          <w:sz w:val="28"/>
        </w:rPr>
        <w:t xml:space="preserve"> </w:t>
      </w:r>
      <w:r>
        <w:rPr>
          <w:sz w:val="28"/>
        </w:rPr>
        <w:t>воплотивших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национальную специфику русской литературы и культуры. Знакомство с этими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помогает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понять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культурной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традиции,</w:t>
      </w:r>
      <w:r>
        <w:rPr>
          <w:spacing w:val="-1"/>
          <w:sz w:val="28"/>
        </w:rPr>
        <w:t xml:space="preserve"> </w:t>
      </w:r>
      <w:r>
        <w:rPr>
          <w:sz w:val="28"/>
        </w:rPr>
        <w:t>ключевые</w:t>
      </w:r>
      <w:r>
        <w:rPr>
          <w:spacing w:val="-4"/>
          <w:sz w:val="28"/>
        </w:rPr>
        <w:t xml:space="preserve"> </w:t>
      </w:r>
      <w:r>
        <w:rPr>
          <w:sz w:val="28"/>
        </w:rPr>
        <w:t>понятия русской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культуры;</w:t>
      </w:r>
    </w:p>
    <w:p>
      <w:pPr>
        <w:sectPr>
          <w:footerReference w:type="default" r:id="rId12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8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интересы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обучающегося: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героями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выступают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обучающегося,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восприятие обучающиеся открывают для себя представленные в программе по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литературному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родном</w:t>
      </w:r>
      <w:r>
        <w:rPr>
          <w:spacing w:val="1"/>
          <w:sz w:val="28"/>
        </w:rPr>
        <w:t xml:space="preserve"> </w:t>
      </w:r>
      <w:r>
        <w:rPr>
          <w:sz w:val="28"/>
        </w:rPr>
        <w:t>(русском)</w:t>
      </w:r>
      <w:r>
        <w:rPr>
          <w:spacing w:val="1"/>
          <w:sz w:val="28"/>
        </w:rPr>
        <w:t xml:space="preserve"> </w:t>
      </w:r>
      <w:r>
        <w:rPr>
          <w:sz w:val="28"/>
        </w:rPr>
        <w:t>языке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культурно-исторические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понятия. В программу по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литературному чтению на родном (русском) языке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включены произведения, которые представляют мир</w:t>
      </w:r>
      <w:r>
        <w:rPr>
          <w:spacing w:val="1"/>
          <w:sz w:val="28"/>
        </w:rPr>
        <w:t xml:space="preserve"> </w:t>
      </w:r>
      <w:r>
        <w:rPr>
          <w:sz w:val="28"/>
        </w:rPr>
        <w:t>детства в разные эпохи,</w:t>
      </w:r>
      <w:r>
        <w:rPr>
          <w:spacing w:val="1"/>
          <w:sz w:val="28"/>
        </w:rPr>
        <w:t xml:space="preserve"> </w:t>
      </w:r>
      <w:r>
        <w:rPr>
          <w:sz w:val="28"/>
        </w:rPr>
        <w:t>показывают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-14"/>
          <w:sz w:val="28"/>
        </w:rPr>
        <w:t xml:space="preserve"> </w:t>
      </w:r>
      <w:r>
        <w:rPr>
          <w:sz w:val="28"/>
        </w:rPr>
        <w:t>ориентиров,</w:t>
      </w:r>
      <w:r>
        <w:rPr>
          <w:spacing w:val="-14"/>
          <w:sz w:val="28"/>
        </w:rPr>
        <w:t xml:space="preserve"> </w:t>
      </w:r>
      <w:r>
        <w:rPr>
          <w:sz w:val="28"/>
        </w:rPr>
        <w:t>отбор</w:t>
      </w:r>
      <w:r>
        <w:rPr>
          <w:spacing w:val="-13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13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-16"/>
          <w:sz w:val="28"/>
        </w:rPr>
        <w:t xml:space="preserve"> </w:t>
      </w:r>
      <w:r>
        <w:rPr>
          <w:sz w:val="28"/>
        </w:rPr>
        <w:t>обучающемуся</w:t>
      </w:r>
      <w:r>
        <w:rPr>
          <w:spacing w:val="-13"/>
          <w:sz w:val="28"/>
        </w:rPr>
        <w:t xml:space="preserve"> </w:t>
      </w:r>
      <w:r>
        <w:rPr>
          <w:sz w:val="28"/>
        </w:rPr>
        <w:t>глазами</w:t>
      </w:r>
      <w:r>
        <w:rPr>
          <w:spacing w:val="-67"/>
          <w:sz w:val="28"/>
        </w:rPr>
        <w:t xml:space="preserve"> </w:t>
      </w:r>
      <w:r>
        <w:rPr>
          <w:sz w:val="28"/>
        </w:rPr>
        <w:t>сверстника</w:t>
      </w:r>
      <w:r>
        <w:rPr>
          <w:spacing w:val="1"/>
          <w:sz w:val="28"/>
        </w:rPr>
        <w:t xml:space="preserve"> </w:t>
      </w:r>
      <w:r>
        <w:rPr>
          <w:sz w:val="28"/>
        </w:rPr>
        <w:t>увидеть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русскую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периоды.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программе по литературному чтению на родном (русском) языке представлено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значительное количество произведений современных авторов, продолжающих в</w:t>
      </w:r>
      <w:r>
        <w:rPr>
          <w:spacing w:val="1"/>
          <w:sz w:val="28"/>
        </w:rPr>
        <w:t xml:space="preserve"> </w:t>
      </w:r>
      <w:r>
        <w:rPr>
          <w:sz w:val="28"/>
        </w:rPr>
        <w:t>своём творчестве национальные традиции русской литературы, эти произведения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близки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понятны современному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обучающемуся.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произведения, дающие возможность включить в сферу 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национально-специфических явлений образы и мотивы, отражённые 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культуре.</w:t>
      </w:r>
    </w:p>
    <w:p>
      <w:pPr>
        <w:pStyle w:val="Style17"/>
        <w:spacing w:lineRule="auto" w:line="362" w:before="4" w:after="0"/>
        <w:ind w:left="250" w:right="265" w:firstLine="708"/>
        <w:rPr>
          <w:rFonts w:ascii="Wingdings" w:hAnsi="Wingdings"/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целями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(русском)</w:t>
      </w:r>
      <w:r>
        <w:rPr>
          <w:spacing w:val="1"/>
        </w:rPr>
        <w:t xml:space="preserve"> </w:t>
      </w:r>
      <w:r>
        <w:rPr/>
        <w:t>языке»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каждого</w:t>
      </w:r>
      <w:r>
        <w:rPr>
          <w:spacing w:val="1"/>
        </w:rPr>
        <w:t xml:space="preserve"> </w:t>
      </w:r>
      <w:r>
        <w:rPr/>
        <w:t>класса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два</w:t>
      </w:r>
      <w:r>
        <w:rPr>
          <w:spacing w:val="1"/>
        </w:rPr>
        <w:t xml:space="preserve"> </w:t>
      </w:r>
      <w:r>
        <w:rPr/>
        <w:t>основных раздела:</w:t>
      </w:r>
      <w:r>
        <w:rPr>
          <w:spacing w:val="1"/>
        </w:rPr>
        <w:t xml:space="preserve"> </w:t>
      </w:r>
      <w:r>
        <w:rPr/>
        <w:t>«Мир</w:t>
      </w:r>
      <w:r>
        <w:rPr>
          <w:spacing w:val="-4"/>
        </w:rPr>
        <w:t xml:space="preserve"> </w:t>
      </w:r>
      <w:r>
        <w:rPr/>
        <w:t>детства»</w:t>
      </w:r>
      <w:r>
        <w:rPr>
          <w:spacing w:val="-1"/>
        </w:rPr>
        <w:t xml:space="preserve"> </w:t>
      </w:r>
      <w:r>
        <w:rPr/>
        <w:t>и «Россия</w:t>
      </w:r>
      <w:r>
        <w:rPr>
          <w:spacing w:val="3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Родина моя».</w:t>
      </w:r>
    </w:p>
    <w:p>
      <w:pPr>
        <w:pStyle w:val="Style17"/>
        <w:spacing w:lineRule="auto" w:line="362"/>
        <w:ind w:left="250" w:right="262" w:firstLine="708"/>
        <w:rPr>
          <w:rFonts w:ascii="Wingdings" w:hAnsi="Wingdings"/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родном</w:t>
      </w:r>
      <w:r>
        <w:rPr>
          <w:spacing w:val="1"/>
        </w:rPr>
        <w:t xml:space="preserve"> </w:t>
      </w:r>
      <w:r>
        <w:rPr/>
        <w:t>(русском)</w:t>
      </w:r>
      <w:r>
        <w:rPr>
          <w:spacing w:val="1"/>
        </w:rPr>
        <w:t xml:space="preserve"> </w:t>
      </w:r>
      <w:r>
        <w:rPr/>
        <w:t>языке</w:t>
      </w:r>
      <w:r>
        <w:rPr>
          <w:spacing w:val="1"/>
        </w:rPr>
        <w:t xml:space="preserve"> </w:t>
      </w:r>
      <w:r>
        <w:rPr/>
        <w:t>предусматривает выбор произведений из предложенного списка в соответствии с</w:t>
      </w:r>
      <w:r>
        <w:rPr>
          <w:spacing w:val="-67"/>
        </w:rPr>
        <w:t xml:space="preserve"> </w:t>
      </w:r>
      <w:r>
        <w:rPr/>
        <w:t>уровнем подготовки обучающихся, а также вариативный компонент содержания,</w:t>
      </w:r>
      <w:r>
        <w:rPr>
          <w:spacing w:val="-67"/>
        </w:rPr>
        <w:t xml:space="preserve"> </w:t>
      </w:r>
      <w:r>
        <w:rPr/>
        <w:t>разработка</w:t>
      </w:r>
      <w:r>
        <w:rPr>
          <w:spacing w:val="-12"/>
        </w:rPr>
        <w:t xml:space="preserve"> </w:t>
      </w:r>
      <w:r>
        <w:rPr/>
        <w:t>которого</w:t>
      </w:r>
      <w:r>
        <w:rPr>
          <w:spacing w:val="-12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рабочих</w:t>
      </w:r>
      <w:r>
        <w:rPr>
          <w:spacing w:val="-10"/>
        </w:rPr>
        <w:t xml:space="preserve"> </w:t>
      </w:r>
      <w:r>
        <w:rPr/>
        <w:t>программах</w:t>
      </w:r>
      <w:r>
        <w:rPr>
          <w:spacing w:val="-13"/>
        </w:rPr>
        <w:t xml:space="preserve"> </w:t>
      </w:r>
      <w:r>
        <w:rPr/>
        <w:t>предполагает</w:t>
      </w:r>
      <w:r>
        <w:rPr>
          <w:spacing w:val="-14"/>
        </w:rPr>
        <w:t xml:space="preserve"> </w:t>
      </w:r>
      <w:r>
        <w:rPr/>
        <w:t>обращение</w:t>
      </w:r>
      <w:r>
        <w:rPr>
          <w:spacing w:val="-12"/>
        </w:rPr>
        <w:t xml:space="preserve"> </w:t>
      </w:r>
      <w:r>
        <w:rPr/>
        <w:t>к</w:t>
      </w:r>
      <w:r>
        <w:rPr>
          <w:spacing w:val="-11"/>
        </w:rPr>
        <w:t xml:space="preserve"> </w:t>
      </w:r>
      <w:r>
        <w:rPr/>
        <w:t>литературе</w:t>
      </w:r>
      <w:r>
        <w:rPr>
          <w:spacing w:val="-67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России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целях</w:t>
      </w:r>
      <w:r>
        <w:rPr>
          <w:spacing w:val="1"/>
        </w:rPr>
        <w:t xml:space="preserve"> </w:t>
      </w:r>
      <w:r>
        <w:rPr/>
        <w:t>выявления</w:t>
      </w:r>
      <w:r>
        <w:rPr>
          <w:spacing w:val="1"/>
        </w:rPr>
        <w:t xml:space="preserve"> </w:t>
      </w:r>
      <w:r>
        <w:rPr/>
        <w:t>национально-специфического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произведениях,</w:t>
      </w:r>
      <w:r>
        <w:rPr>
          <w:spacing w:val="1"/>
        </w:rPr>
        <w:t xml:space="preserve"> </w:t>
      </w:r>
      <w:r>
        <w:rPr/>
        <w:t>близких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тематике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проблематике.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региональных авторов учителя могут включать в рабочие программы по своему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-5"/>
        </w:rPr>
        <w:t xml:space="preserve"> </w:t>
      </w:r>
      <w:r>
        <w:rPr/>
        <w:t>и с</w:t>
      </w:r>
      <w:r>
        <w:rPr>
          <w:spacing w:val="-1"/>
        </w:rPr>
        <w:t xml:space="preserve"> </w:t>
      </w:r>
      <w:r>
        <w:rPr/>
        <w:t>учётом национально-культурной</w:t>
      </w:r>
      <w:r>
        <w:rPr>
          <w:spacing w:val="-1"/>
        </w:rPr>
        <w:t xml:space="preserve"> </w:t>
      </w:r>
      <w:r>
        <w:rPr/>
        <w:t>специфики региона.</w:t>
      </w:r>
    </w:p>
    <w:p>
      <w:pPr>
        <w:pStyle w:val="Style17"/>
        <w:spacing w:lineRule="auto" w:line="362" w:before="7" w:after="0"/>
        <w:ind w:left="250" w:right="259" w:firstLine="708"/>
        <w:rPr>
          <w:rFonts w:ascii="Wingdings" w:hAnsi="Wingdings"/>
          <w:sz w:val="28"/>
        </w:rPr>
      </w:pPr>
      <w:r>
        <w:rPr/>
        <w:t>Общее число часов, рекомендованных для изучения литературного чтения</w:t>
      </w:r>
      <w:r>
        <w:rPr>
          <w:spacing w:val="1"/>
        </w:rPr>
        <w:t xml:space="preserve"> </w:t>
      </w:r>
      <w:r>
        <w:rPr/>
        <w:t>на родном (русском) языке - 135 часов: в 1 классе - 33 часа (1 час в неделю), во 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-3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34</w:t>
      </w:r>
      <w:r>
        <w:rPr>
          <w:spacing w:val="-3"/>
        </w:rPr>
        <w:t xml:space="preserve"> </w:t>
      </w:r>
      <w:r>
        <w:rPr/>
        <w:t>часа</w:t>
      </w:r>
      <w:r>
        <w:rPr>
          <w:spacing w:val="-2"/>
        </w:rPr>
        <w:t xml:space="preserve"> </w:t>
      </w:r>
      <w:r>
        <w:rPr/>
        <w:t>(1</w:t>
      </w:r>
      <w:r>
        <w:rPr>
          <w:spacing w:val="-1"/>
        </w:rPr>
        <w:t xml:space="preserve"> </w:t>
      </w:r>
      <w:r>
        <w:rPr/>
        <w:t>час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неделю),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3</w:t>
      </w:r>
      <w:r>
        <w:rPr>
          <w:spacing w:val="-2"/>
        </w:rPr>
        <w:t xml:space="preserve"> </w:t>
      </w:r>
      <w:r>
        <w:rPr/>
        <w:t>классе -</w:t>
      </w:r>
      <w:r>
        <w:rPr>
          <w:spacing w:val="-2"/>
        </w:rPr>
        <w:t xml:space="preserve"> </w:t>
      </w:r>
      <w:r>
        <w:rPr/>
        <w:t>34</w:t>
      </w:r>
      <w:r>
        <w:rPr>
          <w:spacing w:val="-3"/>
        </w:rPr>
        <w:t xml:space="preserve"> </w:t>
      </w:r>
      <w:r>
        <w:rPr/>
        <w:t>часа</w:t>
      </w:r>
      <w:r>
        <w:rPr>
          <w:spacing w:val="-1"/>
        </w:rPr>
        <w:t xml:space="preserve"> </w:t>
      </w:r>
      <w:r>
        <w:rPr/>
        <w:t>(1</w:t>
      </w:r>
      <w:r>
        <w:rPr>
          <w:spacing w:val="-2"/>
        </w:rPr>
        <w:t xml:space="preserve"> </w:t>
      </w:r>
      <w:r>
        <w:rPr/>
        <w:t>час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неделю),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4</w:t>
      </w:r>
      <w:r>
        <w:rPr>
          <w:spacing w:val="-2"/>
        </w:rPr>
        <w:t xml:space="preserve"> </w:t>
      </w:r>
      <w:r>
        <w:rPr/>
        <w:t>классе</w:t>
      </w:r>
      <w:r>
        <w:rPr>
          <w:spacing w:val="-3"/>
        </w:rPr>
        <w:t xml:space="preserve"> </w:t>
      </w:r>
      <w:r>
        <w:rPr/>
        <w:t>-</w:t>
      </w:r>
      <w:r>
        <w:rPr>
          <w:spacing w:val="-67"/>
        </w:rPr>
        <w:t xml:space="preserve"> </w:t>
      </w:r>
      <w:r>
        <w:rPr/>
        <w:t>34 часа (1</w:t>
      </w:r>
      <w:r>
        <w:rPr>
          <w:spacing w:val="1"/>
        </w:rPr>
        <w:t xml:space="preserve"> </w:t>
      </w:r>
      <w:r>
        <w:rPr/>
        <w:t>час в</w:t>
      </w:r>
      <w:r>
        <w:rPr>
          <w:spacing w:val="-1"/>
        </w:rPr>
        <w:t xml:space="preserve"> </w:t>
      </w:r>
      <w:r>
        <w:rPr/>
        <w:t>неделю).</w:t>
      </w:r>
    </w:p>
    <w:p>
      <w:pPr>
        <w:pStyle w:val="Style17"/>
        <w:spacing w:lineRule="auto" w:line="362" w:before="1" w:after="0"/>
        <w:ind w:left="990" w:right="5320" w:hanging="0"/>
        <w:rPr>
          <w:rFonts w:ascii="Wingdings" w:hAnsi="Wingdings"/>
          <w:sz w:val="28"/>
        </w:rPr>
      </w:pPr>
      <w:r>
        <w:rPr/>
        <w:t>Содержание обучения в 1 классе.</w:t>
      </w:r>
      <w:r>
        <w:rPr>
          <w:spacing w:val="-67"/>
        </w:rPr>
        <w:t xml:space="preserve"> </w:t>
      </w:r>
      <w:r>
        <w:rPr/>
        <w:t>Раздел</w:t>
      </w:r>
      <w:r>
        <w:rPr>
          <w:spacing w:val="-1"/>
        </w:rPr>
        <w:t xml:space="preserve"> </w:t>
      </w:r>
      <w:r>
        <w:rPr/>
        <w:t>1. Мир</w:t>
      </w:r>
      <w:r>
        <w:rPr>
          <w:spacing w:val="-4"/>
        </w:rPr>
        <w:t xml:space="preserve"> </w:t>
      </w:r>
      <w:r>
        <w:rPr/>
        <w:t>детства.</w:t>
      </w:r>
    </w:p>
    <w:p>
      <w:pPr>
        <w:pStyle w:val="Style17"/>
        <w:spacing w:before="3" w:after="0"/>
        <w:ind w:left="990" w:hanging="0"/>
        <w:rPr>
          <w:rFonts w:ascii="Wingdings" w:hAnsi="Wingdings"/>
          <w:sz w:val="28"/>
        </w:rPr>
      </w:pPr>
      <w:r>
        <w:rPr/>
        <w:t>Я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книги.</w:t>
      </w:r>
    </w:p>
    <w:p>
      <w:pPr>
        <w:pStyle w:val="Style17"/>
        <w:spacing w:before="168" w:after="0"/>
        <w:ind w:left="990" w:hanging="0"/>
        <w:jc w:val="left"/>
        <w:rPr>
          <w:rFonts w:ascii="Wingdings" w:hAnsi="Wingdings"/>
          <w:sz w:val="28"/>
        </w:rPr>
      </w:pPr>
      <w:r>
        <w:rPr/>
        <w:t>Не</w:t>
      </w:r>
      <w:r>
        <w:rPr>
          <w:spacing w:val="-2"/>
        </w:rPr>
        <w:t xml:space="preserve"> </w:t>
      </w:r>
      <w:r>
        <w:rPr/>
        <w:t>красна</w:t>
      </w:r>
      <w:r>
        <w:rPr>
          <w:spacing w:val="-2"/>
        </w:rPr>
        <w:t xml:space="preserve"> </w:t>
      </w:r>
      <w:r>
        <w:rPr/>
        <w:t>книга</w:t>
      </w:r>
      <w:r>
        <w:rPr>
          <w:spacing w:val="-2"/>
        </w:rPr>
        <w:t xml:space="preserve"> </w:t>
      </w:r>
      <w:r>
        <w:rPr/>
        <w:t>письмом,</w:t>
      </w:r>
      <w:r>
        <w:rPr>
          <w:spacing w:val="-1"/>
        </w:rPr>
        <w:t xml:space="preserve"> </w:t>
      </w:r>
      <w:r>
        <w:rPr/>
        <w:t>красна</w:t>
      </w:r>
      <w:r>
        <w:rPr>
          <w:spacing w:val="-2"/>
        </w:rPr>
        <w:t xml:space="preserve"> </w:t>
      </w:r>
      <w:r>
        <w:rPr/>
        <w:t>умом.</w:t>
      </w:r>
    </w:p>
    <w:p>
      <w:pPr>
        <w:pStyle w:val="Style17"/>
        <w:spacing w:lineRule="auto" w:line="362" w:before="168" w:after="0"/>
        <w:ind w:left="990" w:right="1655" w:hanging="0"/>
        <w:jc w:val="left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-4"/>
        </w:rPr>
        <w:t xml:space="preserve"> </w:t>
      </w:r>
      <w:r>
        <w:rPr/>
        <w:t>отражающие</w:t>
      </w:r>
      <w:r>
        <w:rPr>
          <w:spacing w:val="-6"/>
        </w:rPr>
        <w:t xml:space="preserve"> </w:t>
      </w:r>
      <w:r>
        <w:rPr/>
        <w:t>первые</w:t>
      </w:r>
      <w:r>
        <w:rPr>
          <w:spacing w:val="-3"/>
        </w:rPr>
        <w:t xml:space="preserve"> </w:t>
      </w:r>
      <w:r>
        <w:rPr/>
        <w:t>шаги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чтении.</w:t>
      </w:r>
      <w:r>
        <w:rPr>
          <w:spacing w:val="-4"/>
        </w:rPr>
        <w:t xml:space="preserve"> </w:t>
      </w:r>
      <w:r>
        <w:rPr/>
        <w:t>Например:</w:t>
      </w:r>
      <w:r>
        <w:rPr>
          <w:spacing w:val="-67"/>
        </w:rPr>
        <w:t xml:space="preserve"> </w:t>
      </w:r>
      <w:r>
        <w:rPr/>
        <w:t>С.</w:t>
      </w:r>
      <w:r>
        <w:rPr>
          <w:spacing w:val="-3"/>
        </w:rPr>
        <w:t xml:space="preserve"> </w:t>
      </w:r>
      <w:r>
        <w:rPr/>
        <w:t>А.</w:t>
      </w:r>
      <w:r>
        <w:rPr>
          <w:spacing w:val="-1"/>
        </w:rPr>
        <w:t xml:space="preserve"> </w:t>
      </w:r>
      <w:r>
        <w:rPr/>
        <w:t>Баруздин «Самое простое дело».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Л.</w:t>
      </w:r>
      <w:r>
        <w:rPr>
          <w:spacing w:val="-3"/>
        </w:rPr>
        <w:t xml:space="preserve"> </w:t>
      </w:r>
      <w:r>
        <w:rPr/>
        <w:t>В.</w:t>
      </w:r>
      <w:r>
        <w:rPr>
          <w:spacing w:val="-3"/>
        </w:rPr>
        <w:t xml:space="preserve"> </w:t>
      </w:r>
      <w:r>
        <w:rPr/>
        <w:t>Куклин</w:t>
      </w:r>
      <w:r>
        <w:rPr>
          <w:spacing w:val="1"/>
        </w:rPr>
        <w:t xml:space="preserve"> </w:t>
      </w:r>
      <w:r>
        <w:rPr/>
        <w:t>«Как</w:t>
      </w:r>
      <w:r>
        <w:rPr>
          <w:spacing w:val="-1"/>
        </w:rPr>
        <w:t xml:space="preserve"> </w:t>
      </w:r>
      <w:r>
        <w:rPr/>
        <w:t>я</w:t>
      </w:r>
      <w:r>
        <w:rPr>
          <w:spacing w:val="-4"/>
        </w:rPr>
        <w:t xml:space="preserve"> </w:t>
      </w:r>
      <w:r>
        <w:rPr/>
        <w:t>научился читать»</w:t>
      </w:r>
      <w:r>
        <w:rPr>
          <w:spacing w:val="-2"/>
        </w:rPr>
        <w:t xml:space="preserve"> </w:t>
      </w:r>
      <w:r>
        <w:rPr/>
        <w:t>(фрагмент).</w:t>
      </w:r>
    </w:p>
    <w:p>
      <w:pPr>
        <w:pStyle w:val="Style17"/>
        <w:spacing w:lineRule="auto" w:line="362" w:before="168" w:after="0"/>
        <w:ind w:left="990" w:right="744" w:hanging="0"/>
        <w:jc w:val="left"/>
        <w:rPr>
          <w:rFonts w:ascii="Wingdings" w:hAnsi="Wingdings"/>
          <w:sz w:val="28"/>
        </w:rPr>
      </w:pPr>
      <w:r>
        <w:rPr/>
        <w:t>Н.</w:t>
      </w:r>
      <w:r>
        <w:rPr>
          <w:spacing w:val="38"/>
        </w:rPr>
        <w:t xml:space="preserve"> </w:t>
      </w:r>
      <w:r>
        <w:rPr/>
        <w:t>Н.</w:t>
      </w:r>
      <w:r>
        <w:rPr>
          <w:spacing w:val="38"/>
        </w:rPr>
        <w:t xml:space="preserve"> </w:t>
      </w:r>
      <w:r>
        <w:rPr/>
        <w:t>Носов</w:t>
      </w:r>
      <w:r>
        <w:rPr>
          <w:spacing w:val="38"/>
        </w:rPr>
        <w:t xml:space="preserve"> </w:t>
      </w:r>
      <w:r>
        <w:rPr/>
        <w:t>«Тайна</w:t>
      </w:r>
      <w:r>
        <w:rPr>
          <w:spacing w:val="38"/>
        </w:rPr>
        <w:t xml:space="preserve"> </w:t>
      </w:r>
      <w:r>
        <w:rPr/>
        <w:t>на</w:t>
      </w:r>
      <w:r>
        <w:rPr>
          <w:spacing w:val="38"/>
        </w:rPr>
        <w:t xml:space="preserve"> </w:t>
      </w:r>
      <w:r>
        <w:rPr/>
        <w:t>дне</w:t>
      </w:r>
      <w:r>
        <w:rPr>
          <w:spacing w:val="38"/>
        </w:rPr>
        <w:t xml:space="preserve"> </w:t>
      </w:r>
      <w:r>
        <w:rPr/>
        <w:t>колодца»</w:t>
      </w:r>
      <w:r>
        <w:rPr>
          <w:spacing w:val="37"/>
        </w:rPr>
        <w:t xml:space="preserve"> </w:t>
      </w:r>
      <w:r>
        <w:rPr/>
        <w:t>(фрагмент</w:t>
      </w:r>
      <w:r>
        <w:rPr>
          <w:spacing w:val="38"/>
        </w:rPr>
        <w:t xml:space="preserve"> </w:t>
      </w:r>
      <w:r>
        <w:rPr/>
        <w:t>главы</w:t>
      </w:r>
      <w:r>
        <w:rPr>
          <w:spacing w:val="39"/>
        </w:rPr>
        <w:t xml:space="preserve"> </w:t>
      </w:r>
      <w:r>
        <w:rPr/>
        <w:t>«Волшебные</w:t>
      </w:r>
      <w:r>
        <w:rPr>
          <w:spacing w:val="-67"/>
        </w:rPr>
        <w:t xml:space="preserve"> </w:t>
      </w:r>
      <w:r>
        <w:rPr/>
        <w:t>сказки»).</w:t>
      </w:r>
    </w:p>
    <w:p>
      <w:pPr>
        <w:pStyle w:val="Style17"/>
        <w:spacing w:lineRule="exact" w:line="318"/>
        <w:ind w:left="990" w:hanging="0"/>
        <w:jc w:val="left"/>
        <w:rPr>
          <w:rFonts w:ascii="Wingdings" w:hAnsi="Wingdings"/>
          <w:sz w:val="28"/>
        </w:rPr>
      </w:pPr>
      <w:r>
        <w:rPr/>
        <w:t>Я взрослею.</w:t>
      </w:r>
    </w:p>
    <w:p>
      <w:pPr>
        <w:sectPr>
          <w:footerReference w:type="default" r:id="rId12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990" w:hanging="0"/>
        <w:jc w:val="left"/>
        <w:rPr>
          <w:rFonts w:ascii="Wingdings" w:hAnsi="Wingdings"/>
          <w:sz w:val="28"/>
        </w:rPr>
      </w:pPr>
      <w:r>
        <w:rPr/>
        <w:t>Без</w:t>
      </w:r>
      <w:r>
        <w:rPr>
          <w:spacing w:val="-4"/>
        </w:rPr>
        <w:t xml:space="preserve"> </w:t>
      </w:r>
      <w:r>
        <w:rPr/>
        <w:t>друга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жизни</w:t>
      </w:r>
      <w:r>
        <w:rPr>
          <w:spacing w:val="-2"/>
        </w:rPr>
        <w:t xml:space="preserve"> </w:t>
      </w:r>
      <w:r>
        <w:rPr/>
        <w:t>туго.</w:t>
      </w:r>
    </w:p>
    <w:p>
      <w:pPr>
        <w:pStyle w:val="Style17"/>
        <w:spacing w:before="60" w:after="0"/>
        <w:ind w:left="990" w:hanging="0"/>
        <w:rPr>
          <w:rFonts w:ascii="Wingdings" w:hAnsi="Wingdings"/>
          <w:sz w:val="28"/>
        </w:rPr>
      </w:pPr>
      <w:r>
        <w:rPr/>
        <w:t>Пословицы</w:t>
      </w:r>
      <w:r>
        <w:rPr>
          <w:spacing w:val="-2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дружбе.</w:t>
      </w:r>
    </w:p>
    <w:p>
      <w:pPr>
        <w:pStyle w:val="Style17"/>
        <w:spacing w:lineRule="auto" w:line="362" w:before="168" w:after="0"/>
        <w:ind w:left="250" w:right="257" w:firstLine="739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1"/>
        </w:rPr>
        <w:t xml:space="preserve"> </w:t>
      </w:r>
      <w:r>
        <w:rPr/>
        <w:t>отражающие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дружбе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нравственно-</w:t>
      </w:r>
      <w:r>
        <w:rPr>
          <w:spacing w:val="1"/>
        </w:rPr>
        <w:t xml:space="preserve"> </w:t>
      </w:r>
      <w:r>
        <w:rPr/>
        <w:t>этической ценности, значимой для национального русского сознания. Например:</w:t>
      </w:r>
      <w:r>
        <w:rPr>
          <w:spacing w:val="-67"/>
        </w:rPr>
        <w:t xml:space="preserve"> </w:t>
      </w:r>
      <w:r>
        <w:rPr/>
        <w:t>Н.</w:t>
      </w:r>
      <w:r>
        <w:rPr>
          <w:spacing w:val="-2"/>
        </w:rPr>
        <w:t xml:space="preserve"> </w:t>
      </w:r>
      <w:r>
        <w:rPr/>
        <w:t>К.</w:t>
      </w:r>
      <w:r>
        <w:rPr>
          <w:spacing w:val="-2"/>
        </w:rPr>
        <w:t xml:space="preserve"> </w:t>
      </w:r>
      <w:r>
        <w:rPr/>
        <w:t>Абрамцева «Цветы и зеркало».</w:t>
      </w:r>
    </w:p>
    <w:p>
      <w:pPr>
        <w:pStyle w:val="Style17"/>
        <w:spacing w:lineRule="auto" w:line="362" w:before="3" w:after="0"/>
        <w:ind w:left="990" w:right="1284" w:hanging="0"/>
        <w:jc w:val="left"/>
        <w:rPr>
          <w:rFonts w:ascii="Wingdings" w:hAnsi="Wingdings"/>
          <w:sz w:val="28"/>
        </w:rPr>
      </w:pPr>
      <w:r>
        <w:rPr/>
        <w:t>И. А. Мазнин «Давайте будем дружить друг с другом» (фрагмент).</w:t>
      </w:r>
      <w:r>
        <w:rPr>
          <w:spacing w:val="-67"/>
        </w:rPr>
        <w:t xml:space="preserve"> </w:t>
      </w:r>
      <w:r>
        <w:rPr/>
        <w:t>С.</w:t>
      </w:r>
      <w:r>
        <w:rPr>
          <w:spacing w:val="-3"/>
        </w:rPr>
        <w:t xml:space="preserve"> </w:t>
      </w:r>
      <w:r>
        <w:rPr/>
        <w:t>Л.</w:t>
      </w:r>
      <w:r>
        <w:rPr>
          <w:spacing w:val="-2"/>
        </w:rPr>
        <w:t xml:space="preserve"> </w:t>
      </w:r>
      <w:r>
        <w:rPr/>
        <w:t>Прокофьева</w:t>
      </w:r>
      <w:r>
        <w:rPr>
          <w:spacing w:val="-2"/>
        </w:rPr>
        <w:t xml:space="preserve"> </w:t>
      </w:r>
      <w:r>
        <w:rPr/>
        <w:t>«Самый большой</w:t>
      </w:r>
      <w:r>
        <w:rPr>
          <w:spacing w:val="-1"/>
        </w:rPr>
        <w:t xml:space="preserve"> </w:t>
      </w:r>
      <w:r>
        <w:rPr/>
        <w:t>друг».</w:t>
      </w:r>
    </w:p>
    <w:p>
      <w:pPr>
        <w:pStyle w:val="Style17"/>
        <w:spacing w:lineRule="auto" w:line="362"/>
        <w:ind w:left="990" w:right="3857" w:hanging="0"/>
        <w:jc w:val="left"/>
        <w:rPr>
          <w:rFonts w:ascii="Wingdings" w:hAnsi="Wingdings"/>
          <w:sz w:val="28"/>
        </w:rPr>
      </w:pPr>
      <w:r>
        <w:rPr/>
        <w:t>Не тот прав, кто сильный, а тот, кто честный.</w:t>
      </w:r>
      <w:r>
        <w:rPr>
          <w:spacing w:val="-68"/>
        </w:rPr>
        <w:t xml:space="preserve"> </w:t>
      </w:r>
      <w:r>
        <w:rPr/>
        <w:t>Пословицы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правде и</w:t>
      </w:r>
      <w:r>
        <w:rPr>
          <w:spacing w:val="-1"/>
        </w:rPr>
        <w:t xml:space="preserve"> </w:t>
      </w:r>
      <w:r>
        <w:rPr/>
        <w:t>честности.</w:t>
      </w:r>
    </w:p>
    <w:p>
      <w:pPr>
        <w:pStyle w:val="Style17"/>
        <w:spacing w:lineRule="auto" w:line="362" w:before="1" w:after="0"/>
        <w:ind w:left="250" w:right="346" w:firstLine="739"/>
        <w:jc w:val="left"/>
        <w:rPr>
          <w:rFonts w:ascii="Wingdings" w:hAnsi="Wingdings"/>
          <w:sz w:val="28"/>
        </w:rPr>
      </w:pPr>
      <w:r>
        <w:rPr/>
        <w:t>Произведения, отражающие традиционные представления о честности как</w:t>
      </w:r>
      <w:r>
        <w:rPr>
          <w:spacing w:val="-68"/>
        </w:rPr>
        <w:t xml:space="preserve"> </w:t>
      </w:r>
      <w:r>
        <w:rPr/>
        <w:t>нравственном</w:t>
      </w:r>
      <w:r>
        <w:rPr>
          <w:spacing w:val="-1"/>
        </w:rPr>
        <w:t xml:space="preserve"> </w:t>
      </w:r>
      <w:r>
        <w:rPr/>
        <w:t>ориентире.</w:t>
      </w:r>
      <w:r>
        <w:rPr>
          <w:spacing w:val="-1"/>
        </w:rPr>
        <w:t xml:space="preserve"> </w:t>
      </w:r>
      <w:r>
        <w:rPr/>
        <w:t>Например:</w:t>
      </w:r>
    </w:p>
    <w:p>
      <w:pPr>
        <w:pStyle w:val="Style17"/>
        <w:spacing w:lineRule="auto" w:line="362"/>
        <w:ind w:left="990" w:right="6320" w:hanging="0"/>
        <w:jc w:val="left"/>
        <w:rPr>
          <w:rFonts w:ascii="Wingdings" w:hAnsi="Wingdings"/>
          <w:sz w:val="28"/>
        </w:rPr>
      </w:pPr>
      <w:r>
        <w:rPr/>
        <w:t>В. А. Осеева «Почему?».</w:t>
      </w:r>
      <w:r>
        <w:rPr>
          <w:spacing w:val="-68"/>
        </w:rPr>
        <w:t xml:space="preserve"> </w:t>
      </w:r>
      <w:r>
        <w:rPr/>
        <w:t>Л.</w:t>
      </w:r>
      <w:r>
        <w:rPr>
          <w:spacing w:val="-4"/>
        </w:rPr>
        <w:t xml:space="preserve"> </w:t>
      </w:r>
      <w:r>
        <w:rPr/>
        <w:t>Н.</w:t>
      </w:r>
      <w:r>
        <w:rPr>
          <w:spacing w:val="-2"/>
        </w:rPr>
        <w:t xml:space="preserve"> </w:t>
      </w:r>
      <w:r>
        <w:rPr/>
        <w:t>Толстой</w:t>
      </w:r>
      <w:r>
        <w:rPr>
          <w:spacing w:val="-1"/>
        </w:rPr>
        <w:t xml:space="preserve"> </w:t>
      </w:r>
      <w:r>
        <w:rPr/>
        <w:t>«Лгун».</w:t>
      </w:r>
    </w:p>
    <w:p>
      <w:pPr>
        <w:pStyle w:val="Style17"/>
        <w:spacing w:lineRule="auto" w:line="362"/>
        <w:ind w:left="990" w:right="6323" w:hanging="0"/>
        <w:jc w:val="left"/>
        <w:rPr>
          <w:rFonts w:ascii="Wingdings" w:hAnsi="Wingdings"/>
          <w:sz w:val="28"/>
        </w:rPr>
      </w:pPr>
      <w:r>
        <w:rPr/>
        <w:t>Я фантазирую и мечтаю.</w:t>
      </w:r>
      <w:r>
        <w:rPr>
          <w:spacing w:val="-67"/>
        </w:rPr>
        <w:t xml:space="preserve"> </w:t>
      </w:r>
      <w:r>
        <w:rPr/>
        <w:t>Необычное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обычном.</w:t>
      </w:r>
    </w:p>
    <w:p>
      <w:pPr>
        <w:pStyle w:val="Style17"/>
        <w:spacing w:lineRule="auto" w:line="362"/>
        <w:ind w:left="250" w:right="1605" w:firstLine="739"/>
        <w:jc w:val="left"/>
        <w:rPr>
          <w:rFonts w:ascii="Wingdings" w:hAnsi="Wingdings"/>
          <w:sz w:val="28"/>
        </w:rPr>
      </w:pPr>
      <w:r>
        <w:rPr/>
        <w:t>Произведения, отражающие умение удивляться при восприятии</w:t>
      </w:r>
      <w:r>
        <w:rPr>
          <w:spacing w:val="-67"/>
        </w:rPr>
        <w:t xml:space="preserve"> </w:t>
      </w:r>
      <w:r>
        <w:rPr/>
        <w:t>окружающего</w:t>
      </w:r>
      <w:r>
        <w:rPr>
          <w:spacing w:val="-1"/>
        </w:rPr>
        <w:t xml:space="preserve"> </w:t>
      </w:r>
      <w:r>
        <w:rPr/>
        <w:t>мира.</w:t>
      </w:r>
      <w:r>
        <w:rPr>
          <w:spacing w:val="-3"/>
        </w:rPr>
        <w:t xml:space="preserve"> </w:t>
      </w:r>
      <w:r>
        <w:rPr/>
        <w:t>Например:</w:t>
      </w:r>
    </w:p>
    <w:p>
      <w:pPr>
        <w:pStyle w:val="Style17"/>
        <w:spacing w:lineRule="auto" w:line="362"/>
        <w:ind w:left="990" w:right="3358" w:hanging="0"/>
        <w:jc w:val="left"/>
        <w:rPr>
          <w:rFonts w:ascii="Wingdings" w:hAnsi="Wingdings"/>
          <w:sz w:val="28"/>
        </w:rPr>
      </w:pPr>
      <w:r>
        <w:rPr/>
        <w:t>В. А. Иванов «Снежный заповедник» (фрагмент).</w:t>
      </w:r>
      <w:r>
        <w:rPr>
          <w:spacing w:val="-67"/>
        </w:rPr>
        <w:t xml:space="preserve"> </w:t>
      </w:r>
      <w:r>
        <w:rPr/>
        <w:t>В.</w:t>
      </w:r>
      <w:r>
        <w:rPr>
          <w:spacing w:val="-3"/>
        </w:rPr>
        <w:t xml:space="preserve"> </w:t>
      </w:r>
      <w:r>
        <w:rPr/>
        <w:t>В.</w:t>
      </w:r>
      <w:r>
        <w:rPr>
          <w:spacing w:val="-2"/>
        </w:rPr>
        <w:t xml:space="preserve"> </w:t>
      </w:r>
      <w:r>
        <w:rPr/>
        <w:t>Лунин «Я</w:t>
      </w:r>
      <w:r>
        <w:rPr>
          <w:spacing w:val="-1"/>
        </w:rPr>
        <w:t xml:space="preserve"> </w:t>
      </w:r>
      <w:r>
        <w:rPr/>
        <w:t>видела чудо».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М.</w:t>
      </w:r>
      <w:r>
        <w:rPr>
          <w:spacing w:val="-4"/>
        </w:rPr>
        <w:t xml:space="preserve"> </w:t>
      </w:r>
      <w:r>
        <w:rPr/>
        <w:t>М.</w:t>
      </w:r>
      <w:r>
        <w:rPr>
          <w:spacing w:val="-4"/>
        </w:rPr>
        <w:t xml:space="preserve"> </w:t>
      </w:r>
      <w:r>
        <w:rPr/>
        <w:t>Пришвин</w:t>
      </w:r>
      <w:r>
        <w:rPr>
          <w:spacing w:val="-2"/>
        </w:rPr>
        <w:t xml:space="preserve"> </w:t>
      </w:r>
      <w:r>
        <w:rPr/>
        <w:t>«Осинкам</w:t>
      </w:r>
      <w:r>
        <w:rPr>
          <w:spacing w:val="-1"/>
        </w:rPr>
        <w:t xml:space="preserve"> </w:t>
      </w:r>
      <w:r>
        <w:rPr/>
        <w:t>холодно».</w:t>
      </w:r>
    </w:p>
    <w:p>
      <w:pPr>
        <w:pStyle w:val="Style17"/>
        <w:spacing w:lineRule="auto" w:line="362" w:before="162" w:after="0"/>
        <w:ind w:left="990" w:right="2712" w:hanging="0"/>
        <w:jc w:val="left"/>
        <w:rPr>
          <w:rFonts w:ascii="Wingdings" w:hAnsi="Wingdings"/>
          <w:sz w:val="28"/>
        </w:rPr>
      </w:pPr>
      <w:r>
        <w:rPr/>
        <w:t>В. Ф. Тендряков «Весенние перевёртыши» (фрагмент).</w:t>
      </w:r>
      <w:r>
        <w:rPr>
          <w:spacing w:val="-67"/>
        </w:rPr>
        <w:t xml:space="preserve"> </w:t>
      </w:r>
      <w:r>
        <w:rPr/>
        <w:t>Раздел</w:t>
      </w:r>
      <w:r>
        <w:rPr>
          <w:spacing w:val="-1"/>
        </w:rPr>
        <w:t xml:space="preserve"> </w:t>
      </w:r>
      <w:r>
        <w:rPr/>
        <w:t>2. Россия</w:t>
      </w:r>
      <w:r>
        <w:rPr>
          <w:spacing w:val="2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Родина</w:t>
      </w:r>
      <w:r>
        <w:rPr>
          <w:spacing w:val="-1"/>
        </w:rPr>
        <w:t xml:space="preserve"> </w:t>
      </w:r>
      <w:r>
        <w:rPr/>
        <w:t>моя.</w:t>
      </w:r>
    </w:p>
    <w:p>
      <w:pPr>
        <w:pStyle w:val="Style17"/>
        <w:spacing w:before="3" w:after="0"/>
        <w:ind w:left="990" w:hanging="0"/>
        <w:jc w:val="left"/>
        <w:rPr>
          <w:rFonts w:ascii="Wingdings" w:hAnsi="Wingdings"/>
          <w:sz w:val="28"/>
        </w:rPr>
      </w:pPr>
      <w:r>
        <w:rPr/>
        <w:t>Что</w:t>
      </w:r>
      <w:r>
        <w:rPr>
          <w:spacing w:val="-2"/>
        </w:rPr>
        <w:t xml:space="preserve"> </w:t>
      </w:r>
      <w:r>
        <w:rPr/>
        <w:t>мы</w:t>
      </w:r>
      <w:r>
        <w:rPr>
          <w:spacing w:val="-2"/>
        </w:rPr>
        <w:t xml:space="preserve"> </w:t>
      </w:r>
      <w:r>
        <w:rPr/>
        <w:t>Родиной</w:t>
      </w:r>
      <w:r>
        <w:rPr>
          <w:spacing w:val="-2"/>
        </w:rPr>
        <w:t xml:space="preserve"> </w:t>
      </w:r>
      <w:r>
        <w:rPr/>
        <w:t>зовём.</w:t>
      </w:r>
    </w:p>
    <w:p>
      <w:pPr>
        <w:pStyle w:val="Style17"/>
        <w:spacing w:before="168" w:after="0"/>
        <w:ind w:left="990" w:hanging="0"/>
        <w:jc w:val="left"/>
        <w:rPr>
          <w:rFonts w:ascii="Wingdings" w:hAnsi="Wingdings"/>
          <w:sz w:val="28"/>
        </w:rPr>
      </w:pPr>
      <w:r>
        <w:rPr/>
        <w:t>С</w:t>
      </w:r>
      <w:r>
        <w:rPr>
          <w:spacing w:val="-2"/>
        </w:rPr>
        <w:t xml:space="preserve"> </w:t>
      </w:r>
      <w:r>
        <w:rPr/>
        <w:t>чего</w:t>
      </w:r>
      <w:r>
        <w:rPr>
          <w:spacing w:val="-4"/>
        </w:rPr>
        <w:t xml:space="preserve"> </w:t>
      </w:r>
      <w:r>
        <w:rPr/>
        <w:t>начинается</w:t>
      </w:r>
      <w:r>
        <w:rPr>
          <w:spacing w:val="-1"/>
        </w:rPr>
        <w:t xml:space="preserve"> </w:t>
      </w:r>
      <w:r>
        <w:rPr/>
        <w:t>Родина?</w:t>
      </w:r>
    </w:p>
    <w:p>
      <w:pPr>
        <w:pStyle w:val="Style17"/>
        <w:spacing w:lineRule="auto" w:line="362" w:before="168" w:after="0"/>
        <w:ind w:left="990" w:right="259" w:hanging="0"/>
        <w:jc w:val="left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-5"/>
        </w:rPr>
        <w:t xml:space="preserve"> </w:t>
      </w:r>
      <w:r>
        <w:rPr/>
        <w:t>отражающие</w:t>
      </w:r>
      <w:r>
        <w:rPr>
          <w:spacing w:val="-5"/>
        </w:rPr>
        <w:t xml:space="preserve"> </w:t>
      </w:r>
      <w:r>
        <w:rPr/>
        <w:t>многогранность</w:t>
      </w:r>
      <w:r>
        <w:rPr>
          <w:spacing w:val="-9"/>
        </w:rPr>
        <w:t xml:space="preserve"> </w:t>
      </w:r>
      <w:r>
        <w:rPr/>
        <w:t>понятия</w:t>
      </w:r>
      <w:r>
        <w:rPr>
          <w:spacing w:val="-5"/>
        </w:rPr>
        <w:t xml:space="preserve"> </w:t>
      </w:r>
      <w:r>
        <w:rPr/>
        <w:t>«Родина».</w:t>
      </w:r>
      <w:r>
        <w:rPr>
          <w:spacing w:val="-5"/>
        </w:rPr>
        <w:t xml:space="preserve"> </w:t>
      </w:r>
      <w:r>
        <w:rPr/>
        <w:t>Например:</w:t>
      </w:r>
      <w:r>
        <w:rPr>
          <w:spacing w:val="-67"/>
        </w:rPr>
        <w:t xml:space="preserve"> </w:t>
      </w:r>
      <w:r>
        <w:rPr/>
        <w:t>Ф.</w:t>
      </w:r>
      <w:r>
        <w:rPr>
          <w:spacing w:val="-3"/>
        </w:rPr>
        <w:t xml:space="preserve"> </w:t>
      </w:r>
      <w:r>
        <w:rPr/>
        <w:t>П.</w:t>
      </w:r>
      <w:r>
        <w:rPr>
          <w:spacing w:val="-1"/>
        </w:rPr>
        <w:t xml:space="preserve"> </w:t>
      </w:r>
      <w:r>
        <w:rPr/>
        <w:t>Савинов</w:t>
      </w:r>
      <w:r>
        <w:rPr>
          <w:spacing w:val="-2"/>
        </w:rPr>
        <w:t xml:space="preserve"> </w:t>
      </w:r>
      <w:r>
        <w:rPr/>
        <w:t>«Родное»</w:t>
      </w:r>
      <w:r>
        <w:rPr>
          <w:spacing w:val="-1"/>
        </w:rPr>
        <w:t xml:space="preserve"> </w:t>
      </w:r>
      <w:r>
        <w:rPr/>
        <w:t>(фрагмент).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П.</w:t>
      </w:r>
      <w:r>
        <w:rPr>
          <w:spacing w:val="-4"/>
        </w:rPr>
        <w:t xml:space="preserve"> </w:t>
      </w:r>
      <w:r>
        <w:rPr/>
        <w:t>А.</w:t>
      </w:r>
      <w:r>
        <w:rPr>
          <w:spacing w:val="-4"/>
        </w:rPr>
        <w:t xml:space="preserve"> </w:t>
      </w:r>
      <w:r>
        <w:rPr/>
        <w:t>Синявский</w:t>
      </w:r>
      <w:r>
        <w:rPr>
          <w:spacing w:val="-1"/>
        </w:rPr>
        <w:t xml:space="preserve"> </w:t>
      </w:r>
      <w:r>
        <w:rPr/>
        <w:t>«Рисунок».</w:t>
      </w:r>
    </w:p>
    <w:p>
      <w:pPr>
        <w:pStyle w:val="Style17"/>
        <w:spacing w:lineRule="auto" w:line="362" w:before="168" w:after="0"/>
        <w:ind w:left="990" w:right="4969" w:hanging="0"/>
        <w:jc w:val="left"/>
        <w:rPr>
          <w:rFonts w:ascii="Wingdings" w:hAnsi="Wingdings"/>
          <w:sz w:val="28"/>
        </w:rPr>
      </w:pPr>
      <w:r>
        <w:rPr/>
        <w:t>К. Д. Ушинский «Наше Отечество».</w:t>
      </w:r>
      <w:r>
        <w:rPr>
          <w:spacing w:val="-67"/>
        </w:rPr>
        <w:t xml:space="preserve"> </w:t>
      </w:r>
      <w:r>
        <w:rPr/>
        <w:t>О</w:t>
      </w:r>
      <w:r>
        <w:rPr>
          <w:spacing w:val="-2"/>
        </w:rPr>
        <w:t xml:space="preserve"> </w:t>
      </w:r>
      <w:r>
        <w:rPr/>
        <w:t>родной</w:t>
      </w:r>
      <w:r>
        <w:rPr>
          <w:spacing w:val="-3"/>
        </w:rPr>
        <w:t xml:space="preserve"> </w:t>
      </w:r>
      <w:r>
        <w:rPr/>
        <w:t>природе.</w:t>
      </w:r>
    </w:p>
    <w:p>
      <w:pPr>
        <w:pStyle w:val="Style17"/>
        <w:spacing w:lineRule="exact" w:line="318"/>
        <w:ind w:left="990" w:hanging="0"/>
        <w:jc w:val="left"/>
        <w:rPr>
          <w:rFonts w:ascii="Wingdings" w:hAnsi="Wingdings"/>
          <w:sz w:val="28"/>
        </w:rPr>
      </w:pPr>
      <w:r>
        <w:rPr/>
        <w:t>Сколько же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небе</w:t>
      </w:r>
      <w:r>
        <w:rPr>
          <w:spacing w:val="-1"/>
        </w:rPr>
        <w:t xml:space="preserve"> </w:t>
      </w:r>
      <w:r>
        <w:rPr/>
        <w:t>всего</w:t>
      </w:r>
      <w:r>
        <w:rPr>
          <w:spacing w:val="-3"/>
        </w:rPr>
        <w:t xml:space="preserve"> </w:t>
      </w:r>
      <w:r>
        <w:rPr/>
        <w:t>происходит.</w:t>
      </w:r>
    </w:p>
    <w:p>
      <w:pPr>
        <w:sectPr>
          <w:footerReference w:type="default" r:id="rId12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990" w:hanging="0"/>
        <w:jc w:val="left"/>
        <w:rPr>
          <w:rFonts w:ascii="Wingdings" w:hAnsi="Wingdings"/>
          <w:sz w:val="28"/>
        </w:rPr>
      </w:pPr>
      <w:r>
        <w:rPr/>
        <w:t>Поэтические</w:t>
      </w:r>
      <w:r>
        <w:rPr>
          <w:spacing w:val="38"/>
        </w:rPr>
        <w:t xml:space="preserve"> </w:t>
      </w:r>
      <w:r>
        <w:rPr/>
        <w:t>представления</w:t>
      </w:r>
      <w:r>
        <w:rPr>
          <w:spacing w:val="107"/>
        </w:rPr>
        <w:t xml:space="preserve"> </w:t>
      </w:r>
      <w:r>
        <w:rPr/>
        <w:t>русского</w:t>
      </w:r>
      <w:r>
        <w:rPr>
          <w:spacing w:val="106"/>
        </w:rPr>
        <w:t xml:space="preserve"> </w:t>
      </w:r>
      <w:r>
        <w:rPr/>
        <w:t>народа</w:t>
      </w:r>
      <w:r>
        <w:rPr>
          <w:spacing w:val="107"/>
        </w:rPr>
        <w:t xml:space="preserve"> </w:t>
      </w:r>
      <w:r>
        <w:rPr/>
        <w:t>о</w:t>
      </w:r>
      <w:r>
        <w:rPr>
          <w:spacing w:val="106"/>
        </w:rPr>
        <w:t xml:space="preserve"> </w:t>
      </w:r>
      <w:r>
        <w:rPr/>
        <w:t>солнце,</w:t>
      </w:r>
      <w:r>
        <w:rPr>
          <w:spacing w:val="103"/>
        </w:rPr>
        <w:t xml:space="preserve"> </w:t>
      </w:r>
      <w:r>
        <w:rPr/>
        <w:t>луне,</w:t>
      </w:r>
      <w:r>
        <w:rPr>
          <w:spacing w:val="107"/>
        </w:rPr>
        <w:t xml:space="preserve"> </w:t>
      </w:r>
      <w:r>
        <w:rPr/>
        <w:t>звёздах,</w:t>
      </w:r>
    </w:p>
    <w:p>
      <w:pPr>
        <w:pStyle w:val="Style17"/>
        <w:spacing w:lineRule="auto" w:line="362" w:before="60" w:after="0"/>
        <w:ind w:left="250" w:hanging="0"/>
        <w:jc w:val="left"/>
        <w:rPr>
          <w:rFonts w:ascii="Wingdings" w:hAnsi="Wingdings"/>
          <w:sz w:val="28"/>
        </w:rPr>
      </w:pPr>
      <w:r>
        <w:rPr/>
        <w:t>облаках,</w:t>
      </w:r>
      <w:r>
        <w:rPr>
          <w:spacing w:val="48"/>
        </w:rPr>
        <w:t xml:space="preserve"> </w:t>
      </w:r>
      <w:r>
        <w:rPr/>
        <w:t>отражение</w:t>
      </w:r>
      <w:r>
        <w:rPr>
          <w:spacing w:val="46"/>
        </w:rPr>
        <w:t xml:space="preserve"> </w:t>
      </w:r>
      <w:r>
        <w:rPr/>
        <w:t>этих</w:t>
      </w:r>
      <w:r>
        <w:rPr>
          <w:spacing w:val="49"/>
        </w:rPr>
        <w:t xml:space="preserve"> </w:t>
      </w:r>
      <w:r>
        <w:rPr/>
        <w:t>представлений</w:t>
      </w:r>
      <w:r>
        <w:rPr>
          <w:spacing w:val="49"/>
        </w:rPr>
        <w:t xml:space="preserve"> </w:t>
      </w:r>
      <w:r>
        <w:rPr/>
        <w:t>в</w:t>
      </w:r>
      <w:r>
        <w:rPr>
          <w:spacing w:val="47"/>
        </w:rPr>
        <w:t xml:space="preserve"> </w:t>
      </w:r>
      <w:r>
        <w:rPr/>
        <w:t>фольклоре</w:t>
      </w:r>
      <w:r>
        <w:rPr>
          <w:spacing w:val="48"/>
        </w:rPr>
        <w:t xml:space="preserve"> </w:t>
      </w:r>
      <w:r>
        <w:rPr/>
        <w:t>и</w:t>
      </w:r>
      <w:r>
        <w:rPr>
          <w:spacing w:val="49"/>
        </w:rPr>
        <w:t xml:space="preserve"> </w:t>
      </w:r>
      <w:r>
        <w:rPr/>
        <w:t>их</w:t>
      </w:r>
      <w:r>
        <w:rPr>
          <w:spacing w:val="49"/>
        </w:rPr>
        <w:t xml:space="preserve"> </w:t>
      </w:r>
      <w:r>
        <w:rPr/>
        <w:t>развитие</w:t>
      </w:r>
      <w:r>
        <w:rPr>
          <w:spacing w:val="48"/>
        </w:rPr>
        <w:t xml:space="preserve"> </w:t>
      </w:r>
      <w:r>
        <w:rPr/>
        <w:t>в</w:t>
      </w:r>
      <w:r>
        <w:rPr>
          <w:spacing w:val="47"/>
        </w:rPr>
        <w:t xml:space="preserve"> </w:t>
      </w:r>
      <w:r>
        <w:rPr/>
        <w:t>русской</w:t>
      </w:r>
      <w:r>
        <w:rPr>
          <w:spacing w:val="-67"/>
        </w:rPr>
        <w:t xml:space="preserve"> </w:t>
      </w:r>
      <w:r>
        <w:rPr/>
        <w:t>поэзии</w:t>
      </w:r>
      <w:r>
        <w:rPr>
          <w:spacing w:val="-2"/>
        </w:rPr>
        <w:t xml:space="preserve"> </w:t>
      </w:r>
      <w:r>
        <w:rPr/>
        <w:t>и прозе.</w:t>
      </w:r>
      <w:r>
        <w:rPr>
          <w:spacing w:val="-1"/>
        </w:rPr>
        <w:t xml:space="preserve"> </w:t>
      </w:r>
      <w:r>
        <w:rPr/>
        <w:t>Например:</w:t>
      </w:r>
    </w:p>
    <w:p>
      <w:pPr>
        <w:pStyle w:val="Style17"/>
        <w:spacing w:lineRule="auto" w:line="362" w:before="1" w:after="0"/>
        <w:ind w:left="990" w:right="2151" w:hanging="0"/>
        <w:jc w:val="left"/>
        <w:rPr>
          <w:rFonts w:ascii="Wingdings" w:hAnsi="Wingdings"/>
          <w:sz w:val="28"/>
        </w:rPr>
      </w:pPr>
      <w:r>
        <w:rPr/>
        <w:t>Русские народные загадки о солнце, луне, звёздах, облаках.</w:t>
      </w:r>
      <w:r>
        <w:rPr>
          <w:spacing w:val="-67"/>
        </w:rPr>
        <w:t xml:space="preserve"> </w:t>
      </w:r>
      <w:r>
        <w:rPr/>
        <w:t>И.</w:t>
      </w:r>
      <w:r>
        <w:rPr>
          <w:spacing w:val="-3"/>
        </w:rPr>
        <w:t xml:space="preserve"> </w:t>
      </w:r>
      <w:r>
        <w:rPr/>
        <w:t>А.</w:t>
      </w:r>
      <w:r>
        <w:rPr>
          <w:spacing w:val="-2"/>
        </w:rPr>
        <w:t xml:space="preserve"> </w:t>
      </w:r>
      <w:r>
        <w:rPr/>
        <w:t>Бунин</w:t>
      </w:r>
      <w:r>
        <w:rPr>
          <w:spacing w:val="-1"/>
        </w:rPr>
        <w:t xml:space="preserve"> </w:t>
      </w:r>
      <w:r>
        <w:rPr/>
        <w:t>«Серп луны</w:t>
      </w:r>
      <w:r>
        <w:rPr>
          <w:spacing w:val="-1"/>
        </w:rPr>
        <w:t xml:space="preserve"> </w:t>
      </w:r>
      <w:r>
        <w:rPr/>
        <w:t>под</w:t>
      </w:r>
      <w:r>
        <w:rPr>
          <w:spacing w:val="-1"/>
        </w:rPr>
        <w:t xml:space="preserve"> </w:t>
      </w:r>
      <w:r>
        <w:rPr/>
        <w:t>тучкой</w:t>
      </w:r>
      <w:r>
        <w:rPr>
          <w:spacing w:val="-1"/>
        </w:rPr>
        <w:t xml:space="preserve"> </w:t>
      </w:r>
      <w:r>
        <w:rPr/>
        <w:t>длинной...».</w:t>
      </w:r>
    </w:p>
    <w:p>
      <w:pPr>
        <w:pStyle w:val="Style17"/>
        <w:spacing w:lineRule="auto" w:line="362"/>
        <w:ind w:left="990" w:right="5766" w:hanging="0"/>
        <w:jc w:val="left"/>
        <w:rPr>
          <w:rFonts w:ascii="Wingdings" w:hAnsi="Wingdings"/>
          <w:sz w:val="28"/>
        </w:rPr>
      </w:pPr>
      <w:r>
        <w:rPr/>
        <w:t>В. В. Востоков «Два яблока».</w:t>
      </w:r>
      <w:r>
        <w:rPr>
          <w:spacing w:val="-67"/>
        </w:rPr>
        <w:t xml:space="preserve"> </w:t>
      </w:r>
      <w:r>
        <w:rPr/>
        <w:t>В. М. Катанов «Жар-птица».</w:t>
      </w:r>
      <w:r>
        <w:rPr>
          <w:spacing w:val="1"/>
        </w:rPr>
        <w:t xml:space="preserve"> </w:t>
      </w:r>
      <w:r>
        <w:rPr/>
        <w:t>А.</w:t>
      </w:r>
      <w:r>
        <w:rPr>
          <w:spacing w:val="-4"/>
        </w:rPr>
        <w:t xml:space="preserve"> </w:t>
      </w:r>
      <w:r>
        <w:rPr/>
        <w:t>Н.</w:t>
      </w:r>
      <w:r>
        <w:rPr>
          <w:spacing w:val="-2"/>
        </w:rPr>
        <w:t xml:space="preserve"> </w:t>
      </w:r>
      <w:r>
        <w:rPr/>
        <w:t>Толстой</w:t>
      </w:r>
      <w:r>
        <w:rPr>
          <w:spacing w:val="-1"/>
        </w:rPr>
        <w:t xml:space="preserve"> </w:t>
      </w:r>
      <w:r>
        <w:rPr/>
        <w:t>«Петушки».</w:t>
      </w:r>
    </w:p>
    <w:p>
      <w:pPr>
        <w:pStyle w:val="Style17"/>
        <w:spacing w:lineRule="auto" w:line="362"/>
        <w:ind w:left="990" w:right="5163" w:hanging="0"/>
        <w:jc w:val="left"/>
        <w:rPr>
          <w:rFonts w:ascii="Wingdings" w:hAnsi="Wingdings"/>
          <w:sz w:val="28"/>
        </w:rPr>
      </w:pPr>
      <w:r>
        <w:rPr/>
        <w:t>Содержание обучения во 2 классе.</w:t>
      </w:r>
      <w:r>
        <w:rPr>
          <w:spacing w:val="-67"/>
        </w:rPr>
        <w:t xml:space="preserve"> </w:t>
      </w:r>
      <w:r>
        <w:rPr/>
        <w:t>Раздел</w:t>
      </w:r>
      <w:r>
        <w:rPr>
          <w:spacing w:val="-1"/>
        </w:rPr>
        <w:t xml:space="preserve"> </w:t>
      </w:r>
      <w:r>
        <w:rPr/>
        <w:t>1. Мир детства.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Я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книги.</w:t>
      </w:r>
    </w:p>
    <w:p>
      <w:pPr>
        <w:pStyle w:val="Style17"/>
        <w:spacing w:before="168" w:after="0"/>
        <w:ind w:left="990" w:hanging="0"/>
        <w:jc w:val="left"/>
        <w:rPr>
          <w:rFonts w:ascii="Wingdings" w:hAnsi="Wingdings"/>
          <w:sz w:val="28"/>
        </w:rPr>
      </w:pPr>
      <w:r>
        <w:rPr/>
        <w:t>Не</w:t>
      </w:r>
      <w:r>
        <w:rPr>
          <w:spacing w:val="-2"/>
        </w:rPr>
        <w:t xml:space="preserve"> </w:t>
      </w:r>
      <w:r>
        <w:rPr/>
        <w:t>торопись</w:t>
      </w:r>
      <w:r>
        <w:rPr>
          <w:spacing w:val="-3"/>
        </w:rPr>
        <w:t xml:space="preserve"> </w:t>
      </w:r>
      <w:r>
        <w:rPr/>
        <w:t>отвечать,</w:t>
      </w:r>
      <w:r>
        <w:rPr>
          <w:spacing w:val="-3"/>
        </w:rPr>
        <w:t xml:space="preserve"> </w:t>
      </w:r>
      <w:r>
        <w:rPr/>
        <w:t>торопись</w:t>
      </w:r>
      <w:r>
        <w:rPr>
          <w:spacing w:val="-3"/>
        </w:rPr>
        <w:t xml:space="preserve"> </w:t>
      </w:r>
      <w:r>
        <w:rPr/>
        <w:t>слушать.</w:t>
      </w:r>
    </w:p>
    <w:p>
      <w:pPr>
        <w:pStyle w:val="Style17"/>
        <w:spacing w:lineRule="auto" w:line="362" w:before="167" w:after="0"/>
        <w:ind w:left="250" w:firstLine="739"/>
        <w:jc w:val="left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58"/>
        </w:rPr>
        <w:t xml:space="preserve"> </w:t>
      </w:r>
      <w:r>
        <w:rPr/>
        <w:t>отражающие</w:t>
      </w:r>
      <w:r>
        <w:rPr>
          <w:spacing w:val="59"/>
        </w:rPr>
        <w:t xml:space="preserve"> </w:t>
      </w:r>
      <w:r>
        <w:rPr/>
        <w:t>детское</w:t>
      </w:r>
      <w:r>
        <w:rPr>
          <w:spacing w:val="59"/>
        </w:rPr>
        <w:t xml:space="preserve"> </w:t>
      </w:r>
      <w:r>
        <w:rPr/>
        <w:t>восприятие</w:t>
      </w:r>
      <w:r>
        <w:rPr>
          <w:spacing w:val="60"/>
        </w:rPr>
        <w:t xml:space="preserve"> </w:t>
      </w:r>
      <w:r>
        <w:rPr/>
        <w:t>услышанных</w:t>
      </w:r>
      <w:r>
        <w:rPr>
          <w:spacing w:val="61"/>
        </w:rPr>
        <w:t xml:space="preserve"> </w:t>
      </w:r>
      <w:r>
        <w:rPr/>
        <w:t>рассказов,</w:t>
      </w:r>
      <w:r>
        <w:rPr>
          <w:spacing w:val="-67"/>
        </w:rPr>
        <w:t xml:space="preserve"> </w:t>
      </w:r>
      <w:r>
        <w:rPr/>
        <w:t>сказок,</w:t>
      </w:r>
      <w:r>
        <w:rPr>
          <w:spacing w:val="-2"/>
        </w:rPr>
        <w:t xml:space="preserve"> </w:t>
      </w:r>
      <w:r>
        <w:rPr/>
        <w:t>стихов.</w:t>
      </w:r>
      <w:r>
        <w:rPr>
          <w:spacing w:val="-1"/>
        </w:rPr>
        <w:t xml:space="preserve"> </w:t>
      </w:r>
      <w:r>
        <w:rPr/>
        <w:t>Например:</w:t>
      </w:r>
    </w:p>
    <w:p>
      <w:pPr>
        <w:pStyle w:val="Style17"/>
        <w:spacing w:lineRule="auto" w:line="362" w:before="1" w:after="0"/>
        <w:ind w:left="990" w:right="571" w:hanging="0"/>
        <w:jc w:val="left"/>
        <w:rPr>
          <w:rFonts w:ascii="Wingdings" w:hAnsi="Wingdings"/>
          <w:sz w:val="28"/>
        </w:rPr>
      </w:pPr>
      <w:r>
        <w:rPr/>
        <w:t>Е. Н. Егорова «Детство Александра Пушкина» (глава «Нянины сказки»).</w:t>
      </w:r>
      <w:r>
        <w:rPr>
          <w:spacing w:val="-67"/>
        </w:rPr>
        <w:t xml:space="preserve"> </w:t>
      </w:r>
      <w:r>
        <w:rPr/>
        <w:t>Т.</w:t>
      </w:r>
      <w:r>
        <w:rPr>
          <w:spacing w:val="-3"/>
        </w:rPr>
        <w:t xml:space="preserve"> </w:t>
      </w:r>
      <w:r>
        <w:rPr/>
        <w:t>А.</w:t>
      </w:r>
      <w:r>
        <w:rPr>
          <w:spacing w:val="-1"/>
        </w:rPr>
        <w:t xml:space="preserve"> </w:t>
      </w:r>
      <w:r>
        <w:rPr/>
        <w:t>Луговская «Как знаю,</w:t>
      </w:r>
      <w:r>
        <w:rPr>
          <w:spacing w:val="-2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помню,</w:t>
      </w:r>
      <w:r>
        <w:rPr>
          <w:spacing w:val="-1"/>
        </w:rPr>
        <w:t xml:space="preserve"> </w:t>
      </w:r>
      <w:r>
        <w:rPr/>
        <w:t>как умею»</w:t>
      </w:r>
      <w:r>
        <w:rPr>
          <w:spacing w:val="-2"/>
        </w:rPr>
        <w:t xml:space="preserve"> </w:t>
      </w:r>
      <w:r>
        <w:rPr/>
        <w:t>(фрагмент).</w:t>
      </w:r>
    </w:p>
    <w:p>
      <w:pPr>
        <w:pStyle w:val="Style17"/>
        <w:spacing w:before="3" w:after="0"/>
        <w:ind w:left="990" w:hanging="0"/>
        <w:jc w:val="left"/>
        <w:rPr>
          <w:rFonts w:ascii="Wingdings" w:hAnsi="Wingdings"/>
          <w:sz w:val="28"/>
        </w:rPr>
      </w:pPr>
      <w:r>
        <w:rPr/>
        <w:t>Я взрослею.</w:t>
      </w:r>
    </w:p>
    <w:p>
      <w:pPr>
        <w:pStyle w:val="Style17"/>
        <w:spacing w:before="168" w:after="0"/>
        <w:ind w:left="990" w:hanging="0"/>
        <w:jc w:val="left"/>
        <w:rPr>
          <w:rFonts w:ascii="Wingdings" w:hAnsi="Wingdings"/>
          <w:sz w:val="28"/>
        </w:rPr>
      </w:pPr>
      <w:r>
        <w:rPr/>
        <w:t>Как аукнется, так</w:t>
      </w:r>
      <w:r>
        <w:rPr>
          <w:spacing w:val="-3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откликнется.</w:t>
      </w:r>
    </w:p>
    <w:p>
      <w:pPr>
        <w:pStyle w:val="Style17"/>
        <w:spacing w:before="167" w:after="0"/>
        <w:ind w:left="990" w:hanging="0"/>
        <w:jc w:val="left"/>
        <w:rPr>
          <w:rFonts w:ascii="Wingdings" w:hAnsi="Wingdings"/>
          <w:sz w:val="28"/>
        </w:rPr>
      </w:pPr>
      <w:r>
        <w:rPr/>
        <w:t>Пословицы</w:t>
      </w:r>
      <w:r>
        <w:rPr>
          <w:spacing w:val="-2"/>
        </w:rPr>
        <w:t xml:space="preserve"> </w:t>
      </w:r>
      <w:r>
        <w:rPr/>
        <w:t>об</w:t>
      </w:r>
      <w:r>
        <w:rPr>
          <w:spacing w:val="-1"/>
        </w:rPr>
        <w:t xml:space="preserve"> </w:t>
      </w:r>
      <w:r>
        <w:rPr/>
        <w:t>отношении</w:t>
      </w:r>
      <w:r>
        <w:rPr>
          <w:spacing w:val="-2"/>
        </w:rPr>
        <w:t xml:space="preserve"> </w:t>
      </w:r>
      <w:r>
        <w:rPr/>
        <w:t>к</w:t>
      </w:r>
      <w:r>
        <w:rPr>
          <w:spacing w:val="-6"/>
        </w:rPr>
        <w:t xml:space="preserve"> </w:t>
      </w:r>
      <w:r>
        <w:rPr/>
        <w:t>другим</w:t>
      </w:r>
      <w:r>
        <w:rPr>
          <w:spacing w:val="-2"/>
        </w:rPr>
        <w:t xml:space="preserve"> </w:t>
      </w:r>
      <w:r>
        <w:rPr/>
        <w:t>людям.</w:t>
      </w:r>
    </w:p>
    <w:p>
      <w:pPr>
        <w:pStyle w:val="Style17"/>
        <w:spacing w:lineRule="auto" w:line="362" w:before="168" w:after="0"/>
        <w:ind w:left="250" w:right="504" w:firstLine="739"/>
        <w:jc w:val="left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-5"/>
        </w:rPr>
        <w:t xml:space="preserve"> </w:t>
      </w:r>
      <w:r>
        <w:rPr/>
        <w:t>отражающие</w:t>
      </w:r>
      <w:r>
        <w:rPr>
          <w:spacing w:val="-4"/>
        </w:rPr>
        <w:t xml:space="preserve"> </w:t>
      </w:r>
      <w:r>
        <w:rPr/>
        <w:t>традиционные</w:t>
      </w:r>
      <w:r>
        <w:rPr>
          <w:spacing w:val="-7"/>
        </w:rPr>
        <w:t xml:space="preserve"> </w:t>
      </w:r>
      <w:r>
        <w:rPr/>
        <w:t>представления</w:t>
      </w:r>
      <w:r>
        <w:rPr>
          <w:spacing w:val="-7"/>
        </w:rPr>
        <w:t xml:space="preserve"> </w:t>
      </w:r>
      <w:r>
        <w:rPr/>
        <w:t>об</w:t>
      </w:r>
      <w:r>
        <w:rPr>
          <w:spacing w:val="-6"/>
        </w:rPr>
        <w:t xml:space="preserve"> </w:t>
      </w:r>
      <w:r>
        <w:rPr/>
        <w:t>отношении</w:t>
      </w:r>
      <w:r>
        <w:rPr>
          <w:spacing w:val="-67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другим людям.</w:t>
      </w:r>
      <w:r>
        <w:rPr>
          <w:spacing w:val="-2"/>
        </w:rPr>
        <w:t xml:space="preserve"> </w:t>
      </w:r>
      <w:r>
        <w:rPr/>
        <w:t>Например: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В.</w:t>
      </w:r>
      <w:r>
        <w:rPr>
          <w:spacing w:val="-4"/>
        </w:rPr>
        <w:t xml:space="preserve"> </w:t>
      </w:r>
      <w:r>
        <w:rPr/>
        <w:t>В.</w:t>
      </w:r>
      <w:r>
        <w:rPr>
          <w:spacing w:val="-3"/>
        </w:rPr>
        <w:t xml:space="preserve"> </w:t>
      </w:r>
      <w:r>
        <w:rPr/>
        <w:t>Бианки</w:t>
      </w:r>
      <w:r>
        <w:rPr>
          <w:spacing w:val="-1"/>
        </w:rPr>
        <w:t xml:space="preserve"> </w:t>
      </w:r>
      <w:r>
        <w:rPr/>
        <w:t>«Сова».</w:t>
      </w:r>
    </w:p>
    <w:p>
      <w:pPr>
        <w:pStyle w:val="Style17"/>
        <w:spacing w:lineRule="auto" w:line="362" w:before="170" w:after="0"/>
        <w:ind w:left="990" w:right="4540" w:hanging="0"/>
        <w:jc w:val="left"/>
        <w:rPr>
          <w:rFonts w:ascii="Wingdings" w:hAnsi="Wingdings"/>
          <w:sz w:val="28"/>
        </w:rPr>
      </w:pPr>
      <w:r>
        <w:rPr/>
        <w:t>Л. И. Кузьмин «Дом с колокольчиком».</w:t>
      </w:r>
      <w:r>
        <w:rPr>
          <w:spacing w:val="-67"/>
        </w:rPr>
        <w:t xml:space="preserve"> </w:t>
      </w:r>
      <w:r>
        <w:rPr/>
        <w:t>Воля</w:t>
      </w:r>
      <w:r>
        <w:rPr>
          <w:spacing w:val="-1"/>
        </w:rPr>
        <w:t xml:space="preserve"> </w:t>
      </w:r>
      <w:r>
        <w:rPr/>
        <w:t>и труд</w:t>
      </w:r>
      <w:r>
        <w:rPr>
          <w:spacing w:val="1"/>
        </w:rPr>
        <w:t xml:space="preserve"> </w:t>
      </w:r>
      <w:r>
        <w:rPr/>
        <w:t>дивные</w:t>
      </w:r>
      <w:r>
        <w:rPr>
          <w:spacing w:val="-3"/>
        </w:rPr>
        <w:t xml:space="preserve"> </w:t>
      </w:r>
      <w:r>
        <w:rPr/>
        <w:t>всходы дают.</w:t>
      </w:r>
    </w:p>
    <w:p>
      <w:pPr>
        <w:pStyle w:val="Style17"/>
        <w:spacing w:before="1" w:after="0"/>
        <w:ind w:left="990" w:hanging="0"/>
        <w:jc w:val="left"/>
        <w:rPr>
          <w:rFonts w:ascii="Wingdings" w:hAnsi="Wingdings"/>
          <w:sz w:val="28"/>
        </w:rPr>
      </w:pPr>
      <w:r>
        <w:rPr/>
        <w:t>Пословицы</w:t>
      </w:r>
      <w:r>
        <w:rPr>
          <w:spacing w:val="-3"/>
        </w:rPr>
        <w:t xml:space="preserve"> </w:t>
      </w:r>
      <w:r>
        <w:rPr/>
        <w:t>о</w:t>
      </w:r>
      <w:r>
        <w:rPr>
          <w:spacing w:val="-2"/>
        </w:rPr>
        <w:t xml:space="preserve"> </w:t>
      </w:r>
      <w:r>
        <w:rPr/>
        <w:t>труде.</w:t>
      </w:r>
    </w:p>
    <w:p>
      <w:pPr>
        <w:pStyle w:val="Style17"/>
        <w:spacing w:before="168" w:after="0"/>
        <w:ind w:left="990" w:hanging="0"/>
        <w:jc w:val="left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-4"/>
        </w:rPr>
        <w:t xml:space="preserve"> </w:t>
      </w:r>
      <w:r>
        <w:rPr/>
        <w:t>отражающие</w:t>
      </w:r>
      <w:r>
        <w:rPr>
          <w:spacing w:val="-6"/>
        </w:rPr>
        <w:t xml:space="preserve"> </w:t>
      </w:r>
      <w:r>
        <w:rPr/>
        <w:t>представление</w:t>
      </w:r>
      <w:r>
        <w:rPr>
          <w:spacing w:val="-6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трудолюбии</w:t>
      </w:r>
      <w:r>
        <w:rPr>
          <w:spacing w:val="-3"/>
        </w:rPr>
        <w:t xml:space="preserve"> </w:t>
      </w:r>
      <w:r>
        <w:rPr/>
        <w:t>как</w:t>
      </w:r>
    </w:p>
    <w:p>
      <w:pPr>
        <w:pStyle w:val="Style17"/>
        <w:spacing w:lineRule="auto" w:line="362" w:before="167" w:after="0"/>
        <w:ind w:left="250" w:hanging="0"/>
        <w:jc w:val="left"/>
        <w:rPr>
          <w:rFonts w:ascii="Wingdings" w:hAnsi="Wingdings"/>
          <w:sz w:val="28"/>
        </w:rPr>
      </w:pPr>
      <w:r>
        <w:rPr>
          <w:spacing w:val="-1"/>
        </w:rPr>
        <w:t>нравственноэтической</w:t>
      </w:r>
      <w:r>
        <w:rPr>
          <w:spacing w:val="-16"/>
        </w:rPr>
        <w:t xml:space="preserve"> </w:t>
      </w:r>
      <w:r>
        <w:rPr/>
        <w:t>ценности,</w:t>
      </w:r>
      <w:r>
        <w:rPr>
          <w:spacing w:val="-14"/>
        </w:rPr>
        <w:t xml:space="preserve"> </w:t>
      </w:r>
      <w:r>
        <w:rPr/>
        <w:t>значимой</w:t>
      </w:r>
      <w:r>
        <w:rPr>
          <w:spacing w:val="-16"/>
        </w:rPr>
        <w:t xml:space="preserve"> </w:t>
      </w:r>
      <w:r>
        <w:rPr/>
        <w:t>для</w:t>
      </w:r>
      <w:r>
        <w:rPr>
          <w:spacing w:val="-13"/>
        </w:rPr>
        <w:t xml:space="preserve"> </w:t>
      </w:r>
      <w:r>
        <w:rPr/>
        <w:t>национального</w:t>
      </w:r>
      <w:r>
        <w:rPr>
          <w:spacing w:val="-13"/>
        </w:rPr>
        <w:t xml:space="preserve"> </w:t>
      </w:r>
      <w:r>
        <w:rPr/>
        <w:t>русского</w:t>
      </w:r>
      <w:r>
        <w:rPr>
          <w:spacing w:val="-13"/>
        </w:rPr>
        <w:t xml:space="preserve"> </w:t>
      </w:r>
      <w:r>
        <w:rPr/>
        <w:t>сознания.</w:t>
      </w:r>
      <w:r>
        <w:rPr>
          <w:spacing w:val="-67"/>
        </w:rPr>
        <w:t xml:space="preserve"> </w:t>
      </w:r>
      <w:r>
        <w:rPr/>
        <w:t>Например: Е. А.</w:t>
      </w:r>
      <w:r>
        <w:rPr>
          <w:spacing w:val="-1"/>
        </w:rPr>
        <w:t xml:space="preserve"> </w:t>
      </w:r>
      <w:r>
        <w:rPr/>
        <w:t>Пермяк</w:t>
      </w:r>
      <w:r>
        <w:rPr>
          <w:spacing w:val="-1"/>
        </w:rPr>
        <w:t xml:space="preserve"> </w:t>
      </w:r>
      <w:r>
        <w:rPr/>
        <w:t>«Маркел-самодел</w:t>
      </w:r>
      <w:r>
        <w:rPr>
          <w:spacing w:val="-2"/>
        </w:rPr>
        <w:t xml:space="preserve"> </w:t>
      </w:r>
      <w:r>
        <w:rPr/>
        <w:t>и его</w:t>
      </w:r>
      <w:r>
        <w:rPr>
          <w:spacing w:val="1"/>
        </w:rPr>
        <w:t xml:space="preserve"> </w:t>
      </w:r>
      <w:r>
        <w:rPr/>
        <w:t>дети».</w:t>
      </w:r>
    </w:p>
    <w:p>
      <w:pPr>
        <w:pStyle w:val="Style17"/>
        <w:spacing w:lineRule="auto" w:line="362" w:before="3" w:after="0"/>
        <w:ind w:left="990" w:right="4494" w:hanging="0"/>
        <w:jc w:val="left"/>
        <w:rPr>
          <w:rFonts w:ascii="Wingdings" w:hAnsi="Wingdings"/>
          <w:sz w:val="28"/>
        </w:rPr>
      </w:pPr>
      <w:r>
        <w:rPr/>
        <w:t>Б. В. Шергин «Пословицы в рассказах».</w:t>
      </w:r>
      <w:r>
        <w:rPr>
          <w:spacing w:val="-67"/>
        </w:rPr>
        <w:t xml:space="preserve"> </w:t>
      </w:r>
      <w:r>
        <w:rPr/>
        <w:t>Кто</w:t>
      </w:r>
      <w:r>
        <w:rPr>
          <w:spacing w:val="-1"/>
        </w:rPr>
        <w:t xml:space="preserve"> </w:t>
      </w:r>
      <w:r>
        <w:rPr/>
        <w:t>идёт</w:t>
      </w:r>
      <w:r>
        <w:rPr>
          <w:spacing w:val="-1"/>
        </w:rPr>
        <w:t xml:space="preserve"> </w:t>
      </w:r>
      <w:r>
        <w:rPr/>
        <w:t>вперёд,</w:t>
      </w:r>
      <w:r>
        <w:rPr>
          <w:spacing w:val="-2"/>
        </w:rPr>
        <w:t xml:space="preserve"> </w:t>
      </w:r>
      <w:r>
        <w:rPr/>
        <w:t>того</w:t>
      </w:r>
      <w:r>
        <w:rPr>
          <w:spacing w:val="1"/>
        </w:rPr>
        <w:t xml:space="preserve"> </w:t>
      </w:r>
      <w:r>
        <w:rPr/>
        <w:t>страх</w:t>
      </w:r>
      <w:r>
        <w:rPr>
          <w:spacing w:val="-3"/>
        </w:rPr>
        <w:t xml:space="preserve"> </w:t>
      </w:r>
      <w:r>
        <w:rPr/>
        <w:t>не</w:t>
      </w:r>
      <w:r>
        <w:rPr>
          <w:spacing w:val="-1"/>
        </w:rPr>
        <w:t xml:space="preserve"> </w:t>
      </w:r>
      <w:r>
        <w:rPr/>
        <w:t>берёт.</w:t>
      </w:r>
    </w:p>
    <w:p>
      <w:pPr>
        <w:sectPr>
          <w:footerReference w:type="default" r:id="rId12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90" w:hanging="0"/>
        <w:jc w:val="left"/>
        <w:rPr>
          <w:rFonts w:ascii="Wingdings" w:hAnsi="Wingdings"/>
          <w:sz w:val="28"/>
        </w:rPr>
      </w:pPr>
      <w:r>
        <w:rPr/>
        <w:t>Пословицы</w:t>
      </w:r>
      <w:r>
        <w:rPr>
          <w:spacing w:val="-2"/>
        </w:rPr>
        <w:t xml:space="preserve"> </w:t>
      </w:r>
      <w:r>
        <w:rPr/>
        <w:t>о</w:t>
      </w:r>
      <w:r>
        <w:rPr>
          <w:spacing w:val="-1"/>
        </w:rPr>
        <w:t xml:space="preserve"> </w:t>
      </w:r>
      <w:r>
        <w:rPr/>
        <w:t>смелости.</w:t>
      </w:r>
    </w:p>
    <w:p>
      <w:pPr>
        <w:pStyle w:val="Style17"/>
        <w:spacing w:lineRule="auto" w:line="362" w:before="60" w:after="0"/>
        <w:ind w:left="250" w:right="442" w:firstLine="739"/>
        <w:jc w:val="left"/>
        <w:rPr>
          <w:rFonts w:ascii="Wingdings" w:hAnsi="Wingdings"/>
          <w:sz w:val="28"/>
        </w:rPr>
      </w:pPr>
      <w:r>
        <w:rPr/>
        <w:t>Произведения, отражающие традиционные представления о смелости как</w:t>
      </w:r>
      <w:r>
        <w:rPr>
          <w:spacing w:val="-68"/>
        </w:rPr>
        <w:t xml:space="preserve"> </w:t>
      </w:r>
      <w:r>
        <w:rPr/>
        <w:t>нравственном</w:t>
      </w:r>
      <w:r>
        <w:rPr>
          <w:spacing w:val="-1"/>
        </w:rPr>
        <w:t xml:space="preserve"> </w:t>
      </w:r>
      <w:r>
        <w:rPr/>
        <w:t>ориентире.</w:t>
      </w:r>
      <w:r>
        <w:rPr>
          <w:spacing w:val="-1"/>
        </w:rPr>
        <w:t xml:space="preserve"> </w:t>
      </w:r>
      <w:r>
        <w:rPr/>
        <w:t>Например:</w:t>
      </w:r>
    </w:p>
    <w:p>
      <w:pPr>
        <w:pStyle w:val="Style17"/>
        <w:spacing w:before="1" w:after="0"/>
        <w:ind w:left="990" w:hanging="0"/>
        <w:jc w:val="left"/>
        <w:rPr>
          <w:rFonts w:ascii="Wingdings" w:hAnsi="Wingdings"/>
          <w:sz w:val="28"/>
        </w:rPr>
      </w:pPr>
      <w:r>
        <w:rPr/>
        <w:t>В.</w:t>
      </w:r>
      <w:r>
        <w:rPr>
          <w:spacing w:val="-4"/>
        </w:rPr>
        <w:t xml:space="preserve"> </w:t>
      </w:r>
      <w:r>
        <w:rPr/>
        <w:t>П.</w:t>
      </w:r>
      <w:r>
        <w:rPr>
          <w:spacing w:val="-2"/>
        </w:rPr>
        <w:t xml:space="preserve"> </w:t>
      </w:r>
      <w:r>
        <w:rPr/>
        <w:t>Алексеев</w:t>
      </w:r>
      <w:r>
        <w:rPr>
          <w:spacing w:val="-1"/>
        </w:rPr>
        <w:t xml:space="preserve"> </w:t>
      </w:r>
      <w:r>
        <w:rPr/>
        <w:t>«Медаль».</w:t>
      </w:r>
    </w:p>
    <w:p>
      <w:pPr>
        <w:pStyle w:val="Style17"/>
        <w:spacing w:lineRule="auto" w:line="362" w:before="170" w:after="0"/>
        <w:ind w:left="990" w:right="5443" w:hanging="0"/>
        <w:jc w:val="left"/>
        <w:rPr>
          <w:rFonts w:ascii="Wingdings" w:hAnsi="Wingdings"/>
          <w:sz w:val="28"/>
        </w:rPr>
      </w:pPr>
      <w:r>
        <w:rPr/>
        <w:t>В. В. Голявкин «Этот мальчик».</w:t>
      </w:r>
      <w:r>
        <w:rPr>
          <w:spacing w:val="-67"/>
        </w:rPr>
        <w:t xml:space="preserve"> </w:t>
      </w:r>
      <w:r>
        <w:rPr/>
        <w:t>Я и моя семья.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Семья</w:t>
      </w:r>
      <w:r>
        <w:rPr>
          <w:spacing w:val="-2"/>
        </w:rPr>
        <w:t xml:space="preserve"> </w:t>
      </w:r>
      <w:r>
        <w:rPr/>
        <w:t>крепка</w:t>
      </w:r>
      <w:r>
        <w:rPr>
          <w:spacing w:val="-2"/>
        </w:rPr>
        <w:t xml:space="preserve"> </w:t>
      </w:r>
      <w:r>
        <w:rPr/>
        <w:t>ладом.</w:t>
      </w:r>
    </w:p>
    <w:p>
      <w:pPr>
        <w:pStyle w:val="Style17"/>
        <w:spacing w:lineRule="auto" w:line="362" w:before="168" w:after="0"/>
        <w:ind w:left="250" w:right="744" w:firstLine="739"/>
        <w:jc w:val="left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-5"/>
        </w:rPr>
        <w:t xml:space="preserve"> </w:t>
      </w:r>
      <w:r>
        <w:rPr/>
        <w:t>отражающие</w:t>
      </w:r>
      <w:r>
        <w:rPr>
          <w:spacing w:val="-4"/>
        </w:rPr>
        <w:t xml:space="preserve"> </w:t>
      </w:r>
      <w:r>
        <w:rPr/>
        <w:t>традиционные</w:t>
      </w:r>
      <w:r>
        <w:rPr>
          <w:spacing w:val="-7"/>
        </w:rPr>
        <w:t xml:space="preserve"> </w:t>
      </w:r>
      <w:r>
        <w:rPr/>
        <w:t>представления</w:t>
      </w:r>
      <w:r>
        <w:rPr>
          <w:spacing w:val="-7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семейных</w:t>
      </w:r>
      <w:r>
        <w:rPr>
          <w:spacing w:val="-67"/>
        </w:rPr>
        <w:t xml:space="preserve"> </w:t>
      </w:r>
      <w:r>
        <w:rPr/>
        <w:t>ценностях.</w:t>
      </w:r>
      <w:r>
        <w:rPr>
          <w:spacing w:val="-2"/>
        </w:rPr>
        <w:t xml:space="preserve"> </w:t>
      </w:r>
      <w:r>
        <w:rPr/>
        <w:t>Например: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В.</w:t>
      </w:r>
      <w:r>
        <w:rPr>
          <w:spacing w:val="-3"/>
        </w:rPr>
        <w:t xml:space="preserve"> </w:t>
      </w:r>
      <w:r>
        <w:rPr/>
        <w:t>Г.</w:t>
      </w:r>
      <w:r>
        <w:rPr>
          <w:spacing w:val="-1"/>
        </w:rPr>
        <w:t xml:space="preserve"> </w:t>
      </w:r>
      <w:r>
        <w:rPr/>
        <w:t>Георгиев</w:t>
      </w:r>
      <w:r>
        <w:rPr>
          <w:spacing w:val="-2"/>
        </w:rPr>
        <w:t xml:space="preserve"> </w:t>
      </w:r>
      <w:r>
        <w:rPr/>
        <w:t>«Стрекот</w:t>
      </w:r>
      <w:r>
        <w:rPr>
          <w:spacing w:val="-1"/>
        </w:rPr>
        <w:t xml:space="preserve"> </w:t>
      </w:r>
      <w:r>
        <w:rPr/>
        <w:t>кузнечика».</w:t>
      </w:r>
    </w:p>
    <w:p>
      <w:pPr>
        <w:pStyle w:val="Style17"/>
        <w:spacing w:lineRule="auto" w:line="362" w:before="171" w:after="0"/>
        <w:ind w:left="990" w:right="3557" w:hanging="0"/>
        <w:jc w:val="left"/>
        <w:rPr>
          <w:rFonts w:ascii="Wingdings" w:hAnsi="Wingdings"/>
          <w:sz w:val="28"/>
        </w:rPr>
      </w:pPr>
      <w:r>
        <w:rPr/>
        <w:t>В. В. Голявкин «Мой добрый папа» (фрагмент).</w:t>
      </w:r>
      <w:r>
        <w:rPr>
          <w:spacing w:val="-67"/>
        </w:rPr>
        <w:t xml:space="preserve"> </w:t>
      </w:r>
      <w:r>
        <w:rPr/>
        <w:t>М. В. Дружинина «Очень полезный подарок».</w:t>
      </w:r>
      <w:r>
        <w:rPr>
          <w:spacing w:val="1"/>
        </w:rPr>
        <w:t xml:space="preserve"> </w:t>
      </w:r>
      <w:r>
        <w:rPr/>
        <w:t>Л.</w:t>
      </w:r>
      <w:r>
        <w:rPr>
          <w:spacing w:val="-3"/>
        </w:rPr>
        <w:t xml:space="preserve"> </w:t>
      </w:r>
      <w:r>
        <w:rPr/>
        <w:t>Н.</w:t>
      </w:r>
      <w:r>
        <w:rPr>
          <w:spacing w:val="-1"/>
        </w:rPr>
        <w:t xml:space="preserve"> </w:t>
      </w:r>
      <w:r>
        <w:rPr/>
        <w:t>Толстой «Отец и сыновья».</w:t>
      </w:r>
    </w:p>
    <w:p>
      <w:pPr>
        <w:pStyle w:val="Style17"/>
        <w:spacing w:lineRule="auto" w:line="362"/>
        <w:ind w:left="990" w:right="6323" w:hanging="0"/>
        <w:jc w:val="left"/>
        <w:rPr>
          <w:rFonts w:ascii="Wingdings" w:hAnsi="Wingdings"/>
          <w:sz w:val="28"/>
        </w:rPr>
      </w:pPr>
      <w:r>
        <w:rPr/>
        <w:t>Я фантазирую и мечтаю.</w:t>
      </w:r>
      <w:r>
        <w:rPr>
          <w:spacing w:val="-67"/>
        </w:rPr>
        <w:t xml:space="preserve"> </w:t>
      </w:r>
      <w:r>
        <w:rPr/>
        <w:t>Мечты,</w:t>
      </w:r>
      <w:r>
        <w:rPr>
          <w:spacing w:val="-4"/>
        </w:rPr>
        <w:t xml:space="preserve"> </w:t>
      </w:r>
      <w:r>
        <w:rPr/>
        <w:t>зовущие</w:t>
      </w:r>
      <w:r>
        <w:rPr>
          <w:spacing w:val="-3"/>
        </w:rPr>
        <w:t xml:space="preserve"> </w:t>
      </w:r>
      <w:r>
        <w:rPr/>
        <w:t>ввысь.</w:t>
      </w:r>
    </w:p>
    <w:p>
      <w:pPr>
        <w:pStyle w:val="Style17"/>
        <w:spacing w:before="15" w:after="0"/>
        <w:ind w:left="990" w:hanging="0"/>
        <w:jc w:val="left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-2"/>
        </w:rPr>
        <w:t xml:space="preserve"> </w:t>
      </w:r>
      <w:r>
        <w:rPr/>
        <w:t>отражающие</w:t>
      </w:r>
      <w:r>
        <w:rPr>
          <w:spacing w:val="-5"/>
        </w:rPr>
        <w:t xml:space="preserve"> </w:t>
      </w:r>
      <w:r>
        <w:rPr/>
        <w:t>представления</w:t>
      </w:r>
      <w:r>
        <w:rPr>
          <w:spacing w:val="-5"/>
        </w:rPr>
        <w:t xml:space="preserve"> </w:t>
      </w:r>
      <w:r>
        <w:rPr/>
        <w:t>об</w:t>
      </w:r>
      <w:r>
        <w:rPr>
          <w:spacing w:val="-1"/>
        </w:rPr>
        <w:t xml:space="preserve"> </w:t>
      </w:r>
      <w:r>
        <w:rPr/>
        <w:t>идеалах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детских</w:t>
      </w:r>
      <w:r>
        <w:rPr>
          <w:spacing w:val="-1"/>
        </w:rPr>
        <w:t xml:space="preserve"> </w:t>
      </w:r>
      <w:r>
        <w:rPr/>
        <w:t>мечтах.</w:t>
      </w:r>
    </w:p>
    <w:p>
      <w:pPr>
        <w:pStyle w:val="Style17"/>
        <w:spacing w:before="187" w:after="0"/>
        <w:ind w:left="250" w:hanging="0"/>
        <w:jc w:val="left"/>
        <w:rPr>
          <w:rFonts w:ascii="Wingdings" w:hAnsi="Wingdings"/>
          <w:sz w:val="28"/>
        </w:rPr>
      </w:pPr>
      <w:r>
        <w:rPr/>
        <w:t>Например:</w:t>
      </w:r>
    </w:p>
    <w:p>
      <w:pPr>
        <w:pStyle w:val="Style17"/>
        <w:spacing w:lineRule="auto" w:line="362" w:before="170" w:after="0"/>
        <w:ind w:left="990" w:right="4751" w:hanging="0"/>
        <w:jc w:val="left"/>
        <w:rPr>
          <w:rFonts w:ascii="Wingdings" w:hAnsi="Wingdings"/>
          <w:sz w:val="28"/>
        </w:rPr>
      </w:pPr>
      <w:r>
        <w:rPr/>
        <w:t>Н. К. Абрамцева «Заветное желание».</w:t>
      </w:r>
      <w:r>
        <w:rPr>
          <w:spacing w:val="-68"/>
        </w:rPr>
        <w:t xml:space="preserve"> </w:t>
      </w:r>
      <w:r>
        <w:rPr/>
        <w:t>Е.</w:t>
      </w:r>
      <w:r>
        <w:rPr>
          <w:spacing w:val="-3"/>
        </w:rPr>
        <w:t xml:space="preserve"> </w:t>
      </w:r>
      <w:r>
        <w:rPr/>
        <w:t>В.</w:t>
      </w:r>
      <w:r>
        <w:rPr>
          <w:spacing w:val="-2"/>
        </w:rPr>
        <w:t xml:space="preserve"> </w:t>
      </w:r>
      <w:r>
        <w:rPr/>
        <w:t>Григорьева</w:t>
      </w:r>
      <w:r>
        <w:rPr>
          <w:spacing w:val="-1"/>
        </w:rPr>
        <w:t xml:space="preserve"> </w:t>
      </w:r>
      <w:r>
        <w:rPr/>
        <w:t>«Мечта».</w:t>
      </w:r>
    </w:p>
    <w:p>
      <w:pPr>
        <w:pStyle w:val="Style17"/>
        <w:spacing w:lineRule="auto" w:line="362"/>
        <w:ind w:left="990" w:right="1460" w:hanging="0"/>
        <w:jc w:val="left"/>
        <w:rPr>
          <w:rFonts w:ascii="Wingdings" w:hAnsi="Wingdings"/>
          <w:sz w:val="28"/>
        </w:rPr>
      </w:pPr>
      <w:r>
        <w:rPr/>
        <w:t>Л.</w:t>
      </w:r>
      <w:r>
        <w:rPr>
          <w:spacing w:val="-5"/>
        </w:rPr>
        <w:t xml:space="preserve"> </w:t>
      </w:r>
      <w:r>
        <w:rPr/>
        <w:t>Н.</w:t>
      </w:r>
      <w:r>
        <w:rPr>
          <w:spacing w:val="-5"/>
        </w:rPr>
        <w:t xml:space="preserve"> </w:t>
      </w:r>
      <w:r>
        <w:rPr/>
        <w:t>Толстой</w:t>
      </w:r>
      <w:r>
        <w:rPr>
          <w:spacing w:val="-3"/>
        </w:rPr>
        <w:t xml:space="preserve"> </w:t>
      </w:r>
      <w:r>
        <w:rPr/>
        <w:t>«Воспоминания»</w:t>
      </w:r>
      <w:r>
        <w:rPr>
          <w:spacing w:val="-5"/>
        </w:rPr>
        <w:t xml:space="preserve"> </w:t>
      </w:r>
      <w:r>
        <w:rPr/>
        <w:t>(глава</w:t>
      </w:r>
      <w:r>
        <w:rPr>
          <w:spacing w:val="-6"/>
        </w:rPr>
        <w:t xml:space="preserve"> </w:t>
      </w:r>
      <w:r>
        <w:rPr/>
        <w:t>«Фанфаронова</w:t>
      </w:r>
      <w:r>
        <w:rPr>
          <w:spacing w:val="-3"/>
        </w:rPr>
        <w:t xml:space="preserve"> </w:t>
      </w:r>
      <w:r>
        <w:rPr/>
        <w:t>гора»).</w:t>
      </w:r>
      <w:r>
        <w:rPr>
          <w:spacing w:val="-67"/>
        </w:rPr>
        <w:t xml:space="preserve"> </w:t>
      </w:r>
      <w:r>
        <w:rPr/>
        <w:t>Раздел</w:t>
      </w:r>
      <w:r>
        <w:rPr>
          <w:spacing w:val="-1"/>
        </w:rPr>
        <w:t xml:space="preserve"> </w:t>
      </w:r>
      <w:r>
        <w:rPr/>
        <w:t>2. Россия -</w:t>
      </w:r>
      <w:r>
        <w:rPr>
          <w:spacing w:val="-1"/>
        </w:rPr>
        <w:t xml:space="preserve"> </w:t>
      </w:r>
      <w:r>
        <w:rPr/>
        <w:t>Родина моя.</w:t>
      </w:r>
    </w:p>
    <w:p>
      <w:pPr>
        <w:pStyle w:val="Style17"/>
        <w:spacing w:lineRule="auto" w:line="362"/>
        <w:ind w:left="990" w:right="3851" w:hanging="32"/>
        <w:jc w:val="left"/>
        <w:rPr>
          <w:rFonts w:ascii="Wingdings" w:hAnsi="Wingdings"/>
          <w:sz w:val="28"/>
        </w:rPr>
      </w:pPr>
      <w:r>
        <w:rPr/>
        <w:t>Родная страна во все времена сынами сильна.</w:t>
      </w:r>
      <w:r>
        <w:rPr>
          <w:spacing w:val="-68"/>
        </w:rPr>
        <w:t xml:space="preserve"> </w:t>
      </w:r>
      <w:r>
        <w:rPr/>
        <w:t>Люди</w:t>
      </w:r>
      <w:r>
        <w:rPr>
          <w:spacing w:val="-1"/>
        </w:rPr>
        <w:t xml:space="preserve"> </w:t>
      </w:r>
      <w:r>
        <w:rPr/>
        <w:t>земли Русской.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Художественные</w:t>
      </w:r>
      <w:r>
        <w:rPr>
          <w:spacing w:val="-12"/>
        </w:rPr>
        <w:t xml:space="preserve"> </w:t>
      </w:r>
      <w:r>
        <w:rPr/>
        <w:t>биографии</w:t>
      </w:r>
      <w:r>
        <w:rPr>
          <w:spacing w:val="-12"/>
        </w:rPr>
        <w:t xml:space="preserve"> </w:t>
      </w:r>
      <w:r>
        <w:rPr/>
        <w:t>выдающихся</w:t>
      </w:r>
      <w:r>
        <w:rPr>
          <w:spacing w:val="-12"/>
        </w:rPr>
        <w:t xml:space="preserve"> </w:t>
      </w:r>
      <w:r>
        <w:rPr/>
        <w:t>представителей</w:t>
      </w:r>
      <w:r>
        <w:rPr>
          <w:spacing w:val="-12"/>
        </w:rPr>
        <w:t xml:space="preserve"> </w:t>
      </w:r>
      <w:r>
        <w:rPr/>
        <w:t>русского</w:t>
      </w:r>
      <w:r>
        <w:rPr>
          <w:spacing w:val="-11"/>
        </w:rPr>
        <w:t xml:space="preserve"> </w:t>
      </w:r>
      <w:r>
        <w:rPr/>
        <w:t>народа.</w:t>
      </w:r>
    </w:p>
    <w:p>
      <w:pPr>
        <w:pStyle w:val="Style17"/>
        <w:spacing w:before="167" w:after="0"/>
        <w:ind w:left="250" w:hanging="0"/>
        <w:jc w:val="left"/>
        <w:rPr>
          <w:rFonts w:ascii="Wingdings" w:hAnsi="Wingdings"/>
          <w:sz w:val="28"/>
        </w:rPr>
      </w:pPr>
      <w:r>
        <w:rPr/>
        <w:t>Например:</w:t>
      </w:r>
    </w:p>
    <w:p>
      <w:pPr>
        <w:pStyle w:val="Style17"/>
        <w:spacing w:before="170" w:after="0"/>
        <w:ind w:left="990" w:hanging="0"/>
        <w:jc w:val="left"/>
        <w:rPr>
          <w:rFonts w:ascii="Wingdings" w:hAnsi="Wingdings"/>
          <w:sz w:val="28"/>
        </w:rPr>
      </w:pPr>
      <w:r>
        <w:rPr/>
        <w:t>В.</w:t>
      </w:r>
      <w:r>
        <w:rPr>
          <w:spacing w:val="-5"/>
        </w:rPr>
        <w:t xml:space="preserve"> </w:t>
      </w:r>
      <w:r>
        <w:rPr/>
        <w:t>А.</w:t>
      </w:r>
      <w:r>
        <w:rPr>
          <w:spacing w:val="-4"/>
        </w:rPr>
        <w:t xml:space="preserve"> </w:t>
      </w:r>
      <w:r>
        <w:rPr/>
        <w:t>Бахревский</w:t>
      </w:r>
      <w:r>
        <w:rPr>
          <w:spacing w:val="-3"/>
        </w:rPr>
        <w:t xml:space="preserve"> </w:t>
      </w:r>
      <w:r>
        <w:rPr/>
        <w:t>«Виктор</w:t>
      </w:r>
      <w:r>
        <w:rPr>
          <w:spacing w:val="-2"/>
        </w:rPr>
        <w:t xml:space="preserve"> </w:t>
      </w:r>
      <w:r>
        <w:rPr/>
        <w:t>Васнецов»</w:t>
      </w:r>
      <w:r>
        <w:rPr>
          <w:spacing w:val="-4"/>
        </w:rPr>
        <w:t xml:space="preserve"> </w:t>
      </w:r>
      <w:r>
        <w:rPr/>
        <w:t>(глава</w:t>
      </w:r>
      <w:r>
        <w:rPr>
          <w:spacing w:val="-4"/>
        </w:rPr>
        <w:t xml:space="preserve"> </w:t>
      </w:r>
      <w:r>
        <w:rPr/>
        <w:t>«Рябово»).</w:t>
      </w:r>
    </w:p>
    <w:p>
      <w:pPr>
        <w:pStyle w:val="Style17"/>
        <w:spacing w:lineRule="auto" w:line="362" w:before="167" w:after="0"/>
        <w:ind w:left="250" w:right="259" w:firstLine="739"/>
        <w:jc w:val="left"/>
        <w:rPr>
          <w:rFonts w:ascii="Wingdings" w:hAnsi="Wingdings"/>
          <w:sz w:val="28"/>
        </w:rPr>
      </w:pPr>
      <w:r>
        <w:rPr/>
        <w:t>М.</w:t>
      </w:r>
      <w:r>
        <w:rPr>
          <w:spacing w:val="13"/>
        </w:rPr>
        <w:t xml:space="preserve"> </w:t>
      </w:r>
      <w:r>
        <w:rPr/>
        <w:t>А.</w:t>
      </w:r>
      <w:r>
        <w:rPr>
          <w:spacing w:val="13"/>
        </w:rPr>
        <w:t xml:space="preserve"> </w:t>
      </w:r>
      <w:r>
        <w:rPr/>
        <w:t>Булатов,</w:t>
      </w:r>
      <w:r>
        <w:rPr>
          <w:spacing w:val="13"/>
        </w:rPr>
        <w:t xml:space="preserve"> </w:t>
      </w:r>
      <w:r>
        <w:rPr/>
        <w:t>В.</w:t>
      </w:r>
      <w:r>
        <w:rPr>
          <w:spacing w:val="15"/>
        </w:rPr>
        <w:t xml:space="preserve"> </w:t>
      </w:r>
      <w:r>
        <w:rPr/>
        <w:t>И.</w:t>
      </w:r>
      <w:r>
        <w:rPr>
          <w:spacing w:val="13"/>
        </w:rPr>
        <w:t xml:space="preserve"> </w:t>
      </w:r>
      <w:r>
        <w:rPr/>
        <w:t>Порудоминский</w:t>
      </w:r>
      <w:r>
        <w:rPr>
          <w:spacing w:val="14"/>
        </w:rPr>
        <w:t xml:space="preserve"> </w:t>
      </w:r>
      <w:r>
        <w:rPr/>
        <w:t>«Собирал</w:t>
      </w:r>
      <w:r>
        <w:rPr>
          <w:spacing w:val="17"/>
        </w:rPr>
        <w:t xml:space="preserve"> </w:t>
      </w:r>
      <w:r>
        <w:rPr/>
        <w:t>человек</w:t>
      </w:r>
      <w:r>
        <w:rPr>
          <w:spacing w:val="14"/>
        </w:rPr>
        <w:t xml:space="preserve"> </w:t>
      </w:r>
      <w:r>
        <w:rPr/>
        <w:t>слова...</w:t>
      </w:r>
      <w:r>
        <w:rPr>
          <w:spacing w:val="14"/>
        </w:rPr>
        <w:t xml:space="preserve"> </w:t>
      </w:r>
      <w:r>
        <w:rPr/>
        <w:t>Повесть</w:t>
      </w:r>
      <w:r>
        <w:rPr>
          <w:spacing w:val="12"/>
        </w:rPr>
        <w:t xml:space="preserve"> </w:t>
      </w:r>
      <w:r>
        <w:rPr/>
        <w:t>о</w:t>
      </w:r>
      <w:r>
        <w:rPr>
          <w:spacing w:val="-67"/>
        </w:rPr>
        <w:t xml:space="preserve"> </w:t>
      </w:r>
      <w:r>
        <w:rPr/>
        <w:t>В.</w:t>
      </w:r>
      <w:r>
        <w:rPr>
          <w:spacing w:val="-2"/>
        </w:rPr>
        <w:t xml:space="preserve"> </w:t>
      </w:r>
      <w:r>
        <w:rPr/>
        <w:t>И.</w:t>
      </w:r>
      <w:r>
        <w:rPr>
          <w:spacing w:val="-1"/>
        </w:rPr>
        <w:t xml:space="preserve"> </w:t>
      </w:r>
      <w:r>
        <w:rPr/>
        <w:t>Дале»</w:t>
      </w:r>
      <w:r>
        <w:rPr>
          <w:spacing w:val="-2"/>
        </w:rPr>
        <w:t xml:space="preserve"> </w:t>
      </w:r>
      <w:r>
        <w:rPr/>
        <w:t>(фрагмент).</w:t>
      </w:r>
    </w:p>
    <w:p>
      <w:pPr>
        <w:pStyle w:val="Style17"/>
        <w:spacing w:lineRule="auto" w:line="362" w:before="1" w:after="0"/>
        <w:ind w:left="990" w:right="589" w:hanging="0"/>
        <w:jc w:val="left"/>
        <w:rPr>
          <w:rFonts w:ascii="Wingdings" w:hAnsi="Wingdings"/>
          <w:sz w:val="28"/>
        </w:rPr>
      </w:pPr>
      <w:r>
        <w:rPr/>
        <w:t>М.</w:t>
      </w:r>
      <w:r>
        <w:rPr>
          <w:spacing w:val="-5"/>
        </w:rPr>
        <w:t xml:space="preserve"> </w:t>
      </w:r>
      <w:r>
        <w:rPr/>
        <w:t>Л.</w:t>
      </w:r>
      <w:r>
        <w:rPr>
          <w:spacing w:val="-5"/>
        </w:rPr>
        <w:t xml:space="preserve"> </w:t>
      </w:r>
      <w:r>
        <w:rPr/>
        <w:t>Яковлев</w:t>
      </w:r>
      <w:r>
        <w:rPr>
          <w:spacing w:val="-4"/>
        </w:rPr>
        <w:t xml:space="preserve"> </w:t>
      </w:r>
      <w:r>
        <w:rPr/>
        <w:t>«Сергий</w:t>
      </w:r>
      <w:r>
        <w:rPr>
          <w:spacing w:val="-2"/>
        </w:rPr>
        <w:t xml:space="preserve"> </w:t>
      </w:r>
      <w:r>
        <w:rPr/>
        <w:t>Радонежский</w:t>
      </w:r>
      <w:r>
        <w:rPr>
          <w:spacing w:val="-3"/>
        </w:rPr>
        <w:t xml:space="preserve"> </w:t>
      </w:r>
      <w:r>
        <w:rPr/>
        <w:t>приходит</w:t>
      </w:r>
      <w:r>
        <w:rPr>
          <w:spacing w:val="-4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помощь»</w:t>
      </w:r>
      <w:r>
        <w:rPr>
          <w:spacing w:val="-3"/>
        </w:rPr>
        <w:t xml:space="preserve"> </w:t>
      </w:r>
      <w:r>
        <w:rPr/>
        <w:t>(фрагмент).</w:t>
      </w:r>
      <w:r>
        <w:rPr>
          <w:spacing w:val="-67"/>
        </w:rPr>
        <w:t xml:space="preserve"> </w:t>
      </w:r>
      <w:r>
        <w:rPr/>
        <w:t>Народные</w:t>
      </w:r>
      <w:r>
        <w:rPr>
          <w:spacing w:val="-4"/>
        </w:rPr>
        <w:t xml:space="preserve"> </w:t>
      </w:r>
      <w:r>
        <w:rPr/>
        <w:t>праздники,</w:t>
      </w:r>
      <w:r>
        <w:rPr>
          <w:spacing w:val="-1"/>
        </w:rPr>
        <w:t xml:space="preserve"> </w:t>
      </w:r>
      <w:r>
        <w:rPr/>
        <w:t>связанные с</w:t>
      </w:r>
      <w:r>
        <w:rPr>
          <w:spacing w:val="-2"/>
        </w:rPr>
        <w:t xml:space="preserve"> </w:t>
      </w:r>
      <w:r>
        <w:rPr/>
        <w:t>временами года.</w:t>
      </w:r>
    </w:p>
    <w:p>
      <w:pPr>
        <w:sectPr>
          <w:footerReference w:type="default" r:id="rId13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Хорош</w:t>
      </w:r>
      <w:r>
        <w:rPr>
          <w:spacing w:val="-3"/>
        </w:rPr>
        <w:t xml:space="preserve"> </w:t>
      </w:r>
      <w:r>
        <w:rPr/>
        <w:t>праздник</w:t>
      </w:r>
      <w:r>
        <w:rPr>
          <w:spacing w:val="-5"/>
        </w:rPr>
        <w:t xml:space="preserve"> </w:t>
      </w:r>
      <w:r>
        <w:rPr/>
        <w:t>после</w:t>
      </w:r>
      <w:r>
        <w:rPr>
          <w:spacing w:val="-4"/>
        </w:rPr>
        <w:t xml:space="preserve"> </w:t>
      </w:r>
      <w:r>
        <w:rPr/>
        <w:t>трудов</w:t>
      </w:r>
      <w:r>
        <w:rPr>
          <w:spacing w:val="-4"/>
        </w:rPr>
        <w:t xml:space="preserve"> </w:t>
      </w:r>
      <w:r>
        <w:rPr/>
        <w:t>праведных.</w:t>
      </w:r>
    </w:p>
    <w:p>
      <w:pPr>
        <w:pStyle w:val="Style17"/>
        <w:spacing w:before="60" w:after="0"/>
        <w:ind w:left="990" w:hanging="0"/>
        <w:jc w:val="left"/>
        <w:rPr>
          <w:rFonts w:ascii="Wingdings" w:hAnsi="Wingdings"/>
          <w:sz w:val="28"/>
        </w:rPr>
      </w:pPr>
      <w:r>
        <w:rPr/>
        <w:t>Песни-веснянки.</w:t>
      </w:r>
    </w:p>
    <w:p>
      <w:pPr>
        <w:pStyle w:val="Style17"/>
        <w:tabs>
          <w:tab w:val="clear" w:pos="720"/>
          <w:tab w:val="left" w:pos="2939" w:leader="none"/>
          <w:tab w:val="left" w:pos="3335" w:leader="none"/>
          <w:tab w:val="left" w:pos="4958" w:leader="none"/>
          <w:tab w:val="left" w:pos="5363" w:leader="none"/>
          <w:tab w:val="left" w:pos="6942" w:leader="none"/>
          <w:tab w:val="left" w:pos="8443" w:leader="none"/>
          <w:tab w:val="left" w:pos="8822" w:leader="none"/>
        </w:tabs>
        <w:spacing w:lineRule="auto" w:line="362" w:before="168" w:after="0"/>
        <w:ind w:left="250" w:right="260" w:firstLine="739"/>
        <w:jc w:val="left"/>
        <w:rPr>
          <w:rFonts w:ascii="Wingdings" w:hAnsi="Wingdings"/>
          <w:sz w:val="28"/>
        </w:rPr>
      </w:pPr>
      <w:r>
        <w:rPr/>
        <w:t>Произведения</w:t>
        <w:tab/>
        <w:t>о</w:t>
        <w:tab/>
        <w:t>праздниках</w:t>
        <w:tab/>
        <w:t>и</w:t>
        <w:tab/>
        <w:t>традициях,</w:t>
        <w:tab/>
        <w:t>связанных</w:t>
        <w:tab/>
        <w:t>с</w:t>
        <w:tab/>
      </w:r>
      <w:r>
        <w:rPr>
          <w:spacing w:val="-1"/>
        </w:rPr>
        <w:t>народным</w:t>
      </w:r>
      <w:r>
        <w:rPr>
          <w:spacing w:val="-67"/>
        </w:rPr>
        <w:t xml:space="preserve"> </w:t>
      </w:r>
      <w:r>
        <w:rPr/>
        <w:t>календарём.</w:t>
      </w:r>
      <w:r>
        <w:rPr>
          <w:spacing w:val="-2"/>
        </w:rPr>
        <w:t xml:space="preserve"> </w:t>
      </w:r>
      <w:r>
        <w:rPr/>
        <w:t>Например:</w:t>
      </w:r>
    </w:p>
    <w:p>
      <w:pPr>
        <w:pStyle w:val="Style17"/>
        <w:spacing w:lineRule="auto" w:line="362" w:before="3" w:after="0"/>
        <w:ind w:left="990" w:right="1513" w:hanging="0"/>
        <w:jc w:val="left"/>
        <w:rPr>
          <w:rFonts w:ascii="Wingdings" w:hAnsi="Wingdings"/>
          <w:sz w:val="28"/>
        </w:rPr>
      </w:pPr>
      <w:r>
        <w:rPr/>
        <w:t>И. С. Шмелёв «Лето Господне» (фрагмент главы «Масленица»).</w:t>
      </w:r>
      <w:r>
        <w:rPr>
          <w:spacing w:val="1"/>
        </w:rPr>
        <w:t xml:space="preserve"> </w:t>
      </w:r>
      <w:r>
        <w:rPr/>
        <w:t>Л. Ф. Воронкова «Девочка из города» (глава «Праздник весны»).</w:t>
      </w:r>
      <w:r>
        <w:rPr>
          <w:spacing w:val="-67"/>
        </w:rPr>
        <w:t xml:space="preserve"> </w:t>
      </w:r>
      <w:r>
        <w:rPr/>
        <w:t>В.</w:t>
      </w:r>
      <w:r>
        <w:rPr>
          <w:spacing w:val="-3"/>
        </w:rPr>
        <w:t xml:space="preserve"> </w:t>
      </w:r>
      <w:r>
        <w:rPr/>
        <w:t>А.</w:t>
      </w:r>
      <w:r>
        <w:rPr>
          <w:spacing w:val="-1"/>
        </w:rPr>
        <w:t xml:space="preserve"> </w:t>
      </w:r>
      <w:r>
        <w:rPr/>
        <w:t>Жуковский «Жаворонок».</w:t>
      </w:r>
    </w:p>
    <w:p>
      <w:pPr>
        <w:pStyle w:val="Style17"/>
        <w:spacing w:lineRule="auto" w:line="362"/>
        <w:ind w:left="990" w:right="6331" w:hanging="0"/>
        <w:jc w:val="left"/>
        <w:rPr>
          <w:rFonts w:ascii="Wingdings" w:hAnsi="Wingdings"/>
          <w:sz w:val="28"/>
        </w:rPr>
      </w:pPr>
      <w:r>
        <w:rPr/>
        <w:t>А. С. Пушкин «Птичка».</w:t>
      </w:r>
      <w:r>
        <w:rPr>
          <w:spacing w:val="-67"/>
        </w:rPr>
        <w:t xml:space="preserve"> </w:t>
      </w:r>
      <w:r>
        <w:rPr/>
        <w:t>О</w:t>
      </w:r>
      <w:r>
        <w:rPr>
          <w:spacing w:val="-2"/>
        </w:rPr>
        <w:t xml:space="preserve"> </w:t>
      </w:r>
      <w:r>
        <w:rPr/>
        <w:t>родной</w:t>
      </w:r>
      <w:r>
        <w:rPr>
          <w:spacing w:val="-3"/>
        </w:rPr>
        <w:t xml:space="preserve"> </w:t>
      </w:r>
      <w:r>
        <w:rPr/>
        <w:t>природе.</w:t>
      </w:r>
    </w:p>
    <w:p>
      <w:pPr>
        <w:pStyle w:val="Style17"/>
        <w:spacing w:before="1" w:after="0"/>
        <w:ind w:left="990" w:hanging="0"/>
        <w:jc w:val="left"/>
        <w:rPr>
          <w:rFonts w:ascii="Wingdings" w:hAnsi="Wingdings"/>
          <w:sz w:val="28"/>
        </w:rPr>
      </w:pPr>
      <w:r>
        <w:rPr/>
        <w:t>К зелёным</w:t>
      </w:r>
      <w:r>
        <w:rPr>
          <w:spacing w:val="-3"/>
        </w:rPr>
        <w:t xml:space="preserve"> </w:t>
      </w:r>
      <w:r>
        <w:rPr/>
        <w:t>далям</w:t>
      </w:r>
      <w:r>
        <w:rPr>
          <w:spacing w:val="-1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детства взор</w:t>
      </w:r>
      <w:r>
        <w:rPr>
          <w:spacing w:val="-3"/>
        </w:rPr>
        <w:t xml:space="preserve"> </w:t>
      </w:r>
      <w:r>
        <w:rPr/>
        <w:t>приучен.</w:t>
      </w:r>
    </w:p>
    <w:p>
      <w:pPr>
        <w:pStyle w:val="Style17"/>
        <w:spacing w:lineRule="auto" w:line="372" w:before="175" w:after="0"/>
        <w:ind w:left="250" w:right="266" w:firstLine="739"/>
        <w:rPr>
          <w:rFonts w:ascii="Wingdings" w:hAnsi="Wingdings"/>
          <w:sz w:val="28"/>
        </w:rPr>
      </w:pPr>
      <w:r>
        <w:rPr/>
        <w:t>Поэтические представления русского народа о поле, луге, травах и цветах,</w:t>
      </w:r>
      <w:r>
        <w:rPr>
          <w:spacing w:val="1"/>
        </w:rPr>
        <w:t xml:space="preserve"> </w:t>
      </w:r>
      <w:r>
        <w:rPr/>
        <w:t>отражение этих представлений в фольклоре и их развитие в русской поэзии и</w:t>
      </w:r>
      <w:r>
        <w:rPr>
          <w:spacing w:val="1"/>
        </w:rPr>
        <w:t xml:space="preserve"> </w:t>
      </w:r>
      <w:r>
        <w:rPr/>
        <w:t>прозе.</w:t>
      </w:r>
      <w:r>
        <w:rPr>
          <w:spacing w:val="-2"/>
        </w:rPr>
        <w:t xml:space="preserve"> </w:t>
      </w:r>
      <w:r>
        <w:rPr/>
        <w:t>Например:</w:t>
      </w:r>
    </w:p>
    <w:p>
      <w:pPr>
        <w:pStyle w:val="Style17"/>
        <w:spacing w:lineRule="exact" w:line="310"/>
        <w:ind w:left="990" w:hanging="0"/>
        <w:rPr>
          <w:rFonts w:ascii="Wingdings" w:hAnsi="Wingdings"/>
          <w:sz w:val="28"/>
        </w:rPr>
      </w:pPr>
      <w:r>
        <w:rPr/>
        <w:t>Русские</w:t>
      </w:r>
      <w:r>
        <w:rPr>
          <w:spacing w:val="-2"/>
        </w:rPr>
        <w:t xml:space="preserve"> </w:t>
      </w:r>
      <w:r>
        <w:rPr/>
        <w:t>народные</w:t>
      </w:r>
      <w:r>
        <w:rPr>
          <w:spacing w:val="-2"/>
        </w:rPr>
        <w:t xml:space="preserve"> </w:t>
      </w:r>
      <w:r>
        <w:rPr/>
        <w:t>загадки</w:t>
      </w:r>
      <w:r>
        <w:rPr>
          <w:spacing w:val="-4"/>
        </w:rPr>
        <w:t xml:space="preserve"> </w:t>
      </w:r>
      <w:r>
        <w:rPr/>
        <w:t>о поле.</w:t>
      </w:r>
    </w:p>
    <w:p>
      <w:pPr>
        <w:pStyle w:val="Style17"/>
        <w:spacing w:lineRule="auto" w:line="362" w:before="163" w:after="0"/>
        <w:ind w:left="990" w:right="3931" w:hanging="0"/>
        <w:rPr>
          <w:rFonts w:ascii="Wingdings" w:hAnsi="Wingdings"/>
          <w:sz w:val="28"/>
        </w:rPr>
      </w:pPr>
      <w:r>
        <w:rPr/>
        <w:t>Ю. И. Коваль «Фарфоровые колокольчики».</w:t>
      </w:r>
      <w:r>
        <w:rPr>
          <w:spacing w:val="-67"/>
        </w:rPr>
        <w:t xml:space="preserve"> </w:t>
      </w:r>
      <w:r>
        <w:rPr/>
        <w:t>И. С. Никитин «В чистом поле тень шагает».</w:t>
      </w:r>
      <w:r>
        <w:rPr>
          <w:spacing w:val="-67"/>
        </w:rPr>
        <w:t xml:space="preserve"> </w:t>
      </w:r>
      <w:r>
        <w:rPr/>
        <w:t>М.</w:t>
      </w:r>
      <w:r>
        <w:rPr>
          <w:spacing w:val="-3"/>
        </w:rPr>
        <w:t xml:space="preserve"> </w:t>
      </w:r>
      <w:r>
        <w:rPr/>
        <w:t>С.</w:t>
      </w:r>
      <w:r>
        <w:rPr>
          <w:spacing w:val="-2"/>
        </w:rPr>
        <w:t xml:space="preserve"> </w:t>
      </w:r>
      <w:r>
        <w:rPr/>
        <w:t>Пляцковский</w:t>
      </w:r>
      <w:r>
        <w:rPr>
          <w:spacing w:val="-3"/>
        </w:rPr>
        <w:t xml:space="preserve"> </w:t>
      </w:r>
      <w:r>
        <w:rPr/>
        <w:t>«Колокольчик».</w:t>
      </w:r>
    </w:p>
    <w:p>
      <w:pPr>
        <w:pStyle w:val="Style17"/>
        <w:spacing w:lineRule="exact" w:line="321"/>
        <w:ind w:left="990" w:hanging="0"/>
        <w:rPr>
          <w:rFonts w:ascii="Wingdings" w:hAnsi="Wingdings"/>
          <w:sz w:val="28"/>
        </w:rPr>
      </w:pPr>
      <w:r>
        <w:rPr/>
        <w:t>А.</w:t>
      </w:r>
      <w:r>
        <w:rPr>
          <w:spacing w:val="-3"/>
        </w:rPr>
        <w:t xml:space="preserve"> </w:t>
      </w:r>
      <w:r>
        <w:rPr/>
        <w:t>А.</w:t>
      </w:r>
      <w:r>
        <w:rPr>
          <w:spacing w:val="-2"/>
        </w:rPr>
        <w:t xml:space="preserve"> </w:t>
      </w:r>
      <w:r>
        <w:rPr/>
        <w:t>Солоухин</w:t>
      </w:r>
      <w:r>
        <w:rPr>
          <w:spacing w:val="-1"/>
        </w:rPr>
        <w:t xml:space="preserve"> </w:t>
      </w:r>
      <w:r>
        <w:rPr/>
        <w:t>«Трава»</w:t>
      </w:r>
      <w:r>
        <w:rPr>
          <w:spacing w:val="-3"/>
        </w:rPr>
        <w:t xml:space="preserve"> </w:t>
      </w:r>
      <w:r>
        <w:rPr/>
        <w:t>(фрагмент).</w:t>
      </w:r>
    </w:p>
    <w:p>
      <w:pPr>
        <w:pStyle w:val="Style17"/>
        <w:spacing w:lineRule="auto" w:line="259" w:before="163" w:after="0"/>
        <w:ind w:left="990" w:right="5313" w:hanging="0"/>
        <w:jc w:val="left"/>
        <w:rPr>
          <w:rFonts w:ascii="Wingdings" w:hAnsi="Wingdings"/>
          <w:sz w:val="28"/>
        </w:rPr>
      </w:pPr>
      <w:r>
        <w:rPr/>
        <w:t>Е. А. Благинина «Журавушка».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-5"/>
        </w:rPr>
        <w:t xml:space="preserve"> </w:t>
      </w:r>
      <w:r>
        <w:rPr/>
        <w:t>обучения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3</w:t>
      </w:r>
      <w:r>
        <w:rPr>
          <w:spacing w:val="-1"/>
        </w:rPr>
        <w:t xml:space="preserve"> </w:t>
      </w:r>
      <w:r>
        <w:rPr/>
        <w:t>классе.</w:t>
      </w:r>
    </w:p>
    <w:p>
      <w:pPr>
        <w:pStyle w:val="Style17"/>
        <w:spacing w:lineRule="auto" w:line="360" w:before="131" w:after="0"/>
        <w:ind w:left="1011" w:right="6550" w:hanging="0"/>
        <w:jc w:val="left"/>
        <w:rPr>
          <w:rFonts w:ascii="Wingdings" w:hAnsi="Wingdings"/>
          <w:sz w:val="28"/>
        </w:rPr>
      </w:pPr>
      <w:r>
        <w:rPr/>
        <w:t>Раздел 1. Мир детства.</w:t>
      </w:r>
      <w:r>
        <w:rPr>
          <w:spacing w:val="-67"/>
        </w:rPr>
        <w:t xml:space="preserve"> </w:t>
      </w:r>
      <w:r>
        <w:rPr/>
        <w:t>Я</w:t>
      </w:r>
      <w:r>
        <w:rPr>
          <w:spacing w:val="-1"/>
        </w:rPr>
        <w:t xml:space="preserve"> </w:t>
      </w:r>
      <w:r>
        <w:rPr/>
        <w:t>и книги.</w:t>
      </w:r>
    </w:p>
    <w:p>
      <w:pPr>
        <w:pStyle w:val="Style17"/>
        <w:spacing w:before="140" w:after="0"/>
        <w:ind w:left="1011" w:hanging="0"/>
        <w:jc w:val="left"/>
        <w:rPr>
          <w:rFonts w:ascii="Wingdings" w:hAnsi="Wingdings"/>
          <w:sz w:val="28"/>
        </w:rPr>
      </w:pPr>
      <w:r>
        <w:rPr/>
        <w:t>Пишут</w:t>
      </w:r>
      <w:r>
        <w:rPr>
          <w:spacing w:val="-2"/>
        </w:rPr>
        <w:t xml:space="preserve"> </w:t>
      </w:r>
      <w:r>
        <w:rPr/>
        <w:t>не</w:t>
      </w:r>
      <w:r>
        <w:rPr>
          <w:spacing w:val="-1"/>
        </w:rPr>
        <w:t xml:space="preserve"> </w:t>
      </w:r>
      <w:r>
        <w:rPr/>
        <w:t>пером,</w:t>
      </w:r>
      <w:r>
        <w:rPr>
          <w:spacing w:val="-1"/>
        </w:rPr>
        <w:t xml:space="preserve"> </w:t>
      </w:r>
      <w:r>
        <w:rPr/>
        <w:t>а</w:t>
      </w:r>
      <w:r>
        <w:rPr>
          <w:spacing w:val="-2"/>
        </w:rPr>
        <w:t xml:space="preserve"> </w:t>
      </w:r>
      <w:r>
        <w:rPr/>
        <w:t>умом.</w:t>
      </w:r>
    </w:p>
    <w:p>
      <w:pPr>
        <w:pStyle w:val="Style17"/>
        <w:spacing w:lineRule="auto" w:line="362" w:before="168" w:after="0"/>
        <w:ind w:left="1011" w:right="2281" w:hanging="0"/>
        <w:jc w:val="left"/>
        <w:rPr>
          <w:rFonts w:ascii="Wingdings" w:hAnsi="Wingdings"/>
          <w:sz w:val="28"/>
        </w:rPr>
      </w:pPr>
      <w:r>
        <w:rPr/>
        <w:t>Произведения, отражающие первый опыт «писательства».</w:t>
      </w:r>
      <w:r>
        <w:rPr>
          <w:spacing w:val="-67"/>
        </w:rPr>
        <w:t xml:space="preserve"> </w:t>
      </w:r>
      <w:r>
        <w:rPr/>
        <w:t>Например:</w:t>
      </w:r>
    </w:p>
    <w:p>
      <w:pPr>
        <w:pStyle w:val="Style17"/>
        <w:spacing w:before="1" w:after="0"/>
        <w:ind w:left="1011" w:hanging="0"/>
        <w:jc w:val="left"/>
        <w:rPr>
          <w:rFonts w:ascii="Wingdings" w:hAnsi="Wingdings"/>
          <w:sz w:val="28"/>
        </w:rPr>
      </w:pPr>
      <w:r>
        <w:rPr/>
        <w:t>В.</w:t>
      </w:r>
      <w:r>
        <w:rPr>
          <w:spacing w:val="-4"/>
        </w:rPr>
        <w:t xml:space="preserve"> </w:t>
      </w:r>
      <w:r>
        <w:rPr/>
        <w:t>И.</w:t>
      </w:r>
      <w:r>
        <w:rPr>
          <w:spacing w:val="-2"/>
        </w:rPr>
        <w:t xml:space="preserve"> </w:t>
      </w:r>
      <w:r>
        <w:rPr/>
        <w:t>Воробьев</w:t>
      </w:r>
      <w:r>
        <w:rPr>
          <w:spacing w:val="-1"/>
        </w:rPr>
        <w:t xml:space="preserve"> </w:t>
      </w:r>
      <w:r>
        <w:rPr/>
        <w:t>«Я</w:t>
      </w:r>
      <w:r>
        <w:rPr>
          <w:spacing w:val="-3"/>
        </w:rPr>
        <w:t xml:space="preserve"> </w:t>
      </w:r>
      <w:r>
        <w:rPr/>
        <w:t>ничего не</w:t>
      </w:r>
      <w:r>
        <w:rPr>
          <w:spacing w:val="-1"/>
        </w:rPr>
        <w:t xml:space="preserve"> </w:t>
      </w:r>
      <w:r>
        <w:rPr/>
        <w:t>придумал»</w:t>
      </w:r>
      <w:r>
        <w:rPr>
          <w:spacing w:val="-1"/>
        </w:rPr>
        <w:t xml:space="preserve"> </w:t>
      </w:r>
      <w:r>
        <w:rPr/>
        <w:t>(глава</w:t>
      </w:r>
      <w:r>
        <w:rPr>
          <w:spacing w:val="-2"/>
        </w:rPr>
        <w:t xml:space="preserve"> </w:t>
      </w:r>
      <w:r>
        <w:rPr/>
        <w:t>«Мой</w:t>
      </w:r>
      <w:r>
        <w:rPr>
          <w:spacing w:val="-4"/>
        </w:rPr>
        <w:t xml:space="preserve"> </w:t>
      </w:r>
      <w:r>
        <w:rPr/>
        <w:t>дневник»).</w:t>
      </w:r>
    </w:p>
    <w:p>
      <w:pPr>
        <w:pStyle w:val="Style17"/>
        <w:spacing w:lineRule="auto" w:line="362" w:before="167" w:after="0"/>
        <w:ind w:left="1011" w:right="1004" w:hanging="0"/>
        <w:jc w:val="left"/>
        <w:rPr>
          <w:rFonts w:ascii="Wingdings" w:hAnsi="Wingdings"/>
          <w:sz w:val="28"/>
        </w:rPr>
      </w:pPr>
      <w:r>
        <w:rPr/>
        <w:t>В. П. Крапивин «Сказки Севки Глущенко» (глава «День рождения»).</w:t>
      </w:r>
      <w:r>
        <w:rPr>
          <w:spacing w:val="-67"/>
        </w:rPr>
        <w:t xml:space="preserve"> </w:t>
      </w:r>
      <w:r>
        <w:rPr/>
        <w:t>Я взрослею.</w:t>
      </w:r>
    </w:p>
    <w:p>
      <w:pPr>
        <w:pStyle w:val="Style17"/>
        <w:spacing w:lineRule="auto" w:line="362" w:before="3" w:after="0"/>
        <w:ind w:left="1011" w:right="5907" w:hanging="0"/>
        <w:jc w:val="left"/>
        <w:rPr>
          <w:rFonts w:ascii="Wingdings" w:hAnsi="Wingdings"/>
          <w:sz w:val="28"/>
        </w:rPr>
      </w:pPr>
      <w:r>
        <w:rPr/>
        <w:t>Жизнь дана на добрые дела.</w:t>
      </w:r>
      <w:r>
        <w:rPr>
          <w:spacing w:val="-67"/>
        </w:rPr>
        <w:t xml:space="preserve"> </w:t>
      </w:r>
      <w:r>
        <w:rPr/>
        <w:t>Пословицы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доброте.</w:t>
      </w:r>
    </w:p>
    <w:p>
      <w:pPr>
        <w:sectPr>
          <w:footerReference w:type="default" r:id="rId13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1011" w:hanging="0"/>
        <w:jc w:val="left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-3"/>
        </w:rPr>
        <w:t xml:space="preserve"> </w:t>
      </w:r>
      <w:r>
        <w:rPr/>
        <w:t>отражающие</w:t>
      </w:r>
      <w:r>
        <w:rPr>
          <w:spacing w:val="-4"/>
        </w:rPr>
        <w:t xml:space="preserve"> </w:t>
      </w:r>
      <w:r>
        <w:rPr/>
        <w:t>представление</w:t>
      </w:r>
      <w:r>
        <w:rPr>
          <w:spacing w:val="-5"/>
        </w:rPr>
        <w:t xml:space="preserve"> </w:t>
      </w:r>
      <w:r>
        <w:rPr/>
        <w:t>о</w:t>
      </w:r>
      <w:r>
        <w:rPr>
          <w:spacing w:val="-1"/>
        </w:rPr>
        <w:t xml:space="preserve"> </w:t>
      </w:r>
      <w:r>
        <w:rPr/>
        <w:t>доброте</w:t>
      </w:r>
      <w:r>
        <w:rPr>
          <w:spacing w:val="-3"/>
        </w:rPr>
        <w:t xml:space="preserve"> </w:t>
      </w:r>
      <w:r>
        <w:rPr/>
        <w:t>как</w:t>
      </w:r>
      <w:r>
        <w:rPr>
          <w:spacing w:val="-2"/>
        </w:rPr>
        <w:t xml:space="preserve"> </w:t>
      </w:r>
      <w:r>
        <w:rPr/>
        <w:t>нравственно-</w:t>
      </w:r>
    </w:p>
    <w:p>
      <w:pPr>
        <w:pStyle w:val="Style17"/>
        <w:spacing w:lineRule="auto" w:line="362" w:before="60" w:after="0"/>
        <w:ind w:left="250" w:hanging="0"/>
        <w:jc w:val="left"/>
        <w:rPr>
          <w:rFonts w:ascii="Wingdings" w:hAnsi="Wingdings"/>
          <w:sz w:val="28"/>
        </w:rPr>
      </w:pPr>
      <w:r>
        <w:rPr/>
        <w:t>этической</w:t>
      </w:r>
      <w:r>
        <w:rPr>
          <w:spacing w:val="-4"/>
        </w:rPr>
        <w:t xml:space="preserve"> </w:t>
      </w:r>
      <w:r>
        <w:rPr/>
        <w:t>ценности,</w:t>
      </w:r>
      <w:r>
        <w:rPr>
          <w:spacing w:val="-4"/>
        </w:rPr>
        <w:t xml:space="preserve"> </w:t>
      </w:r>
      <w:r>
        <w:rPr/>
        <w:t>значимой</w:t>
      </w:r>
      <w:r>
        <w:rPr>
          <w:spacing w:val="-3"/>
        </w:rPr>
        <w:t xml:space="preserve"> </w:t>
      </w:r>
      <w:r>
        <w:rPr/>
        <w:t>для</w:t>
      </w:r>
      <w:r>
        <w:rPr>
          <w:spacing w:val="-6"/>
        </w:rPr>
        <w:t xml:space="preserve"> </w:t>
      </w:r>
      <w:r>
        <w:rPr/>
        <w:t>национального</w:t>
      </w:r>
      <w:r>
        <w:rPr>
          <w:spacing w:val="-6"/>
        </w:rPr>
        <w:t xml:space="preserve"> </w:t>
      </w:r>
      <w:r>
        <w:rPr/>
        <w:t>русского</w:t>
      </w:r>
      <w:r>
        <w:rPr>
          <w:spacing w:val="-5"/>
        </w:rPr>
        <w:t xml:space="preserve"> </w:t>
      </w:r>
      <w:r>
        <w:rPr/>
        <w:t>сознания.</w:t>
      </w:r>
      <w:r>
        <w:rPr>
          <w:spacing w:val="-4"/>
        </w:rPr>
        <w:t xml:space="preserve"> </w:t>
      </w:r>
      <w:r>
        <w:rPr/>
        <w:t>Например:</w:t>
      </w:r>
      <w:r>
        <w:rPr>
          <w:spacing w:val="-67"/>
        </w:rPr>
        <w:t xml:space="preserve"> </w:t>
      </w:r>
      <w:r>
        <w:rPr/>
        <w:t>Ю.А.</w:t>
      </w:r>
      <w:r>
        <w:rPr>
          <w:spacing w:val="-2"/>
        </w:rPr>
        <w:t xml:space="preserve"> </w:t>
      </w:r>
      <w:r>
        <w:rPr/>
        <w:t>Буковский «О</w:t>
      </w:r>
      <w:r>
        <w:rPr>
          <w:spacing w:val="-1"/>
        </w:rPr>
        <w:t xml:space="preserve"> </w:t>
      </w:r>
      <w:r>
        <w:rPr/>
        <w:t>Доброте</w:t>
      </w:r>
      <w:r>
        <w:rPr>
          <w:spacing w:val="1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злой и</w:t>
      </w:r>
      <w:r>
        <w:rPr>
          <w:spacing w:val="-3"/>
        </w:rPr>
        <w:t xml:space="preserve"> </w:t>
      </w:r>
      <w:r>
        <w:rPr/>
        <w:t>доброй».</w:t>
      </w:r>
    </w:p>
    <w:p>
      <w:pPr>
        <w:pStyle w:val="Style17"/>
        <w:spacing w:lineRule="auto" w:line="362" w:before="1" w:after="0"/>
        <w:ind w:left="1011" w:right="5054" w:hanging="0"/>
        <w:jc w:val="left"/>
        <w:rPr>
          <w:rFonts w:ascii="Wingdings" w:hAnsi="Wingdings"/>
          <w:sz w:val="28"/>
        </w:rPr>
      </w:pPr>
      <w:r>
        <w:rPr/>
        <w:t>Л.</w:t>
      </w:r>
      <w:r>
        <w:rPr>
          <w:spacing w:val="-5"/>
        </w:rPr>
        <w:t xml:space="preserve"> </w:t>
      </w:r>
      <w:r>
        <w:rPr/>
        <w:t>Л.</w:t>
      </w:r>
      <w:r>
        <w:rPr>
          <w:spacing w:val="-4"/>
        </w:rPr>
        <w:t xml:space="preserve"> </w:t>
      </w:r>
      <w:r>
        <w:rPr/>
        <w:t>Яхнин</w:t>
      </w:r>
      <w:r>
        <w:rPr>
          <w:spacing w:val="-3"/>
        </w:rPr>
        <w:t xml:space="preserve"> </w:t>
      </w:r>
      <w:r>
        <w:rPr/>
        <w:t>«Последняя</w:t>
      </w:r>
      <w:r>
        <w:rPr>
          <w:spacing w:val="-3"/>
        </w:rPr>
        <w:t xml:space="preserve"> </w:t>
      </w:r>
      <w:r>
        <w:rPr/>
        <w:t>рубашка».</w:t>
      </w:r>
      <w:r>
        <w:rPr>
          <w:spacing w:val="-67"/>
        </w:rPr>
        <w:t xml:space="preserve"> </w:t>
      </w:r>
      <w:r>
        <w:rPr/>
        <w:t>Живи</w:t>
      </w:r>
      <w:r>
        <w:rPr>
          <w:spacing w:val="-3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совести.</w:t>
      </w:r>
    </w:p>
    <w:p>
      <w:pPr>
        <w:pStyle w:val="Style17"/>
        <w:spacing w:lineRule="exact" w:line="318"/>
        <w:ind w:left="1011" w:hanging="0"/>
        <w:jc w:val="left"/>
        <w:rPr>
          <w:rFonts w:ascii="Wingdings" w:hAnsi="Wingdings"/>
          <w:sz w:val="28"/>
        </w:rPr>
      </w:pPr>
      <w:r>
        <w:rPr/>
        <w:t>Пословицы</w:t>
      </w:r>
      <w:r>
        <w:rPr>
          <w:spacing w:val="-3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совести.</w:t>
      </w:r>
    </w:p>
    <w:p>
      <w:pPr>
        <w:pStyle w:val="Style17"/>
        <w:spacing w:lineRule="auto" w:line="362" w:before="167" w:after="0"/>
        <w:ind w:left="250" w:firstLine="761"/>
        <w:jc w:val="left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11"/>
        </w:rPr>
        <w:t xml:space="preserve"> </w:t>
      </w:r>
      <w:r>
        <w:rPr/>
        <w:t>отражающие</w:t>
      </w:r>
      <w:r>
        <w:rPr>
          <w:spacing w:val="11"/>
        </w:rPr>
        <w:t xml:space="preserve"> </w:t>
      </w:r>
      <w:r>
        <w:rPr/>
        <w:t>представление</w:t>
      </w:r>
      <w:r>
        <w:rPr>
          <w:spacing w:val="13"/>
        </w:rPr>
        <w:t xml:space="preserve"> </w:t>
      </w:r>
      <w:r>
        <w:rPr/>
        <w:t>о</w:t>
      </w:r>
      <w:r>
        <w:rPr>
          <w:spacing w:val="12"/>
        </w:rPr>
        <w:t xml:space="preserve"> </w:t>
      </w:r>
      <w:r>
        <w:rPr/>
        <w:t>совести</w:t>
      </w:r>
      <w:r>
        <w:rPr>
          <w:spacing w:val="11"/>
        </w:rPr>
        <w:t xml:space="preserve"> </w:t>
      </w:r>
      <w:r>
        <w:rPr/>
        <w:t>как</w:t>
      </w:r>
      <w:r>
        <w:rPr>
          <w:spacing w:val="14"/>
        </w:rPr>
        <w:t xml:space="preserve"> </w:t>
      </w:r>
      <w:r>
        <w:rPr/>
        <w:t>нравственно-</w:t>
      </w:r>
      <w:r>
        <w:rPr>
          <w:spacing w:val="-67"/>
        </w:rPr>
        <w:t xml:space="preserve"> </w:t>
      </w:r>
      <w:r>
        <w:rPr/>
        <w:t>этической</w:t>
      </w:r>
      <w:r>
        <w:rPr>
          <w:spacing w:val="-3"/>
        </w:rPr>
        <w:t xml:space="preserve"> </w:t>
      </w:r>
      <w:r>
        <w:rPr/>
        <w:t>ценности,</w:t>
      </w:r>
      <w:r>
        <w:rPr>
          <w:spacing w:val="-4"/>
        </w:rPr>
        <w:t xml:space="preserve"> </w:t>
      </w:r>
      <w:r>
        <w:rPr/>
        <w:t>значимой</w:t>
      </w:r>
      <w:r>
        <w:rPr>
          <w:spacing w:val="-3"/>
        </w:rPr>
        <w:t xml:space="preserve"> </w:t>
      </w:r>
      <w:r>
        <w:rPr/>
        <w:t>для</w:t>
      </w:r>
      <w:r>
        <w:rPr>
          <w:spacing w:val="-6"/>
        </w:rPr>
        <w:t xml:space="preserve"> </w:t>
      </w:r>
      <w:r>
        <w:rPr/>
        <w:t>национального</w:t>
      </w:r>
      <w:r>
        <w:rPr>
          <w:spacing w:val="-5"/>
        </w:rPr>
        <w:t xml:space="preserve"> </w:t>
      </w:r>
      <w:r>
        <w:rPr/>
        <w:t>русского</w:t>
      </w:r>
      <w:r>
        <w:rPr>
          <w:spacing w:val="-5"/>
        </w:rPr>
        <w:t xml:space="preserve"> </w:t>
      </w:r>
      <w:r>
        <w:rPr/>
        <w:t>сознания.</w:t>
      </w:r>
      <w:r>
        <w:rPr>
          <w:spacing w:val="-3"/>
        </w:rPr>
        <w:t xml:space="preserve"> </w:t>
      </w:r>
      <w:r>
        <w:rPr/>
        <w:t>Например:</w:t>
      </w:r>
    </w:p>
    <w:p>
      <w:pPr>
        <w:pStyle w:val="Style17"/>
        <w:spacing w:lineRule="auto" w:line="362" w:before="1" w:after="0"/>
        <w:ind w:left="1011" w:right="4140" w:hanging="0"/>
        <w:jc w:val="left"/>
        <w:rPr>
          <w:rFonts w:ascii="Wingdings" w:hAnsi="Wingdings"/>
          <w:sz w:val="28"/>
        </w:rPr>
      </w:pPr>
      <w:r>
        <w:rPr/>
        <w:t>П. В. Засодимский «Гришина милостыня».</w:t>
      </w:r>
      <w:r>
        <w:rPr>
          <w:spacing w:val="-68"/>
        </w:rPr>
        <w:t xml:space="preserve"> </w:t>
      </w:r>
      <w:r>
        <w:rPr/>
        <w:t>Н.</w:t>
      </w:r>
      <w:r>
        <w:rPr>
          <w:spacing w:val="-3"/>
        </w:rPr>
        <w:t xml:space="preserve"> </w:t>
      </w:r>
      <w:r>
        <w:rPr/>
        <w:t>Г.</w:t>
      </w:r>
      <w:r>
        <w:rPr>
          <w:spacing w:val="-1"/>
        </w:rPr>
        <w:t xml:space="preserve"> </w:t>
      </w:r>
      <w:r>
        <w:rPr/>
        <w:t>Волкова</w:t>
      </w:r>
      <w:r>
        <w:rPr>
          <w:spacing w:val="-2"/>
        </w:rPr>
        <w:t xml:space="preserve"> </w:t>
      </w:r>
      <w:r>
        <w:rPr/>
        <w:t>«Дреби-Дон».</w:t>
      </w:r>
    </w:p>
    <w:p>
      <w:pPr>
        <w:pStyle w:val="Style17"/>
        <w:spacing w:before="3" w:after="0"/>
        <w:ind w:left="1011" w:hanging="0"/>
        <w:jc w:val="left"/>
        <w:rPr>
          <w:rFonts w:ascii="Wingdings" w:hAnsi="Wingdings"/>
          <w:sz w:val="28"/>
        </w:rPr>
      </w:pPr>
      <w:r>
        <w:rPr/>
        <w:t>Я и моя семья.</w:t>
      </w:r>
    </w:p>
    <w:p>
      <w:pPr>
        <w:pStyle w:val="Style17"/>
        <w:spacing w:before="168" w:after="0"/>
        <w:ind w:left="1011" w:hanging="0"/>
        <w:rPr>
          <w:rFonts w:ascii="Wingdings" w:hAnsi="Wingdings"/>
          <w:sz w:val="28"/>
        </w:rPr>
      </w:pPr>
      <w:r>
        <w:rPr/>
        <w:t>В</w:t>
      </w:r>
      <w:r>
        <w:rPr>
          <w:spacing w:val="-2"/>
        </w:rPr>
        <w:t xml:space="preserve"> </w:t>
      </w:r>
      <w:r>
        <w:rPr/>
        <w:t>дружной</w:t>
      </w:r>
      <w:r>
        <w:rPr>
          <w:spacing w:val="-1"/>
        </w:rPr>
        <w:t xml:space="preserve"> </w:t>
      </w:r>
      <w:r>
        <w:rPr/>
        <w:t>семье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холод тепло.</w:t>
      </w:r>
    </w:p>
    <w:p>
      <w:pPr>
        <w:pStyle w:val="Style17"/>
        <w:spacing w:lineRule="auto" w:line="362" w:before="167" w:after="0"/>
        <w:ind w:left="250" w:right="265" w:firstLine="761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1"/>
        </w:rPr>
        <w:t xml:space="preserve"> </w:t>
      </w:r>
      <w:r>
        <w:rPr/>
        <w:t>отражающие</w:t>
      </w:r>
      <w:r>
        <w:rPr>
          <w:spacing w:val="1"/>
        </w:rPr>
        <w:t xml:space="preserve"> </w:t>
      </w:r>
      <w:r>
        <w:rPr/>
        <w:t>традиционные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семейных</w:t>
      </w:r>
      <w:r>
        <w:rPr>
          <w:spacing w:val="1"/>
        </w:rPr>
        <w:t xml:space="preserve"> </w:t>
      </w:r>
      <w:r>
        <w:rPr/>
        <w:t>ценностях</w:t>
      </w:r>
      <w:r>
        <w:rPr>
          <w:spacing w:val="1"/>
        </w:rPr>
        <w:t xml:space="preserve"> </w:t>
      </w:r>
      <w:r>
        <w:rPr/>
        <w:t>(лад,</w:t>
      </w:r>
      <w:r>
        <w:rPr>
          <w:spacing w:val="1"/>
        </w:rPr>
        <w:t xml:space="preserve"> </w:t>
      </w:r>
      <w:r>
        <w:rPr/>
        <w:t>любовь,</w:t>
      </w:r>
      <w:r>
        <w:rPr>
          <w:spacing w:val="1"/>
        </w:rPr>
        <w:t xml:space="preserve"> </w:t>
      </w:r>
      <w:r>
        <w:rPr/>
        <w:t>взаимопонимание,</w:t>
      </w:r>
      <w:r>
        <w:rPr>
          <w:spacing w:val="1"/>
        </w:rPr>
        <w:t xml:space="preserve"> </w:t>
      </w:r>
      <w:r>
        <w:rPr/>
        <w:t>забота,</w:t>
      </w:r>
      <w:r>
        <w:rPr>
          <w:spacing w:val="1"/>
        </w:rPr>
        <w:t xml:space="preserve"> </w:t>
      </w:r>
      <w:r>
        <w:rPr/>
        <w:t>терпение,</w:t>
      </w:r>
      <w:r>
        <w:rPr>
          <w:spacing w:val="1"/>
        </w:rPr>
        <w:t xml:space="preserve"> </w:t>
      </w:r>
      <w:r>
        <w:rPr/>
        <w:t>уважение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старшим).</w:t>
      </w:r>
      <w:r>
        <w:rPr>
          <w:spacing w:val="-2"/>
        </w:rPr>
        <w:t xml:space="preserve"> </w:t>
      </w:r>
      <w:r>
        <w:rPr/>
        <w:t>Например:</w:t>
      </w:r>
    </w:p>
    <w:p>
      <w:pPr>
        <w:pStyle w:val="Style17"/>
        <w:spacing w:lineRule="auto" w:line="362" w:before="1" w:after="0"/>
        <w:ind w:left="1011" w:right="913" w:hanging="0"/>
        <w:jc w:val="left"/>
        <w:rPr>
          <w:rFonts w:ascii="Wingdings" w:hAnsi="Wingdings"/>
          <w:sz w:val="28"/>
        </w:rPr>
      </w:pPr>
      <w:r>
        <w:rPr/>
        <w:t>В. М. Шукшин «Как зайка летал на воздушных шариках» (фрагмент).</w:t>
      </w:r>
      <w:r>
        <w:rPr>
          <w:spacing w:val="-67"/>
        </w:rPr>
        <w:t xml:space="preserve"> </w:t>
      </w:r>
      <w:r>
        <w:rPr/>
        <w:t>А.</w:t>
      </w:r>
      <w:r>
        <w:rPr>
          <w:spacing w:val="-3"/>
        </w:rPr>
        <w:t xml:space="preserve"> </w:t>
      </w:r>
      <w:r>
        <w:rPr/>
        <w:t>Л.</w:t>
      </w:r>
      <w:r>
        <w:rPr>
          <w:spacing w:val="-2"/>
        </w:rPr>
        <w:t xml:space="preserve"> </w:t>
      </w:r>
      <w:r>
        <w:rPr/>
        <w:t>Решетов</w:t>
      </w:r>
      <w:r>
        <w:rPr>
          <w:spacing w:val="-3"/>
        </w:rPr>
        <w:t xml:space="preserve"> </w:t>
      </w:r>
      <w:r>
        <w:rPr/>
        <w:t>«Зёрнышки спелых яблок»</w:t>
      </w:r>
      <w:r>
        <w:rPr>
          <w:spacing w:val="2"/>
        </w:rPr>
        <w:t xml:space="preserve"> </w:t>
      </w:r>
      <w:r>
        <w:rPr/>
        <w:t>(фрагмент).</w:t>
      </w:r>
    </w:p>
    <w:p>
      <w:pPr>
        <w:pStyle w:val="Style17"/>
        <w:spacing w:lineRule="auto" w:line="362"/>
        <w:ind w:left="1011" w:right="4888" w:hanging="0"/>
        <w:jc w:val="left"/>
        <w:rPr>
          <w:rFonts w:ascii="Wingdings" w:hAnsi="Wingdings"/>
          <w:sz w:val="28"/>
        </w:rPr>
      </w:pPr>
      <w:r>
        <w:rPr/>
        <w:t>О.</w:t>
      </w:r>
      <w:r>
        <w:rPr>
          <w:spacing w:val="-6"/>
        </w:rPr>
        <w:t xml:space="preserve"> </w:t>
      </w:r>
      <w:r>
        <w:rPr/>
        <w:t>Ф.</w:t>
      </w:r>
      <w:r>
        <w:rPr>
          <w:spacing w:val="-4"/>
        </w:rPr>
        <w:t xml:space="preserve"> </w:t>
      </w:r>
      <w:r>
        <w:rPr/>
        <w:t>Кургузов</w:t>
      </w:r>
      <w:r>
        <w:rPr>
          <w:spacing w:val="-3"/>
        </w:rPr>
        <w:t xml:space="preserve"> </w:t>
      </w:r>
      <w:r>
        <w:rPr/>
        <w:t>«Душа</w:t>
      </w:r>
      <w:r>
        <w:rPr>
          <w:spacing w:val="-4"/>
        </w:rPr>
        <w:t xml:space="preserve"> </w:t>
      </w:r>
      <w:r>
        <w:rPr/>
        <w:t>нараспашку».</w:t>
      </w:r>
      <w:r>
        <w:rPr>
          <w:spacing w:val="-67"/>
        </w:rPr>
        <w:t xml:space="preserve"> </w:t>
      </w:r>
      <w:r>
        <w:rPr/>
        <w:t>Я</w:t>
      </w:r>
      <w:r>
        <w:rPr>
          <w:spacing w:val="-1"/>
        </w:rPr>
        <w:t xml:space="preserve"> </w:t>
      </w:r>
      <w:r>
        <w:rPr/>
        <w:t>фантазирую</w:t>
      </w:r>
      <w:r>
        <w:rPr>
          <w:spacing w:val="-1"/>
        </w:rPr>
        <w:t xml:space="preserve"> </w:t>
      </w:r>
      <w:r>
        <w:rPr/>
        <w:t>и мечтаю.</w:t>
      </w:r>
    </w:p>
    <w:p>
      <w:pPr>
        <w:pStyle w:val="Style17"/>
        <w:ind w:left="1011" w:hanging="0"/>
        <w:jc w:val="left"/>
        <w:rPr>
          <w:rFonts w:ascii="Wingdings" w:hAnsi="Wingdings"/>
          <w:sz w:val="28"/>
        </w:rPr>
      </w:pPr>
      <w:r>
        <w:rPr/>
        <w:t>Детские</w:t>
      </w:r>
      <w:r>
        <w:rPr>
          <w:spacing w:val="-3"/>
        </w:rPr>
        <w:t xml:space="preserve"> </w:t>
      </w:r>
      <w:r>
        <w:rPr/>
        <w:t>фантазии.</w:t>
      </w:r>
    </w:p>
    <w:p>
      <w:pPr>
        <w:pStyle w:val="Style17"/>
        <w:spacing w:lineRule="auto" w:line="362" w:before="165" w:after="0"/>
        <w:ind w:left="250" w:right="583" w:firstLine="739"/>
        <w:jc w:val="left"/>
        <w:rPr>
          <w:rFonts w:ascii="Wingdings" w:hAnsi="Wingdings"/>
          <w:sz w:val="28"/>
        </w:rPr>
      </w:pPr>
      <w:r>
        <w:rPr/>
        <w:t>Произведения, отражающие значение мечты и фантазии для взросления,</w:t>
      </w:r>
      <w:r>
        <w:rPr>
          <w:spacing w:val="-68"/>
        </w:rPr>
        <w:t xml:space="preserve"> </w:t>
      </w:r>
      <w:r>
        <w:rPr/>
        <w:t>взаимодействие</w:t>
      </w:r>
      <w:r>
        <w:rPr>
          <w:spacing w:val="-2"/>
        </w:rPr>
        <w:t xml:space="preserve"> </w:t>
      </w:r>
      <w:r>
        <w:rPr/>
        <w:t>мира</w:t>
      </w:r>
      <w:r>
        <w:rPr>
          <w:spacing w:val="-1"/>
        </w:rPr>
        <w:t xml:space="preserve"> </w:t>
      </w:r>
      <w:r>
        <w:rPr/>
        <w:t>реального и</w:t>
      </w:r>
      <w:r>
        <w:rPr>
          <w:spacing w:val="-1"/>
        </w:rPr>
        <w:t xml:space="preserve"> </w:t>
      </w:r>
      <w:r>
        <w:rPr/>
        <w:t>мира</w:t>
      </w:r>
      <w:r>
        <w:rPr>
          <w:spacing w:val="-1"/>
        </w:rPr>
        <w:t xml:space="preserve"> </w:t>
      </w:r>
      <w:r>
        <w:rPr/>
        <w:t>фантастического.</w:t>
      </w:r>
      <w:r>
        <w:rPr>
          <w:spacing w:val="-2"/>
        </w:rPr>
        <w:t xml:space="preserve"> </w:t>
      </w:r>
      <w:r>
        <w:rPr/>
        <w:t>Например:</w:t>
      </w:r>
    </w:p>
    <w:p>
      <w:pPr>
        <w:pStyle w:val="Style17"/>
        <w:spacing w:lineRule="auto" w:line="362" w:before="3" w:after="0"/>
        <w:ind w:left="990" w:right="399" w:hanging="0"/>
        <w:jc w:val="left"/>
        <w:rPr>
          <w:rFonts w:ascii="Wingdings" w:hAnsi="Wingdings"/>
          <w:sz w:val="28"/>
        </w:rPr>
      </w:pPr>
      <w:r>
        <w:rPr/>
        <w:t>В. П. Крапивин «Брат, которому семь» (фрагмент главы «Зелёная грива»).</w:t>
      </w:r>
      <w:r>
        <w:rPr>
          <w:spacing w:val="-67"/>
        </w:rPr>
        <w:t xml:space="preserve"> </w:t>
      </w:r>
      <w:r>
        <w:rPr/>
        <w:t>Л.</w:t>
      </w:r>
      <w:r>
        <w:rPr>
          <w:spacing w:val="-3"/>
        </w:rPr>
        <w:t xml:space="preserve"> </w:t>
      </w:r>
      <w:r>
        <w:rPr/>
        <w:t>К.</w:t>
      </w:r>
      <w:r>
        <w:rPr>
          <w:spacing w:val="-3"/>
        </w:rPr>
        <w:t xml:space="preserve"> </w:t>
      </w:r>
      <w:r>
        <w:rPr/>
        <w:t>Чуковская «Мой</w:t>
      </w:r>
      <w:r>
        <w:rPr>
          <w:spacing w:val="-4"/>
        </w:rPr>
        <w:t xml:space="preserve"> </w:t>
      </w:r>
      <w:r>
        <w:rPr/>
        <w:t>отец</w:t>
      </w:r>
      <w:r>
        <w:rPr>
          <w:spacing w:val="2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Корней Чуковский»</w:t>
      </w:r>
      <w:r>
        <w:rPr>
          <w:spacing w:val="-2"/>
        </w:rPr>
        <w:t xml:space="preserve"> </w:t>
      </w:r>
      <w:r>
        <w:rPr/>
        <w:t>(фрагмент).</w:t>
      </w:r>
    </w:p>
    <w:p>
      <w:pPr>
        <w:pStyle w:val="Style17"/>
        <w:spacing w:before="1" w:after="0"/>
        <w:ind w:left="990" w:hanging="0"/>
        <w:jc w:val="left"/>
        <w:rPr>
          <w:rFonts w:ascii="Wingdings" w:hAnsi="Wingdings"/>
          <w:sz w:val="28"/>
        </w:rPr>
      </w:pPr>
      <w:r>
        <w:rPr/>
        <w:t>Раздел</w:t>
      </w:r>
      <w:r>
        <w:rPr>
          <w:spacing w:val="-2"/>
        </w:rPr>
        <w:t xml:space="preserve"> </w:t>
      </w:r>
      <w:r>
        <w:rPr/>
        <w:t>2.</w:t>
      </w:r>
      <w:r>
        <w:rPr>
          <w:spacing w:val="-2"/>
        </w:rPr>
        <w:t xml:space="preserve"> </w:t>
      </w:r>
      <w:r>
        <w:rPr/>
        <w:t>Россия -</w:t>
      </w:r>
      <w:r>
        <w:rPr>
          <w:spacing w:val="-3"/>
        </w:rPr>
        <w:t xml:space="preserve"> </w:t>
      </w:r>
      <w:r>
        <w:rPr/>
        <w:t>Родина</w:t>
      </w:r>
      <w:r>
        <w:rPr>
          <w:spacing w:val="-2"/>
        </w:rPr>
        <w:t xml:space="preserve"> </w:t>
      </w:r>
      <w:r>
        <w:rPr/>
        <w:t>моя.</w:t>
      </w:r>
    </w:p>
    <w:p>
      <w:pPr>
        <w:pStyle w:val="Style17"/>
        <w:spacing w:lineRule="auto" w:line="362" w:before="167" w:after="0"/>
        <w:ind w:left="990" w:right="3836" w:hanging="0"/>
        <w:jc w:val="left"/>
        <w:rPr>
          <w:rFonts w:ascii="Wingdings" w:hAnsi="Wingdings"/>
          <w:sz w:val="28"/>
        </w:rPr>
      </w:pPr>
      <w:r>
        <w:rPr/>
        <w:t>Родная</w:t>
      </w:r>
      <w:r>
        <w:rPr>
          <w:spacing w:val="-3"/>
        </w:rPr>
        <w:t xml:space="preserve"> </w:t>
      </w:r>
      <w:r>
        <w:rPr/>
        <w:t>страна</w:t>
      </w:r>
      <w:r>
        <w:rPr>
          <w:spacing w:val="-3"/>
        </w:rPr>
        <w:t xml:space="preserve"> </w:t>
      </w:r>
      <w:r>
        <w:rPr/>
        <w:t>во</w:t>
      </w:r>
      <w:r>
        <w:rPr>
          <w:spacing w:val="-2"/>
        </w:rPr>
        <w:t xml:space="preserve"> </w:t>
      </w:r>
      <w:r>
        <w:rPr/>
        <w:t>все</w:t>
      </w:r>
      <w:r>
        <w:rPr>
          <w:spacing w:val="-3"/>
        </w:rPr>
        <w:t xml:space="preserve"> </w:t>
      </w:r>
      <w:r>
        <w:rPr/>
        <w:t>времена</w:t>
      </w:r>
      <w:r>
        <w:rPr>
          <w:spacing w:val="-3"/>
        </w:rPr>
        <w:t xml:space="preserve"> </w:t>
      </w:r>
      <w:r>
        <w:rPr/>
        <w:t>сынами</w:t>
      </w:r>
      <w:r>
        <w:rPr>
          <w:spacing w:val="-3"/>
        </w:rPr>
        <w:t xml:space="preserve"> </w:t>
      </w:r>
      <w:r>
        <w:rPr/>
        <w:t>сильна.</w:t>
      </w:r>
      <w:r>
        <w:rPr>
          <w:spacing w:val="-67"/>
        </w:rPr>
        <w:t xml:space="preserve"> </w:t>
      </w:r>
      <w:r>
        <w:rPr/>
        <w:t>Люди</w:t>
      </w:r>
      <w:r>
        <w:rPr>
          <w:spacing w:val="-1"/>
        </w:rPr>
        <w:t xml:space="preserve"> </w:t>
      </w:r>
      <w:r>
        <w:rPr/>
        <w:t>земли Русской.</w:t>
      </w:r>
    </w:p>
    <w:p>
      <w:pPr>
        <w:pStyle w:val="Style17"/>
        <w:spacing w:lineRule="auto" w:line="362" w:before="1" w:after="0"/>
        <w:ind w:left="990" w:right="259" w:hanging="0"/>
        <w:jc w:val="left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5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выдающихся</w:t>
      </w:r>
      <w:r>
        <w:rPr>
          <w:spacing w:val="-4"/>
        </w:rPr>
        <w:t xml:space="preserve"> </w:t>
      </w:r>
      <w:r>
        <w:rPr/>
        <w:t>представителях</w:t>
      </w:r>
      <w:r>
        <w:rPr>
          <w:spacing w:val="-4"/>
        </w:rPr>
        <w:t xml:space="preserve"> </w:t>
      </w:r>
      <w:r>
        <w:rPr/>
        <w:t>русского</w:t>
      </w:r>
      <w:r>
        <w:rPr>
          <w:spacing w:val="-7"/>
        </w:rPr>
        <w:t xml:space="preserve"> </w:t>
      </w:r>
      <w:r>
        <w:rPr/>
        <w:t>народа.</w:t>
      </w:r>
      <w:r>
        <w:rPr>
          <w:spacing w:val="-5"/>
        </w:rPr>
        <w:t xml:space="preserve"> </w:t>
      </w:r>
      <w:r>
        <w:rPr/>
        <w:t>Например:</w:t>
      </w:r>
      <w:r>
        <w:rPr>
          <w:spacing w:val="-67"/>
        </w:rPr>
        <w:t xml:space="preserve"> </w:t>
      </w:r>
      <w:r>
        <w:rPr/>
        <w:t>Н.</w:t>
      </w:r>
      <w:r>
        <w:rPr>
          <w:spacing w:val="-3"/>
        </w:rPr>
        <w:t xml:space="preserve"> </w:t>
      </w:r>
      <w:r>
        <w:rPr/>
        <w:t>М.</w:t>
      </w:r>
      <w:r>
        <w:rPr>
          <w:spacing w:val="-2"/>
        </w:rPr>
        <w:t xml:space="preserve"> </w:t>
      </w:r>
      <w:r>
        <w:rPr/>
        <w:t>Коняев «Правнуки</w:t>
      </w:r>
      <w:r>
        <w:rPr>
          <w:spacing w:val="1"/>
        </w:rPr>
        <w:t xml:space="preserve"> </w:t>
      </w:r>
      <w:r>
        <w:rPr/>
        <w:t>богатырей»</w:t>
      </w:r>
      <w:r>
        <w:rPr>
          <w:spacing w:val="-2"/>
        </w:rPr>
        <w:t xml:space="preserve"> </w:t>
      </w:r>
      <w:r>
        <w:rPr/>
        <w:t>(фрагмент).</w:t>
      </w:r>
    </w:p>
    <w:p>
      <w:pPr>
        <w:pStyle w:val="Style17"/>
        <w:spacing w:lineRule="exact" w:line="318"/>
        <w:ind w:left="990" w:hanging="0"/>
        <w:jc w:val="left"/>
        <w:rPr>
          <w:rFonts w:ascii="Wingdings" w:hAnsi="Wingdings"/>
          <w:sz w:val="28"/>
        </w:rPr>
      </w:pPr>
      <w:r>
        <w:rPr/>
        <w:t>В.</w:t>
      </w:r>
      <w:r>
        <w:rPr>
          <w:spacing w:val="-3"/>
        </w:rPr>
        <w:t xml:space="preserve"> </w:t>
      </w:r>
      <w:r>
        <w:rPr/>
        <w:t>А.</w:t>
      </w:r>
      <w:r>
        <w:rPr>
          <w:spacing w:val="-2"/>
        </w:rPr>
        <w:t xml:space="preserve"> </w:t>
      </w:r>
      <w:r>
        <w:rPr/>
        <w:t>Бахревский</w:t>
      </w:r>
      <w:r>
        <w:rPr>
          <w:spacing w:val="-1"/>
        </w:rPr>
        <w:t xml:space="preserve"> </w:t>
      </w:r>
      <w:r>
        <w:rPr/>
        <w:t>«Семён</w:t>
      </w:r>
      <w:r>
        <w:rPr>
          <w:spacing w:val="-1"/>
        </w:rPr>
        <w:t xml:space="preserve"> </w:t>
      </w:r>
      <w:r>
        <w:rPr/>
        <w:t>Дежнёв»</w:t>
      </w:r>
      <w:r>
        <w:rPr>
          <w:spacing w:val="-3"/>
        </w:rPr>
        <w:t xml:space="preserve"> </w:t>
      </w:r>
      <w:r>
        <w:rPr/>
        <w:t>(фрагмент).</w:t>
      </w:r>
    </w:p>
    <w:p>
      <w:pPr>
        <w:sectPr>
          <w:footerReference w:type="default" r:id="rId13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7" w:after="0"/>
        <w:ind w:left="990" w:hanging="0"/>
        <w:rPr>
          <w:rFonts w:ascii="Wingdings" w:hAnsi="Wingdings"/>
          <w:sz w:val="28"/>
        </w:rPr>
      </w:pPr>
      <w:r>
        <w:rPr/>
        <w:t>О.</w:t>
      </w:r>
      <w:r>
        <w:rPr>
          <w:spacing w:val="-4"/>
        </w:rPr>
        <w:t xml:space="preserve"> </w:t>
      </w:r>
      <w:r>
        <w:rPr/>
        <w:t>М.</w:t>
      </w:r>
      <w:r>
        <w:rPr>
          <w:spacing w:val="-4"/>
        </w:rPr>
        <w:t xml:space="preserve"> </w:t>
      </w:r>
      <w:r>
        <w:rPr/>
        <w:t>Гурьян «Мальчик</w:t>
      </w:r>
      <w:r>
        <w:rPr>
          <w:spacing w:val="-5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Холмогор»</w:t>
      </w:r>
      <w:r>
        <w:rPr>
          <w:spacing w:val="-2"/>
        </w:rPr>
        <w:t xml:space="preserve"> </w:t>
      </w:r>
      <w:r>
        <w:rPr/>
        <w:t>(фрагмент).</w:t>
      </w:r>
    </w:p>
    <w:p>
      <w:pPr>
        <w:pStyle w:val="Style17"/>
        <w:spacing w:lineRule="auto" w:line="362" w:before="60" w:after="0"/>
        <w:ind w:left="990" w:right="4530" w:hanging="0"/>
        <w:jc w:val="left"/>
        <w:rPr>
          <w:rFonts w:ascii="Wingdings" w:hAnsi="Wingdings"/>
          <w:sz w:val="28"/>
        </w:rPr>
      </w:pPr>
      <w:r>
        <w:rPr/>
        <w:t>А. Н. Майков «Ломоносов» (фрагмент).</w:t>
      </w:r>
      <w:r>
        <w:rPr>
          <w:spacing w:val="-67"/>
        </w:rPr>
        <w:t xml:space="preserve"> </w:t>
      </w:r>
      <w:r>
        <w:rPr/>
        <w:t>От</w:t>
      </w:r>
      <w:r>
        <w:rPr>
          <w:spacing w:val="-2"/>
        </w:rPr>
        <w:t xml:space="preserve"> </w:t>
      </w:r>
      <w:r>
        <w:rPr/>
        <w:t>праздника к</w:t>
      </w:r>
      <w:r>
        <w:rPr>
          <w:spacing w:val="-4"/>
        </w:rPr>
        <w:t xml:space="preserve"> </w:t>
      </w:r>
      <w:r>
        <w:rPr/>
        <w:t>празднику.</w:t>
      </w:r>
    </w:p>
    <w:p>
      <w:pPr>
        <w:pStyle w:val="Style17"/>
        <w:spacing w:before="1" w:after="0"/>
        <w:ind w:left="990" w:hanging="0"/>
        <w:jc w:val="left"/>
        <w:rPr>
          <w:rFonts w:ascii="Wingdings" w:hAnsi="Wingdings"/>
          <w:sz w:val="28"/>
        </w:rPr>
      </w:pPr>
      <w:r>
        <w:rPr/>
        <w:t>Всякая</w:t>
      </w:r>
      <w:r>
        <w:rPr>
          <w:spacing w:val="-1"/>
        </w:rPr>
        <w:t xml:space="preserve"> </w:t>
      </w:r>
      <w:r>
        <w:rPr/>
        <w:t>душа празднику</w:t>
      </w:r>
      <w:r>
        <w:rPr>
          <w:spacing w:val="-5"/>
        </w:rPr>
        <w:t xml:space="preserve"> </w:t>
      </w:r>
      <w:r>
        <w:rPr/>
        <w:t>рада.</w:t>
      </w:r>
    </w:p>
    <w:p>
      <w:pPr>
        <w:pStyle w:val="Style17"/>
        <w:spacing w:lineRule="auto" w:line="362" w:before="170" w:after="0"/>
        <w:ind w:left="250" w:right="442" w:firstLine="739"/>
        <w:jc w:val="left"/>
        <w:rPr>
          <w:rFonts w:ascii="Wingdings" w:hAnsi="Wingdings"/>
          <w:sz w:val="28"/>
        </w:rPr>
      </w:pPr>
      <w:r>
        <w:rPr/>
        <w:t>Произведения о праздниках, значимых для русской культуры: Рождестве,</w:t>
      </w:r>
      <w:r>
        <w:rPr>
          <w:spacing w:val="-67"/>
        </w:rPr>
        <w:t xml:space="preserve"> </w:t>
      </w:r>
      <w:r>
        <w:rPr/>
        <w:t>Пасхе.</w:t>
      </w:r>
      <w:r>
        <w:rPr>
          <w:spacing w:val="-2"/>
        </w:rPr>
        <w:t xml:space="preserve"> </w:t>
      </w:r>
      <w:r>
        <w:rPr/>
        <w:t>Например: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Е.</w:t>
      </w:r>
      <w:r>
        <w:rPr>
          <w:spacing w:val="-5"/>
        </w:rPr>
        <w:t xml:space="preserve"> </w:t>
      </w:r>
      <w:r>
        <w:rPr/>
        <w:t>В.</w:t>
      </w:r>
      <w:r>
        <w:rPr>
          <w:spacing w:val="-4"/>
        </w:rPr>
        <w:t xml:space="preserve"> </w:t>
      </w:r>
      <w:r>
        <w:rPr/>
        <w:t>Григорьева</w:t>
      </w:r>
      <w:r>
        <w:rPr>
          <w:spacing w:val="-2"/>
        </w:rPr>
        <w:t xml:space="preserve"> </w:t>
      </w:r>
      <w:r>
        <w:rPr/>
        <w:t>«Радость».</w:t>
      </w:r>
    </w:p>
    <w:p>
      <w:pPr>
        <w:pStyle w:val="Style17"/>
        <w:spacing w:lineRule="auto" w:line="362" w:before="168" w:after="0"/>
        <w:ind w:left="990" w:right="3268" w:hanging="0"/>
        <w:jc w:val="left"/>
        <w:rPr>
          <w:rFonts w:ascii="Wingdings" w:hAnsi="Wingdings"/>
          <w:sz w:val="28"/>
        </w:rPr>
      </w:pPr>
      <w:r>
        <w:rPr/>
        <w:t>А. И. Куприн «Пасхальные колокола» (фрагмент).</w:t>
      </w:r>
      <w:r>
        <w:rPr>
          <w:spacing w:val="-67"/>
        </w:rPr>
        <w:t xml:space="preserve"> </w:t>
      </w:r>
      <w:r>
        <w:rPr/>
        <w:t>В.</w:t>
      </w:r>
      <w:r>
        <w:rPr>
          <w:spacing w:val="-3"/>
        </w:rPr>
        <w:t xml:space="preserve"> </w:t>
      </w:r>
      <w:r>
        <w:rPr/>
        <w:t>Чёрный</w:t>
      </w:r>
      <w:r>
        <w:rPr>
          <w:spacing w:val="-1"/>
        </w:rPr>
        <w:t xml:space="preserve"> </w:t>
      </w:r>
      <w:r>
        <w:rPr/>
        <w:t>«Пасхальный</w:t>
      </w:r>
      <w:r>
        <w:rPr>
          <w:spacing w:val="-1"/>
        </w:rPr>
        <w:t xml:space="preserve"> </w:t>
      </w:r>
      <w:r>
        <w:rPr/>
        <w:t>визит»</w:t>
      </w:r>
      <w:r>
        <w:rPr>
          <w:spacing w:val="-3"/>
        </w:rPr>
        <w:t xml:space="preserve"> </w:t>
      </w:r>
      <w:r>
        <w:rPr/>
        <w:t>(фрагмент).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О</w:t>
      </w:r>
      <w:r>
        <w:rPr>
          <w:spacing w:val="-2"/>
        </w:rPr>
        <w:t xml:space="preserve"> </w:t>
      </w:r>
      <w:r>
        <w:rPr/>
        <w:t>родной</w:t>
      </w:r>
      <w:r>
        <w:rPr>
          <w:spacing w:val="-3"/>
        </w:rPr>
        <w:t xml:space="preserve"> </w:t>
      </w:r>
      <w:r>
        <w:rPr/>
        <w:t>природе.</w:t>
      </w:r>
    </w:p>
    <w:p>
      <w:pPr>
        <w:pStyle w:val="Style17"/>
        <w:spacing w:before="171" w:after="0"/>
        <w:ind w:left="990" w:hanging="0"/>
        <w:rPr>
          <w:rFonts w:ascii="Wingdings" w:hAnsi="Wingdings"/>
          <w:sz w:val="28"/>
        </w:rPr>
      </w:pPr>
      <w:r>
        <w:rPr/>
        <w:t>Неразгаданная</w:t>
      </w:r>
      <w:r>
        <w:rPr>
          <w:spacing w:val="-2"/>
        </w:rPr>
        <w:t xml:space="preserve"> </w:t>
      </w:r>
      <w:r>
        <w:rPr/>
        <w:t>тайна -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чащах</w:t>
      </w:r>
      <w:r>
        <w:rPr>
          <w:spacing w:val="-1"/>
        </w:rPr>
        <w:t xml:space="preserve"> </w:t>
      </w:r>
      <w:r>
        <w:rPr/>
        <w:t>леса...</w:t>
      </w:r>
    </w:p>
    <w:p>
      <w:pPr>
        <w:pStyle w:val="Style17"/>
        <w:spacing w:lineRule="auto" w:line="362" w:before="167" w:after="0"/>
        <w:ind w:left="250" w:right="265" w:firstLine="739"/>
        <w:rPr>
          <w:rFonts w:ascii="Wingdings" w:hAnsi="Wingdings"/>
          <w:sz w:val="28"/>
        </w:rPr>
      </w:pPr>
      <w:r>
        <w:rPr/>
        <w:t>Поэтические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народа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лесе,</w:t>
      </w:r>
      <w:r>
        <w:rPr>
          <w:spacing w:val="1"/>
        </w:rPr>
        <w:t xml:space="preserve"> </w:t>
      </w:r>
      <w:r>
        <w:rPr/>
        <w:t>реке,</w:t>
      </w:r>
      <w:r>
        <w:rPr>
          <w:spacing w:val="1"/>
        </w:rPr>
        <w:t xml:space="preserve"> </w:t>
      </w:r>
      <w:r>
        <w:rPr/>
        <w:t>тумане,</w:t>
      </w:r>
      <w:r>
        <w:rPr>
          <w:spacing w:val="1"/>
        </w:rPr>
        <w:t xml:space="preserve"> </w:t>
      </w:r>
      <w:r>
        <w:rPr/>
        <w:t>отражение этих представлений в фольклоре и их развитие в русской поэзии и</w:t>
      </w:r>
      <w:r>
        <w:rPr>
          <w:spacing w:val="1"/>
        </w:rPr>
        <w:t xml:space="preserve"> </w:t>
      </w:r>
      <w:r>
        <w:rPr/>
        <w:t>прозе.</w:t>
      </w:r>
      <w:r>
        <w:rPr>
          <w:spacing w:val="-2"/>
        </w:rPr>
        <w:t xml:space="preserve"> </w:t>
      </w:r>
      <w:r>
        <w:rPr/>
        <w:t>Например:</w:t>
      </w:r>
      <w:r>
        <w:rPr>
          <w:spacing w:val="1"/>
        </w:rPr>
        <w:t xml:space="preserve"> </w:t>
      </w:r>
      <w:r>
        <w:rPr/>
        <w:t>Русские</w:t>
      </w:r>
      <w:r>
        <w:rPr>
          <w:spacing w:val="-1"/>
        </w:rPr>
        <w:t xml:space="preserve"> </w:t>
      </w:r>
      <w:r>
        <w:rPr/>
        <w:t>народные загадки о</w:t>
      </w:r>
      <w:r>
        <w:rPr>
          <w:spacing w:val="-1"/>
        </w:rPr>
        <w:t xml:space="preserve"> </w:t>
      </w:r>
      <w:r>
        <w:rPr/>
        <w:t>реке.</w:t>
      </w:r>
    </w:p>
    <w:p>
      <w:pPr>
        <w:pStyle w:val="Style17"/>
        <w:spacing w:before="1" w:after="0"/>
        <w:ind w:left="990" w:hanging="0"/>
        <w:rPr>
          <w:rFonts w:ascii="Wingdings" w:hAnsi="Wingdings"/>
          <w:sz w:val="28"/>
        </w:rPr>
      </w:pPr>
      <w:r>
        <w:rPr/>
        <w:t>И.</w:t>
      </w:r>
      <w:r>
        <w:rPr>
          <w:spacing w:val="-4"/>
        </w:rPr>
        <w:t xml:space="preserve"> </w:t>
      </w:r>
      <w:r>
        <w:rPr/>
        <w:t>С.</w:t>
      </w:r>
      <w:r>
        <w:rPr>
          <w:spacing w:val="-3"/>
        </w:rPr>
        <w:t xml:space="preserve"> </w:t>
      </w:r>
      <w:r>
        <w:rPr/>
        <w:t>Никитин</w:t>
      </w:r>
      <w:r>
        <w:rPr>
          <w:spacing w:val="-1"/>
        </w:rPr>
        <w:t xml:space="preserve"> </w:t>
      </w:r>
      <w:r>
        <w:rPr/>
        <w:t>«Лес».</w:t>
      </w:r>
    </w:p>
    <w:p>
      <w:pPr>
        <w:pStyle w:val="Style17"/>
        <w:spacing w:before="168" w:after="0"/>
        <w:ind w:left="990" w:hanging="0"/>
        <w:jc w:val="left"/>
        <w:rPr>
          <w:rFonts w:ascii="Wingdings" w:hAnsi="Wingdings"/>
          <w:sz w:val="28"/>
        </w:rPr>
      </w:pPr>
      <w:r>
        <w:rPr/>
        <w:t>К.</w:t>
      </w:r>
      <w:r>
        <w:rPr>
          <w:spacing w:val="-6"/>
        </w:rPr>
        <w:t xml:space="preserve"> </w:t>
      </w:r>
      <w:r>
        <w:rPr/>
        <w:t>Г.</w:t>
      </w:r>
      <w:r>
        <w:rPr>
          <w:spacing w:val="-4"/>
        </w:rPr>
        <w:t xml:space="preserve"> </w:t>
      </w:r>
      <w:r>
        <w:rPr/>
        <w:t>Паустовский</w:t>
      </w:r>
      <w:r>
        <w:rPr>
          <w:spacing w:val="-4"/>
        </w:rPr>
        <w:t xml:space="preserve"> </w:t>
      </w:r>
      <w:r>
        <w:rPr/>
        <w:t>«Клад».</w:t>
      </w:r>
    </w:p>
    <w:p>
      <w:pPr>
        <w:pStyle w:val="Style17"/>
        <w:spacing w:lineRule="auto" w:line="362" w:before="170" w:after="0"/>
        <w:ind w:left="990" w:right="5444" w:hanging="0"/>
        <w:jc w:val="left"/>
        <w:rPr>
          <w:rFonts w:ascii="Wingdings" w:hAnsi="Wingdings"/>
          <w:sz w:val="28"/>
        </w:rPr>
      </w:pPr>
      <w:r>
        <w:rPr/>
        <w:t>А. Г. Распутин «Горные речки».</w:t>
      </w:r>
      <w:r>
        <w:rPr>
          <w:spacing w:val="-67"/>
        </w:rPr>
        <w:t xml:space="preserve"> </w:t>
      </w:r>
      <w:r>
        <w:rPr/>
        <w:t>И.</w:t>
      </w:r>
      <w:r>
        <w:rPr>
          <w:spacing w:val="-3"/>
        </w:rPr>
        <w:t xml:space="preserve"> </w:t>
      </w:r>
      <w:r>
        <w:rPr/>
        <w:t>П.</w:t>
      </w:r>
      <w:r>
        <w:rPr>
          <w:spacing w:val="-2"/>
        </w:rPr>
        <w:t xml:space="preserve"> </w:t>
      </w:r>
      <w:r>
        <w:rPr/>
        <w:t>Токмакова «Туман».</w:t>
      </w:r>
    </w:p>
    <w:p>
      <w:pPr>
        <w:pStyle w:val="Style17"/>
        <w:spacing w:lineRule="auto" w:line="362"/>
        <w:ind w:left="990" w:right="3816" w:hanging="0"/>
        <w:jc w:val="left"/>
        <w:rPr>
          <w:rFonts w:ascii="Wingdings" w:hAnsi="Wingdings"/>
          <w:sz w:val="28"/>
        </w:rPr>
      </w:pPr>
      <w:r>
        <w:rPr/>
        <w:t>В. П. Астафьев «Зорькина песня» (фрагмент).</w:t>
      </w:r>
      <w:r>
        <w:rPr>
          <w:spacing w:val="-67"/>
        </w:rPr>
        <w:t xml:space="preserve"> </w:t>
      </w:r>
      <w:r>
        <w:rPr/>
        <w:t>Содержание</w:t>
      </w:r>
      <w:r>
        <w:rPr>
          <w:spacing w:val="-4"/>
        </w:rPr>
        <w:t xml:space="preserve"> </w:t>
      </w:r>
      <w:r>
        <w:rPr/>
        <w:t>обучения в</w:t>
      </w:r>
      <w:r>
        <w:rPr>
          <w:spacing w:val="-2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классе.</w:t>
      </w:r>
    </w:p>
    <w:p>
      <w:pPr>
        <w:pStyle w:val="Style17"/>
        <w:spacing w:lineRule="auto" w:line="362" w:before="1" w:after="0"/>
        <w:ind w:left="990" w:right="6571" w:hanging="0"/>
        <w:jc w:val="left"/>
        <w:rPr>
          <w:rFonts w:ascii="Wingdings" w:hAnsi="Wingdings"/>
          <w:sz w:val="28"/>
        </w:rPr>
      </w:pPr>
      <w:r>
        <w:rPr/>
        <w:t>Раздел 1. Мир детства.</w:t>
      </w:r>
      <w:r>
        <w:rPr>
          <w:spacing w:val="-67"/>
        </w:rPr>
        <w:t xml:space="preserve"> </w:t>
      </w:r>
      <w:r>
        <w:rPr/>
        <w:t>Я</w:t>
      </w:r>
      <w:r>
        <w:rPr>
          <w:spacing w:val="-1"/>
        </w:rPr>
        <w:t xml:space="preserve"> </w:t>
      </w:r>
      <w:r>
        <w:rPr/>
        <w:t>и книги.</w:t>
      </w:r>
    </w:p>
    <w:p>
      <w:pPr>
        <w:pStyle w:val="Style17"/>
        <w:spacing w:before="3" w:after="0"/>
        <w:ind w:left="990" w:hanging="0"/>
        <w:jc w:val="left"/>
        <w:rPr>
          <w:rFonts w:ascii="Wingdings" w:hAnsi="Wingdings"/>
          <w:sz w:val="28"/>
        </w:rPr>
      </w:pPr>
      <w:r>
        <w:rPr/>
        <w:t>Испокон</w:t>
      </w:r>
      <w:r>
        <w:rPr>
          <w:spacing w:val="-2"/>
        </w:rPr>
        <w:t xml:space="preserve"> </w:t>
      </w:r>
      <w:r>
        <w:rPr/>
        <w:t>века</w:t>
      </w:r>
      <w:r>
        <w:rPr>
          <w:spacing w:val="-1"/>
        </w:rPr>
        <w:t xml:space="preserve"> </w:t>
      </w:r>
      <w:r>
        <w:rPr/>
        <w:t>книга</w:t>
      </w:r>
      <w:r>
        <w:rPr>
          <w:spacing w:val="-4"/>
        </w:rPr>
        <w:t xml:space="preserve"> </w:t>
      </w:r>
      <w:r>
        <w:rPr/>
        <w:t>растит</w:t>
      </w:r>
      <w:r>
        <w:rPr>
          <w:spacing w:val="-3"/>
        </w:rPr>
        <w:t xml:space="preserve"> </w:t>
      </w:r>
      <w:r>
        <w:rPr/>
        <w:t>человека.</w:t>
      </w:r>
    </w:p>
    <w:p>
      <w:pPr>
        <w:pStyle w:val="Style17"/>
        <w:spacing w:lineRule="auto" w:line="362" w:before="167" w:after="0"/>
        <w:ind w:left="250" w:right="254" w:firstLine="739"/>
        <w:jc w:val="left"/>
        <w:rPr>
          <w:rFonts w:ascii="Wingdings" w:hAnsi="Wingdings"/>
          <w:sz w:val="28"/>
        </w:rPr>
      </w:pPr>
      <w:r>
        <w:rPr/>
        <w:t>Произведения, отражающие ценность чтения в жизни человека, роль книги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становлении личности.</w:t>
      </w:r>
      <w:r>
        <w:rPr>
          <w:spacing w:val="2"/>
        </w:rPr>
        <w:t xml:space="preserve"> </w:t>
      </w:r>
      <w:r>
        <w:rPr/>
        <w:t>Например:</w:t>
      </w:r>
    </w:p>
    <w:p>
      <w:pPr>
        <w:pStyle w:val="Style17"/>
        <w:tabs>
          <w:tab w:val="clear" w:pos="720"/>
          <w:tab w:val="left" w:pos="1541" w:leader="none"/>
          <w:tab w:val="left" w:pos="2079" w:leader="none"/>
          <w:tab w:val="left" w:pos="3371" w:leader="none"/>
          <w:tab w:val="left" w:pos="4779" w:leader="none"/>
          <w:tab w:val="left" w:pos="5661" w:leader="none"/>
          <w:tab w:val="left" w:pos="7811" w:leader="none"/>
          <w:tab w:val="left" w:pos="9337" w:leader="none"/>
        </w:tabs>
        <w:spacing w:before="1" w:after="0"/>
        <w:ind w:left="990" w:hanging="0"/>
        <w:jc w:val="left"/>
        <w:rPr>
          <w:rFonts w:ascii="Wingdings" w:hAnsi="Wingdings"/>
          <w:sz w:val="28"/>
        </w:rPr>
      </w:pPr>
      <w:r>
        <w:rPr/>
        <w:t>С.</w:t>
        <w:tab/>
        <w:t>Т.</w:t>
        <w:tab/>
        <w:t>Аксаков</w:t>
        <w:tab/>
        <w:t>«Детские</w:t>
        <w:tab/>
        <w:t>годы</w:t>
        <w:tab/>
        <w:t>Багрова-внука»</w:t>
        <w:tab/>
        <w:t>(фрагмент</w:t>
        <w:tab/>
        <w:t>главы</w:t>
      </w:r>
    </w:p>
    <w:p>
      <w:pPr>
        <w:pStyle w:val="Style17"/>
        <w:spacing w:before="168" w:after="0"/>
        <w:ind w:left="250" w:hanging="0"/>
        <w:jc w:val="left"/>
        <w:rPr>
          <w:rFonts w:ascii="Wingdings" w:hAnsi="Wingdings"/>
          <w:sz w:val="28"/>
        </w:rPr>
      </w:pPr>
      <w:r>
        <w:rPr/>
        <w:t>«Последовательные</w:t>
      </w:r>
      <w:r>
        <w:rPr>
          <w:spacing w:val="-10"/>
        </w:rPr>
        <w:t xml:space="preserve"> </w:t>
      </w:r>
      <w:r>
        <w:rPr/>
        <w:t>воспоминания»).</w:t>
      </w:r>
    </w:p>
    <w:p>
      <w:pPr>
        <w:pStyle w:val="Style17"/>
        <w:tabs>
          <w:tab w:val="clear" w:pos="720"/>
          <w:tab w:val="left" w:pos="1472" w:leader="none"/>
          <w:tab w:val="left" w:pos="1963" w:leader="none"/>
          <w:tab w:val="left" w:pos="4165" w:leader="none"/>
          <w:tab w:val="left" w:pos="4836" w:leader="none"/>
          <w:tab w:val="left" w:pos="6119" w:leader="none"/>
          <w:tab w:val="left" w:pos="7659" w:leader="none"/>
          <w:tab w:val="left" w:pos="8606" w:leader="none"/>
          <w:tab w:val="left" w:pos="9909" w:leader="none"/>
        </w:tabs>
        <w:spacing w:lineRule="auto" w:line="362" w:before="168" w:after="0"/>
        <w:ind w:left="250" w:right="263" w:firstLine="739"/>
        <w:jc w:val="left"/>
        <w:rPr>
          <w:rFonts w:ascii="Wingdings" w:hAnsi="Wingdings"/>
          <w:sz w:val="28"/>
        </w:rPr>
      </w:pPr>
      <w:r>
        <w:rPr/>
        <w:t>Д.</w:t>
        <w:tab/>
        <w:t>Н.</w:t>
        <w:tab/>
        <w:t>Мамин-Сибиряк</w:t>
        <w:tab/>
        <w:t>«Из</w:t>
        <w:tab/>
        <w:t>далёкого</w:t>
        <w:tab/>
        <w:t>прошлого»</w:t>
        <w:tab/>
        <w:t>(глава</w:t>
        <w:tab/>
        <w:t>«Книжка</w:t>
        <w:tab/>
      </w:r>
      <w:r>
        <w:rPr>
          <w:spacing w:val="-4"/>
        </w:rPr>
        <w:t>с</w:t>
      </w:r>
      <w:r>
        <w:rPr>
          <w:spacing w:val="-67"/>
        </w:rPr>
        <w:t xml:space="preserve"> </w:t>
      </w:r>
      <w:r>
        <w:rPr/>
        <w:t>картинками»).</w:t>
      </w:r>
    </w:p>
    <w:p>
      <w:pPr>
        <w:sectPr>
          <w:footerReference w:type="default" r:id="rId13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990" w:right="3358" w:hanging="0"/>
        <w:jc w:val="left"/>
        <w:rPr>
          <w:rFonts w:ascii="Wingdings" w:hAnsi="Wingdings"/>
          <w:sz w:val="28"/>
        </w:rPr>
      </w:pPr>
      <w:r>
        <w:rPr/>
        <w:t>С.</w:t>
      </w:r>
      <w:r>
        <w:rPr>
          <w:spacing w:val="-6"/>
        </w:rPr>
        <w:t xml:space="preserve"> </w:t>
      </w:r>
      <w:r>
        <w:rPr/>
        <w:t>Т.</w:t>
      </w:r>
      <w:r>
        <w:rPr>
          <w:spacing w:val="-4"/>
        </w:rPr>
        <w:t xml:space="preserve"> </w:t>
      </w:r>
      <w:r>
        <w:rPr/>
        <w:t>Григорьев</w:t>
      </w:r>
      <w:r>
        <w:rPr>
          <w:spacing w:val="-4"/>
        </w:rPr>
        <w:t xml:space="preserve"> </w:t>
      </w:r>
      <w:r>
        <w:rPr/>
        <w:t>«Детство</w:t>
      </w:r>
      <w:r>
        <w:rPr>
          <w:spacing w:val="-2"/>
        </w:rPr>
        <w:t xml:space="preserve"> </w:t>
      </w:r>
      <w:r>
        <w:rPr/>
        <w:t>Суворова»</w:t>
      </w:r>
      <w:r>
        <w:rPr>
          <w:spacing w:val="-5"/>
        </w:rPr>
        <w:t xml:space="preserve"> </w:t>
      </w:r>
      <w:r>
        <w:rPr/>
        <w:t>(фрагмент).</w:t>
      </w:r>
      <w:r>
        <w:rPr>
          <w:spacing w:val="-67"/>
        </w:rPr>
        <w:t xml:space="preserve"> </w:t>
      </w:r>
      <w:r>
        <w:rPr/>
        <w:t>Я взрослею.</w:t>
      </w:r>
    </w:p>
    <w:p>
      <w:pPr>
        <w:pStyle w:val="Style17"/>
        <w:spacing w:lineRule="auto" w:line="362" w:before="60" w:after="0"/>
        <w:ind w:left="990" w:right="5794" w:hanging="0"/>
        <w:rPr>
          <w:rFonts w:ascii="Wingdings" w:hAnsi="Wingdings"/>
          <w:sz w:val="28"/>
        </w:rPr>
      </w:pPr>
      <w:r>
        <w:rPr/>
        <w:t>Скромность красит человека.</w:t>
      </w:r>
      <w:r>
        <w:rPr>
          <w:spacing w:val="-67"/>
        </w:rPr>
        <w:t xml:space="preserve"> </w:t>
      </w:r>
      <w:r>
        <w:rPr/>
        <w:t>Пословицы</w:t>
      </w:r>
      <w:r>
        <w:rPr>
          <w:spacing w:val="-2"/>
        </w:rPr>
        <w:t xml:space="preserve"> </w:t>
      </w:r>
      <w:r>
        <w:rPr/>
        <w:t>о</w:t>
      </w:r>
      <w:r>
        <w:rPr>
          <w:spacing w:val="-1"/>
        </w:rPr>
        <w:t xml:space="preserve"> </w:t>
      </w:r>
      <w:r>
        <w:rPr/>
        <w:t>скромности.</w:t>
      </w:r>
    </w:p>
    <w:p>
      <w:pPr>
        <w:pStyle w:val="Style17"/>
        <w:spacing w:lineRule="auto" w:line="362" w:before="1" w:after="0"/>
        <w:ind w:left="250" w:right="266" w:firstLine="739"/>
        <w:rPr>
          <w:rFonts w:ascii="Wingdings" w:hAnsi="Wingdings"/>
          <w:sz w:val="28"/>
        </w:rPr>
      </w:pPr>
      <w:r>
        <w:rPr/>
        <w:t>Произведения,</w:t>
      </w:r>
      <w:r>
        <w:rPr>
          <w:spacing w:val="1"/>
        </w:rPr>
        <w:t xml:space="preserve"> </w:t>
      </w:r>
      <w:r>
        <w:rPr/>
        <w:t>отражающие</w:t>
      </w:r>
      <w:r>
        <w:rPr>
          <w:spacing w:val="1"/>
        </w:rPr>
        <w:t xml:space="preserve"> </w:t>
      </w:r>
      <w:r>
        <w:rPr/>
        <w:t>традиционные представления о</w:t>
      </w:r>
      <w:r>
        <w:rPr>
          <w:spacing w:val="1"/>
        </w:rPr>
        <w:t xml:space="preserve"> </w:t>
      </w:r>
      <w:r>
        <w:rPr/>
        <w:t>скромности</w:t>
      </w:r>
      <w:r>
        <w:rPr>
          <w:spacing w:val="1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черте</w:t>
      </w:r>
      <w:r>
        <w:rPr>
          <w:spacing w:val="-3"/>
        </w:rPr>
        <w:t xml:space="preserve"> </w:t>
      </w:r>
      <w:r>
        <w:rPr/>
        <w:t>характера.</w:t>
      </w:r>
      <w:r>
        <w:rPr>
          <w:spacing w:val="-3"/>
        </w:rPr>
        <w:t xml:space="preserve"> </w:t>
      </w:r>
      <w:r>
        <w:rPr/>
        <w:t>Например:</w:t>
      </w:r>
    </w:p>
    <w:p>
      <w:pPr>
        <w:pStyle w:val="Style17"/>
        <w:spacing w:lineRule="exact" w:line="318"/>
        <w:ind w:left="990" w:hanging="0"/>
        <w:rPr>
          <w:rFonts w:ascii="Wingdings" w:hAnsi="Wingdings"/>
          <w:sz w:val="28"/>
        </w:rPr>
      </w:pPr>
      <w:r>
        <w:rPr/>
        <w:t>Е.</w:t>
      </w:r>
      <w:r>
        <w:rPr>
          <w:spacing w:val="-2"/>
        </w:rPr>
        <w:t xml:space="preserve"> </w:t>
      </w:r>
      <w:r>
        <w:rPr/>
        <w:t>В.</w:t>
      </w:r>
      <w:r>
        <w:rPr>
          <w:spacing w:val="-2"/>
        </w:rPr>
        <w:t xml:space="preserve"> </w:t>
      </w:r>
      <w:r>
        <w:rPr/>
        <w:t>Клюев</w:t>
      </w:r>
      <w:r>
        <w:rPr>
          <w:spacing w:val="-1"/>
        </w:rPr>
        <w:t xml:space="preserve"> </w:t>
      </w:r>
      <w:r>
        <w:rPr/>
        <w:t>«Шагом марш».</w:t>
      </w:r>
    </w:p>
    <w:p>
      <w:pPr>
        <w:pStyle w:val="Style17"/>
        <w:spacing w:lineRule="auto" w:line="362" w:before="167" w:after="0"/>
        <w:ind w:left="990" w:right="3229" w:hanging="0"/>
        <w:rPr>
          <w:rFonts w:ascii="Wingdings" w:hAnsi="Wingdings"/>
          <w:sz w:val="28"/>
        </w:rPr>
      </w:pPr>
      <w:r>
        <w:rPr/>
        <w:t>И. П. Токмакова «Разговор татарника и спорыша».</w:t>
      </w:r>
      <w:r>
        <w:rPr>
          <w:spacing w:val="-68"/>
        </w:rPr>
        <w:t xml:space="preserve"> </w:t>
      </w:r>
      <w:r>
        <w:rPr/>
        <w:t>Любовь</w:t>
      </w:r>
      <w:r>
        <w:rPr>
          <w:spacing w:val="-3"/>
        </w:rPr>
        <w:t xml:space="preserve"> </w:t>
      </w:r>
      <w:r>
        <w:rPr/>
        <w:t>всё побеждает.</w:t>
      </w:r>
    </w:p>
    <w:p>
      <w:pPr>
        <w:pStyle w:val="Style17"/>
        <w:spacing w:lineRule="auto" w:line="362" w:before="1" w:after="0"/>
        <w:ind w:left="250" w:right="259" w:firstLine="739"/>
        <w:rPr>
          <w:rFonts w:ascii="Wingdings" w:hAnsi="Wingdings"/>
          <w:sz w:val="28"/>
        </w:rPr>
      </w:pPr>
      <w:r>
        <w:rPr/>
        <w:t>Произведения, отражающие традиционные представления о милосердии,</w:t>
      </w:r>
      <w:r>
        <w:rPr>
          <w:spacing w:val="1"/>
        </w:rPr>
        <w:t xml:space="preserve"> </w:t>
      </w:r>
      <w:r>
        <w:rPr/>
        <w:t>сострадании,</w:t>
      </w:r>
      <w:r>
        <w:rPr>
          <w:spacing w:val="1"/>
        </w:rPr>
        <w:t xml:space="preserve"> </w:t>
      </w:r>
      <w:r>
        <w:rPr/>
        <w:t>сопереживании,</w:t>
      </w:r>
      <w:r>
        <w:rPr>
          <w:spacing w:val="1"/>
        </w:rPr>
        <w:t xml:space="preserve"> </w:t>
      </w:r>
      <w:r>
        <w:rPr/>
        <w:t>чуткости,</w:t>
      </w:r>
      <w:r>
        <w:rPr>
          <w:spacing w:val="1"/>
        </w:rPr>
        <w:t xml:space="preserve"> </w:t>
      </w:r>
      <w:r>
        <w:rPr/>
        <w:t>любви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нравственно-этических</w:t>
      </w:r>
      <w:r>
        <w:rPr>
          <w:spacing w:val="1"/>
        </w:rPr>
        <w:t xml:space="preserve"> </w:t>
      </w:r>
      <w:r>
        <w:rPr/>
        <w:t>ценностях,</w:t>
      </w:r>
      <w:r>
        <w:rPr>
          <w:spacing w:val="-2"/>
        </w:rPr>
        <w:t xml:space="preserve"> </w:t>
      </w:r>
      <w:r>
        <w:rPr/>
        <w:t>значимых для</w:t>
      </w:r>
      <w:r>
        <w:rPr>
          <w:spacing w:val="-4"/>
        </w:rPr>
        <w:t xml:space="preserve"> </w:t>
      </w:r>
      <w:r>
        <w:rPr/>
        <w:t>национального русского сознания.</w:t>
      </w:r>
      <w:r>
        <w:rPr>
          <w:spacing w:val="-2"/>
        </w:rPr>
        <w:t xml:space="preserve"> </w:t>
      </w:r>
      <w:r>
        <w:rPr/>
        <w:t>Например:</w:t>
      </w:r>
    </w:p>
    <w:p>
      <w:pPr>
        <w:pStyle w:val="Style17"/>
        <w:spacing w:lineRule="auto" w:line="362"/>
        <w:ind w:left="990" w:right="5413" w:hanging="0"/>
        <w:rPr>
          <w:rFonts w:ascii="Wingdings" w:hAnsi="Wingdings"/>
          <w:sz w:val="28"/>
        </w:rPr>
      </w:pPr>
      <w:r>
        <w:rPr/>
        <w:t>Б. П. Екимов «Ночь исцеления».</w:t>
      </w:r>
      <w:r>
        <w:rPr>
          <w:spacing w:val="-67"/>
        </w:rPr>
        <w:t xml:space="preserve"> </w:t>
      </w:r>
      <w:r>
        <w:rPr/>
        <w:t>И.</w:t>
      </w:r>
      <w:r>
        <w:rPr>
          <w:spacing w:val="-4"/>
        </w:rPr>
        <w:t xml:space="preserve"> </w:t>
      </w:r>
      <w:r>
        <w:rPr/>
        <w:t>А.</w:t>
      </w:r>
      <w:r>
        <w:rPr>
          <w:spacing w:val="-2"/>
        </w:rPr>
        <w:t xml:space="preserve"> </w:t>
      </w:r>
      <w:r>
        <w:rPr/>
        <w:t>Мазнин</w:t>
      </w:r>
      <w:r>
        <w:rPr>
          <w:spacing w:val="-1"/>
        </w:rPr>
        <w:t xml:space="preserve"> </w:t>
      </w:r>
      <w:r>
        <w:rPr/>
        <w:t>«Летний</w:t>
      </w:r>
      <w:r>
        <w:rPr>
          <w:spacing w:val="-1"/>
        </w:rPr>
        <w:t xml:space="preserve"> </w:t>
      </w:r>
      <w:r>
        <w:rPr/>
        <w:t>вечер».</w:t>
      </w:r>
    </w:p>
    <w:p>
      <w:pPr>
        <w:pStyle w:val="Style17"/>
        <w:ind w:left="990" w:hanging="0"/>
        <w:rPr>
          <w:rFonts w:ascii="Wingdings" w:hAnsi="Wingdings"/>
          <w:sz w:val="28"/>
        </w:rPr>
      </w:pPr>
      <w:r>
        <w:rPr/>
        <w:t>Я и моя семья.</w:t>
      </w:r>
    </w:p>
    <w:p>
      <w:pPr>
        <w:pStyle w:val="Style17"/>
        <w:spacing w:before="162" w:after="0"/>
        <w:ind w:left="990" w:hanging="0"/>
        <w:rPr>
          <w:rFonts w:ascii="Wingdings" w:hAnsi="Wingdings"/>
          <w:sz w:val="28"/>
        </w:rPr>
      </w:pPr>
      <w:r>
        <w:rPr/>
        <w:t>Такое</w:t>
      </w:r>
      <w:r>
        <w:rPr>
          <w:spacing w:val="-3"/>
        </w:rPr>
        <w:t xml:space="preserve"> </w:t>
      </w:r>
      <w:r>
        <w:rPr/>
        <w:t>разное</w:t>
      </w:r>
      <w:r>
        <w:rPr>
          <w:spacing w:val="-3"/>
        </w:rPr>
        <w:t xml:space="preserve"> </w:t>
      </w:r>
      <w:r>
        <w:rPr/>
        <w:t>детство.</w:t>
      </w:r>
    </w:p>
    <w:p>
      <w:pPr>
        <w:pStyle w:val="Style17"/>
        <w:spacing w:lineRule="auto" w:line="362" w:before="167" w:after="0"/>
        <w:ind w:left="250" w:right="266" w:firstLine="739"/>
        <w:rPr>
          <w:rFonts w:ascii="Wingdings" w:hAnsi="Wingdings"/>
          <w:sz w:val="28"/>
        </w:rPr>
      </w:pPr>
      <w:r>
        <w:rPr/>
        <w:t>Произведения, раскрывающие картины мира русского детства в разные</w:t>
      </w:r>
      <w:r>
        <w:rPr>
          <w:spacing w:val="1"/>
        </w:rPr>
        <w:t xml:space="preserve"> </w:t>
      </w:r>
      <w:r>
        <w:rPr/>
        <w:t>исторические эпохи: взросление, особенности отношений с окружающим миром,</w:t>
      </w:r>
      <w:r>
        <w:rPr>
          <w:spacing w:val="-67"/>
        </w:rPr>
        <w:t xml:space="preserve"> </w:t>
      </w:r>
      <w:r>
        <w:rPr/>
        <w:t>взрослыми</w:t>
      </w:r>
      <w:r>
        <w:rPr>
          <w:spacing w:val="-3"/>
        </w:rPr>
        <w:t xml:space="preserve"> </w:t>
      </w:r>
      <w:r>
        <w:rPr/>
        <w:t>и сверстниками.</w:t>
      </w:r>
      <w:r>
        <w:rPr>
          <w:spacing w:val="-1"/>
        </w:rPr>
        <w:t xml:space="preserve"> </w:t>
      </w:r>
      <w:r>
        <w:rPr/>
        <w:t>Например:</w:t>
      </w:r>
    </w:p>
    <w:p>
      <w:pPr>
        <w:pStyle w:val="Style17"/>
        <w:spacing w:before="4" w:after="0"/>
        <w:ind w:left="990" w:hanging="0"/>
        <w:rPr>
          <w:rFonts w:ascii="Wingdings" w:hAnsi="Wingdings"/>
          <w:sz w:val="28"/>
        </w:rPr>
      </w:pPr>
      <w:r>
        <w:rPr/>
        <w:t>Е.</w:t>
      </w:r>
      <w:r>
        <w:rPr>
          <w:spacing w:val="-4"/>
        </w:rPr>
        <w:t xml:space="preserve"> </w:t>
      </w:r>
      <w:r>
        <w:rPr/>
        <w:t>Н.</w:t>
      </w:r>
      <w:r>
        <w:rPr>
          <w:spacing w:val="-2"/>
        </w:rPr>
        <w:t xml:space="preserve"> </w:t>
      </w:r>
      <w:r>
        <w:rPr/>
        <w:t>Верейская</w:t>
      </w:r>
      <w:r>
        <w:rPr>
          <w:spacing w:val="-2"/>
        </w:rPr>
        <w:t xml:space="preserve"> </w:t>
      </w:r>
      <w:r>
        <w:rPr/>
        <w:t>«Три</w:t>
      </w:r>
      <w:r>
        <w:rPr>
          <w:spacing w:val="-1"/>
        </w:rPr>
        <w:t xml:space="preserve"> </w:t>
      </w:r>
      <w:r>
        <w:rPr/>
        <w:t>девочки»</w:t>
      </w:r>
      <w:r>
        <w:rPr>
          <w:spacing w:val="-3"/>
        </w:rPr>
        <w:t xml:space="preserve"> </w:t>
      </w:r>
      <w:r>
        <w:rPr/>
        <w:t>(фрагмент).</w:t>
      </w:r>
    </w:p>
    <w:p>
      <w:pPr>
        <w:pStyle w:val="Style17"/>
        <w:spacing w:lineRule="auto" w:line="362" w:before="167" w:after="0"/>
        <w:ind w:left="250" w:right="260" w:firstLine="739"/>
        <w:rPr>
          <w:rFonts w:ascii="Wingdings" w:hAnsi="Wingdings"/>
          <w:sz w:val="28"/>
        </w:rPr>
      </w:pPr>
      <w:r>
        <w:rPr/>
        <w:t>М.В.</w:t>
      </w:r>
      <w:r>
        <w:rPr>
          <w:spacing w:val="1"/>
        </w:rPr>
        <w:t xml:space="preserve"> </w:t>
      </w:r>
      <w:r>
        <w:rPr/>
        <w:t>Водопьянов</w:t>
      </w:r>
      <w:r>
        <w:rPr>
          <w:spacing w:val="1"/>
        </w:rPr>
        <w:t xml:space="preserve"> </w:t>
      </w:r>
      <w:r>
        <w:rPr/>
        <w:t>«Полярный</w:t>
      </w:r>
      <w:r>
        <w:rPr>
          <w:spacing w:val="1"/>
        </w:rPr>
        <w:t xml:space="preserve"> </w:t>
      </w:r>
      <w:r>
        <w:rPr/>
        <w:t>лётчик»</w:t>
      </w:r>
      <w:r>
        <w:rPr>
          <w:spacing w:val="1"/>
        </w:rPr>
        <w:t xml:space="preserve"> </w:t>
      </w:r>
      <w:r>
        <w:rPr/>
        <w:t>(главы</w:t>
      </w:r>
      <w:r>
        <w:rPr>
          <w:spacing w:val="1"/>
        </w:rPr>
        <w:t xml:space="preserve"> </w:t>
      </w:r>
      <w:r>
        <w:rPr/>
        <w:t>«Маленький</w:t>
      </w:r>
      <w:r>
        <w:rPr>
          <w:spacing w:val="1"/>
        </w:rPr>
        <w:t xml:space="preserve"> </w:t>
      </w:r>
      <w:r>
        <w:rPr/>
        <w:t>мир»,</w:t>
      </w:r>
      <w:r>
        <w:rPr>
          <w:spacing w:val="1"/>
        </w:rPr>
        <w:t xml:space="preserve"> </w:t>
      </w:r>
      <w:r>
        <w:rPr/>
        <w:t>«Мой</w:t>
      </w:r>
      <w:r>
        <w:rPr>
          <w:spacing w:val="1"/>
        </w:rPr>
        <w:t xml:space="preserve"> </w:t>
      </w:r>
      <w:r>
        <w:rPr/>
        <w:t>первый</w:t>
      </w:r>
      <w:r>
        <w:rPr>
          <w:spacing w:val="-1"/>
        </w:rPr>
        <w:t xml:space="preserve"> </w:t>
      </w:r>
      <w:r>
        <w:rPr/>
        <w:t>«полёт»).</w:t>
      </w:r>
    </w:p>
    <w:p>
      <w:pPr>
        <w:pStyle w:val="Style17"/>
        <w:spacing w:lineRule="auto" w:line="362" w:before="1" w:after="0"/>
        <w:ind w:left="990" w:right="3250" w:hanging="0"/>
        <w:jc w:val="left"/>
        <w:rPr>
          <w:rFonts w:ascii="Wingdings" w:hAnsi="Wingdings"/>
          <w:sz w:val="28"/>
        </w:rPr>
      </w:pPr>
      <w:r>
        <w:rPr/>
        <w:t>К.В. Лукашевич «Моё милое детство» (фрагмент).</w:t>
      </w:r>
      <w:r>
        <w:rPr>
          <w:spacing w:val="-67"/>
        </w:rPr>
        <w:t xml:space="preserve"> </w:t>
      </w:r>
      <w:r>
        <w:rPr/>
        <w:t>Я</w:t>
      </w:r>
      <w:r>
        <w:rPr>
          <w:spacing w:val="-1"/>
        </w:rPr>
        <w:t xml:space="preserve"> </w:t>
      </w:r>
      <w:r>
        <w:rPr/>
        <w:t>фантазирую</w:t>
      </w:r>
      <w:r>
        <w:rPr>
          <w:spacing w:val="-1"/>
        </w:rPr>
        <w:t xml:space="preserve"> </w:t>
      </w:r>
      <w:r>
        <w:rPr/>
        <w:t>и мечтаю.</w:t>
      </w:r>
    </w:p>
    <w:p>
      <w:pPr>
        <w:pStyle w:val="Style17"/>
        <w:spacing w:lineRule="exact" w:line="318"/>
        <w:ind w:left="990" w:hanging="0"/>
        <w:jc w:val="left"/>
        <w:rPr>
          <w:rFonts w:ascii="Wingdings" w:hAnsi="Wingdings"/>
          <w:sz w:val="28"/>
        </w:rPr>
      </w:pPr>
      <w:r>
        <w:rPr/>
        <w:t>Придуманные</w:t>
      </w:r>
      <w:r>
        <w:rPr>
          <w:spacing w:val="-4"/>
        </w:rPr>
        <w:t xml:space="preserve"> </w:t>
      </w:r>
      <w:r>
        <w:rPr/>
        <w:t>миры.</w:t>
      </w:r>
    </w:p>
    <w:p>
      <w:pPr>
        <w:pStyle w:val="Style17"/>
        <w:spacing w:lineRule="auto" w:line="362" w:before="168" w:after="0"/>
        <w:ind w:left="990" w:right="1365" w:hanging="0"/>
        <w:jc w:val="left"/>
        <w:rPr>
          <w:rFonts w:ascii="Wingdings" w:hAnsi="Wingdings"/>
          <w:sz w:val="28"/>
        </w:rPr>
      </w:pPr>
      <w:r>
        <w:rPr/>
        <w:t>Отражение в произведениях фантастики проблем реального мира.</w:t>
      </w:r>
      <w:r>
        <w:rPr>
          <w:spacing w:val="-67"/>
        </w:rPr>
        <w:t xml:space="preserve"> </w:t>
      </w:r>
      <w:r>
        <w:rPr/>
        <w:t>Например: Т. В.</w:t>
      </w:r>
      <w:r>
        <w:rPr>
          <w:spacing w:val="-3"/>
        </w:rPr>
        <w:t xml:space="preserve"> </w:t>
      </w:r>
      <w:r>
        <w:rPr/>
        <w:t>Михеева «Асино</w:t>
      </w:r>
      <w:r>
        <w:rPr>
          <w:spacing w:val="1"/>
        </w:rPr>
        <w:t xml:space="preserve"> </w:t>
      </w:r>
      <w:r>
        <w:rPr/>
        <w:t>лето»</w:t>
      </w:r>
      <w:r>
        <w:rPr>
          <w:spacing w:val="-2"/>
        </w:rPr>
        <w:t xml:space="preserve"> </w:t>
      </w:r>
      <w:r>
        <w:rPr/>
        <w:t>(фрагмент).</w:t>
      </w:r>
    </w:p>
    <w:p>
      <w:pPr>
        <w:pStyle w:val="Style17"/>
        <w:spacing w:lineRule="auto" w:line="362"/>
        <w:ind w:left="990" w:right="1460" w:hanging="0"/>
        <w:jc w:val="left"/>
        <w:rPr>
          <w:rFonts w:ascii="Wingdings" w:hAnsi="Wingdings"/>
          <w:sz w:val="28"/>
        </w:rPr>
      </w:pPr>
      <w:r>
        <w:rPr/>
        <w:t>В.</w:t>
      </w:r>
      <w:r>
        <w:rPr>
          <w:spacing w:val="-4"/>
        </w:rPr>
        <w:t xml:space="preserve"> </w:t>
      </w:r>
      <w:r>
        <w:rPr/>
        <w:t>П.</w:t>
      </w:r>
      <w:r>
        <w:rPr>
          <w:spacing w:val="-3"/>
        </w:rPr>
        <w:t xml:space="preserve"> </w:t>
      </w:r>
      <w:r>
        <w:rPr/>
        <w:t>Крапивин</w:t>
      </w:r>
      <w:r>
        <w:rPr>
          <w:spacing w:val="-2"/>
        </w:rPr>
        <w:t xml:space="preserve"> </w:t>
      </w:r>
      <w:r>
        <w:rPr/>
        <w:t>«Голубятня</w:t>
      </w:r>
      <w:r>
        <w:rPr>
          <w:spacing w:val="-5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жёлтой</w:t>
      </w:r>
      <w:r>
        <w:rPr>
          <w:spacing w:val="-5"/>
        </w:rPr>
        <w:t xml:space="preserve"> </w:t>
      </w:r>
      <w:r>
        <w:rPr/>
        <w:t>поляне»</w:t>
      </w:r>
      <w:r>
        <w:rPr>
          <w:spacing w:val="-3"/>
        </w:rPr>
        <w:t xml:space="preserve"> </w:t>
      </w:r>
      <w:r>
        <w:rPr/>
        <w:t>(фрагменты).</w:t>
      </w:r>
      <w:r>
        <w:rPr>
          <w:spacing w:val="-67"/>
        </w:rPr>
        <w:t xml:space="preserve"> </w:t>
      </w:r>
      <w:r>
        <w:rPr/>
        <w:t>Раздел</w:t>
      </w:r>
      <w:r>
        <w:rPr>
          <w:spacing w:val="-1"/>
        </w:rPr>
        <w:t xml:space="preserve"> </w:t>
      </w:r>
      <w:r>
        <w:rPr/>
        <w:t>2. Россия</w:t>
      </w:r>
      <w:r>
        <w:rPr>
          <w:spacing w:val="2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Родина</w:t>
      </w:r>
      <w:r>
        <w:rPr>
          <w:spacing w:val="-1"/>
        </w:rPr>
        <w:t xml:space="preserve"> </w:t>
      </w:r>
      <w:r>
        <w:rPr/>
        <w:t>моя.</w:t>
      </w:r>
    </w:p>
    <w:p>
      <w:pPr>
        <w:pStyle w:val="Style17"/>
        <w:spacing w:lineRule="auto" w:line="362" w:before="3" w:after="0"/>
        <w:ind w:left="990" w:right="3836" w:hanging="0"/>
        <w:jc w:val="left"/>
        <w:rPr>
          <w:rFonts w:ascii="Wingdings" w:hAnsi="Wingdings"/>
          <w:sz w:val="28"/>
        </w:rPr>
      </w:pPr>
      <w:r>
        <w:rPr/>
        <w:t>Родная</w:t>
      </w:r>
      <w:r>
        <w:rPr>
          <w:spacing w:val="-3"/>
        </w:rPr>
        <w:t xml:space="preserve"> </w:t>
      </w:r>
      <w:r>
        <w:rPr/>
        <w:t>страна</w:t>
      </w:r>
      <w:r>
        <w:rPr>
          <w:spacing w:val="-3"/>
        </w:rPr>
        <w:t xml:space="preserve"> </w:t>
      </w:r>
      <w:r>
        <w:rPr/>
        <w:t>во</w:t>
      </w:r>
      <w:r>
        <w:rPr>
          <w:spacing w:val="-2"/>
        </w:rPr>
        <w:t xml:space="preserve"> </w:t>
      </w:r>
      <w:r>
        <w:rPr/>
        <w:t>все</w:t>
      </w:r>
      <w:r>
        <w:rPr>
          <w:spacing w:val="-3"/>
        </w:rPr>
        <w:t xml:space="preserve"> </w:t>
      </w:r>
      <w:r>
        <w:rPr/>
        <w:t>времена</w:t>
      </w:r>
      <w:r>
        <w:rPr>
          <w:spacing w:val="-3"/>
        </w:rPr>
        <w:t xml:space="preserve"> </w:t>
      </w:r>
      <w:r>
        <w:rPr/>
        <w:t>сынами</w:t>
      </w:r>
      <w:r>
        <w:rPr>
          <w:spacing w:val="-3"/>
        </w:rPr>
        <w:t xml:space="preserve"> </w:t>
      </w:r>
      <w:r>
        <w:rPr/>
        <w:t>сильна.</w:t>
      </w:r>
      <w:r>
        <w:rPr>
          <w:spacing w:val="-67"/>
        </w:rPr>
        <w:t xml:space="preserve"> </w:t>
      </w:r>
      <w:r>
        <w:rPr/>
        <w:t>Люди</w:t>
      </w:r>
      <w:r>
        <w:rPr>
          <w:spacing w:val="-1"/>
        </w:rPr>
        <w:t xml:space="preserve"> </w:t>
      </w:r>
      <w:r>
        <w:rPr/>
        <w:t>земли Русской.</w:t>
      </w:r>
    </w:p>
    <w:p>
      <w:pPr>
        <w:sectPr>
          <w:footerReference w:type="default" r:id="rId13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90" w:hanging="0"/>
        <w:jc w:val="left"/>
        <w:rPr>
          <w:rFonts w:ascii="Wingdings" w:hAnsi="Wingdings"/>
          <w:sz w:val="28"/>
        </w:rPr>
      </w:pPr>
      <w:r>
        <w:rPr/>
        <w:t>Произведения</w:t>
      </w:r>
      <w:r>
        <w:rPr>
          <w:spacing w:val="-5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выдающихся</w:t>
      </w:r>
      <w:r>
        <w:rPr>
          <w:spacing w:val="-4"/>
        </w:rPr>
        <w:t xml:space="preserve"> </w:t>
      </w:r>
      <w:r>
        <w:rPr/>
        <w:t>представителях</w:t>
      </w:r>
      <w:r>
        <w:rPr>
          <w:spacing w:val="-3"/>
        </w:rPr>
        <w:t xml:space="preserve"> </w:t>
      </w:r>
      <w:r>
        <w:rPr/>
        <w:t>русского</w:t>
      </w:r>
      <w:r>
        <w:rPr>
          <w:spacing w:val="-6"/>
        </w:rPr>
        <w:t xml:space="preserve"> </w:t>
      </w:r>
      <w:r>
        <w:rPr/>
        <w:t>народа.</w:t>
      </w:r>
      <w:r>
        <w:rPr>
          <w:spacing w:val="-5"/>
        </w:rPr>
        <w:t xml:space="preserve"> </w:t>
      </w:r>
      <w:r>
        <w:rPr/>
        <w:t>Например:</w:t>
      </w:r>
    </w:p>
    <w:p>
      <w:pPr>
        <w:pStyle w:val="Style17"/>
        <w:spacing w:lineRule="auto" w:line="362" w:before="60" w:after="0"/>
        <w:ind w:left="990" w:right="2590" w:hanging="0"/>
        <w:jc w:val="left"/>
        <w:rPr>
          <w:rFonts w:ascii="Wingdings" w:hAnsi="Wingdings"/>
          <w:sz w:val="28"/>
        </w:rPr>
      </w:pPr>
      <w:r>
        <w:rPr/>
        <w:t>Е. В. Мурашова «Афанасий Никитин» (глава «Каффа»).</w:t>
      </w:r>
      <w:r>
        <w:rPr>
          <w:spacing w:val="-67"/>
        </w:rPr>
        <w:t xml:space="preserve"> </w:t>
      </w:r>
      <w:r>
        <w:rPr/>
        <w:t>Ю.</w:t>
      </w:r>
      <w:r>
        <w:rPr>
          <w:spacing w:val="-3"/>
        </w:rPr>
        <w:t xml:space="preserve"> </w:t>
      </w:r>
      <w:r>
        <w:rPr/>
        <w:t>А.</w:t>
      </w:r>
      <w:r>
        <w:rPr>
          <w:spacing w:val="-1"/>
        </w:rPr>
        <w:t xml:space="preserve"> </w:t>
      </w:r>
      <w:r>
        <w:rPr/>
        <w:t>Гагарин «Сто</w:t>
      </w:r>
      <w:r>
        <w:rPr>
          <w:spacing w:val="-2"/>
        </w:rPr>
        <w:t xml:space="preserve"> </w:t>
      </w:r>
      <w:r>
        <w:rPr/>
        <w:t>восемь</w:t>
      </w:r>
      <w:r>
        <w:rPr>
          <w:spacing w:val="-2"/>
        </w:rPr>
        <w:t xml:space="preserve"> </w:t>
      </w:r>
      <w:r>
        <w:rPr/>
        <w:t>минут».</w:t>
      </w:r>
    </w:p>
    <w:p>
      <w:pPr>
        <w:pStyle w:val="Style17"/>
        <w:spacing w:before="1" w:after="0"/>
        <w:ind w:left="990" w:hanging="0"/>
        <w:jc w:val="left"/>
        <w:rPr>
          <w:rFonts w:ascii="Wingdings" w:hAnsi="Wingdings"/>
          <w:sz w:val="28"/>
        </w:rPr>
      </w:pPr>
      <w:r>
        <w:rPr/>
        <w:t>Что</w:t>
      </w:r>
      <w:r>
        <w:rPr>
          <w:spacing w:val="-2"/>
        </w:rPr>
        <w:t xml:space="preserve"> </w:t>
      </w:r>
      <w:r>
        <w:rPr/>
        <w:t>мы</w:t>
      </w:r>
      <w:r>
        <w:rPr>
          <w:spacing w:val="-2"/>
        </w:rPr>
        <w:t xml:space="preserve"> </w:t>
      </w:r>
      <w:r>
        <w:rPr/>
        <w:t>Родиной</w:t>
      </w:r>
      <w:r>
        <w:rPr>
          <w:spacing w:val="-2"/>
        </w:rPr>
        <w:t xml:space="preserve"> </w:t>
      </w:r>
      <w:r>
        <w:rPr/>
        <w:t>зовём.</w:t>
      </w:r>
    </w:p>
    <w:p>
      <w:pPr>
        <w:pStyle w:val="Style17"/>
        <w:spacing w:before="170" w:after="0"/>
        <w:ind w:left="990" w:hanging="0"/>
        <w:jc w:val="left"/>
        <w:rPr>
          <w:rFonts w:ascii="Wingdings" w:hAnsi="Wingdings"/>
          <w:sz w:val="28"/>
        </w:rPr>
      </w:pPr>
      <w:r>
        <w:rPr/>
        <w:t>Широка</w:t>
      </w:r>
      <w:r>
        <w:rPr>
          <w:spacing w:val="-2"/>
        </w:rPr>
        <w:t xml:space="preserve"> </w:t>
      </w:r>
      <w:r>
        <w:rPr/>
        <w:t>страна</w:t>
      </w:r>
      <w:r>
        <w:rPr>
          <w:spacing w:val="-1"/>
        </w:rPr>
        <w:t xml:space="preserve"> </w:t>
      </w:r>
      <w:r>
        <w:rPr/>
        <w:t>моя</w:t>
      </w:r>
      <w:r>
        <w:rPr>
          <w:spacing w:val="-4"/>
        </w:rPr>
        <w:t xml:space="preserve"> </w:t>
      </w:r>
      <w:r>
        <w:rPr/>
        <w:t>родная.</w:t>
      </w:r>
    </w:p>
    <w:p>
      <w:pPr>
        <w:pStyle w:val="Style17"/>
        <w:spacing w:lineRule="auto" w:line="362" w:before="167" w:after="0"/>
        <w:ind w:left="250" w:right="380" w:firstLine="739"/>
        <w:jc w:val="left"/>
        <w:rPr>
          <w:rFonts w:ascii="Wingdings" w:hAnsi="Wingdings"/>
          <w:sz w:val="28"/>
        </w:rPr>
      </w:pPr>
      <w:r>
        <w:rPr/>
        <w:t>Произведения, отражающие любовь к Родине, красоту различных уголков</w:t>
      </w:r>
      <w:r>
        <w:rPr>
          <w:spacing w:val="-67"/>
        </w:rPr>
        <w:t xml:space="preserve"> </w:t>
      </w:r>
      <w:r>
        <w:rPr/>
        <w:t>родной</w:t>
      </w:r>
      <w:r>
        <w:rPr>
          <w:spacing w:val="-1"/>
        </w:rPr>
        <w:t xml:space="preserve"> </w:t>
      </w:r>
      <w:r>
        <w:rPr/>
        <w:t>земли.</w:t>
      </w:r>
      <w:r>
        <w:rPr>
          <w:spacing w:val="-1"/>
        </w:rPr>
        <w:t xml:space="preserve"> </w:t>
      </w:r>
      <w:r>
        <w:rPr/>
        <w:t>Например:</w:t>
      </w:r>
    </w:p>
    <w:p>
      <w:pPr>
        <w:pStyle w:val="Style17"/>
        <w:spacing w:lineRule="auto" w:line="362" w:before="1" w:after="0"/>
        <w:ind w:left="990" w:right="3790" w:hanging="0"/>
        <w:jc w:val="left"/>
        <w:rPr>
          <w:rFonts w:ascii="Wingdings" w:hAnsi="Wingdings"/>
          <w:sz w:val="28"/>
        </w:rPr>
      </w:pPr>
      <w:r>
        <w:rPr/>
        <w:t>А. С. Зеленин «Мамкин Василёк» (фрагмент).</w:t>
      </w:r>
      <w:r>
        <w:rPr>
          <w:spacing w:val="-67"/>
        </w:rPr>
        <w:t xml:space="preserve"> </w:t>
      </w:r>
      <w:r>
        <w:rPr/>
        <w:t>А.</w:t>
      </w:r>
      <w:r>
        <w:rPr>
          <w:spacing w:val="-3"/>
        </w:rPr>
        <w:t xml:space="preserve"> </w:t>
      </w:r>
      <w:r>
        <w:rPr/>
        <w:t>Д. Дорофеев</w:t>
      </w:r>
      <w:r>
        <w:rPr>
          <w:spacing w:val="-2"/>
        </w:rPr>
        <w:t xml:space="preserve"> </w:t>
      </w:r>
      <w:r>
        <w:rPr/>
        <w:t>«Веретено».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А.</w:t>
      </w:r>
      <w:r>
        <w:rPr>
          <w:spacing w:val="-4"/>
        </w:rPr>
        <w:t xml:space="preserve"> </w:t>
      </w:r>
      <w:r>
        <w:rPr/>
        <w:t>Г.</w:t>
      </w:r>
      <w:r>
        <w:rPr>
          <w:spacing w:val="-3"/>
        </w:rPr>
        <w:t xml:space="preserve"> </w:t>
      </w:r>
      <w:r>
        <w:rPr/>
        <w:t>Распутин «Саяны».</w:t>
      </w:r>
    </w:p>
    <w:p>
      <w:pPr>
        <w:pStyle w:val="Style17"/>
        <w:spacing w:lineRule="auto" w:line="362" w:before="171" w:after="0"/>
        <w:ind w:left="990" w:right="5159" w:hanging="0"/>
        <w:jc w:val="left"/>
        <w:rPr>
          <w:rFonts w:ascii="Wingdings" w:hAnsi="Wingdings"/>
          <w:sz w:val="28"/>
        </w:rPr>
      </w:pPr>
      <w:r>
        <w:rPr/>
        <w:t>Сказ о валдайских колокольчиках.</w:t>
      </w:r>
      <w:r>
        <w:rPr>
          <w:spacing w:val="-67"/>
        </w:rPr>
        <w:t xml:space="preserve"> </w:t>
      </w:r>
      <w:r>
        <w:rPr/>
        <w:t>О</w:t>
      </w:r>
      <w:r>
        <w:rPr>
          <w:spacing w:val="-2"/>
        </w:rPr>
        <w:t xml:space="preserve"> </w:t>
      </w:r>
      <w:r>
        <w:rPr/>
        <w:t>родной</w:t>
      </w:r>
      <w:r>
        <w:rPr>
          <w:spacing w:val="-3"/>
        </w:rPr>
        <w:t xml:space="preserve"> </w:t>
      </w:r>
      <w:r>
        <w:rPr/>
        <w:t>природе.</w:t>
      </w:r>
    </w:p>
    <w:p>
      <w:pPr>
        <w:pStyle w:val="Style17"/>
        <w:ind w:left="990" w:hanging="0"/>
        <w:jc w:val="left"/>
        <w:rPr>
          <w:rFonts w:ascii="Wingdings" w:hAnsi="Wingdings"/>
          <w:sz w:val="28"/>
        </w:rPr>
      </w:pPr>
      <w:r>
        <w:rPr/>
        <w:t>Под</w:t>
      </w:r>
      <w:r>
        <w:rPr>
          <w:spacing w:val="-5"/>
        </w:rPr>
        <w:t xml:space="preserve"> </w:t>
      </w:r>
      <w:r>
        <w:rPr/>
        <w:t>дыханьем</w:t>
      </w:r>
      <w:r>
        <w:rPr>
          <w:spacing w:val="-3"/>
        </w:rPr>
        <w:t xml:space="preserve"> </w:t>
      </w:r>
      <w:r>
        <w:rPr/>
        <w:t>непогоды.</w:t>
      </w:r>
    </w:p>
    <w:p>
      <w:pPr>
        <w:pStyle w:val="Style17"/>
        <w:spacing w:lineRule="auto" w:line="362" w:before="168" w:after="0"/>
        <w:ind w:left="250" w:right="744" w:firstLine="739"/>
        <w:jc w:val="left"/>
        <w:rPr>
          <w:rFonts w:ascii="Wingdings" w:hAnsi="Wingdings"/>
          <w:sz w:val="28"/>
        </w:rPr>
      </w:pPr>
      <w:r>
        <w:rPr/>
        <w:t>Поэтические представления русского народа о ветре, морозе, грозе,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-2"/>
        </w:rPr>
        <w:t xml:space="preserve"> </w:t>
      </w:r>
      <w:r>
        <w:rPr/>
        <w:t>этих</w:t>
      </w:r>
      <w:r>
        <w:rPr>
          <w:spacing w:val="-4"/>
        </w:rPr>
        <w:t xml:space="preserve"> </w:t>
      </w:r>
      <w:r>
        <w:rPr/>
        <w:t>представлений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фольклоре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их развитие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русской</w:t>
      </w:r>
      <w:r>
        <w:rPr>
          <w:spacing w:val="-4"/>
        </w:rPr>
        <w:t xml:space="preserve"> </w:t>
      </w:r>
      <w:r>
        <w:rPr/>
        <w:t>поэзии</w:t>
      </w:r>
      <w:r>
        <w:rPr>
          <w:spacing w:val="-5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прозе.</w:t>
      </w:r>
      <w:r>
        <w:rPr>
          <w:spacing w:val="-2"/>
        </w:rPr>
        <w:t xml:space="preserve"> </w:t>
      </w:r>
      <w:r>
        <w:rPr/>
        <w:t>Например: Русские</w:t>
      </w:r>
      <w:r>
        <w:rPr>
          <w:spacing w:val="-1"/>
        </w:rPr>
        <w:t xml:space="preserve"> </w:t>
      </w:r>
      <w:r>
        <w:rPr/>
        <w:t>народные</w:t>
      </w:r>
      <w:r>
        <w:rPr>
          <w:spacing w:val="-1"/>
        </w:rPr>
        <w:t xml:space="preserve"> </w:t>
      </w:r>
      <w:r>
        <w:rPr/>
        <w:t>загадки</w:t>
      </w:r>
      <w:r>
        <w:rPr>
          <w:spacing w:val="-1"/>
        </w:rPr>
        <w:t xml:space="preserve"> </w:t>
      </w:r>
      <w:r>
        <w:rPr/>
        <w:t>о</w:t>
      </w:r>
      <w:r>
        <w:rPr>
          <w:spacing w:val="-1"/>
        </w:rPr>
        <w:t xml:space="preserve"> </w:t>
      </w:r>
      <w:r>
        <w:rPr/>
        <w:t>ветре,</w:t>
      </w:r>
      <w:r>
        <w:rPr>
          <w:spacing w:val="-2"/>
        </w:rPr>
        <w:t xml:space="preserve"> </w:t>
      </w:r>
      <w:r>
        <w:rPr/>
        <w:t>морозе,</w:t>
      </w:r>
      <w:r>
        <w:rPr>
          <w:spacing w:val="-5"/>
        </w:rPr>
        <w:t xml:space="preserve"> </w:t>
      </w:r>
      <w:r>
        <w:rPr/>
        <w:t>грозе.</w:t>
      </w:r>
    </w:p>
    <w:p>
      <w:pPr>
        <w:pStyle w:val="Style17"/>
        <w:spacing w:before="3" w:after="0"/>
        <w:ind w:left="990" w:hanging="0"/>
        <w:jc w:val="left"/>
        <w:rPr>
          <w:rFonts w:ascii="Wingdings" w:hAnsi="Wingdings"/>
          <w:sz w:val="28"/>
        </w:rPr>
      </w:pPr>
      <w:r>
        <w:rPr/>
        <w:t>В.</w:t>
      </w:r>
      <w:r>
        <w:rPr>
          <w:spacing w:val="-4"/>
        </w:rPr>
        <w:t xml:space="preserve"> </w:t>
      </w:r>
      <w:r>
        <w:rPr/>
        <w:t>Д.</w:t>
      </w:r>
      <w:r>
        <w:rPr>
          <w:spacing w:val="-1"/>
        </w:rPr>
        <w:t xml:space="preserve"> </w:t>
      </w:r>
      <w:r>
        <w:rPr/>
        <w:t>Берестов</w:t>
      </w:r>
      <w:r>
        <w:rPr>
          <w:spacing w:val="-3"/>
        </w:rPr>
        <w:t xml:space="preserve"> </w:t>
      </w:r>
      <w:r>
        <w:rPr/>
        <w:t>«Мороз».</w:t>
      </w:r>
    </w:p>
    <w:p>
      <w:pPr>
        <w:pStyle w:val="Style17"/>
        <w:spacing w:lineRule="atLeast" w:line="490"/>
        <w:ind w:left="990" w:right="6309" w:hanging="0"/>
        <w:jc w:val="left"/>
        <w:rPr>
          <w:rFonts w:ascii="Wingdings" w:hAnsi="Wingdings"/>
          <w:sz w:val="28"/>
        </w:rPr>
      </w:pPr>
      <w:r>
        <w:rPr/>
        <w:t>М. М. Зощенко «Гроза».</w:t>
      </w:r>
      <w:r>
        <w:rPr>
          <w:spacing w:val="1"/>
        </w:rPr>
        <w:t xml:space="preserve"> </w:t>
      </w:r>
      <w:r>
        <w:rPr/>
        <w:t>А.</w:t>
      </w:r>
      <w:r>
        <w:rPr>
          <w:spacing w:val="-4"/>
        </w:rPr>
        <w:t xml:space="preserve"> </w:t>
      </w:r>
      <w:r>
        <w:rPr/>
        <w:t>А.</w:t>
      </w:r>
      <w:r>
        <w:rPr>
          <w:spacing w:val="-3"/>
        </w:rPr>
        <w:t xml:space="preserve"> </w:t>
      </w:r>
      <w:r>
        <w:rPr/>
        <w:t>Солоухин</w:t>
      </w:r>
      <w:r>
        <w:rPr>
          <w:spacing w:val="-1"/>
        </w:rPr>
        <w:t xml:space="preserve"> </w:t>
      </w:r>
      <w:r>
        <w:rPr/>
        <w:t>«Ветер».</w:t>
      </w:r>
    </w:p>
    <w:p>
      <w:pPr>
        <w:pStyle w:val="Style17"/>
        <w:spacing w:lineRule="auto" w:line="336"/>
        <w:ind w:left="250" w:right="1333" w:firstLine="739"/>
        <w:jc w:val="left"/>
        <w:rPr>
          <w:rFonts w:ascii="Wingdings" w:hAnsi="Wingdings"/>
          <w:sz w:val="28"/>
        </w:rPr>
      </w:pPr>
      <w:r>
        <w:rPr/>
        <w:t>Распределённое по классам содержание обучения сопровождается</w:t>
      </w:r>
      <w:r>
        <w:rPr>
          <w:spacing w:val="-67"/>
        </w:rPr>
        <w:t xml:space="preserve"> </w:t>
      </w:r>
      <w:r>
        <w:rPr/>
        <w:t>следующим</w:t>
      </w:r>
      <w:r>
        <w:rPr>
          <w:spacing w:val="-3"/>
        </w:rPr>
        <w:t xml:space="preserve"> </w:t>
      </w:r>
      <w:r>
        <w:rPr/>
        <w:t>деятельностным</w:t>
      </w:r>
      <w:r>
        <w:rPr>
          <w:spacing w:val="-4"/>
        </w:rPr>
        <w:t xml:space="preserve"> </w:t>
      </w:r>
      <w:r>
        <w:rPr/>
        <w:t>наполнением</w:t>
      </w:r>
      <w:r>
        <w:rPr>
          <w:spacing w:val="-3"/>
        </w:rPr>
        <w:t xml:space="preserve"> </w:t>
      </w:r>
      <w:r>
        <w:rPr/>
        <w:t>образовательного</w:t>
      </w:r>
      <w:r>
        <w:rPr>
          <w:spacing w:val="-2"/>
        </w:rPr>
        <w:t xml:space="preserve"> </w:t>
      </w:r>
      <w:r>
        <w:rPr/>
        <w:t>процесса.</w:t>
      </w:r>
    </w:p>
    <w:p>
      <w:pPr>
        <w:pStyle w:val="Style17"/>
        <w:spacing w:before="36" w:after="0"/>
        <w:ind w:left="990" w:hanging="0"/>
        <w:jc w:val="left"/>
        <w:rPr>
          <w:rFonts w:ascii="Wingdings" w:hAnsi="Wingdings"/>
          <w:sz w:val="28"/>
        </w:rPr>
      </w:pPr>
      <w:r>
        <w:rPr/>
        <w:t>Аудирование</w:t>
      </w:r>
      <w:r>
        <w:rPr>
          <w:spacing w:val="-5"/>
        </w:rPr>
        <w:t xml:space="preserve"> </w:t>
      </w:r>
      <w:r>
        <w:rPr/>
        <w:t>(слушание).</w:t>
      </w:r>
    </w:p>
    <w:p>
      <w:pPr>
        <w:pStyle w:val="Style17"/>
        <w:spacing w:lineRule="auto" w:line="362" w:before="168" w:after="0"/>
        <w:ind w:left="250" w:right="262" w:firstLine="739"/>
        <w:rPr>
          <w:rFonts w:ascii="Wingdings" w:hAnsi="Wingdings"/>
          <w:sz w:val="28"/>
        </w:rPr>
      </w:pPr>
      <w:r>
        <w:rPr/>
        <w:t>Восприятие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произведений,</w:t>
      </w:r>
      <w:r>
        <w:rPr>
          <w:spacing w:val="1"/>
        </w:rPr>
        <w:t xml:space="preserve"> </w:t>
      </w:r>
      <w:r>
        <w:rPr/>
        <w:t>отражающих</w:t>
      </w:r>
      <w:r>
        <w:rPr>
          <w:spacing w:val="-11"/>
        </w:rPr>
        <w:t xml:space="preserve"> </w:t>
      </w:r>
      <w:r>
        <w:rPr/>
        <w:t>национально-культурные</w:t>
      </w:r>
      <w:r>
        <w:rPr>
          <w:spacing w:val="-11"/>
        </w:rPr>
        <w:t xml:space="preserve"> </w:t>
      </w:r>
      <w:r>
        <w:rPr/>
        <w:t>ценности,</w:t>
      </w:r>
      <w:r>
        <w:rPr>
          <w:spacing w:val="-11"/>
        </w:rPr>
        <w:t xml:space="preserve"> </w:t>
      </w:r>
      <w:r>
        <w:rPr/>
        <w:t>богатство</w:t>
      </w:r>
      <w:r>
        <w:rPr>
          <w:spacing w:val="-10"/>
        </w:rPr>
        <w:t xml:space="preserve"> </w:t>
      </w:r>
      <w:r>
        <w:rPr/>
        <w:t>русской</w:t>
      </w:r>
      <w:r>
        <w:rPr>
          <w:spacing w:val="-11"/>
        </w:rPr>
        <w:t xml:space="preserve"> </w:t>
      </w:r>
      <w:r>
        <w:rPr/>
        <w:t>речи,</w:t>
      </w:r>
      <w:r>
        <w:rPr>
          <w:spacing w:val="-9"/>
        </w:rPr>
        <w:t xml:space="preserve"> </w:t>
      </w:r>
      <w:r>
        <w:rPr/>
        <w:t>умения</w:t>
      </w:r>
      <w:r>
        <w:rPr>
          <w:spacing w:val="-67"/>
        </w:rPr>
        <w:t xml:space="preserve"> </w:t>
      </w:r>
      <w:r>
        <w:rPr/>
        <w:t>отвечать на вопросы по воспринятому на слух тексту и задавать вопросы по</w:t>
      </w:r>
      <w:r>
        <w:rPr>
          <w:spacing w:val="1"/>
        </w:rPr>
        <w:t xml:space="preserve"> </w:t>
      </w:r>
      <w:r>
        <w:rPr/>
        <w:t>содержанию</w:t>
      </w:r>
      <w:r>
        <w:rPr>
          <w:spacing w:val="-2"/>
        </w:rPr>
        <w:t xml:space="preserve"> </w:t>
      </w:r>
      <w:r>
        <w:rPr/>
        <w:t>воспринятого</w:t>
      </w:r>
      <w:r>
        <w:rPr>
          <w:spacing w:val="-2"/>
        </w:rPr>
        <w:t xml:space="preserve"> </w:t>
      </w:r>
      <w:r>
        <w:rPr/>
        <w:t>на слух</w:t>
      </w:r>
      <w:r>
        <w:rPr>
          <w:spacing w:val="1"/>
        </w:rPr>
        <w:t xml:space="preserve"> </w:t>
      </w:r>
      <w:r>
        <w:rPr/>
        <w:t>текста.</w:t>
      </w:r>
    </w:p>
    <w:p>
      <w:pPr>
        <w:pStyle w:val="Style17"/>
        <w:spacing w:before="3" w:after="0"/>
        <w:ind w:left="990" w:hanging="0"/>
        <w:jc w:val="left"/>
        <w:rPr>
          <w:rFonts w:ascii="Wingdings" w:hAnsi="Wingdings"/>
          <w:sz w:val="28"/>
        </w:rPr>
      </w:pPr>
      <w:r>
        <w:rPr/>
        <w:t>Чтение.</w:t>
      </w:r>
    </w:p>
    <w:p>
      <w:pPr>
        <w:sectPr>
          <w:footerReference w:type="default" r:id="rId13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64" w:firstLine="708"/>
        <w:rPr>
          <w:rFonts w:ascii="Wingdings" w:hAnsi="Wingdings"/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вслух.</w:t>
      </w:r>
      <w:r>
        <w:rPr>
          <w:spacing w:val="1"/>
        </w:rPr>
        <w:t xml:space="preserve"> </w:t>
      </w:r>
      <w:r>
        <w:rPr/>
        <w:t>Постепенный</w:t>
      </w:r>
      <w:r>
        <w:rPr>
          <w:spacing w:val="1"/>
        </w:rPr>
        <w:t xml:space="preserve"> </w:t>
      </w:r>
      <w:r>
        <w:rPr/>
        <w:t>переход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слогового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плавному</w:t>
      </w:r>
      <w:r>
        <w:rPr>
          <w:spacing w:val="1"/>
        </w:rPr>
        <w:t xml:space="preserve"> </w:t>
      </w:r>
      <w:r>
        <w:rPr/>
        <w:t>осмысленному правильному чтению целыми словами вслух (скорость чтения в</w:t>
      </w:r>
      <w:r>
        <w:rPr>
          <w:spacing w:val="1"/>
        </w:rPr>
        <w:t xml:space="preserve"> </w:t>
      </w:r>
      <w:r>
        <w:rPr/>
        <w:t>соответствии с индивидуальным темпом чтения, позволяющим осознать текст).</w:t>
      </w:r>
      <w:r>
        <w:rPr>
          <w:spacing w:val="1"/>
        </w:rPr>
        <w:t xml:space="preserve"> </w:t>
      </w:r>
      <w:r>
        <w:rPr/>
        <w:t>Соблюдение орфоэпических норм чтения. Передача с помощью интонирования</w:t>
      </w:r>
      <w:r>
        <w:rPr>
          <w:spacing w:val="1"/>
        </w:rPr>
        <w:t xml:space="preserve"> </w:t>
      </w:r>
      <w:r>
        <w:rPr/>
        <w:t>смысловых особенностей разных</w:t>
      </w:r>
      <w:r>
        <w:rPr>
          <w:spacing w:val="-3"/>
        </w:rPr>
        <w:t xml:space="preserve"> </w:t>
      </w:r>
      <w:r>
        <w:rPr/>
        <w:t>по виду</w:t>
      </w:r>
      <w:r>
        <w:rPr>
          <w:spacing w:val="-1"/>
        </w:rPr>
        <w:t xml:space="preserve"> </w:t>
      </w:r>
      <w:r>
        <w:rPr/>
        <w:t>и типу</w:t>
      </w:r>
      <w:r>
        <w:rPr>
          <w:spacing w:val="-4"/>
        </w:rPr>
        <w:t xml:space="preserve"> </w:t>
      </w:r>
      <w:r>
        <w:rPr/>
        <w:t>текстов.</w:t>
      </w:r>
    </w:p>
    <w:p>
      <w:pPr>
        <w:pStyle w:val="Style17"/>
        <w:spacing w:lineRule="auto" w:line="362" w:before="60" w:after="0"/>
        <w:ind w:left="250" w:right="269" w:firstLine="708"/>
        <w:rPr>
          <w:rFonts w:ascii="Wingdings" w:hAnsi="Wingdings"/>
          <w:sz w:val="28"/>
        </w:rPr>
      </w:pPr>
      <w:r>
        <w:rPr/>
        <w:t>Чтение про себя. Осознание при чтении про себя смысла доступных по</w:t>
      </w:r>
      <w:r>
        <w:rPr>
          <w:spacing w:val="1"/>
        </w:rPr>
        <w:t xml:space="preserve"> </w:t>
      </w:r>
      <w:r>
        <w:rPr/>
        <w:t>объёму</w:t>
      </w:r>
      <w:r>
        <w:rPr>
          <w:spacing w:val="-6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жанру</w:t>
      </w:r>
      <w:r>
        <w:rPr>
          <w:spacing w:val="-6"/>
        </w:rPr>
        <w:t xml:space="preserve"> </w:t>
      </w:r>
      <w:r>
        <w:rPr/>
        <w:t>произведений.</w:t>
      </w:r>
      <w:r>
        <w:rPr>
          <w:spacing w:val="-2"/>
        </w:rPr>
        <w:t xml:space="preserve"> </w:t>
      </w:r>
      <w:r>
        <w:rPr/>
        <w:t>Понимание</w:t>
      </w:r>
      <w:r>
        <w:rPr>
          <w:spacing w:val="-4"/>
        </w:rPr>
        <w:t xml:space="preserve"> </w:t>
      </w:r>
      <w:r>
        <w:rPr/>
        <w:t>особенностей</w:t>
      </w:r>
      <w:r>
        <w:rPr>
          <w:spacing w:val="-5"/>
        </w:rPr>
        <w:t xml:space="preserve"> </w:t>
      </w:r>
      <w:r>
        <w:rPr/>
        <w:t>разных видов</w:t>
      </w:r>
      <w:r>
        <w:rPr>
          <w:spacing w:val="-3"/>
        </w:rPr>
        <w:t xml:space="preserve"> </w:t>
      </w:r>
      <w:r>
        <w:rPr/>
        <w:t>чтения.</w:t>
      </w:r>
    </w:p>
    <w:p>
      <w:pPr>
        <w:pStyle w:val="Style17"/>
        <w:spacing w:lineRule="auto" w:line="362" w:before="1" w:after="0"/>
        <w:ind w:left="250" w:right="265" w:firstLine="708"/>
        <w:rPr>
          <w:rFonts w:ascii="Wingdings" w:hAnsi="Wingdings"/>
          <w:sz w:val="28"/>
        </w:rPr>
      </w:pPr>
      <w:r>
        <w:rPr/>
        <w:t>Чтение</w:t>
      </w:r>
      <w:r>
        <w:rPr>
          <w:spacing w:val="-7"/>
        </w:rPr>
        <w:t xml:space="preserve"> </w:t>
      </w:r>
      <w:r>
        <w:rPr/>
        <w:t>произведений</w:t>
      </w:r>
      <w:r>
        <w:rPr>
          <w:spacing w:val="-6"/>
        </w:rPr>
        <w:t xml:space="preserve"> </w:t>
      </w:r>
      <w:r>
        <w:rPr/>
        <w:t>устного</w:t>
      </w:r>
      <w:r>
        <w:rPr>
          <w:spacing w:val="-6"/>
        </w:rPr>
        <w:t xml:space="preserve"> </w:t>
      </w:r>
      <w:r>
        <w:rPr/>
        <w:t>народного</w:t>
      </w:r>
      <w:r>
        <w:rPr>
          <w:spacing w:val="-6"/>
        </w:rPr>
        <w:t xml:space="preserve"> </w:t>
      </w:r>
      <w:r>
        <w:rPr/>
        <w:t>творчества:</w:t>
      </w:r>
      <w:r>
        <w:rPr>
          <w:spacing w:val="-6"/>
        </w:rPr>
        <w:t xml:space="preserve"> </w:t>
      </w:r>
      <w:r>
        <w:rPr/>
        <w:t>русский</w:t>
      </w:r>
      <w:r>
        <w:rPr>
          <w:spacing w:val="-6"/>
        </w:rPr>
        <w:t xml:space="preserve"> </w:t>
      </w:r>
      <w:r>
        <w:rPr/>
        <w:t>фольклорный</w:t>
      </w:r>
      <w:r>
        <w:rPr>
          <w:spacing w:val="-68"/>
        </w:rPr>
        <w:t xml:space="preserve"> </w:t>
      </w:r>
      <w:r>
        <w:rPr/>
        <w:t>текст</w:t>
      </w:r>
      <w:r>
        <w:rPr>
          <w:spacing w:val="-1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источник</w:t>
      </w:r>
      <w:r>
        <w:rPr>
          <w:spacing w:val="-3"/>
        </w:rPr>
        <w:t xml:space="preserve"> </w:t>
      </w:r>
      <w:r>
        <w:rPr/>
        <w:t>познания</w:t>
      </w:r>
      <w:r>
        <w:rPr>
          <w:spacing w:val="-3"/>
        </w:rPr>
        <w:t xml:space="preserve"> </w:t>
      </w:r>
      <w:r>
        <w:rPr/>
        <w:t>ценностей</w:t>
      </w:r>
      <w:r>
        <w:rPr>
          <w:spacing w:val="-3"/>
        </w:rPr>
        <w:t xml:space="preserve"> </w:t>
      </w:r>
      <w:r>
        <w:rPr/>
        <w:t>и традиций народа.</w:t>
      </w:r>
    </w:p>
    <w:p>
      <w:pPr>
        <w:pStyle w:val="Style17"/>
        <w:spacing w:lineRule="auto" w:line="362"/>
        <w:ind w:left="250" w:right="263" w:firstLine="708"/>
        <w:rPr>
          <w:rFonts w:ascii="Wingdings" w:hAnsi="Wingdings"/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текстов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произведений,</w:t>
      </w:r>
      <w:r>
        <w:rPr>
          <w:spacing w:val="1"/>
        </w:rPr>
        <w:t xml:space="preserve"> </w:t>
      </w:r>
      <w:r>
        <w:rPr/>
        <w:t>отражающих</w:t>
      </w:r>
      <w:r>
        <w:rPr>
          <w:spacing w:val="-67"/>
        </w:rPr>
        <w:t xml:space="preserve"> </w:t>
      </w:r>
      <w:r>
        <w:rPr/>
        <w:t>нравственно-этические</w:t>
      </w:r>
      <w:r>
        <w:rPr>
          <w:spacing w:val="1"/>
        </w:rPr>
        <w:t xml:space="preserve"> </w:t>
      </w:r>
      <w:r>
        <w:rPr/>
        <w:t>ценности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идеалы,</w:t>
      </w:r>
      <w:r>
        <w:rPr>
          <w:spacing w:val="1"/>
        </w:rPr>
        <w:t xml:space="preserve"> </w:t>
      </w:r>
      <w:r>
        <w:rPr/>
        <w:t>значимые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национального</w:t>
      </w:r>
      <w:r>
        <w:rPr>
          <w:spacing w:val="1"/>
        </w:rPr>
        <w:t xml:space="preserve"> </w:t>
      </w:r>
      <w:r>
        <w:rPr/>
        <w:t>сознания и сохраняющиеся в культурном пространстве на протяжении многих</w:t>
      </w:r>
      <w:r>
        <w:rPr>
          <w:spacing w:val="1"/>
        </w:rPr>
        <w:t xml:space="preserve"> </w:t>
      </w:r>
      <w:r>
        <w:rPr/>
        <w:t>эпох:</w:t>
      </w:r>
      <w:r>
        <w:rPr>
          <w:spacing w:val="1"/>
        </w:rPr>
        <w:t xml:space="preserve"> </w:t>
      </w:r>
      <w:r>
        <w:rPr/>
        <w:t>любовь к</w:t>
      </w:r>
      <w:r>
        <w:rPr>
          <w:spacing w:val="1"/>
        </w:rPr>
        <w:t xml:space="preserve"> </w:t>
      </w:r>
      <w:r>
        <w:rPr/>
        <w:t>Родине, веру, справедливость, совесть, сострадание и</w:t>
      </w:r>
      <w:r>
        <w:rPr>
          <w:spacing w:val="1"/>
        </w:rPr>
        <w:t xml:space="preserve"> </w:t>
      </w:r>
      <w:r>
        <w:rPr/>
        <w:t>другие</w:t>
      </w:r>
      <w:r>
        <w:rPr>
          <w:spacing w:val="1"/>
        </w:rPr>
        <w:t xml:space="preserve"> </w:t>
      </w:r>
      <w:r>
        <w:rPr/>
        <w:t>Черты русского национального характера: доброта, бескорыстие, трудолюбие,</w:t>
      </w:r>
      <w:r>
        <w:rPr>
          <w:spacing w:val="1"/>
        </w:rPr>
        <w:t xml:space="preserve"> </w:t>
      </w:r>
      <w:r>
        <w:rPr/>
        <w:t>честность,</w:t>
      </w:r>
      <w:r>
        <w:rPr>
          <w:spacing w:val="1"/>
        </w:rPr>
        <w:t xml:space="preserve"> </w:t>
      </w:r>
      <w:r>
        <w:rPr/>
        <w:t>смелость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</w:t>
      </w:r>
      <w:r>
        <w:rPr>
          <w:spacing w:val="1"/>
        </w:rPr>
        <w:t xml:space="preserve"> </w:t>
      </w:r>
      <w:r>
        <w:rPr/>
        <w:t>Русские</w:t>
      </w:r>
      <w:r>
        <w:rPr>
          <w:spacing w:val="1"/>
        </w:rPr>
        <w:t xml:space="preserve"> </w:t>
      </w:r>
      <w:r>
        <w:rPr/>
        <w:t>национальные</w:t>
      </w:r>
      <w:r>
        <w:rPr>
          <w:spacing w:val="1"/>
        </w:rPr>
        <w:t xml:space="preserve"> </w:t>
      </w:r>
      <w:r>
        <w:rPr/>
        <w:t>традиции:</w:t>
      </w:r>
      <w:r>
        <w:rPr>
          <w:spacing w:val="1"/>
        </w:rPr>
        <w:t xml:space="preserve"> </w:t>
      </w:r>
      <w:r>
        <w:rPr/>
        <w:t>единение,</w:t>
      </w:r>
      <w:r>
        <w:rPr>
          <w:spacing w:val="1"/>
        </w:rPr>
        <w:t xml:space="preserve"> </w:t>
      </w:r>
      <w:r>
        <w:rPr/>
        <w:t>взаимопомощь, открытость, гостеприимство и другие. Семейные ценности: лад,</w:t>
      </w:r>
      <w:r>
        <w:rPr>
          <w:spacing w:val="1"/>
        </w:rPr>
        <w:t xml:space="preserve"> </w:t>
      </w:r>
      <w:r>
        <w:rPr/>
        <w:t>любовь, взаимопонимание, забота, терпение, почитание родителей. Отражение в</w:t>
      </w:r>
      <w:r>
        <w:rPr>
          <w:spacing w:val="1"/>
        </w:rPr>
        <w:t xml:space="preserve"> </w:t>
      </w:r>
      <w:r>
        <w:rPr/>
        <w:t>русской</w:t>
      </w:r>
      <w:r>
        <w:rPr>
          <w:spacing w:val="-1"/>
        </w:rPr>
        <w:t xml:space="preserve"> </w:t>
      </w:r>
      <w:r>
        <w:rPr/>
        <w:t>литературе культуры православной</w:t>
      </w:r>
      <w:r>
        <w:rPr>
          <w:spacing w:val="-1"/>
        </w:rPr>
        <w:t xml:space="preserve"> </w:t>
      </w:r>
      <w:r>
        <w:rPr/>
        <w:t>семьи.</w:t>
      </w:r>
    </w:p>
    <w:p>
      <w:pPr>
        <w:pStyle w:val="Style17"/>
        <w:spacing w:lineRule="auto" w:line="362" w:before="1" w:after="0"/>
        <w:ind w:left="250" w:right="261" w:firstLine="739"/>
        <w:rPr>
          <w:rFonts w:ascii="Wingdings" w:hAnsi="Wingdings"/>
          <w:sz w:val="28"/>
        </w:rPr>
      </w:pPr>
      <w:r>
        <w:rPr/>
        <w:t>Мир русского детства: взросление, особенность отношений с окружающим</w:t>
      </w:r>
      <w:r>
        <w:rPr>
          <w:spacing w:val="-67"/>
        </w:rPr>
        <w:t xml:space="preserve"> </w:t>
      </w:r>
      <w:r>
        <w:rPr/>
        <w:t>миром, взрослыми и сверстниками, осознание себя как носителя и продолжателя</w:t>
      </w:r>
      <w:r>
        <w:rPr>
          <w:spacing w:val="1"/>
        </w:rPr>
        <w:t xml:space="preserve"> </w:t>
      </w:r>
      <w:r>
        <w:rPr/>
        <w:t>русских</w:t>
      </w:r>
      <w:r>
        <w:rPr>
          <w:spacing w:val="-1"/>
        </w:rPr>
        <w:t xml:space="preserve"> </w:t>
      </w:r>
      <w:r>
        <w:rPr/>
        <w:t>традиций.</w:t>
      </w:r>
      <w:r>
        <w:rPr>
          <w:spacing w:val="-5"/>
        </w:rPr>
        <w:t xml:space="preserve"> </w:t>
      </w:r>
      <w:r>
        <w:rPr/>
        <w:t>Эмоционально-нравственная</w:t>
      </w:r>
      <w:r>
        <w:rPr>
          <w:spacing w:val="-4"/>
        </w:rPr>
        <w:t xml:space="preserve"> </w:t>
      </w:r>
      <w:r>
        <w:rPr/>
        <w:t>оценка</w:t>
      </w:r>
      <w:r>
        <w:rPr>
          <w:spacing w:val="-4"/>
        </w:rPr>
        <w:t xml:space="preserve"> </w:t>
      </w:r>
      <w:r>
        <w:rPr/>
        <w:t>поступков</w:t>
      </w:r>
      <w:r>
        <w:rPr>
          <w:spacing w:val="-3"/>
        </w:rPr>
        <w:t xml:space="preserve"> </w:t>
      </w:r>
      <w:r>
        <w:rPr/>
        <w:t>героев.</w:t>
      </w:r>
    </w:p>
    <w:p>
      <w:pPr>
        <w:pStyle w:val="Style17"/>
        <w:spacing w:lineRule="auto" w:line="362" w:before="3" w:after="0"/>
        <w:ind w:left="250" w:right="263" w:firstLine="739"/>
        <w:rPr>
          <w:rFonts w:ascii="Wingdings" w:hAnsi="Wingdings"/>
          <w:sz w:val="28"/>
        </w:rPr>
      </w:pPr>
      <w:r>
        <w:rPr/>
        <w:t>Понимание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русской</w:t>
      </w:r>
      <w:r>
        <w:rPr>
          <w:spacing w:val="1"/>
        </w:rPr>
        <w:t xml:space="preserve"> </w:t>
      </w:r>
      <w:r>
        <w:rPr/>
        <w:t>литературы:</w:t>
      </w:r>
      <w:r>
        <w:rPr>
          <w:spacing w:val="1"/>
        </w:rPr>
        <w:t xml:space="preserve"> </w:t>
      </w:r>
      <w:r>
        <w:rPr/>
        <w:t>раскрытие</w:t>
      </w:r>
      <w:r>
        <w:rPr>
          <w:spacing w:val="1"/>
        </w:rPr>
        <w:t xml:space="preserve"> </w:t>
      </w:r>
      <w:r>
        <w:rPr/>
        <w:t>внутреннего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героя,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переживаний,</w:t>
      </w:r>
      <w:r>
        <w:rPr>
          <w:spacing w:val="1"/>
        </w:rPr>
        <w:t xml:space="preserve"> </w:t>
      </w:r>
      <w:r>
        <w:rPr/>
        <w:t>обращение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нравственным</w:t>
      </w:r>
      <w:r>
        <w:rPr>
          <w:spacing w:val="1"/>
        </w:rPr>
        <w:t xml:space="preserve"> </w:t>
      </w:r>
      <w:r>
        <w:rPr/>
        <w:t>проблемам.</w:t>
      </w:r>
      <w:r>
        <w:rPr>
          <w:spacing w:val="1"/>
        </w:rPr>
        <w:t xml:space="preserve"> </w:t>
      </w:r>
      <w:r>
        <w:rPr/>
        <w:t>Поэтические представления русского народа о мире природы (солнце, поле, лесе,</w:t>
      </w:r>
      <w:r>
        <w:rPr>
          <w:spacing w:val="-67"/>
        </w:rPr>
        <w:t xml:space="preserve"> </w:t>
      </w:r>
      <w:r>
        <w:rPr/>
        <w:t>реке, тумане, ветре, морозе, грозе и другие), отражение этих представлений в</w:t>
      </w:r>
      <w:r>
        <w:rPr>
          <w:spacing w:val="1"/>
        </w:rPr>
        <w:t xml:space="preserve"> </w:t>
      </w:r>
      <w:r>
        <w:rPr/>
        <w:t>фольклоре и их развитие в русской поэзии и прозе. Сопоставление состояния</w:t>
      </w:r>
      <w:r>
        <w:rPr>
          <w:spacing w:val="1"/>
        </w:rPr>
        <w:t xml:space="preserve"> </w:t>
      </w:r>
      <w:r>
        <w:rPr/>
        <w:t>окружающего</w:t>
      </w:r>
      <w:r>
        <w:rPr>
          <w:spacing w:val="-1"/>
        </w:rPr>
        <w:t xml:space="preserve"> </w:t>
      </w:r>
      <w:r>
        <w:rPr/>
        <w:t>мира</w:t>
      </w:r>
      <w:r>
        <w:rPr>
          <w:spacing w:val="-3"/>
        </w:rPr>
        <w:t xml:space="preserve"> </w:t>
      </w:r>
      <w:r>
        <w:rPr/>
        <w:t>с чувствами и настроением</w:t>
      </w:r>
      <w:r>
        <w:rPr>
          <w:spacing w:val="-4"/>
        </w:rPr>
        <w:t xml:space="preserve"> </w:t>
      </w:r>
      <w:r>
        <w:rPr/>
        <w:t>человека.</w:t>
      </w:r>
    </w:p>
    <w:p>
      <w:pPr>
        <w:pStyle w:val="Style17"/>
        <w:spacing w:lineRule="auto" w:line="362" w:before="4" w:after="0"/>
        <w:ind w:left="250" w:right="262" w:firstLine="708"/>
        <w:rPr>
          <w:rFonts w:ascii="Wingdings" w:hAnsi="Wingdings"/>
          <w:sz w:val="28"/>
        </w:rPr>
      </w:pPr>
      <w:r>
        <w:rPr/>
        <w:t>Чтение информационных текстов:</w:t>
      </w:r>
      <w:r>
        <w:rPr>
          <w:spacing w:val="1"/>
        </w:rPr>
        <w:t xml:space="preserve"> </w:t>
      </w:r>
      <w:r>
        <w:rPr/>
        <w:t>историко-культурный</w:t>
      </w:r>
      <w:r>
        <w:rPr>
          <w:spacing w:val="1"/>
        </w:rPr>
        <w:t xml:space="preserve"> </w:t>
      </w:r>
      <w:r>
        <w:rPr/>
        <w:t>комментарий</w:t>
      </w:r>
      <w:r>
        <w:rPr>
          <w:spacing w:val="1"/>
        </w:rPr>
        <w:t xml:space="preserve"> </w:t>
      </w:r>
      <w:r>
        <w:rPr/>
        <w:t>к</w:t>
      </w:r>
      <w:r>
        <w:rPr>
          <w:spacing w:val="-67"/>
        </w:rPr>
        <w:t xml:space="preserve"> </w:t>
      </w:r>
      <w:r>
        <w:rPr/>
        <w:t>произведениям,</w:t>
      </w:r>
      <w:r>
        <w:rPr>
          <w:spacing w:val="-3"/>
        </w:rPr>
        <w:t xml:space="preserve"> </w:t>
      </w:r>
      <w:r>
        <w:rPr/>
        <w:t>отдельные</w:t>
      </w:r>
      <w:r>
        <w:rPr>
          <w:spacing w:val="-1"/>
        </w:rPr>
        <w:t xml:space="preserve"> </w:t>
      </w:r>
      <w:r>
        <w:rPr/>
        <w:t>факты</w:t>
      </w:r>
      <w:r>
        <w:rPr>
          <w:spacing w:val="-2"/>
        </w:rPr>
        <w:t xml:space="preserve"> </w:t>
      </w:r>
      <w:r>
        <w:rPr/>
        <w:t>биографии</w:t>
      </w:r>
      <w:r>
        <w:rPr>
          <w:spacing w:val="-1"/>
        </w:rPr>
        <w:t xml:space="preserve"> </w:t>
      </w:r>
      <w:r>
        <w:rPr/>
        <w:t>авторов</w:t>
      </w:r>
      <w:r>
        <w:rPr>
          <w:spacing w:val="-3"/>
        </w:rPr>
        <w:t xml:space="preserve"> </w:t>
      </w:r>
      <w:r>
        <w:rPr/>
        <w:t>изучаемых</w:t>
      </w:r>
      <w:r>
        <w:rPr>
          <w:spacing w:val="-1"/>
        </w:rPr>
        <w:t xml:space="preserve"> </w:t>
      </w:r>
      <w:r>
        <w:rPr/>
        <w:t>текстов.</w:t>
      </w:r>
    </w:p>
    <w:p>
      <w:pPr>
        <w:pStyle w:val="Style17"/>
        <w:spacing w:before="1" w:after="0"/>
        <w:ind w:left="990" w:hanging="0"/>
        <w:rPr>
          <w:rFonts w:ascii="Wingdings" w:hAnsi="Wingdings"/>
          <w:sz w:val="28"/>
        </w:rPr>
      </w:pPr>
      <w:r>
        <w:rPr/>
        <w:t>Говорение</w:t>
      </w:r>
      <w:r>
        <w:rPr>
          <w:spacing w:val="-3"/>
        </w:rPr>
        <w:t xml:space="preserve"> </w:t>
      </w:r>
      <w:r>
        <w:rPr/>
        <w:t>(культура</w:t>
      </w:r>
      <w:r>
        <w:rPr>
          <w:spacing w:val="-3"/>
        </w:rPr>
        <w:t xml:space="preserve"> </w:t>
      </w:r>
      <w:r>
        <w:rPr/>
        <w:t>речевого</w:t>
      </w:r>
      <w:r>
        <w:rPr>
          <w:spacing w:val="-2"/>
        </w:rPr>
        <w:t xml:space="preserve"> </w:t>
      </w:r>
      <w:r>
        <w:rPr/>
        <w:t>общения).</w:t>
      </w:r>
    </w:p>
    <w:p>
      <w:pPr>
        <w:sectPr>
          <w:footerReference w:type="default" r:id="rId13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60" w:firstLine="739"/>
        <w:rPr>
          <w:rFonts w:ascii="Wingdings" w:hAnsi="Wingdings"/>
          <w:sz w:val="28"/>
        </w:rPr>
      </w:pPr>
      <w:r>
        <w:rPr/>
        <w:t>Диалогическая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монологическая</w:t>
      </w:r>
      <w:r>
        <w:rPr>
          <w:spacing w:val="1"/>
        </w:rPr>
        <w:t xml:space="preserve"> </w:t>
      </w:r>
      <w:r>
        <w:rPr/>
        <w:t>речь.</w:t>
      </w:r>
      <w:r>
        <w:rPr>
          <w:spacing w:val="1"/>
        </w:rPr>
        <w:t xml:space="preserve"> </w:t>
      </w:r>
      <w:r>
        <w:rPr/>
        <w:t>Участие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коллективном</w:t>
      </w:r>
      <w:r>
        <w:rPr>
          <w:spacing w:val="1"/>
        </w:rPr>
        <w:t xml:space="preserve"> </w:t>
      </w:r>
      <w:r>
        <w:rPr/>
        <w:t>обсуждении прочитанных текстов, доказательство собственной точки зрения 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текста,</w:t>
      </w:r>
      <w:r>
        <w:rPr>
          <w:spacing w:val="1"/>
        </w:rPr>
        <w:t xml:space="preserve"> </w:t>
      </w:r>
      <w:r>
        <w:rPr/>
        <w:t>высказывания,</w:t>
      </w:r>
      <w:r>
        <w:rPr>
          <w:spacing w:val="1"/>
        </w:rPr>
        <w:t xml:space="preserve"> </w:t>
      </w:r>
      <w:r>
        <w:rPr/>
        <w:t>отражающих</w:t>
      </w:r>
      <w:r>
        <w:rPr>
          <w:spacing w:val="1"/>
        </w:rPr>
        <w:t xml:space="preserve"> </w:t>
      </w:r>
      <w:r>
        <w:rPr/>
        <w:t>специфику</w:t>
      </w:r>
      <w:r>
        <w:rPr>
          <w:spacing w:val="1"/>
        </w:rPr>
        <w:t xml:space="preserve"> </w:t>
      </w:r>
      <w:r>
        <w:rPr/>
        <w:t>русской</w:t>
      </w:r>
      <w:r>
        <w:rPr>
          <w:spacing w:val="-67"/>
        </w:rPr>
        <w:t xml:space="preserve"> </w:t>
      </w:r>
      <w:r>
        <w:rPr/>
        <w:t>художественной литературы. Пополнение словарного запаса. Воспроизведение</w:t>
      </w:r>
      <w:r>
        <w:rPr>
          <w:spacing w:val="1"/>
        </w:rPr>
        <w:t xml:space="preserve"> </w:t>
      </w:r>
      <w:r>
        <w:rPr/>
        <w:t>услышанного</w:t>
      </w:r>
      <w:r>
        <w:rPr>
          <w:spacing w:val="9"/>
        </w:rPr>
        <w:t xml:space="preserve"> </w:t>
      </w:r>
      <w:r>
        <w:rPr/>
        <w:t>или</w:t>
      </w:r>
      <w:r>
        <w:rPr>
          <w:spacing w:val="7"/>
        </w:rPr>
        <w:t xml:space="preserve"> </w:t>
      </w:r>
      <w:r>
        <w:rPr/>
        <w:t>прочитанного</w:t>
      </w:r>
      <w:r>
        <w:rPr>
          <w:spacing w:val="9"/>
        </w:rPr>
        <w:t xml:space="preserve"> </w:t>
      </w:r>
      <w:r>
        <w:rPr/>
        <w:t>текста</w:t>
      </w:r>
      <w:r>
        <w:rPr>
          <w:spacing w:val="9"/>
        </w:rPr>
        <w:t xml:space="preserve"> </w:t>
      </w:r>
      <w:r>
        <w:rPr/>
        <w:t>с</w:t>
      </w:r>
      <w:r>
        <w:rPr>
          <w:spacing w:val="9"/>
        </w:rPr>
        <w:t xml:space="preserve"> </w:t>
      </w:r>
      <w:r>
        <w:rPr/>
        <w:t>использованием</w:t>
      </w:r>
      <w:r>
        <w:rPr>
          <w:spacing w:val="8"/>
        </w:rPr>
        <w:t xml:space="preserve"> </w:t>
      </w:r>
      <w:r>
        <w:rPr/>
        <w:t>речевых</w:t>
      </w:r>
      <w:r>
        <w:rPr>
          <w:spacing w:val="9"/>
        </w:rPr>
        <w:t xml:space="preserve"> </w:t>
      </w:r>
      <w:r>
        <w:rPr/>
        <w:t>ситуаций,</w:t>
      </w:r>
    </w:p>
    <w:p>
      <w:pPr>
        <w:pStyle w:val="Style17"/>
        <w:spacing w:lineRule="auto" w:line="362" w:before="60" w:after="0"/>
        <w:ind w:left="250" w:right="270" w:hanging="0"/>
        <w:rPr>
          <w:rFonts w:ascii="Wingdings" w:hAnsi="Wingdings"/>
          <w:sz w:val="28"/>
        </w:rPr>
      </w:pPr>
      <w:r>
        <w:rPr/>
        <w:t>ключевых слов и (или) иллюстраций к тексту (подробный, краткий, выборочный</w:t>
      </w:r>
      <w:r>
        <w:rPr>
          <w:spacing w:val="1"/>
        </w:rPr>
        <w:t xml:space="preserve"> </w:t>
      </w:r>
      <w:r>
        <w:rPr/>
        <w:t>пересказ текста).</w:t>
      </w:r>
    </w:p>
    <w:p>
      <w:pPr>
        <w:pStyle w:val="Style17"/>
        <w:spacing w:lineRule="auto" w:line="362" w:before="1" w:after="0"/>
        <w:ind w:left="250" w:right="269" w:firstLine="739"/>
        <w:rPr>
          <w:rFonts w:ascii="Wingdings" w:hAnsi="Wingdings"/>
          <w:sz w:val="28"/>
        </w:rPr>
      </w:pPr>
      <w:r>
        <w:rPr/>
        <w:t>Соблюдение в учебных ситуациях этикетных форм и устойчивых формул,</w:t>
      </w:r>
      <w:r>
        <w:rPr>
          <w:spacing w:val="1"/>
        </w:rPr>
        <w:t xml:space="preserve"> </w:t>
      </w:r>
      <w:r>
        <w:rPr/>
        <w:t>принципов</w:t>
      </w:r>
      <w:r>
        <w:rPr>
          <w:spacing w:val="-3"/>
        </w:rPr>
        <w:t xml:space="preserve"> </w:t>
      </w:r>
      <w:r>
        <w:rPr/>
        <w:t>общения,</w:t>
      </w:r>
      <w:r>
        <w:rPr>
          <w:spacing w:val="-2"/>
        </w:rPr>
        <w:t xml:space="preserve"> </w:t>
      </w:r>
      <w:r>
        <w:rPr/>
        <w:t>лежащих в</w:t>
      </w:r>
      <w:r>
        <w:rPr>
          <w:spacing w:val="-2"/>
        </w:rPr>
        <w:t xml:space="preserve"> </w:t>
      </w:r>
      <w:r>
        <w:rPr/>
        <w:t>основе</w:t>
      </w:r>
      <w:r>
        <w:rPr>
          <w:spacing w:val="-5"/>
        </w:rPr>
        <w:t xml:space="preserve"> </w:t>
      </w:r>
      <w:r>
        <w:rPr/>
        <w:t>национального речевого этикета.</w:t>
      </w:r>
    </w:p>
    <w:p>
      <w:pPr>
        <w:pStyle w:val="Style17"/>
        <w:spacing w:lineRule="auto" w:line="362"/>
        <w:ind w:left="250" w:right="265" w:firstLine="739"/>
        <w:rPr>
          <w:rFonts w:ascii="Wingdings" w:hAnsi="Wingdings"/>
          <w:sz w:val="28"/>
        </w:rPr>
      </w:pPr>
      <w:r>
        <w:rPr/>
        <w:t>Декламирование (чтение наизусть) стихотворных произведений по выбору</w:t>
      </w:r>
      <w:r>
        <w:rPr>
          <w:spacing w:val="-67"/>
        </w:rPr>
        <w:t xml:space="preserve"> </w:t>
      </w:r>
      <w:r>
        <w:rPr/>
        <w:t>обучающихся.</w:t>
      </w:r>
    </w:p>
    <w:p>
      <w:pPr>
        <w:pStyle w:val="Style17"/>
        <w:ind w:left="990" w:hanging="0"/>
        <w:rPr>
          <w:rFonts w:ascii="Wingdings" w:hAnsi="Wingdings"/>
          <w:sz w:val="28"/>
        </w:rPr>
      </w:pPr>
      <w:r>
        <w:rPr/>
        <w:t>Письмо</w:t>
      </w:r>
      <w:r>
        <w:rPr>
          <w:spacing w:val="-3"/>
        </w:rPr>
        <w:t xml:space="preserve"> </w:t>
      </w:r>
      <w:r>
        <w:rPr/>
        <w:t>(культура</w:t>
      </w:r>
      <w:r>
        <w:rPr>
          <w:spacing w:val="-3"/>
        </w:rPr>
        <w:t xml:space="preserve"> </w:t>
      </w:r>
      <w:r>
        <w:rPr/>
        <w:t>письменной</w:t>
      </w:r>
      <w:r>
        <w:rPr>
          <w:spacing w:val="-6"/>
        </w:rPr>
        <w:t xml:space="preserve"> </w:t>
      </w:r>
      <w:r>
        <w:rPr/>
        <w:t>речи).</w:t>
      </w:r>
    </w:p>
    <w:p>
      <w:pPr>
        <w:pStyle w:val="Style17"/>
        <w:spacing w:lineRule="auto" w:line="362" w:before="164" w:after="0"/>
        <w:ind w:left="250" w:right="267" w:firstLine="739"/>
        <w:rPr>
          <w:rFonts w:ascii="Wingdings" w:hAnsi="Wingdings"/>
          <w:sz w:val="28"/>
        </w:rPr>
      </w:pPr>
      <w:r>
        <w:rPr/>
        <w:t>Создание небольших по объёму письменных высказываний по проблемам,</w:t>
      </w:r>
      <w:r>
        <w:rPr>
          <w:spacing w:val="1"/>
        </w:rPr>
        <w:t xml:space="preserve"> </w:t>
      </w:r>
      <w:r>
        <w:rPr/>
        <w:t>поставленным</w:t>
      </w:r>
      <w:r>
        <w:rPr>
          <w:spacing w:val="-1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изучаемых</w:t>
      </w:r>
      <w:r>
        <w:rPr>
          <w:spacing w:val="-3"/>
        </w:rPr>
        <w:t xml:space="preserve"> </w:t>
      </w:r>
      <w:r>
        <w:rPr/>
        <w:t>произведениях.</w:t>
      </w:r>
    </w:p>
    <w:p>
      <w:pPr>
        <w:pStyle w:val="Style17"/>
        <w:spacing w:before="3" w:after="0"/>
        <w:ind w:left="990" w:hanging="0"/>
        <w:rPr>
          <w:rFonts w:ascii="Wingdings" w:hAnsi="Wingdings"/>
          <w:sz w:val="28"/>
        </w:rPr>
      </w:pPr>
      <w:r>
        <w:rPr/>
        <w:t>Библиографическая</w:t>
      </w:r>
      <w:r>
        <w:rPr>
          <w:spacing w:val="-9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168" w:after="0"/>
        <w:ind w:left="250" w:right="262" w:firstLine="739"/>
        <w:rPr>
          <w:rFonts w:ascii="Wingdings" w:hAnsi="Wingdings"/>
          <w:sz w:val="28"/>
        </w:rPr>
      </w:pPr>
      <w:r>
        <w:rPr/>
        <w:t>Выбор книг по обсуждаемой проблематике, в том числе с использованием</w:t>
      </w:r>
      <w:r>
        <w:rPr>
          <w:spacing w:val="1"/>
        </w:rPr>
        <w:t xml:space="preserve"> </w:t>
      </w:r>
      <w:r>
        <w:rPr/>
        <w:t>списка произведений для внеклассного чтения, рекомендованных в учебнике.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соответствующих</w:t>
      </w:r>
      <w:r>
        <w:rPr>
          <w:spacing w:val="1"/>
        </w:rPr>
        <w:t xml:space="preserve"> </w:t>
      </w:r>
      <w:r>
        <w:rPr/>
        <w:t>возрасту</w:t>
      </w:r>
      <w:r>
        <w:rPr>
          <w:spacing w:val="1"/>
        </w:rPr>
        <w:t xml:space="preserve"> </w:t>
      </w:r>
      <w:r>
        <w:rPr/>
        <w:t>словарей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энциклопедий,</w:t>
      </w:r>
      <w:r>
        <w:rPr>
          <w:spacing w:val="-67"/>
        </w:rPr>
        <w:t xml:space="preserve"> </w:t>
      </w:r>
      <w:r>
        <w:rPr/>
        <w:t>содержащих сведения о</w:t>
      </w:r>
      <w:r>
        <w:rPr>
          <w:spacing w:val="-3"/>
        </w:rPr>
        <w:t xml:space="preserve"> </w:t>
      </w:r>
      <w:r>
        <w:rPr/>
        <w:t>русской культуре.</w:t>
      </w:r>
    </w:p>
    <w:p>
      <w:pPr>
        <w:pStyle w:val="Style17"/>
        <w:spacing w:before="1" w:after="0"/>
        <w:ind w:left="990" w:hanging="0"/>
        <w:rPr>
          <w:rFonts w:ascii="Wingdings" w:hAnsi="Wingdings"/>
          <w:sz w:val="28"/>
        </w:rPr>
      </w:pPr>
      <w:r>
        <w:rPr/>
        <w:t>Литературоведческая</w:t>
      </w:r>
      <w:r>
        <w:rPr>
          <w:spacing w:val="-15"/>
        </w:rPr>
        <w:t xml:space="preserve"> </w:t>
      </w:r>
      <w:r>
        <w:rPr/>
        <w:t>пропедевтика.</w:t>
      </w:r>
    </w:p>
    <w:p>
      <w:pPr>
        <w:pStyle w:val="Style17"/>
        <w:spacing w:lineRule="auto" w:line="362" w:before="170" w:after="0"/>
        <w:ind w:left="250" w:right="269" w:firstLine="739"/>
        <w:rPr>
          <w:rFonts w:ascii="Wingdings" w:hAnsi="Wingdings"/>
          <w:sz w:val="28"/>
        </w:rPr>
      </w:pPr>
      <w:r>
        <w:rPr/>
        <w:t>Практическое использование при анализе текста изученных литературных</w:t>
      </w:r>
      <w:r>
        <w:rPr>
          <w:spacing w:val="1"/>
        </w:rPr>
        <w:t xml:space="preserve"> </w:t>
      </w:r>
      <w:r>
        <w:rPr/>
        <w:t>понятий.</w:t>
      </w:r>
    </w:p>
    <w:p>
      <w:pPr>
        <w:pStyle w:val="Style17"/>
        <w:spacing w:lineRule="auto" w:line="362" w:before="1" w:after="0"/>
        <w:ind w:left="250" w:right="260" w:firstLine="739"/>
        <w:rPr>
          <w:rFonts w:ascii="Wingdings" w:hAnsi="Wingdings"/>
          <w:sz w:val="28"/>
        </w:rPr>
      </w:pPr>
      <w:r>
        <w:rPr/>
        <w:t>Жанровое</w:t>
      </w:r>
      <w:r>
        <w:rPr>
          <w:spacing w:val="1"/>
        </w:rPr>
        <w:t xml:space="preserve"> </w:t>
      </w:r>
      <w:r>
        <w:rPr/>
        <w:t>разнообразие</w:t>
      </w:r>
      <w:r>
        <w:rPr>
          <w:spacing w:val="1"/>
        </w:rPr>
        <w:t xml:space="preserve"> </w:t>
      </w:r>
      <w:r>
        <w:rPr/>
        <w:t>изучаемых</w:t>
      </w:r>
      <w:r>
        <w:rPr>
          <w:spacing w:val="1"/>
        </w:rPr>
        <w:t xml:space="preserve"> </w:t>
      </w:r>
      <w:r>
        <w:rPr/>
        <w:t>произведений:</w:t>
      </w:r>
      <w:r>
        <w:rPr>
          <w:spacing w:val="1"/>
        </w:rPr>
        <w:t xml:space="preserve"> </w:t>
      </w:r>
      <w:r>
        <w:rPr/>
        <w:t>малые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большие</w:t>
      </w:r>
      <w:r>
        <w:rPr>
          <w:spacing w:val="-67"/>
        </w:rPr>
        <w:t xml:space="preserve"> </w:t>
      </w:r>
      <w:r>
        <w:rPr/>
        <w:t>фольклорные</w:t>
      </w:r>
      <w:r>
        <w:rPr>
          <w:spacing w:val="1"/>
        </w:rPr>
        <w:t xml:space="preserve"> </w:t>
      </w:r>
      <w:r>
        <w:rPr/>
        <w:t>формы,</w:t>
      </w:r>
      <w:r>
        <w:rPr>
          <w:spacing w:val="1"/>
        </w:rPr>
        <w:t xml:space="preserve"> </w:t>
      </w:r>
      <w:r>
        <w:rPr/>
        <w:t>литературная</w:t>
      </w:r>
      <w:r>
        <w:rPr>
          <w:spacing w:val="1"/>
        </w:rPr>
        <w:t xml:space="preserve"> </w:t>
      </w:r>
      <w:r>
        <w:rPr/>
        <w:t>сказка,</w:t>
      </w:r>
      <w:r>
        <w:rPr>
          <w:spacing w:val="1"/>
        </w:rPr>
        <w:t xml:space="preserve"> </w:t>
      </w:r>
      <w:r>
        <w:rPr/>
        <w:t>рассказ,</w:t>
      </w:r>
      <w:r>
        <w:rPr>
          <w:spacing w:val="1"/>
        </w:rPr>
        <w:t xml:space="preserve"> </w:t>
      </w:r>
      <w:r>
        <w:rPr/>
        <w:t>притча,</w:t>
      </w:r>
      <w:r>
        <w:rPr>
          <w:spacing w:val="1"/>
        </w:rPr>
        <w:t xml:space="preserve"> </w:t>
      </w:r>
      <w:r>
        <w:rPr/>
        <w:t>стихотворение.</w:t>
      </w:r>
      <w:r>
        <w:rPr>
          <w:spacing w:val="1"/>
        </w:rPr>
        <w:t xml:space="preserve"> </w:t>
      </w:r>
      <w:r>
        <w:rPr/>
        <w:t>Прозаическая и поэтическая речь, художественный вымысел, сюжет, тема, герой</w:t>
      </w:r>
      <w:r>
        <w:rPr>
          <w:spacing w:val="1"/>
        </w:rPr>
        <w:t xml:space="preserve"> </w:t>
      </w:r>
      <w:r>
        <w:rPr/>
        <w:t>произведения,</w:t>
      </w:r>
      <w:r>
        <w:rPr>
          <w:spacing w:val="1"/>
        </w:rPr>
        <w:t xml:space="preserve"> </w:t>
      </w:r>
      <w:r>
        <w:rPr/>
        <w:t>портрет,</w:t>
      </w:r>
      <w:r>
        <w:rPr>
          <w:spacing w:val="1"/>
        </w:rPr>
        <w:t xml:space="preserve"> </w:t>
      </w:r>
      <w:r>
        <w:rPr/>
        <w:t>пейзаж,</w:t>
      </w:r>
      <w:r>
        <w:rPr>
          <w:spacing w:val="1"/>
        </w:rPr>
        <w:t xml:space="preserve"> </w:t>
      </w:r>
      <w:r>
        <w:rPr/>
        <w:t>ритм,</w:t>
      </w:r>
      <w:r>
        <w:rPr>
          <w:spacing w:val="1"/>
        </w:rPr>
        <w:t xml:space="preserve"> </w:t>
      </w:r>
      <w:r>
        <w:rPr/>
        <w:t>рифма.</w:t>
      </w:r>
      <w:r>
        <w:rPr>
          <w:spacing w:val="1"/>
        </w:rPr>
        <w:t xml:space="preserve"> </w:t>
      </w:r>
      <w:r>
        <w:rPr/>
        <w:t>Национальное</w:t>
      </w:r>
      <w:r>
        <w:rPr>
          <w:spacing w:val="1"/>
        </w:rPr>
        <w:t xml:space="preserve"> </w:t>
      </w:r>
      <w:r>
        <w:rPr/>
        <w:t>своеобразие</w:t>
      </w:r>
      <w:r>
        <w:rPr>
          <w:spacing w:val="1"/>
        </w:rPr>
        <w:t xml:space="preserve"> </w:t>
      </w:r>
      <w:r>
        <w:rPr/>
        <w:t>сравнений</w:t>
      </w:r>
      <w:r>
        <w:rPr>
          <w:spacing w:val="-4"/>
        </w:rPr>
        <w:t xml:space="preserve"> </w:t>
      </w:r>
      <w:r>
        <w:rPr/>
        <w:t>и метафор, их значение в</w:t>
      </w:r>
      <w:r>
        <w:rPr>
          <w:spacing w:val="-1"/>
        </w:rPr>
        <w:t xml:space="preserve"> </w:t>
      </w:r>
      <w:r>
        <w:rPr/>
        <w:t>художественной речи.</w:t>
      </w:r>
    </w:p>
    <w:p>
      <w:pPr>
        <w:pStyle w:val="Style17"/>
        <w:spacing w:lineRule="auto" w:line="362" w:before="3" w:after="0"/>
        <w:ind w:left="250" w:right="264" w:firstLine="708"/>
        <w:rPr>
          <w:rFonts w:ascii="Wingdings" w:hAnsi="Wingdings"/>
          <w:sz w:val="28"/>
        </w:rPr>
      </w:pPr>
      <w:r>
        <w:rPr/>
        <w:t>Творческая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(на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изученных</w:t>
      </w:r>
      <w:r>
        <w:rPr>
          <w:spacing w:val="1"/>
        </w:rPr>
        <w:t xml:space="preserve"> </w:t>
      </w:r>
      <w:r>
        <w:rPr/>
        <w:t>литературных произведений).</w:t>
      </w:r>
    </w:p>
    <w:p>
      <w:pPr>
        <w:pStyle w:val="Style17"/>
        <w:spacing w:lineRule="auto" w:line="362" w:before="1" w:after="0"/>
        <w:ind w:left="250" w:right="261" w:firstLine="739"/>
        <w:rPr>
          <w:rFonts w:ascii="Wingdings" w:hAnsi="Wingdings"/>
          <w:sz w:val="28"/>
        </w:rPr>
      </w:pPr>
      <w:r>
        <w:rPr/>
        <w:t>Интерпретация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-67"/>
        </w:rPr>
        <w:t xml:space="preserve"> </w:t>
      </w:r>
      <w:r>
        <w:rPr/>
        <w:t>обучающихся: чтение по ролям, инсценирование, создание собственного устного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письменного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художественного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коммуникативной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(для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адресатов),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серий</w:t>
      </w:r>
      <w:r>
        <w:rPr>
          <w:spacing w:val="1"/>
        </w:rPr>
        <w:t xml:space="preserve"> </w:t>
      </w:r>
      <w:r>
        <w:rPr/>
        <w:t>иллюстраций</w:t>
      </w:r>
      <w:r>
        <w:rPr>
          <w:spacing w:val="-2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произведению,</w:t>
      </w:r>
      <w:r>
        <w:rPr>
          <w:spacing w:val="-3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репродукции</w:t>
      </w:r>
      <w:r>
        <w:rPr>
          <w:spacing w:val="-2"/>
        </w:rPr>
        <w:t xml:space="preserve"> </w:t>
      </w:r>
      <w:r>
        <w:rPr/>
        <w:t>картин</w:t>
      </w:r>
      <w:r>
        <w:rPr>
          <w:spacing w:val="-4"/>
        </w:rPr>
        <w:t xml:space="preserve"> </w:t>
      </w:r>
      <w:r>
        <w:rPr/>
        <w:t>русских художников.</w:t>
      </w:r>
    </w:p>
    <w:p>
      <w:pPr>
        <w:sectPr>
          <w:footerReference w:type="default" r:id="rId13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Normal"/>
        <w:spacing w:before="3" w:after="0"/>
        <w:ind w:left="958" w:hanging="0"/>
        <w:jc w:val="both"/>
        <w:rPr>
          <w:sz w:val="28"/>
        </w:rPr>
      </w:pPr>
      <w:r>
        <w:rPr>
          <w:i/>
          <w:sz w:val="28"/>
        </w:rPr>
        <w:t>Планируемые</w:t>
      </w:r>
      <w:r>
        <w:rPr>
          <w:i/>
          <w:spacing w:val="12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8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3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6"/>
          <w:sz w:val="28"/>
        </w:rPr>
        <w:t xml:space="preserve"> </w:t>
      </w:r>
      <w:r>
        <w:rPr>
          <w:sz w:val="28"/>
        </w:rPr>
        <w:t>по</w:t>
      </w:r>
      <w:r>
        <w:rPr>
          <w:spacing w:val="16"/>
          <w:sz w:val="28"/>
        </w:rPr>
        <w:t xml:space="preserve"> </w:t>
      </w:r>
      <w:r>
        <w:rPr>
          <w:sz w:val="28"/>
        </w:rPr>
        <w:t>литературному</w:t>
      </w:r>
      <w:r>
        <w:rPr>
          <w:spacing w:val="11"/>
          <w:sz w:val="28"/>
        </w:rPr>
        <w:t xml:space="preserve"> </w:t>
      </w:r>
      <w:r>
        <w:rPr>
          <w:sz w:val="28"/>
        </w:rPr>
        <w:t>чтению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на</w:t>
      </w:r>
      <w:r>
        <w:rPr>
          <w:spacing w:val="-2"/>
        </w:rPr>
        <w:t xml:space="preserve"> </w:t>
      </w:r>
      <w:r>
        <w:rPr/>
        <w:t>родном</w:t>
      </w:r>
      <w:r>
        <w:rPr>
          <w:spacing w:val="-2"/>
        </w:rPr>
        <w:t xml:space="preserve"> </w:t>
      </w:r>
      <w:r>
        <w:rPr/>
        <w:t>(русском)</w:t>
      </w:r>
      <w:r>
        <w:rPr>
          <w:spacing w:val="1"/>
        </w:rPr>
        <w:t xml:space="preserve"> </w:t>
      </w:r>
      <w:r>
        <w:rPr/>
        <w:t>языке.</w:t>
      </w:r>
    </w:p>
    <w:p>
      <w:pPr>
        <w:pStyle w:val="Style17"/>
        <w:spacing w:lineRule="auto" w:line="362" w:before="168" w:after="0"/>
        <w:ind w:left="250" w:right="260" w:firstLine="739"/>
        <w:rPr>
          <w:sz w:val="28"/>
        </w:rPr>
      </w:pPr>
      <w:r>
        <w:rPr/>
        <w:t>Результаты изучения предмета «Литературное чтения на родном (русском)</w:t>
      </w:r>
      <w:r>
        <w:rPr>
          <w:spacing w:val="-67"/>
        </w:rPr>
        <w:t xml:space="preserve"> </w:t>
      </w:r>
      <w:r>
        <w:rPr/>
        <w:t>языке» в составе предметной области «Родной язык и литературное чтение на</w:t>
      </w:r>
      <w:r>
        <w:rPr>
          <w:spacing w:val="1"/>
        </w:rPr>
        <w:t xml:space="preserve"> </w:t>
      </w:r>
      <w:r>
        <w:rPr/>
        <w:t>родном языке» соответствуют требованиям к результатам освоения федеральной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сформулированным</w:t>
      </w:r>
      <w:r>
        <w:rPr>
          <w:spacing w:val="-4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ФГОС НОО.</w:t>
      </w:r>
    </w:p>
    <w:p>
      <w:pPr>
        <w:pStyle w:val="Style17"/>
        <w:spacing w:lineRule="auto" w:line="362" w:before="3" w:after="0"/>
        <w:ind w:left="250" w:right="260" w:firstLine="708"/>
        <w:rPr>
          <w:sz w:val="28"/>
        </w:rPr>
      </w:pPr>
      <w:r>
        <w:rPr/>
        <w:t>В</w:t>
      </w:r>
      <w:r>
        <w:rPr>
          <w:spacing w:val="-15"/>
        </w:rPr>
        <w:t xml:space="preserve"> </w:t>
      </w:r>
      <w:r>
        <w:rPr/>
        <w:t>результате</w:t>
      </w:r>
      <w:r>
        <w:rPr>
          <w:spacing w:val="-15"/>
        </w:rPr>
        <w:t xml:space="preserve"> </w:t>
      </w:r>
      <w:r>
        <w:rPr/>
        <w:t>изучения</w:t>
      </w:r>
      <w:r>
        <w:rPr>
          <w:spacing w:val="-14"/>
        </w:rPr>
        <w:t xml:space="preserve"> </w:t>
      </w:r>
      <w:r>
        <w:rPr/>
        <w:t>предмета</w:t>
      </w:r>
      <w:r>
        <w:rPr>
          <w:spacing w:val="-15"/>
        </w:rPr>
        <w:t xml:space="preserve"> </w:t>
      </w:r>
      <w:r>
        <w:rPr/>
        <w:t>«Литературное</w:t>
      </w:r>
      <w:r>
        <w:rPr>
          <w:spacing w:val="-15"/>
        </w:rPr>
        <w:t xml:space="preserve"> </w:t>
      </w:r>
      <w:r>
        <w:rPr/>
        <w:t>чтение</w:t>
      </w:r>
      <w:r>
        <w:rPr>
          <w:spacing w:val="-15"/>
        </w:rPr>
        <w:t xml:space="preserve"> </w:t>
      </w:r>
      <w:r>
        <w:rPr/>
        <w:t>на</w:t>
      </w:r>
      <w:r>
        <w:rPr>
          <w:spacing w:val="-17"/>
        </w:rPr>
        <w:t xml:space="preserve"> </w:t>
      </w:r>
      <w:r>
        <w:rPr/>
        <w:t>родном</w:t>
      </w:r>
      <w:r>
        <w:rPr>
          <w:spacing w:val="-15"/>
        </w:rPr>
        <w:t xml:space="preserve"> </w:t>
      </w:r>
      <w:r>
        <w:rPr/>
        <w:t>(русском)</w:t>
      </w:r>
      <w:r>
        <w:rPr>
          <w:spacing w:val="-67"/>
        </w:rPr>
        <w:t xml:space="preserve"> </w:t>
      </w:r>
      <w:r>
        <w:rPr/>
        <w:t>языке»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-13"/>
        </w:rPr>
        <w:t xml:space="preserve"> </w:t>
      </w:r>
      <w:r>
        <w:rPr/>
        <w:t>следующие</w:t>
      </w:r>
      <w:r>
        <w:rPr>
          <w:spacing w:val="-13"/>
        </w:rPr>
        <w:t xml:space="preserve"> </w:t>
      </w:r>
      <w:r>
        <w:rPr/>
        <w:t>личностные</w:t>
      </w:r>
      <w:r>
        <w:rPr>
          <w:spacing w:val="-16"/>
        </w:rPr>
        <w:t xml:space="preserve"> </w:t>
      </w:r>
      <w:r>
        <w:rPr/>
        <w:t>результаты,</w:t>
      </w:r>
      <w:r>
        <w:rPr>
          <w:spacing w:val="-14"/>
        </w:rPr>
        <w:t xml:space="preserve"> </w:t>
      </w:r>
      <w:r>
        <w:rPr/>
        <w:t>представленные</w:t>
      </w:r>
      <w:r>
        <w:rPr>
          <w:spacing w:val="-13"/>
        </w:rPr>
        <w:t xml:space="preserve"> </w:t>
      </w:r>
      <w:r>
        <w:rPr/>
        <w:t>по</w:t>
      </w:r>
      <w:r>
        <w:rPr>
          <w:spacing w:val="-15"/>
        </w:rPr>
        <w:t xml:space="preserve"> </w:t>
      </w:r>
      <w:r>
        <w:rPr/>
        <w:t>основным</w:t>
      </w:r>
      <w:r>
        <w:rPr>
          <w:spacing w:val="-68"/>
        </w:rPr>
        <w:t xml:space="preserve"> </w:t>
      </w:r>
      <w:r>
        <w:rPr/>
        <w:t>направлениям</w:t>
      </w:r>
      <w:r>
        <w:rPr>
          <w:spacing w:val="-1"/>
        </w:rPr>
        <w:t xml:space="preserve"> </w:t>
      </w:r>
      <w:r>
        <w:rPr/>
        <w:t>воспитательной</w:t>
      </w:r>
      <w:r>
        <w:rPr>
          <w:spacing w:val="-3"/>
        </w:rPr>
        <w:t xml:space="preserve"> </w:t>
      </w:r>
      <w:r>
        <w:rPr/>
        <w:t>деятельности:</w:t>
      </w:r>
    </w:p>
    <w:p>
      <w:pPr>
        <w:pStyle w:val="Style17"/>
        <w:spacing w:before="4" w:after="0"/>
        <w:ind w:left="990" w:hanging="0"/>
        <w:rPr>
          <w:sz w:val="28"/>
        </w:rPr>
      </w:pPr>
      <w:r>
        <w:rPr/>
        <w:t>Гражданско-патриотическое</w:t>
      </w:r>
      <w:r>
        <w:rPr>
          <w:spacing w:val="-8"/>
        </w:rPr>
        <w:t xml:space="preserve"> </w:t>
      </w:r>
      <w:r>
        <w:rPr/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становление ценностного отношения к своей Родине - России, 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 через изучение художественных произведений, отражающих историю 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этнокультурной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языка</w:t>
      </w:r>
      <w:r>
        <w:rPr>
          <w:spacing w:val="-3"/>
          <w:sz w:val="28"/>
        </w:rPr>
        <w:t xml:space="preserve"> </w:t>
      </w:r>
      <w:r>
        <w:rPr>
          <w:sz w:val="28"/>
        </w:rPr>
        <w:t>межнационального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сопричастность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прошлому,</w:t>
      </w:r>
      <w:r>
        <w:rPr>
          <w:spacing w:val="-3"/>
          <w:sz w:val="28"/>
        </w:rPr>
        <w:t xml:space="preserve"> </w:t>
      </w:r>
      <w:r>
        <w:rPr>
          <w:sz w:val="28"/>
        </w:rPr>
        <w:t>настоящему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будущему</w:t>
      </w:r>
      <w:r>
        <w:rPr>
          <w:spacing w:val="-6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художественными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уважение к своему и другим народам, формируемое в том числе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примеров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фольклора;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члене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нравственно-этических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произведениях.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Духовно-нравственное</w:t>
      </w:r>
      <w:r>
        <w:rPr>
          <w:spacing w:val="-7"/>
        </w:rPr>
        <w:t xml:space="preserve"> </w:t>
      </w:r>
      <w:r>
        <w:rPr/>
        <w:t>воспитание:</w:t>
      </w:r>
    </w:p>
    <w:p>
      <w:pPr>
        <w:sectPr>
          <w:footerReference w:type="default" r:id="rId13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признание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жизненного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 читательского опыта;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проявление сопереживания, уважения и доброжелательности, 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 с использованием языковых средств, для выражения своего состояния и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эмоционально-нравственной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отзывчивости,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сопереживания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чувствам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любых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морального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вреда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людям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недопустимых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4"/>
          <w:sz w:val="28"/>
        </w:rPr>
        <w:t xml:space="preserve"> </w:t>
      </w:r>
      <w:r>
        <w:rPr>
          <w:sz w:val="28"/>
        </w:rPr>
        <w:t>языка);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сотрудничество со сверстниками, умение не создавать конфликтов 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 выходы из спорных ситуаций, в том числе с использованием примеров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 произведений.</w:t>
      </w:r>
    </w:p>
    <w:p>
      <w:pPr>
        <w:pStyle w:val="Style17"/>
        <w:spacing w:lineRule="exact" w:line="316"/>
        <w:ind w:left="1011" w:hanging="0"/>
        <w:rPr>
          <w:rFonts w:ascii="Wingdings" w:hAnsi="Wingdings"/>
          <w:sz w:val="28"/>
        </w:rPr>
      </w:pPr>
      <w:r>
        <w:rPr/>
        <w:t>Эстетическое</w:t>
      </w:r>
      <w:r>
        <w:rPr>
          <w:spacing w:val="-4"/>
        </w:rPr>
        <w:t xml:space="preserve"> </w:t>
      </w:r>
      <w:r>
        <w:rPr/>
        <w:t>воспитание: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восприимчивость к разным видам искусства, традициям и творчеству своего 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самовыражению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3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искусстве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эмоционального благополучия: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(для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людей) образа жизни в окружающей среде (в том числе информационной) 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-1"/>
          <w:sz w:val="28"/>
        </w:rPr>
        <w:t xml:space="preserve"> </w:t>
      </w:r>
      <w:r>
        <w:rPr>
          <w:sz w:val="28"/>
        </w:rPr>
        <w:t>дополнительной информации;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проявляющееся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выборе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приемлемых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норм 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</w:t>
      </w:r>
      <w:r>
        <w:rPr>
          <w:spacing w:val="-3"/>
          <w:sz w:val="28"/>
        </w:rPr>
        <w:t xml:space="preserve"> </w:t>
      </w:r>
      <w:r>
        <w:rPr>
          <w:sz w:val="28"/>
        </w:rPr>
        <w:t>и правил</w:t>
      </w:r>
      <w:r>
        <w:rPr>
          <w:spacing w:val="-5"/>
          <w:sz w:val="28"/>
        </w:rPr>
        <w:t xml:space="preserve"> </w:t>
      </w:r>
      <w:r>
        <w:rPr>
          <w:sz w:val="28"/>
        </w:rPr>
        <w:t>общения.</w:t>
      </w:r>
    </w:p>
    <w:p>
      <w:pPr>
        <w:pStyle w:val="Style17"/>
        <w:spacing w:before="1" w:after="0"/>
        <w:ind w:left="1011" w:hanging="0"/>
        <w:rPr>
          <w:rFonts w:ascii="Wingdings" w:hAnsi="Wingdings"/>
          <w:sz w:val="28"/>
        </w:rPr>
      </w:pPr>
      <w:r>
        <w:rPr/>
        <w:t>Трудовое</w:t>
      </w:r>
      <w:r>
        <w:rPr>
          <w:spacing w:val="-5"/>
        </w:rPr>
        <w:t xml:space="preserve"> </w:t>
      </w:r>
      <w:r>
        <w:rPr/>
        <w:t>воспитание:</w:t>
      </w:r>
    </w:p>
    <w:p>
      <w:pPr>
        <w:sectPr>
          <w:footerReference w:type="default" r:id="rId13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6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6" w:firstLine="1080"/>
        <w:rPr>
          <w:sz w:val="28"/>
        </w:rPr>
      </w:pPr>
      <w:r>
        <w:rPr>
          <w:sz w:val="28"/>
        </w:rPr>
        <w:t>осознание ценности труда в жизни человека и общества (в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благодаря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примерам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произведений),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профессиям,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возникающий</w:t>
      </w:r>
      <w:r>
        <w:rPr>
          <w:spacing w:val="-5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примеров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художественных произведений.</w:t>
      </w:r>
    </w:p>
    <w:p>
      <w:pPr>
        <w:pStyle w:val="Style17"/>
        <w:spacing w:before="60" w:after="0"/>
        <w:ind w:left="1011" w:hanging="0"/>
        <w:rPr>
          <w:sz w:val="28"/>
        </w:rPr>
      </w:pPr>
      <w:r>
        <w:rPr/>
        <w:t>Экологическое</w:t>
      </w:r>
      <w:r>
        <w:rPr>
          <w:spacing w:val="-6"/>
        </w:rPr>
        <w:t xml:space="preserve"> </w:t>
      </w:r>
      <w:r>
        <w:rPr/>
        <w:t>воспитание:</w:t>
      </w:r>
    </w:p>
    <w:p>
      <w:pPr>
        <w:pStyle w:val="ListParagraph"/>
        <w:numPr>
          <w:ilvl w:val="1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1080"/>
        <w:rPr>
          <w:sz w:val="28"/>
        </w:rPr>
      </w:pPr>
      <w:r>
        <w:rPr>
          <w:sz w:val="28"/>
        </w:rPr>
        <w:t>бережное отношение к природе, формируемое в процессе работы с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текстами,</w:t>
      </w:r>
      <w:r>
        <w:rPr>
          <w:spacing w:val="-2"/>
          <w:sz w:val="28"/>
        </w:rPr>
        <w:t xml:space="preserve"> </w:t>
      </w:r>
      <w:r>
        <w:rPr>
          <w:sz w:val="28"/>
        </w:rPr>
        <w:t>неприятие действий,</w:t>
      </w:r>
      <w:r>
        <w:rPr>
          <w:spacing w:val="-1"/>
          <w:sz w:val="28"/>
        </w:rPr>
        <w:t xml:space="preserve"> </w:t>
      </w:r>
      <w:r>
        <w:rPr>
          <w:sz w:val="28"/>
        </w:rPr>
        <w:t>приносящих ей вред.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Ценности</w:t>
      </w:r>
      <w:r>
        <w:rPr>
          <w:spacing w:val="-4"/>
        </w:rPr>
        <w:t xml:space="preserve"> </w:t>
      </w:r>
      <w:r>
        <w:rPr/>
        <w:t>научного</w:t>
      </w:r>
      <w:r>
        <w:rPr>
          <w:spacing w:val="-7"/>
        </w:rPr>
        <w:t xml:space="preserve"> </w:t>
      </w:r>
      <w:r>
        <w:rPr/>
        <w:t>познания:</w:t>
      </w:r>
    </w:p>
    <w:p>
      <w:pPr>
        <w:pStyle w:val="ListParagraph"/>
        <w:numPr>
          <w:ilvl w:val="1"/>
          <w:numId w:val="26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3" w:firstLine="1080"/>
        <w:rPr>
          <w:sz w:val="28"/>
        </w:rPr>
      </w:pP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усвоения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ряда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литературоведческих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понятий;</w:t>
      </w:r>
    </w:p>
    <w:p>
      <w:pPr>
        <w:pStyle w:val="ListParagraph"/>
        <w:numPr>
          <w:ilvl w:val="1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1080"/>
        <w:rPr>
          <w:sz w:val="28"/>
        </w:rPr>
      </w:pPr>
      <w:r>
        <w:rPr>
          <w:sz w:val="28"/>
        </w:rPr>
        <w:t>познавательные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инициативность,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любознательность и самостоятельность в познании, в том числе познавательный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чтению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при выборе круга чтения.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В результате изучения литературного чтения на родном (русском) языке на</w:t>
      </w:r>
      <w:r>
        <w:rPr>
          <w:spacing w:val="-67"/>
        </w:rPr>
        <w:t xml:space="preserve"> </w:t>
      </w:r>
      <w:r>
        <w:rPr/>
        <w:t>уровне начального общего образования у обучающегося будут сформированы</w:t>
      </w:r>
      <w:r>
        <w:rPr>
          <w:spacing w:val="1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-67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-1"/>
        </w:rPr>
        <w:t xml:space="preserve"> </w:t>
      </w:r>
      <w:r>
        <w:rPr/>
        <w:t>совместная деятельность.</w:t>
      </w:r>
    </w:p>
    <w:p>
      <w:pPr>
        <w:pStyle w:val="Style17"/>
        <w:spacing w:lineRule="auto" w:line="362" w:before="4" w:after="0"/>
        <w:ind w:left="250" w:right="264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ind w:left="1666" w:hanging="709"/>
        <w:rPr>
          <w:rFonts w:ascii="Wingdings" w:hAnsi="Wingdings"/>
          <w:sz w:val="28"/>
        </w:rPr>
      </w:pPr>
      <w:r>
        <w:rPr>
          <w:sz w:val="28"/>
        </w:rPr>
        <w:t xml:space="preserve">сравнивать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различные   </w:t>
      </w:r>
      <w:r>
        <w:rPr>
          <w:spacing w:val="22"/>
          <w:sz w:val="28"/>
        </w:rPr>
        <w:t xml:space="preserve"> </w:t>
      </w:r>
      <w:r>
        <w:rPr>
          <w:sz w:val="28"/>
        </w:rPr>
        <w:t xml:space="preserve">тексты,   </w:t>
      </w:r>
      <w:r>
        <w:rPr>
          <w:spacing w:val="22"/>
          <w:sz w:val="28"/>
        </w:rPr>
        <w:t xml:space="preserve"> </w:t>
      </w:r>
      <w:r>
        <w:rPr>
          <w:sz w:val="28"/>
        </w:rPr>
        <w:t xml:space="preserve">устанавливать   </w:t>
      </w:r>
      <w:r>
        <w:rPr>
          <w:spacing w:val="18"/>
          <w:sz w:val="28"/>
        </w:rPr>
        <w:t xml:space="preserve"> </w:t>
      </w:r>
      <w:r>
        <w:rPr>
          <w:sz w:val="28"/>
        </w:rPr>
        <w:t xml:space="preserve">основания   </w:t>
      </w:r>
      <w:r>
        <w:rPr>
          <w:spacing w:val="21"/>
          <w:sz w:val="28"/>
        </w:rPr>
        <w:t xml:space="preserve"> </w:t>
      </w:r>
      <w:r>
        <w:rPr>
          <w:sz w:val="28"/>
        </w:rPr>
        <w:t>для</w:t>
      </w:r>
    </w:p>
    <w:p>
      <w:pPr>
        <w:pStyle w:val="Style17"/>
        <w:spacing w:lineRule="exact" w:line="321" w:before="168" w:after="0"/>
        <w:ind w:left="250" w:hanging="0"/>
        <w:jc w:val="left"/>
        <w:rPr>
          <w:sz w:val="28"/>
        </w:rPr>
      </w:pPr>
      <w:r>
        <w:rPr/>
        <w:t>сравнения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exact" w:line="321"/>
        <w:ind w:left="1666" w:hanging="709"/>
        <w:jc w:val="left"/>
        <w:rPr>
          <w:rFonts w:ascii="Wingdings" w:hAnsi="Wingdings"/>
          <w:sz w:val="28"/>
        </w:rPr>
      </w:pPr>
      <w:r>
        <w:rPr>
          <w:sz w:val="28"/>
        </w:rPr>
        <w:t>текстов,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аналогии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29" w:after="0"/>
        <w:ind w:left="250" w:right="262" w:firstLine="708"/>
        <w:jc w:val="left"/>
        <w:rPr>
          <w:rFonts w:ascii="Wingdings" w:hAnsi="Wingdings"/>
          <w:sz w:val="28"/>
        </w:rPr>
      </w:pPr>
      <w:r>
        <w:rPr>
          <w:spacing w:val="-1"/>
          <w:sz w:val="28"/>
        </w:rPr>
        <w:t>объединять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объекты</w:t>
      </w:r>
      <w:r>
        <w:rPr>
          <w:spacing w:val="-14"/>
          <w:sz w:val="28"/>
        </w:rPr>
        <w:t xml:space="preserve"> </w:t>
      </w:r>
      <w:r>
        <w:rPr>
          <w:sz w:val="28"/>
        </w:rPr>
        <w:t>(тексты)</w:t>
      </w:r>
      <w:r>
        <w:rPr>
          <w:spacing w:val="-13"/>
          <w:sz w:val="28"/>
        </w:rPr>
        <w:t xml:space="preserve"> </w:t>
      </w:r>
      <w:r>
        <w:rPr>
          <w:sz w:val="28"/>
        </w:rPr>
        <w:t>по</w:t>
      </w:r>
      <w:r>
        <w:rPr>
          <w:spacing w:val="-14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-17"/>
          <w:sz w:val="28"/>
        </w:rPr>
        <w:t xml:space="preserve"> </w:t>
      </w:r>
      <w:r>
        <w:rPr>
          <w:sz w:val="28"/>
        </w:rPr>
        <w:t>признаку;</w:t>
      </w:r>
      <w:r>
        <w:rPr>
          <w:spacing w:val="-12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67"/>
          <w:sz w:val="28"/>
        </w:rPr>
        <w:t xml:space="preserve"> </w:t>
      </w:r>
      <w:r>
        <w:rPr>
          <w:sz w:val="28"/>
        </w:rPr>
        <w:t>существенный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классификации пословиц,</w:t>
      </w:r>
      <w:r>
        <w:rPr>
          <w:spacing w:val="-4"/>
          <w:sz w:val="28"/>
        </w:rPr>
        <w:t xml:space="preserve"> </w:t>
      </w:r>
      <w:r>
        <w:rPr>
          <w:sz w:val="28"/>
        </w:rPr>
        <w:t>поговорок,</w:t>
      </w:r>
    </w:p>
    <w:p>
      <w:pPr>
        <w:pStyle w:val="Style17"/>
        <w:ind w:left="250" w:hanging="0"/>
        <w:jc w:val="left"/>
        <w:rPr>
          <w:sz w:val="28"/>
        </w:rPr>
      </w:pPr>
      <w:r>
        <w:rPr/>
        <w:t>фразеологизмов;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7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текстах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 при анализе текста, самостоятельно выделять учебные операции при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текстов;</w:t>
      </w:r>
    </w:p>
    <w:p>
      <w:pPr>
        <w:sectPr>
          <w:footerReference w:type="default" r:id="rId14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недостаток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7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4"/>
          <w:sz w:val="28"/>
        </w:rPr>
        <w:t xml:space="preserve"> </w:t>
      </w:r>
      <w:r>
        <w:rPr>
          <w:sz w:val="28"/>
        </w:rPr>
        <w:t>алгоритма,</w:t>
      </w:r>
      <w:r>
        <w:rPr>
          <w:spacing w:val="-9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запрос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дополнительную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информацию;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2"/>
          <w:sz w:val="28"/>
        </w:rPr>
        <w:t xml:space="preserve"> </w:t>
      </w:r>
      <w:r>
        <w:rPr>
          <w:sz w:val="28"/>
        </w:rPr>
        <w:t>выводы.</w:t>
      </w:r>
    </w:p>
    <w:p>
      <w:pPr>
        <w:pStyle w:val="Style17"/>
        <w:spacing w:lineRule="auto" w:line="362" w:before="1" w:after="0"/>
        <w:ind w:left="250" w:right="259" w:firstLine="708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собственного высказывания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-5"/>
          <w:sz w:val="28"/>
        </w:rPr>
        <w:t xml:space="preserve"> </w:t>
      </w:r>
      <w:r>
        <w:rPr>
          <w:sz w:val="28"/>
        </w:rPr>
        <w:t>речевой ситуацией;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-1"/>
          <w:sz w:val="28"/>
        </w:rPr>
        <w:t xml:space="preserve"> </w:t>
      </w:r>
      <w:r>
        <w:rPr>
          <w:sz w:val="28"/>
        </w:rPr>
        <w:t>(на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5"/>
          <w:sz w:val="28"/>
        </w:rPr>
        <w:t xml:space="preserve"> </w:t>
      </w:r>
      <w:r>
        <w:rPr>
          <w:sz w:val="28"/>
        </w:rPr>
        <w:t>критериев);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проводить по предложенному плану несложное миниисследование,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плану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проектное задание;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7" w:firstLine="708"/>
        <w:rPr>
          <w:rFonts w:ascii="Wingdings" w:hAnsi="Wingdings"/>
          <w:sz w:val="28"/>
        </w:rPr>
      </w:pPr>
      <w:r>
        <w:rPr>
          <w:sz w:val="28"/>
        </w:rPr>
        <w:t>формулировать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13"/>
          <w:sz w:val="28"/>
        </w:rPr>
        <w:t xml:space="preserve"> </w:t>
      </w:r>
      <w:r>
        <w:rPr>
          <w:sz w:val="28"/>
        </w:rPr>
        <w:t>их</w:t>
      </w:r>
      <w:r>
        <w:rPr>
          <w:spacing w:val="-10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8"/>
          <w:sz w:val="28"/>
        </w:rPr>
        <w:t xml:space="preserve"> </w:t>
      </w:r>
      <w:r>
        <w:rPr>
          <w:spacing w:val="-1"/>
          <w:sz w:val="28"/>
        </w:rPr>
        <w:t>результатов</w:t>
      </w:r>
      <w:r>
        <w:rPr>
          <w:spacing w:val="-15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-13"/>
          <w:sz w:val="28"/>
        </w:rPr>
        <w:t xml:space="preserve"> </w:t>
      </w:r>
      <w:r>
        <w:rPr>
          <w:sz w:val="28"/>
        </w:rPr>
        <w:t>смыслового</w:t>
      </w:r>
      <w:r>
        <w:rPr>
          <w:spacing w:val="-13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14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-15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16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68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-2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2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текстового материала;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ситуациях.</w:t>
      </w:r>
    </w:p>
    <w:p>
      <w:pPr>
        <w:pStyle w:val="Style17"/>
        <w:spacing w:lineRule="auto" w:line="362"/>
        <w:ind w:left="250" w:right="266" w:firstLine="708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работать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информацией</w:t>
      </w:r>
      <w:r>
        <w:rPr>
          <w:spacing w:val="-1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-5"/>
        </w:rPr>
        <w:t xml:space="preserve"> </w:t>
      </w:r>
      <w:r>
        <w:rPr/>
        <w:t>универсальных учебных 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информации:</w:t>
      </w:r>
      <w:r>
        <w:rPr>
          <w:spacing w:val="1"/>
          <w:sz w:val="28"/>
        </w:rPr>
        <w:t xml:space="preserve"> </w:t>
      </w:r>
      <w:r>
        <w:rPr>
          <w:sz w:val="28"/>
        </w:rPr>
        <w:t>нужный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словарь,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справочник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запрашиваемой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уточнения;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алгоритму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явном</w:t>
      </w:r>
      <w:r>
        <w:rPr>
          <w:spacing w:val="-67"/>
          <w:sz w:val="28"/>
        </w:rPr>
        <w:t xml:space="preserve"> </w:t>
      </w:r>
      <w:r>
        <w:rPr>
          <w:sz w:val="28"/>
        </w:rPr>
        <w:t>виде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источнике: в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словарях,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справочниках;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 или на основании предложенного учителем способа её 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(обращаясь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словарям,</w:t>
      </w:r>
      <w:r>
        <w:rPr>
          <w:spacing w:val="-1"/>
          <w:sz w:val="28"/>
        </w:rPr>
        <w:t xml:space="preserve"> </w:t>
      </w:r>
      <w:r>
        <w:rPr>
          <w:sz w:val="28"/>
        </w:rPr>
        <w:t>справочникам,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учебнику);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взрослых</w:t>
      </w:r>
      <w:r>
        <w:rPr>
          <w:spacing w:val="1"/>
          <w:sz w:val="28"/>
        </w:rPr>
        <w:t xml:space="preserve"> </w:t>
      </w:r>
      <w:r>
        <w:rPr>
          <w:sz w:val="28"/>
        </w:rPr>
        <w:t>(педагогических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 в</w:t>
      </w:r>
      <w:r>
        <w:rPr>
          <w:spacing w:val="-1"/>
          <w:sz w:val="28"/>
        </w:rPr>
        <w:t xml:space="preserve"> </w:t>
      </w:r>
      <w:r>
        <w:rPr>
          <w:sz w:val="28"/>
        </w:rPr>
        <w:t>Интернете;</w:t>
      </w:r>
    </w:p>
    <w:p>
      <w:pPr>
        <w:sectPr>
          <w:footerReference w:type="default" r:id="rId14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анализировать и создавать текстовую, графическую, видео, звуковую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зафиксированную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таблиц,</w:t>
      </w:r>
      <w:r>
        <w:rPr>
          <w:spacing w:val="1"/>
          <w:sz w:val="28"/>
        </w:rPr>
        <w:t xml:space="preserve"> </w:t>
      </w:r>
      <w:r>
        <w:rPr>
          <w:sz w:val="28"/>
        </w:rPr>
        <w:t>схем,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8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7"/>
          <w:sz w:val="28"/>
        </w:rPr>
        <w:t xml:space="preserve"> </w:t>
      </w:r>
      <w:r>
        <w:rPr>
          <w:sz w:val="28"/>
        </w:rPr>
        <w:t>схемы,</w:t>
      </w:r>
      <w:r>
        <w:rPr>
          <w:spacing w:val="-7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-7"/>
          <w:sz w:val="28"/>
        </w:rPr>
        <w:t xml:space="preserve"> </w:t>
      </w:r>
      <w:r>
        <w:rPr>
          <w:sz w:val="28"/>
        </w:rPr>
        <w:t>для</w:t>
      </w:r>
      <w:r>
        <w:rPr>
          <w:spacing w:val="-8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67"/>
          <w:sz w:val="28"/>
        </w:rPr>
        <w:t xml:space="preserve"> </w:t>
      </w:r>
      <w:r>
        <w:rPr>
          <w:sz w:val="28"/>
        </w:rPr>
        <w:t>с текстами.</w:t>
      </w:r>
    </w:p>
    <w:p>
      <w:pPr>
        <w:pStyle w:val="Style17"/>
        <w:spacing w:lineRule="auto" w:line="362" w:before="3" w:after="0"/>
        <w:ind w:left="250" w:right="266" w:firstLine="708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умения общения 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4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 общения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знакомой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диалоги</w:t>
      </w:r>
      <w:r>
        <w:rPr>
          <w:spacing w:val="-2"/>
          <w:sz w:val="28"/>
        </w:rPr>
        <w:t xml:space="preserve"> </w:t>
      </w:r>
      <w:r>
        <w:rPr>
          <w:sz w:val="28"/>
        </w:rPr>
        <w:t>и дискуссии;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1125" w:firstLine="708"/>
        <w:rPr>
          <w:rFonts w:ascii="Wingdings" w:hAnsi="Wingdings"/>
          <w:sz w:val="28"/>
        </w:rPr>
      </w:pPr>
      <w:r>
        <w:rPr>
          <w:sz w:val="28"/>
        </w:rPr>
        <w:t>признавать возможность существования разных точек зрения;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корректно и аргументированно высказывать своё мнение; строить речевое</w:t>
      </w:r>
      <w:r>
        <w:rPr>
          <w:spacing w:val="-68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задачей;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lineRule="auto" w:line="362"/>
        <w:ind w:left="250" w:right="712" w:hanging="0"/>
        <w:rPr>
          <w:rFonts w:ascii="Wingdings" w:hAnsi="Wingdings"/>
          <w:sz w:val="28"/>
        </w:rPr>
      </w:pPr>
      <w:r>
        <w:rPr/>
        <w:t>письменные тексты (описание, рассуждение, повествование) в соответствии с</w:t>
      </w:r>
      <w:r>
        <w:rPr>
          <w:spacing w:val="-67"/>
        </w:rPr>
        <w:t xml:space="preserve"> </w:t>
      </w:r>
      <w:r>
        <w:rPr/>
        <w:t>речевой</w:t>
      </w:r>
      <w:r>
        <w:rPr>
          <w:spacing w:val="-1"/>
        </w:rPr>
        <w:t xml:space="preserve"> </w:t>
      </w:r>
      <w:r>
        <w:rPr/>
        <w:t>ситуацией;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подготавливать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публичные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-67"/>
          <w:sz w:val="28"/>
        </w:rPr>
        <w:t xml:space="preserve"> </w:t>
      </w:r>
      <w:r>
        <w:rPr>
          <w:sz w:val="28"/>
        </w:rPr>
        <w:t>парной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мини-исследования,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"/>
          <w:sz w:val="28"/>
        </w:rPr>
        <w:t xml:space="preserve"> </w:t>
      </w:r>
      <w:r>
        <w:rPr>
          <w:sz w:val="28"/>
        </w:rPr>
        <w:t>(рисунки,</w:t>
      </w:r>
      <w:r>
        <w:rPr>
          <w:spacing w:val="1"/>
          <w:sz w:val="28"/>
        </w:rPr>
        <w:t xml:space="preserve"> </w:t>
      </w:r>
      <w:r>
        <w:rPr>
          <w:sz w:val="28"/>
        </w:rPr>
        <w:t>фото,</w:t>
      </w:r>
      <w:r>
        <w:rPr>
          <w:spacing w:val="1"/>
          <w:sz w:val="28"/>
        </w:rPr>
        <w:t xml:space="preserve"> </w:t>
      </w:r>
      <w:r>
        <w:rPr>
          <w:sz w:val="28"/>
        </w:rPr>
        <w:t>плакаты)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-5"/>
          <w:sz w:val="28"/>
        </w:rPr>
        <w:t xml:space="preserve"> </w:t>
      </w:r>
      <w:r>
        <w:rPr>
          <w:sz w:val="28"/>
        </w:rPr>
        <w:t>выступления.</w:t>
      </w:r>
    </w:p>
    <w:p>
      <w:pPr>
        <w:pStyle w:val="Style17"/>
        <w:spacing w:lineRule="auto" w:line="362"/>
        <w:ind w:left="250" w:right="264" w:firstLine="1980"/>
        <w:rPr>
          <w:rFonts w:ascii="Wingdings" w:hAnsi="Wingdings"/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-3"/>
        </w:rPr>
        <w:t xml:space="preserve"> </w:t>
      </w:r>
      <w:r>
        <w:rPr/>
        <w:t>как</w:t>
      </w:r>
      <w:r>
        <w:rPr>
          <w:spacing w:val="-2"/>
        </w:rPr>
        <w:t xml:space="preserve"> </w:t>
      </w:r>
      <w:r>
        <w:rPr/>
        <w:t>части</w:t>
      </w:r>
      <w:r>
        <w:rPr>
          <w:spacing w:val="-5"/>
        </w:rPr>
        <w:t xml:space="preserve"> </w:t>
      </w:r>
      <w:r>
        <w:rPr/>
        <w:t>регулятивных</w:t>
      </w:r>
      <w:r>
        <w:rPr>
          <w:spacing w:val="-1"/>
        </w:rPr>
        <w:t xml:space="preserve"> </w:t>
      </w:r>
      <w:r>
        <w:rPr/>
        <w:t>универсальных</w:t>
      </w:r>
      <w:r>
        <w:rPr>
          <w:spacing w:val="-1"/>
        </w:rPr>
        <w:t xml:space="preserve"> </w:t>
      </w:r>
      <w:r>
        <w:rPr/>
        <w:t>учебных</w:t>
      </w:r>
      <w:r>
        <w:rPr>
          <w:spacing w:val="-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468" w:firstLine="708"/>
        <w:jc w:val="left"/>
        <w:rPr>
          <w:rFonts w:ascii="Wingdings" w:hAnsi="Wingdings"/>
          <w:sz w:val="28"/>
        </w:rPr>
      </w:pPr>
      <w:r>
        <w:rPr>
          <w:sz w:val="28"/>
        </w:rPr>
        <w:t>планировать</w:t>
      </w:r>
      <w:r>
        <w:rPr>
          <w:spacing w:val="29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31"/>
          <w:sz w:val="28"/>
        </w:rPr>
        <w:t xml:space="preserve"> </w:t>
      </w:r>
      <w:r>
        <w:rPr>
          <w:sz w:val="28"/>
        </w:rPr>
        <w:t>по</w:t>
      </w:r>
      <w:r>
        <w:rPr>
          <w:spacing w:val="32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3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3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33"/>
          <w:sz w:val="28"/>
        </w:rPr>
        <w:t xml:space="preserve"> </w:t>
      </w:r>
      <w:r>
        <w:rPr>
          <w:sz w:val="28"/>
        </w:rPr>
        <w:t>для</w:t>
      </w:r>
      <w:r>
        <w:rPr>
          <w:spacing w:val="3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результата;</w:t>
      </w:r>
      <w:r>
        <w:rPr>
          <w:spacing w:val="-1"/>
          <w:sz w:val="28"/>
        </w:rPr>
        <w:t xml:space="preserve"> </w:t>
      </w:r>
      <w:r>
        <w:rPr>
          <w:sz w:val="28"/>
        </w:rPr>
        <w:t>выстраивать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Style17"/>
        <w:spacing w:lineRule="auto" w:line="362" w:before="1" w:after="0"/>
        <w:jc w:val="left"/>
        <w:rPr>
          <w:rFonts w:ascii="Wingdings" w:hAnsi="Wingdings"/>
          <w:sz w:val="28"/>
        </w:rPr>
      </w:pPr>
      <w:r>
        <w:rPr/>
        <w:t>У</w:t>
      </w:r>
      <w:r>
        <w:rPr>
          <w:spacing w:val="51"/>
        </w:rPr>
        <w:t xml:space="preserve"> </w:t>
      </w:r>
      <w:r>
        <w:rPr/>
        <w:t>обучающегося</w:t>
      </w:r>
      <w:r>
        <w:rPr>
          <w:spacing w:val="52"/>
        </w:rPr>
        <w:t xml:space="preserve"> </w:t>
      </w:r>
      <w:r>
        <w:rPr/>
        <w:t>будут</w:t>
      </w:r>
      <w:r>
        <w:rPr>
          <w:spacing w:val="53"/>
        </w:rPr>
        <w:t xml:space="preserve"> </w:t>
      </w:r>
      <w:r>
        <w:rPr/>
        <w:t>сформированы</w:t>
      </w:r>
      <w:r>
        <w:rPr>
          <w:spacing w:val="52"/>
        </w:rPr>
        <w:t xml:space="preserve"> </w:t>
      </w:r>
      <w:r>
        <w:rPr/>
        <w:t>следующие</w:t>
      </w:r>
      <w:r>
        <w:rPr>
          <w:spacing w:val="58"/>
        </w:rPr>
        <w:t xml:space="preserve"> </w:t>
      </w:r>
      <w:r>
        <w:rPr/>
        <w:t>умения</w:t>
      </w:r>
      <w:r>
        <w:rPr>
          <w:spacing w:val="53"/>
        </w:rPr>
        <w:t xml:space="preserve"> </w:t>
      </w:r>
      <w:r>
        <w:rPr/>
        <w:t>самоконтроля</w:t>
      </w:r>
      <w:r>
        <w:rPr>
          <w:spacing w:val="-67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части регулятивных универсальных</w:t>
      </w:r>
      <w:r>
        <w:rPr>
          <w:spacing w:val="-3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980" w:firstLine="708"/>
        <w:jc w:val="left"/>
        <w:rPr>
          <w:rFonts w:ascii="Wingdings" w:hAnsi="Wingdings"/>
          <w:sz w:val="28"/>
        </w:rPr>
      </w:pPr>
      <w:r>
        <w:rPr>
          <w:sz w:val="28"/>
        </w:rPr>
        <w:t>устанавливать причины успеха / неудач учебной деятельности;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свои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-6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-2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-2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2"/>
          <w:sz w:val="28"/>
        </w:rPr>
        <w:t xml:space="preserve"> </w:t>
      </w:r>
      <w:r>
        <w:rPr>
          <w:sz w:val="28"/>
        </w:rPr>
        <w:t>с анализом текстов;</w:t>
      </w:r>
    </w:p>
    <w:p>
      <w:pPr>
        <w:sectPr>
          <w:footerReference w:type="default" r:id="rId14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2" w:after="0"/>
        <w:ind w:left="250" w:right="265" w:firstLine="708"/>
        <w:jc w:val="left"/>
        <w:rPr>
          <w:rFonts w:ascii="Wingdings" w:hAnsi="Wingdings"/>
          <w:sz w:val="28"/>
        </w:rPr>
      </w:pPr>
      <w:r>
        <w:rPr>
          <w:sz w:val="28"/>
        </w:rPr>
        <w:t>соотносить</w:t>
      </w:r>
      <w:r>
        <w:rPr>
          <w:spacing w:val="26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2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28"/>
          <w:sz w:val="28"/>
        </w:rPr>
        <w:t xml:space="preserve"> </w:t>
      </w:r>
      <w:r>
        <w:rPr>
          <w:sz w:val="28"/>
        </w:rPr>
        <w:t>с</w:t>
      </w:r>
      <w:r>
        <w:rPr>
          <w:spacing w:val="26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28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28"/>
          <w:sz w:val="28"/>
        </w:rPr>
        <w:t xml:space="preserve"> </w:t>
      </w:r>
      <w:r>
        <w:rPr>
          <w:sz w:val="28"/>
        </w:rPr>
        <w:t>задачей</w:t>
      </w:r>
      <w:r>
        <w:rPr>
          <w:spacing w:val="-67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анализу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80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находить</w:t>
      </w:r>
      <w:r>
        <w:rPr>
          <w:spacing w:val="-7"/>
          <w:sz w:val="28"/>
        </w:rPr>
        <w:t xml:space="preserve"> </w:t>
      </w:r>
      <w:r>
        <w:rPr>
          <w:sz w:val="28"/>
        </w:rPr>
        <w:t>ошибку,</w:t>
      </w:r>
      <w:r>
        <w:rPr>
          <w:spacing w:val="-2"/>
          <w:sz w:val="28"/>
        </w:rPr>
        <w:t xml:space="preserve"> </w:t>
      </w:r>
      <w:r>
        <w:rPr>
          <w:sz w:val="28"/>
        </w:rPr>
        <w:t>допущенную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текстами;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объективно</w:t>
      </w:r>
      <w:r>
        <w:rPr>
          <w:spacing w:val="-4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4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-4"/>
          <w:sz w:val="28"/>
        </w:rPr>
        <w:t xml:space="preserve"> </w:t>
      </w:r>
      <w:r>
        <w:rPr>
          <w:sz w:val="28"/>
        </w:rPr>
        <w:t>критериям.</w:t>
      </w:r>
    </w:p>
    <w:p>
      <w:pPr>
        <w:pStyle w:val="Style17"/>
        <w:spacing w:lineRule="auto" w:line="362" w:before="3" w:after="0"/>
        <w:ind w:left="250" w:right="259" w:firstLine="708"/>
        <w:rPr>
          <w:rFonts w:ascii="Wingdings" w:hAnsi="Wingdings"/>
          <w:sz w:val="28"/>
        </w:rPr>
      </w:pPr>
      <w:r>
        <w:rPr/>
        <w:t>У обучающегося будут сформированы следующие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совместной</w:t>
      </w:r>
      <w:r>
        <w:rPr>
          <w:spacing w:val="-67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задачах)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стандартной</w:t>
      </w:r>
      <w:r>
        <w:rPr>
          <w:spacing w:val="1"/>
          <w:sz w:val="28"/>
        </w:rPr>
        <w:t xml:space="preserve"> </w:t>
      </w:r>
      <w:r>
        <w:rPr>
          <w:sz w:val="28"/>
        </w:rPr>
        <w:t>(типовой) ситуации на основе предложенного учителем формата планирования,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промежуточных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шагов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сроков;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1"/>
          <w:sz w:val="28"/>
        </w:rPr>
        <w:t xml:space="preserve"> </w:t>
      </w:r>
      <w:r>
        <w:rPr>
          <w:sz w:val="28"/>
        </w:rPr>
        <w:t>совместной работы;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подчиняться,</w:t>
      </w:r>
      <w:r>
        <w:rPr>
          <w:spacing w:val="-3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3"/>
          <w:sz w:val="28"/>
        </w:rPr>
        <w:t xml:space="preserve"> </w:t>
      </w:r>
      <w:r>
        <w:rPr>
          <w:sz w:val="28"/>
        </w:rPr>
        <w:t>разрешать</w:t>
      </w:r>
      <w:r>
        <w:rPr>
          <w:spacing w:val="-1"/>
          <w:sz w:val="28"/>
        </w:rPr>
        <w:t xml:space="preserve"> </w:t>
      </w:r>
      <w:r>
        <w:rPr>
          <w:sz w:val="28"/>
        </w:rPr>
        <w:t>конфликты;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453" w:firstLine="708"/>
        <w:jc w:val="left"/>
        <w:rPr>
          <w:rFonts w:ascii="Wingdings" w:hAnsi="Wingdings"/>
          <w:sz w:val="28"/>
        </w:rPr>
      </w:pPr>
      <w:r>
        <w:rPr>
          <w:sz w:val="28"/>
        </w:rPr>
        <w:t>ответственно выполнять свою часть работы; оценивать свой вклад 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общий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  <w:tab w:val="left" w:pos="3227" w:leader="none"/>
          <w:tab w:val="left" w:pos="4916" w:leader="none"/>
          <w:tab w:val="left" w:pos="6470" w:leader="none"/>
          <w:tab w:val="left" w:pos="7684" w:leader="none"/>
          <w:tab w:val="left" w:pos="8089" w:leader="none"/>
        </w:tabs>
        <w:spacing w:lineRule="auto" w:line="362"/>
        <w:ind w:left="250" w:right="267" w:firstLine="708"/>
        <w:jc w:val="left"/>
        <w:rPr>
          <w:rFonts w:ascii="Wingdings" w:hAnsi="Wingdings"/>
          <w:sz w:val="28"/>
        </w:rPr>
      </w:pPr>
      <w:r>
        <w:rPr>
          <w:sz w:val="28"/>
        </w:rPr>
        <w:t>выполнять</w:t>
        <w:tab/>
        <w:t>совместные</w:t>
        <w:tab/>
        <w:t>проектные</w:t>
        <w:tab/>
        <w:t>задания</w:t>
        <w:tab/>
        <w:t>с</w:t>
        <w:tab/>
      </w:r>
      <w:r>
        <w:rPr>
          <w:spacing w:val="-1"/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2"/>
          <w:sz w:val="28"/>
        </w:rPr>
        <w:t xml:space="preserve"> </w:t>
      </w:r>
      <w:r>
        <w:rPr>
          <w:sz w:val="28"/>
        </w:rPr>
        <w:t>образца.</w:t>
      </w:r>
    </w:p>
    <w:p>
      <w:pPr>
        <w:pStyle w:val="Style17"/>
        <w:spacing w:lineRule="auto" w:line="362"/>
        <w:ind w:left="250" w:right="264" w:firstLine="708"/>
        <w:rPr>
          <w:rFonts w:ascii="Wingdings" w:hAnsi="Wingdings"/>
          <w:sz w:val="28"/>
        </w:rPr>
      </w:pPr>
      <w:r>
        <w:rPr>
          <w:i/>
        </w:rPr>
        <w:t>Предметные</w:t>
      </w:r>
      <w:r>
        <w:rPr>
          <w:i/>
          <w:spacing w:val="1"/>
        </w:rPr>
        <w:t xml:space="preserve"> </w:t>
      </w:r>
      <w:r>
        <w:rPr>
          <w:i/>
        </w:rPr>
        <w:t>результаты</w:t>
      </w:r>
      <w:r>
        <w:rPr/>
        <w:t>.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«Литературное</w:t>
      </w:r>
      <w:r>
        <w:rPr>
          <w:spacing w:val="1"/>
        </w:rPr>
        <w:t xml:space="preserve"> </w:t>
      </w:r>
      <w:r>
        <w:rPr/>
        <w:t>чтение на родном (русском) языке» в течение четырёх лет обучения должно</w:t>
      </w:r>
      <w:r>
        <w:rPr>
          <w:spacing w:val="1"/>
        </w:rPr>
        <w:t xml:space="preserve"> </w:t>
      </w:r>
      <w:r>
        <w:rPr/>
        <w:t>обеспечить: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понимание родной русской литературы как национально-культурной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14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-15"/>
          <w:sz w:val="28"/>
        </w:rPr>
        <w:t xml:space="preserve"> </w:t>
      </w:r>
      <w:r>
        <w:rPr>
          <w:sz w:val="28"/>
        </w:rPr>
        <w:t>как</w:t>
      </w:r>
      <w:r>
        <w:rPr>
          <w:spacing w:val="-15"/>
          <w:sz w:val="28"/>
        </w:rPr>
        <w:t xml:space="preserve"> </w:t>
      </w:r>
      <w:r>
        <w:rPr>
          <w:sz w:val="28"/>
        </w:rPr>
        <w:t>особого</w:t>
      </w:r>
      <w:r>
        <w:rPr>
          <w:spacing w:val="-14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-15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-14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15"/>
          <w:sz w:val="28"/>
        </w:rPr>
        <w:t xml:space="preserve"> </w:t>
      </w:r>
      <w:r>
        <w:rPr>
          <w:sz w:val="28"/>
        </w:rPr>
        <w:t>как</w:t>
      </w:r>
      <w:r>
        <w:rPr>
          <w:spacing w:val="-15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-14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и мировой культуры, средства сохранения и передачи нравственных ценностей и</w:t>
      </w:r>
      <w:r>
        <w:rPr>
          <w:spacing w:val="-67"/>
          <w:sz w:val="28"/>
        </w:rPr>
        <w:t xml:space="preserve"> </w:t>
      </w:r>
      <w:r>
        <w:rPr>
          <w:sz w:val="28"/>
        </w:rPr>
        <w:t>традиций;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коммуникативно-эстетических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языка</w:t>
      </w:r>
      <w:r>
        <w:rPr>
          <w:spacing w:val="-4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изучения произведений</w:t>
      </w:r>
      <w:r>
        <w:rPr>
          <w:spacing w:val="-3"/>
          <w:sz w:val="28"/>
        </w:rPr>
        <w:t xml:space="preserve"> </w:t>
      </w:r>
      <w:r>
        <w:rPr>
          <w:sz w:val="28"/>
        </w:rPr>
        <w:t>русской литературы;</w:t>
      </w:r>
    </w:p>
    <w:p>
      <w:pPr>
        <w:sectPr>
          <w:footerReference w:type="default" r:id="rId14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 развития, для познания себя, мира, национальной истории и 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9"/>
          <w:sz w:val="28"/>
        </w:rPr>
        <w:t xml:space="preserve"> </w:t>
      </w:r>
      <w:r>
        <w:rPr>
          <w:sz w:val="28"/>
        </w:rPr>
        <w:t>культурной</w:t>
      </w:r>
      <w:r>
        <w:rPr>
          <w:spacing w:val="7"/>
          <w:sz w:val="28"/>
        </w:rPr>
        <w:t xml:space="preserve"> </w:t>
      </w:r>
      <w:r>
        <w:rPr>
          <w:sz w:val="28"/>
        </w:rPr>
        <w:t>самоидентификации,</w:t>
      </w:r>
      <w:r>
        <w:rPr>
          <w:spacing w:val="9"/>
          <w:sz w:val="28"/>
        </w:rPr>
        <w:t xml:space="preserve"> </w:t>
      </w:r>
      <w:r>
        <w:rPr>
          <w:sz w:val="28"/>
        </w:rPr>
        <w:t>для</w:t>
      </w:r>
      <w:r>
        <w:rPr>
          <w:spacing w:val="9"/>
          <w:sz w:val="28"/>
        </w:rPr>
        <w:t xml:space="preserve"> </w:t>
      </w:r>
      <w:r>
        <w:rPr>
          <w:sz w:val="28"/>
        </w:rPr>
        <w:t>приобретения</w:t>
      </w:r>
      <w:r>
        <w:rPr>
          <w:spacing w:val="9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8"/>
          <w:sz w:val="28"/>
        </w:rPr>
        <w:t xml:space="preserve"> </w:t>
      </w:r>
      <w:r>
        <w:rPr>
          <w:sz w:val="28"/>
        </w:rPr>
        <w:t>в</w:t>
      </w:r>
    </w:p>
    <w:p>
      <w:pPr>
        <w:pStyle w:val="Style17"/>
        <w:spacing w:before="60" w:after="0"/>
        <w:ind w:left="250" w:hanging="0"/>
        <w:rPr>
          <w:rFonts w:ascii="Wingdings" w:hAnsi="Wingdings"/>
          <w:sz w:val="28"/>
        </w:rPr>
      </w:pPr>
      <w:r>
        <w:rPr/>
        <w:t>систематическом</w:t>
      </w:r>
      <w:r>
        <w:rPr>
          <w:spacing w:val="-3"/>
        </w:rPr>
        <w:t xml:space="preserve"> </w:t>
      </w:r>
      <w:r>
        <w:rPr/>
        <w:t>чтении</w:t>
      </w:r>
      <w:r>
        <w:rPr>
          <w:spacing w:val="-3"/>
        </w:rPr>
        <w:t xml:space="preserve"> </w:t>
      </w:r>
      <w:r>
        <w:rPr/>
        <w:t>русской</w:t>
      </w:r>
      <w:r>
        <w:rPr>
          <w:spacing w:val="-3"/>
        </w:rPr>
        <w:t xml:space="preserve"> </w:t>
      </w:r>
      <w:r>
        <w:rPr/>
        <w:t>литературы;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ориентировку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прочитанного,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соотнесение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оценки поступков</w:t>
      </w:r>
      <w:r>
        <w:rPr>
          <w:spacing w:val="-2"/>
          <w:sz w:val="28"/>
        </w:rPr>
        <w:t xml:space="preserve"> </w:t>
      </w:r>
      <w:r>
        <w:rPr>
          <w:sz w:val="28"/>
        </w:rPr>
        <w:t>героев;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своеобразии</w:t>
      </w:r>
      <w:r>
        <w:rPr>
          <w:spacing w:val="-1"/>
          <w:sz w:val="28"/>
        </w:rPr>
        <w:t xml:space="preserve"> </w:t>
      </w:r>
      <w:r>
        <w:rPr>
          <w:sz w:val="28"/>
        </w:rPr>
        <w:t>метафор,</w:t>
      </w:r>
      <w:r>
        <w:rPr>
          <w:spacing w:val="-1"/>
          <w:sz w:val="28"/>
        </w:rPr>
        <w:t xml:space="preserve"> </w:t>
      </w:r>
      <w:r>
        <w:rPr>
          <w:sz w:val="28"/>
        </w:rPr>
        <w:t>олицетворений,</w:t>
      </w:r>
      <w:r>
        <w:rPr>
          <w:spacing w:val="-1"/>
          <w:sz w:val="28"/>
        </w:rPr>
        <w:t xml:space="preserve"> </w:t>
      </w:r>
      <w:r>
        <w:rPr>
          <w:sz w:val="28"/>
        </w:rPr>
        <w:t>эпитетов;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совершенствование читательских умений (чтение вслух и про себя,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владение элементарными приёмами интерпретации, анализа и преобразования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художественных,</w:t>
      </w:r>
      <w:r>
        <w:rPr>
          <w:spacing w:val="-2"/>
          <w:sz w:val="28"/>
        </w:rPr>
        <w:t xml:space="preserve"> </w:t>
      </w:r>
      <w:r>
        <w:rPr>
          <w:sz w:val="28"/>
        </w:rPr>
        <w:t>научно-популярных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учебных текстов);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 / прочитанного текста, доказывать и подтверждать собственное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ссылками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текст,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пересказа,</w:t>
      </w:r>
      <w:r>
        <w:rPr>
          <w:spacing w:val="1"/>
          <w:sz w:val="28"/>
        </w:rPr>
        <w:t xml:space="preserve"> </w:t>
      </w:r>
      <w:r>
        <w:rPr>
          <w:sz w:val="28"/>
        </w:rPr>
        <w:t>полного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краткого,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устный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(для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адресатов),</w:t>
      </w:r>
      <w:r>
        <w:rPr>
          <w:spacing w:val="1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наизусть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стихотворные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самостоятельный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1"/>
          <w:sz w:val="28"/>
        </w:rPr>
        <w:t xml:space="preserve"> </w:t>
      </w:r>
      <w:r>
        <w:rPr>
          <w:sz w:val="28"/>
        </w:rPr>
        <w:t>обогащение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круга чтения;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 xml:space="preserve">использование     </w:t>
      </w:r>
      <w:r>
        <w:rPr>
          <w:spacing w:val="35"/>
          <w:sz w:val="28"/>
        </w:rPr>
        <w:t xml:space="preserve"> </w:t>
      </w:r>
      <w:r>
        <w:rPr>
          <w:sz w:val="28"/>
        </w:rPr>
        <w:t xml:space="preserve">справочных      </w:t>
      </w:r>
      <w:r>
        <w:rPr>
          <w:spacing w:val="35"/>
          <w:sz w:val="28"/>
        </w:rPr>
        <w:t xml:space="preserve"> </w:t>
      </w:r>
      <w:r>
        <w:rPr>
          <w:sz w:val="28"/>
        </w:rPr>
        <w:t xml:space="preserve">источников      </w:t>
      </w:r>
      <w:r>
        <w:rPr>
          <w:spacing w:val="33"/>
          <w:sz w:val="28"/>
        </w:rPr>
        <w:t xml:space="preserve"> </w:t>
      </w:r>
      <w:r>
        <w:rPr>
          <w:sz w:val="28"/>
        </w:rPr>
        <w:t xml:space="preserve">для      </w:t>
      </w:r>
      <w:r>
        <w:rPr>
          <w:spacing w:val="35"/>
          <w:sz w:val="28"/>
        </w:rPr>
        <w:t xml:space="preserve"> </w:t>
      </w:r>
      <w:r>
        <w:rPr>
          <w:sz w:val="28"/>
        </w:rPr>
        <w:t>получения</w:t>
      </w:r>
    </w:p>
    <w:p>
      <w:pPr>
        <w:pStyle w:val="Style17"/>
        <w:spacing w:before="167" w:after="0"/>
        <w:ind w:left="250" w:hanging="0"/>
        <w:rPr>
          <w:rFonts w:ascii="Wingdings" w:hAnsi="Wingdings"/>
          <w:sz w:val="28"/>
        </w:rPr>
      </w:pPr>
      <w:r>
        <w:rPr/>
        <w:t>дополнительной</w:t>
      </w:r>
      <w:r>
        <w:rPr>
          <w:spacing w:val="-5"/>
        </w:rPr>
        <w:t xml:space="preserve"> </w:t>
      </w:r>
      <w:r>
        <w:rPr/>
        <w:t>информации.</w:t>
      </w:r>
    </w:p>
    <w:p>
      <w:pPr>
        <w:pStyle w:val="Style17"/>
        <w:spacing w:lineRule="auto" w:line="360" w:before="31" w:after="0"/>
        <w:ind w:left="250" w:right="265" w:firstLine="708"/>
        <w:rPr>
          <w:rFonts w:ascii="Wingdings" w:hAnsi="Wingdings"/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-2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родном (русском) языке: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-1"/>
          <w:sz w:val="28"/>
        </w:rPr>
        <w:t xml:space="preserve"> </w:t>
      </w:r>
      <w:r>
        <w:rPr>
          <w:sz w:val="28"/>
        </w:rPr>
        <w:t>себя, мира,</w:t>
      </w:r>
      <w:r>
        <w:rPr>
          <w:spacing w:val="-2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и культуры;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33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приёмами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литературы;</w:t>
      </w:r>
    </w:p>
    <w:p>
      <w:pPr>
        <w:sectPr>
          <w:footerReference w:type="default" r:id="rId14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 самосовершенствования: участвовать в обсуждении прослушанного /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 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о значении слова;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наизусть</w:t>
      </w:r>
      <w:r>
        <w:rPr>
          <w:spacing w:val="1"/>
          <w:sz w:val="28"/>
        </w:rPr>
        <w:t xml:space="preserve"> </w:t>
      </w:r>
      <w:r>
        <w:rPr>
          <w:sz w:val="28"/>
        </w:rPr>
        <w:t>стихотворные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выбору.</w:t>
      </w:r>
    </w:p>
    <w:p>
      <w:pPr>
        <w:pStyle w:val="Style17"/>
        <w:spacing w:lineRule="auto" w:line="362"/>
        <w:ind w:left="250" w:right="260" w:firstLine="708"/>
        <w:rPr>
          <w:rFonts w:ascii="Wingdings" w:hAnsi="Wingdings"/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-2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родном (русском) языке: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-2"/>
          <w:sz w:val="28"/>
        </w:rPr>
        <w:t xml:space="preserve"> </w:t>
      </w:r>
      <w:r>
        <w:rPr>
          <w:sz w:val="28"/>
        </w:rPr>
        <w:t>поступки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нравственными</w:t>
      </w:r>
      <w:r>
        <w:rPr>
          <w:spacing w:val="-2"/>
          <w:sz w:val="28"/>
        </w:rPr>
        <w:t xml:space="preserve"> </w:t>
      </w:r>
      <w:r>
        <w:rPr>
          <w:sz w:val="28"/>
        </w:rPr>
        <w:t>нормами;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своеобразии</w:t>
      </w:r>
      <w:r>
        <w:rPr>
          <w:spacing w:val="-15"/>
          <w:sz w:val="28"/>
        </w:rPr>
        <w:t xml:space="preserve"> </w:t>
      </w:r>
      <w:r>
        <w:rPr>
          <w:sz w:val="28"/>
        </w:rPr>
        <w:t>метафор,</w:t>
      </w:r>
      <w:r>
        <w:rPr>
          <w:spacing w:val="-14"/>
          <w:sz w:val="28"/>
        </w:rPr>
        <w:t xml:space="preserve"> </w:t>
      </w:r>
      <w:r>
        <w:rPr>
          <w:sz w:val="28"/>
        </w:rPr>
        <w:t>олицетворений,</w:t>
      </w:r>
      <w:r>
        <w:rPr>
          <w:spacing w:val="-14"/>
          <w:sz w:val="28"/>
        </w:rPr>
        <w:t xml:space="preserve"> </w:t>
      </w:r>
      <w:r>
        <w:rPr>
          <w:sz w:val="28"/>
        </w:rPr>
        <w:t>эпитетов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видеть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15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-13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68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выразительности;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совершенствовать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умения:</w:t>
      </w:r>
      <w:r>
        <w:rPr>
          <w:spacing w:val="1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вслух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-2"/>
          <w:sz w:val="28"/>
        </w:rPr>
        <w:t xml:space="preserve"> </w:t>
      </w:r>
      <w:r>
        <w:rPr>
          <w:sz w:val="28"/>
        </w:rPr>
        <w:t>приёмами</w:t>
      </w:r>
      <w:r>
        <w:rPr>
          <w:spacing w:val="-5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-5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 самосовершенствования: участвовать в обсуждении прослушанного /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 текста, доказывать и подтверждать собственное мнение ссылками</w:t>
      </w:r>
      <w:r>
        <w:rPr>
          <w:spacing w:val="1"/>
          <w:sz w:val="28"/>
        </w:rPr>
        <w:t xml:space="preserve"> </w:t>
      </w:r>
      <w:r>
        <w:rPr>
          <w:sz w:val="28"/>
        </w:rPr>
        <w:t>на текст;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обогащать</w:t>
      </w:r>
      <w:r>
        <w:rPr>
          <w:spacing w:val="-4"/>
          <w:sz w:val="28"/>
        </w:rPr>
        <w:t xml:space="preserve"> </w:t>
      </w:r>
      <w:r>
        <w:rPr>
          <w:sz w:val="28"/>
        </w:rPr>
        <w:t>собственный</w:t>
      </w:r>
      <w:r>
        <w:rPr>
          <w:spacing w:val="-3"/>
          <w:sz w:val="28"/>
        </w:rPr>
        <w:t xml:space="preserve"> </w:t>
      </w:r>
      <w:r>
        <w:rPr>
          <w:sz w:val="28"/>
        </w:rPr>
        <w:t>круг</w:t>
      </w:r>
      <w:r>
        <w:rPr>
          <w:spacing w:val="-3"/>
          <w:sz w:val="28"/>
        </w:rPr>
        <w:t xml:space="preserve"> </w:t>
      </w:r>
      <w:r>
        <w:rPr>
          <w:sz w:val="28"/>
        </w:rPr>
        <w:t>чтения;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впечатления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впечатлениями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 видов</w:t>
      </w:r>
      <w:r>
        <w:rPr>
          <w:spacing w:val="-3"/>
          <w:sz w:val="28"/>
        </w:rPr>
        <w:t xml:space="preserve"> </w:t>
      </w:r>
      <w:r>
        <w:rPr>
          <w:sz w:val="28"/>
        </w:rPr>
        <w:t>искусства.</w:t>
      </w:r>
    </w:p>
    <w:p>
      <w:pPr>
        <w:pStyle w:val="Style17"/>
        <w:spacing w:lineRule="auto" w:line="362"/>
        <w:ind w:left="250" w:right="263" w:firstLine="708"/>
        <w:rPr>
          <w:rFonts w:ascii="Wingdings" w:hAnsi="Wingdings"/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-2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родном (русском) языке: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rFonts w:ascii="Wingdings" w:hAnsi="Wingdings"/>
          <w:sz w:val="28"/>
        </w:rPr>
      </w:pP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коммуникативно-эстетические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-4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изучения произведений</w:t>
      </w:r>
      <w:r>
        <w:rPr>
          <w:spacing w:val="-3"/>
          <w:sz w:val="28"/>
        </w:rPr>
        <w:t xml:space="preserve"> </w:t>
      </w:r>
      <w:r>
        <w:rPr>
          <w:sz w:val="28"/>
        </w:rPr>
        <w:t>русской литературы;</w:t>
      </w:r>
    </w:p>
    <w:p>
      <w:pPr>
        <w:sectPr>
          <w:footerReference w:type="default" r:id="rId14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родную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литературу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национально-культурную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ценность народа, как средство сохранения и передачи нравственных ценностей и</w:t>
      </w:r>
      <w:r>
        <w:rPr>
          <w:spacing w:val="-67"/>
          <w:sz w:val="28"/>
        </w:rPr>
        <w:t xml:space="preserve"> </w:t>
      </w:r>
      <w:r>
        <w:rPr>
          <w:sz w:val="28"/>
        </w:rPr>
        <w:t>традиций;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before="80" w:after="0"/>
        <w:ind w:left="1666" w:hanging="709"/>
        <w:rPr>
          <w:rFonts w:ascii="Wingdings" w:hAnsi="Wingdings"/>
          <w:sz w:val="28"/>
        </w:rPr>
      </w:pPr>
      <w:r>
        <w:rPr>
          <w:sz w:val="28"/>
        </w:rPr>
        <w:t>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-3"/>
          <w:sz w:val="28"/>
        </w:rPr>
        <w:t xml:space="preserve"> </w:t>
      </w:r>
      <w:r>
        <w:rPr>
          <w:sz w:val="28"/>
        </w:rPr>
        <w:t>нравственную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6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-3"/>
          <w:sz w:val="28"/>
        </w:rPr>
        <w:t xml:space="preserve"> </w:t>
      </w:r>
      <w:r>
        <w:rPr>
          <w:sz w:val="28"/>
        </w:rPr>
        <w:t>героев;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rFonts w:ascii="Wingdings" w:hAnsi="Wingdings"/>
          <w:sz w:val="28"/>
        </w:rPr>
      </w:pPr>
      <w:r>
        <w:rPr>
          <w:sz w:val="28"/>
        </w:rPr>
        <w:t>совершенствовать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умения:</w:t>
      </w:r>
      <w:r>
        <w:rPr>
          <w:spacing w:val="1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вслух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приёмами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научно-популярных</w:t>
      </w:r>
      <w:r>
        <w:rPr>
          <w:spacing w:val="-2"/>
          <w:sz w:val="28"/>
        </w:rPr>
        <w:t xml:space="preserve"> </w:t>
      </w:r>
      <w:r>
        <w:rPr>
          <w:sz w:val="28"/>
        </w:rPr>
        <w:t>и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 самосовершенствования: участвовать в обсуждении прослушанного /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 текста, доказывать и подтверждать собственное мнение ссылками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текст,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67"/>
          <w:sz w:val="28"/>
        </w:rPr>
        <w:t xml:space="preserve"> </w:t>
      </w:r>
      <w:r>
        <w:rPr>
          <w:sz w:val="28"/>
        </w:rPr>
        <w:t>специфики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пересказа</w:t>
      </w:r>
      <w:r>
        <w:rPr>
          <w:spacing w:val="1"/>
          <w:sz w:val="28"/>
        </w:rPr>
        <w:t xml:space="preserve"> </w:t>
      </w:r>
      <w:r>
        <w:rPr>
          <w:sz w:val="28"/>
        </w:rPr>
        <w:t>(полного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краткого),</w:t>
      </w:r>
      <w:r>
        <w:rPr>
          <w:spacing w:val="1"/>
          <w:sz w:val="28"/>
        </w:rPr>
        <w:t xml:space="preserve"> </w:t>
      </w:r>
      <w:r>
        <w:rPr>
          <w:sz w:val="28"/>
        </w:rPr>
        <w:t>пересказывать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литературное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имени одного из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действующих лиц;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8" w:firstLine="708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справочными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дополнительной информации.</w:t>
      </w:r>
    </w:p>
    <w:p>
      <w:pPr>
        <w:pStyle w:val="Style17"/>
        <w:spacing w:lineRule="auto" w:line="362" w:before="1" w:after="0"/>
        <w:ind w:left="250" w:right="265" w:firstLine="708"/>
        <w:rPr>
          <w:rFonts w:ascii="Wingdings" w:hAnsi="Wingdings"/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литературному</w:t>
      </w:r>
      <w:r>
        <w:rPr>
          <w:spacing w:val="1"/>
        </w:rPr>
        <w:t xml:space="preserve"> </w:t>
      </w:r>
      <w:r>
        <w:rPr/>
        <w:t>чтению</w:t>
      </w:r>
      <w:r>
        <w:rPr>
          <w:spacing w:val="-2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родном (русском) языке: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-1"/>
          <w:sz w:val="28"/>
        </w:rPr>
        <w:t xml:space="preserve"> </w:t>
      </w:r>
      <w:r>
        <w:rPr>
          <w:sz w:val="28"/>
        </w:rPr>
        <w:t>для культурной самоидентификации;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определять позиции героев художественного текста, позицию автора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художественного текста;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rFonts w:ascii="Wingdings" w:hAnsi="Wingdings"/>
          <w:sz w:val="28"/>
        </w:rPr>
      </w:pPr>
      <w:r>
        <w:rPr>
          <w:sz w:val="28"/>
        </w:rPr>
        <w:t>совершенствовать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умения:</w:t>
      </w:r>
      <w:r>
        <w:rPr>
          <w:spacing w:val="1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вслух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20"/>
          <w:sz w:val="28"/>
        </w:rPr>
        <w:t xml:space="preserve"> </w:t>
      </w:r>
      <w:r>
        <w:rPr>
          <w:sz w:val="28"/>
        </w:rPr>
        <w:t>приёмами</w:t>
      </w:r>
      <w:r>
        <w:rPr>
          <w:spacing w:val="20"/>
          <w:sz w:val="28"/>
        </w:rPr>
        <w:t xml:space="preserve"> </w:t>
      </w:r>
      <w:r>
        <w:rPr>
          <w:sz w:val="28"/>
        </w:rPr>
        <w:t>интерпретации,</w:t>
      </w:r>
      <w:r>
        <w:rPr>
          <w:spacing w:val="19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преобразования</w:t>
      </w:r>
    </w:p>
    <w:p>
      <w:pPr>
        <w:pStyle w:val="Style17"/>
        <w:spacing w:before="4" w:after="0"/>
        <w:ind w:left="250" w:hanging="0"/>
        <w:rPr>
          <w:rFonts w:ascii="Wingdings" w:hAnsi="Wingdings"/>
          <w:sz w:val="28"/>
        </w:rPr>
      </w:pPr>
      <w:r>
        <w:rPr/>
        <w:t>художественных,</w:t>
      </w:r>
      <w:r>
        <w:rPr>
          <w:spacing w:val="-4"/>
        </w:rPr>
        <w:t xml:space="preserve"> </w:t>
      </w:r>
      <w:r>
        <w:rPr/>
        <w:t>научно-популярных</w:t>
      </w:r>
      <w:r>
        <w:rPr>
          <w:spacing w:val="-5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учебных</w:t>
      </w:r>
      <w:r>
        <w:rPr>
          <w:spacing w:val="-1"/>
        </w:rPr>
        <w:t xml:space="preserve"> </w:t>
      </w:r>
      <w:r>
        <w:rPr/>
        <w:t>текстов;</w:t>
      </w:r>
    </w:p>
    <w:p>
      <w:pPr>
        <w:sectPr>
          <w:footerReference w:type="default" r:id="rId14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0" w:before="28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речевого самосовершенствования: участвовать в обсуждении прослушанного /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 текста, доказывать и подтверждать собственное мнение ссылками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текст,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67"/>
          <w:sz w:val="28"/>
        </w:rPr>
        <w:t xml:space="preserve"> </w:t>
      </w:r>
      <w:r>
        <w:rPr>
          <w:sz w:val="28"/>
        </w:rPr>
        <w:t>специфики текста в виде пересказа (полного или краткого), составлять устный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 на основе прочитанных произведений с учётом коммуникативной задачи</w:t>
      </w:r>
      <w:r>
        <w:rPr>
          <w:spacing w:val="-67"/>
          <w:sz w:val="28"/>
        </w:rPr>
        <w:t xml:space="preserve"> </w:t>
      </w:r>
      <w:r>
        <w:rPr>
          <w:sz w:val="28"/>
        </w:rPr>
        <w:t>(для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адресатов);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0" w:before="81" w:after="0"/>
        <w:ind w:left="250" w:right="265" w:firstLine="708"/>
        <w:jc w:val="left"/>
        <w:rPr>
          <w:rFonts w:ascii="Wingdings" w:hAnsi="Wingdings"/>
          <w:sz w:val="28"/>
        </w:rPr>
      </w:pPr>
      <w:r>
        <w:rPr>
          <w:sz w:val="28"/>
        </w:rPr>
        <w:t>самостоятельно выбирать интересующую литературу, формировать и</w:t>
      </w:r>
      <w:r>
        <w:rPr>
          <w:spacing w:val="-67"/>
          <w:sz w:val="28"/>
        </w:rPr>
        <w:t xml:space="preserve"> </w:t>
      </w:r>
      <w:r>
        <w:rPr>
          <w:sz w:val="28"/>
        </w:rPr>
        <w:t>обогащать</w:t>
      </w:r>
      <w:r>
        <w:rPr>
          <w:spacing w:val="-2"/>
          <w:sz w:val="28"/>
        </w:rPr>
        <w:t xml:space="preserve"> </w:t>
      </w:r>
      <w:r>
        <w:rPr>
          <w:sz w:val="28"/>
        </w:rPr>
        <w:t>собственный круг чтения;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41" w:after="0"/>
        <w:ind w:left="250" w:right="267" w:firstLine="708"/>
        <w:jc w:val="left"/>
        <w:rPr>
          <w:rFonts w:ascii="Wingdings" w:hAnsi="Wingdings"/>
          <w:sz w:val="28"/>
        </w:rPr>
      </w:pPr>
      <w:r>
        <w:rPr>
          <w:sz w:val="28"/>
        </w:rPr>
        <w:t>пользоваться</w:t>
      </w:r>
      <w:r>
        <w:rPr>
          <w:spacing w:val="21"/>
          <w:sz w:val="28"/>
        </w:rPr>
        <w:t xml:space="preserve"> </w:t>
      </w:r>
      <w:r>
        <w:rPr>
          <w:sz w:val="28"/>
        </w:rPr>
        <w:t>справочными</w:t>
      </w:r>
      <w:r>
        <w:rPr>
          <w:spacing w:val="21"/>
          <w:sz w:val="28"/>
        </w:rPr>
        <w:t xml:space="preserve"> </w:t>
      </w:r>
      <w:r>
        <w:rPr>
          <w:sz w:val="28"/>
        </w:rPr>
        <w:t>источниками</w:t>
      </w:r>
      <w:r>
        <w:rPr>
          <w:spacing w:val="21"/>
          <w:sz w:val="28"/>
        </w:rPr>
        <w:t xml:space="preserve"> </w:t>
      </w:r>
      <w:r>
        <w:rPr>
          <w:sz w:val="28"/>
        </w:rPr>
        <w:t>для</w:t>
      </w:r>
      <w:r>
        <w:rPr>
          <w:spacing w:val="21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18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дополнительной информации.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667" w:leader="none"/>
          <w:tab w:val="left" w:pos="3670" w:leader="none"/>
          <w:tab w:val="left" w:pos="5011" w:leader="none"/>
          <w:tab w:val="left" w:pos="6728" w:leader="none"/>
          <w:tab w:val="left" w:pos="7347" w:leader="none"/>
          <w:tab w:val="left" w:pos="8858" w:leader="none"/>
        </w:tabs>
        <w:ind w:left="1666" w:hanging="656"/>
        <w:jc w:val="left"/>
        <w:rPr>
          <w:rFonts w:ascii="Wingdings" w:hAnsi="Wingdings"/>
          <w:sz w:val="28"/>
        </w:rPr>
      </w:pPr>
      <w:bookmarkStart w:id="9" w:name="_TOC_250018"/>
      <w:bookmarkEnd w:id="9"/>
      <w:r>
        <w:rPr/>
        <w:t>Федеральная</w:t>
        <w:tab/>
        <w:t>рабочая</w:t>
        <w:tab/>
        <w:t>программа</w:t>
        <w:tab/>
        <w:t>по</w:t>
        <w:tab/>
        <w:t>учебному</w:t>
        <w:tab/>
        <w:t>предмету</w:t>
      </w:r>
    </w:p>
    <w:p>
      <w:pPr>
        <w:pStyle w:val="1"/>
        <w:spacing w:before="168" w:after="0"/>
        <w:rPr>
          <w:rFonts w:ascii="Wingdings" w:hAnsi="Wingdings"/>
          <w:sz w:val="28"/>
        </w:rPr>
      </w:pPr>
      <w:bookmarkStart w:id="10" w:name="_TOC_250017"/>
      <w:r>
        <w:rPr/>
        <w:t>«Иностранный</w:t>
      </w:r>
      <w:r>
        <w:rPr>
          <w:spacing w:val="-5"/>
        </w:rPr>
        <w:t xml:space="preserve"> </w:t>
      </w:r>
      <w:r>
        <w:rPr/>
        <w:t>(английский)</w:t>
      </w:r>
      <w:r>
        <w:rPr>
          <w:spacing w:val="-4"/>
        </w:rPr>
        <w:t xml:space="preserve"> </w:t>
      </w:r>
      <w:bookmarkEnd w:id="10"/>
      <w:r>
        <w:rPr/>
        <w:t>язык».</w:t>
      </w:r>
    </w:p>
    <w:p>
      <w:pPr>
        <w:pStyle w:val="Style17"/>
        <w:spacing w:lineRule="auto" w:line="362" w:before="167" w:after="0"/>
        <w:ind w:left="250" w:right="262" w:firstLine="708"/>
        <w:rPr>
          <w:rFonts w:ascii="Wingdings" w:hAnsi="Wingdings"/>
          <w:sz w:val="28"/>
        </w:rPr>
      </w:pPr>
      <w:r>
        <w:rPr/>
        <w:t>Федеральная</w:t>
      </w:r>
      <w:r>
        <w:rPr>
          <w:spacing w:val="1"/>
        </w:rPr>
        <w:t xml:space="preserve"> </w:t>
      </w:r>
      <w:r>
        <w:rPr/>
        <w:t>рабочая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«Иностранный</w:t>
      </w:r>
      <w:r>
        <w:rPr>
          <w:spacing w:val="1"/>
        </w:rPr>
        <w:t xml:space="preserve"> </w:t>
      </w:r>
      <w:r>
        <w:rPr/>
        <w:t>(английский)</w:t>
      </w:r>
      <w:r>
        <w:rPr>
          <w:spacing w:val="1"/>
        </w:rPr>
        <w:t xml:space="preserve"> </w:t>
      </w:r>
      <w:r>
        <w:rPr/>
        <w:t>язык»</w:t>
      </w:r>
      <w:r>
        <w:rPr>
          <w:spacing w:val="1"/>
        </w:rPr>
        <w:t xml:space="preserve"> </w:t>
      </w:r>
      <w:r>
        <w:rPr/>
        <w:t>(предметная</w:t>
      </w:r>
      <w:r>
        <w:rPr>
          <w:spacing w:val="1"/>
        </w:rPr>
        <w:t xml:space="preserve"> </w:t>
      </w:r>
      <w:r>
        <w:rPr/>
        <w:t>область</w:t>
      </w:r>
      <w:r>
        <w:rPr>
          <w:spacing w:val="1"/>
        </w:rPr>
        <w:t xml:space="preserve"> </w:t>
      </w:r>
      <w:r>
        <w:rPr/>
        <w:t>«Иностранный</w:t>
      </w:r>
      <w:r>
        <w:rPr>
          <w:spacing w:val="1"/>
        </w:rPr>
        <w:t xml:space="preserve"> </w:t>
      </w:r>
      <w:r>
        <w:rPr/>
        <w:t>язык»)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соответственно</w:t>
      </w:r>
      <w:r>
        <w:rPr>
          <w:spacing w:val="-8"/>
        </w:rPr>
        <w:t xml:space="preserve"> </w:t>
      </w:r>
      <w:r>
        <w:rPr/>
        <w:t>-</w:t>
      </w:r>
      <w:r>
        <w:rPr>
          <w:spacing w:val="-9"/>
        </w:rPr>
        <w:t xml:space="preserve"> </w:t>
      </w:r>
      <w:r>
        <w:rPr/>
        <w:t>программа</w:t>
      </w:r>
      <w:r>
        <w:rPr>
          <w:spacing w:val="-9"/>
        </w:rPr>
        <w:t xml:space="preserve"> </w:t>
      </w:r>
      <w:r>
        <w:rPr/>
        <w:t>по</w:t>
      </w:r>
      <w:r>
        <w:rPr>
          <w:spacing w:val="-8"/>
        </w:rPr>
        <w:t xml:space="preserve"> </w:t>
      </w:r>
      <w:r>
        <w:rPr/>
        <w:t>иностранному</w:t>
      </w:r>
      <w:r>
        <w:rPr>
          <w:spacing w:val="-12"/>
        </w:rPr>
        <w:t xml:space="preserve"> </w:t>
      </w:r>
      <w:r>
        <w:rPr/>
        <w:t>(английскому)</w:t>
      </w:r>
      <w:r>
        <w:rPr>
          <w:spacing w:val="-7"/>
        </w:rPr>
        <w:t xml:space="preserve"> </w:t>
      </w:r>
      <w:r>
        <w:rPr/>
        <w:t>языку,</w:t>
      </w:r>
      <w:r>
        <w:rPr>
          <w:spacing w:val="-7"/>
        </w:rPr>
        <w:t xml:space="preserve"> </w:t>
      </w:r>
      <w:r>
        <w:rPr/>
        <w:t>иностранный</w:t>
      </w:r>
      <w:r>
        <w:rPr>
          <w:spacing w:val="-68"/>
        </w:rPr>
        <w:t xml:space="preserve"> </w:t>
      </w:r>
      <w:r>
        <w:rPr/>
        <w:t>(английский)</w:t>
      </w:r>
      <w:r>
        <w:rPr>
          <w:spacing w:val="1"/>
        </w:rPr>
        <w:t xml:space="preserve"> </w:t>
      </w:r>
      <w:r>
        <w:rPr/>
        <w:t>язык)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пояснительную</w:t>
      </w:r>
      <w:r>
        <w:rPr>
          <w:spacing w:val="1"/>
        </w:rPr>
        <w:t xml:space="preserve"> </w:t>
      </w:r>
      <w:r>
        <w:rPr/>
        <w:t>записку,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планируемые результаты освоения программы по иностранному (английскому)</w:t>
      </w:r>
      <w:r>
        <w:rPr>
          <w:spacing w:val="1"/>
        </w:rPr>
        <w:t xml:space="preserve"> </w:t>
      </w:r>
      <w:r>
        <w:rPr/>
        <w:t>языку.</w:t>
      </w:r>
    </w:p>
    <w:p>
      <w:pPr>
        <w:pStyle w:val="Style17"/>
        <w:spacing w:lineRule="auto" w:line="362" w:before="4" w:after="0"/>
        <w:ind w:left="250" w:right="266" w:firstLine="708"/>
        <w:rPr>
          <w:rFonts w:ascii="Wingdings" w:hAnsi="Wingdings"/>
          <w:sz w:val="28"/>
        </w:rPr>
      </w:pPr>
      <w:r>
        <w:rPr/>
        <w:t>Пояснительная</w:t>
      </w:r>
      <w:r>
        <w:rPr>
          <w:spacing w:val="1"/>
        </w:rPr>
        <w:t xml:space="preserve"> </w:t>
      </w:r>
      <w:r>
        <w:rPr/>
        <w:t>записка</w:t>
      </w:r>
      <w:r>
        <w:rPr>
          <w:spacing w:val="1"/>
        </w:rPr>
        <w:t xml:space="preserve"> </w:t>
      </w:r>
      <w:r>
        <w:rPr/>
        <w:t>отражает</w:t>
      </w:r>
      <w:r>
        <w:rPr>
          <w:spacing w:val="1"/>
        </w:rPr>
        <w:t xml:space="preserve"> </w:t>
      </w:r>
      <w:r>
        <w:rPr/>
        <w:t>общие</w:t>
      </w:r>
      <w:r>
        <w:rPr>
          <w:spacing w:val="1"/>
        </w:rPr>
        <w:t xml:space="preserve"> </w:t>
      </w:r>
      <w:r>
        <w:rPr/>
        <w:t>цели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иностранного (английского) языка, место в структуре учебного плана, а также</w:t>
      </w:r>
      <w:r>
        <w:rPr>
          <w:spacing w:val="1"/>
        </w:rPr>
        <w:t xml:space="preserve"> </w:t>
      </w:r>
      <w:r>
        <w:rPr/>
        <w:t>подходы</w:t>
      </w:r>
      <w:r>
        <w:rPr>
          <w:spacing w:val="-4"/>
        </w:rPr>
        <w:t xml:space="preserve"> </w:t>
      </w:r>
      <w:r>
        <w:rPr/>
        <w:t>к отбору</w:t>
      </w:r>
      <w:r>
        <w:rPr>
          <w:spacing w:val="-4"/>
        </w:rPr>
        <w:t xml:space="preserve"> </w:t>
      </w:r>
      <w:r>
        <w:rPr/>
        <w:t>содержания</w:t>
      </w:r>
      <w:r>
        <w:rPr>
          <w:spacing w:val="-4"/>
        </w:rPr>
        <w:t xml:space="preserve"> </w:t>
      </w:r>
      <w:r>
        <w:rPr/>
        <w:t>и планируемым результатам.</w:t>
      </w:r>
    </w:p>
    <w:p>
      <w:pPr>
        <w:pStyle w:val="Style17"/>
        <w:spacing w:lineRule="auto" w:line="362" w:before="3" w:after="0"/>
        <w:ind w:left="250" w:right="259" w:firstLine="708"/>
        <w:rPr>
          <w:rFonts w:ascii="Wingdings" w:hAnsi="Wingdings"/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 для обязательного изучения в каждом классе на уровне 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-3"/>
        </w:rPr>
        <w:t xml:space="preserve"> </w:t>
      </w:r>
      <w:r>
        <w:rPr/>
        <w:t>образования.</w:t>
      </w:r>
    </w:p>
    <w:p>
      <w:pPr>
        <w:pStyle w:val="Style17"/>
        <w:spacing w:lineRule="auto" w:line="362" w:before="1" w:after="0"/>
        <w:ind w:left="250" w:right="265" w:firstLine="708"/>
        <w:rPr>
          <w:rFonts w:ascii="Wingdings" w:hAnsi="Wingdings"/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иностранному</w:t>
      </w:r>
      <w:r>
        <w:rPr>
          <w:spacing w:val="1"/>
        </w:rPr>
        <w:t xml:space="preserve"> </w:t>
      </w:r>
      <w:r>
        <w:rPr/>
        <w:t>(английскому) языку включают личностные, метапредметные результаты за весь</w:t>
      </w:r>
      <w:r>
        <w:rPr>
          <w:spacing w:val="1"/>
        </w:rPr>
        <w:t xml:space="preserve"> </w:t>
      </w:r>
      <w:r>
        <w:rPr/>
        <w:t>период обучения на уровне начального общего образования, а также предметные</w:t>
      </w:r>
      <w:r>
        <w:rPr>
          <w:spacing w:val="-67"/>
        </w:rPr>
        <w:t xml:space="preserve"> </w:t>
      </w:r>
      <w:r>
        <w:rPr/>
        <w:t>достижения</w:t>
      </w:r>
      <w:r>
        <w:rPr>
          <w:spacing w:val="-4"/>
        </w:rPr>
        <w:t xml:space="preserve"> </w:t>
      </w:r>
      <w:r>
        <w:rPr/>
        <w:t>обучающегося за</w:t>
      </w:r>
      <w:r>
        <w:rPr>
          <w:spacing w:val="-1"/>
        </w:rPr>
        <w:t xml:space="preserve"> </w:t>
      </w:r>
      <w:r>
        <w:rPr/>
        <w:t>каждый год</w:t>
      </w:r>
      <w:r>
        <w:rPr>
          <w:spacing w:val="-2"/>
        </w:rPr>
        <w:t xml:space="preserve"> </w:t>
      </w:r>
      <w:r>
        <w:rPr/>
        <w:t>обучения.</w:t>
      </w:r>
    </w:p>
    <w:p>
      <w:pPr>
        <w:pStyle w:val="Normal"/>
        <w:spacing w:before="4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pStyle w:val="Style17"/>
        <w:spacing w:lineRule="auto" w:line="362" w:before="168" w:after="0"/>
        <w:ind w:left="250" w:right="259" w:firstLine="708"/>
        <w:rPr>
          <w:rFonts w:ascii="Wingdings" w:hAnsi="Wingdings"/>
          <w:sz w:val="28"/>
        </w:rPr>
      </w:pPr>
      <w:r>
        <w:rPr/>
        <w:t>Программа по иностранному (английскому) языку на уровне начального</w:t>
      </w:r>
      <w:r>
        <w:rPr>
          <w:spacing w:val="1"/>
        </w:rPr>
        <w:t xml:space="preserve"> </w:t>
      </w:r>
      <w:r>
        <w:rPr/>
        <w:t>общего образования составлена на основе требований к результатам освоения</w:t>
      </w:r>
      <w:r>
        <w:rPr>
          <w:spacing w:val="1"/>
        </w:rPr>
        <w:t xml:space="preserve"> </w:t>
      </w:r>
      <w:r>
        <w:rPr/>
        <w:t>программы начального общего образования ФГОС НОО, а также ориентирована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целевые</w:t>
      </w:r>
      <w:r>
        <w:rPr>
          <w:spacing w:val="1"/>
        </w:rPr>
        <w:t xml:space="preserve"> </w:t>
      </w:r>
      <w:r>
        <w:rPr/>
        <w:t>приоритеты</w:t>
      </w:r>
      <w:r>
        <w:rPr>
          <w:spacing w:val="1"/>
        </w:rPr>
        <w:t xml:space="preserve"> </w:t>
      </w:r>
      <w:r>
        <w:rPr/>
        <w:t>духовно-нравственного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сформулированные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федеральной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-67"/>
        </w:rPr>
        <w:t xml:space="preserve"> </w:t>
      </w:r>
      <w:r>
        <w:rPr/>
        <w:t>программе</w:t>
      </w:r>
      <w:r>
        <w:rPr>
          <w:spacing w:val="-1"/>
        </w:rPr>
        <w:t xml:space="preserve"> </w:t>
      </w:r>
      <w:r>
        <w:rPr/>
        <w:t>воспитания.</w:t>
      </w:r>
    </w:p>
    <w:p>
      <w:pPr>
        <w:sectPr>
          <w:footerReference w:type="default" r:id="rId147"/>
          <w:type w:val="nextPage"/>
          <w:pgSz w:w="11906" w:h="16850"/>
          <w:pgMar w:left="880" w:right="720" w:header="0" w:top="78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1030" w:hanging="0"/>
        <w:rPr>
          <w:rFonts w:ascii="Wingdings" w:hAnsi="Wingdings"/>
          <w:sz w:val="28"/>
        </w:rPr>
      </w:pPr>
      <w:r>
        <w:rPr/>
        <w:t>Программа</w:t>
      </w:r>
      <w:r>
        <w:rPr>
          <w:spacing w:val="78"/>
        </w:rPr>
        <w:t xml:space="preserve"> </w:t>
      </w:r>
      <w:r>
        <w:rPr/>
        <w:t xml:space="preserve">по  </w:t>
      </w:r>
      <w:r>
        <w:rPr>
          <w:spacing w:val="7"/>
        </w:rPr>
        <w:t xml:space="preserve"> </w:t>
      </w:r>
      <w:r>
        <w:rPr/>
        <w:t xml:space="preserve">иностранному  </w:t>
      </w:r>
      <w:r>
        <w:rPr>
          <w:spacing w:val="3"/>
        </w:rPr>
        <w:t xml:space="preserve"> </w:t>
      </w:r>
      <w:r>
        <w:rPr/>
        <w:t xml:space="preserve">(английскому)  </w:t>
      </w:r>
      <w:r>
        <w:rPr>
          <w:spacing w:val="7"/>
        </w:rPr>
        <w:t xml:space="preserve"> </w:t>
      </w:r>
      <w:r>
        <w:rPr/>
        <w:t xml:space="preserve">языку  </w:t>
      </w:r>
      <w:r>
        <w:rPr>
          <w:spacing w:val="3"/>
        </w:rPr>
        <w:t xml:space="preserve"> </w:t>
      </w:r>
      <w:r>
        <w:rPr/>
        <w:t xml:space="preserve">раскрывает  </w:t>
      </w:r>
      <w:r>
        <w:rPr>
          <w:spacing w:val="3"/>
        </w:rPr>
        <w:t xml:space="preserve"> </w:t>
      </w:r>
      <w:r>
        <w:rPr/>
        <w:t>цели</w:t>
      </w:r>
    </w:p>
    <w:p>
      <w:pPr>
        <w:pStyle w:val="Style17"/>
        <w:spacing w:before="60" w:after="0"/>
        <w:ind w:left="250" w:hanging="0"/>
        <w:rPr>
          <w:rFonts w:ascii="Wingdings" w:hAnsi="Wingdings"/>
          <w:sz w:val="28"/>
        </w:rPr>
      </w:pPr>
      <w:r>
        <w:rPr/>
        <w:t>образования,</w:t>
      </w:r>
      <w:r>
        <w:rPr>
          <w:spacing w:val="-15"/>
        </w:rPr>
        <w:t xml:space="preserve"> </w:t>
      </w:r>
      <w:r>
        <w:rPr/>
        <w:t>развития</w:t>
      </w:r>
      <w:r>
        <w:rPr>
          <w:spacing w:val="-11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воспитания</w:t>
      </w:r>
      <w:r>
        <w:rPr>
          <w:spacing w:val="-12"/>
        </w:rPr>
        <w:t xml:space="preserve"> </w:t>
      </w:r>
      <w:r>
        <w:rPr/>
        <w:t>обучающихся</w:t>
      </w:r>
      <w:r>
        <w:rPr>
          <w:spacing w:val="-11"/>
        </w:rPr>
        <w:t xml:space="preserve"> </w:t>
      </w:r>
      <w:r>
        <w:rPr/>
        <w:t>средствами</w:t>
      </w:r>
      <w:r>
        <w:rPr>
          <w:spacing w:val="-11"/>
        </w:rPr>
        <w:t xml:space="preserve"> </w:t>
      </w:r>
      <w:r>
        <w:rPr/>
        <w:t>учебного</w:t>
      </w:r>
      <w:r>
        <w:rPr>
          <w:spacing w:val="-12"/>
        </w:rPr>
        <w:t xml:space="preserve"> </w:t>
      </w:r>
      <w:r>
        <w:rPr/>
        <w:t>предмета</w:t>
      </w:r>
    </w:p>
    <w:p>
      <w:pPr>
        <w:pStyle w:val="Style17"/>
        <w:spacing w:lineRule="auto" w:line="362" w:before="168" w:after="0"/>
        <w:ind w:left="250" w:right="261" w:hanging="0"/>
        <w:rPr>
          <w:rFonts w:ascii="Wingdings" w:hAnsi="Wingdings"/>
          <w:sz w:val="28"/>
        </w:rPr>
      </w:pPr>
      <w:r>
        <w:rPr/>
        <w:t>«Иностранный</w:t>
      </w:r>
      <w:r>
        <w:rPr>
          <w:spacing w:val="1"/>
        </w:rPr>
        <w:t xml:space="preserve"> </w:t>
      </w:r>
      <w:r>
        <w:rPr/>
        <w:t>язык»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определяет</w:t>
      </w:r>
      <w:r>
        <w:rPr>
          <w:spacing w:val="1"/>
        </w:rPr>
        <w:t xml:space="preserve"> </w:t>
      </w:r>
      <w:r>
        <w:rPr/>
        <w:t>обязательную</w:t>
      </w:r>
      <w:r>
        <w:rPr>
          <w:spacing w:val="-12"/>
        </w:rPr>
        <w:t xml:space="preserve"> </w:t>
      </w:r>
      <w:r>
        <w:rPr/>
        <w:t>(инвариантную)</w:t>
      </w:r>
      <w:r>
        <w:rPr>
          <w:spacing w:val="-10"/>
        </w:rPr>
        <w:t xml:space="preserve"> </w:t>
      </w:r>
      <w:r>
        <w:rPr/>
        <w:t>часть</w:t>
      </w:r>
      <w:r>
        <w:rPr>
          <w:spacing w:val="-12"/>
        </w:rPr>
        <w:t xml:space="preserve"> </w:t>
      </w:r>
      <w:r>
        <w:rPr/>
        <w:t>содержания</w:t>
      </w:r>
      <w:r>
        <w:rPr>
          <w:spacing w:val="-10"/>
        </w:rPr>
        <w:t xml:space="preserve"> </w:t>
      </w:r>
      <w:r>
        <w:rPr/>
        <w:t>изучаемого</w:t>
      </w:r>
      <w:r>
        <w:rPr>
          <w:spacing w:val="-12"/>
        </w:rPr>
        <w:t xml:space="preserve"> </w:t>
      </w:r>
      <w:r>
        <w:rPr/>
        <w:t>иностранного</w:t>
      </w:r>
      <w:r>
        <w:rPr>
          <w:spacing w:val="-11"/>
        </w:rPr>
        <w:t xml:space="preserve"> </w:t>
      </w:r>
      <w:r>
        <w:rPr/>
        <w:t>языка,</w:t>
      </w:r>
      <w:r>
        <w:rPr>
          <w:spacing w:val="-68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пределами</w:t>
      </w:r>
      <w:r>
        <w:rPr>
          <w:spacing w:val="1"/>
        </w:rPr>
        <w:t xml:space="preserve"> </w:t>
      </w:r>
      <w:r>
        <w:rPr/>
        <w:t>которой</w:t>
      </w:r>
      <w:r>
        <w:rPr>
          <w:spacing w:val="1"/>
        </w:rPr>
        <w:t xml:space="preserve"> </w:t>
      </w:r>
      <w:r>
        <w:rPr/>
        <w:t>остаётся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выбора</w:t>
      </w:r>
      <w:r>
        <w:rPr>
          <w:spacing w:val="1"/>
        </w:rPr>
        <w:t xml:space="preserve"> </w:t>
      </w:r>
      <w:r>
        <w:rPr/>
        <w:t>учителем</w:t>
      </w:r>
      <w:r>
        <w:rPr>
          <w:spacing w:val="1"/>
        </w:rPr>
        <w:t xml:space="preserve"> </w:t>
      </w:r>
      <w:r>
        <w:rPr/>
        <w:t>вариативной</w:t>
      </w:r>
      <w:r>
        <w:rPr>
          <w:spacing w:val="1"/>
        </w:rPr>
        <w:t xml:space="preserve"> </w:t>
      </w:r>
      <w:r>
        <w:rPr/>
        <w:t>составляющей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иностранному</w:t>
      </w:r>
      <w:r>
        <w:rPr>
          <w:spacing w:val="1"/>
        </w:rPr>
        <w:t xml:space="preserve"> </w:t>
      </w:r>
      <w:r>
        <w:rPr/>
        <w:t>(английскому)</w:t>
      </w:r>
      <w:r>
        <w:rPr>
          <w:spacing w:val="1"/>
        </w:rPr>
        <w:t xml:space="preserve"> </w:t>
      </w:r>
      <w:r>
        <w:rPr/>
        <w:t>языку.</w:t>
      </w:r>
    </w:p>
    <w:p>
      <w:pPr>
        <w:pStyle w:val="Style17"/>
        <w:spacing w:lineRule="auto" w:line="362" w:before="3" w:after="0"/>
        <w:ind w:left="250" w:right="257" w:firstLine="708"/>
        <w:rPr>
          <w:rFonts w:ascii="Wingdings" w:hAnsi="Wingdings"/>
          <w:sz w:val="28"/>
        </w:rPr>
      </w:pPr>
      <w:r>
        <w:rPr/>
        <w:t>На уровне начального общего образования закладывается база для всего</w:t>
      </w:r>
      <w:r>
        <w:rPr>
          <w:spacing w:val="1"/>
        </w:rPr>
        <w:t xml:space="preserve"> </w:t>
      </w:r>
      <w:r>
        <w:rPr/>
        <w:t>последующего</w:t>
      </w:r>
      <w:r>
        <w:rPr>
          <w:spacing w:val="1"/>
        </w:rPr>
        <w:t xml:space="preserve"> </w:t>
      </w:r>
      <w:r>
        <w:rPr/>
        <w:t>иноязычного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формируются</w:t>
      </w:r>
      <w:r>
        <w:rPr>
          <w:spacing w:val="1"/>
        </w:rPr>
        <w:t xml:space="preserve"> </w:t>
      </w:r>
      <w:r>
        <w:rPr/>
        <w:t>основы</w:t>
      </w:r>
      <w:r>
        <w:rPr>
          <w:spacing w:val="-67"/>
        </w:rPr>
        <w:t xml:space="preserve"> </w:t>
      </w:r>
      <w:r>
        <w:rPr/>
        <w:t>функциональной</w:t>
      </w:r>
      <w:r>
        <w:rPr>
          <w:spacing w:val="1"/>
        </w:rPr>
        <w:t xml:space="preserve"> </w:t>
      </w:r>
      <w:r>
        <w:rPr/>
        <w:t>грамотности,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придаёт</w:t>
      </w:r>
      <w:r>
        <w:rPr>
          <w:spacing w:val="1"/>
        </w:rPr>
        <w:t xml:space="preserve"> </w:t>
      </w:r>
      <w:r>
        <w:rPr/>
        <w:t>особую</w:t>
      </w:r>
      <w:r>
        <w:rPr>
          <w:spacing w:val="1"/>
        </w:rPr>
        <w:t xml:space="preserve"> </w:t>
      </w:r>
      <w:r>
        <w:rPr/>
        <w:t>ответственность</w:t>
      </w:r>
      <w:r>
        <w:rPr>
          <w:spacing w:val="1"/>
        </w:rPr>
        <w:t xml:space="preserve"> </w:t>
      </w:r>
      <w:r>
        <w:rPr/>
        <w:t>данному</w:t>
      </w:r>
      <w:r>
        <w:rPr>
          <w:spacing w:val="1"/>
        </w:rPr>
        <w:t xml:space="preserve"> </w:t>
      </w:r>
      <w:r>
        <w:rPr/>
        <w:t>этапу</w:t>
      </w:r>
      <w:r>
        <w:rPr>
          <w:spacing w:val="-17"/>
        </w:rPr>
        <w:t xml:space="preserve"> </w:t>
      </w:r>
      <w:r>
        <w:rPr/>
        <w:t>общего</w:t>
      </w:r>
      <w:r>
        <w:rPr>
          <w:spacing w:val="-14"/>
        </w:rPr>
        <w:t xml:space="preserve"> </w:t>
      </w:r>
      <w:r>
        <w:rPr/>
        <w:t>образования.</w:t>
      </w:r>
      <w:r>
        <w:rPr>
          <w:spacing w:val="-14"/>
        </w:rPr>
        <w:t xml:space="preserve"> </w:t>
      </w:r>
      <w:r>
        <w:rPr/>
        <w:t>Изучение</w:t>
      </w:r>
      <w:r>
        <w:rPr>
          <w:spacing w:val="-13"/>
        </w:rPr>
        <w:t xml:space="preserve"> </w:t>
      </w:r>
      <w:r>
        <w:rPr/>
        <w:t>иностранного</w:t>
      </w:r>
      <w:r>
        <w:rPr>
          <w:spacing w:val="-15"/>
        </w:rPr>
        <w:t xml:space="preserve"> </w:t>
      </w:r>
      <w:r>
        <w:rPr/>
        <w:t>языка</w:t>
      </w:r>
      <w:r>
        <w:rPr>
          <w:spacing w:val="-13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общеобразовательных</w:t>
      </w:r>
      <w:r>
        <w:rPr>
          <w:spacing w:val="-68"/>
        </w:rPr>
        <w:t xml:space="preserve"> </w:t>
      </w:r>
      <w:r>
        <w:rPr/>
        <w:t>организациях</w:t>
      </w:r>
      <w:r>
        <w:rPr>
          <w:spacing w:val="1"/>
        </w:rPr>
        <w:t xml:space="preserve"> </w:t>
      </w:r>
      <w:r>
        <w:rPr/>
        <w:t>начинается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класса.</w:t>
      </w:r>
      <w:r>
        <w:rPr>
          <w:spacing w:val="1"/>
        </w:rPr>
        <w:t xml:space="preserve"> </w:t>
      </w:r>
      <w:r>
        <w:rPr/>
        <w:t>Обучающиеся</w:t>
      </w:r>
      <w:r>
        <w:rPr>
          <w:spacing w:val="1"/>
        </w:rPr>
        <w:t xml:space="preserve"> </w:t>
      </w:r>
      <w:r>
        <w:rPr/>
        <w:t>данного</w:t>
      </w:r>
      <w:r>
        <w:rPr>
          <w:spacing w:val="1"/>
        </w:rPr>
        <w:t xml:space="preserve"> </w:t>
      </w:r>
      <w:r>
        <w:rPr/>
        <w:t>возраста</w:t>
      </w:r>
      <w:r>
        <w:rPr>
          <w:spacing w:val="1"/>
        </w:rPr>
        <w:t xml:space="preserve"> </w:t>
      </w:r>
      <w:r>
        <w:rPr/>
        <w:t>характеризуются</w:t>
      </w:r>
      <w:r>
        <w:rPr>
          <w:spacing w:val="1"/>
        </w:rPr>
        <w:t xml:space="preserve"> </w:t>
      </w:r>
      <w:r>
        <w:rPr/>
        <w:t>большой</w:t>
      </w:r>
      <w:r>
        <w:rPr>
          <w:spacing w:val="1"/>
        </w:rPr>
        <w:t xml:space="preserve"> </w:t>
      </w:r>
      <w:r>
        <w:rPr/>
        <w:t>восприимчивостью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овладению</w:t>
      </w:r>
      <w:r>
        <w:rPr>
          <w:spacing w:val="1"/>
        </w:rPr>
        <w:t xml:space="preserve"> </w:t>
      </w:r>
      <w:r>
        <w:rPr/>
        <w:t>языками,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позволяет им овладевать основами общения на новом для них языке с меньшими</w:t>
      </w:r>
      <w:r>
        <w:rPr>
          <w:spacing w:val="-67"/>
        </w:rPr>
        <w:t xml:space="preserve"> </w:t>
      </w:r>
      <w:r>
        <w:rPr/>
        <w:t>затратами времени и усилий по сравнению с обучающимися других возрастных</w:t>
      </w:r>
      <w:r>
        <w:rPr>
          <w:spacing w:val="1"/>
        </w:rPr>
        <w:t xml:space="preserve"> </w:t>
      </w:r>
      <w:r>
        <w:rPr/>
        <w:t>групп.</w:t>
      </w:r>
    </w:p>
    <w:p>
      <w:pPr>
        <w:pStyle w:val="Style17"/>
        <w:spacing w:lineRule="auto" w:line="362" w:before="8" w:after="0"/>
        <w:ind w:left="250" w:right="261" w:firstLine="708"/>
        <w:rPr>
          <w:rFonts w:ascii="Wingdings" w:hAnsi="Wingdings"/>
          <w:sz w:val="28"/>
        </w:rPr>
      </w:pPr>
      <w:r>
        <w:rPr/>
        <w:t>Построение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иностранному</w:t>
      </w:r>
      <w:r>
        <w:rPr>
          <w:spacing w:val="1"/>
        </w:rPr>
        <w:t xml:space="preserve"> </w:t>
      </w:r>
      <w:r>
        <w:rPr/>
        <w:t>(английскому)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имеет</w:t>
      </w:r>
      <w:r>
        <w:rPr>
          <w:spacing w:val="1"/>
        </w:rPr>
        <w:t xml:space="preserve"> </w:t>
      </w:r>
      <w:r>
        <w:rPr/>
        <w:t>нелинейный</w:t>
      </w:r>
      <w:r>
        <w:rPr>
          <w:spacing w:val="-17"/>
        </w:rPr>
        <w:t xml:space="preserve"> </w:t>
      </w:r>
      <w:r>
        <w:rPr/>
        <w:t>характер</w:t>
      </w:r>
      <w:r>
        <w:rPr>
          <w:spacing w:val="-14"/>
        </w:rPr>
        <w:t xml:space="preserve"> </w:t>
      </w:r>
      <w:r>
        <w:rPr/>
        <w:t>и</w:t>
      </w:r>
      <w:r>
        <w:rPr>
          <w:spacing w:val="-17"/>
        </w:rPr>
        <w:t xml:space="preserve"> </w:t>
      </w:r>
      <w:r>
        <w:rPr/>
        <w:t>основано</w:t>
      </w:r>
      <w:r>
        <w:rPr>
          <w:spacing w:val="-16"/>
        </w:rPr>
        <w:t xml:space="preserve"> </w:t>
      </w:r>
      <w:r>
        <w:rPr/>
        <w:t>на</w:t>
      </w:r>
      <w:r>
        <w:rPr>
          <w:spacing w:val="-15"/>
        </w:rPr>
        <w:t xml:space="preserve"> </w:t>
      </w:r>
      <w:r>
        <w:rPr/>
        <w:t>концентрическом</w:t>
      </w:r>
      <w:r>
        <w:rPr>
          <w:spacing w:val="-16"/>
        </w:rPr>
        <w:t xml:space="preserve"> </w:t>
      </w:r>
      <w:r>
        <w:rPr/>
        <w:t>принципе.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каждом</w:t>
      </w:r>
      <w:r>
        <w:rPr>
          <w:spacing w:val="-15"/>
        </w:rPr>
        <w:t xml:space="preserve"> </w:t>
      </w:r>
      <w:r>
        <w:rPr/>
        <w:t>классе</w:t>
      </w:r>
      <w:r>
        <w:rPr>
          <w:spacing w:val="-67"/>
        </w:rPr>
        <w:t xml:space="preserve"> </w:t>
      </w:r>
      <w:r>
        <w:rPr/>
        <w:t>даются новые элементы содержания и новые требования. В процессе обучения</w:t>
      </w:r>
      <w:r>
        <w:rPr>
          <w:spacing w:val="1"/>
        </w:rPr>
        <w:t xml:space="preserve"> </w:t>
      </w:r>
      <w:r>
        <w:rPr/>
        <w:t>освоенные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определённом</w:t>
      </w:r>
      <w:r>
        <w:rPr>
          <w:spacing w:val="1"/>
        </w:rPr>
        <w:t xml:space="preserve"> </w:t>
      </w:r>
      <w:r>
        <w:rPr/>
        <w:t>этапе</w:t>
      </w:r>
      <w:r>
        <w:rPr>
          <w:spacing w:val="1"/>
        </w:rPr>
        <w:t xml:space="preserve"> </w:t>
      </w:r>
      <w:r>
        <w:rPr/>
        <w:t>грамматические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конструкции</w:t>
      </w:r>
      <w:r>
        <w:rPr>
          <w:spacing w:val="1"/>
        </w:rPr>
        <w:t xml:space="preserve"> </w:t>
      </w:r>
      <w:r>
        <w:rPr/>
        <w:t>повторяются</w:t>
      </w:r>
      <w:r>
        <w:rPr>
          <w:spacing w:val="-5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закрепляются</w:t>
      </w:r>
      <w:r>
        <w:rPr>
          <w:spacing w:val="-5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новом</w:t>
      </w:r>
      <w:r>
        <w:rPr>
          <w:spacing w:val="-4"/>
        </w:rPr>
        <w:t xml:space="preserve"> </w:t>
      </w:r>
      <w:r>
        <w:rPr/>
        <w:t>лексическом</w:t>
      </w:r>
      <w:r>
        <w:rPr>
          <w:spacing w:val="-4"/>
        </w:rPr>
        <w:t xml:space="preserve"> </w:t>
      </w:r>
      <w:r>
        <w:rPr/>
        <w:t>материале</w:t>
      </w:r>
      <w:r>
        <w:rPr>
          <w:spacing w:val="-5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расширяющемся</w:t>
      </w:r>
      <w:r>
        <w:rPr>
          <w:spacing w:val="-67"/>
        </w:rPr>
        <w:t xml:space="preserve"> </w:t>
      </w:r>
      <w:r>
        <w:rPr/>
        <w:t>тематическом</w:t>
      </w:r>
      <w:r>
        <w:rPr>
          <w:spacing w:val="-1"/>
        </w:rPr>
        <w:t xml:space="preserve"> </w:t>
      </w:r>
      <w:r>
        <w:rPr/>
        <w:t>содержании</w:t>
      </w:r>
      <w:r>
        <w:rPr>
          <w:spacing w:val="-3"/>
        </w:rPr>
        <w:t xml:space="preserve"> </w:t>
      </w:r>
      <w:r>
        <w:rPr/>
        <w:t>речи.</w:t>
      </w:r>
    </w:p>
    <w:p>
      <w:pPr>
        <w:pStyle w:val="Style17"/>
        <w:spacing w:lineRule="auto" w:line="362" w:before="4" w:after="0"/>
        <w:ind w:left="250" w:right="265" w:firstLine="708"/>
        <w:rPr>
          <w:rFonts w:ascii="Wingdings" w:hAnsi="Wingdings"/>
          <w:sz w:val="28"/>
        </w:rPr>
      </w:pPr>
      <w:r>
        <w:rPr/>
        <w:t>Цели обучения иностранному (английскому) языку на уровне 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15"/>
        </w:rPr>
        <w:t xml:space="preserve"> </w:t>
      </w:r>
      <w:r>
        <w:rPr/>
        <w:t>образования</w:t>
      </w:r>
      <w:r>
        <w:rPr>
          <w:spacing w:val="-14"/>
        </w:rPr>
        <w:t xml:space="preserve"> </w:t>
      </w:r>
      <w:r>
        <w:rPr/>
        <w:t>можно</w:t>
      </w:r>
      <w:r>
        <w:rPr>
          <w:spacing w:val="-12"/>
        </w:rPr>
        <w:t xml:space="preserve"> </w:t>
      </w:r>
      <w:r>
        <w:rPr/>
        <w:t>условно</w:t>
      </w:r>
      <w:r>
        <w:rPr>
          <w:spacing w:val="-14"/>
        </w:rPr>
        <w:t xml:space="preserve"> </w:t>
      </w:r>
      <w:r>
        <w:rPr/>
        <w:t>разделить</w:t>
      </w:r>
      <w:r>
        <w:rPr>
          <w:spacing w:val="-16"/>
        </w:rPr>
        <w:t xml:space="preserve"> </w:t>
      </w:r>
      <w:r>
        <w:rPr/>
        <w:t>на</w:t>
      </w:r>
      <w:r>
        <w:rPr>
          <w:spacing w:val="-12"/>
        </w:rPr>
        <w:t xml:space="preserve"> </w:t>
      </w:r>
      <w:r>
        <w:rPr/>
        <w:t>образовательные,</w:t>
      </w:r>
      <w:r>
        <w:rPr>
          <w:spacing w:val="-15"/>
        </w:rPr>
        <w:t xml:space="preserve"> </w:t>
      </w:r>
      <w:r>
        <w:rPr/>
        <w:t>развивающие,</w:t>
      </w:r>
      <w:r>
        <w:rPr>
          <w:spacing w:val="-67"/>
        </w:rPr>
        <w:t xml:space="preserve"> </w:t>
      </w:r>
      <w:r>
        <w:rPr/>
        <w:t>воспитывающие.</w:t>
      </w:r>
    </w:p>
    <w:p>
      <w:pPr>
        <w:pStyle w:val="Style17"/>
        <w:spacing w:lineRule="auto" w:line="362" w:before="1" w:after="0"/>
        <w:ind w:left="250" w:right="264" w:firstLine="708"/>
        <w:rPr>
          <w:rFonts w:ascii="Wingdings" w:hAnsi="Wingdings"/>
          <w:sz w:val="28"/>
        </w:rPr>
      </w:pPr>
      <w:r>
        <w:rPr/>
        <w:t>Образовательные цели программы по иностранному (английскому) языку</w:t>
      </w:r>
      <w:r>
        <w:rPr>
          <w:spacing w:val="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уровне</w:t>
      </w:r>
      <w:r>
        <w:rPr>
          <w:spacing w:val="-3"/>
        </w:rPr>
        <w:t xml:space="preserve"> </w:t>
      </w:r>
      <w:r>
        <w:rPr/>
        <w:t>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1"/>
        </w:rPr>
        <w:t xml:space="preserve"> </w:t>
      </w:r>
      <w:r>
        <w:rPr/>
        <w:t>включают:</w:t>
      </w:r>
    </w:p>
    <w:p>
      <w:pPr>
        <w:sectPr>
          <w:footerReference w:type="default" r:id="rId14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иноязычной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компетенции,</w:t>
      </w:r>
      <w:r>
        <w:rPr>
          <w:spacing w:val="1"/>
          <w:sz w:val="28"/>
        </w:rPr>
        <w:t xml:space="preserve"> </w:t>
      </w:r>
      <w:r>
        <w:rPr>
          <w:sz w:val="28"/>
        </w:rPr>
        <w:t>то</w:t>
      </w:r>
      <w:r>
        <w:rPr>
          <w:spacing w:val="1"/>
          <w:sz w:val="28"/>
        </w:rPr>
        <w:t xml:space="preserve"> </w:t>
      </w:r>
      <w:r>
        <w:rPr>
          <w:sz w:val="28"/>
        </w:rPr>
        <w:t>есть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общаться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носителями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иностранного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(говорение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аудирование)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9"/>
          <w:sz w:val="28"/>
        </w:rPr>
        <w:t xml:space="preserve"> </w:t>
      </w:r>
      <w:r>
        <w:rPr>
          <w:sz w:val="28"/>
        </w:rPr>
        <w:t>(чтение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  <w:r>
        <w:rPr>
          <w:spacing w:val="9"/>
          <w:sz w:val="28"/>
        </w:rPr>
        <w:t xml:space="preserve"> </w:t>
      </w:r>
      <w:r>
        <w:rPr>
          <w:sz w:val="28"/>
        </w:rPr>
        <w:t>письмо)</w:t>
      </w:r>
      <w:r>
        <w:rPr>
          <w:spacing w:val="9"/>
          <w:sz w:val="28"/>
        </w:rPr>
        <w:t xml:space="preserve"> </w:t>
      </w:r>
      <w:r>
        <w:rPr>
          <w:sz w:val="28"/>
        </w:rPr>
        <w:t>форме</w:t>
      </w:r>
      <w:r>
        <w:rPr>
          <w:spacing w:val="6"/>
          <w:sz w:val="28"/>
        </w:rPr>
        <w:t xml:space="preserve"> </w:t>
      </w:r>
      <w:r>
        <w:rPr>
          <w:sz w:val="28"/>
        </w:rPr>
        <w:t>с</w:t>
      </w:r>
      <w:r>
        <w:rPr>
          <w:spacing w:val="1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8"/>
          <w:sz w:val="28"/>
        </w:rPr>
        <w:t xml:space="preserve"> </w:t>
      </w:r>
      <w:r>
        <w:rPr>
          <w:sz w:val="28"/>
        </w:rPr>
        <w:t>возрастных</w:t>
      </w:r>
      <w:r>
        <w:rPr>
          <w:spacing w:val="9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60" w:after="0"/>
        <w:ind w:left="250" w:hanging="0"/>
        <w:rPr>
          <w:rFonts w:ascii="Wingdings" w:hAnsi="Wingdings"/>
          <w:sz w:val="28"/>
        </w:rPr>
      </w:pPr>
      <w:r>
        <w:rPr/>
        <w:t>потребностей</w:t>
      </w:r>
      <w:r>
        <w:rPr>
          <w:spacing w:val="-4"/>
        </w:rPr>
        <w:t xml:space="preserve"> </w:t>
      </w:r>
      <w:r>
        <w:rPr/>
        <w:t>обучающегося;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rFonts w:ascii="Wingdings" w:hAnsi="Wingdings"/>
          <w:sz w:val="28"/>
        </w:rPr>
      </w:pPr>
      <w:r>
        <w:rPr>
          <w:sz w:val="28"/>
        </w:rPr>
        <w:t>расширение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лингвистического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кругозора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овладения новыми языковыми средствами (фонетическими, орфографическими,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лексическими,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грамматическими)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отобранными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темами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иностранного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разных способах</w:t>
      </w:r>
      <w:r>
        <w:rPr>
          <w:spacing w:val="-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мысли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родном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иностранном</w:t>
      </w:r>
      <w:r>
        <w:rPr>
          <w:spacing w:val="-2"/>
          <w:sz w:val="28"/>
        </w:rPr>
        <w:t xml:space="preserve"> </w:t>
      </w:r>
      <w:r>
        <w:rPr>
          <w:sz w:val="28"/>
        </w:rPr>
        <w:t>языках;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операций</w:t>
      </w:r>
      <w:r>
        <w:rPr>
          <w:spacing w:val="-1"/>
          <w:sz w:val="28"/>
        </w:rPr>
        <w:t xml:space="preserve"> </w:t>
      </w:r>
      <w:r>
        <w:rPr>
          <w:sz w:val="28"/>
        </w:rPr>
        <w:t>(сравнение,</w:t>
      </w:r>
      <w:r>
        <w:rPr>
          <w:spacing w:val="-1"/>
          <w:sz w:val="28"/>
        </w:rPr>
        <w:t xml:space="preserve"> </w:t>
      </w:r>
      <w:r>
        <w:rPr>
          <w:sz w:val="28"/>
        </w:rPr>
        <w:t>анализ,</w:t>
      </w:r>
      <w:r>
        <w:rPr>
          <w:spacing w:val="-1"/>
          <w:sz w:val="28"/>
        </w:rPr>
        <w:t xml:space="preserve"> </w:t>
      </w:r>
      <w:r>
        <w:rPr>
          <w:sz w:val="28"/>
        </w:rPr>
        <w:t>обобщение);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rFonts w:ascii="Wingdings" w:hAnsi="Wingdings"/>
          <w:sz w:val="28"/>
        </w:rPr>
      </w:pPr>
      <w:r>
        <w:rPr>
          <w:sz w:val="28"/>
        </w:rPr>
        <w:t>формирование умений работать с информацией, представленной 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текстах разного типа (описание, повествование, рассуждение), пользоваться 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словарями по</w:t>
      </w:r>
      <w:r>
        <w:rPr>
          <w:spacing w:val="1"/>
          <w:sz w:val="28"/>
        </w:rPr>
        <w:t xml:space="preserve"> </w:t>
      </w:r>
      <w:r>
        <w:rPr>
          <w:sz w:val="28"/>
        </w:rPr>
        <w:t>иностранному</w:t>
      </w:r>
      <w:r>
        <w:rPr>
          <w:spacing w:val="-5"/>
          <w:sz w:val="28"/>
        </w:rPr>
        <w:t xml:space="preserve"> </w:t>
      </w:r>
      <w:r>
        <w:rPr>
          <w:sz w:val="28"/>
        </w:rPr>
        <w:t>языку.</w:t>
      </w:r>
    </w:p>
    <w:p>
      <w:pPr>
        <w:pStyle w:val="Style17"/>
        <w:spacing w:lineRule="auto" w:line="362" w:before="1" w:after="0"/>
        <w:ind w:left="250" w:right="269" w:firstLine="708"/>
        <w:rPr>
          <w:rFonts w:ascii="Wingdings" w:hAnsi="Wingdings"/>
          <w:sz w:val="28"/>
        </w:rPr>
      </w:pPr>
      <w:r>
        <w:rPr/>
        <w:t>Развивающие цели программы по иностранному (английскому) языку 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-1"/>
        </w:rPr>
        <w:t xml:space="preserve"> </w:t>
      </w:r>
      <w:r>
        <w:rPr/>
        <w:t>начального</w:t>
      </w:r>
      <w:r>
        <w:rPr>
          <w:spacing w:val="-2"/>
        </w:rPr>
        <w:t xml:space="preserve"> </w:t>
      </w:r>
      <w:r>
        <w:rPr/>
        <w:t>общего</w:t>
      </w:r>
      <w:r>
        <w:rPr>
          <w:spacing w:val="-2"/>
        </w:rPr>
        <w:t xml:space="preserve"> </w:t>
      </w:r>
      <w:r>
        <w:rPr/>
        <w:t>образования</w:t>
      </w:r>
      <w:r>
        <w:rPr>
          <w:spacing w:val="-3"/>
        </w:rPr>
        <w:t xml:space="preserve"> </w:t>
      </w:r>
      <w:r>
        <w:rPr/>
        <w:t>включают: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rFonts w:ascii="Wingdings" w:hAnsi="Wingdings"/>
          <w:sz w:val="28"/>
        </w:rPr>
      </w:pPr>
      <w:r>
        <w:rPr>
          <w:sz w:val="28"/>
        </w:rPr>
        <w:t>осознание обучающимися роли языков как средства межличностного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и межкультурного взаимодействия в условиях поликультурного, многоязычного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инструмента</w:t>
      </w:r>
      <w:r>
        <w:rPr>
          <w:spacing w:val="-3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-1"/>
          <w:sz w:val="28"/>
        </w:rPr>
        <w:t xml:space="preserve"> </w:t>
      </w:r>
      <w:r>
        <w:rPr>
          <w:sz w:val="28"/>
        </w:rPr>
        <w:t>мира</w:t>
      </w:r>
      <w:r>
        <w:rPr>
          <w:spacing w:val="-1"/>
          <w:sz w:val="28"/>
        </w:rPr>
        <w:t xml:space="preserve"> </w:t>
      </w:r>
      <w:r>
        <w:rPr>
          <w:sz w:val="28"/>
        </w:rPr>
        <w:t>и 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 народов;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9" w:firstLine="708"/>
        <w:rPr>
          <w:rFonts w:ascii="Wingdings" w:hAnsi="Wingdings"/>
          <w:sz w:val="28"/>
        </w:rPr>
      </w:pPr>
      <w:r>
        <w:rPr>
          <w:sz w:val="28"/>
        </w:rPr>
        <w:t>становление коммуникативной культуры обучающихся и их 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 развития;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rFonts w:ascii="Wingdings" w:hAnsi="Wingdings"/>
          <w:sz w:val="28"/>
        </w:rPr>
      </w:pPr>
      <w:r>
        <w:rPr>
          <w:sz w:val="28"/>
        </w:rPr>
        <w:t>развитие компенсаторной способности адаптироваться к ситуациям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при получении и передаче информации в условиях дефицита языковых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действий: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шагов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задачи;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 своей деятельности; установление причины возникшей трудности 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-4"/>
          <w:sz w:val="28"/>
        </w:rPr>
        <w:t xml:space="preserve"> </w:t>
      </w:r>
      <w:r>
        <w:rPr>
          <w:sz w:val="28"/>
        </w:rPr>
        <w:t>ошибки,</w:t>
      </w:r>
      <w:r>
        <w:rPr>
          <w:spacing w:val="-1"/>
          <w:sz w:val="28"/>
        </w:rPr>
        <w:t xml:space="preserve"> </w:t>
      </w:r>
      <w:r>
        <w:rPr>
          <w:sz w:val="28"/>
        </w:rPr>
        <w:t>корректировка деятельности;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оценке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иностранного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мотивация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-1"/>
          <w:sz w:val="28"/>
        </w:rPr>
        <w:t xml:space="preserve"> </w:t>
      </w:r>
      <w:r>
        <w:rPr>
          <w:sz w:val="28"/>
        </w:rPr>
        <w:t>на иностранном</w:t>
      </w:r>
      <w:r>
        <w:rPr>
          <w:spacing w:val="-3"/>
          <w:sz w:val="28"/>
        </w:rPr>
        <w:t xml:space="preserve"> </w:t>
      </w:r>
      <w:r>
        <w:rPr>
          <w:sz w:val="28"/>
        </w:rPr>
        <w:t>языке.</w:t>
      </w:r>
    </w:p>
    <w:p>
      <w:pPr>
        <w:sectPr>
          <w:footerReference w:type="default" r:id="rId14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rFonts w:ascii="Wingdings" w:hAnsi="Wingdings"/>
          <w:sz w:val="28"/>
        </w:rPr>
      </w:pPr>
      <w:r>
        <w:rPr/>
        <w:t>Влияние</w:t>
      </w:r>
      <w:r>
        <w:rPr>
          <w:spacing w:val="44"/>
        </w:rPr>
        <w:t xml:space="preserve"> </w:t>
      </w:r>
      <w:r>
        <w:rPr/>
        <w:t>параллельного</w:t>
      </w:r>
      <w:r>
        <w:rPr>
          <w:spacing w:val="46"/>
        </w:rPr>
        <w:t xml:space="preserve"> </w:t>
      </w:r>
      <w:r>
        <w:rPr/>
        <w:t>изучения</w:t>
      </w:r>
      <w:r>
        <w:rPr>
          <w:spacing w:val="44"/>
        </w:rPr>
        <w:t xml:space="preserve"> </w:t>
      </w:r>
      <w:r>
        <w:rPr/>
        <w:t>родного</w:t>
      </w:r>
      <w:r>
        <w:rPr>
          <w:spacing w:val="46"/>
        </w:rPr>
        <w:t xml:space="preserve"> </w:t>
      </w:r>
      <w:r>
        <w:rPr/>
        <w:t>языка</w:t>
      </w:r>
      <w:r>
        <w:rPr>
          <w:spacing w:val="45"/>
        </w:rPr>
        <w:t xml:space="preserve"> </w:t>
      </w:r>
      <w:r>
        <w:rPr/>
        <w:t>и</w:t>
      </w:r>
      <w:r>
        <w:rPr>
          <w:spacing w:val="44"/>
        </w:rPr>
        <w:t xml:space="preserve"> </w:t>
      </w:r>
      <w:r>
        <w:rPr/>
        <w:t>языка</w:t>
      </w:r>
      <w:r>
        <w:rPr>
          <w:spacing w:val="43"/>
        </w:rPr>
        <w:t xml:space="preserve"> </w:t>
      </w:r>
      <w:r>
        <w:rPr/>
        <w:t>других</w:t>
      </w:r>
      <w:r>
        <w:rPr>
          <w:spacing w:val="46"/>
        </w:rPr>
        <w:t xml:space="preserve"> </w:t>
      </w:r>
      <w:r>
        <w:rPr/>
        <w:t>стран</w:t>
      </w:r>
      <w:r>
        <w:rPr>
          <w:spacing w:val="44"/>
        </w:rPr>
        <w:t xml:space="preserve"> </w:t>
      </w:r>
      <w:r>
        <w:rPr/>
        <w:t>и</w:t>
      </w:r>
    </w:p>
    <w:p>
      <w:pPr>
        <w:pStyle w:val="Style17"/>
        <w:spacing w:lineRule="auto" w:line="362" w:before="60" w:after="0"/>
        <w:ind w:left="250" w:right="265" w:hanging="0"/>
        <w:rPr>
          <w:rFonts w:ascii="Wingdings" w:hAnsi="Wingdings"/>
          <w:sz w:val="28"/>
        </w:rPr>
      </w:pPr>
      <w:r>
        <w:rPr/>
        <w:t>народов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заложить</w:t>
      </w:r>
      <w:r>
        <w:rPr>
          <w:spacing w:val="1"/>
        </w:rPr>
        <w:t xml:space="preserve"> </w:t>
      </w:r>
      <w:r>
        <w:rPr/>
        <w:t>основу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гражданской</w:t>
      </w:r>
      <w:r>
        <w:rPr>
          <w:spacing w:val="1"/>
        </w:rPr>
        <w:t xml:space="preserve"> </w:t>
      </w:r>
      <w:r>
        <w:rPr/>
        <w:t>идентичности, чувства патриотизма и гордости за свой народ, свой край, свою</w:t>
      </w:r>
      <w:r>
        <w:rPr>
          <w:spacing w:val="1"/>
        </w:rPr>
        <w:t xml:space="preserve"> </w:t>
      </w:r>
      <w:r>
        <w:rPr/>
        <w:t>страну,</w:t>
      </w:r>
      <w:r>
        <w:rPr>
          <w:spacing w:val="1"/>
        </w:rPr>
        <w:t xml:space="preserve"> </w:t>
      </w:r>
      <w:r>
        <w:rPr/>
        <w:t>помочь</w:t>
      </w:r>
      <w:r>
        <w:rPr>
          <w:spacing w:val="1"/>
        </w:rPr>
        <w:t xml:space="preserve"> </w:t>
      </w:r>
      <w:r>
        <w:rPr/>
        <w:t>лучше</w:t>
      </w:r>
      <w:r>
        <w:rPr>
          <w:spacing w:val="1"/>
        </w:rPr>
        <w:t xml:space="preserve"> </w:t>
      </w:r>
      <w:r>
        <w:rPr/>
        <w:t>осознать</w:t>
      </w:r>
      <w:r>
        <w:rPr>
          <w:spacing w:val="1"/>
        </w:rPr>
        <w:t xml:space="preserve"> </w:t>
      </w:r>
      <w:r>
        <w:rPr/>
        <w:t>свою</w:t>
      </w:r>
      <w:r>
        <w:rPr>
          <w:spacing w:val="1"/>
        </w:rPr>
        <w:t xml:space="preserve"> </w:t>
      </w:r>
      <w:r>
        <w:rPr/>
        <w:t>этническую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национальную</w:t>
      </w:r>
      <w:r>
        <w:rPr>
          <w:spacing w:val="1"/>
        </w:rPr>
        <w:t xml:space="preserve"> </w:t>
      </w:r>
      <w:r>
        <w:rPr/>
        <w:t>принадлежность и проявлять интерес к</w:t>
      </w:r>
      <w:r>
        <w:rPr>
          <w:spacing w:val="1"/>
        </w:rPr>
        <w:t xml:space="preserve"> </w:t>
      </w:r>
      <w:r>
        <w:rPr/>
        <w:t>языкам и</w:t>
      </w:r>
      <w:r>
        <w:rPr>
          <w:spacing w:val="1"/>
        </w:rPr>
        <w:t xml:space="preserve"> </w:t>
      </w:r>
      <w:r>
        <w:rPr/>
        <w:t>культурам других</w:t>
      </w:r>
      <w:r>
        <w:rPr>
          <w:spacing w:val="1"/>
        </w:rPr>
        <w:t xml:space="preserve"> </w:t>
      </w:r>
      <w:r>
        <w:rPr/>
        <w:t>народов,</w:t>
      </w:r>
      <w:r>
        <w:rPr>
          <w:spacing w:val="1"/>
        </w:rPr>
        <w:t xml:space="preserve"> </w:t>
      </w:r>
      <w:r>
        <w:rPr/>
        <w:t>осознать</w:t>
      </w:r>
      <w:r>
        <w:rPr>
          <w:spacing w:val="1"/>
        </w:rPr>
        <w:t xml:space="preserve"> </w:t>
      </w:r>
      <w:r>
        <w:rPr/>
        <w:t>наличие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общечеловеческих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базовых</w:t>
      </w:r>
      <w:r>
        <w:rPr>
          <w:spacing w:val="1"/>
        </w:rPr>
        <w:t xml:space="preserve"> </w:t>
      </w:r>
      <w:r>
        <w:rPr/>
        <w:t>национальных</w:t>
      </w:r>
      <w:r>
        <w:rPr>
          <w:spacing w:val="1"/>
        </w:rPr>
        <w:t xml:space="preserve"> </w:t>
      </w:r>
      <w:r>
        <w:rPr/>
        <w:t>ценностей.</w:t>
      </w:r>
      <w:r>
        <w:rPr>
          <w:spacing w:val="-2"/>
        </w:rPr>
        <w:t xml:space="preserve"> </w:t>
      </w:r>
      <w:r>
        <w:rPr/>
        <w:t>Изучение</w:t>
      </w:r>
      <w:r>
        <w:rPr>
          <w:spacing w:val="-1"/>
        </w:rPr>
        <w:t xml:space="preserve"> </w:t>
      </w:r>
      <w:r>
        <w:rPr/>
        <w:t>иностранного (английского)</w:t>
      </w:r>
      <w:r>
        <w:rPr>
          <w:spacing w:val="-1"/>
        </w:rPr>
        <w:t xml:space="preserve"> </w:t>
      </w:r>
      <w:r>
        <w:rPr/>
        <w:t>языка</w:t>
      </w:r>
      <w:r>
        <w:rPr>
          <w:spacing w:val="-4"/>
        </w:rPr>
        <w:t xml:space="preserve"> </w:t>
      </w:r>
      <w:r>
        <w:rPr/>
        <w:t>обеспечивает: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rFonts w:ascii="Wingdings" w:hAnsi="Wingdings"/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овладения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иностранным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языком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средством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условиях взаимодействия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разных стран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rFonts w:ascii="Wingdings" w:hAnsi="Wingdings"/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предпосылок</w:t>
      </w:r>
      <w:r>
        <w:rPr>
          <w:spacing w:val="1"/>
          <w:sz w:val="28"/>
        </w:rPr>
        <w:t xml:space="preserve"> </w:t>
      </w:r>
      <w:r>
        <w:rPr>
          <w:sz w:val="28"/>
        </w:rPr>
        <w:t>социокультурной/межкультурной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компетенции,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позволяющей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приобщаться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реалиям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стран/страны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страну,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межкультурного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соблюдая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-1"/>
          <w:sz w:val="28"/>
        </w:rPr>
        <w:t xml:space="preserve"> </w:t>
      </w:r>
      <w:r>
        <w:rPr>
          <w:sz w:val="28"/>
        </w:rPr>
        <w:t>имеющиеся</w:t>
      </w:r>
      <w:r>
        <w:rPr>
          <w:spacing w:val="-1"/>
          <w:sz w:val="28"/>
        </w:rPr>
        <w:t xml:space="preserve"> </w:t>
      </w:r>
      <w:r>
        <w:rPr>
          <w:sz w:val="28"/>
        </w:rPr>
        <w:t>речевые и</w:t>
      </w:r>
      <w:r>
        <w:rPr>
          <w:spacing w:val="-1"/>
          <w:sz w:val="28"/>
        </w:rPr>
        <w:t xml:space="preserve"> </w:t>
      </w:r>
      <w:r>
        <w:rPr>
          <w:sz w:val="28"/>
        </w:rPr>
        <w:t>неречевые средства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7" w:firstLine="708"/>
        <w:rPr>
          <w:rFonts w:ascii="Wingdings" w:hAnsi="Wingdings"/>
          <w:sz w:val="28"/>
        </w:rPr>
      </w:pPr>
      <w:r>
        <w:rPr>
          <w:sz w:val="28"/>
        </w:rPr>
        <w:t>воспитание уважительного отношения к иной культуре 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</w:t>
      </w:r>
      <w:r>
        <w:rPr>
          <w:spacing w:val="1"/>
          <w:sz w:val="28"/>
        </w:rPr>
        <w:t xml:space="preserve"> </w:t>
      </w:r>
      <w:r>
        <w:rPr>
          <w:sz w:val="28"/>
        </w:rPr>
        <w:t>с 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изучаемого языка и</w:t>
      </w:r>
      <w:r>
        <w:rPr>
          <w:spacing w:val="1"/>
          <w:sz w:val="28"/>
        </w:rPr>
        <w:t xml:space="preserve"> </w:t>
      </w:r>
      <w:r>
        <w:rPr>
          <w:sz w:val="28"/>
        </w:rPr>
        <w:t>более глубокого осознания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 культуры 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rFonts w:ascii="Wingdings" w:hAnsi="Wingdings"/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культуре других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народов;</w:t>
      </w:r>
    </w:p>
    <w:p>
      <w:pPr>
        <w:pStyle w:val="ListParagraph"/>
        <w:numPr>
          <w:ilvl w:val="0"/>
          <w:numId w:val="26"/>
        </w:numPr>
        <w:tabs>
          <w:tab w:val="clear" w:pos="720"/>
          <w:tab w:val="left" w:pos="1667" w:leader="none"/>
        </w:tabs>
        <w:spacing w:lineRule="auto" w:line="362"/>
        <w:ind w:left="250" w:right="257" w:firstLine="708"/>
        <w:rPr>
          <w:rFonts w:ascii="Wingdings" w:hAnsi="Wingdings"/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познавательного интереса к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-4"/>
          <w:sz w:val="28"/>
        </w:rPr>
        <w:t xml:space="preserve"> </w:t>
      </w:r>
      <w:r>
        <w:rPr>
          <w:sz w:val="28"/>
        </w:rPr>
        <w:t>«Иностранный</w:t>
      </w:r>
      <w:r>
        <w:rPr>
          <w:spacing w:val="-3"/>
          <w:sz w:val="28"/>
        </w:rPr>
        <w:t xml:space="preserve"> </w:t>
      </w:r>
      <w:r>
        <w:rPr>
          <w:sz w:val="28"/>
        </w:rPr>
        <w:t>язык».</w:t>
      </w:r>
    </w:p>
    <w:p>
      <w:pPr>
        <w:pStyle w:val="Style17"/>
        <w:spacing w:lineRule="auto" w:line="362" w:before="1" w:after="0"/>
        <w:ind w:left="250" w:right="262" w:firstLine="708"/>
        <w:rPr>
          <w:rFonts w:ascii="Wingdings" w:hAnsi="Wingdings"/>
          <w:sz w:val="28"/>
        </w:rPr>
      </w:pPr>
      <w:r>
        <w:rPr/>
        <w:t>Общее</w:t>
      </w:r>
      <w:r>
        <w:rPr>
          <w:spacing w:val="1"/>
        </w:rPr>
        <w:t xml:space="preserve"> </w:t>
      </w:r>
      <w:r>
        <w:rPr/>
        <w:t>число</w:t>
      </w:r>
      <w:r>
        <w:rPr>
          <w:spacing w:val="1"/>
        </w:rPr>
        <w:t xml:space="preserve"> </w:t>
      </w:r>
      <w:r>
        <w:rPr/>
        <w:t>часов,</w:t>
      </w:r>
      <w:r>
        <w:rPr>
          <w:spacing w:val="1"/>
        </w:rPr>
        <w:t xml:space="preserve"> </w:t>
      </w:r>
      <w:r>
        <w:rPr/>
        <w:t>рекомендованных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иностранного</w:t>
      </w:r>
      <w:r>
        <w:rPr>
          <w:spacing w:val="1"/>
        </w:rPr>
        <w:t xml:space="preserve"> </w:t>
      </w:r>
      <w:r>
        <w:rPr/>
        <w:t>(английского)</w:t>
      </w:r>
      <w:r>
        <w:rPr>
          <w:spacing w:val="-7"/>
        </w:rPr>
        <w:t xml:space="preserve"> </w:t>
      </w:r>
      <w:r>
        <w:rPr/>
        <w:t>языка</w:t>
      </w:r>
      <w:r>
        <w:rPr>
          <w:spacing w:val="-4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204</w:t>
      </w:r>
      <w:r>
        <w:rPr>
          <w:spacing w:val="-6"/>
        </w:rPr>
        <w:t xml:space="preserve"> </w:t>
      </w:r>
      <w:r>
        <w:rPr/>
        <w:t>часа:</w:t>
      </w:r>
      <w:r>
        <w:rPr>
          <w:spacing w:val="-3"/>
        </w:rPr>
        <w:t xml:space="preserve"> </w:t>
      </w:r>
      <w:r>
        <w:rPr/>
        <w:t>во</w:t>
      </w:r>
      <w:r>
        <w:rPr>
          <w:spacing w:val="-5"/>
        </w:rPr>
        <w:t xml:space="preserve"> </w:t>
      </w:r>
      <w:r>
        <w:rPr/>
        <w:t>2</w:t>
      </w:r>
      <w:r>
        <w:rPr>
          <w:spacing w:val="-4"/>
        </w:rPr>
        <w:t xml:space="preserve"> </w:t>
      </w:r>
      <w:r>
        <w:rPr/>
        <w:t>классе</w:t>
      </w:r>
      <w:r>
        <w:rPr>
          <w:spacing w:val="-2"/>
        </w:rPr>
        <w:t xml:space="preserve"> </w:t>
      </w:r>
      <w:r>
        <w:rPr/>
        <w:t>-</w:t>
      </w:r>
      <w:r>
        <w:rPr>
          <w:spacing w:val="-4"/>
        </w:rPr>
        <w:t xml:space="preserve"> </w:t>
      </w:r>
      <w:r>
        <w:rPr>
          <w:rFonts w:ascii="Georgia" w:hAnsi="Georgia"/>
          <w:sz w:val="23"/>
        </w:rPr>
        <w:t>68</w:t>
      </w:r>
      <w:r>
        <w:rPr>
          <w:rFonts w:ascii="Georgia" w:hAnsi="Georgia"/>
          <w:spacing w:val="11"/>
          <w:sz w:val="23"/>
        </w:rPr>
        <w:t xml:space="preserve"> </w:t>
      </w:r>
      <w:r>
        <w:rPr/>
        <w:t>часов</w:t>
      </w:r>
      <w:r>
        <w:rPr>
          <w:spacing w:val="-5"/>
        </w:rPr>
        <w:t xml:space="preserve"> </w:t>
      </w:r>
      <w:r>
        <w:rPr/>
        <w:t>(2</w:t>
      </w:r>
      <w:r>
        <w:rPr>
          <w:spacing w:val="-4"/>
        </w:rPr>
        <w:t xml:space="preserve"> </w:t>
      </w:r>
      <w:r>
        <w:rPr/>
        <w:t>часа</w:t>
      </w:r>
      <w:r>
        <w:rPr>
          <w:spacing w:val="-5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неделю),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3</w:t>
      </w:r>
      <w:r>
        <w:rPr>
          <w:spacing w:val="-6"/>
        </w:rPr>
        <w:t xml:space="preserve"> </w:t>
      </w:r>
      <w:r>
        <w:rPr/>
        <w:t>классе</w:t>
      </w:r>
    </w:p>
    <w:p>
      <w:pPr>
        <w:pStyle w:val="Style17"/>
        <w:spacing w:lineRule="exact" w:line="318"/>
        <w:ind w:left="250" w:hanging="0"/>
        <w:rPr>
          <w:rFonts w:ascii="Wingdings" w:hAnsi="Wingdings"/>
          <w:sz w:val="28"/>
        </w:rPr>
      </w:pPr>
      <w:r>
        <w:rPr/>
        <w:t xml:space="preserve">- </w:t>
      </w:r>
      <w:r>
        <w:rPr>
          <w:rFonts w:ascii="Georgia" w:hAnsi="Georgia"/>
          <w:sz w:val="23"/>
        </w:rPr>
        <w:t>68</w:t>
      </w:r>
      <w:r>
        <w:rPr>
          <w:rFonts w:ascii="Georgia" w:hAnsi="Georgia"/>
          <w:spacing w:val="14"/>
          <w:sz w:val="23"/>
        </w:rPr>
        <w:t xml:space="preserve"> </w:t>
      </w:r>
      <w:r>
        <w:rPr/>
        <w:t>часов</w:t>
      </w:r>
      <w:r>
        <w:rPr>
          <w:spacing w:val="-2"/>
        </w:rPr>
        <w:t xml:space="preserve"> </w:t>
      </w:r>
      <w:r>
        <w:rPr/>
        <w:t>(2</w:t>
      </w:r>
      <w:r>
        <w:rPr>
          <w:spacing w:val="-1"/>
        </w:rPr>
        <w:t xml:space="preserve"> </w:t>
      </w:r>
      <w:r>
        <w:rPr/>
        <w:t>часа</w:t>
      </w:r>
      <w:r>
        <w:rPr>
          <w:spacing w:val="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неделю), в</w:t>
      </w:r>
      <w:r>
        <w:rPr>
          <w:spacing w:val="-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-2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>
          <w:rFonts w:ascii="Georgia" w:hAnsi="Georgia"/>
          <w:sz w:val="23"/>
        </w:rPr>
        <w:t>68</w:t>
      </w:r>
      <w:r>
        <w:rPr>
          <w:rFonts w:ascii="Georgia" w:hAnsi="Georgia"/>
          <w:spacing w:val="13"/>
          <w:sz w:val="23"/>
        </w:rPr>
        <w:t xml:space="preserve"> </w:t>
      </w:r>
      <w:r>
        <w:rPr/>
        <w:t>часов</w:t>
      </w:r>
      <w:r>
        <w:rPr>
          <w:spacing w:val="-1"/>
        </w:rPr>
        <w:t xml:space="preserve"> </w:t>
      </w:r>
      <w:r>
        <w:rPr/>
        <w:t>(2</w:t>
      </w:r>
      <w:r>
        <w:rPr>
          <w:spacing w:val="-1"/>
        </w:rPr>
        <w:t xml:space="preserve"> </w:t>
      </w:r>
      <w:r>
        <w:rPr/>
        <w:t>часа в</w:t>
      </w:r>
      <w:r>
        <w:rPr>
          <w:spacing w:val="-3"/>
        </w:rPr>
        <w:t xml:space="preserve"> </w:t>
      </w:r>
      <w:r>
        <w:rPr/>
        <w:t>неделю).</w:t>
      </w:r>
    </w:p>
    <w:p>
      <w:pPr>
        <w:pStyle w:val="Style17"/>
        <w:spacing w:lineRule="auto" w:line="362" w:before="168" w:after="0"/>
        <w:ind w:left="1030" w:right="5140" w:hanging="0"/>
        <w:rPr>
          <w:rFonts w:ascii="Wingdings" w:hAnsi="Wingdings"/>
          <w:sz w:val="28"/>
        </w:rPr>
      </w:pPr>
      <w:r>
        <w:rPr/>
        <w:t>Содержание обучения во 2 классе.</w:t>
      </w:r>
      <w:r>
        <w:rPr>
          <w:spacing w:val="-67"/>
        </w:rPr>
        <w:t xml:space="preserve"> </w:t>
      </w:r>
      <w:r>
        <w:rPr/>
        <w:t>Тематическое</w:t>
      </w:r>
      <w:r>
        <w:rPr>
          <w:spacing w:val="-2"/>
        </w:rPr>
        <w:t xml:space="preserve"> </w:t>
      </w:r>
      <w:r>
        <w:rPr/>
        <w:t>содержание</w:t>
      </w:r>
      <w:r>
        <w:rPr>
          <w:spacing w:val="-1"/>
        </w:rPr>
        <w:t xml:space="preserve"> </w:t>
      </w:r>
      <w:r>
        <w:rPr/>
        <w:t>речи.</w:t>
      </w:r>
    </w:p>
    <w:p>
      <w:pPr>
        <w:pStyle w:val="Style17"/>
        <w:ind w:left="1030" w:hanging="0"/>
        <w:rPr>
          <w:rFonts w:ascii="Wingdings" w:hAnsi="Wingdings"/>
          <w:sz w:val="28"/>
        </w:rPr>
      </w:pPr>
      <w:r>
        <w:rPr/>
        <w:t>Мир</w:t>
      </w:r>
      <w:r>
        <w:rPr>
          <w:spacing w:val="-1"/>
        </w:rPr>
        <w:t xml:space="preserve"> </w:t>
      </w:r>
      <w:r>
        <w:rPr/>
        <w:t>моего</w:t>
      </w:r>
      <w:r>
        <w:rPr>
          <w:spacing w:val="-1"/>
        </w:rPr>
        <w:t xml:space="preserve"> </w:t>
      </w:r>
      <w:r>
        <w:rPr/>
        <w:t>«я».</w:t>
      </w:r>
    </w:p>
    <w:p>
      <w:pPr>
        <w:pStyle w:val="Style17"/>
        <w:spacing w:before="168" w:after="0"/>
        <w:ind w:left="1030" w:hanging="0"/>
        <w:rPr>
          <w:rFonts w:ascii="Wingdings" w:hAnsi="Wingdings"/>
          <w:sz w:val="28"/>
        </w:rPr>
      </w:pPr>
      <w:r>
        <w:rPr/>
        <w:t>Приветствие.</w:t>
      </w:r>
      <w:r>
        <w:rPr>
          <w:spacing w:val="23"/>
        </w:rPr>
        <w:t xml:space="preserve"> </w:t>
      </w:r>
      <w:r>
        <w:rPr/>
        <w:t>Знакомство.</w:t>
      </w:r>
      <w:r>
        <w:rPr>
          <w:spacing w:val="23"/>
        </w:rPr>
        <w:t xml:space="preserve"> </w:t>
      </w:r>
      <w:r>
        <w:rPr/>
        <w:t>Моя</w:t>
      </w:r>
      <w:r>
        <w:rPr>
          <w:spacing w:val="25"/>
        </w:rPr>
        <w:t xml:space="preserve"> </w:t>
      </w:r>
      <w:r>
        <w:rPr/>
        <w:t>семья.</w:t>
      </w:r>
      <w:r>
        <w:rPr>
          <w:spacing w:val="21"/>
        </w:rPr>
        <w:t xml:space="preserve"> </w:t>
      </w:r>
      <w:r>
        <w:rPr/>
        <w:t>Мой</w:t>
      </w:r>
      <w:r>
        <w:rPr>
          <w:spacing w:val="21"/>
        </w:rPr>
        <w:t xml:space="preserve"> </w:t>
      </w:r>
      <w:r>
        <w:rPr/>
        <w:t>день</w:t>
      </w:r>
      <w:r>
        <w:rPr>
          <w:spacing w:val="23"/>
        </w:rPr>
        <w:t xml:space="preserve"> </w:t>
      </w:r>
      <w:r>
        <w:rPr/>
        <w:t>рождения.</w:t>
      </w:r>
      <w:r>
        <w:rPr>
          <w:spacing w:val="23"/>
        </w:rPr>
        <w:t xml:space="preserve"> </w:t>
      </w:r>
      <w:r>
        <w:rPr/>
        <w:t>Моя</w:t>
      </w:r>
      <w:r>
        <w:rPr>
          <w:spacing w:val="25"/>
        </w:rPr>
        <w:t xml:space="preserve"> </w:t>
      </w:r>
      <w:r>
        <w:rPr/>
        <w:t>любимая</w:t>
      </w:r>
    </w:p>
    <w:p>
      <w:pPr>
        <w:sectPr>
          <w:footerReference w:type="default" r:id="rId15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Style17"/>
        <w:spacing w:before="170" w:after="0"/>
        <w:ind w:left="250" w:hanging="0"/>
        <w:jc w:val="left"/>
        <w:rPr>
          <w:rFonts w:ascii="Wingdings" w:hAnsi="Wingdings"/>
          <w:sz w:val="28"/>
        </w:rPr>
      </w:pPr>
      <w:r>
        <w:rPr/>
        <w:t>еда.</w:t>
      </w:r>
    </w:p>
    <w:p>
      <w:pPr>
        <w:pStyle w:val="Style17"/>
        <w:ind w:left="0" w:hanging="0"/>
        <w:jc w:val="left"/>
        <w:rPr>
          <w:sz w:val="30"/>
        </w:rPr>
      </w:pPr>
      <w:r>
        <w:br w:type="column"/>
      </w:r>
      <w:r>
        <w:rPr>
          <w:sz w:val="30"/>
        </w:rPr>
      </w:r>
    </w:p>
    <w:p>
      <w:pPr>
        <w:pStyle w:val="Style17"/>
        <w:spacing w:before="4" w:after="0"/>
        <w:ind w:left="0" w:hanging="0"/>
        <w:jc w:val="left"/>
        <w:rPr>
          <w:sz w:val="27"/>
        </w:rPr>
      </w:pPr>
      <w:r>
        <w:rPr>
          <w:sz w:val="27"/>
        </w:rPr>
      </w:r>
    </w:p>
    <w:p>
      <w:pPr>
        <w:pStyle w:val="Style17"/>
        <w:ind w:left="250" w:hanging="0"/>
        <w:jc w:val="left"/>
        <w:rPr>
          <w:rFonts w:ascii="Wingdings" w:hAnsi="Wingdings"/>
          <w:sz w:val="28"/>
        </w:rPr>
      </w:pPr>
      <w:r>
        <w:rPr/>
        <w:t>Мир</w:t>
      </w:r>
      <w:r>
        <w:rPr>
          <w:spacing w:val="-2"/>
        </w:rPr>
        <w:t xml:space="preserve"> </w:t>
      </w:r>
      <w:r>
        <w:rPr/>
        <w:t>моих</w:t>
      </w:r>
      <w:r>
        <w:rPr>
          <w:spacing w:val="-2"/>
        </w:rPr>
        <w:t xml:space="preserve"> </w:t>
      </w:r>
      <w:r>
        <w:rPr/>
        <w:t>увлечений.</w:t>
      </w:r>
    </w:p>
    <w:p>
      <w:pPr>
        <w:pStyle w:val="Style17"/>
        <w:spacing w:before="168" w:after="0"/>
        <w:ind w:left="250" w:hanging="0"/>
        <w:jc w:val="left"/>
        <w:rPr>
          <w:rFonts w:ascii="Wingdings" w:hAnsi="Wingdings"/>
          <w:sz w:val="28"/>
        </w:rPr>
      </w:pPr>
      <w:r>
        <w:rPr/>
        <w:t>Любимый</w:t>
      </w:r>
      <w:r>
        <w:rPr>
          <w:spacing w:val="-14"/>
        </w:rPr>
        <w:t xml:space="preserve"> </w:t>
      </w:r>
      <w:r>
        <w:rPr/>
        <w:t>цвет,</w:t>
      </w:r>
      <w:r>
        <w:rPr>
          <w:spacing w:val="-16"/>
        </w:rPr>
        <w:t xml:space="preserve"> </w:t>
      </w:r>
      <w:r>
        <w:rPr/>
        <w:t>игрушка.</w:t>
      </w:r>
      <w:r>
        <w:rPr>
          <w:spacing w:val="-15"/>
        </w:rPr>
        <w:t xml:space="preserve"> </w:t>
      </w:r>
      <w:r>
        <w:rPr/>
        <w:t>Любимые</w:t>
      </w:r>
      <w:r>
        <w:rPr>
          <w:spacing w:val="-15"/>
        </w:rPr>
        <w:t xml:space="preserve"> </w:t>
      </w:r>
      <w:r>
        <w:rPr/>
        <w:t>занятия.</w:t>
      </w:r>
      <w:r>
        <w:rPr>
          <w:spacing w:val="-15"/>
        </w:rPr>
        <w:t xml:space="preserve"> </w:t>
      </w:r>
      <w:r>
        <w:rPr/>
        <w:t>Мой</w:t>
      </w:r>
      <w:r>
        <w:rPr>
          <w:spacing w:val="-13"/>
        </w:rPr>
        <w:t xml:space="preserve"> </w:t>
      </w:r>
      <w:r>
        <w:rPr/>
        <w:t>питомец.</w:t>
      </w:r>
      <w:r>
        <w:rPr>
          <w:spacing w:val="-12"/>
        </w:rPr>
        <w:t xml:space="preserve"> </w:t>
      </w:r>
      <w:r>
        <w:rPr/>
        <w:t>Выходной</w:t>
      </w:r>
      <w:r>
        <w:rPr>
          <w:spacing w:val="-14"/>
        </w:rPr>
        <w:t xml:space="preserve"> </w:t>
      </w:r>
      <w:r>
        <w:rPr/>
        <w:t>день.</w:t>
      </w:r>
    </w:p>
    <w:p>
      <w:pPr>
        <w:sectPr>
          <w:type w:val="continuous"/>
          <w:pgSz w:w="11906" w:h="16850"/>
          <w:pgMar w:left="880" w:right="720" w:header="0" w:top="940" w:footer="195" w:bottom="460" w:gutter="0"/>
          <w:cols w:num="2" w:equalWidth="false" w:sep="false">
            <w:col w:w="713" w:space="66"/>
            <w:col w:w="9526"/>
          </w:cols>
          <w:formProt w:val="false"/>
          <w:textDirection w:val="lrTb"/>
          <w:docGrid w:type="default" w:linePitch="100" w:charSpace="4096"/>
        </w:sectPr>
      </w:pPr>
    </w:p>
    <w:p>
      <w:pPr>
        <w:pStyle w:val="Style17"/>
        <w:spacing w:before="60" w:after="0"/>
        <w:ind w:left="1030" w:hanging="0"/>
        <w:rPr>
          <w:rFonts w:ascii="Wingdings" w:hAnsi="Wingdings"/>
          <w:sz w:val="28"/>
        </w:rPr>
      </w:pPr>
      <w:r>
        <w:rPr/>
        <w:t>Мир</w:t>
      </w:r>
      <w:r>
        <w:rPr>
          <w:spacing w:val="-1"/>
        </w:rPr>
        <w:t xml:space="preserve"> </w:t>
      </w:r>
      <w:r>
        <w:rPr/>
        <w:t>вокруг</w:t>
      </w:r>
      <w:r>
        <w:rPr>
          <w:spacing w:val="-2"/>
        </w:rPr>
        <w:t xml:space="preserve"> </w:t>
      </w:r>
      <w:r>
        <w:rPr/>
        <w:t>меня.</w:t>
      </w:r>
    </w:p>
    <w:p>
      <w:pPr>
        <w:pStyle w:val="Style17"/>
        <w:spacing w:lineRule="auto" w:line="362" w:before="168" w:after="0"/>
        <w:ind w:left="1030" w:right="2374" w:hanging="0"/>
        <w:rPr>
          <w:rFonts w:ascii="Wingdings" w:hAnsi="Wingdings"/>
          <w:sz w:val="28"/>
        </w:rPr>
      </w:pPr>
      <w:r>
        <w:rPr/>
        <w:t>Моя школа. Мои друзья. Моя малая родина (город, село).</w:t>
      </w:r>
      <w:r>
        <w:rPr>
          <w:spacing w:val="-67"/>
        </w:rPr>
        <w:t xml:space="preserve"> </w:t>
      </w:r>
      <w:r>
        <w:rPr/>
        <w:t>Родная</w:t>
      </w:r>
      <w:r>
        <w:rPr>
          <w:spacing w:val="-1"/>
        </w:rPr>
        <w:t xml:space="preserve"> </w:t>
      </w:r>
      <w:r>
        <w:rPr/>
        <w:t>страна</w:t>
      </w:r>
      <w:r>
        <w:rPr>
          <w:spacing w:val="-3"/>
        </w:rPr>
        <w:t xml:space="preserve"> </w:t>
      </w:r>
      <w:r>
        <w:rPr/>
        <w:t>и страны</w:t>
      </w:r>
      <w:r>
        <w:rPr>
          <w:spacing w:val="-3"/>
        </w:rPr>
        <w:t xml:space="preserve"> </w:t>
      </w:r>
      <w:r>
        <w:rPr/>
        <w:t>изучаемого языка.</w:t>
      </w:r>
    </w:p>
    <w:p>
      <w:pPr>
        <w:pStyle w:val="Style17"/>
        <w:spacing w:lineRule="auto" w:line="362" w:before="3" w:after="0"/>
        <w:ind w:left="250" w:right="260" w:firstLine="780"/>
        <w:rPr>
          <w:rFonts w:ascii="Wingdings" w:hAnsi="Wingdings"/>
          <w:sz w:val="28"/>
        </w:rPr>
      </w:pPr>
      <w:r>
        <w:rPr/>
        <w:t>Названия родной</w:t>
      </w:r>
      <w:r>
        <w:rPr>
          <w:spacing w:val="1"/>
        </w:rPr>
        <w:t xml:space="preserve"> </w:t>
      </w:r>
      <w:r>
        <w:rPr/>
        <w:t>страны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страны/стран изучаемого</w:t>
      </w:r>
      <w:r>
        <w:rPr>
          <w:spacing w:val="1"/>
        </w:rPr>
        <w:t xml:space="preserve"> </w:t>
      </w:r>
      <w:r>
        <w:rPr/>
        <w:t>языка;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столиц.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1"/>
        </w:rPr>
        <w:t xml:space="preserve"> </w:t>
      </w:r>
      <w:r>
        <w:rPr/>
        <w:t>детского</w:t>
      </w:r>
      <w:r>
        <w:rPr>
          <w:spacing w:val="1"/>
        </w:rPr>
        <w:t xml:space="preserve"> </w:t>
      </w:r>
      <w:r>
        <w:rPr/>
        <w:t>фольклора.</w:t>
      </w:r>
      <w:r>
        <w:rPr>
          <w:spacing w:val="1"/>
        </w:rPr>
        <w:t xml:space="preserve"> </w:t>
      </w:r>
      <w:r>
        <w:rPr/>
        <w:t>Литературные</w:t>
      </w:r>
      <w:r>
        <w:rPr>
          <w:spacing w:val="1"/>
        </w:rPr>
        <w:t xml:space="preserve"> </w:t>
      </w:r>
      <w:r>
        <w:rPr/>
        <w:t>персонажи</w:t>
      </w:r>
      <w:r>
        <w:rPr>
          <w:spacing w:val="1"/>
        </w:rPr>
        <w:t xml:space="preserve"> </w:t>
      </w:r>
      <w:r>
        <w:rPr/>
        <w:t>детских</w:t>
      </w:r>
      <w:r>
        <w:rPr>
          <w:spacing w:val="1"/>
        </w:rPr>
        <w:t xml:space="preserve"> </w:t>
      </w:r>
      <w:r>
        <w:rPr/>
        <w:t>книг.</w:t>
      </w:r>
      <w:r>
        <w:rPr>
          <w:spacing w:val="1"/>
        </w:rPr>
        <w:t xml:space="preserve"> </w:t>
      </w:r>
      <w:r>
        <w:rPr/>
        <w:t>Праздники</w:t>
      </w:r>
      <w:r>
        <w:rPr>
          <w:spacing w:val="1"/>
        </w:rPr>
        <w:t xml:space="preserve"> </w:t>
      </w:r>
      <w:r>
        <w:rPr/>
        <w:t>родной</w:t>
      </w:r>
      <w:r>
        <w:rPr>
          <w:spacing w:val="1"/>
        </w:rPr>
        <w:t xml:space="preserve"> </w:t>
      </w:r>
      <w:r>
        <w:rPr/>
        <w:t>страны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страны/стран</w:t>
      </w:r>
      <w:r>
        <w:rPr>
          <w:spacing w:val="1"/>
        </w:rPr>
        <w:t xml:space="preserve"> </w:t>
      </w:r>
      <w:r>
        <w:rPr/>
        <w:t>изучаемого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(Новый</w:t>
      </w:r>
      <w:r>
        <w:rPr>
          <w:spacing w:val="1"/>
        </w:rPr>
        <w:t xml:space="preserve"> </w:t>
      </w:r>
      <w:r>
        <w:rPr/>
        <w:t>год,</w:t>
      </w:r>
      <w:r>
        <w:rPr>
          <w:spacing w:val="1"/>
        </w:rPr>
        <w:t xml:space="preserve"> </w:t>
      </w:r>
      <w:r>
        <w:rPr/>
        <w:t>Рождество).</w:t>
      </w:r>
    </w:p>
    <w:p>
      <w:pPr>
        <w:pStyle w:val="Style17"/>
        <w:spacing w:lineRule="auto" w:line="362" w:before="1" w:after="0"/>
        <w:ind w:left="1030" w:right="5992" w:hanging="0"/>
        <w:jc w:val="left"/>
        <w:rPr>
          <w:rFonts w:ascii="Wingdings" w:hAnsi="Wingdings"/>
          <w:sz w:val="28"/>
        </w:rPr>
      </w:pPr>
      <w:r>
        <w:rPr/>
        <w:t>Коммуникативные умения.</w:t>
      </w:r>
      <w:r>
        <w:rPr>
          <w:spacing w:val="-67"/>
        </w:rPr>
        <w:t xml:space="preserve"> </w:t>
      </w:r>
      <w:r>
        <w:rPr/>
        <w:t>Говорение.</w:t>
      </w:r>
    </w:p>
    <w:p>
      <w:pPr>
        <w:pStyle w:val="Style17"/>
        <w:spacing w:before="3" w:after="0"/>
        <w:ind w:left="1030" w:hanging="0"/>
        <w:jc w:val="left"/>
        <w:rPr>
          <w:rFonts w:ascii="Wingdings" w:hAnsi="Wingdings"/>
          <w:sz w:val="28"/>
        </w:rPr>
      </w:pPr>
      <w:r>
        <w:rPr/>
        <w:t>Коммуникативные</w:t>
      </w:r>
      <w:r>
        <w:rPr>
          <w:spacing w:val="-5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диалогической</w:t>
      </w:r>
      <w:r>
        <w:rPr>
          <w:spacing w:val="-5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8" w:after="0"/>
        <w:ind w:left="250" w:right="265" w:firstLine="780"/>
        <w:rPr>
          <w:rFonts w:ascii="Wingdings" w:hAnsi="Wingdings"/>
          <w:sz w:val="28"/>
        </w:rPr>
      </w:pPr>
      <w:r>
        <w:rPr/>
        <w:t>Ведение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речевых</w:t>
      </w:r>
      <w:r>
        <w:rPr>
          <w:spacing w:val="1"/>
        </w:rPr>
        <w:t xml:space="preserve"> </w:t>
      </w:r>
      <w:r>
        <w:rPr/>
        <w:t>ситуаций,</w:t>
      </w:r>
      <w:r>
        <w:rPr>
          <w:spacing w:val="1"/>
        </w:rPr>
        <w:t xml:space="preserve"> </w:t>
      </w:r>
      <w:r>
        <w:rPr/>
        <w:t>ключевых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(или)</w:t>
      </w:r>
      <w:r>
        <w:rPr>
          <w:spacing w:val="1"/>
        </w:rPr>
        <w:t xml:space="preserve"> </w:t>
      </w:r>
      <w:r>
        <w:rPr/>
        <w:t>иллюстраций с соблюдением норм речевого этикета, принятых в стране/странах</w:t>
      </w:r>
      <w:r>
        <w:rPr>
          <w:spacing w:val="1"/>
        </w:rPr>
        <w:t xml:space="preserve"> </w:t>
      </w:r>
      <w:r>
        <w:rPr/>
        <w:t>изучаемого языка: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характера:</w:t>
      </w:r>
      <w:r>
        <w:rPr>
          <w:spacing w:val="1"/>
          <w:sz w:val="28"/>
        </w:rPr>
        <w:t xml:space="preserve"> </w:t>
      </w:r>
      <w:r>
        <w:rPr>
          <w:sz w:val="28"/>
        </w:rPr>
        <w:t>приветствие,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завершение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разговора, знакомство с собеседником; поздравление с праздником; выражение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благодарности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за поздравление;</w:t>
      </w:r>
      <w:r>
        <w:rPr>
          <w:spacing w:val="-2"/>
          <w:sz w:val="28"/>
        </w:rPr>
        <w:t xml:space="preserve"> </w:t>
      </w:r>
      <w:r>
        <w:rPr>
          <w:sz w:val="28"/>
        </w:rPr>
        <w:t>извинение;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диалога-расспроса:</w:t>
      </w:r>
      <w:r>
        <w:rPr>
          <w:spacing w:val="1"/>
          <w:sz w:val="28"/>
        </w:rPr>
        <w:t xml:space="preserve"> </w:t>
      </w:r>
      <w:r>
        <w:rPr>
          <w:sz w:val="28"/>
        </w:rPr>
        <w:t>запрашивание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сообщение</w:t>
      </w:r>
      <w:r>
        <w:rPr>
          <w:spacing w:val="-1"/>
          <w:sz w:val="28"/>
        </w:rPr>
        <w:t xml:space="preserve"> </w:t>
      </w:r>
      <w:r>
        <w:rPr>
          <w:sz w:val="28"/>
        </w:rPr>
        <w:t>фактической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5"/>
          <w:sz w:val="28"/>
        </w:rPr>
        <w:t xml:space="preserve"> </w:t>
      </w:r>
      <w:r>
        <w:rPr>
          <w:sz w:val="28"/>
        </w:rPr>
        <w:t>ответы на</w:t>
      </w:r>
      <w:r>
        <w:rPr>
          <w:spacing w:val="-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3"/>
          <w:sz w:val="28"/>
        </w:rPr>
        <w:t xml:space="preserve"> </w:t>
      </w:r>
      <w:r>
        <w:rPr>
          <w:sz w:val="28"/>
        </w:rPr>
        <w:t>собеседника.</w:t>
      </w:r>
    </w:p>
    <w:p>
      <w:pPr>
        <w:pStyle w:val="Style17"/>
        <w:ind w:left="1030" w:hanging="0"/>
        <w:rPr>
          <w:rFonts w:ascii="Wingdings" w:hAnsi="Wingdings"/>
          <w:sz w:val="28"/>
        </w:rPr>
      </w:pPr>
      <w:r>
        <w:rPr/>
        <w:t>Коммуникативные</w:t>
      </w:r>
      <w:r>
        <w:rPr>
          <w:spacing w:val="-6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монологической</w:t>
      </w:r>
      <w:r>
        <w:rPr>
          <w:spacing w:val="-2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8" w:after="0"/>
        <w:ind w:left="250" w:right="264" w:firstLine="739"/>
        <w:rPr>
          <w:rFonts w:ascii="Wingdings" w:hAnsi="Wingdings"/>
          <w:sz w:val="28"/>
        </w:rPr>
      </w:pPr>
      <w:r>
        <w:rPr/>
        <w:t>Создание с использованием ключевых слов, вопросов и (или) иллюстраций</w:t>
      </w:r>
      <w:r>
        <w:rPr>
          <w:spacing w:val="-67"/>
        </w:rPr>
        <w:t xml:space="preserve"> </w:t>
      </w:r>
      <w:r>
        <w:rPr/>
        <w:t>устных монологических высказываний: описание предмета, реального человека</w:t>
      </w:r>
      <w:r>
        <w:rPr>
          <w:spacing w:val="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персонажа;</w:t>
      </w:r>
      <w:r>
        <w:rPr>
          <w:spacing w:val="-3"/>
        </w:rPr>
        <w:t xml:space="preserve"> </w:t>
      </w:r>
      <w:r>
        <w:rPr/>
        <w:t>рассказ</w:t>
      </w:r>
      <w:r>
        <w:rPr>
          <w:spacing w:val="-3"/>
        </w:rPr>
        <w:t xml:space="preserve"> </w:t>
      </w:r>
      <w:r>
        <w:rPr/>
        <w:t>о себе,</w:t>
      </w:r>
      <w:r>
        <w:rPr>
          <w:spacing w:val="-1"/>
        </w:rPr>
        <w:t xml:space="preserve"> </w:t>
      </w:r>
      <w:r>
        <w:rPr/>
        <w:t>члене</w:t>
      </w:r>
      <w:r>
        <w:rPr>
          <w:spacing w:val="-1"/>
        </w:rPr>
        <w:t xml:space="preserve"> </w:t>
      </w:r>
      <w:r>
        <w:rPr/>
        <w:t>семьи,</w:t>
      </w:r>
      <w:r>
        <w:rPr>
          <w:spacing w:val="-3"/>
        </w:rPr>
        <w:t xml:space="preserve"> </w:t>
      </w:r>
      <w:r>
        <w:rPr/>
        <w:t>друге.</w:t>
      </w:r>
    </w:p>
    <w:p>
      <w:pPr>
        <w:pStyle w:val="Style17"/>
        <w:spacing w:before="3" w:after="0"/>
        <w:ind w:left="990" w:hanging="0"/>
        <w:jc w:val="left"/>
        <w:rPr>
          <w:rFonts w:ascii="Wingdings" w:hAnsi="Wingdings"/>
          <w:sz w:val="28"/>
        </w:rPr>
      </w:pPr>
      <w:r>
        <w:rPr/>
        <w:t>Аудирование.</w:t>
      </w:r>
    </w:p>
    <w:p>
      <w:pPr>
        <w:pStyle w:val="Style17"/>
        <w:spacing w:lineRule="auto" w:line="362" w:before="168" w:after="0"/>
        <w:ind w:left="250" w:right="258" w:firstLine="739"/>
        <w:rPr>
          <w:rFonts w:ascii="Wingdings" w:hAnsi="Wingdings"/>
          <w:sz w:val="28"/>
        </w:rPr>
      </w:pPr>
      <w:r>
        <w:rPr/>
        <w:t>Понимание на слух речи учителя и других обучающихся и вербальная /</w:t>
      </w:r>
      <w:r>
        <w:rPr>
          <w:spacing w:val="1"/>
        </w:rPr>
        <w:t xml:space="preserve"> </w:t>
      </w:r>
      <w:r>
        <w:rPr/>
        <w:t>невербальная</w:t>
      </w:r>
      <w:r>
        <w:rPr>
          <w:spacing w:val="-4"/>
        </w:rPr>
        <w:t xml:space="preserve"> </w:t>
      </w:r>
      <w:r>
        <w:rPr/>
        <w:t>реакция</w:t>
      </w:r>
      <w:r>
        <w:rPr>
          <w:spacing w:val="-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услышанное</w:t>
      </w:r>
      <w:r>
        <w:rPr>
          <w:spacing w:val="-1"/>
        </w:rPr>
        <w:t xml:space="preserve"> </w:t>
      </w:r>
      <w:r>
        <w:rPr/>
        <w:t>(при</w:t>
      </w:r>
      <w:r>
        <w:rPr>
          <w:spacing w:val="-1"/>
        </w:rPr>
        <w:t xml:space="preserve"> </w:t>
      </w:r>
      <w:r>
        <w:rPr/>
        <w:t>непосредственном</w:t>
      </w:r>
      <w:r>
        <w:rPr>
          <w:spacing w:val="-1"/>
        </w:rPr>
        <w:t xml:space="preserve"> </w:t>
      </w:r>
      <w:r>
        <w:rPr/>
        <w:t>общении).</w:t>
      </w:r>
    </w:p>
    <w:p>
      <w:pPr>
        <w:pStyle w:val="Style17"/>
        <w:spacing w:lineRule="auto" w:line="362"/>
        <w:ind w:left="250" w:right="265" w:firstLine="739"/>
        <w:rPr>
          <w:rFonts w:ascii="Wingdings" w:hAnsi="Wingdings"/>
          <w:sz w:val="28"/>
        </w:rPr>
      </w:pPr>
      <w:r>
        <w:rPr/>
        <w:t>Восприятие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текстов,</w:t>
      </w:r>
      <w:r>
        <w:rPr>
          <w:spacing w:val="1"/>
        </w:rPr>
        <w:t xml:space="preserve"> </w:t>
      </w:r>
      <w:r>
        <w:rPr/>
        <w:t>построенных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изученном</w:t>
      </w:r>
      <w:r>
        <w:rPr>
          <w:spacing w:val="1"/>
        </w:rPr>
        <w:t xml:space="preserve"> </w:t>
      </w:r>
      <w:r>
        <w:rPr/>
        <w:t>языковом</w:t>
      </w:r>
      <w:r>
        <w:rPr>
          <w:spacing w:val="1"/>
        </w:rPr>
        <w:t xml:space="preserve"> </w:t>
      </w:r>
      <w:r>
        <w:rPr/>
        <w:t>материале,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поставленной</w:t>
      </w:r>
      <w:r>
        <w:rPr>
          <w:spacing w:val="-67"/>
        </w:rPr>
        <w:t xml:space="preserve"> </w:t>
      </w:r>
      <w:r>
        <w:rPr/>
        <w:t>коммуникативной задачей: с пониманием основного содержания, с пониманием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-1"/>
        </w:rPr>
        <w:t xml:space="preserve"> </w:t>
      </w:r>
      <w:r>
        <w:rPr/>
        <w:t>информации (при</w:t>
      </w:r>
      <w:r>
        <w:rPr>
          <w:spacing w:val="-4"/>
        </w:rPr>
        <w:t xml:space="preserve"> </w:t>
      </w:r>
      <w:r>
        <w:rPr/>
        <w:t>опосредованном общении).</w:t>
      </w:r>
    </w:p>
    <w:p>
      <w:pPr>
        <w:sectPr>
          <w:footerReference w:type="default" r:id="rId15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90" w:hanging="0"/>
        <w:rPr>
          <w:rFonts w:ascii="Wingdings" w:hAnsi="Wingdings"/>
          <w:sz w:val="28"/>
        </w:rPr>
      </w:pPr>
      <w:r>
        <w:rPr/>
        <w:t>Аудирование</w:t>
      </w:r>
      <w:r>
        <w:rPr>
          <w:spacing w:val="62"/>
        </w:rPr>
        <w:t xml:space="preserve"> </w:t>
      </w:r>
      <w:r>
        <w:rPr/>
        <w:t>с</w:t>
      </w:r>
      <w:r>
        <w:rPr>
          <w:spacing w:val="66"/>
        </w:rPr>
        <w:t xml:space="preserve"> </w:t>
      </w:r>
      <w:r>
        <w:rPr/>
        <w:t>пониманием</w:t>
      </w:r>
      <w:r>
        <w:rPr>
          <w:spacing w:val="63"/>
        </w:rPr>
        <w:t xml:space="preserve"> </w:t>
      </w:r>
      <w:r>
        <w:rPr/>
        <w:t>основного</w:t>
      </w:r>
      <w:r>
        <w:rPr>
          <w:spacing w:val="64"/>
        </w:rPr>
        <w:t xml:space="preserve"> </w:t>
      </w:r>
      <w:r>
        <w:rPr/>
        <w:t>содержания</w:t>
      </w:r>
      <w:r>
        <w:rPr>
          <w:spacing w:val="64"/>
        </w:rPr>
        <w:t xml:space="preserve"> </w:t>
      </w:r>
      <w:r>
        <w:rPr/>
        <w:t>текста</w:t>
      </w:r>
      <w:r>
        <w:rPr>
          <w:spacing w:val="63"/>
        </w:rPr>
        <w:t xml:space="preserve"> </w:t>
      </w:r>
      <w:r>
        <w:rPr/>
        <w:t>предполагает</w:t>
      </w:r>
    </w:p>
    <w:p>
      <w:pPr>
        <w:pStyle w:val="Style17"/>
        <w:spacing w:lineRule="auto" w:line="362" w:before="60" w:after="0"/>
        <w:ind w:left="250" w:right="263" w:hanging="0"/>
        <w:rPr>
          <w:rFonts w:ascii="Wingdings" w:hAnsi="Wingdings"/>
          <w:sz w:val="28"/>
        </w:rPr>
      </w:pPr>
      <w:r>
        <w:rPr/>
        <w:t>определение основной темы и главных фактов / событий в воспринимаемом на</w:t>
      </w:r>
      <w:r>
        <w:rPr>
          <w:spacing w:val="1"/>
        </w:rPr>
        <w:t xml:space="preserve"> </w:t>
      </w:r>
      <w:r>
        <w:rPr/>
        <w:t>слух тексте</w:t>
      </w:r>
      <w:r>
        <w:rPr>
          <w:spacing w:val="-1"/>
        </w:rPr>
        <w:t xml:space="preserve"> </w:t>
      </w:r>
      <w:r>
        <w:rPr/>
        <w:t>с использованием</w:t>
      </w:r>
      <w:r>
        <w:rPr>
          <w:spacing w:val="-1"/>
        </w:rPr>
        <w:t xml:space="preserve"> </w:t>
      </w:r>
      <w:r>
        <w:rPr/>
        <w:t>иллюстраций</w:t>
      </w:r>
      <w:r>
        <w:rPr>
          <w:spacing w:val="-1"/>
        </w:rPr>
        <w:t xml:space="preserve"> </w:t>
      </w:r>
      <w:r>
        <w:rPr/>
        <w:t>и языковой</w:t>
      </w:r>
      <w:r>
        <w:rPr>
          <w:spacing w:val="-1"/>
        </w:rPr>
        <w:t xml:space="preserve"> </w:t>
      </w:r>
      <w:r>
        <w:rPr/>
        <w:t>догадки.</w:t>
      </w:r>
    </w:p>
    <w:p>
      <w:pPr>
        <w:pStyle w:val="Style17"/>
        <w:spacing w:lineRule="auto" w:line="362" w:before="1" w:after="0"/>
        <w:ind w:left="250" w:right="258" w:firstLine="739"/>
        <w:rPr>
          <w:rFonts w:ascii="Wingdings" w:hAnsi="Wingdings"/>
          <w:sz w:val="28"/>
        </w:rPr>
      </w:pPr>
      <w:r>
        <w:rPr/>
        <w:t>Аудирование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пониманием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выделение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воспринимаемого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слух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фактического</w:t>
      </w:r>
      <w:r>
        <w:rPr>
          <w:spacing w:val="1"/>
        </w:rPr>
        <w:t xml:space="preserve"> </w:t>
      </w:r>
      <w:r>
        <w:rPr/>
        <w:t>характера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1"/>
        </w:rPr>
        <w:t xml:space="preserve"> </w:t>
      </w:r>
      <w:r>
        <w:rPr/>
        <w:t>имя,</w:t>
      </w:r>
      <w:r>
        <w:rPr>
          <w:spacing w:val="1"/>
        </w:rPr>
        <w:t xml:space="preserve"> </w:t>
      </w:r>
      <w:r>
        <w:rPr/>
        <w:t>возраст,</w:t>
      </w:r>
      <w:r>
        <w:rPr>
          <w:spacing w:val="1"/>
        </w:rPr>
        <w:t xml:space="preserve"> </w:t>
      </w:r>
      <w:r>
        <w:rPr/>
        <w:t>любимое</w:t>
      </w:r>
      <w:r>
        <w:rPr>
          <w:spacing w:val="1"/>
        </w:rPr>
        <w:t xml:space="preserve"> </w:t>
      </w:r>
      <w:r>
        <w:rPr/>
        <w:t>занятие,</w:t>
      </w:r>
      <w:r>
        <w:rPr>
          <w:spacing w:val="1"/>
        </w:rPr>
        <w:t xml:space="preserve"> </w:t>
      </w:r>
      <w:r>
        <w:rPr/>
        <w:t>цвет)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иллюстраций и</w:t>
      </w:r>
      <w:r>
        <w:rPr>
          <w:spacing w:val="-1"/>
        </w:rPr>
        <w:t xml:space="preserve"> </w:t>
      </w:r>
      <w:r>
        <w:rPr/>
        <w:t>языковой догадки.</w:t>
      </w:r>
    </w:p>
    <w:p>
      <w:pPr>
        <w:pStyle w:val="Style17"/>
        <w:spacing w:lineRule="auto" w:line="362" w:before="3" w:after="0"/>
        <w:ind w:left="250" w:right="260" w:firstLine="739"/>
        <w:rPr>
          <w:rFonts w:ascii="Wingdings" w:hAnsi="Wingdings"/>
          <w:sz w:val="28"/>
        </w:rPr>
      </w:pPr>
      <w:r>
        <w:rPr/>
        <w:t>Тексты для аудирования: диалог, высказывания собеседников в ситуациях</w:t>
      </w:r>
      <w:r>
        <w:rPr>
          <w:spacing w:val="1"/>
        </w:rPr>
        <w:t xml:space="preserve"> </w:t>
      </w:r>
      <w:r>
        <w:rPr/>
        <w:t>повседневного общения, рассказ,</w:t>
      </w:r>
      <w:r>
        <w:rPr>
          <w:spacing w:val="-1"/>
        </w:rPr>
        <w:t xml:space="preserve"> </w:t>
      </w:r>
      <w:r>
        <w:rPr/>
        <w:t>сказка.</w:t>
      </w:r>
    </w:p>
    <w:p>
      <w:pPr>
        <w:pStyle w:val="Style17"/>
        <w:ind w:left="990" w:hanging="0"/>
        <w:rPr>
          <w:rFonts w:ascii="Wingdings" w:hAnsi="Wingdings"/>
          <w:sz w:val="28"/>
        </w:rPr>
      </w:pPr>
      <w:r>
        <w:rPr/>
        <w:t>Смысловое</w:t>
      </w:r>
      <w:r>
        <w:rPr>
          <w:spacing w:val="-4"/>
        </w:rPr>
        <w:t xml:space="preserve"> </w:t>
      </w:r>
      <w:r>
        <w:rPr/>
        <w:t>чтение.</w:t>
      </w:r>
    </w:p>
    <w:p>
      <w:pPr>
        <w:pStyle w:val="Style17"/>
        <w:spacing w:lineRule="auto" w:line="362" w:before="171" w:after="0"/>
        <w:ind w:left="250" w:right="265" w:firstLine="739"/>
        <w:rPr>
          <w:rFonts w:ascii="Wingdings" w:hAnsi="Wingdings"/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вслух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текстов,</w:t>
      </w:r>
      <w:r>
        <w:rPr>
          <w:spacing w:val="1"/>
        </w:rPr>
        <w:t xml:space="preserve"> </w:t>
      </w:r>
      <w:r>
        <w:rPr/>
        <w:t>построенных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изученном</w:t>
      </w:r>
      <w:r>
        <w:rPr>
          <w:spacing w:val="1"/>
        </w:rPr>
        <w:t xml:space="preserve"> </w:t>
      </w:r>
      <w:r>
        <w:rPr/>
        <w:t>языковом</w:t>
      </w:r>
      <w:r>
        <w:rPr>
          <w:spacing w:val="1"/>
        </w:rPr>
        <w:t xml:space="preserve"> </w:t>
      </w:r>
      <w:r>
        <w:rPr/>
        <w:t>материале,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соблюдением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соответствующей</w:t>
      </w:r>
      <w:r>
        <w:rPr>
          <w:spacing w:val="1"/>
        </w:rPr>
        <w:t xml:space="preserve"> </w:t>
      </w:r>
      <w:r>
        <w:rPr/>
        <w:t>интонацией;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-1"/>
        </w:rPr>
        <w:t xml:space="preserve"> </w:t>
      </w:r>
      <w:r>
        <w:rPr/>
        <w:t>прочитанного.</w:t>
      </w:r>
    </w:p>
    <w:p>
      <w:pPr>
        <w:pStyle w:val="Style17"/>
        <w:spacing w:before="1" w:after="0"/>
        <w:ind w:left="990" w:hanging="0"/>
        <w:rPr>
          <w:rFonts w:ascii="Wingdings" w:hAnsi="Wingdings"/>
          <w:sz w:val="28"/>
        </w:rPr>
      </w:pPr>
      <w:r>
        <w:rPr/>
        <w:t>Тексты</w:t>
      </w:r>
      <w:r>
        <w:rPr>
          <w:spacing w:val="-4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чтения</w:t>
      </w:r>
      <w:r>
        <w:rPr>
          <w:spacing w:val="-1"/>
        </w:rPr>
        <w:t xml:space="preserve"> </w:t>
      </w:r>
      <w:r>
        <w:rPr/>
        <w:t>вслух:</w:t>
      </w:r>
      <w:r>
        <w:rPr>
          <w:spacing w:val="1"/>
        </w:rPr>
        <w:t xml:space="preserve"> </w:t>
      </w:r>
      <w:r>
        <w:rPr/>
        <w:t>диалог,</w:t>
      </w:r>
      <w:r>
        <w:rPr>
          <w:spacing w:val="-3"/>
        </w:rPr>
        <w:t xml:space="preserve"> </w:t>
      </w:r>
      <w:r>
        <w:rPr/>
        <w:t>рассказ,</w:t>
      </w:r>
      <w:r>
        <w:rPr>
          <w:spacing w:val="-2"/>
        </w:rPr>
        <w:t xml:space="preserve"> </w:t>
      </w:r>
      <w:r>
        <w:rPr/>
        <w:t>сказка.</w:t>
      </w:r>
    </w:p>
    <w:p>
      <w:pPr>
        <w:pStyle w:val="Style17"/>
        <w:spacing w:lineRule="auto" w:line="362" w:before="167" w:after="0"/>
        <w:ind w:left="250" w:right="268" w:firstLine="739"/>
        <w:rPr>
          <w:rFonts w:ascii="Wingdings" w:hAnsi="Wingdings"/>
          <w:sz w:val="28"/>
        </w:rPr>
      </w:pPr>
      <w:r>
        <w:rPr/>
        <w:t>Чтение про себя учебных текстов, построенных на изученном языковом</w:t>
      </w:r>
      <w:r>
        <w:rPr>
          <w:spacing w:val="1"/>
        </w:rPr>
        <w:t xml:space="preserve"> </w:t>
      </w:r>
      <w:r>
        <w:rPr/>
        <w:t>материале, с различной глубиной проникновения в их содержание в зависимости</w:t>
      </w:r>
      <w:r>
        <w:rPr>
          <w:spacing w:val="-67"/>
        </w:rPr>
        <w:t xml:space="preserve"> </w:t>
      </w:r>
      <w:r>
        <w:rPr/>
        <w:t>от поставленной коммуникативной задачи: с пониманием основного содержания,</w:t>
      </w:r>
      <w:r>
        <w:rPr>
          <w:spacing w:val="-67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пониманием запрашиваемой</w:t>
      </w:r>
      <w:r>
        <w:rPr>
          <w:spacing w:val="-3"/>
        </w:rPr>
        <w:t xml:space="preserve"> </w:t>
      </w:r>
      <w:r>
        <w:rPr/>
        <w:t>информации.</w:t>
      </w:r>
    </w:p>
    <w:p>
      <w:pPr>
        <w:pStyle w:val="Style17"/>
        <w:spacing w:lineRule="auto" w:line="362" w:before="4" w:after="0"/>
        <w:ind w:left="250" w:right="265" w:firstLine="761"/>
        <w:rPr>
          <w:rFonts w:ascii="Wingdings" w:hAnsi="Wingdings"/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пониманием</w:t>
      </w:r>
      <w:r>
        <w:rPr>
          <w:spacing w:val="1"/>
        </w:rPr>
        <w:t xml:space="preserve"> </w:t>
      </w:r>
      <w:r>
        <w:rPr/>
        <w:t>основного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определение основной темы и главных фактов/событий в прочитанном тексте 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иллюстраций и</w:t>
      </w:r>
      <w:r>
        <w:rPr>
          <w:spacing w:val="-1"/>
        </w:rPr>
        <w:t xml:space="preserve"> </w:t>
      </w:r>
      <w:r>
        <w:rPr/>
        <w:t>языковой догадки.</w:t>
      </w:r>
    </w:p>
    <w:p>
      <w:pPr>
        <w:pStyle w:val="Style17"/>
        <w:spacing w:lineRule="auto" w:line="362"/>
        <w:ind w:left="250" w:right="258" w:firstLine="761"/>
        <w:rPr>
          <w:rFonts w:ascii="Wingdings" w:hAnsi="Wingdings"/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пониманием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нахождение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прочитанном</w:t>
      </w:r>
      <w:r>
        <w:rPr>
          <w:spacing w:val="1"/>
        </w:rPr>
        <w:t xml:space="preserve"> </w:t>
      </w:r>
      <w:r>
        <w:rPr/>
        <w:t>тексте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-67"/>
        </w:rPr>
        <w:t xml:space="preserve"> </w:t>
      </w:r>
      <w:r>
        <w:rPr/>
        <w:t>фактического</w:t>
      </w:r>
      <w:r>
        <w:rPr>
          <w:spacing w:val="-5"/>
        </w:rPr>
        <w:t xml:space="preserve"> </w:t>
      </w:r>
      <w:r>
        <w:rPr/>
        <w:t>характера</w:t>
      </w:r>
      <w:r>
        <w:rPr>
          <w:spacing w:val="-1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иллюстраций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языковой</w:t>
      </w:r>
      <w:r>
        <w:rPr>
          <w:spacing w:val="-1"/>
        </w:rPr>
        <w:t xml:space="preserve"> </w:t>
      </w:r>
      <w:r>
        <w:rPr/>
        <w:t>догадки.</w:t>
      </w:r>
    </w:p>
    <w:p>
      <w:pPr>
        <w:pStyle w:val="Style17"/>
        <w:spacing w:lineRule="auto" w:line="362" w:before="4" w:after="0"/>
        <w:ind w:left="250" w:right="264" w:firstLine="761"/>
        <w:rPr>
          <w:rFonts w:ascii="Wingdings" w:hAnsi="Wingdings"/>
          <w:sz w:val="28"/>
        </w:rPr>
      </w:pPr>
      <w:r>
        <w:rPr/>
        <w:t>Тексты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про</w:t>
      </w:r>
      <w:r>
        <w:rPr>
          <w:spacing w:val="1"/>
        </w:rPr>
        <w:t xml:space="preserve"> </w:t>
      </w:r>
      <w:r>
        <w:rPr/>
        <w:t>себя:</w:t>
      </w:r>
      <w:r>
        <w:rPr>
          <w:spacing w:val="1"/>
        </w:rPr>
        <w:t xml:space="preserve"> </w:t>
      </w:r>
      <w:r>
        <w:rPr/>
        <w:t>диалог,</w:t>
      </w:r>
      <w:r>
        <w:rPr>
          <w:spacing w:val="1"/>
        </w:rPr>
        <w:t xml:space="preserve"> </w:t>
      </w:r>
      <w:r>
        <w:rPr/>
        <w:t>рассказ,</w:t>
      </w:r>
      <w:r>
        <w:rPr>
          <w:spacing w:val="1"/>
        </w:rPr>
        <w:t xml:space="preserve"> </w:t>
      </w:r>
      <w:r>
        <w:rPr/>
        <w:t>сказка,</w:t>
      </w:r>
      <w:r>
        <w:rPr>
          <w:spacing w:val="1"/>
        </w:rPr>
        <w:t xml:space="preserve"> </w:t>
      </w:r>
      <w:r>
        <w:rPr/>
        <w:t>электронное</w:t>
      </w:r>
      <w:r>
        <w:rPr>
          <w:spacing w:val="1"/>
        </w:rPr>
        <w:t xml:space="preserve"> </w:t>
      </w:r>
      <w:r>
        <w:rPr/>
        <w:t>сообщение</w:t>
      </w:r>
      <w:r>
        <w:rPr>
          <w:spacing w:val="-1"/>
        </w:rPr>
        <w:t xml:space="preserve"> </w:t>
      </w:r>
      <w:r>
        <w:rPr/>
        <w:t>личного</w:t>
      </w:r>
      <w:r>
        <w:rPr>
          <w:spacing w:val="-2"/>
        </w:rPr>
        <w:t xml:space="preserve"> </w:t>
      </w:r>
      <w:r>
        <w:rPr/>
        <w:t>характера.</w:t>
      </w:r>
    </w:p>
    <w:p>
      <w:pPr>
        <w:pStyle w:val="Style17"/>
        <w:ind w:left="1011" w:hanging="0"/>
        <w:jc w:val="left"/>
        <w:rPr>
          <w:rFonts w:ascii="Wingdings" w:hAnsi="Wingdings"/>
          <w:sz w:val="28"/>
        </w:rPr>
      </w:pPr>
      <w:r>
        <w:rPr/>
        <w:t>Письмо.</w:t>
      </w:r>
    </w:p>
    <w:p>
      <w:pPr>
        <w:pStyle w:val="Style17"/>
        <w:tabs>
          <w:tab w:val="clear" w:pos="720"/>
          <w:tab w:val="left" w:pos="2733" w:leader="none"/>
          <w:tab w:val="left" w:pos="4278" w:leader="none"/>
          <w:tab w:val="left" w:pos="5564" w:leader="none"/>
          <w:tab w:val="left" w:pos="7734" w:leader="none"/>
          <w:tab w:val="left" w:pos="9410" w:leader="none"/>
        </w:tabs>
        <w:spacing w:lineRule="auto" w:line="362" w:before="168" w:after="0"/>
        <w:ind w:left="250" w:right="266" w:firstLine="761"/>
        <w:jc w:val="left"/>
        <w:rPr>
          <w:rFonts w:ascii="Wingdings" w:hAnsi="Wingdings"/>
          <w:sz w:val="28"/>
        </w:rPr>
      </w:pPr>
      <w:r>
        <w:rPr/>
        <w:t>Овладение</w:t>
        <w:tab/>
        <w:t>техникой</w:t>
        <w:tab/>
        <w:t>письма</w:t>
        <w:tab/>
        <w:t>(полупечатное</w:t>
        <w:tab/>
        <w:t>написание</w:t>
        <w:tab/>
      </w:r>
      <w:r>
        <w:rPr>
          <w:spacing w:val="-1"/>
        </w:rPr>
        <w:t>букв,</w:t>
      </w:r>
      <w:r>
        <w:rPr>
          <w:spacing w:val="-67"/>
        </w:rPr>
        <w:t xml:space="preserve"> </w:t>
      </w:r>
      <w:r>
        <w:rPr/>
        <w:t>буквосочетаний,</w:t>
      </w:r>
    </w:p>
    <w:p>
      <w:pPr>
        <w:pStyle w:val="Style17"/>
        <w:spacing w:lineRule="exact" w:line="318"/>
        <w:ind w:left="250" w:hanging="0"/>
        <w:jc w:val="left"/>
        <w:rPr>
          <w:rFonts w:ascii="Wingdings" w:hAnsi="Wingdings"/>
          <w:sz w:val="28"/>
        </w:rPr>
      </w:pPr>
      <w:r>
        <w:rPr/>
        <w:t>слов).</w:t>
      </w:r>
    </w:p>
    <w:p>
      <w:pPr>
        <w:sectPr>
          <w:footerReference w:type="default" r:id="rId15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1011" w:hanging="0"/>
        <w:jc w:val="left"/>
        <w:rPr>
          <w:rFonts w:ascii="Wingdings" w:hAnsi="Wingdings"/>
          <w:sz w:val="28"/>
        </w:rPr>
      </w:pPr>
      <w:r>
        <w:rPr/>
        <w:t>Воспроизведение</w:t>
      </w:r>
      <w:r>
        <w:rPr>
          <w:spacing w:val="36"/>
        </w:rPr>
        <w:t xml:space="preserve"> </w:t>
      </w:r>
      <w:r>
        <w:rPr/>
        <w:t>речевых</w:t>
      </w:r>
      <w:r>
        <w:rPr>
          <w:spacing w:val="37"/>
        </w:rPr>
        <w:t xml:space="preserve"> </w:t>
      </w:r>
      <w:r>
        <w:rPr/>
        <w:t>образцов,</w:t>
      </w:r>
      <w:r>
        <w:rPr>
          <w:spacing w:val="38"/>
        </w:rPr>
        <w:t xml:space="preserve"> </w:t>
      </w:r>
      <w:r>
        <w:rPr/>
        <w:t>списывание</w:t>
      </w:r>
      <w:r>
        <w:rPr>
          <w:spacing w:val="37"/>
        </w:rPr>
        <w:t xml:space="preserve"> </w:t>
      </w:r>
      <w:r>
        <w:rPr/>
        <w:t>текста;</w:t>
      </w:r>
      <w:r>
        <w:rPr>
          <w:spacing w:val="36"/>
        </w:rPr>
        <w:t xml:space="preserve"> </w:t>
      </w:r>
      <w:r>
        <w:rPr/>
        <w:t>выписывание</w:t>
      </w:r>
      <w:r>
        <w:rPr>
          <w:spacing w:val="37"/>
        </w:rPr>
        <w:t xml:space="preserve"> </w:t>
      </w:r>
      <w:r>
        <w:rPr/>
        <w:t>из</w:t>
      </w:r>
    </w:p>
    <w:p>
      <w:pPr>
        <w:pStyle w:val="Style17"/>
        <w:spacing w:lineRule="auto" w:line="362" w:before="60" w:after="0"/>
        <w:ind w:left="250" w:right="266" w:hanging="0"/>
        <w:rPr>
          <w:rFonts w:ascii="Wingdings" w:hAnsi="Wingdings"/>
          <w:sz w:val="28"/>
        </w:rPr>
      </w:pPr>
      <w:r>
        <w:rPr/>
        <w:t>текста слов, словосочетаний, предложений; вставка пропущенных букв в слово</w:t>
      </w:r>
      <w:r>
        <w:rPr>
          <w:spacing w:val="1"/>
        </w:rPr>
        <w:t xml:space="preserve"> </w:t>
      </w:r>
      <w:r>
        <w:rPr/>
        <w:t>или слов в предложение, дописывание предложений в соответствии с решаемой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-1"/>
        </w:rPr>
        <w:t xml:space="preserve"> </w:t>
      </w:r>
      <w:r>
        <w:rPr/>
        <w:t>задачей.</w:t>
      </w:r>
    </w:p>
    <w:p>
      <w:pPr>
        <w:pStyle w:val="Style17"/>
        <w:spacing w:lineRule="auto" w:line="362" w:before="3" w:after="0"/>
        <w:ind w:left="250" w:right="265" w:firstLine="761"/>
        <w:rPr>
          <w:rFonts w:ascii="Wingdings" w:hAnsi="Wingdings"/>
          <w:sz w:val="28"/>
        </w:rPr>
      </w:pPr>
      <w:r>
        <w:rPr/>
        <w:t>Заполнение простых формуляров с указанием личной информации (имя,</w:t>
      </w:r>
      <w:r>
        <w:rPr>
          <w:spacing w:val="1"/>
        </w:rPr>
        <w:t xml:space="preserve"> </w:t>
      </w:r>
      <w:r>
        <w:rPr/>
        <w:t>фамилия, возраст, страна проживания) в соответствии с нормами, принятыми в</w:t>
      </w:r>
      <w:r>
        <w:rPr>
          <w:spacing w:val="1"/>
        </w:rPr>
        <w:t xml:space="preserve"> </w:t>
      </w:r>
      <w:r>
        <w:rPr/>
        <w:t>стране</w:t>
      </w:r>
      <w:r>
        <w:rPr>
          <w:spacing w:val="-1"/>
        </w:rPr>
        <w:t xml:space="preserve"> </w:t>
      </w:r>
      <w:r>
        <w:rPr/>
        <w:t>/ странах</w:t>
      </w:r>
      <w:r>
        <w:rPr>
          <w:spacing w:val="1"/>
        </w:rPr>
        <w:t xml:space="preserve"> </w:t>
      </w:r>
      <w:r>
        <w:rPr/>
        <w:t>изучаемого</w:t>
      </w:r>
      <w:r>
        <w:rPr>
          <w:spacing w:val="-2"/>
        </w:rPr>
        <w:t xml:space="preserve"> </w:t>
      </w:r>
      <w:r>
        <w:rPr/>
        <w:t>языка.</w:t>
      </w:r>
    </w:p>
    <w:p>
      <w:pPr>
        <w:pStyle w:val="Style17"/>
        <w:spacing w:lineRule="auto" w:line="362" w:before="1" w:after="0"/>
        <w:ind w:left="250" w:right="264" w:firstLine="761"/>
        <w:rPr>
          <w:rFonts w:ascii="Wingdings" w:hAnsi="Wingdings"/>
          <w:sz w:val="28"/>
        </w:rPr>
      </w:pPr>
      <w:r>
        <w:rPr/>
        <w:t>Написание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образца</w:t>
      </w:r>
      <w:r>
        <w:rPr>
          <w:spacing w:val="1"/>
        </w:rPr>
        <w:t xml:space="preserve"> </w:t>
      </w:r>
      <w:r>
        <w:rPr/>
        <w:t>коротких</w:t>
      </w:r>
      <w:r>
        <w:rPr>
          <w:spacing w:val="1"/>
        </w:rPr>
        <w:t xml:space="preserve"> </w:t>
      </w:r>
      <w:r>
        <w:rPr/>
        <w:t>поздравлений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праздниками</w:t>
      </w:r>
      <w:r>
        <w:rPr>
          <w:spacing w:val="-1"/>
        </w:rPr>
        <w:t xml:space="preserve"> </w:t>
      </w:r>
      <w:r>
        <w:rPr/>
        <w:t>(с днём рождения,</w:t>
      </w:r>
      <w:r>
        <w:rPr>
          <w:spacing w:val="-1"/>
        </w:rPr>
        <w:t xml:space="preserve"> </w:t>
      </w:r>
      <w:r>
        <w:rPr/>
        <w:t>Новым</w:t>
      </w:r>
      <w:r>
        <w:rPr>
          <w:spacing w:val="-3"/>
        </w:rPr>
        <w:t xml:space="preserve"> </w:t>
      </w:r>
      <w:r>
        <w:rPr/>
        <w:t>годом).</w:t>
      </w:r>
    </w:p>
    <w:p>
      <w:pPr>
        <w:pStyle w:val="Style17"/>
        <w:spacing w:lineRule="auto" w:line="362"/>
        <w:ind w:left="1011" w:right="5891" w:hanging="0"/>
        <w:rPr>
          <w:rFonts w:ascii="Wingdings" w:hAnsi="Wingdings"/>
          <w:sz w:val="28"/>
        </w:rPr>
      </w:pPr>
      <w:r>
        <w:rPr/>
        <w:t>Языковые знания и навыки.</w:t>
      </w:r>
      <w:r>
        <w:rPr>
          <w:spacing w:val="-67"/>
        </w:rPr>
        <w:t xml:space="preserve"> </w:t>
      </w:r>
      <w:r>
        <w:rPr/>
        <w:t>Фонетическая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3"/>
        </w:rPr>
        <w:t xml:space="preserve"> </w:t>
      </w:r>
      <w:r>
        <w:rPr/>
        <w:t>речи.</w:t>
      </w:r>
    </w:p>
    <w:p>
      <w:pPr>
        <w:pStyle w:val="Style17"/>
        <w:spacing w:lineRule="auto" w:line="362"/>
        <w:ind w:left="250" w:right="265" w:firstLine="761"/>
        <w:rPr>
          <w:rFonts w:ascii="Wingdings" w:hAnsi="Wingdings"/>
          <w:sz w:val="28"/>
        </w:rPr>
      </w:pPr>
      <w:r>
        <w:rPr/>
        <w:t>Буквы</w:t>
      </w:r>
      <w:r>
        <w:rPr>
          <w:spacing w:val="1"/>
        </w:rPr>
        <w:t xml:space="preserve"> </w:t>
      </w:r>
      <w:r>
        <w:rPr/>
        <w:t>английского</w:t>
      </w:r>
      <w:r>
        <w:rPr>
          <w:spacing w:val="1"/>
        </w:rPr>
        <w:t xml:space="preserve"> </w:t>
      </w:r>
      <w:r>
        <w:rPr/>
        <w:t>алфавита.</w:t>
      </w:r>
      <w:r>
        <w:rPr>
          <w:spacing w:val="1"/>
        </w:rPr>
        <w:t xml:space="preserve"> </w:t>
      </w:r>
      <w:r>
        <w:rPr/>
        <w:t>Корректное</w:t>
      </w:r>
      <w:r>
        <w:rPr>
          <w:spacing w:val="1"/>
        </w:rPr>
        <w:t xml:space="preserve"> </w:t>
      </w:r>
      <w:r>
        <w:rPr/>
        <w:t>называние</w:t>
      </w:r>
      <w:r>
        <w:rPr>
          <w:spacing w:val="1"/>
        </w:rPr>
        <w:t xml:space="preserve"> </w:t>
      </w:r>
      <w:r>
        <w:rPr/>
        <w:t>букв</w:t>
      </w:r>
      <w:r>
        <w:rPr>
          <w:spacing w:val="1"/>
        </w:rPr>
        <w:t xml:space="preserve"> </w:t>
      </w:r>
      <w:r>
        <w:rPr/>
        <w:t>английского</w:t>
      </w:r>
      <w:r>
        <w:rPr>
          <w:spacing w:val="1"/>
        </w:rPr>
        <w:t xml:space="preserve"> </w:t>
      </w:r>
      <w:r>
        <w:rPr/>
        <w:t>алфавита.</w:t>
      </w:r>
    </w:p>
    <w:p>
      <w:pPr>
        <w:pStyle w:val="Style17"/>
        <w:spacing w:lineRule="auto" w:line="362"/>
        <w:ind w:left="250" w:right="260" w:firstLine="761"/>
        <w:rPr>
          <w:rFonts w:ascii="Wingdings" w:hAnsi="Wingdings"/>
          <w:sz w:val="28"/>
        </w:rPr>
      </w:pPr>
      <w:r>
        <w:rPr/>
        <w:t>Нормы</w:t>
      </w:r>
      <w:r>
        <w:rPr>
          <w:spacing w:val="-10"/>
        </w:rPr>
        <w:t xml:space="preserve"> </w:t>
      </w:r>
      <w:r>
        <w:rPr/>
        <w:t>произношения:</w:t>
      </w:r>
      <w:r>
        <w:rPr>
          <w:spacing w:val="-8"/>
        </w:rPr>
        <w:t xml:space="preserve"> </w:t>
      </w:r>
      <w:r>
        <w:rPr/>
        <w:t>долгота</w:t>
      </w:r>
      <w:r>
        <w:rPr>
          <w:spacing w:val="-10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краткость</w:t>
      </w:r>
      <w:r>
        <w:rPr>
          <w:spacing w:val="-10"/>
        </w:rPr>
        <w:t xml:space="preserve"> </w:t>
      </w:r>
      <w:r>
        <w:rPr/>
        <w:t>гласных,</w:t>
      </w:r>
      <w:r>
        <w:rPr>
          <w:spacing w:val="-11"/>
        </w:rPr>
        <w:t xml:space="preserve"> </w:t>
      </w:r>
      <w:r>
        <w:rPr/>
        <w:t>отсутствие</w:t>
      </w:r>
      <w:r>
        <w:rPr>
          <w:spacing w:val="-9"/>
        </w:rPr>
        <w:t xml:space="preserve"> </w:t>
      </w:r>
      <w:r>
        <w:rPr/>
        <w:t>оглушения</w:t>
      </w:r>
      <w:r>
        <w:rPr>
          <w:spacing w:val="-68"/>
        </w:rPr>
        <w:t xml:space="preserve"> </w:t>
      </w:r>
      <w:r>
        <w:rPr/>
        <w:t>звонких согласных в конце слога или слова, отсутствие смягчения согласных</w:t>
      </w:r>
      <w:r>
        <w:rPr>
          <w:spacing w:val="1"/>
        </w:rPr>
        <w:t xml:space="preserve"> </w:t>
      </w:r>
      <w:r>
        <w:rPr/>
        <w:t>перед гласными. Связующее</w:t>
      </w:r>
      <w:r>
        <w:rPr>
          <w:spacing w:val="1"/>
        </w:rPr>
        <w:t xml:space="preserve"> </w:t>
      </w:r>
      <w:r>
        <w:rPr/>
        <w:t>“г” (there is</w:t>
      </w:r>
      <w:r>
        <w:rPr>
          <w:spacing w:val="1"/>
        </w:rPr>
        <w:t xml:space="preserve"> </w:t>
      </w:r>
      <w:r>
        <w:rPr/>
        <w:t>/</w:t>
      </w:r>
      <w:r>
        <w:rPr>
          <w:spacing w:val="-1"/>
        </w:rPr>
        <w:t xml:space="preserve"> </w:t>
      </w:r>
      <w:r>
        <w:rPr/>
        <w:t>there).</w:t>
      </w:r>
    </w:p>
    <w:p>
      <w:pPr>
        <w:pStyle w:val="Style17"/>
        <w:spacing w:lineRule="auto" w:line="362" w:before="1" w:after="0"/>
        <w:ind w:left="250" w:right="263" w:firstLine="761"/>
        <w:rPr>
          <w:rFonts w:ascii="Wingdings" w:hAnsi="Wingdings"/>
          <w:sz w:val="28"/>
        </w:rPr>
      </w:pPr>
      <w:r>
        <w:rPr/>
        <w:t>Различение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слух,</w:t>
      </w:r>
      <w:r>
        <w:rPr>
          <w:spacing w:val="1"/>
        </w:rPr>
        <w:t xml:space="preserve"> </w:t>
      </w:r>
      <w:r>
        <w:rPr/>
        <w:t>без</w:t>
      </w:r>
      <w:r>
        <w:rPr>
          <w:spacing w:val="1"/>
        </w:rPr>
        <w:t xml:space="preserve"> </w:t>
      </w:r>
      <w:r>
        <w:rPr/>
        <w:t>ошибок,</w:t>
      </w:r>
      <w:r>
        <w:rPr>
          <w:spacing w:val="1"/>
        </w:rPr>
        <w:t xml:space="preserve"> </w:t>
      </w:r>
      <w:r>
        <w:rPr/>
        <w:t>ведущих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сбою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коммуникации,</w:t>
      </w:r>
      <w:r>
        <w:rPr>
          <w:spacing w:val="1"/>
        </w:rPr>
        <w:t xml:space="preserve"> </w:t>
      </w:r>
      <w:r>
        <w:rPr/>
        <w:t>произнесение слов с соблюдением правильного ударения и фраз/предложений</w:t>
      </w:r>
      <w:r>
        <w:rPr>
          <w:spacing w:val="1"/>
        </w:rPr>
        <w:t xml:space="preserve"> </w:t>
      </w:r>
      <w:r>
        <w:rPr/>
        <w:t>(повествовательного, побудительного и вопросительного: общий и специальный</w:t>
      </w:r>
      <w:r>
        <w:rPr>
          <w:spacing w:val="1"/>
        </w:rPr>
        <w:t xml:space="preserve"> </w:t>
      </w:r>
      <w:r>
        <w:rPr/>
        <w:t>вопросы)</w:t>
      </w:r>
      <w:r>
        <w:rPr>
          <w:spacing w:val="-1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соблюдением</w:t>
      </w:r>
      <w:r>
        <w:rPr>
          <w:spacing w:val="-1"/>
        </w:rPr>
        <w:t xml:space="preserve"> </w:t>
      </w:r>
      <w:r>
        <w:rPr/>
        <w:t>их ритмико-интонационных особенностей.</w:t>
      </w:r>
    </w:p>
    <w:p>
      <w:pPr>
        <w:pStyle w:val="Style17"/>
        <w:spacing w:lineRule="auto" w:line="362" w:before="1" w:after="0"/>
        <w:ind w:left="250" w:right="258" w:firstLine="761"/>
        <w:rPr>
          <w:rFonts w:ascii="Wingdings" w:hAnsi="Wingdings"/>
          <w:sz w:val="28"/>
        </w:rPr>
      </w:pPr>
      <w:r>
        <w:rPr/>
        <w:t>Правила чтения гласных в открытом и закрытом слоге в односложных</w:t>
      </w:r>
      <w:r>
        <w:rPr>
          <w:spacing w:val="1"/>
        </w:rPr>
        <w:t xml:space="preserve"> </w:t>
      </w:r>
      <w:r>
        <w:rPr/>
        <w:t>словах; согласных; основных звукобуквенных сочетаний. Выделение из слова</w:t>
      </w:r>
      <w:r>
        <w:rPr>
          <w:spacing w:val="1"/>
        </w:rPr>
        <w:t xml:space="preserve"> </w:t>
      </w:r>
      <w:r>
        <w:rPr/>
        <w:t>некоторых звукобуквенных сочетаний</w:t>
      </w:r>
      <w:r>
        <w:rPr>
          <w:spacing w:val="-1"/>
        </w:rPr>
        <w:t xml:space="preserve"> </w:t>
      </w:r>
      <w:r>
        <w:rPr/>
        <w:t>при</w:t>
      </w:r>
      <w:r>
        <w:rPr>
          <w:spacing w:val="-1"/>
        </w:rPr>
        <w:t xml:space="preserve"> </w:t>
      </w:r>
      <w:r>
        <w:rPr/>
        <w:t>анализе</w:t>
      </w:r>
      <w:r>
        <w:rPr>
          <w:spacing w:val="-1"/>
        </w:rPr>
        <w:t xml:space="preserve"> </w:t>
      </w:r>
      <w:r>
        <w:rPr/>
        <w:t>изученных слов.</w:t>
      </w:r>
    </w:p>
    <w:p>
      <w:pPr>
        <w:pStyle w:val="Style17"/>
        <w:spacing w:before="3" w:after="0"/>
        <w:ind w:left="1011" w:hanging="0"/>
        <w:rPr>
          <w:rFonts w:ascii="Wingdings" w:hAnsi="Wingdings"/>
          <w:sz w:val="28"/>
        </w:rPr>
      </w:pPr>
      <w:r>
        <w:rPr/>
        <w:t>Чтение</w:t>
      </w:r>
      <w:r>
        <w:rPr>
          <w:spacing w:val="28"/>
        </w:rPr>
        <w:t xml:space="preserve"> </w:t>
      </w:r>
      <w:r>
        <w:rPr/>
        <w:t>новых</w:t>
      </w:r>
      <w:r>
        <w:rPr>
          <w:spacing w:val="96"/>
        </w:rPr>
        <w:t xml:space="preserve"> </w:t>
      </w:r>
      <w:r>
        <w:rPr/>
        <w:t>слов</w:t>
      </w:r>
      <w:r>
        <w:rPr>
          <w:spacing w:val="96"/>
        </w:rPr>
        <w:t xml:space="preserve"> </w:t>
      </w:r>
      <w:r>
        <w:rPr/>
        <w:t>согласно</w:t>
      </w:r>
      <w:r>
        <w:rPr>
          <w:spacing w:val="98"/>
        </w:rPr>
        <w:t xml:space="preserve"> </w:t>
      </w:r>
      <w:r>
        <w:rPr/>
        <w:t>основным</w:t>
      </w:r>
      <w:r>
        <w:rPr>
          <w:spacing w:val="95"/>
        </w:rPr>
        <w:t xml:space="preserve"> </w:t>
      </w:r>
      <w:r>
        <w:rPr/>
        <w:t>правилам</w:t>
      </w:r>
      <w:r>
        <w:rPr>
          <w:spacing w:val="94"/>
        </w:rPr>
        <w:t xml:space="preserve"> </w:t>
      </w:r>
      <w:r>
        <w:rPr/>
        <w:t>чтения</w:t>
      </w:r>
      <w:r>
        <w:rPr>
          <w:spacing w:val="97"/>
        </w:rPr>
        <w:t xml:space="preserve"> </w:t>
      </w:r>
      <w:r>
        <w:rPr/>
        <w:t>английского</w:t>
      </w:r>
    </w:p>
    <w:p>
      <w:pPr>
        <w:pStyle w:val="Style17"/>
        <w:spacing w:before="168" w:after="0"/>
        <w:ind w:left="250" w:hanging="0"/>
        <w:jc w:val="left"/>
        <w:rPr>
          <w:rFonts w:ascii="Wingdings" w:hAnsi="Wingdings"/>
          <w:sz w:val="28"/>
        </w:rPr>
      </w:pPr>
      <w:r>
        <w:rPr/>
        <w:t>языка.</w:t>
      </w:r>
    </w:p>
    <w:p>
      <w:pPr>
        <w:pStyle w:val="Style17"/>
        <w:spacing w:before="168" w:after="0"/>
        <w:ind w:left="1011" w:hanging="0"/>
        <w:jc w:val="left"/>
        <w:rPr>
          <w:rFonts w:ascii="Wingdings" w:hAnsi="Wingdings"/>
          <w:sz w:val="28"/>
        </w:rPr>
      </w:pPr>
      <w:r>
        <w:rPr>
          <w:spacing w:val="-1"/>
        </w:rPr>
        <w:t>Знаки</w:t>
      </w:r>
      <w:r>
        <w:rPr>
          <w:spacing w:val="-14"/>
        </w:rPr>
        <w:t xml:space="preserve"> </w:t>
      </w:r>
      <w:r>
        <w:rPr>
          <w:spacing w:val="-1"/>
        </w:rPr>
        <w:t>английской</w:t>
      </w:r>
      <w:r>
        <w:rPr>
          <w:spacing w:val="-13"/>
        </w:rPr>
        <w:t xml:space="preserve"> </w:t>
      </w:r>
      <w:r>
        <w:rPr/>
        <w:t>транскрипции;</w:t>
      </w:r>
      <w:r>
        <w:rPr>
          <w:spacing w:val="-15"/>
        </w:rPr>
        <w:t xml:space="preserve"> </w:t>
      </w:r>
      <w:r>
        <w:rPr/>
        <w:t>отличие</w:t>
      </w:r>
      <w:r>
        <w:rPr>
          <w:spacing w:val="-14"/>
        </w:rPr>
        <w:t xml:space="preserve"> </w:t>
      </w:r>
      <w:r>
        <w:rPr/>
        <w:t>их</w:t>
      </w:r>
      <w:r>
        <w:rPr>
          <w:spacing w:val="-15"/>
        </w:rPr>
        <w:t xml:space="preserve"> </w:t>
      </w:r>
      <w:r>
        <w:rPr/>
        <w:t>от</w:t>
      </w:r>
      <w:r>
        <w:rPr>
          <w:spacing w:val="-18"/>
        </w:rPr>
        <w:t xml:space="preserve"> </w:t>
      </w:r>
      <w:r>
        <w:rPr/>
        <w:t>букв</w:t>
      </w:r>
      <w:r>
        <w:rPr>
          <w:spacing w:val="-14"/>
        </w:rPr>
        <w:t xml:space="preserve"> </w:t>
      </w:r>
      <w:r>
        <w:rPr/>
        <w:t>английского</w:t>
      </w:r>
      <w:r>
        <w:rPr>
          <w:spacing w:val="-13"/>
        </w:rPr>
        <w:t xml:space="preserve"> </w:t>
      </w:r>
      <w:r>
        <w:rPr/>
        <w:t>алфавита.</w:t>
      </w:r>
    </w:p>
    <w:p>
      <w:pPr>
        <w:pStyle w:val="Style17"/>
        <w:spacing w:before="167" w:after="0"/>
        <w:ind w:left="250" w:hanging="0"/>
        <w:jc w:val="left"/>
        <w:rPr>
          <w:rFonts w:ascii="Wingdings" w:hAnsi="Wingdings"/>
          <w:sz w:val="28"/>
        </w:rPr>
      </w:pPr>
      <w:r>
        <w:rPr/>
        <w:t>Фонетически</w:t>
      </w:r>
      <w:r>
        <w:rPr>
          <w:spacing w:val="-6"/>
        </w:rPr>
        <w:t xml:space="preserve"> </w:t>
      </w:r>
      <w:r>
        <w:rPr/>
        <w:t>корректное</w:t>
      </w:r>
      <w:r>
        <w:rPr>
          <w:spacing w:val="-4"/>
        </w:rPr>
        <w:t xml:space="preserve"> </w:t>
      </w:r>
      <w:r>
        <w:rPr/>
        <w:t>озвучивание</w:t>
      </w:r>
      <w:r>
        <w:rPr>
          <w:spacing w:val="-4"/>
        </w:rPr>
        <w:t xml:space="preserve"> </w:t>
      </w:r>
      <w:r>
        <w:rPr/>
        <w:t>знаков</w:t>
      </w:r>
      <w:r>
        <w:rPr>
          <w:spacing w:val="-6"/>
        </w:rPr>
        <w:t xml:space="preserve"> </w:t>
      </w:r>
      <w:r>
        <w:rPr/>
        <w:t>транскрипции.</w:t>
      </w:r>
    </w:p>
    <w:p>
      <w:pPr>
        <w:pStyle w:val="Style17"/>
        <w:spacing w:before="168" w:after="0"/>
        <w:ind w:left="1011" w:hanging="0"/>
        <w:jc w:val="left"/>
        <w:rPr>
          <w:rFonts w:ascii="Wingdings" w:hAnsi="Wingdings"/>
          <w:sz w:val="28"/>
        </w:rPr>
      </w:pPr>
      <w:r>
        <w:rPr/>
        <w:t>Графика,</w:t>
      </w:r>
      <w:r>
        <w:rPr>
          <w:spacing w:val="-3"/>
        </w:rPr>
        <w:t xml:space="preserve"> </w:t>
      </w: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пунктуация.</w:t>
      </w:r>
    </w:p>
    <w:p>
      <w:pPr>
        <w:pStyle w:val="Style17"/>
        <w:tabs>
          <w:tab w:val="clear" w:pos="720"/>
          <w:tab w:val="left" w:pos="2670" w:leader="none"/>
          <w:tab w:val="left" w:pos="4247" w:leader="none"/>
          <w:tab w:val="left" w:pos="6300" w:leader="none"/>
          <w:tab w:val="left" w:pos="7769" w:leader="none"/>
          <w:tab w:val="left" w:pos="8546" w:leader="none"/>
        </w:tabs>
        <w:spacing w:lineRule="auto" w:line="362" w:before="170" w:after="0"/>
        <w:ind w:left="250" w:right="266" w:firstLine="761"/>
        <w:jc w:val="left"/>
        <w:rPr>
          <w:rFonts w:ascii="Wingdings" w:hAnsi="Wingdings"/>
          <w:sz w:val="28"/>
        </w:rPr>
      </w:pPr>
      <w:r>
        <w:rPr/>
        <w:t>Графически</w:t>
        <w:tab/>
        <w:t>корректное</w:t>
        <w:tab/>
        <w:t>(полупечатное)</w:t>
        <w:tab/>
        <w:t>написание</w:t>
        <w:tab/>
        <w:t>букв</w:t>
        <w:tab/>
        <w:t>английского</w:t>
      </w:r>
      <w:r>
        <w:rPr>
          <w:spacing w:val="-67"/>
        </w:rPr>
        <w:t xml:space="preserve"> </w:t>
      </w:r>
      <w:r>
        <w:rPr/>
        <w:t>алфавита</w:t>
      </w:r>
      <w:r>
        <w:rPr>
          <w:spacing w:val="-2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буквосочетаниях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словах.</w:t>
      </w:r>
      <w:r>
        <w:rPr>
          <w:spacing w:val="-2"/>
        </w:rPr>
        <w:t xml:space="preserve"> </w:t>
      </w:r>
      <w:r>
        <w:rPr/>
        <w:t>Правильное</w:t>
      </w:r>
      <w:r>
        <w:rPr>
          <w:spacing w:val="-2"/>
        </w:rPr>
        <w:t xml:space="preserve"> </w:t>
      </w:r>
      <w:r>
        <w:rPr/>
        <w:t>написание</w:t>
      </w:r>
      <w:r>
        <w:rPr>
          <w:spacing w:val="-4"/>
        </w:rPr>
        <w:t xml:space="preserve"> </w:t>
      </w:r>
      <w:r>
        <w:rPr/>
        <w:t>изученных слов.</w:t>
      </w:r>
    </w:p>
    <w:p>
      <w:pPr>
        <w:sectPr>
          <w:footerReference w:type="default" r:id="rId15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1011" w:hanging="0"/>
        <w:jc w:val="left"/>
        <w:rPr>
          <w:rFonts w:ascii="Wingdings" w:hAnsi="Wingdings"/>
          <w:sz w:val="28"/>
        </w:rPr>
      </w:pPr>
      <w:r>
        <w:rPr/>
        <w:t>Правильная</w:t>
      </w:r>
      <w:r>
        <w:rPr>
          <w:spacing w:val="11"/>
        </w:rPr>
        <w:t xml:space="preserve"> </w:t>
      </w:r>
      <w:r>
        <w:rPr/>
        <w:t>расстановка</w:t>
      </w:r>
      <w:r>
        <w:rPr>
          <w:spacing w:val="81"/>
        </w:rPr>
        <w:t xml:space="preserve"> </w:t>
      </w:r>
      <w:r>
        <w:rPr/>
        <w:t>знаков</w:t>
      </w:r>
      <w:r>
        <w:rPr>
          <w:spacing w:val="82"/>
        </w:rPr>
        <w:t xml:space="preserve"> </w:t>
      </w:r>
      <w:r>
        <w:rPr/>
        <w:t>препинания:</w:t>
      </w:r>
      <w:r>
        <w:rPr>
          <w:spacing w:val="82"/>
        </w:rPr>
        <w:t xml:space="preserve"> </w:t>
      </w:r>
      <w:r>
        <w:rPr/>
        <w:t>точки,</w:t>
      </w:r>
      <w:r>
        <w:rPr>
          <w:spacing w:val="78"/>
        </w:rPr>
        <w:t xml:space="preserve"> </w:t>
      </w:r>
      <w:r>
        <w:rPr/>
        <w:t>вопросительного</w:t>
      </w:r>
      <w:r>
        <w:rPr>
          <w:spacing w:val="81"/>
        </w:rPr>
        <w:t xml:space="preserve"> </w:t>
      </w:r>
      <w:r>
        <w:rPr/>
        <w:t>и</w:t>
      </w:r>
    </w:p>
    <w:p>
      <w:pPr>
        <w:pStyle w:val="Style17"/>
        <w:spacing w:lineRule="auto" w:line="362" w:before="60" w:after="0"/>
        <w:ind w:left="250" w:right="259" w:hanging="0"/>
        <w:rPr>
          <w:rFonts w:ascii="Wingdings" w:hAnsi="Wingdings"/>
          <w:sz w:val="28"/>
        </w:rPr>
      </w:pPr>
      <w:r>
        <w:rPr/>
        <w:t>восклицательного</w:t>
      </w:r>
      <w:r>
        <w:rPr>
          <w:spacing w:val="1"/>
        </w:rPr>
        <w:t xml:space="preserve"> </w:t>
      </w:r>
      <w:r>
        <w:rPr/>
        <w:t>знаков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конце</w:t>
      </w:r>
      <w:r>
        <w:rPr>
          <w:spacing w:val="1"/>
        </w:rPr>
        <w:t xml:space="preserve"> </w:t>
      </w:r>
      <w:r>
        <w:rPr/>
        <w:t>предложения;</w:t>
      </w:r>
      <w:r>
        <w:rPr>
          <w:spacing w:val="1"/>
        </w:rPr>
        <w:t xml:space="preserve"> </w:t>
      </w:r>
      <w:r>
        <w:rPr/>
        <w:t>правильное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апострофа</w:t>
      </w:r>
      <w:r>
        <w:rPr>
          <w:spacing w:val="-14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изученных</w:t>
      </w:r>
      <w:r>
        <w:rPr>
          <w:spacing w:val="-13"/>
        </w:rPr>
        <w:t xml:space="preserve"> </w:t>
      </w:r>
      <w:r>
        <w:rPr/>
        <w:t>сокращённых</w:t>
      </w:r>
      <w:r>
        <w:rPr>
          <w:spacing w:val="-16"/>
        </w:rPr>
        <w:t xml:space="preserve"> </w:t>
      </w:r>
      <w:r>
        <w:rPr/>
        <w:t>формах</w:t>
      </w:r>
      <w:r>
        <w:rPr>
          <w:spacing w:val="-12"/>
        </w:rPr>
        <w:t xml:space="preserve"> </w:t>
      </w:r>
      <w:r>
        <w:rPr/>
        <w:t>глагола-связки,</w:t>
      </w:r>
      <w:r>
        <w:rPr>
          <w:spacing w:val="-14"/>
        </w:rPr>
        <w:t xml:space="preserve"> </w:t>
      </w:r>
      <w:r>
        <w:rPr/>
        <w:t>вспомогательного</w:t>
      </w:r>
      <w:r>
        <w:rPr>
          <w:spacing w:val="-15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модального глаголов (например, I’m, isn’t; don’t, doesn’t; can’t), существительных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притяжательном падеже</w:t>
      </w:r>
      <w:r>
        <w:rPr>
          <w:spacing w:val="2"/>
        </w:rPr>
        <w:t xml:space="preserve"> </w:t>
      </w:r>
      <w:r>
        <w:rPr/>
        <w:t>(Ann’s).</w:t>
      </w:r>
    </w:p>
    <w:p>
      <w:pPr>
        <w:pStyle w:val="Style17"/>
        <w:spacing w:before="4" w:after="0"/>
        <w:ind w:left="1011" w:hanging="0"/>
        <w:rPr>
          <w:rFonts w:ascii="Wingdings" w:hAnsi="Wingdings"/>
          <w:sz w:val="28"/>
        </w:rPr>
      </w:pPr>
      <w:r>
        <w:rPr/>
        <w:t>Лексическая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2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7" w:after="0"/>
        <w:ind w:left="250" w:right="266" w:firstLine="761"/>
        <w:rPr>
          <w:rFonts w:ascii="Wingdings" w:hAnsi="Wingdings"/>
          <w:sz w:val="28"/>
        </w:rPr>
      </w:pPr>
      <w:r>
        <w:rPr/>
        <w:t>Распознавание и употребление в устной и письменной речи не менее 200</w:t>
      </w:r>
      <w:r>
        <w:rPr>
          <w:spacing w:val="1"/>
        </w:rPr>
        <w:t xml:space="preserve"> </w:t>
      </w:r>
      <w:r>
        <w:rPr/>
        <w:t>лексических</w:t>
      </w:r>
      <w:r>
        <w:rPr>
          <w:spacing w:val="1"/>
        </w:rPr>
        <w:t xml:space="preserve"> </w:t>
      </w:r>
      <w:r>
        <w:rPr/>
        <w:t>единиц</w:t>
      </w:r>
      <w:r>
        <w:rPr>
          <w:spacing w:val="1"/>
        </w:rPr>
        <w:t xml:space="preserve"> </w:t>
      </w:r>
      <w:r>
        <w:rPr/>
        <w:t>(слов, словосочетаний, речевых</w:t>
      </w:r>
      <w:r>
        <w:rPr>
          <w:spacing w:val="1"/>
        </w:rPr>
        <w:t xml:space="preserve"> </w:t>
      </w:r>
      <w:r>
        <w:rPr/>
        <w:t>клише), обслуживающих</w:t>
      </w:r>
      <w:r>
        <w:rPr>
          <w:spacing w:val="1"/>
        </w:rPr>
        <w:t xml:space="preserve"> </w:t>
      </w:r>
      <w:r>
        <w:rPr/>
        <w:t>ситуации</w:t>
      </w:r>
      <w:r>
        <w:rPr>
          <w:spacing w:val="-4"/>
        </w:rPr>
        <w:t xml:space="preserve"> </w:t>
      </w:r>
      <w:r>
        <w:rPr/>
        <w:t>общения в</w:t>
      </w:r>
      <w:r>
        <w:rPr>
          <w:spacing w:val="-3"/>
        </w:rPr>
        <w:t xml:space="preserve"> </w:t>
      </w:r>
      <w:r>
        <w:rPr/>
        <w:t>рамках тематического</w:t>
      </w:r>
      <w:r>
        <w:rPr>
          <w:spacing w:val="-2"/>
        </w:rPr>
        <w:t xml:space="preserve"> </w:t>
      </w:r>
      <w:r>
        <w:rPr/>
        <w:t>содержания речи для</w:t>
      </w:r>
      <w:r>
        <w:rPr>
          <w:spacing w:val="-4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класса.</w:t>
      </w:r>
    </w:p>
    <w:p>
      <w:pPr>
        <w:pStyle w:val="Style17"/>
        <w:spacing w:lineRule="auto" w:line="362" w:before="1" w:after="0"/>
        <w:ind w:left="250" w:right="266" w:firstLine="761"/>
        <w:rPr>
          <w:rFonts w:ascii="Wingdings" w:hAnsi="Wingdings"/>
          <w:sz w:val="28"/>
        </w:rPr>
      </w:pPr>
      <w:r>
        <w:rPr/>
        <w:t>Распознавание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устной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письменной</w:t>
      </w:r>
      <w:r>
        <w:rPr>
          <w:spacing w:val="1"/>
        </w:rPr>
        <w:t xml:space="preserve"> </w:t>
      </w:r>
      <w:r>
        <w:rPr/>
        <w:t>речи</w:t>
      </w:r>
      <w:r>
        <w:rPr>
          <w:spacing w:val="1"/>
        </w:rPr>
        <w:t xml:space="preserve"> </w:t>
      </w:r>
      <w:r>
        <w:rPr/>
        <w:t>интернациональных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(doctor,</w:t>
      </w:r>
      <w:r>
        <w:rPr>
          <w:spacing w:val="-3"/>
        </w:rPr>
        <w:t xml:space="preserve"> </w:t>
      </w:r>
      <w:r>
        <w:rPr/>
        <w:t>film)</w:t>
      </w:r>
      <w:r>
        <w:rPr>
          <w:spacing w:val="-1"/>
        </w:rPr>
        <w:t xml:space="preserve"> </w:t>
      </w:r>
      <w:r>
        <w:rPr/>
        <w:t>с помощью</w:t>
      </w:r>
      <w:r>
        <w:rPr>
          <w:spacing w:val="-1"/>
        </w:rPr>
        <w:t xml:space="preserve"> </w:t>
      </w:r>
      <w:r>
        <w:rPr/>
        <w:t>языковой догадки.</w:t>
      </w:r>
    </w:p>
    <w:p>
      <w:pPr>
        <w:pStyle w:val="Style17"/>
        <w:spacing w:lineRule="exact" w:line="319"/>
        <w:ind w:left="1011" w:hanging="0"/>
        <w:rPr>
          <w:rFonts w:ascii="Wingdings" w:hAnsi="Wingdings"/>
          <w:sz w:val="28"/>
        </w:rPr>
      </w:pPr>
      <w:r>
        <w:rPr/>
        <w:t>Грамматическая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5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7" w:after="0"/>
        <w:ind w:left="250" w:right="268" w:firstLine="761"/>
        <w:rPr>
          <w:rFonts w:ascii="Wingdings" w:hAnsi="Wingdings"/>
          <w:sz w:val="28"/>
        </w:rPr>
      </w:pPr>
      <w:r>
        <w:rPr/>
        <w:t>Распознавание и употребление в устной и письменной речи: изученных</w:t>
      </w:r>
      <w:r>
        <w:rPr>
          <w:spacing w:val="1"/>
        </w:rPr>
        <w:t xml:space="preserve"> </w:t>
      </w:r>
      <w:r>
        <w:rPr/>
        <w:t>морфологических</w:t>
      </w:r>
      <w:r>
        <w:rPr>
          <w:spacing w:val="-1"/>
        </w:rPr>
        <w:t xml:space="preserve"> </w:t>
      </w:r>
      <w:r>
        <w:rPr/>
        <w:t>форм</w:t>
      </w:r>
      <w:r>
        <w:rPr>
          <w:spacing w:val="-4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синтаксических конструкций</w:t>
      </w:r>
      <w:r>
        <w:rPr>
          <w:spacing w:val="-2"/>
        </w:rPr>
        <w:t xml:space="preserve"> </w:t>
      </w:r>
      <w:r>
        <w:rPr/>
        <w:t>английского языка.</w:t>
      </w:r>
    </w:p>
    <w:p>
      <w:pPr>
        <w:pStyle w:val="Style17"/>
        <w:spacing w:lineRule="auto" w:line="362" w:before="1" w:after="0"/>
        <w:ind w:left="250" w:right="263" w:firstLine="761"/>
        <w:rPr>
          <w:rFonts w:ascii="Wingdings" w:hAnsi="Wingdings"/>
          <w:sz w:val="28"/>
        </w:rPr>
      </w:pPr>
      <w:r>
        <w:rPr/>
        <w:t>Коммуникативные</w:t>
      </w:r>
      <w:r>
        <w:rPr>
          <w:spacing w:val="1"/>
        </w:rPr>
        <w:t xml:space="preserve"> </w:t>
      </w:r>
      <w:r>
        <w:rPr/>
        <w:t>типы</w:t>
      </w:r>
      <w:r>
        <w:rPr>
          <w:spacing w:val="1"/>
        </w:rPr>
        <w:t xml:space="preserve"> </w:t>
      </w:r>
      <w:r>
        <w:rPr/>
        <w:t>предложений:</w:t>
      </w:r>
      <w:r>
        <w:rPr>
          <w:spacing w:val="1"/>
        </w:rPr>
        <w:t xml:space="preserve"> </w:t>
      </w:r>
      <w:r>
        <w:rPr/>
        <w:t>повествовательные</w:t>
      </w:r>
      <w:r>
        <w:rPr>
          <w:spacing w:val="1"/>
        </w:rPr>
        <w:t xml:space="preserve"> </w:t>
      </w:r>
      <w:r>
        <w:rPr/>
        <w:t>(утвердительные,</w:t>
      </w:r>
      <w:r>
        <w:rPr>
          <w:spacing w:val="1"/>
        </w:rPr>
        <w:t xml:space="preserve"> </w:t>
      </w:r>
      <w:r>
        <w:rPr/>
        <w:t>отрицательные),</w:t>
      </w:r>
      <w:r>
        <w:rPr>
          <w:spacing w:val="1"/>
        </w:rPr>
        <w:t xml:space="preserve"> </w:t>
      </w:r>
      <w:r>
        <w:rPr/>
        <w:t>вопросительные</w:t>
      </w:r>
      <w:r>
        <w:rPr>
          <w:spacing w:val="1"/>
        </w:rPr>
        <w:t xml:space="preserve"> </w:t>
      </w:r>
      <w:r>
        <w:rPr/>
        <w:t>(общий,</w:t>
      </w:r>
      <w:r>
        <w:rPr>
          <w:spacing w:val="1"/>
        </w:rPr>
        <w:t xml:space="preserve"> </w:t>
      </w:r>
      <w:r>
        <w:rPr/>
        <w:t>специальный</w:t>
      </w:r>
      <w:r>
        <w:rPr>
          <w:spacing w:val="1"/>
        </w:rPr>
        <w:t xml:space="preserve"> </w:t>
      </w:r>
      <w:r>
        <w:rPr/>
        <w:t>вопрос),</w:t>
      </w:r>
      <w:r>
        <w:rPr>
          <w:spacing w:val="-2"/>
        </w:rPr>
        <w:t xml:space="preserve"> </w:t>
      </w:r>
      <w:r>
        <w:rPr/>
        <w:t>побудительные (в</w:t>
      </w:r>
      <w:r>
        <w:rPr>
          <w:spacing w:val="-2"/>
        </w:rPr>
        <w:t xml:space="preserve"> </w:t>
      </w:r>
      <w:r>
        <w:rPr/>
        <w:t>утвердительной форме).</w:t>
      </w:r>
    </w:p>
    <w:p>
      <w:pPr>
        <w:pStyle w:val="Style17"/>
        <w:spacing w:lineRule="auto" w:line="362" w:before="3" w:after="0"/>
        <w:ind w:left="1011" w:right="1454" w:hanging="0"/>
        <w:rPr>
          <w:rFonts w:ascii="Wingdings" w:hAnsi="Wingdings"/>
          <w:sz w:val="28"/>
        </w:rPr>
      </w:pPr>
      <w:r>
        <w:rPr/>
        <w:t>Нераспространённые и распространённые простые предложения.</w:t>
      </w:r>
      <w:r>
        <w:rPr>
          <w:spacing w:val="-67"/>
        </w:rPr>
        <w:t xml:space="preserve"> </w:t>
      </w:r>
      <w:r>
        <w:rPr/>
        <w:t>Предложения</w:t>
      </w:r>
      <w:r>
        <w:rPr>
          <w:spacing w:val="-1"/>
        </w:rPr>
        <w:t xml:space="preserve"> </w:t>
      </w:r>
      <w:r>
        <w:rPr/>
        <w:t>с начальным</w:t>
      </w:r>
      <w:r>
        <w:rPr>
          <w:spacing w:val="2"/>
        </w:rPr>
        <w:t xml:space="preserve"> </w:t>
      </w:r>
      <w:r>
        <w:rPr/>
        <w:t>It</w:t>
      </w:r>
      <w:r>
        <w:rPr>
          <w:spacing w:val="-1"/>
        </w:rPr>
        <w:t xml:space="preserve"> </w:t>
      </w:r>
      <w:r>
        <w:rPr/>
        <w:t>(It’s</w:t>
      </w:r>
      <w:r>
        <w:rPr>
          <w:spacing w:val="1"/>
        </w:rPr>
        <w:t xml:space="preserve"> </w:t>
      </w:r>
      <w:r>
        <w:rPr/>
        <w:t>a</w:t>
      </w:r>
      <w:r>
        <w:rPr>
          <w:spacing w:val="-1"/>
        </w:rPr>
        <w:t xml:space="preserve"> </w:t>
      </w:r>
      <w:r>
        <w:rPr/>
        <w:t>red ball.).</w:t>
      </w:r>
    </w:p>
    <w:p>
      <w:pPr>
        <w:pStyle w:val="Style17"/>
        <w:spacing w:lineRule="auto" w:line="362" w:before="1" w:after="0"/>
        <w:ind w:left="250" w:right="262" w:firstLine="739"/>
        <w:rPr>
          <w:lang w:val="en-US"/>
        </w:rPr>
      </w:pPr>
      <w:r>
        <w:rPr/>
        <w:t>Предложения</w:t>
      </w:r>
      <w:r>
        <w:rPr>
          <w:spacing w:val="-8"/>
          <w:lang w:val="en-US"/>
        </w:rPr>
        <w:t xml:space="preserve"> </w:t>
      </w:r>
      <w:r>
        <w:rPr/>
        <w:t>с</w:t>
      </w:r>
      <w:r>
        <w:rPr>
          <w:spacing w:val="-12"/>
          <w:lang w:val="en-US"/>
        </w:rPr>
        <w:t xml:space="preserve"> </w:t>
      </w:r>
      <w:r>
        <w:rPr/>
        <w:t>начальным</w:t>
      </w:r>
      <w:r>
        <w:rPr>
          <w:spacing w:val="-8"/>
          <w:lang w:val="en-US"/>
        </w:rPr>
        <w:t xml:space="preserve"> </w:t>
      </w:r>
      <w:r>
        <w:rPr>
          <w:lang w:val="en-US"/>
        </w:rPr>
        <w:t>There</w:t>
      </w:r>
      <w:r>
        <w:rPr>
          <w:spacing w:val="-10"/>
          <w:lang w:val="en-US"/>
        </w:rPr>
        <w:t xml:space="preserve"> </w:t>
      </w:r>
      <w:r>
        <w:rPr>
          <w:lang w:val="en-US"/>
        </w:rPr>
        <w:t>+</w:t>
      </w:r>
      <w:r>
        <w:rPr>
          <w:spacing w:val="-12"/>
          <w:lang w:val="en-US"/>
        </w:rPr>
        <w:t xml:space="preserve"> </w:t>
      </w:r>
      <w:r>
        <w:rPr>
          <w:lang w:val="en-US"/>
        </w:rPr>
        <w:t>to</w:t>
      </w:r>
      <w:r>
        <w:rPr>
          <w:spacing w:val="-11"/>
          <w:lang w:val="en-US"/>
        </w:rPr>
        <w:t xml:space="preserve"> </w:t>
      </w:r>
      <w:r>
        <w:rPr>
          <w:lang w:val="en-US"/>
        </w:rPr>
        <w:t>be</w:t>
      </w:r>
      <w:r>
        <w:rPr>
          <w:spacing w:val="-12"/>
          <w:lang w:val="en-US"/>
        </w:rPr>
        <w:t xml:space="preserve"> </w:t>
      </w:r>
      <w:r>
        <w:rPr/>
        <w:t>в</w:t>
      </w:r>
      <w:r>
        <w:rPr>
          <w:spacing w:val="-11"/>
          <w:lang w:val="en-US"/>
        </w:rPr>
        <w:t xml:space="preserve"> </w:t>
      </w:r>
      <w:r>
        <w:rPr>
          <w:lang w:val="en-US"/>
        </w:rPr>
        <w:t>Present</w:t>
      </w:r>
      <w:r>
        <w:rPr>
          <w:spacing w:val="-8"/>
          <w:lang w:val="en-US"/>
        </w:rPr>
        <w:t xml:space="preserve"> </w:t>
      </w:r>
      <w:r>
        <w:rPr>
          <w:lang w:val="en-US"/>
        </w:rPr>
        <w:t>Simple</w:t>
      </w:r>
      <w:r>
        <w:rPr>
          <w:spacing w:val="-10"/>
          <w:lang w:val="en-US"/>
        </w:rPr>
        <w:t xml:space="preserve"> </w:t>
      </w:r>
      <w:r>
        <w:rPr>
          <w:lang w:val="en-US"/>
        </w:rPr>
        <w:t>Tense</w:t>
      </w:r>
      <w:r>
        <w:rPr>
          <w:spacing w:val="-9"/>
          <w:lang w:val="en-US"/>
        </w:rPr>
        <w:t xml:space="preserve"> </w:t>
      </w:r>
      <w:r>
        <w:rPr>
          <w:lang w:val="en-US"/>
        </w:rPr>
        <w:t>(There</w:t>
      </w:r>
      <w:r>
        <w:rPr>
          <w:spacing w:val="-12"/>
          <w:lang w:val="en-US"/>
        </w:rPr>
        <w:t xml:space="preserve"> </w:t>
      </w:r>
      <w:r>
        <w:rPr>
          <w:lang w:val="en-US"/>
        </w:rPr>
        <w:t>is</w:t>
      </w:r>
      <w:r>
        <w:rPr>
          <w:spacing w:val="-11"/>
          <w:lang w:val="en-US"/>
        </w:rPr>
        <w:t xml:space="preserve"> </w:t>
      </w:r>
      <w:r>
        <w:rPr>
          <w:lang w:val="en-US"/>
        </w:rPr>
        <w:t>a</w:t>
      </w:r>
      <w:r>
        <w:rPr>
          <w:spacing w:val="-9"/>
          <w:lang w:val="en-US"/>
        </w:rPr>
        <w:t xml:space="preserve"> </w:t>
      </w:r>
      <w:r>
        <w:rPr>
          <w:lang w:val="en-US"/>
        </w:rPr>
        <w:t>cat</w:t>
      </w:r>
      <w:r>
        <w:rPr>
          <w:spacing w:val="-68"/>
          <w:lang w:val="en-US"/>
        </w:rPr>
        <w:t xml:space="preserve"> </w:t>
      </w:r>
      <w:r>
        <w:rPr>
          <w:lang w:val="en-US"/>
        </w:rPr>
        <w:t>in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the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room.</w:t>
      </w:r>
      <w:r>
        <w:rPr>
          <w:spacing w:val="-17"/>
          <w:lang w:val="en-US"/>
        </w:rPr>
        <w:t xml:space="preserve"> </w:t>
      </w:r>
      <w:r>
        <w:rPr>
          <w:lang w:val="en-US"/>
        </w:rPr>
        <w:t>Is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there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a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cat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in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the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room?</w:t>
      </w:r>
      <w:r>
        <w:rPr>
          <w:spacing w:val="-9"/>
          <w:lang w:val="en-US"/>
        </w:rPr>
        <w:t xml:space="preserve"> </w:t>
      </w:r>
      <w:r>
        <w:rPr>
          <w:lang w:val="en-US"/>
        </w:rPr>
        <w:t>-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Yes,</w:t>
      </w:r>
      <w:r>
        <w:rPr>
          <w:spacing w:val="-17"/>
          <w:lang w:val="en-US"/>
        </w:rPr>
        <w:t xml:space="preserve"> </w:t>
      </w:r>
      <w:r>
        <w:rPr>
          <w:lang w:val="en-US"/>
        </w:rPr>
        <w:t>there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is./No,</w:t>
      </w:r>
      <w:r>
        <w:rPr>
          <w:spacing w:val="-18"/>
          <w:lang w:val="en-US"/>
        </w:rPr>
        <w:t xml:space="preserve"> </w:t>
      </w:r>
      <w:r>
        <w:rPr>
          <w:lang w:val="en-US"/>
        </w:rPr>
        <w:t>there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isn’t.</w:t>
      </w:r>
      <w:r>
        <w:rPr>
          <w:spacing w:val="-17"/>
          <w:lang w:val="en-US"/>
        </w:rPr>
        <w:t xml:space="preserve"> </w:t>
      </w:r>
      <w:r>
        <w:rPr>
          <w:lang w:val="en-US"/>
        </w:rPr>
        <w:t>There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are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four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pens</w:t>
      </w:r>
      <w:r>
        <w:rPr>
          <w:spacing w:val="-67"/>
          <w:lang w:val="en-US"/>
        </w:rPr>
        <w:t xml:space="preserve"> </w:t>
      </w:r>
      <w:r>
        <w:rPr>
          <w:lang w:val="en-US"/>
        </w:rPr>
        <w:t>on the table. Are there four pens on the table? - Yes, there are./No, there aren’t. How</w:t>
      </w:r>
      <w:r>
        <w:rPr>
          <w:spacing w:val="1"/>
          <w:lang w:val="en-US"/>
        </w:rPr>
        <w:t xml:space="preserve"> </w:t>
      </w:r>
      <w:r>
        <w:rPr>
          <w:lang w:val="en-US"/>
        </w:rPr>
        <w:t>many</w:t>
      </w:r>
      <w:r>
        <w:rPr>
          <w:spacing w:val="-5"/>
          <w:lang w:val="en-US"/>
        </w:rPr>
        <w:t xml:space="preserve"> </w:t>
      </w:r>
      <w:r>
        <w:rPr>
          <w:lang w:val="en-US"/>
        </w:rPr>
        <w:t>pens</w:t>
      </w:r>
      <w:r>
        <w:rPr>
          <w:spacing w:val="1"/>
          <w:lang w:val="en-US"/>
        </w:rPr>
        <w:t xml:space="preserve"> </w:t>
      </w:r>
      <w:r>
        <w:rPr>
          <w:lang w:val="en-US"/>
        </w:rPr>
        <w:t>are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there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on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the table?</w:t>
      </w:r>
      <w:r>
        <w:rPr>
          <w:spacing w:val="6"/>
          <w:lang w:val="en-US"/>
        </w:rPr>
        <w:t xml:space="preserve"> </w:t>
      </w:r>
      <w:r>
        <w:rPr>
          <w:lang w:val="en-US"/>
        </w:rPr>
        <w:t>-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There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are four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pens.).</w:t>
      </w:r>
    </w:p>
    <w:p>
      <w:pPr>
        <w:pStyle w:val="Style17"/>
        <w:spacing w:lineRule="auto" w:line="362" w:before="3" w:after="0"/>
        <w:ind w:left="250" w:right="262" w:firstLine="739"/>
        <w:rPr>
          <w:lang w:val="en-US"/>
        </w:rPr>
      </w:pPr>
      <w:r>
        <w:rPr/>
        <w:t>Предложения</w:t>
      </w:r>
      <w:r>
        <w:rPr>
          <w:lang w:val="en-US"/>
        </w:rPr>
        <w:t xml:space="preserve"> </w:t>
      </w:r>
      <w:r>
        <w:rPr/>
        <w:t>с</w:t>
      </w:r>
      <w:r>
        <w:rPr>
          <w:lang w:val="en-US"/>
        </w:rPr>
        <w:t xml:space="preserve"> </w:t>
      </w:r>
      <w:r>
        <w:rPr/>
        <w:t>простым</w:t>
      </w:r>
      <w:r>
        <w:rPr>
          <w:lang w:val="en-US"/>
        </w:rPr>
        <w:t xml:space="preserve"> </w:t>
      </w:r>
      <w:r>
        <w:rPr/>
        <w:t>глагольным</w:t>
      </w:r>
      <w:r>
        <w:rPr>
          <w:lang w:val="en-US"/>
        </w:rPr>
        <w:t xml:space="preserve"> </w:t>
      </w:r>
      <w:r>
        <w:rPr/>
        <w:t>сказуемым</w:t>
      </w:r>
      <w:r>
        <w:rPr>
          <w:lang w:val="en-US"/>
        </w:rPr>
        <w:t xml:space="preserve"> (They live in the country.),</w:t>
      </w:r>
      <w:r>
        <w:rPr>
          <w:spacing w:val="1"/>
          <w:lang w:val="en-US"/>
        </w:rPr>
        <w:t xml:space="preserve"> </w:t>
      </w:r>
      <w:r>
        <w:rPr/>
        <w:t>составным</w:t>
      </w:r>
      <w:r>
        <w:rPr>
          <w:spacing w:val="1"/>
          <w:lang w:val="en-US"/>
        </w:rPr>
        <w:t xml:space="preserve"> </w:t>
      </w:r>
      <w:r>
        <w:rPr/>
        <w:t>именным</w:t>
      </w:r>
      <w:r>
        <w:rPr>
          <w:spacing w:val="1"/>
          <w:lang w:val="en-US"/>
        </w:rPr>
        <w:t xml:space="preserve"> </w:t>
      </w:r>
      <w:r>
        <w:rPr/>
        <w:t>сказуемым</w:t>
      </w:r>
      <w:r>
        <w:rPr>
          <w:spacing w:val="1"/>
          <w:lang w:val="en-US"/>
        </w:rPr>
        <w:t xml:space="preserve"> </w:t>
      </w:r>
      <w:r>
        <w:rPr>
          <w:lang w:val="en-US"/>
        </w:rPr>
        <w:t>(The</w:t>
      </w:r>
      <w:r>
        <w:rPr>
          <w:spacing w:val="1"/>
          <w:lang w:val="en-US"/>
        </w:rPr>
        <w:t xml:space="preserve"> </w:t>
      </w:r>
      <w:r>
        <w:rPr>
          <w:lang w:val="en-US"/>
        </w:rPr>
        <w:t>box</w:t>
      </w:r>
      <w:r>
        <w:rPr>
          <w:spacing w:val="1"/>
          <w:lang w:val="en-US"/>
        </w:rPr>
        <w:t xml:space="preserve"> </w:t>
      </w:r>
      <w:r>
        <w:rPr>
          <w:lang w:val="en-US"/>
        </w:rPr>
        <w:t>is</w:t>
      </w:r>
      <w:r>
        <w:rPr>
          <w:spacing w:val="1"/>
          <w:lang w:val="en-US"/>
        </w:rPr>
        <w:t xml:space="preserve"> </w:t>
      </w:r>
      <w:r>
        <w:rPr>
          <w:lang w:val="en-US"/>
        </w:rPr>
        <w:t>small.)</w:t>
      </w:r>
      <w:r>
        <w:rPr>
          <w:spacing w:val="1"/>
          <w:lang w:val="en-US"/>
        </w:rPr>
        <w:t xml:space="preserve"> </w:t>
      </w:r>
      <w:r>
        <w:rPr/>
        <w:t>и</w:t>
      </w:r>
      <w:r>
        <w:rPr>
          <w:spacing w:val="1"/>
          <w:lang w:val="en-US"/>
        </w:rPr>
        <w:t xml:space="preserve"> </w:t>
      </w:r>
      <w:r>
        <w:rPr/>
        <w:t>составным</w:t>
      </w:r>
      <w:r>
        <w:rPr>
          <w:spacing w:val="1"/>
          <w:lang w:val="en-US"/>
        </w:rPr>
        <w:t xml:space="preserve"> </w:t>
      </w:r>
      <w:r>
        <w:rPr/>
        <w:t>глагольным</w:t>
      </w:r>
      <w:r>
        <w:rPr>
          <w:spacing w:val="1"/>
          <w:lang w:val="en-US"/>
        </w:rPr>
        <w:t xml:space="preserve"> </w:t>
      </w:r>
      <w:r>
        <w:rPr/>
        <w:t>сказуемым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(I like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to</w:t>
      </w:r>
      <w:r>
        <w:rPr>
          <w:spacing w:val="1"/>
          <w:lang w:val="en-US"/>
        </w:rPr>
        <w:t xml:space="preserve"> </w:t>
      </w:r>
      <w:r>
        <w:rPr>
          <w:lang w:val="en-US"/>
        </w:rPr>
        <w:t>play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with</w:t>
      </w:r>
      <w:r>
        <w:rPr>
          <w:spacing w:val="1"/>
          <w:lang w:val="en-US"/>
        </w:rPr>
        <w:t xml:space="preserve"> </w:t>
      </w:r>
      <w:r>
        <w:rPr>
          <w:lang w:val="en-US"/>
        </w:rPr>
        <w:t>my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cat. She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can play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the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piano.).</w:t>
      </w:r>
    </w:p>
    <w:p>
      <w:pPr>
        <w:pStyle w:val="Style17"/>
        <w:spacing w:lineRule="auto" w:line="362" w:before="1" w:after="0"/>
        <w:ind w:left="250" w:right="256" w:firstLine="739"/>
        <w:rPr>
          <w:lang w:val="en-US"/>
        </w:rPr>
      </w:pPr>
      <w:r>
        <w:rPr/>
        <w:t>Предложения</w:t>
      </w:r>
      <w:r>
        <w:rPr>
          <w:spacing w:val="1"/>
          <w:lang w:val="en-US"/>
        </w:rPr>
        <w:t xml:space="preserve"> </w:t>
      </w:r>
      <w:r>
        <w:rPr/>
        <w:t>с</w:t>
      </w:r>
      <w:r>
        <w:rPr>
          <w:spacing w:val="71"/>
          <w:lang w:val="en-US"/>
        </w:rPr>
        <w:t xml:space="preserve"> </w:t>
      </w:r>
      <w:r>
        <w:rPr/>
        <w:t>глаголом</w:t>
      </w:r>
      <w:r>
        <w:rPr>
          <w:lang w:val="en-US"/>
        </w:rPr>
        <w:t>-</w:t>
      </w:r>
      <w:r>
        <w:rPr/>
        <w:t>связкой</w:t>
      </w:r>
      <w:r>
        <w:rPr>
          <w:spacing w:val="71"/>
          <w:lang w:val="en-US"/>
        </w:rPr>
        <w:t xml:space="preserve"> </w:t>
      </w:r>
      <w:r>
        <w:rPr>
          <w:lang w:val="en-US"/>
        </w:rPr>
        <w:t>to</w:t>
      </w:r>
      <w:r>
        <w:rPr>
          <w:spacing w:val="70"/>
          <w:lang w:val="en-US"/>
        </w:rPr>
        <w:t xml:space="preserve"> </w:t>
      </w:r>
      <w:r>
        <w:rPr>
          <w:lang w:val="en-US"/>
        </w:rPr>
        <w:t>be</w:t>
      </w:r>
      <w:r>
        <w:rPr>
          <w:spacing w:val="70"/>
          <w:lang w:val="en-US"/>
        </w:rPr>
        <w:t xml:space="preserve"> </w:t>
      </w:r>
      <w:r>
        <w:rPr/>
        <w:t>в</w:t>
      </w:r>
      <w:r>
        <w:rPr>
          <w:spacing w:val="70"/>
          <w:lang w:val="en-US"/>
        </w:rPr>
        <w:t xml:space="preserve"> </w:t>
      </w:r>
      <w:r>
        <w:rPr>
          <w:lang w:val="en-US"/>
        </w:rPr>
        <w:t>Present</w:t>
      </w:r>
      <w:r>
        <w:rPr>
          <w:spacing w:val="70"/>
          <w:lang w:val="en-US"/>
        </w:rPr>
        <w:t xml:space="preserve"> </w:t>
      </w:r>
      <w:r>
        <w:rPr>
          <w:lang w:val="en-US"/>
        </w:rPr>
        <w:t>Simple</w:t>
      </w:r>
      <w:r>
        <w:rPr>
          <w:spacing w:val="70"/>
          <w:lang w:val="en-US"/>
        </w:rPr>
        <w:t xml:space="preserve"> </w:t>
      </w:r>
      <w:r>
        <w:rPr>
          <w:lang w:val="en-US"/>
        </w:rPr>
        <w:t>Tense</w:t>
      </w:r>
      <w:r>
        <w:rPr>
          <w:spacing w:val="70"/>
          <w:lang w:val="en-US"/>
        </w:rPr>
        <w:t xml:space="preserve"> </w:t>
      </w:r>
      <w:r>
        <w:rPr>
          <w:lang w:val="en-US"/>
        </w:rPr>
        <w:t>(My</w:t>
      </w:r>
      <w:r>
        <w:rPr>
          <w:spacing w:val="1"/>
          <w:lang w:val="en-US"/>
        </w:rPr>
        <w:t xml:space="preserve"> </w:t>
      </w:r>
      <w:r>
        <w:rPr>
          <w:lang w:val="en-US"/>
        </w:rPr>
        <w:t>father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is</w:t>
      </w:r>
      <w:r>
        <w:rPr>
          <w:spacing w:val="1"/>
          <w:lang w:val="en-US"/>
        </w:rPr>
        <w:t xml:space="preserve"> </w:t>
      </w:r>
      <w:r>
        <w:rPr>
          <w:lang w:val="en-US"/>
        </w:rPr>
        <w:t>a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doctor.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Is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it</w:t>
      </w:r>
      <w:r>
        <w:rPr>
          <w:spacing w:val="1"/>
          <w:lang w:val="en-US"/>
        </w:rPr>
        <w:t xml:space="preserve"> </w:t>
      </w:r>
      <w:r>
        <w:rPr>
          <w:lang w:val="en-US"/>
        </w:rPr>
        <w:t>a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red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ball?</w:t>
      </w:r>
      <w:r>
        <w:rPr>
          <w:spacing w:val="4"/>
          <w:lang w:val="en-US"/>
        </w:rPr>
        <w:t xml:space="preserve"> </w:t>
      </w:r>
      <w:r>
        <w:rPr>
          <w:lang w:val="en-US"/>
        </w:rPr>
        <w:t>-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Yes,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it is./No,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it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isn’t.).</w:t>
      </w:r>
    </w:p>
    <w:p>
      <w:pPr>
        <w:pStyle w:val="Style17"/>
        <w:spacing w:lineRule="auto" w:line="362" w:before="3" w:after="0"/>
        <w:ind w:left="250" w:right="260" w:firstLine="739"/>
        <w:rPr>
          <w:rFonts w:ascii="Wingdings" w:hAnsi="Wingdings"/>
          <w:sz w:val="28"/>
        </w:rPr>
      </w:pPr>
      <w:r>
        <w:rPr/>
        <w:t>Предложения</w:t>
      </w:r>
      <w:r>
        <w:rPr>
          <w:spacing w:val="-10"/>
        </w:rPr>
        <w:t xml:space="preserve"> </w:t>
      </w:r>
      <w:r>
        <w:rPr/>
        <w:t>с</w:t>
      </w:r>
      <w:r>
        <w:rPr>
          <w:spacing w:val="-9"/>
        </w:rPr>
        <w:t xml:space="preserve"> </w:t>
      </w:r>
      <w:r>
        <w:rPr/>
        <w:t>краткими</w:t>
      </w:r>
      <w:r>
        <w:rPr>
          <w:spacing w:val="-9"/>
        </w:rPr>
        <w:t xml:space="preserve"> </w:t>
      </w:r>
      <w:r>
        <w:rPr/>
        <w:t>глагольными</w:t>
      </w:r>
      <w:r>
        <w:rPr>
          <w:spacing w:val="-10"/>
        </w:rPr>
        <w:t xml:space="preserve"> </w:t>
      </w:r>
      <w:r>
        <w:rPr/>
        <w:t>формами</w:t>
      </w:r>
      <w:r>
        <w:rPr>
          <w:spacing w:val="-5"/>
        </w:rPr>
        <w:t xml:space="preserve"> </w:t>
      </w:r>
      <w:r>
        <w:rPr/>
        <w:t>(She</w:t>
      </w:r>
      <w:r>
        <w:rPr>
          <w:spacing w:val="-8"/>
        </w:rPr>
        <w:t xml:space="preserve"> </w:t>
      </w:r>
      <w:r>
        <w:rPr/>
        <w:t>can’t</w:t>
      </w:r>
      <w:r>
        <w:rPr>
          <w:spacing w:val="-9"/>
        </w:rPr>
        <w:t xml:space="preserve"> </w:t>
      </w:r>
      <w:r>
        <w:rPr/>
        <w:t>swim.</w:t>
      </w:r>
      <w:r>
        <w:rPr>
          <w:spacing w:val="-7"/>
        </w:rPr>
        <w:t xml:space="preserve"> </w:t>
      </w:r>
      <w:r>
        <w:rPr/>
        <w:t>I</w:t>
      </w:r>
      <w:r>
        <w:rPr>
          <w:spacing w:val="-9"/>
        </w:rPr>
        <w:t xml:space="preserve"> </w:t>
      </w:r>
      <w:r>
        <w:rPr/>
        <w:t>don’t</w:t>
      </w:r>
      <w:r>
        <w:rPr>
          <w:spacing w:val="-8"/>
        </w:rPr>
        <w:t xml:space="preserve"> </w:t>
      </w:r>
      <w:r>
        <w:rPr/>
        <w:t>like</w:t>
      </w:r>
      <w:r>
        <w:rPr>
          <w:spacing w:val="-68"/>
        </w:rPr>
        <w:t xml:space="preserve"> </w:t>
      </w:r>
      <w:r>
        <w:rPr/>
        <w:t>porridge.).</w:t>
      </w:r>
    </w:p>
    <w:p>
      <w:pPr>
        <w:sectPr>
          <w:footerReference w:type="default" r:id="rId15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90" w:hanging="0"/>
        <w:rPr>
          <w:rFonts w:ascii="Wingdings" w:hAnsi="Wingdings"/>
          <w:sz w:val="28"/>
        </w:rPr>
      </w:pPr>
      <w:r>
        <w:rPr/>
        <w:t>Побудительные</w:t>
      </w:r>
      <w:r>
        <w:rPr>
          <w:spacing w:val="-3"/>
        </w:rPr>
        <w:t xml:space="preserve"> </w:t>
      </w:r>
      <w:r>
        <w:rPr/>
        <w:t>предложения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утвердительной</w:t>
      </w:r>
      <w:r>
        <w:rPr>
          <w:spacing w:val="-3"/>
        </w:rPr>
        <w:t xml:space="preserve"> </w:t>
      </w:r>
      <w:r>
        <w:rPr/>
        <w:t>форме</w:t>
      </w:r>
      <w:r>
        <w:rPr>
          <w:spacing w:val="3"/>
        </w:rPr>
        <w:t xml:space="preserve"> </w:t>
      </w:r>
      <w:r>
        <w:rPr/>
        <w:t>(Come</w:t>
      </w:r>
      <w:r>
        <w:rPr>
          <w:spacing w:val="-4"/>
        </w:rPr>
        <w:t xml:space="preserve"> </w:t>
      </w:r>
      <w:r>
        <w:rPr/>
        <w:t>in,</w:t>
      </w:r>
      <w:r>
        <w:rPr>
          <w:spacing w:val="-3"/>
        </w:rPr>
        <w:t xml:space="preserve"> </w:t>
      </w:r>
      <w:r>
        <w:rPr/>
        <w:t>please.).</w:t>
      </w:r>
    </w:p>
    <w:p>
      <w:pPr>
        <w:pStyle w:val="Style17"/>
        <w:spacing w:lineRule="auto" w:line="362" w:before="60" w:after="0"/>
        <w:ind w:left="250" w:right="259" w:firstLine="739"/>
        <w:rPr>
          <w:rFonts w:ascii="Wingdings" w:hAnsi="Wingdings"/>
          <w:sz w:val="28"/>
        </w:rPr>
      </w:pPr>
      <w:r>
        <w:rPr/>
        <w:t>Глаголы в Present Simple Tense в повествовательных (утвердительных и</w:t>
      </w:r>
      <w:r>
        <w:rPr>
          <w:spacing w:val="1"/>
        </w:rPr>
        <w:t xml:space="preserve"> </w:t>
      </w:r>
      <w:r>
        <w:rPr/>
        <w:t>отрицательных)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вопросительных</w:t>
      </w:r>
      <w:r>
        <w:rPr>
          <w:spacing w:val="1"/>
        </w:rPr>
        <w:t xml:space="preserve"> </w:t>
      </w:r>
      <w:r>
        <w:rPr/>
        <w:t>(общий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специальный</w:t>
      </w:r>
      <w:r>
        <w:rPr>
          <w:spacing w:val="1"/>
        </w:rPr>
        <w:t xml:space="preserve"> </w:t>
      </w:r>
      <w:r>
        <w:rPr/>
        <w:t>вопросы)</w:t>
      </w:r>
      <w:r>
        <w:rPr>
          <w:spacing w:val="1"/>
        </w:rPr>
        <w:t xml:space="preserve"> </w:t>
      </w:r>
      <w:r>
        <w:rPr/>
        <w:t>предложениях.</w:t>
      </w:r>
    </w:p>
    <w:p>
      <w:pPr>
        <w:pStyle w:val="Style17"/>
        <w:spacing w:lineRule="auto" w:line="362" w:before="3" w:after="0"/>
        <w:ind w:left="250" w:right="261" w:firstLine="739"/>
        <w:rPr>
          <w:lang w:val="en-US"/>
        </w:rPr>
      </w:pPr>
      <w:r>
        <w:rPr/>
        <w:t>Глагольная</w:t>
      </w:r>
      <w:r>
        <w:rPr>
          <w:spacing w:val="-14"/>
          <w:lang w:val="en-US"/>
        </w:rPr>
        <w:t xml:space="preserve"> </w:t>
      </w:r>
      <w:r>
        <w:rPr/>
        <w:t>конструкция</w:t>
      </w:r>
      <w:r>
        <w:rPr>
          <w:spacing w:val="-13"/>
          <w:lang w:val="en-US"/>
        </w:rPr>
        <w:t xml:space="preserve"> </w:t>
      </w:r>
      <w:r>
        <w:rPr>
          <w:lang w:val="en-US"/>
        </w:rPr>
        <w:t>have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got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(I’ve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got</w:t>
      </w:r>
      <w:r>
        <w:rPr>
          <w:spacing w:val="-13"/>
          <w:lang w:val="en-US"/>
        </w:rPr>
        <w:t xml:space="preserve"> </w:t>
      </w:r>
      <w:r>
        <w:rPr>
          <w:lang w:val="en-US"/>
        </w:rPr>
        <w:t>a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cat.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He’s/She’s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got</w:t>
      </w:r>
      <w:r>
        <w:rPr>
          <w:spacing w:val="-13"/>
          <w:lang w:val="en-US"/>
        </w:rPr>
        <w:t xml:space="preserve"> </w:t>
      </w:r>
      <w:r>
        <w:rPr>
          <w:lang w:val="en-US"/>
        </w:rPr>
        <w:t>a</w:t>
      </w:r>
      <w:r>
        <w:rPr>
          <w:spacing w:val="-17"/>
          <w:lang w:val="en-US"/>
        </w:rPr>
        <w:t xml:space="preserve"> </w:t>
      </w:r>
      <w:r>
        <w:rPr>
          <w:lang w:val="en-US"/>
        </w:rPr>
        <w:t>cat.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Have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you</w:t>
      </w:r>
      <w:r>
        <w:rPr>
          <w:spacing w:val="-67"/>
          <w:lang w:val="en-US"/>
        </w:rPr>
        <w:t xml:space="preserve"> </w:t>
      </w:r>
      <w:r>
        <w:rPr>
          <w:lang w:val="en-US"/>
        </w:rPr>
        <w:t>got a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cat?</w:t>
      </w:r>
      <w:r>
        <w:rPr>
          <w:spacing w:val="3"/>
          <w:lang w:val="en-US"/>
        </w:rPr>
        <w:t xml:space="preserve"> </w:t>
      </w:r>
      <w:r>
        <w:rPr>
          <w:lang w:val="en-US"/>
        </w:rPr>
        <w:t>-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Yes,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I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have./No,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I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haven’t.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What have you</w:t>
      </w:r>
      <w:r>
        <w:rPr>
          <w:spacing w:val="1"/>
          <w:lang w:val="en-US"/>
        </w:rPr>
        <w:t xml:space="preserve"> </w:t>
      </w:r>
      <w:r>
        <w:rPr>
          <w:lang w:val="en-US"/>
        </w:rPr>
        <w:t>got?).</w:t>
      </w:r>
    </w:p>
    <w:p>
      <w:pPr>
        <w:pStyle w:val="Style17"/>
        <w:spacing w:lineRule="auto" w:line="362" w:before="1" w:after="0"/>
        <w:ind w:left="250" w:right="258" w:firstLine="739"/>
        <w:jc w:val="right"/>
        <w:rPr>
          <w:rFonts w:ascii="Wingdings" w:hAnsi="Wingdings"/>
          <w:sz w:val="28"/>
        </w:rPr>
      </w:pPr>
      <w:r>
        <w:rPr/>
        <w:t>Модальный</w:t>
      </w:r>
      <w:r>
        <w:rPr>
          <w:spacing w:val="32"/>
        </w:rPr>
        <w:t xml:space="preserve"> </w:t>
      </w:r>
      <w:r>
        <w:rPr/>
        <w:t>глагол</w:t>
      </w:r>
      <w:r>
        <w:rPr>
          <w:spacing w:val="31"/>
        </w:rPr>
        <w:t xml:space="preserve"> </w:t>
      </w:r>
      <w:r>
        <w:rPr/>
        <w:t>can:</w:t>
      </w:r>
      <w:r>
        <w:rPr>
          <w:spacing w:val="33"/>
        </w:rPr>
        <w:t xml:space="preserve"> </w:t>
      </w:r>
      <w:r>
        <w:rPr/>
        <w:t>для</w:t>
      </w:r>
      <w:r>
        <w:rPr>
          <w:spacing w:val="33"/>
        </w:rPr>
        <w:t xml:space="preserve"> </w:t>
      </w:r>
      <w:r>
        <w:rPr/>
        <w:t>выражения</w:t>
      </w:r>
      <w:r>
        <w:rPr>
          <w:spacing w:val="33"/>
        </w:rPr>
        <w:t xml:space="preserve"> </w:t>
      </w:r>
      <w:r>
        <w:rPr/>
        <w:t>умения</w:t>
      </w:r>
      <w:r>
        <w:rPr>
          <w:spacing w:val="35"/>
        </w:rPr>
        <w:t xml:space="preserve"> </w:t>
      </w:r>
      <w:r>
        <w:rPr/>
        <w:t>(I</w:t>
      </w:r>
      <w:r>
        <w:rPr>
          <w:spacing w:val="33"/>
        </w:rPr>
        <w:t xml:space="preserve"> </w:t>
      </w:r>
      <w:r>
        <w:rPr/>
        <w:t>can</w:t>
      </w:r>
      <w:r>
        <w:rPr>
          <w:spacing w:val="34"/>
        </w:rPr>
        <w:t xml:space="preserve"> </w:t>
      </w:r>
      <w:r>
        <w:rPr/>
        <w:t>play</w:t>
      </w:r>
      <w:r>
        <w:rPr>
          <w:spacing w:val="30"/>
        </w:rPr>
        <w:t xml:space="preserve"> </w:t>
      </w:r>
      <w:r>
        <w:rPr/>
        <w:t>tennis.)</w:t>
      </w:r>
      <w:r>
        <w:rPr>
          <w:spacing w:val="32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отсутствия</w:t>
      </w:r>
      <w:r>
        <w:rPr>
          <w:spacing w:val="-2"/>
        </w:rPr>
        <w:t xml:space="preserve"> </w:t>
      </w:r>
      <w:r>
        <w:rPr/>
        <w:t>умения</w:t>
      </w:r>
      <w:r>
        <w:rPr>
          <w:spacing w:val="-1"/>
        </w:rPr>
        <w:t xml:space="preserve"> </w:t>
      </w:r>
      <w:r>
        <w:rPr/>
        <w:t>(I</w:t>
      </w:r>
      <w:r>
        <w:rPr>
          <w:spacing w:val="-1"/>
        </w:rPr>
        <w:t xml:space="preserve"> </w:t>
      </w:r>
      <w:r>
        <w:rPr/>
        <w:t>can’t</w:t>
      </w:r>
      <w:r>
        <w:rPr>
          <w:spacing w:val="-2"/>
        </w:rPr>
        <w:t xml:space="preserve"> </w:t>
      </w:r>
      <w:r>
        <w:rPr/>
        <w:t>play</w:t>
      </w:r>
      <w:r>
        <w:rPr>
          <w:spacing w:val="-5"/>
        </w:rPr>
        <w:t xml:space="preserve"> </w:t>
      </w:r>
      <w:r>
        <w:rPr/>
        <w:t>chess.);</w:t>
      </w:r>
      <w:r>
        <w:rPr>
          <w:spacing w:val="-4"/>
        </w:rPr>
        <w:t xml:space="preserve"> </w:t>
      </w:r>
      <w:r>
        <w:rPr/>
        <w:t>для</w:t>
      </w:r>
      <w:r>
        <w:rPr>
          <w:spacing w:val="-2"/>
        </w:rPr>
        <w:t xml:space="preserve"> </w:t>
      </w:r>
      <w:r>
        <w:rPr/>
        <w:t>получения</w:t>
      </w:r>
      <w:r>
        <w:rPr>
          <w:spacing w:val="-1"/>
        </w:rPr>
        <w:t xml:space="preserve"> </w:t>
      </w:r>
      <w:r>
        <w:rPr/>
        <w:t>разрешения (Can</w:t>
      </w:r>
      <w:r>
        <w:rPr>
          <w:spacing w:val="-1"/>
        </w:rPr>
        <w:t xml:space="preserve"> </w:t>
      </w:r>
      <w:r>
        <w:rPr/>
        <w:t>I</w:t>
      </w:r>
      <w:r>
        <w:rPr>
          <w:spacing w:val="-3"/>
        </w:rPr>
        <w:t xml:space="preserve"> </w:t>
      </w:r>
      <w:r>
        <w:rPr/>
        <w:t>go</w:t>
      </w:r>
      <w:r>
        <w:rPr>
          <w:spacing w:val="-1"/>
        </w:rPr>
        <w:t xml:space="preserve"> </w:t>
      </w:r>
      <w:r>
        <w:rPr/>
        <w:t>out?).</w:t>
      </w:r>
    </w:p>
    <w:p>
      <w:pPr>
        <w:pStyle w:val="Style17"/>
        <w:spacing w:lineRule="auto" w:line="362"/>
        <w:ind w:left="250" w:right="267" w:firstLine="739"/>
        <w:rPr>
          <w:rFonts w:ascii="Wingdings" w:hAnsi="Wingdings"/>
          <w:sz w:val="28"/>
        </w:rPr>
      </w:pPr>
      <w:r>
        <w:rPr/>
        <w:t>Определённый,</w:t>
      </w:r>
      <w:r>
        <w:rPr>
          <w:spacing w:val="1"/>
        </w:rPr>
        <w:t xml:space="preserve"> </w:t>
      </w:r>
      <w:r>
        <w:rPr/>
        <w:t>неопределённый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нулевой</w:t>
      </w:r>
      <w:r>
        <w:rPr>
          <w:spacing w:val="1"/>
        </w:rPr>
        <w:t xml:space="preserve"> </w:t>
      </w:r>
      <w:r>
        <w:rPr/>
        <w:t>артикли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именами</w:t>
      </w:r>
      <w:r>
        <w:rPr>
          <w:spacing w:val="1"/>
        </w:rPr>
        <w:t xml:space="preserve"> </w:t>
      </w:r>
      <w:r>
        <w:rPr/>
        <w:t>существительными</w:t>
      </w:r>
      <w:r>
        <w:rPr>
          <w:spacing w:val="-1"/>
        </w:rPr>
        <w:t xml:space="preserve"> </w:t>
      </w:r>
      <w:r>
        <w:rPr/>
        <w:t>(наиболее распространённые случаи).</w:t>
      </w:r>
    </w:p>
    <w:p>
      <w:pPr>
        <w:pStyle w:val="Style17"/>
        <w:spacing w:lineRule="auto" w:line="362" w:before="4" w:after="0"/>
        <w:ind w:left="250" w:right="269" w:firstLine="739"/>
        <w:rPr>
          <w:rFonts w:ascii="Wingdings" w:hAnsi="Wingdings"/>
          <w:sz w:val="28"/>
        </w:rPr>
      </w:pPr>
      <w:r>
        <w:rPr/>
        <w:t>Существительные во множественном числе, образованные по правилу и</w:t>
      </w:r>
      <w:r>
        <w:rPr>
          <w:spacing w:val="1"/>
        </w:rPr>
        <w:t xml:space="preserve"> </w:t>
      </w:r>
      <w:r>
        <w:rPr/>
        <w:t>исключения (a</w:t>
      </w:r>
      <w:r>
        <w:rPr>
          <w:spacing w:val="-1"/>
        </w:rPr>
        <w:t xml:space="preserve"> </w:t>
      </w:r>
      <w:r>
        <w:rPr/>
        <w:t>book</w:t>
      </w:r>
      <w:r>
        <w:rPr>
          <w:spacing w:val="-1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books; a</w:t>
      </w:r>
      <w:r>
        <w:rPr>
          <w:spacing w:val="-1"/>
        </w:rPr>
        <w:t xml:space="preserve"> </w:t>
      </w:r>
      <w:r>
        <w:rPr/>
        <w:t>man</w:t>
      </w:r>
      <w:r>
        <w:rPr>
          <w:spacing w:val="-1"/>
        </w:rPr>
        <w:t xml:space="preserve"> </w:t>
      </w:r>
      <w:r>
        <w:rPr/>
        <w:t>-</w:t>
      </w:r>
      <w:r>
        <w:rPr>
          <w:spacing w:val="2"/>
        </w:rPr>
        <w:t xml:space="preserve"> </w:t>
      </w:r>
      <w:r>
        <w:rPr/>
        <w:t>men).</w:t>
      </w:r>
    </w:p>
    <w:p>
      <w:pPr>
        <w:pStyle w:val="Style17"/>
        <w:spacing w:lineRule="auto" w:line="362"/>
        <w:ind w:left="250" w:right="261" w:firstLine="739"/>
        <w:rPr>
          <w:rFonts w:ascii="Wingdings" w:hAnsi="Wingdings"/>
          <w:sz w:val="28"/>
        </w:rPr>
      </w:pPr>
      <w:r>
        <w:rPr/>
        <w:t>Личные</w:t>
      </w:r>
      <w:r>
        <w:rPr>
          <w:spacing w:val="1"/>
          <w:lang w:val="en-US"/>
        </w:rPr>
        <w:t xml:space="preserve"> </w:t>
      </w:r>
      <w:r>
        <w:rPr/>
        <w:t>местоимения</w:t>
      </w:r>
      <w:r>
        <w:rPr>
          <w:spacing w:val="1"/>
          <w:lang w:val="en-US"/>
        </w:rPr>
        <w:t xml:space="preserve"> </w:t>
      </w:r>
      <w:r>
        <w:rPr>
          <w:lang w:val="en-US"/>
        </w:rPr>
        <w:t>(I,</w:t>
      </w:r>
      <w:r>
        <w:rPr>
          <w:spacing w:val="1"/>
          <w:lang w:val="en-US"/>
        </w:rPr>
        <w:t xml:space="preserve"> </w:t>
      </w:r>
      <w:r>
        <w:rPr>
          <w:lang w:val="en-US"/>
        </w:rPr>
        <w:t>you,</w:t>
      </w:r>
      <w:r>
        <w:rPr>
          <w:spacing w:val="1"/>
          <w:lang w:val="en-US"/>
        </w:rPr>
        <w:t xml:space="preserve"> </w:t>
      </w:r>
      <w:r>
        <w:rPr>
          <w:lang w:val="en-US"/>
        </w:rPr>
        <w:t>he/she/it,</w:t>
      </w:r>
      <w:r>
        <w:rPr>
          <w:spacing w:val="1"/>
          <w:lang w:val="en-US"/>
        </w:rPr>
        <w:t xml:space="preserve"> </w:t>
      </w:r>
      <w:r>
        <w:rPr>
          <w:lang w:val="en-US"/>
        </w:rPr>
        <w:t>we,</w:t>
      </w:r>
      <w:r>
        <w:rPr>
          <w:spacing w:val="1"/>
          <w:lang w:val="en-US"/>
        </w:rPr>
        <w:t xml:space="preserve"> </w:t>
      </w:r>
      <w:r>
        <w:rPr>
          <w:lang w:val="en-US"/>
        </w:rPr>
        <w:t>they).</w:t>
      </w:r>
      <w:r>
        <w:rPr>
          <w:spacing w:val="1"/>
          <w:lang w:val="en-US"/>
        </w:rPr>
        <w:t xml:space="preserve"> </w:t>
      </w:r>
      <w:r>
        <w:rPr/>
        <w:t>Притяжательные</w:t>
      </w:r>
      <w:r>
        <w:rPr>
          <w:spacing w:val="1"/>
          <w:lang w:val="en-US"/>
        </w:rPr>
        <w:t xml:space="preserve"> </w:t>
      </w:r>
      <w:r>
        <w:rPr/>
        <w:t>местоимения</w:t>
      </w:r>
      <w:r>
        <w:rPr>
          <w:lang w:val="en-US"/>
        </w:rPr>
        <w:t xml:space="preserve"> (my, your, his/her/its, our, their). </w:t>
      </w:r>
      <w:r>
        <w:rPr/>
        <w:t>Указательные местоимения (this -</w:t>
      </w:r>
      <w:r>
        <w:rPr>
          <w:spacing w:val="1"/>
        </w:rPr>
        <w:t xml:space="preserve"> </w:t>
      </w:r>
      <w:r>
        <w:rPr/>
        <w:t>these).</w:t>
      </w:r>
    </w:p>
    <w:p>
      <w:pPr>
        <w:pStyle w:val="Style17"/>
        <w:spacing w:before="1" w:after="0"/>
        <w:ind w:left="990" w:hanging="0"/>
        <w:rPr>
          <w:rFonts w:ascii="Wingdings" w:hAnsi="Wingdings"/>
          <w:sz w:val="28"/>
        </w:rPr>
      </w:pPr>
      <w:r>
        <w:rPr/>
        <w:t>Количественные</w:t>
      </w:r>
      <w:r>
        <w:rPr>
          <w:spacing w:val="-2"/>
        </w:rPr>
        <w:t xml:space="preserve"> </w:t>
      </w:r>
      <w:r>
        <w:rPr/>
        <w:t>числительные (1 -</w:t>
      </w:r>
      <w:r>
        <w:rPr>
          <w:spacing w:val="-4"/>
        </w:rPr>
        <w:t xml:space="preserve"> </w:t>
      </w:r>
      <w:r>
        <w:rPr/>
        <w:t>12).</w:t>
      </w:r>
    </w:p>
    <w:p>
      <w:pPr>
        <w:pStyle w:val="Style17"/>
        <w:spacing w:lineRule="auto" w:line="362" w:before="170" w:after="0"/>
        <w:ind w:left="990" w:right="2299" w:hanging="0"/>
        <w:jc w:val="left"/>
        <w:rPr>
          <w:lang w:val="en-US"/>
        </w:rPr>
      </w:pPr>
      <w:r>
        <w:rPr/>
        <w:t>Вопросительные слова (who, what, how, where, how many).</w:t>
      </w:r>
      <w:r>
        <w:rPr>
          <w:spacing w:val="-67"/>
        </w:rPr>
        <w:t xml:space="preserve"> </w:t>
      </w:r>
      <w:r>
        <w:rPr/>
        <w:t>Предлоги</w:t>
      </w:r>
      <w:r>
        <w:rPr>
          <w:lang w:val="en-US"/>
        </w:rPr>
        <w:t xml:space="preserve"> </w:t>
      </w:r>
      <w:r>
        <w:rPr/>
        <w:t>места</w:t>
      </w:r>
      <w:r>
        <w:rPr>
          <w:lang w:val="en-US"/>
        </w:rPr>
        <w:t xml:space="preserve"> (in,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on,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near,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under).</w:t>
      </w:r>
    </w:p>
    <w:p>
      <w:pPr>
        <w:pStyle w:val="Style17"/>
        <w:spacing w:lineRule="auto" w:line="362"/>
        <w:ind w:left="990" w:right="4076" w:hanging="0"/>
        <w:jc w:val="left"/>
        <w:rPr>
          <w:rFonts w:ascii="Wingdings" w:hAnsi="Wingdings"/>
          <w:sz w:val="28"/>
        </w:rPr>
      </w:pPr>
      <w:r>
        <w:rPr/>
        <w:t>Союзы and и but (с однородными членами).</w:t>
      </w:r>
      <w:r>
        <w:rPr>
          <w:spacing w:val="-67"/>
        </w:rPr>
        <w:t xml:space="preserve"> </w:t>
      </w:r>
      <w:r>
        <w:rPr/>
        <w:t>Социокультурные</w:t>
      </w:r>
      <w:r>
        <w:rPr>
          <w:spacing w:val="-1"/>
        </w:rPr>
        <w:t xml:space="preserve"> </w:t>
      </w:r>
      <w:r>
        <w:rPr/>
        <w:t>знания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умения.</w:t>
      </w:r>
    </w:p>
    <w:p>
      <w:pPr>
        <w:pStyle w:val="Style17"/>
        <w:spacing w:lineRule="auto" w:line="362" w:before="1" w:after="0"/>
        <w:ind w:left="250" w:right="265" w:firstLine="761"/>
        <w:rPr>
          <w:rFonts w:ascii="Wingdings" w:hAnsi="Wingdings"/>
          <w:sz w:val="28"/>
        </w:rPr>
      </w:pPr>
      <w:r>
        <w:rPr/>
        <w:t>Знание и использование некоторых социокультурных элементов речевого</w:t>
      </w:r>
      <w:r>
        <w:rPr>
          <w:spacing w:val="1"/>
        </w:rPr>
        <w:t xml:space="preserve"> </w:t>
      </w:r>
      <w:r>
        <w:rPr/>
        <w:t>поведенческого</w:t>
      </w:r>
      <w:r>
        <w:rPr>
          <w:spacing w:val="1"/>
        </w:rPr>
        <w:t xml:space="preserve"> </w:t>
      </w:r>
      <w:r>
        <w:rPr/>
        <w:t>этикета,</w:t>
      </w:r>
      <w:r>
        <w:rPr>
          <w:spacing w:val="1"/>
        </w:rPr>
        <w:t xml:space="preserve"> </w:t>
      </w:r>
      <w:r>
        <w:rPr/>
        <w:t>принятого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стране/странах</w:t>
      </w:r>
      <w:r>
        <w:rPr>
          <w:spacing w:val="1"/>
        </w:rPr>
        <w:t xml:space="preserve"> </w:t>
      </w:r>
      <w:r>
        <w:rPr/>
        <w:t>изучаемого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некоторых ситуациях общения: приветствие, прощание, знакомство, выражение</w:t>
      </w:r>
      <w:r>
        <w:rPr>
          <w:spacing w:val="1"/>
        </w:rPr>
        <w:t xml:space="preserve"> </w:t>
      </w:r>
      <w:r>
        <w:rPr/>
        <w:t>благодарности,</w:t>
      </w:r>
      <w:r>
        <w:rPr>
          <w:spacing w:val="1"/>
        </w:rPr>
        <w:t xml:space="preserve"> </w:t>
      </w:r>
      <w:r>
        <w:rPr/>
        <w:t>извинение,</w:t>
      </w:r>
      <w:r>
        <w:rPr>
          <w:spacing w:val="1"/>
        </w:rPr>
        <w:t xml:space="preserve"> </w:t>
      </w:r>
      <w:r>
        <w:rPr/>
        <w:t>поздравление</w:t>
      </w:r>
      <w:r>
        <w:rPr>
          <w:spacing w:val="1"/>
        </w:rPr>
        <w:t xml:space="preserve"> </w:t>
      </w:r>
      <w:r>
        <w:rPr/>
        <w:t>(с</w:t>
      </w:r>
      <w:r>
        <w:rPr>
          <w:spacing w:val="1"/>
        </w:rPr>
        <w:t xml:space="preserve"> </w:t>
      </w:r>
      <w:r>
        <w:rPr/>
        <w:t>днём</w:t>
      </w:r>
      <w:r>
        <w:rPr>
          <w:spacing w:val="1"/>
        </w:rPr>
        <w:t xml:space="preserve"> </w:t>
      </w:r>
      <w:r>
        <w:rPr/>
        <w:t>рождения,</w:t>
      </w:r>
      <w:r>
        <w:rPr>
          <w:spacing w:val="1"/>
        </w:rPr>
        <w:t xml:space="preserve"> </w:t>
      </w:r>
      <w:r>
        <w:rPr/>
        <w:t>Новым</w:t>
      </w:r>
      <w:r>
        <w:rPr>
          <w:spacing w:val="1"/>
        </w:rPr>
        <w:t xml:space="preserve"> </w:t>
      </w:r>
      <w:r>
        <w:rPr/>
        <w:t>годом,</w:t>
      </w:r>
      <w:r>
        <w:rPr>
          <w:spacing w:val="1"/>
        </w:rPr>
        <w:t xml:space="preserve"> </w:t>
      </w:r>
      <w:r>
        <w:rPr/>
        <w:t>Рождеством).</w:t>
      </w:r>
    </w:p>
    <w:p>
      <w:pPr>
        <w:pStyle w:val="Style17"/>
        <w:spacing w:lineRule="auto" w:line="362" w:before="4" w:after="0"/>
        <w:ind w:left="250" w:right="258" w:firstLine="761"/>
        <w:rPr>
          <w:rFonts w:ascii="Wingdings" w:hAnsi="Wingdings"/>
          <w:sz w:val="28"/>
        </w:rPr>
      </w:pPr>
      <w:r>
        <w:rPr/>
        <w:t>Знание</w:t>
      </w:r>
      <w:r>
        <w:rPr>
          <w:spacing w:val="1"/>
        </w:rPr>
        <w:t xml:space="preserve"> </w:t>
      </w:r>
      <w:r>
        <w:rPr/>
        <w:t>небольших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детского</w:t>
      </w:r>
      <w:r>
        <w:rPr>
          <w:spacing w:val="1"/>
        </w:rPr>
        <w:t xml:space="preserve"> </w:t>
      </w:r>
      <w:r>
        <w:rPr/>
        <w:t>фольклора</w:t>
      </w:r>
      <w:r>
        <w:rPr>
          <w:spacing w:val="1"/>
        </w:rPr>
        <w:t xml:space="preserve"> </w:t>
      </w:r>
      <w:r>
        <w:rPr/>
        <w:t>страны</w:t>
      </w:r>
      <w:r>
        <w:rPr>
          <w:spacing w:val="1"/>
        </w:rPr>
        <w:t xml:space="preserve"> </w:t>
      </w:r>
      <w:r>
        <w:rPr/>
        <w:t>/</w:t>
      </w:r>
      <w:r>
        <w:rPr>
          <w:spacing w:val="1"/>
        </w:rPr>
        <w:t xml:space="preserve"> </w:t>
      </w:r>
      <w:r>
        <w:rPr/>
        <w:t>стран</w:t>
      </w:r>
      <w:r>
        <w:rPr>
          <w:spacing w:val="1"/>
        </w:rPr>
        <w:t xml:space="preserve"> </w:t>
      </w:r>
      <w:r>
        <w:rPr/>
        <w:t>изучаемого языка</w:t>
      </w:r>
      <w:r>
        <w:rPr>
          <w:spacing w:val="-1"/>
        </w:rPr>
        <w:t xml:space="preserve"> </w:t>
      </w:r>
      <w:r>
        <w:rPr/>
        <w:t>(рифмовки,</w:t>
      </w:r>
      <w:r>
        <w:rPr>
          <w:spacing w:val="-2"/>
        </w:rPr>
        <w:t xml:space="preserve"> </w:t>
      </w:r>
      <w:r>
        <w:rPr/>
        <w:t>стихи,</w:t>
      </w:r>
      <w:r>
        <w:rPr>
          <w:spacing w:val="1"/>
        </w:rPr>
        <w:t xml:space="preserve"> </w:t>
      </w:r>
      <w:r>
        <w:rPr/>
        <w:t>песенки);</w:t>
      </w:r>
      <w:r>
        <w:rPr>
          <w:spacing w:val="-4"/>
        </w:rPr>
        <w:t xml:space="preserve"> </w:t>
      </w:r>
      <w:r>
        <w:rPr/>
        <w:t>персонажей</w:t>
      </w:r>
      <w:r>
        <w:rPr>
          <w:spacing w:val="-3"/>
        </w:rPr>
        <w:t xml:space="preserve"> </w:t>
      </w:r>
      <w:r>
        <w:rPr/>
        <w:t>детских книг.</w:t>
      </w:r>
    </w:p>
    <w:p>
      <w:pPr>
        <w:pStyle w:val="Style17"/>
        <w:spacing w:lineRule="auto" w:line="362"/>
        <w:ind w:left="250" w:right="268" w:firstLine="761"/>
        <w:rPr>
          <w:rFonts w:ascii="Wingdings" w:hAnsi="Wingdings"/>
          <w:sz w:val="28"/>
        </w:rPr>
      </w:pPr>
      <w:r>
        <w:rPr/>
        <w:t>Знание названий родной страны и страны/стран изучаемого языка и их</w:t>
      </w:r>
      <w:r>
        <w:rPr>
          <w:spacing w:val="1"/>
        </w:rPr>
        <w:t xml:space="preserve"> </w:t>
      </w:r>
      <w:r>
        <w:rPr/>
        <w:t>столиц.</w:t>
      </w:r>
    </w:p>
    <w:p>
      <w:pPr>
        <w:pStyle w:val="Style17"/>
        <w:spacing w:lineRule="exact" w:line="318"/>
        <w:ind w:left="1011" w:hanging="0"/>
        <w:rPr>
          <w:rFonts w:ascii="Wingdings" w:hAnsi="Wingdings"/>
          <w:sz w:val="28"/>
        </w:rPr>
      </w:pPr>
      <w:r>
        <w:rPr/>
        <w:t>Компенсаторные</w:t>
      </w:r>
      <w:r>
        <w:rPr>
          <w:spacing w:val="-4"/>
        </w:rPr>
        <w:t xml:space="preserve"> </w:t>
      </w:r>
      <w:r>
        <w:rPr/>
        <w:t>умения.</w:t>
      </w:r>
    </w:p>
    <w:p>
      <w:pPr>
        <w:sectPr>
          <w:footerReference w:type="default" r:id="rId15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1011" w:hanging="0"/>
        <w:rPr>
          <w:rFonts w:ascii="Wingdings" w:hAnsi="Wingdings"/>
          <w:sz w:val="28"/>
        </w:rPr>
      </w:pPr>
      <w:r>
        <w:rPr/>
        <w:t>Использование</w:t>
      </w:r>
      <w:r>
        <w:rPr>
          <w:spacing w:val="28"/>
        </w:rPr>
        <w:t xml:space="preserve"> </w:t>
      </w:r>
      <w:r>
        <w:rPr/>
        <w:t>при</w:t>
      </w:r>
      <w:r>
        <w:rPr>
          <w:spacing w:val="95"/>
        </w:rPr>
        <w:t xml:space="preserve"> </w:t>
      </w:r>
      <w:r>
        <w:rPr/>
        <w:t>чтении</w:t>
      </w:r>
      <w:r>
        <w:rPr>
          <w:spacing w:val="97"/>
        </w:rPr>
        <w:t xml:space="preserve"> </w:t>
      </w:r>
      <w:r>
        <w:rPr/>
        <w:t>и</w:t>
      </w:r>
      <w:r>
        <w:rPr>
          <w:spacing w:val="98"/>
        </w:rPr>
        <w:t xml:space="preserve"> </w:t>
      </w:r>
      <w:r>
        <w:rPr/>
        <w:t>аудировании</w:t>
      </w:r>
      <w:r>
        <w:rPr>
          <w:spacing w:val="97"/>
        </w:rPr>
        <w:t xml:space="preserve"> </w:t>
      </w:r>
      <w:r>
        <w:rPr/>
        <w:t>языковой</w:t>
      </w:r>
      <w:r>
        <w:rPr>
          <w:spacing w:val="98"/>
        </w:rPr>
        <w:t xml:space="preserve"> </w:t>
      </w:r>
      <w:r>
        <w:rPr/>
        <w:t>догадки</w:t>
      </w:r>
      <w:r>
        <w:rPr>
          <w:spacing w:val="97"/>
        </w:rPr>
        <w:t xml:space="preserve"> </w:t>
      </w:r>
      <w:r>
        <w:rPr/>
        <w:t>(умения</w:t>
      </w:r>
    </w:p>
    <w:p>
      <w:pPr>
        <w:pStyle w:val="Style17"/>
        <w:spacing w:lineRule="auto" w:line="362" w:before="60" w:after="0"/>
        <w:ind w:left="250" w:right="744" w:hanging="0"/>
        <w:jc w:val="left"/>
        <w:rPr>
          <w:rFonts w:ascii="Wingdings" w:hAnsi="Wingdings"/>
          <w:sz w:val="28"/>
        </w:rPr>
      </w:pPr>
      <w:r>
        <w:rPr/>
        <w:t>понять</w:t>
      </w:r>
      <w:r>
        <w:rPr>
          <w:spacing w:val="7"/>
        </w:rPr>
        <w:t xml:space="preserve"> </w:t>
      </w:r>
      <w:r>
        <w:rPr/>
        <w:t>значение</w:t>
      </w:r>
      <w:r>
        <w:rPr>
          <w:spacing w:val="6"/>
        </w:rPr>
        <w:t xml:space="preserve"> </w:t>
      </w:r>
      <w:r>
        <w:rPr/>
        <w:t>незнакомого</w:t>
      </w:r>
      <w:r>
        <w:rPr>
          <w:spacing w:val="9"/>
        </w:rPr>
        <w:t xml:space="preserve"> </w:t>
      </w:r>
      <w:r>
        <w:rPr/>
        <w:t>слова</w:t>
      </w:r>
      <w:r>
        <w:rPr>
          <w:spacing w:val="6"/>
        </w:rPr>
        <w:t xml:space="preserve"> </w:t>
      </w:r>
      <w:r>
        <w:rPr/>
        <w:t>или</w:t>
      </w:r>
      <w:r>
        <w:rPr>
          <w:spacing w:val="9"/>
        </w:rPr>
        <w:t xml:space="preserve"> </w:t>
      </w:r>
      <w:r>
        <w:rPr/>
        <w:t>новое</w:t>
      </w:r>
      <w:r>
        <w:rPr>
          <w:spacing w:val="8"/>
        </w:rPr>
        <w:t xml:space="preserve"> </w:t>
      </w:r>
      <w:r>
        <w:rPr/>
        <w:t>значение</w:t>
      </w:r>
      <w:r>
        <w:rPr>
          <w:spacing w:val="8"/>
        </w:rPr>
        <w:t xml:space="preserve"> </w:t>
      </w:r>
      <w:r>
        <w:rPr/>
        <w:t>знакомого</w:t>
      </w:r>
      <w:r>
        <w:rPr>
          <w:spacing w:val="9"/>
        </w:rPr>
        <w:t xml:space="preserve"> </w:t>
      </w:r>
      <w:r>
        <w:rPr/>
        <w:t>слова</w:t>
      </w:r>
      <w:r>
        <w:rPr>
          <w:spacing w:val="5"/>
        </w:rPr>
        <w:t xml:space="preserve"> </w:t>
      </w:r>
      <w:r>
        <w:rPr/>
        <w:t>по</w:t>
      </w:r>
      <w:r>
        <w:rPr>
          <w:spacing w:val="-67"/>
        </w:rPr>
        <w:t xml:space="preserve"> </w:t>
      </w:r>
      <w:r>
        <w:rPr/>
        <w:t>контексту).</w:t>
      </w:r>
    </w:p>
    <w:p>
      <w:pPr>
        <w:pStyle w:val="Style17"/>
        <w:tabs>
          <w:tab w:val="clear" w:pos="720"/>
          <w:tab w:val="left" w:pos="3194" w:leader="none"/>
          <w:tab w:val="left" w:pos="3999" w:leader="none"/>
          <w:tab w:val="left" w:pos="6421" w:leader="none"/>
          <w:tab w:val="left" w:pos="8324" w:leader="none"/>
        </w:tabs>
        <w:spacing w:lineRule="auto" w:line="362" w:before="1" w:after="0"/>
        <w:ind w:left="250" w:right="266" w:firstLine="761"/>
        <w:jc w:val="left"/>
        <w:rPr>
          <w:rFonts w:ascii="Wingdings" w:hAnsi="Wingdings"/>
          <w:sz w:val="28"/>
        </w:rPr>
      </w:pPr>
      <w:r>
        <w:rPr/>
        <w:t>Использование</w:t>
        <w:tab/>
        <w:t>при</w:t>
        <w:tab/>
        <w:t>формулировании</w:t>
        <w:tab/>
        <w:t>собственных</w:t>
        <w:tab/>
      </w:r>
      <w:r>
        <w:rPr>
          <w:spacing w:val="-1"/>
        </w:rPr>
        <w:t>высказываний</w:t>
      </w:r>
      <w:r>
        <w:rPr>
          <w:spacing w:val="-67"/>
        </w:rPr>
        <w:t xml:space="preserve"> </w:t>
      </w:r>
      <w:r>
        <w:rPr/>
        <w:t>ключевых слов,</w:t>
      </w:r>
      <w:r>
        <w:rPr>
          <w:spacing w:val="-1"/>
        </w:rPr>
        <w:t xml:space="preserve"> </w:t>
      </w:r>
      <w:r>
        <w:rPr/>
        <w:t>вопросов;</w:t>
      </w:r>
      <w:r>
        <w:rPr>
          <w:spacing w:val="1"/>
        </w:rPr>
        <w:t xml:space="preserve"> </w:t>
      </w:r>
      <w:r>
        <w:rPr/>
        <w:t>иллюстраций.</w:t>
      </w:r>
    </w:p>
    <w:p>
      <w:pPr>
        <w:pStyle w:val="Style17"/>
        <w:spacing w:lineRule="auto" w:line="362"/>
        <w:ind w:left="1011" w:right="5282" w:hanging="0"/>
        <w:jc w:val="left"/>
        <w:rPr>
          <w:rFonts w:ascii="Wingdings" w:hAnsi="Wingdings"/>
          <w:sz w:val="28"/>
        </w:rPr>
      </w:pPr>
      <w:r>
        <w:rPr/>
        <w:t>Содержание обучения в 3 классе.</w:t>
      </w:r>
      <w:r>
        <w:rPr>
          <w:spacing w:val="-67"/>
        </w:rPr>
        <w:t xml:space="preserve"> </w:t>
      </w:r>
      <w:r>
        <w:rPr/>
        <w:t>Тематическое содержание речи.</w:t>
      </w:r>
      <w:r>
        <w:rPr>
          <w:spacing w:val="1"/>
        </w:rPr>
        <w:t xml:space="preserve"> </w:t>
      </w:r>
      <w:r>
        <w:rPr/>
        <w:t>Мир моего</w:t>
      </w:r>
      <w:r>
        <w:rPr>
          <w:spacing w:val="1"/>
        </w:rPr>
        <w:t xml:space="preserve"> </w:t>
      </w:r>
      <w:r>
        <w:rPr/>
        <w:t>«я».</w:t>
      </w:r>
    </w:p>
    <w:p>
      <w:pPr>
        <w:pStyle w:val="Style17"/>
        <w:ind w:left="1011" w:hanging="0"/>
        <w:jc w:val="left"/>
        <w:rPr>
          <w:rFonts w:ascii="Wingdings" w:hAnsi="Wingdings"/>
          <w:sz w:val="28"/>
        </w:rPr>
      </w:pPr>
      <w:r>
        <w:rPr/>
        <w:t>Моя</w:t>
      </w:r>
      <w:r>
        <w:rPr>
          <w:spacing w:val="-2"/>
        </w:rPr>
        <w:t xml:space="preserve"> </w:t>
      </w:r>
      <w:r>
        <w:rPr/>
        <w:t>семья.</w:t>
      </w:r>
      <w:r>
        <w:rPr>
          <w:spacing w:val="-2"/>
        </w:rPr>
        <w:t xml:space="preserve"> </w:t>
      </w:r>
      <w:r>
        <w:rPr/>
        <w:t>Мой</w:t>
      </w:r>
      <w:r>
        <w:rPr>
          <w:spacing w:val="-2"/>
        </w:rPr>
        <w:t xml:space="preserve"> </w:t>
      </w:r>
      <w:r>
        <w:rPr/>
        <w:t>день</w:t>
      </w:r>
      <w:r>
        <w:rPr>
          <w:spacing w:val="-2"/>
        </w:rPr>
        <w:t xml:space="preserve"> </w:t>
      </w:r>
      <w:r>
        <w:rPr/>
        <w:t>рождения.</w:t>
      </w:r>
      <w:r>
        <w:rPr>
          <w:spacing w:val="-2"/>
        </w:rPr>
        <w:t xml:space="preserve"> </w:t>
      </w:r>
      <w:r>
        <w:rPr/>
        <w:t>Моя</w:t>
      </w:r>
      <w:r>
        <w:rPr>
          <w:spacing w:val="-2"/>
        </w:rPr>
        <w:t xml:space="preserve"> </w:t>
      </w:r>
      <w:r>
        <w:rPr/>
        <w:t>любимая</w:t>
      </w:r>
      <w:r>
        <w:rPr>
          <w:spacing w:val="-2"/>
        </w:rPr>
        <w:t xml:space="preserve"> </w:t>
      </w:r>
      <w:r>
        <w:rPr/>
        <w:t>еда.</w:t>
      </w:r>
      <w:r>
        <w:rPr>
          <w:spacing w:val="-2"/>
        </w:rPr>
        <w:t xml:space="preserve"> </w:t>
      </w:r>
      <w:r>
        <w:rPr/>
        <w:t>Мой</w:t>
      </w:r>
      <w:r>
        <w:rPr>
          <w:spacing w:val="-2"/>
        </w:rPr>
        <w:t xml:space="preserve"> </w:t>
      </w:r>
      <w:r>
        <w:rPr/>
        <w:t>день</w:t>
      </w:r>
      <w:r>
        <w:rPr>
          <w:spacing w:val="-3"/>
        </w:rPr>
        <w:t xml:space="preserve"> </w:t>
      </w:r>
      <w:r>
        <w:rPr/>
        <w:t>(распорядок</w:t>
      </w:r>
    </w:p>
    <w:p>
      <w:pPr>
        <w:sectPr>
          <w:footerReference w:type="default" r:id="rId15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Style17"/>
        <w:spacing w:before="164" w:after="0"/>
        <w:ind w:left="250" w:hanging="0"/>
        <w:jc w:val="left"/>
        <w:rPr>
          <w:rFonts w:ascii="Wingdings" w:hAnsi="Wingdings"/>
          <w:sz w:val="28"/>
        </w:rPr>
      </w:pPr>
      <w:r>
        <w:rPr/>
        <w:t>дня).</w:t>
      </w:r>
    </w:p>
    <w:p>
      <w:pPr>
        <w:pStyle w:val="Style17"/>
        <w:ind w:left="0" w:hanging="0"/>
        <w:jc w:val="left"/>
        <w:rPr>
          <w:sz w:val="30"/>
        </w:rPr>
      </w:pPr>
      <w:r>
        <w:br w:type="column"/>
      </w:r>
      <w:r>
        <w:rPr>
          <w:sz w:val="30"/>
        </w:rPr>
      </w:r>
    </w:p>
    <w:p>
      <w:pPr>
        <w:pStyle w:val="Style17"/>
        <w:spacing w:before="1" w:after="0"/>
        <w:ind w:left="0" w:hanging="0"/>
        <w:jc w:val="left"/>
        <w:rPr>
          <w:sz w:val="27"/>
        </w:rPr>
      </w:pPr>
      <w:r>
        <w:rPr>
          <w:sz w:val="27"/>
        </w:rPr>
      </w:r>
    </w:p>
    <w:p>
      <w:pPr>
        <w:pStyle w:val="Style17"/>
        <w:ind w:left="135" w:hanging="0"/>
        <w:jc w:val="left"/>
        <w:rPr>
          <w:rFonts w:ascii="Wingdings" w:hAnsi="Wingdings"/>
          <w:sz w:val="28"/>
        </w:rPr>
      </w:pPr>
      <w:r>
        <w:rPr/>
        <w:t>Мир</w:t>
      </w:r>
      <w:r>
        <w:rPr>
          <w:spacing w:val="-2"/>
        </w:rPr>
        <w:t xml:space="preserve"> </w:t>
      </w:r>
      <w:r>
        <w:rPr/>
        <w:t>моих</w:t>
      </w:r>
      <w:r>
        <w:rPr>
          <w:spacing w:val="-2"/>
        </w:rPr>
        <w:t xml:space="preserve"> </w:t>
      </w:r>
      <w:r>
        <w:rPr/>
        <w:t>увлечений.</w:t>
      </w:r>
    </w:p>
    <w:p>
      <w:pPr>
        <w:pStyle w:val="Style17"/>
        <w:spacing w:before="168" w:after="0"/>
        <w:ind w:left="135" w:hanging="0"/>
        <w:jc w:val="left"/>
        <w:rPr>
          <w:rFonts w:ascii="Wingdings" w:hAnsi="Wingdings"/>
          <w:sz w:val="28"/>
        </w:rPr>
      </w:pPr>
      <w:r>
        <w:rPr/>
        <w:t>Любимая</w:t>
      </w:r>
      <w:r>
        <w:rPr>
          <w:spacing w:val="-13"/>
        </w:rPr>
        <w:t xml:space="preserve"> </w:t>
      </w:r>
      <w:r>
        <w:rPr/>
        <w:t>игрушка,</w:t>
      </w:r>
      <w:r>
        <w:rPr>
          <w:spacing w:val="-14"/>
        </w:rPr>
        <w:t xml:space="preserve"> </w:t>
      </w:r>
      <w:r>
        <w:rPr/>
        <w:t>игра.</w:t>
      </w:r>
      <w:r>
        <w:rPr>
          <w:spacing w:val="-13"/>
        </w:rPr>
        <w:t xml:space="preserve"> </w:t>
      </w:r>
      <w:r>
        <w:rPr/>
        <w:t>Мой</w:t>
      </w:r>
      <w:r>
        <w:rPr>
          <w:spacing w:val="-15"/>
        </w:rPr>
        <w:t xml:space="preserve"> </w:t>
      </w:r>
      <w:r>
        <w:rPr/>
        <w:t>питомец.</w:t>
      </w:r>
      <w:r>
        <w:rPr>
          <w:spacing w:val="-15"/>
        </w:rPr>
        <w:t xml:space="preserve"> </w:t>
      </w:r>
      <w:r>
        <w:rPr/>
        <w:t>Любимые</w:t>
      </w:r>
      <w:r>
        <w:rPr>
          <w:spacing w:val="-13"/>
        </w:rPr>
        <w:t xml:space="preserve"> </w:t>
      </w:r>
      <w:r>
        <w:rPr/>
        <w:t>занятия.</w:t>
      </w:r>
      <w:r>
        <w:rPr>
          <w:spacing w:val="-15"/>
        </w:rPr>
        <w:t xml:space="preserve"> </w:t>
      </w:r>
      <w:r>
        <w:rPr/>
        <w:t>Любимая</w:t>
      </w:r>
      <w:r>
        <w:rPr>
          <w:spacing w:val="-13"/>
        </w:rPr>
        <w:t xml:space="preserve"> </w:t>
      </w:r>
      <w:r>
        <w:rPr/>
        <w:t>сказка.</w:t>
      </w:r>
    </w:p>
    <w:p>
      <w:pPr>
        <w:sectPr>
          <w:type w:val="continuous"/>
          <w:pgSz w:w="11906" w:h="16850"/>
          <w:pgMar w:left="880" w:right="720" w:header="0" w:top="940" w:footer="195" w:bottom="460" w:gutter="0"/>
          <w:cols w:num="2" w:equalWidth="false" w:sep="false">
            <w:col w:w="835" w:space="40"/>
            <w:col w:w="9430"/>
          </w:cols>
          <w:formProt w:val="false"/>
          <w:textDirection w:val="lrTb"/>
          <w:docGrid w:type="default" w:linePitch="100" w:charSpace="4096"/>
        </w:sectPr>
      </w:pPr>
    </w:p>
    <w:p>
      <w:pPr>
        <w:pStyle w:val="Style17"/>
        <w:spacing w:before="168" w:after="0"/>
        <w:ind w:left="250" w:hanging="0"/>
        <w:jc w:val="left"/>
        <w:rPr>
          <w:rFonts w:ascii="Wingdings" w:hAnsi="Wingdings"/>
          <w:sz w:val="28"/>
        </w:rPr>
      </w:pPr>
      <w:r>
        <w:rPr/>
        <w:t>Выходной</w:t>
      </w:r>
      <w:r>
        <w:rPr>
          <w:spacing w:val="-3"/>
        </w:rPr>
        <w:t xml:space="preserve"> </w:t>
      </w:r>
      <w:r>
        <w:rPr/>
        <w:t>день.</w:t>
      </w:r>
      <w:r>
        <w:rPr>
          <w:spacing w:val="-3"/>
        </w:rPr>
        <w:t xml:space="preserve"> </w:t>
      </w:r>
      <w:r>
        <w:rPr/>
        <w:t>Каникулы.</w:t>
      </w:r>
    </w:p>
    <w:p>
      <w:pPr>
        <w:pStyle w:val="Style17"/>
        <w:spacing w:before="167" w:after="0"/>
        <w:ind w:left="1011" w:hanging="0"/>
        <w:rPr>
          <w:rFonts w:ascii="Wingdings" w:hAnsi="Wingdings"/>
          <w:sz w:val="28"/>
        </w:rPr>
      </w:pPr>
      <w:r>
        <w:rPr/>
        <w:t>Мир</w:t>
      </w:r>
      <w:r>
        <w:rPr>
          <w:spacing w:val="-1"/>
        </w:rPr>
        <w:t xml:space="preserve"> </w:t>
      </w:r>
      <w:r>
        <w:rPr/>
        <w:t>вокруг</w:t>
      </w:r>
      <w:r>
        <w:rPr>
          <w:spacing w:val="-2"/>
        </w:rPr>
        <w:t xml:space="preserve"> </w:t>
      </w:r>
      <w:r>
        <w:rPr/>
        <w:t>меня.</w:t>
      </w:r>
    </w:p>
    <w:p>
      <w:pPr>
        <w:pStyle w:val="Style17"/>
        <w:spacing w:lineRule="auto" w:line="362" w:before="168" w:after="0"/>
        <w:ind w:left="250" w:right="266" w:firstLine="761"/>
        <w:rPr>
          <w:rFonts w:ascii="Wingdings" w:hAnsi="Wingdings"/>
          <w:sz w:val="28"/>
        </w:rPr>
      </w:pPr>
      <w:r>
        <w:rPr/>
        <w:t>Моя комната (квартира, дом). Моя школа. Мои друзья. Моя малая родина</w:t>
      </w:r>
      <w:r>
        <w:rPr>
          <w:spacing w:val="1"/>
        </w:rPr>
        <w:t xml:space="preserve"> </w:t>
      </w:r>
      <w:r>
        <w:rPr/>
        <w:t>(город,</w:t>
      </w:r>
      <w:r>
        <w:rPr>
          <w:spacing w:val="-2"/>
        </w:rPr>
        <w:t xml:space="preserve"> </w:t>
      </w:r>
      <w:r>
        <w:rPr/>
        <w:t>село).</w:t>
      </w:r>
      <w:r>
        <w:rPr>
          <w:spacing w:val="-2"/>
        </w:rPr>
        <w:t xml:space="preserve"> </w:t>
      </w:r>
      <w:r>
        <w:rPr/>
        <w:t>Дикие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домашние</w:t>
      </w:r>
      <w:r>
        <w:rPr>
          <w:spacing w:val="-3"/>
        </w:rPr>
        <w:t xml:space="preserve"> </w:t>
      </w:r>
      <w:r>
        <w:rPr/>
        <w:t>животные.</w:t>
      </w:r>
      <w:r>
        <w:rPr>
          <w:spacing w:val="-2"/>
        </w:rPr>
        <w:t xml:space="preserve"> </w:t>
      </w:r>
      <w:r>
        <w:rPr/>
        <w:t>Погода.</w:t>
      </w:r>
      <w:r>
        <w:rPr>
          <w:spacing w:val="-1"/>
        </w:rPr>
        <w:t xml:space="preserve"> </w:t>
      </w:r>
      <w:r>
        <w:rPr/>
        <w:t>Времена</w:t>
      </w:r>
      <w:r>
        <w:rPr>
          <w:spacing w:val="-1"/>
        </w:rPr>
        <w:t xml:space="preserve"> </w:t>
      </w:r>
      <w:r>
        <w:rPr/>
        <w:t>года (месяцы).</w:t>
      </w:r>
    </w:p>
    <w:p>
      <w:pPr>
        <w:pStyle w:val="Style17"/>
        <w:spacing w:before="3" w:after="0"/>
        <w:ind w:left="1011" w:hanging="0"/>
        <w:rPr>
          <w:rFonts w:ascii="Wingdings" w:hAnsi="Wingdings"/>
          <w:sz w:val="28"/>
        </w:rPr>
      </w:pPr>
      <w:r>
        <w:rPr/>
        <w:t>Родная</w:t>
      </w:r>
      <w:r>
        <w:rPr>
          <w:spacing w:val="-2"/>
        </w:rPr>
        <w:t xml:space="preserve"> </w:t>
      </w:r>
      <w:r>
        <w:rPr/>
        <w:t>страна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страны</w:t>
      </w:r>
      <w:r>
        <w:rPr>
          <w:spacing w:val="-4"/>
        </w:rPr>
        <w:t xml:space="preserve"> </w:t>
      </w:r>
      <w:r>
        <w:rPr/>
        <w:t>изучаемого языка.</w:t>
      </w:r>
    </w:p>
    <w:p>
      <w:pPr>
        <w:pStyle w:val="Style17"/>
        <w:spacing w:lineRule="auto" w:line="362" w:before="168" w:after="0"/>
        <w:ind w:left="250" w:right="262" w:firstLine="761"/>
        <w:rPr>
          <w:rFonts w:ascii="Wingdings" w:hAnsi="Wingdings"/>
          <w:sz w:val="28"/>
        </w:rPr>
      </w:pPr>
      <w:r>
        <w:rPr/>
        <w:t>Россия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страна</w:t>
      </w:r>
      <w:r>
        <w:rPr>
          <w:spacing w:val="1"/>
        </w:rPr>
        <w:t xml:space="preserve"> </w:t>
      </w:r>
      <w:r>
        <w:rPr/>
        <w:t>/</w:t>
      </w:r>
      <w:r>
        <w:rPr>
          <w:spacing w:val="1"/>
        </w:rPr>
        <w:t xml:space="preserve"> </w:t>
      </w:r>
      <w:r>
        <w:rPr/>
        <w:t>страны</w:t>
      </w:r>
      <w:r>
        <w:rPr>
          <w:spacing w:val="1"/>
        </w:rPr>
        <w:t xml:space="preserve"> </w:t>
      </w:r>
      <w:r>
        <w:rPr/>
        <w:t>изучаемого</w:t>
      </w:r>
      <w:r>
        <w:rPr>
          <w:spacing w:val="1"/>
        </w:rPr>
        <w:t xml:space="preserve"> </w:t>
      </w:r>
      <w:r>
        <w:rPr/>
        <w:t>языка.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столицы,</w:t>
      </w:r>
      <w:r>
        <w:rPr>
          <w:spacing w:val="-67"/>
        </w:rPr>
        <w:t xml:space="preserve"> </w:t>
      </w:r>
      <w:r>
        <w:rPr/>
        <w:t>достопримечательности и интересные факты. Произведения детского фольклора.</w:t>
      </w:r>
      <w:r>
        <w:rPr>
          <w:spacing w:val="-67"/>
        </w:rPr>
        <w:t xml:space="preserve"> </w:t>
      </w:r>
      <w:r>
        <w:rPr>
          <w:spacing w:val="-1"/>
        </w:rPr>
        <w:t>Литературные</w:t>
      </w:r>
      <w:r>
        <w:rPr>
          <w:spacing w:val="-17"/>
        </w:rPr>
        <w:t xml:space="preserve"> </w:t>
      </w:r>
      <w:r>
        <w:rPr>
          <w:spacing w:val="-1"/>
        </w:rPr>
        <w:t>персонажи</w:t>
      </w:r>
      <w:r>
        <w:rPr>
          <w:spacing w:val="-13"/>
        </w:rPr>
        <w:t xml:space="preserve"> </w:t>
      </w:r>
      <w:r>
        <w:rPr/>
        <w:t>детских</w:t>
      </w:r>
      <w:r>
        <w:rPr>
          <w:spacing w:val="-15"/>
        </w:rPr>
        <w:t xml:space="preserve"> </w:t>
      </w:r>
      <w:r>
        <w:rPr/>
        <w:t>книг.</w:t>
      </w:r>
      <w:r>
        <w:rPr>
          <w:spacing w:val="-17"/>
        </w:rPr>
        <w:t xml:space="preserve"> </w:t>
      </w:r>
      <w:r>
        <w:rPr/>
        <w:t>Праздники</w:t>
      </w:r>
      <w:r>
        <w:rPr>
          <w:spacing w:val="-9"/>
        </w:rPr>
        <w:t xml:space="preserve"> </w:t>
      </w:r>
      <w:r>
        <w:rPr/>
        <w:t>родной</w:t>
      </w:r>
      <w:r>
        <w:rPr>
          <w:spacing w:val="-13"/>
        </w:rPr>
        <w:t xml:space="preserve"> </w:t>
      </w:r>
      <w:r>
        <w:rPr/>
        <w:t>страны</w:t>
      </w:r>
      <w:r>
        <w:rPr>
          <w:spacing w:val="-16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страны/стран</w:t>
      </w:r>
      <w:r>
        <w:rPr>
          <w:spacing w:val="-68"/>
        </w:rPr>
        <w:t xml:space="preserve"> </w:t>
      </w:r>
      <w:r>
        <w:rPr/>
        <w:t>изучаемого языка.</w:t>
      </w:r>
    </w:p>
    <w:p>
      <w:pPr>
        <w:pStyle w:val="Style17"/>
        <w:spacing w:lineRule="auto" w:line="362" w:before="1" w:after="0"/>
        <w:ind w:left="1011" w:right="6011" w:hanging="0"/>
        <w:jc w:val="left"/>
        <w:rPr>
          <w:rFonts w:ascii="Wingdings" w:hAnsi="Wingdings"/>
          <w:sz w:val="28"/>
        </w:rPr>
      </w:pPr>
      <w:r>
        <w:rPr/>
        <w:t>Коммуникативные умения.</w:t>
      </w:r>
      <w:r>
        <w:rPr>
          <w:spacing w:val="-67"/>
        </w:rPr>
        <w:t xml:space="preserve"> </w:t>
      </w:r>
      <w:r>
        <w:rPr/>
        <w:t>Говорение.</w:t>
      </w:r>
    </w:p>
    <w:p>
      <w:pPr>
        <w:pStyle w:val="Style17"/>
        <w:spacing w:lineRule="exact" w:line="318"/>
        <w:ind w:left="1030" w:hanging="0"/>
        <w:jc w:val="left"/>
        <w:rPr>
          <w:rFonts w:ascii="Wingdings" w:hAnsi="Wingdings"/>
          <w:sz w:val="28"/>
        </w:rPr>
      </w:pPr>
      <w:r>
        <w:rPr/>
        <w:t>Коммуникативные</w:t>
      </w:r>
      <w:r>
        <w:rPr>
          <w:spacing w:val="-5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диалогической</w:t>
      </w:r>
      <w:r>
        <w:rPr>
          <w:spacing w:val="-5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8" w:after="0"/>
        <w:ind w:left="250" w:right="262" w:firstLine="780"/>
        <w:rPr>
          <w:rFonts w:ascii="Wingdings" w:hAnsi="Wingdings"/>
          <w:sz w:val="28"/>
        </w:rPr>
      </w:pPr>
      <w:r>
        <w:rPr/>
        <w:t>Ведение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речевых</w:t>
      </w:r>
      <w:r>
        <w:rPr>
          <w:spacing w:val="1"/>
        </w:rPr>
        <w:t xml:space="preserve"> </w:t>
      </w:r>
      <w:r>
        <w:rPr/>
        <w:t>ситуаций,</w:t>
      </w:r>
      <w:r>
        <w:rPr>
          <w:spacing w:val="1"/>
        </w:rPr>
        <w:t xml:space="preserve"> </w:t>
      </w:r>
      <w:r>
        <w:rPr/>
        <w:t>ключевых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(или)</w:t>
      </w:r>
      <w:r>
        <w:rPr>
          <w:spacing w:val="1"/>
        </w:rPr>
        <w:t xml:space="preserve"> </w:t>
      </w:r>
      <w:r>
        <w:rPr/>
        <w:t>иллюстраций с соблюдением норм речевого этикета, принятых в стране/странах</w:t>
      </w:r>
      <w:r>
        <w:rPr>
          <w:spacing w:val="1"/>
        </w:rPr>
        <w:t xml:space="preserve"> </w:t>
      </w:r>
      <w:r>
        <w:rPr/>
        <w:t>изучаемого языка: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характера:</w:t>
      </w:r>
      <w:r>
        <w:rPr>
          <w:spacing w:val="1"/>
          <w:sz w:val="28"/>
        </w:rPr>
        <w:t xml:space="preserve"> </w:t>
      </w:r>
      <w:r>
        <w:rPr>
          <w:sz w:val="28"/>
        </w:rPr>
        <w:t>приветствие,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завершение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разговора, знакомство с собеседником; поздравление с праздником; выражение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благодарности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за поздравление;</w:t>
      </w:r>
      <w:r>
        <w:rPr>
          <w:spacing w:val="-2"/>
          <w:sz w:val="28"/>
        </w:rPr>
        <w:t xml:space="preserve"> </w:t>
      </w:r>
      <w:r>
        <w:rPr>
          <w:sz w:val="28"/>
        </w:rPr>
        <w:t>извинение;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диалога</w:t>
      </w:r>
      <w:r>
        <w:rPr>
          <w:spacing w:val="47"/>
          <w:sz w:val="28"/>
        </w:rPr>
        <w:t xml:space="preserve"> </w:t>
      </w:r>
      <w:r>
        <w:rPr>
          <w:sz w:val="28"/>
        </w:rPr>
        <w:t>-</w:t>
      </w:r>
      <w:r>
        <w:rPr>
          <w:spacing w:val="112"/>
          <w:sz w:val="28"/>
        </w:rPr>
        <w:t xml:space="preserve"> </w:t>
      </w:r>
      <w:r>
        <w:rPr>
          <w:sz w:val="28"/>
        </w:rPr>
        <w:t>побуждения</w:t>
      </w:r>
      <w:r>
        <w:rPr>
          <w:spacing w:val="113"/>
          <w:sz w:val="28"/>
        </w:rPr>
        <w:t xml:space="preserve"> </w:t>
      </w:r>
      <w:r>
        <w:rPr>
          <w:sz w:val="28"/>
        </w:rPr>
        <w:t>к</w:t>
      </w:r>
      <w:r>
        <w:rPr>
          <w:spacing w:val="115"/>
          <w:sz w:val="28"/>
        </w:rPr>
        <w:t xml:space="preserve"> </w:t>
      </w:r>
      <w:r>
        <w:rPr>
          <w:sz w:val="28"/>
        </w:rPr>
        <w:t>действию:</w:t>
      </w:r>
      <w:r>
        <w:rPr>
          <w:spacing w:val="113"/>
          <w:sz w:val="28"/>
        </w:rPr>
        <w:t xml:space="preserve"> </w:t>
      </w:r>
      <w:r>
        <w:rPr>
          <w:sz w:val="28"/>
        </w:rPr>
        <w:t>приглашение</w:t>
      </w:r>
      <w:r>
        <w:rPr>
          <w:spacing w:val="115"/>
          <w:sz w:val="28"/>
        </w:rPr>
        <w:t xml:space="preserve"> </w:t>
      </w:r>
      <w:r>
        <w:rPr>
          <w:sz w:val="28"/>
        </w:rPr>
        <w:t>собеседника</w:t>
      </w:r>
      <w:r>
        <w:rPr>
          <w:spacing w:val="113"/>
          <w:sz w:val="28"/>
        </w:rPr>
        <w:t xml:space="preserve"> </w:t>
      </w:r>
      <w:r>
        <w:rPr>
          <w:sz w:val="28"/>
        </w:rPr>
        <w:t>к</w:t>
      </w:r>
    </w:p>
    <w:p>
      <w:pPr>
        <w:sectPr>
          <w:type w:val="continuous"/>
          <w:pgSz w:w="11906" w:h="16850"/>
          <w:pgMar w:left="880" w:right="720" w:header="0" w:top="940" w:footer="195" w:bottom="460" w:gutter="0"/>
          <w:formProt w:val="false"/>
          <w:textDirection w:val="lrTb"/>
          <w:docGrid w:type="default" w:linePitch="100" w:charSpace="4096"/>
        </w:sectPr>
      </w:pP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совместной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вежливое</w:t>
      </w:r>
      <w:r>
        <w:rPr>
          <w:spacing w:val="1"/>
        </w:rPr>
        <w:t xml:space="preserve"> </w:t>
      </w:r>
      <w:r>
        <w:rPr/>
        <w:t>согласие/не</w:t>
      </w:r>
      <w:r>
        <w:rPr>
          <w:spacing w:val="1"/>
        </w:rPr>
        <w:t xml:space="preserve"> </w:t>
      </w:r>
      <w:r>
        <w:rPr/>
        <w:t>согласие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предложение</w:t>
      </w:r>
      <w:r>
        <w:rPr>
          <w:spacing w:val="-67"/>
        </w:rPr>
        <w:t xml:space="preserve"> </w:t>
      </w:r>
      <w:r>
        <w:rPr/>
        <w:t>собеседника;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диалога-расспроса:</w:t>
      </w:r>
      <w:r>
        <w:rPr>
          <w:spacing w:val="1"/>
          <w:sz w:val="28"/>
        </w:rPr>
        <w:t xml:space="preserve"> </w:t>
      </w:r>
      <w:r>
        <w:rPr>
          <w:sz w:val="28"/>
        </w:rPr>
        <w:t>запрашивание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сообщение</w:t>
      </w:r>
      <w:r>
        <w:rPr>
          <w:spacing w:val="-1"/>
          <w:sz w:val="28"/>
        </w:rPr>
        <w:t xml:space="preserve"> </w:t>
      </w:r>
      <w:r>
        <w:rPr>
          <w:sz w:val="28"/>
        </w:rPr>
        <w:t>фактической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5"/>
          <w:sz w:val="28"/>
        </w:rPr>
        <w:t xml:space="preserve"> </w:t>
      </w:r>
      <w:r>
        <w:rPr>
          <w:sz w:val="28"/>
        </w:rPr>
        <w:t>ответы на</w:t>
      </w:r>
      <w:r>
        <w:rPr>
          <w:spacing w:val="-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3"/>
          <w:sz w:val="28"/>
        </w:rPr>
        <w:t xml:space="preserve"> </w:t>
      </w:r>
      <w:r>
        <w:rPr>
          <w:sz w:val="28"/>
        </w:rPr>
        <w:t>собеседника.</w:t>
      </w:r>
    </w:p>
    <w:p>
      <w:pPr>
        <w:pStyle w:val="Style17"/>
        <w:spacing w:lineRule="exact" w:line="318"/>
        <w:ind w:left="1030" w:hanging="0"/>
        <w:rPr>
          <w:sz w:val="28"/>
        </w:rPr>
      </w:pPr>
      <w:r>
        <w:rPr/>
        <w:t>Коммуникативные</w:t>
      </w:r>
      <w:r>
        <w:rPr>
          <w:spacing w:val="-5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монологической</w:t>
      </w:r>
      <w:r>
        <w:rPr>
          <w:spacing w:val="-1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7" w:after="0"/>
        <w:ind w:left="250" w:right="263" w:firstLine="780"/>
        <w:rPr>
          <w:sz w:val="28"/>
        </w:rPr>
      </w:pPr>
      <w:r>
        <w:rPr/>
        <w:t>Создание</w:t>
      </w:r>
      <w:r>
        <w:rPr>
          <w:spacing w:val="-8"/>
        </w:rPr>
        <w:t xml:space="preserve"> </w:t>
      </w:r>
      <w:r>
        <w:rPr/>
        <w:t>с</w:t>
      </w:r>
      <w:r>
        <w:rPr>
          <w:spacing w:val="-8"/>
        </w:rPr>
        <w:t xml:space="preserve"> </w:t>
      </w:r>
      <w:r>
        <w:rPr/>
        <w:t>использованием</w:t>
      </w:r>
      <w:r>
        <w:rPr>
          <w:spacing w:val="-7"/>
        </w:rPr>
        <w:t xml:space="preserve"> </w:t>
      </w:r>
      <w:r>
        <w:rPr/>
        <w:t>ключевых</w:t>
      </w:r>
      <w:r>
        <w:rPr>
          <w:spacing w:val="-9"/>
        </w:rPr>
        <w:t xml:space="preserve"> </w:t>
      </w:r>
      <w:r>
        <w:rPr/>
        <w:t>слов,</w:t>
      </w:r>
      <w:r>
        <w:rPr>
          <w:spacing w:val="-8"/>
        </w:rPr>
        <w:t xml:space="preserve"> </w:t>
      </w:r>
      <w:r>
        <w:rPr/>
        <w:t>вопросов</w:t>
      </w:r>
      <w:r>
        <w:rPr>
          <w:spacing w:val="-7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(или)</w:t>
      </w:r>
      <w:r>
        <w:rPr>
          <w:spacing w:val="-8"/>
        </w:rPr>
        <w:t xml:space="preserve"> </w:t>
      </w:r>
      <w:r>
        <w:rPr/>
        <w:t>иллюстраций</w:t>
      </w:r>
      <w:r>
        <w:rPr>
          <w:spacing w:val="-67"/>
        </w:rPr>
        <w:t xml:space="preserve"> </w:t>
      </w:r>
      <w:r>
        <w:rPr/>
        <w:t>устных монологических высказываний: описание предмета, реального человека</w:t>
      </w:r>
      <w:r>
        <w:rPr>
          <w:spacing w:val="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персонажа;</w:t>
      </w:r>
      <w:r>
        <w:rPr>
          <w:spacing w:val="-3"/>
        </w:rPr>
        <w:t xml:space="preserve"> </w:t>
      </w:r>
      <w:r>
        <w:rPr/>
        <w:t>рассказ</w:t>
      </w:r>
      <w:r>
        <w:rPr>
          <w:spacing w:val="-3"/>
        </w:rPr>
        <w:t xml:space="preserve"> </w:t>
      </w:r>
      <w:r>
        <w:rPr/>
        <w:t>о себе,</w:t>
      </w:r>
      <w:r>
        <w:rPr>
          <w:spacing w:val="-1"/>
        </w:rPr>
        <w:t xml:space="preserve"> </w:t>
      </w:r>
      <w:r>
        <w:rPr/>
        <w:t>члене</w:t>
      </w:r>
      <w:r>
        <w:rPr>
          <w:spacing w:val="-1"/>
        </w:rPr>
        <w:t xml:space="preserve"> </w:t>
      </w:r>
      <w:r>
        <w:rPr/>
        <w:t>семьи,</w:t>
      </w:r>
      <w:r>
        <w:rPr>
          <w:spacing w:val="-3"/>
        </w:rPr>
        <w:t xml:space="preserve"> </w:t>
      </w:r>
      <w:r>
        <w:rPr/>
        <w:t>друге.</w:t>
      </w:r>
    </w:p>
    <w:p>
      <w:pPr>
        <w:pStyle w:val="Style17"/>
        <w:spacing w:lineRule="auto" w:line="362" w:before="1" w:after="0"/>
        <w:ind w:left="250" w:right="261" w:firstLine="780"/>
        <w:rPr>
          <w:sz w:val="28"/>
        </w:rPr>
      </w:pPr>
      <w:r>
        <w:rPr/>
        <w:t>Пересказ с использованием ключевых слов, вопросов и (или) иллюстраций</w:t>
      </w:r>
      <w:r>
        <w:rPr>
          <w:spacing w:val="-67"/>
        </w:rPr>
        <w:t xml:space="preserve"> </w:t>
      </w:r>
      <w:r>
        <w:rPr/>
        <w:t>основного содержания прочитанного</w:t>
      </w:r>
      <w:r>
        <w:rPr>
          <w:spacing w:val="1"/>
        </w:rPr>
        <w:t xml:space="preserve"> </w:t>
      </w:r>
      <w:r>
        <w:rPr/>
        <w:t>текста.</w:t>
      </w:r>
    </w:p>
    <w:p>
      <w:pPr>
        <w:pStyle w:val="Style17"/>
        <w:spacing w:lineRule="exact" w:line="319"/>
        <w:ind w:left="1030" w:hanging="0"/>
        <w:jc w:val="left"/>
        <w:rPr>
          <w:sz w:val="28"/>
        </w:rPr>
      </w:pPr>
      <w:r>
        <w:rPr/>
        <w:t>Аудирование.</w:t>
      </w:r>
    </w:p>
    <w:p>
      <w:pPr>
        <w:pStyle w:val="Style17"/>
        <w:spacing w:lineRule="auto" w:line="362" w:before="168" w:after="0"/>
        <w:ind w:left="250" w:right="260" w:firstLine="780"/>
        <w:rPr>
          <w:sz w:val="28"/>
        </w:rPr>
      </w:pPr>
      <w:r>
        <w:rPr/>
        <w:t>Понимание на слух речи учителя и других обучающихся и вербальная /</w:t>
      </w:r>
      <w:r>
        <w:rPr>
          <w:spacing w:val="1"/>
        </w:rPr>
        <w:t xml:space="preserve"> </w:t>
      </w:r>
      <w:r>
        <w:rPr/>
        <w:t>невербальная</w:t>
      </w:r>
      <w:r>
        <w:rPr>
          <w:spacing w:val="-5"/>
        </w:rPr>
        <w:t xml:space="preserve"> </w:t>
      </w:r>
      <w:r>
        <w:rPr/>
        <w:t>реакция</w:t>
      </w:r>
      <w:r>
        <w:rPr>
          <w:spacing w:val="-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услышанное</w:t>
      </w:r>
      <w:r>
        <w:rPr>
          <w:spacing w:val="-1"/>
        </w:rPr>
        <w:t xml:space="preserve"> </w:t>
      </w:r>
      <w:r>
        <w:rPr/>
        <w:t>(при</w:t>
      </w:r>
      <w:r>
        <w:rPr>
          <w:spacing w:val="-1"/>
        </w:rPr>
        <w:t xml:space="preserve"> </w:t>
      </w:r>
      <w:r>
        <w:rPr/>
        <w:t>непосредственном</w:t>
      </w:r>
      <w:r>
        <w:rPr>
          <w:spacing w:val="-1"/>
        </w:rPr>
        <w:t xml:space="preserve"> </w:t>
      </w:r>
      <w:r>
        <w:rPr/>
        <w:t>общении).</w:t>
      </w:r>
    </w:p>
    <w:p>
      <w:pPr>
        <w:pStyle w:val="Style17"/>
        <w:spacing w:lineRule="auto" w:line="362"/>
        <w:ind w:left="250" w:right="262" w:firstLine="780"/>
        <w:rPr>
          <w:sz w:val="28"/>
        </w:rPr>
      </w:pPr>
      <w:r>
        <w:rPr/>
        <w:t>Восприятие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текстов,</w:t>
      </w:r>
      <w:r>
        <w:rPr>
          <w:spacing w:val="1"/>
        </w:rPr>
        <w:t xml:space="preserve"> </w:t>
      </w:r>
      <w:r>
        <w:rPr/>
        <w:t>построенных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изученном</w:t>
      </w:r>
      <w:r>
        <w:rPr>
          <w:spacing w:val="1"/>
        </w:rPr>
        <w:t xml:space="preserve"> </w:t>
      </w:r>
      <w:r>
        <w:rPr/>
        <w:t>языковом</w:t>
      </w:r>
      <w:r>
        <w:rPr>
          <w:spacing w:val="1"/>
        </w:rPr>
        <w:t xml:space="preserve"> </w:t>
      </w:r>
      <w:r>
        <w:rPr/>
        <w:t>материале,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поставленной</w:t>
      </w:r>
      <w:r>
        <w:rPr>
          <w:spacing w:val="-67"/>
        </w:rPr>
        <w:t xml:space="preserve"> </w:t>
      </w:r>
      <w:r>
        <w:rPr/>
        <w:t>коммуникативной задачей: с пониманием основного содержания, с пониманием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-1"/>
        </w:rPr>
        <w:t xml:space="preserve"> </w:t>
      </w:r>
      <w:r>
        <w:rPr/>
        <w:t>информации</w:t>
      </w:r>
      <w:r>
        <w:rPr>
          <w:spacing w:val="-1"/>
        </w:rPr>
        <w:t xml:space="preserve"> </w:t>
      </w:r>
      <w:r>
        <w:rPr/>
        <w:t>(при</w:t>
      </w:r>
      <w:r>
        <w:rPr>
          <w:spacing w:val="-3"/>
        </w:rPr>
        <w:t xml:space="preserve"> </w:t>
      </w:r>
      <w:r>
        <w:rPr/>
        <w:t>опосредованном</w:t>
      </w:r>
      <w:r>
        <w:rPr>
          <w:spacing w:val="-1"/>
        </w:rPr>
        <w:t xml:space="preserve"> </w:t>
      </w:r>
      <w:r>
        <w:rPr/>
        <w:t>общении).</w:t>
      </w:r>
    </w:p>
    <w:p>
      <w:pPr>
        <w:pStyle w:val="Style17"/>
        <w:spacing w:lineRule="auto" w:line="362" w:before="4" w:after="0"/>
        <w:ind w:left="250" w:right="259" w:firstLine="780"/>
        <w:rPr>
          <w:sz w:val="28"/>
        </w:rPr>
      </w:pPr>
      <w:r>
        <w:rPr/>
        <w:t>Аудирование с пониманием основного содержания текста предполагает</w:t>
      </w:r>
      <w:r>
        <w:rPr>
          <w:spacing w:val="1"/>
        </w:rPr>
        <w:t xml:space="preserve"> </w:t>
      </w:r>
      <w:r>
        <w:rPr/>
        <w:t>определение основной темы и главных фактов/событий в воспринимаемом на</w:t>
      </w:r>
      <w:r>
        <w:rPr>
          <w:spacing w:val="1"/>
        </w:rPr>
        <w:t xml:space="preserve"> </w:t>
      </w:r>
      <w:r>
        <w:rPr/>
        <w:t>слух</w:t>
      </w:r>
      <w:r>
        <w:rPr>
          <w:spacing w:val="1"/>
        </w:rPr>
        <w:t xml:space="preserve"> </w:t>
      </w:r>
      <w:r>
        <w:rPr/>
        <w:t>тексте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иллюстраций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языковой,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контекстуальной,</w:t>
      </w:r>
      <w:r>
        <w:rPr>
          <w:spacing w:val="-2"/>
        </w:rPr>
        <w:t xml:space="preserve"> </w:t>
      </w:r>
      <w:r>
        <w:rPr/>
        <w:t>догадки.</w:t>
      </w:r>
    </w:p>
    <w:p>
      <w:pPr>
        <w:pStyle w:val="Style17"/>
        <w:spacing w:lineRule="auto" w:line="362" w:before="3" w:after="0"/>
        <w:ind w:left="250" w:right="267" w:firstLine="739"/>
        <w:rPr>
          <w:sz w:val="28"/>
        </w:rPr>
      </w:pPr>
      <w:r>
        <w:rPr/>
        <w:t>Аудирование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пониманием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выделение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воспринимаемого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слух</w:t>
      </w:r>
      <w:r>
        <w:rPr>
          <w:spacing w:val="1"/>
        </w:rPr>
        <w:t xml:space="preserve"> </w:t>
      </w:r>
      <w:r>
        <w:rPr/>
        <w:t>тексте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фактического характера с использованием иллюстраций и языковой, в том числе</w:t>
      </w:r>
      <w:r>
        <w:rPr>
          <w:spacing w:val="1"/>
        </w:rPr>
        <w:t xml:space="preserve"> </w:t>
      </w:r>
      <w:r>
        <w:rPr/>
        <w:t>контекстуальной,</w:t>
      </w:r>
      <w:r>
        <w:rPr>
          <w:spacing w:val="-2"/>
        </w:rPr>
        <w:t xml:space="preserve"> </w:t>
      </w:r>
      <w:r>
        <w:rPr/>
        <w:t>догадки.</w:t>
      </w:r>
    </w:p>
    <w:p>
      <w:pPr>
        <w:pStyle w:val="Style17"/>
        <w:spacing w:lineRule="auto" w:line="362" w:before="1" w:after="0"/>
        <w:ind w:left="250" w:right="265" w:firstLine="739"/>
        <w:rPr>
          <w:sz w:val="28"/>
        </w:rPr>
      </w:pPr>
      <w:r>
        <w:rPr/>
        <w:t>Тексты для аудирования: диалог, высказывания собеседников в ситуациях</w:t>
      </w:r>
      <w:r>
        <w:rPr>
          <w:spacing w:val="1"/>
        </w:rPr>
        <w:t xml:space="preserve"> </w:t>
      </w:r>
      <w:r>
        <w:rPr/>
        <w:t>повседневного общения, рассказ,</w:t>
      </w:r>
      <w:r>
        <w:rPr>
          <w:spacing w:val="-1"/>
        </w:rPr>
        <w:t xml:space="preserve"> </w:t>
      </w:r>
      <w:r>
        <w:rPr/>
        <w:t>сказка.</w:t>
      </w:r>
    </w:p>
    <w:p>
      <w:pPr>
        <w:pStyle w:val="Style17"/>
        <w:spacing w:before="3" w:after="0"/>
        <w:ind w:left="990" w:hanging="0"/>
        <w:rPr>
          <w:sz w:val="28"/>
        </w:rPr>
      </w:pPr>
      <w:r>
        <w:rPr/>
        <w:t>Смысловое</w:t>
      </w:r>
      <w:r>
        <w:rPr>
          <w:spacing w:val="-4"/>
        </w:rPr>
        <w:t xml:space="preserve"> </w:t>
      </w:r>
      <w:r>
        <w:rPr/>
        <w:t>чтение.</w:t>
      </w:r>
    </w:p>
    <w:p>
      <w:pPr>
        <w:sectPr>
          <w:footerReference w:type="default" r:id="rId15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65" w:firstLine="739"/>
        <w:rPr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вслух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текстов,</w:t>
      </w:r>
      <w:r>
        <w:rPr>
          <w:spacing w:val="1"/>
        </w:rPr>
        <w:t xml:space="preserve"> </w:t>
      </w:r>
      <w:r>
        <w:rPr/>
        <w:t>построенных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изученном</w:t>
      </w:r>
      <w:r>
        <w:rPr>
          <w:spacing w:val="1"/>
        </w:rPr>
        <w:t xml:space="preserve"> </w:t>
      </w:r>
      <w:r>
        <w:rPr/>
        <w:t>языковом</w:t>
      </w:r>
      <w:r>
        <w:rPr>
          <w:spacing w:val="1"/>
        </w:rPr>
        <w:t xml:space="preserve"> </w:t>
      </w:r>
      <w:r>
        <w:rPr/>
        <w:t>материале,</w:t>
      </w:r>
      <w:r>
        <w:rPr>
          <w:spacing w:val="45"/>
        </w:rPr>
        <w:t xml:space="preserve"> </w:t>
      </w:r>
      <w:r>
        <w:rPr/>
        <w:t>с</w:t>
      </w:r>
      <w:r>
        <w:rPr>
          <w:spacing w:val="47"/>
        </w:rPr>
        <w:t xml:space="preserve"> </w:t>
      </w:r>
      <w:r>
        <w:rPr/>
        <w:t>соблюдением</w:t>
      </w:r>
      <w:r>
        <w:rPr>
          <w:spacing w:val="45"/>
        </w:rPr>
        <w:t xml:space="preserve"> </w:t>
      </w:r>
      <w:r>
        <w:rPr/>
        <w:t>правил</w:t>
      </w:r>
      <w:r>
        <w:rPr>
          <w:spacing w:val="47"/>
        </w:rPr>
        <w:t xml:space="preserve"> </w:t>
      </w:r>
      <w:r>
        <w:rPr/>
        <w:t>чтения</w:t>
      </w:r>
      <w:r>
        <w:rPr>
          <w:spacing w:val="46"/>
        </w:rPr>
        <w:t xml:space="preserve"> </w:t>
      </w:r>
      <w:r>
        <w:rPr/>
        <w:t>и</w:t>
      </w:r>
      <w:r>
        <w:rPr>
          <w:spacing w:val="47"/>
        </w:rPr>
        <w:t xml:space="preserve"> </w:t>
      </w:r>
      <w:r>
        <w:rPr/>
        <w:t>соответствующей</w:t>
      </w:r>
      <w:r>
        <w:rPr>
          <w:spacing w:val="47"/>
        </w:rPr>
        <w:t xml:space="preserve"> </w:t>
      </w:r>
      <w:r>
        <w:rPr/>
        <w:t>интонацией;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понимание</w:t>
      </w:r>
      <w:r>
        <w:rPr>
          <w:spacing w:val="-5"/>
        </w:rPr>
        <w:t xml:space="preserve"> </w:t>
      </w:r>
      <w:r>
        <w:rPr/>
        <w:t>прочитанного.</w:t>
      </w:r>
    </w:p>
    <w:p>
      <w:pPr>
        <w:pStyle w:val="Style17"/>
        <w:spacing w:before="168" w:after="0"/>
        <w:ind w:left="990" w:hanging="0"/>
        <w:rPr>
          <w:sz w:val="28"/>
        </w:rPr>
      </w:pPr>
      <w:r>
        <w:rPr/>
        <w:t>Тексты</w:t>
      </w:r>
      <w:r>
        <w:rPr>
          <w:spacing w:val="-4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чтения</w:t>
      </w:r>
      <w:r>
        <w:rPr>
          <w:spacing w:val="-1"/>
        </w:rPr>
        <w:t xml:space="preserve"> </w:t>
      </w:r>
      <w:r>
        <w:rPr/>
        <w:t>вслух: диалог,</w:t>
      </w:r>
      <w:r>
        <w:rPr>
          <w:spacing w:val="-3"/>
        </w:rPr>
        <w:t xml:space="preserve"> </w:t>
      </w:r>
      <w:r>
        <w:rPr/>
        <w:t>рассказ,</w:t>
      </w:r>
      <w:r>
        <w:rPr>
          <w:spacing w:val="-2"/>
        </w:rPr>
        <w:t xml:space="preserve"> </w:t>
      </w:r>
      <w:r>
        <w:rPr/>
        <w:t>сказка.</w:t>
      </w:r>
    </w:p>
    <w:p>
      <w:pPr>
        <w:pStyle w:val="Style17"/>
        <w:spacing w:lineRule="auto" w:line="362" w:before="168" w:after="0"/>
        <w:ind w:left="250" w:right="268" w:firstLine="739"/>
        <w:rPr>
          <w:sz w:val="28"/>
        </w:rPr>
      </w:pPr>
      <w:r>
        <w:rPr/>
        <w:t>Чтение про себя учебных текстов, построенных на изученном языковом</w:t>
      </w:r>
      <w:r>
        <w:rPr>
          <w:spacing w:val="1"/>
        </w:rPr>
        <w:t xml:space="preserve"> </w:t>
      </w:r>
      <w:r>
        <w:rPr/>
        <w:t>материале, с различной глубиной проникновения в их содержание в зависимости</w:t>
      </w:r>
      <w:r>
        <w:rPr>
          <w:spacing w:val="-67"/>
        </w:rPr>
        <w:t xml:space="preserve"> </w:t>
      </w:r>
      <w:r>
        <w:rPr/>
        <w:t>от поставленной коммуникативной задачи: с пониманием основного содержания,</w:t>
      </w:r>
      <w:r>
        <w:rPr>
          <w:spacing w:val="-67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пониманием запрашиваемой</w:t>
      </w:r>
      <w:r>
        <w:rPr>
          <w:spacing w:val="-3"/>
        </w:rPr>
        <w:t xml:space="preserve"> </w:t>
      </w:r>
      <w:r>
        <w:rPr/>
        <w:t>информации.</w:t>
      </w:r>
    </w:p>
    <w:p>
      <w:pPr>
        <w:pStyle w:val="Style17"/>
        <w:tabs>
          <w:tab w:val="clear" w:pos="720"/>
          <w:tab w:val="left" w:pos="2105" w:leader="none"/>
          <w:tab w:val="left" w:pos="2492" w:leader="none"/>
          <w:tab w:val="left" w:pos="4244" w:leader="none"/>
          <w:tab w:val="left" w:pos="5737" w:leader="none"/>
          <w:tab w:val="left" w:pos="7418" w:leader="none"/>
          <w:tab w:val="left" w:pos="8431" w:leader="none"/>
        </w:tabs>
        <w:spacing w:lineRule="auto" w:line="362" w:before="3" w:after="0"/>
        <w:ind w:left="250" w:right="260" w:firstLine="739"/>
        <w:jc w:val="right"/>
        <w:rPr>
          <w:sz w:val="28"/>
        </w:rPr>
      </w:pPr>
      <w:r>
        <w:rPr/>
        <w:t>Чтение</w:t>
        <w:tab/>
        <w:t>с</w:t>
        <w:tab/>
        <w:t>пониманием</w:t>
        <w:tab/>
        <w:t>основного</w:t>
        <w:tab/>
        <w:t>содержания</w:t>
        <w:tab/>
        <w:t>текста</w:t>
        <w:tab/>
        <w:t>предполагает</w:t>
      </w:r>
      <w:r>
        <w:rPr>
          <w:spacing w:val="-67"/>
        </w:rPr>
        <w:t xml:space="preserve"> </w:t>
      </w:r>
      <w:r>
        <w:rPr/>
        <w:t>определение</w:t>
      </w:r>
      <w:r>
        <w:rPr>
          <w:spacing w:val="21"/>
        </w:rPr>
        <w:t xml:space="preserve"> </w:t>
      </w:r>
      <w:r>
        <w:rPr/>
        <w:t>основной</w:t>
      </w:r>
      <w:r>
        <w:rPr>
          <w:spacing w:val="24"/>
        </w:rPr>
        <w:t xml:space="preserve"> </w:t>
      </w:r>
      <w:r>
        <w:rPr/>
        <w:t>темы</w:t>
      </w:r>
      <w:r>
        <w:rPr>
          <w:spacing w:val="24"/>
        </w:rPr>
        <w:t xml:space="preserve"> </w:t>
      </w:r>
      <w:r>
        <w:rPr/>
        <w:t>и</w:t>
      </w:r>
      <w:r>
        <w:rPr>
          <w:spacing w:val="24"/>
        </w:rPr>
        <w:t xml:space="preserve"> </w:t>
      </w:r>
      <w:r>
        <w:rPr/>
        <w:t>главных</w:t>
      </w:r>
      <w:r>
        <w:rPr>
          <w:spacing w:val="22"/>
        </w:rPr>
        <w:t xml:space="preserve"> </w:t>
      </w:r>
      <w:r>
        <w:rPr/>
        <w:t>фактов/событий</w:t>
      </w:r>
      <w:r>
        <w:rPr>
          <w:spacing w:val="24"/>
        </w:rPr>
        <w:t xml:space="preserve"> </w:t>
      </w:r>
      <w:r>
        <w:rPr/>
        <w:t>в</w:t>
      </w:r>
      <w:r>
        <w:rPr>
          <w:spacing w:val="24"/>
        </w:rPr>
        <w:t xml:space="preserve"> </w:t>
      </w:r>
      <w:r>
        <w:rPr/>
        <w:t>прочитанном</w:t>
      </w:r>
      <w:r>
        <w:rPr>
          <w:spacing w:val="23"/>
        </w:rPr>
        <w:t xml:space="preserve"> </w:t>
      </w:r>
      <w:r>
        <w:rPr/>
        <w:t>тексте</w:t>
      </w:r>
      <w:r>
        <w:rPr>
          <w:spacing w:val="23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использованием</w:t>
      </w:r>
      <w:r>
        <w:rPr>
          <w:spacing w:val="-9"/>
        </w:rPr>
        <w:t xml:space="preserve"> </w:t>
      </w:r>
      <w:r>
        <w:rPr/>
        <w:t>иллюстраций</w:t>
      </w:r>
      <w:r>
        <w:rPr>
          <w:spacing w:val="-6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языковой,</w:t>
      </w:r>
      <w:r>
        <w:rPr>
          <w:spacing w:val="-7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том</w:t>
      </w:r>
      <w:r>
        <w:rPr>
          <w:spacing w:val="-6"/>
        </w:rPr>
        <w:t xml:space="preserve"> </w:t>
      </w:r>
      <w:r>
        <w:rPr/>
        <w:t>числе</w:t>
      </w:r>
      <w:r>
        <w:rPr>
          <w:spacing w:val="-8"/>
        </w:rPr>
        <w:t xml:space="preserve"> </w:t>
      </w:r>
      <w:r>
        <w:rPr/>
        <w:t>контекстуальной,</w:t>
      </w:r>
      <w:r>
        <w:rPr>
          <w:spacing w:val="-7"/>
        </w:rPr>
        <w:t xml:space="preserve"> </w:t>
      </w:r>
      <w:r>
        <w:rPr/>
        <w:t>догадки.</w:t>
      </w:r>
    </w:p>
    <w:p>
      <w:pPr>
        <w:pStyle w:val="Style17"/>
        <w:spacing w:lineRule="auto" w:line="362" w:before="3" w:after="0"/>
        <w:ind w:left="250" w:right="260" w:firstLine="739"/>
        <w:rPr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пониманием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нахождение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прочитанном</w:t>
      </w:r>
      <w:r>
        <w:rPr>
          <w:spacing w:val="1"/>
        </w:rPr>
        <w:t xml:space="preserve"> </w:t>
      </w:r>
      <w:r>
        <w:rPr/>
        <w:t>тексте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-67"/>
        </w:rPr>
        <w:t xml:space="preserve"> </w:t>
      </w:r>
      <w:r>
        <w:rPr/>
        <w:t>фактического характера с использованием иллюстраций и языковой, в том числе</w:t>
      </w:r>
      <w:r>
        <w:rPr>
          <w:spacing w:val="1"/>
        </w:rPr>
        <w:t xml:space="preserve"> </w:t>
      </w:r>
      <w:r>
        <w:rPr/>
        <w:t>контекстуальной,</w:t>
      </w:r>
      <w:r>
        <w:rPr>
          <w:spacing w:val="-2"/>
        </w:rPr>
        <w:t xml:space="preserve"> </w:t>
      </w:r>
      <w:r>
        <w:rPr/>
        <w:t>догадки.</w:t>
      </w:r>
    </w:p>
    <w:p>
      <w:pPr>
        <w:pStyle w:val="Style17"/>
        <w:spacing w:lineRule="auto" w:line="362" w:before="1" w:after="0"/>
        <w:ind w:left="250" w:right="263" w:firstLine="739"/>
        <w:rPr>
          <w:sz w:val="28"/>
        </w:rPr>
      </w:pPr>
      <w:r>
        <w:rPr/>
        <w:t>Тексты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диалог,</w:t>
      </w:r>
      <w:r>
        <w:rPr>
          <w:spacing w:val="1"/>
        </w:rPr>
        <w:t xml:space="preserve"> </w:t>
      </w:r>
      <w:r>
        <w:rPr/>
        <w:t>рассказ,</w:t>
      </w:r>
      <w:r>
        <w:rPr>
          <w:spacing w:val="1"/>
        </w:rPr>
        <w:t xml:space="preserve"> </w:t>
      </w:r>
      <w:r>
        <w:rPr/>
        <w:t>сказка,</w:t>
      </w:r>
      <w:r>
        <w:rPr>
          <w:spacing w:val="1"/>
        </w:rPr>
        <w:t xml:space="preserve"> </w:t>
      </w:r>
      <w:r>
        <w:rPr/>
        <w:t>электронное</w:t>
      </w:r>
      <w:r>
        <w:rPr>
          <w:spacing w:val="1"/>
        </w:rPr>
        <w:t xml:space="preserve"> </w:t>
      </w:r>
      <w:r>
        <w:rPr/>
        <w:t>сообщение</w:t>
      </w:r>
      <w:r>
        <w:rPr>
          <w:spacing w:val="1"/>
        </w:rPr>
        <w:t xml:space="preserve"> </w:t>
      </w:r>
      <w:r>
        <w:rPr/>
        <w:t>личного характера.</w:t>
      </w:r>
    </w:p>
    <w:p>
      <w:pPr>
        <w:pStyle w:val="Style17"/>
        <w:spacing w:before="3" w:after="0"/>
        <w:ind w:left="990" w:hanging="0"/>
        <w:jc w:val="left"/>
        <w:rPr>
          <w:sz w:val="28"/>
        </w:rPr>
      </w:pPr>
      <w:r>
        <w:rPr/>
        <w:t>Письмо.</w:t>
      </w:r>
    </w:p>
    <w:p>
      <w:pPr>
        <w:pStyle w:val="Style17"/>
        <w:spacing w:lineRule="auto" w:line="362" w:before="168" w:after="0"/>
        <w:ind w:left="250" w:right="264" w:firstLine="739"/>
        <w:rPr>
          <w:sz w:val="28"/>
        </w:rPr>
      </w:pPr>
      <w:r>
        <w:rPr/>
        <w:t>Списывание</w:t>
      </w:r>
      <w:r>
        <w:rPr>
          <w:spacing w:val="1"/>
        </w:rPr>
        <w:t xml:space="preserve"> </w:t>
      </w:r>
      <w:r>
        <w:rPr/>
        <w:t>текста;</w:t>
      </w:r>
      <w:r>
        <w:rPr>
          <w:spacing w:val="1"/>
        </w:rPr>
        <w:t xml:space="preserve"> </w:t>
      </w:r>
      <w:r>
        <w:rPr/>
        <w:t>выписывание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слов,</w:t>
      </w:r>
      <w:r>
        <w:rPr>
          <w:spacing w:val="1"/>
        </w:rPr>
        <w:t xml:space="preserve"> </w:t>
      </w:r>
      <w:r>
        <w:rPr/>
        <w:t>словосочетаний,</w:t>
      </w:r>
      <w:r>
        <w:rPr>
          <w:spacing w:val="1"/>
        </w:rPr>
        <w:t xml:space="preserve"> </w:t>
      </w:r>
      <w:r>
        <w:rPr/>
        <w:t>предложений;</w:t>
      </w:r>
      <w:r>
        <w:rPr>
          <w:spacing w:val="1"/>
        </w:rPr>
        <w:t xml:space="preserve"> </w:t>
      </w:r>
      <w:r>
        <w:rPr/>
        <w:t>вставка</w:t>
      </w:r>
      <w:r>
        <w:rPr>
          <w:spacing w:val="1"/>
        </w:rPr>
        <w:t xml:space="preserve"> </w:t>
      </w:r>
      <w:r>
        <w:rPr/>
        <w:t>пропущенного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предложение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решаемой</w:t>
      </w:r>
      <w:r>
        <w:rPr>
          <w:spacing w:val="-1"/>
        </w:rPr>
        <w:t xml:space="preserve"> </w:t>
      </w:r>
      <w:r>
        <w:rPr/>
        <w:t>коммуникативной/учебной задачей.</w:t>
      </w:r>
    </w:p>
    <w:p>
      <w:pPr>
        <w:pStyle w:val="Style17"/>
        <w:spacing w:lineRule="auto" w:line="362" w:before="1" w:after="0"/>
        <w:ind w:left="250" w:right="268" w:firstLine="739"/>
        <w:rPr>
          <w:sz w:val="28"/>
        </w:rPr>
      </w:pPr>
      <w:r>
        <w:rPr/>
        <w:t>Создание подписей к картинкам, фотографиям с пояснением, что на них</w:t>
      </w:r>
      <w:r>
        <w:rPr>
          <w:spacing w:val="1"/>
        </w:rPr>
        <w:t xml:space="preserve"> </w:t>
      </w:r>
      <w:r>
        <w:rPr/>
        <w:t>изображено.</w:t>
      </w:r>
    </w:p>
    <w:p>
      <w:pPr>
        <w:pStyle w:val="Style17"/>
        <w:spacing w:lineRule="auto" w:line="362" w:before="2" w:after="0"/>
        <w:ind w:left="250" w:right="266" w:firstLine="761"/>
        <w:rPr>
          <w:sz w:val="28"/>
        </w:rPr>
      </w:pPr>
      <w:r>
        <w:rPr/>
        <w:t>Заполнение анкет и формуляров с указанием личной информации (имя,</w:t>
      </w:r>
      <w:r>
        <w:rPr>
          <w:spacing w:val="1"/>
        </w:rPr>
        <w:t xml:space="preserve"> </w:t>
      </w:r>
      <w:r>
        <w:rPr/>
        <w:t>фамилия,</w:t>
      </w:r>
      <w:r>
        <w:rPr>
          <w:spacing w:val="1"/>
        </w:rPr>
        <w:t xml:space="preserve"> </w:t>
      </w:r>
      <w:r>
        <w:rPr/>
        <w:t>возраст,</w:t>
      </w:r>
      <w:r>
        <w:rPr>
          <w:spacing w:val="1"/>
        </w:rPr>
        <w:t xml:space="preserve"> </w:t>
      </w:r>
      <w:r>
        <w:rPr/>
        <w:t>страна</w:t>
      </w:r>
      <w:r>
        <w:rPr>
          <w:spacing w:val="1"/>
        </w:rPr>
        <w:t xml:space="preserve"> </w:t>
      </w:r>
      <w:r>
        <w:rPr/>
        <w:t>проживания,</w:t>
      </w:r>
      <w:r>
        <w:rPr>
          <w:spacing w:val="1"/>
        </w:rPr>
        <w:t xml:space="preserve"> </w:t>
      </w:r>
      <w:r>
        <w:rPr/>
        <w:t>любимые</w:t>
      </w:r>
      <w:r>
        <w:rPr>
          <w:spacing w:val="1"/>
        </w:rPr>
        <w:t xml:space="preserve"> </w:t>
      </w:r>
      <w:r>
        <w:rPr/>
        <w:t>занятия)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нормами,</w:t>
      </w:r>
      <w:r>
        <w:rPr>
          <w:spacing w:val="-2"/>
        </w:rPr>
        <w:t xml:space="preserve"> </w:t>
      </w:r>
      <w:r>
        <w:rPr/>
        <w:t>принятыми в</w:t>
      </w:r>
      <w:r>
        <w:rPr>
          <w:spacing w:val="-2"/>
        </w:rPr>
        <w:t xml:space="preserve"> </w:t>
      </w:r>
      <w:r>
        <w:rPr/>
        <w:t>стране/странах</w:t>
      </w:r>
      <w:r>
        <w:rPr>
          <w:spacing w:val="-3"/>
        </w:rPr>
        <w:t xml:space="preserve"> </w:t>
      </w:r>
      <w:r>
        <w:rPr/>
        <w:t>изучаемого</w:t>
      </w:r>
      <w:r>
        <w:rPr>
          <w:spacing w:val="1"/>
        </w:rPr>
        <w:t xml:space="preserve"> </w:t>
      </w:r>
      <w:r>
        <w:rPr/>
        <w:t>языка.</w:t>
      </w:r>
    </w:p>
    <w:p>
      <w:pPr>
        <w:pStyle w:val="Style17"/>
        <w:spacing w:lineRule="auto" w:line="362" w:before="2" w:after="0"/>
        <w:ind w:left="250" w:right="259" w:firstLine="761"/>
        <w:rPr>
          <w:sz w:val="28"/>
        </w:rPr>
      </w:pPr>
      <w:r>
        <w:rPr/>
        <w:t>Написание с использованием образца поздравлений с праздниками (с днём</w:t>
      </w:r>
      <w:r>
        <w:rPr>
          <w:spacing w:val="-67"/>
        </w:rPr>
        <w:t xml:space="preserve"> </w:t>
      </w:r>
      <w:r>
        <w:rPr/>
        <w:t>рождения,</w:t>
      </w:r>
      <w:r>
        <w:rPr>
          <w:spacing w:val="-1"/>
        </w:rPr>
        <w:t xml:space="preserve"> </w:t>
      </w:r>
      <w:r>
        <w:rPr/>
        <w:t>Новым</w:t>
      </w:r>
      <w:r>
        <w:rPr>
          <w:spacing w:val="-1"/>
        </w:rPr>
        <w:t xml:space="preserve"> </w:t>
      </w:r>
      <w:r>
        <w:rPr/>
        <w:t>годом,</w:t>
      </w:r>
      <w:r>
        <w:rPr>
          <w:spacing w:val="-2"/>
        </w:rPr>
        <w:t xml:space="preserve"> </w:t>
      </w:r>
      <w:r>
        <w:rPr/>
        <w:t>Рождеством)</w:t>
      </w:r>
      <w:r>
        <w:rPr>
          <w:spacing w:val="-4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выражением пожеланий.</w:t>
      </w:r>
    </w:p>
    <w:p>
      <w:pPr>
        <w:pStyle w:val="Style17"/>
        <w:spacing w:lineRule="auto" w:line="362"/>
        <w:ind w:left="1011" w:right="5891" w:hanging="0"/>
        <w:rPr>
          <w:sz w:val="28"/>
        </w:rPr>
      </w:pPr>
      <w:r>
        <w:rPr/>
        <w:t>Языковые знания и навыки.</w:t>
      </w:r>
      <w:r>
        <w:rPr>
          <w:spacing w:val="-67"/>
        </w:rPr>
        <w:t xml:space="preserve"> </w:t>
      </w:r>
      <w:r>
        <w:rPr/>
        <w:t>Фонетическая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3"/>
        </w:rPr>
        <w:t xml:space="preserve"> </w:t>
      </w:r>
      <w:r>
        <w:rPr/>
        <w:t>речи.</w:t>
      </w:r>
    </w:p>
    <w:p>
      <w:pPr>
        <w:sectPr>
          <w:footerReference w:type="default" r:id="rId15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5" w:firstLine="761"/>
        <w:rPr>
          <w:sz w:val="28"/>
        </w:rPr>
      </w:pPr>
      <w:r>
        <w:rPr/>
        <w:t>Буквы английского алфавита. Фонетически корректное озвучивание букв</w:t>
      </w:r>
      <w:r>
        <w:rPr>
          <w:spacing w:val="1"/>
        </w:rPr>
        <w:t xml:space="preserve"> </w:t>
      </w:r>
      <w:r>
        <w:rPr/>
        <w:t>английского алфавита.</w:t>
      </w:r>
    </w:p>
    <w:p>
      <w:pPr>
        <w:pStyle w:val="Style17"/>
        <w:spacing w:lineRule="auto" w:line="362" w:before="60" w:after="0"/>
        <w:ind w:left="250" w:right="260" w:firstLine="761"/>
        <w:rPr>
          <w:sz w:val="28"/>
        </w:rPr>
      </w:pPr>
      <w:r>
        <w:rPr/>
        <w:t>Нормы</w:t>
      </w:r>
      <w:r>
        <w:rPr>
          <w:spacing w:val="1"/>
        </w:rPr>
        <w:t xml:space="preserve"> </w:t>
      </w:r>
      <w:r>
        <w:rPr/>
        <w:t>произношения:</w:t>
      </w:r>
      <w:r>
        <w:rPr>
          <w:spacing w:val="1"/>
        </w:rPr>
        <w:t xml:space="preserve"> </w:t>
      </w:r>
      <w:r>
        <w:rPr/>
        <w:t>долгота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краткость</w:t>
      </w:r>
      <w:r>
        <w:rPr>
          <w:spacing w:val="1"/>
        </w:rPr>
        <w:t xml:space="preserve"> </w:t>
      </w:r>
      <w:r>
        <w:rPr/>
        <w:t>гласных,</w:t>
      </w:r>
      <w:r>
        <w:rPr>
          <w:spacing w:val="1"/>
        </w:rPr>
        <w:t xml:space="preserve"> </w:t>
      </w:r>
      <w:r>
        <w:rPr/>
        <w:t>правильное</w:t>
      </w:r>
      <w:r>
        <w:rPr>
          <w:spacing w:val="1"/>
        </w:rPr>
        <w:t xml:space="preserve"> </w:t>
      </w:r>
      <w:r>
        <w:rPr/>
        <w:t>отсутствие оглушения звонких согласных в конце слога или слова, отсутствие</w:t>
      </w:r>
      <w:r>
        <w:rPr>
          <w:spacing w:val="1"/>
        </w:rPr>
        <w:t xml:space="preserve"> </w:t>
      </w:r>
      <w:r>
        <w:rPr/>
        <w:t>смягчения</w:t>
      </w:r>
      <w:r>
        <w:rPr>
          <w:spacing w:val="-2"/>
        </w:rPr>
        <w:t xml:space="preserve"> </w:t>
      </w:r>
      <w:r>
        <w:rPr/>
        <w:t>согласных перед гласными.</w:t>
      </w:r>
      <w:r>
        <w:rPr>
          <w:spacing w:val="-2"/>
        </w:rPr>
        <w:t xml:space="preserve"> </w:t>
      </w:r>
      <w:r>
        <w:rPr/>
        <w:t>Связующее “г”</w:t>
      </w:r>
      <w:r>
        <w:rPr>
          <w:spacing w:val="3"/>
        </w:rPr>
        <w:t xml:space="preserve"> </w:t>
      </w:r>
      <w:r>
        <w:rPr/>
        <w:t>(there</w:t>
      </w:r>
      <w:r>
        <w:rPr>
          <w:spacing w:val="-3"/>
        </w:rPr>
        <w:t xml:space="preserve"> </w:t>
      </w:r>
      <w:r>
        <w:rPr/>
        <w:t>is</w:t>
      </w:r>
      <w:r>
        <w:rPr>
          <w:spacing w:val="-3"/>
        </w:rPr>
        <w:t xml:space="preserve"> </w:t>
      </w:r>
      <w:r>
        <w:rPr/>
        <w:t>/</w:t>
      </w:r>
      <w:r>
        <w:rPr>
          <w:spacing w:val="-1"/>
        </w:rPr>
        <w:t xml:space="preserve"> </w:t>
      </w:r>
      <w:r>
        <w:rPr/>
        <w:t>there</w:t>
      </w:r>
      <w:r>
        <w:rPr>
          <w:spacing w:val="-2"/>
        </w:rPr>
        <w:t xml:space="preserve"> </w:t>
      </w:r>
      <w:r>
        <w:rPr/>
        <w:t>are).</w:t>
      </w:r>
    </w:p>
    <w:p>
      <w:pPr>
        <w:pStyle w:val="Style17"/>
        <w:tabs>
          <w:tab w:val="clear" w:pos="720"/>
          <w:tab w:val="left" w:pos="5048" w:leader="none"/>
          <w:tab w:val="left" w:pos="7583" w:leader="none"/>
        </w:tabs>
        <w:spacing w:lineRule="auto" w:line="362" w:before="3" w:after="0"/>
        <w:ind w:left="250" w:right="263" w:firstLine="761"/>
        <w:jc w:val="right"/>
        <w:rPr>
          <w:sz w:val="28"/>
        </w:rPr>
      </w:pPr>
      <w:r>
        <w:rPr/>
        <w:t>Ритмико-интонационные</w:t>
        <w:tab/>
        <w:t>особенности</w:t>
        <w:tab/>
      </w:r>
      <w:r>
        <w:rPr>
          <w:spacing w:val="-1"/>
        </w:rPr>
        <w:t>повествовательного,</w:t>
      </w:r>
      <w:r>
        <w:rPr>
          <w:spacing w:val="-67"/>
        </w:rPr>
        <w:t xml:space="preserve"> </w:t>
      </w:r>
      <w:r>
        <w:rPr/>
        <w:t>побудительного</w:t>
      </w:r>
      <w:r>
        <w:rPr>
          <w:spacing w:val="-9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вопросительного</w:t>
      </w:r>
      <w:r>
        <w:rPr>
          <w:spacing w:val="-9"/>
        </w:rPr>
        <w:t xml:space="preserve"> </w:t>
      </w:r>
      <w:r>
        <w:rPr/>
        <w:t>(общий</w:t>
      </w:r>
      <w:r>
        <w:rPr>
          <w:spacing w:val="-7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специальный</w:t>
      </w:r>
      <w:r>
        <w:rPr>
          <w:spacing w:val="-11"/>
        </w:rPr>
        <w:t xml:space="preserve"> </w:t>
      </w:r>
      <w:r>
        <w:rPr/>
        <w:t>вопрос)</w:t>
      </w:r>
      <w:r>
        <w:rPr>
          <w:spacing w:val="-10"/>
        </w:rPr>
        <w:t xml:space="preserve"> </w:t>
      </w:r>
      <w:r>
        <w:rPr/>
        <w:t>предложений.</w:t>
      </w:r>
    </w:p>
    <w:p>
      <w:pPr>
        <w:pStyle w:val="Style17"/>
        <w:spacing w:lineRule="auto" w:line="362" w:before="1" w:after="0"/>
        <w:ind w:left="250" w:right="266" w:firstLine="761"/>
        <w:rPr>
          <w:sz w:val="28"/>
        </w:rPr>
      </w:pPr>
      <w:r>
        <w:rPr/>
        <w:t>Различение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слух,</w:t>
      </w:r>
      <w:r>
        <w:rPr>
          <w:spacing w:val="1"/>
        </w:rPr>
        <w:t xml:space="preserve"> </w:t>
      </w:r>
      <w:r>
        <w:rPr/>
        <w:t>без</w:t>
      </w:r>
      <w:r>
        <w:rPr>
          <w:spacing w:val="1"/>
        </w:rPr>
        <w:t xml:space="preserve"> </w:t>
      </w:r>
      <w:r>
        <w:rPr/>
        <w:t>ошибок</w:t>
      </w:r>
      <w:r>
        <w:rPr>
          <w:spacing w:val="1"/>
        </w:rPr>
        <w:t xml:space="preserve"> </w:t>
      </w:r>
      <w:r>
        <w:rPr/>
        <w:t>произнесение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соблюдением</w:t>
      </w:r>
      <w:r>
        <w:rPr>
          <w:spacing w:val="1"/>
        </w:rPr>
        <w:t xml:space="preserve"> </w:t>
      </w:r>
      <w:r>
        <w:rPr/>
        <w:t>правильного</w:t>
      </w:r>
      <w:r>
        <w:rPr>
          <w:spacing w:val="1"/>
        </w:rPr>
        <w:t xml:space="preserve"> </w:t>
      </w:r>
      <w:r>
        <w:rPr/>
        <w:t>ударения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фраз/предложений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соблюдением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ритмико-интонационных</w:t>
      </w:r>
      <w:r>
        <w:rPr>
          <w:spacing w:val="-4"/>
        </w:rPr>
        <w:t xml:space="preserve"> </w:t>
      </w:r>
      <w:r>
        <w:rPr/>
        <w:t>особенностей.</w:t>
      </w:r>
    </w:p>
    <w:p>
      <w:pPr>
        <w:pStyle w:val="Style17"/>
        <w:spacing w:lineRule="auto" w:line="362"/>
        <w:ind w:left="250" w:right="257" w:firstLine="761"/>
        <w:rPr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гласных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открытом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закрытом</w:t>
      </w:r>
      <w:r>
        <w:rPr>
          <w:spacing w:val="1"/>
        </w:rPr>
        <w:t xml:space="preserve"> </w:t>
      </w:r>
      <w:r>
        <w:rPr/>
        <w:t>слоге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односложных</w:t>
      </w:r>
      <w:r>
        <w:rPr>
          <w:spacing w:val="1"/>
        </w:rPr>
        <w:t xml:space="preserve"> </w:t>
      </w:r>
      <w:r>
        <w:rPr/>
        <w:t>словах,</w:t>
      </w:r>
      <w:r>
        <w:rPr>
          <w:spacing w:val="-67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гласных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третьем</w:t>
      </w:r>
      <w:r>
        <w:rPr>
          <w:spacing w:val="1"/>
        </w:rPr>
        <w:t xml:space="preserve"> </w:t>
      </w:r>
      <w:r>
        <w:rPr/>
        <w:t>типе</w:t>
      </w:r>
      <w:r>
        <w:rPr>
          <w:spacing w:val="1"/>
        </w:rPr>
        <w:t xml:space="preserve"> </w:t>
      </w:r>
      <w:r>
        <w:rPr/>
        <w:t>слога</w:t>
      </w:r>
      <w:r>
        <w:rPr>
          <w:spacing w:val="1"/>
        </w:rPr>
        <w:t xml:space="preserve"> </w:t>
      </w:r>
      <w:r>
        <w:rPr/>
        <w:t>(гласная</w:t>
      </w:r>
      <w:r>
        <w:rPr>
          <w:spacing w:val="1"/>
        </w:rPr>
        <w:t xml:space="preserve"> </w:t>
      </w:r>
      <w:r>
        <w:rPr/>
        <w:t>+</w:t>
      </w:r>
      <w:r>
        <w:rPr>
          <w:spacing w:val="1"/>
        </w:rPr>
        <w:t xml:space="preserve"> </w:t>
      </w:r>
      <w:r>
        <w:rPr/>
        <w:t>г);</w:t>
      </w:r>
      <w:r>
        <w:rPr>
          <w:spacing w:val="1"/>
        </w:rPr>
        <w:t xml:space="preserve"> </w:t>
      </w:r>
      <w:r>
        <w:rPr/>
        <w:t>согласных,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звукобуквенных</w:t>
      </w:r>
      <w:r>
        <w:rPr>
          <w:spacing w:val="-8"/>
        </w:rPr>
        <w:t xml:space="preserve"> </w:t>
      </w:r>
      <w:r>
        <w:rPr/>
        <w:t>сочетаний,</w:t>
      </w:r>
      <w:r>
        <w:rPr>
          <w:spacing w:val="-8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частности</w:t>
      </w:r>
      <w:r>
        <w:rPr>
          <w:spacing w:val="-9"/>
        </w:rPr>
        <w:t xml:space="preserve"> </w:t>
      </w:r>
      <w:r>
        <w:rPr/>
        <w:t>сложных</w:t>
      </w:r>
      <w:r>
        <w:rPr>
          <w:spacing w:val="-7"/>
        </w:rPr>
        <w:t xml:space="preserve"> </w:t>
      </w:r>
      <w:r>
        <w:rPr/>
        <w:t>сочетаний</w:t>
      </w:r>
      <w:r>
        <w:rPr>
          <w:spacing w:val="-10"/>
        </w:rPr>
        <w:t xml:space="preserve"> </w:t>
      </w:r>
      <w:r>
        <w:rPr/>
        <w:t>букв</w:t>
      </w:r>
      <w:r>
        <w:rPr>
          <w:spacing w:val="-9"/>
        </w:rPr>
        <w:t xml:space="preserve"> </w:t>
      </w:r>
      <w:r>
        <w:rPr/>
        <w:t>(например,</w:t>
      </w:r>
      <w:r>
        <w:rPr>
          <w:spacing w:val="-2"/>
        </w:rPr>
        <w:t xml:space="preserve"> </w:t>
      </w:r>
      <w:r>
        <w:rPr/>
        <w:t>tion,</w:t>
      </w:r>
      <w:r>
        <w:rPr>
          <w:spacing w:val="-68"/>
        </w:rPr>
        <w:t xml:space="preserve"> </w:t>
      </w:r>
      <w:r>
        <w:rPr/>
        <w:t>ight)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односложных,</w:t>
      </w:r>
      <w:r>
        <w:rPr>
          <w:spacing w:val="-2"/>
        </w:rPr>
        <w:t xml:space="preserve"> </w:t>
      </w:r>
      <w:r>
        <w:rPr/>
        <w:t>двусложных</w:t>
      </w:r>
      <w:r>
        <w:rPr>
          <w:spacing w:val="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многосложных</w:t>
      </w:r>
      <w:r>
        <w:rPr>
          <w:spacing w:val="1"/>
        </w:rPr>
        <w:t xml:space="preserve"> </w:t>
      </w:r>
      <w:r>
        <w:rPr/>
        <w:t>словах.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Выделение</w:t>
      </w:r>
      <w:r>
        <w:rPr>
          <w:spacing w:val="-4"/>
        </w:rPr>
        <w:t xml:space="preserve"> </w:t>
      </w:r>
      <w:r>
        <w:rPr/>
        <w:t>некоторых</w:t>
      </w:r>
      <w:r>
        <w:rPr>
          <w:spacing w:val="-2"/>
        </w:rPr>
        <w:t xml:space="preserve"> </w:t>
      </w:r>
      <w:r>
        <w:rPr/>
        <w:t>звукобуквенных</w:t>
      </w:r>
      <w:r>
        <w:rPr>
          <w:spacing w:val="-2"/>
        </w:rPr>
        <w:t xml:space="preserve"> </w:t>
      </w:r>
      <w:r>
        <w:rPr/>
        <w:t>сочетаний</w:t>
      </w:r>
      <w:r>
        <w:rPr>
          <w:spacing w:val="-6"/>
        </w:rPr>
        <w:t xml:space="preserve"> </w:t>
      </w:r>
      <w:r>
        <w:rPr/>
        <w:t>при</w:t>
      </w:r>
      <w:r>
        <w:rPr>
          <w:spacing w:val="-4"/>
        </w:rPr>
        <w:t xml:space="preserve"> </w:t>
      </w:r>
      <w:r>
        <w:rPr/>
        <w:t>анализе</w:t>
      </w:r>
      <w:r>
        <w:rPr>
          <w:spacing w:val="-4"/>
        </w:rPr>
        <w:t xml:space="preserve"> </w:t>
      </w:r>
      <w:r>
        <w:rPr/>
        <w:t>изученных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слов.</w:t>
      </w:r>
    </w:p>
    <w:p>
      <w:pPr>
        <w:pStyle w:val="Style17"/>
        <w:spacing w:before="167" w:after="0"/>
        <w:ind w:left="1011" w:hanging="0"/>
        <w:jc w:val="left"/>
        <w:rPr>
          <w:sz w:val="28"/>
        </w:rPr>
      </w:pPr>
      <w:r>
        <w:rPr/>
        <w:t>Чтение</w:t>
      </w:r>
      <w:r>
        <w:rPr>
          <w:spacing w:val="2"/>
        </w:rPr>
        <w:t xml:space="preserve"> </w:t>
      </w:r>
      <w:r>
        <w:rPr/>
        <w:t>новых</w:t>
      </w:r>
      <w:r>
        <w:rPr>
          <w:spacing w:val="4"/>
        </w:rPr>
        <w:t xml:space="preserve"> </w:t>
      </w:r>
      <w:r>
        <w:rPr/>
        <w:t>слов согласно</w:t>
      </w:r>
      <w:r>
        <w:rPr>
          <w:spacing w:val="4"/>
        </w:rPr>
        <w:t xml:space="preserve"> </w:t>
      </w:r>
      <w:r>
        <w:rPr/>
        <w:t>основным</w:t>
      </w:r>
      <w:r>
        <w:rPr>
          <w:spacing w:val="2"/>
        </w:rPr>
        <w:t xml:space="preserve"> </w:t>
      </w:r>
      <w:r>
        <w:rPr/>
        <w:t>правилам</w:t>
      </w:r>
      <w:r>
        <w:rPr>
          <w:spacing w:val="2"/>
        </w:rPr>
        <w:t xml:space="preserve"> </w:t>
      </w:r>
      <w:r>
        <w:rPr/>
        <w:t>чтения</w:t>
      </w:r>
      <w:r>
        <w:rPr>
          <w:spacing w:val="3"/>
        </w:rPr>
        <w:t xml:space="preserve"> </w:t>
      </w:r>
      <w:r>
        <w:rPr/>
        <w:t>с</w:t>
      </w:r>
      <w:r>
        <w:rPr>
          <w:spacing w:val="3"/>
        </w:rPr>
        <w:t xml:space="preserve"> </w:t>
      </w:r>
      <w:r>
        <w:rPr/>
        <w:t>использованием</w:t>
      </w:r>
    </w:p>
    <w:p>
      <w:pPr>
        <w:pStyle w:val="Style17"/>
        <w:spacing w:before="170" w:after="0"/>
        <w:ind w:left="250" w:hanging="0"/>
        <w:rPr>
          <w:sz w:val="28"/>
        </w:rPr>
      </w:pPr>
      <w:r>
        <w:rPr/>
        <w:t>полной</w:t>
      </w:r>
      <w:r>
        <w:rPr>
          <w:spacing w:val="-5"/>
        </w:rPr>
        <w:t xml:space="preserve"> </w:t>
      </w:r>
      <w:r>
        <w:rPr/>
        <w:t>или</w:t>
      </w:r>
      <w:r>
        <w:rPr>
          <w:spacing w:val="-4"/>
        </w:rPr>
        <w:t xml:space="preserve"> </w:t>
      </w:r>
      <w:r>
        <w:rPr/>
        <w:t>частичной</w:t>
      </w:r>
      <w:r>
        <w:rPr>
          <w:spacing w:val="-4"/>
        </w:rPr>
        <w:t xml:space="preserve"> </w:t>
      </w:r>
      <w:r>
        <w:rPr/>
        <w:t>транскрипции.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>
          <w:spacing w:val="-1"/>
        </w:rPr>
        <w:t>Знаки</w:t>
      </w:r>
      <w:r>
        <w:rPr>
          <w:spacing w:val="-14"/>
        </w:rPr>
        <w:t xml:space="preserve"> </w:t>
      </w:r>
      <w:r>
        <w:rPr>
          <w:spacing w:val="-1"/>
        </w:rPr>
        <w:t>английской</w:t>
      </w:r>
      <w:r>
        <w:rPr>
          <w:spacing w:val="-13"/>
        </w:rPr>
        <w:t xml:space="preserve"> </w:t>
      </w:r>
      <w:r>
        <w:rPr/>
        <w:t>транскрипции;</w:t>
      </w:r>
      <w:r>
        <w:rPr>
          <w:spacing w:val="-15"/>
        </w:rPr>
        <w:t xml:space="preserve"> </w:t>
      </w:r>
      <w:r>
        <w:rPr/>
        <w:t>отличие</w:t>
      </w:r>
      <w:r>
        <w:rPr>
          <w:spacing w:val="-14"/>
        </w:rPr>
        <w:t xml:space="preserve"> </w:t>
      </w:r>
      <w:r>
        <w:rPr/>
        <w:t>их</w:t>
      </w:r>
      <w:r>
        <w:rPr>
          <w:spacing w:val="-15"/>
        </w:rPr>
        <w:t xml:space="preserve"> </w:t>
      </w:r>
      <w:r>
        <w:rPr/>
        <w:t>от</w:t>
      </w:r>
      <w:r>
        <w:rPr>
          <w:spacing w:val="-18"/>
        </w:rPr>
        <w:t xml:space="preserve"> </w:t>
      </w:r>
      <w:r>
        <w:rPr/>
        <w:t>букв</w:t>
      </w:r>
      <w:r>
        <w:rPr>
          <w:spacing w:val="-14"/>
        </w:rPr>
        <w:t xml:space="preserve"> </w:t>
      </w:r>
      <w:r>
        <w:rPr/>
        <w:t>английского</w:t>
      </w:r>
      <w:r>
        <w:rPr>
          <w:spacing w:val="-13"/>
        </w:rPr>
        <w:t xml:space="preserve"> </w:t>
      </w:r>
      <w:r>
        <w:rPr/>
        <w:t>алфавита.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Фонетически</w:t>
      </w:r>
      <w:r>
        <w:rPr>
          <w:spacing w:val="-6"/>
        </w:rPr>
        <w:t xml:space="preserve"> </w:t>
      </w:r>
      <w:r>
        <w:rPr/>
        <w:t>корректное</w:t>
      </w:r>
      <w:r>
        <w:rPr>
          <w:spacing w:val="-5"/>
        </w:rPr>
        <w:t xml:space="preserve"> </w:t>
      </w:r>
      <w:r>
        <w:rPr/>
        <w:t>озвучивание</w:t>
      </w:r>
      <w:r>
        <w:rPr>
          <w:spacing w:val="-4"/>
        </w:rPr>
        <w:t xml:space="preserve"> </w:t>
      </w:r>
      <w:r>
        <w:rPr/>
        <w:t>знаков</w:t>
      </w:r>
      <w:r>
        <w:rPr>
          <w:spacing w:val="-1"/>
        </w:rPr>
        <w:t xml:space="preserve"> </w:t>
      </w:r>
      <w:r>
        <w:rPr/>
        <w:t>транскрипции.</w:t>
      </w:r>
    </w:p>
    <w:p>
      <w:pPr>
        <w:pStyle w:val="Style17"/>
        <w:spacing w:lineRule="auto" w:line="362" w:before="168" w:after="0"/>
        <w:ind w:left="1011" w:right="4502" w:hanging="0"/>
        <w:rPr>
          <w:sz w:val="28"/>
        </w:rPr>
      </w:pPr>
      <w:r>
        <w:rPr/>
        <w:t>Графика, орфография и пунктуация.</w:t>
      </w:r>
      <w:r>
        <w:rPr>
          <w:spacing w:val="1"/>
        </w:rPr>
        <w:t xml:space="preserve"> </w:t>
      </w:r>
      <w:r>
        <w:rPr/>
        <w:t>Правильное</w:t>
      </w:r>
      <w:r>
        <w:rPr>
          <w:spacing w:val="-5"/>
        </w:rPr>
        <w:t xml:space="preserve"> </w:t>
      </w:r>
      <w:r>
        <w:rPr/>
        <w:t>написание</w:t>
      </w:r>
      <w:r>
        <w:rPr>
          <w:spacing w:val="-6"/>
        </w:rPr>
        <w:t xml:space="preserve"> </w:t>
      </w:r>
      <w:r>
        <w:rPr/>
        <w:t>изученных</w:t>
      </w:r>
      <w:r>
        <w:rPr>
          <w:spacing w:val="-3"/>
        </w:rPr>
        <w:t xml:space="preserve"> </w:t>
      </w:r>
      <w:r>
        <w:rPr/>
        <w:t>слов.</w:t>
      </w:r>
    </w:p>
    <w:p>
      <w:pPr>
        <w:pStyle w:val="Style17"/>
        <w:spacing w:lineRule="auto" w:line="362"/>
        <w:ind w:left="250" w:right="260" w:firstLine="739"/>
        <w:rPr>
          <w:sz w:val="28"/>
        </w:rPr>
      </w:pPr>
      <w:r>
        <w:rPr/>
        <w:t>Правильная</w:t>
      </w:r>
      <w:r>
        <w:rPr>
          <w:spacing w:val="1"/>
        </w:rPr>
        <w:t xml:space="preserve"> </w:t>
      </w:r>
      <w:r>
        <w:rPr/>
        <w:t>расстановка</w:t>
      </w:r>
      <w:r>
        <w:rPr>
          <w:spacing w:val="1"/>
        </w:rPr>
        <w:t xml:space="preserve"> </w:t>
      </w:r>
      <w:r>
        <w:rPr/>
        <w:t>знаков</w:t>
      </w:r>
      <w:r>
        <w:rPr>
          <w:spacing w:val="1"/>
        </w:rPr>
        <w:t xml:space="preserve"> </w:t>
      </w:r>
      <w:r>
        <w:rPr/>
        <w:t>препинания:</w:t>
      </w:r>
      <w:r>
        <w:rPr>
          <w:spacing w:val="1"/>
        </w:rPr>
        <w:t xml:space="preserve"> </w:t>
      </w:r>
      <w:r>
        <w:rPr/>
        <w:t>точки,</w:t>
      </w:r>
      <w:r>
        <w:rPr>
          <w:spacing w:val="1"/>
        </w:rPr>
        <w:t xml:space="preserve"> </w:t>
      </w:r>
      <w:r>
        <w:rPr/>
        <w:t>вопросительного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восклицательного знаков в конце предложения; правильное использование знака</w:t>
      </w:r>
      <w:r>
        <w:rPr>
          <w:spacing w:val="1"/>
        </w:rPr>
        <w:t xml:space="preserve"> </w:t>
      </w:r>
      <w:r>
        <w:rPr/>
        <w:t>апострофа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сокращённых</w:t>
      </w:r>
      <w:r>
        <w:rPr>
          <w:spacing w:val="1"/>
        </w:rPr>
        <w:t xml:space="preserve"> </w:t>
      </w:r>
      <w:r>
        <w:rPr/>
        <w:t>формах</w:t>
      </w:r>
      <w:r>
        <w:rPr>
          <w:spacing w:val="1"/>
        </w:rPr>
        <w:t xml:space="preserve"> </w:t>
      </w:r>
      <w:r>
        <w:rPr/>
        <w:t>глагола-связки,</w:t>
      </w:r>
      <w:r>
        <w:rPr>
          <w:spacing w:val="1"/>
        </w:rPr>
        <w:t xml:space="preserve"> </w:t>
      </w:r>
      <w:r>
        <w:rPr/>
        <w:t>вспомогательного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модального глаголов,</w:t>
      </w:r>
      <w:r>
        <w:rPr>
          <w:spacing w:val="-1"/>
        </w:rPr>
        <w:t xml:space="preserve"> </w:t>
      </w:r>
      <w:r>
        <w:rPr/>
        <w:t>существительных</w:t>
      </w:r>
      <w:r>
        <w:rPr>
          <w:spacing w:val="-2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притяжательном</w:t>
      </w:r>
      <w:r>
        <w:rPr>
          <w:spacing w:val="-3"/>
        </w:rPr>
        <w:t xml:space="preserve"> </w:t>
      </w:r>
      <w:r>
        <w:rPr/>
        <w:t>падеже.</w:t>
      </w:r>
    </w:p>
    <w:p>
      <w:pPr>
        <w:pStyle w:val="Style17"/>
        <w:spacing w:before="4" w:after="0"/>
        <w:ind w:left="990" w:hanging="0"/>
        <w:rPr>
          <w:sz w:val="28"/>
        </w:rPr>
      </w:pPr>
      <w:r>
        <w:rPr/>
        <w:t>Лексическая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2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8" w:after="0"/>
        <w:ind w:left="250" w:right="259" w:firstLine="739"/>
        <w:rPr>
          <w:sz w:val="28"/>
        </w:rPr>
      </w:pPr>
      <w:r>
        <w:rPr/>
        <w:t>Распознавание и употребление в устной и письменной речи не менее 350</w:t>
      </w:r>
      <w:r>
        <w:rPr>
          <w:spacing w:val="1"/>
        </w:rPr>
        <w:t xml:space="preserve"> </w:t>
      </w:r>
      <w:r>
        <w:rPr/>
        <w:t>лексических</w:t>
      </w:r>
      <w:r>
        <w:rPr>
          <w:spacing w:val="1"/>
        </w:rPr>
        <w:t xml:space="preserve"> </w:t>
      </w:r>
      <w:r>
        <w:rPr/>
        <w:t>единиц</w:t>
      </w:r>
      <w:r>
        <w:rPr>
          <w:spacing w:val="1"/>
        </w:rPr>
        <w:t xml:space="preserve"> </w:t>
      </w:r>
      <w:r>
        <w:rPr/>
        <w:t>(слов,</w:t>
      </w:r>
      <w:r>
        <w:rPr>
          <w:spacing w:val="1"/>
        </w:rPr>
        <w:t xml:space="preserve"> </w:t>
      </w:r>
      <w:r>
        <w:rPr/>
        <w:t>словосочетаний,</w:t>
      </w:r>
      <w:r>
        <w:rPr>
          <w:spacing w:val="1"/>
        </w:rPr>
        <w:t xml:space="preserve"> </w:t>
      </w:r>
      <w:r>
        <w:rPr/>
        <w:t>речевых</w:t>
      </w:r>
      <w:r>
        <w:rPr>
          <w:spacing w:val="1"/>
        </w:rPr>
        <w:t xml:space="preserve"> </w:t>
      </w:r>
      <w:r>
        <w:rPr/>
        <w:t>клише),</w:t>
      </w:r>
      <w:r>
        <w:rPr>
          <w:spacing w:val="1"/>
        </w:rPr>
        <w:t xml:space="preserve"> </w:t>
      </w:r>
      <w:r>
        <w:rPr/>
        <w:t>обслуживающих</w:t>
      </w:r>
      <w:r>
        <w:rPr>
          <w:spacing w:val="-67"/>
        </w:rPr>
        <w:t xml:space="preserve"> </w:t>
      </w:r>
      <w:r>
        <w:rPr/>
        <w:t>ситуации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тематического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речи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класса,</w:t>
      </w:r>
      <w:r>
        <w:rPr>
          <w:spacing w:val="1"/>
        </w:rPr>
        <w:t xml:space="preserve"> </w:t>
      </w:r>
      <w:r>
        <w:rPr/>
        <w:t>включая</w:t>
      </w:r>
      <w:r>
        <w:rPr>
          <w:spacing w:val="-1"/>
        </w:rPr>
        <w:t xml:space="preserve"> </w:t>
      </w:r>
      <w:r>
        <w:rPr/>
        <w:t>200 лексических единиц,</w:t>
      </w:r>
      <w:r>
        <w:rPr>
          <w:spacing w:val="-1"/>
        </w:rPr>
        <w:t xml:space="preserve"> </w:t>
      </w:r>
      <w:r>
        <w:rPr/>
        <w:t>усвоенных</w:t>
      </w:r>
      <w:r>
        <w:rPr>
          <w:spacing w:val="-4"/>
        </w:rPr>
        <w:t xml:space="preserve"> </w:t>
      </w:r>
      <w:r>
        <w:rPr/>
        <w:t>на первом</w:t>
      </w:r>
      <w:r>
        <w:rPr>
          <w:spacing w:val="-1"/>
        </w:rPr>
        <w:t xml:space="preserve"> </w:t>
      </w:r>
      <w:r>
        <w:rPr/>
        <w:t>году</w:t>
      </w:r>
      <w:r>
        <w:rPr>
          <w:spacing w:val="-2"/>
        </w:rPr>
        <w:t xml:space="preserve"> </w:t>
      </w:r>
      <w:r>
        <w:rPr/>
        <w:t>обучения.</w:t>
      </w:r>
    </w:p>
    <w:p>
      <w:pPr>
        <w:sectPr>
          <w:footerReference w:type="default" r:id="rId15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90" w:hanging="0"/>
        <w:rPr>
          <w:sz w:val="28"/>
        </w:rPr>
      </w:pPr>
      <w:r>
        <w:rPr/>
        <w:t>Распознавание</w:t>
      </w:r>
      <w:r>
        <w:rPr>
          <w:spacing w:val="79"/>
        </w:rPr>
        <w:t xml:space="preserve"> </w:t>
      </w:r>
      <w:r>
        <w:rPr/>
        <w:t xml:space="preserve">и  </w:t>
      </w:r>
      <w:r>
        <w:rPr>
          <w:spacing w:val="7"/>
        </w:rPr>
        <w:t xml:space="preserve"> </w:t>
      </w:r>
      <w:r>
        <w:rPr/>
        <w:t xml:space="preserve">употребление  </w:t>
      </w:r>
      <w:r>
        <w:rPr>
          <w:spacing w:val="8"/>
        </w:rPr>
        <w:t xml:space="preserve"> </w:t>
      </w:r>
      <w:r>
        <w:rPr/>
        <w:t xml:space="preserve">в  </w:t>
      </w:r>
      <w:r>
        <w:rPr>
          <w:spacing w:val="10"/>
        </w:rPr>
        <w:t xml:space="preserve"> </w:t>
      </w:r>
      <w:r>
        <w:rPr/>
        <w:t xml:space="preserve">устной  </w:t>
      </w:r>
      <w:r>
        <w:rPr>
          <w:spacing w:val="9"/>
        </w:rPr>
        <w:t xml:space="preserve"> </w:t>
      </w:r>
      <w:r>
        <w:rPr/>
        <w:t xml:space="preserve">и  </w:t>
      </w:r>
      <w:r>
        <w:rPr>
          <w:spacing w:val="8"/>
        </w:rPr>
        <w:t xml:space="preserve"> </w:t>
      </w:r>
      <w:r>
        <w:rPr/>
        <w:t xml:space="preserve">письменной  </w:t>
      </w:r>
      <w:r>
        <w:rPr>
          <w:spacing w:val="8"/>
        </w:rPr>
        <w:t xml:space="preserve"> </w:t>
      </w:r>
      <w:r>
        <w:rPr/>
        <w:t xml:space="preserve">речи  </w:t>
      </w:r>
      <w:r>
        <w:rPr>
          <w:spacing w:val="9"/>
        </w:rPr>
        <w:t xml:space="preserve"> </w:t>
      </w:r>
      <w:r>
        <w:rPr/>
        <w:t>слов,</w:t>
      </w:r>
    </w:p>
    <w:p>
      <w:pPr>
        <w:pStyle w:val="Style17"/>
        <w:spacing w:lineRule="auto" w:line="362" w:before="60" w:after="0"/>
        <w:ind w:left="250" w:right="258" w:hanging="0"/>
        <w:rPr>
          <w:sz w:val="28"/>
        </w:rPr>
      </w:pPr>
      <w:r>
        <w:rPr/>
        <w:t>образованных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словообразования:</w:t>
      </w:r>
      <w:r>
        <w:rPr>
          <w:spacing w:val="1"/>
        </w:rPr>
        <w:t xml:space="preserve"> </w:t>
      </w:r>
      <w:r>
        <w:rPr/>
        <w:t>аффиксации (образование числительных с помощью суффиксов -teen, -ty, -th) и</w:t>
      </w:r>
      <w:r>
        <w:rPr>
          <w:spacing w:val="1"/>
        </w:rPr>
        <w:t xml:space="preserve"> </w:t>
      </w:r>
      <w:r>
        <w:rPr/>
        <w:t>словосложения (sportsman).</w:t>
      </w:r>
    </w:p>
    <w:p>
      <w:pPr>
        <w:pStyle w:val="Style17"/>
        <w:spacing w:lineRule="auto" w:line="362" w:before="3" w:after="0"/>
        <w:ind w:left="250" w:right="268" w:firstLine="739"/>
        <w:rPr>
          <w:sz w:val="28"/>
        </w:rPr>
      </w:pPr>
      <w:r>
        <w:rPr/>
        <w:t>Распознавание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устной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письменной</w:t>
      </w:r>
      <w:r>
        <w:rPr>
          <w:spacing w:val="1"/>
        </w:rPr>
        <w:t xml:space="preserve"> </w:t>
      </w:r>
      <w:r>
        <w:rPr/>
        <w:t>речи</w:t>
      </w:r>
      <w:r>
        <w:rPr>
          <w:spacing w:val="1"/>
        </w:rPr>
        <w:t xml:space="preserve"> </w:t>
      </w:r>
      <w:r>
        <w:rPr/>
        <w:t>интернациональных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(doctor,</w:t>
      </w:r>
      <w:r>
        <w:rPr>
          <w:spacing w:val="-3"/>
        </w:rPr>
        <w:t xml:space="preserve"> </w:t>
      </w:r>
      <w:r>
        <w:rPr/>
        <w:t>film)</w:t>
      </w:r>
      <w:r>
        <w:rPr>
          <w:spacing w:val="-1"/>
        </w:rPr>
        <w:t xml:space="preserve"> </w:t>
      </w:r>
      <w:r>
        <w:rPr/>
        <w:t>с помощью</w:t>
      </w:r>
      <w:r>
        <w:rPr>
          <w:spacing w:val="-1"/>
        </w:rPr>
        <w:t xml:space="preserve"> </w:t>
      </w:r>
      <w:r>
        <w:rPr/>
        <w:t>языковой догадки.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Грамматическая</w:t>
      </w:r>
      <w:r>
        <w:rPr>
          <w:spacing w:val="-2"/>
        </w:rPr>
        <w:t xml:space="preserve"> </w:t>
      </w:r>
      <w:r>
        <w:rPr/>
        <w:t>сторона</w:t>
      </w:r>
      <w:r>
        <w:rPr>
          <w:spacing w:val="-5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7" w:after="0"/>
        <w:ind w:left="250" w:right="267" w:firstLine="739"/>
        <w:rPr>
          <w:sz w:val="28"/>
        </w:rPr>
      </w:pPr>
      <w:r>
        <w:rPr/>
        <w:t>Распознавание и употребление в устной и письменной речи родственных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словообразования:</w:t>
      </w:r>
      <w:r>
        <w:rPr>
          <w:spacing w:val="1"/>
        </w:rPr>
        <w:t xml:space="preserve"> </w:t>
      </w:r>
      <w:r>
        <w:rPr/>
        <w:t>аффиксации</w:t>
      </w:r>
      <w:r>
        <w:rPr>
          <w:spacing w:val="1"/>
        </w:rPr>
        <w:t xml:space="preserve"> </w:t>
      </w:r>
      <w:r>
        <w:rPr/>
        <w:t>(суффиксы</w:t>
      </w:r>
      <w:r>
        <w:rPr>
          <w:spacing w:val="-2"/>
        </w:rPr>
        <w:t xml:space="preserve"> </w:t>
      </w:r>
      <w:r>
        <w:rPr/>
        <w:t>числительных</w:t>
      </w:r>
      <w:r>
        <w:rPr>
          <w:spacing w:val="3"/>
        </w:rPr>
        <w:t xml:space="preserve"> </w:t>
      </w:r>
      <w:r>
        <w:rPr/>
        <w:t>-teen,</w:t>
      </w:r>
      <w:r>
        <w:rPr>
          <w:spacing w:val="-2"/>
        </w:rPr>
        <w:t xml:space="preserve"> </w:t>
      </w:r>
      <w:r>
        <w:rPr/>
        <w:t>-ty,</w:t>
      </w:r>
      <w:r>
        <w:rPr>
          <w:spacing w:val="-2"/>
        </w:rPr>
        <w:t xml:space="preserve"> </w:t>
      </w:r>
      <w:r>
        <w:rPr/>
        <w:t>-th)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словосложения (football,</w:t>
      </w:r>
      <w:r>
        <w:rPr>
          <w:spacing w:val="-5"/>
        </w:rPr>
        <w:t xml:space="preserve"> </w:t>
      </w:r>
      <w:r>
        <w:rPr/>
        <w:t>snowman)</w:t>
      </w:r>
    </w:p>
    <w:p>
      <w:pPr>
        <w:pStyle w:val="Style17"/>
        <w:spacing w:lineRule="auto" w:line="362" w:before="4" w:after="0"/>
        <w:ind w:left="250" w:right="261" w:firstLine="739"/>
        <w:rPr>
          <w:lang w:val="en-US"/>
        </w:rPr>
      </w:pPr>
      <w:r>
        <w:rPr/>
        <w:t>Предложения</w:t>
      </w:r>
      <w:r>
        <w:rPr>
          <w:spacing w:val="-12"/>
          <w:lang w:val="en-US"/>
        </w:rPr>
        <w:t xml:space="preserve"> </w:t>
      </w:r>
      <w:r>
        <w:rPr/>
        <w:t>с</w:t>
      </w:r>
      <w:r>
        <w:rPr>
          <w:spacing w:val="-16"/>
          <w:lang w:val="en-US"/>
        </w:rPr>
        <w:t xml:space="preserve"> </w:t>
      </w:r>
      <w:r>
        <w:rPr/>
        <w:t>начальным</w:t>
      </w:r>
      <w:r>
        <w:rPr>
          <w:spacing w:val="-13"/>
          <w:lang w:val="en-US"/>
        </w:rPr>
        <w:t xml:space="preserve"> </w:t>
      </w:r>
      <w:r>
        <w:rPr>
          <w:lang w:val="en-US"/>
        </w:rPr>
        <w:t>There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+</w:t>
      </w:r>
      <w:r>
        <w:rPr>
          <w:spacing w:val="-17"/>
          <w:lang w:val="en-US"/>
        </w:rPr>
        <w:t xml:space="preserve"> </w:t>
      </w:r>
      <w:r>
        <w:rPr>
          <w:lang w:val="en-US"/>
        </w:rPr>
        <w:t>to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be</w:t>
      </w:r>
      <w:r>
        <w:rPr>
          <w:spacing w:val="-15"/>
          <w:lang w:val="en-US"/>
        </w:rPr>
        <w:t xml:space="preserve"> </w:t>
      </w:r>
      <w:r>
        <w:rPr/>
        <w:t>в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Past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Simple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Tense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(There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was</w:t>
      </w:r>
      <w:r>
        <w:rPr>
          <w:spacing w:val="-13"/>
          <w:lang w:val="en-US"/>
        </w:rPr>
        <w:t xml:space="preserve"> </w:t>
      </w:r>
      <w:r>
        <w:rPr>
          <w:lang w:val="en-US"/>
        </w:rPr>
        <w:t>an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old</w:t>
      </w:r>
      <w:r>
        <w:rPr>
          <w:spacing w:val="-68"/>
          <w:lang w:val="en-US"/>
        </w:rPr>
        <w:t xml:space="preserve"> </w:t>
      </w:r>
      <w:r>
        <w:rPr>
          <w:lang w:val="en-US"/>
        </w:rPr>
        <w:t>house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near the river.).</w:t>
      </w:r>
    </w:p>
    <w:p>
      <w:pPr>
        <w:pStyle w:val="Style17"/>
        <w:ind w:left="990" w:hanging="0"/>
        <w:rPr>
          <w:sz w:val="28"/>
        </w:rPr>
      </w:pPr>
      <w:r>
        <w:rPr/>
        <w:t>Побудительные</w:t>
      </w:r>
      <w:r>
        <w:rPr>
          <w:spacing w:val="-4"/>
        </w:rPr>
        <w:t xml:space="preserve"> </w:t>
      </w:r>
      <w:r>
        <w:rPr/>
        <w:t>предложения</w:t>
      </w:r>
      <w:r>
        <w:rPr>
          <w:spacing w:val="-3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отрицательной</w:t>
      </w:r>
      <w:r>
        <w:rPr>
          <w:spacing w:val="2"/>
        </w:rPr>
        <w:t xml:space="preserve"> </w:t>
      </w:r>
      <w:r>
        <w:rPr/>
        <w:t>(Don’t</w:t>
      </w:r>
      <w:r>
        <w:rPr>
          <w:spacing w:val="-2"/>
        </w:rPr>
        <w:t xml:space="preserve"> </w:t>
      </w:r>
      <w:r>
        <w:rPr/>
        <w:t>talk,</w:t>
      </w:r>
      <w:r>
        <w:rPr>
          <w:spacing w:val="-7"/>
        </w:rPr>
        <w:t xml:space="preserve"> </w:t>
      </w:r>
      <w:r>
        <w:rPr/>
        <w:t>please.)</w:t>
      </w:r>
      <w:r>
        <w:rPr>
          <w:spacing w:val="-5"/>
        </w:rPr>
        <w:t xml:space="preserve"> </w:t>
      </w:r>
      <w:r>
        <w:rPr/>
        <w:t>форме.</w:t>
      </w:r>
    </w:p>
    <w:p>
      <w:pPr>
        <w:pStyle w:val="Style17"/>
        <w:spacing w:lineRule="auto" w:line="362" w:before="168" w:after="0"/>
        <w:ind w:left="250" w:right="259" w:firstLine="739"/>
        <w:rPr>
          <w:sz w:val="28"/>
        </w:rPr>
      </w:pPr>
      <w:r>
        <w:rPr/>
        <w:t>Правильные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неправильные</w:t>
      </w:r>
      <w:r>
        <w:rPr>
          <w:spacing w:val="1"/>
        </w:rPr>
        <w:t xml:space="preserve"> </w:t>
      </w:r>
      <w:r>
        <w:rPr/>
        <w:t>глаголы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Past</w:t>
      </w:r>
      <w:r>
        <w:rPr>
          <w:spacing w:val="1"/>
        </w:rPr>
        <w:t xml:space="preserve"> </w:t>
      </w:r>
      <w:r>
        <w:rPr/>
        <w:t>Simple</w:t>
      </w:r>
      <w:r>
        <w:rPr>
          <w:spacing w:val="1"/>
        </w:rPr>
        <w:t xml:space="preserve"> </w:t>
      </w:r>
      <w:r>
        <w:rPr/>
        <w:t>Tense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повествовательных</w:t>
      </w:r>
      <w:r>
        <w:rPr>
          <w:spacing w:val="-16"/>
        </w:rPr>
        <w:t xml:space="preserve"> </w:t>
      </w:r>
      <w:r>
        <w:rPr/>
        <w:t>(утвердительных</w:t>
      </w:r>
      <w:r>
        <w:rPr>
          <w:spacing w:val="-16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отрицательных)</w:t>
      </w:r>
      <w:r>
        <w:rPr>
          <w:spacing w:val="-13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вопросительных</w:t>
      </w:r>
      <w:r>
        <w:rPr>
          <w:spacing w:val="-7"/>
        </w:rPr>
        <w:t xml:space="preserve"> </w:t>
      </w:r>
      <w:r>
        <w:rPr/>
        <w:t>(общий</w:t>
      </w:r>
      <w:r>
        <w:rPr>
          <w:spacing w:val="-67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специальный вопросы) предложениях.</w:t>
      </w:r>
    </w:p>
    <w:p>
      <w:pPr>
        <w:pStyle w:val="Style17"/>
        <w:spacing w:before="3" w:after="0"/>
        <w:ind w:left="990" w:hanging="0"/>
        <w:rPr>
          <w:lang w:val="en-US"/>
        </w:rPr>
      </w:pPr>
      <w:r>
        <w:rPr/>
        <w:t>Конструкция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I’d like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to</w:t>
      </w:r>
      <w:r>
        <w:rPr>
          <w:spacing w:val="3"/>
          <w:lang w:val="en-US"/>
        </w:rPr>
        <w:t xml:space="preserve"> </w:t>
      </w:r>
      <w:r>
        <w:rPr>
          <w:lang w:val="en-US"/>
        </w:rPr>
        <w:t>...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(I’d like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to</w:t>
      </w:r>
      <w:r>
        <w:rPr>
          <w:spacing w:val="1"/>
          <w:lang w:val="en-US"/>
        </w:rPr>
        <w:t xml:space="preserve"> </w:t>
      </w:r>
      <w:r>
        <w:rPr>
          <w:lang w:val="en-US"/>
        </w:rPr>
        <w:t>read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this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book.).</w:t>
      </w:r>
    </w:p>
    <w:p>
      <w:pPr>
        <w:pStyle w:val="Style17"/>
        <w:spacing w:before="168" w:after="0"/>
        <w:ind w:left="990" w:hanging="0"/>
        <w:rPr>
          <w:lang w:val="en-US"/>
        </w:rPr>
      </w:pPr>
      <w:r>
        <w:rPr/>
        <w:t>Конструкции</w:t>
      </w:r>
      <w:r>
        <w:rPr>
          <w:spacing w:val="-3"/>
          <w:lang w:val="en-US"/>
        </w:rPr>
        <w:t xml:space="preserve"> </w:t>
      </w:r>
      <w:r>
        <w:rPr/>
        <w:t>с</w:t>
      </w:r>
      <w:r>
        <w:rPr>
          <w:spacing w:val="-2"/>
          <w:lang w:val="en-US"/>
        </w:rPr>
        <w:t xml:space="preserve"> </w:t>
      </w:r>
      <w:r>
        <w:rPr/>
        <w:t>глаголами</w:t>
      </w:r>
      <w:r>
        <w:rPr>
          <w:spacing w:val="-3"/>
          <w:lang w:val="en-US"/>
        </w:rPr>
        <w:t xml:space="preserve"> </w:t>
      </w:r>
      <w:r>
        <w:rPr/>
        <w:t>на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-ing:</w:t>
      </w:r>
      <w:r>
        <w:rPr>
          <w:spacing w:val="-5"/>
          <w:lang w:val="en-US"/>
        </w:rPr>
        <w:t xml:space="preserve"> </w:t>
      </w:r>
      <w:r>
        <w:rPr>
          <w:lang w:val="en-US"/>
        </w:rPr>
        <w:t>to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like/enjoy</w:t>
      </w:r>
      <w:r>
        <w:rPr>
          <w:spacing w:val="-6"/>
          <w:lang w:val="en-US"/>
        </w:rPr>
        <w:t xml:space="preserve"> </w:t>
      </w:r>
      <w:r>
        <w:rPr>
          <w:lang w:val="en-US"/>
        </w:rPr>
        <w:t>doing</w:t>
      </w:r>
      <w:r>
        <w:rPr>
          <w:spacing w:val="-5"/>
          <w:lang w:val="en-US"/>
        </w:rPr>
        <w:t xml:space="preserve"> </w:t>
      </w:r>
      <w:r>
        <w:rPr>
          <w:lang w:val="en-US"/>
        </w:rPr>
        <w:t>smth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(I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like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riding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my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bike.).</w:t>
      </w:r>
    </w:p>
    <w:p>
      <w:pPr>
        <w:pStyle w:val="Style17"/>
        <w:spacing w:before="172" w:after="0"/>
        <w:ind w:left="990" w:hanging="0"/>
        <w:jc w:val="left"/>
        <w:rPr>
          <w:sz w:val="28"/>
        </w:rPr>
      </w:pPr>
      <w:r>
        <w:rPr/>
        <w:t>Существительные</w:t>
      </w:r>
      <w:r>
        <w:rPr>
          <w:spacing w:val="19"/>
        </w:rPr>
        <w:t xml:space="preserve"> </w:t>
      </w:r>
      <w:r>
        <w:rPr/>
        <w:t>в</w:t>
      </w:r>
      <w:r>
        <w:rPr>
          <w:spacing w:val="18"/>
        </w:rPr>
        <w:t xml:space="preserve"> </w:t>
      </w:r>
      <w:r>
        <w:rPr/>
        <w:t>притяжательном</w:t>
      </w:r>
      <w:r>
        <w:rPr>
          <w:spacing w:val="21"/>
        </w:rPr>
        <w:t xml:space="preserve"> </w:t>
      </w:r>
      <w:r>
        <w:rPr/>
        <w:t>падеже</w:t>
      </w:r>
      <w:r>
        <w:rPr>
          <w:spacing w:val="20"/>
        </w:rPr>
        <w:t xml:space="preserve"> </w:t>
      </w:r>
      <w:r>
        <w:rPr/>
        <w:t>(Possessive</w:t>
      </w:r>
      <w:r>
        <w:rPr>
          <w:spacing w:val="18"/>
        </w:rPr>
        <w:t xml:space="preserve"> </w:t>
      </w:r>
      <w:r>
        <w:rPr/>
        <w:t>Case;</w:t>
      </w:r>
      <w:r>
        <w:rPr>
          <w:spacing w:val="19"/>
        </w:rPr>
        <w:t xml:space="preserve"> </w:t>
      </w:r>
      <w:r>
        <w:rPr/>
        <w:t>Ann’s</w:t>
      </w:r>
      <w:r>
        <w:rPr>
          <w:spacing w:val="23"/>
        </w:rPr>
        <w:t xml:space="preserve"> </w:t>
      </w:r>
      <w:r>
        <w:rPr/>
        <w:t>dress,</w:t>
      </w:r>
    </w:p>
    <w:p>
      <w:pPr>
        <w:pStyle w:val="Style17"/>
        <w:spacing w:before="177" w:after="0"/>
        <w:ind w:left="250" w:hanging="0"/>
        <w:rPr>
          <w:sz w:val="28"/>
        </w:rPr>
      </w:pPr>
      <w:r>
        <w:rPr/>
        <w:t>children’s</w:t>
      </w:r>
      <w:r>
        <w:rPr>
          <w:spacing w:val="-2"/>
        </w:rPr>
        <w:t xml:space="preserve"> </w:t>
      </w:r>
      <w:r>
        <w:rPr/>
        <w:t>toys,</w:t>
      </w:r>
      <w:r>
        <w:rPr>
          <w:spacing w:val="-3"/>
        </w:rPr>
        <w:t xml:space="preserve"> </w:t>
      </w:r>
      <w:r>
        <w:rPr/>
        <w:t>boys’</w:t>
      </w:r>
      <w:r>
        <w:rPr>
          <w:spacing w:val="-2"/>
        </w:rPr>
        <w:t xml:space="preserve"> </w:t>
      </w:r>
      <w:r>
        <w:rPr/>
        <w:t>books).</w:t>
      </w:r>
    </w:p>
    <w:p>
      <w:pPr>
        <w:pStyle w:val="Style17"/>
        <w:spacing w:lineRule="auto" w:line="362" w:before="173" w:after="0"/>
        <w:ind w:left="250" w:right="265" w:firstLine="761"/>
        <w:rPr>
          <w:sz w:val="28"/>
        </w:rPr>
      </w:pPr>
      <w:r>
        <w:rPr/>
        <w:t>Слова,</w:t>
      </w:r>
      <w:r>
        <w:rPr>
          <w:spacing w:val="1"/>
        </w:rPr>
        <w:t xml:space="preserve"> </w:t>
      </w:r>
      <w:r>
        <w:rPr/>
        <w:t>выражающие</w:t>
      </w:r>
      <w:r>
        <w:rPr>
          <w:spacing w:val="1"/>
        </w:rPr>
        <w:t xml:space="preserve"> </w:t>
      </w:r>
      <w:r>
        <w:rPr/>
        <w:t>количество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исчисляемыми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неисчисляемыми</w:t>
      </w:r>
      <w:r>
        <w:rPr>
          <w:spacing w:val="1"/>
        </w:rPr>
        <w:t xml:space="preserve"> </w:t>
      </w:r>
      <w:r>
        <w:rPr/>
        <w:t>существительными</w:t>
      </w:r>
      <w:r>
        <w:rPr>
          <w:spacing w:val="1"/>
        </w:rPr>
        <w:t xml:space="preserve"> </w:t>
      </w:r>
      <w:r>
        <w:rPr/>
        <w:t>(much</w:t>
      </w:r>
      <w:r>
        <w:rPr>
          <w:spacing w:val="1"/>
        </w:rPr>
        <w:t xml:space="preserve"> </w:t>
      </w:r>
      <w:r>
        <w:rPr/>
        <w:t>/ many</w:t>
      </w:r>
      <w:r>
        <w:rPr>
          <w:spacing w:val="-4"/>
        </w:rPr>
        <w:t xml:space="preserve"> </w:t>
      </w:r>
      <w:r>
        <w:rPr/>
        <w:t>/ a</w:t>
      </w:r>
      <w:r>
        <w:rPr>
          <w:spacing w:val="-1"/>
        </w:rPr>
        <w:t xml:space="preserve"> </w:t>
      </w:r>
      <w:r>
        <w:rPr/>
        <w:t>lot</w:t>
      </w:r>
      <w:r>
        <w:rPr>
          <w:spacing w:val="-2"/>
        </w:rPr>
        <w:t xml:space="preserve"> </w:t>
      </w:r>
      <w:r>
        <w:rPr/>
        <w:t>of).</w:t>
      </w:r>
    </w:p>
    <w:p>
      <w:pPr>
        <w:pStyle w:val="Style17"/>
        <w:spacing w:lineRule="auto" w:line="362"/>
        <w:ind w:left="250" w:right="257" w:firstLine="761"/>
        <w:rPr>
          <w:sz w:val="28"/>
        </w:rPr>
      </w:pPr>
      <w:r>
        <w:rPr/>
        <w:t>Личные местоимения в объектном (me, you, him/her/it, us, them) падеже.</w:t>
      </w:r>
      <w:r>
        <w:rPr>
          <w:spacing w:val="1"/>
        </w:rPr>
        <w:t xml:space="preserve"> </w:t>
      </w:r>
      <w:r>
        <w:rPr/>
        <w:t>Указательные</w:t>
      </w:r>
      <w:r>
        <w:rPr>
          <w:spacing w:val="1"/>
        </w:rPr>
        <w:t xml:space="preserve"> </w:t>
      </w:r>
      <w:r>
        <w:rPr/>
        <w:t>местоимения</w:t>
      </w:r>
      <w:r>
        <w:rPr>
          <w:spacing w:val="1"/>
        </w:rPr>
        <w:t xml:space="preserve"> </w:t>
      </w:r>
      <w:r>
        <w:rPr/>
        <w:t>(this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these;</w:t>
      </w:r>
      <w:r>
        <w:rPr>
          <w:spacing w:val="1"/>
        </w:rPr>
        <w:t xml:space="preserve"> </w:t>
      </w:r>
      <w:r>
        <w:rPr/>
        <w:t>that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those).</w:t>
      </w:r>
      <w:r>
        <w:rPr>
          <w:spacing w:val="1"/>
        </w:rPr>
        <w:t xml:space="preserve"> </w:t>
      </w:r>
      <w:r>
        <w:rPr/>
        <w:t>Неопределённые</w:t>
      </w:r>
      <w:r>
        <w:rPr>
          <w:spacing w:val="1"/>
        </w:rPr>
        <w:t xml:space="preserve"> </w:t>
      </w:r>
      <w:r>
        <w:rPr/>
        <w:t>местоимения (some/any) в повествовательных и вопросительных предложениях</w:t>
      </w:r>
      <w:r>
        <w:rPr>
          <w:spacing w:val="1"/>
        </w:rPr>
        <w:t xml:space="preserve"> </w:t>
      </w:r>
      <w:r>
        <w:rPr/>
        <w:t>(Have</w:t>
      </w:r>
      <w:r>
        <w:rPr>
          <w:spacing w:val="-2"/>
        </w:rPr>
        <w:t xml:space="preserve"> </w:t>
      </w:r>
      <w:r>
        <w:rPr/>
        <w:t>you</w:t>
      </w:r>
      <w:r>
        <w:rPr>
          <w:spacing w:val="1"/>
        </w:rPr>
        <w:t xml:space="preserve"> </w:t>
      </w:r>
      <w:r>
        <w:rPr/>
        <w:t>got any</w:t>
      </w:r>
      <w:r>
        <w:rPr>
          <w:spacing w:val="-4"/>
        </w:rPr>
        <w:t xml:space="preserve"> </w:t>
      </w:r>
      <w:r>
        <w:rPr/>
        <w:t>friends?</w:t>
      </w:r>
      <w:r>
        <w:rPr>
          <w:spacing w:val="2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Yes,</w:t>
      </w:r>
      <w:r>
        <w:rPr>
          <w:spacing w:val="-2"/>
        </w:rPr>
        <w:t xml:space="preserve"> </w:t>
      </w:r>
      <w:r>
        <w:rPr/>
        <w:t>I’ve</w:t>
      </w:r>
      <w:r>
        <w:rPr>
          <w:spacing w:val="-1"/>
        </w:rPr>
        <w:t xml:space="preserve"> </w:t>
      </w:r>
      <w:r>
        <w:rPr/>
        <w:t>got</w:t>
      </w:r>
      <w:r>
        <w:rPr>
          <w:spacing w:val="-2"/>
        </w:rPr>
        <w:t xml:space="preserve"> </w:t>
      </w:r>
      <w:r>
        <w:rPr/>
        <w:t>some.).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Наречия</w:t>
      </w:r>
      <w:r>
        <w:rPr>
          <w:spacing w:val="-3"/>
        </w:rPr>
        <w:t xml:space="preserve"> </w:t>
      </w:r>
      <w:r>
        <w:rPr/>
        <w:t>частотности</w:t>
      </w:r>
      <w:r>
        <w:rPr>
          <w:spacing w:val="-2"/>
        </w:rPr>
        <w:t xml:space="preserve"> </w:t>
      </w:r>
      <w:r>
        <w:rPr/>
        <w:t>(usually,</w:t>
      </w:r>
      <w:r>
        <w:rPr>
          <w:spacing w:val="-3"/>
        </w:rPr>
        <w:t xml:space="preserve"> </w:t>
      </w:r>
      <w:r>
        <w:rPr/>
        <w:t>often).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/>
        <w:t>Количественные</w:t>
      </w:r>
      <w:r>
        <w:rPr>
          <w:spacing w:val="28"/>
        </w:rPr>
        <w:t xml:space="preserve"> </w:t>
      </w:r>
      <w:r>
        <w:rPr/>
        <w:t>числительные</w:t>
      </w:r>
      <w:r>
        <w:rPr>
          <w:spacing w:val="31"/>
        </w:rPr>
        <w:t xml:space="preserve"> </w:t>
      </w:r>
      <w:r>
        <w:rPr/>
        <w:t>(13</w:t>
      </w:r>
      <w:r>
        <w:rPr>
          <w:spacing w:val="30"/>
        </w:rPr>
        <w:t xml:space="preserve"> </w:t>
      </w:r>
      <w:r>
        <w:rPr/>
        <w:t>-</w:t>
      </w:r>
      <w:r>
        <w:rPr>
          <w:spacing w:val="29"/>
        </w:rPr>
        <w:t xml:space="preserve"> </w:t>
      </w:r>
      <w:r>
        <w:rPr/>
        <w:t>100).</w:t>
      </w:r>
      <w:r>
        <w:rPr>
          <w:spacing w:val="29"/>
        </w:rPr>
        <w:t xml:space="preserve"> </w:t>
      </w:r>
      <w:r>
        <w:rPr/>
        <w:t>Порядковые</w:t>
      </w:r>
      <w:r>
        <w:rPr>
          <w:spacing w:val="28"/>
        </w:rPr>
        <w:t xml:space="preserve"> </w:t>
      </w:r>
      <w:r>
        <w:rPr/>
        <w:t>числительные</w:t>
      </w:r>
      <w:r>
        <w:rPr>
          <w:spacing w:val="32"/>
        </w:rPr>
        <w:t xml:space="preserve"> </w:t>
      </w:r>
      <w:r>
        <w:rPr/>
        <w:t>(1</w:t>
      </w:r>
      <w:r>
        <w:rPr>
          <w:spacing w:val="30"/>
        </w:rPr>
        <w:t xml:space="preserve"> </w:t>
      </w:r>
      <w:r>
        <w:rPr/>
        <w:t>-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30).</w:t>
      </w:r>
    </w:p>
    <w:p>
      <w:pPr>
        <w:sectPr>
          <w:footerReference w:type="default" r:id="rId16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1011" w:hanging="0"/>
        <w:jc w:val="left"/>
        <w:rPr>
          <w:sz w:val="28"/>
        </w:rPr>
      </w:pPr>
      <w:r>
        <w:rPr/>
        <w:t>Вопросительные</w:t>
      </w:r>
      <w:r>
        <w:rPr>
          <w:spacing w:val="-4"/>
        </w:rPr>
        <w:t xml:space="preserve"> </w:t>
      </w:r>
      <w:r>
        <w:rPr/>
        <w:t>слова</w:t>
      </w:r>
      <w:r>
        <w:rPr>
          <w:spacing w:val="-2"/>
        </w:rPr>
        <w:t xml:space="preserve"> </w:t>
      </w:r>
      <w:r>
        <w:rPr/>
        <w:t>(when,</w:t>
      </w:r>
      <w:r>
        <w:rPr>
          <w:spacing w:val="-4"/>
        </w:rPr>
        <w:t xml:space="preserve"> </w:t>
      </w:r>
      <w:r>
        <w:rPr/>
        <w:t>whose,</w:t>
      </w:r>
      <w:r>
        <w:rPr>
          <w:spacing w:val="-4"/>
        </w:rPr>
        <w:t xml:space="preserve"> </w:t>
      </w:r>
      <w:r>
        <w:rPr/>
        <w:t>why).</w:t>
      </w:r>
    </w:p>
    <w:p>
      <w:pPr>
        <w:pStyle w:val="Style17"/>
        <w:spacing w:lineRule="auto" w:line="362" w:before="60" w:after="0"/>
        <w:ind w:left="250" w:right="257" w:firstLine="761"/>
        <w:rPr>
          <w:lang w:val="en-US"/>
        </w:rPr>
      </w:pPr>
      <w:r>
        <w:rPr/>
        <w:t>Предлоги</w:t>
      </w:r>
      <w:r>
        <w:rPr>
          <w:spacing w:val="-13"/>
          <w:lang w:val="en-US"/>
        </w:rPr>
        <w:t xml:space="preserve"> </w:t>
      </w:r>
      <w:r>
        <w:rPr/>
        <w:t>места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(next</w:t>
      </w:r>
      <w:r>
        <w:rPr>
          <w:spacing w:val="-13"/>
          <w:lang w:val="en-US"/>
        </w:rPr>
        <w:t xml:space="preserve"> </w:t>
      </w:r>
      <w:r>
        <w:rPr>
          <w:lang w:val="en-US"/>
        </w:rPr>
        <w:t>to,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in</w:t>
      </w:r>
      <w:r>
        <w:rPr>
          <w:spacing w:val="-13"/>
          <w:lang w:val="en-US"/>
        </w:rPr>
        <w:t xml:space="preserve"> </w:t>
      </w:r>
      <w:r>
        <w:rPr>
          <w:lang w:val="en-US"/>
        </w:rPr>
        <w:t>front</w:t>
      </w:r>
      <w:r>
        <w:rPr>
          <w:spacing w:val="-16"/>
          <w:lang w:val="en-US"/>
        </w:rPr>
        <w:t xml:space="preserve"> </w:t>
      </w:r>
      <w:r>
        <w:rPr>
          <w:lang w:val="en-US"/>
        </w:rPr>
        <w:t>of,</w:t>
      </w:r>
      <w:r>
        <w:rPr>
          <w:spacing w:val="-14"/>
          <w:lang w:val="en-US"/>
        </w:rPr>
        <w:t xml:space="preserve"> </w:t>
      </w:r>
      <w:r>
        <w:rPr>
          <w:lang w:val="en-US"/>
        </w:rPr>
        <w:t>behind),</w:t>
      </w:r>
      <w:r>
        <w:rPr>
          <w:spacing w:val="-12"/>
          <w:lang w:val="en-US"/>
        </w:rPr>
        <w:t xml:space="preserve"> </w:t>
      </w:r>
      <w:r>
        <w:rPr/>
        <w:t>направления</w:t>
      </w:r>
      <w:r>
        <w:rPr>
          <w:spacing w:val="-12"/>
          <w:lang w:val="en-US"/>
        </w:rPr>
        <w:t xml:space="preserve"> </w:t>
      </w:r>
      <w:r>
        <w:rPr>
          <w:lang w:val="en-US"/>
        </w:rPr>
        <w:t>(to),</w:t>
      </w:r>
      <w:r>
        <w:rPr>
          <w:spacing w:val="-15"/>
          <w:lang w:val="en-US"/>
        </w:rPr>
        <w:t xml:space="preserve"> </w:t>
      </w:r>
      <w:r>
        <w:rPr/>
        <w:t>времени</w:t>
      </w:r>
      <w:r>
        <w:rPr>
          <w:spacing w:val="-13"/>
          <w:lang w:val="en-US"/>
        </w:rPr>
        <w:t xml:space="preserve"> </w:t>
      </w:r>
      <w:r>
        <w:rPr>
          <w:lang w:val="en-US"/>
        </w:rPr>
        <w:t>(at,</w:t>
      </w:r>
      <w:r>
        <w:rPr>
          <w:spacing w:val="-15"/>
          <w:lang w:val="en-US"/>
        </w:rPr>
        <w:t xml:space="preserve"> </w:t>
      </w:r>
      <w:r>
        <w:rPr>
          <w:lang w:val="en-US"/>
        </w:rPr>
        <w:t>in,</w:t>
      </w:r>
      <w:r>
        <w:rPr>
          <w:spacing w:val="-67"/>
          <w:lang w:val="en-US"/>
        </w:rPr>
        <w:t xml:space="preserve"> </w:t>
      </w:r>
      <w:r>
        <w:rPr>
          <w:lang w:val="en-US"/>
        </w:rPr>
        <w:t xml:space="preserve">on </w:t>
      </w:r>
      <w:r>
        <w:rPr/>
        <w:t>в</w:t>
      </w:r>
      <w:r>
        <w:rPr>
          <w:spacing w:val="-2"/>
          <w:lang w:val="en-US"/>
        </w:rPr>
        <w:t xml:space="preserve"> </w:t>
      </w:r>
      <w:r>
        <w:rPr/>
        <w:t>выражениях</w:t>
      </w:r>
      <w:r>
        <w:rPr>
          <w:spacing w:val="1"/>
          <w:lang w:val="en-US"/>
        </w:rPr>
        <w:t xml:space="preserve"> </w:t>
      </w:r>
      <w:r>
        <w:rPr>
          <w:lang w:val="en-US"/>
        </w:rPr>
        <w:t>at 5 o’clock,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in</w:t>
      </w:r>
      <w:r>
        <w:rPr>
          <w:spacing w:val="1"/>
          <w:lang w:val="en-US"/>
        </w:rPr>
        <w:t xml:space="preserve"> </w:t>
      </w:r>
      <w:r>
        <w:rPr>
          <w:lang w:val="en-US"/>
        </w:rPr>
        <w:t>the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morning,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on Monday).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Социокультурные</w:t>
      </w:r>
      <w:r>
        <w:rPr>
          <w:spacing w:val="-3"/>
        </w:rPr>
        <w:t xml:space="preserve"> </w:t>
      </w:r>
      <w:r>
        <w:rPr/>
        <w:t>знания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умения.</w:t>
      </w:r>
    </w:p>
    <w:p>
      <w:pPr>
        <w:pStyle w:val="Style17"/>
        <w:spacing w:lineRule="auto" w:line="362" w:before="170" w:after="0"/>
        <w:ind w:left="250" w:right="262" w:firstLine="761"/>
        <w:rPr>
          <w:sz w:val="28"/>
        </w:rPr>
      </w:pPr>
      <w:r>
        <w:rPr/>
        <w:t>Знание и использование некоторых социокультурных элементов речевого</w:t>
      </w:r>
      <w:r>
        <w:rPr>
          <w:spacing w:val="1"/>
        </w:rPr>
        <w:t xml:space="preserve"> </w:t>
      </w:r>
      <w:r>
        <w:rPr/>
        <w:t>поведенческого</w:t>
      </w:r>
      <w:r>
        <w:rPr>
          <w:spacing w:val="1"/>
        </w:rPr>
        <w:t xml:space="preserve"> </w:t>
      </w:r>
      <w:r>
        <w:rPr/>
        <w:t>этикета,</w:t>
      </w:r>
      <w:r>
        <w:rPr>
          <w:spacing w:val="1"/>
        </w:rPr>
        <w:t xml:space="preserve"> </w:t>
      </w:r>
      <w:r>
        <w:rPr/>
        <w:t>принятого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стране</w:t>
      </w:r>
      <w:r>
        <w:rPr>
          <w:spacing w:val="1"/>
        </w:rPr>
        <w:t xml:space="preserve"> </w:t>
      </w:r>
      <w:r>
        <w:rPr/>
        <w:t>/</w:t>
      </w:r>
      <w:r>
        <w:rPr>
          <w:spacing w:val="1"/>
        </w:rPr>
        <w:t xml:space="preserve"> </w:t>
      </w:r>
      <w:r>
        <w:rPr/>
        <w:t>странах</w:t>
      </w:r>
      <w:r>
        <w:rPr>
          <w:spacing w:val="1"/>
        </w:rPr>
        <w:t xml:space="preserve"> </w:t>
      </w:r>
      <w:r>
        <w:rPr/>
        <w:t>изучаемого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некоторых ситуациях общения: приветствие, прощание, знакомство, выражение</w:t>
      </w:r>
      <w:r>
        <w:rPr>
          <w:spacing w:val="1"/>
        </w:rPr>
        <w:t xml:space="preserve"> </w:t>
      </w:r>
      <w:r>
        <w:rPr/>
        <w:t>благодарности,</w:t>
      </w:r>
      <w:r>
        <w:rPr>
          <w:spacing w:val="1"/>
        </w:rPr>
        <w:t xml:space="preserve"> </w:t>
      </w:r>
      <w:r>
        <w:rPr/>
        <w:t>извинение,</w:t>
      </w:r>
      <w:r>
        <w:rPr>
          <w:spacing w:val="1"/>
        </w:rPr>
        <w:t xml:space="preserve"> </w:t>
      </w:r>
      <w:r>
        <w:rPr/>
        <w:t>поздравление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днём</w:t>
      </w:r>
      <w:r>
        <w:rPr>
          <w:spacing w:val="1"/>
        </w:rPr>
        <w:t xml:space="preserve"> </w:t>
      </w:r>
      <w:r>
        <w:rPr/>
        <w:t>рождения,</w:t>
      </w:r>
      <w:r>
        <w:rPr>
          <w:spacing w:val="1"/>
        </w:rPr>
        <w:t xml:space="preserve"> </w:t>
      </w:r>
      <w:r>
        <w:rPr/>
        <w:t>Новым</w:t>
      </w:r>
      <w:r>
        <w:rPr>
          <w:spacing w:val="1"/>
        </w:rPr>
        <w:t xml:space="preserve"> </w:t>
      </w:r>
      <w:r>
        <w:rPr/>
        <w:t>годом,</w:t>
      </w:r>
      <w:r>
        <w:rPr>
          <w:spacing w:val="1"/>
        </w:rPr>
        <w:t xml:space="preserve"> </w:t>
      </w:r>
      <w:r>
        <w:rPr/>
        <w:t>Рождеством.</w:t>
      </w:r>
    </w:p>
    <w:p>
      <w:pPr>
        <w:pStyle w:val="Style17"/>
        <w:spacing w:lineRule="auto" w:line="362" w:before="1" w:after="0"/>
        <w:ind w:left="250" w:right="269" w:firstLine="761"/>
        <w:rPr>
          <w:sz w:val="28"/>
        </w:rPr>
      </w:pPr>
      <w:r>
        <w:rPr/>
        <w:t>Знание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детского</w:t>
      </w:r>
      <w:r>
        <w:rPr>
          <w:spacing w:val="1"/>
        </w:rPr>
        <w:t xml:space="preserve"> </w:t>
      </w:r>
      <w:r>
        <w:rPr/>
        <w:t>фольклора</w:t>
      </w:r>
      <w:r>
        <w:rPr>
          <w:spacing w:val="1"/>
        </w:rPr>
        <w:t xml:space="preserve"> </w:t>
      </w:r>
      <w:r>
        <w:rPr/>
        <w:t>(рифмовок,</w:t>
      </w:r>
      <w:r>
        <w:rPr>
          <w:spacing w:val="1"/>
        </w:rPr>
        <w:t xml:space="preserve"> </w:t>
      </w:r>
      <w:r>
        <w:rPr/>
        <w:t>стихов,</w:t>
      </w:r>
      <w:r>
        <w:rPr>
          <w:spacing w:val="1"/>
        </w:rPr>
        <w:t xml:space="preserve"> </w:t>
      </w:r>
      <w:r>
        <w:rPr/>
        <w:t>песенок),</w:t>
      </w:r>
      <w:r>
        <w:rPr>
          <w:spacing w:val="-67"/>
        </w:rPr>
        <w:t xml:space="preserve"> </w:t>
      </w:r>
      <w:r>
        <w:rPr/>
        <w:t>персонажей</w:t>
      </w:r>
      <w:r>
        <w:rPr>
          <w:spacing w:val="-3"/>
        </w:rPr>
        <w:t xml:space="preserve"> </w:t>
      </w:r>
      <w:r>
        <w:rPr/>
        <w:t>детских</w:t>
      </w:r>
      <w:r>
        <w:rPr>
          <w:spacing w:val="-1"/>
        </w:rPr>
        <w:t xml:space="preserve"> </w:t>
      </w:r>
      <w:r>
        <w:rPr/>
        <w:t>книг.</w:t>
      </w:r>
    </w:p>
    <w:p>
      <w:pPr>
        <w:pStyle w:val="Style17"/>
        <w:spacing w:lineRule="auto" w:line="362"/>
        <w:ind w:left="250" w:right="259" w:firstLine="761"/>
        <w:rPr>
          <w:sz w:val="28"/>
        </w:rPr>
      </w:pPr>
      <w:r>
        <w:rPr/>
        <w:t>Краткое представление своей страны и страны / стран изучаемого языка</w:t>
      </w:r>
      <w:r>
        <w:rPr>
          <w:spacing w:val="1"/>
        </w:rPr>
        <w:t xml:space="preserve"> </w:t>
      </w:r>
      <w:r>
        <w:rPr/>
        <w:t>(названия</w:t>
      </w:r>
      <w:r>
        <w:rPr>
          <w:spacing w:val="-14"/>
        </w:rPr>
        <w:t xml:space="preserve"> </w:t>
      </w:r>
      <w:r>
        <w:rPr/>
        <w:t>родной</w:t>
      </w:r>
      <w:r>
        <w:rPr>
          <w:spacing w:val="-12"/>
        </w:rPr>
        <w:t xml:space="preserve"> </w:t>
      </w:r>
      <w:r>
        <w:rPr/>
        <w:t>страны</w:t>
      </w:r>
      <w:r>
        <w:rPr>
          <w:spacing w:val="-13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страны</w:t>
      </w:r>
      <w:r>
        <w:rPr>
          <w:spacing w:val="-8"/>
        </w:rPr>
        <w:t xml:space="preserve"> </w:t>
      </w:r>
      <w:r>
        <w:rPr/>
        <w:t>/</w:t>
      </w:r>
      <w:r>
        <w:rPr>
          <w:spacing w:val="-11"/>
        </w:rPr>
        <w:t xml:space="preserve"> </w:t>
      </w:r>
      <w:r>
        <w:rPr/>
        <w:t>стран</w:t>
      </w:r>
      <w:r>
        <w:rPr>
          <w:spacing w:val="-11"/>
        </w:rPr>
        <w:t xml:space="preserve"> </w:t>
      </w:r>
      <w:r>
        <w:rPr/>
        <w:t>изучаемого</w:t>
      </w:r>
      <w:r>
        <w:rPr>
          <w:spacing w:val="-12"/>
        </w:rPr>
        <w:t xml:space="preserve"> </w:t>
      </w:r>
      <w:r>
        <w:rPr/>
        <w:t>языка</w:t>
      </w:r>
      <w:r>
        <w:rPr>
          <w:spacing w:val="-14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их</w:t>
      </w:r>
      <w:r>
        <w:rPr>
          <w:spacing w:val="-12"/>
        </w:rPr>
        <w:t xml:space="preserve"> </w:t>
      </w:r>
      <w:r>
        <w:rPr/>
        <w:t>столиц,</w:t>
      </w:r>
      <w:r>
        <w:rPr>
          <w:spacing w:val="-15"/>
        </w:rPr>
        <w:t xml:space="preserve"> </w:t>
      </w:r>
      <w:r>
        <w:rPr/>
        <w:t>название</w:t>
      </w:r>
      <w:r>
        <w:rPr>
          <w:spacing w:val="-67"/>
        </w:rPr>
        <w:t xml:space="preserve"> </w:t>
      </w:r>
      <w:r>
        <w:rPr/>
        <w:t>родного города /</w:t>
      </w:r>
      <w:r>
        <w:rPr>
          <w:spacing w:val="-1"/>
        </w:rPr>
        <w:t xml:space="preserve"> </w:t>
      </w:r>
      <w:r>
        <w:rPr/>
        <w:t>села;</w:t>
      </w:r>
      <w:r>
        <w:rPr>
          <w:spacing w:val="1"/>
        </w:rPr>
        <w:t xml:space="preserve"> </w:t>
      </w:r>
      <w:r>
        <w:rPr/>
        <w:t>цвета национальных</w:t>
      </w:r>
      <w:r>
        <w:rPr>
          <w:spacing w:val="-4"/>
        </w:rPr>
        <w:t xml:space="preserve"> </w:t>
      </w:r>
      <w:r>
        <w:rPr/>
        <w:t>флагов).</w:t>
      </w:r>
    </w:p>
    <w:p>
      <w:pPr>
        <w:pStyle w:val="Style17"/>
        <w:ind w:left="1011" w:hanging="0"/>
        <w:rPr>
          <w:sz w:val="28"/>
        </w:rPr>
      </w:pPr>
      <w:r>
        <w:rPr/>
        <w:t>Компенсаторные</w:t>
      </w:r>
      <w:r>
        <w:rPr>
          <w:spacing w:val="-4"/>
        </w:rPr>
        <w:t xml:space="preserve"> </w:t>
      </w:r>
      <w:r>
        <w:rPr/>
        <w:t>умения.</w:t>
      </w:r>
    </w:p>
    <w:p>
      <w:pPr>
        <w:pStyle w:val="Style17"/>
        <w:spacing w:lineRule="auto" w:line="362" w:before="165" w:after="0"/>
        <w:ind w:left="250" w:right="266" w:firstLine="761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чтении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аудировании</w:t>
      </w:r>
      <w:r>
        <w:rPr>
          <w:spacing w:val="1"/>
        </w:rPr>
        <w:t xml:space="preserve"> </w:t>
      </w:r>
      <w:r>
        <w:rPr/>
        <w:t>языковой,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контекстуальной,</w:t>
      </w:r>
      <w:r>
        <w:rPr>
          <w:spacing w:val="-2"/>
        </w:rPr>
        <w:t xml:space="preserve"> </w:t>
      </w:r>
      <w:r>
        <w:rPr/>
        <w:t>догадки.</w:t>
      </w:r>
    </w:p>
    <w:p>
      <w:pPr>
        <w:pStyle w:val="Style17"/>
        <w:spacing w:lineRule="auto" w:line="362"/>
        <w:ind w:left="250" w:right="266" w:firstLine="761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формулировании</w:t>
      </w:r>
      <w:r>
        <w:rPr>
          <w:spacing w:val="1"/>
        </w:rPr>
        <w:t xml:space="preserve"> </w:t>
      </w:r>
      <w:r>
        <w:rPr/>
        <w:t>собственных</w:t>
      </w:r>
      <w:r>
        <w:rPr>
          <w:spacing w:val="1"/>
        </w:rPr>
        <w:t xml:space="preserve"> </w:t>
      </w:r>
      <w:r>
        <w:rPr/>
        <w:t>высказываний</w:t>
      </w:r>
      <w:r>
        <w:rPr>
          <w:spacing w:val="-67"/>
        </w:rPr>
        <w:t xml:space="preserve"> </w:t>
      </w:r>
      <w:r>
        <w:rPr/>
        <w:t>ключевых слов,</w:t>
      </w:r>
      <w:r>
        <w:rPr>
          <w:spacing w:val="-1"/>
        </w:rPr>
        <w:t xml:space="preserve"> </w:t>
      </w:r>
      <w:r>
        <w:rPr/>
        <w:t>вопросов;</w:t>
      </w:r>
      <w:r>
        <w:rPr>
          <w:spacing w:val="1"/>
        </w:rPr>
        <w:t xml:space="preserve"> </w:t>
      </w:r>
      <w:r>
        <w:rPr/>
        <w:t>иллюстраций.</w:t>
      </w:r>
    </w:p>
    <w:p>
      <w:pPr>
        <w:pStyle w:val="Style17"/>
        <w:spacing w:lineRule="auto" w:line="362"/>
        <w:ind w:left="250" w:right="266" w:firstLine="761"/>
        <w:rPr>
          <w:sz w:val="28"/>
        </w:rPr>
      </w:pPr>
      <w:r>
        <w:rPr/>
        <w:t>Игнорирование информации, не являющейся необходимой для понимания</w:t>
      </w:r>
      <w:r>
        <w:rPr>
          <w:spacing w:val="1"/>
        </w:rPr>
        <w:t xml:space="preserve"> </w:t>
      </w:r>
      <w:r>
        <w:rPr/>
        <w:t>основного содержания прочитанного/прослушанного текста или для нахождения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тексте запрашиваемой</w:t>
      </w:r>
      <w:r>
        <w:rPr>
          <w:spacing w:val="-3"/>
        </w:rPr>
        <w:t xml:space="preserve"> </w:t>
      </w:r>
      <w:r>
        <w:rPr/>
        <w:t>информации.</w:t>
      </w:r>
    </w:p>
    <w:p>
      <w:pPr>
        <w:pStyle w:val="Style17"/>
        <w:spacing w:lineRule="auto" w:line="362"/>
        <w:ind w:left="1011" w:right="5282" w:hanging="0"/>
        <w:jc w:val="left"/>
        <w:rPr>
          <w:sz w:val="28"/>
        </w:rPr>
      </w:pPr>
      <w:r>
        <w:rPr/>
        <w:t>Содержание обучения в 4 классе.</w:t>
      </w:r>
      <w:r>
        <w:rPr>
          <w:spacing w:val="-67"/>
        </w:rPr>
        <w:t xml:space="preserve"> </w:t>
      </w:r>
      <w:r>
        <w:rPr/>
        <w:t>Тематическое содержание речи.</w:t>
      </w:r>
      <w:r>
        <w:rPr>
          <w:spacing w:val="1"/>
        </w:rPr>
        <w:t xml:space="preserve"> </w:t>
      </w:r>
      <w:r>
        <w:rPr/>
        <w:t>Мир моего</w:t>
      </w:r>
      <w:r>
        <w:rPr>
          <w:spacing w:val="1"/>
        </w:rPr>
        <w:t xml:space="preserve"> </w:t>
      </w:r>
      <w:r>
        <w:rPr/>
        <w:t>«я».</w:t>
      </w:r>
    </w:p>
    <w:p>
      <w:pPr>
        <w:pStyle w:val="Style17"/>
        <w:spacing w:lineRule="auto" w:line="362" w:before="1" w:after="0"/>
        <w:ind w:left="250" w:firstLine="761"/>
        <w:jc w:val="left"/>
        <w:rPr>
          <w:sz w:val="28"/>
        </w:rPr>
      </w:pPr>
      <w:r>
        <w:rPr/>
        <w:t>Моя</w:t>
      </w:r>
      <w:r>
        <w:rPr>
          <w:spacing w:val="51"/>
        </w:rPr>
        <w:t xml:space="preserve"> </w:t>
      </w:r>
      <w:r>
        <w:rPr/>
        <w:t>семья.</w:t>
      </w:r>
      <w:r>
        <w:rPr>
          <w:spacing w:val="52"/>
        </w:rPr>
        <w:t xml:space="preserve"> </w:t>
      </w:r>
      <w:r>
        <w:rPr/>
        <w:t>Мой</w:t>
      </w:r>
      <w:r>
        <w:rPr>
          <w:spacing w:val="50"/>
        </w:rPr>
        <w:t xml:space="preserve"> </w:t>
      </w:r>
      <w:r>
        <w:rPr/>
        <w:t>день</w:t>
      </w:r>
      <w:r>
        <w:rPr>
          <w:spacing w:val="52"/>
        </w:rPr>
        <w:t xml:space="preserve"> </w:t>
      </w:r>
      <w:r>
        <w:rPr/>
        <w:t>рождения,</w:t>
      </w:r>
      <w:r>
        <w:rPr>
          <w:spacing w:val="50"/>
        </w:rPr>
        <w:t xml:space="preserve"> </w:t>
      </w:r>
      <w:r>
        <w:rPr/>
        <w:t>подарки.</w:t>
      </w:r>
      <w:r>
        <w:rPr>
          <w:spacing w:val="51"/>
        </w:rPr>
        <w:t xml:space="preserve"> </w:t>
      </w:r>
      <w:r>
        <w:rPr/>
        <w:t>Моя</w:t>
      </w:r>
      <w:r>
        <w:rPr>
          <w:spacing w:val="53"/>
        </w:rPr>
        <w:t xml:space="preserve"> </w:t>
      </w:r>
      <w:r>
        <w:rPr/>
        <w:t>любимая</w:t>
      </w:r>
      <w:r>
        <w:rPr>
          <w:spacing w:val="51"/>
        </w:rPr>
        <w:t xml:space="preserve"> </w:t>
      </w:r>
      <w:r>
        <w:rPr/>
        <w:t>еда.</w:t>
      </w:r>
      <w:r>
        <w:rPr>
          <w:spacing w:val="52"/>
        </w:rPr>
        <w:t xml:space="preserve"> </w:t>
      </w:r>
      <w:r>
        <w:rPr/>
        <w:t>Мой</w:t>
      </w:r>
      <w:r>
        <w:rPr>
          <w:spacing w:val="51"/>
        </w:rPr>
        <w:t xml:space="preserve"> </w:t>
      </w:r>
      <w:r>
        <w:rPr/>
        <w:t>день</w:t>
      </w:r>
      <w:r>
        <w:rPr>
          <w:spacing w:val="-67"/>
        </w:rPr>
        <w:t xml:space="preserve"> </w:t>
      </w:r>
      <w:r>
        <w:rPr/>
        <w:t>(распорядок</w:t>
      </w:r>
      <w:r>
        <w:rPr>
          <w:spacing w:val="-4"/>
        </w:rPr>
        <w:t xml:space="preserve"> </w:t>
      </w:r>
      <w:r>
        <w:rPr/>
        <w:t>дня,</w:t>
      </w:r>
      <w:r>
        <w:rPr>
          <w:spacing w:val="-3"/>
        </w:rPr>
        <w:t xml:space="preserve"> </w:t>
      </w:r>
      <w:r>
        <w:rPr/>
        <w:t>домашние обязанности).</w:t>
      </w:r>
    </w:p>
    <w:p>
      <w:pPr>
        <w:pStyle w:val="Style17"/>
        <w:spacing w:before="1" w:after="0"/>
        <w:ind w:left="1011" w:hanging="0"/>
        <w:jc w:val="left"/>
        <w:rPr>
          <w:sz w:val="28"/>
        </w:rPr>
      </w:pPr>
      <w:r>
        <w:rPr/>
        <w:t>Мир</w:t>
      </w:r>
      <w:r>
        <w:rPr>
          <w:spacing w:val="-2"/>
        </w:rPr>
        <w:t xml:space="preserve"> </w:t>
      </w:r>
      <w:r>
        <w:rPr/>
        <w:t>моих</w:t>
      </w:r>
      <w:r>
        <w:rPr>
          <w:spacing w:val="-2"/>
        </w:rPr>
        <w:t xml:space="preserve"> </w:t>
      </w:r>
      <w:r>
        <w:rPr/>
        <w:t>увлечений.</w:t>
      </w:r>
    </w:p>
    <w:p>
      <w:pPr>
        <w:pStyle w:val="Style17"/>
        <w:tabs>
          <w:tab w:val="clear" w:pos="720"/>
          <w:tab w:val="left" w:pos="2345" w:leader="none"/>
          <w:tab w:val="left" w:pos="3644" w:leader="none"/>
          <w:tab w:val="left" w:pos="4457" w:leader="none"/>
          <w:tab w:val="left" w:pos="5205" w:leader="none"/>
          <w:tab w:val="left" w:pos="6500" w:leader="none"/>
          <w:tab w:val="left" w:pos="7892" w:leader="none"/>
          <w:tab w:val="left" w:pos="9089" w:leader="none"/>
        </w:tabs>
        <w:spacing w:lineRule="auto" w:line="362" w:before="170" w:after="0"/>
        <w:ind w:left="250" w:right="265" w:firstLine="761"/>
        <w:jc w:val="left"/>
        <w:rPr>
          <w:sz w:val="28"/>
        </w:rPr>
      </w:pPr>
      <w:r>
        <w:rPr/>
        <w:t>Любимая</w:t>
        <w:tab/>
        <w:t>игрушка,</w:t>
        <w:tab/>
        <w:t>игра.</w:t>
        <w:tab/>
        <w:t>Мой</w:t>
        <w:tab/>
        <w:t>питомец.</w:t>
        <w:tab/>
        <w:t>Любимые</w:t>
        <w:tab/>
        <w:t>занятия.</w:t>
        <w:tab/>
      </w:r>
      <w:r>
        <w:rPr>
          <w:spacing w:val="-1"/>
        </w:rPr>
        <w:t>Занятия</w:t>
      </w:r>
      <w:r>
        <w:rPr>
          <w:spacing w:val="-67"/>
        </w:rPr>
        <w:t xml:space="preserve"> </w:t>
      </w:r>
      <w:r>
        <w:rPr/>
        <w:t>спортом.</w:t>
      </w:r>
      <w:r>
        <w:rPr>
          <w:spacing w:val="-3"/>
        </w:rPr>
        <w:t xml:space="preserve"> </w:t>
      </w:r>
      <w:r>
        <w:rPr/>
        <w:t>Любимая</w:t>
      </w:r>
      <w:r>
        <w:rPr>
          <w:spacing w:val="-1"/>
        </w:rPr>
        <w:t xml:space="preserve"> </w:t>
      </w:r>
      <w:r>
        <w:rPr/>
        <w:t>сказка /</w:t>
      </w:r>
      <w:r>
        <w:rPr>
          <w:spacing w:val="-3"/>
        </w:rPr>
        <w:t xml:space="preserve"> </w:t>
      </w:r>
      <w:r>
        <w:rPr/>
        <w:t>история</w:t>
      </w:r>
      <w:r>
        <w:rPr>
          <w:spacing w:val="-2"/>
        </w:rPr>
        <w:t xml:space="preserve"> </w:t>
      </w:r>
      <w:r>
        <w:rPr/>
        <w:t>/</w:t>
      </w:r>
      <w:r>
        <w:rPr>
          <w:spacing w:val="-1"/>
        </w:rPr>
        <w:t xml:space="preserve"> </w:t>
      </w:r>
      <w:r>
        <w:rPr/>
        <w:t>рассказ.</w:t>
      </w:r>
      <w:r>
        <w:rPr>
          <w:spacing w:val="-2"/>
        </w:rPr>
        <w:t xml:space="preserve"> </w:t>
      </w:r>
      <w:r>
        <w:rPr/>
        <w:t>Выходной</w:t>
      </w:r>
      <w:r>
        <w:rPr>
          <w:spacing w:val="-1"/>
        </w:rPr>
        <w:t xml:space="preserve"> </w:t>
      </w:r>
      <w:r>
        <w:rPr/>
        <w:t>день.</w:t>
      </w:r>
      <w:r>
        <w:rPr>
          <w:spacing w:val="-2"/>
        </w:rPr>
        <w:t xml:space="preserve"> </w:t>
      </w:r>
      <w:r>
        <w:rPr/>
        <w:t>Каникулы.</w:t>
      </w:r>
    </w:p>
    <w:p>
      <w:pPr>
        <w:sectPr>
          <w:footerReference w:type="default" r:id="rId16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1011" w:hanging="0"/>
        <w:jc w:val="left"/>
        <w:rPr>
          <w:sz w:val="28"/>
        </w:rPr>
      </w:pPr>
      <w:r>
        <w:rPr/>
        <w:t>Мир</w:t>
      </w:r>
      <w:r>
        <w:rPr>
          <w:spacing w:val="-1"/>
        </w:rPr>
        <w:t xml:space="preserve"> </w:t>
      </w:r>
      <w:r>
        <w:rPr/>
        <w:t>вокруг</w:t>
      </w:r>
      <w:r>
        <w:rPr>
          <w:spacing w:val="-1"/>
        </w:rPr>
        <w:t xml:space="preserve"> </w:t>
      </w:r>
      <w:r>
        <w:rPr/>
        <w:t>меня.</w:t>
      </w:r>
    </w:p>
    <w:p>
      <w:pPr>
        <w:pStyle w:val="Style17"/>
        <w:spacing w:lineRule="auto" w:line="362" w:before="60" w:after="0"/>
        <w:ind w:left="250" w:right="266" w:firstLine="761"/>
        <w:rPr>
          <w:sz w:val="28"/>
        </w:rPr>
      </w:pPr>
      <w:r>
        <w:rPr/>
        <w:t>Моя комната (квартира, дом), предметы мебели и интерьера. Моя школа,</w:t>
      </w:r>
      <w:r>
        <w:rPr>
          <w:spacing w:val="1"/>
        </w:rPr>
        <w:t xml:space="preserve"> </w:t>
      </w:r>
      <w:r>
        <w:rPr/>
        <w:t>любимые учебные предметы. Мои друзья, их внешность и черты характера. Моя</w:t>
      </w:r>
      <w:r>
        <w:rPr>
          <w:spacing w:val="1"/>
        </w:rPr>
        <w:t xml:space="preserve"> </w:t>
      </w:r>
      <w:r>
        <w:rPr/>
        <w:t>малая родина (город, село). Путешествия. Дикие и домашние животные. Погода.</w:t>
      </w:r>
      <w:r>
        <w:rPr>
          <w:spacing w:val="1"/>
        </w:rPr>
        <w:t xml:space="preserve"> </w:t>
      </w:r>
      <w:r>
        <w:rPr/>
        <w:t>Времена</w:t>
      </w:r>
      <w:r>
        <w:rPr>
          <w:spacing w:val="-1"/>
        </w:rPr>
        <w:t xml:space="preserve"> </w:t>
      </w:r>
      <w:r>
        <w:rPr/>
        <w:t>года (месяцы).</w:t>
      </w:r>
      <w:r>
        <w:rPr>
          <w:spacing w:val="-1"/>
        </w:rPr>
        <w:t xml:space="preserve"> </w:t>
      </w:r>
      <w:r>
        <w:rPr/>
        <w:t>Покупки.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Родная</w:t>
      </w:r>
      <w:r>
        <w:rPr>
          <w:spacing w:val="-2"/>
        </w:rPr>
        <w:t xml:space="preserve"> </w:t>
      </w:r>
      <w:r>
        <w:rPr/>
        <w:t>страна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страны</w:t>
      </w:r>
      <w:r>
        <w:rPr>
          <w:spacing w:val="-4"/>
        </w:rPr>
        <w:t xml:space="preserve"> </w:t>
      </w:r>
      <w:r>
        <w:rPr/>
        <w:t>изучаемого языка.</w:t>
      </w:r>
    </w:p>
    <w:p>
      <w:pPr>
        <w:pStyle w:val="Style17"/>
        <w:spacing w:lineRule="auto" w:line="362" w:before="167" w:after="0"/>
        <w:ind w:left="250" w:right="261" w:firstLine="761"/>
        <w:rPr>
          <w:sz w:val="28"/>
        </w:rPr>
      </w:pPr>
      <w:r>
        <w:rPr/>
        <w:t>Россия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страна</w:t>
      </w:r>
      <w:r>
        <w:rPr>
          <w:spacing w:val="1"/>
        </w:rPr>
        <w:t xml:space="preserve"> </w:t>
      </w:r>
      <w:r>
        <w:rPr/>
        <w:t>/</w:t>
      </w:r>
      <w:r>
        <w:rPr>
          <w:spacing w:val="1"/>
        </w:rPr>
        <w:t xml:space="preserve"> </w:t>
      </w:r>
      <w:r>
        <w:rPr/>
        <w:t>страны</w:t>
      </w:r>
      <w:r>
        <w:rPr>
          <w:spacing w:val="1"/>
        </w:rPr>
        <w:t xml:space="preserve"> </w:t>
      </w:r>
      <w:r>
        <w:rPr/>
        <w:t>изучаемого</w:t>
      </w:r>
      <w:r>
        <w:rPr>
          <w:spacing w:val="1"/>
        </w:rPr>
        <w:t xml:space="preserve"> </w:t>
      </w:r>
      <w:r>
        <w:rPr/>
        <w:t>языка.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столицы,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достопримечательности и интересные факты. Произведения детского фольклора.</w:t>
      </w:r>
      <w:r>
        <w:rPr>
          <w:spacing w:val="-67"/>
        </w:rPr>
        <w:t xml:space="preserve"> </w:t>
      </w:r>
      <w:r>
        <w:rPr>
          <w:spacing w:val="-1"/>
        </w:rPr>
        <w:t>Литературные</w:t>
      </w:r>
      <w:r>
        <w:rPr>
          <w:spacing w:val="-17"/>
        </w:rPr>
        <w:t xml:space="preserve"> </w:t>
      </w:r>
      <w:r>
        <w:rPr/>
        <w:t>персонажи</w:t>
      </w:r>
      <w:r>
        <w:rPr>
          <w:spacing w:val="-13"/>
        </w:rPr>
        <w:t xml:space="preserve"> </w:t>
      </w:r>
      <w:r>
        <w:rPr/>
        <w:t>детских</w:t>
      </w:r>
      <w:r>
        <w:rPr>
          <w:spacing w:val="-15"/>
        </w:rPr>
        <w:t xml:space="preserve"> </w:t>
      </w:r>
      <w:r>
        <w:rPr/>
        <w:t>книг.</w:t>
      </w:r>
      <w:r>
        <w:rPr>
          <w:spacing w:val="-17"/>
        </w:rPr>
        <w:t xml:space="preserve"> </w:t>
      </w:r>
      <w:r>
        <w:rPr/>
        <w:t>Праздники</w:t>
      </w:r>
      <w:r>
        <w:rPr>
          <w:spacing w:val="-15"/>
        </w:rPr>
        <w:t xml:space="preserve"> </w:t>
      </w:r>
      <w:r>
        <w:rPr/>
        <w:t>родной</w:t>
      </w:r>
      <w:r>
        <w:rPr>
          <w:spacing w:val="-13"/>
        </w:rPr>
        <w:t xml:space="preserve"> </w:t>
      </w:r>
      <w:r>
        <w:rPr/>
        <w:t>страны</w:t>
      </w:r>
      <w:r>
        <w:rPr>
          <w:spacing w:val="-16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страны/стран</w:t>
      </w:r>
      <w:r>
        <w:rPr>
          <w:spacing w:val="-68"/>
        </w:rPr>
        <w:t xml:space="preserve"> </w:t>
      </w:r>
      <w:r>
        <w:rPr/>
        <w:t>изучаемого языка.</w:t>
      </w:r>
    </w:p>
    <w:p>
      <w:pPr>
        <w:pStyle w:val="Style17"/>
        <w:spacing w:lineRule="auto" w:line="362" w:before="4" w:after="0"/>
        <w:ind w:left="1011" w:right="6011" w:hanging="0"/>
        <w:jc w:val="left"/>
        <w:rPr>
          <w:sz w:val="28"/>
        </w:rPr>
      </w:pPr>
      <w:r>
        <w:rPr/>
        <w:t>Коммуникативные умения.</w:t>
      </w:r>
      <w:r>
        <w:rPr>
          <w:spacing w:val="-67"/>
        </w:rPr>
        <w:t xml:space="preserve"> </w:t>
      </w:r>
      <w:r>
        <w:rPr/>
        <w:t>Говорение.</w:t>
      </w:r>
    </w:p>
    <w:p>
      <w:pPr>
        <w:pStyle w:val="Style17"/>
        <w:ind w:left="1011" w:hanging="0"/>
        <w:jc w:val="left"/>
        <w:rPr>
          <w:sz w:val="28"/>
        </w:rPr>
      </w:pPr>
      <w:r>
        <w:rPr/>
        <w:t>Коммуникативные</w:t>
      </w:r>
      <w:r>
        <w:rPr>
          <w:spacing w:val="-5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диалогической</w:t>
      </w:r>
      <w:r>
        <w:rPr>
          <w:spacing w:val="-5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8" w:after="0"/>
        <w:ind w:left="250" w:right="258" w:firstLine="761"/>
        <w:rPr>
          <w:sz w:val="28"/>
        </w:rPr>
      </w:pPr>
      <w:r>
        <w:rPr/>
        <w:t>Ведение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речевых</w:t>
      </w:r>
      <w:r>
        <w:rPr>
          <w:spacing w:val="1"/>
        </w:rPr>
        <w:t xml:space="preserve"> </w:t>
      </w:r>
      <w:r>
        <w:rPr/>
        <w:t>ситуаций,</w:t>
      </w:r>
      <w:r>
        <w:rPr>
          <w:spacing w:val="1"/>
        </w:rPr>
        <w:t xml:space="preserve"> </w:t>
      </w:r>
      <w:r>
        <w:rPr/>
        <w:t>ключевых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(или)</w:t>
      </w:r>
      <w:r>
        <w:rPr>
          <w:spacing w:val="1"/>
        </w:rPr>
        <w:t xml:space="preserve"> </w:t>
      </w:r>
      <w:r>
        <w:rPr/>
        <w:t>иллюстраций с соблюдением норм речевого этикета, принятых в стране / странах</w:t>
      </w:r>
      <w:r>
        <w:rPr>
          <w:spacing w:val="-67"/>
        </w:rPr>
        <w:t xml:space="preserve"> </w:t>
      </w:r>
      <w:r>
        <w:rPr/>
        <w:t>изучаемого языка: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характера:</w:t>
      </w:r>
      <w:r>
        <w:rPr>
          <w:spacing w:val="1"/>
          <w:sz w:val="28"/>
        </w:rPr>
        <w:t xml:space="preserve"> </w:t>
      </w:r>
      <w:r>
        <w:rPr>
          <w:sz w:val="28"/>
        </w:rPr>
        <w:t>приветствие,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 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приветствие;</w:t>
      </w:r>
      <w:r>
        <w:rPr>
          <w:spacing w:val="1"/>
          <w:sz w:val="28"/>
        </w:rPr>
        <w:t xml:space="preserve"> </w:t>
      </w:r>
      <w:r>
        <w:rPr>
          <w:sz w:val="28"/>
        </w:rPr>
        <w:t>завершение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разговора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телефону),</w:t>
      </w:r>
      <w:r>
        <w:rPr>
          <w:spacing w:val="1"/>
          <w:sz w:val="28"/>
        </w:rPr>
        <w:t xml:space="preserve"> </w:t>
      </w:r>
      <w:r>
        <w:rPr>
          <w:sz w:val="28"/>
        </w:rPr>
        <w:t>прощание;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собеседником;</w:t>
      </w:r>
      <w:r>
        <w:rPr>
          <w:spacing w:val="1"/>
          <w:sz w:val="28"/>
        </w:rPr>
        <w:t xml:space="preserve"> </w:t>
      </w:r>
      <w:r>
        <w:rPr>
          <w:sz w:val="28"/>
        </w:rPr>
        <w:t>поздравление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праздником,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благодарности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поздравление; выражение извинения;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9" w:firstLine="708"/>
        <w:rPr>
          <w:sz w:val="28"/>
        </w:rPr>
      </w:pP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побуждения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действию: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просьбой, вежливое согласие выполнить просьбу; приглашение собеседника к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вежливое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согласие/несогласие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собеседника;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1" w:firstLine="708"/>
        <w:rPr>
          <w:sz w:val="28"/>
        </w:rPr>
      </w:pPr>
      <w:r>
        <w:rPr>
          <w:sz w:val="28"/>
        </w:rPr>
        <w:t>диалога-расспроса:</w:t>
      </w:r>
      <w:r>
        <w:rPr>
          <w:spacing w:val="1"/>
          <w:sz w:val="28"/>
        </w:rPr>
        <w:t xml:space="preserve"> </w:t>
      </w:r>
      <w:r>
        <w:rPr>
          <w:sz w:val="28"/>
        </w:rPr>
        <w:t>запрашивание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сообщение</w:t>
      </w:r>
      <w:r>
        <w:rPr>
          <w:spacing w:val="-1"/>
          <w:sz w:val="28"/>
        </w:rPr>
        <w:t xml:space="preserve"> </w:t>
      </w:r>
      <w:r>
        <w:rPr>
          <w:sz w:val="28"/>
        </w:rPr>
        <w:t>фактической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5"/>
          <w:sz w:val="28"/>
        </w:rPr>
        <w:t xml:space="preserve"> </w:t>
      </w:r>
      <w:r>
        <w:rPr>
          <w:sz w:val="28"/>
        </w:rPr>
        <w:t>ответы на</w:t>
      </w:r>
      <w:r>
        <w:rPr>
          <w:spacing w:val="-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3"/>
          <w:sz w:val="28"/>
        </w:rPr>
        <w:t xml:space="preserve"> </w:t>
      </w:r>
      <w:r>
        <w:rPr>
          <w:sz w:val="28"/>
        </w:rPr>
        <w:t>собеседника.</w:t>
      </w:r>
    </w:p>
    <w:p>
      <w:pPr>
        <w:pStyle w:val="Style17"/>
        <w:ind w:left="1011" w:hanging="0"/>
        <w:rPr>
          <w:sz w:val="28"/>
        </w:rPr>
      </w:pPr>
      <w:r>
        <w:rPr/>
        <w:t>Коммуникативные</w:t>
      </w:r>
      <w:r>
        <w:rPr>
          <w:spacing w:val="-6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монологической</w:t>
      </w:r>
      <w:r>
        <w:rPr>
          <w:spacing w:val="-2"/>
        </w:rPr>
        <w:t xml:space="preserve"> </w:t>
      </w:r>
      <w:r>
        <w:rPr/>
        <w:t>речи.</w:t>
      </w:r>
    </w:p>
    <w:p>
      <w:pPr>
        <w:sectPr>
          <w:footerReference w:type="default" r:id="rId16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57" w:firstLine="761"/>
        <w:rPr>
          <w:sz w:val="28"/>
        </w:rPr>
      </w:pPr>
      <w:r>
        <w:rPr/>
        <w:t>Создание</w:t>
      </w:r>
      <w:r>
        <w:rPr>
          <w:spacing w:val="-5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использованием</w:t>
      </w:r>
      <w:r>
        <w:rPr>
          <w:spacing w:val="-4"/>
        </w:rPr>
        <w:t xml:space="preserve"> </w:t>
      </w:r>
      <w:r>
        <w:rPr/>
        <w:t>ключевых</w:t>
      </w:r>
      <w:r>
        <w:rPr>
          <w:spacing w:val="-5"/>
        </w:rPr>
        <w:t xml:space="preserve"> </w:t>
      </w:r>
      <w:r>
        <w:rPr/>
        <w:t>слов,</w:t>
      </w:r>
      <w:r>
        <w:rPr>
          <w:spacing w:val="-5"/>
        </w:rPr>
        <w:t xml:space="preserve"> </w:t>
      </w:r>
      <w:r>
        <w:rPr/>
        <w:t>вопросов</w:t>
      </w:r>
      <w:r>
        <w:rPr>
          <w:spacing w:val="-7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(или)</w:t>
      </w:r>
      <w:r>
        <w:rPr>
          <w:spacing w:val="-5"/>
        </w:rPr>
        <w:t xml:space="preserve"> </w:t>
      </w:r>
      <w:r>
        <w:rPr/>
        <w:t>иллюстраций</w:t>
      </w:r>
      <w:r>
        <w:rPr>
          <w:spacing w:val="-67"/>
        </w:rPr>
        <w:t xml:space="preserve"> </w:t>
      </w:r>
      <w:r>
        <w:rPr/>
        <w:t>устных</w:t>
      </w:r>
      <w:r>
        <w:rPr>
          <w:spacing w:val="-14"/>
        </w:rPr>
        <w:t xml:space="preserve"> </w:t>
      </w:r>
      <w:r>
        <w:rPr/>
        <w:t>монологических</w:t>
      </w:r>
      <w:r>
        <w:rPr>
          <w:spacing w:val="-14"/>
        </w:rPr>
        <w:t xml:space="preserve"> </w:t>
      </w:r>
      <w:r>
        <w:rPr/>
        <w:t>высказываний:</w:t>
      </w:r>
      <w:r>
        <w:rPr>
          <w:spacing w:val="-15"/>
        </w:rPr>
        <w:t xml:space="preserve"> </w:t>
      </w:r>
      <w:r>
        <w:rPr/>
        <w:t>описание</w:t>
      </w:r>
      <w:r>
        <w:rPr>
          <w:spacing w:val="-14"/>
        </w:rPr>
        <w:t xml:space="preserve"> </w:t>
      </w:r>
      <w:r>
        <w:rPr/>
        <w:t>предмета,</w:t>
      </w:r>
      <w:r>
        <w:rPr>
          <w:spacing w:val="-16"/>
        </w:rPr>
        <w:t xml:space="preserve"> </w:t>
      </w:r>
      <w:r>
        <w:rPr/>
        <w:t>внешности</w:t>
      </w:r>
      <w:r>
        <w:rPr>
          <w:spacing w:val="-8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одежды,</w:t>
      </w:r>
      <w:r>
        <w:rPr>
          <w:spacing w:val="-68"/>
        </w:rPr>
        <w:t xml:space="preserve"> </w:t>
      </w:r>
      <w:r>
        <w:rPr/>
        <w:t>черт</w:t>
      </w:r>
      <w:r>
        <w:rPr>
          <w:spacing w:val="1"/>
        </w:rPr>
        <w:t xml:space="preserve"> </w:t>
      </w:r>
      <w:r>
        <w:rPr/>
        <w:t>характера</w:t>
      </w:r>
      <w:r>
        <w:rPr>
          <w:spacing w:val="1"/>
        </w:rPr>
        <w:t xml:space="preserve"> </w:t>
      </w:r>
      <w:r>
        <w:rPr/>
        <w:t>реального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литературного</w:t>
      </w:r>
      <w:r>
        <w:rPr>
          <w:spacing w:val="1"/>
        </w:rPr>
        <w:t xml:space="preserve"> </w:t>
      </w:r>
      <w:r>
        <w:rPr/>
        <w:t>персонажа;</w:t>
      </w:r>
      <w:r>
        <w:rPr>
          <w:spacing w:val="1"/>
        </w:rPr>
        <w:t xml:space="preserve"> </w:t>
      </w:r>
      <w:r>
        <w:rPr/>
        <w:t>рассказ</w:t>
      </w:r>
      <w:r>
        <w:rPr>
          <w:spacing w:val="1"/>
        </w:rPr>
        <w:t xml:space="preserve"> </w:t>
      </w:r>
      <w:r>
        <w:rPr/>
        <w:t>/</w:t>
      </w:r>
      <w:r>
        <w:rPr>
          <w:spacing w:val="1"/>
        </w:rPr>
        <w:t xml:space="preserve"> </w:t>
      </w:r>
      <w:r>
        <w:rPr/>
        <w:t>сообщение</w:t>
      </w:r>
      <w:r>
        <w:rPr>
          <w:spacing w:val="24"/>
        </w:rPr>
        <w:t xml:space="preserve"> </w:t>
      </w:r>
      <w:r>
        <w:rPr/>
        <w:t>(повествование)</w:t>
      </w:r>
      <w:r>
        <w:rPr>
          <w:spacing w:val="23"/>
        </w:rPr>
        <w:t xml:space="preserve"> </w:t>
      </w:r>
      <w:r>
        <w:rPr/>
        <w:t>с</w:t>
      </w:r>
      <w:r>
        <w:rPr>
          <w:spacing w:val="24"/>
        </w:rPr>
        <w:t xml:space="preserve"> </w:t>
      </w:r>
      <w:r>
        <w:rPr/>
        <w:t>использованием</w:t>
      </w:r>
      <w:r>
        <w:rPr>
          <w:spacing w:val="25"/>
        </w:rPr>
        <w:t xml:space="preserve"> </w:t>
      </w:r>
      <w:r>
        <w:rPr/>
        <w:t>ключевых</w:t>
      </w:r>
      <w:r>
        <w:rPr>
          <w:spacing w:val="23"/>
        </w:rPr>
        <w:t xml:space="preserve"> </w:t>
      </w:r>
      <w:r>
        <w:rPr/>
        <w:t>слов,</w:t>
      </w:r>
      <w:r>
        <w:rPr>
          <w:spacing w:val="24"/>
        </w:rPr>
        <w:t xml:space="preserve"> </w:t>
      </w:r>
      <w:r>
        <w:rPr/>
        <w:t>вопросов</w:t>
      </w:r>
      <w:r>
        <w:rPr>
          <w:spacing w:val="23"/>
        </w:rPr>
        <w:t xml:space="preserve"> </w:t>
      </w:r>
      <w:r>
        <w:rPr/>
        <w:t>и</w:t>
      </w:r>
      <w:r>
        <w:rPr>
          <w:spacing w:val="25"/>
        </w:rPr>
        <w:t xml:space="preserve"> </w:t>
      </w:r>
      <w:r>
        <w:rPr/>
        <w:t>(или)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иллюстраций</w:t>
      </w:r>
      <w:r>
        <w:rPr>
          <w:spacing w:val="-2"/>
        </w:rPr>
        <w:t xml:space="preserve"> </w:t>
      </w:r>
      <w:r>
        <w:rPr/>
        <w:t>.</w:t>
      </w:r>
    </w:p>
    <w:p>
      <w:pPr>
        <w:pStyle w:val="Style17"/>
        <w:spacing w:lineRule="auto" w:line="362" w:before="168" w:after="0"/>
        <w:ind w:left="250" w:firstLine="761"/>
        <w:jc w:val="left"/>
        <w:rPr>
          <w:sz w:val="28"/>
        </w:rPr>
      </w:pPr>
      <w:r>
        <w:rPr/>
        <w:t>Создание</w:t>
      </w:r>
      <w:r>
        <w:rPr>
          <w:spacing w:val="32"/>
        </w:rPr>
        <w:t xml:space="preserve"> </w:t>
      </w:r>
      <w:r>
        <w:rPr/>
        <w:t>устных</w:t>
      </w:r>
      <w:r>
        <w:rPr>
          <w:spacing w:val="33"/>
        </w:rPr>
        <w:t xml:space="preserve"> </w:t>
      </w:r>
      <w:r>
        <w:rPr/>
        <w:t>монологических</w:t>
      </w:r>
      <w:r>
        <w:rPr>
          <w:spacing w:val="33"/>
        </w:rPr>
        <w:t xml:space="preserve"> </w:t>
      </w:r>
      <w:r>
        <w:rPr/>
        <w:t>высказываний</w:t>
      </w:r>
      <w:r>
        <w:rPr>
          <w:spacing w:val="33"/>
        </w:rPr>
        <w:t xml:space="preserve"> </w:t>
      </w:r>
      <w:r>
        <w:rPr/>
        <w:t>в</w:t>
      </w:r>
      <w:r>
        <w:rPr>
          <w:spacing w:val="31"/>
        </w:rPr>
        <w:t xml:space="preserve"> </w:t>
      </w:r>
      <w:r>
        <w:rPr/>
        <w:t>рамках</w:t>
      </w:r>
      <w:r>
        <w:rPr>
          <w:spacing w:val="31"/>
        </w:rPr>
        <w:t xml:space="preserve"> </w:t>
      </w:r>
      <w:r>
        <w:rPr/>
        <w:t>тематического</w:t>
      </w:r>
      <w:r>
        <w:rPr>
          <w:spacing w:val="-67"/>
        </w:rPr>
        <w:t xml:space="preserve"> </w:t>
      </w:r>
      <w:r>
        <w:rPr/>
        <w:t>содержания</w:t>
      </w:r>
      <w:r>
        <w:rPr>
          <w:spacing w:val="-5"/>
        </w:rPr>
        <w:t xml:space="preserve"> </w:t>
      </w:r>
      <w:r>
        <w:rPr/>
        <w:t>речи</w:t>
      </w:r>
      <w:r>
        <w:rPr>
          <w:spacing w:val="-1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образцу</w:t>
      </w:r>
      <w:r>
        <w:rPr>
          <w:spacing w:val="-5"/>
        </w:rPr>
        <w:t xml:space="preserve"> </w:t>
      </w:r>
      <w:r>
        <w:rPr/>
        <w:t>(с</w:t>
      </w:r>
      <w:r>
        <w:rPr>
          <w:spacing w:val="-3"/>
        </w:rPr>
        <w:t xml:space="preserve"> </w:t>
      </w:r>
      <w:r>
        <w:rPr/>
        <w:t>выражением</w:t>
      </w:r>
      <w:r>
        <w:rPr>
          <w:spacing w:val="-1"/>
        </w:rPr>
        <w:t xml:space="preserve"> </w:t>
      </w:r>
      <w:r>
        <w:rPr/>
        <w:t>своего</w:t>
      </w:r>
      <w:r>
        <w:rPr>
          <w:spacing w:val="-1"/>
        </w:rPr>
        <w:t xml:space="preserve"> </w:t>
      </w:r>
      <w:r>
        <w:rPr/>
        <w:t>отношения</w:t>
      </w:r>
      <w:r>
        <w:rPr>
          <w:spacing w:val="-1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предмету</w:t>
      </w:r>
      <w:r>
        <w:rPr>
          <w:spacing w:val="-5"/>
        </w:rPr>
        <w:t xml:space="preserve"> </w:t>
      </w:r>
      <w:r>
        <w:rPr/>
        <w:t>речи).</w:t>
      </w:r>
    </w:p>
    <w:p>
      <w:pPr>
        <w:pStyle w:val="Style17"/>
        <w:spacing w:lineRule="auto" w:line="362" w:before="3" w:after="0"/>
        <w:ind w:left="250" w:firstLine="761"/>
        <w:jc w:val="left"/>
        <w:rPr>
          <w:sz w:val="28"/>
        </w:rPr>
      </w:pPr>
      <w:r>
        <w:rPr/>
        <w:t>Пересказ</w:t>
      </w:r>
      <w:r>
        <w:rPr>
          <w:spacing w:val="60"/>
        </w:rPr>
        <w:t xml:space="preserve"> </w:t>
      </w:r>
      <w:r>
        <w:rPr/>
        <w:t>основного</w:t>
      </w:r>
      <w:r>
        <w:rPr>
          <w:spacing w:val="60"/>
        </w:rPr>
        <w:t xml:space="preserve"> </w:t>
      </w:r>
      <w:r>
        <w:rPr/>
        <w:t>содержания</w:t>
      </w:r>
      <w:r>
        <w:rPr>
          <w:spacing w:val="62"/>
        </w:rPr>
        <w:t xml:space="preserve"> </w:t>
      </w:r>
      <w:r>
        <w:rPr/>
        <w:t>прочитанного</w:t>
      </w:r>
      <w:r>
        <w:rPr>
          <w:spacing w:val="62"/>
        </w:rPr>
        <w:t xml:space="preserve"> </w:t>
      </w:r>
      <w:r>
        <w:rPr/>
        <w:t>текста</w:t>
      </w:r>
      <w:r>
        <w:rPr>
          <w:spacing w:val="61"/>
        </w:rPr>
        <w:t xml:space="preserve"> </w:t>
      </w:r>
      <w:r>
        <w:rPr/>
        <w:t>с</w:t>
      </w:r>
      <w:r>
        <w:rPr>
          <w:spacing w:val="60"/>
        </w:rPr>
        <w:t xml:space="preserve"> </w:t>
      </w:r>
      <w:r>
        <w:rPr/>
        <w:t>использованием</w:t>
      </w:r>
      <w:r>
        <w:rPr>
          <w:spacing w:val="-67"/>
        </w:rPr>
        <w:t xml:space="preserve"> </w:t>
      </w:r>
      <w:r>
        <w:rPr/>
        <w:t>ключевых слов,</w:t>
      </w:r>
      <w:r>
        <w:rPr>
          <w:spacing w:val="-1"/>
        </w:rPr>
        <w:t xml:space="preserve"> </w:t>
      </w:r>
      <w:r>
        <w:rPr/>
        <w:t>вопросов,</w:t>
      </w:r>
      <w:r>
        <w:rPr>
          <w:spacing w:val="-1"/>
        </w:rPr>
        <w:t xml:space="preserve"> </w:t>
      </w:r>
      <w:r>
        <w:rPr/>
        <w:t>плана</w:t>
      </w:r>
      <w:r>
        <w:rPr>
          <w:spacing w:val="-1"/>
        </w:rPr>
        <w:t xml:space="preserve"> </w:t>
      </w:r>
      <w:r>
        <w:rPr/>
        <w:t>и (или)</w:t>
      </w:r>
      <w:r>
        <w:rPr>
          <w:spacing w:val="-3"/>
        </w:rPr>
        <w:t xml:space="preserve"> </w:t>
      </w:r>
      <w:r>
        <w:rPr/>
        <w:t>иллюстраций.</w:t>
      </w:r>
    </w:p>
    <w:p>
      <w:pPr>
        <w:pStyle w:val="Style17"/>
        <w:tabs>
          <w:tab w:val="clear" w:pos="720"/>
          <w:tab w:val="left" w:pos="2268" w:leader="none"/>
          <w:tab w:val="left" w:pos="3347" w:leader="none"/>
          <w:tab w:val="left" w:pos="4911" w:leader="none"/>
          <w:tab w:val="left" w:pos="6617" w:leader="none"/>
          <w:tab w:val="left" w:pos="8617" w:leader="none"/>
        </w:tabs>
        <w:spacing w:lineRule="auto" w:line="362"/>
        <w:ind w:left="250" w:right="265" w:firstLine="761"/>
        <w:jc w:val="left"/>
        <w:rPr>
          <w:sz w:val="28"/>
        </w:rPr>
      </w:pPr>
      <w:r>
        <w:rPr/>
        <w:t>Краткое</w:t>
        <w:tab/>
        <w:t>устное</w:t>
        <w:tab/>
        <w:t>изложение</w:t>
        <w:tab/>
        <w:t>результатов</w:t>
        <w:tab/>
        <w:t>выполненного</w:t>
        <w:tab/>
      </w:r>
      <w:r>
        <w:rPr>
          <w:spacing w:val="-1"/>
        </w:rPr>
        <w:t>несложного</w:t>
      </w:r>
      <w:r>
        <w:rPr>
          <w:spacing w:val="-67"/>
        </w:rPr>
        <w:t xml:space="preserve"> </w:t>
      </w:r>
      <w:r>
        <w:rPr/>
        <w:t>проектного</w:t>
      </w:r>
      <w:r>
        <w:rPr>
          <w:spacing w:val="1"/>
        </w:rPr>
        <w:t xml:space="preserve"> </w:t>
      </w:r>
      <w:r>
        <w:rPr/>
        <w:t>задания.</w:t>
      </w:r>
    </w:p>
    <w:p>
      <w:pPr>
        <w:pStyle w:val="Style17"/>
        <w:spacing w:before="1" w:after="0"/>
        <w:ind w:left="1011" w:hanging="0"/>
        <w:jc w:val="left"/>
        <w:rPr>
          <w:sz w:val="28"/>
        </w:rPr>
      </w:pPr>
      <w:r>
        <w:rPr/>
        <w:t>Аудирование.</w:t>
      </w:r>
    </w:p>
    <w:p>
      <w:pPr>
        <w:pStyle w:val="Style17"/>
        <w:spacing w:before="167" w:after="0"/>
        <w:ind w:left="1011" w:hanging="0"/>
        <w:rPr>
          <w:sz w:val="28"/>
        </w:rPr>
      </w:pPr>
      <w:r>
        <w:rPr/>
        <w:t>Коммуникативные</w:t>
      </w:r>
      <w:r>
        <w:rPr>
          <w:spacing w:val="-7"/>
        </w:rPr>
        <w:t xml:space="preserve"> </w:t>
      </w:r>
      <w:r>
        <w:rPr/>
        <w:t>умения</w:t>
      </w:r>
      <w:r>
        <w:rPr>
          <w:spacing w:val="-5"/>
        </w:rPr>
        <w:t xml:space="preserve"> </w:t>
      </w:r>
      <w:r>
        <w:rPr/>
        <w:t>аудирования.</w:t>
      </w:r>
    </w:p>
    <w:p>
      <w:pPr>
        <w:pStyle w:val="Style17"/>
        <w:spacing w:lineRule="auto" w:line="362" w:before="171" w:after="0"/>
        <w:ind w:left="250" w:right="258" w:firstLine="761"/>
        <w:rPr>
          <w:sz w:val="28"/>
        </w:rPr>
      </w:pPr>
      <w:r>
        <w:rPr/>
        <w:t>Понимание на слух речи учителя и других обучающихся и вербальная /</w:t>
      </w:r>
      <w:r>
        <w:rPr>
          <w:spacing w:val="1"/>
        </w:rPr>
        <w:t xml:space="preserve"> </w:t>
      </w:r>
      <w:r>
        <w:rPr/>
        <w:t>невербальная</w:t>
      </w:r>
      <w:r>
        <w:rPr>
          <w:spacing w:val="-5"/>
        </w:rPr>
        <w:t xml:space="preserve"> </w:t>
      </w:r>
      <w:r>
        <w:rPr/>
        <w:t>реакция</w:t>
      </w:r>
      <w:r>
        <w:rPr>
          <w:spacing w:val="-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услышанное</w:t>
      </w:r>
      <w:r>
        <w:rPr>
          <w:spacing w:val="-1"/>
        </w:rPr>
        <w:t xml:space="preserve"> </w:t>
      </w:r>
      <w:r>
        <w:rPr/>
        <w:t>(при</w:t>
      </w:r>
      <w:r>
        <w:rPr>
          <w:spacing w:val="-1"/>
        </w:rPr>
        <w:t xml:space="preserve"> </w:t>
      </w:r>
      <w:r>
        <w:rPr/>
        <w:t>непосредственном</w:t>
      </w:r>
      <w:r>
        <w:rPr>
          <w:spacing w:val="-1"/>
        </w:rPr>
        <w:t xml:space="preserve"> </w:t>
      </w:r>
      <w:r>
        <w:rPr/>
        <w:t>общении).</w:t>
      </w:r>
    </w:p>
    <w:p>
      <w:pPr>
        <w:pStyle w:val="Style17"/>
        <w:spacing w:lineRule="auto" w:line="362"/>
        <w:ind w:left="250" w:right="259" w:firstLine="761"/>
        <w:rPr>
          <w:sz w:val="28"/>
        </w:rPr>
      </w:pPr>
      <w:r>
        <w:rPr/>
        <w:t>Восприятие и понимание на слух учебных и адаптированных аутентичных</w:t>
      </w:r>
      <w:r>
        <w:rPr>
          <w:spacing w:val="-67"/>
        </w:rPr>
        <w:t xml:space="preserve"> </w:t>
      </w:r>
      <w:r>
        <w:rPr/>
        <w:t>текстов,</w:t>
      </w:r>
      <w:r>
        <w:rPr>
          <w:spacing w:val="1"/>
        </w:rPr>
        <w:t xml:space="preserve"> </w:t>
      </w:r>
      <w:r>
        <w:rPr/>
        <w:t>построенных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изученном</w:t>
      </w:r>
      <w:r>
        <w:rPr>
          <w:spacing w:val="1"/>
        </w:rPr>
        <w:t xml:space="preserve"> </w:t>
      </w:r>
      <w:r>
        <w:rPr/>
        <w:t>языковом</w:t>
      </w:r>
      <w:r>
        <w:rPr>
          <w:spacing w:val="1"/>
        </w:rPr>
        <w:t xml:space="preserve"> </w:t>
      </w:r>
      <w:r>
        <w:rPr/>
        <w:t>материале,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поставленной коммуникативной задачей: с пониманием основного содержания, с</w:t>
      </w:r>
      <w:r>
        <w:rPr>
          <w:spacing w:val="-67"/>
        </w:rPr>
        <w:t xml:space="preserve"> </w:t>
      </w:r>
      <w:r>
        <w:rPr/>
        <w:t>пониманием</w:t>
      </w:r>
      <w:r>
        <w:rPr>
          <w:spacing w:val="-2"/>
        </w:rPr>
        <w:t xml:space="preserve"> </w:t>
      </w:r>
      <w:r>
        <w:rPr/>
        <w:t>запрашиваемой</w:t>
      </w:r>
      <w:r>
        <w:rPr>
          <w:spacing w:val="-4"/>
        </w:rPr>
        <w:t xml:space="preserve"> </w:t>
      </w:r>
      <w:r>
        <w:rPr/>
        <w:t>информации</w:t>
      </w:r>
      <w:r>
        <w:rPr>
          <w:spacing w:val="-2"/>
        </w:rPr>
        <w:t xml:space="preserve"> </w:t>
      </w:r>
      <w:r>
        <w:rPr/>
        <w:t>(при</w:t>
      </w:r>
      <w:r>
        <w:rPr>
          <w:spacing w:val="-4"/>
        </w:rPr>
        <w:t xml:space="preserve"> </w:t>
      </w:r>
      <w:r>
        <w:rPr/>
        <w:t>опосредованном</w:t>
      </w:r>
      <w:r>
        <w:rPr>
          <w:spacing w:val="-4"/>
        </w:rPr>
        <w:t xml:space="preserve"> </w:t>
      </w:r>
      <w:r>
        <w:rPr/>
        <w:t>общении).</w:t>
      </w:r>
    </w:p>
    <w:p>
      <w:pPr>
        <w:pStyle w:val="Style17"/>
        <w:spacing w:lineRule="auto" w:line="362" w:before="3" w:after="0"/>
        <w:ind w:left="250" w:right="260" w:firstLine="761"/>
        <w:rPr>
          <w:sz w:val="28"/>
        </w:rPr>
      </w:pPr>
      <w:r>
        <w:rPr/>
        <w:t>Аудирование с пониманием основного содержания текста предполагает</w:t>
      </w:r>
      <w:r>
        <w:rPr>
          <w:spacing w:val="1"/>
        </w:rPr>
        <w:t xml:space="preserve"> </w:t>
      </w:r>
      <w:r>
        <w:rPr/>
        <w:t>умение определять основную тему и главные факты/события в воспринимаемом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слух</w:t>
      </w:r>
      <w:r>
        <w:rPr>
          <w:spacing w:val="1"/>
        </w:rPr>
        <w:t xml:space="preserve"> </w:t>
      </w:r>
      <w:r>
        <w:rPr/>
        <w:t>тексте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иллюстраций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языковой,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контекстуальной,</w:t>
      </w:r>
      <w:r>
        <w:rPr>
          <w:spacing w:val="-2"/>
        </w:rPr>
        <w:t xml:space="preserve"> </w:t>
      </w:r>
      <w:r>
        <w:rPr/>
        <w:t>догадки.</w:t>
      </w:r>
    </w:p>
    <w:p>
      <w:pPr>
        <w:pStyle w:val="Style17"/>
        <w:tabs>
          <w:tab w:val="clear" w:pos="720"/>
          <w:tab w:val="left" w:pos="1346" w:leader="none"/>
          <w:tab w:val="left" w:pos="2682" w:leader="none"/>
          <w:tab w:val="left" w:pos="4832" w:leader="none"/>
          <w:tab w:val="left" w:pos="6638" w:leader="none"/>
          <w:tab w:val="left" w:pos="8500" w:leader="none"/>
          <w:tab w:val="left" w:pos="9906" w:leader="none"/>
        </w:tabs>
        <w:spacing w:lineRule="auto" w:line="362" w:before="2" w:after="0"/>
        <w:ind w:left="250" w:right="265" w:firstLine="761"/>
        <w:jc w:val="right"/>
        <w:rPr>
          <w:sz w:val="28"/>
        </w:rPr>
      </w:pPr>
      <w:r>
        <w:rPr/>
        <w:t>Аудирование</w:t>
      </w:r>
      <w:r>
        <w:rPr>
          <w:spacing w:val="23"/>
        </w:rPr>
        <w:t xml:space="preserve"> </w:t>
      </w:r>
      <w:r>
        <w:rPr/>
        <w:t>с</w:t>
      </w:r>
      <w:r>
        <w:rPr>
          <w:spacing w:val="20"/>
        </w:rPr>
        <w:t xml:space="preserve"> </w:t>
      </w:r>
      <w:r>
        <w:rPr/>
        <w:t>пониманием</w:t>
      </w:r>
      <w:r>
        <w:rPr>
          <w:spacing w:val="22"/>
        </w:rPr>
        <w:t xml:space="preserve"> </w:t>
      </w:r>
      <w:r>
        <w:rPr/>
        <w:t>запрашиваемой</w:t>
      </w:r>
      <w:r>
        <w:rPr>
          <w:spacing w:val="23"/>
        </w:rPr>
        <w:t xml:space="preserve"> </w:t>
      </w:r>
      <w:r>
        <w:rPr/>
        <w:t>информации</w:t>
      </w:r>
      <w:r>
        <w:rPr>
          <w:spacing w:val="23"/>
        </w:rPr>
        <w:t xml:space="preserve"> </w:t>
      </w:r>
      <w:r>
        <w:rPr/>
        <w:t>предполагает</w:t>
      </w:r>
      <w:r>
        <w:rPr>
          <w:spacing w:val="-67"/>
        </w:rPr>
        <w:t xml:space="preserve"> </w:t>
      </w:r>
      <w:r>
        <w:rPr/>
        <w:t>умение</w:t>
        <w:tab/>
        <w:t>выделять</w:t>
        <w:tab/>
        <w:t>запрашиваемую</w:t>
        <w:tab/>
        <w:t>информацию</w:t>
        <w:tab/>
        <w:t>фактического</w:t>
        <w:tab/>
        <w:t>характера</w:t>
        <w:tab/>
      </w:r>
      <w:r>
        <w:rPr>
          <w:spacing w:val="-3"/>
        </w:rPr>
        <w:t>с</w:t>
      </w:r>
      <w:r>
        <w:rPr>
          <w:spacing w:val="-67"/>
        </w:rPr>
        <w:t xml:space="preserve"> </w:t>
      </w:r>
      <w:r>
        <w:rPr/>
        <w:t>использованием</w:t>
      </w:r>
      <w:r>
        <w:rPr>
          <w:spacing w:val="-9"/>
        </w:rPr>
        <w:t xml:space="preserve"> </w:t>
      </w:r>
      <w:r>
        <w:rPr/>
        <w:t>иллюстраций</w:t>
      </w:r>
      <w:r>
        <w:rPr>
          <w:spacing w:val="-6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языковой,</w:t>
      </w:r>
      <w:r>
        <w:rPr>
          <w:spacing w:val="-6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том</w:t>
      </w:r>
      <w:r>
        <w:rPr>
          <w:spacing w:val="-6"/>
        </w:rPr>
        <w:t xml:space="preserve"> </w:t>
      </w:r>
      <w:r>
        <w:rPr/>
        <w:t>числе</w:t>
      </w:r>
      <w:r>
        <w:rPr>
          <w:spacing w:val="-8"/>
        </w:rPr>
        <w:t xml:space="preserve"> </w:t>
      </w:r>
      <w:r>
        <w:rPr/>
        <w:t>контекстуальной,</w:t>
      </w:r>
      <w:r>
        <w:rPr>
          <w:spacing w:val="-7"/>
        </w:rPr>
        <w:t xml:space="preserve"> </w:t>
      </w:r>
      <w:r>
        <w:rPr/>
        <w:t>догадки.</w:t>
      </w:r>
    </w:p>
    <w:p>
      <w:pPr>
        <w:pStyle w:val="Style17"/>
        <w:spacing w:lineRule="auto" w:line="362" w:before="3" w:after="0"/>
        <w:ind w:left="250" w:right="263" w:firstLine="761"/>
        <w:jc w:val="right"/>
        <w:rPr>
          <w:sz w:val="28"/>
        </w:rPr>
      </w:pPr>
      <w:r>
        <w:rPr/>
        <w:t>Тексты</w:t>
      </w:r>
      <w:r>
        <w:rPr>
          <w:spacing w:val="9"/>
        </w:rPr>
        <w:t xml:space="preserve"> </w:t>
      </w:r>
      <w:r>
        <w:rPr/>
        <w:t>для</w:t>
      </w:r>
      <w:r>
        <w:rPr>
          <w:spacing w:val="11"/>
        </w:rPr>
        <w:t xml:space="preserve"> </w:t>
      </w:r>
      <w:r>
        <w:rPr/>
        <w:t>аудирования:</w:t>
      </w:r>
      <w:r>
        <w:rPr>
          <w:spacing w:val="9"/>
        </w:rPr>
        <w:t xml:space="preserve"> </w:t>
      </w:r>
      <w:r>
        <w:rPr/>
        <w:t>диалог,</w:t>
      </w:r>
      <w:r>
        <w:rPr>
          <w:spacing w:val="10"/>
        </w:rPr>
        <w:t xml:space="preserve"> </w:t>
      </w:r>
      <w:r>
        <w:rPr/>
        <w:t>высказывания</w:t>
      </w:r>
      <w:r>
        <w:rPr>
          <w:spacing w:val="11"/>
        </w:rPr>
        <w:t xml:space="preserve"> </w:t>
      </w:r>
      <w:r>
        <w:rPr/>
        <w:t>собеседников</w:t>
      </w:r>
      <w:r>
        <w:rPr>
          <w:spacing w:val="10"/>
        </w:rPr>
        <w:t xml:space="preserve"> </w:t>
      </w:r>
      <w:r>
        <w:rPr/>
        <w:t>в</w:t>
      </w:r>
      <w:r>
        <w:rPr>
          <w:spacing w:val="11"/>
        </w:rPr>
        <w:t xml:space="preserve"> </w:t>
      </w:r>
      <w:r>
        <w:rPr/>
        <w:t>ситуациях</w:t>
      </w:r>
      <w:r>
        <w:rPr>
          <w:spacing w:val="-67"/>
        </w:rPr>
        <w:t xml:space="preserve"> </w:t>
      </w:r>
      <w:r>
        <w:rPr/>
        <w:t>повседневного</w:t>
      </w:r>
      <w:r>
        <w:rPr>
          <w:spacing w:val="-14"/>
        </w:rPr>
        <w:t xml:space="preserve"> </w:t>
      </w:r>
      <w:r>
        <w:rPr/>
        <w:t>общения,</w:t>
      </w:r>
      <w:r>
        <w:rPr>
          <w:spacing w:val="-14"/>
        </w:rPr>
        <w:t xml:space="preserve"> </w:t>
      </w:r>
      <w:r>
        <w:rPr/>
        <w:t>рассказ,</w:t>
      </w:r>
      <w:r>
        <w:rPr>
          <w:spacing w:val="-14"/>
        </w:rPr>
        <w:t xml:space="preserve"> </w:t>
      </w:r>
      <w:r>
        <w:rPr/>
        <w:t>сказка,</w:t>
      </w:r>
      <w:r>
        <w:rPr>
          <w:spacing w:val="-16"/>
        </w:rPr>
        <w:t xml:space="preserve"> </w:t>
      </w:r>
      <w:r>
        <w:rPr/>
        <w:t>сообщение</w:t>
      </w:r>
      <w:r>
        <w:rPr>
          <w:spacing w:val="-13"/>
        </w:rPr>
        <w:t xml:space="preserve"> </w:t>
      </w:r>
      <w:r>
        <w:rPr/>
        <w:t>информационного</w:t>
      </w:r>
      <w:r>
        <w:rPr>
          <w:spacing w:val="-14"/>
        </w:rPr>
        <w:t xml:space="preserve"> </w:t>
      </w:r>
      <w:r>
        <w:rPr/>
        <w:t>характера.</w:t>
      </w:r>
    </w:p>
    <w:p>
      <w:pPr>
        <w:pStyle w:val="Style17"/>
        <w:spacing w:before="1" w:after="0"/>
        <w:ind w:left="1011" w:hanging="0"/>
        <w:jc w:val="left"/>
        <w:rPr>
          <w:sz w:val="28"/>
        </w:rPr>
      </w:pPr>
      <w:r>
        <w:rPr/>
        <w:t>Смысловое</w:t>
      </w:r>
      <w:r>
        <w:rPr>
          <w:spacing w:val="-4"/>
        </w:rPr>
        <w:t xml:space="preserve"> </w:t>
      </w:r>
      <w:r>
        <w:rPr/>
        <w:t>чтение.</w:t>
      </w:r>
    </w:p>
    <w:p>
      <w:pPr>
        <w:pStyle w:val="Style17"/>
        <w:tabs>
          <w:tab w:val="clear" w:pos="720"/>
          <w:tab w:val="left" w:pos="2117" w:leader="none"/>
          <w:tab w:val="left" w:pos="3045" w:leader="none"/>
          <w:tab w:val="left" w:pos="4323" w:leader="none"/>
          <w:tab w:val="left" w:pos="5474" w:leader="none"/>
          <w:tab w:val="left" w:pos="5848" w:leader="none"/>
          <w:tab w:val="left" w:pos="7724" w:leader="none"/>
          <w:tab w:val="left" w:pos="8810" w:leader="none"/>
          <w:tab w:val="left" w:pos="9877" w:leader="none"/>
        </w:tabs>
        <w:spacing w:lineRule="auto" w:line="362" w:before="167" w:after="0"/>
        <w:ind w:left="250" w:right="269" w:firstLine="761"/>
        <w:jc w:val="left"/>
        <w:rPr>
          <w:sz w:val="28"/>
        </w:rPr>
      </w:pPr>
      <w:r>
        <w:rPr/>
        <w:t>Чтение</w:t>
        <w:tab/>
        <w:t>вслух</w:t>
        <w:tab/>
        <w:t>учебных</w:t>
        <w:tab/>
        <w:t>текстов</w:t>
        <w:tab/>
        <w:t>с</w:t>
        <w:tab/>
        <w:t>соблюдением</w:t>
        <w:tab/>
        <w:t>правил</w:t>
        <w:tab/>
        <w:t>чтения</w:t>
        <w:tab/>
      </w:r>
      <w:r>
        <w:rPr>
          <w:spacing w:val="-3"/>
        </w:rPr>
        <w:t>и</w:t>
      </w:r>
      <w:r>
        <w:rPr>
          <w:spacing w:val="-67"/>
        </w:rPr>
        <w:t xml:space="preserve"> </w:t>
      </w:r>
      <w:r>
        <w:rPr/>
        <w:t>соответствующей</w:t>
      </w:r>
      <w:r>
        <w:rPr>
          <w:spacing w:val="-1"/>
        </w:rPr>
        <w:t xml:space="preserve"> </w:t>
      </w:r>
      <w:r>
        <w:rPr/>
        <w:t>интонацией,</w:t>
      </w:r>
      <w:r>
        <w:rPr>
          <w:spacing w:val="-1"/>
        </w:rPr>
        <w:t xml:space="preserve"> </w:t>
      </w:r>
      <w:r>
        <w:rPr/>
        <w:t>понимание</w:t>
      </w:r>
      <w:r>
        <w:rPr>
          <w:spacing w:val="-1"/>
        </w:rPr>
        <w:t xml:space="preserve"> </w:t>
      </w:r>
      <w:r>
        <w:rPr/>
        <w:t>прочитанного.</w:t>
      </w:r>
    </w:p>
    <w:p>
      <w:pPr>
        <w:pStyle w:val="Style17"/>
        <w:spacing w:before="3" w:after="0"/>
        <w:ind w:left="1011" w:hanging="0"/>
        <w:jc w:val="left"/>
        <w:rPr>
          <w:sz w:val="28"/>
        </w:rPr>
      </w:pPr>
      <w:r>
        <w:rPr/>
        <w:t>Тексты</w:t>
      </w:r>
      <w:r>
        <w:rPr>
          <w:spacing w:val="-4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чтения</w:t>
      </w:r>
      <w:r>
        <w:rPr>
          <w:spacing w:val="-1"/>
        </w:rPr>
        <w:t xml:space="preserve"> </w:t>
      </w:r>
      <w:r>
        <w:rPr/>
        <w:t>вслух: диалог,</w:t>
      </w:r>
      <w:r>
        <w:rPr>
          <w:spacing w:val="-3"/>
        </w:rPr>
        <w:t xml:space="preserve"> </w:t>
      </w:r>
      <w:r>
        <w:rPr/>
        <w:t>рассказ,</w:t>
      </w:r>
      <w:r>
        <w:rPr>
          <w:spacing w:val="-2"/>
        </w:rPr>
        <w:t xml:space="preserve"> </w:t>
      </w:r>
      <w:r>
        <w:rPr/>
        <w:t>сказка.</w:t>
      </w:r>
    </w:p>
    <w:p>
      <w:pPr>
        <w:sectPr>
          <w:footerReference w:type="default" r:id="rId16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firstLine="761"/>
        <w:jc w:val="left"/>
        <w:rPr>
          <w:sz w:val="28"/>
        </w:rPr>
      </w:pPr>
      <w:r>
        <w:rPr/>
        <w:t>Чтение</w:t>
      </w:r>
      <w:r>
        <w:rPr>
          <w:spacing w:val="45"/>
        </w:rPr>
        <w:t xml:space="preserve"> </w:t>
      </w:r>
      <w:r>
        <w:rPr/>
        <w:t>про</w:t>
      </w:r>
      <w:r>
        <w:rPr>
          <w:spacing w:val="46"/>
        </w:rPr>
        <w:t xml:space="preserve"> </w:t>
      </w:r>
      <w:r>
        <w:rPr/>
        <w:t>себя</w:t>
      </w:r>
      <w:r>
        <w:rPr>
          <w:spacing w:val="45"/>
        </w:rPr>
        <w:t xml:space="preserve"> </w:t>
      </w:r>
      <w:r>
        <w:rPr/>
        <w:t>учебных</w:t>
      </w:r>
      <w:r>
        <w:rPr>
          <w:spacing w:val="46"/>
        </w:rPr>
        <w:t xml:space="preserve"> </w:t>
      </w:r>
      <w:r>
        <w:rPr/>
        <w:t>текстов,</w:t>
      </w:r>
      <w:r>
        <w:rPr>
          <w:spacing w:val="44"/>
        </w:rPr>
        <w:t xml:space="preserve"> </w:t>
      </w:r>
      <w:r>
        <w:rPr/>
        <w:t>построенных</w:t>
      </w:r>
      <w:r>
        <w:rPr>
          <w:spacing w:val="46"/>
        </w:rPr>
        <w:t xml:space="preserve"> </w:t>
      </w:r>
      <w:r>
        <w:rPr/>
        <w:t>на</w:t>
      </w:r>
      <w:r>
        <w:rPr>
          <w:spacing w:val="43"/>
        </w:rPr>
        <w:t xml:space="preserve"> </w:t>
      </w:r>
      <w:r>
        <w:rPr/>
        <w:t>изученном</w:t>
      </w:r>
      <w:r>
        <w:rPr>
          <w:spacing w:val="45"/>
        </w:rPr>
        <w:t xml:space="preserve"> </w:t>
      </w:r>
      <w:r>
        <w:rPr/>
        <w:t>языковом</w:t>
      </w:r>
      <w:r>
        <w:rPr>
          <w:spacing w:val="-67"/>
        </w:rPr>
        <w:t xml:space="preserve"> </w:t>
      </w:r>
      <w:r>
        <w:rPr/>
        <w:t>материале,</w:t>
      </w:r>
      <w:r>
        <w:rPr>
          <w:spacing w:val="-1"/>
        </w:rPr>
        <w:t xml:space="preserve"> </w:t>
      </w:r>
      <w:r>
        <w:rPr/>
        <w:t>с</w:t>
      </w:r>
      <w:r>
        <w:rPr>
          <w:spacing w:val="2"/>
        </w:rPr>
        <w:t xml:space="preserve"> </w:t>
      </w:r>
      <w:r>
        <w:rPr/>
        <w:t>различной</w:t>
      </w:r>
      <w:r>
        <w:rPr>
          <w:spacing w:val="2"/>
        </w:rPr>
        <w:t xml:space="preserve"> </w:t>
      </w:r>
      <w:r>
        <w:rPr/>
        <w:t>глубиной</w:t>
      </w:r>
      <w:r>
        <w:rPr>
          <w:spacing w:val="2"/>
        </w:rPr>
        <w:t xml:space="preserve"> </w:t>
      </w:r>
      <w:r>
        <w:rPr/>
        <w:t>проникновения</w:t>
      </w:r>
      <w:r>
        <w:rPr>
          <w:spacing w:val="2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их</w:t>
      </w:r>
      <w:r>
        <w:rPr>
          <w:spacing w:val="2"/>
        </w:rPr>
        <w:t xml:space="preserve"> </w:t>
      </w:r>
      <w:r>
        <w:rPr/>
        <w:t>содержание</w:t>
      </w:r>
      <w:r>
        <w:rPr>
          <w:spacing w:val="2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зависимости</w:t>
      </w:r>
    </w:p>
    <w:p>
      <w:pPr>
        <w:pStyle w:val="Style17"/>
        <w:spacing w:lineRule="auto" w:line="362" w:before="60" w:after="0"/>
        <w:ind w:left="250" w:right="251" w:hanging="0"/>
        <w:jc w:val="left"/>
        <w:rPr>
          <w:sz w:val="28"/>
        </w:rPr>
      </w:pPr>
      <w:r>
        <w:rPr/>
        <w:t>от поставленной коммуникативной задачи: с пониманием основного содержания,</w:t>
      </w:r>
      <w:r>
        <w:rPr>
          <w:spacing w:val="-67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пониманием запрашиваемой</w:t>
      </w:r>
      <w:r>
        <w:rPr>
          <w:spacing w:val="-3"/>
        </w:rPr>
        <w:t xml:space="preserve"> </w:t>
      </w:r>
      <w:r>
        <w:rPr/>
        <w:t>информации.</w:t>
      </w:r>
    </w:p>
    <w:p>
      <w:pPr>
        <w:pStyle w:val="Style17"/>
        <w:tabs>
          <w:tab w:val="clear" w:pos="720"/>
          <w:tab w:val="left" w:pos="2124" w:leader="none"/>
          <w:tab w:val="left" w:pos="2508" w:leader="none"/>
          <w:tab w:val="left" w:pos="4258" w:leader="none"/>
          <w:tab w:val="left" w:pos="5747" w:leader="none"/>
          <w:tab w:val="left" w:pos="7426" w:leader="none"/>
          <w:tab w:val="left" w:pos="8436" w:leader="none"/>
        </w:tabs>
        <w:spacing w:lineRule="auto" w:line="362" w:before="1" w:after="0"/>
        <w:ind w:left="250" w:right="259" w:firstLine="761"/>
        <w:jc w:val="right"/>
        <w:rPr>
          <w:sz w:val="28"/>
        </w:rPr>
      </w:pPr>
      <w:r>
        <w:rPr/>
        <w:t>Чтение</w:t>
        <w:tab/>
        <w:t>с</w:t>
        <w:tab/>
        <w:t>пониманием</w:t>
        <w:tab/>
        <w:t>основного</w:t>
        <w:tab/>
        <w:t>содержания</w:t>
        <w:tab/>
        <w:t>текста</w:t>
        <w:tab/>
        <w:t>предполагает</w:t>
      </w:r>
      <w:r>
        <w:rPr>
          <w:spacing w:val="-67"/>
        </w:rPr>
        <w:t xml:space="preserve"> </w:t>
      </w:r>
      <w:r>
        <w:rPr/>
        <w:t>определение</w:t>
      </w:r>
      <w:r>
        <w:rPr>
          <w:spacing w:val="4"/>
        </w:rPr>
        <w:t xml:space="preserve"> </w:t>
      </w:r>
      <w:r>
        <w:rPr/>
        <w:t>основной</w:t>
      </w:r>
      <w:r>
        <w:rPr>
          <w:spacing w:val="7"/>
        </w:rPr>
        <w:t xml:space="preserve"> </w:t>
      </w:r>
      <w:r>
        <w:rPr/>
        <w:t>темы</w:t>
      </w:r>
      <w:r>
        <w:rPr>
          <w:spacing w:val="5"/>
        </w:rPr>
        <w:t xml:space="preserve"> </w:t>
      </w:r>
      <w:r>
        <w:rPr/>
        <w:t>и</w:t>
      </w:r>
      <w:r>
        <w:rPr>
          <w:spacing w:val="8"/>
        </w:rPr>
        <w:t xml:space="preserve"> </w:t>
      </w:r>
      <w:r>
        <w:rPr/>
        <w:t>главных</w:t>
      </w:r>
      <w:r>
        <w:rPr>
          <w:spacing w:val="5"/>
        </w:rPr>
        <w:t xml:space="preserve"> </w:t>
      </w:r>
      <w:r>
        <w:rPr/>
        <w:t>фактов</w:t>
      </w:r>
      <w:r>
        <w:rPr>
          <w:spacing w:val="13"/>
        </w:rPr>
        <w:t xml:space="preserve"> </w:t>
      </w:r>
      <w:r>
        <w:rPr/>
        <w:t>/</w:t>
      </w:r>
      <w:r>
        <w:rPr>
          <w:spacing w:val="9"/>
        </w:rPr>
        <w:t xml:space="preserve"> </w:t>
      </w:r>
      <w:r>
        <w:rPr/>
        <w:t>событий</w:t>
      </w:r>
      <w:r>
        <w:rPr>
          <w:spacing w:val="7"/>
        </w:rPr>
        <w:t xml:space="preserve"> </w:t>
      </w:r>
      <w:r>
        <w:rPr/>
        <w:t>в</w:t>
      </w:r>
      <w:r>
        <w:rPr>
          <w:spacing w:val="4"/>
        </w:rPr>
        <w:t xml:space="preserve"> </w:t>
      </w:r>
      <w:r>
        <w:rPr/>
        <w:t>прочитанном</w:t>
      </w:r>
      <w:r>
        <w:rPr>
          <w:spacing w:val="7"/>
        </w:rPr>
        <w:t xml:space="preserve"> </w:t>
      </w:r>
      <w:r>
        <w:rPr/>
        <w:t>тексте</w:t>
      </w:r>
      <w:r>
        <w:rPr>
          <w:spacing w:val="5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использованием</w:t>
      </w:r>
      <w:r>
        <w:rPr>
          <w:spacing w:val="-9"/>
        </w:rPr>
        <w:t xml:space="preserve"> </w:t>
      </w:r>
      <w:r>
        <w:rPr/>
        <w:t>иллюстраций</w:t>
      </w:r>
      <w:r>
        <w:rPr>
          <w:spacing w:val="-6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языковой,</w:t>
      </w:r>
      <w:r>
        <w:rPr>
          <w:spacing w:val="-7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том</w:t>
      </w:r>
      <w:r>
        <w:rPr>
          <w:spacing w:val="-6"/>
        </w:rPr>
        <w:t xml:space="preserve"> </w:t>
      </w:r>
      <w:r>
        <w:rPr/>
        <w:t>числе</w:t>
      </w:r>
      <w:r>
        <w:rPr>
          <w:spacing w:val="-8"/>
        </w:rPr>
        <w:t xml:space="preserve"> </w:t>
      </w:r>
      <w:r>
        <w:rPr/>
        <w:t>контекстуальной,</w:t>
      </w:r>
      <w:r>
        <w:rPr>
          <w:spacing w:val="-7"/>
        </w:rPr>
        <w:t xml:space="preserve"> </w:t>
      </w:r>
      <w:r>
        <w:rPr/>
        <w:t>догадки.</w:t>
      </w:r>
    </w:p>
    <w:p>
      <w:pPr>
        <w:pStyle w:val="Style17"/>
        <w:spacing w:lineRule="auto" w:line="362" w:before="3" w:after="0"/>
        <w:ind w:left="250" w:right="259" w:firstLine="761"/>
        <w:rPr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пониманием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нахождение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прочитанном</w:t>
      </w:r>
      <w:r>
        <w:rPr>
          <w:spacing w:val="1"/>
        </w:rPr>
        <w:t xml:space="preserve"> </w:t>
      </w:r>
      <w:r>
        <w:rPr/>
        <w:t>тексте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запрашиваемой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-67"/>
        </w:rPr>
        <w:t xml:space="preserve"> </w:t>
      </w:r>
      <w:r>
        <w:rPr/>
        <w:t>фактического характера с использованием иллюстраций, языковой, в том числе</w:t>
      </w:r>
      <w:r>
        <w:rPr>
          <w:spacing w:val="1"/>
        </w:rPr>
        <w:t xml:space="preserve"> </w:t>
      </w:r>
      <w:r>
        <w:rPr/>
        <w:t>контекстуальной,</w:t>
      </w:r>
      <w:r>
        <w:rPr>
          <w:spacing w:val="-2"/>
        </w:rPr>
        <w:t xml:space="preserve"> </w:t>
      </w:r>
      <w:r>
        <w:rPr/>
        <w:t>догадки.</w:t>
      </w:r>
    </w:p>
    <w:p>
      <w:pPr>
        <w:pStyle w:val="Style17"/>
        <w:spacing w:lineRule="auto" w:line="362" w:before="4" w:after="0"/>
        <w:ind w:left="250" w:right="265" w:firstLine="761"/>
        <w:rPr>
          <w:sz w:val="28"/>
        </w:rPr>
      </w:pPr>
      <w:r>
        <w:rPr/>
        <w:t>Смысловое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про</w:t>
      </w:r>
      <w:r>
        <w:rPr>
          <w:spacing w:val="1"/>
        </w:rPr>
        <w:t xml:space="preserve"> </w:t>
      </w:r>
      <w:r>
        <w:rPr/>
        <w:t>себя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адаптированных</w:t>
      </w:r>
      <w:r>
        <w:rPr>
          <w:spacing w:val="1"/>
        </w:rPr>
        <w:t xml:space="preserve"> </w:t>
      </w:r>
      <w:r>
        <w:rPr/>
        <w:t>аутентичных</w:t>
      </w:r>
      <w:r>
        <w:rPr>
          <w:spacing w:val="1"/>
        </w:rPr>
        <w:t xml:space="preserve"> </w:t>
      </w:r>
      <w:r>
        <w:rPr/>
        <w:t>текстов,</w:t>
      </w:r>
      <w:r>
        <w:rPr>
          <w:spacing w:val="1"/>
        </w:rPr>
        <w:t xml:space="preserve"> </w:t>
      </w:r>
      <w:r>
        <w:rPr/>
        <w:t>содержащих</w:t>
      </w:r>
      <w:r>
        <w:rPr>
          <w:spacing w:val="1"/>
        </w:rPr>
        <w:t xml:space="preserve"> </w:t>
      </w:r>
      <w:r>
        <w:rPr/>
        <w:t>отдельные</w:t>
      </w:r>
      <w:r>
        <w:rPr>
          <w:spacing w:val="1"/>
        </w:rPr>
        <w:t xml:space="preserve"> </w:t>
      </w:r>
      <w:r>
        <w:rPr/>
        <w:t>незнакомые</w:t>
      </w:r>
      <w:r>
        <w:rPr>
          <w:spacing w:val="1"/>
        </w:rPr>
        <w:t xml:space="preserve"> </w:t>
      </w:r>
      <w:r>
        <w:rPr/>
        <w:t>слова,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основного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(тема,</w:t>
      </w:r>
      <w:r>
        <w:rPr>
          <w:spacing w:val="1"/>
        </w:rPr>
        <w:t xml:space="preserve"> </w:t>
      </w:r>
      <w:r>
        <w:rPr/>
        <w:t>главная</w:t>
      </w:r>
      <w:r>
        <w:rPr>
          <w:spacing w:val="1"/>
        </w:rPr>
        <w:t xml:space="preserve"> </w:t>
      </w:r>
      <w:r>
        <w:rPr/>
        <w:t>мысль,</w:t>
      </w:r>
      <w:r>
        <w:rPr>
          <w:spacing w:val="1"/>
        </w:rPr>
        <w:t xml:space="preserve"> </w:t>
      </w:r>
      <w:r>
        <w:rPr/>
        <w:t>главные</w:t>
      </w:r>
      <w:r>
        <w:rPr>
          <w:spacing w:val="1"/>
        </w:rPr>
        <w:t xml:space="preserve"> </w:t>
      </w:r>
      <w:r>
        <w:rPr/>
        <w:t>факты/события)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-9"/>
        </w:rPr>
        <w:t xml:space="preserve"> </w:t>
      </w:r>
      <w:r>
        <w:rPr/>
        <w:t>иллюстраций</w:t>
      </w:r>
      <w:r>
        <w:rPr>
          <w:spacing w:val="-6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языковой,</w:t>
      </w:r>
      <w:r>
        <w:rPr>
          <w:spacing w:val="-7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том</w:t>
      </w:r>
      <w:r>
        <w:rPr>
          <w:spacing w:val="-6"/>
        </w:rPr>
        <w:t xml:space="preserve"> </w:t>
      </w:r>
      <w:r>
        <w:rPr/>
        <w:t>числе</w:t>
      </w:r>
      <w:r>
        <w:rPr>
          <w:spacing w:val="-8"/>
        </w:rPr>
        <w:t xml:space="preserve"> </w:t>
      </w:r>
      <w:r>
        <w:rPr/>
        <w:t>контекстуальной,</w:t>
      </w:r>
      <w:r>
        <w:rPr>
          <w:spacing w:val="-7"/>
        </w:rPr>
        <w:t xml:space="preserve"> </w:t>
      </w:r>
      <w:r>
        <w:rPr/>
        <w:t>догадки,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том числе</w:t>
      </w:r>
      <w:r>
        <w:rPr>
          <w:spacing w:val="-2"/>
        </w:rPr>
        <w:t xml:space="preserve"> </w:t>
      </w:r>
      <w:r>
        <w:rPr/>
        <w:t>контекстуальной.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Прогнозирование</w:t>
      </w:r>
      <w:r>
        <w:rPr>
          <w:spacing w:val="-3"/>
        </w:rPr>
        <w:t xml:space="preserve"> </w:t>
      </w:r>
      <w:r>
        <w:rPr/>
        <w:t>содержания</w:t>
      </w:r>
      <w:r>
        <w:rPr>
          <w:spacing w:val="-2"/>
        </w:rPr>
        <w:t xml:space="preserve"> </w:t>
      </w:r>
      <w:r>
        <w:rPr/>
        <w:t>текста</w:t>
      </w:r>
      <w:r>
        <w:rPr>
          <w:spacing w:val="-5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основе</w:t>
      </w:r>
      <w:r>
        <w:rPr>
          <w:spacing w:val="-4"/>
        </w:rPr>
        <w:t xml:space="preserve"> </w:t>
      </w:r>
      <w:r>
        <w:rPr/>
        <w:t>заголовка</w:t>
      </w:r>
    </w:p>
    <w:p>
      <w:pPr>
        <w:pStyle w:val="Style17"/>
        <w:spacing w:lineRule="auto" w:line="362" w:before="170" w:after="0"/>
        <w:ind w:left="250" w:right="267" w:firstLine="761"/>
        <w:rPr>
          <w:sz w:val="28"/>
        </w:rPr>
      </w:pPr>
      <w:r>
        <w:rPr/>
        <w:t>Чтение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сплошных</w:t>
      </w:r>
      <w:r>
        <w:rPr>
          <w:spacing w:val="1"/>
        </w:rPr>
        <w:t xml:space="preserve"> </w:t>
      </w:r>
      <w:r>
        <w:rPr/>
        <w:t>текстов</w:t>
      </w:r>
      <w:r>
        <w:rPr>
          <w:spacing w:val="1"/>
        </w:rPr>
        <w:t xml:space="preserve"> </w:t>
      </w:r>
      <w:r>
        <w:rPr/>
        <w:t>(таблиц,</w:t>
      </w:r>
      <w:r>
        <w:rPr>
          <w:spacing w:val="1"/>
        </w:rPr>
        <w:t xml:space="preserve"> </w:t>
      </w:r>
      <w:r>
        <w:rPr/>
        <w:t>диаграмм)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представленной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них</w:t>
      </w:r>
      <w:r>
        <w:rPr>
          <w:spacing w:val="-3"/>
        </w:rPr>
        <w:t xml:space="preserve"> </w:t>
      </w:r>
      <w:r>
        <w:rPr/>
        <w:t>информации.</w:t>
      </w:r>
    </w:p>
    <w:p>
      <w:pPr>
        <w:pStyle w:val="Style17"/>
        <w:spacing w:lineRule="auto" w:line="362"/>
        <w:ind w:left="250" w:right="264" w:firstLine="761"/>
        <w:rPr>
          <w:sz w:val="28"/>
        </w:rPr>
      </w:pPr>
      <w:r>
        <w:rPr/>
        <w:t>Тексты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чтения:</w:t>
      </w:r>
      <w:r>
        <w:rPr>
          <w:spacing w:val="1"/>
        </w:rPr>
        <w:t xml:space="preserve"> </w:t>
      </w:r>
      <w:r>
        <w:rPr/>
        <w:t>диалог,</w:t>
      </w:r>
      <w:r>
        <w:rPr>
          <w:spacing w:val="1"/>
        </w:rPr>
        <w:t xml:space="preserve"> </w:t>
      </w:r>
      <w:r>
        <w:rPr/>
        <w:t>рассказ,</w:t>
      </w:r>
      <w:r>
        <w:rPr>
          <w:spacing w:val="1"/>
        </w:rPr>
        <w:t xml:space="preserve"> </w:t>
      </w:r>
      <w:r>
        <w:rPr/>
        <w:t>сказка,</w:t>
      </w:r>
      <w:r>
        <w:rPr>
          <w:spacing w:val="1"/>
        </w:rPr>
        <w:t xml:space="preserve"> </w:t>
      </w:r>
      <w:r>
        <w:rPr/>
        <w:t>электронное</w:t>
      </w:r>
      <w:r>
        <w:rPr>
          <w:spacing w:val="1"/>
        </w:rPr>
        <w:t xml:space="preserve"> </w:t>
      </w:r>
      <w:r>
        <w:rPr/>
        <w:t>сообщение</w:t>
      </w:r>
      <w:r>
        <w:rPr>
          <w:spacing w:val="1"/>
        </w:rPr>
        <w:t xml:space="preserve"> </w:t>
      </w:r>
      <w:r>
        <w:rPr/>
        <w:t>личного характера,</w:t>
      </w:r>
      <w:r>
        <w:rPr>
          <w:spacing w:val="-2"/>
        </w:rPr>
        <w:t xml:space="preserve"> </w:t>
      </w:r>
      <w:r>
        <w:rPr/>
        <w:t>текст</w:t>
      </w:r>
      <w:r>
        <w:rPr>
          <w:spacing w:val="-1"/>
        </w:rPr>
        <w:t xml:space="preserve"> </w:t>
      </w:r>
      <w:r>
        <w:rPr/>
        <w:t>научно-популярного</w:t>
      </w:r>
      <w:r>
        <w:rPr>
          <w:spacing w:val="-4"/>
        </w:rPr>
        <w:t xml:space="preserve"> </w:t>
      </w:r>
      <w:r>
        <w:rPr/>
        <w:t>характера,</w:t>
      </w:r>
      <w:r>
        <w:rPr>
          <w:spacing w:val="-2"/>
        </w:rPr>
        <w:t xml:space="preserve"> </w:t>
      </w:r>
      <w:r>
        <w:rPr/>
        <w:t>стихотворение.</w:t>
      </w:r>
    </w:p>
    <w:p>
      <w:pPr>
        <w:pStyle w:val="Style17"/>
        <w:spacing w:before="1" w:after="0"/>
        <w:ind w:left="1011" w:hanging="0"/>
        <w:jc w:val="left"/>
        <w:rPr>
          <w:sz w:val="28"/>
        </w:rPr>
      </w:pPr>
      <w:r>
        <w:rPr/>
        <w:t>Письмо.</w:t>
      </w:r>
    </w:p>
    <w:p>
      <w:pPr>
        <w:pStyle w:val="Style17"/>
        <w:spacing w:lineRule="auto" w:line="362" w:before="167" w:after="0"/>
        <w:ind w:left="250" w:right="265" w:firstLine="761"/>
        <w:rPr>
          <w:sz w:val="28"/>
        </w:rPr>
      </w:pPr>
      <w:r>
        <w:rPr/>
        <w:t>Выписывание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текста</w:t>
      </w:r>
      <w:r>
        <w:rPr>
          <w:spacing w:val="1"/>
        </w:rPr>
        <w:t xml:space="preserve"> </w:t>
      </w:r>
      <w:r>
        <w:rPr/>
        <w:t>слов,</w:t>
      </w:r>
      <w:r>
        <w:rPr>
          <w:spacing w:val="1"/>
        </w:rPr>
        <w:t xml:space="preserve"> </w:t>
      </w:r>
      <w:r>
        <w:rPr/>
        <w:t>словосочетаний,</w:t>
      </w:r>
      <w:r>
        <w:rPr>
          <w:spacing w:val="1"/>
        </w:rPr>
        <w:t xml:space="preserve"> </w:t>
      </w:r>
      <w:r>
        <w:rPr/>
        <w:t>предложений;</w:t>
      </w:r>
      <w:r>
        <w:rPr>
          <w:spacing w:val="1"/>
        </w:rPr>
        <w:t xml:space="preserve"> </w:t>
      </w:r>
      <w:r>
        <w:rPr/>
        <w:t>вставка</w:t>
      </w:r>
      <w:r>
        <w:rPr>
          <w:spacing w:val="1"/>
        </w:rPr>
        <w:t xml:space="preserve"> </w:t>
      </w:r>
      <w:r>
        <w:rPr/>
        <w:t>пропущенных букв в слово или слов в предложение в соответствии с решаемой</w:t>
      </w:r>
      <w:r>
        <w:rPr>
          <w:spacing w:val="1"/>
        </w:rPr>
        <w:t xml:space="preserve"> </w:t>
      </w:r>
      <w:r>
        <w:rPr/>
        <w:t>коммуникативной</w:t>
      </w:r>
      <w:r>
        <w:rPr>
          <w:spacing w:val="1"/>
        </w:rPr>
        <w:t xml:space="preserve"> </w:t>
      </w:r>
      <w:r>
        <w:rPr/>
        <w:t>/</w:t>
      </w:r>
      <w:r>
        <w:rPr>
          <w:spacing w:val="-2"/>
        </w:rPr>
        <w:t xml:space="preserve"> </w:t>
      </w:r>
      <w:r>
        <w:rPr/>
        <w:t>учебной задачей.</w:t>
      </w:r>
    </w:p>
    <w:p>
      <w:pPr>
        <w:pStyle w:val="Style17"/>
        <w:spacing w:lineRule="auto" w:line="362" w:before="4" w:after="0"/>
        <w:ind w:left="250" w:right="265" w:firstLine="761"/>
        <w:rPr>
          <w:sz w:val="28"/>
        </w:rPr>
      </w:pPr>
      <w:r>
        <w:rPr/>
        <w:t>Заполнение простых анкет и формуляров с указанием личной информации</w:t>
      </w:r>
      <w:r>
        <w:rPr>
          <w:spacing w:val="-67"/>
        </w:rPr>
        <w:t xml:space="preserve"> </w:t>
      </w:r>
      <w:r>
        <w:rPr/>
        <w:t>(имя, фамилия, возраст, местожительство (страна проживания, город), любимые</w:t>
      </w:r>
      <w:r>
        <w:rPr>
          <w:spacing w:val="1"/>
        </w:rPr>
        <w:t xml:space="preserve"> </w:t>
      </w:r>
      <w:r>
        <w:rPr/>
        <w:t>занятия)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нормами,</w:t>
      </w:r>
      <w:r>
        <w:rPr>
          <w:spacing w:val="1"/>
        </w:rPr>
        <w:t xml:space="preserve"> </w:t>
      </w:r>
      <w:r>
        <w:rPr/>
        <w:t>принятыми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стране/странах</w:t>
      </w:r>
      <w:r>
        <w:rPr>
          <w:spacing w:val="1"/>
        </w:rPr>
        <w:t xml:space="preserve"> </w:t>
      </w:r>
      <w:r>
        <w:rPr/>
        <w:t>изучаемого</w:t>
      </w:r>
      <w:r>
        <w:rPr>
          <w:spacing w:val="-67"/>
        </w:rPr>
        <w:t xml:space="preserve"> </w:t>
      </w:r>
      <w:r>
        <w:rPr/>
        <w:t>языка.</w:t>
      </w:r>
    </w:p>
    <w:p>
      <w:pPr>
        <w:pStyle w:val="Style17"/>
        <w:spacing w:lineRule="auto" w:line="362" w:before="3" w:after="0"/>
        <w:ind w:left="250" w:firstLine="761"/>
        <w:jc w:val="left"/>
        <w:rPr>
          <w:sz w:val="28"/>
        </w:rPr>
      </w:pPr>
      <w:r>
        <w:rPr/>
        <w:t>Написание</w:t>
      </w:r>
      <w:r>
        <w:rPr>
          <w:spacing w:val="4"/>
        </w:rPr>
        <w:t xml:space="preserve"> </w:t>
      </w:r>
      <w:r>
        <w:rPr/>
        <w:t>с</w:t>
      </w:r>
      <w:r>
        <w:rPr>
          <w:spacing w:val="2"/>
        </w:rPr>
        <w:t xml:space="preserve"> </w:t>
      </w:r>
      <w:r>
        <w:rPr/>
        <w:t>использованием</w:t>
      </w:r>
      <w:r>
        <w:rPr>
          <w:spacing w:val="2"/>
        </w:rPr>
        <w:t xml:space="preserve"> </w:t>
      </w:r>
      <w:r>
        <w:rPr/>
        <w:t>образца</w:t>
      </w:r>
      <w:r>
        <w:rPr>
          <w:spacing w:val="3"/>
        </w:rPr>
        <w:t xml:space="preserve"> </w:t>
      </w:r>
      <w:r>
        <w:rPr/>
        <w:t>поздравления</w:t>
      </w:r>
      <w:r>
        <w:rPr>
          <w:spacing w:val="2"/>
        </w:rPr>
        <w:t xml:space="preserve"> </w:t>
      </w:r>
      <w:r>
        <w:rPr/>
        <w:t>с</w:t>
      </w:r>
      <w:r>
        <w:rPr>
          <w:spacing w:val="2"/>
        </w:rPr>
        <w:t xml:space="preserve"> </w:t>
      </w:r>
      <w:r>
        <w:rPr/>
        <w:t>праздниками</w:t>
      </w:r>
      <w:r>
        <w:rPr>
          <w:spacing w:val="3"/>
        </w:rPr>
        <w:t xml:space="preserve"> </w:t>
      </w:r>
      <w:r>
        <w:rPr/>
        <w:t>(с</w:t>
      </w:r>
      <w:r>
        <w:rPr>
          <w:spacing w:val="2"/>
        </w:rPr>
        <w:t xml:space="preserve"> </w:t>
      </w:r>
      <w:r>
        <w:rPr/>
        <w:t>днём</w:t>
      </w:r>
      <w:r>
        <w:rPr>
          <w:spacing w:val="-67"/>
        </w:rPr>
        <w:t xml:space="preserve"> </w:t>
      </w:r>
      <w:r>
        <w:rPr/>
        <w:t>рождения,</w:t>
      </w:r>
      <w:r>
        <w:rPr>
          <w:spacing w:val="-1"/>
        </w:rPr>
        <w:t xml:space="preserve"> </w:t>
      </w:r>
      <w:r>
        <w:rPr/>
        <w:t>Новым</w:t>
      </w:r>
      <w:r>
        <w:rPr>
          <w:spacing w:val="-1"/>
        </w:rPr>
        <w:t xml:space="preserve"> </w:t>
      </w:r>
      <w:r>
        <w:rPr/>
        <w:t>годом,</w:t>
      </w:r>
      <w:r>
        <w:rPr>
          <w:spacing w:val="-2"/>
        </w:rPr>
        <w:t xml:space="preserve"> </w:t>
      </w:r>
      <w:r>
        <w:rPr/>
        <w:t>Рождеством)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выражением пожеланий.</w:t>
      </w:r>
    </w:p>
    <w:p>
      <w:pPr>
        <w:sectPr>
          <w:footerReference w:type="default" r:id="rId16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1011" w:hanging="0"/>
        <w:jc w:val="left"/>
        <w:rPr>
          <w:sz w:val="28"/>
        </w:rPr>
      </w:pPr>
      <w:r>
        <w:rPr/>
        <w:t>Написание</w:t>
      </w:r>
      <w:r>
        <w:rPr>
          <w:spacing w:val="21"/>
        </w:rPr>
        <w:t xml:space="preserve"> </w:t>
      </w:r>
      <w:r>
        <w:rPr/>
        <w:t>электронного</w:t>
      </w:r>
      <w:r>
        <w:rPr>
          <w:spacing w:val="22"/>
        </w:rPr>
        <w:t xml:space="preserve"> </w:t>
      </w:r>
      <w:r>
        <w:rPr/>
        <w:t>сообщения</w:t>
      </w:r>
      <w:r>
        <w:rPr>
          <w:spacing w:val="21"/>
        </w:rPr>
        <w:t xml:space="preserve"> </w:t>
      </w:r>
      <w:r>
        <w:rPr/>
        <w:t>личного</w:t>
      </w:r>
      <w:r>
        <w:rPr>
          <w:spacing w:val="22"/>
        </w:rPr>
        <w:t xml:space="preserve"> </w:t>
      </w:r>
      <w:r>
        <w:rPr/>
        <w:t>характера</w:t>
      </w:r>
      <w:r>
        <w:rPr>
          <w:spacing w:val="21"/>
        </w:rPr>
        <w:t xml:space="preserve"> </w:t>
      </w:r>
      <w:r>
        <w:rPr/>
        <w:t>с</w:t>
      </w:r>
      <w:r>
        <w:rPr>
          <w:spacing w:val="20"/>
        </w:rPr>
        <w:t xml:space="preserve"> </w:t>
      </w:r>
      <w:r>
        <w:rPr/>
        <w:t>использованием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образца.</w:t>
      </w:r>
    </w:p>
    <w:p>
      <w:pPr>
        <w:pStyle w:val="Style17"/>
        <w:spacing w:lineRule="auto" w:line="362" w:before="168" w:after="0"/>
        <w:ind w:left="1011" w:right="5883" w:hanging="0"/>
        <w:jc w:val="left"/>
        <w:rPr>
          <w:sz w:val="28"/>
        </w:rPr>
      </w:pPr>
      <w:r>
        <w:rPr/>
        <w:t>Языковые знания и навыки.</w:t>
      </w:r>
      <w:r>
        <w:rPr>
          <w:spacing w:val="-67"/>
        </w:rPr>
        <w:t xml:space="preserve"> </w:t>
      </w:r>
      <w:r>
        <w:rPr/>
        <w:t>Фонетическая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3"/>
        </w:rPr>
        <w:t xml:space="preserve"> </w:t>
      </w:r>
      <w:r>
        <w:rPr/>
        <w:t>речи.</w:t>
      </w:r>
    </w:p>
    <w:p>
      <w:pPr>
        <w:pStyle w:val="Style17"/>
        <w:spacing w:lineRule="auto" w:line="362" w:before="3" w:after="0"/>
        <w:ind w:left="250" w:right="266" w:firstLine="761"/>
        <w:rPr>
          <w:sz w:val="28"/>
        </w:rPr>
      </w:pPr>
      <w:r>
        <w:rPr/>
        <w:t>Нормы</w:t>
      </w:r>
      <w:r>
        <w:rPr>
          <w:spacing w:val="-11"/>
        </w:rPr>
        <w:t xml:space="preserve"> </w:t>
      </w:r>
      <w:r>
        <w:rPr/>
        <w:t>произношения:</w:t>
      </w:r>
      <w:r>
        <w:rPr>
          <w:spacing w:val="-9"/>
        </w:rPr>
        <w:t xml:space="preserve"> </w:t>
      </w:r>
      <w:r>
        <w:rPr/>
        <w:t>долгота</w:t>
      </w:r>
      <w:r>
        <w:rPr>
          <w:spacing w:val="-10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краткость</w:t>
      </w:r>
      <w:r>
        <w:rPr>
          <w:spacing w:val="-12"/>
        </w:rPr>
        <w:t xml:space="preserve"> </w:t>
      </w:r>
      <w:r>
        <w:rPr/>
        <w:t>гласных,</w:t>
      </w:r>
      <w:r>
        <w:rPr>
          <w:spacing w:val="-11"/>
        </w:rPr>
        <w:t xml:space="preserve"> </w:t>
      </w:r>
      <w:r>
        <w:rPr/>
        <w:t>отсутствие</w:t>
      </w:r>
      <w:r>
        <w:rPr>
          <w:spacing w:val="-10"/>
        </w:rPr>
        <w:t xml:space="preserve"> </w:t>
      </w:r>
      <w:r>
        <w:rPr/>
        <w:t>оглушения</w:t>
      </w:r>
      <w:r>
        <w:rPr>
          <w:spacing w:val="-67"/>
        </w:rPr>
        <w:t xml:space="preserve"> </w:t>
      </w:r>
      <w:r>
        <w:rPr/>
        <w:t>звонких согласных в конце слога или слова, отсутствие смягчения согласных</w:t>
      </w:r>
      <w:r>
        <w:rPr>
          <w:spacing w:val="1"/>
        </w:rPr>
        <w:t xml:space="preserve"> </w:t>
      </w:r>
      <w:r>
        <w:rPr/>
        <w:t>перед гласными. Связующее</w:t>
      </w:r>
      <w:r>
        <w:rPr>
          <w:spacing w:val="1"/>
        </w:rPr>
        <w:t xml:space="preserve"> </w:t>
      </w:r>
      <w:r>
        <w:rPr/>
        <w:t>“г” (there is</w:t>
      </w:r>
      <w:r>
        <w:rPr>
          <w:spacing w:val="1"/>
        </w:rPr>
        <w:t xml:space="preserve"> </w:t>
      </w:r>
      <w:r>
        <w:rPr/>
        <w:t>/</w:t>
      </w:r>
      <w:r>
        <w:rPr>
          <w:spacing w:val="-1"/>
        </w:rPr>
        <w:t xml:space="preserve"> </w:t>
      </w:r>
      <w:r>
        <w:rPr/>
        <w:t>there are).</w:t>
      </w:r>
    </w:p>
    <w:p>
      <w:pPr>
        <w:pStyle w:val="Style17"/>
        <w:tabs>
          <w:tab w:val="clear" w:pos="720"/>
          <w:tab w:val="left" w:pos="5048" w:leader="none"/>
          <w:tab w:val="left" w:pos="7583" w:leader="none"/>
        </w:tabs>
        <w:spacing w:lineRule="auto" w:line="362"/>
        <w:ind w:left="250" w:right="260" w:firstLine="761"/>
        <w:jc w:val="right"/>
        <w:rPr>
          <w:sz w:val="28"/>
        </w:rPr>
      </w:pPr>
      <w:r>
        <w:rPr/>
        <w:t>Ритмико-интонационные</w:t>
        <w:tab/>
        <w:t>особенности</w:t>
        <w:tab/>
        <w:t>повествовательного,</w:t>
      </w:r>
      <w:r>
        <w:rPr>
          <w:spacing w:val="-67"/>
        </w:rPr>
        <w:t xml:space="preserve"> </w:t>
      </w:r>
      <w:r>
        <w:rPr/>
        <w:t>побудительного</w:t>
      </w:r>
      <w:r>
        <w:rPr>
          <w:spacing w:val="-9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вопросительного</w:t>
      </w:r>
      <w:r>
        <w:rPr>
          <w:spacing w:val="-9"/>
        </w:rPr>
        <w:t xml:space="preserve"> </w:t>
      </w:r>
      <w:r>
        <w:rPr/>
        <w:t>(общий</w:t>
      </w:r>
      <w:r>
        <w:rPr>
          <w:spacing w:val="-8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специальный</w:t>
      </w:r>
      <w:r>
        <w:rPr>
          <w:spacing w:val="-11"/>
        </w:rPr>
        <w:t xml:space="preserve"> </w:t>
      </w:r>
      <w:r>
        <w:rPr/>
        <w:t>вопрос)</w:t>
      </w:r>
      <w:r>
        <w:rPr>
          <w:spacing w:val="-10"/>
        </w:rPr>
        <w:t xml:space="preserve"> </w:t>
      </w:r>
      <w:r>
        <w:rPr/>
        <w:t>предложений.</w:t>
      </w:r>
      <w:r>
        <w:rPr>
          <w:spacing w:val="-67"/>
        </w:rPr>
        <w:t xml:space="preserve"> </w:t>
      </w:r>
      <w:r>
        <w:rPr/>
        <w:t>Различение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слух,</w:t>
      </w:r>
      <w:r>
        <w:rPr>
          <w:spacing w:val="1"/>
        </w:rPr>
        <w:t xml:space="preserve"> </w:t>
      </w:r>
      <w:r>
        <w:rPr/>
        <w:t>без</w:t>
      </w:r>
      <w:r>
        <w:rPr>
          <w:spacing w:val="1"/>
        </w:rPr>
        <w:t xml:space="preserve"> </w:t>
      </w:r>
      <w:r>
        <w:rPr/>
        <w:t>ошибок,</w:t>
      </w:r>
      <w:r>
        <w:rPr>
          <w:spacing w:val="1"/>
        </w:rPr>
        <w:t xml:space="preserve"> </w:t>
      </w:r>
      <w:r>
        <w:rPr/>
        <w:t>ведущих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сбою</w:t>
      </w:r>
      <w:r>
        <w:rPr>
          <w:spacing w:val="71"/>
        </w:rPr>
        <w:t xml:space="preserve"> </w:t>
      </w:r>
      <w:r>
        <w:rPr/>
        <w:t>в</w:t>
      </w:r>
      <w:r>
        <w:rPr>
          <w:spacing w:val="70"/>
        </w:rPr>
        <w:t xml:space="preserve"> </w:t>
      </w:r>
      <w:r>
        <w:rPr/>
        <w:t>коммуникации,</w:t>
      </w:r>
      <w:r>
        <w:rPr>
          <w:spacing w:val="1"/>
        </w:rPr>
        <w:t xml:space="preserve"> </w:t>
      </w:r>
      <w:r>
        <w:rPr/>
        <w:t>произнесение</w:t>
      </w:r>
      <w:r>
        <w:rPr>
          <w:spacing w:val="15"/>
        </w:rPr>
        <w:t xml:space="preserve"> </w:t>
      </w:r>
      <w:r>
        <w:rPr/>
        <w:t>слов</w:t>
      </w:r>
      <w:r>
        <w:rPr>
          <w:spacing w:val="13"/>
        </w:rPr>
        <w:t xml:space="preserve"> </w:t>
      </w:r>
      <w:r>
        <w:rPr/>
        <w:t>с</w:t>
      </w:r>
      <w:r>
        <w:rPr>
          <w:spacing w:val="15"/>
        </w:rPr>
        <w:t xml:space="preserve"> </w:t>
      </w:r>
      <w:r>
        <w:rPr/>
        <w:t>соблюдением</w:t>
      </w:r>
      <w:r>
        <w:rPr>
          <w:spacing w:val="15"/>
        </w:rPr>
        <w:t xml:space="preserve"> </w:t>
      </w:r>
      <w:r>
        <w:rPr/>
        <w:t>правильного</w:t>
      </w:r>
      <w:r>
        <w:rPr>
          <w:spacing w:val="16"/>
        </w:rPr>
        <w:t xml:space="preserve"> </w:t>
      </w:r>
      <w:r>
        <w:rPr/>
        <w:t>ударения</w:t>
      </w:r>
      <w:r>
        <w:rPr>
          <w:spacing w:val="13"/>
        </w:rPr>
        <w:t xml:space="preserve"> </w:t>
      </w:r>
      <w:r>
        <w:rPr/>
        <w:t>и</w:t>
      </w:r>
      <w:r>
        <w:rPr>
          <w:spacing w:val="15"/>
        </w:rPr>
        <w:t xml:space="preserve"> </w:t>
      </w:r>
      <w:r>
        <w:rPr/>
        <w:t>фраз</w:t>
      </w:r>
      <w:r>
        <w:rPr>
          <w:spacing w:val="15"/>
        </w:rPr>
        <w:t xml:space="preserve"> </w:t>
      </w:r>
      <w:r>
        <w:rPr/>
        <w:t>с</w:t>
      </w:r>
      <w:r>
        <w:rPr>
          <w:spacing w:val="15"/>
        </w:rPr>
        <w:t xml:space="preserve"> </w:t>
      </w:r>
      <w:r>
        <w:rPr/>
        <w:t>соблюдением</w:t>
      </w:r>
      <w:r>
        <w:rPr>
          <w:spacing w:val="-67"/>
        </w:rPr>
        <w:t xml:space="preserve"> </w:t>
      </w:r>
      <w:r>
        <w:rPr/>
        <w:t>их</w:t>
      </w:r>
      <w:r>
        <w:rPr>
          <w:spacing w:val="16"/>
        </w:rPr>
        <w:t xml:space="preserve"> </w:t>
      </w:r>
      <w:r>
        <w:rPr/>
        <w:t>ритмико-интонационных</w:t>
      </w:r>
      <w:r>
        <w:rPr>
          <w:spacing w:val="16"/>
        </w:rPr>
        <w:t xml:space="preserve"> </w:t>
      </w:r>
      <w:r>
        <w:rPr/>
        <w:t>особенностей,</w:t>
      </w:r>
      <w:r>
        <w:rPr>
          <w:spacing w:val="18"/>
        </w:rPr>
        <w:t xml:space="preserve"> </w:t>
      </w:r>
      <w:r>
        <w:rPr/>
        <w:t>в</w:t>
      </w:r>
      <w:r>
        <w:rPr>
          <w:spacing w:val="17"/>
        </w:rPr>
        <w:t xml:space="preserve"> </w:t>
      </w:r>
      <w:r>
        <w:rPr/>
        <w:t>том</w:t>
      </w:r>
      <w:r>
        <w:rPr>
          <w:spacing w:val="24"/>
        </w:rPr>
        <w:t xml:space="preserve"> </w:t>
      </w:r>
      <w:r>
        <w:rPr/>
        <w:t>числе</w:t>
      </w:r>
      <w:r>
        <w:rPr>
          <w:spacing w:val="15"/>
        </w:rPr>
        <w:t xml:space="preserve"> </w:t>
      </w:r>
      <w:r>
        <w:rPr/>
        <w:t>соблюдение</w:t>
      </w:r>
      <w:r>
        <w:rPr>
          <w:spacing w:val="16"/>
        </w:rPr>
        <w:t xml:space="preserve"> </w:t>
      </w:r>
      <w:r>
        <w:rPr/>
        <w:t>правила</w:t>
      </w:r>
    </w:p>
    <w:p>
      <w:pPr>
        <w:pStyle w:val="Style17"/>
        <w:spacing w:before="4" w:after="0"/>
        <w:ind w:left="250" w:hanging="0"/>
        <w:rPr>
          <w:sz w:val="28"/>
        </w:rPr>
      </w:pPr>
      <w:r>
        <w:rPr/>
        <w:t>отсутствия</w:t>
      </w:r>
      <w:r>
        <w:rPr>
          <w:spacing w:val="-3"/>
        </w:rPr>
        <w:t xml:space="preserve"> </w:t>
      </w:r>
      <w:r>
        <w:rPr/>
        <w:t>ударения</w:t>
      </w:r>
      <w:r>
        <w:rPr>
          <w:spacing w:val="-3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служебных</w:t>
      </w:r>
      <w:r>
        <w:rPr>
          <w:spacing w:val="-6"/>
        </w:rPr>
        <w:t xml:space="preserve"> </w:t>
      </w:r>
      <w:r>
        <w:rPr/>
        <w:t>словах;</w:t>
      </w:r>
      <w:r>
        <w:rPr>
          <w:spacing w:val="-5"/>
        </w:rPr>
        <w:t xml:space="preserve"> </w:t>
      </w:r>
      <w:r>
        <w:rPr/>
        <w:t>интонации</w:t>
      </w:r>
      <w:r>
        <w:rPr>
          <w:spacing w:val="-6"/>
        </w:rPr>
        <w:t xml:space="preserve"> </w:t>
      </w:r>
      <w:r>
        <w:rPr/>
        <w:t>перечисления.</w:t>
      </w:r>
    </w:p>
    <w:p>
      <w:pPr>
        <w:pStyle w:val="Style17"/>
        <w:spacing w:lineRule="auto" w:line="362" w:before="168" w:after="0"/>
        <w:ind w:left="250" w:right="259" w:firstLine="761"/>
        <w:rPr>
          <w:sz w:val="28"/>
        </w:rPr>
      </w:pPr>
      <w:r>
        <w:rPr/>
        <w:t>Правила чтения: гласных в открытом и закрытом слоге в односложных</w:t>
      </w:r>
      <w:r>
        <w:rPr>
          <w:spacing w:val="1"/>
        </w:rPr>
        <w:t xml:space="preserve"> </w:t>
      </w:r>
      <w:r>
        <w:rPr/>
        <w:t>словах,</w:t>
      </w:r>
      <w:r>
        <w:rPr>
          <w:spacing w:val="1"/>
        </w:rPr>
        <w:t xml:space="preserve"> </w:t>
      </w:r>
      <w:r>
        <w:rPr/>
        <w:t>гласных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третьем</w:t>
      </w:r>
      <w:r>
        <w:rPr>
          <w:spacing w:val="1"/>
        </w:rPr>
        <w:t xml:space="preserve"> </w:t>
      </w:r>
      <w:r>
        <w:rPr/>
        <w:t>типе</w:t>
      </w:r>
      <w:r>
        <w:rPr>
          <w:spacing w:val="1"/>
        </w:rPr>
        <w:t xml:space="preserve"> </w:t>
      </w:r>
      <w:r>
        <w:rPr/>
        <w:t>слога</w:t>
      </w:r>
      <w:r>
        <w:rPr>
          <w:spacing w:val="1"/>
        </w:rPr>
        <w:t xml:space="preserve"> </w:t>
      </w:r>
      <w:r>
        <w:rPr/>
        <w:t>(гласная</w:t>
      </w:r>
      <w:r>
        <w:rPr>
          <w:spacing w:val="1"/>
        </w:rPr>
        <w:t xml:space="preserve"> </w:t>
      </w:r>
      <w:r>
        <w:rPr/>
        <w:t>+</w:t>
      </w:r>
      <w:r>
        <w:rPr>
          <w:spacing w:val="1"/>
        </w:rPr>
        <w:t xml:space="preserve"> </w:t>
      </w:r>
      <w:r>
        <w:rPr/>
        <w:t>г);</w:t>
      </w:r>
      <w:r>
        <w:rPr>
          <w:spacing w:val="1"/>
        </w:rPr>
        <w:t xml:space="preserve"> </w:t>
      </w:r>
      <w:r>
        <w:rPr/>
        <w:t>согласных;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звукобуквенных</w:t>
      </w:r>
      <w:r>
        <w:rPr>
          <w:spacing w:val="-8"/>
        </w:rPr>
        <w:t xml:space="preserve"> </w:t>
      </w:r>
      <w:r>
        <w:rPr/>
        <w:t>сочетаний,</w:t>
      </w:r>
      <w:r>
        <w:rPr>
          <w:spacing w:val="-8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частности</w:t>
      </w:r>
      <w:r>
        <w:rPr>
          <w:spacing w:val="-9"/>
        </w:rPr>
        <w:t xml:space="preserve"> </w:t>
      </w:r>
      <w:r>
        <w:rPr/>
        <w:t>сложных</w:t>
      </w:r>
      <w:r>
        <w:rPr>
          <w:spacing w:val="-7"/>
        </w:rPr>
        <w:t xml:space="preserve"> </w:t>
      </w:r>
      <w:r>
        <w:rPr/>
        <w:t>сочетаний</w:t>
      </w:r>
      <w:r>
        <w:rPr>
          <w:spacing w:val="-11"/>
        </w:rPr>
        <w:t xml:space="preserve"> </w:t>
      </w:r>
      <w:r>
        <w:rPr/>
        <w:t>букв</w:t>
      </w:r>
      <w:r>
        <w:rPr>
          <w:spacing w:val="-8"/>
        </w:rPr>
        <w:t xml:space="preserve"> </w:t>
      </w:r>
      <w:r>
        <w:rPr/>
        <w:t>(например,</w:t>
      </w:r>
      <w:r>
        <w:rPr>
          <w:spacing w:val="-4"/>
        </w:rPr>
        <w:t xml:space="preserve"> </w:t>
      </w:r>
      <w:r>
        <w:rPr/>
        <w:t>tion,</w:t>
      </w:r>
      <w:r>
        <w:rPr>
          <w:spacing w:val="-68"/>
        </w:rPr>
        <w:t xml:space="preserve"> </w:t>
      </w:r>
      <w:r>
        <w:rPr/>
        <w:t>ight)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односложных,</w:t>
      </w:r>
      <w:r>
        <w:rPr>
          <w:spacing w:val="-2"/>
        </w:rPr>
        <w:t xml:space="preserve"> </w:t>
      </w:r>
      <w:r>
        <w:rPr/>
        <w:t>двусложных</w:t>
      </w:r>
      <w:r>
        <w:rPr>
          <w:spacing w:val="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многосложных</w:t>
      </w:r>
      <w:r>
        <w:rPr>
          <w:spacing w:val="1"/>
        </w:rPr>
        <w:t xml:space="preserve"> </w:t>
      </w:r>
      <w:r>
        <w:rPr/>
        <w:t>словах.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Выделение</w:t>
      </w:r>
      <w:r>
        <w:rPr>
          <w:spacing w:val="-4"/>
        </w:rPr>
        <w:t xml:space="preserve"> </w:t>
      </w:r>
      <w:r>
        <w:rPr/>
        <w:t>некоторых</w:t>
      </w:r>
      <w:r>
        <w:rPr>
          <w:spacing w:val="-2"/>
        </w:rPr>
        <w:t xml:space="preserve"> </w:t>
      </w:r>
      <w:r>
        <w:rPr/>
        <w:t>звукобуквенных</w:t>
      </w:r>
      <w:r>
        <w:rPr>
          <w:spacing w:val="-6"/>
        </w:rPr>
        <w:t xml:space="preserve"> </w:t>
      </w:r>
      <w:r>
        <w:rPr/>
        <w:t>сочетаний</w:t>
      </w:r>
      <w:r>
        <w:rPr>
          <w:spacing w:val="-6"/>
        </w:rPr>
        <w:t xml:space="preserve"> </w:t>
      </w:r>
      <w:r>
        <w:rPr/>
        <w:t>при</w:t>
      </w:r>
      <w:r>
        <w:rPr>
          <w:spacing w:val="-4"/>
        </w:rPr>
        <w:t xml:space="preserve"> </w:t>
      </w:r>
      <w:r>
        <w:rPr/>
        <w:t>анализе</w:t>
      </w:r>
      <w:r>
        <w:rPr>
          <w:spacing w:val="-4"/>
        </w:rPr>
        <w:t xml:space="preserve"> </w:t>
      </w:r>
      <w:r>
        <w:rPr/>
        <w:t>изученных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слов.</w:t>
      </w:r>
    </w:p>
    <w:p>
      <w:pPr>
        <w:pStyle w:val="Style17"/>
        <w:spacing w:before="168" w:after="0"/>
        <w:ind w:left="1011" w:hanging="0"/>
        <w:jc w:val="left"/>
        <w:rPr>
          <w:sz w:val="28"/>
        </w:rPr>
      </w:pPr>
      <w:r>
        <w:rPr/>
        <w:t>Чтение</w:t>
      </w:r>
      <w:r>
        <w:rPr>
          <w:spacing w:val="2"/>
        </w:rPr>
        <w:t xml:space="preserve"> </w:t>
      </w:r>
      <w:r>
        <w:rPr/>
        <w:t>новых</w:t>
      </w:r>
      <w:r>
        <w:rPr>
          <w:spacing w:val="4"/>
        </w:rPr>
        <w:t xml:space="preserve"> </w:t>
      </w:r>
      <w:r>
        <w:rPr/>
        <w:t>слов согласно</w:t>
      </w:r>
      <w:r>
        <w:rPr>
          <w:spacing w:val="4"/>
        </w:rPr>
        <w:t xml:space="preserve"> </w:t>
      </w:r>
      <w:r>
        <w:rPr/>
        <w:t>основным</w:t>
      </w:r>
      <w:r>
        <w:rPr>
          <w:spacing w:val="2"/>
        </w:rPr>
        <w:t xml:space="preserve"> </w:t>
      </w:r>
      <w:r>
        <w:rPr/>
        <w:t>правилам</w:t>
      </w:r>
      <w:r>
        <w:rPr>
          <w:spacing w:val="2"/>
        </w:rPr>
        <w:t xml:space="preserve"> </w:t>
      </w:r>
      <w:r>
        <w:rPr/>
        <w:t>чтения</w:t>
      </w:r>
      <w:r>
        <w:rPr>
          <w:spacing w:val="3"/>
        </w:rPr>
        <w:t xml:space="preserve"> </w:t>
      </w:r>
      <w:r>
        <w:rPr/>
        <w:t>с</w:t>
      </w:r>
      <w:r>
        <w:rPr>
          <w:spacing w:val="3"/>
        </w:rPr>
        <w:t xml:space="preserve"> </w:t>
      </w:r>
      <w:r>
        <w:rPr/>
        <w:t>использованием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полной</w:t>
      </w:r>
      <w:r>
        <w:rPr>
          <w:spacing w:val="-4"/>
        </w:rPr>
        <w:t xml:space="preserve"> </w:t>
      </w:r>
      <w:r>
        <w:rPr/>
        <w:t>или</w:t>
      </w:r>
      <w:r>
        <w:rPr>
          <w:spacing w:val="-3"/>
        </w:rPr>
        <w:t xml:space="preserve"> </w:t>
      </w:r>
      <w:r>
        <w:rPr/>
        <w:t>частичной</w:t>
      </w:r>
      <w:r>
        <w:rPr>
          <w:spacing w:val="-3"/>
        </w:rPr>
        <w:t xml:space="preserve"> </w:t>
      </w:r>
      <w:r>
        <w:rPr/>
        <w:t>транскрипции,</w:t>
      </w:r>
      <w:r>
        <w:rPr>
          <w:spacing w:val="-7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аналогии.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>
          <w:spacing w:val="-1"/>
        </w:rPr>
        <w:t>Знаки</w:t>
      </w:r>
      <w:r>
        <w:rPr>
          <w:spacing w:val="-14"/>
        </w:rPr>
        <w:t xml:space="preserve"> </w:t>
      </w:r>
      <w:r>
        <w:rPr>
          <w:spacing w:val="-1"/>
        </w:rPr>
        <w:t>английской</w:t>
      </w:r>
      <w:r>
        <w:rPr>
          <w:spacing w:val="-13"/>
        </w:rPr>
        <w:t xml:space="preserve"> </w:t>
      </w:r>
      <w:r>
        <w:rPr/>
        <w:t>транскрипции;</w:t>
      </w:r>
      <w:r>
        <w:rPr>
          <w:spacing w:val="-15"/>
        </w:rPr>
        <w:t xml:space="preserve"> </w:t>
      </w:r>
      <w:r>
        <w:rPr/>
        <w:t>отличие</w:t>
      </w:r>
      <w:r>
        <w:rPr>
          <w:spacing w:val="-14"/>
        </w:rPr>
        <w:t xml:space="preserve"> </w:t>
      </w:r>
      <w:r>
        <w:rPr/>
        <w:t>их</w:t>
      </w:r>
      <w:r>
        <w:rPr>
          <w:spacing w:val="-15"/>
        </w:rPr>
        <w:t xml:space="preserve"> </w:t>
      </w:r>
      <w:r>
        <w:rPr/>
        <w:t>от</w:t>
      </w:r>
      <w:r>
        <w:rPr>
          <w:spacing w:val="-18"/>
        </w:rPr>
        <w:t xml:space="preserve"> </w:t>
      </w:r>
      <w:r>
        <w:rPr/>
        <w:t>букв</w:t>
      </w:r>
      <w:r>
        <w:rPr>
          <w:spacing w:val="-14"/>
        </w:rPr>
        <w:t xml:space="preserve"> </w:t>
      </w:r>
      <w:r>
        <w:rPr/>
        <w:t>английского</w:t>
      </w:r>
      <w:r>
        <w:rPr>
          <w:spacing w:val="-13"/>
        </w:rPr>
        <w:t xml:space="preserve"> </w:t>
      </w:r>
      <w:r>
        <w:rPr/>
        <w:t>алфавита.</w:t>
      </w:r>
    </w:p>
    <w:p>
      <w:pPr>
        <w:pStyle w:val="Style17"/>
        <w:spacing w:before="170" w:after="0"/>
        <w:ind w:left="250" w:hanging="0"/>
        <w:jc w:val="left"/>
        <w:rPr>
          <w:sz w:val="28"/>
        </w:rPr>
      </w:pPr>
      <w:r>
        <w:rPr/>
        <w:t>Фонетически</w:t>
      </w:r>
      <w:r>
        <w:rPr>
          <w:spacing w:val="-7"/>
        </w:rPr>
        <w:t xml:space="preserve"> </w:t>
      </w:r>
      <w:r>
        <w:rPr/>
        <w:t>корректное</w:t>
      </w:r>
      <w:r>
        <w:rPr>
          <w:spacing w:val="-4"/>
        </w:rPr>
        <w:t xml:space="preserve"> </w:t>
      </w:r>
      <w:r>
        <w:rPr/>
        <w:t>озвучивание</w:t>
      </w:r>
      <w:r>
        <w:rPr>
          <w:spacing w:val="-4"/>
        </w:rPr>
        <w:t xml:space="preserve"> </w:t>
      </w:r>
      <w:r>
        <w:rPr/>
        <w:t>знаков</w:t>
      </w:r>
      <w:r>
        <w:rPr>
          <w:spacing w:val="-6"/>
        </w:rPr>
        <w:t xml:space="preserve"> </w:t>
      </w:r>
      <w:r>
        <w:rPr/>
        <w:t>транскрипции.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/>
        <w:t>Графика,</w:t>
      </w:r>
      <w:r>
        <w:rPr>
          <w:spacing w:val="-3"/>
        </w:rPr>
        <w:t xml:space="preserve"> </w:t>
      </w: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пунктуация.</w:t>
      </w:r>
    </w:p>
    <w:p>
      <w:pPr>
        <w:pStyle w:val="Style17"/>
        <w:spacing w:lineRule="auto" w:line="362" w:before="168" w:after="0"/>
        <w:ind w:left="250" w:right="257" w:firstLine="761"/>
        <w:rPr>
          <w:sz w:val="28"/>
        </w:rPr>
      </w:pPr>
      <w:r>
        <w:rPr/>
        <w:t>Правильное написание изученных слов. Правильная расстановка знаков</w:t>
      </w:r>
      <w:r>
        <w:rPr>
          <w:spacing w:val="1"/>
        </w:rPr>
        <w:t xml:space="preserve"> </w:t>
      </w:r>
      <w:r>
        <w:rPr/>
        <w:t>препинания:</w:t>
      </w:r>
      <w:r>
        <w:rPr>
          <w:spacing w:val="1"/>
        </w:rPr>
        <w:t xml:space="preserve"> </w:t>
      </w:r>
      <w:r>
        <w:rPr/>
        <w:t>точки,</w:t>
      </w:r>
      <w:r>
        <w:rPr>
          <w:spacing w:val="1"/>
        </w:rPr>
        <w:t xml:space="preserve"> </w:t>
      </w:r>
      <w:r>
        <w:rPr/>
        <w:t>вопросительного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восклицательного</w:t>
      </w:r>
      <w:r>
        <w:rPr>
          <w:spacing w:val="1"/>
        </w:rPr>
        <w:t xml:space="preserve"> </w:t>
      </w:r>
      <w:r>
        <w:rPr/>
        <w:t>знака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конце</w:t>
      </w:r>
      <w:r>
        <w:rPr>
          <w:spacing w:val="1"/>
        </w:rPr>
        <w:t xml:space="preserve"> </w:t>
      </w:r>
      <w:r>
        <w:rPr/>
        <w:t>предложения;</w:t>
      </w:r>
      <w:r>
        <w:rPr>
          <w:spacing w:val="1"/>
        </w:rPr>
        <w:t xml:space="preserve"> </w:t>
      </w:r>
      <w:r>
        <w:rPr/>
        <w:t>запятой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обращении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перечислении;</w:t>
      </w:r>
      <w:r>
        <w:rPr>
          <w:spacing w:val="1"/>
        </w:rPr>
        <w:t xml:space="preserve"> </w:t>
      </w:r>
      <w:r>
        <w:rPr/>
        <w:t>правильное</w:t>
      </w:r>
      <w:r>
        <w:rPr>
          <w:spacing w:val="-67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знака</w:t>
      </w:r>
      <w:r>
        <w:rPr>
          <w:spacing w:val="1"/>
        </w:rPr>
        <w:t xml:space="preserve"> </w:t>
      </w:r>
      <w:r>
        <w:rPr/>
        <w:t>апострофа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сокращённых</w:t>
      </w:r>
      <w:r>
        <w:rPr>
          <w:spacing w:val="1"/>
        </w:rPr>
        <w:t xml:space="preserve"> </w:t>
      </w:r>
      <w:r>
        <w:rPr/>
        <w:t>формах</w:t>
      </w:r>
      <w:r>
        <w:rPr>
          <w:spacing w:val="1"/>
        </w:rPr>
        <w:t xml:space="preserve"> </w:t>
      </w:r>
      <w:r>
        <w:rPr/>
        <w:t>глагола-связки,</w:t>
      </w:r>
      <w:r>
        <w:rPr>
          <w:spacing w:val="1"/>
        </w:rPr>
        <w:t xml:space="preserve"> </w:t>
      </w:r>
      <w:r>
        <w:rPr/>
        <w:t>вспомогательного и модального глаголов, существительных в притяжательном</w:t>
      </w:r>
      <w:r>
        <w:rPr>
          <w:spacing w:val="1"/>
        </w:rPr>
        <w:t xml:space="preserve"> </w:t>
      </w:r>
      <w:r>
        <w:rPr/>
        <w:t>падеже</w:t>
      </w:r>
      <w:r>
        <w:rPr>
          <w:spacing w:val="-1"/>
        </w:rPr>
        <w:t xml:space="preserve"> </w:t>
      </w:r>
      <w:r>
        <w:rPr/>
        <w:t>(Possessive</w:t>
      </w:r>
      <w:r>
        <w:rPr>
          <w:spacing w:val="-2"/>
        </w:rPr>
        <w:t xml:space="preserve"> </w:t>
      </w:r>
      <w:r>
        <w:rPr/>
        <w:t>Case).</w:t>
      </w:r>
    </w:p>
    <w:p>
      <w:pPr>
        <w:sectPr>
          <w:footerReference w:type="default" r:id="rId16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1011" w:hanging="0"/>
        <w:rPr>
          <w:sz w:val="28"/>
        </w:rPr>
      </w:pPr>
      <w:r>
        <w:rPr/>
        <w:t>Лексическая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2"/>
        </w:rPr>
        <w:t xml:space="preserve"> </w:t>
      </w:r>
      <w:r>
        <w:rPr/>
        <w:t>речи.</w:t>
      </w:r>
    </w:p>
    <w:p>
      <w:pPr>
        <w:pStyle w:val="Style17"/>
        <w:spacing w:lineRule="auto" w:line="362" w:before="60" w:after="0"/>
        <w:ind w:left="250" w:right="260" w:firstLine="761"/>
        <w:rPr>
          <w:sz w:val="28"/>
        </w:rPr>
      </w:pPr>
      <w:r>
        <w:rPr/>
        <w:t>Распознавание и употребление в устной и письменной речи не менее 500</w:t>
      </w:r>
      <w:r>
        <w:rPr>
          <w:spacing w:val="1"/>
        </w:rPr>
        <w:t xml:space="preserve"> </w:t>
      </w:r>
      <w:r>
        <w:rPr/>
        <w:t>лексических</w:t>
      </w:r>
      <w:r>
        <w:rPr>
          <w:spacing w:val="1"/>
        </w:rPr>
        <w:t xml:space="preserve"> </w:t>
      </w:r>
      <w:r>
        <w:rPr/>
        <w:t>единиц</w:t>
      </w:r>
      <w:r>
        <w:rPr>
          <w:spacing w:val="1"/>
        </w:rPr>
        <w:t xml:space="preserve"> </w:t>
      </w:r>
      <w:r>
        <w:rPr/>
        <w:t>(слов, словосочетаний, речевых</w:t>
      </w:r>
      <w:r>
        <w:rPr>
          <w:spacing w:val="1"/>
        </w:rPr>
        <w:t xml:space="preserve"> </w:t>
      </w:r>
      <w:r>
        <w:rPr/>
        <w:t>клише), обслуживающих</w:t>
      </w:r>
      <w:r>
        <w:rPr>
          <w:spacing w:val="1"/>
        </w:rPr>
        <w:t xml:space="preserve"> </w:t>
      </w:r>
      <w:r>
        <w:rPr/>
        <w:t>ситуации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тематического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речи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класса,</w:t>
      </w:r>
      <w:r>
        <w:rPr>
          <w:spacing w:val="1"/>
        </w:rPr>
        <w:t xml:space="preserve"> </w:t>
      </w:r>
      <w:r>
        <w:rPr/>
        <w:t>включая</w:t>
      </w:r>
      <w:r>
        <w:rPr>
          <w:spacing w:val="-2"/>
        </w:rPr>
        <w:t xml:space="preserve"> </w:t>
      </w:r>
      <w:r>
        <w:rPr/>
        <w:t>350</w:t>
      </w:r>
      <w:r>
        <w:rPr>
          <w:spacing w:val="-1"/>
        </w:rPr>
        <w:t xml:space="preserve"> </w:t>
      </w:r>
      <w:r>
        <w:rPr/>
        <w:t>лексических единиц,</w:t>
      </w:r>
      <w:r>
        <w:rPr>
          <w:spacing w:val="-3"/>
        </w:rPr>
        <w:t xml:space="preserve"> </w:t>
      </w:r>
      <w:r>
        <w:rPr/>
        <w:t>усвоенных в</w:t>
      </w:r>
      <w:r>
        <w:rPr>
          <w:spacing w:val="-6"/>
        </w:rPr>
        <w:t xml:space="preserve"> </w:t>
      </w:r>
      <w:r>
        <w:rPr/>
        <w:t>предыдущие</w:t>
      </w:r>
      <w:r>
        <w:rPr>
          <w:spacing w:val="-4"/>
        </w:rPr>
        <w:t xml:space="preserve"> </w:t>
      </w:r>
      <w:r>
        <w:rPr/>
        <w:t>два</w:t>
      </w:r>
      <w:r>
        <w:rPr>
          <w:spacing w:val="-1"/>
        </w:rPr>
        <w:t xml:space="preserve"> </w:t>
      </w:r>
      <w:r>
        <w:rPr/>
        <w:t>года</w:t>
      </w:r>
      <w:r>
        <w:rPr>
          <w:spacing w:val="-5"/>
        </w:rPr>
        <w:t xml:space="preserve"> </w:t>
      </w:r>
      <w:r>
        <w:rPr/>
        <w:t>обучения.</w:t>
      </w:r>
    </w:p>
    <w:p>
      <w:pPr>
        <w:pStyle w:val="Style17"/>
        <w:spacing w:lineRule="auto" w:line="362" w:before="4" w:after="0"/>
        <w:ind w:left="250" w:right="256" w:firstLine="761"/>
        <w:rPr>
          <w:sz w:val="28"/>
        </w:rPr>
      </w:pPr>
      <w:r>
        <w:rPr/>
        <w:t>Распознавание и образование в устной и письменной речи родственных</w:t>
      </w:r>
      <w:r>
        <w:rPr>
          <w:spacing w:val="1"/>
        </w:rPr>
        <w:t xml:space="preserve"> </w:t>
      </w:r>
      <w:r>
        <w:rPr/>
        <w:t>слов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словообразования:</w:t>
      </w:r>
      <w:r>
        <w:rPr>
          <w:spacing w:val="1"/>
        </w:rPr>
        <w:t xml:space="preserve"> </w:t>
      </w:r>
      <w:r>
        <w:rPr/>
        <w:t>аффиксации</w:t>
      </w:r>
      <w:r>
        <w:rPr>
          <w:spacing w:val="1"/>
        </w:rPr>
        <w:t xml:space="preserve"> </w:t>
      </w:r>
      <w:r>
        <w:rPr/>
        <w:t>(образование существительных с помощью суффиксов –er / -or, -ist (worker, actor,</w:t>
      </w:r>
      <w:r>
        <w:rPr>
          <w:spacing w:val="-67"/>
        </w:rPr>
        <w:t xml:space="preserve"> </w:t>
      </w:r>
      <w:r>
        <w:rPr/>
        <w:t>artist)</w:t>
      </w:r>
      <w:r>
        <w:rPr>
          <w:spacing w:val="-2"/>
        </w:rPr>
        <w:t xml:space="preserve"> </w:t>
      </w:r>
      <w:r>
        <w:rPr/>
        <w:t>и конверсии</w:t>
      </w:r>
      <w:r>
        <w:rPr>
          <w:spacing w:val="1"/>
        </w:rPr>
        <w:t xml:space="preserve"> </w:t>
      </w:r>
      <w:r>
        <w:rPr/>
        <w:t>(to</w:t>
      </w:r>
      <w:r>
        <w:rPr>
          <w:spacing w:val="1"/>
        </w:rPr>
        <w:t xml:space="preserve"> </w:t>
      </w:r>
      <w:r>
        <w:rPr/>
        <w:t>play</w:t>
      </w:r>
      <w:r>
        <w:rPr>
          <w:spacing w:val="-4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a</w:t>
      </w:r>
      <w:r>
        <w:rPr>
          <w:spacing w:val="-1"/>
        </w:rPr>
        <w:t xml:space="preserve"> </w:t>
      </w:r>
      <w:r>
        <w:rPr/>
        <w:t>play).</w:t>
      </w:r>
    </w:p>
    <w:p>
      <w:pPr>
        <w:pStyle w:val="Style17"/>
        <w:spacing w:lineRule="auto" w:line="362"/>
        <w:ind w:left="250" w:right="268" w:firstLine="761"/>
        <w:rPr>
          <w:sz w:val="28"/>
        </w:rPr>
      </w:pPr>
      <w:r>
        <w:rPr/>
        <w:t>Использование языковой догадки для распознавания интернациональных</w:t>
      </w:r>
      <w:r>
        <w:rPr>
          <w:spacing w:val="1"/>
        </w:rPr>
        <w:t xml:space="preserve"> </w:t>
      </w:r>
      <w:r>
        <w:rPr/>
        <w:t>слов</w:t>
      </w:r>
      <w:r>
        <w:rPr>
          <w:spacing w:val="-2"/>
        </w:rPr>
        <w:t xml:space="preserve"> </w:t>
      </w:r>
      <w:r>
        <w:rPr/>
        <w:t>(pilot,</w:t>
      </w:r>
      <w:r>
        <w:rPr>
          <w:spacing w:val="-1"/>
        </w:rPr>
        <w:t xml:space="preserve"> </w:t>
      </w:r>
      <w:r>
        <w:rPr/>
        <w:t>film).</w:t>
      </w:r>
    </w:p>
    <w:p>
      <w:pPr>
        <w:pStyle w:val="Style17"/>
        <w:spacing w:lineRule="exact" w:line="319"/>
        <w:ind w:left="1011" w:hanging="0"/>
        <w:rPr>
          <w:sz w:val="28"/>
        </w:rPr>
      </w:pPr>
      <w:r>
        <w:rPr/>
        <w:t>Грамматическая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5"/>
        </w:rPr>
        <w:t xml:space="preserve"> </w:t>
      </w:r>
      <w:r>
        <w:rPr/>
        <w:t>речи.</w:t>
      </w:r>
    </w:p>
    <w:p>
      <w:pPr>
        <w:pStyle w:val="Style17"/>
        <w:spacing w:lineRule="auto" w:line="362" w:before="168" w:after="0"/>
        <w:ind w:left="250" w:right="263" w:firstLine="761"/>
        <w:rPr>
          <w:sz w:val="28"/>
        </w:rPr>
      </w:pPr>
      <w:r>
        <w:rPr/>
        <w:t>Распознавание и употребление в</w:t>
      </w:r>
      <w:r>
        <w:rPr>
          <w:spacing w:val="1"/>
        </w:rPr>
        <w:t xml:space="preserve"> </w:t>
      </w:r>
      <w:r>
        <w:rPr/>
        <w:t>устной и письменной речи изученных</w:t>
      </w:r>
      <w:r>
        <w:rPr>
          <w:spacing w:val="1"/>
        </w:rPr>
        <w:t xml:space="preserve"> </w:t>
      </w:r>
      <w:r>
        <w:rPr/>
        <w:t>морфологических</w:t>
      </w:r>
      <w:r>
        <w:rPr>
          <w:spacing w:val="-1"/>
        </w:rPr>
        <w:t xml:space="preserve"> </w:t>
      </w:r>
      <w:r>
        <w:rPr/>
        <w:t>форм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синтаксических конструкций</w:t>
      </w:r>
      <w:r>
        <w:rPr>
          <w:spacing w:val="-2"/>
        </w:rPr>
        <w:t xml:space="preserve"> </w:t>
      </w:r>
      <w:r>
        <w:rPr/>
        <w:t>английского языка.</w:t>
      </w:r>
    </w:p>
    <w:p>
      <w:pPr>
        <w:pStyle w:val="Style17"/>
        <w:spacing w:lineRule="auto" w:line="362"/>
        <w:ind w:left="250" w:right="259" w:firstLine="761"/>
        <w:rPr>
          <w:sz w:val="28"/>
        </w:rPr>
      </w:pPr>
      <w:r>
        <w:rPr/>
        <w:t>Глаголы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Present</w:t>
      </w:r>
      <w:r>
        <w:rPr>
          <w:spacing w:val="1"/>
        </w:rPr>
        <w:t xml:space="preserve"> </w:t>
      </w:r>
      <w:r>
        <w:rPr/>
        <w:t>/</w:t>
      </w:r>
      <w:r>
        <w:rPr>
          <w:spacing w:val="1"/>
        </w:rPr>
        <w:t xml:space="preserve"> </w:t>
      </w:r>
      <w:r>
        <w:rPr/>
        <w:t>Past</w:t>
      </w:r>
      <w:r>
        <w:rPr>
          <w:spacing w:val="1"/>
        </w:rPr>
        <w:t xml:space="preserve"> </w:t>
      </w:r>
      <w:r>
        <w:rPr/>
        <w:t>Simple</w:t>
      </w:r>
      <w:r>
        <w:rPr>
          <w:spacing w:val="1"/>
        </w:rPr>
        <w:t xml:space="preserve"> </w:t>
      </w:r>
      <w:r>
        <w:rPr/>
        <w:t>Tense,</w:t>
      </w:r>
      <w:r>
        <w:rPr>
          <w:spacing w:val="1"/>
        </w:rPr>
        <w:t xml:space="preserve"> </w:t>
      </w:r>
      <w:r>
        <w:rPr/>
        <w:t>Present</w:t>
      </w:r>
      <w:r>
        <w:rPr>
          <w:spacing w:val="1"/>
        </w:rPr>
        <w:t xml:space="preserve"> </w:t>
      </w:r>
      <w:r>
        <w:rPr/>
        <w:t>Continuous</w:t>
      </w:r>
      <w:r>
        <w:rPr>
          <w:spacing w:val="1"/>
        </w:rPr>
        <w:t xml:space="preserve"> </w:t>
      </w:r>
      <w:r>
        <w:rPr/>
        <w:t>Tense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повествовательных</w:t>
      </w:r>
      <w:r>
        <w:rPr>
          <w:spacing w:val="-16"/>
        </w:rPr>
        <w:t xml:space="preserve"> </w:t>
      </w:r>
      <w:r>
        <w:rPr/>
        <w:t>(утвердительных</w:t>
      </w:r>
      <w:r>
        <w:rPr>
          <w:spacing w:val="-16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отрицательных)</w:t>
      </w:r>
      <w:r>
        <w:rPr>
          <w:spacing w:val="-13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вопросительных</w:t>
      </w:r>
      <w:r>
        <w:rPr>
          <w:spacing w:val="-14"/>
        </w:rPr>
        <w:t xml:space="preserve"> </w:t>
      </w:r>
      <w:r>
        <w:rPr/>
        <w:t>(общий</w:t>
      </w:r>
      <w:r>
        <w:rPr>
          <w:spacing w:val="-68"/>
        </w:rPr>
        <w:t xml:space="preserve"> </w:t>
      </w:r>
      <w:r>
        <w:rPr/>
        <w:t>и специальный вопросы) предложениях.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Модальные</w:t>
      </w:r>
      <w:r>
        <w:rPr>
          <w:spacing w:val="-2"/>
        </w:rPr>
        <w:t xml:space="preserve"> </w:t>
      </w:r>
      <w:r>
        <w:rPr/>
        <w:t>глаголы</w:t>
      </w:r>
      <w:r>
        <w:rPr>
          <w:spacing w:val="-1"/>
        </w:rPr>
        <w:t xml:space="preserve"> </w:t>
      </w:r>
      <w:r>
        <w:rPr/>
        <w:t>must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have</w:t>
      </w:r>
      <w:r>
        <w:rPr>
          <w:spacing w:val="-2"/>
        </w:rPr>
        <w:t xml:space="preserve"> </w:t>
      </w:r>
      <w:r>
        <w:rPr/>
        <w:t>to.</w:t>
      </w:r>
    </w:p>
    <w:p>
      <w:pPr>
        <w:pStyle w:val="Style17"/>
        <w:spacing w:lineRule="auto" w:line="362" w:before="167" w:after="0"/>
        <w:ind w:left="250" w:right="259" w:firstLine="761"/>
        <w:rPr>
          <w:sz w:val="28"/>
        </w:rPr>
      </w:pPr>
      <w:r>
        <w:rPr/>
        <w:t>Конструкция</w:t>
      </w:r>
      <w:r>
        <w:rPr>
          <w:lang w:val="en-US"/>
        </w:rPr>
        <w:t xml:space="preserve"> to be going to </w:t>
      </w:r>
      <w:r>
        <w:rPr/>
        <w:t>и</w:t>
      </w:r>
      <w:r>
        <w:rPr>
          <w:lang w:val="en-US"/>
        </w:rPr>
        <w:t xml:space="preserve"> Future Simple Tense </w:t>
      </w:r>
      <w:r>
        <w:rPr/>
        <w:t>для</w:t>
      </w:r>
      <w:r>
        <w:rPr>
          <w:lang w:val="en-US"/>
        </w:rPr>
        <w:t xml:space="preserve"> </w:t>
      </w:r>
      <w:r>
        <w:rPr/>
        <w:t>выражения</w:t>
      </w:r>
      <w:r>
        <w:rPr>
          <w:lang w:val="en-US"/>
        </w:rPr>
        <w:t xml:space="preserve"> </w:t>
      </w:r>
      <w:r>
        <w:rPr/>
        <w:t>будущего</w:t>
      </w:r>
      <w:r>
        <w:rPr>
          <w:spacing w:val="1"/>
          <w:lang w:val="en-US"/>
        </w:rPr>
        <w:t xml:space="preserve"> </w:t>
      </w:r>
      <w:r>
        <w:rPr/>
        <w:t>действия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(I am</w:t>
      </w:r>
      <w:r>
        <w:rPr>
          <w:spacing w:val="-7"/>
          <w:lang w:val="en-US"/>
        </w:rPr>
        <w:t xml:space="preserve"> </w:t>
      </w:r>
      <w:r>
        <w:rPr>
          <w:lang w:val="en-US"/>
        </w:rPr>
        <w:t>going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to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have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my</w:t>
      </w:r>
      <w:r>
        <w:rPr>
          <w:spacing w:val="-1"/>
          <w:lang w:val="en-US"/>
        </w:rPr>
        <w:t xml:space="preserve"> </w:t>
      </w:r>
      <w:r>
        <w:rPr>
          <w:lang w:val="en-US"/>
        </w:rPr>
        <w:t>birthday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party</w:t>
      </w:r>
      <w:r>
        <w:rPr>
          <w:spacing w:val="-4"/>
          <w:lang w:val="en-US"/>
        </w:rPr>
        <w:t xml:space="preserve"> </w:t>
      </w:r>
      <w:r>
        <w:rPr>
          <w:lang w:val="en-US"/>
        </w:rPr>
        <w:t>on</w:t>
      </w:r>
      <w:r>
        <w:rPr>
          <w:spacing w:val="1"/>
          <w:lang w:val="en-US"/>
        </w:rPr>
        <w:t xml:space="preserve"> </w:t>
      </w:r>
      <w:r>
        <w:rPr>
          <w:lang w:val="en-US"/>
        </w:rPr>
        <w:t xml:space="preserve">Saturday. </w:t>
      </w:r>
      <w:r>
        <w:rPr/>
        <w:t>Wait,</w:t>
      </w:r>
      <w:r>
        <w:rPr>
          <w:spacing w:val="-1"/>
        </w:rPr>
        <w:t xml:space="preserve"> </w:t>
      </w:r>
      <w:r>
        <w:rPr/>
        <w:t>I’ll help you.).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Отрицательное</w:t>
      </w:r>
      <w:r>
        <w:rPr>
          <w:spacing w:val="-3"/>
        </w:rPr>
        <w:t xml:space="preserve"> </w:t>
      </w:r>
      <w:r>
        <w:rPr/>
        <w:t>местоимение no.</w:t>
      </w:r>
    </w:p>
    <w:p>
      <w:pPr>
        <w:pStyle w:val="Style17"/>
        <w:spacing w:lineRule="exact" w:line="492" w:before="35" w:after="0"/>
        <w:ind w:left="250" w:right="269" w:firstLine="761"/>
        <w:rPr>
          <w:sz w:val="28"/>
        </w:rPr>
      </w:pPr>
      <w:r>
        <w:rPr/>
        <w:t>Степени сравнения прилагательных (формы, образованные по правилу и</w:t>
      </w:r>
      <w:r>
        <w:rPr>
          <w:spacing w:val="1"/>
        </w:rPr>
        <w:t xml:space="preserve"> </w:t>
      </w:r>
      <w:r>
        <w:rPr/>
        <w:t>исключения:</w:t>
      </w:r>
      <w:r>
        <w:rPr>
          <w:spacing w:val="-2"/>
        </w:rPr>
        <w:t xml:space="preserve"> </w:t>
      </w:r>
      <w:r>
        <w:rPr/>
        <w:t>good</w:t>
      </w:r>
      <w:r>
        <w:rPr>
          <w:spacing w:val="1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better -</w:t>
      </w:r>
      <w:r>
        <w:rPr>
          <w:spacing w:val="-1"/>
        </w:rPr>
        <w:t xml:space="preserve"> </w:t>
      </w:r>
      <w:r>
        <w:rPr/>
        <w:t>(the)</w:t>
      </w:r>
      <w:r>
        <w:rPr>
          <w:spacing w:val="-1"/>
        </w:rPr>
        <w:t xml:space="preserve"> </w:t>
      </w:r>
      <w:r>
        <w:rPr/>
        <w:t>best,</w:t>
      </w:r>
      <w:r>
        <w:rPr>
          <w:spacing w:val="-2"/>
        </w:rPr>
        <w:t xml:space="preserve"> </w:t>
      </w:r>
      <w:r>
        <w:rPr/>
        <w:t>bad</w:t>
      </w:r>
      <w:r>
        <w:rPr>
          <w:spacing w:val="1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worse</w:t>
      </w:r>
      <w:r>
        <w:rPr>
          <w:spacing w:val="-1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(the)</w:t>
      </w:r>
      <w:r>
        <w:rPr>
          <w:spacing w:val="-1"/>
        </w:rPr>
        <w:t xml:space="preserve"> </w:t>
      </w:r>
      <w:r>
        <w:rPr/>
        <w:t>worst.</w:t>
      </w:r>
    </w:p>
    <w:p>
      <w:pPr>
        <w:pStyle w:val="Style17"/>
        <w:spacing w:lineRule="exact" w:line="281"/>
        <w:ind w:left="1011" w:hanging="0"/>
        <w:rPr>
          <w:sz w:val="28"/>
        </w:rPr>
      </w:pPr>
      <w:r>
        <w:rPr/>
        <w:t>Наречия</w:t>
      </w:r>
      <w:r>
        <w:rPr>
          <w:spacing w:val="-2"/>
        </w:rPr>
        <w:t xml:space="preserve"> </w:t>
      </w:r>
      <w:r>
        <w:rPr/>
        <w:t>времени.</w:t>
      </w:r>
    </w:p>
    <w:p>
      <w:pPr>
        <w:pStyle w:val="Style17"/>
        <w:spacing w:lineRule="auto" w:line="362" w:before="137" w:after="0"/>
        <w:ind w:left="1011" w:right="717" w:hanging="0"/>
        <w:rPr>
          <w:sz w:val="28"/>
        </w:rPr>
      </w:pPr>
      <w:r>
        <w:rPr/>
        <w:t>Обозначение даты и года. Обозначение времени (5 o’clock; 3 am, 2 pm).</w:t>
      </w:r>
      <w:r>
        <w:rPr>
          <w:spacing w:val="-67"/>
        </w:rPr>
        <w:t xml:space="preserve"> </w:t>
      </w:r>
      <w:r>
        <w:rPr/>
        <w:t>Социокультурные</w:t>
      </w:r>
      <w:r>
        <w:rPr>
          <w:spacing w:val="-1"/>
        </w:rPr>
        <w:t xml:space="preserve"> </w:t>
      </w:r>
      <w:r>
        <w:rPr/>
        <w:t>знания</w:t>
      </w:r>
      <w:r>
        <w:rPr>
          <w:spacing w:val="-3"/>
        </w:rPr>
        <w:t xml:space="preserve"> </w:t>
      </w:r>
      <w:r>
        <w:rPr/>
        <w:t>и умения.</w:t>
      </w:r>
    </w:p>
    <w:p>
      <w:pPr>
        <w:pStyle w:val="Style17"/>
        <w:spacing w:lineRule="auto" w:line="362" w:before="1" w:after="0"/>
        <w:ind w:left="250" w:right="258" w:firstLine="761"/>
        <w:rPr>
          <w:sz w:val="28"/>
        </w:rPr>
      </w:pPr>
      <w:r>
        <w:rPr/>
        <w:t>Знание и использование некоторых социокультурных элементов речевого</w:t>
      </w:r>
      <w:r>
        <w:rPr>
          <w:spacing w:val="1"/>
        </w:rPr>
        <w:t xml:space="preserve"> </w:t>
      </w:r>
      <w:r>
        <w:rPr/>
        <w:t>поведенческого</w:t>
      </w:r>
      <w:r>
        <w:rPr>
          <w:spacing w:val="1"/>
        </w:rPr>
        <w:t xml:space="preserve"> </w:t>
      </w:r>
      <w:r>
        <w:rPr/>
        <w:t>этикета,</w:t>
      </w:r>
      <w:r>
        <w:rPr>
          <w:spacing w:val="1"/>
        </w:rPr>
        <w:t xml:space="preserve"> </w:t>
      </w:r>
      <w:r>
        <w:rPr/>
        <w:t>принятого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стране/странах</w:t>
      </w:r>
      <w:r>
        <w:rPr>
          <w:spacing w:val="1"/>
        </w:rPr>
        <w:t xml:space="preserve"> </w:t>
      </w:r>
      <w:r>
        <w:rPr/>
        <w:t>изучаемого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некоторых ситуациях общения: приветствие, прощание, знакомство, выражение</w:t>
      </w:r>
      <w:r>
        <w:rPr>
          <w:spacing w:val="1"/>
        </w:rPr>
        <w:t xml:space="preserve"> </w:t>
      </w:r>
      <w:r>
        <w:rPr/>
        <w:t>благодарности,</w:t>
      </w:r>
      <w:r>
        <w:rPr>
          <w:spacing w:val="1"/>
        </w:rPr>
        <w:t xml:space="preserve"> </w:t>
      </w:r>
      <w:r>
        <w:rPr/>
        <w:t>извинение,</w:t>
      </w:r>
      <w:r>
        <w:rPr>
          <w:spacing w:val="1"/>
        </w:rPr>
        <w:t xml:space="preserve"> </w:t>
      </w:r>
      <w:r>
        <w:rPr/>
        <w:t>поздравление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днём</w:t>
      </w:r>
      <w:r>
        <w:rPr>
          <w:spacing w:val="1"/>
        </w:rPr>
        <w:t xml:space="preserve"> </w:t>
      </w:r>
      <w:r>
        <w:rPr/>
        <w:t>рождения,</w:t>
      </w:r>
      <w:r>
        <w:rPr>
          <w:spacing w:val="1"/>
        </w:rPr>
        <w:t xml:space="preserve"> </w:t>
      </w:r>
      <w:r>
        <w:rPr/>
        <w:t>Новым</w:t>
      </w:r>
      <w:r>
        <w:rPr>
          <w:spacing w:val="1"/>
        </w:rPr>
        <w:t xml:space="preserve"> </w:t>
      </w:r>
      <w:r>
        <w:rPr/>
        <w:t>годом,</w:t>
      </w:r>
      <w:r>
        <w:rPr>
          <w:spacing w:val="1"/>
        </w:rPr>
        <w:t xml:space="preserve"> </w:t>
      </w:r>
      <w:r>
        <w:rPr/>
        <w:t>Рождеством,</w:t>
      </w:r>
      <w:r>
        <w:rPr>
          <w:spacing w:val="-3"/>
        </w:rPr>
        <w:t xml:space="preserve"> </w:t>
      </w:r>
      <w:r>
        <w:rPr/>
        <w:t>разговор</w:t>
      </w:r>
      <w:r>
        <w:rPr>
          <w:spacing w:val="-3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телефону).</w:t>
      </w:r>
    </w:p>
    <w:p>
      <w:pPr>
        <w:sectPr>
          <w:footerReference w:type="default" r:id="rId16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1011" w:hanging="0"/>
        <w:rPr>
          <w:sz w:val="28"/>
        </w:rPr>
      </w:pPr>
      <w:r>
        <w:rPr/>
        <w:t>Знание</w:t>
      </w:r>
      <w:r>
        <w:rPr>
          <w:spacing w:val="67"/>
        </w:rPr>
        <w:t xml:space="preserve"> </w:t>
      </w:r>
      <w:r>
        <w:rPr/>
        <w:t>произведений</w:t>
      </w:r>
      <w:r>
        <w:rPr>
          <w:spacing w:val="67"/>
        </w:rPr>
        <w:t xml:space="preserve"> </w:t>
      </w:r>
      <w:r>
        <w:rPr/>
        <w:t>детского</w:t>
      </w:r>
      <w:r>
        <w:rPr>
          <w:spacing w:val="69"/>
        </w:rPr>
        <w:t xml:space="preserve"> </w:t>
      </w:r>
      <w:r>
        <w:rPr/>
        <w:t>фольклора</w:t>
      </w:r>
      <w:r>
        <w:rPr>
          <w:spacing w:val="67"/>
        </w:rPr>
        <w:t xml:space="preserve"> </w:t>
      </w:r>
      <w:r>
        <w:rPr/>
        <w:t>(рифмовок,</w:t>
      </w:r>
      <w:r>
        <w:rPr>
          <w:spacing w:val="68"/>
        </w:rPr>
        <w:t xml:space="preserve"> </w:t>
      </w:r>
      <w:r>
        <w:rPr/>
        <w:t>стихов,</w:t>
      </w:r>
      <w:r>
        <w:rPr>
          <w:spacing w:val="66"/>
        </w:rPr>
        <w:t xml:space="preserve"> </w:t>
      </w:r>
      <w:r>
        <w:rPr/>
        <w:t>песенок),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персонажей</w:t>
      </w:r>
      <w:r>
        <w:rPr>
          <w:spacing w:val="-4"/>
        </w:rPr>
        <w:t xml:space="preserve"> </w:t>
      </w:r>
      <w:r>
        <w:rPr/>
        <w:t>детских</w:t>
      </w:r>
      <w:r>
        <w:rPr>
          <w:spacing w:val="-2"/>
        </w:rPr>
        <w:t xml:space="preserve"> </w:t>
      </w:r>
      <w:r>
        <w:rPr/>
        <w:t>книг.</w:t>
      </w:r>
    </w:p>
    <w:p>
      <w:pPr>
        <w:pStyle w:val="Style17"/>
        <w:spacing w:lineRule="auto" w:line="362" w:before="168" w:after="0"/>
        <w:ind w:left="250" w:right="260" w:firstLine="761"/>
        <w:rPr>
          <w:sz w:val="28"/>
        </w:rPr>
      </w:pPr>
      <w:r>
        <w:rPr/>
        <w:t>Краткое представление своей страны и страны / стран изучаемого языка на</w:t>
      </w:r>
      <w:r>
        <w:rPr>
          <w:spacing w:val="-67"/>
        </w:rPr>
        <w:t xml:space="preserve"> </w:t>
      </w:r>
      <w:r>
        <w:rPr/>
        <w:t>(названия стран и их столиц, название родного города/села; цвета национальных</w:t>
      </w:r>
      <w:r>
        <w:rPr>
          <w:spacing w:val="1"/>
        </w:rPr>
        <w:t xml:space="preserve"> </w:t>
      </w:r>
      <w:r>
        <w:rPr/>
        <w:t>флагов; основные достопримечательности).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Компенсаторные</w:t>
      </w:r>
      <w:r>
        <w:rPr>
          <w:spacing w:val="-4"/>
        </w:rPr>
        <w:t xml:space="preserve"> </w:t>
      </w:r>
      <w:r>
        <w:rPr/>
        <w:t>умения.</w:t>
      </w:r>
    </w:p>
    <w:p>
      <w:pPr>
        <w:pStyle w:val="Style17"/>
        <w:spacing w:lineRule="auto" w:line="362" w:before="168" w:after="0"/>
        <w:ind w:left="250" w:right="266" w:firstLine="761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чтении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аудировании</w:t>
      </w:r>
      <w:r>
        <w:rPr>
          <w:spacing w:val="1"/>
        </w:rPr>
        <w:t xml:space="preserve"> </w:t>
      </w:r>
      <w:r>
        <w:rPr/>
        <w:t>языковой</w:t>
      </w:r>
      <w:r>
        <w:rPr>
          <w:spacing w:val="1"/>
        </w:rPr>
        <w:t xml:space="preserve"> </w:t>
      </w:r>
      <w:r>
        <w:rPr/>
        <w:t>догадки</w:t>
      </w:r>
      <w:r>
        <w:rPr>
          <w:spacing w:val="1"/>
        </w:rPr>
        <w:t xml:space="preserve"> </w:t>
      </w:r>
      <w:r>
        <w:rPr/>
        <w:t>(умения</w:t>
      </w:r>
      <w:r>
        <w:rPr>
          <w:spacing w:val="1"/>
        </w:rPr>
        <w:t xml:space="preserve"> </w:t>
      </w:r>
      <w:r>
        <w:rPr/>
        <w:t>понять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незнакомого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новое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знакомого</w:t>
      </w:r>
      <w:r>
        <w:rPr>
          <w:spacing w:val="1"/>
        </w:rPr>
        <w:t xml:space="preserve"> </w:t>
      </w:r>
      <w:r>
        <w:rPr/>
        <w:t>слова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контекста).</w:t>
      </w:r>
    </w:p>
    <w:p>
      <w:pPr>
        <w:pStyle w:val="Style17"/>
        <w:spacing w:lineRule="auto" w:line="362"/>
        <w:ind w:left="250" w:right="266" w:firstLine="761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формулировании</w:t>
      </w:r>
      <w:r>
        <w:rPr>
          <w:spacing w:val="1"/>
        </w:rPr>
        <w:t xml:space="preserve"> </w:t>
      </w:r>
      <w:r>
        <w:rPr/>
        <w:t>собственных</w:t>
      </w:r>
      <w:r>
        <w:rPr>
          <w:spacing w:val="1"/>
        </w:rPr>
        <w:t xml:space="preserve"> </w:t>
      </w:r>
      <w:r>
        <w:rPr/>
        <w:t>высказываний</w:t>
      </w:r>
      <w:r>
        <w:rPr>
          <w:spacing w:val="-67"/>
        </w:rPr>
        <w:t xml:space="preserve"> </w:t>
      </w:r>
      <w:r>
        <w:rPr/>
        <w:t>ключевых слов,</w:t>
      </w:r>
      <w:r>
        <w:rPr>
          <w:spacing w:val="-1"/>
        </w:rPr>
        <w:t xml:space="preserve"> </w:t>
      </w:r>
      <w:r>
        <w:rPr/>
        <w:t>вопросов;</w:t>
      </w:r>
      <w:r>
        <w:rPr>
          <w:spacing w:val="1"/>
        </w:rPr>
        <w:t xml:space="preserve"> </w:t>
      </w:r>
      <w:r>
        <w:rPr/>
        <w:t>картинок,</w:t>
      </w:r>
      <w:r>
        <w:rPr>
          <w:spacing w:val="-2"/>
        </w:rPr>
        <w:t xml:space="preserve"> </w:t>
      </w:r>
      <w:r>
        <w:rPr/>
        <w:t>фотографий.</w:t>
      </w:r>
    </w:p>
    <w:p>
      <w:pPr>
        <w:pStyle w:val="Style17"/>
        <w:spacing w:lineRule="exact" w:line="319"/>
        <w:ind w:left="1011" w:hanging="0"/>
        <w:rPr>
          <w:sz w:val="28"/>
        </w:rPr>
      </w:pPr>
      <w:r>
        <w:rPr/>
        <w:t>Прогнозирование</w:t>
      </w:r>
      <w:r>
        <w:rPr>
          <w:spacing w:val="-3"/>
        </w:rPr>
        <w:t xml:space="preserve"> </w:t>
      </w:r>
      <w:r>
        <w:rPr/>
        <w:t>содержание</w:t>
      </w:r>
      <w:r>
        <w:rPr>
          <w:spacing w:val="-2"/>
        </w:rPr>
        <w:t xml:space="preserve"> </w:t>
      </w:r>
      <w:r>
        <w:rPr/>
        <w:t>текста</w:t>
      </w:r>
      <w:r>
        <w:rPr>
          <w:spacing w:val="-6"/>
        </w:rPr>
        <w:t xml:space="preserve"> </w:t>
      </w:r>
      <w:r>
        <w:rPr/>
        <w:t>для</w:t>
      </w:r>
      <w:r>
        <w:rPr>
          <w:spacing w:val="-4"/>
        </w:rPr>
        <w:t xml:space="preserve"> </w:t>
      </w:r>
      <w:r>
        <w:rPr/>
        <w:t>чтения</w:t>
      </w:r>
      <w:r>
        <w:rPr>
          <w:spacing w:val="-2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>основе</w:t>
      </w:r>
      <w:r>
        <w:rPr>
          <w:spacing w:val="-4"/>
        </w:rPr>
        <w:t xml:space="preserve"> </w:t>
      </w:r>
      <w:r>
        <w:rPr/>
        <w:t>заголовка.</w:t>
      </w:r>
    </w:p>
    <w:p>
      <w:pPr>
        <w:pStyle w:val="Style17"/>
        <w:spacing w:lineRule="auto" w:line="362" w:before="168" w:after="0"/>
        <w:ind w:left="250" w:right="265" w:firstLine="761"/>
        <w:rPr>
          <w:sz w:val="28"/>
        </w:rPr>
      </w:pPr>
      <w:r>
        <w:rPr/>
        <w:t>Игнорирование информации, не являющейся необходимой для понимания</w:t>
      </w:r>
      <w:r>
        <w:rPr>
          <w:spacing w:val="1"/>
        </w:rPr>
        <w:t xml:space="preserve"> </w:t>
      </w:r>
      <w:r>
        <w:rPr/>
        <w:t>основного</w:t>
      </w:r>
      <w:r>
        <w:rPr>
          <w:spacing w:val="-14"/>
        </w:rPr>
        <w:t xml:space="preserve"> </w:t>
      </w:r>
      <w:r>
        <w:rPr/>
        <w:t>содержания</w:t>
      </w:r>
      <w:r>
        <w:rPr>
          <w:spacing w:val="-14"/>
        </w:rPr>
        <w:t xml:space="preserve"> </w:t>
      </w:r>
      <w:r>
        <w:rPr/>
        <w:t>прочитанного</w:t>
      </w:r>
      <w:r>
        <w:rPr>
          <w:spacing w:val="-13"/>
        </w:rPr>
        <w:t xml:space="preserve"> </w:t>
      </w:r>
      <w:r>
        <w:rPr/>
        <w:t>/</w:t>
      </w:r>
      <w:r>
        <w:rPr>
          <w:spacing w:val="-13"/>
        </w:rPr>
        <w:t xml:space="preserve"> </w:t>
      </w:r>
      <w:r>
        <w:rPr/>
        <w:t>прослушанного</w:t>
      </w:r>
      <w:r>
        <w:rPr>
          <w:spacing w:val="-14"/>
        </w:rPr>
        <w:t xml:space="preserve"> </w:t>
      </w:r>
      <w:r>
        <w:rPr/>
        <w:t>текста</w:t>
      </w:r>
      <w:r>
        <w:rPr>
          <w:spacing w:val="-14"/>
        </w:rPr>
        <w:t xml:space="preserve"> </w:t>
      </w:r>
      <w:r>
        <w:rPr/>
        <w:t>или</w:t>
      </w:r>
      <w:r>
        <w:rPr>
          <w:spacing w:val="-16"/>
        </w:rPr>
        <w:t xml:space="preserve"> </w:t>
      </w:r>
      <w:r>
        <w:rPr/>
        <w:t>для</w:t>
      </w:r>
      <w:r>
        <w:rPr>
          <w:spacing w:val="-14"/>
        </w:rPr>
        <w:t xml:space="preserve"> </w:t>
      </w:r>
      <w:r>
        <w:rPr/>
        <w:t>нахождения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тексте запрашиваемой</w:t>
      </w:r>
      <w:r>
        <w:rPr>
          <w:spacing w:val="-3"/>
        </w:rPr>
        <w:t xml:space="preserve"> </w:t>
      </w:r>
      <w:r>
        <w:rPr/>
        <w:t>информации.</w:t>
      </w:r>
    </w:p>
    <w:p>
      <w:pPr>
        <w:pStyle w:val="Style17"/>
        <w:spacing w:lineRule="auto" w:line="362"/>
        <w:ind w:left="250" w:right="265" w:firstLine="761"/>
        <w:rPr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иностранному</w:t>
      </w:r>
      <w:r>
        <w:rPr>
          <w:spacing w:val="1"/>
        </w:rPr>
        <w:t xml:space="preserve"> </w:t>
      </w:r>
      <w:r>
        <w:rPr/>
        <w:t>(английскому)</w:t>
      </w:r>
      <w:r>
        <w:rPr>
          <w:spacing w:val="-1"/>
        </w:rPr>
        <w:t xml:space="preserve"> </w:t>
      </w:r>
      <w:r>
        <w:rPr/>
        <w:t>языку</w:t>
      </w:r>
      <w:r>
        <w:rPr>
          <w:spacing w:val="-2"/>
        </w:rPr>
        <w:t xml:space="preserve"> </w:t>
      </w:r>
      <w:r>
        <w:rPr/>
        <w:t>на уровне</w:t>
      </w:r>
      <w:r>
        <w:rPr>
          <w:spacing w:val="-1"/>
        </w:rPr>
        <w:t xml:space="preserve"> </w:t>
      </w:r>
      <w:r>
        <w:rPr/>
        <w:t>начального</w:t>
      </w:r>
      <w:r>
        <w:rPr>
          <w:spacing w:val="-2"/>
        </w:rPr>
        <w:t xml:space="preserve"> </w:t>
      </w:r>
      <w:r>
        <w:rPr/>
        <w:t>общего образования.</w:t>
      </w:r>
    </w:p>
    <w:p>
      <w:pPr>
        <w:pStyle w:val="Style17"/>
        <w:spacing w:lineRule="auto" w:line="362"/>
        <w:ind w:left="250" w:right="258" w:firstLine="708"/>
        <w:rPr>
          <w:sz w:val="28"/>
        </w:rPr>
      </w:pP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иностранному</w:t>
      </w:r>
      <w:r>
        <w:rPr>
          <w:spacing w:val="1"/>
        </w:rPr>
        <w:t xml:space="preserve"> </w:t>
      </w:r>
      <w:r>
        <w:rPr/>
        <w:t>(английскому) языку на уровне начального общего образования достигаются в</w:t>
      </w:r>
      <w:r>
        <w:rPr>
          <w:spacing w:val="1"/>
        </w:rPr>
        <w:t xml:space="preserve"> </w:t>
      </w:r>
      <w:r>
        <w:rPr/>
        <w:t>единстве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традиционными</w:t>
      </w:r>
      <w:r>
        <w:rPr>
          <w:spacing w:val="1"/>
        </w:rPr>
        <w:t xml:space="preserve"> </w:t>
      </w:r>
      <w:r>
        <w:rPr/>
        <w:t>российскими</w:t>
      </w:r>
      <w:r>
        <w:rPr>
          <w:spacing w:val="1"/>
        </w:rPr>
        <w:t xml:space="preserve"> </w:t>
      </w:r>
      <w:r>
        <w:rPr/>
        <w:t>социокультурными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духовно-нравственными</w:t>
      </w:r>
      <w:r>
        <w:rPr>
          <w:spacing w:val="-67"/>
        </w:rPr>
        <w:t xml:space="preserve"> </w:t>
      </w:r>
      <w:r>
        <w:rPr/>
        <w:t>ценностями,</w:t>
      </w:r>
      <w:r>
        <w:rPr>
          <w:spacing w:val="1"/>
        </w:rPr>
        <w:t xml:space="preserve"> </w:t>
      </w:r>
      <w:r>
        <w:rPr/>
        <w:t>принятыми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обществе</w:t>
      </w:r>
      <w:r>
        <w:rPr>
          <w:spacing w:val="1"/>
        </w:rPr>
        <w:t xml:space="preserve"> </w:t>
      </w:r>
      <w:r>
        <w:rPr/>
        <w:t>правилами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нормами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процессам</w:t>
      </w:r>
      <w:r>
        <w:rPr>
          <w:spacing w:val="1"/>
        </w:rPr>
        <w:t xml:space="preserve"> </w:t>
      </w:r>
      <w:r>
        <w:rPr/>
        <w:t>самопознания,</w:t>
      </w:r>
      <w:r>
        <w:rPr>
          <w:spacing w:val="1"/>
        </w:rPr>
        <w:t xml:space="preserve"> </w:t>
      </w:r>
      <w:r>
        <w:rPr/>
        <w:t>самовоспитания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саморазвития,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-1"/>
        </w:rPr>
        <w:t xml:space="preserve"> </w:t>
      </w:r>
      <w:r>
        <w:rPr/>
        <w:t>внутренней позиции личности.</w:t>
      </w:r>
    </w:p>
    <w:p>
      <w:pPr>
        <w:pStyle w:val="Style17"/>
        <w:spacing w:lineRule="auto" w:line="362" w:before="2" w:after="0"/>
        <w:ind w:left="250" w:right="263" w:firstLine="739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иностранного</w:t>
      </w:r>
      <w:r>
        <w:rPr>
          <w:spacing w:val="1"/>
        </w:rPr>
        <w:t xml:space="preserve"> </w:t>
      </w:r>
      <w:r>
        <w:rPr/>
        <w:t>(английского)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-67"/>
        </w:rPr>
        <w:t xml:space="preserve"> </w:t>
      </w:r>
      <w:r>
        <w:rPr/>
        <w:t>следующие</w:t>
      </w:r>
      <w:r>
        <w:rPr>
          <w:spacing w:val="-1"/>
        </w:rPr>
        <w:t xml:space="preserve"> </w:t>
      </w:r>
      <w:r>
        <w:rPr/>
        <w:t>личностные</w:t>
      </w:r>
      <w:r>
        <w:rPr>
          <w:spacing w:val="-3"/>
        </w:rPr>
        <w:t xml:space="preserve"> </w:t>
      </w:r>
      <w:r>
        <w:rPr/>
        <w:t>результаты: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гражданско-патриотическое</w:t>
      </w:r>
      <w:r>
        <w:rPr>
          <w:spacing w:val="-7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before="170" w:after="0"/>
        <w:ind w:left="1666" w:hanging="709"/>
        <w:rPr>
          <w:sz w:val="28"/>
        </w:rPr>
      </w:pPr>
      <w:r>
        <w:rPr>
          <w:sz w:val="28"/>
        </w:rPr>
        <w:t>становление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ценностного</w:t>
      </w:r>
      <w:r>
        <w:rPr>
          <w:spacing w:val="-5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своей</w:t>
      </w:r>
      <w:r>
        <w:rPr>
          <w:spacing w:val="-3"/>
          <w:sz w:val="28"/>
        </w:rPr>
        <w:t xml:space="preserve"> </w:t>
      </w:r>
      <w:r>
        <w:rPr>
          <w:sz w:val="28"/>
        </w:rPr>
        <w:t>Родине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России;</w:t>
      </w:r>
    </w:p>
    <w:p>
      <w:pPr>
        <w:sectPr>
          <w:footerReference w:type="default" r:id="rId16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  <w:tab w:val="left" w:pos="3179" w:leader="none"/>
          <w:tab w:val="left" w:pos="4149" w:leader="none"/>
          <w:tab w:val="left" w:pos="6364" w:leader="none"/>
          <w:tab w:val="left" w:pos="6815" w:leader="none"/>
          <w:tab w:val="left" w:pos="8490" w:leader="none"/>
        </w:tabs>
        <w:spacing w:lineRule="auto" w:line="362" w:before="168" w:after="0"/>
        <w:ind w:left="250" w:right="267" w:firstLine="708"/>
        <w:jc w:val="left"/>
        <w:rPr>
          <w:sz w:val="28"/>
        </w:rPr>
      </w:pPr>
      <w:r>
        <w:rPr>
          <w:sz w:val="28"/>
        </w:rPr>
        <w:t>осознание</w:t>
        <w:tab/>
        <w:t>своей</w:t>
        <w:tab/>
        <w:t>этнокультурной</w:t>
        <w:tab/>
        <w:t>и</w:t>
        <w:tab/>
        <w:t>российской</w:t>
        <w:tab/>
      </w:r>
      <w:r>
        <w:rPr>
          <w:spacing w:val="-1"/>
          <w:sz w:val="28"/>
        </w:rPr>
        <w:t>гражданской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идентичности;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0" w:firstLine="708"/>
        <w:rPr>
          <w:sz w:val="28"/>
        </w:rPr>
      </w:pPr>
      <w:r>
        <w:rPr>
          <w:sz w:val="28"/>
        </w:rPr>
        <w:t>сопричастность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прошлому,</w:t>
      </w:r>
      <w:r>
        <w:rPr>
          <w:spacing w:val="-3"/>
          <w:sz w:val="28"/>
        </w:rPr>
        <w:t xml:space="preserve"> </w:t>
      </w:r>
      <w:r>
        <w:rPr>
          <w:sz w:val="28"/>
        </w:rPr>
        <w:t>настоящему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будущему</w:t>
      </w:r>
      <w:r>
        <w:rPr>
          <w:spacing w:val="-6"/>
          <w:sz w:val="28"/>
        </w:rPr>
        <w:t xml:space="preserve"> </w:t>
      </w:r>
      <w:r>
        <w:rPr>
          <w:sz w:val="28"/>
        </w:rPr>
        <w:t>своей страны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родного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края;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before="170" w:after="0"/>
        <w:ind w:left="1666" w:hanging="709"/>
        <w:rPr>
          <w:sz w:val="28"/>
        </w:rPr>
      </w:pPr>
      <w:r>
        <w:rPr>
          <w:sz w:val="28"/>
        </w:rPr>
        <w:t>уважение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народам;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824" w:firstLine="708"/>
        <w:rPr>
          <w:sz w:val="28"/>
        </w:rPr>
      </w:pPr>
      <w:r>
        <w:rPr>
          <w:sz w:val="28"/>
        </w:rPr>
        <w:t>первоначальные представления о человеке как члене общества, о</w:t>
      </w:r>
      <w:r>
        <w:rPr>
          <w:spacing w:val="-68"/>
          <w:sz w:val="28"/>
        </w:rPr>
        <w:t xml:space="preserve"> </w:t>
      </w:r>
      <w:r>
        <w:rPr>
          <w:sz w:val="28"/>
        </w:rPr>
        <w:t>правах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уважении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достоинстве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</w:p>
    <w:p>
      <w:pPr>
        <w:pStyle w:val="Style17"/>
        <w:spacing w:lineRule="auto" w:line="362" w:before="1" w:after="0"/>
        <w:ind w:left="250" w:right="731" w:hanging="0"/>
        <w:rPr>
          <w:sz w:val="28"/>
        </w:rPr>
      </w:pPr>
      <w:r>
        <w:rPr/>
        <w:t>нравственно-этических нормах поведения и правилах межличностных</w:t>
      </w:r>
      <w:r>
        <w:rPr>
          <w:spacing w:val="1"/>
        </w:rPr>
        <w:t xml:space="preserve"> </w:t>
      </w:r>
      <w:r>
        <w:rPr/>
        <w:t>отношений;</w:t>
      </w:r>
      <w:r>
        <w:rPr>
          <w:spacing w:val="-6"/>
        </w:rPr>
        <w:t xml:space="preserve"> </w:t>
      </w:r>
      <w:r>
        <w:rPr/>
        <w:t>духовно-нравственное</w:t>
      </w:r>
      <w:r>
        <w:rPr>
          <w:spacing w:val="-6"/>
        </w:rPr>
        <w:t xml:space="preserve"> </w:t>
      </w:r>
      <w:r>
        <w:rPr/>
        <w:t>воспитание:</w:t>
      </w:r>
      <w:r>
        <w:rPr>
          <w:spacing w:val="-8"/>
        </w:rPr>
        <w:t xml:space="preserve"> </w:t>
      </w:r>
      <w:r>
        <w:rPr/>
        <w:t>признание</w:t>
      </w:r>
      <w:r>
        <w:rPr>
          <w:spacing w:val="-9"/>
        </w:rPr>
        <w:t xml:space="preserve"> </w:t>
      </w:r>
      <w:r>
        <w:rPr/>
        <w:t>индивидуальности</w:t>
      </w:r>
    </w:p>
    <w:p>
      <w:pPr>
        <w:pStyle w:val="Style17"/>
        <w:spacing w:lineRule="auto" w:line="362"/>
        <w:ind w:left="250" w:right="362" w:hanging="0"/>
        <w:rPr>
          <w:sz w:val="28"/>
        </w:rPr>
      </w:pPr>
      <w:r>
        <w:rPr/>
        <w:t>каждого человека; проявление сопереживания, уважения и доброжелательности;</w:t>
      </w:r>
      <w:r>
        <w:rPr>
          <w:spacing w:val="-68"/>
        </w:rPr>
        <w:t xml:space="preserve"> </w:t>
      </w:r>
      <w:r>
        <w:rPr/>
        <w:t>неприятие любых форм поведения, направленных на причинение физического и</w:t>
      </w:r>
      <w:r>
        <w:rPr>
          <w:spacing w:val="-67"/>
        </w:rPr>
        <w:t xml:space="preserve"> </w:t>
      </w:r>
      <w:r>
        <w:rPr/>
        <w:t>морального вреда</w:t>
      </w:r>
      <w:r>
        <w:rPr>
          <w:spacing w:val="-1"/>
        </w:rPr>
        <w:t xml:space="preserve"> </w:t>
      </w:r>
      <w:r>
        <w:rPr/>
        <w:t>другим</w:t>
      </w:r>
      <w:r>
        <w:rPr>
          <w:spacing w:val="2"/>
        </w:rPr>
        <w:t xml:space="preserve"> </w:t>
      </w:r>
      <w:r>
        <w:rPr/>
        <w:t>людям; эстетическое воспитание: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восприимчивость к разным видам искусства, традициям и творчеству своего 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народов;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1043" w:firstLine="708"/>
        <w:rPr>
          <w:sz w:val="28"/>
        </w:rPr>
      </w:pPr>
      <w:r>
        <w:rPr>
          <w:sz w:val="28"/>
        </w:rPr>
        <w:t>стремление к самовыражению в разных видах художественной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 физическое воспитание, формирование культуры здоровья и</w:t>
      </w:r>
      <w:r>
        <w:rPr>
          <w:spacing w:val="-68"/>
          <w:sz w:val="28"/>
        </w:rPr>
        <w:t xml:space="preserve"> </w:t>
      </w:r>
      <w:r>
        <w:rPr>
          <w:sz w:val="28"/>
        </w:rPr>
        <w:t>эмоционального благополучия: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71" w:firstLine="708"/>
        <w:jc w:val="left"/>
        <w:rPr>
          <w:sz w:val="28"/>
        </w:rPr>
      </w:pPr>
      <w:r>
        <w:rPr>
          <w:sz w:val="28"/>
        </w:rPr>
        <w:t>соблюдение</w:t>
      </w:r>
      <w:r>
        <w:rPr>
          <w:spacing w:val="16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2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6"/>
          <w:sz w:val="28"/>
        </w:rPr>
        <w:t xml:space="preserve"> </w:t>
      </w:r>
      <w:r>
        <w:rPr>
          <w:sz w:val="28"/>
        </w:rPr>
        <w:t>и</w:t>
      </w:r>
      <w:r>
        <w:rPr>
          <w:spacing w:val="16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6"/>
          <w:sz w:val="28"/>
        </w:rPr>
        <w:t xml:space="preserve"> </w:t>
      </w:r>
      <w:r>
        <w:rPr>
          <w:sz w:val="28"/>
        </w:rPr>
        <w:t>(для</w:t>
      </w:r>
      <w:r>
        <w:rPr>
          <w:spacing w:val="16"/>
          <w:sz w:val="28"/>
        </w:rPr>
        <w:t xml:space="preserve"> </w:t>
      </w:r>
      <w:r>
        <w:rPr>
          <w:sz w:val="28"/>
        </w:rPr>
        <w:t>себя</w:t>
      </w:r>
      <w:r>
        <w:rPr>
          <w:spacing w:val="16"/>
          <w:sz w:val="28"/>
        </w:rPr>
        <w:t xml:space="preserve"> </w:t>
      </w:r>
      <w:r>
        <w:rPr>
          <w:sz w:val="28"/>
        </w:rPr>
        <w:t>и</w:t>
      </w:r>
      <w:r>
        <w:rPr>
          <w:spacing w:val="16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людей)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5"/>
          <w:sz w:val="28"/>
        </w:rPr>
        <w:t xml:space="preserve"> </w:t>
      </w:r>
      <w:r>
        <w:rPr>
          <w:sz w:val="28"/>
        </w:rPr>
        <w:t>жизни в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1"/>
          <w:sz w:val="28"/>
        </w:rPr>
        <w:t xml:space="preserve"> </w:t>
      </w:r>
      <w:r>
        <w:rPr>
          <w:sz w:val="28"/>
        </w:rPr>
        <w:t>том</w:t>
      </w:r>
      <w:r>
        <w:rPr>
          <w:spacing w:val="-4"/>
          <w:sz w:val="28"/>
        </w:rPr>
        <w:t xml:space="preserve"> </w:t>
      </w:r>
      <w:r>
        <w:rPr>
          <w:sz w:val="28"/>
        </w:rPr>
        <w:t>числе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информационной);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265" w:firstLine="708"/>
        <w:jc w:val="left"/>
        <w:rPr>
          <w:sz w:val="28"/>
        </w:rPr>
      </w:pPr>
      <w:r>
        <w:rPr>
          <w:sz w:val="28"/>
        </w:rPr>
        <w:t>бережное отношение к физическому и психическому</w:t>
      </w:r>
      <w:r>
        <w:rPr>
          <w:spacing w:val="-67"/>
          <w:sz w:val="28"/>
        </w:rPr>
        <w:t xml:space="preserve"> </w:t>
      </w:r>
      <w:r>
        <w:rPr>
          <w:sz w:val="28"/>
        </w:rPr>
        <w:t>здоровью; трудовое</w:t>
      </w:r>
      <w:r>
        <w:rPr>
          <w:spacing w:val="-3"/>
          <w:sz w:val="28"/>
        </w:rPr>
        <w:t xml:space="preserve"> </w:t>
      </w:r>
      <w:r>
        <w:rPr>
          <w:sz w:val="28"/>
        </w:rPr>
        <w:t>воспитание: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осознание</w:t>
      </w:r>
      <w:r>
        <w:rPr>
          <w:spacing w:val="-2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труда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общества,</w:t>
      </w:r>
    </w:p>
    <w:p>
      <w:pPr>
        <w:pStyle w:val="Style17"/>
        <w:spacing w:lineRule="auto" w:line="362" w:before="168" w:after="0"/>
        <w:ind w:left="250" w:hanging="0"/>
        <w:jc w:val="left"/>
        <w:rPr>
          <w:sz w:val="28"/>
        </w:rPr>
      </w:pPr>
      <w:r>
        <w:rPr/>
        <w:t>ответственное</w:t>
      </w:r>
      <w:r>
        <w:rPr>
          <w:spacing w:val="-5"/>
        </w:rPr>
        <w:t xml:space="preserve"> </w:t>
      </w:r>
      <w:r>
        <w:rPr/>
        <w:t>потребление</w:t>
      </w:r>
      <w:r>
        <w:rPr>
          <w:spacing w:val="-3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бережное</w:t>
      </w:r>
      <w:r>
        <w:rPr>
          <w:spacing w:val="-5"/>
        </w:rPr>
        <w:t xml:space="preserve"> </w:t>
      </w:r>
      <w:r>
        <w:rPr/>
        <w:t>отношение</w:t>
      </w:r>
      <w:r>
        <w:rPr>
          <w:spacing w:val="-2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результатам</w:t>
      </w:r>
      <w:r>
        <w:rPr>
          <w:spacing w:val="-3"/>
        </w:rPr>
        <w:t xml:space="preserve"> </w:t>
      </w:r>
      <w:r>
        <w:rPr/>
        <w:t>труда,</w:t>
      </w:r>
      <w:r>
        <w:rPr>
          <w:spacing w:val="-3"/>
        </w:rPr>
        <w:t xml:space="preserve"> </w:t>
      </w:r>
      <w:r>
        <w:rPr/>
        <w:t>навыки</w:t>
      </w:r>
      <w:r>
        <w:rPr>
          <w:spacing w:val="-67"/>
        </w:rPr>
        <w:t xml:space="preserve"> </w:t>
      </w:r>
      <w:r>
        <w:rPr/>
        <w:t>участия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различных видах трудовой</w:t>
      </w:r>
      <w:r>
        <w:rPr>
          <w:spacing w:val="-4"/>
        </w:rPr>
        <w:t xml:space="preserve"> </w:t>
      </w:r>
      <w:r>
        <w:rPr/>
        <w:t>деятельности,</w:t>
      </w:r>
      <w:r>
        <w:rPr>
          <w:spacing w:val="-1"/>
        </w:rPr>
        <w:t xml:space="preserve"> </w:t>
      </w:r>
      <w:r>
        <w:rPr/>
        <w:t>интерес</w:t>
      </w:r>
      <w:r>
        <w:rPr>
          <w:spacing w:val="-3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различным</w:t>
      </w:r>
    </w:p>
    <w:p>
      <w:pPr>
        <w:pStyle w:val="Style17"/>
        <w:spacing w:before="1" w:after="0"/>
        <w:ind w:left="250" w:hanging="0"/>
        <w:jc w:val="left"/>
        <w:rPr>
          <w:sz w:val="28"/>
        </w:rPr>
      </w:pPr>
      <w:r>
        <w:rPr/>
        <w:t>профессия;</w:t>
      </w:r>
      <w:r>
        <w:rPr>
          <w:spacing w:val="-3"/>
        </w:rPr>
        <w:t xml:space="preserve"> </w:t>
      </w:r>
      <w:r>
        <w:rPr/>
        <w:t>экологическое</w:t>
      </w:r>
      <w:r>
        <w:rPr>
          <w:spacing w:val="-4"/>
        </w:rPr>
        <w:t xml:space="preserve"> </w:t>
      </w:r>
      <w:r>
        <w:rPr/>
        <w:t>воспитание:</w:t>
      </w:r>
      <w:r>
        <w:rPr>
          <w:spacing w:val="-6"/>
        </w:rPr>
        <w:t xml:space="preserve"> </w:t>
      </w:r>
      <w:r>
        <w:rPr/>
        <w:t>бережное</w:t>
      </w:r>
      <w:r>
        <w:rPr>
          <w:spacing w:val="-4"/>
        </w:rPr>
        <w:t xml:space="preserve"> </w:t>
      </w:r>
      <w:r>
        <w:rPr/>
        <w:t>отношение</w:t>
      </w:r>
      <w:r>
        <w:rPr>
          <w:spacing w:val="-4"/>
        </w:rPr>
        <w:t xml:space="preserve"> </w:t>
      </w:r>
      <w:r>
        <w:rPr/>
        <w:t>к</w:t>
      </w:r>
      <w:r>
        <w:rPr>
          <w:spacing w:val="-4"/>
        </w:rPr>
        <w:t xml:space="preserve"> </w:t>
      </w:r>
      <w:r>
        <w:rPr/>
        <w:t>природе;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неприятие</w:t>
      </w:r>
      <w:r>
        <w:rPr>
          <w:spacing w:val="-4"/>
        </w:rPr>
        <w:t xml:space="preserve"> </w:t>
      </w:r>
      <w:r>
        <w:rPr/>
        <w:t>действий,</w:t>
      </w:r>
      <w:r>
        <w:rPr>
          <w:spacing w:val="-5"/>
        </w:rPr>
        <w:t xml:space="preserve"> </w:t>
      </w:r>
      <w:r>
        <w:rPr/>
        <w:t>приносящих</w:t>
      </w:r>
      <w:r>
        <w:rPr>
          <w:spacing w:val="-3"/>
        </w:rPr>
        <w:t xml:space="preserve"> </w:t>
      </w:r>
      <w:r>
        <w:rPr/>
        <w:t>вред</w:t>
      </w:r>
      <w:r>
        <w:rPr>
          <w:spacing w:val="-6"/>
        </w:rPr>
        <w:t xml:space="preserve"> </w:t>
      </w:r>
      <w:r>
        <w:rPr/>
        <w:t>природе;</w:t>
      </w:r>
      <w:r>
        <w:rPr>
          <w:spacing w:val="-3"/>
        </w:rPr>
        <w:t xml:space="preserve"> </w:t>
      </w:r>
      <w:r>
        <w:rPr/>
        <w:t>ценности</w:t>
      </w:r>
      <w:r>
        <w:rPr>
          <w:spacing w:val="-7"/>
        </w:rPr>
        <w:t xml:space="preserve"> </w:t>
      </w:r>
      <w:r>
        <w:rPr/>
        <w:t>научного</w:t>
      </w:r>
      <w:r>
        <w:rPr>
          <w:spacing w:val="-3"/>
        </w:rPr>
        <w:t xml:space="preserve"> </w:t>
      </w:r>
      <w:r>
        <w:rPr/>
        <w:t>познания: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первоначальные</w:t>
      </w:r>
      <w:r>
        <w:rPr>
          <w:spacing w:val="-6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-3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-3"/>
          <w:sz w:val="28"/>
        </w:rPr>
        <w:t xml:space="preserve"> </w:t>
      </w:r>
      <w:r>
        <w:rPr>
          <w:sz w:val="28"/>
        </w:rPr>
        <w:t>мира;</w:t>
      </w:r>
    </w:p>
    <w:p>
      <w:pPr>
        <w:pStyle w:val="Style17"/>
        <w:spacing w:lineRule="auto" w:line="362" w:before="170" w:after="0"/>
        <w:ind w:left="250" w:right="824" w:hanging="0"/>
        <w:jc w:val="left"/>
        <w:rPr>
          <w:sz w:val="28"/>
        </w:rPr>
      </w:pPr>
      <w:r>
        <w:rPr/>
        <w:t>познавательные интересы, активность, инициативность, любознательность и</w:t>
      </w:r>
      <w:r>
        <w:rPr>
          <w:spacing w:val="-67"/>
        </w:rPr>
        <w:t xml:space="preserve"> </w:t>
      </w:r>
      <w:r>
        <w:rPr/>
        <w:t>самостоятельность</w:t>
      </w:r>
      <w:r>
        <w:rPr>
          <w:spacing w:val="-2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познании.</w:t>
      </w:r>
    </w:p>
    <w:p>
      <w:pPr>
        <w:sectPr>
          <w:footerReference w:type="default" r:id="rId16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1347" w:leader="none"/>
          <w:tab w:val="left" w:pos="2823" w:leader="none"/>
          <w:tab w:val="left" w:pos="4122" w:leader="none"/>
          <w:tab w:val="left" w:pos="5966" w:leader="none"/>
          <w:tab w:val="left" w:pos="7838" w:leader="none"/>
          <w:tab w:val="left" w:pos="8728" w:leader="none"/>
          <w:tab w:val="left" w:pos="9203" w:leader="none"/>
        </w:tabs>
        <w:spacing w:before="1" w:after="0"/>
        <w:ind w:left="958" w:hanging="0"/>
        <w:jc w:val="left"/>
        <w:rPr>
          <w:sz w:val="28"/>
        </w:rPr>
      </w:pPr>
      <w:r>
        <w:rPr/>
        <w:t>В</w:t>
        <w:tab/>
        <w:t>результате</w:t>
        <w:tab/>
        <w:t>изучения</w:t>
        <w:tab/>
        <w:t>иностранного</w:t>
        <w:tab/>
        <w:t>(английского)</w:t>
        <w:tab/>
        <w:t>языка</w:t>
        <w:tab/>
        <w:t>на</w:t>
        <w:tab/>
        <w:t>уровне</w:t>
      </w:r>
    </w:p>
    <w:p>
      <w:pPr>
        <w:pStyle w:val="Style17"/>
        <w:spacing w:lineRule="auto" w:line="362" w:before="60" w:after="0"/>
        <w:ind w:left="250" w:right="260" w:hanging="0"/>
        <w:rPr>
          <w:sz w:val="28"/>
        </w:rPr>
      </w:pP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-67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-67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-1"/>
        </w:rPr>
        <w:t xml:space="preserve"> </w:t>
      </w:r>
      <w:r>
        <w:rPr/>
        <w:t>совместная деятельность.</w:t>
      </w:r>
    </w:p>
    <w:p>
      <w:pPr>
        <w:pStyle w:val="Style17"/>
        <w:spacing w:lineRule="auto" w:line="362" w:before="4" w:after="0"/>
        <w:ind w:left="250" w:right="589" w:firstLine="708"/>
        <w:jc w:val="left"/>
        <w:rPr>
          <w:sz w:val="28"/>
        </w:rPr>
      </w:pPr>
      <w:r>
        <w:rPr/>
        <w:t>У</w:t>
      </w:r>
      <w:r>
        <w:rPr>
          <w:spacing w:val="21"/>
        </w:rPr>
        <w:t xml:space="preserve"> </w:t>
      </w:r>
      <w:r>
        <w:rPr/>
        <w:t>обучающегося</w:t>
      </w:r>
      <w:r>
        <w:rPr>
          <w:spacing w:val="19"/>
        </w:rPr>
        <w:t xml:space="preserve"> </w:t>
      </w:r>
      <w:r>
        <w:rPr/>
        <w:t>будут</w:t>
      </w:r>
      <w:r>
        <w:rPr>
          <w:spacing w:val="20"/>
        </w:rPr>
        <w:t xml:space="preserve"> </w:t>
      </w:r>
      <w:r>
        <w:rPr/>
        <w:t>сформированы</w:t>
      </w:r>
      <w:r>
        <w:rPr>
          <w:spacing w:val="21"/>
        </w:rPr>
        <w:t xml:space="preserve"> </w:t>
      </w:r>
      <w:r>
        <w:rPr/>
        <w:t>следующие</w:t>
      </w:r>
      <w:r>
        <w:rPr>
          <w:spacing w:val="21"/>
        </w:rPr>
        <w:t xml:space="preserve"> </w:t>
      </w:r>
      <w:r>
        <w:rPr/>
        <w:t>базовые</w:t>
      </w:r>
      <w:r>
        <w:rPr>
          <w:spacing w:val="21"/>
        </w:rPr>
        <w:t xml:space="preserve"> </w:t>
      </w:r>
      <w:r>
        <w:rPr/>
        <w:t>логические</w:t>
      </w:r>
      <w:r>
        <w:rPr>
          <w:spacing w:val="-67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 учебных действий: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  <w:tab w:val="left" w:pos="3256" w:leader="none"/>
          <w:tab w:val="left" w:pos="4587" w:leader="none"/>
          <w:tab w:val="left" w:pos="6562" w:leader="none"/>
          <w:tab w:val="left" w:pos="8062" w:leader="none"/>
          <w:tab w:val="left" w:pos="8736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>
          <w:sz w:val="28"/>
        </w:rPr>
        <w:t>сравнивать</w:t>
        <w:tab/>
        <w:t>объекты,</w:t>
        <w:tab/>
        <w:t>устанавливать</w:t>
        <w:tab/>
        <w:t>основания</w:t>
        <w:tab/>
        <w:t>для</w:t>
        <w:tab/>
      </w:r>
      <w:r>
        <w:rPr>
          <w:spacing w:val="-1"/>
          <w:sz w:val="28"/>
        </w:rPr>
        <w:t>сравнения,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аналогии;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750" w:firstLine="708"/>
        <w:jc w:val="left"/>
        <w:rPr>
          <w:sz w:val="28"/>
        </w:rPr>
      </w:pPr>
      <w:r>
        <w:rPr>
          <w:sz w:val="28"/>
        </w:rPr>
        <w:t>объединять</w:t>
      </w:r>
      <w:r>
        <w:rPr>
          <w:spacing w:val="-4"/>
          <w:sz w:val="28"/>
        </w:rPr>
        <w:t xml:space="preserve"> </w:t>
      </w:r>
      <w:r>
        <w:rPr>
          <w:sz w:val="28"/>
        </w:rPr>
        <w:t>части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-2"/>
          <w:sz w:val="28"/>
        </w:rPr>
        <w:t xml:space="preserve"> </w:t>
      </w:r>
      <w:r>
        <w:rPr>
          <w:sz w:val="28"/>
        </w:rPr>
        <w:t>(объекты)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-5"/>
          <w:sz w:val="28"/>
        </w:rPr>
        <w:t xml:space="preserve"> </w:t>
      </w:r>
      <w:r>
        <w:rPr>
          <w:sz w:val="28"/>
        </w:rPr>
        <w:t>признаку;</w:t>
      </w:r>
      <w:r>
        <w:rPr>
          <w:spacing w:val="-67"/>
          <w:sz w:val="28"/>
        </w:rPr>
        <w:t xml:space="preserve"> </w:t>
      </w:r>
      <w:r>
        <w:rPr>
          <w:sz w:val="28"/>
        </w:rPr>
        <w:t>определять существенный признак для классификации, классифицировать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объекты;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-1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-8"/>
          <w:sz w:val="28"/>
        </w:rPr>
        <w:t xml:space="preserve"> </w:t>
      </w:r>
      <w:r>
        <w:rPr>
          <w:sz w:val="28"/>
        </w:rPr>
        <w:t>фактах,</w:t>
      </w:r>
      <w:r>
        <w:rPr>
          <w:spacing w:val="-67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наблюдениях на 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предложенного 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алгоритма;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  <w:tab w:val="left" w:pos="3166" w:leader="none"/>
          <w:tab w:val="left" w:pos="4890" w:leader="none"/>
          <w:tab w:val="left" w:pos="6799" w:leader="none"/>
          <w:tab w:val="left" w:pos="7609" w:leader="none"/>
          <w:tab w:val="left" w:pos="9044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>
          <w:sz w:val="28"/>
        </w:rPr>
        <w:t>выявлять</w:t>
        <w:tab/>
        <w:t>недостаток</w:t>
        <w:tab/>
        <w:t>информации</w:t>
        <w:tab/>
        <w:t>для</w:t>
        <w:tab/>
        <w:t>решения</w:t>
        <w:tab/>
      </w:r>
      <w:r>
        <w:rPr>
          <w:spacing w:val="-1"/>
          <w:sz w:val="28"/>
        </w:rPr>
        <w:t>учебной</w:t>
      </w:r>
      <w:r>
        <w:rPr>
          <w:spacing w:val="-67"/>
          <w:sz w:val="28"/>
        </w:rPr>
        <w:t xml:space="preserve"> </w:t>
      </w:r>
      <w:r>
        <w:rPr>
          <w:sz w:val="28"/>
        </w:rPr>
        <w:t>(практической)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 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поддающихся непосредственному наблюдению или знакомых по опыту, 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разрыв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желательным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-1"/>
          <w:sz w:val="28"/>
        </w:rPr>
        <w:t xml:space="preserve"> </w:t>
      </w:r>
      <w:r>
        <w:rPr>
          <w:sz w:val="28"/>
        </w:rPr>
        <w:t>(ситуации)</w:t>
      </w:r>
      <w:r>
        <w:rPr>
          <w:spacing w:val="-4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предложенных учителем вопросов;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9" w:firstLine="708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работника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сравнивать несколько вариантов решения задачи, выбирать 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-1"/>
          <w:sz w:val="28"/>
        </w:rPr>
        <w:t xml:space="preserve"> </w:t>
      </w:r>
      <w:r>
        <w:rPr>
          <w:sz w:val="28"/>
        </w:rPr>
        <w:t>(на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критериев);</w:t>
      </w:r>
    </w:p>
    <w:p>
      <w:pPr>
        <w:sectPr>
          <w:footerReference w:type="default" r:id="rId16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проводить по предложенному плану опыт, несложное исследование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объектами</w:t>
      </w:r>
      <w:r>
        <w:rPr>
          <w:spacing w:val="-67"/>
          <w:sz w:val="28"/>
        </w:rPr>
        <w:t xml:space="preserve"> </w:t>
      </w:r>
      <w:r>
        <w:rPr>
          <w:sz w:val="28"/>
        </w:rPr>
        <w:t>(часть</w:t>
      </w:r>
      <w:r>
        <w:rPr>
          <w:spacing w:val="-2"/>
          <w:sz w:val="28"/>
        </w:rPr>
        <w:t xml:space="preserve"> </w:t>
      </w:r>
      <w:r>
        <w:rPr>
          <w:sz w:val="28"/>
        </w:rPr>
        <w:t>целое,</w:t>
      </w:r>
      <w:r>
        <w:rPr>
          <w:spacing w:val="-1"/>
          <w:sz w:val="28"/>
        </w:rPr>
        <w:t xml:space="preserve"> </w:t>
      </w:r>
      <w:r>
        <w:rPr>
          <w:sz w:val="28"/>
        </w:rPr>
        <w:t>причина следствие);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1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их</w:t>
      </w:r>
      <w:r>
        <w:rPr>
          <w:spacing w:val="-9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(опыта,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исследования);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У обучающегося будут сформированы умения работать с информацией 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выбирать</w:t>
      </w:r>
      <w:r>
        <w:rPr>
          <w:spacing w:val="-5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7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sz w:val="28"/>
        </w:rPr>
      </w:pPr>
      <w:r>
        <w:rPr>
          <w:sz w:val="28"/>
        </w:rPr>
        <w:t>согласно заданному алгоритму находить в предложенном источнике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2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явном</w:t>
      </w:r>
      <w:r>
        <w:rPr>
          <w:spacing w:val="-3"/>
          <w:sz w:val="28"/>
        </w:rPr>
        <w:t xml:space="preserve"> </w:t>
      </w:r>
      <w:r>
        <w:rPr>
          <w:sz w:val="28"/>
        </w:rPr>
        <w:t>виде;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6"/>
          <w:sz w:val="28"/>
        </w:rPr>
        <w:t xml:space="preserve"> </w:t>
      </w:r>
      <w:r>
        <w:rPr>
          <w:sz w:val="28"/>
        </w:rPr>
        <w:t>или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-3"/>
          <w:sz w:val="28"/>
        </w:rPr>
        <w:t xml:space="preserve"> </w:t>
      </w:r>
      <w:r>
        <w:rPr>
          <w:sz w:val="28"/>
        </w:rPr>
        <w:t>её</w:t>
      </w:r>
      <w:r>
        <w:rPr>
          <w:spacing w:val="-5"/>
          <w:sz w:val="28"/>
        </w:rPr>
        <w:t xml:space="preserve"> </w:t>
      </w:r>
      <w:r>
        <w:rPr>
          <w:sz w:val="28"/>
        </w:rPr>
        <w:t>проверки;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взрослых</w:t>
      </w:r>
      <w:r>
        <w:rPr>
          <w:spacing w:val="1"/>
          <w:sz w:val="28"/>
        </w:rPr>
        <w:t xml:space="preserve"> </w:t>
      </w:r>
      <w:r>
        <w:rPr>
          <w:sz w:val="28"/>
        </w:rPr>
        <w:t>(педагогических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обучающихся)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2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Интернете;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анализировать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10"/>
          <w:sz w:val="28"/>
        </w:rPr>
        <w:t xml:space="preserve"> </w:t>
      </w:r>
      <w:r>
        <w:rPr>
          <w:sz w:val="28"/>
        </w:rPr>
        <w:t>текстовую,</w:t>
      </w:r>
      <w:r>
        <w:rPr>
          <w:spacing w:val="-9"/>
          <w:sz w:val="28"/>
        </w:rPr>
        <w:t xml:space="preserve"> </w:t>
      </w:r>
      <w:r>
        <w:rPr>
          <w:sz w:val="28"/>
        </w:rPr>
        <w:t>видео,</w:t>
      </w:r>
      <w:r>
        <w:rPr>
          <w:spacing w:val="-9"/>
          <w:sz w:val="28"/>
        </w:rPr>
        <w:t xml:space="preserve"> </w:t>
      </w:r>
      <w:r>
        <w:rPr>
          <w:sz w:val="28"/>
        </w:rPr>
        <w:t>графическую,</w:t>
      </w:r>
      <w:r>
        <w:rPr>
          <w:spacing w:val="-7"/>
          <w:sz w:val="28"/>
        </w:rPr>
        <w:t xml:space="preserve"> </w:t>
      </w:r>
      <w:r>
        <w:rPr>
          <w:sz w:val="28"/>
        </w:rPr>
        <w:t>звуковую,</w:t>
      </w:r>
      <w:r>
        <w:rPr>
          <w:spacing w:val="-68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коммуникативных универсальных</w:t>
      </w:r>
      <w:r>
        <w:rPr>
          <w:spacing w:val="4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  <w:tab w:val="left" w:pos="3568" w:leader="none"/>
          <w:tab w:val="left" w:pos="3930" w:leader="none"/>
          <w:tab w:val="left" w:pos="5997" w:leader="none"/>
          <w:tab w:val="left" w:pos="7434" w:leader="none"/>
          <w:tab w:val="left" w:pos="8797" w:leader="none"/>
          <w:tab w:val="left" w:pos="9900" w:leader="none"/>
        </w:tabs>
        <w:spacing w:lineRule="auto" w:line="362" w:before="3" w:after="0"/>
        <w:ind w:left="250" w:right="263" w:firstLine="708"/>
        <w:jc w:val="left"/>
        <w:rPr>
          <w:sz w:val="28"/>
        </w:rPr>
      </w:pPr>
      <w:r>
        <w:rPr>
          <w:sz w:val="28"/>
        </w:rPr>
        <w:t>воспринимать</w:t>
        <w:tab/>
        <w:t>и</w:t>
        <w:tab/>
        <w:t>формулировать</w:t>
        <w:tab/>
        <w:t>суждения,</w:t>
        <w:tab/>
        <w:t>выражать</w:t>
        <w:tab/>
        <w:t>эмоции</w:t>
        <w:tab/>
      </w:r>
      <w:r>
        <w:rPr>
          <w:spacing w:val="-3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 общения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знакомой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  <w:tab w:val="left" w:pos="3117" w:leader="none"/>
          <w:tab w:val="left" w:pos="5021" w:leader="none"/>
          <w:tab w:val="left" w:pos="6575" w:leader="none"/>
          <w:tab w:val="left" w:pos="6952" w:leader="none"/>
          <w:tab w:val="left" w:pos="8758" w:leader="none"/>
        </w:tabs>
        <w:spacing w:lineRule="auto" w:line="362" w:before="1" w:after="0"/>
        <w:ind w:left="250" w:right="263" w:firstLine="708"/>
        <w:jc w:val="left"/>
        <w:rPr>
          <w:sz w:val="28"/>
        </w:rPr>
      </w:pPr>
      <w:r>
        <w:rPr>
          <w:sz w:val="28"/>
        </w:rPr>
        <w:t>проявлять</w:t>
        <w:tab/>
        <w:t>уважительное</w:t>
        <w:tab/>
        <w:t>отношение</w:t>
        <w:tab/>
        <w:t>к</w:t>
        <w:tab/>
        <w:t>собеседнику,</w:t>
        <w:tab/>
      </w:r>
      <w:r>
        <w:rPr>
          <w:spacing w:val="-1"/>
          <w:sz w:val="28"/>
        </w:rPr>
        <w:t>соблюдать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диалога и</w:t>
      </w:r>
      <w:r>
        <w:rPr>
          <w:spacing w:val="-3"/>
          <w:sz w:val="28"/>
        </w:rPr>
        <w:t xml:space="preserve"> </w:t>
      </w:r>
      <w:r>
        <w:rPr>
          <w:sz w:val="28"/>
        </w:rPr>
        <w:t>дискуссии;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признавать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1"/>
          <w:sz w:val="28"/>
        </w:rPr>
        <w:t xml:space="preserve"> </w:t>
      </w:r>
      <w:r>
        <w:rPr>
          <w:sz w:val="28"/>
        </w:rPr>
        <w:t>точек</w:t>
      </w:r>
      <w:r>
        <w:rPr>
          <w:spacing w:val="-3"/>
          <w:sz w:val="28"/>
        </w:rPr>
        <w:t xml:space="preserve"> </w:t>
      </w:r>
      <w:r>
        <w:rPr>
          <w:sz w:val="28"/>
        </w:rPr>
        <w:t>зрения;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корректно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-3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своё</w:t>
      </w:r>
      <w:r>
        <w:rPr>
          <w:spacing w:val="-4"/>
          <w:sz w:val="28"/>
        </w:rPr>
        <w:t xml:space="preserve"> </w:t>
      </w:r>
      <w:r>
        <w:rPr>
          <w:sz w:val="28"/>
        </w:rPr>
        <w:t>мнение;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  <w:tab w:val="left" w:pos="2817" w:leader="none"/>
          <w:tab w:val="left" w:pos="3966" w:leader="none"/>
          <w:tab w:val="left" w:pos="5874" w:leader="none"/>
          <w:tab w:val="left" w:pos="6229" w:leader="none"/>
          <w:tab w:val="left" w:pos="8037" w:leader="none"/>
          <w:tab w:val="left" w:pos="8385" w:leader="none"/>
        </w:tabs>
        <w:spacing w:lineRule="auto" w:line="362" w:before="170" w:after="0"/>
        <w:ind w:left="250" w:right="266" w:firstLine="708"/>
        <w:jc w:val="left"/>
        <w:rPr>
          <w:sz w:val="28"/>
        </w:rPr>
      </w:pPr>
      <w:r>
        <w:rPr>
          <w:sz w:val="28"/>
        </w:rPr>
        <w:t>строить</w:t>
        <w:tab/>
        <w:t>речевое</w:t>
        <w:tab/>
        <w:t>высказывание</w:t>
        <w:tab/>
        <w:t>в</w:t>
        <w:tab/>
        <w:t>соответствии</w:t>
        <w:tab/>
        <w:t>с</w:t>
        <w:tab/>
      </w:r>
      <w:r>
        <w:rPr>
          <w:spacing w:val="-1"/>
          <w:sz w:val="28"/>
        </w:rPr>
        <w:t>поставленной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задачей;</w:t>
      </w:r>
    </w:p>
    <w:p>
      <w:pPr>
        <w:sectPr>
          <w:footerReference w:type="default" r:id="rId17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создавать</w:t>
      </w:r>
      <w:r>
        <w:rPr>
          <w:spacing w:val="33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03"/>
          <w:sz w:val="28"/>
        </w:rPr>
        <w:t xml:space="preserve"> </w:t>
      </w:r>
      <w:r>
        <w:rPr>
          <w:sz w:val="28"/>
        </w:rPr>
        <w:t>и</w:t>
      </w:r>
      <w:r>
        <w:rPr>
          <w:spacing w:val="104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04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04"/>
          <w:sz w:val="28"/>
        </w:rPr>
        <w:t xml:space="preserve"> </w:t>
      </w:r>
      <w:r>
        <w:rPr>
          <w:sz w:val="28"/>
        </w:rPr>
        <w:t>(описание,</w:t>
      </w:r>
      <w:r>
        <w:rPr>
          <w:spacing w:val="103"/>
          <w:sz w:val="28"/>
        </w:rPr>
        <w:t xml:space="preserve"> </w:t>
      </w:r>
      <w:r>
        <w:rPr>
          <w:sz w:val="28"/>
        </w:rPr>
        <w:t>рассуждение,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повествование);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подготавливать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-6"/>
          <w:sz w:val="28"/>
        </w:rPr>
        <w:t xml:space="preserve"> </w:t>
      </w:r>
      <w:r>
        <w:rPr>
          <w:sz w:val="28"/>
        </w:rPr>
        <w:t>публичные</w:t>
      </w:r>
      <w:r>
        <w:rPr>
          <w:spacing w:val="-6"/>
          <w:sz w:val="28"/>
        </w:rPr>
        <w:t xml:space="preserve"> </w:t>
      </w:r>
      <w:r>
        <w:rPr>
          <w:sz w:val="28"/>
        </w:rPr>
        <w:t>выступления;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4" w:firstLine="708"/>
        <w:jc w:val="left"/>
        <w:rPr>
          <w:sz w:val="28"/>
        </w:rPr>
      </w:pPr>
      <w:r>
        <w:rPr>
          <w:sz w:val="28"/>
        </w:rPr>
        <w:t>подбирать</w:t>
      </w:r>
      <w:r>
        <w:rPr>
          <w:spacing w:val="18"/>
          <w:sz w:val="28"/>
        </w:rPr>
        <w:t xml:space="preserve"> </w:t>
      </w:r>
      <w:r>
        <w:rPr>
          <w:sz w:val="28"/>
        </w:rPr>
        <w:t>иллюстративный</w:t>
      </w:r>
      <w:r>
        <w:rPr>
          <w:spacing w:val="17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6"/>
          <w:sz w:val="28"/>
        </w:rPr>
        <w:t xml:space="preserve"> </w:t>
      </w:r>
      <w:r>
        <w:rPr>
          <w:sz w:val="28"/>
        </w:rPr>
        <w:t>(рисунки,</w:t>
      </w:r>
      <w:r>
        <w:rPr>
          <w:spacing w:val="19"/>
          <w:sz w:val="28"/>
        </w:rPr>
        <w:t xml:space="preserve"> </w:t>
      </w:r>
      <w:r>
        <w:rPr>
          <w:sz w:val="28"/>
        </w:rPr>
        <w:t>фото,</w:t>
      </w:r>
      <w:r>
        <w:rPr>
          <w:spacing w:val="16"/>
          <w:sz w:val="28"/>
        </w:rPr>
        <w:t xml:space="preserve"> </w:t>
      </w:r>
      <w:r>
        <w:rPr>
          <w:sz w:val="28"/>
        </w:rPr>
        <w:t>плакаты)</w:t>
      </w:r>
      <w:r>
        <w:rPr>
          <w:spacing w:val="19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-5"/>
          <w:sz w:val="28"/>
        </w:rPr>
        <w:t xml:space="preserve"> </w:t>
      </w:r>
      <w:r>
        <w:rPr>
          <w:sz w:val="28"/>
        </w:rPr>
        <w:t>выступления.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У</w:t>
      </w:r>
      <w:r>
        <w:rPr>
          <w:spacing w:val="20"/>
        </w:rPr>
        <w:t xml:space="preserve"> </w:t>
      </w:r>
      <w:r>
        <w:rPr/>
        <w:t>обучающегося</w:t>
      </w:r>
      <w:r>
        <w:rPr>
          <w:spacing w:val="21"/>
        </w:rPr>
        <w:t xml:space="preserve"> </w:t>
      </w:r>
      <w:r>
        <w:rPr/>
        <w:t>будут</w:t>
      </w:r>
      <w:r>
        <w:rPr>
          <w:spacing w:val="20"/>
        </w:rPr>
        <w:t xml:space="preserve"> </w:t>
      </w:r>
      <w:r>
        <w:rPr/>
        <w:t>сформированы</w:t>
      </w:r>
      <w:r>
        <w:rPr>
          <w:spacing w:val="19"/>
        </w:rPr>
        <w:t xml:space="preserve"> </w:t>
      </w:r>
      <w:r>
        <w:rPr/>
        <w:t>умения</w:t>
      </w:r>
      <w:r>
        <w:rPr>
          <w:spacing w:val="21"/>
        </w:rPr>
        <w:t xml:space="preserve"> </w:t>
      </w:r>
      <w:r>
        <w:rPr/>
        <w:t>самоорганизации</w:t>
      </w:r>
      <w:r>
        <w:rPr>
          <w:spacing w:val="21"/>
        </w:rPr>
        <w:t xml:space="preserve"> </w:t>
      </w:r>
      <w:r>
        <w:rPr/>
        <w:t>как</w:t>
      </w:r>
      <w:r>
        <w:rPr>
          <w:spacing w:val="22"/>
        </w:rPr>
        <w:t xml:space="preserve"> </w:t>
      </w:r>
      <w:r>
        <w:rPr/>
        <w:t>части</w:t>
      </w:r>
      <w:r>
        <w:rPr>
          <w:spacing w:val="-67"/>
        </w:rPr>
        <w:t xml:space="preserve"> </w:t>
      </w:r>
      <w:r>
        <w:rPr/>
        <w:t>регулятивных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3" w:firstLine="708"/>
        <w:jc w:val="left"/>
        <w:rPr>
          <w:sz w:val="28"/>
        </w:rPr>
      </w:pPr>
      <w:r>
        <w:rPr>
          <w:sz w:val="28"/>
        </w:rPr>
        <w:t>планировать</w:t>
      </w:r>
      <w:r>
        <w:rPr>
          <w:spacing w:val="57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60"/>
          <w:sz w:val="28"/>
        </w:rPr>
        <w:t xml:space="preserve"> </w:t>
      </w:r>
      <w:r>
        <w:rPr>
          <w:sz w:val="28"/>
        </w:rPr>
        <w:t>по</w:t>
      </w:r>
      <w:r>
        <w:rPr>
          <w:spacing w:val="61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6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63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60"/>
          <w:sz w:val="28"/>
        </w:rPr>
        <w:t xml:space="preserve"> </w:t>
      </w:r>
      <w:r>
        <w:rPr>
          <w:sz w:val="28"/>
        </w:rPr>
        <w:t>для</w:t>
      </w:r>
      <w:r>
        <w:rPr>
          <w:spacing w:val="60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выстраивать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8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Style17"/>
        <w:spacing w:lineRule="auto" w:line="362" w:before="167" w:after="0"/>
        <w:ind w:left="250" w:right="589" w:firstLine="708"/>
        <w:jc w:val="left"/>
        <w:rPr>
          <w:sz w:val="28"/>
        </w:rPr>
      </w:pPr>
      <w:r>
        <w:rPr/>
        <w:t>У</w:t>
      </w:r>
      <w:r>
        <w:rPr>
          <w:spacing w:val="10"/>
        </w:rPr>
        <w:t xml:space="preserve"> </w:t>
      </w:r>
      <w:r>
        <w:rPr/>
        <w:t>обучающегося</w:t>
      </w:r>
      <w:r>
        <w:rPr>
          <w:spacing w:val="10"/>
        </w:rPr>
        <w:t xml:space="preserve"> </w:t>
      </w:r>
      <w:r>
        <w:rPr/>
        <w:t>будут</w:t>
      </w:r>
      <w:r>
        <w:rPr>
          <w:spacing w:val="11"/>
        </w:rPr>
        <w:t xml:space="preserve"> </w:t>
      </w:r>
      <w:r>
        <w:rPr/>
        <w:t>сформированы</w:t>
      </w:r>
      <w:r>
        <w:rPr>
          <w:spacing w:val="10"/>
        </w:rPr>
        <w:t xml:space="preserve"> </w:t>
      </w:r>
      <w:r>
        <w:rPr/>
        <w:t>умения</w:t>
      </w:r>
      <w:r>
        <w:rPr>
          <w:spacing w:val="10"/>
        </w:rPr>
        <w:t xml:space="preserve"> </w:t>
      </w:r>
      <w:r>
        <w:rPr/>
        <w:t>самоконтроля</w:t>
      </w:r>
      <w:r>
        <w:rPr>
          <w:spacing w:val="10"/>
        </w:rPr>
        <w:t xml:space="preserve"> </w:t>
      </w:r>
      <w:r>
        <w:rPr/>
        <w:t>как</w:t>
      </w:r>
      <w:r>
        <w:rPr>
          <w:spacing w:val="10"/>
        </w:rPr>
        <w:t xml:space="preserve"> </w:t>
      </w:r>
      <w:r>
        <w:rPr/>
        <w:t>части</w:t>
      </w:r>
      <w:r>
        <w:rPr>
          <w:spacing w:val="-67"/>
        </w:rPr>
        <w:t xml:space="preserve"> </w:t>
      </w:r>
      <w:r>
        <w:rPr/>
        <w:t>регулятивных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устанавливать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4"/>
          <w:sz w:val="28"/>
        </w:rPr>
        <w:t xml:space="preserve"> </w:t>
      </w:r>
      <w:r>
        <w:rPr>
          <w:sz w:val="28"/>
        </w:rPr>
        <w:t>успеха/неудач</w:t>
      </w:r>
      <w:r>
        <w:rPr>
          <w:spacing w:val="-7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корректировать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свои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-6"/>
          <w:sz w:val="28"/>
        </w:rPr>
        <w:t xml:space="preserve"> </w:t>
      </w:r>
      <w:r>
        <w:rPr>
          <w:sz w:val="28"/>
        </w:rPr>
        <w:t>ошибок.</w:t>
      </w:r>
    </w:p>
    <w:p>
      <w:pPr>
        <w:pStyle w:val="Style17"/>
        <w:tabs>
          <w:tab w:val="clear" w:pos="720"/>
          <w:tab w:val="left" w:pos="2681" w:leader="none"/>
          <w:tab w:val="left" w:pos="4644" w:leader="none"/>
          <w:tab w:val="left" w:pos="5548" w:leader="none"/>
          <w:tab w:val="left" w:pos="7559" w:leader="none"/>
          <w:tab w:val="left" w:pos="8648" w:leader="none"/>
        </w:tabs>
        <w:spacing w:before="168" w:after="0"/>
        <w:ind w:left="2262" w:hanging="0"/>
        <w:jc w:val="left"/>
        <w:rPr>
          <w:sz w:val="28"/>
        </w:rPr>
      </w:pPr>
      <w:r>
        <w:rPr/>
        <w:t>У</w:t>
        <w:tab/>
        <w:t>обучающегося</w:t>
        <w:tab/>
        <w:t>будут</w:t>
        <w:tab/>
        <w:t>сформированы</w:t>
        <w:tab/>
        <w:t>умения</w:t>
        <w:tab/>
        <w:t>совместной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деятельности: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3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задачах)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стандартной</w:t>
      </w:r>
      <w:r>
        <w:rPr>
          <w:spacing w:val="1"/>
          <w:sz w:val="28"/>
        </w:rPr>
        <w:t xml:space="preserve"> </w:t>
      </w:r>
      <w:r>
        <w:rPr>
          <w:sz w:val="28"/>
        </w:rPr>
        <w:t>(типовой)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промежуточных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шагов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сроков;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1"/>
          <w:sz w:val="28"/>
        </w:rPr>
        <w:t xml:space="preserve"> </w:t>
      </w:r>
      <w:r>
        <w:rPr>
          <w:sz w:val="28"/>
        </w:rPr>
        <w:t>совместной работы;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подчиняться;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ответственно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свою</w:t>
      </w:r>
      <w:r>
        <w:rPr>
          <w:spacing w:val="-1"/>
          <w:sz w:val="28"/>
        </w:rPr>
        <w:t xml:space="preserve"> </w:t>
      </w:r>
      <w:r>
        <w:rPr>
          <w:sz w:val="28"/>
        </w:rPr>
        <w:t>часть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работы;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оценивать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свой</w:t>
      </w:r>
      <w:r>
        <w:rPr>
          <w:spacing w:val="-2"/>
          <w:sz w:val="28"/>
        </w:rPr>
        <w:t xml:space="preserve"> </w:t>
      </w:r>
      <w:r>
        <w:rPr>
          <w:sz w:val="28"/>
        </w:rPr>
        <w:t>вклад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общий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  <w:tab w:val="left" w:pos="3227" w:leader="none"/>
          <w:tab w:val="left" w:pos="4916" w:leader="none"/>
          <w:tab w:val="left" w:pos="6470" w:leader="none"/>
          <w:tab w:val="left" w:pos="7684" w:leader="none"/>
          <w:tab w:val="left" w:pos="8089" w:leader="none"/>
        </w:tabs>
        <w:spacing w:lineRule="auto" w:line="362" w:before="168" w:after="0"/>
        <w:ind w:left="250" w:right="267" w:firstLine="708"/>
        <w:jc w:val="left"/>
        <w:rPr>
          <w:sz w:val="28"/>
        </w:rPr>
      </w:pPr>
      <w:r>
        <w:rPr>
          <w:sz w:val="28"/>
        </w:rPr>
        <w:t>выполнять</w:t>
        <w:tab/>
        <w:t>совместные</w:t>
        <w:tab/>
        <w:t>проектные</w:t>
        <w:tab/>
        <w:t>задания</w:t>
        <w:tab/>
        <w:t>с</w:t>
        <w:tab/>
      </w:r>
      <w:r>
        <w:rPr>
          <w:spacing w:val="-1"/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предложенного образца.</w:t>
      </w:r>
    </w:p>
    <w:p>
      <w:pPr>
        <w:sectPr>
          <w:footerReference w:type="default" r:id="rId17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2875" w:leader="none"/>
          <w:tab w:val="left" w:pos="4583" w:leader="none"/>
          <w:tab w:val="left" w:pos="5242" w:leader="none"/>
          <w:tab w:val="left" w:pos="6763" w:leader="none"/>
          <w:tab w:val="left" w:pos="8253" w:leader="none"/>
        </w:tabs>
        <w:spacing w:lineRule="auto" w:line="362"/>
        <w:ind w:left="250" w:right="265" w:firstLine="761"/>
        <w:jc w:val="left"/>
        <w:rPr>
          <w:sz w:val="28"/>
        </w:rPr>
      </w:pPr>
      <w:r>
        <w:rPr/>
        <w:t>Предметные</w:t>
        <w:tab/>
        <w:t>результаты</w:t>
        <w:tab/>
        <w:t>по</w:t>
        <w:tab/>
        <w:t>учебному</w:t>
        <w:tab/>
        <w:t>предмету</w:t>
        <w:tab/>
      </w:r>
      <w:r>
        <w:rPr>
          <w:spacing w:val="-1"/>
        </w:rPr>
        <w:t>«Иностранный</w:t>
      </w:r>
      <w:r>
        <w:rPr>
          <w:spacing w:val="-67"/>
        </w:rPr>
        <w:t xml:space="preserve"> </w:t>
      </w:r>
      <w:r>
        <w:rPr/>
        <w:t>(английский)</w:t>
      </w:r>
      <w:r>
        <w:rPr>
          <w:spacing w:val="17"/>
        </w:rPr>
        <w:t xml:space="preserve"> </w:t>
      </w:r>
      <w:r>
        <w:rPr/>
        <w:t>язык»</w:t>
      </w:r>
      <w:r>
        <w:rPr>
          <w:spacing w:val="14"/>
        </w:rPr>
        <w:t xml:space="preserve"> </w:t>
      </w:r>
      <w:r>
        <w:rPr/>
        <w:t>предметной</w:t>
      </w:r>
      <w:r>
        <w:rPr>
          <w:spacing w:val="15"/>
        </w:rPr>
        <w:t xml:space="preserve"> </w:t>
      </w:r>
      <w:r>
        <w:rPr/>
        <w:t>области</w:t>
      </w:r>
      <w:r>
        <w:rPr>
          <w:spacing w:val="18"/>
        </w:rPr>
        <w:t xml:space="preserve"> </w:t>
      </w:r>
      <w:r>
        <w:rPr/>
        <w:t>«Иностранный</w:t>
      </w:r>
      <w:r>
        <w:rPr>
          <w:spacing w:val="15"/>
        </w:rPr>
        <w:t xml:space="preserve"> </w:t>
      </w:r>
      <w:r>
        <w:rPr/>
        <w:t>язык»</w:t>
      </w:r>
      <w:r>
        <w:rPr>
          <w:spacing w:val="13"/>
        </w:rPr>
        <w:t xml:space="preserve"> </w:t>
      </w:r>
      <w:r>
        <w:rPr/>
        <w:t>должны</w:t>
      </w:r>
      <w:r>
        <w:rPr>
          <w:spacing w:val="18"/>
        </w:rPr>
        <w:t xml:space="preserve"> </w:t>
      </w:r>
      <w:r>
        <w:rPr/>
        <w:t>быть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ориентированы на применение знаний, умений и навыков в типичных учебных</w:t>
      </w:r>
      <w:r>
        <w:rPr>
          <w:spacing w:val="1"/>
        </w:rPr>
        <w:t xml:space="preserve"> </w:t>
      </w:r>
      <w:r>
        <w:rPr/>
        <w:t>ситуациях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реальных</w:t>
      </w:r>
      <w:r>
        <w:rPr>
          <w:spacing w:val="1"/>
        </w:rPr>
        <w:t xml:space="preserve"> </w:t>
      </w:r>
      <w:r>
        <w:rPr/>
        <w:t>жизненных</w:t>
      </w:r>
      <w:r>
        <w:rPr>
          <w:spacing w:val="1"/>
        </w:rPr>
        <w:t xml:space="preserve"> </w:t>
      </w:r>
      <w:r>
        <w:rPr/>
        <w:t>условиях,</w:t>
      </w:r>
      <w:r>
        <w:rPr>
          <w:spacing w:val="1"/>
        </w:rPr>
        <w:t xml:space="preserve"> </w:t>
      </w:r>
      <w:r>
        <w:rPr/>
        <w:t>отражать</w:t>
      </w:r>
      <w:r>
        <w:rPr>
          <w:spacing w:val="1"/>
        </w:rPr>
        <w:t xml:space="preserve"> </w:t>
      </w:r>
      <w:r>
        <w:rPr/>
        <w:t>сформированность</w:t>
      </w:r>
      <w:r>
        <w:rPr>
          <w:spacing w:val="1"/>
        </w:rPr>
        <w:t xml:space="preserve"> </w:t>
      </w:r>
      <w:r>
        <w:rPr/>
        <w:t>иноязычной</w:t>
      </w:r>
      <w:r>
        <w:rPr>
          <w:spacing w:val="1"/>
        </w:rPr>
        <w:t xml:space="preserve"> </w:t>
      </w:r>
      <w:r>
        <w:rPr/>
        <w:t>коммуникативной</w:t>
      </w:r>
      <w:r>
        <w:rPr>
          <w:spacing w:val="1"/>
        </w:rPr>
        <w:t xml:space="preserve"> </w:t>
      </w:r>
      <w:r>
        <w:rPr/>
        <w:t>компетенции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элементарном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совокупности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составляющих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речевой,</w:t>
      </w:r>
      <w:r>
        <w:rPr>
          <w:spacing w:val="1"/>
        </w:rPr>
        <w:t xml:space="preserve"> </w:t>
      </w:r>
      <w:r>
        <w:rPr/>
        <w:t>языковой,</w:t>
      </w:r>
      <w:r>
        <w:rPr>
          <w:spacing w:val="1"/>
        </w:rPr>
        <w:t xml:space="preserve"> </w:t>
      </w:r>
      <w:r>
        <w:rPr/>
        <w:t>социокультурной,</w:t>
      </w:r>
      <w:r>
        <w:rPr>
          <w:spacing w:val="1"/>
        </w:rPr>
        <w:t xml:space="preserve"> </w:t>
      </w:r>
      <w:r>
        <w:rPr/>
        <w:t>компенсаторной,</w:t>
      </w:r>
      <w:r>
        <w:rPr>
          <w:spacing w:val="-2"/>
        </w:rPr>
        <w:t xml:space="preserve"> </w:t>
      </w:r>
      <w:r>
        <w:rPr/>
        <w:t>метапредметной (учебно-познавательной).</w:t>
      </w:r>
    </w:p>
    <w:p>
      <w:pPr>
        <w:pStyle w:val="Style17"/>
        <w:spacing w:lineRule="auto" w:line="362" w:before="4" w:after="0"/>
        <w:ind w:left="250" w:right="266" w:firstLine="761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получит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иностранному</w:t>
      </w:r>
      <w:r>
        <w:rPr>
          <w:spacing w:val="1"/>
        </w:rPr>
        <w:t xml:space="preserve"> </w:t>
      </w:r>
      <w:r>
        <w:rPr/>
        <w:t>(английскому)</w:t>
      </w:r>
      <w:r>
        <w:rPr>
          <w:spacing w:val="-1"/>
        </w:rPr>
        <w:t xml:space="preserve"> </w:t>
      </w:r>
      <w:r>
        <w:rPr/>
        <w:t>языку:</w:t>
      </w:r>
    </w:p>
    <w:p>
      <w:pPr>
        <w:pStyle w:val="Style17"/>
        <w:spacing w:lineRule="auto" w:line="362"/>
        <w:ind w:left="1011" w:right="6028" w:hanging="0"/>
        <w:rPr>
          <w:sz w:val="28"/>
        </w:rPr>
      </w:pPr>
      <w:r>
        <w:rPr/>
        <w:t>Коммуникативные умения.</w:t>
      </w:r>
      <w:r>
        <w:rPr>
          <w:spacing w:val="-67"/>
        </w:rPr>
        <w:t xml:space="preserve"> </w:t>
      </w:r>
      <w:r>
        <w:rPr/>
        <w:t>Говорение: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диалогов</w:t>
      </w:r>
      <w:r>
        <w:rPr>
          <w:spacing w:val="1"/>
          <w:sz w:val="28"/>
        </w:rPr>
        <w:t xml:space="preserve"> </w:t>
      </w:r>
      <w:r>
        <w:rPr>
          <w:sz w:val="28"/>
        </w:rPr>
        <w:t>(диалог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характера,</w:t>
      </w:r>
      <w:r>
        <w:rPr>
          <w:spacing w:val="-67"/>
          <w:sz w:val="28"/>
        </w:rPr>
        <w:t xml:space="preserve"> </w:t>
      </w:r>
      <w:r>
        <w:rPr>
          <w:sz w:val="28"/>
        </w:rPr>
        <w:t>диалог-расспрос) в стандартных ситуациях неофициального общения, 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вербальные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зрительные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опоры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принятого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стране/странах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(не менее</w:t>
      </w:r>
      <w:r>
        <w:rPr>
          <w:spacing w:val="-4"/>
          <w:sz w:val="28"/>
        </w:rPr>
        <w:t xml:space="preserve"> </w:t>
      </w:r>
      <w:r>
        <w:rPr>
          <w:sz w:val="28"/>
        </w:rPr>
        <w:t>3</w:t>
      </w:r>
      <w:r>
        <w:rPr>
          <w:spacing w:val="1"/>
          <w:sz w:val="28"/>
        </w:rPr>
        <w:t xml:space="preserve"> </w:t>
      </w:r>
      <w:r>
        <w:rPr>
          <w:sz w:val="28"/>
        </w:rPr>
        <w:t>реплик со стороны каждого</w:t>
      </w:r>
      <w:r>
        <w:rPr>
          <w:spacing w:val="-2"/>
          <w:sz w:val="28"/>
        </w:rPr>
        <w:t xml:space="preserve"> </w:t>
      </w:r>
      <w:r>
        <w:rPr>
          <w:sz w:val="28"/>
        </w:rPr>
        <w:t>собеседника);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7" w:firstLine="708"/>
        <w:rPr>
          <w:sz w:val="28"/>
        </w:rPr>
      </w:pPr>
      <w:r>
        <w:rPr>
          <w:sz w:val="28"/>
        </w:rPr>
        <w:t>создавать устные связные монологические высказывания объёмом не</w:t>
      </w:r>
      <w:r>
        <w:rPr>
          <w:spacing w:val="-67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3</w:t>
      </w:r>
      <w:r>
        <w:rPr>
          <w:spacing w:val="1"/>
          <w:sz w:val="28"/>
        </w:rPr>
        <w:t xml:space="preserve"> </w:t>
      </w:r>
      <w:r>
        <w:rPr>
          <w:sz w:val="28"/>
        </w:rPr>
        <w:t>фраз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картинок,</w:t>
      </w:r>
      <w:r>
        <w:rPr>
          <w:spacing w:val="1"/>
          <w:sz w:val="28"/>
        </w:rPr>
        <w:t xml:space="preserve"> </w:t>
      </w:r>
      <w:r>
        <w:rPr>
          <w:sz w:val="28"/>
        </w:rPr>
        <w:t>фотографий</w:t>
      </w:r>
      <w:r>
        <w:rPr>
          <w:spacing w:val="-4"/>
          <w:sz w:val="28"/>
        </w:rPr>
        <w:t xml:space="preserve"> </w:t>
      </w:r>
      <w:r>
        <w:rPr>
          <w:sz w:val="28"/>
        </w:rPr>
        <w:t>и (или)</w:t>
      </w:r>
      <w:r>
        <w:rPr>
          <w:spacing w:val="-3"/>
          <w:sz w:val="28"/>
        </w:rPr>
        <w:t xml:space="preserve"> </w:t>
      </w:r>
      <w:r>
        <w:rPr>
          <w:sz w:val="28"/>
        </w:rPr>
        <w:t>ключевых</w:t>
      </w:r>
      <w:r>
        <w:rPr>
          <w:spacing w:val="1"/>
          <w:sz w:val="28"/>
        </w:rPr>
        <w:t xml:space="preserve"> </w:t>
      </w:r>
      <w:r>
        <w:rPr>
          <w:sz w:val="28"/>
        </w:rPr>
        <w:t>слов,</w:t>
      </w:r>
      <w:r>
        <w:rPr>
          <w:spacing w:val="-1"/>
          <w:sz w:val="28"/>
        </w:rPr>
        <w:t xml:space="preserve"> </w:t>
      </w:r>
      <w:r>
        <w:rPr>
          <w:sz w:val="28"/>
        </w:rPr>
        <w:t>вопросов.</w:t>
      </w:r>
    </w:p>
    <w:p>
      <w:pPr>
        <w:pStyle w:val="Style17"/>
        <w:spacing w:before="1" w:after="0"/>
        <w:ind w:left="1011" w:hanging="0"/>
        <w:jc w:val="left"/>
        <w:rPr>
          <w:sz w:val="28"/>
        </w:rPr>
      </w:pPr>
      <w:r>
        <w:rPr/>
        <w:t>Аудирование: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7" w:firstLine="708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речь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воспринимать на слух и понимать учебные тексты, построенные 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материале,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разной</w:t>
      </w:r>
      <w:r>
        <w:rPr>
          <w:spacing w:val="1"/>
          <w:sz w:val="28"/>
        </w:rPr>
        <w:t xml:space="preserve"> </w:t>
      </w:r>
      <w:r>
        <w:rPr>
          <w:sz w:val="28"/>
        </w:rPr>
        <w:t>глубиной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задачи: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пониманием основного содержания, с пониманием запрашиваемой 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фактического</w:t>
      </w:r>
      <w:r>
        <w:rPr>
          <w:spacing w:val="-13"/>
          <w:sz w:val="28"/>
        </w:rPr>
        <w:t xml:space="preserve"> </w:t>
      </w:r>
      <w:r>
        <w:rPr>
          <w:sz w:val="28"/>
        </w:rPr>
        <w:t>характера,</w:t>
      </w:r>
      <w:r>
        <w:rPr>
          <w:spacing w:val="-13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-12"/>
          <w:sz w:val="28"/>
        </w:rPr>
        <w:t xml:space="preserve"> </w:t>
      </w:r>
      <w:r>
        <w:rPr>
          <w:sz w:val="28"/>
        </w:rPr>
        <w:t>зрительные</w:t>
      </w:r>
      <w:r>
        <w:rPr>
          <w:spacing w:val="-12"/>
          <w:sz w:val="28"/>
        </w:rPr>
        <w:t xml:space="preserve"> </w:t>
      </w:r>
      <w:r>
        <w:rPr>
          <w:sz w:val="28"/>
        </w:rPr>
        <w:t>опоры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языковую</w:t>
      </w:r>
      <w:r>
        <w:rPr>
          <w:spacing w:val="-13"/>
          <w:sz w:val="28"/>
        </w:rPr>
        <w:t xml:space="preserve"> </w:t>
      </w:r>
      <w:r>
        <w:rPr>
          <w:sz w:val="28"/>
        </w:rPr>
        <w:t>догадку</w:t>
      </w:r>
      <w:r>
        <w:rPr>
          <w:spacing w:val="-16"/>
          <w:sz w:val="28"/>
        </w:rPr>
        <w:t xml:space="preserve"> </w:t>
      </w:r>
      <w:r>
        <w:rPr>
          <w:sz w:val="28"/>
        </w:rPr>
        <w:t>(время</w:t>
      </w:r>
      <w:r>
        <w:rPr>
          <w:spacing w:val="-67"/>
          <w:sz w:val="28"/>
        </w:rPr>
        <w:t xml:space="preserve"> </w:t>
      </w:r>
      <w:r>
        <w:rPr>
          <w:sz w:val="28"/>
        </w:rPr>
        <w:t>звучания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2"/>
          <w:sz w:val="28"/>
        </w:rPr>
        <w:t xml:space="preserve"> </w:t>
      </w:r>
      <w:r>
        <w:rPr>
          <w:sz w:val="28"/>
        </w:rPr>
        <w:t>/ текстов</w:t>
      </w:r>
      <w:r>
        <w:rPr>
          <w:spacing w:val="-5"/>
          <w:sz w:val="28"/>
        </w:rPr>
        <w:t xml:space="preserve"> </w:t>
      </w:r>
      <w:r>
        <w:rPr>
          <w:sz w:val="28"/>
        </w:rPr>
        <w:t>для аудирования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до 40</w:t>
      </w:r>
      <w:r>
        <w:rPr>
          <w:spacing w:val="1"/>
          <w:sz w:val="28"/>
        </w:rPr>
        <w:t xml:space="preserve"> </w:t>
      </w:r>
      <w:r>
        <w:rPr>
          <w:sz w:val="28"/>
        </w:rPr>
        <w:t>секунд).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Смысловое</w:t>
      </w:r>
      <w:r>
        <w:rPr>
          <w:spacing w:val="-5"/>
        </w:rPr>
        <w:t xml:space="preserve"> </w:t>
      </w:r>
      <w:r>
        <w:rPr/>
        <w:t>чтение:</w:t>
      </w:r>
    </w:p>
    <w:p>
      <w:pPr>
        <w:sectPr>
          <w:footerReference w:type="default" r:id="rId17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читать вслух учебные тексты объёмом до 60 слов, построенные 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изученном</w:t>
      </w:r>
      <w:r>
        <w:rPr>
          <w:spacing w:val="5"/>
          <w:sz w:val="28"/>
        </w:rPr>
        <w:t xml:space="preserve"> </w:t>
      </w:r>
      <w:r>
        <w:rPr>
          <w:sz w:val="28"/>
        </w:rPr>
        <w:t>языковом</w:t>
      </w:r>
      <w:r>
        <w:rPr>
          <w:spacing w:val="5"/>
          <w:sz w:val="28"/>
        </w:rPr>
        <w:t xml:space="preserve"> </w:t>
      </w:r>
      <w:r>
        <w:rPr>
          <w:sz w:val="28"/>
        </w:rPr>
        <w:t>материале,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5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5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4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5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соответствующей</w:t>
      </w:r>
      <w:r>
        <w:rPr>
          <w:spacing w:val="-5"/>
        </w:rPr>
        <w:t xml:space="preserve"> </w:t>
      </w:r>
      <w:r>
        <w:rPr/>
        <w:t>интонации,</w:t>
      </w:r>
      <w:r>
        <w:rPr>
          <w:spacing w:val="-5"/>
        </w:rPr>
        <w:t xml:space="preserve"> </w:t>
      </w:r>
      <w:r>
        <w:rPr/>
        <w:t>демонстрируя</w:t>
      </w:r>
      <w:r>
        <w:rPr>
          <w:spacing w:val="-4"/>
        </w:rPr>
        <w:t xml:space="preserve"> </w:t>
      </w:r>
      <w:r>
        <w:rPr/>
        <w:t>понимание</w:t>
      </w:r>
      <w:r>
        <w:rPr>
          <w:spacing w:val="-4"/>
        </w:rPr>
        <w:t xml:space="preserve"> </w:t>
      </w:r>
      <w:r>
        <w:rPr/>
        <w:t>прочитанного;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sz w:val="28"/>
        </w:rPr>
      </w:pP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тексты,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материале,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глубиной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задачи: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пониманием основного содержания, с пониманием запрашиваемой 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-13"/>
          <w:sz w:val="28"/>
        </w:rPr>
        <w:t xml:space="preserve"> </w:t>
      </w:r>
      <w:r>
        <w:rPr>
          <w:sz w:val="28"/>
        </w:rPr>
        <w:t>зрительные</w:t>
      </w:r>
      <w:r>
        <w:rPr>
          <w:spacing w:val="-14"/>
          <w:sz w:val="28"/>
        </w:rPr>
        <w:t xml:space="preserve"> </w:t>
      </w:r>
      <w:r>
        <w:rPr>
          <w:sz w:val="28"/>
        </w:rPr>
        <w:t>опоры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языковую</w:t>
      </w:r>
      <w:r>
        <w:rPr>
          <w:spacing w:val="-14"/>
          <w:sz w:val="28"/>
        </w:rPr>
        <w:t xml:space="preserve"> </w:t>
      </w:r>
      <w:r>
        <w:rPr>
          <w:sz w:val="28"/>
        </w:rPr>
        <w:t>догадку</w:t>
      </w:r>
      <w:r>
        <w:rPr>
          <w:spacing w:val="-17"/>
          <w:sz w:val="28"/>
        </w:rPr>
        <w:t xml:space="preserve"> </w:t>
      </w:r>
      <w:r>
        <w:rPr>
          <w:sz w:val="28"/>
        </w:rPr>
        <w:t>(объём</w:t>
      </w:r>
      <w:r>
        <w:rPr>
          <w:spacing w:val="-13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14"/>
          <w:sz w:val="28"/>
        </w:rPr>
        <w:t xml:space="preserve"> </w:t>
      </w:r>
      <w:r>
        <w:rPr>
          <w:sz w:val="28"/>
        </w:rPr>
        <w:t>для</w:t>
      </w:r>
      <w:r>
        <w:rPr>
          <w:spacing w:val="-12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6"/>
          <w:sz w:val="28"/>
        </w:rPr>
        <w:t xml:space="preserve"> </w:t>
      </w:r>
      <w:r>
        <w:rPr>
          <w:sz w:val="28"/>
        </w:rPr>
        <w:t>-</w:t>
      </w:r>
      <w:r>
        <w:rPr>
          <w:spacing w:val="-14"/>
          <w:sz w:val="28"/>
        </w:rPr>
        <w:t xml:space="preserve"> </w:t>
      </w:r>
      <w:r>
        <w:rPr>
          <w:sz w:val="28"/>
        </w:rPr>
        <w:t>до</w:t>
      </w:r>
      <w:r>
        <w:rPr>
          <w:spacing w:val="-14"/>
          <w:sz w:val="28"/>
        </w:rPr>
        <w:t xml:space="preserve"> </w:t>
      </w:r>
      <w:r>
        <w:rPr>
          <w:sz w:val="28"/>
        </w:rPr>
        <w:t>80</w:t>
      </w:r>
      <w:r>
        <w:rPr>
          <w:spacing w:val="-68"/>
          <w:sz w:val="28"/>
        </w:rPr>
        <w:t xml:space="preserve"> </w:t>
      </w:r>
      <w:r>
        <w:rPr>
          <w:sz w:val="28"/>
        </w:rPr>
        <w:t>слов).</w:t>
      </w:r>
    </w:p>
    <w:p>
      <w:pPr>
        <w:pStyle w:val="Style17"/>
        <w:spacing w:before="4" w:after="0"/>
        <w:ind w:left="1011" w:hanging="0"/>
        <w:jc w:val="left"/>
        <w:rPr>
          <w:sz w:val="28"/>
        </w:rPr>
      </w:pPr>
      <w:r>
        <w:rPr/>
        <w:t>Письмо: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8" w:firstLine="708"/>
        <w:jc w:val="left"/>
        <w:rPr>
          <w:sz w:val="28"/>
        </w:rPr>
      </w:pPr>
      <w:r>
        <w:rPr>
          <w:sz w:val="28"/>
        </w:rPr>
        <w:t>заполнять</w:t>
      </w:r>
      <w:r>
        <w:rPr>
          <w:spacing w:val="6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5"/>
          <w:sz w:val="28"/>
        </w:rPr>
        <w:t xml:space="preserve"> </w:t>
      </w:r>
      <w:r>
        <w:rPr>
          <w:sz w:val="28"/>
        </w:rPr>
        <w:t>формуляры,</w:t>
      </w:r>
      <w:r>
        <w:rPr>
          <w:spacing w:val="6"/>
          <w:sz w:val="28"/>
        </w:rPr>
        <w:t xml:space="preserve"> </w:t>
      </w:r>
      <w:r>
        <w:rPr>
          <w:sz w:val="28"/>
        </w:rPr>
        <w:t>сообщая</w:t>
      </w:r>
      <w:r>
        <w:rPr>
          <w:spacing w:val="8"/>
          <w:sz w:val="28"/>
        </w:rPr>
        <w:t xml:space="preserve"> </w:t>
      </w:r>
      <w:r>
        <w:rPr>
          <w:sz w:val="28"/>
        </w:rPr>
        <w:t>о</w:t>
      </w:r>
      <w:r>
        <w:rPr>
          <w:spacing w:val="7"/>
          <w:sz w:val="28"/>
        </w:rPr>
        <w:t xml:space="preserve"> </w:t>
      </w:r>
      <w:r>
        <w:rPr>
          <w:sz w:val="28"/>
        </w:rPr>
        <w:t>себе</w:t>
      </w:r>
      <w:r>
        <w:rPr>
          <w:spacing w:val="8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8"/>
          <w:sz w:val="28"/>
        </w:rPr>
        <w:t xml:space="preserve"> </w:t>
      </w:r>
      <w:r>
        <w:rPr>
          <w:sz w:val="28"/>
        </w:rPr>
        <w:t>сведения,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нормами,</w:t>
      </w:r>
      <w:r>
        <w:rPr>
          <w:spacing w:val="-2"/>
          <w:sz w:val="28"/>
        </w:rPr>
        <w:t xml:space="preserve"> </w:t>
      </w:r>
      <w:r>
        <w:rPr>
          <w:sz w:val="28"/>
        </w:rPr>
        <w:t>принятыми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стране/странах</w:t>
      </w:r>
      <w:r>
        <w:rPr>
          <w:spacing w:val="3"/>
          <w:sz w:val="28"/>
        </w:rPr>
        <w:t xml:space="preserve"> </w:t>
      </w:r>
      <w:r>
        <w:rPr>
          <w:sz w:val="28"/>
        </w:rPr>
        <w:t>изучаемого языка;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  <w:tab w:val="left" w:pos="2752" w:leader="none"/>
          <w:tab w:val="left" w:pos="3165" w:leader="none"/>
          <w:tab w:val="left" w:pos="5390" w:leader="none"/>
          <w:tab w:val="left" w:pos="6608" w:leader="none"/>
          <w:tab w:val="left" w:pos="7985" w:leader="none"/>
          <w:tab w:val="left" w:pos="9904" w:leader="none"/>
        </w:tabs>
        <w:spacing w:lineRule="auto" w:line="362"/>
        <w:ind w:left="250" w:right="268" w:firstLine="708"/>
        <w:jc w:val="left"/>
        <w:rPr>
          <w:sz w:val="28"/>
        </w:rPr>
      </w:pPr>
      <w:r>
        <w:rPr>
          <w:sz w:val="28"/>
        </w:rPr>
        <w:t>писать</w:t>
        <w:tab/>
        <w:t>с</w:t>
        <w:tab/>
        <w:t>использованием</w:t>
        <w:tab/>
        <w:t>образца</w:t>
        <w:tab/>
        <w:t>короткие</w:t>
        <w:tab/>
        <w:t>поздравления</w:t>
        <w:tab/>
      </w:r>
      <w:r>
        <w:rPr>
          <w:spacing w:val="-4"/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праздниками</w:t>
      </w:r>
      <w:r>
        <w:rPr>
          <w:spacing w:val="-1"/>
          <w:sz w:val="28"/>
        </w:rPr>
        <w:t xml:space="preserve"> </w:t>
      </w:r>
      <w:r>
        <w:rPr>
          <w:sz w:val="28"/>
        </w:rPr>
        <w:t>(с днём рождения,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Новым</w:t>
      </w:r>
      <w:r>
        <w:rPr>
          <w:spacing w:val="-3"/>
          <w:sz w:val="28"/>
        </w:rPr>
        <w:t xml:space="preserve"> </w:t>
      </w:r>
      <w:r>
        <w:rPr>
          <w:sz w:val="28"/>
        </w:rPr>
        <w:t>годом).</w:t>
      </w:r>
    </w:p>
    <w:p>
      <w:pPr>
        <w:pStyle w:val="Style17"/>
        <w:spacing w:lineRule="auto" w:line="362"/>
        <w:ind w:left="1011" w:right="5877" w:hanging="0"/>
        <w:jc w:val="left"/>
        <w:rPr>
          <w:sz w:val="28"/>
        </w:rPr>
      </w:pPr>
      <w:r>
        <w:rPr/>
        <w:t>Языковые знания и навыки.</w:t>
      </w:r>
      <w:r>
        <w:rPr>
          <w:spacing w:val="1"/>
        </w:rPr>
        <w:t xml:space="preserve"> </w:t>
      </w:r>
      <w:r>
        <w:rPr/>
        <w:t>Фонетическая</w:t>
      </w:r>
      <w:r>
        <w:rPr>
          <w:spacing w:val="-4"/>
        </w:rPr>
        <w:t xml:space="preserve"> </w:t>
      </w:r>
      <w:r>
        <w:rPr/>
        <w:t>сторона</w:t>
      </w:r>
      <w:r>
        <w:rPr>
          <w:spacing w:val="-4"/>
        </w:rPr>
        <w:t xml:space="preserve"> </w:t>
      </w:r>
      <w:r>
        <w:rPr/>
        <w:t>речи: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знать</w:t>
      </w:r>
      <w:r>
        <w:rPr>
          <w:spacing w:val="1"/>
          <w:sz w:val="28"/>
        </w:rPr>
        <w:t xml:space="preserve"> </w:t>
      </w:r>
      <w:r>
        <w:rPr>
          <w:sz w:val="28"/>
        </w:rPr>
        <w:t>буквы</w:t>
      </w:r>
      <w:r>
        <w:rPr>
          <w:spacing w:val="1"/>
          <w:sz w:val="28"/>
        </w:rPr>
        <w:t xml:space="preserve"> </w:t>
      </w:r>
      <w:r>
        <w:rPr>
          <w:sz w:val="28"/>
        </w:rPr>
        <w:t>алфавита</w:t>
      </w:r>
      <w:r>
        <w:rPr>
          <w:spacing w:val="1"/>
          <w:sz w:val="28"/>
        </w:rPr>
        <w:t xml:space="preserve"> </w:t>
      </w:r>
      <w:r>
        <w:rPr>
          <w:sz w:val="28"/>
        </w:rPr>
        <w:t>английского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фонетически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озвучивать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графически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-16"/>
          <w:sz w:val="28"/>
        </w:rPr>
        <w:t xml:space="preserve"> </w:t>
      </w:r>
      <w:r>
        <w:rPr>
          <w:sz w:val="28"/>
        </w:rPr>
        <w:t>воспроизводить</w:t>
      </w:r>
      <w:r>
        <w:rPr>
          <w:spacing w:val="-17"/>
          <w:sz w:val="28"/>
        </w:rPr>
        <w:t xml:space="preserve"> </w:t>
      </w:r>
      <w:r>
        <w:rPr>
          <w:sz w:val="28"/>
        </w:rPr>
        <w:t>(полупечатное</w:t>
      </w:r>
      <w:r>
        <w:rPr>
          <w:spacing w:val="-17"/>
          <w:sz w:val="28"/>
        </w:rPr>
        <w:t xml:space="preserve"> </w:t>
      </w:r>
      <w:r>
        <w:rPr>
          <w:sz w:val="28"/>
        </w:rPr>
        <w:t>написание</w:t>
      </w:r>
      <w:r>
        <w:rPr>
          <w:spacing w:val="-16"/>
          <w:sz w:val="28"/>
        </w:rPr>
        <w:t xml:space="preserve"> </w:t>
      </w:r>
      <w:r>
        <w:rPr>
          <w:sz w:val="28"/>
        </w:rPr>
        <w:t>букв,</w:t>
      </w:r>
      <w:r>
        <w:rPr>
          <w:spacing w:val="-18"/>
          <w:sz w:val="28"/>
        </w:rPr>
        <w:t xml:space="preserve"> </w:t>
      </w:r>
      <w:r>
        <w:rPr>
          <w:sz w:val="28"/>
        </w:rPr>
        <w:t>буквосочетаний,</w:t>
      </w:r>
      <w:r>
        <w:rPr>
          <w:spacing w:val="-16"/>
          <w:sz w:val="28"/>
        </w:rPr>
        <w:t xml:space="preserve"> </w:t>
      </w:r>
      <w:r>
        <w:rPr>
          <w:sz w:val="28"/>
        </w:rPr>
        <w:t>слов);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применять правила чтения гласных в открытом и закрытом слоге в</w:t>
      </w:r>
      <w:r>
        <w:rPr>
          <w:spacing w:val="1"/>
          <w:sz w:val="28"/>
        </w:rPr>
        <w:t xml:space="preserve"> </w:t>
      </w:r>
      <w:r>
        <w:rPr>
          <w:sz w:val="28"/>
        </w:rPr>
        <w:t>односложных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словах,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звукобуквенные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знакомых</w:t>
      </w:r>
      <w:r>
        <w:rPr>
          <w:spacing w:val="1"/>
          <w:sz w:val="28"/>
        </w:rPr>
        <w:t xml:space="preserve"> </w:t>
      </w:r>
      <w:r>
        <w:rPr>
          <w:sz w:val="28"/>
        </w:rPr>
        <w:t>слов;</w:t>
      </w:r>
      <w:r>
        <w:rPr>
          <w:spacing w:val="1"/>
          <w:sz w:val="28"/>
        </w:rPr>
        <w:t xml:space="preserve"> </w:t>
      </w:r>
      <w:r>
        <w:rPr>
          <w:sz w:val="28"/>
        </w:rPr>
        <w:t>озвучивать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транскрипционные знаки,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-67"/>
          <w:sz w:val="28"/>
        </w:rPr>
        <w:t xml:space="preserve"> </w:t>
      </w:r>
      <w:r>
        <w:rPr>
          <w:sz w:val="28"/>
        </w:rPr>
        <w:t>букв;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4" w:after="0"/>
        <w:ind w:left="1666" w:hanging="709"/>
        <w:jc w:val="left"/>
        <w:rPr>
          <w:sz w:val="28"/>
        </w:rPr>
      </w:pPr>
      <w:r>
        <w:rPr>
          <w:sz w:val="28"/>
        </w:rPr>
        <w:t>читать</w:t>
      </w:r>
      <w:r>
        <w:rPr>
          <w:spacing w:val="-4"/>
          <w:sz w:val="28"/>
        </w:rPr>
        <w:t xml:space="preserve"> </w:t>
      </w:r>
      <w:r>
        <w:rPr>
          <w:sz w:val="28"/>
        </w:rPr>
        <w:t>новые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</w:t>
      </w:r>
      <w:r>
        <w:rPr>
          <w:spacing w:val="-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основным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-1"/>
          <w:sz w:val="28"/>
        </w:rPr>
        <w:t xml:space="preserve"> </w:t>
      </w:r>
      <w:r>
        <w:rPr>
          <w:sz w:val="28"/>
        </w:rPr>
        <w:t>чтения;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  <w:tab w:val="left" w:pos="3050" w:leader="none"/>
          <w:tab w:val="left" w:pos="3527" w:leader="none"/>
          <w:tab w:val="left" w:pos="4272" w:leader="none"/>
          <w:tab w:val="left" w:pos="4624" w:leader="none"/>
          <w:tab w:val="left" w:pos="6081" w:leader="none"/>
          <w:tab w:val="left" w:pos="8651" w:leader="none"/>
          <w:tab w:val="left" w:pos="9004" w:leader="none"/>
          <w:tab w:val="left" w:pos="9960" w:leader="none"/>
        </w:tabs>
        <w:spacing w:lineRule="auto" w:line="362" w:before="167" w:after="0"/>
        <w:ind w:left="250" w:right="258" w:firstLine="708"/>
        <w:jc w:val="left"/>
        <w:rPr>
          <w:sz w:val="28"/>
        </w:rPr>
      </w:pPr>
      <w:r>
        <w:rPr>
          <w:sz w:val="28"/>
        </w:rPr>
        <w:t>различать</w:t>
        <w:tab/>
        <w:t>на</w:t>
        <w:tab/>
        <w:t>слух</w:t>
        <w:tab/>
        <w:t>и</w:t>
        <w:tab/>
        <w:t>правильно</w:t>
        <w:tab/>
        <w:t>произносить</w:t>
      </w:r>
      <w:r>
        <w:rPr>
          <w:spacing w:val="129"/>
          <w:sz w:val="28"/>
        </w:rPr>
        <w:t xml:space="preserve"> </w:t>
      </w:r>
      <w:r>
        <w:rPr>
          <w:sz w:val="28"/>
        </w:rPr>
        <w:t>слова</w:t>
        <w:tab/>
        <w:t>и</w:t>
        <w:tab/>
        <w:t>фразы</w:t>
        <w:tab/>
      </w:r>
      <w:r>
        <w:rPr>
          <w:spacing w:val="-3"/>
          <w:sz w:val="28"/>
        </w:rPr>
        <w:t>/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ритмико-интонационных особенностей.</w:t>
      </w:r>
    </w:p>
    <w:p>
      <w:pPr>
        <w:pStyle w:val="Style17"/>
        <w:spacing w:before="1" w:after="0"/>
        <w:ind w:left="990" w:hanging="0"/>
        <w:jc w:val="left"/>
        <w:rPr>
          <w:sz w:val="28"/>
        </w:rPr>
      </w:pPr>
      <w:r>
        <w:rPr/>
        <w:t>Графика,</w:t>
      </w:r>
      <w:r>
        <w:rPr>
          <w:spacing w:val="-3"/>
        </w:rPr>
        <w:t xml:space="preserve"> </w:t>
      </w: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правильно</w:t>
      </w:r>
      <w:r>
        <w:rPr>
          <w:spacing w:val="-2"/>
          <w:sz w:val="28"/>
        </w:rPr>
        <w:t xml:space="preserve"> </w:t>
      </w:r>
      <w:r>
        <w:rPr>
          <w:sz w:val="28"/>
        </w:rPr>
        <w:t>писать</w:t>
      </w:r>
      <w:r>
        <w:rPr>
          <w:spacing w:val="-4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заполнять</w:t>
      </w:r>
      <w:r>
        <w:rPr>
          <w:spacing w:val="-6"/>
          <w:sz w:val="28"/>
        </w:rPr>
        <w:t xml:space="preserve"> </w:t>
      </w:r>
      <w:r>
        <w:rPr>
          <w:sz w:val="28"/>
        </w:rPr>
        <w:t>пропуски</w:t>
      </w:r>
      <w:r>
        <w:rPr>
          <w:spacing w:val="-5"/>
          <w:sz w:val="28"/>
        </w:rPr>
        <w:t xml:space="preserve"> </w:t>
      </w:r>
      <w:r>
        <w:rPr>
          <w:sz w:val="28"/>
        </w:rPr>
        <w:t>словами;</w:t>
      </w:r>
      <w:r>
        <w:rPr>
          <w:spacing w:val="-3"/>
          <w:sz w:val="28"/>
        </w:rPr>
        <w:t xml:space="preserve"> </w:t>
      </w:r>
      <w:r>
        <w:rPr>
          <w:sz w:val="28"/>
        </w:rPr>
        <w:t>дописывать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предложения;</w:t>
      </w:r>
    </w:p>
    <w:p>
      <w:pPr>
        <w:sectPr>
          <w:footerReference w:type="default" r:id="rId17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8" w:firstLine="708"/>
        <w:rPr>
          <w:sz w:val="28"/>
        </w:rPr>
      </w:pPr>
      <w:r>
        <w:rPr>
          <w:sz w:val="28"/>
        </w:rPr>
        <w:t>правильно расставлять знаки препинания (точка, вопросительный и</w:t>
      </w:r>
      <w:r>
        <w:rPr>
          <w:spacing w:val="1"/>
          <w:sz w:val="28"/>
        </w:rPr>
        <w:t xml:space="preserve"> </w:t>
      </w:r>
      <w:r>
        <w:rPr>
          <w:sz w:val="28"/>
        </w:rPr>
        <w:t>восклицательный знаки в конце предложения) и использовать знак апострофа в</w:t>
      </w:r>
      <w:r>
        <w:rPr>
          <w:spacing w:val="1"/>
          <w:sz w:val="28"/>
        </w:rPr>
        <w:t xml:space="preserve"> </w:t>
      </w:r>
      <w:r>
        <w:rPr>
          <w:sz w:val="28"/>
        </w:rPr>
        <w:t>сокращённых</w:t>
      </w:r>
      <w:r>
        <w:rPr>
          <w:spacing w:val="-3"/>
          <w:sz w:val="28"/>
        </w:rPr>
        <w:t xml:space="preserve"> </w:t>
      </w:r>
      <w:r>
        <w:rPr>
          <w:sz w:val="28"/>
        </w:rPr>
        <w:t>формах</w:t>
      </w:r>
      <w:r>
        <w:rPr>
          <w:spacing w:val="-2"/>
          <w:sz w:val="28"/>
        </w:rPr>
        <w:t xml:space="preserve"> </w:t>
      </w:r>
      <w:r>
        <w:rPr>
          <w:sz w:val="28"/>
        </w:rPr>
        <w:t>глагола-связки,</w:t>
      </w:r>
      <w:r>
        <w:rPr>
          <w:spacing w:val="-4"/>
          <w:sz w:val="28"/>
        </w:rPr>
        <w:t xml:space="preserve"> </w:t>
      </w:r>
      <w:r>
        <w:rPr>
          <w:sz w:val="28"/>
        </w:rPr>
        <w:t>вспомогательного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модального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глаголов.</w:t>
      </w:r>
    </w:p>
    <w:p>
      <w:pPr>
        <w:pStyle w:val="Style17"/>
        <w:spacing w:before="60" w:after="0"/>
        <w:ind w:left="990" w:hanging="0"/>
        <w:rPr>
          <w:sz w:val="28"/>
        </w:rPr>
      </w:pPr>
      <w:r>
        <w:rPr/>
        <w:t>Лексическая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2"/>
        </w:rPr>
        <w:t xml:space="preserve"> </w:t>
      </w:r>
      <w:r>
        <w:rPr/>
        <w:t>речи: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6"/>
          <w:sz w:val="28"/>
        </w:rPr>
        <w:t xml:space="preserve"> </w:t>
      </w:r>
      <w:r>
        <w:rPr>
          <w:sz w:val="28"/>
        </w:rPr>
        <w:t>речи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7"/>
          <w:sz w:val="28"/>
        </w:rPr>
        <w:t xml:space="preserve"> </w:t>
      </w:r>
      <w:r>
        <w:rPr>
          <w:sz w:val="28"/>
        </w:rPr>
        <w:t>менее</w:t>
      </w:r>
      <w:r>
        <w:rPr>
          <w:spacing w:val="-6"/>
          <w:sz w:val="28"/>
        </w:rPr>
        <w:t xml:space="preserve"> </w:t>
      </w:r>
      <w:r>
        <w:rPr>
          <w:sz w:val="28"/>
        </w:rPr>
        <w:t>200</w:t>
      </w:r>
      <w:r>
        <w:rPr>
          <w:spacing w:val="-68"/>
          <w:sz w:val="28"/>
        </w:rPr>
        <w:t xml:space="preserve"> </w:t>
      </w:r>
      <w:r>
        <w:rPr>
          <w:sz w:val="28"/>
        </w:rPr>
        <w:t>лексических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1"/>
          <w:sz w:val="28"/>
        </w:rPr>
        <w:t xml:space="preserve"> </w:t>
      </w:r>
      <w:r>
        <w:rPr>
          <w:sz w:val="28"/>
        </w:rPr>
        <w:t>(слов, словосочетаний, речевых</w:t>
      </w:r>
      <w:r>
        <w:rPr>
          <w:spacing w:val="1"/>
          <w:sz w:val="28"/>
        </w:rPr>
        <w:t xml:space="preserve"> </w:t>
      </w:r>
      <w:r>
        <w:rPr>
          <w:sz w:val="28"/>
        </w:rPr>
        <w:t>клише), обслуживающих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тематики,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предусмотренной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первом</w:t>
      </w:r>
      <w:r>
        <w:rPr>
          <w:spacing w:val="1"/>
          <w:sz w:val="28"/>
        </w:rPr>
        <w:t xml:space="preserve"> </w:t>
      </w:r>
      <w:r>
        <w:rPr>
          <w:sz w:val="28"/>
        </w:rPr>
        <w:t>году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обучения;</w:t>
      </w:r>
    </w:p>
    <w:p>
      <w:pPr>
        <w:pStyle w:val="ListParagraph"/>
        <w:numPr>
          <w:ilvl w:val="0"/>
          <w:numId w:val="24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использовать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языковую</w:t>
      </w:r>
      <w:r>
        <w:rPr>
          <w:spacing w:val="-7"/>
          <w:sz w:val="28"/>
        </w:rPr>
        <w:t xml:space="preserve"> </w:t>
      </w:r>
      <w:r>
        <w:rPr>
          <w:sz w:val="28"/>
        </w:rPr>
        <w:t>догадку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распознавании</w:t>
      </w:r>
      <w:r>
        <w:rPr>
          <w:spacing w:val="-8"/>
          <w:sz w:val="28"/>
        </w:rPr>
        <w:t xml:space="preserve"> </w:t>
      </w:r>
      <w:r>
        <w:rPr>
          <w:sz w:val="28"/>
        </w:rPr>
        <w:t>интернациональных</w:t>
      </w:r>
    </w:p>
    <w:p>
      <w:pPr>
        <w:sectPr>
          <w:footerReference w:type="default" r:id="rId17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</w:pP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слов.</w:t>
      </w:r>
    </w:p>
    <w:p>
      <w:pPr>
        <w:pStyle w:val="Style17"/>
        <w:ind w:left="0" w:hanging="0"/>
        <w:jc w:val="left"/>
        <w:rPr>
          <w:sz w:val="30"/>
        </w:rPr>
      </w:pPr>
      <w:r>
        <w:br w:type="column"/>
      </w:r>
      <w:r>
        <w:rPr>
          <w:sz w:val="30"/>
        </w:rPr>
      </w:r>
    </w:p>
    <w:p>
      <w:pPr>
        <w:pStyle w:val="Style17"/>
        <w:spacing w:before="2" w:after="0"/>
        <w:ind w:left="0" w:hanging="0"/>
        <w:jc w:val="left"/>
        <w:rPr>
          <w:sz w:val="27"/>
        </w:rPr>
      </w:pPr>
      <w:r>
        <w:rPr>
          <w:sz w:val="27"/>
        </w:rPr>
      </w:r>
    </w:p>
    <w:p>
      <w:pPr>
        <w:pStyle w:val="Style17"/>
        <w:ind w:left="91" w:hanging="0"/>
        <w:jc w:val="left"/>
        <w:rPr>
          <w:sz w:val="28"/>
        </w:rPr>
      </w:pPr>
      <w:r>
        <w:rPr/>
        <w:t>Грамматическая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5"/>
        </w:rPr>
        <w:t xml:space="preserve"> </w:t>
      </w:r>
      <w:r>
        <w:rPr/>
        <w:t>речи:</w:t>
      </w:r>
    </w:p>
    <w:p>
      <w:pPr>
        <w:pStyle w:val="ListParagraph"/>
        <w:numPr>
          <w:ilvl w:val="0"/>
          <w:numId w:val="23"/>
        </w:numPr>
        <w:tabs>
          <w:tab w:val="clear" w:pos="720"/>
          <w:tab w:val="left" w:pos="768" w:leader="none"/>
          <w:tab w:val="left" w:pos="769" w:leader="none"/>
        </w:tabs>
        <w:spacing w:before="168" w:after="0"/>
        <w:ind w:left="768" w:hanging="709"/>
        <w:jc w:val="left"/>
        <w:rPr>
          <w:sz w:val="28"/>
        </w:rPr>
      </w:pPr>
      <w:r>
        <w:rPr>
          <w:sz w:val="28"/>
        </w:rPr>
        <w:t>распознавать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7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26"/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27"/>
          <w:sz w:val="28"/>
        </w:rPr>
        <w:t xml:space="preserve"> </w:t>
      </w:r>
      <w:r>
        <w:rPr>
          <w:sz w:val="28"/>
        </w:rPr>
        <w:t>и</w:t>
      </w:r>
      <w:r>
        <w:rPr>
          <w:spacing w:val="25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27"/>
          <w:sz w:val="28"/>
        </w:rPr>
        <w:t xml:space="preserve"> </w:t>
      </w:r>
      <w:r>
        <w:rPr>
          <w:sz w:val="28"/>
        </w:rPr>
        <w:t>речи</w:t>
      </w:r>
      <w:r>
        <w:rPr>
          <w:spacing w:val="26"/>
          <w:sz w:val="28"/>
        </w:rPr>
        <w:t xml:space="preserve"> </w:t>
      </w:r>
      <w:r>
        <w:rPr>
          <w:sz w:val="28"/>
        </w:rPr>
        <w:t>различные</w:t>
      </w:r>
    </w:p>
    <w:p>
      <w:pPr>
        <w:sectPr>
          <w:type w:val="continuous"/>
          <w:pgSz w:w="11906" w:h="16850"/>
          <w:pgMar w:left="880" w:right="720" w:header="0" w:top="940" w:footer="195" w:bottom="460" w:gutter="0"/>
          <w:cols w:num="2" w:equalWidth="false" w:sep="false">
            <w:col w:w="858" w:space="40"/>
            <w:col w:w="9407"/>
          </w:cols>
          <w:formProt w:val="false"/>
          <w:textDirection w:val="lrTb"/>
          <w:docGrid w:type="default" w:linePitch="100" w:charSpace="4096"/>
        </w:sectPr>
      </w:pPr>
    </w:p>
    <w:p>
      <w:pPr>
        <w:pStyle w:val="Style17"/>
        <w:spacing w:lineRule="auto" w:line="362" w:before="170" w:after="0"/>
        <w:ind w:left="250" w:right="261" w:hanging="0"/>
        <w:rPr>
          <w:sz w:val="28"/>
        </w:rPr>
      </w:pPr>
      <w:r>
        <w:rPr/>
        <w:t>коммуникативные</w:t>
      </w:r>
      <w:r>
        <w:rPr>
          <w:spacing w:val="1"/>
        </w:rPr>
        <w:t xml:space="preserve"> </w:t>
      </w:r>
      <w:r>
        <w:rPr/>
        <w:t>типы</w:t>
      </w:r>
      <w:r>
        <w:rPr>
          <w:spacing w:val="1"/>
        </w:rPr>
        <w:t xml:space="preserve"> </w:t>
      </w:r>
      <w:r>
        <w:rPr/>
        <w:t>предложений:</w:t>
      </w:r>
      <w:r>
        <w:rPr>
          <w:spacing w:val="1"/>
        </w:rPr>
        <w:t xml:space="preserve"> </w:t>
      </w:r>
      <w:r>
        <w:rPr/>
        <w:t>повествовательные</w:t>
      </w:r>
      <w:r>
        <w:rPr>
          <w:spacing w:val="1"/>
        </w:rPr>
        <w:t xml:space="preserve"> </w:t>
      </w:r>
      <w:r>
        <w:rPr/>
        <w:t>(утвердительные,</w:t>
      </w:r>
      <w:r>
        <w:rPr>
          <w:spacing w:val="1"/>
        </w:rPr>
        <w:t xml:space="preserve"> </w:t>
      </w:r>
      <w:r>
        <w:rPr/>
        <w:t>отрицательные),</w:t>
      </w:r>
      <w:r>
        <w:rPr>
          <w:spacing w:val="1"/>
        </w:rPr>
        <w:t xml:space="preserve"> </w:t>
      </w:r>
      <w:r>
        <w:rPr/>
        <w:t>вопросительные</w:t>
      </w:r>
      <w:r>
        <w:rPr>
          <w:spacing w:val="1"/>
        </w:rPr>
        <w:t xml:space="preserve"> </w:t>
      </w:r>
      <w:r>
        <w:rPr/>
        <w:t>(общий,</w:t>
      </w:r>
      <w:r>
        <w:rPr>
          <w:spacing w:val="1"/>
        </w:rPr>
        <w:t xml:space="preserve"> </w:t>
      </w:r>
      <w:r>
        <w:rPr/>
        <w:t>специальный,</w:t>
      </w:r>
      <w:r>
        <w:rPr>
          <w:spacing w:val="1"/>
        </w:rPr>
        <w:t xml:space="preserve"> </w:t>
      </w:r>
      <w:r>
        <w:rPr/>
        <w:t>вопросы),</w:t>
      </w:r>
      <w:r>
        <w:rPr>
          <w:spacing w:val="1"/>
        </w:rPr>
        <w:t xml:space="preserve"> </w:t>
      </w:r>
      <w:r>
        <w:rPr/>
        <w:t>побудительные</w:t>
      </w:r>
      <w:r>
        <w:rPr>
          <w:spacing w:val="-1"/>
        </w:rPr>
        <w:t xml:space="preserve"> </w:t>
      </w:r>
      <w:r>
        <w:rPr/>
        <w:t>(в</w:t>
      </w:r>
      <w:r>
        <w:rPr>
          <w:spacing w:val="-1"/>
        </w:rPr>
        <w:t xml:space="preserve"> </w:t>
      </w:r>
      <w:r>
        <w:rPr/>
        <w:t>утвердительной форме);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нераспространённые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распространённые</w:t>
      </w:r>
      <w:r>
        <w:rPr>
          <w:spacing w:val="-67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предложения;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4"/>
          <w:sz w:val="28"/>
        </w:rPr>
        <w:t xml:space="preserve"> </w:t>
      </w:r>
      <w:r>
        <w:rPr>
          <w:sz w:val="28"/>
        </w:rPr>
        <w:t>речи</w:t>
      </w:r>
      <w:r>
        <w:rPr>
          <w:spacing w:val="-1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начальным It;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начальным</w:t>
      </w:r>
      <w:r>
        <w:rPr>
          <w:spacing w:val="3"/>
          <w:sz w:val="28"/>
        </w:rPr>
        <w:t xml:space="preserve"> </w:t>
      </w:r>
      <w:r>
        <w:rPr>
          <w:sz w:val="28"/>
        </w:rPr>
        <w:t>There</w:t>
      </w:r>
      <w:r>
        <w:rPr>
          <w:spacing w:val="-1"/>
          <w:sz w:val="28"/>
        </w:rPr>
        <w:t xml:space="preserve"> </w:t>
      </w:r>
      <w:r>
        <w:rPr>
          <w:sz w:val="28"/>
        </w:rPr>
        <w:t>+</w:t>
      </w:r>
      <w:r>
        <w:rPr>
          <w:spacing w:val="-1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be в</w:t>
      </w:r>
      <w:r>
        <w:rPr>
          <w:spacing w:val="-2"/>
          <w:sz w:val="28"/>
        </w:rPr>
        <w:t xml:space="preserve"> </w:t>
      </w:r>
      <w:r>
        <w:rPr>
          <w:sz w:val="28"/>
        </w:rPr>
        <w:t>Present</w:t>
      </w:r>
      <w:r>
        <w:rPr>
          <w:spacing w:val="1"/>
          <w:sz w:val="28"/>
        </w:rPr>
        <w:t xml:space="preserve"> </w:t>
      </w:r>
      <w:r>
        <w:rPr>
          <w:sz w:val="28"/>
        </w:rPr>
        <w:t>Simple</w:t>
      </w:r>
      <w:r>
        <w:rPr>
          <w:spacing w:val="-1"/>
          <w:sz w:val="28"/>
        </w:rPr>
        <w:t xml:space="preserve"> </w:t>
      </w:r>
      <w:r>
        <w:rPr>
          <w:sz w:val="28"/>
        </w:rPr>
        <w:t>Tense;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простые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простым</w:t>
      </w:r>
      <w:r>
        <w:rPr>
          <w:spacing w:val="-1"/>
          <w:sz w:val="28"/>
        </w:rPr>
        <w:t xml:space="preserve"> </w:t>
      </w:r>
      <w:r>
        <w:rPr>
          <w:sz w:val="28"/>
        </w:rPr>
        <w:t>глагольным</w:t>
      </w:r>
      <w:r>
        <w:rPr>
          <w:spacing w:val="-3"/>
          <w:sz w:val="28"/>
        </w:rPr>
        <w:t xml:space="preserve"> </w:t>
      </w:r>
      <w:r>
        <w:rPr>
          <w:sz w:val="28"/>
        </w:rPr>
        <w:t>сказуемым</w:t>
      </w:r>
      <w:r>
        <w:rPr>
          <w:spacing w:val="-1"/>
          <w:sz w:val="28"/>
        </w:rPr>
        <w:t xml:space="preserve"> </w:t>
      </w:r>
      <w:r>
        <w:rPr>
          <w:sz w:val="28"/>
        </w:rPr>
        <w:t>(Не</w:t>
      </w:r>
      <w:r>
        <w:rPr>
          <w:spacing w:val="-1"/>
          <w:sz w:val="28"/>
        </w:rPr>
        <w:t xml:space="preserve"> </w:t>
      </w:r>
      <w:r>
        <w:rPr>
          <w:sz w:val="28"/>
        </w:rPr>
        <w:t>speaks</w:t>
      </w:r>
      <w:r>
        <w:rPr>
          <w:spacing w:val="-1"/>
          <w:sz w:val="28"/>
        </w:rPr>
        <w:t xml:space="preserve"> </w:t>
      </w:r>
      <w:r>
        <w:rPr>
          <w:sz w:val="28"/>
        </w:rPr>
        <w:t>English.);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4"/>
          <w:sz w:val="28"/>
        </w:rPr>
        <w:t xml:space="preserve"> </w:t>
      </w:r>
      <w:r>
        <w:rPr>
          <w:sz w:val="28"/>
        </w:rPr>
        <w:t>речи</w:t>
      </w:r>
      <w:r>
        <w:rPr>
          <w:spacing w:val="-12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составным</w:t>
      </w:r>
      <w:r>
        <w:rPr>
          <w:spacing w:val="-1"/>
          <w:sz w:val="28"/>
        </w:rPr>
        <w:t xml:space="preserve"> </w:t>
      </w:r>
      <w:r>
        <w:rPr>
          <w:sz w:val="28"/>
        </w:rPr>
        <w:t>глагольным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сказуемым</w:t>
      </w:r>
      <w:r>
        <w:rPr>
          <w:spacing w:val="2"/>
          <w:sz w:val="28"/>
        </w:rPr>
        <w:t xml:space="preserve"> </w:t>
      </w:r>
      <w:r>
        <w:rPr>
          <w:sz w:val="28"/>
        </w:rPr>
        <w:t>(I</w:t>
      </w:r>
      <w:r>
        <w:rPr>
          <w:spacing w:val="-2"/>
          <w:sz w:val="28"/>
        </w:rPr>
        <w:t xml:space="preserve"> </w:t>
      </w:r>
      <w:r>
        <w:rPr>
          <w:sz w:val="28"/>
        </w:rPr>
        <w:t>want</w:t>
      </w:r>
      <w:r>
        <w:rPr>
          <w:spacing w:val="-3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dance.</w:t>
      </w:r>
      <w:r>
        <w:rPr>
          <w:spacing w:val="-1"/>
          <w:sz w:val="28"/>
        </w:rPr>
        <w:t xml:space="preserve"> </w:t>
      </w:r>
      <w:r>
        <w:rPr>
          <w:sz w:val="28"/>
        </w:rPr>
        <w:t>She</w:t>
      </w:r>
      <w:r>
        <w:rPr>
          <w:spacing w:val="-1"/>
          <w:sz w:val="28"/>
        </w:rPr>
        <w:t xml:space="preserve"> </w:t>
      </w:r>
      <w:r>
        <w:rPr>
          <w:sz w:val="28"/>
        </w:rPr>
        <w:t>can</w:t>
      </w:r>
      <w:r>
        <w:rPr>
          <w:spacing w:val="-2"/>
          <w:sz w:val="28"/>
        </w:rPr>
        <w:t xml:space="preserve"> </w:t>
      </w:r>
      <w:r>
        <w:rPr>
          <w:sz w:val="28"/>
        </w:rPr>
        <w:t>skate well.);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5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4"/>
          <w:sz w:val="28"/>
        </w:rPr>
        <w:t xml:space="preserve"> </w:t>
      </w:r>
      <w:r>
        <w:rPr>
          <w:sz w:val="28"/>
        </w:rPr>
        <w:t>речи</w:t>
      </w:r>
      <w:r>
        <w:rPr>
          <w:spacing w:val="-12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10"/>
          <w:sz w:val="28"/>
        </w:rPr>
        <w:t xml:space="preserve"> </w:t>
      </w:r>
      <w:r>
        <w:rPr>
          <w:sz w:val="28"/>
        </w:rPr>
        <w:t>глаголом-связкой</w:t>
      </w:r>
      <w:r>
        <w:rPr>
          <w:spacing w:val="-11"/>
          <w:sz w:val="28"/>
        </w:rPr>
        <w:t xml:space="preserve"> </w:t>
      </w:r>
      <w:r>
        <w:rPr>
          <w:sz w:val="28"/>
        </w:rPr>
        <w:t>to</w:t>
      </w:r>
      <w:r>
        <w:rPr>
          <w:spacing w:val="-11"/>
          <w:sz w:val="28"/>
        </w:rPr>
        <w:t xml:space="preserve"> </w:t>
      </w:r>
      <w:r>
        <w:rPr>
          <w:sz w:val="28"/>
        </w:rPr>
        <w:t>be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Present</w:t>
      </w:r>
      <w:r>
        <w:rPr>
          <w:spacing w:val="-9"/>
          <w:sz w:val="28"/>
        </w:rPr>
        <w:t xml:space="preserve"> </w:t>
      </w:r>
      <w:r>
        <w:rPr>
          <w:sz w:val="28"/>
        </w:rPr>
        <w:t>Simple</w:t>
      </w:r>
      <w:r>
        <w:rPr>
          <w:spacing w:val="-9"/>
          <w:sz w:val="28"/>
        </w:rPr>
        <w:t xml:space="preserve"> </w:t>
      </w:r>
      <w:r>
        <w:rPr>
          <w:sz w:val="28"/>
        </w:rPr>
        <w:t>Tense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составе</w:t>
      </w:r>
      <w:r>
        <w:rPr>
          <w:spacing w:val="-10"/>
          <w:sz w:val="28"/>
        </w:rPr>
        <w:t xml:space="preserve"> </w:t>
      </w:r>
      <w:r>
        <w:rPr>
          <w:sz w:val="28"/>
        </w:rPr>
        <w:t>таких</w:t>
      </w:r>
      <w:r>
        <w:rPr>
          <w:spacing w:val="-12"/>
          <w:sz w:val="28"/>
        </w:rPr>
        <w:t xml:space="preserve"> </w:t>
      </w:r>
      <w:r>
        <w:rPr>
          <w:sz w:val="28"/>
        </w:rPr>
        <w:t>фраз,</w:t>
      </w:r>
      <w:r>
        <w:rPr>
          <w:spacing w:val="-11"/>
          <w:sz w:val="28"/>
        </w:rPr>
        <w:t xml:space="preserve"> </w:t>
      </w:r>
      <w:r>
        <w:rPr>
          <w:sz w:val="28"/>
        </w:rPr>
        <w:t>как</w:t>
      </w:r>
      <w:r>
        <w:rPr>
          <w:spacing w:val="-9"/>
          <w:sz w:val="28"/>
        </w:rPr>
        <w:t xml:space="preserve"> </w:t>
      </w:r>
      <w:r>
        <w:rPr>
          <w:sz w:val="28"/>
        </w:rPr>
        <w:t>Гш</w:t>
      </w:r>
      <w:r>
        <w:rPr>
          <w:spacing w:val="-8"/>
          <w:sz w:val="28"/>
        </w:rPr>
        <w:t xml:space="preserve"> </w:t>
      </w:r>
      <w:r>
        <w:rPr>
          <w:sz w:val="28"/>
        </w:rPr>
        <w:t>Dima,</w:t>
      </w:r>
      <w:r>
        <w:rPr>
          <w:spacing w:val="-68"/>
          <w:sz w:val="28"/>
        </w:rPr>
        <w:t xml:space="preserve"> </w:t>
      </w:r>
      <w:r>
        <w:rPr>
          <w:sz w:val="28"/>
        </w:rPr>
        <w:t>I’m</w:t>
      </w:r>
      <w:r>
        <w:rPr>
          <w:spacing w:val="-4"/>
          <w:sz w:val="28"/>
        </w:rPr>
        <w:t xml:space="preserve"> </w:t>
      </w:r>
      <w:r>
        <w:rPr>
          <w:sz w:val="28"/>
        </w:rPr>
        <w:t>eight.</w:t>
      </w:r>
      <w:r>
        <w:rPr>
          <w:spacing w:val="-1"/>
          <w:sz w:val="28"/>
        </w:rPr>
        <w:t xml:space="preserve"> </w:t>
      </w:r>
      <w:r>
        <w:rPr>
          <w:sz w:val="28"/>
        </w:rPr>
        <w:t>Гт</w:t>
      </w:r>
      <w:r>
        <w:rPr>
          <w:spacing w:val="-1"/>
          <w:sz w:val="28"/>
        </w:rPr>
        <w:t xml:space="preserve"> </w:t>
      </w:r>
      <w:r>
        <w:rPr>
          <w:sz w:val="28"/>
        </w:rPr>
        <w:t>fine.</w:t>
      </w:r>
      <w:r>
        <w:rPr>
          <w:spacing w:val="-1"/>
          <w:sz w:val="28"/>
        </w:rPr>
        <w:t xml:space="preserve"> </w:t>
      </w:r>
      <w:r>
        <w:rPr>
          <w:sz w:val="28"/>
        </w:rPr>
        <w:t>Гт</w:t>
      </w:r>
      <w:r>
        <w:rPr>
          <w:spacing w:val="-3"/>
          <w:sz w:val="28"/>
        </w:rPr>
        <w:t xml:space="preserve"> </w:t>
      </w:r>
      <w:r>
        <w:rPr>
          <w:sz w:val="28"/>
        </w:rPr>
        <w:t>sorry.</w:t>
      </w:r>
      <w:r>
        <w:rPr>
          <w:spacing w:val="-1"/>
          <w:sz w:val="28"/>
        </w:rPr>
        <w:t xml:space="preserve"> </w:t>
      </w:r>
      <w:r>
        <w:rPr>
          <w:sz w:val="28"/>
        </w:rPr>
        <w:t>It’s...</w:t>
      </w:r>
      <w:r>
        <w:rPr>
          <w:spacing w:val="-1"/>
          <w:sz w:val="28"/>
        </w:rPr>
        <w:t xml:space="preserve"> </w:t>
      </w:r>
      <w:r>
        <w:rPr>
          <w:sz w:val="28"/>
        </w:rPr>
        <w:t>Is it.?</w:t>
      </w:r>
      <w:r>
        <w:rPr>
          <w:spacing w:val="1"/>
          <w:sz w:val="28"/>
        </w:rPr>
        <w:t xml:space="preserve"> </w:t>
      </w:r>
      <w:r>
        <w:rPr>
          <w:sz w:val="28"/>
        </w:rPr>
        <w:t>What’s ...?;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4"/>
          <w:sz w:val="28"/>
        </w:rPr>
        <w:t xml:space="preserve"> </w:t>
      </w:r>
      <w:r>
        <w:rPr>
          <w:sz w:val="28"/>
        </w:rPr>
        <w:t>речи</w:t>
      </w:r>
      <w:r>
        <w:rPr>
          <w:spacing w:val="-12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краткими глагольными</w:t>
      </w:r>
      <w:r>
        <w:rPr>
          <w:spacing w:val="-2"/>
          <w:sz w:val="28"/>
        </w:rPr>
        <w:t xml:space="preserve"> </w:t>
      </w:r>
      <w:r>
        <w:rPr>
          <w:sz w:val="28"/>
        </w:rPr>
        <w:t>формами;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2209" w:leader="none"/>
          <w:tab w:val="left" w:pos="2210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повелительное наклонение:</w:t>
      </w:r>
      <w:r>
        <w:rPr>
          <w:spacing w:val="1"/>
          <w:sz w:val="28"/>
        </w:rPr>
        <w:t xml:space="preserve"> </w:t>
      </w:r>
      <w:r>
        <w:rPr>
          <w:sz w:val="28"/>
        </w:rPr>
        <w:t>побудительные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утвердительной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</w:p>
    <w:p>
      <w:pPr>
        <w:sectPr>
          <w:type w:val="continuous"/>
          <w:pgSz w:w="11906" w:h="16850"/>
          <w:pgMar w:left="880" w:right="720" w:header="0" w:top="940" w:footer="195" w:bottom="460" w:gutter="0"/>
          <w:formProt w:val="false"/>
          <w:textDirection w:val="lrTb"/>
          <w:docGrid w:type="default" w:linePitch="100" w:charSpace="4096"/>
        </w:sectPr>
      </w:pP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before="80" w:after="0"/>
        <w:ind w:left="1666" w:hanging="709"/>
        <w:rPr>
          <w:sz w:val="28"/>
        </w:rPr>
      </w:pPr>
      <w:r>
        <w:rPr>
          <w:sz w:val="28"/>
        </w:rPr>
        <w:t>(Come</w:t>
      </w:r>
      <w:r>
        <w:rPr>
          <w:spacing w:val="-2"/>
          <w:sz w:val="28"/>
        </w:rPr>
        <w:t xml:space="preserve"> </w:t>
      </w:r>
      <w:r>
        <w:rPr>
          <w:sz w:val="28"/>
        </w:rPr>
        <w:t>in,</w:t>
      </w:r>
      <w:r>
        <w:rPr>
          <w:spacing w:val="-1"/>
          <w:sz w:val="28"/>
        </w:rPr>
        <w:t xml:space="preserve"> </w:t>
      </w:r>
      <w:r>
        <w:rPr>
          <w:sz w:val="28"/>
        </w:rPr>
        <w:t>please.);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8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настоящее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простое время (Present Simple Tense) в повествовательных (утвердительных и</w:t>
      </w:r>
      <w:r>
        <w:rPr>
          <w:spacing w:val="1"/>
          <w:sz w:val="28"/>
        </w:rPr>
        <w:t xml:space="preserve"> </w:t>
      </w:r>
      <w:r>
        <w:rPr>
          <w:sz w:val="28"/>
        </w:rPr>
        <w:t>отрицательных)</w:t>
      </w:r>
      <w:r>
        <w:rPr>
          <w:spacing w:val="-18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вопросительных</w:t>
      </w:r>
      <w:r>
        <w:rPr>
          <w:spacing w:val="-16"/>
          <w:sz w:val="28"/>
        </w:rPr>
        <w:t xml:space="preserve"> </w:t>
      </w:r>
      <w:r>
        <w:rPr>
          <w:sz w:val="28"/>
        </w:rPr>
        <w:t>(общий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специальный</w:t>
      </w:r>
      <w:r>
        <w:rPr>
          <w:spacing w:val="-14"/>
          <w:sz w:val="28"/>
        </w:rPr>
        <w:t xml:space="preserve"> </w:t>
      </w:r>
      <w:r>
        <w:rPr>
          <w:sz w:val="28"/>
        </w:rPr>
        <w:t>вопрос)</w:t>
      </w:r>
      <w:r>
        <w:rPr>
          <w:spacing w:val="-17"/>
          <w:sz w:val="28"/>
        </w:rPr>
        <w:t xml:space="preserve"> </w:t>
      </w:r>
      <w:r>
        <w:rPr>
          <w:sz w:val="28"/>
        </w:rPr>
        <w:t>предложениях;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9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глагольную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конструкцию</w:t>
      </w:r>
      <w:r>
        <w:rPr>
          <w:spacing w:val="-2"/>
          <w:sz w:val="28"/>
        </w:rPr>
        <w:t xml:space="preserve"> </w:t>
      </w:r>
      <w:r>
        <w:rPr>
          <w:sz w:val="28"/>
        </w:rPr>
        <w:t>have got</w:t>
      </w:r>
      <w:r>
        <w:rPr>
          <w:spacing w:val="1"/>
          <w:sz w:val="28"/>
        </w:rPr>
        <w:t xml:space="preserve"> </w:t>
      </w:r>
      <w:r>
        <w:rPr>
          <w:sz w:val="28"/>
        </w:rPr>
        <w:t>(I’ve</w:t>
      </w:r>
      <w:r>
        <w:rPr>
          <w:spacing w:val="-3"/>
          <w:sz w:val="28"/>
        </w:rPr>
        <w:t xml:space="preserve"> </w:t>
      </w:r>
      <w:r>
        <w:rPr>
          <w:sz w:val="28"/>
        </w:rPr>
        <w:t>got...</w:t>
      </w:r>
      <w:r>
        <w:rPr>
          <w:spacing w:val="-1"/>
          <w:sz w:val="28"/>
        </w:rPr>
        <w:t xml:space="preserve"> </w:t>
      </w:r>
      <w:r>
        <w:rPr>
          <w:sz w:val="28"/>
        </w:rPr>
        <w:t>Have</w:t>
      </w:r>
      <w:r>
        <w:rPr>
          <w:spacing w:val="-2"/>
          <w:sz w:val="28"/>
        </w:rPr>
        <w:t xml:space="preserve"> </w:t>
      </w:r>
      <w:r>
        <w:rPr>
          <w:sz w:val="28"/>
        </w:rPr>
        <w:t>you</w:t>
      </w:r>
      <w:r>
        <w:rPr>
          <w:spacing w:val="-1"/>
          <w:sz w:val="28"/>
        </w:rPr>
        <w:t xml:space="preserve"> </w:t>
      </w:r>
      <w:r>
        <w:rPr>
          <w:sz w:val="28"/>
        </w:rPr>
        <w:t>got...?);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модальный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глагол can/can’t для выражения умения (I can ride a bike.) и отсутствия умения (I</w:t>
      </w:r>
      <w:r>
        <w:rPr>
          <w:spacing w:val="1"/>
          <w:sz w:val="28"/>
        </w:rPr>
        <w:t xml:space="preserve"> </w:t>
      </w:r>
      <w:r>
        <w:rPr>
          <w:sz w:val="28"/>
        </w:rPr>
        <w:t>can’t</w:t>
      </w:r>
      <w:r>
        <w:rPr>
          <w:spacing w:val="-1"/>
          <w:sz w:val="28"/>
        </w:rPr>
        <w:t xml:space="preserve"> </w:t>
      </w:r>
      <w:r>
        <w:rPr>
          <w:sz w:val="28"/>
        </w:rPr>
        <w:t>ride а</w:t>
      </w:r>
      <w:r>
        <w:rPr>
          <w:spacing w:val="-4"/>
          <w:sz w:val="28"/>
        </w:rPr>
        <w:t xml:space="preserve"> </w:t>
      </w:r>
      <w:r>
        <w:rPr>
          <w:sz w:val="28"/>
        </w:rPr>
        <w:t>bike.); сап для</w:t>
      </w:r>
      <w:r>
        <w:rPr>
          <w:spacing w:val="-4"/>
          <w:sz w:val="28"/>
        </w:rPr>
        <w:t xml:space="preserve"> </w:t>
      </w:r>
      <w:r>
        <w:rPr>
          <w:sz w:val="28"/>
        </w:rPr>
        <w:t>получения разрешения</w:t>
      </w:r>
      <w:r>
        <w:rPr>
          <w:spacing w:val="3"/>
          <w:sz w:val="28"/>
        </w:rPr>
        <w:t xml:space="preserve"> </w:t>
      </w:r>
      <w:r>
        <w:rPr>
          <w:sz w:val="28"/>
        </w:rPr>
        <w:t>(Can</w:t>
      </w:r>
      <w:r>
        <w:rPr>
          <w:spacing w:val="-1"/>
          <w:sz w:val="28"/>
        </w:rPr>
        <w:t xml:space="preserve"> </w:t>
      </w:r>
      <w:r>
        <w:rPr>
          <w:sz w:val="28"/>
        </w:rPr>
        <w:t>I</w:t>
      </w:r>
      <w:r>
        <w:rPr>
          <w:spacing w:val="-1"/>
          <w:sz w:val="28"/>
        </w:rPr>
        <w:t xml:space="preserve"> </w:t>
      </w:r>
      <w:r>
        <w:rPr>
          <w:sz w:val="28"/>
        </w:rPr>
        <w:t>go out?);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неопределённый,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определённый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нулевой</w:t>
      </w:r>
      <w:r>
        <w:rPr>
          <w:spacing w:val="1"/>
          <w:sz w:val="28"/>
        </w:rPr>
        <w:t xml:space="preserve"> </w:t>
      </w:r>
      <w:r>
        <w:rPr>
          <w:sz w:val="28"/>
        </w:rPr>
        <w:t>артикль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(наиболее</w:t>
      </w:r>
      <w:r>
        <w:rPr>
          <w:spacing w:val="-1"/>
          <w:sz w:val="28"/>
        </w:rPr>
        <w:t xml:space="preserve"> </w:t>
      </w:r>
      <w:r>
        <w:rPr>
          <w:sz w:val="28"/>
        </w:rPr>
        <w:t>распространённые случаи употребления);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множественное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исключения:</w:t>
      </w:r>
      <w:r>
        <w:rPr>
          <w:spacing w:val="1"/>
          <w:sz w:val="28"/>
        </w:rPr>
        <w:t xml:space="preserve"> </w:t>
      </w:r>
      <w:r>
        <w:rPr>
          <w:sz w:val="28"/>
        </w:rPr>
        <w:t>a</w:t>
      </w:r>
      <w:r>
        <w:rPr>
          <w:spacing w:val="-3"/>
          <w:sz w:val="28"/>
        </w:rPr>
        <w:t xml:space="preserve"> </w:t>
      </w:r>
      <w:r>
        <w:rPr>
          <w:sz w:val="28"/>
        </w:rPr>
        <w:t>pen</w:t>
      </w:r>
      <w:r>
        <w:rPr>
          <w:spacing w:val="1"/>
          <w:sz w:val="28"/>
        </w:rPr>
        <w:t xml:space="preserve"> </w:t>
      </w:r>
      <w:r>
        <w:rPr>
          <w:sz w:val="28"/>
        </w:rPr>
        <w:t>- pens; a</w:t>
      </w:r>
      <w:r>
        <w:rPr>
          <w:spacing w:val="-1"/>
          <w:sz w:val="28"/>
        </w:rPr>
        <w:t xml:space="preserve"> </w:t>
      </w:r>
      <w:r>
        <w:rPr>
          <w:sz w:val="28"/>
        </w:rPr>
        <w:t>man -</w:t>
      </w:r>
      <w:r>
        <w:rPr>
          <w:spacing w:val="1"/>
          <w:sz w:val="28"/>
        </w:rPr>
        <w:t xml:space="preserve"> </w:t>
      </w:r>
      <w:r>
        <w:rPr>
          <w:sz w:val="28"/>
        </w:rPr>
        <w:t>men;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личные и</w:t>
      </w:r>
      <w:r>
        <w:rPr>
          <w:spacing w:val="1"/>
          <w:sz w:val="28"/>
        </w:rPr>
        <w:t xml:space="preserve"> </w:t>
      </w:r>
      <w:r>
        <w:rPr>
          <w:sz w:val="28"/>
        </w:rPr>
        <w:t>притяжательные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местоимения;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pacing w:val="-1"/>
          <w:sz w:val="28"/>
        </w:rPr>
        <w:t>распознавать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6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5"/>
          <w:sz w:val="28"/>
        </w:rPr>
        <w:t xml:space="preserve"> </w:t>
      </w:r>
      <w:r>
        <w:rPr>
          <w:sz w:val="28"/>
        </w:rPr>
        <w:t>речи</w:t>
      </w:r>
      <w:r>
        <w:rPr>
          <w:spacing w:val="-14"/>
          <w:sz w:val="28"/>
        </w:rPr>
        <w:t xml:space="preserve"> </w:t>
      </w:r>
      <w:r>
        <w:rPr>
          <w:sz w:val="28"/>
        </w:rPr>
        <w:t>указательные</w:t>
      </w:r>
      <w:r>
        <w:rPr>
          <w:spacing w:val="-67"/>
          <w:sz w:val="28"/>
        </w:rPr>
        <w:t xml:space="preserve"> </w:t>
      </w:r>
      <w:r>
        <w:rPr>
          <w:sz w:val="28"/>
        </w:rPr>
        <w:t>местоимения this -</w:t>
      </w:r>
      <w:r>
        <w:rPr>
          <w:spacing w:val="-1"/>
          <w:sz w:val="28"/>
        </w:rPr>
        <w:t xml:space="preserve"> </w:t>
      </w:r>
      <w:r>
        <w:rPr>
          <w:sz w:val="28"/>
        </w:rPr>
        <w:t>these;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числительные (1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12);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вопросительные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who,</w:t>
      </w:r>
      <w:r>
        <w:rPr>
          <w:spacing w:val="-2"/>
          <w:sz w:val="28"/>
        </w:rPr>
        <w:t xml:space="preserve"> </w:t>
      </w:r>
      <w:r>
        <w:rPr>
          <w:sz w:val="28"/>
        </w:rPr>
        <w:t>what,</w:t>
      </w:r>
      <w:r>
        <w:rPr>
          <w:spacing w:val="-1"/>
          <w:sz w:val="28"/>
        </w:rPr>
        <w:t xml:space="preserve"> </w:t>
      </w:r>
      <w:r>
        <w:rPr>
          <w:sz w:val="28"/>
        </w:rPr>
        <w:t>how,</w:t>
      </w:r>
      <w:r>
        <w:rPr>
          <w:spacing w:val="-1"/>
          <w:sz w:val="28"/>
        </w:rPr>
        <w:t xml:space="preserve"> </w:t>
      </w:r>
      <w:r>
        <w:rPr>
          <w:sz w:val="28"/>
        </w:rPr>
        <w:t>where,</w:t>
      </w:r>
      <w:r>
        <w:rPr>
          <w:spacing w:val="-2"/>
          <w:sz w:val="28"/>
        </w:rPr>
        <w:t xml:space="preserve"> </w:t>
      </w:r>
      <w:r>
        <w:rPr>
          <w:sz w:val="28"/>
        </w:rPr>
        <w:t>how</w:t>
      </w:r>
      <w:r>
        <w:rPr>
          <w:spacing w:val="-2"/>
          <w:sz w:val="28"/>
        </w:rPr>
        <w:t xml:space="preserve"> </w:t>
      </w:r>
      <w:r>
        <w:rPr>
          <w:sz w:val="28"/>
        </w:rPr>
        <w:t>many;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предлоги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2"/>
          <w:sz w:val="28"/>
        </w:rPr>
        <w:t xml:space="preserve"> </w:t>
      </w:r>
      <w:r>
        <w:rPr>
          <w:sz w:val="28"/>
        </w:rPr>
        <w:t>on,</w:t>
      </w:r>
      <w:r>
        <w:rPr>
          <w:spacing w:val="-1"/>
          <w:sz w:val="28"/>
        </w:rPr>
        <w:t xml:space="preserve"> </w:t>
      </w:r>
      <w:r>
        <w:rPr>
          <w:sz w:val="28"/>
        </w:rPr>
        <w:t>in,</w:t>
      </w:r>
      <w:r>
        <w:rPr>
          <w:spacing w:val="-1"/>
          <w:sz w:val="28"/>
        </w:rPr>
        <w:t xml:space="preserve"> </w:t>
      </w:r>
      <w:r>
        <w:rPr>
          <w:sz w:val="28"/>
        </w:rPr>
        <w:t>near,</w:t>
      </w:r>
      <w:r>
        <w:rPr>
          <w:spacing w:val="-1"/>
          <w:sz w:val="28"/>
        </w:rPr>
        <w:t xml:space="preserve"> </w:t>
      </w:r>
      <w:r>
        <w:rPr>
          <w:sz w:val="28"/>
        </w:rPr>
        <w:t>under;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союзы and и</w:t>
      </w:r>
      <w:r>
        <w:rPr>
          <w:spacing w:val="-67"/>
          <w:sz w:val="28"/>
        </w:rPr>
        <w:t xml:space="preserve"> </w:t>
      </w:r>
      <w:r>
        <w:rPr>
          <w:sz w:val="28"/>
        </w:rPr>
        <w:t>but (при однородных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членах).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Социокультурные</w:t>
      </w:r>
      <w:r>
        <w:rPr>
          <w:spacing w:val="-4"/>
        </w:rPr>
        <w:t xml:space="preserve"> </w:t>
      </w:r>
      <w:r>
        <w:rPr/>
        <w:t>знания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умения:</w:t>
      </w:r>
    </w:p>
    <w:p>
      <w:pPr>
        <w:sectPr>
          <w:footerReference w:type="default" r:id="rId17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5" w:firstLine="708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социокультурными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поведенческого</w:t>
      </w:r>
      <w:r>
        <w:rPr>
          <w:spacing w:val="21"/>
          <w:sz w:val="28"/>
        </w:rPr>
        <w:t xml:space="preserve"> </w:t>
      </w:r>
      <w:r>
        <w:rPr>
          <w:sz w:val="28"/>
        </w:rPr>
        <w:t>этикета,</w:t>
      </w:r>
      <w:r>
        <w:rPr>
          <w:spacing w:val="17"/>
          <w:sz w:val="28"/>
        </w:rPr>
        <w:t xml:space="preserve"> </w:t>
      </w:r>
      <w:r>
        <w:rPr>
          <w:sz w:val="28"/>
        </w:rPr>
        <w:t>принятыми</w:t>
      </w:r>
      <w:r>
        <w:rPr>
          <w:spacing w:val="18"/>
          <w:sz w:val="28"/>
        </w:rPr>
        <w:t xml:space="preserve"> </w:t>
      </w:r>
      <w:r>
        <w:rPr>
          <w:sz w:val="28"/>
        </w:rPr>
        <w:t>в</w:t>
      </w:r>
      <w:r>
        <w:rPr>
          <w:spacing w:val="19"/>
          <w:sz w:val="28"/>
        </w:rPr>
        <w:t xml:space="preserve"> </w:t>
      </w:r>
      <w:r>
        <w:rPr>
          <w:sz w:val="28"/>
        </w:rPr>
        <w:t>англоязычной</w:t>
      </w:r>
      <w:r>
        <w:rPr>
          <w:spacing w:val="19"/>
          <w:sz w:val="28"/>
        </w:rPr>
        <w:t xml:space="preserve"> </w:t>
      </w:r>
      <w:r>
        <w:rPr>
          <w:sz w:val="28"/>
        </w:rPr>
        <w:t>среде,</w:t>
      </w:r>
      <w:r>
        <w:rPr>
          <w:spacing w:val="20"/>
          <w:sz w:val="28"/>
        </w:rPr>
        <w:t xml:space="preserve"> </w:t>
      </w:r>
      <w:r>
        <w:rPr>
          <w:sz w:val="28"/>
        </w:rPr>
        <w:t>в</w:t>
      </w:r>
      <w:r>
        <w:rPr>
          <w:spacing w:val="19"/>
          <w:sz w:val="28"/>
        </w:rPr>
        <w:t xml:space="preserve"> </w:t>
      </w:r>
      <w:r>
        <w:rPr>
          <w:sz w:val="28"/>
        </w:rPr>
        <w:t>некоторых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ситуациях</w:t>
      </w:r>
      <w:r>
        <w:rPr>
          <w:spacing w:val="1"/>
        </w:rPr>
        <w:t xml:space="preserve"> </w:t>
      </w:r>
      <w:r>
        <w:rPr/>
        <w:t>общения:</w:t>
      </w:r>
      <w:r>
        <w:rPr>
          <w:spacing w:val="1"/>
        </w:rPr>
        <w:t xml:space="preserve"> </w:t>
      </w:r>
      <w:r>
        <w:rPr/>
        <w:t>приветствие,</w:t>
      </w:r>
      <w:r>
        <w:rPr>
          <w:spacing w:val="1"/>
        </w:rPr>
        <w:t xml:space="preserve"> </w:t>
      </w:r>
      <w:r>
        <w:rPr/>
        <w:t>прощание,</w:t>
      </w:r>
      <w:r>
        <w:rPr>
          <w:spacing w:val="1"/>
        </w:rPr>
        <w:t xml:space="preserve"> </w:t>
      </w:r>
      <w:r>
        <w:rPr/>
        <w:t>знакомство,</w:t>
      </w:r>
      <w:r>
        <w:rPr>
          <w:spacing w:val="1"/>
        </w:rPr>
        <w:t xml:space="preserve"> </w:t>
      </w:r>
      <w:r>
        <w:rPr/>
        <w:t>выражение</w:t>
      </w:r>
      <w:r>
        <w:rPr>
          <w:spacing w:val="1"/>
        </w:rPr>
        <w:t xml:space="preserve"> </w:t>
      </w:r>
      <w:r>
        <w:rPr/>
        <w:t>благодарности,</w:t>
      </w:r>
      <w:r>
        <w:rPr>
          <w:spacing w:val="1"/>
        </w:rPr>
        <w:t xml:space="preserve"> </w:t>
      </w:r>
      <w:r>
        <w:rPr/>
        <w:t>извинение,</w:t>
      </w:r>
      <w:r>
        <w:rPr>
          <w:spacing w:val="1"/>
        </w:rPr>
        <w:t xml:space="preserve"> </w:t>
      </w:r>
      <w:r>
        <w:rPr/>
        <w:t>поздравление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днём</w:t>
      </w:r>
      <w:r>
        <w:rPr>
          <w:spacing w:val="1"/>
        </w:rPr>
        <w:t xml:space="preserve"> </w:t>
      </w:r>
      <w:r>
        <w:rPr/>
        <w:t>рождения,</w:t>
      </w:r>
      <w:r>
        <w:rPr>
          <w:spacing w:val="1"/>
        </w:rPr>
        <w:t xml:space="preserve"> </w:t>
      </w:r>
      <w:r>
        <w:rPr/>
        <w:t>Новым</w:t>
      </w:r>
      <w:r>
        <w:rPr>
          <w:spacing w:val="1"/>
        </w:rPr>
        <w:t xml:space="preserve"> </w:t>
      </w:r>
      <w:r>
        <w:rPr/>
        <w:t>годом,</w:t>
      </w:r>
      <w:r>
        <w:rPr>
          <w:spacing w:val="1"/>
        </w:rPr>
        <w:t xml:space="preserve"> </w:t>
      </w:r>
      <w:r>
        <w:rPr/>
        <w:t>Рождеством;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знать</w:t>
      </w:r>
      <w:r>
        <w:rPr>
          <w:spacing w:val="-8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6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-6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3"/>
          <w:sz w:val="28"/>
        </w:rPr>
        <w:t xml:space="preserve"> </w:t>
      </w:r>
      <w:r>
        <w:rPr>
          <w:sz w:val="28"/>
        </w:rPr>
        <w:t>/</w:t>
      </w:r>
      <w:r>
        <w:rPr>
          <w:spacing w:val="-6"/>
          <w:sz w:val="28"/>
        </w:rPr>
        <w:t xml:space="preserve"> </w:t>
      </w:r>
      <w:r>
        <w:rPr>
          <w:sz w:val="28"/>
        </w:rPr>
        <w:t>стран</w:t>
      </w:r>
      <w:r>
        <w:rPr>
          <w:spacing w:val="-6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7"/>
          <w:sz w:val="28"/>
        </w:rPr>
        <w:t xml:space="preserve"> </w:t>
      </w:r>
      <w:r>
        <w:rPr>
          <w:sz w:val="28"/>
        </w:rPr>
        <w:t>языка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их</w:t>
      </w:r>
      <w:r>
        <w:rPr>
          <w:spacing w:val="-68"/>
          <w:sz w:val="28"/>
        </w:rPr>
        <w:t xml:space="preserve"> </w:t>
      </w:r>
      <w:r>
        <w:rPr>
          <w:sz w:val="28"/>
        </w:rPr>
        <w:t>столиц.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К</w:t>
      </w:r>
      <w:r>
        <w:rPr>
          <w:spacing w:val="-12"/>
        </w:rPr>
        <w:t xml:space="preserve"> </w:t>
      </w:r>
      <w:r>
        <w:rPr/>
        <w:t>концу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3</w:t>
      </w:r>
      <w:r>
        <w:rPr>
          <w:spacing w:val="-10"/>
        </w:rPr>
        <w:t xml:space="preserve"> </w:t>
      </w:r>
      <w:r>
        <w:rPr/>
        <w:t>классе</w:t>
      </w:r>
      <w:r>
        <w:rPr>
          <w:spacing w:val="-12"/>
        </w:rPr>
        <w:t xml:space="preserve"> </w:t>
      </w:r>
      <w:r>
        <w:rPr/>
        <w:t>обучающийся</w:t>
      </w:r>
      <w:r>
        <w:rPr>
          <w:spacing w:val="-10"/>
        </w:rPr>
        <w:t xml:space="preserve"> </w:t>
      </w:r>
      <w:r>
        <w:rPr/>
        <w:t>получит</w:t>
      </w:r>
      <w:r>
        <w:rPr>
          <w:spacing w:val="-12"/>
        </w:rPr>
        <w:t xml:space="preserve"> </w:t>
      </w:r>
      <w:r>
        <w:rPr/>
        <w:t>следующие</w:t>
      </w:r>
      <w:r>
        <w:rPr>
          <w:spacing w:val="-10"/>
        </w:rPr>
        <w:t xml:space="preserve"> </w:t>
      </w:r>
      <w:r>
        <w:rPr/>
        <w:t>предметные</w:t>
      </w:r>
      <w:r>
        <w:rPr>
          <w:spacing w:val="-68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иностранному</w:t>
      </w:r>
      <w:r>
        <w:rPr>
          <w:spacing w:val="1"/>
        </w:rPr>
        <w:t xml:space="preserve"> </w:t>
      </w:r>
      <w:r>
        <w:rPr/>
        <w:t>(английскому)</w:t>
      </w:r>
      <w:r>
        <w:rPr>
          <w:spacing w:val="-67"/>
        </w:rPr>
        <w:t xml:space="preserve"> </w:t>
      </w:r>
      <w:r>
        <w:rPr/>
        <w:t>языку:</w:t>
      </w:r>
    </w:p>
    <w:p>
      <w:pPr>
        <w:pStyle w:val="Style17"/>
        <w:spacing w:lineRule="auto" w:line="362"/>
        <w:ind w:left="1011" w:right="6028" w:hanging="0"/>
        <w:rPr>
          <w:sz w:val="28"/>
        </w:rPr>
      </w:pPr>
      <w:r>
        <w:rPr/>
        <w:t>Коммуникативные умения.</w:t>
      </w:r>
      <w:r>
        <w:rPr>
          <w:spacing w:val="-67"/>
        </w:rPr>
        <w:t xml:space="preserve"> </w:t>
      </w:r>
      <w:r>
        <w:rPr/>
        <w:t>Говорение: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57" w:firstLine="708"/>
        <w:rPr>
          <w:sz w:val="28"/>
        </w:rPr>
      </w:pPr>
      <w:r>
        <w:rPr>
          <w:sz w:val="28"/>
        </w:rPr>
        <w:t>вести разные виды диалогов (диалог этикетного характера, диалог-</w:t>
      </w:r>
      <w:r>
        <w:rPr>
          <w:spacing w:val="1"/>
          <w:sz w:val="28"/>
        </w:rPr>
        <w:t xml:space="preserve"> </w:t>
      </w:r>
      <w:r>
        <w:rPr>
          <w:sz w:val="28"/>
        </w:rPr>
        <w:t>побуждение,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диалог-расспрос)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неофициального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вербальными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зрительными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опорами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принятого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стране/странах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изучаемого 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(не</w:t>
      </w:r>
      <w:r>
        <w:rPr>
          <w:spacing w:val="-1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4 реплик</w:t>
      </w:r>
      <w:r>
        <w:rPr>
          <w:spacing w:val="-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</w:t>
      </w:r>
      <w:r>
        <w:rPr>
          <w:spacing w:val="-4"/>
          <w:sz w:val="28"/>
        </w:rPr>
        <w:t xml:space="preserve"> </w:t>
      </w:r>
      <w:r>
        <w:rPr>
          <w:sz w:val="28"/>
        </w:rPr>
        <w:t>каждого собеседника);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создавать устные связные монологические высказывания (описание;</w:t>
      </w:r>
      <w:r>
        <w:rPr>
          <w:spacing w:val="1"/>
          <w:sz w:val="28"/>
        </w:rPr>
        <w:t xml:space="preserve"> </w:t>
      </w:r>
      <w:r>
        <w:rPr>
          <w:sz w:val="28"/>
        </w:rPr>
        <w:t>повествование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/</w:t>
      </w:r>
      <w:r>
        <w:rPr>
          <w:spacing w:val="-6"/>
          <w:sz w:val="28"/>
        </w:rPr>
        <w:t xml:space="preserve"> </w:t>
      </w:r>
      <w:r>
        <w:rPr>
          <w:sz w:val="28"/>
        </w:rPr>
        <w:t>рассказ)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6"/>
          <w:sz w:val="28"/>
        </w:rPr>
        <w:t xml:space="preserve"> </w:t>
      </w:r>
      <w:r>
        <w:rPr>
          <w:sz w:val="28"/>
        </w:rPr>
        <w:t>изучаемой</w:t>
      </w:r>
      <w:r>
        <w:rPr>
          <w:spacing w:val="-4"/>
          <w:sz w:val="28"/>
        </w:rPr>
        <w:t xml:space="preserve"> </w:t>
      </w:r>
      <w:r>
        <w:rPr>
          <w:sz w:val="28"/>
        </w:rPr>
        <w:t>тематики</w:t>
      </w:r>
      <w:r>
        <w:rPr>
          <w:spacing w:val="-4"/>
          <w:sz w:val="28"/>
        </w:rPr>
        <w:t xml:space="preserve"> </w:t>
      </w:r>
      <w:r>
        <w:rPr>
          <w:sz w:val="28"/>
        </w:rPr>
        <w:t>объёмом</w:t>
      </w:r>
      <w:r>
        <w:rPr>
          <w:spacing w:val="-7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менее</w:t>
      </w:r>
      <w:r>
        <w:rPr>
          <w:spacing w:val="-6"/>
          <w:sz w:val="28"/>
        </w:rPr>
        <w:t xml:space="preserve"> </w:t>
      </w:r>
      <w:r>
        <w:rPr>
          <w:sz w:val="28"/>
        </w:rPr>
        <w:t>4</w:t>
      </w:r>
      <w:r>
        <w:rPr>
          <w:spacing w:val="-4"/>
          <w:sz w:val="28"/>
        </w:rPr>
        <w:t xml:space="preserve"> </w:t>
      </w:r>
      <w:r>
        <w:rPr>
          <w:sz w:val="28"/>
        </w:rPr>
        <w:t>фраз</w:t>
      </w:r>
      <w:r>
        <w:rPr>
          <w:spacing w:val="-6"/>
          <w:sz w:val="28"/>
        </w:rPr>
        <w:t xml:space="preserve"> </w:t>
      </w:r>
      <w:r>
        <w:rPr>
          <w:sz w:val="28"/>
        </w:rPr>
        <w:t>с</w:t>
      </w:r>
      <w:r>
        <w:rPr>
          <w:spacing w:val="-68"/>
          <w:sz w:val="28"/>
        </w:rPr>
        <w:t xml:space="preserve"> </w:t>
      </w:r>
      <w:r>
        <w:rPr>
          <w:sz w:val="28"/>
        </w:rPr>
        <w:t>вербальными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 зрительными</w:t>
      </w:r>
      <w:r>
        <w:rPr>
          <w:spacing w:val="-1"/>
          <w:sz w:val="28"/>
        </w:rPr>
        <w:t xml:space="preserve"> </w:t>
      </w:r>
      <w:r>
        <w:rPr>
          <w:sz w:val="28"/>
        </w:rPr>
        <w:t>опорами;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передавать</w:t>
      </w:r>
      <w:r>
        <w:rPr>
          <w:spacing w:val="-7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-6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5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вербальными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(или)</w:t>
      </w:r>
      <w:r>
        <w:rPr>
          <w:spacing w:val="-11"/>
          <w:sz w:val="28"/>
        </w:rPr>
        <w:t xml:space="preserve"> </w:t>
      </w:r>
      <w:r>
        <w:rPr>
          <w:sz w:val="28"/>
        </w:rPr>
        <w:t>зрительными</w:t>
      </w:r>
      <w:r>
        <w:rPr>
          <w:spacing w:val="-11"/>
          <w:sz w:val="28"/>
        </w:rPr>
        <w:t xml:space="preserve"> </w:t>
      </w:r>
      <w:r>
        <w:rPr>
          <w:sz w:val="28"/>
        </w:rPr>
        <w:t>опорами</w:t>
      </w:r>
      <w:r>
        <w:rPr>
          <w:spacing w:val="-13"/>
          <w:sz w:val="28"/>
        </w:rPr>
        <w:t xml:space="preserve"> </w:t>
      </w:r>
      <w:r>
        <w:rPr>
          <w:sz w:val="28"/>
        </w:rPr>
        <w:t>(объём</w:t>
      </w:r>
      <w:r>
        <w:rPr>
          <w:spacing w:val="-11"/>
          <w:sz w:val="28"/>
        </w:rPr>
        <w:t xml:space="preserve"> </w:t>
      </w:r>
      <w:r>
        <w:rPr>
          <w:sz w:val="28"/>
        </w:rPr>
        <w:t>монологического</w:t>
      </w:r>
      <w:r>
        <w:rPr>
          <w:spacing w:val="-1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13"/>
          <w:sz w:val="28"/>
        </w:rPr>
        <w:t xml:space="preserve"> </w:t>
      </w:r>
      <w:r>
        <w:rPr>
          <w:sz w:val="28"/>
        </w:rPr>
        <w:t>не</w:t>
      </w:r>
      <w:r>
        <w:rPr>
          <w:spacing w:val="-11"/>
          <w:sz w:val="28"/>
        </w:rPr>
        <w:t xml:space="preserve"> </w:t>
      </w:r>
      <w:r>
        <w:rPr>
          <w:sz w:val="28"/>
        </w:rPr>
        <w:t>менее</w:t>
      </w:r>
      <w:r>
        <w:rPr>
          <w:spacing w:val="-13"/>
          <w:sz w:val="28"/>
        </w:rPr>
        <w:t xml:space="preserve"> </w:t>
      </w:r>
      <w:r>
        <w:rPr>
          <w:sz w:val="28"/>
        </w:rPr>
        <w:t>4</w:t>
      </w:r>
      <w:r>
        <w:rPr>
          <w:spacing w:val="-68"/>
          <w:sz w:val="28"/>
        </w:rPr>
        <w:t xml:space="preserve"> </w:t>
      </w:r>
      <w:r>
        <w:rPr>
          <w:sz w:val="28"/>
        </w:rPr>
        <w:t>фраз).</w:t>
      </w:r>
    </w:p>
    <w:p>
      <w:pPr>
        <w:pStyle w:val="Style17"/>
        <w:spacing w:before="3" w:after="0"/>
        <w:ind w:left="1011" w:hanging="0"/>
        <w:jc w:val="left"/>
        <w:rPr>
          <w:sz w:val="28"/>
        </w:rPr>
      </w:pPr>
      <w:r>
        <w:rPr/>
        <w:t>Аудирование: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7" w:firstLine="708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речь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вербально</w:t>
      </w:r>
      <w:r>
        <w:rPr>
          <w:spacing w:val="2"/>
          <w:sz w:val="28"/>
        </w:rPr>
        <w:t xml:space="preserve"> </w:t>
      </w:r>
      <w:r>
        <w:rPr>
          <w:sz w:val="28"/>
        </w:rPr>
        <w:t>/</w:t>
      </w:r>
      <w:r>
        <w:rPr>
          <w:spacing w:val="-3"/>
          <w:sz w:val="28"/>
        </w:rPr>
        <w:t xml:space="preserve"> </w:t>
      </w:r>
      <w:r>
        <w:rPr>
          <w:sz w:val="28"/>
        </w:rPr>
        <w:t>невербально</w:t>
      </w:r>
      <w:r>
        <w:rPr>
          <w:spacing w:val="-3"/>
          <w:sz w:val="28"/>
        </w:rPr>
        <w:t xml:space="preserve"> </w:t>
      </w:r>
      <w:r>
        <w:rPr>
          <w:sz w:val="28"/>
        </w:rPr>
        <w:t>реагировать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услышанное;</w:t>
      </w:r>
    </w:p>
    <w:p>
      <w:pPr>
        <w:sectPr>
          <w:footerReference w:type="default" r:id="rId17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sz w:val="28"/>
        </w:rPr>
      </w:pPr>
      <w:r>
        <w:rPr>
          <w:sz w:val="28"/>
        </w:rPr>
        <w:t>воспринимать на слух и понимать учебные тексты, построенные 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материале,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разной</w:t>
      </w:r>
      <w:r>
        <w:rPr>
          <w:spacing w:val="1"/>
          <w:sz w:val="28"/>
        </w:rPr>
        <w:t xml:space="preserve"> </w:t>
      </w:r>
      <w:r>
        <w:rPr>
          <w:sz w:val="28"/>
        </w:rPr>
        <w:t>глубиной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задачи: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пониманием основного содержания, с пониманием запрашиваемой 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фактического характера, со зрительной опорой и с использованием языковой, 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6"/>
          <w:sz w:val="28"/>
        </w:rPr>
        <w:t xml:space="preserve"> </w:t>
      </w:r>
      <w:r>
        <w:rPr>
          <w:sz w:val="28"/>
        </w:rPr>
        <w:t>числе</w:t>
      </w:r>
      <w:r>
        <w:rPr>
          <w:spacing w:val="16"/>
          <w:sz w:val="28"/>
        </w:rPr>
        <w:t xml:space="preserve"> </w:t>
      </w:r>
      <w:r>
        <w:rPr>
          <w:sz w:val="28"/>
        </w:rPr>
        <w:t>контекстуальной,</w:t>
      </w:r>
      <w:r>
        <w:rPr>
          <w:spacing w:val="16"/>
          <w:sz w:val="28"/>
        </w:rPr>
        <w:t xml:space="preserve"> </w:t>
      </w:r>
      <w:r>
        <w:rPr>
          <w:sz w:val="28"/>
        </w:rPr>
        <w:t>догадки</w:t>
      </w:r>
      <w:r>
        <w:rPr>
          <w:spacing w:val="17"/>
          <w:sz w:val="28"/>
        </w:rPr>
        <w:t xml:space="preserve"> </w:t>
      </w:r>
      <w:r>
        <w:rPr>
          <w:sz w:val="28"/>
        </w:rPr>
        <w:t>(время</w:t>
      </w:r>
      <w:r>
        <w:rPr>
          <w:spacing w:val="17"/>
          <w:sz w:val="28"/>
        </w:rPr>
        <w:t xml:space="preserve"> </w:t>
      </w:r>
      <w:r>
        <w:rPr>
          <w:sz w:val="28"/>
        </w:rPr>
        <w:t>звучания</w:t>
      </w:r>
      <w:r>
        <w:rPr>
          <w:spacing w:val="17"/>
          <w:sz w:val="28"/>
        </w:rPr>
        <w:t xml:space="preserve"> </w:t>
      </w:r>
      <w:r>
        <w:rPr>
          <w:sz w:val="28"/>
        </w:rPr>
        <w:t>текста/текстов</w:t>
      </w:r>
      <w:r>
        <w:rPr>
          <w:spacing w:val="16"/>
          <w:sz w:val="28"/>
        </w:rPr>
        <w:t xml:space="preserve"> </w:t>
      </w:r>
      <w:r>
        <w:rPr>
          <w:sz w:val="28"/>
        </w:rPr>
        <w:t>для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аудирования</w:t>
      </w:r>
      <w:r>
        <w:rPr>
          <w:spacing w:val="-1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до</w:t>
      </w:r>
      <w:r>
        <w:rPr>
          <w:spacing w:val="-4"/>
        </w:rPr>
        <w:t xml:space="preserve"> </w:t>
      </w:r>
      <w:r>
        <w:rPr/>
        <w:t>1 минуты).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/>
        <w:t>Смысловое</w:t>
      </w:r>
      <w:r>
        <w:rPr>
          <w:spacing w:val="-5"/>
        </w:rPr>
        <w:t xml:space="preserve"> </w:t>
      </w:r>
      <w:r>
        <w:rPr/>
        <w:t>чтение: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8" w:firstLine="708"/>
        <w:rPr>
          <w:sz w:val="28"/>
        </w:rPr>
      </w:pPr>
      <w:r>
        <w:rPr>
          <w:sz w:val="28"/>
        </w:rPr>
        <w:t>читать вслух учебные тексты объёмом до 70 слов, построенные 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материале,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-2"/>
          <w:sz w:val="28"/>
        </w:rPr>
        <w:t xml:space="preserve"> </w:t>
      </w:r>
      <w:r>
        <w:rPr>
          <w:sz w:val="28"/>
        </w:rPr>
        <w:t>интонацией,</w:t>
      </w:r>
      <w:r>
        <w:rPr>
          <w:spacing w:val="-2"/>
          <w:sz w:val="28"/>
        </w:rPr>
        <w:t xml:space="preserve"> </w:t>
      </w:r>
      <w:r>
        <w:rPr>
          <w:sz w:val="28"/>
        </w:rPr>
        <w:t>демонстрируя</w:t>
      </w:r>
      <w:r>
        <w:rPr>
          <w:spacing w:val="-2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-1"/>
          <w:sz w:val="28"/>
        </w:rPr>
        <w:t xml:space="preserve"> </w:t>
      </w:r>
      <w:r>
        <w:rPr>
          <w:sz w:val="28"/>
        </w:rPr>
        <w:t>прочитанного;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читать про себя и понимать учебные тексты, содержащие 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незнакомые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глубиной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7"/>
          <w:sz w:val="28"/>
        </w:rPr>
        <w:t xml:space="preserve"> </w:t>
      </w:r>
      <w:r>
        <w:rPr>
          <w:sz w:val="28"/>
        </w:rPr>
        <w:t>от</w:t>
      </w:r>
      <w:r>
        <w:rPr>
          <w:spacing w:val="-7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6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-6"/>
          <w:sz w:val="28"/>
        </w:rPr>
        <w:t xml:space="preserve"> </w:t>
      </w:r>
      <w:r>
        <w:rPr>
          <w:sz w:val="28"/>
        </w:rPr>
        <w:t>задачи:</w:t>
      </w:r>
      <w:r>
        <w:rPr>
          <w:spacing w:val="-6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пониманием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-68"/>
          <w:sz w:val="28"/>
        </w:rPr>
        <w:t xml:space="preserve"> </w:t>
      </w:r>
      <w:r>
        <w:rPr>
          <w:sz w:val="28"/>
        </w:rPr>
        <w:t>содержания, с пониманием запрашиваемой информации, со зрительной опорой и</w:t>
      </w:r>
      <w:r>
        <w:rPr>
          <w:spacing w:val="-67"/>
          <w:sz w:val="28"/>
        </w:rPr>
        <w:t xml:space="preserve"> </w:t>
      </w:r>
      <w:r>
        <w:rPr>
          <w:sz w:val="28"/>
        </w:rPr>
        <w:t>без опоры, а также с использованием языковой, в том числе контекстуальной,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догадки (объём текста /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130</w:t>
      </w:r>
      <w:r>
        <w:rPr>
          <w:spacing w:val="1"/>
          <w:sz w:val="28"/>
        </w:rPr>
        <w:t xml:space="preserve"> </w:t>
      </w:r>
      <w:r>
        <w:rPr>
          <w:sz w:val="28"/>
        </w:rPr>
        <w:t>слов).</w:t>
      </w:r>
    </w:p>
    <w:p>
      <w:pPr>
        <w:pStyle w:val="Style17"/>
        <w:spacing w:before="4" w:after="0"/>
        <w:ind w:left="1011" w:hanging="0"/>
        <w:jc w:val="left"/>
        <w:rPr>
          <w:sz w:val="28"/>
        </w:rPr>
      </w:pPr>
      <w:r>
        <w:rPr/>
        <w:t>Письмо: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5" w:firstLine="708"/>
        <w:jc w:val="left"/>
        <w:rPr>
          <w:sz w:val="28"/>
        </w:rPr>
      </w:pPr>
      <w:r>
        <w:rPr>
          <w:sz w:val="28"/>
        </w:rPr>
        <w:t>заполнять</w:t>
      </w:r>
      <w:r>
        <w:rPr>
          <w:spacing w:val="-16"/>
          <w:sz w:val="28"/>
        </w:rPr>
        <w:t xml:space="preserve"> </w:t>
      </w:r>
      <w:r>
        <w:rPr>
          <w:sz w:val="28"/>
        </w:rPr>
        <w:t>анкеты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формуляры</w:t>
      </w:r>
      <w:r>
        <w:rPr>
          <w:spacing w:val="-14"/>
          <w:sz w:val="28"/>
        </w:rPr>
        <w:t xml:space="preserve"> </w:t>
      </w:r>
      <w:r>
        <w:rPr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-15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-14"/>
          <w:sz w:val="28"/>
        </w:rPr>
        <w:t xml:space="preserve"> </w:t>
      </w:r>
      <w:r>
        <w:rPr>
          <w:sz w:val="28"/>
        </w:rPr>
        <w:t>информации:</w:t>
      </w:r>
      <w:r>
        <w:rPr>
          <w:spacing w:val="-16"/>
          <w:sz w:val="28"/>
        </w:rPr>
        <w:t xml:space="preserve"> </w:t>
      </w:r>
      <w:r>
        <w:rPr>
          <w:sz w:val="28"/>
        </w:rPr>
        <w:t>имя,</w:t>
      </w:r>
      <w:r>
        <w:rPr>
          <w:spacing w:val="-67"/>
          <w:sz w:val="28"/>
        </w:rPr>
        <w:t xml:space="preserve"> </w:t>
      </w:r>
      <w:r>
        <w:rPr>
          <w:sz w:val="28"/>
        </w:rPr>
        <w:t>фамилия,</w:t>
      </w:r>
      <w:r>
        <w:rPr>
          <w:spacing w:val="-1"/>
          <w:sz w:val="28"/>
        </w:rPr>
        <w:t xml:space="preserve"> </w:t>
      </w:r>
      <w:r>
        <w:rPr>
          <w:sz w:val="28"/>
        </w:rPr>
        <w:t>возраст,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страна</w:t>
      </w:r>
      <w:r>
        <w:rPr>
          <w:spacing w:val="-1"/>
          <w:sz w:val="28"/>
        </w:rPr>
        <w:t xml:space="preserve"> </w:t>
      </w:r>
      <w:r>
        <w:rPr>
          <w:sz w:val="28"/>
        </w:rPr>
        <w:t>проживания,</w:t>
      </w:r>
      <w:r>
        <w:rPr>
          <w:spacing w:val="-3"/>
          <w:sz w:val="28"/>
        </w:rPr>
        <w:t xml:space="preserve"> </w:t>
      </w:r>
      <w:r>
        <w:rPr>
          <w:sz w:val="28"/>
        </w:rPr>
        <w:t>любимые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занятия 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другие;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писать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образца</w:t>
      </w:r>
      <w:r>
        <w:rPr>
          <w:spacing w:val="1"/>
          <w:sz w:val="28"/>
        </w:rPr>
        <w:t xml:space="preserve"> </w:t>
      </w:r>
      <w:r>
        <w:rPr>
          <w:sz w:val="28"/>
        </w:rPr>
        <w:t>поздравления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днем</w:t>
      </w:r>
      <w:r>
        <w:rPr>
          <w:spacing w:val="1"/>
          <w:sz w:val="28"/>
        </w:rPr>
        <w:t xml:space="preserve"> </w:t>
      </w:r>
      <w:r>
        <w:rPr>
          <w:sz w:val="28"/>
        </w:rPr>
        <w:t>рождения,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Новым</w:t>
      </w:r>
      <w:r>
        <w:rPr>
          <w:spacing w:val="-1"/>
          <w:sz w:val="28"/>
        </w:rPr>
        <w:t xml:space="preserve"> </w:t>
      </w:r>
      <w:r>
        <w:rPr>
          <w:sz w:val="28"/>
        </w:rPr>
        <w:t>годом,</w:t>
      </w:r>
      <w:r>
        <w:rPr>
          <w:spacing w:val="-2"/>
          <w:sz w:val="28"/>
        </w:rPr>
        <w:t xml:space="preserve"> </w:t>
      </w:r>
      <w:r>
        <w:rPr>
          <w:sz w:val="28"/>
        </w:rPr>
        <w:t>Рождеством с</w:t>
      </w:r>
      <w:r>
        <w:rPr>
          <w:spacing w:val="-1"/>
          <w:sz w:val="28"/>
        </w:rPr>
        <w:t xml:space="preserve"> </w:t>
      </w:r>
      <w:r>
        <w:rPr>
          <w:sz w:val="28"/>
        </w:rPr>
        <w:t>выражением пожеланий;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>
          <w:sz w:val="28"/>
        </w:rPr>
        <w:t>создавать</w:t>
      </w:r>
      <w:r>
        <w:rPr>
          <w:spacing w:val="57"/>
          <w:sz w:val="28"/>
        </w:rPr>
        <w:t xml:space="preserve"> </w:t>
      </w:r>
      <w:r>
        <w:rPr>
          <w:sz w:val="28"/>
        </w:rPr>
        <w:t>подписи</w:t>
      </w:r>
      <w:r>
        <w:rPr>
          <w:spacing w:val="57"/>
          <w:sz w:val="28"/>
        </w:rPr>
        <w:t xml:space="preserve"> </w:t>
      </w:r>
      <w:r>
        <w:rPr>
          <w:sz w:val="28"/>
        </w:rPr>
        <w:t>к</w:t>
      </w:r>
      <w:r>
        <w:rPr>
          <w:spacing w:val="59"/>
          <w:sz w:val="28"/>
        </w:rPr>
        <w:t xml:space="preserve"> </w:t>
      </w:r>
      <w:r>
        <w:rPr>
          <w:sz w:val="28"/>
        </w:rPr>
        <w:t>иллюстрациям</w:t>
      </w:r>
      <w:r>
        <w:rPr>
          <w:spacing w:val="56"/>
          <w:sz w:val="28"/>
        </w:rPr>
        <w:t xml:space="preserve"> </w:t>
      </w:r>
      <w:r>
        <w:rPr>
          <w:sz w:val="28"/>
        </w:rPr>
        <w:t>с</w:t>
      </w:r>
      <w:r>
        <w:rPr>
          <w:spacing w:val="59"/>
          <w:sz w:val="28"/>
        </w:rPr>
        <w:t xml:space="preserve"> </w:t>
      </w:r>
      <w:r>
        <w:rPr>
          <w:sz w:val="28"/>
        </w:rPr>
        <w:t>пояснением,</w:t>
      </w:r>
      <w:r>
        <w:rPr>
          <w:spacing w:val="58"/>
          <w:sz w:val="28"/>
        </w:rPr>
        <w:t xml:space="preserve"> </w:t>
      </w:r>
      <w:r>
        <w:rPr>
          <w:sz w:val="28"/>
        </w:rPr>
        <w:t>что</w:t>
      </w:r>
      <w:r>
        <w:rPr>
          <w:spacing w:val="59"/>
          <w:sz w:val="28"/>
        </w:rPr>
        <w:t xml:space="preserve"> </w:t>
      </w:r>
      <w:r>
        <w:rPr>
          <w:sz w:val="28"/>
        </w:rPr>
        <w:t>на</w:t>
      </w:r>
      <w:r>
        <w:rPr>
          <w:spacing w:val="56"/>
          <w:sz w:val="28"/>
        </w:rPr>
        <w:t xml:space="preserve"> </w:t>
      </w:r>
      <w:r>
        <w:rPr>
          <w:sz w:val="28"/>
        </w:rPr>
        <w:t>них</w:t>
      </w:r>
      <w:r>
        <w:rPr>
          <w:spacing w:val="-67"/>
          <w:sz w:val="28"/>
        </w:rPr>
        <w:t xml:space="preserve"> </w:t>
      </w:r>
      <w:r>
        <w:rPr>
          <w:sz w:val="28"/>
        </w:rPr>
        <w:t>изображено.</w:t>
      </w:r>
    </w:p>
    <w:p>
      <w:pPr>
        <w:pStyle w:val="Style17"/>
        <w:spacing w:lineRule="auto" w:line="362"/>
        <w:ind w:left="1011" w:right="5877" w:hanging="0"/>
        <w:jc w:val="left"/>
        <w:rPr>
          <w:sz w:val="28"/>
        </w:rPr>
      </w:pPr>
      <w:r>
        <w:rPr/>
        <w:t>Языковые знания и навыки.</w:t>
      </w:r>
      <w:r>
        <w:rPr>
          <w:spacing w:val="1"/>
        </w:rPr>
        <w:t xml:space="preserve"> </w:t>
      </w:r>
      <w:r>
        <w:rPr/>
        <w:t>Фонетическая</w:t>
      </w:r>
      <w:r>
        <w:rPr>
          <w:spacing w:val="-4"/>
        </w:rPr>
        <w:t xml:space="preserve"> </w:t>
      </w:r>
      <w:r>
        <w:rPr/>
        <w:t>сторона</w:t>
      </w:r>
      <w:r>
        <w:rPr>
          <w:spacing w:val="-4"/>
        </w:rPr>
        <w:t xml:space="preserve"> </w:t>
      </w:r>
      <w:r>
        <w:rPr/>
        <w:t>речи: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применять</w:t>
      </w:r>
      <w:r>
        <w:rPr>
          <w:spacing w:val="-10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8"/>
          <w:sz w:val="28"/>
        </w:rPr>
        <w:t xml:space="preserve"> </w:t>
      </w:r>
      <w:r>
        <w:rPr>
          <w:sz w:val="28"/>
        </w:rPr>
        <w:t>гласных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третьем</w:t>
      </w:r>
      <w:r>
        <w:rPr>
          <w:spacing w:val="-8"/>
          <w:sz w:val="28"/>
        </w:rPr>
        <w:t xml:space="preserve"> </w:t>
      </w:r>
      <w:r>
        <w:rPr>
          <w:sz w:val="28"/>
        </w:rPr>
        <w:t>типе</w:t>
      </w:r>
      <w:r>
        <w:rPr>
          <w:spacing w:val="-8"/>
          <w:sz w:val="28"/>
        </w:rPr>
        <w:t xml:space="preserve"> </w:t>
      </w:r>
      <w:r>
        <w:rPr>
          <w:sz w:val="28"/>
        </w:rPr>
        <w:t>слога</w:t>
      </w:r>
      <w:r>
        <w:rPr>
          <w:spacing w:val="-8"/>
          <w:sz w:val="28"/>
        </w:rPr>
        <w:t xml:space="preserve"> </w:t>
      </w:r>
      <w:r>
        <w:rPr>
          <w:sz w:val="28"/>
        </w:rPr>
        <w:t>(гласная</w:t>
      </w:r>
      <w:r>
        <w:rPr>
          <w:spacing w:val="-8"/>
          <w:sz w:val="28"/>
        </w:rPr>
        <w:t xml:space="preserve"> </w:t>
      </w:r>
      <w:r>
        <w:rPr>
          <w:sz w:val="28"/>
        </w:rPr>
        <w:t>+</w:t>
      </w:r>
      <w:r>
        <w:rPr>
          <w:spacing w:val="-8"/>
          <w:sz w:val="28"/>
        </w:rPr>
        <w:t xml:space="preserve"> </w:t>
      </w:r>
      <w:r>
        <w:rPr>
          <w:sz w:val="28"/>
        </w:rPr>
        <w:t>г);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применять</w:t>
      </w:r>
      <w:r>
        <w:rPr>
          <w:spacing w:val="4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3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6"/>
          <w:sz w:val="28"/>
        </w:rPr>
        <w:t xml:space="preserve"> </w:t>
      </w:r>
      <w:r>
        <w:rPr>
          <w:sz w:val="28"/>
        </w:rPr>
        <w:t>сложных</w:t>
      </w:r>
      <w:r>
        <w:rPr>
          <w:spacing w:val="6"/>
          <w:sz w:val="28"/>
        </w:rPr>
        <w:t xml:space="preserve"> </w:t>
      </w:r>
      <w:r>
        <w:rPr>
          <w:sz w:val="28"/>
        </w:rPr>
        <w:t>сочетаний</w:t>
      </w:r>
      <w:r>
        <w:rPr>
          <w:spacing w:val="4"/>
          <w:sz w:val="28"/>
        </w:rPr>
        <w:t xml:space="preserve"> </w:t>
      </w:r>
      <w:r>
        <w:rPr>
          <w:sz w:val="28"/>
        </w:rPr>
        <w:t>букв</w:t>
      </w:r>
      <w:r>
        <w:rPr>
          <w:spacing w:val="5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2"/>
          <w:sz w:val="28"/>
        </w:rPr>
        <w:t xml:space="preserve"> </w:t>
      </w:r>
      <w:r>
        <w:rPr>
          <w:sz w:val="28"/>
        </w:rPr>
        <w:t>-tion,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-ight)</w:t>
      </w:r>
      <w:r>
        <w:rPr>
          <w:spacing w:val="-5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односложных,</w:t>
      </w:r>
      <w:r>
        <w:rPr>
          <w:spacing w:val="-5"/>
        </w:rPr>
        <w:t xml:space="preserve"> </w:t>
      </w:r>
      <w:r>
        <w:rPr/>
        <w:t>двусложных</w:t>
      </w:r>
      <w:r>
        <w:rPr>
          <w:spacing w:val="-5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многосложных</w:t>
      </w:r>
      <w:r>
        <w:rPr>
          <w:spacing w:val="-3"/>
        </w:rPr>
        <w:t xml:space="preserve"> </w:t>
      </w:r>
      <w:r>
        <w:rPr/>
        <w:t>словах</w:t>
      </w:r>
      <w:r>
        <w:rPr>
          <w:spacing w:val="1"/>
        </w:rPr>
        <w:t xml:space="preserve"> </w:t>
      </w:r>
      <w:r>
        <w:rPr/>
        <w:t>(international,</w:t>
      </w:r>
      <w:r>
        <w:rPr>
          <w:spacing w:val="-5"/>
        </w:rPr>
        <w:t xml:space="preserve"> </w:t>
      </w:r>
      <w:r>
        <w:rPr/>
        <w:t>night);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читать</w:t>
      </w:r>
      <w:r>
        <w:rPr>
          <w:spacing w:val="-4"/>
          <w:sz w:val="28"/>
        </w:rPr>
        <w:t xml:space="preserve"> </w:t>
      </w:r>
      <w:r>
        <w:rPr>
          <w:sz w:val="28"/>
        </w:rPr>
        <w:t>новые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</w:t>
      </w:r>
      <w:r>
        <w:rPr>
          <w:spacing w:val="-6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основным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-1"/>
          <w:sz w:val="28"/>
        </w:rPr>
        <w:t xml:space="preserve"> </w:t>
      </w:r>
      <w:r>
        <w:rPr>
          <w:sz w:val="28"/>
        </w:rPr>
        <w:t>чтения;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  <w:tab w:val="left" w:pos="3225" w:leader="none"/>
          <w:tab w:val="left" w:pos="3877" w:leader="none"/>
          <w:tab w:val="left" w:pos="4798" w:leader="none"/>
          <w:tab w:val="left" w:pos="5327" w:leader="none"/>
          <w:tab w:val="left" w:pos="6958" w:leader="none"/>
          <w:tab w:val="left" w:pos="8838" w:leader="none"/>
          <w:tab w:val="left" w:pos="9880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>
          <w:sz w:val="28"/>
        </w:rPr>
        <w:t>различать</w:t>
        <w:tab/>
        <w:t>на</w:t>
        <w:tab/>
        <w:t>слух</w:t>
        <w:tab/>
        <w:t>и</w:t>
        <w:tab/>
        <w:t>правильно</w:t>
        <w:tab/>
        <w:t>произносить</w:t>
        <w:tab/>
        <w:t>слова</w:t>
        <w:tab/>
      </w:r>
      <w:r>
        <w:rPr>
          <w:spacing w:val="-3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фразы/предложения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5"/>
          <w:sz w:val="28"/>
        </w:rPr>
        <w:t xml:space="preserve"> </w:t>
      </w:r>
      <w:r>
        <w:rPr>
          <w:sz w:val="28"/>
        </w:rPr>
        <w:t>ритмико-интонационных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особенностей.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Графика,</w:t>
      </w:r>
      <w:r>
        <w:rPr>
          <w:spacing w:val="-3"/>
        </w:rPr>
        <w:t xml:space="preserve"> </w:t>
      </w: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before="170" w:after="0"/>
        <w:ind w:left="1666" w:hanging="709"/>
        <w:jc w:val="left"/>
        <w:rPr>
          <w:sz w:val="28"/>
        </w:rPr>
      </w:pPr>
      <w:r>
        <w:rPr>
          <w:sz w:val="28"/>
        </w:rPr>
        <w:t>правильно</w:t>
      </w:r>
      <w:r>
        <w:rPr>
          <w:spacing w:val="-2"/>
          <w:sz w:val="28"/>
        </w:rPr>
        <w:t xml:space="preserve"> </w:t>
      </w:r>
      <w:r>
        <w:rPr>
          <w:sz w:val="28"/>
        </w:rPr>
        <w:t>писать</w:t>
      </w:r>
      <w:r>
        <w:rPr>
          <w:spacing w:val="-4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слова;</w:t>
      </w:r>
    </w:p>
    <w:p>
      <w:pPr>
        <w:sectPr>
          <w:footerReference w:type="default" r:id="rId17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71" w:firstLine="708"/>
        <w:jc w:val="left"/>
        <w:rPr>
          <w:sz w:val="28"/>
        </w:rPr>
      </w:pPr>
      <w:r>
        <w:rPr>
          <w:sz w:val="28"/>
        </w:rPr>
        <w:t>правильно</w:t>
      </w:r>
      <w:r>
        <w:rPr>
          <w:spacing w:val="34"/>
          <w:sz w:val="28"/>
        </w:rPr>
        <w:t xml:space="preserve"> </w:t>
      </w:r>
      <w:r>
        <w:rPr>
          <w:sz w:val="28"/>
        </w:rPr>
        <w:t>расставлять</w:t>
      </w:r>
      <w:r>
        <w:rPr>
          <w:spacing w:val="36"/>
          <w:sz w:val="28"/>
        </w:rPr>
        <w:t xml:space="preserve"> </w:t>
      </w:r>
      <w:r>
        <w:rPr>
          <w:sz w:val="28"/>
        </w:rPr>
        <w:t>знаки</w:t>
      </w:r>
      <w:r>
        <w:rPr>
          <w:spacing w:val="35"/>
          <w:sz w:val="28"/>
        </w:rPr>
        <w:t xml:space="preserve"> </w:t>
      </w:r>
      <w:r>
        <w:rPr>
          <w:sz w:val="28"/>
        </w:rPr>
        <w:t>препинания</w:t>
      </w:r>
      <w:r>
        <w:rPr>
          <w:spacing w:val="37"/>
          <w:sz w:val="28"/>
        </w:rPr>
        <w:t xml:space="preserve"> </w:t>
      </w:r>
      <w:r>
        <w:rPr>
          <w:sz w:val="28"/>
        </w:rPr>
        <w:t>(точка,</w:t>
      </w:r>
      <w:r>
        <w:rPr>
          <w:spacing w:val="36"/>
          <w:sz w:val="28"/>
        </w:rPr>
        <w:t xml:space="preserve"> </w:t>
      </w:r>
      <w:r>
        <w:rPr>
          <w:sz w:val="28"/>
        </w:rPr>
        <w:t>вопросительный</w:t>
      </w:r>
      <w:r>
        <w:rPr>
          <w:spacing w:val="35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восклицательный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конце предложения,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апостроф).</w:t>
      </w:r>
    </w:p>
    <w:p>
      <w:pPr>
        <w:pStyle w:val="Style17"/>
        <w:spacing w:before="60" w:after="0"/>
        <w:ind w:left="990" w:hanging="0"/>
        <w:rPr>
          <w:sz w:val="28"/>
        </w:rPr>
      </w:pPr>
      <w:r>
        <w:rPr/>
        <w:t>Лексическая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2"/>
        </w:rPr>
        <w:t xml:space="preserve"> </w:t>
      </w:r>
      <w:r>
        <w:rPr/>
        <w:t>речи: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6"/>
          <w:sz w:val="28"/>
        </w:rPr>
        <w:t xml:space="preserve"> </w:t>
      </w:r>
      <w:r>
        <w:rPr>
          <w:sz w:val="28"/>
        </w:rPr>
        <w:t>речи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7"/>
          <w:sz w:val="28"/>
        </w:rPr>
        <w:t xml:space="preserve"> </w:t>
      </w:r>
      <w:r>
        <w:rPr>
          <w:sz w:val="28"/>
        </w:rPr>
        <w:t>менее</w:t>
      </w:r>
      <w:r>
        <w:rPr>
          <w:spacing w:val="-6"/>
          <w:sz w:val="28"/>
        </w:rPr>
        <w:t xml:space="preserve"> </w:t>
      </w:r>
      <w:r>
        <w:rPr>
          <w:sz w:val="28"/>
        </w:rPr>
        <w:t>350</w:t>
      </w:r>
      <w:r>
        <w:rPr>
          <w:spacing w:val="-68"/>
          <w:sz w:val="28"/>
        </w:rPr>
        <w:t xml:space="preserve"> </w:t>
      </w:r>
      <w:r>
        <w:rPr>
          <w:sz w:val="28"/>
        </w:rPr>
        <w:t>лексических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1"/>
          <w:sz w:val="28"/>
        </w:rPr>
        <w:t xml:space="preserve"> </w:t>
      </w:r>
      <w:r>
        <w:rPr>
          <w:sz w:val="28"/>
        </w:rPr>
        <w:t>(слов,</w:t>
      </w:r>
      <w:r>
        <w:rPr>
          <w:spacing w:val="1"/>
          <w:sz w:val="28"/>
        </w:rPr>
        <w:t xml:space="preserve"> </w:t>
      </w:r>
      <w:r>
        <w:rPr>
          <w:sz w:val="28"/>
        </w:rPr>
        <w:t>словосочетаний,</w:t>
      </w:r>
      <w:r>
        <w:rPr>
          <w:spacing w:val="1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1"/>
          <w:sz w:val="28"/>
        </w:rPr>
        <w:t xml:space="preserve"> </w:t>
      </w:r>
      <w:r>
        <w:rPr>
          <w:sz w:val="28"/>
        </w:rPr>
        <w:t>клише),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200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лексических единиц,</w:t>
      </w:r>
      <w:r>
        <w:rPr>
          <w:spacing w:val="-1"/>
          <w:sz w:val="28"/>
        </w:rPr>
        <w:t xml:space="preserve"> </w:t>
      </w:r>
      <w:r>
        <w:rPr>
          <w:sz w:val="28"/>
        </w:rPr>
        <w:t>освоенных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первом году</w:t>
      </w:r>
      <w:r>
        <w:rPr>
          <w:spacing w:val="-4"/>
          <w:sz w:val="28"/>
        </w:rPr>
        <w:t xml:space="preserve"> </w:t>
      </w:r>
      <w:r>
        <w:rPr>
          <w:sz w:val="28"/>
        </w:rPr>
        <w:t>обучения;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распознавать и образовывать родственные слова с 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6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2"/>
          <w:sz w:val="28"/>
        </w:rPr>
        <w:t xml:space="preserve"> </w:t>
      </w:r>
      <w:r>
        <w:rPr>
          <w:sz w:val="28"/>
        </w:rPr>
        <w:t>словообразования:</w:t>
      </w:r>
      <w:r>
        <w:rPr>
          <w:spacing w:val="14"/>
          <w:sz w:val="28"/>
        </w:rPr>
        <w:t xml:space="preserve"> </w:t>
      </w:r>
      <w:r>
        <w:rPr>
          <w:sz w:val="28"/>
        </w:rPr>
        <w:t>аффиксации</w:t>
      </w:r>
      <w:r>
        <w:rPr>
          <w:spacing w:val="16"/>
          <w:sz w:val="28"/>
        </w:rPr>
        <w:t xml:space="preserve"> </w:t>
      </w:r>
      <w:r>
        <w:rPr>
          <w:sz w:val="28"/>
        </w:rPr>
        <w:t>(суффиксы</w:t>
      </w:r>
      <w:r>
        <w:rPr>
          <w:spacing w:val="16"/>
          <w:sz w:val="28"/>
        </w:rPr>
        <w:t xml:space="preserve"> </w:t>
      </w:r>
      <w:r>
        <w:rPr>
          <w:sz w:val="28"/>
        </w:rPr>
        <w:t>числительных</w:t>
      </w:r>
    </w:p>
    <w:p>
      <w:pPr>
        <w:pStyle w:val="Style17"/>
        <w:ind w:left="250" w:hanging="0"/>
        <w:rPr>
          <w:lang w:val="en-US"/>
        </w:rPr>
      </w:pPr>
      <w:r>
        <w:rPr>
          <w:lang w:val="en-US"/>
        </w:rPr>
        <w:t>-teen,</w:t>
      </w:r>
      <w:r>
        <w:rPr>
          <w:spacing w:val="-3"/>
          <w:lang w:val="en-US"/>
        </w:rPr>
        <w:t xml:space="preserve"> </w:t>
      </w:r>
      <w:r>
        <w:rPr>
          <w:lang w:val="en-US"/>
        </w:rPr>
        <w:t>-ty,</w:t>
      </w:r>
      <w:r>
        <w:rPr>
          <w:spacing w:val="-2"/>
          <w:lang w:val="en-US"/>
        </w:rPr>
        <w:t xml:space="preserve"> </w:t>
      </w:r>
      <w:r>
        <w:rPr>
          <w:lang w:val="en-US"/>
        </w:rPr>
        <w:t>-th)</w:t>
      </w:r>
      <w:r>
        <w:rPr>
          <w:spacing w:val="-3"/>
          <w:lang w:val="en-US"/>
        </w:rPr>
        <w:t xml:space="preserve"> </w:t>
      </w:r>
      <w:r>
        <w:rPr/>
        <w:t>и</w:t>
      </w:r>
      <w:r>
        <w:rPr>
          <w:spacing w:val="-4"/>
          <w:lang w:val="en-US"/>
        </w:rPr>
        <w:t xml:space="preserve"> </w:t>
      </w:r>
      <w:r>
        <w:rPr/>
        <w:t>словосложения</w:t>
      </w:r>
      <w:r>
        <w:rPr>
          <w:lang w:val="en-US"/>
        </w:rPr>
        <w:t xml:space="preserve"> (football,</w:t>
      </w:r>
      <w:r>
        <w:rPr>
          <w:spacing w:val="-5"/>
          <w:lang w:val="en-US"/>
        </w:rPr>
        <w:t xml:space="preserve"> </w:t>
      </w:r>
      <w:r>
        <w:rPr>
          <w:lang w:val="en-US"/>
        </w:rPr>
        <w:t>snowman).</w:t>
      </w:r>
    </w:p>
    <w:p>
      <w:pPr>
        <w:pStyle w:val="Style17"/>
        <w:spacing w:before="168" w:after="0"/>
        <w:ind w:left="990" w:hanging="0"/>
        <w:rPr>
          <w:sz w:val="28"/>
        </w:rPr>
      </w:pPr>
      <w:r>
        <w:rPr/>
        <w:t>Грамматическая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5"/>
        </w:rPr>
        <w:t xml:space="preserve"> </w:t>
      </w:r>
      <w:r>
        <w:rPr/>
        <w:t>речи: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0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побудительные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отрицательной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форме</w:t>
      </w:r>
      <w:r>
        <w:rPr>
          <w:spacing w:val="5"/>
          <w:sz w:val="28"/>
        </w:rPr>
        <w:t xml:space="preserve"> </w:t>
      </w:r>
      <w:r>
        <w:rPr>
          <w:sz w:val="28"/>
        </w:rPr>
        <w:t>(Don’t talk,</w:t>
      </w:r>
      <w:r>
        <w:rPr>
          <w:spacing w:val="-5"/>
          <w:sz w:val="28"/>
        </w:rPr>
        <w:t xml:space="preserve"> </w:t>
      </w:r>
      <w:r>
        <w:rPr>
          <w:sz w:val="28"/>
        </w:rPr>
        <w:t>please.);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4"/>
          <w:sz w:val="28"/>
        </w:rPr>
        <w:t xml:space="preserve"> </w:t>
      </w:r>
      <w:r>
        <w:rPr>
          <w:sz w:val="28"/>
        </w:rPr>
        <w:t>речи</w:t>
      </w:r>
      <w:r>
        <w:rPr>
          <w:spacing w:val="-12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с начальным There + to be в Past Simple Tense (There was a bridge across the river.</w:t>
      </w:r>
      <w:r>
        <w:rPr>
          <w:spacing w:val="1"/>
          <w:sz w:val="28"/>
        </w:rPr>
        <w:t xml:space="preserve"> </w:t>
      </w:r>
      <w:r>
        <w:rPr>
          <w:sz w:val="28"/>
        </w:rPr>
        <w:t>There</w:t>
      </w:r>
      <w:r>
        <w:rPr>
          <w:spacing w:val="-1"/>
          <w:sz w:val="28"/>
        </w:rPr>
        <w:t xml:space="preserve"> </w:t>
      </w:r>
      <w:r>
        <w:rPr>
          <w:sz w:val="28"/>
        </w:rPr>
        <w:t>were</w:t>
      </w:r>
      <w:r>
        <w:rPr>
          <w:spacing w:val="-1"/>
          <w:sz w:val="28"/>
        </w:rPr>
        <w:t xml:space="preserve"> </w:t>
      </w:r>
      <w:r>
        <w:rPr>
          <w:sz w:val="28"/>
        </w:rPr>
        <w:t>mountains</w:t>
      </w:r>
      <w:r>
        <w:rPr>
          <w:spacing w:val="2"/>
          <w:sz w:val="28"/>
        </w:rPr>
        <w:t xml:space="preserve"> </w:t>
      </w:r>
      <w:r>
        <w:rPr>
          <w:sz w:val="28"/>
        </w:rPr>
        <w:t>in the south.);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9"/>
          <w:sz w:val="28"/>
        </w:rPr>
        <w:t xml:space="preserve"> </w:t>
      </w:r>
      <w:r>
        <w:rPr>
          <w:sz w:val="28"/>
        </w:rPr>
        <w:t>речи</w:t>
      </w:r>
      <w:r>
        <w:rPr>
          <w:spacing w:val="-6"/>
          <w:sz w:val="28"/>
        </w:rPr>
        <w:t xml:space="preserve"> </w:t>
      </w:r>
      <w:r>
        <w:rPr>
          <w:sz w:val="28"/>
        </w:rPr>
        <w:t>конструкции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глаголами на</w:t>
      </w:r>
      <w:r>
        <w:rPr>
          <w:spacing w:val="1"/>
          <w:sz w:val="28"/>
        </w:rPr>
        <w:t xml:space="preserve"> </w:t>
      </w:r>
      <w:r>
        <w:rPr>
          <w:sz w:val="28"/>
        </w:rPr>
        <w:t>-ing:</w:t>
      </w:r>
      <w:r>
        <w:rPr>
          <w:spacing w:val="-2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like</w:t>
      </w:r>
      <w:r>
        <w:rPr>
          <w:spacing w:val="-4"/>
          <w:sz w:val="28"/>
        </w:rPr>
        <w:t xml:space="preserve"> </w:t>
      </w:r>
      <w:r>
        <w:rPr>
          <w:sz w:val="28"/>
        </w:rPr>
        <w:t>/ enjoy</w:t>
      </w:r>
      <w:r>
        <w:rPr>
          <w:spacing w:val="-4"/>
          <w:sz w:val="28"/>
        </w:rPr>
        <w:t xml:space="preserve"> </w:t>
      </w:r>
      <w:r>
        <w:rPr>
          <w:sz w:val="28"/>
        </w:rPr>
        <w:t>doing</w:t>
      </w:r>
      <w:r>
        <w:rPr>
          <w:spacing w:val="-2"/>
          <w:sz w:val="28"/>
        </w:rPr>
        <w:t xml:space="preserve"> </w:t>
      </w:r>
      <w:r>
        <w:rPr>
          <w:sz w:val="28"/>
        </w:rPr>
        <w:t>something;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7"/>
          <w:sz w:val="28"/>
        </w:rPr>
        <w:t xml:space="preserve"> </w:t>
      </w:r>
      <w:r>
        <w:rPr>
          <w:sz w:val="28"/>
        </w:rPr>
        <w:t>речи</w:t>
      </w:r>
      <w:r>
        <w:rPr>
          <w:spacing w:val="-13"/>
          <w:sz w:val="28"/>
        </w:rPr>
        <w:t xml:space="preserve"> </w:t>
      </w:r>
      <w:r>
        <w:rPr>
          <w:sz w:val="28"/>
        </w:rPr>
        <w:t>конструкцию</w:t>
      </w:r>
      <w:r>
        <w:rPr>
          <w:spacing w:val="-68"/>
          <w:sz w:val="28"/>
        </w:rPr>
        <w:t xml:space="preserve"> </w:t>
      </w:r>
      <w:r>
        <w:rPr>
          <w:sz w:val="28"/>
        </w:rPr>
        <w:t>I’d</w:t>
      </w:r>
      <w:r>
        <w:rPr>
          <w:spacing w:val="-1"/>
          <w:sz w:val="28"/>
        </w:rPr>
        <w:t xml:space="preserve"> </w:t>
      </w:r>
      <w:r>
        <w:rPr>
          <w:sz w:val="28"/>
        </w:rPr>
        <w:t>like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...;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4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правильные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неправильные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глаголы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Past</w:t>
      </w:r>
      <w:r>
        <w:rPr>
          <w:spacing w:val="1"/>
          <w:sz w:val="28"/>
        </w:rPr>
        <w:t xml:space="preserve"> </w:t>
      </w:r>
      <w:r>
        <w:rPr>
          <w:sz w:val="28"/>
        </w:rPr>
        <w:t>Simple</w:t>
      </w:r>
      <w:r>
        <w:rPr>
          <w:spacing w:val="1"/>
          <w:sz w:val="28"/>
        </w:rPr>
        <w:t xml:space="preserve"> </w:t>
      </w:r>
      <w:r>
        <w:rPr>
          <w:sz w:val="28"/>
        </w:rPr>
        <w:t>Tense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повествовательных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(утвердительных и отрицательных) и вопросительных (общий и специальный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вопрос)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предложениях;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1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притяжательном</w:t>
      </w:r>
      <w:r>
        <w:rPr>
          <w:spacing w:val="-1"/>
          <w:sz w:val="28"/>
        </w:rPr>
        <w:t xml:space="preserve"> </w:t>
      </w:r>
      <w:r>
        <w:rPr>
          <w:sz w:val="28"/>
        </w:rPr>
        <w:t>падеже</w:t>
      </w:r>
      <w:r>
        <w:rPr>
          <w:spacing w:val="3"/>
          <w:sz w:val="28"/>
        </w:rPr>
        <w:t xml:space="preserve"> </w:t>
      </w:r>
      <w:r>
        <w:rPr>
          <w:sz w:val="28"/>
        </w:rPr>
        <w:t>(Possessive</w:t>
      </w:r>
      <w:r>
        <w:rPr>
          <w:spacing w:val="-1"/>
          <w:sz w:val="28"/>
        </w:rPr>
        <w:t xml:space="preserve"> </w:t>
      </w:r>
      <w:r>
        <w:rPr>
          <w:sz w:val="28"/>
        </w:rPr>
        <w:t>Case);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выражающие количество с исчисляемыми и неисчисляемыми существительными</w:t>
      </w:r>
      <w:r>
        <w:rPr>
          <w:spacing w:val="-67"/>
          <w:sz w:val="28"/>
        </w:rPr>
        <w:t xml:space="preserve"> </w:t>
      </w:r>
      <w:r>
        <w:rPr>
          <w:sz w:val="28"/>
        </w:rPr>
        <w:t>(much / many</w:t>
      </w:r>
      <w:r>
        <w:rPr>
          <w:spacing w:val="-4"/>
          <w:sz w:val="28"/>
        </w:rPr>
        <w:t xml:space="preserve"> </w:t>
      </w:r>
      <w:r>
        <w:rPr>
          <w:sz w:val="28"/>
        </w:rPr>
        <w:t>/ a</w:t>
      </w:r>
      <w:r>
        <w:rPr>
          <w:spacing w:val="-1"/>
          <w:sz w:val="28"/>
        </w:rPr>
        <w:t xml:space="preserve"> </w:t>
      </w:r>
      <w:r>
        <w:rPr>
          <w:sz w:val="28"/>
        </w:rPr>
        <w:t>lot</w:t>
      </w:r>
      <w:r>
        <w:rPr>
          <w:spacing w:val="-2"/>
          <w:sz w:val="28"/>
        </w:rPr>
        <w:t xml:space="preserve"> </w:t>
      </w:r>
      <w:r>
        <w:rPr>
          <w:sz w:val="28"/>
        </w:rPr>
        <w:t>of);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распознавать 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 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 наречия</w:t>
      </w:r>
      <w:r>
        <w:rPr>
          <w:spacing w:val="1"/>
          <w:sz w:val="28"/>
        </w:rPr>
        <w:t xml:space="preserve"> </w:t>
      </w:r>
      <w:r>
        <w:rPr>
          <w:sz w:val="28"/>
        </w:rPr>
        <w:t>частотности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usually,</w:t>
      </w:r>
      <w:r>
        <w:rPr>
          <w:spacing w:val="2"/>
          <w:sz w:val="28"/>
        </w:rPr>
        <w:t xml:space="preserve"> </w:t>
      </w:r>
      <w:r>
        <w:rPr>
          <w:sz w:val="28"/>
        </w:rPr>
        <w:t>often;</w:t>
      </w:r>
    </w:p>
    <w:p>
      <w:pPr>
        <w:sectPr>
          <w:footerReference w:type="default" r:id="rId17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распознавать</w:t>
      </w:r>
      <w:r>
        <w:rPr>
          <w:spacing w:val="4"/>
          <w:sz w:val="28"/>
        </w:rPr>
        <w:t xml:space="preserve"> </w:t>
      </w:r>
      <w:r>
        <w:rPr>
          <w:sz w:val="28"/>
        </w:rPr>
        <w:t>и</w:t>
      </w:r>
      <w:r>
        <w:rPr>
          <w:spacing w:val="74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74"/>
          <w:sz w:val="28"/>
        </w:rPr>
        <w:t xml:space="preserve"> </w:t>
      </w:r>
      <w:r>
        <w:rPr>
          <w:sz w:val="28"/>
        </w:rPr>
        <w:t>в</w:t>
      </w:r>
      <w:r>
        <w:rPr>
          <w:spacing w:val="74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72"/>
          <w:sz w:val="28"/>
        </w:rPr>
        <w:t xml:space="preserve"> </w:t>
      </w:r>
      <w:r>
        <w:rPr>
          <w:sz w:val="28"/>
        </w:rPr>
        <w:t>и</w:t>
      </w:r>
      <w:r>
        <w:rPr>
          <w:spacing w:val="75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73"/>
          <w:sz w:val="28"/>
        </w:rPr>
        <w:t xml:space="preserve"> </w:t>
      </w:r>
      <w:r>
        <w:rPr>
          <w:sz w:val="28"/>
        </w:rPr>
        <w:t>речи</w:t>
      </w:r>
      <w:r>
        <w:rPr>
          <w:spacing w:val="72"/>
          <w:sz w:val="28"/>
        </w:rPr>
        <w:t xml:space="preserve"> </w:t>
      </w:r>
      <w:r>
        <w:rPr>
          <w:sz w:val="28"/>
        </w:rPr>
        <w:t>личные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местоимения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объектном</w:t>
      </w:r>
      <w:r>
        <w:rPr>
          <w:spacing w:val="-2"/>
        </w:rPr>
        <w:t xml:space="preserve"> </w:t>
      </w:r>
      <w:r>
        <w:rPr/>
        <w:t>падеже;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pacing w:val="-1"/>
          <w:sz w:val="28"/>
        </w:rPr>
        <w:t>распознавать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6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5"/>
          <w:sz w:val="28"/>
        </w:rPr>
        <w:t xml:space="preserve"> </w:t>
      </w:r>
      <w:r>
        <w:rPr>
          <w:sz w:val="28"/>
        </w:rPr>
        <w:t>речи</w:t>
      </w:r>
      <w:r>
        <w:rPr>
          <w:spacing w:val="-14"/>
          <w:sz w:val="28"/>
        </w:rPr>
        <w:t xml:space="preserve"> </w:t>
      </w:r>
      <w:r>
        <w:rPr>
          <w:sz w:val="28"/>
        </w:rPr>
        <w:t>указательные</w:t>
      </w:r>
      <w:r>
        <w:rPr>
          <w:spacing w:val="-67"/>
          <w:sz w:val="28"/>
        </w:rPr>
        <w:t xml:space="preserve"> </w:t>
      </w:r>
      <w:r>
        <w:rPr>
          <w:sz w:val="28"/>
        </w:rPr>
        <w:t>местоимения that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those;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неопределённые местоимения some / any в повествовательных и вопросительных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предложениях;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вопросительные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when,</w:t>
      </w:r>
      <w:r>
        <w:rPr>
          <w:spacing w:val="-1"/>
          <w:sz w:val="28"/>
        </w:rPr>
        <w:t xml:space="preserve"> </w:t>
      </w:r>
      <w:r>
        <w:rPr>
          <w:sz w:val="28"/>
        </w:rPr>
        <w:t>whose,</w:t>
      </w:r>
      <w:r>
        <w:rPr>
          <w:spacing w:val="-1"/>
          <w:sz w:val="28"/>
        </w:rPr>
        <w:t xml:space="preserve"> </w:t>
      </w:r>
      <w:r>
        <w:rPr>
          <w:sz w:val="28"/>
        </w:rPr>
        <w:t>why;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числительные (13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100);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порядковые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числительные (1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30);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 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 речи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предлог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to (We</w:t>
      </w:r>
      <w:r>
        <w:rPr>
          <w:spacing w:val="-1"/>
          <w:sz w:val="28"/>
        </w:rPr>
        <w:t xml:space="preserve"> </w:t>
      </w:r>
      <w:r>
        <w:rPr>
          <w:sz w:val="28"/>
        </w:rPr>
        <w:t>went</w:t>
      </w:r>
      <w:r>
        <w:rPr>
          <w:spacing w:val="-1"/>
          <w:sz w:val="28"/>
        </w:rPr>
        <w:t xml:space="preserve"> </w:t>
      </w:r>
      <w:r>
        <w:rPr>
          <w:sz w:val="28"/>
        </w:rPr>
        <w:t>to</w:t>
      </w:r>
      <w:r>
        <w:rPr>
          <w:spacing w:val="-2"/>
          <w:sz w:val="28"/>
        </w:rPr>
        <w:t xml:space="preserve"> </w:t>
      </w:r>
      <w:r>
        <w:rPr>
          <w:sz w:val="28"/>
        </w:rPr>
        <w:t>Moscow</w:t>
      </w:r>
      <w:r>
        <w:rPr>
          <w:spacing w:val="-4"/>
          <w:sz w:val="28"/>
        </w:rPr>
        <w:t xml:space="preserve"> </w:t>
      </w:r>
      <w:r>
        <w:rPr>
          <w:sz w:val="28"/>
        </w:rPr>
        <w:t>last</w:t>
      </w:r>
      <w:r>
        <w:rPr>
          <w:spacing w:val="1"/>
          <w:sz w:val="28"/>
        </w:rPr>
        <w:t xml:space="preserve"> </w:t>
      </w:r>
      <w:r>
        <w:rPr>
          <w:sz w:val="28"/>
        </w:rPr>
        <w:t>year.);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предлоги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2"/>
          <w:sz w:val="28"/>
        </w:rPr>
        <w:t xml:space="preserve"> </w:t>
      </w:r>
      <w:r>
        <w:rPr>
          <w:sz w:val="28"/>
        </w:rPr>
        <w:t>next to,</w:t>
      </w:r>
      <w:r>
        <w:rPr>
          <w:spacing w:val="-1"/>
          <w:sz w:val="28"/>
        </w:rPr>
        <w:t xml:space="preserve"> </w:t>
      </w:r>
      <w:r>
        <w:rPr>
          <w:sz w:val="28"/>
        </w:rPr>
        <w:t>in front</w:t>
      </w:r>
      <w:r>
        <w:rPr>
          <w:spacing w:val="1"/>
          <w:sz w:val="28"/>
        </w:rPr>
        <w:t xml:space="preserve"> </w:t>
      </w:r>
      <w:r>
        <w:rPr>
          <w:sz w:val="28"/>
        </w:rPr>
        <w:t>of,</w:t>
      </w:r>
      <w:r>
        <w:rPr>
          <w:spacing w:val="-4"/>
          <w:sz w:val="28"/>
        </w:rPr>
        <w:t xml:space="preserve"> </w:t>
      </w:r>
      <w:r>
        <w:rPr>
          <w:sz w:val="28"/>
        </w:rPr>
        <w:t>behind;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предлоги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времени: at,</w:t>
      </w:r>
      <w:r>
        <w:rPr>
          <w:spacing w:val="-5"/>
          <w:sz w:val="28"/>
        </w:rPr>
        <w:t xml:space="preserve"> </w:t>
      </w:r>
      <w:r>
        <w:rPr>
          <w:sz w:val="28"/>
        </w:rPr>
        <w:t>in,</w:t>
      </w:r>
      <w:r>
        <w:rPr>
          <w:spacing w:val="-4"/>
          <w:sz w:val="28"/>
        </w:rPr>
        <w:t xml:space="preserve"> </w:t>
      </w:r>
      <w:r>
        <w:rPr>
          <w:sz w:val="28"/>
        </w:rPr>
        <w:t>on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выражениях</w:t>
      </w:r>
      <w:r>
        <w:rPr>
          <w:spacing w:val="1"/>
          <w:sz w:val="28"/>
        </w:rPr>
        <w:t xml:space="preserve"> </w:t>
      </w:r>
      <w:r>
        <w:rPr>
          <w:sz w:val="28"/>
        </w:rPr>
        <w:t>at 4</w:t>
      </w:r>
      <w:r>
        <w:rPr>
          <w:spacing w:val="-3"/>
          <w:sz w:val="28"/>
        </w:rPr>
        <w:t xml:space="preserve"> </w:t>
      </w:r>
      <w:r>
        <w:rPr>
          <w:sz w:val="28"/>
        </w:rPr>
        <w:t>o’clock,</w:t>
      </w:r>
      <w:r>
        <w:rPr>
          <w:spacing w:val="-1"/>
          <w:sz w:val="28"/>
        </w:rPr>
        <w:t xml:space="preserve"> </w:t>
      </w:r>
      <w:r>
        <w:rPr>
          <w:sz w:val="28"/>
        </w:rPr>
        <w:t>in</w:t>
      </w:r>
      <w:r>
        <w:rPr>
          <w:spacing w:val="-1"/>
          <w:sz w:val="28"/>
        </w:rPr>
        <w:t xml:space="preserve"> </w:t>
      </w:r>
      <w:r>
        <w:rPr>
          <w:sz w:val="28"/>
        </w:rPr>
        <w:t>the morning,</w:t>
      </w:r>
      <w:r>
        <w:rPr>
          <w:spacing w:val="-2"/>
          <w:sz w:val="28"/>
        </w:rPr>
        <w:t xml:space="preserve"> </w:t>
      </w:r>
      <w:r>
        <w:rPr>
          <w:sz w:val="28"/>
        </w:rPr>
        <w:t>on Monday.</w:t>
      </w:r>
    </w:p>
    <w:p>
      <w:pPr>
        <w:pStyle w:val="Style17"/>
        <w:ind w:left="990" w:hanging="0"/>
        <w:rPr>
          <w:sz w:val="28"/>
        </w:rPr>
      </w:pPr>
      <w:r>
        <w:rPr/>
        <w:t>Социокультурные</w:t>
      </w:r>
      <w:r>
        <w:rPr>
          <w:spacing w:val="-4"/>
        </w:rPr>
        <w:t xml:space="preserve"> </w:t>
      </w:r>
      <w:r>
        <w:rPr/>
        <w:t>знания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умения: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2" w:after="0"/>
        <w:ind w:left="250" w:right="265" w:firstLine="708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социокультурными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принятыми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англоязычной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(приветствие,</w:t>
      </w:r>
      <w:r>
        <w:rPr>
          <w:spacing w:val="1"/>
          <w:sz w:val="28"/>
        </w:rPr>
        <w:t xml:space="preserve"> </w:t>
      </w:r>
      <w:r>
        <w:rPr>
          <w:sz w:val="28"/>
        </w:rPr>
        <w:t>прощание,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знакомство,</w:t>
      </w:r>
      <w:r>
        <w:rPr>
          <w:spacing w:val="1"/>
          <w:sz w:val="28"/>
        </w:rPr>
        <w:t xml:space="preserve"> </w:t>
      </w:r>
      <w:r>
        <w:rPr>
          <w:sz w:val="28"/>
        </w:rPr>
        <w:t>просьба,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благодарности,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извинение,</w:t>
      </w:r>
      <w:r>
        <w:rPr>
          <w:spacing w:val="-2"/>
          <w:sz w:val="28"/>
        </w:rPr>
        <w:t xml:space="preserve"> </w:t>
      </w:r>
      <w:r>
        <w:rPr>
          <w:sz w:val="28"/>
        </w:rPr>
        <w:t>поздравление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днём</w:t>
      </w:r>
      <w:r>
        <w:rPr>
          <w:spacing w:val="-1"/>
          <w:sz w:val="28"/>
        </w:rPr>
        <w:t xml:space="preserve"> </w:t>
      </w:r>
      <w:r>
        <w:rPr>
          <w:sz w:val="28"/>
        </w:rPr>
        <w:t>рождения,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Новым годом,</w:t>
      </w:r>
      <w:r>
        <w:rPr>
          <w:spacing w:val="-5"/>
          <w:sz w:val="28"/>
        </w:rPr>
        <w:t xml:space="preserve"> </w:t>
      </w:r>
      <w:r>
        <w:rPr>
          <w:sz w:val="28"/>
        </w:rPr>
        <w:t>Рождеством);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1" w:firstLine="708"/>
        <w:rPr>
          <w:sz w:val="28"/>
        </w:rPr>
      </w:pPr>
      <w:r>
        <w:rPr>
          <w:sz w:val="28"/>
        </w:rPr>
        <w:t>кратко представлять свою страну и страну / страны изучаемого языка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английском языке.</w:t>
      </w:r>
    </w:p>
    <w:p>
      <w:pPr>
        <w:pStyle w:val="Style17"/>
        <w:spacing w:lineRule="auto" w:line="362" w:before="1" w:after="0"/>
        <w:ind w:left="250" w:firstLine="739"/>
        <w:jc w:val="left"/>
        <w:rPr>
          <w:sz w:val="28"/>
        </w:rPr>
      </w:pPr>
      <w:r>
        <w:rPr>
          <w:spacing w:val="-1"/>
        </w:rPr>
        <w:t>К</w:t>
      </w:r>
      <w:r>
        <w:rPr>
          <w:spacing w:val="-13"/>
        </w:rPr>
        <w:t xml:space="preserve"> </w:t>
      </w:r>
      <w:r>
        <w:rPr>
          <w:spacing w:val="-1"/>
        </w:rPr>
        <w:t>концу</w:t>
      </w:r>
      <w:r>
        <w:rPr>
          <w:spacing w:val="-17"/>
        </w:rPr>
        <w:t xml:space="preserve"> </w:t>
      </w:r>
      <w:r>
        <w:rPr>
          <w:spacing w:val="-1"/>
        </w:rPr>
        <w:t>обучения</w:t>
      </w:r>
      <w:r>
        <w:rPr>
          <w:spacing w:val="-12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4</w:t>
      </w:r>
      <w:r>
        <w:rPr>
          <w:spacing w:val="-12"/>
        </w:rPr>
        <w:t xml:space="preserve"> </w:t>
      </w:r>
      <w:r>
        <w:rPr/>
        <w:t>классе</w:t>
      </w:r>
      <w:r>
        <w:rPr>
          <w:spacing w:val="-13"/>
        </w:rPr>
        <w:t xml:space="preserve"> </w:t>
      </w:r>
      <w:r>
        <w:rPr/>
        <w:t>обучающийся</w:t>
      </w:r>
      <w:r>
        <w:rPr>
          <w:spacing w:val="-11"/>
        </w:rPr>
        <w:t xml:space="preserve"> </w:t>
      </w:r>
      <w:r>
        <w:rPr/>
        <w:t>получит</w:t>
      </w:r>
      <w:r>
        <w:rPr>
          <w:spacing w:val="-13"/>
        </w:rPr>
        <w:t xml:space="preserve"> </w:t>
      </w:r>
      <w:r>
        <w:rPr/>
        <w:t>следующие</w:t>
      </w:r>
      <w:r>
        <w:rPr>
          <w:spacing w:val="-13"/>
        </w:rPr>
        <w:t xml:space="preserve"> </w:t>
      </w:r>
      <w:r>
        <w:rPr/>
        <w:t>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6"/>
        </w:rPr>
        <w:t xml:space="preserve"> </w:t>
      </w:r>
      <w:r>
        <w:rPr/>
        <w:t>по</w:t>
      </w:r>
      <w:r>
        <w:rPr>
          <w:spacing w:val="5"/>
        </w:rPr>
        <w:t xml:space="preserve"> </w:t>
      </w:r>
      <w:r>
        <w:rPr/>
        <w:t>отдельным</w:t>
      </w:r>
      <w:r>
        <w:rPr>
          <w:spacing w:val="6"/>
        </w:rPr>
        <w:t xml:space="preserve"> </w:t>
      </w:r>
      <w:r>
        <w:rPr/>
        <w:t>темам</w:t>
      </w:r>
      <w:r>
        <w:rPr>
          <w:spacing w:val="4"/>
        </w:rPr>
        <w:t xml:space="preserve"> </w:t>
      </w:r>
      <w:r>
        <w:rPr/>
        <w:t>программы</w:t>
      </w:r>
      <w:r>
        <w:rPr>
          <w:spacing w:val="4"/>
        </w:rPr>
        <w:t xml:space="preserve"> </w:t>
      </w:r>
      <w:r>
        <w:rPr/>
        <w:t>по</w:t>
      </w:r>
      <w:r>
        <w:rPr>
          <w:spacing w:val="5"/>
        </w:rPr>
        <w:t xml:space="preserve"> </w:t>
      </w:r>
      <w:r>
        <w:rPr/>
        <w:t>иностранному</w:t>
      </w:r>
      <w:r>
        <w:rPr>
          <w:spacing w:val="2"/>
        </w:rPr>
        <w:t xml:space="preserve"> </w:t>
      </w:r>
      <w:r>
        <w:rPr/>
        <w:t>(английскому)</w:t>
      </w:r>
    </w:p>
    <w:p>
      <w:pPr>
        <w:pStyle w:val="Style17"/>
        <w:spacing w:lineRule="exact" w:line="321" w:before="2" w:after="0"/>
        <w:ind w:left="250" w:hanging="0"/>
        <w:jc w:val="left"/>
        <w:rPr>
          <w:sz w:val="28"/>
        </w:rPr>
      </w:pPr>
      <w:r>
        <w:rPr/>
        <w:t>языку:</w:t>
      </w:r>
    </w:p>
    <w:p>
      <w:pPr>
        <w:pStyle w:val="Style17"/>
        <w:spacing w:lineRule="auto" w:line="331"/>
        <w:ind w:left="1011" w:right="6011" w:hanging="0"/>
        <w:jc w:val="left"/>
        <w:rPr>
          <w:sz w:val="28"/>
        </w:rPr>
      </w:pPr>
      <w:r>
        <w:rPr/>
        <w:t>Коммуникативные умения.</w:t>
      </w:r>
      <w:r>
        <w:rPr>
          <w:spacing w:val="-67"/>
        </w:rPr>
        <w:t xml:space="preserve"> </w:t>
      </w:r>
      <w:r>
        <w:rPr/>
        <w:t>Говорение:</w:t>
      </w:r>
    </w:p>
    <w:p>
      <w:pPr>
        <w:sectPr>
          <w:footerReference w:type="default" r:id="rId17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before="45" w:after="0"/>
        <w:ind w:left="1666" w:hanging="709"/>
        <w:jc w:val="left"/>
        <w:rPr>
          <w:sz w:val="28"/>
        </w:rPr>
      </w:pPr>
      <w:r>
        <w:rPr>
          <w:sz w:val="28"/>
        </w:rPr>
        <w:t>вести</w:t>
      </w:r>
      <w:r>
        <w:rPr>
          <w:spacing w:val="42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43"/>
          <w:sz w:val="28"/>
        </w:rPr>
        <w:t xml:space="preserve"> </w:t>
      </w:r>
      <w:r>
        <w:rPr>
          <w:sz w:val="28"/>
        </w:rPr>
        <w:t>виды</w:t>
      </w:r>
      <w:r>
        <w:rPr>
          <w:spacing w:val="40"/>
          <w:sz w:val="28"/>
        </w:rPr>
        <w:t xml:space="preserve"> </w:t>
      </w:r>
      <w:r>
        <w:rPr>
          <w:sz w:val="28"/>
        </w:rPr>
        <w:t>диалогов</w:t>
      </w:r>
      <w:r>
        <w:rPr>
          <w:spacing w:val="42"/>
          <w:sz w:val="28"/>
        </w:rPr>
        <w:t xml:space="preserve"> </w:t>
      </w:r>
      <w:r>
        <w:rPr>
          <w:sz w:val="28"/>
        </w:rPr>
        <w:t>(диалог</w:t>
      </w:r>
      <w:r>
        <w:rPr>
          <w:spacing w:val="43"/>
          <w:sz w:val="28"/>
        </w:rPr>
        <w:t xml:space="preserve"> </w:t>
      </w:r>
      <w:r>
        <w:rPr>
          <w:sz w:val="28"/>
        </w:rPr>
        <w:t>этикетного</w:t>
      </w:r>
      <w:r>
        <w:rPr>
          <w:spacing w:val="40"/>
          <w:sz w:val="28"/>
        </w:rPr>
        <w:t xml:space="preserve"> </w:t>
      </w:r>
      <w:r>
        <w:rPr>
          <w:sz w:val="28"/>
        </w:rPr>
        <w:t>характера,</w:t>
      </w:r>
      <w:r>
        <w:rPr>
          <w:spacing w:val="42"/>
          <w:sz w:val="28"/>
        </w:rPr>
        <w:t xml:space="preserve"> </w:t>
      </w:r>
      <w:r>
        <w:rPr>
          <w:sz w:val="28"/>
        </w:rPr>
        <w:t>диалог-</w:t>
      </w:r>
    </w:p>
    <w:p>
      <w:pPr>
        <w:pStyle w:val="Style17"/>
        <w:spacing w:lineRule="auto" w:line="362" w:before="60" w:after="0"/>
        <w:ind w:left="250" w:right="263" w:hanging="0"/>
        <w:rPr>
          <w:sz w:val="28"/>
        </w:rPr>
      </w:pPr>
      <w:r>
        <w:rPr/>
        <w:t>побуждение, диалог-расспрос) на основе вербальных и (или) зрительных опор с</w:t>
      </w:r>
      <w:r>
        <w:rPr>
          <w:spacing w:val="1"/>
        </w:rPr>
        <w:t xml:space="preserve"> </w:t>
      </w:r>
      <w:r>
        <w:rPr/>
        <w:t>соблюдением норм речевого этикета, принятого в стране / странах изучаемого</w:t>
      </w:r>
      <w:r>
        <w:rPr>
          <w:spacing w:val="1"/>
        </w:rPr>
        <w:t xml:space="preserve"> </w:t>
      </w:r>
      <w:r>
        <w:rPr/>
        <w:t>языка</w:t>
      </w:r>
      <w:r>
        <w:rPr>
          <w:spacing w:val="-1"/>
        </w:rPr>
        <w:t xml:space="preserve"> </w:t>
      </w:r>
      <w:r>
        <w:rPr/>
        <w:t>(не менее</w:t>
      </w:r>
      <w:r>
        <w:rPr>
          <w:spacing w:val="-4"/>
        </w:rPr>
        <w:t xml:space="preserve"> </w:t>
      </w:r>
      <w:r>
        <w:rPr/>
        <w:t>4</w:t>
      </w:r>
      <w:r>
        <w:rPr>
          <w:spacing w:val="2"/>
        </w:rPr>
        <w:t xml:space="preserve"> </w:t>
      </w:r>
      <w:r>
        <w:rPr/>
        <w:t>-</w:t>
      </w:r>
      <w:r>
        <w:rPr>
          <w:spacing w:val="-4"/>
        </w:rPr>
        <w:t xml:space="preserve"> </w:t>
      </w:r>
      <w:r>
        <w:rPr/>
        <w:t>5</w:t>
      </w:r>
      <w:r>
        <w:rPr>
          <w:spacing w:val="1"/>
        </w:rPr>
        <w:t xml:space="preserve"> </w:t>
      </w:r>
      <w:r>
        <w:rPr/>
        <w:t>реплик со стороны каждого</w:t>
      </w:r>
      <w:r>
        <w:rPr>
          <w:spacing w:val="-3"/>
        </w:rPr>
        <w:t xml:space="preserve"> </w:t>
      </w:r>
      <w:r>
        <w:rPr/>
        <w:t>собеседника);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разговор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телефону 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картинок,</w:t>
      </w:r>
      <w:r>
        <w:rPr>
          <w:spacing w:val="1"/>
          <w:sz w:val="28"/>
        </w:rPr>
        <w:t xml:space="preserve"> </w:t>
      </w:r>
      <w:r>
        <w:rPr>
          <w:sz w:val="28"/>
        </w:rPr>
        <w:t>фотографий и (или) ключевых слов в стандартных ситуациях неофициального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с соблюдением норм речевого этикета в объёме не менее 4 - 5 реплик со</w:t>
      </w:r>
      <w:r>
        <w:rPr>
          <w:spacing w:val="-67"/>
          <w:sz w:val="28"/>
        </w:rPr>
        <w:t xml:space="preserve"> </w:t>
      </w:r>
      <w:r>
        <w:rPr>
          <w:sz w:val="28"/>
        </w:rPr>
        <w:t>стороны</w:t>
      </w:r>
      <w:r>
        <w:rPr>
          <w:spacing w:val="-4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собеседника;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создавать устные связные монологические высказывания (описание,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рассуждение; повествование / сообщение) с вербальными и (или) зрительными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опорами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</w:t>
      </w:r>
      <w:r>
        <w:rPr>
          <w:spacing w:val="1"/>
          <w:sz w:val="28"/>
        </w:rPr>
        <w:t xml:space="preserve"> </w:t>
      </w:r>
      <w:r>
        <w:rPr>
          <w:sz w:val="28"/>
        </w:rPr>
        <w:t>(объём</w:t>
      </w:r>
      <w:r>
        <w:rPr>
          <w:spacing w:val="-67"/>
          <w:sz w:val="28"/>
        </w:rPr>
        <w:t xml:space="preserve"> </w:t>
      </w:r>
      <w:r>
        <w:rPr>
          <w:sz w:val="28"/>
        </w:rPr>
        <w:t>монологического высказывания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менее 4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5 фраз);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создавать устные связные монологические высказывания по образцу;</w:t>
      </w:r>
      <w:r>
        <w:rPr>
          <w:spacing w:val="-67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своё отношение к предмету</w:t>
      </w:r>
      <w:r>
        <w:rPr>
          <w:spacing w:val="-4"/>
          <w:sz w:val="28"/>
        </w:rPr>
        <w:t xml:space="preserve"> </w:t>
      </w:r>
      <w:r>
        <w:rPr>
          <w:sz w:val="28"/>
        </w:rPr>
        <w:t>речи;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передавать</w:t>
      </w:r>
      <w:r>
        <w:rPr>
          <w:spacing w:val="-8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-5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5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вербальными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(или) зрительными опорами в</w:t>
      </w:r>
      <w:r>
        <w:rPr>
          <w:spacing w:val="-2"/>
          <w:sz w:val="28"/>
        </w:rPr>
        <w:t xml:space="preserve"> </w:t>
      </w:r>
      <w:r>
        <w:rPr>
          <w:sz w:val="28"/>
        </w:rPr>
        <w:t>объёме</w:t>
      </w:r>
      <w:r>
        <w:rPr>
          <w:spacing w:val="-3"/>
          <w:sz w:val="28"/>
        </w:rPr>
        <w:t xml:space="preserve"> </w:t>
      </w:r>
      <w:r>
        <w:rPr>
          <w:sz w:val="28"/>
        </w:rPr>
        <w:t>не менее 4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5</w:t>
      </w:r>
      <w:r>
        <w:rPr>
          <w:spacing w:val="1"/>
          <w:sz w:val="28"/>
        </w:rPr>
        <w:t xml:space="preserve"> </w:t>
      </w:r>
      <w:r>
        <w:rPr>
          <w:sz w:val="28"/>
        </w:rPr>
        <w:t>фраз.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pacing w:val="-1"/>
          <w:sz w:val="28"/>
        </w:rPr>
        <w:t>представлять</w:t>
      </w:r>
      <w:r>
        <w:rPr>
          <w:spacing w:val="-14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13"/>
          <w:sz w:val="28"/>
        </w:rPr>
        <w:t xml:space="preserve"> </w:t>
      </w:r>
      <w:r>
        <w:rPr>
          <w:sz w:val="28"/>
        </w:rPr>
        <w:t>выполненной</w:t>
      </w:r>
      <w:r>
        <w:rPr>
          <w:spacing w:val="-15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13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7"/>
          <w:sz w:val="28"/>
        </w:rPr>
        <w:t xml:space="preserve"> </w:t>
      </w:r>
      <w:r>
        <w:rPr>
          <w:sz w:val="28"/>
        </w:rPr>
        <w:t>том</w:t>
      </w:r>
      <w:r>
        <w:rPr>
          <w:spacing w:val="-13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8"/>
          <w:sz w:val="28"/>
        </w:rPr>
        <w:t xml:space="preserve"> </w:t>
      </w:r>
      <w:r>
        <w:rPr>
          <w:sz w:val="28"/>
        </w:rPr>
        <w:t>подбирая иллюстративный материал (рисунки, фото) к тексту выступления, в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объёме</w:t>
      </w:r>
      <w:r>
        <w:rPr>
          <w:spacing w:val="-1"/>
          <w:sz w:val="28"/>
        </w:rPr>
        <w:t xml:space="preserve"> </w:t>
      </w:r>
      <w:r>
        <w:rPr>
          <w:sz w:val="28"/>
        </w:rPr>
        <w:t>не менее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5</w:t>
      </w:r>
      <w:r>
        <w:rPr>
          <w:spacing w:val="1"/>
          <w:sz w:val="28"/>
        </w:rPr>
        <w:t xml:space="preserve"> </w:t>
      </w:r>
      <w:r>
        <w:rPr>
          <w:sz w:val="28"/>
        </w:rPr>
        <w:t>фраз.</w:t>
      </w:r>
    </w:p>
    <w:p>
      <w:pPr>
        <w:pStyle w:val="Style17"/>
        <w:spacing w:before="1" w:after="0"/>
        <w:ind w:left="1011" w:hanging="0"/>
        <w:jc w:val="left"/>
        <w:rPr>
          <w:sz w:val="28"/>
        </w:rPr>
      </w:pPr>
      <w:r>
        <w:rPr/>
        <w:t>Аудирование: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речь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1"/>
          <w:sz w:val="28"/>
        </w:rPr>
        <w:t xml:space="preserve"> </w:t>
      </w:r>
      <w:r>
        <w:rPr>
          <w:sz w:val="28"/>
        </w:rPr>
        <w:t>вербально</w:t>
      </w:r>
      <w:r>
        <w:rPr>
          <w:spacing w:val="2"/>
          <w:sz w:val="28"/>
        </w:rPr>
        <w:t xml:space="preserve"> </w:t>
      </w:r>
      <w:r>
        <w:rPr>
          <w:sz w:val="28"/>
        </w:rPr>
        <w:t>/</w:t>
      </w:r>
      <w:r>
        <w:rPr>
          <w:spacing w:val="-3"/>
          <w:sz w:val="28"/>
        </w:rPr>
        <w:t xml:space="preserve"> </w:t>
      </w:r>
      <w:r>
        <w:rPr>
          <w:sz w:val="28"/>
        </w:rPr>
        <w:t>невербально</w:t>
      </w:r>
      <w:r>
        <w:rPr>
          <w:spacing w:val="-2"/>
          <w:sz w:val="28"/>
        </w:rPr>
        <w:t xml:space="preserve"> </w:t>
      </w:r>
      <w:r>
        <w:rPr>
          <w:sz w:val="28"/>
        </w:rPr>
        <w:t>реагировать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услышанное;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адаптированные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аутентичные тексты, построенные на изученном языковом материале, с разной</w:t>
      </w:r>
      <w:r>
        <w:rPr>
          <w:spacing w:val="1"/>
          <w:sz w:val="28"/>
        </w:rPr>
        <w:t xml:space="preserve"> </w:t>
      </w:r>
      <w:r>
        <w:rPr>
          <w:sz w:val="28"/>
        </w:rPr>
        <w:t>глубиной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коммуникативной задачи: с пониманием основного содержания, с пониманием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запрашиваемой информации фактического характера со зрительной опорой и 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3"/>
          <w:sz w:val="28"/>
        </w:rPr>
        <w:t xml:space="preserve"> </w:t>
      </w:r>
      <w:r>
        <w:rPr>
          <w:sz w:val="28"/>
        </w:rPr>
        <w:t>языковой,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том</w:t>
      </w:r>
      <w:r>
        <w:rPr>
          <w:spacing w:val="-14"/>
          <w:sz w:val="28"/>
        </w:rPr>
        <w:t xml:space="preserve"> </w:t>
      </w:r>
      <w:r>
        <w:rPr>
          <w:sz w:val="28"/>
        </w:rPr>
        <w:t>числе</w:t>
      </w:r>
      <w:r>
        <w:rPr>
          <w:spacing w:val="-13"/>
          <w:sz w:val="28"/>
        </w:rPr>
        <w:t xml:space="preserve"> </w:t>
      </w:r>
      <w:r>
        <w:rPr>
          <w:sz w:val="28"/>
        </w:rPr>
        <w:t>контекстуальной,</w:t>
      </w:r>
      <w:r>
        <w:rPr>
          <w:spacing w:val="-15"/>
          <w:sz w:val="28"/>
        </w:rPr>
        <w:t xml:space="preserve"> </w:t>
      </w:r>
      <w:r>
        <w:rPr>
          <w:sz w:val="28"/>
        </w:rPr>
        <w:t>догадки</w:t>
      </w:r>
      <w:r>
        <w:rPr>
          <w:spacing w:val="-13"/>
          <w:sz w:val="28"/>
        </w:rPr>
        <w:t xml:space="preserve"> </w:t>
      </w:r>
      <w:r>
        <w:rPr>
          <w:sz w:val="28"/>
        </w:rPr>
        <w:t>(время</w:t>
      </w:r>
      <w:r>
        <w:rPr>
          <w:spacing w:val="-13"/>
          <w:sz w:val="28"/>
        </w:rPr>
        <w:t xml:space="preserve"> </w:t>
      </w:r>
      <w:r>
        <w:rPr>
          <w:sz w:val="28"/>
        </w:rPr>
        <w:t>звучания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текста/текстов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аудирования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1</w:t>
      </w:r>
      <w:r>
        <w:rPr>
          <w:spacing w:val="-1"/>
          <w:sz w:val="28"/>
        </w:rPr>
        <w:t xml:space="preserve"> </w:t>
      </w:r>
      <w:r>
        <w:rPr>
          <w:sz w:val="28"/>
        </w:rPr>
        <w:t>минуты).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Смысловое</w:t>
      </w:r>
      <w:r>
        <w:rPr>
          <w:spacing w:val="-5"/>
        </w:rPr>
        <w:t xml:space="preserve"> </w:t>
      </w:r>
      <w:r>
        <w:rPr/>
        <w:t>чтение:</w:t>
      </w:r>
    </w:p>
    <w:p>
      <w:pPr>
        <w:sectPr>
          <w:footerReference w:type="default" r:id="rId18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читать</w:t>
      </w:r>
      <w:r>
        <w:rPr>
          <w:spacing w:val="42"/>
          <w:sz w:val="28"/>
        </w:rPr>
        <w:t xml:space="preserve"> </w:t>
      </w:r>
      <w:r>
        <w:rPr>
          <w:sz w:val="28"/>
        </w:rPr>
        <w:t>вслух</w:t>
      </w:r>
      <w:r>
        <w:rPr>
          <w:spacing w:val="44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44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42"/>
          <w:sz w:val="28"/>
        </w:rPr>
        <w:t xml:space="preserve"> </w:t>
      </w:r>
      <w:r>
        <w:rPr>
          <w:sz w:val="28"/>
        </w:rPr>
        <w:t>объёмом</w:t>
      </w:r>
      <w:r>
        <w:rPr>
          <w:spacing w:val="41"/>
          <w:sz w:val="28"/>
        </w:rPr>
        <w:t xml:space="preserve"> </w:t>
      </w:r>
      <w:r>
        <w:rPr>
          <w:sz w:val="28"/>
        </w:rPr>
        <w:t>до</w:t>
      </w:r>
      <w:r>
        <w:rPr>
          <w:spacing w:val="43"/>
          <w:sz w:val="28"/>
        </w:rPr>
        <w:t xml:space="preserve"> </w:t>
      </w:r>
      <w:r>
        <w:rPr>
          <w:sz w:val="28"/>
        </w:rPr>
        <w:t>70</w:t>
      </w:r>
      <w:r>
        <w:rPr>
          <w:spacing w:val="44"/>
          <w:sz w:val="28"/>
        </w:rPr>
        <w:t xml:space="preserve"> </w:t>
      </w:r>
      <w:r>
        <w:rPr>
          <w:sz w:val="28"/>
        </w:rPr>
        <w:t>слов,</w:t>
      </w:r>
      <w:r>
        <w:rPr>
          <w:spacing w:val="40"/>
          <w:sz w:val="28"/>
        </w:rPr>
        <w:t xml:space="preserve"> </w:t>
      </w:r>
      <w:r>
        <w:rPr>
          <w:sz w:val="28"/>
        </w:rPr>
        <w:t>построенные</w:t>
      </w:r>
      <w:r>
        <w:rPr>
          <w:spacing w:val="41"/>
          <w:sz w:val="28"/>
        </w:rPr>
        <w:t xml:space="preserve"> </w:t>
      </w:r>
      <w:r>
        <w:rPr>
          <w:sz w:val="28"/>
        </w:rPr>
        <w:t>на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изученном</w:t>
      </w:r>
      <w:r>
        <w:rPr>
          <w:spacing w:val="1"/>
        </w:rPr>
        <w:t xml:space="preserve"> </w:t>
      </w:r>
      <w:r>
        <w:rPr/>
        <w:t>языковом</w:t>
      </w:r>
      <w:r>
        <w:rPr>
          <w:spacing w:val="1"/>
        </w:rPr>
        <w:t xml:space="preserve"> </w:t>
      </w:r>
      <w:r>
        <w:rPr/>
        <w:t>материале,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соблюдением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1"/>
        </w:rPr>
        <w:t xml:space="preserve"> </w:t>
      </w:r>
      <w:r>
        <w:rPr/>
        <w:t>чтения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соответствующей</w:t>
      </w:r>
      <w:r>
        <w:rPr>
          <w:spacing w:val="-2"/>
        </w:rPr>
        <w:t xml:space="preserve"> </w:t>
      </w:r>
      <w:r>
        <w:rPr/>
        <w:t>интонацией,</w:t>
      </w:r>
      <w:r>
        <w:rPr>
          <w:spacing w:val="-2"/>
        </w:rPr>
        <w:t xml:space="preserve"> </w:t>
      </w:r>
      <w:r>
        <w:rPr/>
        <w:t>демонстрируя</w:t>
      </w:r>
      <w:r>
        <w:rPr>
          <w:spacing w:val="-2"/>
        </w:rPr>
        <w:t xml:space="preserve"> </w:t>
      </w:r>
      <w:r>
        <w:rPr/>
        <w:t>понимание</w:t>
      </w:r>
      <w:r>
        <w:rPr>
          <w:spacing w:val="-1"/>
        </w:rPr>
        <w:t xml:space="preserve"> </w:t>
      </w:r>
      <w:r>
        <w:rPr/>
        <w:t>прочитанного;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sz w:val="28"/>
        </w:rPr>
      </w:pPr>
      <w:r>
        <w:rPr>
          <w:sz w:val="28"/>
        </w:rPr>
        <w:t>читать про себя тексты, содержащие отдельные незнакомые слова, 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глубиной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 коммуникативной задачи: с пониманием основного содержания, с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пониманием запрашиваемой информации, со зрительной опорой и без опоры, 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языковой, в том числе контекстуальной, догадки (объём текста /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-5"/>
          <w:sz w:val="28"/>
        </w:rPr>
        <w:t xml:space="preserve"> </w:t>
      </w:r>
      <w:r>
        <w:rPr>
          <w:sz w:val="28"/>
        </w:rPr>
        <w:t>для 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до</w:t>
      </w:r>
      <w:r>
        <w:rPr>
          <w:spacing w:val="-3"/>
          <w:sz w:val="28"/>
        </w:rPr>
        <w:t xml:space="preserve"> </w:t>
      </w:r>
      <w:r>
        <w:rPr>
          <w:sz w:val="28"/>
        </w:rPr>
        <w:t>160</w:t>
      </w:r>
      <w:r>
        <w:rPr>
          <w:spacing w:val="1"/>
          <w:sz w:val="28"/>
        </w:rPr>
        <w:t xml:space="preserve"> </w:t>
      </w:r>
      <w:r>
        <w:rPr>
          <w:sz w:val="28"/>
        </w:rPr>
        <w:t>слов;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прогнозировать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заголовка;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71" w:after="0"/>
        <w:ind w:left="250" w:right="265" w:firstLine="708"/>
        <w:rPr>
          <w:sz w:val="28"/>
        </w:rPr>
      </w:pPr>
      <w:r>
        <w:rPr>
          <w:sz w:val="28"/>
        </w:rPr>
        <w:t>читать</w:t>
      </w:r>
      <w:r>
        <w:rPr>
          <w:spacing w:val="-9"/>
          <w:sz w:val="28"/>
        </w:rPr>
        <w:t xml:space="preserve"> </w:t>
      </w:r>
      <w:r>
        <w:rPr>
          <w:sz w:val="28"/>
        </w:rPr>
        <w:t>про</w:t>
      </w:r>
      <w:r>
        <w:rPr>
          <w:spacing w:val="-7"/>
          <w:sz w:val="28"/>
        </w:rPr>
        <w:t xml:space="preserve"> </w:t>
      </w:r>
      <w:r>
        <w:rPr>
          <w:sz w:val="28"/>
        </w:rPr>
        <w:t>себя</w:t>
      </w:r>
      <w:r>
        <w:rPr>
          <w:spacing w:val="-7"/>
          <w:sz w:val="28"/>
        </w:rPr>
        <w:t xml:space="preserve"> </w:t>
      </w:r>
      <w:r>
        <w:rPr>
          <w:sz w:val="28"/>
        </w:rPr>
        <w:t>несплошные</w:t>
      </w:r>
      <w:r>
        <w:rPr>
          <w:spacing w:val="-8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-6"/>
          <w:sz w:val="28"/>
        </w:rPr>
        <w:t xml:space="preserve"> </w:t>
      </w:r>
      <w:r>
        <w:rPr>
          <w:sz w:val="28"/>
        </w:rPr>
        <w:t>(таблицы,</w:t>
      </w:r>
      <w:r>
        <w:rPr>
          <w:spacing w:val="-11"/>
          <w:sz w:val="28"/>
        </w:rPr>
        <w:t xml:space="preserve"> </w:t>
      </w:r>
      <w:r>
        <w:rPr>
          <w:sz w:val="28"/>
        </w:rPr>
        <w:t>диаграммы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другие)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-2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них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информацию.</w:t>
      </w:r>
    </w:p>
    <w:p>
      <w:pPr>
        <w:pStyle w:val="Style17"/>
        <w:ind w:left="1011" w:hanging="0"/>
        <w:jc w:val="left"/>
        <w:rPr>
          <w:sz w:val="28"/>
        </w:rPr>
      </w:pPr>
      <w:r>
        <w:rPr/>
        <w:t>Письмо: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заполнять</w:t>
      </w:r>
      <w:r>
        <w:rPr>
          <w:spacing w:val="-16"/>
          <w:sz w:val="28"/>
        </w:rPr>
        <w:t xml:space="preserve"> </w:t>
      </w:r>
      <w:r>
        <w:rPr>
          <w:sz w:val="28"/>
        </w:rPr>
        <w:t>анкеты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формуляры</w:t>
      </w:r>
      <w:r>
        <w:rPr>
          <w:spacing w:val="-14"/>
          <w:sz w:val="28"/>
        </w:rPr>
        <w:t xml:space="preserve"> </w:t>
      </w:r>
      <w:r>
        <w:rPr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-15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-14"/>
          <w:sz w:val="28"/>
        </w:rPr>
        <w:t xml:space="preserve"> </w:t>
      </w:r>
      <w:r>
        <w:rPr>
          <w:sz w:val="28"/>
        </w:rPr>
        <w:t>информации:</w:t>
      </w:r>
      <w:r>
        <w:rPr>
          <w:spacing w:val="-16"/>
          <w:sz w:val="28"/>
        </w:rPr>
        <w:t xml:space="preserve"> </w:t>
      </w:r>
      <w:r>
        <w:rPr>
          <w:sz w:val="28"/>
        </w:rPr>
        <w:t>имя,</w:t>
      </w:r>
      <w:r>
        <w:rPr>
          <w:spacing w:val="-68"/>
          <w:sz w:val="28"/>
        </w:rPr>
        <w:t xml:space="preserve"> </w:t>
      </w:r>
      <w:r>
        <w:rPr>
          <w:sz w:val="28"/>
        </w:rPr>
        <w:t>фамилия,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возраст,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жительства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(страна</w:t>
      </w:r>
      <w:r>
        <w:rPr>
          <w:spacing w:val="1"/>
          <w:sz w:val="28"/>
        </w:rPr>
        <w:t xml:space="preserve"> </w:t>
      </w:r>
      <w:r>
        <w:rPr>
          <w:sz w:val="28"/>
        </w:rPr>
        <w:t>проживания,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город),</w:t>
      </w:r>
      <w:r>
        <w:rPr>
          <w:spacing w:val="1"/>
          <w:sz w:val="28"/>
        </w:rPr>
        <w:t xml:space="preserve"> </w:t>
      </w:r>
      <w:r>
        <w:rPr>
          <w:sz w:val="28"/>
        </w:rPr>
        <w:t>любимые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другие;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7" w:firstLine="708"/>
        <w:rPr>
          <w:sz w:val="28"/>
        </w:rPr>
      </w:pPr>
      <w:r>
        <w:rPr>
          <w:sz w:val="28"/>
        </w:rPr>
        <w:t>писать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образца</w:t>
      </w:r>
      <w:r>
        <w:rPr>
          <w:spacing w:val="1"/>
          <w:sz w:val="28"/>
        </w:rPr>
        <w:t xml:space="preserve"> </w:t>
      </w:r>
      <w:r>
        <w:rPr>
          <w:sz w:val="28"/>
        </w:rPr>
        <w:t>поздравления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днем</w:t>
      </w:r>
      <w:r>
        <w:rPr>
          <w:spacing w:val="1"/>
          <w:sz w:val="28"/>
        </w:rPr>
        <w:t xml:space="preserve"> </w:t>
      </w:r>
      <w:r>
        <w:rPr>
          <w:sz w:val="28"/>
        </w:rPr>
        <w:t>рождения,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Новым</w:t>
      </w:r>
      <w:r>
        <w:rPr>
          <w:spacing w:val="-1"/>
          <w:sz w:val="28"/>
        </w:rPr>
        <w:t xml:space="preserve"> </w:t>
      </w:r>
      <w:r>
        <w:rPr>
          <w:sz w:val="28"/>
        </w:rPr>
        <w:t>годом,</w:t>
      </w:r>
      <w:r>
        <w:rPr>
          <w:spacing w:val="-2"/>
          <w:sz w:val="28"/>
        </w:rPr>
        <w:t xml:space="preserve"> </w:t>
      </w:r>
      <w:r>
        <w:rPr>
          <w:sz w:val="28"/>
        </w:rPr>
        <w:t>Рождеством с</w:t>
      </w:r>
      <w:r>
        <w:rPr>
          <w:spacing w:val="-1"/>
          <w:sz w:val="28"/>
        </w:rPr>
        <w:t xml:space="preserve"> </w:t>
      </w:r>
      <w:r>
        <w:rPr>
          <w:sz w:val="28"/>
        </w:rPr>
        <w:t>выражением пожеланий;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писать с использованием образца электронное сообщение 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-1"/>
          <w:sz w:val="28"/>
        </w:rPr>
        <w:t xml:space="preserve"> </w:t>
      </w:r>
      <w:r>
        <w:rPr>
          <w:sz w:val="28"/>
        </w:rPr>
        <w:t>(объём</w:t>
      </w:r>
      <w:r>
        <w:rPr>
          <w:spacing w:val="-3"/>
          <w:sz w:val="28"/>
        </w:rPr>
        <w:t xml:space="preserve"> </w:t>
      </w:r>
      <w:r>
        <w:rPr>
          <w:sz w:val="28"/>
        </w:rPr>
        <w:t>сообщения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до</w:t>
      </w:r>
      <w:r>
        <w:rPr>
          <w:spacing w:val="-3"/>
          <w:sz w:val="28"/>
        </w:rPr>
        <w:t xml:space="preserve"> </w:t>
      </w:r>
      <w:r>
        <w:rPr>
          <w:sz w:val="28"/>
        </w:rPr>
        <w:t>50 слов).</w:t>
      </w:r>
    </w:p>
    <w:p>
      <w:pPr>
        <w:pStyle w:val="Style17"/>
        <w:spacing w:lineRule="auto" w:line="362"/>
        <w:ind w:left="1011" w:right="5877" w:hanging="0"/>
        <w:jc w:val="left"/>
        <w:rPr>
          <w:sz w:val="28"/>
        </w:rPr>
      </w:pPr>
      <w:r>
        <w:rPr/>
        <w:t>Языковые знания и навыки.</w:t>
      </w:r>
      <w:r>
        <w:rPr>
          <w:spacing w:val="1"/>
        </w:rPr>
        <w:t xml:space="preserve"> </w:t>
      </w:r>
      <w:r>
        <w:rPr/>
        <w:t>Фонетическая</w:t>
      </w:r>
      <w:r>
        <w:rPr>
          <w:spacing w:val="-4"/>
        </w:rPr>
        <w:t xml:space="preserve"> </w:t>
      </w:r>
      <w:r>
        <w:rPr/>
        <w:t>сторона</w:t>
      </w:r>
      <w:r>
        <w:rPr>
          <w:spacing w:val="-4"/>
        </w:rPr>
        <w:t xml:space="preserve"> </w:t>
      </w:r>
      <w:r>
        <w:rPr/>
        <w:t>речи: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</w:tabs>
        <w:spacing w:before="3" w:after="0"/>
        <w:ind w:left="1666" w:hanging="709"/>
        <w:jc w:val="left"/>
        <w:rPr>
          <w:sz w:val="28"/>
        </w:rPr>
      </w:pPr>
      <w:r>
        <w:rPr>
          <w:sz w:val="28"/>
        </w:rPr>
        <w:t>читать</w:t>
      </w:r>
      <w:r>
        <w:rPr>
          <w:spacing w:val="-3"/>
          <w:sz w:val="28"/>
        </w:rPr>
        <w:t xml:space="preserve"> </w:t>
      </w:r>
      <w:r>
        <w:rPr>
          <w:sz w:val="28"/>
        </w:rPr>
        <w:t>новые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</w:t>
      </w:r>
      <w:r>
        <w:rPr>
          <w:spacing w:val="-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основным</w:t>
      </w:r>
      <w:r>
        <w:rPr>
          <w:spacing w:val="-1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-1"/>
          <w:sz w:val="28"/>
        </w:rPr>
        <w:t xml:space="preserve"> </w:t>
      </w:r>
      <w:r>
        <w:rPr>
          <w:sz w:val="28"/>
        </w:rPr>
        <w:t>чтения;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6" w:leader="none"/>
          <w:tab w:val="left" w:pos="1667" w:leader="none"/>
          <w:tab w:val="left" w:pos="3225" w:leader="none"/>
          <w:tab w:val="left" w:pos="3877" w:leader="none"/>
          <w:tab w:val="left" w:pos="4798" w:leader="none"/>
          <w:tab w:val="left" w:pos="5327" w:leader="none"/>
          <w:tab w:val="left" w:pos="6958" w:leader="none"/>
          <w:tab w:val="left" w:pos="8838" w:leader="none"/>
          <w:tab w:val="left" w:pos="9880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>
          <w:sz w:val="28"/>
        </w:rPr>
        <w:t>различать</w:t>
        <w:tab/>
        <w:t>на</w:t>
        <w:tab/>
        <w:t>слух</w:t>
        <w:tab/>
        <w:t>и</w:t>
        <w:tab/>
        <w:t>правильно</w:t>
        <w:tab/>
        <w:t>произносить</w:t>
        <w:tab/>
        <w:t>слова</w:t>
        <w:tab/>
      </w:r>
      <w:r>
        <w:rPr>
          <w:spacing w:val="-3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фразы/предложения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5"/>
          <w:sz w:val="28"/>
        </w:rPr>
        <w:t xml:space="preserve"> </w:t>
      </w:r>
      <w:r>
        <w:rPr>
          <w:sz w:val="28"/>
        </w:rPr>
        <w:t>ритмико-интонационных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особенностей.</w:t>
      </w:r>
    </w:p>
    <w:p>
      <w:pPr>
        <w:pStyle w:val="Style17"/>
        <w:spacing w:before="1" w:after="0"/>
        <w:ind w:left="1011" w:hanging="0"/>
        <w:jc w:val="left"/>
        <w:rPr>
          <w:sz w:val="28"/>
        </w:rPr>
      </w:pPr>
      <w:r>
        <w:rPr/>
        <w:t>Графика,</w:t>
      </w:r>
      <w:r>
        <w:rPr>
          <w:spacing w:val="-3"/>
        </w:rPr>
        <w:t xml:space="preserve"> </w:t>
      </w:r>
      <w:r>
        <w:rPr/>
        <w:t>орфография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пунктуация: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правильно</w:t>
      </w:r>
      <w:r>
        <w:rPr>
          <w:spacing w:val="-2"/>
          <w:sz w:val="28"/>
        </w:rPr>
        <w:t xml:space="preserve"> </w:t>
      </w:r>
      <w:r>
        <w:rPr>
          <w:sz w:val="28"/>
        </w:rPr>
        <w:t>писать</w:t>
      </w:r>
      <w:r>
        <w:rPr>
          <w:spacing w:val="-4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sz w:val="28"/>
        </w:rPr>
      </w:pPr>
      <w:r>
        <w:rPr>
          <w:sz w:val="28"/>
        </w:rPr>
        <w:t>правильно расставлять знаки препинания (точка, вопросительный и</w:t>
      </w:r>
      <w:r>
        <w:rPr>
          <w:spacing w:val="1"/>
          <w:sz w:val="28"/>
        </w:rPr>
        <w:t xml:space="preserve"> </w:t>
      </w:r>
      <w:r>
        <w:rPr>
          <w:sz w:val="28"/>
        </w:rPr>
        <w:t>восклицательный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конце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апостроф,</w:t>
      </w:r>
      <w:r>
        <w:rPr>
          <w:spacing w:val="1"/>
          <w:sz w:val="28"/>
        </w:rPr>
        <w:t xml:space="preserve"> </w:t>
      </w:r>
      <w:r>
        <w:rPr>
          <w:sz w:val="28"/>
        </w:rPr>
        <w:t>запятая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перечислении).</w:t>
      </w:r>
    </w:p>
    <w:p>
      <w:pPr>
        <w:sectPr>
          <w:footerReference w:type="default" r:id="rId18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90" w:hanging="0"/>
        <w:rPr>
          <w:sz w:val="28"/>
        </w:rPr>
      </w:pPr>
      <w:r>
        <w:rPr/>
        <w:t>Лексическая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2"/>
        </w:rPr>
        <w:t xml:space="preserve"> </w:t>
      </w:r>
      <w:r>
        <w:rPr/>
        <w:t>речи: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0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6"/>
          <w:sz w:val="28"/>
        </w:rPr>
        <w:t xml:space="preserve"> </w:t>
      </w:r>
      <w:r>
        <w:rPr>
          <w:sz w:val="28"/>
        </w:rPr>
        <w:t>речи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7"/>
          <w:sz w:val="28"/>
        </w:rPr>
        <w:t xml:space="preserve"> </w:t>
      </w:r>
      <w:r>
        <w:rPr>
          <w:sz w:val="28"/>
        </w:rPr>
        <w:t>менее</w:t>
      </w:r>
      <w:r>
        <w:rPr>
          <w:spacing w:val="-6"/>
          <w:sz w:val="28"/>
        </w:rPr>
        <w:t xml:space="preserve"> </w:t>
      </w:r>
      <w:r>
        <w:rPr>
          <w:sz w:val="28"/>
        </w:rPr>
        <w:t>500</w:t>
      </w:r>
      <w:r>
        <w:rPr>
          <w:spacing w:val="-68"/>
          <w:sz w:val="28"/>
        </w:rPr>
        <w:t xml:space="preserve"> </w:t>
      </w:r>
      <w:r>
        <w:rPr>
          <w:sz w:val="28"/>
        </w:rPr>
        <w:t>лексических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1"/>
          <w:sz w:val="28"/>
        </w:rPr>
        <w:t xml:space="preserve"> </w:t>
      </w:r>
      <w:r>
        <w:rPr>
          <w:sz w:val="28"/>
        </w:rPr>
        <w:t>(слов,</w:t>
      </w:r>
      <w:r>
        <w:rPr>
          <w:spacing w:val="1"/>
          <w:sz w:val="28"/>
        </w:rPr>
        <w:t xml:space="preserve"> </w:t>
      </w:r>
      <w:r>
        <w:rPr>
          <w:sz w:val="28"/>
        </w:rPr>
        <w:t>словосочетаний,</w:t>
      </w:r>
      <w:r>
        <w:rPr>
          <w:spacing w:val="1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1"/>
          <w:sz w:val="28"/>
        </w:rPr>
        <w:t xml:space="preserve"> </w:t>
      </w:r>
      <w:r>
        <w:rPr>
          <w:sz w:val="28"/>
        </w:rPr>
        <w:t>клише),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350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лексических единиц,</w:t>
      </w:r>
      <w:r>
        <w:rPr>
          <w:spacing w:val="-2"/>
          <w:sz w:val="28"/>
        </w:rPr>
        <w:t xml:space="preserve"> </w:t>
      </w:r>
      <w:r>
        <w:rPr>
          <w:sz w:val="28"/>
        </w:rPr>
        <w:t>освоенных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предшествующие годы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распознавать и образовывать родственные слова с 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словообразования:</w:t>
      </w:r>
      <w:r>
        <w:rPr>
          <w:spacing w:val="1"/>
          <w:sz w:val="28"/>
        </w:rPr>
        <w:t xml:space="preserve"> </w:t>
      </w:r>
      <w:r>
        <w:rPr>
          <w:sz w:val="28"/>
        </w:rPr>
        <w:t>аффиксации</w:t>
      </w:r>
      <w:r>
        <w:rPr>
          <w:spacing w:val="1"/>
          <w:sz w:val="28"/>
        </w:rPr>
        <w:t xml:space="preserve"> </w:t>
      </w:r>
      <w:r>
        <w:rPr>
          <w:sz w:val="28"/>
        </w:rPr>
        <w:t>(суффиксы</w:t>
      </w:r>
      <w:r>
        <w:rPr>
          <w:spacing w:val="1"/>
          <w:sz w:val="28"/>
        </w:rPr>
        <w:t xml:space="preserve"> </w:t>
      </w:r>
      <w:r>
        <w:rPr>
          <w:sz w:val="28"/>
        </w:rPr>
        <w:t>–er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-or,</w:t>
      </w:r>
      <w:r>
        <w:rPr>
          <w:spacing w:val="1"/>
          <w:sz w:val="28"/>
        </w:rPr>
        <w:t xml:space="preserve"> </w:t>
      </w:r>
      <w:r>
        <w:rPr>
          <w:sz w:val="28"/>
        </w:rPr>
        <w:t>-1st:</w:t>
      </w:r>
      <w:r>
        <w:rPr>
          <w:spacing w:val="-67"/>
          <w:sz w:val="28"/>
        </w:rPr>
        <w:t xml:space="preserve"> </w:t>
      </w:r>
      <w:r>
        <w:rPr>
          <w:sz w:val="28"/>
        </w:rPr>
        <w:t>teacher,</w:t>
      </w:r>
      <w:r>
        <w:rPr>
          <w:spacing w:val="-4"/>
          <w:sz w:val="28"/>
        </w:rPr>
        <w:t xml:space="preserve"> </w:t>
      </w:r>
      <w:r>
        <w:rPr>
          <w:sz w:val="28"/>
        </w:rPr>
        <w:t>actor,</w:t>
      </w:r>
      <w:r>
        <w:rPr>
          <w:spacing w:val="-2"/>
          <w:sz w:val="28"/>
        </w:rPr>
        <w:t xml:space="preserve"> </w:t>
      </w:r>
      <w:r>
        <w:rPr>
          <w:sz w:val="28"/>
        </w:rPr>
        <w:t>artist),</w:t>
      </w:r>
      <w:r>
        <w:rPr>
          <w:spacing w:val="-4"/>
          <w:sz w:val="28"/>
        </w:rPr>
        <w:t xml:space="preserve"> </w:t>
      </w:r>
      <w:r>
        <w:rPr>
          <w:sz w:val="28"/>
        </w:rPr>
        <w:t>словосложения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(blackboard),</w:t>
      </w:r>
      <w:r>
        <w:rPr>
          <w:spacing w:val="-2"/>
          <w:sz w:val="28"/>
        </w:rPr>
        <w:t xml:space="preserve"> </w:t>
      </w:r>
      <w:r>
        <w:rPr>
          <w:sz w:val="28"/>
        </w:rPr>
        <w:t>конверсии</w:t>
      </w:r>
      <w:r>
        <w:rPr>
          <w:spacing w:val="1"/>
          <w:sz w:val="28"/>
        </w:rPr>
        <w:t xml:space="preserve"> </w:t>
      </w:r>
      <w:r>
        <w:rPr>
          <w:sz w:val="28"/>
        </w:rPr>
        <w:t>(to</w:t>
      </w:r>
      <w:r>
        <w:rPr>
          <w:spacing w:val="-3"/>
          <w:sz w:val="28"/>
        </w:rPr>
        <w:t xml:space="preserve"> </w:t>
      </w:r>
      <w:r>
        <w:rPr>
          <w:sz w:val="28"/>
        </w:rPr>
        <w:t>play</w:t>
      </w:r>
      <w:r>
        <w:rPr>
          <w:spacing w:val="-5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a</w:t>
      </w:r>
      <w:r>
        <w:rPr>
          <w:spacing w:val="-2"/>
          <w:sz w:val="28"/>
        </w:rPr>
        <w:t xml:space="preserve"> </w:t>
      </w:r>
      <w:r>
        <w:rPr>
          <w:sz w:val="28"/>
        </w:rPr>
        <w:t>play).</w:t>
      </w:r>
    </w:p>
    <w:p>
      <w:pPr>
        <w:pStyle w:val="Style17"/>
        <w:spacing w:before="1" w:after="0"/>
        <w:ind w:left="990" w:hanging="0"/>
        <w:rPr>
          <w:sz w:val="28"/>
        </w:rPr>
      </w:pPr>
      <w:r>
        <w:rPr/>
        <w:t>Грамматическая</w:t>
      </w:r>
      <w:r>
        <w:rPr>
          <w:spacing w:val="-3"/>
        </w:rPr>
        <w:t xml:space="preserve"> </w:t>
      </w:r>
      <w:r>
        <w:rPr/>
        <w:t>сторона</w:t>
      </w:r>
      <w:r>
        <w:rPr>
          <w:spacing w:val="-5"/>
        </w:rPr>
        <w:t xml:space="preserve"> </w:t>
      </w:r>
      <w:r>
        <w:rPr/>
        <w:t>речи: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Present</w:t>
      </w:r>
      <w:r>
        <w:rPr>
          <w:spacing w:val="1"/>
          <w:sz w:val="28"/>
        </w:rPr>
        <w:t xml:space="preserve"> </w:t>
      </w:r>
      <w:r>
        <w:rPr>
          <w:sz w:val="28"/>
        </w:rPr>
        <w:t>Continuous</w:t>
      </w:r>
      <w:r>
        <w:rPr>
          <w:spacing w:val="1"/>
          <w:sz w:val="28"/>
        </w:rPr>
        <w:t xml:space="preserve"> </w:t>
      </w:r>
      <w:r>
        <w:rPr>
          <w:sz w:val="28"/>
        </w:rPr>
        <w:t>Tense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повествовательных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(утвердительных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отрицательных),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вопросительных (общий</w:t>
      </w:r>
      <w:r>
        <w:rPr>
          <w:spacing w:val="-3"/>
          <w:sz w:val="28"/>
        </w:rPr>
        <w:t xml:space="preserve"> </w:t>
      </w:r>
      <w:r>
        <w:rPr>
          <w:sz w:val="28"/>
        </w:rPr>
        <w:t>и специальный</w:t>
      </w:r>
      <w:r>
        <w:rPr>
          <w:spacing w:val="-4"/>
          <w:sz w:val="28"/>
        </w:rPr>
        <w:t xml:space="preserve"> </w:t>
      </w:r>
      <w:r>
        <w:rPr>
          <w:sz w:val="28"/>
        </w:rPr>
        <w:t>вопрос)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предложениях;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17"/>
          <w:sz w:val="28"/>
        </w:rPr>
        <w:t xml:space="preserve"> </w:t>
      </w:r>
      <w:r>
        <w:rPr>
          <w:sz w:val="28"/>
        </w:rPr>
        <w:t>речи</w:t>
      </w:r>
      <w:r>
        <w:rPr>
          <w:spacing w:val="-13"/>
          <w:sz w:val="28"/>
        </w:rPr>
        <w:t xml:space="preserve"> </w:t>
      </w:r>
      <w:r>
        <w:rPr>
          <w:sz w:val="28"/>
        </w:rPr>
        <w:t>конструкцию</w:t>
      </w:r>
      <w:r>
        <w:rPr>
          <w:spacing w:val="-68"/>
          <w:sz w:val="28"/>
        </w:rPr>
        <w:t xml:space="preserve"> </w:t>
      </w:r>
      <w:r>
        <w:rPr>
          <w:sz w:val="28"/>
        </w:rPr>
        <w:t>to</w:t>
      </w:r>
      <w:r>
        <w:rPr>
          <w:spacing w:val="-3"/>
          <w:sz w:val="28"/>
        </w:rPr>
        <w:t xml:space="preserve"> </w:t>
      </w:r>
      <w:r>
        <w:rPr>
          <w:sz w:val="28"/>
        </w:rPr>
        <w:t>be</w:t>
      </w:r>
      <w:r>
        <w:rPr>
          <w:spacing w:val="-2"/>
          <w:sz w:val="28"/>
        </w:rPr>
        <w:t xml:space="preserve"> </w:t>
      </w:r>
      <w:r>
        <w:rPr>
          <w:sz w:val="28"/>
        </w:rPr>
        <w:t>going</w:t>
      </w:r>
      <w:r>
        <w:rPr>
          <w:spacing w:val="-1"/>
          <w:sz w:val="28"/>
        </w:rPr>
        <w:t xml:space="preserve"> </w:t>
      </w:r>
      <w:r>
        <w:rPr>
          <w:sz w:val="28"/>
        </w:rPr>
        <w:t>to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Future</w:t>
      </w:r>
      <w:r>
        <w:rPr>
          <w:spacing w:val="-1"/>
          <w:sz w:val="28"/>
        </w:rPr>
        <w:t xml:space="preserve"> </w:t>
      </w:r>
      <w:r>
        <w:rPr>
          <w:sz w:val="28"/>
        </w:rPr>
        <w:t>Simple Tense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будущего действия;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распознавать и употреблять в устной и письменной речи модальные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глаголы</w:t>
      </w:r>
      <w:r>
        <w:rPr>
          <w:spacing w:val="-4"/>
          <w:sz w:val="28"/>
        </w:rPr>
        <w:t xml:space="preserve"> </w:t>
      </w:r>
      <w:r>
        <w:rPr>
          <w:sz w:val="28"/>
        </w:rPr>
        <w:t>долженствования</w:t>
      </w:r>
      <w:r>
        <w:rPr>
          <w:spacing w:val="2"/>
          <w:sz w:val="28"/>
        </w:rPr>
        <w:t xml:space="preserve"> </w:t>
      </w:r>
      <w:r>
        <w:rPr>
          <w:sz w:val="28"/>
        </w:rPr>
        <w:t>must</w:t>
      </w:r>
      <w:r>
        <w:rPr>
          <w:spacing w:val="1"/>
          <w:sz w:val="28"/>
        </w:rPr>
        <w:t xml:space="preserve"> </w:t>
      </w:r>
      <w:r>
        <w:rPr>
          <w:sz w:val="28"/>
        </w:rPr>
        <w:t>и have</w:t>
      </w:r>
      <w:r>
        <w:rPr>
          <w:spacing w:val="-3"/>
          <w:sz w:val="28"/>
        </w:rPr>
        <w:t xml:space="preserve"> </w:t>
      </w:r>
      <w:r>
        <w:rPr>
          <w:sz w:val="28"/>
        </w:rPr>
        <w:t>to;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отрицательное</w:t>
      </w:r>
      <w:r>
        <w:rPr>
          <w:spacing w:val="-1"/>
          <w:sz w:val="28"/>
        </w:rPr>
        <w:t xml:space="preserve"> </w:t>
      </w:r>
      <w:r>
        <w:rPr>
          <w:sz w:val="28"/>
        </w:rPr>
        <w:t>местоимение по;</w:t>
      </w:r>
    </w:p>
    <w:p>
      <w:pPr>
        <w:pStyle w:val="ListParagraph"/>
        <w:numPr>
          <w:ilvl w:val="1"/>
          <w:numId w:val="23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 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степени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сравнения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прилагательных</w:t>
      </w:r>
      <w:r>
        <w:rPr>
          <w:spacing w:val="-12"/>
          <w:sz w:val="28"/>
        </w:rPr>
        <w:t xml:space="preserve"> </w:t>
      </w:r>
      <w:r>
        <w:rPr>
          <w:sz w:val="28"/>
        </w:rPr>
        <w:t>(формы,</w:t>
      </w:r>
      <w:r>
        <w:rPr>
          <w:spacing w:val="-12"/>
          <w:sz w:val="28"/>
        </w:rPr>
        <w:t xml:space="preserve"> </w:t>
      </w:r>
      <w:r>
        <w:rPr>
          <w:sz w:val="28"/>
        </w:rPr>
        <w:t>образованные</w:t>
      </w:r>
      <w:r>
        <w:rPr>
          <w:spacing w:val="-13"/>
          <w:sz w:val="28"/>
        </w:rPr>
        <w:t xml:space="preserve"> </w:t>
      </w:r>
      <w:r>
        <w:rPr>
          <w:sz w:val="28"/>
        </w:rPr>
        <w:t>по</w:t>
      </w:r>
      <w:r>
        <w:rPr>
          <w:spacing w:val="-11"/>
          <w:sz w:val="28"/>
        </w:rPr>
        <w:t xml:space="preserve"> </w:t>
      </w:r>
      <w:r>
        <w:rPr>
          <w:sz w:val="28"/>
        </w:rPr>
        <w:t>правилу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исключения:</w:t>
      </w:r>
      <w:r>
        <w:rPr>
          <w:spacing w:val="-3"/>
          <w:sz w:val="28"/>
        </w:rPr>
        <w:t xml:space="preserve"> </w:t>
      </w:r>
      <w:r>
        <w:rPr>
          <w:sz w:val="28"/>
        </w:rPr>
        <w:t>good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415" w:leader="none"/>
        </w:tabs>
        <w:ind w:left="414" w:hanging="165"/>
        <w:rPr>
          <w:sz w:val="28"/>
          <w:lang w:val="en-US"/>
        </w:rPr>
      </w:pPr>
      <w:r>
        <w:rPr>
          <w:sz w:val="28"/>
          <w:lang w:val="en-US"/>
        </w:rPr>
        <w:t>better</w:t>
      </w:r>
      <w:r>
        <w:rPr>
          <w:spacing w:val="-2"/>
          <w:sz w:val="28"/>
          <w:lang w:val="en-US"/>
        </w:rPr>
        <w:t xml:space="preserve"> </w:t>
      </w:r>
      <w:r>
        <w:rPr>
          <w:sz w:val="28"/>
          <w:lang w:val="en-US"/>
        </w:rPr>
        <w:t>-</w:t>
      </w:r>
      <w:r>
        <w:rPr>
          <w:spacing w:val="-3"/>
          <w:sz w:val="28"/>
          <w:lang w:val="en-US"/>
        </w:rPr>
        <w:t xml:space="preserve"> </w:t>
      </w:r>
      <w:r>
        <w:rPr>
          <w:sz w:val="28"/>
          <w:lang w:val="en-US"/>
        </w:rPr>
        <w:t>(the)</w:t>
      </w:r>
      <w:r>
        <w:rPr>
          <w:spacing w:val="-3"/>
          <w:sz w:val="28"/>
          <w:lang w:val="en-US"/>
        </w:rPr>
        <w:t xml:space="preserve"> </w:t>
      </w:r>
      <w:r>
        <w:rPr>
          <w:sz w:val="28"/>
          <w:lang w:val="en-US"/>
        </w:rPr>
        <w:t>best,</w:t>
      </w:r>
      <w:r>
        <w:rPr>
          <w:spacing w:val="-2"/>
          <w:sz w:val="28"/>
          <w:lang w:val="en-US"/>
        </w:rPr>
        <w:t xml:space="preserve"> </w:t>
      </w:r>
      <w:r>
        <w:rPr>
          <w:sz w:val="28"/>
          <w:lang w:val="en-US"/>
        </w:rPr>
        <w:t>bad</w:t>
      </w:r>
      <w:r>
        <w:rPr>
          <w:spacing w:val="-1"/>
          <w:sz w:val="28"/>
          <w:lang w:val="en-US"/>
        </w:rPr>
        <w:t xml:space="preserve"> </w:t>
      </w:r>
      <w:r>
        <w:rPr>
          <w:sz w:val="28"/>
          <w:lang w:val="en-US"/>
        </w:rPr>
        <w:t>-</w:t>
      </w:r>
      <w:r>
        <w:rPr>
          <w:spacing w:val="-3"/>
          <w:sz w:val="28"/>
          <w:lang w:val="en-US"/>
        </w:rPr>
        <w:t xml:space="preserve"> </w:t>
      </w:r>
      <w:r>
        <w:rPr>
          <w:sz w:val="28"/>
          <w:lang w:val="en-US"/>
        </w:rPr>
        <w:t>worse</w:t>
      </w:r>
      <w:r>
        <w:rPr>
          <w:spacing w:val="-2"/>
          <w:sz w:val="28"/>
          <w:lang w:val="en-US"/>
        </w:rPr>
        <w:t xml:space="preserve"> </w:t>
      </w:r>
      <w:r>
        <w:rPr>
          <w:sz w:val="28"/>
          <w:lang w:val="en-US"/>
        </w:rPr>
        <w:t>-</w:t>
      </w:r>
      <w:r>
        <w:rPr>
          <w:spacing w:val="-2"/>
          <w:sz w:val="28"/>
          <w:lang w:val="en-US"/>
        </w:rPr>
        <w:t xml:space="preserve"> </w:t>
      </w:r>
      <w:r>
        <w:rPr>
          <w:sz w:val="28"/>
          <w:lang w:val="en-US"/>
        </w:rPr>
        <w:t>(the)</w:t>
      </w:r>
      <w:r>
        <w:rPr>
          <w:spacing w:val="-3"/>
          <w:sz w:val="28"/>
          <w:lang w:val="en-US"/>
        </w:rPr>
        <w:t xml:space="preserve"> </w:t>
      </w:r>
      <w:r>
        <w:rPr>
          <w:sz w:val="28"/>
          <w:lang w:val="en-US"/>
        </w:rPr>
        <w:t>worst);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59" w:after="0"/>
        <w:ind w:left="250" w:right="268" w:firstLine="708"/>
        <w:jc w:val="left"/>
        <w:rPr>
          <w:sz w:val="28"/>
        </w:rPr>
      </w:pPr>
      <w:r>
        <w:rPr>
          <w:sz w:val="28"/>
        </w:rPr>
        <w:t>распознавать</w:t>
      </w:r>
      <w:r>
        <w:rPr>
          <w:spacing w:val="64"/>
          <w:sz w:val="28"/>
        </w:rPr>
        <w:t xml:space="preserve"> </w:t>
      </w:r>
      <w:r>
        <w:rPr>
          <w:sz w:val="28"/>
        </w:rPr>
        <w:t>и</w:t>
      </w:r>
      <w:r>
        <w:rPr>
          <w:spacing w:val="65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64"/>
          <w:sz w:val="28"/>
        </w:rPr>
        <w:t xml:space="preserve"> </w:t>
      </w:r>
      <w:r>
        <w:rPr>
          <w:sz w:val="28"/>
        </w:rPr>
        <w:t>в</w:t>
      </w:r>
      <w:r>
        <w:rPr>
          <w:spacing w:val="67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65"/>
          <w:sz w:val="28"/>
        </w:rPr>
        <w:t xml:space="preserve"> </w:t>
      </w:r>
      <w:r>
        <w:rPr>
          <w:sz w:val="28"/>
        </w:rPr>
        <w:t>и</w:t>
      </w:r>
      <w:r>
        <w:rPr>
          <w:spacing w:val="65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65"/>
          <w:sz w:val="28"/>
        </w:rPr>
        <w:t xml:space="preserve"> </w:t>
      </w:r>
      <w:r>
        <w:rPr>
          <w:sz w:val="28"/>
        </w:rPr>
        <w:t>речи</w:t>
      </w:r>
      <w:r>
        <w:rPr>
          <w:spacing w:val="64"/>
          <w:sz w:val="28"/>
        </w:rPr>
        <w:t xml:space="preserve"> </w:t>
      </w:r>
      <w:r>
        <w:rPr>
          <w:sz w:val="28"/>
        </w:rPr>
        <w:t>наречия</w:t>
      </w:r>
      <w:r>
        <w:rPr>
          <w:spacing w:val="-67"/>
          <w:sz w:val="28"/>
        </w:rPr>
        <w:t xml:space="preserve"> </w:t>
      </w:r>
      <w:r>
        <w:rPr>
          <w:sz w:val="28"/>
        </w:rPr>
        <w:t>времени;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5" w:firstLine="708"/>
        <w:jc w:val="left"/>
        <w:rPr>
          <w:sz w:val="28"/>
        </w:rPr>
      </w:pPr>
      <w:r>
        <w:rPr>
          <w:sz w:val="28"/>
        </w:rPr>
        <w:t>распознавать и употреблять в устной и письменной речи обозначение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даты</w:t>
      </w:r>
      <w:r>
        <w:rPr>
          <w:spacing w:val="-3"/>
          <w:sz w:val="28"/>
        </w:rPr>
        <w:t xml:space="preserve"> </w:t>
      </w:r>
      <w:r>
        <w:rPr>
          <w:sz w:val="28"/>
        </w:rPr>
        <w:t>и года;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распознавать и употреблять в устной и письменной речи обозначение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времени.</w:t>
      </w:r>
    </w:p>
    <w:p>
      <w:pPr>
        <w:pStyle w:val="Style17"/>
        <w:ind w:left="990" w:hanging="0"/>
        <w:jc w:val="left"/>
        <w:rPr>
          <w:sz w:val="28"/>
        </w:rPr>
      </w:pPr>
      <w:r>
        <w:rPr/>
        <w:t>Социокультурные</w:t>
      </w:r>
      <w:r>
        <w:rPr>
          <w:spacing w:val="-3"/>
        </w:rPr>
        <w:t xml:space="preserve"> </w:t>
      </w:r>
      <w:r>
        <w:rPr/>
        <w:t>знания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умения:</w:t>
      </w:r>
    </w:p>
    <w:p>
      <w:pPr>
        <w:sectPr>
          <w:footerReference w:type="default" r:id="rId18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социокультурными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принятыми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англоязычной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(приветствие,</w:t>
      </w:r>
      <w:r>
        <w:rPr>
          <w:spacing w:val="1"/>
          <w:sz w:val="28"/>
        </w:rPr>
        <w:t xml:space="preserve"> </w:t>
      </w:r>
      <w:r>
        <w:rPr>
          <w:sz w:val="28"/>
        </w:rPr>
        <w:t>прощание,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знакомство,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благодарности,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извинение,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поздравление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днём</w:t>
      </w:r>
      <w:r>
        <w:rPr>
          <w:spacing w:val="-1"/>
          <w:sz w:val="28"/>
        </w:rPr>
        <w:t xml:space="preserve"> </w:t>
      </w:r>
      <w:r>
        <w:rPr>
          <w:sz w:val="28"/>
        </w:rPr>
        <w:t>рождения, Новым</w:t>
      </w:r>
      <w:r>
        <w:rPr>
          <w:spacing w:val="-4"/>
          <w:sz w:val="28"/>
        </w:rPr>
        <w:t xml:space="preserve"> </w:t>
      </w:r>
      <w:r>
        <w:rPr>
          <w:sz w:val="28"/>
        </w:rPr>
        <w:t>годом, Рождеством);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80" w:after="0"/>
        <w:ind w:left="1666" w:hanging="709"/>
        <w:jc w:val="left"/>
        <w:rPr>
          <w:sz w:val="28"/>
        </w:rPr>
      </w:pPr>
      <w:r>
        <w:rPr>
          <w:sz w:val="28"/>
        </w:rPr>
        <w:t>знать</w:t>
      </w:r>
      <w:r>
        <w:rPr>
          <w:spacing w:val="-4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страны /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</w:t>
      </w:r>
      <w:r>
        <w:rPr>
          <w:spacing w:val="-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4"/>
          <w:sz w:val="28"/>
        </w:rPr>
        <w:t xml:space="preserve"> </w:t>
      </w:r>
      <w:r>
        <w:rPr>
          <w:sz w:val="28"/>
        </w:rPr>
        <w:t>языка;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иметь</w:t>
      </w:r>
      <w:r>
        <w:rPr>
          <w:spacing w:val="-5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-6"/>
          <w:sz w:val="28"/>
        </w:rPr>
        <w:t xml:space="preserve"> </w:t>
      </w:r>
      <w:r>
        <w:rPr>
          <w:sz w:val="28"/>
        </w:rPr>
        <w:t>персонажей;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5" w:firstLine="708"/>
        <w:jc w:val="left"/>
        <w:rPr>
          <w:sz w:val="28"/>
        </w:rPr>
      </w:pPr>
      <w:r>
        <w:rPr>
          <w:sz w:val="28"/>
        </w:rPr>
        <w:t>иметь</w:t>
      </w:r>
      <w:r>
        <w:rPr>
          <w:spacing w:val="-17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-15"/>
          <w:sz w:val="28"/>
        </w:rPr>
        <w:t xml:space="preserve"> </w:t>
      </w:r>
      <w:r>
        <w:rPr>
          <w:sz w:val="28"/>
        </w:rPr>
        <w:t>о</w:t>
      </w:r>
      <w:r>
        <w:rPr>
          <w:spacing w:val="-14"/>
          <w:sz w:val="28"/>
        </w:rPr>
        <w:t xml:space="preserve"> </w:t>
      </w:r>
      <w:r>
        <w:rPr>
          <w:sz w:val="28"/>
        </w:rPr>
        <w:t>небольших</w:t>
      </w:r>
      <w:r>
        <w:rPr>
          <w:spacing w:val="-14"/>
          <w:sz w:val="28"/>
        </w:rPr>
        <w:t xml:space="preserve"> </w:t>
      </w:r>
      <w:r>
        <w:rPr>
          <w:sz w:val="28"/>
        </w:rPr>
        <w:t>произведениях</w:t>
      </w:r>
      <w:r>
        <w:rPr>
          <w:spacing w:val="-14"/>
          <w:sz w:val="28"/>
        </w:rPr>
        <w:t xml:space="preserve"> </w:t>
      </w:r>
      <w:r>
        <w:rPr>
          <w:sz w:val="28"/>
        </w:rPr>
        <w:t>детского</w:t>
      </w:r>
      <w:r>
        <w:rPr>
          <w:spacing w:val="-17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-67"/>
          <w:sz w:val="28"/>
        </w:rPr>
        <w:t xml:space="preserve"> </w:t>
      </w:r>
      <w:r>
        <w:rPr>
          <w:sz w:val="28"/>
        </w:rPr>
        <w:t>(рифмовки,</w:t>
      </w:r>
      <w:r>
        <w:rPr>
          <w:spacing w:val="-4"/>
          <w:sz w:val="28"/>
        </w:rPr>
        <w:t xml:space="preserve"> </w:t>
      </w:r>
      <w:r>
        <w:rPr>
          <w:sz w:val="28"/>
        </w:rPr>
        <w:t>песни);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59" w:firstLine="708"/>
        <w:jc w:val="left"/>
        <w:rPr>
          <w:sz w:val="28"/>
        </w:rPr>
      </w:pPr>
      <w:r>
        <w:rPr>
          <w:sz w:val="28"/>
        </w:rPr>
        <w:t>кратко</w:t>
      </w:r>
      <w:r>
        <w:rPr>
          <w:spacing w:val="65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63"/>
          <w:sz w:val="28"/>
        </w:rPr>
        <w:t xml:space="preserve"> </w:t>
      </w:r>
      <w:r>
        <w:rPr>
          <w:sz w:val="28"/>
        </w:rPr>
        <w:t>свою</w:t>
      </w:r>
      <w:r>
        <w:rPr>
          <w:spacing w:val="64"/>
          <w:sz w:val="28"/>
        </w:rPr>
        <w:t xml:space="preserve"> </w:t>
      </w:r>
      <w:r>
        <w:rPr>
          <w:sz w:val="28"/>
        </w:rPr>
        <w:t>страну</w:t>
      </w:r>
      <w:r>
        <w:rPr>
          <w:spacing w:val="60"/>
          <w:sz w:val="28"/>
        </w:rPr>
        <w:t xml:space="preserve"> </w:t>
      </w:r>
      <w:r>
        <w:rPr>
          <w:sz w:val="28"/>
        </w:rPr>
        <w:t>на</w:t>
      </w:r>
      <w:r>
        <w:rPr>
          <w:spacing w:val="65"/>
          <w:sz w:val="28"/>
        </w:rPr>
        <w:t xml:space="preserve"> </w:t>
      </w:r>
      <w:r>
        <w:rPr>
          <w:sz w:val="28"/>
        </w:rPr>
        <w:t>иностранном</w:t>
      </w:r>
      <w:r>
        <w:rPr>
          <w:spacing w:val="64"/>
          <w:sz w:val="28"/>
        </w:rPr>
        <w:t xml:space="preserve"> </w:t>
      </w:r>
      <w:r>
        <w:rPr>
          <w:sz w:val="28"/>
        </w:rPr>
        <w:t>языке</w:t>
      </w:r>
      <w:r>
        <w:rPr>
          <w:spacing w:val="62"/>
          <w:sz w:val="28"/>
        </w:rPr>
        <w:t xml:space="preserve"> </w:t>
      </w:r>
      <w:r>
        <w:rPr>
          <w:sz w:val="28"/>
        </w:rPr>
        <w:t>в</w:t>
      </w:r>
      <w:r>
        <w:rPr>
          <w:spacing w:val="63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изучаемой</w:t>
      </w:r>
      <w:r>
        <w:rPr>
          <w:spacing w:val="-1"/>
          <w:sz w:val="28"/>
        </w:rPr>
        <w:t xml:space="preserve"> </w:t>
      </w:r>
      <w:r>
        <w:rPr>
          <w:sz w:val="28"/>
        </w:rPr>
        <w:t>тематики.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737" w:leader="none"/>
          <w:tab w:val="left" w:pos="3725" w:leader="none"/>
          <w:tab w:val="left" w:pos="5053" w:leader="none"/>
          <w:tab w:val="left" w:pos="6755" w:leader="none"/>
          <w:tab w:val="left" w:pos="7362" w:leader="none"/>
          <w:tab w:val="left" w:pos="8858" w:leader="none"/>
        </w:tabs>
        <w:ind w:left="1736" w:hanging="707"/>
        <w:jc w:val="left"/>
        <w:rPr>
          <w:sz w:val="28"/>
        </w:rPr>
      </w:pPr>
      <w:bookmarkStart w:id="11" w:name="_TOC_250016"/>
      <w:bookmarkEnd w:id="11"/>
      <w:r>
        <w:rPr/>
        <w:t>Федеральная</w:t>
        <w:tab/>
        <w:t>рабочая</w:t>
        <w:tab/>
        <w:t>программа</w:t>
        <w:tab/>
        <w:t>по</w:t>
        <w:tab/>
        <w:t>учебному</w:t>
        <w:tab/>
        <w:t>предмету</w:t>
      </w:r>
    </w:p>
    <w:p>
      <w:pPr>
        <w:pStyle w:val="1"/>
        <w:spacing w:before="164" w:after="0"/>
        <w:jc w:val="left"/>
        <w:rPr>
          <w:sz w:val="28"/>
        </w:rPr>
      </w:pPr>
      <w:bookmarkStart w:id="12" w:name="_TOC_250015"/>
      <w:bookmarkEnd w:id="12"/>
      <w:r>
        <w:rPr/>
        <w:t>«Математика»</w:t>
      </w:r>
    </w:p>
    <w:p>
      <w:pPr>
        <w:pStyle w:val="Style17"/>
        <w:spacing w:lineRule="auto" w:line="362" w:before="168" w:after="0"/>
        <w:ind w:left="250" w:right="257" w:firstLine="708"/>
        <w:rPr>
          <w:sz w:val="28"/>
        </w:rPr>
      </w:pPr>
      <w:r>
        <w:rPr/>
        <w:t>Федеральная</w:t>
      </w:r>
      <w:r>
        <w:rPr>
          <w:spacing w:val="1"/>
        </w:rPr>
        <w:t xml:space="preserve"> </w:t>
      </w:r>
      <w:r>
        <w:rPr/>
        <w:t>рабочая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«Математика»</w:t>
      </w:r>
      <w:r>
        <w:rPr>
          <w:spacing w:val="1"/>
        </w:rPr>
        <w:t xml:space="preserve"> </w:t>
      </w:r>
      <w:r>
        <w:rPr/>
        <w:t>(предметная</w:t>
      </w:r>
      <w:r>
        <w:rPr>
          <w:spacing w:val="1"/>
        </w:rPr>
        <w:t xml:space="preserve"> </w:t>
      </w:r>
      <w:r>
        <w:rPr/>
        <w:t>область</w:t>
      </w:r>
      <w:r>
        <w:rPr>
          <w:spacing w:val="1"/>
        </w:rPr>
        <w:t xml:space="preserve"> </w:t>
      </w:r>
      <w:r>
        <w:rPr/>
        <w:t>«Математика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информатика»)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соответственно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математике,</w:t>
      </w:r>
      <w:r>
        <w:rPr>
          <w:spacing w:val="1"/>
        </w:rPr>
        <w:t xml:space="preserve"> </w:t>
      </w:r>
      <w:r>
        <w:rPr/>
        <w:t>математика)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пояснительную</w:t>
      </w:r>
      <w:r>
        <w:rPr>
          <w:spacing w:val="1"/>
        </w:rPr>
        <w:t xml:space="preserve"> </w:t>
      </w:r>
      <w:r>
        <w:rPr/>
        <w:t>записку,</w:t>
      </w:r>
      <w:r>
        <w:rPr>
          <w:spacing w:val="-67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математике.</w:t>
      </w:r>
    </w:p>
    <w:p>
      <w:pPr>
        <w:pStyle w:val="Style17"/>
        <w:spacing w:lineRule="auto" w:line="362" w:before="4" w:after="0"/>
        <w:ind w:left="250" w:right="257" w:firstLine="708"/>
        <w:rPr>
          <w:sz w:val="28"/>
        </w:rPr>
      </w:pPr>
      <w:r>
        <w:rPr/>
        <w:t>Пояснительная</w:t>
      </w:r>
      <w:r>
        <w:rPr>
          <w:spacing w:val="1"/>
        </w:rPr>
        <w:t xml:space="preserve"> </w:t>
      </w:r>
      <w:r>
        <w:rPr/>
        <w:t>записка</w:t>
      </w:r>
      <w:r>
        <w:rPr>
          <w:spacing w:val="1"/>
        </w:rPr>
        <w:t xml:space="preserve"> </w:t>
      </w:r>
      <w:r>
        <w:rPr/>
        <w:t>отражает</w:t>
      </w:r>
      <w:r>
        <w:rPr>
          <w:spacing w:val="1"/>
        </w:rPr>
        <w:t xml:space="preserve"> </w:t>
      </w:r>
      <w:r>
        <w:rPr/>
        <w:t>общие</w:t>
      </w:r>
      <w:r>
        <w:rPr>
          <w:spacing w:val="1"/>
        </w:rPr>
        <w:t xml:space="preserve"> </w:t>
      </w:r>
      <w:r>
        <w:rPr/>
        <w:t>цели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математики,</w:t>
      </w:r>
      <w:r>
        <w:rPr>
          <w:spacing w:val="1"/>
        </w:rPr>
        <w:t xml:space="preserve"> </w:t>
      </w:r>
      <w:r>
        <w:rPr/>
        <w:t>место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структуре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плана,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подходы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отбору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-4"/>
        </w:rPr>
        <w:t xml:space="preserve"> </w:t>
      </w:r>
      <w:r>
        <w:rPr/>
        <w:t>и планируемым результатам.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 для обязательного изучения в каждом классе на уровне 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каждом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завершается</w:t>
      </w:r>
      <w:r>
        <w:rPr>
          <w:spacing w:val="-67"/>
        </w:rPr>
        <w:t xml:space="preserve"> </w:t>
      </w:r>
      <w:r>
        <w:rPr/>
        <w:t>перечнем универсальных учебных действий (познавательных, коммуникативных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регулятивных),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возможно</w:t>
      </w:r>
      <w:r>
        <w:rPr>
          <w:spacing w:val="1"/>
        </w:rPr>
        <w:t xml:space="preserve"> </w:t>
      </w:r>
      <w:r>
        <w:rPr/>
        <w:t>формировать</w:t>
      </w:r>
      <w:r>
        <w:rPr>
          <w:spacing w:val="1"/>
        </w:rPr>
        <w:t xml:space="preserve"> </w:t>
      </w:r>
      <w:r>
        <w:rPr/>
        <w:t>средствами</w:t>
      </w:r>
      <w:r>
        <w:rPr>
          <w:spacing w:val="1"/>
        </w:rPr>
        <w:t xml:space="preserve"> </w:t>
      </w:r>
      <w:r>
        <w:rPr/>
        <w:t>математики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 возрастных особенностей обучающихся на уровне начального общего</w:t>
      </w:r>
      <w:r>
        <w:rPr>
          <w:spacing w:val="1"/>
        </w:rPr>
        <w:t xml:space="preserve"> </w:t>
      </w:r>
      <w:r>
        <w:rPr/>
        <w:t>образования.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Планируемые результаты освоения программы по математике включают</w:t>
      </w:r>
      <w:r>
        <w:rPr>
          <w:spacing w:val="1"/>
        </w:rPr>
        <w:t xml:space="preserve"> </w:t>
      </w:r>
      <w:r>
        <w:rPr/>
        <w:t>личностные,</w:t>
      </w:r>
      <w:r>
        <w:rPr>
          <w:spacing w:val="1"/>
        </w:rPr>
        <w:t xml:space="preserve"> </w:t>
      </w:r>
      <w:r>
        <w:rPr/>
        <w:t>метапредметные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весь</w:t>
      </w:r>
      <w:r>
        <w:rPr>
          <w:spacing w:val="1"/>
        </w:rPr>
        <w:t xml:space="preserve"> </w:t>
      </w:r>
      <w:r>
        <w:rPr/>
        <w:t>период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-67"/>
        </w:rPr>
        <w:t xml:space="preserve"> </w:t>
      </w:r>
      <w:r>
        <w:rPr/>
        <w:t>начального общего образования, а также предметные достижения обучающегося</w:t>
      </w:r>
      <w:r>
        <w:rPr>
          <w:spacing w:val="1"/>
        </w:rPr>
        <w:t xml:space="preserve"> </w:t>
      </w:r>
      <w:r>
        <w:rPr/>
        <w:t>за</w:t>
      </w:r>
      <w:r>
        <w:rPr>
          <w:spacing w:val="-2"/>
        </w:rPr>
        <w:t xml:space="preserve"> </w:t>
      </w:r>
      <w:r>
        <w:rPr/>
        <w:t>каждый год</w:t>
      </w:r>
      <w:r>
        <w:rPr>
          <w:spacing w:val="1"/>
        </w:rPr>
        <w:t xml:space="preserve"> </w:t>
      </w:r>
      <w:r>
        <w:rPr/>
        <w:t>обучения.</w:t>
      </w:r>
    </w:p>
    <w:p>
      <w:pPr>
        <w:pStyle w:val="Normal"/>
        <w:spacing w:before="4" w:after="0"/>
        <w:ind w:left="1030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sectPr>
          <w:footerReference w:type="default" r:id="rId18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64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математике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составлена</w:t>
      </w:r>
      <w:r>
        <w:rPr>
          <w:spacing w:val="6"/>
        </w:rPr>
        <w:t xml:space="preserve"> </w:t>
      </w:r>
      <w:r>
        <w:rPr/>
        <w:t>на</w:t>
      </w:r>
      <w:r>
        <w:rPr>
          <w:spacing w:val="7"/>
        </w:rPr>
        <w:t xml:space="preserve"> </w:t>
      </w:r>
      <w:r>
        <w:rPr/>
        <w:t>основе</w:t>
      </w:r>
      <w:r>
        <w:rPr>
          <w:spacing w:val="6"/>
        </w:rPr>
        <w:t xml:space="preserve"> </w:t>
      </w:r>
      <w:r>
        <w:rPr/>
        <w:t>требований</w:t>
      </w:r>
      <w:r>
        <w:rPr>
          <w:spacing w:val="7"/>
        </w:rPr>
        <w:t xml:space="preserve"> </w:t>
      </w:r>
      <w:r>
        <w:rPr/>
        <w:t>к</w:t>
      </w:r>
      <w:r>
        <w:rPr>
          <w:spacing w:val="5"/>
        </w:rPr>
        <w:t xml:space="preserve"> </w:t>
      </w:r>
      <w:r>
        <w:rPr/>
        <w:t>результатам</w:t>
      </w:r>
      <w:r>
        <w:rPr>
          <w:spacing w:val="5"/>
        </w:rPr>
        <w:t xml:space="preserve"> </w:t>
      </w:r>
      <w:r>
        <w:rPr/>
        <w:t>освоения</w:t>
      </w:r>
      <w:r>
        <w:rPr>
          <w:spacing w:val="7"/>
        </w:rPr>
        <w:t xml:space="preserve"> </w:t>
      </w:r>
      <w:r>
        <w:rPr/>
        <w:t>программы</w:t>
      </w:r>
      <w:r>
        <w:rPr>
          <w:spacing w:val="5"/>
        </w:rPr>
        <w:t xml:space="preserve"> </w:t>
      </w:r>
      <w:r>
        <w:rPr/>
        <w:t>начального</w:t>
      </w:r>
    </w:p>
    <w:p>
      <w:pPr>
        <w:pStyle w:val="Style17"/>
        <w:spacing w:lineRule="auto" w:line="362" w:before="60" w:after="0"/>
        <w:ind w:left="250" w:right="261" w:hanging="0"/>
        <w:rPr>
          <w:sz w:val="28"/>
        </w:rPr>
      </w:pPr>
      <w:r>
        <w:rPr/>
        <w:t>общего образования ФГОС НОО, а также ориентирована на целевые приоритеты</w:t>
      </w:r>
      <w:r>
        <w:rPr>
          <w:spacing w:val="-67"/>
        </w:rPr>
        <w:t xml:space="preserve"> </w:t>
      </w:r>
      <w:r>
        <w:rPr/>
        <w:t>духовно-нравственного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сформулированные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федеральной</w:t>
      </w:r>
      <w:r>
        <w:rPr>
          <w:spacing w:val="-3"/>
        </w:rPr>
        <w:t xml:space="preserve"> </w:t>
      </w:r>
      <w:r>
        <w:rPr/>
        <w:t>рабочей программе воспитания.</w:t>
      </w:r>
    </w:p>
    <w:p>
      <w:pPr>
        <w:pStyle w:val="Style17"/>
        <w:spacing w:lineRule="auto" w:line="362" w:before="3" w:after="0"/>
        <w:ind w:left="250" w:right="260" w:firstLine="708"/>
        <w:rPr>
          <w:sz w:val="28"/>
        </w:rPr>
      </w:pP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математики</w:t>
      </w:r>
      <w:r>
        <w:rPr>
          <w:spacing w:val="1"/>
        </w:rPr>
        <w:t xml:space="preserve"> </w:t>
      </w:r>
      <w:r>
        <w:rPr/>
        <w:t>имеет</w:t>
      </w:r>
      <w:r>
        <w:rPr>
          <w:spacing w:val="-67"/>
        </w:rPr>
        <w:t xml:space="preserve"> </w:t>
      </w:r>
      <w:r>
        <w:rPr/>
        <w:t>особое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развитии</w:t>
      </w:r>
      <w:r>
        <w:rPr>
          <w:spacing w:val="1"/>
        </w:rPr>
        <w:t xml:space="preserve"> </w:t>
      </w:r>
      <w:r>
        <w:rPr/>
        <w:t>обучающегося.</w:t>
      </w:r>
      <w:r>
        <w:rPr>
          <w:spacing w:val="1"/>
        </w:rPr>
        <w:t xml:space="preserve"> </w:t>
      </w:r>
      <w:r>
        <w:rPr/>
        <w:t>Приобретённые</w:t>
      </w:r>
      <w:r>
        <w:rPr>
          <w:spacing w:val="1"/>
        </w:rPr>
        <w:t xml:space="preserve"> </w:t>
      </w:r>
      <w:r>
        <w:rPr/>
        <w:t>им</w:t>
      </w:r>
      <w:r>
        <w:rPr>
          <w:spacing w:val="1"/>
        </w:rPr>
        <w:t xml:space="preserve"> </w:t>
      </w:r>
      <w:r>
        <w:rPr/>
        <w:t>знания,</w:t>
      </w:r>
      <w:r>
        <w:rPr>
          <w:spacing w:val="1"/>
        </w:rPr>
        <w:t xml:space="preserve"> </w:t>
      </w:r>
      <w:r>
        <w:rPr/>
        <w:t>опыт</w:t>
      </w:r>
      <w:r>
        <w:rPr>
          <w:spacing w:val="-67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математическом</w:t>
      </w:r>
      <w:r>
        <w:rPr>
          <w:spacing w:val="1"/>
        </w:rPr>
        <w:t xml:space="preserve"> </w:t>
      </w:r>
      <w:r>
        <w:rPr/>
        <w:t>материале,</w:t>
      </w:r>
      <w:r>
        <w:rPr>
          <w:spacing w:val="1"/>
        </w:rPr>
        <w:t xml:space="preserve"> </w:t>
      </w:r>
      <w:r>
        <w:rPr/>
        <w:t>первоначальное</w:t>
      </w:r>
      <w:r>
        <w:rPr>
          <w:spacing w:val="1"/>
        </w:rPr>
        <w:t xml:space="preserve"> </w:t>
      </w:r>
      <w:r>
        <w:rPr/>
        <w:t>овладение</w:t>
      </w:r>
      <w:r>
        <w:rPr>
          <w:spacing w:val="1"/>
        </w:rPr>
        <w:t xml:space="preserve"> </w:t>
      </w:r>
      <w:r>
        <w:rPr/>
        <w:t>математическим</w:t>
      </w:r>
      <w:r>
        <w:rPr>
          <w:spacing w:val="1"/>
        </w:rPr>
        <w:t xml:space="preserve"> </w:t>
      </w:r>
      <w:r>
        <w:rPr/>
        <w:t>языком</w:t>
      </w:r>
      <w:r>
        <w:rPr>
          <w:spacing w:val="1"/>
        </w:rPr>
        <w:t xml:space="preserve"> </w:t>
      </w:r>
      <w:r>
        <w:rPr/>
        <w:t>станут</w:t>
      </w:r>
      <w:r>
        <w:rPr>
          <w:spacing w:val="1"/>
        </w:rPr>
        <w:t xml:space="preserve"> </w:t>
      </w:r>
      <w:r>
        <w:rPr/>
        <w:t>фундаментом обучения на уровне основного общего образования, а также будут</w:t>
      </w:r>
      <w:r>
        <w:rPr>
          <w:spacing w:val="1"/>
        </w:rPr>
        <w:t xml:space="preserve"> </w:t>
      </w:r>
      <w:r>
        <w:rPr/>
        <w:t>востребованы в жизни. Программа по математике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направлена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образовательных,</w:t>
      </w:r>
      <w:r>
        <w:rPr>
          <w:spacing w:val="1"/>
        </w:rPr>
        <w:t xml:space="preserve"> </w:t>
      </w:r>
      <w:r>
        <w:rPr/>
        <w:t>развивающих целей,</w:t>
      </w:r>
      <w:r>
        <w:rPr>
          <w:spacing w:val="-3"/>
        </w:rPr>
        <w:t xml:space="preserve"> </w:t>
      </w:r>
      <w:r>
        <w:rPr/>
        <w:t>а</w:t>
      </w:r>
      <w:r>
        <w:rPr>
          <w:spacing w:val="-1"/>
        </w:rPr>
        <w:t xml:space="preserve"> </w:t>
      </w:r>
      <w:r>
        <w:rPr/>
        <w:t>также целей воспитания: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5" w:after="0"/>
        <w:ind w:left="250" w:right="261" w:firstLine="708"/>
        <w:rPr>
          <w:sz w:val="28"/>
        </w:rPr>
      </w:pPr>
      <w:r>
        <w:rPr>
          <w:sz w:val="28"/>
        </w:rPr>
        <w:t>освоение начальных математических знаний - понимание 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 и способов их измерения, использование арифметических способов 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сюжетных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практические задачи средствами математики, работа с алгоритмами 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грамотности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наличием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учебно-познавательных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понимании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применении</w:t>
      </w:r>
      <w:r>
        <w:rPr>
          <w:spacing w:val="-9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-9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-10"/>
          <w:sz w:val="28"/>
        </w:rPr>
        <w:t xml:space="preserve"> </w:t>
      </w:r>
      <w:r>
        <w:rPr>
          <w:sz w:val="28"/>
        </w:rPr>
        <w:t>(«часть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9"/>
          <w:sz w:val="28"/>
        </w:rPr>
        <w:t xml:space="preserve"> </w:t>
      </w:r>
      <w:r>
        <w:rPr>
          <w:sz w:val="28"/>
        </w:rPr>
        <w:t>целое»,</w:t>
      </w:r>
      <w:r>
        <w:rPr>
          <w:spacing w:val="-12"/>
          <w:sz w:val="28"/>
        </w:rPr>
        <w:t xml:space="preserve"> </w:t>
      </w:r>
      <w:r>
        <w:rPr>
          <w:sz w:val="28"/>
        </w:rPr>
        <w:t>«больше</w:t>
      </w:r>
      <w:r>
        <w:rPr>
          <w:spacing w:val="-8"/>
          <w:sz w:val="28"/>
        </w:rPr>
        <w:t xml:space="preserve"> </w:t>
      </w:r>
      <w:r>
        <w:rPr>
          <w:sz w:val="28"/>
        </w:rPr>
        <w:t>-</w:t>
      </w:r>
      <w:r>
        <w:rPr>
          <w:spacing w:val="-68"/>
          <w:sz w:val="28"/>
        </w:rPr>
        <w:t xml:space="preserve"> </w:t>
      </w:r>
      <w:r>
        <w:rPr>
          <w:sz w:val="28"/>
        </w:rPr>
        <w:t>меньше»,</w:t>
      </w:r>
      <w:r>
        <w:rPr>
          <w:spacing w:val="1"/>
          <w:sz w:val="28"/>
        </w:rPr>
        <w:t xml:space="preserve"> </w:t>
      </w:r>
      <w:r>
        <w:rPr>
          <w:sz w:val="28"/>
        </w:rPr>
        <w:t>«равно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неравно»,</w:t>
      </w:r>
      <w:r>
        <w:rPr>
          <w:spacing w:val="1"/>
          <w:sz w:val="28"/>
        </w:rPr>
        <w:t xml:space="preserve"> </w:t>
      </w:r>
      <w:r>
        <w:rPr>
          <w:sz w:val="28"/>
        </w:rPr>
        <w:t>«порядок»),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смысла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зависимостей (работа,</w:t>
      </w:r>
      <w:r>
        <w:rPr>
          <w:spacing w:val="-3"/>
          <w:sz w:val="28"/>
        </w:rPr>
        <w:t xml:space="preserve"> </w:t>
      </w:r>
      <w:r>
        <w:rPr>
          <w:sz w:val="28"/>
        </w:rPr>
        <w:t>движение,</w:t>
      </w:r>
      <w:r>
        <w:rPr>
          <w:spacing w:val="-1"/>
          <w:sz w:val="28"/>
        </w:rPr>
        <w:t xml:space="preserve"> </w:t>
      </w:r>
      <w:r>
        <w:rPr>
          <w:sz w:val="28"/>
        </w:rPr>
        <w:t>продолжительность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обеспечение математического развития обучающегося - 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воображения,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аргументацию, различать верные (истинные) и неверные (ложные) утверждения,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 информации;</w:t>
      </w:r>
    </w:p>
    <w:p>
      <w:pPr>
        <w:sectPr>
          <w:footerReference w:type="default" r:id="rId18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8" w:firstLine="708"/>
        <w:rPr>
          <w:sz w:val="28"/>
        </w:rPr>
      </w:pPr>
      <w:r>
        <w:rPr>
          <w:sz w:val="28"/>
        </w:rPr>
        <w:t>становление учебно-познавательных мотивов, интереса к изучению и</w:t>
      </w:r>
      <w:r>
        <w:rPr>
          <w:spacing w:val="-67"/>
          <w:sz w:val="28"/>
        </w:rPr>
        <w:t xml:space="preserve"> </w:t>
      </w:r>
      <w:r>
        <w:rPr>
          <w:sz w:val="28"/>
        </w:rPr>
        <w:t>применению математики, важнейших качеств интеллектуальной деятельности:</w:t>
      </w:r>
      <w:r>
        <w:rPr>
          <w:spacing w:val="1"/>
          <w:sz w:val="28"/>
        </w:rPr>
        <w:t xml:space="preserve"> </w:t>
      </w:r>
      <w:r>
        <w:rPr>
          <w:sz w:val="28"/>
        </w:rPr>
        <w:t>теоретического</w:t>
      </w:r>
      <w:r>
        <w:rPr>
          <w:spacing w:val="42"/>
          <w:sz w:val="28"/>
        </w:rPr>
        <w:t xml:space="preserve"> </w:t>
      </w:r>
      <w:r>
        <w:rPr>
          <w:sz w:val="28"/>
        </w:rPr>
        <w:t>и</w:t>
      </w:r>
      <w:r>
        <w:rPr>
          <w:spacing w:val="44"/>
          <w:sz w:val="28"/>
        </w:rPr>
        <w:t xml:space="preserve"> </w:t>
      </w:r>
      <w:r>
        <w:rPr>
          <w:sz w:val="28"/>
        </w:rPr>
        <w:t>пространственного</w:t>
      </w:r>
      <w:r>
        <w:rPr>
          <w:spacing w:val="45"/>
          <w:sz w:val="28"/>
        </w:rPr>
        <w:t xml:space="preserve"> </w:t>
      </w:r>
      <w:r>
        <w:rPr>
          <w:sz w:val="28"/>
        </w:rPr>
        <w:t>мышления,</w:t>
      </w:r>
      <w:r>
        <w:rPr>
          <w:spacing w:val="44"/>
          <w:sz w:val="28"/>
        </w:rPr>
        <w:t xml:space="preserve"> </w:t>
      </w:r>
      <w:r>
        <w:rPr>
          <w:sz w:val="28"/>
        </w:rPr>
        <w:t>воображения,</w:t>
      </w:r>
      <w:r>
        <w:rPr>
          <w:spacing w:val="41"/>
          <w:sz w:val="28"/>
        </w:rPr>
        <w:t xml:space="preserve"> </w:t>
      </w:r>
      <w:r>
        <w:rPr>
          <w:sz w:val="28"/>
        </w:rPr>
        <w:t>математической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речи,</w:t>
      </w:r>
      <w:r>
        <w:rPr>
          <w:spacing w:val="-4"/>
        </w:rPr>
        <w:t xml:space="preserve"> </w:t>
      </w:r>
      <w:r>
        <w:rPr/>
        <w:t>ориентировки</w:t>
      </w:r>
      <w:r>
        <w:rPr>
          <w:spacing w:val="-5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математических</w:t>
      </w:r>
      <w:r>
        <w:rPr>
          <w:spacing w:val="-1"/>
        </w:rPr>
        <w:t xml:space="preserve"> </w:t>
      </w:r>
      <w:r>
        <w:rPr/>
        <w:t>терминах</w:t>
      </w:r>
      <w:r>
        <w:rPr>
          <w:spacing w:val="-1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понятиях.</w:t>
      </w:r>
    </w:p>
    <w:p>
      <w:pPr>
        <w:pStyle w:val="Style17"/>
        <w:spacing w:lineRule="auto" w:line="362" w:before="168" w:after="0"/>
        <w:ind w:left="250" w:right="268" w:firstLine="708"/>
        <w:rPr>
          <w:sz w:val="28"/>
        </w:rPr>
      </w:pPr>
      <w:r>
        <w:rPr/>
        <w:t>В основе конструирования содержания и отбора планируемых результатов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математике</w:t>
      </w:r>
      <w:r>
        <w:rPr>
          <w:spacing w:val="1"/>
        </w:rPr>
        <w:t xml:space="preserve"> </w:t>
      </w:r>
      <w:r>
        <w:rPr/>
        <w:t>лежат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ценности</w:t>
      </w:r>
      <w:r>
        <w:rPr>
          <w:spacing w:val="1"/>
        </w:rPr>
        <w:t xml:space="preserve"> </w:t>
      </w:r>
      <w:r>
        <w:rPr/>
        <w:t>математики,</w:t>
      </w:r>
      <w:r>
        <w:rPr>
          <w:spacing w:val="1"/>
        </w:rPr>
        <w:t xml:space="preserve"> </w:t>
      </w:r>
      <w:r>
        <w:rPr/>
        <w:t>коррелирующие</w:t>
      </w:r>
      <w:r>
        <w:rPr>
          <w:spacing w:val="-1"/>
        </w:rPr>
        <w:t xml:space="preserve"> </w:t>
      </w:r>
      <w:r>
        <w:rPr/>
        <w:t>со становлением</w:t>
      </w:r>
      <w:r>
        <w:rPr>
          <w:spacing w:val="-1"/>
        </w:rPr>
        <w:t xml:space="preserve"> </w:t>
      </w:r>
      <w:r>
        <w:rPr/>
        <w:t>личности обучающегося: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выступает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-16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-15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-16"/>
          <w:sz w:val="28"/>
        </w:rPr>
        <w:t xml:space="preserve"> </w:t>
      </w:r>
      <w:r>
        <w:rPr>
          <w:sz w:val="28"/>
        </w:rPr>
        <w:t>окружающего</w:t>
      </w:r>
      <w:r>
        <w:rPr>
          <w:spacing w:val="-15"/>
          <w:sz w:val="28"/>
        </w:rPr>
        <w:t xml:space="preserve"> </w:t>
      </w:r>
      <w:r>
        <w:rPr>
          <w:sz w:val="28"/>
        </w:rPr>
        <w:t>мира,</w:t>
      </w:r>
      <w:r>
        <w:rPr>
          <w:spacing w:val="-16"/>
          <w:sz w:val="28"/>
        </w:rPr>
        <w:t xml:space="preserve"> </w:t>
      </w:r>
      <w:r>
        <w:rPr>
          <w:sz w:val="28"/>
        </w:rPr>
        <w:t>фактов,</w:t>
      </w:r>
      <w:r>
        <w:rPr>
          <w:spacing w:val="-17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происходящих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хронология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событий, протяжённость по времени, образование целого из частей, 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формы,</w:t>
      </w:r>
      <w:r>
        <w:rPr>
          <w:spacing w:val="-4"/>
          <w:sz w:val="28"/>
        </w:rPr>
        <w:t xml:space="preserve"> </w:t>
      </w:r>
      <w:r>
        <w:rPr>
          <w:sz w:val="28"/>
        </w:rPr>
        <w:t>размера);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математические представления о числах, величинах, геометрических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фигурах</w:t>
      </w:r>
      <w:r>
        <w:rPr>
          <w:spacing w:val="-15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15"/>
          <w:sz w:val="28"/>
        </w:rPr>
        <w:t xml:space="preserve"> </w:t>
      </w:r>
      <w:r>
        <w:rPr>
          <w:sz w:val="28"/>
        </w:rPr>
        <w:t>условием</w:t>
      </w:r>
      <w:r>
        <w:rPr>
          <w:spacing w:val="-15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7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-14"/>
          <w:sz w:val="28"/>
        </w:rPr>
        <w:t xml:space="preserve"> </w:t>
      </w:r>
      <w:r>
        <w:rPr>
          <w:sz w:val="28"/>
        </w:rPr>
        <w:t>творений</w:t>
      </w:r>
      <w:r>
        <w:rPr>
          <w:spacing w:val="-15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68"/>
          <w:sz w:val="28"/>
        </w:rPr>
        <w:t xml:space="preserve"> </w:t>
      </w:r>
      <w:r>
        <w:rPr>
          <w:sz w:val="28"/>
        </w:rPr>
        <w:t>(памятники</w:t>
      </w:r>
      <w:r>
        <w:rPr>
          <w:spacing w:val="-2"/>
          <w:sz w:val="28"/>
        </w:rPr>
        <w:t xml:space="preserve"> </w:t>
      </w:r>
      <w:r>
        <w:rPr>
          <w:sz w:val="28"/>
        </w:rPr>
        <w:t>архитектуры,</w:t>
      </w:r>
      <w:r>
        <w:rPr>
          <w:spacing w:val="-4"/>
          <w:sz w:val="28"/>
        </w:rPr>
        <w:t xml:space="preserve"> </w:t>
      </w:r>
      <w:r>
        <w:rPr>
          <w:sz w:val="28"/>
        </w:rPr>
        <w:t>сокровища</w:t>
      </w:r>
      <w:r>
        <w:rPr>
          <w:spacing w:val="-3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природы);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языком,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обучающемуся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 (аргументировать свою точку зрения, строить логические цепочки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рассуждений,</w:t>
      </w:r>
      <w:r>
        <w:rPr>
          <w:spacing w:val="-3"/>
          <w:sz w:val="28"/>
        </w:rPr>
        <w:t xml:space="preserve"> </w:t>
      </w:r>
      <w:r>
        <w:rPr>
          <w:sz w:val="28"/>
        </w:rPr>
        <w:t>опровергать</w:t>
      </w:r>
      <w:r>
        <w:rPr>
          <w:spacing w:val="-2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подтверждать</w:t>
      </w:r>
      <w:r>
        <w:rPr>
          <w:spacing w:val="-2"/>
          <w:sz w:val="28"/>
        </w:rPr>
        <w:t xml:space="preserve"> </w:t>
      </w:r>
      <w:r>
        <w:rPr>
          <w:sz w:val="28"/>
        </w:rPr>
        <w:t>истинность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предположения).</w:t>
      </w:r>
    </w:p>
    <w:p>
      <w:pPr>
        <w:pStyle w:val="Style17"/>
        <w:spacing w:lineRule="auto" w:line="362" w:before="3" w:after="0"/>
        <w:ind w:left="250" w:right="260" w:firstLine="708"/>
        <w:rPr>
          <w:sz w:val="28"/>
        </w:rPr>
      </w:pPr>
      <w:r>
        <w:rPr/>
        <w:t>На</w:t>
      </w:r>
      <w:r>
        <w:rPr>
          <w:spacing w:val="-16"/>
        </w:rPr>
        <w:t xml:space="preserve"> </w:t>
      </w:r>
      <w:r>
        <w:rPr/>
        <w:t>уровне</w:t>
      </w:r>
      <w:r>
        <w:rPr>
          <w:spacing w:val="-14"/>
        </w:rPr>
        <w:t xml:space="preserve"> </w:t>
      </w:r>
      <w:r>
        <w:rPr/>
        <w:t>начального</w:t>
      </w:r>
      <w:r>
        <w:rPr>
          <w:spacing w:val="-16"/>
        </w:rPr>
        <w:t xml:space="preserve"> </w:t>
      </w:r>
      <w:r>
        <w:rPr/>
        <w:t>общего</w:t>
      </w:r>
      <w:r>
        <w:rPr>
          <w:spacing w:val="-16"/>
        </w:rPr>
        <w:t xml:space="preserve"> </w:t>
      </w:r>
      <w:r>
        <w:rPr/>
        <w:t>образования</w:t>
      </w:r>
      <w:r>
        <w:rPr>
          <w:spacing w:val="-14"/>
        </w:rPr>
        <w:t xml:space="preserve"> </w:t>
      </w:r>
      <w:r>
        <w:rPr/>
        <w:t>математические</w:t>
      </w:r>
      <w:r>
        <w:rPr>
          <w:spacing w:val="-17"/>
        </w:rPr>
        <w:t xml:space="preserve"> </w:t>
      </w:r>
      <w:r>
        <w:rPr/>
        <w:t>знания</w:t>
      </w:r>
      <w:r>
        <w:rPr>
          <w:spacing w:val="-17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умения</w:t>
      </w:r>
      <w:r>
        <w:rPr>
          <w:spacing w:val="-67"/>
        </w:rPr>
        <w:t xml:space="preserve"> </w:t>
      </w:r>
      <w:r>
        <w:rPr/>
        <w:t>применяются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</w:t>
      </w:r>
      <w:r>
        <w:rPr>
          <w:spacing w:val="1"/>
        </w:rPr>
        <w:t xml:space="preserve"> </w:t>
      </w:r>
      <w:r>
        <w:rPr/>
        <w:t>(количественные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пространственные</w:t>
      </w:r>
      <w:r>
        <w:rPr>
          <w:spacing w:val="1"/>
        </w:rPr>
        <w:t xml:space="preserve"> </w:t>
      </w:r>
      <w:r>
        <w:rPr/>
        <w:t>характеристики,</w:t>
      </w:r>
      <w:r>
        <w:rPr>
          <w:spacing w:val="1"/>
        </w:rPr>
        <w:t xml:space="preserve"> </w:t>
      </w:r>
      <w:r>
        <w:rPr/>
        <w:t>оценки,</w:t>
      </w:r>
      <w:r>
        <w:rPr>
          <w:spacing w:val="1"/>
        </w:rPr>
        <w:t xml:space="preserve"> </w:t>
      </w:r>
      <w:r>
        <w:rPr/>
        <w:t>расчёты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прикидка,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графических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информации).</w:t>
      </w:r>
      <w:r>
        <w:rPr>
          <w:spacing w:val="1"/>
        </w:rPr>
        <w:t xml:space="preserve"> </w:t>
      </w:r>
      <w:r>
        <w:rPr/>
        <w:t>Приобретённые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строить</w:t>
      </w:r>
      <w:r>
        <w:rPr>
          <w:spacing w:val="1"/>
        </w:rPr>
        <w:t xml:space="preserve"> </w:t>
      </w:r>
      <w:r>
        <w:rPr/>
        <w:t>алгоритмы,</w:t>
      </w:r>
      <w:r>
        <w:rPr>
          <w:spacing w:val="1"/>
        </w:rPr>
        <w:t xml:space="preserve"> </w:t>
      </w:r>
      <w:r>
        <w:rPr/>
        <w:t>выбирать</w:t>
      </w:r>
      <w:r>
        <w:rPr>
          <w:spacing w:val="1"/>
        </w:rPr>
        <w:t xml:space="preserve"> </w:t>
      </w:r>
      <w:r>
        <w:rPr/>
        <w:t>рациональные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устных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письменных</w:t>
      </w:r>
      <w:r>
        <w:rPr>
          <w:spacing w:val="1"/>
        </w:rPr>
        <w:t xml:space="preserve"> </w:t>
      </w:r>
      <w:r>
        <w:rPr/>
        <w:t>арифметических</w:t>
      </w:r>
      <w:r>
        <w:rPr>
          <w:spacing w:val="1"/>
        </w:rPr>
        <w:t xml:space="preserve"> </w:t>
      </w:r>
      <w:r>
        <w:rPr/>
        <w:t>вычислений,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проверки</w:t>
      </w:r>
      <w:r>
        <w:rPr>
          <w:spacing w:val="1"/>
        </w:rPr>
        <w:t xml:space="preserve"> </w:t>
      </w:r>
      <w:r>
        <w:rPr/>
        <w:t>правильности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различение,</w:t>
      </w:r>
      <w:r>
        <w:rPr>
          <w:spacing w:val="1"/>
        </w:rPr>
        <w:t xml:space="preserve"> </w:t>
      </w:r>
      <w:r>
        <w:rPr/>
        <w:t>называние,</w:t>
      </w:r>
      <w:r>
        <w:rPr>
          <w:spacing w:val="1"/>
        </w:rPr>
        <w:t xml:space="preserve"> </w:t>
      </w:r>
      <w:r>
        <w:rPr/>
        <w:t>изображение</w:t>
      </w:r>
      <w:r>
        <w:rPr>
          <w:spacing w:val="1"/>
        </w:rPr>
        <w:t xml:space="preserve"> </w:t>
      </w:r>
      <w:r>
        <w:rPr/>
        <w:t>геометрических</w:t>
      </w:r>
      <w:r>
        <w:rPr>
          <w:spacing w:val="1"/>
        </w:rPr>
        <w:t xml:space="preserve"> </w:t>
      </w:r>
      <w:r>
        <w:rPr/>
        <w:t>фигур,</w:t>
      </w:r>
      <w:r>
        <w:rPr>
          <w:spacing w:val="1"/>
        </w:rPr>
        <w:t xml:space="preserve"> </w:t>
      </w:r>
      <w:r>
        <w:rPr/>
        <w:t>нахождение</w:t>
      </w:r>
      <w:r>
        <w:rPr>
          <w:spacing w:val="1"/>
        </w:rPr>
        <w:t xml:space="preserve"> </w:t>
      </w:r>
      <w:r>
        <w:rPr/>
        <w:t>геометрических</w:t>
      </w:r>
      <w:r>
        <w:rPr>
          <w:spacing w:val="1"/>
        </w:rPr>
        <w:t xml:space="preserve"> </w:t>
      </w:r>
      <w:r>
        <w:rPr/>
        <w:t>величин (длина, периметр, площадь) становятся показателями сформированной</w:t>
      </w:r>
      <w:r>
        <w:rPr>
          <w:spacing w:val="1"/>
        </w:rPr>
        <w:t xml:space="preserve"> </w:t>
      </w:r>
      <w:r>
        <w:rPr/>
        <w:t>функциональной</w:t>
      </w:r>
      <w:r>
        <w:rPr>
          <w:spacing w:val="1"/>
        </w:rPr>
        <w:t xml:space="preserve"> </w:t>
      </w:r>
      <w:r>
        <w:rPr/>
        <w:t>грамотности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предпосылкой</w:t>
      </w:r>
      <w:r>
        <w:rPr>
          <w:spacing w:val="1"/>
        </w:rPr>
        <w:t xml:space="preserve"> </w:t>
      </w:r>
      <w:r>
        <w:rPr/>
        <w:t>успешного</w:t>
      </w:r>
      <w:r>
        <w:rPr>
          <w:spacing w:val="1"/>
        </w:rPr>
        <w:t xml:space="preserve"> </w:t>
      </w:r>
      <w:r>
        <w:rPr/>
        <w:t>дальнейшего обучения</w:t>
      </w:r>
      <w:r>
        <w:rPr>
          <w:spacing w:val="-4"/>
        </w:rPr>
        <w:t xml:space="preserve"> </w:t>
      </w:r>
      <w:r>
        <w:rPr/>
        <w:t>на уровне</w:t>
      </w:r>
      <w:r>
        <w:rPr>
          <w:spacing w:val="-1"/>
        </w:rPr>
        <w:t xml:space="preserve"> </w:t>
      </w:r>
      <w:r>
        <w:rPr/>
        <w:t>основного</w:t>
      </w:r>
      <w:r>
        <w:rPr>
          <w:spacing w:val="-4"/>
        </w:rPr>
        <w:t xml:space="preserve"> </w:t>
      </w:r>
      <w:r>
        <w:rPr/>
        <w:t>общего</w:t>
      </w:r>
      <w:r>
        <w:rPr>
          <w:spacing w:val="-2"/>
        </w:rPr>
        <w:t xml:space="preserve"> </w:t>
      </w:r>
      <w:r>
        <w:rPr/>
        <w:t>образования.</w:t>
      </w:r>
    </w:p>
    <w:p>
      <w:pPr>
        <w:sectPr>
          <w:footerReference w:type="default" r:id="rId18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8" w:after="0"/>
        <w:ind w:left="250" w:right="260" w:firstLine="708"/>
        <w:rPr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математике,</w:t>
      </w:r>
      <w:r>
        <w:rPr>
          <w:spacing w:val="1"/>
        </w:rPr>
        <w:t xml:space="preserve"> </w:t>
      </w:r>
      <w:r>
        <w:rPr/>
        <w:t>представленные по годам обучения, отражают, в первую очередь, предметные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-13"/>
        </w:rPr>
        <w:t xml:space="preserve"> </w:t>
      </w:r>
      <w:r>
        <w:rPr/>
        <w:t>обучающегося.</w:t>
      </w:r>
      <w:r>
        <w:rPr>
          <w:spacing w:val="-14"/>
        </w:rPr>
        <w:t xml:space="preserve"> </w:t>
      </w:r>
      <w:r>
        <w:rPr/>
        <w:t>Также</w:t>
      </w:r>
      <w:r>
        <w:rPr>
          <w:spacing w:val="-13"/>
        </w:rPr>
        <w:t xml:space="preserve"> </w:t>
      </w:r>
      <w:r>
        <w:rPr/>
        <w:t>они</w:t>
      </w:r>
      <w:r>
        <w:rPr>
          <w:spacing w:val="-13"/>
        </w:rPr>
        <w:t xml:space="preserve"> </w:t>
      </w:r>
      <w:r>
        <w:rPr/>
        <w:t>включают</w:t>
      </w:r>
      <w:r>
        <w:rPr>
          <w:spacing w:val="-15"/>
        </w:rPr>
        <w:t xml:space="preserve"> </w:t>
      </w:r>
      <w:r>
        <w:rPr/>
        <w:t>отдельные</w:t>
      </w:r>
      <w:r>
        <w:rPr>
          <w:spacing w:val="-16"/>
        </w:rPr>
        <w:t xml:space="preserve"> </w:t>
      </w:r>
      <w:r>
        <w:rPr/>
        <w:t>результаты</w:t>
      </w:r>
      <w:r>
        <w:rPr>
          <w:spacing w:val="-13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области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становления личностных качеств и метапредметных действий и умений, которые</w:t>
      </w:r>
      <w:r>
        <w:rPr>
          <w:spacing w:val="-67"/>
        </w:rPr>
        <w:t xml:space="preserve"> </w:t>
      </w:r>
      <w:r>
        <w:rPr/>
        <w:t>могут</w:t>
      </w:r>
      <w:r>
        <w:rPr>
          <w:spacing w:val="-2"/>
        </w:rPr>
        <w:t xml:space="preserve"> </w:t>
      </w:r>
      <w:r>
        <w:rPr/>
        <w:t>быть</w:t>
      </w:r>
      <w:r>
        <w:rPr>
          <w:spacing w:val="-1"/>
        </w:rPr>
        <w:t xml:space="preserve"> </w:t>
      </w:r>
      <w:r>
        <w:rPr/>
        <w:t>достигнуты на этом этапе</w:t>
      </w:r>
      <w:r>
        <w:rPr>
          <w:spacing w:val="-3"/>
        </w:rPr>
        <w:t xml:space="preserve"> </w:t>
      </w:r>
      <w:r>
        <w:rPr/>
        <w:t>обучения.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>
          <w:spacing w:val="-1"/>
        </w:rPr>
        <w:t>Общее</w:t>
      </w:r>
      <w:r>
        <w:rPr>
          <w:spacing w:val="-13"/>
        </w:rPr>
        <w:t xml:space="preserve"> </w:t>
      </w:r>
      <w:r>
        <w:rPr>
          <w:spacing w:val="-1"/>
        </w:rPr>
        <w:t>число</w:t>
      </w:r>
      <w:r>
        <w:rPr>
          <w:spacing w:val="-11"/>
        </w:rPr>
        <w:t xml:space="preserve"> </w:t>
      </w:r>
      <w:r>
        <w:rPr>
          <w:spacing w:val="-1"/>
        </w:rPr>
        <w:t>часов,</w:t>
      </w:r>
      <w:r>
        <w:rPr>
          <w:spacing w:val="-16"/>
        </w:rPr>
        <w:t xml:space="preserve"> </w:t>
      </w:r>
      <w:r>
        <w:rPr>
          <w:spacing w:val="-1"/>
        </w:rPr>
        <w:t>рекомендованных</w:t>
      </w:r>
      <w:r>
        <w:rPr>
          <w:spacing w:val="-11"/>
        </w:rPr>
        <w:t xml:space="preserve"> </w:t>
      </w:r>
      <w:r>
        <w:rPr/>
        <w:t>для</w:t>
      </w:r>
      <w:r>
        <w:rPr>
          <w:spacing w:val="-12"/>
        </w:rPr>
        <w:t xml:space="preserve"> </w:t>
      </w:r>
      <w:r>
        <w:rPr/>
        <w:t>изучения</w:t>
      </w:r>
      <w:r>
        <w:rPr>
          <w:spacing w:val="-11"/>
        </w:rPr>
        <w:t xml:space="preserve"> </w:t>
      </w:r>
      <w:r>
        <w:rPr/>
        <w:t>математики</w:t>
      </w:r>
      <w:r>
        <w:rPr>
          <w:spacing w:val="-7"/>
        </w:rPr>
        <w:t xml:space="preserve"> </w:t>
      </w:r>
      <w:r>
        <w:rPr/>
        <w:t>-</w:t>
      </w:r>
      <w:r>
        <w:rPr>
          <w:spacing w:val="-13"/>
        </w:rPr>
        <w:t xml:space="preserve"> </w:t>
      </w:r>
      <w:r>
        <w:rPr/>
        <w:t>540</w:t>
      </w:r>
      <w:r>
        <w:rPr>
          <w:spacing w:val="-11"/>
        </w:rPr>
        <w:t xml:space="preserve"> </w:t>
      </w:r>
      <w:r>
        <w:rPr/>
        <w:t>часов:</w:t>
      </w:r>
      <w:r>
        <w:rPr>
          <w:spacing w:val="-68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1</w:t>
      </w:r>
      <w:r>
        <w:rPr>
          <w:spacing w:val="-3"/>
        </w:rPr>
        <w:t xml:space="preserve"> </w:t>
      </w:r>
      <w:r>
        <w:rPr/>
        <w:t>классе</w:t>
      </w:r>
      <w:r>
        <w:rPr>
          <w:spacing w:val="-3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132</w:t>
      </w:r>
      <w:r>
        <w:rPr>
          <w:spacing w:val="-4"/>
        </w:rPr>
        <w:t xml:space="preserve"> </w:t>
      </w:r>
      <w:r>
        <w:rPr/>
        <w:t>часа</w:t>
      </w:r>
      <w:r>
        <w:rPr>
          <w:spacing w:val="-5"/>
        </w:rPr>
        <w:t xml:space="preserve"> </w:t>
      </w:r>
      <w:r>
        <w:rPr/>
        <w:t>(4</w:t>
      </w:r>
      <w:r>
        <w:rPr>
          <w:spacing w:val="-2"/>
        </w:rPr>
        <w:t xml:space="preserve"> </w:t>
      </w:r>
      <w:r>
        <w:rPr/>
        <w:t>часа</w:t>
      </w:r>
      <w:r>
        <w:rPr>
          <w:spacing w:val="-2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неделю),</w:t>
      </w:r>
      <w:r>
        <w:rPr>
          <w:spacing w:val="-4"/>
        </w:rPr>
        <w:t xml:space="preserve"> </w:t>
      </w:r>
      <w:r>
        <w:rPr/>
        <w:t>во</w:t>
      </w:r>
      <w:r>
        <w:rPr>
          <w:spacing w:val="-3"/>
        </w:rPr>
        <w:t xml:space="preserve"> </w:t>
      </w:r>
      <w:r>
        <w:rPr/>
        <w:t>2</w:t>
      </w:r>
      <w:r>
        <w:rPr>
          <w:spacing w:val="-3"/>
        </w:rPr>
        <w:t xml:space="preserve"> </w:t>
      </w:r>
      <w:r>
        <w:rPr/>
        <w:t>классе</w:t>
      </w:r>
      <w:r>
        <w:rPr>
          <w:spacing w:val="-1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136</w:t>
      </w:r>
      <w:r>
        <w:rPr>
          <w:spacing w:val="-3"/>
        </w:rPr>
        <w:t xml:space="preserve"> </w:t>
      </w:r>
      <w:r>
        <w:rPr/>
        <w:t>часов</w:t>
      </w:r>
      <w:r>
        <w:rPr>
          <w:spacing w:val="-4"/>
        </w:rPr>
        <w:t xml:space="preserve"> </w:t>
      </w:r>
      <w:r>
        <w:rPr/>
        <w:t>(4</w:t>
      </w:r>
      <w:r>
        <w:rPr>
          <w:spacing w:val="-3"/>
        </w:rPr>
        <w:t xml:space="preserve"> </w:t>
      </w:r>
      <w:r>
        <w:rPr/>
        <w:t>часа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неделю),</w:t>
      </w:r>
      <w:r>
        <w:rPr>
          <w:spacing w:val="-6"/>
        </w:rPr>
        <w:t xml:space="preserve"> </w:t>
      </w:r>
      <w:r>
        <w:rPr/>
        <w:t>в</w:t>
      </w:r>
      <w:r>
        <w:rPr>
          <w:spacing w:val="-68"/>
        </w:rPr>
        <w:t xml:space="preserve"> </w:t>
      </w:r>
      <w:r>
        <w:rPr/>
        <w:t>3 классе -</w:t>
      </w:r>
      <w:r>
        <w:rPr>
          <w:spacing w:val="-3"/>
        </w:rPr>
        <w:t xml:space="preserve"> </w:t>
      </w:r>
      <w:r>
        <w:rPr/>
        <w:t>136</w:t>
      </w:r>
      <w:r>
        <w:rPr>
          <w:spacing w:val="1"/>
        </w:rPr>
        <w:t xml:space="preserve"> </w:t>
      </w:r>
      <w:r>
        <w:rPr/>
        <w:t>часов</w:t>
      </w:r>
      <w:r>
        <w:rPr>
          <w:spacing w:val="-4"/>
        </w:rPr>
        <w:t xml:space="preserve"> </w:t>
      </w:r>
      <w:r>
        <w:rPr/>
        <w:t>(4 часа в</w:t>
      </w:r>
      <w:r>
        <w:rPr>
          <w:spacing w:val="-1"/>
        </w:rPr>
        <w:t xml:space="preserve"> </w:t>
      </w:r>
      <w:r>
        <w:rPr/>
        <w:t>неделю),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4 классе</w:t>
      </w:r>
      <w:r>
        <w:rPr>
          <w:spacing w:val="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136</w:t>
      </w:r>
      <w:r>
        <w:rPr>
          <w:spacing w:val="1"/>
        </w:rPr>
        <w:t xml:space="preserve"> </w:t>
      </w:r>
      <w:r>
        <w:rPr/>
        <w:t>часов</w:t>
      </w:r>
      <w:r>
        <w:rPr>
          <w:spacing w:val="-4"/>
        </w:rPr>
        <w:t xml:space="preserve"> </w:t>
      </w:r>
      <w:r>
        <w:rPr/>
        <w:t>(4 часа в</w:t>
      </w:r>
      <w:r>
        <w:rPr>
          <w:spacing w:val="-1"/>
        </w:rPr>
        <w:t xml:space="preserve"> </w:t>
      </w:r>
      <w:r>
        <w:rPr/>
        <w:t>неделю).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Основное содержание обучения в программе по математике представлено</w:t>
      </w:r>
      <w:r>
        <w:rPr>
          <w:spacing w:val="1"/>
        </w:rPr>
        <w:t xml:space="preserve"> </w:t>
      </w:r>
      <w:r>
        <w:rPr/>
        <w:t>разделами:</w:t>
      </w:r>
      <w:r>
        <w:rPr>
          <w:spacing w:val="1"/>
        </w:rPr>
        <w:t xml:space="preserve"> </w:t>
      </w:r>
      <w:r>
        <w:rPr/>
        <w:t>«Числа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величины»,</w:t>
      </w:r>
      <w:r>
        <w:rPr>
          <w:spacing w:val="1"/>
        </w:rPr>
        <w:t xml:space="preserve"> </w:t>
      </w:r>
      <w:r>
        <w:rPr/>
        <w:t>«Арифметические</w:t>
      </w:r>
      <w:r>
        <w:rPr>
          <w:spacing w:val="1"/>
        </w:rPr>
        <w:t xml:space="preserve"> </w:t>
      </w:r>
      <w:r>
        <w:rPr/>
        <w:t>действия»,</w:t>
      </w:r>
      <w:r>
        <w:rPr>
          <w:spacing w:val="1"/>
        </w:rPr>
        <w:t xml:space="preserve"> </w:t>
      </w:r>
      <w:r>
        <w:rPr/>
        <w:t>«Текстовые</w:t>
      </w:r>
      <w:r>
        <w:rPr>
          <w:spacing w:val="1"/>
        </w:rPr>
        <w:t xml:space="preserve"> </w:t>
      </w:r>
      <w:r>
        <w:rPr/>
        <w:t>задачи»,</w:t>
      </w:r>
      <w:r>
        <w:rPr>
          <w:spacing w:val="24"/>
        </w:rPr>
        <w:t xml:space="preserve"> </w:t>
      </w:r>
      <w:r>
        <w:rPr/>
        <w:t>«Пространственные</w:t>
      </w:r>
      <w:r>
        <w:rPr>
          <w:spacing w:val="22"/>
        </w:rPr>
        <w:t xml:space="preserve"> </w:t>
      </w:r>
      <w:r>
        <w:rPr/>
        <w:t>отношения</w:t>
      </w:r>
      <w:r>
        <w:rPr>
          <w:spacing w:val="25"/>
        </w:rPr>
        <w:t xml:space="preserve"> </w:t>
      </w:r>
      <w:r>
        <w:rPr/>
        <w:t>и</w:t>
      </w:r>
      <w:r>
        <w:rPr>
          <w:spacing w:val="25"/>
        </w:rPr>
        <w:t xml:space="preserve"> </w:t>
      </w:r>
      <w:r>
        <w:rPr/>
        <w:t>геометрические</w:t>
      </w:r>
      <w:r>
        <w:rPr>
          <w:spacing w:val="25"/>
        </w:rPr>
        <w:t xml:space="preserve"> </w:t>
      </w:r>
      <w:r>
        <w:rPr/>
        <w:t>фигуры»,</w:t>
      </w:r>
    </w:p>
    <w:p>
      <w:pPr>
        <w:pStyle w:val="Style17"/>
        <w:ind w:left="250" w:hanging="0"/>
        <w:rPr>
          <w:sz w:val="28"/>
        </w:rPr>
      </w:pPr>
      <w:r>
        <w:rPr/>
        <w:t>«Математическая</w:t>
      </w:r>
      <w:r>
        <w:rPr>
          <w:spacing w:val="-6"/>
        </w:rPr>
        <w:t xml:space="preserve"> </w:t>
      </w:r>
      <w:r>
        <w:rPr/>
        <w:t>информация».</w:t>
      </w:r>
    </w:p>
    <w:p>
      <w:pPr>
        <w:pStyle w:val="Normal"/>
        <w:spacing w:lineRule="auto" w:line="362" w:before="171" w:after="0"/>
        <w:ind w:left="958" w:right="5198" w:firstLine="91"/>
        <w:jc w:val="both"/>
        <w:rPr>
          <w:sz w:val="28"/>
        </w:rPr>
      </w:pPr>
      <w:r>
        <w:rPr>
          <w:i/>
          <w:sz w:val="28"/>
        </w:rPr>
        <w:t xml:space="preserve">Содержание </w:t>
      </w:r>
      <w:r>
        <w:rPr>
          <w:sz w:val="28"/>
        </w:rPr>
        <w:t>обучения в 1 классе.</w:t>
      </w:r>
      <w:r>
        <w:rPr>
          <w:spacing w:val="-67"/>
          <w:sz w:val="28"/>
        </w:rPr>
        <w:t xml:space="preserve"> </w:t>
      </w:r>
      <w:r>
        <w:rPr>
          <w:sz w:val="28"/>
        </w:rPr>
        <w:t>Числа</w:t>
      </w:r>
      <w:r>
        <w:rPr>
          <w:spacing w:val="-3"/>
          <w:sz w:val="28"/>
        </w:rPr>
        <w:t xml:space="preserve"> </w:t>
      </w:r>
      <w:r>
        <w:rPr>
          <w:sz w:val="28"/>
        </w:rPr>
        <w:t>и величины.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Числа от 1 до 9: различение, чтение, запись. Единица счёта. Десяток. Счёт</w:t>
      </w:r>
      <w:r>
        <w:rPr>
          <w:spacing w:val="1"/>
        </w:rPr>
        <w:t xml:space="preserve"> </w:t>
      </w:r>
      <w:r>
        <w:rPr/>
        <w:t>предметов,</w:t>
      </w:r>
      <w:r>
        <w:rPr>
          <w:spacing w:val="1"/>
        </w:rPr>
        <w:t xml:space="preserve"> </w:t>
      </w:r>
      <w:r>
        <w:rPr/>
        <w:t>запись</w:t>
      </w:r>
      <w:r>
        <w:rPr>
          <w:spacing w:val="1"/>
        </w:rPr>
        <w:t xml:space="preserve"> </w:t>
      </w:r>
      <w:r>
        <w:rPr/>
        <w:t>результата</w:t>
      </w:r>
      <w:r>
        <w:rPr>
          <w:spacing w:val="1"/>
        </w:rPr>
        <w:t xml:space="preserve"> </w:t>
      </w:r>
      <w:r>
        <w:rPr/>
        <w:t>цифрами.</w:t>
      </w:r>
      <w:r>
        <w:rPr>
          <w:spacing w:val="1"/>
        </w:rPr>
        <w:t xml:space="preserve"> </w:t>
      </w:r>
      <w:r>
        <w:rPr/>
        <w:t>Число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цифра</w:t>
      </w:r>
      <w:r>
        <w:rPr>
          <w:spacing w:val="1"/>
        </w:rPr>
        <w:t xml:space="preserve"> </w:t>
      </w:r>
      <w:r>
        <w:rPr/>
        <w:t>0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измерении,</w:t>
      </w:r>
      <w:r>
        <w:rPr>
          <w:spacing w:val="1"/>
        </w:rPr>
        <w:t xml:space="preserve"> </w:t>
      </w:r>
      <w:r>
        <w:rPr/>
        <w:t>вычислении.</w:t>
      </w:r>
    </w:p>
    <w:p>
      <w:pPr>
        <w:pStyle w:val="Style17"/>
        <w:spacing w:lineRule="auto" w:line="362" w:before="1" w:after="0"/>
        <w:ind w:left="250" w:right="260" w:firstLine="708"/>
        <w:rPr>
          <w:sz w:val="28"/>
        </w:rPr>
      </w:pPr>
      <w:r>
        <w:rPr/>
        <w:t>Числа</w:t>
      </w:r>
      <w:r>
        <w:rPr>
          <w:spacing w:val="-8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пределах</w:t>
      </w:r>
      <w:r>
        <w:rPr>
          <w:spacing w:val="-9"/>
        </w:rPr>
        <w:t xml:space="preserve"> </w:t>
      </w:r>
      <w:r>
        <w:rPr/>
        <w:t>20:</w:t>
      </w:r>
      <w:r>
        <w:rPr>
          <w:spacing w:val="-7"/>
        </w:rPr>
        <w:t xml:space="preserve"> </w:t>
      </w:r>
      <w:r>
        <w:rPr/>
        <w:t>чтение,</w:t>
      </w:r>
      <w:r>
        <w:rPr>
          <w:spacing w:val="-7"/>
        </w:rPr>
        <w:t xml:space="preserve"> </w:t>
      </w:r>
      <w:r>
        <w:rPr/>
        <w:t>запись,</w:t>
      </w:r>
      <w:r>
        <w:rPr>
          <w:spacing w:val="-9"/>
        </w:rPr>
        <w:t xml:space="preserve"> </w:t>
      </w:r>
      <w:r>
        <w:rPr/>
        <w:t>сравнение.</w:t>
      </w:r>
      <w:r>
        <w:rPr>
          <w:spacing w:val="-8"/>
        </w:rPr>
        <w:t xml:space="preserve"> </w:t>
      </w:r>
      <w:r>
        <w:rPr/>
        <w:t>Однозначные</w:t>
      </w:r>
      <w:r>
        <w:rPr>
          <w:spacing w:val="-10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двузначные</w:t>
      </w:r>
      <w:r>
        <w:rPr>
          <w:spacing w:val="-68"/>
        </w:rPr>
        <w:t xml:space="preserve"> </w:t>
      </w:r>
      <w:r>
        <w:rPr/>
        <w:t>числа.</w:t>
      </w:r>
      <w:r>
        <w:rPr>
          <w:spacing w:val="-3"/>
        </w:rPr>
        <w:t xml:space="preserve"> </w:t>
      </w:r>
      <w:r>
        <w:rPr/>
        <w:t>Увеличение (уменьшение) числа</w:t>
      </w:r>
      <w:r>
        <w:rPr>
          <w:spacing w:val="-4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несколько</w:t>
      </w:r>
      <w:r>
        <w:rPr>
          <w:spacing w:val="1"/>
        </w:rPr>
        <w:t xml:space="preserve"> </w:t>
      </w:r>
      <w:r>
        <w:rPr/>
        <w:t>единиц.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Длина</w:t>
      </w:r>
      <w:r>
        <w:rPr>
          <w:spacing w:val="-6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её</w:t>
      </w:r>
      <w:r>
        <w:rPr>
          <w:spacing w:val="-8"/>
        </w:rPr>
        <w:t xml:space="preserve"> </w:t>
      </w:r>
      <w:r>
        <w:rPr/>
        <w:t>измерение.</w:t>
      </w:r>
      <w:r>
        <w:rPr>
          <w:spacing w:val="-7"/>
        </w:rPr>
        <w:t xml:space="preserve"> </w:t>
      </w:r>
      <w:r>
        <w:rPr/>
        <w:t>Единицы</w:t>
      </w:r>
      <w:r>
        <w:rPr>
          <w:spacing w:val="-8"/>
        </w:rPr>
        <w:t xml:space="preserve"> </w:t>
      </w:r>
      <w:r>
        <w:rPr/>
        <w:t>длины</w:t>
      </w:r>
      <w:r>
        <w:rPr>
          <w:spacing w:val="-7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установление</w:t>
      </w:r>
      <w:r>
        <w:rPr>
          <w:spacing w:val="-9"/>
        </w:rPr>
        <w:t xml:space="preserve"> </w:t>
      </w:r>
      <w:r>
        <w:rPr/>
        <w:t>соотношения</w:t>
      </w:r>
      <w:r>
        <w:rPr>
          <w:spacing w:val="-6"/>
        </w:rPr>
        <w:t xml:space="preserve"> </w:t>
      </w:r>
      <w:r>
        <w:rPr/>
        <w:t>между</w:t>
      </w:r>
      <w:r>
        <w:rPr>
          <w:spacing w:val="-67"/>
        </w:rPr>
        <w:t xml:space="preserve"> </w:t>
      </w:r>
      <w:r>
        <w:rPr/>
        <w:t>ними: сантиметр,</w:t>
      </w:r>
      <w:r>
        <w:rPr>
          <w:spacing w:val="-1"/>
        </w:rPr>
        <w:t xml:space="preserve"> </w:t>
      </w:r>
      <w:r>
        <w:rPr/>
        <w:t>дециметр.</w:t>
      </w:r>
    </w:p>
    <w:p>
      <w:pPr>
        <w:pStyle w:val="Style17"/>
        <w:ind w:left="1050" w:hanging="0"/>
        <w:rPr>
          <w:sz w:val="28"/>
        </w:rPr>
      </w:pPr>
      <w:r>
        <w:rPr/>
        <w:t>Арифметические</w:t>
      </w:r>
      <w:r>
        <w:rPr>
          <w:spacing w:val="-6"/>
        </w:rPr>
        <w:t xml:space="preserve"> </w:t>
      </w:r>
      <w:r>
        <w:rPr/>
        <w:t>действия.</w:t>
      </w:r>
    </w:p>
    <w:p>
      <w:pPr>
        <w:pStyle w:val="Style17"/>
        <w:spacing w:lineRule="auto" w:line="362" w:before="165" w:after="0"/>
        <w:ind w:left="250" w:right="259" w:firstLine="708"/>
        <w:rPr>
          <w:sz w:val="28"/>
        </w:rPr>
      </w:pPr>
      <w:r>
        <w:rPr/>
        <w:t>Сложение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вычитание</w:t>
      </w:r>
      <w:r>
        <w:rPr>
          <w:spacing w:val="1"/>
        </w:rPr>
        <w:t xml:space="preserve"> </w:t>
      </w:r>
      <w:r>
        <w:rPr/>
        <w:t>чисел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пределах</w:t>
      </w:r>
      <w:r>
        <w:rPr>
          <w:spacing w:val="1"/>
        </w:rPr>
        <w:t xml:space="preserve"> </w:t>
      </w:r>
      <w:r>
        <w:rPr/>
        <w:t>20.</w:t>
      </w:r>
      <w:r>
        <w:rPr>
          <w:spacing w:val="1"/>
        </w:rPr>
        <w:t xml:space="preserve"> </w:t>
      </w:r>
      <w:r>
        <w:rPr/>
        <w:t>Названия</w:t>
      </w:r>
      <w:r>
        <w:rPr>
          <w:spacing w:val="1"/>
        </w:rPr>
        <w:t xml:space="preserve"> </w:t>
      </w:r>
      <w:r>
        <w:rPr/>
        <w:t>компонентов</w:t>
      </w:r>
      <w:r>
        <w:rPr>
          <w:spacing w:val="1"/>
        </w:rPr>
        <w:t xml:space="preserve"> </w:t>
      </w:r>
      <w:r>
        <w:rPr/>
        <w:t>действий, результатов действий сложения, вычитания. Вычитание как действие,</w:t>
      </w:r>
      <w:r>
        <w:rPr>
          <w:spacing w:val="1"/>
        </w:rPr>
        <w:t xml:space="preserve"> </w:t>
      </w:r>
      <w:r>
        <w:rPr/>
        <w:t>обратное</w:t>
      </w:r>
      <w:r>
        <w:rPr>
          <w:spacing w:val="-1"/>
        </w:rPr>
        <w:t xml:space="preserve"> </w:t>
      </w:r>
      <w:r>
        <w:rPr/>
        <w:t>сложению.</w:t>
      </w:r>
    </w:p>
    <w:p>
      <w:pPr>
        <w:pStyle w:val="Style17"/>
        <w:spacing w:before="3" w:after="0"/>
        <w:ind w:left="1050" w:hanging="0"/>
        <w:rPr>
          <w:sz w:val="28"/>
        </w:rPr>
      </w:pPr>
      <w:r>
        <w:rPr/>
        <w:t>Текстовые</w:t>
      </w:r>
      <w:r>
        <w:rPr>
          <w:spacing w:val="-2"/>
        </w:rPr>
        <w:t xml:space="preserve"> </w:t>
      </w:r>
      <w:r>
        <w:rPr/>
        <w:t>задачи.</w:t>
      </w:r>
    </w:p>
    <w:p>
      <w:pPr>
        <w:pStyle w:val="Style17"/>
        <w:spacing w:lineRule="auto" w:line="362" w:before="168" w:after="0"/>
        <w:ind w:left="250" w:right="261" w:firstLine="708"/>
        <w:rPr>
          <w:sz w:val="28"/>
        </w:rPr>
      </w:pPr>
      <w:r>
        <w:rPr/>
        <w:t>Текстовая задача: структурные элементы, составление текстовой задачи по</w:t>
      </w:r>
      <w:r>
        <w:rPr>
          <w:spacing w:val="1"/>
        </w:rPr>
        <w:t xml:space="preserve"> </w:t>
      </w:r>
      <w:r>
        <w:rPr/>
        <w:t>образцу. Зависимость между данными и искомой величиной в текстовой задаче.</w:t>
      </w:r>
      <w:r>
        <w:rPr>
          <w:spacing w:val="1"/>
        </w:rPr>
        <w:t xml:space="preserve"> </w:t>
      </w:r>
      <w:r>
        <w:rPr/>
        <w:t>Решение</w:t>
      </w:r>
      <w:r>
        <w:rPr>
          <w:spacing w:val="-1"/>
        </w:rPr>
        <w:t xml:space="preserve"> </w:t>
      </w:r>
      <w:r>
        <w:rPr/>
        <w:t>задач в</w:t>
      </w:r>
      <w:r>
        <w:rPr>
          <w:spacing w:val="-2"/>
        </w:rPr>
        <w:t xml:space="preserve"> </w:t>
      </w:r>
      <w:r>
        <w:rPr/>
        <w:t>одно</w:t>
      </w:r>
      <w:r>
        <w:rPr>
          <w:spacing w:val="-3"/>
        </w:rPr>
        <w:t xml:space="preserve"> </w:t>
      </w:r>
      <w:r>
        <w:rPr/>
        <w:t>действие.</w:t>
      </w:r>
    </w:p>
    <w:p>
      <w:pPr>
        <w:pStyle w:val="Style17"/>
        <w:spacing w:before="1" w:after="0"/>
        <w:ind w:left="1050" w:hanging="0"/>
        <w:rPr>
          <w:sz w:val="28"/>
        </w:rPr>
      </w:pPr>
      <w:r>
        <w:rPr/>
        <w:t>Пространственные</w:t>
      </w:r>
      <w:r>
        <w:rPr>
          <w:spacing w:val="-7"/>
        </w:rPr>
        <w:t xml:space="preserve"> </w:t>
      </w:r>
      <w:r>
        <w:rPr/>
        <w:t>отношения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геометрические</w:t>
      </w:r>
      <w:r>
        <w:rPr>
          <w:spacing w:val="-4"/>
        </w:rPr>
        <w:t xml:space="preserve"> </w:t>
      </w:r>
      <w:r>
        <w:rPr/>
        <w:t>фигуры.</w:t>
      </w:r>
    </w:p>
    <w:p>
      <w:pPr>
        <w:pStyle w:val="Style17"/>
        <w:tabs>
          <w:tab w:val="clear" w:pos="720"/>
          <w:tab w:val="left" w:pos="2889" w:leader="none"/>
          <w:tab w:val="left" w:pos="4357" w:leader="none"/>
          <w:tab w:val="left" w:pos="4721" w:leader="none"/>
          <w:tab w:val="left" w:pos="6017" w:leader="none"/>
          <w:tab w:val="left" w:pos="6505" w:leader="none"/>
          <w:tab w:val="left" w:pos="8016" w:leader="none"/>
          <w:tab w:val="left" w:pos="8364" w:leader="none"/>
        </w:tabs>
        <w:spacing w:lineRule="auto" w:line="362" w:before="170" w:after="0"/>
        <w:ind w:left="250" w:right="262" w:firstLine="708"/>
        <w:jc w:val="left"/>
        <w:rPr>
          <w:sz w:val="28"/>
        </w:rPr>
      </w:pPr>
      <w:r>
        <w:rPr/>
        <w:t>Расположение</w:t>
        <w:tab/>
        <w:t>предметов</w:t>
        <w:tab/>
        <w:t>и</w:t>
        <w:tab/>
        <w:t>объектов</w:t>
        <w:tab/>
        <w:t>на</w:t>
        <w:tab/>
        <w:t>плоскости,</w:t>
        <w:tab/>
        <w:t>в</w:t>
        <w:tab/>
        <w:t>пространстве,</w:t>
      </w:r>
      <w:r>
        <w:rPr>
          <w:spacing w:val="-67"/>
        </w:rPr>
        <w:t xml:space="preserve"> </w:t>
      </w:r>
      <w:r>
        <w:rPr/>
        <w:t>установление</w:t>
      </w:r>
      <w:r>
        <w:rPr>
          <w:spacing w:val="34"/>
        </w:rPr>
        <w:t xml:space="preserve"> </w:t>
      </w:r>
      <w:r>
        <w:rPr/>
        <w:t>пространственных</w:t>
      </w:r>
      <w:r>
        <w:rPr>
          <w:spacing w:val="33"/>
        </w:rPr>
        <w:t xml:space="preserve"> </w:t>
      </w:r>
      <w:r>
        <w:rPr/>
        <w:t>отношений:</w:t>
      </w:r>
      <w:r>
        <w:rPr>
          <w:spacing w:val="35"/>
        </w:rPr>
        <w:t xml:space="preserve"> </w:t>
      </w:r>
      <w:r>
        <w:rPr/>
        <w:t>«слева-справа»,</w:t>
      </w:r>
      <w:r>
        <w:rPr>
          <w:spacing w:val="34"/>
        </w:rPr>
        <w:t xml:space="preserve"> </w:t>
      </w:r>
      <w:r>
        <w:rPr/>
        <w:t>«сверху-снизу»,</w:t>
      </w:r>
    </w:p>
    <w:p>
      <w:pPr>
        <w:sectPr>
          <w:footerReference w:type="default" r:id="rId18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250" w:hanging="0"/>
        <w:jc w:val="left"/>
        <w:rPr>
          <w:sz w:val="28"/>
        </w:rPr>
      </w:pPr>
      <w:r>
        <w:rPr/>
        <w:t>«между».</w:t>
      </w:r>
    </w:p>
    <w:p>
      <w:pPr>
        <w:pStyle w:val="Style17"/>
        <w:spacing w:lineRule="auto" w:line="362" w:before="60" w:after="0"/>
        <w:ind w:left="250" w:right="262" w:firstLine="708"/>
        <w:rPr>
          <w:sz w:val="28"/>
        </w:rPr>
      </w:pPr>
      <w:r>
        <w:rPr/>
        <w:t>Геометрические</w:t>
      </w:r>
      <w:r>
        <w:rPr>
          <w:spacing w:val="1"/>
        </w:rPr>
        <w:t xml:space="preserve"> </w:t>
      </w:r>
      <w:r>
        <w:rPr/>
        <w:t>фигуры:</w:t>
      </w:r>
      <w:r>
        <w:rPr>
          <w:spacing w:val="1"/>
        </w:rPr>
        <w:t xml:space="preserve"> </w:t>
      </w:r>
      <w:r>
        <w:rPr/>
        <w:t>распознавание</w:t>
      </w:r>
      <w:r>
        <w:rPr>
          <w:spacing w:val="1"/>
        </w:rPr>
        <w:t xml:space="preserve"> </w:t>
      </w:r>
      <w:r>
        <w:rPr/>
        <w:t>круга,</w:t>
      </w:r>
      <w:r>
        <w:rPr>
          <w:spacing w:val="1"/>
        </w:rPr>
        <w:t xml:space="preserve"> </w:t>
      </w:r>
      <w:r>
        <w:rPr/>
        <w:t>треугольника,</w:t>
      </w:r>
      <w:r>
        <w:rPr>
          <w:spacing w:val="-67"/>
        </w:rPr>
        <w:t xml:space="preserve"> </w:t>
      </w:r>
      <w:r>
        <w:rPr>
          <w:spacing w:val="-1"/>
        </w:rPr>
        <w:t>прямоугольника,</w:t>
      </w:r>
      <w:r>
        <w:rPr>
          <w:spacing w:val="-16"/>
        </w:rPr>
        <w:t xml:space="preserve"> </w:t>
      </w:r>
      <w:r>
        <w:rPr/>
        <w:t>отрезка.</w:t>
      </w:r>
      <w:r>
        <w:rPr>
          <w:spacing w:val="-16"/>
        </w:rPr>
        <w:t xml:space="preserve"> </w:t>
      </w:r>
      <w:r>
        <w:rPr/>
        <w:t>Построение</w:t>
      </w:r>
      <w:r>
        <w:rPr>
          <w:spacing w:val="-15"/>
        </w:rPr>
        <w:t xml:space="preserve"> </w:t>
      </w:r>
      <w:r>
        <w:rPr/>
        <w:t>отрезка,</w:t>
      </w:r>
      <w:r>
        <w:rPr>
          <w:spacing w:val="-17"/>
        </w:rPr>
        <w:t xml:space="preserve"> </w:t>
      </w:r>
      <w:r>
        <w:rPr/>
        <w:t>квадрата,</w:t>
      </w:r>
      <w:r>
        <w:rPr>
          <w:spacing w:val="-16"/>
        </w:rPr>
        <w:t xml:space="preserve"> </w:t>
      </w:r>
      <w:r>
        <w:rPr/>
        <w:t>треугольника</w:t>
      </w:r>
      <w:r>
        <w:rPr>
          <w:spacing w:val="-15"/>
        </w:rPr>
        <w:t xml:space="preserve"> </w:t>
      </w:r>
      <w:r>
        <w:rPr/>
        <w:t>с</w:t>
      </w:r>
      <w:r>
        <w:rPr>
          <w:spacing w:val="-15"/>
        </w:rPr>
        <w:t xml:space="preserve"> </w:t>
      </w:r>
      <w:r>
        <w:rPr/>
        <w:t>помощью</w:t>
      </w:r>
      <w:r>
        <w:rPr>
          <w:spacing w:val="-68"/>
        </w:rPr>
        <w:t xml:space="preserve"> </w:t>
      </w:r>
      <w:r>
        <w:rPr/>
        <w:t>линейки</w:t>
      </w:r>
      <w:r>
        <w:rPr>
          <w:spacing w:val="-1"/>
        </w:rPr>
        <w:t xml:space="preserve"> </w:t>
      </w:r>
      <w:r>
        <w:rPr/>
        <w:t>на листе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клетку.</w:t>
      </w:r>
      <w:r>
        <w:rPr>
          <w:spacing w:val="-1"/>
        </w:rPr>
        <w:t xml:space="preserve"> </w:t>
      </w:r>
      <w:r>
        <w:rPr/>
        <w:t>Измерение</w:t>
      </w:r>
      <w:r>
        <w:rPr>
          <w:spacing w:val="-4"/>
        </w:rPr>
        <w:t xml:space="preserve"> </w:t>
      </w:r>
      <w:r>
        <w:rPr/>
        <w:t>длины отрезка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сантиметрах.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Математическая</w:t>
      </w:r>
      <w:r>
        <w:rPr>
          <w:spacing w:val="-6"/>
        </w:rPr>
        <w:t xml:space="preserve"> </w:t>
      </w:r>
      <w:r>
        <w:rPr/>
        <w:t>информация.</w:t>
      </w:r>
    </w:p>
    <w:p>
      <w:pPr>
        <w:pStyle w:val="Style17"/>
        <w:spacing w:lineRule="auto" w:line="362" w:before="168" w:after="0"/>
        <w:ind w:left="250" w:right="262" w:firstLine="708"/>
        <w:rPr>
          <w:sz w:val="28"/>
        </w:rPr>
      </w:pPr>
      <w:r>
        <w:rPr/>
        <w:t>Сбор</w:t>
      </w:r>
      <w:r>
        <w:rPr>
          <w:spacing w:val="1"/>
        </w:rPr>
        <w:t xml:space="preserve"> </w:t>
      </w:r>
      <w:r>
        <w:rPr/>
        <w:t>данных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объекте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образцу.</w:t>
      </w:r>
      <w:r>
        <w:rPr>
          <w:spacing w:val="1"/>
        </w:rPr>
        <w:t xml:space="preserve"> </w:t>
      </w:r>
      <w:r>
        <w:rPr/>
        <w:t>Характеристики</w:t>
      </w:r>
      <w:r>
        <w:rPr>
          <w:spacing w:val="1"/>
        </w:rPr>
        <w:t xml:space="preserve"> </w:t>
      </w:r>
      <w:r>
        <w:rPr/>
        <w:t>объекта,</w:t>
      </w:r>
      <w:r>
        <w:rPr>
          <w:spacing w:val="1"/>
        </w:rPr>
        <w:t xml:space="preserve"> </w:t>
      </w:r>
      <w:r>
        <w:rPr/>
        <w:t>группы</w:t>
      </w:r>
      <w:r>
        <w:rPr>
          <w:spacing w:val="1"/>
        </w:rPr>
        <w:t xml:space="preserve"> </w:t>
      </w:r>
      <w:r>
        <w:rPr/>
        <w:t>объектов</w:t>
      </w:r>
      <w:r>
        <w:rPr>
          <w:spacing w:val="1"/>
        </w:rPr>
        <w:t xml:space="preserve"> </w:t>
      </w:r>
      <w:r>
        <w:rPr/>
        <w:t>(количество,</w:t>
      </w:r>
      <w:r>
        <w:rPr>
          <w:spacing w:val="1"/>
        </w:rPr>
        <w:t xml:space="preserve"> </w:t>
      </w:r>
      <w:r>
        <w:rPr/>
        <w:t>форма,</w:t>
      </w:r>
      <w:r>
        <w:rPr>
          <w:spacing w:val="1"/>
        </w:rPr>
        <w:t xml:space="preserve"> </w:t>
      </w:r>
      <w:r>
        <w:rPr/>
        <w:t>размер).</w:t>
      </w:r>
      <w:r>
        <w:rPr>
          <w:spacing w:val="1"/>
        </w:rPr>
        <w:t xml:space="preserve"> </w:t>
      </w:r>
      <w:r>
        <w:rPr/>
        <w:t>Группировка</w:t>
      </w:r>
      <w:r>
        <w:rPr>
          <w:spacing w:val="1"/>
        </w:rPr>
        <w:t xml:space="preserve"> </w:t>
      </w:r>
      <w:r>
        <w:rPr/>
        <w:t>объектов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заданному</w:t>
      </w:r>
      <w:r>
        <w:rPr>
          <w:spacing w:val="1"/>
        </w:rPr>
        <w:t xml:space="preserve"> </w:t>
      </w:r>
      <w:r>
        <w:rPr/>
        <w:t>признаку.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Закономерность</w:t>
      </w:r>
      <w:r>
        <w:rPr>
          <w:spacing w:val="22"/>
        </w:rPr>
        <w:t xml:space="preserve"> </w:t>
      </w:r>
      <w:r>
        <w:rPr/>
        <w:t>в</w:t>
      </w:r>
      <w:r>
        <w:rPr>
          <w:spacing w:val="23"/>
        </w:rPr>
        <w:t xml:space="preserve"> </w:t>
      </w:r>
      <w:r>
        <w:rPr/>
        <w:t>ряду</w:t>
      </w:r>
      <w:r>
        <w:rPr>
          <w:spacing w:val="20"/>
        </w:rPr>
        <w:t xml:space="preserve"> </w:t>
      </w:r>
      <w:r>
        <w:rPr/>
        <w:t>заданных</w:t>
      </w:r>
      <w:r>
        <w:rPr>
          <w:spacing w:val="24"/>
        </w:rPr>
        <w:t xml:space="preserve"> </w:t>
      </w:r>
      <w:r>
        <w:rPr/>
        <w:t>объектов:</w:t>
      </w:r>
      <w:r>
        <w:rPr>
          <w:spacing w:val="24"/>
        </w:rPr>
        <w:t xml:space="preserve"> </w:t>
      </w:r>
      <w:r>
        <w:rPr/>
        <w:t>её</w:t>
      </w:r>
      <w:r>
        <w:rPr>
          <w:spacing w:val="21"/>
        </w:rPr>
        <w:t xml:space="preserve"> </w:t>
      </w:r>
      <w:r>
        <w:rPr/>
        <w:t>обнаружение,</w:t>
      </w:r>
      <w:r>
        <w:rPr>
          <w:spacing w:val="23"/>
        </w:rPr>
        <w:t xml:space="preserve"> </w:t>
      </w:r>
      <w:r>
        <w:rPr/>
        <w:t>продолжение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ряда.</w:t>
      </w:r>
    </w:p>
    <w:p>
      <w:pPr>
        <w:pStyle w:val="Style17"/>
        <w:spacing w:before="171" w:after="0"/>
        <w:ind w:left="958" w:hanging="0"/>
        <w:jc w:val="left"/>
        <w:rPr>
          <w:sz w:val="28"/>
        </w:rPr>
      </w:pPr>
      <w:r>
        <w:rPr/>
        <w:t>Верные</w:t>
      </w:r>
      <w:r>
        <w:rPr>
          <w:spacing w:val="44"/>
        </w:rPr>
        <w:t xml:space="preserve"> </w:t>
      </w:r>
      <w:r>
        <w:rPr/>
        <w:t>(истинные)</w:t>
      </w:r>
      <w:r>
        <w:rPr>
          <w:spacing w:val="111"/>
        </w:rPr>
        <w:t xml:space="preserve"> </w:t>
      </w:r>
      <w:r>
        <w:rPr/>
        <w:t>и</w:t>
      </w:r>
      <w:r>
        <w:rPr>
          <w:spacing w:val="115"/>
        </w:rPr>
        <w:t xml:space="preserve"> </w:t>
      </w:r>
      <w:r>
        <w:rPr/>
        <w:t>неверные</w:t>
      </w:r>
      <w:r>
        <w:rPr>
          <w:spacing w:val="113"/>
        </w:rPr>
        <w:t xml:space="preserve"> </w:t>
      </w:r>
      <w:r>
        <w:rPr/>
        <w:t>(ложные)</w:t>
      </w:r>
      <w:r>
        <w:rPr>
          <w:spacing w:val="114"/>
        </w:rPr>
        <w:t xml:space="preserve"> </w:t>
      </w:r>
      <w:r>
        <w:rPr/>
        <w:t>предложения,</w:t>
      </w:r>
      <w:r>
        <w:rPr>
          <w:spacing w:val="114"/>
        </w:rPr>
        <w:t xml:space="preserve"> </w:t>
      </w:r>
      <w:r>
        <w:rPr/>
        <w:t>составленные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относительно</w:t>
      </w:r>
      <w:r>
        <w:rPr>
          <w:spacing w:val="-5"/>
        </w:rPr>
        <w:t xml:space="preserve"> </w:t>
      </w:r>
      <w:r>
        <w:rPr/>
        <w:t>заданного</w:t>
      </w:r>
      <w:r>
        <w:rPr>
          <w:spacing w:val="-4"/>
        </w:rPr>
        <w:t xml:space="preserve"> </w:t>
      </w:r>
      <w:r>
        <w:rPr/>
        <w:t>набора</w:t>
      </w:r>
      <w:r>
        <w:rPr>
          <w:spacing w:val="-5"/>
        </w:rPr>
        <w:t xml:space="preserve"> </w:t>
      </w:r>
      <w:r>
        <w:rPr/>
        <w:t>математических</w:t>
      </w:r>
      <w:r>
        <w:rPr>
          <w:spacing w:val="-4"/>
        </w:rPr>
        <w:t xml:space="preserve"> </w:t>
      </w:r>
      <w:r>
        <w:rPr/>
        <w:t>объектов.</w:t>
      </w:r>
    </w:p>
    <w:p>
      <w:pPr>
        <w:pStyle w:val="Style17"/>
        <w:spacing w:lineRule="auto" w:line="362" w:before="168" w:after="0"/>
        <w:ind w:left="250" w:right="266" w:firstLine="708"/>
        <w:rPr>
          <w:sz w:val="28"/>
        </w:rPr>
      </w:pPr>
      <w:r>
        <w:rPr/>
        <w:t>Чтение таблицы, содержащей не более 4 данных. Извлечение данного из</w:t>
      </w:r>
      <w:r>
        <w:rPr>
          <w:spacing w:val="1"/>
        </w:rPr>
        <w:t xml:space="preserve"> </w:t>
      </w:r>
      <w:r>
        <w:rPr/>
        <w:t>строки или столбца, внесение одного-двух данных в таблицу. Чтение рисунка,</w:t>
      </w:r>
      <w:r>
        <w:rPr>
          <w:spacing w:val="1"/>
        </w:rPr>
        <w:t xml:space="preserve"> </w:t>
      </w:r>
      <w:r>
        <w:rPr/>
        <w:t>схемы</w:t>
      </w:r>
      <w:r>
        <w:rPr>
          <w:spacing w:val="-2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одним-двумя</w:t>
      </w:r>
      <w:r>
        <w:rPr>
          <w:spacing w:val="-1"/>
        </w:rPr>
        <w:t xml:space="preserve"> </w:t>
      </w:r>
      <w:r>
        <w:rPr/>
        <w:t>числовыми</w:t>
      </w:r>
      <w:r>
        <w:rPr>
          <w:spacing w:val="-3"/>
        </w:rPr>
        <w:t xml:space="preserve"> </w:t>
      </w:r>
      <w:r>
        <w:rPr/>
        <w:t>данными</w:t>
      </w:r>
      <w:r>
        <w:rPr>
          <w:spacing w:val="-2"/>
        </w:rPr>
        <w:t xml:space="preserve"> </w:t>
      </w:r>
      <w:r>
        <w:rPr/>
        <w:t>(значениями</w:t>
      </w:r>
      <w:r>
        <w:rPr>
          <w:spacing w:val="2"/>
        </w:rPr>
        <w:t xml:space="preserve"> </w:t>
      </w:r>
      <w:r>
        <w:rPr/>
        <w:t>данных величин).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Двух-трёхшаговые</w:t>
      </w:r>
      <w:r>
        <w:rPr>
          <w:spacing w:val="1"/>
        </w:rPr>
        <w:t xml:space="preserve"> </w:t>
      </w:r>
      <w:r>
        <w:rPr/>
        <w:t>инструкции,</w:t>
      </w:r>
      <w:r>
        <w:rPr>
          <w:spacing w:val="1"/>
        </w:rPr>
        <w:t xml:space="preserve"> </w:t>
      </w:r>
      <w:r>
        <w:rPr/>
        <w:t>связанные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вычислением,</w:t>
      </w:r>
      <w:r>
        <w:rPr>
          <w:spacing w:val="1"/>
        </w:rPr>
        <w:t xml:space="preserve"> </w:t>
      </w:r>
      <w:r>
        <w:rPr/>
        <w:t>измерением</w:t>
      </w:r>
      <w:r>
        <w:rPr>
          <w:spacing w:val="1"/>
        </w:rPr>
        <w:t xml:space="preserve"> </w:t>
      </w:r>
      <w:r>
        <w:rPr/>
        <w:t>длины,</w:t>
      </w:r>
      <w:r>
        <w:rPr>
          <w:spacing w:val="-2"/>
        </w:rPr>
        <w:t xml:space="preserve"> </w:t>
      </w:r>
      <w:r>
        <w:rPr/>
        <w:t>изображением геометрической</w:t>
      </w:r>
      <w:r>
        <w:rPr>
          <w:spacing w:val="-3"/>
        </w:rPr>
        <w:t xml:space="preserve"> </w:t>
      </w:r>
      <w:r>
        <w:rPr/>
        <w:t>фигуры.</w:t>
      </w:r>
    </w:p>
    <w:p>
      <w:pPr>
        <w:pStyle w:val="Style17"/>
        <w:spacing w:lineRule="auto" w:line="362"/>
        <w:ind w:left="250" w:right="266" w:firstLine="780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математики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/>
        <w:ind w:left="250" w:right="262" w:firstLine="780"/>
        <w:rPr>
          <w:sz w:val="28"/>
        </w:rPr>
      </w:pPr>
      <w:r>
        <w:rPr/>
        <w:t>У обучающегося будут сформированы следующие базовые логические и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наблюдать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(числа,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-2"/>
          <w:sz w:val="28"/>
        </w:rPr>
        <w:t xml:space="preserve"> </w:t>
      </w:r>
      <w:r>
        <w:rPr>
          <w:sz w:val="28"/>
        </w:rPr>
        <w:t>мире;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находить</w:t>
      </w:r>
      <w:r>
        <w:rPr>
          <w:spacing w:val="-7"/>
          <w:sz w:val="28"/>
        </w:rPr>
        <w:t xml:space="preserve"> </w:t>
      </w:r>
      <w:r>
        <w:rPr>
          <w:sz w:val="28"/>
        </w:rPr>
        <w:t>общее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различное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записи</w:t>
      </w:r>
      <w:r>
        <w:rPr>
          <w:spacing w:val="-2"/>
          <w:sz w:val="28"/>
        </w:rPr>
        <w:t xml:space="preserve"> </w:t>
      </w:r>
      <w:r>
        <w:rPr>
          <w:sz w:val="28"/>
        </w:rPr>
        <w:t>арифметических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70" w:after="0"/>
        <w:ind w:left="1666" w:hanging="709"/>
        <w:rPr>
          <w:sz w:val="28"/>
        </w:rPr>
      </w:pPr>
      <w:r>
        <w:rPr>
          <w:sz w:val="28"/>
        </w:rPr>
        <w:t>наблюдать</w:t>
      </w:r>
      <w:r>
        <w:rPr>
          <w:spacing w:val="-6"/>
          <w:sz w:val="28"/>
        </w:rPr>
        <w:t xml:space="preserve"> </w:t>
      </w:r>
      <w:r>
        <w:rPr>
          <w:sz w:val="28"/>
        </w:rPr>
        <w:t>действие</w:t>
      </w:r>
      <w:r>
        <w:rPr>
          <w:spacing w:val="-6"/>
          <w:sz w:val="28"/>
        </w:rPr>
        <w:t xml:space="preserve"> </w:t>
      </w:r>
      <w:r>
        <w:rPr>
          <w:sz w:val="28"/>
        </w:rPr>
        <w:t>измерительных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приборов;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сравнивать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два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-2"/>
          <w:sz w:val="28"/>
        </w:rPr>
        <w:t xml:space="preserve"> </w:t>
      </w:r>
      <w:r>
        <w:rPr>
          <w:sz w:val="28"/>
        </w:rPr>
        <w:t>два</w:t>
      </w:r>
      <w:r>
        <w:rPr>
          <w:spacing w:val="-3"/>
          <w:sz w:val="28"/>
        </w:rPr>
        <w:t xml:space="preserve"> </w:t>
      </w:r>
      <w:r>
        <w:rPr>
          <w:sz w:val="28"/>
        </w:rPr>
        <w:t>числа;</w:t>
      </w:r>
    </w:p>
    <w:p>
      <w:pPr>
        <w:sectPr>
          <w:footerReference w:type="default" r:id="rId18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распределять</w:t>
      </w:r>
      <w:r>
        <w:rPr>
          <w:spacing w:val="-7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основанию;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80" w:after="0"/>
        <w:ind w:left="250" w:right="268" w:firstLine="708"/>
        <w:jc w:val="left"/>
        <w:rPr>
          <w:sz w:val="28"/>
        </w:rPr>
      </w:pPr>
      <w:r>
        <w:rPr>
          <w:sz w:val="28"/>
        </w:rPr>
        <w:t>копировать</w:t>
      </w:r>
      <w:r>
        <w:rPr>
          <w:spacing w:val="53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54"/>
          <w:sz w:val="28"/>
        </w:rPr>
        <w:t xml:space="preserve"> </w:t>
      </w:r>
      <w:r>
        <w:rPr>
          <w:sz w:val="28"/>
        </w:rPr>
        <w:t>фигуры,</w:t>
      </w:r>
      <w:r>
        <w:rPr>
          <w:spacing w:val="54"/>
          <w:sz w:val="28"/>
        </w:rPr>
        <w:t xml:space="preserve"> </w:t>
      </w:r>
      <w:r>
        <w:rPr>
          <w:sz w:val="28"/>
        </w:rPr>
        <w:t>рисовать</w:t>
      </w:r>
      <w:r>
        <w:rPr>
          <w:spacing w:val="53"/>
          <w:sz w:val="28"/>
        </w:rPr>
        <w:t xml:space="preserve"> </w:t>
      </w:r>
      <w:r>
        <w:rPr>
          <w:sz w:val="28"/>
        </w:rPr>
        <w:t>от</w:t>
      </w:r>
      <w:r>
        <w:rPr>
          <w:spacing w:val="54"/>
          <w:sz w:val="28"/>
        </w:rPr>
        <w:t xml:space="preserve"> </w:t>
      </w:r>
      <w:r>
        <w:rPr>
          <w:sz w:val="28"/>
        </w:rPr>
        <w:t>руки</w:t>
      </w:r>
      <w:r>
        <w:rPr>
          <w:spacing w:val="56"/>
          <w:sz w:val="28"/>
        </w:rPr>
        <w:t xml:space="preserve"> </w:t>
      </w:r>
      <w:r>
        <w:rPr>
          <w:sz w:val="28"/>
        </w:rPr>
        <w:t>по</w:t>
      </w:r>
      <w:r>
        <w:rPr>
          <w:spacing w:val="55"/>
          <w:sz w:val="28"/>
        </w:rPr>
        <w:t xml:space="preserve"> </w:t>
      </w:r>
      <w:r>
        <w:rPr>
          <w:sz w:val="28"/>
        </w:rPr>
        <w:t>собственному</w:t>
      </w:r>
      <w:r>
        <w:rPr>
          <w:spacing w:val="-67"/>
          <w:sz w:val="28"/>
        </w:rPr>
        <w:t xml:space="preserve"> </w:t>
      </w:r>
      <w:r>
        <w:rPr>
          <w:sz w:val="28"/>
        </w:rPr>
        <w:t>замыслу;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приводить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5"/>
          <w:sz w:val="28"/>
        </w:rPr>
        <w:t xml:space="preserve"> </w:t>
      </w:r>
      <w:r>
        <w:rPr>
          <w:sz w:val="28"/>
        </w:rPr>
        <w:t>чисел,</w:t>
      </w:r>
      <w:r>
        <w:rPr>
          <w:spacing w:val="-5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фигур;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70" w:after="0"/>
        <w:ind w:left="1666" w:hanging="709"/>
        <w:jc w:val="left"/>
        <w:rPr>
          <w:sz w:val="28"/>
        </w:rPr>
      </w:pPr>
      <w:r>
        <w:rPr>
          <w:sz w:val="28"/>
        </w:rPr>
        <w:t>соблюдать</w:t>
      </w:r>
      <w:r>
        <w:rPr>
          <w:spacing w:val="2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68"/>
          <w:sz w:val="28"/>
        </w:rPr>
        <w:t xml:space="preserve"> </w:t>
      </w:r>
      <w:r>
        <w:rPr>
          <w:sz w:val="28"/>
        </w:rPr>
        <w:t>при</w:t>
      </w:r>
      <w:r>
        <w:rPr>
          <w:spacing w:val="72"/>
          <w:sz w:val="28"/>
        </w:rPr>
        <w:t xml:space="preserve"> </w:t>
      </w:r>
      <w:r>
        <w:rPr>
          <w:sz w:val="28"/>
        </w:rPr>
        <w:t>количественном  и</w:t>
      </w:r>
      <w:r>
        <w:rPr>
          <w:spacing w:val="72"/>
          <w:sz w:val="28"/>
        </w:rPr>
        <w:t xml:space="preserve"> </w:t>
      </w:r>
      <w:r>
        <w:rPr>
          <w:sz w:val="28"/>
        </w:rPr>
        <w:t>порядковом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счете.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У</w:t>
      </w:r>
      <w:r>
        <w:rPr>
          <w:spacing w:val="-2"/>
        </w:rPr>
        <w:t xml:space="preserve"> </w:t>
      </w:r>
      <w:r>
        <w:rPr/>
        <w:t>обучающегося</w:t>
      </w:r>
      <w:r>
        <w:rPr>
          <w:spacing w:val="-5"/>
        </w:rPr>
        <w:t xml:space="preserve"> </w:t>
      </w:r>
      <w:r>
        <w:rPr/>
        <w:t>будут</w:t>
      </w:r>
      <w:r>
        <w:rPr>
          <w:spacing w:val="-3"/>
        </w:rPr>
        <w:t xml:space="preserve"> </w:t>
      </w:r>
      <w:r>
        <w:rPr/>
        <w:t>сформированы</w:t>
      </w:r>
      <w:r>
        <w:rPr>
          <w:spacing w:val="-5"/>
        </w:rPr>
        <w:t xml:space="preserve"> </w:t>
      </w:r>
      <w:r>
        <w:rPr/>
        <w:t>следующие</w:t>
      </w:r>
      <w:r>
        <w:rPr>
          <w:spacing w:val="-1"/>
        </w:rPr>
        <w:t xml:space="preserve"> </w:t>
      </w:r>
      <w:r>
        <w:rPr/>
        <w:t>информационные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действия</w:t>
      </w:r>
      <w:r>
        <w:rPr>
          <w:spacing w:val="-5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часть</w:t>
      </w:r>
      <w:r>
        <w:rPr>
          <w:spacing w:val="-3"/>
        </w:rPr>
        <w:t xml:space="preserve"> </w:t>
      </w:r>
      <w:r>
        <w:rPr/>
        <w:t>познавательных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1"/>
        </w:rPr>
        <w:t xml:space="preserve"> </w:t>
      </w:r>
      <w:r>
        <w:rPr/>
        <w:t>учебных</w:t>
      </w:r>
      <w:r>
        <w:rPr>
          <w:spacing w:val="-2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582" w:firstLine="708"/>
        <w:jc w:val="left"/>
        <w:rPr>
          <w:sz w:val="28"/>
        </w:rPr>
      </w:pPr>
      <w:r>
        <w:rPr>
          <w:sz w:val="28"/>
        </w:rPr>
        <w:t>понимать, что математические явления могут быть представлены с</w:t>
      </w:r>
      <w:r>
        <w:rPr>
          <w:spacing w:val="-67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средств: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текст,</w:t>
      </w:r>
      <w:r>
        <w:rPr>
          <w:spacing w:val="-5"/>
          <w:sz w:val="28"/>
        </w:rPr>
        <w:t xml:space="preserve"> </w:t>
      </w:r>
      <w:r>
        <w:rPr>
          <w:sz w:val="28"/>
        </w:rPr>
        <w:t>числовая</w:t>
      </w:r>
      <w:r>
        <w:rPr>
          <w:spacing w:val="-3"/>
          <w:sz w:val="28"/>
        </w:rPr>
        <w:t xml:space="preserve"> </w:t>
      </w:r>
      <w:r>
        <w:rPr>
          <w:sz w:val="28"/>
        </w:rPr>
        <w:t>запись,</w:t>
      </w:r>
      <w:r>
        <w:rPr>
          <w:spacing w:val="-5"/>
          <w:sz w:val="28"/>
        </w:rPr>
        <w:t xml:space="preserve"> </w:t>
      </w:r>
      <w:r>
        <w:rPr>
          <w:sz w:val="28"/>
        </w:rPr>
        <w:t>таблица,</w:t>
      </w:r>
      <w:r>
        <w:rPr>
          <w:spacing w:val="-4"/>
          <w:sz w:val="28"/>
        </w:rPr>
        <w:t xml:space="preserve"> </w:t>
      </w:r>
      <w:r>
        <w:rPr>
          <w:sz w:val="28"/>
        </w:rPr>
        <w:t>рисунок,</w:t>
      </w:r>
      <w:r>
        <w:rPr>
          <w:spacing w:val="-4"/>
          <w:sz w:val="28"/>
        </w:rPr>
        <w:t xml:space="preserve"> </w:t>
      </w:r>
      <w:r>
        <w:rPr>
          <w:sz w:val="28"/>
        </w:rPr>
        <w:t>схема;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4" w:after="0"/>
        <w:ind w:left="250" w:right="263" w:firstLine="708"/>
        <w:jc w:val="left"/>
        <w:rPr>
          <w:sz w:val="28"/>
        </w:rPr>
      </w:pPr>
      <w:r>
        <w:rPr>
          <w:sz w:val="28"/>
        </w:rPr>
        <w:t>читать</w:t>
      </w:r>
      <w:r>
        <w:rPr>
          <w:spacing w:val="-12"/>
          <w:sz w:val="28"/>
        </w:rPr>
        <w:t xml:space="preserve"> </w:t>
      </w:r>
      <w:r>
        <w:rPr>
          <w:sz w:val="28"/>
        </w:rPr>
        <w:t>таблицу,</w:t>
      </w:r>
      <w:r>
        <w:rPr>
          <w:spacing w:val="-12"/>
          <w:sz w:val="28"/>
        </w:rPr>
        <w:t xml:space="preserve"> </w:t>
      </w:r>
      <w:r>
        <w:rPr>
          <w:sz w:val="28"/>
        </w:rPr>
        <w:t>извлекать</w:t>
      </w:r>
      <w:r>
        <w:rPr>
          <w:spacing w:val="-12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12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табличной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форме.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У</w:t>
      </w:r>
      <w:r>
        <w:rPr>
          <w:spacing w:val="36"/>
        </w:rPr>
        <w:t xml:space="preserve"> </w:t>
      </w:r>
      <w:r>
        <w:rPr/>
        <w:t>обучающегося</w:t>
      </w:r>
      <w:r>
        <w:rPr>
          <w:spacing w:val="37"/>
        </w:rPr>
        <w:t xml:space="preserve"> </w:t>
      </w:r>
      <w:r>
        <w:rPr/>
        <w:t>будут</w:t>
      </w:r>
      <w:r>
        <w:rPr>
          <w:spacing w:val="35"/>
        </w:rPr>
        <w:t xml:space="preserve"> </w:t>
      </w:r>
      <w:r>
        <w:rPr/>
        <w:t>сформированы</w:t>
      </w:r>
      <w:r>
        <w:rPr>
          <w:spacing w:val="37"/>
        </w:rPr>
        <w:t xml:space="preserve"> </w:t>
      </w:r>
      <w:r>
        <w:rPr/>
        <w:t>следующие</w:t>
      </w:r>
      <w:r>
        <w:rPr>
          <w:spacing w:val="39"/>
        </w:rPr>
        <w:t xml:space="preserve"> </w:t>
      </w:r>
      <w:r>
        <w:rPr/>
        <w:t>действия</w:t>
      </w:r>
      <w:r>
        <w:rPr>
          <w:spacing w:val="37"/>
        </w:rPr>
        <w:t xml:space="preserve"> </w:t>
      </w:r>
      <w:r>
        <w:rPr/>
        <w:t>общения</w:t>
      </w:r>
      <w:r>
        <w:rPr>
          <w:spacing w:val="37"/>
        </w:rPr>
        <w:t xml:space="preserve"> </w:t>
      </w:r>
      <w:r>
        <w:rPr/>
        <w:t>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4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1279" w:firstLine="708"/>
        <w:jc w:val="left"/>
        <w:rPr>
          <w:sz w:val="28"/>
        </w:rPr>
      </w:pPr>
      <w:r>
        <w:rPr>
          <w:sz w:val="28"/>
        </w:rPr>
        <w:t>характеризовать (описывать) число, геометрическую фигуру,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6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-1"/>
          <w:sz w:val="28"/>
        </w:rPr>
        <w:t xml:space="preserve"> </w:t>
      </w:r>
      <w:r>
        <w:rPr>
          <w:sz w:val="28"/>
        </w:rPr>
        <w:t>чисел,</w:t>
      </w:r>
      <w:r>
        <w:rPr>
          <w:spacing w:val="-2"/>
          <w:sz w:val="28"/>
        </w:rPr>
        <w:t xml:space="preserve"> </w:t>
      </w:r>
      <w:r>
        <w:rPr>
          <w:sz w:val="28"/>
        </w:rPr>
        <w:t>записанных</w:t>
      </w:r>
      <w:r>
        <w:rPr>
          <w:spacing w:val="-1"/>
          <w:sz w:val="28"/>
        </w:rPr>
        <w:t xml:space="preserve"> </w:t>
      </w:r>
      <w:r>
        <w:rPr>
          <w:sz w:val="28"/>
        </w:rPr>
        <w:t>по порядку;</w:t>
      </w:r>
    </w:p>
    <w:p>
      <w:pPr>
        <w:pStyle w:val="Style17"/>
        <w:spacing w:before="3" w:after="0"/>
        <w:ind w:left="250" w:hanging="0"/>
        <w:jc w:val="left"/>
        <w:rPr>
          <w:sz w:val="28"/>
        </w:rPr>
      </w:pPr>
      <w:r>
        <w:rPr/>
        <w:t>комментировать</w:t>
      </w:r>
      <w:r>
        <w:rPr>
          <w:spacing w:val="-5"/>
        </w:rPr>
        <w:t xml:space="preserve"> </w:t>
      </w:r>
      <w:r>
        <w:rPr/>
        <w:t>ход</w:t>
      </w:r>
      <w:r>
        <w:rPr>
          <w:spacing w:val="-5"/>
        </w:rPr>
        <w:t xml:space="preserve"> </w:t>
      </w:r>
      <w:r>
        <w:rPr/>
        <w:t>сравнения</w:t>
      </w:r>
      <w:r>
        <w:rPr>
          <w:spacing w:val="-6"/>
        </w:rPr>
        <w:t xml:space="preserve"> </w:t>
      </w:r>
      <w:r>
        <w:rPr/>
        <w:t>двух</w:t>
      </w:r>
      <w:r>
        <w:rPr>
          <w:spacing w:val="-2"/>
        </w:rPr>
        <w:t xml:space="preserve"> </w:t>
      </w:r>
      <w:r>
        <w:rPr/>
        <w:t>объектов;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586" w:firstLine="708"/>
        <w:jc w:val="left"/>
        <w:rPr>
          <w:sz w:val="28"/>
        </w:rPr>
      </w:pPr>
      <w:r>
        <w:rPr>
          <w:sz w:val="28"/>
        </w:rPr>
        <w:t>описывать своими словами сюжетную ситуацию и математическое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отношение величин (чисел), описывать положение предмета в пространстве;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 и использовать математические знаки; строить 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относительно заданного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набора</w:t>
      </w:r>
      <w:r>
        <w:rPr>
          <w:spacing w:val="-1"/>
          <w:sz w:val="28"/>
        </w:rPr>
        <w:t xml:space="preserve"> </w:t>
      </w:r>
      <w:r>
        <w:rPr>
          <w:sz w:val="28"/>
        </w:rPr>
        <w:t>объектов.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0" w:firstLine="708"/>
        <w:rPr>
          <w:sz w:val="28"/>
        </w:rPr>
      </w:pPr>
      <w:r>
        <w:rPr>
          <w:sz w:val="28"/>
        </w:rPr>
        <w:t>принимать учебную задачу, удерживать её в процессе деятельности;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действовать в соответствии с предложенным образцом, инструкцией; 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 к проверке результатов решения учебной задачи, с помощью 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причину</w:t>
      </w:r>
      <w:r>
        <w:rPr>
          <w:spacing w:val="-4"/>
          <w:sz w:val="28"/>
        </w:rPr>
        <w:t xml:space="preserve"> </w:t>
      </w:r>
      <w:r>
        <w:rPr>
          <w:sz w:val="28"/>
        </w:rPr>
        <w:t>возникшей</w:t>
      </w:r>
      <w:r>
        <w:rPr>
          <w:spacing w:val="-2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-1"/>
          <w:sz w:val="28"/>
        </w:rPr>
        <w:t xml:space="preserve"> </w:t>
      </w:r>
      <w:r>
        <w:rPr>
          <w:sz w:val="28"/>
        </w:rPr>
        <w:t>и трудности;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проверять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приёма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действия.</w:t>
      </w:r>
    </w:p>
    <w:p>
      <w:pPr>
        <w:sectPr>
          <w:footerReference w:type="default" r:id="rId18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1011" w:hanging="0"/>
        <w:rPr>
          <w:sz w:val="28"/>
        </w:rPr>
      </w:pPr>
      <w:r>
        <w:rPr/>
        <w:t>Совместная</w:t>
      </w:r>
      <w:r>
        <w:rPr>
          <w:spacing w:val="-7"/>
        </w:rPr>
        <w:t xml:space="preserve"> </w:t>
      </w:r>
      <w:r>
        <w:rPr/>
        <w:t>деятельность</w:t>
      </w:r>
      <w:r>
        <w:rPr>
          <w:spacing w:val="-6"/>
        </w:rPr>
        <w:t xml:space="preserve"> </w:t>
      </w:r>
      <w:r>
        <w:rPr/>
        <w:t>способствует</w:t>
      </w:r>
      <w:r>
        <w:rPr>
          <w:spacing w:val="-4"/>
        </w:rPr>
        <w:t xml:space="preserve"> </w:t>
      </w:r>
      <w:r>
        <w:rPr/>
        <w:t>формированию</w:t>
      </w:r>
      <w:r>
        <w:rPr>
          <w:spacing w:val="-5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3" w:firstLine="708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материалом,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деятельности: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считаться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мнением</w:t>
      </w:r>
      <w:r>
        <w:rPr>
          <w:spacing w:val="-4"/>
          <w:sz w:val="28"/>
        </w:rPr>
        <w:t xml:space="preserve"> </w:t>
      </w:r>
      <w:r>
        <w:rPr>
          <w:sz w:val="28"/>
        </w:rPr>
        <w:t>партнёра,</w:t>
      </w:r>
      <w:r>
        <w:rPr>
          <w:spacing w:val="-2"/>
          <w:sz w:val="28"/>
        </w:rPr>
        <w:t xml:space="preserve"> </w:t>
      </w:r>
      <w:r>
        <w:rPr>
          <w:sz w:val="28"/>
        </w:rPr>
        <w:t>спокойно</w:t>
      </w:r>
      <w:r>
        <w:rPr>
          <w:spacing w:val="-3"/>
          <w:sz w:val="28"/>
        </w:rPr>
        <w:t xml:space="preserve"> </w:t>
      </w:r>
      <w:r>
        <w:rPr>
          <w:sz w:val="28"/>
        </w:rPr>
        <w:t>и мирно</w:t>
      </w:r>
      <w:r>
        <w:rPr>
          <w:spacing w:val="-4"/>
          <w:sz w:val="28"/>
        </w:rPr>
        <w:t xml:space="preserve"> </w:t>
      </w:r>
      <w:r>
        <w:rPr>
          <w:sz w:val="28"/>
        </w:rPr>
        <w:t>разрешать</w:t>
      </w:r>
      <w:r>
        <w:rPr>
          <w:spacing w:val="-1"/>
          <w:sz w:val="28"/>
        </w:rPr>
        <w:t xml:space="preserve"> </w:t>
      </w:r>
      <w:r>
        <w:rPr>
          <w:sz w:val="28"/>
        </w:rPr>
        <w:t>конфликты.</w:t>
      </w:r>
    </w:p>
    <w:p>
      <w:pPr>
        <w:pStyle w:val="Style17"/>
        <w:spacing w:lineRule="auto" w:line="362" w:before="3" w:after="0"/>
        <w:ind w:left="1050" w:right="5120" w:hanging="0"/>
        <w:rPr>
          <w:sz w:val="28"/>
        </w:rPr>
      </w:pPr>
      <w:r>
        <w:rPr/>
        <w:t>Содержание обучения во 2 классе.</w:t>
      </w:r>
      <w:r>
        <w:rPr>
          <w:spacing w:val="-67"/>
        </w:rPr>
        <w:t xml:space="preserve"> </w:t>
      </w:r>
      <w:r>
        <w:rPr/>
        <w:t>Числа</w:t>
      </w:r>
      <w:r>
        <w:rPr>
          <w:spacing w:val="-3"/>
        </w:rPr>
        <w:t xml:space="preserve"> </w:t>
      </w:r>
      <w:r>
        <w:rPr/>
        <w:t>и величины.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Числа в пределах 100: чтение, запись, десятичный состав, сравнение.</w:t>
      </w:r>
      <w:r>
        <w:rPr>
          <w:spacing w:val="1"/>
          <w:sz w:val="28"/>
        </w:rPr>
        <w:t xml:space="preserve"> </w:t>
      </w:r>
      <w:r>
        <w:rPr>
          <w:sz w:val="28"/>
        </w:rPr>
        <w:t>Запись</w:t>
      </w:r>
      <w:r>
        <w:rPr>
          <w:spacing w:val="1"/>
          <w:sz w:val="28"/>
        </w:rPr>
        <w:t xml:space="preserve"> </w:t>
      </w:r>
      <w:r>
        <w:rPr>
          <w:sz w:val="28"/>
        </w:rPr>
        <w:t>равенства,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неравенства.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Увеличение,</w:t>
      </w:r>
      <w:r>
        <w:rPr>
          <w:spacing w:val="1"/>
          <w:sz w:val="28"/>
        </w:rPr>
        <w:t xml:space="preserve"> </w:t>
      </w:r>
      <w:r>
        <w:rPr>
          <w:sz w:val="28"/>
        </w:rPr>
        <w:t>уменьшение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единиц,</w:t>
      </w:r>
      <w:r>
        <w:rPr>
          <w:spacing w:val="-2"/>
          <w:sz w:val="28"/>
        </w:rPr>
        <w:t xml:space="preserve"> </w:t>
      </w:r>
      <w:r>
        <w:rPr>
          <w:sz w:val="28"/>
        </w:rPr>
        <w:t>десятков.</w:t>
      </w:r>
      <w:r>
        <w:rPr>
          <w:spacing w:val="-1"/>
          <w:sz w:val="28"/>
        </w:rPr>
        <w:t xml:space="preserve"> </w:t>
      </w:r>
      <w:r>
        <w:rPr>
          <w:sz w:val="28"/>
        </w:rPr>
        <w:t>Разностное сравнение чисел.</w:t>
      </w:r>
    </w:p>
    <w:p>
      <w:pPr>
        <w:pStyle w:val="Style17"/>
        <w:spacing w:lineRule="auto" w:line="362"/>
        <w:ind w:left="250" w:right="259" w:firstLine="708"/>
        <w:rPr>
          <w:sz w:val="28"/>
        </w:rPr>
      </w:pPr>
      <w:r>
        <w:rPr/>
        <w:t>Величины:</w:t>
      </w:r>
      <w:r>
        <w:rPr>
          <w:spacing w:val="1"/>
        </w:rPr>
        <w:t xml:space="preserve"> </w:t>
      </w:r>
      <w:r>
        <w:rPr/>
        <w:t>сравнение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массе</w:t>
      </w:r>
      <w:r>
        <w:rPr>
          <w:spacing w:val="1"/>
        </w:rPr>
        <w:t xml:space="preserve"> </w:t>
      </w:r>
      <w:r>
        <w:rPr/>
        <w:t>(единица</w:t>
      </w:r>
      <w:r>
        <w:rPr>
          <w:spacing w:val="1"/>
        </w:rPr>
        <w:t xml:space="preserve"> </w:t>
      </w:r>
      <w:r>
        <w:rPr/>
        <w:t>массы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килограмм),</w:t>
      </w:r>
      <w:r>
        <w:rPr>
          <w:spacing w:val="1"/>
        </w:rPr>
        <w:t xml:space="preserve"> </w:t>
      </w:r>
      <w:r>
        <w:rPr/>
        <w:t>времени</w:t>
      </w:r>
      <w:r>
        <w:rPr>
          <w:spacing w:val="1"/>
        </w:rPr>
        <w:t xml:space="preserve"> </w:t>
      </w:r>
      <w:r>
        <w:rPr/>
        <w:t>(единицы</w:t>
      </w:r>
      <w:r>
        <w:rPr>
          <w:spacing w:val="1"/>
        </w:rPr>
        <w:t xml:space="preserve"> </w:t>
      </w:r>
      <w:r>
        <w:rPr/>
        <w:t>времени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час,</w:t>
      </w:r>
      <w:r>
        <w:rPr>
          <w:spacing w:val="1"/>
        </w:rPr>
        <w:t xml:space="preserve"> </w:t>
      </w:r>
      <w:r>
        <w:rPr/>
        <w:t>минута),</w:t>
      </w:r>
      <w:r>
        <w:rPr>
          <w:spacing w:val="1"/>
        </w:rPr>
        <w:t xml:space="preserve"> </w:t>
      </w:r>
      <w:r>
        <w:rPr/>
        <w:t>измерение длины</w:t>
      </w:r>
      <w:r>
        <w:rPr>
          <w:spacing w:val="1"/>
        </w:rPr>
        <w:t xml:space="preserve"> </w:t>
      </w:r>
      <w:r>
        <w:rPr/>
        <w:t>(единицы</w:t>
      </w:r>
      <w:r>
        <w:rPr>
          <w:spacing w:val="1"/>
        </w:rPr>
        <w:t xml:space="preserve"> </w:t>
      </w:r>
      <w:r>
        <w:rPr/>
        <w:t>длины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метр,</w:t>
      </w:r>
      <w:r>
        <w:rPr>
          <w:spacing w:val="1"/>
        </w:rPr>
        <w:t xml:space="preserve"> </w:t>
      </w:r>
      <w:r>
        <w:rPr/>
        <w:t>дециметр, сантиметр, миллиметр). Соотношение между единицами величины (в</w:t>
      </w:r>
      <w:r>
        <w:rPr>
          <w:spacing w:val="1"/>
        </w:rPr>
        <w:t xml:space="preserve"> </w:t>
      </w:r>
      <w:r>
        <w:rPr/>
        <w:t>пределах 100),</w:t>
      </w:r>
      <w:r>
        <w:rPr>
          <w:spacing w:val="-1"/>
        </w:rPr>
        <w:t xml:space="preserve"> </w:t>
      </w:r>
      <w:r>
        <w:rPr/>
        <w:t>его применение для</w:t>
      </w:r>
      <w:r>
        <w:rPr>
          <w:spacing w:val="-4"/>
        </w:rPr>
        <w:t xml:space="preserve"> </w:t>
      </w:r>
      <w:r>
        <w:rPr/>
        <w:t>решения</w:t>
      </w:r>
      <w:r>
        <w:rPr>
          <w:spacing w:val="-3"/>
        </w:rPr>
        <w:t xml:space="preserve"> </w:t>
      </w:r>
      <w:r>
        <w:rPr/>
        <w:t>практических задач.</w:t>
      </w:r>
    </w:p>
    <w:p>
      <w:pPr>
        <w:pStyle w:val="Style17"/>
        <w:spacing w:before="4" w:after="0"/>
        <w:ind w:left="1050" w:hanging="0"/>
        <w:rPr>
          <w:sz w:val="28"/>
        </w:rPr>
      </w:pPr>
      <w:r>
        <w:rPr/>
        <w:t>Арифметические</w:t>
      </w:r>
      <w:r>
        <w:rPr>
          <w:spacing w:val="-6"/>
        </w:rPr>
        <w:t xml:space="preserve"> </w:t>
      </w:r>
      <w:r>
        <w:rPr/>
        <w:t>действия.</w:t>
      </w:r>
    </w:p>
    <w:p>
      <w:pPr>
        <w:pStyle w:val="Style17"/>
        <w:spacing w:lineRule="auto" w:line="362" w:before="168" w:after="0"/>
        <w:ind w:left="250" w:right="262" w:firstLine="708"/>
        <w:rPr>
          <w:sz w:val="28"/>
        </w:rPr>
      </w:pPr>
      <w:r>
        <w:rPr/>
        <w:t>Устное</w:t>
      </w:r>
      <w:r>
        <w:rPr>
          <w:spacing w:val="1"/>
        </w:rPr>
        <w:t xml:space="preserve"> </w:t>
      </w:r>
      <w:r>
        <w:rPr/>
        <w:t>сложение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вычитание</w:t>
      </w:r>
      <w:r>
        <w:rPr>
          <w:spacing w:val="1"/>
        </w:rPr>
        <w:t xml:space="preserve"> </w:t>
      </w:r>
      <w:r>
        <w:rPr/>
        <w:t>чисел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пределах</w:t>
      </w:r>
      <w:r>
        <w:rPr>
          <w:spacing w:val="1"/>
        </w:rPr>
        <w:t xml:space="preserve"> </w:t>
      </w:r>
      <w:r>
        <w:rPr/>
        <w:t>100</w:t>
      </w:r>
      <w:r>
        <w:rPr>
          <w:spacing w:val="1"/>
        </w:rPr>
        <w:t xml:space="preserve"> </w:t>
      </w:r>
      <w:r>
        <w:rPr/>
        <w:t>без</w:t>
      </w:r>
      <w:r>
        <w:rPr>
          <w:spacing w:val="1"/>
        </w:rPr>
        <w:t xml:space="preserve"> </w:t>
      </w:r>
      <w:r>
        <w:rPr/>
        <w:t>перехода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переходом</w:t>
      </w:r>
      <w:r>
        <w:rPr>
          <w:spacing w:val="-17"/>
        </w:rPr>
        <w:t xml:space="preserve"> </w:t>
      </w:r>
      <w:r>
        <w:rPr/>
        <w:t>через</w:t>
      </w:r>
      <w:r>
        <w:rPr>
          <w:spacing w:val="-15"/>
        </w:rPr>
        <w:t xml:space="preserve"> </w:t>
      </w:r>
      <w:r>
        <w:rPr/>
        <w:t>разряд.</w:t>
      </w:r>
      <w:r>
        <w:rPr>
          <w:spacing w:val="-15"/>
        </w:rPr>
        <w:t xml:space="preserve"> </w:t>
      </w:r>
      <w:r>
        <w:rPr/>
        <w:t>Письменное</w:t>
      </w:r>
      <w:r>
        <w:rPr>
          <w:spacing w:val="-15"/>
        </w:rPr>
        <w:t xml:space="preserve"> </w:t>
      </w:r>
      <w:r>
        <w:rPr/>
        <w:t>сложение</w:t>
      </w:r>
      <w:r>
        <w:rPr>
          <w:spacing w:val="-15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вычитание</w:t>
      </w:r>
      <w:r>
        <w:rPr>
          <w:spacing w:val="-17"/>
        </w:rPr>
        <w:t xml:space="preserve"> </w:t>
      </w:r>
      <w:r>
        <w:rPr/>
        <w:t>чисел</w:t>
      </w:r>
      <w:r>
        <w:rPr>
          <w:spacing w:val="-15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пределах</w:t>
      </w:r>
      <w:r>
        <w:rPr>
          <w:spacing w:val="-14"/>
        </w:rPr>
        <w:t xml:space="preserve"> </w:t>
      </w:r>
      <w:r>
        <w:rPr/>
        <w:t>100.</w:t>
      </w:r>
      <w:r>
        <w:rPr>
          <w:spacing w:val="-68"/>
        </w:rPr>
        <w:t xml:space="preserve"> </w:t>
      </w:r>
      <w:r>
        <w:rPr/>
        <w:t>Переместительное,</w:t>
      </w:r>
      <w:r>
        <w:rPr>
          <w:spacing w:val="1"/>
        </w:rPr>
        <w:t xml:space="preserve"> </w:t>
      </w:r>
      <w:r>
        <w:rPr/>
        <w:t>сочетательное</w:t>
      </w:r>
      <w:r>
        <w:rPr>
          <w:spacing w:val="1"/>
        </w:rPr>
        <w:t xml:space="preserve"> </w:t>
      </w:r>
      <w:r>
        <w:rPr/>
        <w:t>свойства</w:t>
      </w:r>
      <w:r>
        <w:rPr>
          <w:spacing w:val="1"/>
        </w:rPr>
        <w:t xml:space="preserve"> </w:t>
      </w:r>
      <w:r>
        <w:rPr/>
        <w:t>сложения,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применение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>
          <w:spacing w:val="-1"/>
        </w:rPr>
        <w:t>вычислений.</w:t>
      </w:r>
      <w:r>
        <w:rPr>
          <w:spacing w:val="-17"/>
        </w:rPr>
        <w:t xml:space="preserve"> </w:t>
      </w:r>
      <w:r>
        <w:rPr/>
        <w:t>Взаимосвязь</w:t>
      </w:r>
      <w:r>
        <w:rPr>
          <w:spacing w:val="-17"/>
        </w:rPr>
        <w:t xml:space="preserve"> </w:t>
      </w:r>
      <w:r>
        <w:rPr/>
        <w:t>компонентов</w:t>
      </w:r>
      <w:r>
        <w:rPr>
          <w:spacing w:val="-16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результата</w:t>
      </w:r>
      <w:r>
        <w:rPr>
          <w:spacing w:val="-16"/>
        </w:rPr>
        <w:t xml:space="preserve"> </w:t>
      </w:r>
      <w:r>
        <w:rPr/>
        <w:t>действия</w:t>
      </w:r>
      <w:r>
        <w:rPr>
          <w:spacing w:val="-15"/>
        </w:rPr>
        <w:t xml:space="preserve"> </w:t>
      </w:r>
      <w:r>
        <w:rPr/>
        <w:t>сложения,</w:t>
      </w:r>
      <w:r>
        <w:rPr>
          <w:spacing w:val="-15"/>
        </w:rPr>
        <w:t xml:space="preserve"> </w:t>
      </w:r>
      <w:r>
        <w:rPr/>
        <w:t>действия</w:t>
      </w:r>
      <w:r>
        <w:rPr>
          <w:spacing w:val="-67"/>
        </w:rPr>
        <w:t xml:space="preserve"> </w:t>
      </w:r>
      <w:r>
        <w:rPr/>
        <w:t>вычитания.</w:t>
      </w:r>
      <w:r>
        <w:rPr>
          <w:spacing w:val="1"/>
        </w:rPr>
        <w:t xml:space="preserve"> </w:t>
      </w:r>
      <w:r>
        <w:rPr/>
        <w:t>Проверка</w:t>
      </w:r>
      <w:r>
        <w:rPr>
          <w:spacing w:val="1"/>
        </w:rPr>
        <w:t xml:space="preserve"> </w:t>
      </w:r>
      <w:r>
        <w:rPr/>
        <w:t>результата</w:t>
      </w:r>
      <w:r>
        <w:rPr>
          <w:spacing w:val="1"/>
        </w:rPr>
        <w:t xml:space="preserve"> </w:t>
      </w:r>
      <w:r>
        <w:rPr/>
        <w:t>вычисления</w:t>
      </w:r>
      <w:r>
        <w:rPr>
          <w:spacing w:val="1"/>
        </w:rPr>
        <w:t xml:space="preserve"> </w:t>
      </w:r>
      <w:r>
        <w:rPr/>
        <w:t>(реальность</w:t>
      </w:r>
      <w:r>
        <w:rPr>
          <w:spacing w:val="1"/>
        </w:rPr>
        <w:t xml:space="preserve"> </w:t>
      </w:r>
      <w:r>
        <w:rPr/>
        <w:t>ответа,</w:t>
      </w:r>
      <w:r>
        <w:rPr>
          <w:spacing w:val="1"/>
        </w:rPr>
        <w:t xml:space="preserve"> </w:t>
      </w:r>
      <w:r>
        <w:rPr/>
        <w:t>обратное</w:t>
      </w:r>
      <w:r>
        <w:rPr>
          <w:spacing w:val="1"/>
        </w:rPr>
        <w:t xml:space="preserve"> </w:t>
      </w:r>
      <w:r>
        <w:rPr/>
        <w:t>действие).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Действия</w:t>
      </w:r>
      <w:r>
        <w:rPr>
          <w:spacing w:val="-10"/>
        </w:rPr>
        <w:t xml:space="preserve"> </w:t>
      </w:r>
      <w:r>
        <w:rPr/>
        <w:t>умножения</w:t>
      </w:r>
      <w:r>
        <w:rPr>
          <w:spacing w:val="-10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деления</w:t>
      </w:r>
      <w:r>
        <w:rPr>
          <w:spacing w:val="-10"/>
        </w:rPr>
        <w:t xml:space="preserve"> </w:t>
      </w:r>
      <w:r>
        <w:rPr/>
        <w:t>чисел</w:t>
      </w:r>
      <w:r>
        <w:rPr>
          <w:spacing w:val="-11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практических</w:t>
      </w:r>
      <w:r>
        <w:rPr>
          <w:spacing w:val="-9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учебных</w:t>
      </w:r>
      <w:r>
        <w:rPr>
          <w:spacing w:val="-9"/>
        </w:rPr>
        <w:t xml:space="preserve"> </w:t>
      </w:r>
      <w:r>
        <w:rPr/>
        <w:t>ситуациях.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Названия</w:t>
      </w:r>
      <w:r>
        <w:rPr>
          <w:spacing w:val="-6"/>
        </w:rPr>
        <w:t xml:space="preserve"> </w:t>
      </w:r>
      <w:r>
        <w:rPr/>
        <w:t>компонентов</w:t>
      </w:r>
      <w:r>
        <w:rPr>
          <w:spacing w:val="-5"/>
        </w:rPr>
        <w:t xml:space="preserve"> </w:t>
      </w:r>
      <w:r>
        <w:rPr/>
        <w:t>действий</w:t>
      </w:r>
      <w:r>
        <w:rPr>
          <w:spacing w:val="-2"/>
        </w:rPr>
        <w:t xml:space="preserve"> </w:t>
      </w:r>
      <w:r>
        <w:rPr/>
        <w:t>умножения,</w:t>
      </w:r>
      <w:r>
        <w:rPr>
          <w:spacing w:val="-3"/>
        </w:rPr>
        <w:t xml:space="preserve"> </w:t>
      </w:r>
      <w:r>
        <w:rPr/>
        <w:t>деления.</w:t>
      </w:r>
    </w:p>
    <w:p>
      <w:pPr>
        <w:pStyle w:val="Style17"/>
        <w:spacing w:lineRule="auto" w:line="362" w:before="170" w:after="0"/>
        <w:ind w:left="250" w:right="264" w:firstLine="708"/>
        <w:rPr>
          <w:sz w:val="28"/>
        </w:rPr>
      </w:pPr>
      <w:r>
        <w:rPr/>
        <w:t>Табличное</w:t>
      </w:r>
      <w:r>
        <w:rPr>
          <w:spacing w:val="1"/>
        </w:rPr>
        <w:t xml:space="preserve"> </w:t>
      </w:r>
      <w:r>
        <w:rPr/>
        <w:t>умножение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пределах</w:t>
      </w:r>
      <w:r>
        <w:rPr>
          <w:spacing w:val="1"/>
        </w:rPr>
        <w:t xml:space="preserve"> </w:t>
      </w:r>
      <w:r>
        <w:rPr/>
        <w:t>50.</w:t>
      </w:r>
      <w:r>
        <w:rPr>
          <w:spacing w:val="1"/>
        </w:rPr>
        <w:t xml:space="preserve"> </w:t>
      </w:r>
      <w:r>
        <w:rPr/>
        <w:t>Табличные</w:t>
      </w:r>
      <w:r>
        <w:rPr>
          <w:spacing w:val="1"/>
        </w:rPr>
        <w:t xml:space="preserve"> </w:t>
      </w:r>
      <w:r>
        <w:rPr/>
        <w:t>случаи</w:t>
      </w:r>
      <w:r>
        <w:rPr>
          <w:spacing w:val="1"/>
        </w:rPr>
        <w:t xml:space="preserve"> </w:t>
      </w:r>
      <w:r>
        <w:rPr/>
        <w:t>умножения,</w:t>
      </w:r>
      <w:r>
        <w:rPr>
          <w:spacing w:val="1"/>
        </w:rPr>
        <w:t xml:space="preserve"> </w:t>
      </w:r>
      <w:r>
        <w:rPr/>
        <w:t>деления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вычислениях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решении</w:t>
      </w:r>
      <w:r>
        <w:rPr>
          <w:spacing w:val="1"/>
        </w:rPr>
        <w:t xml:space="preserve"> </w:t>
      </w:r>
      <w:r>
        <w:rPr/>
        <w:t>задач.</w:t>
      </w:r>
      <w:r>
        <w:rPr>
          <w:spacing w:val="1"/>
        </w:rPr>
        <w:t xml:space="preserve"> </w:t>
      </w:r>
      <w:r>
        <w:rPr/>
        <w:t>Переместительное</w:t>
      </w:r>
      <w:r>
        <w:rPr>
          <w:spacing w:val="1"/>
        </w:rPr>
        <w:t xml:space="preserve"> </w:t>
      </w:r>
      <w:r>
        <w:rPr/>
        <w:t>свойство</w:t>
      </w:r>
      <w:r>
        <w:rPr>
          <w:spacing w:val="1"/>
        </w:rPr>
        <w:t xml:space="preserve"> </w:t>
      </w:r>
      <w:r>
        <w:rPr/>
        <w:t>умножения.</w:t>
      </w:r>
      <w:r>
        <w:rPr>
          <w:spacing w:val="1"/>
        </w:rPr>
        <w:t xml:space="preserve"> </w:t>
      </w:r>
      <w:r>
        <w:rPr/>
        <w:t>Взаимосвязь</w:t>
      </w:r>
      <w:r>
        <w:rPr>
          <w:spacing w:val="1"/>
        </w:rPr>
        <w:t xml:space="preserve"> </w:t>
      </w:r>
      <w:r>
        <w:rPr/>
        <w:t>компонентов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результата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умножения,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деления.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 xml:space="preserve">Неизвестный  </w:t>
      </w:r>
      <w:r>
        <w:rPr>
          <w:spacing w:val="14"/>
        </w:rPr>
        <w:t xml:space="preserve"> </w:t>
      </w:r>
      <w:r>
        <w:rPr/>
        <w:t xml:space="preserve">компонент   </w:t>
      </w:r>
      <w:r>
        <w:rPr>
          <w:spacing w:val="10"/>
        </w:rPr>
        <w:t xml:space="preserve"> </w:t>
      </w:r>
      <w:r>
        <w:rPr/>
        <w:t xml:space="preserve">действия   </w:t>
      </w:r>
      <w:r>
        <w:rPr>
          <w:spacing w:val="12"/>
        </w:rPr>
        <w:t xml:space="preserve"> </w:t>
      </w:r>
      <w:r>
        <w:rPr/>
        <w:t xml:space="preserve">сложения,   </w:t>
      </w:r>
      <w:r>
        <w:rPr>
          <w:spacing w:val="10"/>
        </w:rPr>
        <w:t xml:space="preserve"> </w:t>
      </w:r>
      <w:r>
        <w:rPr/>
        <w:t xml:space="preserve">действия   </w:t>
      </w:r>
      <w:r>
        <w:rPr>
          <w:spacing w:val="14"/>
        </w:rPr>
        <w:t xml:space="preserve"> </w:t>
      </w:r>
      <w:r>
        <w:rPr/>
        <w:t>вычитания.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Нахождение</w:t>
      </w:r>
      <w:r>
        <w:rPr>
          <w:spacing w:val="-4"/>
        </w:rPr>
        <w:t xml:space="preserve"> </w:t>
      </w:r>
      <w:r>
        <w:rPr/>
        <w:t>неизвестного</w:t>
      </w:r>
      <w:r>
        <w:rPr>
          <w:spacing w:val="-3"/>
        </w:rPr>
        <w:t xml:space="preserve"> </w:t>
      </w:r>
      <w:r>
        <w:rPr/>
        <w:t>компонента</w:t>
      </w:r>
      <w:r>
        <w:rPr>
          <w:spacing w:val="-6"/>
        </w:rPr>
        <w:t xml:space="preserve"> </w:t>
      </w:r>
      <w:r>
        <w:rPr/>
        <w:t>сложения,</w:t>
      </w:r>
      <w:r>
        <w:rPr>
          <w:spacing w:val="-4"/>
        </w:rPr>
        <w:t xml:space="preserve"> </w:t>
      </w:r>
      <w:r>
        <w:rPr/>
        <w:t>вычитания.</w:t>
      </w:r>
    </w:p>
    <w:p>
      <w:pPr>
        <w:sectPr>
          <w:footerReference w:type="default" r:id="rId18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70" w:after="0"/>
        <w:ind w:left="250" w:right="261" w:firstLine="708"/>
        <w:rPr>
          <w:sz w:val="28"/>
        </w:rPr>
      </w:pPr>
      <w:r>
        <w:rPr/>
        <w:t>Числовое</w:t>
      </w:r>
      <w:r>
        <w:rPr>
          <w:spacing w:val="1"/>
        </w:rPr>
        <w:t xml:space="preserve"> </w:t>
      </w:r>
      <w:r>
        <w:rPr/>
        <w:t>выражение:</w:t>
      </w:r>
      <w:r>
        <w:rPr>
          <w:spacing w:val="1"/>
        </w:rPr>
        <w:t xml:space="preserve"> </w:t>
      </w:r>
      <w:r>
        <w:rPr/>
        <w:t>чтение,</w:t>
      </w:r>
      <w:r>
        <w:rPr>
          <w:spacing w:val="1"/>
        </w:rPr>
        <w:t xml:space="preserve"> </w:t>
      </w:r>
      <w:r>
        <w:rPr/>
        <w:t>запись,</w:t>
      </w:r>
      <w:r>
        <w:rPr>
          <w:spacing w:val="1"/>
        </w:rPr>
        <w:t xml:space="preserve"> </w:t>
      </w:r>
      <w:r>
        <w:rPr/>
        <w:t>вычисление</w:t>
      </w:r>
      <w:r>
        <w:rPr>
          <w:spacing w:val="1"/>
        </w:rPr>
        <w:t xml:space="preserve"> </w:t>
      </w:r>
      <w:r>
        <w:rPr/>
        <w:t>значения.</w:t>
      </w:r>
      <w:r>
        <w:rPr>
          <w:spacing w:val="1"/>
        </w:rPr>
        <w:t xml:space="preserve"> </w:t>
      </w:r>
      <w:r>
        <w:rPr/>
        <w:t>Порядок</w:t>
      </w:r>
      <w:r>
        <w:rPr>
          <w:spacing w:val="1"/>
        </w:rPr>
        <w:t xml:space="preserve"> </w:t>
      </w:r>
      <w:r>
        <w:rPr/>
        <w:t>выполнения действий в числовом выражении, содержащем действия сложения и</w:t>
      </w:r>
      <w:r>
        <w:rPr>
          <w:spacing w:val="1"/>
        </w:rPr>
        <w:t xml:space="preserve"> </w:t>
      </w:r>
      <w:r>
        <w:rPr/>
        <w:t>вычитания</w:t>
      </w:r>
      <w:r>
        <w:rPr>
          <w:spacing w:val="-5"/>
        </w:rPr>
        <w:t xml:space="preserve"> </w:t>
      </w:r>
      <w:r>
        <w:rPr/>
        <w:t>(со</w:t>
      </w:r>
      <w:r>
        <w:rPr>
          <w:spacing w:val="-5"/>
        </w:rPr>
        <w:t xml:space="preserve"> </w:t>
      </w:r>
      <w:r>
        <w:rPr/>
        <w:t>скобками</w:t>
      </w:r>
      <w:r>
        <w:rPr>
          <w:spacing w:val="-3"/>
        </w:rPr>
        <w:t xml:space="preserve"> </w:t>
      </w:r>
      <w:r>
        <w:rPr/>
        <w:t>или</w:t>
      </w:r>
      <w:r>
        <w:rPr>
          <w:spacing w:val="-5"/>
        </w:rPr>
        <w:t xml:space="preserve"> </w:t>
      </w:r>
      <w:r>
        <w:rPr/>
        <w:t>без</w:t>
      </w:r>
      <w:r>
        <w:rPr>
          <w:spacing w:val="-5"/>
        </w:rPr>
        <w:t xml:space="preserve"> </w:t>
      </w:r>
      <w:r>
        <w:rPr/>
        <w:t>скобок)</w:t>
      </w:r>
      <w:r>
        <w:rPr>
          <w:spacing w:val="-5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пределах</w:t>
      </w:r>
      <w:r>
        <w:rPr>
          <w:spacing w:val="-5"/>
        </w:rPr>
        <w:t xml:space="preserve"> </w:t>
      </w:r>
      <w:r>
        <w:rPr/>
        <w:t>100</w:t>
      </w:r>
      <w:r>
        <w:rPr>
          <w:spacing w:val="-4"/>
        </w:rPr>
        <w:t xml:space="preserve"> </w:t>
      </w:r>
      <w:r>
        <w:rPr/>
        <w:t>(не</w:t>
      </w:r>
      <w:r>
        <w:rPr>
          <w:spacing w:val="-5"/>
        </w:rPr>
        <w:t xml:space="preserve"> </w:t>
      </w:r>
      <w:r>
        <w:rPr/>
        <w:t>более</w:t>
      </w:r>
      <w:r>
        <w:rPr>
          <w:spacing w:val="-4"/>
        </w:rPr>
        <w:t xml:space="preserve"> </w:t>
      </w:r>
      <w:r>
        <w:rPr/>
        <w:t>трех</w:t>
      </w:r>
      <w:r>
        <w:rPr>
          <w:spacing w:val="-5"/>
        </w:rPr>
        <w:t xml:space="preserve"> </w:t>
      </w:r>
      <w:r>
        <w:rPr/>
        <w:t>действий).</w:t>
      </w:r>
    </w:p>
    <w:p>
      <w:pPr>
        <w:pStyle w:val="Style17"/>
        <w:spacing w:lineRule="auto" w:line="362" w:before="60" w:after="0"/>
        <w:ind w:left="250" w:right="266" w:firstLine="708"/>
        <w:rPr>
          <w:sz w:val="28"/>
        </w:rPr>
      </w:pPr>
      <w:r>
        <w:rPr/>
        <w:t>Нахождение</w:t>
      </w:r>
      <w:r>
        <w:rPr>
          <w:spacing w:val="1"/>
        </w:rPr>
        <w:t xml:space="preserve"> </w:t>
      </w:r>
      <w:r>
        <w:rPr/>
        <w:t>значения</w:t>
      </w:r>
      <w:r>
        <w:rPr>
          <w:spacing w:val="1"/>
        </w:rPr>
        <w:t xml:space="preserve"> </w:t>
      </w:r>
      <w:r>
        <w:rPr/>
        <w:t>числового</w:t>
      </w:r>
      <w:r>
        <w:rPr>
          <w:spacing w:val="1"/>
        </w:rPr>
        <w:t xml:space="preserve"> </w:t>
      </w:r>
      <w:r>
        <w:rPr/>
        <w:t>выражения.</w:t>
      </w:r>
      <w:r>
        <w:rPr>
          <w:spacing w:val="1"/>
        </w:rPr>
        <w:t xml:space="preserve"> </w:t>
      </w:r>
      <w:r>
        <w:rPr/>
        <w:t>Рациональные</w:t>
      </w:r>
      <w:r>
        <w:rPr>
          <w:spacing w:val="1"/>
        </w:rPr>
        <w:t xml:space="preserve"> </w:t>
      </w:r>
      <w:r>
        <w:rPr/>
        <w:t>приемы</w:t>
      </w:r>
      <w:r>
        <w:rPr>
          <w:spacing w:val="1"/>
        </w:rPr>
        <w:t xml:space="preserve"> </w:t>
      </w:r>
      <w:r>
        <w:rPr/>
        <w:t>вычислений: использование переместительного свойства.</w:t>
      </w:r>
    </w:p>
    <w:p>
      <w:pPr>
        <w:pStyle w:val="Style17"/>
        <w:spacing w:before="1" w:after="0"/>
        <w:ind w:left="1050" w:hanging="0"/>
        <w:rPr>
          <w:sz w:val="28"/>
        </w:rPr>
      </w:pPr>
      <w:r>
        <w:rPr/>
        <w:t>Текстовые</w:t>
      </w:r>
      <w:r>
        <w:rPr>
          <w:spacing w:val="-4"/>
        </w:rPr>
        <w:t xml:space="preserve"> </w:t>
      </w:r>
      <w:r>
        <w:rPr/>
        <w:t>задачи.</w:t>
      </w:r>
    </w:p>
    <w:p>
      <w:pPr>
        <w:pStyle w:val="Style17"/>
        <w:spacing w:lineRule="auto" w:line="362" w:before="170" w:after="0"/>
        <w:ind w:left="250" w:right="261" w:firstLine="708"/>
        <w:rPr>
          <w:sz w:val="28"/>
        </w:rPr>
      </w:pPr>
      <w:r>
        <w:rPr/>
        <w:t>Чтение, представление текста задачи в виде рисунка, схемы или другой</w:t>
      </w:r>
      <w:r>
        <w:rPr>
          <w:spacing w:val="1"/>
        </w:rPr>
        <w:t xml:space="preserve"> </w:t>
      </w:r>
      <w:r>
        <w:rPr/>
        <w:t>модели. План решения задачи в два действия, выбор соответствующих плану</w:t>
      </w:r>
      <w:r>
        <w:rPr>
          <w:spacing w:val="1"/>
        </w:rPr>
        <w:t xml:space="preserve"> </w:t>
      </w:r>
      <w:r>
        <w:rPr/>
        <w:t>арифметических действий. Запись решения и ответа задачи. Решение текстовых</w:t>
      </w:r>
      <w:r>
        <w:rPr>
          <w:spacing w:val="1"/>
        </w:rPr>
        <w:t xml:space="preserve"> </w:t>
      </w:r>
      <w:r>
        <w:rPr/>
        <w:t>задач на применение смысла арифметического действия (сложение, вычитание,</w:t>
      </w:r>
      <w:r>
        <w:rPr>
          <w:spacing w:val="1"/>
        </w:rPr>
        <w:t xml:space="preserve"> </w:t>
      </w:r>
      <w:r>
        <w:rPr>
          <w:spacing w:val="-1"/>
        </w:rPr>
        <w:t>умножение,</w:t>
      </w:r>
      <w:r>
        <w:rPr>
          <w:spacing w:val="-16"/>
        </w:rPr>
        <w:t xml:space="preserve"> </w:t>
      </w:r>
      <w:r>
        <w:rPr>
          <w:spacing w:val="-1"/>
        </w:rPr>
        <w:t>деление).</w:t>
      </w:r>
      <w:r>
        <w:rPr>
          <w:spacing w:val="-13"/>
        </w:rPr>
        <w:t xml:space="preserve"> </w:t>
      </w:r>
      <w:r>
        <w:rPr>
          <w:spacing w:val="-1"/>
        </w:rPr>
        <w:t>Расчётные</w:t>
      </w:r>
      <w:r>
        <w:rPr>
          <w:spacing w:val="-12"/>
        </w:rPr>
        <w:t xml:space="preserve"> </w:t>
      </w:r>
      <w:r>
        <w:rPr/>
        <w:t>задачи</w:t>
      </w:r>
      <w:r>
        <w:rPr>
          <w:spacing w:val="-15"/>
        </w:rPr>
        <w:t xml:space="preserve"> </w:t>
      </w:r>
      <w:r>
        <w:rPr/>
        <w:t>на</w:t>
      </w:r>
      <w:r>
        <w:rPr>
          <w:spacing w:val="-12"/>
        </w:rPr>
        <w:t xml:space="preserve"> </w:t>
      </w:r>
      <w:r>
        <w:rPr/>
        <w:t>увеличение</w:t>
      </w:r>
      <w:r>
        <w:rPr>
          <w:spacing w:val="-15"/>
        </w:rPr>
        <w:t xml:space="preserve"> </w:t>
      </w:r>
      <w:r>
        <w:rPr/>
        <w:t>или</w:t>
      </w:r>
      <w:r>
        <w:rPr>
          <w:spacing w:val="-14"/>
        </w:rPr>
        <w:t xml:space="preserve"> </w:t>
      </w:r>
      <w:r>
        <w:rPr/>
        <w:t>уменьшение</w:t>
      </w:r>
      <w:r>
        <w:rPr>
          <w:spacing w:val="-14"/>
        </w:rPr>
        <w:t xml:space="preserve"> </w:t>
      </w:r>
      <w:r>
        <w:rPr/>
        <w:t>величины</w:t>
      </w:r>
      <w:r>
        <w:rPr>
          <w:spacing w:val="-68"/>
        </w:rPr>
        <w:t xml:space="preserve"> </w:t>
      </w:r>
      <w:r>
        <w:rPr/>
        <w:t>на несколько единиц или в несколько раз. Запись ответа к задаче и его проверка</w:t>
      </w:r>
      <w:r>
        <w:rPr>
          <w:spacing w:val="1"/>
        </w:rPr>
        <w:t xml:space="preserve"> </w:t>
      </w:r>
      <w:r>
        <w:rPr/>
        <w:t>(формулирование, проверка на достоверность, следование плану, соответствие</w:t>
      </w:r>
      <w:r>
        <w:rPr>
          <w:spacing w:val="1"/>
        </w:rPr>
        <w:t xml:space="preserve"> </w:t>
      </w:r>
      <w:r>
        <w:rPr/>
        <w:t>поставленному</w:t>
      </w:r>
      <w:r>
        <w:rPr>
          <w:spacing w:val="-5"/>
        </w:rPr>
        <w:t xml:space="preserve"> </w:t>
      </w:r>
      <w:r>
        <w:rPr/>
        <w:t>вопросу).</w:t>
      </w:r>
    </w:p>
    <w:p>
      <w:pPr>
        <w:pStyle w:val="Style17"/>
        <w:spacing w:before="4" w:after="0"/>
        <w:ind w:left="1050" w:hanging="0"/>
        <w:rPr>
          <w:sz w:val="28"/>
        </w:rPr>
      </w:pPr>
      <w:r>
        <w:rPr/>
        <w:t>Пространственные</w:t>
      </w:r>
      <w:r>
        <w:rPr>
          <w:spacing w:val="-7"/>
        </w:rPr>
        <w:t xml:space="preserve"> </w:t>
      </w:r>
      <w:r>
        <w:rPr/>
        <w:t>отношения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геометрические</w:t>
      </w:r>
      <w:r>
        <w:rPr>
          <w:spacing w:val="-4"/>
        </w:rPr>
        <w:t xml:space="preserve"> </w:t>
      </w:r>
      <w:r>
        <w:rPr/>
        <w:t>фигуры.</w:t>
      </w:r>
    </w:p>
    <w:p>
      <w:pPr>
        <w:pStyle w:val="Style17"/>
        <w:spacing w:lineRule="auto" w:line="362" w:before="168" w:after="0"/>
        <w:ind w:left="250" w:right="257" w:firstLine="708"/>
        <w:rPr>
          <w:sz w:val="28"/>
        </w:rPr>
      </w:pPr>
      <w:r>
        <w:rPr/>
        <w:t>Распознавание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изображение</w:t>
      </w:r>
      <w:r>
        <w:rPr>
          <w:spacing w:val="1"/>
        </w:rPr>
        <w:t xml:space="preserve"> </w:t>
      </w:r>
      <w:r>
        <w:rPr/>
        <w:t>геометрических</w:t>
      </w:r>
      <w:r>
        <w:rPr>
          <w:spacing w:val="1"/>
        </w:rPr>
        <w:t xml:space="preserve"> </w:t>
      </w:r>
      <w:r>
        <w:rPr/>
        <w:t>фигур:</w:t>
      </w:r>
      <w:r>
        <w:rPr>
          <w:spacing w:val="1"/>
        </w:rPr>
        <w:t xml:space="preserve"> </w:t>
      </w:r>
      <w:r>
        <w:rPr/>
        <w:t>точка,</w:t>
      </w:r>
      <w:r>
        <w:rPr>
          <w:spacing w:val="1"/>
        </w:rPr>
        <w:t xml:space="preserve"> </w:t>
      </w:r>
      <w:r>
        <w:rPr/>
        <w:t>прямая,</w:t>
      </w:r>
      <w:r>
        <w:rPr>
          <w:spacing w:val="1"/>
        </w:rPr>
        <w:t xml:space="preserve"> </w:t>
      </w:r>
      <w:r>
        <w:rPr/>
        <w:t>прямой угол, ломаная, многоугольник. Построение отрезка заданной длины 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линейки.</w:t>
      </w:r>
      <w:r>
        <w:rPr>
          <w:spacing w:val="1"/>
        </w:rPr>
        <w:t xml:space="preserve"> </w:t>
      </w:r>
      <w:r>
        <w:rPr/>
        <w:t>Изображение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клетчатой</w:t>
      </w:r>
      <w:r>
        <w:rPr>
          <w:spacing w:val="1"/>
        </w:rPr>
        <w:t xml:space="preserve"> </w:t>
      </w:r>
      <w:r>
        <w:rPr/>
        <w:t>бумаге</w:t>
      </w:r>
      <w:r>
        <w:rPr>
          <w:spacing w:val="1"/>
        </w:rPr>
        <w:t xml:space="preserve"> </w:t>
      </w:r>
      <w:r>
        <w:rPr/>
        <w:t>прямоугольника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заданными</w:t>
      </w:r>
      <w:r>
        <w:rPr>
          <w:spacing w:val="1"/>
        </w:rPr>
        <w:t xml:space="preserve"> </w:t>
      </w:r>
      <w:r>
        <w:rPr/>
        <w:t>длинами</w:t>
      </w:r>
      <w:r>
        <w:rPr>
          <w:spacing w:val="1"/>
        </w:rPr>
        <w:t xml:space="preserve"> </w:t>
      </w:r>
      <w:r>
        <w:rPr/>
        <w:t>сторон,</w:t>
      </w:r>
      <w:r>
        <w:rPr>
          <w:spacing w:val="1"/>
        </w:rPr>
        <w:t xml:space="preserve"> </w:t>
      </w:r>
      <w:r>
        <w:rPr/>
        <w:t>квадрата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заданной</w:t>
      </w:r>
      <w:r>
        <w:rPr>
          <w:spacing w:val="1"/>
        </w:rPr>
        <w:t xml:space="preserve"> </w:t>
      </w:r>
      <w:r>
        <w:rPr/>
        <w:t>длиной</w:t>
      </w:r>
      <w:r>
        <w:rPr>
          <w:spacing w:val="1"/>
        </w:rPr>
        <w:t xml:space="preserve"> </w:t>
      </w:r>
      <w:r>
        <w:rPr/>
        <w:t>стороны.</w:t>
      </w:r>
      <w:r>
        <w:rPr>
          <w:spacing w:val="1"/>
        </w:rPr>
        <w:t xml:space="preserve"> </w:t>
      </w:r>
      <w:r>
        <w:rPr/>
        <w:t>Длина</w:t>
      </w:r>
      <w:r>
        <w:rPr>
          <w:spacing w:val="1"/>
        </w:rPr>
        <w:t xml:space="preserve"> </w:t>
      </w:r>
      <w:r>
        <w:rPr/>
        <w:t>ломаной.</w:t>
      </w:r>
      <w:r>
        <w:rPr>
          <w:spacing w:val="1"/>
        </w:rPr>
        <w:t xml:space="preserve"> </w:t>
      </w:r>
      <w:r>
        <w:rPr/>
        <w:t>Измерение</w:t>
      </w:r>
      <w:r>
        <w:rPr>
          <w:spacing w:val="1"/>
        </w:rPr>
        <w:t xml:space="preserve"> </w:t>
      </w:r>
      <w:r>
        <w:rPr/>
        <w:t>периметра</w:t>
      </w:r>
      <w:r>
        <w:rPr>
          <w:spacing w:val="1"/>
        </w:rPr>
        <w:t xml:space="preserve"> </w:t>
      </w:r>
      <w:r>
        <w:rPr/>
        <w:t>изображенного</w:t>
      </w:r>
      <w:r>
        <w:rPr>
          <w:spacing w:val="1"/>
        </w:rPr>
        <w:t xml:space="preserve"> </w:t>
      </w:r>
      <w:r>
        <w:rPr/>
        <w:t>прямоугольника</w:t>
      </w:r>
      <w:r>
        <w:rPr>
          <w:spacing w:val="1"/>
        </w:rPr>
        <w:t xml:space="preserve"> </w:t>
      </w:r>
      <w:r>
        <w:rPr/>
        <w:t>(квадрата),</w:t>
      </w:r>
      <w:r>
        <w:rPr>
          <w:spacing w:val="1"/>
        </w:rPr>
        <w:t xml:space="preserve"> </w:t>
      </w:r>
      <w:r>
        <w:rPr/>
        <w:t>запись</w:t>
      </w:r>
      <w:r>
        <w:rPr>
          <w:spacing w:val="-5"/>
        </w:rPr>
        <w:t xml:space="preserve"> </w:t>
      </w:r>
      <w:r>
        <w:rPr/>
        <w:t>результата</w:t>
      </w:r>
      <w:r>
        <w:rPr>
          <w:spacing w:val="-1"/>
        </w:rPr>
        <w:t xml:space="preserve"> </w:t>
      </w:r>
      <w:r>
        <w:rPr/>
        <w:t>измерения в</w:t>
      </w:r>
      <w:r>
        <w:rPr>
          <w:spacing w:val="-2"/>
        </w:rPr>
        <w:t xml:space="preserve"> </w:t>
      </w:r>
      <w:r>
        <w:rPr/>
        <w:t>сантиметрах.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Математическая</w:t>
      </w:r>
      <w:r>
        <w:rPr>
          <w:spacing w:val="-6"/>
        </w:rPr>
        <w:t xml:space="preserve"> </w:t>
      </w:r>
      <w:r>
        <w:rPr/>
        <w:t>информация.</w:t>
      </w:r>
    </w:p>
    <w:p>
      <w:pPr>
        <w:pStyle w:val="Style17"/>
        <w:spacing w:lineRule="auto" w:line="362" w:before="168" w:after="0"/>
        <w:ind w:left="250" w:right="260" w:firstLine="708"/>
        <w:rPr>
          <w:sz w:val="28"/>
        </w:rPr>
      </w:pPr>
      <w:r>
        <w:rPr/>
        <w:t>Нахождение,</w:t>
      </w:r>
      <w:r>
        <w:rPr>
          <w:spacing w:val="1"/>
        </w:rPr>
        <w:t xml:space="preserve"> </w:t>
      </w:r>
      <w:r>
        <w:rPr/>
        <w:t>формулирование</w:t>
      </w:r>
      <w:r>
        <w:rPr>
          <w:spacing w:val="1"/>
        </w:rPr>
        <w:t xml:space="preserve"> </w:t>
      </w:r>
      <w:r>
        <w:rPr/>
        <w:t>одного-двух</w:t>
      </w:r>
      <w:r>
        <w:rPr>
          <w:spacing w:val="1"/>
        </w:rPr>
        <w:t xml:space="preserve"> </w:t>
      </w:r>
      <w:r>
        <w:rPr/>
        <w:t>общих</w:t>
      </w:r>
      <w:r>
        <w:rPr>
          <w:spacing w:val="1"/>
        </w:rPr>
        <w:t xml:space="preserve"> </w:t>
      </w:r>
      <w:r>
        <w:rPr/>
        <w:t>признаков</w:t>
      </w:r>
      <w:r>
        <w:rPr>
          <w:spacing w:val="1"/>
        </w:rPr>
        <w:t xml:space="preserve"> </w:t>
      </w:r>
      <w:r>
        <w:rPr/>
        <w:t>набора</w:t>
      </w:r>
      <w:r>
        <w:rPr>
          <w:spacing w:val="1"/>
        </w:rPr>
        <w:t xml:space="preserve"> </w:t>
      </w:r>
      <w:r>
        <w:rPr/>
        <w:t>математических</w:t>
      </w:r>
      <w:r>
        <w:rPr>
          <w:spacing w:val="1"/>
        </w:rPr>
        <w:t xml:space="preserve"> </w:t>
      </w:r>
      <w:r>
        <w:rPr/>
        <w:t>объектов:</w:t>
      </w:r>
      <w:r>
        <w:rPr>
          <w:spacing w:val="1"/>
        </w:rPr>
        <w:t xml:space="preserve"> </w:t>
      </w:r>
      <w:r>
        <w:rPr/>
        <w:t>чисел,</w:t>
      </w:r>
      <w:r>
        <w:rPr>
          <w:spacing w:val="1"/>
        </w:rPr>
        <w:t xml:space="preserve"> </w:t>
      </w:r>
      <w:r>
        <w:rPr/>
        <w:t>величин,</w:t>
      </w:r>
      <w:r>
        <w:rPr>
          <w:spacing w:val="1"/>
        </w:rPr>
        <w:t xml:space="preserve"> </w:t>
      </w:r>
      <w:r>
        <w:rPr/>
        <w:t>геометрических</w:t>
      </w:r>
      <w:r>
        <w:rPr>
          <w:spacing w:val="1"/>
        </w:rPr>
        <w:t xml:space="preserve"> </w:t>
      </w:r>
      <w:r>
        <w:rPr/>
        <w:t>фигур.</w:t>
      </w:r>
      <w:r>
        <w:rPr>
          <w:spacing w:val="1"/>
        </w:rPr>
        <w:t xml:space="preserve"> </w:t>
      </w:r>
      <w:r>
        <w:rPr/>
        <w:t>Классификация</w:t>
      </w:r>
      <w:r>
        <w:rPr>
          <w:spacing w:val="1"/>
        </w:rPr>
        <w:t xml:space="preserve"> </w:t>
      </w:r>
      <w:r>
        <w:rPr/>
        <w:t>объектов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заданному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самостоятельно</w:t>
      </w:r>
      <w:r>
        <w:rPr>
          <w:spacing w:val="1"/>
        </w:rPr>
        <w:t xml:space="preserve"> </w:t>
      </w:r>
      <w:r>
        <w:rPr/>
        <w:t>установленному</w:t>
      </w:r>
      <w:r>
        <w:rPr>
          <w:spacing w:val="1"/>
        </w:rPr>
        <w:t xml:space="preserve"> </w:t>
      </w:r>
      <w:r>
        <w:rPr/>
        <w:t>признаку.</w:t>
      </w:r>
      <w:r>
        <w:rPr>
          <w:spacing w:val="1"/>
        </w:rPr>
        <w:t xml:space="preserve"> </w:t>
      </w:r>
      <w:r>
        <w:rPr/>
        <w:t>Закономерность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ряду</w:t>
      </w:r>
      <w:r>
        <w:rPr>
          <w:spacing w:val="1"/>
        </w:rPr>
        <w:t xml:space="preserve"> </w:t>
      </w:r>
      <w:r>
        <w:rPr/>
        <w:t>чисел,</w:t>
      </w:r>
      <w:r>
        <w:rPr>
          <w:spacing w:val="1"/>
        </w:rPr>
        <w:t xml:space="preserve"> </w:t>
      </w:r>
      <w:r>
        <w:rPr/>
        <w:t>геометрических</w:t>
      </w:r>
      <w:r>
        <w:rPr>
          <w:spacing w:val="1"/>
        </w:rPr>
        <w:t xml:space="preserve"> </w:t>
      </w:r>
      <w:r>
        <w:rPr/>
        <w:t>фигур,</w:t>
      </w:r>
      <w:r>
        <w:rPr>
          <w:spacing w:val="1"/>
        </w:rPr>
        <w:t xml:space="preserve"> </w:t>
      </w:r>
      <w:r>
        <w:rPr/>
        <w:t>объектов</w:t>
      </w:r>
      <w:r>
        <w:rPr>
          <w:spacing w:val="1"/>
        </w:rPr>
        <w:t xml:space="preserve"> </w:t>
      </w:r>
      <w:r>
        <w:rPr/>
        <w:t>повседневной</w:t>
      </w:r>
      <w:r>
        <w:rPr>
          <w:spacing w:val="-1"/>
        </w:rPr>
        <w:t xml:space="preserve"> </w:t>
      </w:r>
      <w:r>
        <w:rPr/>
        <w:t>жизни.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Верные</w:t>
      </w:r>
      <w:r>
        <w:rPr>
          <w:spacing w:val="1"/>
        </w:rPr>
        <w:t xml:space="preserve"> </w:t>
      </w:r>
      <w:r>
        <w:rPr/>
        <w:t>(истинные)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неверные</w:t>
      </w:r>
      <w:r>
        <w:rPr>
          <w:spacing w:val="1"/>
        </w:rPr>
        <w:t xml:space="preserve"> </w:t>
      </w:r>
      <w:r>
        <w:rPr/>
        <w:t>(ложные)</w:t>
      </w:r>
      <w:r>
        <w:rPr>
          <w:spacing w:val="1"/>
        </w:rPr>
        <w:t xml:space="preserve"> </w:t>
      </w:r>
      <w:r>
        <w:rPr/>
        <w:t>утверждения,</w:t>
      </w:r>
      <w:r>
        <w:rPr>
          <w:spacing w:val="1"/>
        </w:rPr>
        <w:t xml:space="preserve"> </w:t>
      </w:r>
      <w:r>
        <w:rPr/>
        <w:t>содержащие</w:t>
      </w:r>
      <w:r>
        <w:rPr>
          <w:spacing w:val="-67"/>
        </w:rPr>
        <w:t xml:space="preserve"> </w:t>
      </w:r>
      <w:r>
        <w:rPr/>
        <w:t>количественные, пространственные отношения, зависимости между числами или</w:t>
      </w:r>
      <w:r>
        <w:rPr>
          <w:spacing w:val="-67"/>
        </w:rPr>
        <w:t xml:space="preserve"> </w:t>
      </w:r>
      <w:r>
        <w:rPr/>
        <w:t>величинами.</w:t>
      </w:r>
      <w:r>
        <w:rPr>
          <w:spacing w:val="41"/>
        </w:rPr>
        <w:t xml:space="preserve"> </w:t>
      </w:r>
      <w:r>
        <w:rPr/>
        <w:t>Конструирование</w:t>
      </w:r>
      <w:r>
        <w:rPr>
          <w:spacing w:val="43"/>
        </w:rPr>
        <w:t xml:space="preserve"> </w:t>
      </w:r>
      <w:r>
        <w:rPr/>
        <w:t>утверждений</w:t>
      </w:r>
      <w:r>
        <w:rPr>
          <w:spacing w:val="43"/>
        </w:rPr>
        <w:t xml:space="preserve"> </w:t>
      </w:r>
      <w:r>
        <w:rPr/>
        <w:t>с</w:t>
      </w:r>
      <w:r>
        <w:rPr>
          <w:spacing w:val="43"/>
        </w:rPr>
        <w:t xml:space="preserve"> </w:t>
      </w:r>
      <w:r>
        <w:rPr/>
        <w:t>использованием</w:t>
      </w:r>
      <w:r>
        <w:rPr>
          <w:spacing w:val="43"/>
        </w:rPr>
        <w:t xml:space="preserve"> </w:t>
      </w:r>
      <w:r>
        <w:rPr/>
        <w:t>слов</w:t>
      </w:r>
      <w:r>
        <w:rPr>
          <w:spacing w:val="43"/>
        </w:rPr>
        <w:t xml:space="preserve"> </w:t>
      </w:r>
      <w:r>
        <w:rPr/>
        <w:t>«каждый»,</w:t>
      </w:r>
    </w:p>
    <w:p>
      <w:pPr>
        <w:pStyle w:val="Style17"/>
        <w:spacing w:before="3" w:after="0"/>
        <w:ind w:left="250" w:hanging="0"/>
        <w:jc w:val="left"/>
        <w:rPr>
          <w:sz w:val="28"/>
        </w:rPr>
      </w:pPr>
      <w:r>
        <w:rPr/>
        <w:t>«все».</w:t>
      </w:r>
    </w:p>
    <w:p>
      <w:pPr>
        <w:sectPr>
          <w:footerReference w:type="default" r:id="rId19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2106" w:leader="none"/>
          <w:tab w:val="left" w:pos="4294" w:leader="none"/>
          <w:tab w:val="left" w:pos="4699" w:leader="none"/>
          <w:tab w:val="left" w:pos="5927" w:leader="none"/>
          <w:tab w:val="left" w:pos="7517" w:leader="none"/>
          <w:tab w:val="left" w:pos="8809" w:leader="none"/>
        </w:tabs>
        <w:spacing w:lineRule="auto" w:line="362" w:before="167" w:after="0"/>
        <w:ind w:left="250" w:right="258" w:firstLine="708"/>
        <w:jc w:val="left"/>
        <w:rPr>
          <w:sz w:val="28"/>
        </w:rPr>
      </w:pPr>
      <w:r>
        <w:rPr/>
        <w:t>Работа</w:t>
      </w:r>
      <w:r>
        <w:rPr>
          <w:spacing w:val="66"/>
        </w:rPr>
        <w:t xml:space="preserve"> </w:t>
      </w:r>
      <w:r>
        <w:rPr/>
        <w:t>с</w:t>
      </w:r>
      <w:r>
        <w:rPr>
          <w:spacing w:val="68"/>
        </w:rPr>
        <w:t xml:space="preserve"> </w:t>
      </w:r>
      <w:r>
        <w:rPr/>
        <w:t>таблицами:</w:t>
      </w:r>
      <w:r>
        <w:rPr>
          <w:spacing w:val="65"/>
        </w:rPr>
        <w:t xml:space="preserve"> </w:t>
      </w:r>
      <w:r>
        <w:rPr/>
        <w:t>извлечение</w:t>
      </w:r>
      <w:r>
        <w:rPr>
          <w:spacing w:val="68"/>
        </w:rPr>
        <w:t xml:space="preserve"> </w:t>
      </w:r>
      <w:r>
        <w:rPr/>
        <w:t>и</w:t>
      </w:r>
      <w:r>
        <w:rPr>
          <w:spacing w:val="64"/>
        </w:rPr>
        <w:t xml:space="preserve"> </w:t>
      </w:r>
      <w:r>
        <w:rPr/>
        <w:t>использование</w:t>
      </w:r>
      <w:r>
        <w:rPr>
          <w:spacing w:val="65"/>
        </w:rPr>
        <w:t xml:space="preserve"> </w:t>
      </w:r>
      <w:r>
        <w:rPr/>
        <w:t>для</w:t>
      </w:r>
      <w:r>
        <w:rPr>
          <w:spacing w:val="67"/>
        </w:rPr>
        <w:t xml:space="preserve"> </w:t>
      </w:r>
      <w:r>
        <w:rPr/>
        <w:t>ответа</w:t>
      </w:r>
      <w:r>
        <w:rPr>
          <w:spacing w:val="67"/>
        </w:rPr>
        <w:t xml:space="preserve"> </w:t>
      </w:r>
      <w:r>
        <w:rPr/>
        <w:t>на</w:t>
      </w:r>
      <w:r>
        <w:rPr>
          <w:spacing w:val="67"/>
        </w:rPr>
        <w:t xml:space="preserve"> </w:t>
      </w:r>
      <w:r>
        <w:rPr/>
        <w:t>вопрос</w:t>
      </w:r>
      <w:r>
        <w:rPr>
          <w:spacing w:val="-67"/>
        </w:rPr>
        <w:t xml:space="preserve"> </w:t>
      </w:r>
      <w:r>
        <w:rPr/>
        <w:t>информации,</w:t>
        <w:tab/>
        <w:t>представленной</w:t>
        <w:tab/>
        <w:t>в</w:t>
        <w:tab/>
        <w:t>таблице</w:t>
        <w:tab/>
        <w:t>(например,</w:t>
        <w:tab/>
        <w:t>таблицы</w:t>
        <w:tab/>
        <w:t>сложения,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умножения,</w:t>
      </w:r>
      <w:r>
        <w:rPr>
          <w:spacing w:val="-3"/>
        </w:rPr>
        <w:t xml:space="preserve"> </w:t>
      </w:r>
      <w:r>
        <w:rPr/>
        <w:t>графика</w:t>
      </w:r>
      <w:r>
        <w:rPr>
          <w:spacing w:val="-3"/>
        </w:rPr>
        <w:t xml:space="preserve"> </w:t>
      </w:r>
      <w:r>
        <w:rPr/>
        <w:t>дежурств).</w:t>
      </w:r>
    </w:p>
    <w:p>
      <w:pPr>
        <w:pStyle w:val="Style17"/>
        <w:spacing w:lineRule="auto" w:line="362" w:before="168" w:after="0"/>
        <w:ind w:left="250" w:right="267" w:firstLine="708"/>
        <w:rPr>
          <w:sz w:val="28"/>
        </w:rPr>
      </w:pPr>
      <w:r>
        <w:rPr/>
        <w:t>Внесение</w:t>
      </w:r>
      <w:r>
        <w:rPr>
          <w:spacing w:val="1"/>
        </w:rPr>
        <w:t xml:space="preserve"> </w:t>
      </w:r>
      <w:r>
        <w:rPr/>
        <w:t>данных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таблицу,</w:t>
      </w:r>
      <w:r>
        <w:rPr>
          <w:spacing w:val="1"/>
        </w:rPr>
        <w:t xml:space="preserve"> </w:t>
      </w:r>
      <w:r>
        <w:rPr/>
        <w:t>дополнение</w:t>
      </w:r>
      <w:r>
        <w:rPr>
          <w:spacing w:val="1"/>
        </w:rPr>
        <w:t xml:space="preserve"> </w:t>
      </w:r>
      <w:r>
        <w:rPr/>
        <w:t>моделей</w:t>
      </w:r>
      <w:r>
        <w:rPr>
          <w:spacing w:val="1"/>
        </w:rPr>
        <w:t xml:space="preserve"> </w:t>
      </w:r>
      <w:r>
        <w:rPr/>
        <w:t>(схем,</w:t>
      </w:r>
      <w:r>
        <w:rPr>
          <w:spacing w:val="1"/>
        </w:rPr>
        <w:t xml:space="preserve"> </w:t>
      </w:r>
      <w:r>
        <w:rPr/>
        <w:t>изображений)</w:t>
      </w:r>
      <w:r>
        <w:rPr>
          <w:spacing w:val="1"/>
        </w:rPr>
        <w:t xml:space="preserve"> </w:t>
      </w:r>
      <w:r>
        <w:rPr/>
        <w:t>готовыми</w:t>
      </w:r>
      <w:r>
        <w:rPr>
          <w:spacing w:val="-1"/>
        </w:rPr>
        <w:t xml:space="preserve"> </w:t>
      </w:r>
      <w:r>
        <w:rPr/>
        <w:t>числовыми данными.</w:t>
      </w:r>
    </w:p>
    <w:p>
      <w:pPr>
        <w:pStyle w:val="Style17"/>
        <w:spacing w:lineRule="auto" w:line="362" w:before="3" w:after="0"/>
        <w:ind w:left="250" w:right="257" w:firstLine="708"/>
        <w:rPr>
          <w:sz w:val="28"/>
        </w:rPr>
      </w:pPr>
      <w:r>
        <w:rPr/>
        <w:t>Алгоритмы</w:t>
      </w:r>
      <w:r>
        <w:rPr>
          <w:spacing w:val="1"/>
        </w:rPr>
        <w:t xml:space="preserve"> </w:t>
      </w:r>
      <w:r>
        <w:rPr/>
        <w:t>(приёмы,</w:t>
      </w:r>
      <w:r>
        <w:rPr>
          <w:spacing w:val="1"/>
        </w:rPr>
        <w:t xml:space="preserve"> </w:t>
      </w:r>
      <w:r>
        <w:rPr/>
        <w:t>правила)</w:t>
      </w:r>
      <w:r>
        <w:rPr>
          <w:spacing w:val="1"/>
        </w:rPr>
        <w:t xml:space="preserve"> </w:t>
      </w:r>
      <w:r>
        <w:rPr/>
        <w:t>устных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письменных</w:t>
      </w:r>
      <w:r>
        <w:rPr>
          <w:spacing w:val="1"/>
        </w:rPr>
        <w:t xml:space="preserve"> </w:t>
      </w:r>
      <w:r>
        <w:rPr/>
        <w:t>вычислений,</w:t>
      </w:r>
      <w:r>
        <w:rPr>
          <w:spacing w:val="1"/>
        </w:rPr>
        <w:t xml:space="preserve"> </w:t>
      </w:r>
      <w:r>
        <w:rPr/>
        <w:t>измерений</w:t>
      </w:r>
      <w:r>
        <w:rPr>
          <w:spacing w:val="-4"/>
        </w:rPr>
        <w:t xml:space="preserve"> </w:t>
      </w:r>
      <w:r>
        <w:rPr/>
        <w:t>и построения геометрических фигур.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электронными</w:t>
      </w:r>
      <w:r>
        <w:rPr>
          <w:spacing w:val="1"/>
        </w:rPr>
        <w:t xml:space="preserve"> </w:t>
      </w:r>
      <w:r>
        <w:rPr/>
        <w:t>средствами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(электронной</w:t>
      </w:r>
      <w:r>
        <w:rPr>
          <w:spacing w:val="1"/>
        </w:rPr>
        <w:t xml:space="preserve"> </w:t>
      </w:r>
      <w:r>
        <w:rPr/>
        <w:t>формой</w:t>
      </w:r>
      <w:r>
        <w:rPr>
          <w:spacing w:val="-1"/>
        </w:rPr>
        <w:t xml:space="preserve"> </w:t>
      </w:r>
      <w:r>
        <w:rPr/>
        <w:t>учебника, компьютерными тренажёрами).</w:t>
      </w:r>
    </w:p>
    <w:p>
      <w:p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математики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4" w:after="0"/>
        <w:ind w:left="250" w:right="261" w:firstLine="708"/>
        <w:rPr>
          <w:sz w:val="28"/>
        </w:rPr>
      </w:pPr>
      <w:r>
        <w:rPr/>
        <w:t>У обучающегося будут сформированы следующие базовые логические и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0" w:firstLine="708"/>
        <w:jc w:val="left"/>
        <w:rPr>
          <w:sz w:val="28"/>
        </w:rPr>
      </w:pPr>
      <w:r>
        <w:rPr>
          <w:sz w:val="28"/>
        </w:rPr>
        <w:t>наблюдать</w:t>
      </w:r>
      <w:r>
        <w:rPr>
          <w:spacing w:val="-6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4"/>
          <w:sz w:val="28"/>
        </w:rPr>
        <w:t xml:space="preserve"> </w:t>
      </w:r>
      <w:r>
        <w:rPr>
          <w:sz w:val="28"/>
        </w:rPr>
        <w:t>(часть-целое,</w:t>
      </w:r>
      <w:r>
        <w:rPr>
          <w:spacing w:val="-5"/>
          <w:sz w:val="28"/>
        </w:rPr>
        <w:t xml:space="preserve"> </w:t>
      </w:r>
      <w:r>
        <w:rPr>
          <w:sz w:val="28"/>
        </w:rPr>
        <w:t>больше-меньше)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-2"/>
          <w:sz w:val="28"/>
        </w:rPr>
        <w:t xml:space="preserve"> </w:t>
      </w:r>
      <w:r>
        <w:rPr>
          <w:sz w:val="28"/>
        </w:rPr>
        <w:t>мире;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4094" w:leader="none"/>
          <w:tab w:val="left" w:pos="5912" w:leader="none"/>
          <w:tab w:val="left" w:pos="6530" w:leader="none"/>
          <w:tab w:val="left" w:pos="8591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>
          <w:sz w:val="28"/>
        </w:rPr>
        <w:t>характеризовать</w:t>
        <w:tab/>
        <w:t>назначение</w:t>
        <w:tab/>
        <w:t>и</w:t>
        <w:tab/>
        <w:t>использовать</w:t>
        <w:tab/>
      </w:r>
      <w:r>
        <w:rPr>
          <w:spacing w:val="-1"/>
          <w:sz w:val="28"/>
        </w:rPr>
        <w:t>простейшие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измерительные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приборы</w:t>
      </w:r>
      <w:r>
        <w:rPr>
          <w:spacing w:val="3"/>
          <w:sz w:val="28"/>
        </w:rPr>
        <w:t xml:space="preserve"> </w:t>
      </w:r>
      <w:r>
        <w:rPr>
          <w:sz w:val="28"/>
        </w:rPr>
        <w:t>(сантиметровая лента,</w:t>
      </w:r>
      <w:r>
        <w:rPr>
          <w:spacing w:val="-3"/>
          <w:sz w:val="28"/>
        </w:rPr>
        <w:t xml:space="preserve"> </w:t>
      </w:r>
      <w:r>
        <w:rPr>
          <w:sz w:val="28"/>
        </w:rPr>
        <w:t>весы);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9" w:firstLine="708"/>
        <w:jc w:val="left"/>
        <w:rPr>
          <w:sz w:val="28"/>
        </w:rPr>
      </w:pPr>
      <w:r>
        <w:rPr>
          <w:sz w:val="28"/>
        </w:rPr>
        <w:t>сравнивать группы объектов (чисел, величин, геометрических фигур)</w:t>
      </w:r>
      <w:r>
        <w:rPr>
          <w:spacing w:val="-67"/>
          <w:sz w:val="28"/>
        </w:rPr>
        <w:t xml:space="preserve"> </w:t>
      </w:r>
      <w:r>
        <w:rPr>
          <w:sz w:val="28"/>
        </w:rPr>
        <w:t>по 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выбранному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основанию;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578" w:leader="none"/>
          <w:tab w:val="left" w:pos="6300" w:leader="none"/>
          <w:tab w:val="left" w:pos="7624" w:leader="none"/>
          <w:tab w:val="left" w:pos="8787" w:leader="none"/>
        </w:tabs>
        <w:spacing w:lineRule="auto" w:line="362" w:before="3" w:after="0"/>
        <w:ind w:left="250" w:right="264" w:firstLine="708"/>
        <w:jc w:val="left"/>
        <w:rPr>
          <w:sz w:val="28"/>
        </w:rPr>
      </w:pPr>
      <w:r>
        <w:rPr>
          <w:sz w:val="28"/>
        </w:rPr>
        <w:t>распределять</w:t>
        <w:tab/>
        <w:t>(классифицировать)</w:t>
        <w:tab/>
        <w:t>объекты</w:t>
        <w:tab/>
        <w:t>(числа,</w:t>
        <w:tab/>
      </w:r>
      <w:r>
        <w:rPr>
          <w:spacing w:val="-1"/>
          <w:sz w:val="28"/>
        </w:rPr>
        <w:t>величины,</w:t>
      </w:r>
      <w:r>
        <w:rPr>
          <w:spacing w:val="-67"/>
          <w:sz w:val="28"/>
        </w:rPr>
        <w:t xml:space="preserve"> </w:t>
      </w:r>
      <w:r>
        <w:rPr>
          <w:sz w:val="28"/>
        </w:rPr>
        <w:t>геометрические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фигуры,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текстовые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одно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действие)</w:t>
      </w:r>
      <w:r>
        <w:rPr>
          <w:spacing w:val="-4"/>
          <w:sz w:val="28"/>
        </w:rPr>
        <w:t xml:space="preserve"> </w:t>
      </w:r>
      <w:r>
        <w:rPr>
          <w:sz w:val="28"/>
        </w:rPr>
        <w:t>на группы;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2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фигур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-4"/>
          <w:sz w:val="28"/>
        </w:rPr>
        <w:t xml:space="preserve"> </w:t>
      </w:r>
      <w:r>
        <w:rPr>
          <w:sz w:val="28"/>
        </w:rPr>
        <w:t>мире;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4" w:firstLine="708"/>
        <w:rPr>
          <w:sz w:val="28"/>
        </w:rPr>
      </w:pPr>
      <w:r>
        <w:rPr>
          <w:sz w:val="28"/>
        </w:rPr>
        <w:t>вести</w:t>
      </w:r>
      <w:r>
        <w:rPr>
          <w:spacing w:val="-11"/>
          <w:sz w:val="28"/>
        </w:rPr>
        <w:t xml:space="preserve"> </w:t>
      </w:r>
      <w:r>
        <w:rPr>
          <w:sz w:val="28"/>
        </w:rPr>
        <w:t>поиск</w:t>
      </w:r>
      <w:r>
        <w:rPr>
          <w:spacing w:val="-1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2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-1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10"/>
          <w:sz w:val="28"/>
        </w:rPr>
        <w:t xml:space="preserve"> </w:t>
      </w:r>
      <w:r>
        <w:rPr>
          <w:sz w:val="28"/>
        </w:rPr>
        <w:t>(расчётной,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z w:val="28"/>
        </w:rPr>
        <w:t>геометрическим</w:t>
      </w:r>
      <w:r>
        <w:rPr>
          <w:spacing w:val="-68"/>
          <w:sz w:val="28"/>
        </w:rPr>
        <w:t xml:space="preserve"> </w:t>
      </w:r>
      <w:r>
        <w:rPr>
          <w:sz w:val="28"/>
        </w:rPr>
        <w:t>содержанием);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воспроизводить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числовом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выражении, содержащем действия сложения и вычитания (со скобками или без</w:t>
      </w:r>
      <w:r>
        <w:rPr>
          <w:spacing w:val="1"/>
          <w:sz w:val="28"/>
        </w:rPr>
        <w:t xml:space="preserve"> </w:t>
      </w:r>
      <w:r>
        <w:rPr>
          <w:sz w:val="28"/>
        </w:rPr>
        <w:t>скобок);</w:t>
      </w:r>
    </w:p>
    <w:p>
      <w:pPr>
        <w:sectPr>
          <w:footerReference w:type="default" r:id="rId19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устанавливать</w:t>
      </w:r>
      <w:r>
        <w:rPr>
          <w:spacing w:val="62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65"/>
          <w:sz w:val="28"/>
        </w:rPr>
        <w:t xml:space="preserve"> </w:t>
      </w:r>
      <w:r>
        <w:rPr>
          <w:sz w:val="28"/>
        </w:rPr>
        <w:t>между</w:t>
      </w:r>
      <w:r>
        <w:rPr>
          <w:spacing w:val="60"/>
          <w:sz w:val="28"/>
        </w:rPr>
        <w:t xml:space="preserve"> </w:t>
      </w:r>
      <w:r>
        <w:rPr>
          <w:sz w:val="28"/>
        </w:rPr>
        <w:t>математическим</w:t>
      </w:r>
      <w:r>
        <w:rPr>
          <w:spacing w:val="65"/>
          <w:sz w:val="28"/>
        </w:rPr>
        <w:t xml:space="preserve"> </w:t>
      </w:r>
      <w:r>
        <w:rPr>
          <w:sz w:val="28"/>
        </w:rPr>
        <w:t>выражением</w:t>
      </w:r>
      <w:r>
        <w:rPr>
          <w:spacing w:val="64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его</w:t>
      </w:r>
      <w:r>
        <w:rPr>
          <w:spacing w:val="-1"/>
        </w:rPr>
        <w:t xml:space="preserve"> </w:t>
      </w:r>
      <w:r>
        <w:rPr/>
        <w:t>текстовым</w:t>
      </w:r>
      <w:r>
        <w:rPr>
          <w:spacing w:val="-2"/>
        </w:rPr>
        <w:t xml:space="preserve"> </w:t>
      </w:r>
      <w:r>
        <w:rPr/>
        <w:t>описанием;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подбирать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примеры,</w:t>
      </w:r>
      <w:r>
        <w:rPr>
          <w:spacing w:val="-6"/>
          <w:sz w:val="28"/>
        </w:rPr>
        <w:t xml:space="preserve"> </w:t>
      </w:r>
      <w:r>
        <w:rPr>
          <w:sz w:val="28"/>
        </w:rPr>
        <w:t>подтверждающие</w:t>
      </w:r>
      <w:r>
        <w:rPr>
          <w:spacing w:val="-6"/>
          <w:sz w:val="28"/>
        </w:rPr>
        <w:t xml:space="preserve"> </w:t>
      </w:r>
      <w:r>
        <w:rPr>
          <w:sz w:val="28"/>
        </w:rPr>
        <w:t>суждение,</w:t>
      </w:r>
      <w:r>
        <w:rPr>
          <w:spacing w:val="-4"/>
          <w:sz w:val="28"/>
        </w:rPr>
        <w:t xml:space="preserve"> </w:t>
      </w:r>
      <w:r>
        <w:rPr>
          <w:sz w:val="28"/>
        </w:rPr>
        <w:t>вывод,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ответ.</w:t>
      </w:r>
    </w:p>
    <w:p>
      <w:pPr>
        <w:pStyle w:val="Style17"/>
        <w:tabs>
          <w:tab w:val="clear" w:pos="720"/>
          <w:tab w:val="left" w:pos="1392" w:leader="none"/>
          <w:tab w:val="left" w:pos="3370" w:leader="none"/>
          <w:tab w:val="left" w:pos="4288" w:leader="none"/>
          <w:tab w:val="left" w:pos="6314" w:leader="none"/>
          <w:tab w:val="left" w:pos="7917" w:leader="none"/>
        </w:tabs>
        <w:spacing w:lineRule="auto" w:line="362" w:before="168" w:after="0"/>
        <w:ind w:left="250" w:right="265" w:firstLine="708"/>
        <w:jc w:val="left"/>
        <w:rPr>
          <w:sz w:val="28"/>
        </w:rPr>
      </w:pPr>
      <w:r>
        <w:rPr/>
        <w:t>У</w:t>
        <w:tab/>
        <w:t>обучающегося</w:t>
        <w:tab/>
        <w:t>будут</w:t>
        <w:tab/>
        <w:t>сформированы</w:t>
        <w:tab/>
        <w:t>следующие</w:t>
        <w:tab/>
      </w:r>
      <w:r>
        <w:rPr>
          <w:spacing w:val="-1"/>
        </w:rPr>
        <w:t>информационные</w:t>
      </w:r>
      <w:r>
        <w:rPr>
          <w:spacing w:val="-67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 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>
          <w:sz w:val="28"/>
        </w:rPr>
        <w:t>извлекать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использовать 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текстовой,</w:t>
      </w:r>
      <w:r>
        <w:rPr>
          <w:spacing w:val="-67"/>
          <w:sz w:val="28"/>
        </w:rPr>
        <w:t xml:space="preserve"> </w:t>
      </w:r>
      <w:r>
        <w:rPr>
          <w:sz w:val="28"/>
        </w:rPr>
        <w:t>графической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(рисунок,</w:t>
      </w:r>
      <w:r>
        <w:rPr>
          <w:spacing w:val="-1"/>
          <w:sz w:val="28"/>
        </w:rPr>
        <w:t xml:space="preserve"> </w:t>
      </w:r>
      <w:r>
        <w:rPr>
          <w:sz w:val="28"/>
        </w:rPr>
        <w:t>схема,</w:t>
      </w:r>
      <w:r>
        <w:rPr>
          <w:spacing w:val="-1"/>
          <w:sz w:val="28"/>
        </w:rPr>
        <w:t xml:space="preserve"> </w:t>
      </w:r>
      <w:r>
        <w:rPr>
          <w:sz w:val="28"/>
        </w:rPr>
        <w:t>таблица)</w:t>
      </w:r>
      <w:r>
        <w:rPr>
          <w:spacing w:val="-3"/>
          <w:sz w:val="28"/>
        </w:rPr>
        <w:t xml:space="preserve"> </w:t>
      </w:r>
      <w:r>
        <w:rPr>
          <w:sz w:val="28"/>
        </w:rPr>
        <w:t>форме;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>
          <w:sz w:val="28"/>
        </w:rPr>
        <w:t>устанавливать логику перебора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для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простейших</w:t>
      </w:r>
      <w:r>
        <w:rPr>
          <w:spacing w:val="-67"/>
          <w:sz w:val="28"/>
        </w:rPr>
        <w:t xml:space="preserve"> </w:t>
      </w:r>
      <w:r>
        <w:rPr>
          <w:sz w:val="28"/>
        </w:rPr>
        <w:t>комбинаторных задач;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144" w:leader="none"/>
          <w:tab w:val="left" w:pos="4252" w:leader="none"/>
          <w:tab w:val="left" w:pos="5408" w:leader="none"/>
          <w:tab w:val="left" w:pos="7292" w:leader="none"/>
          <w:tab w:val="left" w:pos="8692" w:leader="none"/>
        </w:tabs>
        <w:spacing w:lineRule="auto" w:line="362"/>
        <w:ind w:left="250" w:right="262" w:firstLine="708"/>
        <w:jc w:val="left"/>
        <w:rPr>
          <w:sz w:val="28"/>
        </w:rPr>
      </w:pPr>
      <w:r>
        <w:rPr>
          <w:sz w:val="28"/>
        </w:rPr>
        <w:t>дополнять</w:t>
        <w:tab/>
        <w:t>модели</w:t>
        <w:tab/>
        <w:t>(схемы,</w:t>
        <w:tab/>
        <w:t>изображения)</w:t>
        <w:tab/>
        <w:t>готовыми</w:t>
        <w:tab/>
      </w:r>
      <w:r>
        <w:rPr>
          <w:spacing w:val="-1"/>
          <w:sz w:val="28"/>
        </w:rPr>
        <w:t>числовыми</w:t>
      </w:r>
      <w:r>
        <w:rPr>
          <w:spacing w:val="-67"/>
          <w:sz w:val="28"/>
        </w:rPr>
        <w:t xml:space="preserve"> </w:t>
      </w:r>
      <w:r>
        <w:rPr>
          <w:sz w:val="28"/>
        </w:rPr>
        <w:t>данными.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У</w:t>
      </w:r>
      <w:r>
        <w:rPr>
          <w:spacing w:val="36"/>
        </w:rPr>
        <w:t xml:space="preserve"> </w:t>
      </w:r>
      <w:r>
        <w:rPr/>
        <w:t>обучающегося</w:t>
      </w:r>
      <w:r>
        <w:rPr>
          <w:spacing w:val="35"/>
        </w:rPr>
        <w:t xml:space="preserve"> </w:t>
      </w:r>
      <w:r>
        <w:rPr/>
        <w:t>будут</w:t>
      </w:r>
      <w:r>
        <w:rPr>
          <w:spacing w:val="36"/>
        </w:rPr>
        <w:t xml:space="preserve"> </w:t>
      </w:r>
      <w:r>
        <w:rPr/>
        <w:t>сформированы</w:t>
      </w:r>
      <w:r>
        <w:rPr>
          <w:spacing w:val="35"/>
        </w:rPr>
        <w:t xml:space="preserve"> </w:t>
      </w:r>
      <w:r>
        <w:rPr/>
        <w:t>следующие</w:t>
      </w:r>
      <w:r>
        <w:rPr>
          <w:spacing w:val="37"/>
        </w:rPr>
        <w:t xml:space="preserve"> </w:t>
      </w:r>
      <w:r>
        <w:rPr/>
        <w:t>действия</w:t>
      </w:r>
      <w:r>
        <w:rPr>
          <w:spacing w:val="37"/>
        </w:rPr>
        <w:t xml:space="preserve"> </w:t>
      </w:r>
      <w:r>
        <w:rPr/>
        <w:t>общения</w:t>
      </w:r>
      <w:r>
        <w:rPr>
          <w:spacing w:val="37"/>
        </w:rPr>
        <w:t xml:space="preserve"> </w:t>
      </w:r>
      <w:r>
        <w:rPr/>
        <w:t>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4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комментировать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ход</w:t>
      </w:r>
      <w:r>
        <w:rPr>
          <w:spacing w:val="-5"/>
          <w:sz w:val="28"/>
        </w:rPr>
        <w:t xml:space="preserve"> </w:t>
      </w:r>
      <w:r>
        <w:rPr>
          <w:sz w:val="28"/>
        </w:rPr>
        <w:t>вычислений;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2" w:after="0"/>
        <w:ind w:left="1666" w:hanging="709"/>
        <w:rPr>
          <w:sz w:val="28"/>
        </w:rPr>
      </w:pPr>
      <w:r>
        <w:rPr>
          <w:sz w:val="28"/>
        </w:rPr>
        <w:t>объяснять</w:t>
      </w:r>
      <w:r>
        <w:rPr>
          <w:spacing w:val="-6"/>
          <w:sz w:val="28"/>
        </w:rPr>
        <w:t xml:space="preserve"> </w:t>
      </w:r>
      <w:r>
        <w:rPr>
          <w:sz w:val="28"/>
        </w:rPr>
        <w:t>выбор</w:t>
      </w:r>
      <w:r>
        <w:rPr>
          <w:spacing w:val="-2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-4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3" w:firstLine="708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текстовую</w:t>
      </w:r>
      <w:r>
        <w:rPr>
          <w:spacing w:val="1"/>
          <w:sz w:val="28"/>
        </w:rPr>
        <w:t xml:space="preserve"> </w:t>
      </w:r>
      <w:r>
        <w:rPr>
          <w:sz w:val="28"/>
        </w:rPr>
        <w:t>задачу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отношением</w:t>
      </w:r>
      <w:r>
        <w:rPr>
          <w:spacing w:val="1"/>
          <w:sz w:val="28"/>
        </w:rPr>
        <w:t xml:space="preserve"> </w:t>
      </w:r>
      <w:r>
        <w:rPr>
          <w:sz w:val="28"/>
        </w:rPr>
        <w:t>(готовым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решением)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образцу;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использовать математические знаки и терминологию для описания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сюжетной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выводов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-1"/>
          <w:sz w:val="28"/>
        </w:rPr>
        <w:t xml:space="preserve"> </w:t>
      </w:r>
      <w:r>
        <w:rPr>
          <w:sz w:val="28"/>
        </w:rPr>
        <w:t>отношения;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числа,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фигуры,</w:t>
      </w:r>
      <w:r>
        <w:rPr>
          <w:spacing w:val="1"/>
          <w:sz w:val="28"/>
        </w:rPr>
        <w:t xml:space="preserve"> </w:t>
      </w:r>
      <w:r>
        <w:rPr>
          <w:sz w:val="28"/>
        </w:rPr>
        <w:t>обладающие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1"/>
          <w:sz w:val="28"/>
        </w:rPr>
        <w:t xml:space="preserve"> </w:t>
      </w:r>
      <w:r>
        <w:rPr>
          <w:sz w:val="28"/>
        </w:rPr>
        <w:t>свойством;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записывать,</w:t>
      </w:r>
      <w:r>
        <w:rPr>
          <w:spacing w:val="-4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-4"/>
          <w:sz w:val="28"/>
        </w:rPr>
        <w:t xml:space="preserve"> </w:t>
      </w:r>
      <w:r>
        <w:rPr>
          <w:sz w:val="28"/>
        </w:rPr>
        <w:t>число,</w:t>
      </w:r>
      <w:r>
        <w:rPr>
          <w:spacing w:val="-3"/>
          <w:sz w:val="28"/>
        </w:rPr>
        <w:t xml:space="preserve"> </w:t>
      </w:r>
      <w:r>
        <w:rPr>
          <w:sz w:val="28"/>
        </w:rPr>
        <w:t>числовое</w:t>
      </w:r>
      <w:r>
        <w:rPr>
          <w:spacing w:val="-3"/>
          <w:sz w:val="28"/>
        </w:rPr>
        <w:t xml:space="preserve"> </w:t>
      </w:r>
      <w:r>
        <w:rPr>
          <w:sz w:val="28"/>
        </w:rPr>
        <w:t>выражение;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4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примеры,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иллюстрирующие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действие,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взаимное</w:t>
      </w:r>
      <w:r>
        <w:rPr>
          <w:spacing w:val="-4"/>
          <w:sz w:val="28"/>
        </w:rPr>
        <w:t xml:space="preserve"> </w:t>
      </w:r>
      <w:r>
        <w:rPr>
          <w:sz w:val="28"/>
        </w:rPr>
        <w:t>расположение геометрических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фигур;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конструировать</w:t>
      </w:r>
      <w:r>
        <w:rPr>
          <w:spacing w:val="133"/>
          <w:sz w:val="28"/>
        </w:rPr>
        <w:t xml:space="preserve"> </w:t>
      </w:r>
      <w:r>
        <w:rPr>
          <w:sz w:val="28"/>
        </w:rPr>
        <w:t>утверждения</w:t>
      </w:r>
      <w:r>
        <w:rPr>
          <w:spacing w:val="136"/>
          <w:sz w:val="28"/>
        </w:rPr>
        <w:t xml:space="preserve"> </w:t>
      </w:r>
      <w:r>
        <w:rPr>
          <w:sz w:val="28"/>
        </w:rPr>
        <w:t>с</w:t>
      </w:r>
      <w:r>
        <w:rPr>
          <w:spacing w:val="134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73"/>
          <w:sz w:val="28"/>
        </w:rPr>
        <w:t xml:space="preserve"> </w:t>
      </w:r>
      <w:r>
        <w:rPr>
          <w:sz w:val="28"/>
        </w:rPr>
        <w:t>слов</w:t>
      </w:r>
      <w:r>
        <w:rPr>
          <w:spacing w:val="134"/>
          <w:sz w:val="28"/>
        </w:rPr>
        <w:t xml:space="preserve"> </w:t>
      </w:r>
      <w:r>
        <w:rPr>
          <w:sz w:val="28"/>
        </w:rPr>
        <w:t>«каждый»,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«все».</w:t>
      </w:r>
    </w:p>
    <w:p>
      <w:pPr>
        <w:pStyle w:val="Style17"/>
        <w:spacing w:lineRule="auto" w:line="362" w:before="167" w:after="0"/>
        <w:ind w:left="250" w:right="266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sectPr>
          <w:footerReference w:type="default" r:id="rId19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следовать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установленному</w:t>
      </w:r>
      <w:r>
        <w:rPr>
          <w:spacing w:val="-15"/>
          <w:sz w:val="28"/>
        </w:rPr>
        <w:t xml:space="preserve"> </w:t>
      </w:r>
      <w:r>
        <w:rPr>
          <w:sz w:val="28"/>
        </w:rPr>
        <w:t>правилу,</w:t>
      </w:r>
      <w:r>
        <w:rPr>
          <w:spacing w:val="-12"/>
          <w:sz w:val="28"/>
        </w:rPr>
        <w:t xml:space="preserve"> </w:t>
      </w:r>
      <w:r>
        <w:rPr>
          <w:sz w:val="28"/>
        </w:rPr>
        <w:t>по</w:t>
      </w:r>
      <w:r>
        <w:rPr>
          <w:spacing w:val="-10"/>
          <w:sz w:val="28"/>
        </w:rPr>
        <w:t xml:space="preserve"> </w:t>
      </w:r>
      <w:r>
        <w:rPr>
          <w:sz w:val="28"/>
        </w:rPr>
        <w:t>которому</w:t>
      </w:r>
      <w:r>
        <w:rPr>
          <w:spacing w:val="-15"/>
          <w:sz w:val="28"/>
        </w:rPr>
        <w:t xml:space="preserve"> </w:t>
      </w:r>
      <w:r>
        <w:rPr>
          <w:sz w:val="28"/>
        </w:rPr>
        <w:t>составлен</w:t>
      </w:r>
      <w:r>
        <w:rPr>
          <w:spacing w:val="-11"/>
          <w:sz w:val="28"/>
        </w:rPr>
        <w:t xml:space="preserve"> </w:t>
      </w:r>
      <w:r>
        <w:rPr>
          <w:sz w:val="28"/>
        </w:rPr>
        <w:t>ряд</w:t>
      </w:r>
      <w:r>
        <w:rPr>
          <w:spacing w:val="-10"/>
          <w:sz w:val="28"/>
        </w:rPr>
        <w:t xml:space="preserve"> </w:t>
      </w:r>
      <w:r>
        <w:rPr>
          <w:sz w:val="28"/>
        </w:rPr>
        <w:t>чисел,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величин,</w:t>
      </w:r>
      <w:r>
        <w:rPr>
          <w:spacing w:val="-5"/>
        </w:rPr>
        <w:t xml:space="preserve"> </w:t>
      </w:r>
      <w:r>
        <w:rPr/>
        <w:t>геометрических</w:t>
      </w:r>
      <w:r>
        <w:rPr>
          <w:spacing w:val="-3"/>
        </w:rPr>
        <w:t xml:space="preserve"> </w:t>
      </w:r>
      <w:r>
        <w:rPr/>
        <w:t>фигур;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>
          <w:sz w:val="28"/>
        </w:rPr>
        <w:t>организовывать,</w:t>
      </w:r>
      <w:r>
        <w:rPr>
          <w:spacing w:val="-6"/>
          <w:sz w:val="28"/>
        </w:rPr>
        <w:t xml:space="preserve"> </w:t>
      </w:r>
      <w:r>
        <w:rPr>
          <w:sz w:val="28"/>
        </w:rPr>
        <w:t>участвовать,</w:t>
      </w:r>
      <w:r>
        <w:rPr>
          <w:spacing w:val="-5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ход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4"/>
          <w:sz w:val="28"/>
        </w:rPr>
        <w:t xml:space="preserve"> </w:t>
      </w:r>
      <w:r>
        <w:rPr>
          <w:sz w:val="28"/>
        </w:rPr>
        <w:t>парной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математическим материалом;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5" w:firstLine="708"/>
        <w:jc w:val="left"/>
        <w:rPr>
          <w:sz w:val="28"/>
        </w:rPr>
      </w:pPr>
      <w:r>
        <w:rPr>
          <w:sz w:val="28"/>
        </w:rPr>
        <w:t>проверять</w:t>
      </w:r>
      <w:r>
        <w:rPr>
          <w:spacing w:val="27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27"/>
          <w:sz w:val="28"/>
        </w:rPr>
        <w:t xml:space="preserve"> </w:t>
      </w:r>
      <w:r>
        <w:rPr>
          <w:sz w:val="28"/>
        </w:rPr>
        <w:t>вычисления</w:t>
      </w:r>
      <w:r>
        <w:rPr>
          <w:spacing w:val="26"/>
          <w:sz w:val="28"/>
        </w:rPr>
        <w:t xml:space="preserve"> </w:t>
      </w:r>
      <w:r>
        <w:rPr>
          <w:sz w:val="28"/>
        </w:rPr>
        <w:t>с</w:t>
      </w:r>
      <w:r>
        <w:rPr>
          <w:spacing w:val="28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27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29"/>
          <w:sz w:val="28"/>
        </w:rPr>
        <w:t xml:space="preserve"> </w:t>
      </w:r>
      <w:r>
        <w:rPr>
          <w:sz w:val="28"/>
        </w:rPr>
        <w:t>приёма</w:t>
      </w:r>
      <w:r>
        <w:rPr>
          <w:spacing w:val="-67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действия, обратного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59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47"/>
          <w:sz w:val="28"/>
        </w:rPr>
        <w:t xml:space="preserve"> </w:t>
      </w:r>
      <w:r>
        <w:rPr>
          <w:sz w:val="28"/>
        </w:rPr>
        <w:t>с</w:t>
      </w:r>
      <w:r>
        <w:rPr>
          <w:spacing w:val="50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49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51"/>
          <w:sz w:val="28"/>
        </w:rPr>
        <w:t xml:space="preserve"> </w:t>
      </w:r>
      <w:r>
        <w:rPr>
          <w:sz w:val="28"/>
        </w:rPr>
        <w:t>причину</w:t>
      </w:r>
      <w:r>
        <w:rPr>
          <w:spacing w:val="47"/>
          <w:sz w:val="28"/>
        </w:rPr>
        <w:t xml:space="preserve"> </w:t>
      </w:r>
      <w:r>
        <w:rPr>
          <w:sz w:val="28"/>
        </w:rPr>
        <w:t>возникшей</w:t>
      </w:r>
      <w:r>
        <w:rPr>
          <w:spacing w:val="49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49"/>
          <w:sz w:val="28"/>
        </w:rPr>
        <w:t xml:space="preserve"> </w:t>
      </w:r>
      <w:r>
        <w:rPr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затруднения.</w:t>
      </w:r>
    </w:p>
    <w:p>
      <w:pPr>
        <w:pStyle w:val="Style17"/>
        <w:spacing w:lineRule="auto" w:line="362" w:before="1" w:after="0"/>
        <w:ind w:left="250" w:right="589" w:firstLine="708"/>
        <w:jc w:val="left"/>
        <w:rPr>
          <w:sz w:val="28"/>
        </w:rPr>
      </w:pPr>
      <w:r>
        <w:rPr/>
        <w:t>У</w:t>
      </w:r>
      <w:r>
        <w:rPr>
          <w:spacing w:val="29"/>
        </w:rPr>
        <w:t xml:space="preserve"> </w:t>
      </w:r>
      <w:r>
        <w:rPr/>
        <w:t>обучающегося</w:t>
      </w:r>
      <w:r>
        <w:rPr>
          <w:spacing w:val="30"/>
        </w:rPr>
        <w:t xml:space="preserve"> </w:t>
      </w:r>
      <w:r>
        <w:rPr/>
        <w:t>будут</w:t>
      </w:r>
      <w:r>
        <w:rPr>
          <w:spacing w:val="29"/>
        </w:rPr>
        <w:t xml:space="preserve"> </w:t>
      </w:r>
      <w:r>
        <w:rPr/>
        <w:t>сформированы</w:t>
      </w:r>
      <w:r>
        <w:rPr>
          <w:spacing w:val="30"/>
        </w:rPr>
        <w:t xml:space="preserve"> </w:t>
      </w:r>
      <w:r>
        <w:rPr/>
        <w:t>следующие</w:t>
      </w:r>
      <w:r>
        <w:rPr>
          <w:spacing w:val="29"/>
        </w:rPr>
        <w:t xml:space="preserve"> </w:t>
      </w:r>
      <w:r>
        <w:rPr/>
        <w:t>умения</w:t>
      </w:r>
      <w:r>
        <w:rPr>
          <w:spacing w:val="27"/>
        </w:rPr>
        <w:t xml:space="preserve"> </w:t>
      </w:r>
      <w:r>
        <w:rPr/>
        <w:t>совместной</w:t>
      </w:r>
      <w:r>
        <w:rPr>
          <w:spacing w:val="-67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парах,</w:t>
      </w:r>
      <w:r>
        <w:rPr>
          <w:spacing w:val="-67"/>
          <w:sz w:val="28"/>
        </w:rPr>
        <w:t xml:space="preserve"> </w:t>
      </w:r>
      <w:r>
        <w:rPr>
          <w:sz w:val="28"/>
        </w:rPr>
        <w:t>группах,</w:t>
      </w:r>
      <w:r>
        <w:rPr>
          <w:spacing w:val="-2"/>
          <w:sz w:val="28"/>
        </w:rPr>
        <w:t xml:space="preserve"> </w:t>
      </w:r>
      <w:r>
        <w:rPr>
          <w:sz w:val="28"/>
        </w:rPr>
        <w:t>составленных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или самостоятельно;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7" w:firstLine="708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материалом: обсуждать цель деятельности, ход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 комментировать свои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действия, выслушивать мнения других участников, подготавливать презентацию</w:t>
      </w:r>
      <w:r>
        <w:rPr>
          <w:spacing w:val="1"/>
          <w:sz w:val="28"/>
        </w:rPr>
        <w:t xml:space="preserve"> </w:t>
      </w:r>
      <w:r>
        <w:rPr>
          <w:sz w:val="28"/>
        </w:rPr>
        <w:t>(устное</w:t>
      </w:r>
      <w:r>
        <w:rPr>
          <w:spacing w:val="-1"/>
          <w:sz w:val="28"/>
        </w:rPr>
        <w:t xml:space="preserve"> </w:t>
      </w:r>
      <w:r>
        <w:rPr>
          <w:sz w:val="28"/>
        </w:rPr>
        <w:t>выступление) решения или ответа;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решать совместно математические задачи поискового и творческого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1"/>
          <w:sz w:val="28"/>
        </w:rPr>
        <w:t xml:space="preserve"> </w:t>
      </w:r>
      <w:r>
        <w:rPr>
          <w:sz w:val="28"/>
        </w:rPr>
        <w:t>(определять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длину,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 время и продолжительность с помощью часов, выполнять прикидку и</w:t>
      </w:r>
      <w:r>
        <w:rPr>
          <w:spacing w:val="-67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совместно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работы.</w:t>
      </w:r>
    </w:p>
    <w:p>
      <w:pPr>
        <w:pStyle w:val="Style17"/>
        <w:spacing w:lineRule="auto" w:line="362" w:before="3" w:after="0"/>
        <w:ind w:left="1011" w:right="5298" w:hanging="0"/>
        <w:rPr>
          <w:sz w:val="28"/>
        </w:rPr>
      </w:pPr>
      <w:r>
        <w:rPr/>
        <w:t>Содержание обучения в 3 классе.</w:t>
      </w:r>
      <w:r>
        <w:rPr>
          <w:spacing w:val="-67"/>
        </w:rPr>
        <w:t xml:space="preserve"> </w:t>
      </w:r>
      <w:r>
        <w:rPr/>
        <w:t>Числа</w:t>
      </w:r>
      <w:r>
        <w:rPr>
          <w:spacing w:val="-3"/>
        </w:rPr>
        <w:t xml:space="preserve"> </w:t>
      </w:r>
      <w:r>
        <w:rPr/>
        <w:t>и величины.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Числа в пределах 1000: чтение, запись, сравнение, представление в виде</w:t>
      </w:r>
      <w:r>
        <w:rPr>
          <w:spacing w:val="1"/>
        </w:rPr>
        <w:t xml:space="preserve"> </w:t>
      </w:r>
      <w:r>
        <w:rPr/>
        <w:t>суммы</w:t>
      </w:r>
      <w:r>
        <w:rPr>
          <w:spacing w:val="1"/>
        </w:rPr>
        <w:t xml:space="preserve"> </w:t>
      </w:r>
      <w:r>
        <w:rPr/>
        <w:t>разрядных</w:t>
      </w:r>
      <w:r>
        <w:rPr>
          <w:spacing w:val="1"/>
        </w:rPr>
        <w:t xml:space="preserve"> </w:t>
      </w:r>
      <w:r>
        <w:rPr/>
        <w:t>слагаемых.</w:t>
      </w:r>
      <w:r>
        <w:rPr>
          <w:spacing w:val="1"/>
        </w:rPr>
        <w:t xml:space="preserve"> </w:t>
      </w:r>
      <w:r>
        <w:rPr/>
        <w:t>Равенства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неравенства:</w:t>
      </w:r>
      <w:r>
        <w:rPr>
          <w:spacing w:val="1"/>
        </w:rPr>
        <w:t xml:space="preserve"> </w:t>
      </w:r>
      <w:r>
        <w:rPr/>
        <w:t>чтение,</w:t>
      </w:r>
      <w:r>
        <w:rPr>
          <w:spacing w:val="1"/>
        </w:rPr>
        <w:t xml:space="preserve"> </w:t>
      </w:r>
      <w:r>
        <w:rPr/>
        <w:t>составление.</w:t>
      </w:r>
      <w:r>
        <w:rPr>
          <w:spacing w:val="1"/>
        </w:rPr>
        <w:t xml:space="preserve"> </w:t>
      </w:r>
      <w:r>
        <w:rPr/>
        <w:t>Увеличение</w:t>
      </w:r>
      <w:r>
        <w:rPr>
          <w:spacing w:val="-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уменьшение</w:t>
      </w:r>
      <w:r>
        <w:rPr>
          <w:spacing w:val="-1"/>
        </w:rPr>
        <w:t xml:space="preserve"> </w:t>
      </w:r>
      <w:r>
        <w:rPr/>
        <w:t>числа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несколько раз.</w:t>
      </w:r>
      <w:r>
        <w:rPr>
          <w:spacing w:val="-2"/>
        </w:rPr>
        <w:t xml:space="preserve"> </w:t>
      </w:r>
      <w:r>
        <w:rPr/>
        <w:t>Кратное</w:t>
      </w:r>
      <w:r>
        <w:rPr>
          <w:spacing w:val="4"/>
        </w:rPr>
        <w:t xml:space="preserve"> </w:t>
      </w:r>
      <w:r>
        <w:rPr/>
        <w:t>сравнение</w:t>
      </w:r>
      <w:r>
        <w:rPr>
          <w:spacing w:val="-1"/>
        </w:rPr>
        <w:t xml:space="preserve"> </w:t>
      </w:r>
      <w:r>
        <w:rPr/>
        <w:t>чисел.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Масса</w:t>
      </w:r>
      <w:r>
        <w:rPr>
          <w:spacing w:val="1"/>
        </w:rPr>
        <w:t xml:space="preserve"> </w:t>
      </w:r>
      <w:r>
        <w:rPr/>
        <w:t>(единица</w:t>
      </w:r>
      <w:r>
        <w:rPr>
          <w:spacing w:val="1"/>
        </w:rPr>
        <w:t xml:space="preserve"> </w:t>
      </w:r>
      <w:r>
        <w:rPr/>
        <w:t>массы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грамм),</w:t>
      </w:r>
      <w:r>
        <w:rPr>
          <w:spacing w:val="1"/>
        </w:rPr>
        <w:t xml:space="preserve"> </w:t>
      </w:r>
      <w:r>
        <w:rPr/>
        <w:t>соотношение</w:t>
      </w:r>
      <w:r>
        <w:rPr>
          <w:spacing w:val="1"/>
        </w:rPr>
        <w:t xml:space="preserve"> </w:t>
      </w:r>
      <w:r>
        <w:rPr/>
        <w:t>между</w:t>
      </w:r>
      <w:r>
        <w:rPr>
          <w:spacing w:val="1"/>
        </w:rPr>
        <w:t xml:space="preserve"> </w:t>
      </w:r>
      <w:r>
        <w:rPr/>
        <w:t>килограммом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граммом,</w:t>
      </w:r>
      <w:r>
        <w:rPr>
          <w:spacing w:val="-5"/>
        </w:rPr>
        <w:t xml:space="preserve"> </w:t>
      </w:r>
      <w:r>
        <w:rPr/>
        <w:t>отношения «тяжелее-легче на...»,</w:t>
      </w:r>
      <w:r>
        <w:rPr>
          <w:spacing w:val="-2"/>
        </w:rPr>
        <w:t xml:space="preserve"> </w:t>
      </w:r>
      <w:r>
        <w:rPr/>
        <w:t>«тяжелее-легче в...».</w:t>
      </w:r>
    </w:p>
    <w:p>
      <w:pPr>
        <w:sectPr>
          <w:footerReference w:type="default" r:id="rId19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57" w:firstLine="708"/>
        <w:rPr>
          <w:sz w:val="28"/>
        </w:rPr>
      </w:pPr>
      <w:r>
        <w:rPr/>
        <w:t>Стоимость (единицы - рубль, копейка), установление отношения «дороже -</w:t>
      </w:r>
      <w:r>
        <w:rPr>
          <w:spacing w:val="-67"/>
        </w:rPr>
        <w:t xml:space="preserve"> </w:t>
      </w:r>
      <w:r>
        <w:rPr/>
        <w:t>дешевле</w:t>
      </w:r>
      <w:r>
        <w:rPr>
          <w:spacing w:val="51"/>
        </w:rPr>
        <w:t xml:space="preserve"> </w:t>
      </w:r>
      <w:r>
        <w:rPr/>
        <w:t>на...»,</w:t>
      </w:r>
      <w:r>
        <w:rPr>
          <w:spacing w:val="52"/>
        </w:rPr>
        <w:t xml:space="preserve"> </w:t>
      </w:r>
      <w:r>
        <w:rPr/>
        <w:t>«дороже-дешевле</w:t>
      </w:r>
      <w:r>
        <w:rPr>
          <w:spacing w:val="53"/>
        </w:rPr>
        <w:t xml:space="preserve"> </w:t>
      </w:r>
      <w:r>
        <w:rPr/>
        <w:t>в...».</w:t>
      </w:r>
      <w:r>
        <w:rPr>
          <w:spacing w:val="53"/>
        </w:rPr>
        <w:t xml:space="preserve"> </w:t>
      </w:r>
      <w:r>
        <w:rPr/>
        <w:t>Соотношение</w:t>
      </w:r>
      <w:r>
        <w:rPr>
          <w:spacing w:val="51"/>
        </w:rPr>
        <w:t xml:space="preserve"> </w:t>
      </w:r>
      <w:r>
        <w:rPr/>
        <w:t>«цена,</w:t>
      </w:r>
      <w:r>
        <w:rPr>
          <w:spacing w:val="52"/>
        </w:rPr>
        <w:t xml:space="preserve"> </w:t>
      </w:r>
      <w:r>
        <w:rPr/>
        <w:t>количество,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стоимость»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практической</w:t>
      </w:r>
      <w:r>
        <w:rPr>
          <w:spacing w:val="-1"/>
        </w:rPr>
        <w:t xml:space="preserve"> </w:t>
      </w:r>
      <w:r>
        <w:rPr/>
        <w:t>ситуации.</w:t>
      </w:r>
    </w:p>
    <w:p>
      <w:pPr>
        <w:pStyle w:val="Style17"/>
        <w:spacing w:lineRule="auto" w:line="362" w:before="168" w:after="0"/>
        <w:ind w:left="250" w:right="257" w:firstLine="708"/>
        <w:rPr>
          <w:sz w:val="28"/>
        </w:rPr>
      </w:pPr>
      <w:r>
        <w:rPr/>
        <w:t>Время (единица времени - секунда), установление отношения «быстрее -</w:t>
      </w:r>
      <w:r>
        <w:rPr>
          <w:spacing w:val="1"/>
        </w:rPr>
        <w:t xml:space="preserve"> </w:t>
      </w:r>
      <w:r>
        <w:rPr/>
        <w:t>медленнее на...», «быстрее-медленнее в...». Соотношение «начало, окончание,</w:t>
      </w:r>
      <w:r>
        <w:rPr>
          <w:spacing w:val="1"/>
        </w:rPr>
        <w:t xml:space="preserve"> </w:t>
      </w:r>
      <w:r>
        <w:rPr/>
        <w:t>продолжительность</w:t>
      </w:r>
      <w:r>
        <w:rPr>
          <w:spacing w:val="-5"/>
        </w:rPr>
        <w:t xml:space="preserve"> </w:t>
      </w:r>
      <w:r>
        <w:rPr/>
        <w:t>события»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практической ситуации.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Длина</w:t>
      </w:r>
      <w:r>
        <w:rPr>
          <w:spacing w:val="1"/>
        </w:rPr>
        <w:t xml:space="preserve"> </w:t>
      </w:r>
      <w:r>
        <w:rPr/>
        <w:t>(единицы</w:t>
      </w:r>
      <w:r>
        <w:rPr>
          <w:spacing w:val="1"/>
        </w:rPr>
        <w:t xml:space="preserve"> </w:t>
      </w:r>
      <w:r>
        <w:rPr/>
        <w:t>длины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миллиметр,</w:t>
      </w:r>
      <w:r>
        <w:rPr>
          <w:spacing w:val="1"/>
        </w:rPr>
        <w:t xml:space="preserve"> </w:t>
      </w:r>
      <w:r>
        <w:rPr/>
        <w:t>километр),</w:t>
      </w:r>
      <w:r>
        <w:rPr>
          <w:spacing w:val="1"/>
        </w:rPr>
        <w:t xml:space="preserve"> </w:t>
      </w:r>
      <w:r>
        <w:rPr/>
        <w:t>соотношение</w:t>
      </w:r>
      <w:r>
        <w:rPr>
          <w:spacing w:val="1"/>
        </w:rPr>
        <w:t xml:space="preserve"> </w:t>
      </w:r>
      <w:r>
        <w:rPr/>
        <w:t>между</w:t>
      </w:r>
      <w:r>
        <w:rPr>
          <w:spacing w:val="1"/>
        </w:rPr>
        <w:t xml:space="preserve"> </w:t>
      </w:r>
      <w:r>
        <w:rPr/>
        <w:t>величинами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пределах тысячи.</w:t>
      </w:r>
      <w:r>
        <w:rPr>
          <w:spacing w:val="-1"/>
        </w:rPr>
        <w:t xml:space="preserve"> </w:t>
      </w:r>
      <w:r>
        <w:rPr/>
        <w:t>Сравнение</w:t>
      </w:r>
      <w:r>
        <w:rPr>
          <w:spacing w:val="-4"/>
        </w:rPr>
        <w:t xml:space="preserve"> </w:t>
      </w:r>
      <w:r>
        <w:rPr/>
        <w:t>объектов</w:t>
      </w:r>
      <w:r>
        <w:rPr>
          <w:spacing w:val="-4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длине.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Площадь (единицы площади - квадратный метр, квадратный сантиметр,</w:t>
      </w:r>
      <w:r>
        <w:rPr>
          <w:spacing w:val="1"/>
        </w:rPr>
        <w:t xml:space="preserve"> </w:t>
      </w:r>
      <w:r>
        <w:rPr/>
        <w:t>квадратный</w:t>
      </w:r>
      <w:r>
        <w:rPr>
          <w:spacing w:val="-2"/>
        </w:rPr>
        <w:t xml:space="preserve"> </w:t>
      </w:r>
      <w:r>
        <w:rPr/>
        <w:t>дециметр,</w:t>
      </w:r>
      <w:r>
        <w:rPr>
          <w:spacing w:val="-2"/>
        </w:rPr>
        <w:t xml:space="preserve"> </w:t>
      </w:r>
      <w:r>
        <w:rPr/>
        <w:t>квадратный</w:t>
      </w:r>
      <w:r>
        <w:rPr>
          <w:spacing w:val="-1"/>
        </w:rPr>
        <w:t xml:space="preserve"> </w:t>
      </w:r>
      <w:r>
        <w:rPr/>
        <w:t>метр).</w:t>
      </w:r>
      <w:r>
        <w:rPr>
          <w:spacing w:val="-2"/>
        </w:rPr>
        <w:t xml:space="preserve"> </w:t>
      </w:r>
      <w:r>
        <w:rPr/>
        <w:t>Сравнение</w:t>
      </w:r>
      <w:r>
        <w:rPr>
          <w:spacing w:val="-1"/>
        </w:rPr>
        <w:t xml:space="preserve"> </w:t>
      </w:r>
      <w:r>
        <w:rPr/>
        <w:t>объектов</w:t>
      </w:r>
      <w:r>
        <w:rPr>
          <w:spacing w:val="2"/>
        </w:rPr>
        <w:t xml:space="preserve"> </w:t>
      </w:r>
      <w:r>
        <w:rPr/>
        <w:t>по площади.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Арифметические</w:t>
      </w:r>
      <w:r>
        <w:rPr>
          <w:spacing w:val="-6"/>
        </w:rPr>
        <w:t xml:space="preserve"> </w:t>
      </w:r>
      <w:r>
        <w:rPr/>
        <w:t>действия.</w:t>
      </w:r>
    </w:p>
    <w:p>
      <w:pPr>
        <w:pStyle w:val="Style17"/>
        <w:spacing w:lineRule="auto" w:line="362" w:before="170" w:after="0"/>
        <w:ind w:left="250" w:right="266" w:firstLine="708"/>
        <w:rPr>
          <w:sz w:val="28"/>
        </w:rPr>
      </w:pPr>
      <w:r>
        <w:rPr/>
        <w:t>Устные вычисления, сводимые к действиям в пределах 100 (табличное и</w:t>
      </w:r>
      <w:r>
        <w:rPr>
          <w:spacing w:val="1"/>
        </w:rPr>
        <w:t xml:space="preserve"> </w:t>
      </w:r>
      <w:r>
        <w:rPr/>
        <w:t>внетабличное</w:t>
      </w:r>
      <w:r>
        <w:rPr>
          <w:spacing w:val="-1"/>
        </w:rPr>
        <w:t xml:space="preserve"> </w:t>
      </w:r>
      <w:r>
        <w:rPr/>
        <w:t>умножение,</w:t>
      </w:r>
      <w:r>
        <w:rPr>
          <w:spacing w:val="-2"/>
        </w:rPr>
        <w:t xml:space="preserve"> </w:t>
      </w:r>
      <w:r>
        <w:rPr/>
        <w:t>деление,</w:t>
      </w:r>
      <w:r>
        <w:rPr>
          <w:spacing w:val="-2"/>
        </w:rPr>
        <w:t xml:space="preserve"> </w:t>
      </w:r>
      <w:r>
        <w:rPr/>
        <w:t>действия с</w:t>
      </w:r>
      <w:r>
        <w:rPr>
          <w:spacing w:val="-1"/>
        </w:rPr>
        <w:t xml:space="preserve"> </w:t>
      </w:r>
      <w:r>
        <w:rPr/>
        <w:t>круглыми</w:t>
      </w:r>
      <w:r>
        <w:rPr>
          <w:spacing w:val="-1"/>
        </w:rPr>
        <w:t xml:space="preserve"> </w:t>
      </w:r>
      <w:r>
        <w:rPr/>
        <w:t>числами).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Письменное</w:t>
      </w:r>
      <w:r>
        <w:rPr>
          <w:spacing w:val="1"/>
        </w:rPr>
        <w:t xml:space="preserve"> </w:t>
      </w:r>
      <w:r>
        <w:rPr/>
        <w:t>сложение,</w:t>
      </w:r>
      <w:r>
        <w:rPr>
          <w:spacing w:val="1"/>
        </w:rPr>
        <w:t xml:space="preserve"> </w:t>
      </w:r>
      <w:r>
        <w:rPr/>
        <w:t>вычитание</w:t>
      </w:r>
      <w:r>
        <w:rPr>
          <w:spacing w:val="1"/>
        </w:rPr>
        <w:t xml:space="preserve"> </w:t>
      </w:r>
      <w:r>
        <w:rPr/>
        <w:t>чисел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пределах</w:t>
      </w:r>
      <w:r>
        <w:rPr>
          <w:spacing w:val="1"/>
        </w:rPr>
        <w:t xml:space="preserve"> </w:t>
      </w:r>
      <w:r>
        <w:rPr/>
        <w:t>1000.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числами 0</w:t>
      </w:r>
      <w:r>
        <w:rPr>
          <w:spacing w:val="-3"/>
        </w:rPr>
        <w:t xml:space="preserve"> </w:t>
      </w:r>
      <w:r>
        <w:rPr/>
        <w:t>и 1.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Письменное</w:t>
      </w:r>
      <w:r>
        <w:rPr>
          <w:spacing w:val="1"/>
        </w:rPr>
        <w:t xml:space="preserve"> </w:t>
      </w:r>
      <w:r>
        <w:rPr/>
        <w:t>умножение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столбик,</w:t>
      </w:r>
      <w:r>
        <w:rPr>
          <w:spacing w:val="1"/>
        </w:rPr>
        <w:t xml:space="preserve"> </w:t>
      </w:r>
      <w:r>
        <w:rPr/>
        <w:t>письменное</w:t>
      </w:r>
      <w:r>
        <w:rPr>
          <w:spacing w:val="1"/>
        </w:rPr>
        <w:t xml:space="preserve"> </w:t>
      </w:r>
      <w:r>
        <w:rPr/>
        <w:t>деление</w:t>
      </w:r>
      <w:r>
        <w:rPr>
          <w:spacing w:val="1"/>
        </w:rPr>
        <w:t xml:space="preserve"> </w:t>
      </w:r>
      <w:r>
        <w:rPr/>
        <w:t>уголком.</w:t>
      </w:r>
      <w:r>
        <w:rPr>
          <w:spacing w:val="1"/>
        </w:rPr>
        <w:t xml:space="preserve"> </w:t>
      </w:r>
      <w:r>
        <w:rPr/>
        <w:t>Письменное</w:t>
      </w:r>
      <w:r>
        <w:rPr>
          <w:spacing w:val="-5"/>
        </w:rPr>
        <w:t xml:space="preserve"> </w:t>
      </w:r>
      <w:r>
        <w:rPr/>
        <w:t>умножение,</w:t>
      </w:r>
      <w:r>
        <w:rPr>
          <w:spacing w:val="-5"/>
        </w:rPr>
        <w:t xml:space="preserve"> </w:t>
      </w:r>
      <w:r>
        <w:rPr/>
        <w:t>деление</w:t>
      </w:r>
      <w:r>
        <w:rPr>
          <w:spacing w:val="-5"/>
        </w:rPr>
        <w:t xml:space="preserve"> </w:t>
      </w:r>
      <w:r>
        <w:rPr/>
        <w:t>на</w:t>
      </w:r>
      <w:r>
        <w:rPr>
          <w:spacing w:val="-7"/>
        </w:rPr>
        <w:t xml:space="preserve"> </w:t>
      </w:r>
      <w:r>
        <w:rPr/>
        <w:t>однозначное</w:t>
      </w:r>
      <w:r>
        <w:rPr>
          <w:spacing w:val="-5"/>
        </w:rPr>
        <w:t xml:space="preserve"> </w:t>
      </w:r>
      <w:r>
        <w:rPr/>
        <w:t>число</w:t>
      </w:r>
      <w:r>
        <w:rPr>
          <w:spacing w:val="-4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пределах</w:t>
      </w:r>
      <w:r>
        <w:rPr>
          <w:spacing w:val="-6"/>
        </w:rPr>
        <w:t xml:space="preserve"> </w:t>
      </w:r>
      <w:r>
        <w:rPr/>
        <w:t>100.</w:t>
      </w:r>
      <w:r>
        <w:rPr>
          <w:spacing w:val="-6"/>
        </w:rPr>
        <w:t xml:space="preserve"> </w:t>
      </w:r>
      <w:r>
        <w:rPr/>
        <w:t>Проверка</w:t>
      </w:r>
      <w:r>
        <w:rPr>
          <w:spacing w:val="-67"/>
        </w:rPr>
        <w:t xml:space="preserve"> </w:t>
      </w:r>
      <w:r>
        <w:rPr/>
        <w:t>результата</w:t>
      </w:r>
      <w:r>
        <w:rPr>
          <w:spacing w:val="1"/>
        </w:rPr>
        <w:t xml:space="preserve"> </w:t>
      </w:r>
      <w:r>
        <w:rPr/>
        <w:t>вычисления</w:t>
      </w:r>
      <w:r>
        <w:rPr>
          <w:spacing w:val="1"/>
        </w:rPr>
        <w:t xml:space="preserve"> </w:t>
      </w:r>
      <w:r>
        <w:rPr/>
        <w:t>(прикидка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оценка</w:t>
      </w:r>
      <w:r>
        <w:rPr>
          <w:spacing w:val="1"/>
        </w:rPr>
        <w:t xml:space="preserve"> </w:t>
      </w:r>
      <w:r>
        <w:rPr/>
        <w:t>результата,</w:t>
      </w:r>
      <w:r>
        <w:rPr>
          <w:spacing w:val="1"/>
        </w:rPr>
        <w:t xml:space="preserve"> </w:t>
      </w:r>
      <w:r>
        <w:rPr/>
        <w:t>обратное</w:t>
      </w:r>
      <w:r>
        <w:rPr>
          <w:spacing w:val="1"/>
        </w:rPr>
        <w:t xml:space="preserve"> </w:t>
      </w:r>
      <w:r>
        <w:rPr/>
        <w:t>действие,</w:t>
      </w:r>
      <w:r>
        <w:rPr>
          <w:spacing w:val="-67"/>
        </w:rPr>
        <w:t xml:space="preserve"> </w:t>
      </w:r>
      <w:r>
        <w:rPr/>
        <w:t>применение</w:t>
      </w:r>
      <w:r>
        <w:rPr>
          <w:spacing w:val="-1"/>
        </w:rPr>
        <w:t xml:space="preserve"> </w:t>
      </w:r>
      <w:r>
        <w:rPr/>
        <w:t>алгоритма,</w:t>
      </w:r>
      <w:r>
        <w:rPr>
          <w:spacing w:val="-1"/>
        </w:rPr>
        <w:t xml:space="preserve"> </w:t>
      </w:r>
      <w:r>
        <w:rPr/>
        <w:t>использование калькулятора).</w:t>
      </w:r>
    </w:p>
    <w:p>
      <w:pPr>
        <w:pStyle w:val="Style17"/>
        <w:spacing w:lineRule="auto" w:line="362" w:before="4" w:after="0"/>
        <w:ind w:left="250" w:right="266" w:firstLine="708"/>
        <w:rPr>
          <w:sz w:val="28"/>
        </w:rPr>
      </w:pPr>
      <w:r>
        <w:rPr/>
        <w:t>Переместительное,</w:t>
      </w:r>
      <w:r>
        <w:rPr>
          <w:spacing w:val="1"/>
        </w:rPr>
        <w:t xml:space="preserve"> </w:t>
      </w:r>
      <w:r>
        <w:rPr/>
        <w:t>сочетательное</w:t>
      </w:r>
      <w:r>
        <w:rPr>
          <w:spacing w:val="1"/>
        </w:rPr>
        <w:t xml:space="preserve"> </w:t>
      </w:r>
      <w:r>
        <w:rPr/>
        <w:t>свойства</w:t>
      </w:r>
      <w:r>
        <w:rPr>
          <w:spacing w:val="1"/>
        </w:rPr>
        <w:t xml:space="preserve"> </w:t>
      </w:r>
      <w:r>
        <w:rPr/>
        <w:t>сложения,</w:t>
      </w:r>
      <w:r>
        <w:rPr>
          <w:spacing w:val="1"/>
        </w:rPr>
        <w:t xml:space="preserve"> </w:t>
      </w:r>
      <w:r>
        <w:rPr/>
        <w:t>умножения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вычислениях.</w:t>
      </w:r>
    </w:p>
    <w:p>
      <w:pPr>
        <w:pStyle w:val="Style17"/>
        <w:spacing w:lineRule="auto" w:line="362"/>
        <w:ind w:left="958" w:right="268" w:firstLine="91"/>
        <w:rPr>
          <w:sz w:val="28"/>
        </w:rPr>
      </w:pPr>
      <w:r>
        <w:rPr/>
        <w:t>Нахождение неизвестного компонента арифметического действия.</w:t>
      </w:r>
      <w:r>
        <w:rPr>
          <w:spacing w:val="1"/>
        </w:rPr>
        <w:t xml:space="preserve"> </w:t>
      </w:r>
      <w:r>
        <w:rPr/>
        <w:t>Порядок</w:t>
      </w:r>
      <w:r>
        <w:rPr>
          <w:spacing w:val="5"/>
        </w:rPr>
        <w:t xml:space="preserve"> </w:t>
      </w:r>
      <w:r>
        <w:rPr/>
        <w:t>действий</w:t>
      </w:r>
      <w:r>
        <w:rPr>
          <w:spacing w:val="6"/>
        </w:rPr>
        <w:t xml:space="preserve"> </w:t>
      </w:r>
      <w:r>
        <w:rPr/>
        <w:t>в</w:t>
      </w:r>
      <w:r>
        <w:rPr>
          <w:spacing w:val="5"/>
        </w:rPr>
        <w:t xml:space="preserve"> </w:t>
      </w:r>
      <w:r>
        <w:rPr/>
        <w:t>числовом</w:t>
      </w:r>
      <w:r>
        <w:rPr>
          <w:spacing w:val="6"/>
        </w:rPr>
        <w:t xml:space="preserve"> </w:t>
      </w:r>
      <w:r>
        <w:rPr/>
        <w:t>выражении,</w:t>
      </w:r>
      <w:r>
        <w:rPr>
          <w:spacing w:val="5"/>
        </w:rPr>
        <w:t xml:space="preserve"> </w:t>
      </w:r>
      <w:r>
        <w:rPr/>
        <w:t>значение</w:t>
      </w:r>
      <w:r>
        <w:rPr>
          <w:spacing w:val="3"/>
        </w:rPr>
        <w:t xml:space="preserve"> </w:t>
      </w:r>
      <w:r>
        <w:rPr/>
        <w:t>числового</w:t>
      </w:r>
      <w:r>
        <w:rPr>
          <w:spacing w:val="6"/>
        </w:rPr>
        <w:t xml:space="preserve"> </w:t>
      </w:r>
      <w:r>
        <w:rPr/>
        <w:t>выражения,</w:t>
      </w:r>
    </w:p>
    <w:p>
      <w:pPr>
        <w:pStyle w:val="Style17"/>
        <w:spacing w:lineRule="auto" w:line="362" w:before="3" w:after="0"/>
        <w:ind w:left="250" w:right="264" w:hanging="0"/>
        <w:rPr>
          <w:sz w:val="28"/>
        </w:rPr>
      </w:pPr>
      <w:r>
        <w:rPr/>
        <w:t>содержащего</w:t>
      </w:r>
      <w:r>
        <w:rPr>
          <w:spacing w:val="-14"/>
        </w:rPr>
        <w:t xml:space="preserve"> </w:t>
      </w:r>
      <w:r>
        <w:rPr/>
        <w:t>несколько</w:t>
      </w:r>
      <w:r>
        <w:rPr>
          <w:spacing w:val="-13"/>
        </w:rPr>
        <w:t xml:space="preserve"> </w:t>
      </w:r>
      <w:r>
        <w:rPr/>
        <w:t>действий</w:t>
      </w:r>
      <w:r>
        <w:rPr>
          <w:spacing w:val="-14"/>
        </w:rPr>
        <w:t xml:space="preserve"> </w:t>
      </w:r>
      <w:r>
        <w:rPr/>
        <w:t>(со</w:t>
      </w:r>
      <w:r>
        <w:rPr>
          <w:spacing w:val="-13"/>
        </w:rPr>
        <w:t xml:space="preserve"> </w:t>
      </w:r>
      <w:r>
        <w:rPr/>
        <w:t>скобками</w:t>
      </w:r>
      <w:r>
        <w:rPr>
          <w:spacing w:val="-14"/>
        </w:rPr>
        <w:t xml:space="preserve"> </w:t>
      </w:r>
      <w:r>
        <w:rPr/>
        <w:t>или</w:t>
      </w:r>
      <w:r>
        <w:rPr>
          <w:spacing w:val="-13"/>
        </w:rPr>
        <w:t xml:space="preserve"> </w:t>
      </w:r>
      <w:r>
        <w:rPr/>
        <w:t>без</w:t>
      </w:r>
      <w:r>
        <w:rPr>
          <w:spacing w:val="-14"/>
        </w:rPr>
        <w:t xml:space="preserve"> </w:t>
      </w:r>
      <w:r>
        <w:rPr/>
        <w:t>скобок),</w:t>
      </w:r>
      <w:r>
        <w:rPr>
          <w:spacing w:val="-15"/>
        </w:rPr>
        <w:t xml:space="preserve"> </w:t>
      </w:r>
      <w:r>
        <w:rPr/>
        <w:t>с</w:t>
      </w:r>
      <w:r>
        <w:rPr>
          <w:spacing w:val="-14"/>
        </w:rPr>
        <w:t xml:space="preserve"> </w:t>
      </w:r>
      <w:r>
        <w:rPr/>
        <w:t>вычислениями</w:t>
      </w:r>
      <w:r>
        <w:rPr>
          <w:spacing w:val="-15"/>
        </w:rPr>
        <w:t xml:space="preserve"> </w:t>
      </w:r>
      <w:r>
        <w:rPr/>
        <w:t>в</w:t>
      </w:r>
      <w:r>
        <w:rPr>
          <w:spacing w:val="-68"/>
        </w:rPr>
        <w:t xml:space="preserve"> </w:t>
      </w:r>
      <w:r>
        <w:rPr/>
        <w:t>пределах 1000.</w:t>
      </w:r>
    </w:p>
    <w:p>
      <w:pPr>
        <w:pStyle w:val="Style17"/>
        <w:spacing w:lineRule="auto" w:line="362" w:before="1" w:after="0"/>
        <w:ind w:left="1050" w:right="3547" w:hanging="0"/>
        <w:rPr>
          <w:sz w:val="28"/>
        </w:rPr>
      </w:pPr>
      <w:r>
        <w:rPr/>
        <w:t>Однородные величины: сложение и вычитание.</w:t>
      </w:r>
      <w:r>
        <w:rPr>
          <w:spacing w:val="-67"/>
        </w:rPr>
        <w:t xml:space="preserve"> </w:t>
      </w:r>
      <w:r>
        <w:rPr/>
        <w:t>Текстовые</w:t>
      </w:r>
      <w:r>
        <w:rPr>
          <w:spacing w:val="-1"/>
        </w:rPr>
        <w:t xml:space="preserve"> </w:t>
      </w:r>
      <w:r>
        <w:rPr/>
        <w:t>задачи.</w:t>
      </w:r>
    </w:p>
    <w:p>
      <w:pPr>
        <w:sectPr>
          <w:footerReference w:type="default" r:id="rId19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0" w:firstLine="708"/>
        <w:rPr>
          <w:sz w:val="28"/>
        </w:rPr>
      </w:pPr>
      <w:r>
        <w:rPr/>
        <w:t>Работа с текстовой задачей: анализ данных и отношений, представление на</w:t>
      </w:r>
      <w:r>
        <w:rPr>
          <w:spacing w:val="-67"/>
        </w:rPr>
        <w:t xml:space="preserve"> </w:t>
      </w:r>
      <w:r>
        <w:rPr/>
        <w:t>модели,</w:t>
      </w:r>
      <w:r>
        <w:rPr>
          <w:spacing w:val="-9"/>
        </w:rPr>
        <w:t xml:space="preserve"> </w:t>
      </w:r>
      <w:r>
        <w:rPr/>
        <w:t>планирование</w:t>
      </w:r>
      <w:r>
        <w:rPr>
          <w:spacing w:val="-9"/>
        </w:rPr>
        <w:t xml:space="preserve"> </w:t>
      </w:r>
      <w:r>
        <w:rPr/>
        <w:t>хода</w:t>
      </w:r>
      <w:r>
        <w:rPr>
          <w:spacing w:val="-8"/>
        </w:rPr>
        <w:t xml:space="preserve"> </w:t>
      </w:r>
      <w:r>
        <w:rPr/>
        <w:t>решения</w:t>
      </w:r>
      <w:r>
        <w:rPr>
          <w:spacing w:val="-6"/>
        </w:rPr>
        <w:t xml:space="preserve"> </w:t>
      </w:r>
      <w:r>
        <w:rPr/>
        <w:t>задачи,</w:t>
      </w:r>
      <w:r>
        <w:rPr>
          <w:spacing w:val="-9"/>
        </w:rPr>
        <w:t xml:space="preserve"> </w:t>
      </w:r>
      <w:r>
        <w:rPr/>
        <w:t>решение</w:t>
      </w:r>
      <w:r>
        <w:rPr>
          <w:spacing w:val="-6"/>
        </w:rPr>
        <w:t xml:space="preserve"> </w:t>
      </w:r>
      <w:r>
        <w:rPr/>
        <w:t>арифметическим</w:t>
      </w:r>
      <w:r>
        <w:rPr>
          <w:spacing w:val="-5"/>
        </w:rPr>
        <w:t xml:space="preserve"> </w:t>
      </w:r>
      <w:r>
        <w:rPr/>
        <w:t>способом.</w:t>
      </w:r>
      <w:r>
        <w:rPr>
          <w:spacing w:val="-68"/>
        </w:rPr>
        <w:t xml:space="preserve"> </w:t>
      </w:r>
      <w:r>
        <w:rPr/>
        <w:t>Задачи на понимание смысла арифметических действий (в том числе деления с</w:t>
      </w:r>
      <w:r>
        <w:rPr>
          <w:spacing w:val="1"/>
        </w:rPr>
        <w:t xml:space="preserve"> </w:t>
      </w:r>
      <w:r>
        <w:rPr/>
        <w:t>остатком),</w:t>
      </w:r>
      <w:r>
        <w:rPr>
          <w:spacing w:val="1"/>
        </w:rPr>
        <w:t xml:space="preserve"> </w:t>
      </w:r>
      <w:r>
        <w:rPr/>
        <w:t>отношений</w:t>
      </w:r>
      <w:r>
        <w:rPr>
          <w:spacing w:val="1"/>
        </w:rPr>
        <w:t xml:space="preserve"> </w:t>
      </w:r>
      <w:r>
        <w:rPr/>
        <w:t>(«больше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меньше</w:t>
      </w:r>
      <w:r>
        <w:rPr>
          <w:spacing w:val="1"/>
        </w:rPr>
        <w:t xml:space="preserve"> </w:t>
      </w:r>
      <w:r>
        <w:rPr/>
        <w:t>на...»,</w:t>
      </w:r>
      <w:r>
        <w:rPr>
          <w:spacing w:val="1"/>
        </w:rPr>
        <w:t xml:space="preserve"> </w:t>
      </w:r>
      <w:r>
        <w:rPr/>
        <w:t>«больше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меньше</w:t>
      </w:r>
      <w:r>
        <w:rPr>
          <w:spacing w:val="1"/>
        </w:rPr>
        <w:t xml:space="preserve"> </w:t>
      </w:r>
      <w:r>
        <w:rPr/>
        <w:t>в...»),</w:t>
      </w:r>
      <w:r>
        <w:rPr>
          <w:spacing w:val="1"/>
        </w:rPr>
        <w:t xml:space="preserve"> </w:t>
      </w:r>
      <w:r>
        <w:rPr/>
        <w:t>зависимостей</w:t>
      </w:r>
      <w:r>
        <w:rPr>
          <w:spacing w:val="36"/>
        </w:rPr>
        <w:t xml:space="preserve"> </w:t>
      </w:r>
      <w:r>
        <w:rPr/>
        <w:t>(«купля-продажа»,</w:t>
      </w:r>
      <w:r>
        <w:rPr>
          <w:spacing w:val="34"/>
        </w:rPr>
        <w:t xml:space="preserve"> </w:t>
      </w:r>
      <w:r>
        <w:rPr/>
        <w:t>расчёт</w:t>
      </w:r>
      <w:r>
        <w:rPr>
          <w:spacing w:val="37"/>
        </w:rPr>
        <w:t xml:space="preserve"> </w:t>
      </w:r>
      <w:r>
        <w:rPr/>
        <w:t>времени,</w:t>
      </w:r>
      <w:r>
        <w:rPr>
          <w:spacing w:val="37"/>
        </w:rPr>
        <w:t xml:space="preserve"> </w:t>
      </w:r>
      <w:r>
        <w:rPr/>
        <w:t>количества),</w:t>
      </w:r>
      <w:r>
        <w:rPr>
          <w:spacing w:val="36"/>
        </w:rPr>
        <w:t xml:space="preserve"> </w:t>
      </w:r>
      <w:r>
        <w:rPr/>
        <w:t>на</w:t>
      </w:r>
      <w:r>
        <w:rPr>
          <w:spacing w:val="37"/>
        </w:rPr>
        <w:t xml:space="preserve"> </w:t>
      </w:r>
      <w:r>
        <w:rPr/>
        <w:t>сравнение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(разностное,</w:t>
      </w:r>
      <w:r>
        <w:rPr>
          <w:spacing w:val="1"/>
        </w:rPr>
        <w:t xml:space="preserve"> </w:t>
      </w:r>
      <w:r>
        <w:rPr/>
        <w:t>кратное).</w:t>
      </w:r>
      <w:r>
        <w:rPr>
          <w:spacing w:val="1"/>
        </w:rPr>
        <w:t xml:space="preserve"> </w:t>
      </w:r>
      <w:r>
        <w:rPr/>
        <w:t>Запись</w:t>
      </w:r>
      <w:r>
        <w:rPr>
          <w:spacing w:val="1"/>
        </w:rPr>
        <w:t xml:space="preserve"> </w:t>
      </w:r>
      <w:r>
        <w:rPr/>
        <w:t>решения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действиям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числового</w:t>
      </w:r>
      <w:r>
        <w:rPr>
          <w:spacing w:val="-1"/>
        </w:rPr>
        <w:t xml:space="preserve"> </w:t>
      </w:r>
      <w:r>
        <w:rPr/>
        <w:t>выражения.</w:t>
      </w:r>
      <w:r>
        <w:rPr>
          <w:spacing w:val="-2"/>
        </w:rPr>
        <w:t xml:space="preserve"> </w:t>
      </w:r>
      <w:r>
        <w:rPr/>
        <w:t>Проверка</w:t>
      </w:r>
      <w:r>
        <w:rPr>
          <w:spacing w:val="-1"/>
        </w:rPr>
        <w:t xml:space="preserve"> </w:t>
      </w:r>
      <w:r>
        <w:rPr/>
        <w:t>решения</w:t>
      </w:r>
      <w:r>
        <w:rPr>
          <w:spacing w:val="-2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оценка</w:t>
      </w:r>
      <w:r>
        <w:rPr>
          <w:spacing w:val="-2"/>
        </w:rPr>
        <w:t xml:space="preserve"> </w:t>
      </w:r>
      <w:r>
        <w:rPr/>
        <w:t>полученного</w:t>
      </w:r>
      <w:r>
        <w:rPr>
          <w:spacing w:val="-4"/>
        </w:rPr>
        <w:t xml:space="preserve"> </w:t>
      </w:r>
      <w:r>
        <w:rPr/>
        <w:t>результата.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Доля</w:t>
      </w:r>
      <w:r>
        <w:rPr>
          <w:spacing w:val="1"/>
        </w:rPr>
        <w:t xml:space="preserve"> </w:t>
      </w:r>
      <w:r>
        <w:rPr/>
        <w:t>величины:</w:t>
      </w:r>
      <w:r>
        <w:rPr>
          <w:spacing w:val="1"/>
        </w:rPr>
        <w:t xml:space="preserve"> </w:t>
      </w:r>
      <w:r>
        <w:rPr/>
        <w:t>половина,</w:t>
      </w:r>
      <w:r>
        <w:rPr>
          <w:spacing w:val="1"/>
        </w:rPr>
        <w:t xml:space="preserve"> </w:t>
      </w:r>
      <w:r>
        <w:rPr/>
        <w:t>треть,</w:t>
      </w:r>
      <w:r>
        <w:rPr>
          <w:spacing w:val="1"/>
        </w:rPr>
        <w:t xml:space="preserve"> </w:t>
      </w:r>
      <w:r>
        <w:rPr/>
        <w:t>четверть,</w:t>
      </w:r>
      <w:r>
        <w:rPr>
          <w:spacing w:val="1"/>
        </w:rPr>
        <w:t xml:space="preserve"> </w:t>
      </w:r>
      <w:r>
        <w:rPr/>
        <w:t>пятая,</w:t>
      </w:r>
      <w:r>
        <w:rPr>
          <w:spacing w:val="1"/>
        </w:rPr>
        <w:t xml:space="preserve"> </w:t>
      </w:r>
      <w:r>
        <w:rPr/>
        <w:t>десятая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практической</w:t>
      </w:r>
      <w:r>
        <w:rPr>
          <w:spacing w:val="-13"/>
        </w:rPr>
        <w:t xml:space="preserve"> </w:t>
      </w:r>
      <w:r>
        <w:rPr/>
        <w:t>ситуации.</w:t>
      </w:r>
      <w:r>
        <w:rPr>
          <w:spacing w:val="-14"/>
        </w:rPr>
        <w:t xml:space="preserve"> </w:t>
      </w:r>
      <w:r>
        <w:rPr/>
        <w:t>Сравнение</w:t>
      </w:r>
      <w:r>
        <w:rPr>
          <w:spacing w:val="-13"/>
        </w:rPr>
        <w:t xml:space="preserve"> </w:t>
      </w:r>
      <w:r>
        <w:rPr/>
        <w:t>долей</w:t>
      </w:r>
      <w:r>
        <w:rPr>
          <w:spacing w:val="-13"/>
        </w:rPr>
        <w:t xml:space="preserve"> </w:t>
      </w:r>
      <w:r>
        <w:rPr/>
        <w:t>одной</w:t>
      </w:r>
      <w:r>
        <w:rPr>
          <w:spacing w:val="-13"/>
        </w:rPr>
        <w:t xml:space="preserve"> </w:t>
      </w:r>
      <w:r>
        <w:rPr/>
        <w:t>величины.</w:t>
      </w:r>
      <w:r>
        <w:rPr>
          <w:spacing w:val="-14"/>
        </w:rPr>
        <w:t xml:space="preserve"> </w:t>
      </w:r>
      <w:r>
        <w:rPr/>
        <w:t>Задачи</w:t>
      </w:r>
      <w:r>
        <w:rPr>
          <w:spacing w:val="-14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нахождение</w:t>
      </w:r>
      <w:r>
        <w:rPr>
          <w:spacing w:val="-68"/>
        </w:rPr>
        <w:t xml:space="preserve"> </w:t>
      </w:r>
      <w:r>
        <w:rPr/>
        <w:t>доли величины.</w:t>
      </w:r>
    </w:p>
    <w:p>
      <w:pPr>
        <w:pStyle w:val="Style17"/>
        <w:spacing w:before="3" w:after="0"/>
        <w:ind w:left="1050" w:hanging="0"/>
        <w:rPr>
          <w:sz w:val="28"/>
        </w:rPr>
      </w:pPr>
      <w:r>
        <w:rPr/>
        <w:t>Пространственные</w:t>
      </w:r>
      <w:r>
        <w:rPr>
          <w:spacing w:val="-7"/>
        </w:rPr>
        <w:t xml:space="preserve"> </w:t>
      </w:r>
      <w:r>
        <w:rPr/>
        <w:t>отношения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геометрические</w:t>
      </w:r>
      <w:r>
        <w:rPr>
          <w:spacing w:val="-4"/>
        </w:rPr>
        <w:t xml:space="preserve"> </w:t>
      </w:r>
      <w:r>
        <w:rPr/>
        <w:t>фигуры.</w:t>
      </w:r>
    </w:p>
    <w:p>
      <w:pPr>
        <w:pStyle w:val="Style17"/>
        <w:spacing w:lineRule="auto" w:line="362" w:before="167" w:after="0"/>
        <w:ind w:left="250" w:right="264" w:firstLine="708"/>
        <w:rPr>
          <w:sz w:val="28"/>
        </w:rPr>
      </w:pPr>
      <w:r>
        <w:rPr/>
        <w:t>Конструирование</w:t>
      </w:r>
      <w:r>
        <w:rPr>
          <w:spacing w:val="1"/>
        </w:rPr>
        <w:t xml:space="preserve"> </w:t>
      </w:r>
      <w:r>
        <w:rPr/>
        <w:t>геометрических</w:t>
      </w:r>
      <w:r>
        <w:rPr>
          <w:spacing w:val="1"/>
        </w:rPr>
        <w:t xml:space="preserve"> </w:t>
      </w:r>
      <w:r>
        <w:rPr/>
        <w:t>фигур</w:t>
      </w:r>
      <w:r>
        <w:rPr>
          <w:spacing w:val="1"/>
        </w:rPr>
        <w:t xml:space="preserve"> </w:t>
      </w:r>
      <w:r>
        <w:rPr/>
        <w:t>(разбиение</w:t>
      </w:r>
      <w:r>
        <w:rPr>
          <w:spacing w:val="1"/>
        </w:rPr>
        <w:t xml:space="preserve"> </w:t>
      </w:r>
      <w:r>
        <w:rPr/>
        <w:t>фигуры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части,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-1"/>
        </w:rPr>
        <w:t xml:space="preserve"> </w:t>
      </w:r>
      <w:r>
        <w:rPr/>
        <w:t>фигуры</w:t>
      </w:r>
      <w:r>
        <w:rPr>
          <w:spacing w:val="-2"/>
        </w:rPr>
        <w:t xml:space="preserve"> </w:t>
      </w:r>
      <w:r>
        <w:rPr/>
        <w:t>из частей).</w:t>
      </w:r>
    </w:p>
    <w:p>
      <w:pPr>
        <w:pStyle w:val="Style17"/>
        <w:spacing w:before="1" w:after="0"/>
        <w:ind w:left="1050" w:hanging="0"/>
        <w:rPr>
          <w:sz w:val="28"/>
        </w:rPr>
      </w:pPr>
      <w:r>
        <w:rPr/>
        <w:t>Периметр</w:t>
      </w:r>
      <w:r>
        <w:rPr>
          <w:spacing w:val="-3"/>
        </w:rPr>
        <w:t xml:space="preserve"> </w:t>
      </w:r>
      <w:r>
        <w:rPr/>
        <w:t>многоугольника:</w:t>
      </w:r>
      <w:r>
        <w:rPr>
          <w:spacing w:val="-3"/>
        </w:rPr>
        <w:t xml:space="preserve"> </w:t>
      </w:r>
      <w:r>
        <w:rPr/>
        <w:t>измерение,</w:t>
      </w:r>
      <w:r>
        <w:rPr>
          <w:spacing w:val="-5"/>
        </w:rPr>
        <w:t xml:space="preserve"> </w:t>
      </w:r>
      <w:r>
        <w:rPr/>
        <w:t>вычисление,</w:t>
      </w:r>
      <w:r>
        <w:rPr>
          <w:spacing w:val="-4"/>
        </w:rPr>
        <w:t xml:space="preserve"> </w:t>
      </w:r>
      <w:r>
        <w:rPr/>
        <w:t>запись</w:t>
      </w:r>
      <w:r>
        <w:rPr>
          <w:spacing w:val="-8"/>
        </w:rPr>
        <w:t xml:space="preserve"> </w:t>
      </w:r>
      <w:r>
        <w:rPr/>
        <w:t>равенства.</w:t>
      </w:r>
    </w:p>
    <w:p>
      <w:pPr>
        <w:pStyle w:val="Style17"/>
        <w:spacing w:lineRule="auto" w:line="362" w:before="170" w:after="0"/>
        <w:ind w:left="250" w:right="262" w:firstLine="708"/>
        <w:rPr>
          <w:sz w:val="28"/>
        </w:rPr>
      </w:pPr>
      <w:r>
        <w:rPr/>
        <w:t>Измерение</w:t>
      </w:r>
      <w:r>
        <w:rPr>
          <w:spacing w:val="1"/>
        </w:rPr>
        <w:t xml:space="preserve"> </w:t>
      </w:r>
      <w:r>
        <w:rPr/>
        <w:t>площади,</w:t>
      </w:r>
      <w:r>
        <w:rPr>
          <w:spacing w:val="1"/>
        </w:rPr>
        <w:t xml:space="preserve"> </w:t>
      </w:r>
      <w:r>
        <w:rPr/>
        <w:t>запись</w:t>
      </w:r>
      <w:r>
        <w:rPr>
          <w:spacing w:val="1"/>
        </w:rPr>
        <w:t xml:space="preserve"> </w:t>
      </w:r>
      <w:r>
        <w:rPr/>
        <w:t>результата</w:t>
      </w:r>
      <w:r>
        <w:rPr>
          <w:spacing w:val="1"/>
        </w:rPr>
        <w:t xml:space="preserve"> </w:t>
      </w:r>
      <w:r>
        <w:rPr/>
        <w:t>измерения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квадратных</w:t>
      </w:r>
      <w:r>
        <w:rPr>
          <w:spacing w:val="1"/>
        </w:rPr>
        <w:t xml:space="preserve"> </w:t>
      </w:r>
      <w:r>
        <w:rPr/>
        <w:t>сантиметрах.</w:t>
      </w:r>
      <w:r>
        <w:rPr>
          <w:spacing w:val="1"/>
        </w:rPr>
        <w:t xml:space="preserve"> </w:t>
      </w:r>
      <w:r>
        <w:rPr/>
        <w:t>Вычисление</w:t>
      </w:r>
      <w:r>
        <w:rPr>
          <w:spacing w:val="1"/>
        </w:rPr>
        <w:t xml:space="preserve"> </w:t>
      </w:r>
      <w:r>
        <w:rPr/>
        <w:t>площади</w:t>
      </w:r>
      <w:r>
        <w:rPr>
          <w:spacing w:val="1"/>
        </w:rPr>
        <w:t xml:space="preserve"> </w:t>
      </w:r>
      <w:r>
        <w:rPr/>
        <w:t>прямоугольника</w:t>
      </w:r>
      <w:r>
        <w:rPr>
          <w:spacing w:val="1"/>
        </w:rPr>
        <w:t xml:space="preserve"> </w:t>
      </w:r>
      <w:r>
        <w:rPr/>
        <w:t>(квадрата)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заданными</w:t>
      </w:r>
      <w:r>
        <w:rPr>
          <w:spacing w:val="1"/>
        </w:rPr>
        <w:t xml:space="preserve"> </w:t>
      </w:r>
      <w:r>
        <w:rPr/>
        <w:t>сторонами, запись равенства. Изображение на клетчатой бумаге прямоугольника</w:t>
      </w:r>
      <w:r>
        <w:rPr>
          <w:spacing w:val="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заданным значением площади.</w:t>
      </w:r>
    </w:p>
    <w:p>
      <w:pPr>
        <w:pStyle w:val="Style17"/>
        <w:spacing w:before="1" w:after="0"/>
        <w:ind w:left="1050" w:hanging="0"/>
        <w:rPr>
          <w:sz w:val="28"/>
        </w:rPr>
      </w:pPr>
      <w:r>
        <w:rPr/>
        <w:t>Математическая</w:t>
      </w:r>
      <w:r>
        <w:rPr>
          <w:spacing w:val="-6"/>
        </w:rPr>
        <w:t xml:space="preserve"> </w:t>
      </w:r>
      <w:r>
        <w:rPr/>
        <w:t>информация.</w:t>
      </w:r>
    </w:p>
    <w:p>
      <w:pPr>
        <w:pStyle w:val="Style17"/>
        <w:spacing w:before="168" w:after="0"/>
        <w:ind w:left="1050" w:hanging="0"/>
        <w:jc w:val="left"/>
        <w:rPr>
          <w:sz w:val="28"/>
        </w:rPr>
      </w:pPr>
      <w:r>
        <w:rPr/>
        <w:t>Классификация</w:t>
      </w:r>
      <w:r>
        <w:rPr>
          <w:spacing w:val="-4"/>
        </w:rPr>
        <w:t xml:space="preserve"> </w:t>
      </w:r>
      <w:r>
        <w:rPr/>
        <w:t>объектов</w:t>
      </w:r>
      <w:r>
        <w:rPr>
          <w:spacing w:val="-4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двум признакам.</w:t>
      </w:r>
    </w:p>
    <w:p>
      <w:pPr>
        <w:pStyle w:val="Style17"/>
        <w:spacing w:lineRule="auto" w:line="362" w:before="170" w:after="0"/>
        <w:jc w:val="left"/>
        <w:rPr>
          <w:sz w:val="28"/>
        </w:rPr>
      </w:pPr>
      <w:r>
        <w:rPr/>
        <w:t>Верные</w:t>
      </w:r>
      <w:r>
        <w:rPr>
          <w:spacing w:val="33"/>
        </w:rPr>
        <w:t xml:space="preserve"> </w:t>
      </w:r>
      <w:r>
        <w:rPr/>
        <w:t>(истинные)</w:t>
      </w:r>
      <w:r>
        <w:rPr>
          <w:spacing w:val="32"/>
        </w:rPr>
        <w:t xml:space="preserve"> </w:t>
      </w:r>
      <w:r>
        <w:rPr/>
        <w:t>и</w:t>
      </w:r>
      <w:r>
        <w:rPr>
          <w:spacing w:val="35"/>
        </w:rPr>
        <w:t xml:space="preserve"> </w:t>
      </w:r>
      <w:r>
        <w:rPr/>
        <w:t>неверные</w:t>
      </w:r>
      <w:r>
        <w:rPr>
          <w:spacing w:val="34"/>
        </w:rPr>
        <w:t xml:space="preserve"> </w:t>
      </w:r>
      <w:r>
        <w:rPr/>
        <w:t>(ложные)</w:t>
      </w:r>
      <w:r>
        <w:rPr>
          <w:spacing w:val="34"/>
        </w:rPr>
        <w:t xml:space="preserve"> </w:t>
      </w:r>
      <w:r>
        <w:rPr/>
        <w:t>утверждения:</w:t>
      </w:r>
      <w:r>
        <w:rPr>
          <w:spacing w:val="36"/>
        </w:rPr>
        <w:t xml:space="preserve"> </w:t>
      </w:r>
      <w:r>
        <w:rPr/>
        <w:t>конструирование,</w:t>
      </w:r>
      <w:r>
        <w:rPr>
          <w:spacing w:val="-67"/>
        </w:rPr>
        <w:t xml:space="preserve"> </w:t>
      </w:r>
      <w:r>
        <w:rPr/>
        <w:t>проверка.</w:t>
      </w:r>
      <w:r>
        <w:rPr>
          <w:spacing w:val="8"/>
        </w:rPr>
        <w:t xml:space="preserve"> </w:t>
      </w:r>
      <w:r>
        <w:rPr/>
        <w:t>Логические</w:t>
      </w:r>
      <w:r>
        <w:rPr>
          <w:spacing w:val="9"/>
        </w:rPr>
        <w:t xml:space="preserve"> </w:t>
      </w:r>
      <w:r>
        <w:rPr/>
        <w:t>рассуждения</w:t>
      </w:r>
      <w:r>
        <w:rPr>
          <w:spacing w:val="9"/>
        </w:rPr>
        <w:t xml:space="preserve"> </w:t>
      </w:r>
      <w:r>
        <w:rPr/>
        <w:t>со</w:t>
      </w:r>
      <w:r>
        <w:rPr>
          <w:spacing w:val="7"/>
        </w:rPr>
        <w:t xml:space="preserve"> </w:t>
      </w:r>
      <w:r>
        <w:rPr/>
        <w:t>связками</w:t>
      </w:r>
      <w:r>
        <w:rPr>
          <w:spacing w:val="9"/>
        </w:rPr>
        <w:t xml:space="preserve"> </w:t>
      </w:r>
      <w:r>
        <w:rPr/>
        <w:t>«если</w:t>
      </w:r>
      <w:r>
        <w:rPr>
          <w:spacing w:val="9"/>
        </w:rPr>
        <w:t xml:space="preserve"> </w:t>
      </w:r>
      <w:r>
        <w:rPr/>
        <w:t>...,</w:t>
      </w:r>
      <w:r>
        <w:rPr>
          <w:spacing w:val="7"/>
        </w:rPr>
        <w:t xml:space="preserve"> </w:t>
      </w:r>
      <w:r>
        <w:rPr/>
        <w:t>то</w:t>
      </w:r>
      <w:r>
        <w:rPr>
          <w:spacing w:val="9"/>
        </w:rPr>
        <w:t xml:space="preserve"> </w:t>
      </w:r>
      <w:r>
        <w:rPr/>
        <w:t>...»,</w:t>
      </w:r>
      <w:r>
        <w:rPr>
          <w:spacing w:val="8"/>
        </w:rPr>
        <w:t xml:space="preserve"> </w:t>
      </w:r>
      <w:r>
        <w:rPr/>
        <w:t>«поэтому»,</w:t>
      </w:r>
    </w:p>
    <w:p>
      <w:pPr>
        <w:pStyle w:val="Style17"/>
        <w:spacing w:before="1" w:after="0"/>
        <w:ind w:left="250" w:hanging="0"/>
        <w:jc w:val="left"/>
        <w:rPr>
          <w:sz w:val="28"/>
        </w:rPr>
      </w:pPr>
      <w:r>
        <w:rPr/>
        <w:t>«значит».</w:t>
      </w:r>
    </w:p>
    <w:p>
      <w:pPr>
        <w:pStyle w:val="Style17"/>
        <w:spacing w:lineRule="auto" w:line="362" w:before="167" w:after="0"/>
        <w:ind w:left="250" w:right="264" w:firstLine="708"/>
        <w:rPr>
          <w:sz w:val="28"/>
        </w:rPr>
      </w:pPr>
      <w:r>
        <w:rPr/>
        <w:t>Извлечение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заданий</w:t>
      </w:r>
      <w:r>
        <w:rPr>
          <w:spacing w:val="1"/>
        </w:rPr>
        <w:t xml:space="preserve"> </w:t>
      </w:r>
      <w:r>
        <w:rPr/>
        <w:t>информации,</w:t>
      </w:r>
      <w:r>
        <w:rPr>
          <w:spacing w:val="1"/>
        </w:rPr>
        <w:t xml:space="preserve"> </w:t>
      </w:r>
      <w:r>
        <w:rPr/>
        <w:t>представленной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таблицах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данными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реальных</w:t>
      </w:r>
      <w:r>
        <w:rPr>
          <w:spacing w:val="1"/>
        </w:rPr>
        <w:t xml:space="preserve"> </w:t>
      </w:r>
      <w:r>
        <w:rPr/>
        <w:t>процессах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явлениях</w:t>
      </w:r>
      <w:r>
        <w:rPr>
          <w:spacing w:val="1"/>
        </w:rPr>
        <w:t xml:space="preserve"> </w:t>
      </w:r>
      <w:r>
        <w:rPr>
          <w:spacing w:val="-1"/>
        </w:rPr>
        <w:t>окружающего</w:t>
      </w:r>
      <w:r>
        <w:rPr>
          <w:spacing w:val="-17"/>
        </w:rPr>
        <w:t xml:space="preserve"> </w:t>
      </w:r>
      <w:r>
        <w:rPr/>
        <w:t>мира</w:t>
      </w:r>
      <w:r>
        <w:rPr>
          <w:spacing w:val="-16"/>
        </w:rPr>
        <w:t xml:space="preserve"> </w:t>
      </w:r>
      <w:r>
        <w:rPr/>
        <w:t>(например,</w:t>
      </w:r>
      <w:r>
        <w:rPr>
          <w:spacing w:val="-17"/>
        </w:rPr>
        <w:t xml:space="preserve"> </w:t>
      </w:r>
      <w:r>
        <w:rPr/>
        <w:t>расписание</w:t>
      </w:r>
      <w:r>
        <w:rPr>
          <w:spacing w:val="-17"/>
        </w:rPr>
        <w:t xml:space="preserve"> </w:t>
      </w:r>
      <w:r>
        <w:rPr/>
        <w:t>уроков,</w:t>
      </w:r>
      <w:r>
        <w:rPr>
          <w:spacing w:val="-17"/>
        </w:rPr>
        <w:t xml:space="preserve"> </w:t>
      </w:r>
      <w:r>
        <w:rPr/>
        <w:t>движения</w:t>
      </w:r>
      <w:r>
        <w:rPr>
          <w:spacing w:val="-16"/>
        </w:rPr>
        <w:t xml:space="preserve"> </w:t>
      </w:r>
      <w:r>
        <w:rPr/>
        <w:t>автобусов,</w:t>
      </w:r>
      <w:r>
        <w:rPr>
          <w:spacing w:val="-18"/>
        </w:rPr>
        <w:t xml:space="preserve"> </w:t>
      </w:r>
      <w:r>
        <w:rPr/>
        <w:t>поездов),</w:t>
      </w:r>
      <w:r>
        <w:rPr>
          <w:spacing w:val="-67"/>
        </w:rPr>
        <w:t xml:space="preserve"> </w:t>
      </w:r>
      <w:r>
        <w:rPr/>
        <w:t>внесение</w:t>
      </w:r>
      <w:r>
        <w:rPr>
          <w:spacing w:val="-4"/>
        </w:rPr>
        <w:t xml:space="preserve"> </w:t>
      </w:r>
      <w:r>
        <w:rPr/>
        <w:t>данных</w:t>
      </w:r>
      <w:r>
        <w:rPr>
          <w:spacing w:val="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таблицу,</w:t>
      </w:r>
      <w:r>
        <w:rPr>
          <w:spacing w:val="-1"/>
        </w:rPr>
        <w:t xml:space="preserve"> </w:t>
      </w:r>
      <w:r>
        <w:rPr/>
        <w:t>дополнение</w:t>
      </w:r>
      <w:r>
        <w:rPr>
          <w:spacing w:val="-2"/>
        </w:rPr>
        <w:t xml:space="preserve"> </w:t>
      </w:r>
      <w:r>
        <w:rPr/>
        <w:t>чертежа</w:t>
      </w:r>
      <w:r>
        <w:rPr>
          <w:spacing w:val="-1"/>
        </w:rPr>
        <w:t xml:space="preserve"> </w:t>
      </w:r>
      <w:r>
        <w:rPr/>
        <w:t>данными.</w:t>
      </w:r>
    </w:p>
    <w:p>
      <w:p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Формализованное</w:t>
      </w:r>
      <w:r>
        <w:rPr>
          <w:spacing w:val="1"/>
        </w:rPr>
        <w:t xml:space="preserve"> </w:t>
      </w:r>
      <w:r>
        <w:rPr/>
        <w:t>описание</w:t>
      </w:r>
      <w:r>
        <w:rPr>
          <w:spacing w:val="1"/>
        </w:rPr>
        <w:t xml:space="preserve"> </w:t>
      </w:r>
      <w:r>
        <w:rPr/>
        <w:t>последовательности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(инструкция,</w:t>
      </w:r>
      <w:r>
        <w:rPr>
          <w:spacing w:val="1"/>
        </w:rPr>
        <w:t xml:space="preserve"> </w:t>
      </w:r>
      <w:r>
        <w:rPr/>
        <w:t>план,</w:t>
      </w:r>
      <w:r>
        <w:rPr>
          <w:spacing w:val="-2"/>
        </w:rPr>
        <w:t xml:space="preserve"> </w:t>
      </w:r>
      <w:r>
        <w:rPr/>
        <w:t>схема,</w:t>
      </w:r>
      <w:r>
        <w:rPr>
          <w:spacing w:val="-1"/>
        </w:rPr>
        <w:t xml:space="preserve"> </w:t>
      </w:r>
      <w:r>
        <w:rPr/>
        <w:t>алгоритм).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Столбчатая</w:t>
      </w:r>
      <w:r>
        <w:rPr>
          <w:spacing w:val="1"/>
        </w:rPr>
        <w:t xml:space="preserve"> </w:t>
      </w:r>
      <w:r>
        <w:rPr/>
        <w:t>диаграмма:</w:t>
      </w:r>
      <w:r>
        <w:rPr>
          <w:spacing w:val="1"/>
        </w:rPr>
        <w:t xml:space="preserve"> </w:t>
      </w:r>
      <w:r>
        <w:rPr/>
        <w:t>чтение,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данных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решения</w:t>
      </w:r>
      <w:r>
        <w:rPr>
          <w:spacing w:val="1"/>
        </w:rPr>
        <w:t xml:space="preserve"> </w:t>
      </w:r>
      <w:r>
        <w:rPr/>
        <w:t>учебных и практических</w:t>
      </w:r>
      <w:r>
        <w:rPr>
          <w:spacing w:val="1"/>
        </w:rPr>
        <w:t xml:space="preserve"> </w:t>
      </w:r>
      <w:r>
        <w:rPr/>
        <w:t>задач.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Алгоритмы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материала,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обучающих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тестовых</w:t>
      </w:r>
      <w:r>
        <w:rPr>
          <w:spacing w:val="1"/>
        </w:rPr>
        <w:t xml:space="preserve"> </w:t>
      </w:r>
      <w:r>
        <w:rPr/>
        <w:t>заданий на доступных электронных средствах обучения (интерактивной доске,</w:t>
      </w:r>
      <w:r>
        <w:rPr>
          <w:spacing w:val="1"/>
        </w:rPr>
        <w:t xml:space="preserve"> </w:t>
      </w:r>
      <w:r>
        <w:rPr/>
        <w:t>компьютере,</w:t>
      </w:r>
      <w:r>
        <w:rPr>
          <w:spacing w:val="-5"/>
        </w:rPr>
        <w:t xml:space="preserve"> </w:t>
      </w:r>
      <w:r>
        <w:rPr/>
        <w:t>других устройствах).</w:t>
      </w:r>
    </w:p>
    <w:p>
      <w:pPr>
        <w:sectPr>
          <w:footerReference w:type="default" r:id="rId19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 xml:space="preserve">Изучение  </w:t>
      </w:r>
      <w:r>
        <w:rPr>
          <w:spacing w:val="32"/>
        </w:rPr>
        <w:t xml:space="preserve"> </w:t>
      </w:r>
      <w:r>
        <w:rPr/>
        <w:t xml:space="preserve">математики   </w:t>
      </w:r>
      <w:r>
        <w:rPr>
          <w:spacing w:val="31"/>
        </w:rPr>
        <w:t xml:space="preserve"> </w:t>
      </w:r>
      <w:r>
        <w:rPr/>
        <w:t xml:space="preserve">в   </w:t>
      </w:r>
      <w:r>
        <w:rPr>
          <w:spacing w:val="30"/>
        </w:rPr>
        <w:t xml:space="preserve"> </w:t>
      </w:r>
      <w:r>
        <w:rPr/>
        <w:t xml:space="preserve">3   </w:t>
      </w:r>
      <w:r>
        <w:rPr>
          <w:spacing w:val="31"/>
        </w:rPr>
        <w:t xml:space="preserve"> </w:t>
      </w:r>
      <w:r>
        <w:rPr/>
        <w:t xml:space="preserve">классе   </w:t>
      </w:r>
      <w:r>
        <w:rPr>
          <w:spacing w:val="28"/>
        </w:rPr>
        <w:t xml:space="preserve"> </w:t>
      </w:r>
      <w:r>
        <w:rPr/>
        <w:t xml:space="preserve">способствует   </w:t>
      </w:r>
      <w:r>
        <w:rPr>
          <w:spacing w:val="30"/>
        </w:rPr>
        <w:t xml:space="preserve"> </w:t>
      </w:r>
      <w:r>
        <w:rPr/>
        <w:t xml:space="preserve">освоению   </w:t>
      </w:r>
      <w:r>
        <w:rPr>
          <w:spacing w:val="29"/>
        </w:rPr>
        <w:t xml:space="preserve"> </w:t>
      </w:r>
      <w:r>
        <w:rPr/>
        <w:t>ряда</w:t>
      </w:r>
    </w:p>
    <w:p>
      <w:pPr>
        <w:pStyle w:val="Style17"/>
        <w:spacing w:lineRule="auto" w:line="362" w:before="60" w:after="0"/>
        <w:ind w:left="250" w:right="269" w:hanging="0"/>
        <w:rPr>
          <w:sz w:val="28"/>
        </w:rPr>
      </w:pP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-67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У обучающегося будут сформированы следующие базовые логические и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(числа,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фигуры);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выбирать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приём</w:t>
      </w:r>
      <w:r>
        <w:rPr>
          <w:spacing w:val="-4"/>
          <w:sz w:val="28"/>
        </w:rPr>
        <w:t xml:space="preserve"> </w:t>
      </w:r>
      <w:r>
        <w:rPr>
          <w:sz w:val="28"/>
        </w:rPr>
        <w:t>вычисления,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71" w:after="0"/>
        <w:ind w:left="1666" w:hanging="709"/>
        <w:jc w:val="left"/>
        <w:rPr>
          <w:sz w:val="28"/>
        </w:rPr>
      </w:pPr>
      <w:r>
        <w:rPr>
          <w:sz w:val="28"/>
        </w:rPr>
        <w:t>конструировать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геометрические</w:t>
      </w:r>
      <w:r>
        <w:rPr>
          <w:spacing w:val="-6"/>
          <w:sz w:val="28"/>
        </w:rPr>
        <w:t xml:space="preserve"> </w:t>
      </w:r>
      <w:r>
        <w:rPr>
          <w:sz w:val="28"/>
        </w:rPr>
        <w:t>фигуры;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4173" w:leader="none"/>
          <w:tab w:val="left" w:pos="5466" w:leader="none"/>
          <w:tab w:val="left" w:pos="6601" w:leader="none"/>
          <w:tab w:val="left" w:pos="8140" w:leader="none"/>
        </w:tabs>
        <w:spacing w:lineRule="auto" w:line="362" w:before="168" w:after="0"/>
        <w:ind w:left="250" w:right="263" w:firstLine="708"/>
        <w:jc w:val="left"/>
        <w:rPr>
          <w:sz w:val="28"/>
        </w:rPr>
      </w:pPr>
      <w:r>
        <w:rPr>
          <w:sz w:val="28"/>
        </w:rPr>
        <w:t>классифицировать</w:t>
        <w:tab/>
        <w:t>объекты</w:t>
        <w:tab/>
        <w:t>(числа,</w:t>
        <w:tab/>
        <w:t>величины,</w:t>
        <w:tab/>
      </w:r>
      <w:r>
        <w:rPr>
          <w:spacing w:val="-1"/>
          <w:sz w:val="28"/>
        </w:rPr>
        <w:t>геометрические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фигуры,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текстовые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одно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действие)</w:t>
      </w:r>
      <w:r>
        <w:rPr>
          <w:spacing w:val="-1"/>
          <w:sz w:val="28"/>
        </w:rPr>
        <w:t xml:space="preserve"> </w:t>
      </w:r>
      <w:r>
        <w:rPr>
          <w:sz w:val="28"/>
        </w:rPr>
        <w:t>по выбранному</w:t>
      </w:r>
      <w:r>
        <w:rPr>
          <w:spacing w:val="-2"/>
          <w:sz w:val="28"/>
        </w:rPr>
        <w:t xml:space="preserve"> </w:t>
      </w:r>
      <w:r>
        <w:rPr>
          <w:sz w:val="28"/>
        </w:rPr>
        <w:t>признаку;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прикидывать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размеры</w:t>
      </w:r>
      <w:r>
        <w:rPr>
          <w:spacing w:val="-3"/>
          <w:sz w:val="28"/>
        </w:rPr>
        <w:t xml:space="preserve"> </w:t>
      </w:r>
      <w:r>
        <w:rPr>
          <w:sz w:val="28"/>
        </w:rPr>
        <w:t>фигуры,</w:t>
      </w:r>
      <w:r>
        <w:rPr>
          <w:spacing w:val="-4"/>
          <w:sz w:val="28"/>
        </w:rPr>
        <w:t xml:space="preserve"> </w:t>
      </w:r>
      <w:r>
        <w:rPr>
          <w:sz w:val="28"/>
        </w:rPr>
        <w:t>её</w:t>
      </w:r>
      <w:r>
        <w:rPr>
          <w:spacing w:val="-2"/>
          <w:sz w:val="28"/>
        </w:rPr>
        <w:t xml:space="preserve"> </w:t>
      </w:r>
      <w:r>
        <w:rPr>
          <w:sz w:val="28"/>
        </w:rPr>
        <w:t>элементов;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077" w:leader="none"/>
          <w:tab w:val="left" w:pos="4099" w:leader="none"/>
          <w:tab w:val="left" w:pos="5997" w:leader="none"/>
          <w:tab w:val="left" w:pos="6416" w:leader="none"/>
          <w:tab w:val="left" w:pos="8624" w:leader="none"/>
        </w:tabs>
        <w:spacing w:lineRule="auto" w:line="362" w:before="168" w:after="0"/>
        <w:ind w:left="250" w:right="261" w:firstLine="708"/>
        <w:jc w:val="left"/>
        <w:rPr>
          <w:sz w:val="28"/>
        </w:rPr>
      </w:pPr>
      <w:r>
        <w:rPr>
          <w:sz w:val="28"/>
        </w:rPr>
        <w:t>понимать</w:t>
        <w:tab/>
        <w:t>смысл</w:t>
        <w:tab/>
        <w:t>зависимостей</w:t>
        <w:tab/>
        <w:t>и</w:t>
        <w:tab/>
        <w:t>математических</w:t>
        <w:tab/>
      </w:r>
      <w:r>
        <w:rPr>
          <w:spacing w:val="-1"/>
          <w:sz w:val="28"/>
        </w:rPr>
        <w:t>отношений,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описанных в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2" w:after="0"/>
        <w:ind w:left="1666" w:hanging="70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-2"/>
          <w:sz w:val="28"/>
        </w:rPr>
        <w:t xml:space="preserve"> </w:t>
      </w:r>
      <w:r>
        <w:rPr>
          <w:sz w:val="28"/>
        </w:rPr>
        <w:t>приёмы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алгоритмы</w:t>
      </w:r>
      <w:r>
        <w:rPr>
          <w:spacing w:val="-2"/>
          <w:sz w:val="28"/>
        </w:rPr>
        <w:t xml:space="preserve"> </w:t>
      </w:r>
      <w:r>
        <w:rPr>
          <w:sz w:val="28"/>
        </w:rPr>
        <w:t>вычисления;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079" w:leader="none"/>
          <w:tab w:val="left" w:pos="4072" w:leader="none"/>
          <w:tab w:val="left" w:pos="5392" w:leader="none"/>
          <w:tab w:val="left" w:pos="7606" w:leader="none"/>
          <w:tab w:val="left" w:pos="9069" w:leader="none"/>
        </w:tabs>
        <w:spacing w:lineRule="auto" w:line="362" w:before="168" w:after="0"/>
        <w:ind w:left="250" w:right="265" w:firstLine="708"/>
        <w:jc w:val="left"/>
        <w:rPr>
          <w:sz w:val="28"/>
        </w:rPr>
      </w:pPr>
      <w:r>
        <w:rPr>
          <w:sz w:val="28"/>
        </w:rPr>
        <w:t>выбирать</w:t>
        <w:tab/>
        <w:t>метод</w:t>
        <w:tab/>
        <w:t>решения</w:t>
        <w:tab/>
        <w:t>(моделирование</w:t>
        <w:tab/>
        <w:t>ситуации,</w:t>
        <w:tab/>
      </w:r>
      <w:r>
        <w:rPr>
          <w:spacing w:val="-1"/>
          <w:sz w:val="28"/>
        </w:rPr>
        <w:t>перебор</w:t>
      </w:r>
      <w:r>
        <w:rPr>
          <w:spacing w:val="-67"/>
          <w:sz w:val="28"/>
        </w:rPr>
        <w:t xml:space="preserve"> </w:t>
      </w:r>
      <w:r>
        <w:rPr>
          <w:sz w:val="28"/>
        </w:rPr>
        <w:t>вариантов,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алгоритма);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268" w:leader="none"/>
          <w:tab w:val="left" w:pos="4417" w:leader="none"/>
          <w:tab w:val="left" w:pos="6008" w:leader="none"/>
          <w:tab w:val="left" w:pos="8644" w:leader="none"/>
          <w:tab w:val="left" w:pos="9901" w:leader="none"/>
        </w:tabs>
        <w:spacing w:lineRule="auto" w:line="362" w:before="1" w:after="0"/>
        <w:ind w:left="250" w:right="263" w:firstLine="708"/>
        <w:jc w:val="left"/>
        <w:rPr>
          <w:sz w:val="28"/>
        </w:rPr>
      </w:pPr>
      <w:r>
        <w:rPr>
          <w:sz w:val="28"/>
        </w:rPr>
        <w:t>соотносить</w:t>
        <w:tab/>
        <w:t>начало,</w:t>
        <w:tab/>
        <w:t>окончание,</w:t>
        <w:tab/>
        <w:t>продолжительность</w:t>
        <w:tab/>
        <w:t>события</w:t>
        <w:tab/>
      </w:r>
      <w:r>
        <w:rPr>
          <w:spacing w:val="-4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257" w:leader="none"/>
          <w:tab w:val="left" w:pos="3972" w:leader="none"/>
          <w:tab w:val="left" w:pos="4955" w:leader="none"/>
          <w:tab w:val="left" w:pos="6408" w:leader="none"/>
          <w:tab w:val="left" w:pos="8620" w:leader="none"/>
          <w:tab w:val="left" w:pos="9740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>
          <w:sz w:val="28"/>
        </w:rPr>
        <w:t>составлять</w:t>
        <w:tab/>
        <w:t>ряд</w:t>
        <w:tab/>
        <w:t>чисел</w:t>
        <w:tab/>
        <w:t>(величин,</w:t>
        <w:tab/>
        <w:t>геометрических</w:t>
        <w:tab/>
        <w:t>фигур)</w:t>
        <w:tab/>
      </w:r>
      <w:r>
        <w:rPr>
          <w:spacing w:val="-1"/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самостоятельно выбранному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правилу;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exact" w:line="318"/>
        <w:ind w:left="1666" w:hanging="709"/>
        <w:jc w:val="left"/>
        <w:rPr>
          <w:sz w:val="28"/>
        </w:rPr>
      </w:pPr>
      <w:r>
        <w:rPr>
          <w:sz w:val="28"/>
        </w:rPr>
        <w:t>моделировать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предложенную</w:t>
      </w:r>
      <w:r>
        <w:rPr>
          <w:spacing w:val="-5"/>
          <w:sz w:val="28"/>
        </w:rPr>
        <w:t xml:space="preserve"> </w:t>
      </w:r>
      <w:r>
        <w:rPr>
          <w:sz w:val="28"/>
        </w:rPr>
        <w:t>практическую</w:t>
      </w:r>
      <w:r>
        <w:rPr>
          <w:spacing w:val="-5"/>
          <w:sz w:val="28"/>
        </w:rPr>
        <w:t xml:space="preserve"> </w:t>
      </w:r>
      <w:r>
        <w:rPr>
          <w:sz w:val="28"/>
        </w:rPr>
        <w:t>ситуацию;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74" w:leader="none"/>
          <w:tab w:val="left" w:pos="6362" w:leader="none"/>
          <w:tab w:val="left" w:pos="7741" w:leader="none"/>
          <w:tab w:val="left" w:pos="9130" w:leader="none"/>
        </w:tabs>
        <w:spacing w:lineRule="auto" w:line="362" w:before="168" w:after="0"/>
        <w:ind w:left="250" w:right="265" w:firstLine="708"/>
        <w:jc w:val="left"/>
        <w:rPr>
          <w:sz w:val="28"/>
        </w:rPr>
      </w:pPr>
      <w:r>
        <w:rPr>
          <w:sz w:val="28"/>
        </w:rPr>
        <w:t>устанавливать</w:t>
        <w:tab/>
        <w:t>последовательность</w:t>
        <w:tab/>
        <w:t>событий,</w:t>
        <w:tab/>
        <w:t>действий</w:t>
        <w:tab/>
        <w:t>сюжета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текстовой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задачи.</w:t>
      </w:r>
    </w:p>
    <w:p>
      <w:pPr>
        <w:pStyle w:val="Style17"/>
        <w:tabs>
          <w:tab w:val="clear" w:pos="720"/>
          <w:tab w:val="left" w:pos="1392" w:leader="none"/>
          <w:tab w:val="left" w:pos="3370" w:leader="none"/>
          <w:tab w:val="left" w:pos="4288" w:leader="none"/>
          <w:tab w:val="left" w:pos="6314" w:leader="none"/>
          <w:tab w:val="left" w:pos="7917" w:leader="none"/>
        </w:tabs>
        <w:spacing w:lineRule="auto" w:line="362" w:before="1" w:after="0"/>
        <w:ind w:left="250" w:right="265" w:firstLine="708"/>
        <w:jc w:val="left"/>
        <w:rPr>
          <w:sz w:val="28"/>
        </w:rPr>
      </w:pPr>
      <w:r>
        <w:rPr/>
        <w:t>У</w:t>
        <w:tab/>
        <w:t>обучающегося</w:t>
        <w:tab/>
        <w:t>будут</w:t>
        <w:tab/>
        <w:t>сформированы</w:t>
        <w:tab/>
        <w:t>следующие</w:t>
        <w:tab/>
      </w:r>
      <w:r>
        <w:rPr>
          <w:spacing w:val="-1"/>
        </w:rPr>
        <w:t>информационные</w:t>
      </w:r>
      <w:r>
        <w:rPr>
          <w:spacing w:val="-67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3" w:after="0"/>
        <w:ind w:left="1666" w:hanging="709"/>
        <w:jc w:val="left"/>
        <w:rPr>
          <w:sz w:val="28"/>
        </w:rPr>
      </w:pPr>
      <w:r>
        <w:rPr>
          <w:sz w:val="28"/>
        </w:rPr>
        <w:t>читать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4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2"/>
          <w:sz w:val="28"/>
        </w:rPr>
        <w:t xml:space="preserve"> </w:t>
      </w:r>
      <w:r>
        <w:rPr>
          <w:sz w:val="28"/>
        </w:rPr>
        <w:t>формах;</w:t>
      </w:r>
    </w:p>
    <w:p>
      <w:pPr>
        <w:sectPr>
          <w:footerReference w:type="default" r:id="rId19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6" w:firstLine="708"/>
        <w:jc w:val="left"/>
        <w:rPr>
          <w:sz w:val="28"/>
        </w:rPr>
      </w:pPr>
      <w:r>
        <w:rPr>
          <w:sz w:val="28"/>
        </w:rPr>
        <w:t>извлекать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47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47"/>
          <w:sz w:val="28"/>
        </w:rPr>
        <w:t xml:space="preserve"> </w:t>
      </w:r>
      <w:r>
        <w:rPr>
          <w:sz w:val="28"/>
        </w:rPr>
        <w:t>числовые</w:t>
      </w:r>
      <w:r>
        <w:rPr>
          <w:spacing w:val="49"/>
          <w:sz w:val="28"/>
        </w:rPr>
        <w:t xml:space="preserve"> </w:t>
      </w:r>
      <w:r>
        <w:rPr>
          <w:sz w:val="28"/>
        </w:rPr>
        <w:t>данные,</w:t>
      </w:r>
      <w:r>
        <w:rPr>
          <w:spacing w:val="48"/>
          <w:sz w:val="28"/>
        </w:rPr>
        <w:t xml:space="preserve"> </w:t>
      </w:r>
      <w:r>
        <w:rPr>
          <w:sz w:val="28"/>
        </w:rPr>
        <w:t>представленные</w:t>
      </w:r>
      <w:r>
        <w:rPr>
          <w:spacing w:val="49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таблице,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диаграмме;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80" w:after="0"/>
        <w:ind w:left="1666" w:hanging="709"/>
        <w:jc w:val="left"/>
        <w:rPr>
          <w:sz w:val="28"/>
        </w:rPr>
      </w:pPr>
      <w:r>
        <w:rPr>
          <w:sz w:val="28"/>
        </w:rPr>
        <w:t>заполнять</w:t>
      </w:r>
      <w:r>
        <w:rPr>
          <w:spacing w:val="43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111"/>
          <w:sz w:val="28"/>
        </w:rPr>
        <w:t xml:space="preserve"> </w:t>
      </w:r>
      <w:r>
        <w:rPr>
          <w:sz w:val="28"/>
        </w:rPr>
        <w:t>сложения</w:t>
      </w:r>
      <w:r>
        <w:rPr>
          <w:spacing w:val="111"/>
          <w:sz w:val="28"/>
        </w:rPr>
        <w:t xml:space="preserve"> </w:t>
      </w:r>
      <w:r>
        <w:rPr>
          <w:sz w:val="28"/>
        </w:rPr>
        <w:t>и</w:t>
      </w:r>
      <w:r>
        <w:rPr>
          <w:spacing w:val="114"/>
          <w:sz w:val="28"/>
        </w:rPr>
        <w:t xml:space="preserve"> </w:t>
      </w:r>
      <w:r>
        <w:rPr>
          <w:sz w:val="28"/>
        </w:rPr>
        <w:t>умножения,</w:t>
      </w:r>
      <w:r>
        <w:rPr>
          <w:spacing w:val="113"/>
          <w:sz w:val="28"/>
        </w:rPr>
        <w:t xml:space="preserve"> </w:t>
      </w:r>
      <w:r>
        <w:rPr>
          <w:sz w:val="28"/>
        </w:rPr>
        <w:t>дополнять</w:t>
      </w:r>
      <w:r>
        <w:rPr>
          <w:spacing w:val="110"/>
          <w:sz w:val="28"/>
        </w:rPr>
        <w:t xml:space="preserve"> </w:t>
      </w:r>
      <w:r>
        <w:rPr>
          <w:sz w:val="28"/>
        </w:rPr>
        <w:t>данными</w:t>
      </w:r>
    </w:p>
    <w:p>
      <w:pPr>
        <w:pStyle w:val="Style17"/>
        <w:spacing w:lineRule="exact" w:line="321" w:before="168" w:after="0"/>
        <w:ind w:left="250" w:hanging="0"/>
        <w:jc w:val="left"/>
        <w:rPr>
          <w:sz w:val="28"/>
        </w:rPr>
      </w:pPr>
      <w:r>
        <w:rPr/>
        <w:t>чертеж;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204" w:before="32" w:after="0"/>
        <w:ind w:left="250" w:right="265" w:firstLine="708"/>
        <w:jc w:val="left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записями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68"/>
          <w:sz w:val="28"/>
        </w:rPr>
        <w:t xml:space="preserve"> </w:t>
      </w:r>
      <w:r>
        <w:rPr>
          <w:sz w:val="28"/>
        </w:rPr>
        <w:t>задачи;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38" w:after="0"/>
        <w:ind w:left="250" w:right="266" w:firstLine="708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22"/>
          <w:sz w:val="28"/>
        </w:rPr>
        <w:t xml:space="preserve"> </w:t>
      </w:r>
      <w:r>
        <w:rPr>
          <w:sz w:val="28"/>
        </w:rPr>
        <w:t>дополнительную</w:t>
      </w:r>
      <w:r>
        <w:rPr>
          <w:spacing w:val="22"/>
          <w:sz w:val="28"/>
        </w:rPr>
        <w:t xml:space="preserve"> </w:t>
      </w:r>
      <w:r>
        <w:rPr>
          <w:sz w:val="28"/>
        </w:rPr>
        <w:t>литературу</w:t>
      </w:r>
      <w:r>
        <w:rPr>
          <w:spacing w:val="22"/>
          <w:sz w:val="28"/>
        </w:rPr>
        <w:t xml:space="preserve"> </w:t>
      </w:r>
      <w:r>
        <w:rPr>
          <w:sz w:val="28"/>
        </w:rPr>
        <w:t>(справочники,</w:t>
      </w:r>
      <w:r>
        <w:rPr>
          <w:spacing w:val="20"/>
          <w:sz w:val="28"/>
        </w:rPr>
        <w:t xml:space="preserve"> </w:t>
      </w:r>
      <w:r>
        <w:rPr>
          <w:sz w:val="28"/>
        </w:rPr>
        <w:t>словари)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установления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проверки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значения математического термина</w:t>
      </w:r>
      <w:r>
        <w:rPr>
          <w:spacing w:val="-1"/>
          <w:sz w:val="28"/>
        </w:rPr>
        <w:t xml:space="preserve"> </w:t>
      </w:r>
      <w:r>
        <w:rPr>
          <w:sz w:val="28"/>
        </w:rPr>
        <w:t>(понятия).</w:t>
      </w:r>
    </w:p>
    <w:p>
      <w:pPr>
        <w:pStyle w:val="Style17"/>
        <w:spacing w:lineRule="auto" w:line="362" w:before="1" w:after="0"/>
        <w:jc w:val="left"/>
        <w:rPr>
          <w:sz w:val="28"/>
        </w:rPr>
      </w:pPr>
      <w:r>
        <w:rPr/>
        <w:t>У</w:t>
      </w:r>
      <w:r>
        <w:rPr>
          <w:spacing w:val="36"/>
        </w:rPr>
        <w:t xml:space="preserve"> </w:t>
      </w:r>
      <w:r>
        <w:rPr/>
        <w:t>обучающегося</w:t>
      </w:r>
      <w:r>
        <w:rPr>
          <w:spacing w:val="35"/>
        </w:rPr>
        <w:t xml:space="preserve"> </w:t>
      </w:r>
      <w:r>
        <w:rPr/>
        <w:t>будут</w:t>
      </w:r>
      <w:r>
        <w:rPr>
          <w:spacing w:val="36"/>
        </w:rPr>
        <w:t xml:space="preserve"> </w:t>
      </w:r>
      <w:r>
        <w:rPr/>
        <w:t>сформированы</w:t>
      </w:r>
      <w:r>
        <w:rPr>
          <w:spacing w:val="35"/>
        </w:rPr>
        <w:t xml:space="preserve"> </w:t>
      </w:r>
      <w:r>
        <w:rPr/>
        <w:t>следующие</w:t>
      </w:r>
      <w:r>
        <w:rPr>
          <w:spacing w:val="37"/>
        </w:rPr>
        <w:t xml:space="preserve"> </w:t>
      </w:r>
      <w:r>
        <w:rPr/>
        <w:t>действия</w:t>
      </w:r>
      <w:r>
        <w:rPr>
          <w:spacing w:val="37"/>
        </w:rPr>
        <w:t xml:space="preserve"> </w:t>
      </w:r>
      <w:r>
        <w:rPr/>
        <w:t>общения</w:t>
      </w:r>
      <w:r>
        <w:rPr>
          <w:spacing w:val="37"/>
        </w:rPr>
        <w:t xml:space="preserve"> </w:t>
      </w:r>
      <w:r>
        <w:rPr/>
        <w:t>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4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31" w:leader="none"/>
          <w:tab w:val="left" w:pos="5999" w:leader="none"/>
          <w:tab w:val="left" w:pos="8133" w:leader="none"/>
          <w:tab w:val="left" w:pos="8915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>
          <w:sz w:val="28"/>
        </w:rPr>
        <w:t>использовать</w:t>
        <w:tab/>
        <w:t>математическую</w:t>
        <w:tab/>
        <w:t>терминологию</w:t>
        <w:tab/>
        <w:t>для</w:t>
        <w:tab/>
      </w:r>
      <w:r>
        <w:rPr>
          <w:spacing w:val="-1"/>
          <w:sz w:val="28"/>
        </w:rPr>
        <w:t>описания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 зависимостей;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2815" w:leader="none"/>
          <w:tab w:val="left" w:pos="4014" w:leader="none"/>
          <w:tab w:val="left" w:pos="5925" w:leader="none"/>
          <w:tab w:val="left" w:pos="6558" w:leader="none"/>
          <w:tab w:val="left" w:pos="7815" w:leader="none"/>
          <w:tab w:val="left" w:pos="8748" w:leader="none"/>
        </w:tabs>
        <w:spacing w:lineRule="auto" w:line="362"/>
        <w:ind w:left="250" w:right="261" w:firstLine="708"/>
        <w:jc w:val="left"/>
        <w:rPr>
          <w:sz w:val="28"/>
        </w:rPr>
      </w:pPr>
      <w:r>
        <w:rPr>
          <w:sz w:val="28"/>
        </w:rPr>
        <w:t>строить</w:t>
        <w:tab/>
        <w:t>речевые</w:t>
        <w:tab/>
        <w:t>высказывания</w:t>
        <w:tab/>
        <w:t>для</w:t>
        <w:tab/>
        <w:t>решения</w:t>
        <w:tab/>
        <w:t>задач,</w:t>
        <w:tab/>
      </w:r>
      <w:r>
        <w:rPr>
          <w:spacing w:val="-1"/>
          <w:sz w:val="28"/>
        </w:rPr>
        <w:t>составлять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текстовую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211" w:leader="none"/>
          <w:tab w:val="left" w:pos="3822" w:leader="none"/>
          <w:tab w:val="left" w:pos="5302" w:leader="none"/>
          <w:tab w:val="left" w:pos="6957" w:leader="none"/>
          <w:tab w:val="left" w:pos="9340" w:leader="none"/>
        </w:tabs>
        <w:ind w:left="1666" w:hanging="709"/>
        <w:jc w:val="left"/>
        <w:rPr>
          <w:sz w:val="28"/>
        </w:rPr>
      </w:pPr>
      <w:r>
        <w:rPr>
          <w:sz w:val="28"/>
        </w:rPr>
        <w:t>объяснять</w:t>
        <w:tab/>
        <w:t>на</w:t>
        <w:tab/>
        <w:t>примерах</w:t>
        <w:tab/>
        <w:t>отношения</w:t>
        <w:tab/>
        <w:t>«больше-меньше</w:t>
        <w:tab/>
        <w:t>на...»,</w:t>
      </w:r>
    </w:p>
    <w:p>
      <w:pPr>
        <w:pStyle w:val="Style17"/>
        <w:spacing w:before="165" w:after="0"/>
        <w:ind w:left="250" w:hanging="0"/>
        <w:jc w:val="left"/>
        <w:rPr>
          <w:sz w:val="28"/>
        </w:rPr>
      </w:pPr>
      <w:r>
        <w:rPr/>
        <w:t>«больше-меньше</w:t>
      </w:r>
      <w:r>
        <w:rPr>
          <w:spacing w:val="-3"/>
        </w:rPr>
        <w:t xml:space="preserve"> </w:t>
      </w:r>
      <w:r>
        <w:rPr/>
        <w:t>в...»,</w:t>
      </w:r>
      <w:r>
        <w:rPr>
          <w:spacing w:val="-3"/>
        </w:rPr>
        <w:t xml:space="preserve"> </w:t>
      </w:r>
      <w:r>
        <w:rPr/>
        <w:t>«равно»;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3" w:firstLine="708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20"/>
          <w:sz w:val="28"/>
        </w:rPr>
        <w:t xml:space="preserve"> </w:t>
      </w:r>
      <w:r>
        <w:rPr>
          <w:sz w:val="28"/>
        </w:rPr>
        <w:t>математическую</w:t>
      </w:r>
      <w:r>
        <w:rPr>
          <w:spacing w:val="21"/>
          <w:sz w:val="28"/>
        </w:rPr>
        <w:t xml:space="preserve"> </w:t>
      </w:r>
      <w:r>
        <w:rPr>
          <w:sz w:val="28"/>
        </w:rPr>
        <w:t>символику</w:t>
      </w:r>
      <w:r>
        <w:rPr>
          <w:spacing w:val="17"/>
          <w:sz w:val="28"/>
        </w:rPr>
        <w:t xml:space="preserve"> </w:t>
      </w:r>
      <w:r>
        <w:rPr>
          <w:sz w:val="28"/>
        </w:rPr>
        <w:t>для</w:t>
      </w:r>
      <w:r>
        <w:rPr>
          <w:spacing w:val="22"/>
          <w:sz w:val="28"/>
        </w:rPr>
        <w:t xml:space="preserve"> </w:t>
      </w:r>
      <w:r>
        <w:rPr>
          <w:sz w:val="28"/>
        </w:rPr>
        <w:t>составления</w:t>
      </w:r>
      <w:r>
        <w:rPr>
          <w:spacing w:val="19"/>
          <w:sz w:val="28"/>
        </w:rPr>
        <w:t xml:space="preserve"> </w:t>
      </w:r>
      <w:r>
        <w:rPr>
          <w:sz w:val="28"/>
        </w:rPr>
        <w:t>числовых</w:t>
      </w:r>
      <w:r>
        <w:rPr>
          <w:spacing w:val="-67"/>
          <w:sz w:val="28"/>
        </w:rPr>
        <w:t xml:space="preserve"> </w:t>
      </w:r>
      <w:r>
        <w:rPr>
          <w:sz w:val="28"/>
        </w:rPr>
        <w:t>выражений;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106" w:leader="none"/>
          <w:tab w:val="left" w:pos="4989" w:leader="none"/>
          <w:tab w:val="left" w:pos="6195" w:leader="none"/>
          <w:tab w:val="left" w:pos="6698" w:leader="none"/>
          <w:tab w:val="left" w:pos="7671" w:leader="none"/>
          <w:tab w:val="left" w:pos="8778" w:leader="none"/>
        </w:tabs>
        <w:spacing w:lineRule="auto" w:line="362"/>
        <w:ind w:left="250" w:right="262" w:firstLine="708"/>
        <w:jc w:val="left"/>
        <w:rPr>
          <w:sz w:val="28"/>
        </w:rPr>
      </w:pPr>
      <w:r>
        <w:rPr>
          <w:sz w:val="28"/>
        </w:rPr>
        <w:t>выбирать,</w:t>
        <w:tab/>
        <w:t>осуществлять</w:t>
        <w:tab/>
        <w:t>переход</w:t>
        <w:tab/>
        <w:t>от</w:t>
        <w:tab/>
        <w:t>одних</w:t>
        <w:tab/>
        <w:t>единиц</w:t>
        <w:tab/>
      </w:r>
      <w:r>
        <w:rPr>
          <w:spacing w:val="-1"/>
          <w:sz w:val="28"/>
        </w:rPr>
        <w:t>измерения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8" w:firstLine="708"/>
        <w:jc w:val="left"/>
        <w:rPr>
          <w:sz w:val="28"/>
        </w:rPr>
      </w:pPr>
      <w:r>
        <w:rPr>
          <w:sz w:val="28"/>
        </w:rPr>
        <w:t>участвовать</w:t>
      </w:r>
      <w:r>
        <w:rPr>
          <w:spacing w:val="33"/>
          <w:sz w:val="28"/>
        </w:rPr>
        <w:t xml:space="preserve"> </w:t>
      </w:r>
      <w:r>
        <w:rPr>
          <w:sz w:val="28"/>
        </w:rPr>
        <w:t>в</w:t>
      </w:r>
      <w:r>
        <w:rPr>
          <w:spacing w:val="35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36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36"/>
          <w:sz w:val="28"/>
        </w:rPr>
        <w:t xml:space="preserve"> </w:t>
      </w:r>
      <w:r>
        <w:rPr>
          <w:sz w:val="28"/>
        </w:rPr>
        <w:t>в</w:t>
      </w:r>
      <w:r>
        <w:rPr>
          <w:spacing w:val="34"/>
          <w:sz w:val="28"/>
        </w:rPr>
        <w:t xml:space="preserve"> </w:t>
      </w:r>
      <w:r>
        <w:rPr>
          <w:sz w:val="28"/>
        </w:rPr>
        <w:t>ходе</w:t>
      </w:r>
      <w:r>
        <w:rPr>
          <w:spacing w:val="35"/>
          <w:sz w:val="28"/>
        </w:rPr>
        <w:t xml:space="preserve"> </w:t>
      </w:r>
      <w:r>
        <w:rPr>
          <w:sz w:val="28"/>
        </w:rPr>
        <w:t>и</w:t>
      </w:r>
      <w:r>
        <w:rPr>
          <w:spacing w:val="36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35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вычисления.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проверять</w:t>
      </w:r>
      <w:r>
        <w:rPr>
          <w:spacing w:val="-5"/>
          <w:sz w:val="28"/>
        </w:rPr>
        <w:t xml:space="preserve"> </w:t>
      </w:r>
      <w:r>
        <w:rPr>
          <w:sz w:val="28"/>
        </w:rPr>
        <w:t>ход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вести</w:t>
      </w:r>
      <w:r>
        <w:rPr>
          <w:spacing w:val="-3"/>
          <w:sz w:val="28"/>
        </w:rPr>
        <w:t xml:space="preserve"> </w:t>
      </w:r>
      <w:r>
        <w:rPr>
          <w:sz w:val="28"/>
        </w:rPr>
        <w:t>поиск</w:t>
      </w:r>
      <w:r>
        <w:rPr>
          <w:spacing w:val="-5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исправлять;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ответ</w:t>
      </w:r>
      <w:r>
        <w:rPr>
          <w:spacing w:val="1"/>
          <w:sz w:val="28"/>
        </w:rPr>
        <w:t xml:space="preserve"> </w:t>
      </w:r>
      <w:r>
        <w:rPr>
          <w:sz w:val="28"/>
        </w:rPr>
        <w:t>(вывод),</w:t>
      </w:r>
      <w:r>
        <w:rPr>
          <w:spacing w:val="1"/>
          <w:sz w:val="28"/>
        </w:rPr>
        <w:t xml:space="preserve"> </w:t>
      </w:r>
      <w:r>
        <w:rPr>
          <w:sz w:val="28"/>
        </w:rPr>
        <w:t>подтверждать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объяснением,</w:t>
      </w:r>
      <w:r>
        <w:rPr>
          <w:spacing w:val="1"/>
          <w:sz w:val="28"/>
        </w:rPr>
        <w:t xml:space="preserve"> </w:t>
      </w:r>
      <w:r>
        <w:rPr>
          <w:sz w:val="28"/>
        </w:rPr>
        <w:t>расчётами;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выбирать и использовать различные приёмы прикидки и 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вычисления,</w:t>
      </w:r>
      <w:r>
        <w:rPr>
          <w:spacing w:val="-6"/>
          <w:sz w:val="28"/>
        </w:rPr>
        <w:t xml:space="preserve"> </w:t>
      </w:r>
      <w:r>
        <w:rPr>
          <w:sz w:val="28"/>
        </w:rPr>
        <w:t>проверять</w:t>
      </w:r>
      <w:r>
        <w:rPr>
          <w:spacing w:val="-7"/>
          <w:sz w:val="28"/>
        </w:rPr>
        <w:t xml:space="preserve"> </w:t>
      </w:r>
      <w:r>
        <w:rPr>
          <w:sz w:val="28"/>
        </w:rPr>
        <w:t>полноту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-8"/>
          <w:sz w:val="28"/>
        </w:rPr>
        <w:t xml:space="preserve"> </w:t>
      </w:r>
      <w:r>
        <w:rPr>
          <w:sz w:val="28"/>
        </w:rPr>
        <w:t>заполнения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таблиц</w:t>
      </w:r>
      <w:r>
        <w:rPr>
          <w:spacing w:val="-68"/>
          <w:sz w:val="28"/>
        </w:rPr>
        <w:t xml:space="preserve"> </w:t>
      </w:r>
      <w:r>
        <w:rPr>
          <w:sz w:val="28"/>
        </w:rPr>
        <w:t>сложения,</w:t>
      </w:r>
      <w:r>
        <w:rPr>
          <w:spacing w:val="-1"/>
          <w:sz w:val="28"/>
        </w:rPr>
        <w:t xml:space="preserve"> </w:t>
      </w:r>
      <w:r>
        <w:rPr>
          <w:sz w:val="28"/>
        </w:rPr>
        <w:t>умножения.</w:t>
      </w:r>
    </w:p>
    <w:p>
      <w:pPr>
        <w:sectPr>
          <w:footerReference w:type="default" r:id="rId19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rPr>
          <w:sz w:val="28"/>
        </w:rPr>
      </w:pPr>
      <w:r>
        <w:rPr/>
        <w:t>У</w:t>
      </w:r>
      <w:r>
        <w:rPr>
          <w:spacing w:val="30"/>
        </w:rPr>
        <w:t xml:space="preserve"> </w:t>
      </w:r>
      <w:r>
        <w:rPr/>
        <w:t>обучающегося</w:t>
      </w:r>
      <w:r>
        <w:rPr>
          <w:spacing w:val="99"/>
        </w:rPr>
        <w:t xml:space="preserve"> </w:t>
      </w:r>
      <w:r>
        <w:rPr/>
        <w:t>будут</w:t>
      </w:r>
      <w:r>
        <w:rPr>
          <w:spacing w:val="99"/>
        </w:rPr>
        <w:t xml:space="preserve"> </w:t>
      </w:r>
      <w:r>
        <w:rPr/>
        <w:t>сформированы</w:t>
      </w:r>
      <w:r>
        <w:rPr>
          <w:spacing w:val="100"/>
        </w:rPr>
        <w:t xml:space="preserve"> </w:t>
      </w:r>
      <w:r>
        <w:rPr/>
        <w:t>следующие</w:t>
      </w:r>
      <w:r>
        <w:rPr>
          <w:spacing w:val="99"/>
        </w:rPr>
        <w:t xml:space="preserve"> </w:t>
      </w:r>
      <w:r>
        <w:rPr/>
        <w:t>умения</w:t>
      </w:r>
      <w:r>
        <w:rPr>
          <w:spacing w:val="97"/>
        </w:rPr>
        <w:t xml:space="preserve"> </w:t>
      </w:r>
      <w:r>
        <w:rPr/>
        <w:t>совместной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деятельности: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при работе в группе или в паре выполнять предложенные 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(находить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аналоговых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приборов,</w:t>
      </w:r>
      <w:r>
        <w:rPr>
          <w:spacing w:val="-6"/>
          <w:sz w:val="28"/>
        </w:rPr>
        <w:t xml:space="preserve"> </w:t>
      </w:r>
      <w:r>
        <w:rPr>
          <w:sz w:val="28"/>
        </w:rPr>
        <w:t>измерительных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длину,</w:t>
      </w:r>
      <w:r>
        <w:rPr>
          <w:spacing w:val="-1"/>
          <w:sz w:val="28"/>
        </w:rPr>
        <w:t xml:space="preserve"> </w:t>
      </w:r>
      <w:r>
        <w:rPr>
          <w:sz w:val="28"/>
        </w:rPr>
        <w:t>массу,</w:t>
      </w:r>
      <w:r>
        <w:rPr>
          <w:spacing w:val="-2"/>
          <w:sz w:val="28"/>
        </w:rPr>
        <w:t xml:space="preserve"> </w:t>
      </w:r>
      <w:r>
        <w:rPr>
          <w:sz w:val="28"/>
        </w:rPr>
        <w:t>время);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договариваться о распределении обязанностей в совместном труде,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подчинённого,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сдержанно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замечания</w:t>
      </w:r>
      <w:r>
        <w:rPr>
          <w:spacing w:val="-3"/>
          <w:sz w:val="28"/>
        </w:rPr>
        <w:t xml:space="preserve"> </w:t>
      </w:r>
      <w:r>
        <w:rPr>
          <w:sz w:val="28"/>
        </w:rPr>
        <w:t>к своей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прикидку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работы.</w:t>
      </w:r>
    </w:p>
    <w:p>
      <w:pPr>
        <w:pStyle w:val="Style17"/>
        <w:spacing w:lineRule="auto" w:line="362" w:before="3" w:after="0"/>
        <w:ind w:left="1030" w:right="5279" w:hanging="0"/>
        <w:rPr>
          <w:sz w:val="28"/>
        </w:rPr>
      </w:pPr>
      <w:r>
        <w:rPr/>
        <w:t>Содержание обучения в 4 классе.</w:t>
      </w:r>
      <w:r>
        <w:rPr>
          <w:spacing w:val="-67"/>
        </w:rPr>
        <w:t xml:space="preserve"> </w:t>
      </w:r>
      <w:r>
        <w:rPr/>
        <w:t>Числа</w:t>
      </w:r>
      <w:r>
        <w:rPr>
          <w:spacing w:val="-3"/>
        </w:rPr>
        <w:t xml:space="preserve"> </w:t>
      </w:r>
      <w:r>
        <w:rPr/>
        <w:t>и величины.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Числа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пределах</w:t>
      </w:r>
      <w:r>
        <w:rPr>
          <w:spacing w:val="1"/>
        </w:rPr>
        <w:t xml:space="preserve"> </w:t>
      </w:r>
      <w:r>
        <w:rPr/>
        <w:t>миллиона:</w:t>
      </w:r>
      <w:r>
        <w:rPr>
          <w:spacing w:val="1"/>
        </w:rPr>
        <w:t xml:space="preserve"> </w:t>
      </w:r>
      <w:r>
        <w:rPr/>
        <w:t>чтение,</w:t>
      </w:r>
      <w:r>
        <w:rPr>
          <w:spacing w:val="1"/>
        </w:rPr>
        <w:t xml:space="preserve"> </w:t>
      </w:r>
      <w:r>
        <w:rPr/>
        <w:t>запись,</w:t>
      </w:r>
      <w:r>
        <w:rPr>
          <w:spacing w:val="1"/>
        </w:rPr>
        <w:t xml:space="preserve"> </w:t>
      </w:r>
      <w:r>
        <w:rPr/>
        <w:t>поразрядное</w:t>
      </w:r>
      <w:r>
        <w:rPr>
          <w:spacing w:val="1"/>
        </w:rPr>
        <w:t xml:space="preserve"> </w:t>
      </w:r>
      <w:r>
        <w:rPr/>
        <w:t>сравнение</w:t>
      </w:r>
      <w:r>
        <w:rPr>
          <w:spacing w:val="1"/>
        </w:rPr>
        <w:t xml:space="preserve"> </w:t>
      </w:r>
      <w:r>
        <w:rPr/>
        <w:t>упорядочение. Число, большее или меньшее данного числа на заданное число</w:t>
      </w:r>
      <w:r>
        <w:rPr>
          <w:spacing w:val="1"/>
        </w:rPr>
        <w:t xml:space="preserve"> </w:t>
      </w:r>
      <w:r>
        <w:rPr/>
        <w:t>разрядных единиц,</w:t>
      </w:r>
      <w:r>
        <w:rPr>
          <w:spacing w:val="-4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заданное число</w:t>
      </w:r>
      <w:r>
        <w:rPr>
          <w:spacing w:val="-3"/>
        </w:rPr>
        <w:t xml:space="preserve"> </w:t>
      </w:r>
      <w:r>
        <w:rPr/>
        <w:t>раз.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Величины:</w:t>
      </w:r>
      <w:r>
        <w:rPr>
          <w:spacing w:val="-3"/>
        </w:rPr>
        <w:t xml:space="preserve"> </w:t>
      </w:r>
      <w:r>
        <w:rPr/>
        <w:t>сравнение</w:t>
      </w:r>
      <w:r>
        <w:rPr>
          <w:spacing w:val="-3"/>
        </w:rPr>
        <w:t xml:space="preserve"> </w:t>
      </w:r>
      <w:r>
        <w:rPr/>
        <w:t>объектов</w:t>
      </w:r>
      <w:r>
        <w:rPr>
          <w:spacing w:val="-5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массе,</w:t>
      </w:r>
      <w:r>
        <w:rPr>
          <w:spacing w:val="-4"/>
        </w:rPr>
        <w:t xml:space="preserve"> </w:t>
      </w:r>
      <w:r>
        <w:rPr/>
        <w:t>длине,</w:t>
      </w:r>
      <w:r>
        <w:rPr>
          <w:spacing w:val="-4"/>
        </w:rPr>
        <w:t xml:space="preserve"> </w:t>
      </w:r>
      <w:r>
        <w:rPr/>
        <w:t>площади,</w:t>
      </w:r>
      <w:r>
        <w:rPr>
          <w:spacing w:val="-4"/>
        </w:rPr>
        <w:t xml:space="preserve"> </w:t>
      </w:r>
      <w:r>
        <w:rPr/>
        <w:t>вместимости.</w:t>
      </w:r>
    </w:p>
    <w:p>
      <w:pPr>
        <w:pStyle w:val="Style17"/>
        <w:spacing w:lineRule="auto" w:line="362" w:before="170" w:after="0"/>
        <w:ind w:left="958" w:right="259" w:firstLine="72"/>
        <w:rPr>
          <w:sz w:val="28"/>
        </w:rPr>
      </w:pPr>
      <w:r>
        <w:rPr/>
        <w:t>162.9.1.1. Единицы массы и соотношения между ними: - центнер, тонна.</w:t>
      </w:r>
      <w:r>
        <w:rPr>
          <w:spacing w:val="1"/>
        </w:rPr>
        <w:t xml:space="preserve"> </w:t>
      </w:r>
      <w:r>
        <w:rPr/>
        <w:t>Единицы</w:t>
      </w:r>
      <w:r>
        <w:rPr>
          <w:spacing w:val="66"/>
        </w:rPr>
        <w:t xml:space="preserve"> </w:t>
      </w:r>
      <w:r>
        <w:rPr/>
        <w:t>времени</w:t>
      </w:r>
      <w:r>
        <w:rPr>
          <w:spacing w:val="63"/>
        </w:rPr>
        <w:t xml:space="preserve"> </w:t>
      </w:r>
      <w:r>
        <w:rPr/>
        <w:t>(сутки,</w:t>
      </w:r>
      <w:r>
        <w:rPr>
          <w:spacing w:val="65"/>
        </w:rPr>
        <w:t xml:space="preserve"> </w:t>
      </w:r>
      <w:r>
        <w:rPr/>
        <w:t>неделя,</w:t>
      </w:r>
      <w:r>
        <w:rPr>
          <w:spacing w:val="64"/>
        </w:rPr>
        <w:t xml:space="preserve"> </w:t>
      </w:r>
      <w:r>
        <w:rPr/>
        <w:t>месяц,</w:t>
      </w:r>
      <w:r>
        <w:rPr>
          <w:spacing w:val="64"/>
        </w:rPr>
        <w:t xml:space="preserve"> </w:t>
      </w:r>
      <w:r>
        <w:rPr/>
        <w:t>год,</w:t>
      </w:r>
      <w:r>
        <w:rPr>
          <w:spacing w:val="65"/>
        </w:rPr>
        <w:t xml:space="preserve"> </w:t>
      </w:r>
      <w:r>
        <w:rPr/>
        <w:t>век),</w:t>
      </w:r>
      <w:r>
        <w:rPr>
          <w:spacing w:val="64"/>
        </w:rPr>
        <w:t xml:space="preserve"> </w:t>
      </w:r>
      <w:r>
        <w:rPr/>
        <w:t>соотношения</w:t>
      </w:r>
      <w:r>
        <w:rPr>
          <w:spacing w:val="66"/>
        </w:rPr>
        <w:t xml:space="preserve"> </w:t>
      </w:r>
      <w:r>
        <w:rPr/>
        <w:t>между</w:t>
      </w:r>
    </w:p>
    <w:p>
      <w:pPr>
        <w:pStyle w:val="Style17"/>
        <w:spacing w:before="1" w:after="0"/>
        <w:ind w:left="250" w:hanging="0"/>
        <w:jc w:val="left"/>
        <w:rPr>
          <w:sz w:val="28"/>
        </w:rPr>
      </w:pPr>
      <w:r>
        <w:rPr/>
        <w:t>ними.</w:t>
      </w:r>
    </w:p>
    <w:p>
      <w:pPr>
        <w:pStyle w:val="Style17"/>
        <w:tabs>
          <w:tab w:val="clear" w:pos="720"/>
          <w:tab w:val="left" w:pos="2274" w:leader="none"/>
          <w:tab w:val="left" w:pos="3257" w:leader="none"/>
          <w:tab w:val="left" w:pos="4955" w:leader="none"/>
          <w:tab w:val="left" w:pos="6473" w:leader="none"/>
          <w:tab w:val="left" w:pos="7888" w:leader="none"/>
          <w:tab w:val="left" w:pos="8735" w:leader="none"/>
        </w:tabs>
        <w:spacing w:before="167" w:after="0"/>
        <w:ind w:left="958" w:hanging="0"/>
        <w:jc w:val="left"/>
        <w:rPr>
          <w:sz w:val="28"/>
        </w:rPr>
      </w:pPr>
      <w:r>
        <w:rPr/>
        <w:t>Единицы</w:t>
        <w:tab/>
        <w:t>длины</w:t>
        <w:tab/>
        <w:t>(миллиметр,</w:t>
        <w:tab/>
        <w:t>сантиметр,</w:t>
        <w:tab/>
        <w:t>дециметр,</w:t>
        <w:tab/>
        <w:t>метр,</w:t>
        <w:tab/>
        <w:t>километр),</w:t>
      </w:r>
    </w:p>
    <w:p>
      <w:pPr>
        <w:pStyle w:val="Style17"/>
        <w:spacing w:lineRule="auto" w:line="362" w:before="168" w:after="0"/>
        <w:ind w:left="250" w:right="265" w:hanging="0"/>
        <w:rPr>
          <w:sz w:val="28"/>
        </w:rPr>
      </w:pPr>
      <w:r>
        <w:rPr/>
        <w:t>площади</w:t>
      </w:r>
      <w:r>
        <w:rPr>
          <w:spacing w:val="1"/>
        </w:rPr>
        <w:t xml:space="preserve"> </w:t>
      </w:r>
      <w:r>
        <w:rPr/>
        <w:t>(квадратный</w:t>
      </w:r>
      <w:r>
        <w:rPr>
          <w:spacing w:val="1"/>
        </w:rPr>
        <w:t xml:space="preserve"> </w:t>
      </w:r>
      <w:r>
        <w:rPr/>
        <w:t>метр,</w:t>
      </w:r>
      <w:r>
        <w:rPr>
          <w:spacing w:val="1"/>
        </w:rPr>
        <w:t xml:space="preserve"> </w:t>
      </w:r>
      <w:r>
        <w:rPr/>
        <w:t>квадратный</w:t>
      </w:r>
      <w:r>
        <w:rPr>
          <w:spacing w:val="1"/>
        </w:rPr>
        <w:t xml:space="preserve"> </w:t>
      </w:r>
      <w:r>
        <w:rPr/>
        <w:t>сантиметр),</w:t>
      </w:r>
      <w:r>
        <w:rPr>
          <w:spacing w:val="1"/>
        </w:rPr>
        <w:t xml:space="preserve"> </w:t>
      </w:r>
      <w:r>
        <w:rPr/>
        <w:t>вместимости</w:t>
      </w:r>
      <w:r>
        <w:rPr>
          <w:spacing w:val="1"/>
        </w:rPr>
        <w:t xml:space="preserve"> </w:t>
      </w:r>
      <w:r>
        <w:rPr/>
        <w:t>(литр),</w:t>
      </w:r>
      <w:r>
        <w:rPr>
          <w:spacing w:val="1"/>
        </w:rPr>
        <w:t xml:space="preserve"> </w:t>
      </w:r>
      <w:r>
        <w:rPr/>
        <w:t>скорости (километры в час, метры в минуту, метры в секунду). Соотношение</w:t>
      </w:r>
      <w:r>
        <w:rPr>
          <w:spacing w:val="1"/>
        </w:rPr>
        <w:t xml:space="preserve"> </w:t>
      </w:r>
      <w:r>
        <w:rPr/>
        <w:t>между</w:t>
      </w:r>
      <w:r>
        <w:rPr>
          <w:spacing w:val="-5"/>
        </w:rPr>
        <w:t xml:space="preserve"> </w:t>
      </w:r>
      <w:r>
        <w:rPr/>
        <w:t>единицами в</w:t>
      </w:r>
      <w:r>
        <w:rPr>
          <w:spacing w:val="-1"/>
        </w:rPr>
        <w:t xml:space="preserve"> </w:t>
      </w:r>
      <w:r>
        <w:rPr/>
        <w:t>пределах</w:t>
      </w:r>
      <w:r>
        <w:rPr>
          <w:spacing w:val="1"/>
        </w:rPr>
        <w:t xml:space="preserve"> </w:t>
      </w:r>
      <w:r>
        <w:rPr/>
        <w:t>100</w:t>
      </w:r>
      <w:r>
        <w:rPr>
          <w:spacing w:val="3"/>
        </w:rPr>
        <w:t xml:space="preserve"> </w:t>
      </w:r>
      <w:r>
        <w:rPr/>
        <w:t>000.</w:t>
      </w:r>
    </w:p>
    <w:p>
      <w:pPr>
        <w:pStyle w:val="Style17"/>
        <w:spacing w:lineRule="auto" w:line="362" w:before="3" w:after="0"/>
        <w:ind w:left="1030" w:right="4496" w:hanging="0"/>
        <w:rPr>
          <w:sz w:val="28"/>
        </w:rPr>
      </w:pPr>
      <w:r>
        <w:rPr/>
        <w:t>Доля величины времени, массы, длины.</w:t>
      </w:r>
      <w:r>
        <w:rPr>
          <w:spacing w:val="-67"/>
        </w:rPr>
        <w:t xml:space="preserve"> </w:t>
      </w:r>
      <w:r>
        <w:rPr/>
        <w:t>Арифметические</w:t>
      </w:r>
      <w:r>
        <w:rPr>
          <w:spacing w:val="-4"/>
        </w:rPr>
        <w:t xml:space="preserve"> </w:t>
      </w:r>
      <w:r>
        <w:rPr/>
        <w:t>действия.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Письменное</w:t>
      </w:r>
      <w:r>
        <w:rPr>
          <w:spacing w:val="1"/>
        </w:rPr>
        <w:t xml:space="preserve"> </w:t>
      </w:r>
      <w:r>
        <w:rPr/>
        <w:t>сложение,</w:t>
      </w:r>
      <w:r>
        <w:rPr>
          <w:spacing w:val="1"/>
        </w:rPr>
        <w:t xml:space="preserve"> </w:t>
      </w:r>
      <w:r>
        <w:rPr/>
        <w:t>вычитание</w:t>
      </w:r>
      <w:r>
        <w:rPr>
          <w:spacing w:val="1"/>
        </w:rPr>
        <w:t xml:space="preserve"> </w:t>
      </w:r>
      <w:r>
        <w:rPr/>
        <w:t>многозначных</w:t>
      </w:r>
      <w:r>
        <w:rPr>
          <w:spacing w:val="1"/>
        </w:rPr>
        <w:t xml:space="preserve"> </w:t>
      </w:r>
      <w:r>
        <w:rPr/>
        <w:t>чисел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пределах</w:t>
      </w:r>
      <w:r>
        <w:rPr>
          <w:spacing w:val="1"/>
        </w:rPr>
        <w:t xml:space="preserve"> </w:t>
      </w:r>
      <w:r>
        <w:rPr/>
        <w:t>миллиона. Письменное умножение, деление многозначных чисел на однозначное</w:t>
      </w:r>
      <w:r>
        <w:rPr>
          <w:spacing w:val="-67"/>
        </w:rPr>
        <w:t xml:space="preserve"> </w:t>
      </w:r>
      <w:r>
        <w:rPr/>
        <w:t>(двузначное)</w:t>
      </w:r>
      <w:r>
        <w:rPr>
          <w:spacing w:val="-17"/>
        </w:rPr>
        <w:t xml:space="preserve"> </w:t>
      </w:r>
      <w:r>
        <w:rPr/>
        <w:t>число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пределах</w:t>
      </w:r>
      <w:r>
        <w:rPr>
          <w:spacing w:val="-15"/>
        </w:rPr>
        <w:t xml:space="preserve"> </w:t>
      </w:r>
      <w:r>
        <w:rPr/>
        <w:t>100</w:t>
      </w:r>
      <w:r>
        <w:rPr>
          <w:spacing w:val="-15"/>
        </w:rPr>
        <w:t xml:space="preserve"> </w:t>
      </w:r>
      <w:r>
        <w:rPr/>
        <w:t>000.</w:t>
      </w:r>
      <w:r>
        <w:rPr>
          <w:spacing w:val="-18"/>
        </w:rPr>
        <w:t xml:space="preserve"> </w:t>
      </w:r>
      <w:r>
        <w:rPr/>
        <w:t>Деление</w:t>
      </w:r>
      <w:r>
        <w:rPr>
          <w:spacing w:val="-14"/>
        </w:rPr>
        <w:t xml:space="preserve"> </w:t>
      </w:r>
      <w:r>
        <w:rPr/>
        <w:t>с</w:t>
      </w:r>
      <w:r>
        <w:rPr>
          <w:spacing w:val="-16"/>
        </w:rPr>
        <w:t xml:space="preserve"> </w:t>
      </w:r>
      <w:r>
        <w:rPr/>
        <w:t>остатком.</w:t>
      </w:r>
      <w:r>
        <w:rPr>
          <w:spacing w:val="-17"/>
        </w:rPr>
        <w:t xml:space="preserve"> </w:t>
      </w:r>
      <w:r>
        <w:rPr/>
        <w:t>Умножение</w:t>
      </w:r>
      <w:r>
        <w:rPr>
          <w:spacing w:val="-16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деление</w:t>
      </w:r>
      <w:r>
        <w:rPr>
          <w:spacing w:val="-67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10,</w:t>
      </w:r>
      <w:r>
        <w:rPr>
          <w:spacing w:val="-1"/>
        </w:rPr>
        <w:t xml:space="preserve"> </w:t>
      </w:r>
      <w:r>
        <w:rPr/>
        <w:t>100,</w:t>
      </w:r>
      <w:r>
        <w:rPr>
          <w:spacing w:val="-1"/>
        </w:rPr>
        <w:t xml:space="preserve"> </w:t>
      </w:r>
      <w:r>
        <w:rPr/>
        <w:t>1000.</w:t>
      </w:r>
    </w:p>
    <w:p>
      <w:pPr>
        <w:sectPr>
          <w:footerReference w:type="default" r:id="rId19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Свойства</w:t>
      </w:r>
      <w:r>
        <w:rPr>
          <w:spacing w:val="1"/>
        </w:rPr>
        <w:t xml:space="preserve"> </w:t>
      </w:r>
      <w:r>
        <w:rPr/>
        <w:t>арифметических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применение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вычислений.</w:t>
      </w:r>
      <w:r>
        <w:rPr>
          <w:spacing w:val="1"/>
        </w:rPr>
        <w:t xml:space="preserve"> </w:t>
      </w:r>
      <w:r>
        <w:rPr/>
        <w:t>Поиск</w:t>
      </w:r>
      <w:r>
        <w:rPr>
          <w:spacing w:val="43"/>
        </w:rPr>
        <w:t xml:space="preserve"> </w:t>
      </w:r>
      <w:r>
        <w:rPr/>
        <w:t>значения</w:t>
      </w:r>
      <w:r>
        <w:rPr>
          <w:spacing w:val="43"/>
        </w:rPr>
        <w:t xml:space="preserve"> </w:t>
      </w:r>
      <w:r>
        <w:rPr/>
        <w:t>числового</w:t>
      </w:r>
      <w:r>
        <w:rPr>
          <w:spacing w:val="43"/>
        </w:rPr>
        <w:t xml:space="preserve"> </w:t>
      </w:r>
      <w:r>
        <w:rPr/>
        <w:t>выражения,</w:t>
      </w:r>
      <w:r>
        <w:rPr>
          <w:spacing w:val="42"/>
        </w:rPr>
        <w:t xml:space="preserve"> </w:t>
      </w:r>
      <w:r>
        <w:rPr/>
        <w:t>содержащего</w:t>
      </w:r>
      <w:r>
        <w:rPr>
          <w:spacing w:val="43"/>
        </w:rPr>
        <w:t xml:space="preserve"> </w:t>
      </w:r>
      <w:r>
        <w:rPr/>
        <w:t>несколько</w:t>
      </w:r>
      <w:r>
        <w:rPr>
          <w:spacing w:val="43"/>
        </w:rPr>
        <w:t xml:space="preserve"> </w:t>
      </w:r>
      <w:r>
        <w:rPr/>
        <w:t>действий</w:t>
      </w:r>
      <w:r>
        <w:rPr>
          <w:spacing w:val="41"/>
        </w:rPr>
        <w:t xml:space="preserve"> </w:t>
      </w:r>
      <w:r>
        <w:rPr/>
        <w:t>в</w:t>
      </w:r>
    </w:p>
    <w:p>
      <w:pPr>
        <w:pStyle w:val="Style17"/>
        <w:spacing w:lineRule="auto" w:line="362" w:before="60" w:after="0"/>
        <w:ind w:left="250" w:right="270" w:hanging="0"/>
        <w:rPr>
          <w:sz w:val="28"/>
        </w:rPr>
      </w:pPr>
      <w:r>
        <w:rPr/>
        <w:t>пределах 100 000. Проверка результата вычислений, в том числе с помощью</w:t>
      </w:r>
      <w:r>
        <w:rPr>
          <w:spacing w:val="1"/>
        </w:rPr>
        <w:t xml:space="preserve"> </w:t>
      </w:r>
      <w:r>
        <w:rPr/>
        <w:t>калькулятора.</w:t>
      </w:r>
    </w:p>
    <w:p>
      <w:pPr>
        <w:pStyle w:val="Style17"/>
        <w:spacing w:lineRule="auto" w:line="362" w:before="1" w:after="0"/>
        <w:ind w:left="250" w:right="262" w:firstLine="708"/>
        <w:rPr>
          <w:sz w:val="28"/>
        </w:rPr>
      </w:pPr>
      <w:r>
        <w:rPr>
          <w:spacing w:val="-1"/>
        </w:rPr>
        <w:t>Равенство,</w:t>
      </w:r>
      <w:r>
        <w:rPr>
          <w:spacing w:val="-15"/>
        </w:rPr>
        <w:t xml:space="preserve"> </w:t>
      </w:r>
      <w:r>
        <w:rPr/>
        <w:t>содержащее</w:t>
      </w:r>
      <w:r>
        <w:rPr>
          <w:spacing w:val="-14"/>
        </w:rPr>
        <w:t xml:space="preserve"> </w:t>
      </w:r>
      <w:r>
        <w:rPr/>
        <w:t>неизвестный</w:t>
      </w:r>
      <w:r>
        <w:rPr>
          <w:spacing w:val="-14"/>
        </w:rPr>
        <w:t xml:space="preserve"> </w:t>
      </w:r>
      <w:r>
        <w:rPr/>
        <w:t>компонент</w:t>
      </w:r>
      <w:r>
        <w:rPr>
          <w:spacing w:val="-14"/>
        </w:rPr>
        <w:t xml:space="preserve"> </w:t>
      </w:r>
      <w:r>
        <w:rPr/>
        <w:t>арифметического</w:t>
      </w:r>
      <w:r>
        <w:rPr>
          <w:spacing w:val="-17"/>
        </w:rPr>
        <w:t xml:space="preserve"> </w:t>
      </w:r>
      <w:r>
        <w:rPr/>
        <w:t>действия:</w:t>
      </w:r>
      <w:r>
        <w:rPr>
          <w:spacing w:val="-67"/>
        </w:rPr>
        <w:t xml:space="preserve"> </w:t>
      </w:r>
      <w:r>
        <w:rPr/>
        <w:t>запись,</w:t>
      </w:r>
      <w:r>
        <w:rPr>
          <w:spacing w:val="-3"/>
        </w:rPr>
        <w:t xml:space="preserve"> </w:t>
      </w:r>
      <w:r>
        <w:rPr/>
        <w:t>нахождение неизвестного</w:t>
      </w:r>
      <w:r>
        <w:rPr>
          <w:spacing w:val="1"/>
        </w:rPr>
        <w:t xml:space="preserve"> </w:t>
      </w:r>
      <w:r>
        <w:rPr/>
        <w:t>компонента.</w:t>
      </w:r>
    </w:p>
    <w:p>
      <w:pPr>
        <w:pStyle w:val="Style17"/>
        <w:spacing w:lineRule="auto" w:line="362"/>
        <w:ind w:left="1030" w:right="2679" w:hanging="72"/>
        <w:rPr>
          <w:sz w:val="28"/>
        </w:rPr>
      </w:pPr>
      <w:r>
        <w:rPr/>
        <w:t>Умножение и деление величины на однозначное число.</w:t>
      </w:r>
      <w:r>
        <w:rPr>
          <w:spacing w:val="-67"/>
        </w:rPr>
        <w:t xml:space="preserve"> </w:t>
      </w:r>
      <w:r>
        <w:rPr/>
        <w:t>Текстовые</w:t>
      </w:r>
      <w:r>
        <w:rPr>
          <w:spacing w:val="-1"/>
        </w:rPr>
        <w:t xml:space="preserve"> </w:t>
      </w:r>
      <w:r>
        <w:rPr/>
        <w:t>задачи.</w:t>
      </w:r>
    </w:p>
    <w:p>
      <w:pPr>
        <w:pStyle w:val="Style17"/>
        <w:spacing w:lineRule="auto" w:line="362"/>
        <w:ind w:left="250" w:right="258" w:firstLine="708"/>
        <w:rPr>
          <w:sz w:val="28"/>
        </w:rPr>
      </w:pPr>
      <w:r>
        <w:rPr/>
        <w:t>Работа с текстовой задачей, решение которой содержит 2</w:t>
      </w:r>
      <w:r>
        <w:rPr>
          <w:spacing w:val="1"/>
        </w:rPr>
        <w:t xml:space="preserve"> </w:t>
      </w:r>
      <w:r>
        <w:rPr/>
        <w:t>- 3 действия:</w:t>
      </w:r>
      <w:r>
        <w:rPr>
          <w:spacing w:val="1"/>
        </w:rPr>
        <w:t xml:space="preserve"> </w:t>
      </w:r>
      <w:r>
        <w:rPr/>
        <w:t>анализ,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модели,</w:t>
      </w:r>
      <w:r>
        <w:rPr>
          <w:spacing w:val="1"/>
        </w:rPr>
        <w:t xml:space="preserve"> </w:t>
      </w:r>
      <w:r>
        <w:rPr/>
        <w:t>планирование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запись</w:t>
      </w:r>
      <w:r>
        <w:rPr>
          <w:spacing w:val="1"/>
        </w:rPr>
        <w:t xml:space="preserve"> </w:t>
      </w:r>
      <w:r>
        <w:rPr/>
        <w:t>решения,</w:t>
      </w:r>
      <w:r>
        <w:rPr>
          <w:spacing w:val="1"/>
        </w:rPr>
        <w:t xml:space="preserve"> </w:t>
      </w:r>
      <w:r>
        <w:rPr/>
        <w:t>проверка</w:t>
      </w:r>
      <w:r>
        <w:rPr>
          <w:spacing w:val="-67"/>
        </w:rPr>
        <w:t xml:space="preserve"> </w:t>
      </w:r>
      <w:r>
        <w:rPr/>
        <w:t>решения и ответа. Анализ зависимостей, характеризующих процессы: движения</w:t>
      </w:r>
      <w:r>
        <w:rPr>
          <w:spacing w:val="1"/>
        </w:rPr>
        <w:t xml:space="preserve"> </w:t>
      </w:r>
      <w:r>
        <w:rPr/>
        <w:t>(скорость, время, пройденный путь), работы (производительность, время, объём</w:t>
      </w:r>
      <w:r>
        <w:rPr>
          <w:spacing w:val="1"/>
        </w:rPr>
        <w:t xml:space="preserve"> </w:t>
      </w:r>
      <w:r>
        <w:rPr/>
        <w:t>работы),</w:t>
      </w:r>
      <w:r>
        <w:rPr>
          <w:spacing w:val="1"/>
        </w:rPr>
        <w:t xml:space="preserve"> </w:t>
      </w:r>
      <w:r>
        <w:rPr/>
        <w:t>купли-продажи</w:t>
      </w:r>
      <w:r>
        <w:rPr>
          <w:spacing w:val="1"/>
        </w:rPr>
        <w:t xml:space="preserve"> </w:t>
      </w:r>
      <w:r>
        <w:rPr/>
        <w:t>(цена,</w:t>
      </w:r>
      <w:r>
        <w:rPr>
          <w:spacing w:val="1"/>
        </w:rPr>
        <w:t xml:space="preserve"> </w:t>
      </w:r>
      <w:r>
        <w:rPr/>
        <w:t>количество,</w:t>
      </w:r>
      <w:r>
        <w:rPr>
          <w:spacing w:val="1"/>
        </w:rPr>
        <w:t xml:space="preserve"> </w:t>
      </w:r>
      <w:r>
        <w:rPr/>
        <w:t>стоимость)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решение</w:t>
      </w:r>
      <w:r>
        <w:rPr>
          <w:spacing w:val="1"/>
        </w:rPr>
        <w:t xml:space="preserve"> </w:t>
      </w:r>
      <w:r>
        <w:rPr/>
        <w:t>соответствующих</w:t>
      </w:r>
      <w:r>
        <w:rPr>
          <w:spacing w:val="1"/>
        </w:rPr>
        <w:t xml:space="preserve"> </w:t>
      </w:r>
      <w:r>
        <w:rPr/>
        <w:t>задач.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установление</w:t>
      </w:r>
      <w:r>
        <w:rPr>
          <w:spacing w:val="1"/>
        </w:rPr>
        <w:t xml:space="preserve"> </w:t>
      </w:r>
      <w:r>
        <w:rPr/>
        <w:t>времени</w:t>
      </w:r>
      <w:r>
        <w:rPr>
          <w:spacing w:val="1"/>
        </w:rPr>
        <w:t xml:space="preserve"> </w:t>
      </w:r>
      <w:r>
        <w:rPr/>
        <w:t>(начало,</w:t>
      </w:r>
      <w:r>
        <w:rPr>
          <w:spacing w:val="1"/>
        </w:rPr>
        <w:t xml:space="preserve"> </w:t>
      </w:r>
      <w:r>
        <w:rPr/>
        <w:t>продолжительность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окончание</w:t>
      </w:r>
      <w:r>
        <w:rPr>
          <w:spacing w:val="1"/>
        </w:rPr>
        <w:t xml:space="preserve"> </w:t>
      </w:r>
      <w:r>
        <w:rPr/>
        <w:t>события),</w:t>
      </w:r>
      <w:r>
        <w:rPr>
          <w:spacing w:val="1"/>
        </w:rPr>
        <w:t xml:space="preserve"> </w:t>
      </w:r>
      <w:r>
        <w:rPr/>
        <w:t>расчёта</w:t>
      </w:r>
      <w:r>
        <w:rPr>
          <w:spacing w:val="1"/>
        </w:rPr>
        <w:t xml:space="preserve"> </w:t>
      </w:r>
      <w:r>
        <w:rPr/>
        <w:t>количества,</w:t>
      </w:r>
      <w:r>
        <w:rPr>
          <w:spacing w:val="1"/>
        </w:rPr>
        <w:t xml:space="preserve"> </w:t>
      </w:r>
      <w:r>
        <w:rPr/>
        <w:t>расхода,</w:t>
      </w:r>
      <w:r>
        <w:rPr>
          <w:spacing w:val="1"/>
        </w:rPr>
        <w:t xml:space="preserve"> </w:t>
      </w:r>
      <w:r>
        <w:rPr/>
        <w:t>изменения. Задачи на нахождение доли величины, величины по её доле. Разные</w:t>
      </w:r>
      <w:r>
        <w:rPr>
          <w:spacing w:val="1"/>
        </w:rPr>
        <w:t xml:space="preserve"> </w:t>
      </w:r>
      <w:r>
        <w:rPr/>
        <w:t>способы решения некоторых видов изученных задач. Оформление решения по</w:t>
      </w:r>
      <w:r>
        <w:rPr>
          <w:spacing w:val="1"/>
        </w:rPr>
        <w:t xml:space="preserve"> </w:t>
      </w:r>
      <w:r>
        <w:rPr/>
        <w:t>действиям</w:t>
      </w:r>
      <w:r>
        <w:rPr>
          <w:spacing w:val="-1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пояснением,</w:t>
      </w:r>
      <w:r>
        <w:rPr>
          <w:spacing w:val="-3"/>
        </w:rPr>
        <w:t xml:space="preserve"> </w:t>
      </w:r>
      <w:r>
        <w:rPr/>
        <w:t>по вопросам,</w:t>
      </w:r>
      <w:r>
        <w:rPr>
          <w:spacing w:val="-5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помощью</w:t>
      </w:r>
      <w:r>
        <w:rPr>
          <w:spacing w:val="-2"/>
        </w:rPr>
        <w:t xml:space="preserve"> </w:t>
      </w:r>
      <w:r>
        <w:rPr/>
        <w:t>числового выражения.</w:t>
      </w:r>
    </w:p>
    <w:p>
      <w:pPr>
        <w:pStyle w:val="Style17"/>
        <w:spacing w:lineRule="auto" w:line="362" w:before="4" w:after="0"/>
        <w:ind w:left="1030" w:right="2383" w:hanging="0"/>
        <w:rPr>
          <w:sz w:val="28"/>
        </w:rPr>
      </w:pPr>
      <w:r>
        <w:rPr/>
        <w:t>Пространственные отношения и геометрические фигуры.</w:t>
      </w:r>
      <w:r>
        <w:rPr>
          <w:spacing w:val="-68"/>
        </w:rPr>
        <w:t xml:space="preserve"> </w:t>
      </w:r>
      <w:r>
        <w:rPr/>
        <w:t>Наглядные</w:t>
      </w:r>
      <w:r>
        <w:rPr>
          <w:spacing w:val="-4"/>
        </w:rPr>
        <w:t xml:space="preserve"> </w:t>
      </w:r>
      <w:r>
        <w:rPr/>
        <w:t>представления</w:t>
      </w:r>
      <w:r>
        <w:rPr>
          <w:spacing w:val="-3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симметрии.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Окружность, круг: распознавание и изображение. Построение окружности</w:t>
      </w:r>
      <w:r>
        <w:rPr>
          <w:spacing w:val="1"/>
        </w:rPr>
        <w:t xml:space="preserve"> </w:t>
      </w:r>
      <w:r>
        <w:rPr/>
        <w:t>заданного радиуса. Построение изученных геометрических фигур с помощью</w:t>
      </w:r>
      <w:r>
        <w:rPr>
          <w:spacing w:val="1"/>
        </w:rPr>
        <w:t xml:space="preserve"> </w:t>
      </w:r>
      <w:r>
        <w:rPr/>
        <w:t>линейки,</w:t>
      </w:r>
      <w:r>
        <w:rPr>
          <w:spacing w:val="1"/>
        </w:rPr>
        <w:t xml:space="preserve"> </w:t>
      </w:r>
      <w:r>
        <w:rPr/>
        <w:t>угольника,</w:t>
      </w:r>
      <w:r>
        <w:rPr>
          <w:spacing w:val="1"/>
        </w:rPr>
        <w:t xml:space="preserve"> </w:t>
      </w:r>
      <w:r>
        <w:rPr/>
        <w:t>циркуля.</w:t>
      </w:r>
      <w:r>
        <w:rPr>
          <w:spacing w:val="1"/>
        </w:rPr>
        <w:t xml:space="preserve"> </w:t>
      </w:r>
      <w:r>
        <w:rPr/>
        <w:t>Различение,</w:t>
      </w:r>
      <w:r>
        <w:rPr>
          <w:spacing w:val="1"/>
        </w:rPr>
        <w:t xml:space="preserve"> </w:t>
      </w:r>
      <w:r>
        <w:rPr/>
        <w:t>называние</w:t>
      </w:r>
      <w:r>
        <w:rPr>
          <w:spacing w:val="1"/>
        </w:rPr>
        <w:t xml:space="preserve"> </w:t>
      </w:r>
      <w:r>
        <w:rPr/>
        <w:t>пространственных</w:t>
      </w:r>
      <w:r>
        <w:rPr>
          <w:spacing w:val="-67"/>
        </w:rPr>
        <w:t xml:space="preserve"> </w:t>
      </w:r>
      <w:r>
        <w:rPr/>
        <w:t>геометрических фигур (тел):</w:t>
      </w:r>
      <w:r>
        <w:rPr>
          <w:spacing w:val="1"/>
        </w:rPr>
        <w:t xml:space="preserve"> </w:t>
      </w:r>
      <w:r>
        <w:rPr/>
        <w:t>шар,</w:t>
      </w:r>
      <w:r>
        <w:rPr>
          <w:spacing w:val="-1"/>
        </w:rPr>
        <w:t xml:space="preserve"> </w:t>
      </w:r>
      <w:r>
        <w:rPr/>
        <w:t>куб,</w:t>
      </w:r>
      <w:r>
        <w:rPr>
          <w:spacing w:val="-2"/>
        </w:rPr>
        <w:t xml:space="preserve"> </w:t>
      </w:r>
      <w:r>
        <w:rPr/>
        <w:t>цилиндр,</w:t>
      </w:r>
      <w:r>
        <w:rPr>
          <w:spacing w:val="-1"/>
        </w:rPr>
        <w:t xml:space="preserve"> </w:t>
      </w:r>
      <w:r>
        <w:rPr/>
        <w:t>конус,</w:t>
      </w:r>
      <w:r>
        <w:rPr>
          <w:spacing w:val="-2"/>
        </w:rPr>
        <w:t xml:space="preserve"> </w:t>
      </w:r>
      <w:r>
        <w:rPr/>
        <w:t>пирамида.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Конструирование:</w:t>
      </w:r>
      <w:r>
        <w:rPr>
          <w:spacing w:val="1"/>
        </w:rPr>
        <w:t xml:space="preserve"> </w:t>
      </w:r>
      <w:r>
        <w:rPr/>
        <w:t>разбиение</w:t>
      </w:r>
      <w:r>
        <w:rPr>
          <w:spacing w:val="1"/>
        </w:rPr>
        <w:t xml:space="preserve"> </w:t>
      </w:r>
      <w:r>
        <w:rPr/>
        <w:t>фигуры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прямоугольники</w:t>
      </w:r>
      <w:r>
        <w:rPr>
          <w:spacing w:val="1"/>
        </w:rPr>
        <w:t xml:space="preserve"> </w:t>
      </w:r>
      <w:r>
        <w:rPr/>
        <w:t>(квадраты),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-1"/>
        </w:rPr>
        <w:t xml:space="preserve"> </w:t>
      </w:r>
      <w:r>
        <w:rPr/>
        <w:t>фигур</w:t>
      </w:r>
      <w:r>
        <w:rPr>
          <w:spacing w:val="-3"/>
        </w:rPr>
        <w:t xml:space="preserve"> </w:t>
      </w:r>
      <w:r>
        <w:rPr/>
        <w:t>из</w:t>
      </w:r>
      <w:r>
        <w:rPr>
          <w:spacing w:val="-1"/>
        </w:rPr>
        <w:t xml:space="preserve"> </w:t>
      </w:r>
      <w:r>
        <w:rPr/>
        <w:t>прямоугольников</w:t>
      </w:r>
      <w:r>
        <w:rPr>
          <w:spacing w:val="-4"/>
        </w:rPr>
        <w:t xml:space="preserve"> </w:t>
      </w:r>
      <w:r>
        <w:rPr/>
        <w:t>или квадратов.</w:t>
      </w:r>
    </w:p>
    <w:p>
      <w:pPr>
        <w:pStyle w:val="Style17"/>
        <w:spacing w:lineRule="auto" w:line="362" w:before="1" w:after="0"/>
        <w:ind w:left="250" w:right="260" w:firstLine="708"/>
        <w:rPr>
          <w:sz w:val="28"/>
        </w:rPr>
      </w:pPr>
      <w:r>
        <w:rPr/>
        <w:t>Периметр, площадь фигуры, составленной из двух-трёх прямоугольников</w:t>
      </w:r>
      <w:r>
        <w:rPr>
          <w:spacing w:val="1"/>
        </w:rPr>
        <w:t xml:space="preserve"> </w:t>
      </w:r>
      <w:r>
        <w:rPr/>
        <w:t>(квадратов).</w:t>
      </w:r>
    </w:p>
    <w:p>
      <w:pPr>
        <w:pStyle w:val="Style17"/>
        <w:ind w:left="958" w:hanging="0"/>
        <w:rPr>
          <w:sz w:val="28"/>
        </w:rPr>
      </w:pPr>
      <w:r>
        <w:rPr/>
        <w:t>Математическая</w:t>
      </w:r>
      <w:r>
        <w:rPr>
          <w:spacing w:val="-6"/>
        </w:rPr>
        <w:t xml:space="preserve"> </w:t>
      </w:r>
      <w:r>
        <w:rPr/>
        <w:t>информация.</w:t>
      </w:r>
    </w:p>
    <w:p>
      <w:pPr>
        <w:pStyle w:val="Style17"/>
        <w:spacing w:before="170" w:after="0"/>
        <w:ind w:left="958" w:hanging="0"/>
        <w:rPr>
          <w:sz w:val="28"/>
        </w:rPr>
      </w:pPr>
      <w:r>
        <w:rPr/>
        <w:t xml:space="preserve">Работа  </w:t>
      </w:r>
      <w:r>
        <w:rPr>
          <w:spacing w:val="20"/>
        </w:rPr>
        <w:t xml:space="preserve"> </w:t>
      </w:r>
      <w:r>
        <w:rPr/>
        <w:t xml:space="preserve">с   </w:t>
      </w:r>
      <w:r>
        <w:rPr>
          <w:spacing w:val="19"/>
        </w:rPr>
        <w:t xml:space="preserve"> </w:t>
      </w:r>
      <w:r>
        <w:rPr/>
        <w:t xml:space="preserve">утверждениями:   </w:t>
      </w:r>
      <w:r>
        <w:rPr>
          <w:spacing w:val="20"/>
        </w:rPr>
        <w:t xml:space="preserve"> </w:t>
      </w:r>
      <w:r>
        <w:rPr/>
        <w:t xml:space="preserve">конструирование,   </w:t>
      </w:r>
      <w:r>
        <w:rPr>
          <w:spacing w:val="19"/>
        </w:rPr>
        <w:t xml:space="preserve"> </w:t>
      </w:r>
      <w:r>
        <w:rPr/>
        <w:t xml:space="preserve">проверка   </w:t>
      </w:r>
      <w:r>
        <w:rPr>
          <w:spacing w:val="19"/>
        </w:rPr>
        <w:t xml:space="preserve"> </w:t>
      </w:r>
      <w:r>
        <w:rPr/>
        <w:t>истинности.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Составление</w:t>
      </w:r>
      <w:r>
        <w:rPr>
          <w:spacing w:val="-3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проверка</w:t>
      </w:r>
      <w:r>
        <w:rPr>
          <w:spacing w:val="-3"/>
        </w:rPr>
        <w:t xml:space="preserve"> </w:t>
      </w:r>
      <w:r>
        <w:rPr/>
        <w:t>логических</w:t>
      </w:r>
      <w:r>
        <w:rPr>
          <w:spacing w:val="-2"/>
        </w:rPr>
        <w:t xml:space="preserve"> </w:t>
      </w:r>
      <w:r>
        <w:rPr/>
        <w:t>рассуждений</w:t>
      </w:r>
      <w:r>
        <w:rPr>
          <w:spacing w:val="-3"/>
        </w:rPr>
        <w:t xml:space="preserve"> </w:t>
      </w:r>
      <w:r>
        <w:rPr/>
        <w:t>при</w:t>
      </w:r>
      <w:r>
        <w:rPr>
          <w:spacing w:val="-5"/>
        </w:rPr>
        <w:t xml:space="preserve"> </w:t>
      </w:r>
      <w:r>
        <w:rPr/>
        <w:t>решении</w:t>
      </w:r>
      <w:r>
        <w:rPr>
          <w:spacing w:val="-3"/>
        </w:rPr>
        <w:t xml:space="preserve"> </w:t>
      </w:r>
      <w:r>
        <w:rPr/>
        <w:t>задач.</w:t>
      </w:r>
    </w:p>
    <w:p>
      <w:pPr>
        <w:sectPr>
          <w:footerReference w:type="default" r:id="rId19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7" w:after="0"/>
        <w:ind w:left="958" w:hanging="0"/>
        <w:rPr>
          <w:sz w:val="28"/>
        </w:rPr>
      </w:pPr>
      <w:r>
        <w:rPr/>
        <w:t xml:space="preserve">Данные  </w:t>
      </w:r>
      <w:r>
        <w:rPr>
          <w:spacing w:val="15"/>
        </w:rPr>
        <w:t xml:space="preserve"> </w:t>
      </w:r>
      <w:r>
        <w:rPr/>
        <w:t xml:space="preserve">о   </w:t>
      </w:r>
      <w:r>
        <w:rPr>
          <w:spacing w:val="13"/>
        </w:rPr>
        <w:t xml:space="preserve"> </w:t>
      </w:r>
      <w:r>
        <w:rPr/>
        <w:t xml:space="preserve">реальных   </w:t>
      </w:r>
      <w:r>
        <w:rPr>
          <w:spacing w:val="14"/>
        </w:rPr>
        <w:t xml:space="preserve"> </w:t>
      </w:r>
      <w:r>
        <w:rPr/>
        <w:t xml:space="preserve">процессах   </w:t>
      </w:r>
      <w:r>
        <w:rPr>
          <w:spacing w:val="14"/>
        </w:rPr>
        <w:t xml:space="preserve"> </w:t>
      </w:r>
      <w:r>
        <w:rPr/>
        <w:t xml:space="preserve">и   </w:t>
      </w:r>
      <w:r>
        <w:rPr>
          <w:spacing w:val="12"/>
        </w:rPr>
        <w:t xml:space="preserve"> </w:t>
      </w:r>
      <w:r>
        <w:rPr/>
        <w:t xml:space="preserve">явлениях   </w:t>
      </w:r>
      <w:r>
        <w:rPr>
          <w:spacing w:val="14"/>
        </w:rPr>
        <w:t xml:space="preserve"> </w:t>
      </w:r>
      <w:r>
        <w:rPr/>
        <w:t xml:space="preserve">окружающего   </w:t>
      </w:r>
      <w:r>
        <w:rPr>
          <w:spacing w:val="13"/>
        </w:rPr>
        <w:t xml:space="preserve"> </w:t>
      </w:r>
      <w:r>
        <w:rPr/>
        <w:t>мира,</w:t>
      </w:r>
    </w:p>
    <w:p>
      <w:pPr>
        <w:pStyle w:val="Style17"/>
        <w:spacing w:lineRule="auto" w:line="362" w:before="60" w:after="0"/>
        <w:ind w:left="250" w:right="260" w:hanging="0"/>
        <w:rPr>
          <w:sz w:val="28"/>
        </w:rPr>
      </w:pPr>
      <w:r>
        <w:rPr/>
        <w:t>представленные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диаграммах,</w:t>
      </w:r>
      <w:r>
        <w:rPr>
          <w:spacing w:val="1"/>
        </w:rPr>
        <w:t xml:space="preserve"> </w:t>
      </w:r>
      <w:r>
        <w:rPr/>
        <w:t>схемах,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таблицах,</w:t>
      </w:r>
      <w:r>
        <w:rPr>
          <w:spacing w:val="1"/>
        </w:rPr>
        <w:t xml:space="preserve"> </w:t>
      </w:r>
      <w:r>
        <w:rPr/>
        <w:t>текстах.</w:t>
      </w:r>
      <w:r>
        <w:rPr>
          <w:spacing w:val="1"/>
        </w:rPr>
        <w:t xml:space="preserve"> </w:t>
      </w:r>
      <w:r>
        <w:rPr/>
        <w:t>Сбор</w:t>
      </w:r>
      <w:r>
        <w:rPr>
          <w:spacing w:val="1"/>
        </w:rPr>
        <w:t xml:space="preserve"> </w:t>
      </w:r>
      <w:r>
        <w:rPr/>
        <w:t>математических данных о заданном объекте (числе, величине, геометрической</w:t>
      </w:r>
      <w:r>
        <w:rPr>
          <w:spacing w:val="1"/>
        </w:rPr>
        <w:t xml:space="preserve"> </w:t>
      </w:r>
      <w:r>
        <w:rPr/>
        <w:t>фигуре).</w:t>
      </w:r>
      <w:r>
        <w:rPr>
          <w:spacing w:val="1"/>
        </w:rPr>
        <w:t xml:space="preserve"> </w:t>
      </w:r>
      <w:r>
        <w:rPr/>
        <w:t>Поиск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справочной</w:t>
      </w:r>
      <w:r>
        <w:rPr>
          <w:spacing w:val="1"/>
        </w:rPr>
        <w:t xml:space="preserve"> </w:t>
      </w:r>
      <w:r>
        <w:rPr/>
        <w:t>литературе,</w:t>
      </w:r>
      <w:r>
        <w:rPr>
          <w:spacing w:val="1"/>
        </w:rPr>
        <w:t xml:space="preserve"> </w:t>
      </w:r>
      <w:r>
        <w:rPr/>
        <w:t>Интернете.</w:t>
      </w:r>
      <w:r>
        <w:rPr>
          <w:spacing w:val="1"/>
        </w:rPr>
        <w:t xml:space="preserve"> </w:t>
      </w:r>
      <w:r>
        <w:rPr/>
        <w:t>Запись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предложенной таблице,</w:t>
      </w:r>
      <w:r>
        <w:rPr>
          <w:spacing w:val="-5"/>
        </w:rPr>
        <w:t xml:space="preserve"> </w:t>
      </w:r>
      <w:r>
        <w:rPr/>
        <w:t>на столбчатой</w:t>
      </w:r>
      <w:r>
        <w:rPr>
          <w:spacing w:val="-1"/>
        </w:rPr>
        <w:t xml:space="preserve"> </w:t>
      </w:r>
      <w:r>
        <w:rPr/>
        <w:t>диаграмме.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Доступные</w:t>
      </w:r>
      <w:r>
        <w:rPr>
          <w:spacing w:val="1"/>
        </w:rPr>
        <w:t xml:space="preserve"> </w:t>
      </w:r>
      <w:r>
        <w:rPr/>
        <w:t>электронные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пособия,</w:t>
      </w:r>
      <w:r>
        <w:rPr>
          <w:spacing w:val="1"/>
        </w:rPr>
        <w:t xml:space="preserve"> </w:t>
      </w:r>
      <w:r>
        <w:rPr/>
        <w:t>тренажёры,</w:t>
      </w:r>
      <w:r>
        <w:rPr>
          <w:spacing w:val="1"/>
        </w:rPr>
        <w:t xml:space="preserve"> </w:t>
      </w:r>
      <w:r>
        <w:rPr/>
        <w:t>их</w:t>
      </w:r>
      <w:r>
        <w:rPr>
          <w:spacing w:val="-67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под</w:t>
      </w:r>
      <w:r>
        <w:rPr>
          <w:spacing w:val="1"/>
        </w:rPr>
        <w:t xml:space="preserve"> </w:t>
      </w:r>
      <w:r>
        <w:rPr/>
        <w:t>руководством</w:t>
      </w:r>
      <w:r>
        <w:rPr>
          <w:spacing w:val="1"/>
        </w:rPr>
        <w:t xml:space="preserve"> </w:t>
      </w:r>
      <w:r>
        <w:rPr/>
        <w:t>педагога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самостоятельное.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безопасной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электронными</w:t>
      </w:r>
      <w:r>
        <w:rPr>
          <w:spacing w:val="1"/>
        </w:rPr>
        <w:t xml:space="preserve"> </w:t>
      </w:r>
      <w:r>
        <w:rPr/>
        <w:t>источниками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(электронная</w:t>
      </w:r>
      <w:r>
        <w:rPr>
          <w:spacing w:val="1"/>
        </w:rPr>
        <w:t xml:space="preserve"> </w:t>
      </w:r>
      <w:r>
        <w:rPr/>
        <w:t>форма</w:t>
      </w:r>
      <w:r>
        <w:rPr>
          <w:spacing w:val="-15"/>
        </w:rPr>
        <w:t xml:space="preserve"> </w:t>
      </w:r>
      <w:r>
        <w:rPr/>
        <w:t>учебника,</w:t>
      </w:r>
      <w:r>
        <w:rPr>
          <w:spacing w:val="-16"/>
        </w:rPr>
        <w:t xml:space="preserve"> </w:t>
      </w:r>
      <w:r>
        <w:rPr/>
        <w:t>электронные</w:t>
      </w:r>
      <w:r>
        <w:rPr>
          <w:spacing w:val="-15"/>
        </w:rPr>
        <w:t xml:space="preserve"> </w:t>
      </w:r>
      <w:r>
        <w:rPr/>
        <w:t>словари,</w:t>
      </w:r>
      <w:r>
        <w:rPr>
          <w:spacing w:val="-16"/>
        </w:rPr>
        <w:t xml:space="preserve"> </w:t>
      </w:r>
      <w:r>
        <w:rPr/>
        <w:t>образовательные</w:t>
      </w:r>
      <w:r>
        <w:rPr>
          <w:spacing w:val="-15"/>
        </w:rPr>
        <w:t xml:space="preserve"> </w:t>
      </w:r>
      <w:r>
        <w:rPr/>
        <w:t>сайты,</w:t>
      </w:r>
      <w:r>
        <w:rPr>
          <w:spacing w:val="-16"/>
        </w:rPr>
        <w:t xml:space="preserve"> </w:t>
      </w:r>
      <w:r>
        <w:rPr/>
        <w:t>ориентированные</w:t>
      </w:r>
      <w:r>
        <w:rPr>
          <w:spacing w:val="-68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обучающихся начального</w:t>
      </w:r>
      <w:r>
        <w:rPr>
          <w:spacing w:val="-3"/>
        </w:rPr>
        <w:t xml:space="preserve"> </w:t>
      </w:r>
      <w:r>
        <w:rPr/>
        <w:t>общего</w:t>
      </w:r>
      <w:r>
        <w:rPr>
          <w:spacing w:val="-2"/>
        </w:rPr>
        <w:t xml:space="preserve"> </w:t>
      </w:r>
      <w:r>
        <w:rPr/>
        <w:t>образования).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Алгоритмы</w:t>
      </w:r>
      <w:r>
        <w:rPr>
          <w:spacing w:val="-6"/>
        </w:rPr>
        <w:t xml:space="preserve"> </w:t>
      </w:r>
      <w:r>
        <w:rPr/>
        <w:t>решения</w:t>
      </w:r>
      <w:r>
        <w:rPr>
          <w:spacing w:val="-3"/>
        </w:rPr>
        <w:t xml:space="preserve"> </w:t>
      </w:r>
      <w:r>
        <w:rPr/>
        <w:t>изученных</w:t>
      </w:r>
      <w:r>
        <w:rPr>
          <w:spacing w:val="-2"/>
        </w:rPr>
        <w:t xml:space="preserve"> </w:t>
      </w:r>
      <w:r>
        <w:rPr/>
        <w:t>учебных и</w:t>
      </w:r>
      <w:r>
        <w:rPr>
          <w:spacing w:val="-2"/>
        </w:rPr>
        <w:t xml:space="preserve"> </w:t>
      </w:r>
      <w:r>
        <w:rPr/>
        <w:t>практических</w:t>
      </w:r>
      <w:r>
        <w:rPr>
          <w:spacing w:val="-2"/>
        </w:rPr>
        <w:t xml:space="preserve"> </w:t>
      </w:r>
      <w:r>
        <w:rPr/>
        <w:t>задач.</w:t>
      </w:r>
    </w:p>
    <w:p>
      <w:pPr>
        <w:pStyle w:val="Style17"/>
        <w:spacing w:lineRule="auto" w:line="362" w:before="167" w:after="0"/>
        <w:ind w:left="250" w:right="262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математики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рядауниверсальных учебных действий: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-67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У обучающегося будут сформированы следующие базовые логические и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терминологии,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высказываниях</w:t>
      </w:r>
      <w:r>
        <w:rPr>
          <w:spacing w:val="-3"/>
          <w:sz w:val="28"/>
        </w:rPr>
        <w:t xml:space="preserve"> </w:t>
      </w:r>
      <w:r>
        <w:rPr>
          <w:sz w:val="28"/>
        </w:rPr>
        <w:t>и рассуждениях;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(числа,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фигуры),</w:t>
      </w:r>
      <w:r>
        <w:rPr>
          <w:spacing w:val="-1"/>
          <w:sz w:val="28"/>
        </w:rPr>
        <w:t xml:space="preserve"> </w:t>
      </w:r>
      <w:r>
        <w:rPr>
          <w:sz w:val="28"/>
        </w:rPr>
        <w:t>записывать</w:t>
      </w:r>
      <w:r>
        <w:rPr>
          <w:spacing w:val="-2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выбирать метод решения математической задачи (алгоритм действия,</w:t>
      </w:r>
      <w:r>
        <w:rPr>
          <w:spacing w:val="-67"/>
          <w:sz w:val="28"/>
        </w:rPr>
        <w:t xml:space="preserve"> </w:t>
      </w:r>
      <w:r>
        <w:rPr>
          <w:sz w:val="28"/>
        </w:rPr>
        <w:t>приём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перебор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находить</w:t>
      </w:r>
      <w:r>
        <w:rPr>
          <w:spacing w:val="48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49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51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50"/>
          <w:sz w:val="28"/>
        </w:rPr>
        <w:t xml:space="preserve"> </w:t>
      </w:r>
      <w:r>
        <w:rPr>
          <w:sz w:val="28"/>
        </w:rPr>
        <w:t>фигур</w:t>
      </w:r>
      <w:r>
        <w:rPr>
          <w:spacing w:val="51"/>
          <w:sz w:val="28"/>
        </w:rPr>
        <w:t xml:space="preserve"> </w:t>
      </w:r>
      <w:r>
        <w:rPr>
          <w:sz w:val="28"/>
        </w:rPr>
        <w:t>в</w:t>
      </w:r>
      <w:r>
        <w:rPr>
          <w:spacing w:val="48"/>
          <w:sz w:val="28"/>
        </w:rPr>
        <w:t xml:space="preserve"> </w:t>
      </w:r>
      <w:r>
        <w:rPr>
          <w:sz w:val="28"/>
        </w:rPr>
        <w:t>окружающем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мире;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760" w:leader="none"/>
          <w:tab w:val="left" w:pos="5928" w:leader="none"/>
          <w:tab w:val="left" w:pos="7068" w:leader="none"/>
          <w:tab w:val="left" w:pos="8860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конструировать</w:t>
        <w:tab/>
        <w:t>геометрическую</w:t>
        <w:tab/>
        <w:t>фигуру,</w:t>
        <w:tab/>
        <w:t>обладающую</w:t>
        <w:tab/>
        <w:t>заданным</w:t>
      </w:r>
    </w:p>
    <w:p>
      <w:pPr>
        <w:pStyle w:val="Style17"/>
        <w:spacing w:lineRule="auto" w:line="362" w:before="170" w:after="0"/>
        <w:ind w:left="250" w:hanging="0"/>
        <w:jc w:val="left"/>
        <w:rPr>
          <w:sz w:val="28"/>
        </w:rPr>
      </w:pPr>
      <w:r>
        <w:rPr/>
        <w:t>свойством</w:t>
      </w:r>
      <w:r>
        <w:rPr>
          <w:spacing w:val="59"/>
        </w:rPr>
        <w:t xml:space="preserve"> </w:t>
      </w:r>
      <w:r>
        <w:rPr/>
        <w:t>(отрезок</w:t>
      </w:r>
      <w:r>
        <w:rPr>
          <w:spacing w:val="57"/>
        </w:rPr>
        <w:t xml:space="preserve"> </w:t>
      </w:r>
      <w:r>
        <w:rPr/>
        <w:t>заданной</w:t>
      </w:r>
      <w:r>
        <w:rPr>
          <w:spacing w:val="57"/>
        </w:rPr>
        <w:t xml:space="preserve"> </w:t>
      </w:r>
      <w:r>
        <w:rPr/>
        <w:t>длины,</w:t>
      </w:r>
      <w:r>
        <w:rPr>
          <w:spacing w:val="57"/>
        </w:rPr>
        <w:t xml:space="preserve"> </w:t>
      </w:r>
      <w:r>
        <w:rPr/>
        <w:t>ломаная</w:t>
      </w:r>
      <w:r>
        <w:rPr>
          <w:spacing w:val="60"/>
        </w:rPr>
        <w:t xml:space="preserve"> </w:t>
      </w:r>
      <w:r>
        <w:rPr/>
        <w:t>определённой</w:t>
      </w:r>
      <w:r>
        <w:rPr>
          <w:spacing w:val="60"/>
        </w:rPr>
        <w:t xml:space="preserve"> </w:t>
      </w:r>
      <w:r>
        <w:rPr/>
        <w:t>длины,</w:t>
      </w:r>
      <w:r>
        <w:rPr>
          <w:spacing w:val="60"/>
        </w:rPr>
        <w:t xml:space="preserve"> </w:t>
      </w:r>
      <w:r>
        <w:rPr/>
        <w:t>квадрат</w:t>
      </w:r>
      <w:r>
        <w:rPr>
          <w:spacing w:val="59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заданным</w:t>
      </w:r>
      <w:r>
        <w:rPr>
          <w:spacing w:val="-1"/>
        </w:rPr>
        <w:t xml:space="preserve"> </w:t>
      </w:r>
      <w:r>
        <w:rPr/>
        <w:t>периметром);</w:t>
      </w:r>
    </w:p>
    <w:p>
      <w:pPr>
        <w:sectPr>
          <w:footerReference w:type="default" r:id="rId20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классифицировать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1 -</w:t>
      </w:r>
      <w:r>
        <w:rPr>
          <w:spacing w:val="-3"/>
          <w:sz w:val="28"/>
        </w:rPr>
        <w:t xml:space="preserve"> </w:t>
      </w:r>
      <w:r>
        <w:rPr>
          <w:sz w:val="28"/>
        </w:rPr>
        <w:t>2</w:t>
      </w:r>
      <w:r>
        <w:rPr>
          <w:spacing w:val="-1"/>
          <w:sz w:val="28"/>
        </w:rPr>
        <w:t xml:space="preserve"> </w:t>
      </w:r>
      <w:r>
        <w:rPr>
          <w:sz w:val="28"/>
        </w:rPr>
        <w:t>выбранным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0" w:firstLine="708"/>
        <w:rPr>
          <w:sz w:val="28"/>
        </w:rPr>
      </w:pPr>
      <w:r>
        <w:rPr>
          <w:sz w:val="28"/>
        </w:rPr>
        <w:t>составлять модель математической задачи, проверять её соответствие</w:t>
      </w:r>
      <w:r>
        <w:rPr>
          <w:spacing w:val="-67"/>
          <w:sz w:val="28"/>
        </w:rPr>
        <w:t xml:space="preserve"> </w:t>
      </w:r>
      <w:r>
        <w:rPr>
          <w:sz w:val="28"/>
        </w:rPr>
        <w:t>условиям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аналоговых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приборов:</w:t>
      </w:r>
      <w:r>
        <w:rPr>
          <w:spacing w:val="1"/>
          <w:sz w:val="28"/>
        </w:rPr>
        <w:t xml:space="preserve"> </w:t>
      </w:r>
      <w:r>
        <w:rPr>
          <w:sz w:val="28"/>
        </w:rPr>
        <w:t>массу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1"/>
          <w:sz w:val="28"/>
        </w:rPr>
        <w:t xml:space="preserve"> </w:t>
      </w:r>
      <w:r>
        <w:rPr>
          <w:sz w:val="28"/>
        </w:rPr>
        <w:t>(электронные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гиревые</w:t>
      </w:r>
      <w:r>
        <w:rPr>
          <w:spacing w:val="1"/>
          <w:sz w:val="28"/>
        </w:rPr>
        <w:t xml:space="preserve"> </w:t>
      </w:r>
      <w:r>
        <w:rPr>
          <w:sz w:val="28"/>
        </w:rPr>
        <w:t>весы),</w:t>
      </w:r>
      <w:r>
        <w:rPr>
          <w:spacing w:val="1"/>
          <w:sz w:val="28"/>
        </w:rPr>
        <w:t xml:space="preserve"> </w:t>
      </w:r>
      <w:r>
        <w:rPr>
          <w:sz w:val="28"/>
        </w:rPr>
        <w:t>температуру</w:t>
      </w:r>
      <w:r>
        <w:rPr>
          <w:spacing w:val="1"/>
          <w:sz w:val="28"/>
        </w:rPr>
        <w:t xml:space="preserve"> </w:t>
      </w:r>
      <w:r>
        <w:rPr>
          <w:sz w:val="28"/>
        </w:rPr>
        <w:t>(градусник),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(макет</w:t>
      </w:r>
      <w:r>
        <w:rPr>
          <w:spacing w:val="1"/>
          <w:sz w:val="28"/>
        </w:rPr>
        <w:t xml:space="preserve"> </w:t>
      </w:r>
      <w:r>
        <w:rPr>
          <w:sz w:val="28"/>
        </w:rPr>
        <w:t>спидометра),</w:t>
      </w:r>
      <w:r>
        <w:rPr>
          <w:spacing w:val="1"/>
          <w:sz w:val="28"/>
        </w:rPr>
        <w:t xml:space="preserve"> </w:t>
      </w:r>
      <w:r>
        <w:rPr>
          <w:sz w:val="28"/>
        </w:rPr>
        <w:t>вместимость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(измерительные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сосуды).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информационные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представлять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1"/>
          <w:sz w:val="28"/>
        </w:rPr>
        <w:t xml:space="preserve"> </w:t>
      </w:r>
      <w:r>
        <w:rPr>
          <w:sz w:val="28"/>
        </w:rPr>
        <w:t>формах;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063" w:leader="none"/>
          <w:tab w:val="left" w:pos="3441" w:leader="none"/>
          <w:tab w:val="left" w:pos="5827" w:leader="none"/>
          <w:tab w:val="left" w:pos="7694" w:leader="none"/>
          <w:tab w:val="left" w:pos="9894" w:leader="none"/>
        </w:tabs>
        <w:spacing w:lineRule="auto" w:line="362" w:before="171" w:after="0"/>
        <w:ind w:left="250" w:right="270" w:firstLine="708"/>
        <w:jc w:val="left"/>
        <w:rPr>
          <w:sz w:val="28"/>
        </w:rPr>
      </w:pPr>
      <w:r>
        <w:rPr>
          <w:sz w:val="28"/>
        </w:rPr>
        <w:t>извлекать</w:t>
        <w:tab/>
        <w:t>и</w:t>
        <w:tab/>
        <w:t>интерпретировать</w:t>
        <w:tab/>
        <w:t>информацию,</w:t>
        <w:tab/>
        <w:t>представленную</w:t>
        <w:tab/>
      </w:r>
      <w:r>
        <w:rPr>
          <w:spacing w:val="-4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таблице,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диаграмме;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8" w:firstLine="708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10"/>
          <w:sz w:val="28"/>
        </w:rPr>
        <w:t xml:space="preserve"> </w:t>
      </w:r>
      <w:r>
        <w:rPr>
          <w:sz w:val="28"/>
        </w:rPr>
        <w:t>справочную</w:t>
      </w:r>
      <w:r>
        <w:rPr>
          <w:spacing w:val="12"/>
          <w:sz w:val="28"/>
        </w:rPr>
        <w:t xml:space="preserve"> </w:t>
      </w:r>
      <w:r>
        <w:rPr>
          <w:sz w:val="28"/>
        </w:rPr>
        <w:t>литературу</w:t>
      </w:r>
      <w:r>
        <w:rPr>
          <w:spacing w:val="11"/>
          <w:sz w:val="28"/>
        </w:rPr>
        <w:t xml:space="preserve"> </w:t>
      </w:r>
      <w:r>
        <w:rPr>
          <w:sz w:val="28"/>
        </w:rPr>
        <w:t>для</w:t>
      </w:r>
      <w:r>
        <w:rPr>
          <w:spacing w:val="12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12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2"/>
          <w:sz w:val="28"/>
        </w:rPr>
        <w:t xml:space="preserve"> </w:t>
      </w:r>
      <w:r>
        <w:rPr>
          <w:sz w:val="28"/>
        </w:rPr>
        <w:t>в</w:t>
      </w:r>
      <w:r>
        <w:rPr>
          <w:spacing w:val="11"/>
          <w:sz w:val="28"/>
        </w:rPr>
        <w:t xml:space="preserve"> </w:t>
      </w:r>
      <w:r>
        <w:rPr>
          <w:sz w:val="28"/>
        </w:rPr>
        <w:t>том</w:t>
      </w:r>
      <w:r>
        <w:rPr>
          <w:spacing w:val="-67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Интернет (в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условиях контролируемого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выхода).</w:t>
      </w:r>
    </w:p>
    <w:p>
      <w:pPr>
        <w:pStyle w:val="Style17"/>
        <w:spacing w:lineRule="auto" w:line="362" w:before="1" w:after="0"/>
        <w:jc w:val="left"/>
        <w:rPr>
          <w:sz w:val="28"/>
        </w:rPr>
      </w:pPr>
      <w:r>
        <w:rPr/>
        <w:t>У</w:t>
      </w:r>
      <w:r>
        <w:rPr>
          <w:spacing w:val="37"/>
        </w:rPr>
        <w:t xml:space="preserve"> </w:t>
      </w:r>
      <w:r>
        <w:rPr/>
        <w:t>обучающегося</w:t>
      </w:r>
      <w:r>
        <w:rPr>
          <w:spacing w:val="36"/>
        </w:rPr>
        <w:t xml:space="preserve"> </w:t>
      </w:r>
      <w:r>
        <w:rPr/>
        <w:t>будут</w:t>
      </w:r>
      <w:r>
        <w:rPr>
          <w:spacing w:val="37"/>
        </w:rPr>
        <w:t xml:space="preserve"> </w:t>
      </w:r>
      <w:r>
        <w:rPr/>
        <w:t>сформированы</w:t>
      </w:r>
      <w:r>
        <w:rPr>
          <w:spacing w:val="36"/>
        </w:rPr>
        <w:t xml:space="preserve"> </w:t>
      </w:r>
      <w:r>
        <w:rPr/>
        <w:t>следующие</w:t>
      </w:r>
      <w:r>
        <w:rPr>
          <w:spacing w:val="37"/>
        </w:rPr>
        <w:t xml:space="preserve"> </w:t>
      </w:r>
      <w:r>
        <w:rPr/>
        <w:t>действия</w:t>
      </w:r>
      <w:r>
        <w:rPr>
          <w:spacing w:val="38"/>
        </w:rPr>
        <w:t xml:space="preserve"> </w:t>
      </w:r>
      <w:r>
        <w:rPr/>
        <w:t>общения</w:t>
      </w:r>
      <w:r>
        <w:rPr>
          <w:spacing w:val="38"/>
        </w:rPr>
        <w:t xml:space="preserve"> </w:t>
      </w:r>
      <w:r>
        <w:rPr/>
        <w:t>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4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4" w:firstLine="708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10"/>
          <w:sz w:val="28"/>
        </w:rPr>
        <w:t xml:space="preserve"> </w:t>
      </w:r>
      <w:r>
        <w:rPr>
          <w:sz w:val="28"/>
        </w:rPr>
        <w:t>математическую</w:t>
      </w:r>
      <w:r>
        <w:rPr>
          <w:spacing w:val="10"/>
          <w:sz w:val="28"/>
        </w:rPr>
        <w:t xml:space="preserve"> </w:t>
      </w:r>
      <w:r>
        <w:rPr>
          <w:sz w:val="28"/>
        </w:rPr>
        <w:t>терминологию</w:t>
      </w:r>
      <w:r>
        <w:rPr>
          <w:spacing w:val="10"/>
          <w:sz w:val="28"/>
        </w:rPr>
        <w:t xml:space="preserve"> </w:t>
      </w:r>
      <w:r>
        <w:rPr>
          <w:sz w:val="28"/>
        </w:rPr>
        <w:t>для</w:t>
      </w:r>
      <w:r>
        <w:rPr>
          <w:spacing w:val="11"/>
          <w:sz w:val="28"/>
        </w:rPr>
        <w:t xml:space="preserve"> </w:t>
      </w:r>
      <w:r>
        <w:rPr>
          <w:sz w:val="28"/>
        </w:rPr>
        <w:t>записи</w:t>
      </w:r>
      <w:r>
        <w:rPr>
          <w:spacing w:val="1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предметной</w:t>
      </w:r>
      <w:r>
        <w:rPr>
          <w:spacing w:val="-4"/>
          <w:sz w:val="28"/>
        </w:rPr>
        <w:t xml:space="preserve"> </w:t>
      </w:r>
      <w:r>
        <w:rPr>
          <w:sz w:val="28"/>
        </w:rPr>
        <w:t>или практической задачи;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160" w:leader="none"/>
          <w:tab w:val="left" w:pos="4469" w:leader="none"/>
          <w:tab w:val="left" w:pos="4860" w:leader="none"/>
          <w:tab w:val="left" w:pos="6857" w:leader="none"/>
          <w:tab w:val="left" w:pos="7510" w:leader="none"/>
          <w:tab w:val="left" w:pos="9589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>
          <w:sz w:val="28"/>
        </w:rPr>
        <w:t>приводить</w:t>
        <w:tab/>
        <w:t>примеры</w:t>
        <w:tab/>
        <w:t>и</w:t>
        <w:tab/>
        <w:t>контрпримеры</w:t>
        <w:tab/>
        <w:t>для</w:t>
        <w:tab/>
        <w:t>подтверждения</w:t>
        <w:tab/>
      </w:r>
      <w:r>
        <w:rPr>
          <w:spacing w:val="-1"/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опровержения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вывода,</w:t>
      </w:r>
      <w:r>
        <w:rPr>
          <w:spacing w:val="-1"/>
          <w:sz w:val="28"/>
        </w:rPr>
        <w:t xml:space="preserve"> </w:t>
      </w:r>
      <w:r>
        <w:rPr>
          <w:sz w:val="28"/>
        </w:rPr>
        <w:t>гипотезы;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конструировать,</w:t>
      </w:r>
      <w:r>
        <w:rPr>
          <w:spacing w:val="-4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-4"/>
          <w:sz w:val="28"/>
        </w:rPr>
        <w:t xml:space="preserve"> </w:t>
      </w:r>
      <w:r>
        <w:rPr>
          <w:sz w:val="28"/>
        </w:rPr>
        <w:t>числовое</w:t>
      </w:r>
      <w:r>
        <w:rPr>
          <w:spacing w:val="-2"/>
          <w:sz w:val="28"/>
        </w:rPr>
        <w:t xml:space="preserve"> </w:t>
      </w:r>
      <w:r>
        <w:rPr>
          <w:sz w:val="28"/>
        </w:rPr>
        <w:t>выражение;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6" w:firstLine="708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39"/>
          <w:sz w:val="28"/>
        </w:rPr>
        <w:t xml:space="preserve"> </w:t>
      </w:r>
      <w:r>
        <w:rPr>
          <w:sz w:val="28"/>
        </w:rPr>
        <w:t>практическую</w:t>
      </w:r>
      <w:r>
        <w:rPr>
          <w:spacing w:val="40"/>
          <w:sz w:val="28"/>
        </w:rPr>
        <w:t xml:space="preserve"> </w:t>
      </w:r>
      <w:r>
        <w:rPr>
          <w:sz w:val="28"/>
        </w:rPr>
        <w:t>ситуацию</w:t>
      </w:r>
      <w:r>
        <w:rPr>
          <w:spacing w:val="40"/>
          <w:sz w:val="28"/>
        </w:rPr>
        <w:t xml:space="preserve"> </w:t>
      </w:r>
      <w:r>
        <w:rPr>
          <w:sz w:val="28"/>
        </w:rPr>
        <w:t>с</w:t>
      </w:r>
      <w:r>
        <w:rPr>
          <w:spacing w:val="4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39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терминологии;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pacing w:val="56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55"/>
          <w:sz w:val="28"/>
        </w:rPr>
        <w:t xml:space="preserve"> </w:t>
      </w:r>
      <w:r>
        <w:rPr>
          <w:sz w:val="28"/>
        </w:rPr>
        <w:t>объекты,</w:t>
      </w:r>
      <w:r>
        <w:rPr>
          <w:spacing w:val="57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58"/>
          <w:sz w:val="28"/>
        </w:rPr>
        <w:t xml:space="preserve"> </w:t>
      </w:r>
      <w:r>
        <w:rPr>
          <w:sz w:val="28"/>
        </w:rPr>
        <w:t>и</w:t>
      </w:r>
      <w:r>
        <w:rPr>
          <w:spacing w:val="56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58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составлять</w:t>
      </w:r>
      <w:r>
        <w:rPr>
          <w:spacing w:val="-6"/>
          <w:sz w:val="28"/>
        </w:rPr>
        <w:t xml:space="preserve"> </w:t>
      </w:r>
      <w:r>
        <w:rPr>
          <w:sz w:val="28"/>
        </w:rPr>
        <w:t>инструкцию,</w:t>
      </w:r>
      <w:r>
        <w:rPr>
          <w:spacing w:val="-2"/>
          <w:sz w:val="28"/>
        </w:rPr>
        <w:t xml:space="preserve"> </w:t>
      </w:r>
      <w:r>
        <w:rPr>
          <w:sz w:val="28"/>
        </w:rPr>
        <w:t>записывать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рассуждение;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5" w:after="0"/>
        <w:ind w:left="250" w:right="264" w:firstLine="708"/>
        <w:jc w:val="left"/>
        <w:rPr>
          <w:sz w:val="28"/>
        </w:rPr>
      </w:pPr>
      <w:r>
        <w:rPr>
          <w:sz w:val="28"/>
        </w:rPr>
        <w:t>инициировать</w:t>
      </w:r>
      <w:r>
        <w:rPr>
          <w:spacing w:val="24"/>
          <w:sz w:val="28"/>
        </w:rPr>
        <w:t xml:space="preserve"> </w:t>
      </w:r>
      <w:r>
        <w:rPr>
          <w:sz w:val="28"/>
        </w:rPr>
        <w:t>обсуждение</w:t>
      </w:r>
      <w:r>
        <w:rPr>
          <w:spacing w:val="26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27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25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24"/>
          <w:sz w:val="28"/>
        </w:rPr>
        <w:t xml:space="preserve"> </w:t>
      </w:r>
      <w:r>
        <w:rPr>
          <w:sz w:val="28"/>
        </w:rPr>
        <w:t>задания,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поиск</w:t>
      </w:r>
      <w:r>
        <w:rPr>
          <w:spacing w:val="-4"/>
          <w:sz w:val="28"/>
        </w:rPr>
        <w:t xml:space="preserve"> </w:t>
      </w:r>
      <w:r>
        <w:rPr>
          <w:sz w:val="28"/>
        </w:rPr>
        <w:t>ошибок в</w:t>
      </w:r>
      <w:r>
        <w:rPr>
          <w:spacing w:val="-2"/>
          <w:sz w:val="28"/>
        </w:rPr>
        <w:t xml:space="preserve"> </w:t>
      </w:r>
      <w:r>
        <w:rPr>
          <w:sz w:val="28"/>
        </w:rPr>
        <w:t>решении.</w:t>
      </w:r>
    </w:p>
    <w:p>
      <w:pPr>
        <w:sectPr>
          <w:footerReference w:type="default" r:id="rId20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57" w:firstLine="708"/>
        <w:rPr>
          <w:sz w:val="28"/>
        </w:rPr>
      </w:pPr>
      <w:r>
        <w:rPr>
          <w:sz w:val="28"/>
        </w:rPr>
        <w:t>контролировать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полноту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фигуры,</w:t>
      </w:r>
      <w:r>
        <w:rPr>
          <w:spacing w:val="-1"/>
          <w:sz w:val="28"/>
        </w:rPr>
        <w:t xml:space="preserve"> </w:t>
      </w:r>
      <w:r>
        <w:rPr>
          <w:sz w:val="28"/>
        </w:rPr>
        <w:t>измерения;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87" w:firstLine="708"/>
        <w:jc w:val="left"/>
        <w:rPr>
          <w:sz w:val="28"/>
        </w:rPr>
      </w:pPr>
      <w:r>
        <w:rPr>
          <w:sz w:val="28"/>
        </w:rPr>
        <w:t>самостоятельно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прикидку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6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измерений;</w:t>
      </w:r>
      <w:r>
        <w:rPr>
          <w:spacing w:val="-67"/>
          <w:sz w:val="28"/>
        </w:rPr>
        <w:t xml:space="preserve"> </w:t>
      </w:r>
      <w:r>
        <w:rPr>
          <w:sz w:val="28"/>
        </w:rPr>
        <w:t>находить, исправлять, прогнозировать ошибки и трудности в решении 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задачи.</w:t>
      </w:r>
    </w:p>
    <w:p>
      <w:pPr>
        <w:pStyle w:val="Style17"/>
        <w:spacing w:lineRule="auto" w:line="362" w:before="1" w:after="0"/>
        <w:ind w:left="250" w:right="589" w:firstLine="708"/>
        <w:jc w:val="left"/>
        <w:rPr>
          <w:sz w:val="28"/>
        </w:rPr>
      </w:pPr>
      <w:r>
        <w:rPr/>
        <w:t>У</w:t>
      </w:r>
      <w:r>
        <w:rPr>
          <w:spacing w:val="30"/>
        </w:rPr>
        <w:t xml:space="preserve"> </w:t>
      </w:r>
      <w:r>
        <w:rPr/>
        <w:t>обучающегося</w:t>
      </w:r>
      <w:r>
        <w:rPr>
          <w:spacing w:val="30"/>
        </w:rPr>
        <w:t xml:space="preserve"> </w:t>
      </w:r>
      <w:r>
        <w:rPr/>
        <w:t>будут</w:t>
      </w:r>
      <w:r>
        <w:rPr>
          <w:spacing w:val="29"/>
        </w:rPr>
        <w:t xml:space="preserve"> </w:t>
      </w:r>
      <w:r>
        <w:rPr/>
        <w:t>сформированы</w:t>
      </w:r>
      <w:r>
        <w:rPr>
          <w:spacing w:val="30"/>
        </w:rPr>
        <w:t xml:space="preserve"> </w:t>
      </w:r>
      <w:r>
        <w:rPr/>
        <w:t>следующие</w:t>
      </w:r>
      <w:r>
        <w:rPr>
          <w:spacing w:val="29"/>
        </w:rPr>
        <w:t xml:space="preserve"> </w:t>
      </w:r>
      <w:r>
        <w:rPr/>
        <w:t>умения</w:t>
      </w:r>
      <w:r>
        <w:rPr>
          <w:spacing w:val="27"/>
        </w:rPr>
        <w:t xml:space="preserve"> </w:t>
      </w:r>
      <w:r>
        <w:rPr/>
        <w:t>совместной</w:t>
      </w:r>
      <w:r>
        <w:rPr>
          <w:spacing w:val="-67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участвовать в совместной деятельности: договариваться о способе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требующих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перебора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вариантов),</w:t>
      </w:r>
      <w:r>
        <w:rPr>
          <w:spacing w:val="-67"/>
          <w:sz w:val="28"/>
        </w:rPr>
        <w:t xml:space="preserve"> </w:t>
      </w:r>
      <w:r>
        <w:rPr>
          <w:sz w:val="28"/>
        </w:rPr>
        <w:t>согласовывать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1"/>
          <w:sz w:val="28"/>
        </w:rPr>
        <w:t xml:space="preserve"> </w:t>
      </w:r>
      <w:r>
        <w:rPr>
          <w:sz w:val="28"/>
        </w:rPr>
        <w:t>доказательств,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8" w:firstLine="708"/>
        <w:rPr>
          <w:sz w:val="28"/>
        </w:rPr>
      </w:pPr>
      <w:r>
        <w:rPr>
          <w:sz w:val="28"/>
        </w:rPr>
        <w:t>договариваться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одноклассниками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работы с величинами (составление расписания, подсчёт денег, оценка стоимости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покупки,</w:t>
      </w:r>
      <w:r>
        <w:rPr>
          <w:spacing w:val="1"/>
          <w:sz w:val="28"/>
        </w:rPr>
        <w:t xml:space="preserve"> </w:t>
      </w:r>
      <w:r>
        <w:rPr>
          <w:sz w:val="28"/>
        </w:rPr>
        <w:t>приближённая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расстояний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интервалов,</w:t>
      </w:r>
      <w:r>
        <w:rPr>
          <w:spacing w:val="1"/>
          <w:sz w:val="28"/>
        </w:rPr>
        <w:t xml:space="preserve"> </w:t>
      </w:r>
      <w:r>
        <w:rPr>
          <w:sz w:val="28"/>
        </w:rPr>
        <w:t>взвешивание,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температуры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воздуха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воды),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фигурами (выбор формы и деталей при конструировании, расчёт и разметка,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прикидка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оценка конечного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результата).</w:t>
      </w:r>
    </w:p>
    <w:p>
      <w:pPr>
        <w:pStyle w:val="Normal"/>
        <w:spacing w:lineRule="auto" w:line="362" w:before="4" w:after="0"/>
        <w:ind w:left="250" w:right="259" w:firstLine="780"/>
        <w:jc w:val="both"/>
        <w:rPr>
          <w:sz w:val="28"/>
        </w:rPr>
      </w:pPr>
      <w:r>
        <w:rPr>
          <w:i/>
          <w:sz w:val="28"/>
        </w:rPr>
        <w:t xml:space="preserve">Планируемые результаты </w:t>
      </w:r>
      <w:r>
        <w:rPr>
          <w:sz w:val="28"/>
        </w:rPr>
        <w:t>освоения программы по математике на 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 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62" w:before="3" w:after="0"/>
        <w:ind w:left="250" w:right="259" w:firstLine="708"/>
        <w:rPr>
          <w:sz w:val="28"/>
        </w:rPr>
      </w:pPr>
      <w:r>
        <w:rPr/>
        <w:t>Личностныерезультатыосвоенияпрограммыпоматематике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достигаются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единстве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традиционными</w:t>
      </w:r>
      <w:r>
        <w:rPr>
          <w:spacing w:val="1"/>
        </w:rPr>
        <w:t xml:space="preserve"> </w:t>
      </w:r>
      <w:r>
        <w:rPr/>
        <w:t>российскими</w:t>
      </w:r>
      <w:r>
        <w:rPr>
          <w:spacing w:val="1"/>
        </w:rPr>
        <w:t xml:space="preserve"> </w:t>
      </w:r>
      <w:r>
        <w:rPr/>
        <w:t>социокультурными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духовно-нравственными</w:t>
      </w:r>
      <w:r>
        <w:rPr>
          <w:spacing w:val="1"/>
        </w:rPr>
        <w:t xml:space="preserve"> </w:t>
      </w:r>
      <w:r>
        <w:rPr/>
        <w:t>ценностями,</w:t>
      </w:r>
      <w:r>
        <w:rPr>
          <w:spacing w:val="1"/>
        </w:rPr>
        <w:t xml:space="preserve"> </w:t>
      </w:r>
      <w:r>
        <w:rPr/>
        <w:t>принятыми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обществе</w:t>
      </w:r>
      <w:r>
        <w:rPr>
          <w:spacing w:val="1"/>
        </w:rPr>
        <w:t xml:space="preserve"> </w:t>
      </w:r>
      <w:r>
        <w:rPr/>
        <w:t>правилами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нормами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процессам</w:t>
      </w:r>
      <w:r>
        <w:rPr>
          <w:spacing w:val="1"/>
        </w:rPr>
        <w:t xml:space="preserve"> </w:t>
      </w:r>
      <w:r>
        <w:rPr/>
        <w:t>самопознания,</w:t>
      </w:r>
      <w:r>
        <w:rPr>
          <w:spacing w:val="1"/>
        </w:rPr>
        <w:t xml:space="preserve"> </w:t>
      </w:r>
      <w:r>
        <w:rPr/>
        <w:t>самовоспитания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саморазвития,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1"/>
        </w:rPr>
        <w:t xml:space="preserve"> </w:t>
      </w:r>
      <w:r>
        <w:rPr/>
        <w:t>позиции</w:t>
      </w:r>
      <w:r>
        <w:rPr>
          <w:spacing w:val="-1"/>
        </w:rPr>
        <w:t xml:space="preserve"> </w:t>
      </w:r>
      <w:r>
        <w:rPr/>
        <w:t>личности.</w:t>
      </w:r>
    </w:p>
    <w:p>
      <w:pPr>
        <w:sectPr>
          <w:footerReference w:type="default" r:id="rId20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3" w:firstLine="780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математики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46"/>
        </w:rPr>
        <w:t xml:space="preserve"> </w:t>
      </w:r>
      <w:r>
        <w:rPr/>
        <w:t>у</w:t>
      </w:r>
      <w:r>
        <w:rPr>
          <w:spacing w:val="42"/>
        </w:rPr>
        <w:t xml:space="preserve"> </w:t>
      </w:r>
      <w:r>
        <w:rPr/>
        <w:t>обучающегося</w:t>
      </w:r>
      <w:r>
        <w:rPr>
          <w:spacing w:val="46"/>
        </w:rPr>
        <w:t xml:space="preserve"> </w:t>
      </w:r>
      <w:r>
        <w:rPr/>
        <w:t>будут</w:t>
      </w:r>
      <w:r>
        <w:rPr>
          <w:spacing w:val="48"/>
        </w:rPr>
        <w:t xml:space="preserve"> </w:t>
      </w:r>
      <w:r>
        <w:rPr/>
        <w:t>сформированы</w:t>
      </w:r>
      <w:r>
        <w:rPr>
          <w:spacing w:val="46"/>
        </w:rPr>
        <w:t xml:space="preserve"> </w:t>
      </w:r>
      <w:r>
        <w:rPr/>
        <w:t>следующие</w:t>
      </w:r>
      <w:r>
        <w:rPr>
          <w:spacing w:val="46"/>
        </w:rPr>
        <w:t xml:space="preserve"> </w:t>
      </w:r>
      <w:r>
        <w:rPr/>
        <w:t>личностные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ситуациям,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мыслить, рассуждать, выдвигать предположения и доказывать или опровергать</w:t>
      </w:r>
      <w:r>
        <w:rPr>
          <w:spacing w:val="1"/>
          <w:sz w:val="28"/>
        </w:rPr>
        <w:t xml:space="preserve"> </w:t>
      </w:r>
      <w:r>
        <w:rPr>
          <w:sz w:val="28"/>
        </w:rPr>
        <w:t>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лидировать,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следовать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указаниям,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 личную ответственность и объективно оценивать свой вклад в общий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математику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 жизни, в том числе при оказании помощи одноклассникам, детям</w:t>
      </w:r>
      <w:r>
        <w:rPr>
          <w:spacing w:val="1"/>
          <w:sz w:val="28"/>
        </w:rPr>
        <w:t xml:space="preserve"> </w:t>
      </w:r>
      <w:r>
        <w:rPr>
          <w:sz w:val="28"/>
        </w:rPr>
        <w:t>младшего возраста,</w:t>
      </w:r>
      <w:r>
        <w:rPr>
          <w:spacing w:val="-1"/>
          <w:sz w:val="28"/>
        </w:rPr>
        <w:t xml:space="preserve"> </w:t>
      </w:r>
      <w:r>
        <w:rPr>
          <w:sz w:val="28"/>
        </w:rPr>
        <w:t>взрослым и</w:t>
      </w:r>
      <w:r>
        <w:rPr>
          <w:spacing w:val="-3"/>
          <w:sz w:val="28"/>
        </w:rPr>
        <w:t xml:space="preserve"> </w:t>
      </w:r>
      <w:r>
        <w:rPr>
          <w:sz w:val="28"/>
        </w:rPr>
        <w:t>пожилым людям;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интеллектуальному труду и уверенность своих силах при решении поставленных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задач,</w:t>
      </w:r>
      <w:r>
        <w:rPr>
          <w:spacing w:val="-2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преодолевать</w:t>
      </w:r>
      <w:r>
        <w:rPr>
          <w:spacing w:val="-2"/>
          <w:sz w:val="28"/>
        </w:rPr>
        <w:t xml:space="preserve"> </w:t>
      </w:r>
      <w:r>
        <w:rPr>
          <w:sz w:val="28"/>
        </w:rPr>
        <w:t>трудности;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8" w:firstLine="70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и 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математики,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стремиться</w:t>
      </w:r>
      <w:r>
        <w:rPr>
          <w:spacing w:val="1"/>
          <w:sz w:val="28"/>
        </w:rPr>
        <w:t xml:space="preserve"> </w:t>
      </w:r>
      <w:r>
        <w:rPr>
          <w:sz w:val="28"/>
        </w:rPr>
        <w:t>углублять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намечать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устранения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разнообразными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1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-4"/>
          <w:sz w:val="28"/>
        </w:rPr>
        <w:t xml:space="preserve"> </w:t>
      </w:r>
      <w:r>
        <w:rPr>
          <w:sz w:val="28"/>
        </w:rPr>
        <w:t>задач.</w:t>
      </w:r>
    </w:p>
    <w:p>
      <w:pPr>
        <w:sectPr>
          <w:footerReference w:type="default" r:id="rId20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5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математики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48"/>
        </w:rPr>
        <w:t xml:space="preserve"> </w:t>
      </w:r>
      <w:r>
        <w:rPr/>
        <w:t>регулятивные</w:t>
      </w:r>
      <w:r>
        <w:rPr>
          <w:spacing w:val="50"/>
        </w:rPr>
        <w:t xml:space="preserve"> </w:t>
      </w:r>
      <w:r>
        <w:rPr/>
        <w:t>универсальные</w:t>
      </w:r>
      <w:r>
        <w:rPr>
          <w:spacing w:val="50"/>
        </w:rPr>
        <w:t xml:space="preserve"> </w:t>
      </w:r>
      <w:r>
        <w:rPr/>
        <w:t>учебные</w:t>
      </w:r>
      <w:r>
        <w:rPr>
          <w:spacing w:val="48"/>
        </w:rPr>
        <w:t xml:space="preserve"> </w:t>
      </w:r>
      <w:r>
        <w:rPr/>
        <w:t>действия,</w:t>
      </w:r>
      <w:r>
        <w:rPr>
          <w:spacing w:val="50"/>
        </w:rPr>
        <w:t xml:space="preserve"> </w:t>
      </w:r>
      <w:r>
        <w:rPr/>
        <w:t>совместная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деятельность.</w:t>
      </w:r>
    </w:p>
    <w:p>
      <w:pPr>
        <w:pStyle w:val="Style17"/>
        <w:spacing w:lineRule="auto" w:line="362" w:before="168" w:after="0"/>
        <w:ind w:left="250" w:right="257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 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математическими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объектами</w:t>
      </w:r>
      <w:r>
        <w:rPr>
          <w:spacing w:val="-1"/>
          <w:sz w:val="28"/>
        </w:rPr>
        <w:t xml:space="preserve"> </w:t>
      </w:r>
      <w:r>
        <w:rPr>
          <w:sz w:val="28"/>
        </w:rPr>
        <w:t>(«часть-целое»,</w:t>
      </w:r>
      <w:r>
        <w:rPr>
          <w:spacing w:val="-2"/>
          <w:sz w:val="28"/>
        </w:rPr>
        <w:t xml:space="preserve"> </w:t>
      </w:r>
      <w:r>
        <w:rPr>
          <w:sz w:val="28"/>
        </w:rPr>
        <w:t>«причина-следствие»,</w:t>
      </w:r>
      <w:r>
        <w:rPr>
          <w:spacing w:val="-2"/>
          <w:sz w:val="28"/>
        </w:rPr>
        <w:t xml:space="preserve"> </w:t>
      </w:r>
      <w:r>
        <w:rPr>
          <w:sz w:val="28"/>
        </w:rPr>
        <w:t>протяжённость);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применять базовые логические универсальные действия: сравнение,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анализ,</w:t>
      </w:r>
      <w:r>
        <w:rPr>
          <w:spacing w:val="-2"/>
          <w:sz w:val="28"/>
        </w:rPr>
        <w:t xml:space="preserve"> </w:t>
      </w:r>
      <w:r>
        <w:rPr>
          <w:sz w:val="28"/>
        </w:rPr>
        <w:t>классификация (группировка),</w:t>
      </w:r>
      <w:r>
        <w:rPr>
          <w:spacing w:val="-4"/>
          <w:sz w:val="28"/>
        </w:rPr>
        <w:t xml:space="preserve"> </w:t>
      </w:r>
      <w:r>
        <w:rPr>
          <w:sz w:val="28"/>
        </w:rPr>
        <w:t>обобщение;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sz w:val="28"/>
        </w:rPr>
      </w:pPr>
      <w:r>
        <w:rPr>
          <w:sz w:val="28"/>
        </w:rPr>
        <w:t>приобретать практические графические и измерительные навыки для</w:t>
      </w:r>
      <w:r>
        <w:rPr>
          <w:spacing w:val="-67"/>
          <w:sz w:val="28"/>
        </w:rPr>
        <w:t xml:space="preserve"> </w:t>
      </w:r>
      <w:r>
        <w:rPr>
          <w:sz w:val="28"/>
        </w:rPr>
        <w:t>успешного 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и житейских задач;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представлять текстовую задачу, её решение в виде модели, 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записи,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проблемой.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2372" w:leader="none"/>
          <w:tab w:val="left" w:pos="2373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будут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сформированы</w:t>
      </w:r>
      <w:r>
        <w:rPr>
          <w:spacing w:val="1"/>
          <w:sz w:val="28"/>
        </w:rPr>
        <w:t xml:space="preserve"> </w:t>
      </w:r>
      <w:r>
        <w:rPr>
          <w:sz w:val="28"/>
        </w:rPr>
        <w:t>следующие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исследовательские действия как часть познавательных универсальных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проявлять способность ориентироваться в учебном материале 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разделов</w:t>
      </w:r>
      <w:r>
        <w:rPr>
          <w:spacing w:val="-1"/>
          <w:sz w:val="28"/>
        </w:rPr>
        <w:t xml:space="preserve"> </w:t>
      </w:r>
      <w:r>
        <w:rPr>
          <w:sz w:val="28"/>
        </w:rPr>
        <w:t>курса математики;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понимать и использовать математическую терминологию: различать,</w:t>
      </w:r>
      <w:r>
        <w:rPr>
          <w:spacing w:val="-67"/>
          <w:sz w:val="28"/>
        </w:rPr>
        <w:t xml:space="preserve"> </w:t>
      </w:r>
      <w:r>
        <w:rPr>
          <w:sz w:val="28"/>
        </w:rPr>
        <w:t>характеризовать,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практических задач;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применять изученные методы познания (измерение, моделирование,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перебор вариантов).</w:t>
      </w:r>
    </w:p>
    <w:p>
      <w:p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информационные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текстовую,</w:t>
      </w:r>
      <w:r>
        <w:rPr>
          <w:spacing w:val="1"/>
          <w:sz w:val="28"/>
        </w:rPr>
        <w:t xml:space="preserve"> </w:t>
      </w:r>
      <w:r>
        <w:rPr>
          <w:sz w:val="28"/>
        </w:rPr>
        <w:t>графическую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разных источниках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читать, интерпретировать графически представленную 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(схему,</w:t>
      </w:r>
      <w:r>
        <w:rPr>
          <w:spacing w:val="-2"/>
          <w:sz w:val="28"/>
        </w:rPr>
        <w:t xml:space="preserve"> </w:t>
      </w:r>
      <w:r>
        <w:rPr>
          <w:sz w:val="28"/>
        </w:rPr>
        <w:t>таблицу,</w:t>
      </w:r>
      <w:r>
        <w:rPr>
          <w:spacing w:val="-1"/>
          <w:sz w:val="28"/>
        </w:rPr>
        <w:t xml:space="preserve"> </w:t>
      </w:r>
      <w:r>
        <w:rPr>
          <w:sz w:val="28"/>
        </w:rPr>
        <w:t>диаграмму,</w:t>
      </w:r>
      <w:r>
        <w:rPr>
          <w:spacing w:val="-1"/>
          <w:sz w:val="28"/>
        </w:rPr>
        <w:t xml:space="preserve"> </w:t>
      </w:r>
      <w:r>
        <w:rPr>
          <w:sz w:val="28"/>
        </w:rPr>
        <w:t>другую</w:t>
      </w:r>
      <w:r>
        <w:rPr>
          <w:spacing w:val="-1"/>
          <w:sz w:val="28"/>
        </w:rPr>
        <w:t xml:space="preserve"> </w:t>
      </w:r>
      <w:r>
        <w:rPr>
          <w:sz w:val="28"/>
        </w:rPr>
        <w:t>модель);</w:t>
      </w:r>
    </w:p>
    <w:p>
      <w:pPr>
        <w:sectPr>
          <w:footerReference w:type="default" r:id="rId20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9" w:firstLine="708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(дополнять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таблицу,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текст), формулировать утверждение по образцу, в соответствии с 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52" w:leader="none"/>
          <w:tab w:val="left" w:pos="4775" w:leader="none"/>
          <w:tab w:val="left" w:pos="6380" w:leader="none"/>
          <w:tab w:val="left" w:pos="8364" w:leader="none"/>
        </w:tabs>
        <w:spacing w:lineRule="auto" w:line="362" w:before="80" w:after="0"/>
        <w:ind w:left="250" w:right="260" w:firstLine="708"/>
        <w:jc w:val="left"/>
        <w:rPr>
          <w:sz w:val="28"/>
        </w:rPr>
      </w:pPr>
      <w:r>
        <w:rPr>
          <w:sz w:val="28"/>
        </w:rPr>
        <w:t>принимать</w:t>
        <w:tab/>
        <w:t>правила,</w:t>
        <w:tab/>
        <w:t>безопасно</w:t>
        <w:tab/>
        <w:t>использовать</w:t>
        <w:tab/>
      </w:r>
      <w:r>
        <w:rPr>
          <w:spacing w:val="-1"/>
          <w:sz w:val="28"/>
        </w:rPr>
        <w:t>предлагаемые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электронные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и источники информации.</w:t>
      </w:r>
    </w:p>
    <w:p>
      <w:pPr>
        <w:pStyle w:val="Style17"/>
        <w:spacing w:lineRule="auto" w:line="362" w:before="1" w:after="0"/>
        <w:jc w:val="left"/>
        <w:rPr>
          <w:sz w:val="28"/>
        </w:rPr>
      </w:pPr>
      <w:r>
        <w:rPr/>
        <w:t>У</w:t>
      </w:r>
      <w:r>
        <w:rPr>
          <w:spacing w:val="36"/>
        </w:rPr>
        <w:t xml:space="preserve"> </w:t>
      </w:r>
      <w:r>
        <w:rPr/>
        <w:t>обучающегося</w:t>
      </w:r>
      <w:r>
        <w:rPr>
          <w:spacing w:val="35"/>
        </w:rPr>
        <w:t xml:space="preserve"> </w:t>
      </w:r>
      <w:r>
        <w:rPr/>
        <w:t>будут</w:t>
      </w:r>
      <w:r>
        <w:rPr>
          <w:spacing w:val="36"/>
        </w:rPr>
        <w:t xml:space="preserve"> </w:t>
      </w:r>
      <w:r>
        <w:rPr/>
        <w:t>сформированы</w:t>
      </w:r>
      <w:r>
        <w:rPr>
          <w:spacing w:val="35"/>
        </w:rPr>
        <w:t xml:space="preserve"> </w:t>
      </w:r>
      <w:r>
        <w:rPr/>
        <w:t>следующие</w:t>
      </w:r>
      <w:r>
        <w:rPr>
          <w:spacing w:val="37"/>
        </w:rPr>
        <w:t xml:space="preserve"> </w:t>
      </w:r>
      <w:r>
        <w:rPr/>
        <w:t>действия</w:t>
      </w:r>
      <w:r>
        <w:rPr>
          <w:spacing w:val="37"/>
        </w:rPr>
        <w:t xml:space="preserve"> </w:t>
      </w:r>
      <w:r>
        <w:rPr/>
        <w:t>общения</w:t>
      </w:r>
      <w:r>
        <w:rPr>
          <w:spacing w:val="37"/>
        </w:rPr>
        <w:t xml:space="preserve"> </w:t>
      </w:r>
      <w:r>
        <w:rPr/>
        <w:t>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4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exact" w:line="318"/>
        <w:ind w:left="1666" w:hanging="709"/>
        <w:jc w:val="left"/>
        <w:rPr>
          <w:sz w:val="28"/>
        </w:rPr>
      </w:pPr>
      <w:r>
        <w:rPr>
          <w:sz w:val="28"/>
        </w:rPr>
        <w:t>конструировать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утверждения,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проверять</w:t>
      </w:r>
      <w:r>
        <w:rPr>
          <w:spacing w:val="-6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истинность;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8" w:firstLine="708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20"/>
          <w:sz w:val="28"/>
        </w:rPr>
        <w:t xml:space="preserve"> </w:t>
      </w:r>
      <w:r>
        <w:rPr>
          <w:sz w:val="28"/>
        </w:rPr>
        <w:t>текст</w:t>
      </w:r>
      <w:r>
        <w:rPr>
          <w:spacing w:val="19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9"/>
          <w:sz w:val="28"/>
        </w:rPr>
        <w:t xml:space="preserve"> </w:t>
      </w:r>
      <w:r>
        <w:rPr>
          <w:sz w:val="28"/>
        </w:rPr>
        <w:t>для</w:t>
      </w:r>
      <w:r>
        <w:rPr>
          <w:spacing w:val="20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21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22"/>
          <w:sz w:val="28"/>
        </w:rPr>
        <w:t xml:space="preserve"> </w:t>
      </w:r>
      <w:r>
        <w:rPr>
          <w:sz w:val="28"/>
        </w:rPr>
        <w:t>и</w:t>
      </w:r>
      <w:r>
        <w:rPr>
          <w:spacing w:val="19"/>
          <w:sz w:val="28"/>
        </w:rPr>
        <w:t xml:space="preserve"> </w:t>
      </w:r>
      <w:r>
        <w:rPr>
          <w:sz w:val="28"/>
        </w:rPr>
        <w:t>хода</w:t>
      </w:r>
      <w:r>
        <w:rPr>
          <w:spacing w:val="22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математической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743" w:firstLine="708"/>
        <w:jc w:val="left"/>
        <w:rPr>
          <w:sz w:val="28"/>
        </w:rPr>
      </w:pPr>
      <w:r>
        <w:rPr>
          <w:sz w:val="28"/>
        </w:rPr>
        <w:t>комментировать процесс вычисления, построения, решения;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 полученный ответ с использованием изученной терминологии; 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 диалогов по обсуждению изученного материала - задавать вопросы,</w:t>
      </w:r>
      <w:r>
        <w:rPr>
          <w:spacing w:val="-67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участников,</w:t>
      </w:r>
      <w:r>
        <w:rPr>
          <w:spacing w:val="-6"/>
          <w:sz w:val="28"/>
        </w:rPr>
        <w:t xml:space="preserve"> </w:t>
      </w:r>
      <w:r>
        <w:rPr>
          <w:sz w:val="28"/>
        </w:rPr>
        <w:t>приводить</w:t>
      </w:r>
    </w:p>
    <w:p>
      <w:pPr>
        <w:pStyle w:val="Style17"/>
        <w:spacing w:before="4" w:after="0"/>
        <w:ind w:left="250" w:hanging="0"/>
        <w:jc w:val="left"/>
        <w:rPr>
          <w:sz w:val="28"/>
        </w:rPr>
      </w:pPr>
      <w:r>
        <w:rPr/>
        <w:t>доказательства</w:t>
      </w:r>
      <w:r>
        <w:rPr>
          <w:spacing w:val="-3"/>
        </w:rPr>
        <w:t xml:space="preserve"> </w:t>
      </w:r>
      <w:r>
        <w:rPr/>
        <w:t>своей</w:t>
      </w:r>
      <w:r>
        <w:rPr>
          <w:spacing w:val="-2"/>
        </w:rPr>
        <w:t xml:space="preserve"> </w:t>
      </w:r>
      <w:r>
        <w:rPr/>
        <w:t>правоты,</w:t>
      </w:r>
      <w:r>
        <w:rPr>
          <w:spacing w:val="-2"/>
        </w:rPr>
        <w:t xml:space="preserve"> </w:t>
      </w:r>
      <w:r>
        <w:rPr/>
        <w:t>проявлять</w:t>
      </w:r>
      <w:r>
        <w:rPr>
          <w:spacing w:val="-3"/>
        </w:rPr>
        <w:t xml:space="preserve"> </w:t>
      </w:r>
      <w:r>
        <w:rPr/>
        <w:t>этику</w:t>
      </w:r>
      <w:r>
        <w:rPr>
          <w:spacing w:val="-6"/>
        </w:rPr>
        <w:t xml:space="preserve"> </w:t>
      </w:r>
      <w:r>
        <w:rPr/>
        <w:t>общения;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59" w:firstLine="708"/>
        <w:rPr>
          <w:sz w:val="28"/>
        </w:rPr>
      </w:pPr>
      <w:r>
        <w:rPr>
          <w:sz w:val="28"/>
        </w:rPr>
        <w:t>создавать в соответствии с учебной задачей тексты разного вида -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фигуры),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(к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примеру,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задачи),</w:t>
      </w:r>
      <w:r>
        <w:rPr>
          <w:spacing w:val="-2"/>
          <w:sz w:val="28"/>
        </w:rPr>
        <w:t xml:space="preserve"> </w:t>
      </w:r>
      <w:r>
        <w:rPr>
          <w:sz w:val="28"/>
        </w:rPr>
        <w:t>инструкция</w:t>
      </w:r>
      <w:r>
        <w:rPr>
          <w:spacing w:val="-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измерение</w:t>
      </w:r>
      <w:r>
        <w:rPr>
          <w:spacing w:val="-1"/>
          <w:sz w:val="28"/>
        </w:rPr>
        <w:t xml:space="preserve"> </w:t>
      </w:r>
      <w:r>
        <w:rPr>
          <w:sz w:val="28"/>
        </w:rPr>
        <w:t>длины отрезка);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алгоритмах: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дополнять,</w:t>
      </w:r>
      <w:r>
        <w:rPr>
          <w:spacing w:val="1"/>
          <w:sz w:val="28"/>
        </w:rPr>
        <w:t xml:space="preserve"> </w:t>
      </w:r>
      <w:r>
        <w:rPr>
          <w:sz w:val="28"/>
        </w:rPr>
        <w:t>исправлять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деформированные;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664" w:firstLine="708"/>
        <w:jc w:val="left"/>
        <w:rPr>
          <w:sz w:val="28"/>
        </w:rPr>
      </w:pPr>
      <w:r>
        <w:rPr>
          <w:sz w:val="28"/>
        </w:rPr>
        <w:t>самостоятельно составлять тексты заданий, аналогичные типовым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изученным.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У</w:t>
      </w:r>
      <w:r>
        <w:rPr>
          <w:spacing w:val="-2"/>
        </w:rPr>
        <w:t xml:space="preserve"> </w:t>
      </w:r>
      <w:r>
        <w:rPr/>
        <w:t>обучающегося</w:t>
      </w:r>
      <w:r>
        <w:rPr>
          <w:spacing w:val="-4"/>
        </w:rPr>
        <w:t xml:space="preserve"> </w:t>
      </w:r>
      <w:r>
        <w:rPr/>
        <w:t>будут</w:t>
      </w:r>
      <w:r>
        <w:rPr>
          <w:spacing w:val="-2"/>
        </w:rPr>
        <w:t xml:space="preserve"> </w:t>
      </w:r>
      <w:r>
        <w:rPr/>
        <w:t>сформированы</w:t>
      </w:r>
      <w:r>
        <w:rPr>
          <w:spacing w:val="-4"/>
        </w:rPr>
        <w:t xml:space="preserve"> </w:t>
      </w:r>
      <w:r>
        <w:rPr/>
        <w:t>следующие действия: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653" w:firstLine="708"/>
        <w:jc w:val="left"/>
        <w:rPr>
          <w:sz w:val="28"/>
        </w:rPr>
      </w:pPr>
      <w:r>
        <w:rPr>
          <w:sz w:val="28"/>
        </w:rPr>
        <w:t>самоорганизации</w:t>
      </w:r>
      <w:r>
        <w:rPr>
          <w:spacing w:val="-6"/>
          <w:sz w:val="28"/>
        </w:rPr>
        <w:t xml:space="preserve"> </w:t>
      </w:r>
      <w:r>
        <w:rPr>
          <w:sz w:val="28"/>
        </w:rPr>
        <w:t>как</w:t>
      </w:r>
      <w:r>
        <w:rPr>
          <w:spacing w:val="-5"/>
          <w:sz w:val="28"/>
        </w:rPr>
        <w:t xml:space="preserve"> </w:t>
      </w:r>
      <w:r>
        <w:rPr>
          <w:sz w:val="28"/>
        </w:rPr>
        <w:t>часть</w:t>
      </w:r>
      <w:r>
        <w:rPr>
          <w:spacing w:val="-7"/>
          <w:sz w:val="28"/>
        </w:rPr>
        <w:t xml:space="preserve"> </w:t>
      </w:r>
      <w:r>
        <w:rPr>
          <w:sz w:val="28"/>
        </w:rPr>
        <w:t>регулятивных</w:t>
      </w:r>
      <w:r>
        <w:rPr>
          <w:spacing w:val="-5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712" w:firstLine="708"/>
        <w:jc w:val="left"/>
        <w:rPr>
          <w:sz w:val="28"/>
        </w:rPr>
      </w:pPr>
      <w:r>
        <w:rPr>
          <w:sz w:val="28"/>
        </w:rPr>
        <w:t>планировать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-4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результата;</w:t>
      </w:r>
      <w:r>
        <w:rPr>
          <w:spacing w:val="-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этапы предстоящей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определять</w:t>
      </w:r>
    </w:p>
    <w:p>
      <w:pPr>
        <w:pStyle w:val="Style17"/>
        <w:ind w:left="250" w:hanging="0"/>
        <w:jc w:val="left"/>
        <w:rPr>
          <w:sz w:val="28"/>
        </w:rPr>
      </w:pPr>
      <w:r>
        <w:rPr/>
        <w:t>последовательность</w:t>
      </w:r>
      <w:r>
        <w:rPr>
          <w:spacing w:val="-7"/>
        </w:rPr>
        <w:t xml:space="preserve"> </w:t>
      </w:r>
      <w:r>
        <w:rPr/>
        <w:t>учебных</w:t>
      </w:r>
      <w:r>
        <w:rPr>
          <w:spacing w:val="-7"/>
        </w:rPr>
        <w:t xml:space="preserve"> </w:t>
      </w:r>
      <w:r>
        <w:rPr/>
        <w:t>действий;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5" w:after="0"/>
        <w:ind w:left="250" w:right="263" w:firstLine="708"/>
        <w:jc w:val="left"/>
        <w:rPr>
          <w:sz w:val="28"/>
        </w:rPr>
      </w:pPr>
      <w:r>
        <w:rPr>
          <w:sz w:val="28"/>
        </w:rPr>
        <w:t>выполнять правила безопасного использования электронных средств,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предлагаемых в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3"/>
          <w:sz w:val="28"/>
        </w:rPr>
        <w:t xml:space="preserve"> </w:t>
      </w:r>
      <w:r>
        <w:rPr>
          <w:sz w:val="28"/>
        </w:rPr>
        <w:t>обучения.</w:t>
      </w:r>
    </w:p>
    <w:p>
      <w:pPr>
        <w:pStyle w:val="Style17"/>
        <w:spacing w:lineRule="auto" w:line="362" w:before="3" w:after="0"/>
        <w:jc w:val="left"/>
        <w:rPr>
          <w:sz w:val="28"/>
        </w:rPr>
      </w:pPr>
      <w:r>
        <w:rPr/>
        <w:t>У</w:t>
      </w:r>
      <w:r>
        <w:rPr>
          <w:spacing w:val="18"/>
        </w:rPr>
        <w:t xml:space="preserve"> </w:t>
      </w:r>
      <w:r>
        <w:rPr/>
        <w:t>обучающегося</w:t>
      </w:r>
      <w:r>
        <w:rPr>
          <w:spacing w:val="19"/>
        </w:rPr>
        <w:t xml:space="preserve"> </w:t>
      </w:r>
      <w:r>
        <w:rPr/>
        <w:t>будут</w:t>
      </w:r>
      <w:r>
        <w:rPr>
          <w:spacing w:val="18"/>
        </w:rPr>
        <w:t xml:space="preserve"> </w:t>
      </w:r>
      <w:r>
        <w:rPr/>
        <w:t>сформированы</w:t>
      </w:r>
      <w:r>
        <w:rPr>
          <w:spacing w:val="16"/>
        </w:rPr>
        <w:t xml:space="preserve"> </w:t>
      </w:r>
      <w:r>
        <w:rPr/>
        <w:t>следующие</w:t>
      </w:r>
      <w:r>
        <w:rPr>
          <w:spacing w:val="25"/>
        </w:rPr>
        <w:t xml:space="preserve"> </w:t>
      </w:r>
      <w:r>
        <w:rPr/>
        <w:t>действия</w:t>
      </w:r>
      <w:r>
        <w:rPr>
          <w:spacing w:val="20"/>
        </w:rPr>
        <w:t xml:space="preserve"> </w:t>
      </w:r>
      <w:r>
        <w:rPr/>
        <w:t>самоконтроля</w:t>
      </w:r>
      <w:r>
        <w:rPr>
          <w:spacing w:val="-67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4"/>
        </w:rPr>
        <w:t xml:space="preserve"> </w:t>
      </w:r>
      <w:r>
        <w:rPr/>
        <w:t>регулятивных универсальных</w:t>
      </w:r>
      <w:r>
        <w:rPr>
          <w:spacing w:val="-3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sectPr>
          <w:footerReference w:type="default" r:id="rId20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осуществлять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2"/>
          <w:sz w:val="28"/>
        </w:rPr>
        <w:t xml:space="preserve"> </w:t>
      </w:r>
      <w:r>
        <w:rPr>
          <w:sz w:val="28"/>
        </w:rPr>
        <w:t>своей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Style17"/>
        <w:spacing w:lineRule="auto" w:line="362" w:before="60" w:after="0"/>
        <w:ind w:left="250" w:right="744" w:hanging="0"/>
        <w:jc w:val="left"/>
        <w:rPr>
          <w:sz w:val="28"/>
        </w:rPr>
      </w:pPr>
      <w:r>
        <w:rPr/>
        <w:t>выбирать</w:t>
      </w:r>
      <w:r>
        <w:rPr>
          <w:spacing w:val="-5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при</w:t>
      </w:r>
      <w:r>
        <w:rPr>
          <w:spacing w:val="-6"/>
        </w:rPr>
        <w:t xml:space="preserve"> </w:t>
      </w:r>
      <w:r>
        <w:rPr/>
        <w:t>необходимости</w:t>
      </w:r>
      <w:r>
        <w:rPr>
          <w:spacing w:val="-5"/>
        </w:rPr>
        <w:t xml:space="preserve"> </w:t>
      </w:r>
      <w:r>
        <w:rPr/>
        <w:t>корректировать</w:t>
      </w:r>
      <w:r>
        <w:rPr>
          <w:spacing w:val="-5"/>
        </w:rPr>
        <w:t xml:space="preserve"> </w:t>
      </w:r>
      <w:r>
        <w:rPr/>
        <w:t>способы</w:t>
      </w:r>
      <w:r>
        <w:rPr>
          <w:spacing w:val="-7"/>
        </w:rPr>
        <w:t xml:space="preserve"> </w:t>
      </w:r>
      <w:r>
        <w:rPr/>
        <w:t>действий;</w:t>
      </w:r>
      <w:r>
        <w:rPr>
          <w:spacing w:val="-6"/>
        </w:rPr>
        <w:t xml:space="preserve"> </w:t>
      </w:r>
      <w:r>
        <w:rPr/>
        <w:t>находить</w:t>
      </w:r>
      <w:r>
        <w:rPr>
          <w:spacing w:val="-67"/>
        </w:rPr>
        <w:t xml:space="preserve"> </w:t>
      </w:r>
      <w:r>
        <w:rPr/>
        <w:t>ошибки в своей работе, устанавливать их причины, вести поиск путей</w:t>
      </w:r>
      <w:r>
        <w:rPr>
          <w:spacing w:val="1"/>
        </w:rPr>
        <w:t xml:space="preserve"> </w:t>
      </w:r>
      <w:r>
        <w:rPr/>
        <w:t>преодоления</w:t>
      </w:r>
      <w:r>
        <w:rPr>
          <w:spacing w:val="-1"/>
        </w:rPr>
        <w:t xml:space="preserve"> </w:t>
      </w:r>
      <w:r>
        <w:rPr/>
        <w:t>ошибок;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предвидеть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(формулирование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вопросов,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учебнику,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электронным);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оценивать рациональность своих действий, давать им качественную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характеристику.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У</w:t>
      </w:r>
      <w:r>
        <w:rPr>
          <w:spacing w:val="-3"/>
        </w:rPr>
        <w:t xml:space="preserve"> </w:t>
      </w:r>
      <w:r>
        <w:rPr/>
        <w:t>обучающегося</w:t>
      </w:r>
      <w:r>
        <w:rPr>
          <w:spacing w:val="-5"/>
        </w:rPr>
        <w:t xml:space="preserve"> </w:t>
      </w:r>
      <w:r>
        <w:rPr/>
        <w:t>будут</w:t>
      </w:r>
      <w:r>
        <w:rPr>
          <w:spacing w:val="-4"/>
        </w:rPr>
        <w:t xml:space="preserve"> </w:t>
      </w:r>
      <w:r>
        <w:rPr/>
        <w:t>сформированы</w:t>
      </w:r>
      <w:r>
        <w:rPr>
          <w:spacing w:val="-5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5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0" w:firstLine="708"/>
        <w:rPr>
          <w:sz w:val="28"/>
        </w:rPr>
      </w:pPr>
      <w:r>
        <w:rPr>
          <w:sz w:val="28"/>
        </w:rPr>
        <w:t>участвовать в совместной деятельности: распределять работу 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требующих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перебора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контрпримеров),</w:t>
      </w:r>
      <w:r>
        <w:rPr>
          <w:spacing w:val="-67"/>
          <w:sz w:val="28"/>
        </w:rPr>
        <w:t xml:space="preserve"> </w:t>
      </w:r>
      <w:r>
        <w:rPr>
          <w:sz w:val="28"/>
        </w:rPr>
        <w:t>согласовывать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1"/>
          <w:sz w:val="28"/>
        </w:rPr>
        <w:t xml:space="preserve"> </w:t>
      </w:r>
      <w:r>
        <w:rPr>
          <w:sz w:val="28"/>
        </w:rPr>
        <w:t>доказательств,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способа,</w:t>
      </w:r>
      <w:r>
        <w:rPr>
          <w:spacing w:val="-2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1" w:firstLine="708"/>
        <w:rPr>
          <w:sz w:val="28"/>
        </w:rPr>
      </w:pPr>
      <w:r>
        <w:rPr>
          <w:sz w:val="28"/>
        </w:rPr>
        <w:t>осуществлять</w:t>
      </w:r>
      <w:r>
        <w:rPr>
          <w:spacing w:val="-8"/>
          <w:sz w:val="28"/>
        </w:rPr>
        <w:t xml:space="preserve"> </w:t>
      </w:r>
      <w:r>
        <w:rPr>
          <w:sz w:val="28"/>
        </w:rPr>
        <w:t>совместный</w:t>
      </w:r>
      <w:r>
        <w:rPr>
          <w:spacing w:val="-10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10"/>
          <w:sz w:val="28"/>
        </w:rPr>
        <w:t xml:space="preserve"> </w:t>
      </w:r>
      <w:r>
        <w:rPr>
          <w:sz w:val="28"/>
        </w:rPr>
        <w:t>выполняемых</w:t>
      </w:r>
      <w:r>
        <w:rPr>
          <w:spacing w:val="-9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68"/>
          <w:sz w:val="28"/>
        </w:rPr>
        <w:t xml:space="preserve"> </w:t>
      </w:r>
      <w:r>
        <w:rPr>
          <w:sz w:val="28"/>
        </w:rPr>
        <w:t>предвидеть возможность возникновения ошибок и трудностей, предусматривать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пути 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предупреждения.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К</w:t>
      </w:r>
      <w:r>
        <w:rPr>
          <w:spacing w:val="-12"/>
        </w:rPr>
        <w:t xml:space="preserve"> </w:t>
      </w:r>
      <w:r>
        <w:rPr/>
        <w:t>концу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1</w:t>
      </w:r>
      <w:r>
        <w:rPr>
          <w:spacing w:val="-11"/>
        </w:rPr>
        <w:t xml:space="preserve"> </w:t>
      </w:r>
      <w:r>
        <w:rPr/>
        <w:t>классе</w:t>
      </w:r>
      <w:r>
        <w:rPr>
          <w:spacing w:val="-11"/>
        </w:rPr>
        <w:t xml:space="preserve"> </w:t>
      </w:r>
      <w:r>
        <w:rPr/>
        <w:t>обучающийся</w:t>
      </w:r>
      <w:r>
        <w:rPr>
          <w:spacing w:val="-11"/>
        </w:rPr>
        <w:t xml:space="preserve"> </w:t>
      </w:r>
      <w:r>
        <w:rPr/>
        <w:t>получит</w:t>
      </w:r>
      <w:r>
        <w:rPr>
          <w:spacing w:val="-11"/>
        </w:rPr>
        <w:t xml:space="preserve"> </w:t>
      </w:r>
      <w:r>
        <w:rPr/>
        <w:t>следующие</w:t>
      </w:r>
      <w:r>
        <w:rPr>
          <w:spacing w:val="-11"/>
        </w:rPr>
        <w:t xml:space="preserve"> </w:t>
      </w:r>
      <w:r>
        <w:rPr/>
        <w:t>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2"/>
        </w:rPr>
        <w:t xml:space="preserve"> </w:t>
      </w:r>
      <w:r>
        <w:rPr/>
        <w:t>темам</w:t>
      </w:r>
      <w:r>
        <w:rPr>
          <w:spacing w:val="-1"/>
        </w:rPr>
        <w:t xml:space="preserve"> </w:t>
      </w:r>
      <w:r>
        <w:rPr/>
        <w:t>программы по</w:t>
      </w:r>
      <w:r>
        <w:rPr>
          <w:spacing w:val="1"/>
        </w:rPr>
        <w:t xml:space="preserve"> </w:t>
      </w:r>
      <w:r>
        <w:rPr/>
        <w:t>математике: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читать,</w:t>
      </w:r>
      <w:r>
        <w:rPr>
          <w:spacing w:val="1"/>
          <w:sz w:val="28"/>
        </w:rPr>
        <w:t xml:space="preserve"> </w:t>
      </w:r>
      <w:r>
        <w:rPr>
          <w:sz w:val="28"/>
        </w:rPr>
        <w:t>записывать,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сравнивать,</w:t>
      </w:r>
      <w:r>
        <w:rPr>
          <w:spacing w:val="1"/>
          <w:sz w:val="28"/>
        </w:rPr>
        <w:t xml:space="preserve"> </w:t>
      </w:r>
      <w:r>
        <w:rPr>
          <w:sz w:val="28"/>
        </w:rPr>
        <w:t>упорядочивать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0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20;</w:t>
      </w:r>
      <w:r>
        <w:rPr>
          <w:spacing w:val="1"/>
          <w:sz w:val="28"/>
        </w:rPr>
        <w:t xml:space="preserve"> </w:t>
      </w:r>
      <w:r>
        <w:rPr>
          <w:sz w:val="28"/>
        </w:rPr>
        <w:t>пересчитывать различные объекты, устанавливать порядковый номер объекта;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числа,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меньшие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число;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7"/>
          <w:sz w:val="28"/>
        </w:rPr>
        <w:t xml:space="preserve"> </w:t>
      </w:r>
      <w:r>
        <w:rPr>
          <w:sz w:val="28"/>
        </w:rPr>
        <w:t>арифметические</w:t>
      </w:r>
      <w:r>
        <w:rPr>
          <w:spacing w:val="-8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5"/>
          <w:sz w:val="28"/>
        </w:rPr>
        <w:t xml:space="preserve"> </w:t>
      </w:r>
      <w:r>
        <w:rPr>
          <w:sz w:val="28"/>
        </w:rPr>
        <w:t>сложения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вычитания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-5"/>
          <w:sz w:val="28"/>
        </w:rPr>
        <w:t xml:space="preserve"> </w:t>
      </w:r>
      <w:r>
        <w:rPr>
          <w:sz w:val="28"/>
        </w:rPr>
        <w:t>20</w:t>
      </w:r>
      <w:r>
        <w:rPr>
          <w:spacing w:val="-5"/>
          <w:sz w:val="28"/>
        </w:rPr>
        <w:t xml:space="preserve"> </w:t>
      </w:r>
      <w:r>
        <w:rPr>
          <w:sz w:val="28"/>
        </w:rPr>
        <w:t>(устно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письменно) без</w:t>
      </w:r>
      <w:r>
        <w:rPr>
          <w:spacing w:val="-1"/>
          <w:sz w:val="28"/>
        </w:rPr>
        <w:t xml:space="preserve"> </w:t>
      </w:r>
      <w:r>
        <w:rPr>
          <w:sz w:val="28"/>
        </w:rPr>
        <w:t>перехода через</w:t>
      </w:r>
      <w:r>
        <w:rPr>
          <w:spacing w:val="-4"/>
          <w:sz w:val="28"/>
        </w:rPr>
        <w:t xml:space="preserve"> </w:t>
      </w:r>
      <w:r>
        <w:rPr>
          <w:sz w:val="28"/>
        </w:rPr>
        <w:t>десяток;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называть 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компоненты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сложения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(слагаемые,</w:t>
      </w:r>
      <w:r>
        <w:rPr>
          <w:spacing w:val="-67"/>
          <w:sz w:val="28"/>
        </w:rPr>
        <w:t xml:space="preserve"> </w:t>
      </w:r>
      <w:r>
        <w:rPr>
          <w:sz w:val="28"/>
        </w:rPr>
        <w:t>сумма)</w:t>
      </w:r>
      <w:r>
        <w:rPr>
          <w:spacing w:val="-1"/>
          <w:sz w:val="28"/>
        </w:rPr>
        <w:t xml:space="preserve"> </w:t>
      </w:r>
      <w:r>
        <w:rPr>
          <w:sz w:val="28"/>
        </w:rPr>
        <w:t>и вычитания</w:t>
      </w:r>
      <w:r>
        <w:rPr>
          <w:spacing w:val="-2"/>
          <w:sz w:val="28"/>
        </w:rPr>
        <w:t xml:space="preserve"> </w:t>
      </w:r>
      <w:r>
        <w:rPr>
          <w:sz w:val="28"/>
        </w:rPr>
        <w:t>(уменьшаемое,</w:t>
      </w:r>
      <w:r>
        <w:rPr>
          <w:spacing w:val="-1"/>
          <w:sz w:val="28"/>
        </w:rPr>
        <w:t xml:space="preserve"> </w:t>
      </w:r>
      <w:r>
        <w:rPr>
          <w:sz w:val="28"/>
        </w:rPr>
        <w:t>вычитаемое,</w:t>
      </w:r>
      <w:r>
        <w:rPr>
          <w:spacing w:val="-2"/>
          <w:sz w:val="28"/>
        </w:rPr>
        <w:t xml:space="preserve"> </w:t>
      </w:r>
      <w:r>
        <w:rPr>
          <w:sz w:val="28"/>
        </w:rPr>
        <w:t>разность);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9" w:firstLine="708"/>
        <w:rPr>
          <w:sz w:val="28"/>
        </w:rPr>
      </w:pPr>
      <w:r>
        <w:rPr>
          <w:sz w:val="28"/>
        </w:rPr>
        <w:t>решать текстовые задачи в одно действие на сложение и вычитание: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условие и</w:t>
      </w:r>
      <w:r>
        <w:rPr>
          <w:spacing w:val="-3"/>
          <w:sz w:val="28"/>
        </w:rPr>
        <w:t xml:space="preserve"> </w:t>
      </w:r>
      <w:r>
        <w:rPr>
          <w:sz w:val="28"/>
        </w:rPr>
        <w:t>требование (вопрос);</w:t>
      </w:r>
    </w:p>
    <w:p>
      <w:pPr>
        <w:sectPr>
          <w:footerReference w:type="default" r:id="rId20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pacing w:val="-1"/>
          <w:sz w:val="28"/>
        </w:rPr>
        <w:t>сравнивать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объекты</w:t>
      </w:r>
      <w:r>
        <w:rPr>
          <w:spacing w:val="-14"/>
          <w:sz w:val="28"/>
        </w:rPr>
        <w:t xml:space="preserve"> </w:t>
      </w:r>
      <w:r>
        <w:rPr>
          <w:sz w:val="28"/>
        </w:rPr>
        <w:t>по</w:t>
      </w:r>
      <w:r>
        <w:rPr>
          <w:spacing w:val="-14"/>
          <w:sz w:val="28"/>
        </w:rPr>
        <w:t xml:space="preserve"> </w:t>
      </w:r>
      <w:r>
        <w:rPr>
          <w:sz w:val="28"/>
        </w:rPr>
        <w:t>длине,</w:t>
      </w:r>
      <w:r>
        <w:rPr>
          <w:spacing w:val="-13"/>
          <w:sz w:val="28"/>
        </w:rPr>
        <w:t xml:space="preserve"> </w:t>
      </w:r>
      <w:r>
        <w:rPr>
          <w:sz w:val="28"/>
        </w:rPr>
        <w:t>устанавливая</w:t>
      </w:r>
      <w:r>
        <w:rPr>
          <w:spacing w:val="-12"/>
          <w:sz w:val="28"/>
        </w:rPr>
        <w:t xml:space="preserve"> </w:t>
      </w:r>
      <w:r>
        <w:rPr>
          <w:sz w:val="28"/>
        </w:rPr>
        <w:t>между</w:t>
      </w:r>
      <w:r>
        <w:rPr>
          <w:spacing w:val="-17"/>
          <w:sz w:val="28"/>
        </w:rPr>
        <w:t xml:space="preserve"> </w:t>
      </w:r>
      <w:r>
        <w:rPr>
          <w:sz w:val="28"/>
        </w:rPr>
        <w:t>ними</w:t>
      </w:r>
      <w:r>
        <w:rPr>
          <w:spacing w:val="-12"/>
          <w:sz w:val="28"/>
        </w:rPr>
        <w:t xml:space="preserve"> </w:t>
      </w:r>
      <w:r>
        <w:rPr>
          <w:sz w:val="28"/>
        </w:rPr>
        <w:t>соотношение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«длиннее-короче»,</w:t>
      </w:r>
      <w:r>
        <w:rPr>
          <w:spacing w:val="-5"/>
        </w:rPr>
        <w:t xml:space="preserve"> </w:t>
      </w:r>
      <w:r>
        <w:rPr/>
        <w:t>«выше-ниже»,</w:t>
      </w:r>
      <w:r>
        <w:rPr>
          <w:spacing w:val="-6"/>
        </w:rPr>
        <w:t xml:space="preserve"> </w:t>
      </w:r>
      <w:r>
        <w:rPr/>
        <w:t>«шире-уже»;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2966" w:leader="none"/>
          <w:tab w:val="left" w:pos="3904" w:leader="none"/>
          <w:tab w:val="left" w:pos="5024" w:leader="none"/>
          <w:tab w:val="left" w:pos="5467" w:leader="none"/>
          <w:tab w:val="left" w:pos="6151" w:leader="none"/>
          <w:tab w:val="left" w:pos="7298" w:leader="none"/>
        </w:tabs>
        <w:spacing w:lineRule="auto" w:line="362" w:before="168" w:after="0"/>
        <w:ind w:left="250" w:right="2085" w:firstLine="708"/>
        <w:jc w:val="left"/>
        <w:rPr>
          <w:sz w:val="28"/>
        </w:rPr>
      </w:pPr>
      <w:r>
        <w:rPr>
          <w:sz w:val="28"/>
        </w:rPr>
        <w:t>измерять</w:t>
        <w:tab/>
        <w:t>длину</w:t>
        <w:tab/>
        <w:t>отрезка</w:t>
        <w:tab/>
        <w:t>(в</w:t>
        <w:tab/>
        <w:t>см),</w:t>
        <w:tab/>
        <w:t>чертить</w:t>
        <w:tab/>
      </w:r>
      <w:r>
        <w:rPr>
          <w:spacing w:val="-1"/>
          <w:sz w:val="28"/>
        </w:rPr>
        <w:t>отрезок</w:t>
      </w:r>
      <w:r>
        <w:rPr>
          <w:spacing w:val="-67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-4"/>
          <w:sz w:val="28"/>
        </w:rPr>
        <w:t xml:space="preserve"> </w:t>
      </w:r>
      <w:r>
        <w:rPr>
          <w:sz w:val="28"/>
        </w:rPr>
        <w:t>длины;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-2"/>
          <w:sz w:val="28"/>
        </w:rPr>
        <w:t xml:space="preserve"> </w:t>
      </w:r>
      <w:r>
        <w:rPr>
          <w:sz w:val="28"/>
        </w:rPr>
        <w:t>число и</w:t>
      </w:r>
      <w:r>
        <w:rPr>
          <w:spacing w:val="-3"/>
          <w:sz w:val="28"/>
        </w:rPr>
        <w:t xml:space="preserve"> </w:t>
      </w:r>
      <w:r>
        <w:rPr>
          <w:sz w:val="28"/>
        </w:rPr>
        <w:t>цифру;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76" w:leader="none"/>
          <w:tab w:val="left" w:pos="6006" w:leader="none"/>
          <w:tab w:val="left" w:pos="7437" w:leader="none"/>
          <w:tab w:val="left" w:pos="8475" w:leader="none"/>
        </w:tabs>
        <w:spacing w:lineRule="auto" w:line="362" w:before="3" w:after="0"/>
        <w:ind w:left="250" w:right="266" w:firstLine="708"/>
        <w:jc w:val="left"/>
        <w:rPr>
          <w:sz w:val="28"/>
        </w:rPr>
      </w:pPr>
      <w:r>
        <w:rPr>
          <w:sz w:val="28"/>
        </w:rPr>
        <w:t>распознавать</w:t>
        <w:tab/>
        <w:t>геометрические</w:t>
        <w:tab/>
        <w:t>фигуры:</w:t>
        <w:tab/>
        <w:t>круг,</w:t>
        <w:tab/>
      </w:r>
      <w:r>
        <w:rPr>
          <w:spacing w:val="-1"/>
          <w:sz w:val="28"/>
        </w:rPr>
        <w:t>треугольник,</w:t>
      </w:r>
      <w:r>
        <w:rPr>
          <w:spacing w:val="-67"/>
          <w:sz w:val="28"/>
        </w:rPr>
        <w:t xml:space="preserve"> </w:t>
      </w:r>
      <w:r>
        <w:rPr>
          <w:sz w:val="28"/>
        </w:rPr>
        <w:t>прямоугольник</w:t>
      </w:r>
      <w:r>
        <w:rPr>
          <w:spacing w:val="-1"/>
          <w:sz w:val="28"/>
        </w:rPr>
        <w:t xml:space="preserve"> </w:t>
      </w:r>
      <w:r>
        <w:rPr>
          <w:sz w:val="28"/>
        </w:rPr>
        <w:t>(квадрат),</w:t>
      </w:r>
      <w:r>
        <w:rPr>
          <w:spacing w:val="-2"/>
          <w:sz w:val="28"/>
        </w:rPr>
        <w:t xml:space="preserve"> </w:t>
      </w:r>
      <w:r>
        <w:rPr>
          <w:sz w:val="28"/>
        </w:rPr>
        <w:t>отрезок;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45" w:leader="none"/>
          <w:tab w:val="left" w:pos="4689" w:leader="none"/>
          <w:tab w:val="left" w:pos="6219" w:leader="none"/>
          <w:tab w:val="left" w:pos="8155" w:leader="none"/>
        </w:tabs>
        <w:ind w:left="1666" w:hanging="709"/>
        <w:jc w:val="left"/>
        <w:rPr>
          <w:sz w:val="28"/>
        </w:rPr>
      </w:pPr>
      <w:r>
        <w:rPr>
          <w:sz w:val="28"/>
        </w:rPr>
        <w:t>устанавливать</w:t>
        <w:tab/>
        <w:t>между</w:t>
        <w:tab/>
        <w:t>объектами</w:t>
        <w:tab/>
        <w:t>соотношения:</w:t>
        <w:tab/>
        <w:t>«слева-справа»,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«спереди-</w:t>
      </w:r>
      <w:r>
        <w:rPr>
          <w:spacing w:val="-4"/>
        </w:rPr>
        <w:t xml:space="preserve"> </w:t>
      </w:r>
      <w:r>
        <w:rPr/>
        <w:t>сзади»,</w:t>
      </w:r>
      <w:r>
        <w:rPr>
          <w:spacing w:val="-3"/>
        </w:rPr>
        <w:t xml:space="preserve"> </w:t>
      </w:r>
      <w:r>
        <w:rPr/>
        <w:t>между;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5" w:firstLine="708"/>
        <w:jc w:val="left"/>
        <w:rPr>
          <w:sz w:val="28"/>
        </w:rPr>
      </w:pPr>
      <w:r>
        <w:rPr>
          <w:sz w:val="28"/>
        </w:rPr>
        <w:t>распознавать</w:t>
      </w:r>
      <w:r>
        <w:rPr>
          <w:spacing w:val="30"/>
          <w:sz w:val="28"/>
        </w:rPr>
        <w:t xml:space="preserve"> </w:t>
      </w:r>
      <w:r>
        <w:rPr>
          <w:sz w:val="28"/>
        </w:rPr>
        <w:t>верные</w:t>
      </w:r>
      <w:r>
        <w:rPr>
          <w:spacing w:val="33"/>
          <w:sz w:val="28"/>
        </w:rPr>
        <w:t xml:space="preserve"> </w:t>
      </w:r>
      <w:r>
        <w:rPr>
          <w:sz w:val="28"/>
        </w:rPr>
        <w:t>(истинные)</w:t>
      </w:r>
      <w:r>
        <w:rPr>
          <w:spacing w:val="32"/>
          <w:sz w:val="28"/>
        </w:rPr>
        <w:t xml:space="preserve"> </w:t>
      </w:r>
      <w:r>
        <w:rPr>
          <w:sz w:val="28"/>
        </w:rPr>
        <w:t>и</w:t>
      </w:r>
      <w:r>
        <w:rPr>
          <w:spacing w:val="33"/>
          <w:sz w:val="28"/>
        </w:rPr>
        <w:t xml:space="preserve"> </w:t>
      </w:r>
      <w:r>
        <w:rPr>
          <w:sz w:val="28"/>
        </w:rPr>
        <w:t>неверные</w:t>
      </w:r>
      <w:r>
        <w:rPr>
          <w:spacing w:val="33"/>
          <w:sz w:val="28"/>
        </w:rPr>
        <w:t xml:space="preserve"> </w:t>
      </w:r>
      <w:r>
        <w:rPr>
          <w:sz w:val="28"/>
        </w:rPr>
        <w:t>(ложные)</w:t>
      </w:r>
      <w:r>
        <w:rPr>
          <w:spacing w:val="32"/>
          <w:sz w:val="28"/>
        </w:rPr>
        <w:t xml:space="preserve"> </w:t>
      </w:r>
      <w:r>
        <w:rPr>
          <w:sz w:val="28"/>
        </w:rPr>
        <w:t>утверждения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относительно заданного набора объектов/предметов;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4" w:after="0"/>
        <w:ind w:left="250" w:right="269" w:firstLine="708"/>
        <w:jc w:val="left"/>
        <w:rPr>
          <w:sz w:val="28"/>
        </w:rPr>
      </w:pPr>
      <w:r>
        <w:rPr>
          <w:sz w:val="28"/>
        </w:rPr>
        <w:t>группировать</w:t>
      </w:r>
      <w:r>
        <w:rPr>
          <w:spacing w:val="24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26"/>
          <w:sz w:val="28"/>
        </w:rPr>
        <w:t xml:space="preserve"> </w:t>
      </w:r>
      <w:r>
        <w:rPr>
          <w:sz w:val="28"/>
        </w:rPr>
        <w:t>по</w:t>
      </w:r>
      <w:r>
        <w:rPr>
          <w:spacing w:val="27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22"/>
          <w:sz w:val="28"/>
        </w:rPr>
        <w:t xml:space="preserve"> </w:t>
      </w:r>
      <w:r>
        <w:rPr>
          <w:sz w:val="28"/>
        </w:rPr>
        <w:t>признаку,</w:t>
      </w:r>
      <w:r>
        <w:rPr>
          <w:spacing w:val="26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25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ряду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2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8" w:firstLine="708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5"/>
          <w:sz w:val="28"/>
        </w:rPr>
        <w:t xml:space="preserve"> </w:t>
      </w:r>
      <w:r>
        <w:rPr>
          <w:sz w:val="28"/>
        </w:rPr>
        <w:t>строки</w:t>
      </w:r>
      <w:r>
        <w:rPr>
          <w:spacing w:val="5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столбцы</w:t>
      </w:r>
      <w:r>
        <w:rPr>
          <w:spacing w:val="7"/>
          <w:sz w:val="28"/>
        </w:rPr>
        <w:t xml:space="preserve"> </w:t>
      </w:r>
      <w:r>
        <w:rPr>
          <w:sz w:val="28"/>
        </w:rPr>
        <w:t>таблицы,</w:t>
      </w:r>
      <w:r>
        <w:rPr>
          <w:spacing w:val="3"/>
          <w:sz w:val="28"/>
        </w:rPr>
        <w:t xml:space="preserve"> </w:t>
      </w:r>
      <w:r>
        <w:rPr>
          <w:sz w:val="28"/>
        </w:rPr>
        <w:t>вносить</w:t>
      </w:r>
      <w:r>
        <w:rPr>
          <w:spacing w:val="3"/>
          <w:sz w:val="28"/>
        </w:rPr>
        <w:t xml:space="preserve"> </w:t>
      </w:r>
      <w:r>
        <w:rPr>
          <w:sz w:val="28"/>
        </w:rPr>
        <w:t>данное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3"/>
          <w:sz w:val="28"/>
        </w:rPr>
        <w:t xml:space="preserve"> </w:t>
      </w:r>
      <w:r>
        <w:rPr>
          <w:sz w:val="28"/>
        </w:rPr>
        <w:t>таблицу,</w:t>
      </w:r>
      <w:r>
        <w:rPr>
          <w:spacing w:val="-67"/>
          <w:sz w:val="28"/>
        </w:rPr>
        <w:t xml:space="preserve"> </w:t>
      </w:r>
      <w:r>
        <w:rPr>
          <w:sz w:val="28"/>
        </w:rPr>
        <w:t>извлекать</w:t>
      </w:r>
      <w:r>
        <w:rPr>
          <w:spacing w:val="-2"/>
          <w:sz w:val="28"/>
        </w:rPr>
        <w:t xml:space="preserve"> </w:t>
      </w:r>
      <w:r>
        <w:rPr>
          <w:sz w:val="28"/>
        </w:rPr>
        <w:t>данное</w:t>
      </w:r>
      <w:r>
        <w:rPr>
          <w:spacing w:val="-3"/>
          <w:sz w:val="28"/>
        </w:rPr>
        <w:t xml:space="preserve"> </w:t>
      </w:r>
      <w:r>
        <w:rPr>
          <w:sz w:val="28"/>
        </w:rPr>
        <w:t>или данные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таблицы;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243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два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(числа,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фигуры);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две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основанию.</w:t>
      </w:r>
    </w:p>
    <w:p>
      <w:p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получит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-1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по отдельным темам</w:t>
      </w:r>
      <w:r>
        <w:rPr>
          <w:spacing w:val="-1"/>
        </w:rPr>
        <w:t xml:space="preserve"> </w:t>
      </w:r>
      <w:r>
        <w:rPr/>
        <w:t>программы</w:t>
      </w:r>
      <w:r>
        <w:rPr>
          <w:spacing w:val="-4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математике: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читать, записывать, сравнивать, упорядочивать числа в пределах 100;</w:t>
      </w:r>
      <w:r>
        <w:rPr>
          <w:spacing w:val="-67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число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меньшее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число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-1"/>
          <w:sz w:val="28"/>
        </w:rPr>
        <w:t xml:space="preserve"> </w:t>
      </w:r>
      <w:r>
        <w:rPr>
          <w:sz w:val="28"/>
        </w:rPr>
        <w:t>100),</w:t>
      </w:r>
      <w:r>
        <w:rPr>
          <w:spacing w:val="-2"/>
          <w:sz w:val="28"/>
        </w:rPr>
        <w:t xml:space="preserve"> </w:t>
      </w:r>
      <w:r>
        <w:rPr>
          <w:sz w:val="28"/>
        </w:rPr>
        <w:t>большее</w:t>
      </w:r>
      <w:r>
        <w:rPr>
          <w:spacing w:val="-1"/>
          <w:sz w:val="28"/>
        </w:rPr>
        <w:t xml:space="preserve"> </w:t>
      </w:r>
      <w:r>
        <w:rPr>
          <w:sz w:val="28"/>
        </w:rPr>
        <w:t>данного числа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заданное</w:t>
      </w:r>
      <w:r>
        <w:rPr>
          <w:spacing w:val="-1"/>
          <w:sz w:val="28"/>
        </w:rPr>
        <w:t xml:space="preserve"> </w:t>
      </w:r>
      <w:r>
        <w:rPr>
          <w:sz w:val="28"/>
        </w:rPr>
        <w:t>число</w:t>
      </w:r>
      <w:r>
        <w:rPr>
          <w:spacing w:val="-4"/>
          <w:sz w:val="28"/>
        </w:rPr>
        <w:t xml:space="preserve"> </w:t>
      </w:r>
      <w:r>
        <w:rPr>
          <w:sz w:val="28"/>
        </w:rPr>
        <w:t>раз</w:t>
      </w:r>
      <w:r>
        <w:rPr>
          <w:spacing w:val="-5"/>
          <w:sz w:val="28"/>
        </w:rPr>
        <w:t xml:space="preserve"> </w:t>
      </w:r>
      <w:r>
        <w:rPr>
          <w:sz w:val="28"/>
        </w:rPr>
        <w:t>(в</w:t>
      </w:r>
      <w:r>
        <w:rPr>
          <w:spacing w:val="-2"/>
          <w:sz w:val="28"/>
        </w:rPr>
        <w:t xml:space="preserve"> </w:t>
      </w:r>
      <w:r>
        <w:rPr>
          <w:sz w:val="28"/>
        </w:rPr>
        <w:t>пределах 20);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числового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(со</w:t>
      </w:r>
      <w:r>
        <w:rPr>
          <w:spacing w:val="1"/>
          <w:sz w:val="28"/>
        </w:rPr>
        <w:t xml:space="preserve"> </w:t>
      </w:r>
      <w:r>
        <w:rPr>
          <w:sz w:val="28"/>
        </w:rPr>
        <w:t>скобками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скобок),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содержащего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 вычитания в</w:t>
      </w:r>
      <w:r>
        <w:rPr>
          <w:spacing w:val="-2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-3"/>
          <w:sz w:val="28"/>
        </w:rPr>
        <w:t xml:space="preserve"> </w:t>
      </w:r>
      <w:r>
        <w:rPr>
          <w:sz w:val="28"/>
        </w:rPr>
        <w:t>100;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2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действия:</w:t>
      </w:r>
      <w:r>
        <w:rPr>
          <w:spacing w:val="1"/>
          <w:sz w:val="28"/>
        </w:rPr>
        <w:t xml:space="preserve"> </w:t>
      </w:r>
      <w:r>
        <w:rPr>
          <w:sz w:val="28"/>
        </w:rPr>
        <w:t>сложение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вычитание,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100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устно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письменно,</w:t>
      </w:r>
      <w:r>
        <w:rPr>
          <w:spacing w:val="1"/>
          <w:sz w:val="28"/>
        </w:rPr>
        <w:t xml:space="preserve"> </w:t>
      </w:r>
      <w:r>
        <w:rPr>
          <w:sz w:val="28"/>
        </w:rPr>
        <w:t>умножение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50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таблицы умножения;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называть и различать компоненты действий умножения (множители,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произведение),</w:t>
      </w:r>
      <w:r>
        <w:rPr>
          <w:spacing w:val="-2"/>
          <w:sz w:val="28"/>
        </w:rPr>
        <w:t xml:space="preserve"> </w:t>
      </w:r>
      <w:r>
        <w:rPr>
          <w:sz w:val="28"/>
        </w:rPr>
        <w:t>деления (делимое,</w:t>
      </w:r>
      <w:r>
        <w:rPr>
          <w:spacing w:val="-1"/>
          <w:sz w:val="28"/>
        </w:rPr>
        <w:t xml:space="preserve"> </w:t>
      </w:r>
      <w:r>
        <w:rPr>
          <w:sz w:val="28"/>
        </w:rPr>
        <w:t>делитель,</w:t>
      </w:r>
      <w:r>
        <w:rPr>
          <w:spacing w:val="-2"/>
          <w:sz w:val="28"/>
        </w:rPr>
        <w:t xml:space="preserve"> </w:t>
      </w:r>
      <w:r>
        <w:rPr>
          <w:sz w:val="28"/>
        </w:rPr>
        <w:t>частное);</w:t>
      </w:r>
    </w:p>
    <w:p>
      <w:pPr>
        <w:sectPr>
          <w:footerReference w:type="default" r:id="rId20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находить</w:t>
      </w:r>
      <w:r>
        <w:rPr>
          <w:spacing w:val="-5"/>
          <w:sz w:val="28"/>
        </w:rPr>
        <w:t xml:space="preserve"> </w:t>
      </w:r>
      <w:r>
        <w:rPr>
          <w:sz w:val="28"/>
        </w:rPr>
        <w:t>неизвестный</w:t>
      </w:r>
      <w:r>
        <w:rPr>
          <w:spacing w:val="-4"/>
          <w:sz w:val="28"/>
        </w:rPr>
        <w:t xml:space="preserve"> </w:t>
      </w:r>
      <w:r>
        <w:rPr>
          <w:sz w:val="28"/>
        </w:rPr>
        <w:t>компонент</w:t>
      </w:r>
      <w:r>
        <w:rPr>
          <w:spacing w:val="-4"/>
          <w:sz w:val="28"/>
        </w:rPr>
        <w:t xml:space="preserve"> </w:t>
      </w:r>
      <w:r>
        <w:rPr>
          <w:sz w:val="28"/>
        </w:rPr>
        <w:t>сложения,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вычитания;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7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</w:t>
      </w:r>
      <w:r>
        <w:rPr>
          <w:spacing w:val="1"/>
          <w:sz w:val="28"/>
        </w:rPr>
        <w:t xml:space="preserve"> </w:t>
      </w:r>
      <w:r>
        <w:rPr>
          <w:sz w:val="28"/>
        </w:rPr>
        <w:t>длины</w:t>
      </w:r>
      <w:r>
        <w:rPr>
          <w:spacing w:val="1"/>
          <w:sz w:val="28"/>
        </w:rPr>
        <w:t xml:space="preserve"> </w:t>
      </w:r>
      <w:r>
        <w:rPr>
          <w:sz w:val="28"/>
        </w:rPr>
        <w:t>(сантиметр,</w:t>
      </w:r>
      <w:r>
        <w:rPr>
          <w:spacing w:val="1"/>
          <w:sz w:val="28"/>
        </w:rPr>
        <w:t xml:space="preserve"> </w:t>
      </w:r>
      <w:r>
        <w:rPr>
          <w:sz w:val="28"/>
        </w:rPr>
        <w:t>дециметр,</w:t>
      </w:r>
      <w:r>
        <w:rPr>
          <w:spacing w:val="1"/>
          <w:sz w:val="28"/>
        </w:rPr>
        <w:t xml:space="preserve"> </w:t>
      </w:r>
      <w:r>
        <w:rPr>
          <w:sz w:val="28"/>
        </w:rPr>
        <w:t>метр),</w:t>
      </w:r>
      <w:r>
        <w:rPr>
          <w:spacing w:val="1"/>
          <w:sz w:val="28"/>
        </w:rPr>
        <w:t xml:space="preserve"> </w:t>
      </w:r>
      <w:r>
        <w:rPr>
          <w:sz w:val="28"/>
        </w:rPr>
        <w:t>массы</w:t>
      </w:r>
      <w:r>
        <w:rPr>
          <w:spacing w:val="1"/>
          <w:sz w:val="28"/>
        </w:rPr>
        <w:t xml:space="preserve"> </w:t>
      </w:r>
      <w:r>
        <w:rPr>
          <w:sz w:val="28"/>
        </w:rPr>
        <w:t>(килограмм),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1"/>
          <w:sz w:val="28"/>
        </w:rPr>
        <w:t xml:space="preserve"> </w:t>
      </w:r>
      <w:r>
        <w:rPr>
          <w:sz w:val="28"/>
        </w:rPr>
        <w:t>(минута,</w:t>
      </w:r>
      <w:r>
        <w:rPr>
          <w:spacing w:val="-3"/>
          <w:sz w:val="28"/>
        </w:rPr>
        <w:t xml:space="preserve"> </w:t>
      </w:r>
      <w:r>
        <w:rPr>
          <w:sz w:val="28"/>
        </w:rPr>
        <w:t>час), стоимости (рубль,</w:t>
      </w:r>
      <w:r>
        <w:rPr>
          <w:spacing w:val="-1"/>
          <w:sz w:val="28"/>
        </w:rPr>
        <w:t xml:space="preserve"> </w:t>
      </w:r>
      <w:r>
        <w:rPr>
          <w:sz w:val="28"/>
        </w:rPr>
        <w:t>копейка);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длину,</w:t>
      </w:r>
      <w:r>
        <w:rPr>
          <w:spacing w:val="-67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время с</w:t>
      </w:r>
      <w:r>
        <w:rPr>
          <w:spacing w:val="-3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часов;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длины,</w:t>
      </w:r>
      <w:r>
        <w:rPr>
          <w:spacing w:val="1"/>
          <w:sz w:val="28"/>
        </w:rPr>
        <w:t xml:space="preserve"> </w:t>
      </w:r>
      <w:r>
        <w:rPr>
          <w:sz w:val="28"/>
        </w:rPr>
        <w:t>массы,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времени,</w:t>
      </w:r>
      <w:r>
        <w:rPr>
          <w:spacing w:val="1"/>
          <w:sz w:val="28"/>
        </w:rPr>
        <w:t xml:space="preserve"> </w:t>
      </w:r>
      <w:r>
        <w:rPr>
          <w:sz w:val="28"/>
        </w:rPr>
        <w:t>стоимости,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устанавливая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2"/>
          <w:sz w:val="28"/>
        </w:rPr>
        <w:t xml:space="preserve"> </w:t>
      </w:r>
      <w:r>
        <w:rPr>
          <w:sz w:val="28"/>
        </w:rPr>
        <w:t>ними соотношение</w:t>
      </w:r>
      <w:r>
        <w:rPr>
          <w:spacing w:val="-4"/>
          <w:sz w:val="28"/>
        </w:rPr>
        <w:t xml:space="preserve"> </w:t>
      </w:r>
      <w:r>
        <w:rPr>
          <w:sz w:val="28"/>
        </w:rPr>
        <w:t>«больше</w:t>
      </w:r>
      <w:r>
        <w:rPr>
          <w:spacing w:val="-1"/>
          <w:sz w:val="28"/>
        </w:rPr>
        <w:t xml:space="preserve"> </w:t>
      </w:r>
      <w:r>
        <w:rPr>
          <w:sz w:val="28"/>
        </w:rPr>
        <w:t>или меньше</w:t>
      </w:r>
      <w:r>
        <w:rPr>
          <w:spacing w:val="-1"/>
          <w:sz w:val="28"/>
        </w:rPr>
        <w:t xml:space="preserve"> </w:t>
      </w:r>
      <w:r>
        <w:rPr>
          <w:sz w:val="28"/>
        </w:rPr>
        <w:t>на»;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решать текстовые задачи в одно-два действия: представлять задачу</w:t>
      </w:r>
      <w:r>
        <w:rPr>
          <w:spacing w:val="1"/>
          <w:sz w:val="28"/>
        </w:rPr>
        <w:t xml:space="preserve"> </w:t>
      </w:r>
      <w:r>
        <w:rPr>
          <w:sz w:val="28"/>
        </w:rPr>
        <w:t>(краткая запись, рисунок, таблица или другая модель), планировать ход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текстовой</w:t>
      </w:r>
      <w:r>
        <w:rPr>
          <w:spacing w:val="-12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два</w:t>
      </w:r>
      <w:r>
        <w:rPr>
          <w:spacing w:val="-12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-15"/>
          <w:sz w:val="28"/>
        </w:rPr>
        <w:t xml:space="preserve"> </w:t>
      </w:r>
      <w:r>
        <w:rPr>
          <w:sz w:val="28"/>
        </w:rPr>
        <w:t>оформлять</w:t>
      </w:r>
      <w:r>
        <w:rPr>
          <w:spacing w:val="-12"/>
          <w:sz w:val="28"/>
        </w:rPr>
        <w:t xml:space="preserve"> </w:t>
      </w:r>
      <w:r>
        <w:rPr>
          <w:sz w:val="28"/>
        </w:rPr>
        <w:t>его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виде</w:t>
      </w:r>
      <w:r>
        <w:rPr>
          <w:spacing w:val="-12"/>
          <w:sz w:val="28"/>
        </w:rPr>
        <w:t xml:space="preserve"> </w:t>
      </w:r>
      <w:r>
        <w:rPr>
          <w:sz w:val="28"/>
        </w:rPr>
        <w:t>арифметического</w:t>
      </w:r>
      <w:r>
        <w:rPr>
          <w:spacing w:val="-1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68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1"/>
          <w:sz w:val="28"/>
        </w:rPr>
        <w:t xml:space="preserve"> </w:t>
      </w:r>
      <w:r>
        <w:rPr>
          <w:sz w:val="28"/>
        </w:rPr>
        <w:t>записывать</w:t>
      </w:r>
      <w:r>
        <w:rPr>
          <w:spacing w:val="-2"/>
          <w:sz w:val="28"/>
        </w:rPr>
        <w:t xml:space="preserve"> </w:t>
      </w:r>
      <w:r>
        <w:rPr>
          <w:sz w:val="28"/>
        </w:rPr>
        <w:t>ответ;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фигуры:</w:t>
      </w:r>
      <w:r>
        <w:rPr>
          <w:spacing w:val="1"/>
          <w:sz w:val="28"/>
        </w:rPr>
        <w:t xml:space="preserve"> </w:t>
      </w:r>
      <w:r>
        <w:rPr>
          <w:sz w:val="28"/>
        </w:rPr>
        <w:t>прямой</w:t>
      </w:r>
      <w:r>
        <w:rPr>
          <w:spacing w:val="1"/>
          <w:sz w:val="28"/>
        </w:rPr>
        <w:t xml:space="preserve"> </w:t>
      </w:r>
      <w:r>
        <w:rPr>
          <w:sz w:val="28"/>
        </w:rPr>
        <w:t>угол,</w:t>
      </w:r>
      <w:r>
        <w:rPr>
          <w:spacing w:val="1"/>
          <w:sz w:val="28"/>
        </w:rPr>
        <w:t xml:space="preserve"> </w:t>
      </w:r>
      <w:r>
        <w:rPr>
          <w:sz w:val="28"/>
        </w:rPr>
        <w:t>ломаную,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многоугольник;</w:t>
      </w:r>
      <w:r>
        <w:rPr>
          <w:spacing w:val="-9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z w:val="28"/>
        </w:rPr>
        <w:t>бумаге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клетку</w:t>
      </w:r>
      <w:r>
        <w:rPr>
          <w:spacing w:val="-12"/>
          <w:sz w:val="28"/>
        </w:rPr>
        <w:t xml:space="preserve"> </w:t>
      </w:r>
      <w:r>
        <w:rPr>
          <w:sz w:val="28"/>
        </w:rPr>
        <w:t>изображать</w:t>
      </w:r>
      <w:r>
        <w:rPr>
          <w:spacing w:val="-6"/>
          <w:sz w:val="28"/>
        </w:rPr>
        <w:t xml:space="preserve"> </w:t>
      </w:r>
      <w:r>
        <w:rPr>
          <w:sz w:val="28"/>
        </w:rPr>
        <w:t>ломаную,</w:t>
      </w:r>
      <w:r>
        <w:rPr>
          <w:spacing w:val="-8"/>
          <w:sz w:val="28"/>
        </w:rPr>
        <w:t xml:space="preserve"> </w:t>
      </w:r>
      <w:r>
        <w:rPr>
          <w:sz w:val="28"/>
        </w:rPr>
        <w:t>многоугольник,</w:t>
      </w:r>
      <w:r>
        <w:rPr>
          <w:spacing w:val="-7"/>
          <w:sz w:val="28"/>
        </w:rPr>
        <w:t xml:space="preserve"> </w:t>
      </w:r>
      <w:r>
        <w:rPr>
          <w:sz w:val="28"/>
        </w:rPr>
        <w:t>чертить</w:t>
      </w:r>
      <w:r>
        <w:rPr>
          <w:spacing w:val="-68"/>
          <w:sz w:val="28"/>
        </w:rPr>
        <w:t xml:space="preserve"> </w:t>
      </w:r>
      <w:r>
        <w:rPr>
          <w:sz w:val="28"/>
        </w:rPr>
        <w:t>с помощью линейки или угольника прямой угол, прямоугольник с заданными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длинами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сторон;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длин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линейки; находить длину ломаной, состоящей из двух-трёх звеньев, периметр</w:t>
      </w:r>
      <w:r>
        <w:rPr>
          <w:spacing w:val="1"/>
          <w:sz w:val="28"/>
        </w:rPr>
        <w:t xml:space="preserve"> </w:t>
      </w:r>
      <w:r>
        <w:rPr>
          <w:sz w:val="28"/>
        </w:rPr>
        <w:t>прямоугольника</w:t>
      </w:r>
      <w:r>
        <w:rPr>
          <w:spacing w:val="-1"/>
          <w:sz w:val="28"/>
        </w:rPr>
        <w:t xml:space="preserve"> </w:t>
      </w:r>
      <w:r>
        <w:rPr>
          <w:sz w:val="28"/>
        </w:rPr>
        <w:t>(квадрата);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распознавать верные (истинные) и неверные (ложные) утверждения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 словами «все»,</w:t>
      </w:r>
      <w:r>
        <w:rPr>
          <w:spacing w:val="-1"/>
          <w:sz w:val="28"/>
        </w:rPr>
        <w:t xml:space="preserve"> </w:t>
      </w:r>
      <w:r>
        <w:rPr>
          <w:sz w:val="28"/>
        </w:rPr>
        <w:t>«каждый»;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одно-двухшаговые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выводы;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(чисел,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величин,</w:t>
      </w:r>
      <w:r>
        <w:rPr>
          <w:spacing w:val="-1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фигур);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ряду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(чисел,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фигур); представлять информацию в заданной форме: дополнять текст 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числами, заполнять строку или столбец таблицы, указывать числовые данные на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рисунке</w:t>
      </w:r>
      <w:r>
        <w:rPr>
          <w:spacing w:val="-1"/>
          <w:sz w:val="28"/>
        </w:rPr>
        <w:t xml:space="preserve"> </w:t>
      </w:r>
      <w:r>
        <w:rPr>
          <w:sz w:val="28"/>
        </w:rPr>
        <w:t>(изображении</w:t>
      </w:r>
      <w:r>
        <w:rPr>
          <w:spacing w:val="3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фигур);</w:t>
      </w:r>
    </w:p>
    <w:p>
      <w:pPr>
        <w:sectPr>
          <w:footerReference w:type="default" r:id="rId20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70" w:firstLine="708"/>
        <w:rPr>
          <w:sz w:val="28"/>
        </w:rPr>
      </w:pPr>
      <w:r>
        <w:rPr>
          <w:sz w:val="28"/>
        </w:rPr>
        <w:t>сравнивать группы объектов (находить общее, различное); 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1"/>
          <w:sz w:val="28"/>
        </w:rPr>
        <w:t xml:space="preserve"> </w:t>
      </w:r>
      <w:r>
        <w:rPr>
          <w:sz w:val="28"/>
        </w:rPr>
        <w:t>геометрических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фигур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1"/>
          <w:sz w:val="28"/>
        </w:rPr>
        <w:t xml:space="preserve"> </w:t>
      </w:r>
      <w:r>
        <w:rPr>
          <w:sz w:val="28"/>
        </w:rPr>
        <w:t>мире;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примеры,</w:t>
      </w:r>
      <w:r>
        <w:rPr>
          <w:spacing w:val="-67"/>
          <w:sz w:val="28"/>
        </w:rPr>
        <w:t xml:space="preserve"> </w:t>
      </w:r>
      <w:r>
        <w:rPr>
          <w:sz w:val="28"/>
        </w:rPr>
        <w:t>подтверждающие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ответ;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(дополнять)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текстовую</w:t>
      </w:r>
      <w:r>
        <w:rPr>
          <w:spacing w:val="1"/>
          <w:sz w:val="28"/>
        </w:rPr>
        <w:t xml:space="preserve"> </w:t>
      </w:r>
      <w:r>
        <w:rPr>
          <w:sz w:val="28"/>
        </w:rPr>
        <w:t>задачу;</w:t>
      </w:r>
      <w:r>
        <w:rPr>
          <w:spacing w:val="-67"/>
          <w:sz w:val="28"/>
        </w:rPr>
        <w:t xml:space="preserve"> </w:t>
      </w:r>
      <w:r>
        <w:rPr>
          <w:sz w:val="28"/>
        </w:rPr>
        <w:t>проверять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вычисления, измерения.</w:t>
      </w:r>
    </w:p>
    <w:p>
      <w:pPr>
        <w:pStyle w:val="Style17"/>
        <w:spacing w:lineRule="auto" w:line="362" w:before="60" w:after="0"/>
        <w:ind w:left="250" w:right="263" w:firstLine="708"/>
        <w:rPr>
          <w:sz w:val="28"/>
        </w:rPr>
      </w:pPr>
      <w:r>
        <w:rPr/>
        <w:t>К</w:t>
      </w:r>
      <w:r>
        <w:rPr>
          <w:spacing w:val="-12"/>
        </w:rPr>
        <w:t xml:space="preserve"> </w:t>
      </w:r>
      <w:r>
        <w:rPr/>
        <w:t>концу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3</w:t>
      </w:r>
      <w:r>
        <w:rPr>
          <w:spacing w:val="-11"/>
        </w:rPr>
        <w:t xml:space="preserve"> </w:t>
      </w:r>
      <w:r>
        <w:rPr/>
        <w:t>классе</w:t>
      </w:r>
      <w:r>
        <w:rPr>
          <w:spacing w:val="-11"/>
        </w:rPr>
        <w:t xml:space="preserve"> </w:t>
      </w:r>
      <w:r>
        <w:rPr/>
        <w:t>обучающийся</w:t>
      </w:r>
      <w:r>
        <w:rPr>
          <w:spacing w:val="-11"/>
        </w:rPr>
        <w:t xml:space="preserve"> </w:t>
      </w:r>
      <w:r>
        <w:rPr/>
        <w:t>получит</w:t>
      </w:r>
      <w:r>
        <w:rPr>
          <w:spacing w:val="-11"/>
        </w:rPr>
        <w:t xml:space="preserve"> </w:t>
      </w:r>
      <w:r>
        <w:rPr/>
        <w:t>следующие</w:t>
      </w:r>
      <w:r>
        <w:rPr>
          <w:spacing w:val="-11"/>
        </w:rPr>
        <w:t xml:space="preserve"> </w:t>
      </w:r>
      <w:r>
        <w:rPr/>
        <w:t>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-1"/>
        </w:rPr>
        <w:t xml:space="preserve"> </w:t>
      </w:r>
      <w:r>
        <w:rPr/>
        <w:t>темам программы по математике: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читать,</w:t>
      </w:r>
      <w:r>
        <w:rPr>
          <w:spacing w:val="1"/>
          <w:sz w:val="28"/>
        </w:rPr>
        <w:t xml:space="preserve"> </w:t>
      </w:r>
      <w:r>
        <w:rPr>
          <w:sz w:val="28"/>
        </w:rPr>
        <w:t>записывать,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сравнивать,</w:t>
      </w:r>
      <w:r>
        <w:rPr>
          <w:spacing w:val="1"/>
          <w:sz w:val="28"/>
        </w:rPr>
        <w:t xml:space="preserve"> </w:t>
      </w:r>
      <w:r>
        <w:rPr>
          <w:sz w:val="28"/>
        </w:rPr>
        <w:t>упорядочивать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1000; находить число большее или меньшее данного числа на заданное число, в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заданное</w:t>
      </w:r>
      <w:r>
        <w:rPr>
          <w:spacing w:val="-1"/>
          <w:sz w:val="28"/>
        </w:rPr>
        <w:t xml:space="preserve"> </w:t>
      </w:r>
      <w:r>
        <w:rPr>
          <w:sz w:val="28"/>
        </w:rPr>
        <w:t>число</w:t>
      </w:r>
      <w:r>
        <w:rPr>
          <w:spacing w:val="-3"/>
          <w:sz w:val="28"/>
        </w:rPr>
        <w:t xml:space="preserve"> </w:t>
      </w:r>
      <w:r>
        <w:rPr>
          <w:sz w:val="28"/>
        </w:rPr>
        <w:t>раз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2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1000);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действия:</w:t>
      </w:r>
      <w:r>
        <w:rPr>
          <w:spacing w:val="1"/>
          <w:sz w:val="28"/>
        </w:rPr>
        <w:t xml:space="preserve"> </w:t>
      </w:r>
      <w:r>
        <w:rPr>
          <w:sz w:val="28"/>
        </w:rPr>
        <w:t>сложение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вычитание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 100 - устно, в пределах 1000 - письменно), умножение и деление на</w:t>
      </w:r>
      <w:r>
        <w:rPr>
          <w:spacing w:val="1"/>
          <w:sz w:val="28"/>
        </w:rPr>
        <w:t xml:space="preserve"> </w:t>
      </w:r>
      <w:r>
        <w:rPr>
          <w:sz w:val="28"/>
        </w:rPr>
        <w:t>однозначное число, деление с остатком (в пределах 100 - устно и письменно);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 действия умножение и деление с числами 0 и 1; устанавливать 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 порядок действий при вычислении значения числового выражения (со</w:t>
      </w:r>
      <w:r>
        <w:rPr>
          <w:spacing w:val="-67"/>
          <w:sz w:val="28"/>
        </w:rPr>
        <w:t xml:space="preserve"> </w:t>
      </w:r>
      <w:r>
        <w:rPr>
          <w:sz w:val="28"/>
        </w:rPr>
        <w:t>скобками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скобок),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содержащего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сложения,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вычитания,</w:t>
      </w:r>
      <w:r>
        <w:rPr>
          <w:spacing w:val="-1"/>
          <w:sz w:val="28"/>
        </w:rPr>
        <w:t xml:space="preserve"> </w:t>
      </w:r>
      <w:r>
        <w:rPr>
          <w:sz w:val="28"/>
        </w:rPr>
        <w:t>умножения и деления;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переместительное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сочетательное</w:t>
      </w:r>
      <w:r>
        <w:rPr>
          <w:spacing w:val="-67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-1"/>
          <w:sz w:val="28"/>
        </w:rPr>
        <w:t xml:space="preserve"> </w:t>
      </w:r>
      <w:r>
        <w:rPr>
          <w:sz w:val="28"/>
        </w:rPr>
        <w:t>сложения;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неизвестный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 при выполнении практических заданий и решении задач единицы:</w:t>
      </w:r>
      <w:r>
        <w:rPr>
          <w:spacing w:val="1"/>
          <w:sz w:val="28"/>
        </w:rPr>
        <w:t xml:space="preserve"> </w:t>
      </w:r>
      <w:r>
        <w:rPr>
          <w:sz w:val="28"/>
        </w:rPr>
        <w:t>длины</w:t>
      </w:r>
      <w:r>
        <w:rPr>
          <w:spacing w:val="1"/>
          <w:sz w:val="28"/>
        </w:rPr>
        <w:t xml:space="preserve"> </w:t>
      </w:r>
      <w:r>
        <w:rPr>
          <w:sz w:val="28"/>
        </w:rPr>
        <w:t>(миллиметр,</w:t>
      </w:r>
      <w:r>
        <w:rPr>
          <w:spacing w:val="1"/>
          <w:sz w:val="28"/>
        </w:rPr>
        <w:t xml:space="preserve"> </w:t>
      </w:r>
      <w:r>
        <w:rPr>
          <w:sz w:val="28"/>
        </w:rPr>
        <w:t>сантиметр,</w:t>
      </w:r>
      <w:r>
        <w:rPr>
          <w:spacing w:val="1"/>
          <w:sz w:val="28"/>
        </w:rPr>
        <w:t xml:space="preserve"> </w:t>
      </w:r>
      <w:r>
        <w:rPr>
          <w:sz w:val="28"/>
        </w:rPr>
        <w:t>дециметр,</w:t>
      </w:r>
      <w:r>
        <w:rPr>
          <w:spacing w:val="1"/>
          <w:sz w:val="28"/>
        </w:rPr>
        <w:t xml:space="preserve"> </w:t>
      </w:r>
      <w:r>
        <w:rPr>
          <w:sz w:val="28"/>
        </w:rPr>
        <w:t>метр,</w:t>
      </w:r>
      <w:r>
        <w:rPr>
          <w:spacing w:val="1"/>
          <w:sz w:val="28"/>
        </w:rPr>
        <w:t xml:space="preserve"> </w:t>
      </w:r>
      <w:r>
        <w:rPr>
          <w:sz w:val="28"/>
        </w:rPr>
        <w:t>километр),</w:t>
      </w:r>
      <w:r>
        <w:rPr>
          <w:spacing w:val="1"/>
          <w:sz w:val="28"/>
        </w:rPr>
        <w:t xml:space="preserve"> </w:t>
      </w:r>
      <w:r>
        <w:rPr>
          <w:sz w:val="28"/>
        </w:rPr>
        <w:t>массы</w:t>
      </w:r>
      <w:r>
        <w:rPr>
          <w:spacing w:val="1"/>
          <w:sz w:val="28"/>
        </w:rPr>
        <w:t xml:space="preserve"> </w:t>
      </w:r>
      <w:r>
        <w:rPr>
          <w:sz w:val="28"/>
        </w:rPr>
        <w:t>(грамм,</w:t>
      </w:r>
      <w:r>
        <w:rPr>
          <w:spacing w:val="-67"/>
          <w:sz w:val="28"/>
        </w:rPr>
        <w:t xml:space="preserve"> </w:t>
      </w:r>
      <w:r>
        <w:rPr>
          <w:sz w:val="28"/>
        </w:rPr>
        <w:t>килограмм),</w:t>
      </w:r>
      <w:r>
        <w:rPr>
          <w:spacing w:val="-2"/>
          <w:sz w:val="28"/>
        </w:rPr>
        <w:t xml:space="preserve"> </w:t>
      </w:r>
      <w:r>
        <w:rPr>
          <w:sz w:val="28"/>
        </w:rPr>
        <w:t>времени</w:t>
      </w:r>
      <w:r>
        <w:rPr>
          <w:spacing w:val="-1"/>
          <w:sz w:val="28"/>
        </w:rPr>
        <w:t xml:space="preserve"> </w:t>
      </w:r>
      <w:r>
        <w:rPr>
          <w:sz w:val="28"/>
        </w:rPr>
        <w:t>(минута,</w:t>
      </w:r>
      <w:r>
        <w:rPr>
          <w:spacing w:val="-3"/>
          <w:sz w:val="28"/>
        </w:rPr>
        <w:t xml:space="preserve"> </w:t>
      </w:r>
      <w:r>
        <w:rPr>
          <w:sz w:val="28"/>
        </w:rPr>
        <w:t>час, секунда),</w:t>
      </w:r>
      <w:r>
        <w:rPr>
          <w:spacing w:val="-2"/>
          <w:sz w:val="28"/>
        </w:rPr>
        <w:t xml:space="preserve"> </w:t>
      </w:r>
      <w:r>
        <w:rPr>
          <w:sz w:val="28"/>
        </w:rPr>
        <w:t>стоимости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(копейка,</w:t>
      </w:r>
      <w:r>
        <w:rPr>
          <w:spacing w:val="-1"/>
          <w:sz w:val="28"/>
        </w:rPr>
        <w:t xml:space="preserve"> </w:t>
      </w:r>
      <w:r>
        <w:rPr>
          <w:sz w:val="28"/>
        </w:rPr>
        <w:t>рубль);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аналоговых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приборов,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длину</w:t>
      </w:r>
      <w:r>
        <w:rPr>
          <w:spacing w:val="1"/>
          <w:sz w:val="28"/>
        </w:rPr>
        <w:t xml:space="preserve"> </w:t>
      </w:r>
      <w:r>
        <w:rPr>
          <w:sz w:val="28"/>
        </w:rPr>
        <w:t>(массу,</w:t>
      </w:r>
      <w:r>
        <w:rPr>
          <w:spacing w:val="1"/>
          <w:sz w:val="28"/>
        </w:rPr>
        <w:t xml:space="preserve"> </w:t>
      </w:r>
      <w:r>
        <w:rPr>
          <w:sz w:val="28"/>
        </w:rPr>
        <w:t>время),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прикидку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измерений,</w:t>
      </w:r>
      <w:r>
        <w:rPr>
          <w:spacing w:val="-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2"/>
          <w:sz w:val="28"/>
        </w:rPr>
        <w:t xml:space="preserve"> </w:t>
      </w:r>
      <w:r>
        <w:rPr>
          <w:sz w:val="28"/>
        </w:rPr>
        <w:t>продолжительность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сравнивать величины длины, площади, массы, времени, стоимости,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устанавливая</w:t>
      </w:r>
      <w:r>
        <w:rPr>
          <w:spacing w:val="-12"/>
          <w:sz w:val="28"/>
        </w:rPr>
        <w:t xml:space="preserve"> </w:t>
      </w:r>
      <w:r>
        <w:rPr>
          <w:sz w:val="28"/>
        </w:rPr>
        <w:t>между</w:t>
      </w:r>
      <w:r>
        <w:rPr>
          <w:spacing w:val="-14"/>
          <w:sz w:val="28"/>
        </w:rPr>
        <w:t xml:space="preserve"> </w:t>
      </w:r>
      <w:r>
        <w:rPr>
          <w:sz w:val="28"/>
        </w:rPr>
        <w:t>ними</w:t>
      </w:r>
      <w:r>
        <w:rPr>
          <w:spacing w:val="-11"/>
          <w:sz w:val="28"/>
        </w:rPr>
        <w:t xml:space="preserve"> </w:t>
      </w:r>
      <w:r>
        <w:rPr>
          <w:sz w:val="28"/>
        </w:rPr>
        <w:t>соотношение</w:t>
      </w:r>
      <w:r>
        <w:rPr>
          <w:spacing w:val="-15"/>
          <w:sz w:val="28"/>
        </w:rPr>
        <w:t xml:space="preserve"> </w:t>
      </w:r>
      <w:r>
        <w:rPr>
          <w:sz w:val="28"/>
        </w:rPr>
        <w:t>«больше</w:t>
      </w:r>
      <w:r>
        <w:rPr>
          <w:spacing w:val="-12"/>
          <w:sz w:val="28"/>
        </w:rPr>
        <w:t xml:space="preserve"> </w:t>
      </w:r>
      <w:r>
        <w:rPr>
          <w:sz w:val="28"/>
        </w:rPr>
        <w:t>или</w:t>
      </w:r>
      <w:r>
        <w:rPr>
          <w:spacing w:val="-12"/>
          <w:sz w:val="28"/>
        </w:rPr>
        <w:t xml:space="preserve"> </w:t>
      </w:r>
      <w:r>
        <w:rPr>
          <w:sz w:val="28"/>
        </w:rPr>
        <w:t>меньше</w:t>
      </w:r>
      <w:r>
        <w:rPr>
          <w:spacing w:val="-12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или</w:t>
      </w:r>
      <w:r>
        <w:rPr>
          <w:spacing w:val="-12"/>
          <w:sz w:val="28"/>
        </w:rPr>
        <w:t xml:space="preserve"> </w:t>
      </w:r>
      <w:r>
        <w:rPr>
          <w:sz w:val="28"/>
        </w:rPr>
        <w:t>в»;</w:t>
      </w:r>
      <w:r>
        <w:rPr>
          <w:spacing w:val="-13"/>
          <w:sz w:val="28"/>
        </w:rPr>
        <w:t xml:space="preserve"> </w:t>
      </w:r>
      <w:r>
        <w:rPr>
          <w:sz w:val="28"/>
        </w:rPr>
        <w:t>называть,</w:t>
      </w:r>
      <w:r>
        <w:rPr>
          <w:spacing w:val="-68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долю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</w:t>
      </w:r>
      <w:r>
        <w:rPr>
          <w:spacing w:val="1"/>
          <w:sz w:val="28"/>
        </w:rPr>
        <w:t xml:space="preserve"> </w:t>
      </w:r>
      <w:r>
        <w:rPr>
          <w:sz w:val="28"/>
        </w:rPr>
        <w:t>(половина,</w:t>
      </w:r>
      <w:r>
        <w:rPr>
          <w:spacing w:val="1"/>
          <w:sz w:val="28"/>
        </w:rPr>
        <w:t xml:space="preserve"> </w:t>
      </w:r>
      <w:r>
        <w:rPr>
          <w:sz w:val="28"/>
        </w:rPr>
        <w:t>четверть);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долями;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8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67"/>
          <w:sz w:val="28"/>
        </w:rPr>
        <w:t xml:space="preserve"> </w:t>
      </w:r>
      <w:r>
        <w:rPr>
          <w:sz w:val="28"/>
        </w:rPr>
        <w:t>(покупка</w:t>
      </w:r>
      <w:r>
        <w:rPr>
          <w:spacing w:val="1"/>
          <w:sz w:val="28"/>
        </w:rPr>
        <w:t xml:space="preserve"> </w:t>
      </w:r>
      <w:r>
        <w:rPr>
          <w:sz w:val="28"/>
        </w:rPr>
        <w:t>товара,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расчётов)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величинами;</w:t>
      </w:r>
    </w:p>
    <w:p>
      <w:pPr>
        <w:sectPr>
          <w:footerReference w:type="default" r:id="rId20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6" w:firstLine="708"/>
        <w:rPr>
          <w:sz w:val="28"/>
        </w:rPr>
      </w:pPr>
      <w:r>
        <w:rPr>
          <w:sz w:val="28"/>
        </w:rPr>
        <w:t>при решении задач выполнять сложение и вычитание однородных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величин,</w:t>
      </w:r>
      <w:r>
        <w:rPr>
          <w:spacing w:val="-2"/>
          <w:sz w:val="28"/>
        </w:rPr>
        <w:t xml:space="preserve"> </w:t>
      </w:r>
      <w:r>
        <w:rPr>
          <w:sz w:val="28"/>
        </w:rPr>
        <w:t>умножение и</w:t>
      </w:r>
      <w:r>
        <w:rPr>
          <w:spacing w:val="-1"/>
          <w:sz w:val="28"/>
        </w:rPr>
        <w:t xml:space="preserve"> </w:t>
      </w:r>
      <w:r>
        <w:rPr>
          <w:sz w:val="28"/>
        </w:rPr>
        <w:t>деление величины</w:t>
      </w:r>
      <w:r>
        <w:rPr>
          <w:spacing w:val="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однозначное</w:t>
      </w:r>
      <w:r>
        <w:rPr>
          <w:spacing w:val="-1"/>
          <w:sz w:val="28"/>
        </w:rPr>
        <w:t xml:space="preserve"> </w:t>
      </w:r>
      <w:r>
        <w:rPr>
          <w:sz w:val="28"/>
        </w:rPr>
        <w:t>число;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3" w:firstLine="708"/>
        <w:rPr>
          <w:sz w:val="28"/>
        </w:rPr>
      </w:pP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одно-два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действия: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 ход решения, записывать решение и ответ, анализировать 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(искать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решения),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ответ</w:t>
      </w:r>
      <w:r>
        <w:rPr>
          <w:spacing w:val="1"/>
          <w:sz w:val="28"/>
        </w:rPr>
        <w:t xml:space="preserve"> </w:t>
      </w:r>
      <w:r>
        <w:rPr>
          <w:sz w:val="28"/>
        </w:rPr>
        <w:t>(устанавливать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-67"/>
          <w:sz w:val="28"/>
        </w:rPr>
        <w:t xml:space="preserve"> </w:t>
      </w:r>
      <w:r>
        <w:rPr>
          <w:sz w:val="28"/>
        </w:rPr>
        <w:t>реалистичность,</w:t>
      </w:r>
      <w:r>
        <w:rPr>
          <w:spacing w:val="-2"/>
          <w:sz w:val="28"/>
        </w:rPr>
        <w:t xml:space="preserve"> </w:t>
      </w:r>
      <w:r>
        <w:rPr>
          <w:sz w:val="28"/>
        </w:rPr>
        <w:t>проверять</w:t>
      </w:r>
      <w:r>
        <w:rPr>
          <w:spacing w:val="-1"/>
          <w:sz w:val="28"/>
        </w:rPr>
        <w:t xml:space="preserve"> </w:t>
      </w:r>
      <w:r>
        <w:rPr>
          <w:sz w:val="28"/>
        </w:rPr>
        <w:t>вычисления);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конструировать прямоугольник из данных фигур (квадратов), делить</w:t>
      </w:r>
      <w:r>
        <w:rPr>
          <w:spacing w:val="1"/>
          <w:sz w:val="28"/>
        </w:rPr>
        <w:t xml:space="preserve"> </w:t>
      </w:r>
      <w:r>
        <w:rPr>
          <w:sz w:val="28"/>
        </w:rPr>
        <w:t>прямоугольник,</w:t>
      </w:r>
      <w:r>
        <w:rPr>
          <w:spacing w:val="-2"/>
          <w:sz w:val="28"/>
        </w:rPr>
        <w:t xml:space="preserve"> </w:t>
      </w:r>
      <w:r>
        <w:rPr>
          <w:sz w:val="28"/>
        </w:rPr>
        <w:t>многоугольник</w:t>
      </w:r>
      <w:r>
        <w:rPr>
          <w:spacing w:val="-3"/>
          <w:sz w:val="28"/>
        </w:rPr>
        <w:t xml:space="preserve"> </w:t>
      </w:r>
      <w:r>
        <w:rPr>
          <w:sz w:val="28"/>
        </w:rPr>
        <w:t>на заданные</w:t>
      </w:r>
      <w:r>
        <w:rPr>
          <w:spacing w:val="-3"/>
          <w:sz w:val="28"/>
        </w:rPr>
        <w:t xml:space="preserve"> </w:t>
      </w:r>
      <w:r>
        <w:rPr>
          <w:sz w:val="28"/>
        </w:rPr>
        <w:t>части;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фигуры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площади</w:t>
      </w:r>
      <w:r>
        <w:rPr>
          <w:spacing w:val="-3"/>
          <w:sz w:val="28"/>
        </w:rPr>
        <w:t xml:space="preserve"> </w:t>
      </w:r>
      <w:r>
        <w:rPr>
          <w:sz w:val="28"/>
        </w:rPr>
        <w:t>(наложение,</w:t>
      </w:r>
      <w:r>
        <w:rPr>
          <w:spacing w:val="-4"/>
          <w:sz w:val="28"/>
        </w:rPr>
        <w:t xml:space="preserve"> </w:t>
      </w:r>
      <w:r>
        <w:rPr>
          <w:sz w:val="28"/>
        </w:rPr>
        <w:t>сопоставление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числовых</w:t>
      </w:r>
      <w:r>
        <w:rPr>
          <w:spacing w:val="-67"/>
          <w:sz w:val="28"/>
        </w:rPr>
        <w:t xml:space="preserve"> </w:t>
      </w:r>
      <w:r>
        <w:rPr>
          <w:sz w:val="28"/>
        </w:rPr>
        <w:t>значений);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периметр</w:t>
      </w:r>
      <w:r>
        <w:rPr>
          <w:spacing w:val="1"/>
          <w:sz w:val="28"/>
        </w:rPr>
        <w:t xml:space="preserve"> </w:t>
      </w:r>
      <w:r>
        <w:rPr>
          <w:sz w:val="28"/>
        </w:rPr>
        <w:t>прямоугольника</w:t>
      </w:r>
      <w:r>
        <w:rPr>
          <w:spacing w:val="1"/>
          <w:sz w:val="28"/>
        </w:rPr>
        <w:t xml:space="preserve"> </w:t>
      </w:r>
      <w:r>
        <w:rPr>
          <w:sz w:val="28"/>
        </w:rPr>
        <w:t>(квадрата),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площадь</w:t>
      </w:r>
      <w:r>
        <w:rPr>
          <w:spacing w:val="1"/>
          <w:sz w:val="28"/>
        </w:rPr>
        <w:t xml:space="preserve"> </w:t>
      </w:r>
      <w:r>
        <w:rPr>
          <w:sz w:val="28"/>
        </w:rPr>
        <w:t>прямоугольника</w:t>
      </w:r>
      <w:r>
        <w:rPr>
          <w:spacing w:val="-1"/>
          <w:sz w:val="28"/>
        </w:rPr>
        <w:t xml:space="preserve"> </w:t>
      </w:r>
      <w:r>
        <w:rPr>
          <w:sz w:val="28"/>
        </w:rPr>
        <w:t>(квадрата);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распознавать верные (истинные) и неверные (ложные) утверждения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 словами: «все»,</w:t>
      </w:r>
      <w:r>
        <w:rPr>
          <w:spacing w:val="-1"/>
          <w:sz w:val="28"/>
        </w:rPr>
        <w:t xml:space="preserve"> </w:t>
      </w:r>
      <w:r>
        <w:rPr>
          <w:sz w:val="28"/>
        </w:rPr>
        <w:t>«некоторые»,</w:t>
      </w:r>
      <w:r>
        <w:rPr>
          <w:spacing w:val="-2"/>
          <w:sz w:val="28"/>
        </w:rPr>
        <w:t xml:space="preserve"> </w:t>
      </w:r>
      <w:r>
        <w:rPr>
          <w:sz w:val="28"/>
        </w:rPr>
        <w:t>«и»,</w:t>
      </w:r>
      <w:r>
        <w:rPr>
          <w:spacing w:val="-2"/>
          <w:sz w:val="28"/>
        </w:rPr>
        <w:t xml:space="preserve"> </w:t>
      </w:r>
      <w:r>
        <w:rPr>
          <w:sz w:val="28"/>
        </w:rPr>
        <w:t>«каждый»,</w:t>
      </w:r>
      <w:r>
        <w:rPr>
          <w:spacing w:val="-1"/>
          <w:sz w:val="28"/>
        </w:rPr>
        <w:t xml:space="preserve"> </w:t>
      </w:r>
      <w:r>
        <w:rPr>
          <w:sz w:val="28"/>
        </w:rPr>
        <w:t>«если...,</w:t>
      </w:r>
      <w:r>
        <w:rPr>
          <w:spacing w:val="-2"/>
          <w:sz w:val="28"/>
        </w:rPr>
        <w:t xml:space="preserve"> </w:t>
      </w:r>
      <w:r>
        <w:rPr>
          <w:sz w:val="28"/>
        </w:rPr>
        <w:t>то...»;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(вывод),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рассуждения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(однодвухшаговые),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связок; классифицировать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одному-двум признакам;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извлекать,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простейших диаграммах, в таблицах (например, расписание, режим работы), 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предметах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ярлык,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этикетка),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67"/>
          <w:sz w:val="28"/>
        </w:rPr>
        <w:t xml:space="preserve"> </w:t>
      </w:r>
      <w:r>
        <w:rPr>
          <w:sz w:val="28"/>
        </w:rPr>
        <w:t>структурировать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информацию: заполнять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простейшие таблицы;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9" w:firstLine="708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следовать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ему,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математические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(находить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общее,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различное,</w:t>
      </w:r>
      <w:r>
        <w:rPr>
          <w:spacing w:val="1"/>
          <w:sz w:val="28"/>
        </w:rPr>
        <w:t xml:space="preserve"> </w:t>
      </w:r>
      <w:r>
        <w:rPr>
          <w:sz w:val="28"/>
        </w:rPr>
        <w:t>уникальное);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выбирать</w:t>
      </w:r>
      <w:r>
        <w:rPr>
          <w:spacing w:val="-4"/>
          <w:sz w:val="28"/>
        </w:rPr>
        <w:t xml:space="preserve"> </w:t>
      </w:r>
      <w:r>
        <w:rPr>
          <w:sz w:val="28"/>
        </w:rPr>
        <w:t>верное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2"/>
          <w:sz w:val="28"/>
        </w:rPr>
        <w:t xml:space="preserve"> </w:t>
      </w:r>
      <w:r>
        <w:rPr>
          <w:sz w:val="28"/>
        </w:rPr>
        <w:t>математической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задачи.</w:t>
      </w:r>
    </w:p>
    <w:p>
      <w:pPr>
        <w:pStyle w:val="Style17"/>
        <w:spacing w:lineRule="auto" w:line="362" w:before="167" w:after="0"/>
        <w:ind w:left="250" w:right="263" w:firstLine="708"/>
        <w:rPr>
          <w:sz w:val="28"/>
        </w:rPr>
      </w:pPr>
      <w:r>
        <w:rPr/>
        <w:t>К</w:t>
      </w:r>
      <w:r>
        <w:rPr>
          <w:spacing w:val="-12"/>
        </w:rPr>
        <w:t xml:space="preserve"> </w:t>
      </w:r>
      <w:r>
        <w:rPr/>
        <w:t>концу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4</w:t>
      </w:r>
      <w:r>
        <w:rPr>
          <w:spacing w:val="-11"/>
        </w:rPr>
        <w:t xml:space="preserve"> </w:t>
      </w:r>
      <w:r>
        <w:rPr/>
        <w:t>классе</w:t>
      </w:r>
      <w:r>
        <w:rPr>
          <w:spacing w:val="-11"/>
        </w:rPr>
        <w:t xml:space="preserve"> </w:t>
      </w:r>
      <w:r>
        <w:rPr/>
        <w:t>обучающийся</w:t>
      </w:r>
      <w:r>
        <w:rPr>
          <w:spacing w:val="-11"/>
        </w:rPr>
        <w:t xml:space="preserve"> </w:t>
      </w:r>
      <w:r>
        <w:rPr/>
        <w:t>получит</w:t>
      </w:r>
      <w:r>
        <w:rPr>
          <w:spacing w:val="-11"/>
        </w:rPr>
        <w:t xml:space="preserve"> </w:t>
      </w:r>
      <w:r>
        <w:rPr/>
        <w:t>следующие</w:t>
      </w:r>
      <w:r>
        <w:rPr>
          <w:spacing w:val="-11"/>
        </w:rPr>
        <w:t xml:space="preserve"> </w:t>
      </w:r>
      <w:r>
        <w:rPr/>
        <w:t>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2"/>
        </w:rPr>
        <w:t xml:space="preserve"> </w:t>
      </w:r>
      <w:r>
        <w:rPr/>
        <w:t>темам</w:t>
      </w:r>
      <w:r>
        <w:rPr>
          <w:spacing w:val="-1"/>
        </w:rPr>
        <w:t xml:space="preserve"> </w:t>
      </w:r>
      <w:r>
        <w:rPr/>
        <w:t>программы по</w:t>
      </w:r>
      <w:r>
        <w:rPr>
          <w:spacing w:val="1"/>
        </w:rPr>
        <w:t xml:space="preserve"> </w:t>
      </w:r>
      <w:r>
        <w:rPr/>
        <w:t>математике: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читать, записывать, сравнивать, упорядочивать многозначные числа;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число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меньшее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число,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заданное</w:t>
      </w:r>
      <w:r>
        <w:rPr>
          <w:spacing w:val="-1"/>
          <w:sz w:val="28"/>
        </w:rPr>
        <w:t xml:space="preserve"> </w:t>
      </w:r>
      <w:r>
        <w:rPr>
          <w:sz w:val="28"/>
        </w:rPr>
        <w:t>число</w:t>
      </w:r>
      <w:r>
        <w:rPr>
          <w:spacing w:val="-3"/>
          <w:sz w:val="28"/>
        </w:rPr>
        <w:t xml:space="preserve"> </w:t>
      </w:r>
      <w:r>
        <w:rPr>
          <w:sz w:val="28"/>
        </w:rPr>
        <w:t>раз;</w:t>
      </w:r>
    </w:p>
    <w:p>
      <w:pPr>
        <w:sectPr>
          <w:footerReference w:type="default" r:id="rId21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выполнять</w:t>
      </w:r>
      <w:r>
        <w:rPr>
          <w:spacing w:val="138"/>
          <w:sz w:val="28"/>
        </w:rPr>
        <w:t xml:space="preserve"> </w:t>
      </w:r>
      <w:r>
        <w:rPr>
          <w:sz w:val="28"/>
        </w:rPr>
        <w:t>арифметические</w:t>
      </w:r>
      <w:r>
        <w:rPr>
          <w:spacing w:val="136"/>
          <w:sz w:val="28"/>
        </w:rPr>
        <w:t xml:space="preserve"> </w:t>
      </w:r>
      <w:r>
        <w:rPr>
          <w:sz w:val="28"/>
        </w:rPr>
        <w:t>действия:</w:t>
      </w:r>
      <w:r>
        <w:rPr>
          <w:spacing w:val="73"/>
          <w:sz w:val="28"/>
        </w:rPr>
        <w:t xml:space="preserve"> </w:t>
      </w:r>
      <w:r>
        <w:rPr>
          <w:sz w:val="28"/>
        </w:rPr>
        <w:t>сложение</w:t>
      </w:r>
      <w:r>
        <w:rPr>
          <w:spacing w:val="140"/>
          <w:sz w:val="28"/>
        </w:rPr>
        <w:t xml:space="preserve"> </w:t>
      </w:r>
      <w:r>
        <w:rPr>
          <w:sz w:val="28"/>
        </w:rPr>
        <w:t>и</w:t>
      </w:r>
      <w:r>
        <w:rPr>
          <w:spacing w:val="139"/>
          <w:sz w:val="28"/>
        </w:rPr>
        <w:t xml:space="preserve"> </w:t>
      </w:r>
      <w:r>
        <w:rPr>
          <w:sz w:val="28"/>
        </w:rPr>
        <w:t>вычитание   с</w:t>
      </w:r>
    </w:p>
    <w:p>
      <w:pPr>
        <w:pStyle w:val="Style17"/>
        <w:spacing w:lineRule="auto" w:line="362" w:before="60" w:after="0"/>
        <w:ind w:left="250" w:right="260" w:hanging="0"/>
        <w:rPr>
          <w:sz w:val="28"/>
        </w:rPr>
      </w:pPr>
      <w:r>
        <w:rPr/>
        <w:t>многозначными</w:t>
      </w:r>
      <w:r>
        <w:rPr>
          <w:spacing w:val="1"/>
        </w:rPr>
        <w:t xml:space="preserve"> </w:t>
      </w:r>
      <w:r>
        <w:rPr/>
        <w:t>числами</w:t>
      </w:r>
      <w:r>
        <w:rPr>
          <w:spacing w:val="1"/>
        </w:rPr>
        <w:t xml:space="preserve"> </w:t>
      </w:r>
      <w:r>
        <w:rPr/>
        <w:t>письменно</w:t>
      </w:r>
      <w:r>
        <w:rPr>
          <w:spacing w:val="1"/>
        </w:rPr>
        <w:t xml:space="preserve"> </w:t>
      </w:r>
      <w:r>
        <w:rPr/>
        <w:t>(в</w:t>
      </w:r>
      <w:r>
        <w:rPr>
          <w:spacing w:val="1"/>
        </w:rPr>
        <w:t xml:space="preserve"> </w:t>
      </w:r>
      <w:r>
        <w:rPr/>
        <w:t>пределах</w:t>
      </w:r>
      <w:r>
        <w:rPr>
          <w:spacing w:val="1"/>
        </w:rPr>
        <w:t xml:space="preserve"> </w:t>
      </w:r>
      <w:r>
        <w:rPr/>
        <w:t>100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устно),</w:t>
      </w:r>
      <w:r>
        <w:rPr>
          <w:spacing w:val="1"/>
        </w:rPr>
        <w:t xml:space="preserve"> </w:t>
      </w:r>
      <w:r>
        <w:rPr/>
        <w:t>умножение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деление многозначного числа на однозначное, двузначное число письменно (в</w:t>
      </w:r>
      <w:r>
        <w:rPr>
          <w:spacing w:val="1"/>
        </w:rPr>
        <w:t xml:space="preserve"> </w:t>
      </w:r>
      <w:r>
        <w:rPr/>
        <w:t>пределах 100</w:t>
      </w:r>
      <w:r>
        <w:rPr>
          <w:spacing w:val="1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устно),</w:t>
      </w:r>
      <w:r>
        <w:rPr>
          <w:spacing w:val="-2"/>
        </w:rPr>
        <w:t xml:space="preserve"> </w:t>
      </w:r>
      <w:r>
        <w:rPr/>
        <w:t>деление</w:t>
      </w:r>
      <w:r>
        <w:rPr>
          <w:spacing w:val="-1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остатком -</w:t>
      </w:r>
      <w:r>
        <w:rPr>
          <w:spacing w:val="-2"/>
        </w:rPr>
        <w:t xml:space="preserve"> </w:t>
      </w:r>
      <w:r>
        <w:rPr/>
        <w:t>письменно (в</w:t>
      </w:r>
      <w:r>
        <w:rPr>
          <w:spacing w:val="-2"/>
        </w:rPr>
        <w:t xml:space="preserve"> </w:t>
      </w:r>
      <w:r>
        <w:rPr/>
        <w:t>пределах</w:t>
      </w:r>
      <w:r>
        <w:rPr>
          <w:spacing w:val="-3"/>
        </w:rPr>
        <w:t xml:space="preserve"> </w:t>
      </w:r>
      <w:r>
        <w:rPr/>
        <w:t>1000);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вычислять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(со</w:t>
      </w:r>
      <w:r>
        <w:rPr>
          <w:spacing w:val="1"/>
          <w:sz w:val="28"/>
        </w:rPr>
        <w:t xml:space="preserve"> </w:t>
      </w:r>
      <w:r>
        <w:rPr>
          <w:sz w:val="28"/>
        </w:rPr>
        <w:t>скобками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скобок),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содержащего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вычислениях изученные свойства</w:t>
      </w:r>
      <w:r>
        <w:rPr>
          <w:spacing w:val="-2"/>
          <w:sz w:val="28"/>
        </w:rPr>
        <w:t xml:space="preserve"> </w:t>
      </w:r>
      <w:r>
        <w:rPr>
          <w:sz w:val="28"/>
        </w:rPr>
        <w:t>арифметических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выполнять прикидку результата вычислений, проверку полученного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ответа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критериям: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достоверность</w:t>
      </w:r>
      <w:r>
        <w:rPr>
          <w:spacing w:val="1"/>
          <w:sz w:val="28"/>
        </w:rPr>
        <w:t xml:space="preserve"> </w:t>
      </w:r>
      <w:r>
        <w:rPr>
          <w:sz w:val="28"/>
        </w:rPr>
        <w:t>(реальность),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правилу</w:t>
      </w:r>
      <w:r>
        <w:rPr>
          <w:spacing w:val="1"/>
          <w:sz w:val="28"/>
        </w:rPr>
        <w:t xml:space="preserve"> </w:t>
      </w:r>
      <w:r>
        <w:rPr>
          <w:sz w:val="28"/>
        </w:rPr>
        <w:t>(алгоритму),</w:t>
      </w:r>
      <w:r>
        <w:rPr>
          <w:spacing w:val="-2"/>
          <w:sz w:val="28"/>
        </w:rPr>
        <w:t xml:space="preserve"> </w:t>
      </w:r>
      <w:r>
        <w:rPr>
          <w:sz w:val="28"/>
        </w:rPr>
        <w:t>а также с</w:t>
      </w:r>
      <w:r>
        <w:rPr>
          <w:spacing w:val="-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калькулятора;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7" w:firstLine="708"/>
        <w:rPr>
          <w:sz w:val="28"/>
        </w:rPr>
      </w:pPr>
      <w:r>
        <w:rPr>
          <w:sz w:val="28"/>
        </w:rPr>
        <w:t>находить</w:t>
      </w:r>
      <w:r>
        <w:rPr>
          <w:spacing w:val="-15"/>
          <w:sz w:val="28"/>
        </w:rPr>
        <w:t xml:space="preserve"> </w:t>
      </w:r>
      <w:r>
        <w:rPr>
          <w:sz w:val="28"/>
        </w:rPr>
        <w:t>долю</w:t>
      </w:r>
      <w:r>
        <w:rPr>
          <w:spacing w:val="-12"/>
          <w:sz w:val="28"/>
        </w:rPr>
        <w:t xml:space="preserve"> </w:t>
      </w:r>
      <w:r>
        <w:rPr>
          <w:sz w:val="28"/>
        </w:rPr>
        <w:t>величины,</w:t>
      </w:r>
      <w:r>
        <w:rPr>
          <w:spacing w:val="-12"/>
          <w:sz w:val="28"/>
        </w:rPr>
        <w:t xml:space="preserve"> </w:t>
      </w:r>
      <w:r>
        <w:rPr>
          <w:sz w:val="28"/>
        </w:rPr>
        <w:t>величину</w:t>
      </w:r>
      <w:r>
        <w:rPr>
          <w:spacing w:val="-15"/>
          <w:sz w:val="28"/>
        </w:rPr>
        <w:t xml:space="preserve"> </w:t>
      </w:r>
      <w:r>
        <w:rPr>
          <w:sz w:val="28"/>
        </w:rPr>
        <w:t>по</w:t>
      </w:r>
      <w:r>
        <w:rPr>
          <w:spacing w:val="-11"/>
          <w:sz w:val="28"/>
        </w:rPr>
        <w:t xml:space="preserve"> </w:t>
      </w:r>
      <w:r>
        <w:rPr>
          <w:sz w:val="28"/>
        </w:rPr>
        <w:t>ее</w:t>
      </w:r>
      <w:r>
        <w:rPr>
          <w:spacing w:val="-11"/>
          <w:sz w:val="28"/>
        </w:rPr>
        <w:t xml:space="preserve"> </w:t>
      </w:r>
      <w:r>
        <w:rPr>
          <w:sz w:val="28"/>
        </w:rPr>
        <w:t>доле;</w:t>
      </w:r>
      <w:r>
        <w:rPr>
          <w:spacing w:val="-1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3"/>
          <w:sz w:val="28"/>
        </w:rPr>
        <w:t xml:space="preserve"> </w:t>
      </w:r>
      <w:r>
        <w:rPr>
          <w:sz w:val="28"/>
        </w:rPr>
        <w:t>неизвестный</w:t>
      </w:r>
      <w:r>
        <w:rPr>
          <w:spacing w:val="-68"/>
          <w:sz w:val="28"/>
        </w:rPr>
        <w:t xml:space="preserve"> </w:t>
      </w:r>
      <w:r>
        <w:rPr>
          <w:sz w:val="28"/>
        </w:rPr>
        <w:t>компонент</w:t>
      </w:r>
      <w:r>
        <w:rPr>
          <w:spacing w:val="1"/>
          <w:sz w:val="28"/>
        </w:rPr>
        <w:t xml:space="preserve"> </w:t>
      </w:r>
      <w:r>
        <w:rPr>
          <w:sz w:val="28"/>
        </w:rPr>
        <w:t>арифметического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14"/>
          <w:sz w:val="28"/>
        </w:rPr>
        <w:t xml:space="preserve"> </w:t>
      </w:r>
      <w:r>
        <w:rPr>
          <w:sz w:val="28"/>
        </w:rPr>
        <w:t>задач</w:t>
      </w:r>
      <w:r>
        <w:rPr>
          <w:spacing w:val="-15"/>
          <w:sz w:val="28"/>
        </w:rPr>
        <w:t xml:space="preserve"> </w:t>
      </w:r>
      <w:r>
        <w:rPr>
          <w:sz w:val="28"/>
        </w:rPr>
        <w:t>(длина,</w:t>
      </w:r>
      <w:r>
        <w:rPr>
          <w:spacing w:val="-14"/>
          <w:sz w:val="28"/>
        </w:rPr>
        <w:t xml:space="preserve"> </w:t>
      </w:r>
      <w:r>
        <w:rPr>
          <w:sz w:val="28"/>
        </w:rPr>
        <w:t>масса,</w:t>
      </w:r>
      <w:r>
        <w:rPr>
          <w:spacing w:val="-14"/>
          <w:sz w:val="28"/>
        </w:rPr>
        <w:t xml:space="preserve"> </w:t>
      </w:r>
      <w:r>
        <w:rPr>
          <w:sz w:val="28"/>
        </w:rPr>
        <w:t>время,</w:t>
      </w:r>
      <w:r>
        <w:rPr>
          <w:spacing w:val="-14"/>
          <w:sz w:val="28"/>
        </w:rPr>
        <w:t xml:space="preserve"> </w:t>
      </w:r>
      <w:r>
        <w:rPr>
          <w:sz w:val="28"/>
        </w:rPr>
        <w:t>вместимость,</w:t>
      </w:r>
      <w:r>
        <w:rPr>
          <w:spacing w:val="-14"/>
          <w:sz w:val="28"/>
        </w:rPr>
        <w:t xml:space="preserve"> </w:t>
      </w:r>
      <w:r>
        <w:rPr>
          <w:sz w:val="28"/>
        </w:rPr>
        <w:t>стоимость,</w:t>
      </w:r>
      <w:r>
        <w:rPr>
          <w:spacing w:val="-14"/>
          <w:sz w:val="28"/>
        </w:rPr>
        <w:t xml:space="preserve"> </w:t>
      </w:r>
      <w:r>
        <w:rPr>
          <w:sz w:val="28"/>
        </w:rPr>
        <w:t>площадь,</w:t>
      </w:r>
      <w:r>
        <w:rPr>
          <w:spacing w:val="-14"/>
          <w:sz w:val="28"/>
        </w:rPr>
        <w:t xml:space="preserve"> </w:t>
      </w:r>
      <w:r>
        <w:rPr>
          <w:sz w:val="28"/>
        </w:rPr>
        <w:t>скорость);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1"/>
          <w:sz w:val="28"/>
        </w:rPr>
        <w:t xml:space="preserve"> </w:t>
      </w:r>
      <w:r>
        <w:rPr>
          <w:sz w:val="28"/>
        </w:rPr>
        <w:t>длины</w:t>
      </w:r>
      <w:r>
        <w:rPr>
          <w:spacing w:val="1"/>
          <w:sz w:val="28"/>
        </w:rPr>
        <w:t xml:space="preserve"> </w:t>
      </w:r>
      <w:r>
        <w:rPr>
          <w:sz w:val="28"/>
        </w:rPr>
        <w:t>(миллиметр,</w:t>
      </w:r>
      <w:r>
        <w:rPr>
          <w:spacing w:val="1"/>
          <w:sz w:val="28"/>
        </w:rPr>
        <w:t xml:space="preserve"> </w:t>
      </w:r>
      <w:r>
        <w:rPr>
          <w:sz w:val="28"/>
        </w:rPr>
        <w:t>сантиметр,</w:t>
      </w:r>
      <w:r>
        <w:rPr>
          <w:spacing w:val="-14"/>
          <w:sz w:val="28"/>
        </w:rPr>
        <w:t xml:space="preserve"> </w:t>
      </w:r>
      <w:r>
        <w:rPr>
          <w:sz w:val="28"/>
        </w:rPr>
        <w:t>дециметр,</w:t>
      </w:r>
      <w:r>
        <w:rPr>
          <w:spacing w:val="-14"/>
          <w:sz w:val="28"/>
        </w:rPr>
        <w:t xml:space="preserve"> </w:t>
      </w:r>
      <w:r>
        <w:rPr>
          <w:sz w:val="28"/>
        </w:rPr>
        <w:t>метр,</w:t>
      </w:r>
      <w:r>
        <w:rPr>
          <w:spacing w:val="-13"/>
          <w:sz w:val="28"/>
        </w:rPr>
        <w:t xml:space="preserve"> </w:t>
      </w:r>
      <w:r>
        <w:rPr>
          <w:sz w:val="28"/>
        </w:rPr>
        <w:t>километр),</w:t>
      </w:r>
      <w:r>
        <w:rPr>
          <w:spacing w:val="-14"/>
          <w:sz w:val="28"/>
        </w:rPr>
        <w:t xml:space="preserve"> </w:t>
      </w:r>
      <w:r>
        <w:rPr>
          <w:sz w:val="28"/>
        </w:rPr>
        <w:t>массы</w:t>
      </w:r>
      <w:r>
        <w:rPr>
          <w:spacing w:val="-13"/>
          <w:sz w:val="28"/>
        </w:rPr>
        <w:t xml:space="preserve"> </w:t>
      </w:r>
      <w:r>
        <w:rPr>
          <w:sz w:val="28"/>
        </w:rPr>
        <w:t>(грамм,</w:t>
      </w:r>
      <w:r>
        <w:rPr>
          <w:spacing w:val="-14"/>
          <w:sz w:val="28"/>
        </w:rPr>
        <w:t xml:space="preserve"> </w:t>
      </w:r>
      <w:r>
        <w:rPr>
          <w:sz w:val="28"/>
        </w:rPr>
        <w:t>килограмм,</w:t>
      </w:r>
      <w:r>
        <w:rPr>
          <w:spacing w:val="-15"/>
          <w:sz w:val="28"/>
        </w:rPr>
        <w:t xml:space="preserve"> </w:t>
      </w:r>
      <w:r>
        <w:rPr>
          <w:sz w:val="28"/>
        </w:rPr>
        <w:t>центнер,</w:t>
      </w:r>
      <w:r>
        <w:rPr>
          <w:spacing w:val="-14"/>
          <w:sz w:val="28"/>
        </w:rPr>
        <w:t xml:space="preserve"> </w:t>
      </w:r>
      <w:r>
        <w:rPr>
          <w:sz w:val="28"/>
        </w:rPr>
        <w:t>тонна),</w:t>
      </w:r>
      <w:r>
        <w:rPr>
          <w:spacing w:val="-67"/>
          <w:sz w:val="28"/>
        </w:rPr>
        <w:t xml:space="preserve"> </w:t>
      </w:r>
      <w:r>
        <w:rPr>
          <w:sz w:val="28"/>
        </w:rPr>
        <w:t>времени (секунда, минута, час, сутки, неделя, месяц, год), вместимости (литр),</w:t>
      </w:r>
      <w:r>
        <w:rPr>
          <w:spacing w:val="1"/>
          <w:sz w:val="28"/>
        </w:rPr>
        <w:t xml:space="preserve"> </w:t>
      </w:r>
      <w:r>
        <w:rPr>
          <w:sz w:val="28"/>
        </w:rPr>
        <w:t>стоимости (копейка, рубль), площади (квадратный метр, квадратный дециметр,</w:t>
      </w:r>
      <w:r>
        <w:rPr>
          <w:spacing w:val="1"/>
          <w:sz w:val="28"/>
        </w:rPr>
        <w:t xml:space="preserve"> </w:t>
      </w:r>
      <w:r>
        <w:rPr>
          <w:sz w:val="28"/>
        </w:rPr>
        <w:t>квадратный</w:t>
      </w:r>
      <w:r>
        <w:rPr>
          <w:spacing w:val="-1"/>
          <w:sz w:val="28"/>
        </w:rPr>
        <w:t xml:space="preserve"> </w:t>
      </w:r>
      <w:r>
        <w:rPr>
          <w:sz w:val="28"/>
        </w:rPr>
        <w:t>сантиметр),</w:t>
      </w:r>
      <w:r>
        <w:rPr>
          <w:spacing w:val="-1"/>
          <w:sz w:val="28"/>
        </w:rPr>
        <w:t xml:space="preserve"> </w:t>
      </w:r>
      <w:r>
        <w:rPr>
          <w:sz w:val="28"/>
        </w:rPr>
        <w:t>скорости (километр в</w:t>
      </w:r>
      <w:r>
        <w:rPr>
          <w:spacing w:val="-1"/>
          <w:sz w:val="28"/>
        </w:rPr>
        <w:t xml:space="preserve"> </w:t>
      </w:r>
      <w:r>
        <w:rPr>
          <w:sz w:val="28"/>
        </w:rPr>
        <w:t>час);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12"/>
          <w:sz w:val="28"/>
        </w:rPr>
        <w:t xml:space="preserve"> </w:t>
      </w:r>
      <w:r>
        <w:rPr>
          <w:sz w:val="28"/>
        </w:rPr>
        <w:t>соотношения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16"/>
          <w:sz w:val="28"/>
        </w:rPr>
        <w:t xml:space="preserve"> </w:t>
      </w:r>
      <w:r>
        <w:rPr>
          <w:sz w:val="28"/>
        </w:rPr>
        <w:t>скоростью,</w:t>
      </w:r>
      <w:r>
        <w:rPr>
          <w:spacing w:val="-12"/>
          <w:sz w:val="28"/>
        </w:rPr>
        <w:t xml:space="preserve"> </w:t>
      </w:r>
      <w:r>
        <w:rPr>
          <w:sz w:val="28"/>
        </w:rPr>
        <w:t>временем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пройденным</w:t>
      </w:r>
      <w:r>
        <w:rPr>
          <w:spacing w:val="-13"/>
          <w:sz w:val="28"/>
        </w:rPr>
        <w:t xml:space="preserve"> </w:t>
      </w:r>
      <w:r>
        <w:rPr>
          <w:sz w:val="28"/>
        </w:rPr>
        <w:t>путем,</w:t>
      </w:r>
      <w:r>
        <w:rPr>
          <w:spacing w:val="-12"/>
          <w:sz w:val="28"/>
        </w:rPr>
        <w:t xml:space="preserve"> </w:t>
      </w:r>
      <w:r>
        <w:rPr>
          <w:sz w:val="28"/>
        </w:rPr>
        <w:t>между</w:t>
      </w:r>
      <w:r>
        <w:rPr>
          <w:spacing w:val="-68"/>
          <w:sz w:val="28"/>
        </w:rPr>
        <w:t xml:space="preserve"> </w:t>
      </w:r>
      <w:r>
        <w:rPr>
          <w:sz w:val="28"/>
        </w:rPr>
        <w:t>производительностью,</w:t>
      </w:r>
      <w:r>
        <w:rPr>
          <w:spacing w:val="-2"/>
          <w:sz w:val="28"/>
        </w:rPr>
        <w:t xml:space="preserve"> </w:t>
      </w:r>
      <w:r>
        <w:rPr>
          <w:sz w:val="28"/>
        </w:rPr>
        <w:t>временем и</w:t>
      </w:r>
      <w:r>
        <w:rPr>
          <w:spacing w:val="-1"/>
          <w:sz w:val="28"/>
        </w:rPr>
        <w:t xml:space="preserve"> </w:t>
      </w:r>
      <w:r>
        <w:rPr>
          <w:sz w:val="28"/>
        </w:rPr>
        <w:t>объёмом работы;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цифровых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аналоговых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приборов</w:t>
      </w:r>
      <w:r>
        <w:rPr>
          <w:spacing w:val="1"/>
          <w:sz w:val="28"/>
        </w:rPr>
        <w:t xml:space="preserve"> </w:t>
      </w:r>
      <w:r>
        <w:rPr>
          <w:sz w:val="28"/>
        </w:rPr>
        <w:t>массу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предмета, температуру (например, воды, воздуха в помещении), вместимость 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измерительных сосудов,</w:t>
      </w:r>
      <w:r>
        <w:rPr>
          <w:spacing w:val="-3"/>
          <w:sz w:val="28"/>
        </w:rPr>
        <w:t xml:space="preserve"> </w:t>
      </w:r>
      <w:r>
        <w:rPr>
          <w:sz w:val="28"/>
        </w:rPr>
        <w:t>прикидку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решать текстовые задачи в 1 - 3 действия, выполнять преобразование</w:t>
      </w:r>
      <w:r>
        <w:rPr>
          <w:spacing w:val="-67"/>
          <w:sz w:val="28"/>
        </w:rPr>
        <w:t xml:space="preserve"> </w:t>
      </w:r>
      <w:r>
        <w:rPr>
          <w:sz w:val="28"/>
        </w:rPr>
        <w:t>заданных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величин, 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сочетая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критериям: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реальность,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соответствие условию;</w:t>
      </w:r>
    </w:p>
    <w:p>
      <w:pPr>
        <w:sectPr>
          <w:footerReference w:type="default" r:id="rId21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жизнью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29"/>
          <w:sz w:val="28"/>
        </w:rPr>
        <w:t xml:space="preserve"> </w:t>
      </w:r>
      <w:r>
        <w:rPr>
          <w:sz w:val="28"/>
        </w:rPr>
        <w:t>покупка</w:t>
      </w:r>
      <w:r>
        <w:rPr>
          <w:spacing w:val="28"/>
          <w:sz w:val="28"/>
        </w:rPr>
        <w:t xml:space="preserve"> </w:t>
      </w:r>
      <w:r>
        <w:rPr>
          <w:sz w:val="28"/>
        </w:rPr>
        <w:t>товара,</w:t>
      </w:r>
      <w:r>
        <w:rPr>
          <w:spacing w:val="33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30"/>
          <w:sz w:val="28"/>
        </w:rPr>
        <w:t xml:space="preserve"> </w:t>
      </w:r>
      <w:r>
        <w:rPr>
          <w:sz w:val="28"/>
        </w:rPr>
        <w:t>времени,</w:t>
      </w:r>
      <w:r>
        <w:rPr>
          <w:spacing w:val="29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27"/>
          <w:sz w:val="28"/>
        </w:rPr>
        <w:t xml:space="preserve"> </w:t>
      </w:r>
      <w:r>
        <w:rPr>
          <w:sz w:val="28"/>
        </w:rPr>
        <w:t>расчётов),</w:t>
      </w:r>
      <w:r>
        <w:rPr>
          <w:spacing w:val="29"/>
          <w:sz w:val="28"/>
        </w:rPr>
        <w:t xml:space="preserve"> </w:t>
      </w:r>
      <w:r>
        <w:rPr>
          <w:sz w:val="28"/>
        </w:rPr>
        <w:t>в</w:t>
      </w:r>
      <w:r>
        <w:rPr>
          <w:spacing w:val="29"/>
          <w:sz w:val="28"/>
        </w:rPr>
        <w:t xml:space="preserve"> </w:t>
      </w:r>
      <w:r>
        <w:rPr>
          <w:sz w:val="28"/>
        </w:rPr>
        <w:t>том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числе</w:t>
      </w:r>
      <w:r>
        <w:rPr>
          <w:spacing w:val="-9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избыточными</w:t>
      </w:r>
      <w:r>
        <w:rPr>
          <w:spacing w:val="-5"/>
        </w:rPr>
        <w:t xml:space="preserve"> </w:t>
      </w:r>
      <w:r>
        <w:rPr/>
        <w:t>данными,</w:t>
      </w:r>
      <w:r>
        <w:rPr>
          <w:spacing w:val="-7"/>
        </w:rPr>
        <w:t xml:space="preserve"> </w:t>
      </w:r>
      <w:r>
        <w:rPr/>
        <w:t>находить</w:t>
      </w:r>
      <w:r>
        <w:rPr>
          <w:spacing w:val="-5"/>
        </w:rPr>
        <w:t xml:space="preserve"> </w:t>
      </w:r>
      <w:r>
        <w:rPr/>
        <w:t>недостающую</w:t>
      </w:r>
      <w:r>
        <w:rPr>
          <w:spacing w:val="-5"/>
        </w:rPr>
        <w:t xml:space="preserve"> </w:t>
      </w:r>
      <w:r>
        <w:rPr/>
        <w:t>информацию</w:t>
      </w:r>
      <w:r>
        <w:rPr>
          <w:spacing w:val="-6"/>
        </w:rPr>
        <w:t xml:space="preserve"> </w:t>
      </w:r>
      <w:r>
        <w:rPr/>
        <w:t>(например,</w:t>
      </w:r>
      <w:r>
        <w:rPr>
          <w:spacing w:val="-67"/>
        </w:rPr>
        <w:t xml:space="preserve"> </w:t>
      </w:r>
      <w:r>
        <w:rPr/>
        <w:t>из</w:t>
      </w:r>
      <w:r>
        <w:rPr>
          <w:spacing w:val="-2"/>
        </w:rPr>
        <w:t xml:space="preserve"> </w:t>
      </w:r>
      <w:r>
        <w:rPr/>
        <w:t>таблиц,</w:t>
      </w:r>
      <w:r>
        <w:rPr>
          <w:spacing w:val="-1"/>
        </w:rPr>
        <w:t xml:space="preserve"> </w:t>
      </w:r>
      <w:r>
        <w:rPr/>
        <w:t>схем),</w:t>
      </w:r>
      <w:r>
        <w:rPr>
          <w:spacing w:val="-1"/>
        </w:rPr>
        <w:t xml:space="preserve"> </w:t>
      </w:r>
      <w:r>
        <w:rPr/>
        <w:t>находить</w:t>
      </w:r>
      <w:r>
        <w:rPr>
          <w:spacing w:val="-2"/>
        </w:rPr>
        <w:t xml:space="preserve"> </w:t>
      </w:r>
      <w:r>
        <w:rPr/>
        <w:t>различные способы</w:t>
      </w:r>
      <w:r>
        <w:rPr>
          <w:spacing w:val="-3"/>
        </w:rPr>
        <w:t xml:space="preserve"> </w:t>
      </w:r>
      <w:r>
        <w:rPr/>
        <w:t>решения;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круг,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циркуля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линейки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радиуса;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различать изображения простейших пространственных фигур (шар,</w:t>
      </w:r>
      <w:r>
        <w:rPr>
          <w:spacing w:val="1"/>
          <w:sz w:val="28"/>
        </w:rPr>
        <w:t xml:space="preserve"> </w:t>
      </w:r>
      <w:r>
        <w:rPr>
          <w:sz w:val="28"/>
        </w:rPr>
        <w:t>куб, цилиндр, конус, пирамида), распознавать в простейших случаях проекции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-5"/>
          <w:sz w:val="28"/>
        </w:rPr>
        <w:t xml:space="preserve"> </w:t>
      </w:r>
      <w:r>
        <w:rPr>
          <w:sz w:val="28"/>
        </w:rPr>
        <w:t>окружающего мира на</w:t>
      </w:r>
      <w:r>
        <w:rPr>
          <w:spacing w:val="-4"/>
          <w:sz w:val="28"/>
        </w:rPr>
        <w:t xml:space="preserve"> </w:t>
      </w:r>
      <w:r>
        <w:rPr>
          <w:sz w:val="28"/>
        </w:rPr>
        <w:t>плоскость</w:t>
      </w:r>
      <w:r>
        <w:rPr>
          <w:spacing w:val="-1"/>
          <w:sz w:val="28"/>
        </w:rPr>
        <w:t xml:space="preserve"> </w:t>
      </w:r>
      <w:r>
        <w:rPr>
          <w:sz w:val="28"/>
        </w:rPr>
        <w:t>(пол,</w:t>
      </w:r>
      <w:r>
        <w:rPr>
          <w:spacing w:val="-1"/>
          <w:sz w:val="28"/>
        </w:rPr>
        <w:t xml:space="preserve"> </w:t>
      </w:r>
      <w:r>
        <w:rPr>
          <w:sz w:val="28"/>
        </w:rPr>
        <w:t>стену);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выполнять разбиение (показывать на рисунке, чертеже) простейшей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составной фигуры на прямоугольники (квадраты), находить периметр и площадь</w:t>
      </w:r>
      <w:r>
        <w:rPr>
          <w:spacing w:val="1"/>
          <w:sz w:val="28"/>
        </w:rPr>
        <w:t xml:space="preserve"> </w:t>
      </w:r>
      <w:r>
        <w:rPr>
          <w:sz w:val="28"/>
        </w:rPr>
        <w:t>фигур,</w:t>
      </w:r>
      <w:r>
        <w:rPr>
          <w:spacing w:val="-2"/>
          <w:sz w:val="28"/>
        </w:rPr>
        <w:t xml:space="preserve"> </w:t>
      </w:r>
      <w:r>
        <w:rPr>
          <w:sz w:val="28"/>
        </w:rPr>
        <w:t>составленных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двух-трех</w:t>
      </w:r>
      <w:r>
        <w:rPr>
          <w:spacing w:val="-2"/>
          <w:sz w:val="28"/>
        </w:rPr>
        <w:t xml:space="preserve"> </w:t>
      </w:r>
      <w:r>
        <w:rPr>
          <w:sz w:val="28"/>
        </w:rPr>
        <w:t>прямоугольников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(квадратов);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распознавать верные (истинные) и неверные (ложные) утверждения,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пример,</w:t>
      </w:r>
      <w:r>
        <w:rPr>
          <w:spacing w:val="-4"/>
          <w:sz w:val="28"/>
        </w:rPr>
        <w:t xml:space="preserve"> </w:t>
      </w:r>
      <w:r>
        <w:rPr>
          <w:sz w:val="28"/>
        </w:rPr>
        <w:t>контрпример;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(вывод),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рассуждения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(двухтрехшаговые);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классифицировать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установленным</w:t>
      </w:r>
      <w:r>
        <w:rPr>
          <w:spacing w:val="-4"/>
          <w:sz w:val="28"/>
        </w:rPr>
        <w:t xml:space="preserve"> </w:t>
      </w:r>
      <w:r>
        <w:rPr>
          <w:sz w:val="28"/>
        </w:rPr>
        <w:t>одному-двум признакам;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извлекать и использовать для выполнения заданий и решения 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простейших</w:t>
      </w:r>
      <w:r>
        <w:rPr>
          <w:spacing w:val="1"/>
          <w:sz w:val="28"/>
        </w:rPr>
        <w:t xml:space="preserve"> </w:t>
      </w:r>
      <w:r>
        <w:rPr>
          <w:sz w:val="28"/>
        </w:rPr>
        <w:t>столбчатых</w:t>
      </w:r>
      <w:r>
        <w:rPr>
          <w:spacing w:val="1"/>
          <w:sz w:val="28"/>
        </w:rPr>
        <w:t xml:space="preserve"> </w:t>
      </w:r>
      <w:r>
        <w:rPr>
          <w:sz w:val="28"/>
        </w:rPr>
        <w:t>диаграммах,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 календарь, расписание), в предметах повседневной жизни (например,</w:t>
      </w:r>
      <w:r>
        <w:rPr>
          <w:spacing w:val="-67"/>
          <w:sz w:val="28"/>
        </w:rPr>
        <w:t xml:space="preserve"> </w:t>
      </w:r>
      <w:r>
        <w:rPr>
          <w:sz w:val="28"/>
        </w:rPr>
        <w:t>счет,</w:t>
      </w:r>
      <w:r>
        <w:rPr>
          <w:spacing w:val="-2"/>
          <w:sz w:val="28"/>
        </w:rPr>
        <w:t xml:space="preserve"> </w:t>
      </w:r>
      <w:r>
        <w:rPr>
          <w:sz w:val="28"/>
        </w:rPr>
        <w:t>меню,</w:t>
      </w:r>
      <w:r>
        <w:rPr>
          <w:spacing w:val="-1"/>
          <w:sz w:val="28"/>
        </w:rPr>
        <w:t xml:space="preserve"> </w:t>
      </w:r>
      <w:r>
        <w:rPr>
          <w:sz w:val="28"/>
        </w:rPr>
        <w:t>прайс-лист,</w:t>
      </w:r>
      <w:r>
        <w:rPr>
          <w:spacing w:val="-2"/>
          <w:sz w:val="28"/>
        </w:rPr>
        <w:t xml:space="preserve"> </w:t>
      </w:r>
      <w:r>
        <w:rPr>
          <w:sz w:val="28"/>
        </w:rPr>
        <w:t>объявление);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заполнять данными предложенную таблицу, столбчатую диаграмму;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формализованные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(алгоритм,</w:t>
      </w:r>
      <w:r>
        <w:rPr>
          <w:spacing w:val="1"/>
          <w:sz w:val="28"/>
        </w:rPr>
        <w:t xml:space="preserve"> </w:t>
      </w:r>
      <w:r>
        <w:rPr>
          <w:sz w:val="28"/>
        </w:rPr>
        <w:t>план,</w:t>
      </w:r>
      <w:r>
        <w:rPr>
          <w:spacing w:val="1"/>
          <w:sz w:val="28"/>
        </w:rPr>
        <w:t xml:space="preserve"> </w:t>
      </w:r>
      <w:r>
        <w:rPr>
          <w:sz w:val="28"/>
        </w:rPr>
        <w:t>схема)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алгоритм,</w:t>
      </w:r>
      <w:r>
        <w:rPr>
          <w:spacing w:val="-3"/>
          <w:sz w:val="28"/>
        </w:rPr>
        <w:t xml:space="preserve"> </w:t>
      </w:r>
      <w:r>
        <w:rPr>
          <w:sz w:val="28"/>
        </w:rPr>
        <w:t>упорядочивать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шаги алгоритма;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составлять модель текстовой задачи, числовое выражение; 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рациональное</w:t>
      </w:r>
      <w:r>
        <w:rPr>
          <w:spacing w:val="-6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-3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r>
        <w:rPr>
          <w:sz w:val="28"/>
        </w:rPr>
        <w:t>верные</w:t>
      </w:r>
      <w:r>
        <w:rPr>
          <w:spacing w:val="-2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6"/>
          <w:sz w:val="28"/>
        </w:rPr>
        <w:t xml:space="preserve"> </w:t>
      </w:r>
      <w:r>
        <w:rPr>
          <w:sz w:val="28"/>
        </w:rPr>
        <w:t>предложенных.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667" w:leader="none"/>
        </w:tabs>
        <w:ind w:left="1666" w:hanging="656"/>
        <w:jc w:val="both"/>
        <w:rPr>
          <w:sz w:val="28"/>
        </w:rPr>
      </w:pPr>
      <w:bookmarkStart w:id="13" w:name="_TOC_250014"/>
      <w:r>
        <w:rPr/>
        <w:t xml:space="preserve">Федеральная  </w:t>
      </w:r>
      <w:r>
        <w:rPr>
          <w:spacing w:val="34"/>
        </w:rPr>
        <w:t xml:space="preserve"> </w:t>
      </w:r>
      <w:r>
        <w:rPr/>
        <w:t xml:space="preserve">рабочая   </w:t>
      </w:r>
      <w:r>
        <w:rPr>
          <w:spacing w:val="31"/>
        </w:rPr>
        <w:t xml:space="preserve"> </w:t>
      </w:r>
      <w:r>
        <w:rPr/>
        <w:t xml:space="preserve">программа   </w:t>
      </w:r>
      <w:r>
        <w:rPr>
          <w:spacing w:val="32"/>
        </w:rPr>
        <w:t xml:space="preserve"> </w:t>
      </w:r>
      <w:r>
        <w:rPr/>
        <w:t xml:space="preserve">по   </w:t>
      </w:r>
      <w:r>
        <w:rPr>
          <w:spacing w:val="34"/>
        </w:rPr>
        <w:t xml:space="preserve"> </w:t>
      </w:r>
      <w:r>
        <w:rPr/>
        <w:t xml:space="preserve">учебному   </w:t>
      </w:r>
      <w:r>
        <w:rPr>
          <w:spacing w:val="31"/>
        </w:rPr>
        <w:t xml:space="preserve"> </w:t>
      </w:r>
      <w:bookmarkEnd w:id="13"/>
      <w:r>
        <w:rPr/>
        <w:t>предмету</w:t>
      </w:r>
    </w:p>
    <w:p>
      <w:pPr>
        <w:pStyle w:val="1"/>
        <w:spacing w:before="163" w:after="0"/>
        <w:rPr>
          <w:sz w:val="28"/>
        </w:rPr>
      </w:pPr>
      <w:bookmarkStart w:id="14" w:name="_TOC_250013"/>
      <w:r>
        <w:rPr/>
        <w:t>«Окружающий</w:t>
      </w:r>
      <w:r>
        <w:rPr>
          <w:spacing w:val="-5"/>
        </w:rPr>
        <w:t xml:space="preserve"> </w:t>
      </w:r>
      <w:bookmarkEnd w:id="14"/>
      <w:r>
        <w:rPr/>
        <w:t>мир»</w:t>
      </w:r>
    </w:p>
    <w:p>
      <w:pPr>
        <w:sectPr>
          <w:footerReference w:type="default" r:id="rId21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 w:before="29" w:after="0"/>
        <w:ind w:left="250" w:right="259" w:firstLine="708"/>
        <w:jc w:val="left"/>
        <w:rPr>
          <w:sz w:val="28"/>
        </w:rPr>
      </w:pPr>
      <w:r>
        <w:rPr/>
        <w:t>Федеральная</w:t>
      </w:r>
      <w:r>
        <w:rPr>
          <w:spacing w:val="11"/>
        </w:rPr>
        <w:t xml:space="preserve"> </w:t>
      </w:r>
      <w:r>
        <w:rPr/>
        <w:t>рабочая</w:t>
      </w:r>
      <w:r>
        <w:rPr>
          <w:spacing w:val="14"/>
        </w:rPr>
        <w:t xml:space="preserve"> </w:t>
      </w:r>
      <w:r>
        <w:rPr/>
        <w:t>программа</w:t>
      </w:r>
      <w:r>
        <w:rPr>
          <w:spacing w:val="11"/>
        </w:rPr>
        <w:t xml:space="preserve"> </w:t>
      </w:r>
      <w:r>
        <w:rPr/>
        <w:t>по</w:t>
      </w:r>
      <w:r>
        <w:rPr>
          <w:spacing w:val="14"/>
        </w:rPr>
        <w:t xml:space="preserve"> </w:t>
      </w:r>
      <w:r>
        <w:rPr/>
        <w:t>учебному</w:t>
      </w:r>
      <w:r>
        <w:rPr>
          <w:spacing w:val="10"/>
        </w:rPr>
        <w:t xml:space="preserve"> </w:t>
      </w:r>
      <w:r>
        <w:rPr/>
        <w:t>предмету</w:t>
      </w:r>
      <w:r>
        <w:rPr>
          <w:spacing w:val="12"/>
        </w:rPr>
        <w:t xml:space="preserve"> </w:t>
      </w:r>
      <w:r>
        <w:rPr/>
        <w:t>«Окружающий</w:t>
      </w:r>
      <w:r>
        <w:rPr>
          <w:spacing w:val="-67"/>
        </w:rPr>
        <w:t xml:space="preserve"> </w:t>
      </w:r>
      <w:r>
        <w:rPr/>
        <w:t>мир»</w:t>
      </w:r>
      <w:r>
        <w:rPr>
          <w:spacing w:val="28"/>
        </w:rPr>
        <w:t xml:space="preserve"> </w:t>
      </w:r>
      <w:r>
        <w:rPr/>
        <w:t>(предметная</w:t>
      </w:r>
      <w:r>
        <w:rPr>
          <w:spacing w:val="30"/>
        </w:rPr>
        <w:t xml:space="preserve"> </w:t>
      </w:r>
      <w:r>
        <w:rPr/>
        <w:t>область</w:t>
      </w:r>
      <w:r>
        <w:rPr>
          <w:spacing w:val="30"/>
        </w:rPr>
        <w:t xml:space="preserve"> </w:t>
      </w:r>
      <w:r>
        <w:rPr/>
        <w:t>«Обществознание</w:t>
      </w:r>
      <w:r>
        <w:rPr>
          <w:spacing w:val="28"/>
        </w:rPr>
        <w:t xml:space="preserve"> </w:t>
      </w:r>
      <w:r>
        <w:rPr/>
        <w:t>и</w:t>
      </w:r>
      <w:r>
        <w:rPr>
          <w:spacing w:val="30"/>
        </w:rPr>
        <w:t xml:space="preserve"> </w:t>
      </w:r>
      <w:r>
        <w:rPr/>
        <w:t>естествознание»</w:t>
      </w:r>
      <w:r>
        <w:rPr>
          <w:spacing w:val="28"/>
        </w:rPr>
        <w:t xml:space="preserve"> </w:t>
      </w:r>
      <w:r>
        <w:rPr/>
        <w:t>(«Окружающий</w:t>
      </w:r>
    </w:p>
    <w:p>
      <w:pPr>
        <w:pStyle w:val="Style17"/>
        <w:spacing w:lineRule="auto" w:line="360" w:before="61" w:after="0"/>
        <w:ind w:left="250" w:right="263" w:hanging="0"/>
        <w:rPr>
          <w:sz w:val="28"/>
        </w:rPr>
      </w:pPr>
      <w:r>
        <w:rPr/>
        <w:t>мир») (далее соответственно - программа по окружающему миру, окружающий</w:t>
      </w:r>
      <w:r>
        <w:rPr>
          <w:spacing w:val="1"/>
        </w:rPr>
        <w:t xml:space="preserve"> </w:t>
      </w:r>
      <w:r>
        <w:rPr/>
        <w:t>мир)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пояснительную</w:t>
      </w:r>
      <w:r>
        <w:rPr>
          <w:spacing w:val="1"/>
        </w:rPr>
        <w:t xml:space="preserve"> </w:t>
      </w:r>
      <w:r>
        <w:rPr/>
        <w:t>записку,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освоения программы по</w:t>
      </w:r>
      <w:r>
        <w:rPr>
          <w:spacing w:val="-3"/>
        </w:rPr>
        <w:t xml:space="preserve"> </w:t>
      </w:r>
      <w:r>
        <w:rPr/>
        <w:t>окружающему</w:t>
      </w:r>
      <w:r>
        <w:rPr>
          <w:spacing w:val="-5"/>
        </w:rPr>
        <w:t xml:space="preserve"> </w:t>
      </w:r>
      <w:r>
        <w:rPr/>
        <w:t>миру.</w:t>
      </w:r>
    </w:p>
    <w:p>
      <w:pPr>
        <w:pStyle w:val="Style17"/>
        <w:spacing w:lineRule="auto" w:line="360" w:before="1" w:after="0"/>
        <w:ind w:left="250" w:right="264" w:firstLine="708"/>
        <w:rPr>
          <w:sz w:val="28"/>
        </w:rPr>
      </w:pPr>
      <w:r>
        <w:rPr/>
        <w:t>Пояснительная</w:t>
      </w:r>
      <w:r>
        <w:rPr>
          <w:spacing w:val="1"/>
        </w:rPr>
        <w:t xml:space="preserve"> </w:t>
      </w:r>
      <w:r>
        <w:rPr/>
        <w:t>записка</w:t>
      </w:r>
      <w:r>
        <w:rPr>
          <w:spacing w:val="1"/>
        </w:rPr>
        <w:t xml:space="preserve"> </w:t>
      </w:r>
      <w:r>
        <w:rPr/>
        <w:t>отражает</w:t>
      </w:r>
      <w:r>
        <w:rPr>
          <w:spacing w:val="1"/>
        </w:rPr>
        <w:t xml:space="preserve"> </w:t>
      </w:r>
      <w:r>
        <w:rPr/>
        <w:t>общие</w:t>
      </w:r>
      <w:r>
        <w:rPr>
          <w:spacing w:val="1"/>
        </w:rPr>
        <w:t xml:space="preserve"> </w:t>
      </w:r>
      <w:r>
        <w:rPr/>
        <w:t>цели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окружающего</w:t>
      </w:r>
      <w:r>
        <w:rPr>
          <w:spacing w:val="-3"/>
        </w:rPr>
        <w:t xml:space="preserve"> </w:t>
      </w:r>
      <w:r>
        <w:rPr/>
        <w:t>мира,</w:t>
      </w:r>
      <w:r>
        <w:rPr>
          <w:spacing w:val="-7"/>
        </w:rPr>
        <w:t xml:space="preserve"> </w:t>
      </w:r>
      <w:r>
        <w:rPr/>
        <w:t>место</w:t>
      </w:r>
      <w:r>
        <w:rPr>
          <w:spacing w:val="-3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структуре</w:t>
      </w:r>
      <w:r>
        <w:rPr>
          <w:spacing w:val="-1"/>
        </w:rPr>
        <w:t xml:space="preserve"> </w:t>
      </w:r>
      <w:r>
        <w:rPr/>
        <w:t>учебного</w:t>
      </w:r>
      <w:r>
        <w:rPr>
          <w:spacing w:val="-3"/>
        </w:rPr>
        <w:t xml:space="preserve"> </w:t>
      </w:r>
      <w:r>
        <w:rPr/>
        <w:t>плана,</w:t>
      </w:r>
      <w:r>
        <w:rPr>
          <w:spacing w:val="-5"/>
        </w:rPr>
        <w:t xml:space="preserve"> </w:t>
      </w:r>
      <w:r>
        <w:rPr/>
        <w:t>а</w:t>
      </w:r>
      <w:r>
        <w:rPr>
          <w:spacing w:val="-4"/>
        </w:rPr>
        <w:t xml:space="preserve"> </w:t>
      </w:r>
      <w:r>
        <w:rPr/>
        <w:t>также</w:t>
      </w:r>
      <w:r>
        <w:rPr>
          <w:spacing w:val="-4"/>
        </w:rPr>
        <w:t xml:space="preserve"> </w:t>
      </w:r>
      <w:r>
        <w:rPr/>
        <w:t>подходы</w:t>
      </w:r>
      <w:r>
        <w:rPr>
          <w:spacing w:val="-4"/>
        </w:rPr>
        <w:t xml:space="preserve"> </w:t>
      </w:r>
      <w:r>
        <w:rPr/>
        <w:t>к</w:t>
      </w:r>
      <w:r>
        <w:rPr>
          <w:spacing w:val="-4"/>
        </w:rPr>
        <w:t xml:space="preserve"> </w:t>
      </w:r>
      <w:r>
        <w:rPr/>
        <w:t>отбору</w:t>
      </w:r>
      <w:r>
        <w:rPr>
          <w:spacing w:val="-68"/>
        </w:rPr>
        <w:t xml:space="preserve"> </w:t>
      </w:r>
      <w:r>
        <w:rPr/>
        <w:t>содержания</w:t>
      </w:r>
      <w:r>
        <w:rPr>
          <w:spacing w:val="-4"/>
        </w:rPr>
        <w:t xml:space="preserve"> </w:t>
      </w:r>
      <w:r>
        <w:rPr/>
        <w:t>и планируемым результатам.</w:t>
      </w:r>
    </w:p>
    <w:p>
      <w:pPr>
        <w:pStyle w:val="Style17"/>
        <w:spacing w:lineRule="auto" w:line="352" w:before="128" w:after="0"/>
        <w:ind w:left="250" w:right="263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обязательного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окружающего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каждом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 общего</w:t>
      </w:r>
      <w:r>
        <w:rPr>
          <w:spacing w:val="-2"/>
        </w:rPr>
        <w:t xml:space="preserve"> </w:t>
      </w:r>
      <w:r>
        <w:rPr/>
        <w:t>образования.</w:t>
      </w:r>
    </w:p>
    <w:p>
      <w:pPr>
        <w:pStyle w:val="Style17"/>
        <w:spacing w:lineRule="auto" w:line="352" w:before="1" w:after="0"/>
        <w:ind w:left="250" w:right="260" w:firstLine="708"/>
        <w:rPr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окружающему</w:t>
      </w:r>
      <w:r>
        <w:rPr>
          <w:spacing w:val="1"/>
        </w:rPr>
        <w:t xml:space="preserve"> </w:t>
      </w:r>
      <w:r>
        <w:rPr/>
        <w:t>миру</w:t>
      </w:r>
      <w:r>
        <w:rPr>
          <w:spacing w:val="1"/>
        </w:rPr>
        <w:t xml:space="preserve"> </w:t>
      </w:r>
      <w:r>
        <w:rPr/>
        <w:t>включают</w:t>
      </w:r>
      <w:r>
        <w:rPr>
          <w:spacing w:val="-67"/>
        </w:rPr>
        <w:t xml:space="preserve"> </w:t>
      </w:r>
      <w:r>
        <w:rPr/>
        <w:t>личностные,</w:t>
      </w:r>
      <w:r>
        <w:rPr>
          <w:spacing w:val="1"/>
        </w:rPr>
        <w:t xml:space="preserve"> </w:t>
      </w:r>
      <w:r>
        <w:rPr/>
        <w:t>метапредметные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период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каждый</w:t>
      </w:r>
      <w:r>
        <w:rPr>
          <w:spacing w:val="1"/>
        </w:rPr>
        <w:t xml:space="preserve"> </w:t>
      </w:r>
      <w:r>
        <w:rPr/>
        <w:t>год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 общего</w:t>
      </w:r>
      <w:r>
        <w:rPr>
          <w:spacing w:val="-2"/>
        </w:rPr>
        <w:t xml:space="preserve"> </w:t>
      </w:r>
      <w:r>
        <w:rPr/>
        <w:t>образования.</w:t>
      </w:r>
    </w:p>
    <w:p>
      <w:pPr>
        <w:pStyle w:val="Normal"/>
        <w:spacing w:before="1" w:after="0"/>
        <w:ind w:left="1030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pStyle w:val="Style17"/>
        <w:spacing w:lineRule="auto" w:line="352" w:before="158" w:after="0"/>
        <w:ind w:left="250" w:right="269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окружающему</w:t>
      </w:r>
      <w:r>
        <w:rPr>
          <w:spacing w:val="1"/>
        </w:rPr>
        <w:t xml:space="preserve"> </w:t>
      </w:r>
      <w:r>
        <w:rPr/>
        <w:t>миру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11"/>
        </w:rPr>
        <w:t xml:space="preserve"> </w:t>
      </w:r>
      <w:r>
        <w:rPr/>
        <w:t>составлена</w:t>
      </w:r>
      <w:r>
        <w:rPr>
          <w:spacing w:val="-10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основе</w:t>
      </w:r>
      <w:r>
        <w:rPr>
          <w:spacing w:val="-12"/>
        </w:rPr>
        <w:t xml:space="preserve"> </w:t>
      </w:r>
      <w:r>
        <w:rPr/>
        <w:t>требований</w:t>
      </w:r>
      <w:r>
        <w:rPr>
          <w:spacing w:val="-10"/>
        </w:rPr>
        <w:t xml:space="preserve"> </w:t>
      </w:r>
      <w:r>
        <w:rPr/>
        <w:t>к</w:t>
      </w:r>
      <w:r>
        <w:rPr>
          <w:spacing w:val="-10"/>
        </w:rPr>
        <w:t xml:space="preserve"> </w:t>
      </w:r>
      <w:r>
        <w:rPr/>
        <w:t>результатам</w:t>
      </w:r>
      <w:r>
        <w:rPr>
          <w:spacing w:val="-11"/>
        </w:rPr>
        <w:t xml:space="preserve"> </w:t>
      </w:r>
      <w:r>
        <w:rPr/>
        <w:t>освоения</w:t>
      </w:r>
      <w:r>
        <w:rPr>
          <w:spacing w:val="-11"/>
        </w:rPr>
        <w:t xml:space="preserve"> </w:t>
      </w:r>
      <w:r>
        <w:rPr/>
        <w:t>ООП</w:t>
      </w:r>
      <w:r>
        <w:rPr>
          <w:spacing w:val="-11"/>
        </w:rPr>
        <w:t xml:space="preserve"> </w:t>
      </w:r>
      <w:r>
        <w:rPr/>
        <w:t>НОО,</w:t>
      </w:r>
      <w:r>
        <w:rPr>
          <w:spacing w:val="-67"/>
        </w:rPr>
        <w:t xml:space="preserve"> </w:t>
      </w:r>
      <w:r>
        <w:rPr/>
        <w:t>представленных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ФГОС</w:t>
      </w:r>
      <w:r>
        <w:rPr>
          <w:spacing w:val="-1"/>
        </w:rPr>
        <w:t xml:space="preserve"> </w:t>
      </w:r>
      <w:r>
        <w:rPr/>
        <w:t>НОО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федеральной</w:t>
      </w:r>
      <w:r>
        <w:rPr>
          <w:spacing w:val="-4"/>
        </w:rPr>
        <w:t xml:space="preserve"> </w:t>
      </w:r>
      <w:r>
        <w:rPr/>
        <w:t>рабочей</w:t>
      </w:r>
      <w:r>
        <w:rPr>
          <w:spacing w:val="-4"/>
        </w:rPr>
        <w:t xml:space="preserve"> </w:t>
      </w:r>
      <w:r>
        <w:rPr/>
        <w:t>программы</w:t>
      </w:r>
      <w:r>
        <w:rPr>
          <w:spacing w:val="-1"/>
        </w:rPr>
        <w:t xml:space="preserve"> </w:t>
      </w:r>
      <w:r>
        <w:rPr/>
        <w:t>воспитания.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окружающего</w:t>
      </w:r>
      <w:r>
        <w:rPr>
          <w:spacing w:val="1"/>
        </w:rPr>
        <w:t xml:space="preserve"> </w:t>
      </w:r>
      <w:r>
        <w:rPr/>
        <w:t>мира,</w:t>
      </w:r>
      <w:r>
        <w:rPr>
          <w:spacing w:val="1"/>
        </w:rPr>
        <w:t xml:space="preserve"> </w:t>
      </w:r>
      <w:r>
        <w:rPr/>
        <w:t>интегрирующего</w:t>
      </w:r>
      <w:r>
        <w:rPr>
          <w:spacing w:val="1"/>
        </w:rPr>
        <w:t xml:space="preserve"> </w:t>
      </w:r>
      <w:r>
        <w:rPr/>
        <w:t>знания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природе,</w:t>
      </w:r>
      <w:r>
        <w:rPr>
          <w:spacing w:val="1"/>
        </w:rPr>
        <w:t xml:space="preserve"> </w:t>
      </w:r>
      <w:r>
        <w:rPr/>
        <w:t>предметном</w:t>
      </w:r>
      <w:r>
        <w:rPr>
          <w:spacing w:val="1"/>
        </w:rPr>
        <w:t xml:space="preserve"> </w:t>
      </w:r>
      <w:r>
        <w:rPr/>
        <w:t>мире,</w:t>
      </w:r>
      <w:r>
        <w:rPr>
          <w:spacing w:val="1"/>
        </w:rPr>
        <w:t xml:space="preserve"> </w:t>
      </w:r>
      <w:r>
        <w:rPr/>
        <w:t>обществе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взаимодействии</w:t>
      </w:r>
      <w:r>
        <w:rPr>
          <w:spacing w:val="1"/>
        </w:rPr>
        <w:t xml:space="preserve"> </w:t>
      </w:r>
      <w:r>
        <w:rPr/>
        <w:t>людей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нём,</w:t>
      </w:r>
      <w:r>
        <w:rPr>
          <w:spacing w:val="1"/>
        </w:rPr>
        <w:t xml:space="preserve"> </w:t>
      </w:r>
      <w:r>
        <w:rPr/>
        <w:t>соответствует</w:t>
      </w:r>
      <w:r>
        <w:rPr>
          <w:spacing w:val="1"/>
        </w:rPr>
        <w:t xml:space="preserve"> </w:t>
      </w:r>
      <w:r>
        <w:rPr/>
        <w:t>потребностям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интересам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4"/>
        </w:rPr>
        <w:t xml:space="preserve"> </w:t>
      </w:r>
      <w:r>
        <w:rPr/>
        <w:t>и направлено</w:t>
      </w:r>
      <w:r>
        <w:rPr>
          <w:spacing w:val="-4"/>
        </w:rPr>
        <w:t xml:space="preserve"> </w:t>
      </w:r>
      <w:r>
        <w:rPr/>
        <w:t>на достижение</w:t>
      </w:r>
      <w:r>
        <w:rPr>
          <w:spacing w:val="-1"/>
        </w:rPr>
        <w:t xml:space="preserve"> </w:t>
      </w:r>
      <w:r>
        <w:rPr/>
        <w:t>следующих</w:t>
      </w:r>
      <w:r>
        <w:rPr>
          <w:spacing w:val="4"/>
        </w:rPr>
        <w:t xml:space="preserve"> </w:t>
      </w:r>
      <w:r>
        <w:rPr/>
        <w:t>целей: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формирование целостного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взгляда на мир, осознание места в нём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взгляда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мир</w:t>
      </w:r>
      <w:r>
        <w:rPr>
          <w:spacing w:val="1"/>
          <w:sz w:val="28"/>
        </w:rPr>
        <w:t xml:space="preserve"> </w:t>
      </w:r>
      <w:r>
        <w:rPr>
          <w:sz w:val="28"/>
        </w:rPr>
        <w:t>(природную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</w:t>
      </w:r>
      <w:r>
        <w:rPr>
          <w:spacing w:val="1"/>
          <w:sz w:val="28"/>
        </w:rPr>
        <w:t xml:space="preserve"> </w:t>
      </w:r>
      <w:r>
        <w:rPr>
          <w:sz w:val="28"/>
        </w:rPr>
        <w:t>обитания);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естественно-научных,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обществоведческих,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содержании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программы по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окружающему</w:t>
      </w:r>
      <w:r>
        <w:rPr>
          <w:spacing w:val="-4"/>
          <w:sz w:val="28"/>
        </w:rPr>
        <w:t xml:space="preserve"> </w:t>
      </w:r>
      <w:r>
        <w:rPr>
          <w:sz w:val="28"/>
        </w:rPr>
        <w:t>миру;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4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приверженности здоровому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образу</w:t>
      </w:r>
      <w:r>
        <w:rPr>
          <w:spacing w:val="-5"/>
          <w:sz w:val="28"/>
        </w:rPr>
        <w:t xml:space="preserve"> </w:t>
      </w:r>
      <w:r>
        <w:rPr>
          <w:sz w:val="28"/>
        </w:rPr>
        <w:t>жизни;</w:t>
      </w:r>
    </w:p>
    <w:p>
      <w:pPr>
        <w:sectPr>
          <w:footerReference w:type="default" r:id="rId213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sz w:val="28"/>
        </w:rPr>
      </w:pPr>
      <w:r>
        <w:rPr>
          <w:sz w:val="28"/>
        </w:rPr>
        <w:t>развитие</w:t>
      </w:r>
      <w:r>
        <w:rPr>
          <w:spacing w:val="-8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-7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-1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-8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реальной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жизненной практике,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связанной как</w:t>
      </w:r>
      <w:r>
        <w:rPr>
          <w:spacing w:val="1"/>
          <w:sz w:val="28"/>
        </w:rPr>
        <w:t xml:space="preserve"> </w:t>
      </w:r>
      <w:r>
        <w:rPr>
          <w:sz w:val="28"/>
        </w:rPr>
        <w:t>с поисково-исследовательской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</w:t>
      </w:r>
      <w:r>
        <w:rPr>
          <w:spacing w:val="9"/>
          <w:sz w:val="28"/>
        </w:rPr>
        <w:t xml:space="preserve"> </w:t>
      </w:r>
      <w:r>
        <w:rPr>
          <w:sz w:val="28"/>
        </w:rPr>
        <w:t>(наблюдения,</w:t>
      </w:r>
      <w:r>
        <w:rPr>
          <w:spacing w:val="8"/>
          <w:sz w:val="28"/>
        </w:rPr>
        <w:t xml:space="preserve"> </w:t>
      </w:r>
      <w:r>
        <w:rPr>
          <w:sz w:val="28"/>
        </w:rPr>
        <w:t>опыты,</w:t>
      </w:r>
      <w:r>
        <w:rPr>
          <w:spacing w:val="10"/>
          <w:sz w:val="28"/>
        </w:rPr>
        <w:t xml:space="preserve"> </w:t>
      </w:r>
      <w:r>
        <w:rPr>
          <w:sz w:val="28"/>
        </w:rPr>
        <w:t>трудовая</w:t>
      </w:r>
      <w:r>
        <w:rPr>
          <w:spacing w:val="10"/>
          <w:sz w:val="28"/>
        </w:rPr>
        <w:t xml:space="preserve"> </w:t>
      </w:r>
      <w:r>
        <w:rPr>
          <w:sz w:val="28"/>
        </w:rPr>
        <w:t>деятельность),</w:t>
      </w:r>
      <w:r>
        <w:rPr>
          <w:spacing w:val="10"/>
          <w:sz w:val="28"/>
        </w:rPr>
        <w:t xml:space="preserve"> </w:t>
      </w:r>
      <w:r>
        <w:rPr>
          <w:sz w:val="28"/>
        </w:rPr>
        <w:t>так</w:t>
      </w:r>
      <w:r>
        <w:rPr>
          <w:spacing w:val="11"/>
          <w:sz w:val="28"/>
        </w:rPr>
        <w:t xml:space="preserve"> </w:t>
      </w:r>
      <w:r>
        <w:rPr>
          <w:sz w:val="28"/>
        </w:rPr>
        <w:t>и</w:t>
      </w:r>
      <w:r>
        <w:rPr>
          <w:spacing w:val="9"/>
          <w:sz w:val="28"/>
        </w:rPr>
        <w:t xml:space="preserve"> </w:t>
      </w:r>
      <w:r>
        <w:rPr>
          <w:sz w:val="28"/>
        </w:rPr>
        <w:t>с</w:t>
      </w:r>
      <w:r>
        <w:rPr>
          <w:spacing w:val="11"/>
          <w:sz w:val="28"/>
        </w:rPr>
        <w:t xml:space="preserve"> </w:t>
      </w:r>
      <w:r>
        <w:rPr>
          <w:sz w:val="28"/>
        </w:rPr>
        <w:t>творческим</w:t>
      </w:r>
    </w:p>
    <w:p>
      <w:pPr>
        <w:pStyle w:val="Style17"/>
        <w:spacing w:lineRule="auto" w:line="352" w:before="70" w:after="0"/>
        <w:ind w:left="250" w:right="266" w:hanging="0"/>
        <w:rPr>
          <w:sz w:val="28"/>
        </w:rPr>
      </w:pPr>
      <w:r>
        <w:rPr/>
        <w:t>использованием</w:t>
      </w:r>
      <w:r>
        <w:rPr>
          <w:spacing w:val="1"/>
        </w:rPr>
        <w:t xml:space="preserve"> </w:t>
      </w:r>
      <w:r>
        <w:rPr/>
        <w:t>приобретённых</w:t>
      </w:r>
      <w:r>
        <w:rPr>
          <w:spacing w:val="1"/>
        </w:rPr>
        <w:t xml:space="preserve"> </w:t>
      </w:r>
      <w:r>
        <w:rPr/>
        <w:t>знаний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речевой,</w:t>
      </w:r>
      <w:r>
        <w:rPr>
          <w:spacing w:val="1"/>
        </w:rPr>
        <w:t xml:space="preserve"> </w:t>
      </w:r>
      <w:r>
        <w:rPr/>
        <w:t>изобразительной,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-1"/>
        </w:rPr>
        <w:t xml:space="preserve"> </w:t>
      </w:r>
      <w:r>
        <w:rPr/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6" w:after="0"/>
        <w:ind w:left="250" w:right="259" w:firstLine="708"/>
        <w:rPr>
          <w:sz w:val="28"/>
        </w:rPr>
      </w:pPr>
      <w:r>
        <w:rPr>
          <w:sz w:val="28"/>
        </w:rPr>
        <w:t>духовно-нравственное развитие и воспитание личности 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Российскому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государству,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этносу;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303"/>
        <w:ind w:left="1666" w:hanging="709"/>
        <w:rPr>
          <w:sz w:val="28"/>
        </w:rPr>
      </w:pPr>
      <w:r>
        <w:rPr>
          <w:sz w:val="28"/>
        </w:rPr>
        <w:t>проявление</w:t>
      </w:r>
      <w:r>
        <w:rPr>
          <w:spacing w:val="69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37"/>
          <w:sz w:val="28"/>
        </w:rPr>
        <w:t xml:space="preserve"> </w:t>
      </w:r>
      <w:r>
        <w:rPr>
          <w:sz w:val="28"/>
        </w:rPr>
        <w:t>к</w:t>
      </w:r>
      <w:r>
        <w:rPr>
          <w:spacing w:val="138"/>
          <w:sz w:val="28"/>
        </w:rPr>
        <w:t xml:space="preserve"> </w:t>
      </w:r>
      <w:r>
        <w:rPr>
          <w:sz w:val="28"/>
        </w:rPr>
        <w:t>истории,</w:t>
      </w:r>
      <w:r>
        <w:rPr>
          <w:spacing w:val="137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37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35"/>
          <w:sz w:val="28"/>
        </w:rPr>
        <w:t xml:space="preserve"> </w:t>
      </w:r>
      <w:r>
        <w:rPr>
          <w:sz w:val="28"/>
        </w:rPr>
        <w:t>народов</w:t>
      </w:r>
    </w:p>
    <w:p>
      <w:pPr>
        <w:pStyle w:val="Style17"/>
        <w:spacing w:before="148" w:after="0"/>
        <w:ind w:left="250" w:hanging="0"/>
        <w:rPr>
          <w:sz w:val="28"/>
        </w:rPr>
      </w:pPr>
      <w:r>
        <w:rPr/>
        <w:t>Российской</w:t>
      </w:r>
      <w:r>
        <w:rPr>
          <w:spacing w:val="-6"/>
        </w:rPr>
        <w:t xml:space="preserve"> </w:t>
      </w:r>
      <w:r>
        <w:rPr/>
        <w:t>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9" w:firstLine="708"/>
        <w:rPr>
          <w:sz w:val="28"/>
        </w:rPr>
      </w:pPr>
      <w:r>
        <w:rPr>
          <w:sz w:val="28"/>
        </w:rPr>
        <w:t>освоение обучающимися мирового культурного опыта по созданию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общечеловеческих ценностей, законов и правил построения взаимоотношений в</w:t>
      </w:r>
      <w:r>
        <w:rPr>
          <w:spacing w:val="1"/>
          <w:sz w:val="28"/>
        </w:rPr>
        <w:t xml:space="preserve"> </w:t>
      </w:r>
      <w:r>
        <w:rPr>
          <w:sz w:val="28"/>
        </w:rPr>
        <w:t>социуме;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sz w:val="28"/>
        </w:rPr>
      </w:pPr>
      <w:r>
        <w:rPr>
          <w:sz w:val="28"/>
        </w:rPr>
        <w:t>обогащение духовного опыта обучающихся, развитие 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ребёнка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эмоционально-положительного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экологическими</w:t>
      </w:r>
      <w:r>
        <w:rPr>
          <w:spacing w:val="-1"/>
          <w:sz w:val="28"/>
        </w:rPr>
        <w:t xml:space="preserve"> </w:t>
      </w:r>
      <w:r>
        <w:rPr>
          <w:sz w:val="28"/>
        </w:rPr>
        <w:t>нормами поведения;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становление навыков повседневного проявления культуры 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гуманного</w:t>
      </w:r>
      <w:r>
        <w:rPr>
          <w:spacing w:val="-1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к</w:t>
      </w:r>
      <w:r>
        <w:rPr>
          <w:spacing w:val="-11"/>
          <w:sz w:val="28"/>
        </w:rPr>
        <w:t xml:space="preserve"> </w:t>
      </w:r>
      <w:r>
        <w:rPr>
          <w:sz w:val="28"/>
        </w:rPr>
        <w:t>людям,</w:t>
      </w:r>
      <w:r>
        <w:rPr>
          <w:spacing w:val="-1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12"/>
          <w:sz w:val="28"/>
        </w:rPr>
        <w:t xml:space="preserve"> </w:t>
      </w:r>
      <w:r>
        <w:rPr>
          <w:sz w:val="28"/>
        </w:rPr>
        <w:t>к</w:t>
      </w:r>
      <w:r>
        <w:rPr>
          <w:spacing w:val="-11"/>
          <w:sz w:val="28"/>
        </w:rPr>
        <w:t xml:space="preserve"> </w:t>
      </w:r>
      <w:r>
        <w:rPr>
          <w:sz w:val="28"/>
        </w:rPr>
        <w:t>их</w:t>
      </w:r>
      <w:r>
        <w:rPr>
          <w:spacing w:val="-11"/>
          <w:sz w:val="28"/>
        </w:rPr>
        <w:t xml:space="preserve"> </w:t>
      </w:r>
      <w:r>
        <w:rPr>
          <w:sz w:val="28"/>
        </w:rPr>
        <w:t>взглядам,</w:t>
      </w:r>
      <w:r>
        <w:rPr>
          <w:spacing w:val="-11"/>
          <w:sz w:val="28"/>
        </w:rPr>
        <w:t xml:space="preserve"> </w:t>
      </w:r>
      <w:r>
        <w:rPr>
          <w:sz w:val="28"/>
        </w:rPr>
        <w:t>мнению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индивидуальности.</w:t>
      </w:r>
    </w:p>
    <w:p>
      <w:p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/>
        <w:t>Центральной</w:t>
      </w:r>
      <w:r>
        <w:rPr>
          <w:spacing w:val="1"/>
        </w:rPr>
        <w:t xml:space="preserve"> </w:t>
      </w:r>
      <w:r>
        <w:rPr/>
        <w:t>идеей</w:t>
      </w:r>
      <w:r>
        <w:rPr>
          <w:spacing w:val="1"/>
        </w:rPr>
        <w:t xml:space="preserve"> </w:t>
      </w:r>
      <w:r>
        <w:rPr/>
        <w:t>конструирования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 обучения окружающему миру является раскрытие роли человека в</w:t>
      </w:r>
      <w:r>
        <w:rPr>
          <w:spacing w:val="1"/>
        </w:rPr>
        <w:t xml:space="preserve"> </w:t>
      </w:r>
      <w:r>
        <w:rPr/>
        <w:t>природе и обществе, ознакомление с правилами поведения в среде обитания и</w:t>
      </w:r>
      <w:r>
        <w:rPr>
          <w:spacing w:val="1"/>
        </w:rPr>
        <w:t xml:space="preserve"> </w:t>
      </w:r>
      <w:r>
        <w:rPr/>
        <w:t>освоение общечеловеческих ценностей взаимодействия в системах: «Человек и</w:t>
      </w:r>
      <w:r>
        <w:rPr>
          <w:spacing w:val="1"/>
        </w:rPr>
        <w:t xml:space="preserve"> </w:t>
      </w:r>
      <w:r>
        <w:rPr/>
        <w:t>природа»,</w:t>
      </w:r>
      <w:r>
        <w:rPr>
          <w:spacing w:val="1"/>
        </w:rPr>
        <w:t xml:space="preserve"> </w:t>
      </w:r>
      <w:r>
        <w:rPr/>
        <w:t>«Человек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общество»,</w:t>
      </w:r>
      <w:r>
        <w:rPr>
          <w:spacing w:val="1"/>
        </w:rPr>
        <w:t xml:space="preserve"> </w:t>
      </w:r>
      <w:r>
        <w:rPr/>
        <w:t>«Человек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</w:t>
      </w:r>
      <w:r>
        <w:rPr>
          <w:spacing w:val="1"/>
        </w:rPr>
        <w:t xml:space="preserve"> </w:t>
      </w:r>
      <w:r>
        <w:rPr/>
        <w:t>люди»,</w:t>
      </w:r>
      <w:r>
        <w:rPr>
          <w:spacing w:val="1"/>
        </w:rPr>
        <w:t xml:space="preserve"> </w:t>
      </w:r>
      <w:r>
        <w:rPr/>
        <w:t>«Человек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познание».</w:t>
      </w:r>
      <w:r>
        <w:rPr>
          <w:spacing w:val="1"/>
        </w:rPr>
        <w:t xml:space="preserve"> </w:t>
      </w:r>
      <w:r>
        <w:rPr/>
        <w:t>Важнейшей</w:t>
      </w:r>
      <w:r>
        <w:rPr>
          <w:spacing w:val="1"/>
        </w:rPr>
        <w:t xml:space="preserve"> </w:t>
      </w:r>
      <w:r>
        <w:rPr/>
        <w:t>составляющей</w:t>
      </w:r>
      <w:r>
        <w:rPr>
          <w:spacing w:val="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указанных</w:t>
      </w:r>
      <w:r>
        <w:rPr>
          <w:spacing w:val="1"/>
        </w:rPr>
        <w:t xml:space="preserve"> </w:t>
      </w:r>
      <w:r>
        <w:rPr/>
        <w:t>систем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-67"/>
        </w:rPr>
        <w:t xml:space="preserve"> </w:t>
      </w:r>
      <w:r>
        <w:rPr/>
        <w:t>содержание,</w:t>
      </w:r>
      <w:r>
        <w:rPr>
          <w:spacing w:val="1"/>
        </w:rPr>
        <w:t xml:space="preserve"> </w:t>
      </w:r>
      <w:r>
        <w:rPr/>
        <w:t>усвоение</w:t>
      </w:r>
      <w:r>
        <w:rPr>
          <w:spacing w:val="1"/>
        </w:rPr>
        <w:t xml:space="preserve"> </w:t>
      </w:r>
      <w:r>
        <w:rPr/>
        <w:t>которого</w:t>
      </w:r>
      <w:r>
        <w:rPr>
          <w:spacing w:val="1"/>
        </w:rPr>
        <w:t xml:space="preserve"> </w:t>
      </w:r>
      <w:r>
        <w:rPr/>
        <w:t>гарантирует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развивающейся</w:t>
      </w:r>
      <w:r>
        <w:rPr>
          <w:spacing w:val="1"/>
        </w:rPr>
        <w:t xml:space="preserve"> </w:t>
      </w:r>
      <w:r>
        <w:rPr/>
        <w:t>способности</w:t>
      </w:r>
      <w:r>
        <w:rPr>
          <w:spacing w:val="1"/>
        </w:rPr>
        <w:t xml:space="preserve"> </w:t>
      </w:r>
      <w:r>
        <w:rPr/>
        <w:t>предвидеть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своих</w:t>
      </w:r>
      <w:r>
        <w:rPr>
          <w:spacing w:val="1"/>
        </w:rPr>
        <w:t xml:space="preserve"> </w:t>
      </w:r>
      <w:r>
        <w:rPr/>
        <w:t>поступков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возникшей</w:t>
      </w:r>
      <w:r>
        <w:rPr>
          <w:spacing w:val="1"/>
        </w:rPr>
        <w:t xml:space="preserve"> </w:t>
      </w:r>
      <w:r>
        <w:rPr/>
        <w:t>ситуации.</w:t>
      </w:r>
    </w:p>
    <w:p>
      <w:pPr>
        <w:pStyle w:val="Style17"/>
        <w:spacing w:lineRule="auto" w:line="352" w:before="3" w:after="0"/>
        <w:ind w:left="250" w:right="265" w:firstLine="708"/>
        <w:rPr>
          <w:sz w:val="28"/>
        </w:rPr>
      </w:pPr>
      <w:r>
        <w:rPr/>
        <w:t>Отбор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окружающему</w:t>
      </w:r>
      <w:r>
        <w:rPr>
          <w:spacing w:val="1"/>
        </w:rPr>
        <w:t xml:space="preserve"> </w:t>
      </w:r>
      <w:r>
        <w:rPr/>
        <w:t>миру</w:t>
      </w:r>
      <w:r>
        <w:rPr>
          <w:spacing w:val="1"/>
        </w:rPr>
        <w:t xml:space="preserve"> </w:t>
      </w:r>
      <w:r>
        <w:rPr/>
        <w:t>осуществлён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-3"/>
        </w:rPr>
        <w:t xml:space="preserve"> </w:t>
      </w:r>
      <w:r>
        <w:rPr/>
        <w:t>следующих</w:t>
      </w:r>
      <w:r>
        <w:rPr>
          <w:spacing w:val="-2"/>
        </w:rPr>
        <w:t xml:space="preserve"> </w:t>
      </w:r>
      <w:r>
        <w:rPr/>
        <w:t>ведущих</w:t>
      </w:r>
      <w:r>
        <w:rPr>
          <w:spacing w:val="1"/>
        </w:rPr>
        <w:t xml:space="preserve"> </w:t>
      </w:r>
      <w:r>
        <w:rPr/>
        <w:t>идей: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раскрытие</w:t>
      </w:r>
      <w:r>
        <w:rPr>
          <w:spacing w:val="-5"/>
          <w:sz w:val="28"/>
        </w:rPr>
        <w:t xml:space="preserve"> </w:t>
      </w:r>
      <w:r>
        <w:rPr>
          <w:sz w:val="28"/>
        </w:rPr>
        <w:t>роли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обществе;</w:t>
      </w:r>
    </w:p>
    <w:p>
      <w:pPr>
        <w:sectPr>
          <w:footerReference w:type="default" r:id="rId21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освоение</w:t>
      </w:r>
      <w:r>
        <w:rPr>
          <w:spacing w:val="46"/>
          <w:sz w:val="28"/>
        </w:rPr>
        <w:t xml:space="preserve"> </w:t>
      </w:r>
      <w:r>
        <w:rPr>
          <w:sz w:val="28"/>
        </w:rPr>
        <w:t>общечеловеческих</w:t>
      </w:r>
      <w:r>
        <w:rPr>
          <w:spacing w:val="46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45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48"/>
          <w:sz w:val="28"/>
        </w:rPr>
        <w:t xml:space="preserve"> </w:t>
      </w:r>
      <w:r>
        <w:rPr>
          <w:sz w:val="28"/>
        </w:rPr>
        <w:t>в</w:t>
      </w:r>
      <w:r>
        <w:rPr>
          <w:spacing w:val="46"/>
          <w:sz w:val="28"/>
        </w:rPr>
        <w:t xml:space="preserve"> </w:t>
      </w:r>
      <w:r>
        <w:rPr>
          <w:sz w:val="28"/>
        </w:rPr>
        <w:t>системах:</w:t>
      </w:r>
    </w:p>
    <w:p>
      <w:pPr>
        <w:pStyle w:val="Style17"/>
        <w:spacing w:lineRule="auto" w:line="352" w:before="70" w:after="0"/>
        <w:ind w:left="250" w:right="267" w:hanging="0"/>
        <w:rPr>
          <w:sz w:val="28"/>
        </w:rPr>
      </w:pPr>
      <w:r>
        <w:rPr/>
        <w:t>«Человек</w:t>
      </w:r>
      <w:r>
        <w:rPr>
          <w:spacing w:val="-9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природа»,</w:t>
      </w:r>
      <w:r>
        <w:rPr>
          <w:spacing w:val="-9"/>
        </w:rPr>
        <w:t xml:space="preserve"> </w:t>
      </w:r>
      <w:r>
        <w:rPr/>
        <w:t>«Человек</w:t>
      </w:r>
      <w:r>
        <w:rPr>
          <w:spacing w:val="-9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общество»,</w:t>
      </w:r>
      <w:r>
        <w:rPr>
          <w:spacing w:val="-8"/>
        </w:rPr>
        <w:t xml:space="preserve"> </w:t>
      </w:r>
      <w:r>
        <w:rPr/>
        <w:t>«Человек</w:t>
      </w:r>
      <w:r>
        <w:rPr>
          <w:spacing w:val="-9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другие</w:t>
      </w:r>
      <w:r>
        <w:rPr>
          <w:spacing w:val="-9"/>
        </w:rPr>
        <w:t xml:space="preserve"> </w:t>
      </w:r>
      <w:r>
        <w:rPr/>
        <w:t>люди»,</w:t>
      </w:r>
      <w:r>
        <w:rPr>
          <w:spacing w:val="-9"/>
        </w:rPr>
        <w:t xml:space="preserve"> </w:t>
      </w:r>
      <w:r>
        <w:rPr/>
        <w:t>«Человек</w:t>
      </w:r>
      <w:r>
        <w:rPr>
          <w:spacing w:val="-67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его самость»,</w:t>
      </w:r>
      <w:r>
        <w:rPr>
          <w:spacing w:val="-1"/>
        </w:rPr>
        <w:t xml:space="preserve"> </w:t>
      </w:r>
      <w:r>
        <w:rPr/>
        <w:t>«Человек и</w:t>
      </w:r>
      <w:r>
        <w:rPr>
          <w:spacing w:val="-3"/>
        </w:rPr>
        <w:t xml:space="preserve"> </w:t>
      </w:r>
      <w:r>
        <w:rPr/>
        <w:t>познание».</w:t>
      </w:r>
    </w:p>
    <w:p>
      <w:pPr>
        <w:pStyle w:val="Style17"/>
        <w:spacing w:lineRule="auto" w:line="352" w:before="1" w:after="0"/>
        <w:ind w:left="250" w:right="257" w:firstLine="708"/>
        <w:rPr>
          <w:sz w:val="28"/>
        </w:rPr>
      </w:pPr>
      <w:r>
        <w:rPr/>
        <w:t>Общее число часов, рекомендованных для изучения окружающего мира, -</w:t>
      </w:r>
      <w:r>
        <w:rPr>
          <w:spacing w:val="1"/>
        </w:rPr>
        <w:t xml:space="preserve"> </w:t>
      </w:r>
      <w:r>
        <w:rPr/>
        <w:t>270 часов (два часа в неделю в каждом классе): 1 класс - 66 часов, 2 класс - 68</w:t>
      </w:r>
      <w:r>
        <w:rPr>
          <w:spacing w:val="1"/>
        </w:rPr>
        <w:t xml:space="preserve"> </w:t>
      </w:r>
      <w:r>
        <w:rPr/>
        <w:t>часов,</w:t>
      </w:r>
      <w:r>
        <w:rPr>
          <w:spacing w:val="-6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</w:t>
      </w:r>
      <w:r>
        <w:rPr>
          <w:spacing w:val="1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68</w:t>
      </w:r>
      <w:r>
        <w:rPr>
          <w:spacing w:val="1"/>
        </w:rPr>
        <w:t xml:space="preserve"> </w:t>
      </w:r>
      <w:r>
        <w:rPr/>
        <w:t>часов,</w:t>
      </w:r>
      <w:r>
        <w:rPr>
          <w:spacing w:val="-1"/>
        </w:rPr>
        <w:t xml:space="preserve"> </w:t>
      </w:r>
      <w:r>
        <w:rPr/>
        <w:t>4 класс</w:t>
      </w:r>
      <w:r>
        <w:rPr>
          <w:spacing w:val="1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68</w:t>
      </w:r>
      <w:r>
        <w:rPr>
          <w:spacing w:val="1"/>
        </w:rPr>
        <w:t xml:space="preserve"> </w:t>
      </w:r>
      <w:r>
        <w:rPr/>
        <w:t>часов.</w:t>
      </w:r>
    </w:p>
    <w:p>
      <w:pPr>
        <w:pStyle w:val="Normal"/>
        <w:spacing w:lineRule="auto" w:line="352" w:before="1" w:after="0"/>
        <w:ind w:left="1030" w:right="5260" w:hanging="0"/>
        <w:jc w:val="both"/>
        <w:rPr>
          <w:sz w:val="28"/>
        </w:rPr>
      </w:pPr>
      <w:r>
        <w:rPr>
          <w:i/>
          <w:sz w:val="28"/>
        </w:rPr>
        <w:t xml:space="preserve">Содержание обучения </w:t>
      </w:r>
      <w:r>
        <w:rPr>
          <w:sz w:val="28"/>
        </w:rPr>
        <w:t>в 1 классе.</w:t>
      </w:r>
      <w:r>
        <w:rPr>
          <w:spacing w:val="-67"/>
          <w:sz w:val="28"/>
        </w:rPr>
        <w:t xml:space="preserve"> </w:t>
      </w:r>
      <w:r>
        <w:rPr>
          <w:sz w:val="28"/>
        </w:rPr>
        <w:t>Человек</w:t>
      </w:r>
      <w:r>
        <w:rPr>
          <w:spacing w:val="-4"/>
          <w:sz w:val="28"/>
        </w:rPr>
        <w:t xml:space="preserve"> </w:t>
      </w:r>
      <w:r>
        <w:rPr>
          <w:sz w:val="28"/>
        </w:rPr>
        <w:t>и общество.</w:t>
      </w:r>
    </w:p>
    <w:p>
      <w:pPr>
        <w:pStyle w:val="Style17"/>
        <w:spacing w:lineRule="auto" w:line="352" w:before="1" w:after="0"/>
        <w:ind w:left="250" w:right="263" w:firstLine="708"/>
        <w:rPr>
          <w:sz w:val="28"/>
        </w:rPr>
      </w:pPr>
      <w:r>
        <w:rPr/>
        <w:t>Школа.</w:t>
      </w:r>
      <w:r>
        <w:rPr>
          <w:spacing w:val="1"/>
        </w:rPr>
        <w:t xml:space="preserve"> </w:t>
      </w:r>
      <w:r>
        <w:rPr/>
        <w:t>Школьные</w:t>
      </w:r>
      <w:r>
        <w:rPr>
          <w:spacing w:val="1"/>
        </w:rPr>
        <w:t xml:space="preserve"> </w:t>
      </w:r>
      <w:r>
        <w:rPr/>
        <w:t>традиции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праздники.</w:t>
      </w:r>
      <w:r>
        <w:rPr>
          <w:spacing w:val="1"/>
        </w:rPr>
        <w:t xml:space="preserve"> </w:t>
      </w:r>
      <w:r>
        <w:rPr/>
        <w:t>Адрес</w:t>
      </w:r>
      <w:r>
        <w:rPr>
          <w:spacing w:val="1"/>
        </w:rPr>
        <w:t xml:space="preserve"> </w:t>
      </w:r>
      <w:r>
        <w:rPr/>
        <w:t>школы.</w:t>
      </w:r>
      <w:r>
        <w:rPr>
          <w:spacing w:val="1"/>
        </w:rPr>
        <w:t xml:space="preserve"> </w:t>
      </w:r>
      <w:r>
        <w:rPr/>
        <w:t>Классный,</w:t>
      </w:r>
      <w:r>
        <w:rPr>
          <w:spacing w:val="1"/>
        </w:rPr>
        <w:t xml:space="preserve"> </w:t>
      </w:r>
      <w:r>
        <w:rPr/>
        <w:t>школьный коллектив. Друзья, взаимоотношения между ними; ценность дружбы,</w:t>
      </w:r>
      <w:r>
        <w:rPr>
          <w:spacing w:val="1"/>
        </w:rPr>
        <w:t xml:space="preserve"> </w:t>
      </w:r>
      <w:r>
        <w:rPr/>
        <w:t>согласия,</w:t>
      </w:r>
      <w:r>
        <w:rPr>
          <w:spacing w:val="-1"/>
        </w:rPr>
        <w:t xml:space="preserve"> </w:t>
      </w:r>
      <w:r>
        <w:rPr/>
        <w:t>взаимной</w:t>
      </w:r>
      <w:r>
        <w:rPr>
          <w:spacing w:val="-3"/>
        </w:rPr>
        <w:t xml:space="preserve"> </w:t>
      </w:r>
      <w:r>
        <w:rPr/>
        <w:t>помощи.</w:t>
      </w:r>
    </w:p>
    <w:p>
      <w:pPr>
        <w:pStyle w:val="Style17"/>
        <w:spacing w:lineRule="auto" w:line="352" w:before="1" w:after="0"/>
        <w:ind w:left="250" w:right="259" w:firstLine="1416"/>
        <w:rPr>
          <w:sz w:val="28"/>
        </w:rPr>
      </w:pPr>
      <w:r>
        <w:rPr/>
        <w:t>Совместная деятельность с одноклассниками - учёба, игры, отдых.</w:t>
      </w:r>
      <w:r>
        <w:rPr>
          <w:spacing w:val="1"/>
        </w:rPr>
        <w:t xml:space="preserve"> </w:t>
      </w:r>
      <w:r>
        <w:rPr/>
        <w:t>Рабочее место школьника: удобное размещение учебных материалов и учебного</w:t>
      </w:r>
      <w:r>
        <w:rPr>
          <w:spacing w:val="1"/>
        </w:rPr>
        <w:t xml:space="preserve"> </w:t>
      </w:r>
      <w:r>
        <w:rPr/>
        <w:t>оборудования; поза; освещение рабочего места. Правила безопасной работы на</w:t>
      </w:r>
      <w:r>
        <w:rPr>
          <w:spacing w:val="1"/>
        </w:rPr>
        <w:t xml:space="preserve"> </w:t>
      </w:r>
      <w:r>
        <w:rPr/>
        <w:t>учебном</w:t>
      </w:r>
      <w:r>
        <w:rPr>
          <w:spacing w:val="-1"/>
        </w:rPr>
        <w:t xml:space="preserve"> </w:t>
      </w:r>
      <w:r>
        <w:rPr/>
        <w:t>месте.</w:t>
      </w:r>
    </w:p>
    <w:p>
      <w:pPr>
        <w:pStyle w:val="Style17"/>
        <w:spacing w:before="1" w:after="0"/>
        <w:ind w:left="1030" w:hanging="0"/>
        <w:rPr>
          <w:sz w:val="28"/>
        </w:rPr>
      </w:pPr>
      <w:r>
        <w:rPr/>
        <w:t>Режим</w:t>
      </w:r>
      <w:r>
        <w:rPr>
          <w:spacing w:val="-3"/>
        </w:rPr>
        <w:t xml:space="preserve"> </w:t>
      </w:r>
      <w:r>
        <w:rPr/>
        <w:t>труда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отдыха.</w:t>
      </w:r>
    </w:p>
    <w:p>
      <w:pPr>
        <w:pStyle w:val="Style17"/>
        <w:spacing w:lineRule="auto" w:line="352" w:before="158" w:after="0"/>
        <w:ind w:left="250" w:right="262" w:firstLine="708"/>
        <w:rPr>
          <w:sz w:val="28"/>
        </w:rPr>
      </w:pPr>
      <w:r>
        <w:rPr/>
        <w:t>Семья.</w:t>
      </w:r>
      <w:r>
        <w:rPr>
          <w:spacing w:val="-8"/>
        </w:rPr>
        <w:t xml:space="preserve"> </w:t>
      </w:r>
      <w:r>
        <w:rPr/>
        <w:t>Моя</w:t>
      </w:r>
      <w:r>
        <w:rPr>
          <w:spacing w:val="-8"/>
        </w:rPr>
        <w:t xml:space="preserve"> </w:t>
      </w:r>
      <w:r>
        <w:rPr/>
        <w:t>семья</w:t>
      </w:r>
      <w:r>
        <w:rPr>
          <w:spacing w:val="-8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прошлом</w:t>
      </w:r>
      <w:r>
        <w:rPr>
          <w:spacing w:val="-8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настоящем.</w:t>
      </w:r>
      <w:r>
        <w:rPr>
          <w:spacing w:val="-9"/>
        </w:rPr>
        <w:t xml:space="preserve"> </w:t>
      </w:r>
      <w:r>
        <w:rPr/>
        <w:t>Имена</w:t>
      </w:r>
      <w:r>
        <w:rPr>
          <w:spacing w:val="-8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фамилии</w:t>
      </w:r>
      <w:r>
        <w:rPr>
          <w:spacing w:val="-8"/>
        </w:rPr>
        <w:t xml:space="preserve"> </w:t>
      </w:r>
      <w:r>
        <w:rPr/>
        <w:t>членов</w:t>
      </w:r>
      <w:r>
        <w:rPr>
          <w:spacing w:val="-9"/>
        </w:rPr>
        <w:t xml:space="preserve"> </w:t>
      </w:r>
      <w:r>
        <w:rPr/>
        <w:t>семьи,</w:t>
      </w:r>
      <w:r>
        <w:rPr>
          <w:spacing w:val="-67"/>
        </w:rPr>
        <w:t xml:space="preserve"> </w:t>
      </w:r>
      <w:r>
        <w:rPr/>
        <w:t>их профессии. Взаимоотношения и взаимопомощь в семье. Совместный труд и</w:t>
      </w:r>
      <w:r>
        <w:rPr>
          <w:spacing w:val="1"/>
        </w:rPr>
        <w:t xml:space="preserve"> </w:t>
      </w:r>
      <w:r>
        <w:rPr/>
        <w:t>отдых.</w:t>
      </w:r>
      <w:r>
        <w:rPr>
          <w:spacing w:val="-2"/>
        </w:rPr>
        <w:t xml:space="preserve"> </w:t>
      </w:r>
      <w:r>
        <w:rPr/>
        <w:t>Домашний адрес.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Россия - наша Родина. Москва - столица России. Символы России (герб,</w:t>
      </w:r>
      <w:r>
        <w:rPr>
          <w:spacing w:val="1"/>
        </w:rPr>
        <w:t xml:space="preserve"> </w:t>
      </w:r>
      <w:r>
        <w:rPr/>
        <w:t>флаг, гимн). Народы России. Первоначальные сведения о родном крае. Название</w:t>
      </w:r>
      <w:r>
        <w:rPr>
          <w:spacing w:val="1"/>
        </w:rPr>
        <w:t xml:space="preserve"> </w:t>
      </w:r>
      <w:r>
        <w:rPr/>
        <w:t>своего населённого пункта (города, села), региона. Культурные объекты родного</w:t>
      </w:r>
      <w:r>
        <w:rPr>
          <w:spacing w:val="1"/>
        </w:rPr>
        <w:t xml:space="preserve"> </w:t>
      </w:r>
      <w:r>
        <w:rPr/>
        <w:t>края.</w:t>
      </w:r>
    </w:p>
    <w:p>
      <w:pPr>
        <w:pStyle w:val="Style17"/>
        <w:spacing w:lineRule="auto" w:line="352" w:before="1" w:after="0"/>
        <w:ind w:left="1030" w:right="818" w:hanging="72"/>
        <w:rPr>
          <w:sz w:val="28"/>
        </w:rPr>
      </w:pPr>
      <w:r>
        <w:rPr/>
        <w:t>Ценность и красота рукотворного мира. Правила поведения в социуме.</w:t>
      </w:r>
      <w:r>
        <w:rPr>
          <w:spacing w:val="-67"/>
        </w:rPr>
        <w:t xml:space="preserve"> </w:t>
      </w:r>
      <w:r>
        <w:rPr/>
        <w:t>Человек</w:t>
      </w:r>
      <w:r>
        <w:rPr>
          <w:spacing w:val="-4"/>
        </w:rPr>
        <w:t xml:space="preserve"> </w:t>
      </w:r>
      <w:r>
        <w:rPr/>
        <w:t>и природа.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Природа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среда</w:t>
      </w:r>
      <w:r>
        <w:rPr>
          <w:spacing w:val="1"/>
        </w:rPr>
        <w:t xml:space="preserve"> </w:t>
      </w:r>
      <w:r>
        <w:rPr/>
        <w:t>обитания</w:t>
      </w:r>
      <w:r>
        <w:rPr>
          <w:spacing w:val="1"/>
        </w:rPr>
        <w:t xml:space="preserve"> </w:t>
      </w:r>
      <w:r>
        <w:rPr/>
        <w:t>человека.</w:t>
      </w:r>
      <w:r>
        <w:rPr>
          <w:spacing w:val="1"/>
        </w:rPr>
        <w:t xml:space="preserve"> </w:t>
      </w:r>
      <w:r>
        <w:rPr/>
        <w:t>Природа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предметы,</w:t>
      </w:r>
      <w:r>
        <w:rPr>
          <w:spacing w:val="1"/>
        </w:rPr>
        <w:t xml:space="preserve"> </w:t>
      </w:r>
      <w:r>
        <w:rPr/>
        <w:t>созданные</w:t>
      </w:r>
      <w:r>
        <w:rPr>
          <w:spacing w:val="1"/>
        </w:rPr>
        <w:t xml:space="preserve"> </w:t>
      </w:r>
      <w:r>
        <w:rPr/>
        <w:t>человеком. Природные материалы. Бережное отношение к предметам, вещам,</w:t>
      </w:r>
      <w:r>
        <w:rPr>
          <w:spacing w:val="1"/>
        </w:rPr>
        <w:t xml:space="preserve"> </w:t>
      </w:r>
      <w:r>
        <w:rPr/>
        <w:t>уход за ними. Неживая и живая природа. Наблюдение за погодой своего края.</w:t>
      </w:r>
      <w:r>
        <w:rPr>
          <w:spacing w:val="1"/>
        </w:rPr>
        <w:t xml:space="preserve"> </w:t>
      </w:r>
      <w:r>
        <w:rPr/>
        <w:t>Погода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термометр.</w:t>
      </w:r>
      <w:r>
        <w:rPr>
          <w:spacing w:val="-4"/>
        </w:rPr>
        <w:t xml:space="preserve"> </w:t>
      </w:r>
      <w:r>
        <w:rPr/>
        <w:t>Определение</w:t>
      </w:r>
      <w:r>
        <w:rPr>
          <w:spacing w:val="-2"/>
        </w:rPr>
        <w:t xml:space="preserve"> </w:t>
      </w:r>
      <w:r>
        <w:rPr/>
        <w:t>температуры</w:t>
      </w:r>
      <w:r>
        <w:rPr>
          <w:spacing w:val="-3"/>
        </w:rPr>
        <w:t xml:space="preserve"> </w:t>
      </w:r>
      <w:r>
        <w:rPr/>
        <w:t>воздуха</w:t>
      </w:r>
      <w:r>
        <w:rPr>
          <w:spacing w:val="-2"/>
        </w:rPr>
        <w:t xml:space="preserve"> </w:t>
      </w:r>
      <w:r>
        <w:rPr/>
        <w:t>(воды)</w:t>
      </w:r>
      <w:r>
        <w:rPr>
          <w:spacing w:val="-5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термометру.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Сезонные</w:t>
      </w:r>
      <w:r>
        <w:rPr>
          <w:spacing w:val="-9"/>
        </w:rPr>
        <w:t xml:space="preserve"> </w:t>
      </w:r>
      <w:r>
        <w:rPr/>
        <w:t>изменения</w:t>
      </w:r>
      <w:r>
        <w:rPr>
          <w:spacing w:val="-8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природе.</w:t>
      </w:r>
      <w:r>
        <w:rPr>
          <w:spacing w:val="-8"/>
        </w:rPr>
        <w:t xml:space="preserve"> </w:t>
      </w:r>
      <w:r>
        <w:rPr/>
        <w:t>Взаимосвязи</w:t>
      </w:r>
      <w:r>
        <w:rPr>
          <w:spacing w:val="-8"/>
        </w:rPr>
        <w:t xml:space="preserve"> </w:t>
      </w:r>
      <w:r>
        <w:rPr/>
        <w:t>между</w:t>
      </w:r>
      <w:r>
        <w:rPr>
          <w:spacing w:val="-13"/>
        </w:rPr>
        <w:t xml:space="preserve"> </w:t>
      </w:r>
      <w:r>
        <w:rPr/>
        <w:t>человеком</w:t>
      </w:r>
      <w:r>
        <w:rPr>
          <w:spacing w:val="-8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природой.</w:t>
      </w:r>
    </w:p>
    <w:p>
      <w:pPr>
        <w:pStyle w:val="Style17"/>
        <w:spacing w:before="158" w:after="0"/>
        <w:ind w:left="250" w:hanging="0"/>
        <w:rPr>
          <w:sz w:val="28"/>
        </w:rPr>
      </w:pPr>
      <w:r>
        <w:rPr/>
        <w:t>Правила</w:t>
      </w:r>
      <w:r>
        <w:rPr>
          <w:spacing w:val="-3"/>
        </w:rPr>
        <w:t xml:space="preserve"> </w:t>
      </w:r>
      <w:r>
        <w:rPr/>
        <w:t>нравственного</w:t>
      </w:r>
      <w:r>
        <w:rPr>
          <w:spacing w:val="-5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безопасного</w:t>
      </w:r>
      <w:r>
        <w:rPr>
          <w:spacing w:val="-6"/>
        </w:rPr>
        <w:t xml:space="preserve"> </w:t>
      </w:r>
      <w:r>
        <w:rPr/>
        <w:t>поведения</w:t>
      </w:r>
      <w:r>
        <w:rPr>
          <w:spacing w:val="-2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природе.</w:t>
      </w:r>
    </w:p>
    <w:p>
      <w:pPr>
        <w:sectPr>
          <w:footerReference w:type="default" r:id="rId21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58" w:after="0"/>
        <w:ind w:left="958" w:hanging="0"/>
        <w:rPr>
          <w:sz w:val="28"/>
        </w:rPr>
      </w:pPr>
      <w:r>
        <w:rPr/>
        <w:t xml:space="preserve">Растительный  </w:t>
      </w:r>
      <w:r>
        <w:rPr>
          <w:spacing w:val="41"/>
        </w:rPr>
        <w:t xml:space="preserve"> </w:t>
      </w:r>
      <w:r>
        <w:rPr/>
        <w:t xml:space="preserve">мир.   </w:t>
      </w:r>
      <w:r>
        <w:rPr>
          <w:spacing w:val="38"/>
        </w:rPr>
        <w:t xml:space="preserve"> </w:t>
      </w:r>
      <w:r>
        <w:rPr/>
        <w:t xml:space="preserve">Растения   </w:t>
      </w:r>
      <w:r>
        <w:rPr>
          <w:spacing w:val="37"/>
        </w:rPr>
        <w:t xml:space="preserve"> </w:t>
      </w:r>
      <w:r>
        <w:rPr/>
        <w:t xml:space="preserve">ближайшего   </w:t>
      </w:r>
      <w:r>
        <w:rPr>
          <w:spacing w:val="38"/>
        </w:rPr>
        <w:t xml:space="preserve"> </w:t>
      </w:r>
      <w:r>
        <w:rPr/>
        <w:t xml:space="preserve">окружения   </w:t>
      </w:r>
      <w:r>
        <w:rPr>
          <w:spacing w:val="39"/>
        </w:rPr>
        <w:t xml:space="preserve"> </w:t>
      </w:r>
      <w:r>
        <w:rPr/>
        <w:t>(узнавание,</w:t>
      </w:r>
    </w:p>
    <w:p>
      <w:pPr>
        <w:pStyle w:val="Style17"/>
        <w:spacing w:lineRule="auto" w:line="352" w:before="70" w:after="0"/>
        <w:ind w:left="250" w:right="262" w:hanging="0"/>
        <w:rPr>
          <w:sz w:val="28"/>
        </w:rPr>
      </w:pPr>
      <w:r>
        <w:rPr/>
        <w:t>называние, краткое описание). Лиственные и хвойные растения. Дикорастущие и</w:t>
      </w:r>
      <w:r>
        <w:rPr>
          <w:spacing w:val="-67"/>
        </w:rPr>
        <w:t xml:space="preserve"> </w:t>
      </w:r>
      <w:r>
        <w:rPr>
          <w:spacing w:val="-1"/>
        </w:rPr>
        <w:t>культурные</w:t>
      </w:r>
      <w:r>
        <w:rPr>
          <w:spacing w:val="-15"/>
        </w:rPr>
        <w:t xml:space="preserve"> </w:t>
      </w:r>
      <w:r>
        <w:rPr/>
        <w:t>растения.</w:t>
      </w:r>
      <w:r>
        <w:rPr>
          <w:spacing w:val="-14"/>
        </w:rPr>
        <w:t xml:space="preserve"> </w:t>
      </w:r>
      <w:r>
        <w:rPr/>
        <w:t>Части</w:t>
      </w:r>
      <w:r>
        <w:rPr>
          <w:spacing w:val="-14"/>
        </w:rPr>
        <w:t xml:space="preserve"> </w:t>
      </w:r>
      <w:r>
        <w:rPr/>
        <w:t>растения</w:t>
      </w:r>
      <w:r>
        <w:rPr>
          <w:spacing w:val="-13"/>
        </w:rPr>
        <w:t xml:space="preserve"> </w:t>
      </w:r>
      <w:r>
        <w:rPr/>
        <w:t>(название,</w:t>
      </w:r>
      <w:r>
        <w:rPr>
          <w:spacing w:val="-14"/>
        </w:rPr>
        <w:t xml:space="preserve"> </w:t>
      </w:r>
      <w:r>
        <w:rPr/>
        <w:t>краткая</w:t>
      </w:r>
      <w:r>
        <w:rPr>
          <w:spacing w:val="-17"/>
        </w:rPr>
        <w:t xml:space="preserve"> </w:t>
      </w:r>
      <w:r>
        <w:rPr/>
        <w:t>характеристика</w:t>
      </w:r>
      <w:r>
        <w:rPr>
          <w:spacing w:val="-16"/>
        </w:rPr>
        <w:t xml:space="preserve"> </w:t>
      </w:r>
      <w:r>
        <w:rPr/>
        <w:t>значения</w:t>
      </w:r>
      <w:r>
        <w:rPr>
          <w:spacing w:val="-68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растения):</w:t>
      </w:r>
      <w:r>
        <w:rPr>
          <w:spacing w:val="1"/>
        </w:rPr>
        <w:t xml:space="preserve"> </w:t>
      </w:r>
      <w:r>
        <w:rPr/>
        <w:t>корень,</w:t>
      </w:r>
      <w:r>
        <w:rPr>
          <w:spacing w:val="1"/>
        </w:rPr>
        <w:t xml:space="preserve"> </w:t>
      </w:r>
      <w:r>
        <w:rPr/>
        <w:t>стебель,</w:t>
      </w:r>
      <w:r>
        <w:rPr>
          <w:spacing w:val="1"/>
        </w:rPr>
        <w:t xml:space="preserve"> </w:t>
      </w:r>
      <w:r>
        <w:rPr/>
        <w:t>лист,</w:t>
      </w:r>
      <w:r>
        <w:rPr>
          <w:spacing w:val="1"/>
        </w:rPr>
        <w:t xml:space="preserve"> </w:t>
      </w:r>
      <w:r>
        <w:rPr/>
        <w:t>цветок,</w:t>
      </w:r>
      <w:r>
        <w:rPr>
          <w:spacing w:val="1"/>
        </w:rPr>
        <w:t xml:space="preserve"> </w:t>
      </w:r>
      <w:r>
        <w:rPr/>
        <w:t>плод,</w:t>
      </w:r>
      <w:r>
        <w:rPr>
          <w:spacing w:val="1"/>
        </w:rPr>
        <w:t xml:space="preserve"> </w:t>
      </w:r>
      <w:r>
        <w:rPr/>
        <w:t>семя.</w:t>
      </w:r>
      <w:r>
        <w:rPr>
          <w:spacing w:val="1"/>
        </w:rPr>
        <w:t xml:space="preserve"> </w:t>
      </w:r>
      <w:r>
        <w:rPr/>
        <w:t>Комнатные</w:t>
      </w:r>
      <w:r>
        <w:rPr>
          <w:spacing w:val="1"/>
        </w:rPr>
        <w:t xml:space="preserve"> </w:t>
      </w:r>
      <w:r>
        <w:rPr/>
        <w:t>растения,</w:t>
      </w:r>
      <w:r>
        <w:rPr>
          <w:spacing w:val="-1"/>
        </w:rPr>
        <w:t xml:space="preserve"> </w:t>
      </w:r>
      <w:r>
        <w:rPr/>
        <w:t>правила содержания</w:t>
      </w:r>
      <w:r>
        <w:rPr>
          <w:spacing w:val="-1"/>
        </w:rPr>
        <w:t xml:space="preserve"> </w:t>
      </w:r>
      <w:r>
        <w:rPr/>
        <w:t>и ухода.</w:t>
      </w:r>
    </w:p>
    <w:p>
      <w:pPr>
        <w:pStyle w:val="Style17"/>
        <w:spacing w:lineRule="auto" w:line="352" w:before="2" w:after="0"/>
        <w:ind w:left="250" w:right="269" w:firstLine="708"/>
        <w:rPr>
          <w:sz w:val="28"/>
        </w:rPr>
      </w:pPr>
      <w:r>
        <w:rPr/>
        <w:t>Мир животных. Разные группы животных (звери, насекомые, птицы, рыбы</w:t>
      </w:r>
      <w:r>
        <w:rPr>
          <w:spacing w:val="-67"/>
        </w:rPr>
        <w:t xml:space="preserve"> </w:t>
      </w:r>
      <w:r>
        <w:rPr/>
        <w:t>и другие). Домашние и дикие животные (различия в условиях жизни). Забота о</w:t>
      </w:r>
      <w:r>
        <w:rPr>
          <w:spacing w:val="1"/>
        </w:rPr>
        <w:t xml:space="preserve"> </w:t>
      </w:r>
      <w:r>
        <w:rPr/>
        <w:t>домашних питомцах.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Правила</w:t>
      </w:r>
      <w:r>
        <w:rPr>
          <w:spacing w:val="-7"/>
        </w:rPr>
        <w:t xml:space="preserve"> </w:t>
      </w:r>
      <w:r>
        <w:rPr/>
        <w:t>безопасной</w:t>
      </w:r>
      <w:r>
        <w:rPr>
          <w:spacing w:val="-4"/>
        </w:rPr>
        <w:t xml:space="preserve"> </w:t>
      </w:r>
      <w:r>
        <w:rPr/>
        <w:t>жизнедеятельности.</w:t>
      </w:r>
    </w:p>
    <w:p>
      <w:pPr>
        <w:pStyle w:val="Style17"/>
        <w:spacing w:lineRule="auto" w:line="352" w:before="158" w:after="0"/>
        <w:ind w:left="250" w:right="260" w:firstLine="708"/>
        <w:rPr>
          <w:sz w:val="28"/>
        </w:rPr>
      </w:pPr>
      <w:r>
        <w:rPr/>
        <w:t>Понимание</w:t>
      </w:r>
      <w:r>
        <w:rPr>
          <w:spacing w:val="1"/>
        </w:rPr>
        <w:t xml:space="preserve"> </w:t>
      </w:r>
      <w:r>
        <w:rPr/>
        <w:t>необходимости</w:t>
      </w:r>
      <w:r>
        <w:rPr>
          <w:spacing w:val="1"/>
        </w:rPr>
        <w:t xml:space="preserve"> </w:t>
      </w:r>
      <w:r>
        <w:rPr/>
        <w:t>соблюдения</w:t>
      </w:r>
      <w:r>
        <w:rPr>
          <w:spacing w:val="1"/>
        </w:rPr>
        <w:t xml:space="preserve"> </w:t>
      </w:r>
      <w:r>
        <w:rPr/>
        <w:t>режима</w:t>
      </w:r>
      <w:r>
        <w:rPr>
          <w:spacing w:val="1"/>
        </w:rPr>
        <w:t xml:space="preserve"> </w:t>
      </w:r>
      <w:r>
        <w:rPr/>
        <w:t>дня,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питания</w:t>
      </w:r>
      <w:r>
        <w:rPr>
          <w:spacing w:val="-9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личной</w:t>
      </w:r>
      <w:r>
        <w:rPr>
          <w:spacing w:val="-8"/>
        </w:rPr>
        <w:t xml:space="preserve"> </w:t>
      </w:r>
      <w:r>
        <w:rPr/>
        <w:t>гигиены.</w:t>
      </w:r>
      <w:r>
        <w:rPr>
          <w:spacing w:val="-9"/>
        </w:rPr>
        <w:t xml:space="preserve"> </w:t>
      </w:r>
      <w:r>
        <w:rPr/>
        <w:t>Правила</w:t>
      </w:r>
      <w:r>
        <w:rPr>
          <w:spacing w:val="-11"/>
        </w:rPr>
        <w:t xml:space="preserve"> </w:t>
      </w:r>
      <w:r>
        <w:rPr/>
        <w:t>безопасности</w:t>
      </w:r>
      <w:r>
        <w:rPr>
          <w:spacing w:val="-8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быту:</w:t>
      </w:r>
      <w:r>
        <w:rPr>
          <w:spacing w:val="-8"/>
        </w:rPr>
        <w:t xml:space="preserve"> </w:t>
      </w:r>
      <w:r>
        <w:rPr/>
        <w:t>пользование</w:t>
      </w:r>
      <w:r>
        <w:rPr>
          <w:spacing w:val="-9"/>
        </w:rPr>
        <w:t xml:space="preserve"> </w:t>
      </w:r>
      <w:r>
        <w:rPr/>
        <w:t>бытовыми</w:t>
      </w:r>
      <w:r>
        <w:rPr>
          <w:spacing w:val="-68"/>
        </w:rPr>
        <w:t xml:space="preserve"> </w:t>
      </w:r>
      <w:r>
        <w:rPr/>
        <w:t>электроприборами,</w:t>
      </w:r>
      <w:r>
        <w:rPr>
          <w:spacing w:val="-5"/>
        </w:rPr>
        <w:t xml:space="preserve"> </w:t>
      </w:r>
      <w:r>
        <w:rPr/>
        <w:t>газовыми</w:t>
      </w:r>
      <w:r>
        <w:rPr>
          <w:spacing w:val="-2"/>
        </w:rPr>
        <w:t xml:space="preserve"> </w:t>
      </w:r>
      <w:r>
        <w:rPr/>
        <w:t>плитами.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Дорога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дома</w:t>
      </w:r>
      <w:r>
        <w:rPr>
          <w:spacing w:val="1"/>
        </w:rPr>
        <w:t xml:space="preserve"> </w:t>
      </w:r>
      <w:r>
        <w:rPr/>
        <w:t>до</w:t>
      </w:r>
      <w:r>
        <w:rPr>
          <w:spacing w:val="1"/>
        </w:rPr>
        <w:t xml:space="preserve"> </w:t>
      </w:r>
      <w:r>
        <w:rPr/>
        <w:t>школы.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пешехода</w:t>
      </w:r>
      <w:r>
        <w:rPr>
          <w:spacing w:val="1"/>
        </w:rPr>
        <w:t xml:space="preserve"> </w:t>
      </w:r>
      <w:r>
        <w:rPr/>
        <w:t>(дорожные</w:t>
      </w:r>
      <w:r>
        <w:rPr>
          <w:spacing w:val="-1"/>
        </w:rPr>
        <w:t xml:space="preserve"> </w:t>
      </w:r>
      <w:r>
        <w:rPr/>
        <w:t>знаки,</w:t>
      </w:r>
      <w:r>
        <w:rPr>
          <w:spacing w:val="-1"/>
        </w:rPr>
        <w:t xml:space="preserve"> </w:t>
      </w:r>
      <w:r>
        <w:rPr/>
        <w:t>дорожная</w:t>
      </w:r>
      <w:r>
        <w:rPr>
          <w:spacing w:val="-4"/>
        </w:rPr>
        <w:t xml:space="preserve"> </w:t>
      </w:r>
      <w:r>
        <w:rPr/>
        <w:t>разметка, дорожные сигналы).</w:t>
      </w:r>
    </w:p>
    <w:p>
      <w:pPr>
        <w:pStyle w:val="Style17"/>
        <w:spacing w:lineRule="auto" w:line="352"/>
        <w:ind w:left="250" w:right="259" w:firstLine="708"/>
        <w:rPr>
          <w:sz w:val="28"/>
        </w:rPr>
      </w:pPr>
      <w:r>
        <w:rPr/>
        <w:t>Безопасность в Интернете (электронный дневник и электронные ресурсы</w:t>
      </w:r>
      <w:r>
        <w:rPr>
          <w:spacing w:val="1"/>
        </w:rPr>
        <w:t xml:space="preserve"> </w:t>
      </w:r>
      <w:r>
        <w:rPr/>
        <w:t>школы)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контролируемого</w:t>
      </w:r>
      <w:r>
        <w:rPr>
          <w:spacing w:val="1"/>
        </w:rPr>
        <w:t xml:space="preserve"> </w:t>
      </w:r>
      <w:r>
        <w:rPr/>
        <w:t>доступа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информационно-</w:t>
      </w:r>
      <w:r>
        <w:rPr>
          <w:spacing w:val="1"/>
        </w:rPr>
        <w:t xml:space="preserve"> </w:t>
      </w:r>
      <w:r>
        <w:rPr/>
        <w:t>телекоммуникационную</w:t>
      </w:r>
      <w:r>
        <w:rPr>
          <w:spacing w:val="-2"/>
        </w:rPr>
        <w:t xml:space="preserve"> </w:t>
      </w:r>
      <w:r>
        <w:rPr/>
        <w:t>сеть</w:t>
      </w:r>
      <w:r>
        <w:rPr>
          <w:spacing w:val="-2"/>
        </w:rPr>
        <w:t xml:space="preserve"> </w:t>
      </w:r>
      <w:r>
        <w:rPr/>
        <w:t>«Интернет».</w:t>
      </w:r>
    </w:p>
    <w:p>
      <w:pPr>
        <w:pStyle w:val="Style17"/>
        <w:spacing w:lineRule="auto" w:line="352" w:before="2" w:after="0"/>
        <w:ind w:left="250" w:right="265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окружающего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1" w:after="0"/>
        <w:ind w:left="250" w:right="261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67"/>
        </w:rPr>
        <w:t xml:space="preserve"> </w:t>
      </w:r>
      <w:r>
        <w:rPr/>
        <w:t>учебных действий</w:t>
      </w:r>
      <w:r>
        <w:rPr>
          <w:spacing w:val="-1"/>
        </w:rPr>
        <w:t xml:space="preserve"> </w:t>
      </w:r>
      <w:r>
        <w:rPr/>
        <w:t>способствуют</w:t>
      </w:r>
      <w:r>
        <w:rPr>
          <w:spacing w:val="-1"/>
        </w:rPr>
        <w:t xml:space="preserve"> </w:t>
      </w:r>
      <w:r>
        <w:rPr/>
        <w:t>формированию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происходящие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зависимость</w:t>
      </w:r>
      <w:r>
        <w:rPr>
          <w:spacing w:val="-5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живой</w:t>
      </w:r>
      <w:r>
        <w:rPr>
          <w:spacing w:val="-4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1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приводить примеры представителей разных групп животных (звери,</w:t>
      </w:r>
      <w:r>
        <w:rPr>
          <w:spacing w:val="1"/>
          <w:sz w:val="28"/>
        </w:rPr>
        <w:t xml:space="preserve"> </w:t>
      </w:r>
      <w:r>
        <w:rPr>
          <w:sz w:val="28"/>
        </w:rPr>
        <w:t>насекомые, рыбы, птицы), называть главную особенность представителей 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9" w:firstLine="708"/>
        <w:rPr>
          <w:sz w:val="28"/>
        </w:rPr>
      </w:pPr>
      <w:r>
        <w:rPr>
          <w:sz w:val="28"/>
        </w:rPr>
        <w:t>приводить примеры лиственных и хвойных растений, сравнивать их,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различия во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внешнем виде.</w:t>
      </w:r>
    </w:p>
    <w:p>
      <w:pPr>
        <w:sectPr>
          <w:footerReference w:type="default" r:id="rId21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6" w:after="0"/>
        <w:ind w:left="958" w:hanging="0"/>
        <w:rPr>
          <w:sz w:val="28"/>
        </w:rPr>
      </w:pPr>
      <w:r>
        <w:rPr/>
        <w:t>Работа</w:t>
      </w:r>
      <w:r>
        <w:rPr>
          <w:spacing w:val="25"/>
        </w:rPr>
        <w:t xml:space="preserve"> </w:t>
      </w:r>
      <w:r>
        <w:rPr/>
        <w:t>с</w:t>
      </w:r>
      <w:r>
        <w:rPr>
          <w:spacing w:val="25"/>
        </w:rPr>
        <w:t xml:space="preserve"> </w:t>
      </w:r>
      <w:r>
        <w:rPr/>
        <w:t>информацией</w:t>
      </w:r>
      <w:r>
        <w:rPr>
          <w:spacing w:val="26"/>
        </w:rPr>
        <w:t xml:space="preserve"> </w:t>
      </w:r>
      <w:r>
        <w:rPr/>
        <w:t>как</w:t>
      </w:r>
      <w:r>
        <w:rPr>
          <w:spacing w:val="25"/>
        </w:rPr>
        <w:t xml:space="preserve"> </w:t>
      </w:r>
      <w:r>
        <w:rPr/>
        <w:t>часть</w:t>
      </w:r>
      <w:r>
        <w:rPr>
          <w:spacing w:val="24"/>
        </w:rPr>
        <w:t xml:space="preserve"> </w:t>
      </w:r>
      <w:r>
        <w:rPr/>
        <w:t>познавательных</w:t>
      </w:r>
      <w:r>
        <w:rPr>
          <w:spacing w:val="25"/>
        </w:rPr>
        <w:t xml:space="preserve"> </w:t>
      </w:r>
      <w:r>
        <w:rPr/>
        <w:t>универсальных</w:t>
      </w:r>
      <w:r>
        <w:rPr>
          <w:spacing w:val="26"/>
        </w:rPr>
        <w:t xml:space="preserve"> </w:t>
      </w:r>
      <w:r>
        <w:rPr/>
        <w:t>учебных</w:t>
      </w:r>
    </w:p>
    <w:p>
      <w:pPr>
        <w:pStyle w:val="Style17"/>
        <w:spacing w:before="75" w:after="0"/>
        <w:ind w:left="250" w:hanging="0"/>
        <w:rPr>
          <w:sz w:val="28"/>
        </w:rPr>
      </w:pPr>
      <w:r>
        <w:rPr/>
        <w:t>действий</w:t>
      </w:r>
      <w:r>
        <w:rPr>
          <w:spacing w:val="-4"/>
        </w:rPr>
        <w:t xml:space="preserve"> </w:t>
      </w:r>
      <w:r>
        <w:rPr/>
        <w:t>способствует</w:t>
      </w:r>
      <w:r>
        <w:rPr>
          <w:spacing w:val="-4"/>
        </w:rPr>
        <w:t xml:space="preserve"> </w:t>
      </w:r>
      <w:r>
        <w:rPr/>
        <w:t>формированию</w:t>
      </w:r>
      <w:r>
        <w:rPr>
          <w:spacing w:val="-5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3" w:after="0"/>
        <w:ind w:left="250" w:right="264" w:firstLine="708"/>
        <w:rPr>
          <w:sz w:val="28"/>
        </w:rPr>
      </w:pPr>
      <w:r>
        <w:rPr>
          <w:sz w:val="28"/>
        </w:rPr>
        <w:t>понимать,</w:t>
      </w:r>
      <w:r>
        <w:rPr>
          <w:spacing w:val="-5"/>
          <w:sz w:val="28"/>
        </w:rPr>
        <w:t xml:space="preserve"> </w:t>
      </w:r>
      <w:r>
        <w:rPr>
          <w:sz w:val="28"/>
        </w:rPr>
        <w:t>что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информация</w:t>
      </w:r>
      <w:r>
        <w:rPr>
          <w:spacing w:val="-6"/>
          <w:sz w:val="28"/>
        </w:rPr>
        <w:t xml:space="preserve"> </w:t>
      </w:r>
      <w:r>
        <w:rPr>
          <w:sz w:val="28"/>
        </w:rPr>
        <w:t>может</w:t>
      </w:r>
      <w:r>
        <w:rPr>
          <w:spacing w:val="-3"/>
          <w:sz w:val="28"/>
        </w:rPr>
        <w:t xml:space="preserve"> </w:t>
      </w:r>
      <w:r>
        <w:rPr>
          <w:sz w:val="28"/>
        </w:rPr>
        <w:t>быть</w:t>
      </w:r>
      <w:r>
        <w:rPr>
          <w:spacing w:val="-8"/>
          <w:sz w:val="28"/>
        </w:rPr>
        <w:t xml:space="preserve"> </w:t>
      </w:r>
      <w:r>
        <w:rPr>
          <w:sz w:val="28"/>
        </w:rPr>
        <w:t>представлена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разной</w:t>
      </w:r>
      <w:r>
        <w:rPr>
          <w:spacing w:val="-5"/>
          <w:sz w:val="28"/>
        </w:rPr>
        <w:t xml:space="preserve"> </w:t>
      </w:r>
      <w:r>
        <w:rPr>
          <w:sz w:val="28"/>
        </w:rPr>
        <w:t>форме:</w:t>
      </w:r>
      <w:r>
        <w:rPr>
          <w:spacing w:val="-68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-2"/>
          <w:sz w:val="28"/>
        </w:rPr>
        <w:t xml:space="preserve"> </w:t>
      </w:r>
      <w:r>
        <w:rPr>
          <w:sz w:val="28"/>
        </w:rPr>
        <w:t>иллюстраций,</w:t>
      </w:r>
      <w:r>
        <w:rPr>
          <w:spacing w:val="-1"/>
          <w:sz w:val="28"/>
        </w:rPr>
        <w:t xml:space="preserve"> </w:t>
      </w:r>
      <w:r>
        <w:rPr>
          <w:sz w:val="28"/>
        </w:rPr>
        <w:t>видео,</w:t>
      </w:r>
      <w:r>
        <w:rPr>
          <w:spacing w:val="-1"/>
          <w:sz w:val="28"/>
        </w:rPr>
        <w:t xml:space="preserve"> </w:t>
      </w:r>
      <w:r>
        <w:rPr>
          <w:sz w:val="28"/>
        </w:rPr>
        <w:t>таблицы;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иллюстрацию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(объекта,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предмета)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названием.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слушать</w:t>
      </w:r>
      <w:r>
        <w:rPr>
          <w:spacing w:val="1"/>
          <w:sz w:val="28"/>
        </w:rPr>
        <w:t xml:space="preserve"> </w:t>
      </w:r>
      <w:r>
        <w:rPr>
          <w:sz w:val="28"/>
        </w:rPr>
        <w:t>говорящего;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ответы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участников;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sz w:val="28"/>
        </w:rPr>
      </w:pPr>
      <w:r>
        <w:rPr>
          <w:sz w:val="28"/>
        </w:rPr>
        <w:t>воспроизводить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пункта,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-2"/>
          <w:sz w:val="28"/>
        </w:rPr>
        <w:t xml:space="preserve"> </w:t>
      </w:r>
      <w:r>
        <w:rPr>
          <w:sz w:val="28"/>
        </w:rPr>
        <w:t>её столицы;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воспроизводить</w:t>
      </w:r>
      <w:r>
        <w:rPr>
          <w:spacing w:val="-6"/>
          <w:sz w:val="28"/>
        </w:rPr>
        <w:t xml:space="preserve"> </w:t>
      </w:r>
      <w:r>
        <w:rPr>
          <w:sz w:val="28"/>
        </w:rPr>
        <w:t>наизусть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</w:t>
      </w:r>
      <w:r>
        <w:rPr>
          <w:spacing w:val="-6"/>
          <w:sz w:val="28"/>
        </w:rPr>
        <w:t xml:space="preserve"> </w:t>
      </w:r>
      <w:r>
        <w:rPr>
          <w:sz w:val="28"/>
        </w:rPr>
        <w:t>гимна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0" w:after="0"/>
        <w:ind w:left="250" w:right="262" w:firstLine="708"/>
        <w:rPr>
          <w:sz w:val="28"/>
        </w:rPr>
      </w:pP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предметы</w:t>
      </w:r>
      <w:r>
        <w:rPr>
          <w:spacing w:val="1"/>
          <w:sz w:val="28"/>
        </w:rPr>
        <w:t xml:space="preserve"> </w:t>
      </w:r>
      <w:r>
        <w:rPr>
          <w:sz w:val="28"/>
        </w:rPr>
        <w:t>декоративно-прикладного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принадлежностью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народу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-5"/>
          <w:sz w:val="28"/>
        </w:rPr>
        <w:t xml:space="preserve"> </w:t>
      </w:r>
      <w:r>
        <w:rPr>
          <w:sz w:val="28"/>
        </w:rPr>
        <w:t>плану;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pacing w:val="-1"/>
          <w:sz w:val="28"/>
        </w:rPr>
        <w:t>описывать</w:t>
      </w:r>
      <w:r>
        <w:rPr>
          <w:spacing w:val="-16"/>
          <w:sz w:val="28"/>
        </w:rPr>
        <w:t xml:space="preserve"> </w:t>
      </w:r>
      <w:r>
        <w:rPr>
          <w:sz w:val="28"/>
        </w:rPr>
        <w:t>по</w:t>
      </w:r>
      <w:r>
        <w:rPr>
          <w:spacing w:val="-15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-17"/>
          <w:sz w:val="28"/>
        </w:rPr>
        <w:t xml:space="preserve"> </w:t>
      </w:r>
      <w:r>
        <w:rPr>
          <w:sz w:val="28"/>
        </w:rPr>
        <w:t>плану</w:t>
      </w:r>
      <w:r>
        <w:rPr>
          <w:spacing w:val="-17"/>
          <w:sz w:val="28"/>
        </w:rPr>
        <w:t xml:space="preserve"> </w:t>
      </w:r>
      <w:r>
        <w:rPr>
          <w:sz w:val="28"/>
        </w:rPr>
        <w:t>время</w:t>
      </w:r>
      <w:r>
        <w:rPr>
          <w:spacing w:val="-14"/>
          <w:sz w:val="28"/>
        </w:rPr>
        <w:t xml:space="preserve"> </w:t>
      </w:r>
      <w:r>
        <w:rPr>
          <w:sz w:val="28"/>
        </w:rPr>
        <w:t>года,</w:t>
      </w:r>
      <w:r>
        <w:rPr>
          <w:spacing w:val="-11"/>
          <w:sz w:val="28"/>
        </w:rPr>
        <w:t xml:space="preserve"> </w:t>
      </w:r>
      <w:r>
        <w:rPr>
          <w:sz w:val="28"/>
        </w:rPr>
        <w:t>передавать</w:t>
      </w:r>
      <w:r>
        <w:rPr>
          <w:spacing w:val="-17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рассказе</w:t>
      </w:r>
      <w:r>
        <w:rPr>
          <w:spacing w:val="-67"/>
          <w:sz w:val="28"/>
        </w:rPr>
        <w:t xml:space="preserve"> </w:t>
      </w:r>
      <w:r>
        <w:rPr>
          <w:sz w:val="28"/>
        </w:rPr>
        <w:t>своё</w:t>
      </w:r>
      <w:r>
        <w:rPr>
          <w:spacing w:val="-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 природным явлениям;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домашних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диких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объяснять,</w:t>
      </w:r>
      <w:r>
        <w:rPr>
          <w:spacing w:val="1"/>
          <w:sz w:val="28"/>
        </w:rPr>
        <w:t xml:space="preserve"> </w:t>
      </w:r>
      <w:r>
        <w:rPr>
          <w:sz w:val="28"/>
        </w:rPr>
        <w:t>чем</w:t>
      </w:r>
      <w:r>
        <w:rPr>
          <w:spacing w:val="1"/>
          <w:sz w:val="28"/>
        </w:rPr>
        <w:t xml:space="preserve"> </w:t>
      </w:r>
      <w:r>
        <w:rPr>
          <w:sz w:val="28"/>
        </w:rPr>
        <w:t>они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различаются.</w:t>
      </w:r>
    </w:p>
    <w:p>
      <w:pPr>
        <w:pStyle w:val="Style17"/>
        <w:spacing w:lineRule="auto" w:line="352" w:before="1" w:after="0"/>
        <w:ind w:left="250" w:right="267" w:firstLine="708"/>
        <w:rPr>
          <w:sz w:val="28"/>
        </w:rPr>
      </w:pP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59" w:firstLine="708"/>
        <w:rPr>
          <w:sz w:val="28"/>
        </w:rPr>
      </w:pPr>
      <w:r>
        <w:rPr>
          <w:sz w:val="28"/>
        </w:rPr>
        <w:t>сравнивать организацию своей жизни с установленными 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(выполнение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режима,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закаливание,</w:t>
      </w:r>
      <w:r>
        <w:rPr>
          <w:spacing w:val="-6"/>
          <w:sz w:val="28"/>
        </w:rPr>
        <w:t xml:space="preserve"> </w:t>
      </w:r>
      <w:r>
        <w:rPr>
          <w:sz w:val="28"/>
        </w:rPr>
        <w:t>безопасность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бытовых электроприборов);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9" w:firstLine="708"/>
        <w:rPr>
          <w:sz w:val="28"/>
        </w:rPr>
      </w:pPr>
      <w:r>
        <w:rPr>
          <w:sz w:val="28"/>
        </w:rPr>
        <w:t>оценивать выполнение правил безопасного поведения на дорогах и</w:t>
      </w:r>
      <w:r>
        <w:rPr>
          <w:spacing w:val="1"/>
          <w:sz w:val="28"/>
        </w:rPr>
        <w:t xml:space="preserve"> </w:t>
      </w:r>
      <w:r>
        <w:rPr>
          <w:sz w:val="28"/>
        </w:rPr>
        <w:t>улицах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другими детьми, 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самооценку;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ситуации: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режима</w:t>
      </w:r>
      <w:r>
        <w:rPr>
          <w:spacing w:val="1"/>
          <w:sz w:val="28"/>
        </w:rPr>
        <w:t xml:space="preserve"> </w:t>
      </w:r>
      <w:r>
        <w:rPr>
          <w:sz w:val="28"/>
        </w:rPr>
        <w:t>дня,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работы;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движения,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1"/>
          <w:sz w:val="28"/>
        </w:rPr>
        <w:t xml:space="preserve"> </w:t>
      </w:r>
      <w:r>
        <w:rPr>
          <w:sz w:val="28"/>
        </w:rPr>
        <w:t>пользования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электро-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газовыми</w:t>
      </w:r>
      <w:r>
        <w:rPr>
          <w:spacing w:val="-2"/>
          <w:sz w:val="28"/>
        </w:rPr>
        <w:t xml:space="preserve"> </w:t>
      </w:r>
      <w:r>
        <w:rPr>
          <w:sz w:val="28"/>
        </w:rPr>
        <w:t>приборами.</w:t>
      </w:r>
    </w:p>
    <w:p>
      <w:pPr>
        <w:sectPr>
          <w:footerReference w:type="default" r:id="rId21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rPr>
          <w:sz w:val="28"/>
        </w:rPr>
      </w:pPr>
      <w:r>
        <w:rPr/>
        <w:t>Совместная</w:t>
      </w:r>
      <w:r>
        <w:rPr>
          <w:spacing w:val="24"/>
        </w:rPr>
        <w:t xml:space="preserve"> </w:t>
      </w:r>
      <w:r>
        <w:rPr/>
        <w:t>деятельность</w:t>
      </w:r>
      <w:r>
        <w:rPr>
          <w:spacing w:val="26"/>
        </w:rPr>
        <w:t xml:space="preserve"> </w:t>
      </w:r>
      <w:r>
        <w:rPr/>
        <w:t>способствует</w:t>
      </w:r>
      <w:r>
        <w:rPr>
          <w:spacing w:val="29"/>
        </w:rPr>
        <w:t xml:space="preserve"> </w:t>
      </w:r>
      <w:r>
        <w:rPr/>
        <w:t>формированию</w:t>
      </w:r>
      <w:r>
        <w:rPr>
          <w:spacing w:val="25"/>
        </w:rPr>
        <w:t xml:space="preserve"> </w:t>
      </w:r>
      <w:r>
        <w:rPr/>
        <w:t>умений</w:t>
      </w:r>
      <w:r>
        <w:rPr>
          <w:spacing w:val="28"/>
        </w:rPr>
        <w:t xml:space="preserve"> </w:t>
      </w:r>
      <w:r>
        <w:rPr/>
        <w:t>соблюдать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правила</w:t>
      </w:r>
      <w:r>
        <w:rPr>
          <w:spacing w:val="-3"/>
        </w:rPr>
        <w:t xml:space="preserve"> </w:t>
      </w:r>
      <w:r>
        <w:rPr/>
        <w:t>общения</w:t>
      </w:r>
      <w:r>
        <w:rPr>
          <w:spacing w:val="-2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совместной</w:t>
      </w:r>
      <w:r>
        <w:rPr>
          <w:spacing w:val="-5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480" w:before="36" w:after="0"/>
        <w:ind w:left="250" w:right="264" w:firstLine="708"/>
        <w:rPr>
          <w:sz w:val="28"/>
        </w:rPr>
      </w:pP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справедливо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67"/>
          <w:sz w:val="28"/>
        </w:rPr>
        <w:t xml:space="preserve"> </w:t>
      </w:r>
      <w:r>
        <w:rPr>
          <w:sz w:val="28"/>
        </w:rPr>
        <w:t>нарушение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взаимоотношений,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284"/>
        <w:ind w:left="1666" w:hanging="709"/>
        <w:rPr>
          <w:sz w:val="28"/>
        </w:rPr>
      </w:pP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-3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-3"/>
          <w:sz w:val="28"/>
        </w:rPr>
        <w:t xml:space="preserve"> </w:t>
      </w:r>
      <w:r>
        <w:rPr>
          <w:sz w:val="28"/>
        </w:rPr>
        <w:t>устранять</w:t>
      </w:r>
      <w:r>
        <w:rPr>
          <w:spacing w:val="-4"/>
          <w:sz w:val="28"/>
        </w:rPr>
        <w:t xml:space="preserve"> </w:t>
      </w:r>
      <w:r>
        <w:rPr>
          <w:sz w:val="28"/>
        </w:rPr>
        <w:t>возникающие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конфликты.</w:t>
      </w:r>
    </w:p>
    <w:p>
      <w:pPr>
        <w:pStyle w:val="Style17"/>
        <w:spacing w:lineRule="auto" w:line="352" w:before="124" w:after="0"/>
        <w:ind w:left="1030" w:right="5140" w:hanging="0"/>
        <w:rPr>
          <w:sz w:val="28"/>
        </w:rPr>
      </w:pPr>
      <w:r>
        <w:rPr/>
        <w:t>Содержание обучения во 2 классе.</w:t>
      </w:r>
      <w:r>
        <w:rPr>
          <w:spacing w:val="-67"/>
        </w:rPr>
        <w:t xml:space="preserve"> </w:t>
      </w:r>
      <w:r>
        <w:rPr/>
        <w:t>Человек</w:t>
      </w:r>
      <w:r>
        <w:rPr>
          <w:spacing w:val="-4"/>
        </w:rPr>
        <w:t xml:space="preserve"> </w:t>
      </w:r>
      <w:r>
        <w:rPr/>
        <w:t>и общество.</w:t>
      </w:r>
    </w:p>
    <w:p>
      <w:pPr>
        <w:pStyle w:val="Style17"/>
        <w:spacing w:lineRule="auto" w:line="352" w:before="1" w:after="0"/>
        <w:ind w:left="250" w:right="258" w:firstLine="708"/>
        <w:rPr>
          <w:sz w:val="28"/>
        </w:rPr>
      </w:pPr>
      <w:r>
        <w:rPr/>
        <w:t>Наша</w:t>
      </w:r>
      <w:r>
        <w:rPr>
          <w:spacing w:val="-12"/>
        </w:rPr>
        <w:t xml:space="preserve"> </w:t>
      </w:r>
      <w:r>
        <w:rPr/>
        <w:t>Родина</w:t>
      </w:r>
      <w:r>
        <w:rPr>
          <w:spacing w:val="-12"/>
        </w:rPr>
        <w:t xml:space="preserve"> </w:t>
      </w:r>
      <w:r>
        <w:rPr/>
        <w:t>-</w:t>
      </w:r>
      <w:r>
        <w:rPr>
          <w:spacing w:val="-12"/>
        </w:rPr>
        <w:t xml:space="preserve"> </w:t>
      </w:r>
      <w:r>
        <w:rPr/>
        <w:t>Россия,</w:t>
      </w:r>
      <w:r>
        <w:rPr>
          <w:spacing w:val="-12"/>
        </w:rPr>
        <w:t xml:space="preserve"> </w:t>
      </w:r>
      <w:r>
        <w:rPr/>
        <w:t>Российская</w:t>
      </w:r>
      <w:r>
        <w:rPr>
          <w:spacing w:val="-12"/>
        </w:rPr>
        <w:t xml:space="preserve"> </w:t>
      </w:r>
      <w:r>
        <w:rPr/>
        <w:t>Федерация.</w:t>
      </w:r>
      <w:r>
        <w:rPr>
          <w:spacing w:val="-13"/>
        </w:rPr>
        <w:t xml:space="preserve"> </w:t>
      </w:r>
      <w:r>
        <w:rPr/>
        <w:t>Россия</w:t>
      </w:r>
      <w:r>
        <w:rPr>
          <w:spacing w:val="-12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её</w:t>
      </w:r>
      <w:r>
        <w:rPr>
          <w:spacing w:val="-12"/>
        </w:rPr>
        <w:t xml:space="preserve"> </w:t>
      </w:r>
      <w:r>
        <w:rPr/>
        <w:t>столица</w:t>
      </w:r>
      <w:r>
        <w:rPr>
          <w:spacing w:val="-12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карте.</w:t>
      </w:r>
      <w:r>
        <w:rPr>
          <w:spacing w:val="-68"/>
        </w:rPr>
        <w:t xml:space="preserve"> </w:t>
      </w:r>
      <w:r>
        <w:rPr/>
        <w:t>Государственные символы России. Москва - столица России. Святыни Москвы -</w:t>
      </w:r>
      <w:r>
        <w:rPr>
          <w:spacing w:val="1"/>
        </w:rPr>
        <w:t xml:space="preserve"> </w:t>
      </w:r>
      <w:r>
        <w:rPr/>
        <w:t>святыни</w:t>
      </w:r>
      <w:r>
        <w:rPr>
          <w:spacing w:val="1"/>
        </w:rPr>
        <w:t xml:space="preserve"> </w:t>
      </w:r>
      <w:r>
        <w:rPr/>
        <w:t>России:</w:t>
      </w:r>
      <w:r>
        <w:rPr>
          <w:spacing w:val="1"/>
        </w:rPr>
        <w:t xml:space="preserve"> </w:t>
      </w:r>
      <w:r>
        <w:rPr/>
        <w:t>Кремль,</w:t>
      </w:r>
      <w:r>
        <w:rPr>
          <w:spacing w:val="1"/>
        </w:rPr>
        <w:t xml:space="preserve"> </w:t>
      </w:r>
      <w:r>
        <w:rPr/>
        <w:t>Красная</w:t>
      </w:r>
      <w:r>
        <w:rPr>
          <w:spacing w:val="1"/>
        </w:rPr>
        <w:t xml:space="preserve"> </w:t>
      </w:r>
      <w:r>
        <w:rPr/>
        <w:t>площадь,</w:t>
      </w:r>
      <w:r>
        <w:rPr>
          <w:spacing w:val="1"/>
        </w:rPr>
        <w:t xml:space="preserve"> </w:t>
      </w:r>
      <w:r>
        <w:rPr/>
        <w:t>Большой</w:t>
      </w:r>
      <w:r>
        <w:rPr>
          <w:spacing w:val="1"/>
        </w:rPr>
        <w:t xml:space="preserve"> </w:t>
      </w:r>
      <w:r>
        <w:rPr/>
        <w:t>театр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другие.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отдельных</w:t>
      </w:r>
      <w:r>
        <w:rPr>
          <w:spacing w:val="1"/>
        </w:rPr>
        <w:t xml:space="preserve"> </w:t>
      </w:r>
      <w:r>
        <w:rPr/>
        <w:t>исторических</w:t>
      </w:r>
      <w:r>
        <w:rPr>
          <w:spacing w:val="1"/>
        </w:rPr>
        <w:t xml:space="preserve"> </w:t>
      </w:r>
      <w:r>
        <w:rPr/>
        <w:t>событий,</w:t>
      </w:r>
      <w:r>
        <w:rPr>
          <w:spacing w:val="1"/>
        </w:rPr>
        <w:t xml:space="preserve"> </w:t>
      </w:r>
      <w:r>
        <w:rPr/>
        <w:t>связанных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Москвой</w:t>
      </w:r>
      <w:r>
        <w:rPr>
          <w:spacing w:val="1"/>
        </w:rPr>
        <w:t xml:space="preserve"> </w:t>
      </w:r>
      <w:r>
        <w:rPr/>
        <w:t>(основание</w:t>
      </w:r>
      <w:r>
        <w:rPr>
          <w:spacing w:val="1"/>
        </w:rPr>
        <w:t xml:space="preserve"> </w:t>
      </w:r>
      <w:r>
        <w:rPr/>
        <w:t>Москвы,</w:t>
      </w:r>
      <w:r>
        <w:rPr>
          <w:spacing w:val="1"/>
        </w:rPr>
        <w:t xml:space="preserve"> </w:t>
      </w:r>
      <w:r>
        <w:rPr/>
        <w:t>строительство</w:t>
      </w:r>
      <w:r>
        <w:rPr>
          <w:spacing w:val="1"/>
        </w:rPr>
        <w:t xml:space="preserve"> </w:t>
      </w:r>
      <w:r>
        <w:rPr/>
        <w:t>Кремля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другие).</w:t>
      </w:r>
      <w:r>
        <w:rPr>
          <w:spacing w:val="1"/>
        </w:rPr>
        <w:t xml:space="preserve"> </w:t>
      </w:r>
      <w:r>
        <w:rPr/>
        <w:t>Герб</w:t>
      </w:r>
      <w:r>
        <w:rPr>
          <w:spacing w:val="1"/>
        </w:rPr>
        <w:t xml:space="preserve"> </w:t>
      </w:r>
      <w:r>
        <w:rPr/>
        <w:t>Москвы.</w:t>
      </w:r>
      <w:r>
        <w:rPr>
          <w:spacing w:val="1"/>
        </w:rPr>
        <w:t xml:space="preserve"> </w:t>
      </w:r>
      <w:r>
        <w:rPr/>
        <w:t>Расположение Москвы на карте. Города России. Россия - многонациональное</w:t>
      </w:r>
      <w:r>
        <w:rPr>
          <w:spacing w:val="1"/>
        </w:rPr>
        <w:t xml:space="preserve"> </w:t>
      </w:r>
      <w:r>
        <w:rPr/>
        <w:t>государство. Народы России, их традиции, обычаи, праздники. Родной край, его</w:t>
      </w:r>
      <w:r>
        <w:rPr>
          <w:spacing w:val="1"/>
        </w:rPr>
        <w:t xml:space="preserve"> </w:t>
      </w:r>
      <w:r>
        <w:rPr/>
        <w:t>природные и культурные достопримечательности. Значимые события истории</w:t>
      </w:r>
      <w:r>
        <w:rPr>
          <w:spacing w:val="1"/>
        </w:rPr>
        <w:t xml:space="preserve"> </w:t>
      </w:r>
      <w:r>
        <w:rPr/>
        <w:t>родного края.</w:t>
      </w:r>
    </w:p>
    <w:p>
      <w:pPr>
        <w:pStyle w:val="Style17"/>
        <w:spacing w:lineRule="auto" w:line="352" w:before="3" w:after="0"/>
        <w:ind w:left="250" w:right="268" w:firstLine="708"/>
        <w:rPr>
          <w:sz w:val="28"/>
        </w:rPr>
      </w:pPr>
      <w:r>
        <w:rPr/>
        <w:t>Свой</w:t>
      </w:r>
      <w:r>
        <w:rPr>
          <w:spacing w:val="1"/>
        </w:rPr>
        <w:t xml:space="preserve"> </w:t>
      </w:r>
      <w:r>
        <w:rPr/>
        <w:t>регион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его главный</w:t>
      </w:r>
      <w:r>
        <w:rPr>
          <w:spacing w:val="1"/>
        </w:rPr>
        <w:t xml:space="preserve"> </w:t>
      </w:r>
      <w:r>
        <w:rPr/>
        <w:t>город</w:t>
      </w:r>
      <w:r>
        <w:rPr>
          <w:spacing w:val="1"/>
        </w:rPr>
        <w:t xml:space="preserve"> </w:t>
      </w:r>
      <w:r>
        <w:rPr/>
        <w:t>на карте;</w:t>
      </w:r>
      <w:r>
        <w:rPr>
          <w:spacing w:val="1"/>
        </w:rPr>
        <w:t xml:space="preserve"> </w:t>
      </w:r>
      <w:r>
        <w:rPr/>
        <w:t>символика своего</w:t>
      </w:r>
      <w:r>
        <w:rPr>
          <w:spacing w:val="1"/>
        </w:rPr>
        <w:t xml:space="preserve"> </w:t>
      </w:r>
      <w:r>
        <w:rPr/>
        <w:t>региона.</w:t>
      </w:r>
      <w:r>
        <w:rPr>
          <w:spacing w:val="1"/>
        </w:rPr>
        <w:t xml:space="preserve"> </w:t>
      </w:r>
      <w:r>
        <w:rPr/>
        <w:t>Хозяйственные</w:t>
      </w:r>
      <w:r>
        <w:rPr>
          <w:spacing w:val="1"/>
        </w:rPr>
        <w:t xml:space="preserve"> </w:t>
      </w:r>
      <w:r>
        <w:rPr/>
        <w:t>занятия,</w:t>
      </w:r>
      <w:r>
        <w:rPr>
          <w:spacing w:val="1"/>
        </w:rPr>
        <w:t xml:space="preserve"> </w:t>
      </w:r>
      <w:r>
        <w:rPr/>
        <w:t>профессии</w:t>
      </w:r>
      <w:r>
        <w:rPr>
          <w:spacing w:val="1"/>
        </w:rPr>
        <w:t xml:space="preserve"> </w:t>
      </w:r>
      <w:r>
        <w:rPr/>
        <w:t>жителей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края.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-1"/>
        </w:rPr>
        <w:t xml:space="preserve"> </w:t>
      </w:r>
      <w:r>
        <w:rPr/>
        <w:t>человека</w:t>
      </w:r>
      <w:r>
        <w:rPr>
          <w:spacing w:val="-3"/>
        </w:rPr>
        <w:t xml:space="preserve"> </w:t>
      </w:r>
      <w:r>
        <w:rPr/>
        <w:t>и общества.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Семья. Семейные ценности и традиции. Родословная. Составление схемы</w:t>
      </w:r>
      <w:r>
        <w:rPr>
          <w:spacing w:val="1"/>
        </w:rPr>
        <w:t xml:space="preserve"> </w:t>
      </w:r>
      <w:r>
        <w:rPr/>
        <w:t>родословного</w:t>
      </w:r>
      <w:r>
        <w:rPr>
          <w:spacing w:val="-3"/>
        </w:rPr>
        <w:t xml:space="preserve"> </w:t>
      </w:r>
      <w:r>
        <w:rPr/>
        <w:t>древа,</w:t>
      </w:r>
      <w:r>
        <w:rPr>
          <w:spacing w:val="-4"/>
        </w:rPr>
        <w:t xml:space="preserve"> </w:t>
      </w:r>
      <w:r>
        <w:rPr/>
        <w:t>истории семьи.</w:t>
      </w:r>
    </w:p>
    <w:p>
      <w:pPr>
        <w:pStyle w:val="Style17"/>
        <w:spacing w:lineRule="auto" w:line="352"/>
        <w:ind w:left="250" w:right="267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культурного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общественных</w:t>
      </w:r>
      <w:r>
        <w:rPr>
          <w:spacing w:val="1"/>
        </w:rPr>
        <w:t xml:space="preserve"> </w:t>
      </w:r>
      <w:r>
        <w:rPr/>
        <w:t>местах.</w:t>
      </w:r>
      <w:r>
        <w:rPr>
          <w:spacing w:val="1"/>
        </w:rPr>
        <w:t xml:space="preserve"> </w:t>
      </w:r>
      <w:r>
        <w:rPr/>
        <w:t>Доброта,</w:t>
      </w:r>
      <w:r>
        <w:rPr>
          <w:spacing w:val="1"/>
        </w:rPr>
        <w:t xml:space="preserve"> </w:t>
      </w:r>
      <w:r>
        <w:rPr/>
        <w:t>справедливость, честность, уважение к чужому мнению и особенностям других</w:t>
      </w:r>
      <w:r>
        <w:rPr>
          <w:spacing w:val="1"/>
        </w:rPr>
        <w:t xml:space="preserve"> </w:t>
      </w:r>
      <w:r>
        <w:rPr/>
        <w:t>людей -</w:t>
      </w:r>
      <w:r>
        <w:rPr>
          <w:spacing w:val="-1"/>
        </w:rPr>
        <w:t xml:space="preserve"> </w:t>
      </w:r>
      <w:r>
        <w:rPr/>
        <w:t>главные</w:t>
      </w:r>
      <w:r>
        <w:rPr>
          <w:spacing w:val="-4"/>
        </w:rPr>
        <w:t xml:space="preserve"> </w:t>
      </w:r>
      <w:r>
        <w:rPr/>
        <w:t>правила</w:t>
      </w:r>
      <w:r>
        <w:rPr>
          <w:spacing w:val="-1"/>
        </w:rPr>
        <w:t xml:space="preserve"> </w:t>
      </w:r>
      <w:r>
        <w:rPr/>
        <w:t>взаимоотношений</w:t>
      </w:r>
      <w:r>
        <w:rPr>
          <w:spacing w:val="-1"/>
        </w:rPr>
        <w:t xml:space="preserve"> </w:t>
      </w:r>
      <w:r>
        <w:rPr/>
        <w:t>членов</w:t>
      </w:r>
      <w:r>
        <w:rPr>
          <w:spacing w:val="-2"/>
        </w:rPr>
        <w:t xml:space="preserve"> </w:t>
      </w:r>
      <w:r>
        <w:rPr/>
        <w:t>общества.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Человек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природа.</w:t>
      </w:r>
    </w:p>
    <w:p>
      <w:pPr>
        <w:pStyle w:val="Style17"/>
        <w:spacing w:before="159" w:after="0"/>
        <w:ind w:left="1030" w:hanging="0"/>
        <w:rPr>
          <w:sz w:val="28"/>
        </w:rPr>
      </w:pPr>
      <w:r>
        <w:rPr/>
        <w:t>Методы</w:t>
      </w:r>
      <w:r>
        <w:rPr>
          <w:spacing w:val="-7"/>
        </w:rPr>
        <w:t xml:space="preserve"> </w:t>
      </w:r>
      <w:r>
        <w:rPr/>
        <w:t>познания</w:t>
      </w:r>
      <w:r>
        <w:rPr>
          <w:spacing w:val="-3"/>
        </w:rPr>
        <w:t xml:space="preserve"> </w:t>
      </w:r>
      <w:r>
        <w:rPr/>
        <w:t>природы:</w:t>
      </w:r>
      <w:r>
        <w:rPr>
          <w:spacing w:val="-5"/>
        </w:rPr>
        <w:t xml:space="preserve"> </w:t>
      </w:r>
      <w:r>
        <w:rPr/>
        <w:t>наблюдения,</w:t>
      </w:r>
      <w:r>
        <w:rPr>
          <w:spacing w:val="-3"/>
        </w:rPr>
        <w:t xml:space="preserve"> </w:t>
      </w:r>
      <w:r>
        <w:rPr/>
        <w:t>опыты,</w:t>
      </w:r>
      <w:r>
        <w:rPr>
          <w:spacing w:val="-6"/>
        </w:rPr>
        <w:t xml:space="preserve"> </w:t>
      </w:r>
      <w:r>
        <w:rPr/>
        <w:t>измерения.</w:t>
      </w:r>
    </w:p>
    <w:p>
      <w:pPr>
        <w:sectPr>
          <w:footerReference w:type="default" r:id="rId21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63" w:firstLine="708"/>
        <w:rPr>
          <w:sz w:val="28"/>
        </w:rPr>
      </w:pPr>
      <w:r>
        <w:rPr/>
        <w:t>Звёзды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созвездия,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1"/>
        </w:rPr>
        <w:t xml:space="preserve"> </w:t>
      </w:r>
      <w:r>
        <w:rPr/>
        <w:t>звёздного</w:t>
      </w:r>
      <w:r>
        <w:rPr>
          <w:spacing w:val="1"/>
        </w:rPr>
        <w:t xml:space="preserve"> </w:t>
      </w:r>
      <w:r>
        <w:rPr/>
        <w:t>неба.</w:t>
      </w:r>
      <w:r>
        <w:rPr>
          <w:spacing w:val="1"/>
        </w:rPr>
        <w:t xml:space="preserve"> </w:t>
      </w:r>
      <w:r>
        <w:rPr/>
        <w:t>Планеты.</w:t>
      </w:r>
      <w:r>
        <w:rPr>
          <w:spacing w:val="1"/>
        </w:rPr>
        <w:t xml:space="preserve"> </w:t>
      </w:r>
      <w:r>
        <w:rPr/>
        <w:t>Чем</w:t>
      </w:r>
      <w:r>
        <w:rPr>
          <w:spacing w:val="1"/>
        </w:rPr>
        <w:t xml:space="preserve"> </w:t>
      </w:r>
      <w:r>
        <w:rPr/>
        <w:t>Земля</w:t>
      </w:r>
      <w:r>
        <w:rPr>
          <w:spacing w:val="1"/>
        </w:rPr>
        <w:t xml:space="preserve"> </w:t>
      </w:r>
      <w:r>
        <w:rPr/>
        <w:t>отличается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планет;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Земле.</w:t>
      </w:r>
      <w:r>
        <w:rPr>
          <w:spacing w:val="1"/>
        </w:rPr>
        <w:t xml:space="preserve"> </w:t>
      </w:r>
      <w:r>
        <w:rPr/>
        <w:t>Изображения</w:t>
      </w:r>
      <w:r>
        <w:rPr>
          <w:spacing w:val="1"/>
        </w:rPr>
        <w:t xml:space="preserve"> </w:t>
      </w:r>
      <w:r>
        <w:rPr/>
        <w:t>Земли:</w:t>
      </w:r>
      <w:r>
        <w:rPr>
          <w:spacing w:val="-67"/>
        </w:rPr>
        <w:t xml:space="preserve"> </w:t>
      </w:r>
      <w:r>
        <w:rPr/>
        <w:t>глобус,</w:t>
      </w:r>
      <w:r>
        <w:rPr>
          <w:spacing w:val="1"/>
        </w:rPr>
        <w:t xml:space="preserve"> </w:t>
      </w:r>
      <w:r>
        <w:rPr/>
        <w:t>карта,</w:t>
      </w:r>
      <w:r>
        <w:rPr>
          <w:spacing w:val="1"/>
        </w:rPr>
        <w:t xml:space="preserve"> </w:t>
      </w:r>
      <w:r>
        <w:rPr/>
        <w:t>план.</w:t>
      </w:r>
      <w:r>
        <w:rPr>
          <w:spacing w:val="1"/>
        </w:rPr>
        <w:t xml:space="preserve"> </w:t>
      </w:r>
      <w:r>
        <w:rPr/>
        <w:t>Карта</w:t>
      </w:r>
      <w:r>
        <w:rPr>
          <w:spacing w:val="1"/>
        </w:rPr>
        <w:t xml:space="preserve"> </w:t>
      </w:r>
      <w:r>
        <w:rPr/>
        <w:t>мира.</w:t>
      </w:r>
      <w:r>
        <w:rPr>
          <w:spacing w:val="1"/>
        </w:rPr>
        <w:t xml:space="preserve"> </w:t>
      </w:r>
      <w:r>
        <w:rPr/>
        <w:t>Материки,</w:t>
      </w:r>
      <w:r>
        <w:rPr>
          <w:spacing w:val="1"/>
        </w:rPr>
        <w:t xml:space="preserve"> </w:t>
      </w:r>
      <w:r>
        <w:rPr/>
        <w:t>океаны.</w:t>
      </w:r>
      <w:r>
        <w:rPr>
          <w:spacing w:val="1"/>
        </w:rPr>
        <w:t xml:space="preserve"> </w:t>
      </w:r>
      <w:r>
        <w:rPr/>
        <w:t>Определение</w:t>
      </w:r>
      <w:r>
        <w:rPr>
          <w:spacing w:val="1"/>
        </w:rPr>
        <w:t xml:space="preserve"> </w:t>
      </w:r>
      <w:r>
        <w:rPr/>
        <w:t>сторон</w:t>
      </w:r>
      <w:r>
        <w:rPr>
          <w:spacing w:val="1"/>
        </w:rPr>
        <w:t xml:space="preserve"> </w:t>
      </w:r>
      <w:r>
        <w:rPr/>
        <w:t>горизонта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компаса.</w:t>
      </w:r>
      <w:r>
        <w:rPr>
          <w:spacing w:val="1"/>
        </w:rPr>
        <w:t xml:space="preserve"> </w:t>
      </w:r>
      <w:r>
        <w:rPr/>
        <w:t>Ориентирование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местности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местным</w:t>
      </w:r>
      <w:r>
        <w:rPr>
          <w:spacing w:val="1"/>
        </w:rPr>
        <w:t xml:space="preserve"> </w:t>
      </w:r>
      <w:r>
        <w:rPr/>
        <w:t>природным признакам, Солнцу. Компас, устройство; ориентирование с помощью</w:t>
      </w:r>
      <w:r>
        <w:rPr>
          <w:spacing w:val="-67"/>
        </w:rPr>
        <w:t xml:space="preserve"> </w:t>
      </w:r>
      <w:r>
        <w:rPr/>
        <w:t>компаса.</w:t>
      </w:r>
    </w:p>
    <w:p>
      <w:pPr>
        <w:pStyle w:val="Style17"/>
        <w:spacing w:lineRule="auto" w:line="352" w:before="70" w:after="0"/>
        <w:ind w:left="250" w:right="265" w:firstLine="708"/>
        <w:jc w:val="right"/>
        <w:rPr>
          <w:sz w:val="28"/>
        </w:rPr>
      </w:pPr>
      <w:r>
        <w:rPr/>
        <w:t>Многообразие</w:t>
      </w:r>
      <w:r>
        <w:rPr>
          <w:spacing w:val="27"/>
        </w:rPr>
        <w:t xml:space="preserve"> </w:t>
      </w:r>
      <w:r>
        <w:rPr/>
        <w:t>растений.</w:t>
      </w:r>
      <w:r>
        <w:rPr>
          <w:spacing w:val="26"/>
        </w:rPr>
        <w:t xml:space="preserve"> </w:t>
      </w:r>
      <w:r>
        <w:rPr/>
        <w:t>Деревья,</w:t>
      </w:r>
      <w:r>
        <w:rPr>
          <w:spacing w:val="26"/>
        </w:rPr>
        <w:t xml:space="preserve"> </w:t>
      </w:r>
      <w:r>
        <w:rPr/>
        <w:t>кустарники,</w:t>
      </w:r>
      <w:r>
        <w:rPr>
          <w:spacing w:val="26"/>
        </w:rPr>
        <w:t xml:space="preserve"> </w:t>
      </w:r>
      <w:r>
        <w:rPr/>
        <w:t>травы.</w:t>
      </w:r>
      <w:r>
        <w:rPr>
          <w:spacing w:val="26"/>
        </w:rPr>
        <w:t xml:space="preserve"> </w:t>
      </w:r>
      <w:r>
        <w:rPr/>
        <w:t>Дикорастущие</w:t>
      </w:r>
      <w:r>
        <w:rPr>
          <w:spacing w:val="27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культурные</w:t>
      </w:r>
      <w:r>
        <w:rPr>
          <w:spacing w:val="-15"/>
        </w:rPr>
        <w:t xml:space="preserve"> </w:t>
      </w:r>
      <w:r>
        <w:rPr/>
        <w:t>растения.</w:t>
      </w:r>
      <w:r>
        <w:rPr>
          <w:spacing w:val="-14"/>
        </w:rPr>
        <w:t xml:space="preserve"> </w:t>
      </w:r>
      <w:r>
        <w:rPr/>
        <w:t>Связи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природе.</w:t>
      </w:r>
      <w:r>
        <w:rPr>
          <w:spacing w:val="-14"/>
        </w:rPr>
        <w:t xml:space="preserve"> </w:t>
      </w:r>
      <w:r>
        <w:rPr/>
        <w:t>Годовой</w:t>
      </w:r>
      <w:r>
        <w:rPr>
          <w:spacing w:val="-14"/>
        </w:rPr>
        <w:t xml:space="preserve"> </w:t>
      </w:r>
      <w:r>
        <w:rPr/>
        <w:t>ход</w:t>
      </w:r>
      <w:r>
        <w:rPr>
          <w:spacing w:val="-13"/>
        </w:rPr>
        <w:t xml:space="preserve"> </w:t>
      </w:r>
      <w:r>
        <w:rPr/>
        <w:t>изменений</w:t>
      </w:r>
      <w:r>
        <w:rPr>
          <w:spacing w:val="-14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жизни</w:t>
      </w:r>
      <w:r>
        <w:rPr>
          <w:spacing w:val="-13"/>
        </w:rPr>
        <w:t xml:space="preserve"> </w:t>
      </w:r>
      <w:r>
        <w:rPr/>
        <w:t>растений.</w:t>
      </w:r>
      <w:r>
        <w:rPr>
          <w:spacing w:val="-67"/>
        </w:rPr>
        <w:t xml:space="preserve"> </w:t>
      </w:r>
      <w:r>
        <w:rPr/>
        <w:t>Многообразие</w:t>
      </w:r>
      <w:r>
        <w:rPr>
          <w:spacing w:val="33"/>
        </w:rPr>
        <w:t xml:space="preserve"> </w:t>
      </w:r>
      <w:r>
        <w:rPr/>
        <w:t>животных.</w:t>
      </w:r>
      <w:r>
        <w:rPr>
          <w:spacing w:val="36"/>
        </w:rPr>
        <w:t xml:space="preserve"> </w:t>
      </w:r>
      <w:r>
        <w:rPr/>
        <w:t>Насекомые,</w:t>
      </w:r>
      <w:r>
        <w:rPr>
          <w:spacing w:val="32"/>
        </w:rPr>
        <w:t xml:space="preserve"> </w:t>
      </w:r>
      <w:r>
        <w:rPr/>
        <w:t>рыбы,</w:t>
      </w:r>
      <w:r>
        <w:rPr>
          <w:spacing w:val="35"/>
        </w:rPr>
        <w:t xml:space="preserve"> </w:t>
      </w:r>
      <w:r>
        <w:rPr/>
        <w:t>птицы,</w:t>
      </w:r>
      <w:r>
        <w:rPr>
          <w:spacing w:val="35"/>
        </w:rPr>
        <w:t xml:space="preserve"> </w:t>
      </w:r>
      <w:r>
        <w:rPr/>
        <w:t>звери,</w:t>
      </w:r>
      <w:r>
        <w:rPr>
          <w:spacing w:val="32"/>
        </w:rPr>
        <w:t xml:space="preserve"> </w:t>
      </w:r>
      <w:r>
        <w:rPr/>
        <w:t>земноводные,</w:t>
      </w:r>
    </w:p>
    <w:p>
      <w:pPr>
        <w:pStyle w:val="Style17"/>
        <w:spacing w:lineRule="auto" w:line="352" w:before="1" w:after="0"/>
        <w:ind w:left="250" w:right="260" w:hanging="0"/>
        <w:rPr>
          <w:sz w:val="28"/>
        </w:rPr>
      </w:pPr>
      <w:r>
        <w:rPr/>
        <w:t>пресмыкающиеся: общая характеристика внешних признаков. Связи в природе.</w:t>
      </w:r>
      <w:r>
        <w:rPr>
          <w:spacing w:val="1"/>
        </w:rPr>
        <w:t xml:space="preserve"> </w:t>
      </w:r>
      <w:r>
        <w:rPr/>
        <w:t>Годовой</w:t>
      </w:r>
      <w:r>
        <w:rPr>
          <w:spacing w:val="-1"/>
        </w:rPr>
        <w:t xml:space="preserve"> </w:t>
      </w:r>
      <w:r>
        <w:rPr/>
        <w:t>ход</w:t>
      </w:r>
      <w:r>
        <w:rPr>
          <w:spacing w:val="-2"/>
        </w:rPr>
        <w:t xml:space="preserve"> </w:t>
      </w:r>
      <w:r>
        <w:rPr/>
        <w:t>изменений в</w:t>
      </w:r>
      <w:r>
        <w:rPr>
          <w:spacing w:val="-1"/>
        </w:rPr>
        <w:t xml:space="preserve"> </w:t>
      </w:r>
      <w:r>
        <w:rPr/>
        <w:t>жизни животных.</w:t>
      </w:r>
    </w:p>
    <w:p>
      <w:pPr>
        <w:pStyle w:val="Style17"/>
        <w:spacing w:lineRule="auto" w:line="352" w:before="1" w:after="0"/>
        <w:ind w:left="250" w:right="267" w:firstLine="708"/>
        <w:rPr>
          <w:sz w:val="28"/>
        </w:rPr>
      </w:pPr>
      <w:r>
        <w:rPr/>
        <w:t>Красная книга России, её значение, отдельные представители растений и</w:t>
      </w:r>
      <w:r>
        <w:rPr>
          <w:spacing w:val="1"/>
        </w:rPr>
        <w:t xml:space="preserve"> </w:t>
      </w:r>
      <w:r>
        <w:rPr/>
        <w:t>животных</w:t>
      </w:r>
      <w:r>
        <w:rPr>
          <w:spacing w:val="1"/>
        </w:rPr>
        <w:t xml:space="preserve"> </w:t>
      </w:r>
      <w:r>
        <w:rPr/>
        <w:t>Красной</w:t>
      </w:r>
      <w:r>
        <w:rPr>
          <w:spacing w:val="1"/>
        </w:rPr>
        <w:t xml:space="preserve"> </w:t>
      </w:r>
      <w:r>
        <w:rPr/>
        <w:t>книги.</w:t>
      </w:r>
      <w:r>
        <w:rPr>
          <w:spacing w:val="1"/>
        </w:rPr>
        <w:t xml:space="preserve"> </w:t>
      </w:r>
      <w:r>
        <w:rPr/>
        <w:t>Заповедники,</w:t>
      </w:r>
      <w:r>
        <w:rPr>
          <w:spacing w:val="1"/>
        </w:rPr>
        <w:t xml:space="preserve"> </w:t>
      </w:r>
      <w:r>
        <w:rPr/>
        <w:t>природные</w:t>
      </w:r>
      <w:r>
        <w:rPr>
          <w:spacing w:val="1"/>
        </w:rPr>
        <w:t xml:space="preserve"> </w:t>
      </w:r>
      <w:r>
        <w:rPr/>
        <w:t>парки.</w:t>
      </w:r>
      <w:r>
        <w:rPr>
          <w:spacing w:val="1"/>
        </w:rPr>
        <w:t xml:space="preserve"> </w:t>
      </w:r>
      <w:r>
        <w:rPr/>
        <w:t>Охрана</w:t>
      </w:r>
      <w:r>
        <w:rPr>
          <w:spacing w:val="1"/>
        </w:rPr>
        <w:t xml:space="preserve"> </w:t>
      </w:r>
      <w:r>
        <w:rPr/>
        <w:t>природы.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-1"/>
        </w:rPr>
        <w:t xml:space="preserve"> </w:t>
      </w:r>
      <w:r>
        <w:rPr/>
        <w:t>нравственного</w:t>
      </w:r>
      <w:r>
        <w:rPr>
          <w:spacing w:val="-2"/>
        </w:rPr>
        <w:t xml:space="preserve"> </w:t>
      </w:r>
      <w:r>
        <w:rPr/>
        <w:t>поведения на</w:t>
      </w:r>
      <w:r>
        <w:rPr>
          <w:spacing w:val="-1"/>
        </w:rPr>
        <w:t xml:space="preserve"> </w:t>
      </w:r>
      <w:r>
        <w:rPr/>
        <w:t>природе.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Правила</w:t>
      </w:r>
      <w:r>
        <w:rPr>
          <w:spacing w:val="-8"/>
        </w:rPr>
        <w:t xml:space="preserve"> </w:t>
      </w:r>
      <w:r>
        <w:rPr/>
        <w:t>безопасной</w:t>
      </w:r>
      <w:r>
        <w:rPr>
          <w:spacing w:val="-6"/>
        </w:rPr>
        <w:t xml:space="preserve"> </w:t>
      </w:r>
      <w:r>
        <w:rPr/>
        <w:t>жизнедеятельности.</w:t>
      </w:r>
    </w:p>
    <w:p>
      <w:pPr>
        <w:pStyle w:val="Style17"/>
        <w:spacing w:lineRule="auto" w:line="352" w:before="158" w:after="0"/>
        <w:ind w:left="250" w:right="261" w:firstLine="708"/>
        <w:rPr>
          <w:sz w:val="28"/>
        </w:rPr>
      </w:pPr>
      <w:r>
        <w:rPr/>
        <w:t>Здоровый</w:t>
      </w:r>
      <w:r>
        <w:rPr>
          <w:spacing w:val="1"/>
        </w:rPr>
        <w:t xml:space="preserve"> </w:t>
      </w:r>
      <w:r>
        <w:rPr/>
        <w:t>образ</w:t>
      </w:r>
      <w:r>
        <w:rPr>
          <w:spacing w:val="1"/>
        </w:rPr>
        <w:t xml:space="preserve"> </w:t>
      </w:r>
      <w:r>
        <w:rPr/>
        <w:t>жизни:</w:t>
      </w:r>
      <w:r>
        <w:rPr>
          <w:spacing w:val="1"/>
        </w:rPr>
        <w:t xml:space="preserve"> </w:t>
      </w:r>
      <w:r>
        <w:rPr/>
        <w:t>режим</w:t>
      </w:r>
      <w:r>
        <w:rPr>
          <w:spacing w:val="1"/>
        </w:rPr>
        <w:t xml:space="preserve"> </w:t>
      </w:r>
      <w:r>
        <w:rPr/>
        <w:t>дня</w:t>
      </w:r>
      <w:r>
        <w:rPr>
          <w:spacing w:val="1"/>
        </w:rPr>
        <w:t xml:space="preserve"> </w:t>
      </w:r>
      <w:r>
        <w:rPr/>
        <w:t>(чередование</w:t>
      </w:r>
      <w:r>
        <w:rPr>
          <w:spacing w:val="1"/>
        </w:rPr>
        <w:t xml:space="preserve"> </w:t>
      </w:r>
      <w:r>
        <w:rPr/>
        <w:t>сна,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занятий,</w:t>
      </w:r>
      <w:r>
        <w:rPr>
          <w:spacing w:val="-67"/>
        </w:rPr>
        <w:t xml:space="preserve"> </w:t>
      </w:r>
      <w:r>
        <w:rPr/>
        <w:t>двигательной активности) и рациональное питание (количество приёмов пищи и</w:t>
      </w:r>
      <w:r>
        <w:rPr>
          <w:spacing w:val="1"/>
        </w:rPr>
        <w:t xml:space="preserve"> </w:t>
      </w:r>
      <w:r>
        <w:rPr/>
        <w:t>рацион</w:t>
      </w:r>
      <w:r>
        <w:rPr>
          <w:spacing w:val="-13"/>
        </w:rPr>
        <w:t xml:space="preserve"> </w:t>
      </w:r>
      <w:r>
        <w:rPr/>
        <w:t>питания).</w:t>
      </w:r>
      <w:r>
        <w:rPr>
          <w:spacing w:val="-10"/>
        </w:rPr>
        <w:t xml:space="preserve"> </w:t>
      </w:r>
      <w:r>
        <w:rPr/>
        <w:t>Физическая</w:t>
      </w:r>
      <w:r>
        <w:rPr>
          <w:spacing w:val="-11"/>
        </w:rPr>
        <w:t xml:space="preserve"> </w:t>
      </w:r>
      <w:r>
        <w:rPr/>
        <w:t>культура,</w:t>
      </w:r>
      <w:r>
        <w:rPr>
          <w:spacing w:val="-8"/>
        </w:rPr>
        <w:t xml:space="preserve"> </w:t>
      </w:r>
      <w:r>
        <w:rPr/>
        <w:t>закаливание,</w:t>
      </w:r>
      <w:r>
        <w:rPr>
          <w:spacing w:val="-13"/>
        </w:rPr>
        <w:t xml:space="preserve"> </w:t>
      </w:r>
      <w:r>
        <w:rPr/>
        <w:t>игры</w:t>
      </w:r>
      <w:r>
        <w:rPr>
          <w:spacing w:val="-13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воздухе</w:t>
      </w:r>
      <w:r>
        <w:rPr>
          <w:spacing w:val="-10"/>
        </w:rPr>
        <w:t xml:space="preserve"> </w:t>
      </w:r>
      <w:r>
        <w:rPr/>
        <w:t>как</w:t>
      </w:r>
      <w:r>
        <w:rPr>
          <w:spacing w:val="-11"/>
        </w:rPr>
        <w:t xml:space="preserve"> </w:t>
      </w:r>
      <w:r>
        <w:rPr/>
        <w:t>условие</w:t>
      </w:r>
      <w:r>
        <w:rPr>
          <w:spacing w:val="-67"/>
        </w:rPr>
        <w:t xml:space="preserve"> </w:t>
      </w:r>
      <w:r>
        <w:rPr/>
        <w:t>сохранения</w:t>
      </w:r>
      <w:r>
        <w:rPr>
          <w:spacing w:val="-1"/>
        </w:rPr>
        <w:t xml:space="preserve"> </w:t>
      </w:r>
      <w:r>
        <w:rPr/>
        <w:t>и укрепления здоровья.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Правила безопасности в школе (маршрут до школы, правила поведения на</w:t>
      </w:r>
      <w:r>
        <w:rPr>
          <w:spacing w:val="1"/>
        </w:rPr>
        <w:t xml:space="preserve"> </w:t>
      </w:r>
      <w:r>
        <w:rPr/>
        <w:t>занятиях, переменах, при приёмах пищи и на пришкольной территории), в быту,</w:t>
      </w:r>
      <w:r>
        <w:rPr>
          <w:spacing w:val="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прогулках.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Правила безопасного поведения пассажира наземного транспорта и метро</w:t>
      </w:r>
      <w:r>
        <w:rPr>
          <w:spacing w:val="1"/>
        </w:rPr>
        <w:t xml:space="preserve"> </w:t>
      </w:r>
      <w:r>
        <w:rPr/>
        <w:t>(ожидание</w:t>
      </w:r>
      <w:r>
        <w:rPr>
          <w:spacing w:val="-14"/>
        </w:rPr>
        <w:t xml:space="preserve"> </w:t>
      </w:r>
      <w:r>
        <w:rPr/>
        <w:t>на</w:t>
      </w:r>
      <w:r>
        <w:rPr>
          <w:spacing w:val="-16"/>
        </w:rPr>
        <w:t xml:space="preserve"> </w:t>
      </w:r>
      <w:r>
        <w:rPr/>
        <w:t>остановке,</w:t>
      </w:r>
      <w:r>
        <w:rPr>
          <w:spacing w:val="-15"/>
        </w:rPr>
        <w:t xml:space="preserve"> </w:t>
      </w:r>
      <w:r>
        <w:rPr/>
        <w:t>посадка,</w:t>
      </w:r>
      <w:r>
        <w:rPr>
          <w:spacing w:val="-14"/>
        </w:rPr>
        <w:t xml:space="preserve"> </w:t>
      </w:r>
      <w:r>
        <w:rPr/>
        <w:t>размещение</w:t>
      </w:r>
      <w:r>
        <w:rPr>
          <w:spacing w:val="-14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салоне</w:t>
      </w:r>
      <w:r>
        <w:rPr>
          <w:spacing w:val="-16"/>
        </w:rPr>
        <w:t xml:space="preserve"> </w:t>
      </w:r>
      <w:r>
        <w:rPr/>
        <w:t>или</w:t>
      </w:r>
      <w:r>
        <w:rPr>
          <w:spacing w:val="-9"/>
        </w:rPr>
        <w:t xml:space="preserve"> </w:t>
      </w:r>
      <w:r>
        <w:rPr/>
        <w:t>вагоне,</w:t>
      </w:r>
      <w:r>
        <w:rPr>
          <w:spacing w:val="-14"/>
        </w:rPr>
        <w:t xml:space="preserve"> </w:t>
      </w:r>
      <w:r>
        <w:rPr/>
        <w:t>высадка,</w:t>
      </w:r>
      <w:r>
        <w:rPr>
          <w:spacing w:val="-14"/>
        </w:rPr>
        <w:t xml:space="preserve"> </w:t>
      </w:r>
      <w:r>
        <w:rPr/>
        <w:t>знаки</w:t>
      </w:r>
      <w:r>
        <w:rPr>
          <w:spacing w:val="-67"/>
        </w:rPr>
        <w:t xml:space="preserve"> </w:t>
      </w:r>
      <w:r>
        <w:rPr/>
        <w:t>безопасности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общественном</w:t>
      </w:r>
      <w:r>
        <w:rPr>
          <w:spacing w:val="1"/>
        </w:rPr>
        <w:t xml:space="preserve"> </w:t>
      </w:r>
      <w:r>
        <w:rPr/>
        <w:t>транспорте).</w:t>
      </w:r>
      <w:r>
        <w:rPr>
          <w:spacing w:val="1"/>
        </w:rPr>
        <w:t xml:space="preserve"> </w:t>
      </w:r>
      <w:r>
        <w:rPr/>
        <w:t>Номера</w:t>
      </w:r>
      <w:r>
        <w:rPr>
          <w:spacing w:val="1"/>
        </w:rPr>
        <w:t xml:space="preserve"> </w:t>
      </w:r>
      <w:r>
        <w:rPr/>
        <w:t>телефонов</w:t>
      </w:r>
      <w:r>
        <w:rPr>
          <w:spacing w:val="1"/>
        </w:rPr>
        <w:t xml:space="preserve"> </w:t>
      </w:r>
      <w:r>
        <w:rPr/>
        <w:t>экстренной</w:t>
      </w:r>
      <w:r>
        <w:rPr>
          <w:spacing w:val="1"/>
        </w:rPr>
        <w:t xml:space="preserve"> </w:t>
      </w:r>
      <w:r>
        <w:rPr/>
        <w:t>помощи.</w:t>
      </w:r>
    </w:p>
    <w:p>
      <w:pPr>
        <w:pStyle w:val="Style17"/>
        <w:spacing w:lineRule="auto" w:line="352" w:before="1" w:after="0"/>
        <w:ind w:left="250" w:right="261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пользовании</w:t>
      </w:r>
      <w:r>
        <w:rPr>
          <w:spacing w:val="1"/>
        </w:rPr>
        <w:t xml:space="preserve"> </w:t>
      </w:r>
      <w:r>
        <w:rPr/>
        <w:t>компьютером.</w:t>
      </w:r>
      <w:r>
        <w:rPr>
          <w:spacing w:val="1"/>
        </w:rPr>
        <w:t xml:space="preserve"> </w:t>
      </w:r>
      <w:r>
        <w:rPr/>
        <w:t>Безопасность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Интернете (коммуникация в мессенджерах и социальных группах) в условиях</w:t>
      </w:r>
      <w:r>
        <w:rPr>
          <w:spacing w:val="1"/>
        </w:rPr>
        <w:t xml:space="preserve"> </w:t>
      </w:r>
      <w:r>
        <w:rPr/>
        <w:t>контролируемого</w:t>
      </w:r>
      <w:r>
        <w:rPr>
          <w:spacing w:val="4"/>
        </w:rPr>
        <w:t xml:space="preserve"> </w:t>
      </w:r>
      <w:r>
        <w:rPr/>
        <w:t>доступа</w:t>
      </w:r>
      <w:r>
        <w:rPr>
          <w:spacing w:val="3"/>
        </w:rPr>
        <w:t xml:space="preserve"> </w:t>
      </w:r>
      <w:r>
        <w:rPr/>
        <w:t>в</w:t>
      </w:r>
      <w:r>
        <w:rPr>
          <w:spacing w:val="3"/>
        </w:rPr>
        <w:t xml:space="preserve"> </w:t>
      </w:r>
      <w:r>
        <w:rPr/>
        <w:t>информационно-телекоммуникационную</w:t>
      </w:r>
      <w:r>
        <w:rPr>
          <w:spacing w:val="2"/>
        </w:rPr>
        <w:t xml:space="preserve"> </w:t>
      </w:r>
      <w:r>
        <w:rPr/>
        <w:t>сеть</w:t>
      </w:r>
    </w:p>
    <w:p>
      <w:pPr>
        <w:pStyle w:val="Style17"/>
        <w:ind w:left="250" w:hanging="0"/>
        <w:jc w:val="left"/>
        <w:rPr>
          <w:sz w:val="28"/>
        </w:rPr>
      </w:pPr>
      <w:r>
        <w:rPr/>
        <w:t>«Интернет».</w:t>
      </w:r>
    </w:p>
    <w:p>
      <w:pPr>
        <w:pStyle w:val="Style17"/>
        <w:spacing w:lineRule="auto" w:line="352" w:before="159" w:after="0"/>
        <w:ind w:left="250" w:right="264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окружающего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sectPr>
          <w:footerReference w:type="default" r:id="rId21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8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67"/>
        </w:rPr>
        <w:t xml:space="preserve"> </w:t>
      </w:r>
      <w:r>
        <w:rPr/>
        <w:t>учебных действий</w:t>
      </w:r>
      <w:r>
        <w:rPr>
          <w:spacing w:val="-1"/>
        </w:rPr>
        <w:t xml:space="preserve"> </w:t>
      </w:r>
      <w:r>
        <w:rPr/>
        <w:t>способствуют</w:t>
      </w:r>
      <w:r>
        <w:rPr>
          <w:spacing w:val="-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70" w:after="0"/>
        <w:ind w:left="250" w:right="260" w:firstLine="708"/>
        <w:jc w:val="left"/>
        <w:rPr>
          <w:sz w:val="28"/>
        </w:rPr>
      </w:pPr>
      <w:r>
        <w:rPr>
          <w:sz w:val="28"/>
        </w:rPr>
        <w:t>ориентироваться</w:t>
      </w:r>
      <w:r>
        <w:rPr>
          <w:spacing w:val="61"/>
          <w:sz w:val="28"/>
        </w:rPr>
        <w:t xml:space="preserve"> </w:t>
      </w:r>
      <w:r>
        <w:rPr>
          <w:sz w:val="28"/>
        </w:rPr>
        <w:t>в</w:t>
      </w:r>
      <w:r>
        <w:rPr>
          <w:spacing w:val="58"/>
          <w:sz w:val="28"/>
        </w:rPr>
        <w:t xml:space="preserve"> </w:t>
      </w:r>
      <w:r>
        <w:rPr>
          <w:sz w:val="28"/>
        </w:rPr>
        <w:t>методах</w:t>
      </w:r>
      <w:r>
        <w:rPr>
          <w:spacing w:val="62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59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62"/>
          <w:sz w:val="28"/>
        </w:rPr>
        <w:t xml:space="preserve"> </w:t>
      </w:r>
      <w:r>
        <w:rPr>
          <w:sz w:val="28"/>
        </w:rPr>
        <w:t>(наблюдение,</w:t>
      </w:r>
      <w:r>
        <w:rPr>
          <w:spacing w:val="58"/>
          <w:sz w:val="28"/>
        </w:rPr>
        <w:t xml:space="preserve"> </w:t>
      </w:r>
      <w:r>
        <w:rPr>
          <w:sz w:val="28"/>
        </w:rPr>
        <w:t>опыт,</w:t>
      </w:r>
      <w:r>
        <w:rPr>
          <w:spacing w:val="-67"/>
          <w:sz w:val="28"/>
        </w:rPr>
        <w:t xml:space="preserve"> </w:t>
      </w:r>
      <w:r>
        <w:rPr>
          <w:sz w:val="28"/>
        </w:rPr>
        <w:t>сравнение,</w:t>
      </w:r>
      <w:r>
        <w:rPr>
          <w:spacing w:val="-2"/>
          <w:sz w:val="28"/>
        </w:rPr>
        <w:t xml:space="preserve"> </w:t>
      </w:r>
      <w:r>
        <w:rPr>
          <w:sz w:val="28"/>
        </w:rPr>
        <w:t>измерение);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определять</w:t>
      </w:r>
      <w:r>
        <w:rPr>
          <w:spacing w:val="43"/>
          <w:sz w:val="28"/>
        </w:rPr>
        <w:t xml:space="preserve"> </w:t>
      </w:r>
      <w:r>
        <w:rPr>
          <w:sz w:val="28"/>
        </w:rPr>
        <w:t>на</w:t>
      </w:r>
      <w:r>
        <w:rPr>
          <w:spacing w:val="45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44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45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45"/>
          <w:sz w:val="28"/>
        </w:rPr>
        <w:t xml:space="preserve"> </w:t>
      </w:r>
      <w:r>
        <w:rPr>
          <w:sz w:val="28"/>
        </w:rPr>
        <w:t>вещества</w:t>
      </w:r>
      <w:r>
        <w:rPr>
          <w:spacing w:val="42"/>
          <w:sz w:val="28"/>
        </w:rPr>
        <w:t xml:space="preserve"> </w:t>
      </w:r>
      <w:r>
        <w:rPr>
          <w:sz w:val="28"/>
        </w:rPr>
        <w:t>(жидкое,</w:t>
      </w:r>
      <w:r>
        <w:rPr>
          <w:spacing w:val="-67"/>
          <w:sz w:val="28"/>
        </w:rPr>
        <w:t xml:space="preserve"> </w:t>
      </w:r>
      <w:r>
        <w:rPr>
          <w:sz w:val="28"/>
        </w:rPr>
        <w:t>твёрдое,</w:t>
      </w:r>
      <w:r>
        <w:rPr>
          <w:spacing w:val="-2"/>
          <w:sz w:val="28"/>
        </w:rPr>
        <w:t xml:space="preserve"> </w:t>
      </w:r>
      <w:r>
        <w:rPr>
          <w:sz w:val="28"/>
        </w:rPr>
        <w:t>газообразное);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5"/>
          <w:sz w:val="28"/>
        </w:rPr>
        <w:t xml:space="preserve"> </w:t>
      </w:r>
      <w:r>
        <w:rPr>
          <w:sz w:val="28"/>
        </w:rPr>
        <w:t>символы</w:t>
      </w:r>
      <w:r>
        <w:rPr>
          <w:spacing w:val="-6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084" w:leader="none"/>
          <w:tab w:val="left" w:pos="4310" w:leader="none"/>
          <w:tab w:val="left" w:pos="5991" w:leader="none"/>
          <w:tab w:val="left" w:pos="7010" w:leader="none"/>
          <w:tab w:val="left" w:pos="8499" w:leader="none"/>
          <w:tab w:val="left" w:pos="9806" w:leader="none"/>
        </w:tabs>
        <w:spacing w:lineRule="auto" w:line="352" w:before="158" w:after="0"/>
        <w:ind w:left="250" w:right="264" w:firstLine="708"/>
        <w:jc w:val="left"/>
        <w:rPr>
          <w:sz w:val="28"/>
        </w:rPr>
      </w:pPr>
      <w:r>
        <w:rPr>
          <w:sz w:val="28"/>
        </w:rPr>
        <w:t>различать</w:t>
        <w:tab/>
        <w:t>деревья,</w:t>
        <w:tab/>
        <w:t>кустарники,</w:t>
        <w:tab/>
        <w:t>травы;</w:t>
        <w:tab/>
        <w:t>приводить</w:t>
        <w:tab/>
        <w:t>примеры</w:t>
        <w:tab/>
      </w:r>
      <w:r>
        <w:rPr>
          <w:spacing w:val="-2"/>
          <w:sz w:val="28"/>
        </w:rPr>
        <w:t>(в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пределах изученного);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6" w:firstLine="708"/>
        <w:jc w:val="left"/>
        <w:rPr>
          <w:sz w:val="28"/>
        </w:rPr>
      </w:pPr>
      <w:r>
        <w:rPr>
          <w:sz w:val="28"/>
        </w:rPr>
        <w:t>группировать</w:t>
      </w:r>
      <w:r>
        <w:rPr>
          <w:spacing w:val="18"/>
          <w:sz w:val="28"/>
        </w:rPr>
        <w:t xml:space="preserve"> </w:t>
      </w:r>
      <w:r>
        <w:rPr>
          <w:sz w:val="28"/>
        </w:rPr>
        <w:t>растения:</w:t>
      </w:r>
      <w:r>
        <w:rPr>
          <w:spacing w:val="20"/>
          <w:sz w:val="28"/>
        </w:rPr>
        <w:t xml:space="preserve"> </w:t>
      </w:r>
      <w:r>
        <w:rPr>
          <w:sz w:val="28"/>
        </w:rPr>
        <w:t>дикорастущие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20"/>
          <w:sz w:val="28"/>
        </w:rPr>
        <w:t xml:space="preserve"> </w:t>
      </w:r>
      <w:r>
        <w:rPr>
          <w:sz w:val="28"/>
        </w:rPr>
        <w:t>культурные;</w:t>
      </w:r>
      <w:r>
        <w:rPr>
          <w:spacing w:val="20"/>
          <w:sz w:val="28"/>
        </w:rPr>
        <w:t xml:space="preserve"> </w:t>
      </w:r>
      <w:r>
        <w:rPr>
          <w:sz w:val="28"/>
        </w:rPr>
        <w:t>лекарственные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ядовитые (в</w:t>
      </w:r>
      <w:r>
        <w:rPr>
          <w:spacing w:val="-4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прошлое,</w:t>
      </w:r>
      <w:r>
        <w:rPr>
          <w:spacing w:val="-6"/>
          <w:sz w:val="28"/>
        </w:rPr>
        <w:t xml:space="preserve"> </w:t>
      </w:r>
      <w:r>
        <w:rPr>
          <w:sz w:val="28"/>
        </w:rPr>
        <w:t>настоящее,</w:t>
      </w:r>
      <w:r>
        <w:rPr>
          <w:spacing w:val="-3"/>
          <w:sz w:val="28"/>
        </w:rPr>
        <w:t xml:space="preserve"> </w:t>
      </w:r>
      <w:r>
        <w:rPr>
          <w:sz w:val="28"/>
        </w:rPr>
        <w:t>будущее.</w:t>
      </w:r>
    </w:p>
    <w:p>
      <w:pPr>
        <w:pStyle w:val="Style17"/>
        <w:spacing w:lineRule="auto" w:line="352" w:before="158" w:after="0"/>
        <w:jc w:val="left"/>
        <w:rPr>
          <w:sz w:val="28"/>
        </w:rPr>
      </w:pPr>
      <w:r>
        <w:rPr/>
        <w:t>Работа</w:t>
      </w:r>
      <w:r>
        <w:rPr>
          <w:spacing w:val="24"/>
        </w:rPr>
        <w:t xml:space="preserve"> </w:t>
      </w:r>
      <w:r>
        <w:rPr/>
        <w:t>с</w:t>
      </w:r>
      <w:r>
        <w:rPr>
          <w:spacing w:val="24"/>
        </w:rPr>
        <w:t xml:space="preserve"> </w:t>
      </w:r>
      <w:r>
        <w:rPr/>
        <w:t>информацией</w:t>
      </w:r>
      <w:r>
        <w:rPr>
          <w:spacing w:val="24"/>
        </w:rPr>
        <w:t xml:space="preserve"> </w:t>
      </w:r>
      <w:r>
        <w:rPr/>
        <w:t>как</w:t>
      </w:r>
      <w:r>
        <w:rPr>
          <w:spacing w:val="24"/>
        </w:rPr>
        <w:t xml:space="preserve"> </w:t>
      </w:r>
      <w:r>
        <w:rPr/>
        <w:t>часть</w:t>
      </w:r>
      <w:r>
        <w:rPr>
          <w:spacing w:val="22"/>
        </w:rPr>
        <w:t xml:space="preserve"> </w:t>
      </w:r>
      <w:r>
        <w:rPr/>
        <w:t>познавательных</w:t>
      </w:r>
      <w:r>
        <w:rPr>
          <w:spacing w:val="25"/>
        </w:rPr>
        <w:t xml:space="preserve"> </w:t>
      </w:r>
      <w:r>
        <w:rPr/>
        <w:t>универсальных</w:t>
      </w:r>
      <w:r>
        <w:rPr>
          <w:spacing w:val="24"/>
        </w:rPr>
        <w:t xml:space="preserve"> </w:t>
      </w:r>
      <w:r>
        <w:rPr/>
        <w:t>учебных</w:t>
      </w:r>
      <w:r>
        <w:rPr>
          <w:spacing w:val="-67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способствует формированию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079" w:leader="none"/>
          <w:tab w:val="left" w:pos="4951" w:leader="none"/>
          <w:tab w:val="left" w:pos="7153" w:leader="none"/>
          <w:tab w:val="left" w:pos="7518" w:leader="none"/>
          <w:tab w:val="left" w:pos="8576" w:leader="none"/>
        </w:tabs>
        <w:spacing w:lineRule="auto" w:line="352" w:before="1" w:after="0"/>
        <w:ind w:left="250" w:right="264" w:firstLine="708"/>
        <w:jc w:val="left"/>
        <w:rPr>
          <w:sz w:val="28"/>
        </w:rPr>
      </w:pPr>
      <w:r>
        <w:rPr>
          <w:sz w:val="28"/>
        </w:rPr>
        <w:t>различать</w:t>
        <w:tab/>
        <w:t>информацию,</w:t>
        <w:tab/>
        <w:t>представленную</w:t>
        <w:tab/>
        <w:t>в</w:t>
        <w:tab/>
        <w:t>тексте,</w:t>
        <w:tab/>
      </w:r>
      <w:r>
        <w:rPr>
          <w:spacing w:val="-1"/>
          <w:sz w:val="28"/>
        </w:rPr>
        <w:t>графически,</w:t>
      </w:r>
      <w:r>
        <w:rPr>
          <w:spacing w:val="-67"/>
          <w:sz w:val="28"/>
        </w:rPr>
        <w:t xml:space="preserve"> </w:t>
      </w:r>
      <w:r>
        <w:rPr>
          <w:sz w:val="28"/>
        </w:rPr>
        <w:t>аудиовизуально;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читать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3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3"/>
          <w:sz w:val="28"/>
        </w:rPr>
        <w:t xml:space="preserve"> </w:t>
      </w:r>
      <w:r>
        <w:rPr>
          <w:sz w:val="28"/>
        </w:rPr>
        <w:t>таблице;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9" w:after="0"/>
        <w:ind w:left="250" w:right="265" w:firstLine="708"/>
        <w:jc w:val="left"/>
        <w:rPr>
          <w:sz w:val="28"/>
        </w:rPr>
      </w:pPr>
      <w:r>
        <w:rPr>
          <w:sz w:val="28"/>
        </w:rPr>
        <w:t>используя</w:t>
      </w:r>
      <w:r>
        <w:rPr>
          <w:spacing w:val="4"/>
          <w:sz w:val="28"/>
        </w:rPr>
        <w:t xml:space="preserve"> </w:t>
      </w:r>
      <w:r>
        <w:rPr>
          <w:sz w:val="28"/>
        </w:rPr>
        <w:t>текстовую</w:t>
      </w:r>
      <w:r>
        <w:rPr>
          <w:spacing w:val="3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3"/>
          <w:sz w:val="28"/>
        </w:rPr>
        <w:t xml:space="preserve"> </w:t>
      </w:r>
      <w:r>
        <w:rPr>
          <w:sz w:val="28"/>
        </w:rPr>
        <w:t>заполнять</w:t>
      </w:r>
      <w:r>
        <w:rPr>
          <w:spacing w:val="3"/>
          <w:sz w:val="28"/>
        </w:rPr>
        <w:t xml:space="preserve"> </w:t>
      </w:r>
      <w:r>
        <w:rPr>
          <w:sz w:val="28"/>
        </w:rPr>
        <w:t>таблицы;</w:t>
      </w:r>
      <w:r>
        <w:rPr>
          <w:spacing w:val="2"/>
          <w:sz w:val="28"/>
        </w:rPr>
        <w:t xml:space="preserve"> </w:t>
      </w:r>
      <w:r>
        <w:rPr>
          <w:sz w:val="28"/>
        </w:rPr>
        <w:t>дополнять</w:t>
      </w:r>
      <w:r>
        <w:rPr>
          <w:spacing w:val="-67"/>
          <w:sz w:val="28"/>
        </w:rPr>
        <w:t xml:space="preserve"> </w:t>
      </w:r>
      <w:r>
        <w:rPr>
          <w:sz w:val="28"/>
        </w:rPr>
        <w:t>схемы;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6" w:firstLine="708"/>
        <w:jc w:val="left"/>
        <w:rPr>
          <w:sz w:val="28"/>
        </w:rPr>
      </w:pPr>
      <w:r>
        <w:rPr>
          <w:sz w:val="28"/>
        </w:rPr>
        <w:t>соотносить</w:t>
      </w:r>
      <w:r>
        <w:rPr>
          <w:spacing w:val="11"/>
          <w:sz w:val="28"/>
        </w:rPr>
        <w:t xml:space="preserve"> </w:t>
      </w:r>
      <w:r>
        <w:rPr>
          <w:sz w:val="28"/>
        </w:rPr>
        <w:t>пример</w:t>
      </w:r>
      <w:r>
        <w:rPr>
          <w:spacing w:val="14"/>
          <w:sz w:val="28"/>
        </w:rPr>
        <w:t xml:space="preserve"> </w:t>
      </w:r>
      <w:r>
        <w:rPr>
          <w:sz w:val="28"/>
        </w:rPr>
        <w:t>(рисунок,</w:t>
      </w:r>
      <w:r>
        <w:rPr>
          <w:spacing w:val="13"/>
          <w:sz w:val="28"/>
        </w:rPr>
        <w:t xml:space="preserve"> </w:t>
      </w:r>
      <w:r>
        <w:rPr>
          <w:sz w:val="28"/>
        </w:rPr>
        <w:t>предложенную</w:t>
      </w:r>
      <w:r>
        <w:rPr>
          <w:spacing w:val="12"/>
          <w:sz w:val="28"/>
        </w:rPr>
        <w:t xml:space="preserve"> </w:t>
      </w:r>
      <w:r>
        <w:rPr>
          <w:sz w:val="28"/>
        </w:rPr>
        <w:t>ситуацию)</w:t>
      </w:r>
      <w:r>
        <w:rPr>
          <w:spacing w:val="12"/>
          <w:sz w:val="28"/>
        </w:rPr>
        <w:t xml:space="preserve"> </w:t>
      </w:r>
      <w:r>
        <w:rPr>
          <w:sz w:val="28"/>
        </w:rPr>
        <w:t>со</w:t>
      </w:r>
      <w:r>
        <w:rPr>
          <w:spacing w:val="14"/>
          <w:sz w:val="28"/>
        </w:rPr>
        <w:t xml:space="preserve"> </w:t>
      </w:r>
      <w:r>
        <w:rPr>
          <w:sz w:val="28"/>
        </w:rPr>
        <w:t>временем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протекания.</w:t>
      </w:r>
    </w:p>
    <w:p>
      <w:pPr>
        <w:pStyle w:val="Style17"/>
        <w:tabs>
          <w:tab w:val="clear" w:pos="720"/>
          <w:tab w:val="left" w:pos="3519" w:leader="none"/>
          <w:tab w:val="left" w:pos="5646" w:leader="none"/>
          <w:tab w:val="left" w:pos="6970" w:leader="none"/>
          <w:tab w:val="left" w:pos="8356" w:leader="none"/>
        </w:tabs>
        <w:spacing w:lineRule="auto" w:line="352" w:before="1" w:after="0"/>
        <w:ind w:left="250" w:right="269" w:firstLine="708"/>
        <w:jc w:val="left"/>
        <w:rPr>
          <w:sz w:val="28"/>
        </w:rPr>
      </w:pPr>
      <w:r>
        <w:rPr/>
        <w:t>Коммуникативные</w:t>
        <w:tab/>
        <w:t>универсальные</w:t>
        <w:tab/>
        <w:t>учебные</w:t>
        <w:tab/>
        <w:t>действия</w:t>
        <w:tab/>
      </w:r>
      <w:r>
        <w:rPr>
          <w:spacing w:val="-1"/>
        </w:rPr>
        <w:t>способствуют</w:t>
      </w:r>
      <w:r>
        <w:rPr>
          <w:spacing w:val="-67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Style17"/>
        <w:tabs>
          <w:tab w:val="clear" w:pos="720"/>
          <w:tab w:val="left" w:pos="3268" w:leader="none"/>
          <w:tab w:val="left" w:pos="3637" w:leader="none"/>
          <w:tab w:val="left" w:pos="5006" w:leader="none"/>
          <w:tab w:val="left" w:pos="6610" w:leader="none"/>
          <w:tab w:val="left" w:pos="8188" w:leader="none"/>
          <w:tab w:val="left" w:pos="8720" w:leader="none"/>
          <w:tab w:val="left" w:pos="9082" w:leader="none"/>
        </w:tabs>
        <w:spacing w:lineRule="auto" w:line="352"/>
        <w:ind w:left="250" w:right="267" w:firstLine="761"/>
        <w:jc w:val="left"/>
        <w:rPr>
          <w:sz w:val="28"/>
        </w:rPr>
      </w:pPr>
      <w:r>
        <w:rPr/>
        <w:t>ориентироваться</w:t>
        <w:tab/>
        <w:t>в</w:t>
        <w:tab/>
        <w:t>терминах</w:t>
        <w:tab/>
        <w:t>(понятиях),</w:t>
        <w:tab/>
        <w:t>соотносить</w:t>
        <w:tab/>
        <w:t>их</w:t>
        <w:tab/>
        <w:t>с</w:t>
        <w:tab/>
      </w:r>
      <w:r>
        <w:rPr>
          <w:spacing w:val="-1"/>
        </w:rPr>
        <w:t>краткой</w:t>
      </w:r>
      <w:r>
        <w:rPr>
          <w:spacing w:val="-67"/>
        </w:rPr>
        <w:t xml:space="preserve"> </w:t>
      </w:r>
      <w:r>
        <w:rPr/>
        <w:t>характеристикой: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понятия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термины,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миром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органы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чувств,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жизнедеятельность;</w:t>
      </w:r>
      <w:r>
        <w:rPr>
          <w:spacing w:val="1"/>
          <w:sz w:val="28"/>
        </w:rPr>
        <w:t xml:space="preserve"> </w:t>
      </w:r>
      <w:r>
        <w:rPr>
          <w:sz w:val="28"/>
        </w:rPr>
        <w:t>поколение,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старшее</w:t>
      </w:r>
      <w:r>
        <w:rPr>
          <w:spacing w:val="-4"/>
          <w:sz w:val="28"/>
        </w:rPr>
        <w:t xml:space="preserve"> </w:t>
      </w:r>
      <w:r>
        <w:rPr>
          <w:sz w:val="28"/>
        </w:rPr>
        <w:t>поколение,</w:t>
      </w:r>
      <w:r>
        <w:rPr>
          <w:spacing w:val="-7"/>
          <w:sz w:val="28"/>
        </w:rPr>
        <w:t xml:space="preserve"> </w:t>
      </w:r>
      <w:r>
        <w:rPr>
          <w:sz w:val="28"/>
        </w:rPr>
        <w:t>культура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поведения;</w:t>
      </w:r>
      <w:r>
        <w:rPr>
          <w:spacing w:val="-2"/>
          <w:sz w:val="28"/>
        </w:rPr>
        <w:t xml:space="preserve"> </w:t>
      </w:r>
      <w:r>
        <w:rPr>
          <w:sz w:val="28"/>
        </w:rPr>
        <w:t>Родина,</w:t>
      </w:r>
      <w:r>
        <w:rPr>
          <w:spacing w:val="-5"/>
          <w:sz w:val="28"/>
        </w:rPr>
        <w:t xml:space="preserve"> </w:t>
      </w:r>
      <w:r>
        <w:rPr>
          <w:sz w:val="28"/>
        </w:rPr>
        <w:t>столица,</w:t>
      </w:r>
      <w:r>
        <w:rPr>
          <w:spacing w:val="-4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-3"/>
          <w:sz w:val="28"/>
        </w:rPr>
        <w:t xml:space="preserve"> </w:t>
      </w:r>
      <w:r>
        <w:rPr>
          <w:sz w:val="28"/>
        </w:rPr>
        <w:t>край,</w:t>
      </w:r>
      <w:r>
        <w:rPr>
          <w:spacing w:val="-4"/>
          <w:sz w:val="28"/>
        </w:rPr>
        <w:t xml:space="preserve"> </w:t>
      </w:r>
      <w:r>
        <w:rPr>
          <w:sz w:val="28"/>
        </w:rPr>
        <w:t>регион);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понятия и термины, связанные с миром природы (среда обитания,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тело,</w:t>
      </w:r>
      <w:r>
        <w:rPr>
          <w:spacing w:val="-2"/>
          <w:sz w:val="28"/>
        </w:rPr>
        <w:t xml:space="preserve"> </w:t>
      </w:r>
      <w:r>
        <w:rPr>
          <w:sz w:val="28"/>
        </w:rPr>
        <w:t>явление,</w:t>
      </w:r>
      <w:r>
        <w:rPr>
          <w:spacing w:val="-1"/>
          <w:sz w:val="28"/>
        </w:rPr>
        <w:t xml:space="preserve"> </w:t>
      </w:r>
      <w:r>
        <w:rPr>
          <w:sz w:val="28"/>
        </w:rPr>
        <w:t>вещество;</w:t>
      </w:r>
      <w:r>
        <w:rPr>
          <w:spacing w:val="1"/>
          <w:sz w:val="28"/>
        </w:rPr>
        <w:t xml:space="preserve"> </w:t>
      </w:r>
      <w:r>
        <w:rPr>
          <w:sz w:val="28"/>
        </w:rPr>
        <w:t>заповедник);</w:t>
      </w:r>
    </w:p>
    <w:p>
      <w:pPr>
        <w:sectPr>
          <w:footerReference w:type="default" r:id="rId22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понятия и термины, связанные с организацией своей жизни и охраны</w:t>
      </w:r>
      <w:r>
        <w:rPr>
          <w:spacing w:val="-67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(режим,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питание,</w:t>
      </w:r>
      <w:r>
        <w:rPr>
          <w:spacing w:val="1"/>
          <w:sz w:val="28"/>
        </w:rPr>
        <w:t xml:space="preserve"> </w:t>
      </w:r>
      <w:r>
        <w:rPr>
          <w:sz w:val="28"/>
        </w:rPr>
        <w:t>закаливание,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опасная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5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-16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-1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4"/>
          <w:sz w:val="28"/>
        </w:rPr>
        <w:t xml:space="preserve"> </w:t>
      </w:r>
      <w:r>
        <w:rPr>
          <w:sz w:val="28"/>
        </w:rPr>
        <w:t>Земле,</w:t>
      </w:r>
      <w:r>
        <w:rPr>
          <w:spacing w:val="-14"/>
          <w:sz w:val="28"/>
        </w:rPr>
        <w:t xml:space="preserve"> </w:t>
      </w:r>
      <w:r>
        <w:rPr>
          <w:sz w:val="28"/>
        </w:rPr>
        <w:t>отличие</w:t>
      </w:r>
      <w:r>
        <w:rPr>
          <w:spacing w:val="-14"/>
          <w:sz w:val="28"/>
        </w:rPr>
        <w:t xml:space="preserve"> </w:t>
      </w:r>
      <w:r>
        <w:rPr>
          <w:sz w:val="28"/>
        </w:rPr>
        <w:t>нашей</w:t>
      </w:r>
      <w:r>
        <w:rPr>
          <w:spacing w:val="-13"/>
          <w:sz w:val="28"/>
        </w:rPr>
        <w:t xml:space="preserve"> </w:t>
      </w:r>
      <w:r>
        <w:rPr>
          <w:sz w:val="28"/>
        </w:rPr>
        <w:t>планеты</w:t>
      </w:r>
      <w:r>
        <w:rPr>
          <w:spacing w:val="-15"/>
          <w:sz w:val="28"/>
        </w:rPr>
        <w:t xml:space="preserve"> </w:t>
      </w:r>
      <w:r>
        <w:rPr>
          <w:sz w:val="28"/>
        </w:rPr>
        <w:t>от</w:t>
      </w:r>
      <w:r>
        <w:rPr>
          <w:spacing w:val="-14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планет</w:t>
      </w:r>
      <w:r>
        <w:rPr>
          <w:spacing w:val="-1"/>
          <w:sz w:val="28"/>
        </w:rPr>
        <w:t xml:space="preserve"> </w:t>
      </w:r>
      <w:r>
        <w:rPr>
          <w:sz w:val="28"/>
        </w:rPr>
        <w:t>Солнечной системы;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создавать</w:t>
      </w:r>
      <w:r>
        <w:rPr>
          <w:spacing w:val="63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65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65"/>
          <w:sz w:val="28"/>
        </w:rPr>
        <w:t xml:space="preserve"> </w:t>
      </w:r>
      <w:r>
        <w:rPr>
          <w:sz w:val="28"/>
        </w:rPr>
        <w:t>на</w:t>
      </w:r>
      <w:r>
        <w:rPr>
          <w:spacing w:val="65"/>
          <w:sz w:val="28"/>
        </w:rPr>
        <w:t xml:space="preserve"> </w:t>
      </w:r>
      <w:r>
        <w:rPr>
          <w:sz w:val="28"/>
        </w:rPr>
        <w:t>предложенную</w:t>
      </w:r>
      <w:r>
        <w:rPr>
          <w:spacing w:val="63"/>
          <w:sz w:val="28"/>
        </w:rPr>
        <w:t xml:space="preserve"> </w:t>
      </w:r>
      <w:r>
        <w:rPr>
          <w:sz w:val="28"/>
        </w:rPr>
        <w:t>тему</w:t>
      </w:r>
      <w:r>
        <w:rPr>
          <w:spacing w:val="64"/>
          <w:sz w:val="28"/>
        </w:rPr>
        <w:t xml:space="preserve"> </w:t>
      </w:r>
      <w:r>
        <w:rPr>
          <w:sz w:val="28"/>
        </w:rPr>
        <w:t>(например,</w:t>
      </w:r>
    </w:p>
    <w:p>
      <w:pPr>
        <w:pStyle w:val="Style17"/>
        <w:spacing w:before="158" w:after="0"/>
        <w:ind w:left="250" w:hanging="0"/>
        <w:rPr>
          <w:sz w:val="28"/>
        </w:rPr>
      </w:pPr>
      <w:r>
        <w:rPr/>
        <w:t>«Моя</w:t>
      </w:r>
      <w:r>
        <w:rPr>
          <w:spacing w:val="-2"/>
        </w:rPr>
        <w:t xml:space="preserve"> </w:t>
      </w:r>
      <w:r>
        <w:rPr/>
        <w:t>семья»,</w:t>
      </w:r>
      <w:r>
        <w:rPr>
          <w:spacing w:val="-3"/>
        </w:rPr>
        <w:t xml:space="preserve"> </w:t>
      </w:r>
      <w:r>
        <w:rPr/>
        <w:t>«Какие</w:t>
      </w:r>
      <w:r>
        <w:rPr>
          <w:spacing w:val="-1"/>
        </w:rPr>
        <w:t xml:space="preserve"> </w:t>
      </w:r>
      <w:r>
        <w:rPr/>
        <w:t>бывают</w:t>
      </w:r>
      <w:r>
        <w:rPr>
          <w:spacing w:val="-3"/>
        </w:rPr>
        <w:t xml:space="preserve"> </w:t>
      </w:r>
      <w:r>
        <w:rPr/>
        <w:t>профессии?»,</w:t>
      </w:r>
      <w:r>
        <w:rPr>
          <w:spacing w:val="-3"/>
        </w:rPr>
        <w:t xml:space="preserve"> </w:t>
      </w:r>
      <w:r>
        <w:rPr/>
        <w:t>«Что</w:t>
      </w:r>
      <w:r>
        <w:rPr>
          <w:spacing w:val="-1"/>
        </w:rPr>
        <w:t xml:space="preserve"> </w:t>
      </w:r>
      <w:r>
        <w:rPr/>
        <w:t>«умеют» органы</w:t>
      </w:r>
      <w:r>
        <w:rPr>
          <w:spacing w:val="-2"/>
        </w:rPr>
        <w:t xml:space="preserve"> </w:t>
      </w:r>
      <w:r>
        <w:rPr/>
        <w:t>чувств?»,</w:t>
      </w:r>
      <w:r>
        <w:rPr>
          <w:spacing w:val="-2"/>
        </w:rPr>
        <w:t xml:space="preserve"> </w:t>
      </w:r>
      <w:r>
        <w:rPr/>
        <w:t>«Лес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415" w:leader="none"/>
        </w:tabs>
        <w:spacing w:before="158" w:after="0"/>
        <w:ind w:left="414" w:hanging="165"/>
        <w:rPr>
          <w:sz w:val="28"/>
        </w:rPr>
      </w:pPr>
      <w:r>
        <w:rPr>
          <w:sz w:val="28"/>
        </w:rPr>
        <w:t>природное</w:t>
      </w:r>
      <w:r>
        <w:rPr>
          <w:spacing w:val="-4"/>
          <w:sz w:val="28"/>
        </w:rPr>
        <w:t xml:space="preserve"> </w:t>
      </w:r>
      <w:r>
        <w:rPr>
          <w:sz w:val="28"/>
        </w:rPr>
        <w:t>сообщество»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2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высказывания-рассуждения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животного и растения как живого существа; связь изменений в живой природе с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явлениями</w:t>
      </w:r>
      <w:r>
        <w:rPr>
          <w:spacing w:val="-4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природы);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приводить примеры растений и животных, занесённых в Красную</w:t>
      </w:r>
      <w:r>
        <w:rPr>
          <w:spacing w:val="1"/>
          <w:sz w:val="28"/>
        </w:rPr>
        <w:t xml:space="preserve"> </w:t>
      </w:r>
      <w:r>
        <w:rPr>
          <w:sz w:val="28"/>
        </w:rPr>
        <w:t>книгу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 (на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примере 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местности);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описывать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-5"/>
          <w:sz w:val="28"/>
        </w:rPr>
        <w:t xml:space="preserve"> </w:t>
      </w:r>
      <w:r>
        <w:rPr>
          <w:sz w:val="28"/>
        </w:rPr>
        <w:t>от</w:t>
      </w:r>
      <w:r>
        <w:rPr>
          <w:spacing w:val="-4"/>
          <w:sz w:val="28"/>
        </w:rPr>
        <w:t xml:space="preserve"> </w:t>
      </w:r>
      <w:r>
        <w:rPr>
          <w:sz w:val="28"/>
        </w:rPr>
        <w:t>имени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участника.</w:t>
      </w:r>
    </w:p>
    <w:p>
      <w:pPr>
        <w:pStyle w:val="Style17"/>
        <w:spacing w:lineRule="auto" w:line="352" w:before="158" w:after="0"/>
        <w:ind w:left="250" w:right="267" w:firstLine="708"/>
        <w:rPr>
          <w:sz w:val="28"/>
        </w:rPr>
      </w:pP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7" w:firstLine="708"/>
        <w:jc w:val="left"/>
        <w:rPr>
          <w:sz w:val="28"/>
        </w:rPr>
      </w:pPr>
      <w:r>
        <w:rPr>
          <w:sz w:val="28"/>
        </w:rPr>
        <w:t>следовать образцу, предложенному плану и инструкции при решении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5" w:firstLine="708"/>
        <w:jc w:val="left"/>
        <w:rPr>
          <w:sz w:val="28"/>
        </w:rPr>
      </w:pPr>
      <w:r>
        <w:rPr>
          <w:sz w:val="28"/>
        </w:rPr>
        <w:t>контролировать</w:t>
      </w:r>
      <w:r>
        <w:rPr>
          <w:spacing w:val="25"/>
          <w:sz w:val="28"/>
        </w:rPr>
        <w:t xml:space="preserve"> </w:t>
      </w:r>
      <w:r>
        <w:rPr>
          <w:sz w:val="28"/>
        </w:rPr>
        <w:t>с</w:t>
      </w:r>
      <w:r>
        <w:rPr>
          <w:spacing w:val="27"/>
          <w:sz w:val="28"/>
        </w:rPr>
        <w:t xml:space="preserve"> </w:t>
      </w:r>
      <w:r>
        <w:rPr>
          <w:sz w:val="28"/>
        </w:rPr>
        <w:t>небольшой</w:t>
      </w:r>
      <w:r>
        <w:rPr>
          <w:spacing w:val="25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26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28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решению учебной задачи;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9" w:firstLine="708"/>
        <w:jc w:val="left"/>
        <w:rPr>
          <w:sz w:val="28"/>
        </w:rPr>
      </w:pPr>
      <w:r>
        <w:rPr>
          <w:sz w:val="28"/>
        </w:rPr>
        <w:t>оценивать</w:t>
      </w:r>
      <w:r>
        <w:rPr>
          <w:spacing w:val="2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5"/>
          <w:sz w:val="28"/>
        </w:rPr>
        <w:t xml:space="preserve"> </w:t>
      </w:r>
      <w:r>
        <w:rPr>
          <w:sz w:val="28"/>
        </w:rPr>
        <w:t>своей</w:t>
      </w:r>
      <w:r>
        <w:rPr>
          <w:spacing w:val="2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4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2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4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1"/>
          <w:sz w:val="28"/>
        </w:rPr>
        <w:t xml:space="preserve"> </w:t>
      </w:r>
      <w:r>
        <w:rPr>
          <w:sz w:val="28"/>
        </w:rPr>
        <w:t>спокойно,</w:t>
      </w:r>
      <w:r>
        <w:rPr>
          <w:spacing w:val="-1"/>
          <w:sz w:val="28"/>
        </w:rPr>
        <w:t xml:space="preserve"> </w:t>
      </w:r>
      <w:r>
        <w:rPr>
          <w:sz w:val="28"/>
        </w:rPr>
        <w:t>без</w:t>
      </w:r>
      <w:r>
        <w:rPr>
          <w:spacing w:val="-2"/>
          <w:sz w:val="28"/>
        </w:rPr>
        <w:t xml:space="preserve"> </w:t>
      </w:r>
      <w:r>
        <w:rPr>
          <w:sz w:val="28"/>
        </w:rPr>
        <w:t>обид принимать</w:t>
      </w:r>
      <w:r>
        <w:rPr>
          <w:spacing w:val="-1"/>
          <w:sz w:val="28"/>
        </w:rPr>
        <w:t xml:space="preserve"> </w:t>
      </w:r>
      <w:r>
        <w:rPr>
          <w:sz w:val="28"/>
        </w:rPr>
        <w:t>советы</w:t>
      </w:r>
      <w:r>
        <w:rPr>
          <w:spacing w:val="-3"/>
          <w:sz w:val="28"/>
        </w:rPr>
        <w:t xml:space="preserve"> </w:t>
      </w:r>
      <w:r>
        <w:rPr>
          <w:sz w:val="28"/>
        </w:rPr>
        <w:t>и замечания.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Совместная</w:t>
      </w:r>
      <w:r>
        <w:rPr>
          <w:spacing w:val="-7"/>
        </w:rPr>
        <w:t xml:space="preserve"> </w:t>
      </w:r>
      <w:r>
        <w:rPr/>
        <w:t>деятельность</w:t>
      </w:r>
      <w:r>
        <w:rPr>
          <w:spacing w:val="-5"/>
        </w:rPr>
        <w:t xml:space="preserve"> </w:t>
      </w:r>
      <w:r>
        <w:rPr/>
        <w:t>способствует</w:t>
      </w:r>
      <w:r>
        <w:rPr>
          <w:spacing w:val="-4"/>
        </w:rPr>
        <w:t xml:space="preserve"> </w:t>
      </w:r>
      <w:r>
        <w:rPr/>
        <w:t>формированию</w:t>
      </w:r>
      <w:r>
        <w:rPr>
          <w:spacing w:val="-4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6" w:firstLine="708"/>
        <w:rPr>
          <w:sz w:val="28"/>
        </w:rPr>
      </w:pPr>
      <w:r>
        <w:rPr>
          <w:sz w:val="28"/>
        </w:rPr>
        <w:t>строить</w:t>
      </w:r>
      <w:r>
        <w:rPr>
          <w:spacing w:val="-17"/>
          <w:sz w:val="28"/>
        </w:rPr>
        <w:t xml:space="preserve"> </w:t>
      </w:r>
      <w:r>
        <w:rPr>
          <w:sz w:val="28"/>
        </w:rPr>
        <w:t>свою</w:t>
      </w:r>
      <w:r>
        <w:rPr>
          <w:spacing w:val="-16"/>
          <w:sz w:val="28"/>
        </w:rPr>
        <w:t xml:space="preserve"> </w:t>
      </w:r>
      <w:r>
        <w:rPr>
          <w:sz w:val="28"/>
        </w:rPr>
        <w:t>учебную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игровую</w:t>
      </w:r>
      <w:r>
        <w:rPr>
          <w:spacing w:val="-16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-17"/>
          <w:sz w:val="28"/>
        </w:rPr>
        <w:t xml:space="preserve"> </w:t>
      </w:r>
      <w:r>
        <w:rPr>
          <w:sz w:val="28"/>
        </w:rPr>
        <w:t>житейские</w:t>
      </w:r>
      <w:r>
        <w:rPr>
          <w:spacing w:val="-15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-4"/>
          <w:sz w:val="28"/>
        </w:rPr>
        <w:t xml:space="preserve"> </w:t>
      </w:r>
      <w:r>
        <w:rPr>
          <w:sz w:val="28"/>
        </w:rPr>
        <w:t>поведения, принятыми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sz w:val="28"/>
        </w:rPr>
      </w:pPr>
      <w:r>
        <w:rPr>
          <w:sz w:val="28"/>
        </w:rPr>
        <w:t>оценивать жизненные ситуации с точки зрения правил 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терпения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 уважения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собеседнику;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проводить в парах (группах) простые опыты по определению свойств</w:t>
      </w:r>
      <w:r>
        <w:rPr>
          <w:spacing w:val="-67"/>
          <w:sz w:val="28"/>
        </w:rPr>
        <w:t xml:space="preserve"> </w:t>
      </w:r>
      <w:r>
        <w:rPr>
          <w:sz w:val="28"/>
        </w:rPr>
        <w:t>разных веществ (вода, молоко, сахар, соль, железо), совместно намечать план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оценивать свой</w:t>
      </w:r>
      <w:r>
        <w:rPr>
          <w:spacing w:val="1"/>
          <w:sz w:val="28"/>
        </w:rPr>
        <w:t xml:space="preserve"> </w:t>
      </w:r>
      <w:r>
        <w:rPr>
          <w:sz w:val="28"/>
        </w:rPr>
        <w:t>вклад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общее</w:t>
      </w:r>
      <w:r>
        <w:rPr>
          <w:spacing w:val="-3"/>
          <w:sz w:val="28"/>
        </w:rPr>
        <w:t xml:space="preserve"> </w:t>
      </w:r>
      <w:r>
        <w:rPr>
          <w:sz w:val="28"/>
        </w:rPr>
        <w:t>дело;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конфликтов,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(из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предложенных)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разрешения.</w:t>
      </w:r>
    </w:p>
    <w:p>
      <w:pPr>
        <w:sectPr>
          <w:footerReference w:type="default" r:id="rId22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1011" w:right="5298" w:hanging="0"/>
        <w:rPr>
          <w:sz w:val="28"/>
        </w:rPr>
      </w:pPr>
      <w:r>
        <w:rPr/>
        <w:t>Содержание обучения в 3 классе.</w:t>
      </w:r>
      <w:r>
        <w:rPr>
          <w:spacing w:val="-67"/>
        </w:rPr>
        <w:t xml:space="preserve"> </w:t>
      </w:r>
      <w:r>
        <w:rPr/>
        <w:t>Человек</w:t>
      </w:r>
      <w:r>
        <w:rPr>
          <w:spacing w:val="-4"/>
        </w:rPr>
        <w:t xml:space="preserve"> </w:t>
      </w:r>
      <w:r>
        <w:rPr/>
        <w:t>и общество.</w:t>
      </w:r>
    </w:p>
    <w:p>
      <w:pPr>
        <w:pStyle w:val="Style17"/>
        <w:spacing w:lineRule="auto" w:line="352" w:before="70" w:after="0"/>
        <w:ind w:left="250" w:right="258" w:firstLine="708"/>
        <w:rPr>
          <w:sz w:val="28"/>
        </w:rPr>
      </w:pPr>
      <w:r>
        <w:rPr/>
        <w:t>Общество как совокупность людей, которые объединены общей культурой</w:t>
      </w:r>
      <w:r>
        <w:rPr>
          <w:spacing w:val="1"/>
        </w:rPr>
        <w:t xml:space="preserve"> </w:t>
      </w:r>
      <w:r>
        <w:rPr/>
        <w:t>и связаны друг с другом совместной деятельностью во имя общей цели. Наша</w:t>
      </w:r>
      <w:r>
        <w:rPr>
          <w:spacing w:val="1"/>
        </w:rPr>
        <w:t xml:space="preserve"> </w:t>
      </w:r>
      <w:r>
        <w:rPr/>
        <w:t>Родина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Российская</w:t>
      </w:r>
      <w:r>
        <w:rPr>
          <w:spacing w:val="1"/>
        </w:rPr>
        <w:t xml:space="preserve"> </w:t>
      </w:r>
      <w:r>
        <w:rPr/>
        <w:t>Федерация.</w:t>
      </w:r>
      <w:r>
        <w:rPr>
          <w:spacing w:val="1"/>
        </w:rPr>
        <w:t xml:space="preserve"> </w:t>
      </w:r>
      <w:r>
        <w:rPr/>
        <w:t>Уникальные</w:t>
      </w:r>
      <w:r>
        <w:rPr>
          <w:spacing w:val="1"/>
        </w:rPr>
        <w:t xml:space="preserve"> </w:t>
      </w:r>
      <w:r>
        <w:rPr/>
        <w:t>памятники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России,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края.</w:t>
      </w:r>
      <w:r>
        <w:rPr>
          <w:spacing w:val="1"/>
        </w:rPr>
        <w:t xml:space="preserve"> </w:t>
      </w:r>
      <w:r>
        <w:rPr/>
        <w:t>Государственная</w:t>
      </w:r>
      <w:r>
        <w:rPr>
          <w:spacing w:val="1"/>
        </w:rPr>
        <w:t xml:space="preserve"> </w:t>
      </w:r>
      <w:r>
        <w:rPr/>
        <w:t>символика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своего</w:t>
      </w:r>
      <w:r>
        <w:rPr>
          <w:spacing w:val="1"/>
        </w:rPr>
        <w:t xml:space="preserve"> </w:t>
      </w:r>
      <w:r>
        <w:rPr/>
        <w:t>региона. Города Золотого кольца России. Народы России. Уважение к культуре,</w:t>
      </w:r>
      <w:r>
        <w:rPr>
          <w:spacing w:val="1"/>
        </w:rPr>
        <w:t xml:space="preserve"> </w:t>
      </w:r>
      <w:r>
        <w:rPr/>
        <w:t>традициям</w:t>
      </w:r>
      <w:r>
        <w:rPr>
          <w:spacing w:val="-3"/>
        </w:rPr>
        <w:t xml:space="preserve"> </w:t>
      </w:r>
      <w:r>
        <w:rPr/>
        <w:t>своего</w:t>
      </w:r>
      <w:r>
        <w:rPr>
          <w:spacing w:val="-4"/>
        </w:rPr>
        <w:t xml:space="preserve"> </w:t>
      </w:r>
      <w:r>
        <w:rPr/>
        <w:t>народа</w:t>
      </w:r>
      <w:r>
        <w:rPr>
          <w:spacing w:val="-5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других</w:t>
      </w:r>
      <w:r>
        <w:rPr>
          <w:spacing w:val="-1"/>
        </w:rPr>
        <w:t xml:space="preserve"> </w:t>
      </w:r>
      <w:r>
        <w:rPr/>
        <w:t>народов,</w:t>
      </w:r>
      <w:r>
        <w:rPr>
          <w:spacing w:val="-3"/>
        </w:rPr>
        <w:t xml:space="preserve"> </w:t>
      </w:r>
      <w:r>
        <w:rPr/>
        <w:t>государственным</w:t>
      </w:r>
      <w:r>
        <w:rPr>
          <w:spacing w:val="-3"/>
        </w:rPr>
        <w:t xml:space="preserve"> </w:t>
      </w:r>
      <w:r>
        <w:rPr/>
        <w:t>символам</w:t>
      </w:r>
      <w:r>
        <w:rPr>
          <w:spacing w:val="-3"/>
        </w:rPr>
        <w:t xml:space="preserve"> </w:t>
      </w:r>
      <w:r>
        <w:rPr/>
        <w:t>России.</w:t>
      </w:r>
    </w:p>
    <w:p>
      <w:pPr>
        <w:pStyle w:val="Style17"/>
        <w:spacing w:lineRule="auto" w:line="352" w:before="2" w:after="0"/>
        <w:ind w:left="250" w:right="266" w:firstLine="708"/>
        <w:rPr>
          <w:sz w:val="28"/>
        </w:rPr>
      </w:pPr>
      <w:r>
        <w:rPr/>
        <w:t>Семья - коллектив близких, родных людей. Семейный бюджет, доходы и</w:t>
      </w:r>
      <w:r>
        <w:rPr>
          <w:spacing w:val="1"/>
        </w:rPr>
        <w:t xml:space="preserve"> </w:t>
      </w:r>
      <w:r>
        <w:rPr/>
        <w:t>расходы</w:t>
      </w:r>
      <w:r>
        <w:rPr>
          <w:spacing w:val="-1"/>
        </w:rPr>
        <w:t xml:space="preserve"> </w:t>
      </w:r>
      <w:r>
        <w:rPr/>
        <w:t>семьи.</w:t>
      </w:r>
      <w:r>
        <w:rPr>
          <w:spacing w:val="-1"/>
        </w:rPr>
        <w:t xml:space="preserve"> </w:t>
      </w:r>
      <w:r>
        <w:rPr/>
        <w:t>Уважение к семейным</w:t>
      </w:r>
      <w:r>
        <w:rPr>
          <w:spacing w:val="-1"/>
        </w:rPr>
        <w:t xml:space="preserve"> </w:t>
      </w:r>
      <w:r>
        <w:rPr/>
        <w:t>ценностям.</w:t>
      </w:r>
    </w:p>
    <w:p>
      <w:pPr>
        <w:pStyle w:val="Style17"/>
        <w:spacing w:lineRule="auto" w:line="352" w:before="1" w:after="0"/>
        <w:ind w:left="250" w:right="258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нравственного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социуме.</w:t>
      </w:r>
      <w:r>
        <w:rPr>
          <w:spacing w:val="1"/>
        </w:rPr>
        <w:t xml:space="preserve"> </w:t>
      </w:r>
      <w:r>
        <w:rPr/>
        <w:t>Внимание,</w:t>
      </w:r>
      <w:r>
        <w:rPr>
          <w:spacing w:val="1"/>
        </w:rPr>
        <w:t xml:space="preserve"> </w:t>
      </w:r>
      <w:r>
        <w:rPr/>
        <w:t>уважительное</w:t>
      </w:r>
      <w:r>
        <w:rPr>
          <w:spacing w:val="1"/>
        </w:rPr>
        <w:t xml:space="preserve"> </w:t>
      </w:r>
      <w:r>
        <w:rPr/>
        <w:t>отношение</w:t>
      </w:r>
      <w:r>
        <w:rPr>
          <w:spacing w:val="-2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людям</w:t>
      </w:r>
      <w:r>
        <w:rPr>
          <w:spacing w:val="-5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ограниченными</w:t>
      </w:r>
      <w:r>
        <w:rPr>
          <w:spacing w:val="-2"/>
        </w:rPr>
        <w:t xml:space="preserve"> </w:t>
      </w:r>
      <w:r>
        <w:rPr/>
        <w:t>возможностями здоровья,</w:t>
      </w:r>
      <w:r>
        <w:rPr>
          <w:spacing w:val="-2"/>
        </w:rPr>
        <w:t xml:space="preserve"> </w:t>
      </w:r>
      <w:r>
        <w:rPr/>
        <w:t>забота</w:t>
      </w:r>
      <w:r>
        <w:rPr>
          <w:spacing w:val="-1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них.</w:t>
      </w:r>
    </w:p>
    <w:p>
      <w:pPr>
        <w:pStyle w:val="Style17"/>
        <w:spacing w:lineRule="auto" w:line="352" w:before="1" w:after="0"/>
        <w:ind w:left="250" w:right="264" w:firstLine="708"/>
        <w:rPr>
          <w:sz w:val="28"/>
        </w:rPr>
      </w:pPr>
      <w:r>
        <w:rPr/>
        <w:t>Значение</w:t>
      </w:r>
      <w:r>
        <w:rPr>
          <w:spacing w:val="-12"/>
        </w:rPr>
        <w:t xml:space="preserve"> </w:t>
      </w:r>
      <w:r>
        <w:rPr/>
        <w:t>труда</w:t>
      </w:r>
      <w:r>
        <w:rPr>
          <w:spacing w:val="-11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жизни</w:t>
      </w:r>
      <w:r>
        <w:rPr>
          <w:spacing w:val="-10"/>
        </w:rPr>
        <w:t xml:space="preserve"> </w:t>
      </w:r>
      <w:r>
        <w:rPr/>
        <w:t>человека</w:t>
      </w:r>
      <w:r>
        <w:rPr>
          <w:spacing w:val="-12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общества.</w:t>
      </w:r>
      <w:r>
        <w:rPr>
          <w:spacing w:val="-13"/>
        </w:rPr>
        <w:t xml:space="preserve"> </w:t>
      </w:r>
      <w:r>
        <w:rPr/>
        <w:t>Трудолюбие</w:t>
      </w:r>
      <w:r>
        <w:rPr>
          <w:spacing w:val="-11"/>
        </w:rPr>
        <w:t xml:space="preserve"> </w:t>
      </w:r>
      <w:r>
        <w:rPr/>
        <w:t>как</w:t>
      </w:r>
      <w:r>
        <w:rPr>
          <w:spacing w:val="-11"/>
        </w:rPr>
        <w:t xml:space="preserve"> </w:t>
      </w:r>
      <w:r>
        <w:rPr/>
        <w:t>общественно</w:t>
      </w:r>
      <w:r>
        <w:rPr>
          <w:spacing w:val="-68"/>
        </w:rPr>
        <w:t xml:space="preserve"> </w:t>
      </w:r>
      <w:r>
        <w:rPr>
          <w:spacing w:val="-1"/>
        </w:rPr>
        <w:t>значимая</w:t>
      </w:r>
      <w:r>
        <w:rPr>
          <w:spacing w:val="-14"/>
        </w:rPr>
        <w:t xml:space="preserve"> </w:t>
      </w:r>
      <w:r>
        <w:rPr/>
        <w:t>ценность</w:t>
      </w:r>
      <w:r>
        <w:rPr>
          <w:spacing w:val="-13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культуре</w:t>
      </w:r>
      <w:r>
        <w:rPr>
          <w:spacing w:val="-12"/>
        </w:rPr>
        <w:t xml:space="preserve"> </w:t>
      </w:r>
      <w:r>
        <w:rPr/>
        <w:t>народов</w:t>
      </w:r>
      <w:r>
        <w:rPr>
          <w:spacing w:val="-13"/>
        </w:rPr>
        <w:t xml:space="preserve"> </w:t>
      </w:r>
      <w:r>
        <w:rPr/>
        <w:t>России.</w:t>
      </w:r>
      <w:r>
        <w:rPr>
          <w:spacing w:val="-12"/>
        </w:rPr>
        <w:t xml:space="preserve"> </w:t>
      </w:r>
      <w:r>
        <w:rPr/>
        <w:t>Особенности</w:t>
      </w:r>
      <w:r>
        <w:rPr>
          <w:spacing w:val="-17"/>
        </w:rPr>
        <w:t xml:space="preserve"> </w:t>
      </w:r>
      <w:r>
        <w:rPr/>
        <w:t>труда</w:t>
      </w:r>
      <w:r>
        <w:rPr>
          <w:spacing w:val="-12"/>
        </w:rPr>
        <w:t xml:space="preserve"> </w:t>
      </w:r>
      <w:r>
        <w:rPr/>
        <w:t>людей</w:t>
      </w:r>
      <w:r>
        <w:rPr>
          <w:spacing w:val="-14"/>
        </w:rPr>
        <w:t xml:space="preserve"> </w:t>
      </w:r>
      <w:r>
        <w:rPr/>
        <w:t>родного</w:t>
      </w:r>
      <w:r>
        <w:rPr>
          <w:spacing w:val="-67"/>
        </w:rPr>
        <w:t xml:space="preserve"> </w:t>
      </w:r>
      <w:r>
        <w:rPr/>
        <w:t>края,</w:t>
      </w:r>
      <w:r>
        <w:rPr>
          <w:spacing w:val="-1"/>
        </w:rPr>
        <w:t xml:space="preserve"> </w:t>
      </w:r>
      <w:r>
        <w:rPr/>
        <w:t>их</w:t>
      </w:r>
      <w:r>
        <w:rPr>
          <w:spacing w:val="-2"/>
        </w:rPr>
        <w:t xml:space="preserve"> </w:t>
      </w:r>
      <w:r>
        <w:rPr/>
        <w:t>профессии.</w:t>
      </w:r>
    </w:p>
    <w:p>
      <w:pPr>
        <w:pStyle w:val="Style17"/>
        <w:spacing w:lineRule="auto" w:line="352" w:before="1" w:after="0"/>
        <w:ind w:left="250" w:right="261" w:firstLine="708"/>
        <w:rPr>
          <w:sz w:val="28"/>
        </w:rPr>
      </w:pPr>
      <w:r>
        <w:rPr/>
        <w:t>Страны и народы мира. Памятники природы и культуры - символы стран, в</w:t>
      </w:r>
      <w:r>
        <w:rPr>
          <w:spacing w:val="-67"/>
        </w:rPr>
        <w:t xml:space="preserve"> </w:t>
      </w:r>
      <w:r>
        <w:rPr/>
        <w:t>которых они</w:t>
      </w:r>
      <w:r>
        <w:rPr>
          <w:spacing w:val="-3"/>
        </w:rPr>
        <w:t xml:space="preserve"> </w:t>
      </w:r>
      <w:r>
        <w:rPr/>
        <w:t>находятся.</w:t>
      </w:r>
    </w:p>
    <w:p>
      <w:pPr>
        <w:pStyle w:val="Style17"/>
        <w:ind w:left="958" w:hanging="0"/>
        <w:rPr>
          <w:sz w:val="28"/>
        </w:rPr>
      </w:pPr>
      <w:r>
        <w:rPr/>
        <w:t>Человек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природа.</w:t>
      </w:r>
    </w:p>
    <w:p>
      <w:pPr>
        <w:pStyle w:val="Style17"/>
        <w:spacing w:before="159" w:after="0"/>
        <w:ind w:left="958" w:hanging="0"/>
        <w:rPr>
          <w:sz w:val="28"/>
        </w:rPr>
      </w:pPr>
      <w:r>
        <w:rPr/>
        <w:t>Методы</w:t>
      </w:r>
      <w:r>
        <w:rPr>
          <w:spacing w:val="-5"/>
        </w:rPr>
        <w:t xml:space="preserve"> </w:t>
      </w:r>
      <w:r>
        <w:rPr/>
        <w:t>изучения</w:t>
      </w:r>
      <w:r>
        <w:rPr>
          <w:spacing w:val="-4"/>
        </w:rPr>
        <w:t xml:space="preserve"> </w:t>
      </w:r>
      <w:r>
        <w:rPr/>
        <w:t>природы.</w:t>
      </w:r>
      <w:r>
        <w:rPr>
          <w:spacing w:val="-3"/>
        </w:rPr>
        <w:t xml:space="preserve"> </w:t>
      </w:r>
      <w:r>
        <w:rPr/>
        <w:t>Карта</w:t>
      </w:r>
      <w:r>
        <w:rPr>
          <w:spacing w:val="-2"/>
        </w:rPr>
        <w:t xml:space="preserve"> </w:t>
      </w:r>
      <w:r>
        <w:rPr/>
        <w:t>мира.</w:t>
      </w:r>
      <w:r>
        <w:rPr>
          <w:spacing w:val="-2"/>
        </w:rPr>
        <w:t xml:space="preserve"> </w:t>
      </w:r>
      <w:r>
        <w:rPr/>
        <w:t>Материки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части</w:t>
      </w:r>
      <w:r>
        <w:rPr>
          <w:spacing w:val="-5"/>
        </w:rPr>
        <w:t xml:space="preserve"> </w:t>
      </w:r>
      <w:r>
        <w:rPr/>
        <w:t>света.</w:t>
      </w:r>
    </w:p>
    <w:p>
      <w:pPr>
        <w:pStyle w:val="Style17"/>
        <w:spacing w:lineRule="auto" w:line="352" w:before="158" w:after="0"/>
        <w:ind w:left="250" w:right="261" w:firstLine="708"/>
        <w:rPr>
          <w:sz w:val="28"/>
        </w:rPr>
      </w:pPr>
      <w:r>
        <w:rPr/>
        <w:t>Вещество. Разнообразие веществ в окружающем мире. Примеры веществ:</w:t>
      </w:r>
      <w:r>
        <w:rPr>
          <w:spacing w:val="1"/>
        </w:rPr>
        <w:t xml:space="preserve"> </w:t>
      </w:r>
      <w:r>
        <w:rPr/>
        <w:t>соль, сахар, вода, природный газ. Твёрдые тела, жидкости, газы. Простейшие</w:t>
      </w:r>
      <w:r>
        <w:rPr>
          <w:spacing w:val="1"/>
        </w:rPr>
        <w:t xml:space="preserve"> </w:t>
      </w:r>
      <w:r>
        <w:rPr/>
        <w:t>практические работы с веществами, жидкостями, газами. Воздух - смесь газов.</w:t>
      </w:r>
      <w:r>
        <w:rPr>
          <w:spacing w:val="1"/>
        </w:rPr>
        <w:t xml:space="preserve"> </w:t>
      </w:r>
      <w:r>
        <w:rPr/>
        <w:t>Свойства воздуха. Значение воздуха для растений, животных, человека. Вода.</w:t>
      </w:r>
      <w:r>
        <w:rPr>
          <w:spacing w:val="1"/>
        </w:rPr>
        <w:t xml:space="preserve"> </w:t>
      </w:r>
      <w:r>
        <w:rPr/>
        <w:t>Свойства воды. Состояния воды, её распространение в природе, значение для</w:t>
      </w:r>
      <w:r>
        <w:rPr>
          <w:spacing w:val="1"/>
        </w:rPr>
        <w:t xml:space="preserve"> </w:t>
      </w:r>
      <w:r>
        <w:rPr/>
        <w:t>живых</w:t>
      </w:r>
      <w:r>
        <w:rPr>
          <w:spacing w:val="-6"/>
        </w:rPr>
        <w:t xml:space="preserve"> </w:t>
      </w:r>
      <w:r>
        <w:rPr/>
        <w:t>организмов</w:t>
      </w:r>
      <w:r>
        <w:rPr>
          <w:spacing w:val="-6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хозяйственной</w:t>
      </w:r>
      <w:r>
        <w:rPr>
          <w:spacing w:val="-6"/>
        </w:rPr>
        <w:t xml:space="preserve"> </w:t>
      </w:r>
      <w:r>
        <w:rPr/>
        <w:t>жизни</w:t>
      </w:r>
      <w:r>
        <w:rPr>
          <w:spacing w:val="-4"/>
        </w:rPr>
        <w:t xml:space="preserve"> </w:t>
      </w:r>
      <w:r>
        <w:rPr/>
        <w:t>человека.</w:t>
      </w:r>
      <w:r>
        <w:rPr>
          <w:spacing w:val="-5"/>
        </w:rPr>
        <w:t xml:space="preserve"> </w:t>
      </w:r>
      <w:r>
        <w:rPr/>
        <w:t>Круговорот</w:t>
      </w:r>
      <w:r>
        <w:rPr>
          <w:spacing w:val="-5"/>
        </w:rPr>
        <w:t xml:space="preserve"> </w:t>
      </w:r>
      <w:r>
        <w:rPr/>
        <w:t>воды</w:t>
      </w:r>
      <w:r>
        <w:rPr>
          <w:spacing w:val="-6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природе.</w:t>
      </w:r>
      <w:r>
        <w:rPr>
          <w:spacing w:val="-67"/>
        </w:rPr>
        <w:t xml:space="preserve"> </w:t>
      </w:r>
      <w:r>
        <w:rPr/>
        <w:t>Охрана</w:t>
      </w:r>
      <w:r>
        <w:rPr>
          <w:spacing w:val="-1"/>
        </w:rPr>
        <w:t xml:space="preserve"> </w:t>
      </w:r>
      <w:r>
        <w:rPr/>
        <w:t>воздуха,</w:t>
      </w:r>
      <w:r>
        <w:rPr>
          <w:spacing w:val="-1"/>
        </w:rPr>
        <w:t xml:space="preserve"> </w:t>
      </w:r>
      <w:r>
        <w:rPr/>
        <w:t>воды.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Горные</w:t>
      </w:r>
      <w:r>
        <w:rPr>
          <w:spacing w:val="1"/>
        </w:rPr>
        <w:t xml:space="preserve"> </w:t>
      </w:r>
      <w:r>
        <w:rPr/>
        <w:t>породы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минералы.</w:t>
      </w:r>
      <w:r>
        <w:rPr>
          <w:spacing w:val="1"/>
        </w:rPr>
        <w:t xml:space="preserve"> </w:t>
      </w:r>
      <w:r>
        <w:rPr/>
        <w:t>Полезные</w:t>
      </w:r>
      <w:r>
        <w:rPr>
          <w:spacing w:val="1"/>
        </w:rPr>
        <w:t xml:space="preserve"> </w:t>
      </w:r>
      <w:r>
        <w:rPr/>
        <w:t>ископаемые,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хозяйстве</w:t>
      </w:r>
      <w:r>
        <w:rPr>
          <w:spacing w:val="1"/>
        </w:rPr>
        <w:t xml:space="preserve"> </w:t>
      </w:r>
      <w:r>
        <w:rPr/>
        <w:t>человека,</w:t>
      </w:r>
      <w:r>
        <w:rPr>
          <w:spacing w:val="1"/>
        </w:rPr>
        <w:t xml:space="preserve"> </w:t>
      </w:r>
      <w:r>
        <w:rPr/>
        <w:t>бережное</w:t>
      </w:r>
      <w:r>
        <w:rPr>
          <w:spacing w:val="1"/>
        </w:rPr>
        <w:t xml:space="preserve"> </w:t>
      </w:r>
      <w:r>
        <w:rPr/>
        <w:t>отношение</w:t>
      </w:r>
      <w:r>
        <w:rPr>
          <w:spacing w:val="1"/>
        </w:rPr>
        <w:t xml:space="preserve"> </w:t>
      </w:r>
      <w:r>
        <w:rPr/>
        <w:t>людей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полезным</w:t>
      </w:r>
      <w:r>
        <w:rPr>
          <w:spacing w:val="1"/>
        </w:rPr>
        <w:t xml:space="preserve"> </w:t>
      </w:r>
      <w:r>
        <w:rPr/>
        <w:t>ископаемым.</w:t>
      </w:r>
      <w:r>
        <w:rPr>
          <w:spacing w:val="1"/>
        </w:rPr>
        <w:t xml:space="preserve"> </w:t>
      </w:r>
      <w:r>
        <w:rPr/>
        <w:t>Полезные ископаемые родного края (2 - 3 примера). Почва, её состав, значение</w:t>
      </w:r>
      <w:r>
        <w:rPr>
          <w:spacing w:val="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живой природы</w:t>
      </w:r>
      <w:r>
        <w:rPr>
          <w:spacing w:val="-4"/>
        </w:rPr>
        <w:t xml:space="preserve"> </w:t>
      </w:r>
      <w:r>
        <w:rPr/>
        <w:t>и хозяйственной жизни человека.</w:t>
      </w:r>
    </w:p>
    <w:p>
      <w:pPr>
        <w:pStyle w:val="Style17"/>
        <w:spacing w:before="1" w:after="0"/>
        <w:ind w:left="1030" w:hanging="0"/>
        <w:rPr>
          <w:sz w:val="28"/>
        </w:rPr>
      </w:pPr>
      <w:r>
        <w:rPr/>
        <w:t>Первоначальные</w:t>
      </w:r>
      <w:r>
        <w:rPr>
          <w:spacing w:val="-5"/>
        </w:rPr>
        <w:t xml:space="preserve"> </w:t>
      </w:r>
      <w:r>
        <w:rPr/>
        <w:t>представления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бактериях.</w:t>
      </w:r>
    </w:p>
    <w:p>
      <w:pPr>
        <w:sectPr>
          <w:footerReference w:type="default" r:id="rId22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958" w:right="266" w:firstLine="72"/>
        <w:rPr>
          <w:sz w:val="28"/>
        </w:rPr>
      </w:pPr>
      <w:r>
        <w:rPr/>
        <w:t>Грибы: строение шляпочных грибов. Грибы съедобные и несъедобные.</w:t>
      </w:r>
      <w:r>
        <w:rPr>
          <w:spacing w:val="1"/>
        </w:rPr>
        <w:t xml:space="preserve"> </w:t>
      </w:r>
      <w:r>
        <w:rPr/>
        <w:t>Разнообразие</w:t>
      </w:r>
      <w:r>
        <w:rPr>
          <w:spacing w:val="27"/>
        </w:rPr>
        <w:t xml:space="preserve"> </w:t>
      </w:r>
      <w:r>
        <w:rPr/>
        <w:t>растений.</w:t>
      </w:r>
      <w:r>
        <w:rPr>
          <w:spacing w:val="28"/>
        </w:rPr>
        <w:t xml:space="preserve"> </w:t>
      </w:r>
      <w:r>
        <w:rPr/>
        <w:t>Зависимость</w:t>
      </w:r>
      <w:r>
        <w:rPr>
          <w:spacing w:val="26"/>
        </w:rPr>
        <w:t xml:space="preserve"> </w:t>
      </w:r>
      <w:r>
        <w:rPr/>
        <w:t>жизненного</w:t>
      </w:r>
      <w:r>
        <w:rPr>
          <w:spacing w:val="28"/>
        </w:rPr>
        <w:t xml:space="preserve"> </w:t>
      </w:r>
      <w:r>
        <w:rPr/>
        <w:t>цикла</w:t>
      </w:r>
      <w:r>
        <w:rPr>
          <w:spacing w:val="26"/>
        </w:rPr>
        <w:t xml:space="preserve"> </w:t>
      </w:r>
      <w:r>
        <w:rPr/>
        <w:t>организмов</w:t>
      </w:r>
      <w:r>
        <w:rPr>
          <w:spacing w:val="26"/>
        </w:rPr>
        <w:t xml:space="preserve"> </w:t>
      </w:r>
      <w:r>
        <w:rPr/>
        <w:t>от</w:t>
      </w:r>
    </w:p>
    <w:p>
      <w:pPr>
        <w:pStyle w:val="Style17"/>
        <w:spacing w:lineRule="auto" w:line="352" w:before="70" w:after="0"/>
        <w:ind w:left="250" w:right="259" w:hanging="0"/>
        <w:rPr>
          <w:sz w:val="28"/>
        </w:rPr>
      </w:pPr>
      <w:r>
        <w:rPr/>
        <w:t>условий окружающей среды. Размножение и развитие растений. Особенности</w:t>
      </w:r>
      <w:r>
        <w:rPr>
          <w:spacing w:val="1"/>
        </w:rPr>
        <w:t xml:space="preserve"> </w:t>
      </w:r>
      <w:r>
        <w:rPr/>
        <w:t>питания и дыхания растений. Роль растений в природе и жизни людей, бережное</w:t>
      </w:r>
      <w:r>
        <w:rPr>
          <w:spacing w:val="1"/>
        </w:rPr>
        <w:t xml:space="preserve"> </w:t>
      </w:r>
      <w:r>
        <w:rPr/>
        <w:t>отношение человека к растениям. Условия, необходимые для жизни растения</w:t>
      </w:r>
      <w:r>
        <w:rPr>
          <w:spacing w:val="1"/>
        </w:rPr>
        <w:t xml:space="preserve"> </w:t>
      </w:r>
      <w:r>
        <w:rPr/>
        <w:t>(свет, тепло, воздух, вода). Наблюдение роста растений, фиксация изменений.</w:t>
      </w:r>
      <w:r>
        <w:rPr>
          <w:spacing w:val="1"/>
        </w:rPr>
        <w:t xml:space="preserve"> </w:t>
      </w:r>
      <w:r>
        <w:rPr>
          <w:spacing w:val="-1"/>
        </w:rPr>
        <w:t>Растения</w:t>
      </w:r>
      <w:r>
        <w:rPr>
          <w:spacing w:val="-17"/>
        </w:rPr>
        <w:t xml:space="preserve"> </w:t>
      </w:r>
      <w:r>
        <w:rPr>
          <w:spacing w:val="-1"/>
        </w:rPr>
        <w:t>родного</w:t>
      </w:r>
      <w:r>
        <w:rPr>
          <w:spacing w:val="-15"/>
        </w:rPr>
        <w:t xml:space="preserve"> </w:t>
      </w:r>
      <w:r>
        <w:rPr>
          <w:spacing w:val="-1"/>
        </w:rPr>
        <w:t>края,</w:t>
      </w:r>
      <w:r>
        <w:rPr>
          <w:spacing w:val="-14"/>
        </w:rPr>
        <w:t xml:space="preserve"> </w:t>
      </w:r>
      <w:r>
        <w:rPr/>
        <w:t>названия</w:t>
      </w:r>
      <w:r>
        <w:rPr>
          <w:spacing w:val="-17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краткая</w:t>
      </w:r>
      <w:r>
        <w:rPr>
          <w:spacing w:val="-13"/>
        </w:rPr>
        <w:t xml:space="preserve"> </w:t>
      </w:r>
      <w:r>
        <w:rPr/>
        <w:t>характеристика</w:t>
      </w:r>
      <w:r>
        <w:rPr>
          <w:spacing w:val="-14"/>
        </w:rPr>
        <w:t xml:space="preserve"> </w:t>
      </w:r>
      <w:r>
        <w:rPr/>
        <w:t>на</w:t>
      </w:r>
      <w:r>
        <w:rPr>
          <w:spacing w:val="-15"/>
        </w:rPr>
        <w:t xml:space="preserve"> </w:t>
      </w:r>
      <w:r>
        <w:rPr/>
        <w:t>основе</w:t>
      </w:r>
      <w:r>
        <w:rPr>
          <w:spacing w:val="-17"/>
        </w:rPr>
        <w:t xml:space="preserve"> </w:t>
      </w:r>
      <w:r>
        <w:rPr/>
        <w:t>наблюдений.</w:t>
      </w:r>
      <w:r>
        <w:rPr>
          <w:spacing w:val="-68"/>
        </w:rPr>
        <w:t xml:space="preserve"> </w:t>
      </w:r>
      <w:r>
        <w:rPr/>
        <w:t>Охрана</w:t>
      </w:r>
      <w:r>
        <w:rPr>
          <w:spacing w:val="-4"/>
        </w:rPr>
        <w:t xml:space="preserve"> </w:t>
      </w:r>
      <w:r>
        <w:rPr/>
        <w:t>растений.</w:t>
      </w:r>
    </w:p>
    <w:p>
      <w:pPr>
        <w:pStyle w:val="Style17"/>
        <w:spacing w:lineRule="auto" w:line="352" w:before="2" w:after="0"/>
        <w:ind w:left="250" w:right="264" w:firstLine="708"/>
        <w:rPr>
          <w:sz w:val="28"/>
        </w:rPr>
      </w:pPr>
      <w:r>
        <w:rPr/>
        <w:t>Разнообразие</w:t>
      </w:r>
      <w:r>
        <w:rPr>
          <w:spacing w:val="1"/>
        </w:rPr>
        <w:t xml:space="preserve"> </w:t>
      </w:r>
      <w:r>
        <w:rPr/>
        <w:t>животных.</w:t>
      </w:r>
      <w:r>
        <w:rPr>
          <w:spacing w:val="1"/>
        </w:rPr>
        <w:t xml:space="preserve"> </w:t>
      </w:r>
      <w:r>
        <w:rPr/>
        <w:t>Зависимость</w:t>
      </w:r>
      <w:r>
        <w:rPr>
          <w:spacing w:val="1"/>
        </w:rPr>
        <w:t xml:space="preserve"> </w:t>
      </w:r>
      <w:r>
        <w:rPr/>
        <w:t>жизненного</w:t>
      </w:r>
      <w:r>
        <w:rPr>
          <w:spacing w:val="1"/>
        </w:rPr>
        <w:t xml:space="preserve"> </w:t>
      </w:r>
      <w:r>
        <w:rPr/>
        <w:t>цикла</w:t>
      </w:r>
      <w:r>
        <w:rPr>
          <w:spacing w:val="1"/>
        </w:rPr>
        <w:t xml:space="preserve"> </w:t>
      </w:r>
      <w:r>
        <w:rPr/>
        <w:t>организмов</w:t>
      </w:r>
      <w:r>
        <w:rPr>
          <w:spacing w:val="1"/>
        </w:rPr>
        <w:t xml:space="preserve"> </w:t>
      </w:r>
      <w:r>
        <w:rPr/>
        <w:t>от</w:t>
      </w:r>
      <w:r>
        <w:rPr>
          <w:spacing w:val="-67"/>
        </w:rPr>
        <w:t xml:space="preserve"> </w:t>
      </w:r>
      <w:r>
        <w:rPr/>
        <w:t>условий окружающей среды. Размножение и развитие животных (рыбы, птицы,</w:t>
      </w:r>
      <w:r>
        <w:rPr>
          <w:spacing w:val="1"/>
        </w:rPr>
        <w:t xml:space="preserve"> </w:t>
      </w:r>
      <w:r>
        <w:rPr/>
        <w:t>звери). Особенности питания животных. Цепи питания. Условия, необходимые</w:t>
      </w:r>
      <w:r>
        <w:rPr>
          <w:spacing w:val="1"/>
        </w:rPr>
        <w:t xml:space="preserve"> </w:t>
      </w:r>
      <w:r>
        <w:rPr/>
        <w:t>для жизни животных (воздух, вода, тепло, пища). Роль животных в природе и</w:t>
      </w:r>
      <w:r>
        <w:rPr>
          <w:spacing w:val="1"/>
        </w:rPr>
        <w:t xml:space="preserve"> </w:t>
      </w:r>
      <w:r>
        <w:rPr/>
        <w:t>жизни людей, бережное отношение человека к животным. Охрана животных.</w:t>
      </w:r>
      <w:r>
        <w:rPr>
          <w:spacing w:val="1"/>
        </w:rPr>
        <w:t xml:space="preserve"> </w:t>
      </w:r>
      <w:r>
        <w:rPr/>
        <w:t>Животные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края,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названия,</w:t>
      </w:r>
      <w:r>
        <w:rPr>
          <w:spacing w:val="1"/>
        </w:rPr>
        <w:t xml:space="preserve"> </w:t>
      </w:r>
      <w:r>
        <w:rPr/>
        <w:t>краткая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-67"/>
        </w:rPr>
        <w:t xml:space="preserve"> </w:t>
      </w:r>
      <w:r>
        <w:rPr/>
        <w:t>наблюдений.</w:t>
      </w:r>
    </w:p>
    <w:p>
      <w:pPr>
        <w:pStyle w:val="Style17"/>
        <w:spacing w:lineRule="auto" w:line="352" w:before="3" w:after="0"/>
        <w:ind w:left="250" w:right="257" w:firstLine="708"/>
        <w:rPr>
          <w:sz w:val="28"/>
        </w:rPr>
      </w:pPr>
      <w:r>
        <w:rPr/>
        <w:t>Природные</w:t>
      </w:r>
      <w:r>
        <w:rPr>
          <w:spacing w:val="1"/>
        </w:rPr>
        <w:t xml:space="preserve"> </w:t>
      </w:r>
      <w:r>
        <w:rPr/>
        <w:t>сообщества:</w:t>
      </w:r>
      <w:r>
        <w:rPr>
          <w:spacing w:val="1"/>
        </w:rPr>
        <w:t xml:space="preserve"> </w:t>
      </w:r>
      <w:r>
        <w:rPr/>
        <w:t>лес,</w:t>
      </w:r>
      <w:r>
        <w:rPr>
          <w:spacing w:val="1"/>
        </w:rPr>
        <w:t xml:space="preserve"> </w:t>
      </w:r>
      <w:r>
        <w:rPr/>
        <w:t>луг,</w:t>
      </w:r>
      <w:r>
        <w:rPr>
          <w:spacing w:val="1"/>
        </w:rPr>
        <w:t xml:space="preserve"> </w:t>
      </w:r>
      <w:r>
        <w:rPr/>
        <w:t>пруд.</w:t>
      </w:r>
      <w:r>
        <w:rPr>
          <w:spacing w:val="1"/>
        </w:rPr>
        <w:t xml:space="preserve"> </w:t>
      </w:r>
      <w:r>
        <w:rPr/>
        <w:t>Взаимосвязи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природном</w:t>
      </w:r>
      <w:r>
        <w:rPr>
          <w:spacing w:val="1"/>
        </w:rPr>
        <w:t xml:space="preserve"> </w:t>
      </w:r>
      <w:r>
        <w:rPr/>
        <w:t>сообществе:</w:t>
      </w:r>
      <w:r>
        <w:rPr>
          <w:spacing w:val="1"/>
        </w:rPr>
        <w:t xml:space="preserve"> </w:t>
      </w:r>
      <w:r>
        <w:rPr/>
        <w:t>растения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пища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укрытие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животных;</w:t>
      </w:r>
      <w:r>
        <w:rPr>
          <w:spacing w:val="1"/>
        </w:rPr>
        <w:t xml:space="preserve"> </w:t>
      </w:r>
      <w:r>
        <w:rPr/>
        <w:t>животные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распространители плодов и семян растений. Влияние человека на природные</w:t>
      </w:r>
      <w:r>
        <w:rPr>
          <w:spacing w:val="1"/>
        </w:rPr>
        <w:t xml:space="preserve"> </w:t>
      </w:r>
      <w:r>
        <w:rPr/>
        <w:t>сообщества.</w:t>
      </w:r>
      <w:r>
        <w:rPr>
          <w:spacing w:val="1"/>
        </w:rPr>
        <w:t xml:space="preserve"> </w:t>
      </w:r>
      <w:r>
        <w:rPr/>
        <w:t>Природные</w:t>
      </w:r>
      <w:r>
        <w:rPr>
          <w:spacing w:val="1"/>
        </w:rPr>
        <w:t xml:space="preserve"> </w:t>
      </w:r>
      <w:r>
        <w:rPr/>
        <w:t>сообщества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края</w:t>
      </w:r>
      <w:r>
        <w:rPr>
          <w:spacing w:val="1"/>
        </w:rPr>
        <w:t xml:space="preserve"> </w:t>
      </w:r>
      <w:r>
        <w:rPr/>
        <w:t>(2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примера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наблюдений).</w:t>
      </w:r>
      <w:r>
        <w:rPr>
          <w:spacing w:val="-3"/>
        </w:rPr>
        <w:t xml:space="preserve"> </w:t>
      </w:r>
      <w:r>
        <w:rPr/>
        <w:t>Правила</w:t>
      </w:r>
      <w:r>
        <w:rPr>
          <w:spacing w:val="-2"/>
        </w:rPr>
        <w:t xml:space="preserve"> </w:t>
      </w:r>
      <w:r>
        <w:rPr/>
        <w:t>нравственного</w:t>
      </w:r>
      <w:r>
        <w:rPr>
          <w:spacing w:val="-1"/>
        </w:rPr>
        <w:t xml:space="preserve"> </w:t>
      </w:r>
      <w:r>
        <w:rPr/>
        <w:t>поведения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природных</w:t>
      </w:r>
      <w:r>
        <w:rPr>
          <w:spacing w:val="-1"/>
        </w:rPr>
        <w:t xml:space="preserve"> </w:t>
      </w:r>
      <w:r>
        <w:rPr/>
        <w:t>сообществах.</w:t>
      </w:r>
    </w:p>
    <w:p>
      <w:pPr>
        <w:pStyle w:val="Style17"/>
        <w:spacing w:lineRule="auto" w:line="352" w:before="1" w:after="0"/>
        <w:ind w:left="250" w:right="257" w:firstLine="708"/>
        <w:rPr>
          <w:sz w:val="28"/>
        </w:rPr>
      </w:pPr>
      <w:r>
        <w:rPr/>
        <w:t>Человек - часть природы. Общее представление о строении тела человека.</w:t>
      </w:r>
      <w:r>
        <w:rPr>
          <w:spacing w:val="1"/>
        </w:rPr>
        <w:t xml:space="preserve"> </w:t>
      </w:r>
      <w:r>
        <w:rPr/>
        <w:t>Системы</w:t>
      </w:r>
      <w:r>
        <w:rPr>
          <w:spacing w:val="1"/>
        </w:rPr>
        <w:t xml:space="preserve"> </w:t>
      </w:r>
      <w:r>
        <w:rPr/>
        <w:t>органов</w:t>
      </w:r>
      <w:r>
        <w:rPr>
          <w:spacing w:val="1"/>
        </w:rPr>
        <w:t xml:space="preserve"> </w:t>
      </w:r>
      <w:r>
        <w:rPr/>
        <w:t>(опорно-двигательная,</w:t>
      </w:r>
      <w:r>
        <w:rPr>
          <w:spacing w:val="1"/>
        </w:rPr>
        <w:t xml:space="preserve"> </w:t>
      </w:r>
      <w:r>
        <w:rPr/>
        <w:t>пищеварительная,</w:t>
      </w:r>
      <w:r>
        <w:rPr>
          <w:spacing w:val="1"/>
        </w:rPr>
        <w:t xml:space="preserve"> </w:t>
      </w:r>
      <w:r>
        <w:rPr/>
        <w:t>дыхательная,</w:t>
      </w:r>
      <w:r>
        <w:rPr>
          <w:spacing w:val="1"/>
        </w:rPr>
        <w:t xml:space="preserve"> </w:t>
      </w:r>
      <w:r>
        <w:rPr/>
        <w:t>кровеносная, нервная, органы чувств), их роль в жизнедеятельности организма.</w:t>
      </w:r>
      <w:r>
        <w:rPr>
          <w:spacing w:val="1"/>
        </w:rPr>
        <w:t xml:space="preserve"> </w:t>
      </w:r>
      <w:r>
        <w:rPr/>
        <w:t>Измерение</w:t>
      </w:r>
      <w:r>
        <w:rPr>
          <w:spacing w:val="-1"/>
        </w:rPr>
        <w:t xml:space="preserve"> </w:t>
      </w:r>
      <w:r>
        <w:rPr/>
        <w:t>температуры тела</w:t>
      </w:r>
      <w:r>
        <w:rPr>
          <w:spacing w:val="-2"/>
        </w:rPr>
        <w:t xml:space="preserve"> </w:t>
      </w:r>
      <w:r>
        <w:rPr/>
        <w:t>человека,</w:t>
      </w:r>
      <w:r>
        <w:rPr>
          <w:spacing w:val="-4"/>
        </w:rPr>
        <w:t xml:space="preserve"> </w:t>
      </w:r>
      <w:r>
        <w:rPr/>
        <w:t>частоты пульса.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Правила</w:t>
      </w:r>
      <w:r>
        <w:rPr>
          <w:spacing w:val="-7"/>
        </w:rPr>
        <w:t xml:space="preserve"> </w:t>
      </w:r>
      <w:r>
        <w:rPr/>
        <w:t>безопасной</w:t>
      </w:r>
      <w:r>
        <w:rPr>
          <w:spacing w:val="-4"/>
        </w:rPr>
        <w:t xml:space="preserve"> </w:t>
      </w:r>
      <w:r>
        <w:rPr/>
        <w:t>жизнедеятельности.</w:t>
      </w:r>
    </w:p>
    <w:p>
      <w:pPr>
        <w:pStyle w:val="Style17"/>
        <w:spacing w:lineRule="auto" w:line="352" w:before="158" w:after="0"/>
        <w:ind w:left="250" w:right="267" w:firstLine="708"/>
        <w:rPr>
          <w:sz w:val="28"/>
        </w:rPr>
      </w:pPr>
      <w:r>
        <w:rPr/>
        <w:t>Здоровый</w:t>
      </w:r>
      <w:r>
        <w:rPr>
          <w:spacing w:val="1"/>
        </w:rPr>
        <w:t xml:space="preserve"> </w:t>
      </w:r>
      <w:r>
        <w:rPr/>
        <w:t>образ</w:t>
      </w:r>
      <w:r>
        <w:rPr>
          <w:spacing w:val="1"/>
        </w:rPr>
        <w:t xml:space="preserve"> </w:t>
      </w:r>
      <w:r>
        <w:rPr/>
        <w:t>жизни:</w:t>
      </w:r>
      <w:r>
        <w:rPr>
          <w:spacing w:val="1"/>
        </w:rPr>
        <w:t xml:space="preserve"> </w:t>
      </w:r>
      <w:r>
        <w:rPr/>
        <w:t>двигательная</w:t>
      </w:r>
      <w:r>
        <w:rPr>
          <w:spacing w:val="1"/>
        </w:rPr>
        <w:t xml:space="preserve"> </w:t>
      </w:r>
      <w:r>
        <w:rPr/>
        <w:t>активность</w:t>
      </w:r>
      <w:r>
        <w:rPr>
          <w:spacing w:val="1"/>
        </w:rPr>
        <w:t xml:space="preserve"> </w:t>
      </w:r>
      <w:r>
        <w:rPr/>
        <w:t>(утренняя</w:t>
      </w:r>
      <w:r>
        <w:rPr>
          <w:spacing w:val="1"/>
        </w:rPr>
        <w:t xml:space="preserve"> </w:t>
      </w:r>
      <w:r>
        <w:rPr/>
        <w:t>зарядка,</w:t>
      </w:r>
      <w:r>
        <w:rPr>
          <w:spacing w:val="1"/>
        </w:rPr>
        <w:t xml:space="preserve"> </w:t>
      </w:r>
      <w:r>
        <w:rPr/>
        <w:t>динамические</w:t>
      </w:r>
      <w:r>
        <w:rPr>
          <w:spacing w:val="1"/>
        </w:rPr>
        <w:t xml:space="preserve"> </w:t>
      </w:r>
      <w:r>
        <w:rPr/>
        <w:t>паузы),</w:t>
      </w:r>
      <w:r>
        <w:rPr>
          <w:spacing w:val="1"/>
        </w:rPr>
        <w:t xml:space="preserve"> </w:t>
      </w:r>
      <w:r>
        <w:rPr/>
        <w:t>закаливание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профилактика</w:t>
      </w:r>
      <w:r>
        <w:rPr>
          <w:spacing w:val="1"/>
        </w:rPr>
        <w:t xml:space="preserve"> </w:t>
      </w:r>
      <w:r>
        <w:rPr/>
        <w:t>заболеваний.</w:t>
      </w:r>
      <w:r>
        <w:rPr>
          <w:spacing w:val="1"/>
        </w:rPr>
        <w:t xml:space="preserve"> </w:t>
      </w:r>
      <w:r>
        <w:rPr/>
        <w:t>Забота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здоровье</w:t>
      </w:r>
      <w:r>
        <w:rPr>
          <w:spacing w:val="-1"/>
        </w:rPr>
        <w:t xml:space="preserve"> </w:t>
      </w:r>
      <w:r>
        <w:rPr/>
        <w:t>и безопасности</w:t>
      </w:r>
      <w:r>
        <w:rPr>
          <w:spacing w:val="-2"/>
        </w:rPr>
        <w:t xml:space="preserve"> </w:t>
      </w:r>
      <w:r>
        <w:rPr/>
        <w:t>окружающих</w:t>
      </w:r>
      <w:r>
        <w:rPr>
          <w:spacing w:val="1"/>
        </w:rPr>
        <w:t xml:space="preserve"> </w:t>
      </w:r>
      <w:r>
        <w:rPr/>
        <w:t>людей.</w:t>
      </w:r>
    </w:p>
    <w:p>
      <w:pPr>
        <w:pStyle w:val="Style17"/>
        <w:spacing w:lineRule="auto" w:line="352" w:before="2" w:after="0"/>
        <w:ind w:left="250" w:right="265" w:firstLine="708"/>
        <w:rPr>
          <w:sz w:val="28"/>
        </w:rPr>
      </w:pPr>
      <w:r>
        <w:rPr/>
        <w:t>Безопасность во дворе жилого дома (правила перемещения внутри двора и</w:t>
      </w:r>
      <w:r>
        <w:rPr>
          <w:spacing w:val="1"/>
        </w:rPr>
        <w:t xml:space="preserve"> </w:t>
      </w:r>
      <w:r>
        <w:rPr/>
        <w:t>пересечения дворовой проезжей части, безопасные зоны электрических, газовых,</w:t>
      </w:r>
      <w:r>
        <w:rPr>
          <w:spacing w:val="-67"/>
        </w:rPr>
        <w:t xml:space="preserve"> </w:t>
      </w:r>
      <w:r>
        <w:rPr/>
        <w:t>тепловых подстанций и других опасных объектов инженерной инфраструктуры</w:t>
      </w:r>
      <w:r>
        <w:rPr>
          <w:spacing w:val="1"/>
        </w:rPr>
        <w:t xml:space="preserve"> </w:t>
      </w:r>
      <w:r>
        <w:rPr/>
        <w:t>жилого</w:t>
      </w:r>
      <w:r>
        <w:rPr>
          <w:spacing w:val="-3"/>
        </w:rPr>
        <w:t xml:space="preserve"> </w:t>
      </w:r>
      <w:r>
        <w:rPr/>
        <w:t>дома,</w:t>
      </w:r>
      <w:r>
        <w:rPr>
          <w:spacing w:val="-1"/>
        </w:rPr>
        <w:t xml:space="preserve"> </w:t>
      </w:r>
      <w:r>
        <w:rPr/>
        <w:t>предупреждающие знаки</w:t>
      </w:r>
      <w:r>
        <w:rPr>
          <w:spacing w:val="-4"/>
        </w:rPr>
        <w:t xml:space="preserve"> </w:t>
      </w:r>
      <w:r>
        <w:rPr/>
        <w:t>безопасности).</w:t>
      </w:r>
    </w:p>
    <w:p>
      <w:pPr>
        <w:sectPr>
          <w:footerReference w:type="default" r:id="rId22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rPr>
          <w:sz w:val="28"/>
        </w:rPr>
      </w:pPr>
      <w:r>
        <w:rPr/>
        <w:t>Правила</w:t>
      </w:r>
      <w:r>
        <w:rPr>
          <w:spacing w:val="30"/>
        </w:rPr>
        <w:t xml:space="preserve"> </w:t>
      </w:r>
      <w:r>
        <w:rPr/>
        <w:t>безопасного</w:t>
      </w:r>
      <w:r>
        <w:rPr>
          <w:spacing w:val="34"/>
        </w:rPr>
        <w:t xml:space="preserve"> </w:t>
      </w:r>
      <w:r>
        <w:rPr/>
        <w:t>поведения</w:t>
      </w:r>
      <w:r>
        <w:rPr>
          <w:spacing w:val="34"/>
        </w:rPr>
        <w:t xml:space="preserve"> </w:t>
      </w:r>
      <w:r>
        <w:rPr/>
        <w:t>пассажира</w:t>
      </w:r>
      <w:r>
        <w:rPr>
          <w:spacing w:val="31"/>
        </w:rPr>
        <w:t xml:space="preserve"> </w:t>
      </w:r>
      <w:r>
        <w:rPr/>
        <w:t>железнодорожного,</w:t>
      </w:r>
      <w:r>
        <w:rPr>
          <w:spacing w:val="30"/>
        </w:rPr>
        <w:t xml:space="preserve"> </w:t>
      </w:r>
      <w:r>
        <w:rPr/>
        <w:t>водного</w:t>
      </w:r>
      <w:r>
        <w:rPr>
          <w:spacing w:val="31"/>
        </w:rPr>
        <w:t xml:space="preserve"> </w:t>
      </w:r>
      <w:r>
        <w:rPr/>
        <w:t>и</w:t>
      </w:r>
    </w:p>
    <w:p>
      <w:pPr>
        <w:pStyle w:val="Style17"/>
        <w:spacing w:lineRule="auto" w:line="352" w:before="70" w:after="0"/>
        <w:ind w:left="250" w:right="268" w:hanging="0"/>
        <w:rPr>
          <w:sz w:val="28"/>
        </w:rPr>
      </w:pPr>
      <w:r>
        <w:rPr/>
        <w:t>авиатранспорта</w:t>
      </w:r>
      <w:r>
        <w:rPr>
          <w:spacing w:val="1"/>
        </w:rPr>
        <w:t xml:space="preserve"> </w:t>
      </w:r>
      <w:r>
        <w:rPr/>
        <w:t>(правила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вокзалах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аэропортах,</w:t>
      </w:r>
      <w:r>
        <w:rPr>
          <w:spacing w:val="-67"/>
        </w:rPr>
        <w:t xml:space="preserve"> </w:t>
      </w:r>
      <w:r>
        <w:rPr/>
        <w:t>безопасное</w:t>
      </w:r>
      <w:r>
        <w:rPr>
          <w:spacing w:val="-2"/>
        </w:rPr>
        <w:t xml:space="preserve"> </w:t>
      </w:r>
      <w:r>
        <w:rPr/>
        <w:t>поведение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вагоне,</w:t>
      </w:r>
      <w:r>
        <w:rPr>
          <w:spacing w:val="-2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борту</w:t>
      </w:r>
      <w:r>
        <w:rPr>
          <w:spacing w:val="-2"/>
        </w:rPr>
        <w:t xml:space="preserve"> </w:t>
      </w:r>
      <w:r>
        <w:rPr/>
        <w:t>самолёта,</w:t>
      </w:r>
      <w:r>
        <w:rPr>
          <w:spacing w:val="-3"/>
        </w:rPr>
        <w:t xml:space="preserve"> </w:t>
      </w:r>
      <w:r>
        <w:rPr/>
        <w:t>судна; знаки</w:t>
      </w:r>
      <w:r>
        <w:rPr>
          <w:spacing w:val="-1"/>
        </w:rPr>
        <w:t xml:space="preserve"> </w:t>
      </w:r>
      <w:r>
        <w:rPr/>
        <w:t>безопасности).</w:t>
      </w:r>
    </w:p>
    <w:p>
      <w:pPr>
        <w:pStyle w:val="Style17"/>
        <w:spacing w:lineRule="auto" w:line="352" w:before="1" w:after="0"/>
        <w:ind w:left="250" w:right="260" w:firstLine="708"/>
        <w:rPr>
          <w:sz w:val="28"/>
        </w:rPr>
      </w:pPr>
      <w:r>
        <w:rPr/>
        <w:t>Безопасность в Интернете (ориентирование в признаках мошеннических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защита</w:t>
      </w:r>
      <w:r>
        <w:rPr>
          <w:spacing w:val="1"/>
        </w:rPr>
        <w:t xml:space="preserve"> </w:t>
      </w:r>
      <w:r>
        <w:rPr/>
        <w:t>персональной</w:t>
      </w:r>
      <w:r>
        <w:rPr>
          <w:spacing w:val="1"/>
        </w:rPr>
        <w:t xml:space="preserve"> </w:t>
      </w:r>
      <w:r>
        <w:rPr/>
        <w:t>информации,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коммуникации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мессенджерах и социальных группах) в условиях контролируемого доступа в</w:t>
      </w:r>
      <w:r>
        <w:rPr>
          <w:spacing w:val="1"/>
        </w:rPr>
        <w:t xml:space="preserve"> </w:t>
      </w:r>
      <w:r>
        <w:rPr/>
        <w:t>информационно-телекоммуникационную</w:t>
      </w:r>
      <w:r>
        <w:rPr>
          <w:spacing w:val="-2"/>
        </w:rPr>
        <w:t xml:space="preserve"> </w:t>
      </w:r>
      <w:r>
        <w:rPr/>
        <w:t>сеть</w:t>
      </w:r>
      <w:r>
        <w:rPr>
          <w:spacing w:val="-2"/>
        </w:rPr>
        <w:t xml:space="preserve"> </w:t>
      </w:r>
      <w:r>
        <w:rPr/>
        <w:t>«Интернет».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окружающего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-67"/>
        </w:rPr>
        <w:t xml:space="preserve"> </w:t>
      </w:r>
      <w:r>
        <w:rPr/>
        <w:t>универсальных учебных действий,</w:t>
      </w:r>
      <w:r>
        <w:rPr>
          <w:spacing w:val="-1"/>
        </w:rPr>
        <w:t xml:space="preserve"> </w:t>
      </w:r>
      <w:r>
        <w:rPr/>
        <w:t>совместной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2" w:after="0"/>
        <w:ind w:left="250" w:right="263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исследовательские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 универсальных учебных действий способствуют формированию</w:t>
      </w:r>
      <w:r>
        <w:rPr>
          <w:spacing w:val="-67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проводить несложные наблюдения в природе (сезонные изменения,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-12"/>
          <w:sz w:val="28"/>
        </w:rPr>
        <w:t xml:space="preserve"> </w:t>
      </w:r>
      <w:r>
        <w:rPr>
          <w:sz w:val="28"/>
        </w:rPr>
        <w:t>животных)</w:t>
      </w:r>
      <w:r>
        <w:rPr>
          <w:spacing w:val="-13"/>
          <w:sz w:val="28"/>
        </w:rPr>
        <w:t xml:space="preserve"> </w:t>
      </w:r>
      <w:r>
        <w:rPr>
          <w:sz w:val="28"/>
        </w:rPr>
        <w:t>по</w:t>
      </w:r>
      <w:r>
        <w:rPr>
          <w:spacing w:val="-13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14"/>
          <w:sz w:val="28"/>
        </w:rPr>
        <w:t xml:space="preserve"> </w:t>
      </w:r>
      <w:r>
        <w:rPr>
          <w:sz w:val="28"/>
        </w:rPr>
        <w:t>составленному</w:t>
      </w:r>
      <w:r>
        <w:rPr>
          <w:spacing w:val="-15"/>
          <w:sz w:val="28"/>
        </w:rPr>
        <w:t xml:space="preserve"> </w:t>
      </w:r>
      <w:r>
        <w:rPr>
          <w:sz w:val="28"/>
        </w:rPr>
        <w:t>плану;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одноклассниками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наблюдений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парах,</w:t>
      </w:r>
      <w:r>
        <w:rPr>
          <w:spacing w:val="-67"/>
          <w:sz w:val="28"/>
        </w:rPr>
        <w:t xml:space="preserve"> </w:t>
      </w:r>
      <w:r>
        <w:rPr>
          <w:sz w:val="28"/>
        </w:rPr>
        <w:t>группах)</w:t>
      </w:r>
      <w:r>
        <w:rPr>
          <w:spacing w:val="-1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устанавливать зависимость между внешним видом, особенностями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 условиями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жизни животного;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явлений)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признаки и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отношения между</w:t>
      </w:r>
      <w:r>
        <w:rPr>
          <w:spacing w:val="-5"/>
          <w:sz w:val="28"/>
        </w:rPr>
        <w:t xml:space="preserve"> </w:t>
      </w:r>
      <w:r>
        <w:rPr>
          <w:sz w:val="28"/>
        </w:rPr>
        <w:t>объектами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явлениями;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моделировать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цепи</w:t>
      </w:r>
      <w:r>
        <w:rPr>
          <w:spacing w:val="-2"/>
          <w:sz w:val="28"/>
        </w:rPr>
        <w:t xml:space="preserve"> </w:t>
      </w:r>
      <w:r>
        <w:rPr>
          <w:sz w:val="28"/>
        </w:rPr>
        <w:t>питания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природном</w:t>
      </w:r>
      <w:r>
        <w:rPr>
          <w:spacing w:val="-2"/>
          <w:sz w:val="28"/>
        </w:rPr>
        <w:t xml:space="preserve"> </w:t>
      </w:r>
      <w:r>
        <w:rPr>
          <w:sz w:val="28"/>
        </w:rPr>
        <w:t>сообществе;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5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-3"/>
          <w:sz w:val="28"/>
        </w:rPr>
        <w:t xml:space="preserve"> </w:t>
      </w:r>
      <w:r>
        <w:rPr>
          <w:sz w:val="28"/>
        </w:rPr>
        <w:t>«век»,</w:t>
      </w:r>
      <w:r>
        <w:rPr>
          <w:spacing w:val="-4"/>
          <w:sz w:val="28"/>
        </w:rPr>
        <w:t xml:space="preserve"> </w:t>
      </w:r>
      <w:r>
        <w:rPr>
          <w:sz w:val="28"/>
        </w:rPr>
        <w:t>«столетие»,</w:t>
      </w:r>
      <w:r>
        <w:rPr>
          <w:spacing w:val="-5"/>
          <w:sz w:val="28"/>
        </w:rPr>
        <w:t xml:space="preserve"> </w:t>
      </w:r>
      <w:r>
        <w:rPr>
          <w:sz w:val="28"/>
        </w:rPr>
        <w:t>«историческое</w:t>
      </w:r>
      <w:r>
        <w:rPr>
          <w:spacing w:val="-3"/>
          <w:sz w:val="28"/>
        </w:rPr>
        <w:t xml:space="preserve"> </w:t>
      </w:r>
      <w:r>
        <w:rPr>
          <w:sz w:val="28"/>
        </w:rPr>
        <w:t>время»;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соотносить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историческое</w:t>
      </w:r>
      <w:r>
        <w:rPr>
          <w:spacing w:val="-4"/>
          <w:sz w:val="28"/>
        </w:rPr>
        <w:t xml:space="preserve"> </w:t>
      </w:r>
      <w:r>
        <w:rPr>
          <w:sz w:val="28"/>
        </w:rPr>
        <w:t>событие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датой</w:t>
      </w:r>
      <w:r>
        <w:rPr>
          <w:spacing w:val="-3"/>
          <w:sz w:val="28"/>
        </w:rPr>
        <w:t xml:space="preserve"> </w:t>
      </w:r>
      <w:r>
        <w:rPr>
          <w:sz w:val="28"/>
        </w:rPr>
        <w:t>(историческим</w:t>
      </w:r>
      <w:r>
        <w:rPr>
          <w:spacing w:val="-2"/>
          <w:sz w:val="28"/>
        </w:rPr>
        <w:t xml:space="preserve"> </w:t>
      </w:r>
      <w:r>
        <w:rPr>
          <w:sz w:val="28"/>
        </w:rPr>
        <w:t>периодом).</w:t>
      </w:r>
    </w:p>
    <w:p>
      <w:pPr>
        <w:pStyle w:val="Style17"/>
        <w:spacing w:lineRule="auto" w:line="352" w:before="159" w:after="0"/>
        <w:ind w:left="250" w:right="259" w:firstLine="1992"/>
        <w:jc w:val="left"/>
        <w:rPr>
          <w:sz w:val="28"/>
        </w:rPr>
      </w:pPr>
      <w:r>
        <w:rPr/>
        <w:t>Работа с информацией как часть познавательных универсальных</w:t>
      </w:r>
      <w:r>
        <w:rPr>
          <w:spacing w:val="-67"/>
        </w:rPr>
        <w:t xml:space="preserve"> </w:t>
      </w:r>
      <w:r>
        <w:rPr/>
        <w:t>учебных действий способствует</w:t>
      </w:r>
      <w:r>
        <w:rPr>
          <w:spacing w:val="-1"/>
        </w:rPr>
        <w:t xml:space="preserve"> </w:t>
      </w:r>
      <w:r>
        <w:rPr/>
        <w:t>формированию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понимать, что работа с моделями Земли (глобус, карта) может дать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полезную и интересную информацию о природе нашей планеты; находить на</w:t>
      </w:r>
      <w:r>
        <w:rPr>
          <w:spacing w:val="1"/>
          <w:sz w:val="28"/>
        </w:rPr>
        <w:t xml:space="preserve"> </w:t>
      </w:r>
      <w:r>
        <w:rPr>
          <w:sz w:val="28"/>
        </w:rPr>
        <w:t>глобусе</w:t>
      </w:r>
      <w:r>
        <w:rPr>
          <w:spacing w:val="-6"/>
          <w:sz w:val="28"/>
        </w:rPr>
        <w:t xml:space="preserve"> </w:t>
      </w:r>
      <w:r>
        <w:rPr>
          <w:sz w:val="28"/>
        </w:rPr>
        <w:t>материки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океаны,</w:t>
      </w:r>
      <w:r>
        <w:rPr>
          <w:spacing w:val="-6"/>
          <w:sz w:val="28"/>
        </w:rPr>
        <w:t xml:space="preserve"> </w:t>
      </w:r>
      <w:r>
        <w:rPr>
          <w:sz w:val="28"/>
        </w:rPr>
        <w:t>воспроизводить</w:t>
      </w:r>
      <w:r>
        <w:rPr>
          <w:spacing w:val="-9"/>
          <w:sz w:val="28"/>
        </w:rPr>
        <w:t xml:space="preserve"> </w:t>
      </w:r>
      <w:r>
        <w:rPr>
          <w:sz w:val="28"/>
        </w:rPr>
        <w:t>их</w:t>
      </w:r>
      <w:r>
        <w:rPr>
          <w:spacing w:val="-7"/>
          <w:sz w:val="28"/>
        </w:rPr>
        <w:t xml:space="preserve"> </w:t>
      </w:r>
      <w:r>
        <w:rPr>
          <w:sz w:val="28"/>
        </w:rPr>
        <w:t>названия;</w:t>
      </w:r>
      <w:r>
        <w:rPr>
          <w:spacing w:val="-5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z w:val="28"/>
        </w:rPr>
        <w:t>карте</w:t>
      </w:r>
      <w:r>
        <w:rPr>
          <w:spacing w:val="-8"/>
          <w:sz w:val="28"/>
        </w:rPr>
        <w:t xml:space="preserve"> </w:t>
      </w:r>
      <w:r>
        <w:rPr>
          <w:sz w:val="28"/>
        </w:rPr>
        <w:t>нашу</w:t>
      </w:r>
      <w:r>
        <w:rPr>
          <w:spacing w:val="-68"/>
          <w:sz w:val="28"/>
        </w:rPr>
        <w:t xml:space="preserve"> </w:t>
      </w:r>
      <w:r>
        <w:rPr>
          <w:sz w:val="28"/>
        </w:rPr>
        <w:t>страну,</w:t>
      </w:r>
      <w:r>
        <w:rPr>
          <w:spacing w:val="-2"/>
          <w:sz w:val="28"/>
        </w:rPr>
        <w:t xml:space="preserve"> </w:t>
      </w:r>
      <w:r>
        <w:rPr>
          <w:sz w:val="28"/>
        </w:rPr>
        <w:t>столицу,</w:t>
      </w:r>
      <w:r>
        <w:rPr>
          <w:spacing w:val="-1"/>
          <w:sz w:val="28"/>
        </w:rPr>
        <w:t xml:space="preserve"> </w:t>
      </w:r>
      <w:r>
        <w:rPr>
          <w:sz w:val="28"/>
        </w:rPr>
        <w:t>свой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регион;</w:t>
      </w:r>
    </w:p>
    <w:p>
      <w:pPr>
        <w:sectPr>
          <w:footerReference w:type="default" r:id="rId22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читать</w:t>
      </w:r>
      <w:r>
        <w:rPr>
          <w:spacing w:val="75"/>
          <w:sz w:val="28"/>
        </w:rPr>
        <w:t xml:space="preserve"> </w:t>
      </w:r>
      <w:r>
        <w:rPr>
          <w:sz w:val="28"/>
        </w:rPr>
        <w:t xml:space="preserve">несложные  </w:t>
      </w:r>
      <w:r>
        <w:rPr>
          <w:spacing w:val="6"/>
          <w:sz w:val="28"/>
        </w:rPr>
        <w:t xml:space="preserve"> </w:t>
      </w:r>
      <w:r>
        <w:rPr>
          <w:sz w:val="28"/>
        </w:rPr>
        <w:t xml:space="preserve">планы,  </w:t>
      </w:r>
      <w:r>
        <w:rPr>
          <w:spacing w:val="7"/>
          <w:sz w:val="28"/>
        </w:rPr>
        <w:t xml:space="preserve"> </w:t>
      </w:r>
      <w:r>
        <w:rPr>
          <w:sz w:val="28"/>
        </w:rPr>
        <w:t xml:space="preserve">соотносить  </w:t>
      </w:r>
      <w:r>
        <w:rPr>
          <w:spacing w:val="7"/>
          <w:sz w:val="28"/>
        </w:rPr>
        <w:t xml:space="preserve"> </w:t>
      </w:r>
      <w:r>
        <w:rPr>
          <w:sz w:val="28"/>
        </w:rPr>
        <w:t xml:space="preserve">условные  </w:t>
      </w:r>
      <w:r>
        <w:rPr>
          <w:spacing w:val="6"/>
          <w:sz w:val="28"/>
        </w:rPr>
        <w:t xml:space="preserve"> </w:t>
      </w:r>
      <w:r>
        <w:rPr>
          <w:sz w:val="28"/>
        </w:rPr>
        <w:t xml:space="preserve">обозначения  </w:t>
      </w:r>
      <w:r>
        <w:rPr>
          <w:spacing w:val="9"/>
          <w:sz w:val="28"/>
        </w:rPr>
        <w:t xml:space="preserve"> </w:t>
      </w:r>
      <w:r>
        <w:rPr>
          <w:sz w:val="28"/>
        </w:rPr>
        <w:t>с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изображёнными</w:t>
      </w:r>
      <w:r>
        <w:rPr>
          <w:spacing w:val="-4"/>
        </w:rPr>
        <w:t xml:space="preserve"> </w:t>
      </w:r>
      <w:r>
        <w:rPr/>
        <w:t>объектами;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источниках: текстах, таблицах, схемах, в том числе в Интернете (в 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контролируемого входа);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среде.</w:t>
      </w:r>
    </w:p>
    <w:p>
      <w:pPr>
        <w:pStyle w:val="Style17"/>
        <w:spacing w:lineRule="auto" w:line="352"/>
        <w:ind w:left="250" w:right="269" w:firstLine="708"/>
        <w:rPr>
          <w:sz w:val="28"/>
        </w:rPr>
      </w:pP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 понятиях, соотносить понятия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краткой</w:t>
      </w:r>
      <w:r>
        <w:rPr>
          <w:spacing w:val="-1"/>
          <w:sz w:val="28"/>
        </w:rPr>
        <w:t xml:space="preserve"> </w:t>
      </w:r>
      <w:r>
        <w:rPr>
          <w:sz w:val="28"/>
        </w:rPr>
        <w:t>характеристикой: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sz w:val="28"/>
        </w:rPr>
      </w:pPr>
      <w:r>
        <w:rPr>
          <w:sz w:val="28"/>
        </w:rPr>
        <w:t>знать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термины,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миром</w:t>
      </w:r>
      <w:r>
        <w:rPr>
          <w:spacing w:val="1"/>
          <w:sz w:val="28"/>
        </w:rPr>
        <w:t xml:space="preserve"> </w:t>
      </w:r>
      <w:r>
        <w:rPr>
          <w:sz w:val="28"/>
        </w:rPr>
        <w:t>(безопасность,</w:t>
      </w:r>
      <w:r>
        <w:rPr>
          <w:spacing w:val="-2"/>
          <w:sz w:val="28"/>
        </w:rPr>
        <w:t xml:space="preserve"> </w:t>
      </w:r>
      <w:r>
        <w:rPr>
          <w:sz w:val="28"/>
        </w:rPr>
        <w:t>семейный</w:t>
      </w:r>
      <w:r>
        <w:rPr>
          <w:spacing w:val="-3"/>
          <w:sz w:val="28"/>
        </w:rPr>
        <w:t xml:space="preserve"> </w:t>
      </w:r>
      <w:r>
        <w:rPr>
          <w:sz w:val="28"/>
        </w:rPr>
        <w:t>бюджет,</w:t>
      </w:r>
      <w:r>
        <w:rPr>
          <w:spacing w:val="-1"/>
          <w:sz w:val="28"/>
        </w:rPr>
        <w:t xml:space="preserve"> </w:t>
      </w:r>
      <w:r>
        <w:rPr>
          <w:sz w:val="28"/>
        </w:rPr>
        <w:t>памятник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культуры);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знать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термины,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миром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(планета,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материк, океан, модель Земли, царство природы, природное сообщество, цепь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питания,</w:t>
      </w:r>
      <w:r>
        <w:rPr>
          <w:spacing w:val="-1"/>
          <w:sz w:val="28"/>
        </w:rPr>
        <w:t xml:space="preserve"> </w:t>
      </w:r>
      <w:r>
        <w:rPr>
          <w:sz w:val="28"/>
        </w:rPr>
        <w:t>Красная книга);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знать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термины,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жизнедеятельностью (знаки дорожного движения, дорожные ловушки, опасные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-5"/>
          <w:sz w:val="28"/>
        </w:rPr>
        <w:t xml:space="preserve"> </w:t>
      </w:r>
      <w:r>
        <w:rPr>
          <w:sz w:val="28"/>
        </w:rPr>
        <w:t>предвидение);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описывать</w:t>
      </w:r>
      <w:r>
        <w:rPr>
          <w:spacing w:val="-6"/>
          <w:sz w:val="28"/>
        </w:rPr>
        <w:t xml:space="preserve"> </w:t>
      </w:r>
      <w:r>
        <w:rPr>
          <w:sz w:val="28"/>
        </w:rPr>
        <w:t>(характеризовать)</w:t>
      </w:r>
      <w:r>
        <w:rPr>
          <w:spacing w:val="-3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Земле;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7" w:firstLine="708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27"/>
          <w:sz w:val="28"/>
        </w:rPr>
        <w:t xml:space="preserve"> </w:t>
      </w:r>
      <w:r>
        <w:rPr>
          <w:sz w:val="28"/>
        </w:rPr>
        <w:t>схожие,</w:t>
      </w:r>
      <w:r>
        <w:rPr>
          <w:spacing w:val="29"/>
          <w:sz w:val="28"/>
        </w:rPr>
        <w:t xml:space="preserve"> </w:t>
      </w:r>
      <w:r>
        <w:rPr>
          <w:sz w:val="28"/>
        </w:rPr>
        <w:t>различные,</w:t>
      </w:r>
      <w:r>
        <w:rPr>
          <w:spacing w:val="29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30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28"/>
          <w:sz w:val="28"/>
        </w:rPr>
        <w:t xml:space="preserve"> </w:t>
      </w:r>
      <w:r>
        <w:rPr>
          <w:sz w:val="28"/>
        </w:rPr>
        <w:t>на</w:t>
      </w:r>
      <w:r>
        <w:rPr>
          <w:spacing w:val="30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4"/>
          <w:sz w:val="28"/>
        </w:rPr>
        <w:t xml:space="preserve"> </w:t>
      </w:r>
      <w:r>
        <w:rPr>
          <w:sz w:val="28"/>
        </w:rPr>
        <w:t>природы;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приводить</w:t>
      </w:r>
      <w:r>
        <w:rPr>
          <w:spacing w:val="21"/>
          <w:sz w:val="28"/>
        </w:rPr>
        <w:t xml:space="preserve"> </w:t>
      </w:r>
      <w:r>
        <w:rPr>
          <w:sz w:val="28"/>
        </w:rPr>
        <w:t>примеры,</w:t>
      </w:r>
      <w:r>
        <w:rPr>
          <w:spacing w:val="23"/>
          <w:sz w:val="28"/>
        </w:rPr>
        <w:t xml:space="preserve"> </w:t>
      </w:r>
      <w:r>
        <w:rPr>
          <w:sz w:val="28"/>
        </w:rPr>
        <w:t>кратко</w:t>
      </w:r>
      <w:r>
        <w:rPr>
          <w:spacing w:val="24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22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23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царств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природы;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2967" w:leader="none"/>
          <w:tab w:val="left" w:pos="4295" w:leader="none"/>
          <w:tab w:val="left" w:pos="6660" w:leader="none"/>
          <w:tab w:val="left" w:pos="8164" w:leader="none"/>
          <w:tab w:val="left" w:pos="9634" w:leader="none"/>
        </w:tabs>
        <w:spacing w:lineRule="auto" w:line="352"/>
        <w:ind w:left="250" w:right="265" w:firstLine="708"/>
        <w:jc w:val="left"/>
        <w:rPr>
          <w:sz w:val="28"/>
        </w:rPr>
      </w:pPr>
      <w:r>
        <w:rPr>
          <w:sz w:val="28"/>
        </w:rPr>
        <w:t>называть</w:t>
        <w:tab/>
        <w:t>признаки</w:t>
        <w:tab/>
        <w:t>(характеризовать)</w:t>
        <w:tab/>
        <w:t>животного</w:t>
        <w:tab/>
        <w:t>(растения)</w:t>
        <w:tab/>
      </w:r>
      <w:r>
        <w:rPr>
          <w:spacing w:val="-1"/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живого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организма;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7" w:firstLine="708"/>
        <w:jc w:val="left"/>
        <w:rPr>
          <w:sz w:val="28"/>
        </w:rPr>
      </w:pPr>
      <w:r>
        <w:rPr>
          <w:sz w:val="28"/>
        </w:rPr>
        <w:t>описывать</w:t>
      </w:r>
      <w:r>
        <w:rPr>
          <w:spacing w:val="16"/>
          <w:sz w:val="28"/>
        </w:rPr>
        <w:t xml:space="preserve"> </w:t>
      </w:r>
      <w:r>
        <w:rPr>
          <w:sz w:val="28"/>
        </w:rPr>
        <w:t>(характеризовать)</w:t>
      </w:r>
      <w:r>
        <w:rPr>
          <w:spacing w:val="18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8"/>
          <w:sz w:val="28"/>
        </w:rPr>
        <w:t xml:space="preserve"> </w:t>
      </w:r>
      <w:r>
        <w:rPr>
          <w:sz w:val="28"/>
        </w:rPr>
        <w:t>страницы</w:t>
      </w:r>
      <w:r>
        <w:rPr>
          <w:spacing w:val="16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8"/>
          <w:sz w:val="28"/>
        </w:rPr>
        <w:t xml:space="preserve"> </w:t>
      </w:r>
      <w:r>
        <w:rPr>
          <w:sz w:val="28"/>
        </w:rPr>
        <w:t>нашей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5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изученного).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2228" w:leader="none"/>
          <w:tab w:val="left" w:pos="2229" w:leader="none"/>
        </w:tabs>
        <w:spacing w:lineRule="auto" w:line="35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Регулятивные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способствуют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-2"/>
          <w:sz w:val="28"/>
        </w:rPr>
        <w:t xml:space="preserve"> </w:t>
      </w:r>
      <w:r>
        <w:rPr>
          <w:sz w:val="28"/>
        </w:rPr>
        <w:t>умений:</w:t>
      </w:r>
    </w:p>
    <w:p>
      <w:pPr>
        <w:sectPr>
          <w:footerReference w:type="default" r:id="rId22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9" w:firstLine="708"/>
        <w:jc w:val="left"/>
        <w:rPr>
          <w:sz w:val="28"/>
        </w:rPr>
      </w:pPr>
      <w:r>
        <w:rPr>
          <w:sz w:val="28"/>
        </w:rPr>
        <w:t>планировать</w:t>
      </w:r>
      <w:r>
        <w:rPr>
          <w:spacing w:val="4"/>
          <w:sz w:val="28"/>
        </w:rPr>
        <w:t xml:space="preserve"> </w:t>
      </w:r>
      <w:r>
        <w:rPr>
          <w:sz w:val="28"/>
        </w:rPr>
        <w:t>шаги</w:t>
      </w:r>
      <w:r>
        <w:rPr>
          <w:spacing w:val="7"/>
          <w:sz w:val="28"/>
        </w:rPr>
        <w:t xml:space="preserve"> </w:t>
      </w:r>
      <w:r>
        <w:rPr>
          <w:sz w:val="28"/>
        </w:rPr>
        <w:t>по</w:t>
      </w:r>
      <w:r>
        <w:rPr>
          <w:spacing w:val="7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6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5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6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5"/>
          <w:sz w:val="28"/>
        </w:rPr>
        <w:t xml:space="preserve"> </w:t>
      </w:r>
      <w:r>
        <w:rPr>
          <w:sz w:val="28"/>
        </w:rPr>
        <w:t>свои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(при</w:t>
      </w:r>
      <w:r>
        <w:rPr>
          <w:spacing w:val="-3"/>
          <w:sz w:val="28"/>
        </w:rPr>
        <w:t xml:space="preserve"> </w:t>
      </w:r>
      <w:r>
        <w:rPr>
          <w:sz w:val="28"/>
        </w:rPr>
        <w:t>небольшой</w:t>
      </w:r>
      <w:r>
        <w:rPr>
          <w:spacing w:val="-3"/>
          <w:sz w:val="28"/>
        </w:rPr>
        <w:t xml:space="preserve"> </w:t>
      </w:r>
      <w:r>
        <w:rPr>
          <w:sz w:val="28"/>
        </w:rPr>
        <w:t>помощи учителя);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8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причину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ошибки,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свои действия.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Совместная</w:t>
      </w:r>
      <w:r>
        <w:rPr>
          <w:spacing w:val="-7"/>
        </w:rPr>
        <w:t xml:space="preserve"> </w:t>
      </w:r>
      <w:r>
        <w:rPr/>
        <w:t>деятельность</w:t>
      </w:r>
      <w:r>
        <w:rPr>
          <w:spacing w:val="-6"/>
        </w:rPr>
        <w:t xml:space="preserve"> </w:t>
      </w:r>
      <w:r>
        <w:rPr/>
        <w:t>способствует</w:t>
      </w:r>
      <w:r>
        <w:rPr>
          <w:spacing w:val="-4"/>
        </w:rPr>
        <w:t xml:space="preserve"> </w:t>
      </w:r>
      <w:r>
        <w:rPr/>
        <w:t>формированию</w:t>
      </w:r>
      <w:r>
        <w:rPr>
          <w:spacing w:val="-5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руководителя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(лидера),</w:t>
      </w:r>
      <w:r>
        <w:rPr>
          <w:spacing w:val="-8"/>
          <w:sz w:val="28"/>
        </w:rPr>
        <w:t xml:space="preserve"> </w:t>
      </w:r>
      <w:r>
        <w:rPr>
          <w:sz w:val="28"/>
        </w:rPr>
        <w:t>подчинённого;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реагировать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на советы и замечания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свой адрес;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право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иметь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мнение;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разрешать</w:t>
      </w:r>
      <w:r>
        <w:rPr>
          <w:spacing w:val="-2"/>
          <w:sz w:val="28"/>
        </w:rPr>
        <w:t xml:space="preserve"> </w:t>
      </w:r>
      <w:r>
        <w:rPr>
          <w:sz w:val="28"/>
        </w:rPr>
        <w:t>возникающие конфликты с</w:t>
      </w:r>
      <w:r>
        <w:rPr>
          <w:spacing w:val="-2"/>
          <w:sz w:val="28"/>
        </w:rPr>
        <w:t xml:space="preserve"> </w:t>
      </w:r>
      <w:r>
        <w:rPr>
          <w:sz w:val="28"/>
        </w:rPr>
        <w:t>учётом этики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общения.</w:t>
      </w:r>
    </w:p>
    <w:p>
      <w:pPr>
        <w:pStyle w:val="Style17"/>
        <w:spacing w:lineRule="auto" w:line="352" w:before="2" w:after="0"/>
        <w:ind w:left="1050" w:right="5260" w:hanging="0"/>
        <w:rPr>
          <w:sz w:val="28"/>
        </w:rPr>
      </w:pPr>
      <w:r>
        <w:rPr/>
        <w:t>Содержание обучения в 4 классе.</w:t>
      </w:r>
      <w:r>
        <w:rPr>
          <w:spacing w:val="-67"/>
        </w:rPr>
        <w:t xml:space="preserve"> </w:t>
      </w:r>
      <w:r>
        <w:rPr/>
        <w:t>Человек</w:t>
      </w:r>
      <w:r>
        <w:rPr>
          <w:spacing w:val="-4"/>
        </w:rPr>
        <w:t xml:space="preserve"> </w:t>
      </w:r>
      <w:r>
        <w:rPr/>
        <w:t>и общество.</w:t>
      </w:r>
    </w:p>
    <w:p>
      <w:pPr>
        <w:pStyle w:val="Style17"/>
        <w:spacing w:lineRule="auto" w:line="352"/>
        <w:ind w:left="250" w:right="265" w:firstLine="708"/>
        <w:rPr>
          <w:sz w:val="28"/>
        </w:rPr>
      </w:pPr>
      <w:r>
        <w:rPr/>
        <w:t>Конституция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закон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Федерации.</w:t>
      </w:r>
      <w:r>
        <w:rPr>
          <w:spacing w:val="1"/>
        </w:rPr>
        <w:t xml:space="preserve"> </w:t>
      </w:r>
      <w:r>
        <w:rPr/>
        <w:t>Права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обязанности</w:t>
      </w:r>
      <w:r>
        <w:rPr>
          <w:spacing w:val="1"/>
        </w:rPr>
        <w:t xml:space="preserve"> </w:t>
      </w:r>
      <w:r>
        <w:rPr/>
        <w:t>гражданина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Федерации.</w:t>
      </w:r>
      <w:r>
        <w:rPr>
          <w:spacing w:val="1"/>
        </w:rPr>
        <w:t xml:space="preserve"> </w:t>
      </w:r>
      <w:r>
        <w:rPr/>
        <w:t>Президент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-67"/>
        </w:rPr>
        <w:t xml:space="preserve"> </w:t>
      </w:r>
      <w:r>
        <w:rPr/>
        <w:t>Федерации -</w:t>
      </w:r>
      <w:r>
        <w:rPr>
          <w:spacing w:val="-2"/>
        </w:rPr>
        <w:t xml:space="preserve"> </w:t>
      </w:r>
      <w:r>
        <w:rPr/>
        <w:t>глава</w:t>
      </w:r>
      <w:r>
        <w:rPr>
          <w:spacing w:val="-1"/>
        </w:rPr>
        <w:t xml:space="preserve"> </w:t>
      </w:r>
      <w:r>
        <w:rPr/>
        <w:t>государства.</w:t>
      </w:r>
      <w:r>
        <w:rPr>
          <w:spacing w:val="-3"/>
        </w:rPr>
        <w:t xml:space="preserve"> </w:t>
      </w:r>
      <w:r>
        <w:rPr/>
        <w:t>Политико-административная</w:t>
      </w:r>
      <w:r>
        <w:rPr>
          <w:spacing w:val="-1"/>
        </w:rPr>
        <w:t xml:space="preserve"> </w:t>
      </w:r>
      <w:r>
        <w:rPr/>
        <w:t>карта</w:t>
      </w:r>
      <w:r>
        <w:rPr>
          <w:spacing w:val="-1"/>
        </w:rPr>
        <w:t xml:space="preserve"> </w:t>
      </w:r>
      <w:r>
        <w:rPr/>
        <w:t>России.</w:t>
      </w:r>
    </w:p>
    <w:p>
      <w:p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/>
        <w:t>Общая характеристика родного края, важнейшие достопримечательности,</w:t>
      </w:r>
      <w:r>
        <w:rPr>
          <w:spacing w:val="1"/>
        </w:rPr>
        <w:t xml:space="preserve"> </w:t>
      </w:r>
      <w:r>
        <w:rPr/>
        <w:t>знаменитые</w:t>
      </w:r>
      <w:r>
        <w:rPr>
          <w:spacing w:val="-1"/>
        </w:rPr>
        <w:t xml:space="preserve"> </w:t>
      </w:r>
      <w:r>
        <w:rPr/>
        <w:t>соотечественники.</w:t>
      </w:r>
    </w:p>
    <w:p>
      <w:pPr>
        <w:pStyle w:val="Style17"/>
        <w:spacing w:lineRule="auto" w:line="352" w:before="1" w:after="0"/>
        <w:ind w:left="250" w:right="269" w:firstLine="708"/>
        <w:rPr>
          <w:sz w:val="28"/>
        </w:rPr>
      </w:pPr>
      <w:r>
        <w:rPr/>
        <w:t>Города России. Святыни городов России. Главный город родного края:</w:t>
      </w:r>
      <w:r>
        <w:rPr>
          <w:spacing w:val="1"/>
        </w:rPr>
        <w:t xml:space="preserve"> </w:t>
      </w:r>
      <w:r>
        <w:rPr/>
        <w:t>достопримечательности,</w:t>
      </w:r>
      <w:r>
        <w:rPr>
          <w:spacing w:val="1"/>
        </w:rPr>
        <w:t xml:space="preserve"> </w:t>
      </w:r>
      <w:r>
        <w:rPr/>
        <w:t>история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отдельных</w:t>
      </w:r>
      <w:r>
        <w:rPr>
          <w:spacing w:val="1"/>
        </w:rPr>
        <w:t xml:space="preserve"> </w:t>
      </w:r>
      <w:r>
        <w:rPr/>
        <w:t>исторических</w:t>
      </w:r>
      <w:r>
        <w:rPr>
          <w:spacing w:val="1"/>
        </w:rPr>
        <w:t xml:space="preserve"> </w:t>
      </w:r>
      <w:r>
        <w:rPr/>
        <w:t>событий,</w:t>
      </w:r>
      <w:r>
        <w:rPr>
          <w:spacing w:val="-2"/>
        </w:rPr>
        <w:t xml:space="preserve"> </w:t>
      </w:r>
      <w:r>
        <w:rPr/>
        <w:t>связанных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ним.</w:t>
      </w:r>
    </w:p>
    <w:p>
      <w:pPr>
        <w:pStyle w:val="Style17"/>
        <w:spacing w:lineRule="auto" w:line="352" w:before="1" w:after="0"/>
        <w:ind w:left="250" w:right="258" w:firstLine="708"/>
        <w:rPr>
          <w:sz w:val="28"/>
        </w:rPr>
      </w:pPr>
      <w:r>
        <w:rPr/>
        <w:t>Праздник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общества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общественной</w:t>
      </w:r>
      <w:r>
        <w:rPr>
          <w:spacing w:val="1"/>
        </w:rPr>
        <w:t xml:space="preserve"> </w:t>
      </w:r>
      <w:r>
        <w:rPr/>
        <w:t>солидарности и упрочения духовных связей между соотечественниками. Новый</w:t>
      </w:r>
      <w:r>
        <w:rPr>
          <w:spacing w:val="1"/>
        </w:rPr>
        <w:t xml:space="preserve"> </w:t>
      </w:r>
      <w:r>
        <w:rPr/>
        <w:t>год, День защитника Отечества, Международный женский день, День весны и</w:t>
      </w:r>
      <w:r>
        <w:rPr>
          <w:spacing w:val="1"/>
        </w:rPr>
        <w:t xml:space="preserve"> </w:t>
      </w:r>
      <w:r>
        <w:rPr/>
        <w:t>труда, День Победы, День России, День народного единства, День Конституции.</w:t>
      </w:r>
      <w:r>
        <w:rPr>
          <w:spacing w:val="1"/>
        </w:rPr>
        <w:t xml:space="preserve"> </w:t>
      </w:r>
      <w:r>
        <w:rPr/>
        <w:t>Праздники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памятные</w:t>
      </w:r>
      <w:r>
        <w:rPr>
          <w:spacing w:val="1"/>
        </w:rPr>
        <w:t xml:space="preserve"> </w:t>
      </w:r>
      <w:r>
        <w:rPr/>
        <w:t>даты</w:t>
      </w:r>
      <w:r>
        <w:rPr>
          <w:spacing w:val="1"/>
        </w:rPr>
        <w:t xml:space="preserve"> </w:t>
      </w:r>
      <w:r>
        <w:rPr/>
        <w:t>своего</w:t>
      </w:r>
      <w:r>
        <w:rPr>
          <w:spacing w:val="1"/>
        </w:rPr>
        <w:t xml:space="preserve"> </w:t>
      </w:r>
      <w:r>
        <w:rPr/>
        <w:t>региона.</w:t>
      </w:r>
      <w:r>
        <w:rPr>
          <w:spacing w:val="1"/>
        </w:rPr>
        <w:t xml:space="preserve"> </w:t>
      </w:r>
      <w:r>
        <w:rPr/>
        <w:t>Уважение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культуре,</w:t>
      </w:r>
      <w:r>
        <w:rPr>
          <w:spacing w:val="1"/>
        </w:rPr>
        <w:t xml:space="preserve"> </w:t>
      </w:r>
      <w:r>
        <w:rPr/>
        <w:t>истории,</w:t>
      </w:r>
      <w:r>
        <w:rPr>
          <w:spacing w:val="-67"/>
        </w:rPr>
        <w:t xml:space="preserve"> </w:t>
      </w:r>
      <w:r>
        <w:rPr/>
        <w:t>традициям</w:t>
      </w:r>
      <w:r>
        <w:rPr>
          <w:spacing w:val="-3"/>
        </w:rPr>
        <w:t xml:space="preserve"> </w:t>
      </w:r>
      <w:r>
        <w:rPr/>
        <w:t>своего</w:t>
      </w:r>
      <w:r>
        <w:rPr>
          <w:spacing w:val="-4"/>
        </w:rPr>
        <w:t xml:space="preserve"> </w:t>
      </w:r>
      <w:r>
        <w:rPr/>
        <w:t>народа</w:t>
      </w:r>
      <w:r>
        <w:rPr>
          <w:spacing w:val="-5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других</w:t>
      </w:r>
      <w:r>
        <w:rPr>
          <w:spacing w:val="-1"/>
        </w:rPr>
        <w:t xml:space="preserve"> </w:t>
      </w:r>
      <w:r>
        <w:rPr/>
        <w:t>народов,</w:t>
      </w:r>
      <w:r>
        <w:rPr>
          <w:spacing w:val="-3"/>
        </w:rPr>
        <w:t xml:space="preserve"> </w:t>
      </w:r>
      <w:r>
        <w:rPr/>
        <w:t>государственным</w:t>
      </w:r>
      <w:r>
        <w:rPr>
          <w:spacing w:val="-3"/>
        </w:rPr>
        <w:t xml:space="preserve"> </w:t>
      </w:r>
      <w:r>
        <w:rPr/>
        <w:t>символам</w:t>
      </w:r>
      <w:r>
        <w:rPr>
          <w:spacing w:val="-3"/>
        </w:rPr>
        <w:t xml:space="preserve"> </w:t>
      </w:r>
      <w:r>
        <w:rPr/>
        <w:t>России.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История</w:t>
      </w:r>
      <w:r>
        <w:rPr>
          <w:spacing w:val="-2"/>
        </w:rPr>
        <w:t xml:space="preserve"> </w:t>
      </w:r>
      <w:r>
        <w:rPr/>
        <w:t>Отечества.</w:t>
      </w:r>
      <w:r>
        <w:rPr>
          <w:spacing w:val="-6"/>
        </w:rPr>
        <w:t xml:space="preserve"> </w:t>
      </w:r>
      <w:r>
        <w:rPr/>
        <w:t>«Лента</w:t>
      </w:r>
      <w:r>
        <w:rPr>
          <w:spacing w:val="-2"/>
        </w:rPr>
        <w:t xml:space="preserve"> </w:t>
      </w:r>
      <w:r>
        <w:rPr/>
        <w:t>времени»</w:t>
      </w:r>
      <w:r>
        <w:rPr>
          <w:spacing w:val="-3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историческая</w:t>
      </w:r>
      <w:r>
        <w:rPr>
          <w:spacing w:val="-2"/>
        </w:rPr>
        <w:t xml:space="preserve"> </w:t>
      </w:r>
      <w:r>
        <w:rPr/>
        <w:t>карта.</w:t>
      </w:r>
    </w:p>
    <w:p>
      <w:pPr>
        <w:sectPr>
          <w:footerReference w:type="default" r:id="rId22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65" w:firstLine="708"/>
        <w:rPr>
          <w:sz w:val="28"/>
        </w:rPr>
      </w:pPr>
      <w:r>
        <w:rPr/>
        <w:t>Наиболее</w:t>
      </w:r>
      <w:r>
        <w:rPr>
          <w:spacing w:val="1"/>
        </w:rPr>
        <w:t xml:space="preserve"> </w:t>
      </w:r>
      <w:r>
        <w:rPr/>
        <w:t>важные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яркие</w:t>
      </w:r>
      <w:r>
        <w:rPr>
          <w:spacing w:val="1"/>
        </w:rPr>
        <w:t xml:space="preserve"> </w:t>
      </w:r>
      <w:r>
        <w:rPr/>
        <w:t>события</w:t>
      </w:r>
      <w:r>
        <w:rPr>
          <w:spacing w:val="1"/>
        </w:rPr>
        <w:t xml:space="preserve"> </w:t>
      </w:r>
      <w:r>
        <w:rPr/>
        <w:t>общественной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культурной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-67"/>
        </w:rPr>
        <w:t xml:space="preserve"> </w:t>
      </w:r>
      <w:r>
        <w:rPr/>
        <w:t>страны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разные</w:t>
      </w:r>
      <w:r>
        <w:rPr>
          <w:spacing w:val="1"/>
        </w:rPr>
        <w:t xml:space="preserve"> </w:t>
      </w:r>
      <w:r>
        <w:rPr/>
        <w:t>исторические</w:t>
      </w:r>
      <w:r>
        <w:rPr>
          <w:spacing w:val="1"/>
        </w:rPr>
        <w:t xml:space="preserve"> </w:t>
      </w:r>
      <w:r>
        <w:rPr/>
        <w:t>периоды:</w:t>
      </w:r>
      <w:r>
        <w:rPr>
          <w:spacing w:val="1"/>
        </w:rPr>
        <w:t xml:space="preserve"> </w:t>
      </w:r>
      <w:r>
        <w:rPr/>
        <w:t>государство</w:t>
      </w:r>
      <w:r>
        <w:rPr>
          <w:spacing w:val="1"/>
        </w:rPr>
        <w:t xml:space="preserve"> </w:t>
      </w:r>
      <w:r>
        <w:rPr/>
        <w:t>Русь,</w:t>
      </w:r>
      <w:r>
        <w:rPr>
          <w:spacing w:val="1"/>
        </w:rPr>
        <w:t xml:space="preserve"> </w:t>
      </w:r>
      <w:r>
        <w:rPr/>
        <w:t>Московское</w:t>
      </w:r>
      <w:r>
        <w:rPr>
          <w:spacing w:val="1"/>
        </w:rPr>
        <w:t xml:space="preserve"> </w:t>
      </w:r>
      <w:r>
        <w:rPr/>
        <w:t>государство,</w:t>
      </w:r>
      <w:r>
        <w:rPr>
          <w:spacing w:val="9"/>
        </w:rPr>
        <w:t xml:space="preserve"> </w:t>
      </w:r>
      <w:r>
        <w:rPr/>
        <w:t>Российская</w:t>
      </w:r>
      <w:r>
        <w:rPr>
          <w:spacing w:val="11"/>
        </w:rPr>
        <w:t xml:space="preserve"> </w:t>
      </w:r>
      <w:r>
        <w:rPr/>
        <w:t>империя,</w:t>
      </w:r>
      <w:r>
        <w:rPr>
          <w:spacing w:val="10"/>
        </w:rPr>
        <w:t xml:space="preserve"> </w:t>
      </w:r>
      <w:r>
        <w:rPr/>
        <w:t>СССР,</w:t>
      </w:r>
      <w:r>
        <w:rPr>
          <w:spacing w:val="10"/>
        </w:rPr>
        <w:t xml:space="preserve"> </w:t>
      </w:r>
      <w:r>
        <w:rPr/>
        <w:t>Российская</w:t>
      </w:r>
      <w:r>
        <w:rPr>
          <w:spacing w:val="11"/>
        </w:rPr>
        <w:t xml:space="preserve"> </w:t>
      </w:r>
      <w:r>
        <w:rPr/>
        <w:t>Федерация.</w:t>
      </w:r>
      <w:r>
        <w:rPr>
          <w:spacing w:val="10"/>
        </w:rPr>
        <w:t xml:space="preserve"> </w:t>
      </w:r>
      <w:r>
        <w:rPr/>
        <w:t>Картины</w:t>
      </w:r>
      <w:r>
        <w:rPr>
          <w:spacing w:val="11"/>
        </w:rPr>
        <w:t xml:space="preserve"> </w:t>
      </w:r>
      <w:r>
        <w:rPr/>
        <w:t>быта,</w:t>
      </w:r>
    </w:p>
    <w:p>
      <w:pPr>
        <w:pStyle w:val="Style17"/>
        <w:spacing w:lineRule="auto" w:line="352" w:before="70" w:after="0"/>
        <w:ind w:left="250" w:right="259" w:hanging="0"/>
        <w:rPr>
          <w:sz w:val="28"/>
        </w:rPr>
      </w:pPr>
      <w:r>
        <w:rPr/>
        <w:t>труда,</w:t>
      </w:r>
      <w:r>
        <w:rPr>
          <w:spacing w:val="1"/>
        </w:rPr>
        <w:t xml:space="preserve"> </w:t>
      </w:r>
      <w:r>
        <w:rPr/>
        <w:t>духовно-нравственные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культурные</w:t>
      </w:r>
      <w:r>
        <w:rPr>
          <w:spacing w:val="1"/>
        </w:rPr>
        <w:t xml:space="preserve"> </w:t>
      </w:r>
      <w:r>
        <w:rPr/>
        <w:t>традиции</w:t>
      </w:r>
      <w:r>
        <w:rPr>
          <w:spacing w:val="1"/>
        </w:rPr>
        <w:t xml:space="preserve"> </w:t>
      </w:r>
      <w:r>
        <w:rPr/>
        <w:t>людей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разные</w:t>
      </w:r>
      <w:r>
        <w:rPr>
          <w:spacing w:val="1"/>
        </w:rPr>
        <w:t xml:space="preserve"> </w:t>
      </w:r>
      <w:r>
        <w:rPr/>
        <w:t>исторические времена. Выдающиеся люди разных эпох как носители базовых</w:t>
      </w:r>
      <w:r>
        <w:rPr>
          <w:spacing w:val="1"/>
        </w:rPr>
        <w:t xml:space="preserve"> </w:t>
      </w:r>
      <w:r>
        <w:rPr/>
        <w:t>национальных ценностей.</w:t>
      </w:r>
    </w:p>
    <w:p>
      <w:pPr>
        <w:pStyle w:val="Style17"/>
        <w:spacing w:lineRule="auto" w:line="352" w:before="1" w:after="0"/>
        <w:ind w:left="250" w:right="267" w:firstLine="708"/>
        <w:rPr>
          <w:sz w:val="28"/>
        </w:rPr>
      </w:pPr>
      <w:r>
        <w:rPr/>
        <w:t>Наиболее значимые объекты списка Всемирного культурного наследия в</w:t>
      </w:r>
      <w:r>
        <w:rPr>
          <w:spacing w:val="1"/>
        </w:rPr>
        <w:t xml:space="preserve"> </w:t>
      </w:r>
      <w:r>
        <w:rPr/>
        <w:t>России</w:t>
      </w:r>
      <w:r>
        <w:rPr>
          <w:spacing w:val="-17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за</w:t>
      </w:r>
      <w:r>
        <w:rPr>
          <w:spacing w:val="-15"/>
        </w:rPr>
        <w:t xml:space="preserve"> </w:t>
      </w:r>
      <w:r>
        <w:rPr/>
        <w:t>рубежом.</w:t>
      </w:r>
      <w:r>
        <w:rPr>
          <w:spacing w:val="-15"/>
        </w:rPr>
        <w:t xml:space="preserve"> </w:t>
      </w:r>
      <w:r>
        <w:rPr/>
        <w:t>Охрана</w:t>
      </w:r>
      <w:r>
        <w:rPr>
          <w:spacing w:val="-15"/>
        </w:rPr>
        <w:t xml:space="preserve"> </w:t>
      </w:r>
      <w:r>
        <w:rPr/>
        <w:t>памятников</w:t>
      </w:r>
      <w:r>
        <w:rPr>
          <w:spacing w:val="-16"/>
        </w:rPr>
        <w:t xml:space="preserve"> </w:t>
      </w:r>
      <w:r>
        <w:rPr/>
        <w:t>истории</w:t>
      </w:r>
      <w:r>
        <w:rPr>
          <w:spacing w:val="-16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культуры.</w:t>
      </w:r>
      <w:r>
        <w:rPr>
          <w:spacing w:val="-15"/>
        </w:rPr>
        <w:t xml:space="preserve"> </w:t>
      </w:r>
      <w:r>
        <w:rPr/>
        <w:t>Посильное</w:t>
      </w:r>
      <w:r>
        <w:rPr>
          <w:spacing w:val="-15"/>
        </w:rPr>
        <w:t xml:space="preserve"> </w:t>
      </w:r>
      <w:r>
        <w:rPr/>
        <w:t>участие</w:t>
      </w:r>
      <w:r>
        <w:rPr>
          <w:spacing w:val="-68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охране памятников</w:t>
      </w:r>
      <w:r>
        <w:rPr>
          <w:spacing w:val="-3"/>
        </w:rPr>
        <w:t xml:space="preserve"> </w:t>
      </w:r>
      <w:r>
        <w:rPr/>
        <w:t>истории и</w:t>
      </w:r>
      <w:r>
        <w:rPr>
          <w:spacing w:val="-3"/>
        </w:rPr>
        <w:t xml:space="preserve"> </w:t>
      </w:r>
      <w:r>
        <w:rPr/>
        <w:t>культуры</w:t>
      </w:r>
      <w:r>
        <w:rPr>
          <w:spacing w:val="-1"/>
        </w:rPr>
        <w:t xml:space="preserve"> </w:t>
      </w:r>
      <w:r>
        <w:rPr/>
        <w:t>своего</w:t>
      </w:r>
      <w:r>
        <w:rPr>
          <w:spacing w:val="1"/>
        </w:rPr>
        <w:t xml:space="preserve"> </w:t>
      </w:r>
      <w:r>
        <w:rPr/>
        <w:t>края.</w:t>
      </w:r>
    </w:p>
    <w:p>
      <w:pPr>
        <w:pStyle w:val="Style17"/>
        <w:spacing w:lineRule="auto" w:line="352" w:before="1" w:after="0"/>
        <w:ind w:left="250" w:right="257" w:firstLine="708"/>
        <w:rPr>
          <w:sz w:val="28"/>
        </w:rPr>
      </w:pPr>
      <w:r>
        <w:rPr/>
        <w:t>Личная</w:t>
      </w:r>
      <w:r>
        <w:rPr>
          <w:spacing w:val="1"/>
        </w:rPr>
        <w:t xml:space="preserve"> </w:t>
      </w:r>
      <w:r>
        <w:rPr/>
        <w:t>ответственность</w:t>
      </w:r>
      <w:r>
        <w:rPr>
          <w:spacing w:val="1"/>
        </w:rPr>
        <w:t xml:space="preserve"> </w:t>
      </w:r>
      <w:r>
        <w:rPr/>
        <w:t>каждого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сохранность</w:t>
      </w:r>
      <w:r>
        <w:rPr>
          <w:spacing w:val="1"/>
        </w:rPr>
        <w:t xml:space="preserve"> </w:t>
      </w:r>
      <w:r>
        <w:rPr/>
        <w:t>историко-</w:t>
      </w:r>
      <w:r>
        <w:rPr>
          <w:spacing w:val="-67"/>
        </w:rPr>
        <w:t xml:space="preserve"> </w:t>
      </w:r>
      <w:r>
        <w:rPr/>
        <w:t>культурного наследия своего</w:t>
      </w:r>
      <w:r>
        <w:rPr>
          <w:spacing w:val="1"/>
        </w:rPr>
        <w:t xml:space="preserve"> </w:t>
      </w:r>
      <w:r>
        <w:rPr/>
        <w:t>края.</w:t>
      </w:r>
    </w:p>
    <w:p>
      <w:pPr>
        <w:pStyle w:val="Style17"/>
        <w:spacing w:lineRule="auto" w:line="352" w:before="1" w:after="0"/>
        <w:ind w:left="250" w:right="264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нравственного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социуме,</w:t>
      </w:r>
      <w:r>
        <w:rPr>
          <w:spacing w:val="1"/>
        </w:rPr>
        <w:t xml:space="preserve"> </w:t>
      </w:r>
      <w:r>
        <w:rPr/>
        <w:t>отношение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людям</w:t>
      </w:r>
      <w:r>
        <w:rPr>
          <w:spacing w:val="1"/>
        </w:rPr>
        <w:t xml:space="preserve"> </w:t>
      </w:r>
      <w:r>
        <w:rPr/>
        <w:t>независимо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национальности,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статуса,</w:t>
      </w:r>
      <w:r>
        <w:rPr>
          <w:spacing w:val="1"/>
        </w:rPr>
        <w:t xml:space="preserve"> </w:t>
      </w:r>
      <w:r>
        <w:rPr/>
        <w:t>религиозной</w:t>
      </w:r>
      <w:r>
        <w:rPr>
          <w:spacing w:val="1"/>
        </w:rPr>
        <w:t xml:space="preserve"> </w:t>
      </w:r>
      <w:r>
        <w:rPr/>
        <w:t>принадлежности.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Человек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природа.</w:t>
      </w:r>
    </w:p>
    <w:p>
      <w:pPr>
        <w:pStyle w:val="Style17"/>
        <w:spacing w:lineRule="auto" w:line="352" w:before="158" w:after="0"/>
        <w:ind w:left="250" w:right="262" w:firstLine="708"/>
        <w:rPr>
          <w:sz w:val="28"/>
        </w:rPr>
      </w:pPr>
      <w:r>
        <w:rPr/>
        <w:t>Методы</w:t>
      </w:r>
      <w:r>
        <w:rPr>
          <w:spacing w:val="1"/>
        </w:rPr>
        <w:t xml:space="preserve"> </w:t>
      </w:r>
      <w:r>
        <w:rPr/>
        <w:t>познания</w:t>
      </w:r>
      <w:r>
        <w:rPr>
          <w:spacing w:val="1"/>
        </w:rPr>
        <w:t xml:space="preserve"> </w:t>
      </w:r>
      <w:r>
        <w:rPr/>
        <w:t>окружающей</w:t>
      </w:r>
      <w:r>
        <w:rPr>
          <w:spacing w:val="1"/>
        </w:rPr>
        <w:t xml:space="preserve"> </w:t>
      </w:r>
      <w:r>
        <w:rPr/>
        <w:t>природы:</w:t>
      </w:r>
      <w:r>
        <w:rPr>
          <w:spacing w:val="1"/>
        </w:rPr>
        <w:t xml:space="preserve"> </w:t>
      </w:r>
      <w:r>
        <w:rPr/>
        <w:t>наблюдения,</w:t>
      </w:r>
      <w:r>
        <w:rPr>
          <w:spacing w:val="1"/>
        </w:rPr>
        <w:t xml:space="preserve"> </w:t>
      </w:r>
      <w:r>
        <w:rPr/>
        <w:t>сравнения,</w:t>
      </w:r>
      <w:r>
        <w:rPr>
          <w:spacing w:val="1"/>
        </w:rPr>
        <w:t xml:space="preserve"> </w:t>
      </w:r>
      <w:r>
        <w:rPr/>
        <w:t>измерения,</w:t>
      </w:r>
      <w:r>
        <w:rPr>
          <w:spacing w:val="-4"/>
        </w:rPr>
        <w:t xml:space="preserve"> </w:t>
      </w:r>
      <w:r>
        <w:rPr/>
        <w:t>опыты</w:t>
      </w:r>
      <w:r>
        <w:rPr>
          <w:spacing w:val="-4"/>
        </w:rPr>
        <w:t xml:space="preserve"> </w:t>
      </w:r>
      <w:r>
        <w:rPr/>
        <w:t>по исследованию</w:t>
      </w:r>
      <w:r>
        <w:rPr>
          <w:spacing w:val="-1"/>
        </w:rPr>
        <w:t xml:space="preserve"> </w:t>
      </w:r>
      <w:r>
        <w:rPr/>
        <w:t>природных объектов</w:t>
      </w:r>
      <w:r>
        <w:rPr>
          <w:spacing w:val="-3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явлений.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/>
        <w:t>Солнце - ближайшая к нам звезда, источник света и тепла для всего живого</w:t>
      </w:r>
      <w:r>
        <w:rPr>
          <w:spacing w:val="-67"/>
        </w:rPr>
        <w:t xml:space="preserve"> </w:t>
      </w:r>
      <w:r>
        <w:rPr/>
        <w:t>на Земле. Характеристика планет Солнечной системы. Естественные спутники</w:t>
      </w:r>
      <w:r>
        <w:rPr>
          <w:spacing w:val="1"/>
        </w:rPr>
        <w:t xml:space="preserve"> </w:t>
      </w:r>
      <w:r>
        <w:rPr/>
        <w:t>планет. Смена дня и ночи на Земле. Вращение Земли как причина смены дня и</w:t>
      </w:r>
      <w:r>
        <w:rPr>
          <w:spacing w:val="1"/>
        </w:rPr>
        <w:t xml:space="preserve"> </w:t>
      </w:r>
      <w:r>
        <w:rPr/>
        <w:t>ночи.</w:t>
      </w:r>
      <w:r>
        <w:rPr>
          <w:spacing w:val="-2"/>
        </w:rPr>
        <w:t xml:space="preserve"> </w:t>
      </w:r>
      <w:r>
        <w:rPr/>
        <w:t>Обращение Земли</w:t>
      </w:r>
      <w:r>
        <w:rPr>
          <w:spacing w:val="-1"/>
        </w:rPr>
        <w:t xml:space="preserve"> </w:t>
      </w:r>
      <w:r>
        <w:rPr/>
        <w:t>вокруг Солнца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смена времён</w:t>
      </w:r>
      <w:r>
        <w:rPr>
          <w:spacing w:val="-1"/>
        </w:rPr>
        <w:t xml:space="preserve"> </w:t>
      </w:r>
      <w:r>
        <w:rPr/>
        <w:t>года.</w:t>
      </w:r>
    </w:p>
    <w:p>
      <w:p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/>
        <w:t>Формы</w:t>
      </w:r>
      <w:r>
        <w:rPr>
          <w:spacing w:val="1"/>
        </w:rPr>
        <w:t xml:space="preserve"> </w:t>
      </w:r>
      <w:r>
        <w:rPr/>
        <w:t>земной</w:t>
      </w:r>
      <w:r>
        <w:rPr>
          <w:spacing w:val="1"/>
        </w:rPr>
        <w:t xml:space="preserve"> </w:t>
      </w:r>
      <w:r>
        <w:rPr/>
        <w:t>поверхности:</w:t>
      </w:r>
      <w:r>
        <w:rPr>
          <w:spacing w:val="1"/>
        </w:rPr>
        <w:t xml:space="preserve"> </w:t>
      </w:r>
      <w:r>
        <w:rPr/>
        <w:t>равнины,</w:t>
      </w:r>
      <w:r>
        <w:rPr>
          <w:spacing w:val="1"/>
        </w:rPr>
        <w:t xml:space="preserve"> </w:t>
      </w:r>
      <w:r>
        <w:rPr/>
        <w:t>горы,</w:t>
      </w:r>
      <w:r>
        <w:rPr>
          <w:spacing w:val="1"/>
        </w:rPr>
        <w:t xml:space="preserve"> </w:t>
      </w:r>
      <w:r>
        <w:rPr/>
        <w:t>холмы,</w:t>
      </w:r>
      <w:r>
        <w:rPr>
          <w:spacing w:val="1"/>
        </w:rPr>
        <w:t xml:space="preserve"> </w:t>
      </w:r>
      <w:r>
        <w:rPr/>
        <w:t>овраги</w:t>
      </w:r>
      <w:r>
        <w:rPr>
          <w:spacing w:val="1"/>
        </w:rPr>
        <w:t xml:space="preserve"> </w:t>
      </w:r>
      <w:r>
        <w:rPr/>
        <w:t>(общее</w:t>
      </w:r>
      <w:r>
        <w:rPr>
          <w:spacing w:val="-67"/>
        </w:rPr>
        <w:t xml:space="preserve"> </w:t>
      </w:r>
      <w:r>
        <w:rPr/>
        <w:t>представление, условное обозначение равнин и гор на карте). Равнины и горы</w:t>
      </w:r>
      <w:r>
        <w:rPr>
          <w:spacing w:val="1"/>
        </w:rPr>
        <w:t xml:space="preserve"> </w:t>
      </w:r>
      <w:r>
        <w:rPr/>
        <w:t>России.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поверхности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края</w:t>
      </w:r>
      <w:r>
        <w:rPr>
          <w:spacing w:val="1"/>
        </w:rPr>
        <w:t xml:space="preserve"> </w:t>
      </w:r>
      <w:r>
        <w:rPr/>
        <w:t>(краткая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-5"/>
        </w:rPr>
        <w:t xml:space="preserve"> </w:t>
      </w:r>
      <w:r>
        <w:rPr/>
        <w:t>наблюдений).</w:t>
      </w:r>
    </w:p>
    <w:p>
      <w:pPr>
        <w:pStyle w:val="Style17"/>
        <w:spacing w:lineRule="auto" w:line="352" w:before="1" w:after="0"/>
        <w:ind w:left="250" w:right="267" w:firstLine="708"/>
        <w:rPr>
          <w:sz w:val="28"/>
        </w:rPr>
      </w:pPr>
      <w:r>
        <w:rPr/>
        <w:t>Водоёмы, их разнообразие</w:t>
      </w:r>
      <w:r>
        <w:rPr>
          <w:spacing w:val="1"/>
        </w:rPr>
        <w:t xml:space="preserve"> </w:t>
      </w:r>
      <w:r>
        <w:rPr/>
        <w:t>(океан,</w:t>
      </w:r>
      <w:r>
        <w:rPr>
          <w:spacing w:val="1"/>
        </w:rPr>
        <w:t xml:space="preserve"> </w:t>
      </w:r>
      <w:r>
        <w:rPr/>
        <w:t>море, озеро, пруд,</w:t>
      </w:r>
      <w:r>
        <w:rPr>
          <w:spacing w:val="1"/>
        </w:rPr>
        <w:t xml:space="preserve"> </w:t>
      </w:r>
      <w:r>
        <w:rPr/>
        <w:t>болото); река как</w:t>
      </w:r>
      <w:r>
        <w:rPr>
          <w:spacing w:val="1"/>
        </w:rPr>
        <w:t xml:space="preserve"> </w:t>
      </w:r>
      <w:r>
        <w:rPr/>
        <w:t>водный поток; использование рек и водоёмов человеком. Крупнейшие реки и</w:t>
      </w:r>
      <w:r>
        <w:rPr>
          <w:spacing w:val="1"/>
        </w:rPr>
        <w:t xml:space="preserve"> </w:t>
      </w:r>
      <w:r>
        <w:rPr/>
        <w:t>озёра России, моря, омывающие её берега, океаны. Водоёмы и реки родного края</w:t>
      </w:r>
      <w:r>
        <w:rPr>
          <w:spacing w:val="-67"/>
        </w:rPr>
        <w:t xml:space="preserve"> </w:t>
      </w:r>
      <w:r>
        <w:rPr/>
        <w:t>(названия,</w:t>
      </w:r>
      <w:r>
        <w:rPr>
          <w:spacing w:val="-1"/>
        </w:rPr>
        <w:t xml:space="preserve"> </w:t>
      </w:r>
      <w:r>
        <w:rPr/>
        <w:t>краткая</w:t>
      </w:r>
      <w:r>
        <w:rPr>
          <w:spacing w:val="-3"/>
        </w:rPr>
        <w:t xml:space="preserve"> </w:t>
      </w:r>
      <w:r>
        <w:rPr/>
        <w:t>характеристика</w:t>
      </w:r>
      <w:r>
        <w:rPr>
          <w:spacing w:val="-3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основе</w:t>
      </w:r>
      <w:r>
        <w:rPr>
          <w:spacing w:val="-4"/>
        </w:rPr>
        <w:t xml:space="preserve"> </w:t>
      </w:r>
      <w:r>
        <w:rPr/>
        <w:t>наблюдений).</w:t>
      </w:r>
    </w:p>
    <w:p>
      <w:pPr>
        <w:pStyle w:val="Style17"/>
        <w:spacing w:lineRule="auto" w:line="352" w:before="2" w:after="0"/>
        <w:ind w:left="250" w:right="265" w:firstLine="708"/>
        <w:rPr>
          <w:sz w:val="28"/>
        </w:rPr>
      </w:pPr>
      <w:r>
        <w:rPr/>
        <w:t>Наиболее</w:t>
      </w:r>
      <w:r>
        <w:rPr>
          <w:spacing w:val="1"/>
        </w:rPr>
        <w:t xml:space="preserve"> </w:t>
      </w:r>
      <w:r>
        <w:rPr/>
        <w:t>значимые природные объекты</w:t>
      </w:r>
      <w:r>
        <w:rPr>
          <w:spacing w:val="1"/>
        </w:rPr>
        <w:t xml:space="preserve"> </w:t>
      </w:r>
      <w:r>
        <w:rPr/>
        <w:t>списка</w:t>
      </w:r>
      <w:r>
        <w:rPr>
          <w:spacing w:val="1"/>
        </w:rPr>
        <w:t xml:space="preserve"> </w:t>
      </w:r>
      <w:r>
        <w:rPr/>
        <w:t>Всемирного наследия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России</w:t>
      </w:r>
      <w:r>
        <w:rPr>
          <w:spacing w:val="-4"/>
        </w:rPr>
        <w:t xml:space="preserve"> </w:t>
      </w:r>
      <w:r>
        <w:rPr/>
        <w:t>и за рубежом (2</w:t>
      </w:r>
      <w:r>
        <w:rPr>
          <w:spacing w:val="2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3</w:t>
      </w:r>
      <w:r>
        <w:rPr>
          <w:spacing w:val="-3"/>
        </w:rPr>
        <w:t xml:space="preserve"> </w:t>
      </w:r>
      <w:r>
        <w:rPr/>
        <w:t>объекта).</w:t>
      </w:r>
    </w:p>
    <w:p>
      <w:pPr>
        <w:sectPr>
          <w:footerReference w:type="default" r:id="rId22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/>
        <w:ind w:left="250" w:right="263" w:firstLine="708"/>
        <w:rPr>
          <w:sz w:val="28"/>
        </w:rPr>
      </w:pPr>
      <w:r>
        <w:rPr/>
        <w:t>Природные зоны России: общее представление, основные природные зоны</w:t>
      </w:r>
      <w:r>
        <w:rPr>
          <w:spacing w:val="1"/>
        </w:rPr>
        <w:t xml:space="preserve"> </w:t>
      </w:r>
      <w:r>
        <w:rPr/>
        <w:t>(климат,</w:t>
      </w:r>
      <w:r>
        <w:rPr>
          <w:spacing w:val="1"/>
        </w:rPr>
        <w:t xml:space="preserve"> </w:t>
      </w:r>
      <w:r>
        <w:rPr/>
        <w:t>растительный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животный</w:t>
      </w:r>
      <w:r>
        <w:rPr>
          <w:spacing w:val="1"/>
        </w:rPr>
        <w:t xml:space="preserve"> </w:t>
      </w:r>
      <w:r>
        <w:rPr/>
        <w:t>мир,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быта</w:t>
      </w:r>
      <w:r>
        <w:rPr>
          <w:spacing w:val="1"/>
        </w:rPr>
        <w:t xml:space="preserve"> </w:t>
      </w:r>
      <w:r>
        <w:rPr/>
        <w:t>людей,</w:t>
      </w:r>
      <w:r>
        <w:rPr>
          <w:spacing w:val="1"/>
        </w:rPr>
        <w:t xml:space="preserve"> </w:t>
      </w:r>
      <w:r>
        <w:rPr/>
        <w:t>влияние</w:t>
      </w:r>
      <w:r>
        <w:rPr>
          <w:spacing w:val="62"/>
        </w:rPr>
        <w:t xml:space="preserve"> </w:t>
      </w:r>
      <w:r>
        <w:rPr/>
        <w:t>человека</w:t>
      </w:r>
      <w:r>
        <w:rPr>
          <w:spacing w:val="60"/>
        </w:rPr>
        <w:t xml:space="preserve"> </w:t>
      </w:r>
      <w:r>
        <w:rPr/>
        <w:t>на</w:t>
      </w:r>
      <w:r>
        <w:rPr>
          <w:spacing w:val="62"/>
        </w:rPr>
        <w:t xml:space="preserve"> </w:t>
      </w:r>
      <w:r>
        <w:rPr/>
        <w:t>природу</w:t>
      </w:r>
      <w:r>
        <w:rPr>
          <w:spacing w:val="58"/>
        </w:rPr>
        <w:t xml:space="preserve"> </w:t>
      </w:r>
      <w:r>
        <w:rPr/>
        <w:t>изучаемых</w:t>
      </w:r>
      <w:r>
        <w:rPr>
          <w:spacing w:val="63"/>
        </w:rPr>
        <w:t xml:space="preserve"> </w:t>
      </w:r>
      <w:r>
        <w:rPr/>
        <w:t>зон,</w:t>
      </w:r>
      <w:r>
        <w:rPr>
          <w:spacing w:val="62"/>
        </w:rPr>
        <w:t xml:space="preserve"> </w:t>
      </w:r>
      <w:r>
        <w:rPr/>
        <w:t>охрана</w:t>
      </w:r>
      <w:r>
        <w:rPr>
          <w:spacing w:val="60"/>
        </w:rPr>
        <w:t xml:space="preserve"> </w:t>
      </w:r>
      <w:r>
        <w:rPr/>
        <w:t>природы).</w:t>
      </w:r>
      <w:r>
        <w:rPr>
          <w:spacing w:val="62"/>
        </w:rPr>
        <w:t xml:space="preserve"> </w:t>
      </w:r>
      <w:r>
        <w:rPr/>
        <w:t>Связи</w:t>
      </w:r>
      <w:r>
        <w:rPr>
          <w:spacing w:val="60"/>
        </w:rPr>
        <w:t xml:space="preserve"> </w:t>
      </w:r>
      <w:r>
        <w:rPr/>
        <w:t>в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природных</w:t>
      </w:r>
      <w:r>
        <w:rPr>
          <w:spacing w:val="-3"/>
        </w:rPr>
        <w:t xml:space="preserve"> </w:t>
      </w:r>
      <w:r>
        <w:rPr/>
        <w:t>зонах.</w:t>
      </w:r>
    </w:p>
    <w:p>
      <w:pPr>
        <w:pStyle w:val="Style17"/>
        <w:spacing w:lineRule="auto" w:line="352" w:before="158" w:after="0"/>
        <w:ind w:left="250" w:right="265" w:firstLine="708"/>
        <w:rPr>
          <w:sz w:val="28"/>
        </w:rPr>
      </w:pPr>
      <w:r>
        <w:rPr/>
        <w:t>Некоторые</w:t>
      </w:r>
      <w:r>
        <w:rPr>
          <w:spacing w:val="1"/>
        </w:rPr>
        <w:t xml:space="preserve"> </w:t>
      </w:r>
      <w:r>
        <w:rPr/>
        <w:t>доступные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понимания</w:t>
      </w:r>
      <w:r>
        <w:rPr>
          <w:spacing w:val="1"/>
        </w:rPr>
        <w:t xml:space="preserve"> </w:t>
      </w:r>
      <w:r>
        <w:rPr/>
        <w:t>экологические</w:t>
      </w:r>
      <w:r>
        <w:rPr>
          <w:spacing w:val="1"/>
        </w:rPr>
        <w:t xml:space="preserve"> </w:t>
      </w:r>
      <w:r>
        <w:rPr/>
        <w:t>проблемы</w:t>
      </w:r>
      <w:r>
        <w:rPr>
          <w:spacing w:val="-67"/>
        </w:rPr>
        <w:t xml:space="preserve"> </w:t>
      </w:r>
      <w:r>
        <w:rPr/>
        <w:t>взаимодействия</w:t>
      </w:r>
      <w:r>
        <w:rPr>
          <w:spacing w:val="-8"/>
        </w:rPr>
        <w:t xml:space="preserve"> </w:t>
      </w:r>
      <w:r>
        <w:rPr/>
        <w:t>человека</w:t>
      </w:r>
      <w:r>
        <w:rPr>
          <w:spacing w:val="-8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природы.</w:t>
      </w:r>
      <w:r>
        <w:rPr>
          <w:spacing w:val="-6"/>
        </w:rPr>
        <w:t xml:space="preserve"> </w:t>
      </w:r>
      <w:r>
        <w:rPr/>
        <w:t>Охрана</w:t>
      </w:r>
      <w:r>
        <w:rPr>
          <w:spacing w:val="-7"/>
        </w:rPr>
        <w:t xml:space="preserve"> </w:t>
      </w:r>
      <w:r>
        <w:rPr/>
        <w:t>природных</w:t>
      </w:r>
      <w:r>
        <w:rPr>
          <w:spacing w:val="-5"/>
        </w:rPr>
        <w:t xml:space="preserve"> </w:t>
      </w:r>
      <w:r>
        <w:rPr/>
        <w:t>богатств:</w:t>
      </w:r>
      <w:r>
        <w:rPr>
          <w:spacing w:val="-5"/>
        </w:rPr>
        <w:t xml:space="preserve"> </w:t>
      </w:r>
      <w:r>
        <w:rPr/>
        <w:t>воды,</w:t>
      </w:r>
      <w:r>
        <w:rPr>
          <w:spacing w:val="-6"/>
        </w:rPr>
        <w:t xml:space="preserve"> </w:t>
      </w:r>
      <w:r>
        <w:rPr/>
        <w:t>воздуха,</w:t>
      </w:r>
      <w:r>
        <w:rPr>
          <w:spacing w:val="-68"/>
        </w:rPr>
        <w:t xml:space="preserve"> </w:t>
      </w:r>
      <w:r>
        <w:rPr/>
        <w:t>полезных ископаемых, растительного и животного мира. Правила нравственного</w:t>
      </w:r>
      <w:r>
        <w:rPr>
          <w:spacing w:val="-67"/>
        </w:rPr>
        <w:t xml:space="preserve"> </w:t>
      </w:r>
      <w:r>
        <w:rPr/>
        <w:t>поведения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природе.</w:t>
      </w:r>
      <w:r>
        <w:rPr>
          <w:spacing w:val="-2"/>
        </w:rPr>
        <w:t xml:space="preserve"> </w:t>
      </w:r>
      <w:r>
        <w:rPr/>
        <w:t>Международная</w:t>
      </w:r>
      <w:r>
        <w:rPr>
          <w:spacing w:val="-5"/>
        </w:rPr>
        <w:t xml:space="preserve"> </w:t>
      </w:r>
      <w:r>
        <w:rPr/>
        <w:t>Красная</w:t>
      </w:r>
      <w:r>
        <w:rPr>
          <w:spacing w:val="-4"/>
        </w:rPr>
        <w:t xml:space="preserve"> </w:t>
      </w:r>
      <w:r>
        <w:rPr/>
        <w:t>книга</w:t>
      </w:r>
      <w:r>
        <w:rPr>
          <w:spacing w:val="-2"/>
        </w:rPr>
        <w:t xml:space="preserve"> </w:t>
      </w:r>
      <w:r>
        <w:rPr/>
        <w:t>(отдельные</w:t>
      </w:r>
      <w:r>
        <w:rPr>
          <w:spacing w:val="-1"/>
        </w:rPr>
        <w:t xml:space="preserve"> </w:t>
      </w:r>
      <w:r>
        <w:rPr/>
        <w:t>примеры).</w:t>
      </w:r>
    </w:p>
    <w:p>
      <w:pPr>
        <w:pStyle w:val="Style17"/>
        <w:spacing w:before="2" w:after="0"/>
        <w:ind w:left="1030" w:hanging="0"/>
        <w:rPr>
          <w:sz w:val="28"/>
        </w:rPr>
      </w:pPr>
      <w:r>
        <w:rPr/>
        <w:t>Правила</w:t>
      </w:r>
      <w:r>
        <w:rPr>
          <w:spacing w:val="-7"/>
        </w:rPr>
        <w:t xml:space="preserve"> </w:t>
      </w:r>
      <w:r>
        <w:rPr/>
        <w:t>безопасной</w:t>
      </w:r>
      <w:r>
        <w:rPr>
          <w:spacing w:val="-4"/>
        </w:rPr>
        <w:t xml:space="preserve"> </w:t>
      </w:r>
      <w:r>
        <w:rPr/>
        <w:t>жизнедеятельности.</w:t>
      </w:r>
    </w:p>
    <w:p>
      <w:pPr>
        <w:pStyle w:val="Style17"/>
        <w:spacing w:before="158" w:after="0"/>
        <w:ind w:left="1030" w:hanging="0"/>
        <w:rPr>
          <w:sz w:val="28"/>
        </w:rPr>
      </w:pPr>
      <w:r>
        <w:rPr/>
        <w:t>Здоровый</w:t>
      </w:r>
      <w:r>
        <w:rPr>
          <w:spacing w:val="-7"/>
        </w:rPr>
        <w:t xml:space="preserve"> </w:t>
      </w:r>
      <w:r>
        <w:rPr/>
        <w:t>образ</w:t>
      </w:r>
      <w:r>
        <w:rPr>
          <w:spacing w:val="-4"/>
        </w:rPr>
        <w:t xml:space="preserve"> </w:t>
      </w:r>
      <w:r>
        <w:rPr/>
        <w:t>жизни:</w:t>
      </w:r>
      <w:r>
        <w:rPr>
          <w:spacing w:val="-2"/>
        </w:rPr>
        <w:t xml:space="preserve"> </w:t>
      </w:r>
      <w:r>
        <w:rPr/>
        <w:t>профилактика</w:t>
      </w:r>
      <w:r>
        <w:rPr>
          <w:spacing w:val="-4"/>
        </w:rPr>
        <w:t xml:space="preserve"> </w:t>
      </w:r>
      <w:r>
        <w:rPr/>
        <w:t>вредных</w:t>
      </w:r>
      <w:r>
        <w:rPr>
          <w:spacing w:val="-6"/>
        </w:rPr>
        <w:t xml:space="preserve"> </w:t>
      </w:r>
      <w:r>
        <w:rPr/>
        <w:t>привычек.</w:t>
      </w:r>
    </w:p>
    <w:p>
      <w:pPr>
        <w:pStyle w:val="Style17"/>
        <w:spacing w:lineRule="auto" w:line="352" w:before="158" w:after="0"/>
        <w:ind w:left="250" w:right="266" w:firstLine="708"/>
        <w:rPr>
          <w:sz w:val="28"/>
        </w:rPr>
      </w:pPr>
      <w:r>
        <w:rPr/>
        <w:t>Безопасность в городе (планирование маршрутов с учётом транспортной</w:t>
      </w:r>
      <w:r>
        <w:rPr>
          <w:spacing w:val="1"/>
        </w:rPr>
        <w:t xml:space="preserve"> </w:t>
      </w:r>
      <w:r>
        <w:rPr/>
        <w:t>инфраструктуры</w:t>
      </w:r>
      <w:r>
        <w:rPr>
          <w:spacing w:val="-7"/>
        </w:rPr>
        <w:t xml:space="preserve"> </w:t>
      </w:r>
      <w:r>
        <w:rPr/>
        <w:t>города;</w:t>
      </w:r>
      <w:r>
        <w:rPr>
          <w:spacing w:val="-5"/>
        </w:rPr>
        <w:t xml:space="preserve"> </w:t>
      </w:r>
      <w:r>
        <w:rPr/>
        <w:t>правила</w:t>
      </w:r>
      <w:r>
        <w:rPr>
          <w:spacing w:val="-9"/>
        </w:rPr>
        <w:t xml:space="preserve"> </w:t>
      </w:r>
      <w:r>
        <w:rPr/>
        <w:t>безопасного</w:t>
      </w:r>
      <w:r>
        <w:rPr>
          <w:spacing w:val="-8"/>
        </w:rPr>
        <w:t xml:space="preserve"> </w:t>
      </w:r>
      <w:r>
        <w:rPr/>
        <w:t>поведения</w:t>
      </w:r>
      <w:r>
        <w:rPr>
          <w:spacing w:val="-7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общественных</w:t>
      </w:r>
      <w:r>
        <w:rPr>
          <w:spacing w:val="-6"/>
        </w:rPr>
        <w:t xml:space="preserve"> </w:t>
      </w:r>
      <w:r>
        <w:rPr/>
        <w:t>местах,</w:t>
      </w:r>
      <w:r>
        <w:rPr>
          <w:spacing w:val="-68"/>
        </w:rPr>
        <w:t xml:space="preserve"> </w:t>
      </w:r>
      <w:r>
        <w:rPr/>
        <w:t>зонах</w:t>
      </w:r>
      <w:r>
        <w:rPr>
          <w:spacing w:val="-4"/>
        </w:rPr>
        <w:t xml:space="preserve"> </w:t>
      </w:r>
      <w:r>
        <w:rPr/>
        <w:t>отдыха,</w:t>
      </w:r>
      <w:r>
        <w:rPr>
          <w:spacing w:val="-1"/>
        </w:rPr>
        <w:t xml:space="preserve"> </w:t>
      </w:r>
      <w:r>
        <w:rPr/>
        <w:t>учреждениях</w:t>
      </w:r>
      <w:r>
        <w:rPr>
          <w:spacing w:val="1"/>
        </w:rPr>
        <w:t xml:space="preserve"> </w:t>
      </w:r>
      <w:r>
        <w:rPr/>
        <w:t>культуры).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Правила</w:t>
      </w:r>
      <w:r>
        <w:rPr>
          <w:spacing w:val="-16"/>
        </w:rPr>
        <w:t xml:space="preserve"> </w:t>
      </w:r>
      <w:r>
        <w:rPr/>
        <w:t>безопасного</w:t>
      </w:r>
      <w:r>
        <w:rPr>
          <w:spacing w:val="-13"/>
        </w:rPr>
        <w:t xml:space="preserve"> </w:t>
      </w:r>
      <w:r>
        <w:rPr/>
        <w:t>поведения</w:t>
      </w:r>
      <w:r>
        <w:rPr>
          <w:spacing w:val="-14"/>
        </w:rPr>
        <w:t xml:space="preserve"> </w:t>
      </w:r>
      <w:r>
        <w:rPr/>
        <w:t>велосипедиста</w:t>
      </w:r>
      <w:r>
        <w:rPr>
          <w:spacing w:val="-16"/>
        </w:rPr>
        <w:t xml:space="preserve"> </w:t>
      </w:r>
      <w:r>
        <w:rPr/>
        <w:t>с</w:t>
      </w:r>
      <w:r>
        <w:rPr>
          <w:spacing w:val="-15"/>
        </w:rPr>
        <w:t xml:space="preserve"> </w:t>
      </w:r>
      <w:r>
        <w:rPr/>
        <w:t>учётом</w:t>
      </w:r>
      <w:r>
        <w:rPr>
          <w:spacing w:val="-15"/>
        </w:rPr>
        <w:t xml:space="preserve"> </w:t>
      </w:r>
      <w:r>
        <w:rPr/>
        <w:t>дорожных</w:t>
      </w:r>
      <w:r>
        <w:rPr>
          <w:spacing w:val="-15"/>
        </w:rPr>
        <w:t xml:space="preserve"> </w:t>
      </w:r>
      <w:r>
        <w:rPr/>
        <w:t>знаков</w:t>
      </w:r>
      <w:r>
        <w:rPr>
          <w:spacing w:val="-16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разметки,</w:t>
      </w:r>
      <w:r>
        <w:rPr>
          <w:spacing w:val="1"/>
        </w:rPr>
        <w:t xml:space="preserve"> </w:t>
      </w:r>
      <w:r>
        <w:rPr/>
        <w:t>сигналов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защиты</w:t>
      </w:r>
      <w:r>
        <w:rPr>
          <w:spacing w:val="1"/>
        </w:rPr>
        <w:t xml:space="preserve"> </w:t>
      </w:r>
      <w:r>
        <w:rPr/>
        <w:t>велосипедиста,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-67"/>
        </w:rPr>
        <w:t xml:space="preserve"> </w:t>
      </w:r>
      <w:r>
        <w:rPr/>
        <w:t>самоката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других средств</w:t>
      </w:r>
      <w:r>
        <w:rPr>
          <w:spacing w:val="-2"/>
        </w:rPr>
        <w:t xml:space="preserve"> </w:t>
      </w:r>
      <w:r>
        <w:rPr/>
        <w:t>индивидуальной мобильности.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Безопасность в Интернете (поиск достоверной информации, опознавание</w:t>
      </w:r>
      <w:r>
        <w:rPr>
          <w:spacing w:val="1"/>
        </w:rPr>
        <w:t xml:space="preserve"> </w:t>
      </w:r>
      <w:r>
        <w:rPr/>
        <w:t>государственных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ресурсов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детских</w:t>
      </w:r>
      <w:r>
        <w:rPr>
          <w:spacing w:val="1"/>
        </w:rPr>
        <w:t xml:space="preserve"> </w:t>
      </w:r>
      <w:r>
        <w:rPr/>
        <w:t>развлекательных</w:t>
      </w:r>
      <w:r>
        <w:rPr>
          <w:spacing w:val="1"/>
        </w:rPr>
        <w:t xml:space="preserve"> </w:t>
      </w:r>
      <w:r>
        <w:rPr/>
        <w:t>порталов)</w:t>
      </w:r>
      <w:r>
        <w:rPr>
          <w:spacing w:val="-3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условиях контролируемого</w:t>
      </w:r>
      <w:r>
        <w:rPr>
          <w:spacing w:val="-3"/>
        </w:rPr>
        <w:t xml:space="preserve"> </w:t>
      </w:r>
      <w:r>
        <w:rPr/>
        <w:t>доступа в</w:t>
      </w:r>
      <w:r>
        <w:rPr>
          <w:spacing w:val="-2"/>
        </w:rPr>
        <w:t xml:space="preserve"> </w:t>
      </w:r>
      <w:r>
        <w:rPr/>
        <w:t>Интернет.</w:t>
      </w:r>
    </w:p>
    <w:p>
      <w:pPr>
        <w:pStyle w:val="Style17"/>
        <w:spacing w:lineRule="auto" w:line="352" w:before="1" w:after="0"/>
        <w:ind w:left="250" w:right="264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окружающего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-67"/>
        </w:rPr>
        <w:t xml:space="preserve"> </w:t>
      </w:r>
      <w:r>
        <w:rPr/>
        <w:t>универсальных учебных действий,</w:t>
      </w:r>
      <w:r>
        <w:rPr>
          <w:spacing w:val="-1"/>
        </w:rPr>
        <w:t xml:space="preserve"> </w:t>
      </w:r>
      <w:r>
        <w:rPr/>
        <w:t>совместной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1" w:after="0"/>
        <w:ind w:left="250" w:right="263" w:firstLine="708"/>
        <w:rPr>
          <w:sz w:val="28"/>
        </w:rPr>
      </w:pP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исследовательские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 универсальных учебных действий способствуют формированию</w:t>
      </w:r>
      <w:r>
        <w:rPr>
          <w:spacing w:val="-67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21" w:leader="none"/>
          <w:tab w:val="left" w:pos="6259" w:leader="none"/>
          <w:tab w:val="left" w:pos="7292" w:leader="none"/>
          <w:tab w:val="left" w:pos="8971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устанавливать</w:t>
        <w:tab/>
        <w:t>последовательность</w:t>
        <w:tab/>
        <w:t>этапов</w:t>
        <w:tab/>
        <w:t>возрастного</w:t>
        <w:tab/>
      </w:r>
      <w:r>
        <w:rPr>
          <w:spacing w:val="-1"/>
          <w:sz w:val="28"/>
        </w:rPr>
        <w:t>развития</w:t>
      </w:r>
      <w:r>
        <w:rPr>
          <w:spacing w:val="-67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7" w:firstLine="708"/>
        <w:jc w:val="left"/>
        <w:rPr>
          <w:sz w:val="28"/>
        </w:rPr>
      </w:pPr>
      <w:r>
        <w:rPr>
          <w:sz w:val="28"/>
        </w:rPr>
        <w:t>конструировать в учебных и игровых ситуациях правила безопасного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среде</w:t>
      </w:r>
      <w:r>
        <w:rPr>
          <w:spacing w:val="-3"/>
          <w:sz w:val="28"/>
        </w:rPr>
        <w:t xml:space="preserve"> </w:t>
      </w:r>
      <w:r>
        <w:rPr>
          <w:sz w:val="28"/>
        </w:rPr>
        <w:t>обитания;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моделировать</w:t>
      </w:r>
      <w:r>
        <w:rPr>
          <w:spacing w:val="-16"/>
          <w:sz w:val="28"/>
        </w:rPr>
        <w:t xml:space="preserve"> </w:t>
      </w:r>
      <w:r>
        <w:rPr>
          <w:sz w:val="28"/>
        </w:rPr>
        <w:t>схемы</w:t>
      </w:r>
      <w:r>
        <w:rPr>
          <w:spacing w:val="-13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14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14"/>
          <w:sz w:val="28"/>
        </w:rPr>
        <w:t xml:space="preserve"> </w:t>
      </w:r>
      <w:r>
        <w:rPr>
          <w:sz w:val="28"/>
        </w:rPr>
        <w:t>(строение</w:t>
      </w:r>
      <w:r>
        <w:rPr>
          <w:spacing w:val="-13"/>
          <w:sz w:val="28"/>
        </w:rPr>
        <w:t xml:space="preserve"> </w:t>
      </w:r>
      <w:r>
        <w:rPr>
          <w:sz w:val="28"/>
        </w:rPr>
        <w:t>почвы;</w:t>
      </w:r>
      <w:r>
        <w:rPr>
          <w:spacing w:val="-14"/>
          <w:sz w:val="28"/>
        </w:rPr>
        <w:t xml:space="preserve"> </w:t>
      </w:r>
      <w:r>
        <w:rPr>
          <w:sz w:val="28"/>
        </w:rPr>
        <w:t>движение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реки,</w:t>
      </w:r>
      <w:r>
        <w:rPr>
          <w:spacing w:val="-2"/>
          <w:sz w:val="28"/>
        </w:rPr>
        <w:t xml:space="preserve"> </w:t>
      </w:r>
      <w:r>
        <w:rPr>
          <w:sz w:val="28"/>
        </w:rPr>
        <w:t>форма поверхности);</w:t>
      </w:r>
    </w:p>
    <w:p>
      <w:pPr>
        <w:sectPr>
          <w:footerReference w:type="default" r:id="rId22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7" w:firstLine="708"/>
        <w:jc w:val="left"/>
        <w:rPr>
          <w:sz w:val="28"/>
        </w:rPr>
      </w:pP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природной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70" w:after="0"/>
        <w:ind w:left="1666" w:hanging="709"/>
        <w:jc w:val="left"/>
        <w:rPr>
          <w:sz w:val="28"/>
        </w:rPr>
      </w:pPr>
      <w:r>
        <w:rPr>
          <w:sz w:val="28"/>
        </w:rPr>
        <w:t>зоне;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4161" w:leader="none"/>
          <w:tab w:val="left" w:pos="5765" w:leader="none"/>
          <w:tab w:val="left" w:pos="7043" w:leader="none"/>
          <w:tab w:val="left" w:pos="7613" w:leader="none"/>
          <w:tab w:val="left" w:pos="9894" w:leader="none"/>
        </w:tabs>
        <w:spacing w:lineRule="auto" w:line="352" w:before="158" w:after="0"/>
        <w:ind w:left="250" w:right="265" w:firstLine="708"/>
        <w:jc w:val="left"/>
        <w:rPr>
          <w:sz w:val="28"/>
        </w:rPr>
      </w:pPr>
      <w:r>
        <w:rPr>
          <w:sz w:val="28"/>
        </w:rPr>
        <w:t>классифицировать</w:t>
        <w:tab/>
        <w:t>природные</w:t>
        <w:tab/>
        <w:t>объекты</w:t>
        <w:tab/>
        <w:t>по</w:t>
        <w:tab/>
        <w:t>принадлежности</w:t>
        <w:tab/>
      </w:r>
      <w:r>
        <w:rPr>
          <w:spacing w:val="-2"/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зоне;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определять</w:t>
      </w:r>
      <w:r>
        <w:rPr>
          <w:spacing w:val="41"/>
          <w:sz w:val="28"/>
        </w:rPr>
        <w:t xml:space="preserve"> </w:t>
      </w:r>
      <w:r>
        <w:rPr>
          <w:sz w:val="28"/>
        </w:rPr>
        <w:t>разрыв</w:t>
      </w:r>
      <w:r>
        <w:rPr>
          <w:spacing w:val="40"/>
          <w:sz w:val="28"/>
        </w:rPr>
        <w:t xml:space="preserve"> </w:t>
      </w:r>
      <w:r>
        <w:rPr>
          <w:sz w:val="28"/>
        </w:rPr>
        <w:t>между</w:t>
      </w:r>
      <w:r>
        <w:rPr>
          <w:spacing w:val="39"/>
          <w:sz w:val="28"/>
        </w:rPr>
        <w:t xml:space="preserve"> </w:t>
      </w:r>
      <w:r>
        <w:rPr>
          <w:sz w:val="28"/>
        </w:rPr>
        <w:t>реальным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3"/>
          <w:sz w:val="28"/>
        </w:rPr>
        <w:t xml:space="preserve"> </w:t>
      </w:r>
      <w:r>
        <w:rPr>
          <w:sz w:val="28"/>
        </w:rPr>
        <w:t>желательным</w:t>
      </w:r>
      <w:r>
        <w:rPr>
          <w:spacing w:val="43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-1"/>
          <w:sz w:val="28"/>
        </w:rPr>
        <w:t xml:space="preserve"> </w:t>
      </w:r>
      <w:r>
        <w:rPr>
          <w:sz w:val="28"/>
        </w:rPr>
        <w:t>(ситуации)</w:t>
      </w:r>
      <w:r>
        <w:rPr>
          <w:spacing w:val="-4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предложенных учителем вопросов.</w:t>
      </w:r>
    </w:p>
    <w:p>
      <w:pPr>
        <w:pStyle w:val="Style17"/>
        <w:spacing w:lineRule="auto" w:line="352" w:before="1" w:after="0"/>
        <w:jc w:val="left"/>
        <w:rPr>
          <w:sz w:val="28"/>
        </w:rPr>
      </w:pPr>
      <w:r>
        <w:rPr/>
        <w:t>Работа</w:t>
      </w:r>
      <w:r>
        <w:rPr>
          <w:spacing w:val="24"/>
        </w:rPr>
        <w:t xml:space="preserve"> </w:t>
      </w:r>
      <w:r>
        <w:rPr/>
        <w:t>с</w:t>
      </w:r>
      <w:r>
        <w:rPr>
          <w:spacing w:val="24"/>
        </w:rPr>
        <w:t xml:space="preserve"> </w:t>
      </w:r>
      <w:r>
        <w:rPr/>
        <w:t>информацией</w:t>
      </w:r>
      <w:r>
        <w:rPr>
          <w:spacing w:val="24"/>
        </w:rPr>
        <w:t xml:space="preserve"> </w:t>
      </w:r>
      <w:r>
        <w:rPr/>
        <w:t>как</w:t>
      </w:r>
      <w:r>
        <w:rPr>
          <w:spacing w:val="24"/>
        </w:rPr>
        <w:t xml:space="preserve"> </w:t>
      </w:r>
      <w:r>
        <w:rPr/>
        <w:t>часть</w:t>
      </w:r>
      <w:r>
        <w:rPr>
          <w:spacing w:val="22"/>
        </w:rPr>
        <w:t xml:space="preserve"> </w:t>
      </w:r>
      <w:r>
        <w:rPr/>
        <w:t>познавательных</w:t>
      </w:r>
      <w:r>
        <w:rPr>
          <w:spacing w:val="25"/>
        </w:rPr>
        <w:t xml:space="preserve"> </w:t>
      </w:r>
      <w:r>
        <w:rPr/>
        <w:t>универсальных</w:t>
      </w:r>
      <w:r>
        <w:rPr>
          <w:spacing w:val="24"/>
        </w:rPr>
        <w:t xml:space="preserve"> </w:t>
      </w:r>
      <w:r>
        <w:rPr/>
        <w:t>учебных</w:t>
      </w:r>
      <w:r>
        <w:rPr>
          <w:spacing w:val="-67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способствует формированию</w:t>
      </w:r>
      <w:r>
        <w:rPr>
          <w:spacing w:val="-1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2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формах;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учитывать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 использования электронных образовательных и 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2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уточнения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1"/>
          <w:sz w:val="28"/>
        </w:rPr>
        <w:t xml:space="preserve"> </w:t>
      </w:r>
      <w:r>
        <w:rPr>
          <w:sz w:val="28"/>
        </w:rPr>
        <w:t>мире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словари,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справочники,</w:t>
      </w:r>
      <w:r>
        <w:rPr>
          <w:spacing w:val="1"/>
          <w:sz w:val="28"/>
        </w:rPr>
        <w:t xml:space="preserve"> </w:t>
      </w:r>
      <w:r>
        <w:rPr>
          <w:sz w:val="28"/>
        </w:rPr>
        <w:t>энциклопедии,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информационно-</w:t>
      </w:r>
      <w:r>
        <w:rPr>
          <w:spacing w:val="1"/>
          <w:sz w:val="28"/>
        </w:rPr>
        <w:t xml:space="preserve"> </w:t>
      </w:r>
      <w:r>
        <w:rPr>
          <w:sz w:val="28"/>
        </w:rPr>
        <w:t>телекомуникационную</w:t>
      </w:r>
      <w:r>
        <w:rPr>
          <w:spacing w:val="1"/>
          <w:sz w:val="28"/>
        </w:rPr>
        <w:t xml:space="preserve"> </w:t>
      </w:r>
      <w:r>
        <w:rPr>
          <w:sz w:val="28"/>
        </w:rPr>
        <w:t>сеть</w:t>
      </w:r>
      <w:r>
        <w:rPr>
          <w:spacing w:val="1"/>
          <w:sz w:val="28"/>
        </w:rPr>
        <w:t xml:space="preserve"> </w:t>
      </w:r>
      <w:r>
        <w:rPr>
          <w:sz w:val="28"/>
        </w:rPr>
        <w:t>«Интернет»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-67"/>
          <w:sz w:val="28"/>
        </w:rPr>
        <w:t xml:space="preserve"> </w:t>
      </w:r>
      <w:r>
        <w:rPr>
          <w:sz w:val="28"/>
        </w:rPr>
        <w:t>контролируемого выхода);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подготавливать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(доклады)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тему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основе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дополнительной</w:t>
      </w:r>
      <w:r>
        <w:rPr>
          <w:spacing w:val="-15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16"/>
          <w:sz w:val="28"/>
        </w:rPr>
        <w:t xml:space="preserve"> </w:t>
      </w:r>
      <w:r>
        <w:rPr>
          <w:sz w:val="28"/>
        </w:rPr>
        <w:t>подготавливать</w:t>
      </w:r>
      <w:r>
        <w:rPr>
          <w:spacing w:val="-17"/>
          <w:sz w:val="28"/>
        </w:rPr>
        <w:t xml:space="preserve"> </w:t>
      </w:r>
      <w:r>
        <w:rPr>
          <w:sz w:val="28"/>
        </w:rPr>
        <w:t>презентацию,</w:t>
      </w:r>
      <w:r>
        <w:rPr>
          <w:spacing w:val="-13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неё</w:t>
      </w:r>
      <w:r>
        <w:rPr>
          <w:spacing w:val="-67"/>
          <w:sz w:val="28"/>
        </w:rPr>
        <w:t xml:space="preserve"> </w:t>
      </w:r>
      <w:r>
        <w:rPr>
          <w:sz w:val="28"/>
        </w:rPr>
        <w:t>иллюстрации,</w:t>
      </w:r>
      <w:r>
        <w:rPr>
          <w:spacing w:val="-2"/>
          <w:sz w:val="28"/>
        </w:rPr>
        <w:t xml:space="preserve"> </w:t>
      </w:r>
      <w:r>
        <w:rPr>
          <w:sz w:val="28"/>
        </w:rPr>
        <w:t>таблицы,</w:t>
      </w:r>
      <w:r>
        <w:rPr>
          <w:spacing w:val="-1"/>
          <w:sz w:val="28"/>
        </w:rPr>
        <w:t xml:space="preserve"> </w:t>
      </w:r>
      <w:r>
        <w:rPr>
          <w:sz w:val="28"/>
        </w:rPr>
        <w:t>диаграммы.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понятиях: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организм,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органов;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культура, долг, соотечественник, берестяная грамота, первопечатник, иконопись,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</w:t>
      </w:r>
      <w:r>
        <w:rPr>
          <w:spacing w:val="-2"/>
          <w:sz w:val="28"/>
        </w:rPr>
        <w:t xml:space="preserve"> </w:t>
      </w:r>
      <w:r>
        <w:rPr>
          <w:sz w:val="28"/>
        </w:rPr>
        <w:t>Всемирного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природного и культурного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наследия;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характеризовать человека как живой организм: раскрывать 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органов;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особую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нервной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организма;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текст-рассуждение: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вред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самочувствия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-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привычек;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0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качеств:</w:t>
      </w:r>
      <w:r>
        <w:rPr>
          <w:spacing w:val="1"/>
          <w:sz w:val="28"/>
        </w:rPr>
        <w:t xml:space="preserve"> </w:t>
      </w:r>
      <w:r>
        <w:rPr>
          <w:sz w:val="28"/>
        </w:rPr>
        <w:t>отзывчивости,</w:t>
      </w:r>
      <w:r>
        <w:rPr>
          <w:spacing w:val="-4"/>
          <w:sz w:val="28"/>
        </w:rPr>
        <w:t xml:space="preserve"> </w:t>
      </w:r>
      <w:r>
        <w:rPr>
          <w:sz w:val="28"/>
        </w:rPr>
        <w:t>доброты, справедливости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других;</w:t>
      </w:r>
    </w:p>
    <w:p>
      <w:pPr>
        <w:sectPr>
          <w:footerReference w:type="default" r:id="rId22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составлять</w:t>
      </w:r>
      <w:r>
        <w:rPr>
          <w:spacing w:val="19"/>
          <w:sz w:val="28"/>
        </w:rPr>
        <w:t xml:space="preserve"> </w:t>
      </w:r>
      <w:r>
        <w:rPr>
          <w:sz w:val="28"/>
        </w:rPr>
        <w:t>краткие</w:t>
      </w:r>
      <w:r>
        <w:rPr>
          <w:spacing w:val="20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20"/>
          <w:sz w:val="28"/>
        </w:rPr>
        <w:t xml:space="preserve"> </w:t>
      </w:r>
      <w:r>
        <w:rPr>
          <w:sz w:val="28"/>
        </w:rPr>
        <w:t>о</w:t>
      </w:r>
      <w:r>
        <w:rPr>
          <w:spacing w:val="21"/>
          <w:sz w:val="28"/>
        </w:rPr>
        <w:t xml:space="preserve"> </w:t>
      </w:r>
      <w:r>
        <w:rPr>
          <w:sz w:val="28"/>
        </w:rPr>
        <w:t>связях</w:t>
      </w:r>
      <w:r>
        <w:rPr>
          <w:spacing w:val="20"/>
          <w:sz w:val="28"/>
        </w:rPr>
        <w:t xml:space="preserve"> </w:t>
      </w:r>
      <w:r>
        <w:rPr>
          <w:sz w:val="28"/>
        </w:rPr>
        <w:t>и</w:t>
      </w:r>
      <w:r>
        <w:rPr>
          <w:spacing w:val="20"/>
          <w:sz w:val="28"/>
        </w:rPr>
        <w:t xml:space="preserve"> </w:t>
      </w:r>
      <w:r>
        <w:rPr>
          <w:sz w:val="28"/>
        </w:rPr>
        <w:t>зависимостях</w:t>
      </w:r>
      <w:r>
        <w:rPr>
          <w:spacing w:val="21"/>
          <w:sz w:val="28"/>
        </w:rPr>
        <w:t xml:space="preserve"> </w:t>
      </w:r>
      <w:r>
        <w:rPr>
          <w:sz w:val="28"/>
        </w:rPr>
        <w:t>в</w:t>
      </w:r>
      <w:r>
        <w:rPr>
          <w:spacing w:val="20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20"/>
          <w:sz w:val="28"/>
        </w:rPr>
        <w:t xml:space="preserve"> </w:t>
      </w:r>
      <w:r>
        <w:rPr>
          <w:sz w:val="28"/>
        </w:rPr>
        <w:t>(на</w:t>
      </w:r>
    </w:p>
    <w:p>
      <w:pPr>
        <w:pStyle w:val="Style17"/>
        <w:spacing w:lineRule="auto" w:line="352" w:before="70" w:after="0"/>
        <w:ind w:left="250" w:right="744" w:hanging="0"/>
        <w:jc w:val="left"/>
        <w:rPr>
          <w:sz w:val="28"/>
        </w:rPr>
      </w:pPr>
      <w:r>
        <w:rPr/>
        <w:t>основе</w:t>
      </w:r>
      <w:r>
        <w:rPr>
          <w:spacing w:val="26"/>
        </w:rPr>
        <w:t xml:space="preserve"> </w:t>
      </w:r>
      <w:r>
        <w:rPr/>
        <w:t>сезонных</w:t>
      </w:r>
      <w:r>
        <w:rPr>
          <w:spacing w:val="25"/>
        </w:rPr>
        <w:t xml:space="preserve"> </w:t>
      </w:r>
      <w:r>
        <w:rPr/>
        <w:t>изменений,</w:t>
      </w:r>
      <w:r>
        <w:rPr>
          <w:spacing w:val="26"/>
        </w:rPr>
        <w:t xml:space="preserve"> </w:t>
      </w:r>
      <w:r>
        <w:rPr/>
        <w:t>особенностей</w:t>
      </w:r>
      <w:r>
        <w:rPr>
          <w:spacing w:val="27"/>
        </w:rPr>
        <w:t xml:space="preserve"> </w:t>
      </w:r>
      <w:r>
        <w:rPr/>
        <w:t>жизни</w:t>
      </w:r>
      <w:r>
        <w:rPr>
          <w:spacing w:val="25"/>
        </w:rPr>
        <w:t xml:space="preserve"> </w:t>
      </w:r>
      <w:r>
        <w:rPr/>
        <w:t>природных</w:t>
      </w:r>
      <w:r>
        <w:rPr>
          <w:spacing w:val="28"/>
        </w:rPr>
        <w:t xml:space="preserve"> </w:t>
      </w:r>
      <w:r>
        <w:rPr/>
        <w:t>зон,</w:t>
      </w:r>
      <w:r>
        <w:rPr>
          <w:spacing w:val="26"/>
        </w:rPr>
        <w:t xml:space="preserve"> </w:t>
      </w:r>
      <w:r>
        <w:rPr/>
        <w:t>пищевых</w:t>
      </w:r>
      <w:r>
        <w:rPr>
          <w:spacing w:val="-67"/>
        </w:rPr>
        <w:t xml:space="preserve"> </w:t>
      </w:r>
      <w:r>
        <w:rPr/>
        <w:t>цепей);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0" w:firstLine="708"/>
        <w:jc w:val="left"/>
        <w:rPr>
          <w:sz w:val="28"/>
        </w:rPr>
      </w:pPr>
      <w:r>
        <w:rPr>
          <w:sz w:val="28"/>
        </w:rPr>
        <w:t>составлять</w:t>
      </w:r>
      <w:r>
        <w:rPr>
          <w:spacing w:val="29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30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31"/>
          <w:sz w:val="28"/>
        </w:rPr>
        <w:t xml:space="preserve"> </w:t>
      </w:r>
      <w:r>
        <w:rPr>
          <w:sz w:val="28"/>
        </w:rPr>
        <w:t>«Права</w:t>
      </w:r>
      <w:r>
        <w:rPr>
          <w:spacing w:val="30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обязанности</w:t>
      </w:r>
      <w:r>
        <w:rPr>
          <w:spacing w:val="3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создавать</w:t>
      </w:r>
      <w:r>
        <w:rPr>
          <w:spacing w:val="57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59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59"/>
          <w:sz w:val="28"/>
        </w:rPr>
        <w:t xml:space="preserve"> </w:t>
      </w:r>
      <w:r>
        <w:rPr>
          <w:sz w:val="28"/>
        </w:rPr>
        <w:t>о</w:t>
      </w:r>
      <w:r>
        <w:rPr>
          <w:spacing w:val="59"/>
          <w:sz w:val="28"/>
        </w:rPr>
        <w:t xml:space="preserve"> </w:t>
      </w:r>
      <w:r>
        <w:rPr>
          <w:sz w:val="28"/>
        </w:rPr>
        <w:t>знаменательных</w:t>
      </w:r>
      <w:r>
        <w:rPr>
          <w:spacing w:val="59"/>
          <w:sz w:val="28"/>
        </w:rPr>
        <w:t xml:space="preserve"> </w:t>
      </w:r>
      <w:r>
        <w:rPr>
          <w:sz w:val="28"/>
        </w:rPr>
        <w:t>страницах</w:t>
      </w:r>
      <w:r>
        <w:rPr>
          <w:spacing w:val="60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67"/>
          <w:sz w:val="28"/>
        </w:rPr>
        <w:t xml:space="preserve"> </w:t>
      </w:r>
      <w:r>
        <w:rPr>
          <w:sz w:val="28"/>
        </w:rPr>
        <w:t>нашей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страны (в</w:t>
      </w:r>
      <w:r>
        <w:rPr>
          <w:spacing w:val="-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изученного).</w:t>
      </w:r>
    </w:p>
    <w:p>
      <w:pPr>
        <w:pStyle w:val="Style17"/>
        <w:tabs>
          <w:tab w:val="clear" w:pos="720"/>
          <w:tab w:val="left" w:pos="3089" w:leader="none"/>
          <w:tab w:val="left" w:pos="5360" w:leader="none"/>
          <w:tab w:val="left" w:pos="6828" w:leader="none"/>
          <w:tab w:val="left" w:pos="8358" w:leader="none"/>
        </w:tabs>
        <w:spacing w:lineRule="auto" w:line="352"/>
        <w:ind w:left="250" w:right="267" w:firstLine="708"/>
        <w:jc w:val="left"/>
        <w:rPr>
          <w:sz w:val="28"/>
        </w:rPr>
      </w:pPr>
      <w:r>
        <w:rPr/>
        <w:t>Регулятивные</w:t>
        <w:tab/>
        <w:t>универсальные</w:t>
        <w:tab/>
        <w:t>учебные</w:t>
        <w:tab/>
        <w:t>действия</w:t>
        <w:tab/>
      </w:r>
      <w:r>
        <w:rPr>
          <w:spacing w:val="-1"/>
        </w:rPr>
        <w:t>способствуют</w:t>
      </w:r>
      <w:r>
        <w:rPr>
          <w:spacing w:val="-67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68" w:firstLine="708"/>
        <w:jc w:val="left"/>
        <w:rPr>
          <w:sz w:val="28"/>
        </w:rPr>
      </w:pPr>
      <w:r>
        <w:rPr>
          <w:sz w:val="28"/>
        </w:rPr>
        <w:t>самостоятельно планировать алгоритм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5"/>
          <w:sz w:val="28"/>
        </w:rPr>
        <w:t xml:space="preserve"> </w:t>
      </w:r>
      <w:r>
        <w:rPr>
          <w:sz w:val="28"/>
        </w:rPr>
        <w:t>задачи;</w:t>
      </w:r>
      <w:r>
        <w:rPr>
          <w:spacing w:val="-3"/>
          <w:sz w:val="28"/>
        </w:rPr>
        <w:t xml:space="preserve"> </w:t>
      </w:r>
      <w:r>
        <w:rPr>
          <w:sz w:val="28"/>
        </w:rPr>
        <w:t>предвидеть</w:t>
      </w:r>
      <w:r>
        <w:rPr>
          <w:spacing w:val="-5"/>
          <w:sz w:val="28"/>
        </w:rPr>
        <w:t xml:space="preserve"> </w:t>
      </w:r>
      <w:r>
        <w:rPr>
          <w:sz w:val="28"/>
        </w:rPr>
        <w:t>трудности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возможные</w:t>
      </w:r>
      <w:r>
        <w:rPr>
          <w:spacing w:val="-7"/>
          <w:sz w:val="28"/>
        </w:rPr>
        <w:t xml:space="preserve"> </w:t>
      </w:r>
      <w:r>
        <w:rPr>
          <w:sz w:val="28"/>
        </w:rPr>
        <w:t>ошибки;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921" w:leader="none"/>
          <w:tab w:val="left" w:pos="5223" w:leader="none"/>
          <w:tab w:val="left" w:pos="5724" w:leader="none"/>
          <w:tab w:val="left" w:pos="7226" w:leader="none"/>
          <w:tab w:val="left" w:pos="9027" w:leader="none"/>
        </w:tabs>
        <w:spacing w:lineRule="auto" w:line="352" w:before="1" w:after="0"/>
        <w:ind w:left="250" w:right="267" w:firstLine="708"/>
        <w:jc w:val="left"/>
        <w:rPr>
          <w:sz w:val="28"/>
        </w:rPr>
      </w:pPr>
      <w:r>
        <w:rPr>
          <w:sz w:val="28"/>
        </w:rPr>
        <w:t>контролировать</w:t>
        <w:tab/>
        <w:t>процесс</w:t>
        <w:tab/>
        <w:t>и</w:t>
        <w:tab/>
        <w:t>результат</w:t>
        <w:tab/>
        <w:t>выполнения</w:t>
        <w:tab/>
        <w:t>задания,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учебные действия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необходимости;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принимать</w:t>
      </w:r>
      <w:r>
        <w:rPr>
          <w:spacing w:val="-6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6"/>
          <w:sz w:val="28"/>
        </w:rPr>
        <w:t xml:space="preserve"> </w:t>
      </w:r>
      <w:r>
        <w:rPr>
          <w:sz w:val="28"/>
        </w:rPr>
        <w:t>своей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работы;</w:t>
      </w:r>
      <w:r>
        <w:rPr>
          <w:spacing w:val="-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-6"/>
          <w:sz w:val="28"/>
        </w:rPr>
        <w:t xml:space="preserve"> </w:t>
      </w:r>
      <w:r>
        <w:rPr>
          <w:sz w:val="28"/>
        </w:rPr>
        <w:t>над</w:t>
      </w:r>
      <w:r>
        <w:rPr>
          <w:spacing w:val="-4"/>
          <w:sz w:val="28"/>
        </w:rPr>
        <w:t xml:space="preserve"> </w:t>
      </w:r>
      <w:r>
        <w:rPr>
          <w:sz w:val="28"/>
        </w:rPr>
        <w:t>ошибками;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4433" w:leader="none"/>
          <w:tab w:val="left" w:pos="5657" w:leader="none"/>
          <w:tab w:val="left" w:pos="6622" w:leader="none"/>
          <w:tab w:val="left" w:pos="7828" w:leader="none"/>
        </w:tabs>
        <w:spacing w:lineRule="auto" w:line="352" w:before="158" w:after="0"/>
        <w:ind w:left="250" w:right="265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127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129"/>
          <w:sz w:val="28"/>
        </w:rPr>
        <w:t xml:space="preserve"> </w:t>
      </w:r>
      <w:r>
        <w:rPr>
          <w:sz w:val="28"/>
        </w:rPr>
        <w:t>в</w:t>
        <w:tab/>
        <w:t>своей</w:t>
      </w:r>
      <w:r>
        <w:rPr>
          <w:spacing w:val="130"/>
          <w:sz w:val="28"/>
        </w:rPr>
        <w:t xml:space="preserve"> </w:t>
      </w:r>
      <w:r>
        <w:rPr>
          <w:sz w:val="28"/>
        </w:rPr>
        <w:t>и</w:t>
        <w:tab/>
        <w:t>чужих</w:t>
        <w:tab/>
        <w:t>работах,</w:t>
        <w:tab/>
        <w:t>устанавливать</w:t>
      </w:r>
      <w:r>
        <w:rPr>
          <w:spacing w:val="45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причины.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Совместная</w:t>
      </w:r>
      <w:r>
        <w:rPr>
          <w:spacing w:val="-7"/>
        </w:rPr>
        <w:t xml:space="preserve"> </w:t>
      </w:r>
      <w:r>
        <w:rPr/>
        <w:t>деятельность</w:t>
      </w:r>
      <w:r>
        <w:rPr>
          <w:spacing w:val="-5"/>
        </w:rPr>
        <w:t xml:space="preserve"> </w:t>
      </w:r>
      <w:r>
        <w:rPr/>
        <w:t>способствует</w:t>
      </w:r>
      <w:r>
        <w:rPr>
          <w:spacing w:val="-4"/>
        </w:rPr>
        <w:t xml:space="preserve"> </w:t>
      </w:r>
      <w:r>
        <w:rPr/>
        <w:t>формированию</w:t>
      </w:r>
      <w:r>
        <w:rPr>
          <w:spacing w:val="-4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7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-13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2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1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2"/>
          <w:sz w:val="28"/>
        </w:rPr>
        <w:t xml:space="preserve"> </w:t>
      </w:r>
      <w:r>
        <w:rPr>
          <w:sz w:val="28"/>
        </w:rPr>
        <w:t>при</w:t>
      </w:r>
      <w:r>
        <w:rPr>
          <w:spacing w:val="-12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12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ролей: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руководителя,</w:t>
      </w:r>
      <w:r>
        <w:rPr>
          <w:spacing w:val="-12"/>
          <w:sz w:val="28"/>
        </w:rPr>
        <w:t xml:space="preserve"> </w:t>
      </w:r>
      <w:r>
        <w:rPr>
          <w:sz w:val="28"/>
        </w:rPr>
        <w:t>подчинённого,</w:t>
      </w:r>
      <w:r>
        <w:rPr>
          <w:spacing w:val="-12"/>
          <w:sz w:val="28"/>
        </w:rPr>
        <w:t xml:space="preserve"> </w:t>
      </w:r>
      <w:r>
        <w:rPr>
          <w:sz w:val="28"/>
        </w:rPr>
        <w:t>напарника,</w:t>
      </w:r>
      <w:r>
        <w:rPr>
          <w:spacing w:val="-10"/>
          <w:sz w:val="28"/>
        </w:rPr>
        <w:t xml:space="preserve"> </w:t>
      </w:r>
      <w:r>
        <w:rPr>
          <w:sz w:val="28"/>
        </w:rPr>
        <w:t>члена</w:t>
      </w:r>
      <w:r>
        <w:rPr>
          <w:spacing w:val="-10"/>
          <w:sz w:val="28"/>
        </w:rPr>
        <w:t xml:space="preserve"> </w:t>
      </w:r>
      <w:r>
        <w:rPr>
          <w:sz w:val="28"/>
        </w:rPr>
        <w:t>большого</w:t>
      </w:r>
      <w:r>
        <w:rPr>
          <w:spacing w:val="-10"/>
          <w:sz w:val="28"/>
        </w:rPr>
        <w:t xml:space="preserve"> </w:t>
      </w:r>
      <w:r>
        <w:rPr>
          <w:sz w:val="28"/>
        </w:rPr>
        <w:t>коллектива;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ответственно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обязанностям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67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объективно оценивать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свой</w:t>
      </w:r>
      <w:r>
        <w:rPr>
          <w:spacing w:val="-1"/>
          <w:sz w:val="28"/>
        </w:rPr>
        <w:t xml:space="preserve"> </w:t>
      </w:r>
      <w:r>
        <w:rPr>
          <w:sz w:val="28"/>
        </w:rPr>
        <w:t>вклад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общее</w:t>
      </w:r>
      <w:r>
        <w:rPr>
          <w:spacing w:val="-4"/>
          <w:sz w:val="28"/>
        </w:rPr>
        <w:t xml:space="preserve"> </w:t>
      </w:r>
      <w:r>
        <w:rPr>
          <w:sz w:val="28"/>
        </w:rPr>
        <w:t>дело;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анализировать ситуации, возникающие в процессе совместных игр,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-5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инструментов,</w:t>
      </w:r>
      <w:r>
        <w:rPr>
          <w:spacing w:val="-4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4"/>
          <w:sz w:val="28"/>
        </w:rPr>
        <w:t xml:space="preserve"> </w:t>
      </w:r>
      <w:r>
        <w:rPr>
          <w:sz w:val="28"/>
        </w:rPr>
        <w:t>могут</w:t>
      </w:r>
      <w:r>
        <w:rPr>
          <w:spacing w:val="-5"/>
          <w:sz w:val="28"/>
        </w:rPr>
        <w:t xml:space="preserve"> </w:t>
      </w:r>
      <w:r>
        <w:rPr>
          <w:sz w:val="28"/>
        </w:rPr>
        <w:t>стать</w:t>
      </w:r>
      <w:r>
        <w:rPr>
          <w:spacing w:val="-4"/>
          <w:sz w:val="28"/>
        </w:rPr>
        <w:t xml:space="preserve"> </w:t>
      </w:r>
      <w:r>
        <w:rPr>
          <w:sz w:val="28"/>
        </w:rPr>
        <w:t>опасными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людей.</w:t>
      </w:r>
    </w:p>
    <w:p>
      <w:pPr>
        <w:pStyle w:val="Normal"/>
        <w:spacing w:lineRule="auto" w:line="352" w:before="2" w:after="0"/>
        <w:ind w:left="250" w:right="265" w:firstLine="761"/>
        <w:jc w:val="both"/>
        <w:rPr>
          <w:sz w:val="28"/>
        </w:rPr>
      </w:pPr>
      <w:r>
        <w:rPr>
          <w:i/>
          <w:sz w:val="28"/>
        </w:rPr>
        <w:t xml:space="preserve">Планируемые результаты </w:t>
      </w:r>
      <w:r>
        <w:rPr>
          <w:sz w:val="28"/>
        </w:rPr>
        <w:t>освоения программы по окружающему миру 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sectPr>
          <w:footerReference w:type="default" r:id="rId23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/>
        <w:ind w:left="250" w:right="259" w:firstLine="708"/>
        <w:rPr>
          <w:sz w:val="28"/>
        </w:rPr>
      </w:pP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окружающему</w:t>
      </w:r>
      <w:r>
        <w:rPr>
          <w:spacing w:val="1"/>
        </w:rPr>
        <w:t xml:space="preserve"> </w:t>
      </w:r>
      <w:r>
        <w:rPr/>
        <w:t>миру</w:t>
      </w:r>
      <w:r>
        <w:rPr>
          <w:spacing w:val="1"/>
        </w:rPr>
        <w:t xml:space="preserve"> </w:t>
      </w:r>
      <w:r>
        <w:rPr/>
        <w:t>характеризуют</w:t>
      </w:r>
      <w:r>
        <w:rPr>
          <w:spacing w:val="1"/>
        </w:rPr>
        <w:t xml:space="preserve"> </w:t>
      </w:r>
      <w:r>
        <w:rPr/>
        <w:t>готовность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руководствоваться</w:t>
      </w:r>
      <w:r>
        <w:rPr>
          <w:spacing w:val="1"/>
        </w:rPr>
        <w:t xml:space="preserve"> </w:t>
      </w:r>
      <w:r>
        <w:rPr/>
        <w:t>традиционными</w:t>
      </w:r>
      <w:r>
        <w:rPr>
          <w:spacing w:val="1"/>
        </w:rPr>
        <w:t xml:space="preserve"> </w:t>
      </w:r>
      <w:r>
        <w:rPr/>
        <w:t>российскими</w:t>
      </w:r>
      <w:r>
        <w:rPr>
          <w:spacing w:val="1"/>
        </w:rPr>
        <w:t xml:space="preserve"> </w:t>
      </w:r>
      <w:r>
        <w:rPr/>
        <w:t>социокультурными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духовно-нравственными</w:t>
      </w:r>
      <w:r>
        <w:rPr>
          <w:spacing w:val="1"/>
        </w:rPr>
        <w:t xml:space="preserve"> </w:t>
      </w:r>
      <w:r>
        <w:rPr/>
        <w:t>ценностями,</w:t>
      </w:r>
      <w:r>
        <w:rPr>
          <w:spacing w:val="1"/>
        </w:rPr>
        <w:t xml:space="preserve"> </w:t>
      </w:r>
      <w:r>
        <w:rPr/>
        <w:t>принятыми в обществе правилами и нормами поведения и должны отражать</w:t>
      </w:r>
      <w:r>
        <w:rPr>
          <w:spacing w:val="1"/>
        </w:rPr>
        <w:t xml:space="preserve"> </w:t>
      </w:r>
      <w:r>
        <w:rPr/>
        <w:t>приобретение</w:t>
      </w:r>
      <w:r>
        <w:rPr>
          <w:spacing w:val="-2"/>
        </w:rPr>
        <w:t xml:space="preserve"> </w:t>
      </w:r>
      <w:r>
        <w:rPr/>
        <w:t>первоначального опыта</w:t>
      </w:r>
      <w:r>
        <w:rPr>
          <w:spacing w:val="-2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обучающихся,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части: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403" w:leader="none"/>
        </w:tabs>
        <w:spacing w:before="70" w:after="0"/>
        <w:rPr>
          <w:sz w:val="28"/>
        </w:rPr>
      </w:pPr>
      <w:r>
        <w:rPr>
          <w:sz w:val="28"/>
        </w:rPr>
        <w:t>гражданско-патриотического</w:t>
      </w:r>
      <w:r>
        <w:rPr>
          <w:spacing w:val="-7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9" w:firstLine="708"/>
        <w:rPr>
          <w:sz w:val="28"/>
        </w:rPr>
      </w:pP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Родине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России;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-5"/>
          <w:sz w:val="28"/>
        </w:rPr>
        <w:t xml:space="preserve"> </w:t>
      </w:r>
      <w:r>
        <w:rPr>
          <w:sz w:val="28"/>
        </w:rPr>
        <w:t>особой</w:t>
      </w:r>
      <w:r>
        <w:rPr>
          <w:spacing w:val="-4"/>
          <w:sz w:val="28"/>
        </w:rPr>
        <w:t xml:space="preserve"> </w:t>
      </w:r>
      <w:r>
        <w:rPr>
          <w:sz w:val="28"/>
        </w:rPr>
        <w:t>роли</w:t>
      </w:r>
      <w:r>
        <w:rPr>
          <w:spacing w:val="-2"/>
          <w:sz w:val="28"/>
        </w:rPr>
        <w:t xml:space="preserve"> </w:t>
      </w:r>
      <w:r>
        <w:rPr>
          <w:sz w:val="28"/>
        </w:rPr>
        <w:t>многонациональной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мире;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этнокультурной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идентичности, принадлежности к российскому народу, к своей 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общности;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сопричастность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прошлому,</w:t>
      </w:r>
      <w:r>
        <w:rPr>
          <w:spacing w:val="-3"/>
          <w:sz w:val="28"/>
        </w:rPr>
        <w:t xml:space="preserve"> </w:t>
      </w:r>
      <w:r>
        <w:rPr>
          <w:sz w:val="28"/>
        </w:rPr>
        <w:t>настоящему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будущему</w:t>
      </w:r>
      <w:r>
        <w:rPr>
          <w:spacing w:val="-6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родного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края;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70" w:firstLine="708"/>
        <w:rPr>
          <w:sz w:val="28"/>
        </w:rPr>
      </w:pPr>
      <w:r>
        <w:rPr>
          <w:sz w:val="28"/>
        </w:rPr>
        <w:t>проявление интереса к истории и многонациональной культуре своей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-2"/>
          <w:sz w:val="28"/>
        </w:rPr>
        <w:t xml:space="preserve"> </w:t>
      </w:r>
      <w:r>
        <w:rPr>
          <w:sz w:val="28"/>
        </w:rPr>
        <w:t>уважения к</w:t>
      </w:r>
      <w:r>
        <w:rPr>
          <w:spacing w:val="-3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-4"/>
          <w:sz w:val="28"/>
        </w:rPr>
        <w:t xml:space="preserve"> </w:t>
      </w:r>
      <w:r>
        <w:rPr>
          <w:sz w:val="28"/>
        </w:rPr>
        <w:t>и другим народам;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члене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-1"/>
          <w:sz w:val="28"/>
        </w:rPr>
        <w:t xml:space="preserve"> </w:t>
      </w:r>
      <w:r>
        <w:rPr>
          <w:sz w:val="28"/>
        </w:rPr>
        <w:t>прав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 как</w:t>
      </w:r>
      <w:r>
        <w:rPr>
          <w:spacing w:val="-1"/>
          <w:sz w:val="28"/>
        </w:rPr>
        <w:t xml:space="preserve"> </w:t>
      </w:r>
      <w:r>
        <w:rPr>
          <w:sz w:val="28"/>
        </w:rPr>
        <w:t>члена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общества;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432" w:leader="none"/>
        </w:tabs>
        <w:ind w:left="1431" w:hanging="421"/>
        <w:rPr>
          <w:sz w:val="28"/>
        </w:rPr>
      </w:pPr>
      <w:r>
        <w:rPr>
          <w:sz w:val="28"/>
        </w:rPr>
        <w:t>духовно-нравственного</w:t>
      </w:r>
      <w:r>
        <w:rPr>
          <w:spacing w:val="-7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108" w:right="269" w:firstLine="850"/>
        <w:rPr>
          <w:sz w:val="28"/>
        </w:rPr>
      </w:pPr>
      <w:r>
        <w:rPr>
          <w:sz w:val="28"/>
        </w:rPr>
        <w:t>проявление культуры общения, уважительного отношения к людям,</w:t>
      </w:r>
      <w:r>
        <w:rPr>
          <w:spacing w:val="1"/>
          <w:sz w:val="28"/>
        </w:rPr>
        <w:t xml:space="preserve"> </w:t>
      </w:r>
      <w:r>
        <w:rPr>
          <w:sz w:val="28"/>
        </w:rPr>
        <w:t>их взглядам,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признанию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108" w:right="258" w:firstLine="850"/>
        <w:rPr>
          <w:sz w:val="28"/>
        </w:rPr>
      </w:pP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нравственно-этических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поведения и правил межличностных отношений, которые строятся на проявлении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гуманизма,</w:t>
      </w:r>
      <w:r>
        <w:rPr>
          <w:spacing w:val="-2"/>
          <w:sz w:val="28"/>
        </w:rPr>
        <w:t xml:space="preserve"> </w:t>
      </w:r>
      <w:r>
        <w:rPr>
          <w:sz w:val="28"/>
        </w:rPr>
        <w:t>сопереживания,</w:t>
      </w:r>
      <w:r>
        <w:rPr>
          <w:spacing w:val="-1"/>
          <w:sz w:val="28"/>
        </w:rPr>
        <w:t xml:space="preserve"> </w:t>
      </w:r>
      <w:r>
        <w:rPr>
          <w:sz w:val="28"/>
        </w:rPr>
        <w:t>уважения и</w:t>
      </w:r>
      <w:r>
        <w:rPr>
          <w:spacing w:val="-4"/>
          <w:sz w:val="28"/>
        </w:rPr>
        <w:t xml:space="preserve"> </w:t>
      </w:r>
      <w:r>
        <w:rPr>
          <w:sz w:val="28"/>
        </w:rPr>
        <w:t>доброжелательности;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108" w:right="261" w:firstLine="850"/>
        <w:rPr>
          <w:sz w:val="28"/>
        </w:rPr>
      </w:pP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 договариваться, неприятие любых форм поведения, направленных на</w:t>
      </w:r>
      <w:r>
        <w:rPr>
          <w:spacing w:val="-67"/>
          <w:sz w:val="28"/>
        </w:rPr>
        <w:t xml:space="preserve"> </w:t>
      </w:r>
      <w:r>
        <w:rPr>
          <w:sz w:val="28"/>
        </w:rPr>
        <w:t>причинение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физического и морального вреда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другим людям;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432" w:leader="none"/>
        </w:tabs>
        <w:spacing w:before="1" w:after="0"/>
        <w:ind w:left="1431" w:hanging="421"/>
        <w:rPr>
          <w:sz w:val="28"/>
        </w:rPr>
      </w:pPr>
      <w:r>
        <w:rPr>
          <w:sz w:val="28"/>
        </w:rPr>
        <w:t>эстетического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0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особой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восприимчивости и интереса к разным видам искусства, традициям и творчеству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 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использование полученных знаний в продуктивной и преобразующей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 художественной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sectPr>
          <w:footerReference w:type="default" r:id="rId23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1"/>
        </w:numPr>
        <w:tabs>
          <w:tab w:val="clear" w:pos="720"/>
          <w:tab w:val="left" w:pos="1377" w:leader="none"/>
        </w:tabs>
        <w:spacing w:lineRule="auto" w:line="352" w:before="1" w:after="0"/>
        <w:ind w:left="250" w:right="266" w:firstLine="761"/>
        <w:rPr>
          <w:sz w:val="28"/>
        </w:rPr>
      </w:pP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8" w:firstLine="708"/>
        <w:rPr>
          <w:sz w:val="28"/>
        </w:rPr>
      </w:pPr>
      <w:r>
        <w:rPr>
          <w:sz w:val="28"/>
        </w:rPr>
        <w:t>соблюдение правил организации здорового и безопасного (для себя и</w:t>
      </w:r>
      <w:r>
        <w:rPr>
          <w:spacing w:val="-67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людей)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жизни;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</w:t>
      </w:r>
      <w:r>
        <w:rPr>
          <w:spacing w:val="-3"/>
          <w:sz w:val="28"/>
        </w:rPr>
        <w:t xml:space="preserve"> </w:t>
      </w:r>
      <w:r>
        <w:rPr>
          <w:sz w:val="28"/>
        </w:rPr>
        <w:t>(в</w:t>
      </w:r>
      <w:r>
        <w:rPr>
          <w:spacing w:val="-1"/>
          <w:sz w:val="28"/>
        </w:rPr>
        <w:t xml:space="preserve"> </w:t>
      </w:r>
      <w:r>
        <w:rPr>
          <w:sz w:val="28"/>
        </w:rPr>
        <w:t>том 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информационной);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7" w:firstLine="708"/>
        <w:rPr>
          <w:sz w:val="28"/>
        </w:rPr>
      </w:pPr>
      <w:r>
        <w:rPr>
          <w:sz w:val="28"/>
        </w:rPr>
        <w:t>приобретение опыта эмоционального отношения к среде обитания,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бережное</w:t>
      </w:r>
      <w:r>
        <w:rPr>
          <w:spacing w:val="-1"/>
          <w:sz w:val="28"/>
        </w:rPr>
        <w:t xml:space="preserve"> </w:t>
      </w:r>
      <w:r>
        <w:rPr>
          <w:sz w:val="28"/>
        </w:rPr>
        <w:t>отношение к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психическому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здоровью;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403" w:leader="none"/>
        </w:tabs>
        <w:spacing w:before="1" w:after="0"/>
        <w:rPr>
          <w:sz w:val="28"/>
        </w:rPr>
      </w:pPr>
      <w:r>
        <w:rPr>
          <w:sz w:val="28"/>
        </w:rPr>
        <w:t>трудового</w:t>
      </w:r>
      <w:r>
        <w:rPr>
          <w:spacing w:val="-4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-1"/>
          <w:sz w:val="28"/>
        </w:rPr>
        <w:t xml:space="preserve"> </w:t>
      </w:r>
      <w:r>
        <w:rPr>
          <w:sz w:val="28"/>
        </w:rPr>
        <w:t>профессиям;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403" w:leader="none"/>
        </w:tabs>
        <w:spacing w:before="2" w:after="0"/>
        <w:rPr>
          <w:sz w:val="28"/>
        </w:rPr>
      </w:pPr>
      <w:r>
        <w:rPr>
          <w:sz w:val="28"/>
        </w:rPr>
        <w:t>экологического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1"/>
          <w:sz w:val="28"/>
        </w:rPr>
        <w:t xml:space="preserve"> </w:t>
      </w:r>
      <w:r>
        <w:rPr>
          <w:sz w:val="28"/>
        </w:rPr>
        <w:t>вред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природе;</w:t>
      </w:r>
    </w:p>
    <w:p>
      <w:pPr>
        <w:pStyle w:val="ListParagraph"/>
        <w:numPr>
          <w:ilvl w:val="0"/>
          <w:numId w:val="21"/>
        </w:numPr>
        <w:tabs>
          <w:tab w:val="clear" w:pos="720"/>
          <w:tab w:val="left" w:pos="1403" w:leader="none"/>
        </w:tabs>
        <w:rPr>
          <w:sz w:val="28"/>
        </w:rPr>
      </w:pPr>
      <w:r>
        <w:rPr>
          <w:sz w:val="28"/>
        </w:rPr>
        <w:t>ценности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познания:</w:t>
      </w:r>
    </w:p>
    <w:p>
      <w:pPr>
        <w:pStyle w:val="ListParagraph"/>
        <w:numPr>
          <w:ilvl w:val="0"/>
          <w:numId w:val="20"/>
        </w:numPr>
        <w:tabs>
          <w:tab w:val="clear" w:pos="720"/>
          <w:tab w:val="left" w:pos="1667" w:leader="none"/>
        </w:tabs>
        <w:spacing w:lineRule="auto" w:line="352" w:before="159" w:after="0"/>
        <w:ind w:left="250" w:right="266" w:firstLine="566"/>
        <w:rPr>
          <w:sz w:val="28"/>
        </w:rPr>
      </w:pPr>
      <w:r>
        <w:rPr>
          <w:sz w:val="28"/>
        </w:rPr>
        <w:t>осознание ценности познания для развития человека, 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саморазвития;</w:t>
      </w:r>
    </w:p>
    <w:p>
      <w:pPr>
        <w:pStyle w:val="ListParagraph"/>
        <w:numPr>
          <w:ilvl w:val="0"/>
          <w:numId w:val="20"/>
        </w:numPr>
        <w:tabs>
          <w:tab w:val="clear" w:pos="720"/>
          <w:tab w:val="left" w:pos="1667" w:leader="none"/>
        </w:tabs>
        <w:ind w:left="1666" w:hanging="850"/>
        <w:rPr>
          <w:sz w:val="28"/>
        </w:rPr>
      </w:pPr>
      <w:r>
        <w:rPr>
          <w:sz w:val="28"/>
        </w:rPr>
        <w:t>проявление</w:t>
      </w:r>
      <w:r>
        <w:rPr>
          <w:spacing w:val="-7"/>
          <w:sz w:val="28"/>
        </w:rPr>
        <w:t xml:space="preserve"> </w:t>
      </w:r>
      <w:r>
        <w:rPr>
          <w:sz w:val="28"/>
        </w:rPr>
        <w:t>познавательного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интереса,</w:t>
      </w:r>
      <w:r>
        <w:rPr>
          <w:spacing w:val="-4"/>
          <w:sz w:val="28"/>
        </w:rPr>
        <w:t xml:space="preserve"> </w:t>
      </w:r>
      <w:r>
        <w:rPr>
          <w:sz w:val="28"/>
        </w:rPr>
        <w:t>активности,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инициативности,</w:t>
      </w:r>
    </w:p>
    <w:p>
      <w:pPr>
        <w:pStyle w:val="ListParagraph"/>
        <w:numPr>
          <w:ilvl w:val="0"/>
          <w:numId w:val="20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3" w:firstLine="566"/>
        <w:rPr>
          <w:sz w:val="28"/>
        </w:rPr>
      </w:pPr>
      <w:r>
        <w:rPr>
          <w:sz w:val="28"/>
        </w:rPr>
        <w:t>любознательности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самостоятельности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расширении</w:t>
      </w:r>
      <w:r>
        <w:rPr>
          <w:spacing w:val="-15"/>
          <w:sz w:val="28"/>
        </w:rPr>
        <w:t xml:space="preserve"> </w:t>
      </w:r>
      <w:r>
        <w:rPr>
          <w:sz w:val="28"/>
        </w:rPr>
        <w:t>своих</w:t>
      </w:r>
      <w:r>
        <w:rPr>
          <w:spacing w:val="-17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17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информационных средств.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/>
        <w:t>В результате изучения окружающего мира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совместная</w:t>
      </w:r>
      <w:r>
        <w:rPr>
          <w:spacing w:val="1"/>
        </w:rPr>
        <w:t xml:space="preserve"> </w:t>
      </w:r>
      <w:r>
        <w:rPr/>
        <w:t>деятельность.</w:t>
      </w:r>
    </w:p>
    <w:p>
      <w:pPr>
        <w:pStyle w:val="Style17"/>
        <w:spacing w:lineRule="auto" w:line="352" w:before="2" w:after="0"/>
        <w:ind w:left="250" w:right="264" w:firstLine="761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/>
        <w:ind w:left="250" w:right="259" w:firstLine="708"/>
        <w:rPr>
          <w:sz w:val="28"/>
        </w:rPr>
      </w:pPr>
      <w:r>
        <w:rPr>
          <w:sz w:val="28"/>
        </w:rPr>
        <w:t>понимать целостность окружающего мира (взаимосвязь природной 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обитания),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изменяющейся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действительности;</w:t>
      </w:r>
    </w:p>
    <w:p>
      <w:pPr>
        <w:sectPr>
          <w:footerReference w:type="default" r:id="rId23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на</w:t>
      </w:r>
      <w:r>
        <w:rPr>
          <w:spacing w:val="50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18"/>
          <w:sz w:val="28"/>
        </w:rPr>
        <w:t xml:space="preserve"> </w:t>
      </w:r>
      <w:r>
        <w:rPr>
          <w:sz w:val="28"/>
        </w:rPr>
        <w:t>наблюдений</w:t>
      </w:r>
      <w:r>
        <w:rPr>
          <w:spacing w:val="119"/>
          <w:sz w:val="28"/>
        </w:rPr>
        <w:t xml:space="preserve"> </w:t>
      </w:r>
      <w:r>
        <w:rPr>
          <w:sz w:val="28"/>
        </w:rPr>
        <w:t>доступных</w:t>
      </w:r>
      <w:r>
        <w:rPr>
          <w:spacing w:val="117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18"/>
          <w:sz w:val="28"/>
        </w:rPr>
        <w:t xml:space="preserve"> </w:t>
      </w:r>
      <w:r>
        <w:rPr>
          <w:sz w:val="28"/>
        </w:rPr>
        <w:t>окружающего</w:t>
      </w:r>
      <w:r>
        <w:rPr>
          <w:spacing w:val="119"/>
          <w:sz w:val="28"/>
        </w:rPr>
        <w:t xml:space="preserve"> </w:t>
      </w:r>
      <w:r>
        <w:rPr>
          <w:sz w:val="28"/>
        </w:rPr>
        <w:t>мира</w:t>
      </w:r>
    </w:p>
    <w:p>
      <w:pPr>
        <w:pStyle w:val="Style17"/>
        <w:spacing w:lineRule="auto" w:line="352" w:before="70" w:after="0"/>
        <w:ind w:left="250" w:hanging="0"/>
        <w:jc w:val="left"/>
        <w:rPr>
          <w:sz w:val="28"/>
        </w:rPr>
      </w:pPr>
      <w:r>
        <w:rPr/>
        <w:t>устанавливать</w:t>
      </w:r>
      <w:r>
        <w:rPr>
          <w:spacing w:val="31"/>
        </w:rPr>
        <w:t xml:space="preserve"> </w:t>
      </w:r>
      <w:r>
        <w:rPr/>
        <w:t>связи</w:t>
      </w:r>
      <w:r>
        <w:rPr>
          <w:spacing w:val="34"/>
        </w:rPr>
        <w:t xml:space="preserve"> </w:t>
      </w:r>
      <w:r>
        <w:rPr/>
        <w:t>и</w:t>
      </w:r>
      <w:r>
        <w:rPr>
          <w:spacing w:val="34"/>
        </w:rPr>
        <w:t xml:space="preserve"> </w:t>
      </w:r>
      <w:r>
        <w:rPr/>
        <w:t>зависимости</w:t>
      </w:r>
      <w:r>
        <w:rPr>
          <w:spacing w:val="32"/>
        </w:rPr>
        <w:t xml:space="preserve"> </w:t>
      </w:r>
      <w:r>
        <w:rPr/>
        <w:t>между</w:t>
      </w:r>
      <w:r>
        <w:rPr>
          <w:spacing w:val="30"/>
        </w:rPr>
        <w:t xml:space="preserve"> </w:t>
      </w:r>
      <w:r>
        <w:rPr/>
        <w:t>объектами</w:t>
      </w:r>
      <w:r>
        <w:rPr>
          <w:spacing w:val="32"/>
        </w:rPr>
        <w:t xml:space="preserve"> </w:t>
      </w:r>
      <w:r>
        <w:rPr/>
        <w:t>(часть</w:t>
      </w:r>
      <w:r>
        <w:rPr>
          <w:spacing w:val="39"/>
        </w:rPr>
        <w:t xml:space="preserve"> </w:t>
      </w:r>
      <w:r>
        <w:rPr/>
        <w:t>-</w:t>
      </w:r>
      <w:r>
        <w:rPr>
          <w:spacing w:val="34"/>
        </w:rPr>
        <w:t xml:space="preserve"> </w:t>
      </w:r>
      <w:r>
        <w:rPr/>
        <w:t>целое;</w:t>
      </w:r>
      <w:r>
        <w:rPr>
          <w:spacing w:val="32"/>
        </w:rPr>
        <w:t xml:space="preserve"> </w:t>
      </w:r>
      <w:r>
        <w:rPr/>
        <w:t>причина</w:t>
      </w:r>
      <w:r>
        <w:rPr>
          <w:spacing w:val="34"/>
        </w:rPr>
        <w:t xml:space="preserve"> </w:t>
      </w:r>
      <w:r>
        <w:rPr/>
        <w:t>-</w:t>
      </w:r>
      <w:r>
        <w:rPr>
          <w:spacing w:val="-67"/>
        </w:rPr>
        <w:t xml:space="preserve"> </w:t>
      </w:r>
      <w:r>
        <w:rPr/>
        <w:t>следствие;</w:t>
      </w:r>
      <w:r>
        <w:rPr>
          <w:spacing w:val="-3"/>
        </w:rPr>
        <w:t xml:space="preserve"> </w:t>
      </w:r>
      <w:r>
        <w:rPr/>
        <w:t>изменения во времени</w:t>
      </w:r>
      <w:r>
        <w:rPr>
          <w:spacing w:val="-3"/>
        </w:rPr>
        <w:t xml:space="preserve"> </w:t>
      </w:r>
      <w:r>
        <w:rPr/>
        <w:t>и в</w:t>
      </w:r>
      <w:r>
        <w:rPr>
          <w:spacing w:val="-1"/>
        </w:rPr>
        <w:t xml:space="preserve"> </w:t>
      </w:r>
      <w:r>
        <w:rPr/>
        <w:t>пространстве);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3" w:firstLine="708"/>
        <w:jc w:val="left"/>
        <w:rPr>
          <w:sz w:val="28"/>
        </w:rPr>
      </w:pPr>
      <w:r>
        <w:rPr>
          <w:spacing w:val="-1"/>
          <w:sz w:val="28"/>
        </w:rPr>
        <w:t>сравнивать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объекты</w:t>
      </w:r>
      <w:r>
        <w:rPr>
          <w:spacing w:val="-14"/>
          <w:sz w:val="28"/>
        </w:rPr>
        <w:t xml:space="preserve"> </w:t>
      </w:r>
      <w:r>
        <w:rPr>
          <w:sz w:val="28"/>
        </w:rPr>
        <w:t>окружающего</w:t>
      </w:r>
      <w:r>
        <w:rPr>
          <w:spacing w:val="-15"/>
          <w:sz w:val="28"/>
        </w:rPr>
        <w:t xml:space="preserve"> </w:t>
      </w:r>
      <w:r>
        <w:rPr>
          <w:sz w:val="28"/>
        </w:rPr>
        <w:t>мира,</w:t>
      </w:r>
      <w:r>
        <w:rPr>
          <w:spacing w:val="-15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16"/>
          <w:sz w:val="28"/>
        </w:rPr>
        <w:t xml:space="preserve"> </w:t>
      </w:r>
      <w:r>
        <w:rPr>
          <w:sz w:val="28"/>
        </w:rPr>
        <w:t>основания</w:t>
      </w:r>
      <w:r>
        <w:rPr>
          <w:spacing w:val="-15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-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аналогии;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750" w:firstLine="708"/>
        <w:jc w:val="left"/>
        <w:rPr>
          <w:sz w:val="28"/>
        </w:rPr>
      </w:pPr>
      <w:r>
        <w:rPr>
          <w:sz w:val="28"/>
        </w:rPr>
        <w:t>объединять</w:t>
      </w:r>
      <w:r>
        <w:rPr>
          <w:spacing w:val="-4"/>
          <w:sz w:val="28"/>
        </w:rPr>
        <w:t xml:space="preserve"> </w:t>
      </w:r>
      <w:r>
        <w:rPr>
          <w:sz w:val="28"/>
        </w:rPr>
        <w:t>части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-2"/>
          <w:sz w:val="28"/>
        </w:rPr>
        <w:t xml:space="preserve"> </w:t>
      </w:r>
      <w:r>
        <w:rPr>
          <w:sz w:val="28"/>
        </w:rPr>
        <w:t>(объекты)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-5"/>
          <w:sz w:val="28"/>
        </w:rPr>
        <w:t xml:space="preserve"> </w:t>
      </w:r>
      <w:r>
        <w:rPr>
          <w:sz w:val="28"/>
        </w:rPr>
        <w:t>признаку;</w:t>
      </w:r>
      <w:r>
        <w:rPr>
          <w:spacing w:val="-67"/>
          <w:sz w:val="28"/>
        </w:rPr>
        <w:t xml:space="preserve"> </w:t>
      </w:r>
      <w:r>
        <w:rPr>
          <w:sz w:val="28"/>
        </w:rPr>
        <w:t>определять существенный признак для классификации, классифицировать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-1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-8"/>
          <w:sz w:val="28"/>
        </w:rPr>
        <w:t xml:space="preserve"> </w:t>
      </w:r>
      <w:r>
        <w:rPr>
          <w:sz w:val="28"/>
        </w:rPr>
        <w:t>фактах,</w:t>
      </w:r>
      <w:r>
        <w:rPr>
          <w:spacing w:val="-67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предложенного алгоритма;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3166" w:leader="none"/>
          <w:tab w:val="left" w:pos="4890" w:leader="none"/>
          <w:tab w:val="left" w:pos="6799" w:leader="none"/>
          <w:tab w:val="left" w:pos="7609" w:leader="none"/>
          <w:tab w:val="left" w:pos="9044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выявлять</w:t>
        <w:tab/>
        <w:t>недостаток</w:t>
        <w:tab/>
        <w:t>информации</w:t>
        <w:tab/>
        <w:t>для</w:t>
        <w:tab/>
        <w:t>решения</w:t>
        <w:tab/>
      </w:r>
      <w:r>
        <w:rPr>
          <w:spacing w:val="-1"/>
          <w:sz w:val="28"/>
        </w:rPr>
        <w:t>учебной</w:t>
      </w:r>
      <w:r>
        <w:rPr>
          <w:spacing w:val="-67"/>
          <w:sz w:val="28"/>
        </w:rPr>
        <w:t xml:space="preserve"> </w:t>
      </w:r>
      <w:r>
        <w:rPr>
          <w:sz w:val="28"/>
        </w:rPr>
        <w:t>(практической)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 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алгоритма.</w:t>
      </w:r>
    </w:p>
    <w:p>
      <w:pPr>
        <w:pStyle w:val="Style17"/>
        <w:spacing w:lineRule="auto" w:line="352"/>
        <w:ind w:left="250" w:right="266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плану</w:t>
      </w:r>
      <w:r>
        <w:rPr>
          <w:spacing w:val="-6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выдвинутому</w:t>
      </w:r>
      <w:r>
        <w:rPr>
          <w:spacing w:val="-5"/>
          <w:sz w:val="28"/>
        </w:rPr>
        <w:t xml:space="preserve"> </w:t>
      </w:r>
      <w:r>
        <w:rPr>
          <w:sz w:val="28"/>
        </w:rPr>
        <w:t>предположению)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3"/>
          <w:sz w:val="28"/>
        </w:rPr>
        <w:t xml:space="preserve"> </w:t>
      </w:r>
      <w:r>
        <w:rPr>
          <w:sz w:val="28"/>
        </w:rPr>
        <w:t>несложные</w:t>
      </w:r>
      <w:r>
        <w:rPr>
          <w:spacing w:val="-4"/>
          <w:sz w:val="28"/>
        </w:rPr>
        <w:t xml:space="preserve"> </w:t>
      </w:r>
      <w:r>
        <w:rPr>
          <w:sz w:val="28"/>
        </w:rPr>
        <w:t>опыты;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403" w:firstLine="708"/>
        <w:rPr>
          <w:sz w:val="28"/>
        </w:rPr>
      </w:pPr>
      <w:r>
        <w:rPr>
          <w:sz w:val="28"/>
        </w:rPr>
        <w:t>проявлять интерес к экспериментам, проводимым под руководством</w:t>
      </w:r>
      <w:r>
        <w:rPr>
          <w:spacing w:val="-67"/>
          <w:sz w:val="28"/>
        </w:rPr>
        <w:t xml:space="preserve"> </w:t>
      </w:r>
      <w:r>
        <w:rPr>
          <w:sz w:val="28"/>
        </w:rPr>
        <w:t>учителя; определять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разницу</w:t>
      </w:r>
      <w:r>
        <w:rPr>
          <w:spacing w:val="-4"/>
          <w:sz w:val="28"/>
        </w:rPr>
        <w:t xml:space="preserve"> </w:t>
      </w:r>
      <w:r>
        <w:rPr>
          <w:sz w:val="28"/>
        </w:rPr>
        <w:t>между</w:t>
      </w:r>
      <w:r>
        <w:rPr>
          <w:spacing w:val="-3"/>
          <w:sz w:val="28"/>
        </w:rPr>
        <w:t xml:space="preserve"> </w:t>
      </w:r>
      <w:r>
        <w:rPr>
          <w:sz w:val="28"/>
        </w:rPr>
        <w:t>реальным и</w:t>
      </w:r>
      <w:r>
        <w:rPr>
          <w:spacing w:val="-3"/>
          <w:sz w:val="28"/>
        </w:rPr>
        <w:t xml:space="preserve"> </w:t>
      </w:r>
      <w:r>
        <w:rPr>
          <w:sz w:val="28"/>
        </w:rPr>
        <w:t>желательным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состоянием</w:t>
      </w:r>
    </w:p>
    <w:p>
      <w:pPr>
        <w:pStyle w:val="Style17"/>
        <w:ind w:left="250" w:hanging="0"/>
        <w:rPr>
          <w:sz w:val="28"/>
        </w:rPr>
      </w:pPr>
      <w:r>
        <w:rPr/>
        <w:t>объекта</w:t>
      </w:r>
      <w:r>
        <w:rPr>
          <w:spacing w:val="-4"/>
        </w:rPr>
        <w:t xml:space="preserve"> </w:t>
      </w:r>
      <w:r>
        <w:rPr/>
        <w:t>(ситуации)</w:t>
      </w:r>
      <w:r>
        <w:rPr>
          <w:spacing w:val="-6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основе</w:t>
      </w:r>
      <w:r>
        <w:rPr>
          <w:spacing w:val="-5"/>
        </w:rPr>
        <w:t xml:space="preserve"> </w:t>
      </w:r>
      <w:r>
        <w:rPr/>
        <w:t>предложенных</w:t>
      </w:r>
      <w:r>
        <w:rPr>
          <w:spacing w:val="-3"/>
        </w:rPr>
        <w:t xml:space="preserve"> </w:t>
      </w:r>
      <w:r>
        <w:rPr/>
        <w:t>вопросов;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предстоящей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или 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моделировать ситуации на основе изученного материала о связях 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 (живая и неживая природа, цепи питания; природные зоны), а также в</w:t>
      </w:r>
      <w:r>
        <w:rPr>
          <w:spacing w:val="1"/>
          <w:sz w:val="28"/>
        </w:rPr>
        <w:t xml:space="preserve"> </w:t>
      </w:r>
      <w:r>
        <w:rPr>
          <w:sz w:val="28"/>
        </w:rPr>
        <w:t>социуме (лента времени; поведение и его последствия; коллективный труд и его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1"/>
          <w:sz w:val="28"/>
        </w:rPr>
        <w:t xml:space="preserve"> </w:t>
      </w:r>
      <w:r>
        <w:rPr>
          <w:sz w:val="28"/>
        </w:rPr>
        <w:t>и другие);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8" w:firstLine="708"/>
        <w:rPr>
          <w:sz w:val="28"/>
        </w:rPr>
      </w:pPr>
      <w:r>
        <w:rPr>
          <w:sz w:val="28"/>
        </w:rPr>
        <w:t>проводить по предложенному плану опыт, несложное исследование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объектами</w:t>
      </w:r>
      <w:r>
        <w:rPr>
          <w:spacing w:val="-67"/>
          <w:sz w:val="28"/>
        </w:rPr>
        <w:t xml:space="preserve"> </w:t>
      </w:r>
      <w:r>
        <w:rPr>
          <w:sz w:val="28"/>
        </w:rPr>
        <w:t>(часть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целое,</w:t>
      </w:r>
      <w:r>
        <w:rPr>
          <w:spacing w:val="-1"/>
          <w:sz w:val="28"/>
        </w:rPr>
        <w:t xml:space="preserve"> </w:t>
      </w:r>
      <w:r>
        <w:rPr>
          <w:sz w:val="28"/>
        </w:rPr>
        <w:t>причина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следствие);</w:t>
      </w:r>
    </w:p>
    <w:p>
      <w:pPr>
        <w:sectPr>
          <w:footerReference w:type="default" r:id="rId23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их</w:t>
      </w:r>
      <w:r>
        <w:rPr>
          <w:spacing w:val="-9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(опыта,</w:t>
      </w:r>
      <w:r>
        <w:rPr>
          <w:spacing w:val="-4"/>
          <w:sz w:val="28"/>
        </w:rPr>
        <w:t xml:space="preserve"> </w:t>
      </w:r>
      <w:r>
        <w:rPr>
          <w:sz w:val="28"/>
        </w:rPr>
        <w:t>измерения,</w:t>
      </w:r>
      <w:r>
        <w:rPr>
          <w:spacing w:val="-2"/>
          <w:sz w:val="28"/>
        </w:rPr>
        <w:t xml:space="preserve"> </w:t>
      </w:r>
      <w:r>
        <w:rPr>
          <w:sz w:val="28"/>
        </w:rPr>
        <w:t>исследования).</w:t>
      </w:r>
    </w:p>
    <w:p>
      <w:pPr>
        <w:pStyle w:val="Style17"/>
        <w:spacing w:lineRule="auto" w:line="352" w:before="70" w:after="0"/>
        <w:jc w:val="left"/>
        <w:rPr>
          <w:sz w:val="28"/>
        </w:rPr>
      </w:pPr>
      <w:r>
        <w:rPr/>
        <w:t>У обучающегося будут сформированы умения работать с информацией 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3542" w:leader="none"/>
          <w:tab w:val="left" w:pos="5094" w:leader="none"/>
          <w:tab w:val="left" w:pos="6641" w:leader="none"/>
          <w:tab w:val="left" w:pos="7339" w:leader="none"/>
          <w:tab w:val="left" w:pos="8449" w:leader="none"/>
        </w:tabs>
        <w:spacing w:lineRule="auto" w:line="352" w:before="1" w:after="0"/>
        <w:ind w:left="250" w:right="263" w:firstLine="708"/>
        <w:jc w:val="left"/>
        <w:rPr>
          <w:sz w:val="28"/>
        </w:rPr>
      </w:pPr>
      <w:r>
        <w:rPr>
          <w:sz w:val="28"/>
        </w:rPr>
        <w:t>использовать</w:t>
        <w:tab/>
        <w:t>различные</w:t>
        <w:tab/>
        <w:t>источники</w:t>
        <w:tab/>
        <w:t>для</w:t>
        <w:tab/>
        <w:t>поиска</w:t>
        <w:tab/>
      </w:r>
      <w:r>
        <w:rPr>
          <w:spacing w:val="-1"/>
          <w:sz w:val="28"/>
        </w:rPr>
        <w:t>информации,</w:t>
      </w:r>
      <w:r>
        <w:rPr>
          <w:spacing w:val="-67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-2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4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учётом 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предложенном</w:t>
      </w:r>
      <w:r>
        <w:rPr>
          <w:spacing w:val="-11"/>
          <w:sz w:val="28"/>
        </w:rPr>
        <w:t xml:space="preserve"> </w:t>
      </w:r>
      <w:r>
        <w:rPr>
          <w:sz w:val="28"/>
        </w:rPr>
        <w:t>источнике</w:t>
      </w:r>
      <w:r>
        <w:rPr>
          <w:spacing w:val="-1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11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явном</w:t>
      </w:r>
      <w:r>
        <w:rPr>
          <w:spacing w:val="-1"/>
          <w:sz w:val="28"/>
        </w:rPr>
        <w:t xml:space="preserve"> </w:t>
      </w:r>
      <w:r>
        <w:rPr>
          <w:sz w:val="28"/>
        </w:rPr>
        <w:t>виде,</w:t>
      </w:r>
      <w:r>
        <w:rPr>
          <w:spacing w:val="-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алгоритму;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3654" w:leader="none"/>
          <w:tab w:val="left" w:pos="5633" w:leader="none"/>
          <w:tab w:val="left" w:pos="6201" w:leader="none"/>
          <w:tab w:val="left" w:pos="8461" w:leader="none"/>
        </w:tabs>
        <w:spacing w:lineRule="auto" w:line="352"/>
        <w:ind w:left="250" w:right="259" w:firstLine="708"/>
        <w:jc w:val="left"/>
        <w:rPr>
          <w:sz w:val="28"/>
        </w:rPr>
      </w:pPr>
      <w:r>
        <w:rPr>
          <w:sz w:val="28"/>
        </w:rPr>
        <w:t>распознавать</w:t>
        <w:tab/>
        <w:t>достоверную</w:t>
        <w:tab/>
        <w:t>и</w:t>
        <w:tab/>
        <w:t>недостоверную</w:t>
        <w:tab/>
        <w:t>информацию</w:t>
      </w:r>
      <w:r>
        <w:rPr>
          <w:spacing w:val="-67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5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2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2"/>
          <w:sz w:val="28"/>
        </w:rPr>
        <w:t xml:space="preserve"> </w:t>
      </w:r>
      <w:r>
        <w:rPr>
          <w:sz w:val="28"/>
        </w:rPr>
        <w:t>проверки;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8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12"/>
          <w:sz w:val="28"/>
        </w:rPr>
        <w:t xml:space="preserve"> </w:t>
      </w:r>
      <w:r>
        <w:rPr>
          <w:sz w:val="28"/>
        </w:rPr>
        <w:t>и</w:t>
      </w:r>
      <w:r>
        <w:rPr>
          <w:spacing w:val="14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3"/>
          <w:sz w:val="28"/>
        </w:rPr>
        <w:t xml:space="preserve"> </w:t>
      </w:r>
      <w:r>
        <w:rPr>
          <w:sz w:val="28"/>
        </w:rPr>
        <w:t>для</w:t>
      </w:r>
      <w:r>
        <w:rPr>
          <w:spacing w:val="14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6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4"/>
          <w:sz w:val="28"/>
        </w:rPr>
        <w:t xml:space="preserve"> </w:t>
      </w:r>
      <w:r>
        <w:rPr>
          <w:sz w:val="28"/>
        </w:rPr>
        <w:t>задач</w:t>
      </w:r>
      <w:r>
        <w:rPr>
          <w:spacing w:val="14"/>
          <w:sz w:val="28"/>
        </w:rPr>
        <w:t xml:space="preserve"> </w:t>
      </w:r>
      <w:r>
        <w:rPr>
          <w:sz w:val="28"/>
        </w:rPr>
        <w:t>текстовую,</w:t>
      </w:r>
      <w:r>
        <w:rPr>
          <w:spacing w:val="-67"/>
          <w:sz w:val="28"/>
        </w:rPr>
        <w:t xml:space="preserve"> </w:t>
      </w:r>
      <w:r>
        <w:rPr>
          <w:sz w:val="28"/>
        </w:rPr>
        <w:t>графическую,</w:t>
      </w:r>
      <w:r>
        <w:rPr>
          <w:spacing w:val="-2"/>
          <w:sz w:val="28"/>
        </w:rPr>
        <w:t xml:space="preserve"> </w:t>
      </w:r>
      <w:r>
        <w:rPr>
          <w:sz w:val="28"/>
        </w:rPr>
        <w:t>аудиовизуальную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информацию;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2933" w:leader="none"/>
          <w:tab w:val="left" w:pos="3561" w:leader="none"/>
          <w:tab w:val="left" w:pos="6197" w:leader="none"/>
          <w:tab w:val="left" w:pos="8061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читать</w:t>
        <w:tab/>
        <w:t>и</w:t>
        <w:tab/>
        <w:t>интерпретировать</w:t>
        <w:tab/>
        <w:t>графически</w:t>
        <w:tab/>
      </w:r>
      <w:r>
        <w:rPr>
          <w:spacing w:val="-1"/>
          <w:sz w:val="28"/>
        </w:rPr>
        <w:t>представленную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информацию: схему,</w:t>
      </w:r>
      <w:r>
        <w:rPr>
          <w:spacing w:val="-1"/>
          <w:sz w:val="28"/>
        </w:rPr>
        <w:t xml:space="preserve"> </w:t>
      </w:r>
      <w:r>
        <w:rPr>
          <w:sz w:val="28"/>
        </w:rPr>
        <w:t>таблицу,</w:t>
      </w:r>
      <w:r>
        <w:rPr>
          <w:spacing w:val="-1"/>
          <w:sz w:val="28"/>
        </w:rPr>
        <w:t xml:space="preserve"> </w:t>
      </w:r>
      <w:r>
        <w:rPr>
          <w:sz w:val="28"/>
        </w:rPr>
        <w:t>иллюстрацию;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2631" w:leader="none"/>
          <w:tab w:val="left" w:pos="3182" w:leader="none"/>
          <w:tab w:val="left" w:pos="3862" w:leader="none"/>
          <w:tab w:val="left" w:pos="4285" w:leader="none"/>
          <w:tab w:val="left" w:pos="4386" w:leader="none"/>
          <w:tab w:val="left" w:pos="6719" w:leader="none"/>
          <w:tab w:val="left" w:pos="8564" w:leader="none"/>
          <w:tab w:val="left" w:pos="8940" w:leader="none"/>
          <w:tab w:val="left" w:pos="9535" w:leader="none"/>
        </w:tabs>
        <w:spacing w:lineRule="auto" w:line="352"/>
        <w:ind w:left="250" w:right="261" w:firstLine="708"/>
        <w:jc w:val="left"/>
        <w:rPr>
          <w:sz w:val="28"/>
        </w:rPr>
      </w:pPr>
      <w:r>
        <w:rPr>
          <w:sz w:val="28"/>
        </w:rPr>
        <w:t>соблюдать</w:t>
        <w:tab/>
        <w:t>правила</w:t>
        <w:tab/>
        <w:tab/>
        <w:t>информационной</w:t>
        <w:tab/>
        <w:t>безопасности</w:t>
        <w:tab/>
        <w:t>в</w:t>
        <w:tab/>
      </w:r>
      <w:r>
        <w:rPr>
          <w:spacing w:val="-1"/>
          <w:sz w:val="28"/>
        </w:rPr>
        <w:t>условиях</w:t>
      </w:r>
      <w:r>
        <w:rPr>
          <w:spacing w:val="-67"/>
          <w:sz w:val="28"/>
        </w:rPr>
        <w:t xml:space="preserve"> </w:t>
      </w:r>
      <w:r>
        <w:rPr>
          <w:sz w:val="28"/>
        </w:rPr>
        <w:t>контролируемого</w:t>
        <w:tab/>
        <w:t>доступа</w:t>
        <w:tab/>
        <w:t>в</w:t>
        <w:tab/>
        <w:t>информационно-телекоммуникационную</w:t>
        <w:tab/>
      </w:r>
      <w:r>
        <w:rPr>
          <w:spacing w:val="-1"/>
          <w:sz w:val="28"/>
        </w:rPr>
        <w:t>сеть</w:t>
      </w:r>
    </w:p>
    <w:p>
      <w:pPr>
        <w:pStyle w:val="Style17"/>
        <w:spacing w:before="1" w:after="0"/>
        <w:ind w:left="250" w:hanging="0"/>
        <w:jc w:val="left"/>
        <w:rPr>
          <w:sz w:val="28"/>
        </w:rPr>
      </w:pPr>
      <w:r>
        <w:rPr/>
        <w:t>«Интернет»</w:t>
      </w:r>
      <w:r>
        <w:rPr>
          <w:spacing w:val="-4"/>
        </w:rPr>
        <w:t xml:space="preserve"> </w:t>
      </w:r>
      <w:r>
        <w:rPr/>
        <w:t>(с</w:t>
      </w:r>
      <w:r>
        <w:rPr>
          <w:spacing w:val="-2"/>
        </w:rPr>
        <w:t xml:space="preserve"> </w:t>
      </w:r>
      <w:r>
        <w:rPr/>
        <w:t>помощью</w:t>
      </w:r>
      <w:r>
        <w:rPr>
          <w:spacing w:val="-2"/>
        </w:rPr>
        <w:t xml:space="preserve"> </w:t>
      </w:r>
      <w:r>
        <w:rPr/>
        <w:t>учителя);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59" w:firstLine="708"/>
        <w:jc w:val="left"/>
        <w:rPr>
          <w:sz w:val="28"/>
        </w:rPr>
      </w:pPr>
      <w:r>
        <w:rPr>
          <w:sz w:val="28"/>
        </w:rPr>
        <w:t>анализировать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14"/>
          <w:sz w:val="28"/>
        </w:rPr>
        <w:t xml:space="preserve"> </w:t>
      </w:r>
      <w:r>
        <w:rPr>
          <w:sz w:val="28"/>
        </w:rPr>
        <w:t>текстовую,</w:t>
      </w:r>
      <w:r>
        <w:rPr>
          <w:spacing w:val="-10"/>
          <w:sz w:val="28"/>
        </w:rPr>
        <w:t xml:space="preserve"> </w:t>
      </w:r>
      <w:r>
        <w:rPr>
          <w:sz w:val="28"/>
        </w:rPr>
        <w:t>видео-,</w:t>
      </w:r>
      <w:r>
        <w:rPr>
          <w:spacing w:val="-13"/>
          <w:sz w:val="28"/>
        </w:rPr>
        <w:t xml:space="preserve"> </w:t>
      </w:r>
      <w:r>
        <w:rPr>
          <w:sz w:val="28"/>
        </w:rPr>
        <w:t>графическую,</w:t>
      </w:r>
      <w:r>
        <w:rPr>
          <w:spacing w:val="-10"/>
          <w:sz w:val="28"/>
        </w:rPr>
        <w:t xml:space="preserve"> </w:t>
      </w:r>
      <w:r>
        <w:rPr>
          <w:sz w:val="28"/>
        </w:rPr>
        <w:t>звуковую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фиксировать</w:t>
      </w:r>
      <w:r>
        <w:rPr>
          <w:spacing w:val="49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48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51"/>
          <w:sz w:val="28"/>
        </w:rPr>
        <w:t xml:space="preserve"> </w:t>
      </w:r>
      <w:r>
        <w:rPr>
          <w:sz w:val="28"/>
        </w:rPr>
        <w:t>в</w:t>
      </w:r>
      <w:r>
        <w:rPr>
          <w:spacing w:val="50"/>
          <w:sz w:val="28"/>
        </w:rPr>
        <w:t xml:space="preserve"> </w:t>
      </w:r>
      <w:r>
        <w:rPr>
          <w:sz w:val="28"/>
        </w:rPr>
        <w:t>текстовой</w:t>
      </w:r>
      <w:r>
        <w:rPr>
          <w:spacing w:val="51"/>
          <w:sz w:val="28"/>
        </w:rPr>
        <w:t xml:space="preserve"> </w:t>
      </w:r>
      <w:r>
        <w:rPr>
          <w:sz w:val="28"/>
        </w:rPr>
        <w:t>форме</w:t>
      </w:r>
      <w:r>
        <w:rPr>
          <w:spacing w:val="50"/>
          <w:sz w:val="28"/>
        </w:rPr>
        <w:t xml:space="preserve"> </w:t>
      </w:r>
      <w:r>
        <w:rPr>
          <w:sz w:val="28"/>
        </w:rPr>
        <w:t>(отчёт,</w:t>
      </w:r>
      <w:r>
        <w:rPr>
          <w:spacing w:val="-67"/>
          <w:sz w:val="28"/>
        </w:rPr>
        <w:t xml:space="preserve"> </w:t>
      </w:r>
      <w:r>
        <w:rPr>
          <w:sz w:val="28"/>
        </w:rPr>
        <w:t>выступление,</w:t>
      </w:r>
      <w:r>
        <w:rPr>
          <w:spacing w:val="-3"/>
          <w:sz w:val="28"/>
        </w:rPr>
        <w:t xml:space="preserve"> </w:t>
      </w:r>
      <w:r>
        <w:rPr>
          <w:sz w:val="28"/>
        </w:rPr>
        <w:t>высказывание)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графическом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виде</w:t>
      </w:r>
      <w:r>
        <w:rPr>
          <w:spacing w:val="-1"/>
          <w:sz w:val="28"/>
        </w:rPr>
        <w:t xml:space="preserve"> </w:t>
      </w:r>
      <w:r>
        <w:rPr>
          <w:sz w:val="28"/>
        </w:rPr>
        <w:t>(рисунок,</w:t>
      </w:r>
      <w:r>
        <w:rPr>
          <w:spacing w:val="-5"/>
          <w:sz w:val="28"/>
        </w:rPr>
        <w:t xml:space="preserve"> </w:t>
      </w:r>
      <w:r>
        <w:rPr>
          <w:sz w:val="28"/>
        </w:rPr>
        <w:t>схема,</w:t>
      </w:r>
      <w:r>
        <w:rPr>
          <w:spacing w:val="-5"/>
          <w:sz w:val="28"/>
        </w:rPr>
        <w:t xml:space="preserve"> </w:t>
      </w:r>
      <w:r>
        <w:rPr>
          <w:sz w:val="28"/>
        </w:rPr>
        <w:t>диаграмма).</w:t>
      </w:r>
    </w:p>
    <w:p>
      <w:pPr>
        <w:pStyle w:val="Style17"/>
        <w:tabs>
          <w:tab w:val="clear" w:pos="720"/>
          <w:tab w:val="left" w:pos="1400" w:leader="none"/>
          <w:tab w:val="left" w:pos="3386" w:leader="none"/>
          <w:tab w:val="left" w:pos="4313" w:leader="none"/>
          <w:tab w:val="left" w:pos="6346" w:leader="none"/>
          <w:tab w:val="left" w:pos="7456" w:leader="none"/>
          <w:tab w:val="left" w:pos="8751" w:leader="none"/>
          <w:tab w:val="left" w:pos="9389" w:leader="none"/>
        </w:tabs>
        <w:spacing w:lineRule="auto" w:line="352"/>
        <w:ind w:left="250" w:right="266" w:firstLine="708"/>
        <w:jc w:val="left"/>
        <w:rPr>
          <w:sz w:val="28"/>
        </w:rPr>
      </w:pPr>
      <w:r>
        <w:rPr/>
        <w:t>У</w:t>
        <w:tab/>
        <w:t>обучающегося</w:t>
        <w:tab/>
        <w:t>будут</w:t>
        <w:tab/>
        <w:t>сформированы</w:t>
        <w:tab/>
        <w:t>умения</w:t>
        <w:tab/>
        <w:t>общения</w:t>
        <w:tab/>
        <w:t>как</w:t>
        <w:tab/>
      </w:r>
      <w:r>
        <w:rPr>
          <w:spacing w:val="-1"/>
        </w:rPr>
        <w:t>часть</w:t>
      </w:r>
      <w:r>
        <w:rPr>
          <w:spacing w:val="-67"/>
        </w:rPr>
        <w:t xml:space="preserve"> </w:t>
      </w:r>
      <w:r>
        <w:rPr/>
        <w:t>коммуникативных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диалогов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выступления участников;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/>
        <w:ind w:left="250" w:right="257" w:firstLine="708"/>
        <w:rPr>
          <w:sz w:val="28"/>
        </w:rPr>
      </w:pPr>
      <w:r>
        <w:rPr>
          <w:sz w:val="28"/>
        </w:rPr>
        <w:t>признавать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точек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зрения;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мнение;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доказательства</w:t>
      </w:r>
      <w:r>
        <w:rPr>
          <w:spacing w:val="-2"/>
          <w:sz w:val="28"/>
        </w:rPr>
        <w:t xml:space="preserve"> </w:t>
      </w:r>
      <w:r>
        <w:rPr>
          <w:sz w:val="28"/>
        </w:rPr>
        <w:t>своей правоты;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дискуссии;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-1"/>
          <w:sz w:val="28"/>
        </w:rPr>
        <w:t xml:space="preserve"> </w:t>
      </w:r>
      <w:r>
        <w:rPr>
          <w:sz w:val="28"/>
        </w:rPr>
        <w:t>отношение к собеседнику;</w:t>
      </w:r>
    </w:p>
    <w:p>
      <w:pPr>
        <w:sectPr>
          <w:footerReference w:type="default" r:id="rId23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/>
        <w:ind w:left="250" w:right="259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смысловое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темы,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главной</w:t>
      </w:r>
      <w:r>
        <w:rPr>
          <w:spacing w:val="1"/>
          <w:sz w:val="28"/>
        </w:rPr>
        <w:t xml:space="preserve"> </w:t>
      </w:r>
      <w:r>
        <w:rPr>
          <w:sz w:val="28"/>
        </w:rPr>
        <w:t>мысли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взаимоотношениях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поступках</w:t>
      </w:r>
      <w:r>
        <w:rPr>
          <w:spacing w:val="-67"/>
          <w:sz w:val="28"/>
        </w:rPr>
        <w:t xml:space="preserve"> </w:t>
      </w:r>
      <w:r>
        <w:rPr>
          <w:sz w:val="28"/>
        </w:rPr>
        <w:t>людей;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70" w:after="0"/>
        <w:ind w:left="250" w:right="263" w:firstLine="708"/>
        <w:jc w:val="left"/>
        <w:rPr>
          <w:sz w:val="28"/>
        </w:rPr>
      </w:pPr>
      <w:r>
        <w:rPr>
          <w:sz w:val="28"/>
        </w:rPr>
        <w:t>создавать</w:t>
      </w:r>
      <w:r>
        <w:rPr>
          <w:spacing w:val="32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34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34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34"/>
          <w:sz w:val="28"/>
        </w:rPr>
        <w:t xml:space="preserve"> </w:t>
      </w:r>
      <w:r>
        <w:rPr>
          <w:sz w:val="28"/>
        </w:rPr>
        <w:t>(описание,</w:t>
      </w:r>
      <w:r>
        <w:rPr>
          <w:spacing w:val="33"/>
          <w:sz w:val="28"/>
        </w:rPr>
        <w:t xml:space="preserve"> </w:t>
      </w:r>
      <w:r>
        <w:rPr>
          <w:sz w:val="28"/>
        </w:rPr>
        <w:t>рассуждение,</w:t>
      </w:r>
      <w:r>
        <w:rPr>
          <w:spacing w:val="-67"/>
          <w:sz w:val="28"/>
        </w:rPr>
        <w:t xml:space="preserve"> </w:t>
      </w:r>
      <w:r>
        <w:rPr>
          <w:sz w:val="28"/>
        </w:rPr>
        <w:t>повествование);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3808" w:leader="none"/>
          <w:tab w:val="left" w:pos="5395" w:leader="none"/>
          <w:tab w:val="left" w:pos="5800" w:leader="none"/>
          <w:tab w:val="left" w:pos="6975" w:leader="none"/>
          <w:tab w:val="left" w:pos="7502" w:leader="none"/>
          <w:tab w:val="left" w:pos="8567" w:leader="none"/>
        </w:tabs>
        <w:spacing w:lineRule="auto" w:line="352" w:before="1" w:after="0"/>
        <w:ind w:left="250" w:right="267" w:firstLine="708"/>
        <w:jc w:val="left"/>
        <w:rPr>
          <w:sz w:val="28"/>
        </w:rPr>
      </w:pPr>
      <w:r>
        <w:rPr>
          <w:sz w:val="28"/>
        </w:rPr>
        <w:t>конструировать</w:t>
        <w:tab/>
        <w:t>обобщения</w:t>
        <w:tab/>
        <w:t>и</w:t>
        <w:tab/>
        <w:t>выводы</w:t>
        <w:tab/>
        <w:t>на</w:t>
        <w:tab/>
        <w:t>основе</w:t>
        <w:tab/>
      </w:r>
      <w:r>
        <w:rPr>
          <w:spacing w:val="-1"/>
          <w:sz w:val="28"/>
        </w:rPr>
        <w:t>полученных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наблюдений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опытной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5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доказательствами;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1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35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37"/>
          <w:sz w:val="28"/>
        </w:rPr>
        <w:t xml:space="preserve"> </w:t>
      </w:r>
      <w:r>
        <w:rPr>
          <w:sz w:val="28"/>
        </w:rPr>
        <w:t>и</w:t>
      </w:r>
      <w:r>
        <w:rPr>
          <w:spacing w:val="39"/>
          <w:sz w:val="28"/>
        </w:rPr>
        <w:t xml:space="preserve"> </w:t>
      </w:r>
      <w:r>
        <w:rPr>
          <w:sz w:val="28"/>
        </w:rPr>
        <w:t>восстанавливать</w:t>
      </w:r>
      <w:r>
        <w:rPr>
          <w:spacing w:val="34"/>
          <w:sz w:val="28"/>
        </w:rPr>
        <w:t xml:space="preserve"> </w:t>
      </w:r>
      <w:r>
        <w:rPr>
          <w:sz w:val="28"/>
        </w:rPr>
        <w:t>деформированный</w:t>
      </w:r>
      <w:r>
        <w:rPr>
          <w:spacing w:val="37"/>
          <w:sz w:val="28"/>
        </w:rPr>
        <w:t xml:space="preserve"> </w:t>
      </w:r>
      <w:r>
        <w:rPr>
          <w:sz w:val="28"/>
        </w:rPr>
        <w:t>текст</w:t>
      </w:r>
      <w:r>
        <w:rPr>
          <w:spacing w:val="36"/>
          <w:sz w:val="28"/>
        </w:rPr>
        <w:t xml:space="preserve"> </w:t>
      </w:r>
      <w:r>
        <w:rPr>
          <w:sz w:val="28"/>
        </w:rPr>
        <w:t>об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объектах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явлениях природы,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событиях социальной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6" w:firstLine="708"/>
        <w:jc w:val="left"/>
        <w:rPr>
          <w:sz w:val="28"/>
        </w:rPr>
      </w:pPr>
      <w:r>
        <w:rPr>
          <w:sz w:val="28"/>
        </w:rPr>
        <w:t>подготавливать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публичные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возможной</w:t>
      </w:r>
      <w:r>
        <w:rPr>
          <w:spacing w:val="-67"/>
          <w:sz w:val="28"/>
        </w:rPr>
        <w:t xml:space="preserve"> </w:t>
      </w:r>
      <w:r>
        <w:rPr>
          <w:sz w:val="28"/>
        </w:rPr>
        <w:t>презентацией</w:t>
      </w:r>
      <w:r>
        <w:rPr>
          <w:spacing w:val="-1"/>
          <w:sz w:val="28"/>
        </w:rPr>
        <w:t xml:space="preserve"> </w:t>
      </w:r>
      <w:r>
        <w:rPr>
          <w:sz w:val="28"/>
        </w:rPr>
        <w:t>(текст,</w:t>
      </w:r>
      <w:r>
        <w:rPr>
          <w:spacing w:val="-2"/>
          <w:sz w:val="28"/>
        </w:rPr>
        <w:t xml:space="preserve"> </w:t>
      </w:r>
      <w:r>
        <w:rPr>
          <w:sz w:val="28"/>
        </w:rPr>
        <w:t>рисунки,</w:t>
      </w:r>
      <w:r>
        <w:rPr>
          <w:spacing w:val="-2"/>
          <w:sz w:val="28"/>
        </w:rPr>
        <w:t xml:space="preserve"> </w:t>
      </w:r>
      <w:r>
        <w:rPr>
          <w:sz w:val="28"/>
        </w:rPr>
        <w:t>фото,</w:t>
      </w:r>
      <w:r>
        <w:rPr>
          <w:spacing w:val="-2"/>
          <w:sz w:val="28"/>
        </w:rPr>
        <w:t xml:space="preserve"> </w:t>
      </w:r>
      <w:r>
        <w:rPr>
          <w:sz w:val="28"/>
        </w:rPr>
        <w:t>плакаты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другие)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-5"/>
          <w:sz w:val="28"/>
        </w:rPr>
        <w:t xml:space="preserve"> </w:t>
      </w:r>
      <w:r>
        <w:rPr>
          <w:sz w:val="28"/>
        </w:rPr>
        <w:t>выступления.</w:t>
      </w:r>
    </w:p>
    <w:p>
      <w:pPr>
        <w:pStyle w:val="Style17"/>
        <w:spacing w:lineRule="auto" w:line="352" w:before="1" w:after="0"/>
        <w:jc w:val="left"/>
        <w:rPr>
          <w:sz w:val="28"/>
        </w:rPr>
      </w:pPr>
      <w:r>
        <w:rPr/>
        <w:t>У</w:t>
      </w:r>
      <w:r>
        <w:rPr>
          <w:spacing w:val="21"/>
        </w:rPr>
        <w:t xml:space="preserve"> </w:t>
      </w:r>
      <w:r>
        <w:rPr/>
        <w:t>обучающегося</w:t>
      </w:r>
      <w:r>
        <w:rPr>
          <w:spacing w:val="22"/>
        </w:rPr>
        <w:t xml:space="preserve"> </w:t>
      </w:r>
      <w:r>
        <w:rPr/>
        <w:t>будут</w:t>
      </w:r>
      <w:r>
        <w:rPr>
          <w:spacing w:val="20"/>
        </w:rPr>
        <w:t xml:space="preserve"> </w:t>
      </w:r>
      <w:r>
        <w:rPr/>
        <w:t>сформированы</w:t>
      </w:r>
      <w:r>
        <w:rPr>
          <w:spacing w:val="20"/>
        </w:rPr>
        <w:t xml:space="preserve"> </w:t>
      </w:r>
      <w:r>
        <w:rPr/>
        <w:t>умения</w:t>
      </w:r>
      <w:r>
        <w:rPr>
          <w:spacing w:val="21"/>
        </w:rPr>
        <w:t xml:space="preserve"> </w:t>
      </w:r>
      <w:r>
        <w:rPr/>
        <w:t>самоорганизации</w:t>
      </w:r>
      <w:r>
        <w:rPr>
          <w:spacing w:val="22"/>
        </w:rPr>
        <w:t xml:space="preserve"> </w:t>
      </w:r>
      <w:r>
        <w:rPr/>
        <w:t>как</w:t>
      </w:r>
      <w:r>
        <w:rPr>
          <w:spacing w:val="22"/>
        </w:rPr>
        <w:t xml:space="preserve"> </w:t>
      </w:r>
      <w:r>
        <w:rPr/>
        <w:t>части</w:t>
      </w:r>
      <w:r>
        <w:rPr>
          <w:spacing w:val="-67"/>
        </w:rPr>
        <w:t xml:space="preserve"> </w:t>
      </w:r>
      <w:r>
        <w:rPr/>
        <w:t>регулятивных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планировать</w:t>
      </w:r>
      <w:r>
        <w:rPr>
          <w:spacing w:val="60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63"/>
          <w:sz w:val="28"/>
        </w:rPr>
        <w:t xml:space="preserve"> </w:t>
      </w:r>
      <w:r>
        <w:rPr>
          <w:sz w:val="28"/>
        </w:rPr>
        <w:t>или</w:t>
      </w:r>
      <w:r>
        <w:rPr>
          <w:spacing w:val="63"/>
          <w:sz w:val="28"/>
        </w:rPr>
        <w:t xml:space="preserve"> </w:t>
      </w:r>
      <w:r>
        <w:rPr>
          <w:sz w:val="28"/>
        </w:rPr>
        <w:t>с</w:t>
      </w:r>
      <w:r>
        <w:rPr>
          <w:spacing w:val="62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6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6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62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 задачи;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выстраивать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7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операций.</w:t>
      </w:r>
    </w:p>
    <w:p>
      <w:pPr>
        <w:pStyle w:val="Style17"/>
        <w:spacing w:lineRule="auto" w:line="352" w:before="158" w:after="0"/>
        <w:jc w:val="left"/>
        <w:rPr>
          <w:sz w:val="28"/>
        </w:rPr>
      </w:pPr>
      <w:r>
        <w:rPr/>
        <w:t>У</w:t>
      </w:r>
      <w:r>
        <w:rPr>
          <w:spacing w:val="7"/>
        </w:rPr>
        <w:t xml:space="preserve"> </w:t>
      </w:r>
      <w:r>
        <w:rPr/>
        <w:t>обучающегося</w:t>
      </w:r>
      <w:r>
        <w:rPr>
          <w:spacing w:val="7"/>
        </w:rPr>
        <w:t xml:space="preserve"> </w:t>
      </w:r>
      <w:r>
        <w:rPr/>
        <w:t>будут</w:t>
      </w:r>
      <w:r>
        <w:rPr>
          <w:spacing w:val="6"/>
        </w:rPr>
        <w:t xml:space="preserve"> </w:t>
      </w:r>
      <w:r>
        <w:rPr/>
        <w:t>сформированы</w:t>
      </w:r>
      <w:r>
        <w:rPr>
          <w:spacing w:val="5"/>
        </w:rPr>
        <w:t xml:space="preserve"> </w:t>
      </w:r>
      <w:r>
        <w:rPr/>
        <w:t>умения</w:t>
      </w:r>
      <w:r>
        <w:rPr>
          <w:spacing w:val="7"/>
        </w:rPr>
        <w:t xml:space="preserve"> </w:t>
      </w:r>
      <w:r>
        <w:rPr/>
        <w:t>самоконтроля</w:t>
      </w:r>
      <w:r>
        <w:rPr>
          <w:spacing w:val="7"/>
        </w:rPr>
        <w:t xml:space="preserve"> </w:t>
      </w:r>
      <w:r>
        <w:rPr/>
        <w:t>и</w:t>
      </w:r>
      <w:r>
        <w:rPr>
          <w:spacing w:val="7"/>
        </w:rPr>
        <w:t xml:space="preserve"> </w:t>
      </w:r>
      <w:r>
        <w:rPr/>
        <w:t>самооценки</w:t>
      </w:r>
      <w:r>
        <w:rPr>
          <w:spacing w:val="-67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части регулятивных универсальных</w:t>
      </w:r>
      <w:r>
        <w:rPr>
          <w:spacing w:val="-3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осуществлять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2"/>
          <w:sz w:val="28"/>
        </w:rPr>
        <w:t xml:space="preserve"> </w:t>
      </w:r>
      <w:r>
        <w:rPr>
          <w:sz w:val="28"/>
        </w:rPr>
        <w:t>своей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-7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их причины;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1" w:firstLine="708"/>
        <w:rPr>
          <w:sz w:val="28"/>
        </w:rPr>
      </w:pP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небольшой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учителя);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предвидеть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житейских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-2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-3"/>
          <w:sz w:val="28"/>
        </w:rPr>
        <w:t xml:space="preserve"> </w:t>
      </w:r>
      <w:r>
        <w:rPr>
          <w:sz w:val="28"/>
        </w:rPr>
        <w:t>для здоровья</w:t>
      </w:r>
      <w:r>
        <w:rPr>
          <w:spacing w:val="-3"/>
          <w:sz w:val="28"/>
        </w:rPr>
        <w:t xml:space="preserve"> </w:t>
      </w:r>
      <w:r>
        <w:rPr>
          <w:sz w:val="28"/>
        </w:rPr>
        <w:t>и жизни;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sz w:val="28"/>
        </w:rPr>
      </w:pPr>
      <w:r>
        <w:rPr>
          <w:sz w:val="28"/>
        </w:rPr>
        <w:t>объективно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-67"/>
          <w:sz w:val="28"/>
        </w:rPr>
        <w:t xml:space="preserve"> </w:t>
      </w:r>
      <w:r>
        <w:rPr>
          <w:sz w:val="28"/>
        </w:rPr>
        <w:t>свою</w:t>
      </w:r>
      <w:r>
        <w:rPr>
          <w:spacing w:val="-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оценкой учителя;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целесообразность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их.</w:t>
      </w:r>
    </w:p>
    <w:p>
      <w:pPr>
        <w:pStyle w:val="Style17"/>
        <w:ind w:left="958" w:hanging="0"/>
        <w:rPr>
          <w:sz w:val="28"/>
        </w:rPr>
      </w:pPr>
      <w:r>
        <w:rPr/>
        <w:t>У</w:t>
      </w:r>
      <w:r>
        <w:rPr>
          <w:spacing w:val="-3"/>
        </w:rPr>
        <w:t xml:space="preserve"> </w:t>
      </w:r>
      <w:r>
        <w:rPr/>
        <w:t>обучающегося</w:t>
      </w:r>
      <w:r>
        <w:rPr>
          <w:spacing w:val="-5"/>
        </w:rPr>
        <w:t xml:space="preserve"> </w:t>
      </w:r>
      <w:r>
        <w:rPr/>
        <w:t>будут</w:t>
      </w:r>
      <w:r>
        <w:rPr>
          <w:spacing w:val="-4"/>
        </w:rPr>
        <w:t xml:space="preserve"> </w:t>
      </w:r>
      <w:r>
        <w:rPr/>
        <w:t>сформированы</w:t>
      </w:r>
      <w:r>
        <w:rPr>
          <w:spacing w:val="-5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5"/>
        </w:rPr>
        <w:t xml:space="preserve"> </w:t>
      </w:r>
      <w:r>
        <w:rPr/>
        <w:t>деятельности:</w:t>
      </w:r>
    </w:p>
    <w:p>
      <w:pPr>
        <w:sectPr>
          <w:footerReference w:type="default" r:id="rId23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3" w:after="0"/>
        <w:ind w:left="250" w:right="259" w:firstLine="708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 учебной (практической) задачи; активно участвовать в формулировании</w:t>
      </w:r>
      <w:r>
        <w:rPr>
          <w:spacing w:val="-67"/>
          <w:sz w:val="28"/>
        </w:rPr>
        <w:t xml:space="preserve"> </w:t>
      </w:r>
      <w:r>
        <w:rPr>
          <w:sz w:val="28"/>
        </w:rPr>
        <w:t>краткосрочных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 материала по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окружающему</w:t>
      </w:r>
      <w:r>
        <w:rPr>
          <w:spacing w:val="-2"/>
          <w:sz w:val="28"/>
        </w:rPr>
        <w:t xml:space="preserve"> </w:t>
      </w:r>
      <w:r>
        <w:rPr>
          <w:sz w:val="28"/>
        </w:rPr>
        <w:t>миру);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75" w:after="0"/>
        <w:ind w:left="1666" w:hanging="709"/>
        <w:jc w:val="left"/>
        <w:rPr>
          <w:sz w:val="28"/>
        </w:rPr>
      </w:pPr>
      <w:r>
        <w:rPr>
          <w:sz w:val="28"/>
        </w:rPr>
        <w:t>коллективно</w:t>
      </w:r>
      <w:r>
        <w:rPr>
          <w:spacing w:val="-2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достижению</w:t>
      </w:r>
      <w:r>
        <w:rPr>
          <w:spacing w:val="-3"/>
          <w:sz w:val="28"/>
        </w:rPr>
        <w:t xml:space="preserve"> </w:t>
      </w:r>
      <w:r>
        <w:rPr>
          <w:sz w:val="28"/>
        </w:rPr>
        <w:t>общей</w:t>
      </w:r>
      <w:r>
        <w:rPr>
          <w:spacing w:val="-2"/>
          <w:sz w:val="28"/>
        </w:rPr>
        <w:t xml:space="preserve"> </w:t>
      </w:r>
      <w:r>
        <w:rPr>
          <w:sz w:val="28"/>
        </w:rPr>
        <w:t>цели:</w:t>
      </w:r>
    </w:p>
    <w:p>
      <w:pPr>
        <w:pStyle w:val="Style17"/>
        <w:spacing w:lineRule="auto" w:line="362" w:before="163" w:after="0"/>
        <w:ind w:left="250" w:right="504" w:hanging="0"/>
        <w:jc w:val="left"/>
        <w:rPr>
          <w:sz w:val="28"/>
        </w:rPr>
      </w:pPr>
      <w:r>
        <w:rPr/>
        <w:t>распределять роли, договариваться, обсуждать процесс и результат совместной</w:t>
      </w:r>
      <w:r>
        <w:rPr>
          <w:spacing w:val="-68"/>
        </w:rPr>
        <w:t xml:space="preserve"> </w:t>
      </w:r>
      <w:r>
        <w:rPr/>
        <w:t>работы; проявлять готовность руководить, выполнять поручения, подчиняться;</w:t>
      </w:r>
      <w:r>
        <w:rPr>
          <w:spacing w:val="-67"/>
        </w:rPr>
        <w:t xml:space="preserve"> </w:t>
      </w:r>
      <w:r>
        <w:rPr/>
        <w:t>выполнять правила совместной деятельности: справедливо распределять и</w:t>
      </w:r>
      <w:r>
        <w:rPr>
          <w:spacing w:val="1"/>
        </w:rPr>
        <w:t xml:space="preserve"> </w:t>
      </w:r>
      <w:r>
        <w:rPr/>
        <w:t>оценивать работу каждого участника; считаться с наличием разных мнений; не</w:t>
      </w:r>
      <w:r>
        <w:rPr>
          <w:spacing w:val="-67"/>
        </w:rPr>
        <w:t xml:space="preserve"> </w:t>
      </w:r>
      <w:r>
        <w:rPr/>
        <w:t>допускать конфликтов, при их возникновении мирно разрешать их без участия</w:t>
      </w:r>
      <w:r>
        <w:rPr>
          <w:spacing w:val="-67"/>
        </w:rPr>
        <w:t xml:space="preserve"> </w:t>
      </w:r>
      <w:r>
        <w:rPr/>
        <w:t>взрослого;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exact" w:line="316"/>
        <w:ind w:left="1666" w:hanging="709"/>
        <w:rPr>
          <w:sz w:val="28"/>
        </w:rPr>
      </w:pPr>
      <w:r>
        <w:rPr>
          <w:sz w:val="28"/>
        </w:rPr>
        <w:t>ответственно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3"/>
          <w:sz w:val="28"/>
        </w:rPr>
        <w:t xml:space="preserve"> </w:t>
      </w:r>
      <w:r>
        <w:rPr>
          <w:sz w:val="28"/>
        </w:rPr>
        <w:t>свою</w:t>
      </w:r>
      <w:r>
        <w:rPr>
          <w:spacing w:val="-1"/>
          <w:sz w:val="28"/>
        </w:rPr>
        <w:t xml:space="preserve"> </w:t>
      </w:r>
      <w:r>
        <w:rPr>
          <w:sz w:val="28"/>
        </w:rPr>
        <w:t>часть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работы.</w:t>
      </w:r>
    </w:p>
    <w:p>
      <w:pPr>
        <w:pStyle w:val="Style17"/>
        <w:spacing w:lineRule="auto" w:line="362" w:before="163" w:after="0"/>
        <w:ind w:left="250" w:right="265" w:firstLine="708"/>
        <w:rPr>
          <w:sz w:val="28"/>
        </w:rPr>
      </w:pPr>
      <w:r>
        <w:rPr>
          <w:spacing w:val="-1"/>
        </w:rPr>
        <w:t>Предметные</w:t>
      </w:r>
      <w:r>
        <w:rPr>
          <w:spacing w:val="-15"/>
        </w:rPr>
        <w:t xml:space="preserve"> </w:t>
      </w:r>
      <w:r>
        <w:rPr/>
        <w:t>результаты</w:t>
      </w:r>
      <w:r>
        <w:rPr>
          <w:spacing w:val="-12"/>
        </w:rPr>
        <w:t xml:space="preserve"> </w:t>
      </w:r>
      <w:r>
        <w:rPr/>
        <w:t>изучения</w:t>
      </w:r>
      <w:r>
        <w:rPr>
          <w:spacing w:val="-15"/>
        </w:rPr>
        <w:t xml:space="preserve"> </w:t>
      </w:r>
      <w:r>
        <w:rPr/>
        <w:t>окружающего</w:t>
      </w:r>
      <w:r>
        <w:rPr>
          <w:spacing w:val="-11"/>
        </w:rPr>
        <w:t xml:space="preserve"> </w:t>
      </w:r>
      <w:r>
        <w:rPr/>
        <w:t>мира.</w:t>
      </w:r>
      <w:r>
        <w:rPr>
          <w:spacing w:val="-13"/>
        </w:rPr>
        <w:t xml:space="preserve"> </w:t>
      </w:r>
      <w:r>
        <w:rPr/>
        <w:t>К</w:t>
      </w:r>
      <w:r>
        <w:rPr>
          <w:spacing w:val="-15"/>
        </w:rPr>
        <w:t xml:space="preserve"> </w:t>
      </w:r>
      <w:r>
        <w:rPr/>
        <w:t>концу</w:t>
      </w:r>
      <w:r>
        <w:rPr>
          <w:spacing w:val="-17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1</w:t>
      </w:r>
      <w:r>
        <w:rPr>
          <w:spacing w:val="-68"/>
        </w:rPr>
        <w:t xml:space="preserve"> </w:t>
      </w:r>
      <w:r>
        <w:rPr/>
        <w:t>классе</w:t>
      </w:r>
      <w:r>
        <w:rPr>
          <w:spacing w:val="-1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называть себя и членов своей семьи по фамилии, имени, отчеству,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профессии членов своей семьи, домашний адрес и адрес своей школы; проявлять</w:t>
      </w:r>
      <w:r>
        <w:rPr>
          <w:spacing w:val="-67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семейным</w:t>
      </w:r>
      <w:r>
        <w:rPr>
          <w:spacing w:val="-5"/>
          <w:sz w:val="28"/>
        </w:rPr>
        <w:t xml:space="preserve"> </w:t>
      </w:r>
      <w:r>
        <w:rPr>
          <w:sz w:val="28"/>
        </w:rPr>
        <w:t>ценностям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традициям,</w:t>
      </w:r>
      <w:r>
        <w:rPr>
          <w:spacing w:val="-6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-6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6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-68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социуме и на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природе;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воспроизводить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населённого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пункта,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страны;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праздников,</w:t>
      </w:r>
      <w:r>
        <w:rPr>
          <w:spacing w:val="-2"/>
          <w:sz w:val="28"/>
        </w:rPr>
        <w:t xml:space="preserve"> </w:t>
      </w:r>
      <w:r>
        <w:rPr>
          <w:sz w:val="28"/>
        </w:rPr>
        <w:t>традиций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ценностей 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различать объекты живой и неживой природы, объекты, созданные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человеком,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материалы,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</w:t>
      </w:r>
      <w:r>
        <w:rPr>
          <w:spacing w:val="1"/>
          <w:sz w:val="28"/>
        </w:rPr>
        <w:t xml:space="preserve"> </w:t>
      </w:r>
      <w:r>
        <w:rPr>
          <w:sz w:val="28"/>
        </w:rPr>
        <w:t>(корень,</w:t>
      </w:r>
      <w:r>
        <w:rPr>
          <w:spacing w:val="1"/>
          <w:sz w:val="28"/>
        </w:rPr>
        <w:t xml:space="preserve"> </w:t>
      </w:r>
      <w:r>
        <w:rPr>
          <w:sz w:val="28"/>
        </w:rPr>
        <w:t>стебель,</w:t>
      </w:r>
      <w:r>
        <w:rPr>
          <w:spacing w:val="1"/>
          <w:sz w:val="28"/>
        </w:rPr>
        <w:t xml:space="preserve"> </w:t>
      </w:r>
      <w:r>
        <w:rPr>
          <w:sz w:val="28"/>
        </w:rPr>
        <w:t>лист,</w:t>
      </w:r>
      <w:r>
        <w:rPr>
          <w:spacing w:val="1"/>
          <w:sz w:val="28"/>
        </w:rPr>
        <w:t xml:space="preserve"> </w:t>
      </w:r>
      <w:r>
        <w:rPr>
          <w:sz w:val="28"/>
        </w:rPr>
        <w:t>цветок,</w:t>
      </w:r>
      <w:r>
        <w:rPr>
          <w:spacing w:val="-2"/>
          <w:sz w:val="28"/>
        </w:rPr>
        <w:t xml:space="preserve"> </w:t>
      </w:r>
      <w:r>
        <w:rPr>
          <w:sz w:val="28"/>
        </w:rPr>
        <w:t>плод,</w:t>
      </w:r>
      <w:r>
        <w:rPr>
          <w:spacing w:val="-2"/>
          <w:sz w:val="28"/>
        </w:rPr>
        <w:t xml:space="preserve"> </w:t>
      </w:r>
      <w:r>
        <w:rPr>
          <w:sz w:val="28"/>
        </w:rPr>
        <w:t>семя),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1"/>
          <w:sz w:val="28"/>
        </w:rPr>
        <w:t xml:space="preserve"> </w:t>
      </w:r>
      <w:r>
        <w:rPr>
          <w:sz w:val="28"/>
        </w:rPr>
        <w:t>животных (насекомые,</w:t>
      </w:r>
      <w:r>
        <w:rPr>
          <w:spacing w:val="-1"/>
          <w:sz w:val="28"/>
        </w:rPr>
        <w:t xml:space="preserve"> </w:t>
      </w:r>
      <w:r>
        <w:rPr>
          <w:sz w:val="28"/>
        </w:rPr>
        <w:t>рыбы,</w:t>
      </w:r>
      <w:r>
        <w:rPr>
          <w:spacing w:val="-5"/>
          <w:sz w:val="28"/>
        </w:rPr>
        <w:t xml:space="preserve"> </w:t>
      </w:r>
      <w:r>
        <w:rPr>
          <w:sz w:val="28"/>
        </w:rPr>
        <w:t>птицы,</w:t>
      </w:r>
      <w:r>
        <w:rPr>
          <w:spacing w:val="-2"/>
          <w:sz w:val="28"/>
        </w:rPr>
        <w:t xml:space="preserve"> </w:t>
      </w:r>
      <w:r>
        <w:rPr>
          <w:sz w:val="28"/>
        </w:rPr>
        <w:t>звери);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опорных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распространённые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родном</w:t>
      </w:r>
      <w:r>
        <w:rPr>
          <w:spacing w:val="-11"/>
          <w:sz w:val="28"/>
        </w:rPr>
        <w:t xml:space="preserve"> </w:t>
      </w:r>
      <w:r>
        <w:rPr>
          <w:sz w:val="28"/>
        </w:rPr>
        <w:t>крае</w:t>
      </w:r>
      <w:r>
        <w:rPr>
          <w:spacing w:val="-12"/>
          <w:sz w:val="28"/>
        </w:rPr>
        <w:t xml:space="preserve"> </w:t>
      </w:r>
      <w:r>
        <w:rPr>
          <w:sz w:val="28"/>
        </w:rPr>
        <w:t>дикорастущие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культурные</w:t>
      </w:r>
      <w:r>
        <w:rPr>
          <w:spacing w:val="-10"/>
          <w:sz w:val="28"/>
        </w:rPr>
        <w:t xml:space="preserve"> </w:t>
      </w:r>
      <w:r>
        <w:rPr>
          <w:sz w:val="28"/>
        </w:rPr>
        <w:t>растения,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диких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домашних</w:t>
      </w:r>
      <w:r>
        <w:rPr>
          <w:spacing w:val="-9"/>
          <w:sz w:val="28"/>
        </w:rPr>
        <w:t xml:space="preserve"> </w:t>
      </w:r>
      <w:r>
        <w:rPr>
          <w:sz w:val="28"/>
        </w:rPr>
        <w:t>животных;</w:t>
      </w:r>
      <w:r>
        <w:rPr>
          <w:spacing w:val="-68"/>
          <w:sz w:val="28"/>
        </w:rPr>
        <w:t xml:space="preserve"> </w:t>
      </w:r>
      <w:r>
        <w:rPr>
          <w:sz w:val="28"/>
        </w:rPr>
        <w:t>сезонные явления в разные времена года; деревья, кустарники, травы; 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1"/>
          <w:sz w:val="28"/>
        </w:rPr>
        <w:t xml:space="preserve"> </w:t>
      </w:r>
      <w:r>
        <w:rPr>
          <w:sz w:val="28"/>
        </w:rPr>
        <w:t>(насекомые,</w:t>
      </w:r>
      <w:r>
        <w:rPr>
          <w:spacing w:val="1"/>
          <w:sz w:val="28"/>
        </w:rPr>
        <w:t xml:space="preserve"> </w:t>
      </w:r>
      <w:r>
        <w:rPr>
          <w:sz w:val="28"/>
        </w:rPr>
        <w:t>рыбы,</w:t>
      </w:r>
      <w:r>
        <w:rPr>
          <w:spacing w:val="1"/>
          <w:sz w:val="28"/>
        </w:rPr>
        <w:t xml:space="preserve"> </w:t>
      </w:r>
      <w:r>
        <w:rPr>
          <w:sz w:val="28"/>
        </w:rPr>
        <w:t>птицы,</w:t>
      </w:r>
      <w:r>
        <w:rPr>
          <w:spacing w:val="1"/>
          <w:sz w:val="28"/>
        </w:rPr>
        <w:t xml:space="preserve"> </w:t>
      </w:r>
      <w:r>
        <w:rPr>
          <w:sz w:val="28"/>
        </w:rPr>
        <w:t>звери);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/>
        <w:ind w:left="250" w:right="258" w:firstLine="708"/>
        <w:rPr>
          <w:sz w:val="28"/>
        </w:rPr>
      </w:pPr>
      <w:r>
        <w:rPr>
          <w:sz w:val="28"/>
        </w:rPr>
        <w:t>применять правила ухода за комнатными растениями и домашними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животными;</w:t>
      </w:r>
    </w:p>
    <w:p>
      <w:pPr>
        <w:sectPr>
          <w:footerReference w:type="default" r:id="rId23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проводить,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несложные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сезонными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 в природе своей местности), измерения (в том числе вести счёт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времени,</w:t>
      </w:r>
      <w:r>
        <w:rPr>
          <w:spacing w:val="-6"/>
          <w:sz w:val="28"/>
        </w:rPr>
        <w:t xml:space="preserve"> </w:t>
      </w:r>
      <w:r>
        <w:rPr>
          <w:sz w:val="28"/>
        </w:rPr>
        <w:t>измерять</w:t>
      </w:r>
      <w:r>
        <w:rPr>
          <w:spacing w:val="-3"/>
          <w:sz w:val="28"/>
        </w:rPr>
        <w:t xml:space="preserve"> </w:t>
      </w:r>
      <w:r>
        <w:rPr>
          <w:sz w:val="28"/>
        </w:rPr>
        <w:t>температуру</w:t>
      </w:r>
      <w:r>
        <w:rPr>
          <w:spacing w:val="-5"/>
          <w:sz w:val="28"/>
        </w:rPr>
        <w:t xml:space="preserve"> </w:t>
      </w:r>
      <w:r>
        <w:rPr>
          <w:sz w:val="28"/>
        </w:rPr>
        <w:t>воздуха)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опыты</w:t>
      </w:r>
      <w:r>
        <w:rPr>
          <w:spacing w:val="4"/>
          <w:sz w:val="28"/>
        </w:rPr>
        <w:t xml:space="preserve"> </w:t>
      </w:r>
      <w:r>
        <w:rPr>
          <w:sz w:val="28"/>
        </w:rPr>
        <w:t>под руководством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6" w:firstLine="708"/>
        <w:rPr>
          <w:sz w:val="28"/>
        </w:rPr>
      </w:pPr>
      <w:r>
        <w:rPr>
          <w:sz w:val="28"/>
        </w:rPr>
        <w:t>использовать для ответов на вопросы небольшие тексты о природе 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9" w:firstLine="70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природе; 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быту,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общественных местах;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6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учебном</w:t>
      </w:r>
      <w:r>
        <w:rPr>
          <w:spacing w:val="-3"/>
          <w:sz w:val="28"/>
        </w:rPr>
        <w:t xml:space="preserve"> </w:t>
      </w:r>
      <w:r>
        <w:rPr>
          <w:sz w:val="28"/>
        </w:rPr>
        <w:t>месте</w:t>
      </w:r>
      <w:r>
        <w:rPr>
          <w:spacing w:val="-7"/>
          <w:sz w:val="28"/>
        </w:rPr>
        <w:t xml:space="preserve"> </w:t>
      </w:r>
      <w:r>
        <w:rPr>
          <w:sz w:val="28"/>
        </w:rPr>
        <w:t>обучающегося;</w:t>
      </w:r>
      <w:r>
        <w:rPr>
          <w:spacing w:val="-2"/>
          <w:sz w:val="28"/>
        </w:rPr>
        <w:t xml:space="preserve"> </w:t>
      </w:r>
      <w:r>
        <w:rPr>
          <w:sz w:val="28"/>
        </w:rPr>
        <w:t>во</w:t>
      </w:r>
      <w:r>
        <w:rPr>
          <w:spacing w:val="-67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опытов;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</w:t>
      </w:r>
      <w:r>
        <w:rPr>
          <w:spacing w:val="1"/>
          <w:sz w:val="28"/>
        </w:rPr>
        <w:t xml:space="preserve"> </w:t>
      </w: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бытовыми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электроприборами;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-1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9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7"/>
          <w:sz w:val="28"/>
        </w:rPr>
        <w:t xml:space="preserve"> </w:t>
      </w:r>
      <w:r>
        <w:rPr>
          <w:sz w:val="28"/>
        </w:rPr>
        <w:t>электронных</w:t>
      </w:r>
      <w:r>
        <w:rPr>
          <w:spacing w:val="-7"/>
          <w:sz w:val="28"/>
        </w:rPr>
        <w:t xml:space="preserve"> </w:t>
      </w:r>
      <w:r>
        <w:rPr>
          <w:sz w:val="28"/>
        </w:rPr>
        <w:t>средств,</w:t>
      </w:r>
      <w:r>
        <w:rPr>
          <w:spacing w:val="-10"/>
          <w:sz w:val="28"/>
        </w:rPr>
        <w:t xml:space="preserve"> </w:t>
      </w:r>
      <w:r>
        <w:rPr>
          <w:sz w:val="28"/>
        </w:rPr>
        <w:t>оснащенных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экраном;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9" w:firstLine="708"/>
        <w:rPr>
          <w:sz w:val="28"/>
        </w:rPr>
      </w:pPr>
      <w:r>
        <w:rPr>
          <w:sz w:val="28"/>
        </w:rPr>
        <w:t>соблюдать правила здорового питания и личной гигиены; 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пешехода;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/>
        <w:ind w:left="250" w:right="261" w:firstLine="708"/>
        <w:rPr>
          <w:sz w:val="28"/>
        </w:rPr>
      </w:pPr>
      <w:r>
        <w:rPr>
          <w:sz w:val="28"/>
        </w:rPr>
        <w:t>с</w:t>
      </w:r>
      <w:r>
        <w:rPr>
          <w:spacing w:val="-1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2"/>
          <w:sz w:val="28"/>
        </w:rPr>
        <w:t xml:space="preserve"> </w:t>
      </w:r>
      <w:r>
        <w:rPr>
          <w:sz w:val="28"/>
        </w:rPr>
        <w:t>взрослых</w:t>
      </w:r>
      <w:r>
        <w:rPr>
          <w:spacing w:val="-9"/>
          <w:sz w:val="28"/>
        </w:rPr>
        <w:t xml:space="preserve"> </w:t>
      </w:r>
      <w:r>
        <w:rPr>
          <w:sz w:val="28"/>
        </w:rPr>
        <w:t>(учителя,</w:t>
      </w:r>
      <w:r>
        <w:rPr>
          <w:spacing w:val="-11"/>
          <w:sz w:val="28"/>
        </w:rPr>
        <w:t xml:space="preserve"> </w:t>
      </w:r>
      <w:r>
        <w:rPr>
          <w:sz w:val="28"/>
        </w:rPr>
        <w:t>родителей)</w:t>
      </w:r>
      <w:r>
        <w:rPr>
          <w:spacing w:val="-11"/>
          <w:sz w:val="28"/>
        </w:rPr>
        <w:t xml:space="preserve"> </w:t>
      </w:r>
      <w:r>
        <w:rPr>
          <w:sz w:val="28"/>
        </w:rPr>
        <w:t>пользоваться</w:t>
      </w:r>
      <w:r>
        <w:rPr>
          <w:spacing w:val="-10"/>
          <w:sz w:val="28"/>
        </w:rPr>
        <w:t xml:space="preserve"> </w:t>
      </w:r>
      <w:r>
        <w:rPr>
          <w:sz w:val="28"/>
        </w:rPr>
        <w:t>электронным</w:t>
      </w:r>
      <w:r>
        <w:rPr>
          <w:spacing w:val="-68"/>
          <w:sz w:val="28"/>
        </w:rPr>
        <w:t xml:space="preserve"> </w:t>
      </w:r>
      <w:r>
        <w:rPr>
          <w:sz w:val="28"/>
        </w:rPr>
        <w:t>дневником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электронными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образовательными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информационными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ресурсами.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Предметные</w:t>
      </w:r>
      <w:r>
        <w:rPr>
          <w:spacing w:val="-9"/>
        </w:rPr>
        <w:t xml:space="preserve"> </w:t>
      </w:r>
      <w:r>
        <w:rPr/>
        <w:t>результаты</w:t>
      </w:r>
      <w:r>
        <w:rPr>
          <w:spacing w:val="-6"/>
        </w:rPr>
        <w:t xml:space="preserve"> </w:t>
      </w:r>
      <w:r>
        <w:rPr/>
        <w:t>изучения</w:t>
      </w:r>
      <w:r>
        <w:rPr>
          <w:spacing w:val="-9"/>
        </w:rPr>
        <w:t xml:space="preserve"> </w:t>
      </w:r>
      <w:r>
        <w:rPr/>
        <w:t>окружающего</w:t>
      </w:r>
      <w:r>
        <w:rPr>
          <w:spacing w:val="-6"/>
        </w:rPr>
        <w:t xml:space="preserve"> </w:t>
      </w:r>
      <w:r>
        <w:rPr/>
        <w:t>мира.</w:t>
      </w:r>
      <w:r>
        <w:rPr>
          <w:spacing w:val="-7"/>
        </w:rPr>
        <w:t xml:space="preserve"> </w:t>
      </w:r>
      <w:r>
        <w:rPr/>
        <w:t>К</w:t>
      </w:r>
      <w:r>
        <w:rPr>
          <w:spacing w:val="-9"/>
        </w:rPr>
        <w:t xml:space="preserve"> </w:t>
      </w:r>
      <w:r>
        <w:rPr/>
        <w:t>концу</w:t>
      </w:r>
      <w:r>
        <w:rPr>
          <w:spacing w:val="-10"/>
        </w:rPr>
        <w:t xml:space="preserve"> </w:t>
      </w:r>
      <w:r>
        <w:rPr/>
        <w:t>обучения</w:t>
      </w:r>
      <w:r>
        <w:rPr>
          <w:spacing w:val="-6"/>
        </w:rPr>
        <w:t xml:space="preserve"> </w:t>
      </w:r>
      <w:r>
        <w:rPr/>
        <w:t>во</w:t>
      </w:r>
      <w:r>
        <w:rPr>
          <w:spacing w:val="-67"/>
        </w:rPr>
        <w:t xml:space="preserve"> </w:t>
      </w:r>
      <w:r>
        <w:rPr/>
        <w:t>2 классе</w:t>
      </w:r>
      <w:r>
        <w:rPr>
          <w:spacing w:val="-3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Россию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карте</w:t>
      </w:r>
      <w:r>
        <w:rPr>
          <w:spacing w:val="1"/>
          <w:sz w:val="28"/>
        </w:rPr>
        <w:t xml:space="preserve"> </w:t>
      </w:r>
      <w:r>
        <w:rPr>
          <w:sz w:val="28"/>
        </w:rPr>
        <w:t>мира, на карте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Москву,</w:t>
      </w:r>
      <w:r>
        <w:rPr>
          <w:spacing w:val="1"/>
          <w:sz w:val="28"/>
        </w:rPr>
        <w:t xml:space="preserve"> </w:t>
      </w:r>
      <w:r>
        <w:rPr>
          <w:sz w:val="28"/>
        </w:rPr>
        <w:t>свой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</w:t>
      </w:r>
      <w:r>
        <w:rPr>
          <w:spacing w:val="-1"/>
          <w:sz w:val="28"/>
        </w:rPr>
        <w:t xml:space="preserve"> </w:t>
      </w:r>
      <w:r>
        <w:rPr>
          <w:sz w:val="28"/>
        </w:rPr>
        <w:t>и его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главный город;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sz w:val="28"/>
        </w:rPr>
      </w:pPr>
      <w:r>
        <w:rPr>
          <w:sz w:val="28"/>
        </w:rPr>
        <w:t>узнавать государственную символику Российской Федерации (гимн,</w:t>
      </w:r>
      <w:r>
        <w:rPr>
          <w:spacing w:val="1"/>
          <w:sz w:val="28"/>
        </w:rPr>
        <w:t xml:space="preserve"> </w:t>
      </w:r>
      <w:r>
        <w:rPr>
          <w:sz w:val="28"/>
        </w:rPr>
        <w:t>герб,</w:t>
      </w:r>
      <w:r>
        <w:rPr>
          <w:spacing w:val="-2"/>
          <w:sz w:val="28"/>
        </w:rPr>
        <w:t xml:space="preserve"> </w:t>
      </w:r>
      <w:r>
        <w:rPr>
          <w:sz w:val="28"/>
        </w:rPr>
        <w:t>флаг) и своего</w:t>
      </w:r>
      <w:r>
        <w:rPr>
          <w:spacing w:val="-3"/>
          <w:sz w:val="28"/>
        </w:rPr>
        <w:t xml:space="preserve"> </w:t>
      </w:r>
      <w:r>
        <w:rPr>
          <w:sz w:val="28"/>
        </w:rPr>
        <w:t>региона;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проявлять уважение к семейным ценностям и традициям, 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 народа и других народов, государственным символам России; 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 в</w:t>
      </w:r>
      <w:r>
        <w:rPr>
          <w:spacing w:val="-3"/>
          <w:sz w:val="28"/>
        </w:rPr>
        <w:t xml:space="preserve"> </w:t>
      </w:r>
      <w:r>
        <w:rPr>
          <w:sz w:val="28"/>
        </w:rPr>
        <w:t>социуме и</w:t>
      </w:r>
      <w:r>
        <w:rPr>
          <w:spacing w:val="-1"/>
          <w:sz w:val="28"/>
        </w:rPr>
        <w:t xml:space="preserve"> </w:t>
      </w:r>
      <w:r>
        <w:rPr>
          <w:sz w:val="28"/>
        </w:rPr>
        <w:t>на природе;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16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16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17"/>
          <w:sz w:val="28"/>
        </w:rPr>
        <w:t xml:space="preserve"> </w:t>
      </w:r>
      <w:r>
        <w:rPr>
          <w:sz w:val="28"/>
        </w:rPr>
        <w:t>окружающего</w:t>
      </w:r>
      <w:r>
        <w:rPr>
          <w:spacing w:val="-14"/>
          <w:sz w:val="28"/>
        </w:rPr>
        <w:t xml:space="preserve"> </w:t>
      </w:r>
      <w:r>
        <w:rPr>
          <w:sz w:val="28"/>
        </w:rPr>
        <w:t>мира</w:t>
      </w:r>
      <w:r>
        <w:rPr>
          <w:spacing w:val="-16"/>
          <w:sz w:val="28"/>
        </w:rPr>
        <w:t xml:space="preserve"> </w:t>
      </w:r>
      <w:r>
        <w:rPr>
          <w:sz w:val="28"/>
        </w:rPr>
        <w:t>по</w:t>
      </w:r>
      <w:r>
        <w:rPr>
          <w:spacing w:val="-16"/>
          <w:sz w:val="28"/>
        </w:rPr>
        <w:t xml:space="preserve"> </w:t>
      </w:r>
      <w:r>
        <w:rPr>
          <w:sz w:val="28"/>
        </w:rPr>
        <w:t>их</w:t>
      </w:r>
      <w:r>
        <w:rPr>
          <w:spacing w:val="-15"/>
          <w:sz w:val="28"/>
        </w:rPr>
        <w:t xml:space="preserve"> </w:t>
      </w:r>
      <w:r>
        <w:rPr>
          <w:sz w:val="28"/>
        </w:rPr>
        <w:t>описанию,</w:t>
      </w:r>
      <w:r>
        <w:rPr>
          <w:spacing w:val="-68"/>
          <w:sz w:val="28"/>
        </w:rPr>
        <w:t xml:space="preserve"> </w:t>
      </w:r>
      <w:r>
        <w:rPr>
          <w:sz w:val="28"/>
        </w:rPr>
        <w:t>рисункам</w:t>
      </w:r>
      <w:r>
        <w:rPr>
          <w:spacing w:val="-4"/>
          <w:sz w:val="28"/>
        </w:rPr>
        <w:t xml:space="preserve"> </w:t>
      </w:r>
      <w:r>
        <w:rPr>
          <w:sz w:val="28"/>
        </w:rPr>
        <w:t>и фотографиям,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-2"/>
          <w:sz w:val="28"/>
        </w:rPr>
        <w:t xml:space="preserve"> </w:t>
      </w:r>
      <w:r>
        <w:rPr>
          <w:sz w:val="28"/>
        </w:rPr>
        <w:t>мире;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традиций,</w:t>
      </w:r>
      <w:r>
        <w:rPr>
          <w:spacing w:val="1"/>
          <w:sz w:val="28"/>
        </w:rPr>
        <w:t xml:space="preserve"> </w:t>
      </w:r>
      <w:r>
        <w:rPr>
          <w:sz w:val="28"/>
        </w:rPr>
        <w:t>обычаев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5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важных</w:t>
      </w:r>
      <w:r>
        <w:rPr>
          <w:spacing w:val="-3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-6"/>
          <w:sz w:val="28"/>
        </w:rPr>
        <w:t xml:space="preserve"> </w:t>
      </w:r>
      <w:r>
        <w:rPr>
          <w:sz w:val="28"/>
        </w:rPr>
        <w:t>прошлого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настоящего</w:t>
      </w:r>
      <w:r>
        <w:rPr>
          <w:spacing w:val="-3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-5"/>
          <w:sz w:val="28"/>
        </w:rPr>
        <w:t xml:space="preserve"> </w:t>
      </w:r>
      <w:r>
        <w:rPr>
          <w:sz w:val="28"/>
        </w:rPr>
        <w:t>края;</w:t>
      </w:r>
      <w:r>
        <w:rPr>
          <w:spacing w:val="-2"/>
          <w:sz w:val="28"/>
        </w:rPr>
        <w:t xml:space="preserve"> </w:t>
      </w:r>
      <w:r>
        <w:rPr>
          <w:sz w:val="28"/>
        </w:rPr>
        <w:t>трудовой</w:t>
      </w:r>
    </w:p>
    <w:p>
      <w:pPr>
        <w:sectPr>
          <w:footerReference w:type="default" r:id="rId23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436" w:hanging="0"/>
        <w:jc w:val="left"/>
        <w:rPr>
          <w:sz w:val="28"/>
        </w:rPr>
      </w:pPr>
      <w:r>
        <w:rPr/>
        <w:t>деятельности и профессий жителей родного края; проводить, соблюдая правила</w:t>
      </w:r>
      <w:r>
        <w:rPr>
          <w:spacing w:val="-67"/>
        </w:rPr>
        <w:t xml:space="preserve"> </w:t>
      </w:r>
      <w:r>
        <w:rPr/>
        <w:t>безопасного труда, несложные наблюдения и опыты с природными объектами,</w:t>
      </w:r>
      <w:r>
        <w:rPr>
          <w:spacing w:val="1"/>
        </w:rPr>
        <w:t xml:space="preserve"> </w:t>
      </w:r>
      <w:r>
        <w:rPr/>
        <w:t>измерения;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8" w:firstLine="708"/>
        <w:rPr>
          <w:sz w:val="28"/>
        </w:rPr>
      </w:pPr>
      <w:r>
        <w:rPr>
          <w:sz w:val="28"/>
        </w:rPr>
        <w:t>приводить примеры изученных взаимосвязей в природе, примеры,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иллюстрирующие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значение природы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 человека;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7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опорных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8"/>
          <w:sz w:val="28"/>
        </w:rPr>
        <w:t xml:space="preserve"> </w:t>
      </w:r>
      <w:r>
        <w:rPr>
          <w:sz w:val="28"/>
        </w:rPr>
        <w:t>культурные</w:t>
      </w:r>
      <w:r>
        <w:rPr>
          <w:spacing w:val="-10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7"/>
          <w:sz w:val="28"/>
        </w:rPr>
        <w:t xml:space="preserve"> </w:t>
      </w:r>
      <w:r>
        <w:rPr>
          <w:sz w:val="28"/>
        </w:rPr>
        <w:t>(достопримечательности</w:t>
      </w:r>
      <w:r>
        <w:rPr>
          <w:spacing w:val="-9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-7"/>
          <w:sz w:val="28"/>
        </w:rPr>
        <w:t xml:space="preserve"> </w:t>
      </w:r>
      <w:r>
        <w:rPr>
          <w:sz w:val="28"/>
        </w:rPr>
        <w:t>края,</w:t>
      </w:r>
      <w:r>
        <w:rPr>
          <w:spacing w:val="-10"/>
          <w:sz w:val="28"/>
        </w:rPr>
        <w:t xml:space="preserve"> </w:t>
      </w:r>
      <w:r>
        <w:rPr>
          <w:sz w:val="28"/>
        </w:rPr>
        <w:t>музейные</w:t>
      </w:r>
      <w:r>
        <w:rPr>
          <w:spacing w:val="-68"/>
          <w:sz w:val="28"/>
        </w:rPr>
        <w:t xml:space="preserve"> </w:t>
      </w:r>
      <w:r>
        <w:rPr>
          <w:sz w:val="28"/>
        </w:rPr>
        <w:t>экспонаты);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опорных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16"/>
          <w:sz w:val="28"/>
        </w:rPr>
        <w:t xml:space="preserve"> </w:t>
      </w:r>
      <w:r>
        <w:rPr>
          <w:sz w:val="28"/>
        </w:rPr>
        <w:t>природные</w:t>
      </w:r>
      <w:r>
        <w:rPr>
          <w:spacing w:val="-17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18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явления,</w:t>
      </w:r>
      <w:r>
        <w:rPr>
          <w:spacing w:val="-16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том</w:t>
      </w:r>
      <w:r>
        <w:rPr>
          <w:spacing w:val="-15"/>
          <w:sz w:val="28"/>
        </w:rPr>
        <w:t xml:space="preserve"> </w:t>
      </w:r>
      <w:r>
        <w:rPr>
          <w:sz w:val="28"/>
        </w:rPr>
        <w:t>числе</w:t>
      </w:r>
      <w:r>
        <w:rPr>
          <w:spacing w:val="-16"/>
          <w:sz w:val="28"/>
        </w:rPr>
        <w:t xml:space="preserve"> </w:t>
      </w:r>
      <w:r>
        <w:rPr>
          <w:sz w:val="28"/>
        </w:rPr>
        <w:t>звёзды,</w:t>
      </w:r>
      <w:r>
        <w:rPr>
          <w:spacing w:val="-15"/>
          <w:sz w:val="28"/>
        </w:rPr>
        <w:t xml:space="preserve"> </w:t>
      </w:r>
      <w:r>
        <w:rPr>
          <w:sz w:val="28"/>
        </w:rPr>
        <w:t>созвездия,</w:t>
      </w:r>
      <w:r>
        <w:rPr>
          <w:spacing w:val="-16"/>
          <w:sz w:val="28"/>
        </w:rPr>
        <w:t xml:space="preserve"> </w:t>
      </w:r>
      <w:r>
        <w:rPr>
          <w:sz w:val="28"/>
        </w:rPr>
        <w:t>планеты;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группировать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признакам;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597" w:firstLine="708"/>
        <w:rPr>
          <w:sz w:val="28"/>
        </w:rPr>
      </w:pPr>
      <w:r>
        <w:rPr>
          <w:sz w:val="28"/>
        </w:rPr>
        <w:t>сравнивать объекты живой и неживой природы на основе внешних</w:t>
      </w:r>
      <w:r>
        <w:rPr>
          <w:spacing w:val="-68"/>
          <w:sz w:val="28"/>
        </w:rPr>
        <w:t xml:space="preserve"> </w:t>
      </w:r>
      <w:r>
        <w:rPr>
          <w:sz w:val="28"/>
        </w:rPr>
        <w:t>признаков; ориентироваться на местности по местным природным признакам,</w:t>
      </w:r>
      <w:r>
        <w:rPr>
          <w:spacing w:val="-67"/>
          <w:sz w:val="28"/>
        </w:rPr>
        <w:t xml:space="preserve"> </w:t>
      </w:r>
      <w:r>
        <w:rPr>
          <w:sz w:val="28"/>
        </w:rPr>
        <w:t>Солнцу,</w:t>
      </w:r>
      <w:r>
        <w:rPr>
          <w:spacing w:val="-2"/>
          <w:sz w:val="28"/>
        </w:rPr>
        <w:t xml:space="preserve"> </w:t>
      </w:r>
      <w:r>
        <w:rPr>
          <w:sz w:val="28"/>
        </w:rPr>
        <w:t>компасу;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/>
        <w:ind w:left="250" w:right="260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по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-13"/>
          <w:sz w:val="28"/>
        </w:rPr>
        <w:t xml:space="preserve"> </w:t>
      </w:r>
      <w:r>
        <w:rPr>
          <w:sz w:val="28"/>
        </w:rPr>
        <w:t>плану</w:t>
      </w:r>
      <w:r>
        <w:rPr>
          <w:spacing w:val="-10"/>
          <w:sz w:val="28"/>
        </w:rPr>
        <w:t xml:space="preserve"> </w:t>
      </w:r>
      <w:r>
        <w:rPr>
          <w:sz w:val="28"/>
        </w:rPr>
        <w:t>развёрнутые</w:t>
      </w:r>
      <w:r>
        <w:rPr>
          <w:spacing w:val="-5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9"/>
          <w:sz w:val="28"/>
        </w:rPr>
        <w:t xml:space="preserve"> </w:t>
      </w:r>
      <w:r>
        <w:rPr>
          <w:sz w:val="28"/>
        </w:rPr>
        <w:t>о</w:t>
      </w:r>
      <w:r>
        <w:rPr>
          <w:spacing w:val="-1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использовать для ответов на вопросы небольшие тексты о природе 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соблюдать правила нравственного поведения в социуме и в 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-5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внимания,</w:t>
      </w:r>
      <w:r>
        <w:rPr>
          <w:spacing w:val="-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-1"/>
          <w:sz w:val="28"/>
        </w:rPr>
        <w:t xml:space="preserve"> </w:t>
      </w:r>
      <w:r>
        <w:rPr>
          <w:sz w:val="28"/>
        </w:rPr>
        <w:t>людям,</w:t>
      </w:r>
      <w:r>
        <w:rPr>
          <w:spacing w:val="-1"/>
          <w:sz w:val="28"/>
        </w:rPr>
        <w:t xml:space="preserve"> </w:t>
      </w:r>
      <w:r>
        <w:rPr>
          <w:sz w:val="28"/>
        </w:rPr>
        <w:t>нуждающимся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ней;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соблюдать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2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4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школе,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правила</w:t>
      </w:r>
    </w:p>
    <w:p>
      <w:pPr>
        <w:pStyle w:val="Style17"/>
        <w:spacing w:lineRule="auto" w:line="352" w:before="158" w:after="0"/>
        <w:ind w:left="250" w:right="827" w:hanging="0"/>
        <w:rPr>
          <w:sz w:val="28"/>
        </w:rPr>
      </w:pPr>
      <w:r>
        <w:rPr/>
        <w:t>безопасного поведения пассажира наземного транспорта и метро; соблюдать</w:t>
      </w:r>
      <w:r>
        <w:rPr>
          <w:spacing w:val="-67"/>
        </w:rPr>
        <w:t xml:space="preserve"> </w:t>
      </w:r>
      <w:r>
        <w:rPr/>
        <w:t>режим</w:t>
      </w:r>
      <w:r>
        <w:rPr>
          <w:spacing w:val="-1"/>
        </w:rPr>
        <w:t xml:space="preserve"> </w:t>
      </w:r>
      <w:r>
        <w:rPr/>
        <w:t>дня</w:t>
      </w:r>
      <w:r>
        <w:rPr>
          <w:spacing w:val="-3"/>
        </w:rPr>
        <w:t xml:space="preserve"> </w:t>
      </w:r>
      <w:r>
        <w:rPr/>
        <w:t>и питания;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59" w:firstLine="708"/>
        <w:jc w:val="left"/>
        <w:rPr>
          <w:sz w:val="28"/>
        </w:rPr>
      </w:pPr>
      <w:r>
        <w:rPr>
          <w:sz w:val="28"/>
        </w:rPr>
        <w:t>безопасно</w:t>
      </w:r>
      <w:r>
        <w:rPr>
          <w:spacing w:val="54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52"/>
          <w:sz w:val="28"/>
        </w:rPr>
        <w:t xml:space="preserve"> </w:t>
      </w:r>
      <w:r>
        <w:rPr>
          <w:sz w:val="28"/>
        </w:rPr>
        <w:t>мессенджеры</w:t>
      </w:r>
      <w:r>
        <w:rPr>
          <w:spacing w:val="55"/>
          <w:sz w:val="28"/>
        </w:rPr>
        <w:t xml:space="preserve"> </w:t>
      </w:r>
      <w:r>
        <w:rPr>
          <w:sz w:val="28"/>
        </w:rPr>
        <w:t>в</w:t>
      </w:r>
      <w:r>
        <w:rPr>
          <w:spacing w:val="55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54"/>
          <w:sz w:val="28"/>
        </w:rPr>
        <w:t xml:space="preserve"> </w:t>
      </w:r>
      <w:r>
        <w:rPr>
          <w:sz w:val="28"/>
        </w:rPr>
        <w:t>контролируемого</w:t>
      </w:r>
      <w:r>
        <w:rPr>
          <w:spacing w:val="-67"/>
          <w:sz w:val="28"/>
        </w:rPr>
        <w:t xml:space="preserve"> </w:t>
      </w:r>
      <w:r>
        <w:rPr>
          <w:sz w:val="28"/>
        </w:rPr>
        <w:t>доступа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информационно-коммуникационную</w:t>
      </w:r>
      <w:r>
        <w:rPr>
          <w:spacing w:val="-2"/>
          <w:sz w:val="28"/>
        </w:rPr>
        <w:t xml:space="preserve"> </w:t>
      </w:r>
      <w:r>
        <w:rPr>
          <w:sz w:val="28"/>
        </w:rPr>
        <w:t>сеть</w:t>
      </w:r>
      <w:r>
        <w:rPr>
          <w:spacing w:val="-2"/>
          <w:sz w:val="28"/>
        </w:rPr>
        <w:t xml:space="preserve"> </w:t>
      </w:r>
      <w:r>
        <w:rPr>
          <w:sz w:val="28"/>
        </w:rPr>
        <w:t>«Интернет»;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4" w:firstLine="708"/>
        <w:jc w:val="left"/>
        <w:rPr>
          <w:sz w:val="28"/>
        </w:rPr>
      </w:pPr>
      <w:r>
        <w:rPr>
          <w:sz w:val="28"/>
        </w:rPr>
        <w:t>безопасно</w:t>
      </w:r>
      <w:r>
        <w:rPr>
          <w:spacing w:val="35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37"/>
          <w:sz w:val="28"/>
        </w:rPr>
        <w:t xml:space="preserve"> </w:t>
      </w:r>
      <w:r>
        <w:rPr>
          <w:sz w:val="28"/>
        </w:rPr>
        <w:t>коммуникацию</w:t>
      </w:r>
      <w:r>
        <w:rPr>
          <w:spacing w:val="37"/>
          <w:sz w:val="28"/>
        </w:rPr>
        <w:t xml:space="preserve"> </w:t>
      </w:r>
      <w:r>
        <w:rPr>
          <w:sz w:val="28"/>
        </w:rPr>
        <w:t>в</w:t>
      </w:r>
      <w:r>
        <w:rPr>
          <w:spacing w:val="3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38"/>
          <w:sz w:val="28"/>
        </w:rPr>
        <w:t xml:space="preserve"> </w:t>
      </w:r>
      <w:r>
        <w:rPr>
          <w:sz w:val="28"/>
        </w:rPr>
        <w:t>сообществах</w:t>
      </w:r>
      <w:r>
        <w:rPr>
          <w:spacing w:val="36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учителя (при необходимости).</w:t>
      </w:r>
    </w:p>
    <w:p>
      <w:pPr>
        <w:pStyle w:val="Style17"/>
        <w:spacing w:lineRule="auto" w:line="352" w:before="1" w:after="0"/>
        <w:jc w:val="left"/>
        <w:rPr>
          <w:sz w:val="28"/>
        </w:rPr>
      </w:pPr>
      <w:r>
        <w:rPr>
          <w:spacing w:val="-1"/>
        </w:rPr>
        <w:t>Предметные</w:t>
      </w:r>
      <w:r>
        <w:rPr>
          <w:spacing w:val="-15"/>
        </w:rPr>
        <w:t xml:space="preserve"> </w:t>
      </w:r>
      <w:r>
        <w:rPr/>
        <w:t>результаты</w:t>
      </w:r>
      <w:r>
        <w:rPr>
          <w:spacing w:val="-12"/>
        </w:rPr>
        <w:t xml:space="preserve"> </w:t>
      </w:r>
      <w:r>
        <w:rPr/>
        <w:t>изучения</w:t>
      </w:r>
      <w:r>
        <w:rPr>
          <w:spacing w:val="-15"/>
        </w:rPr>
        <w:t xml:space="preserve"> </w:t>
      </w:r>
      <w:r>
        <w:rPr/>
        <w:t>окружающего</w:t>
      </w:r>
      <w:r>
        <w:rPr>
          <w:spacing w:val="-11"/>
        </w:rPr>
        <w:t xml:space="preserve"> </w:t>
      </w:r>
      <w:r>
        <w:rPr/>
        <w:t>мира.</w:t>
      </w:r>
      <w:r>
        <w:rPr>
          <w:spacing w:val="-13"/>
        </w:rPr>
        <w:t xml:space="preserve"> </w:t>
      </w:r>
      <w:r>
        <w:rPr/>
        <w:t>К</w:t>
      </w:r>
      <w:r>
        <w:rPr>
          <w:spacing w:val="-15"/>
        </w:rPr>
        <w:t xml:space="preserve"> </w:t>
      </w:r>
      <w:r>
        <w:rPr/>
        <w:t>концу</w:t>
      </w:r>
      <w:r>
        <w:rPr>
          <w:spacing w:val="-17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3</w:t>
      </w:r>
      <w:r>
        <w:rPr>
          <w:spacing w:val="-67"/>
        </w:rPr>
        <w:t xml:space="preserve"> </w:t>
      </w:r>
      <w:r>
        <w:rPr/>
        <w:t>классе</w:t>
      </w:r>
      <w:r>
        <w:rPr>
          <w:spacing w:val="-1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4" w:firstLine="708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6"/>
          <w:sz w:val="28"/>
        </w:rPr>
        <w:t xml:space="preserve"> </w:t>
      </w:r>
      <w:r>
        <w:rPr>
          <w:sz w:val="28"/>
        </w:rPr>
        <w:t>государственную</w:t>
      </w:r>
      <w:r>
        <w:rPr>
          <w:spacing w:val="-6"/>
          <w:sz w:val="28"/>
        </w:rPr>
        <w:t xml:space="preserve"> </w:t>
      </w:r>
      <w:r>
        <w:rPr>
          <w:sz w:val="28"/>
        </w:rPr>
        <w:t>символику</w:t>
      </w:r>
      <w:r>
        <w:rPr>
          <w:spacing w:val="-8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5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5"/>
          <w:sz w:val="28"/>
        </w:rPr>
        <w:t xml:space="preserve"> </w:t>
      </w:r>
      <w:r>
        <w:rPr>
          <w:sz w:val="28"/>
        </w:rPr>
        <w:t>(гимн,</w:t>
      </w:r>
      <w:r>
        <w:rPr>
          <w:spacing w:val="-67"/>
          <w:sz w:val="28"/>
        </w:rPr>
        <w:t xml:space="preserve"> </w:t>
      </w:r>
      <w:r>
        <w:rPr>
          <w:sz w:val="28"/>
        </w:rPr>
        <w:t>герб,</w:t>
      </w:r>
      <w:r>
        <w:rPr>
          <w:spacing w:val="-2"/>
          <w:sz w:val="28"/>
        </w:rPr>
        <w:t xml:space="preserve"> </w:t>
      </w:r>
      <w:r>
        <w:rPr>
          <w:sz w:val="28"/>
        </w:rPr>
        <w:t>флаг);</w:t>
      </w:r>
    </w:p>
    <w:p>
      <w:pPr>
        <w:sectPr>
          <w:footerReference w:type="default" r:id="rId23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проявлять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государственным</w:t>
      </w:r>
      <w:r>
        <w:rPr>
          <w:spacing w:val="-5"/>
          <w:sz w:val="28"/>
        </w:rPr>
        <w:t xml:space="preserve"> </w:t>
      </w:r>
      <w:r>
        <w:rPr>
          <w:sz w:val="28"/>
        </w:rPr>
        <w:t>символам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своего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региона;</w:t>
      </w:r>
      <w:r>
        <w:rPr>
          <w:spacing w:val="-3"/>
        </w:rPr>
        <w:t xml:space="preserve"> </w:t>
      </w:r>
      <w:r>
        <w:rPr/>
        <w:t>проявлять</w:t>
      </w:r>
      <w:r>
        <w:rPr>
          <w:spacing w:val="-4"/>
        </w:rPr>
        <w:t xml:space="preserve"> </w:t>
      </w:r>
      <w:r>
        <w:rPr/>
        <w:t>уважение</w:t>
      </w:r>
      <w:r>
        <w:rPr>
          <w:spacing w:val="-3"/>
        </w:rPr>
        <w:t xml:space="preserve"> </w:t>
      </w:r>
      <w:r>
        <w:rPr/>
        <w:t>к</w:t>
      </w:r>
      <w:r>
        <w:rPr>
          <w:spacing w:val="-3"/>
        </w:rPr>
        <w:t xml:space="preserve"> </w:t>
      </w:r>
      <w:r>
        <w:rPr/>
        <w:t>семейным</w:t>
      </w:r>
      <w:r>
        <w:rPr>
          <w:spacing w:val="-4"/>
        </w:rPr>
        <w:t xml:space="preserve"> </w:t>
      </w:r>
      <w:r>
        <w:rPr/>
        <w:t>ценностям</w:t>
      </w:r>
      <w:r>
        <w:rPr>
          <w:spacing w:val="-5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традициям,</w:t>
      </w:r>
      <w:r>
        <w:rPr>
          <w:spacing w:val="-4"/>
        </w:rPr>
        <w:t xml:space="preserve"> </w:t>
      </w:r>
      <w:r>
        <w:rPr/>
        <w:t>традициям</w:t>
      </w:r>
    </w:p>
    <w:p>
      <w:pPr>
        <w:pStyle w:val="Style17"/>
        <w:spacing w:lineRule="auto" w:line="352" w:before="158" w:after="0"/>
        <w:ind w:left="250" w:right="446" w:hanging="0"/>
        <w:rPr>
          <w:sz w:val="28"/>
        </w:rPr>
      </w:pPr>
      <w:r>
        <w:rPr/>
        <w:t>своего народа и других народов; соблюдать правила нравственного поведения в</w:t>
      </w:r>
      <w:r>
        <w:rPr>
          <w:spacing w:val="-67"/>
        </w:rPr>
        <w:t xml:space="preserve"> </w:t>
      </w:r>
      <w:r>
        <w:rPr/>
        <w:t>социуме;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7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достопримечательностей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края;</w:t>
      </w:r>
      <w:r>
        <w:rPr>
          <w:spacing w:val="1"/>
          <w:sz w:val="28"/>
        </w:rPr>
        <w:t xml:space="preserve"> </w:t>
      </w:r>
      <w:r>
        <w:rPr>
          <w:sz w:val="28"/>
        </w:rPr>
        <w:t>столицы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 с богатой историей и культурой; российских центров декоративно-</w:t>
      </w:r>
      <w:r>
        <w:rPr>
          <w:spacing w:val="1"/>
          <w:sz w:val="28"/>
        </w:rPr>
        <w:t xml:space="preserve"> </w:t>
      </w:r>
      <w:r>
        <w:rPr>
          <w:sz w:val="28"/>
        </w:rPr>
        <w:t>прикладного искусства; проявлять интерес и уважение к истории и 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>показывать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карте</w:t>
      </w:r>
      <w:r>
        <w:rPr>
          <w:spacing w:val="-4"/>
          <w:sz w:val="28"/>
        </w:rPr>
        <w:t xml:space="preserve"> </w:t>
      </w:r>
      <w:r>
        <w:rPr>
          <w:sz w:val="28"/>
        </w:rPr>
        <w:t>мира</w:t>
      </w:r>
      <w:r>
        <w:rPr>
          <w:spacing w:val="-1"/>
          <w:sz w:val="28"/>
        </w:rPr>
        <w:t xml:space="preserve"> </w:t>
      </w:r>
      <w:r>
        <w:rPr>
          <w:sz w:val="28"/>
        </w:rPr>
        <w:t>материки,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изученные</w:t>
      </w:r>
    </w:p>
    <w:p>
      <w:pPr>
        <w:pStyle w:val="Style17"/>
        <w:spacing w:before="158" w:after="0"/>
        <w:ind w:left="250" w:hanging="0"/>
        <w:rPr>
          <w:sz w:val="28"/>
        </w:rPr>
      </w:pPr>
      <w:r>
        <w:rPr/>
        <w:t>страны</w:t>
      </w:r>
      <w:r>
        <w:rPr>
          <w:spacing w:val="-8"/>
        </w:rPr>
        <w:t xml:space="preserve"> </w:t>
      </w:r>
      <w:r>
        <w:rPr/>
        <w:t>мира;</w:t>
      </w:r>
      <w:r>
        <w:rPr>
          <w:spacing w:val="-7"/>
        </w:rPr>
        <w:t xml:space="preserve"> </w:t>
      </w:r>
      <w:r>
        <w:rPr/>
        <w:t>различать</w:t>
      </w:r>
      <w:r>
        <w:rPr>
          <w:spacing w:val="-9"/>
        </w:rPr>
        <w:t xml:space="preserve"> </w:t>
      </w:r>
      <w:r>
        <w:rPr/>
        <w:t>расходы</w:t>
      </w:r>
      <w:r>
        <w:rPr>
          <w:spacing w:val="-7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доходы</w:t>
      </w:r>
      <w:r>
        <w:rPr>
          <w:spacing w:val="-7"/>
        </w:rPr>
        <w:t xml:space="preserve"> </w:t>
      </w:r>
      <w:r>
        <w:rPr/>
        <w:t>семейного</w:t>
      </w:r>
      <w:r>
        <w:rPr>
          <w:spacing w:val="-7"/>
        </w:rPr>
        <w:t xml:space="preserve"> </w:t>
      </w:r>
      <w:r>
        <w:rPr/>
        <w:t>бюджета;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8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5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6"/>
          <w:sz w:val="28"/>
        </w:rPr>
        <w:t xml:space="preserve"> </w:t>
      </w:r>
      <w:r>
        <w:rPr>
          <w:sz w:val="28"/>
        </w:rPr>
        <w:t>описанию,</w:t>
      </w:r>
      <w:r>
        <w:rPr>
          <w:spacing w:val="-4"/>
          <w:sz w:val="28"/>
        </w:rPr>
        <w:t xml:space="preserve"> </w:t>
      </w:r>
      <w:r>
        <w:rPr>
          <w:sz w:val="28"/>
        </w:rPr>
        <w:t>рисункам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фотографиям,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-2"/>
          <w:sz w:val="28"/>
        </w:rPr>
        <w:t xml:space="preserve"> </w:t>
      </w:r>
      <w:r>
        <w:rPr>
          <w:sz w:val="28"/>
        </w:rPr>
        <w:t>мире;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плану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опыты с природными объектами с использованием простейшего лабораторного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 и измерительных приборов; соблюдать безопасность 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опытов;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группировать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простейшую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классификацию;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9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-3"/>
          <w:sz w:val="28"/>
        </w:rPr>
        <w:t xml:space="preserve"> </w:t>
      </w:r>
      <w:r>
        <w:rPr>
          <w:sz w:val="28"/>
        </w:rPr>
        <w:t>выделяя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характерные</w:t>
      </w:r>
      <w:r>
        <w:rPr>
          <w:spacing w:val="-5"/>
          <w:sz w:val="28"/>
        </w:rPr>
        <w:t xml:space="preserve"> </w:t>
      </w:r>
      <w:r>
        <w:rPr>
          <w:sz w:val="28"/>
        </w:rPr>
        <w:t>свойства;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извлечения информации,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ответов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вопросы;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6" w:after="0"/>
        <w:ind w:left="250" w:right="266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взаимосвязях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природы для объяснения простейших явлений и процессов в природе, организме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фиксировать результаты наблюдений, опытной работы, в 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коллективной</w:t>
      </w:r>
      <w:r>
        <w:rPr>
          <w:spacing w:val="-6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обобщать</w:t>
      </w:r>
      <w:r>
        <w:rPr>
          <w:spacing w:val="-7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выводы;</w:t>
      </w:r>
    </w:p>
    <w:p>
      <w:pPr>
        <w:sectPr>
          <w:footerReference w:type="default" r:id="rId23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плану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развёрнутые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54"/>
          <w:sz w:val="28"/>
        </w:rPr>
        <w:t xml:space="preserve"> </w:t>
      </w:r>
      <w:r>
        <w:rPr>
          <w:sz w:val="28"/>
        </w:rPr>
        <w:t>о</w:t>
      </w:r>
      <w:r>
        <w:rPr>
          <w:spacing w:val="55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54"/>
          <w:sz w:val="28"/>
        </w:rPr>
        <w:t xml:space="preserve"> </w:t>
      </w:r>
      <w:r>
        <w:rPr>
          <w:sz w:val="28"/>
        </w:rPr>
        <w:t>человеке</w:t>
      </w:r>
      <w:r>
        <w:rPr>
          <w:spacing w:val="54"/>
          <w:sz w:val="28"/>
        </w:rPr>
        <w:t xml:space="preserve"> </w:t>
      </w:r>
      <w:r>
        <w:rPr>
          <w:sz w:val="28"/>
        </w:rPr>
        <w:t>и</w:t>
      </w:r>
      <w:r>
        <w:rPr>
          <w:spacing w:val="57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55"/>
          <w:sz w:val="28"/>
        </w:rPr>
        <w:t xml:space="preserve"> </w:t>
      </w:r>
      <w:r>
        <w:rPr>
          <w:sz w:val="28"/>
        </w:rPr>
        <w:t>сопровождая</w:t>
      </w:r>
      <w:r>
        <w:rPr>
          <w:spacing w:val="57"/>
          <w:sz w:val="28"/>
        </w:rPr>
        <w:t xml:space="preserve"> </w:t>
      </w:r>
      <w:r>
        <w:rPr>
          <w:sz w:val="28"/>
        </w:rPr>
        <w:t>выступление</w:t>
      </w:r>
    </w:p>
    <w:p>
      <w:pPr>
        <w:pStyle w:val="Style17"/>
        <w:spacing w:before="75" w:after="0"/>
        <w:ind w:left="250" w:hanging="0"/>
        <w:jc w:val="left"/>
        <w:rPr>
          <w:sz w:val="28"/>
        </w:rPr>
      </w:pPr>
      <w:r>
        <w:rPr/>
        <w:t>иллюстрациями</w:t>
      </w:r>
      <w:r>
        <w:rPr>
          <w:spacing w:val="-4"/>
        </w:rPr>
        <w:t xml:space="preserve"> </w:t>
      </w:r>
      <w:r>
        <w:rPr/>
        <w:t>(презентацией);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3485" w:leader="none"/>
          <w:tab w:val="left" w:pos="4989" w:leader="none"/>
          <w:tab w:val="left" w:pos="6991" w:leader="none"/>
          <w:tab w:val="left" w:pos="8775" w:leader="none"/>
        </w:tabs>
        <w:spacing w:lineRule="auto" w:line="352" w:before="158" w:after="0"/>
        <w:ind w:left="250" w:right="264" w:firstLine="708"/>
        <w:jc w:val="left"/>
        <w:rPr>
          <w:sz w:val="28"/>
        </w:rPr>
      </w:pPr>
      <w:r>
        <w:rPr>
          <w:sz w:val="28"/>
        </w:rPr>
        <w:t>соблюдать</w:t>
        <w:tab/>
        <w:t>правила</w:t>
        <w:tab/>
        <w:t>безопасного</w:t>
        <w:tab/>
        <w:t>поведения</w:t>
        <w:tab/>
      </w:r>
      <w:r>
        <w:rPr>
          <w:spacing w:val="-1"/>
          <w:sz w:val="28"/>
        </w:rPr>
        <w:t>пассажира</w:t>
      </w:r>
      <w:r>
        <w:rPr>
          <w:spacing w:val="-67"/>
          <w:sz w:val="28"/>
        </w:rPr>
        <w:t xml:space="preserve"> </w:t>
      </w:r>
      <w:r>
        <w:rPr>
          <w:sz w:val="28"/>
        </w:rPr>
        <w:t>железнодорожного,</w:t>
      </w:r>
      <w:r>
        <w:rPr>
          <w:spacing w:val="-2"/>
          <w:sz w:val="28"/>
        </w:rPr>
        <w:t xml:space="preserve"> </w:t>
      </w:r>
      <w:r>
        <w:rPr>
          <w:sz w:val="28"/>
        </w:rPr>
        <w:t>водного</w:t>
      </w:r>
      <w:r>
        <w:rPr>
          <w:spacing w:val="-2"/>
          <w:sz w:val="28"/>
        </w:rPr>
        <w:t xml:space="preserve"> </w:t>
      </w:r>
      <w:r>
        <w:rPr>
          <w:sz w:val="28"/>
        </w:rPr>
        <w:t>и авиатранспорта;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соблюдать основы здорового образа жизни, в том числе требования к</w:t>
      </w:r>
      <w:r>
        <w:rPr>
          <w:spacing w:val="-67"/>
          <w:sz w:val="28"/>
        </w:rPr>
        <w:t xml:space="preserve"> </w:t>
      </w:r>
      <w:r>
        <w:rPr>
          <w:sz w:val="28"/>
        </w:rPr>
        <w:t>двигательной активности и принципы здорового питания; соблюдать 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профилактики заболеваний; соблюдать правила безопасного поведения во дворе</w:t>
      </w:r>
      <w:r>
        <w:rPr>
          <w:spacing w:val="1"/>
          <w:sz w:val="28"/>
        </w:rPr>
        <w:t xml:space="preserve"> </w:t>
      </w:r>
      <w:r>
        <w:rPr>
          <w:sz w:val="28"/>
        </w:rPr>
        <w:t>жилого</w:t>
      </w:r>
      <w:r>
        <w:rPr>
          <w:spacing w:val="-15"/>
          <w:sz w:val="28"/>
        </w:rPr>
        <w:t xml:space="preserve"> </w:t>
      </w:r>
      <w:r>
        <w:rPr>
          <w:sz w:val="28"/>
        </w:rPr>
        <w:t>дома;</w:t>
      </w:r>
      <w:r>
        <w:rPr>
          <w:spacing w:val="-13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-14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5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-1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5"/>
          <w:sz w:val="28"/>
        </w:rPr>
        <w:t xml:space="preserve"> </w:t>
      </w:r>
      <w:r>
        <w:rPr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z w:val="28"/>
        </w:rPr>
        <w:t>природе;</w:t>
      </w:r>
      <w:r>
        <w:rPr>
          <w:spacing w:val="-14"/>
          <w:sz w:val="28"/>
        </w:rPr>
        <w:t xml:space="preserve"> </w:t>
      </w:r>
      <w:r>
        <w:rPr>
          <w:sz w:val="28"/>
        </w:rPr>
        <w:t>безопасно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персональные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-1"/>
          <w:sz w:val="28"/>
        </w:rPr>
        <w:t xml:space="preserve"> </w:t>
      </w:r>
      <w:r>
        <w:rPr>
          <w:sz w:val="28"/>
        </w:rPr>
        <w:t>контролируемого доступа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</w:p>
    <w:p>
      <w:pPr>
        <w:pStyle w:val="Style17"/>
        <w:spacing w:before="1" w:after="0"/>
        <w:ind w:left="250" w:hanging="0"/>
        <w:jc w:val="left"/>
        <w:rPr>
          <w:sz w:val="28"/>
        </w:rPr>
      </w:pPr>
      <w:r>
        <w:rPr/>
        <w:t>информационно-коммуникационную</w:t>
      </w:r>
      <w:r>
        <w:rPr>
          <w:spacing w:val="-6"/>
        </w:rPr>
        <w:t xml:space="preserve"> </w:t>
      </w:r>
      <w:r>
        <w:rPr/>
        <w:t>сеть</w:t>
      </w:r>
      <w:r>
        <w:rPr>
          <w:spacing w:val="-5"/>
        </w:rPr>
        <w:t xml:space="preserve"> </w:t>
      </w:r>
      <w:r>
        <w:rPr/>
        <w:t>«Интернет»;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59" w:after="0"/>
        <w:ind w:left="250" w:right="266" w:firstLine="708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мошеннических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мессенджерах.</w:t>
      </w:r>
    </w:p>
    <w:p>
      <w:pPr>
        <w:pStyle w:val="Style17"/>
        <w:spacing w:lineRule="auto" w:line="352"/>
        <w:ind w:left="250" w:right="265" w:firstLine="708"/>
        <w:rPr>
          <w:sz w:val="28"/>
        </w:rPr>
      </w:pPr>
      <w:r>
        <w:rPr>
          <w:spacing w:val="-1"/>
        </w:rPr>
        <w:t>Предметные</w:t>
      </w:r>
      <w:r>
        <w:rPr>
          <w:spacing w:val="-15"/>
        </w:rPr>
        <w:t xml:space="preserve"> </w:t>
      </w:r>
      <w:r>
        <w:rPr/>
        <w:t>результаты</w:t>
      </w:r>
      <w:r>
        <w:rPr>
          <w:spacing w:val="-12"/>
        </w:rPr>
        <w:t xml:space="preserve"> </w:t>
      </w:r>
      <w:r>
        <w:rPr/>
        <w:t>изучения</w:t>
      </w:r>
      <w:r>
        <w:rPr>
          <w:spacing w:val="-15"/>
        </w:rPr>
        <w:t xml:space="preserve"> </w:t>
      </w:r>
      <w:r>
        <w:rPr/>
        <w:t>окружающего</w:t>
      </w:r>
      <w:r>
        <w:rPr>
          <w:spacing w:val="-11"/>
        </w:rPr>
        <w:t xml:space="preserve"> </w:t>
      </w:r>
      <w:r>
        <w:rPr/>
        <w:t>мира.</w:t>
      </w:r>
      <w:r>
        <w:rPr>
          <w:spacing w:val="-13"/>
        </w:rPr>
        <w:t xml:space="preserve"> </w:t>
      </w:r>
      <w:r>
        <w:rPr/>
        <w:t>К</w:t>
      </w:r>
      <w:r>
        <w:rPr>
          <w:spacing w:val="-15"/>
        </w:rPr>
        <w:t xml:space="preserve"> </w:t>
      </w:r>
      <w:r>
        <w:rPr/>
        <w:t>концу</w:t>
      </w:r>
      <w:r>
        <w:rPr>
          <w:spacing w:val="-17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4</w:t>
      </w:r>
      <w:r>
        <w:rPr>
          <w:spacing w:val="-68"/>
        </w:rPr>
        <w:t xml:space="preserve"> </w:t>
      </w:r>
      <w:r>
        <w:rPr/>
        <w:t>классе</w:t>
      </w:r>
      <w:r>
        <w:rPr>
          <w:spacing w:val="-1"/>
        </w:rPr>
        <w:t xml:space="preserve"> </w:t>
      </w:r>
      <w:r>
        <w:rPr/>
        <w:t>обучающийся научится: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проявлять уважение к семейным ценностям и традициям, 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 народа и других народов, государственным символам России; 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 нравственного поведения в социуме; показывать на физической карте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 крупные географические объекты России (горы, равнины, реки, озёра,</w:t>
      </w:r>
      <w:r>
        <w:rPr>
          <w:spacing w:val="-67"/>
          <w:sz w:val="28"/>
        </w:rPr>
        <w:t xml:space="preserve"> </w:t>
      </w:r>
      <w:r>
        <w:rPr>
          <w:sz w:val="28"/>
        </w:rPr>
        <w:t>моря,</w:t>
      </w:r>
      <w:r>
        <w:rPr>
          <w:spacing w:val="-1"/>
          <w:sz w:val="28"/>
        </w:rPr>
        <w:t xml:space="preserve"> </w:t>
      </w:r>
      <w:r>
        <w:rPr>
          <w:sz w:val="28"/>
        </w:rPr>
        <w:t>омывающие территорию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2" w:firstLine="708"/>
        <w:rPr>
          <w:sz w:val="28"/>
        </w:rPr>
      </w:pPr>
      <w:r>
        <w:rPr>
          <w:sz w:val="28"/>
        </w:rPr>
        <w:t>показывать на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карте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событий;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находить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место</w:t>
      </w:r>
      <w:r>
        <w:rPr>
          <w:spacing w:val="-15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-12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-16"/>
          <w:sz w:val="28"/>
        </w:rPr>
        <w:t xml:space="preserve"> </w:t>
      </w:r>
      <w:r>
        <w:rPr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z w:val="28"/>
        </w:rPr>
        <w:t>«ленте</w:t>
      </w:r>
      <w:r>
        <w:rPr>
          <w:spacing w:val="-14"/>
          <w:sz w:val="28"/>
        </w:rPr>
        <w:t xml:space="preserve"> </w:t>
      </w:r>
      <w:r>
        <w:rPr>
          <w:sz w:val="28"/>
        </w:rPr>
        <w:t>времени»;</w:t>
      </w:r>
      <w:r>
        <w:rPr>
          <w:spacing w:val="-12"/>
          <w:sz w:val="28"/>
        </w:rPr>
        <w:t xml:space="preserve"> </w:t>
      </w:r>
      <w:r>
        <w:rPr>
          <w:sz w:val="28"/>
        </w:rPr>
        <w:t>знать</w:t>
      </w:r>
      <w:r>
        <w:rPr>
          <w:spacing w:val="-17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права и обязанности гражданина Российской Федерации; соотносить 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 события и исторических деятелей веками и периодами 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6" w:after="0"/>
        <w:ind w:left="250" w:right="265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праздниках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важных</w:t>
      </w:r>
      <w:r>
        <w:rPr>
          <w:spacing w:val="-8"/>
          <w:sz w:val="28"/>
        </w:rPr>
        <w:t xml:space="preserve"> </w:t>
      </w:r>
      <w:r>
        <w:rPr>
          <w:sz w:val="28"/>
        </w:rPr>
        <w:t>событиях</w:t>
      </w:r>
      <w:r>
        <w:rPr>
          <w:spacing w:val="-8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7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9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7"/>
          <w:sz w:val="28"/>
        </w:rPr>
        <w:t xml:space="preserve"> </w:t>
      </w:r>
      <w:r>
        <w:rPr>
          <w:sz w:val="28"/>
        </w:rPr>
        <w:t>известных</w:t>
      </w:r>
      <w:r>
        <w:rPr>
          <w:spacing w:val="-9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-8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-68"/>
          <w:sz w:val="28"/>
        </w:rPr>
        <w:t xml:space="preserve"> </w:t>
      </w:r>
      <w:r>
        <w:rPr>
          <w:sz w:val="28"/>
        </w:rPr>
        <w:t>деятелях разных периодов, достопримечательностях столицы России и 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выделяя их существенные признаки, в том числе государственную символику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4"/>
          <w:sz w:val="28"/>
        </w:rPr>
        <w:t xml:space="preserve"> </w:t>
      </w:r>
      <w:r>
        <w:rPr>
          <w:sz w:val="28"/>
        </w:rPr>
        <w:t>и своего</w:t>
      </w:r>
      <w:r>
        <w:rPr>
          <w:spacing w:val="-2"/>
          <w:sz w:val="28"/>
        </w:rPr>
        <w:t xml:space="preserve"> </w:t>
      </w:r>
      <w:r>
        <w:rPr>
          <w:sz w:val="28"/>
        </w:rPr>
        <w:t>региона;</w:t>
      </w:r>
    </w:p>
    <w:p>
      <w:pPr>
        <w:sectPr>
          <w:footerReference w:type="default" r:id="rId24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exact" w:line="320"/>
        <w:ind w:left="1666" w:hanging="709"/>
        <w:rPr>
          <w:sz w:val="28"/>
        </w:rPr>
      </w:pPr>
      <w:r>
        <w:rPr>
          <w:sz w:val="28"/>
        </w:rPr>
        <w:t>проводить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по предложенному</w:t>
      </w:r>
      <w:r>
        <w:rPr>
          <w:spacing w:val="-4"/>
          <w:sz w:val="28"/>
        </w:rPr>
        <w:t xml:space="preserve"> </w:t>
      </w:r>
      <w:r>
        <w:rPr>
          <w:sz w:val="28"/>
        </w:rPr>
        <w:t>(самостоятельно</w:t>
      </w:r>
      <w:r>
        <w:rPr>
          <w:spacing w:val="-1"/>
          <w:sz w:val="28"/>
        </w:rPr>
        <w:t xml:space="preserve"> </w:t>
      </w:r>
      <w:r>
        <w:rPr>
          <w:sz w:val="28"/>
        </w:rPr>
        <w:t>составленному)</w:t>
      </w:r>
      <w:r>
        <w:rPr>
          <w:spacing w:val="-1"/>
          <w:sz w:val="28"/>
        </w:rPr>
        <w:t xml:space="preserve"> </w:t>
      </w:r>
      <w:r>
        <w:rPr>
          <w:sz w:val="28"/>
        </w:rPr>
        <w:t>плану</w:t>
      </w:r>
    </w:p>
    <w:p>
      <w:pPr>
        <w:pStyle w:val="Style17"/>
        <w:spacing w:lineRule="auto" w:line="362" w:before="75" w:after="0"/>
        <w:ind w:left="250" w:right="266" w:hanging="0"/>
        <w:rPr>
          <w:sz w:val="28"/>
        </w:rPr>
      </w:pPr>
      <w:r>
        <w:rPr/>
        <w:t>или выдвинутому предположению несложные наблюдения, опыты с объектами</w:t>
      </w:r>
      <w:r>
        <w:rPr>
          <w:spacing w:val="1"/>
        </w:rPr>
        <w:t xml:space="preserve"> </w:t>
      </w:r>
      <w:r>
        <w:rPr/>
        <w:t>природы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простейшего</w:t>
      </w:r>
      <w:r>
        <w:rPr>
          <w:spacing w:val="1"/>
        </w:rPr>
        <w:t xml:space="preserve"> </w:t>
      </w:r>
      <w:r>
        <w:rPr/>
        <w:t>лабораторного</w:t>
      </w:r>
      <w:r>
        <w:rPr>
          <w:spacing w:val="1"/>
        </w:rPr>
        <w:t xml:space="preserve"> </w:t>
      </w:r>
      <w:r>
        <w:rPr/>
        <w:t>оборудования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измерительных приборов,</w:t>
      </w:r>
      <w:r>
        <w:rPr>
          <w:spacing w:val="-2"/>
        </w:rPr>
        <w:t xml:space="preserve"> </w:t>
      </w:r>
      <w:r>
        <w:rPr/>
        <w:t>следуя</w:t>
      </w:r>
      <w:r>
        <w:rPr>
          <w:spacing w:val="-1"/>
        </w:rPr>
        <w:t xml:space="preserve"> </w:t>
      </w:r>
      <w:r>
        <w:rPr/>
        <w:t>правилам безопасного труда;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природы по их описанию, рисункам и фотографиям, различать их в окружающем</w:t>
      </w:r>
      <w:r>
        <w:rPr>
          <w:spacing w:val="-67"/>
          <w:sz w:val="28"/>
        </w:rPr>
        <w:t xml:space="preserve"> </w:t>
      </w:r>
      <w:r>
        <w:rPr>
          <w:sz w:val="28"/>
        </w:rPr>
        <w:t>мире;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группировать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выбирая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группировки;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-9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7"/>
          <w:sz w:val="28"/>
        </w:rPr>
        <w:t xml:space="preserve"> </w:t>
      </w:r>
      <w:r>
        <w:rPr>
          <w:sz w:val="28"/>
        </w:rPr>
        <w:t>живой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-7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8"/>
          <w:sz w:val="28"/>
        </w:rPr>
        <w:t xml:space="preserve"> </w:t>
      </w:r>
      <w:r>
        <w:rPr>
          <w:sz w:val="28"/>
        </w:rPr>
        <w:t>их</w:t>
      </w:r>
      <w:r>
        <w:rPr>
          <w:spacing w:val="-5"/>
          <w:sz w:val="28"/>
        </w:rPr>
        <w:t xml:space="preserve"> </w:t>
      </w:r>
      <w:r>
        <w:rPr>
          <w:sz w:val="28"/>
        </w:rPr>
        <w:t>внешних</w:t>
      </w:r>
      <w:r>
        <w:rPr>
          <w:spacing w:val="-68"/>
          <w:sz w:val="28"/>
        </w:rPr>
        <w:t xml:space="preserve"> </w:t>
      </w:r>
      <w:r>
        <w:rPr>
          <w:sz w:val="28"/>
        </w:rPr>
        <w:t>признаков</w:t>
      </w:r>
      <w:r>
        <w:rPr>
          <w:spacing w:val="-5"/>
          <w:sz w:val="28"/>
        </w:rPr>
        <w:t xml:space="preserve"> </w:t>
      </w:r>
      <w:r>
        <w:rPr>
          <w:sz w:val="28"/>
        </w:rPr>
        <w:t>и известных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характерных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взаимосвязях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простейших</w:t>
      </w:r>
      <w:r>
        <w:rPr>
          <w:spacing w:val="-13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-14"/>
          <w:sz w:val="28"/>
        </w:rPr>
        <w:t xml:space="preserve"> </w:t>
      </w:r>
      <w:r>
        <w:rPr>
          <w:sz w:val="28"/>
        </w:rPr>
        <w:t>(в</w:t>
      </w:r>
      <w:r>
        <w:rPr>
          <w:spacing w:val="-13"/>
          <w:sz w:val="28"/>
        </w:rPr>
        <w:t xml:space="preserve"> </w:t>
      </w:r>
      <w:r>
        <w:rPr>
          <w:sz w:val="28"/>
        </w:rPr>
        <w:t>том</w:t>
      </w:r>
      <w:r>
        <w:rPr>
          <w:spacing w:val="-14"/>
          <w:sz w:val="28"/>
        </w:rPr>
        <w:t xml:space="preserve"> </w:t>
      </w:r>
      <w:r>
        <w:rPr>
          <w:sz w:val="28"/>
        </w:rPr>
        <w:t>числе</w:t>
      </w:r>
      <w:r>
        <w:rPr>
          <w:spacing w:val="-14"/>
          <w:sz w:val="28"/>
        </w:rPr>
        <w:t xml:space="preserve"> </w:t>
      </w:r>
      <w:r>
        <w:rPr>
          <w:sz w:val="28"/>
        </w:rPr>
        <w:t>смены</w:t>
      </w:r>
      <w:r>
        <w:rPr>
          <w:spacing w:val="-12"/>
          <w:sz w:val="28"/>
        </w:rPr>
        <w:t xml:space="preserve"> </w:t>
      </w:r>
      <w:r>
        <w:rPr>
          <w:sz w:val="28"/>
        </w:rPr>
        <w:t>дня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ночи,</w:t>
      </w:r>
      <w:r>
        <w:rPr>
          <w:spacing w:val="-13"/>
          <w:sz w:val="28"/>
        </w:rPr>
        <w:t xml:space="preserve"> </w:t>
      </w:r>
      <w:r>
        <w:rPr>
          <w:sz w:val="28"/>
        </w:rPr>
        <w:t>смены</w:t>
      </w:r>
      <w:r>
        <w:rPr>
          <w:spacing w:val="-68"/>
          <w:sz w:val="28"/>
        </w:rPr>
        <w:t xml:space="preserve"> </w:t>
      </w:r>
      <w:r>
        <w:rPr>
          <w:sz w:val="28"/>
        </w:rPr>
        <w:t>времён года, сезонных изменений в природе своей местности, причины смены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 зон);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Всемирного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за рубежом (в</w:t>
      </w:r>
      <w:r>
        <w:rPr>
          <w:spacing w:val="-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называть экологические проблемы и определять пути их решения;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заданному</w:t>
      </w:r>
      <w:r>
        <w:rPr>
          <w:spacing w:val="-6"/>
          <w:sz w:val="28"/>
        </w:rPr>
        <w:t xml:space="preserve"> </w:t>
      </w:r>
      <w:r>
        <w:rPr>
          <w:sz w:val="28"/>
        </w:rPr>
        <w:t>плану</w:t>
      </w:r>
      <w:r>
        <w:rPr>
          <w:spacing w:val="-5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-5"/>
          <w:sz w:val="28"/>
        </w:rPr>
        <w:t xml:space="preserve"> </w:t>
      </w:r>
      <w:r>
        <w:rPr>
          <w:sz w:val="28"/>
        </w:rPr>
        <w:t>развёрнутые</w:t>
      </w:r>
      <w:r>
        <w:rPr>
          <w:spacing w:val="-2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5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извлечения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ответов</w:t>
      </w:r>
      <w:r>
        <w:rPr>
          <w:spacing w:val="-2"/>
          <w:sz w:val="28"/>
        </w:rPr>
        <w:t xml:space="preserve"> </w:t>
      </w:r>
      <w:r>
        <w:rPr>
          <w:sz w:val="28"/>
        </w:rPr>
        <w:t>на вопросы;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соблюдать правила нравственного поведения на природе; 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возможные</w:t>
      </w:r>
      <w:r>
        <w:rPr>
          <w:spacing w:val="-2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2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-1"/>
          <w:sz w:val="28"/>
        </w:rPr>
        <w:t xml:space="preserve"> </w:t>
      </w:r>
      <w:r>
        <w:rPr>
          <w:sz w:val="28"/>
        </w:rPr>
        <w:t>привычек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инфраструктуры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населённого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пункта,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театрах,</w:t>
      </w:r>
      <w:r>
        <w:rPr>
          <w:spacing w:val="1"/>
          <w:sz w:val="28"/>
        </w:rPr>
        <w:t xml:space="preserve"> </w:t>
      </w:r>
      <w:r>
        <w:rPr>
          <w:sz w:val="28"/>
        </w:rPr>
        <w:t>кинотеатрах, торговых центрах, парках и зонах отдыха, учреждениях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(музеях,</w:t>
      </w:r>
      <w:r>
        <w:rPr>
          <w:spacing w:val="-2"/>
          <w:sz w:val="28"/>
        </w:rPr>
        <w:t xml:space="preserve"> </w:t>
      </w:r>
      <w:r>
        <w:rPr>
          <w:sz w:val="28"/>
        </w:rPr>
        <w:t>библиотеках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соблюдать правила безопасного поведения при езде на велосипеде,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самокате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средствах индивидуальной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мобильности;</w:t>
      </w:r>
    </w:p>
    <w:p>
      <w:pPr>
        <w:sectPr>
          <w:footerReference w:type="default" r:id="rId24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exact" w:line="322"/>
        <w:ind w:left="1666" w:hanging="709"/>
        <w:rPr>
          <w:sz w:val="28"/>
        </w:rPr>
      </w:pPr>
      <w:r>
        <w:rPr>
          <w:sz w:val="28"/>
        </w:rPr>
        <w:t>осуществлять</w:t>
      </w:r>
      <w:r>
        <w:rPr>
          <w:spacing w:val="129"/>
          <w:sz w:val="28"/>
        </w:rPr>
        <w:t xml:space="preserve"> </w:t>
      </w:r>
      <w:r>
        <w:rPr>
          <w:sz w:val="28"/>
        </w:rPr>
        <w:t xml:space="preserve">безопасный  </w:t>
      </w:r>
      <w:r>
        <w:rPr>
          <w:spacing w:val="58"/>
          <w:sz w:val="28"/>
        </w:rPr>
        <w:t xml:space="preserve"> </w:t>
      </w:r>
      <w:r>
        <w:rPr>
          <w:sz w:val="28"/>
        </w:rPr>
        <w:t xml:space="preserve">поиск  </w:t>
      </w:r>
      <w:r>
        <w:rPr>
          <w:spacing w:val="58"/>
          <w:sz w:val="28"/>
        </w:rPr>
        <w:t xml:space="preserve"> </w:t>
      </w:r>
      <w:r>
        <w:rPr>
          <w:sz w:val="28"/>
        </w:rPr>
        <w:t xml:space="preserve">образовательных  </w:t>
      </w:r>
      <w:r>
        <w:rPr>
          <w:spacing w:val="58"/>
          <w:sz w:val="28"/>
        </w:rPr>
        <w:t xml:space="preserve"> </w:t>
      </w:r>
      <w:r>
        <w:rPr>
          <w:sz w:val="28"/>
        </w:rPr>
        <w:t xml:space="preserve">ресурсов  </w:t>
      </w:r>
      <w:r>
        <w:rPr>
          <w:spacing w:val="57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75" w:after="0"/>
        <w:ind w:left="250" w:hanging="0"/>
        <w:rPr>
          <w:sz w:val="28"/>
        </w:rPr>
      </w:pPr>
      <w:r>
        <w:rPr/>
        <w:t>верифицированной</w:t>
      </w:r>
      <w:r>
        <w:rPr>
          <w:spacing w:val="-7"/>
        </w:rPr>
        <w:t xml:space="preserve"> </w:t>
      </w:r>
      <w:r>
        <w:rPr/>
        <w:t>информации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Интернете;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3" w:after="0"/>
        <w:ind w:left="250" w:right="266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электронных образовательных и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информационных ресурсов.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667" w:leader="none"/>
        </w:tabs>
        <w:spacing w:lineRule="auto" w:line="362"/>
        <w:ind w:left="250" w:right="262" w:firstLine="761"/>
        <w:jc w:val="both"/>
        <w:rPr>
          <w:sz w:val="28"/>
        </w:rPr>
      </w:pPr>
      <w:bookmarkStart w:id="15" w:name="_TOC_250012"/>
      <w:r>
        <w:rPr/>
        <w:t>Федеральная рабочая программа по учебному предмету «Основы</w:t>
      </w:r>
      <w:r>
        <w:rPr>
          <w:spacing w:val="-67"/>
        </w:rPr>
        <w:t xml:space="preserve"> </w:t>
      </w:r>
      <w:r>
        <w:rPr/>
        <w:t>религиозных культур и</w:t>
      </w:r>
      <w:r>
        <w:rPr>
          <w:spacing w:val="-2"/>
        </w:rPr>
        <w:t xml:space="preserve"> </w:t>
      </w:r>
      <w:r>
        <w:rPr/>
        <w:t>светской</w:t>
      </w:r>
      <w:r>
        <w:rPr>
          <w:spacing w:val="-1"/>
        </w:rPr>
        <w:t xml:space="preserve"> </w:t>
      </w:r>
      <w:bookmarkEnd w:id="15"/>
      <w:r>
        <w:rPr/>
        <w:t>этики»</w:t>
      </w:r>
    </w:p>
    <w:p>
      <w:pPr>
        <w:pStyle w:val="Style17"/>
        <w:spacing w:lineRule="auto" w:line="362"/>
        <w:ind w:left="250" w:right="259" w:firstLine="708"/>
        <w:rPr>
          <w:sz w:val="28"/>
        </w:rPr>
      </w:pPr>
      <w:r>
        <w:rPr/>
        <w:t>Федеральная</w:t>
      </w:r>
      <w:r>
        <w:rPr>
          <w:spacing w:val="1"/>
        </w:rPr>
        <w:t xml:space="preserve"> </w:t>
      </w:r>
      <w:r>
        <w:rPr/>
        <w:t>рабочая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«Основы</w:t>
      </w:r>
      <w:r>
        <w:rPr>
          <w:spacing w:val="1"/>
        </w:rPr>
        <w:t xml:space="preserve"> </w:t>
      </w:r>
      <w:r>
        <w:rPr/>
        <w:t>религиозных</w:t>
      </w:r>
      <w:r>
        <w:rPr>
          <w:spacing w:val="1"/>
        </w:rPr>
        <w:t xml:space="preserve"> </w:t>
      </w:r>
      <w:r>
        <w:rPr/>
        <w:t>культур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светской</w:t>
      </w:r>
      <w:r>
        <w:rPr>
          <w:spacing w:val="1"/>
        </w:rPr>
        <w:t xml:space="preserve"> </w:t>
      </w:r>
      <w:r>
        <w:rPr/>
        <w:t>этики»</w:t>
      </w:r>
      <w:r>
        <w:rPr>
          <w:spacing w:val="1"/>
        </w:rPr>
        <w:t xml:space="preserve"> </w:t>
      </w:r>
      <w:r>
        <w:rPr/>
        <w:t>(предметная</w:t>
      </w:r>
      <w:r>
        <w:rPr>
          <w:spacing w:val="1"/>
        </w:rPr>
        <w:t xml:space="preserve"> </w:t>
      </w:r>
      <w:r>
        <w:rPr/>
        <w:t>область</w:t>
      </w:r>
      <w:r>
        <w:rPr>
          <w:spacing w:val="1"/>
        </w:rPr>
        <w:t xml:space="preserve"> </w:t>
      </w:r>
      <w:r>
        <w:rPr/>
        <w:t>«Основы</w:t>
      </w:r>
      <w:r>
        <w:rPr>
          <w:spacing w:val="1"/>
        </w:rPr>
        <w:t xml:space="preserve"> </w:t>
      </w:r>
      <w:r>
        <w:rPr/>
        <w:t>религиозных культур и светской этики») (далее соответственно - программа по</w:t>
      </w:r>
      <w:r>
        <w:rPr>
          <w:spacing w:val="1"/>
        </w:rPr>
        <w:t xml:space="preserve"> </w:t>
      </w:r>
      <w:r>
        <w:rPr/>
        <w:t>ОРКСЭ,</w:t>
      </w:r>
      <w:r>
        <w:rPr>
          <w:spacing w:val="1"/>
        </w:rPr>
        <w:t xml:space="preserve"> </w:t>
      </w:r>
      <w:r>
        <w:rPr/>
        <w:t>ОРКСЭ)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пояснительную</w:t>
      </w:r>
      <w:r>
        <w:rPr>
          <w:spacing w:val="1"/>
        </w:rPr>
        <w:t xml:space="preserve"> </w:t>
      </w:r>
      <w:r>
        <w:rPr/>
        <w:t>записку,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-16"/>
        </w:rPr>
        <w:t xml:space="preserve"> </w:t>
      </w:r>
      <w:r>
        <w:rPr/>
        <w:t>результаты</w:t>
      </w:r>
      <w:r>
        <w:rPr>
          <w:spacing w:val="-14"/>
        </w:rPr>
        <w:t xml:space="preserve"> </w:t>
      </w:r>
      <w:r>
        <w:rPr/>
        <w:t>освоения</w:t>
      </w:r>
      <w:r>
        <w:rPr>
          <w:spacing w:val="-14"/>
        </w:rPr>
        <w:t xml:space="preserve"> </w:t>
      </w:r>
      <w:r>
        <w:rPr/>
        <w:t>программы</w:t>
      </w:r>
      <w:r>
        <w:rPr>
          <w:spacing w:val="-14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основам</w:t>
      </w:r>
      <w:r>
        <w:rPr>
          <w:spacing w:val="-16"/>
        </w:rPr>
        <w:t xml:space="preserve"> </w:t>
      </w:r>
      <w:r>
        <w:rPr/>
        <w:t>религиозных</w:t>
      </w:r>
      <w:r>
        <w:rPr>
          <w:spacing w:val="-14"/>
        </w:rPr>
        <w:t xml:space="preserve"> </w:t>
      </w:r>
      <w:r>
        <w:rPr/>
        <w:t>культур</w:t>
      </w:r>
      <w:r>
        <w:rPr>
          <w:spacing w:val="-13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светской этики.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Пояснительная записка отражает общие цели и задачи изучения ОРКСЭ,</w:t>
      </w:r>
      <w:r>
        <w:rPr>
          <w:spacing w:val="1"/>
        </w:rPr>
        <w:t xml:space="preserve"> </w:t>
      </w:r>
      <w:r>
        <w:rPr/>
        <w:t>место</w:t>
      </w:r>
      <w:r>
        <w:rPr>
          <w:spacing w:val="1"/>
        </w:rPr>
        <w:t xml:space="preserve"> </w:t>
      </w:r>
      <w:r>
        <w:rPr/>
        <w:t>в структуре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плана,</w:t>
      </w:r>
      <w:r>
        <w:rPr>
          <w:spacing w:val="1"/>
        </w:rPr>
        <w:t xml:space="preserve"> </w:t>
      </w:r>
      <w:r>
        <w:rPr/>
        <w:t>а также</w:t>
      </w:r>
      <w:r>
        <w:rPr>
          <w:spacing w:val="1"/>
        </w:rPr>
        <w:t xml:space="preserve"> </w:t>
      </w:r>
      <w:r>
        <w:rPr/>
        <w:t>подходы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отбору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планируемым</w:t>
      </w:r>
      <w:r>
        <w:rPr>
          <w:spacing w:val="-4"/>
        </w:rPr>
        <w:t xml:space="preserve"> </w:t>
      </w:r>
      <w:r>
        <w:rPr/>
        <w:t>результатам.</w:t>
      </w:r>
    </w:p>
    <w:p>
      <w:pPr>
        <w:pStyle w:val="Style17"/>
        <w:spacing w:lineRule="auto" w:line="362"/>
        <w:ind w:left="250" w:right="261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обязательного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3"/>
        </w:rPr>
        <w:t xml:space="preserve"> </w:t>
      </w:r>
      <w:r>
        <w:rPr/>
        <w:t>образования.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ОРКСЭ</w:t>
      </w:r>
      <w:r>
        <w:rPr>
          <w:spacing w:val="1"/>
        </w:rPr>
        <w:t xml:space="preserve"> </w:t>
      </w:r>
      <w:r>
        <w:rPr/>
        <w:t>включают</w:t>
      </w:r>
      <w:r>
        <w:rPr>
          <w:spacing w:val="1"/>
        </w:rPr>
        <w:t xml:space="preserve"> </w:t>
      </w:r>
      <w:r>
        <w:rPr/>
        <w:t>личностные,</w:t>
      </w:r>
      <w:r>
        <w:rPr>
          <w:spacing w:val="1"/>
        </w:rPr>
        <w:t xml:space="preserve"> </w:t>
      </w:r>
      <w:r>
        <w:rPr/>
        <w:t>метапредметные</w:t>
      </w:r>
      <w:r>
        <w:rPr>
          <w:spacing w:val="1"/>
        </w:rPr>
        <w:t xml:space="preserve"> </w:t>
      </w:r>
      <w:r>
        <w:rPr/>
        <w:t>результаты,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весь</w:t>
      </w:r>
      <w:r>
        <w:rPr>
          <w:spacing w:val="1"/>
        </w:rPr>
        <w:t xml:space="preserve"> </w:t>
      </w:r>
      <w:r>
        <w:rPr/>
        <w:t>период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</w:p>
    <w:p>
      <w:pPr>
        <w:pStyle w:val="Normal"/>
        <w:spacing w:lineRule="exact" w:line="319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pStyle w:val="Style17"/>
        <w:spacing w:lineRule="auto" w:line="362" w:before="144" w:after="0"/>
        <w:ind w:left="250" w:right="261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ОРКСЭ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составлена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требований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результатам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 ориентирована на целевые приоритеты духовно-нравственного развития,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сформулированные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федеральной</w:t>
      </w:r>
      <w:r>
        <w:rPr>
          <w:spacing w:val="-67"/>
        </w:rPr>
        <w:t xml:space="preserve"> </w:t>
      </w:r>
      <w:r>
        <w:rPr/>
        <w:t>рабочей</w:t>
      </w:r>
      <w:r>
        <w:rPr>
          <w:spacing w:val="-3"/>
        </w:rPr>
        <w:t xml:space="preserve"> </w:t>
      </w:r>
      <w:r>
        <w:rPr/>
        <w:t>программе воспитания.</w:t>
      </w:r>
    </w:p>
    <w:p>
      <w:pPr>
        <w:sectPr>
          <w:footerReference w:type="default" r:id="rId24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1" w:firstLine="708"/>
        <w:rPr>
          <w:sz w:val="28"/>
        </w:rPr>
      </w:pPr>
      <w:r>
        <w:rPr/>
        <w:t>Программа по ОРКСЭ состоит из учебных модулей по выбору: «Основы</w:t>
      </w:r>
      <w:r>
        <w:rPr>
          <w:spacing w:val="1"/>
        </w:rPr>
        <w:t xml:space="preserve"> </w:t>
      </w:r>
      <w:r>
        <w:rPr/>
        <w:t>православной культуры», «Основы исламской культуры», «Основы буддийской</w:t>
      </w:r>
      <w:r>
        <w:rPr>
          <w:spacing w:val="1"/>
        </w:rPr>
        <w:t xml:space="preserve"> </w:t>
      </w:r>
      <w:r>
        <w:rPr/>
        <w:t>культуры»,</w:t>
      </w:r>
      <w:r>
        <w:rPr>
          <w:spacing w:val="54"/>
        </w:rPr>
        <w:t xml:space="preserve"> </w:t>
      </w:r>
      <w:r>
        <w:rPr/>
        <w:t>«Основы</w:t>
      </w:r>
      <w:r>
        <w:rPr>
          <w:spacing w:val="55"/>
        </w:rPr>
        <w:t xml:space="preserve"> </w:t>
      </w:r>
      <w:r>
        <w:rPr/>
        <w:t>иудейской</w:t>
      </w:r>
      <w:r>
        <w:rPr>
          <w:spacing w:val="53"/>
        </w:rPr>
        <w:t xml:space="preserve"> </w:t>
      </w:r>
      <w:r>
        <w:rPr/>
        <w:t>культуры»,</w:t>
      </w:r>
      <w:r>
        <w:rPr>
          <w:spacing w:val="54"/>
        </w:rPr>
        <w:t xml:space="preserve"> </w:t>
      </w:r>
      <w:r>
        <w:rPr/>
        <w:t>«Основы</w:t>
      </w:r>
      <w:r>
        <w:rPr>
          <w:spacing w:val="52"/>
        </w:rPr>
        <w:t xml:space="preserve"> </w:t>
      </w:r>
      <w:r>
        <w:rPr/>
        <w:t>религиозных</w:t>
      </w:r>
      <w:r>
        <w:rPr>
          <w:spacing w:val="55"/>
        </w:rPr>
        <w:t xml:space="preserve"> </w:t>
      </w:r>
      <w:r>
        <w:rPr/>
        <w:t>культур</w:t>
      </w:r>
    </w:p>
    <w:p>
      <w:pPr>
        <w:pStyle w:val="Style17"/>
        <w:spacing w:lineRule="auto" w:line="362" w:before="60" w:after="0"/>
        <w:ind w:left="250" w:right="263" w:hanging="0"/>
        <w:rPr>
          <w:sz w:val="28"/>
        </w:rPr>
      </w:pPr>
      <w:r>
        <w:rPr/>
        <w:t>народов России», «Основы светской этики». Выбор модуля осуществляется по</w:t>
      </w:r>
      <w:r>
        <w:rPr>
          <w:spacing w:val="1"/>
        </w:rPr>
        <w:t xml:space="preserve"> </w:t>
      </w:r>
      <w:r>
        <w:rPr/>
        <w:t>заявлению</w:t>
      </w:r>
      <w:r>
        <w:rPr>
          <w:spacing w:val="1"/>
        </w:rPr>
        <w:t xml:space="preserve"> </w:t>
      </w:r>
      <w:r>
        <w:rPr/>
        <w:t>родителей</w:t>
      </w:r>
      <w:r>
        <w:rPr>
          <w:spacing w:val="1"/>
        </w:rPr>
        <w:t xml:space="preserve"> </w:t>
      </w:r>
      <w:r>
        <w:rPr/>
        <w:t>(законных</w:t>
      </w:r>
      <w:r>
        <w:rPr>
          <w:spacing w:val="1"/>
        </w:rPr>
        <w:t xml:space="preserve"> </w:t>
      </w:r>
      <w:r>
        <w:rPr/>
        <w:t>представителей)</w:t>
      </w:r>
      <w:r>
        <w:rPr>
          <w:spacing w:val="1"/>
        </w:rPr>
        <w:t xml:space="preserve"> </w:t>
      </w:r>
      <w:r>
        <w:rPr/>
        <w:t>несовершеннолетних</w:t>
      </w:r>
      <w:r>
        <w:rPr>
          <w:spacing w:val="1"/>
        </w:rPr>
        <w:t xml:space="preserve"> </w:t>
      </w:r>
      <w:r>
        <w:rPr/>
        <w:t>обучающихся.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Планируемые результаты освоения курса ОРКСЭ включают результаты по</w:t>
      </w:r>
      <w:r>
        <w:rPr>
          <w:spacing w:val="1"/>
        </w:rPr>
        <w:t xml:space="preserve"> </w:t>
      </w:r>
      <w:r>
        <w:rPr/>
        <w:t>каждому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модулю.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конструировании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учитываются цели обучения, требования, которые представлены в ФГОС НОО, и</w:t>
      </w:r>
      <w:r>
        <w:rPr>
          <w:spacing w:val="-67"/>
        </w:rPr>
        <w:t xml:space="preserve"> </w:t>
      </w:r>
      <w:r>
        <w:rPr/>
        <w:t>специфика содержания каждого учебного модуля. Общие результаты содержат</w:t>
      </w:r>
      <w:r>
        <w:rPr>
          <w:spacing w:val="1"/>
        </w:rPr>
        <w:t xml:space="preserve"> </w:t>
      </w:r>
      <w:r>
        <w:rPr/>
        <w:t>перечень</w:t>
      </w:r>
      <w:r>
        <w:rPr>
          <w:spacing w:val="1"/>
        </w:rPr>
        <w:t xml:space="preserve"> </w:t>
      </w:r>
      <w:r>
        <w:rPr/>
        <w:t>личностных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достижений,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приобретает</w:t>
      </w:r>
      <w:r>
        <w:rPr>
          <w:spacing w:val="1"/>
        </w:rPr>
        <w:t xml:space="preserve"> </w:t>
      </w:r>
      <w:r>
        <w:rPr/>
        <w:t>каждый</w:t>
      </w:r>
      <w:r>
        <w:rPr>
          <w:spacing w:val="1"/>
        </w:rPr>
        <w:t xml:space="preserve"> </w:t>
      </w:r>
      <w:r>
        <w:rPr/>
        <w:t>обучающийся независимо от изучаемого</w:t>
      </w:r>
      <w:r>
        <w:rPr>
          <w:spacing w:val="1"/>
        </w:rPr>
        <w:t xml:space="preserve"> </w:t>
      </w:r>
      <w:r>
        <w:rPr/>
        <w:t>модуля.</w:t>
      </w:r>
      <w:r>
        <w:rPr>
          <w:spacing w:val="1"/>
        </w:rPr>
        <w:t xml:space="preserve"> </w:t>
      </w:r>
      <w:r>
        <w:rPr/>
        <w:t>Поскольку предмет</w:t>
      </w:r>
      <w:r>
        <w:rPr>
          <w:spacing w:val="1"/>
        </w:rPr>
        <w:t xml:space="preserve"> </w:t>
      </w:r>
      <w:r>
        <w:rPr/>
        <w:t>изучается один год (4 класс), все результаты обучения представляются за этот</w:t>
      </w:r>
      <w:r>
        <w:rPr>
          <w:spacing w:val="1"/>
        </w:rPr>
        <w:t xml:space="preserve"> </w:t>
      </w:r>
      <w:r>
        <w:rPr/>
        <w:t>период. Целью программы по ОРКСЭ является формирование у обучающегося</w:t>
      </w:r>
      <w:r>
        <w:rPr>
          <w:spacing w:val="1"/>
        </w:rPr>
        <w:t xml:space="preserve"> </w:t>
      </w:r>
      <w:r>
        <w:rPr/>
        <w:t>мотивации к осознанному нравственному поведению, основанному на знании и</w:t>
      </w:r>
      <w:r>
        <w:rPr>
          <w:spacing w:val="1"/>
        </w:rPr>
        <w:t xml:space="preserve"> </w:t>
      </w:r>
      <w:r>
        <w:rPr/>
        <w:t>уважении</w:t>
      </w:r>
      <w:r>
        <w:rPr>
          <w:spacing w:val="1"/>
        </w:rPr>
        <w:t xml:space="preserve"> </w:t>
      </w:r>
      <w:r>
        <w:rPr/>
        <w:t>культурных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религиозных</w:t>
      </w:r>
      <w:r>
        <w:rPr>
          <w:spacing w:val="1"/>
        </w:rPr>
        <w:t xml:space="preserve"> </w:t>
      </w:r>
      <w:r>
        <w:rPr/>
        <w:t>традиций</w:t>
      </w:r>
      <w:r>
        <w:rPr>
          <w:spacing w:val="1"/>
        </w:rPr>
        <w:t xml:space="preserve"> </w:t>
      </w:r>
      <w:r>
        <w:rPr/>
        <w:t>многонационального</w:t>
      </w:r>
      <w:r>
        <w:rPr>
          <w:spacing w:val="1"/>
        </w:rPr>
        <w:t xml:space="preserve"> </w:t>
      </w:r>
      <w:r>
        <w:rPr/>
        <w:t>народа</w:t>
      </w:r>
      <w:r>
        <w:rPr>
          <w:spacing w:val="1"/>
        </w:rPr>
        <w:t xml:space="preserve"> </w:t>
      </w:r>
      <w:r>
        <w:rPr/>
        <w:t>Российской Федерации, а также к диалогу с представителями других культур и</w:t>
      </w:r>
      <w:r>
        <w:rPr>
          <w:spacing w:val="1"/>
        </w:rPr>
        <w:t xml:space="preserve"> </w:t>
      </w:r>
      <w:r>
        <w:rPr/>
        <w:t>мировоззрений.</w:t>
      </w:r>
    </w:p>
    <w:p>
      <w:pPr>
        <w:pStyle w:val="Style17"/>
        <w:spacing w:before="8" w:after="0"/>
        <w:ind w:left="958" w:hanging="0"/>
        <w:rPr>
          <w:sz w:val="28"/>
        </w:rPr>
      </w:pPr>
      <w:r>
        <w:rPr/>
        <w:t>Основными</w:t>
      </w:r>
      <w:r>
        <w:rPr>
          <w:spacing w:val="-2"/>
        </w:rPr>
        <w:t xml:space="preserve"> </w:t>
      </w:r>
      <w:r>
        <w:rPr/>
        <w:t>задачами</w:t>
      </w:r>
      <w:r>
        <w:rPr>
          <w:spacing w:val="-1"/>
        </w:rPr>
        <w:t xml:space="preserve"> </w:t>
      </w:r>
      <w:r>
        <w:rPr/>
        <w:t>программы</w:t>
      </w:r>
      <w:r>
        <w:rPr>
          <w:spacing w:val="-3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ОРКСЭ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знакомство обучающихся с основами православной, мусульманской,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буддийской,</w:t>
      </w:r>
      <w:r>
        <w:rPr>
          <w:spacing w:val="1"/>
          <w:sz w:val="28"/>
        </w:rPr>
        <w:t xml:space="preserve"> </w:t>
      </w:r>
      <w:r>
        <w:rPr>
          <w:sz w:val="28"/>
        </w:rPr>
        <w:t>иудейской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мировых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светской</w:t>
      </w:r>
      <w:r>
        <w:rPr>
          <w:spacing w:val="-1"/>
          <w:sz w:val="28"/>
        </w:rPr>
        <w:t xml:space="preserve"> </w:t>
      </w:r>
      <w:r>
        <w:rPr>
          <w:sz w:val="28"/>
        </w:rPr>
        <w:t>этики</w:t>
      </w:r>
      <w:r>
        <w:rPr>
          <w:spacing w:val="-2"/>
          <w:sz w:val="28"/>
        </w:rPr>
        <w:t xml:space="preserve"> </w:t>
      </w:r>
      <w:r>
        <w:rPr>
          <w:sz w:val="28"/>
        </w:rPr>
        <w:t>по выбору</w:t>
      </w:r>
      <w:r>
        <w:rPr>
          <w:spacing w:val="-4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представителей);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развитие</w:t>
      </w:r>
      <w:r>
        <w:rPr>
          <w:spacing w:val="-14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13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3"/>
          <w:sz w:val="28"/>
        </w:rPr>
        <w:t xml:space="preserve"> </w:t>
      </w:r>
      <w:r>
        <w:rPr>
          <w:sz w:val="28"/>
        </w:rPr>
        <w:t>о</w:t>
      </w:r>
      <w:r>
        <w:rPr>
          <w:spacing w:val="-15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-14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-13"/>
          <w:sz w:val="28"/>
        </w:rPr>
        <w:t xml:space="preserve"> </w:t>
      </w:r>
      <w:r>
        <w:rPr>
          <w:sz w:val="28"/>
        </w:rPr>
        <w:t>норм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ценностей в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 личности,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семьи,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обобщение знаний, понятий и представлений о духовной культуре и</w:t>
      </w:r>
      <w:r>
        <w:rPr>
          <w:spacing w:val="1"/>
          <w:sz w:val="28"/>
        </w:rPr>
        <w:t xml:space="preserve"> </w:t>
      </w:r>
      <w:r>
        <w:rPr>
          <w:sz w:val="28"/>
        </w:rPr>
        <w:t>морали, ранее полученных обучающимися, формирование ценностно-смысловой</w:t>
      </w:r>
      <w:r>
        <w:rPr>
          <w:spacing w:val="-67"/>
          <w:sz w:val="28"/>
        </w:rPr>
        <w:t xml:space="preserve"> </w:t>
      </w:r>
      <w:r>
        <w:rPr>
          <w:sz w:val="28"/>
        </w:rPr>
        <w:t>сферы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семьи;</w:t>
      </w:r>
    </w:p>
    <w:p>
      <w:pPr>
        <w:sectPr>
          <w:footerReference w:type="default" r:id="rId24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полиэтничной,</w:t>
      </w:r>
      <w:r>
        <w:rPr>
          <w:spacing w:val="-67"/>
          <w:sz w:val="28"/>
        </w:rPr>
        <w:t xml:space="preserve"> </w:t>
      </w:r>
      <w:r>
        <w:rPr>
          <w:sz w:val="28"/>
        </w:rPr>
        <w:t>разномировоззренческой и многоконфессиональной среде на основе взаимного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методологический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ОРКСЭ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культурологический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способствующий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54"/>
          <w:sz w:val="28"/>
        </w:rPr>
        <w:t xml:space="preserve"> </w:t>
      </w:r>
      <w:r>
        <w:rPr>
          <w:sz w:val="28"/>
        </w:rPr>
        <w:t>у</w:t>
      </w:r>
      <w:r>
        <w:rPr>
          <w:spacing w:val="54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56"/>
          <w:sz w:val="28"/>
        </w:rPr>
        <w:t xml:space="preserve"> </w:t>
      </w:r>
      <w:r>
        <w:rPr>
          <w:sz w:val="28"/>
        </w:rPr>
        <w:t>первоначальных</w:t>
      </w:r>
      <w:r>
        <w:rPr>
          <w:spacing w:val="54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56"/>
          <w:sz w:val="28"/>
        </w:rPr>
        <w:t xml:space="preserve"> </w:t>
      </w:r>
      <w:r>
        <w:rPr>
          <w:sz w:val="28"/>
        </w:rPr>
        <w:t>о</w:t>
      </w:r>
      <w:r>
        <w:rPr>
          <w:spacing w:val="56"/>
          <w:sz w:val="28"/>
        </w:rPr>
        <w:t xml:space="preserve"> </w:t>
      </w:r>
      <w:r>
        <w:rPr>
          <w:sz w:val="28"/>
        </w:rPr>
        <w:t>культуре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традиционных</w:t>
      </w:r>
      <w:r>
        <w:rPr>
          <w:spacing w:val="1"/>
        </w:rPr>
        <w:t xml:space="preserve"> </w:t>
      </w:r>
      <w:r>
        <w:rPr/>
        <w:t>религий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России</w:t>
      </w:r>
      <w:r>
        <w:rPr>
          <w:spacing w:val="1"/>
        </w:rPr>
        <w:t xml:space="preserve"> </w:t>
      </w:r>
      <w:r>
        <w:rPr/>
        <w:t>(православия,</w:t>
      </w:r>
      <w:r>
        <w:rPr>
          <w:spacing w:val="1"/>
        </w:rPr>
        <w:t xml:space="preserve"> </w:t>
      </w:r>
      <w:r>
        <w:rPr/>
        <w:t>ислама,</w:t>
      </w:r>
      <w:r>
        <w:rPr>
          <w:spacing w:val="1"/>
        </w:rPr>
        <w:t xml:space="preserve"> </w:t>
      </w:r>
      <w:r>
        <w:rPr/>
        <w:t>буддизма,</w:t>
      </w:r>
      <w:r>
        <w:rPr>
          <w:spacing w:val="1"/>
        </w:rPr>
        <w:t xml:space="preserve"> </w:t>
      </w:r>
      <w:r>
        <w:rPr/>
        <w:t>иудаизма),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светской</w:t>
      </w:r>
      <w:r>
        <w:rPr>
          <w:spacing w:val="1"/>
        </w:rPr>
        <w:t xml:space="preserve"> </w:t>
      </w:r>
      <w:r>
        <w:rPr/>
        <w:t>(гражданской)</w:t>
      </w:r>
      <w:r>
        <w:rPr>
          <w:spacing w:val="1"/>
        </w:rPr>
        <w:t xml:space="preserve"> </w:t>
      </w:r>
      <w:r>
        <w:rPr/>
        <w:t>этике,</w:t>
      </w:r>
      <w:r>
        <w:rPr>
          <w:spacing w:val="1"/>
        </w:rPr>
        <w:t xml:space="preserve"> </w:t>
      </w:r>
      <w:r>
        <w:rPr/>
        <w:t>основанной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конституционных</w:t>
      </w:r>
      <w:r>
        <w:rPr>
          <w:spacing w:val="1"/>
        </w:rPr>
        <w:t xml:space="preserve"> </w:t>
      </w:r>
      <w:r>
        <w:rPr/>
        <w:t>правах,</w:t>
      </w:r>
      <w:r>
        <w:rPr>
          <w:spacing w:val="1"/>
        </w:rPr>
        <w:t xml:space="preserve"> </w:t>
      </w:r>
      <w:r>
        <w:rPr/>
        <w:t>свободах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обязанностях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гражданина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Российской</w:t>
      </w:r>
      <w:r>
        <w:rPr>
          <w:spacing w:val="-1"/>
        </w:rPr>
        <w:t xml:space="preserve"> </w:t>
      </w:r>
      <w:r>
        <w:rPr/>
        <w:t>Федерации.</w:t>
      </w:r>
    </w:p>
    <w:p>
      <w:pPr>
        <w:sectPr>
          <w:footerReference w:type="default" r:id="rId24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1104" w:leader="none"/>
          <w:tab w:val="left" w:pos="1360" w:leader="none"/>
          <w:tab w:val="left" w:pos="2154" w:leader="none"/>
          <w:tab w:val="left" w:pos="2418" w:leader="none"/>
          <w:tab w:val="left" w:pos="2510" w:leader="none"/>
          <w:tab w:val="left" w:pos="2660" w:leader="none"/>
          <w:tab w:val="left" w:pos="3009" w:leader="none"/>
          <w:tab w:val="left" w:pos="3735" w:leader="none"/>
          <w:tab w:val="left" w:pos="3910" w:leader="none"/>
          <w:tab w:val="left" w:pos="4027" w:leader="none"/>
          <w:tab w:val="left" w:pos="4073" w:leader="none"/>
          <w:tab w:val="left" w:pos="4455" w:leader="none"/>
          <w:tab w:val="left" w:pos="5280" w:leader="none"/>
          <w:tab w:val="left" w:pos="5557" w:leader="none"/>
          <w:tab w:val="left" w:pos="5806" w:leader="none"/>
          <w:tab w:val="left" w:pos="6031" w:leader="none"/>
          <w:tab w:val="left" w:pos="6144" w:leader="none"/>
          <w:tab w:val="left" w:pos="6594" w:leader="none"/>
          <w:tab w:val="left" w:pos="6713" w:leader="none"/>
          <w:tab w:val="left" w:pos="6883" w:leader="none"/>
          <w:tab w:val="left" w:pos="7448" w:leader="none"/>
          <w:tab w:val="left" w:pos="8170" w:leader="none"/>
          <w:tab w:val="left" w:pos="8305" w:leader="none"/>
          <w:tab w:val="left" w:pos="8633" w:leader="none"/>
          <w:tab w:val="left" w:pos="8692" w:leader="none"/>
          <w:tab w:val="left" w:pos="9030" w:leader="none"/>
        </w:tabs>
        <w:spacing w:lineRule="auto" w:line="362" w:before="4" w:after="0"/>
        <w:ind w:left="250" w:right="260" w:firstLine="708"/>
        <w:jc w:val="right"/>
        <w:rPr>
          <w:sz w:val="28"/>
        </w:rPr>
      </w:pPr>
      <w:r>
        <w:rPr/>
        <w:t>Культурологическая</w:t>
      </w:r>
      <w:r>
        <w:rPr>
          <w:spacing w:val="39"/>
        </w:rPr>
        <w:t xml:space="preserve"> </w:t>
      </w:r>
      <w:r>
        <w:rPr/>
        <w:t>направленность</w:t>
      </w:r>
      <w:r>
        <w:rPr>
          <w:spacing w:val="38"/>
        </w:rPr>
        <w:t xml:space="preserve"> </w:t>
      </w:r>
      <w:r>
        <w:rPr/>
        <w:t>программы</w:t>
      </w:r>
      <w:r>
        <w:rPr>
          <w:spacing w:val="38"/>
        </w:rPr>
        <w:t xml:space="preserve"> </w:t>
      </w:r>
      <w:r>
        <w:rPr/>
        <w:t>по</w:t>
      </w:r>
      <w:r>
        <w:rPr>
          <w:spacing w:val="40"/>
        </w:rPr>
        <w:t xml:space="preserve"> </w:t>
      </w:r>
      <w:r>
        <w:rPr/>
        <w:t>ОРКСЭ</w:t>
      </w:r>
      <w:r>
        <w:rPr>
          <w:spacing w:val="45"/>
        </w:rPr>
        <w:t xml:space="preserve"> </w:t>
      </w:r>
      <w:r>
        <w:rPr/>
        <w:t>способствует</w:t>
      </w:r>
      <w:r>
        <w:rPr>
          <w:spacing w:val="-67"/>
        </w:rPr>
        <w:t xml:space="preserve"> </w:t>
      </w:r>
      <w:r>
        <w:rPr/>
        <w:t>развитию</w:t>
      </w:r>
      <w:r>
        <w:rPr>
          <w:spacing w:val="43"/>
        </w:rPr>
        <w:t xml:space="preserve"> </w:t>
      </w:r>
      <w:r>
        <w:rPr/>
        <w:t>у</w:t>
      </w:r>
      <w:r>
        <w:rPr>
          <w:spacing w:val="42"/>
        </w:rPr>
        <w:t xml:space="preserve"> </w:t>
      </w:r>
      <w:r>
        <w:rPr/>
        <w:t>обучающихся</w:t>
      </w:r>
      <w:r>
        <w:rPr>
          <w:spacing w:val="43"/>
        </w:rPr>
        <w:t xml:space="preserve"> </w:t>
      </w:r>
      <w:r>
        <w:rPr/>
        <w:t>представлений</w:t>
      </w:r>
      <w:r>
        <w:rPr>
          <w:spacing w:val="43"/>
        </w:rPr>
        <w:t xml:space="preserve"> </w:t>
      </w:r>
      <w:r>
        <w:rPr/>
        <w:t>о</w:t>
      </w:r>
      <w:r>
        <w:rPr>
          <w:spacing w:val="43"/>
        </w:rPr>
        <w:t xml:space="preserve"> </w:t>
      </w:r>
      <w:r>
        <w:rPr/>
        <w:t>нравственных</w:t>
      </w:r>
      <w:r>
        <w:rPr>
          <w:spacing w:val="43"/>
        </w:rPr>
        <w:t xml:space="preserve"> </w:t>
      </w:r>
      <w:r>
        <w:rPr/>
        <w:t>идеалах</w:t>
      </w:r>
      <w:r>
        <w:rPr>
          <w:spacing w:val="46"/>
        </w:rPr>
        <w:t xml:space="preserve"> </w:t>
      </w:r>
      <w:r>
        <w:rPr/>
        <w:t>и</w:t>
      </w:r>
      <w:r>
        <w:rPr>
          <w:spacing w:val="43"/>
        </w:rPr>
        <w:t xml:space="preserve"> </w:t>
      </w:r>
      <w:r>
        <w:rPr/>
        <w:t>ценностях</w:t>
      </w:r>
      <w:r>
        <w:rPr>
          <w:spacing w:val="-67"/>
        </w:rPr>
        <w:t xml:space="preserve"> </w:t>
      </w:r>
      <w:r>
        <w:rPr/>
        <w:t>религиозных</w:t>
        <w:tab/>
        <w:t>и</w:t>
        <w:tab/>
        <w:tab/>
        <w:tab/>
        <w:t>светских</w:t>
        <w:tab/>
        <w:tab/>
        <w:tab/>
        <w:tab/>
        <w:t>традиций</w:t>
        <w:tab/>
        <w:tab/>
        <w:t>народов</w:t>
        <w:tab/>
        <w:tab/>
        <w:tab/>
        <w:t>Российской</w:t>
        <w:tab/>
        <w:tab/>
        <w:t>Федерации,</w:t>
      </w:r>
      <w:r>
        <w:rPr>
          <w:spacing w:val="-67"/>
        </w:rPr>
        <w:t xml:space="preserve"> </w:t>
      </w:r>
      <w:r>
        <w:rPr/>
        <w:t>формированию</w:t>
      </w:r>
      <w:r>
        <w:rPr>
          <w:spacing w:val="2"/>
        </w:rPr>
        <w:t xml:space="preserve"> </w:t>
      </w:r>
      <w:r>
        <w:rPr/>
        <w:t>ценностного</w:t>
      </w:r>
      <w:r>
        <w:rPr>
          <w:spacing w:val="69"/>
        </w:rPr>
        <w:t xml:space="preserve"> </w:t>
      </w:r>
      <w:r>
        <w:rPr/>
        <w:t>отношения</w:t>
      </w:r>
      <w:r>
        <w:rPr>
          <w:spacing w:val="2"/>
        </w:rPr>
        <w:t xml:space="preserve"> </w:t>
      </w:r>
      <w:r>
        <w:rPr/>
        <w:t>к</w:t>
      </w:r>
      <w:r>
        <w:rPr>
          <w:spacing w:val="2"/>
        </w:rPr>
        <w:t xml:space="preserve"> </w:t>
      </w:r>
      <w:r>
        <w:rPr/>
        <w:t>социальной</w:t>
      </w:r>
      <w:r>
        <w:rPr>
          <w:spacing w:val="2"/>
        </w:rPr>
        <w:t xml:space="preserve"> </w:t>
      </w:r>
      <w:r>
        <w:rPr/>
        <w:t>реальности,</w:t>
      </w:r>
      <w:r>
        <w:rPr>
          <w:spacing w:val="1"/>
        </w:rPr>
        <w:t xml:space="preserve"> </w:t>
      </w:r>
      <w:r>
        <w:rPr/>
        <w:t>осознанию</w:t>
      </w:r>
      <w:r>
        <w:rPr>
          <w:spacing w:val="-67"/>
        </w:rPr>
        <w:t xml:space="preserve"> </w:t>
      </w:r>
      <w:r>
        <w:rPr/>
        <w:t>роли</w:t>
      </w:r>
      <w:r>
        <w:rPr>
          <w:spacing w:val="11"/>
        </w:rPr>
        <w:t xml:space="preserve"> </w:t>
      </w:r>
      <w:r>
        <w:rPr/>
        <w:t>буддизма,</w:t>
      </w:r>
      <w:r>
        <w:rPr>
          <w:spacing w:val="10"/>
        </w:rPr>
        <w:t xml:space="preserve"> </w:t>
      </w:r>
      <w:r>
        <w:rPr/>
        <w:t>православия,</w:t>
      </w:r>
      <w:r>
        <w:rPr>
          <w:spacing w:val="10"/>
        </w:rPr>
        <w:t xml:space="preserve"> </w:t>
      </w:r>
      <w:r>
        <w:rPr/>
        <w:t>ислама,</w:t>
      </w:r>
      <w:r>
        <w:rPr>
          <w:spacing w:val="7"/>
        </w:rPr>
        <w:t xml:space="preserve"> </w:t>
      </w:r>
      <w:r>
        <w:rPr/>
        <w:t>иудаизма,</w:t>
      </w:r>
      <w:r>
        <w:rPr>
          <w:spacing w:val="9"/>
        </w:rPr>
        <w:t xml:space="preserve"> </w:t>
      </w:r>
      <w:r>
        <w:rPr/>
        <w:t>светской</w:t>
      </w:r>
      <w:r>
        <w:rPr>
          <w:spacing w:val="11"/>
        </w:rPr>
        <w:t xml:space="preserve"> </w:t>
      </w:r>
      <w:r>
        <w:rPr/>
        <w:t>этики</w:t>
      </w:r>
      <w:r>
        <w:rPr>
          <w:spacing w:val="11"/>
        </w:rPr>
        <w:t xml:space="preserve"> </w:t>
      </w:r>
      <w:r>
        <w:rPr/>
        <w:t>в</w:t>
      </w:r>
      <w:r>
        <w:rPr>
          <w:spacing w:val="10"/>
        </w:rPr>
        <w:t xml:space="preserve"> </w:t>
      </w:r>
      <w:r>
        <w:rPr/>
        <w:t>истории</w:t>
      </w:r>
      <w:r>
        <w:rPr>
          <w:spacing w:val="9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культуре</w:t>
      </w:r>
      <w:r>
        <w:rPr>
          <w:spacing w:val="60"/>
        </w:rPr>
        <w:t xml:space="preserve"> </w:t>
      </w:r>
      <w:r>
        <w:rPr/>
        <w:t>нашей</w:t>
      </w:r>
      <w:r>
        <w:rPr>
          <w:spacing w:val="61"/>
        </w:rPr>
        <w:t xml:space="preserve"> </w:t>
      </w:r>
      <w:r>
        <w:rPr/>
        <w:t>страны.</w:t>
      </w:r>
      <w:r>
        <w:rPr>
          <w:spacing w:val="59"/>
        </w:rPr>
        <w:t xml:space="preserve"> </w:t>
      </w:r>
      <w:r>
        <w:rPr/>
        <w:t>Коммуникативный</w:t>
      </w:r>
      <w:r>
        <w:rPr>
          <w:spacing w:val="58"/>
        </w:rPr>
        <w:t xml:space="preserve"> </w:t>
      </w:r>
      <w:r>
        <w:rPr/>
        <w:t>подход</w:t>
      </w:r>
      <w:r>
        <w:rPr>
          <w:spacing w:val="58"/>
        </w:rPr>
        <w:t xml:space="preserve"> </w:t>
      </w:r>
      <w:r>
        <w:rPr/>
        <w:t>к</w:t>
      </w:r>
      <w:r>
        <w:rPr>
          <w:spacing w:val="60"/>
        </w:rPr>
        <w:t xml:space="preserve"> </w:t>
      </w:r>
      <w:r>
        <w:rPr/>
        <w:t>преподаванию</w:t>
      </w:r>
      <w:r>
        <w:rPr>
          <w:spacing w:val="59"/>
        </w:rPr>
        <w:t xml:space="preserve"> </w:t>
      </w:r>
      <w:r>
        <w:rPr/>
        <w:t>учебного</w:t>
      </w:r>
      <w:r>
        <w:rPr>
          <w:spacing w:val="-67"/>
        </w:rPr>
        <w:t xml:space="preserve"> </w:t>
      </w:r>
      <w:r>
        <w:rPr/>
        <w:t>предмета</w:t>
      </w:r>
      <w:r>
        <w:rPr>
          <w:spacing w:val="21"/>
        </w:rPr>
        <w:t xml:space="preserve"> </w:t>
      </w:r>
      <w:r>
        <w:rPr/>
        <w:t>ОРКСЭ</w:t>
      </w:r>
      <w:r>
        <w:rPr>
          <w:spacing w:val="20"/>
        </w:rPr>
        <w:t xml:space="preserve"> </w:t>
      </w:r>
      <w:r>
        <w:rPr/>
        <w:t>предполагает</w:t>
      </w:r>
      <w:r>
        <w:rPr>
          <w:spacing w:val="21"/>
        </w:rPr>
        <w:t xml:space="preserve"> </w:t>
      </w:r>
      <w:r>
        <w:rPr/>
        <w:t>организацию</w:t>
      </w:r>
      <w:r>
        <w:rPr>
          <w:spacing w:val="20"/>
        </w:rPr>
        <w:t xml:space="preserve"> </w:t>
      </w:r>
      <w:r>
        <w:rPr/>
        <w:t>коммуникативной</w:t>
      </w:r>
      <w:r>
        <w:rPr>
          <w:spacing w:val="21"/>
        </w:rPr>
        <w:t xml:space="preserve"> </w:t>
      </w:r>
      <w:r>
        <w:rPr/>
        <w:t>деятельности</w:t>
      </w:r>
      <w:r>
        <w:rPr>
          <w:spacing w:val="-67"/>
        </w:rPr>
        <w:t xml:space="preserve"> </w:t>
      </w:r>
      <w:r>
        <w:rPr/>
        <w:t>обучающихся,</w:t>
      </w:r>
      <w:r>
        <w:rPr>
          <w:spacing w:val="63"/>
        </w:rPr>
        <w:t xml:space="preserve"> </w:t>
      </w:r>
      <w:r>
        <w:rPr/>
        <w:t>требующей</w:t>
      </w:r>
      <w:r>
        <w:rPr>
          <w:spacing w:val="65"/>
        </w:rPr>
        <w:t xml:space="preserve"> </w:t>
      </w:r>
      <w:r>
        <w:rPr/>
        <w:t>от</w:t>
      </w:r>
      <w:r>
        <w:rPr>
          <w:spacing w:val="63"/>
        </w:rPr>
        <w:t xml:space="preserve"> </w:t>
      </w:r>
      <w:r>
        <w:rPr/>
        <w:t>них</w:t>
      </w:r>
      <w:r>
        <w:rPr>
          <w:spacing w:val="65"/>
        </w:rPr>
        <w:t xml:space="preserve"> </w:t>
      </w:r>
      <w:r>
        <w:rPr/>
        <w:t>умения</w:t>
      </w:r>
      <w:r>
        <w:rPr>
          <w:spacing w:val="64"/>
        </w:rPr>
        <w:t xml:space="preserve"> </w:t>
      </w:r>
      <w:r>
        <w:rPr/>
        <w:t>выслушивать</w:t>
      </w:r>
      <w:r>
        <w:rPr>
          <w:spacing w:val="63"/>
        </w:rPr>
        <w:t xml:space="preserve"> </w:t>
      </w:r>
      <w:r>
        <w:rPr/>
        <w:t>позицию</w:t>
      </w:r>
      <w:r>
        <w:rPr>
          <w:spacing w:val="62"/>
        </w:rPr>
        <w:t xml:space="preserve"> </w:t>
      </w:r>
      <w:r>
        <w:rPr/>
        <w:t>партнёра</w:t>
      </w:r>
      <w:r>
        <w:rPr>
          <w:spacing w:val="62"/>
        </w:rPr>
        <w:t xml:space="preserve"> </w:t>
      </w:r>
      <w:r>
        <w:rPr/>
        <w:t>по</w:t>
      </w:r>
      <w:r>
        <w:rPr>
          <w:spacing w:val="-67"/>
        </w:rPr>
        <w:t xml:space="preserve"> </w:t>
      </w:r>
      <w:r>
        <w:rPr/>
        <w:t>деятельности,</w:t>
      </w:r>
      <w:r>
        <w:rPr>
          <w:spacing w:val="-8"/>
        </w:rPr>
        <w:t xml:space="preserve"> </w:t>
      </w:r>
      <w:r>
        <w:rPr/>
        <w:t>принимать</w:t>
      </w:r>
      <w:r>
        <w:rPr>
          <w:spacing w:val="-10"/>
        </w:rPr>
        <w:t xml:space="preserve"> </w:t>
      </w:r>
      <w:r>
        <w:rPr/>
        <w:t>её,</w:t>
      </w:r>
      <w:r>
        <w:rPr>
          <w:spacing w:val="-9"/>
        </w:rPr>
        <w:t xml:space="preserve"> </w:t>
      </w:r>
      <w:r>
        <w:rPr/>
        <w:t>согласовывать</w:t>
      </w:r>
      <w:r>
        <w:rPr>
          <w:spacing w:val="-8"/>
        </w:rPr>
        <w:t xml:space="preserve"> </w:t>
      </w:r>
      <w:r>
        <w:rPr/>
        <w:t>усилия</w:t>
      </w:r>
      <w:r>
        <w:rPr>
          <w:spacing w:val="-8"/>
        </w:rPr>
        <w:t xml:space="preserve"> </w:t>
      </w:r>
      <w:r>
        <w:rPr/>
        <w:t>для</w:t>
      </w:r>
      <w:r>
        <w:rPr>
          <w:spacing w:val="-7"/>
        </w:rPr>
        <w:t xml:space="preserve"> </w:t>
      </w:r>
      <w:r>
        <w:rPr/>
        <w:t>достижения</w:t>
      </w:r>
      <w:r>
        <w:rPr>
          <w:spacing w:val="-8"/>
        </w:rPr>
        <w:t xml:space="preserve"> </w:t>
      </w:r>
      <w:r>
        <w:rPr/>
        <w:t>поставленной</w:t>
      </w:r>
      <w:r>
        <w:rPr>
          <w:spacing w:val="-67"/>
        </w:rPr>
        <w:t xml:space="preserve"> </w:t>
      </w:r>
      <w:r>
        <w:rPr/>
        <w:t>цели,</w:t>
        <w:tab/>
        <w:t>находить</w:t>
        <w:tab/>
        <w:t>вербальные</w:t>
        <w:tab/>
        <w:tab/>
        <w:t>средства</w:t>
        <w:tab/>
        <w:t>передачи</w:t>
        <w:tab/>
        <w:t>информации</w:t>
        <w:tab/>
        <w:tab/>
        <w:t>и</w:t>
        <w:tab/>
        <w:tab/>
        <w:t>рефлексии.</w:t>
      </w:r>
      <w:r>
        <w:rPr>
          <w:spacing w:val="-67"/>
        </w:rPr>
        <w:t xml:space="preserve"> </w:t>
      </w:r>
      <w:r>
        <w:rPr/>
        <w:t>Деятельностный</w:t>
        <w:tab/>
        <w:tab/>
        <w:t>подход,</w:t>
        <w:tab/>
        <w:t>основывающийся</w:t>
        <w:tab/>
        <w:tab/>
        <w:t>на</w:t>
        <w:tab/>
        <w:tab/>
        <w:t>принципе</w:t>
        <w:tab/>
        <w:t>диалогичности,</w:t>
      </w:r>
      <w:r>
        <w:rPr>
          <w:spacing w:val="-67"/>
        </w:rPr>
        <w:t xml:space="preserve"> </w:t>
      </w:r>
      <w:r>
        <w:rPr/>
        <w:t>осуществляется</w:t>
        <w:tab/>
        <w:tab/>
        <w:tab/>
        <w:t>в</w:t>
        <w:tab/>
        <w:tab/>
        <w:t>процессе</w:t>
        <w:tab/>
        <w:t>активного</w:t>
        <w:tab/>
        <w:tab/>
        <w:t>взаимодействия</w:t>
        <w:tab/>
        <w:tab/>
        <w:t>обучающихся,</w:t>
      </w:r>
      <w:r>
        <w:rPr>
          <w:spacing w:val="-67"/>
        </w:rPr>
        <w:t xml:space="preserve"> </w:t>
      </w:r>
      <w:r>
        <w:rPr/>
        <w:t>сотрудничества,</w:t>
      </w:r>
      <w:r>
        <w:rPr>
          <w:spacing w:val="-14"/>
        </w:rPr>
        <w:t xml:space="preserve"> </w:t>
      </w:r>
      <w:r>
        <w:rPr/>
        <w:t>обмена</w:t>
      </w:r>
      <w:r>
        <w:rPr>
          <w:spacing w:val="-12"/>
        </w:rPr>
        <w:t xml:space="preserve"> </w:t>
      </w:r>
      <w:r>
        <w:rPr/>
        <w:t>информацией,</w:t>
      </w:r>
      <w:r>
        <w:rPr>
          <w:spacing w:val="-13"/>
        </w:rPr>
        <w:t xml:space="preserve"> </w:t>
      </w:r>
      <w:r>
        <w:rPr/>
        <w:t>обсуждения</w:t>
      </w:r>
      <w:r>
        <w:rPr>
          <w:spacing w:val="-12"/>
        </w:rPr>
        <w:t xml:space="preserve"> </w:t>
      </w:r>
      <w:r>
        <w:rPr/>
        <w:t>разных</w:t>
      </w:r>
      <w:r>
        <w:rPr>
          <w:spacing w:val="-14"/>
        </w:rPr>
        <w:t xml:space="preserve"> </w:t>
      </w:r>
      <w:r>
        <w:rPr/>
        <w:t>точек</w:t>
      </w:r>
      <w:r>
        <w:rPr>
          <w:spacing w:val="-12"/>
        </w:rPr>
        <w:t xml:space="preserve"> </w:t>
      </w:r>
      <w:r>
        <w:rPr/>
        <w:t>зрения</w:t>
      </w:r>
      <w:r>
        <w:rPr>
          <w:spacing w:val="-14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другие.</w:t>
      </w:r>
      <w:r>
        <w:rPr>
          <w:spacing w:val="-67"/>
        </w:rPr>
        <w:t xml:space="preserve"> </w:t>
      </w:r>
      <w:r>
        <w:rPr/>
        <w:t>Предпосылками</w:t>
        <w:tab/>
        <w:t>усвоения</w:t>
        <w:tab/>
        <w:t>обучающимися</w:t>
        <w:tab/>
        <w:t>содержания</w:t>
        <w:tab/>
        <w:t>программы</w:t>
        <w:tab/>
        <w:t>по</w:t>
      </w:r>
      <w:r>
        <w:rPr>
          <w:spacing w:val="1"/>
        </w:rPr>
        <w:t xml:space="preserve"> </w:t>
      </w:r>
      <w:r>
        <w:rPr/>
        <w:t>ОРКСЭ</w:t>
      </w:r>
      <w:r>
        <w:rPr>
          <w:spacing w:val="12"/>
        </w:rPr>
        <w:t xml:space="preserve"> </w:t>
      </w:r>
      <w:r>
        <w:rPr/>
        <w:t>являются</w:t>
      </w:r>
      <w:r>
        <w:rPr>
          <w:spacing w:val="13"/>
        </w:rPr>
        <w:t xml:space="preserve"> </w:t>
      </w:r>
      <w:r>
        <w:rPr/>
        <w:t>психологические</w:t>
      </w:r>
      <w:r>
        <w:rPr>
          <w:spacing w:val="13"/>
        </w:rPr>
        <w:t xml:space="preserve"> </w:t>
      </w:r>
      <w:r>
        <w:rPr/>
        <w:t>особенности</w:t>
      </w:r>
      <w:r>
        <w:rPr>
          <w:spacing w:val="14"/>
        </w:rPr>
        <w:t xml:space="preserve"> </w:t>
      </w:r>
      <w:r>
        <w:rPr/>
        <w:t>обучающихся,</w:t>
      </w:r>
      <w:r>
        <w:rPr>
          <w:spacing w:val="13"/>
        </w:rPr>
        <w:t xml:space="preserve"> </w:t>
      </w:r>
      <w:r>
        <w:rPr/>
        <w:t>завершающих</w:t>
      </w:r>
      <w:r>
        <w:rPr>
          <w:spacing w:val="-67"/>
        </w:rPr>
        <w:t xml:space="preserve"> </w:t>
      </w:r>
      <w:r>
        <w:rPr/>
        <w:t>обучение</w:t>
      </w:r>
      <w:r>
        <w:rPr>
          <w:spacing w:val="21"/>
        </w:rPr>
        <w:t xml:space="preserve"> </w:t>
      </w:r>
      <w:r>
        <w:rPr/>
        <w:t>на</w:t>
      </w:r>
      <w:r>
        <w:rPr>
          <w:spacing w:val="21"/>
        </w:rPr>
        <w:t xml:space="preserve"> </w:t>
      </w:r>
      <w:r>
        <w:rPr/>
        <w:t>уровне</w:t>
      </w:r>
      <w:r>
        <w:rPr>
          <w:spacing w:val="21"/>
        </w:rPr>
        <w:t xml:space="preserve"> </w:t>
      </w:r>
      <w:r>
        <w:rPr/>
        <w:t>начального</w:t>
      </w:r>
      <w:r>
        <w:rPr>
          <w:spacing w:val="21"/>
        </w:rPr>
        <w:t xml:space="preserve"> </w:t>
      </w:r>
      <w:r>
        <w:rPr/>
        <w:t>общего</w:t>
      </w:r>
      <w:r>
        <w:rPr>
          <w:spacing w:val="21"/>
        </w:rPr>
        <w:t xml:space="preserve"> </w:t>
      </w:r>
      <w:r>
        <w:rPr/>
        <w:t>образования:</w:t>
      </w:r>
      <w:r>
        <w:rPr>
          <w:spacing w:val="22"/>
        </w:rPr>
        <w:t xml:space="preserve"> </w:t>
      </w:r>
      <w:r>
        <w:rPr/>
        <w:t>интерес</w:t>
      </w:r>
      <w:r>
        <w:rPr>
          <w:spacing w:val="21"/>
        </w:rPr>
        <w:t xml:space="preserve"> </w:t>
      </w:r>
      <w:r>
        <w:rPr/>
        <w:t>к</w:t>
      </w:r>
      <w:r>
        <w:rPr>
          <w:spacing w:val="21"/>
        </w:rPr>
        <w:t xml:space="preserve"> </w:t>
      </w:r>
      <w:r>
        <w:rPr/>
        <w:t>социальной</w:t>
      </w:r>
      <w:r>
        <w:rPr>
          <w:spacing w:val="-67"/>
        </w:rPr>
        <w:t xml:space="preserve"> </w:t>
      </w:r>
      <w:r>
        <w:rPr/>
        <w:t>жизни,</w:t>
        <w:tab/>
        <w:tab/>
        <w:t>любознательность,</w:t>
        <w:tab/>
        <w:tab/>
        <w:t>принятие</w:t>
        <w:tab/>
        <w:t>авторитета</w:t>
        <w:tab/>
        <w:tab/>
        <w:t>взрослого.</w:t>
      </w:r>
      <w:r>
        <w:rPr>
          <w:spacing w:val="1"/>
        </w:rPr>
        <w:t xml:space="preserve"> </w:t>
      </w:r>
      <w:r>
        <w:rPr/>
        <w:t>Естественная</w:t>
      </w:r>
      <w:r>
        <w:rPr>
          <w:spacing w:val="-67"/>
        </w:rPr>
        <w:t xml:space="preserve"> </w:t>
      </w:r>
      <w:r>
        <w:rPr/>
        <w:t>открытость</w:t>
      </w:r>
      <w:r>
        <w:rPr>
          <w:spacing w:val="35"/>
        </w:rPr>
        <w:t xml:space="preserve"> </w:t>
      </w:r>
      <w:r>
        <w:rPr/>
        <w:t>обучающихся</w:t>
      </w:r>
      <w:r>
        <w:rPr>
          <w:spacing w:val="36"/>
        </w:rPr>
        <w:t xml:space="preserve"> </w:t>
      </w:r>
      <w:r>
        <w:rPr/>
        <w:t>уровня</w:t>
      </w:r>
      <w:r>
        <w:rPr>
          <w:spacing w:val="36"/>
        </w:rPr>
        <w:t xml:space="preserve"> </w:t>
      </w:r>
      <w:r>
        <w:rPr/>
        <w:t>начального</w:t>
      </w:r>
      <w:r>
        <w:rPr>
          <w:spacing w:val="36"/>
        </w:rPr>
        <w:t xml:space="preserve"> </w:t>
      </w:r>
      <w:r>
        <w:rPr/>
        <w:t>общего</w:t>
      </w:r>
      <w:r>
        <w:rPr>
          <w:spacing w:val="36"/>
        </w:rPr>
        <w:t xml:space="preserve"> </w:t>
      </w:r>
      <w:r>
        <w:rPr/>
        <w:t>образования,</w:t>
      </w:r>
      <w:r>
        <w:rPr>
          <w:spacing w:val="36"/>
        </w:rPr>
        <w:t xml:space="preserve"> </w:t>
      </w:r>
      <w:r>
        <w:rPr/>
        <w:t>способность</w:t>
      </w:r>
      <w:r>
        <w:rPr>
          <w:spacing w:val="-67"/>
        </w:rPr>
        <w:t xml:space="preserve"> </w:t>
      </w:r>
      <w:r>
        <w:rPr/>
        <w:t>эмоционально</w:t>
      </w:r>
      <w:r>
        <w:rPr>
          <w:spacing w:val="-7"/>
        </w:rPr>
        <w:t xml:space="preserve"> </w:t>
      </w:r>
      <w:r>
        <w:rPr/>
        <w:t>реагировать</w:t>
      </w:r>
      <w:r>
        <w:rPr>
          <w:spacing w:val="-9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окружающую</w:t>
      </w:r>
      <w:r>
        <w:rPr>
          <w:spacing w:val="-5"/>
        </w:rPr>
        <w:t xml:space="preserve"> </w:t>
      </w:r>
      <w:r>
        <w:rPr/>
        <w:t>действительность,</w:t>
      </w:r>
      <w:r>
        <w:rPr>
          <w:spacing w:val="-5"/>
        </w:rPr>
        <w:t xml:space="preserve"> </w:t>
      </w:r>
      <w:r>
        <w:rPr/>
        <w:t>остро</w:t>
      </w:r>
      <w:r>
        <w:rPr>
          <w:spacing w:val="-5"/>
        </w:rPr>
        <w:t xml:space="preserve"> </w:t>
      </w:r>
      <w:r>
        <w:rPr/>
        <w:t>реагировать</w:t>
      </w:r>
      <w:r>
        <w:rPr>
          <w:spacing w:val="-67"/>
        </w:rPr>
        <w:t xml:space="preserve"> </w:t>
      </w:r>
      <w:r>
        <w:rPr/>
        <w:t>как</w:t>
      </w:r>
      <w:r>
        <w:rPr>
          <w:spacing w:val="18"/>
        </w:rPr>
        <w:t xml:space="preserve"> </w:t>
      </w:r>
      <w:r>
        <w:rPr/>
        <w:t>на</w:t>
      </w:r>
      <w:r>
        <w:rPr>
          <w:spacing w:val="17"/>
        </w:rPr>
        <w:t xml:space="preserve"> </w:t>
      </w:r>
      <w:r>
        <w:rPr/>
        <w:t>доброжелательность,</w:t>
      </w:r>
      <w:r>
        <w:rPr>
          <w:spacing w:val="16"/>
        </w:rPr>
        <w:t xml:space="preserve"> </w:t>
      </w:r>
      <w:r>
        <w:rPr/>
        <w:t>отзывчивость,</w:t>
      </w:r>
      <w:r>
        <w:rPr>
          <w:spacing w:val="19"/>
        </w:rPr>
        <w:t xml:space="preserve"> </w:t>
      </w:r>
      <w:r>
        <w:rPr/>
        <w:t>доброту</w:t>
      </w:r>
      <w:r>
        <w:rPr>
          <w:spacing w:val="15"/>
        </w:rPr>
        <w:t xml:space="preserve"> </w:t>
      </w:r>
      <w:r>
        <w:rPr/>
        <w:t>других</w:t>
      </w:r>
      <w:r>
        <w:rPr>
          <w:spacing w:val="20"/>
        </w:rPr>
        <w:t xml:space="preserve"> </w:t>
      </w:r>
      <w:r>
        <w:rPr/>
        <w:t>людей,</w:t>
      </w:r>
      <w:r>
        <w:rPr>
          <w:spacing w:val="19"/>
        </w:rPr>
        <w:t xml:space="preserve"> </w:t>
      </w:r>
      <w:r>
        <w:rPr/>
        <w:t>так</w:t>
      </w:r>
      <w:r>
        <w:rPr>
          <w:spacing w:val="17"/>
        </w:rPr>
        <w:t xml:space="preserve"> </w:t>
      </w:r>
      <w:r>
        <w:rPr/>
        <w:t>и</w:t>
      </w:r>
      <w:r>
        <w:rPr>
          <w:spacing w:val="17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проявление</w:t>
      </w:r>
      <w:r>
        <w:rPr>
          <w:spacing w:val="11"/>
        </w:rPr>
        <w:t xml:space="preserve"> </w:t>
      </w:r>
      <w:r>
        <w:rPr/>
        <w:t>несправедливости,</w:t>
      </w:r>
      <w:r>
        <w:rPr>
          <w:spacing w:val="11"/>
        </w:rPr>
        <w:t xml:space="preserve"> </w:t>
      </w:r>
      <w:r>
        <w:rPr/>
        <w:t>нанесение</w:t>
      </w:r>
      <w:r>
        <w:rPr>
          <w:spacing w:val="11"/>
        </w:rPr>
        <w:t xml:space="preserve"> </w:t>
      </w:r>
      <w:r>
        <w:rPr/>
        <w:t>обид</w:t>
      </w:r>
      <w:r>
        <w:rPr>
          <w:spacing w:val="12"/>
        </w:rPr>
        <w:t xml:space="preserve"> </w:t>
      </w:r>
      <w:r>
        <w:rPr/>
        <w:t>и</w:t>
      </w:r>
      <w:r>
        <w:rPr>
          <w:spacing w:val="11"/>
        </w:rPr>
        <w:t xml:space="preserve"> </w:t>
      </w:r>
      <w:r>
        <w:rPr/>
        <w:t>оскорблений</w:t>
      </w:r>
      <w:r>
        <w:rPr>
          <w:spacing w:val="14"/>
        </w:rPr>
        <w:t xml:space="preserve"> </w:t>
      </w:r>
      <w:r>
        <w:rPr/>
        <w:t>становится</w:t>
      </w:r>
      <w:r>
        <w:rPr>
          <w:spacing w:val="-67"/>
        </w:rPr>
        <w:t xml:space="preserve"> </w:t>
      </w:r>
      <w:r>
        <w:rPr/>
        <w:t>предпосылкой</w:t>
      </w:r>
      <w:r>
        <w:rPr>
          <w:spacing w:val="-12"/>
        </w:rPr>
        <w:t xml:space="preserve"> </w:t>
      </w:r>
      <w:r>
        <w:rPr/>
        <w:t>к</w:t>
      </w:r>
      <w:r>
        <w:rPr>
          <w:spacing w:val="-14"/>
        </w:rPr>
        <w:t xml:space="preserve"> </w:t>
      </w:r>
      <w:r>
        <w:rPr/>
        <w:t>пониманию</w:t>
      </w:r>
      <w:r>
        <w:rPr>
          <w:spacing w:val="-12"/>
        </w:rPr>
        <w:t xml:space="preserve"> </w:t>
      </w:r>
      <w:r>
        <w:rPr/>
        <w:t>законов</w:t>
      </w:r>
      <w:r>
        <w:rPr>
          <w:spacing w:val="-13"/>
        </w:rPr>
        <w:t xml:space="preserve"> </w:t>
      </w:r>
      <w:r>
        <w:rPr/>
        <w:t>существования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социуме</w:t>
      </w:r>
      <w:r>
        <w:rPr>
          <w:spacing w:val="-12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принятию</w:t>
      </w:r>
      <w:r>
        <w:rPr>
          <w:spacing w:val="-12"/>
        </w:rPr>
        <w:t xml:space="preserve"> </w:t>
      </w:r>
      <w:r>
        <w:rPr/>
        <w:t>их</w:t>
      </w:r>
      <w:r>
        <w:rPr>
          <w:spacing w:val="-11"/>
        </w:rPr>
        <w:t xml:space="preserve"> </w:t>
      </w:r>
      <w:r>
        <w:rPr/>
        <w:t>как</w:t>
      </w:r>
      <w:r>
        <w:rPr>
          <w:spacing w:val="-67"/>
        </w:rPr>
        <w:t xml:space="preserve"> </w:t>
      </w:r>
      <w:r>
        <w:rPr/>
        <w:t>руководства</w:t>
      </w:r>
      <w:r>
        <w:rPr>
          <w:spacing w:val="11"/>
        </w:rPr>
        <w:t xml:space="preserve"> </w:t>
      </w:r>
      <w:r>
        <w:rPr/>
        <w:t>к</w:t>
      </w:r>
      <w:r>
        <w:rPr>
          <w:spacing w:val="12"/>
        </w:rPr>
        <w:t xml:space="preserve"> </w:t>
      </w:r>
      <w:r>
        <w:rPr/>
        <w:t>собственному</w:t>
      </w:r>
      <w:r>
        <w:rPr>
          <w:spacing w:val="8"/>
        </w:rPr>
        <w:t xml:space="preserve"> </w:t>
      </w:r>
      <w:r>
        <w:rPr/>
        <w:t>поведению.</w:t>
      </w:r>
      <w:r>
        <w:rPr>
          <w:spacing w:val="11"/>
        </w:rPr>
        <w:t xml:space="preserve"> </w:t>
      </w:r>
      <w:r>
        <w:rPr/>
        <w:t>Вместе</w:t>
      </w:r>
      <w:r>
        <w:rPr>
          <w:spacing w:val="12"/>
        </w:rPr>
        <w:t xml:space="preserve"> </w:t>
      </w:r>
      <w:r>
        <w:rPr/>
        <w:t>с</w:t>
      </w:r>
      <w:r>
        <w:rPr>
          <w:spacing w:val="12"/>
        </w:rPr>
        <w:t xml:space="preserve"> </w:t>
      </w:r>
      <w:r>
        <w:rPr/>
        <w:t>тем</w:t>
      </w:r>
      <w:r>
        <w:rPr>
          <w:spacing w:val="12"/>
        </w:rPr>
        <w:t xml:space="preserve"> </w:t>
      </w:r>
      <w:r>
        <w:rPr/>
        <w:t>в</w:t>
      </w:r>
      <w:r>
        <w:rPr>
          <w:spacing w:val="15"/>
        </w:rPr>
        <w:t xml:space="preserve"> </w:t>
      </w:r>
      <w:r>
        <w:rPr/>
        <w:t>процессе</w:t>
      </w:r>
      <w:r>
        <w:rPr>
          <w:spacing w:val="10"/>
        </w:rPr>
        <w:t xml:space="preserve"> </w:t>
      </w:r>
      <w:r>
        <w:rPr/>
        <w:t>обучения</w:t>
      </w:r>
      <w:r>
        <w:rPr>
          <w:spacing w:val="-67"/>
        </w:rPr>
        <w:t xml:space="preserve"> </w:t>
      </w:r>
      <w:r>
        <w:rPr/>
        <w:t>необходимо</w:t>
      </w:r>
      <w:r>
        <w:rPr>
          <w:spacing w:val="33"/>
        </w:rPr>
        <w:t xml:space="preserve"> </w:t>
      </w:r>
      <w:r>
        <w:rPr/>
        <w:t>учитывать,</w:t>
      </w:r>
      <w:r>
        <w:rPr>
          <w:spacing w:val="32"/>
        </w:rPr>
        <w:t xml:space="preserve"> </w:t>
      </w:r>
      <w:r>
        <w:rPr/>
        <w:t>что</w:t>
      </w:r>
      <w:r>
        <w:rPr>
          <w:spacing w:val="33"/>
        </w:rPr>
        <w:t xml:space="preserve"> </w:t>
      </w:r>
      <w:r>
        <w:rPr/>
        <w:t>обучающиеся</w:t>
      </w:r>
      <w:r>
        <w:rPr>
          <w:spacing w:val="33"/>
        </w:rPr>
        <w:t xml:space="preserve"> </w:t>
      </w:r>
      <w:r>
        <w:rPr/>
        <w:t>с</w:t>
      </w:r>
      <w:r>
        <w:rPr>
          <w:spacing w:val="33"/>
        </w:rPr>
        <w:t xml:space="preserve"> </w:t>
      </w:r>
      <w:r>
        <w:rPr/>
        <w:t>трудом</w:t>
      </w:r>
      <w:r>
        <w:rPr>
          <w:spacing w:val="32"/>
        </w:rPr>
        <w:t xml:space="preserve"> </w:t>
      </w:r>
      <w:r>
        <w:rPr/>
        <w:t>усваивают</w:t>
      </w:r>
      <w:r>
        <w:rPr>
          <w:spacing w:val="31"/>
        </w:rPr>
        <w:t xml:space="preserve"> </w:t>
      </w:r>
      <w:r>
        <w:rPr/>
        <w:t>абстрактные</w:t>
      </w:r>
      <w:r>
        <w:rPr>
          <w:spacing w:val="-67"/>
        </w:rPr>
        <w:t xml:space="preserve"> </w:t>
      </w:r>
      <w:r>
        <w:rPr/>
        <w:t>философские</w:t>
      </w:r>
      <w:r>
        <w:rPr>
          <w:spacing w:val="34"/>
        </w:rPr>
        <w:t xml:space="preserve"> </w:t>
      </w:r>
      <w:r>
        <w:rPr/>
        <w:t>сентенции,</w:t>
      </w:r>
      <w:r>
        <w:rPr>
          <w:spacing w:val="31"/>
        </w:rPr>
        <w:t xml:space="preserve"> </w:t>
      </w:r>
      <w:r>
        <w:rPr/>
        <w:t>нравственные</w:t>
      </w:r>
      <w:r>
        <w:rPr>
          <w:spacing w:val="34"/>
        </w:rPr>
        <w:t xml:space="preserve"> </w:t>
      </w:r>
      <w:r>
        <w:rPr/>
        <w:t>поучения,</w:t>
      </w:r>
      <w:r>
        <w:rPr>
          <w:spacing w:val="34"/>
        </w:rPr>
        <w:t xml:space="preserve"> </w:t>
      </w:r>
      <w:r>
        <w:rPr/>
        <w:t>поэтому</w:t>
      </w:r>
      <w:r>
        <w:rPr>
          <w:spacing w:val="30"/>
        </w:rPr>
        <w:t xml:space="preserve"> </w:t>
      </w:r>
      <w:r>
        <w:rPr/>
        <w:t>особое</w:t>
      </w:r>
      <w:r>
        <w:rPr>
          <w:spacing w:val="34"/>
        </w:rPr>
        <w:t xml:space="preserve"> </w:t>
      </w:r>
      <w:r>
        <w:rPr/>
        <w:t>внимание</w:t>
      </w:r>
      <w:r>
        <w:rPr>
          <w:spacing w:val="-67"/>
        </w:rPr>
        <w:t xml:space="preserve"> </w:t>
      </w:r>
      <w:r>
        <w:rPr/>
        <w:t>должно</w:t>
      </w:r>
      <w:r>
        <w:rPr>
          <w:spacing w:val="39"/>
        </w:rPr>
        <w:t xml:space="preserve"> </w:t>
      </w:r>
      <w:r>
        <w:rPr/>
        <w:t>быть</w:t>
      </w:r>
      <w:r>
        <w:rPr>
          <w:spacing w:val="39"/>
        </w:rPr>
        <w:t xml:space="preserve"> </w:t>
      </w:r>
      <w:r>
        <w:rPr/>
        <w:t>уделено</w:t>
      </w:r>
      <w:r>
        <w:rPr>
          <w:spacing w:val="41"/>
        </w:rPr>
        <w:t xml:space="preserve"> </w:t>
      </w:r>
      <w:r>
        <w:rPr/>
        <w:t>эмоциональной</w:t>
      </w:r>
      <w:r>
        <w:rPr>
          <w:spacing w:val="40"/>
        </w:rPr>
        <w:t xml:space="preserve"> </w:t>
      </w:r>
      <w:r>
        <w:rPr/>
        <w:t>стороне</w:t>
      </w:r>
      <w:r>
        <w:rPr>
          <w:spacing w:val="41"/>
        </w:rPr>
        <w:t xml:space="preserve"> </w:t>
      </w:r>
      <w:r>
        <w:rPr/>
        <w:t>восприятия</w:t>
      </w:r>
      <w:r>
        <w:rPr>
          <w:spacing w:val="38"/>
        </w:rPr>
        <w:t xml:space="preserve"> </w:t>
      </w:r>
      <w:r>
        <w:rPr/>
        <w:t>явлений</w:t>
      </w:r>
      <w:r>
        <w:rPr>
          <w:spacing w:val="40"/>
        </w:rPr>
        <w:t xml:space="preserve"> </w:t>
      </w:r>
      <w:r>
        <w:rPr/>
        <w:t>социальной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жизни,</w:t>
      </w:r>
      <w:r>
        <w:rPr>
          <w:spacing w:val="-11"/>
        </w:rPr>
        <w:t xml:space="preserve"> </w:t>
      </w:r>
      <w:r>
        <w:rPr/>
        <w:t>связанной</w:t>
      </w:r>
      <w:r>
        <w:rPr>
          <w:spacing w:val="-10"/>
        </w:rPr>
        <w:t xml:space="preserve"> </w:t>
      </w:r>
      <w:r>
        <w:rPr/>
        <w:t>с</w:t>
      </w:r>
      <w:r>
        <w:rPr>
          <w:spacing w:val="-12"/>
        </w:rPr>
        <w:t xml:space="preserve"> </w:t>
      </w:r>
      <w:r>
        <w:rPr/>
        <w:t>проявлением</w:t>
      </w:r>
      <w:r>
        <w:rPr>
          <w:spacing w:val="-10"/>
        </w:rPr>
        <w:t xml:space="preserve"> </w:t>
      </w:r>
      <w:r>
        <w:rPr/>
        <w:t>или</w:t>
      </w:r>
      <w:r>
        <w:rPr>
          <w:spacing w:val="-12"/>
        </w:rPr>
        <w:t xml:space="preserve"> </w:t>
      </w:r>
      <w:r>
        <w:rPr/>
        <w:t>нарушением</w:t>
      </w:r>
      <w:r>
        <w:rPr>
          <w:spacing w:val="-11"/>
        </w:rPr>
        <w:t xml:space="preserve"> </w:t>
      </w:r>
      <w:r>
        <w:rPr/>
        <w:t>нравственных,</w:t>
      </w:r>
      <w:r>
        <w:rPr>
          <w:spacing w:val="-11"/>
        </w:rPr>
        <w:t xml:space="preserve"> </w:t>
      </w:r>
      <w:r>
        <w:rPr/>
        <w:t>этических</w:t>
      </w:r>
      <w:r>
        <w:rPr>
          <w:spacing w:val="-9"/>
        </w:rPr>
        <w:t xml:space="preserve"> </w:t>
      </w:r>
      <w:r>
        <w:rPr/>
        <w:t>норм,</w:t>
      </w:r>
      <w:r>
        <w:rPr>
          <w:spacing w:val="-68"/>
        </w:rPr>
        <w:t xml:space="preserve"> </w:t>
      </w:r>
      <w:r>
        <w:rPr/>
        <w:t>обсуждение</w:t>
      </w:r>
      <w:r>
        <w:rPr>
          <w:spacing w:val="1"/>
        </w:rPr>
        <w:t xml:space="preserve"> </w:t>
      </w:r>
      <w:r>
        <w:rPr/>
        <w:t>конкретных</w:t>
      </w:r>
      <w:r>
        <w:rPr>
          <w:spacing w:val="1"/>
        </w:rPr>
        <w:t xml:space="preserve"> </w:t>
      </w:r>
      <w:r>
        <w:rPr/>
        <w:t>жизненных</w:t>
      </w:r>
      <w:r>
        <w:rPr>
          <w:spacing w:val="1"/>
        </w:rPr>
        <w:t xml:space="preserve"> </w:t>
      </w:r>
      <w:r>
        <w:rPr/>
        <w:t>ситуаций,</w:t>
      </w:r>
      <w:r>
        <w:rPr>
          <w:spacing w:val="1"/>
        </w:rPr>
        <w:t xml:space="preserve"> </w:t>
      </w:r>
      <w:r>
        <w:rPr/>
        <w:t>дающих</w:t>
      </w:r>
      <w:r>
        <w:rPr>
          <w:spacing w:val="1"/>
        </w:rPr>
        <w:t xml:space="preserve"> </w:t>
      </w:r>
      <w:r>
        <w:rPr/>
        <w:t>образцы</w:t>
      </w:r>
      <w:r>
        <w:rPr>
          <w:spacing w:val="1"/>
        </w:rPr>
        <w:t xml:space="preserve"> </w:t>
      </w:r>
      <w:r>
        <w:rPr/>
        <w:t>нравственно</w:t>
      </w:r>
      <w:r>
        <w:rPr>
          <w:spacing w:val="1"/>
        </w:rPr>
        <w:t xml:space="preserve"> </w:t>
      </w:r>
      <w:r>
        <w:rPr/>
        <w:t>ценного</w:t>
      </w:r>
      <w:r>
        <w:rPr>
          <w:spacing w:val="-3"/>
        </w:rPr>
        <w:t xml:space="preserve"> </w:t>
      </w:r>
      <w:r>
        <w:rPr/>
        <w:t>поведения.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В рамках освоения программы по ОРКСЭ в части преподавания учебных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основам</w:t>
      </w:r>
      <w:r>
        <w:rPr>
          <w:spacing w:val="1"/>
        </w:rPr>
        <w:t xml:space="preserve"> </w:t>
      </w:r>
      <w:r>
        <w:rPr/>
        <w:t>религиозных</w:t>
      </w:r>
      <w:r>
        <w:rPr>
          <w:spacing w:val="1"/>
        </w:rPr>
        <w:t xml:space="preserve"> </w:t>
      </w:r>
      <w:r>
        <w:rPr/>
        <w:t>культур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предусматривается</w:t>
      </w:r>
      <w:r>
        <w:rPr>
          <w:spacing w:val="1"/>
        </w:rPr>
        <w:t xml:space="preserve"> </w:t>
      </w:r>
      <w:r>
        <w:rPr/>
        <w:t>подготовка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участию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богослужениях,</w:t>
      </w:r>
      <w:r>
        <w:rPr>
          <w:spacing w:val="1"/>
        </w:rPr>
        <w:t xml:space="preserve"> </w:t>
      </w:r>
      <w:r>
        <w:rPr/>
        <w:t>обучение</w:t>
      </w:r>
      <w:r>
        <w:rPr>
          <w:spacing w:val="1"/>
        </w:rPr>
        <w:t xml:space="preserve"> </w:t>
      </w:r>
      <w:r>
        <w:rPr/>
        <w:t>религиозной</w:t>
      </w:r>
      <w:r>
        <w:rPr>
          <w:spacing w:val="1"/>
        </w:rPr>
        <w:t xml:space="preserve"> </w:t>
      </w:r>
      <w:r>
        <w:rPr/>
        <w:t>практике в</w:t>
      </w:r>
      <w:r>
        <w:rPr>
          <w:spacing w:val="1"/>
        </w:rPr>
        <w:t xml:space="preserve"> </w:t>
      </w:r>
      <w:r>
        <w:rPr/>
        <w:t>религиозной</w:t>
      </w:r>
      <w:r>
        <w:rPr>
          <w:spacing w:val="-4"/>
        </w:rPr>
        <w:t xml:space="preserve"> </w:t>
      </w:r>
      <w:r>
        <w:rPr/>
        <w:t>общине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Общее</w:t>
      </w:r>
      <w:r>
        <w:rPr>
          <w:spacing w:val="-10"/>
        </w:rPr>
        <w:t xml:space="preserve"> </w:t>
      </w:r>
      <w:r>
        <w:rPr/>
        <w:t>число</w:t>
      </w:r>
      <w:r>
        <w:rPr>
          <w:spacing w:val="-10"/>
        </w:rPr>
        <w:t xml:space="preserve"> </w:t>
      </w:r>
      <w:r>
        <w:rPr/>
        <w:t>часов,</w:t>
      </w:r>
      <w:r>
        <w:rPr>
          <w:spacing w:val="-14"/>
        </w:rPr>
        <w:t xml:space="preserve"> </w:t>
      </w:r>
      <w:r>
        <w:rPr/>
        <w:t>рекомендованных</w:t>
      </w:r>
      <w:r>
        <w:rPr>
          <w:spacing w:val="-9"/>
        </w:rPr>
        <w:t xml:space="preserve"> </w:t>
      </w:r>
      <w:r>
        <w:rPr/>
        <w:t>для</w:t>
      </w:r>
      <w:r>
        <w:rPr>
          <w:spacing w:val="-10"/>
        </w:rPr>
        <w:t xml:space="preserve"> </w:t>
      </w:r>
      <w:r>
        <w:rPr/>
        <w:t>изучения</w:t>
      </w:r>
      <w:r>
        <w:rPr>
          <w:spacing w:val="-10"/>
        </w:rPr>
        <w:t xml:space="preserve"> </w:t>
      </w:r>
      <w:r>
        <w:rPr/>
        <w:t>ОРКСЭ,</w:t>
      </w:r>
      <w:r>
        <w:rPr>
          <w:spacing w:val="-5"/>
        </w:rPr>
        <w:t xml:space="preserve"> </w:t>
      </w:r>
      <w:r>
        <w:rPr/>
        <w:t>-</w:t>
      </w:r>
      <w:r>
        <w:rPr>
          <w:spacing w:val="-10"/>
        </w:rPr>
        <w:t xml:space="preserve"> </w:t>
      </w:r>
      <w:r>
        <w:rPr/>
        <w:t>34</w:t>
      </w:r>
      <w:r>
        <w:rPr>
          <w:spacing w:val="-9"/>
        </w:rPr>
        <w:t xml:space="preserve"> </w:t>
      </w:r>
      <w:r>
        <w:rPr/>
        <w:t>часа</w:t>
      </w:r>
      <w:r>
        <w:rPr>
          <w:spacing w:val="-10"/>
        </w:rPr>
        <w:t xml:space="preserve"> </w:t>
      </w:r>
      <w:r>
        <w:rPr/>
        <w:t>(один</w:t>
      </w:r>
      <w:r>
        <w:rPr>
          <w:spacing w:val="-68"/>
        </w:rPr>
        <w:t xml:space="preserve"> </w:t>
      </w:r>
      <w:r>
        <w:rPr/>
        <w:t>час в</w:t>
      </w:r>
      <w:r>
        <w:rPr>
          <w:spacing w:val="-2"/>
        </w:rPr>
        <w:t xml:space="preserve"> </w:t>
      </w:r>
      <w:r>
        <w:rPr/>
        <w:t>неделю</w:t>
      </w:r>
      <w:r>
        <w:rPr>
          <w:spacing w:val="-2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4 классе).</w:t>
      </w:r>
    </w:p>
    <w:p>
      <w:pPr>
        <w:pStyle w:val="Normal"/>
        <w:spacing w:before="4" w:after="0"/>
        <w:ind w:left="1030" w:hanging="0"/>
        <w:jc w:val="both"/>
        <w:rPr>
          <w:sz w:val="28"/>
        </w:rPr>
      </w:pPr>
      <w:r>
        <w:rPr>
          <w:i/>
          <w:sz w:val="28"/>
        </w:rPr>
        <w:t>Содержание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обучения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  <w:r>
        <w:rPr>
          <w:spacing w:val="-1"/>
          <w:sz w:val="28"/>
        </w:rPr>
        <w:t xml:space="preserve"> </w:t>
      </w:r>
      <w:r>
        <w:rPr>
          <w:sz w:val="28"/>
        </w:rPr>
        <w:t>классе.</w:t>
      </w:r>
    </w:p>
    <w:p>
      <w:pPr>
        <w:pStyle w:val="Normal"/>
        <w:spacing w:before="167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православной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культуры».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Россия - наша Родина. Введение в православную традицию. Культура и</w:t>
      </w:r>
      <w:r>
        <w:rPr>
          <w:spacing w:val="1"/>
        </w:rPr>
        <w:t xml:space="preserve"> </w:t>
      </w:r>
      <w:r>
        <w:rPr/>
        <w:t>религия. Во что верят православные христиане. Добро и зло в православной</w:t>
      </w:r>
      <w:r>
        <w:rPr>
          <w:spacing w:val="1"/>
        </w:rPr>
        <w:t xml:space="preserve"> </w:t>
      </w:r>
      <w:r>
        <w:rPr/>
        <w:t>традиции. Золотое правило нравственности. Любовь к ближнему. Отношение к</w:t>
      </w:r>
      <w:r>
        <w:rPr>
          <w:spacing w:val="1"/>
        </w:rPr>
        <w:t xml:space="preserve"> </w:t>
      </w:r>
      <w:r>
        <w:rPr>
          <w:spacing w:val="-1"/>
        </w:rPr>
        <w:t>труду.</w:t>
      </w:r>
      <w:r>
        <w:rPr>
          <w:spacing w:val="-15"/>
        </w:rPr>
        <w:t xml:space="preserve"> </w:t>
      </w:r>
      <w:r>
        <w:rPr>
          <w:spacing w:val="-1"/>
        </w:rPr>
        <w:t>Долг</w:t>
      </w:r>
      <w:r>
        <w:rPr>
          <w:spacing w:val="-14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ответственность.</w:t>
      </w:r>
      <w:r>
        <w:rPr>
          <w:spacing w:val="-15"/>
        </w:rPr>
        <w:t xml:space="preserve"> </w:t>
      </w:r>
      <w:r>
        <w:rPr/>
        <w:t>Милосердие</w:t>
      </w:r>
      <w:r>
        <w:rPr>
          <w:spacing w:val="-16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сострадание.</w:t>
      </w:r>
      <w:r>
        <w:rPr>
          <w:spacing w:val="-17"/>
        </w:rPr>
        <w:t xml:space="preserve"> </w:t>
      </w:r>
      <w:r>
        <w:rPr/>
        <w:t>Православие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России.</w:t>
      </w:r>
      <w:r>
        <w:rPr>
          <w:spacing w:val="-68"/>
        </w:rPr>
        <w:t xml:space="preserve"> </w:t>
      </w:r>
      <w:r>
        <w:rPr/>
        <w:t>Православный</w:t>
      </w:r>
      <w:r>
        <w:rPr>
          <w:spacing w:val="1"/>
        </w:rPr>
        <w:t xml:space="preserve"> </w:t>
      </w:r>
      <w:r>
        <w:rPr/>
        <w:t>храм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</w:t>
      </w:r>
      <w:r>
        <w:rPr>
          <w:spacing w:val="1"/>
        </w:rPr>
        <w:t xml:space="preserve"> </w:t>
      </w:r>
      <w:r>
        <w:rPr/>
        <w:t>святыни.</w:t>
      </w:r>
      <w:r>
        <w:rPr>
          <w:spacing w:val="1"/>
        </w:rPr>
        <w:t xml:space="preserve"> </w:t>
      </w:r>
      <w:r>
        <w:rPr/>
        <w:t>Символический</w:t>
      </w:r>
      <w:r>
        <w:rPr>
          <w:spacing w:val="1"/>
        </w:rPr>
        <w:t xml:space="preserve"> </w:t>
      </w:r>
      <w:r>
        <w:rPr/>
        <w:t>язык</w:t>
      </w:r>
      <w:r>
        <w:rPr>
          <w:spacing w:val="1"/>
        </w:rPr>
        <w:t xml:space="preserve"> </w:t>
      </w:r>
      <w:r>
        <w:rPr/>
        <w:t>православной</w:t>
      </w:r>
      <w:r>
        <w:rPr>
          <w:spacing w:val="1"/>
        </w:rPr>
        <w:t xml:space="preserve"> </w:t>
      </w:r>
      <w:r>
        <w:rPr/>
        <w:t>культуры: христианское искусство (иконы, фрески, церковное пение, прикладное</w:t>
      </w:r>
      <w:r>
        <w:rPr>
          <w:spacing w:val="-67"/>
        </w:rPr>
        <w:t xml:space="preserve"> </w:t>
      </w:r>
      <w:r>
        <w:rPr/>
        <w:t>искусство),</w:t>
      </w:r>
      <w:r>
        <w:rPr>
          <w:spacing w:val="1"/>
        </w:rPr>
        <w:t xml:space="preserve"> </w:t>
      </w:r>
      <w:r>
        <w:rPr/>
        <w:t>православный</w:t>
      </w:r>
      <w:r>
        <w:rPr>
          <w:spacing w:val="1"/>
        </w:rPr>
        <w:t xml:space="preserve"> </w:t>
      </w:r>
      <w:r>
        <w:rPr/>
        <w:t>календарь.</w:t>
      </w:r>
      <w:r>
        <w:rPr>
          <w:spacing w:val="1"/>
        </w:rPr>
        <w:t xml:space="preserve"> </w:t>
      </w:r>
      <w:r>
        <w:rPr/>
        <w:t>Праздники.</w:t>
      </w:r>
      <w:r>
        <w:rPr>
          <w:spacing w:val="1"/>
        </w:rPr>
        <w:t xml:space="preserve"> </w:t>
      </w:r>
      <w:r>
        <w:rPr/>
        <w:t>Христианская</w:t>
      </w:r>
      <w:r>
        <w:rPr>
          <w:spacing w:val="1"/>
        </w:rPr>
        <w:t xml:space="preserve"> </w:t>
      </w:r>
      <w:r>
        <w:rPr/>
        <w:t>семья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ценности.</w:t>
      </w:r>
    </w:p>
    <w:p>
      <w:pPr>
        <w:pStyle w:val="Style17"/>
        <w:spacing w:lineRule="auto" w:line="362" w:before="4" w:after="0"/>
        <w:ind w:left="250" w:right="266" w:firstLine="708"/>
        <w:rPr>
          <w:sz w:val="28"/>
        </w:rPr>
      </w:pPr>
      <w:r>
        <w:rPr/>
        <w:t>Любовь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уважение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Отечеству.</w:t>
      </w:r>
      <w:r>
        <w:rPr>
          <w:spacing w:val="1"/>
        </w:rPr>
        <w:t xml:space="preserve"> </w:t>
      </w:r>
      <w:r>
        <w:rPr/>
        <w:t>Патриотизм</w:t>
      </w:r>
      <w:r>
        <w:rPr>
          <w:spacing w:val="1"/>
        </w:rPr>
        <w:t xml:space="preserve"> </w:t>
      </w:r>
      <w:r>
        <w:rPr/>
        <w:t>многонационального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многоконфессионального народа России.</w:t>
      </w:r>
    </w:p>
    <w:p>
      <w:pPr>
        <w:pStyle w:val="Normal"/>
        <w:spacing w:before="3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исламской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культуры».</w:t>
      </w:r>
    </w:p>
    <w:p>
      <w:pPr>
        <w:sectPr>
          <w:footerReference w:type="default" r:id="rId24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Россия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наша</w:t>
      </w:r>
      <w:r>
        <w:rPr>
          <w:spacing w:val="1"/>
        </w:rPr>
        <w:t xml:space="preserve"> </w:t>
      </w:r>
      <w:r>
        <w:rPr/>
        <w:t>Родина.</w:t>
      </w:r>
      <w:r>
        <w:rPr>
          <w:spacing w:val="1"/>
        </w:rPr>
        <w:t xml:space="preserve"> </w:t>
      </w:r>
      <w:r>
        <w:rPr/>
        <w:t>Введение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исламскую</w:t>
      </w:r>
      <w:r>
        <w:rPr>
          <w:spacing w:val="1"/>
        </w:rPr>
        <w:t xml:space="preserve"> </w:t>
      </w:r>
      <w:r>
        <w:rPr/>
        <w:t>традицию.</w:t>
      </w:r>
      <w:r>
        <w:rPr>
          <w:spacing w:val="1"/>
        </w:rPr>
        <w:t xml:space="preserve"> </w:t>
      </w:r>
      <w:r>
        <w:rPr/>
        <w:t>Культура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религия.</w:t>
      </w:r>
      <w:r>
        <w:rPr>
          <w:spacing w:val="1"/>
        </w:rPr>
        <w:t xml:space="preserve"> </w:t>
      </w:r>
      <w:r>
        <w:rPr/>
        <w:t>Пророк</w:t>
      </w:r>
      <w:r>
        <w:rPr>
          <w:spacing w:val="1"/>
        </w:rPr>
        <w:t xml:space="preserve"> </w:t>
      </w:r>
      <w:r>
        <w:rPr/>
        <w:t>Мухаммад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образец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учитель</w:t>
      </w:r>
      <w:r>
        <w:rPr>
          <w:spacing w:val="1"/>
        </w:rPr>
        <w:t xml:space="preserve"> </w:t>
      </w:r>
      <w:r>
        <w:rPr/>
        <w:t>нравственности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исламской</w:t>
      </w:r>
      <w:r>
        <w:rPr>
          <w:spacing w:val="1"/>
        </w:rPr>
        <w:t xml:space="preserve"> </w:t>
      </w:r>
      <w:r>
        <w:rPr/>
        <w:t>традиции.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верят</w:t>
      </w:r>
      <w:r>
        <w:rPr>
          <w:spacing w:val="1"/>
        </w:rPr>
        <w:t xml:space="preserve"> </w:t>
      </w:r>
      <w:r>
        <w:rPr/>
        <w:t>мусульмане.</w:t>
      </w:r>
      <w:r>
        <w:rPr>
          <w:spacing w:val="1"/>
        </w:rPr>
        <w:t xml:space="preserve"> </w:t>
      </w:r>
      <w:r>
        <w:rPr/>
        <w:t>Добро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зло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исламской</w:t>
      </w:r>
      <w:r>
        <w:rPr>
          <w:spacing w:val="1"/>
        </w:rPr>
        <w:t xml:space="preserve"> </w:t>
      </w:r>
      <w:r>
        <w:rPr/>
        <w:t>традиции.</w:t>
      </w:r>
      <w:r>
        <w:rPr>
          <w:spacing w:val="1"/>
        </w:rPr>
        <w:t xml:space="preserve"> </w:t>
      </w:r>
      <w:r>
        <w:rPr/>
        <w:t>Нравственные</w:t>
      </w:r>
      <w:r>
        <w:rPr>
          <w:spacing w:val="1"/>
        </w:rPr>
        <w:t xml:space="preserve"> </w:t>
      </w:r>
      <w:r>
        <w:rPr/>
        <w:t>основы</w:t>
      </w:r>
      <w:r>
        <w:rPr>
          <w:spacing w:val="1"/>
        </w:rPr>
        <w:t xml:space="preserve"> </w:t>
      </w:r>
      <w:r>
        <w:rPr/>
        <w:t>ислама.</w:t>
      </w:r>
      <w:r>
        <w:rPr>
          <w:spacing w:val="1"/>
        </w:rPr>
        <w:t xml:space="preserve"> </w:t>
      </w:r>
      <w:r>
        <w:rPr/>
        <w:t>Любовь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ближнему.</w:t>
      </w:r>
      <w:r>
        <w:rPr>
          <w:spacing w:val="1"/>
        </w:rPr>
        <w:t xml:space="preserve"> </w:t>
      </w:r>
      <w:r>
        <w:rPr/>
        <w:t>Отношение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труду.</w:t>
      </w:r>
      <w:r>
        <w:rPr>
          <w:spacing w:val="1"/>
        </w:rPr>
        <w:t xml:space="preserve"> </w:t>
      </w:r>
      <w:r>
        <w:rPr/>
        <w:t>Долг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ответственность.</w:t>
      </w:r>
      <w:r>
        <w:rPr>
          <w:spacing w:val="1"/>
        </w:rPr>
        <w:t xml:space="preserve"> </w:t>
      </w:r>
      <w:r>
        <w:rPr/>
        <w:t>Милосердие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сострадание.</w:t>
      </w:r>
      <w:r>
        <w:rPr>
          <w:spacing w:val="1"/>
        </w:rPr>
        <w:t xml:space="preserve"> </w:t>
      </w:r>
      <w:r>
        <w:rPr/>
        <w:t>Столпы</w:t>
      </w:r>
      <w:r>
        <w:rPr>
          <w:spacing w:val="1"/>
        </w:rPr>
        <w:t xml:space="preserve"> </w:t>
      </w:r>
      <w:r>
        <w:rPr/>
        <w:t>ислама.</w:t>
      </w:r>
      <w:r>
        <w:rPr>
          <w:spacing w:val="1"/>
        </w:rPr>
        <w:t xml:space="preserve"> </w:t>
      </w:r>
      <w:r>
        <w:rPr/>
        <w:t>Обязанности</w:t>
      </w:r>
      <w:r>
        <w:rPr>
          <w:spacing w:val="1"/>
        </w:rPr>
        <w:t xml:space="preserve"> </w:t>
      </w:r>
      <w:r>
        <w:rPr/>
        <w:t>мусульман.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чего</w:t>
      </w:r>
      <w:r>
        <w:rPr>
          <w:spacing w:val="1"/>
        </w:rPr>
        <w:t xml:space="preserve"> </w:t>
      </w:r>
      <w:r>
        <w:rPr/>
        <w:t>построена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устроена</w:t>
      </w:r>
      <w:r>
        <w:rPr>
          <w:spacing w:val="1"/>
        </w:rPr>
        <w:t xml:space="preserve"> </w:t>
      </w:r>
      <w:r>
        <w:rPr/>
        <w:t>мечеть.</w:t>
      </w:r>
      <w:r>
        <w:rPr>
          <w:spacing w:val="1"/>
        </w:rPr>
        <w:t xml:space="preserve"> </w:t>
      </w:r>
      <w:r>
        <w:rPr/>
        <w:t>Мусульманское летоисчисление и календарь. Ислам в России. Семья в исламе.</w:t>
      </w:r>
      <w:r>
        <w:rPr>
          <w:spacing w:val="1"/>
        </w:rPr>
        <w:t xml:space="preserve"> </w:t>
      </w:r>
      <w:r>
        <w:rPr/>
        <w:t>Праздники</w:t>
      </w:r>
      <w:r>
        <w:rPr>
          <w:spacing w:val="70"/>
        </w:rPr>
        <w:t xml:space="preserve"> </w:t>
      </w:r>
      <w:r>
        <w:rPr/>
        <w:t>исламских</w:t>
      </w:r>
      <w:r>
        <w:rPr>
          <w:spacing w:val="2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России:</w:t>
      </w:r>
      <w:r>
        <w:rPr>
          <w:spacing w:val="70"/>
        </w:rPr>
        <w:t xml:space="preserve"> </w:t>
      </w:r>
      <w:r>
        <w:rPr/>
        <w:t>их</w:t>
      </w:r>
      <w:r>
        <w:rPr>
          <w:spacing w:val="70"/>
        </w:rPr>
        <w:t xml:space="preserve"> </w:t>
      </w:r>
      <w:r>
        <w:rPr/>
        <w:t>происхождение</w:t>
      </w:r>
      <w:r>
        <w:rPr>
          <w:spacing w:val="2"/>
        </w:rPr>
        <w:t xml:space="preserve"> </w:t>
      </w:r>
      <w:r>
        <w:rPr/>
        <w:t>и</w:t>
      </w:r>
      <w:r>
        <w:rPr>
          <w:spacing w:val="70"/>
        </w:rPr>
        <w:t xml:space="preserve"> </w:t>
      </w:r>
      <w:r>
        <w:rPr/>
        <w:t>особенности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проведения.</w:t>
      </w:r>
      <w:r>
        <w:rPr>
          <w:spacing w:val="-3"/>
        </w:rPr>
        <w:t xml:space="preserve"> </w:t>
      </w:r>
      <w:r>
        <w:rPr/>
        <w:t>Искусство</w:t>
      </w:r>
      <w:r>
        <w:rPr>
          <w:spacing w:val="-3"/>
        </w:rPr>
        <w:t xml:space="preserve"> </w:t>
      </w:r>
      <w:r>
        <w:rPr/>
        <w:t>ислама.</w:t>
      </w:r>
    </w:p>
    <w:p>
      <w:pPr>
        <w:pStyle w:val="Style17"/>
        <w:spacing w:lineRule="auto" w:line="362" w:before="168" w:after="0"/>
        <w:ind w:left="250" w:right="263" w:firstLine="708"/>
        <w:rPr>
          <w:sz w:val="28"/>
        </w:rPr>
      </w:pPr>
      <w:r>
        <w:rPr/>
        <w:t>Любовь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уважение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Отечеству.</w:t>
      </w:r>
      <w:r>
        <w:rPr>
          <w:spacing w:val="1"/>
        </w:rPr>
        <w:t xml:space="preserve"> </w:t>
      </w:r>
      <w:r>
        <w:rPr/>
        <w:t>Патриотизм</w:t>
      </w:r>
      <w:r>
        <w:rPr>
          <w:spacing w:val="1"/>
        </w:rPr>
        <w:t xml:space="preserve"> </w:t>
      </w:r>
      <w:r>
        <w:rPr/>
        <w:t>многонационального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многоконфессионального народа России.</w:t>
      </w:r>
    </w:p>
    <w:p>
      <w:pPr>
        <w:pStyle w:val="Normal"/>
        <w:spacing w:before="3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буддийской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культуры».</w:t>
      </w:r>
    </w:p>
    <w:p>
      <w:pPr>
        <w:pStyle w:val="Style17"/>
        <w:spacing w:lineRule="auto" w:line="362" w:before="167" w:after="0"/>
        <w:ind w:left="250" w:right="260" w:firstLine="708"/>
        <w:rPr>
          <w:sz w:val="28"/>
        </w:rPr>
      </w:pPr>
      <w:r>
        <w:rPr/>
        <w:t>Россия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наша</w:t>
      </w:r>
      <w:r>
        <w:rPr>
          <w:spacing w:val="1"/>
        </w:rPr>
        <w:t xml:space="preserve"> </w:t>
      </w:r>
      <w:r>
        <w:rPr/>
        <w:t>Родина.</w:t>
      </w:r>
      <w:r>
        <w:rPr>
          <w:spacing w:val="1"/>
        </w:rPr>
        <w:t xml:space="preserve"> </w:t>
      </w:r>
      <w:r>
        <w:rPr/>
        <w:t>Введение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буддийскую</w:t>
      </w:r>
      <w:r>
        <w:rPr>
          <w:spacing w:val="1"/>
        </w:rPr>
        <w:t xml:space="preserve"> </w:t>
      </w:r>
      <w:r>
        <w:rPr/>
        <w:t>духовную</w:t>
      </w:r>
      <w:r>
        <w:rPr>
          <w:spacing w:val="1"/>
        </w:rPr>
        <w:t xml:space="preserve"> </w:t>
      </w:r>
      <w:r>
        <w:rPr/>
        <w:t>традицию.</w:t>
      </w:r>
      <w:r>
        <w:rPr>
          <w:spacing w:val="1"/>
        </w:rPr>
        <w:t xml:space="preserve"> </w:t>
      </w:r>
      <w:r>
        <w:rPr/>
        <w:t>Культура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религия.</w:t>
      </w:r>
      <w:r>
        <w:rPr>
          <w:spacing w:val="1"/>
        </w:rPr>
        <w:t xml:space="preserve"> </w:t>
      </w:r>
      <w:r>
        <w:rPr/>
        <w:t>Будда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учение.</w:t>
      </w:r>
      <w:r>
        <w:rPr>
          <w:spacing w:val="1"/>
        </w:rPr>
        <w:t xml:space="preserve"> </w:t>
      </w:r>
      <w:r>
        <w:rPr/>
        <w:t>Буддийские</w:t>
      </w:r>
      <w:r>
        <w:rPr>
          <w:spacing w:val="1"/>
        </w:rPr>
        <w:t xml:space="preserve"> </w:t>
      </w:r>
      <w:r>
        <w:rPr/>
        <w:t>святыни.</w:t>
      </w:r>
      <w:r>
        <w:rPr>
          <w:spacing w:val="1"/>
        </w:rPr>
        <w:t xml:space="preserve"> </w:t>
      </w:r>
      <w:r>
        <w:rPr/>
        <w:t>Будды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бодхисатвы. Семья в буддийской культуре и её ценности. Буддизм в России.</w:t>
      </w:r>
      <w:r>
        <w:rPr>
          <w:spacing w:val="1"/>
        </w:rPr>
        <w:t xml:space="preserve"> </w:t>
      </w:r>
      <w:r>
        <w:rPr/>
        <w:t>Человек в буддийской картине мира. Буддийские символы. Буддийские ритуалы.</w:t>
      </w:r>
      <w:r>
        <w:rPr>
          <w:spacing w:val="-67"/>
        </w:rPr>
        <w:t xml:space="preserve"> </w:t>
      </w:r>
      <w:r>
        <w:rPr/>
        <w:t>Буддийские</w:t>
      </w:r>
      <w:r>
        <w:rPr>
          <w:spacing w:val="1"/>
        </w:rPr>
        <w:t xml:space="preserve"> </w:t>
      </w:r>
      <w:r>
        <w:rPr/>
        <w:t>святыни.</w:t>
      </w:r>
      <w:r>
        <w:rPr>
          <w:spacing w:val="1"/>
        </w:rPr>
        <w:t xml:space="preserve"> </w:t>
      </w:r>
      <w:r>
        <w:rPr/>
        <w:t>Буддийские</w:t>
      </w:r>
      <w:r>
        <w:rPr>
          <w:spacing w:val="1"/>
        </w:rPr>
        <w:t xml:space="preserve"> </w:t>
      </w:r>
      <w:r>
        <w:rPr/>
        <w:t>священные</w:t>
      </w:r>
      <w:r>
        <w:rPr>
          <w:spacing w:val="1"/>
        </w:rPr>
        <w:t xml:space="preserve"> </w:t>
      </w:r>
      <w:r>
        <w:rPr/>
        <w:t>сооружения.</w:t>
      </w:r>
      <w:r>
        <w:rPr>
          <w:spacing w:val="1"/>
        </w:rPr>
        <w:t xml:space="preserve"> </w:t>
      </w:r>
      <w:r>
        <w:rPr/>
        <w:t>Буддийский</w:t>
      </w:r>
      <w:r>
        <w:rPr>
          <w:spacing w:val="1"/>
        </w:rPr>
        <w:t xml:space="preserve"> </w:t>
      </w:r>
      <w:r>
        <w:rPr/>
        <w:t>храм.</w:t>
      </w:r>
      <w:r>
        <w:rPr>
          <w:spacing w:val="1"/>
        </w:rPr>
        <w:t xml:space="preserve"> </w:t>
      </w:r>
      <w:r>
        <w:rPr/>
        <w:t>Буддийский</w:t>
      </w:r>
      <w:r>
        <w:rPr>
          <w:spacing w:val="1"/>
        </w:rPr>
        <w:t xml:space="preserve"> </w:t>
      </w:r>
      <w:r>
        <w:rPr/>
        <w:t>календарь.</w:t>
      </w:r>
      <w:r>
        <w:rPr>
          <w:spacing w:val="1"/>
        </w:rPr>
        <w:t xml:space="preserve"> </w:t>
      </w:r>
      <w:r>
        <w:rPr/>
        <w:t>Праздники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буддийской</w:t>
      </w:r>
      <w:r>
        <w:rPr>
          <w:spacing w:val="1"/>
        </w:rPr>
        <w:t xml:space="preserve"> </w:t>
      </w:r>
      <w:r>
        <w:rPr/>
        <w:t>культуре.</w:t>
      </w:r>
      <w:r>
        <w:rPr>
          <w:spacing w:val="1"/>
        </w:rPr>
        <w:t xml:space="preserve"> </w:t>
      </w:r>
      <w:r>
        <w:rPr/>
        <w:t>Искусство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буддийской</w:t>
      </w:r>
      <w:r>
        <w:rPr>
          <w:spacing w:val="-4"/>
        </w:rPr>
        <w:t xml:space="preserve"> </w:t>
      </w:r>
      <w:r>
        <w:rPr/>
        <w:t>культуре.</w:t>
      </w:r>
    </w:p>
    <w:p>
      <w:pPr>
        <w:pStyle w:val="Style17"/>
        <w:spacing w:lineRule="auto" w:line="362" w:before="5" w:after="0"/>
        <w:ind w:left="250" w:right="266" w:firstLine="708"/>
        <w:rPr>
          <w:sz w:val="28"/>
        </w:rPr>
      </w:pPr>
      <w:r>
        <w:rPr/>
        <w:t>Любовь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уважение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Отечеству.</w:t>
      </w:r>
      <w:r>
        <w:rPr>
          <w:spacing w:val="1"/>
        </w:rPr>
        <w:t xml:space="preserve"> </w:t>
      </w:r>
      <w:r>
        <w:rPr/>
        <w:t>Патриотизм</w:t>
      </w:r>
      <w:r>
        <w:rPr>
          <w:spacing w:val="1"/>
        </w:rPr>
        <w:t xml:space="preserve"> </w:t>
      </w:r>
      <w:r>
        <w:rPr/>
        <w:t>многонационального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многоконфессионального народа России.</w:t>
      </w:r>
    </w:p>
    <w:p>
      <w:pPr>
        <w:pStyle w:val="Normal"/>
        <w:ind w:left="1030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иудейской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культуры».</w:t>
      </w:r>
    </w:p>
    <w:p>
      <w:pPr>
        <w:pStyle w:val="Style17"/>
        <w:spacing w:lineRule="auto" w:line="362" w:before="168" w:after="0"/>
        <w:ind w:left="250" w:right="265" w:firstLine="708"/>
        <w:rPr>
          <w:sz w:val="28"/>
        </w:rPr>
      </w:pPr>
      <w:r>
        <w:rPr/>
        <w:t>Россия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наша</w:t>
      </w:r>
      <w:r>
        <w:rPr>
          <w:spacing w:val="1"/>
        </w:rPr>
        <w:t xml:space="preserve"> </w:t>
      </w:r>
      <w:r>
        <w:rPr/>
        <w:t>Родина.</w:t>
      </w:r>
      <w:r>
        <w:rPr>
          <w:spacing w:val="1"/>
        </w:rPr>
        <w:t xml:space="preserve"> </w:t>
      </w:r>
      <w:r>
        <w:rPr/>
        <w:t>Введение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иудейскую</w:t>
      </w:r>
      <w:r>
        <w:rPr>
          <w:spacing w:val="1"/>
        </w:rPr>
        <w:t xml:space="preserve"> </w:t>
      </w:r>
      <w:r>
        <w:rPr/>
        <w:t>духовную</w:t>
      </w:r>
      <w:r>
        <w:rPr>
          <w:spacing w:val="1"/>
        </w:rPr>
        <w:t xml:space="preserve"> </w:t>
      </w:r>
      <w:r>
        <w:rPr/>
        <w:t>традицию.</w:t>
      </w:r>
      <w:r>
        <w:rPr>
          <w:spacing w:val="1"/>
        </w:rPr>
        <w:t xml:space="preserve"> </w:t>
      </w:r>
      <w:r>
        <w:rPr/>
        <w:t>Культура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религия.</w:t>
      </w:r>
      <w:r>
        <w:rPr>
          <w:spacing w:val="1"/>
        </w:rPr>
        <w:t xml:space="preserve"> </w:t>
      </w:r>
      <w:r>
        <w:rPr/>
        <w:t>Тора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главная</w:t>
      </w:r>
      <w:r>
        <w:rPr>
          <w:spacing w:val="1"/>
        </w:rPr>
        <w:t xml:space="preserve"> </w:t>
      </w:r>
      <w:r>
        <w:rPr/>
        <w:t>книга</w:t>
      </w:r>
      <w:r>
        <w:rPr>
          <w:spacing w:val="1"/>
        </w:rPr>
        <w:t xml:space="preserve"> </w:t>
      </w:r>
      <w:r>
        <w:rPr/>
        <w:t>иудаизма.</w:t>
      </w:r>
      <w:r>
        <w:rPr>
          <w:spacing w:val="1"/>
        </w:rPr>
        <w:t xml:space="preserve"> </w:t>
      </w:r>
      <w:r>
        <w:rPr/>
        <w:t>Классические</w:t>
      </w:r>
      <w:r>
        <w:rPr>
          <w:spacing w:val="1"/>
        </w:rPr>
        <w:t xml:space="preserve"> </w:t>
      </w:r>
      <w:r>
        <w:rPr/>
        <w:t>тексты</w:t>
      </w:r>
      <w:r>
        <w:rPr>
          <w:spacing w:val="1"/>
        </w:rPr>
        <w:t xml:space="preserve"> </w:t>
      </w:r>
      <w:r>
        <w:rPr/>
        <w:t>иудаизма. Патриархи еврейского народа. Пророки и праведники в иудейской</w:t>
      </w:r>
      <w:r>
        <w:rPr>
          <w:spacing w:val="1"/>
        </w:rPr>
        <w:t xml:space="preserve"> </w:t>
      </w:r>
      <w:r>
        <w:rPr/>
        <w:t>культуре. Храм в жизни иудеев. Назначение синагоги и её устройство. Суббота</w:t>
      </w:r>
      <w:r>
        <w:rPr>
          <w:spacing w:val="1"/>
        </w:rPr>
        <w:t xml:space="preserve"> </w:t>
      </w:r>
      <w:r>
        <w:rPr/>
        <w:t>(Шабат)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иудейской</w:t>
      </w:r>
      <w:r>
        <w:rPr>
          <w:spacing w:val="1"/>
        </w:rPr>
        <w:t xml:space="preserve"> </w:t>
      </w:r>
      <w:r>
        <w:rPr/>
        <w:t>традиции.</w:t>
      </w:r>
      <w:r>
        <w:rPr>
          <w:spacing w:val="1"/>
        </w:rPr>
        <w:t xml:space="preserve"> </w:t>
      </w:r>
      <w:r>
        <w:rPr/>
        <w:t>Иудаизм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России.</w:t>
      </w:r>
      <w:r>
        <w:rPr>
          <w:spacing w:val="1"/>
        </w:rPr>
        <w:t xml:space="preserve"> </w:t>
      </w:r>
      <w:r>
        <w:rPr/>
        <w:t>Традиции</w:t>
      </w:r>
      <w:r>
        <w:rPr>
          <w:spacing w:val="1"/>
        </w:rPr>
        <w:t xml:space="preserve"> </w:t>
      </w:r>
      <w:r>
        <w:rPr/>
        <w:t>иудаизма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повседневной жизни евреев. Ответственное принятие заповедей. Еврейский дом.</w:t>
      </w:r>
      <w:r>
        <w:rPr>
          <w:spacing w:val="1"/>
        </w:rPr>
        <w:t xml:space="preserve"> </w:t>
      </w:r>
      <w:r>
        <w:rPr/>
        <w:t>Еврейский календарь: его устройство и особенности. Еврейские праздники: их</w:t>
      </w:r>
      <w:r>
        <w:rPr>
          <w:spacing w:val="1"/>
        </w:rPr>
        <w:t xml:space="preserve"> </w:t>
      </w:r>
      <w:r>
        <w:rPr/>
        <w:t>история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традиции.</w:t>
      </w:r>
      <w:r>
        <w:rPr>
          <w:spacing w:val="-4"/>
        </w:rPr>
        <w:t xml:space="preserve"> </w:t>
      </w:r>
      <w:r>
        <w:rPr/>
        <w:t>Ценности</w:t>
      </w:r>
      <w:r>
        <w:rPr>
          <w:spacing w:val="-1"/>
        </w:rPr>
        <w:t xml:space="preserve"> </w:t>
      </w:r>
      <w:r>
        <w:rPr/>
        <w:t>семейной</w:t>
      </w:r>
      <w:r>
        <w:rPr>
          <w:spacing w:val="-2"/>
        </w:rPr>
        <w:t xml:space="preserve"> </w:t>
      </w:r>
      <w:r>
        <w:rPr/>
        <w:t>жизни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иудейской</w:t>
      </w:r>
      <w:r>
        <w:rPr>
          <w:spacing w:val="-3"/>
        </w:rPr>
        <w:t xml:space="preserve"> </w:t>
      </w:r>
      <w:r>
        <w:rPr/>
        <w:t>традиции.</w:t>
      </w:r>
    </w:p>
    <w:p>
      <w:pPr>
        <w:pStyle w:val="Style17"/>
        <w:spacing w:lineRule="auto" w:line="362" w:before="7" w:after="0"/>
        <w:ind w:left="250" w:right="265" w:firstLine="708"/>
        <w:rPr>
          <w:sz w:val="28"/>
        </w:rPr>
      </w:pPr>
      <w:r>
        <w:rPr/>
        <w:t>Любовь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уважение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Отечеству.</w:t>
      </w:r>
      <w:r>
        <w:rPr>
          <w:spacing w:val="1"/>
        </w:rPr>
        <w:t xml:space="preserve"> </w:t>
      </w:r>
      <w:r>
        <w:rPr/>
        <w:t>Патриотизм</w:t>
      </w:r>
      <w:r>
        <w:rPr>
          <w:spacing w:val="1"/>
        </w:rPr>
        <w:t xml:space="preserve"> </w:t>
      </w:r>
      <w:r>
        <w:rPr/>
        <w:t>многонационального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многоконфессионального народа России.</w:t>
      </w:r>
    </w:p>
    <w:p>
      <w:pPr>
        <w:pStyle w:val="Normal"/>
        <w:spacing w:before="1" w:after="0"/>
        <w:ind w:left="1030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религиозных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культур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народов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России».</w:t>
      </w:r>
    </w:p>
    <w:p>
      <w:pPr>
        <w:pStyle w:val="Style17"/>
        <w:spacing w:lineRule="auto" w:line="362" w:before="167" w:after="0"/>
        <w:ind w:left="250" w:right="264" w:firstLine="708"/>
        <w:rPr>
          <w:sz w:val="28"/>
        </w:rPr>
      </w:pPr>
      <w:r>
        <w:rPr/>
        <w:t>Россия - наша Родина. Культура и религия. Религиозная культура народов</w:t>
      </w:r>
      <w:r>
        <w:rPr>
          <w:spacing w:val="1"/>
        </w:rPr>
        <w:t xml:space="preserve"> </w:t>
      </w:r>
      <w:r>
        <w:rPr/>
        <w:t>России.</w:t>
      </w:r>
      <w:r>
        <w:rPr>
          <w:spacing w:val="1"/>
        </w:rPr>
        <w:t xml:space="preserve"> </w:t>
      </w:r>
      <w:r>
        <w:rPr/>
        <w:t>Мировые</w:t>
      </w:r>
      <w:r>
        <w:rPr>
          <w:spacing w:val="1"/>
        </w:rPr>
        <w:t xml:space="preserve"> </w:t>
      </w:r>
      <w:r>
        <w:rPr/>
        <w:t>религии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иудаизм.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основатели.</w:t>
      </w:r>
      <w:r>
        <w:rPr>
          <w:spacing w:val="1"/>
        </w:rPr>
        <w:t xml:space="preserve"> </w:t>
      </w:r>
      <w:r>
        <w:rPr/>
        <w:t>Священные</w:t>
      </w:r>
      <w:r>
        <w:rPr>
          <w:spacing w:val="1"/>
        </w:rPr>
        <w:t xml:space="preserve"> </w:t>
      </w:r>
      <w:r>
        <w:rPr/>
        <w:t>книги</w:t>
      </w:r>
      <w:r>
        <w:rPr>
          <w:spacing w:val="-67"/>
        </w:rPr>
        <w:t xml:space="preserve"> </w:t>
      </w:r>
      <w:r>
        <w:rPr/>
        <w:t>христианства,</w:t>
      </w:r>
      <w:r>
        <w:rPr>
          <w:spacing w:val="-3"/>
        </w:rPr>
        <w:t xml:space="preserve"> </w:t>
      </w:r>
      <w:r>
        <w:rPr/>
        <w:t>ислама,</w:t>
      </w:r>
      <w:r>
        <w:rPr>
          <w:spacing w:val="-2"/>
        </w:rPr>
        <w:t xml:space="preserve"> </w:t>
      </w:r>
      <w:r>
        <w:rPr/>
        <w:t>иудаизма,</w:t>
      </w:r>
      <w:r>
        <w:rPr>
          <w:spacing w:val="-2"/>
        </w:rPr>
        <w:t xml:space="preserve"> </w:t>
      </w:r>
      <w:r>
        <w:rPr/>
        <w:t>буддизма.</w:t>
      </w:r>
      <w:r>
        <w:rPr>
          <w:spacing w:val="-2"/>
        </w:rPr>
        <w:t xml:space="preserve"> </w:t>
      </w:r>
      <w:r>
        <w:rPr/>
        <w:t>Хранители</w:t>
      </w:r>
      <w:r>
        <w:rPr>
          <w:spacing w:val="-4"/>
        </w:rPr>
        <w:t xml:space="preserve"> </w:t>
      </w:r>
      <w:r>
        <w:rPr/>
        <w:t>предания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религиях.</w:t>
      </w:r>
    </w:p>
    <w:p>
      <w:pPr>
        <w:sectPr>
          <w:footerReference w:type="default" r:id="rId24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3" w:hanging="0"/>
        <w:rPr>
          <w:sz w:val="28"/>
        </w:rPr>
      </w:pPr>
      <w:r>
        <w:rPr/>
        <w:t>Человек в религиозных традициях народов России. Добро и зло. Священные</w:t>
      </w:r>
      <w:r>
        <w:rPr>
          <w:spacing w:val="1"/>
        </w:rPr>
        <w:t xml:space="preserve"> </w:t>
      </w:r>
      <w:r>
        <w:rPr/>
        <w:t>сооружения.</w:t>
      </w:r>
      <w:r>
        <w:rPr>
          <w:spacing w:val="-10"/>
        </w:rPr>
        <w:t xml:space="preserve"> </w:t>
      </w:r>
      <w:r>
        <w:rPr/>
        <w:t>Искусство</w:t>
      </w:r>
      <w:r>
        <w:rPr>
          <w:spacing w:val="-9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религиозной</w:t>
      </w:r>
      <w:r>
        <w:rPr>
          <w:spacing w:val="-10"/>
        </w:rPr>
        <w:t xml:space="preserve"> </w:t>
      </w:r>
      <w:r>
        <w:rPr/>
        <w:t>культуре.</w:t>
      </w:r>
      <w:r>
        <w:rPr>
          <w:spacing w:val="-9"/>
        </w:rPr>
        <w:t xml:space="preserve"> </w:t>
      </w:r>
      <w:r>
        <w:rPr/>
        <w:t>Религия</w:t>
      </w:r>
      <w:r>
        <w:rPr>
          <w:spacing w:val="-10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мораль.</w:t>
      </w:r>
      <w:r>
        <w:rPr>
          <w:spacing w:val="-10"/>
        </w:rPr>
        <w:t xml:space="preserve"> </w:t>
      </w:r>
      <w:r>
        <w:rPr/>
        <w:t>Нравственные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заповеди</w:t>
      </w:r>
      <w:r>
        <w:rPr>
          <w:spacing w:val="1"/>
        </w:rPr>
        <w:t xml:space="preserve"> </w:t>
      </w:r>
      <w:r>
        <w:rPr/>
        <w:t>христианства,</w:t>
      </w:r>
      <w:r>
        <w:rPr>
          <w:spacing w:val="1"/>
        </w:rPr>
        <w:t xml:space="preserve"> </w:t>
      </w:r>
      <w:r>
        <w:rPr/>
        <w:t>ислама,</w:t>
      </w:r>
      <w:r>
        <w:rPr>
          <w:spacing w:val="1"/>
        </w:rPr>
        <w:t xml:space="preserve"> </w:t>
      </w:r>
      <w:r>
        <w:rPr/>
        <w:t>иудаизма,</w:t>
      </w:r>
      <w:r>
        <w:rPr>
          <w:spacing w:val="1"/>
        </w:rPr>
        <w:t xml:space="preserve"> </w:t>
      </w:r>
      <w:r>
        <w:rPr/>
        <w:t>буддизма.</w:t>
      </w:r>
      <w:r>
        <w:rPr>
          <w:spacing w:val="1"/>
        </w:rPr>
        <w:t xml:space="preserve"> </w:t>
      </w:r>
      <w:r>
        <w:rPr/>
        <w:t>Обычаи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обряды.</w:t>
      </w:r>
      <w:r>
        <w:rPr>
          <w:spacing w:val="1"/>
        </w:rPr>
        <w:t xml:space="preserve"> </w:t>
      </w:r>
      <w:r>
        <w:rPr/>
        <w:t>Праздники и календари в религиях. Семья, семейные ценности. Долг, свобода,</w:t>
      </w:r>
      <w:r>
        <w:rPr>
          <w:spacing w:val="1"/>
        </w:rPr>
        <w:t xml:space="preserve"> </w:t>
      </w:r>
      <w:r>
        <w:rPr/>
        <w:t>ответственность,</w:t>
      </w:r>
      <w:r>
        <w:rPr>
          <w:spacing w:val="-6"/>
        </w:rPr>
        <w:t xml:space="preserve"> </w:t>
      </w:r>
      <w:r>
        <w:rPr/>
        <w:t>труд.</w:t>
      </w:r>
      <w:r>
        <w:rPr>
          <w:spacing w:val="-6"/>
        </w:rPr>
        <w:t xml:space="preserve"> </w:t>
      </w:r>
      <w:r>
        <w:rPr/>
        <w:t>Милосердие,</w:t>
      </w:r>
      <w:r>
        <w:rPr>
          <w:spacing w:val="-6"/>
        </w:rPr>
        <w:t xml:space="preserve"> </w:t>
      </w:r>
      <w:r>
        <w:rPr/>
        <w:t>забота</w:t>
      </w:r>
      <w:r>
        <w:rPr>
          <w:spacing w:val="-7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слабых,</w:t>
      </w:r>
      <w:r>
        <w:rPr>
          <w:spacing w:val="-6"/>
        </w:rPr>
        <w:t xml:space="preserve"> </w:t>
      </w:r>
      <w:r>
        <w:rPr/>
        <w:t>взаимопомощь,</w:t>
      </w:r>
      <w:r>
        <w:rPr>
          <w:spacing w:val="-6"/>
        </w:rPr>
        <w:t xml:space="preserve"> </w:t>
      </w:r>
      <w:r>
        <w:rPr/>
        <w:t>социальные</w:t>
      </w:r>
      <w:r>
        <w:rPr>
          <w:spacing w:val="-67"/>
        </w:rPr>
        <w:t xml:space="preserve"> </w:t>
      </w:r>
      <w:r>
        <w:rPr/>
        <w:t>проблемы</w:t>
      </w:r>
      <w:r>
        <w:rPr>
          <w:spacing w:val="-4"/>
        </w:rPr>
        <w:t xml:space="preserve"> </w:t>
      </w:r>
      <w:r>
        <w:rPr/>
        <w:t>общества</w:t>
      </w:r>
      <w:r>
        <w:rPr>
          <w:spacing w:val="-3"/>
        </w:rPr>
        <w:t xml:space="preserve"> </w:t>
      </w:r>
      <w:r>
        <w:rPr/>
        <w:t>и отношение к ним</w:t>
      </w:r>
      <w:r>
        <w:rPr>
          <w:spacing w:val="-4"/>
        </w:rPr>
        <w:t xml:space="preserve"> </w:t>
      </w:r>
      <w:r>
        <w:rPr/>
        <w:t>разных</w:t>
      </w:r>
      <w:r>
        <w:rPr>
          <w:spacing w:val="5"/>
        </w:rPr>
        <w:t xml:space="preserve"> </w:t>
      </w:r>
      <w:r>
        <w:rPr/>
        <w:t>религий.</w:t>
      </w:r>
    </w:p>
    <w:p>
      <w:pPr>
        <w:pStyle w:val="Style17"/>
        <w:spacing w:lineRule="auto" w:line="362" w:before="4" w:after="0"/>
        <w:ind w:left="250" w:right="266" w:firstLine="708"/>
        <w:rPr>
          <w:sz w:val="28"/>
        </w:rPr>
      </w:pPr>
      <w:r>
        <w:rPr/>
        <w:t>Любовь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уважение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Отечеству.</w:t>
      </w:r>
      <w:r>
        <w:rPr>
          <w:spacing w:val="1"/>
        </w:rPr>
        <w:t xml:space="preserve"> </w:t>
      </w:r>
      <w:r>
        <w:rPr/>
        <w:t>Патриотизм</w:t>
      </w:r>
      <w:r>
        <w:rPr>
          <w:spacing w:val="1"/>
        </w:rPr>
        <w:t xml:space="preserve"> </w:t>
      </w:r>
      <w:r>
        <w:rPr/>
        <w:t>многонационального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многоконфессионального народа России.</w:t>
      </w:r>
    </w:p>
    <w:p>
      <w:pPr>
        <w:pStyle w:val="Normal"/>
        <w:ind w:left="1050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светской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этики».</w:t>
      </w:r>
    </w:p>
    <w:p>
      <w:pPr>
        <w:pStyle w:val="Style17"/>
        <w:spacing w:lineRule="auto" w:line="362" w:before="168" w:after="0"/>
        <w:ind w:left="250" w:right="262" w:firstLine="708"/>
        <w:rPr>
          <w:sz w:val="28"/>
        </w:rPr>
      </w:pPr>
      <w:r>
        <w:rPr/>
        <w:t>Россия</w:t>
      </w:r>
      <w:r>
        <w:rPr>
          <w:spacing w:val="-13"/>
        </w:rPr>
        <w:t xml:space="preserve"> </w:t>
      </w:r>
      <w:r>
        <w:rPr/>
        <w:t>-</w:t>
      </w:r>
      <w:r>
        <w:rPr>
          <w:spacing w:val="-13"/>
        </w:rPr>
        <w:t xml:space="preserve"> </w:t>
      </w:r>
      <w:r>
        <w:rPr/>
        <w:t>наша</w:t>
      </w:r>
      <w:r>
        <w:rPr>
          <w:spacing w:val="-14"/>
        </w:rPr>
        <w:t xml:space="preserve"> </w:t>
      </w:r>
      <w:r>
        <w:rPr/>
        <w:t>Родина.</w:t>
      </w:r>
      <w:r>
        <w:rPr>
          <w:spacing w:val="-13"/>
        </w:rPr>
        <w:t xml:space="preserve"> </w:t>
      </w:r>
      <w:r>
        <w:rPr/>
        <w:t>Этика</w:t>
      </w:r>
      <w:r>
        <w:rPr>
          <w:spacing w:val="-13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её</w:t>
      </w:r>
      <w:r>
        <w:rPr>
          <w:spacing w:val="-13"/>
        </w:rPr>
        <w:t xml:space="preserve"> </w:t>
      </w:r>
      <w:r>
        <w:rPr/>
        <w:t>значение</w:t>
      </w:r>
      <w:r>
        <w:rPr>
          <w:spacing w:val="-14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жизни</w:t>
      </w:r>
      <w:r>
        <w:rPr>
          <w:spacing w:val="-13"/>
        </w:rPr>
        <w:t xml:space="preserve"> </w:t>
      </w:r>
      <w:r>
        <w:rPr/>
        <w:t>человека.</w:t>
      </w:r>
      <w:r>
        <w:rPr>
          <w:spacing w:val="-13"/>
        </w:rPr>
        <w:t xml:space="preserve"> </w:t>
      </w:r>
      <w:r>
        <w:rPr/>
        <w:t>Праздники</w:t>
      </w:r>
      <w:r>
        <w:rPr>
          <w:spacing w:val="-12"/>
        </w:rPr>
        <w:t xml:space="preserve"> </w:t>
      </w:r>
      <w:r>
        <w:rPr/>
        <w:t>как</w:t>
      </w:r>
      <w:r>
        <w:rPr>
          <w:spacing w:val="-68"/>
        </w:rPr>
        <w:t xml:space="preserve"> </w:t>
      </w:r>
      <w:r>
        <w:rPr/>
        <w:t>одна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исторической</w:t>
      </w:r>
      <w:r>
        <w:rPr>
          <w:spacing w:val="1"/>
        </w:rPr>
        <w:t xml:space="preserve"> </w:t>
      </w:r>
      <w:r>
        <w:rPr/>
        <w:t>памяти.</w:t>
      </w:r>
      <w:r>
        <w:rPr>
          <w:spacing w:val="1"/>
        </w:rPr>
        <w:t xml:space="preserve"> </w:t>
      </w:r>
      <w:r>
        <w:rPr/>
        <w:t>Образцы</w:t>
      </w:r>
      <w:r>
        <w:rPr>
          <w:spacing w:val="1"/>
        </w:rPr>
        <w:t xml:space="preserve"> </w:t>
      </w:r>
      <w:r>
        <w:rPr/>
        <w:t>нравственности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Отечества,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культурах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России.</w:t>
      </w:r>
      <w:r>
        <w:rPr>
          <w:spacing w:val="1"/>
        </w:rPr>
        <w:t xml:space="preserve"> </w:t>
      </w:r>
      <w:r>
        <w:rPr/>
        <w:t>Государство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мораль</w:t>
      </w:r>
      <w:r>
        <w:rPr>
          <w:spacing w:val="1"/>
        </w:rPr>
        <w:t xml:space="preserve"> </w:t>
      </w:r>
      <w:r>
        <w:rPr/>
        <w:t>гражданина,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закон</w:t>
      </w:r>
      <w:r>
        <w:rPr>
          <w:spacing w:val="1"/>
        </w:rPr>
        <w:t xml:space="preserve"> </w:t>
      </w:r>
      <w:r>
        <w:rPr/>
        <w:t>(Конституция)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государстве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источник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светской</w:t>
      </w:r>
      <w:r>
        <w:rPr>
          <w:spacing w:val="1"/>
        </w:rPr>
        <w:t xml:space="preserve"> </w:t>
      </w:r>
      <w:r>
        <w:rPr/>
        <w:t>(гражданской)</w:t>
      </w:r>
      <w:r>
        <w:rPr>
          <w:spacing w:val="1"/>
        </w:rPr>
        <w:t xml:space="preserve"> </w:t>
      </w:r>
      <w:r>
        <w:rPr/>
        <w:t>этики.</w:t>
      </w:r>
      <w:r>
        <w:rPr>
          <w:spacing w:val="1"/>
        </w:rPr>
        <w:t xml:space="preserve"> </w:t>
      </w:r>
      <w:r>
        <w:rPr/>
        <w:t>Трудовая</w:t>
      </w:r>
      <w:r>
        <w:rPr>
          <w:spacing w:val="1"/>
        </w:rPr>
        <w:t xml:space="preserve"> </w:t>
      </w:r>
      <w:r>
        <w:rPr/>
        <w:t>мораль.</w:t>
      </w:r>
      <w:r>
        <w:rPr>
          <w:spacing w:val="1"/>
        </w:rPr>
        <w:t xml:space="preserve"> </w:t>
      </w:r>
      <w:r>
        <w:rPr/>
        <w:t>Нравственные</w:t>
      </w:r>
      <w:r>
        <w:rPr>
          <w:spacing w:val="1"/>
        </w:rPr>
        <w:t xml:space="preserve"> </w:t>
      </w:r>
      <w:r>
        <w:rPr/>
        <w:t>традиции предпринимательства. Что значит быть нравственным в наше время.</w:t>
      </w:r>
      <w:r>
        <w:rPr>
          <w:spacing w:val="1"/>
        </w:rPr>
        <w:t xml:space="preserve"> </w:t>
      </w:r>
      <w:r>
        <w:rPr/>
        <w:t>Нравственные ценности, идеалы, принципы морали. Нормы морали. Семейные</w:t>
      </w:r>
      <w:r>
        <w:rPr>
          <w:spacing w:val="1"/>
        </w:rPr>
        <w:t xml:space="preserve"> </w:t>
      </w:r>
      <w:r>
        <w:rPr/>
        <w:t>ценности и этика семейных отношений. Этикет. Образование как нравственная</w:t>
      </w:r>
      <w:r>
        <w:rPr>
          <w:spacing w:val="1"/>
        </w:rPr>
        <w:t xml:space="preserve"> </w:t>
      </w:r>
      <w:r>
        <w:rPr/>
        <w:t>норма.</w:t>
      </w:r>
      <w:r>
        <w:rPr>
          <w:spacing w:val="-2"/>
        </w:rPr>
        <w:t xml:space="preserve"> </w:t>
      </w:r>
      <w:r>
        <w:rPr/>
        <w:t>Методы</w:t>
      </w:r>
      <w:r>
        <w:rPr>
          <w:spacing w:val="-3"/>
        </w:rPr>
        <w:t xml:space="preserve"> </w:t>
      </w:r>
      <w:r>
        <w:rPr/>
        <w:t>нравственного самосовершенствования.</w:t>
      </w:r>
    </w:p>
    <w:p>
      <w:pPr>
        <w:pStyle w:val="Style17"/>
        <w:spacing w:lineRule="auto" w:line="362" w:before="7" w:after="0"/>
        <w:ind w:left="250" w:right="266" w:firstLine="708"/>
        <w:rPr>
          <w:sz w:val="28"/>
        </w:rPr>
      </w:pPr>
      <w:r>
        <w:rPr/>
        <w:t>Любовь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уважение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Отечеству.</w:t>
      </w:r>
      <w:r>
        <w:rPr>
          <w:spacing w:val="1"/>
        </w:rPr>
        <w:t xml:space="preserve"> </w:t>
      </w:r>
      <w:r>
        <w:rPr/>
        <w:t>Патриотизм</w:t>
      </w:r>
      <w:r>
        <w:rPr>
          <w:spacing w:val="1"/>
        </w:rPr>
        <w:t xml:space="preserve"> </w:t>
      </w:r>
      <w:r>
        <w:rPr/>
        <w:t>многонационального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многоконфессионального народа России.</w:t>
      </w:r>
    </w:p>
    <w:p>
      <w:pPr>
        <w:pStyle w:val="Normal"/>
        <w:spacing w:lineRule="auto" w:line="362" w:before="1" w:after="0"/>
        <w:ind w:left="250" w:right="263" w:firstLine="799"/>
        <w:jc w:val="both"/>
        <w:rPr>
          <w:sz w:val="28"/>
        </w:rPr>
      </w:pPr>
      <w:r>
        <w:rPr>
          <w:i/>
          <w:sz w:val="28"/>
        </w:rPr>
        <w:t>Планируемые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ОРКСЭ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 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62"/>
        <w:ind w:left="250" w:right="259" w:firstLine="708"/>
        <w:rPr>
          <w:sz w:val="28"/>
        </w:rPr>
      </w:pP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ОРКСЭ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-67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достигаются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единстве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традиционными</w:t>
      </w:r>
      <w:r>
        <w:rPr>
          <w:spacing w:val="1"/>
        </w:rPr>
        <w:t xml:space="preserve"> </w:t>
      </w:r>
      <w:r>
        <w:rPr/>
        <w:t>российскими</w:t>
      </w:r>
      <w:r>
        <w:rPr>
          <w:spacing w:val="1"/>
        </w:rPr>
        <w:t xml:space="preserve"> </w:t>
      </w:r>
      <w:r>
        <w:rPr/>
        <w:t>социокультурными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духовно-нравственными</w:t>
      </w:r>
      <w:r>
        <w:rPr>
          <w:spacing w:val="1"/>
        </w:rPr>
        <w:t xml:space="preserve"> </w:t>
      </w:r>
      <w:r>
        <w:rPr/>
        <w:t>ценностями,</w:t>
      </w:r>
      <w:r>
        <w:rPr>
          <w:spacing w:val="1"/>
        </w:rPr>
        <w:t xml:space="preserve"> </w:t>
      </w:r>
      <w:r>
        <w:rPr/>
        <w:t>принятыми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обществе</w:t>
      </w:r>
      <w:r>
        <w:rPr>
          <w:spacing w:val="1"/>
        </w:rPr>
        <w:t xml:space="preserve"> </w:t>
      </w:r>
      <w:r>
        <w:rPr/>
        <w:t>правилами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нормами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процессам</w:t>
      </w:r>
      <w:r>
        <w:rPr>
          <w:spacing w:val="1"/>
        </w:rPr>
        <w:t xml:space="preserve"> </w:t>
      </w:r>
      <w:r>
        <w:rPr/>
        <w:t>самопознания,</w:t>
      </w:r>
      <w:r>
        <w:rPr>
          <w:spacing w:val="1"/>
        </w:rPr>
        <w:t xml:space="preserve"> </w:t>
      </w:r>
      <w:r>
        <w:rPr/>
        <w:t>самовоспитания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саморазвития,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1"/>
        </w:rPr>
        <w:t xml:space="preserve"> </w:t>
      </w:r>
      <w:r>
        <w:rPr/>
        <w:t>позиции</w:t>
      </w:r>
      <w:r>
        <w:rPr>
          <w:spacing w:val="-1"/>
        </w:rPr>
        <w:t xml:space="preserve"> </w:t>
      </w:r>
      <w:r>
        <w:rPr/>
        <w:t>личности.</w:t>
      </w:r>
    </w:p>
    <w:p>
      <w:pPr>
        <w:pStyle w:val="Style17"/>
        <w:spacing w:lineRule="auto" w:line="362" w:before="7" w:after="0"/>
        <w:ind w:left="250" w:right="264" w:firstLine="799"/>
        <w:rPr>
          <w:sz w:val="28"/>
        </w:rPr>
      </w:pPr>
      <w:r>
        <w:rPr/>
        <w:t>В</w:t>
      </w:r>
      <w:r>
        <w:rPr>
          <w:spacing w:val="-11"/>
        </w:rPr>
        <w:t xml:space="preserve"> </w:t>
      </w:r>
      <w:r>
        <w:rPr/>
        <w:t>результате</w:t>
      </w:r>
      <w:r>
        <w:rPr>
          <w:spacing w:val="-10"/>
        </w:rPr>
        <w:t xml:space="preserve"> </w:t>
      </w:r>
      <w:r>
        <w:rPr/>
        <w:t>изучения</w:t>
      </w:r>
      <w:r>
        <w:rPr>
          <w:spacing w:val="-10"/>
        </w:rPr>
        <w:t xml:space="preserve"> </w:t>
      </w:r>
      <w:r>
        <w:rPr/>
        <w:t>ОРКСЭ</w:t>
      </w:r>
      <w:r>
        <w:rPr>
          <w:spacing w:val="-13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уровне</w:t>
      </w:r>
      <w:r>
        <w:rPr>
          <w:spacing w:val="-11"/>
        </w:rPr>
        <w:t xml:space="preserve"> </w:t>
      </w:r>
      <w:r>
        <w:rPr/>
        <w:t>начального</w:t>
      </w:r>
      <w:r>
        <w:rPr>
          <w:spacing w:val="-11"/>
        </w:rPr>
        <w:t xml:space="preserve"> </w:t>
      </w:r>
      <w:r>
        <w:rPr/>
        <w:t>общего</w:t>
      </w:r>
      <w:r>
        <w:rPr>
          <w:spacing w:val="-9"/>
        </w:rPr>
        <w:t xml:space="preserve"> </w:t>
      </w:r>
      <w:r>
        <w:rPr/>
        <w:t>образования</w:t>
      </w:r>
      <w:r>
        <w:rPr>
          <w:spacing w:val="-10"/>
        </w:rPr>
        <w:t xml:space="preserve"> </w:t>
      </w:r>
      <w:r>
        <w:rPr/>
        <w:t>у</w:t>
      </w:r>
      <w:r>
        <w:rPr>
          <w:spacing w:val="-68"/>
        </w:rPr>
        <w:t xml:space="preserve"> </w:t>
      </w:r>
      <w:r>
        <w:rPr/>
        <w:t>обучающегося</w:t>
      </w:r>
      <w:r>
        <w:rPr>
          <w:spacing w:val="-4"/>
        </w:rPr>
        <w:t xml:space="preserve"> </w:t>
      </w:r>
      <w:r>
        <w:rPr/>
        <w:t>будут</w:t>
      </w:r>
      <w:r>
        <w:rPr>
          <w:spacing w:val="-2"/>
        </w:rPr>
        <w:t xml:space="preserve"> </w:t>
      </w:r>
      <w:r>
        <w:rPr/>
        <w:t>сформированы</w:t>
      </w:r>
      <w:r>
        <w:rPr>
          <w:spacing w:val="-1"/>
        </w:rPr>
        <w:t xml:space="preserve"> </w:t>
      </w:r>
      <w:r>
        <w:rPr/>
        <w:t>следующие</w:t>
      </w:r>
      <w:r>
        <w:rPr>
          <w:spacing w:val="-1"/>
        </w:rPr>
        <w:t xml:space="preserve"> </w:t>
      </w:r>
      <w:r>
        <w:rPr/>
        <w:t>личностные</w:t>
      </w:r>
      <w:r>
        <w:rPr>
          <w:spacing w:val="-2"/>
        </w:rPr>
        <w:t xml:space="preserve"> </w:t>
      </w:r>
      <w:r>
        <w:rPr/>
        <w:t>результаты:</w:t>
      </w:r>
    </w:p>
    <w:p>
      <w:pPr>
        <w:sectPr>
          <w:footerReference w:type="default" r:id="rId24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 xml:space="preserve">понимать    </w:t>
      </w:r>
      <w:r>
        <w:rPr>
          <w:spacing w:val="69"/>
          <w:sz w:val="28"/>
        </w:rPr>
        <w:t xml:space="preserve"> </w:t>
      </w:r>
      <w:r>
        <w:rPr>
          <w:sz w:val="28"/>
        </w:rPr>
        <w:t xml:space="preserve">основы    </w:t>
      </w:r>
      <w:r>
        <w:rPr>
          <w:spacing w:val="69"/>
          <w:sz w:val="28"/>
        </w:rPr>
        <w:t xml:space="preserve"> </w:t>
      </w:r>
      <w:r>
        <w:rPr>
          <w:sz w:val="28"/>
        </w:rPr>
        <w:t xml:space="preserve">российской    </w:t>
      </w:r>
      <w:r>
        <w:rPr>
          <w:spacing w:val="2"/>
          <w:sz w:val="28"/>
        </w:rPr>
        <w:t xml:space="preserve"> </w:t>
      </w:r>
      <w:r>
        <w:rPr>
          <w:sz w:val="28"/>
        </w:rPr>
        <w:t xml:space="preserve">гражданской    </w:t>
      </w:r>
      <w:r>
        <w:rPr>
          <w:spacing w:val="69"/>
          <w:sz w:val="28"/>
        </w:rPr>
        <w:t xml:space="preserve"> </w:t>
      </w:r>
      <w:r>
        <w:rPr>
          <w:sz w:val="28"/>
        </w:rPr>
        <w:t>идентичности,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испытывать</w:t>
      </w:r>
      <w:r>
        <w:rPr>
          <w:spacing w:val="-7"/>
        </w:rPr>
        <w:t xml:space="preserve"> </w:t>
      </w:r>
      <w:r>
        <w:rPr/>
        <w:t>чувство</w:t>
      </w:r>
      <w:r>
        <w:rPr>
          <w:spacing w:val="-3"/>
        </w:rPr>
        <w:t xml:space="preserve"> </w:t>
      </w:r>
      <w:r>
        <w:rPr/>
        <w:t>гордости</w:t>
      </w:r>
      <w:r>
        <w:rPr>
          <w:spacing w:val="-5"/>
        </w:rPr>
        <w:t xml:space="preserve"> </w:t>
      </w:r>
      <w:r>
        <w:rPr/>
        <w:t>за</w:t>
      </w:r>
      <w:r>
        <w:rPr>
          <w:spacing w:val="-4"/>
        </w:rPr>
        <w:t xml:space="preserve"> </w:t>
      </w:r>
      <w:r>
        <w:rPr/>
        <w:t>свою</w:t>
      </w:r>
      <w:r>
        <w:rPr>
          <w:spacing w:val="-6"/>
        </w:rPr>
        <w:t xml:space="preserve"> </w:t>
      </w:r>
      <w:r>
        <w:rPr/>
        <w:t>Родину;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формировать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гражданскую</w:t>
      </w:r>
      <w:r>
        <w:rPr>
          <w:spacing w:val="1"/>
          <w:sz w:val="28"/>
        </w:rPr>
        <w:t xml:space="preserve"> </w:t>
      </w:r>
      <w:r>
        <w:rPr>
          <w:sz w:val="28"/>
        </w:rPr>
        <w:t>самоидентичность,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свою</w:t>
      </w:r>
      <w:r>
        <w:rPr>
          <w:spacing w:val="-2"/>
          <w:sz w:val="28"/>
        </w:rPr>
        <w:t xml:space="preserve"> </w:t>
      </w:r>
      <w:r>
        <w:rPr>
          <w:sz w:val="28"/>
        </w:rPr>
        <w:t>этническую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национальную</w:t>
      </w:r>
      <w:r>
        <w:rPr>
          <w:spacing w:val="-1"/>
          <w:sz w:val="28"/>
        </w:rPr>
        <w:t xml:space="preserve"> </w:t>
      </w:r>
      <w:r>
        <w:rPr>
          <w:sz w:val="28"/>
        </w:rPr>
        <w:t>принадлежность;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понимать значения гуманистических и демократических ценностных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ориентаций,</w:t>
      </w:r>
      <w:r>
        <w:rPr>
          <w:spacing w:val="-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-2"/>
          <w:sz w:val="28"/>
        </w:rPr>
        <w:t xml:space="preserve"> </w:t>
      </w:r>
      <w:r>
        <w:rPr>
          <w:sz w:val="28"/>
        </w:rPr>
        <w:t>ценность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личности, семьи,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осознавать право гражданина Российской Федерации исповедовать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любую</w:t>
      </w:r>
      <w:r>
        <w:rPr>
          <w:spacing w:val="-2"/>
          <w:sz w:val="28"/>
        </w:rPr>
        <w:t xml:space="preserve"> </w:t>
      </w:r>
      <w:r>
        <w:rPr>
          <w:sz w:val="28"/>
        </w:rPr>
        <w:t>традиционную</w:t>
      </w:r>
      <w:r>
        <w:rPr>
          <w:spacing w:val="-1"/>
          <w:sz w:val="28"/>
        </w:rPr>
        <w:t xml:space="preserve"> </w:t>
      </w:r>
      <w:r>
        <w:rPr>
          <w:sz w:val="28"/>
        </w:rPr>
        <w:t>религию</w:t>
      </w:r>
      <w:r>
        <w:rPr>
          <w:spacing w:val="-2"/>
          <w:sz w:val="28"/>
        </w:rPr>
        <w:t xml:space="preserve"> </w:t>
      </w:r>
      <w:r>
        <w:rPr>
          <w:sz w:val="28"/>
        </w:rPr>
        <w:t>или не</w:t>
      </w:r>
      <w:r>
        <w:rPr>
          <w:spacing w:val="-4"/>
          <w:sz w:val="28"/>
        </w:rPr>
        <w:t xml:space="preserve"> </w:t>
      </w:r>
      <w:r>
        <w:rPr>
          <w:sz w:val="28"/>
        </w:rPr>
        <w:t>исповедовать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никакой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строить своё общение, совместную деятельность на основе 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коммуникации: умения договариваться, мирно разрешать конфликты, уважать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другое мнение, независимо от принадлежности собеседников к религии или к</w:t>
      </w:r>
      <w:r>
        <w:rPr>
          <w:spacing w:val="1"/>
          <w:sz w:val="28"/>
        </w:rPr>
        <w:t xml:space="preserve"> </w:t>
      </w:r>
      <w:r>
        <w:rPr>
          <w:sz w:val="28"/>
        </w:rPr>
        <w:t>атеизму;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соотносить</w:t>
      </w:r>
      <w:r>
        <w:rPr>
          <w:spacing w:val="-17"/>
          <w:sz w:val="28"/>
        </w:rPr>
        <w:t xml:space="preserve"> </w:t>
      </w:r>
      <w:r>
        <w:rPr>
          <w:sz w:val="28"/>
        </w:rPr>
        <w:t>свои</w:t>
      </w:r>
      <w:r>
        <w:rPr>
          <w:spacing w:val="-14"/>
          <w:sz w:val="28"/>
        </w:rPr>
        <w:t xml:space="preserve"> </w:t>
      </w:r>
      <w:r>
        <w:rPr>
          <w:sz w:val="28"/>
        </w:rPr>
        <w:t>поступки</w:t>
      </w:r>
      <w:r>
        <w:rPr>
          <w:spacing w:val="-14"/>
          <w:sz w:val="28"/>
        </w:rPr>
        <w:t xml:space="preserve"> </w:t>
      </w:r>
      <w:r>
        <w:rPr>
          <w:sz w:val="28"/>
        </w:rPr>
        <w:t>с</w:t>
      </w:r>
      <w:r>
        <w:rPr>
          <w:spacing w:val="-16"/>
          <w:sz w:val="28"/>
        </w:rPr>
        <w:t xml:space="preserve"> </w:t>
      </w:r>
      <w:r>
        <w:rPr>
          <w:sz w:val="28"/>
        </w:rPr>
        <w:t>нравственными</w:t>
      </w:r>
      <w:r>
        <w:rPr>
          <w:spacing w:val="-16"/>
          <w:sz w:val="28"/>
        </w:rPr>
        <w:t xml:space="preserve"> </w:t>
      </w:r>
      <w:r>
        <w:rPr>
          <w:sz w:val="28"/>
        </w:rPr>
        <w:t>ценностями,</w:t>
      </w:r>
      <w:r>
        <w:rPr>
          <w:spacing w:val="-15"/>
          <w:sz w:val="28"/>
        </w:rPr>
        <w:t xml:space="preserve"> </w:t>
      </w:r>
      <w:r>
        <w:rPr>
          <w:sz w:val="28"/>
        </w:rPr>
        <w:t>принятыми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российском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духовным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2"/>
          <w:sz w:val="28"/>
        </w:rPr>
        <w:t xml:space="preserve"> </w:t>
      </w:r>
      <w:r>
        <w:rPr>
          <w:sz w:val="28"/>
        </w:rPr>
        <w:t>терпимость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представителям разного вероисповедания;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-7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0"/>
          <w:sz w:val="28"/>
        </w:rPr>
        <w:t xml:space="preserve"> </w:t>
      </w:r>
      <w:r>
        <w:rPr>
          <w:sz w:val="28"/>
        </w:rPr>
        <w:t>доброту,</w:t>
      </w:r>
      <w:r>
        <w:rPr>
          <w:spacing w:val="-8"/>
          <w:sz w:val="28"/>
        </w:rPr>
        <w:t xml:space="preserve"> </w:t>
      </w:r>
      <w:r>
        <w:rPr>
          <w:sz w:val="28"/>
        </w:rPr>
        <w:t>справедливость,</w:t>
      </w:r>
      <w:r>
        <w:rPr>
          <w:spacing w:val="-8"/>
          <w:sz w:val="28"/>
        </w:rPr>
        <w:t xml:space="preserve"> </w:t>
      </w:r>
      <w:r>
        <w:rPr>
          <w:sz w:val="28"/>
        </w:rPr>
        <w:t>доброжелательность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общении,</w:t>
      </w:r>
      <w:r>
        <w:rPr>
          <w:spacing w:val="-2"/>
          <w:sz w:val="28"/>
        </w:rPr>
        <w:t xml:space="preserve"> </w:t>
      </w:r>
      <w:r>
        <w:rPr>
          <w:sz w:val="28"/>
        </w:rPr>
        <w:t>желание при</w:t>
      </w:r>
      <w:r>
        <w:rPr>
          <w:spacing w:val="-3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3"/>
          <w:sz w:val="28"/>
        </w:rPr>
        <w:t xml:space="preserve"> </w:t>
      </w:r>
      <w:r>
        <w:rPr>
          <w:sz w:val="28"/>
        </w:rPr>
        <w:t>прийти</w:t>
      </w:r>
      <w:r>
        <w:rPr>
          <w:spacing w:val="-3"/>
          <w:sz w:val="28"/>
        </w:rPr>
        <w:t xml:space="preserve"> </w:t>
      </w:r>
      <w:r>
        <w:rPr>
          <w:sz w:val="28"/>
        </w:rPr>
        <w:t>на помощь;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обогащать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стремиться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избегать</w:t>
      </w:r>
      <w:r>
        <w:rPr>
          <w:spacing w:val="-3"/>
          <w:sz w:val="28"/>
        </w:rPr>
        <w:t xml:space="preserve"> </w:t>
      </w:r>
      <w:r>
        <w:rPr>
          <w:sz w:val="28"/>
        </w:rPr>
        <w:t>негативных поступков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2"/>
          <w:sz w:val="28"/>
        </w:rPr>
        <w:t xml:space="preserve"> </w:t>
      </w:r>
      <w:r>
        <w:rPr>
          <w:sz w:val="28"/>
        </w:rPr>
        <w:t>оскорбляющих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 людей;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понимать необходимость бережного отношения к материальным 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духовным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ценностям.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В результате изучения ОРКСЭ на уровне начального общего образования у</w:t>
      </w:r>
      <w:r>
        <w:rPr>
          <w:spacing w:val="-67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-1"/>
        </w:rPr>
        <w:t xml:space="preserve"> </w:t>
      </w:r>
      <w:r>
        <w:rPr/>
        <w:t>учебные</w:t>
      </w:r>
      <w:r>
        <w:rPr>
          <w:spacing w:val="-3"/>
        </w:rPr>
        <w:t xml:space="preserve"> </w:t>
      </w:r>
      <w:r>
        <w:rPr/>
        <w:t>действия,</w:t>
      </w:r>
      <w:r>
        <w:rPr>
          <w:spacing w:val="-1"/>
        </w:rPr>
        <w:t xml:space="preserve"> </w:t>
      </w:r>
      <w:r>
        <w:rPr/>
        <w:t>совместная</w:t>
      </w:r>
      <w:r>
        <w:rPr>
          <w:spacing w:val="-3"/>
        </w:rPr>
        <w:t xml:space="preserve"> </w:t>
      </w:r>
      <w:r>
        <w:rPr/>
        <w:t>деятельность.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Метапредметные</w:t>
      </w:r>
      <w:r>
        <w:rPr>
          <w:spacing w:val="-5"/>
        </w:rPr>
        <w:t xml:space="preserve"> </w:t>
      </w:r>
      <w:r>
        <w:rPr/>
        <w:t>результаты:</w:t>
      </w:r>
    </w:p>
    <w:p>
      <w:pPr>
        <w:sectPr>
          <w:footerReference w:type="default" r:id="rId24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овладевать</w:t>
      </w:r>
      <w:r>
        <w:rPr>
          <w:spacing w:val="5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74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75"/>
          <w:sz w:val="28"/>
        </w:rPr>
        <w:t xml:space="preserve"> </w:t>
      </w:r>
      <w:r>
        <w:rPr>
          <w:sz w:val="28"/>
        </w:rPr>
        <w:t>и</w:t>
      </w:r>
      <w:r>
        <w:rPr>
          <w:spacing w:val="77"/>
          <w:sz w:val="28"/>
        </w:rPr>
        <w:t xml:space="preserve"> </w:t>
      </w:r>
      <w:r>
        <w:rPr>
          <w:sz w:val="28"/>
        </w:rPr>
        <w:t>сохранения</w:t>
      </w:r>
      <w:r>
        <w:rPr>
          <w:spacing w:val="73"/>
          <w:sz w:val="28"/>
        </w:rPr>
        <w:t xml:space="preserve"> </w:t>
      </w:r>
      <w:r>
        <w:rPr>
          <w:sz w:val="28"/>
        </w:rPr>
        <w:t>целей</w:t>
      </w:r>
      <w:r>
        <w:rPr>
          <w:spacing w:val="76"/>
          <w:sz w:val="28"/>
        </w:rPr>
        <w:t xml:space="preserve"> </w:t>
      </w:r>
      <w:r>
        <w:rPr>
          <w:sz w:val="28"/>
        </w:rPr>
        <w:t>и</w:t>
      </w:r>
      <w:r>
        <w:rPr>
          <w:spacing w:val="77"/>
          <w:sz w:val="28"/>
        </w:rPr>
        <w:t xml:space="preserve"> </w:t>
      </w:r>
      <w:r>
        <w:rPr>
          <w:sz w:val="28"/>
        </w:rPr>
        <w:t>задач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учебной</w:t>
      </w:r>
      <w:r>
        <w:rPr>
          <w:spacing w:val="-3"/>
        </w:rPr>
        <w:t xml:space="preserve"> </w:t>
      </w:r>
      <w:r>
        <w:rPr/>
        <w:t>деятельности,</w:t>
      </w:r>
      <w:r>
        <w:rPr>
          <w:spacing w:val="-2"/>
        </w:rPr>
        <w:t xml:space="preserve"> </w:t>
      </w:r>
      <w:r>
        <w:rPr/>
        <w:t>поиска</w:t>
      </w:r>
      <w:r>
        <w:rPr>
          <w:spacing w:val="-3"/>
        </w:rPr>
        <w:t xml:space="preserve"> </w:t>
      </w:r>
      <w:r>
        <w:rPr/>
        <w:t>оптимальных</w:t>
      </w:r>
      <w:r>
        <w:rPr>
          <w:spacing w:val="-1"/>
        </w:rPr>
        <w:t xml:space="preserve"> </w:t>
      </w:r>
      <w:r>
        <w:rPr/>
        <w:t>средств</w:t>
      </w:r>
      <w:r>
        <w:rPr>
          <w:spacing w:val="-5"/>
        </w:rPr>
        <w:t xml:space="preserve"> </w:t>
      </w:r>
      <w:r>
        <w:rPr/>
        <w:t>их</w:t>
      </w:r>
      <w:r>
        <w:rPr>
          <w:spacing w:val="-1"/>
        </w:rPr>
        <w:t xml:space="preserve"> </w:t>
      </w:r>
      <w:r>
        <w:rPr/>
        <w:t>достижения;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sz w:val="28"/>
        </w:rPr>
      </w:pPr>
      <w:r>
        <w:rPr>
          <w:sz w:val="28"/>
        </w:rPr>
        <w:t>формировать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реализации, определять и находить наиболее эффективные способы 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результата, вносить соответствующие коррективы в процесс их реализации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 оценки и учёта характера ошибок, понимать причины успеха/неуспеха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8" w:firstLine="708"/>
        <w:rPr>
          <w:sz w:val="28"/>
        </w:rPr>
      </w:pPr>
      <w:r>
        <w:rPr>
          <w:sz w:val="28"/>
        </w:rPr>
        <w:t>совершенствовать умения в различных видах речевой деятельности и</w:t>
      </w:r>
      <w:r>
        <w:rPr>
          <w:spacing w:val="-67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информационно-коммуникационных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 и</w:t>
      </w:r>
      <w:r>
        <w:rPr>
          <w:spacing w:val="-2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совершенствовать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информационного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овладевать навыками смыслового чтения текстов различных стилей и</w:t>
      </w:r>
      <w:r>
        <w:rPr>
          <w:spacing w:val="-67"/>
          <w:sz w:val="28"/>
        </w:rPr>
        <w:t xml:space="preserve"> </w:t>
      </w:r>
      <w:r>
        <w:rPr>
          <w:sz w:val="28"/>
        </w:rPr>
        <w:t>жанров,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задачами</w:t>
      </w:r>
      <w:r>
        <w:rPr>
          <w:spacing w:val="-1"/>
          <w:sz w:val="28"/>
        </w:rPr>
        <w:t xml:space="preserve"> </w:t>
      </w:r>
      <w:r>
        <w:rPr>
          <w:sz w:val="28"/>
        </w:rPr>
        <w:t>коммуникации;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овладевать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действиями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анализа,</w:t>
      </w:r>
      <w:r>
        <w:rPr>
          <w:spacing w:val="1"/>
          <w:sz w:val="28"/>
        </w:rPr>
        <w:t xml:space="preserve"> </w:t>
      </w:r>
      <w:r>
        <w:rPr>
          <w:sz w:val="28"/>
        </w:rPr>
        <w:t>синтеза,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обобщения, классификации, установления аналогий и причинно-следственных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связей,</w:t>
      </w:r>
      <w:r>
        <w:rPr>
          <w:spacing w:val="-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рассуждений,</w:t>
      </w:r>
      <w:r>
        <w:rPr>
          <w:spacing w:val="-2"/>
          <w:sz w:val="28"/>
        </w:rPr>
        <w:t xml:space="preserve"> </w:t>
      </w:r>
      <w:r>
        <w:rPr>
          <w:sz w:val="28"/>
        </w:rPr>
        <w:t>отнесения к</w:t>
      </w:r>
      <w:r>
        <w:rPr>
          <w:spacing w:val="-1"/>
          <w:sz w:val="28"/>
        </w:rPr>
        <w:t xml:space="preserve"> </w:t>
      </w:r>
      <w:r>
        <w:rPr>
          <w:sz w:val="28"/>
        </w:rPr>
        <w:t>известным</w:t>
      </w:r>
      <w:r>
        <w:rPr>
          <w:spacing w:val="-1"/>
          <w:sz w:val="28"/>
        </w:rPr>
        <w:t xml:space="preserve"> </w:t>
      </w:r>
      <w:r>
        <w:rPr>
          <w:sz w:val="28"/>
        </w:rPr>
        <w:t>понятиям;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формировать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слушать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диалог,</w:t>
      </w:r>
      <w:r>
        <w:rPr>
          <w:spacing w:val="-67"/>
          <w:sz w:val="28"/>
        </w:rPr>
        <w:t xml:space="preserve"> </w:t>
      </w:r>
      <w:r>
        <w:rPr>
          <w:sz w:val="28"/>
        </w:rPr>
        <w:t>признавать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-11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-10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8"/>
          <w:sz w:val="28"/>
        </w:rPr>
        <w:t xml:space="preserve"> </w:t>
      </w:r>
      <w:r>
        <w:rPr>
          <w:sz w:val="28"/>
        </w:rPr>
        <w:t>точек</w:t>
      </w:r>
      <w:r>
        <w:rPr>
          <w:spacing w:val="-9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право</w:t>
      </w:r>
      <w:r>
        <w:rPr>
          <w:spacing w:val="-9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-68"/>
          <w:sz w:val="28"/>
        </w:rPr>
        <w:t xml:space="preserve"> </w:t>
      </w:r>
      <w:r>
        <w:rPr>
          <w:sz w:val="28"/>
        </w:rPr>
        <w:t>иметь свою собственную, умений излагать своё мнение и аргументировать свою</w:t>
      </w:r>
      <w:r>
        <w:rPr>
          <w:spacing w:val="1"/>
          <w:sz w:val="28"/>
        </w:rPr>
        <w:t xml:space="preserve"> </w:t>
      </w:r>
      <w:r>
        <w:rPr>
          <w:sz w:val="28"/>
        </w:rPr>
        <w:t>точку</w:t>
      </w:r>
      <w:r>
        <w:rPr>
          <w:spacing w:val="-3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4"/>
          <w:sz w:val="28"/>
        </w:rPr>
        <w:t xml:space="preserve"> </w:t>
      </w:r>
      <w:r>
        <w:rPr>
          <w:sz w:val="28"/>
        </w:rPr>
        <w:t>событий;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совершенствовать организационные умения в области коллективной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 умения определять общую цель и пути её достижения, 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 о распределении ролей в совместной деятельности, 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собственное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и поведение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окружающих.</w:t>
      </w:r>
    </w:p>
    <w:p>
      <w:pPr>
        <w:sectPr>
          <w:footerReference w:type="default" r:id="rId24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У обучающегося будут сформированы следующие базовые логические и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59" w:firstLine="708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понятиях,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мораль,</w:t>
      </w:r>
      <w:r>
        <w:rPr>
          <w:spacing w:val="1"/>
          <w:sz w:val="28"/>
        </w:rPr>
        <w:t xml:space="preserve"> </w:t>
      </w:r>
      <w:r>
        <w:rPr>
          <w:sz w:val="28"/>
        </w:rPr>
        <w:t>этика,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этикет,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справедливость,</w:t>
      </w:r>
      <w:r>
        <w:rPr>
          <w:spacing w:val="1"/>
          <w:sz w:val="28"/>
        </w:rPr>
        <w:t xml:space="preserve"> </w:t>
      </w:r>
      <w:r>
        <w:rPr>
          <w:sz w:val="28"/>
        </w:rPr>
        <w:t>гуманизм,</w:t>
      </w:r>
      <w:r>
        <w:rPr>
          <w:spacing w:val="1"/>
          <w:sz w:val="28"/>
        </w:rPr>
        <w:t xml:space="preserve"> </w:t>
      </w:r>
      <w:r>
        <w:rPr>
          <w:sz w:val="28"/>
        </w:rPr>
        <w:t>благотворительность,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религиях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9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религиях и</w:t>
      </w:r>
      <w:r>
        <w:rPr>
          <w:spacing w:val="-1"/>
          <w:sz w:val="28"/>
        </w:rPr>
        <w:t xml:space="preserve"> </w:t>
      </w:r>
      <w:r>
        <w:rPr>
          <w:sz w:val="28"/>
        </w:rPr>
        <w:t>светской</w:t>
      </w:r>
      <w:r>
        <w:rPr>
          <w:spacing w:val="-3"/>
          <w:sz w:val="28"/>
        </w:rPr>
        <w:t xml:space="preserve"> </w:t>
      </w:r>
      <w:r>
        <w:rPr>
          <w:sz w:val="28"/>
        </w:rPr>
        <w:t>этике</w:t>
      </w:r>
      <w:r>
        <w:rPr>
          <w:spacing w:val="2"/>
          <w:sz w:val="28"/>
        </w:rPr>
        <w:t xml:space="preserve"> </w:t>
      </w:r>
      <w:r>
        <w:rPr>
          <w:sz w:val="28"/>
        </w:rPr>
        <w:t>(наблюдение,</w:t>
      </w:r>
      <w:r>
        <w:rPr>
          <w:spacing w:val="-4"/>
          <w:sz w:val="28"/>
        </w:rPr>
        <w:t xml:space="preserve"> </w:t>
      </w:r>
      <w:r>
        <w:rPr>
          <w:sz w:val="28"/>
        </w:rPr>
        <w:t>чтение,</w:t>
      </w:r>
      <w:r>
        <w:rPr>
          <w:spacing w:val="-2"/>
          <w:sz w:val="28"/>
        </w:rPr>
        <w:t xml:space="preserve"> </w:t>
      </w:r>
      <w:r>
        <w:rPr>
          <w:sz w:val="28"/>
        </w:rPr>
        <w:t>сравнение,</w:t>
      </w:r>
      <w:r>
        <w:rPr>
          <w:spacing w:val="-4"/>
          <w:sz w:val="28"/>
        </w:rPr>
        <w:t xml:space="preserve"> </w:t>
      </w:r>
      <w:r>
        <w:rPr>
          <w:sz w:val="28"/>
        </w:rPr>
        <w:t>вычисление);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применять логические действия и операции для решения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задач: сравнивать, анализировать, обобщать, подготавливать выводы на 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изучаемого фактического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1" w:firstLine="708"/>
        <w:rPr>
          <w:sz w:val="28"/>
        </w:rPr>
      </w:pPr>
      <w:r>
        <w:rPr>
          <w:sz w:val="28"/>
        </w:rPr>
        <w:t>признавать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точек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свои</w:t>
      </w:r>
      <w:r>
        <w:rPr>
          <w:spacing w:val="-4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1"/>
          <w:sz w:val="28"/>
        </w:rPr>
        <w:t xml:space="preserve"> </w:t>
      </w:r>
      <w:r>
        <w:rPr>
          <w:sz w:val="28"/>
        </w:rPr>
        <w:t>убедительные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доказательства;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предложенного образца.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У обучающегося будут сформированы умения работать с информацией 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воспроизводить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прослушанную</w:t>
      </w:r>
      <w:r>
        <w:rPr>
          <w:spacing w:val="1"/>
          <w:sz w:val="28"/>
        </w:rPr>
        <w:t xml:space="preserve"> </w:t>
      </w:r>
      <w:r>
        <w:rPr>
          <w:sz w:val="28"/>
        </w:rPr>
        <w:t>(прочитанную)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подчёркивать её принадлежность к определённой религии и (или) к гражданской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этике;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</w:t>
      </w:r>
      <w:r>
        <w:rPr>
          <w:spacing w:val="-2"/>
          <w:sz w:val="28"/>
        </w:rPr>
        <w:t xml:space="preserve"> </w:t>
      </w:r>
      <w:r>
        <w:rPr>
          <w:sz w:val="28"/>
        </w:rPr>
        <w:t>(текстовую,</w:t>
      </w:r>
      <w:r>
        <w:rPr>
          <w:spacing w:val="-3"/>
          <w:sz w:val="28"/>
        </w:rPr>
        <w:t xml:space="preserve"> </w:t>
      </w:r>
      <w:r>
        <w:rPr>
          <w:sz w:val="28"/>
        </w:rPr>
        <w:t>графическую,</w:t>
      </w:r>
      <w:r>
        <w:rPr>
          <w:spacing w:val="-3"/>
          <w:sz w:val="28"/>
        </w:rPr>
        <w:t xml:space="preserve"> </w:t>
      </w:r>
      <w:r>
        <w:rPr>
          <w:sz w:val="28"/>
        </w:rPr>
        <w:t>видео);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основному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учебному</w:t>
      </w:r>
      <w:r>
        <w:rPr>
          <w:spacing w:val="-67"/>
          <w:sz w:val="28"/>
        </w:rPr>
        <w:t xml:space="preserve"> </w:t>
      </w:r>
      <w:r>
        <w:rPr>
          <w:sz w:val="28"/>
        </w:rPr>
        <w:t>материалу в разных информационных источниках, в том числе в Интернете (в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 контролируемого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входа);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анализировать, сравнивать информацию, представленную в 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источниках,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её</w:t>
      </w:r>
      <w:r>
        <w:rPr>
          <w:spacing w:val="-2"/>
          <w:sz w:val="28"/>
        </w:rPr>
        <w:t xml:space="preserve"> </w:t>
      </w:r>
      <w:r>
        <w:rPr>
          <w:sz w:val="28"/>
        </w:rPr>
        <w:t>объективность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правильность.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коммуникативных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sectPr>
          <w:footerReference w:type="default" r:id="rId25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2" w:after="0"/>
        <w:ind w:left="250" w:right="258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смысловое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главной</w:t>
      </w:r>
      <w:r>
        <w:rPr>
          <w:spacing w:val="1"/>
          <w:sz w:val="28"/>
        </w:rPr>
        <w:t xml:space="preserve"> </w:t>
      </w:r>
      <w:r>
        <w:rPr>
          <w:sz w:val="28"/>
        </w:rPr>
        <w:t>мысли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притч,</w:t>
      </w:r>
      <w:r>
        <w:rPr>
          <w:spacing w:val="1"/>
          <w:sz w:val="28"/>
        </w:rPr>
        <w:t xml:space="preserve"> </w:t>
      </w:r>
      <w:r>
        <w:rPr>
          <w:sz w:val="28"/>
        </w:rPr>
        <w:t>сказаний,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44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45"/>
          <w:sz w:val="28"/>
        </w:rPr>
        <w:t xml:space="preserve"> </w:t>
      </w:r>
      <w:r>
        <w:rPr>
          <w:sz w:val="28"/>
        </w:rPr>
        <w:t>и</w:t>
      </w:r>
      <w:r>
        <w:rPr>
          <w:spacing w:val="43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46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45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42"/>
          <w:sz w:val="28"/>
        </w:rPr>
        <w:t xml:space="preserve"> </w:t>
      </w:r>
      <w:r>
        <w:rPr>
          <w:sz w:val="28"/>
        </w:rPr>
        <w:t>раскрывающих</w:t>
      </w:r>
      <w:r>
        <w:rPr>
          <w:spacing w:val="46"/>
          <w:sz w:val="28"/>
        </w:rPr>
        <w:t xml:space="preserve"> </w:t>
      </w:r>
      <w:r>
        <w:rPr>
          <w:sz w:val="28"/>
        </w:rPr>
        <w:t>проблемы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нравственности,</w:t>
      </w:r>
      <w:r>
        <w:rPr>
          <w:spacing w:val="-3"/>
        </w:rPr>
        <w:t xml:space="preserve"> </w:t>
      </w:r>
      <w:r>
        <w:rPr/>
        <w:t>этики,</w:t>
      </w:r>
      <w:r>
        <w:rPr>
          <w:spacing w:val="-3"/>
        </w:rPr>
        <w:t xml:space="preserve"> </w:t>
      </w:r>
      <w:r>
        <w:rPr/>
        <w:t>речевого</w:t>
      </w:r>
      <w:r>
        <w:rPr>
          <w:spacing w:val="-2"/>
        </w:rPr>
        <w:t xml:space="preserve"> </w:t>
      </w:r>
      <w:r>
        <w:rPr/>
        <w:t>этикета;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соблюдать правила ведения диалога и дискуссии, корректно задавать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 особенностей участников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тексты-описания,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тексты-рассуждения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воссоздания, анализа и оценки нравственно-этических идей, представленных в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 учениях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и светской этике.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-2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регулятивных универсальных</w:t>
      </w:r>
      <w:r>
        <w:rPr>
          <w:spacing w:val="-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проявлять самостоятельность, инициативность, организованность в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-67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опасные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6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себя,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поступки,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ориентируясь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сознательному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самоограничению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поведении;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негативного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окружающему</w:t>
      </w:r>
      <w:r>
        <w:rPr>
          <w:spacing w:val="1"/>
          <w:sz w:val="28"/>
        </w:rPr>
        <w:t xml:space="preserve"> </w:t>
      </w:r>
      <w:r>
        <w:rPr>
          <w:sz w:val="28"/>
        </w:rPr>
        <w:t>миру</w:t>
      </w:r>
      <w:r>
        <w:rPr>
          <w:spacing w:val="1"/>
          <w:sz w:val="28"/>
        </w:rPr>
        <w:t xml:space="preserve"> </w:t>
      </w:r>
      <w:r>
        <w:rPr>
          <w:sz w:val="28"/>
        </w:rPr>
        <w:t>(природе,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людям,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выражать своё отношение к анализируемым событиям, поступкам,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действиям:</w:t>
      </w:r>
      <w:r>
        <w:rPr>
          <w:spacing w:val="1"/>
          <w:sz w:val="28"/>
        </w:rPr>
        <w:t xml:space="preserve"> </w:t>
      </w:r>
      <w:r>
        <w:rPr>
          <w:sz w:val="28"/>
        </w:rPr>
        <w:t>одобрять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несправедливости,</w:t>
      </w:r>
      <w:r>
        <w:rPr>
          <w:spacing w:val="-5"/>
          <w:sz w:val="28"/>
        </w:rPr>
        <w:t xml:space="preserve"> </w:t>
      </w:r>
      <w:r>
        <w:rPr>
          <w:sz w:val="28"/>
        </w:rPr>
        <w:t>жадности, нечестности, зла;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высокий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предмету,</w:t>
      </w:r>
      <w:r>
        <w:rPr>
          <w:spacing w:val="-11"/>
          <w:sz w:val="28"/>
        </w:rPr>
        <w:t xml:space="preserve"> </w:t>
      </w:r>
      <w:r>
        <w:rPr>
          <w:sz w:val="28"/>
        </w:rPr>
        <w:t>желание</w:t>
      </w:r>
      <w:r>
        <w:rPr>
          <w:spacing w:val="-11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-9"/>
          <w:sz w:val="28"/>
        </w:rPr>
        <w:t xml:space="preserve"> </w:t>
      </w:r>
      <w:r>
        <w:rPr>
          <w:sz w:val="28"/>
        </w:rPr>
        <w:t>узнавать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о</w:t>
      </w:r>
      <w:r>
        <w:rPr>
          <w:spacing w:val="-8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9"/>
          <w:sz w:val="28"/>
        </w:rPr>
        <w:t xml:space="preserve"> </w:t>
      </w:r>
      <w:r>
        <w:rPr>
          <w:sz w:val="28"/>
        </w:rPr>
        <w:t>религиях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-10"/>
          <w:sz w:val="28"/>
        </w:rPr>
        <w:t xml:space="preserve"> </w:t>
      </w:r>
      <w:r>
        <w:rPr>
          <w:sz w:val="28"/>
        </w:rPr>
        <w:t>светской</w:t>
      </w:r>
      <w:r>
        <w:rPr>
          <w:spacing w:val="-10"/>
          <w:sz w:val="28"/>
        </w:rPr>
        <w:t xml:space="preserve"> </w:t>
      </w:r>
      <w:r>
        <w:rPr>
          <w:sz w:val="28"/>
        </w:rPr>
        <w:t>этики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этикета.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У</w:t>
      </w:r>
      <w:r>
        <w:rPr>
          <w:spacing w:val="-3"/>
        </w:rPr>
        <w:t xml:space="preserve"> </w:t>
      </w:r>
      <w:r>
        <w:rPr/>
        <w:t>обучающегося</w:t>
      </w:r>
      <w:r>
        <w:rPr>
          <w:spacing w:val="-5"/>
        </w:rPr>
        <w:t xml:space="preserve"> </w:t>
      </w:r>
      <w:r>
        <w:rPr/>
        <w:t>будут</w:t>
      </w:r>
      <w:r>
        <w:rPr>
          <w:spacing w:val="-4"/>
        </w:rPr>
        <w:t xml:space="preserve"> </w:t>
      </w:r>
      <w:r>
        <w:rPr/>
        <w:t>сформированы</w:t>
      </w:r>
      <w:r>
        <w:rPr>
          <w:spacing w:val="-5"/>
        </w:rPr>
        <w:t xml:space="preserve"> </w:t>
      </w:r>
      <w:r>
        <w:rPr/>
        <w:t>умения</w:t>
      </w:r>
      <w:r>
        <w:rPr>
          <w:spacing w:val="-2"/>
        </w:rPr>
        <w:t xml:space="preserve"> </w:t>
      </w:r>
      <w:r>
        <w:rPr/>
        <w:t>совместной</w:t>
      </w:r>
      <w:r>
        <w:rPr>
          <w:spacing w:val="-5"/>
        </w:rPr>
        <w:t xml:space="preserve"> </w:t>
      </w:r>
      <w:r>
        <w:rPr/>
        <w:t>деятельности:</w:t>
      </w:r>
    </w:p>
    <w:p>
      <w:pPr>
        <w:sectPr>
          <w:footerReference w:type="default" r:id="rId25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3" w:firstLine="708"/>
        <w:rPr>
          <w:sz w:val="28"/>
        </w:rPr>
      </w:pPr>
      <w:r>
        <w:rPr>
          <w:sz w:val="28"/>
        </w:rPr>
        <w:t>выбирать партнёра не только по личным симпатиям, но и по деловым</w:t>
      </w:r>
      <w:r>
        <w:rPr>
          <w:spacing w:val="-67"/>
          <w:sz w:val="28"/>
        </w:rPr>
        <w:t xml:space="preserve"> </w:t>
      </w:r>
      <w:r>
        <w:rPr>
          <w:sz w:val="28"/>
        </w:rPr>
        <w:t>качествам,</w:t>
      </w:r>
      <w:r>
        <w:rPr>
          <w:spacing w:val="-12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-9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-13"/>
          <w:sz w:val="28"/>
        </w:rPr>
        <w:t xml:space="preserve"> </w:t>
      </w:r>
      <w:r>
        <w:rPr>
          <w:sz w:val="28"/>
        </w:rPr>
        <w:t>свои</w:t>
      </w:r>
      <w:r>
        <w:rPr>
          <w:spacing w:val="-12"/>
          <w:sz w:val="28"/>
        </w:rPr>
        <w:t xml:space="preserve"> </w:t>
      </w:r>
      <w:r>
        <w:rPr>
          <w:sz w:val="28"/>
        </w:rPr>
        <w:t>пожелания</w:t>
      </w:r>
      <w:r>
        <w:rPr>
          <w:spacing w:val="-10"/>
          <w:sz w:val="28"/>
        </w:rPr>
        <w:t xml:space="preserve"> </w:t>
      </w:r>
      <w:r>
        <w:rPr>
          <w:sz w:val="28"/>
        </w:rPr>
        <w:t>к</w:t>
      </w:r>
      <w:r>
        <w:rPr>
          <w:spacing w:val="-13"/>
          <w:sz w:val="28"/>
        </w:rPr>
        <w:t xml:space="preserve"> </w:t>
      </w:r>
      <w:r>
        <w:rPr>
          <w:sz w:val="28"/>
        </w:rPr>
        <w:t>работе,</w:t>
      </w:r>
      <w:r>
        <w:rPr>
          <w:spacing w:val="-10"/>
          <w:sz w:val="28"/>
        </w:rPr>
        <w:t xml:space="preserve"> </w:t>
      </w:r>
      <w:r>
        <w:rPr>
          <w:sz w:val="28"/>
        </w:rPr>
        <w:t>спокойно</w:t>
      </w:r>
      <w:r>
        <w:rPr>
          <w:spacing w:val="-10"/>
          <w:sz w:val="28"/>
        </w:rPr>
        <w:t xml:space="preserve"> </w:t>
      </w:r>
      <w:r>
        <w:rPr>
          <w:sz w:val="28"/>
        </w:rPr>
        <w:t>принимать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замечания</w:t>
      </w:r>
      <w:r>
        <w:rPr>
          <w:spacing w:val="-5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своей</w:t>
      </w:r>
      <w:r>
        <w:rPr>
          <w:spacing w:val="-5"/>
        </w:rPr>
        <w:t xml:space="preserve"> </w:t>
      </w:r>
      <w:r>
        <w:rPr/>
        <w:t>работе,</w:t>
      </w:r>
      <w:r>
        <w:rPr>
          <w:spacing w:val="-4"/>
        </w:rPr>
        <w:t xml:space="preserve"> </w:t>
      </w:r>
      <w:r>
        <w:rPr/>
        <w:t>объективно</w:t>
      </w:r>
      <w:r>
        <w:rPr>
          <w:spacing w:val="-1"/>
        </w:rPr>
        <w:t xml:space="preserve"> </w:t>
      </w:r>
      <w:r>
        <w:rPr/>
        <w:t>их</w:t>
      </w:r>
      <w:r>
        <w:rPr>
          <w:spacing w:val="-1"/>
        </w:rPr>
        <w:t xml:space="preserve"> </w:t>
      </w:r>
      <w:r>
        <w:rPr/>
        <w:t>оценивать;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деятельности: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подчиняться,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терпеливо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спокойно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подготавливать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группах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видеопрезентацией.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К</w:t>
      </w:r>
      <w:r>
        <w:rPr>
          <w:spacing w:val="-12"/>
        </w:rPr>
        <w:t xml:space="preserve"> </w:t>
      </w:r>
      <w:r>
        <w:rPr/>
        <w:t>концу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4</w:t>
      </w:r>
      <w:r>
        <w:rPr>
          <w:spacing w:val="-11"/>
        </w:rPr>
        <w:t xml:space="preserve"> </w:t>
      </w:r>
      <w:r>
        <w:rPr/>
        <w:t>классе</w:t>
      </w:r>
      <w:r>
        <w:rPr>
          <w:spacing w:val="-11"/>
        </w:rPr>
        <w:t xml:space="preserve"> </w:t>
      </w:r>
      <w:r>
        <w:rPr/>
        <w:t>обучающийся</w:t>
      </w:r>
      <w:r>
        <w:rPr>
          <w:spacing w:val="-11"/>
        </w:rPr>
        <w:t xml:space="preserve"> </w:t>
      </w:r>
      <w:r>
        <w:rPr/>
        <w:t>получит</w:t>
      </w:r>
      <w:r>
        <w:rPr>
          <w:spacing w:val="-11"/>
        </w:rPr>
        <w:t xml:space="preserve"> </w:t>
      </w:r>
      <w:r>
        <w:rPr/>
        <w:t>следующие</w:t>
      </w:r>
      <w:r>
        <w:rPr>
          <w:spacing w:val="-11"/>
        </w:rPr>
        <w:t xml:space="preserve"> </w:t>
      </w:r>
      <w:r>
        <w:rPr/>
        <w:t>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-1"/>
        </w:rPr>
        <w:t xml:space="preserve"> </w:t>
      </w:r>
      <w:r>
        <w:rPr/>
        <w:t>темам программы по ОРКСЭ:</w:t>
      </w:r>
    </w:p>
    <w:p>
      <w:pPr>
        <w:pStyle w:val="Normal"/>
        <w:spacing w:before="3" w:after="0"/>
        <w:ind w:left="1011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православной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культуры».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духовного развития как осознания и усвоения человеком значимых для 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себе,</w:t>
      </w:r>
      <w:r>
        <w:rPr>
          <w:spacing w:val="-2"/>
          <w:sz w:val="28"/>
        </w:rPr>
        <w:t xml:space="preserve"> </w:t>
      </w:r>
      <w:r>
        <w:rPr>
          <w:sz w:val="28"/>
        </w:rPr>
        <w:t>людях,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окружающей действительности;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роли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этом</w:t>
      </w:r>
      <w:r>
        <w:rPr>
          <w:spacing w:val="-1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усилий</w:t>
      </w:r>
      <w:r>
        <w:rPr>
          <w:spacing w:val="-5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4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7"/>
          <w:sz w:val="28"/>
        </w:rPr>
        <w:t xml:space="preserve"> </w:t>
      </w:r>
      <w:r>
        <w:rPr>
          <w:sz w:val="28"/>
        </w:rPr>
        <w:t>примеры;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выражать понимание и принятие значения российских традиционных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духовных и нравственных ценностей, духовно-нравственной культуры 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 совершенствования;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заповедях,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христианской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морали,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выстраивании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семье,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общении</w:t>
      </w:r>
      <w:r>
        <w:rPr>
          <w:spacing w:val="-4"/>
          <w:sz w:val="28"/>
        </w:rPr>
        <w:t xml:space="preserve"> </w:t>
      </w:r>
      <w:r>
        <w:rPr>
          <w:sz w:val="28"/>
        </w:rPr>
        <w:t>и деятельности;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православной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</w:t>
      </w:r>
      <w:r>
        <w:rPr>
          <w:spacing w:val="1"/>
          <w:sz w:val="28"/>
        </w:rPr>
        <w:t xml:space="preserve"> </w:t>
      </w:r>
      <w:r>
        <w:rPr>
          <w:sz w:val="28"/>
        </w:rPr>
        <w:t>(любовь,</w:t>
      </w:r>
      <w:r>
        <w:rPr>
          <w:spacing w:val="1"/>
          <w:sz w:val="28"/>
        </w:rPr>
        <w:t xml:space="preserve"> </w:t>
      </w:r>
      <w:r>
        <w:rPr>
          <w:sz w:val="28"/>
        </w:rPr>
        <w:t>вера,</w:t>
      </w:r>
      <w:r>
        <w:rPr>
          <w:spacing w:val="1"/>
          <w:sz w:val="28"/>
        </w:rPr>
        <w:t xml:space="preserve"> </w:t>
      </w:r>
      <w:r>
        <w:rPr>
          <w:sz w:val="28"/>
        </w:rPr>
        <w:t>милосердие,</w:t>
      </w:r>
      <w:r>
        <w:rPr>
          <w:spacing w:val="1"/>
          <w:sz w:val="28"/>
        </w:rPr>
        <w:t xml:space="preserve"> </w:t>
      </w:r>
      <w:r>
        <w:rPr>
          <w:sz w:val="28"/>
        </w:rPr>
        <w:t>прощение,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покаяние,</w:t>
      </w:r>
      <w:r>
        <w:rPr>
          <w:spacing w:val="1"/>
          <w:sz w:val="28"/>
        </w:rPr>
        <w:t xml:space="preserve"> </w:t>
      </w:r>
      <w:r>
        <w:rPr>
          <w:sz w:val="28"/>
        </w:rPr>
        <w:t>сострадание,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послушание,</w:t>
      </w:r>
      <w:r>
        <w:rPr>
          <w:spacing w:val="1"/>
          <w:sz w:val="28"/>
        </w:rPr>
        <w:t xml:space="preserve"> </w:t>
      </w:r>
      <w:r>
        <w:rPr>
          <w:sz w:val="28"/>
        </w:rPr>
        <w:t>грех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заповедей,</w:t>
      </w:r>
      <w:r>
        <w:rPr>
          <w:spacing w:val="1"/>
          <w:sz w:val="28"/>
        </w:rPr>
        <w:t xml:space="preserve"> </w:t>
      </w:r>
      <w:r>
        <w:rPr>
          <w:sz w:val="28"/>
        </w:rPr>
        <w:t>борьба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грехом,</w:t>
      </w:r>
      <w:r>
        <w:rPr>
          <w:spacing w:val="1"/>
          <w:sz w:val="28"/>
        </w:rPr>
        <w:t xml:space="preserve"> </w:t>
      </w:r>
      <w:r>
        <w:rPr>
          <w:sz w:val="28"/>
        </w:rPr>
        <w:t>спасение),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ветхозаветных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Десяти</w:t>
      </w:r>
      <w:r>
        <w:rPr>
          <w:spacing w:val="1"/>
          <w:sz w:val="28"/>
        </w:rPr>
        <w:t xml:space="preserve"> </w:t>
      </w:r>
      <w:r>
        <w:rPr>
          <w:sz w:val="28"/>
        </w:rPr>
        <w:t>заповедей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Евангельских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заповедей</w:t>
      </w:r>
      <w:r>
        <w:rPr>
          <w:spacing w:val="1"/>
          <w:sz w:val="28"/>
        </w:rPr>
        <w:t xml:space="preserve"> </w:t>
      </w:r>
      <w:r>
        <w:rPr>
          <w:sz w:val="28"/>
        </w:rPr>
        <w:t>Блаженств,</w:t>
      </w:r>
      <w:r>
        <w:rPr>
          <w:spacing w:val="1"/>
          <w:sz w:val="28"/>
        </w:rPr>
        <w:t xml:space="preserve"> </w:t>
      </w:r>
      <w:r>
        <w:rPr>
          <w:sz w:val="28"/>
        </w:rPr>
        <w:t>христианского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идеала,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«золотое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нравственности»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православной</w:t>
      </w:r>
      <w:r>
        <w:rPr>
          <w:spacing w:val="-4"/>
          <w:sz w:val="28"/>
        </w:rPr>
        <w:t xml:space="preserve"> </w:t>
      </w:r>
      <w:r>
        <w:rPr>
          <w:sz w:val="28"/>
        </w:rPr>
        <w:t>христианской традиции;</w:t>
      </w:r>
    </w:p>
    <w:p>
      <w:pPr>
        <w:sectPr>
          <w:footerReference w:type="default" r:id="rId25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5" w:after="0"/>
        <w:ind w:left="1666" w:hanging="709"/>
        <w:rPr>
          <w:sz w:val="28"/>
        </w:rPr>
      </w:pPr>
      <w:r>
        <w:rPr>
          <w:sz w:val="28"/>
        </w:rPr>
        <w:t>первоначальный</w:t>
      </w:r>
      <w:r>
        <w:rPr>
          <w:spacing w:val="-8"/>
          <w:sz w:val="28"/>
        </w:rPr>
        <w:t xml:space="preserve"> </w:t>
      </w:r>
      <w:r>
        <w:rPr>
          <w:sz w:val="28"/>
        </w:rPr>
        <w:t>опыт</w:t>
      </w:r>
      <w:r>
        <w:rPr>
          <w:spacing w:val="-8"/>
          <w:sz w:val="28"/>
        </w:rPr>
        <w:t xml:space="preserve"> </w:t>
      </w:r>
      <w:r>
        <w:rPr>
          <w:sz w:val="28"/>
        </w:rPr>
        <w:t>осмысления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нравственной</w:t>
      </w:r>
      <w:r>
        <w:rPr>
          <w:spacing w:val="-7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2"/>
          <w:sz w:val="28"/>
        </w:rPr>
        <w:t xml:space="preserve"> </w:t>
      </w:r>
      <w:r>
        <w:rPr>
          <w:sz w:val="28"/>
        </w:rPr>
        <w:t>поступков,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поведения</w:t>
      </w:r>
      <w:r>
        <w:rPr>
          <w:spacing w:val="-3"/>
        </w:rPr>
        <w:t xml:space="preserve"> </w:t>
      </w:r>
      <w:r>
        <w:rPr/>
        <w:t>(своих</w:t>
      </w:r>
      <w:r>
        <w:rPr>
          <w:spacing w:val="-1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других</w:t>
      </w:r>
      <w:r>
        <w:rPr>
          <w:spacing w:val="-1"/>
        </w:rPr>
        <w:t xml:space="preserve"> </w:t>
      </w:r>
      <w:r>
        <w:rPr/>
        <w:t>людей)</w:t>
      </w:r>
      <w:r>
        <w:rPr>
          <w:spacing w:val="-2"/>
        </w:rPr>
        <w:t xml:space="preserve"> </w:t>
      </w:r>
      <w:r>
        <w:rPr/>
        <w:t>с</w:t>
      </w:r>
      <w:r>
        <w:rPr>
          <w:spacing w:val="-6"/>
        </w:rPr>
        <w:t xml:space="preserve"> </w:t>
      </w:r>
      <w:r>
        <w:rPr/>
        <w:t>позиций</w:t>
      </w:r>
      <w:r>
        <w:rPr>
          <w:spacing w:val="-5"/>
        </w:rPr>
        <w:t xml:space="preserve"> </w:t>
      </w:r>
      <w:r>
        <w:rPr/>
        <w:t>православной</w:t>
      </w:r>
      <w:r>
        <w:rPr>
          <w:spacing w:val="-5"/>
        </w:rPr>
        <w:t xml:space="preserve"> </w:t>
      </w:r>
      <w:r>
        <w:rPr/>
        <w:t>этики;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мировоззрении</w:t>
      </w:r>
      <w:r>
        <w:rPr>
          <w:spacing w:val="1"/>
          <w:sz w:val="28"/>
        </w:rPr>
        <w:t xml:space="preserve"> </w:t>
      </w:r>
      <w:r>
        <w:rPr>
          <w:sz w:val="28"/>
        </w:rPr>
        <w:t>(картине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мира)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православии,</w:t>
      </w:r>
      <w:r>
        <w:rPr>
          <w:spacing w:val="1"/>
          <w:sz w:val="28"/>
        </w:rPr>
        <w:t xml:space="preserve"> </w:t>
      </w:r>
      <w:r>
        <w:rPr>
          <w:sz w:val="28"/>
        </w:rPr>
        <w:t>вероучении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Боге-Троице,</w:t>
      </w:r>
      <w:r>
        <w:rPr>
          <w:spacing w:val="1"/>
          <w:sz w:val="28"/>
        </w:rPr>
        <w:t xml:space="preserve"> </w:t>
      </w:r>
      <w:r>
        <w:rPr>
          <w:sz w:val="28"/>
        </w:rPr>
        <w:t>Творении,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человеке,</w:t>
      </w:r>
      <w:r>
        <w:rPr>
          <w:spacing w:val="-4"/>
          <w:sz w:val="28"/>
        </w:rPr>
        <w:t xml:space="preserve"> </w:t>
      </w:r>
      <w:r>
        <w:rPr>
          <w:sz w:val="28"/>
        </w:rPr>
        <w:t>Богочеловеке</w:t>
      </w:r>
      <w:r>
        <w:rPr>
          <w:spacing w:val="-1"/>
          <w:sz w:val="28"/>
        </w:rPr>
        <w:t xml:space="preserve"> </w:t>
      </w:r>
      <w:r>
        <w:rPr>
          <w:sz w:val="28"/>
        </w:rPr>
        <w:t>Иисусе Христе</w:t>
      </w:r>
      <w:r>
        <w:rPr>
          <w:spacing w:val="-1"/>
          <w:sz w:val="28"/>
        </w:rPr>
        <w:t xml:space="preserve"> </w:t>
      </w:r>
      <w:r>
        <w:rPr>
          <w:sz w:val="28"/>
        </w:rPr>
        <w:t>как</w:t>
      </w:r>
      <w:r>
        <w:rPr>
          <w:spacing w:val="-1"/>
          <w:sz w:val="28"/>
        </w:rPr>
        <w:t xml:space="preserve"> </w:t>
      </w:r>
      <w:r>
        <w:rPr>
          <w:sz w:val="28"/>
        </w:rPr>
        <w:t>Спасителе,</w:t>
      </w:r>
      <w:r>
        <w:rPr>
          <w:spacing w:val="-1"/>
          <w:sz w:val="28"/>
        </w:rPr>
        <w:t xml:space="preserve"> </w:t>
      </w:r>
      <w:r>
        <w:rPr>
          <w:sz w:val="28"/>
        </w:rPr>
        <w:t>Церкви;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рассказывать о Священном Писании Церкви - Библии (Ветхий Завет,</w:t>
      </w:r>
      <w:r>
        <w:rPr>
          <w:spacing w:val="1"/>
          <w:sz w:val="28"/>
        </w:rPr>
        <w:t xml:space="preserve"> </w:t>
      </w:r>
      <w:r>
        <w:rPr>
          <w:sz w:val="28"/>
        </w:rPr>
        <w:t>Новый Завет, Евангелия и евангелисты), апостолах, святых и житиях святых,</w:t>
      </w:r>
      <w:r>
        <w:rPr>
          <w:spacing w:val="1"/>
          <w:sz w:val="28"/>
        </w:rPr>
        <w:t xml:space="preserve"> </w:t>
      </w:r>
      <w:r>
        <w:rPr>
          <w:sz w:val="28"/>
        </w:rPr>
        <w:t>священнослужителях,</w:t>
      </w:r>
      <w:r>
        <w:rPr>
          <w:spacing w:val="1"/>
          <w:sz w:val="28"/>
        </w:rPr>
        <w:t xml:space="preserve"> </w:t>
      </w:r>
      <w:r>
        <w:rPr>
          <w:sz w:val="28"/>
        </w:rPr>
        <w:t>богослужениях,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молитвах,</w:t>
      </w:r>
      <w:r>
        <w:rPr>
          <w:spacing w:val="1"/>
          <w:sz w:val="28"/>
        </w:rPr>
        <w:t xml:space="preserve"> </w:t>
      </w:r>
      <w:r>
        <w:rPr>
          <w:sz w:val="28"/>
        </w:rPr>
        <w:t>Таинствах</w:t>
      </w:r>
      <w:r>
        <w:rPr>
          <w:spacing w:val="1"/>
          <w:sz w:val="28"/>
        </w:rPr>
        <w:t xml:space="preserve"> </w:t>
      </w:r>
      <w:r>
        <w:rPr>
          <w:sz w:val="28"/>
        </w:rPr>
        <w:t>(общее</w:t>
      </w:r>
      <w:r>
        <w:rPr>
          <w:spacing w:val="1"/>
          <w:sz w:val="28"/>
        </w:rPr>
        <w:t xml:space="preserve"> </w:t>
      </w:r>
      <w:r>
        <w:rPr>
          <w:sz w:val="28"/>
        </w:rPr>
        <w:t>число</w:t>
      </w:r>
      <w:r>
        <w:rPr>
          <w:spacing w:val="1"/>
          <w:sz w:val="28"/>
        </w:rPr>
        <w:t xml:space="preserve"> </w:t>
      </w:r>
      <w:r>
        <w:rPr>
          <w:sz w:val="28"/>
        </w:rPr>
        <w:t>Таинств,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1"/>
          <w:sz w:val="28"/>
        </w:rPr>
        <w:t xml:space="preserve"> </w:t>
      </w:r>
      <w:r>
        <w:rPr>
          <w:sz w:val="28"/>
        </w:rPr>
        <w:t>Таинств</w:t>
      </w:r>
      <w:r>
        <w:rPr>
          <w:spacing w:val="1"/>
          <w:sz w:val="28"/>
        </w:rPr>
        <w:t xml:space="preserve"> </w:t>
      </w:r>
      <w:r>
        <w:rPr>
          <w:sz w:val="28"/>
        </w:rPr>
        <w:t>Крещения,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Причастия,</w:t>
      </w:r>
      <w:r>
        <w:rPr>
          <w:spacing w:val="1"/>
          <w:sz w:val="28"/>
        </w:rPr>
        <w:t xml:space="preserve"> </w:t>
      </w:r>
      <w:r>
        <w:rPr>
          <w:sz w:val="28"/>
        </w:rPr>
        <w:t>Венчания,</w:t>
      </w:r>
      <w:r>
        <w:rPr>
          <w:spacing w:val="1"/>
          <w:sz w:val="28"/>
        </w:rPr>
        <w:t xml:space="preserve"> </w:t>
      </w:r>
      <w:r>
        <w:rPr>
          <w:sz w:val="28"/>
        </w:rPr>
        <w:t>Исповеди),</w:t>
      </w:r>
      <w:r>
        <w:rPr>
          <w:spacing w:val="1"/>
          <w:sz w:val="28"/>
        </w:rPr>
        <w:t xml:space="preserve"> </w:t>
      </w:r>
      <w:r>
        <w:rPr>
          <w:sz w:val="28"/>
        </w:rPr>
        <w:t>монашестве</w:t>
      </w:r>
      <w:r>
        <w:rPr>
          <w:spacing w:val="-5"/>
          <w:sz w:val="28"/>
        </w:rPr>
        <w:t xml:space="preserve"> </w:t>
      </w:r>
      <w:r>
        <w:rPr>
          <w:sz w:val="28"/>
        </w:rPr>
        <w:t>и монастырях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православной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православного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храма</w:t>
      </w:r>
      <w:r>
        <w:rPr>
          <w:spacing w:val="1"/>
          <w:sz w:val="28"/>
        </w:rPr>
        <w:t xml:space="preserve"> </w:t>
      </w:r>
      <w:r>
        <w:rPr>
          <w:sz w:val="28"/>
        </w:rPr>
        <w:t>(собственно</w:t>
      </w:r>
      <w:r>
        <w:rPr>
          <w:spacing w:val="-10"/>
          <w:sz w:val="28"/>
        </w:rPr>
        <w:t xml:space="preserve"> </w:t>
      </w:r>
      <w:r>
        <w:rPr>
          <w:sz w:val="28"/>
        </w:rPr>
        <w:t>храм,</w:t>
      </w:r>
      <w:r>
        <w:rPr>
          <w:spacing w:val="-11"/>
          <w:sz w:val="28"/>
        </w:rPr>
        <w:t xml:space="preserve"> </w:t>
      </w:r>
      <w:r>
        <w:rPr>
          <w:sz w:val="28"/>
        </w:rPr>
        <w:t>притвор,</w:t>
      </w:r>
      <w:r>
        <w:rPr>
          <w:spacing w:val="-12"/>
          <w:sz w:val="28"/>
        </w:rPr>
        <w:t xml:space="preserve"> </w:t>
      </w:r>
      <w:r>
        <w:rPr>
          <w:sz w:val="28"/>
        </w:rPr>
        <w:t>алтарь,</w:t>
      </w:r>
      <w:r>
        <w:rPr>
          <w:spacing w:val="-11"/>
          <w:sz w:val="28"/>
        </w:rPr>
        <w:t xml:space="preserve"> </w:t>
      </w:r>
      <w:r>
        <w:rPr>
          <w:sz w:val="28"/>
        </w:rPr>
        <w:t>иконы,</w:t>
      </w:r>
      <w:r>
        <w:rPr>
          <w:spacing w:val="-12"/>
          <w:sz w:val="28"/>
        </w:rPr>
        <w:t xml:space="preserve"> </w:t>
      </w:r>
      <w:r>
        <w:rPr>
          <w:sz w:val="28"/>
        </w:rPr>
        <w:t>иконостас),</w:t>
      </w:r>
      <w:r>
        <w:rPr>
          <w:spacing w:val="-10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-10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храме,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 мирянами и священнослужителями;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рассказывать о православных праздниках (не менее трёх, 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Воскресение</w:t>
      </w:r>
      <w:r>
        <w:rPr>
          <w:spacing w:val="-11"/>
          <w:sz w:val="28"/>
        </w:rPr>
        <w:t xml:space="preserve"> </w:t>
      </w:r>
      <w:r>
        <w:rPr>
          <w:sz w:val="28"/>
        </w:rPr>
        <w:t>Христово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Рождество</w:t>
      </w:r>
      <w:r>
        <w:rPr>
          <w:spacing w:val="-9"/>
          <w:sz w:val="28"/>
        </w:rPr>
        <w:t xml:space="preserve"> </w:t>
      </w:r>
      <w:r>
        <w:rPr>
          <w:sz w:val="28"/>
        </w:rPr>
        <w:t>Христово),</w:t>
      </w:r>
      <w:r>
        <w:rPr>
          <w:spacing w:val="-12"/>
          <w:sz w:val="28"/>
        </w:rPr>
        <w:t xml:space="preserve"> </w:t>
      </w:r>
      <w:r>
        <w:rPr>
          <w:sz w:val="28"/>
        </w:rPr>
        <w:t>православных</w:t>
      </w:r>
      <w:r>
        <w:rPr>
          <w:spacing w:val="-13"/>
          <w:sz w:val="28"/>
        </w:rPr>
        <w:t xml:space="preserve"> </w:t>
      </w:r>
      <w:r>
        <w:rPr>
          <w:sz w:val="28"/>
        </w:rPr>
        <w:t>постах,</w:t>
      </w:r>
      <w:r>
        <w:rPr>
          <w:spacing w:val="-11"/>
          <w:sz w:val="28"/>
        </w:rPr>
        <w:t xml:space="preserve"> </w:t>
      </w:r>
      <w:r>
        <w:rPr>
          <w:sz w:val="28"/>
        </w:rPr>
        <w:t>назначении</w:t>
      </w:r>
      <w:r>
        <w:rPr>
          <w:spacing w:val="-68"/>
          <w:sz w:val="28"/>
        </w:rPr>
        <w:t xml:space="preserve"> </w:t>
      </w:r>
      <w:r>
        <w:rPr>
          <w:sz w:val="28"/>
        </w:rPr>
        <w:t>поста;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раскрывать основное содержание норм отношений в православной</w:t>
      </w:r>
      <w:r>
        <w:rPr>
          <w:spacing w:val="1"/>
          <w:sz w:val="28"/>
        </w:rPr>
        <w:t xml:space="preserve"> </w:t>
      </w:r>
      <w:r>
        <w:rPr>
          <w:sz w:val="28"/>
        </w:rPr>
        <w:t>семье, обязанностей и ответственности членов семьи, отношении детей к отцу,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матери,</w:t>
      </w:r>
      <w:r>
        <w:rPr>
          <w:spacing w:val="1"/>
          <w:sz w:val="28"/>
        </w:rPr>
        <w:t xml:space="preserve"> </w:t>
      </w:r>
      <w:r>
        <w:rPr>
          <w:sz w:val="28"/>
        </w:rPr>
        <w:t>братьям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сёстрам,</w:t>
      </w:r>
      <w:r>
        <w:rPr>
          <w:spacing w:val="1"/>
          <w:sz w:val="28"/>
        </w:rPr>
        <w:t xml:space="preserve"> </w:t>
      </w:r>
      <w:r>
        <w:rPr>
          <w:sz w:val="28"/>
        </w:rPr>
        <w:t>старшим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возрасту,</w:t>
      </w:r>
      <w:r>
        <w:rPr>
          <w:spacing w:val="1"/>
          <w:sz w:val="28"/>
        </w:rPr>
        <w:t xml:space="preserve"> </w:t>
      </w:r>
      <w:r>
        <w:rPr>
          <w:sz w:val="28"/>
        </w:rPr>
        <w:t>предкам,</w:t>
      </w:r>
      <w:r>
        <w:rPr>
          <w:spacing w:val="1"/>
          <w:sz w:val="28"/>
        </w:rPr>
        <w:t xml:space="preserve"> </w:t>
      </w:r>
      <w:r>
        <w:rPr>
          <w:sz w:val="28"/>
        </w:rPr>
        <w:t>православных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семейных</w:t>
      </w:r>
      <w:r>
        <w:rPr>
          <w:spacing w:val="-4"/>
          <w:sz w:val="28"/>
        </w:rPr>
        <w:t xml:space="preserve"> </w:t>
      </w:r>
      <w:r>
        <w:rPr>
          <w:sz w:val="28"/>
        </w:rPr>
        <w:t>ценностей;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-6"/>
          <w:sz w:val="28"/>
        </w:rPr>
        <w:t xml:space="preserve"> </w:t>
      </w:r>
      <w:r>
        <w:rPr>
          <w:sz w:val="28"/>
        </w:rPr>
        <w:t>христианскую</w:t>
      </w:r>
      <w:r>
        <w:rPr>
          <w:spacing w:val="-5"/>
          <w:sz w:val="28"/>
        </w:rPr>
        <w:t xml:space="preserve"> </w:t>
      </w:r>
      <w:r>
        <w:rPr>
          <w:sz w:val="28"/>
        </w:rPr>
        <w:t>символику,</w:t>
      </w:r>
      <w:r>
        <w:rPr>
          <w:spacing w:val="-5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-6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-4"/>
          <w:sz w:val="28"/>
        </w:rPr>
        <w:t xml:space="preserve"> </w:t>
      </w:r>
      <w:r>
        <w:rPr>
          <w:sz w:val="28"/>
        </w:rPr>
        <w:t>её</w:t>
      </w:r>
      <w:r>
        <w:rPr>
          <w:spacing w:val="-68"/>
          <w:sz w:val="28"/>
        </w:rPr>
        <w:t xml:space="preserve"> </w:t>
      </w:r>
      <w:r>
        <w:rPr>
          <w:sz w:val="28"/>
        </w:rPr>
        <w:t>смысл</w:t>
      </w:r>
      <w:r>
        <w:rPr>
          <w:spacing w:val="-3"/>
          <w:sz w:val="28"/>
        </w:rPr>
        <w:t xml:space="preserve"> </w:t>
      </w:r>
      <w:r>
        <w:rPr>
          <w:sz w:val="28"/>
        </w:rPr>
        <w:t>(православный</w:t>
      </w:r>
      <w:r>
        <w:rPr>
          <w:spacing w:val="-1"/>
          <w:sz w:val="28"/>
        </w:rPr>
        <w:t xml:space="preserve"> </w:t>
      </w:r>
      <w:r>
        <w:rPr>
          <w:sz w:val="28"/>
        </w:rPr>
        <w:t>крест) и</w:t>
      </w:r>
      <w:r>
        <w:rPr>
          <w:spacing w:val="-1"/>
          <w:sz w:val="28"/>
        </w:rPr>
        <w:t xml:space="preserve"> </w:t>
      </w:r>
      <w:r>
        <w:rPr>
          <w:sz w:val="28"/>
        </w:rPr>
        <w:t>значение в</w:t>
      </w:r>
      <w:r>
        <w:rPr>
          <w:spacing w:val="-2"/>
          <w:sz w:val="28"/>
        </w:rPr>
        <w:t xml:space="preserve"> </w:t>
      </w:r>
      <w:r>
        <w:rPr>
          <w:sz w:val="28"/>
        </w:rPr>
        <w:t>православной культуре;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рассказывать о художественной культуре в православной традиции,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-4"/>
          <w:sz w:val="28"/>
        </w:rPr>
        <w:t xml:space="preserve"> </w:t>
      </w:r>
      <w:r>
        <w:rPr>
          <w:sz w:val="28"/>
        </w:rPr>
        <w:t>иконописи,</w:t>
      </w:r>
      <w:r>
        <w:rPr>
          <w:spacing w:val="-3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икон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сравнении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картинами;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sz w:val="28"/>
        </w:rPr>
      </w:pPr>
      <w:r>
        <w:rPr>
          <w:sz w:val="28"/>
        </w:rPr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православной религиозной традиции в России (Крещение Руси), своими словами</w:t>
      </w:r>
      <w:r>
        <w:rPr>
          <w:spacing w:val="-67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12"/>
          <w:sz w:val="28"/>
        </w:rPr>
        <w:t xml:space="preserve"> </w:t>
      </w:r>
      <w:r>
        <w:rPr>
          <w:sz w:val="28"/>
        </w:rPr>
        <w:t>роль</w:t>
      </w:r>
      <w:r>
        <w:rPr>
          <w:spacing w:val="-11"/>
          <w:sz w:val="28"/>
        </w:rPr>
        <w:t xml:space="preserve"> </w:t>
      </w:r>
      <w:r>
        <w:rPr>
          <w:sz w:val="28"/>
        </w:rPr>
        <w:t>православия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становлении</w:t>
      </w:r>
      <w:r>
        <w:rPr>
          <w:spacing w:val="-1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0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1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68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и государственности;</w:t>
      </w:r>
    </w:p>
    <w:p>
      <w:pPr>
        <w:sectPr>
          <w:footerReference w:type="default" r:id="rId25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православного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местности,</w:t>
      </w:r>
      <w:r>
        <w:rPr>
          <w:spacing w:val="5"/>
          <w:sz w:val="28"/>
        </w:rPr>
        <w:t xml:space="preserve"> </w:t>
      </w:r>
      <w:r>
        <w:rPr>
          <w:sz w:val="28"/>
        </w:rPr>
        <w:t>регионе</w:t>
      </w:r>
      <w:r>
        <w:rPr>
          <w:spacing w:val="3"/>
          <w:sz w:val="28"/>
        </w:rPr>
        <w:t xml:space="preserve"> </w:t>
      </w:r>
      <w:r>
        <w:rPr>
          <w:sz w:val="28"/>
        </w:rPr>
        <w:t>(храмы,</w:t>
      </w:r>
      <w:r>
        <w:rPr>
          <w:spacing w:val="5"/>
          <w:sz w:val="28"/>
        </w:rPr>
        <w:t xml:space="preserve"> </w:t>
      </w:r>
      <w:r>
        <w:rPr>
          <w:sz w:val="28"/>
        </w:rPr>
        <w:t>монастыри,</w:t>
      </w:r>
      <w:r>
        <w:rPr>
          <w:spacing w:val="5"/>
          <w:sz w:val="28"/>
        </w:rPr>
        <w:t xml:space="preserve"> </w:t>
      </w:r>
      <w:r>
        <w:rPr>
          <w:sz w:val="28"/>
        </w:rPr>
        <w:t>святыни,</w:t>
      </w:r>
      <w:r>
        <w:rPr>
          <w:spacing w:val="5"/>
          <w:sz w:val="28"/>
        </w:rPr>
        <w:t xml:space="preserve"> </w:t>
      </w:r>
      <w:r>
        <w:rPr>
          <w:sz w:val="28"/>
        </w:rPr>
        <w:t>памятные</w:t>
      </w:r>
      <w:r>
        <w:rPr>
          <w:spacing w:val="6"/>
          <w:sz w:val="28"/>
        </w:rPr>
        <w:t xml:space="preserve"> </w:t>
      </w:r>
      <w:r>
        <w:rPr>
          <w:sz w:val="28"/>
        </w:rPr>
        <w:t>и</w:t>
      </w:r>
      <w:r>
        <w:rPr>
          <w:spacing w:val="6"/>
          <w:sz w:val="28"/>
        </w:rPr>
        <w:t xml:space="preserve"> </w:t>
      </w:r>
      <w:r>
        <w:rPr>
          <w:sz w:val="28"/>
        </w:rPr>
        <w:t>святые</w:t>
      </w:r>
      <w:r>
        <w:rPr>
          <w:spacing w:val="6"/>
          <w:sz w:val="28"/>
        </w:rPr>
        <w:t xml:space="preserve"> </w:t>
      </w:r>
      <w:r>
        <w:rPr>
          <w:sz w:val="28"/>
        </w:rPr>
        <w:t>места),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оформлению</w:t>
      </w:r>
      <w:r>
        <w:rPr>
          <w:spacing w:val="-3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представлению</w:t>
      </w:r>
      <w:r>
        <w:rPr>
          <w:spacing w:val="-3"/>
        </w:rPr>
        <w:t xml:space="preserve"> </w:t>
      </w:r>
      <w:r>
        <w:rPr/>
        <w:t>её</w:t>
      </w:r>
      <w:r>
        <w:rPr>
          <w:spacing w:val="-2"/>
        </w:rPr>
        <w:t xml:space="preserve"> </w:t>
      </w:r>
      <w:r>
        <w:rPr/>
        <w:t>результатов;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этических норм религиозной культуры и внутренней 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поступать</w:t>
      </w:r>
      <w:r>
        <w:rPr>
          <w:spacing w:val="-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2"/>
          <w:sz w:val="28"/>
        </w:rPr>
        <w:t xml:space="preserve"> </w:t>
      </w:r>
      <w:r>
        <w:rPr>
          <w:sz w:val="28"/>
        </w:rPr>
        <w:t>совести;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выражать своими словами понимание свободы мировоззренческого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выбора,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вероисповедания,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многоэтничного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многорелигиозного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примеры),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(общенационального,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гражданского)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любви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Отечеству, нашей общей Родине - России, приводить примеры 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7" w:firstLine="708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(не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трёх,</w:t>
      </w:r>
      <w:r>
        <w:rPr>
          <w:spacing w:val="1"/>
          <w:sz w:val="28"/>
        </w:rPr>
        <w:t xml:space="preserve"> </w:t>
      </w:r>
      <w:r>
        <w:rPr>
          <w:sz w:val="28"/>
        </w:rPr>
        <w:t>кроме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изучаемой),</w:t>
      </w:r>
      <w:r>
        <w:rPr>
          <w:spacing w:val="-14"/>
          <w:sz w:val="28"/>
        </w:rPr>
        <w:t xml:space="preserve"> </w:t>
      </w:r>
      <w:r>
        <w:rPr>
          <w:sz w:val="28"/>
        </w:rPr>
        <w:t>народы</w:t>
      </w:r>
      <w:r>
        <w:rPr>
          <w:spacing w:val="-13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4"/>
          <w:sz w:val="28"/>
        </w:rPr>
        <w:t xml:space="preserve"> </w:t>
      </w:r>
      <w:r>
        <w:rPr>
          <w:sz w:val="28"/>
        </w:rPr>
        <w:t>для</w:t>
      </w:r>
      <w:r>
        <w:rPr>
          <w:spacing w:val="-1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-10"/>
          <w:sz w:val="28"/>
        </w:rPr>
        <w:t xml:space="preserve"> </w:t>
      </w:r>
      <w:r>
        <w:rPr>
          <w:sz w:val="28"/>
        </w:rPr>
        <w:t>традиционными</w:t>
      </w:r>
      <w:r>
        <w:rPr>
          <w:spacing w:val="-12"/>
          <w:sz w:val="28"/>
        </w:rPr>
        <w:t xml:space="preserve"> </w:t>
      </w:r>
      <w:r>
        <w:rPr>
          <w:sz w:val="28"/>
        </w:rPr>
        <w:t>религиями</w:t>
      </w:r>
      <w:r>
        <w:rPr>
          <w:spacing w:val="-13"/>
          <w:sz w:val="28"/>
        </w:rPr>
        <w:t xml:space="preserve"> </w:t>
      </w:r>
      <w:r>
        <w:rPr>
          <w:sz w:val="28"/>
        </w:rPr>
        <w:t>исторически</w:t>
      </w:r>
      <w:r>
        <w:rPr>
          <w:spacing w:val="-67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2"/>
          <w:sz w:val="28"/>
        </w:rPr>
        <w:t xml:space="preserve"> </w:t>
      </w:r>
      <w:r>
        <w:rPr>
          <w:sz w:val="28"/>
        </w:rPr>
        <w:t>православие,</w:t>
      </w:r>
      <w:r>
        <w:rPr>
          <w:spacing w:val="-1"/>
          <w:sz w:val="28"/>
        </w:rPr>
        <w:t xml:space="preserve"> </w:t>
      </w:r>
      <w:r>
        <w:rPr>
          <w:sz w:val="28"/>
        </w:rPr>
        <w:t>ислам,</w:t>
      </w:r>
      <w:r>
        <w:rPr>
          <w:spacing w:val="-5"/>
          <w:sz w:val="28"/>
        </w:rPr>
        <w:t xml:space="preserve"> </w:t>
      </w:r>
      <w:r>
        <w:rPr>
          <w:sz w:val="28"/>
        </w:rPr>
        <w:t>буддизм,</w:t>
      </w:r>
      <w:r>
        <w:rPr>
          <w:spacing w:val="-5"/>
          <w:sz w:val="28"/>
        </w:rPr>
        <w:t xml:space="preserve"> </w:t>
      </w:r>
      <w:r>
        <w:rPr>
          <w:sz w:val="28"/>
        </w:rPr>
        <w:t>иудаизм;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 человеческой жизни в православной духовно-нравственной 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традиции.</w:t>
      </w:r>
    </w:p>
    <w:p>
      <w:pPr>
        <w:pStyle w:val="Normal"/>
        <w:spacing w:before="3" w:after="0"/>
        <w:ind w:left="1011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исламской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культуры».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/>
        <w:t>Предметные</w:t>
      </w:r>
      <w:r>
        <w:rPr>
          <w:spacing w:val="30"/>
        </w:rPr>
        <w:t xml:space="preserve"> </w:t>
      </w:r>
      <w:r>
        <w:rPr/>
        <w:t>результаты</w:t>
      </w:r>
      <w:r>
        <w:rPr>
          <w:spacing w:val="99"/>
        </w:rPr>
        <w:t xml:space="preserve"> </w:t>
      </w:r>
      <w:r>
        <w:rPr/>
        <w:t>освоения</w:t>
      </w:r>
      <w:r>
        <w:rPr>
          <w:spacing w:val="100"/>
        </w:rPr>
        <w:t xml:space="preserve"> </w:t>
      </w:r>
      <w:r>
        <w:rPr/>
        <w:t>образовательной</w:t>
      </w:r>
      <w:r>
        <w:rPr>
          <w:spacing w:val="101"/>
        </w:rPr>
        <w:t xml:space="preserve"> </w:t>
      </w:r>
      <w:r>
        <w:rPr/>
        <w:t>программы</w:t>
      </w:r>
      <w:r>
        <w:rPr>
          <w:spacing w:val="100"/>
        </w:rPr>
        <w:t xml:space="preserve"> </w:t>
      </w:r>
      <w:r>
        <w:rPr/>
        <w:t>модуля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«Основы</w:t>
      </w:r>
      <w:r>
        <w:rPr>
          <w:spacing w:val="-6"/>
        </w:rPr>
        <w:t xml:space="preserve"> </w:t>
      </w:r>
      <w:r>
        <w:rPr/>
        <w:t>исламской</w:t>
      </w:r>
      <w:r>
        <w:rPr>
          <w:spacing w:val="-4"/>
        </w:rPr>
        <w:t xml:space="preserve"> </w:t>
      </w:r>
      <w:r>
        <w:rPr/>
        <w:t>культуры»</w:t>
      </w:r>
      <w:r>
        <w:rPr>
          <w:spacing w:val="-3"/>
        </w:rPr>
        <w:t xml:space="preserve"> </w:t>
      </w:r>
      <w:r>
        <w:rPr/>
        <w:t>должны</w:t>
      </w:r>
      <w:r>
        <w:rPr>
          <w:spacing w:val="-5"/>
        </w:rPr>
        <w:t xml:space="preserve"> </w:t>
      </w:r>
      <w:r>
        <w:rPr/>
        <w:t>отражать</w:t>
      </w:r>
      <w:r>
        <w:rPr>
          <w:spacing w:val="-4"/>
        </w:rPr>
        <w:t xml:space="preserve"> </w:t>
      </w:r>
      <w:r>
        <w:rPr/>
        <w:t>сформированность</w:t>
      </w:r>
      <w:r>
        <w:rPr>
          <w:spacing w:val="-3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4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духовного развития как осознания и усвоения человеком значимых для 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себе,</w:t>
      </w:r>
      <w:r>
        <w:rPr>
          <w:spacing w:val="-2"/>
          <w:sz w:val="28"/>
        </w:rPr>
        <w:t xml:space="preserve"> </w:t>
      </w:r>
      <w:r>
        <w:rPr>
          <w:sz w:val="28"/>
        </w:rPr>
        <w:t>людях,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окружающей действительности;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роли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этом</w:t>
      </w:r>
      <w:r>
        <w:rPr>
          <w:spacing w:val="-1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усилий</w:t>
      </w:r>
      <w:r>
        <w:rPr>
          <w:spacing w:val="-5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4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7"/>
          <w:sz w:val="28"/>
        </w:rPr>
        <w:t xml:space="preserve"> </w:t>
      </w:r>
      <w:r>
        <w:rPr>
          <w:sz w:val="28"/>
        </w:rPr>
        <w:t>примеры;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выражать понимание и принятие значения российских традиционных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духовных и нравственных ценностей, духовно-нравственной культуры 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 совершенствования;</w:t>
      </w:r>
    </w:p>
    <w:p>
      <w:pPr>
        <w:sectPr>
          <w:footerReference w:type="default" r:id="rId25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 xml:space="preserve">рассказывать  </w:t>
      </w:r>
      <w:r>
        <w:rPr>
          <w:spacing w:val="28"/>
          <w:sz w:val="28"/>
        </w:rPr>
        <w:t xml:space="preserve"> </w:t>
      </w:r>
      <w:r>
        <w:rPr>
          <w:sz w:val="28"/>
        </w:rPr>
        <w:t xml:space="preserve">о   </w:t>
      </w:r>
      <w:r>
        <w:rPr>
          <w:spacing w:val="32"/>
          <w:sz w:val="28"/>
        </w:rPr>
        <w:t xml:space="preserve"> </w:t>
      </w:r>
      <w:r>
        <w:rPr>
          <w:sz w:val="28"/>
        </w:rPr>
        <w:t xml:space="preserve">нравственных   </w:t>
      </w:r>
      <w:r>
        <w:rPr>
          <w:spacing w:val="32"/>
          <w:sz w:val="28"/>
        </w:rPr>
        <w:t xml:space="preserve"> </w:t>
      </w:r>
      <w:r>
        <w:rPr>
          <w:sz w:val="28"/>
        </w:rPr>
        <w:t xml:space="preserve">заповедях,   </w:t>
      </w:r>
      <w:r>
        <w:rPr>
          <w:spacing w:val="30"/>
          <w:sz w:val="28"/>
        </w:rPr>
        <w:t xml:space="preserve"> </w:t>
      </w:r>
      <w:r>
        <w:rPr>
          <w:sz w:val="28"/>
        </w:rPr>
        <w:t xml:space="preserve">нормах   </w:t>
      </w:r>
      <w:r>
        <w:rPr>
          <w:spacing w:val="30"/>
          <w:sz w:val="28"/>
        </w:rPr>
        <w:t xml:space="preserve"> </w:t>
      </w:r>
      <w:r>
        <w:rPr>
          <w:sz w:val="28"/>
        </w:rPr>
        <w:t>исламской</w:t>
      </w:r>
    </w:p>
    <w:p>
      <w:pPr>
        <w:pStyle w:val="Style17"/>
        <w:spacing w:lineRule="auto" w:line="362" w:before="60" w:after="0"/>
        <w:ind w:left="250" w:right="269" w:hanging="0"/>
        <w:rPr>
          <w:sz w:val="28"/>
        </w:rPr>
      </w:pPr>
      <w:r>
        <w:rPr/>
        <w:t>религиозной морали, их значении в выстраивании отношений в семье, между</w:t>
      </w:r>
      <w:r>
        <w:rPr>
          <w:spacing w:val="1"/>
        </w:rPr>
        <w:t xml:space="preserve"> </w:t>
      </w:r>
      <w:r>
        <w:rPr/>
        <w:t>людьми,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общении и деятельности;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исламской культуре, традиции (вера, искренность, милосердие, ответственность,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справедливость,</w:t>
      </w:r>
      <w:r>
        <w:rPr>
          <w:spacing w:val="1"/>
          <w:sz w:val="28"/>
        </w:rPr>
        <w:t xml:space="preserve"> </w:t>
      </w:r>
      <w:r>
        <w:rPr>
          <w:sz w:val="28"/>
        </w:rPr>
        <w:t>честность,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великодушие,</w:t>
      </w:r>
      <w:r>
        <w:rPr>
          <w:spacing w:val="1"/>
          <w:sz w:val="28"/>
        </w:rPr>
        <w:t xml:space="preserve"> </w:t>
      </w:r>
      <w:r>
        <w:rPr>
          <w:sz w:val="28"/>
        </w:rPr>
        <w:t>скромность,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верность,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терпение,</w:t>
      </w:r>
      <w:r>
        <w:rPr>
          <w:spacing w:val="1"/>
          <w:sz w:val="28"/>
        </w:rPr>
        <w:t xml:space="preserve"> </w:t>
      </w:r>
      <w:r>
        <w:rPr>
          <w:sz w:val="28"/>
        </w:rPr>
        <w:t>выдержка,</w:t>
      </w:r>
      <w:r>
        <w:rPr>
          <w:spacing w:val="-1"/>
          <w:sz w:val="28"/>
        </w:rPr>
        <w:t xml:space="preserve"> </w:t>
      </w:r>
      <w:r>
        <w:rPr>
          <w:sz w:val="28"/>
        </w:rPr>
        <w:t>достойное поведение,</w:t>
      </w:r>
      <w:r>
        <w:rPr>
          <w:spacing w:val="-2"/>
          <w:sz w:val="28"/>
        </w:rPr>
        <w:t xml:space="preserve"> </w:t>
      </w:r>
      <w:r>
        <w:rPr>
          <w:sz w:val="28"/>
        </w:rPr>
        <w:t>стремление к</w:t>
      </w:r>
      <w:r>
        <w:rPr>
          <w:spacing w:val="-1"/>
          <w:sz w:val="28"/>
        </w:rPr>
        <w:t xml:space="preserve"> </w:t>
      </w:r>
      <w:r>
        <w:rPr>
          <w:sz w:val="28"/>
        </w:rPr>
        <w:t>знаниям);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-8"/>
          <w:sz w:val="28"/>
        </w:rPr>
        <w:t xml:space="preserve"> </w:t>
      </w:r>
      <w:r>
        <w:rPr>
          <w:sz w:val="28"/>
        </w:rPr>
        <w:t>опыт</w:t>
      </w:r>
      <w:r>
        <w:rPr>
          <w:spacing w:val="-8"/>
          <w:sz w:val="28"/>
        </w:rPr>
        <w:t xml:space="preserve"> </w:t>
      </w:r>
      <w:r>
        <w:rPr>
          <w:sz w:val="28"/>
        </w:rPr>
        <w:t>осмысления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нравственной</w:t>
      </w:r>
      <w:r>
        <w:rPr>
          <w:spacing w:val="-7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(своих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людей)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позиций</w:t>
      </w:r>
      <w:r>
        <w:rPr>
          <w:spacing w:val="-3"/>
          <w:sz w:val="28"/>
        </w:rPr>
        <w:t xml:space="preserve"> </w:t>
      </w:r>
      <w:r>
        <w:rPr>
          <w:sz w:val="28"/>
        </w:rPr>
        <w:t>исламской этики;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мировоззрении (картине мира) в исламской культуре, единобожии, вере и её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основах;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Священном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Коране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сунне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67"/>
          <w:sz w:val="28"/>
        </w:rPr>
        <w:t xml:space="preserve"> </w:t>
      </w:r>
      <w:r>
        <w:rPr>
          <w:sz w:val="28"/>
        </w:rPr>
        <w:t>пророка</w:t>
      </w:r>
      <w:r>
        <w:rPr>
          <w:spacing w:val="1"/>
          <w:sz w:val="28"/>
        </w:rPr>
        <w:t xml:space="preserve"> </w:t>
      </w:r>
      <w:r>
        <w:rPr>
          <w:sz w:val="28"/>
        </w:rPr>
        <w:t>Мухаммада,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праведных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предках,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ритуальной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исламе</w:t>
      </w:r>
      <w:r>
        <w:rPr>
          <w:spacing w:val="-67"/>
          <w:sz w:val="28"/>
        </w:rPr>
        <w:t xml:space="preserve"> </w:t>
      </w:r>
      <w:r>
        <w:rPr>
          <w:sz w:val="28"/>
        </w:rPr>
        <w:t>(намаз,</w:t>
      </w:r>
      <w:r>
        <w:rPr>
          <w:spacing w:val="-5"/>
          <w:sz w:val="28"/>
        </w:rPr>
        <w:t xml:space="preserve"> </w:t>
      </w:r>
      <w:r>
        <w:rPr>
          <w:sz w:val="28"/>
        </w:rPr>
        <w:t>хадж, пост,</w:t>
      </w:r>
      <w:r>
        <w:rPr>
          <w:spacing w:val="-2"/>
          <w:sz w:val="28"/>
        </w:rPr>
        <w:t xml:space="preserve"> </w:t>
      </w:r>
      <w:r>
        <w:rPr>
          <w:sz w:val="28"/>
        </w:rPr>
        <w:t>закят,</w:t>
      </w:r>
      <w:r>
        <w:rPr>
          <w:spacing w:val="-1"/>
          <w:sz w:val="28"/>
        </w:rPr>
        <w:t xml:space="preserve"> </w:t>
      </w:r>
      <w:r>
        <w:rPr>
          <w:sz w:val="28"/>
        </w:rPr>
        <w:t>дуа,</w:t>
      </w:r>
      <w:r>
        <w:rPr>
          <w:spacing w:val="-1"/>
          <w:sz w:val="28"/>
        </w:rPr>
        <w:t xml:space="preserve"> </w:t>
      </w:r>
      <w:r>
        <w:rPr>
          <w:sz w:val="28"/>
        </w:rPr>
        <w:t>зикр);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рассказывать о назначении и устройстве мечети (минбар, михраб),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 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мечети,</w:t>
      </w:r>
      <w:r>
        <w:rPr>
          <w:spacing w:val="-5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верующими и</w:t>
      </w:r>
      <w:r>
        <w:rPr>
          <w:spacing w:val="-1"/>
          <w:sz w:val="28"/>
        </w:rPr>
        <w:t xml:space="preserve"> </w:t>
      </w:r>
      <w:r>
        <w:rPr>
          <w:sz w:val="28"/>
        </w:rPr>
        <w:t>служителями ислама;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406" w:firstLine="708"/>
        <w:rPr>
          <w:sz w:val="28"/>
        </w:rPr>
      </w:pPr>
      <w:r>
        <w:rPr>
          <w:sz w:val="28"/>
        </w:rPr>
        <w:t>рассказывать о праздниках в исламе (Ураза-байрам, Курбан-байрам,</w:t>
      </w:r>
      <w:r>
        <w:rPr>
          <w:spacing w:val="-67"/>
          <w:sz w:val="28"/>
        </w:rPr>
        <w:t xml:space="preserve"> </w:t>
      </w:r>
      <w:r>
        <w:rPr>
          <w:sz w:val="28"/>
        </w:rPr>
        <w:t>Маулид); раскрывать основное содержание норм отношений в исламской семье,</w:t>
      </w:r>
      <w:r>
        <w:rPr>
          <w:spacing w:val="-68"/>
          <w:sz w:val="28"/>
        </w:rPr>
        <w:t xml:space="preserve"> </w:t>
      </w:r>
      <w:r>
        <w:rPr>
          <w:sz w:val="28"/>
        </w:rPr>
        <w:t>обязанностей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членов</w:t>
      </w:r>
      <w:r>
        <w:rPr>
          <w:spacing w:val="-5"/>
          <w:sz w:val="28"/>
        </w:rPr>
        <w:t xml:space="preserve"> </w:t>
      </w:r>
      <w:r>
        <w:rPr>
          <w:sz w:val="28"/>
        </w:rPr>
        <w:t>семьи,</w:t>
      </w:r>
      <w:r>
        <w:rPr>
          <w:spacing w:val="-3"/>
          <w:sz w:val="28"/>
        </w:rPr>
        <w:t xml:space="preserve"> </w:t>
      </w:r>
      <w:r>
        <w:rPr>
          <w:sz w:val="28"/>
        </w:rPr>
        <w:t>норм</w:t>
      </w:r>
      <w:r>
        <w:rPr>
          <w:spacing w:val="-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-2"/>
          <w:sz w:val="28"/>
        </w:rPr>
        <w:t xml:space="preserve"> </w:t>
      </w:r>
      <w:r>
        <w:rPr>
          <w:sz w:val="28"/>
        </w:rPr>
        <w:t>детей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отцу,</w:t>
      </w:r>
    </w:p>
    <w:p>
      <w:pPr>
        <w:pStyle w:val="Style17"/>
        <w:spacing w:lineRule="auto" w:line="362"/>
        <w:ind w:left="250" w:right="737" w:hanging="0"/>
        <w:rPr>
          <w:sz w:val="28"/>
        </w:rPr>
      </w:pPr>
      <w:r>
        <w:rPr/>
        <w:t>матери, братьям и сёстрам, старшим по возрасту, предкам, норм отношений с</w:t>
      </w:r>
      <w:r>
        <w:rPr>
          <w:spacing w:val="-68"/>
        </w:rPr>
        <w:t xml:space="preserve"> </w:t>
      </w:r>
      <w:r>
        <w:rPr/>
        <w:t>дальними</w:t>
      </w:r>
      <w:r>
        <w:rPr>
          <w:spacing w:val="-3"/>
        </w:rPr>
        <w:t xml:space="preserve"> </w:t>
      </w:r>
      <w:r>
        <w:rPr/>
        <w:t>родственниками,</w:t>
      </w:r>
      <w:r>
        <w:rPr>
          <w:spacing w:val="-2"/>
        </w:rPr>
        <w:t xml:space="preserve"> </w:t>
      </w:r>
      <w:r>
        <w:rPr/>
        <w:t>соседями,</w:t>
      </w:r>
      <w:r>
        <w:rPr>
          <w:spacing w:val="-5"/>
        </w:rPr>
        <w:t xml:space="preserve"> </w:t>
      </w:r>
      <w:r>
        <w:rPr/>
        <w:t>исламских семейных</w:t>
      </w:r>
      <w:r>
        <w:rPr>
          <w:spacing w:val="-4"/>
        </w:rPr>
        <w:t xml:space="preserve"> </w:t>
      </w:r>
      <w:r>
        <w:rPr/>
        <w:t>ценностей;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распознавать исламскую символику, объяснять своими словами её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охарактеризовать</w:t>
      </w:r>
      <w:r>
        <w:rPr>
          <w:spacing w:val="-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исламского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орнамента;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исламской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напевах,</w:t>
      </w:r>
      <w:r>
        <w:rPr>
          <w:spacing w:val="1"/>
          <w:sz w:val="28"/>
        </w:rPr>
        <w:t xml:space="preserve"> </w:t>
      </w:r>
      <w:r>
        <w:rPr>
          <w:sz w:val="28"/>
        </w:rPr>
        <w:t>каллиграфии,</w:t>
      </w:r>
      <w:r>
        <w:rPr>
          <w:spacing w:val="1"/>
          <w:sz w:val="28"/>
        </w:rPr>
        <w:t xml:space="preserve"> </w:t>
      </w:r>
      <w:r>
        <w:rPr>
          <w:sz w:val="28"/>
        </w:rPr>
        <w:t>архитектуре,</w:t>
      </w:r>
      <w:r>
        <w:rPr>
          <w:spacing w:val="1"/>
          <w:sz w:val="28"/>
        </w:rPr>
        <w:t xml:space="preserve"> </w:t>
      </w:r>
      <w:r>
        <w:rPr>
          <w:sz w:val="28"/>
        </w:rPr>
        <w:t>книжной</w:t>
      </w:r>
      <w:r>
        <w:rPr>
          <w:spacing w:val="1"/>
          <w:sz w:val="28"/>
        </w:rPr>
        <w:t xml:space="preserve"> </w:t>
      </w:r>
      <w:r>
        <w:rPr>
          <w:sz w:val="28"/>
        </w:rPr>
        <w:t>миниатюре,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религиозной</w:t>
      </w:r>
      <w:r>
        <w:rPr>
          <w:spacing w:val="-1"/>
          <w:sz w:val="28"/>
        </w:rPr>
        <w:t xml:space="preserve"> </w:t>
      </w:r>
      <w:r>
        <w:rPr>
          <w:sz w:val="28"/>
        </w:rPr>
        <w:t>атрибутике,</w:t>
      </w:r>
      <w:r>
        <w:rPr>
          <w:spacing w:val="-1"/>
          <w:sz w:val="28"/>
        </w:rPr>
        <w:t xml:space="preserve"> </w:t>
      </w:r>
      <w:r>
        <w:rPr>
          <w:sz w:val="28"/>
        </w:rPr>
        <w:t>одежде;</w:t>
      </w:r>
    </w:p>
    <w:p>
      <w:pPr>
        <w:sectPr>
          <w:footerReference w:type="default" r:id="rId25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возникновении</w:t>
      </w:r>
      <w:r>
        <w:rPr>
          <w:spacing w:val="1"/>
          <w:sz w:val="28"/>
        </w:rPr>
        <w:t xml:space="preserve"> </w:t>
      </w:r>
      <w:r>
        <w:rPr>
          <w:sz w:val="28"/>
        </w:rPr>
        <w:t>исламской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ислама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7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 исламского исторического и культурного наследия в своей местности,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регионе</w:t>
      </w:r>
      <w:r>
        <w:rPr>
          <w:spacing w:val="1"/>
          <w:sz w:val="28"/>
        </w:rPr>
        <w:t xml:space="preserve"> </w:t>
      </w:r>
      <w:r>
        <w:rPr>
          <w:sz w:val="28"/>
        </w:rPr>
        <w:t>(мечети,</w:t>
      </w:r>
      <w:r>
        <w:rPr>
          <w:spacing w:val="1"/>
          <w:sz w:val="28"/>
        </w:rPr>
        <w:t xml:space="preserve"> </w:t>
      </w:r>
      <w:r>
        <w:rPr>
          <w:sz w:val="28"/>
        </w:rPr>
        <w:t>медресе,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святые</w:t>
      </w:r>
      <w:r>
        <w:rPr>
          <w:spacing w:val="1"/>
          <w:sz w:val="28"/>
        </w:rPr>
        <w:t xml:space="preserve"> </w:t>
      </w:r>
      <w:r>
        <w:rPr>
          <w:sz w:val="28"/>
        </w:rPr>
        <w:t>места),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представлению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этических норм религиозной культуры и внутренней 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поступать</w:t>
      </w:r>
      <w:r>
        <w:rPr>
          <w:spacing w:val="-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своей совести;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выражать своими словами понимание свободы мировоззренческого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выбора,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вероисповедания,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многоэтничного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многорелигиозного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примеры),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(общенационального,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гражданского)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любви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Отечеству, нашей общей Родине - России, приводить примеры 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5" w:after="0"/>
        <w:ind w:left="250" w:right="267" w:firstLine="708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(не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трёх,</w:t>
      </w:r>
      <w:r>
        <w:rPr>
          <w:spacing w:val="1"/>
          <w:sz w:val="28"/>
        </w:rPr>
        <w:t xml:space="preserve"> </w:t>
      </w:r>
      <w:r>
        <w:rPr>
          <w:sz w:val="28"/>
        </w:rPr>
        <w:t>кроме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изучаемой),</w:t>
      </w:r>
      <w:r>
        <w:rPr>
          <w:spacing w:val="-14"/>
          <w:sz w:val="28"/>
        </w:rPr>
        <w:t xml:space="preserve"> </w:t>
      </w:r>
      <w:r>
        <w:rPr>
          <w:sz w:val="28"/>
        </w:rPr>
        <w:t>народы</w:t>
      </w:r>
      <w:r>
        <w:rPr>
          <w:spacing w:val="-14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3"/>
          <w:sz w:val="28"/>
        </w:rPr>
        <w:t xml:space="preserve"> </w:t>
      </w:r>
      <w:r>
        <w:rPr>
          <w:sz w:val="28"/>
        </w:rPr>
        <w:t>для</w:t>
      </w:r>
      <w:r>
        <w:rPr>
          <w:spacing w:val="-12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-10"/>
          <w:sz w:val="28"/>
        </w:rPr>
        <w:t xml:space="preserve"> </w:t>
      </w:r>
      <w:r>
        <w:rPr>
          <w:sz w:val="28"/>
        </w:rPr>
        <w:t>традиционными</w:t>
      </w:r>
      <w:r>
        <w:rPr>
          <w:spacing w:val="-11"/>
          <w:sz w:val="28"/>
        </w:rPr>
        <w:t xml:space="preserve"> </w:t>
      </w:r>
      <w:r>
        <w:rPr>
          <w:sz w:val="28"/>
        </w:rPr>
        <w:t>религиями</w:t>
      </w:r>
      <w:r>
        <w:rPr>
          <w:spacing w:val="-13"/>
          <w:sz w:val="28"/>
        </w:rPr>
        <w:t xml:space="preserve"> </w:t>
      </w:r>
      <w:r>
        <w:rPr>
          <w:sz w:val="28"/>
        </w:rPr>
        <w:t>исторически</w:t>
      </w:r>
      <w:r>
        <w:rPr>
          <w:spacing w:val="-68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2"/>
          <w:sz w:val="28"/>
        </w:rPr>
        <w:t xml:space="preserve"> </w:t>
      </w:r>
      <w:r>
        <w:rPr>
          <w:sz w:val="28"/>
        </w:rPr>
        <w:t>православие,</w:t>
      </w:r>
      <w:r>
        <w:rPr>
          <w:spacing w:val="-1"/>
          <w:sz w:val="28"/>
        </w:rPr>
        <w:t xml:space="preserve"> </w:t>
      </w:r>
      <w:r>
        <w:rPr>
          <w:sz w:val="28"/>
        </w:rPr>
        <w:t>ислам,</w:t>
      </w:r>
      <w:r>
        <w:rPr>
          <w:spacing w:val="-4"/>
          <w:sz w:val="28"/>
        </w:rPr>
        <w:t xml:space="preserve"> </w:t>
      </w:r>
      <w:r>
        <w:rPr>
          <w:sz w:val="28"/>
        </w:rPr>
        <w:t>буддизм,</w:t>
      </w:r>
      <w:r>
        <w:rPr>
          <w:spacing w:val="-5"/>
          <w:sz w:val="28"/>
        </w:rPr>
        <w:t xml:space="preserve"> </w:t>
      </w:r>
      <w:r>
        <w:rPr>
          <w:sz w:val="28"/>
        </w:rPr>
        <w:t>иудаизм;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исламской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традиции.</w:t>
      </w:r>
    </w:p>
    <w:p>
      <w:pPr>
        <w:pStyle w:val="Normal"/>
        <w:spacing w:before="1" w:after="0"/>
        <w:ind w:left="1011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буддийской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культуры».</w:t>
      </w:r>
    </w:p>
    <w:p>
      <w:pPr>
        <w:pStyle w:val="Style17"/>
        <w:spacing w:before="170" w:after="0"/>
        <w:ind w:left="1011" w:hanging="0"/>
        <w:rPr>
          <w:sz w:val="28"/>
        </w:rPr>
      </w:pPr>
      <w:r>
        <w:rPr/>
        <w:t>Предметные</w:t>
      </w:r>
      <w:r>
        <w:rPr>
          <w:spacing w:val="30"/>
        </w:rPr>
        <w:t xml:space="preserve"> </w:t>
      </w:r>
      <w:r>
        <w:rPr/>
        <w:t>результаты</w:t>
      </w:r>
      <w:r>
        <w:rPr>
          <w:spacing w:val="99"/>
        </w:rPr>
        <w:t xml:space="preserve"> </w:t>
      </w:r>
      <w:r>
        <w:rPr/>
        <w:t>освоения</w:t>
      </w:r>
      <w:r>
        <w:rPr>
          <w:spacing w:val="100"/>
        </w:rPr>
        <w:t xml:space="preserve"> </w:t>
      </w:r>
      <w:r>
        <w:rPr/>
        <w:t>образовательной</w:t>
      </w:r>
      <w:r>
        <w:rPr>
          <w:spacing w:val="101"/>
        </w:rPr>
        <w:t xml:space="preserve"> </w:t>
      </w:r>
      <w:r>
        <w:rPr/>
        <w:t>программы</w:t>
      </w:r>
      <w:r>
        <w:rPr>
          <w:spacing w:val="105"/>
        </w:rPr>
        <w:t xml:space="preserve"> </w:t>
      </w:r>
      <w:r>
        <w:rPr/>
        <w:t>модуля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«Основы</w:t>
      </w:r>
      <w:r>
        <w:rPr>
          <w:spacing w:val="-7"/>
        </w:rPr>
        <w:t xml:space="preserve"> </w:t>
      </w:r>
      <w:r>
        <w:rPr/>
        <w:t>буддийской</w:t>
      </w:r>
      <w:r>
        <w:rPr>
          <w:spacing w:val="-3"/>
        </w:rPr>
        <w:t xml:space="preserve"> </w:t>
      </w:r>
      <w:r>
        <w:rPr/>
        <w:t>культуры»</w:t>
      </w:r>
      <w:r>
        <w:rPr>
          <w:spacing w:val="-5"/>
        </w:rPr>
        <w:t xml:space="preserve"> </w:t>
      </w:r>
      <w:r>
        <w:rPr/>
        <w:t>должны</w:t>
      </w:r>
      <w:r>
        <w:rPr>
          <w:spacing w:val="-3"/>
        </w:rPr>
        <w:t xml:space="preserve"> </w:t>
      </w:r>
      <w:r>
        <w:rPr/>
        <w:t>отражать</w:t>
      </w:r>
      <w:r>
        <w:rPr>
          <w:spacing w:val="-5"/>
        </w:rPr>
        <w:t xml:space="preserve"> </w:t>
      </w:r>
      <w:r>
        <w:rPr/>
        <w:t>сформированность</w:t>
      </w:r>
      <w:r>
        <w:rPr>
          <w:spacing w:val="-4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духовного развития как осознания и усвоения человеком значимых для 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себе,</w:t>
      </w:r>
      <w:r>
        <w:rPr>
          <w:spacing w:val="-1"/>
          <w:sz w:val="28"/>
        </w:rPr>
        <w:t xml:space="preserve"> </w:t>
      </w:r>
      <w:r>
        <w:rPr>
          <w:sz w:val="28"/>
        </w:rPr>
        <w:t>людях,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усилий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примеры;</w:t>
      </w:r>
    </w:p>
    <w:p>
      <w:pPr>
        <w:sectPr>
          <w:footerReference w:type="default" r:id="rId25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выражать</w:t>
      </w:r>
      <w:r>
        <w:rPr>
          <w:spacing w:val="-4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-4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-2"/>
          <w:sz w:val="28"/>
        </w:rPr>
        <w:t xml:space="preserve"> </w:t>
      </w:r>
      <w:r>
        <w:rPr>
          <w:sz w:val="28"/>
        </w:rPr>
        <w:t>традиционных</w:t>
      </w:r>
    </w:p>
    <w:p>
      <w:pPr>
        <w:pStyle w:val="Style17"/>
        <w:spacing w:lineRule="auto" w:line="362" w:before="60" w:after="0"/>
        <w:ind w:left="250" w:right="263" w:hanging="0"/>
        <w:rPr>
          <w:sz w:val="28"/>
        </w:rPr>
      </w:pPr>
      <w:r>
        <w:rPr/>
        <w:t>духовных и нравственных ценностей, духовно-нравственной культуры народов</w:t>
      </w:r>
      <w:r>
        <w:rPr>
          <w:spacing w:val="1"/>
        </w:rPr>
        <w:t xml:space="preserve"> </w:t>
      </w:r>
      <w:r>
        <w:rPr/>
        <w:t>России,</w:t>
      </w:r>
      <w:r>
        <w:rPr>
          <w:spacing w:val="1"/>
        </w:rPr>
        <w:t xml:space="preserve"> </w:t>
      </w:r>
      <w:r>
        <w:rPr/>
        <w:t>российского</w:t>
      </w:r>
      <w:r>
        <w:rPr>
          <w:spacing w:val="1"/>
        </w:rPr>
        <w:t xml:space="preserve"> </w:t>
      </w:r>
      <w:r>
        <w:rPr/>
        <w:t>общества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источника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основы</w:t>
      </w:r>
      <w:r>
        <w:rPr>
          <w:spacing w:val="1"/>
        </w:rPr>
        <w:t xml:space="preserve"> </w:t>
      </w:r>
      <w:r>
        <w:rPr/>
        <w:t>духовного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нравственного совершенствования;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заповедях,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буддийской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религиозной морали, их значении в выстраивании отношений в семье, 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общении и деятельности;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</w:t>
      </w:r>
      <w:r>
        <w:rPr>
          <w:spacing w:val="1"/>
          <w:sz w:val="28"/>
        </w:rPr>
        <w:t xml:space="preserve"> </w:t>
      </w:r>
      <w:r>
        <w:rPr>
          <w:sz w:val="28"/>
        </w:rPr>
        <w:t>(сострадание,</w:t>
      </w:r>
      <w:r>
        <w:rPr>
          <w:spacing w:val="1"/>
          <w:sz w:val="28"/>
        </w:rPr>
        <w:t xml:space="preserve"> </w:t>
      </w:r>
      <w:r>
        <w:rPr>
          <w:sz w:val="28"/>
        </w:rPr>
        <w:t>милосердие,</w:t>
      </w:r>
      <w:r>
        <w:rPr>
          <w:spacing w:val="1"/>
          <w:sz w:val="28"/>
        </w:rPr>
        <w:t xml:space="preserve"> </w:t>
      </w:r>
      <w:r>
        <w:rPr>
          <w:sz w:val="28"/>
        </w:rPr>
        <w:t>любовь,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ответственность, благие и неблагие деяния, освобождение, борьба с неведением,</w:t>
      </w:r>
      <w:r>
        <w:rPr>
          <w:spacing w:val="1"/>
          <w:sz w:val="28"/>
        </w:rPr>
        <w:t xml:space="preserve"> </w:t>
      </w:r>
      <w:r>
        <w:rPr>
          <w:sz w:val="28"/>
        </w:rPr>
        <w:t>уверенность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себе,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перемен,</w:t>
      </w:r>
      <w:r>
        <w:rPr>
          <w:spacing w:val="1"/>
          <w:sz w:val="28"/>
        </w:rPr>
        <w:t xml:space="preserve"> </w:t>
      </w:r>
      <w:r>
        <w:rPr>
          <w:sz w:val="28"/>
        </w:rPr>
        <w:t>внимательность),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идей</w:t>
      </w:r>
      <w:r>
        <w:rPr>
          <w:spacing w:val="1"/>
          <w:sz w:val="28"/>
        </w:rPr>
        <w:t xml:space="preserve"> </w:t>
      </w:r>
      <w:r>
        <w:rPr>
          <w:sz w:val="28"/>
        </w:rPr>
        <w:t>(учения)</w:t>
      </w:r>
      <w:r>
        <w:rPr>
          <w:spacing w:val="1"/>
          <w:sz w:val="28"/>
        </w:rPr>
        <w:t xml:space="preserve"> </w:t>
      </w:r>
      <w:r>
        <w:rPr>
          <w:sz w:val="28"/>
        </w:rPr>
        <w:t>Будды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цикличности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сансары,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совокупности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</w:t>
      </w:r>
      <w:r>
        <w:rPr>
          <w:spacing w:val="-1"/>
          <w:sz w:val="28"/>
        </w:rPr>
        <w:t xml:space="preserve"> </w:t>
      </w:r>
      <w:r>
        <w:rPr>
          <w:sz w:val="28"/>
        </w:rPr>
        <w:t>«правильное</w:t>
      </w:r>
      <w:r>
        <w:rPr>
          <w:spacing w:val="-1"/>
          <w:sz w:val="28"/>
        </w:rPr>
        <w:t xml:space="preserve"> </w:t>
      </w:r>
      <w:r>
        <w:rPr>
          <w:sz w:val="28"/>
        </w:rPr>
        <w:t>воззрение»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«правильное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действие»;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-8"/>
          <w:sz w:val="28"/>
        </w:rPr>
        <w:t xml:space="preserve"> </w:t>
      </w:r>
      <w:r>
        <w:rPr>
          <w:sz w:val="28"/>
        </w:rPr>
        <w:t>опыт</w:t>
      </w:r>
      <w:r>
        <w:rPr>
          <w:spacing w:val="-8"/>
          <w:sz w:val="28"/>
        </w:rPr>
        <w:t xml:space="preserve"> </w:t>
      </w:r>
      <w:r>
        <w:rPr>
          <w:sz w:val="28"/>
        </w:rPr>
        <w:t>осмысления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нравственной</w:t>
      </w:r>
      <w:r>
        <w:rPr>
          <w:spacing w:val="-7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(своих 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 людей) с</w:t>
      </w:r>
      <w:r>
        <w:rPr>
          <w:spacing w:val="-5"/>
          <w:sz w:val="28"/>
        </w:rPr>
        <w:t xml:space="preserve"> </w:t>
      </w:r>
      <w:r>
        <w:rPr>
          <w:sz w:val="28"/>
        </w:rPr>
        <w:t>позиций</w:t>
      </w:r>
      <w:r>
        <w:rPr>
          <w:spacing w:val="-3"/>
          <w:sz w:val="28"/>
        </w:rPr>
        <w:t xml:space="preserve"> </w:t>
      </w:r>
      <w:r>
        <w:rPr>
          <w:sz w:val="28"/>
        </w:rPr>
        <w:t>буддийской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этики;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мировоззрении (картине мира) в буддийской культуре, учении о Будде (буддах),</w:t>
      </w:r>
      <w:r>
        <w:rPr>
          <w:spacing w:val="1"/>
          <w:sz w:val="28"/>
        </w:rPr>
        <w:t xml:space="preserve"> </w:t>
      </w:r>
      <w:r>
        <w:rPr>
          <w:sz w:val="28"/>
        </w:rPr>
        <w:t>бодхисатвах,</w:t>
      </w:r>
      <w:r>
        <w:rPr>
          <w:spacing w:val="1"/>
          <w:sz w:val="28"/>
        </w:rPr>
        <w:t xml:space="preserve"> </w:t>
      </w:r>
      <w:r>
        <w:rPr>
          <w:sz w:val="28"/>
        </w:rPr>
        <w:t>Вселенной,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человеке,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1"/>
          <w:sz w:val="28"/>
        </w:rPr>
        <w:t xml:space="preserve"> </w:t>
      </w:r>
      <w:r>
        <w:rPr>
          <w:sz w:val="28"/>
        </w:rPr>
        <w:t>сангхе,</w:t>
      </w:r>
      <w:r>
        <w:rPr>
          <w:spacing w:val="1"/>
          <w:sz w:val="28"/>
        </w:rPr>
        <w:t xml:space="preserve"> </w:t>
      </w:r>
      <w:r>
        <w:rPr>
          <w:sz w:val="28"/>
        </w:rPr>
        <w:t>сансаре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нирване,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любой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2"/>
          <w:sz w:val="28"/>
        </w:rPr>
        <w:t xml:space="preserve"> </w:t>
      </w:r>
      <w:r>
        <w:rPr>
          <w:sz w:val="28"/>
        </w:rPr>
        <w:t>и бытия;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6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писаниях,</w:t>
      </w:r>
      <w:r>
        <w:rPr>
          <w:spacing w:val="1"/>
          <w:sz w:val="28"/>
        </w:rPr>
        <w:t xml:space="preserve"> </w:t>
      </w:r>
      <w:r>
        <w:rPr>
          <w:sz w:val="28"/>
        </w:rPr>
        <w:t>ламах,</w:t>
      </w:r>
      <w:r>
        <w:rPr>
          <w:spacing w:val="1"/>
          <w:sz w:val="28"/>
        </w:rPr>
        <w:t xml:space="preserve"> </w:t>
      </w:r>
      <w:r>
        <w:rPr>
          <w:sz w:val="28"/>
        </w:rPr>
        <w:t>службах,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смысле</w:t>
      </w:r>
      <w:r>
        <w:rPr>
          <w:spacing w:val="-67"/>
          <w:sz w:val="28"/>
        </w:rPr>
        <w:t xml:space="preserve"> </w:t>
      </w:r>
      <w:r>
        <w:rPr>
          <w:sz w:val="28"/>
        </w:rPr>
        <w:t>принятия,</w:t>
      </w:r>
      <w:r>
        <w:rPr>
          <w:spacing w:val="-1"/>
          <w:sz w:val="28"/>
        </w:rPr>
        <w:t xml:space="preserve"> </w:t>
      </w:r>
      <w:r>
        <w:rPr>
          <w:sz w:val="28"/>
        </w:rPr>
        <w:t>восьмеричном пути и</w:t>
      </w:r>
      <w:r>
        <w:rPr>
          <w:spacing w:val="1"/>
          <w:sz w:val="28"/>
        </w:rPr>
        <w:t xml:space="preserve"> </w:t>
      </w:r>
      <w:r>
        <w:rPr>
          <w:sz w:val="28"/>
        </w:rPr>
        <w:t>карме;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413" w:firstLine="708"/>
        <w:rPr>
          <w:sz w:val="28"/>
        </w:rPr>
      </w:pPr>
      <w:r>
        <w:rPr>
          <w:sz w:val="28"/>
        </w:rPr>
        <w:t>рассказывать о назначении и устройстве буддийского храма, нормах</w:t>
      </w:r>
      <w:r>
        <w:rPr>
          <w:spacing w:val="-68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храме,</w:t>
      </w:r>
      <w:r>
        <w:rPr>
          <w:spacing w:val="-5"/>
          <w:sz w:val="28"/>
        </w:rPr>
        <w:t xml:space="preserve"> </w:t>
      </w:r>
      <w:r>
        <w:rPr>
          <w:sz w:val="28"/>
        </w:rPr>
        <w:t>общения с</w:t>
      </w:r>
      <w:r>
        <w:rPr>
          <w:spacing w:val="-1"/>
          <w:sz w:val="28"/>
        </w:rPr>
        <w:t xml:space="preserve"> </w:t>
      </w:r>
      <w:r>
        <w:rPr>
          <w:sz w:val="28"/>
        </w:rPr>
        <w:t>мирскими</w:t>
      </w:r>
      <w:r>
        <w:rPr>
          <w:spacing w:val="-1"/>
          <w:sz w:val="28"/>
        </w:rPr>
        <w:t xml:space="preserve"> </w:t>
      </w:r>
      <w:r>
        <w:rPr>
          <w:sz w:val="28"/>
        </w:rPr>
        <w:t>последователями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ламами;</w:t>
      </w:r>
    </w:p>
    <w:p>
      <w:pPr>
        <w:pStyle w:val="Style17"/>
        <w:ind w:left="250" w:hanging="0"/>
        <w:rPr>
          <w:sz w:val="28"/>
        </w:rPr>
      </w:pPr>
      <w:r>
        <w:rPr/>
        <w:t>рассказывать</w:t>
      </w:r>
      <w:r>
        <w:rPr>
          <w:spacing w:val="-7"/>
        </w:rPr>
        <w:t xml:space="preserve"> </w:t>
      </w:r>
      <w:r>
        <w:rPr/>
        <w:t>о праздниках в</w:t>
      </w:r>
      <w:r>
        <w:rPr>
          <w:spacing w:val="-2"/>
        </w:rPr>
        <w:t xml:space="preserve"> </w:t>
      </w:r>
      <w:r>
        <w:rPr/>
        <w:t>буддизме,</w:t>
      </w:r>
      <w:r>
        <w:rPr>
          <w:spacing w:val="-6"/>
        </w:rPr>
        <w:t xml:space="preserve"> </w:t>
      </w:r>
      <w:r>
        <w:rPr/>
        <w:t>аскезе;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5" w:after="0"/>
        <w:ind w:left="250" w:right="267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семье, обязанностей и ответственности членов семьи, отношении детей к отцу,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матери, братьям и сёстрам, старшим по возрасту, предкам, буддийских семейных</w:t>
      </w:r>
      <w:r>
        <w:rPr>
          <w:spacing w:val="-67"/>
          <w:sz w:val="28"/>
        </w:rPr>
        <w:t xml:space="preserve"> </w:t>
      </w:r>
      <w:r>
        <w:rPr>
          <w:sz w:val="28"/>
        </w:rPr>
        <w:t>ценностей;</w:t>
      </w:r>
    </w:p>
    <w:p>
      <w:pPr>
        <w:sectPr>
          <w:footerReference w:type="default" r:id="rId25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распознавать</w:t>
      </w:r>
      <w:r>
        <w:rPr>
          <w:spacing w:val="30"/>
          <w:sz w:val="28"/>
        </w:rPr>
        <w:t xml:space="preserve"> </w:t>
      </w:r>
      <w:r>
        <w:rPr>
          <w:sz w:val="28"/>
        </w:rPr>
        <w:t>буддийскую</w:t>
      </w:r>
      <w:r>
        <w:rPr>
          <w:spacing w:val="34"/>
          <w:sz w:val="28"/>
        </w:rPr>
        <w:t xml:space="preserve"> </w:t>
      </w:r>
      <w:r>
        <w:rPr>
          <w:sz w:val="28"/>
        </w:rPr>
        <w:t>символику,</w:t>
      </w:r>
      <w:r>
        <w:rPr>
          <w:spacing w:val="33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32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35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33"/>
          <w:sz w:val="28"/>
        </w:rPr>
        <w:t xml:space="preserve"> </w:t>
      </w:r>
      <w:r>
        <w:rPr>
          <w:sz w:val="28"/>
        </w:rPr>
        <w:t>её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смысл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значение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буддийской</w:t>
      </w:r>
      <w:r>
        <w:rPr>
          <w:spacing w:val="-4"/>
        </w:rPr>
        <w:t xml:space="preserve"> </w:t>
      </w:r>
      <w:r>
        <w:rPr/>
        <w:t>культуре;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697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-8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буддийской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традиции;</w:t>
      </w:r>
      <w:r>
        <w:rPr>
          <w:spacing w:val="-68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сведения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возникновении</w:t>
      </w:r>
      <w:r>
        <w:rPr>
          <w:spacing w:val="-4"/>
          <w:sz w:val="28"/>
        </w:rPr>
        <w:t xml:space="preserve"> </w:t>
      </w:r>
      <w:r>
        <w:rPr>
          <w:sz w:val="28"/>
        </w:rPr>
        <w:t>буддийской</w:t>
      </w:r>
    </w:p>
    <w:p>
      <w:pPr>
        <w:pStyle w:val="Style17"/>
        <w:spacing w:before="3" w:after="0"/>
        <w:ind w:left="250" w:hanging="0"/>
        <w:rPr>
          <w:sz w:val="28"/>
        </w:rPr>
      </w:pPr>
      <w:r>
        <w:rPr/>
        <w:t>религиозной</w:t>
      </w:r>
      <w:r>
        <w:rPr>
          <w:spacing w:val="-3"/>
        </w:rPr>
        <w:t xml:space="preserve"> </w:t>
      </w:r>
      <w:r>
        <w:rPr/>
        <w:t>традиции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истории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России,</w:t>
      </w:r>
      <w:r>
        <w:rPr>
          <w:spacing w:val="-3"/>
        </w:rPr>
        <w:t xml:space="preserve"> </w:t>
      </w:r>
      <w:r>
        <w:rPr/>
        <w:t>своими</w:t>
      </w:r>
      <w:r>
        <w:rPr>
          <w:spacing w:val="-3"/>
        </w:rPr>
        <w:t xml:space="preserve"> </w:t>
      </w:r>
      <w:r>
        <w:rPr/>
        <w:t>словами</w:t>
      </w:r>
      <w:r>
        <w:rPr>
          <w:spacing w:val="-2"/>
        </w:rPr>
        <w:t xml:space="preserve"> </w:t>
      </w:r>
      <w:r>
        <w:rPr/>
        <w:t>объяснять</w:t>
      </w:r>
      <w:r>
        <w:rPr>
          <w:spacing w:val="-5"/>
        </w:rPr>
        <w:t xml:space="preserve"> </w:t>
      </w:r>
      <w:r>
        <w:rPr/>
        <w:t>роль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7" w:firstLine="708"/>
        <w:rPr>
          <w:sz w:val="28"/>
        </w:rPr>
      </w:pPr>
      <w:r>
        <w:rPr>
          <w:sz w:val="28"/>
        </w:rPr>
        <w:t>буддизма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 и государственности;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-11"/>
          <w:sz w:val="28"/>
        </w:rPr>
        <w:t xml:space="preserve"> </w:t>
      </w:r>
      <w:r>
        <w:rPr>
          <w:sz w:val="28"/>
        </w:rPr>
        <w:t>буддийского</w:t>
      </w:r>
      <w:r>
        <w:rPr>
          <w:spacing w:val="-9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-9"/>
          <w:sz w:val="28"/>
        </w:rPr>
        <w:t xml:space="preserve"> </w:t>
      </w:r>
      <w:r>
        <w:rPr>
          <w:sz w:val="28"/>
        </w:rPr>
        <w:t>наследия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0"/>
          <w:sz w:val="28"/>
        </w:rPr>
        <w:t xml:space="preserve"> </w:t>
      </w:r>
      <w:r>
        <w:rPr>
          <w:sz w:val="28"/>
        </w:rPr>
        <w:t>местности,</w:t>
      </w:r>
      <w:r>
        <w:rPr>
          <w:spacing w:val="-68"/>
          <w:sz w:val="28"/>
        </w:rPr>
        <w:t xml:space="preserve"> </w:t>
      </w:r>
      <w:r>
        <w:rPr>
          <w:sz w:val="28"/>
        </w:rPr>
        <w:t>регионе (храмы, монастыри, святыни, памятные и святые места), оформлению 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представлению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этических норм религиозной культуры и внутренней 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поступать</w:t>
      </w:r>
      <w:r>
        <w:rPr>
          <w:spacing w:val="-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2"/>
          <w:sz w:val="28"/>
        </w:rPr>
        <w:t xml:space="preserve"> </w:t>
      </w:r>
      <w:r>
        <w:rPr>
          <w:sz w:val="28"/>
        </w:rPr>
        <w:t>совести;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выражать своими словами понимание свободы мировоззренческого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выбора,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вероисповедания,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многоэтничного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многорелигиозного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примеры),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(общенационального,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гражданского)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любви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Отечеству, нашей общей Родине - России, приводить примеры 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(не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трёх,</w:t>
      </w:r>
      <w:r>
        <w:rPr>
          <w:spacing w:val="1"/>
          <w:sz w:val="28"/>
        </w:rPr>
        <w:t xml:space="preserve"> </w:t>
      </w:r>
      <w:r>
        <w:rPr>
          <w:sz w:val="28"/>
        </w:rPr>
        <w:t>кроме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изучаемой),</w:t>
      </w:r>
      <w:r>
        <w:rPr>
          <w:spacing w:val="-14"/>
          <w:sz w:val="28"/>
        </w:rPr>
        <w:t xml:space="preserve"> </w:t>
      </w:r>
      <w:r>
        <w:rPr>
          <w:sz w:val="28"/>
        </w:rPr>
        <w:t>народы</w:t>
      </w:r>
      <w:r>
        <w:rPr>
          <w:spacing w:val="-14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3"/>
          <w:sz w:val="28"/>
        </w:rPr>
        <w:t xml:space="preserve"> </w:t>
      </w:r>
      <w:r>
        <w:rPr>
          <w:sz w:val="28"/>
        </w:rPr>
        <w:t>для</w:t>
      </w:r>
      <w:r>
        <w:rPr>
          <w:spacing w:val="-12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-10"/>
          <w:sz w:val="28"/>
        </w:rPr>
        <w:t xml:space="preserve"> </w:t>
      </w:r>
      <w:r>
        <w:rPr>
          <w:sz w:val="28"/>
        </w:rPr>
        <w:t>традиционными</w:t>
      </w:r>
      <w:r>
        <w:rPr>
          <w:spacing w:val="-11"/>
          <w:sz w:val="28"/>
        </w:rPr>
        <w:t xml:space="preserve"> </w:t>
      </w:r>
      <w:r>
        <w:rPr>
          <w:sz w:val="28"/>
        </w:rPr>
        <w:t>религиями</w:t>
      </w:r>
      <w:r>
        <w:rPr>
          <w:spacing w:val="-13"/>
          <w:sz w:val="28"/>
        </w:rPr>
        <w:t xml:space="preserve"> </w:t>
      </w:r>
      <w:r>
        <w:rPr>
          <w:sz w:val="28"/>
        </w:rPr>
        <w:t>исторически</w:t>
      </w:r>
      <w:r>
        <w:rPr>
          <w:spacing w:val="-68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2"/>
          <w:sz w:val="28"/>
        </w:rPr>
        <w:t xml:space="preserve"> </w:t>
      </w:r>
      <w:r>
        <w:rPr>
          <w:sz w:val="28"/>
        </w:rPr>
        <w:t>православие,</w:t>
      </w:r>
      <w:r>
        <w:rPr>
          <w:spacing w:val="-1"/>
          <w:sz w:val="28"/>
        </w:rPr>
        <w:t xml:space="preserve"> </w:t>
      </w:r>
      <w:r>
        <w:rPr>
          <w:sz w:val="28"/>
        </w:rPr>
        <w:t>ислам,</w:t>
      </w:r>
      <w:r>
        <w:rPr>
          <w:spacing w:val="-5"/>
          <w:sz w:val="28"/>
        </w:rPr>
        <w:t xml:space="preserve"> </w:t>
      </w:r>
      <w:r>
        <w:rPr>
          <w:sz w:val="28"/>
        </w:rPr>
        <w:t>буддизм,</w:t>
      </w:r>
      <w:r>
        <w:rPr>
          <w:spacing w:val="-5"/>
          <w:sz w:val="28"/>
        </w:rPr>
        <w:t xml:space="preserve"> </w:t>
      </w:r>
      <w:r>
        <w:rPr>
          <w:sz w:val="28"/>
        </w:rPr>
        <w:t>иудаизм;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1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культуре,</w:t>
      </w:r>
      <w:r>
        <w:rPr>
          <w:spacing w:val="-67"/>
          <w:sz w:val="28"/>
        </w:rPr>
        <w:t xml:space="preserve"> </w:t>
      </w:r>
      <w:r>
        <w:rPr>
          <w:sz w:val="28"/>
        </w:rPr>
        <w:t>традиции.</w:t>
      </w:r>
    </w:p>
    <w:p>
      <w:pPr>
        <w:pStyle w:val="Normal"/>
        <w:spacing w:before="1" w:after="0"/>
        <w:ind w:left="1011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иудейской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культуры».</w:t>
      </w:r>
    </w:p>
    <w:p>
      <w:pPr>
        <w:pStyle w:val="Style17"/>
        <w:spacing w:before="170" w:after="0"/>
        <w:ind w:left="1011" w:hanging="0"/>
        <w:rPr>
          <w:sz w:val="28"/>
        </w:rPr>
      </w:pPr>
      <w:r>
        <w:rPr/>
        <w:t>Предметные</w:t>
      </w:r>
      <w:r>
        <w:rPr>
          <w:spacing w:val="31"/>
        </w:rPr>
        <w:t xml:space="preserve"> </w:t>
      </w:r>
      <w:r>
        <w:rPr/>
        <w:t>результаты</w:t>
      </w:r>
      <w:r>
        <w:rPr>
          <w:spacing w:val="100"/>
        </w:rPr>
        <w:t xml:space="preserve"> </w:t>
      </w:r>
      <w:r>
        <w:rPr/>
        <w:t>освоения</w:t>
      </w:r>
      <w:r>
        <w:rPr>
          <w:spacing w:val="101"/>
        </w:rPr>
        <w:t xml:space="preserve"> </w:t>
      </w:r>
      <w:r>
        <w:rPr/>
        <w:t>образовательной</w:t>
      </w:r>
      <w:r>
        <w:rPr>
          <w:spacing w:val="101"/>
        </w:rPr>
        <w:t xml:space="preserve"> </w:t>
      </w:r>
      <w:r>
        <w:rPr/>
        <w:t>программы</w:t>
      </w:r>
      <w:r>
        <w:rPr>
          <w:spacing w:val="101"/>
        </w:rPr>
        <w:t xml:space="preserve"> </w:t>
      </w:r>
      <w:r>
        <w:rPr/>
        <w:t>модуля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«Основы</w:t>
      </w:r>
      <w:r>
        <w:rPr>
          <w:spacing w:val="-6"/>
        </w:rPr>
        <w:t xml:space="preserve"> </w:t>
      </w:r>
      <w:r>
        <w:rPr/>
        <w:t>иудейской</w:t>
      </w:r>
      <w:r>
        <w:rPr>
          <w:spacing w:val="-5"/>
        </w:rPr>
        <w:t xml:space="preserve"> </w:t>
      </w:r>
      <w:r>
        <w:rPr/>
        <w:t>культуры»</w:t>
      </w:r>
      <w:r>
        <w:rPr>
          <w:spacing w:val="-3"/>
        </w:rPr>
        <w:t xml:space="preserve"> </w:t>
      </w:r>
      <w:r>
        <w:rPr/>
        <w:t>должны</w:t>
      </w:r>
      <w:r>
        <w:rPr>
          <w:spacing w:val="-6"/>
        </w:rPr>
        <w:t xml:space="preserve"> </w:t>
      </w:r>
      <w:r>
        <w:rPr/>
        <w:t>отражать</w:t>
      </w:r>
      <w:r>
        <w:rPr>
          <w:spacing w:val="-4"/>
        </w:rPr>
        <w:t xml:space="preserve"> </w:t>
      </w:r>
      <w:r>
        <w:rPr/>
        <w:t>сформированность</w:t>
      </w:r>
      <w:r>
        <w:rPr>
          <w:spacing w:val="-3"/>
        </w:rPr>
        <w:t xml:space="preserve"> </w:t>
      </w:r>
      <w:r>
        <w:rPr/>
        <w:t>умений:</w:t>
      </w:r>
    </w:p>
    <w:p>
      <w:pPr>
        <w:sectPr>
          <w:footerReference w:type="default" r:id="rId25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выражать</w:t>
      </w:r>
      <w:r>
        <w:rPr>
          <w:spacing w:val="50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18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21"/>
          <w:sz w:val="28"/>
        </w:rPr>
        <w:t xml:space="preserve"> </w:t>
      </w:r>
      <w:r>
        <w:rPr>
          <w:sz w:val="28"/>
        </w:rPr>
        <w:t>первоначальное</w:t>
      </w:r>
      <w:r>
        <w:rPr>
          <w:spacing w:val="119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20"/>
          <w:sz w:val="28"/>
        </w:rPr>
        <w:t xml:space="preserve"> </w:t>
      </w:r>
      <w:r>
        <w:rPr>
          <w:sz w:val="28"/>
        </w:rPr>
        <w:t>сущности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духовного развития как осознания и усвоения человеком значимых для жизни</w:t>
      </w:r>
      <w:r>
        <w:rPr>
          <w:spacing w:val="1"/>
        </w:rPr>
        <w:t xml:space="preserve"> </w:t>
      </w:r>
      <w:r>
        <w:rPr/>
        <w:t>представлений</w:t>
      </w:r>
      <w:r>
        <w:rPr>
          <w:spacing w:val="-4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себе,</w:t>
      </w:r>
      <w:r>
        <w:rPr>
          <w:spacing w:val="-1"/>
        </w:rPr>
        <w:t xml:space="preserve"> </w:t>
      </w:r>
      <w:r>
        <w:rPr/>
        <w:t>людях,</w:t>
      </w:r>
      <w:r>
        <w:rPr>
          <w:spacing w:val="-2"/>
        </w:rPr>
        <w:t xml:space="preserve"> </w:t>
      </w:r>
      <w:r>
        <w:rPr/>
        <w:t>окружающей действительности;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роли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этом</w:t>
      </w:r>
      <w:r>
        <w:rPr>
          <w:spacing w:val="-1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усилий</w:t>
      </w:r>
      <w:r>
        <w:rPr>
          <w:spacing w:val="-5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4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7"/>
          <w:sz w:val="28"/>
        </w:rPr>
        <w:t xml:space="preserve"> </w:t>
      </w:r>
      <w:r>
        <w:rPr>
          <w:sz w:val="28"/>
        </w:rPr>
        <w:t>примеры;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70" w:firstLine="708"/>
        <w:rPr>
          <w:sz w:val="28"/>
        </w:rPr>
      </w:pPr>
      <w:r>
        <w:rPr>
          <w:sz w:val="28"/>
        </w:rPr>
        <w:t>выражать понимание и принятие значения российских традиционных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духовных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ценностей, духовно-нравственной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народов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71" w:firstLine="708"/>
        <w:rPr>
          <w:sz w:val="28"/>
        </w:rPr>
      </w:pPr>
      <w:r>
        <w:rPr>
          <w:sz w:val="28"/>
        </w:rPr>
        <w:t>России, российского общества как источника и основы духовного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-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рассказывать о нравственных заповедях, нормах иудейской морали,</w:t>
      </w:r>
      <w:r>
        <w:rPr>
          <w:spacing w:val="1"/>
          <w:sz w:val="28"/>
        </w:rPr>
        <w:t xml:space="preserve"> </w:t>
      </w:r>
      <w:r>
        <w:rPr>
          <w:sz w:val="28"/>
        </w:rPr>
        <w:t>их значении в выстраивании отношений в семье, между людьми, в общении 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иудейской культуре, традиции (любовь, вера, милосердие, прощение, покаяние,</w:t>
      </w:r>
      <w:r>
        <w:rPr>
          <w:spacing w:val="1"/>
          <w:sz w:val="28"/>
        </w:rPr>
        <w:t xml:space="preserve"> </w:t>
      </w:r>
      <w:r>
        <w:rPr>
          <w:sz w:val="28"/>
        </w:rPr>
        <w:t>сострадание,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послушание,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заповедей,</w:t>
      </w:r>
      <w:r>
        <w:rPr>
          <w:spacing w:val="1"/>
          <w:sz w:val="28"/>
        </w:rPr>
        <w:t xml:space="preserve"> </w:t>
      </w:r>
      <w:r>
        <w:rPr>
          <w:sz w:val="28"/>
        </w:rPr>
        <w:t>борьба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грехом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спасение),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заповедей</w:t>
      </w:r>
      <w:r>
        <w:rPr>
          <w:spacing w:val="1"/>
          <w:sz w:val="28"/>
        </w:rPr>
        <w:t xml:space="preserve"> </w:t>
      </w:r>
      <w:r>
        <w:rPr>
          <w:sz w:val="28"/>
        </w:rPr>
        <w:t>(прежде</w:t>
      </w:r>
      <w:r>
        <w:rPr>
          <w:spacing w:val="1"/>
          <w:sz w:val="28"/>
        </w:rPr>
        <w:t xml:space="preserve"> </w:t>
      </w:r>
      <w:r>
        <w:rPr>
          <w:sz w:val="28"/>
        </w:rPr>
        <w:t>всего,</w:t>
      </w:r>
      <w:r>
        <w:rPr>
          <w:spacing w:val="1"/>
          <w:sz w:val="28"/>
        </w:rPr>
        <w:t xml:space="preserve"> </w:t>
      </w:r>
      <w:r>
        <w:rPr>
          <w:sz w:val="28"/>
        </w:rPr>
        <w:t>Десяти</w:t>
      </w:r>
      <w:r>
        <w:rPr>
          <w:spacing w:val="1"/>
          <w:sz w:val="28"/>
        </w:rPr>
        <w:t xml:space="preserve"> </w:t>
      </w:r>
      <w:r>
        <w:rPr>
          <w:sz w:val="28"/>
        </w:rPr>
        <w:t>заповедей)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«золотое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нравственности»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иудейской религиозной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-8"/>
          <w:sz w:val="28"/>
        </w:rPr>
        <w:t xml:space="preserve"> </w:t>
      </w:r>
      <w:r>
        <w:rPr>
          <w:sz w:val="28"/>
        </w:rPr>
        <w:t>опыт</w:t>
      </w:r>
      <w:r>
        <w:rPr>
          <w:spacing w:val="-8"/>
          <w:sz w:val="28"/>
        </w:rPr>
        <w:t xml:space="preserve"> </w:t>
      </w:r>
      <w:r>
        <w:rPr>
          <w:sz w:val="28"/>
        </w:rPr>
        <w:t>осмысления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нравственной</w:t>
      </w:r>
      <w:r>
        <w:rPr>
          <w:spacing w:val="-7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(своих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людей)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позиций</w:t>
      </w:r>
      <w:r>
        <w:rPr>
          <w:spacing w:val="-4"/>
          <w:sz w:val="28"/>
        </w:rPr>
        <w:t xml:space="preserve"> </w:t>
      </w:r>
      <w:r>
        <w:rPr>
          <w:sz w:val="28"/>
        </w:rPr>
        <w:t>иудейской этики;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мировоззрении (картине мира) в иудаизме, учение о единобожии, об 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 иудаизма;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священных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текстах</w:t>
      </w:r>
      <w:r>
        <w:rPr>
          <w:spacing w:val="1"/>
          <w:sz w:val="28"/>
        </w:rPr>
        <w:t xml:space="preserve"> </w:t>
      </w:r>
      <w:r>
        <w:rPr>
          <w:sz w:val="28"/>
        </w:rPr>
        <w:t>иудаизма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Торе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Танахе,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Талмуде,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выдающихся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иудаизма,</w:t>
      </w:r>
      <w:r>
        <w:rPr>
          <w:spacing w:val="1"/>
          <w:sz w:val="28"/>
        </w:rPr>
        <w:t xml:space="preserve"> </w:t>
      </w:r>
      <w:r>
        <w:rPr>
          <w:sz w:val="28"/>
        </w:rPr>
        <w:t>богослужениях,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молитвах;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о</w:t>
      </w:r>
      <w:r>
        <w:rPr>
          <w:spacing w:val="-12"/>
          <w:sz w:val="28"/>
        </w:rPr>
        <w:t xml:space="preserve"> </w:t>
      </w:r>
      <w:r>
        <w:rPr>
          <w:sz w:val="28"/>
        </w:rPr>
        <w:t>назначении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устройстве</w:t>
      </w:r>
      <w:r>
        <w:rPr>
          <w:spacing w:val="-12"/>
          <w:sz w:val="28"/>
        </w:rPr>
        <w:t xml:space="preserve"> </w:t>
      </w:r>
      <w:r>
        <w:rPr>
          <w:sz w:val="28"/>
        </w:rPr>
        <w:t>синагоги,</w:t>
      </w:r>
      <w:r>
        <w:rPr>
          <w:spacing w:val="-13"/>
          <w:sz w:val="28"/>
        </w:rPr>
        <w:t xml:space="preserve"> </w:t>
      </w:r>
      <w:r>
        <w:rPr>
          <w:sz w:val="28"/>
        </w:rPr>
        <w:t>о</w:t>
      </w:r>
      <w:r>
        <w:rPr>
          <w:spacing w:val="-12"/>
          <w:sz w:val="28"/>
        </w:rPr>
        <w:t xml:space="preserve"> </w:t>
      </w:r>
      <w:r>
        <w:rPr>
          <w:sz w:val="28"/>
        </w:rPr>
        <w:t>раввинах,</w:t>
      </w:r>
      <w:r>
        <w:rPr>
          <w:spacing w:val="-1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-68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синагоге,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общения с мирянами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раввинами;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2" w:after="0"/>
        <w:ind w:left="250" w:right="258" w:firstLine="708"/>
        <w:rPr>
          <w:sz w:val="28"/>
        </w:rPr>
      </w:pPr>
      <w:r>
        <w:rPr>
          <w:sz w:val="28"/>
        </w:rPr>
        <w:t>рассказывать об иудейских праздниках (не менее четырёх, 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Рош-а-Шана,</w:t>
      </w:r>
      <w:r>
        <w:rPr>
          <w:spacing w:val="-2"/>
          <w:sz w:val="28"/>
        </w:rPr>
        <w:t xml:space="preserve"> </w:t>
      </w:r>
      <w:r>
        <w:rPr>
          <w:sz w:val="28"/>
        </w:rPr>
        <w:t>Йом-Киппур,</w:t>
      </w:r>
      <w:r>
        <w:rPr>
          <w:spacing w:val="-2"/>
          <w:sz w:val="28"/>
        </w:rPr>
        <w:t xml:space="preserve"> </w:t>
      </w:r>
      <w:r>
        <w:rPr>
          <w:sz w:val="28"/>
        </w:rPr>
        <w:t>Суккот,</w:t>
      </w:r>
      <w:r>
        <w:rPr>
          <w:spacing w:val="-1"/>
          <w:sz w:val="28"/>
        </w:rPr>
        <w:t xml:space="preserve"> </w:t>
      </w:r>
      <w:r>
        <w:rPr>
          <w:sz w:val="28"/>
        </w:rPr>
        <w:t>Песах),</w:t>
      </w:r>
      <w:r>
        <w:rPr>
          <w:spacing w:val="-2"/>
          <w:sz w:val="28"/>
        </w:rPr>
        <w:t xml:space="preserve"> </w:t>
      </w:r>
      <w:r>
        <w:rPr>
          <w:sz w:val="28"/>
        </w:rPr>
        <w:t>постах,</w:t>
      </w:r>
      <w:r>
        <w:rPr>
          <w:spacing w:val="-1"/>
          <w:sz w:val="28"/>
        </w:rPr>
        <w:t xml:space="preserve"> </w:t>
      </w:r>
      <w:r>
        <w:rPr>
          <w:sz w:val="28"/>
        </w:rPr>
        <w:t>назначении</w:t>
      </w:r>
      <w:r>
        <w:rPr>
          <w:spacing w:val="-4"/>
          <w:sz w:val="28"/>
        </w:rPr>
        <w:t xml:space="preserve"> </w:t>
      </w:r>
      <w:r>
        <w:rPr>
          <w:sz w:val="28"/>
        </w:rPr>
        <w:t>поста;</w:t>
      </w:r>
    </w:p>
    <w:p>
      <w:pPr>
        <w:sectPr>
          <w:footerReference w:type="default" r:id="rId25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раскрывать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-9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10"/>
          <w:sz w:val="28"/>
        </w:rPr>
        <w:t xml:space="preserve"> </w:t>
      </w:r>
      <w:r>
        <w:rPr>
          <w:sz w:val="28"/>
        </w:rPr>
        <w:t>норм</w:t>
      </w:r>
      <w:r>
        <w:rPr>
          <w:spacing w:val="-12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еврейской</w:t>
      </w:r>
      <w:r>
        <w:rPr>
          <w:spacing w:val="-10"/>
          <w:sz w:val="28"/>
        </w:rPr>
        <w:t xml:space="preserve"> </w:t>
      </w:r>
      <w:r>
        <w:rPr>
          <w:sz w:val="28"/>
        </w:rPr>
        <w:t>семье,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обязанностей и ответственности членов семьи, отношений детей к отцу, матери,</w:t>
      </w:r>
      <w:r>
        <w:rPr>
          <w:spacing w:val="1"/>
        </w:rPr>
        <w:t xml:space="preserve"> </w:t>
      </w:r>
      <w:r>
        <w:rPr/>
        <w:t>братьям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сёстрам,</w:t>
      </w:r>
      <w:r>
        <w:rPr>
          <w:spacing w:val="1"/>
        </w:rPr>
        <w:t xml:space="preserve"> </w:t>
      </w:r>
      <w:r>
        <w:rPr/>
        <w:t>старшим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возрасту,</w:t>
      </w:r>
      <w:r>
        <w:rPr>
          <w:spacing w:val="1"/>
        </w:rPr>
        <w:t xml:space="preserve"> </w:t>
      </w:r>
      <w:r>
        <w:rPr/>
        <w:t>предкам,</w:t>
      </w:r>
      <w:r>
        <w:rPr>
          <w:spacing w:val="1"/>
        </w:rPr>
        <w:t xml:space="preserve"> </w:t>
      </w:r>
      <w:r>
        <w:rPr/>
        <w:t>иудейских</w:t>
      </w:r>
      <w:r>
        <w:rPr>
          <w:spacing w:val="1"/>
        </w:rPr>
        <w:t xml:space="preserve"> </w:t>
      </w:r>
      <w:r>
        <w:rPr/>
        <w:t>традиционных</w:t>
      </w:r>
      <w:r>
        <w:rPr>
          <w:spacing w:val="-67"/>
        </w:rPr>
        <w:t xml:space="preserve"> </w:t>
      </w:r>
      <w:r>
        <w:rPr/>
        <w:t>семейных</w:t>
      </w:r>
      <w:r>
        <w:rPr>
          <w:spacing w:val="-4"/>
        </w:rPr>
        <w:t xml:space="preserve"> </w:t>
      </w:r>
      <w:r>
        <w:rPr/>
        <w:t>ценностей;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распознавать иудейскую символику, объяснять своими словами её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-3"/>
          <w:sz w:val="28"/>
        </w:rPr>
        <w:t xml:space="preserve"> </w:t>
      </w:r>
      <w:r>
        <w:rPr>
          <w:sz w:val="28"/>
        </w:rPr>
        <w:t>(магендовид)</w:t>
      </w:r>
      <w:r>
        <w:rPr>
          <w:spacing w:val="-3"/>
          <w:sz w:val="28"/>
        </w:rPr>
        <w:t xml:space="preserve"> </w:t>
      </w:r>
      <w:r>
        <w:rPr>
          <w:sz w:val="28"/>
        </w:rPr>
        <w:t>и 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еврейской культуре;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иудейской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традиции,</w:t>
      </w:r>
      <w:r>
        <w:rPr>
          <w:spacing w:val="1"/>
          <w:sz w:val="28"/>
        </w:rPr>
        <w:t xml:space="preserve"> </w:t>
      </w:r>
      <w:r>
        <w:rPr>
          <w:sz w:val="28"/>
        </w:rPr>
        <w:t>каллиграфии,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напевах,</w:t>
      </w:r>
      <w:r>
        <w:rPr>
          <w:spacing w:val="1"/>
          <w:sz w:val="28"/>
        </w:rPr>
        <w:t xml:space="preserve"> </w:t>
      </w:r>
      <w:r>
        <w:rPr>
          <w:sz w:val="28"/>
        </w:rPr>
        <w:t>архитектуре,</w:t>
      </w:r>
      <w:r>
        <w:rPr>
          <w:spacing w:val="1"/>
          <w:sz w:val="28"/>
        </w:rPr>
        <w:t xml:space="preserve"> </w:t>
      </w:r>
      <w:r>
        <w:rPr>
          <w:sz w:val="28"/>
        </w:rPr>
        <w:t>книжной</w:t>
      </w:r>
      <w:r>
        <w:rPr>
          <w:spacing w:val="1"/>
          <w:sz w:val="28"/>
        </w:rPr>
        <w:t xml:space="preserve"> </w:t>
      </w:r>
      <w:r>
        <w:rPr>
          <w:sz w:val="28"/>
        </w:rPr>
        <w:t>миниатюре,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религиозной</w:t>
      </w:r>
      <w:r>
        <w:rPr>
          <w:spacing w:val="-1"/>
          <w:sz w:val="28"/>
        </w:rPr>
        <w:t xml:space="preserve"> </w:t>
      </w:r>
      <w:r>
        <w:rPr>
          <w:sz w:val="28"/>
        </w:rPr>
        <w:t>атрибутике,</w:t>
      </w:r>
      <w:r>
        <w:rPr>
          <w:spacing w:val="-1"/>
          <w:sz w:val="28"/>
        </w:rPr>
        <w:t xml:space="preserve"> </w:t>
      </w:r>
      <w:r>
        <w:rPr>
          <w:sz w:val="28"/>
        </w:rPr>
        <w:t>одежде;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излагать основные исторические сведения о появлении иудаизма на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 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иудаизма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государственности;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 иудейского исторического и культурного наследия в своей местности,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регионе</w:t>
      </w:r>
      <w:r>
        <w:rPr>
          <w:spacing w:val="1"/>
          <w:sz w:val="28"/>
        </w:rPr>
        <w:t xml:space="preserve"> </w:t>
      </w:r>
      <w:r>
        <w:rPr>
          <w:sz w:val="28"/>
        </w:rPr>
        <w:t>(синагоги,</w:t>
      </w:r>
      <w:r>
        <w:rPr>
          <w:spacing w:val="1"/>
          <w:sz w:val="28"/>
        </w:rPr>
        <w:t xml:space="preserve"> </w:t>
      </w:r>
      <w:r>
        <w:rPr>
          <w:sz w:val="28"/>
        </w:rPr>
        <w:t>кладбища,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святые</w:t>
      </w:r>
      <w:r>
        <w:rPr>
          <w:spacing w:val="1"/>
          <w:sz w:val="28"/>
        </w:rPr>
        <w:t xml:space="preserve"> </w:t>
      </w:r>
      <w:r>
        <w:rPr>
          <w:sz w:val="28"/>
        </w:rPr>
        <w:t>места),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представлению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этических норм религиозной культуры и внутренней 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поступать</w:t>
      </w:r>
      <w:r>
        <w:rPr>
          <w:spacing w:val="-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2"/>
          <w:sz w:val="28"/>
        </w:rPr>
        <w:t xml:space="preserve"> </w:t>
      </w:r>
      <w:r>
        <w:rPr>
          <w:sz w:val="28"/>
        </w:rPr>
        <w:t>совести;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выражать своими словами понимание свободы мировоззренческого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выбора,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вероисповедания,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многоэтничного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многорелигиозного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примеры),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(общенационального,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гражданского)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любви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Отечеству, нашей общей Родине - России, приводить примеры 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(не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трёх,</w:t>
      </w:r>
      <w:r>
        <w:rPr>
          <w:spacing w:val="1"/>
          <w:sz w:val="28"/>
        </w:rPr>
        <w:t xml:space="preserve"> </w:t>
      </w:r>
      <w:r>
        <w:rPr>
          <w:sz w:val="28"/>
        </w:rPr>
        <w:t>кроме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изучаемой),</w:t>
      </w:r>
      <w:r>
        <w:rPr>
          <w:spacing w:val="-14"/>
          <w:sz w:val="28"/>
        </w:rPr>
        <w:t xml:space="preserve"> </w:t>
      </w:r>
      <w:r>
        <w:rPr>
          <w:sz w:val="28"/>
        </w:rPr>
        <w:t>народы</w:t>
      </w:r>
      <w:r>
        <w:rPr>
          <w:spacing w:val="-14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3"/>
          <w:sz w:val="28"/>
        </w:rPr>
        <w:t xml:space="preserve"> </w:t>
      </w:r>
      <w:r>
        <w:rPr>
          <w:sz w:val="28"/>
        </w:rPr>
        <w:t>для</w:t>
      </w:r>
      <w:r>
        <w:rPr>
          <w:spacing w:val="-12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-10"/>
          <w:sz w:val="28"/>
        </w:rPr>
        <w:t xml:space="preserve"> </w:t>
      </w:r>
      <w:r>
        <w:rPr>
          <w:sz w:val="28"/>
        </w:rPr>
        <w:t>традиционными</w:t>
      </w:r>
      <w:r>
        <w:rPr>
          <w:spacing w:val="-11"/>
          <w:sz w:val="28"/>
        </w:rPr>
        <w:t xml:space="preserve"> </w:t>
      </w:r>
      <w:r>
        <w:rPr>
          <w:sz w:val="28"/>
        </w:rPr>
        <w:t>религиями</w:t>
      </w:r>
      <w:r>
        <w:rPr>
          <w:spacing w:val="-13"/>
          <w:sz w:val="28"/>
        </w:rPr>
        <w:t xml:space="preserve"> </w:t>
      </w:r>
      <w:r>
        <w:rPr>
          <w:sz w:val="28"/>
        </w:rPr>
        <w:t>исторически</w:t>
      </w:r>
      <w:r>
        <w:rPr>
          <w:spacing w:val="-68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1"/>
          <w:sz w:val="28"/>
        </w:rPr>
        <w:t xml:space="preserve"> </w:t>
      </w:r>
      <w:r>
        <w:rPr>
          <w:sz w:val="28"/>
        </w:rPr>
        <w:t>православие,</w:t>
      </w:r>
      <w:r>
        <w:rPr>
          <w:spacing w:val="-1"/>
          <w:sz w:val="28"/>
        </w:rPr>
        <w:t xml:space="preserve"> </w:t>
      </w:r>
      <w:r>
        <w:rPr>
          <w:sz w:val="28"/>
        </w:rPr>
        <w:t>ислам,</w:t>
      </w:r>
      <w:r>
        <w:rPr>
          <w:spacing w:val="-5"/>
          <w:sz w:val="28"/>
        </w:rPr>
        <w:t xml:space="preserve"> </w:t>
      </w:r>
      <w:r>
        <w:rPr>
          <w:sz w:val="28"/>
        </w:rPr>
        <w:t>буддизм,</w:t>
      </w:r>
      <w:r>
        <w:rPr>
          <w:spacing w:val="-5"/>
          <w:sz w:val="28"/>
        </w:rPr>
        <w:t xml:space="preserve"> </w:t>
      </w:r>
      <w:r>
        <w:rPr>
          <w:sz w:val="28"/>
        </w:rPr>
        <w:t>иудаизм;</w:t>
      </w:r>
    </w:p>
    <w:p>
      <w:pPr>
        <w:sectPr>
          <w:footerReference w:type="default" r:id="rId26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33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33"/>
          <w:sz w:val="28"/>
        </w:rPr>
        <w:t xml:space="preserve"> </w:t>
      </w:r>
      <w:r>
        <w:rPr>
          <w:sz w:val="28"/>
        </w:rPr>
        <w:t>жизни</w:t>
      </w:r>
      <w:r>
        <w:rPr>
          <w:spacing w:val="33"/>
          <w:sz w:val="28"/>
        </w:rPr>
        <w:t xml:space="preserve"> </w:t>
      </w:r>
      <w:r>
        <w:rPr>
          <w:sz w:val="28"/>
        </w:rPr>
        <w:t>в</w:t>
      </w:r>
      <w:r>
        <w:rPr>
          <w:spacing w:val="32"/>
          <w:sz w:val="28"/>
        </w:rPr>
        <w:t xml:space="preserve"> </w:t>
      </w:r>
      <w:r>
        <w:rPr>
          <w:sz w:val="28"/>
        </w:rPr>
        <w:t>иудейской</w:t>
      </w:r>
      <w:r>
        <w:rPr>
          <w:spacing w:val="33"/>
          <w:sz w:val="28"/>
        </w:rPr>
        <w:t xml:space="preserve"> </w:t>
      </w:r>
      <w:r>
        <w:rPr>
          <w:sz w:val="28"/>
        </w:rPr>
        <w:t>духовно-нравственной</w:t>
      </w:r>
      <w:r>
        <w:rPr>
          <w:spacing w:val="33"/>
          <w:sz w:val="28"/>
        </w:rPr>
        <w:t xml:space="preserve"> </w:t>
      </w:r>
      <w:r>
        <w:rPr>
          <w:sz w:val="28"/>
        </w:rPr>
        <w:t>культуре,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традиции.</w:t>
      </w:r>
    </w:p>
    <w:p>
      <w:pPr>
        <w:pStyle w:val="Normal"/>
        <w:spacing w:before="168" w:after="0"/>
        <w:ind w:left="1011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религиозных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культур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народов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России».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/>
        <w:t>Предметные</w:t>
      </w:r>
      <w:r>
        <w:rPr>
          <w:spacing w:val="31"/>
        </w:rPr>
        <w:t xml:space="preserve"> </w:t>
      </w:r>
      <w:r>
        <w:rPr/>
        <w:t>результаты</w:t>
      </w:r>
      <w:r>
        <w:rPr>
          <w:spacing w:val="100"/>
        </w:rPr>
        <w:t xml:space="preserve"> </w:t>
      </w:r>
      <w:r>
        <w:rPr/>
        <w:t>освоения</w:t>
      </w:r>
      <w:r>
        <w:rPr>
          <w:spacing w:val="101"/>
        </w:rPr>
        <w:t xml:space="preserve"> </w:t>
      </w:r>
      <w:r>
        <w:rPr/>
        <w:t>образовательной</w:t>
      </w:r>
      <w:r>
        <w:rPr>
          <w:spacing w:val="101"/>
        </w:rPr>
        <w:t xml:space="preserve"> </w:t>
      </w:r>
      <w:r>
        <w:rPr/>
        <w:t>программы</w:t>
      </w:r>
      <w:r>
        <w:rPr>
          <w:spacing w:val="102"/>
        </w:rPr>
        <w:t xml:space="preserve"> </w:t>
      </w:r>
      <w:r>
        <w:rPr/>
        <w:t>модуля</w:t>
      </w:r>
    </w:p>
    <w:p>
      <w:pPr>
        <w:pStyle w:val="Style17"/>
        <w:spacing w:lineRule="auto" w:line="362" w:before="170" w:after="0"/>
        <w:ind w:left="250" w:right="268" w:hanging="0"/>
        <w:rPr>
          <w:sz w:val="28"/>
        </w:rPr>
      </w:pPr>
      <w:r>
        <w:rPr/>
        <w:t>«Основы</w:t>
      </w:r>
      <w:r>
        <w:rPr>
          <w:spacing w:val="1"/>
        </w:rPr>
        <w:t xml:space="preserve"> </w:t>
      </w:r>
      <w:r>
        <w:rPr/>
        <w:t>религиозных</w:t>
      </w:r>
      <w:r>
        <w:rPr>
          <w:spacing w:val="1"/>
        </w:rPr>
        <w:t xml:space="preserve"> </w:t>
      </w:r>
      <w:r>
        <w:rPr/>
        <w:t>культур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России»</w:t>
      </w:r>
      <w:r>
        <w:rPr>
          <w:spacing w:val="1"/>
        </w:rPr>
        <w:t xml:space="preserve"> </w:t>
      </w:r>
      <w:r>
        <w:rPr/>
        <w:t>должны</w:t>
      </w:r>
      <w:r>
        <w:rPr>
          <w:spacing w:val="1"/>
        </w:rPr>
        <w:t xml:space="preserve"> </w:t>
      </w:r>
      <w:r>
        <w:rPr/>
        <w:t>отражать</w:t>
      </w:r>
      <w:r>
        <w:rPr>
          <w:spacing w:val="1"/>
        </w:rPr>
        <w:t xml:space="preserve"> </w:t>
      </w:r>
      <w:r>
        <w:rPr/>
        <w:t>сформированность</w:t>
      </w:r>
      <w:r>
        <w:rPr>
          <w:spacing w:val="-5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духовного развития как осознания и усвоения человеком значимых для 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себе,</w:t>
      </w:r>
      <w:r>
        <w:rPr>
          <w:spacing w:val="-1"/>
          <w:sz w:val="28"/>
        </w:rPr>
        <w:t xml:space="preserve"> </w:t>
      </w:r>
      <w:r>
        <w:rPr>
          <w:sz w:val="28"/>
        </w:rPr>
        <w:t>людях,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окружающей действительности;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усилий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выражать понимание и принятие значения российских традиционных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духовных и нравственных ценностей, духовно-нравственной культуры 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 совершенствования;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заповедях,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морали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религиях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(православие,</w:t>
      </w:r>
      <w:r>
        <w:rPr>
          <w:spacing w:val="1"/>
          <w:sz w:val="28"/>
        </w:rPr>
        <w:t xml:space="preserve"> </w:t>
      </w:r>
      <w:r>
        <w:rPr>
          <w:sz w:val="28"/>
        </w:rPr>
        <w:t>ислам,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буддизм,</w:t>
      </w:r>
      <w:r>
        <w:rPr>
          <w:spacing w:val="1"/>
          <w:sz w:val="28"/>
        </w:rPr>
        <w:t xml:space="preserve"> </w:t>
      </w:r>
      <w:r>
        <w:rPr>
          <w:sz w:val="28"/>
        </w:rPr>
        <w:t>иудаизм),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выстраивании</w:t>
      </w:r>
      <w:r>
        <w:rPr>
          <w:spacing w:val="-1"/>
          <w:sz w:val="28"/>
        </w:rPr>
        <w:t xml:space="preserve"> </w:t>
      </w:r>
      <w:r>
        <w:rPr>
          <w:sz w:val="28"/>
        </w:rPr>
        <w:t>отношений в</w:t>
      </w:r>
      <w:r>
        <w:rPr>
          <w:spacing w:val="-1"/>
          <w:sz w:val="28"/>
        </w:rPr>
        <w:t xml:space="preserve"> </w:t>
      </w:r>
      <w:r>
        <w:rPr>
          <w:sz w:val="28"/>
        </w:rPr>
        <w:t>семье,</w:t>
      </w:r>
      <w:r>
        <w:rPr>
          <w:spacing w:val="-2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людьми;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(долг,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милосердие,</w:t>
      </w:r>
      <w:r>
        <w:rPr>
          <w:spacing w:val="1"/>
          <w:sz w:val="28"/>
        </w:rPr>
        <w:t xml:space="preserve"> </w:t>
      </w:r>
      <w:r>
        <w:rPr>
          <w:sz w:val="28"/>
        </w:rPr>
        <w:t>забота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слабых,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взаимопомощь)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(православии,</w:t>
      </w:r>
      <w:r>
        <w:rPr>
          <w:spacing w:val="1"/>
          <w:sz w:val="28"/>
        </w:rPr>
        <w:t xml:space="preserve"> </w:t>
      </w:r>
      <w:r>
        <w:rPr>
          <w:sz w:val="28"/>
        </w:rPr>
        <w:t>исламе,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буддизме,</w:t>
      </w:r>
      <w:r>
        <w:rPr>
          <w:spacing w:val="1"/>
          <w:sz w:val="28"/>
        </w:rPr>
        <w:t xml:space="preserve"> </w:t>
      </w:r>
      <w:r>
        <w:rPr>
          <w:sz w:val="28"/>
        </w:rPr>
        <w:t>иудаизме),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«золотое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нравственности»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традициях;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7" w:firstLine="708"/>
        <w:rPr>
          <w:sz w:val="28"/>
        </w:rPr>
      </w:pP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нормами,</w:t>
      </w:r>
      <w:r>
        <w:rPr>
          <w:spacing w:val="-2"/>
          <w:sz w:val="28"/>
        </w:rPr>
        <w:t xml:space="preserve"> </w:t>
      </w:r>
      <w:r>
        <w:rPr>
          <w:sz w:val="28"/>
        </w:rPr>
        <w:t>заповедями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религиях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мировоззрении</w:t>
      </w:r>
      <w:r>
        <w:rPr>
          <w:spacing w:val="1"/>
          <w:sz w:val="28"/>
        </w:rPr>
        <w:t xml:space="preserve"> </w:t>
      </w:r>
      <w:r>
        <w:rPr>
          <w:sz w:val="28"/>
        </w:rPr>
        <w:t>(картине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мира)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вероучении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православия,</w:t>
      </w:r>
      <w:r>
        <w:rPr>
          <w:spacing w:val="1"/>
          <w:sz w:val="28"/>
        </w:rPr>
        <w:t xml:space="preserve"> </w:t>
      </w:r>
      <w:r>
        <w:rPr>
          <w:sz w:val="28"/>
        </w:rPr>
        <w:t>ислама,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буддизма,</w:t>
      </w:r>
      <w:r>
        <w:rPr>
          <w:spacing w:val="1"/>
          <w:sz w:val="28"/>
        </w:rPr>
        <w:t xml:space="preserve"> </w:t>
      </w:r>
      <w:r>
        <w:rPr>
          <w:sz w:val="28"/>
        </w:rPr>
        <w:t>иудаизма,</w:t>
      </w:r>
      <w:r>
        <w:rPr>
          <w:spacing w:val="-2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основателях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религий;</w:t>
      </w:r>
    </w:p>
    <w:p>
      <w:pPr>
        <w:sectPr>
          <w:footerReference w:type="default" r:id="rId26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рассказывать о священных писаниях традиционных религий 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55"/>
          <w:sz w:val="28"/>
        </w:rPr>
        <w:t xml:space="preserve"> </w:t>
      </w:r>
      <w:r>
        <w:rPr>
          <w:sz w:val="28"/>
        </w:rPr>
        <w:t>(Библия,</w:t>
      </w:r>
      <w:r>
        <w:rPr>
          <w:spacing w:val="55"/>
          <w:sz w:val="28"/>
        </w:rPr>
        <w:t xml:space="preserve"> </w:t>
      </w:r>
      <w:r>
        <w:rPr>
          <w:sz w:val="28"/>
        </w:rPr>
        <w:t>Коран,</w:t>
      </w:r>
      <w:r>
        <w:rPr>
          <w:spacing w:val="55"/>
          <w:sz w:val="28"/>
        </w:rPr>
        <w:t xml:space="preserve"> </w:t>
      </w:r>
      <w:r>
        <w:rPr>
          <w:sz w:val="28"/>
        </w:rPr>
        <w:t>Трипитака</w:t>
      </w:r>
      <w:r>
        <w:rPr>
          <w:spacing w:val="55"/>
          <w:sz w:val="28"/>
        </w:rPr>
        <w:t xml:space="preserve"> </w:t>
      </w:r>
      <w:r>
        <w:rPr>
          <w:sz w:val="28"/>
        </w:rPr>
        <w:t>(Ганджур),</w:t>
      </w:r>
      <w:r>
        <w:rPr>
          <w:spacing w:val="55"/>
          <w:sz w:val="28"/>
        </w:rPr>
        <w:t xml:space="preserve"> </w:t>
      </w:r>
      <w:r>
        <w:rPr>
          <w:sz w:val="28"/>
        </w:rPr>
        <w:t>Танах),</w:t>
      </w:r>
      <w:r>
        <w:rPr>
          <w:spacing w:val="55"/>
          <w:sz w:val="28"/>
        </w:rPr>
        <w:t xml:space="preserve"> </w:t>
      </w:r>
      <w:r>
        <w:rPr>
          <w:sz w:val="28"/>
        </w:rPr>
        <w:t>хранителях</w:t>
      </w:r>
      <w:r>
        <w:rPr>
          <w:spacing w:val="55"/>
          <w:sz w:val="28"/>
        </w:rPr>
        <w:t xml:space="preserve"> </w:t>
      </w:r>
      <w:r>
        <w:rPr>
          <w:sz w:val="28"/>
        </w:rPr>
        <w:t>предания</w:t>
      </w:r>
      <w:r>
        <w:rPr>
          <w:spacing w:val="56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служителях</w:t>
      </w:r>
      <w:r>
        <w:rPr>
          <w:spacing w:val="1"/>
        </w:rPr>
        <w:t xml:space="preserve"> </w:t>
      </w:r>
      <w:r>
        <w:rPr/>
        <w:t>религиозного</w:t>
      </w:r>
      <w:r>
        <w:rPr>
          <w:spacing w:val="1"/>
        </w:rPr>
        <w:t xml:space="preserve"> </w:t>
      </w:r>
      <w:r>
        <w:rPr/>
        <w:t>культа</w:t>
      </w:r>
      <w:r>
        <w:rPr>
          <w:spacing w:val="1"/>
        </w:rPr>
        <w:t xml:space="preserve"> </w:t>
      </w:r>
      <w:r>
        <w:rPr/>
        <w:t>(священники,</w:t>
      </w:r>
      <w:r>
        <w:rPr>
          <w:spacing w:val="1"/>
        </w:rPr>
        <w:t xml:space="preserve"> </w:t>
      </w:r>
      <w:r>
        <w:rPr/>
        <w:t>муллы,</w:t>
      </w:r>
      <w:r>
        <w:rPr>
          <w:spacing w:val="1"/>
        </w:rPr>
        <w:t xml:space="preserve"> </w:t>
      </w:r>
      <w:r>
        <w:rPr/>
        <w:t>ламы,</w:t>
      </w:r>
      <w:r>
        <w:rPr>
          <w:spacing w:val="1"/>
        </w:rPr>
        <w:t xml:space="preserve"> </w:t>
      </w:r>
      <w:r>
        <w:rPr/>
        <w:t>раввины),</w:t>
      </w:r>
      <w:r>
        <w:rPr>
          <w:spacing w:val="1"/>
        </w:rPr>
        <w:t xml:space="preserve"> </w:t>
      </w:r>
      <w:r>
        <w:rPr/>
        <w:t>религиозных</w:t>
      </w:r>
      <w:r>
        <w:rPr>
          <w:spacing w:val="-4"/>
        </w:rPr>
        <w:t xml:space="preserve"> </w:t>
      </w:r>
      <w:r>
        <w:rPr/>
        <w:t>обрядах,</w:t>
      </w:r>
      <w:r>
        <w:rPr>
          <w:spacing w:val="-1"/>
        </w:rPr>
        <w:t xml:space="preserve"> </w:t>
      </w:r>
      <w:r>
        <w:rPr/>
        <w:t>ритуалах, обычаях</w:t>
      </w:r>
      <w:r>
        <w:rPr>
          <w:spacing w:val="1"/>
        </w:rPr>
        <w:t xml:space="preserve"> </w:t>
      </w:r>
      <w:r>
        <w:rPr/>
        <w:t>(1</w:t>
      </w:r>
      <w:r>
        <w:rPr>
          <w:spacing w:val="3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примера);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устройстве</w:t>
      </w:r>
      <w:r>
        <w:rPr>
          <w:spacing w:val="1"/>
          <w:sz w:val="28"/>
        </w:rPr>
        <w:t xml:space="preserve"> </w:t>
      </w:r>
      <w:r>
        <w:rPr>
          <w:sz w:val="28"/>
        </w:rPr>
        <w:t>священных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1"/>
          <w:sz w:val="28"/>
        </w:rPr>
        <w:t xml:space="preserve"> </w:t>
      </w:r>
      <w:r>
        <w:rPr>
          <w:sz w:val="28"/>
        </w:rPr>
        <w:t>(храмов) традиционных религий народов России, основных нормах поведения в</w:t>
      </w:r>
      <w:r>
        <w:rPr>
          <w:spacing w:val="1"/>
          <w:sz w:val="28"/>
        </w:rPr>
        <w:t xml:space="preserve"> </w:t>
      </w:r>
      <w:r>
        <w:rPr>
          <w:sz w:val="28"/>
        </w:rPr>
        <w:t>храмах,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общения с верующими;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рассказывать о религиозных календарях и праздниках традиционных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религий народов России (православия, ислама, буддизма, иудаизма, не менее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религиозного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праздника каждой</w:t>
      </w:r>
      <w:r>
        <w:rPr>
          <w:spacing w:val="-3"/>
          <w:sz w:val="28"/>
        </w:rPr>
        <w:t xml:space="preserve"> </w:t>
      </w:r>
      <w:r>
        <w:rPr>
          <w:sz w:val="28"/>
        </w:rPr>
        <w:t>традиции);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религиозной</w:t>
      </w:r>
      <w:r>
        <w:rPr>
          <w:spacing w:val="-67"/>
          <w:sz w:val="28"/>
        </w:rPr>
        <w:t xml:space="preserve"> </w:t>
      </w:r>
      <w:r>
        <w:rPr>
          <w:sz w:val="28"/>
        </w:rPr>
        <w:t>семье (православие, ислам, буддизм, иудаизм), общее представление о семейных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ценностях в традиционных религиях народов России, понимание отношения к</w:t>
      </w:r>
      <w:r>
        <w:rPr>
          <w:spacing w:val="1"/>
          <w:sz w:val="28"/>
        </w:rPr>
        <w:t xml:space="preserve"> </w:t>
      </w:r>
      <w:r>
        <w:rPr>
          <w:sz w:val="28"/>
        </w:rPr>
        <w:t>труду, учению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религиях 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религиозную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символику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религий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(православия,</w:t>
      </w:r>
      <w:r>
        <w:rPr>
          <w:spacing w:val="1"/>
          <w:sz w:val="28"/>
        </w:rPr>
        <w:t xml:space="preserve"> </w:t>
      </w:r>
      <w:r>
        <w:rPr>
          <w:sz w:val="28"/>
        </w:rPr>
        <w:t>ислама,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буддизма,</w:t>
      </w:r>
      <w:r>
        <w:rPr>
          <w:spacing w:val="1"/>
          <w:sz w:val="28"/>
        </w:rPr>
        <w:t xml:space="preserve"> </w:t>
      </w:r>
      <w:r>
        <w:rPr>
          <w:sz w:val="28"/>
        </w:rPr>
        <w:t>иудаизма</w:t>
      </w:r>
      <w:r>
        <w:rPr>
          <w:spacing w:val="1"/>
          <w:sz w:val="28"/>
        </w:rPr>
        <w:t xml:space="preserve"> </w:t>
      </w:r>
      <w:r>
        <w:rPr>
          <w:sz w:val="28"/>
        </w:rPr>
        <w:t>минимально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одному</w:t>
      </w:r>
      <w:r>
        <w:rPr>
          <w:spacing w:val="-16"/>
          <w:sz w:val="28"/>
        </w:rPr>
        <w:t xml:space="preserve"> </w:t>
      </w:r>
      <w:r>
        <w:rPr>
          <w:sz w:val="28"/>
        </w:rPr>
        <w:t>символу),</w:t>
      </w:r>
      <w:r>
        <w:rPr>
          <w:spacing w:val="-12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13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-1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-11"/>
          <w:sz w:val="28"/>
        </w:rPr>
        <w:t xml:space="preserve"> </w:t>
      </w:r>
      <w:r>
        <w:rPr>
          <w:sz w:val="28"/>
        </w:rPr>
        <w:t>её</w:t>
      </w:r>
      <w:r>
        <w:rPr>
          <w:spacing w:val="-12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религиозной</w:t>
      </w:r>
      <w:r>
        <w:rPr>
          <w:spacing w:val="-11"/>
          <w:sz w:val="28"/>
        </w:rPr>
        <w:t xml:space="preserve"> </w:t>
      </w:r>
      <w:r>
        <w:rPr>
          <w:sz w:val="28"/>
        </w:rPr>
        <w:t>культуре;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религий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(православные</w:t>
      </w:r>
      <w:r>
        <w:rPr>
          <w:spacing w:val="1"/>
          <w:sz w:val="28"/>
        </w:rPr>
        <w:t xml:space="preserve"> </w:t>
      </w:r>
      <w:r>
        <w:rPr>
          <w:sz w:val="28"/>
        </w:rPr>
        <w:t>иконы,</w:t>
      </w:r>
      <w:r>
        <w:rPr>
          <w:spacing w:val="1"/>
          <w:sz w:val="28"/>
        </w:rPr>
        <w:t xml:space="preserve"> </w:t>
      </w:r>
      <w:r>
        <w:rPr>
          <w:sz w:val="28"/>
        </w:rPr>
        <w:t>исламская</w:t>
      </w:r>
      <w:r>
        <w:rPr>
          <w:spacing w:val="1"/>
          <w:sz w:val="28"/>
        </w:rPr>
        <w:t xml:space="preserve"> </w:t>
      </w:r>
      <w:r>
        <w:rPr>
          <w:sz w:val="28"/>
        </w:rPr>
        <w:t>каллиграфия,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буддийская</w:t>
      </w:r>
      <w:r>
        <w:rPr>
          <w:spacing w:val="1"/>
          <w:sz w:val="28"/>
        </w:rPr>
        <w:t xml:space="preserve"> </w:t>
      </w:r>
      <w:r>
        <w:rPr>
          <w:sz w:val="28"/>
        </w:rPr>
        <w:t>танкопись), главных особенностях религиозного искусства православия, ислама,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буддизма, иудаизма (архитектура, изобразительное искусство, язык и поэтика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 текстов,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 или звуковой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среды);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7" w:firstLine="708"/>
        <w:rPr>
          <w:sz w:val="28"/>
        </w:rPr>
      </w:pPr>
      <w:r>
        <w:rPr>
          <w:sz w:val="28"/>
        </w:rPr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государственности;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-10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наследия</w:t>
      </w:r>
      <w:r>
        <w:rPr>
          <w:spacing w:val="-8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9"/>
          <w:sz w:val="28"/>
        </w:rPr>
        <w:t xml:space="preserve"> </w:t>
      </w:r>
      <w:r>
        <w:rPr>
          <w:sz w:val="28"/>
        </w:rPr>
        <w:t>религий</w:t>
      </w:r>
      <w:r>
        <w:rPr>
          <w:spacing w:val="-1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68"/>
          <w:sz w:val="28"/>
        </w:rPr>
        <w:t xml:space="preserve"> </w:t>
      </w:r>
      <w:r>
        <w:rPr>
          <w:sz w:val="28"/>
        </w:rPr>
        <w:t>России в своей местности, регионе (храмы, монастыри, святыни, памятные и</w:t>
      </w:r>
      <w:r>
        <w:rPr>
          <w:spacing w:val="1"/>
          <w:sz w:val="28"/>
        </w:rPr>
        <w:t xml:space="preserve"> </w:t>
      </w:r>
      <w:r>
        <w:rPr>
          <w:sz w:val="28"/>
        </w:rPr>
        <w:t>святые</w:t>
      </w:r>
      <w:r>
        <w:rPr>
          <w:spacing w:val="-1"/>
          <w:sz w:val="28"/>
        </w:rPr>
        <w:t xml:space="preserve"> </w:t>
      </w:r>
      <w:r>
        <w:rPr>
          <w:sz w:val="28"/>
        </w:rPr>
        <w:t>места),</w:t>
      </w:r>
      <w:r>
        <w:rPr>
          <w:spacing w:val="-1"/>
          <w:sz w:val="28"/>
        </w:rPr>
        <w:t xml:space="preserve"> </w:t>
      </w:r>
      <w:r>
        <w:rPr>
          <w:sz w:val="28"/>
        </w:rPr>
        <w:t>оформлению</w:t>
      </w:r>
      <w:r>
        <w:rPr>
          <w:spacing w:val="-4"/>
          <w:sz w:val="28"/>
        </w:rPr>
        <w:t xml:space="preserve"> </w:t>
      </w:r>
      <w:r>
        <w:rPr>
          <w:sz w:val="28"/>
        </w:rPr>
        <w:t>и представлению</w:t>
      </w:r>
      <w:r>
        <w:rPr>
          <w:spacing w:val="-1"/>
          <w:sz w:val="28"/>
        </w:rPr>
        <w:t xml:space="preserve"> </w:t>
      </w:r>
      <w:r>
        <w:rPr>
          <w:sz w:val="28"/>
        </w:rPr>
        <w:t>её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результатов;</w:t>
      </w:r>
    </w:p>
    <w:p>
      <w:pPr>
        <w:sectPr>
          <w:footerReference w:type="default" r:id="rId26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этических норм религиозной культуры и внутренней 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поступать</w:t>
      </w:r>
      <w:r>
        <w:rPr>
          <w:spacing w:val="-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2"/>
          <w:sz w:val="28"/>
        </w:rPr>
        <w:t xml:space="preserve"> </w:t>
      </w:r>
      <w:r>
        <w:rPr>
          <w:sz w:val="28"/>
        </w:rPr>
        <w:t>совести;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2" w:firstLine="708"/>
        <w:rPr>
          <w:sz w:val="28"/>
        </w:rPr>
      </w:pPr>
      <w:r>
        <w:rPr>
          <w:sz w:val="28"/>
        </w:rPr>
        <w:t>выражать своими словами понимание свободы мировоззренческого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выбора,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вероисповедания,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многоэтничного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многорелигиозного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примеры),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(общенационального,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гражданского)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любви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Отечеству, нашей общей Родине - России, приводить примеры 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8" w:firstLine="708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 традиционными религиями исторически являются православие, ислам,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буддизм,</w:t>
      </w:r>
      <w:r>
        <w:rPr>
          <w:spacing w:val="-2"/>
          <w:sz w:val="28"/>
        </w:rPr>
        <w:t xml:space="preserve"> </w:t>
      </w:r>
      <w:r>
        <w:rPr>
          <w:sz w:val="28"/>
        </w:rPr>
        <w:t>иудаизм;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традиционных религиях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России.</w:t>
      </w:r>
    </w:p>
    <w:p>
      <w:pPr>
        <w:pStyle w:val="Normal"/>
        <w:ind w:left="1011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«Основы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светской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этики».</w:t>
      </w:r>
    </w:p>
    <w:p>
      <w:pPr>
        <w:pStyle w:val="Style17"/>
        <w:spacing w:before="162" w:after="0"/>
        <w:ind w:left="1011" w:hanging="0"/>
        <w:rPr>
          <w:sz w:val="28"/>
        </w:rPr>
      </w:pPr>
      <w:r>
        <w:rPr/>
        <w:t>Предметные</w:t>
      </w:r>
      <w:r>
        <w:rPr>
          <w:spacing w:val="30"/>
        </w:rPr>
        <w:t xml:space="preserve"> </w:t>
      </w:r>
      <w:r>
        <w:rPr/>
        <w:t>результаты</w:t>
      </w:r>
      <w:r>
        <w:rPr>
          <w:spacing w:val="99"/>
        </w:rPr>
        <w:t xml:space="preserve"> </w:t>
      </w:r>
      <w:r>
        <w:rPr/>
        <w:t>освоения</w:t>
      </w:r>
      <w:r>
        <w:rPr>
          <w:spacing w:val="100"/>
        </w:rPr>
        <w:t xml:space="preserve"> </w:t>
      </w:r>
      <w:r>
        <w:rPr/>
        <w:t>образовательной</w:t>
      </w:r>
      <w:r>
        <w:rPr>
          <w:spacing w:val="101"/>
        </w:rPr>
        <w:t xml:space="preserve"> </w:t>
      </w:r>
      <w:r>
        <w:rPr/>
        <w:t>программы</w:t>
      </w:r>
      <w:r>
        <w:rPr>
          <w:spacing w:val="100"/>
        </w:rPr>
        <w:t xml:space="preserve"> </w:t>
      </w:r>
      <w:r>
        <w:rPr/>
        <w:t>модуля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«Основы</w:t>
      </w:r>
      <w:r>
        <w:rPr>
          <w:spacing w:val="-4"/>
        </w:rPr>
        <w:t xml:space="preserve"> </w:t>
      </w:r>
      <w:r>
        <w:rPr/>
        <w:t>светской</w:t>
      </w:r>
      <w:r>
        <w:rPr>
          <w:spacing w:val="-3"/>
        </w:rPr>
        <w:t xml:space="preserve"> </w:t>
      </w:r>
      <w:r>
        <w:rPr/>
        <w:t>этики»</w:t>
      </w:r>
      <w:r>
        <w:rPr>
          <w:spacing w:val="-8"/>
        </w:rPr>
        <w:t xml:space="preserve"> </w:t>
      </w:r>
      <w:r>
        <w:rPr/>
        <w:t>должны</w:t>
      </w:r>
      <w:r>
        <w:rPr>
          <w:spacing w:val="-3"/>
        </w:rPr>
        <w:t xml:space="preserve"> </w:t>
      </w:r>
      <w:r>
        <w:rPr/>
        <w:t>отражать</w:t>
      </w:r>
      <w:r>
        <w:rPr>
          <w:spacing w:val="-4"/>
        </w:rPr>
        <w:t xml:space="preserve"> </w:t>
      </w:r>
      <w:r>
        <w:rPr/>
        <w:t>сформированность</w:t>
      </w:r>
      <w:r>
        <w:rPr>
          <w:spacing w:val="-5"/>
        </w:rPr>
        <w:t xml:space="preserve"> </w:t>
      </w:r>
      <w:r>
        <w:rPr/>
        <w:t>умений: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4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духовного развития как осознания и усвоения человеком значимых для 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себе,</w:t>
      </w:r>
      <w:r>
        <w:rPr>
          <w:spacing w:val="-2"/>
          <w:sz w:val="28"/>
        </w:rPr>
        <w:t xml:space="preserve"> </w:t>
      </w:r>
      <w:r>
        <w:rPr>
          <w:sz w:val="28"/>
        </w:rPr>
        <w:t>людях,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окружающей действительности;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усилий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выражать понимание и принятие значения российских традиционных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духовных и нравственных ценностей, духовно-нравственной культуры 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 совершенствования;</w:t>
      </w:r>
    </w:p>
    <w:p>
      <w:pPr>
        <w:sectPr>
          <w:footerReference w:type="default" r:id="rId26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светской</w:t>
      </w:r>
      <w:r>
        <w:rPr>
          <w:spacing w:val="1"/>
          <w:sz w:val="28"/>
        </w:rPr>
        <w:t xml:space="preserve"> </w:t>
      </w:r>
      <w:r>
        <w:rPr>
          <w:sz w:val="28"/>
        </w:rPr>
        <w:t>(гражданской)</w:t>
      </w:r>
      <w:r>
        <w:rPr>
          <w:spacing w:val="1"/>
          <w:sz w:val="28"/>
        </w:rPr>
        <w:t xml:space="preserve"> </w:t>
      </w:r>
      <w:r>
        <w:rPr>
          <w:sz w:val="28"/>
        </w:rPr>
        <w:t>этике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общепринятых в российском обществе нормах морали, отношений и 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ценностях,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правах,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2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светской</w:t>
      </w:r>
      <w:r>
        <w:rPr>
          <w:spacing w:val="1"/>
          <w:sz w:val="28"/>
        </w:rPr>
        <w:t xml:space="preserve"> </w:t>
      </w:r>
      <w:r>
        <w:rPr>
          <w:sz w:val="28"/>
        </w:rPr>
        <w:t>этики</w:t>
      </w:r>
      <w:r>
        <w:rPr>
          <w:spacing w:val="1"/>
          <w:sz w:val="28"/>
        </w:rPr>
        <w:t xml:space="preserve"> </w:t>
      </w:r>
      <w:r>
        <w:rPr>
          <w:sz w:val="28"/>
        </w:rPr>
        <w:t>(справедливость,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совесть,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сострадание, ценность и достоинство человеческой жизни, взаимоуважение, вера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добро,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человеколюбие,</w:t>
      </w:r>
      <w:r>
        <w:rPr>
          <w:spacing w:val="1"/>
          <w:sz w:val="28"/>
        </w:rPr>
        <w:t xml:space="preserve"> </w:t>
      </w:r>
      <w:r>
        <w:rPr>
          <w:sz w:val="28"/>
        </w:rPr>
        <w:t>милосердие,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добродетели,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патриотизм,</w:t>
      </w:r>
      <w:r>
        <w:rPr>
          <w:spacing w:val="1"/>
          <w:sz w:val="28"/>
        </w:rPr>
        <w:t xml:space="preserve"> </w:t>
      </w:r>
      <w:r>
        <w:rPr>
          <w:sz w:val="28"/>
        </w:rPr>
        <w:t>труд)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отношениях между людьми в российском обществе, объяснять «золотое правило</w:t>
      </w:r>
      <w:r>
        <w:rPr>
          <w:spacing w:val="-67"/>
          <w:sz w:val="28"/>
        </w:rPr>
        <w:t xml:space="preserve"> </w:t>
      </w:r>
      <w:r>
        <w:rPr>
          <w:sz w:val="28"/>
        </w:rPr>
        <w:t>нравственности»;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sz w:val="28"/>
        </w:rPr>
      </w:pP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нравственности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жизни</w:t>
      </w:r>
      <w:r>
        <w:rPr>
          <w:spacing w:val="-7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1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-8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-8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государства,</w:t>
      </w:r>
      <w:r>
        <w:rPr>
          <w:spacing w:val="-9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-68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-2"/>
          <w:sz w:val="28"/>
        </w:rPr>
        <w:t xml:space="preserve"> </w:t>
      </w:r>
      <w:r>
        <w:rPr>
          <w:sz w:val="28"/>
        </w:rPr>
        <w:t>нравственные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нормы и</w:t>
      </w:r>
      <w:r>
        <w:rPr>
          <w:spacing w:val="-4"/>
          <w:sz w:val="28"/>
        </w:rPr>
        <w:t xml:space="preserve"> </w:t>
      </w:r>
      <w:r>
        <w:rPr>
          <w:sz w:val="28"/>
        </w:rPr>
        <w:t>нормы</w:t>
      </w:r>
      <w:r>
        <w:rPr>
          <w:spacing w:val="-2"/>
          <w:sz w:val="28"/>
        </w:rPr>
        <w:t xml:space="preserve"> </w:t>
      </w:r>
      <w:r>
        <w:rPr>
          <w:sz w:val="28"/>
        </w:rPr>
        <w:t>этикета,</w:t>
      </w:r>
      <w:r>
        <w:rPr>
          <w:spacing w:val="-2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6"/>
          <w:sz w:val="28"/>
        </w:rPr>
        <w:t xml:space="preserve"> </w:t>
      </w:r>
      <w:r>
        <w:rPr>
          <w:sz w:val="28"/>
        </w:rPr>
        <w:t>примеры;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-8"/>
          <w:sz w:val="28"/>
        </w:rPr>
        <w:t xml:space="preserve"> </w:t>
      </w:r>
      <w:r>
        <w:rPr>
          <w:sz w:val="28"/>
        </w:rPr>
        <w:t>опыт</w:t>
      </w:r>
      <w:r>
        <w:rPr>
          <w:spacing w:val="-8"/>
          <w:sz w:val="28"/>
        </w:rPr>
        <w:t xml:space="preserve"> </w:t>
      </w:r>
      <w:r>
        <w:rPr>
          <w:sz w:val="28"/>
        </w:rPr>
        <w:t>осмысления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нравственной</w:t>
      </w:r>
      <w:r>
        <w:rPr>
          <w:spacing w:val="-7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7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поведения (своих и других людей) с позиций российской светской (гражданской)</w:t>
      </w:r>
      <w:r>
        <w:rPr>
          <w:spacing w:val="-67"/>
          <w:sz w:val="28"/>
        </w:rPr>
        <w:t xml:space="preserve"> </w:t>
      </w:r>
      <w:r>
        <w:rPr>
          <w:sz w:val="28"/>
        </w:rPr>
        <w:t>этики;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нормах российской светской (гражданской) этики: любовь к Родине,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гражданственность,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памяти предков, исторического и культурного наследия и особенностей 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чести,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доброго</w:t>
      </w:r>
      <w:r>
        <w:rPr>
          <w:spacing w:val="1"/>
          <w:sz w:val="28"/>
        </w:rPr>
        <w:t xml:space="preserve"> </w:t>
      </w:r>
      <w:r>
        <w:rPr>
          <w:sz w:val="28"/>
        </w:rPr>
        <w:t>имени</w:t>
      </w:r>
      <w:r>
        <w:rPr>
          <w:spacing w:val="1"/>
          <w:sz w:val="28"/>
        </w:rPr>
        <w:t xml:space="preserve"> </w:t>
      </w:r>
      <w:r>
        <w:rPr>
          <w:sz w:val="28"/>
        </w:rPr>
        <w:t>любого человека, любовь к природе, забота о животных, охрана 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рассказывать о праздниках как одной из форм исторической памяти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праздниках</w:t>
      </w:r>
      <w:r>
        <w:rPr>
          <w:spacing w:val="1"/>
          <w:sz w:val="28"/>
        </w:rPr>
        <w:t xml:space="preserve"> </w:t>
      </w:r>
      <w:r>
        <w:rPr>
          <w:sz w:val="28"/>
        </w:rPr>
        <w:t>(государственные,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народные,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религиозные, семейные праздники), российских государственных праздниках, их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истории и традициях (не менее трёх), религиозных праздниках (не менее двух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 традиционных религий народов России), праздниках в своём регионе (не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-4"/>
          <w:sz w:val="28"/>
        </w:rPr>
        <w:t xml:space="preserve"> </w:t>
      </w:r>
      <w:r>
        <w:rPr>
          <w:sz w:val="28"/>
        </w:rPr>
        <w:t>одного),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праздников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человека, семьи;</w:t>
      </w:r>
    </w:p>
    <w:p>
      <w:pPr>
        <w:sectPr>
          <w:footerReference w:type="default" r:id="rId26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5" w:after="0"/>
        <w:ind w:left="250" w:right="259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семье на основе российских традиционных духовных ценностей (семья - союз</w:t>
      </w:r>
      <w:r>
        <w:rPr>
          <w:spacing w:val="1"/>
          <w:sz w:val="28"/>
        </w:rPr>
        <w:t xml:space="preserve"> </w:t>
      </w:r>
      <w:r>
        <w:rPr>
          <w:sz w:val="28"/>
        </w:rPr>
        <w:t>мужчины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женщины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взаимной</w:t>
      </w:r>
      <w:r>
        <w:rPr>
          <w:spacing w:val="1"/>
          <w:sz w:val="28"/>
        </w:rPr>
        <w:t xml:space="preserve"> </w:t>
      </w:r>
      <w:r>
        <w:rPr>
          <w:sz w:val="28"/>
        </w:rPr>
        <w:t>любви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рождения и воспитания детей, любовь и забота родителей о детях, любовь и</w:t>
      </w:r>
      <w:r>
        <w:rPr>
          <w:spacing w:val="1"/>
          <w:sz w:val="28"/>
        </w:rPr>
        <w:t xml:space="preserve"> </w:t>
      </w:r>
      <w:r>
        <w:rPr>
          <w:sz w:val="28"/>
        </w:rPr>
        <w:t>забота</w:t>
      </w:r>
      <w:r>
        <w:rPr>
          <w:spacing w:val="41"/>
          <w:sz w:val="28"/>
        </w:rPr>
        <w:t xml:space="preserve"> </w:t>
      </w:r>
      <w:r>
        <w:rPr>
          <w:sz w:val="28"/>
        </w:rPr>
        <w:t>детей</w:t>
      </w:r>
      <w:r>
        <w:rPr>
          <w:spacing w:val="41"/>
          <w:sz w:val="28"/>
        </w:rPr>
        <w:t xml:space="preserve"> </w:t>
      </w:r>
      <w:r>
        <w:rPr>
          <w:sz w:val="28"/>
        </w:rPr>
        <w:t>о</w:t>
      </w:r>
      <w:r>
        <w:rPr>
          <w:spacing w:val="42"/>
          <w:sz w:val="28"/>
        </w:rPr>
        <w:t xml:space="preserve"> </w:t>
      </w:r>
      <w:r>
        <w:rPr>
          <w:sz w:val="28"/>
        </w:rPr>
        <w:t>нуждающихся</w:t>
      </w:r>
      <w:r>
        <w:rPr>
          <w:spacing w:val="41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39"/>
          <w:sz w:val="28"/>
        </w:rPr>
        <w:t xml:space="preserve"> </w:t>
      </w:r>
      <w:r>
        <w:rPr>
          <w:sz w:val="28"/>
        </w:rPr>
        <w:t>родителях,</w:t>
      </w:r>
      <w:r>
        <w:rPr>
          <w:spacing w:val="4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41"/>
          <w:sz w:val="28"/>
        </w:rPr>
        <w:t xml:space="preserve"> </w:t>
      </w:r>
      <w:r>
        <w:rPr>
          <w:sz w:val="28"/>
        </w:rPr>
        <w:t>старших</w:t>
      </w:r>
      <w:r>
        <w:rPr>
          <w:spacing w:val="42"/>
          <w:sz w:val="28"/>
        </w:rPr>
        <w:t xml:space="preserve"> </w:t>
      </w:r>
      <w:r>
        <w:rPr>
          <w:sz w:val="28"/>
        </w:rPr>
        <w:t>по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возрасту,</w:t>
      </w:r>
      <w:r>
        <w:rPr>
          <w:spacing w:val="-6"/>
        </w:rPr>
        <w:t xml:space="preserve"> </w:t>
      </w:r>
      <w:r>
        <w:rPr/>
        <w:t>предков),</w:t>
      </w:r>
      <w:r>
        <w:rPr>
          <w:spacing w:val="-9"/>
        </w:rPr>
        <w:t xml:space="preserve"> </w:t>
      </w:r>
      <w:r>
        <w:rPr/>
        <w:t>российских</w:t>
      </w:r>
      <w:r>
        <w:rPr>
          <w:spacing w:val="-4"/>
        </w:rPr>
        <w:t xml:space="preserve"> </w:t>
      </w:r>
      <w:r>
        <w:rPr/>
        <w:t>традиционных</w:t>
      </w:r>
      <w:r>
        <w:rPr>
          <w:spacing w:val="-4"/>
        </w:rPr>
        <w:t xml:space="preserve"> </w:t>
      </w:r>
      <w:r>
        <w:rPr/>
        <w:t>семейных</w:t>
      </w:r>
      <w:r>
        <w:rPr>
          <w:spacing w:val="-4"/>
        </w:rPr>
        <w:t xml:space="preserve"> </w:t>
      </w:r>
      <w:r>
        <w:rPr/>
        <w:t>ценностей;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российскую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символику,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символику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государственности, законов в российском обществе, законных интересов и прав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2"/>
          <w:sz w:val="28"/>
        </w:rPr>
        <w:t xml:space="preserve"> </w:t>
      </w:r>
      <w:r>
        <w:rPr>
          <w:sz w:val="28"/>
        </w:rPr>
        <w:t>сограждан;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рассказывать о трудовой морали, нравственных традициях 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трудолюбие,</w:t>
      </w:r>
      <w:r>
        <w:rPr>
          <w:spacing w:val="1"/>
          <w:sz w:val="28"/>
        </w:rPr>
        <w:t xml:space="preserve"> </w:t>
      </w:r>
      <w:r>
        <w:rPr>
          <w:sz w:val="28"/>
        </w:rPr>
        <w:t>честный</w:t>
      </w:r>
      <w:r>
        <w:rPr>
          <w:spacing w:val="1"/>
          <w:sz w:val="28"/>
        </w:rPr>
        <w:t xml:space="preserve"> </w:t>
      </w:r>
      <w:r>
        <w:rPr>
          <w:sz w:val="28"/>
        </w:rPr>
        <w:t>труд,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труду,</w:t>
      </w:r>
      <w:r>
        <w:rPr>
          <w:spacing w:val="1"/>
          <w:sz w:val="28"/>
        </w:rPr>
        <w:t xml:space="preserve"> </w:t>
      </w:r>
      <w:r>
        <w:rPr>
          <w:sz w:val="28"/>
        </w:rPr>
        <w:t>трудящимся,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2"/>
          <w:sz w:val="28"/>
        </w:rPr>
        <w:t xml:space="preserve"> </w:t>
      </w:r>
      <w:r>
        <w:rPr>
          <w:sz w:val="28"/>
        </w:rPr>
        <w:t>труда;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70" w:firstLine="708"/>
        <w:rPr>
          <w:sz w:val="28"/>
        </w:rPr>
      </w:pPr>
      <w:r>
        <w:rPr>
          <w:sz w:val="28"/>
        </w:rPr>
        <w:t>рассказывать о российских культурных и природных памятниках, о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 и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4"/>
          <w:sz w:val="28"/>
        </w:rPr>
        <w:t xml:space="preserve"> </w:t>
      </w:r>
      <w:r>
        <w:rPr>
          <w:sz w:val="28"/>
        </w:rPr>
        <w:t>достопримечательностях своего региона;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-9"/>
          <w:sz w:val="28"/>
        </w:rPr>
        <w:t xml:space="preserve"> </w:t>
      </w:r>
      <w:r>
        <w:rPr>
          <w:sz w:val="28"/>
        </w:rPr>
        <w:t>основное</w:t>
      </w:r>
      <w:r>
        <w:rPr>
          <w:spacing w:val="-8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10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8"/>
          <w:sz w:val="28"/>
        </w:rPr>
        <w:t xml:space="preserve"> </w:t>
      </w:r>
      <w:r>
        <w:rPr>
          <w:sz w:val="28"/>
        </w:rPr>
        <w:t>светской</w:t>
      </w:r>
      <w:r>
        <w:rPr>
          <w:spacing w:val="-7"/>
          <w:sz w:val="28"/>
        </w:rPr>
        <w:t xml:space="preserve"> </w:t>
      </w:r>
      <w:r>
        <w:rPr>
          <w:sz w:val="28"/>
        </w:rPr>
        <w:t>(гражданской)</w:t>
      </w:r>
      <w:r>
        <w:rPr>
          <w:spacing w:val="-68"/>
          <w:sz w:val="28"/>
        </w:rPr>
        <w:t xml:space="preserve"> </w:t>
      </w:r>
      <w:r>
        <w:rPr>
          <w:sz w:val="28"/>
        </w:rPr>
        <w:t>этики на примерах образцов нравственности, российской гражданственности и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истории России;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светской</w:t>
      </w:r>
      <w:r>
        <w:rPr>
          <w:spacing w:val="1"/>
          <w:sz w:val="28"/>
        </w:rPr>
        <w:t xml:space="preserve"> </w:t>
      </w:r>
      <w:r>
        <w:rPr>
          <w:sz w:val="28"/>
        </w:rPr>
        <w:t>(гражданской)</w:t>
      </w:r>
      <w:r>
        <w:rPr>
          <w:spacing w:val="1"/>
          <w:sz w:val="28"/>
        </w:rPr>
        <w:t xml:space="preserve"> </w:t>
      </w:r>
      <w:r>
        <w:rPr>
          <w:sz w:val="28"/>
        </w:rPr>
        <w:t>этики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становлении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российской государственности;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первоначальный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поисковой,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 исторического и культурного наследия народов России, 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регионе,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светской</w:t>
      </w:r>
      <w:r>
        <w:rPr>
          <w:spacing w:val="1"/>
          <w:sz w:val="28"/>
        </w:rPr>
        <w:t xml:space="preserve"> </w:t>
      </w:r>
      <w:r>
        <w:rPr>
          <w:sz w:val="28"/>
        </w:rPr>
        <w:t>(гражданской)</w:t>
      </w:r>
      <w:r>
        <w:rPr>
          <w:spacing w:val="1"/>
          <w:sz w:val="28"/>
        </w:rPr>
        <w:t xml:space="preserve"> </w:t>
      </w:r>
      <w:r>
        <w:rPr>
          <w:sz w:val="28"/>
        </w:rPr>
        <w:t>этики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-1"/>
          <w:sz w:val="28"/>
        </w:rPr>
        <w:t xml:space="preserve"> </w:t>
      </w:r>
      <w:r>
        <w:rPr>
          <w:sz w:val="28"/>
        </w:rPr>
        <w:t>установки личности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поступать</w:t>
      </w:r>
      <w:r>
        <w:rPr>
          <w:spacing w:val="-2"/>
          <w:sz w:val="28"/>
        </w:rPr>
        <w:t xml:space="preserve"> </w:t>
      </w:r>
      <w:r>
        <w:rPr>
          <w:sz w:val="28"/>
        </w:rPr>
        <w:t>согласно 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совести;</w:t>
      </w:r>
    </w:p>
    <w:p>
      <w:pPr>
        <w:sectPr>
          <w:footerReference w:type="default" r:id="rId26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выражать своими словами понимание свободы мировоззренческого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выбора,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вероисповедания,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многоэтничного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многорелигиозного</w:t>
      </w:r>
      <w:r>
        <w:rPr>
          <w:spacing w:val="1"/>
          <w:sz w:val="28"/>
        </w:rPr>
        <w:t xml:space="preserve"> </w:t>
      </w:r>
      <w:r>
        <w:rPr>
          <w:sz w:val="28"/>
        </w:rPr>
        <w:t>(приводить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примеры),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(общенационального,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гражданского)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любви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Отечеству, нашей общей Родине - России, приводить примеры 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8" w:firstLine="708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 традиционными религиями исторически являются православие, ислам,</w:t>
      </w:r>
      <w:r>
        <w:rPr>
          <w:spacing w:val="1"/>
          <w:sz w:val="28"/>
        </w:rPr>
        <w:t xml:space="preserve"> </w:t>
      </w:r>
      <w:r>
        <w:rPr>
          <w:sz w:val="28"/>
        </w:rPr>
        <w:t>буддизм,</w:t>
      </w:r>
      <w:r>
        <w:rPr>
          <w:spacing w:val="-2"/>
          <w:sz w:val="28"/>
        </w:rPr>
        <w:t xml:space="preserve"> </w:t>
      </w:r>
      <w:r>
        <w:rPr>
          <w:sz w:val="28"/>
        </w:rPr>
        <w:t>иудаизм;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достоинства,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российской светской</w:t>
      </w:r>
      <w:r>
        <w:rPr>
          <w:spacing w:val="-1"/>
          <w:sz w:val="28"/>
        </w:rPr>
        <w:t xml:space="preserve"> </w:t>
      </w:r>
      <w:r>
        <w:rPr>
          <w:sz w:val="28"/>
        </w:rPr>
        <w:t>(гражданской)</w:t>
      </w:r>
      <w:r>
        <w:rPr>
          <w:spacing w:val="-1"/>
          <w:sz w:val="28"/>
        </w:rPr>
        <w:t xml:space="preserve"> </w:t>
      </w:r>
      <w:r>
        <w:rPr>
          <w:sz w:val="28"/>
        </w:rPr>
        <w:t>этике.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667" w:leader="none"/>
        </w:tabs>
        <w:spacing w:before="1" w:after="0"/>
        <w:ind w:left="1666" w:hanging="656"/>
        <w:jc w:val="both"/>
        <w:rPr>
          <w:sz w:val="28"/>
        </w:rPr>
      </w:pPr>
      <w:bookmarkStart w:id="16" w:name="_TOC_250011"/>
      <w:r>
        <w:rPr/>
        <w:t xml:space="preserve">Федеральная  </w:t>
      </w:r>
      <w:r>
        <w:rPr>
          <w:spacing w:val="35"/>
        </w:rPr>
        <w:t xml:space="preserve"> </w:t>
      </w:r>
      <w:r>
        <w:rPr/>
        <w:t xml:space="preserve">рабочая   </w:t>
      </w:r>
      <w:r>
        <w:rPr>
          <w:spacing w:val="32"/>
        </w:rPr>
        <w:t xml:space="preserve"> </w:t>
      </w:r>
      <w:r>
        <w:rPr/>
        <w:t xml:space="preserve">программа   </w:t>
      </w:r>
      <w:r>
        <w:rPr>
          <w:spacing w:val="33"/>
        </w:rPr>
        <w:t xml:space="preserve"> </w:t>
      </w:r>
      <w:r>
        <w:rPr/>
        <w:t xml:space="preserve">по   </w:t>
      </w:r>
      <w:r>
        <w:rPr>
          <w:spacing w:val="35"/>
        </w:rPr>
        <w:t xml:space="preserve"> </w:t>
      </w:r>
      <w:r>
        <w:rPr/>
        <w:t xml:space="preserve">учебному   </w:t>
      </w:r>
      <w:r>
        <w:rPr>
          <w:spacing w:val="32"/>
        </w:rPr>
        <w:t xml:space="preserve"> </w:t>
      </w:r>
      <w:bookmarkEnd w:id="16"/>
      <w:r>
        <w:rPr/>
        <w:t>предмету</w:t>
      </w:r>
    </w:p>
    <w:p>
      <w:pPr>
        <w:pStyle w:val="1"/>
        <w:spacing w:before="167" w:after="0"/>
        <w:rPr>
          <w:sz w:val="28"/>
        </w:rPr>
      </w:pPr>
      <w:bookmarkStart w:id="17" w:name="_TOC_250010"/>
      <w:r>
        <w:rPr/>
        <w:t>«Изобразительное</w:t>
      </w:r>
      <w:r>
        <w:rPr>
          <w:spacing w:val="-5"/>
        </w:rPr>
        <w:t xml:space="preserve"> </w:t>
      </w:r>
      <w:bookmarkEnd w:id="17"/>
      <w:r>
        <w:rPr/>
        <w:t>искусство»</w:t>
      </w:r>
    </w:p>
    <w:p>
      <w:pPr>
        <w:pStyle w:val="Style17"/>
        <w:spacing w:lineRule="auto" w:line="362" w:before="168" w:after="0"/>
        <w:ind w:left="250" w:right="260" w:firstLine="708"/>
        <w:rPr>
          <w:sz w:val="28"/>
        </w:rPr>
      </w:pPr>
      <w:r>
        <w:rPr/>
        <w:t>Федеральная рабочая программа по учебному предмету «Изобразительное</w:t>
      </w:r>
      <w:r>
        <w:rPr>
          <w:spacing w:val="1"/>
        </w:rPr>
        <w:t xml:space="preserve"> </w:t>
      </w:r>
      <w:r>
        <w:rPr/>
        <w:t>искусство»</w:t>
      </w:r>
      <w:r>
        <w:rPr>
          <w:spacing w:val="-9"/>
        </w:rPr>
        <w:t xml:space="preserve"> </w:t>
      </w:r>
      <w:r>
        <w:rPr/>
        <w:t>(предметная</w:t>
      </w:r>
      <w:r>
        <w:rPr>
          <w:spacing w:val="-9"/>
        </w:rPr>
        <w:t xml:space="preserve"> </w:t>
      </w:r>
      <w:r>
        <w:rPr/>
        <w:t>область</w:t>
      </w:r>
      <w:r>
        <w:rPr>
          <w:spacing w:val="-8"/>
        </w:rPr>
        <w:t xml:space="preserve"> </w:t>
      </w:r>
      <w:r>
        <w:rPr/>
        <w:t>«Искусство»)</w:t>
      </w:r>
      <w:r>
        <w:rPr>
          <w:spacing w:val="-9"/>
        </w:rPr>
        <w:t xml:space="preserve"> </w:t>
      </w:r>
      <w:r>
        <w:rPr/>
        <w:t>(далее</w:t>
      </w:r>
      <w:r>
        <w:rPr>
          <w:spacing w:val="-8"/>
        </w:rPr>
        <w:t xml:space="preserve"> </w:t>
      </w:r>
      <w:r>
        <w:rPr/>
        <w:t>соответственно</w:t>
      </w:r>
      <w:r>
        <w:rPr>
          <w:spacing w:val="-3"/>
        </w:rPr>
        <w:t xml:space="preserve"> </w:t>
      </w:r>
      <w:r>
        <w:rPr/>
        <w:t>-</w:t>
      </w:r>
      <w:r>
        <w:rPr>
          <w:spacing w:val="-9"/>
        </w:rPr>
        <w:t xml:space="preserve"> </w:t>
      </w:r>
      <w:r>
        <w:rPr/>
        <w:t>программа</w:t>
      </w:r>
      <w:r>
        <w:rPr>
          <w:spacing w:val="-67"/>
        </w:rPr>
        <w:t xml:space="preserve"> </w:t>
      </w:r>
      <w:r>
        <w:rPr/>
        <w:t>по изобразительному искусству, искусство) включает пояснительную записку,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изобразительному</w:t>
      </w:r>
      <w:r>
        <w:rPr>
          <w:spacing w:val="-5"/>
        </w:rPr>
        <w:t xml:space="preserve"> </w:t>
      </w:r>
      <w:r>
        <w:rPr/>
        <w:t>искусству.</w:t>
      </w:r>
    </w:p>
    <w:p>
      <w:pPr>
        <w:pStyle w:val="Style17"/>
        <w:spacing w:lineRule="auto" w:line="362" w:before="4" w:after="0"/>
        <w:ind w:left="250" w:right="265" w:firstLine="708"/>
        <w:rPr>
          <w:sz w:val="28"/>
        </w:rPr>
      </w:pPr>
      <w:r>
        <w:rPr/>
        <w:t>Пояснительная</w:t>
      </w:r>
      <w:r>
        <w:rPr>
          <w:spacing w:val="1"/>
        </w:rPr>
        <w:t xml:space="preserve"> </w:t>
      </w:r>
      <w:r>
        <w:rPr/>
        <w:t>записка</w:t>
      </w:r>
      <w:r>
        <w:rPr>
          <w:spacing w:val="1"/>
        </w:rPr>
        <w:t xml:space="preserve"> </w:t>
      </w:r>
      <w:r>
        <w:rPr/>
        <w:t>отражает</w:t>
      </w:r>
      <w:r>
        <w:rPr>
          <w:spacing w:val="1"/>
        </w:rPr>
        <w:t xml:space="preserve"> </w:t>
      </w:r>
      <w:r>
        <w:rPr/>
        <w:t>общие</w:t>
      </w:r>
      <w:r>
        <w:rPr>
          <w:spacing w:val="1"/>
        </w:rPr>
        <w:t xml:space="preserve"> </w:t>
      </w:r>
      <w:r>
        <w:rPr/>
        <w:t>цели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изобразительного искусства, место в структуре учебного плана, а также подходы</w:t>
      </w:r>
      <w:r>
        <w:rPr>
          <w:spacing w:val="-67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отбору</w:t>
      </w:r>
      <w:r>
        <w:rPr>
          <w:spacing w:val="-4"/>
        </w:rPr>
        <w:t xml:space="preserve"> </w:t>
      </w:r>
      <w:r>
        <w:rPr/>
        <w:t>содержания и планируемым результатам.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 для обязательного изучения в каждом классе на уровне 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-3"/>
        </w:rPr>
        <w:t xml:space="preserve"> </w:t>
      </w:r>
      <w:r>
        <w:rPr/>
        <w:t>образования.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изобразительному</w:t>
      </w:r>
      <w:r>
        <w:rPr>
          <w:spacing w:val="1"/>
        </w:rPr>
        <w:t xml:space="preserve"> </w:t>
      </w:r>
      <w:r>
        <w:rPr/>
        <w:t>искусству включают личностные, метапредметные результаты за весь период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-4"/>
        </w:rPr>
        <w:t xml:space="preserve"> </w:t>
      </w:r>
      <w:r>
        <w:rPr/>
        <w:t>обучающегося за</w:t>
      </w:r>
      <w:r>
        <w:rPr>
          <w:spacing w:val="-1"/>
        </w:rPr>
        <w:t xml:space="preserve"> </w:t>
      </w:r>
      <w:r>
        <w:rPr/>
        <w:t>каждый год</w:t>
      </w:r>
      <w:r>
        <w:rPr>
          <w:spacing w:val="-2"/>
        </w:rPr>
        <w:t xml:space="preserve"> </w:t>
      </w:r>
      <w:r>
        <w:rPr/>
        <w:t>обучения.</w:t>
      </w:r>
    </w:p>
    <w:p>
      <w:pPr>
        <w:pStyle w:val="Style17"/>
        <w:spacing w:lineRule="auto" w:line="362" w:before="3" w:after="0"/>
        <w:ind w:left="250" w:right="261" w:firstLine="780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разработке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изобразительному</w:t>
      </w:r>
      <w:r>
        <w:rPr>
          <w:spacing w:val="1"/>
        </w:rPr>
        <w:t xml:space="preserve"> </w:t>
      </w:r>
      <w:r>
        <w:rPr/>
        <w:t>искусству</w:t>
      </w:r>
      <w:r>
        <w:rPr>
          <w:spacing w:val="1"/>
        </w:rPr>
        <w:t xml:space="preserve"> </w:t>
      </w:r>
      <w:r>
        <w:rPr/>
        <w:t>образовательная</w:t>
      </w:r>
      <w:r>
        <w:rPr>
          <w:spacing w:val="1"/>
        </w:rPr>
        <w:t xml:space="preserve"> </w:t>
      </w:r>
      <w:r>
        <w:rPr/>
        <w:t>организация</w:t>
      </w:r>
      <w:r>
        <w:rPr>
          <w:spacing w:val="1"/>
        </w:rPr>
        <w:t xml:space="preserve"> </w:t>
      </w:r>
      <w:r>
        <w:rPr/>
        <w:t>вправе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возможности</w:t>
      </w:r>
      <w:r>
        <w:rPr>
          <w:spacing w:val="1"/>
        </w:rPr>
        <w:t xml:space="preserve"> </w:t>
      </w:r>
      <w:r>
        <w:rPr/>
        <w:t>сетевого</w:t>
      </w:r>
      <w:r>
        <w:rPr>
          <w:spacing w:val="1"/>
        </w:rPr>
        <w:t xml:space="preserve"> </w:t>
      </w:r>
      <w:r>
        <w:rPr/>
        <w:t>взаимодействия,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организациями</w:t>
      </w:r>
      <w:r>
        <w:rPr>
          <w:spacing w:val="1"/>
        </w:rPr>
        <w:t xml:space="preserve"> </w:t>
      </w:r>
      <w:r>
        <w:rPr/>
        <w:t>системы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детей,</w:t>
      </w:r>
      <w:r>
        <w:rPr>
          <w:spacing w:val="1"/>
        </w:rPr>
        <w:t xml:space="preserve"> </w:t>
      </w:r>
      <w:r>
        <w:rPr/>
        <w:t>учреждениями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организациями</w:t>
      </w:r>
      <w:r>
        <w:rPr>
          <w:spacing w:val="1"/>
        </w:rPr>
        <w:t xml:space="preserve"> </w:t>
      </w:r>
      <w:r>
        <w:rPr/>
        <w:t>культурно-досуговой</w:t>
      </w:r>
      <w:r>
        <w:rPr>
          <w:spacing w:val="-1"/>
        </w:rPr>
        <w:t xml:space="preserve"> </w:t>
      </w:r>
      <w:r>
        <w:rPr/>
        <w:t>сферы</w:t>
      </w:r>
      <w:r>
        <w:rPr>
          <w:spacing w:val="-1"/>
        </w:rPr>
        <w:t xml:space="preserve"> </w:t>
      </w:r>
      <w:r>
        <w:rPr/>
        <w:t>(театры,</w:t>
      </w:r>
      <w:r>
        <w:rPr>
          <w:spacing w:val="-2"/>
        </w:rPr>
        <w:t xml:space="preserve"> </w:t>
      </w:r>
      <w:r>
        <w:rPr/>
        <w:t>музеи, творческие</w:t>
      </w:r>
      <w:r>
        <w:rPr>
          <w:spacing w:val="-1"/>
        </w:rPr>
        <w:t xml:space="preserve"> </w:t>
      </w:r>
      <w:r>
        <w:rPr/>
        <w:t>союзы).</w:t>
      </w:r>
    </w:p>
    <w:p>
      <w:pPr>
        <w:pStyle w:val="Normal"/>
        <w:spacing w:before="4" w:after="0"/>
        <w:ind w:left="1030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sectPr>
          <w:footerReference w:type="default" r:id="rId26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65" w:firstLine="708"/>
        <w:rPr>
          <w:sz w:val="28"/>
        </w:rPr>
      </w:pPr>
      <w:r>
        <w:rPr/>
        <w:t>Программа по изобразительному искусству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8"/>
        </w:rPr>
        <w:t xml:space="preserve"> </w:t>
      </w:r>
      <w:r>
        <w:rPr/>
        <w:t>составлена</w:t>
      </w:r>
      <w:r>
        <w:rPr>
          <w:spacing w:val="18"/>
        </w:rPr>
        <w:t xml:space="preserve"> </w:t>
      </w:r>
      <w:r>
        <w:rPr/>
        <w:t>на</w:t>
      </w:r>
      <w:r>
        <w:rPr>
          <w:spacing w:val="16"/>
        </w:rPr>
        <w:t xml:space="preserve"> </w:t>
      </w:r>
      <w:r>
        <w:rPr/>
        <w:t>основе</w:t>
      </w:r>
      <w:r>
        <w:rPr>
          <w:spacing w:val="17"/>
        </w:rPr>
        <w:t xml:space="preserve"> </w:t>
      </w:r>
      <w:r>
        <w:rPr/>
        <w:t>требований</w:t>
      </w:r>
      <w:r>
        <w:rPr>
          <w:spacing w:val="16"/>
        </w:rPr>
        <w:t xml:space="preserve"> </w:t>
      </w:r>
      <w:r>
        <w:rPr/>
        <w:t>к</w:t>
      </w:r>
      <w:r>
        <w:rPr>
          <w:spacing w:val="18"/>
        </w:rPr>
        <w:t xml:space="preserve"> </w:t>
      </w:r>
      <w:r>
        <w:rPr/>
        <w:t>результатам</w:t>
      </w:r>
      <w:r>
        <w:rPr>
          <w:spacing w:val="18"/>
        </w:rPr>
        <w:t xml:space="preserve"> </w:t>
      </w:r>
      <w:r>
        <w:rPr/>
        <w:t>освоения</w:t>
      </w:r>
      <w:r>
        <w:rPr>
          <w:spacing w:val="16"/>
        </w:rPr>
        <w:t xml:space="preserve"> </w:t>
      </w:r>
      <w:r>
        <w:rPr/>
        <w:t>основной</w:t>
      </w:r>
    </w:p>
    <w:p>
      <w:pPr>
        <w:pStyle w:val="Style17"/>
        <w:spacing w:lineRule="auto" w:line="362" w:before="60" w:after="0"/>
        <w:ind w:left="250" w:right="258" w:hanging="0"/>
        <w:rPr>
          <w:sz w:val="28"/>
        </w:rPr>
      </w:pP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 ориентирована на целевые приоритеты духовно-нравственного развития,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сформулированные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федеральной</w:t>
      </w:r>
      <w:r>
        <w:rPr>
          <w:spacing w:val="-67"/>
        </w:rPr>
        <w:t xml:space="preserve"> </w:t>
      </w:r>
      <w:r>
        <w:rPr/>
        <w:t>рабочей</w:t>
      </w:r>
      <w:r>
        <w:rPr>
          <w:spacing w:val="-3"/>
        </w:rPr>
        <w:t xml:space="preserve"> </w:t>
      </w:r>
      <w:r>
        <w:rPr/>
        <w:t>программе воспитания.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Цель программы по изобразительному искусству состоит в формировании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развитии</w:t>
      </w:r>
      <w:r>
        <w:rPr>
          <w:spacing w:val="1"/>
        </w:rPr>
        <w:t xml:space="preserve"> </w:t>
      </w:r>
      <w:r>
        <w:rPr/>
        <w:t>художественнообразного</w:t>
      </w:r>
      <w:r>
        <w:rPr>
          <w:spacing w:val="-67"/>
        </w:rPr>
        <w:t xml:space="preserve"> </w:t>
      </w:r>
      <w:r>
        <w:rPr/>
        <w:t>мышления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эстетического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явлениям</w:t>
      </w:r>
      <w:r>
        <w:rPr>
          <w:spacing w:val="1"/>
        </w:rPr>
        <w:t xml:space="preserve"> </w:t>
      </w:r>
      <w:r>
        <w:rPr/>
        <w:t>действительности</w:t>
      </w:r>
      <w:r>
        <w:rPr>
          <w:spacing w:val="1"/>
        </w:rPr>
        <w:t xml:space="preserve"> </w:t>
      </w:r>
      <w:r>
        <w:rPr/>
        <w:t>путём</w:t>
      </w:r>
      <w:r>
        <w:rPr>
          <w:spacing w:val="1"/>
        </w:rPr>
        <w:t xml:space="preserve"> </w:t>
      </w:r>
      <w:r>
        <w:rPr/>
        <w:t>освоения начальных основ художественных знаний, умений, навыков и развития</w:t>
      </w:r>
      <w:r>
        <w:rPr>
          <w:spacing w:val="1"/>
        </w:rPr>
        <w:t xml:space="preserve"> </w:t>
      </w:r>
      <w:r>
        <w:rPr/>
        <w:t>творческого потенциала</w:t>
      </w:r>
      <w:r>
        <w:rPr>
          <w:spacing w:val="-2"/>
        </w:rPr>
        <w:t xml:space="preserve"> </w:t>
      </w:r>
      <w:r>
        <w:rPr/>
        <w:t>обучающихся.</w:t>
      </w:r>
    </w:p>
    <w:p>
      <w:pPr>
        <w:pStyle w:val="Style17"/>
        <w:spacing w:lineRule="auto" w:line="362" w:before="4" w:after="0"/>
        <w:ind w:left="250" w:right="264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изобразительному</w:t>
      </w:r>
      <w:r>
        <w:rPr>
          <w:spacing w:val="1"/>
        </w:rPr>
        <w:t xml:space="preserve"> </w:t>
      </w:r>
      <w:r>
        <w:rPr/>
        <w:t>искусству</w:t>
      </w:r>
      <w:r>
        <w:rPr>
          <w:spacing w:val="1"/>
        </w:rPr>
        <w:t xml:space="preserve"> </w:t>
      </w:r>
      <w:r>
        <w:rPr/>
        <w:t>направлена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духовной</w:t>
      </w:r>
      <w:r>
        <w:rPr>
          <w:spacing w:val="-16"/>
        </w:rPr>
        <w:t xml:space="preserve"> </w:t>
      </w:r>
      <w:r>
        <w:rPr/>
        <w:t>культуры</w:t>
      </w:r>
      <w:r>
        <w:rPr>
          <w:spacing w:val="-14"/>
        </w:rPr>
        <w:t xml:space="preserve"> </w:t>
      </w:r>
      <w:r>
        <w:rPr/>
        <w:t>обучающихся,</w:t>
      </w:r>
      <w:r>
        <w:rPr>
          <w:spacing w:val="-17"/>
        </w:rPr>
        <w:t xml:space="preserve"> </w:t>
      </w:r>
      <w:r>
        <w:rPr/>
        <w:t>формирование</w:t>
      </w:r>
      <w:r>
        <w:rPr>
          <w:spacing w:val="-17"/>
        </w:rPr>
        <w:t xml:space="preserve"> </w:t>
      </w:r>
      <w:r>
        <w:rPr/>
        <w:t>активной</w:t>
      </w:r>
      <w:r>
        <w:rPr>
          <w:spacing w:val="-13"/>
        </w:rPr>
        <w:t xml:space="preserve"> </w:t>
      </w:r>
      <w:r>
        <w:rPr/>
        <w:t>эстетической</w:t>
      </w:r>
      <w:r>
        <w:rPr>
          <w:spacing w:val="-16"/>
        </w:rPr>
        <w:t xml:space="preserve"> </w:t>
      </w:r>
      <w:r>
        <w:rPr/>
        <w:t>позиции</w:t>
      </w:r>
      <w:r>
        <w:rPr>
          <w:spacing w:val="-68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отношению</w:t>
      </w:r>
      <w:r>
        <w:rPr>
          <w:spacing w:val="-10"/>
        </w:rPr>
        <w:t xml:space="preserve"> </w:t>
      </w:r>
      <w:r>
        <w:rPr/>
        <w:t>к</w:t>
      </w:r>
      <w:r>
        <w:rPr>
          <w:spacing w:val="-11"/>
        </w:rPr>
        <w:t xml:space="preserve"> </w:t>
      </w:r>
      <w:r>
        <w:rPr/>
        <w:t>действительности</w:t>
      </w:r>
      <w:r>
        <w:rPr>
          <w:spacing w:val="-11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произведениям</w:t>
      </w:r>
      <w:r>
        <w:rPr>
          <w:spacing w:val="-11"/>
        </w:rPr>
        <w:t xml:space="preserve"> </w:t>
      </w:r>
      <w:r>
        <w:rPr/>
        <w:t>искусства,</w:t>
      </w:r>
      <w:r>
        <w:rPr>
          <w:spacing w:val="-10"/>
        </w:rPr>
        <w:t xml:space="preserve"> </w:t>
      </w:r>
      <w:r>
        <w:rPr/>
        <w:t>понимание</w:t>
      </w:r>
      <w:r>
        <w:rPr>
          <w:spacing w:val="-11"/>
        </w:rPr>
        <w:t xml:space="preserve"> </w:t>
      </w:r>
      <w:r>
        <w:rPr/>
        <w:t>роли</w:t>
      </w:r>
      <w:r>
        <w:rPr>
          <w:spacing w:val="-11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значения</w:t>
      </w:r>
      <w:r>
        <w:rPr>
          <w:spacing w:val="-1"/>
        </w:rPr>
        <w:t xml:space="preserve"> </w:t>
      </w:r>
      <w:r>
        <w:rPr/>
        <w:t>художественной деятельности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жизни людей.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изобразительному искусству</w:t>
      </w:r>
      <w:r>
        <w:rPr>
          <w:spacing w:val="1"/>
        </w:rPr>
        <w:t xml:space="preserve"> </w:t>
      </w:r>
      <w:r>
        <w:rPr/>
        <w:t>охватывает все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визуально-пространственных</w:t>
      </w:r>
      <w:r>
        <w:rPr>
          <w:spacing w:val="1"/>
        </w:rPr>
        <w:t xml:space="preserve"> </w:t>
      </w:r>
      <w:r>
        <w:rPr/>
        <w:t>искусств</w:t>
      </w:r>
      <w:r>
        <w:rPr>
          <w:spacing w:val="1"/>
        </w:rPr>
        <w:t xml:space="preserve"> </w:t>
      </w:r>
      <w:r>
        <w:rPr/>
        <w:t>(собственно</w:t>
      </w:r>
      <w:r>
        <w:rPr>
          <w:spacing w:val="-67"/>
        </w:rPr>
        <w:t xml:space="preserve"> </w:t>
      </w:r>
      <w:r>
        <w:rPr/>
        <w:t>изобразительных):</w:t>
      </w:r>
      <w:r>
        <w:rPr>
          <w:spacing w:val="1"/>
        </w:rPr>
        <w:t xml:space="preserve"> </w:t>
      </w:r>
      <w:r>
        <w:rPr/>
        <w:t>начальные</w:t>
      </w:r>
      <w:r>
        <w:rPr>
          <w:spacing w:val="1"/>
        </w:rPr>
        <w:t xml:space="preserve"> </w:t>
      </w:r>
      <w:r>
        <w:rPr/>
        <w:t>основы</w:t>
      </w:r>
      <w:r>
        <w:rPr>
          <w:spacing w:val="1"/>
        </w:rPr>
        <w:t xml:space="preserve"> </w:t>
      </w:r>
      <w:r>
        <w:rPr/>
        <w:t>графики,</w:t>
      </w:r>
      <w:r>
        <w:rPr>
          <w:spacing w:val="1"/>
        </w:rPr>
        <w:t xml:space="preserve"> </w:t>
      </w:r>
      <w:r>
        <w:rPr/>
        <w:t>живописи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скульптуры,</w:t>
      </w:r>
      <w:r>
        <w:rPr>
          <w:spacing w:val="1"/>
        </w:rPr>
        <w:t xml:space="preserve"> </w:t>
      </w:r>
      <w:r>
        <w:rPr/>
        <w:t>декоративно-прикладные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народные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искусства,</w:t>
      </w:r>
      <w:r>
        <w:rPr>
          <w:spacing w:val="1"/>
        </w:rPr>
        <w:t xml:space="preserve"> </w:t>
      </w:r>
      <w:r>
        <w:rPr/>
        <w:t>архитектуру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дизайн.</w:t>
      </w:r>
      <w:r>
        <w:rPr>
          <w:spacing w:val="1"/>
        </w:rPr>
        <w:t xml:space="preserve"> </w:t>
      </w:r>
      <w:r>
        <w:rPr/>
        <w:t>Особое</w:t>
      </w:r>
      <w:r>
        <w:rPr>
          <w:spacing w:val="1"/>
        </w:rPr>
        <w:t xml:space="preserve"> </w:t>
      </w:r>
      <w:r>
        <w:rPr/>
        <w:t>внимание</w:t>
      </w:r>
      <w:r>
        <w:rPr>
          <w:spacing w:val="1"/>
        </w:rPr>
        <w:t xml:space="preserve"> </w:t>
      </w:r>
      <w:r>
        <w:rPr/>
        <w:t>уделено</w:t>
      </w:r>
      <w:r>
        <w:rPr>
          <w:spacing w:val="1"/>
        </w:rPr>
        <w:t xml:space="preserve"> </w:t>
      </w:r>
      <w:r>
        <w:rPr/>
        <w:t>развитию</w:t>
      </w:r>
      <w:r>
        <w:rPr>
          <w:spacing w:val="1"/>
        </w:rPr>
        <w:t xml:space="preserve"> </w:t>
      </w:r>
      <w:r>
        <w:rPr/>
        <w:t>эстетического</w:t>
      </w:r>
      <w:r>
        <w:rPr>
          <w:spacing w:val="1"/>
        </w:rPr>
        <w:t xml:space="preserve"> </w:t>
      </w:r>
      <w:r>
        <w:rPr/>
        <w:t>восприятия</w:t>
      </w:r>
      <w:r>
        <w:rPr>
          <w:spacing w:val="1"/>
        </w:rPr>
        <w:t xml:space="preserve"> </w:t>
      </w:r>
      <w:r>
        <w:rPr/>
        <w:t>природы,</w:t>
      </w:r>
      <w:r>
        <w:rPr>
          <w:spacing w:val="1"/>
        </w:rPr>
        <w:t xml:space="preserve"> </w:t>
      </w:r>
      <w:r>
        <w:rPr/>
        <w:t>восприятию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1"/>
        </w:rPr>
        <w:t xml:space="preserve"> </w:t>
      </w:r>
      <w:r>
        <w:rPr/>
        <w:t>зрительских</w:t>
      </w:r>
      <w:r>
        <w:rPr>
          <w:spacing w:val="1"/>
        </w:rPr>
        <w:t xml:space="preserve"> </w:t>
      </w:r>
      <w:r>
        <w:rPr/>
        <w:t>навыков,</w:t>
      </w:r>
      <w:r>
        <w:rPr>
          <w:spacing w:val="1"/>
        </w:rPr>
        <w:t xml:space="preserve"> </w:t>
      </w:r>
      <w:r>
        <w:rPr/>
        <w:t>художественному</w:t>
      </w:r>
      <w:r>
        <w:rPr>
          <w:spacing w:val="-5"/>
        </w:rPr>
        <w:t xml:space="preserve"> </w:t>
      </w:r>
      <w:r>
        <w:rPr/>
        <w:t>восприятию</w:t>
      </w:r>
      <w:r>
        <w:rPr>
          <w:spacing w:val="-1"/>
        </w:rPr>
        <w:t xml:space="preserve"> </w:t>
      </w:r>
      <w:r>
        <w:rPr/>
        <w:t>предметно-бытовой</w:t>
      </w:r>
      <w:r>
        <w:rPr>
          <w:spacing w:val="-4"/>
        </w:rPr>
        <w:t xml:space="preserve"> </w:t>
      </w:r>
      <w:r>
        <w:rPr/>
        <w:t>культуры.</w:t>
      </w:r>
    </w:p>
    <w:p>
      <w:pPr>
        <w:pStyle w:val="Style17"/>
        <w:spacing w:lineRule="auto" w:line="362" w:before="5" w:after="0"/>
        <w:ind w:left="250" w:right="259" w:firstLine="708"/>
        <w:rPr>
          <w:sz w:val="28"/>
        </w:rPr>
      </w:pPr>
      <w:r>
        <w:rPr/>
        <w:t>Важнейшей</w:t>
      </w:r>
      <w:r>
        <w:rPr>
          <w:spacing w:val="1"/>
        </w:rPr>
        <w:t xml:space="preserve"> </w:t>
      </w:r>
      <w:r>
        <w:rPr/>
        <w:t>задачей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активного,</w:t>
      </w:r>
      <w:r>
        <w:rPr>
          <w:spacing w:val="1"/>
        </w:rPr>
        <w:t xml:space="preserve"> </w:t>
      </w:r>
      <w:r>
        <w:rPr/>
        <w:t>ценностного</w:t>
      </w:r>
      <w:r>
        <w:rPr>
          <w:spacing w:val="1"/>
        </w:rPr>
        <w:t xml:space="preserve"> </w:t>
      </w:r>
      <w:r>
        <w:rPr/>
        <w:t>отношения к истории отечественной культуры, выраженной в её архитектуре,</w:t>
      </w:r>
      <w:r>
        <w:rPr>
          <w:spacing w:val="1"/>
        </w:rPr>
        <w:t xml:space="preserve"> </w:t>
      </w:r>
      <w:r>
        <w:rPr/>
        <w:t>изобразительном искусстве, в национальных образах предметно-материальной и</w:t>
      </w:r>
      <w:r>
        <w:rPr>
          <w:spacing w:val="1"/>
        </w:rPr>
        <w:t xml:space="preserve"> </w:t>
      </w:r>
      <w:r>
        <w:rPr/>
        <w:t>пространственной</w:t>
      </w:r>
      <w:r>
        <w:rPr>
          <w:spacing w:val="-1"/>
        </w:rPr>
        <w:t xml:space="preserve"> </w:t>
      </w:r>
      <w:r>
        <w:rPr/>
        <w:t>среды,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понимании</w:t>
      </w:r>
      <w:r>
        <w:rPr>
          <w:spacing w:val="-3"/>
        </w:rPr>
        <w:t xml:space="preserve"> </w:t>
      </w:r>
      <w:r>
        <w:rPr/>
        <w:t>красоты человека.</w:t>
      </w:r>
    </w:p>
    <w:p>
      <w:p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Учебные</w:t>
      </w:r>
      <w:r>
        <w:rPr>
          <w:spacing w:val="1"/>
        </w:rPr>
        <w:t xml:space="preserve"> </w:t>
      </w:r>
      <w:r>
        <w:rPr/>
        <w:t>темы,</w:t>
      </w:r>
      <w:r>
        <w:rPr>
          <w:spacing w:val="1"/>
        </w:rPr>
        <w:t xml:space="preserve"> </w:t>
      </w:r>
      <w:r>
        <w:rPr/>
        <w:t>связанные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восприятием,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реализованы</w:t>
      </w:r>
      <w:r>
        <w:rPr>
          <w:spacing w:val="1"/>
        </w:rPr>
        <w:t xml:space="preserve"> </w:t>
      </w:r>
      <w:r>
        <w:rPr/>
        <w:t>как</w:t>
      </w:r>
      <w:r>
        <w:rPr>
          <w:spacing w:val="-67"/>
        </w:rPr>
        <w:t xml:space="preserve"> </w:t>
      </w:r>
      <w:r>
        <w:rPr/>
        <w:t>отдельные</w:t>
      </w:r>
      <w:r>
        <w:rPr>
          <w:spacing w:val="1"/>
        </w:rPr>
        <w:t xml:space="preserve"> </w:t>
      </w:r>
      <w:r>
        <w:rPr/>
        <w:t>уроки,</w:t>
      </w:r>
      <w:r>
        <w:rPr>
          <w:spacing w:val="1"/>
        </w:rPr>
        <w:t xml:space="preserve"> </w:t>
      </w:r>
      <w:r>
        <w:rPr/>
        <w:t>но</w:t>
      </w:r>
      <w:r>
        <w:rPr>
          <w:spacing w:val="1"/>
        </w:rPr>
        <w:t xml:space="preserve"> </w:t>
      </w:r>
      <w:r>
        <w:rPr/>
        <w:t>чаще</w:t>
      </w:r>
      <w:r>
        <w:rPr>
          <w:spacing w:val="1"/>
        </w:rPr>
        <w:t xml:space="preserve"> </w:t>
      </w:r>
      <w:r>
        <w:rPr/>
        <w:t>всего</w:t>
      </w:r>
      <w:r>
        <w:rPr>
          <w:spacing w:val="1"/>
        </w:rPr>
        <w:t xml:space="preserve"> </w:t>
      </w:r>
      <w:r>
        <w:rPr/>
        <w:t>следует</w:t>
      </w:r>
      <w:r>
        <w:rPr>
          <w:spacing w:val="1"/>
        </w:rPr>
        <w:t xml:space="preserve"> </w:t>
      </w:r>
      <w:r>
        <w:rPr/>
        <w:t>объединять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восприятия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задачами</w:t>
      </w:r>
      <w:r>
        <w:rPr>
          <w:spacing w:val="-6"/>
        </w:rPr>
        <w:t xml:space="preserve"> </w:t>
      </w:r>
      <w:r>
        <w:rPr/>
        <w:t>практической</w:t>
      </w:r>
      <w:r>
        <w:rPr>
          <w:spacing w:val="-3"/>
        </w:rPr>
        <w:t xml:space="preserve"> </w:t>
      </w:r>
      <w:r>
        <w:rPr/>
        <w:t>творческой</w:t>
      </w:r>
      <w:r>
        <w:rPr>
          <w:spacing w:val="-6"/>
        </w:rPr>
        <w:t xml:space="preserve"> </w:t>
      </w:r>
      <w:r>
        <w:rPr/>
        <w:t>работы</w:t>
      </w:r>
      <w:r>
        <w:rPr>
          <w:spacing w:val="-3"/>
        </w:rPr>
        <w:t xml:space="preserve"> </w:t>
      </w:r>
      <w:r>
        <w:rPr/>
        <w:t>(при</w:t>
      </w:r>
      <w:r>
        <w:rPr>
          <w:spacing w:val="-4"/>
        </w:rPr>
        <w:t xml:space="preserve"> </w:t>
      </w:r>
      <w:r>
        <w:rPr/>
        <w:t>сохранении</w:t>
      </w:r>
      <w:r>
        <w:rPr>
          <w:spacing w:val="-3"/>
        </w:rPr>
        <w:t xml:space="preserve"> </w:t>
      </w:r>
      <w:r>
        <w:rPr/>
        <w:t>учебного</w:t>
      </w:r>
      <w:r>
        <w:rPr>
          <w:spacing w:val="-2"/>
        </w:rPr>
        <w:t xml:space="preserve"> </w:t>
      </w:r>
      <w:r>
        <w:rPr/>
        <w:t>времени</w:t>
      </w:r>
      <w:r>
        <w:rPr>
          <w:spacing w:val="-6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восприятие произведений искусства и эстетического наблюдения окружающей</w:t>
      </w:r>
      <w:r>
        <w:rPr>
          <w:spacing w:val="1"/>
        </w:rPr>
        <w:t xml:space="preserve"> </w:t>
      </w:r>
      <w:r>
        <w:rPr/>
        <w:t>действительности).</w:t>
      </w:r>
    </w:p>
    <w:p>
      <w:pPr>
        <w:sectPr>
          <w:footerReference w:type="default" r:id="rId26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4" w:after="0"/>
        <w:ind w:left="958" w:hanging="0"/>
        <w:rPr>
          <w:sz w:val="28"/>
        </w:rPr>
      </w:pPr>
      <w:r>
        <w:rPr/>
        <w:t>Программа</w:t>
      </w:r>
      <w:r>
        <w:rPr>
          <w:spacing w:val="54"/>
        </w:rPr>
        <w:t xml:space="preserve"> </w:t>
      </w:r>
      <w:r>
        <w:rPr/>
        <w:t>по</w:t>
      </w:r>
      <w:r>
        <w:rPr>
          <w:spacing w:val="122"/>
        </w:rPr>
        <w:t xml:space="preserve"> </w:t>
      </w:r>
      <w:r>
        <w:rPr/>
        <w:t>изобразительному</w:t>
      </w:r>
      <w:r>
        <w:rPr>
          <w:spacing w:val="119"/>
        </w:rPr>
        <w:t xml:space="preserve"> </w:t>
      </w:r>
      <w:r>
        <w:rPr/>
        <w:t>искусству</w:t>
      </w:r>
      <w:r>
        <w:rPr>
          <w:spacing w:val="120"/>
        </w:rPr>
        <w:t xml:space="preserve"> </w:t>
      </w:r>
      <w:r>
        <w:rPr/>
        <w:t>знакомит</w:t>
      </w:r>
      <w:r>
        <w:rPr>
          <w:spacing w:val="122"/>
        </w:rPr>
        <w:t xml:space="preserve"> </w:t>
      </w:r>
      <w:r>
        <w:rPr/>
        <w:t>обучающихся</w:t>
      </w:r>
      <w:r>
        <w:rPr>
          <w:spacing w:val="122"/>
        </w:rPr>
        <w:t xml:space="preserve"> </w:t>
      </w:r>
      <w:r>
        <w:rPr/>
        <w:t>с</w:t>
      </w:r>
    </w:p>
    <w:p>
      <w:pPr>
        <w:pStyle w:val="Style17"/>
        <w:spacing w:lineRule="auto" w:line="362" w:before="60" w:after="0"/>
        <w:ind w:left="250" w:right="257" w:hanging="0"/>
        <w:rPr>
          <w:sz w:val="28"/>
        </w:rPr>
      </w:pPr>
      <w:r>
        <w:rPr/>
        <w:t>многообразием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художественной деятельности и</w:t>
      </w:r>
      <w:r>
        <w:rPr>
          <w:spacing w:val="1"/>
        </w:rPr>
        <w:t xml:space="preserve"> </w:t>
      </w:r>
      <w:r>
        <w:rPr/>
        <w:t>технически доступным</w:t>
      </w:r>
      <w:r>
        <w:rPr>
          <w:spacing w:val="1"/>
        </w:rPr>
        <w:t xml:space="preserve"> </w:t>
      </w:r>
      <w:r>
        <w:rPr/>
        <w:t>разнообразием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материалов.</w:t>
      </w:r>
      <w:r>
        <w:rPr>
          <w:spacing w:val="1"/>
        </w:rPr>
        <w:t xml:space="preserve"> </w:t>
      </w:r>
      <w:r>
        <w:rPr/>
        <w:t>Практическая</w:t>
      </w:r>
      <w:r>
        <w:rPr>
          <w:spacing w:val="1"/>
        </w:rPr>
        <w:t xml:space="preserve"> </w:t>
      </w:r>
      <w:r>
        <w:rPr/>
        <w:t>художественно-</w:t>
      </w:r>
      <w:r>
        <w:rPr>
          <w:spacing w:val="1"/>
        </w:rPr>
        <w:t xml:space="preserve"> </w:t>
      </w:r>
      <w:r>
        <w:rPr/>
        <w:t>творческая</w:t>
      </w:r>
      <w:r>
        <w:rPr>
          <w:spacing w:val="-9"/>
        </w:rPr>
        <w:t xml:space="preserve"> </w:t>
      </w:r>
      <w:r>
        <w:rPr/>
        <w:t>деятельность</w:t>
      </w:r>
      <w:r>
        <w:rPr>
          <w:spacing w:val="-10"/>
        </w:rPr>
        <w:t xml:space="preserve"> </w:t>
      </w:r>
      <w:r>
        <w:rPr/>
        <w:t>занимает</w:t>
      </w:r>
      <w:r>
        <w:rPr>
          <w:spacing w:val="-11"/>
        </w:rPr>
        <w:t xml:space="preserve"> </w:t>
      </w:r>
      <w:r>
        <w:rPr/>
        <w:t>приоритетное</w:t>
      </w:r>
      <w:r>
        <w:rPr>
          <w:spacing w:val="-11"/>
        </w:rPr>
        <w:t xml:space="preserve"> </w:t>
      </w:r>
      <w:r>
        <w:rPr/>
        <w:t>пространство</w:t>
      </w:r>
      <w:r>
        <w:rPr>
          <w:spacing w:val="-8"/>
        </w:rPr>
        <w:t xml:space="preserve"> </w:t>
      </w:r>
      <w:r>
        <w:rPr/>
        <w:t>учебного</w:t>
      </w:r>
      <w:r>
        <w:rPr>
          <w:spacing w:val="-9"/>
        </w:rPr>
        <w:t xml:space="preserve"> </w:t>
      </w:r>
      <w:r>
        <w:rPr/>
        <w:t>времени.</w:t>
      </w:r>
      <w:r>
        <w:rPr>
          <w:spacing w:val="-67"/>
        </w:rPr>
        <w:t xml:space="preserve"> </w:t>
      </w:r>
      <w:r>
        <w:rPr/>
        <w:t>При опоре на восприятие произведений искусства художественно-эстетическое</w:t>
      </w:r>
      <w:r>
        <w:rPr>
          <w:spacing w:val="1"/>
        </w:rPr>
        <w:t xml:space="preserve"> </w:t>
      </w:r>
      <w:r>
        <w:rPr/>
        <w:t>отношение к миру формируется прежде всего в собственной художественной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практического</w:t>
      </w:r>
      <w:r>
        <w:rPr>
          <w:spacing w:val="1"/>
        </w:rPr>
        <w:t xml:space="preserve"> </w:t>
      </w:r>
      <w:r>
        <w:rPr/>
        <w:t>решения</w:t>
      </w:r>
      <w:r>
        <w:rPr>
          <w:spacing w:val="1"/>
        </w:rPr>
        <w:t xml:space="preserve"> </w:t>
      </w:r>
      <w:r>
        <w:rPr/>
        <w:t>художественно-творческих</w:t>
      </w:r>
      <w:r>
        <w:rPr>
          <w:spacing w:val="1"/>
        </w:rPr>
        <w:t xml:space="preserve"> </w:t>
      </w:r>
      <w:r>
        <w:rPr/>
        <w:t>задач.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>
          <w:i/>
        </w:rPr>
        <w:t xml:space="preserve">Содержание программы </w:t>
      </w:r>
      <w:r>
        <w:rPr/>
        <w:t>по изобразительному искусству структурировано</w:t>
      </w:r>
      <w:r>
        <w:rPr>
          <w:spacing w:val="1"/>
        </w:rPr>
        <w:t xml:space="preserve"> </w:t>
      </w:r>
      <w:r>
        <w:rPr/>
        <w:t>как система тематических модулей. Изучение содержания всех модулей в 1 - 4</w:t>
      </w:r>
      <w:r>
        <w:rPr>
          <w:spacing w:val="1"/>
        </w:rPr>
        <w:t xml:space="preserve"> </w:t>
      </w:r>
      <w:r>
        <w:rPr/>
        <w:t>классах обязательно.</w:t>
      </w:r>
    </w:p>
    <w:p>
      <w:pPr>
        <w:pStyle w:val="Style17"/>
        <w:spacing w:lineRule="auto" w:line="362"/>
        <w:ind w:left="250" w:right="259" w:firstLine="708"/>
        <w:rPr>
          <w:sz w:val="28"/>
        </w:rPr>
      </w:pPr>
      <w:r>
        <w:rPr/>
        <w:t>Общее</w:t>
      </w:r>
      <w:r>
        <w:rPr>
          <w:spacing w:val="1"/>
        </w:rPr>
        <w:t xml:space="preserve"> </w:t>
      </w:r>
      <w:r>
        <w:rPr/>
        <w:t>число</w:t>
      </w:r>
      <w:r>
        <w:rPr>
          <w:spacing w:val="1"/>
        </w:rPr>
        <w:t xml:space="preserve"> </w:t>
      </w:r>
      <w:r>
        <w:rPr/>
        <w:t>часов,</w:t>
      </w:r>
      <w:r>
        <w:rPr>
          <w:spacing w:val="1"/>
        </w:rPr>
        <w:t xml:space="preserve"> </w:t>
      </w:r>
      <w:r>
        <w:rPr/>
        <w:t>рекомендованных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изобразительного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-7"/>
        </w:rPr>
        <w:t xml:space="preserve"> </w:t>
      </w:r>
      <w:r>
        <w:rPr/>
        <w:t>-</w:t>
      </w:r>
      <w:r>
        <w:rPr>
          <w:spacing w:val="-6"/>
        </w:rPr>
        <w:t xml:space="preserve"> </w:t>
      </w:r>
      <w:r>
        <w:rPr/>
        <w:t>135</w:t>
      </w:r>
      <w:r>
        <w:rPr>
          <w:spacing w:val="-6"/>
        </w:rPr>
        <w:t xml:space="preserve"> </w:t>
      </w:r>
      <w:r>
        <w:rPr/>
        <w:t>часов:</w:t>
      </w:r>
      <w:r>
        <w:rPr>
          <w:spacing w:val="-5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1</w:t>
      </w:r>
      <w:r>
        <w:rPr>
          <w:spacing w:val="-6"/>
        </w:rPr>
        <w:t xml:space="preserve"> </w:t>
      </w:r>
      <w:r>
        <w:rPr/>
        <w:t>классе</w:t>
      </w:r>
      <w:r>
        <w:rPr>
          <w:spacing w:val="-5"/>
        </w:rPr>
        <w:t xml:space="preserve"> </w:t>
      </w:r>
      <w:r>
        <w:rPr/>
        <w:t>-</w:t>
      </w:r>
      <w:r>
        <w:rPr>
          <w:spacing w:val="-7"/>
        </w:rPr>
        <w:t xml:space="preserve"> </w:t>
      </w:r>
      <w:r>
        <w:rPr/>
        <w:t>33</w:t>
      </w:r>
      <w:r>
        <w:rPr>
          <w:spacing w:val="-5"/>
        </w:rPr>
        <w:t xml:space="preserve"> </w:t>
      </w:r>
      <w:r>
        <w:rPr/>
        <w:t>часа</w:t>
      </w:r>
      <w:r>
        <w:rPr>
          <w:spacing w:val="-6"/>
        </w:rPr>
        <w:t xml:space="preserve"> </w:t>
      </w:r>
      <w:r>
        <w:rPr/>
        <w:t>(1</w:t>
      </w:r>
      <w:r>
        <w:rPr>
          <w:spacing w:val="-6"/>
        </w:rPr>
        <w:t xml:space="preserve"> </w:t>
      </w:r>
      <w:r>
        <w:rPr/>
        <w:t>час</w:t>
      </w:r>
      <w:r>
        <w:rPr>
          <w:spacing w:val="-5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неделю),</w:t>
      </w:r>
      <w:r>
        <w:rPr>
          <w:spacing w:val="-7"/>
        </w:rPr>
        <w:t xml:space="preserve"> </w:t>
      </w:r>
      <w:r>
        <w:rPr/>
        <w:t>во</w:t>
      </w:r>
      <w:r>
        <w:rPr>
          <w:spacing w:val="-5"/>
        </w:rPr>
        <w:t xml:space="preserve"> </w:t>
      </w:r>
      <w:r>
        <w:rPr/>
        <w:t>2</w:t>
      </w:r>
      <w:r>
        <w:rPr>
          <w:spacing w:val="-6"/>
        </w:rPr>
        <w:t xml:space="preserve"> </w:t>
      </w:r>
      <w:r>
        <w:rPr/>
        <w:t>классе</w:t>
      </w:r>
      <w:r>
        <w:rPr>
          <w:spacing w:val="-3"/>
        </w:rPr>
        <w:t xml:space="preserve"> </w:t>
      </w:r>
      <w:r>
        <w:rPr/>
        <w:t>-</w:t>
      </w:r>
      <w:r>
        <w:rPr>
          <w:spacing w:val="-6"/>
        </w:rPr>
        <w:t xml:space="preserve"> </w:t>
      </w:r>
      <w:r>
        <w:rPr/>
        <w:t>34</w:t>
      </w:r>
      <w:r>
        <w:rPr>
          <w:spacing w:val="-6"/>
        </w:rPr>
        <w:t xml:space="preserve"> </w:t>
      </w:r>
      <w:r>
        <w:rPr/>
        <w:t>часа</w:t>
      </w:r>
      <w:r>
        <w:rPr>
          <w:spacing w:val="-5"/>
        </w:rPr>
        <w:t xml:space="preserve"> </w:t>
      </w:r>
      <w:r>
        <w:rPr/>
        <w:t>(1</w:t>
      </w:r>
      <w:r>
        <w:rPr>
          <w:spacing w:val="-68"/>
        </w:rPr>
        <w:t xml:space="preserve"> </w:t>
      </w:r>
      <w:r>
        <w:rPr/>
        <w:t>час в неделю), в 3 классе - 34 часа (1 час в неделю), в 4 классе - 34 часа (1 час в</w:t>
      </w:r>
      <w:r>
        <w:rPr>
          <w:spacing w:val="1"/>
        </w:rPr>
        <w:t xml:space="preserve"> </w:t>
      </w:r>
      <w:r>
        <w:rPr/>
        <w:t>неделю).</w:t>
      </w:r>
    </w:p>
    <w:p>
      <w:pPr>
        <w:pStyle w:val="Style17"/>
        <w:spacing w:lineRule="auto" w:line="362"/>
        <w:ind w:left="1011" w:right="5298" w:hanging="0"/>
        <w:rPr>
          <w:sz w:val="28"/>
        </w:rPr>
      </w:pPr>
      <w:r>
        <w:rPr/>
        <w:t>Содержание обучения в 1 классе.</w:t>
      </w:r>
      <w:r>
        <w:rPr>
          <w:spacing w:val="-67"/>
        </w:rPr>
        <w:t xml:space="preserve"> </w:t>
      </w:r>
      <w:r>
        <w:rPr/>
        <w:t>Модуль</w:t>
      </w:r>
      <w:r>
        <w:rPr>
          <w:spacing w:val="-1"/>
        </w:rPr>
        <w:t xml:space="preserve"> </w:t>
      </w:r>
      <w:r>
        <w:rPr/>
        <w:t>«Графика».</w:t>
      </w:r>
    </w:p>
    <w:p>
      <w:pPr>
        <w:pStyle w:val="Style17"/>
        <w:tabs>
          <w:tab w:val="clear" w:pos="720"/>
          <w:tab w:val="left" w:pos="3021" w:leader="none"/>
          <w:tab w:val="left" w:pos="4871" w:leader="none"/>
          <w:tab w:val="left" w:pos="5441" w:leader="none"/>
          <w:tab w:val="left" w:pos="6463" w:leader="none"/>
          <w:tab w:val="left" w:pos="7557" w:leader="none"/>
          <w:tab w:val="left" w:pos="9591" w:leader="none"/>
        </w:tabs>
        <w:spacing w:lineRule="auto" w:line="362"/>
        <w:ind w:left="250" w:right="265" w:firstLine="761"/>
        <w:jc w:val="left"/>
        <w:rPr>
          <w:sz w:val="28"/>
        </w:rPr>
      </w:pPr>
      <w:r>
        <w:rPr/>
        <w:t>Расположение</w:t>
        <w:tab/>
        <w:t>изображения</w:t>
        <w:tab/>
        <w:t>на</w:t>
        <w:tab/>
        <w:t>листе.</w:t>
        <w:tab/>
        <w:t>Выбор</w:t>
        <w:tab/>
        <w:t>вертикального</w:t>
        <w:tab/>
      </w:r>
      <w:r>
        <w:rPr>
          <w:spacing w:val="-1"/>
        </w:rPr>
        <w:t>или</w:t>
      </w:r>
      <w:r>
        <w:rPr>
          <w:spacing w:val="-67"/>
        </w:rPr>
        <w:t xml:space="preserve"> </w:t>
      </w:r>
      <w:r>
        <w:rPr/>
        <w:t>горизонтального</w:t>
      </w:r>
      <w:r>
        <w:rPr>
          <w:spacing w:val="-1"/>
        </w:rPr>
        <w:t xml:space="preserve"> </w:t>
      </w:r>
      <w:r>
        <w:rPr/>
        <w:t>формата</w:t>
      </w:r>
      <w:r>
        <w:rPr>
          <w:spacing w:val="-1"/>
        </w:rPr>
        <w:t xml:space="preserve"> </w:t>
      </w:r>
      <w:r>
        <w:rPr/>
        <w:t>листа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зависимости</w:t>
      </w:r>
      <w:r>
        <w:rPr>
          <w:spacing w:val="-4"/>
        </w:rPr>
        <w:t xml:space="preserve"> </w:t>
      </w:r>
      <w:r>
        <w:rPr/>
        <w:t>от</w:t>
      </w:r>
      <w:r>
        <w:rPr>
          <w:spacing w:val="-2"/>
        </w:rPr>
        <w:t xml:space="preserve"> </w:t>
      </w:r>
      <w:r>
        <w:rPr/>
        <w:t>содержания</w:t>
      </w:r>
      <w:r>
        <w:rPr>
          <w:spacing w:val="-1"/>
        </w:rPr>
        <w:t xml:space="preserve"> </w:t>
      </w:r>
      <w:r>
        <w:rPr/>
        <w:t>изображения.</w:t>
      </w:r>
    </w:p>
    <w:p>
      <w:pPr>
        <w:pStyle w:val="Style17"/>
        <w:spacing w:lineRule="auto" w:line="362"/>
        <w:ind w:left="250" w:right="589" w:firstLine="761"/>
        <w:jc w:val="left"/>
        <w:rPr>
          <w:sz w:val="28"/>
        </w:rPr>
      </w:pPr>
      <w:r>
        <w:rPr/>
        <w:t>Разные</w:t>
      </w:r>
      <w:r>
        <w:rPr>
          <w:spacing w:val="28"/>
        </w:rPr>
        <w:t xml:space="preserve"> </w:t>
      </w:r>
      <w:r>
        <w:rPr/>
        <w:t>виды</w:t>
      </w:r>
      <w:r>
        <w:rPr>
          <w:spacing w:val="26"/>
        </w:rPr>
        <w:t xml:space="preserve"> </w:t>
      </w:r>
      <w:r>
        <w:rPr/>
        <w:t>линий.</w:t>
      </w:r>
      <w:r>
        <w:rPr>
          <w:spacing w:val="27"/>
        </w:rPr>
        <w:t xml:space="preserve"> </w:t>
      </w:r>
      <w:r>
        <w:rPr/>
        <w:t>Линейный</w:t>
      </w:r>
      <w:r>
        <w:rPr>
          <w:spacing w:val="26"/>
        </w:rPr>
        <w:t xml:space="preserve"> </w:t>
      </w:r>
      <w:r>
        <w:rPr/>
        <w:t>рисунок.</w:t>
      </w:r>
      <w:r>
        <w:rPr>
          <w:spacing w:val="27"/>
        </w:rPr>
        <w:t xml:space="preserve"> </w:t>
      </w:r>
      <w:r>
        <w:rPr/>
        <w:t>Графические</w:t>
      </w:r>
      <w:r>
        <w:rPr>
          <w:spacing w:val="26"/>
        </w:rPr>
        <w:t xml:space="preserve"> </w:t>
      </w:r>
      <w:r>
        <w:rPr/>
        <w:t>материалы</w:t>
      </w:r>
      <w:r>
        <w:rPr>
          <w:spacing w:val="25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линейного</w:t>
      </w:r>
      <w:r>
        <w:rPr>
          <w:spacing w:val="1"/>
        </w:rPr>
        <w:t xml:space="preserve"> </w:t>
      </w:r>
      <w:r>
        <w:rPr/>
        <w:t>рисунка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их особенности. Приёмы</w:t>
      </w:r>
      <w:r>
        <w:rPr>
          <w:spacing w:val="-3"/>
        </w:rPr>
        <w:t xml:space="preserve"> </w:t>
      </w:r>
      <w:r>
        <w:rPr/>
        <w:t>рисования</w:t>
      </w:r>
      <w:r>
        <w:rPr>
          <w:spacing w:val="-1"/>
        </w:rPr>
        <w:t xml:space="preserve"> </w:t>
      </w:r>
      <w:r>
        <w:rPr/>
        <w:t>линией.</w:t>
      </w:r>
    </w:p>
    <w:p>
      <w:pPr>
        <w:pStyle w:val="Style17"/>
        <w:ind w:left="1011" w:hanging="0"/>
        <w:jc w:val="left"/>
        <w:rPr>
          <w:sz w:val="28"/>
        </w:rPr>
      </w:pPr>
      <w:r>
        <w:rPr/>
        <w:t>Рисование</w:t>
      </w:r>
      <w:r>
        <w:rPr>
          <w:spacing w:val="-2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натуры:</w:t>
      </w:r>
      <w:r>
        <w:rPr>
          <w:spacing w:val="-1"/>
        </w:rPr>
        <w:t xml:space="preserve"> </w:t>
      </w:r>
      <w:r>
        <w:rPr/>
        <w:t>разные</w:t>
      </w:r>
      <w:r>
        <w:rPr>
          <w:spacing w:val="-2"/>
        </w:rPr>
        <w:t xml:space="preserve"> </w:t>
      </w:r>
      <w:r>
        <w:rPr/>
        <w:t>листья</w:t>
      </w:r>
      <w:r>
        <w:rPr>
          <w:spacing w:val="-2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их</w:t>
      </w:r>
      <w:r>
        <w:rPr>
          <w:spacing w:val="-3"/>
        </w:rPr>
        <w:t xml:space="preserve"> </w:t>
      </w:r>
      <w:r>
        <w:rPr/>
        <w:t>форма.</w:t>
      </w:r>
    </w:p>
    <w:p>
      <w:pPr>
        <w:pStyle w:val="Style17"/>
        <w:spacing w:lineRule="auto" w:line="362" w:before="162" w:after="0"/>
        <w:ind w:left="250" w:right="744" w:firstLine="761"/>
        <w:jc w:val="left"/>
        <w:rPr>
          <w:sz w:val="28"/>
        </w:rPr>
      </w:pPr>
      <w:r>
        <w:rPr/>
        <w:t>Представление</w:t>
      </w:r>
      <w:r>
        <w:rPr>
          <w:spacing w:val="21"/>
        </w:rPr>
        <w:t xml:space="preserve"> </w:t>
      </w:r>
      <w:r>
        <w:rPr/>
        <w:t>о</w:t>
      </w:r>
      <w:r>
        <w:rPr>
          <w:spacing w:val="24"/>
        </w:rPr>
        <w:t xml:space="preserve"> </w:t>
      </w:r>
      <w:r>
        <w:rPr/>
        <w:t>пропорциях:</w:t>
      </w:r>
      <w:r>
        <w:rPr>
          <w:spacing w:val="23"/>
        </w:rPr>
        <w:t xml:space="preserve"> </w:t>
      </w:r>
      <w:r>
        <w:rPr/>
        <w:t>короткое</w:t>
      </w:r>
      <w:r>
        <w:rPr>
          <w:spacing w:val="28"/>
        </w:rPr>
        <w:t xml:space="preserve"> </w:t>
      </w:r>
      <w:r>
        <w:rPr/>
        <w:t>-</w:t>
      </w:r>
      <w:r>
        <w:rPr>
          <w:spacing w:val="21"/>
        </w:rPr>
        <w:t xml:space="preserve"> </w:t>
      </w:r>
      <w:r>
        <w:rPr/>
        <w:t>длинное.</w:t>
      </w:r>
      <w:r>
        <w:rPr>
          <w:spacing w:val="22"/>
        </w:rPr>
        <w:t xml:space="preserve"> </w:t>
      </w:r>
      <w:r>
        <w:rPr/>
        <w:t>Развитие</w:t>
      </w:r>
      <w:r>
        <w:rPr>
          <w:spacing w:val="24"/>
        </w:rPr>
        <w:t xml:space="preserve"> </w:t>
      </w:r>
      <w:r>
        <w:rPr/>
        <w:t>-</w:t>
      </w:r>
      <w:r>
        <w:rPr>
          <w:spacing w:val="23"/>
        </w:rPr>
        <w:t xml:space="preserve"> </w:t>
      </w:r>
      <w:r>
        <w:rPr/>
        <w:t>навыка</w:t>
      </w:r>
      <w:r>
        <w:rPr>
          <w:spacing w:val="-67"/>
        </w:rPr>
        <w:t xml:space="preserve"> </w:t>
      </w:r>
      <w:r>
        <w:rPr/>
        <w:t>видения</w:t>
      </w:r>
      <w:r>
        <w:rPr>
          <w:spacing w:val="-1"/>
        </w:rPr>
        <w:t xml:space="preserve"> </w:t>
      </w:r>
      <w:r>
        <w:rPr/>
        <w:t>соотношения</w:t>
      </w:r>
      <w:r>
        <w:rPr>
          <w:spacing w:val="-1"/>
        </w:rPr>
        <w:t xml:space="preserve"> </w:t>
      </w:r>
      <w:r>
        <w:rPr/>
        <w:t>частей</w:t>
      </w:r>
      <w:r>
        <w:rPr>
          <w:spacing w:val="-2"/>
        </w:rPr>
        <w:t xml:space="preserve"> </w:t>
      </w:r>
      <w:r>
        <w:rPr/>
        <w:t>целого (на</w:t>
      </w:r>
      <w:r>
        <w:rPr>
          <w:spacing w:val="-2"/>
        </w:rPr>
        <w:t xml:space="preserve"> </w:t>
      </w:r>
      <w:r>
        <w:rPr/>
        <w:t>основе</w:t>
      </w:r>
      <w:r>
        <w:rPr>
          <w:spacing w:val="-4"/>
        </w:rPr>
        <w:t xml:space="preserve"> </w:t>
      </w:r>
      <w:r>
        <w:rPr/>
        <w:t>рисунков</w:t>
      </w:r>
      <w:r>
        <w:rPr>
          <w:spacing w:val="-2"/>
        </w:rPr>
        <w:t xml:space="preserve"> </w:t>
      </w:r>
      <w:r>
        <w:rPr/>
        <w:t>животных).</w:t>
      </w:r>
    </w:p>
    <w:p>
      <w:pPr>
        <w:pStyle w:val="Style17"/>
        <w:tabs>
          <w:tab w:val="clear" w:pos="720"/>
          <w:tab w:val="left" w:pos="2836" w:leader="none"/>
          <w:tab w:val="left" w:pos="3803" w:leader="none"/>
          <w:tab w:val="left" w:pos="6176" w:leader="none"/>
          <w:tab w:val="left" w:pos="6603" w:leader="none"/>
          <w:tab w:val="left" w:pos="8627" w:leader="none"/>
          <w:tab w:val="left" w:pos="9044" w:leader="none"/>
        </w:tabs>
        <w:spacing w:before="1" w:after="0"/>
        <w:ind w:left="1011" w:hanging="0"/>
        <w:jc w:val="left"/>
        <w:rPr>
          <w:sz w:val="28"/>
        </w:rPr>
      </w:pPr>
      <w:r>
        <w:rPr/>
        <w:t>Графическое</w:t>
        <w:tab/>
        <w:t>пятно</w:t>
        <w:tab/>
        <w:t>(ахроматическое)</w:t>
        <w:tab/>
        <w:t>и</w:t>
        <w:tab/>
        <w:t>представление</w:t>
        <w:tab/>
        <w:t>о</w:t>
        <w:tab/>
        <w:t>силуэте.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Формирование</w:t>
      </w:r>
      <w:r>
        <w:rPr>
          <w:spacing w:val="-3"/>
        </w:rPr>
        <w:t xml:space="preserve"> </w:t>
      </w:r>
      <w:r>
        <w:rPr/>
        <w:t>навыка</w:t>
      </w:r>
      <w:r>
        <w:rPr>
          <w:spacing w:val="-3"/>
        </w:rPr>
        <w:t xml:space="preserve"> </w:t>
      </w:r>
      <w:r>
        <w:rPr/>
        <w:t>видения</w:t>
      </w:r>
      <w:r>
        <w:rPr>
          <w:spacing w:val="-5"/>
        </w:rPr>
        <w:t xml:space="preserve"> </w:t>
      </w:r>
      <w:r>
        <w:rPr/>
        <w:t>целостности.</w:t>
      </w:r>
      <w:r>
        <w:rPr>
          <w:spacing w:val="-3"/>
        </w:rPr>
        <w:t xml:space="preserve"> </w:t>
      </w:r>
      <w:r>
        <w:rPr/>
        <w:t>Цельная</w:t>
      </w:r>
      <w:r>
        <w:rPr>
          <w:spacing w:val="-2"/>
        </w:rPr>
        <w:t xml:space="preserve"> </w:t>
      </w:r>
      <w:r>
        <w:rPr/>
        <w:t>форма</w:t>
      </w:r>
      <w:r>
        <w:rPr>
          <w:spacing w:val="-3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её</w:t>
      </w:r>
      <w:r>
        <w:rPr>
          <w:spacing w:val="-3"/>
        </w:rPr>
        <w:t xml:space="preserve"> </w:t>
      </w:r>
      <w:r>
        <w:rPr/>
        <w:t>части.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«Живопись».</w:t>
      </w:r>
    </w:p>
    <w:p>
      <w:pPr>
        <w:pStyle w:val="Style17"/>
        <w:spacing w:lineRule="auto" w:line="362" w:before="167" w:after="0"/>
        <w:ind w:left="250" w:right="258" w:firstLine="761"/>
        <w:rPr>
          <w:sz w:val="28"/>
        </w:rPr>
      </w:pPr>
      <w:r>
        <w:rPr/>
        <w:t>Цвет</w:t>
      </w:r>
      <w:r>
        <w:rPr>
          <w:spacing w:val="-12"/>
        </w:rPr>
        <w:t xml:space="preserve"> </w:t>
      </w:r>
      <w:r>
        <w:rPr/>
        <w:t>как</w:t>
      </w:r>
      <w:r>
        <w:rPr>
          <w:spacing w:val="-12"/>
        </w:rPr>
        <w:t xml:space="preserve"> </w:t>
      </w:r>
      <w:r>
        <w:rPr/>
        <w:t>одно</w:t>
      </w:r>
      <w:r>
        <w:rPr>
          <w:spacing w:val="-13"/>
        </w:rPr>
        <w:t xml:space="preserve"> </w:t>
      </w:r>
      <w:r>
        <w:rPr/>
        <w:t>из</w:t>
      </w:r>
      <w:r>
        <w:rPr>
          <w:spacing w:val="-11"/>
        </w:rPr>
        <w:t xml:space="preserve"> </w:t>
      </w:r>
      <w:r>
        <w:rPr/>
        <w:t>главных</w:t>
      </w:r>
      <w:r>
        <w:rPr>
          <w:spacing w:val="-9"/>
        </w:rPr>
        <w:t xml:space="preserve"> </w:t>
      </w:r>
      <w:r>
        <w:rPr/>
        <w:t>средств</w:t>
      </w:r>
      <w:r>
        <w:rPr>
          <w:spacing w:val="-12"/>
        </w:rPr>
        <w:t xml:space="preserve"> </w:t>
      </w:r>
      <w:r>
        <w:rPr/>
        <w:t>выражения</w:t>
      </w:r>
      <w:r>
        <w:rPr>
          <w:spacing w:val="-10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изобразительном</w:t>
      </w:r>
      <w:r>
        <w:rPr>
          <w:spacing w:val="-14"/>
        </w:rPr>
        <w:t xml:space="preserve"> </w:t>
      </w:r>
      <w:r>
        <w:rPr/>
        <w:t>искусстве.</w:t>
      </w:r>
      <w:r>
        <w:rPr>
          <w:spacing w:val="-67"/>
        </w:rPr>
        <w:t xml:space="preserve"> </w:t>
      </w:r>
      <w:r>
        <w:rPr/>
        <w:t>Навыки</w:t>
      </w:r>
      <w:r>
        <w:rPr>
          <w:spacing w:val="-9"/>
        </w:rPr>
        <w:t xml:space="preserve"> </w:t>
      </w:r>
      <w:r>
        <w:rPr/>
        <w:t>работы</w:t>
      </w:r>
      <w:r>
        <w:rPr>
          <w:spacing w:val="-9"/>
        </w:rPr>
        <w:t xml:space="preserve"> </w:t>
      </w:r>
      <w:r>
        <w:rPr/>
        <w:t>гуашью</w:t>
      </w:r>
      <w:r>
        <w:rPr>
          <w:spacing w:val="-8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условиях</w:t>
      </w:r>
      <w:r>
        <w:rPr>
          <w:spacing w:val="-7"/>
        </w:rPr>
        <w:t xml:space="preserve"> </w:t>
      </w:r>
      <w:r>
        <w:rPr/>
        <w:t>урока.</w:t>
      </w:r>
      <w:r>
        <w:rPr>
          <w:spacing w:val="-8"/>
        </w:rPr>
        <w:t xml:space="preserve"> </w:t>
      </w:r>
      <w:r>
        <w:rPr/>
        <w:t>Краски</w:t>
      </w:r>
      <w:r>
        <w:rPr>
          <w:spacing w:val="-6"/>
        </w:rPr>
        <w:t xml:space="preserve"> </w:t>
      </w:r>
      <w:r>
        <w:rPr/>
        <w:t>«гуашь»,</w:t>
      </w:r>
      <w:r>
        <w:rPr>
          <w:spacing w:val="-6"/>
        </w:rPr>
        <w:t xml:space="preserve"> </w:t>
      </w:r>
      <w:r>
        <w:rPr/>
        <w:t>кисти,</w:t>
      </w:r>
      <w:r>
        <w:rPr>
          <w:spacing w:val="-7"/>
        </w:rPr>
        <w:t xml:space="preserve"> </w:t>
      </w:r>
      <w:r>
        <w:rPr/>
        <w:t>бумага</w:t>
      </w:r>
      <w:r>
        <w:rPr>
          <w:spacing w:val="-10"/>
        </w:rPr>
        <w:t xml:space="preserve"> </w:t>
      </w:r>
      <w:r>
        <w:rPr/>
        <w:t>цветная</w:t>
      </w:r>
      <w:r>
        <w:rPr>
          <w:spacing w:val="-67"/>
        </w:rPr>
        <w:t xml:space="preserve"> </w:t>
      </w:r>
      <w:r>
        <w:rPr/>
        <w:t>и белая.</w:t>
      </w:r>
    </w:p>
    <w:p>
      <w:pPr>
        <w:sectPr>
          <w:footerReference w:type="default" r:id="rId26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1011" w:hanging="0"/>
        <w:rPr>
          <w:sz w:val="28"/>
        </w:rPr>
      </w:pPr>
      <w:r>
        <w:rPr/>
        <w:t>Три</w:t>
      </w:r>
      <w:r>
        <w:rPr>
          <w:spacing w:val="18"/>
        </w:rPr>
        <w:t xml:space="preserve"> </w:t>
      </w:r>
      <w:r>
        <w:rPr/>
        <w:t>основных</w:t>
      </w:r>
      <w:r>
        <w:rPr>
          <w:spacing w:val="21"/>
        </w:rPr>
        <w:t xml:space="preserve"> </w:t>
      </w:r>
      <w:r>
        <w:rPr/>
        <w:t>цвета.</w:t>
      </w:r>
      <w:r>
        <w:rPr>
          <w:spacing w:val="20"/>
        </w:rPr>
        <w:t xml:space="preserve"> </w:t>
      </w:r>
      <w:r>
        <w:rPr/>
        <w:t>Ассоциативные</w:t>
      </w:r>
      <w:r>
        <w:rPr>
          <w:spacing w:val="18"/>
        </w:rPr>
        <w:t xml:space="preserve"> </w:t>
      </w:r>
      <w:r>
        <w:rPr/>
        <w:t>представления,</w:t>
      </w:r>
      <w:r>
        <w:rPr>
          <w:spacing w:val="21"/>
        </w:rPr>
        <w:t xml:space="preserve"> </w:t>
      </w:r>
      <w:r>
        <w:rPr/>
        <w:t>связанные</w:t>
      </w:r>
      <w:r>
        <w:rPr>
          <w:spacing w:val="20"/>
        </w:rPr>
        <w:t xml:space="preserve"> </w:t>
      </w:r>
      <w:r>
        <w:rPr/>
        <w:t>с</w:t>
      </w:r>
      <w:r>
        <w:rPr>
          <w:spacing w:val="18"/>
        </w:rPr>
        <w:t xml:space="preserve"> </w:t>
      </w:r>
      <w:r>
        <w:rPr/>
        <w:t>каждым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цветом.</w:t>
      </w:r>
      <w:r>
        <w:rPr>
          <w:spacing w:val="-5"/>
        </w:rPr>
        <w:t xml:space="preserve"> </w:t>
      </w:r>
      <w:r>
        <w:rPr/>
        <w:t>Навыки</w:t>
      </w:r>
      <w:r>
        <w:rPr>
          <w:spacing w:val="-3"/>
        </w:rPr>
        <w:t xml:space="preserve"> </w:t>
      </w:r>
      <w:r>
        <w:rPr/>
        <w:t>смешения</w:t>
      </w:r>
      <w:r>
        <w:rPr>
          <w:spacing w:val="-3"/>
        </w:rPr>
        <w:t xml:space="preserve"> </w:t>
      </w:r>
      <w:r>
        <w:rPr/>
        <w:t>красок</w:t>
      </w:r>
      <w:r>
        <w:rPr>
          <w:spacing w:val="-3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получение</w:t>
      </w:r>
      <w:r>
        <w:rPr>
          <w:spacing w:val="-2"/>
        </w:rPr>
        <w:t xml:space="preserve"> </w:t>
      </w:r>
      <w:r>
        <w:rPr/>
        <w:t>нового</w:t>
      </w:r>
      <w:r>
        <w:rPr>
          <w:spacing w:val="-2"/>
        </w:rPr>
        <w:t xml:space="preserve"> </w:t>
      </w:r>
      <w:r>
        <w:rPr/>
        <w:t>цвета.</w:t>
      </w:r>
    </w:p>
    <w:p>
      <w:pPr>
        <w:pStyle w:val="Style17"/>
        <w:spacing w:lineRule="auto" w:line="362" w:before="168" w:after="0"/>
        <w:ind w:left="250" w:right="267" w:firstLine="761"/>
        <w:rPr>
          <w:sz w:val="28"/>
        </w:rPr>
      </w:pPr>
      <w:r>
        <w:rPr/>
        <w:t>Эмоциональная выразительность цвета, способы выражение настроения в</w:t>
      </w:r>
      <w:r>
        <w:rPr>
          <w:spacing w:val="1"/>
        </w:rPr>
        <w:t xml:space="preserve"> </w:t>
      </w:r>
      <w:r>
        <w:rPr/>
        <w:t>изображаемом</w:t>
      </w:r>
      <w:r>
        <w:rPr>
          <w:spacing w:val="-1"/>
        </w:rPr>
        <w:t xml:space="preserve"> </w:t>
      </w:r>
      <w:r>
        <w:rPr/>
        <w:t>сюжете.</w:t>
      </w:r>
    </w:p>
    <w:p>
      <w:pPr>
        <w:pStyle w:val="Style17"/>
        <w:spacing w:lineRule="auto" w:line="362" w:before="3" w:after="0"/>
        <w:ind w:left="250" w:right="263" w:firstLine="761"/>
        <w:rPr>
          <w:sz w:val="28"/>
        </w:rPr>
      </w:pPr>
      <w:r>
        <w:rPr/>
        <w:t>Живописное</w:t>
      </w:r>
      <w:r>
        <w:rPr>
          <w:spacing w:val="1"/>
        </w:rPr>
        <w:t xml:space="preserve"> </w:t>
      </w:r>
      <w:r>
        <w:rPr/>
        <w:t>изображение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цветков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представлению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восприятию. Развитие навыков работы гуашью. Эмоциональная выразительность</w:t>
      </w:r>
      <w:r>
        <w:rPr>
          <w:spacing w:val="-67"/>
        </w:rPr>
        <w:t xml:space="preserve"> </w:t>
      </w:r>
      <w:r>
        <w:rPr/>
        <w:t>цвета.</w:t>
      </w:r>
    </w:p>
    <w:p>
      <w:pPr>
        <w:pStyle w:val="Style17"/>
        <w:tabs>
          <w:tab w:val="clear" w:pos="720"/>
          <w:tab w:val="left" w:pos="2931" w:leader="none"/>
          <w:tab w:val="left" w:pos="4635" w:leader="none"/>
          <w:tab w:val="left" w:pos="6070" w:leader="none"/>
          <w:tab w:val="left" w:pos="7075" w:leader="none"/>
          <w:tab w:val="left" w:pos="8917" w:leader="none"/>
        </w:tabs>
        <w:spacing w:lineRule="auto" w:line="362"/>
        <w:ind w:left="250" w:right="264" w:firstLine="761"/>
        <w:jc w:val="left"/>
        <w:rPr>
          <w:sz w:val="28"/>
        </w:rPr>
      </w:pPr>
      <w:r>
        <w:rPr/>
        <w:t>Тематическая</w:t>
        <w:tab/>
        <w:t>композиция</w:t>
        <w:tab/>
        <w:t>«Времена</w:t>
        <w:tab/>
        <w:t>года».</w:t>
        <w:tab/>
        <w:t>Контрастные</w:t>
        <w:tab/>
      </w:r>
      <w:r>
        <w:rPr>
          <w:spacing w:val="-1"/>
        </w:rPr>
        <w:t>цветовые</w:t>
      </w:r>
      <w:r>
        <w:rPr>
          <w:spacing w:val="-67"/>
        </w:rPr>
        <w:t xml:space="preserve"> </w:t>
      </w:r>
      <w:r>
        <w:rPr/>
        <w:t>состояния</w:t>
      </w:r>
      <w:r>
        <w:rPr>
          <w:spacing w:val="-2"/>
        </w:rPr>
        <w:t xml:space="preserve"> </w:t>
      </w:r>
      <w:r>
        <w:rPr/>
        <w:t>времён года.</w:t>
      </w:r>
      <w:r>
        <w:rPr>
          <w:spacing w:val="-3"/>
        </w:rPr>
        <w:t xml:space="preserve"> </w:t>
      </w:r>
      <w:r>
        <w:rPr/>
        <w:t>Живопись</w:t>
      </w:r>
      <w:r>
        <w:rPr>
          <w:spacing w:val="-3"/>
        </w:rPr>
        <w:t xml:space="preserve"> </w:t>
      </w:r>
      <w:r>
        <w:rPr/>
        <w:t>(гуашь),</w:t>
      </w:r>
      <w:r>
        <w:rPr>
          <w:spacing w:val="-3"/>
        </w:rPr>
        <w:t xml:space="preserve"> </w:t>
      </w:r>
      <w:r>
        <w:rPr/>
        <w:t>аппликация</w:t>
      </w:r>
      <w:r>
        <w:rPr>
          <w:spacing w:val="-4"/>
        </w:rPr>
        <w:t xml:space="preserve"> </w:t>
      </w:r>
      <w:r>
        <w:rPr/>
        <w:t>или</w:t>
      </w:r>
      <w:r>
        <w:rPr>
          <w:spacing w:val="-5"/>
        </w:rPr>
        <w:t xml:space="preserve"> </w:t>
      </w:r>
      <w:r>
        <w:rPr/>
        <w:t>смешанная</w:t>
      </w:r>
      <w:r>
        <w:rPr>
          <w:spacing w:val="-1"/>
        </w:rPr>
        <w:t xml:space="preserve"> </w:t>
      </w:r>
      <w:r>
        <w:rPr/>
        <w:t>техника.</w:t>
      </w:r>
    </w:p>
    <w:p>
      <w:pPr>
        <w:pStyle w:val="Style17"/>
        <w:spacing w:lineRule="auto" w:line="362" w:before="1" w:after="0"/>
        <w:ind w:left="1011" w:hanging="0"/>
        <w:jc w:val="left"/>
        <w:rPr>
          <w:sz w:val="28"/>
        </w:rPr>
      </w:pPr>
      <w:r>
        <w:rPr/>
        <w:t>Техника</w:t>
      </w:r>
      <w:r>
        <w:rPr>
          <w:spacing w:val="-5"/>
        </w:rPr>
        <w:t xml:space="preserve"> </w:t>
      </w:r>
      <w:r>
        <w:rPr/>
        <w:t>монотипии.</w:t>
      </w:r>
      <w:r>
        <w:rPr>
          <w:spacing w:val="-5"/>
        </w:rPr>
        <w:t xml:space="preserve"> </w:t>
      </w:r>
      <w:r>
        <w:rPr/>
        <w:t>Представления</w:t>
      </w:r>
      <w:r>
        <w:rPr>
          <w:spacing w:val="-4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симметрии.</w:t>
      </w:r>
      <w:r>
        <w:rPr>
          <w:spacing w:val="-5"/>
        </w:rPr>
        <w:t xml:space="preserve"> </w:t>
      </w:r>
      <w:r>
        <w:rPr/>
        <w:t>Развитие</w:t>
      </w:r>
      <w:r>
        <w:rPr>
          <w:spacing w:val="-7"/>
        </w:rPr>
        <w:t xml:space="preserve"> </w:t>
      </w:r>
      <w:r>
        <w:rPr/>
        <w:t>воображения.</w:t>
      </w:r>
      <w:r>
        <w:rPr>
          <w:spacing w:val="-67"/>
        </w:rPr>
        <w:t xml:space="preserve"> </w:t>
      </w:r>
      <w:r>
        <w:rPr/>
        <w:t>Модуль</w:t>
      </w:r>
      <w:r>
        <w:rPr>
          <w:spacing w:val="-1"/>
        </w:rPr>
        <w:t xml:space="preserve"> </w:t>
      </w:r>
      <w:r>
        <w:rPr/>
        <w:t>«Скульптура».</w:t>
      </w:r>
    </w:p>
    <w:p>
      <w:pPr>
        <w:pStyle w:val="Style17"/>
        <w:spacing w:lineRule="exact" w:line="319"/>
        <w:ind w:left="1011" w:hanging="0"/>
        <w:jc w:val="left"/>
        <w:rPr>
          <w:sz w:val="28"/>
        </w:rPr>
      </w:pPr>
      <w:r>
        <w:rPr/>
        <w:t>Изображение</w:t>
      </w:r>
      <w:r>
        <w:rPr>
          <w:spacing w:val="63"/>
        </w:rPr>
        <w:t xml:space="preserve"> </w:t>
      </w:r>
      <w:r>
        <w:rPr/>
        <w:t>в</w:t>
      </w:r>
      <w:r>
        <w:rPr>
          <w:spacing w:val="61"/>
        </w:rPr>
        <w:t xml:space="preserve"> </w:t>
      </w:r>
      <w:r>
        <w:rPr/>
        <w:t>объёме.</w:t>
      </w:r>
      <w:r>
        <w:rPr>
          <w:spacing w:val="64"/>
        </w:rPr>
        <w:t xml:space="preserve"> </w:t>
      </w:r>
      <w:r>
        <w:rPr/>
        <w:t>Приёмы</w:t>
      </w:r>
      <w:r>
        <w:rPr>
          <w:spacing w:val="62"/>
        </w:rPr>
        <w:t xml:space="preserve"> </w:t>
      </w:r>
      <w:r>
        <w:rPr/>
        <w:t>работы</w:t>
      </w:r>
      <w:r>
        <w:rPr>
          <w:spacing w:val="65"/>
        </w:rPr>
        <w:t xml:space="preserve"> </w:t>
      </w:r>
      <w:r>
        <w:rPr/>
        <w:t>с</w:t>
      </w:r>
      <w:r>
        <w:rPr>
          <w:spacing w:val="62"/>
        </w:rPr>
        <w:t xml:space="preserve"> </w:t>
      </w:r>
      <w:r>
        <w:rPr/>
        <w:t>пластилином;</w:t>
      </w:r>
      <w:r>
        <w:rPr>
          <w:spacing w:val="63"/>
        </w:rPr>
        <w:t xml:space="preserve"> </w:t>
      </w:r>
      <w:r>
        <w:rPr/>
        <w:t>дощечка,</w:t>
      </w:r>
      <w:r>
        <w:rPr>
          <w:spacing w:val="64"/>
        </w:rPr>
        <w:t xml:space="preserve"> </w:t>
      </w:r>
      <w:r>
        <w:rPr/>
        <w:t>стек,</w:t>
      </w:r>
    </w:p>
    <w:p>
      <w:pPr>
        <w:pStyle w:val="Style17"/>
        <w:spacing w:lineRule="exact" w:line="321" w:before="167" w:after="0"/>
        <w:ind w:left="250" w:hanging="0"/>
        <w:jc w:val="left"/>
        <w:rPr>
          <w:sz w:val="28"/>
        </w:rPr>
      </w:pPr>
      <w:r>
        <w:rPr/>
        <w:t>тряпочка.</w:t>
      </w:r>
    </w:p>
    <w:p>
      <w:pPr>
        <w:pStyle w:val="Style17"/>
        <w:spacing w:lineRule="exact" w:line="321"/>
        <w:ind w:left="1011" w:hanging="0"/>
        <w:jc w:val="left"/>
        <w:rPr>
          <w:sz w:val="28"/>
        </w:rPr>
      </w:pPr>
      <w:r>
        <w:rPr/>
        <w:t>Лепка</w:t>
      </w:r>
      <w:r>
        <w:rPr>
          <w:spacing w:val="-9"/>
        </w:rPr>
        <w:t xml:space="preserve"> </w:t>
      </w:r>
      <w:r>
        <w:rPr/>
        <w:t>зверушек</w:t>
      </w:r>
      <w:r>
        <w:rPr>
          <w:spacing w:val="-8"/>
        </w:rPr>
        <w:t xml:space="preserve"> </w:t>
      </w:r>
      <w:r>
        <w:rPr/>
        <w:t>из</w:t>
      </w:r>
      <w:r>
        <w:rPr>
          <w:spacing w:val="-9"/>
        </w:rPr>
        <w:t xml:space="preserve"> </w:t>
      </w:r>
      <w:r>
        <w:rPr/>
        <w:t>цельной</w:t>
      </w:r>
      <w:r>
        <w:rPr>
          <w:spacing w:val="-8"/>
        </w:rPr>
        <w:t xml:space="preserve"> </w:t>
      </w:r>
      <w:r>
        <w:rPr/>
        <w:t>формы</w:t>
      </w:r>
      <w:r>
        <w:rPr>
          <w:spacing w:val="-8"/>
        </w:rPr>
        <w:t xml:space="preserve"> </w:t>
      </w:r>
      <w:r>
        <w:rPr/>
        <w:t>(например,</w:t>
      </w:r>
      <w:r>
        <w:rPr>
          <w:spacing w:val="-9"/>
        </w:rPr>
        <w:t xml:space="preserve"> </w:t>
      </w:r>
      <w:r>
        <w:rPr/>
        <w:t>черепашки,</w:t>
      </w:r>
      <w:r>
        <w:rPr>
          <w:spacing w:val="-9"/>
        </w:rPr>
        <w:t xml:space="preserve"> </w:t>
      </w:r>
      <w:r>
        <w:rPr/>
        <w:t>ёжика,</w:t>
      </w:r>
      <w:r>
        <w:rPr>
          <w:spacing w:val="-9"/>
        </w:rPr>
        <w:t xml:space="preserve"> </w:t>
      </w:r>
      <w:r>
        <w:rPr/>
        <w:t>зайчика).</w:t>
      </w:r>
    </w:p>
    <w:p>
      <w:pPr>
        <w:pStyle w:val="Style17"/>
        <w:spacing w:before="130" w:after="0"/>
        <w:ind w:left="250" w:hanging="0"/>
        <w:jc w:val="left"/>
        <w:rPr>
          <w:sz w:val="28"/>
        </w:rPr>
      </w:pPr>
      <w:r>
        <w:rPr/>
        <w:t>Приёмы</w:t>
      </w:r>
      <w:r>
        <w:rPr>
          <w:spacing w:val="-5"/>
        </w:rPr>
        <w:t xml:space="preserve"> </w:t>
      </w:r>
      <w:r>
        <w:rPr/>
        <w:t>вытягивания,</w:t>
      </w:r>
      <w:r>
        <w:rPr>
          <w:spacing w:val="-3"/>
        </w:rPr>
        <w:t xml:space="preserve"> </w:t>
      </w:r>
      <w:r>
        <w:rPr/>
        <w:t>вдавливания,</w:t>
      </w:r>
      <w:r>
        <w:rPr>
          <w:spacing w:val="-5"/>
        </w:rPr>
        <w:t xml:space="preserve"> </w:t>
      </w:r>
      <w:r>
        <w:rPr/>
        <w:t>сгибания,</w:t>
      </w:r>
      <w:r>
        <w:rPr>
          <w:spacing w:val="-4"/>
        </w:rPr>
        <w:t xml:space="preserve"> </w:t>
      </w:r>
      <w:r>
        <w:rPr/>
        <w:t>скручивания.</w:t>
      </w:r>
    </w:p>
    <w:p>
      <w:pPr>
        <w:pStyle w:val="Style17"/>
        <w:spacing w:lineRule="auto" w:line="362" w:before="167" w:after="0"/>
        <w:ind w:left="250" w:right="268" w:firstLine="761"/>
        <w:rPr>
          <w:sz w:val="28"/>
        </w:rPr>
      </w:pPr>
      <w:r>
        <w:rPr/>
        <w:t>Лепка игрушки, характерной для одного из наиболее известных народных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промыслов</w:t>
      </w:r>
      <w:r>
        <w:rPr>
          <w:spacing w:val="1"/>
        </w:rPr>
        <w:t xml:space="preserve"> </w:t>
      </w:r>
      <w:r>
        <w:rPr/>
        <w:t>(дымковская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каргопольская</w:t>
      </w:r>
      <w:r>
        <w:rPr>
          <w:spacing w:val="1"/>
        </w:rPr>
        <w:t xml:space="preserve"> </w:t>
      </w:r>
      <w:r>
        <w:rPr/>
        <w:t>игрушка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по</w:t>
      </w:r>
      <w:r>
        <w:rPr>
          <w:spacing w:val="-67"/>
        </w:rPr>
        <w:t xml:space="preserve"> </w:t>
      </w:r>
      <w:r>
        <w:rPr/>
        <w:t>выбору</w:t>
      </w:r>
      <w:r>
        <w:rPr>
          <w:spacing w:val="-5"/>
        </w:rPr>
        <w:t xml:space="preserve"> </w:t>
      </w:r>
      <w:r>
        <w:rPr/>
        <w:t>учителя с</w:t>
      </w:r>
      <w:r>
        <w:rPr>
          <w:spacing w:val="1"/>
        </w:rPr>
        <w:t xml:space="preserve"> </w:t>
      </w:r>
      <w:r>
        <w:rPr/>
        <w:t>учётом местных</w:t>
      </w:r>
      <w:r>
        <w:rPr>
          <w:spacing w:val="-3"/>
        </w:rPr>
        <w:t xml:space="preserve"> </w:t>
      </w:r>
      <w:r>
        <w:rPr/>
        <w:t>промыслов).</w:t>
      </w:r>
    </w:p>
    <w:p>
      <w:pPr>
        <w:pStyle w:val="Style17"/>
        <w:spacing w:lineRule="auto" w:line="362" w:before="1" w:after="0"/>
        <w:ind w:left="250" w:right="260" w:firstLine="761"/>
        <w:rPr>
          <w:sz w:val="28"/>
        </w:rPr>
      </w:pPr>
      <w:r>
        <w:rPr/>
        <w:t>Бумажная</w:t>
      </w:r>
      <w:r>
        <w:rPr>
          <w:spacing w:val="1"/>
        </w:rPr>
        <w:t xml:space="preserve"> </w:t>
      </w:r>
      <w:r>
        <w:rPr/>
        <w:t>пластика.</w:t>
      </w:r>
      <w:r>
        <w:rPr>
          <w:spacing w:val="1"/>
        </w:rPr>
        <w:t xml:space="preserve"> </w:t>
      </w:r>
      <w:r>
        <w:rPr/>
        <w:t>Овладение</w:t>
      </w:r>
      <w:r>
        <w:rPr>
          <w:spacing w:val="1"/>
        </w:rPr>
        <w:t xml:space="preserve"> </w:t>
      </w:r>
      <w:r>
        <w:rPr/>
        <w:t>первичными</w:t>
      </w:r>
      <w:r>
        <w:rPr>
          <w:spacing w:val="1"/>
        </w:rPr>
        <w:t xml:space="preserve"> </w:t>
      </w:r>
      <w:r>
        <w:rPr/>
        <w:t>приёмами</w:t>
      </w:r>
      <w:r>
        <w:rPr>
          <w:spacing w:val="1"/>
        </w:rPr>
        <w:t xml:space="preserve"> </w:t>
      </w:r>
      <w:r>
        <w:rPr/>
        <w:t>надрезания,</w:t>
      </w:r>
      <w:r>
        <w:rPr>
          <w:spacing w:val="1"/>
        </w:rPr>
        <w:t xml:space="preserve"> </w:t>
      </w:r>
      <w:r>
        <w:rPr/>
        <w:t>закручивания,</w:t>
      </w:r>
      <w:r>
        <w:rPr>
          <w:spacing w:val="-1"/>
        </w:rPr>
        <w:t xml:space="preserve"> </w:t>
      </w:r>
      <w:r>
        <w:rPr/>
        <w:t>складывания.</w:t>
      </w:r>
    </w:p>
    <w:p>
      <w:pPr>
        <w:pStyle w:val="Style17"/>
        <w:spacing w:lineRule="auto" w:line="362"/>
        <w:ind w:left="1011" w:right="3621" w:hanging="0"/>
        <w:rPr>
          <w:sz w:val="28"/>
        </w:rPr>
      </w:pPr>
      <w:r>
        <w:rPr/>
        <w:t>Объёмная аппликация из бумаги и картона.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-7"/>
        </w:rPr>
        <w:t xml:space="preserve"> </w:t>
      </w:r>
      <w:r>
        <w:rPr/>
        <w:t>«Декоративно-прикладное</w:t>
      </w:r>
      <w:r>
        <w:rPr>
          <w:spacing w:val="-7"/>
        </w:rPr>
        <w:t xml:space="preserve"> </w:t>
      </w:r>
      <w:r>
        <w:rPr/>
        <w:t>искусство».</w:t>
      </w:r>
    </w:p>
    <w:p>
      <w:pPr>
        <w:pStyle w:val="Style17"/>
        <w:spacing w:lineRule="auto" w:line="362"/>
        <w:ind w:left="250" w:right="262" w:firstLine="761"/>
        <w:rPr>
          <w:sz w:val="28"/>
        </w:rPr>
      </w:pPr>
      <w:r>
        <w:rPr/>
        <w:t>Узоры в природе. Наблюдение узоров в живой природе (в условиях урока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фотографий).</w:t>
      </w:r>
      <w:r>
        <w:rPr>
          <w:spacing w:val="1"/>
        </w:rPr>
        <w:t xml:space="preserve"> </w:t>
      </w:r>
      <w:r>
        <w:rPr/>
        <w:t>Эмоционально-эстетическое</w:t>
      </w:r>
      <w:r>
        <w:rPr>
          <w:spacing w:val="1"/>
        </w:rPr>
        <w:t xml:space="preserve"> </w:t>
      </w:r>
      <w:r>
        <w:rPr/>
        <w:t>восприятие</w:t>
      </w:r>
      <w:r>
        <w:rPr>
          <w:spacing w:val="1"/>
        </w:rPr>
        <w:t xml:space="preserve"> </w:t>
      </w:r>
      <w:r>
        <w:rPr/>
        <w:t>объектов</w:t>
      </w:r>
      <w:r>
        <w:rPr>
          <w:spacing w:val="1"/>
        </w:rPr>
        <w:t xml:space="preserve"> </w:t>
      </w:r>
      <w:r>
        <w:rPr/>
        <w:t>действительности.</w:t>
      </w:r>
      <w:r>
        <w:rPr>
          <w:spacing w:val="1"/>
        </w:rPr>
        <w:t xml:space="preserve"> </w:t>
      </w:r>
      <w:r>
        <w:rPr/>
        <w:t>Ассоциативное</w:t>
      </w:r>
      <w:r>
        <w:rPr>
          <w:spacing w:val="1"/>
        </w:rPr>
        <w:t xml:space="preserve"> </w:t>
      </w:r>
      <w:r>
        <w:rPr/>
        <w:t>сопоставление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орнаментами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предметах</w:t>
      </w:r>
      <w:r>
        <w:rPr>
          <w:spacing w:val="1"/>
        </w:rPr>
        <w:t xml:space="preserve"> </w:t>
      </w:r>
      <w:r>
        <w:rPr/>
        <w:t>декоративно-прикладного искусства.</w:t>
      </w:r>
    </w:p>
    <w:p>
      <w:pPr>
        <w:pStyle w:val="Style17"/>
        <w:spacing w:lineRule="auto" w:line="362" w:before="1" w:after="0"/>
        <w:ind w:left="250" w:right="260" w:firstLine="761"/>
        <w:rPr>
          <w:sz w:val="28"/>
        </w:rPr>
      </w:pPr>
      <w:r>
        <w:rPr/>
        <w:t>Узоры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орнаменты,</w:t>
      </w:r>
      <w:r>
        <w:rPr>
          <w:spacing w:val="1"/>
        </w:rPr>
        <w:t xml:space="preserve"> </w:t>
      </w:r>
      <w:r>
        <w:rPr/>
        <w:t>создаваемые</w:t>
      </w:r>
      <w:r>
        <w:rPr>
          <w:spacing w:val="1"/>
        </w:rPr>
        <w:t xml:space="preserve"> </w:t>
      </w:r>
      <w:r>
        <w:rPr/>
        <w:t>людьми,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разнообразие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видов.</w:t>
      </w:r>
      <w:r>
        <w:rPr>
          <w:spacing w:val="1"/>
        </w:rPr>
        <w:t xml:space="preserve"> </w:t>
      </w:r>
      <w:r>
        <w:rPr/>
        <w:t>Орнаменты геометрические и растительные. Декоративная композиция в круге</w:t>
      </w:r>
      <w:r>
        <w:rPr>
          <w:spacing w:val="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полосе.</w:t>
      </w:r>
    </w:p>
    <w:p>
      <w:pPr>
        <w:sectPr>
          <w:footerReference w:type="default" r:id="rId26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4" w:firstLine="761"/>
        <w:rPr>
          <w:sz w:val="28"/>
        </w:rPr>
      </w:pPr>
      <w:r>
        <w:rPr/>
        <w:t>Представления</w:t>
      </w:r>
      <w:r>
        <w:rPr>
          <w:spacing w:val="-8"/>
        </w:rPr>
        <w:t xml:space="preserve"> </w:t>
      </w:r>
      <w:r>
        <w:rPr/>
        <w:t>о</w:t>
      </w:r>
      <w:r>
        <w:rPr>
          <w:spacing w:val="-8"/>
        </w:rPr>
        <w:t xml:space="preserve"> </w:t>
      </w:r>
      <w:r>
        <w:rPr/>
        <w:t>симметрии</w:t>
      </w:r>
      <w:r>
        <w:rPr>
          <w:spacing w:val="-11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наблюдение</w:t>
      </w:r>
      <w:r>
        <w:rPr>
          <w:spacing w:val="-8"/>
        </w:rPr>
        <w:t xml:space="preserve"> </w:t>
      </w:r>
      <w:r>
        <w:rPr/>
        <w:t>её</w:t>
      </w:r>
      <w:r>
        <w:rPr>
          <w:spacing w:val="-8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природе.</w:t>
      </w:r>
      <w:r>
        <w:rPr>
          <w:spacing w:val="-9"/>
        </w:rPr>
        <w:t xml:space="preserve"> </w:t>
      </w:r>
      <w:r>
        <w:rPr/>
        <w:t>Последовательное</w:t>
      </w:r>
      <w:r>
        <w:rPr>
          <w:spacing w:val="-67"/>
        </w:rPr>
        <w:t xml:space="preserve"> </w:t>
      </w:r>
      <w:r>
        <w:rPr/>
        <w:t>ведение работы над изображением бабочки по представлению, использование</w:t>
      </w:r>
      <w:r>
        <w:rPr>
          <w:spacing w:val="1"/>
        </w:rPr>
        <w:t xml:space="preserve"> </w:t>
      </w:r>
      <w:r>
        <w:rPr/>
        <w:t>линии</w:t>
      </w:r>
      <w:r>
        <w:rPr>
          <w:spacing w:val="-1"/>
        </w:rPr>
        <w:t xml:space="preserve"> </w:t>
      </w:r>
      <w:r>
        <w:rPr/>
        <w:t>симметрии при составлении</w:t>
      </w:r>
      <w:r>
        <w:rPr>
          <w:spacing w:val="-1"/>
        </w:rPr>
        <w:t xml:space="preserve"> </w:t>
      </w:r>
      <w:r>
        <w:rPr/>
        <w:t>узора</w:t>
      </w:r>
      <w:r>
        <w:rPr>
          <w:spacing w:val="-1"/>
        </w:rPr>
        <w:t xml:space="preserve"> </w:t>
      </w:r>
      <w:r>
        <w:rPr/>
        <w:t>крыльев.</w:t>
      </w:r>
    </w:p>
    <w:p>
      <w:pPr>
        <w:pStyle w:val="Style17"/>
        <w:spacing w:lineRule="auto" w:line="362" w:before="60" w:after="0"/>
        <w:ind w:left="250" w:right="259" w:firstLine="761"/>
        <w:rPr>
          <w:sz w:val="28"/>
        </w:rPr>
      </w:pPr>
      <w:r>
        <w:rPr/>
        <w:t>Орнамент,</w:t>
      </w:r>
      <w:r>
        <w:rPr>
          <w:spacing w:val="1"/>
        </w:rPr>
        <w:t xml:space="preserve"> </w:t>
      </w:r>
      <w:r>
        <w:rPr/>
        <w:t>характерный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игрушек</w:t>
      </w:r>
      <w:r>
        <w:rPr>
          <w:spacing w:val="1"/>
        </w:rPr>
        <w:t xml:space="preserve"> </w:t>
      </w:r>
      <w:r>
        <w:rPr/>
        <w:t>одного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известных</w:t>
      </w:r>
      <w:r>
        <w:rPr>
          <w:spacing w:val="1"/>
        </w:rPr>
        <w:t xml:space="preserve"> </w:t>
      </w:r>
      <w:r>
        <w:rPr/>
        <w:t>народных художественных промыслов: дымковская или каргопольская игрушка</w:t>
      </w:r>
      <w:r>
        <w:rPr>
          <w:spacing w:val="1"/>
        </w:rPr>
        <w:t xml:space="preserve"> </w:t>
      </w:r>
      <w:r>
        <w:rPr/>
        <w:t>(или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-4"/>
        </w:rPr>
        <w:t xml:space="preserve"> </w:t>
      </w:r>
      <w:r>
        <w:rPr/>
        <w:t>учителя с учётом местных</w:t>
      </w:r>
      <w:r>
        <w:rPr>
          <w:spacing w:val="-3"/>
        </w:rPr>
        <w:t xml:space="preserve"> </w:t>
      </w:r>
      <w:r>
        <w:rPr/>
        <w:t>промыслов).</w:t>
      </w:r>
    </w:p>
    <w:p>
      <w:pPr>
        <w:pStyle w:val="Style17"/>
        <w:spacing w:lineRule="auto" w:line="362" w:before="3" w:after="0"/>
        <w:ind w:left="250" w:right="268" w:firstLine="761"/>
        <w:rPr>
          <w:sz w:val="28"/>
        </w:rPr>
      </w:pPr>
      <w:r>
        <w:rPr/>
        <w:t>Дизайн</w:t>
      </w:r>
      <w:r>
        <w:rPr>
          <w:spacing w:val="1"/>
        </w:rPr>
        <w:t xml:space="preserve"> </w:t>
      </w:r>
      <w:r>
        <w:rPr/>
        <w:t>предмета:</w:t>
      </w:r>
      <w:r>
        <w:rPr>
          <w:spacing w:val="1"/>
        </w:rPr>
        <w:t xml:space="preserve"> </w:t>
      </w:r>
      <w:r>
        <w:rPr/>
        <w:t>изготовление</w:t>
      </w:r>
      <w:r>
        <w:rPr>
          <w:spacing w:val="1"/>
        </w:rPr>
        <w:t xml:space="preserve"> </w:t>
      </w:r>
      <w:r>
        <w:rPr/>
        <w:t>нарядной</w:t>
      </w:r>
      <w:r>
        <w:rPr>
          <w:spacing w:val="1"/>
        </w:rPr>
        <w:t xml:space="preserve"> </w:t>
      </w:r>
      <w:r>
        <w:rPr/>
        <w:t>упаковки</w:t>
      </w:r>
      <w:r>
        <w:rPr>
          <w:spacing w:val="1"/>
        </w:rPr>
        <w:t xml:space="preserve"> </w:t>
      </w:r>
      <w:r>
        <w:rPr/>
        <w:t>путём</w:t>
      </w:r>
      <w:r>
        <w:rPr>
          <w:spacing w:val="1"/>
        </w:rPr>
        <w:t xml:space="preserve"> </w:t>
      </w:r>
      <w:r>
        <w:rPr/>
        <w:t>складывания</w:t>
      </w:r>
      <w:r>
        <w:rPr>
          <w:spacing w:val="-67"/>
        </w:rPr>
        <w:t xml:space="preserve"> </w:t>
      </w:r>
      <w:r>
        <w:rPr/>
        <w:t>бумаги и аппликации.</w:t>
      </w:r>
    </w:p>
    <w:p>
      <w:pPr>
        <w:pStyle w:val="Style17"/>
        <w:spacing w:lineRule="auto" w:line="362" w:before="1" w:after="0"/>
        <w:ind w:left="250" w:right="263" w:firstLine="761"/>
        <w:rPr>
          <w:sz w:val="28"/>
        </w:rPr>
      </w:pPr>
      <w:r>
        <w:rPr/>
        <w:t>Оригами - создание игрушки для новогодней ёлки. Приёмы складывания</w:t>
      </w:r>
      <w:r>
        <w:rPr>
          <w:spacing w:val="1"/>
        </w:rPr>
        <w:t xml:space="preserve"> </w:t>
      </w:r>
      <w:r>
        <w:rPr/>
        <w:t>бумаги.</w:t>
      </w:r>
    </w:p>
    <w:p>
      <w:pPr>
        <w:pStyle w:val="Style17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«Архитектура».</w:t>
      </w:r>
    </w:p>
    <w:p>
      <w:pPr>
        <w:pStyle w:val="Style17"/>
        <w:spacing w:lineRule="auto" w:line="362" w:before="168" w:after="0"/>
        <w:ind w:left="250" w:right="266" w:firstLine="761"/>
        <w:rPr>
          <w:sz w:val="28"/>
        </w:rPr>
      </w:pPr>
      <w:r>
        <w:rPr/>
        <w:t>Наблюдение разнообразных архитектурных зданий в окружающем мире</w:t>
      </w:r>
      <w:r>
        <w:rPr>
          <w:spacing w:val="1"/>
        </w:rPr>
        <w:t xml:space="preserve"> </w:t>
      </w:r>
      <w:r>
        <w:rPr/>
        <w:t>(по</w:t>
      </w:r>
      <w:r>
        <w:rPr>
          <w:spacing w:val="-4"/>
        </w:rPr>
        <w:t xml:space="preserve"> </w:t>
      </w:r>
      <w:r>
        <w:rPr/>
        <w:t>фотографиям),</w:t>
      </w:r>
      <w:r>
        <w:rPr>
          <w:spacing w:val="-2"/>
        </w:rPr>
        <w:t xml:space="preserve"> </w:t>
      </w:r>
      <w:r>
        <w:rPr/>
        <w:t>обсуждение</w:t>
      </w:r>
      <w:r>
        <w:rPr>
          <w:spacing w:val="-4"/>
        </w:rPr>
        <w:t xml:space="preserve"> </w:t>
      </w:r>
      <w:r>
        <w:rPr/>
        <w:t>особенностей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составных частей зданий.</w:t>
      </w:r>
    </w:p>
    <w:p>
      <w:pPr>
        <w:pStyle w:val="Style17"/>
        <w:spacing w:lineRule="auto" w:line="362"/>
        <w:ind w:left="250" w:right="259" w:firstLine="761"/>
        <w:rPr>
          <w:sz w:val="28"/>
        </w:rPr>
      </w:pPr>
      <w:r>
        <w:rPr/>
        <w:t>Освоение приёмов конструирования из бумаги. Складывание</w:t>
      </w:r>
      <w:r>
        <w:rPr>
          <w:spacing w:val="1"/>
        </w:rPr>
        <w:t xml:space="preserve"> </w:t>
      </w:r>
      <w:r>
        <w:rPr/>
        <w:t>объёмных</w:t>
      </w:r>
      <w:r>
        <w:rPr>
          <w:spacing w:val="1"/>
        </w:rPr>
        <w:t xml:space="preserve"> </w:t>
      </w:r>
      <w:r>
        <w:rPr/>
        <w:t>простых</w:t>
      </w:r>
      <w:r>
        <w:rPr>
          <w:spacing w:val="-1"/>
        </w:rPr>
        <w:t xml:space="preserve"> </w:t>
      </w:r>
      <w:r>
        <w:rPr/>
        <w:t>геометрических</w:t>
      </w:r>
      <w:r>
        <w:rPr>
          <w:spacing w:val="-1"/>
        </w:rPr>
        <w:t xml:space="preserve"> </w:t>
      </w:r>
      <w:r>
        <w:rPr/>
        <w:t>тел.</w:t>
      </w:r>
      <w:r>
        <w:rPr>
          <w:spacing w:val="-3"/>
        </w:rPr>
        <w:t xml:space="preserve"> </w:t>
      </w:r>
      <w:r>
        <w:rPr/>
        <w:t>Овладение</w:t>
      </w:r>
      <w:r>
        <w:rPr>
          <w:spacing w:val="-4"/>
        </w:rPr>
        <w:t xml:space="preserve"> </w:t>
      </w:r>
      <w:r>
        <w:rPr/>
        <w:t>приёмами</w:t>
      </w:r>
      <w:r>
        <w:rPr>
          <w:spacing w:val="-1"/>
        </w:rPr>
        <w:t xml:space="preserve"> </w:t>
      </w:r>
      <w:r>
        <w:rPr/>
        <w:t>склеивания,</w:t>
      </w:r>
      <w:r>
        <w:rPr>
          <w:spacing w:val="-2"/>
        </w:rPr>
        <w:t xml:space="preserve"> </w:t>
      </w:r>
      <w:r>
        <w:rPr/>
        <w:t>надрезания</w:t>
      </w:r>
    </w:p>
    <w:p>
      <w:pPr>
        <w:pStyle w:val="Style17"/>
        <w:ind w:left="250" w:hanging="0"/>
        <w:rPr>
          <w:sz w:val="28"/>
        </w:rPr>
      </w:pPr>
      <w:r>
        <w:rPr/>
        <w:t>и</w:t>
      </w:r>
      <w:r>
        <w:rPr>
          <w:spacing w:val="-3"/>
        </w:rPr>
        <w:t xml:space="preserve"> </w:t>
      </w:r>
      <w:r>
        <w:rPr/>
        <w:t>вырезания</w:t>
      </w:r>
      <w:r>
        <w:rPr>
          <w:spacing w:val="-4"/>
        </w:rPr>
        <w:t xml:space="preserve"> </w:t>
      </w:r>
      <w:r>
        <w:rPr/>
        <w:t>деталей;</w:t>
      </w:r>
      <w:r>
        <w:rPr>
          <w:spacing w:val="-4"/>
        </w:rPr>
        <w:t xml:space="preserve"> </w:t>
      </w:r>
      <w:r>
        <w:rPr/>
        <w:t>использование</w:t>
      </w:r>
      <w:r>
        <w:rPr>
          <w:spacing w:val="-2"/>
        </w:rPr>
        <w:t xml:space="preserve"> </w:t>
      </w:r>
      <w:r>
        <w:rPr/>
        <w:t>приёма</w:t>
      </w:r>
      <w:r>
        <w:rPr>
          <w:spacing w:val="-2"/>
        </w:rPr>
        <w:t xml:space="preserve"> </w:t>
      </w:r>
      <w:r>
        <w:rPr/>
        <w:t>симметрии.</w:t>
      </w:r>
    </w:p>
    <w:p>
      <w:pPr>
        <w:pStyle w:val="Style17"/>
        <w:spacing w:lineRule="auto" w:line="362" w:before="165" w:after="0"/>
        <w:ind w:left="250" w:right="270" w:firstLine="761"/>
        <w:rPr>
          <w:sz w:val="28"/>
        </w:rPr>
      </w:pPr>
      <w:r>
        <w:rPr/>
        <w:t>Макетирование</w:t>
      </w:r>
      <w:r>
        <w:rPr>
          <w:spacing w:val="1"/>
        </w:rPr>
        <w:t xml:space="preserve"> </w:t>
      </w:r>
      <w:r>
        <w:rPr/>
        <w:t>(или</w:t>
      </w:r>
      <w:r>
        <w:rPr>
          <w:spacing w:val="1"/>
        </w:rPr>
        <w:t xml:space="preserve"> </w:t>
      </w:r>
      <w:r>
        <w:rPr/>
        <w:t>аппликация)</w:t>
      </w:r>
      <w:r>
        <w:rPr>
          <w:spacing w:val="1"/>
        </w:rPr>
        <w:t xml:space="preserve"> </w:t>
      </w:r>
      <w:r>
        <w:rPr/>
        <w:t>пространственной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сказочного</w:t>
      </w:r>
      <w:r>
        <w:rPr>
          <w:spacing w:val="1"/>
        </w:rPr>
        <w:t xml:space="preserve"> </w:t>
      </w:r>
      <w:r>
        <w:rPr/>
        <w:t>города</w:t>
      </w:r>
      <w:r>
        <w:rPr>
          <w:spacing w:val="-1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бумаги,</w:t>
      </w:r>
      <w:r>
        <w:rPr>
          <w:spacing w:val="-1"/>
        </w:rPr>
        <w:t xml:space="preserve"> </w:t>
      </w:r>
      <w:r>
        <w:rPr/>
        <w:t>картона</w:t>
      </w:r>
      <w:r>
        <w:rPr>
          <w:spacing w:val="-3"/>
        </w:rPr>
        <w:t xml:space="preserve"> </w:t>
      </w:r>
      <w:r>
        <w:rPr/>
        <w:t>или пластилина.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«Восприятие</w:t>
      </w:r>
      <w:r>
        <w:rPr>
          <w:spacing w:val="-5"/>
        </w:rPr>
        <w:t xml:space="preserve"> </w:t>
      </w:r>
      <w:r>
        <w:rPr/>
        <w:t>произведений</w:t>
      </w:r>
      <w:r>
        <w:rPr>
          <w:spacing w:val="-4"/>
        </w:rPr>
        <w:t xml:space="preserve"> </w:t>
      </w:r>
      <w:r>
        <w:rPr/>
        <w:t>искусства».</w:t>
      </w:r>
    </w:p>
    <w:p>
      <w:pPr>
        <w:pStyle w:val="Style17"/>
        <w:spacing w:lineRule="auto" w:line="362" w:before="168" w:after="0"/>
        <w:ind w:left="250" w:right="267" w:firstLine="761"/>
        <w:rPr>
          <w:sz w:val="28"/>
        </w:rPr>
      </w:pPr>
      <w:r>
        <w:rPr/>
        <w:t>Восприятие произведений детского творчества. Обсуждение сюжетного и</w:t>
      </w:r>
      <w:r>
        <w:rPr>
          <w:spacing w:val="1"/>
        </w:rPr>
        <w:t xml:space="preserve"> </w:t>
      </w:r>
      <w:r>
        <w:rPr/>
        <w:t>эмоционального содержания детских</w:t>
      </w:r>
      <w:r>
        <w:rPr>
          <w:spacing w:val="-3"/>
        </w:rPr>
        <w:t xml:space="preserve"> </w:t>
      </w:r>
      <w:r>
        <w:rPr/>
        <w:t>работ.</w:t>
      </w:r>
    </w:p>
    <w:p>
      <w:pPr>
        <w:pStyle w:val="Style17"/>
        <w:spacing w:lineRule="auto" w:line="362"/>
        <w:ind w:left="250" w:right="259" w:firstLine="761"/>
        <w:rPr>
          <w:sz w:val="28"/>
        </w:rPr>
      </w:pPr>
      <w:r>
        <w:rPr/>
        <w:t>Художественное наблюдение окружающего мира природы и предметной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зависимости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поставленной</w:t>
      </w:r>
      <w:r>
        <w:rPr>
          <w:spacing w:val="1"/>
        </w:rPr>
        <w:t xml:space="preserve"> </w:t>
      </w:r>
      <w:r>
        <w:rPr/>
        <w:t>аналитической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эстетической</w:t>
      </w:r>
      <w:r>
        <w:rPr>
          <w:spacing w:val="-1"/>
        </w:rPr>
        <w:t xml:space="preserve"> </w:t>
      </w:r>
      <w:r>
        <w:rPr/>
        <w:t>задачи</w:t>
      </w:r>
      <w:r>
        <w:rPr>
          <w:spacing w:val="-2"/>
        </w:rPr>
        <w:t xml:space="preserve"> </w:t>
      </w:r>
      <w:r>
        <w:rPr/>
        <w:t>наблюдения (установки).</w:t>
      </w:r>
    </w:p>
    <w:p>
      <w:pPr>
        <w:pStyle w:val="Style17"/>
        <w:spacing w:lineRule="auto" w:line="362" w:before="3" w:after="0"/>
        <w:ind w:left="250" w:right="266" w:firstLine="761"/>
        <w:rPr>
          <w:sz w:val="28"/>
        </w:rPr>
      </w:pPr>
      <w:r>
        <w:rPr/>
        <w:t>Рассматривание иллюстраций детской книги на основе содержательных</w:t>
      </w:r>
      <w:r>
        <w:rPr>
          <w:spacing w:val="1"/>
        </w:rPr>
        <w:t xml:space="preserve"> </w:t>
      </w:r>
      <w:r>
        <w:rPr/>
        <w:t>установок учителя в</w:t>
      </w:r>
      <w:r>
        <w:rPr>
          <w:spacing w:val="-3"/>
        </w:rPr>
        <w:t xml:space="preserve"> </w:t>
      </w:r>
      <w:r>
        <w:rPr/>
        <w:t>соответствии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изучаемой темой.</w:t>
      </w:r>
    </w:p>
    <w:p>
      <w:pPr>
        <w:pStyle w:val="Style17"/>
        <w:spacing w:lineRule="auto" w:line="362" w:before="1" w:after="0"/>
        <w:ind w:left="250" w:right="263" w:firstLine="761"/>
        <w:rPr>
          <w:sz w:val="28"/>
        </w:rPr>
      </w:pPr>
      <w:r>
        <w:rPr/>
        <w:t>Знакомство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картиной,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которой</w:t>
      </w:r>
      <w:r>
        <w:rPr>
          <w:spacing w:val="1"/>
        </w:rPr>
        <w:t xml:space="preserve"> </w:t>
      </w:r>
      <w:r>
        <w:rPr/>
        <w:t>ярко</w:t>
      </w:r>
      <w:r>
        <w:rPr>
          <w:spacing w:val="1"/>
        </w:rPr>
        <w:t xml:space="preserve"> </w:t>
      </w:r>
      <w:r>
        <w:rPr/>
        <w:t>выражено</w:t>
      </w:r>
      <w:r>
        <w:rPr>
          <w:spacing w:val="1"/>
        </w:rPr>
        <w:t xml:space="preserve"> </w:t>
      </w:r>
      <w:r>
        <w:rPr/>
        <w:t>эмоциональное</w:t>
      </w:r>
      <w:r>
        <w:rPr>
          <w:spacing w:val="1"/>
        </w:rPr>
        <w:t xml:space="preserve"> </w:t>
      </w:r>
      <w:r>
        <w:rPr/>
        <w:t>состояние, или с картиной, написанной на сказочный сюжет (произведения В.М.</w:t>
      </w:r>
      <w:r>
        <w:rPr>
          <w:spacing w:val="1"/>
        </w:rPr>
        <w:t xml:space="preserve"> </w:t>
      </w:r>
      <w:r>
        <w:rPr/>
        <w:t>Васнецова</w:t>
      </w:r>
      <w:r>
        <w:rPr>
          <w:spacing w:val="-3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другие</w:t>
      </w:r>
      <w:r>
        <w:rPr>
          <w:spacing w:val="-3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-3"/>
        </w:rPr>
        <w:t xml:space="preserve"> </w:t>
      </w:r>
      <w:r>
        <w:rPr/>
        <w:t>учителя).</w:t>
      </w:r>
    </w:p>
    <w:p>
      <w:pPr>
        <w:sectPr>
          <w:footerReference w:type="default" r:id="rId27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" w:after="0"/>
        <w:ind w:left="250" w:right="264" w:firstLine="761"/>
        <w:rPr>
          <w:sz w:val="28"/>
        </w:rPr>
      </w:pPr>
      <w:r>
        <w:rPr/>
        <w:t>Художник и зритель. Освоение зрительских умений на основе получаемых</w:t>
      </w:r>
      <w:r>
        <w:rPr>
          <w:spacing w:val="-67"/>
        </w:rPr>
        <w:t xml:space="preserve"> </w:t>
      </w:r>
      <w:r>
        <w:rPr/>
        <w:t>знаний</w:t>
      </w:r>
      <w:r>
        <w:rPr>
          <w:spacing w:val="-8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творческих</w:t>
      </w:r>
      <w:r>
        <w:rPr>
          <w:spacing w:val="-5"/>
        </w:rPr>
        <w:t xml:space="preserve"> </w:t>
      </w:r>
      <w:r>
        <w:rPr/>
        <w:t>практических</w:t>
      </w:r>
      <w:r>
        <w:rPr>
          <w:spacing w:val="-6"/>
        </w:rPr>
        <w:t xml:space="preserve"> </w:t>
      </w:r>
      <w:r>
        <w:rPr/>
        <w:t>задач</w:t>
      </w:r>
      <w:r>
        <w:rPr>
          <w:spacing w:val="-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установок</w:t>
      </w:r>
      <w:r>
        <w:rPr>
          <w:spacing w:val="-6"/>
        </w:rPr>
        <w:t xml:space="preserve"> </w:t>
      </w:r>
      <w:r>
        <w:rPr/>
        <w:t>наблюдения.</w:t>
      </w:r>
      <w:r>
        <w:rPr>
          <w:spacing w:val="-5"/>
        </w:rPr>
        <w:t xml:space="preserve"> </w:t>
      </w:r>
      <w:r>
        <w:rPr/>
        <w:t>Ассоциации</w:t>
      </w:r>
      <w:r>
        <w:rPr>
          <w:spacing w:val="-6"/>
        </w:rPr>
        <w:t xml:space="preserve"> </w:t>
      </w:r>
      <w:r>
        <w:rPr/>
        <w:t>из</w:t>
      </w:r>
      <w:r>
        <w:rPr>
          <w:spacing w:val="-68"/>
        </w:rPr>
        <w:t xml:space="preserve"> </w:t>
      </w:r>
      <w:r>
        <w:rPr/>
        <w:t>личного</w:t>
      </w:r>
      <w:r>
        <w:rPr>
          <w:spacing w:val="1"/>
        </w:rPr>
        <w:t xml:space="preserve"> </w:t>
      </w:r>
      <w:r>
        <w:rPr/>
        <w:t>опыта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оценка</w:t>
      </w:r>
      <w:r>
        <w:rPr>
          <w:spacing w:val="1"/>
        </w:rPr>
        <w:t xml:space="preserve"> </w:t>
      </w:r>
      <w:r>
        <w:rPr/>
        <w:t>эмоционального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произведений.</w:t>
      </w:r>
    </w:p>
    <w:p>
      <w:pPr>
        <w:pStyle w:val="Style17"/>
        <w:spacing w:before="60" w:after="0"/>
        <w:ind w:left="1011" w:hanging="0"/>
        <w:jc w:val="left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«Азбука</w:t>
      </w:r>
      <w:r>
        <w:rPr>
          <w:spacing w:val="-4"/>
        </w:rPr>
        <w:t xml:space="preserve"> </w:t>
      </w:r>
      <w:r>
        <w:rPr/>
        <w:t>цифровой</w:t>
      </w:r>
      <w:r>
        <w:rPr>
          <w:spacing w:val="-4"/>
        </w:rPr>
        <w:t xml:space="preserve"> </w:t>
      </w:r>
      <w:r>
        <w:rPr/>
        <w:t>графики».</w:t>
      </w:r>
    </w:p>
    <w:p>
      <w:pPr>
        <w:pStyle w:val="Style17"/>
        <w:spacing w:lineRule="auto" w:line="362" w:before="168" w:after="0"/>
        <w:ind w:left="250" w:firstLine="761"/>
        <w:jc w:val="left"/>
        <w:rPr>
          <w:sz w:val="28"/>
        </w:rPr>
      </w:pPr>
      <w:r>
        <w:rPr/>
        <w:t>Фотографирование</w:t>
      </w:r>
      <w:r>
        <w:rPr>
          <w:spacing w:val="-11"/>
        </w:rPr>
        <w:t xml:space="preserve"> </w:t>
      </w:r>
      <w:r>
        <w:rPr/>
        <w:t>мелких</w:t>
      </w:r>
      <w:r>
        <w:rPr>
          <w:spacing w:val="-7"/>
        </w:rPr>
        <w:t xml:space="preserve"> </w:t>
      </w:r>
      <w:r>
        <w:rPr/>
        <w:t>деталей</w:t>
      </w:r>
      <w:r>
        <w:rPr>
          <w:spacing w:val="-9"/>
        </w:rPr>
        <w:t xml:space="preserve"> </w:t>
      </w:r>
      <w:r>
        <w:rPr/>
        <w:t>природы,</w:t>
      </w:r>
      <w:r>
        <w:rPr>
          <w:spacing w:val="-8"/>
        </w:rPr>
        <w:t xml:space="preserve"> </w:t>
      </w:r>
      <w:r>
        <w:rPr/>
        <w:t>выражение</w:t>
      </w:r>
      <w:r>
        <w:rPr>
          <w:spacing w:val="-7"/>
        </w:rPr>
        <w:t xml:space="preserve"> </w:t>
      </w:r>
      <w:r>
        <w:rPr/>
        <w:t>ярких</w:t>
      </w:r>
      <w:r>
        <w:rPr>
          <w:spacing w:val="-8"/>
        </w:rPr>
        <w:t xml:space="preserve"> </w:t>
      </w:r>
      <w:r>
        <w:rPr/>
        <w:t>зрительных</w:t>
      </w:r>
      <w:r>
        <w:rPr>
          <w:spacing w:val="-67"/>
        </w:rPr>
        <w:t xml:space="preserve"> </w:t>
      </w:r>
      <w:r>
        <w:rPr/>
        <w:t>впечатлений.</w:t>
      </w:r>
    </w:p>
    <w:p>
      <w:pPr>
        <w:pStyle w:val="Style17"/>
        <w:spacing w:lineRule="auto" w:line="362" w:before="3" w:after="0"/>
        <w:ind w:left="250" w:firstLine="761"/>
        <w:jc w:val="left"/>
        <w:rPr>
          <w:sz w:val="28"/>
        </w:rPr>
      </w:pPr>
      <w:r>
        <w:rPr/>
        <w:t>Обсуждение в условиях урока</w:t>
      </w:r>
      <w:r>
        <w:rPr>
          <w:spacing w:val="1"/>
        </w:rPr>
        <w:t xml:space="preserve"> </w:t>
      </w:r>
      <w:r>
        <w:rPr/>
        <w:t>ученических</w:t>
      </w:r>
      <w:r>
        <w:rPr>
          <w:spacing w:val="1"/>
        </w:rPr>
        <w:t xml:space="preserve"> </w:t>
      </w:r>
      <w:r>
        <w:rPr/>
        <w:t>фотографий,</w:t>
      </w:r>
      <w:r>
        <w:rPr>
          <w:spacing w:val="-1"/>
        </w:rPr>
        <w:t xml:space="preserve"> </w:t>
      </w:r>
      <w:r>
        <w:rPr/>
        <w:t>соответствующих</w:t>
      </w:r>
      <w:r>
        <w:rPr>
          <w:spacing w:val="-67"/>
        </w:rPr>
        <w:t xml:space="preserve"> </w:t>
      </w:r>
      <w:r>
        <w:rPr/>
        <w:t>изучаемой теме.</w:t>
      </w:r>
    </w:p>
    <w:p>
      <w:pPr>
        <w:pStyle w:val="Style17"/>
        <w:spacing w:lineRule="auto" w:line="362"/>
        <w:ind w:left="1011" w:right="5142" w:hanging="0"/>
        <w:jc w:val="left"/>
        <w:rPr>
          <w:sz w:val="28"/>
        </w:rPr>
      </w:pPr>
      <w:r>
        <w:rPr/>
        <w:t>Содержание обучения во 2 классе.</w:t>
      </w:r>
      <w:r>
        <w:rPr>
          <w:spacing w:val="-67"/>
        </w:rPr>
        <w:t xml:space="preserve"> </w:t>
      </w:r>
      <w:r>
        <w:rPr/>
        <w:t>Модуль</w:t>
      </w:r>
      <w:r>
        <w:rPr>
          <w:spacing w:val="-1"/>
        </w:rPr>
        <w:t xml:space="preserve"> </w:t>
      </w:r>
      <w:r>
        <w:rPr/>
        <w:t>«Графика».</w:t>
      </w:r>
    </w:p>
    <w:p>
      <w:pPr>
        <w:pStyle w:val="Style17"/>
        <w:spacing w:lineRule="auto" w:line="362" w:before="1" w:after="0"/>
        <w:ind w:left="250" w:right="258" w:firstLine="761"/>
        <w:rPr>
          <w:sz w:val="28"/>
        </w:rPr>
      </w:pPr>
      <w:r>
        <w:rPr/>
        <w:t>Ритм</w:t>
      </w:r>
      <w:r>
        <w:rPr>
          <w:spacing w:val="1"/>
        </w:rPr>
        <w:t xml:space="preserve"> </w:t>
      </w:r>
      <w:r>
        <w:rPr/>
        <w:t>линий.</w:t>
      </w:r>
      <w:r>
        <w:rPr>
          <w:spacing w:val="1"/>
        </w:rPr>
        <w:t xml:space="preserve"> </w:t>
      </w:r>
      <w:r>
        <w:rPr/>
        <w:t>Выразительность</w:t>
      </w:r>
      <w:r>
        <w:rPr>
          <w:spacing w:val="1"/>
        </w:rPr>
        <w:t xml:space="preserve"> </w:t>
      </w:r>
      <w:r>
        <w:rPr/>
        <w:t>линии.</w:t>
      </w:r>
      <w:r>
        <w:rPr>
          <w:spacing w:val="1"/>
        </w:rPr>
        <w:t xml:space="preserve"> </w:t>
      </w:r>
      <w:r>
        <w:rPr/>
        <w:t>Художественные</w:t>
      </w:r>
      <w:r>
        <w:rPr>
          <w:spacing w:val="1"/>
        </w:rPr>
        <w:t xml:space="preserve"> </w:t>
      </w:r>
      <w:r>
        <w:rPr/>
        <w:t>материалы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линейного</w:t>
      </w:r>
      <w:r>
        <w:rPr>
          <w:spacing w:val="-1"/>
        </w:rPr>
        <w:t xml:space="preserve"> </w:t>
      </w:r>
      <w:r>
        <w:rPr/>
        <w:t>рисунка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их свойства.</w:t>
      </w:r>
      <w:r>
        <w:rPr>
          <w:spacing w:val="-2"/>
        </w:rPr>
        <w:t xml:space="preserve"> </w:t>
      </w:r>
      <w:r>
        <w:rPr/>
        <w:t>Развитие</w:t>
      </w:r>
      <w:r>
        <w:rPr>
          <w:spacing w:val="-1"/>
        </w:rPr>
        <w:t xml:space="preserve"> </w:t>
      </w:r>
      <w:r>
        <w:rPr/>
        <w:t>навыков</w:t>
      </w:r>
      <w:r>
        <w:rPr>
          <w:spacing w:val="-3"/>
        </w:rPr>
        <w:t xml:space="preserve"> </w:t>
      </w:r>
      <w:r>
        <w:rPr/>
        <w:t>линейного</w:t>
      </w:r>
      <w:r>
        <w:rPr>
          <w:spacing w:val="-3"/>
        </w:rPr>
        <w:t xml:space="preserve"> </w:t>
      </w:r>
      <w:r>
        <w:rPr/>
        <w:t>рисунка.</w:t>
      </w:r>
    </w:p>
    <w:p>
      <w:pPr>
        <w:pStyle w:val="Style17"/>
        <w:spacing w:lineRule="auto" w:line="362" w:before="3" w:after="0"/>
        <w:ind w:left="250" w:right="263" w:firstLine="761"/>
        <w:rPr>
          <w:sz w:val="28"/>
        </w:rPr>
      </w:pPr>
      <w:r>
        <w:rPr/>
        <w:t>Пастель и мелки - особенности и выразительные свойства графических</w:t>
      </w:r>
      <w:r>
        <w:rPr>
          <w:spacing w:val="1"/>
        </w:rPr>
        <w:t xml:space="preserve"> </w:t>
      </w:r>
      <w:r>
        <w:rPr/>
        <w:t>материалов,</w:t>
      </w:r>
      <w:r>
        <w:rPr>
          <w:spacing w:val="-4"/>
        </w:rPr>
        <w:t xml:space="preserve"> </w:t>
      </w:r>
      <w:r>
        <w:rPr/>
        <w:t>приёмы</w:t>
      </w:r>
      <w:r>
        <w:rPr>
          <w:spacing w:val="-3"/>
        </w:rPr>
        <w:t xml:space="preserve"> </w:t>
      </w:r>
      <w:r>
        <w:rPr/>
        <w:t>работы.</w:t>
      </w:r>
    </w:p>
    <w:p>
      <w:pPr>
        <w:pStyle w:val="Style17"/>
        <w:spacing w:lineRule="auto" w:line="362"/>
        <w:ind w:left="250" w:right="265" w:firstLine="761"/>
        <w:rPr>
          <w:sz w:val="28"/>
        </w:rPr>
      </w:pPr>
      <w:r>
        <w:rPr/>
        <w:t>Ритм</w:t>
      </w:r>
      <w:r>
        <w:rPr>
          <w:spacing w:val="-14"/>
        </w:rPr>
        <w:t xml:space="preserve"> </w:t>
      </w:r>
      <w:r>
        <w:rPr/>
        <w:t>пятен:</w:t>
      </w:r>
      <w:r>
        <w:rPr>
          <w:spacing w:val="-15"/>
        </w:rPr>
        <w:t xml:space="preserve"> </w:t>
      </w:r>
      <w:r>
        <w:rPr/>
        <w:t>освоение</w:t>
      </w:r>
      <w:r>
        <w:rPr>
          <w:spacing w:val="-13"/>
        </w:rPr>
        <w:t xml:space="preserve"> </w:t>
      </w:r>
      <w:r>
        <w:rPr/>
        <w:t>основ</w:t>
      </w:r>
      <w:r>
        <w:rPr>
          <w:spacing w:val="-14"/>
        </w:rPr>
        <w:t xml:space="preserve"> </w:t>
      </w:r>
      <w:r>
        <w:rPr/>
        <w:t>композиции.</w:t>
      </w:r>
      <w:r>
        <w:rPr>
          <w:spacing w:val="-13"/>
        </w:rPr>
        <w:t xml:space="preserve"> </w:t>
      </w:r>
      <w:r>
        <w:rPr/>
        <w:t>Расположение</w:t>
      </w:r>
      <w:r>
        <w:rPr>
          <w:spacing w:val="-16"/>
        </w:rPr>
        <w:t xml:space="preserve"> </w:t>
      </w:r>
      <w:r>
        <w:rPr/>
        <w:t>пятна</w:t>
      </w:r>
      <w:r>
        <w:rPr>
          <w:spacing w:val="-13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плоскости</w:t>
      </w:r>
      <w:r>
        <w:rPr>
          <w:spacing w:val="-67"/>
        </w:rPr>
        <w:t xml:space="preserve"> </w:t>
      </w:r>
      <w:r>
        <w:rPr/>
        <w:t>листа:</w:t>
      </w:r>
      <w:r>
        <w:rPr>
          <w:spacing w:val="-1"/>
        </w:rPr>
        <w:t xml:space="preserve"> </w:t>
      </w:r>
      <w:r>
        <w:rPr/>
        <w:t>сгущение,</w:t>
      </w:r>
      <w:r>
        <w:rPr>
          <w:spacing w:val="-2"/>
        </w:rPr>
        <w:t xml:space="preserve"> </w:t>
      </w:r>
      <w:r>
        <w:rPr/>
        <w:t>разброс,</w:t>
      </w:r>
      <w:r>
        <w:rPr>
          <w:spacing w:val="-1"/>
        </w:rPr>
        <w:t xml:space="preserve"> </w:t>
      </w:r>
      <w:r>
        <w:rPr/>
        <w:t>доминанта,</w:t>
      </w:r>
      <w:r>
        <w:rPr>
          <w:spacing w:val="-6"/>
        </w:rPr>
        <w:t xml:space="preserve"> </w:t>
      </w:r>
      <w:r>
        <w:rPr/>
        <w:t>равновесие,</w:t>
      </w:r>
      <w:r>
        <w:rPr>
          <w:spacing w:val="-2"/>
        </w:rPr>
        <w:t xml:space="preserve"> </w:t>
      </w:r>
      <w:r>
        <w:rPr/>
        <w:t>спокойствие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движение.</w:t>
      </w:r>
    </w:p>
    <w:p>
      <w:pPr>
        <w:pStyle w:val="Style17"/>
        <w:spacing w:lineRule="auto" w:line="362" w:before="1" w:after="0"/>
        <w:ind w:left="250" w:right="264" w:firstLine="761"/>
        <w:rPr>
          <w:sz w:val="28"/>
        </w:rPr>
      </w:pPr>
      <w:r>
        <w:rPr/>
        <w:t>Пропорции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соотношение</w:t>
      </w:r>
      <w:r>
        <w:rPr>
          <w:spacing w:val="1"/>
        </w:rPr>
        <w:t xml:space="preserve"> </w:t>
      </w:r>
      <w:r>
        <w:rPr/>
        <w:t>частей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целого.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аналитических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видения</w:t>
      </w:r>
      <w:r>
        <w:rPr>
          <w:spacing w:val="1"/>
        </w:rPr>
        <w:t xml:space="preserve"> </w:t>
      </w:r>
      <w:r>
        <w:rPr/>
        <w:t>пропорций.</w:t>
      </w:r>
      <w:r>
        <w:rPr>
          <w:spacing w:val="1"/>
        </w:rPr>
        <w:t xml:space="preserve"> </w:t>
      </w:r>
      <w:r>
        <w:rPr/>
        <w:t>Выразительные</w:t>
      </w:r>
      <w:r>
        <w:rPr>
          <w:spacing w:val="1"/>
        </w:rPr>
        <w:t xml:space="preserve"> </w:t>
      </w:r>
      <w:r>
        <w:rPr/>
        <w:t>свойства</w:t>
      </w:r>
      <w:r>
        <w:rPr>
          <w:spacing w:val="1"/>
        </w:rPr>
        <w:t xml:space="preserve"> </w:t>
      </w:r>
      <w:r>
        <w:rPr/>
        <w:t>пропорций</w:t>
      </w:r>
      <w:r>
        <w:rPr>
          <w:spacing w:val="1"/>
        </w:rPr>
        <w:t xml:space="preserve"> </w:t>
      </w:r>
      <w:r>
        <w:rPr/>
        <w:t>(на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-67"/>
        </w:rPr>
        <w:t xml:space="preserve"> </w:t>
      </w:r>
      <w:r>
        <w:rPr/>
        <w:t>рисунков</w:t>
      </w:r>
      <w:r>
        <w:rPr>
          <w:spacing w:val="-3"/>
        </w:rPr>
        <w:t xml:space="preserve"> </w:t>
      </w:r>
      <w:r>
        <w:rPr/>
        <w:t>птиц).</w:t>
      </w:r>
    </w:p>
    <w:p>
      <w:pPr>
        <w:pStyle w:val="Style17"/>
        <w:spacing w:lineRule="auto" w:line="362" w:before="3" w:after="0"/>
        <w:ind w:left="250" w:right="262" w:firstLine="761"/>
        <w:rPr>
          <w:sz w:val="28"/>
        </w:rPr>
      </w:pPr>
      <w:r>
        <w:rPr/>
        <w:t>Рисунок с натуры простого предмета. Расположение предмета на листе</w:t>
      </w:r>
      <w:r>
        <w:rPr>
          <w:spacing w:val="1"/>
        </w:rPr>
        <w:t xml:space="preserve"> </w:t>
      </w:r>
      <w:r>
        <w:rPr/>
        <w:t>бумаги.</w:t>
      </w:r>
      <w:r>
        <w:rPr>
          <w:spacing w:val="-8"/>
        </w:rPr>
        <w:t xml:space="preserve"> </w:t>
      </w:r>
      <w:r>
        <w:rPr/>
        <w:t>Определение</w:t>
      </w:r>
      <w:r>
        <w:rPr>
          <w:spacing w:val="-7"/>
        </w:rPr>
        <w:t xml:space="preserve"> </w:t>
      </w:r>
      <w:r>
        <w:rPr/>
        <w:t>формы</w:t>
      </w:r>
      <w:r>
        <w:rPr>
          <w:spacing w:val="-7"/>
        </w:rPr>
        <w:t xml:space="preserve"> </w:t>
      </w:r>
      <w:r>
        <w:rPr/>
        <w:t>предмета.</w:t>
      </w:r>
      <w:r>
        <w:rPr>
          <w:spacing w:val="-10"/>
        </w:rPr>
        <w:t xml:space="preserve"> </w:t>
      </w:r>
      <w:r>
        <w:rPr/>
        <w:t>Соотношение</w:t>
      </w:r>
      <w:r>
        <w:rPr>
          <w:spacing w:val="-9"/>
        </w:rPr>
        <w:t xml:space="preserve"> </w:t>
      </w:r>
      <w:r>
        <w:rPr/>
        <w:t>частей</w:t>
      </w:r>
      <w:r>
        <w:rPr>
          <w:spacing w:val="-7"/>
        </w:rPr>
        <w:t xml:space="preserve"> </w:t>
      </w:r>
      <w:r>
        <w:rPr/>
        <w:t>предмета.</w:t>
      </w:r>
      <w:r>
        <w:rPr>
          <w:spacing w:val="-7"/>
        </w:rPr>
        <w:t xml:space="preserve"> </w:t>
      </w:r>
      <w:r>
        <w:rPr/>
        <w:t>Светлые</w:t>
      </w:r>
      <w:r>
        <w:rPr>
          <w:spacing w:val="-7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тёмные части предмета, тень под предметом. Штриховка. Умение внимательно</w:t>
      </w:r>
      <w:r>
        <w:rPr>
          <w:spacing w:val="1"/>
        </w:rPr>
        <w:t xml:space="preserve"> </w:t>
      </w:r>
      <w:r>
        <w:rPr/>
        <w:t>рассматривать</w:t>
      </w:r>
      <w:r>
        <w:rPr>
          <w:spacing w:val="-3"/>
        </w:rPr>
        <w:t xml:space="preserve"> </w:t>
      </w:r>
      <w:r>
        <w:rPr/>
        <w:t>и анализировать</w:t>
      </w:r>
      <w:r>
        <w:rPr>
          <w:spacing w:val="-1"/>
        </w:rPr>
        <w:t xml:space="preserve"> </w:t>
      </w:r>
      <w:r>
        <w:rPr/>
        <w:t>форму</w:t>
      </w:r>
      <w:r>
        <w:rPr>
          <w:spacing w:val="-5"/>
        </w:rPr>
        <w:t xml:space="preserve"> </w:t>
      </w:r>
      <w:r>
        <w:rPr/>
        <w:t>натурного</w:t>
      </w:r>
      <w:r>
        <w:rPr>
          <w:spacing w:val="1"/>
        </w:rPr>
        <w:t xml:space="preserve"> </w:t>
      </w:r>
      <w:r>
        <w:rPr/>
        <w:t>предмета.</w:t>
      </w:r>
    </w:p>
    <w:p>
      <w:pPr>
        <w:pStyle w:val="Style17"/>
        <w:spacing w:lineRule="auto" w:line="362" w:before="1" w:after="0"/>
        <w:ind w:left="250" w:right="266" w:firstLine="761"/>
        <w:rPr>
          <w:sz w:val="28"/>
        </w:rPr>
      </w:pPr>
      <w:r>
        <w:rPr/>
        <w:t>Графический рисунок животного с активным выражением его характера.</w:t>
      </w:r>
      <w:r>
        <w:rPr>
          <w:spacing w:val="1"/>
        </w:rPr>
        <w:t xml:space="preserve"> </w:t>
      </w:r>
      <w:r>
        <w:rPr/>
        <w:t>Аналитическое рассматривание графических произведений анималистического</w:t>
      </w:r>
      <w:r>
        <w:rPr>
          <w:spacing w:val="1"/>
        </w:rPr>
        <w:t xml:space="preserve"> </w:t>
      </w:r>
      <w:r>
        <w:rPr/>
        <w:t>жанра.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«Живопись».</w:t>
      </w:r>
    </w:p>
    <w:p>
      <w:pPr>
        <w:pStyle w:val="Style17"/>
        <w:spacing w:lineRule="auto" w:line="362" w:before="167" w:after="0"/>
        <w:ind w:left="250" w:right="265" w:firstLine="761"/>
        <w:rPr>
          <w:sz w:val="28"/>
        </w:rPr>
      </w:pPr>
      <w:r>
        <w:rPr/>
        <w:t>Цвета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составные.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смешивания</w:t>
      </w:r>
      <w:r>
        <w:rPr>
          <w:spacing w:val="1"/>
        </w:rPr>
        <w:t xml:space="preserve"> </w:t>
      </w:r>
      <w:r>
        <w:rPr/>
        <w:t>красок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получения нового цвета. Приёмы работы гуашью. Разный характер мазков и</w:t>
      </w:r>
      <w:r>
        <w:rPr>
          <w:spacing w:val="1"/>
        </w:rPr>
        <w:t xml:space="preserve"> </w:t>
      </w:r>
      <w:r>
        <w:rPr/>
        <w:t>движений</w:t>
      </w:r>
      <w:r>
        <w:rPr>
          <w:spacing w:val="-4"/>
        </w:rPr>
        <w:t xml:space="preserve"> </w:t>
      </w:r>
      <w:r>
        <w:rPr/>
        <w:t>кистью.</w:t>
      </w:r>
      <w:r>
        <w:rPr>
          <w:spacing w:val="-5"/>
        </w:rPr>
        <w:t xml:space="preserve"> </w:t>
      </w:r>
      <w:r>
        <w:rPr/>
        <w:t>Пастозное,</w:t>
      </w:r>
      <w:r>
        <w:rPr>
          <w:spacing w:val="-2"/>
        </w:rPr>
        <w:t xml:space="preserve"> </w:t>
      </w:r>
      <w:r>
        <w:rPr/>
        <w:t>плотное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прозрачное</w:t>
      </w:r>
      <w:r>
        <w:rPr>
          <w:spacing w:val="-1"/>
        </w:rPr>
        <w:t xml:space="preserve"> </w:t>
      </w:r>
      <w:r>
        <w:rPr/>
        <w:t>нанесение краски.</w:t>
      </w:r>
    </w:p>
    <w:p>
      <w:pPr>
        <w:pStyle w:val="Style17"/>
        <w:spacing w:lineRule="auto" w:line="362" w:before="3" w:after="0"/>
        <w:ind w:left="1011" w:right="557" w:hanging="0"/>
        <w:jc w:val="left"/>
        <w:rPr>
          <w:sz w:val="28"/>
        </w:rPr>
      </w:pPr>
      <w:r>
        <w:rPr/>
        <w:t>Акварель и её свойства. Акварельные кисти. Приёмы работы акварелью.</w:t>
      </w:r>
      <w:r>
        <w:rPr>
          <w:spacing w:val="-67"/>
        </w:rPr>
        <w:t xml:space="preserve"> </w:t>
      </w:r>
      <w:r>
        <w:rPr/>
        <w:t>Цвет</w:t>
      </w:r>
      <w:r>
        <w:rPr>
          <w:spacing w:val="-3"/>
        </w:rPr>
        <w:t xml:space="preserve"> </w:t>
      </w:r>
      <w:r>
        <w:rPr/>
        <w:t>тёплый</w:t>
      </w:r>
      <w:r>
        <w:rPr>
          <w:spacing w:val="-2"/>
        </w:rPr>
        <w:t xml:space="preserve"> </w:t>
      </w:r>
      <w:r>
        <w:rPr/>
        <w:t>и холодный</w:t>
      </w:r>
      <w:r>
        <w:rPr>
          <w:spacing w:val="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цветовой</w:t>
      </w:r>
      <w:r>
        <w:rPr>
          <w:spacing w:val="-1"/>
        </w:rPr>
        <w:t xml:space="preserve"> </w:t>
      </w:r>
      <w:r>
        <w:rPr/>
        <w:t>контраст.</w:t>
      </w:r>
    </w:p>
    <w:p>
      <w:pPr>
        <w:sectPr>
          <w:footerReference w:type="default" r:id="rId27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1011" w:hanging="0"/>
        <w:jc w:val="left"/>
        <w:rPr>
          <w:sz w:val="28"/>
        </w:rPr>
      </w:pPr>
      <w:r>
        <w:rPr/>
        <w:t>Цвет</w:t>
      </w:r>
      <w:r>
        <w:rPr>
          <w:spacing w:val="31"/>
        </w:rPr>
        <w:t xml:space="preserve"> </w:t>
      </w:r>
      <w:r>
        <w:rPr/>
        <w:t>тёмный</w:t>
      </w:r>
      <w:r>
        <w:rPr>
          <w:spacing w:val="101"/>
        </w:rPr>
        <w:t xml:space="preserve"> </w:t>
      </w:r>
      <w:r>
        <w:rPr/>
        <w:t>и</w:t>
      </w:r>
      <w:r>
        <w:rPr>
          <w:spacing w:val="101"/>
        </w:rPr>
        <w:t xml:space="preserve"> </w:t>
      </w:r>
      <w:r>
        <w:rPr/>
        <w:t>светлый</w:t>
      </w:r>
      <w:r>
        <w:rPr>
          <w:spacing w:val="101"/>
        </w:rPr>
        <w:t xml:space="preserve"> </w:t>
      </w:r>
      <w:r>
        <w:rPr/>
        <w:t>(тональные</w:t>
      </w:r>
      <w:r>
        <w:rPr>
          <w:spacing w:val="99"/>
        </w:rPr>
        <w:t xml:space="preserve"> </w:t>
      </w:r>
      <w:r>
        <w:rPr/>
        <w:t>отношения).</w:t>
      </w:r>
      <w:r>
        <w:rPr>
          <w:spacing w:val="101"/>
        </w:rPr>
        <w:t xml:space="preserve"> </w:t>
      </w:r>
      <w:r>
        <w:rPr/>
        <w:t>Затемнение</w:t>
      </w:r>
      <w:r>
        <w:rPr>
          <w:spacing w:val="101"/>
        </w:rPr>
        <w:t xml:space="preserve"> </w:t>
      </w:r>
      <w:r>
        <w:rPr/>
        <w:t>цвета</w:t>
      </w:r>
      <w:r>
        <w:rPr>
          <w:spacing w:val="101"/>
        </w:rPr>
        <w:t xml:space="preserve"> </w:t>
      </w:r>
      <w:r>
        <w:rPr/>
        <w:t>с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помощью тёмной краски и осветление цвета. Эмоциональная выразительность</w:t>
      </w:r>
      <w:r>
        <w:rPr>
          <w:spacing w:val="1"/>
        </w:rPr>
        <w:t xml:space="preserve"> </w:t>
      </w:r>
      <w:r>
        <w:rPr/>
        <w:t>цветовых состояний</w:t>
      </w:r>
      <w:r>
        <w:rPr>
          <w:spacing w:val="-2"/>
        </w:rPr>
        <w:t xml:space="preserve"> </w:t>
      </w:r>
      <w:r>
        <w:rPr/>
        <w:t>и отношений.</w:t>
      </w:r>
    </w:p>
    <w:p>
      <w:pPr>
        <w:pStyle w:val="Style17"/>
        <w:spacing w:lineRule="auto" w:line="362" w:before="1" w:after="0"/>
        <w:ind w:left="250" w:right="261" w:firstLine="761"/>
        <w:rPr>
          <w:sz w:val="28"/>
        </w:rPr>
      </w:pPr>
      <w:r>
        <w:rPr/>
        <w:t>Цвет</w:t>
      </w:r>
      <w:r>
        <w:rPr>
          <w:spacing w:val="1"/>
        </w:rPr>
        <w:t xml:space="preserve"> </w:t>
      </w:r>
      <w:r>
        <w:rPr/>
        <w:t>открытый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звонкий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приглушённый,</w:t>
      </w:r>
      <w:r>
        <w:rPr>
          <w:spacing w:val="1"/>
        </w:rPr>
        <w:t xml:space="preserve"> </w:t>
      </w:r>
      <w:r>
        <w:rPr/>
        <w:t>тихий.</w:t>
      </w:r>
      <w:r>
        <w:rPr>
          <w:spacing w:val="1"/>
        </w:rPr>
        <w:t xml:space="preserve"> </w:t>
      </w:r>
      <w:r>
        <w:rPr/>
        <w:t>Эмоциональная</w:t>
      </w:r>
      <w:r>
        <w:rPr>
          <w:spacing w:val="-67"/>
        </w:rPr>
        <w:t xml:space="preserve"> </w:t>
      </w:r>
      <w:r>
        <w:rPr/>
        <w:t>выразительность</w:t>
      </w:r>
      <w:r>
        <w:rPr>
          <w:spacing w:val="-2"/>
        </w:rPr>
        <w:t xml:space="preserve"> </w:t>
      </w:r>
      <w:r>
        <w:rPr/>
        <w:t>цвета.</w:t>
      </w:r>
    </w:p>
    <w:p>
      <w:pPr>
        <w:pStyle w:val="Style17"/>
        <w:spacing w:lineRule="auto" w:line="362"/>
        <w:ind w:left="250" w:right="259" w:firstLine="761"/>
        <w:rPr>
          <w:sz w:val="28"/>
        </w:rPr>
      </w:pPr>
      <w:r>
        <w:rPr/>
        <w:t>Изображение природы (моря) в разных контрастных состояниях погоды и</w:t>
      </w:r>
      <w:r>
        <w:rPr>
          <w:spacing w:val="1"/>
        </w:rPr>
        <w:t xml:space="preserve"> </w:t>
      </w:r>
      <w:r>
        <w:rPr/>
        <w:t>соответствующих цветовых состояниях (туман, нежное утро, гроза, буря, ветер -</w:t>
      </w:r>
      <w:r>
        <w:rPr>
          <w:spacing w:val="1"/>
        </w:rPr>
        <w:t xml:space="preserve"> </w:t>
      </w:r>
      <w:r>
        <w:rPr/>
        <w:t>по выбору</w:t>
      </w:r>
      <w:r>
        <w:rPr>
          <w:spacing w:val="-3"/>
        </w:rPr>
        <w:t xml:space="preserve"> </w:t>
      </w:r>
      <w:r>
        <w:rPr/>
        <w:t>учителя).</w:t>
      </w:r>
      <w:r>
        <w:rPr>
          <w:spacing w:val="-1"/>
        </w:rPr>
        <w:t xml:space="preserve"> </w:t>
      </w:r>
      <w:r>
        <w:rPr/>
        <w:t>Произведения И.</w:t>
      </w:r>
      <w:r>
        <w:rPr>
          <w:spacing w:val="2"/>
        </w:rPr>
        <w:t xml:space="preserve"> </w:t>
      </w:r>
      <w:r>
        <w:rPr/>
        <w:t>К.</w:t>
      </w:r>
      <w:r>
        <w:rPr>
          <w:spacing w:val="-2"/>
        </w:rPr>
        <w:t xml:space="preserve"> </w:t>
      </w:r>
      <w:r>
        <w:rPr/>
        <w:t>Айвазовского.</w:t>
      </w:r>
    </w:p>
    <w:p>
      <w:pPr>
        <w:pStyle w:val="Style17"/>
        <w:spacing w:lineRule="auto" w:line="362"/>
        <w:ind w:left="250" w:right="263" w:firstLine="761"/>
        <w:rPr>
          <w:sz w:val="28"/>
        </w:rPr>
      </w:pPr>
      <w:r>
        <w:rPr/>
        <w:t>Изображение</w:t>
      </w:r>
      <w:r>
        <w:rPr>
          <w:spacing w:val="-7"/>
        </w:rPr>
        <w:t xml:space="preserve"> </w:t>
      </w:r>
      <w:r>
        <w:rPr/>
        <w:t>сказочного</w:t>
      </w:r>
      <w:r>
        <w:rPr>
          <w:spacing w:val="-6"/>
        </w:rPr>
        <w:t xml:space="preserve"> </w:t>
      </w:r>
      <w:r>
        <w:rPr/>
        <w:t>персонажа</w:t>
      </w:r>
      <w:r>
        <w:rPr>
          <w:spacing w:val="-5"/>
        </w:rPr>
        <w:t xml:space="preserve"> </w:t>
      </w:r>
      <w:r>
        <w:rPr/>
        <w:t>с</w:t>
      </w:r>
      <w:r>
        <w:rPr>
          <w:spacing w:val="-6"/>
        </w:rPr>
        <w:t xml:space="preserve"> </w:t>
      </w:r>
      <w:r>
        <w:rPr/>
        <w:t>ярко</w:t>
      </w:r>
      <w:r>
        <w:rPr>
          <w:spacing w:val="-5"/>
        </w:rPr>
        <w:t xml:space="preserve"> </w:t>
      </w:r>
      <w:r>
        <w:rPr/>
        <w:t>выраженным</w:t>
      </w:r>
      <w:r>
        <w:rPr>
          <w:spacing w:val="-6"/>
        </w:rPr>
        <w:t xml:space="preserve"> </w:t>
      </w:r>
      <w:r>
        <w:rPr/>
        <w:t>характером</w:t>
      </w:r>
      <w:r>
        <w:rPr>
          <w:spacing w:val="-6"/>
        </w:rPr>
        <w:t xml:space="preserve"> </w:t>
      </w:r>
      <w:r>
        <w:rPr/>
        <w:t>(образ</w:t>
      </w:r>
      <w:r>
        <w:rPr>
          <w:spacing w:val="-67"/>
        </w:rPr>
        <w:t xml:space="preserve"> </w:t>
      </w:r>
      <w:r>
        <w:rPr/>
        <w:t>мужской</w:t>
      </w:r>
      <w:r>
        <w:rPr>
          <w:spacing w:val="-1"/>
        </w:rPr>
        <w:t xml:space="preserve"> </w:t>
      </w:r>
      <w:r>
        <w:rPr/>
        <w:t>или женский).</w:t>
      </w:r>
    </w:p>
    <w:p>
      <w:pPr>
        <w:pStyle w:val="Style17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«Скульптура».</w:t>
      </w:r>
    </w:p>
    <w:p>
      <w:pPr>
        <w:pStyle w:val="Style17"/>
        <w:spacing w:lineRule="auto" w:line="362" w:before="168" w:after="0"/>
        <w:ind w:left="250" w:right="261" w:firstLine="761"/>
        <w:rPr>
          <w:sz w:val="28"/>
        </w:rPr>
      </w:pPr>
      <w:r>
        <w:rPr/>
        <w:t>Лепка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пластилина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глины</w:t>
      </w:r>
      <w:r>
        <w:rPr>
          <w:spacing w:val="1"/>
        </w:rPr>
        <w:t xml:space="preserve"> </w:t>
      </w:r>
      <w:r>
        <w:rPr/>
        <w:t>игрушки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сказочного</w:t>
      </w:r>
      <w:r>
        <w:rPr>
          <w:spacing w:val="1"/>
        </w:rPr>
        <w:t xml:space="preserve"> </w:t>
      </w:r>
      <w:r>
        <w:rPr/>
        <w:t>животного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мотивам</w:t>
      </w:r>
      <w:r>
        <w:rPr>
          <w:spacing w:val="1"/>
        </w:rPr>
        <w:t xml:space="preserve"> </w:t>
      </w:r>
      <w:r>
        <w:rPr/>
        <w:t>выбранного</w:t>
      </w:r>
      <w:r>
        <w:rPr>
          <w:spacing w:val="1"/>
        </w:rPr>
        <w:t xml:space="preserve"> </w:t>
      </w:r>
      <w:r>
        <w:rPr/>
        <w:t>художественного</w:t>
      </w:r>
      <w:r>
        <w:rPr>
          <w:spacing w:val="1"/>
        </w:rPr>
        <w:t xml:space="preserve"> </w:t>
      </w:r>
      <w:r>
        <w:rPr/>
        <w:t>народного</w:t>
      </w:r>
      <w:r>
        <w:rPr>
          <w:spacing w:val="1"/>
        </w:rPr>
        <w:t xml:space="preserve"> </w:t>
      </w:r>
      <w:r>
        <w:rPr/>
        <w:t>промысла</w:t>
      </w:r>
      <w:r>
        <w:rPr>
          <w:spacing w:val="1"/>
        </w:rPr>
        <w:t xml:space="preserve"> </w:t>
      </w:r>
      <w:r>
        <w:rPr/>
        <w:t>(филимоновская</w:t>
      </w:r>
      <w:r>
        <w:rPr>
          <w:spacing w:val="1"/>
        </w:rPr>
        <w:t xml:space="preserve"> </w:t>
      </w:r>
      <w:r>
        <w:rPr/>
        <w:t>игрушка,</w:t>
      </w:r>
      <w:r>
        <w:rPr>
          <w:spacing w:val="-14"/>
        </w:rPr>
        <w:t xml:space="preserve"> </w:t>
      </w:r>
      <w:r>
        <w:rPr/>
        <w:t>дымковский</w:t>
      </w:r>
      <w:r>
        <w:rPr>
          <w:spacing w:val="-12"/>
        </w:rPr>
        <w:t xml:space="preserve"> </w:t>
      </w:r>
      <w:r>
        <w:rPr/>
        <w:t>петух,</w:t>
      </w:r>
      <w:r>
        <w:rPr>
          <w:spacing w:val="-13"/>
        </w:rPr>
        <w:t xml:space="preserve"> </w:t>
      </w:r>
      <w:r>
        <w:rPr/>
        <w:t>каргопольский</w:t>
      </w:r>
      <w:r>
        <w:rPr>
          <w:spacing w:val="-13"/>
        </w:rPr>
        <w:t xml:space="preserve"> </w:t>
      </w:r>
      <w:r>
        <w:rPr/>
        <w:t>Полкан</w:t>
      </w:r>
      <w:r>
        <w:rPr>
          <w:spacing w:val="-13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другие</w:t>
      </w:r>
      <w:r>
        <w:rPr>
          <w:spacing w:val="-13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выбору</w:t>
      </w:r>
      <w:r>
        <w:rPr>
          <w:spacing w:val="-15"/>
        </w:rPr>
        <w:t xml:space="preserve"> </w:t>
      </w:r>
      <w:r>
        <w:rPr/>
        <w:t>учителя</w:t>
      </w:r>
      <w:r>
        <w:rPr>
          <w:spacing w:val="-12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местных</w:t>
      </w:r>
      <w:r>
        <w:rPr>
          <w:spacing w:val="1"/>
        </w:rPr>
        <w:t xml:space="preserve"> </w:t>
      </w:r>
      <w:r>
        <w:rPr/>
        <w:t>промыслов).</w:t>
      </w:r>
      <w:r>
        <w:rPr>
          <w:spacing w:val="1"/>
        </w:rPr>
        <w:t xml:space="preserve"> </w:t>
      </w:r>
      <w:r>
        <w:rPr/>
        <w:t>Способ</w:t>
      </w:r>
      <w:r>
        <w:rPr>
          <w:spacing w:val="1"/>
        </w:rPr>
        <w:t xml:space="preserve"> </w:t>
      </w:r>
      <w:r>
        <w:rPr/>
        <w:t>лепки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традициями</w:t>
      </w:r>
      <w:r>
        <w:rPr>
          <w:spacing w:val="1"/>
        </w:rPr>
        <w:t xml:space="preserve"> </w:t>
      </w:r>
      <w:r>
        <w:rPr/>
        <w:t>промысла.</w:t>
      </w:r>
    </w:p>
    <w:p>
      <w:pPr>
        <w:pStyle w:val="Style17"/>
        <w:spacing w:lineRule="auto" w:line="362" w:before="3" w:after="0"/>
        <w:ind w:left="250" w:right="259" w:firstLine="761"/>
        <w:rPr>
          <w:sz w:val="28"/>
        </w:rPr>
      </w:pPr>
      <w:r>
        <w:rPr/>
        <w:t>Лепка</w:t>
      </w:r>
      <w:r>
        <w:rPr>
          <w:spacing w:val="1"/>
        </w:rPr>
        <w:t xml:space="preserve"> </w:t>
      </w:r>
      <w:r>
        <w:rPr/>
        <w:t>животных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1"/>
        </w:rPr>
        <w:t xml:space="preserve"> </w:t>
      </w:r>
      <w:r>
        <w:rPr/>
        <w:t>кошки,</w:t>
      </w:r>
      <w:r>
        <w:rPr>
          <w:spacing w:val="1"/>
        </w:rPr>
        <w:t xml:space="preserve"> </w:t>
      </w:r>
      <w:r>
        <w:rPr/>
        <w:t>собаки,</w:t>
      </w:r>
      <w:r>
        <w:rPr>
          <w:spacing w:val="1"/>
        </w:rPr>
        <w:t xml:space="preserve"> </w:t>
      </w:r>
      <w:r>
        <w:rPr/>
        <w:t>медвежонка)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передачей</w:t>
      </w:r>
      <w:r>
        <w:rPr>
          <w:spacing w:val="1"/>
        </w:rPr>
        <w:t xml:space="preserve"> </w:t>
      </w:r>
      <w:r>
        <w:rPr/>
        <w:t>характерной</w:t>
      </w:r>
      <w:r>
        <w:rPr>
          <w:spacing w:val="1"/>
        </w:rPr>
        <w:t xml:space="preserve"> </w:t>
      </w:r>
      <w:r>
        <w:rPr/>
        <w:t>пластики</w:t>
      </w:r>
      <w:r>
        <w:rPr>
          <w:spacing w:val="1"/>
        </w:rPr>
        <w:t xml:space="preserve"> </w:t>
      </w:r>
      <w:r>
        <w:rPr/>
        <w:t>движения.</w:t>
      </w:r>
      <w:r>
        <w:rPr>
          <w:spacing w:val="1"/>
        </w:rPr>
        <w:t xml:space="preserve"> </w:t>
      </w:r>
      <w:r>
        <w:rPr/>
        <w:t>Соблюдение</w:t>
      </w:r>
      <w:r>
        <w:rPr>
          <w:spacing w:val="1"/>
        </w:rPr>
        <w:t xml:space="preserve"> </w:t>
      </w:r>
      <w:r>
        <w:rPr/>
        <w:t>цельности</w:t>
      </w:r>
      <w:r>
        <w:rPr>
          <w:spacing w:val="1"/>
        </w:rPr>
        <w:t xml:space="preserve"> </w:t>
      </w:r>
      <w:r>
        <w:rPr/>
        <w:t>формы,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преобразование</w:t>
      </w:r>
      <w:r>
        <w:rPr>
          <w:spacing w:val="-1"/>
        </w:rPr>
        <w:t xml:space="preserve"> </w:t>
      </w:r>
      <w:r>
        <w:rPr/>
        <w:t>и добавление деталей.</w:t>
      </w:r>
    </w:p>
    <w:p>
      <w:pPr>
        <w:pStyle w:val="Style17"/>
        <w:spacing w:lineRule="auto" w:line="362" w:before="1" w:after="0"/>
        <w:ind w:left="250" w:right="267" w:firstLine="761"/>
        <w:rPr>
          <w:sz w:val="28"/>
        </w:rPr>
      </w:pPr>
      <w:r>
        <w:rPr/>
        <w:t>Изображение</w:t>
      </w:r>
      <w:r>
        <w:rPr>
          <w:spacing w:val="1"/>
        </w:rPr>
        <w:t xml:space="preserve"> </w:t>
      </w:r>
      <w:r>
        <w:rPr/>
        <w:t>движения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статики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скульптуре:</w:t>
      </w:r>
      <w:r>
        <w:rPr>
          <w:spacing w:val="1"/>
        </w:rPr>
        <w:t xml:space="preserve"> </w:t>
      </w:r>
      <w:r>
        <w:rPr/>
        <w:t>лепка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пластилина</w:t>
      </w:r>
      <w:r>
        <w:rPr>
          <w:spacing w:val="1"/>
        </w:rPr>
        <w:t xml:space="preserve"> </w:t>
      </w:r>
      <w:r>
        <w:rPr/>
        <w:t>тяжёлой,</w:t>
      </w:r>
      <w:r>
        <w:rPr>
          <w:spacing w:val="-2"/>
        </w:rPr>
        <w:t xml:space="preserve"> </w:t>
      </w:r>
      <w:r>
        <w:rPr/>
        <w:t>неповоротливой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лёгкой,</w:t>
      </w:r>
      <w:r>
        <w:rPr>
          <w:spacing w:val="-1"/>
        </w:rPr>
        <w:t xml:space="preserve"> </w:t>
      </w:r>
      <w:r>
        <w:rPr/>
        <w:t>стремительной</w:t>
      </w:r>
      <w:r>
        <w:rPr>
          <w:spacing w:val="-1"/>
        </w:rPr>
        <w:t xml:space="preserve"> </w:t>
      </w:r>
      <w:r>
        <w:rPr/>
        <w:t>формы.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«Декоративно-прикладное</w:t>
      </w:r>
      <w:r>
        <w:rPr>
          <w:spacing w:val="-5"/>
        </w:rPr>
        <w:t xml:space="preserve"> </w:t>
      </w:r>
      <w:r>
        <w:rPr/>
        <w:t>искусство».</w:t>
      </w:r>
    </w:p>
    <w:p>
      <w:pPr>
        <w:pStyle w:val="Style17"/>
        <w:spacing w:lineRule="auto" w:line="362" w:before="170" w:after="0"/>
        <w:ind w:left="250" w:right="258" w:firstLine="761"/>
        <w:rPr>
          <w:sz w:val="28"/>
        </w:rPr>
      </w:pPr>
      <w:r>
        <w:rPr/>
        <w:t>Наблюдение узоров в природе (на основе фотографий в условиях урока),</w:t>
      </w:r>
      <w:r>
        <w:rPr>
          <w:spacing w:val="1"/>
        </w:rPr>
        <w:t xml:space="preserve"> </w:t>
      </w:r>
      <w:r>
        <w:rPr/>
        <w:t>например, снежинки, паутинки, роса на листьях. Ассоциативное сопоставление с</w:t>
      </w:r>
      <w:r>
        <w:rPr>
          <w:spacing w:val="-67"/>
        </w:rPr>
        <w:t xml:space="preserve"> </w:t>
      </w:r>
      <w:r>
        <w:rPr/>
        <w:t>орнаментами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предметах</w:t>
      </w:r>
      <w:r>
        <w:rPr>
          <w:spacing w:val="1"/>
        </w:rPr>
        <w:t xml:space="preserve"> </w:t>
      </w:r>
      <w:r>
        <w:rPr/>
        <w:t>декоративно-прикладного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1"/>
        </w:rPr>
        <w:t xml:space="preserve"> </w:t>
      </w:r>
      <w:r>
        <w:rPr/>
        <w:t>кружево,</w:t>
      </w:r>
      <w:r>
        <w:rPr>
          <w:spacing w:val="-2"/>
        </w:rPr>
        <w:t xml:space="preserve"> </w:t>
      </w:r>
      <w:r>
        <w:rPr/>
        <w:t>вышивка,</w:t>
      </w:r>
      <w:r>
        <w:rPr>
          <w:spacing w:val="-4"/>
        </w:rPr>
        <w:t xml:space="preserve"> </w:t>
      </w:r>
      <w:r>
        <w:rPr/>
        <w:t>ювелирные</w:t>
      </w:r>
      <w:r>
        <w:rPr>
          <w:spacing w:val="-3"/>
        </w:rPr>
        <w:t xml:space="preserve"> </w:t>
      </w:r>
      <w:r>
        <w:rPr/>
        <w:t>изделия).</w:t>
      </w:r>
    </w:p>
    <w:p>
      <w:pPr>
        <w:pStyle w:val="Style17"/>
        <w:spacing w:lineRule="auto" w:line="362" w:before="1" w:after="0"/>
        <w:ind w:left="250" w:right="259" w:firstLine="761"/>
        <w:rPr>
          <w:sz w:val="28"/>
        </w:rPr>
      </w:pPr>
      <w:r>
        <w:rPr/>
        <w:t>Рисунок геометрического орнамента кружева или вышивки. Декоративная</w:t>
      </w:r>
      <w:r>
        <w:rPr>
          <w:spacing w:val="1"/>
        </w:rPr>
        <w:t xml:space="preserve"> </w:t>
      </w:r>
      <w:r>
        <w:rPr/>
        <w:t>композиция.</w:t>
      </w:r>
      <w:r>
        <w:rPr>
          <w:spacing w:val="-1"/>
        </w:rPr>
        <w:t xml:space="preserve"> </w:t>
      </w:r>
      <w:r>
        <w:rPr/>
        <w:t>Ритм</w:t>
      </w:r>
      <w:r>
        <w:rPr>
          <w:spacing w:val="-1"/>
        </w:rPr>
        <w:t xml:space="preserve"> </w:t>
      </w:r>
      <w:r>
        <w:rPr/>
        <w:t>пятен</w:t>
      </w:r>
      <w:r>
        <w:rPr>
          <w:spacing w:val="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декоративной</w:t>
      </w:r>
      <w:r>
        <w:rPr>
          <w:spacing w:val="-2"/>
        </w:rPr>
        <w:t xml:space="preserve"> </w:t>
      </w:r>
      <w:r>
        <w:rPr/>
        <w:t>аппликации.</w:t>
      </w:r>
    </w:p>
    <w:p>
      <w:pPr>
        <w:sectPr>
          <w:footerReference w:type="default" r:id="rId27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58" w:firstLine="761"/>
        <w:rPr>
          <w:sz w:val="28"/>
        </w:rPr>
      </w:pPr>
      <w:r>
        <w:rPr/>
        <w:t>Поделки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подручных</w:t>
      </w:r>
      <w:r>
        <w:rPr>
          <w:spacing w:val="1"/>
        </w:rPr>
        <w:t xml:space="preserve"> </w:t>
      </w:r>
      <w:r>
        <w:rPr/>
        <w:t>нехудожественных</w:t>
      </w:r>
      <w:r>
        <w:rPr>
          <w:spacing w:val="1"/>
        </w:rPr>
        <w:t xml:space="preserve"> </w:t>
      </w:r>
      <w:r>
        <w:rPr/>
        <w:t>материалов.</w:t>
      </w:r>
      <w:r>
        <w:rPr>
          <w:spacing w:val="1"/>
        </w:rPr>
        <w:t xml:space="preserve"> </w:t>
      </w:r>
      <w:r>
        <w:rPr/>
        <w:t>Декоративные</w:t>
      </w:r>
      <w:r>
        <w:rPr>
          <w:spacing w:val="1"/>
        </w:rPr>
        <w:t xml:space="preserve"> </w:t>
      </w:r>
      <w:r>
        <w:rPr/>
        <w:t>изображения</w:t>
      </w:r>
      <w:r>
        <w:rPr>
          <w:spacing w:val="1"/>
        </w:rPr>
        <w:t xml:space="preserve"> </w:t>
      </w:r>
      <w:r>
        <w:rPr/>
        <w:t>животных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игрушках</w:t>
      </w:r>
      <w:r>
        <w:rPr>
          <w:spacing w:val="1"/>
        </w:rPr>
        <w:t xml:space="preserve"> </w:t>
      </w:r>
      <w:r>
        <w:rPr/>
        <w:t>народных</w:t>
      </w:r>
      <w:r>
        <w:rPr>
          <w:spacing w:val="1"/>
        </w:rPr>
        <w:t xml:space="preserve"> </w:t>
      </w:r>
      <w:r>
        <w:rPr/>
        <w:t>промыслов;</w:t>
      </w:r>
      <w:r>
        <w:rPr>
          <w:spacing w:val="1"/>
        </w:rPr>
        <w:t xml:space="preserve"> </w:t>
      </w:r>
      <w:r>
        <w:rPr/>
        <w:t>филимоновские,</w:t>
      </w:r>
      <w:r>
        <w:rPr>
          <w:spacing w:val="1"/>
        </w:rPr>
        <w:t xml:space="preserve"> </w:t>
      </w:r>
      <w:r>
        <w:rPr/>
        <w:t>дымковские,</w:t>
      </w:r>
      <w:r>
        <w:rPr>
          <w:spacing w:val="5"/>
        </w:rPr>
        <w:t xml:space="preserve"> </w:t>
      </w:r>
      <w:r>
        <w:rPr/>
        <w:t>каргопольские</w:t>
      </w:r>
      <w:r>
        <w:rPr>
          <w:spacing w:val="6"/>
        </w:rPr>
        <w:t xml:space="preserve"> </w:t>
      </w:r>
      <w:r>
        <w:rPr/>
        <w:t>игрушки</w:t>
      </w:r>
      <w:r>
        <w:rPr>
          <w:spacing w:val="6"/>
        </w:rPr>
        <w:t xml:space="preserve"> </w:t>
      </w:r>
      <w:r>
        <w:rPr/>
        <w:t>(и</w:t>
      </w:r>
      <w:r>
        <w:rPr>
          <w:spacing w:val="6"/>
        </w:rPr>
        <w:t xml:space="preserve"> </w:t>
      </w:r>
      <w:r>
        <w:rPr/>
        <w:t>другие</w:t>
      </w:r>
      <w:r>
        <w:rPr>
          <w:spacing w:val="6"/>
        </w:rPr>
        <w:t xml:space="preserve"> </w:t>
      </w:r>
      <w:r>
        <w:rPr/>
        <w:t>по</w:t>
      </w:r>
      <w:r>
        <w:rPr>
          <w:spacing w:val="6"/>
        </w:rPr>
        <w:t xml:space="preserve"> </w:t>
      </w:r>
      <w:r>
        <w:rPr/>
        <w:t>выбору</w:t>
      </w:r>
      <w:r>
        <w:rPr>
          <w:spacing w:val="4"/>
        </w:rPr>
        <w:t xml:space="preserve"> </w:t>
      </w:r>
      <w:r>
        <w:rPr/>
        <w:t>учителя</w:t>
      </w:r>
      <w:r>
        <w:rPr>
          <w:spacing w:val="6"/>
        </w:rPr>
        <w:t xml:space="preserve"> </w:t>
      </w:r>
      <w:r>
        <w:rPr/>
        <w:t>с</w:t>
      </w:r>
      <w:r>
        <w:rPr>
          <w:spacing w:val="8"/>
        </w:rPr>
        <w:t xml:space="preserve"> </w:t>
      </w:r>
      <w:r>
        <w:rPr/>
        <w:t>учётом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местных</w:t>
      </w:r>
      <w:r>
        <w:rPr>
          <w:spacing w:val="-8"/>
        </w:rPr>
        <w:t xml:space="preserve"> </w:t>
      </w:r>
      <w:r>
        <w:rPr/>
        <w:t>художественных</w:t>
      </w:r>
      <w:r>
        <w:rPr>
          <w:spacing w:val="-3"/>
        </w:rPr>
        <w:t xml:space="preserve"> </w:t>
      </w:r>
      <w:r>
        <w:rPr/>
        <w:t>промыслов).</w:t>
      </w:r>
    </w:p>
    <w:p>
      <w:pPr>
        <w:pStyle w:val="Style17"/>
        <w:spacing w:lineRule="auto" w:line="362" w:before="168" w:after="0"/>
        <w:ind w:left="250" w:right="265" w:firstLine="761"/>
        <w:rPr>
          <w:sz w:val="28"/>
        </w:rPr>
      </w:pPr>
      <w:r>
        <w:rPr/>
        <w:t>Декор</w:t>
      </w:r>
      <w:r>
        <w:rPr>
          <w:spacing w:val="1"/>
        </w:rPr>
        <w:t xml:space="preserve"> </w:t>
      </w:r>
      <w:r>
        <w:rPr/>
        <w:t>одежды</w:t>
      </w:r>
      <w:r>
        <w:rPr>
          <w:spacing w:val="1"/>
        </w:rPr>
        <w:t xml:space="preserve"> </w:t>
      </w:r>
      <w:r>
        <w:rPr/>
        <w:t>человека.</w:t>
      </w:r>
      <w:r>
        <w:rPr>
          <w:spacing w:val="1"/>
        </w:rPr>
        <w:t xml:space="preserve"> </w:t>
      </w:r>
      <w:r>
        <w:rPr/>
        <w:t>Разнообразие</w:t>
      </w:r>
      <w:r>
        <w:rPr>
          <w:spacing w:val="1"/>
        </w:rPr>
        <w:t xml:space="preserve"> </w:t>
      </w:r>
      <w:r>
        <w:rPr/>
        <w:t>украшений.</w:t>
      </w:r>
      <w:r>
        <w:rPr>
          <w:spacing w:val="1"/>
        </w:rPr>
        <w:t xml:space="preserve"> </w:t>
      </w:r>
      <w:r>
        <w:rPr/>
        <w:t>Традиционные</w:t>
      </w:r>
      <w:r>
        <w:rPr>
          <w:spacing w:val="-67"/>
        </w:rPr>
        <w:t xml:space="preserve"> </w:t>
      </w:r>
      <w:r>
        <w:rPr/>
        <w:t>народные женские и мужские украшения. Назначение украшений и их роль в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-1"/>
        </w:rPr>
        <w:t xml:space="preserve"> </w:t>
      </w:r>
      <w:r>
        <w:rPr/>
        <w:t>людей.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«Архитектура».</w:t>
      </w:r>
    </w:p>
    <w:p>
      <w:pPr>
        <w:pStyle w:val="Style17"/>
        <w:spacing w:lineRule="auto" w:line="362" w:before="168" w:after="0"/>
        <w:ind w:left="250" w:right="260" w:firstLine="761"/>
        <w:rPr>
          <w:sz w:val="28"/>
        </w:rPr>
      </w:pPr>
      <w:r>
        <w:rPr/>
        <w:t>Конструирование из бумаги. Приёмы работы с полосой бумаги, разные</w:t>
      </w:r>
      <w:r>
        <w:rPr>
          <w:spacing w:val="1"/>
        </w:rPr>
        <w:t xml:space="preserve"> </w:t>
      </w:r>
      <w:r>
        <w:rPr/>
        <w:t>варианты складывания, закручивания, надрезания. Макетирование пространства</w:t>
      </w:r>
      <w:r>
        <w:rPr>
          <w:spacing w:val="1"/>
        </w:rPr>
        <w:t xml:space="preserve"> </w:t>
      </w:r>
      <w:r>
        <w:rPr/>
        <w:t>детской</w:t>
      </w:r>
      <w:r>
        <w:rPr>
          <w:spacing w:val="-1"/>
        </w:rPr>
        <w:t xml:space="preserve"> </w:t>
      </w:r>
      <w:r>
        <w:rPr/>
        <w:t>площадки.</w:t>
      </w:r>
    </w:p>
    <w:p>
      <w:pPr>
        <w:pStyle w:val="Style17"/>
        <w:spacing w:lineRule="auto" w:line="362"/>
        <w:ind w:left="250" w:right="259" w:firstLine="761"/>
        <w:rPr>
          <w:sz w:val="28"/>
        </w:rPr>
      </w:pPr>
      <w:r>
        <w:rPr/>
        <w:t>Построение</w:t>
      </w:r>
      <w:r>
        <w:rPr>
          <w:spacing w:val="-16"/>
        </w:rPr>
        <w:t xml:space="preserve"> </w:t>
      </w:r>
      <w:r>
        <w:rPr/>
        <w:t>игрового</w:t>
      </w:r>
      <w:r>
        <w:rPr>
          <w:spacing w:val="-12"/>
        </w:rPr>
        <w:t xml:space="preserve"> </w:t>
      </w:r>
      <w:r>
        <w:rPr/>
        <w:t>сказочного</w:t>
      </w:r>
      <w:r>
        <w:rPr>
          <w:spacing w:val="-13"/>
        </w:rPr>
        <w:t xml:space="preserve"> </w:t>
      </w:r>
      <w:r>
        <w:rPr/>
        <w:t>города</w:t>
      </w:r>
      <w:r>
        <w:rPr>
          <w:spacing w:val="-15"/>
        </w:rPr>
        <w:t xml:space="preserve"> </w:t>
      </w:r>
      <w:r>
        <w:rPr/>
        <w:t>из</w:t>
      </w:r>
      <w:r>
        <w:rPr>
          <w:spacing w:val="-13"/>
        </w:rPr>
        <w:t xml:space="preserve"> </w:t>
      </w:r>
      <w:r>
        <w:rPr/>
        <w:t>бумаги</w:t>
      </w:r>
      <w:r>
        <w:rPr>
          <w:spacing w:val="-13"/>
        </w:rPr>
        <w:t xml:space="preserve"> </w:t>
      </w:r>
      <w:r>
        <w:rPr/>
        <w:t>(на</w:t>
      </w:r>
      <w:r>
        <w:rPr>
          <w:spacing w:val="-12"/>
        </w:rPr>
        <w:t xml:space="preserve"> </w:t>
      </w:r>
      <w:r>
        <w:rPr/>
        <w:t>основе</w:t>
      </w:r>
      <w:r>
        <w:rPr>
          <w:spacing w:val="-12"/>
        </w:rPr>
        <w:t xml:space="preserve"> </w:t>
      </w:r>
      <w:r>
        <w:rPr/>
        <w:t>сворачивания</w:t>
      </w:r>
      <w:r>
        <w:rPr>
          <w:spacing w:val="-68"/>
        </w:rPr>
        <w:t xml:space="preserve"> </w:t>
      </w:r>
      <w:r>
        <w:rPr/>
        <w:t>геометрических</w:t>
      </w:r>
      <w:r>
        <w:rPr>
          <w:spacing w:val="-7"/>
        </w:rPr>
        <w:t xml:space="preserve"> </w:t>
      </w:r>
      <w:r>
        <w:rPr/>
        <w:t>тел</w:t>
      </w:r>
      <w:r>
        <w:rPr>
          <w:spacing w:val="-6"/>
        </w:rPr>
        <w:t xml:space="preserve"> </w:t>
      </w:r>
      <w:r>
        <w:rPr/>
        <w:t>-</w:t>
      </w:r>
      <w:r>
        <w:rPr>
          <w:spacing w:val="-6"/>
        </w:rPr>
        <w:t xml:space="preserve"> </w:t>
      </w:r>
      <w:r>
        <w:rPr/>
        <w:t>параллелепипедов</w:t>
      </w:r>
      <w:r>
        <w:rPr>
          <w:spacing w:val="-10"/>
        </w:rPr>
        <w:t xml:space="preserve"> </w:t>
      </w:r>
      <w:r>
        <w:rPr/>
        <w:t>разной</w:t>
      </w:r>
      <w:r>
        <w:rPr>
          <w:spacing w:val="-6"/>
        </w:rPr>
        <w:t xml:space="preserve"> </w:t>
      </w:r>
      <w:r>
        <w:rPr/>
        <w:t>высоты,</w:t>
      </w:r>
      <w:r>
        <w:rPr>
          <w:spacing w:val="-7"/>
        </w:rPr>
        <w:t xml:space="preserve"> </w:t>
      </w:r>
      <w:r>
        <w:rPr/>
        <w:t>цилиндров</w:t>
      </w:r>
      <w:r>
        <w:rPr>
          <w:spacing w:val="-7"/>
        </w:rPr>
        <w:t xml:space="preserve"> </w:t>
      </w:r>
      <w:r>
        <w:rPr/>
        <w:t>с</w:t>
      </w:r>
      <w:r>
        <w:rPr>
          <w:spacing w:val="-7"/>
        </w:rPr>
        <w:t xml:space="preserve"> </w:t>
      </w:r>
      <w:r>
        <w:rPr/>
        <w:t>прорезями</w:t>
      </w:r>
      <w:r>
        <w:rPr>
          <w:spacing w:val="-7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наклейками); завивание, скручивание и складывание полоски бумаги (например,</w:t>
      </w:r>
      <w:r>
        <w:rPr>
          <w:spacing w:val="1"/>
        </w:rPr>
        <w:t xml:space="preserve"> </w:t>
      </w:r>
      <w:r>
        <w:rPr/>
        <w:t>гармошкой). Образ здания. Памятники отечественной или западноевропейской</w:t>
      </w:r>
      <w:r>
        <w:rPr>
          <w:spacing w:val="1"/>
        </w:rPr>
        <w:t xml:space="preserve"> </w:t>
      </w:r>
      <w:r>
        <w:rPr/>
        <w:t>архитектуры с ярко выраженным характером здания. Рисунок дома для доброго</w:t>
      </w:r>
      <w:r>
        <w:rPr>
          <w:spacing w:val="1"/>
        </w:rPr>
        <w:t xml:space="preserve"> </w:t>
      </w:r>
      <w:r>
        <w:rPr/>
        <w:t>или</w:t>
      </w:r>
      <w:r>
        <w:rPr>
          <w:spacing w:val="-2"/>
        </w:rPr>
        <w:t xml:space="preserve"> </w:t>
      </w:r>
      <w:r>
        <w:rPr/>
        <w:t>злого сказочного персонажа</w:t>
      </w:r>
      <w:r>
        <w:rPr>
          <w:spacing w:val="-1"/>
        </w:rPr>
        <w:t xml:space="preserve"> </w:t>
      </w:r>
      <w:r>
        <w:rPr/>
        <w:t>(иллюстрация</w:t>
      </w:r>
      <w:r>
        <w:rPr>
          <w:spacing w:val="-1"/>
        </w:rPr>
        <w:t xml:space="preserve"> </w:t>
      </w:r>
      <w:r>
        <w:rPr/>
        <w:t>сказки</w:t>
      </w:r>
      <w:r>
        <w:rPr>
          <w:spacing w:val="-2"/>
        </w:rPr>
        <w:t xml:space="preserve"> </w:t>
      </w:r>
      <w:r>
        <w:rPr/>
        <w:t>по выбору</w:t>
      </w:r>
      <w:r>
        <w:rPr>
          <w:spacing w:val="-4"/>
        </w:rPr>
        <w:t xml:space="preserve"> </w:t>
      </w:r>
      <w:r>
        <w:rPr/>
        <w:t>учителя).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«Восприятие</w:t>
      </w:r>
      <w:r>
        <w:rPr>
          <w:spacing w:val="-5"/>
        </w:rPr>
        <w:t xml:space="preserve"> </w:t>
      </w:r>
      <w:r>
        <w:rPr/>
        <w:t>произведений</w:t>
      </w:r>
      <w:r>
        <w:rPr>
          <w:spacing w:val="-5"/>
        </w:rPr>
        <w:t xml:space="preserve"> </w:t>
      </w:r>
      <w:r>
        <w:rPr/>
        <w:t>искусства».</w:t>
      </w:r>
    </w:p>
    <w:p>
      <w:pPr>
        <w:pStyle w:val="Style17"/>
        <w:spacing w:lineRule="auto" w:line="362" w:before="170" w:after="0"/>
        <w:ind w:left="250" w:right="267" w:firstLine="739"/>
        <w:rPr>
          <w:sz w:val="28"/>
        </w:rPr>
      </w:pPr>
      <w:r>
        <w:rPr/>
        <w:t>Восприятие произведений детского творчества. Обсуждение сюжетного и</w:t>
      </w:r>
      <w:r>
        <w:rPr>
          <w:spacing w:val="1"/>
        </w:rPr>
        <w:t xml:space="preserve"> </w:t>
      </w:r>
      <w:r>
        <w:rPr/>
        <w:t>эмоционального содержания детских</w:t>
      </w:r>
      <w:r>
        <w:rPr>
          <w:spacing w:val="-3"/>
        </w:rPr>
        <w:t xml:space="preserve"> </w:t>
      </w:r>
      <w:r>
        <w:rPr/>
        <w:t>работ.</w:t>
      </w:r>
    </w:p>
    <w:p>
      <w:pPr>
        <w:pStyle w:val="Style17"/>
        <w:spacing w:lineRule="auto" w:line="362" w:before="1" w:after="0"/>
        <w:ind w:left="250" w:right="257" w:firstLine="739"/>
        <w:rPr>
          <w:sz w:val="28"/>
        </w:rPr>
      </w:pPr>
      <w:r>
        <w:rPr/>
        <w:t>Художественное</w:t>
      </w:r>
      <w:r>
        <w:rPr>
          <w:spacing w:val="1"/>
        </w:rPr>
        <w:t xml:space="preserve"> </w:t>
      </w:r>
      <w:r>
        <w:rPr/>
        <w:t>наблюдение</w:t>
      </w:r>
      <w:r>
        <w:rPr>
          <w:spacing w:val="1"/>
        </w:rPr>
        <w:t xml:space="preserve"> </w:t>
      </w:r>
      <w:r>
        <w:rPr/>
        <w:t>природы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красивых</w:t>
      </w:r>
      <w:r>
        <w:rPr>
          <w:spacing w:val="1"/>
        </w:rPr>
        <w:t xml:space="preserve"> </w:t>
      </w:r>
      <w:r>
        <w:rPr/>
        <w:t>природных</w:t>
      </w:r>
      <w:r>
        <w:rPr>
          <w:spacing w:val="1"/>
        </w:rPr>
        <w:t xml:space="preserve"> </w:t>
      </w:r>
      <w:r>
        <w:rPr/>
        <w:t>деталей,</w:t>
      </w:r>
      <w:r>
        <w:rPr>
          <w:spacing w:val="1"/>
        </w:rPr>
        <w:t xml:space="preserve"> </w:t>
      </w:r>
      <w:r>
        <w:rPr/>
        <w:t>анализ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конструкции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эмоционального</w:t>
      </w:r>
      <w:r>
        <w:rPr>
          <w:spacing w:val="1"/>
        </w:rPr>
        <w:t xml:space="preserve"> </w:t>
      </w:r>
      <w:r>
        <w:rPr/>
        <w:t>воздействия.</w:t>
      </w:r>
      <w:r>
        <w:rPr>
          <w:spacing w:val="1"/>
        </w:rPr>
        <w:t xml:space="preserve"> </w:t>
      </w:r>
      <w:r>
        <w:rPr/>
        <w:t>Сопоставление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рукотворными</w:t>
      </w:r>
      <w:r>
        <w:rPr>
          <w:spacing w:val="-3"/>
        </w:rPr>
        <w:t xml:space="preserve"> </w:t>
      </w:r>
      <w:r>
        <w:rPr/>
        <w:t>произведениями.</w:t>
      </w:r>
    </w:p>
    <w:p>
      <w:pPr>
        <w:pStyle w:val="Style17"/>
        <w:spacing w:lineRule="auto" w:line="362" w:before="1" w:after="0"/>
        <w:ind w:left="250" w:right="265" w:firstLine="739"/>
        <w:rPr>
          <w:sz w:val="28"/>
        </w:rPr>
      </w:pPr>
      <w:r>
        <w:rPr/>
        <w:t>Восприятие</w:t>
      </w:r>
      <w:r>
        <w:rPr>
          <w:spacing w:val="1"/>
        </w:rPr>
        <w:t xml:space="preserve"> </w:t>
      </w:r>
      <w:r>
        <w:rPr/>
        <w:t>орнаментальных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прикладного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-2"/>
        </w:rPr>
        <w:t xml:space="preserve"> </w:t>
      </w:r>
      <w:r>
        <w:rPr/>
        <w:t>кружево,</w:t>
      </w:r>
      <w:r>
        <w:rPr>
          <w:spacing w:val="-1"/>
        </w:rPr>
        <w:t xml:space="preserve"> </w:t>
      </w:r>
      <w:r>
        <w:rPr/>
        <w:t>шитьё,</w:t>
      </w:r>
      <w:r>
        <w:rPr>
          <w:spacing w:val="-1"/>
        </w:rPr>
        <w:t xml:space="preserve"> </w:t>
      </w:r>
      <w:r>
        <w:rPr/>
        <w:t>резьба</w:t>
      </w:r>
      <w:r>
        <w:rPr>
          <w:spacing w:val="-3"/>
        </w:rPr>
        <w:t xml:space="preserve"> </w:t>
      </w:r>
      <w:r>
        <w:rPr/>
        <w:t>и роспись).</w:t>
      </w:r>
    </w:p>
    <w:p>
      <w:pPr>
        <w:pStyle w:val="Style17"/>
        <w:spacing w:lineRule="auto" w:line="362"/>
        <w:ind w:left="250" w:right="264" w:firstLine="739"/>
        <w:rPr>
          <w:sz w:val="28"/>
        </w:rPr>
      </w:pPr>
      <w:r>
        <w:rPr/>
        <w:t>Восприятие произведений живописи с активным выражением цветового</w:t>
      </w:r>
      <w:r>
        <w:rPr>
          <w:spacing w:val="1"/>
        </w:rPr>
        <w:t xml:space="preserve"> </w:t>
      </w:r>
      <w:r>
        <w:rPr/>
        <w:t>состояния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природе.</w:t>
      </w:r>
      <w:r>
        <w:rPr>
          <w:spacing w:val="-1"/>
        </w:rPr>
        <w:t xml:space="preserve"> </w:t>
      </w:r>
      <w:r>
        <w:rPr/>
        <w:t>Произведения</w:t>
      </w:r>
      <w:r>
        <w:rPr>
          <w:spacing w:val="-1"/>
        </w:rPr>
        <w:t xml:space="preserve"> </w:t>
      </w:r>
      <w:r>
        <w:rPr/>
        <w:t>И.</w:t>
      </w:r>
      <w:r>
        <w:rPr>
          <w:spacing w:val="2"/>
        </w:rPr>
        <w:t xml:space="preserve"> </w:t>
      </w:r>
      <w:r>
        <w:rPr/>
        <w:t>И.</w:t>
      </w:r>
      <w:r>
        <w:rPr>
          <w:spacing w:val="-1"/>
        </w:rPr>
        <w:t xml:space="preserve"> </w:t>
      </w:r>
      <w:r>
        <w:rPr/>
        <w:t>Левитана,</w:t>
      </w:r>
      <w:r>
        <w:rPr>
          <w:spacing w:val="-2"/>
        </w:rPr>
        <w:t xml:space="preserve"> </w:t>
      </w:r>
      <w:r>
        <w:rPr/>
        <w:t>Н. П. Крымова.</w:t>
      </w:r>
    </w:p>
    <w:p>
      <w:pPr>
        <w:pStyle w:val="Style17"/>
        <w:spacing w:lineRule="auto" w:line="362"/>
        <w:ind w:left="250" w:right="262" w:firstLine="739"/>
        <w:rPr>
          <w:sz w:val="28"/>
        </w:rPr>
      </w:pPr>
      <w:r>
        <w:rPr/>
        <w:t>Восприятие произведений анималистического жанра в графике (например,</w:t>
      </w:r>
      <w:r>
        <w:rPr>
          <w:spacing w:val="-67"/>
        </w:rPr>
        <w:t xml:space="preserve"> </w:t>
      </w:r>
      <w:r>
        <w:rPr/>
        <w:t>произведений</w:t>
      </w:r>
      <w:r>
        <w:rPr>
          <w:spacing w:val="-6"/>
        </w:rPr>
        <w:t xml:space="preserve"> </w:t>
      </w:r>
      <w:r>
        <w:rPr/>
        <w:t>В.</w:t>
      </w:r>
      <w:r>
        <w:rPr>
          <w:spacing w:val="-6"/>
        </w:rPr>
        <w:t xml:space="preserve"> </w:t>
      </w:r>
      <w:r>
        <w:rPr/>
        <w:t>В.</w:t>
      </w:r>
      <w:r>
        <w:rPr>
          <w:spacing w:val="-8"/>
        </w:rPr>
        <w:t xml:space="preserve"> </w:t>
      </w:r>
      <w:r>
        <w:rPr/>
        <w:t>Ватагина,</w:t>
      </w:r>
      <w:r>
        <w:rPr>
          <w:spacing w:val="-6"/>
        </w:rPr>
        <w:t xml:space="preserve"> </w:t>
      </w:r>
      <w:r>
        <w:rPr/>
        <w:t>Е.</w:t>
      </w:r>
      <w:r>
        <w:rPr>
          <w:spacing w:val="-5"/>
        </w:rPr>
        <w:t xml:space="preserve"> </w:t>
      </w:r>
      <w:r>
        <w:rPr/>
        <w:t>И.</w:t>
      </w:r>
      <w:r>
        <w:rPr>
          <w:spacing w:val="-6"/>
        </w:rPr>
        <w:t xml:space="preserve"> </w:t>
      </w:r>
      <w:r>
        <w:rPr/>
        <w:t>Чарушина)</w:t>
      </w:r>
      <w:r>
        <w:rPr>
          <w:spacing w:val="-5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скульптуре</w:t>
      </w:r>
      <w:r>
        <w:rPr>
          <w:spacing w:val="-5"/>
        </w:rPr>
        <w:t xml:space="preserve"> </w:t>
      </w:r>
      <w:r>
        <w:rPr/>
        <w:t>(произведения</w:t>
      </w:r>
      <w:r>
        <w:rPr>
          <w:spacing w:val="-6"/>
        </w:rPr>
        <w:t xml:space="preserve"> </w:t>
      </w:r>
      <w:r>
        <w:rPr/>
        <w:t>В.В.</w:t>
      </w:r>
      <w:r>
        <w:rPr>
          <w:spacing w:val="-67"/>
        </w:rPr>
        <w:t xml:space="preserve"> </w:t>
      </w:r>
      <w:r>
        <w:rPr/>
        <w:t>Ватагина).</w:t>
      </w:r>
      <w:r>
        <w:rPr>
          <w:spacing w:val="1"/>
        </w:rPr>
        <w:t xml:space="preserve"> </w:t>
      </w:r>
      <w:r>
        <w:rPr/>
        <w:t>Наблюдение</w:t>
      </w:r>
      <w:r>
        <w:rPr>
          <w:spacing w:val="1"/>
        </w:rPr>
        <w:t xml:space="preserve"> </w:t>
      </w:r>
      <w:r>
        <w:rPr/>
        <w:t>животных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точки</w:t>
      </w:r>
      <w:r>
        <w:rPr>
          <w:spacing w:val="1"/>
        </w:rPr>
        <w:t xml:space="preserve"> </w:t>
      </w:r>
      <w:r>
        <w:rPr/>
        <w:t>зрения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пропорций,</w:t>
      </w:r>
      <w:r>
        <w:rPr>
          <w:spacing w:val="1"/>
        </w:rPr>
        <w:t xml:space="preserve"> </w:t>
      </w:r>
      <w:r>
        <w:rPr/>
        <w:t>характера</w:t>
      </w:r>
      <w:r>
        <w:rPr>
          <w:spacing w:val="1"/>
        </w:rPr>
        <w:t xml:space="preserve"> </w:t>
      </w:r>
      <w:r>
        <w:rPr/>
        <w:t>движения,</w:t>
      </w:r>
      <w:r>
        <w:rPr>
          <w:spacing w:val="-1"/>
        </w:rPr>
        <w:t xml:space="preserve"> </w:t>
      </w:r>
      <w:r>
        <w:rPr/>
        <w:t>пластики.</w:t>
      </w:r>
    </w:p>
    <w:p>
      <w:pPr>
        <w:pStyle w:val="Style17"/>
        <w:ind w:left="990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«Азбука</w:t>
      </w:r>
      <w:r>
        <w:rPr>
          <w:spacing w:val="-4"/>
        </w:rPr>
        <w:t xml:space="preserve"> </w:t>
      </w:r>
      <w:r>
        <w:rPr/>
        <w:t>цифровой</w:t>
      </w:r>
      <w:r>
        <w:rPr>
          <w:spacing w:val="-4"/>
        </w:rPr>
        <w:t xml:space="preserve"> </w:t>
      </w:r>
      <w:r>
        <w:rPr/>
        <w:t>графики».</w:t>
      </w:r>
    </w:p>
    <w:p>
      <w:pPr>
        <w:sectPr>
          <w:footerReference w:type="default" r:id="rId27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990" w:hanging="0"/>
        <w:jc w:val="left"/>
        <w:rPr>
          <w:sz w:val="28"/>
        </w:rPr>
      </w:pPr>
      <w:r>
        <w:rPr/>
        <w:t>Компьютерные</w:t>
      </w:r>
      <w:r>
        <w:rPr>
          <w:spacing w:val="2"/>
        </w:rPr>
        <w:t xml:space="preserve"> </w:t>
      </w:r>
      <w:r>
        <w:rPr/>
        <w:t>средства</w:t>
      </w:r>
      <w:r>
        <w:rPr>
          <w:spacing w:val="3"/>
        </w:rPr>
        <w:t xml:space="preserve"> </w:t>
      </w:r>
      <w:r>
        <w:rPr/>
        <w:t>изображения.</w:t>
      </w:r>
      <w:r>
        <w:rPr>
          <w:spacing w:val="1"/>
        </w:rPr>
        <w:t xml:space="preserve"> </w:t>
      </w:r>
      <w:r>
        <w:rPr/>
        <w:t>Виды</w:t>
      </w:r>
      <w:r>
        <w:rPr>
          <w:spacing w:val="6"/>
        </w:rPr>
        <w:t xml:space="preserve"> </w:t>
      </w:r>
      <w:r>
        <w:rPr/>
        <w:t>линий</w:t>
      </w:r>
      <w:r>
        <w:rPr>
          <w:spacing w:val="5"/>
        </w:rPr>
        <w:t xml:space="preserve"> </w:t>
      </w:r>
      <w:r>
        <w:rPr/>
        <w:t>(в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0"/>
        </w:rPr>
        <w:t xml:space="preserve"> </w:t>
      </w:r>
      <w:r>
        <w:rPr/>
        <w:t>Paint</w:t>
      </w:r>
      <w:r>
        <w:rPr>
          <w:spacing w:val="6"/>
        </w:rPr>
        <w:t xml:space="preserve"> </w:t>
      </w:r>
      <w:r>
        <w:rPr/>
        <w:t>или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другом</w:t>
      </w:r>
      <w:r>
        <w:rPr>
          <w:spacing w:val="-3"/>
        </w:rPr>
        <w:t xml:space="preserve"> </w:t>
      </w:r>
      <w:r>
        <w:rPr/>
        <w:t>графическом</w:t>
      </w:r>
      <w:r>
        <w:rPr>
          <w:spacing w:val="-3"/>
        </w:rPr>
        <w:t xml:space="preserve"> </w:t>
      </w:r>
      <w:r>
        <w:rPr/>
        <w:t>редакторе).</w:t>
      </w:r>
    </w:p>
    <w:p>
      <w:pPr>
        <w:pStyle w:val="Style17"/>
        <w:spacing w:lineRule="auto" w:line="362" w:before="168" w:after="0"/>
        <w:ind w:left="250" w:right="268" w:firstLine="739"/>
        <w:rPr>
          <w:sz w:val="28"/>
        </w:rPr>
      </w:pPr>
      <w:r>
        <w:rPr/>
        <w:t>Компьютерные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изображения.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геометрическими</w:t>
      </w:r>
      <w:r>
        <w:rPr>
          <w:spacing w:val="1"/>
        </w:rPr>
        <w:t xml:space="preserve"> </w:t>
      </w:r>
      <w:r>
        <w:rPr/>
        <w:t>фигурами. Трансформация и копирование геометрических фигур в программе</w:t>
      </w:r>
      <w:r>
        <w:rPr>
          <w:spacing w:val="1"/>
        </w:rPr>
        <w:t xml:space="preserve"> </w:t>
      </w:r>
      <w:r>
        <w:rPr/>
        <w:t>Paint.</w:t>
      </w:r>
    </w:p>
    <w:p>
      <w:pPr>
        <w:pStyle w:val="Style17"/>
        <w:spacing w:lineRule="auto" w:line="362" w:before="3" w:after="0"/>
        <w:ind w:left="250" w:right="261" w:firstLine="739"/>
        <w:rPr>
          <w:sz w:val="28"/>
        </w:rPr>
      </w:pPr>
      <w:r>
        <w:rPr/>
        <w:t>Освоение инструментов традиционного</w:t>
      </w:r>
      <w:r>
        <w:rPr>
          <w:spacing w:val="1"/>
        </w:rPr>
        <w:t xml:space="preserve"> </w:t>
      </w:r>
      <w:r>
        <w:rPr/>
        <w:t>рисования</w:t>
      </w:r>
      <w:r>
        <w:rPr>
          <w:spacing w:val="1"/>
        </w:rPr>
        <w:t xml:space="preserve"> </w:t>
      </w:r>
      <w:r>
        <w:rPr/>
        <w:t>(карандаш, кисточка,</w:t>
      </w:r>
      <w:r>
        <w:rPr>
          <w:spacing w:val="1"/>
        </w:rPr>
        <w:t xml:space="preserve"> </w:t>
      </w:r>
      <w:r>
        <w:rPr/>
        <w:t>ластик,</w:t>
      </w:r>
      <w:r>
        <w:rPr>
          <w:spacing w:val="1"/>
        </w:rPr>
        <w:t xml:space="preserve"> </w:t>
      </w:r>
      <w:r>
        <w:rPr/>
        <w:t>заливка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Paint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простых</w:t>
      </w:r>
      <w:r>
        <w:rPr>
          <w:spacing w:val="1"/>
        </w:rPr>
        <w:t xml:space="preserve"> </w:t>
      </w:r>
      <w:r>
        <w:rPr/>
        <w:t>сюжетов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-2"/>
        </w:rPr>
        <w:t xml:space="preserve"> </w:t>
      </w:r>
      <w:r>
        <w:rPr/>
        <w:t>образ</w:t>
      </w:r>
      <w:r>
        <w:rPr>
          <w:spacing w:val="-1"/>
        </w:rPr>
        <w:t xml:space="preserve"> </w:t>
      </w:r>
      <w:r>
        <w:rPr/>
        <w:t>дерева).</w:t>
      </w:r>
    </w:p>
    <w:p>
      <w:pPr>
        <w:pStyle w:val="Style17"/>
        <w:spacing w:lineRule="auto" w:line="362" w:before="1" w:after="0"/>
        <w:ind w:left="250" w:right="258" w:firstLine="739"/>
        <w:rPr>
          <w:sz w:val="28"/>
        </w:rPr>
      </w:pPr>
      <w:r>
        <w:rPr/>
        <w:t>Освоение инструментов традиционного рисования в программе Paint на</w:t>
      </w:r>
      <w:r>
        <w:rPr>
          <w:spacing w:val="1"/>
        </w:rPr>
        <w:t xml:space="preserve"> </w:t>
      </w:r>
      <w:r>
        <w:rPr/>
        <w:t>основе темы «Тёплый и холодный цвета» (например, «Горящий костёр в синей</w:t>
      </w:r>
      <w:r>
        <w:rPr>
          <w:spacing w:val="1"/>
        </w:rPr>
        <w:t xml:space="preserve"> </w:t>
      </w:r>
      <w:r>
        <w:rPr/>
        <w:t>ночи»,</w:t>
      </w:r>
      <w:r>
        <w:rPr>
          <w:spacing w:val="-2"/>
        </w:rPr>
        <w:t xml:space="preserve"> </w:t>
      </w:r>
      <w:r>
        <w:rPr/>
        <w:t>«Перо</w:t>
      </w:r>
      <w:r>
        <w:rPr>
          <w:spacing w:val="-3"/>
        </w:rPr>
        <w:t xml:space="preserve"> </w:t>
      </w:r>
      <w:r>
        <w:rPr/>
        <w:t>жар-птицы»).</w:t>
      </w:r>
    </w:p>
    <w:p>
      <w:pPr>
        <w:pStyle w:val="Style17"/>
        <w:spacing w:lineRule="auto" w:line="362"/>
        <w:ind w:left="250" w:right="259" w:firstLine="739"/>
        <w:rPr>
          <w:sz w:val="28"/>
        </w:rPr>
      </w:pPr>
      <w:r>
        <w:rPr/>
        <w:t>Художественная</w:t>
      </w:r>
      <w:r>
        <w:rPr>
          <w:spacing w:val="1"/>
        </w:rPr>
        <w:t xml:space="preserve"> </w:t>
      </w:r>
      <w:r>
        <w:rPr/>
        <w:t>фотография.</w:t>
      </w:r>
      <w:r>
        <w:rPr>
          <w:spacing w:val="1"/>
        </w:rPr>
        <w:t xml:space="preserve"> </w:t>
      </w:r>
      <w:r>
        <w:rPr/>
        <w:t>Расположение</w:t>
      </w:r>
      <w:r>
        <w:rPr>
          <w:spacing w:val="1"/>
        </w:rPr>
        <w:t xml:space="preserve"> </w:t>
      </w:r>
      <w:r>
        <w:rPr/>
        <w:t>объекта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кадре.</w:t>
      </w:r>
      <w:r>
        <w:rPr>
          <w:spacing w:val="1"/>
        </w:rPr>
        <w:t xml:space="preserve"> </w:t>
      </w:r>
      <w:r>
        <w:rPr/>
        <w:t>Масштаб.</w:t>
      </w:r>
      <w:r>
        <w:rPr>
          <w:spacing w:val="-67"/>
        </w:rPr>
        <w:t xml:space="preserve"> </w:t>
      </w:r>
      <w:r>
        <w:rPr/>
        <w:t>Доминанта.</w:t>
      </w:r>
      <w:r>
        <w:rPr>
          <w:spacing w:val="1"/>
        </w:rPr>
        <w:t xml:space="preserve"> </w:t>
      </w:r>
      <w:r>
        <w:rPr/>
        <w:t>Обсуждение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урока</w:t>
      </w:r>
      <w:r>
        <w:rPr>
          <w:spacing w:val="1"/>
        </w:rPr>
        <w:t xml:space="preserve"> </w:t>
      </w:r>
      <w:r>
        <w:rPr/>
        <w:t>ученических</w:t>
      </w:r>
      <w:r>
        <w:rPr>
          <w:spacing w:val="1"/>
        </w:rPr>
        <w:t xml:space="preserve"> </w:t>
      </w:r>
      <w:r>
        <w:rPr/>
        <w:t>фотографий,</w:t>
      </w:r>
      <w:r>
        <w:rPr>
          <w:spacing w:val="1"/>
        </w:rPr>
        <w:t xml:space="preserve"> </w:t>
      </w:r>
      <w:r>
        <w:rPr/>
        <w:t>соответствующих изучаемой теме.</w:t>
      </w:r>
    </w:p>
    <w:p>
      <w:pPr>
        <w:pStyle w:val="Style17"/>
        <w:spacing w:lineRule="auto" w:line="362"/>
        <w:ind w:left="990" w:right="5320" w:hanging="0"/>
        <w:rPr>
          <w:sz w:val="28"/>
        </w:rPr>
      </w:pPr>
      <w:r>
        <w:rPr/>
        <w:t>Содержание обучения в 3 классе.</w:t>
      </w:r>
      <w:r>
        <w:rPr>
          <w:spacing w:val="-67"/>
        </w:rPr>
        <w:t xml:space="preserve"> </w:t>
      </w:r>
      <w:r>
        <w:rPr/>
        <w:t>Модуль</w:t>
      </w:r>
      <w:r>
        <w:rPr>
          <w:spacing w:val="-1"/>
        </w:rPr>
        <w:t xml:space="preserve"> </w:t>
      </w:r>
      <w:r>
        <w:rPr/>
        <w:t>«Графика».</w:t>
      </w:r>
    </w:p>
    <w:p>
      <w:pPr>
        <w:pStyle w:val="Style17"/>
        <w:spacing w:lineRule="auto" w:line="362"/>
        <w:ind w:left="250" w:right="264" w:firstLine="739"/>
        <w:rPr>
          <w:sz w:val="28"/>
        </w:rPr>
      </w:pPr>
      <w:r>
        <w:rPr/>
        <w:t>Эскизы</w:t>
      </w:r>
      <w:r>
        <w:rPr>
          <w:spacing w:val="-8"/>
        </w:rPr>
        <w:t xml:space="preserve"> </w:t>
      </w:r>
      <w:r>
        <w:rPr/>
        <w:t>обложки</w:t>
      </w:r>
      <w:r>
        <w:rPr>
          <w:spacing w:val="-9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иллюстраций</w:t>
      </w:r>
      <w:r>
        <w:rPr>
          <w:spacing w:val="-7"/>
        </w:rPr>
        <w:t xml:space="preserve"> </w:t>
      </w:r>
      <w:r>
        <w:rPr/>
        <w:t>к</w:t>
      </w:r>
      <w:r>
        <w:rPr>
          <w:spacing w:val="-10"/>
        </w:rPr>
        <w:t xml:space="preserve"> </w:t>
      </w:r>
      <w:r>
        <w:rPr/>
        <w:t>детской</w:t>
      </w:r>
      <w:r>
        <w:rPr>
          <w:spacing w:val="-8"/>
        </w:rPr>
        <w:t xml:space="preserve"> </w:t>
      </w:r>
      <w:r>
        <w:rPr/>
        <w:t>книге</w:t>
      </w:r>
      <w:r>
        <w:rPr>
          <w:spacing w:val="-8"/>
        </w:rPr>
        <w:t xml:space="preserve"> </w:t>
      </w:r>
      <w:r>
        <w:rPr/>
        <w:t>сказок</w:t>
      </w:r>
      <w:r>
        <w:rPr>
          <w:spacing w:val="-7"/>
        </w:rPr>
        <w:t xml:space="preserve"> </w:t>
      </w:r>
      <w:r>
        <w:rPr/>
        <w:t>(сказка</w:t>
      </w:r>
      <w:r>
        <w:rPr>
          <w:spacing w:val="-8"/>
        </w:rPr>
        <w:t xml:space="preserve"> </w:t>
      </w:r>
      <w:r>
        <w:rPr/>
        <w:t>по</w:t>
      </w:r>
      <w:r>
        <w:rPr>
          <w:spacing w:val="-7"/>
        </w:rPr>
        <w:t xml:space="preserve"> </w:t>
      </w:r>
      <w:r>
        <w:rPr/>
        <w:t>выбору).</w:t>
      </w:r>
      <w:r>
        <w:rPr>
          <w:spacing w:val="-68"/>
        </w:rPr>
        <w:t xml:space="preserve"> </w:t>
      </w:r>
      <w:r>
        <w:rPr/>
        <w:t>Рисунок буквицы. Макет книги-игрушки. Совмещение изображения и текста.</w:t>
      </w:r>
      <w:r>
        <w:rPr>
          <w:spacing w:val="1"/>
        </w:rPr>
        <w:t xml:space="preserve"> </w:t>
      </w:r>
      <w:r>
        <w:rPr/>
        <w:t>Расположение</w:t>
      </w:r>
      <w:r>
        <w:rPr>
          <w:spacing w:val="-4"/>
        </w:rPr>
        <w:t xml:space="preserve"> </w:t>
      </w:r>
      <w:r>
        <w:rPr/>
        <w:t>иллюстраций и текста</w:t>
      </w:r>
      <w:r>
        <w:rPr>
          <w:spacing w:val="-1"/>
        </w:rPr>
        <w:t xml:space="preserve"> </w:t>
      </w:r>
      <w:r>
        <w:rPr/>
        <w:t>на развороте книги.</w:t>
      </w:r>
    </w:p>
    <w:p>
      <w:pPr>
        <w:pStyle w:val="Style17"/>
        <w:tabs>
          <w:tab w:val="clear" w:pos="720"/>
          <w:tab w:val="left" w:pos="1219" w:leader="none"/>
          <w:tab w:val="left" w:pos="2402" w:leader="none"/>
          <w:tab w:val="left" w:pos="3102" w:leader="none"/>
          <w:tab w:val="left" w:pos="4256" w:leader="none"/>
          <w:tab w:val="left" w:pos="6041" w:leader="none"/>
          <w:tab w:val="left" w:pos="7235" w:leader="none"/>
          <w:tab w:val="left" w:pos="7645" w:leader="none"/>
        </w:tabs>
        <w:spacing w:lineRule="auto" w:line="362"/>
        <w:ind w:left="250" w:right="262" w:firstLine="761"/>
        <w:jc w:val="right"/>
        <w:rPr>
          <w:sz w:val="28"/>
        </w:rPr>
      </w:pPr>
      <w:r>
        <w:rPr/>
        <w:t>Поздравительная</w:t>
      </w:r>
      <w:r>
        <w:rPr>
          <w:spacing w:val="38"/>
        </w:rPr>
        <w:t xml:space="preserve"> </w:t>
      </w:r>
      <w:r>
        <w:rPr/>
        <w:t>открытка.</w:t>
      </w:r>
      <w:r>
        <w:rPr>
          <w:spacing w:val="40"/>
        </w:rPr>
        <w:t xml:space="preserve"> </w:t>
      </w:r>
      <w:r>
        <w:rPr/>
        <w:t>Открытка-пожелание.</w:t>
      </w:r>
      <w:r>
        <w:rPr>
          <w:spacing w:val="40"/>
        </w:rPr>
        <w:t xml:space="preserve"> </w:t>
      </w:r>
      <w:r>
        <w:rPr/>
        <w:t>Композиция</w:t>
      </w:r>
      <w:r>
        <w:rPr>
          <w:spacing w:val="38"/>
        </w:rPr>
        <w:t xml:space="preserve"> </w:t>
      </w:r>
      <w:r>
        <w:rPr/>
        <w:t>открытки:</w:t>
      </w:r>
      <w:r>
        <w:rPr>
          <w:spacing w:val="-67"/>
        </w:rPr>
        <w:t xml:space="preserve"> </w:t>
      </w:r>
      <w:r>
        <w:rPr/>
        <w:t>совмещение текста (шрифта) и изображения. Рисунок открытки или аппликация.</w:t>
      </w:r>
      <w:r>
        <w:rPr>
          <w:spacing w:val="1"/>
        </w:rPr>
        <w:t xml:space="preserve"> </w:t>
      </w:r>
      <w:r>
        <w:rPr/>
        <w:t>Эскиз</w:t>
        <w:tab/>
        <w:t>плаката</w:t>
        <w:tab/>
        <w:t>или</w:t>
        <w:tab/>
        <w:t>афиши.</w:t>
        <w:tab/>
        <w:t>Совмещение</w:t>
        <w:tab/>
        <w:t>шрифта</w:t>
        <w:tab/>
        <w:t>и</w:t>
        <w:tab/>
        <w:t>изображения.</w:t>
      </w:r>
    </w:p>
    <w:p>
      <w:pPr>
        <w:pStyle w:val="Style17"/>
        <w:spacing w:before="1" w:after="0"/>
        <w:ind w:left="250" w:hanging="0"/>
        <w:jc w:val="left"/>
        <w:rPr>
          <w:sz w:val="28"/>
        </w:rPr>
      </w:pPr>
      <w:r>
        <w:rPr/>
        <w:t>Особенности</w:t>
      </w:r>
      <w:r>
        <w:rPr>
          <w:spacing w:val="-3"/>
        </w:rPr>
        <w:t xml:space="preserve"> </w:t>
      </w:r>
      <w:r>
        <w:rPr/>
        <w:t>композиции</w:t>
      </w:r>
      <w:r>
        <w:rPr>
          <w:spacing w:val="-5"/>
        </w:rPr>
        <w:t xml:space="preserve"> </w:t>
      </w:r>
      <w:r>
        <w:rPr/>
        <w:t>плаката.</w:t>
      </w:r>
    </w:p>
    <w:p>
      <w:pPr>
        <w:pStyle w:val="Style17"/>
        <w:spacing w:lineRule="auto" w:line="362" w:before="168" w:after="0"/>
        <w:ind w:left="250" w:right="259" w:firstLine="761"/>
        <w:jc w:val="left"/>
        <w:rPr>
          <w:sz w:val="28"/>
        </w:rPr>
      </w:pPr>
      <w:r>
        <w:rPr/>
        <w:t>Графические</w:t>
      </w:r>
      <w:r>
        <w:rPr>
          <w:spacing w:val="-11"/>
        </w:rPr>
        <w:t xml:space="preserve"> </w:t>
      </w:r>
      <w:r>
        <w:rPr/>
        <w:t>зарисовки</w:t>
      </w:r>
      <w:r>
        <w:rPr>
          <w:spacing w:val="-10"/>
        </w:rPr>
        <w:t xml:space="preserve"> </w:t>
      </w:r>
      <w:r>
        <w:rPr/>
        <w:t>карандашами</w:t>
      </w:r>
      <w:r>
        <w:rPr>
          <w:spacing w:val="-13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памяти</w:t>
      </w:r>
      <w:r>
        <w:rPr>
          <w:spacing w:val="-10"/>
        </w:rPr>
        <w:t xml:space="preserve"> </w:t>
      </w:r>
      <w:r>
        <w:rPr/>
        <w:t>или</w:t>
      </w:r>
      <w:r>
        <w:rPr>
          <w:spacing w:val="-13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основе</w:t>
      </w:r>
      <w:r>
        <w:rPr>
          <w:spacing w:val="-12"/>
        </w:rPr>
        <w:t xml:space="preserve"> </w:t>
      </w:r>
      <w:r>
        <w:rPr/>
        <w:t>наблюдений</w:t>
      </w:r>
      <w:r>
        <w:rPr>
          <w:spacing w:val="-67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фотографий</w:t>
      </w:r>
      <w:r>
        <w:rPr>
          <w:spacing w:val="-1"/>
        </w:rPr>
        <w:t xml:space="preserve"> </w:t>
      </w:r>
      <w:r>
        <w:rPr/>
        <w:t>архитектурных достопримечательностей</w:t>
      </w:r>
      <w:r>
        <w:rPr>
          <w:spacing w:val="-1"/>
        </w:rPr>
        <w:t xml:space="preserve"> </w:t>
      </w:r>
      <w:r>
        <w:rPr/>
        <w:t>своего города.</w:t>
      </w:r>
    </w:p>
    <w:p>
      <w:pPr>
        <w:pStyle w:val="Style17"/>
        <w:spacing w:before="1" w:after="0"/>
        <w:ind w:left="1011" w:hanging="0"/>
        <w:jc w:val="left"/>
        <w:rPr>
          <w:sz w:val="28"/>
        </w:rPr>
      </w:pPr>
      <w:r>
        <w:rPr/>
        <w:t>Транспорт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городе.</w:t>
      </w:r>
      <w:r>
        <w:rPr>
          <w:spacing w:val="-5"/>
        </w:rPr>
        <w:t xml:space="preserve"> </w:t>
      </w:r>
      <w:r>
        <w:rPr/>
        <w:t>Рисунки реальных</w:t>
      </w:r>
      <w:r>
        <w:rPr>
          <w:spacing w:val="-5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фантастических</w:t>
      </w:r>
      <w:r>
        <w:rPr>
          <w:spacing w:val="-3"/>
        </w:rPr>
        <w:t xml:space="preserve"> </w:t>
      </w:r>
      <w:r>
        <w:rPr/>
        <w:t>машин.</w:t>
      </w:r>
    </w:p>
    <w:p>
      <w:pPr>
        <w:pStyle w:val="Style17"/>
        <w:spacing w:lineRule="auto" w:line="362" w:before="167" w:after="0"/>
        <w:ind w:left="250" w:firstLine="761"/>
        <w:jc w:val="left"/>
        <w:rPr>
          <w:sz w:val="28"/>
        </w:rPr>
      </w:pPr>
      <w:r>
        <w:rPr/>
        <w:t>Изображение</w:t>
      </w:r>
      <w:r>
        <w:rPr>
          <w:spacing w:val="46"/>
        </w:rPr>
        <w:t xml:space="preserve"> </w:t>
      </w:r>
      <w:r>
        <w:rPr/>
        <w:t>лица</w:t>
      </w:r>
      <w:r>
        <w:rPr>
          <w:spacing w:val="44"/>
        </w:rPr>
        <w:t xml:space="preserve"> </w:t>
      </w:r>
      <w:r>
        <w:rPr/>
        <w:t>человека.</w:t>
      </w:r>
      <w:r>
        <w:rPr>
          <w:spacing w:val="47"/>
        </w:rPr>
        <w:t xml:space="preserve"> </w:t>
      </w:r>
      <w:r>
        <w:rPr/>
        <w:t>Строение,</w:t>
      </w:r>
      <w:r>
        <w:rPr>
          <w:spacing w:val="46"/>
        </w:rPr>
        <w:t xml:space="preserve"> </w:t>
      </w:r>
      <w:r>
        <w:rPr/>
        <w:t>пропорции,</w:t>
      </w:r>
      <w:r>
        <w:rPr>
          <w:spacing w:val="46"/>
        </w:rPr>
        <w:t xml:space="preserve"> </w:t>
      </w:r>
      <w:r>
        <w:rPr/>
        <w:t>взаиморасположение</w:t>
      </w:r>
      <w:r>
        <w:rPr>
          <w:spacing w:val="-67"/>
        </w:rPr>
        <w:t xml:space="preserve"> </w:t>
      </w:r>
      <w:r>
        <w:rPr/>
        <w:t>частей лица.</w:t>
      </w:r>
    </w:p>
    <w:p>
      <w:pPr>
        <w:pStyle w:val="Style17"/>
        <w:spacing w:lineRule="auto" w:line="362" w:before="3" w:after="0"/>
        <w:ind w:left="250" w:firstLine="761"/>
        <w:jc w:val="left"/>
        <w:rPr>
          <w:sz w:val="28"/>
        </w:rPr>
      </w:pPr>
      <w:r>
        <w:rPr/>
        <w:t>Эскиз</w:t>
      </w:r>
      <w:r>
        <w:rPr>
          <w:spacing w:val="30"/>
        </w:rPr>
        <w:t xml:space="preserve"> </w:t>
      </w:r>
      <w:r>
        <w:rPr/>
        <w:t>маски</w:t>
      </w:r>
      <w:r>
        <w:rPr>
          <w:spacing w:val="32"/>
        </w:rPr>
        <w:t xml:space="preserve"> </w:t>
      </w:r>
      <w:r>
        <w:rPr/>
        <w:t>для</w:t>
      </w:r>
      <w:r>
        <w:rPr>
          <w:spacing w:val="32"/>
        </w:rPr>
        <w:t xml:space="preserve"> </w:t>
      </w:r>
      <w:r>
        <w:rPr/>
        <w:t>маскарада:</w:t>
      </w:r>
      <w:r>
        <w:rPr>
          <w:spacing w:val="32"/>
        </w:rPr>
        <w:t xml:space="preserve"> </w:t>
      </w:r>
      <w:r>
        <w:rPr/>
        <w:t>изображение</w:t>
      </w:r>
      <w:r>
        <w:rPr>
          <w:spacing w:val="32"/>
        </w:rPr>
        <w:t xml:space="preserve"> </w:t>
      </w:r>
      <w:r>
        <w:rPr/>
        <w:t>лица</w:t>
      </w:r>
      <w:r>
        <w:rPr>
          <w:spacing w:val="36"/>
        </w:rPr>
        <w:t xml:space="preserve"> </w:t>
      </w:r>
      <w:r>
        <w:rPr/>
        <w:t>-</w:t>
      </w:r>
      <w:r>
        <w:rPr>
          <w:spacing w:val="32"/>
        </w:rPr>
        <w:t xml:space="preserve"> </w:t>
      </w:r>
      <w:r>
        <w:rPr/>
        <w:t>маски</w:t>
      </w:r>
      <w:r>
        <w:rPr>
          <w:spacing w:val="32"/>
        </w:rPr>
        <w:t xml:space="preserve"> </w:t>
      </w:r>
      <w:r>
        <w:rPr/>
        <w:t>персонажа</w:t>
      </w:r>
      <w:r>
        <w:rPr>
          <w:spacing w:val="32"/>
        </w:rPr>
        <w:t xml:space="preserve"> </w:t>
      </w:r>
      <w:r>
        <w:rPr/>
        <w:t>с</w:t>
      </w:r>
      <w:r>
        <w:rPr>
          <w:spacing w:val="32"/>
        </w:rPr>
        <w:t xml:space="preserve"> </w:t>
      </w:r>
      <w:r>
        <w:rPr/>
        <w:t>ярко</w:t>
      </w:r>
      <w:r>
        <w:rPr>
          <w:spacing w:val="-67"/>
        </w:rPr>
        <w:t xml:space="preserve"> </w:t>
      </w:r>
      <w:r>
        <w:rPr/>
        <w:t>выраженным</w:t>
      </w:r>
      <w:r>
        <w:rPr>
          <w:spacing w:val="-1"/>
        </w:rPr>
        <w:t xml:space="preserve"> </w:t>
      </w:r>
      <w:r>
        <w:rPr/>
        <w:t>характером.</w:t>
      </w:r>
      <w:r>
        <w:rPr>
          <w:spacing w:val="-2"/>
        </w:rPr>
        <w:t xml:space="preserve"> </w:t>
      </w:r>
      <w:r>
        <w:rPr/>
        <w:t>Аппликация</w:t>
      </w:r>
      <w:r>
        <w:rPr>
          <w:spacing w:val="-1"/>
        </w:rPr>
        <w:t xml:space="preserve"> </w:t>
      </w:r>
      <w:r>
        <w:rPr/>
        <w:t>из</w:t>
      </w:r>
      <w:r>
        <w:rPr>
          <w:spacing w:val="-1"/>
        </w:rPr>
        <w:t xml:space="preserve"> </w:t>
      </w:r>
      <w:r>
        <w:rPr/>
        <w:t>цветной</w:t>
      </w:r>
      <w:r>
        <w:rPr>
          <w:spacing w:val="-4"/>
        </w:rPr>
        <w:t xml:space="preserve"> </w:t>
      </w:r>
      <w:r>
        <w:rPr/>
        <w:t>бумаги.</w:t>
      </w:r>
    </w:p>
    <w:p>
      <w:pPr>
        <w:sectPr>
          <w:footerReference w:type="default" r:id="rId27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1011" w:hanging="0"/>
        <w:jc w:val="left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«Живопись».</w:t>
      </w:r>
    </w:p>
    <w:p>
      <w:pPr>
        <w:pStyle w:val="Style17"/>
        <w:spacing w:lineRule="auto" w:line="362" w:before="60" w:after="0"/>
        <w:ind w:left="250" w:right="266" w:firstLine="761"/>
        <w:rPr>
          <w:sz w:val="28"/>
        </w:rPr>
      </w:pPr>
      <w:r>
        <w:rPr/>
        <w:t>Создание</w:t>
      </w:r>
      <w:r>
        <w:rPr>
          <w:spacing w:val="1"/>
        </w:rPr>
        <w:t xml:space="preserve"> </w:t>
      </w:r>
      <w:r>
        <w:rPr/>
        <w:t>сюжетной</w:t>
      </w:r>
      <w:r>
        <w:rPr>
          <w:spacing w:val="1"/>
        </w:rPr>
        <w:t xml:space="preserve"> </w:t>
      </w:r>
      <w:r>
        <w:rPr/>
        <w:t>композиции</w:t>
      </w:r>
      <w:r>
        <w:rPr>
          <w:spacing w:val="1"/>
        </w:rPr>
        <w:t xml:space="preserve"> </w:t>
      </w:r>
      <w:r>
        <w:rPr/>
        <w:t>«В</w:t>
      </w:r>
      <w:r>
        <w:rPr>
          <w:spacing w:val="1"/>
        </w:rPr>
        <w:t xml:space="preserve"> </w:t>
      </w:r>
      <w:r>
        <w:rPr/>
        <w:t>цирке»,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гуаши</w:t>
      </w:r>
      <w:r>
        <w:rPr>
          <w:spacing w:val="1"/>
        </w:rPr>
        <w:t xml:space="preserve"> </w:t>
      </w:r>
      <w:r>
        <w:rPr/>
        <w:t>или</w:t>
      </w:r>
      <w:r>
        <w:rPr>
          <w:spacing w:val="-67"/>
        </w:rPr>
        <w:t xml:space="preserve"> </w:t>
      </w:r>
      <w:r>
        <w:rPr/>
        <w:t>карандаша и акварели (по памяти и представлению). Художник в театре: эскиз</w:t>
      </w:r>
      <w:r>
        <w:rPr>
          <w:spacing w:val="1"/>
        </w:rPr>
        <w:t xml:space="preserve"> </w:t>
      </w:r>
      <w:r>
        <w:rPr/>
        <w:t>занавеса (или декораций сцены) для спектакля со сказочным сюжетом (сказка по</w:t>
      </w:r>
      <w:r>
        <w:rPr>
          <w:spacing w:val="-67"/>
        </w:rPr>
        <w:t xml:space="preserve"> </w:t>
      </w:r>
      <w:r>
        <w:rPr/>
        <w:t>выбору).</w:t>
      </w:r>
    </w:p>
    <w:p>
      <w:pPr>
        <w:pStyle w:val="Style17"/>
        <w:spacing w:lineRule="auto" w:line="362" w:before="4" w:after="0"/>
        <w:ind w:left="250" w:right="264" w:firstLine="761"/>
        <w:rPr>
          <w:sz w:val="28"/>
        </w:rPr>
      </w:pPr>
      <w:r>
        <w:rPr/>
        <w:t>Тематическая композиция «Праздник в городе». Гуашь по цветной бумаге,</w:t>
      </w:r>
      <w:r>
        <w:rPr>
          <w:spacing w:val="-67"/>
        </w:rPr>
        <w:t xml:space="preserve"> </w:t>
      </w:r>
      <w:r>
        <w:rPr/>
        <w:t>возможно совмещение</w:t>
      </w:r>
      <w:r>
        <w:rPr>
          <w:spacing w:val="-1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наклейками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виде</w:t>
      </w:r>
      <w:r>
        <w:rPr>
          <w:spacing w:val="-4"/>
        </w:rPr>
        <w:t xml:space="preserve"> </w:t>
      </w:r>
      <w:r>
        <w:rPr/>
        <w:t>коллажа</w:t>
      </w:r>
      <w:r>
        <w:rPr>
          <w:spacing w:val="-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аппликации.</w:t>
      </w:r>
    </w:p>
    <w:p>
      <w:pPr>
        <w:pStyle w:val="Style17"/>
        <w:ind w:left="1011" w:hanging="0"/>
        <w:rPr>
          <w:sz w:val="28"/>
        </w:rPr>
      </w:pPr>
      <w:r>
        <w:rPr/>
        <w:t>Натюрморт</w:t>
      </w:r>
      <w:r>
        <w:rPr>
          <w:spacing w:val="46"/>
        </w:rPr>
        <w:t xml:space="preserve"> </w:t>
      </w:r>
      <w:r>
        <w:rPr/>
        <w:t>из</w:t>
      </w:r>
      <w:r>
        <w:rPr>
          <w:spacing w:val="114"/>
        </w:rPr>
        <w:t xml:space="preserve"> </w:t>
      </w:r>
      <w:r>
        <w:rPr/>
        <w:t>простых</w:t>
      </w:r>
      <w:r>
        <w:rPr>
          <w:spacing w:val="115"/>
        </w:rPr>
        <w:t xml:space="preserve"> </w:t>
      </w:r>
      <w:r>
        <w:rPr/>
        <w:t>предметов</w:t>
      </w:r>
      <w:r>
        <w:rPr>
          <w:spacing w:val="115"/>
        </w:rPr>
        <w:t xml:space="preserve"> </w:t>
      </w:r>
      <w:r>
        <w:rPr/>
        <w:t>с</w:t>
      </w:r>
      <w:r>
        <w:rPr>
          <w:spacing w:val="113"/>
        </w:rPr>
        <w:t xml:space="preserve"> </w:t>
      </w:r>
      <w:r>
        <w:rPr/>
        <w:t>натуры</w:t>
      </w:r>
      <w:r>
        <w:rPr>
          <w:spacing w:val="115"/>
        </w:rPr>
        <w:t xml:space="preserve"> </w:t>
      </w:r>
      <w:r>
        <w:rPr/>
        <w:t>или</w:t>
      </w:r>
      <w:r>
        <w:rPr>
          <w:spacing w:val="116"/>
        </w:rPr>
        <w:t xml:space="preserve"> </w:t>
      </w:r>
      <w:r>
        <w:rPr/>
        <w:t>по</w:t>
      </w:r>
      <w:r>
        <w:rPr>
          <w:spacing w:val="114"/>
        </w:rPr>
        <w:t xml:space="preserve"> </w:t>
      </w:r>
      <w:r>
        <w:rPr/>
        <w:t>представлению.</w:t>
      </w:r>
    </w:p>
    <w:p>
      <w:pPr>
        <w:pStyle w:val="Style17"/>
        <w:spacing w:lineRule="auto" w:line="362" w:before="168" w:after="0"/>
        <w:ind w:left="250" w:right="265" w:hanging="0"/>
        <w:rPr>
          <w:sz w:val="28"/>
        </w:rPr>
      </w:pPr>
      <w:r>
        <w:rPr/>
        <w:t>«Натюрморт-автопортрет»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предметов,</w:t>
      </w:r>
      <w:r>
        <w:rPr>
          <w:spacing w:val="1"/>
        </w:rPr>
        <w:t xml:space="preserve"> </w:t>
      </w:r>
      <w:r>
        <w:rPr/>
        <w:t>характеризующих</w:t>
      </w:r>
      <w:r>
        <w:rPr>
          <w:spacing w:val="1"/>
        </w:rPr>
        <w:t xml:space="preserve"> </w:t>
      </w:r>
      <w:r>
        <w:rPr/>
        <w:t>личность</w:t>
      </w:r>
      <w:r>
        <w:rPr>
          <w:spacing w:val="-67"/>
        </w:rPr>
        <w:t xml:space="preserve"> </w:t>
      </w:r>
      <w:r>
        <w:rPr/>
        <w:t>обучающегося.</w:t>
      </w:r>
    </w:p>
    <w:p>
      <w:pPr>
        <w:pStyle w:val="Style17"/>
        <w:spacing w:lineRule="auto" w:line="362" w:before="3" w:after="0"/>
        <w:ind w:left="250" w:right="264" w:firstLine="761"/>
        <w:rPr>
          <w:sz w:val="28"/>
        </w:rPr>
      </w:pPr>
      <w:r>
        <w:rPr/>
        <w:t>Пейзаж в живописи. Передача в пейзаже состояний в природе. Выбор для</w:t>
      </w:r>
      <w:r>
        <w:rPr>
          <w:spacing w:val="1"/>
        </w:rPr>
        <w:t xml:space="preserve"> </w:t>
      </w:r>
      <w:r>
        <w:rPr/>
        <w:t>изображения</w:t>
      </w:r>
      <w:r>
        <w:rPr>
          <w:spacing w:val="1"/>
        </w:rPr>
        <w:t xml:space="preserve"> </w:t>
      </w:r>
      <w:r>
        <w:rPr/>
        <w:t>времени</w:t>
      </w:r>
      <w:r>
        <w:rPr>
          <w:spacing w:val="1"/>
        </w:rPr>
        <w:t xml:space="preserve"> </w:t>
      </w:r>
      <w:r>
        <w:rPr/>
        <w:t>года,</w:t>
      </w:r>
      <w:r>
        <w:rPr>
          <w:spacing w:val="1"/>
        </w:rPr>
        <w:t xml:space="preserve"> </w:t>
      </w:r>
      <w:r>
        <w:rPr/>
        <w:t>времени</w:t>
      </w:r>
      <w:r>
        <w:rPr>
          <w:spacing w:val="1"/>
        </w:rPr>
        <w:t xml:space="preserve"> </w:t>
      </w:r>
      <w:r>
        <w:rPr/>
        <w:t>дня,</w:t>
      </w:r>
      <w:r>
        <w:rPr>
          <w:spacing w:val="1"/>
        </w:rPr>
        <w:t xml:space="preserve"> </w:t>
      </w:r>
      <w:r>
        <w:rPr/>
        <w:t>характера</w:t>
      </w:r>
      <w:r>
        <w:rPr>
          <w:spacing w:val="1"/>
        </w:rPr>
        <w:t xml:space="preserve"> </w:t>
      </w:r>
      <w:r>
        <w:rPr/>
        <w:t>погоды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ландшафта</w:t>
      </w:r>
      <w:r>
        <w:rPr>
          <w:spacing w:val="1"/>
        </w:rPr>
        <w:t xml:space="preserve"> </w:t>
      </w:r>
      <w:r>
        <w:rPr/>
        <w:t>(лес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поле,</w:t>
      </w:r>
      <w:r>
        <w:rPr>
          <w:spacing w:val="1"/>
        </w:rPr>
        <w:t xml:space="preserve"> </w:t>
      </w:r>
      <w:r>
        <w:rPr/>
        <w:t>река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озеро);</w:t>
      </w:r>
      <w:r>
        <w:rPr>
          <w:spacing w:val="1"/>
        </w:rPr>
        <w:t xml:space="preserve"> </w:t>
      </w:r>
      <w:r>
        <w:rPr/>
        <w:t>количество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состояние</w:t>
      </w:r>
      <w:r>
        <w:rPr>
          <w:spacing w:val="1"/>
        </w:rPr>
        <w:t xml:space="preserve"> </w:t>
      </w:r>
      <w:r>
        <w:rPr/>
        <w:t>неба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изображении.</w:t>
      </w:r>
    </w:p>
    <w:p>
      <w:pPr>
        <w:pStyle w:val="Style17"/>
        <w:spacing w:lineRule="auto" w:line="362" w:before="1" w:after="0"/>
        <w:ind w:left="250" w:right="258" w:firstLine="761"/>
        <w:rPr>
          <w:sz w:val="28"/>
        </w:rPr>
      </w:pPr>
      <w:r>
        <w:rPr/>
        <w:t>Портрет человека по памяти и представлению с использованием натуры.</w:t>
      </w:r>
      <w:r>
        <w:rPr>
          <w:spacing w:val="1"/>
        </w:rPr>
        <w:t xml:space="preserve"> </w:t>
      </w:r>
      <w:r>
        <w:rPr/>
        <w:t>Выражение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портрете</w:t>
      </w:r>
      <w:r>
        <w:rPr>
          <w:spacing w:val="1"/>
        </w:rPr>
        <w:t xml:space="preserve"> </w:t>
      </w:r>
      <w:r>
        <w:rPr/>
        <w:t>(автопортрете)</w:t>
      </w:r>
      <w:r>
        <w:rPr>
          <w:spacing w:val="1"/>
        </w:rPr>
        <w:t xml:space="preserve"> </w:t>
      </w:r>
      <w:r>
        <w:rPr/>
        <w:t>характера</w:t>
      </w:r>
      <w:r>
        <w:rPr>
          <w:spacing w:val="1"/>
        </w:rPr>
        <w:t xml:space="preserve"> </w:t>
      </w:r>
      <w:r>
        <w:rPr/>
        <w:t>человека,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личности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выразительных</w:t>
      </w:r>
      <w:r>
        <w:rPr>
          <w:spacing w:val="1"/>
        </w:rPr>
        <w:t xml:space="preserve"> </w:t>
      </w:r>
      <w:r>
        <w:rPr/>
        <w:t>возможностей</w:t>
      </w:r>
      <w:r>
        <w:rPr>
          <w:spacing w:val="1"/>
        </w:rPr>
        <w:t xml:space="preserve"> </w:t>
      </w:r>
      <w:r>
        <w:rPr/>
        <w:t>композиционного</w:t>
      </w:r>
      <w:r>
        <w:rPr>
          <w:spacing w:val="1"/>
        </w:rPr>
        <w:t xml:space="preserve"> </w:t>
      </w:r>
      <w:r>
        <w:rPr/>
        <w:t>размещения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плоскости</w:t>
      </w:r>
      <w:r>
        <w:rPr>
          <w:spacing w:val="1"/>
        </w:rPr>
        <w:t xml:space="preserve"> </w:t>
      </w:r>
      <w:r>
        <w:rPr/>
        <w:t>листа,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пропорций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мимики</w:t>
      </w:r>
      <w:r>
        <w:rPr>
          <w:spacing w:val="1"/>
        </w:rPr>
        <w:t xml:space="preserve"> </w:t>
      </w:r>
      <w:r>
        <w:rPr/>
        <w:t>лица,</w:t>
      </w:r>
      <w:r>
        <w:rPr>
          <w:spacing w:val="1"/>
        </w:rPr>
        <w:t xml:space="preserve"> </w:t>
      </w:r>
      <w:r>
        <w:rPr/>
        <w:t>характера</w:t>
      </w:r>
      <w:r>
        <w:rPr>
          <w:spacing w:val="1"/>
        </w:rPr>
        <w:t xml:space="preserve"> </w:t>
      </w:r>
      <w:r>
        <w:rPr/>
        <w:t>цветового</w:t>
      </w:r>
      <w:r>
        <w:rPr>
          <w:spacing w:val="1"/>
        </w:rPr>
        <w:t xml:space="preserve"> </w:t>
      </w:r>
      <w:r>
        <w:rPr/>
        <w:t>решения,</w:t>
      </w:r>
      <w:r>
        <w:rPr>
          <w:spacing w:val="1"/>
        </w:rPr>
        <w:t xml:space="preserve"> </w:t>
      </w:r>
      <w:r>
        <w:rPr/>
        <w:t>сильного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мягкого</w:t>
      </w:r>
      <w:r>
        <w:rPr>
          <w:spacing w:val="1"/>
        </w:rPr>
        <w:t xml:space="preserve"> </w:t>
      </w:r>
      <w:r>
        <w:rPr/>
        <w:t>контраста,</w:t>
      </w:r>
      <w:r>
        <w:rPr>
          <w:spacing w:val="1"/>
        </w:rPr>
        <w:t xml:space="preserve"> </w:t>
      </w:r>
      <w:r>
        <w:rPr/>
        <w:t>включения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композицию</w:t>
      </w:r>
      <w:r>
        <w:rPr>
          <w:spacing w:val="-2"/>
        </w:rPr>
        <w:t xml:space="preserve"> </w:t>
      </w:r>
      <w:r>
        <w:rPr/>
        <w:t>дополнительных</w:t>
      </w:r>
      <w:r>
        <w:rPr>
          <w:spacing w:val="-3"/>
        </w:rPr>
        <w:t xml:space="preserve"> </w:t>
      </w:r>
      <w:r>
        <w:rPr/>
        <w:t>предметов.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«Скульптура».</w:t>
      </w:r>
    </w:p>
    <w:p>
      <w:pPr>
        <w:pStyle w:val="Style17"/>
        <w:spacing w:lineRule="auto" w:line="362" w:before="167" w:after="0"/>
        <w:ind w:left="250" w:right="268" w:firstLine="761"/>
        <w:rPr>
          <w:sz w:val="28"/>
        </w:rPr>
      </w:pPr>
      <w:r>
        <w:rPr/>
        <w:t>Создание</w:t>
      </w:r>
      <w:r>
        <w:rPr>
          <w:spacing w:val="-8"/>
        </w:rPr>
        <w:t xml:space="preserve"> </w:t>
      </w:r>
      <w:r>
        <w:rPr/>
        <w:t>игрушки</w:t>
      </w:r>
      <w:r>
        <w:rPr>
          <w:spacing w:val="-8"/>
        </w:rPr>
        <w:t xml:space="preserve"> </w:t>
      </w:r>
      <w:r>
        <w:rPr/>
        <w:t>из</w:t>
      </w:r>
      <w:r>
        <w:rPr>
          <w:spacing w:val="-5"/>
        </w:rPr>
        <w:t xml:space="preserve"> </w:t>
      </w:r>
      <w:r>
        <w:rPr/>
        <w:t>подручного</w:t>
      </w:r>
      <w:r>
        <w:rPr>
          <w:spacing w:val="-6"/>
        </w:rPr>
        <w:t xml:space="preserve"> </w:t>
      </w:r>
      <w:r>
        <w:rPr/>
        <w:t>нехудожественного</w:t>
      </w:r>
      <w:r>
        <w:rPr>
          <w:spacing w:val="-4"/>
        </w:rPr>
        <w:t xml:space="preserve"> </w:t>
      </w:r>
      <w:r>
        <w:rPr/>
        <w:t>материала,</w:t>
      </w:r>
      <w:r>
        <w:rPr>
          <w:spacing w:val="-9"/>
        </w:rPr>
        <w:t xml:space="preserve"> </w:t>
      </w:r>
      <w:r>
        <w:rPr/>
        <w:t>придание</w:t>
      </w:r>
      <w:r>
        <w:rPr>
          <w:spacing w:val="-67"/>
        </w:rPr>
        <w:t xml:space="preserve"> </w:t>
      </w:r>
      <w:r>
        <w:rPr/>
        <w:t>ей одушевлённого образа (добавления деталей лепных или из бумаги, ниток или</w:t>
      </w:r>
      <w:r>
        <w:rPr>
          <w:spacing w:val="1"/>
        </w:rPr>
        <w:t xml:space="preserve"> </w:t>
      </w:r>
      <w:r>
        <w:rPr/>
        <w:t>других материалов).</w:t>
      </w:r>
    </w:p>
    <w:p>
      <w:pPr>
        <w:pStyle w:val="Style17"/>
        <w:spacing w:lineRule="auto" w:line="362" w:before="4" w:after="0"/>
        <w:ind w:left="250" w:right="265" w:firstLine="761"/>
        <w:rPr>
          <w:sz w:val="28"/>
        </w:rPr>
      </w:pPr>
      <w:r>
        <w:rPr/>
        <w:t>Лепка</w:t>
      </w:r>
      <w:r>
        <w:rPr>
          <w:spacing w:val="1"/>
        </w:rPr>
        <w:t xml:space="preserve"> </w:t>
      </w:r>
      <w:r>
        <w:rPr/>
        <w:t>сказочного</w:t>
      </w:r>
      <w:r>
        <w:rPr>
          <w:spacing w:val="1"/>
        </w:rPr>
        <w:t xml:space="preserve"> </w:t>
      </w:r>
      <w:r>
        <w:rPr/>
        <w:t>персонажа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сюжета</w:t>
      </w:r>
      <w:r>
        <w:rPr>
          <w:spacing w:val="1"/>
        </w:rPr>
        <w:t xml:space="preserve"> </w:t>
      </w:r>
      <w:r>
        <w:rPr/>
        <w:t>известной</w:t>
      </w:r>
      <w:r>
        <w:rPr>
          <w:spacing w:val="1"/>
        </w:rPr>
        <w:t xml:space="preserve"> </w:t>
      </w:r>
      <w:r>
        <w:rPr/>
        <w:t>сказки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-1"/>
        </w:rPr>
        <w:t xml:space="preserve"> </w:t>
      </w:r>
      <w:r>
        <w:rPr/>
        <w:t>этого</w:t>
      </w:r>
      <w:r>
        <w:rPr>
          <w:spacing w:val="-2"/>
        </w:rPr>
        <w:t xml:space="preserve"> </w:t>
      </w:r>
      <w:r>
        <w:rPr/>
        <w:t>персонажа путём</w:t>
      </w:r>
      <w:r>
        <w:rPr>
          <w:spacing w:val="-1"/>
        </w:rPr>
        <w:t xml:space="preserve"> </w:t>
      </w:r>
      <w:r>
        <w:rPr/>
        <w:t>бумагопластики.</w:t>
      </w:r>
    </w:p>
    <w:p>
      <w:pPr>
        <w:pStyle w:val="Style17"/>
        <w:spacing w:lineRule="auto" w:line="362"/>
        <w:ind w:left="250" w:right="267" w:firstLine="761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знаний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видах</w:t>
      </w:r>
      <w:r>
        <w:rPr>
          <w:spacing w:val="1"/>
        </w:rPr>
        <w:t xml:space="preserve"> </w:t>
      </w:r>
      <w:r>
        <w:rPr/>
        <w:t>скульптуры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назначению)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жанрах</w:t>
      </w:r>
      <w:r>
        <w:rPr>
          <w:spacing w:val="1"/>
        </w:rPr>
        <w:t xml:space="preserve"> </w:t>
      </w:r>
      <w:r>
        <w:rPr/>
        <w:t>скульптуры</w:t>
      </w:r>
      <w:r>
        <w:rPr>
          <w:spacing w:val="-1"/>
        </w:rPr>
        <w:t xml:space="preserve"> </w:t>
      </w:r>
      <w:r>
        <w:rPr/>
        <w:t>(по</w:t>
      </w:r>
      <w:r>
        <w:rPr>
          <w:spacing w:val="-2"/>
        </w:rPr>
        <w:t xml:space="preserve"> </w:t>
      </w:r>
      <w:r>
        <w:rPr/>
        <w:t>сюжету</w:t>
      </w:r>
      <w:r>
        <w:rPr>
          <w:spacing w:val="-4"/>
        </w:rPr>
        <w:t xml:space="preserve"> </w:t>
      </w:r>
      <w:r>
        <w:rPr/>
        <w:t>изображения).</w:t>
      </w:r>
    </w:p>
    <w:p>
      <w:pPr>
        <w:pStyle w:val="Style17"/>
        <w:spacing w:lineRule="auto" w:line="362" w:before="3" w:after="0"/>
        <w:ind w:left="250" w:right="260" w:firstLine="761"/>
        <w:rPr>
          <w:sz w:val="28"/>
        </w:rPr>
      </w:pPr>
      <w:r>
        <w:rPr/>
        <w:t>Лепка</w:t>
      </w:r>
      <w:r>
        <w:rPr>
          <w:spacing w:val="1"/>
        </w:rPr>
        <w:t xml:space="preserve"> </w:t>
      </w:r>
      <w:r>
        <w:rPr/>
        <w:t>эскиза</w:t>
      </w:r>
      <w:r>
        <w:rPr>
          <w:spacing w:val="1"/>
        </w:rPr>
        <w:t xml:space="preserve"> </w:t>
      </w:r>
      <w:r>
        <w:rPr/>
        <w:t>парковой</w:t>
      </w:r>
      <w:r>
        <w:rPr>
          <w:spacing w:val="1"/>
        </w:rPr>
        <w:t xml:space="preserve"> </w:t>
      </w:r>
      <w:r>
        <w:rPr/>
        <w:t>скульптуры.</w:t>
      </w:r>
      <w:r>
        <w:rPr>
          <w:spacing w:val="1"/>
        </w:rPr>
        <w:t xml:space="preserve"> </w:t>
      </w:r>
      <w:r>
        <w:rPr/>
        <w:t>Выражение</w:t>
      </w:r>
      <w:r>
        <w:rPr>
          <w:spacing w:val="1"/>
        </w:rPr>
        <w:t xml:space="preserve"> </w:t>
      </w:r>
      <w:r>
        <w:rPr/>
        <w:t>пластики</w:t>
      </w:r>
      <w:r>
        <w:rPr>
          <w:spacing w:val="1"/>
        </w:rPr>
        <w:t xml:space="preserve"> </w:t>
      </w:r>
      <w:r>
        <w:rPr/>
        <w:t>движения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скульптуре.</w:t>
      </w:r>
      <w:r>
        <w:rPr>
          <w:spacing w:val="-2"/>
        </w:rPr>
        <w:t xml:space="preserve"> </w:t>
      </w:r>
      <w:r>
        <w:rPr/>
        <w:t>Работа</w:t>
      </w:r>
      <w:r>
        <w:rPr>
          <w:spacing w:val="-3"/>
        </w:rPr>
        <w:t xml:space="preserve"> </w:t>
      </w:r>
      <w:r>
        <w:rPr/>
        <w:t>с пластилином</w:t>
      </w:r>
      <w:r>
        <w:rPr>
          <w:spacing w:val="-1"/>
        </w:rPr>
        <w:t xml:space="preserve"> </w:t>
      </w:r>
      <w:r>
        <w:rPr/>
        <w:t>или глиной.</w:t>
      </w:r>
    </w:p>
    <w:p>
      <w:pPr>
        <w:sectPr>
          <w:footerReference w:type="default" r:id="rId27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«Декоративно-прикладное</w:t>
      </w:r>
      <w:r>
        <w:rPr>
          <w:spacing w:val="-5"/>
        </w:rPr>
        <w:t xml:space="preserve"> </w:t>
      </w:r>
      <w:r>
        <w:rPr/>
        <w:t>искусство».</w:t>
      </w:r>
    </w:p>
    <w:p>
      <w:pPr>
        <w:pStyle w:val="Style17"/>
        <w:spacing w:lineRule="auto" w:line="362" w:before="60" w:after="0"/>
        <w:ind w:left="250" w:right="268" w:firstLine="761"/>
        <w:rPr>
          <w:sz w:val="28"/>
        </w:rPr>
      </w:pPr>
      <w:r>
        <w:rPr/>
        <w:t>Приёмы исполнения орнаментов и выполнение эскизов украшения посуды</w:t>
      </w:r>
      <w:r>
        <w:rPr>
          <w:spacing w:val="-67"/>
        </w:rPr>
        <w:t xml:space="preserve"> </w:t>
      </w:r>
      <w:r>
        <w:rPr/>
        <w:t>из</w:t>
      </w:r>
      <w:r>
        <w:rPr>
          <w:spacing w:val="-7"/>
        </w:rPr>
        <w:t xml:space="preserve"> </w:t>
      </w:r>
      <w:r>
        <w:rPr/>
        <w:t>дерева</w:t>
      </w:r>
      <w:r>
        <w:rPr>
          <w:spacing w:val="-9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глины</w:t>
      </w:r>
      <w:r>
        <w:rPr>
          <w:spacing w:val="-6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традициях</w:t>
      </w:r>
      <w:r>
        <w:rPr>
          <w:spacing w:val="-6"/>
        </w:rPr>
        <w:t xml:space="preserve"> </w:t>
      </w:r>
      <w:r>
        <w:rPr/>
        <w:t>народных</w:t>
      </w:r>
      <w:r>
        <w:rPr>
          <w:spacing w:val="-6"/>
        </w:rPr>
        <w:t xml:space="preserve"> </w:t>
      </w:r>
      <w:r>
        <w:rPr/>
        <w:t>художественных</w:t>
      </w:r>
      <w:r>
        <w:rPr>
          <w:spacing w:val="-6"/>
        </w:rPr>
        <w:t xml:space="preserve"> </w:t>
      </w:r>
      <w:r>
        <w:rPr/>
        <w:t>промыслов</w:t>
      </w:r>
      <w:r>
        <w:rPr>
          <w:spacing w:val="-7"/>
        </w:rPr>
        <w:t xml:space="preserve"> </w:t>
      </w:r>
      <w:r>
        <w:rPr/>
        <w:t>Хохломы</w:t>
      </w:r>
      <w:r>
        <w:rPr>
          <w:spacing w:val="-8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Гжели</w:t>
      </w:r>
      <w:r>
        <w:rPr>
          <w:spacing w:val="-1"/>
        </w:rPr>
        <w:t xml:space="preserve"> </w:t>
      </w:r>
      <w:r>
        <w:rPr/>
        <w:t>(или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традициях</w:t>
      </w:r>
      <w:r>
        <w:rPr>
          <w:spacing w:val="-4"/>
        </w:rPr>
        <w:t xml:space="preserve"> </w:t>
      </w:r>
      <w:r>
        <w:rPr/>
        <w:t>других</w:t>
      </w:r>
      <w:r>
        <w:rPr>
          <w:spacing w:val="-3"/>
        </w:rPr>
        <w:t xml:space="preserve"> </w:t>
      </w:r>
      <w:r>
        <w:rPr/>
        <w:t>промыслов</w:t>
      </w:r>
      <w:r>
        <w:rPr>
          <w:spacing w:val="-3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-4"/>
        </w:rPr>
        <w:t xml:space="preserve"> </w:t>
      </w:r>
      <w:r>
        <w:rPr/>
        <w:t>учителя).</w:t>
      </w:r>
    </w:p>
    <w:p>
      <w:pPr>
        <w:pStyle w:val="Style17"/>
        <w:spacing w:lineRule="auto" w:line="362" w:before="3" w:after="0"/>
        <w:ind w:left="250" w:right="267" w:firstLine="761"/>
        <w:rPr>
          <w:sz w:val="28"/>
        </w:rPr>
      </w:pPr>
      <w:r>
        <w:rPr/>
        <w:t>Эскизы орнаментов для росписи тканей. Раппорт. Трафарет и создание</w:t>
      </w:r>
      <w:r>
        <w:rPr>
          <w:spacing w:val="1"/>
        </w:rPr>
        <w:t xml:space="preserve"> </w:t>
      </w:r>
      <w:r>
        <w:rPr/>
        <w:t>орнамента</w:t>
      </w:r>
      <w:r>
        <w:rPr>
          <w:spacing w:val="-4"/>
        </w:rPr>
        <w:t xml:space="preserve"> </w:t>
      </w:r>
      <w:r>
        <w:rPr/>
        <w:t>при помощи печаток или</w:t>
      </w:r>
      <w:r>
        <w:rPr>
          <w:spacing w:val="-1"/>
        </w:rPr>
        <w:t xml:space="preserve"> </w:t>
      </w:r>
      <w:r>
        <w:rPr/>
        <w:t>штампов.</w:t>
      </w:r>
    </w:p>
    <w:p>
      <w:pPr>
        <w:pStyle w:val="Style17"/>
        <w:spacing w:lineRule="auto" w:line="362" w:before="1" w:after="0"/>
        <w:ind w:left="250" w:right="263" w:firstLine="761"/>
        <w:rPr>
          <w:sz w:val="28"/>
        </w:rPr>
      </w:pPr>
      <w:r>
        <w:rPr/>
        <w:t>Эскизы</w:t>
      </w:r>
      <w:r>
        <w:rPr>
          <w:spacing w:val="1"/>
        </w:rPr>
        <w:t xml:space="preserve"> </w:t>
      </w:r>
      <w:r>
        <w:rPr/>
        <w:t>орнамента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росписи</w:t>
      </w:r>
      <w:r>
        <w:rPr>
          <w:spacing w:val="1"/>
        </w:rPr>
        <w:t xml:space="preserve"> </w:t>
      </w:r>
      <w:r>
        <w:rPr/>
        <w:t>платка:</w:t>
      </w:r>
      <w:r>
        <w:rPr>
          <w:spacing w:val="1"/>
        </w:rPr>
        <w:t xml:space="preserve"> </w:t>
      </w:r>
      <w:r>
        <w:rPr/>
        <w:t>симметрия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асимметрия</w:t>
      </w:r>
      <w:r>
        <w:rPr>
          <w:spacing w:val="1"/>
        </w:rPr>
        <w:t xml:space="preserve"> </w:t>
      </w:r>
      <w:r>
        <w:rPr/>
        <w:t>построения композиции, статика и динамика узора, ритмические чередования</w:t>
      </w:r>
      <w:r>
        <w:rPr>
          <w:spacing w:val="1"/>
        </w:rPr>
        <w:t xml:space="preserve"> </w:t>
      </w:r>
      <w:r>
        <w:rPr/>
        <w:t>мотивов, наличие композиционного центра, роспись по канве. Рассматривание</w:t>
      </w:r>
      <w:r>
        <w:rPr>
          <w:spacing w:val="1"/>
        </w:rPr>
        <w:t xml:space="preserve"> </w:t>
      </w:r>
      <w:r>
        <w:rPr/>
        <w:t>павловопосадских платков.</w:t>
      </w:r>
    </w:p>
    <w:p>
      <w:pPr>
        <w:pStyle w:val="Style17"/>
        <w:spacing w:lineRule="auto" w:line="362" w:before="4" w:after="0"/>
        <w:ind w:left="250" w:right="264" w:firstLine="761"/>
        <w:rPr>
          <w:sz w:val="28"/>
        </w:rPr>
      </w:pPr>
      <w:r>
        <w:rPr/>
        <w:t>Проектирование (эскизы) декоративных украшений в городе, например,</w:t>
      </w:r>
      <w:r>
        <w:rPr>
          <w:spacing w:val="1"/>
        </w:rPr>
        <w:t xml:space="preserve"> </w:t>
      </w:r>
      <w:r>
        <w:rPr/>
        <w:t>ажурные</w:t>
      </w:r>
      <w:r>
        <w:rPr>
          <w:spacing w:val="-5"/>
        </w:rPr>
        <w:t xml:space="preserve"> </w:t>
      </w:r>
      <w:r>
        <w:rPr/>
        <w:t>ограды,</w:t>
      </w:r>
      <w:r>
        <w:rPr>
          <w:spacing w:val="-3"/>
        </w:rPr>
        <w:t xml:space="preserve"> </w:t>
      </w:r>
      <w:r>
        <w:rPr/>
        <w:t>украшения</w:t>
      </w:r>
      <w:r>
        <w:rPr>
          <w:spacing w:val="-2"/>
        </w:rPr>
        <w:t xml:space="preserve"> </w:t>
      </w:r>
      <w:r>
        <w:rPr/>
        <w:t>фонарей,</w:t>
      </w:r>
      <w:r>
        <w:rPr>
          <w:spacing w:val="-3"/>
        </w:rPr>
        <w:t xml:space="preserve"> </w:t>
      </w:r>
      <w:r>
        <w:rPr/>
        <w:t>скамеек,</w:t>
      </w:r>
      <w:r>
        <w:rPr>
          <w:spacing w:val="-2"/>
        </w:rPr>
        <w:t xml:space="preserve"> </w:t>
      </w:r>
      <w:r>
        <w:rPr/>
        <w:t>киосков,</w:t>
      </w:r>
      <w:r>
        <w:rPr>
          <w:spacing w:val="-3"/>
        </w:rPr>
        <w:t xml:space="preserve"> </w:t>
      </w:r>
      <w:r>
        <w:rPr/>
        <w:t>подставок</w:t>
      </w:r>
      <w:r>
        <w:rPr>
          <w:spacing w:val="-2"/>
        </w:rPr>
        <w:t xml:space="preserve"> </w:t>
      </w:r>
      <w:r>
        <w:rPr/>
        <w:t>для</w:t>
      </w:r>
      <w:r>
        <w:rPr>
          <w:spacing w:val="-2"/>
        </w:rPr>
        <w:t xml:space="preserve"> </w:t>
      </w:r>
      <w:r>
        <w:rPr/>
        <w:t>цветов.</w:t>
      </w:r>
    </w:p>
    <w:p>
      <w:pPr>
        <w:pStyle w:val="Style17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«Архитектура».</w:t>
      </w:r>
    </w:p>
    <w:p>
      <w:pPr>
        <w:pStyle w:val="Style17"/>
        <w:spacing w:lineRule="auto" w:line="362" w:before="168" w:after="0"/>
        <w:ind w:left="250" w:right="266" w:firstLine="761"/>
        <w:rPr>
          <w:sz w:val="28"/>
        </w:rPr>
      </w:pPr>
      <w:r>
        <w:rPr/>
        <w:t>Зарисовки</w:t>
      </w:r>
      <w:r>
        <w:rPr>
          <w:spacing w:val="1"/>
        </w:rPr>
        <w:t xml:space="preserve"> </w:t>
      </w:r>
      <w:r>
        <w:rPr/>
        <w:t>исторических</w:t>
      </w:r>
      <w:r>
        <w:rPr>
          <w:spacing w:val="1"/>
        </w:rPr>
        <w:t xml:space="preserve"> </w:t>
      </w:r>
      <w:r>
        <w:rPr/>
        <w:t>памятников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архитектурных</w:t>
      </w:r>
      <w:r>
        <w:rPr>
          <w:spacing w:val="1"/>
        </w:rPr>
        <w:t xml:space="preserve"> </w:t>
      </w:r>
      <w:r>
        <w:rPr/>
        <w:t>достопримечательностей</w:t>
      </w:r>
      <w:r>
        <w:rPr>
          <w:spacing w:val="-5"/>
        </w:rPr>
        <w:t xml:space="preserve"> </w:t>
      </w:r>
      <w:r>
        <w:rPr/>
        <w:t>города</w:t>
      </w:r>
      <w:r>
        <w:rPr>
          <w:spacing w:val="-5"/>
        </w:rPr>
        <w:t xml:space="preserve"> </w:t>
      </w:r>
      <w:r>
        <w:rPr/>
        <w:t>или</w:t>
      </w:r>
      <w:r>
        <w:rPr>
          <w:spacing w:val="-4"/>
        </w:rPr>
        <w:t xml:space="preserve"> </w:t>
      </w:r>
      <w:r>
        <w:rPr/>
        <w:t>села.</w:t>
      </w:r>
      <w:r>
        <w:rPr>
          <w:spacing w:val="-6"/>
        </w:rPr>
        <w:t xml:space="preserve"> </w:t>
      </w:r>
      <w:r>
        <w:rPr/>
        <w:t>Работа</w:t>
      </w:r>
      <w:r>
        <w:rPr>
          <w:spacing w:val="-5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наблюдению</w:t>
      </w:r>
      <w:r>
        <w:rPr>
          <w:spacing w:val="-6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по</w:t>
      </w:r>
      <w:r>
        <w:rPr>
          <w:spacing w:val="-5"/>
        </w:rPr>
        <w:t xml:space="preserve"> </w:t>
      </w:r>
      <w:r>
        <w:rPr/>
        <w:t>памяти,</w:t>
      </w:r>
      <w:r>
        <w:rPr>
          <w:spacing w:val="-6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основе</w:t>
      </w:r>
      <w:r>
        <w:rPr>
          <w:spacing w:val="-5"/>
        </w:rPr>
        <w:t xml:space="preserve"> </w:t>
      </w:r>
      <w:r>
        <w:rPr/>
        <w:t>использования фотографий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образных представлений.</w:t>
      </w:r>
    </w:p>
    <w:p>
      <w:pPr>
        <w:pStyle w:val="Style17"/>
        <w:spacing w:lineRule="auto" w:line="362" w:before="3" w:after="0"/>
        <w:ind w:left="250" w:right="263" w:firstLine="761"/>
        <w:rPr>
          <w:sz w:val="28"/>
        </w:rPr>
      </w:pPr>
      <w:r>
        <w:rPr/>
        <w:t>Проектирование</w:t>
      </w:r>
      <w:r>
        <w:rPr>
          <w:spacing w:val="1"/>
        </w:rPr>
        <w:t xml:space="preserve"> </w:t>
      </w:r>
      <w:r>
        <w:rPr/>
        <w:t>садово-паркового</w:t>
      </w:r>
      <w:r>
        <w:rPr>
          <w:spacing w:val="1"/>
        </w:rPr>
        <w:t xml:space="preserve"> </w:t>
      </w:r>
      <w:r>
        <w:rPr/>
        <w:t>пространства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плоскости</w:t>
      </w:r>
      <w:r>
        <w:rPr>
          <w:spacing w:val="1"/>
        </w:rPr>
        <w:t xml:space="preserve"> </w:t>
      </w:r>
      <w:r>
        <w:rPr/>
        <w:t>(аппликация,</w:t>
      </w:r>
      <w:r>
        <w:rPr>
          <w:spacing w:val="1"/>
        </w:rPr>
        <w:t xml:space="preserve"> </w:t>
      </w:r>
      <w:r>
        <w:rPr/>
        <w:t>коллаж)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виде</w:t>
      </w:r>
      <w:r>
        <w:rPr>
          <w:spacing w:val="1"/>
        </w:rPr>
        <w:t xml:space="preserve"> </w:t>
      </w:r>
      <w:r>
        <w:rPr/>
        <w:t>макета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бумаги,</w:t>
      </w:r>
      <w:r>
        <w:rPr>
          <w:spacing w:val="1"/>
        </w:rPr>
        <w:t xml:space="preserve"> </w:t>
      </w:r>
      <w:r>
        <w:rPr/>
        <w:t>картона,</w:t>
      </w:r>
      <w:r>
        <w:rPr>
          <w:spacing w:val="1"/>
        </w:rPr>
        <w:t xml:space="preserve"> </w:t>
      </w:r>
      <w:r>
        <w:rPr/>
        <w:t>пенопласта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подручных</w:t>
      </w:r>
      <w:r>
        <w:rPr>
          <w:spacing w:val="1"/>
        </w:rPr>
        <w:t xml:space="preserve"> </w:t>
      </w:r>
      <w:r>
        <w:rPr/>
        <w:t>материалов.</w:t>
      </w:r>
      <w:r>
        <w:rPr>
          <w:spacing w:val="1"/>
        </w:rPr>
        <w:t xml:space="preserve"> </w:t>
      </w:r>
      <w:r>
        <w:rPr/>
        <w:t>Графический</w:t>
      </w:r>
      <w:r>
        <w:rPr>
          <w:spacing w:val="1"/>
        </w:rPr>
        <w:t xml:space="preserve"> </w:t>
      </w:r>
      <w:r>
        <w:rPr/>
        <w:t>рисунок</w:t>
      </w:r>
      <w:r>
        <w:rPr>
          <w:spacing w:val="-67"/>
        </w:rPr>
        <w:t xml:space="preserve"> </w:t>
      </w:r>
      <w:r>
        <w:rPr/>
        <w:t>(индивидуально) или тематическое панно «Образ моего города» (села) в виде</w:t>
      </w:r>
      <w:r>
        <w:rPr>
          <w:spacing w:val="1"/>
        </w:rPr>
        <w:t xml:space="preserve"> </w:t>
      </w:r>
      <w:r>
        <w:rPr/>
        <w:t>коллективной работы (композиционная склейка-аппликация рисунков зданий 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-2"/>
        </w:rPr>
        <w:t xml:space="preserve"> </w:t>
      </w:r>
      <w:r>
        <w:rPr/>
        <w:t>элементов</w:t>
      </w:r>
      <w:r>
        <w:rPr>
          <w:spacing w:val="-4"/>
        </w:rPr>
        <w:t xml:space="preserve"> </w:t>
      </w:r>
      <w:r>
        <w:rPr/>
        <w:t>городского</w:t>
      </w:r>
      <w:r>
        <w:rPr>
          <w:spacing w:val="-1"/>
        </w:rPr>
        <w:t xml:space="preserve"> </w:t>
      </w:r>
      <w:r>
        <w:rPr/>
        <w:t>пространства,</w:t>
      </w:r>
      <w:r>
        <w:rPr>
          <w:spacing w:val="-4"/>
        </w:rPr>
        <w:t xml:space="preserve"> </w:t>
      </w:r>
      <w:r>
        <w:rPr/>
        <w:t>выполненных</w:t>
      </w:r>
      <w:r>
        <w:rPr>
          <w:spacing w:val="-5"/>
        </w:rPr>
        <w:t xml:space="preserve"> </w:t>
      </w:r>
      <w:r>
        <w:rPr/>
        <w:t>индивидуально).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«Восприятие</w:t>
      </w:r>
      <w:r>
        <w:rPr>
          <w:spacing w:val="-5"/>
        </w:rPr>
        <w:t xml:space="preserve"> </w:t>
      </w:r>
      <w:r>
        <w:rPr/>
        <w:t>произведений</w:t>
      </w:r>
      <w:r>
        <w:rPr>
          <w:spacing w:val="-5"/>
        </w:rPr>
        <w:t xml:space="preserve"> </w:t>
      </w:r>
      <w:r>
        <w:rPr/>
        <w:t>искусства».</w:t>
      </w:r>
    </w:p>
    <w:p>
      <w:pPr>
        <w:pStyle w:val="Style17"/>
        <w:spacing w:lineRule="auto" w:line="362" w:before="167" w:after="0"/>
        <w:ind w:left="250" w:right="267" w:firstLine="761"/>
        <w:rPr>
          <w:sz w:val="28"/>
        </w:rPr>
      </w:pPr>
      <w:r>
        <w:rPr/>
        <w:t>Иллюстрации в детских книгах и дизайн детской книги. Рассматривание и</w:t>
      </w:r>
      <w:r>
        <w:rPr>
          <w:spacing w:val="1"/>
        </w:rPr>
        <w:t xml:space="preserve"> </w:t>
      </w:r>
      <w:r>
        <w:rPr/>
        <w:t>обсуждение</w:t>
      </w:r>
      <w:r>
        <w:rPr>
          <w:spacing w:val="-3"/>
        </w:rPr>
        <w:t xml:space="preserve"> </w:t>
      </w:r>
      <w:r>
        <w:rPr/>
        <w:t>иллюстраций</w:t>
      </w:r>
      <w:r>
        <w:rPr>
          <w:spacing w:val="-3"/>
        </w:rPr>
        <w:t xml:space="preserve"> </w:t>
      </w:r>
      <w:r>
        <w:rPr/>
        <w:t>известных</w:t>
      </w:r>
      <w:r>
        <w:rPr>
          <w:spacing w:val="-5"/>
        </w:rPr>
        <w:t xml:space="preserve"> </w:t>
      </w:r>
      <w:r>
        <w:rPr/>
        <w:t>российских</w:t>
      </w:r>
      <w:r>
        <w:rPr>
          <w:spacing w:val="-6"/>
        </w:rPr>
        <w:t xml:space="preserve"> </w:t>
      </w:r>
      <w:r>
        <w:rPr/>
        <w:t>иллюстраторов</w:t>
      </w:r>
      <w:r>
        <w:rPr>
          <w:spacing w:val="-5"/>
        </w:rPr>
        <w:t xml:space="preserve"> </w:t>
      </w:r>
      <w:r>
        <w:rPr/>
        <w:t>детских</w:t>
      </w:r>
      <w:r>
        <w:rPr>
          <w:spacing w:val="-1"/>
        </w:rPr>
        <w:t xml:space="preserve"> </w:t>
      </w:r>
      <w:r>
        <w:rPr/>
        <w:t>книг.</w:t>
      </w:r>
    </w:p>
    <w:p>
      <w:pPr>
        <w:pStyle w:val="Style17"/>
        <w:spacing w:lineRule="auto" w:line="362" w:before="1" w:after="0"/>
        <w:ind w:left="250" w:right="262" w:firstLine="761"/>
        <w:rPr>
          <w:sz w:val="28"/>
        </w:rPr>
      </w:pPr>
      <w:r>
        <w:rPr/>
        <w:t>Восприятие объектов окружающего мира - архитектура, улицы города или</w:t>
      </w:r>
      <w:r>
        <w:rPr>
          <w:spacing w:val="-67"/>
        </w:rPr>
        <w:t xml:space="preserve"> </w:t>
      </w:r>
      <w:r>
        <w:rPr/>
        <w:t>села.</w:t>
      </w:r>
      <w:r>
        <w:rPr>
          <w:spacing w:val="1"/>
        </w:rPr>
        <w:t xml:space="preserve"> </w:t>
      </w:r>
      <w:r>
        <w:rPr/>
        <w:t>Памятники</w:t>
      </w:r>
      <w:r>
        <w:rPr>
          <w:spacing w:val="1"/>
        </w:rPr>
        <w:t xml:space="preserve"> </w:t>
      </w:r>
      <w:r>
        <w:rPr/>
        <w:t>архитектуры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архитектурные</w:t>
      </w:r>
      <w:r>
        <w:rPr>
          <w:spacing w:val="1"/>
        </w:rPr>
        <w:t xml:space="preserve"> </w:t>
      </w:r>
      <w:r>
        <w:rPr/>
        <w:t>достопримечательности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-5"/>
        </w:rPr>
        <w:t xml:space="preserve"> </w:t>
      </w:r>
      <w:r>
        <w:rPr/>
        <w:t>учителя), их</w:t>
      </w:r>
      <w:r>
        <w:rPr>
          <w:spacing w:val="-1"/>
        </w:rPr>
        <w:t xml:space="preserve"> </w:t>
      </w:r>
      <w:r>
        <w:rPr/>
        <w:t>значение в</w:t>
      </w:r>
      <w:r>
        <w:rPr>
          <w:spacing w:val="-1"/>
        </w:rPr>
        <w:t xml:space="preserve"> </w:t>
      </w:r>
      <w:r>
        <w:rPr/>
        <w:t>современном мире.</w:t>
      </w:r>
    </w:p>
    <w:p>
      <w:pPr>
        <w:pStyle w:val="Style17"/>
        <w:spacing w:lineRule="auto" w:line="362" w:before="3" w:after="0"/>
        <w:ind w:left="250" w:right="257" w:firstLine="761"/>
        <w:rPr>
          <w:sz w:val="28"/>
        </w:rPr>
      </w:pPr>
      <w:r>
        <w:rPr/>
        <w:t>Виртуальное</w:t>
      </w:r>
      <w:r>
        <w:rPr>
          <w:spacing w:val="1"/>
        </w:rPr>
        <w:t xml:space="preserve"> </w:t>
      </w:r>
      <w:r>
        <w:rPr/>
        <w:t>путешествие:</w:t>
      </w:r>
      <w:r>
        <w:rPr>
          <w:spacing w:val="1"/>
        </w:rPr>
        <w:t xml:space="preserve"> </w:t>
      </w:r>
      <w:r>
        <w:rPr/>
        <w:t>памятники</w:t>
      </w:r>
      <w:r>
        <w:rPr>
          <w:spacing w:val="1"/>
        </w:rPr>
        <w:t xml:space="preserve"> </w:t>
      </w:r>
      <w:r>
        <w:rPr/>
        <w:t>архитектуры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Москве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Санкт-</w:t>
      </w:r>
      <w:r>
        <w:rPr>
          <w:spacing w:val="1"/>
        </w:rPr>
        <w:t xml:space="preserve"> </w:t>
      </w:r>
      <w:r>
        <w:rPr/>
        <w:t>Петербурге</w:t>
      </w:r>
      <w:r>
        <w:rPr>
          <w:spacing w:val="-1"/>
        </w:rPr>
        <w:t xml:space="preserve"> </w:t>
      </w:r>
      <w:r>
        <w:rPr/>
        <w:t>(обзор</w:t>
      </w:r>
      <w:r>
        <w:rPr>
          <w:spacing w:val="1"/>
        </w:rPr>
        <w:t xml:space="preserve"> </w:t>
      </w:r>
      <w:r>
        <w:rPr/>
        <w:t>памятников</w:t>
      </w:r>
      <w:r>
        <w:rPr>
          <w:spacing w:val="-3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 учителя).</w:t>
      </w:r>
    </w:p>
    <w:p>
      <w:pPr>
        <w:sectPr>
          <w:footerReference w:type="default" r:id="rId27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1011" w:hanging="0"/>
        <w:rPr>
          <w:sz w:val="28"/>
        </w:rPr>
      </w:pPr>
      <w:r>
        <w:rPr/>
        <w:t>Художественные</w:t>
      </w:r>
      <w:r>
        <w:rPr>
          <w:spacing w:val="45"/>
        </w:rPr>
        <w:t xml:space="preserve"> </w:t>
      </w:r>
      <w:r>
        <w:rPr/>
        <w:t>музеи.</w:t>
      </w:r>
      <w:r>
        <w:rPr>
          <w:spacing w:val="114"/>
        </w:rPr>
        <w:t xml:space="preserve"> </w:t>
      </w:r>
      <w:r>
        <w:rPr/>
        <w:t>Виртуальные</w:t>
      </w:r>
      <w:r>
        <w:rPr>
          <w:spacing w:val="114"/>
        </w:rPr>
        <w:t xml:space="preserve"> </w:t>
      </w:r>
      <w:r>
        <w:rPr/>
        <w:t>путешествия</w:t>
      </w:r>
      <w:r>
        <w:rPr>
          <w:spacing w:val="114"/>
        </w:rPr>
        <w:t xml:space="preserve"> </w:t>
      </w:r>
      <w:r>
        <w:rPr/>
        <w:t>в</w:t>
      </w:r>
      <w:r>
        <w:rPr>
          <w:spacing w:val="113"/>
        </w:rPr>
        <w:t xml:space="preserve"> </w:t>
      </w:r>
      <w:r>
        <w:rPr/>
        <w:t>художественные</w:t>
      </w:r>
    </w:p>
    <w:p>
      <w:pPr>
        <w:pStyle w:val="Style17"/>
        <w:spacing w:lineRule="auto" w:line="362" w:before="60" w:after="0"/>
        <w:ind w:left="250" w:right="260" w:hanging="0"/>
        <w:rPr>
          <w:sz w:val="28"/>
        </w:rPr>
      </w:pPr>
      <w:r>
        <w:rPr/>
        <w:t>музеи:</w:t>
      </w:r>
      <w:r>
        <w:rPr>
          <w:spacing w:val="1"/>
        </w:rPr>
        <w:t xml:space="preserve"> </w:t>
      </w:r>
      <w:r>
        <w:rPr/>
        <w:t>Государственная</w:t>
      </w:r>
      <w:r>
        <w:rPr>
          <w:spacing w:val="1"/>
        </w:rPr>
        <w:t xml:space="preserve"> </w:t>
      </w:r>
      <w:r>
        <w:rPr/>
        <w:t>Третьяковская</w:t>
      </w:r>
      <w:r>
        <w:rPr>
          <w:spacing w:val="1"/>
        </w:rPr>
        <w:t xml:space="preserve"> </w:t>
      </w:r>
      <w:r>
        <w:rPr/>
        <w:t>галерея,</w:t>
      </w:r>
      <w:r>
        <w:rPr>
          <w:spacing w:val="1"/>
        </w:rPr>
        <w:t xml:space="preserve"> </w:t>
      </w:r>
      <w:r>
        <w:rPr/>
        <w:t>Государственный</w:t>
      </w:r>
      <w:r>
        <w:rPr>
          <w:spacing w:val="1"/>
        </w:rPr>
        <w:t xml:space="preserve"> </w:t>
      </w:r>
      <w:r>
        <w:rPr/>
        <w:t>Эрмитаж,</w:t>
      </w:r>
      <w:r>
        <w:rPr>
          <w:spacing w:val="1"/>
        </w:rPr>
        <w:t xml:space="preserve"> </w:t>
      </w:r>
      <w:r>
        <w:rPr/>
        <w:t>Государственный</w:t>
      </w:r>
      <w:r>
        <w:rPr>
          <w:spacing w:val="1"/>
        </w:rPr>
        <w:t xml:space="preserve"> </w:t>
      </w:r>
      <w:r>
        <w:rPr/>
        <w:t>Русский</w:t>
      </w:r>
      <w:r>
        <w:rPr>
          <w:spacing w:val="1"/>
        </w:rPr>
        <w:t xml:space="preserve"> </w:t>
      </w:r>
      <w:r>
        <w:rPr/>
        <w:t>музей,</w:t>
      </w:r>
      <w:r>
        <w:rPr>
          <w:spacing w:val="1"/>
        </w:rPr>
        <w:t xml:space="preserve"> </w:t>
      </w:r>
      <w:r>
        <w:rPr/>
        <w:t>Государственный</w:t>
      </w:r>
      <w:r>
        <w:rPr>
          <w:spacing w:val="1"/>
        </w:rPr>
        <w:t xml:space="preserve"> </w:t>
      </w:r>
      <w:r>
        <w:rPr/>
        <w:t>музей</w:t>
      </w:r>
      <w:r>
        <w:rPr>
          <w:spacing w:val="1"/>
        </w:rPr>
        <w:t xml:space="preserve"> </w:t>
      </w:r>
      <w:r>
        <w:rPr/>
        <w:t>изобразительных</w:t>
      </w:r>
      <w:r>
        <w:rPr>
          <w:spacing w:val="1"/>
        </w:rPr>
        <w:t xml:space="preserve"> </w:t>
      </w:r>
      <w:r>
        <w:rPr/>
        <w:t>искусств имени А. С. Пушкина. Экскурсии в местные художественные музеи и</w:t>
      </w:r>
      <w:r>
        <w:rPr>
          <w:spacing w:val="1"/>
        </w:rPr>
        <w:t xml:space="preserve"> </w:t>
      </w:r>
      <w:r>
        <w:rPr/>
        <w:t>галереи.</w:t>
      </w:r>
      <w:r>
        <w:rPr>
          <w:spacing w:val="1"/>
        </w:rPr>
        <w:t xml:space="preserve"> </w:t>
      </w:r>
      <w:r>
        <w:rPr/>
        <w:t>Виртуальные</w:t>
      </w:r>
      <w:r>
        <w:rPr>
          <w:spacing w:val="1"/>
        </w:rPr>
        <w:t xml:space="preserve"> </w:t>
      </w:r>
      <w:r>
        <w:rPr/>
        <w:t>экскурсии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знаменитые</w:t>
      </w:r>
      <w:r>
        <w:rPr>
          <w:spacing w:val="1"/>
        </w:rPr>
        <w:t xml:space="preserve"> </w:t>
      </w:r>
      <w:r>
        <w:rPr/>
        <w:t>зарубежные</w:t>
      </w:r>
      <w:r>
        <w:rPr>
          <w:spacing w:val="1"/>
        </w:rPr>
        <w:t xml:space="preserve"> </w:t>
      </w:r>
      <w:r>
        <w:rPr/>
        <w:t>художественные</w:t>
      </w:r>
      <w:r>
        <w:rPr>
          <w:spacing w:val="1"/>
        </w:rPr>
        <w:t xml:space="preserve"> </w:t>
      </w:r>
      <w:r>
        <w:rPr/>
        <w:t>музеи (выбор музеев - за учителем). Осознание значимости и увлекательности</w:t>
      </w:r>
      <w:r>
        <w:rPr>
          <w:spacing w:val="1"/>
        </w:rPr>
        <w:t xml:space="preserve"> </w:t>
      </w:r>
      <w:r>
        <w:rPr/>
        <w:t>посещения</w:t>
      </w:r>
      <w:r>
        <w:rPr>
          <w:spacing w:val="1"/>
        </w:rPr>
        <w:t xml:space="preserve"> </w:t>
      </w:r>
      <w:r>
        <w:rPr/>
        <w:t>музеев;</w:t>
      </w:r>
      <w:r>
        <w:rPr>
          <w:spacing w:val="1"/>
        </w:rPr>
        <w:t xml:space="preserve"> </w:t>
      </w:r>
      <w:r>
        <w:rPr/>
        <w:t>посещение</w:t>
      </w:r>
      <w:r>
        <w:rPr>
          <w:spacing w:val="1"/>
        </w:rPr>
        <w:t xml:space="preserve"> </w:t>
      </w:r>
      <w:r>
        <w:rPr/>
        <w:t>знаменитого</w:t>
      </w:r>
      <w:r>
        <w:rPr>
          <w:spacing w:val="1"/>
        </w:rPr>
        <w:t xml:space="preserve"> </w:t>
      </w:r>
      <w:r>
        <w:rPr/>
        <w:t>музея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событие;</w:t>
      </w:r>
      <w:r>
        <w:rPr>
          <w:spacing w:val="1"/>
        </w:rPr>
        <w:t xml:space="preserve"> </w:t>
      </w:r>
      <w:r>
        <w:rPr/>
        <w:t>интерес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коллекции</w:t>
      </w:r>
      <w:r>
        <w:rPr>
          <w:spacing w:val="-1"/>
        </w:rPr>
        <w:t xml:space="preserve"> </w:t>
      </w:r>
      <w:r>
        <w:rPr/>
        <w:t>музея и искусству</w:t>
      </w:r>
      <w:r>
        <w:rPr>
          <w:spacing w:val="-4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целом.</w:t>
      </w:r>
    </w:p>
    <w:p>
      <w:pPr>
        <w:pStyle w:val="Style17"/>
        <w:spacing w:lineRule="auto" w:line="362" w:before="4" w:after="0"/>
        <w:ind w:left="250" w:right="266" w:firstLine="761"/>
        <w:rPr>
          <w:sz w:val="28"/>
        </w:rPr>
      </w:pPr>
      <w:r>
        <w:rPr/>
        <w:t>Знания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видах</w:t>
      </w:r>
      <w:r>
        <w:rPr>
          <w:spacing w:val="1"/>
        </w:rPr>
        <w:t xml:space="preserve"> </w:t>
      </w:r>
      <w:r>
        <w:rPr/>
        <w:t>пространственных</w:t>
      </w:r>
      <w:r>
        <w:rPr>
          <w:spacing w:val="1"/>
        </w:rPr>
        <w:t xml:space="preserve"> </w:t>
      </w:r>
      <w:r>
        <w:rPr/>
        <w:t>искусств: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определяются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назначению</w:t>
      </w:r>
      <w:r>
        <w:rPr>
          <w:spacing w:val="-2"/>
        </w:rPr>
        <w:t xml:space="preserve"> </w:t>
      </w:r>
      <w:r>
        <w:rPr/>
        <w:t>произведений в</w:t>
      </w:r>
      <w:r>
        <w:rPr>
          <w:spacing w:val="-1"/>
        </w:rPr>
        <w:t xml:space="preserve"> </w:t>
      </w:r>
      <w:r>
        <w:rPr/>
        <w:t>жизни людей.</w:t>
      </w:r>
    </w:p>
    <w:p>
      <w:pPr>
        <w:pStyle w:val="Style17"/>
        <w:spacing w:lineRule="auto" w:line="362" w:before="4" w:after="0"/>
        <w:ind w:left="250" w:right="262" w:firstLine="761"/>
        <w:rPr>
          <w:sz w:val="28"/>
        </w:rPr>
      </w:pPr>
      <w:r>
        <w:rPr/>
        <w:t>Жанры в изобразительном искусстве - в живописи, графике, скульптуре -</w:t>
      </w:r>
      <w:r>
        <w:rPr>
          <w:spacing w:val="1"/>
        </w:rPr>
        <w:t xml:space="preserve"> </w:t>
      </w:r>
      <w:r>
        <w:rPr/>
        <w:t>определяются предметом изображения; классификация и сравнение содержания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-1"/>
        </w:rPr>
        <w:t xml:space="preserve"> </w:t>
      </w:r>
      <w:r>
        <w:rPr/>
        <w:t>сходного</w:t>
      </w:r>
      <w:r>
        <w:rPr>
          <w:spacing w:val="-3"/>
        </w:rPr>
        <w:t xml:space="preserve"> </w:t>
      </w:r>
      <w:r>
        <w:rPr/>
        <w:t>сюжета</w:t>
      </w:r>
      <w:r>
        <w:rPr>
          <w:spacing w:val="-1"/>
        </w:rPr>
        <w:t xml:space="preserve"> </w:t>
      </w:r>
      <w:r>
        <w:rPr/>
        <w:t>(например,</w:t>
      </w:r>
      <w:r>
        <w:rPr>
          <w:spacing w:val="-2"/>
        </w:rPr>
        <w:t xml:space="preserve"> </w:t>
      </w:r>
      <w:r>
        <w:rPr/>
        <w:t>портреты,</w:t>
      </w:r>
      <w:r>
        <w:rPr>
          <w:spacing w:val="-2"/>
        </w:rPr>
        <w:t xml:space="preserve"> </w:t>
      </w:r>
      <w:r>
        <w:rPr/>
        <w:t>пейзажи).</w:t>
      </w:r>
    </w:p>
    <w:p>
      <w:pPr>
        <w:pStyle w:val="Style17"/>
        <w:spacing w:lineRule="auto" w:line="362"/>
        <w:ind w:left="250" w:right="257" w:firstLine="761"/>
        <w:rPr>
          <w:sz w:val="28"/>
        </w:rPr>
      </w:pPr>
      <w:r>
        <w:rPr/>
        <w:t>Представления о произведениях крупнейших отечественных художников-</w:t>
      </w:r>
      <w:r>
        <w:rPr>
          <w:spacing w:val="1"/>
        </w:rPr>
        <w:t xml:space="preserve"> </w:t>
      </w:r>
      <w:r>
        <w:rPr/>
        <w:t>пейзажистов:</w:t>
      </w:r>
      <w:r>
        <w:rPr>
          <w:spacing w:val="-11"/>
        </w:rPr>
        <w:t xml:space="preserve"> </w:t>
      </w:r>
      <w:r>
        <w:rPr/>
        <w:t>И.</w:t>
      </w:r>
      <w:r>
        <w:rPr>
          <w:spacing w:val="-11"/>
        </w:rPr>
        <w:t xml:space="preserve"> </w:t>
      </w:r>
      <w:r>
        <w:rPr/>
        <w:t>И.</w:t>
      </w:r>
      <w:r>
        <w:rPr>
          <w:spacing w:val="-10"/>
        </w:rPr>
        <w:t xml:space="preserve"> </w:t>
      </w:r>
      <w:r>
        <w:rPr/>
        <w:t>Шишкина,</w:t>
      </w:r>
      <w:r>
        <w:rPr>
          <w:spacing w:val="-12"/>
        </w:rPr>
        <w:t xml:space="preserve"> </w:t>
      </w:r>
      <w:r>
        <w:rPr/>
        <w:t>И.</w:t>
      </w:r>
      <w:r>
        <w:rPr>
          <w:spacing w:val="-11"/>
        </w:rPr>
        <w:t xml:space="preserve"> </w:t>
      </w:r>
      <w:r>
        <w:rPr/>
        <w:t>И.</w:t>
      </w:r>
      <w:r>
        <w:rPr>
          <w:spacing w:val="-10"/>
        </w:rPr>
        <w:t xml:space="preserve"> </w:t>
      </w:r>
      <w:r>
        <w:rPr/>
        <w:t>Левитана,</w:t>
      </w:r>
      <w:r>
        <w:rPr>
          <w:spacing w:val="-12"/>
        </w:rPr>
        <w:t xml:space="preserve"> </w:t>
      </w:r>
      <w:r>
        <w:rPr/>
        <w:t>А.</w:t>
      </w:r>
      <w:r>
        <w:rPr>
          <w:spacing w:val="-11"/>
        </w:rPr>
        <w:t xml:space="preserve"> </w:t>
      </w:r>
      <w:r>
        <w:rPr/>
        <w:t>К.</w:t>
      </w:r>
      <w:r>
        <w:rPr>
          <w:spacing w:val="-12"/>
        </w:rPr>
        <w:t xml:space="preserve"> </w:t>
      </w:r>
      <w:r>
        <w:rPr/>
        <w:t>Саврасова,</w:t>
      </w:r>
      <w:r>
        <w:rPr>
          <w:spacing w:val="-13"/>
        </w:rPr>
        <w:t xml:space="preserve"> </w:t>
      </w:r>
      <w:r>
        <w:rPr/>
        <w:t>В.</w:t>
      </w:r>
      <w:r>
        <w:rPr>
          <w:spacing w:val="-11"/>
        </w:rPr>
        <w:t xml:space="preserve"> </w:t>
      </w:r>
      <w:r>
        <w:rPr/>
        <w:t>Д.</w:t>
      </w:r>
      <w:r>
        <w:rPr>
          <w:spacing w:val="-12"/>
        </w:rPr>
        <w:t xml:space="preserve"> </w:t>
      </w:r>
      <w:r>
        <w:rPr/>
        <w:t>Поленова,</w:t>
      </w:r>
      <w:r>
        <w:rPr>
          <w:spacing w:val="-13"/>
        </w:rPr>
        <w:t xml:space="preserve"> </w:t>
      </w:r>
      <w:r>
        <w:rPr/>
        <w:t>И.</w:t>
      </w:r>
      <w:r>
        <w:rPr>
          <w:spacing w:val="-68"/>
        </w:rPr>
        <w:t xml:space="preserve"> </w:t>
      </w:r>
      <w:r>
        <w:rPr/>
        <w:t>К.</w:t>
      </w:r>
      <w:r>
        <w:rPr>
          <w:spacing w:val="-3"/>
        </w:rPr>
        <w:t xml:space="preserve"> </w:t>
      </w:r>
      <w:r>
        <w:rPr/>
        <w:t>Айвазовского</w:t>
      </w:r>
      <w:r>
        <w:rPr>
          <w:spacing w:val="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других.</w:t>
      </w:r>
    </w:p>
    <w:p>
      <w:pPr>
        <w:pStyle w:val="Style17"/>
        <w:spacing w:lineRule="auto" w:line="362" w:before="3" w:after="0"/>
        <w:ind w:left="250" w:right="266" w:firstLine="761"/>
        <w:rPr>
          <w:sz w:val="28"/>
        </w:rPr>
      </w:pPr>
      <w:r>
        <w:rPr/>
        <w:t>Представления</w:t>
      </w:r>
      <w:r>
        <w:rPr>
          <w:spacing w:val="-10"/>
        </w:rPr>
        <w:t xml:space="preserve"> </w:t>
      </w:r>
      <w:r>
        <w:rPr/>
        <w:t>о</w:t>
      </w:r>
      <w:r>
        <w:rPr>
          <w:spacing w:val="-10"/>
        </w:rPr>
        <w:t xml:space="preserve"> </w:t>
      </w:r>
      <w:r>
        <w:rPr/>
        <w:t>произведениях</w:t>
      </w:r>
      <w:r>
        <w:rPr>
          <w:spacing w:val="-8"/>
        </w:rPr>
        <w:t xml:space="preserve"> </w:t>
      </w:r>
      <w:r>
        <w:rPr/>
        <w:t>крупнейших</w:t>
      </w:r>
      <w:r>
        <w:rPr>
          <w:spacing w:val="-10"/>
        </w:rPr>
        <w:t xml:space="preserve"> </w:t>
      </w:r>
      <w:r>
        <w:rPr/>
        <w:t>отечественных</w:t>
      </w:r>
      <w:r>
        <w:rPr>
          <w:spacing w:val="-8"/>
        </w:rPr>
        <w:t xml:space="preserve"> </w:t>
      </w:r>
      <w:r>
        <w:rPr/>
        <w:t>портретистов:</w:t>
      </w:r>
      <w:r>
        <w:rPr>
          <w:spacing w:val="-67"/>
        </w:rPr>
        <w:t xml:space="preserve"> </w:t>
      </w:r>
      <w:r>
        <w:rPr/>
        <w:t>В.</w:t>
      </w:r>
      <w:r>
        <w:rPr>
          <w:spacing w:val="-2"/>
        </w:rPr>
        <w:t xml:space="preserve"> </w:t>
      </w:r>
      <w:r>
        <w:rPr/>
        <w:t>И.</w:t>
      </w:r>
      <w:r>
        <w:rPr>
          <w:spacing w:val="-1"/>
        </w:rPr>
        <w:t xml:space="preserve"> </w:t>
      </w:r>
      <w:r>
        <w:rPr/>
        <w:t>Сурикова,</w:t>
      </w:r>
      <w:r>
        <w:rPr>
          <w:spacing w:val="-1"/>
        </w:rPr>
        <w:t xml:space="preserve"> </w:t>
      </w:r>
      <w:r>
        <w:rPr/>
        <w:t>И. Е.</w:t>
      </w:r>
      <w:r>
        <w:rPr>
          <w:spacing w:val="-1"/>
        </w:rPr>
        <w:t xml:space="preserve"> </w:t>
      </w:r>
      <w:r>
        <w:rPr/>
        <w:t>Репина,</w:t>
      </w:r>
      <w:r>
        <w:rPr>
          <w:spacing w:val="-1"/>
        </w:rPr>
        <w:t xml:space="preserve"> </w:t>
      </w:r>
      <w:r>
        <w:rPr/>
        <w:t>В.</w:t>
      </w:r>
      <w:r>
        <w:rPr>
          <w:spacing w:val="-1"/>
        </w:rPr>
        <w:t xml:space="preserve"> </w:t>
      </w:r>
      <w:r>
        <w:rPr/>
        <w:t>А.</w:t>
      </w:r>
      <w:r>
        <w:rPr>
          <w:spacing w:val="-1"/>
        </w:rPr>
        <w:t xml:space="preserve"> </w:t>
      </w:r>
      <w:r>
        <w:rPr/>
        <w:t>Серова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других.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«Азбука</w:t>
      </w:r>
      <w:r>
        <w:rPr>
          <w:spacing w:val="-4"/>
        </w:rPr>
        <w:t xml:space="preserve"> </w:t>
      </w:r>
      <w:r>
        <w:rPr/>
        <w:t>цифровой</w:t>
      </w:r>
      <w:r>
        <w:rPr>
          <w:spacing w:val="-4"/>
        </w:rPr>
        <w:t xml:space="preserve"> </w:t>
      </w:r>
      <w:r>
        <w:rPr/>
        <w:t>графики».</w:t>
      </w:r>
    </w:p>
    <w:p>
      <w:pPr>
        <w:pStyle w:val="Style17"/>
        <w:spacing w:lineRule="auto" w:line="362" w:before="168" w:after="0"/>
        <w:ind w:left="250" w:right="264" w:firstLine="761"/>
        <w:rPr>
          <w:sz w:val="28"/>
        </w:rPr>
      </w:pPr>
      <w:r>
        <w:rPr/>
        <w:t>Построение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графическом</w:t>
      </w:r>
      <w:r>
        <w:rPr>
          <w:spacing w:val="1"/>
        </w:rPr>
        <w:t xml:space="preserve"> </w:t>
      </w:r>
      <w:r>
        <w:rPr/>
        <w:t>редакторе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эмоциональному</w:t>
      </w:r>
      <w:r>
        <w:rPr>
          <w:spacing w:val="1"/>
        </w:rPr>
        <w:t xml:space="preserve"> </w:t>
      </w:r>
      <w:r>
        <w:rPr/>
        <w:t>восприятию ритмов расположения пятен на плоскости: покой (статика), разные</w:t>
      </w:r>
      <w:r>
        <w:rPr>
          <w:spacing w:val="1"/>
        </w:rPr>
        <w:t xml:space="preserve"> </w:t>
      </w:r>
      <w:r>
        <w:rPr/>
        <w:t>направления и ритмы движения (например, собрались, разбежались, догоняют,</w:t>
      </w:r>
      <w:r>
        <w:rPr>
          <w:spacing w:val="1"/>
        </w:rPr>
        <w:t xml:space="preserve"> </w:t>
      </w:r>
      <w:r>
        <w:rPr/>
        <w:t>улетают). Вместо пятен (геометрических фигур) могут быть простые силуэты</w:t>
      </w:r>
      <w:r>
        <w:rPr>
          <w:spacing w:val="1"/>
        </w:rPr>
        <w:t xml:space="preserve"> </w:t>
      </w:r>
      <w:r>
        <w:rPr/>
        <w:t>машинок,</w:t>
      </w:r>
      <w:r>
        <w:rPr>
          <w:spacing w:val="-2"/>
        </w:rPr>
        <w:t xml:space="preserve"> </w:t>
      </w:r>
      <w:r>
        <w:rPr/>
        <w:t>птичек,</w:t>
      </w:r>
      <w:r>
        <w:rPr>
          <w:spacing w:val="-3"/>
        </w:rPr>
        <w:t xml:space="preserve"> </w:t>
      </w:r>
      <w:r>
        <w:rPr/>
        <w:t>облаков.</w:t>
      </w:r>
    </w:p>
    <w:p>
      <w:pPr>
        <w:pStyle w:val="Style17"/>
        <w:spacing w:lineRule="auto" w:line="362" w:before="4" w:after="0"/>
        <w:ind w:left="250" w:right="262" w:firstLine="761"/>
        <w:rPr>
          <w:sz w:val="28"/>
        </w:rPr>
      </w:pPr>
      <w:r>
        <w:rPr/>
        <w:t>В</w:t>
      </w:r>
      <w:r>
        <w:rPr>
          <w:spacing w:val="-15"/>
        </w:rPr>
        <w:t xml:space="preserve"> </w:t>
      </w:r>
      <w:r>
        <w:rPr/>
        <w:t>графическом</w:t>
      </w:r>
      <w:r>
        <w:rPr>
          <w:spacing w:val="-16"/>
        </w:rPr>
        <w:t xml:space="preserve"> </w:t>
      </w:r>
      <w:r>
        <w:rPr/>
        <w:t>редакторе</w:t>
      </w:r>
      <w:r>
        <w:rPr>
          <w:spacing w:val="-15"/>
        </w:rPr>
        <w:t xml:space="preserve"> </w:t>
      </w:r>
      <w:r>
        <w:rPr/>
        <w:t>создание</w:t>
      </w:r>
      <w:r>
        <w:rPr>
          <w:spacing w:val="-15"/>
        </w:rPr>
        <w:t xml:space="preserve"> </w:t>
      </w:r>
      <w:r>
        <w:rPr/>
        <w:t>рисунка</w:t>
      </w:r>
      <w:r>
        <w:rPr>
          <w:spacing w:val="-13"/>
        </w:rPr>
        <w:t xml:space="preserve"> </w:t>
      </w:r>
      <w:r>
        <w:rPr/>
        <w:t>элемента</w:t>
      </w:r>
      <w:r>
        <w:rPr>
          <w:spacing w:val="-15"/>
        </w:rPr>
        <w:t xml:space="preserve"> </w:t>
      </w:r>
      <w:r>
        <w:rPr/>
        <w:t>орнамента</w:t>
      </w:r>
      <w:r>
        <w:rPr>
          <w:spacing w:val="-14"/>
        </w:rPr>
        <w:t xml:space="preserve"> </w:t>
      </w:r>
      <w:r>
        <w:rPr/>
        <w:t>(паттерна),</w:t>
      </w:r>
      <w:r>
        <w:rPr>
          <w:spacing w:val="-68"/>
        </w:rPr>
        <w:t xml:space="preserve"> </w:t>
      </w:r>
      <w:r>
        <w:rPr/>
        <w:t>его</w:t>
      </w:r>
      <w:r>
        <w:rPr>
          <w:spacing w:val="-5"/>
        </w:rPr>
        <w:t xml:space="preserve"> </w:t>
      </w:r>
      <w:r>
        <w:rPr/>
        <w:t>копирование,</w:t>
      </w:r>
      <w:r>
        <w:rPr>
          <w:spacing w:val="-4"/>
        </w:rPr>
        <w:t xml:space="preserve"> </w:t>
      </w:r>
      <w:r>
        <w:rPr/>
        <w:t>многократное</w:t>
      </w:r>
      <w:r>
        <w:rPr>
          <w:spacing w:val="-5"/>
        </w:rPr>
        <w:t xml:space="preserve"> </w:t>
      </w:r>
      <w:r>
        <w:rPr/>
        <w:t>повторение,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том</w:t>
      </w:r>
      <w:r>
        <w:rPr>
          <w:spacing w:val="-6"/>
        </w:rPr>
        <w:t xml:space="preserve"> </w:t>
      </w:r>
      <w:r>
        <w:rPr/>
        <w:t>числе</w:t>
      </w:r>
      <w:r>
        <w:rPr>
          <w:spacing w:val="-4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поворотами</w:t>
      </w:r>
      <w:r>
        <w:rPr>
          <w:spacing w:val="-2"/>
        </w:rPr>
        <w:t xml:space="preserve"> </w:t>
      </w:r>
      <w:r>
        <w:rPr/>
        <w:t>вокруг</w:t>
      </w:r>
      <w:r>
        <w:rPr>
          <w:spacing w:val="-3"/>
        </w:rPr>
        <w:t xml:space="preserve"> </w:t>
      </w:r>
      <w:r>
        <w:rPr/>
        <w:t>оси</w:t>
      </w:r>
      <w:r>
        <w:rPr>
          <w:spacing w:val="-68"/>
        </w:rPr>
        <w:t xml:space="preserve"> </w:t>
      </w:r>
      <w:r>
        <w:rPr/>
        <w:t>рисунка,</w:t>
      </w:r>
      <w:r>
        <w:rPr>
          <w:spacing w:val="-13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создание</w:t>
      </w:r>
      <w:r>
        <w:rPr>
          <w:spacing w:val="-12"/>
        </w:rPr>
        <w:t xml:space="preserve"> </w:t>
      </w:r>
      <w:r>
        <w:rPr/>
        <w:t>орнамента,</w:t>
      </w:r>
      <w:r>
        <w:rPr>
          <w:spacing w:val="-13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основе</w:t>
      </w:r>
      <w:r>
        <w:rPr>
          <w:spacing w:val="-10"/>
        </w:rPr>
        <w:t xml:space="preserve"> </w:t>
      </w:r>
      <w:r>
        <w:rPr/>
        <w:t>которого</w:t>
      </w:r>
      <w:r>
        <w:rPr>
          <w:spacing w:val="-12"/>
        </w:rPr>
        <w:t xml:space="preserve"> </w:t>
      </w:r>
      <w:r>
        <w:rPr/>
        <w:t>раппорт.</w:t>
      </w:r>
      <w:r>
        <w:rPr>
          <w:spacing w:val="-13"/>
        </w:rPr>
        <w:t xml:space="preserve"> </w:t>
      </w:r>
      <w:r>
        <w:rPr/>
        <w:t>Вариативное</w:t>
      </w:r>
      <w:r>
        <w:rPr>
          <w:spacing w:val="-12"/>
        </w:rPr>
        <w:t xml:space="preserve"> </w:t>
      </w:r>
      <w:r>
        <w:rPr/>
        <w:t>создание</w:t>
      </w:r>
      <w:r>
        <w:rPr>
          <w:spacing w:val="-68"/>
        </w:rPr>
        <w:t xml:space="preserve"> </w:t>
      </w:r>
      <w:r>
        <w:rPr/>
        <w:t>орнаментов</w:t>
      </w:r>
      <w:r>
        <w:rPr>
          <w:spacing w:val="-3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основе</w:t>
      </w:r>
      <w:r>
        <w:rPr>
          <w:spacing w:val="-2"/>
        </w:rPr>
        <w:t xml:space="preserve"> </w:t>
      </w:r>
      <w:r>
        <w:rPr/>
        <w:t>одного</w:t>
      </w:r>
      <w:r>
        <w:rPr>
          <w:spacing w:val="-2"/>
        </w:rPr>
        <w:t xml:space="preserve"> </w:t>
      </w:r>
      <w:r>
        <w:rPr/>
        <w:t>и того</w:t>
      </w:r>
      <w:r>
        <w:rPr>
          <w:spacing w:val="1"/>
        </w:rPr>
        <w:t xml:space="preserve"> </w:t>
      </w:r>
      <w:r>
        <w:rPr/>
        <w:t>же</w:t>
      </w:r>
      <w:r>
        <w:rPr>
          <w:spacing w:val="-4"/>
        </w:rPr>
        <w:t xml:space="preserve"> </w:t>
      </w:r>
      <w:r>
        <w:rPr/>
        <w:t>элемента.</w:t>
      </w:r>
    </w:p>
    <w:p>
      <w:pPr>
        <w:pStyle w:val="Style17"/>
        <w:spacing w:lineRule="auto" w:line="362" w:before="3" w:after="0"/>
        <w:ind w:left="250" w:right="259" w:firstLine="761"/>
        <w:rPr>
          <w:sz w:val="28"/>
        </w:rPr>
      </w:pPr>
      <w:r>
        <w:rPr/>
        <w:t>Изображение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мимики</w:t>
      </w:r>
      <w:r>
        <w:rPr>
          <w:spacing w:val="1"/>
        </w:rPr>
        <w:t xml:space="preserve"> </w:t>
      </w:r>
      <w:r>
        <w:rPr/>
        <w:t>лица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Paint</w:t>
      </w:r>
      <w:r>
        <w:rPr>
          <w:spacing w:val="1"/>
        </w:rPr>
        <w:t xml:space="preserve"> </w:t>
      </w:r>
      <w:r>
        <w:rPr/>
        <w:t>(или</w:t>
      </w:r>
      <w:r>
        <w:rPr>
          <w:spacing w:val="1"/>
        </w:rPr>
        <w:t xml:space="preserve"> </w:t>
      </w:r>
      <w:r>
        <w:rPr/>
        <w:t>другом</w:t>
      </w:r>
      <w:r>
        <w:rPr>
          <w:spacing w:val="-67"/>
        </w:rPr>
        <w:t xml:space="preserve"> </w:t>
      </w:r>
      <w:r>
        <w:rPr/>
        <w:t>графическом</w:t>
      </w:r>
      <w:r>
        <w:rPr>
          <w:spacing w:val="-1"/>
        </w:rPr>
        <w:t xml:space="preserve"> </w:t>
      </w:r>
      <w:r>
        <w:rPr/>
        <w:t>редакторе).</w:t>
      </w:r>
    </w:p>
    <w:p>
      <w:pPr>
        <w:sectPr>
          <w:footerReference w:type="default" r:id="rId27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1011" w:hanging="0"/>
        <w:rPr>
          <w:sz w:val="28"/>
        </w:rPr>
      </w:pPr>
      <w:r>
        <w:rPr/>
        <w:t>Совмещение</w:t>
      </w:r>
      <w:r>
        <w:rPr>
          <w:spacing w:val="-4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помощью</w:t>
      </w:r>
      <w:r>
        <w:rPr>
          <w:spacing w:val="-5"/>
        </w:rPr>
        <w:t xml:space="preserve"> </w:t>
      </w:r>
      <w:r>
        <w:rPr/>
        <w:t>графического</w:t>
      </w:r>
      <w:r>
        <w:rPr>
          <w:spacing w:val="-3"/>
        </w:rPr>
        <w:t xml:space="preserve"> </w:t>
      </w:r>
      <w:r>
        <w:rPr/>
        <w:t>редактора</w:t>
      </w:r>
      <w:r>
        <w:rPr>
          <w:spacing w:val="-4"/>
        </w:rPr>
        <w:t xml:space="preserve"> </w:t>
      </w:r>
      <w:r>
        <w:rPr/>
        <w:t>векторного</w:t>
      </w:r>
      <w:r>
        <w:rPr>
          <w:spacing w:val="-3"/>
        </w:rPr>
        <w:t xml:space="preserve"> </w:t>
      </w:r>
      <w:r>
        <w:rPr/>
        <w:t>изображения,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фотографии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шрифта</w:t>
      </w:r>
      <w:r>
        <w:rPr>
          <w:spacing w:val="-2"/>
        </w:rPr>
        <w:t xml:space="preserve"> </w:t>
      </w:r>
      <w:r>
        <w:rPr/>
        <w:t>для</w:t>
      </w:r>
      <w:r>
        <w:rPr>
          <w:spacing w:val="-2"/>
        </w:rPr>
        <w:t xml:space="preserve"> </w:t>
      </w:r>
      <w:r>
        <w:rPr/>
        <w:t>создания</w:t>
      </w:r>
      <w:r>
        <w:rPr>
          <w:spacing w:val="-2"/>
        </w:rPr>
        <w:t xml:space="preserve"> </w:t>
      </w:r>
      <w:r>
        <w:rPr/>
        <w:t>плаката</w:t>
      </w:r>
      <w:r>
        <w:rPr>
          <w:spacing w:val="-2"/>
        </w:rPr>
        <w:t xml:space="preserve"> </w:t>
      </w:r>
      <w:r>
        <w:rPr/>
        <w:t>или</w:t>
      </w:r>
      <w:r>
        <w:rPr>
          <w:spacing w:val="-5"/>
        </w:rPr>
        <w:t xml:space="preserve"> </w:t>
      </w:r>
      <w:r>
        <w:rPr/>
        <w:t>поздравительной</w:t>
      </w:r>
      <w:r>
        <w:rPr>
          <w:spacing w:val="-5"/>
        </w:rPr>
        <w:t xml:space="preserve"> </w:t>
      </w:r>
      <w:r>
        <w:rPr/>
        <w:t>открытки.</w:t>
      </w:r>
    </w:p>
    <w:p>
      <w:pPr>
        <w:pStyle w:val="Style17"/>
        <w:spacing w:lineRule="auto" w:line="362" w:before="168" w:after="0"/>
        <w:ind w:left="250" w:right="260" w:firstLine="761"/>
        <w:rPr>
          <w:sz w:val="28"/>
        </w:rPr>
      </w:pPr>
      <w:r>
        <w:rPr/>
        <w:t>Редактирование</w:t>
      </w:r>
      <w:r>
        <w:rPr>
          <w:spacing w:val="1"/>
        </w:rPr>
        <w:t xml:space="preserve"> </w:t>
      </w:r>
      <w:r>
        <w:rPr/>
        <w:t>фотографий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Picture</w:t>
      </w:r>
      <w:r>
        <w:rPr>
          <w:spacing w:val="1"/>
        </w:rPr>
        <w:t xml:space="preserve"> </w:t>
      </w:r>
      <w:r>
        <w:rPr/>
        <w:t>Manager:</w:t>
      </w:r>
      <w:r>
        <w:rPr>
          <w:spacing w:val="1"/>
        </w:rPr>
        <w:t xml:space="preserve"> </w:t>
      </w:r>
      <w:r>
        <w:rPr/>
        <w:t>изменение</w:t>
      </w:r>
      <w:r>
        <w:rPr>
          <w:spacing w:val="1"/>
        </w:rPr>
        <w:t xml:space="preserve"> </w:t>
      </w:r>
      <w:r>
        <w:rPr/>
        <w:t>яркости,</w:t>
      </w:r>
      <w:r>
        <w:rPr>
          <w:spacing w:val="-2"/>
        </w:rPr>
        <w:t xml:space="preserve"> </w:t>
      </w:r>
      <w:r>
        <w:rPr/>
        <w:t>контраста,</w:t>
      </w:r>
      <w:r>
        <w:rPr>
          <w:spacing w:val="-5"/>
        </w:rPr>
        <w:t xml:space="preserve"> </w:t>
      </w:r>
      <w:r>
        <w:rPr/>
        <w:t>насыщенности</w:t>
      </w:r>
      <w:r>
        <w:rPr>
          <w:spacing w:val="-1"/>
        </w:rPr>
        <w:t xml:space="preserve"> </w:t>
      </w:r>
      <w:r>
        <w:rPr/>
        <w:t>цвета;</w:t>
      </w:r>
      <w:r>
        <w:rPr>
          <w:spacing w:val="1"/>
        </w:rPr>
        <w:t xml:space="preserve"> </w:t>
      </w:r>
      <w:r>
        <w:rPr/>
        <w:t>обрезка,</w:t>
      </w:r>
      <w:r>
        <w:rPr>
          <w:spacing w:val="-2"/>
        </w:rPr>
        <w:t xml:space="preserve"> </w:t>
      </w:r>
      <w:r>
        <w:rPr/>
        <w:t>поворот,</w:t>
      </w:r>
      <w:r>
        <w:rPr>
          <w:spacing w:val="-5"/>
        </w:rPr>
        <w:t xml:space="preserve"> </w:t>
      </w:r>
      <w:r>
        <w:rPr/>
        <w:t>отражение.</w:t>
      </w:r>
    </w:p>
    <w:p>
      <w:pPr>
        <w:pStyle w:val="Style17"/>
        <w:spacing w:lineRule="auto" w:line="362" w:before="3" w:after="0"/>
        <w:ind w:left="250" w:right="270" w:firstLine="761"/>
        <w:rPr>
          <w:sz w:val="28"/>
        </w:rPr>
      </w:pPr>
      <w:r>
        <w:rPr/>
        <w:t>Виртуальные</w:t>
      </w:r>
      <w:r>
        <w:rPr>
          <w:spacing w:val="1"/>
        </w:rPr>
        <w:t xml:space="preserve"> </w:t>
      </w:r>
      <w:r>
        <w:rPr/>
        <w:t>путешествия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главные</w:t>
      </w:r>
      <w:r>
        <w:rPr>
          <w:spacing w:val="1"/>
        </w:rPr>
        <w:t xml:space="preserve"> </w:t>
      </w:r>
      <w:r>
        <w:rPr/>
        <w:t>художественные</w:t>
      </w:r>
      <w:r>
        <w:rPr>
          <w:spacing w:val="1"/>
        </w:rPr>
        <w:t xml:space="preserve"> </w:t>
      </w:r>
      <w:r>
        <w:rPr/>
        <w:t>музеи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музеи</w:t>
      </w:r>
      <w:r>
        <w:rPr>
          <w:spacing w:val="1"/>
        </w:rPr>
        <w:t xml:space="preserve"> </w:t>
      </w:r>
      <w:r>
        <w:rPr/>
        <w:t>местные</w:t>
      </w:r>
      <w:r>
        <w:rPr>
          <w:spacing w:val="-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-3"/>
        </w:rPr>
        <w:t xml:space="preserve"> </w:t>
      </w:r>
      <w:r>
        <w:rPr/>
        <w:t>учителя).</w:t>
      </w:r>
    </w:p>
    <w:p>
      <w:pPr>
        <w:pStyle w:val="Style17"/>
        <w:spacing w:lineRule="auto" w:line="362"/>
        <w:ind w:left="1011" w:right="5298" w:hanging="0"/>
        <w:rPr>
          <w:sz w:val="28"/>
        </w:rPr>
      </w:pPr>
      <w:r>
        <w:rPr/>
        <w:t>Содержание обучения в 4 классе.</w:t>
      </w:r>
      <w:r>
        <w:rPr>
          <w:spacing w:val="-67"/>
        </w:rPr>
        <w:t xml:space="preserve"> </w:t>
      </w:r>
      <w:r>
        <w:rPr/>
        <w:t>Модуль</w:t>
      </w:r>
      <w:r>
        <w:rPr>
          <w:spacing w:val="-1"/>
        </w:rPr>
        <w:t xml:space="preserve"> </w:t>
      </w:r>
      <w:r>
        <w:rPr/>
        <w:t>«Графика».</w:t>
      </w:r>
    </w:p>
    <w:p>
      <w:pPr>
        <w:pStyle w:val="Style17"/>
        <w:spacing w:lineRule="auto" w:line="362" w:before="1" w:after="0"/>
        <w:ind w:left="250" w:right="265" w:firstLine="761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линейной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воздушной</w:t>
      </w:r>
      <w:r>
        <w:rPr>
          <w:spacing w:val="1"/>
        </w:rPr>
        <w:t xml:space="preserve"> </w:t>
      </w:r>
      <w:r>
        <w:rPr/>
        <w:t>перспективы:</w:t>
      </w:r>
      <w:r>
        <w:rPr>
          <w:spacing w:val="1"/>
        </w:rPr>
        <w:t xml:space="preserve"> </w:t>
      </w:r>
      <w:r>
        <w:rPr/>
        <w:t>уменьшение</w:t>
      </w:r>
      <w:r>
        <w:rPr>
          <w:spacing w:val="1"/>
        </w:rPr>
        <w:t xml:space="preserve"> </w:t>
      </w:r>
      <w:r>
        <w:rPr/>
        <w:t>размера</w:t>
      </w:r>
      <w:r>
        <w:rPr>
          <w:spacing w:val="1"/>
        </w:rPr>
        <w:t xml:space="preserve"> </w:t>
      </w:r>
      <w:r>
        <w:rPr/>
        <w:t>изображения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мере</w:t>
      </w:r>
      <w:r>
        <w:rPr>
          <w:spacing w:val="1"/>
        </w:rPr>
        <w:t xml:space="preserve"> </w:t>
      </w:r>
      <w:r>
        <w:rPr/>
        <w:t>удаления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первого</w:t>
      </w:r>
      <w:r>
        <w:rPr>
          <w:spacing w:val="1"/>
        </w:rPr>
        <w:t xml:space="preserve"> </w:t>
      </w:r>
      <w:r>
        <w:rPr/>
        <w:t>плана,</w:t>
      </w:r>
      <w:r>
        <w:rPr>
          <w:spacing w:val="1"/>
        </w:rPr>
        <w:t xml:space="preserve"> </w:t>
      </w:r>
      <w:r>
        <w:rPr/>
        <w:t>смягчения</w:t>
      </w:r>
      <w:r>
        <w:rPr>
          <w:spacing w:val="1"/>
        </w:rPr>
        <w:t xml:space="preserve"> </w:t>
      </w:r>
      <w:r>
        <w:rPr/>
        <w:t>цветового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тонального контрастов.</w:t>
      </w:r>
    </w:p>
    <w:p>
      <w:pPr>
        <w:pStyle w:val="Style17"/>
        <w:spacing w:lineRule="auto" w:line="362"/>
        <w:ind w:left="250" w:right="264" w:firstLine="761"/>
        <w:rPr>
          <w:sz w:val="28"/>
        </w:rPr>
      </w:pPr>
      <w:r>
        <w:rPr/>
        <w:t>Рисунок</w:t>
      </w:r>
      <w:r>
        <w:rPr>
          <w:spacing w:val="-13"/>
        </w:rPr>
        <w:t xml:space="preserve"> </w:t>
      </w:r>
      <w:r>
        <w:rPr/>
        <w:t>фигуры</w:t>
      </w:r>
      <w:r>
        <w:rPr>
          <w:spacing w:val="-12"/>
        </w:rPr>
        <w:t xml:space="preserve"> </w:t>
      </w:r>
      <w:r>
        <w:rPr/>
        <w:t>человека:</w:t>
      </w:r>
      <w:r>
        <w:rPr>
          <w:spacing w:val="-12"/>
        </w:rPr>
        <w:t xml:space="preserve"> </w:t>
      </w:r>
      <w:r>
        <w:rPr/>
        <w:t>основные</w:t>
      </w:r>
      <w:r>
        <w:rPr>
          <w:spacing w:val="-13"/>
        </w:rPr>
        <w:t xml:space="preserve"> </w:t>
      </w:r>
      <w:r>
        <w:rPr/>
        <w:t>пропорции</w:t>
      </w:r>
      <w:r>
        <w:rPr>
          <w:spacing w:val="-13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взаимоотношение</w:t>
      </w:r>
      <w:r>
        <w:rPr>
          <w:spacing w:val="-13"/>
        </w:rPr>
        <w:t xml:space="preserve"> </w:t>
      </w:r>
      <w:r>
        <w:rPr/>
        <w:t>частей</w:t>
      </w:r>
      <w:r>
        <w:rPr>
          <w:spacing w:val="-68"/>
        </w:rPr>
        <w:t xml:space="preserve"> </w:t>
      </w:r>
      <w:r>
        <w:rPr/>
        <w:t>фигуры, передача движения фигуры на плоскости листа: бег, ходьба, сидящая и</w:t>
      </w:r>
      <w:r>
        <w:rPr>
          <w:spacing w:val="1"/>
        </w:rPr>
        <w:t xml:space="preserve"> </w:t>
      </w:r>
      <w:r>
        <w:rPr/>
        <w:t>стоящая</w:t>
      </w:r>
      <w:r>
        <w:rPr>
          <w:spacing w:val="-1"/>
        </w:rPr>
        <w:t xml:space="preserve"> </w:t>
      </w:r>
      <w:r>
        <w:rPr/>
        <w:t>фигуры.</w:t>
      </w:r>
    </w:p>
    <w:p>
      <w:pPr>
        <w:pStyle w:val="Style17"/>
        <w:spacing w:lineRule="auto" w:line="362"/>
        <w:ind w:left="250" w:right="264" w:firstLine="761"/>
        <w:rPr>
          <w:sz w:val="28"/>
        </w:rPr>
      </w:pPr>
      <w:r>
        <w:rPr/>
        <w:t>Графическое</w:t>
      </w:r>
      <w:r>
        <w:rPr>
          <w:spacing w:val="-16"/>
        </w:rPr>
        <w:t xml:space="preserve"> </w:t>
      </w:r>
      <w:r>
        <w:rPr/>
        <w:t>изображение</w:t>
      </w:r>
      <w:r>
        <w:rPr>
          <w:spacing w:val="-13"/>
        </w:rPr>
        <w:t xml:space="preserve"> </w:t>
      </w:r>
      <w:r>
        <w:rPr/>
        <w:t>героев</w:t>
      </w:r>
      <w:r>
        <w:rPr>
          <w:spacing w:val="-15"/>
        </w:rPr>
        <w:t xml:space="preserve"> </w:t>
      </w:r>
      <w:r>
        <w:rPr/>
        <w:t>былин,</w:t>
      </w:r>
      <w:r>
        <w:rPr>
          <w:spacing w:val="-14"/>
        </w:rPr>
        <w:t xml:space="preserve"> </w:t>
      </w:r>
      <w:r>
        <w:rPr/>
        <w:t>древних</w:t>
      </w:r>
      <w:r>
        <w:rPr>
          <w:spacing w:val="-13"/>
        </w:rPr>
        <w:t xml:space="preserve"> </w:t>
      </w:r>
      <w:r>
        <w:rPr/>
        <w:t>легенд,</w:t>
      </w:r>
      <w:r>
        <w:rPr>
          <w:spacing w:val="-13"/>
        </w:rPr>
        <w:t xml:space="preserve"> </w:t>
      </w:r>
      <w:r>
        <w:rPr/>
        <w:t>сказок</w:t>
      </w:r>
      <w:r>
        <w:rPr>
          <w:spacing w:val="-15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сказаний</w:t>
      </w:r>
      <w:r>
        <w:rPr>
          <w:spacing w:val="-67"/>
        </w:rPr>
        <w:t xml:space="preserve"> </w:t>
      </w:r>
      <w:r>
        <w:rPr/>
        <w:t>разных народов.</w:t>
      </w:r>
    </w:p>
    <w:p>
      <w:pPr>
        <w:pStyle w:val="Style17"/>
        <w:spacing w:lineRule="auto" w:line="362"/>
        <w:ind w:left="250" w:right="262" w:firstLine="761"/>
        <w:rPr>
          <w:sz w:val="28"/>
        </w:rPr>
      </w:pPr>
      <w:r>
        <w:rPr/>
        <w:t>Изображение</w:t>
      </w:r>
      <w:r>
        <w:rPr>
          <w:spacing w:val="1"/>
        </w:rPr>
        <w:t xml:space="preserve"> </w:t>
      </w:r>
      <w:r>
        <w:rPr/>
        <w:t>города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тематическая</w:t>
      </w:r>
      <w:r>
        <w:rPr>
          <w:spacing w:val="1"/>
        </w:rPr>
        <w:t xml:space="preserve"> </w:t>
      </w:r>
      <w:r>
        <w:rPr/>
        <w:t>графическая</w:t>
      </w:r>
      <w:r>
        <w:rPr>
          <w:spacing w:val="1"/>
        </w:rPr>
        <w:t xml:space="preserve"> </w:t>
      </w:r>
      <w:r>
        <w:rPr/>
        <w:t>композиция;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-1"/>
        </w:rPr>
        <w:t xml:space="preserve"> </w:t>
      </w:r>
      <w:r>
        <w:rPr/>
        <w:t>карандаша,</w:t>
      </w:r>
      <w:r>
        <w:rPr>
          <w:spacing w:val="-3"/>
        </w:rPr>
        <w:t xml:space="preserve"> </w:t>
      </w:r>
      <w:r>
        <w:rPr/>
        <w:t>мелков,</w:t>
      </w:r>
      <w:r>
        <w:rPr>
          <w:spacing w:val="-2"/>
        </w:rPr>
        <w:t xml:space="preserve"> </w:t>
      </w:r>
      <w:r>
        <w:rPr/>
        <w:t>фломастеров</w:t>
      </w:r>
      <w:r>
        <w:rPr>
          <w:spacing w:val="-3"/>
        </w:rPr>
        <w:t xml:space="preserve"> </w:t>
      </w:r>
      <w:r>
        <w:rPr/>
        <w:t>(смешанная техника).</w:t>
      </w:r>
    </w:p>
    <w:p>
      <w:pPr>
        <w:pStyle w:val="Style17"/>
        <w:ind w:left="1011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«Живопись».</w:t>
      </w:r>
    </w:p>
    <w:p>
      <w:pPr>
        <w:pStyle w:val="Style17"/>
        <w:spacing w:lineRule="auto" w:line="362" w:before="165" w:after="0"/>
        <w:ind w:left="250" w:right="266" w:firstLine="761"/>
        <w:rPr>
          <w:sz w:val="28"/>
        </w:rPr>
      </w:pPr>
      <w:r>
        <w:rPr/>
        <w:t>Красота</w:t>
      </w:r>
      <w:r>
        <w:rPr>
          <w:spacing w:val="1"/>
        </w:rPr>
        <w:t xml:space="preserve"> </w:t>
      </w:r>
      <w:r>
        <w:rPr/>
        <w:t>природы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климатических</w:t>
      </w:r>
      <w:r>
        <w:rPr>
          <w:spacing w:val="1"/>
        </w:rPr>
        <w:t xml:space="preserve"> </w:t>
      </w:r>
      <w:r>
        <w:rPr/>
        <w:t>зон,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1"/>
        </w:rPr>
        <w:t xml:space="preserve"> </w:t>
      </w:r>
      <w:r>
        <w:rPr/>
        <w:t>пейзажных</w:t>
      </w:r>
      <w:r>
        <w:rPr>
          <w:spacing w:val="1"/>
        </w:rPr>
        <w:t xml:space="preserve"> </w:t>
      </w:r>
      <w:r>
        <w:rPr/>
        <w:t>композиций</w:t>
      </w:r>
      <w:r>
        <w:rPr>
          <w:spacing w:val="-1"/>
        </w:rPr>
        <w:t xml:space="preserve"> </w:t>
      </w:r>
      <w:r>
        <w:rPr/>
        <w:t>(горный,</w:t>
      </w:r>
      <w:r>
        <w:rPr>
          <w:spacing w:val="-1"/>
        </w:rPr>
        <w:t xml:space="preserve"> </w:t>
      </w:r>
      <w:r>
        <w:rPr/>
        <w:t>степной,</w:t>
      </w:r>
      <w:r>
        <w:rPr>
          <w:spacing w:val="-2"/>
        </w:rPr>
        <w:t xml:space="preserve"> </w:t>
      </w:r>
      <w:r>
        <w:rPr/>
        <w:t>среднерусский ландшафт).</w:t>
      </w:r>
    </w:p>
    <w:p>
      <w:pPr>
        <w:pStyle w:val="Style17"/>
        <w:spacing w:lineRule="auto" w:line="362" w:before="1" w:after="0"/>
        <w:ind w:left="250" w:right="262" w:firstLine="761"/>
        <w:rPr>
          <w:sz w:val="28"/>
        </w:rPr>
      </w:pPr>
      <w:r>
        <w:rPr/>
        <w:t>Портретные</w:t>
      </w:r>
      <w:r>
        <w:rPr>
          <w:spacing w:val="1"/>
        </w:rPr>
        <w:t xml:space="preserve"> </w:t>
      </w:r>
      <w:r>
        <w:rPr/>
        <w:t>изображения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представлению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наблюдению</w:t>
      </w:r>
      <w:r>
        <w:rPr>
          <w:spacing w:val="1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разным содержанием: женский или мужской портрет, двойной портрет матери и</w:t>
      </w:r>
      <w:r>
        <w:rPr>
          <w:spacing w:val="1"/>
        </w:rPr>
        <w:t xml:space="preserve"> </w:t>
      </w:r>
      <w:r>
        <w:rPr/>
        <w:t>ребёнка, портрет пожилого человека, детский портрет или автопортрет, портрет</w:t>
      </w:r>
      <w:r>
        <w:rPr>
          <w:spacing w:val="1"/>
        </w:rPr>
        <w:t xml:space="preserve"> </w:t>
      </w:r>
      <w:r>
        <w:rPr/>
        <w:t>персонажа</w:t>
      </w:r>
      <w:r>
        <w:rPr>
          <w:spacing w:val="-1"/>
        </w:rPr>
        <w:t xml:space="preserve"> </w:t>
      </w:r>
      <w:r>
        <w:rPr/>
        <w:t>по представлению</w:t>
      </w:r>
      <w:r>
        <w:rPr>
          <w:spacing w:val="-2"/>
        </w:rPr>
        <w:t xml:space="preserve"> </w:t>
      </w:r>
      <w:r>
        <w:rPr/>
        <w:t>(из</w:t>
      </w:r>
      <w:r>
        <w:rPr>
          <w:spacing w:val="-1"/>
        </w:rPr>
        <w:t xml:space="preserve"> </w:t>
      </w:r>
      <w:r>
        <w:rPr/>
        <w:t>выбранной</w:t>
      </w:r>
      <w:r>
        <w:rPr>
          <w:spacing w:val="-1"/>
        </w:rPr>
        <w:t xml:space="preserve"> </w:t>
      </w:r>
      <w:r>
        <w:rPr/>
        <w:t>культурной</w:t>
      </w:r>
      <w:r>
        <w:rPr>
          <w:spacing w:val="-1"/>
        </w:rPr>
        <w:t xml:space="preserve"> </w:t>
      </w:r>
      <w:r>
        <w:rPr/>
        <w:t>эпохи).</w:t>
      </w:r>
    </w:p>
    <w:p>
      <w:pPr>
        <w:pStyle w:val="Style17"/>
        <w:spacing w:lineRule="auto" w:line="362" w:before="4" w:after="0"/>
        <w:ind w:left="250" w:right="265" w:firstLine="761"/>
        <w:rPr>
          <w:sz w:val="28"/>
        </w:rPr>
      </w:pPr>
      <w:r>
        <w:rPr/>
        <w:t>Тематические</w:t>
      </w:r>
      <w:r>
        <w:rPr>
          <w:spacing w:val="1"/>
        </w:rPr>
        <w:t xml:space="preserve"> </w:t>
      </w:r>
      <w:r>
        <w:rPr/>
        <w:t>многофигурные</w:t>
      </w:r>
      <w:r>
        <w:rPr>
          <w:spacing w:val="1"/>
        </w:rPr>
        <w:t xml:space="preserve"> </w:t>
      </w:r>
      <w:r>
        <w:rPr/>
        <w:t>композиции:</w:t>
      </w:r>
      <w:r>
        <w:rPr>
          <w:spacing w:val="1"/>
        </w:rPr>
        <w:t xml:space="preserve"> </w:t>
      </w:r>
      <w:r>
        <w:rPr/>
        <w:t>коллективно</w:t>
      </w:r>
      <w:r>
        <w:rPr>
          <w:spacing w:val="1"/>
        </w:rPr>
        <w:t xml:space="preserve"> </w:t>
      </w:r>
      <w:r>
        <w:rPr/>
        <w:t>созданные</w:t>
      </w:r>
      <w:r>
        <w:rPr>
          <w:spacing w:val="-67"/>
        </w:rPr>
        <w:t xml:space="preserve"> </w:t>
      </w:r>
      <w:r>
        <w:rPr/>
        <w:t>панно-аппликации из индивидуальных рисунков и вырезанных персонажей на</w:t>
      </w:r>
      <w:r>
        <w:rPr>
          <w:spacing w:val="1"/>
        </w:rPr>
        <w:t xml:space="preserve"> </w:t>
      </w:r>
      <w:r>
        <w:rPr/>
        <w:t>темы</w:t>
      </w:r>
      <w:r>
        <w:rPr>
          <w:spacing w:val="-14"/>
        </w:rPr>
        <w:t xml:space="preserve"> </w:t>
      </w:r>
      <w:r>
        <w:rPr/>
        <w:t>праздников</w:t>
      </w:r>
      <w:r>
        <w:rPr>
          <w:spacing w:val="-15"/>
        </w:rPr>
        <w:t xml:space="preserve"> </w:t>
      </w:r>
      <w:r>
        <w:rPr/>
        <w:t>народов</w:t>
      </w:r>
      <w:r>
        <w:rPr>
          <w:spacing w:val="-12"/>
        </w:rPr>
        <w:t xml:space="preserve"> </w:t>
      </w:r>
      <w:r>
        <w:rPr/>
        <w:t>мира</w:t>
      </w:r>
      <w:r>
        <w:rPr>
          <w:spacing w:val="-15"/>
        </w:rPr>
        <w:t xml:space="preserve"> </w:t>
      </w:r>
      <w:r>
        <w:rPr/>
        <w:t>или</w:t>
      </w:r>
      <w:r>
        <w:rPr>
          <w:spacing w:val="-12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качестве</w:t>
      </w:r>
      <w:r>
        <w:rPr>
          <w:spacing w:val="-15"/>
        </w:rPr>
        <w:t xml:space="preserve"> </w:t>
      </w:r>
      <w:r>
        <w:rPr/>
        <w:t>иллюстраций</w:t>
      </w:r>
      <w:r>
        <w:rPr>
          <w:spacing w:val="-14"/>
        </w:rPr>
        <w:t xml:space="preserve"> </w:t>
      </w:r>
      <w:r>
        <w:rPr/>
        <w:t>к</w:t>
      </w:r>
      <w:r>
        <w:rPr>
          <w:spacing w:val="-11"/>
        </w:rPr>
        <w:t xml:space="preserve"> </w:t>
      </w:r>
      <w:r>
        <w:rPr/>
        <w:t>сказкам</w:t>
      </w:r>
      <w:r>
        <w:rPr>
          <w:spacing w:val="-15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легендам.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«Скульптура».</w:t>
      </w:r>
    </w:p>
    <w:p>
      <w:pPr>
        <w:sectPr>
          <w:footerReference w:type="default" r:id="rId27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63" w:firstLine="761"/>
        <w:rPr>
          <w:sz w:val="28"/>
        </w:rPr>
      </w:pPr>
      <w:r>
        <w:rPr/>
        <w:t>Знакомство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скульптурными</w:t>
      </w:r>
      <w:r>
        <w:rPr>
          <w:spacing w:val="1"/>
        </w:rPr>
        <w:t xml:space="preserve"> </w:t>
      </w:r>
      <w:r>
        <w:rPr/>
        <w:t>памятниками</w:t>
      </w:r>
      <w:r>
        <w:rPr>
          <w:spacing w:val="1"/>
        </w:rPr>
        <w:t xml:space="preserve"> </w:t>
      </w:r>
      <w:r>
        <w:rPr/>
        <w:t>героям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мемориальными</w:t>
      </w:r>
      <w:r>
        <w:rPr>
          <w:spacing w:val="1"/>
        </w:rPr>
        <w:t xml:space="preserve"> </w:t>
      </w:r>
      <w:r>
        <w:rPr/>
        <w:t>комплексами.</w:t>
      </w:r>
    </w:p>
    <w:p>
      <w:pPr>
        <w:pStyle w:val="Style17"/>
        <w:spacing w:lineRule="auto" w:line="362" w:before="60" w:after="0"/>
        <w:ind w:left="250" w:right="270" w:firstLine="761"/>
        <w:rPr>
          <w:sz w:val="28"/>
        </w:rPr>
      </w:pPr>
      <w:r>
        <w:rPr/>
        <w:t>Создание эскиза памятника народному герою. Работа с пластилином или</w:t>
      </w:r>
      <w:r>
        <w:rPr>
          <w:spacing w:val="1"/>
        </w:rPr>
        <w:t xml:space="preserve"> </w:t>
      </w:r>
      <w:r>
        <w:rPr/>
        <w:t>глиной.</w:t>
      </w:r>
      <w:r>
        <w:rPr>
          <w:spacing w:val="-2"/>
        </w:rPr>
        <w:t xml:space="preserve"> </w:t>
      </w:r>
      <w:r>
        <w:rPr/>
        <w:t>Выражение</w:t>
      </w:r>
      <w:r>
        <w:rPr>
          <w:spacing w:val="-1"/>
        </w:rPr>
        <w:t xml:space="preserve"> </w:t>
      </w:r>
      <w:r>
        <w:rPr/>
        <w:t>значительности,</w:t>
      </w:r>
      <w:r>
        <w:rPr>
          <w:spacing w:val="-1"/>
        </w:rPr>
        <w:t xml:space="preserve"> </w:t>
      </w:r>
      <w:r>
        <w:rPr/>
        <w:t>трагизма</w:t>
      </w:r>
      <w:r>
        <w:rPr>
          <w:spacing w:val="-2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победительной</w:t>
      </w:r>
      <w:r>
        <w:rPr>
          <w:spacing w:val="-1"/>
        </w:rPr>
        <w:t xml:space="preserve"> </w:t>
      </w:r>
      <w:r>
        <w:rPr/>
        <w:t>силы.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«Декоративно-прикладное</w:t>
      </w:r>
      <w:r>
        <w:rPr>
          <w:spacing w:val="-5"/>
        </w:rPr>
        <w:t xml:space="preserve"> </w:t>
      </w:r>
      <w:r>
        <w:rPr/>
        <w:t>искусство».</w:t>
      </w:r>
    </w:p>
    <w:p>
      <w:pPr>
        <w:pStyle w:val="Style17"/>
        <w:spacing w:lineRule="auto" w:line="362" w:before="170" w:after="0"/>
        <w:ind w:left="250" w:right="262" w:firstLine="761"/>
        <w:rPr>
          <w:sz w:val="28"/>
        </w:rPr>
      </w:pPr>
      <w:r>
        <w:rPr/>
        <w:t>Орнаменты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народов.</w:t>
      </w:r>
      <w:r>
        <w:rPr>
          <w:spacing w:val="1"/>
        </w:rPr>
        <w:t xml:space="preserve"> </w:t>
      </w:r>
      <w:r>
        <w:rPr/>
        <w:t>Подчинённость</w:t>
      </w:r>
      <w:r>
        <w:rPr>
          <w:spacing w:val="1"/>
        </w:rPr>
        <w:t xml:space="preserve"> </w:t>
      </w:r>
      <w:r>
        <w:rPr/>
        <w:t>орнамента</w:t>
      </w:r>
      <w:r>
        <w:rPr>
          <w:spacing w:val="1"/>
        </w:rPr>
        <w:t xml:space="preserve"> </w:t>
      </w:r>
      <w:r>
        <w:rPr/>
        <w:t>форме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назначению предмета, в художественной обработке которого он применяется.</w:t>
      </w:r>
      <w:r>
        <w:rPr>
          <w:spacing w:val="1"/>
        </w:rPr>
        <w:t xml:space="preserve"> </w:t>
      </w:r>
      <w:r>
        <w:rPr>
          <w:spacing w:val="-1"/>
        </w:rPr>
        <w:t>Особенности</w:t>
      </w:r>
      <w:r>
        <w:rPr>
          <w:spacing w:val="-14"/>
        </w:rPr>
        <w:t xml:space="preserve"> </w:t>
      </w:r>
      <w:r>
        <w:rPr>
          <w:spacing w:val="-1"/>
        </w:rPr>
        <w:t>символов</w:t>
      </w:r>
      <w:r>
        <w:rPr>
          <w:spacing w:val="-15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изобразительных</w:t>
      </w:r>
      <w:r>
        <w:rPr>
          <w:spacing w:val="-13"/>
        </w:rPr>
        <w:t xml:space="preserve"> </w:t>
      </w:r>
      <w:r>
        <w:rPr/>
        <w:t>мотивов</w:t>
      </w:r>
      <w:r>
        <w:rPr>
          <w:spacing w:val="-14"/>
        </w:rPr>
        <w:t xml:space="preserve"> </w:t>
      </w:r>
      <w:r>
        <w:rPr/>
        <w:t>в</w:t>
      </w:r>
      <w:r>
        <w:rPr>
          <w:spacing w:val="-18"/>
        </w:rPr>
        <w:t xml:space="preserve"> </w:t>
      </w:r>
      <w:r>
        <w:rPr/>
        <w:t>орнаментах</w:t>
      </w:r>
      <w:r>
        <w:rPr>
          <w:spacing w:val="-13"/>
        </w:rPr>
        <w:t xml:space="preserve"> </w:t>
      </w:r>
      <w:r>
        <w:rPr/>
        <w:t>разных</w:t>
      </w:r>
      <w:r>
        <w:rPr>
          <w:spacing w:val="-15"/>
        </w:rPr>
        <w:t xml:space="preserve"> </w:t>
      </w:r>
      <w:r>
        <w:rPr/>
        <w:t>народов.</w:t>
      </w:r>
      <w:r>
        <w:rPr>
          <w:spacing w:val="-68"/>
        </w:rPr>
        <w:t xml:space="preserve"> </w:t>
      </w:r>
      <w:r>
        <w:rPr/>
        <w:t>Орнаменты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архитектуре,</w:t>
      </w:r>
      <w:r>
        <w:rPr>
          <w:spacing w:val="-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тканях,</w:t>
      </w:r>
      <w:r>
        <w:rPr>
          <w:spacing w:val="-4"/>
        </w:rPr>
        <w:t xml:space="preserve"> </w:t>
      </w:r>
      <w:r>
        <w:rPr/>
        <w:t>одежде,</w:t>
      </w:r>
      <w:r>
        <w:rPr>
          <w:spacing w:val="-5"/>
        </w:rPr>
        <w:t xml:space="preserve"> </w:t>
      </w:r>
      <w:r>
        <w:rPr/>
        <w:t>предметах</w:t>
      </w:r>
      <w:r>
        <w:rPr>
          <w:spacing w:val="-2"/>
        </w:rPr>
        <w:t xml:space="preserve"> </w:t>
      </w:r>
      <w:r>
        <w:rPr/>
        <w:t>быта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другие.</w:t>
      </w:r>
    </w:p>
    <w:p>
      <w:pPr>
        <w:pStyle w:val="Style17"/>
        <w:spacing w:lineRule="auto" w:line="362" w:before="1" w:after="0"/>
        <w:ind w:left="250" w:right="266" w:firstLine="761"/>
        <w:rPr>
          <w:sz w:val="28"/>
        </w:rPr>
      </w:pPr>
      <w:r>
        <w:rPr/>
        <w:t>Мотивы и назначение русских народных орнаментов. Деревянная резьба и</w:t>
      </w:r>
      <w:r>
        <w:rPr>
          <w:spacing w:val="1"/>
        </w:rPr>
        <w:t xml:space="preserve"> </w:t>
      </w:r>
      <w:r>
        <w:rPr/>
        <w:t>роспись,</w:t>
      </w:r>
      <w:r>
        <w:rPr>
          <w:spacing w:val="1"/>
        </w:rPr>
        <w:t xml:space="preserve"> </w:t>
      </w:r>
      <w:r>
        <w:rPr/>
        <w:t>украшение</w:t>
      </w:r>
      <w:r>
        <w:rPr>
          <w:spacing w:val="1"/>
        </w:rPr>
        <w:t xml:space="preserve"> </w:t>
      </w:r>
      <w:r>
        <w:rPr/>
        <w:t>наличников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элементов</w:t>
      </w:r>
      <w:r>
        <w:rPr>
          <w:spacing w:val="1"/>
        </w:rPr>
        <w:t xml:space="preserve"> </w:t>
      </w:r>
      <w:r>
        <w:rPr/>
        <w:t>избы,</w:t>
      </w:r>
      <w:r>
        <w:rPr>
          <w:spacing w:val="1"/>
        </w:rPr>
        <w:t xml:space="preserve"> </w:t>
      </w:r>
      <w:r>
        <w:rPr/>
        <w:t>вышивка,</w:t>
      </w:r>
      <w:r>
        <w:rPr>
          <w:spacing w:val="1"/>
        </w:rPr>
        <w:t xml:space="preserve"> </w:t>
      </w:r>
      <w:r>
        <w:rPr/>
        <w:t>декор</w:t>
      </w:r>
      <w:r>
        <w:rPr>
          <w:spacing w:val="1"/>
        </w:rPr>
        <w:t xml:space="preserve"> </w:t>
      </w:r>
      <w:r>
        <w:rPr/>
        <w:t>головных уборов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другие.</w:t>
      </w:r>
    </w:p>
    <w:p>
      <w:pPr>
        <w:pStyle w:val="Style17"/>
        <w:spacing w:lineRule="auto" w:line="362"/>
        <w:ind w:left="250" w:right="266" w:firstLine="761"/>
        <w:rPr>
          <w:sz w:val="28"/>
        </w:rPr>
      </w:pPr>
      <w:r>
        <w:rPr/>
        <w:t>Орнаментальное украшение каменной архитектуры в памятниках русской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-2"/>
        </w:rPr>
        <w:t xml:space="preserve"> </w:t>
      </w:r>
      <w:r>
        <w:rPr/>
        <w:t>каменная</w:t>
      </w:r>
      <w:r>
        <w:rPr>
          <w:spacing w:val="-2"/>
        </w:rPr>
        <w:t xml:space="preserve"> </w:t>
      </w:r>
      <w:r>
        <w:rPr/>
        <w:t>резьба,</w:t>
      </w:r>
      <w:r>
        <w:rPr>
          <w:spacing w:val="-3"/>
        </w:rPr>
        <w:t xml:space="preserve"> </w:t>
      </w:r>
      <w:r>
        <w:rPr/>
        <w:t>росписи</w:t>
      </w:r>
      <w:r>
        <w:rPr>
          <w:spacing w:val="4"/>
        </w:rPr>
        <w:t xml:space="preserve"> </w:t>
      </w:r>
      <w:r>
        <w:rPr/>
        <w:t>стен,</w:t>
      </w:r>
      <w:r>
        <w:rPr>
          <w:spacing w:val="-1"/>
        </w:rPr>
        <w:t xml:space="preserve"> </w:t>
      </w:r>
      <w:r>
        <w:rPr/>
        <w:t>изразцы.</w:t>
      </w:r>
    </w:p>
    <w:p>
      <w:pPr>
        <w:pStyle w:val="Style17"/>
        <w:spacing w:lineRule="auto" w:line="362"/>
        <w:ind w:left="250" w:right="266" w:firstLine="761"/>
        <w:rPr>
          <w:sz w:val="28"/>
        </w:rPr>
      </w:pPr>
      <w:r>
        <w:rPr/>
        <w:t>Народный костюм. Русский народный праздничный костюм, символы и</w:t>
      </w:r>
      <w:r>
        <w:rPr>
          <w:spacing w:val="1"/>
        </w:rPr>
        <w:t xml:space="preserve"> </w:t>
      </w:r>
      <w:r>
        <w:rPr/>
        <w:t>обереги в его декоре. Головные уборы. Особенности мужской одежды разных</w:t>
      </w:r>
      <w:r>
        <w:rPr>
          <w:spacing w:val="1"/>
        </w:rPr>
        <w:t xml:space="preserve"> </w:t>
      </w:r>
      <w:r>
        <w:rPr/>
        <w:t>сословий,</w:t>
      </w:r>
      <w:r>
        <w:rPr>
          <w:spacing w:val="-2"/>
        </w:rPr>
        <w:t xml:space="preserve"> </w:t>
      </w:r>
      <w:r>
        <w:rPr/>
        <w:t>связь</w:t>
      </w:r>
      <w:r>
        <w:rPr>
          <w:spacing w:val="-2"/>
        </w:rPr>
        <w:t xml:space="preserve"> </w:t>
      </w:r>
      <w:r>
        <w:rPr/>
        <w:t>украшения</w:t>
      </w:r>
      <w:r>
        <w:rPr>
          <w:spacing w:val="-1"/>
        </w:rPr>
        <w:t xml:space="preserve"> </w:t>
      </w:r>
      <w:r>
        <w:rPr/>
        <w:t>костюма мужчины с</w:t>
      </w:r>
      <w:r>
        <w:rPr>
          <w:spacing w:val="-4"/>
        </w:rPr>
        <w:t xml:space="preserve"> </w:t>
      </w:r>
      <w:r>
        <w:rPr/>
        <w:t>родом</w:t>
      </w:r>
      <w:r>
        <w:rPr>
          <w:spacing w:val="-1"/>
        </w:rPr>
        <w:t xml:space="preserve"> </w:t>
      </w:r>
      <w:r>
        <w:rPr/>
        <w:t>его занятий.</w:t>
      </w:r>
    </w:p>
    <w:p>
      <w:pPr>
        <w:pStyle w:val="Style17"/>
        <w:spacing w:lineRule="auto" w:line="362"/>
        <w:ind w:left="1030" w:right="2109" w:hanging="0"/>
        <w:rPr>
          <w:sz w:val="28"/>
        </w:rPr>
      </w:pPr>
      <w:r>
        <w:rPr/>
        <w:t>Женский и мужской костюмы в традициях разных народов.</w:t>
      </w:r>
      <w:r>
        <w:rPr>
          <w:spacing w:val="-67"/>
        </w:rPr>
        <w:t xml:space="preserve"> </w:t>
      </w:r>
      <w:r>
        <w:rPr/>
        <w:t>Своеобразие</w:t>
      </w:r>
      <w:r>
        <w:rPr>
          <w:spacing w:val="-1"/>
        </w:rPr>
        <w:t xml:space="preserve"> </w:t>
      </w:r>
      <w:r>
        <w:rPr/>
        <w:t>одежды</w:t>
      </w:r>
      <w:r>
        <w:rPr>
          <w:spacing w:val="-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эпох и</w:t>
      </w:r>
      <w:r>
        <w:rPr>
          <w:spacing w:val="-1"/>
        </w:rPr>
        <w:t xml:space="preserve"> </w:t>
      </w:r>
      <w:r>
        <w:rPr/>
        <w:t>культур.</w:t>
      </w:r>
    </w:p>
    <w:p>
      <w:pPr>
        <w:pStyle w:val="Style17"/>
        <w:ind w:left="1030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«Архитектура».</w:t>
      </w:r>
    </w:p>
    <w:p>
      <w:pPr>
        <w:pStyle w:val="Style17"/>
        <w:spacing w:lineRule="auto" w:line="362" w:before="165" w:after="0"/>
        <w:ind w:left="250" w:right="266" w:firstLine="780"/>
        <w:rPr>
          <w:sz w:val="28"/>
        </w:rPr>
      </w:pPr>
      <w:r>
        <w:rPr/>
        <w:t>Конструкция</w:t>
      </w:r>
      <w:r>
        <w:rPr>
          <w:spacing w:val="1"/>
        </w:rPr>
        <w:t xml:space="preserve"> </w:t>
      </w:r>
      <w:r>
        <w:rPr/>
        <w:t>традиционных</w:t>
      </w:r>
      <w:r>
        <w:rPr>
          <w:spacing w:val="1"/>
        </w:rPr>
        <w:t xml:space="preserve"> </w:t>
      </w:r>
      <w:r>
        <w:rPr/>
        <w:t>народных</w:t>
      </w:r>
      <w:r>
        <w:rPr>
          <w:spacing w:val="1"/>
        </w:rPr>
        <w:t xml:space="preserve"> </w:t>
      </w:r>
      <w:r>
        <w:rPr/>
        <w:t>жилищ,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связь с</w:t>
      </w:r>
      <w:r>
        <w:rPr>
          <w:spacing w:val="1"/>
        </w:rPr>
        <w:t xml:space="preserve"> </w:t>
      </w:r>
      <w:r>
        <w:rPr/>
        <w:t>окружающей</w:t>
      </w:r>
      <w:r>
        <w:rPr>
          <w:spacing w:val="1"/>
        </w:rPr>
        <w:t xml:space="preserve"> </w:t>
      </w:r>
      <w:r>
        <w:rPr/>
        <w:t>природой: дома из дерева, глины, камня; юрта и её устройство (каркасный дом);</w:t>
      </w:r>
      <w:r>
        <w:rPr>
          <w:spacing w:val="1"/>
        </w:rPr>
        <w:t xml:space="preserve"> </w:t>
      </w:r>
      <w:r>
        <w:rPr/>
        <w:t>изображение</w:t>
      </w:r>
      <w:r>
        <w:rPr>
          <w:spacing w:val="-1"/>
        </w:rPr>
        <w:t xml:space="preserve"> </w:t>
      </w:r>
      <w:r>
        <w:rPr/>
        <w:t>традиционных</w:t>
      </w:r>
      <w:r>
        <w:rPr>
          <w:spacing w:val="1"/>
        </w:rPr>
        <w:t xml:space="preserve"> </w:t>
      </w:r>
      <w:r>
        <w:rPr/>
        <w:t>жилищ.</w:t>
      </w:r>
    </w:p>
    <w:p>
      <w:pPr>
        <w:pStyle w:val="Style17"/>
        <w:spacing w:lineRule="auto" w:line="362" w:before="3" w:after="0"/>
        <w:ind w:left="250" w:right="263" w:firstLine="780"/>
        <w:rPr>
          <w:sz w:val="28"/>
        </w:rPr>
      </w:pPr>
      <w:r>
        <w:rPr/>
        <w:t>Деревянная изба, её конструкция и декор. Моделирование избы из бумаги</w:t>
      </w:r>
      <w:r>
        <w:rPr>
          <w:spacing w:val="1"/>
        </w:rPr>
        <w:t xml:space="preserve"> </w:t>
      </w:r>
      <w:r>
        <w:rPr/>
        <w:t>или изображение на плоскости в технике аппликации её фасада и традиционного</w:t>
      </w:r>
      <w:r>
        <w:rPr>
          <w:spacing w:val="-67"/>
        </w:rPr>
        <w:t xml:space="preserve"> </w:t>
      </w:r>
      <w:r>
        <w:rPr/>
        <w:t>декора.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тесной</w:t>
      </w:r>
      <w:r>
        <w:rPr>
          <w:spacing w:val="1"/>
        </w:rPr>
        <w:t xml:space="preserve"> </w:t>
      </w:r>
      <w:r>
        <w:rPr/>
        <w:t>связи</w:t>
      </w:r>
      <w:r>
        <w:rPr>
          <w:spacing w:val="1"/>
        </w:rPr>
        <w:t xml:space="preserve"> </w:t>
      </w:r>
      <w:r>
        <w:rPr/>
        <w:t>красоты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пользы,</w:t>
      </w:r>
      <w:r>
        <w:rPr>
          <w:spacing w:val="1"/>
        </w:rPr>
        <w:t xml:space="preserve"> </w:t>
      </w:r>
      <w:r>
        <w:rPr/>
        <w:t>функционального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декоративного в архитектуре традиционного жилого деревянного дома. Разные</w:t>
      </w:r>
      <w:r>
        <w:rPr>
          <w:spacing w:val="1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изб</w:t>
      </w:r>
      <w:r>
        <w:rPr>
          <w:spacing w:val="1"/>
        </w:rPr>
        <w:t xml:space="preserve"> </w:t>
      </w:r>
      <w:r>
        <w:rPr/>
        <w:t>и надворных</w:t>
      </w:r>
      <w:r>
        <w:rPr>
          <w:spacing w:val="-3"/>
        </w:rPr>
        <w:t xml:space="preserve"> </w:t>
      </w:r>
      <w:r>
        <w:rPr/>
        <w:t>построек.</w:t>
      </w:r>
    </w:p>
    <w:p>
      <w:pPr>
        <w:pStyle w:val="Style17"/>
        <w:spacing w:lineRule="auto" w:line="362" w:before="2" w:after="0"/>
        <w:ind w:left="250" w:right="265" w:firstLine="780"/>
        <w:rPr>
          <w:sz w:val="28"/>
        </w:rPr>
      </w:pPr>
      <w:r>
        <w:rPr/>
        <w:t>Конструкция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изображение</w:t>
      </w:r>
      <w:r>
        <w:rPr>
          <w:spacing w:val="1"/>
        </w:rPr>
        <w:t xml:space="preserve"> </w:t>
      </w:r>
      <w:r>
        <w:rPr/>
        <w:t>здания</w:t>
      </w:r>
      <w:r>
        <w:rPr>
          <w:spacing w:val="1"/>
        </w:rPr>
        <w:t xml:space="preserve"> </w:t>
      </w:r>
      <w:r>
        <w:rPr/>
        <w:t>каменного</w:t>
      </w:r>
      <w:r>
        <w:rPr>
          <w:spacing w:val="1"/>
        </w:rPr>
        <w:t xml:space="preserve"> </w:t>
      </w:r>
      <w:r>
        <w:rPr/>
        <w:t>собора:</w:t>
      </w:r>
      <w:r>
        <w:rPr>
          <w:spacing w:val="1"/>
        </w:rPr>
        <w:t xml:space="preserve"> </w:t>
      </w:r>
      <w:r>
        <w:rPr/>
        <w:t>свод,</w:t>
      </w:r>
      <w:r>
        <w:rPr>
          <w:spacing w:val="1"/>
        </w:rPr>
        <w:t xml:space="preserve"> </w:t>
      </w:r>
      <w:r>
        <w:rPr/>
        <w:t>нефы,</w:t>
      </w:r>
      <w:r>
        <w:rPr>
          <w:spacing w:val="1"/>
        </w:rPr>
        <w:t xml:space="preserve"> </w:t>
      </w:r>
      <w:r>
        <w:rPr/>
        <w:t>закомары, глава, купол. Роль собора в организации жизни древнего города, собор</w:t>
      </w:r>
      <w:r>
        <w:rPr>
          <w:spacing w:val="-67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архитектурная доминанта.</w:t>
      </w:r>
    </w:p>
    <w:p>
      <w:pPr>
        <w:sectPr>
          <w:footerReference w:type="default" r:id="rId27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1030" w:hanging="0"/>
        <w:rPr>
          <w:sz w:val="28"/>
        </w:rPr>
      </w:pPr>
      <w:r>
        <w:rPr/>
        <w:t>Традиции</w:t>
      </w:r>
      <w:r>
        <w:rPr>
          <w:spacing w:val="-16"/>
        </w:rPr>
        <w:t xml:space="preserve"> </w:t>
      </w:r>
      <w:r>
        <w:rPr/>
        <w:t>архитектурной</w:t>
      </w:r>
      <w:r>
        <w:rPr>
          <w:spacing w:val="-12"/>
        </w:rPr>
        <w:t xml:space="preserve"> </w:t>
      </w:r>
      <w:r>
        <w:rPr/>
        <w:t>конструкции</w:t>
      </w:r>
      <w:r>
        <w:rPr>
          <w:spacing w:val="-14"/>
        </w:rPr>
        <w:t xml:space="preserve"> </w:t>
      </w:r>
      <w:r>
        <w:rPr/>
        <w:t>храмовых</w:t>
      </w:r>
      <w:r>
        <w:rPr>
          <w:spacing w:val="-13"/>
        </w:rPr>
        <w:t xml:space="preserve"> </w:t>
      </w:r>
      <w:r>
        <w:rPr/>
        <w:t>построек</w:t>
      </w:r>
      <w:r>
        <w:rPr>
          <w:spacing w:val="-15"/>
        </w:rPr>
        <w:t xml:space="preserve"> </w:t>
      </w:r>
      <w:r>
        <w:rPr/>
        <w:t>разных</w:t>
      </w:r>
      <w:r>
        <w:rPr>
          <w:spacing w:val="-16"/>
        </w:rPr>
        <w:t xml:space="preserve"> </w:t>
      </w:r>
      <w:r>
        <w:rPr/>
        <w:t>народов.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Изображение типичной конструкции зданий: древнегреческий храм, готический</w:t>
      </w:r>
      <w:r>
        <w:rPr>
          <w:spacing w:val="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романский собор,</w:t>
      </w:r>
      <w:r>
        <w:rPr>
          <w:spacing w:val="-1"/>
        </w:rPr>
        <w:t xml:space="preserve"> </w:t>
      </w:r>
      <w:r>
        <w:rPr/>
        <w:t>мечеть,</w:t>
      </w:r>
      <w:r>
        <w:rPr>
          <w:spacing w:val="-2"/>
        </w:rPr>
        <w:t xml:space="preserve"> </w:t>
      </w:r>
      <w:r>
        <w:rPr/>
        <w:t>пагода.</w:t>
      </w:r>
    </w:p>
    <w:p>
      <w:pPr>
        <w:pStyle w:val="Style17"/>
        <w:spacing w:lineRule="auto" w:line="362" w:before="1" w:after="0"/>
        <w:ind w:left="250" w:right="264" w:firstLine="780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структуры</w:t>
      </w:r>
      <w:r>
        <w:rPr>
          <w:spacing w:val="1"/>
        </w:rPr>
        <w:t xml:space="preserve"> </w:t>
      </w:r>
      <w:r>
        <w:rPr/>
        <w:t>архитектурного</w:t>
      </w:r>
      <w:r>
        <w:rPr>
          <w:spacing w:val="1"/>
        </w:rPr>
        <w:t xml:space="preserve"> </w:t>
      </w:r>
      <w:r>
        <w:rPr/>
        <w:t>пространства</w:t>
      </w:r>
      <w:r>
        <w:rPr>
          <w:spacing w:val="1"/>
        </w:rPr>
        <w:t xml:space="preserve"> </w:t>
      </w:r>
      <w:r>
        <w:rPr/>
        <w:t>древнерусского города. Крепостные стены и башни, торг, посад, главный собор.</w:t>
      </w:r>
      <w:r>
        <w:rPr>
          <w:spacing w:val="1"/>
        </w:rPr>
        <w:t xml:space="preserve"> </w:t>
      </w:r>
      <w:r>
        <w:rPr/>
        <w:t>Красота</w:t>
      </w:r>
      <w:r>
        <w:rPr>
          <w:spacing w:val="-4"/>
        </w:rPr>
        <w:t xml:space="preserve"> </w:t>
      </w:r>
      <w:r>
        <w:rPr/>
        <w:t>и мудрость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организации города,</w:t>
      </w:r>
      <w:r>
        <w:rPr>
          <w:spacing w:val="-1"/>
        </w:rPr>
        <w:t xml:space="preserve"> </w:t>
      </w:r>
      <w:r>
        <w:rPr/>
        <w:t>жизнь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городе.</w:t>
      </w:r>
    </w:p>
    <w:p>
      <w:pPr>
        <w:pStyle w:val="Style17"/>
        <w:spacing w:lineRule="auto" w:line="362" w:before="3" w:after="0"/>
        <w:ind w:left="250" w:right="266" w:firstLine="780"/>
        <w:rPr>
          <w:sz w:val="28"/>
        </w:rPr>
      </w:pPr>
      <w:r>
        <w:rPr/>
        <w:t>Понимание</w:t>
      </w:r>
      <w:r>
        <w:rPr>
          <w:spacing w:val="1"/>
        </w:rPr>
        <w:t xml:space="preserve"> </w:t>
      </w:r>
      <w:r>
        <w:rPr/>
        <w:t>значения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современных</w:t>
      </w:r>
      <w:r>
        <w:rPr>
          <w:spacing w:val="1"/>
        </w:rPr>
        <w:t xml:space="preserve"> </w:t>
      </w:r>
      <w:r>
        <w:rPr/>
        <w:t>людей</w:t>
      </w:r>
      <w:r>
        <w:rPr>
          <w:spacing w:val="1"/>
        </w:rPr>
        <w:t xml:space="preserve"> </w:t>
      </w:r>
      <w:r>
        <w:rPr/>
        <w:t>сохранения</w:t>
      </w:r>
      <w:r>
        <w:rPr>
          <w:spacing w:val="1"/>
        </w:rPr>
        <w:t xml:space="preserve"> </w:t>
      </w:r>
      <w:r>
        <w:rPr/>
        <w:t>культурного</w:t>
      </w:r>
      <w:r>
        <w:rPr>
          <w:spacing w:val="1"/>
        </w:rPr>
        <w:t xml:space="preserve"> </w:t>
      </w:r>
      <w:r>
        <w:rPr/>
        <w:t>наследия.</w:t>
      </w:r>
    </w:p>
    <w:p>
      <w:pPr>
        <w:pStyle w:val="Style17"/>
        <w:ind w:left="1030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«Восприятие</w:t>
      </w:r>
      <w:r>
        <w:rPr>
          <w:spacing w:val="-5"/>
        </w:rPr>
        <w:t xml:space="preserve"> </w:t>
      </w:r>
      <w:r>
        <w:rPr/>
        <w:t>произведений</w:t>
      </w:r>
      <w:r>
        <w:rPr>
          <w:spacing w:val="-5"/>
        </w:rPr>
        <w:t xml:space="preserve"> </w:t>
      </w:r>
      <w:r>
        <w:rPr/>
        <w:t>искусства».</w:t>
      </w:r>
    </w:p>
    <w:p>
      <w:pPr>
        <w:pStyle w:val="Style17"/>
        <w:spacing w:lineRule="auto" w:line="362" w:before="168" w:after="0"/>
        <w:ind w:left="250" w:right="258" w:firstLine="780"/>
        <w:rPr>
          <w:sz w:val="28"/>
        </w:rPr>
      </w:pPr>
      <w:r>
        <w:rPr/>
        <w:t>Произведения В. М. Васнецова, Б. М. Кустодиева, А. М. Васнецова, В. И.</w:t>
      </w:r>
      <w:r>
        <w:rPr>
          <w:spacing w:val="1"/>
        </w:rPr>
        <w:t xml:space="preserve"> </w:t>
      </w:r>
      <w:r>
        <w:rPr/>
        <w:t>Сурикова,</w:t>
      </w:r>
      <w:r>
        <w:rPr>
          <w:spacing w:val="-16"/>
        </w:rPr>
        <w:t xml:space="preserve"> </w:t>
      </w:r>
      <w:r>
        <w:rPr/>
        <w:t>К.</w:t>
      </w:r>
      <w:r>
        <w:rPr>
          <w:spacing w:val="-14"/>
        </w:rPr>
        <w:t xml:space="preserve"> </w:t>
      </w:r>
      <w:r>
        <w:rPr/>
        <w:t>А.</w:t>
      </w:r>
      <w:r>
        <w:rPr>
          <w:spacing w:val="-15"/>
        </w:rPr>
        <w:t xml:space="preserve"> </w:t>
      </w:r>
      <w:r>
        <w:rPr/>
        <w:t>Коровина,</w:t>
      </w:r>
      <w:r>
        <w:rPr>
          <w:spacing w:val="-15"/>
        </w:rPr>
        <w:t xml:space="preserve"> </w:t>
      </w:r>
      <w:r>
        <w:rPr/>
        <w:t>А.</w:t>
      </w:r>
      <w:r>
        <w:rPr>
          <w:spacing w:val="-14"/>
        </w:rPr>
        <w:t xml:space="preserve"> </w:t>
      </w:r>
      <w:r>
        <w:rPr/>
        <w:t>Г.</w:t>
      </w:r>
      <w:r>
        <w:rPr>
          <w:spacing w:val="-15"/>
        </w:rPr>
        <w:t xml:space="preserve"> </w:t>
      </w:r>
      <w:r>
        <w:rPr/>
        <w:t>Венецианова,</w:t>
      </w:r>
      <w:r>
        <w:rPr>
          <w:spacing w:val="-15"/>
        </w:rPr>
        <w:t xml:space="preserve"> </w:t>
      </w:r>
      <w:r>
        <w:rPr/>
        <w:t>А.</w:t>
      </w:r>
      <w:r>
        <w:rPr>
          <w:spacing w:val="-13"/>
        </w:rPr>
        <w:t xml:space="preserve"> </w:t>
      </w:r>
      <w:r>
        <w:rPr/>
        <w:t>П.</w:t>
      </w:r>
      <w:r>
        <w:rPr>
          <w:spacing w:val="-15"/>
        </w:rPr>
        <w:t xml:space="preserve"> </w:t>
      </w:r>
      <w:r>
        <w:rPr/>
        <w:t>Рябушкина,</w:t>
      </w:r>
      <w:r>
        <w:rPr>
          <w:spacing w:val="-15"/>
        </w:rPr>
        <w:t xml:space="preserve"> </w:t>
      </w:r>
      <w:r>
        <w:rPr/>
        <w:t>И.</w:t>
      </w:r>
      <w:r>
        <w:rPr>
          <w:spacing w:val="-14"/>
        </w:rPr>
        <w:t xml:space="preserve"> </w:t>
      </w:r>
      <w:r>
        <w:rPr/>
        <w:t>Я.</w:t>
      </w:r>
      <w:r>
        <w:rPr>
          <w:spacing w:val="-15"/>
        </w:rPr>
        <w:t xml:space="preserve"> </w:t>
      </w:r>
      <w:r>
        <w:rPr/>
        <w:t>Билибина</w:t>
      </w:r>
      <w:r>
        <w:rPr>
          <w:spacing w:val="-16"/>
        </w:rPr>
        <w:t xml:space="preserve"> </w:t>
      </w:r>
      <w:r>
        <w:rPr/>
        <w:t>на</w:t>
      </w:r>
      <w:r>
        <w:rPr>
          <w:spacing w:val="-68"/>
        </w:rPr>
        <w:t xml:space="preserve"> </w:t>
      </w:r>
      <w:r>
        <w:rPr/>
        <w:t>темы</w:t>
      </w:r>
      <w:r>
        <w:rPr>
          <w:spacing w:val="-1"/>
        </w:rPr>
        <w:t xml:space="preserve"> </w:t>
      </w:r>
      <w:r>
        <w:rPr/>
        <w:t>истории и</w:t>
      </w:r>
      <w:r>
        <w:rPr>
          <w:spacing w:val="-1"/>
        </w:rPr>
        <w:t xml:space="preserve"> </w:t>
      </w:r>
      <w:r>
        <w:rPr/>
        <w:t>традиций русской</w:t>
      </w:r>
      <w:r>
        <w:rPr>
          <w:spacing w:val="-1"/>
        </w:rPr>
        <w:t xml:space="preserve"> </w:t>
      </w:r>
      <w:r>
        <w:rPr/>
        <w:t>отечественной культуры.</w:t>
      </w:r>
    </w:p>
    <w:p>
      <w:pPr>
        <w:pStyle w:val="Style17"/>
        <w:spacing w:lineRule="auto" w:line="362"/>
        <w:ind w:left="250" w:right="267" w:firstLine="780"/>
        <w:rPr>
          <w:sz w:val="28"/>
        </w:rPr>
      </w:pPr>
      <w:r>
        <w:rPr/>
        <w:t>Примеры произведений великих европейских художников: Леонардо да</w:t>
      </w:r>
      <w:r>
        <w:rPr>
          <w:spacing w:val="1"/>
        </w:rPr>
        <w:t xml:space="preserve"> </w:t>
      </w:r>
      <w:r>
        <w:rPr/>
        <w:t>Винчи,</w:t>
      </w:r>
      <w:r>
        <w:rPr>
          <w:spacing w:val="-2"/>
        </w:rPr>
        <w:t xml:space="preserve"> </w:t>
      </w:r>
      <w:r>
        <w:rPr/>
        <w:t>Рафаэля,</w:t>
      </w:r>
      <w:r>
        <w:rPr>
          <w:spacing w:val="-2"/>
        </w:rPr>
        <w:t xml:space="preserve"> </w:t>
      </w:r>
      <w:r>
        <w:rPr/>
        <w:t>Рембрандта,</w:t>
      </w:r>
      <w:r>
        <w:rPr>
          <w:spacing w:val="-2"/>
        </w:rPr>
        <w:t xml:space="preserve"> </w:t>
      </w:r>
      <w:r>
        <w:rPr/>
        <w:t>Пикассо (и</w:t>
      </w:r>
      <w:r>
        <w:rPr>
          <w:spacing w:val="-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по выбору</w:t>
      </w:r>
      <w:r>
        <w:rPr>
          <w:spacing w:val="-5"/>
        </w:rPr>
        <w:t xml:space="preserve"> </w:t>
      </w:r>
      <w:r>
        <w:rPr/>
        <w:t>учителя).</w:t>
      </w:r>
    </w:p>
    <w:p>
      <w:pPr>
        <w:pStyle w:val="Style17"/>
        <w:spacing w:lineRule="auto" w:line="362"/>
        <w:ind w:left="250" w:right="267" w:firstLine="780"/>
        <w:rPr>
          <w:sz w:val="28"/>
        </w:rPr>
      </w:pPr>
      <w:r>
        <w:rPr/>
        <w:t>Памятники</w:t>
      </w:r>
      <w:r>
        <w:rPr>
          <w:spacing w:val="1"/>
        </w:rPr>
        <w:t xml:space="preserve"> </w:t>
      </w:r>
      <w:r>
        <w:rPr/>
        <w:t>древнерусского</w:t>
      </w:r>
      <w:r>
        <w:rPr>
          <w:spacing w:val="1"/>
        </w:rPr>
        <w:t xml:space="preserve"> </w:t>
      </w:r>
      <w:r>
        <w:rPr/>
        <w:t>каменного</w:t>
      </w:r>
      <w:r>
        <w:rPr>
          <w:spacing w:val="1"/>
        </w:rPr>
        <w:t xml:space="preserve"> </w:t>
      </w:r>
      <w:r>
        <w:rPr/>
        <w:t>зодчества:</w:t>
      </w:r>
      <w:r>
        <w:rPr>
          <w:spacing w:val="1"/>
        </w:rPr>
        <w:t xml:space="preserve"> </w:t>
      </w:r>
      <w:r>
        <w:rPr/>
        <w:t>Московский</w:t>
      </w:r>
      <w:r>
        <w:rPr>
          <w:spacing w:val="1"/>
        </w:rPr>
        <w:t xml:space="preserve"> </w:t>
      </w:r>
      <w:r>
        <w:rPr/>
        <w:t>Кремль,</w:t>
      </w:r>
      <w:r>
        <w:rPr>
          <w:spacing w:val="1"/>
        </w:rPr>
        <w:t xml:space="preserve"> </w:t>
      </w:r>
      <w:r>
        <w:rPr/>
        <w:t>Новгородский детинец, Псковский кром, Казанский кремль (и другие с учётом</w:t>
      </w:r>
      <w:r>
        <w:rPr>
          <w:spacing w:val="1"/>
        </w:rPr>
        <w:t xml:space="preserve"> </w:t>
      </w:r>
      <w:r>
        <w:rPr/>
        <w:t>местных</w:t>
      </w:r>
      <w:r>
        <w:rPr>
          <w:spacing w:val="1"/>
        </w:rPr>
        <w:t xml:space="preserve"> </w:t>
      </w:r>
      <w:r>
        <w:rPr/>
        <w:t>архитектурных</w:t>
      </w:r>
      <w:r>
        <w:rPr>
          <w:spacing w:val="1"/>
        </w:rPr>
        <w:t xml:space="preserve"> </w:t>
      </w:r>
      <w:r>
        <w:rPr/>
        <w:t>комплексов,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монастырских).</w:t>
      </w:r>
      <w:r>
        <w:rPr>
          <w:spacing w:val="1"/>
        </w:rPr>
        <w:t xml:space="preserve"> </w:t>
      </w:r>
      <w:r>
        <w:rPr/>
        <w:t>Памятники</w:t>
      </w:r>
      <w:r>
        <w:rPr>
          <w:spacing w:val="-67"/>
        </w:rPr>
        <w:t xml:space="preserve"> </w:t>
      </w:r>
      <w:r>
        <w:rPr/>
        <w:t>русского</w:t>
      </w:r>
      <w:r>
        <w:rPr>
          <w:spacing w:val="-1"/>
        </w:rPr>
        <w:t xml:space="preserve"> </w:t>
      </w:r>
      <w:r>
        <w:rPr/>
        <w:t>деревянного зодчества.</w:t>
      </w:r>
      <w:r>
        <w:rPr>
          <w:spacing w:val="-3"/>
        </w:rPr>
        <w:t xml:space="preserve"> </w:t>
      </w:r>
      <w:r>
        <w:rPr/>
        <w:t>Архитектурный</w:t>
      </w:r>
      <w:r>
        <w:rPr>
          <w:spacing w:val="-1"/>
        </w:rPr>
        <w:t xml:space="preserve"> </w:t>
      </w:r>
      <w:r>
        <w:rPr/>
        <w:t>комплекс</w:t>
      </w:r>
      <w:r>
        <w:rPr>
          <w:spacing w:val="-2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острове</w:t>
      </w:r>
      <w:r>
        <w:rPr>
          <w:spacing w:val="-4"/>
        </w:rPr>
        <w:t xml:space="preserve"> </w:t>
      </w:r>
      <w:r>
        <w:rPr/>
        <w:t>Кижи.</w:t>
      </w:r>
    </w:p>
    <w:p>
      <w:pPr>
        <w:pStyle w:val="Style17"/>
        <w:spacing w:lineRule="auto" w:line="362"/>
        <w:ind w:left="250" w:right="257" w:firstLine="761"/>
        <w:rPr>
          <w:sz w:val="28"/>
        </w:rPr>
      </w:pPr>
      <w:r>
        <w:rPr/>
        <w:t>Художественная культура разных эпох и народов.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архитектурных,</w:t>
      </w:r>
      <w:r>
        <w:rPr>
          <w:spacing w:val="1"/>
        </w:rPr>
        <w:t xml:space="preserve"> </w:t>
      </w:r>
      <w:r>
        <w:rPr/>
        <w:t>декоративных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изобразительных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Древней</w:t>
      </w:r>
      <w:r>
        <w:rPr>
          <w:spacing w:val="1"/>
        </w:rPr>
        <w:t xml:space="preserve"> </w:t>
      </w:r>
      <w:r>
        <w:rPr/>
        <w:t>Греции,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культур</w:t>
      </w:r>
      <w:r>
        <w:rPr>
          <w:spacing w:val="1"/>
        </w:rPr>
        <w:t xml:space="preserve"> </w:t>
      </w:r>
      <w:r>
        <w:rPr/>
        <w:t>Древнего</w:t>
      </w:r>
      <w:r>
        <w:rPr>
          <w:spacing w:val="1"/>
        </w:rPr>
        <w:t xml:space="preserve"> </w:t>
      </w:r>
      <w:r>
        <w:rPr/>
        <w:t>мира.</w:t>
      </w:r>
      <w:r>
        <w:rPr>
          <w:spacing w:val="1"/>
        </w:rPr>
        <w:t xml:space="preserve"> </w:t>
      </w:r>
      <w:r>
        <w:rPr/>
        <w:t>Архитектурные</w:t>
      </w:r>
      <w:r>
        <w:rPr>
          <w:spacing w:val="1"/>
        </w:rPr>
        <w:t xml:space="preserve"> </w:t>
      </w:r>
      <w:r>
        <w:rPr/>
        <w:t>памятники</w:t>
      </w:r>
      <w:r>
        <w:rPr>
          <w:spacing w:val="1"/>
        </w:rPr>
        <w:t xml:space="preserve"> </w:t>
      </w:r>
      <w:r>
        <w:rPr>
          <w:spacing w:val="-1"/>
        </w:rPr>
        <w:t>Западной</w:t>
      </w:r>
      <w:r>
        <w:rPr>
          <w:spacing w:val="-14"/>
        </w:rPr>
        <w:t xml:space="preserve"> </w:t>
      </w:r>
      <w:r>
        <w:rPr>
          <w:spacing w:val="-1"/>
        </w:rPr>
        <w:t>Европы</w:t>
      </w:r>
      <w:r>
        <w:rPr>
          <w:spacing w:val="-14"/>
        </w:rPr>
        <w:t xml:space="preserve"> </w:t>
      </w:r>
      <w:r>
        <w:rPr/>
        <w:t>Средних</w:t>
      </w:r>
      <w:r>
        <w:rPr>
          <w:spacing w:val="-13"/>
        </w:rPr>
        <w:t xml:space="preserve"> </w:t>
      </w:r>
      <w:r>
        <w:rPr/>
        <w:t>веков</w:t>
      </w:r>
      <w:r>
        <w:rPr>
          <w:spacing w:val="-18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эпохи</w:t>
      </w:r>
      <w:r>
        <w:rPr>
          <w:spacing w:val="-14"/>
        </w:rPr>
        <w:t xml:space="preserve"> </w:t>
      </w:r>
      <w:r>
        <w:rPr/>
        <w:t>Возрождения.</w:t>
      </w:r>
      <w:r>
        <w:rPr>
          <w:spacing w:val="-14"/>
        </w:rPr>
        <w:t xml:space="preserve"> </w:t>
      </w:r>
      <w:r>
        <w:rPr/>
        <w:t>Произведения</w:t>
      </w:r>
      <w:r>
        <w:rPr>
          <w:spacing w:val="-14"/>
        </w:rPr>
        <w:t xml:space="preserve"> </w:t>
      </w:r>
      <w:r>
        <w:rPr/>
        <w:t>предметно-</w:t>
      </w:r>
      <w:r>
        <w:rPr>
          <w:spacing w:val="-67"/>
        </w:rPr>
        <w:t xml:space="preserve"> </w:t>
      </w:r>
      <w:r>
        <w:rPr/>
        <w:t>пространственной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составляющие</w:t>
      </w:r>
      <w:r>
        <w:rPr>
          <w:spacing w:val="1"/>
        </w:rPr>
        <w:t xml:space="preserve"> </w:t>
      </w:r>
      <w:r>
        <w:rPr/>
        <w:t>истоки,</w:t>
      </w:r>
      <w:r>
        <w:rPr>
          <w:spacing w:val="1"/>
        </w:rPr>
        <w:t xml:space="preserve"> </w:t>
      </w:r>
      <w:r>
        <w:rPr/>
        <w:t>основания</w:t>
      </w:r>
      <w:r>
        <w:rPr>
          <w:spacing w:val="1"/>
        </w:rPr>
        <w:t xml:space="preserve"> </w:t>
      </w:r>
      <w:r>
        <w:rPr/>
        <w:t>национальных</w:t>
      </w:r>
      <w:r>
        <w:rPr>
          <w:spacing w:val="1"/>
        </w:rPr>
        <w:t xml:space="preserve"> </w:t>
      </w:r>
      <w:r>
        <w:rPr/>
        <w:t>культур в</w:t>
      </w:r>
      <w:r>
        <w:rPr>
          <w:spacing w:val="1"/>
        </w:rPr>
        <w:t xml:space="preserve"> </w:t>
      </w:r>
      <w:r>
        <w:rPr/>
        <w:t>современном мире.</w:t>
      </w:r>
    </w:p>
    <w:p>
      <w:pPr>
        <w:pStyle w:val="Style17"/>
        <w:spacing w:lineRule="auto" w:line="362" w:before="2" w:after="0"/>
        <w:ind w:left="250" w:right="261" w:firstLine="761"/>
        <w:rPr>
          <w:sz w:val="28"/>
        </w:rPr>
      </w:pPr>
      <w:r>
        <w:rPr/>
        <w:t>Памятники национальным героям. Памятник К. Минину и Д. Пожарскому</w:t>
      </w:r>
      <w:r>
        <w:rPr>
          <w:spacing w:val="1"/>
        </w:rPr>
        <w:t xml:space="preserve"> </w:t>
      </w:r>
      <w:r>
        <w:rPr/>
        <w:t>скульптора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Мартоса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Москве.</w:t>
      </w:r>
      <w:r>
        <w:rPr>
          <w:spacing w:val="1"/>
        </w:rPr>
        <w:t xml:space="preserve"> </w:t>
      </w:r>
      <w:r>
        <w:rPr/>
        <w:t>Мемориальные</w:t>
      </w:r>
      <w:r>
        <w:rPr>
          <w:spacing w:val="1"/>
        </w:rPr>
        <w:t xml:space="preserve"> </w:t>
      </w:r>
      <w:r>
        <w:rPr/>
        <w:t>ансамбли:</w:t>
      </w:r>
      <w:r>
        <w:rPr>
          <w:spacing w:val="1"/>
        </w:rPr>
        <w:t xml:space="preserve"> </w:t>
      </w:r>
      <w:r>
        <w:rPr/>
        <w:t>Могила</w:t>
      </w:r>
      <w:r>
        <w:rPr>
          <w:spacing w:val="1"/>
        </w:rPr>
        <w:t xml:space="preserve"> </w:t>
      </w:r>
      <w:r>
        <w:rPr/>
        <w:t>Неизвестного Солдата в Москве; памятник-ансамбль «Героям Сталинградской</w:t>
      </w:r>
      <w:r>
        <w:rPr>
          <w:spacing w:val="1"/>
        </w:rPr>
        <w:t xml:space="preserve"> </w:t>
      </w:r>
      <w:r>
        <w:rPr/>
        <w:t>битвы»</w:t>
      </w:r>
      <w:r>
        <w:rPr>
          <w:spacing w:val="-2"/>
        </w:rPr>
        <w:t xml:space="preserve"> </w:t>
      </w:r>
      <w:r>
        <w:rPr/>
        <w:t>на Мамаевом</w:t>
      </w:r>
      <w:r>
        <w:rPr>
          <w:spacing w:val="-1"/>
        </w:rPr>
        <w:t xml:space="preserve"> </w:t>
      </w:r>
      <w:r>
        <w:rPr/>
        <w:t>кургане (и</w:t>
      </w:r>
      <w:r>
        <w:rPr>
          <w:spacing w:val="-3"/>
        </w:rPr>
        <w:t xml:space="preserve"> </w:t>
      </w:r>
      <w:r>
        <w:rPr/>
        <w:t>другие</w:t>
      </w:r>
      <w:r>
        <w:rPr>
          <w:spacing w:val="-4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-3"/>
        </w:rPr>
        <w:t xml:space="preserve"> </w:t>
      </w:r>
      <w:r>
        <w:rPr/>
        <w:t>учителя).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«Азбука</w:t>
      </w:r>
      <w:r>
        <w:rPr>
          <w:spacing w:val="-4"/>
        </w:rPr>
        <w:t xml:space="preserve"> </w:t>
      </w:r>
      <w:r>
        <w:rPr/>
        <w:t>цифровой</w:t>
      </w:r>
      <w:r>
        <w:rPr>
          <w:spacing w:val="-4"/>
        </w:rPr>
        <w:t xml:space="preserve"> </w:t>
      </w:r>
      <w:r>
        <w:rPr/>
        <w:t>графики».</w:t>
      </w:r>
    </w:p>
    <w:p>
      <w:pPr>
        <w:sectPr>
          <w:footerReference w:type="default" r:id="rId28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60" w:firstLine="761"/>
        <w:rPr>
          <w:sz w:val="28"/>
        </w:rPr>
      </w:pPr>
      <w:r>
        <w:rPr/>
        <w:t>Изображение и освоение в программе Paint правил линейной и воздушной</w:t>
      </w:r>
      <w:r>
        <w:rPr>
          <w:spacing w:val="1"/>
        </w:rPr>
        <w:t xml:space="preserve"> </w:t>
      </w:r>
      <w:r>
        <w:rPr/>
        <w:t>перспективы:</w:t>
      </w:r>
      <w:r>
        <w:rPr>
          <w:spacing w:val="38"/>
        </w:rPr>
        <w:t xml:space="preserve"> </w:t>
      </w:r>
      <w:r>
        <w:rPr/>
        <w:t>изображение</w:t>
      </w:r>
      <w:r>
        <w:rPr>
          <w:spacing w:val="39"/>
        </w:rPr>
        <w:t xml:space="preserve"> </w:t>
      </w:r>
      <w:r>
        <w:rPr/>
        <w:t>линии</w:t>
      </w:r>
      <w:r>
        <w:rPr>
          <w:spacing w:val="39"/>
        </w:rPr>
        <w:t xml:space="preserve"> </w:t>
      </w:r>
      <w:r>
        <w:rPr/>
        <w:t>горизонта</w:t>
      </w:r>
      <w:r>
        <w:rPr>
          <w:spacing w:val="39"/>
        </w:rPr>
        <w:t xml:space="preserve"> </w:t>
      </w:r>
      <w:r>
        <w:rPr/>
        <w:t>и</w:t>
      </w:r>
      <w:r>
        <w:rPr>
          <w:spacing w:val="39"/>
        </w:rPr>
        <w:t xml:space="preserve"> </w:t>
      </w:r>
      <w:r>
        <w:rPr/>
        <w:t>точки</w:t>
      </w:r>
      <w:r>
        <w:rPr>
          <w:spacing w:val="37"/>
        </w:rPr>
        <w:t xml:space="preserve"> </w:t>
      </w:r>
      <w:r>
        <w:rPr/>
        <w:t>схода,</w:t>
      </w:r>
      <w:r>
        <w:rPr>
          <w:spacing w:val="36"/>
        </w:rPr>
        <w:t xml:space="preserve"> </w:t>
      </w:r>
      <w:r>
        <w:rPr/>
        <w:t>перспективных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сокращений,</w:t>
      </w:r>
      <w:r>
        <w:rPr>
          <w:spacing w:val="-4"/>
        </w:rPr>
        <w:t xml:space="preserve"> </w:t>
      </w:r>
      <w:r>
        <w:rPr/>
        <w:t>цветовых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тональных</w:t>
      </w:r>
      <w:r>
        <w:rPr>
          <w:spacing w:val="-6"/>
        </w:rPr>
        <w:t xml:space="preserve"> </w:t>
      </w:r>
      <w:r>
        <w:rPr/>
        <w:t>изменений.</w:t>
      </w:r>
    </w:p>
    <w:p>
      <w:pPr>
        <w:pStyle w:val="Style17"/>
        <w:tabs>
          <w:tab w:val="clear" w:pos="720"/>
          <w:tab w:val="left" w:pos="8369" w:leader="none"/>
        </w:tabs>
        <w:spacing w:lineRule="auto" w:line="362" w:before="168" w:after="0"/>
        <w:ind w:left="250" w:right="257" w:firstLine="761"/>
        <w:rPr>
          <w:sz w:val="28"/>
        </w:rPr>
      </w:pPr>
      <w:r>
        <w:rPr/>
        <w:t>Моделирование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графическом</w:t>
      </w:r>
      <w:r>
        <w:rPr>
          <w:spacing w:val="-4"/>
        </w:rPr>
        <w:t xml:space="preserve"> </w:t>
      </w:r>
      <w:r>
        <w:rPr/>
        <w:t>редакторе с</w:t>
      </w:r>
      <w:r>
        <w:rPr>
          <w:spacing w:val="-2"/>
        </w:rPr>
        <w:t xml:space="preserve"> </w:t>
      </w:r>
      <w:r>
        <w:rPr/>
        <w:t>помощью</w:t>
        <w:tab/>
      </w:r>
      <w:r>
        <w:rPr>
          <w:spacing w:val="-1"/>
        </w:rPr>
        <w:t>инструментов</w:t>
      </w:r>
      <w:r>
        <w:rPr>
          <w:spacing w:val="-68"/>
        </w:rPr>
        <w:t xml:space="preserve"> </w:t>
      </w:r>
      <w:r>
        <w:rPr/>
        <w:t>геометрических фигур конструкции традиционного крестьянского деревянного</w:t>
      </w:r>
      <w:r>
        <w:rPr>
          <w:spacing w:val="1"/>
        </w:rPr>
        <w:t xml:space="preserve"> </w:t>
      </w:r>
      <w:r>
        <w:rPr/>
        <w:t>дома (избы) и различных вариантов его устройства. Моделирование конструкции</w:t>
      </w:r>
      <w:r>
        <w:rPr>
          <w:spacing w:val="-67"/>
        </w:rPr>
        <w:t xml:space="preserve"> </w:t>
      </w:r>
      <w:r>
        <w:rPr/>
        <w:t>разных видов традиционных жилищ разных народов (например, юрта, каркасный</w:t>
      </w:r>
      <w:r>
        <w:rPr>
          <w:spacing w:val="-67"/>
        </w:rPr>
        <w:t xml:space="preserve"> </w:t>
      </w:r>
      <w:r>
        <w:rPr/>
        <w:t>дом,</w:t>
      </w:r>
      <w:r>
        <w:rPr>
          <w:spacing w:val="-3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том числе</w:t>
      </w:r>
      <w:r>
        <w:rPr>
          <w:spacing w:val="-2"/>
        </w:rPr>
        <w:t xml:space="preserve"> </w:t>
      </w:r>
      <w:r>
        <w:rPr/>
        <w:t>с учётом местных</w:t>
      </w:r>
      <w:r>
        <w:rPr>
          <w:spacing w:val="1"/>
        </w:rPr>
        <w:t xml:space="preserve"> </w:t>
      </w:r>
      <w:r>
        <w:rPr/>
        <w:t>традиций).</w:t>
      </w:r>
    </w:p>
    <w:p>
      <w:pPr>
        <w:pStyle w:val="Style17"/>
        <w:tabs>
          <w:tab w:val="clear" w:pos="720"/>
          <w:tab w:val="left" w:pos="8369" w:leader="none"/>
        </w:tabs>
        <w:spacing w:lineRule="auto" w:line="362" w:before="3" w:after="0"/>
        <w:ind w:left="250" w:right="257" w:firstLine="761"/>
        <w:rPr>
          <w:sz w:val="28"/>
        </w:rPr>
      </w:pPr>
      <w:r>
        <w:rPr/>
        <w:t>Моделирование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графическом</w:t>
      </w:r>
      <w:r>
        <w:rPr>
          <w:spacing w:val="-4"/>
        </w:rPr>
        <w:t xml:space="preserve"> </w:t>
      </w:r>
      <w:r>
        <w:rPr/>
        <w:t>редакторе с</w:t>
      </w:r>
      <w:r>
        <w:rPr>
          <w:spacing w:val="-2"/>
        </w:rPr>
        <w:t xml:space="preserve"> </w:t>
      </w:r>
      <w:r>
        <w:rPr/>
        <w:t>помощью</w:t>
        <w:tab/>
      </w:r>
      <w:r>
        <w:rPr>
          <w:spacing w:val="-1"/>
        </w:rPr>
        <w:t>инструментов</w:t>
      </w:r>
      <w:r>
        <w:rPr>
          <w:spacing w:val="-68"/>
        </w:rPr>
        <w:t xml:space="preserve"> </w:t>
      </w:r>
      <w:r>
        <w:rPr/>
        <w:t>геометрических фигур конструкций храмовых зданий разных культур: каменный</w:t>
      </w:r>
      <w:r>
        <w:rPr>
          <w:spacing w:val="-67"/>
        </w:rPr>
        <w:t xml:space="preserve"> </w:t>
      </w:r>
      <w:r>
        <w:rPr/>
        <w:t>православный</w:t>
      </w:r>
      <w:r>
        <w:rPr>
          <w:spacing w:val="-1"/>
        </w:rPr>
        <w:t xml:space="preserve"> </w:t>
      </w:r>
      <w:r>
        <w:rPr/>
        <w:t>собор,</w:t>
      </w:r>
      <w:r>
        <w:rPr>
          <w:spacing w:val="-2"/>
        </w:rPr>
        <w:t xml:space="preserve"> </w:t>
      </w:r>
      <w:r>
        <w:rPr/>
        <w:t>готический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романский</w:t>
      </w:r>
      <w:r>
        <w:rPr>
          <w:spacing w:val="-1"/>
        </w:rPr>
        <w:t xml:space="preserve"> </w:t>
      </w:r>
      <w:r>
        <w:rPr/>
        <w:t>собор,</w:t>
      </w:r>
      <w:r>
        <w:rPr>
          <w:spacing w:val="-1"/>
        </w:rPr>
        <w:t xml:space="preserve"> </w:t>
      </w:r>
      <w:r>
        <w:rPr/>
        <w:t>пагода,</w:t>
      </w:r>
      <w:r>
        <w:rPr>
          <w:spacing w:val="-2"/>
        </w:rPr>
        <w:t xml:space="preserve"> </w:t>
      </w:r>
      <w:r>
        <w:rPr/>
        <w:t>мечеть.</w:t>
      </w:r>
    </w:p>
    <w:p>
      <w:pPr>
        <w:pStyle w:val="Style17"/>
        <w:spacing w:lineRule="auto" w:line="362" w:before="4" w:after="0"/>
        <w:ind w:left="250" w:right="260" w:firstLine="761"/>
        <w:rPr>
          <w:sz w:val="28"/>
        </w:rPr>
      </w:pPr>
      <w:r>
        <w:rPr/>
        <w:t>Построение в графическом редакторе с помощью геометрических фигур</w:t>
      </w:r>
      <w:r>
        <w:rPr>
          <w:spacing w:val="1"/>
        </w:rPr>
        <w:t xml:space="preserve"> </w:t>
      </w:r>
      <w:r>
        <w:rPr/>
        <w:t>или на линейной основе пропорций фигуры человека, изображение различных</w:t>
      </w:r>
      <w:r>
        <w:rPr>
          <w:spacing w:val="1"/>
        </w:rPr>
        <w:t xml:space="preserve"> </w:t>
      </w:r>
      <w:r>
        <w:rPr/>
        <w:t>фаз</w:t>
      </w:r>
      <w:r>
        <w:rPr>
          <w:spacing w:val="1"/>
        </w:rPr>
        <w:t xml:space="preserve"> </w:t>
      </w:r>
      <w:r>
        <w:rPr/>
        <w:t>движения.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1"/>
        </w:rPr>
        <w:t xml:space="preserve"> </w:t>
      </w:r>
      <w:r>
        <w:rPr/>
        <w:t>анимации</w:t>
      </w:r>
      <w:r>
        <w:rPr>
          <w:spacing w:val="1"/>
        </w:rPr>
        <w:t xml:space="preserve"> </w:t>
      </w:r>
      <w:r>
        <w:rPr/>
        <w:t>схематического</w:t>
      </w:r>
      <w:r>
        <w:rPr>
          <w:spacing w:val="1"/>
        </w:rPr>
        <w:t xml:space="preserve"> </w:t>
      </w:r>
      <w:r>
        <w:rPr/>
        <w:t>движения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(при</w:t>
      </w:r>
      <w:r>
        <w:rPr>
          <w:spacing w:val="1"/>
        </w:rPr>
        <w:t xml:space="preserve"> </w:t>
      </w:r>
      <w:r>
        <w:rPr/>
        <w:t>соответствующих технических</w:t>
      </w:r>
      <w:r>
        <w:rPr>
          <w:spacing w:val="1"/>
        </w:rPr>
        <w:t xml:space="preserve"> </w:t>
      </w:r>
      <w:r>
        <w:rPr/>
        <w:t>условиях).</w:t>
      </w:r>
    </w:p>
    <w:p>
      <w:pPr>
        <w:pStyle w:val="Style17"/>
        <w:spacing w:lineRule="auto" w:line="362" w:before="1" w:after="0"/>
        <w:ind w:left="250" w:right="261" w:firstLine="761"/>
        <w:rPr>
          <w:sz w:val="28"/>
        </w:rPr>
      </w:pPr>
      <w:r>
        <w:rPr/>
        <w:t>Анимация простого движения нарисованной фигурки: загрузить две фазы</w:t>
      </w:r>
      <w:r>
        <w:rPr>
          <w:spacing w:val="1"/>
        </w:rPr>
        <w:t xml:space="preserve"> </w:t>
      </w:r>
      <w:r>
        <w:rPr/>
        <w:t>движения фигурки в виртуальный редактор GIF-анимации и сохранить простое</w:t>
      </w:r>
      <w:r>
        <w:rPr>
          <w:spacing w:val="1"/>
        </w:rPr>
        <w:t xml:space="preserve"> </w:t>
      </w:r>
      <w:r>
        <w:rPr/>
        <w:t>повторяющееся</w:t>
      </w:r>
      <w:r>
        <w:rPr>
          <w:spacing w:val="-1"/>
        </w:rPr>
        <w:t xml:space="preserve"> </w:t>
      </w:r>
      <w:r>
        <w:rPr/>
        <w:t>движение своего</w:t>
      </w:r>
      <w:r>
        <w:rPr>
          <w:spacing w:val="1"/>
        </w:rPr>
        <w:t xml:space="preserve"> </w:t>
      </w:r>
      <w:r>
        <w:rPr/>
        <w:t>рисунка.</w:t>
      </w:r>
    </w:p>
    <w:p>
      <w:pPr>
        <w:pStyle w:val="Style17"/>
        <w:spacing w:lineRule="auto" w:line="362" w:before="3" w:after="0"/>
        <w:ind w:left="250" w:right="258" w:firstLine="761"/>
        <w:rPr>
          <w:sz w:val="28"/>
        </w:rPr>
      </w:pPr>
      <w:r>
        <w:rPr/>
        <w:t>Создание</w:t>
      </w:r>
      <w:r>
        <w:rPr>
          <w:spacing w:val="1"/>
        </w:rPr>
        <w:t xml:space="preserve"> </w:t>
      </w:r>
      <w:r>
        <w:rPr/>
        <w:t>компьютерной</w:t>
      </w:r>
      <w:r>
        <w:rPr>
          <w:spacing w:val="1"/>
        </w:rPr>
        <w:t xml:space="preserve"> </w:t>
      </w:r>
      <w:r>
        <w:rPr/>
        <w:t>презентации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PowerPoint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тему</w:t>
      </w:r>
      <w:r>
        <w:rPr>
          <w:spacing w:val="1"/>
        </w:rPr>
        <w:t xml:space="preserve"> </w:t>
      </w:r>
      <w:r>
        <w:rPr/>
        <w:t>архитектуры, декоративного и изобразительного искусства выбранной эпохи или</w:t>
      </w:r>
      <w:r>
        <w:rPr>
          <w:spacing w:val="-67"/>
        </w:rPr>
        <w:t xml:space="preserve"> </w:t>
      </w:r>
      <w:r>
        <w:rPr/>
        <w:t>этнокультурных традиций народов</w:t>
      </w:r>
      <w:r>
        <w:rPr>
          <w:spacing w:val="-2"/>
        </w:rPr>
        <w:t xml:space="preserve"> </w:t>
      </w:r>
      <w:r>
        <w:rPr/>
        <w:t>России.</w:t>
      </w:r>
    </w:p>
    <w:p>
      <w:pPr>
        <w:pStyle w:val="Style17"/>
        <w:spacing w:before="1" w:after="0"/>
        <w:ind w:left="958" w:firstLine="52"/>
        <w:rPr>
          <w:sz w:val="28"/>
        </w:rPr>
      </w:pPr>
      <w:r>
        <w:rPr/>
        <w:t>Виртуальные</w:t>
      </w:r>
      <w:r>
        <w:rPr>
          <w:spacing w:val="-3"/>
        </w:rPr>
        <w:t xml:space="preserve"> </w:t>
      </w:r>
      <w:r>
        <w:rPr/>
        <w:t>тематические</w:t>
      </w:r>
      <w:r>
        <w:rPr>
          <w:spacing w:val="-6"/>
        </w:rPr>
        <w:t xml:space="preserve"> </w:t>
      </w:r>
      <w:r>
        <w:rPr/>
        <w:t>путешествия</w:t>
      </w:r>
      <w:r>
        <w:rPr>
          <w:spacing w:val="-2"/>
        </w:rPr>
        <w:t xml:space="preserve"> </w:t>
      </w:r>
      <w:r>
        <w:rPr/>
        <w:t>по</w:t>
      </w:r>
      <w:r>
        <w:rPr>
          <w:spacing w:val="-5"/>
        </w:rPr>
        <w:t xml:space="preserve"> </w:t>
      </w:r>
      <w:r>
        <w:rPr/>
        <w:t>художественным</w:t>
      </w:r>
      <w:r>
        <w:rPr>
          <w:spacing w:val="-3"/>
        </w:rPr>
        <w:t xml:space="preserve"> </w:t>
      </w:r>
      <w:r>
        <w:rPr/>
        <w:t>музеям</w:t>
      </w:r>
      <w:r>
        <w:rPr>
          <w:spacing w:val="-2"/>
        </w:rPr>
        <w:t xml:space="preserve"> </w:t>
      </w:r>
      <w:r>
        <w:rPr/>
        <w:t>мира.</w:t>
      </w:r>
    </w:p>
    <w:p>
      <w:pPr>
        <w:pStyle w:val="Normal"/>
        <w:spacing w:lineRule="auto" w:line="362" w:before="167" w:after="0"/>
        <w:ind w:left="250" w:right="261" w:firstLine="708"/>
        <w:jc w:val="both"/>
        <w:rPr>
          <w:sz w:val="28"/>
        </w:rPr>
      </w:pPr>
      <w:r>
        <w:rPr>
          <w:i/>
          <w:sz w:val="28"/>
        </w:rPr>
        <w:t>Планируемые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искусству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2"/>
          <w:sz w:val="28"/>
        </w:rPr>
        <w:t xml:space="preserve"> </w:t>
      </w:r>
      <w:r>
        <w:rPr>
          <w:sz w:val="28"/>
        </w:rPr>
        <w:t>начального общего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изобразительному</w:t>
      </w:r>
      <w:r>
        <w:rPr>
          <w:spacing w:val="1"/>
        </w:rPr>
        <w:t xml:space="preserve"> </w:t>
      </w:r>
      <w:r>
        <w:rPr/>
        <w:t>искусству на уровне начального общего образования достигаются в единстве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традиционными</w:t>
      </w:r>
      <w:r>
        <w:rPr>
          <w:spacing w:val="1"/>
        </w:rPr>
        <w:t xml:space="preserve"> </w:t>
      </w:r>
      <w:r>
        <w:rPr/>
        <w:t>российскими</w:t>
      </w:r>
      <w:r>
        <w:rPr>
          <w:spacing w:val="1"/>
        </w:rPr>
        <w:t xml:space="preserve"> </w:t>
      </w:r>
      <w:r>
        <w:rPr/>
        <w:t>социокультурными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духовно-нравственными</w:t>
      </w:r>
      <w:r>
        <w:rPr>
          <w:spacing w:val="1"/>
        </w:rPr>
        <w:t xml:space="preserve"> </w:t>
      </w:r>
      <w:r>
        <w:rPr/>
        <w:t>ценностями,</w:t>
      </w:r>
      <w:r>
        <w:rPr>
          <w:spacing w:val="1"/>
        </w:rPr>
        <w:t xml:space="preserve"> </w:t>
      </w:r>
      <w:r>
        <w:rPr/>
        <w:t>принятыми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обществе</w:t>
      </w:r>
      <w:r>
        <w:rPr>
          <w:spacing w:val="1"/>
        </w:rPr>
        <w:t xml:space="preserve"> </w:t>
      </w:r>
      <w:r>
        <w:rPr/>
        <w:t>правилами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нормами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процессам</w:t>
      </w:r>
      <w:r>
        <w:rPr>
          <w:spacing w:val="1"/>
        </w:rPr>
        <w:t xml:space="preserve"> </w:t>
      </w:r>
      <w:r>
        <w:rPr/>
        <w:t>самопознания,</w:t>
      </w:r>
      <w:r>
        <w:rPr>
          <w:spacing w:val="1"/>
        </w:rPr>
        <w:t xml:space="preserve"> </w:t>
      </w:r>
      <w:r>
        <w:rPr/>
        <w:t>самовоспитания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саморазвития,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-1"/>
        </w:rPr>
        <w:t xml:space="preserve"> </w:t>
      </w:r>
      <w:r>
        <w:rPr/>
        <w:t>позиции</w:t>
      </w:r>
      <w:r>
        <w:rPr>
          <w:spacing w:val="-2"/>
        </w:rPr>
        <w:t xml:space="preserve"> </w:t>
      </w:r>
      <w:r>
        <w:rPr/>
        <w:t>личности.</w:t>
      </w:r>
    </w:p>
    <w:p>
      <w:pPr>
        <w:sectPr>
          <w:footerReference w:type="default" r:id="rId28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1011" w:hanging="0"/>
        <w:rPr>
          <w:sz w:val="28"/>
        </w:rPr>
      </w:pPr>
      <w:r>
        <w:rPr/>
        <w:t>В</w:t>
      </w:r>
      <w:r>
        <w:rPr>
          <w:spacing w:val="27"/>
        </w:rPr>
        <w:t xml:space="preserve"> </w:t>
      </w:r>
      <w:r>
        <w:rPr/>
        <w:t>результате</w:t>
      </w:r>
      <w:r>
        <w:rPr>
          <w:spacing w:val="28"/>
        </w:rPr>
        <w:t xml:space="preserve"> </w:t>
      </w:r>
      <w:r>
        <w:rPr/>
        <w:t>изучения</w:t>
      </w:r>
      <w:r>
        <w:rPr>
          <w:spacing w:val="26"/>
        </w:rPr>
        <w:t xml:space="preserve"> </w:t>
      </w:r>
      <w:r>
        <w:rPr/>
        <w:t>изобразительного</w:t>
      </w:r>
      <w:r>
        <w:rPr>
          <w:spacing w:val="28"/>
        </w:rPr>
        <w:t xml:space="preserve"> </w:t>
      </w:r>
      <w:r>
        <w:rPr/>
        <w:t>искусства</w:t>
      </w:r>
      <w:r>
        <w:rPr>
          <w:spacing w:val="28"/>
        </w:rPr>
        <w:t xml:space="preserve"> </w:t>
      </w:r>
      <w:r>
        <w:rPr/>
        <w:t>на</w:t>
      </w:r>
      <w:r>
        <w:rPr>
          <w:spacing w:val="31"/>
        </w:rPr>
        <w:t xml:space="preserve"> </w:t>
      </w:r>
      <w:r>
        <w:rPr/>
        <w:t>уровне</w:t>
      </w:r>
      <w:r>
        <w:rPr>
          <w:spacing w:val="28"/>
        </w:rPr>
        <w:t xml:space="preserve"> </w:t>
      </w:r>
      <w:r>
        <w:rPr/>
        <w:t>начального</w:t>
      </w:r>
    </w:p>
    <w:p>
      <w:pPr>
        <w:pStyle w:val="Style17"/>
        <w:spacing w:lineRule="auto" w:line="362" w:before="60" w:after="0"/>
        <w:ind w:left="250" w:right="262" w:hanging="0"/>
        <w:rPr>
          <w:sz w:val="28"/>
        </w:rPr>
      </w:pP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-67"/>
        </w:rPr>
        <w:t xml:space="preserve"> </w:t>
      </w:r>
      <w:r>
        <w:rPr/>
        <w:t>личностные</w:t>
      </w:r>
      <w:r>
        <w:rPr>
          <w:spacing w:val="-4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уважение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ценностное</w:t>
      </w:r>
      <w:r>
        <w:rPr>
          <w:spacing w:val="-5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своей</w:t>
      </w:r>
      <w:r>
        <w:rPr>
          <w:spacing w:val="-2"/>
          <w:sz w:val="28"/>
        </w:rPr>
        <w:t xml:space="preserve"> </w:t>
      </w:r>
      <w:r>
        <w:rPr>
          <w:sz w:val="28"/>
        </w:rPr>
        <w:t>Родине</w:t>
      </w:r>
      <w:r>
        <w:rPr>
          <w:spacing w:val="4"/>
          <w:sz w:val="28"/>
        </w:rPr>
        <w:t xml:space="preserve"> </w:t>
      </w:r>
      <w:r>
        <w:rPr>
          <w:sz w:val="28"/>
        </w:rPr>
        <w:t>-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5" w:firstLine="708"/>
        <w:rPr>
          <w:sz w:val="28"/>
        </w:rPr>
      </w:pPr>
      <w:r>
        <w:rPr>
          <w:sz w:val="28"/>
        </w:rPr>
        <w:t>ценностно-смысловые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установки,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духовно-нравственное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5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мотивация к познанию и обучению, готовность к саморазвитию и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активному</w:t>
      </w:r>
      <w:r>
        <w:rPr>
          <w:spacing w:val="-5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социально-значимой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позитивный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нравственности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гуманизма,</w:t>
      </w:r>
      <w:r>
        <w:rPr>
          <w:spacing w:val="-15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-13"/>
          <w:sz w:val="28"/>
        </w:rPr>
        <w:t xml:space="preserve"> </w:t>
      </w:r>
      <w:r>
        <w:rPr>
          <w:sz w:val="28"/>
        </w:rPr>
        <w:t>к</w:t>
      </w:r>
      <w:r>
        <w:rPr>
          <w:spacing w:val="-12"/>
          <w:sz w:val="28"/>
        </w:rPr>
        <w:t xml:space="preserve"> </w:t>
      </w:r>
      <w:r>
        <w:rPr>
          <w:sz w:val="28"/>
        </w:rPr>
        <w:t>культурным</w:t>
      </w:r>
      <w:r>
        <w:rPr>
          <w:spacing w:val="-68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-1"/>
          <w:sz w:val="28"/>
        </w:rPr>
        <w:t xml:space="preserve"> </w:t>
      </w:r>
      <w:r>
        <w:rPr>
          <w:sz w:val="28"/>
        </w:rPr>
        <w:t>и творчеству</w:t>
      </w:r>
      <w:r>
        <w:rPr>
          <w:spacing w:val="-4"/>
          <w:sz w:val="28"/>
        </w:rPr>
        <w:t xml:space="preserve"> </w:t>
      </w:r>
      <w:r>
        <w:rPr>
          <w:sz w:val="28"/>
        </w:rPr>
        <w:t>своего и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народов.</w:t>
      </w:r>
    </w:p>
    <w:p>
      <w:pPr>
        <w:pStyle w:val="Style17"/>
        <w:spacing w:lineRule="auto" w:line="362" w:before="1" w:after="0"/>
        <w:ind w:left="250" w:right="260" w:firstLine="761"/>
        <w:rPr>
          <w:sz w:val="28"/>
        </w:rPr>
      </w:pPr>
      <w:r>
        <w:rPr/>
        <w:t>Патриотическое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обучающимися содержания традиций отечественной культуры, выраженной в её</w:t>
      </w:r>
      <w:r>
        <w:rPr>
          <w:spacing w:val="1"/>
        </w:rPr>
        <w:t xml:space="preserve"> </w:t>
      </w:r>
      <w:r>
        <w:rPr/>
        <w:t>архитектуре, народном, декоративно-прикладном и изобразительном искусстве.</w:t>
      </w:r>
      <w:r>
        <w:rPr>
          <w:spacing w:val="1"/>
        </w:rPr>
        <w:t xml:space="preserve"> </w:t>
      </w:r>
      <w:r>
        <w:rPr/>
        <w:t>Урок искусства воспитывает патриотизм не в декларативной форме, а в процессе</w:t>
      </w:r>
      <w:r>
        <w:rPr>
          <w:spacing w:val="-67"/>
        </w:rPr>
        <w:t xml:space="preserve"> </w:t>
      </w:r>
      <w:r>
        <w:rPr/>
        <w:t>восприятия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личной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конкретных</w:t>
      </w:r>
      <w:r>
        <w:rPr>
          <w:spacing w:val="1"/>
        </w:rPr>
        <w:t xml:space="preserve"> </w:t>
      </w:r>
      <w:r>
        <w:rPr/>
        <w:t>знаний</w:t>
      </w:r>
      <w:r>
        <w:rPr>
          <w:spacing w:val="-4"/>
        </w:rPr>
        <w:t xml:space="preserve"> </w:t>
      </w:r>
      <w:r>
        <w:rPr/>
        <w:t>о красоте и</w:t>
      </w:r>
      <w:r>
        <w:rPr>
          <w:spacing w:val="-4"/>
        </w:rPr>
        <w:t xml:space="preserve"> </w:t>
      </w:r>
      <w:r>
        <w:rPr/>
        <w:t>мудрости,</w:t>
      </w:r>
      <w:r>
        <w:rPr>
          <w:spacing w:val="-1"/>
        </w:rPr>
        <w:t xml:space="preserve"> </w:t>
      </w:r>
      <w:r>
        <w:rPr/>
        <w:t>заложенных в</w:t>
      </w:r>
      <w:r>
        <w:rPr>
          <w:spacing w:val="-1"/>
        </w:rPr>
        <w:t xml:space="preserve"> </w:t>
      </w:r>
      <w:r>
        <w:rPr/>
        <w:t>культурных традициях.</w:t>
      </w:r>
    </w:p>
    <w:p>
      <w:pPr>
        <w:pStyle w:val="Style17"/>
        <w:spacing w:lineRule="auto" w:line="362" w:before="4" w:after="0"/>
        <w:ind w:left="250" w:right="258" w:firstLine="761"/>
        <w:rPr>
          <w:sz w:val="28"/>
        </w:rPr>
      </w:pPr>
      <w:r>
        <w:rPr/>
        <w:t>Гражданское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формируется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чувства</w:t>
      </w:r>
      <w:r>
        <w:rPr>
          <w:spacing w:val="1"/>
        </w:rPr>
        <w:t xml:space="preserve"> </w:t>
      </w:r>
      <w:r>
        <w:rPr/>
        <w:t>личной</w:t>
      </w:r>
      <w:r>
        <w:rPr>
          <w:spacing w:val="1"/>
        </w:rPr>
        <w:t xml:space="preserve"> </w:t>
      </w:r>
      <w:r>
        <w:rPr/>
        <w:t>причастности к жизни общества и созидающих качеств личности, приобщение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8"/>
        </w:rPr>
        <w:t xml:space="preserve"> </w:t>
      </w:r>
      <w:r>
        <w:rPr/>
        <w:t>к</w:t>
      </w:r>
      <w:r>
        <w:rPr>
          <w:spacing w:val="-8"/>
        </w:rPr>
        <w:t xml:space="preserve"> </w:t>
      </w:r>
      <w:r>
        <w:rPr/>
        <w:t>ценностям</w:t>
      </w:r>
      <w:r>
        <w:rPr>
          <w:spacing w:val="-8"/>
        </w:rPr>
        <w:t xml:space="preserve"> </w:t>
      </w:r>
      <w:r>
        <w:rPr/>
        <w:t>отечественной</w:t>
      </w:r>
      <w:r>
        <w:rPr>
          <w:spacing w:val="-7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мировой</w:t>
      </w:r>
      <w:r>
        <w:rPr>
          <w:spacing w:val="-8"/>
        </w:rPr>
        <w:t xml:space="preserve"> </w:t>
      </w:r>
      <w:r>
        <w:rPr/>
        <w:t>культуры.</w:t>
      </w:r>
      <w:r>
        <w:rPr>
          <w:spacing w:val="-9"/>
        </w:rPr>
        <w:t xml:space="preserve"> </w:t>
      </w:r>
      <w:r>
        <w:rPr/>
        <w:t>Учебный</w:t>
      </w:r>
      <w:r>
        <w:rPr>
          <w:spacing w:val="-7"/>
        </w:rPr>
        <w:t xml:space="preserve"> </w:t>
      </w:r>
      <w:r>
        <w:rPr/>
        <w:t>предмет</w:t>
      </w:r>
      <w:r>
        <w:rPr>
          <w:spacing w:val="-68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пониманию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красоты</w:t>
      </w:r>
      <w:r>
        <w:rPr>
          <w:spacing w:val="1"/>
        </w:rPr>
        <w:t xml:space="preserve"> </w:t>
      </w:r>
      <w:r>
        <w:rPr/>
        <w:t>национальных эстетических идеалов. Коллективные творческие работы создают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художественно-творческой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пониманию</w:t>
      </w:r>
      <w:r>
        <w:rPr>
          <w:spacing w:val="1"/>
        </w:rPr>
        <w:t xml:space="preserve"> </w:t>
      </w:r>
      <w:r>
        <w:rPr/>
        <w:t>другого</w:t>
      </w:r>
      <w:r>
        <w:rPr>
          <w:spacing w:val="1"/>
        </w:rPr>
        <w:t xml:space="preserve"> </w:t>
      </w:r>
      <w:r>
        <w:rPr/>
        <w:t>человека,</w:t>
      </w:r>
      <w:r>
        <w:rPr>
          <w:spacing w:val="1"/>
        </w:rPr>
        <w:t xml:space="preserve"> </w:t>
      </w:r>
      <w:r>
        <w:rPr/>
        <w:t>становлению</w:t>
      </w:r>
      <w:r>
        <w:rPr>
          <w:spacing w:val="1"/>
        </w:rPr>
        <w:t xml:space="preserve"> </w:t>
      </w:r>
      <w:r>
        <w:rPr/>
        <w:t>чувства</w:t>
      </w:r>
      <w:r>
        <w:rPr>
          <w:spacing w:val="1"/>
        </w:rPr>
        <w:t xml:space="preserve"> </w:t>
      </w:r>
      <w:r>
        <w:rPr/>
        <w:t>личной</w:t>
      </w:r>
      <w:r>
        <w:rPr>
          <w:spacing w:val="-67"/>
        </w:rPr>
        <w:t xml:space="preserve"> </w:t>
      </w:r>
      <w:r>
        <w:rPr/>
        <w:t>ответственности.</w:t>
      </w:r>
    </w:p>
    <w:p>
      <w:pPr>
        <w:sectPr>
          <w:footerReference w:type="default" r:id="rId28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7" w:after="0"/>
        <w:ind w:left="250" w:right="260" w:firstLine="761"/>
        <w:rPr>
          <w:sz w:val="28"/>
        </w:rPr>
      </w:pPr>
      <w:r>
        <w:rPr/>
        <w:t>Духовно-нравственное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стержнем</w:t>
      </w:r>
      <w:r>
        <w:rPr>
          <w:spacing w:val="1"/>
        </w:rPr>
        <w:t xml:space="preserve"> </w:t>
      </w:r>
      <w:r>
        <w:rPr/>
        <w:t>художественного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обучающегося,</w:t>
      </w:r>
      <w:r>
        <w:rPr>
          <w:spacing w:val="1"/>
        </w:rPr>
        <w:t xml:space="preserve"> </w:t>
      </w:r>
      <w:r>
        <w:rPr/>
        <w:t>приобщения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искусству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сфере,</w:t>
      </w:r>
      <w:r>
        <w:rPr>
          <w:spacing w:val="1"/>
        </w:rPr>
        <w:t xml:space="preserve"> </w:t>
      </w:r>
      <w:r>
        <w:rPr/>
        <w:t>концентрирующей</w:t>
      </w:r>
      <w:r>
        <w:rPr>
          <w:spacing w:val="37"/>
        </w:rPr>
        <w:t xml:space="preserve"> </w:t>
      </w:r>
      <w:r>
        <w:rPr/>
        <w:t>в</w:t>
      </w:r>
      <w:r>
        <w:rPr>
          <w:spacing w:val="36"/>
        </w:rPr>
        <w:t xml:space="preserve"> </w:t>
      </w:r>
      <w:r>
        <w:rPr/>
        <w:t>себе</w:t>
      </w:r>
      <w:r>
        <w:rPr>
          <w:spacing w:val="37"/>
        </w:rPr>
        <w:t xml:space="preserve"> </w:t>
      </w:r>
      <w:r>
        <w:rPr/>
        <w:t>духовно-нравственного</w:t>
      </w:r>
      <w:r>
        <w:rPr>
          <w:spacing w:val="38"/>
        </w:rPr>
        <w:t xml:space="preserve"> </w:t>
      </w:r>
      <w:r>
        <w:rPr/>
        <w:t>поиск</w:t>
      </w:r>
      <w:r>
        <w:rPr>
          <w:spacing w:val="37"/>
        </w:rPr>
        <w:t xml:space="preserve"> </w:t>
      </w:r>
      <w:r>
        <w:rPr/>
        <w:t>человечества.</w:t>
      </w:r>
      <w:r>
        <w:rPr>
          <w:spacing w:val="36"/>
        </w:rPr>
        <w:t xml:space="preserve"> </w:t>
      </w:r>
      <w:r>
        <w:rPr/>
        <w:t>Учебные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задания направлены на развитие внутреннего мира обучающегося и воспитание</w:t>
      </w:r>
      <w:r>
        <w:rPr>
          <w:spacing w:val="1"/>
        </w:rPr>
        <w:t xml:space="preserve"> </w:t>
      </w:r>
      <w:r>
        <w:rPr/>
        <w:t>его эмоционально- образной, чувственной сферы. Занятия искусством помогают</w:t>
      </w:r>
      <w:r>
        <w:rPr>
          <w:spacing w:val="1"/>
        </w:rPr>
        <w:t xml:space="preserve"> </w:t>
      </w:r>
      <w:r>
        <w:rPr/>
        <w:t>обучающемуся</w:t>
      </w:r>
      <w:r>
        <w:rPr>
          <w:spacing w:val="1"/>
        </w:rPr>
        <w:t xml:space="preserve"> </w:t>
      </w:r>
      <w:r>
        <w:rPr/>
        <w:t>обрести</w:t>
      </w:r>
      <w:r>
        <w:rPr>
          <w:spacing w:val="1"/>
        </w:rPr>
        <w:t xml:space="preserve"> </w:t>
      </w:r>
      <w:r>
        <w:rPr/>
        <w:t>социально</w:t>
      </w:r>
      <w:r>
        <w:rPr>
          <w:spacing w:val="1"/>
        </w:rPr>
        <w:t xml:space="preserve"> </w:t>
      </w:r>
      <w:r>
        <w:rPr/>
        <w:t>значимые</w:t>
      </w:r>
      <w:r>
        <w:rPr>
          <w:spacing w:val="1"/>
        </w:rPr>
        <w:t xml:space="preserve"> </w:t>
      </w:r>
      <w:r>
        <w:rPr/>
        <w:t>знания.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творческих</w:t>
      </w:r>
      <w:r>
        <w:rPr>
          <w:spacing w:val="-67"/>
        </w:rPr>
        <w:t xml:space="preserve"> </w:t>
      </w:r>
      <w:r>
        <w:rPr/>
        <w:t>способностей способствует росту самосознания, осознания себя как личности и</w:t>
      </w:r>
      <w:r>
        <w:rPr>
          <w:spacing w:val="1"/>
        </w:rPr>
        <w:t xml:space="preserve"> </w:t>
      </w:r>
      <w:r>
        <w:rPr/>
        <w:t>члена</w:t>
      </w:r>
      <w:r>
        <w:rPr>
          <w:spacing w:val="-2"/>
        </w:rPr>
        <w:t xml:space="preserve"> </w:t>
      </w:r>
      <w:r>
        <w:rPr/>
        <w:t>общества.</w:t>
      </w:r>
    </w:p>
    <w:p>
      <w:pPr>
        <w:pStyle w:val="Style17"/>
        <w:spacing w:lineRule="auto" w:line="362" w:before="4" w:after="0"/>
        <w:ind w:left="250" w:right="263" w:firstLine="761"/>
        <w:rPr>
          <w:sz w:val="28"/>
        </w:rPr>
      </w:pPr>
      <w:r>
        <w:rPr/>
        <w:t>Эстетическое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важнейший</w:t>
      </w:r>
      <w:r>
        <w:rPr>
          <w:spacing w:val="1"/>
        </w:rPr>
        <w:t xml:space="preserve"> </w:t>
      </w:r>
      <w:r>
        <w:rPr/>
        <w:t>компонент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условие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социально значимых отношений обучающихся, формирования представлений о</w:t>
      </w:r>
      <w:r>
        <w:rPr>
          <w:spacing w:val="1"/>
        </w:rPr>
        <w:t xml:space="preserve"> </w:t>
      </w:r>
      <w:r>
        <w:rPr/>
        <w:t>прекрасном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безобразном,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высоком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низком.</w:t>
      </w:r>
      <w:r>
        <w:rPr>
          <w:spacing w:val="1"/>
        </w:rPr>
        <w:t xml:space="preserve"> </w:t>
      </w:r>
      <w:r>
        <w:rPr/>
        <w:t>Эстетическое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-10"/>
        </w:rPr>
        <w:t xml:space="preserve"> </w:t>
      </w:r>
      <w:r>
        <w:rPr/>
        <w:t>формированию</w:t>
      </w:r>
      <w:r>
        <w:rPr>
          <w:spacing w:val="-9"/>
        </w:rPr>
        <w:t xml:space="preserve"> </w:t>
      </w:r>
      <w:r>
        <w:rPr/>
        <w:t>ценностных</w:t>
      </w:r>
      <w:r>
        <w:rPr>
          <w:spacing w:val="-9"/>
        </w:rPr>
        <w:t xml:space="preserve"> </w:t>
      </w:r>
      <w:r>
        <w:rPr/>
        <w:t>ориентаций</w:t>
      </w:r>
      <w:r>
        <w:rPr>
          <w:spacing w:val="-8"/>
        </w:rPr>
        <w:t xml:space="preserve"> </w:t>
      </w:r>
      <w:r>
        <w:rPr/>
        <w:t>обучающихся</w:t>
      </w:r>
      <w:r>
        <w:rPr>
          <w:spacing w:val="-8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отношении</w:t>
      </w:r>
      <w:r>
        <w:rPr>
          <w:spacing w:val="-67"/>
        </w:rPr>
        <w:t xml:space="preserve"> </w:t>
      </w:r>
      <w:r>
        <w:rPr/>
        <w:t>к окружающим людям, в стремлении к их пониманию, а также в отношении к</w:t>
      </w:r>
      <w:r>
        <w:rPr>
          <w:spacing w:val="1"/>
        </w:rPr>
        <w:t xml:space="preserve"> </w:t>
      </w:r>
      <w:r>
        <w:rPr/>
        <w:t>семье,</w:t>
      </w:r>
      <w:r>
        <w:rPr>
          <w:spacing w:val="-2"/>
        </w:rPr>
        <w:t xml:space="preserve"> </w:t>
      </w:r>
      <w:r>
        <w:rPr/>
        <w:t>природе,</w:t>
      </w:r>
      <w:r>
        <w:rPr>
          <w:spacing w:val="-1"/>
        </w:rPr>
        <w:t xml:space="preserve"> </w:t>
      </w:r>
      <w:r>
        <w:rPr/>
        <w:t>труду,</w:t>
      </w:r>
      <w:r>
        <w:rPr>
          <w:spacing w:val="-2"/>
        </w:rPr>
        <w:t xml:space="preserve"> </w:t>
      </w:r>
      <w:r>
        <w:rPr/>
        <w:t>искусству,</w:t>
      </w:r>
      <w:r>
        <w:rPr>
          <w:spacing w:val="1"/>
        </w:rPr>
        <w:t xml:space="preserve"> </w:t>
      </w:r>
      <w:r>
        <w:rPr/>
        <w:t>культурному</w:t>
      </w:r>
      <w:r>
        <w:rPr>
          <w:spacing w:val="-4"/>
        </w:rPr>
        <w:t xml:space="preserve"> </w:t>
      </w:r>
      <w:r>
        <w:rPr/>
        <w:t>наследию.</w:t>
      </w:r>
    </w:p>
    <w:p>
      <w:pPr>
        <w:pStyle w:val="Style17"/>
        <w:spacing w:lineRule="auto" w:line="362" w:before="4" w:after="0"/>
        <w:ind w:left="250" w:right="258" w:firstLine="761"/>
        <w:rPr>
          <w:sz w:val="28"/>
        </w:rPr>
      </w:pPr>
      <w:r>
        <w:rPr/>
        <w:t>Ценности познавательной деятельности воспитываются как эмоционально</w:t>
      </w:r>
      <w:r>
        <w:rPr>
          <w:spacing w:val="1"/>
        </w:rPr>
        <w:t xml:space="preserve"> </w:t>
      </w:r>
      <w:r>
        <w:rPr/>
        <w:t>окрашенный интерес к жизни людей и природы. Происходит это в процессе</w:t>
      </w:r>
      <w:r>
        <w:rPr>
          <w:spacing w:val="1"/>
        </w:rPr>
        <w:t xml:space="preserve"> </w:t>
      </w:r>
      <w:r>
        <w:rPr/>
        <w:t>развития навыков восприятия и художественной рефлексии своих наблюдений в</w:t>
      </w:r>
      <w:r>
        <w:rPr>
          <w:spacing w:val="1"/>
        </w:rPr>
        <w:t xml:space="preserve"> </w:t>
      </w:r>
      <w:r>
        <w:rPr/>
        <w:t>художественно-творческой</w:t>
      </w:r>
      <w:r>
        <w:rPr>
          <w:spacing w:val="1"/>
        </w:rPr>
        <w:t xml:space="preserve"> </w:t>
      </w:r>
      <w:r>
        <w:rPr/>
        <w:t>деятельности.</w:t>
      </w:r>
      <w:r>
        <w:rPr>
          <w:spacing w:val="1"/>
        </w:rPr>
        <w:t xml:space="preserve"> </w:t>
      </w:r>
      <w:r>
        <w:rPr/>
        <w:t>Навыки</w:t>
      </w:r>
      <w:r>
        <w:rPr>
          <w:spacing w:val="1"/>
        </w:rPr>
        <w:t xml:space="preserve"> </w:t>
      </w:r>
      <w:r>
        <w:rPr/>
        <w:t>исследовательской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развиваются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выполнении</w:t>
      </w:r>
      <w:r>
        <w:rPr>
          <w:spacing w:val="1"/>
        </w:rPr>
        <w:t xml:space="preserve"> </w:t>
      </w:r>
      <w:r>
        <w:rPr/>
        <w:t>заданий</w:t>
      </w:r>
      <w:r>
        <w:rPr>
          <w:spacing w:val="1"/>
        </w:rPr>
        <w:t xml:space="preserve"> </w:t>
      </w:r>
      <w:r>
        <w:rPr/>
        <w:t>культурно-исторической</w:t>
      </w:r>
      <w:r>
        <w:rPr>
          <w:spacing w:val="1"/>
        </w:rPr>
        <w:t xml:space="preserve"> </w:t>
      </w:r>
      <w:r>
        <w:rPr/>
        <w:t>направленности.</w:t>
      </w:r>
    </w:p>
    <w:p>
      <w:pPr>
        <w:pStyle w:val="Style17"/>
        <w:spacing w:lineRule="auto" w:line="362" w:before="4" w:after="0"/>
        <w:ind w:left="250" w:right="257" w:firstLine="761"/>
        <w:rPr>
          <w:sz w:val="28"/>
        </w:rPr>
      </w:pPr>
      <w:r>
        <w:rPr/>
        <w:t>Экологическое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происходит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художественно-</w:t>
      </w:r>
      <w:r>
        <w:rPr>
          <w:spacing w:val="1"/>
        </w:rPr>
        <w:t xml:space="preserve"> </w:t>
      </w:r>
      <w:r>
        <w:rPr/>
        <w:t>эстетического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1"/>
        </w:rPr>
        <w:t xml:space="preserve"> </w:t>
      </w:r>
      <w:r>
        <w:rPr/>
        <w:t>природы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произведениях</w:t>
      </w:r>
      <w:r>
        <w:rPr>
          <w:spacing w:val="1"/>
        </w:rPr>
        <w:t xml:space="preserve"> </w:t>
      </w:r>
      <w:r>
        <w:rPr/>
        <w:t>искусства.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эстетических</w:t>
      </w:r>
      <w:r>
        <w:rPr>
          <w:spacing w:val="1"/>
        </w:rPr>
        <w:t xml:space="preserve"> </w:t>
      </w:r>
      <w:r>
        <w:rPr/>
        <w:t>чувств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активному</w:t>
      </w:r>
      <w:r>
        <w:rPr>
          <w:spacing w:val="1"/>
        </w:rPr>
        <w:t xml:space="preserve"> </w:t>
      </w:r>
      <w:r>
        <w:rPr/>
        <w:t>неприятию</w:t>
      </w:r>
      <w:r>
        <w:rPr>
          <w:spacing w:val="-67"/>
        </w:rPr>
        <w:t xml:space="preserve"> </w:t>
      </w:r>
      <w:r>
        <w:rPr/>
        <w:t>действий,</w:t>
      </w:r>
      <w:r>
        <w:rPr>
          <w:spacing w:val="-2"/>
        </w:rPr>
        <w:t xml:space="preserve"> </w:t>
      </w:r>
      <w:r>
        <w:rPr/>
        <w:t>приносящих</w:t>
      </w:r>
      <w:r>
        <w:rPr>
          <w:spacing w:val="1"/>
        </w:rPr>
        <w:t xml:space="preserve"> </w:t>
      </w:r>
      <w:r>
        <w:rPr/>
        <w:t>вред</w:t>
      </w:r>
      <w:r>
        <w:rPr>
          <w:spacing w:val="-2"/>
        </w:rPr>
        <w:t xml:space="preserve"> </w:t>
      </w:r>
      <w:r>
        <w:rPr/>
        <w:t>окружающей среде.</w:t>
      </w:r>
    </w:p>
    <w:p>
      <w:pPr>
        <w:pStyle w:val="Style17"/>
        <w:spacing w:lineRule="auto" w:line="362" w:before="3" w:after="0"/>
        <w:ind w:left="250" w:right="259" w:firstLine="739"/>
        <w:rPr>
          <w:sz w:val="28"/>
        </w:rPr>
      </w:pPr>
      <w:r>
        <w:rPr/>
        <w:t>Трудовое воспитание осуществляется в процессе личной художественно-</w:t>
      </w:r>
      <w:r>
        <w:rPr>
          <w:spacing w:val="1"/>
        </w:rPr>
        <w:t xml:space="preserve"> </w:t>
      </w:r>
      <w:r>
        <w:rPr/>
        <w:t>творческой работы по освоению художественных материалов и удовлетворения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реального,</w:t>
      </w:r>
      <w:r>
        <w:rPr>
          <w:spacing w:val="1"/>
        </w:rPr>
        <w:t xml:space="preserve"> </w:t>
      </w:r>
      <w:r>
        <w:rPr/>
        <w:t>практического</w:t>
      </w:r>
      <w:r>
        <w:rPr>
          <w:spacing w:val="1"/>
        </w:rPr>
        <w:t xml:space="preserve"> </w:t>
      </w:r>
      <w:r>
        <w:rPr/>
        <w:t>продукта.</w:t>
      </w:r>
      <w:r>
        <w:rPr>
          <w:spacing w:val="1"/>
        </w:rPr>
        <w:t xml:space="preserve"> </w:t>
      </w:r>
      <w:r>
        <w:rPr/>
        <w:t>Воспитываются</w:t>
      </w:r>
      <w:r>
        <w:rPr>
          <w:spacing w:val="1"/>
        </w:rPr>
        <w:t xml:space="preserve"> </w:t>
      </w:r>
      <w:r>
        <w:rPr/>
        <w:t>стремление</w:t>
      </w:r>
      <w:r>
        <w:rPr>
          <w:spacing w:val="1"/>
        </w:rPr>
        <w:t xml:space="preserve"> </w:t>
      </w:r>
      <w:r>
        <w:rPr/>
        <w:t>достичь</w:t>
      </w:r>
      <w:r>
        <w:rPr>
          <w:spacing w:val="1"/>
        </w:rPr>
        <w:t xml:space="preserve"> </w:t>
      </w:r>
      <w:r>
        <w:rPr/>
        <w:t>результат,</w:t>
      </w:r>
      <w:r>
        <w:rPr>
          <w:spacing w:val="1"/>
        </w:rPr>
        <w:t xml:space="preserve"> </w:t>
      </w:r>
      <w:r>
        <w:rPr/>
        <w:t>упорство,</w:t>
      </w:r>
      <w:r>
        <w:rPr>
          <w:spacing w:val="1"/>
        </w:rPr>
        <w:t xml:space="preserve"> </w:t>
      </w:r>
      <w:r>
        <w:rPr/>
        <w:t>творческая</w:t>
      </w:r>
      <w:r>
        <w:rPr>
          <w:spacing w:val="1"/>
        </w:rPr>
        <w:t xml:space="preserve"> </w:t>
      </w:r>
      <w:r>
        <w:rPr/>
        <w:t>инициатива,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эстетики</w:t>
      </w:r>
      <w:r>
        <w:rPr>
          <w:spacing w:val="-67"/>
        </w:rPr>
        <w:t xml:space="preserve"> </w:t>
      </w:r>
      <w:r>
        <w:rPr/>
        <w:t>трудовой деятельности. Важны также умения сотрудничать с одноклассниками,</w:t>
      </w:r>
      <w:r>
        <w:rPr>
          <w:spacing w:val="1"/>
        </w:rPr>
        <w:t xml:space="preserve"> </w:t>
      </w:r>
      <w:r>
        <w:rPr/>
        <w:t>работать</w:t>
      </w:r>
      <w:r>
        <w:rPr>
          <w:spacing w:val="-16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команде,</w:t>
      </w:r>
      <w:r>
        <w:rPr>
          <w:spacing w:val="-14"/>
        </w:rPr>
        <w:t xml:space="preserve"> </w:t>
      </w:r>
      <w:r>
        <w:rPr/>
        <w:t>выполнять</w:t>
      </w:r>
      <w:r>
        <w:rPr>
          <w:spacing w:val="-15"/>
        </w:rPr>
        <w:t xml:space="preserve"> </w:t>
      </w:r>
      <w:r>
        <w:rPr/>
        <w:t>коллективную</w:t>
      </w:r>
      <w:r>
        <w:rPr>
          <w:spacing w:val="-13"/>
        </w:rPr>
        <w:t xml:space="preserve"> </w:t>
      </w:r>
      <w:r>
        <w:rPr/>
        <w:t>работу</w:t>
      </w:r>
      <w:r>
        <w:rPr>
          <w:spacing w:val="-14"/>
        </w:rPr>
        <w:t xml:space="preserve"> </w:t>
      </w:r>
      <w:r>
        <w:rPr/>
        <w:t>-</w:t>
      </w:r>
      <w:r>
        <w:rPr>
          <w:spacing w:val="-12"/>
        </w:rPr>
        <w:t xml:space="preserve"> </w:t>
      </w:r>
      <w:r>
        <w:rPr/>
        <w:t>обязательные</w:t>
      </w:r>
      <w:r>
        <w:rPr>
          <w:spacing w:val="-14"/>
        </w:rPr>
        <w:t xml:space="preserve"> </w:t>
      </w:r>
      <w:r>
        <w:rPr/>
        <w:t>требования</w:t>
      </w:r>
      <w:r>
        <w:rPr>
          <w:spacing w:val="-17"/>
        </w:rPr>
        <w:t xml:space="preserve"> </w:t>
      </w:r>
      <w:r>
        <w:rPr/>
        <w:t>к</w:t>
      </w:r>
      <w:r>
        <w:rPr>
          <w:spacing w:val="-68"/>
        </w:rPr>
        <w:t xml:space="preserve"> </w:t>
      </w:r>
      <w:r>
        <w:rPr/>
        <w:t>определённым</w:t>
      </w:r>
      <w:r>
        <w:rPr>
          <w:spacing w:val="-1"/>
        </w:rPr>
        <w:t xml:space="preserve"> </w:t>
      </w:r>
      <w:r>
        <w:rPr/>
        <w:t>заданиям по</w:t>
      </w:r>
      <w:r>
        <w:rPr>
          <w:spacing w:val="1"/>
        </w:rPr>
        <w:t xml:space="preserve"> </w:t>
      </w:r>
      <w:r>
        <w:rPr/>
        <w:t>программе.</w:t>
      </w:r>
    </w:p>
    <w:p>
      <w:pPr>
        <w:sectPr>
          <w:footerReference w:type="default" r:id="rId28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В результате изучения изобразительного искусства на уровне 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48"/>
        </w:rPr>
        <w:t xml:space="preserve"> </w:t>
      </w:r>
      <w:r>
        <w:rPr/>
        <w:t>образования</w:t>
      </w:r>
      <w:r>
        <w:rPr>
          <w:spacing w:val="50"/>
        </w:rPr>
        <w:t xml:space="preserve"> </w:t>
      </w:r>
      <w:r>
        <w:rPr/>
        <w:t>у</w:t>
      </w:r>
      <w:r>
        <w:rPr>
          <w:spacing w:val="48"/>
        </w:rPr>
        <w:t xml:space="preserve"> </w:t>
      </w:r>
      <w:r>
        <w:rPr/>
        <w:t>обучающегося</w:t>
      </w:r>
      <w:r>
        <w:rPr>
          <w:spacing w:val="48"/>
        </w:rPr>
        <w:t xml:space="preserve"> </w:t>
      </w:r>
      <w:r>
        <w:rPr/>
        <w:t>будут</w:t>
      </w:r>
      <w:r>
        <w:rPr>
          <w:spacing w:val="49"/>
        </w:rPr>
        <w:t xml:space="preserve"> </w:t>
      </w:r>
      <w:r>
        <w:rPr/>
        <w:t>сформированы</w:t>
      </w:r>
      <w:r>
        <w:rPr>
          <w:spacing w:val="47"/>
        </w:rPr>
        <w:t xml:space="preserve"> </w:t>
      </w:r>
      <w:r>
        <w:rPr/>
        <w:t>познавательные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совместная</w:t>
      </w:r>
      <w:r>
        <w:rPr>
          <w:spacing w:val="1"/>
        </w:rPr>
        <w:t xml:space="preserve"> </w:t>
      </w:r>
      <w:r>
        <w:rPr/>
        <w:t>деятельность.</w:t>
      </w:r>
    </w:p>
    <w:p>
      <w:pPr>
        <w:pStyle w:val="Style17"/>
        <w:spacing w:before="3" w:after="0"/>
        <w:ind w:left="990" w:hanging="0"/>
        <w:rPr>
          <w:sz w:val="28"/>
        </w:rPr>
      </w:pPr>
      <w:r>
        <w:rPr/>
        <w:t>Пространственные</w:t>
      </w:r>
      <w:r>
        <w:rPr>
          <w:spacing w:val="-8"/>
        </w:rPr>
        <w:t xml:space="preserve"> </w:t>
      </w:r>
      <w:r>
        <w:rPr/>
        <w:t>представления</w:t>
      </w:r>
      <w:r>
        <w:rPr>
          <w:spacing w:val="-5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сенсорные</w:t>
      </w:r>
      <w:r>
        <w:rPr>
          <w:spacing w:val="-5"/>
        </w:rPr>
        <w:t xml:space="preserve"> </w:t>
      </w:r>
      <w:r>
        <w:rPr/>
        <w:t>способности: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характеризовать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форму</w:t>
      </w:r>
      <w:r>
        <w:rPr>
          <w:spacing w:val="-6"/>
          <w:sz w:val="28"/>
        </w:rPr>
        <w:t xml:space="preserve"> </w:t>
      </w:r>
      <w:r>
        <w:rPr>
          <w:sz w:val="28"/>
        </w:rPr>
        <w:t>предмета,</w:t>
      </w:r>
      <w:r>
        <w:rPr>
          <w:spacing w:val="-4"/>
          <w:sz w:val="28"/>
        </w:rPr>
        <w:t xml:space="preserve"> </w:t>
      </w:r>
      <w:r>
        <w:rPr>
          <w:sz w:val="28"/>
        </w:rPr>
        <w:t>конструкции;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3086" w:leader="none"/>
          <w:tab w:val="left" w:pos="5022" w:leader="none"/>
          <w:tab w:val="left" w:pos="6058" w:leader="none"/>
          <w:tab w:val="left" w:pos="7980" w:leader="none"/>
          <w:tab w:val="left" w:pos="9901" w:leader="none"/>
        </w:tabs>
        <w:spacing w:lineRule="auto" w:line="362" w:before="168" w:after="0"/>
        <w:ind w:left="250" w:right="263" w:firstLine="708"/>
        <w:jc w:val="left"/>
        <w:rPr>
          <w:sz w:val="28"/>
        </w:rPr>
      </w:pPr>
      <w:r>
        <w:rPr>
          <w:sz w:val="28"/>
        </w:rPr>
        <w:t>выявлять</w:t>
        <w:tab/>
        <w:t>доминантные</w:t>
        <w:tab/>
        <w:t>черты</w:t>
        <w:tab/>
        <w:t>(характерные</w:t>
        <w:tab/>
        <w:t>особенности)</w:t>
        <w:tab/>
      </w:r>
      <w:r>
        <w:rPr>
          <w:spacing w:val="-4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визуальном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>
          <w:sz w:val="28"/>
        </w:rPr>
        <w:t>сравнивать</w:t>
      </w:r>
      <w:r>
        <w:rPr>
          <w:spacing w:val="38"/>
          <w:sz w:val="28"/>
        </w:rPr>
        <w:t xml:space="preserve"> </w:t>
      </w:r>
      <w:r>
        <w:rPr>
          <w:sz w:val="28"/>
        </w:rPr>
        <w:t>плоскостные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3"/>
          <w:sz w:val="28"/>
        </w:rPr>
        <w:t xml:space="preserve"> </w:t>
      </w:r>
      <w:r>
        <w:rPr>
          <w:sz w:val="28"/>
        </w:rPr>
        <w:t>пространственные</w:t>
      </w:r>
      <w:r>
        <w:rPr>
          <w:spacing w:val="40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41"/>
          <w:sz w:val="28"/>
        </w:rPr>
        <w:t xml:space="preserve"> </w:t>
      </w:r>
      <w:r>
        <w:rPr>
          <w:sz w:val="28"/>
        </w:rPr>
        <w:t>по</w:t>
      </w:r>
      <w:r>
        <w:rPr>
          <w:spacing w:val="41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основаниям;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5" w:firstLine="708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7"/>
          <w:sz w:val="28"/>
        </w:rPr>
        <w:t xml:space="preserve"> </w:t>
      </w:r>
      <w:r>
        <w:rPr>
          <w:sz w:val="28"/>
        </w:rPr>
        <w:t>ассоциативные</w:t>
      </w:r>
      <w:r>
        <w:rPr>
          <w:spacing w:val="9"/>
          <w:sz w:val="28"/>
        </w:rPr>
        <w:t xml:space="preserve"> </w:t>
      </w:r>
      <w:r>
        <w:rPr>
          <w:sz w:val="28"/>
        </w:rPr>
        <w:t>связи</w:t>
      </w:r>
      <w:r>
        <w:rPr>
          <w:spacing w:val="9"/>
          <w:sz w:val="28"/>
        </w:rPr>
        <w:t xml:space="preserve"> </w:t>
      </w:r>
      <w:r>
        <w:rPr>
          <w:sz w:val="28"/>
        </w:rPr>
        <w:t>между</w:t>
      </w:r>
      <w:r>
        <w:rPr>
          <w:spacing w:val="4"/>
          <w:sz w:val="28"/>
        </w:rPr>
        <w:t xml:space="preserve"> </w:t>
      </w:r>
      <w:r>
        <w:rPr>
          <w:sz w:val="28"/>
        </w:rPr>
        <w:t>визуальными</w:t>
      </w:r>
      <w:r>
        <w:rPr>
          <w:spacing w:val="10"/>
          <w:sz w:val="28"/>
        </w:rPr>
        <w:t xml:space="preserve"> </w:t>
      </w:r>
      <w:r>
        <w:rPr>
          <w:sz w:val="28"/>
        </w:rPr>
        <w:t>образами</w:t>
      </w:r>
      <w:r>
        <w:rPr>
          <w:spacing w:val="10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форм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предметов;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сопоставлять</w:t>
      </w:r>
      <w:r>
        <w:rPr>
          <w:spacing w:val="-15"/>
          <w:sz w:val="28"/>
        </w:rPr>
        <w:t xml:space="preserve"> </w:t>
      </w:r>
      <w:r>
        <w:rPr>
          <w:sz w:val="28"/>
        </w:rPr>
        <w:t>части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целое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видимом</w:t>
      </w:r>
      <w:r>
        <w:rPr>
          <w:spacing w:val="-14"/>
          <w:sz w:val="28"/>
        </w:rPr>
        <w:t xml:space="preserve"> </w:t>
      </w:r>
      <w:r>
        <w:rPr>
          <w:sz w:val="28"/>
        </w:rPr>
        <w:t>образе,</w:t>
      </w:r>
      <w:r>
        <w:rPr>
          <w:spacing w:val="-16"/>
          <w:sz w:val="28"/>
        </w:rPr>
        <w:t xml:space="preserve"> </w:t>
      </w:r>
      <w:r>
        <w:rPr>
          <w:sz w:val="28"/>
        </w:rPr>
        <w:t>предмете,</w:t>
      </w:r>
      <w:r>
        <w:rPr>
          <w:spacing w:val="-16"/>
          <w:sz w:val="28"/>
        </w:rPr>
        <w:t xml:space="preserve"> </w:t>
      </w:r>
      <w:r>
        <w:rPr>
          <w:sz w:val="28"/>
        </w:rPr>
        <w:t>конструкции;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5" w:firstLine="708"/>
        <w:jc w:val="left"/>
        <w:rPr>
          <w:sz w:val="28"/>
        </w:rPr>
      </w:pPr>
      <w:r>
        <w:rPr>
          <w:sz w:val="28"/>
        </w:rPr>
        <w:t>анализировать пропорциональные отношения частей внутри целого и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-3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собой;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обобщать</w:t>
      </w:r>
      <w:r>
        <w:rPr>
          <w:spacing w:val="-3"/>
          <w:sz w:val="28"/>
        </w:rPr>
        <w:t xml:space="preserve"> </w:t>
      </w:r>
      <w:r>
        <w:rPr>
          <w:sz w:val="28"/>
        </w:rPr>
        <w:t>форму</w:t>
      </w:r>
      <w:r>
        <w:rPr>
          <w:spacing w:val="-6"/>
          <w:sz w:val="28"/>
        </w:rPr>
        <w:t xml:space="preserve"> </w:t>
      </w:r>
      <w:r>
        <w:rPr>
          <w:sz w:val="28"/>
        </w:rPr>
        <w:t>составной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конструкции;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70" w:after="0"/>
        <w:ind w:left="250" w:right="263" w:firstLine="708"/>
        <w:jc w:val="left"/>
        <w:rPr>
          <w:sz w:val="28"/>
        </w:rPr>
      </w:pPr>
      <w:r>
        <w:rPr>
          <w:sz w:val="28"/>
        </w:rPr>
        <w:t>выявлять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12"/>
          <w:sz w:val="28"/>
        </w:rPr>
        <w:t xml:space="preserve"> </w:t>
      </w:r>
      <w:r>
        <w:rPr>
          <w:sz w:val="28"/>
        </w:rPr>
        <w:t>ритмические</w:t>
      </w:r>
      <w:r>
        <w:rPr>
          <w:spacing w:val="-10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пространстве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изображении</w:t>
      </w:r>
      <w:r>
        <w:rPr>
          <w:spacing w:val="-1"/>
          <w:sz w:val="28"/>
        </w:rPr>
        <w:t xml:space="preserve"> </w:t>
      </w:r>
      <w:r>
        <w:rPr>
          <w:sz w:val="28"/>
        </w:rPr>
        <w:t>(визуальном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образе)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установленных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основаниях;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передавать</w:t>
      </w:r>
      <w:r>
        <w:rPr>
          <w:spacing w:val="-6"/>
          <w:sz w:val="28"/>
        </w:rPr>
        <w:t xml:space="preserve"> </w:t>
      </w:r>
      <w:r>
        <w:rPr>
          <w:sz w:val="28"/>
        </w:rPr>
        <w:t>обобщенный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</w:t>
      </w:r>
      <w:r>
        <w:rPr>
          <w:spacing w:val="-4"/>
          <w:sz w:val="28"/>
        </w:rPr>
        <w:t xml:space="preserve"> </w:t>
      </w:r>
      <w:r>
        <w:rPr>
          <w:sz w:val="28"/>
        </w:rPr>
        <w:t>реальности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6"/>
          <w:sz w:val="28"/>
        </w:rPr>
        <w:t xml:space="preserve"> </w:t>
      </w:r>
      <w:r>
        <w:rPr>
          <w:sz w:val="28"/>
        </w:rPr>
        <w:t>построении</w:t>
      </w:r>
      <w:r>
        <w:rPr>
          <w:spacing w:val="-6"/>
          <w:sz w:val="28"/>
        </w:rPr>
        <w:t xml:space="preserve"> </w:t>
      </w:r>
      <w:r>
        <w:rPr>
          <w:sz w:val="28"/>
        </w:rPr>
        <w:t>плоской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композиции;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3386" w:leader="none"/>
          <w:tab w:val="left" w:pos="5033" w:leader="none"/>
          <w:tab w:val="left" w:pos="6731" w:leader="none"/>
          <w:tab w:val="left" w:pos="8052" w:leader="none"/>
          <w:tab w:val="left" w:pos="8525" w:leader="none"/>
          <w:tab w:val="left" w:pos="9907" w:leader="none"/>
        </w:tabs>
        <w:spacing w:lineRule="auto" w:line="362" w:before="168" w:after="0"/>
        <w:ind w:left="250" w:right="257" w:firstLine="708"/>
        <w:jc w:val="left"/>
        <w:rPr>
          <w:sz w:val="28"/>
        </w:rPr>
      </w:pPr>
      <w:r>
        <w:rPr>
          <w:sz w:val="28"/>
        </w:rPr>
        <w:t>соотносить</w:t>
        <w:tab/>
        <w:t>тональные</w:t>
        <w:tab/>
        <w:t>отношения</w:t>
        <w:tab/>
        <w:t>(тёмное</w:t>
        <w:tab/>
        <w:t>-</w:t>
        <w:tab/>
        <w:t>светлое)</w:t>
        <w:tab/>
      </w:r>
      <w:r>
        <w:rPr>
          <w:spacing w:val="-4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пространственных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плоскостных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объектах;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5" w:firstLine="708"/>
        <w:jc w:val="left"/>
        <w:rPr>
          <w:sz w:val="28"/>
        </w:rPr>
      </w:pPr>
      <w:r>
        <w:rPr>
          <w:sz w:val="28"/>
        </w:rPr>
        <w:t>выявлять</w:t>
      </w:r>
      <w:r>
        <w:rPr>
          <w:spacing w:val="47"/>
          <w:sz w:val="28"/>
        </w:rPr>
        <w:t xml:space="preserve"> </w:t>
      </w:r>
      <w:r>
        <w:rPr>
          <w:sz w:val="28"/>
        </w:rPr>
        <w:t>и</w:t>
      </w:r>
      <w:r>
        <w:rPr>
          <w:spacing w:val="47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47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49"/>
          <w:sz w:val="28"/>
        </w:rPr>
        <w:t xml:space="preserve"> </w:t>
      </w:r>
      <w:r>
        <w:rPr>
          <w:sz w:val="28"/>
        </w:rPr>
        <w:t>воздействие</w:t>
      </w:r>
      <w:r>
        <w:rPr>
          <w:spacing w:val="47"/>
          <w:sz w:val="28"/>
        </w:rPr>
        <w:t xml:space="preserve"> </w:t>
      </w:r>
      <w:r>
        <w:rPr>
          <w:sz w:val="28"/>
        </w:rPr>
        <w:t>цветовых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пространственной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среде</w:t>
      </w:r>
      <w:r>
        <w:rPr>
          <w:spacing w:val="-4"/>
          <w:sz w:val="28"/>
        </w:rPr>
        <w:t xml:space="preserve"> </w:t>
      </w:r>
      <w:r>
        <w:rPr>
          <w:sz w:val="28"/>
        </w:rPr>
        <w:t>и плоскостном</w:t>
      </w:r>
      <w:r>
        <w:rPr>
          <w:spacing w:val="-1"/>
          <w:sz w:val="28"/>
        </w:rPr>
        <w:t xml:space="preserve"> </w:t>
      </w:r>
      <w:r>
        <w:rPr>
          <w:sz w:val="28"/>
        </w:rPr>
        <w:t>изображении.</w:t>
      </w:r>
    </w:p>
    <w:p>
      <w:p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У обучающегося будут сформированы следующие базовые логические и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исследовательские,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материалов;</w:t>
      </w:r>
    </w:p>
    <w:p>
      <w:pPr>
        <w:sectPr>
          <w:footerReference w:type="default" r:id="rId28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проявлять</w:t>
      </w:r>
      <w:r>
        <w:rPr>
          <w:spacing w:val="88"/>
          <w:sz w:val="28"/>
        </w:rPr>
        <w:t xml:space="preserve"> </w:t>
      </w:r>
      <w:r>
        <w:rPr>
          <w:sz w:val="28"/>
        </w:rPr>
        <w:t xml:space="preserve">творческие  </w:t>
      </w:r>
      <w:r>
        <w:rPr>
          <w:spacing w:val="18"/>
          <w:sz w:val="28"/>
        </w:rPr>
        <w:t xml:space="preserve"> </w:t>
      </w:r>
      <w:r>
        <w:rPr>
          <w:sz w:val="28"/>
        </w:rPr>
        <w:t xml:space="preserve">экспериментальные  </w:t>
      </w:r>
      <w:r>
        <w:rPr>
          <w:spacing w:val="19"/>
          <w:sz w:val="28"/>
        </w:rPr>
        <w:t xml:space="preserve"> </w:t>
      </w:r>
      <w:r>
        <w:rPr>
          <w:sz w:val="28"/>
        </w:rPr>
        <w:t xml:space="preserve">действия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в  </w:t>
      </w:r>
      <w:r>
        <w:rPr>
          <w:spacing w:val="23"/>
          <w:sz w:val="28"/>
        </w:rPr>
        <w:t xml:space="preserve"> </w:t>
      </w:r>
      <w:r>
        <w:rPr>
          <w:sz w:val="28"/>
        </w:rPr>
        <w:t>процессе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самостоятельного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заданий;</w:t>
      </w:r>
      <w:r>
        <w:rPr>
          <w:spacing w:val="1"/>
        </w:rPr>
        <w:t xml:space="preserve"> </w:t>
      </w:r>
      <w:r>
        <w:rPr/>
        <w:t>проявлять</w:t>
      </w:r>
      <w:r>
        <w:rPr>
          <w:spacing w:val="1"/>
        </w:rPr>
        <w:t xml:space="preserve"> </w:t>
      </w:r>
      <w:r>
        <w:rPr/>
        <w:t>исследовательские и аналитические действия на основе определённых учебных</w:t>
      </w:r>
      <w:r>
        <w:rPr>
          <w:spacing w:val="1"/>
        </w:rPr>
        <w:t xml:space="preserve"> </w:t>
      </w:r>
      <w:r>
        <w:rPr/>
        <w:t>установок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восприятия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изобразительного</w:t>
      </w:r>
      <w:r>
        <w:rPr>
          <w:spacing w:val="1"/>
        </w:rPr>
        <w:t xml:space="preserve"> </w:t>
      </w:r>
      <w:r>
        <w:rPr/>
        <w:t>искусства,</w:t>
      </w:r>
      <w:r>
        <w:rPr>
          <w:spacing w:val="1"/>
        </w:rPr>
        <w:t xml:space="preserve"> </w:t>
      </w:r>
      <w:r>
        <w:rPr/>
        <w:t>архитектуры</w:t>
      </w:r>
      <w:r>
        <w:rPr>
          <w:spacing w:val="-1"/>
        </w:rPr>
        <w:t xml:space="preserve"> </w:t>
      </w:r>
      <w:r>
        <w:rPr/>
        <w:t>и продуктов</w:t>
      </w:r>
      <w:r>
        <w:rPr>
          <w:spacing w:val="-3"/>
        </w:rPr>
        <w:t xml:space="preserve"> </w:t>
      </w:r>
      <w:r>
        <w:rPr/>
        <w:t>детского</w:t>
      </w:r>
      <w:r>
        <w:rPr>
          <w:spacing w:val="-2"/>
        </w:rPr>
        <w:t xml:space="preserve"> </w:t>
      </w:r>
      <w:r>
        <w:rPr/>
        <w:t>художественного творчества;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городской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анализировать</w:t>
      </w:r>
      <w:r>
        <w:rPr>
          <w:spacing w:val="-18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18"/>
          <w:sz w:val="28"/>
        </w:rPr>
        <w:t xml:space="preserve"> </w:t>
      </w:r>
      <w:r>
        <w:rPr>
          <w:sz w:val="28"/>
        </w:rPr>
        <w:t>с</w:t>
      </w:r>
      <w:r>
        <w:rPr>
          <w:spacing w:val="-17"/>
          <w:sz w:val="28"/>
        </w:rPr>
        <w:t xml:space="preserve"> </w:t>
      </w:r>
      <w:r>
        <w:rPr>
          <w:sz w:val="28"/>
        </w:rPr>
        <w:t>позиций</w:t>
      </w:r>
      <w:r>
        <w:rPr>
          <w:spacing w:val="-15"/>
          <w:sz w:val="28"/>
        </w:rPr>
        <w:t xml:space="preserve"> </w:t>
      </w:r>
      <w:r>
        <w:rPr>
          <w:sz w:val="28"/>
        </w:rPr>
        <w:t>эстетических</w:t>
      </w:r>
      <w:r>
        <w:rPr>
          <w:spacing w:val="-15"/>
          <w:sz w:val="28"/>
        </w:rPr>
        <w:t xml:space="preserve"> </w:t>
      </w:r>
      <w:r>
        <w:rPr>
          <w:sz w:val="28"/>
        </w:rPr>
        <w:t>категорий</w:t>
      </w:r>
      <w:r>
        <w:rPr>
          <w:spacing w:val="-14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-68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предметно-пространственную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среду</w:t>
      </w:r>
      <w:r>
        <w:rPr>
          <w:spacing w:val="-5"/>
          <w:sz w:val="28"/>
        </w:rPr>
        <w:t xml:space="preserve"> </w:t>
      </w:r>
      <w:r>
        <w:rPr>
          <w:sz w:val="28"/>
        </w:rPr>
        <w:t>жизни человека;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соответствующие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эстетическим,</w:t>
      </w:r>
      <w:r>
        <w:rPr>
          <w:spacing w:val="-67"/>
          <w:sz w:val="28"/>
        </w:rPr>
        <w:t xml:space="preserve"> </w:t>
      </w:r>
      <w:r>
        <w:rPr>
          <w:sz w:val="28"/>
        </w:rPr>
        <w:t>аналитическим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установкам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знаково-символические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орнаментов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и декоративных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классифицировать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и,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соответственно,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назначению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 людей;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классифицировать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жанрам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инструмента анализа</w:t>
      </w:r>
      <w:r>
        <w:rPr>
          <w:spacing w:val="-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произведений;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ставить и использовать вопросы как исследовательский инструмент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У обучающегося будут сформированы умения работать с информацией 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ресурсы;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пособиями;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 информации: поисковые системы Интернета, цифровые электронные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средства,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справочники,</w:t>
      </w:r>
      <w:r>
        <w:rPr>
          <w:spacing w:val="-1"/>
          <w:sz w:val="28"/>
        </w:rPr>
        <w:t xml:space="preserve"> </w:t>
      </w:r>
      <w:r>
        <w:rPr>
          <w:sz w:val="28"/>
        </w:rPr>
        <w:t>художественные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альбомы и</w:t>
      </w:r>
      <w:r>
        <w:rPr>
          <w:spacing w:val="-4"/>
          <w:sz w:val="28"/>
        </w:rPr>
        <w:t xml:space="preserve"> </w:t>
      </w:r>
      <w:r>
        <w:rPr>
          <w:sz w:val="28"/>
        </w:rPr>
        <w:t>детские</w:t>
      </w:r>
      <w:r>
        <w:rPr>
          <w:spacing w:val="-3"/>
          <w:sz w:val="28"/>
        </w:rPr>
        <w:t xml:space="preserve"> </w:t>
      </w:r>
      <w:r>
        <w:rPr>
          <w:sz w:val="28"/>
        </w:rPr>
        <w:t>книги;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 представленную в произведениях искусства, текстах, таблицах и</w:t>
      </w:r>
      <w:r>
        <w:rPr>
          <w:spacing w:val="1"/>
          <w:sz w:val="28"/>
        </w:rPr>
        <w:t xml:space="preserve"> </w:t>
      </w:r>
      <w:r>
        <w:rPr>
          <w:sz w:val="28"/>
        </w:rPr>
        <w:t>схемах;</w:t>
      </w:r>
    </w:p>
    <w:p>
      <w:pPr>
        <w:sectPr>
          <w:footerReference w:type="default" r:id="rId28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самостоятельно</w:t>
      </w:r>
      <w:r>
        <w:rPr>
          <w:spacing w:val="94"/>
          <w:sz w:val="28"/>
        </w:rPr>
        <w:t xml:space="preserve"> </w:t>
      </w:r>
      <w:r>
        <w:rPr>
          <w:sz w:val="28"/>
        </w:rPr>
        <w:t xml:space="preserve">подготавливать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информацию  </w:t>
      </w:r>
      <w:r>
        <w:rPr>
          <w:spacing w:val="21"/>
          <w:sz w:val="28"/>
        </w:rPr>
        <w:t xml:space="preserve"> </w:t>
      </w:r>
      <w:r>
        <w:rPr>
          <w:sz w:val="28"/>
        </w:rPr>
        <w:t xml:space="preserve">на  </w:t>
      </w:r>
      <w:r>
        <w:rPr>
          <w:spacing w:val="24"/>
          <w:sz w:val="28"/>
        </w:rPr>
        <w:t xml:space="preserve"> </w:t>
      </w:r>
      <w:r>
        <w:rPr>
          <w:sz w:val="28"/>
        </w:rPr>
        <w:t xml:space="preserve">заданную  </w:t>
      </w:r>
      <w:r>
        <w:rPr>
          <w:spacing w:val="23"/>
          <w:sz w:val="28"/>
        </w:rPr>
        <w:t xml:space="preserve"> </w:t>
      </w:r>
      <w:r>
        <w:rPr>
          <w:sz w:val="28"/>
        </w:rPr>
        <w:t>или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выбранную</w:t>
      </w:r>
      <w:r>
        <w:rPr>
          <w:spacing w:val="1"/>
        </w:rPr>
        <w:t xml:space="preserve"> </w:t>
      </w:r>
      <w:r>
        <w:rPr/>
        <w:t>тему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представлять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видах:</w:t>
      </w:r>
      <w:r>
        <w:rPr>
          <w:spacing w:val="1"/>
        </w:rPr>
        <w:t xml:space="preserve"> </w:t>
      </w:r>
      <w:r>
        <w:rPr/>
        <w:t>рисунках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эскизах,</w:t>
      </w:r>
      <w:r>
        <w:rPr>
          <w:spacing w:val="-67"/>
        </w:rPr>
        <w:t xml:space="preserve"> </w:t>
      </w:r>
      <w:r>
        <w:rPr/>
        <w:t>электронных презентациях;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путешествия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архитектурным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музеи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зарубежные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художественные музеи (галереи) на основе установок и квестов, 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Интернете.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коммуникативных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межличностного (автор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зритель),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2"/>
          <w:sz w:val="28"/>
        </w:rPr>
        <w:t xml:space="preserve"> </w:t>
      </w:r>
      <w:r>
        <w:rPr>
          <w:sz w:val="28"/>
        </w:rPr>
        <w:t>поколениями,</w:t>
      </w:r>
      <w:r>
        <w:rPr>
          <w:spacing w:val="-2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народами;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проявляя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 к оппонентам, сопоставлять свои суждения с суждениями участников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общения, выявляя и корректно отстаивая свои позиции в оценке и понимании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обсуждаемого явления;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находить общее решение и разрешать конфликты на основе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позиций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учёта</w:t>
      </w:r>
      <w:r>
        <w:rPr>
          <w:spacing w:val="-6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8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9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8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художественного</w:t>
      </w:r>
      <w:r>
        <w:rPr>
          <w:spacing w:val="-4"/>
          <w:sz w:val="28"/>
        </w:rPr>
        <w:t xml:space="preserve"> </w:t>
      </w:r>
      <w:r>
        <w:rPr>
          <w:sz w:val="28"/>
        </w:rPr>
        <w:t>или исследовательского опыта;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анализировать произведения детского художественного творчества с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задачей,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признавать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чужое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ошибку,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 сопереживать, понимать намерения и переживания свои и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взаимодействовать, сотрудничать в процессе коллективной 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 цель совместной деятельности и строить действия по её достижению,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 выполнять поручения, подчиняться, ответственно относиться к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задаче по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</w:t>
      </w:r>
      <w:r>
        <w:rPr>
          <w:spacing w:val="-4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результата.</w:t>
      </w:r>
    </w:p>
    <w:p>
      <w:pPr>
        <w:sectPr>
          <w:footerReference w:type="default" r:id="rId28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rPr>
          <w:sz w:val="28"/>
        </w:rPr>
      </w:pPr>
      <w:r>
        <w:rPr/>
        <w:t>У</w:t>
      </w:r>
      <w:r>
        <w:rPr>
          <w:spacing w:val="120"/>
        </w:rPr>
        <w:t xml:space="preserve"> </w:t>
      </w:r>
      <w:r>
        <w:rPr/>
        <w:t xml:space="preserve">обучающегося  </w:t>
      </w:r>
      <w:r>
        <w:rPr>
          <w:spacing w:val="47"/>
        </w:rPr>
        <w:t xml:space="preserve"> </w:t>
      </w:r>
      <w:r>
        <w:rPr/>
        <w:t xml:space="preserve">будут  </w:t>
      </w:r>
      <w:r>
        <w:rPr>
          <w:spacing w:val="49"/>
        </w:rPr>
        <w:t xml:space="preserve"> </w:t>
      </w:r>
      <w:r>
        <w:rPr/>
        <w:t xml:space="preserve">сформированы  </w:t>
      </w:r>
      <w:r>
        <w:rPr>
          <w:spacing w:val="50"/>
        </w:rPr>
        <w:t xml:space="preserve"> </w:t>
      </w:r>
      <w:r>
        <w:rPr/>
        <w:t xml:space="preserve">умения  </w:t>
      </w:r>
      <w:r>
        <w:rPr>
          <w:spacing w:val="48"/>
        </w:rPr>
        <w:t xml:space="preserve"> </w:t>
      </w:r>
      <w:r>
        <w:rPr/>
        <w:t xml:space="preserve">самоорганизации  </w:t>
      </w:r>
      <w:r>
        <w:rPr>
          <w:spacing w:val="47"/>
        </w:rPr>
        <w:t xml:space="preserve"> </w:t>
      </w:r>
      <w:r>
        <w:rPr/>
        <w:t>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самоконтроля</w:t>
      </w:r>
      <w:r>
        <w:rPr>
          <w:spacing w:val="-4"/>
        </w:rPr>
        <w:t xml:space="preserve"> </w:t>
      </w:r>
      <w:r>
        <w:rPr/>
        <w:t>как</w:t>
      </w:r>
      <w:r>
        <w:rPr>
          <w:spacing w:val="-3"/>
        </w:rPr>
        <w:t xml:space="preserve"> </w:t>
      </w:r>
      <w:r>
        <w:rPr/>
        <w:t>часть</w:t>
      </w:r>
      <w:r>
        <w:rPr>
          <w:spacing w:val="-5"/>
        </w:rPr>
        <w:t xml:space="preserve"> </w:t>
      </w:r>
      <w:r>
        <w:rPr/>
        <w:t>регулятивных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3"/>
        </w:rPr>
        <w:t xml:space="preserve"> </w:t>
      </w:r>
      <w:r>
        <w:rPr/>
        <w:t>учебных</w:t>
      </w:r>
      <w:r>
        <w:rPr>
          <w:spacing w:val="-2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внимательно относиться и выполнять учебные задачи, поставленные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соблюдать последовательность учебных действий при выполнении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задания,</w:t>
      </w:r>
      <w:r>
        <w:rPr>
          <w:spacing w:val="-15"/>
          <w:sz w:val="28"/>
        </w:rPr>
        <w:t xml:space="preserve"> </w:t>
      </w:r>
      <w:r>
        <w:rPr>
          <w:sz w:val="28"/>
        </w:rPr>
        <w:t>порядок</w:t>
      </w:r>
      <w:r>
        <w:rPr>
          <w:spacing w:val="-16"/>
          <w:sz w:val="28"/>
        </w:rPr>
        <w:t xml:space="preserve"> </w:t>
      </w:r>
      <w:r>
        <w:rPr>
          <w:sz w:val="28"/>
        </w:rPr>
        <w:t>в</w:t>
      </w:r>
      <w:r>
        <w:rPr>
          <w:spacing w:val="-17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-13"/>
          <w:sz w:val="28"/>
        </w:rPr>
        <w:t xml:space="preserve"> </w:t>
      </w:r>
      <w:r>
        <w:rPr>
          <w:sz w:val="28"/>
        </w:rPr>
        <w:t>пространстве,</w:t>
      </w:r>
      <w:r>
        <w:rPr>
          <w:spacing w:val="-16"/>
          <w:sz w:val="28"/>
        </w:rPr>
        <w:t xml:space="preserve"> </w:t>
      </w:r>
      <w:r>
        <w:rPr>
          <w:sz w:val="28"/>
        </w:rPr>
        <w:t>бережно</w:t>
      </w:r>
      <w:r>
        <w:rPr>
          <w:spacing w:val="-15"/>
          <w:sz w:val="28"/>
        </w:rPr>
        <w:t xml:space="preserve"> </w:t>
      </w:r>
      <w:r>
        <w:rPr>
          <w:sz w:val="28"/>
        </w:rPr>
        <w:t>относясь</w:t>
      </w:r>
      <w:r>
        <w:rPr>
          <w:spacing w:val="-16"/>
          <w:sz w:val="28"/>
        </w:rPr>
        <w:t xml:space="preserve"> </w:t>
      </w:r>
      <w:r>
        <w:rPr>
          <w:sz w:val="28"/>
        </w:rPr>
        <w:t>к</w:t>
      </w:r>
      <w:r>
        <w:rPr>
          <w:spacing w:val="-15"/>
          <w:sz w:val="28"/>
        </w:rPr>
        <w:t xml:space="preserve"> </w:t>
      </w:r>
      <w:r>
        <w:rPr>
          <w:sz w:val="28"/>
        </w:rPr>
        <w:t>используемым</w:t>
      </w:r>
      <w:r>
        <w:rPr>
          <w:spacing w:val="-68"/>
          <w:sz w:val="28"/>
        </w:rPr>
        <w:t xml:space="preserve"> </w:t>
      </w:r>
      <w:r>
        <w:rPr>
          <w:sz w:val="28"/>
        </w:rPr>
        <w:t>материалам;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планируемыми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результатами,</w:t>
      </w:r>
      <w:r>
        <w:rPr>
          <w:spacing w:val="-67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-3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результата.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К</w:t>
      </w:r>
      <w:r>
        <w:rPr>
          <w:spacing w:val="-12"/>
        </w:rPr>
        <w:t xml:space="preserve"> </w:t>
      </w:r>
      <w:r>
        <w:rPr/>
        <w:t>концу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1</w:t>
      </w:r>
      <w:r>
        <w:rPr>
          <w:spacing w:val="-11"/>
        </w:rPr>
        <w:t xml:space="preserve"> </w:t>
      </w:r>
      <w:r>
        <w:rPr/>
        <w:t>классе</w:t>
      </w:r>
      <w:r>
        <w:rPr>
          <w:spacing w:val="-11"/>
        </w:rPr>
        <w:t xml:space="preserve"> </w:t>
      </w:r>
      <w:r>
        <w:rPr/>
        <w:t>обучающийся</w:t>
      </w:r>
      <w:r>
        <w:rPr>
          <w:spacing w:val="-11"/>
        </w:rPr>
        <w:t xml:space="preserve"> </w:t>
      </w:r>
      <w:r>
        <w:rPr/>
        <w:t>получит</w:t>
      </w:r>
      <w:r>
        <w:rPr>
          <w:spacing w:val="-11"/>
        </w:rPr>
        <w:t xml:space="preserve"> </w:t>
      </w:r>
      <w:r>
        <w:rPr/>
        <w:t>следующие</w:t>
      </w:r>
      <w:r>
        <w:rPr>
          <w:spacing w:val="-11"/>
        </w:rPr>
        <w:t xml:space="preserve"> </w:t>
      </w:r>
      <w:r>
        <w:rPr/>
        <w:t>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-2"/>
        </w:rPr>
        <w:t xml:space="preserve"> </w:t>
      </w:r>
      <w:r>
        <w:rPr/>
        <w:t>по отдельным</w:t>
      </w:r>
      <w:r>
        <w:rPr>
          <w:spacing w:val="-2"/>
        </w:rPr>
        <w:t xml:space="preserve"> </w:t>
      </w:r>
      <w:r>
        <w:rPr/>
        <w:t>темам</w:t>
      </w:r>
      <w:r>
        <w:rPr>
          <w:spacing w:val="-2"/>
        </w:rPr>
        <w:t xml:space="preserve"> </w:t>
      </w:r>
      <w:r>
        <w:rPr/>
        <w:t>программы</w:t>
      </w:r>
      <w:r>
        <w:rPr>
          <w:spacing w:val="-2"/>
        </w:rPr>
        <w:t xml:space="preserve"> </w:t>
      </w:r>
      <w:r>
        <w:rPr/>
        <w:t>по изобразительному</w:t>
      </w:r>
      <w:r>
        <w:rPr>
          <w:spacing w:val="-6"/>
        </w:rPr>
        <w:t xml:space="preserve"> </w:t>
      </w:r>
      <w:r>
        <w:rPr/>
        <w:t>искусству:</w:t>
      </w:r>
    </w:p>
    <w:p>
      <w:pPr>
        <w:pStyle w:val="Style17"/>
        <w:spacing w:lineRule="exact" w:line="319"/>
        <w:ind w:left="1011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«Графика».</w:t>
      </w:r>
    </w:p>
    <w:p>
      <w:pPr>
        <w:pStyle w:val="Style17"/>
        <w:spacing w:lineRule="auto" w:line="362" w:before="167" w:after="0"/>
        <w:ind w:left="250" w:right="262" w:firstLine="761"/>
        <w:rPr>
          <w:sz w:val="28"/>
        </w:rPr>
      </w:pPr>
      <w:r>
        <w:rPr/>
        <w:t>Осваивать навыки применения свойств простых графических материалов в</w:t>
      </w:r>
      <w:r>
        <w:rPr>
          <w:spacing w:val="-67"/>
        </w:rPr>
        <w:t xml:space="preserve"> </w:t>
      </w:r>
      <w:r>
        <w:rPr/>
        <w:t>самостоятельной</w:t>
      </w:r>
      <w:r>
        <w:rPr>
          <w:spacing w:val="-1"/>
        </w:rPr>
        <w:t xml:space="preserve"> </w:t>
      </w:r>
      <w:r>
        <w:rPr/>
        <w:t>творческой работе в</w:t>
      </w:r>
      <w:r>
        <w:rPr>
          <w:spacing w:val="-3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урока.</w:t>
      </w:r>
    </w:p>
    <w:p>
      <w:pPr>
        <w:pStyle w:val="Style17"/>
        <w:spacing w:lineRule="auto" w:line="362" w:before="1" w:after="0"/>
        <w:ind w:left="250" w:right="258" w:firstLine="761"/>
        <w:rPr>
          <w:sz w:val="28"/>
        </w:rPr>
      </w:pPr>
      <w:r>
        <w:rPr/>
        <w:t>Приобретать первичный опыт в создании графического рисунка на основе</w:t>
      </w:r>
      <w:r>
        <w:rPr>
          <w:spacing w:val="1"/>
        </w:rPr>
        <w:t xml:space="preserve"> </w:t>
      </w:r>
      <w:r>
        <w:rPr/>
        <w:t>знакомства</w:t>
      </w:r>
      <w:r>
        <w:rPr>
          <w:spacing w:val="-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средствами</w:t>
      </w:r>
      <w:r>
        <w:rPr>
          <w:spacing w:val="-1"/>
        </w:rPr>
        <w:t xml:space="preserve"> </w:t>
      </w:r>
      <w:r>
        <w:rPr/>
        <w:t>изобразительного</w:t>
      </w:r>
      <w:r>
        <w:rPr>
          <w:spacing w:val="1"/>
        </w:rPr>
        <w:t xml:space="preserve"> </w:t>
      </w:r>
      <w:r>
        <w:rPr/>
        <w:t>языка.</w:t>
      </w:r>
    </w:p>
    <w:p>
      <w:pPr>
        <w:pStyle w:val="Style17"/>
        <w:spacing w:lineRule="auto" w:line="362" w:before="3" w:after="0"/>
        <w:ind w:left="250" w:right="264" w:firstLine="761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аналитического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предмета,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обобщения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геометризации</w:t>
      </w:r>
      <w:r>
        <w:rPr>
          <w:spacing w:val="-3"/>
        </w:rPr>
        <w:t xml:space="preserve"> </w:t>
      </w:r>
      <w:r>
        <w:rPr/>
        <w:t>наблюдаемой</w:t>
      </w:r>
      <w:r>
        <w:rPr>
          <w:spacing w:val="-3"/>
        </w:rPr>
        <w:t xml:space="preserve"> </w:t>
      </w:r>
      <w:r>
        <w:rPr/>
        <w:t>формы</w:t>
      </w:r>
      <w:r>
        <w:rPr>
          <w:spacing w:val="-3"/>
        </w:rPr>
        <w:t xml:space="preserve"> </w:t>
      </w:r>
      <w:r>
        <w:rPr/>
        <w:t>как</w:t>
      </w:r>
      <w:r>
        <w:rPr>
          <w:spacing w:val="-6"/>
        </w:rPr>
        <w:t xml:space="preserve"> </w:t>
      </w:r>
      <w:r>
        <w:rPr/>
        <w:t>основы</w:t>
      </w:r>
      <w:r>
        <w:rPr>
          <w:spacing w:val="-3"/>
        </w:rPr>
        <w:t xml:space="preserve"> </w:t>
      </w:r>
      <w:r>
        <w:rPr/>
        <w:t>обучения</w:t>
      </w:r>
      <w:r>
        <w:rPr>
          <w:spacing w:val="-6"/>
        </w:rPr>
        <w:t xml:space="preserve"> </w:t>
      </w:r>
      <w:r>
        <w:rPr/>
        <w:t>рисунку.</w:t>
      </w:r>
    </w:p>
    <w:p>
      <w:pPr>
        <w:pStyle w:val="Style17"/>
        <w:spacing w:lineRule="auto" w:line="362"/>
        <w:ind w:left="250" w:right="258" w:firstLine="761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рисунка</w:t>
      </w:r>
      <w:r>
        <w:rPr>
          <w:spacing w:val="1"/>
        </w:rPr>
        <w:t xml:space="preserve"> </w:t>
      </w:r>
      <w:r>
        <w:rPr/>
        <w:t>простого</w:t>
      </w:r>
      <w:r>
        <w:rPr>
          <w:spacing w:val="1"/>
        </w:rPr>
        <w:t xml:space="preserve"> </w:t>
      </w:r>
      <w:r>
        <w:rPr/>
        <w:t>(плоского)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натуры.</w:t>
      </w:r>
    </w:p>
    <w:p>
      <w:pPr>
        <w:pStyle w:val="Style17"/>
        <w:spacing w:lineRule="auto" w:line="362" w:before="1" w:after="0"/>
        <w:ind w:left="250" w:right="264" w:firstLine="761"/>
        <w:rPr>
          <w:sz w:val="28"/>
        </w:rPr>
      </w:pPr>
      <w:r>
        <w:rPr/>
        <w:t>Учиться</w:t>
      </w:r>
      <w:r>
        <w:rPr>
          <w:spacing w:val="1"/>
        </w:rPr>
        <w:t xml:space="preserve"> </w:t>
      </w:r>
      <w:r>
        <w:rPr/>
        <w:t>анализировать</w:t>
      </w:r>
      <w:r>
        <w:rPr>
          <w:spacing w:val="1"/>
        </w:rPr>
        <w:t xml:space="preserve"> </w:t>
      </w:r>
      <w:r>
        <w:rPr/>
        <w:t>соотношения</w:t>
      </w:r>
      <w:r>
        <w:rPr>
          <w:spacing w:val="1"/>
        </w:rPr>
        <w:t xml:space="preserve"> </w:t>
      </w:r>
      <w:r>
        <w:rPr/>
        <w:t>пропорций,</w:t>
      </w:r>
      <w:r>
        <w:rPr>
          <w:spacing w:val="1"/>
        </w:rPr>
        <w:t xml:space="preserve"> </w:t>
      </w:r>
      <w:r>
        <w:rPr/>
        <w:t>визуально</w:t>
      </w:r>
      <w:r>
        <w:rPr>
          <w:spacing w:val="1"/>
        </w:rPr>
        <w:t xml:space="preserve"> </w:t>
      </w:r>
      <w:r>
        <w:rPr/>
        <w:t>сравнивать</w:t>
      </w:r>
      <w:r>
        <w:rPr>
          <w:spacing w:val="1"/>
        </w:rPr>
        <w:t xml:space="preserve"> </w:t>
      </w:r>
      <w:r>
        <w:rPr/>
        <w:t>пространственные</w:t>
      </w:r>
      <w:r>
        <w:rPr>
          <w:spacing w:val="-1"/>
        </w:rPr>
        <w:t xml:space="preserve"> </w:t>
      </w:r>
      <w:r>
        <w:rPr/>
        <w:t>величины.</w:t>
      </w:r>
    </w:p>
    <w:p>
      <w:pPr>
        <w:pStyle w:val="Style17"/>
        <w:spacing w:lineRule="auto" w:line="362" w:before="3" w:after="0"/>
        <w:ind w:left="250" w:right="266" w:firstLine="761"/>
        <w:rPr>
          <w:sz w:val="28"/>
        </w:rPr>
      </w:pPr>
      <w:r>
        <w:rPr/>
        <w:t>Приобретать первичные знания и навыки композиционного расположения</w:t>
      </w:r>
      <w:r>
        <w:rPr>
          <w:spacing w:val="1"/>
        </w:rPr>
        <w:t xml:space="preserve"> </w:t>
      </w:r>
      <w:r>
        <w:rPr/>
        <w:t>изображения</w:t>
      </w:r>
      <w:r>
        <w:rPr>
          <w:spacing w:val="-1"/>
        </w:rPr>
        <w:t xml:space="preserve"> </w:t>
      </w:r>
      <w:r>
        <w:rPr/>
        <w:t>на листе.</w:t>
      </w:r>
    </w:p>
    <w:p>
      <w:pPr>
        <w:pStyle w:val="Style17"/>
        <w:spacing w:lineRule="auto" w:line="362" w:before="1" w:after="0"/>
        <w:ind w:left="250" w:right="268" w:firstLine="780"/>
        <w:rPr>
          <w:sz w:val="28"/>
        </w:rPr>
      </w:pPr>
      <w:r>
        <w:rPr/>
        <w:t>Выбирать</w:t>
      </w:r>
      <w:r>
        <w:rPr>
          <w:spacing w:val="1"/>
        </w:rPr>
        <w:t xml:space="preserve"> </w:t>
      </w:r>
      <w:r>
        <w:rPr/>
        <w:t>вертикальный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горизонтальный</w:t>
      </w:r>
      <w:r>
        <w:rPr>
          <w:spacing w:val="1"/>
        </w:rPr>
        <w:t xml:space="preserve"> </w:t>
      </w:r>
      <w:r>
        <w:rPr/>
        <w:t>формат</w:t>
      </w:r>
      <w:r>
        <w:rPr>
          <w:spacing w:val="1"/>
        </w:rPr>
        <w:t xml:space="preserve"> </w:t>
      </w:r>
      <w:r>
        <w:rPr/>
        <w:t>листа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-1"/>
        </w:rPr>
        <w:t xml:space="preserve"> </w:t>
      </w:r>
      <w:r>
        <w:rPr/>
        <w:t>соответствующих</w:t>
      </w:r>
      <w:r>
        <w:rPr>
          <w:spacing w:val="1"/>
        </w:rPr>
        <w:t xml:space="preserve"> </w:t>
      </w:r>
      <w:r>
        <w:rPr/>
        <w:t>задач</w:t>
      </w:r>
      <w:r>
        <w:rPr>
          <w:spacing w:val="-3"/>
        </w:rPr>
        <w:t xml:space="preserve"> </w:t>
      </w:r>
      <w:r>
        <w:rPr/>
        <w:t>рисунка.</w:t>
      </w:r>
    </w:p>
    <w:p>
      <w:pPr>
        <w:pStyle w:val="Style17"/>
        <w:spacing w:lineRule="auto" w:line="362"/>
        <w:ind w:left="250" w:right="266" w:firstLine="780"/>
        <w:rPr>
          <w:sz w:val="28"/>
        </w:rPr>
      </w:pPr>
      <w:r>
        <w:rPr/>
        <w:t>Воспринимать учебную задачу, поставленную учителем, и решать её в</w:t>
      </w:r>
      <w:r>
        <w:rPr>
          <w:spacing w:val="1"/>
        </w:rPr>
        <w:t xml:space="preserve"> </w:t>
      </w:r>
      <w:r>
        <w:rPr/>
        <w:t>своей</w:t>
      </w:r>
      <w:r>
        <w:rPr>
          <w:spacing w:val="-1"/>
        </w:rPr>
        <w:t xml:space="preserve"> </w:t>
      </w:r>
      <w:r>
        <w:rPr/>
        <w:t>практической</w:t>
      </w:r>
      <w:r>
        <w:rPr>
          <w:spacing w:val="-3"/>
        </w:rPr>
        <w:t xml:space="preserve"> </w:t>
      </w:r>
      <w:r>
        <w:rPr/>
        <w:t>художественной деятельности.</w:t>
      </w:r>
    </w:p>
    <w:p>
      <w:pPr>
        <w:sectPr>
          <w:footerReference w:type="default" r:id="rId28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4" w:firstLine="780"/>
        <w:rPr>
          <w:sz w:val="28"/>
        </w:rPr>
      </w:pPr>
      <w:r>
        <w:rPr/>
        <w:t>Обсуждать результаты своей практической работы и работы товарищей с</w:t>
      </w:r>
      <w:r>
        <w:rPr>
          <w:spacing w:val="1"/>
        </w:rPr>
        <w:t xml:space="preserve"> </w:t>
      </w:r>
      <w:r>
        <w:rPr/>
        <w:t>позиций</w:t>
      </w:r>
      <w:r>
        <w:rPr>
          <w:spacing w:val="-6"/>
        </w:rPr>
        <w:t xml:space="preserve"> </w:t>
      </w:r>
      <w:r>
        <w:rPr/>
        <w:t>соответствия</w:t>
      </w:r>
      <w:r>
        <w:rPr>
          <w:spacing w:val="-5"/>
        </w:rPr>
        <w:t xml:space="preserve"> </w:t>
      </w:r>
      <w:r>
        <w:rPr/>
        <w:t>их</w:t>
      </w:r>
      <w:r>
        <w:rPr>
          <w:spacing w:val="-5"/>
        </w:rPr>
        <w:t xml:space="preserve"> </w:t>
      </w:r>
      <w:r>
        <w:rPr/>
        <w:t>поставленной</w:t>
      </w:r>
      <w:r>
        <w:rPr>
          <w:spacing w:val="-8"/>
        </w:rPr>
        <w:t xml:space="preserve"> </w:t>
      </w:r>
      <w:r>
        <w:rPr/>
        <w:t>учебной</w:t>
      </w:r>
      <w:r>
        <w:rPr>
          <w:spacing w:val="-5"/>
        </w:rPr>
        <w:t xml:space="preserve"> </w:t>
      </w:r>
      <w:r>
        <w:rPr/>
        <w:t>задаче,</w:t>
      </w:r>
      <w:r>
        <w:rPr>
          <w:spacing w:val="-5"/>
        </w:rPr>
        <w:t xml:space="preserve"> </w:t>
      </w:r>
      <w:r>
        <w:rPr/>
        <w:t>с</w:t>
      </w:r>
      <w:r>
        <w:rPr>
          <w:spacing w:val="-6"/>
        </w:rPr>
        <w:t xml:space="preserve"> </w:t>
      </w:r>
      <w:r>
        <w:rPr/>
        <w:t>позиций</w:t>
      </w:r>
      <w:r>
        <w:rPr>
          <w:spacing w:val="-5"/>
        </w:rPr>
        <w:t xml:space="preserve"> </w:t>
      </w:r>
      <w:r>
        <w:rPr/>
        <w:t>выраженного</w:t>
      </w:r>
      <w:r>
        <w:rPr>
          <w:spacing w:val="-5"/>
        </w:rPr>
        <w:t xml:space="preserve"> </w:t>
      </w:r>
      <w:r>
        <w:rPr/>
        <w:t>в</w:t>
      </w:r>
      <w:r>
        <w:rPr>
          <w:spacing w:val="-68"/>
        </w:rPr>
        <w:t xml:space="preserve"> </w:t>
      </w:r>
      <w:r>
        <w:rPr/>
        <w:t>рисунке</w:t>
      </w:r>
      <w:r>
        <w:rPr>
          <w:spacing w:val="42"/>
        </w:rPr>
        <w:t xml:space="preserve"> </w:t>
      </w:r>
      <w:r>
        <w:rPr/>
        <w:t>содержания</w:t>
      </w:r>
      <w:r>
        <w:rPr>
          <w:spacing w:val="42"/>
        </w:rPr>
        <w:t xml:space="preserve"> </w:t>
      </w:r>
      <w:r>
        <w:rPr/>
        <w:t>и</w:t>
      </w:r>
      <w:r>
        <w:rPr>
          <w:spacing w:val="42"/>
        </w:rPr>
        <w:t xml:space="preserve"> </w:t>
      </w:r>
      <w:r>
        <w:rPr/>
        <w:t>графических</w:t>
      </w:r>
      <w:r>
        <w:rPr>
          <w:spacing w:val="42"/>
        </w:rPr>
        <w:t xml:space="preserve"> </w:t>
      </w:r>
      <w:r>
        <w:rPr/>
        <w:t>средств</w:t>
      </w:r>
      <w:r>
        <w:rPr>
          <w:spacing w:val="41"/>
        </w:rPr>
        <w:t xml:space="preserve"> </w:t>
      </w:r>
      <w:r>
        <w:rPr/>
        <w:t>его</w:t>
      </w:r>
      <w:r>
        <w:rPr>
          <w:spacing w:val="42"/>
        </w:rPr>
        <w:t xml:space="preserve"> </w:t>
      </w:r>
      <w:r>
        <w:rPr/>
        <w:t>выражения</w:t>
      </w:r>
      <w:r>
        <w:rPr>
          <w:spacing w:val="42"/>
        </w:rPr>
        <w:t xml:space="preserve"> </w:t>
      </w:r>
      <w:r>
        <w:rPr/>
        <w:t>(в</w:t>
      </w:r>
      <w:r>
        <w:rPr>
          <w:spacing w:val="41"/>
        </w:rPr>
        <w:t xml:space="preserve"> </w:t>
      </w:r>
      <w:r>
        <w:rPr/>
        <w:t>рамках</w:t>
      </w:r>
    </w:p>
    <w:p>
      <w:pPr>
        <w:pStyle w:val="Style17"/>
        <w:spacing w:lineRule="auto" w:line="362" w:before="60" w:after="0"/>
        <w:ind w:left="1030" w:right="6676" w:hanging="781"/>
        <w:jc w:val="left"/>
        <w:rPr>
          <w:sz w:val="28"/>
        </w:rPr>
      </w:pPr>
      <w:r>
        <w:rPr/>
        <w:t>программного материала).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-10"/>
        </w:rPr>
        <w:t xml:space="preserve"> </w:t>
      </w:r>
      <w:r>
        <w:rPr/>
        <w:t>«Живопись».</w:t>
      </w:r>
    </w:p>
    <w:p>
      <w:pPr>
        <w:pStyle w:val="Style17"/>
        <w:spacing w:before="1" w:after="0"/>
        <w:ind w:left="1030" w:hanging="0"/>
        <w:jc w:val="left"/>
        <w:rPr>
          <w:sz w:val="28"/>
        </w:rPr>
      </w:pPr>
      <w:r>
        <w:rPr/>
        <w:t>Осваивать</w:t>
      </w:r>
      <w:r>
        <w:rPr>
          <w:spacing w:val="-3"/>
        </w:rPr>
        <w:t xml:space="preserve"> </w:t>
      </w:r>
      <w:r>
        <w:rPr/>
        <w:t>навыки</w:t>
      </w:r>
      <w:r>
        <w:rPr>
          <w:spacing w:val="-2"/>
        </w:rPr>
        <w:t xml:space="preserve"> </w:t>
      </w:r>
      <w:r>
        <w:rPr/>
        <w:t>работы</w:t>
      </w:r>
      <w:r>
        <w:rPr>
          <w:spacing w:val="-1"/>
        </w:rPr>
        <w:t xml:space="preserve"> </w:t>
      </w:r>
      <w:r>
        <w:rPr/>
        <w:t>красками</w:t>
      </w:r>
      <w:r>
        <w:rPr>
          <w:spacing w:val="-2"/>
        </w:rPr>
        <w:t xml:space="preserve"> </w:t>
      </w:r>
      <w:r>
        <w:rPr/>
        <w:t>«гуашь»</w:t>
      </w:r>
      <w:r>
        <w:rPr>
          <w:spacing w:val="-3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условиях</w:t>
      </w:r>
      <w:r>
        <w:rPr>
          <w:spacing w:val="-1"/>
        </w:rPr>
        <w:t xml:space="preserve"> </w:t>
      </w:r>
      <w:r>
        <w:rPr/>
        <w:t>урока.</w:t>
      </w:r>
    </w:p>
    <w:p>
      <w:pPr>
        <w:pStyle w:val="Style17"/>
        <w:spacing w:lineRule="auto" w:line="362" w:before="170" w:after="0"/>
        <w:ind w:left="250" w:right="744" w:firstLine="780"/>
        <w:jc w:val="left"/>
        <w:rPr>
          <w:sz w:val="28"/>
        </w:rPr>
      </w:pPr>
      <w:r>
        <w:rPr/>
        <w:t>Иметь</w:t>
      </w:r>
      <w:r>
        <w:rPr>
          <w:spacing w:val="20"/>
        </w:rPr>
        <w:t xml:space="preserve"> </w:t>
      </w:r>
      <w:r>
        <w:rPr/>
        <w:t>представление</w:t>
      </w:r>
      <w:r>
        <w:rPr>
          <w:spacing w:val="22"/>
        </w:rPr>
        <w:t xml:space="preserve"> </w:t>
      </w:r>
      <w:r>
        <w:rPr/>
        <w:t>о</w:t>
      </w:r>
      <w:r>
        <w:rPr>
          <w:spacing w:val="22"/>
        </w:rPr>
        <w:t xml:space="preserve"> </w:t>
      </w:r>
      <w:r>
        <w:rPr/>
        <w:t>трех</w:t>
      </w:r>
      <w:r>
        <w:rPr>
          <w:spacing w:val="22"/>
        </w:rPr>
        <w:t xml:space="preserve"> </w:t>
      </w:r>
      <w:r>
        <w:rPr/>
        <w:t>основных</w:t>
      </w:r>
      <w:r>
        <w:rPr>
          <w:spacing w:val="22"/>
        </w:rPr>
        <w:t xml:space="preserve"> </w:t>
      </w:r>
      <w:r>
        <w:rPr/>
        <w:t>цветах;</w:t>
      </w:r>
      <w:r>
        <w:rPr>
          <w:spacing w:val="29"/>
        </w:rPr>
        <w:t xml:space="preserve"> </w:t>
      </w:r>
      <w:r>
        <w:rPr/>
        <w:t>обсуждать</w:t>
      </w:r>
      <w:r>
        <w:rPr>
          <w:spacing w:val="20"/>
        </w:rPr>
        <w:t xml:space="preserve"> </w:t>
      </w:r>
      <w:r>
        <w:rPr/>
        <w:t>и</w:t>
      </w:r>
      <w:r>
        <w:rPr>
          <w:spacing w:val="22"/>
        </w:rPr>
        <w:t xml:space="preserve"> </w:t>
      </w:r>
      <w:r>
        <w:rPr/>
        <w:t>называть</w:t>
      </w:r>
      <w:r>
        <w:rPr>
          <w:spacing w:val="-67"/>
        </w:rPr>
        <w:t xml:space="preserve"> </w:t>
      </w:r>
      <w:r>
        <w:rPr/>
        <w:t>ассоциативные</w:t>
      </w:r>
      <w:r>
        <w:rPr>
          <w:spacing w:val="-1"/>
        </w:rPr>
        <w:t xml:space="preserve"> </w:t>
      </w:r>
      <w:r>
        <w:rPr/>
        <w:t>представления, которые рождает каждый</w:t>
      </w:r>
      <w:r>
        <w:rPr>
          <w:spacing w:val="-4"/>
        </w:rPr>
        <w:t xml:space="preserve"> </w:t>
      </w:r>
      <w:r>
        <w:rPr/>
        <w:t>цвет.</w:t>
      </w:r>
    </w:p>
    <w:p>
      <w:pPr>
        <w:pStyle w:val="Style17"/>
        <w:spacing w:lineRule="auto" w:line="362"/>
        <w:ind w:left="250" w:right="249" w:firstLine="780"/>
        <w:jc w:val="left"/>
        <w:rPr>
          <w:sz w:val="28"/>
        </w:rPr>
      </w:pPr>
      <w:r>
        <w:rPr/>
        <w:t>Осознавать эмоциональное звучание цвета и формулировать своё мнение с</w:t>
      </w:r>
      <w:r>
        <w:rPr>
          <w:spacing w:val="-67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опыта жизненных</w:t>
      </w:r>
      <w:r>
        <w:rPr>
          <w:spacing w:val="1"/>
        </w:rPr>
        <w:t xml:space="preserve"> </w:t>
      </w:r>
      <w:r>
        <w:rPr/>
        <w:t>ассоциаций.</w:t>
      </w:r>
    </w:p>
    <w:p>
      <w:pPr>
        <w:pStyle w:val="Style17"/>
        <w:tabs>
          <w:tab w:val="clear" w:pos="720"/>
          <w:tab w:val="left" w:pos="2844" w:leader="none"/>
          <w:tab w:val="left" w:pos="3721" w:leader="none"/>
          <w:tab w:val="left" w:pos="6702" w:leader="none"/>
          <w:tab w:val="left" w:pos="8608" w:leader="none"/>
        </w:tabs>
        <w:spacing w:lineRule="auto" w:line="362" w:before="1" w:after="0"/>
        <w:ind w:left="250" w:right="265" w:firstLine="780"/>
        <w:jc w:val="left"/>
        <w:rPr>
          <w:sz w:val="28"/>
        </w:rPr>
      </w:pPr>
      <w:r>
        <w:rPr/>
        <w:t>Приобретать</w:t>
        <w:tab/>
        <w:t>опыт</w:t>
        <w:tab/>
        <w:t>экспериментирования,</w:t>
        <w:tab/>
        <w:t>исследования</w:t>
        <w:tab/>
      </w:r>
      <w:r>
        <w:rPr>
          <w:spacing w:val="-1"/>
        </w:rPr>
        <w:t>результатов</w:t>
      </w:r>
      <w:r>
        <w:rPr>
          <w:spacing w:val="-67"/>
        </w:rPr>
        <w:t xml:space="preserve"> </w:t>
      </w:r>
      <w:r>
        <w:rPr/>
        <w:t>смешения</w:t>
      </w:r>
      <w:r>
        <w:rPr>
          <w:spacing w:val="-4"/>
        </w:rPr>
        <w:t xml:space="preserve"> </w:t>
      </w:r>
      <w:r>
        <w:rPr/>
        <w:t>красок и</w:t>
      </w:r>
      <w:r>
        <w:rPr>
          <w:spacing w:val="-3"/>
        </w:rPr>
        <w:t xml:space="preserve"> </w:t>
      </w:r>
      <w:r>
        <w:rPr/>
        <w:t>получения нового</w:t>
      </w:r>
      <w:r>
        <w:rPr>
          <w:spacing w:val="1"/>
        </w:rPr>
        <w:t xml:space="preserve"> </w:t>
      </w:r>
      <w:r>
        <w:rPr/>
        <w:t>цвета.</w:t>
      </w:r>
    </w:p>
    <w:p>
      <w:pPr>
        <w:pStyle w:val="Style17"/>
        <w:spacing w:lineRule="auto" w:line="362" w:before="3" w:after="0"/>
        <w:ind w:left="250" w:firstLine="780"/>
        <w:jc w:val="left"/>
        <w:rPr>
          <w:sz w:val="28"/>
        </w:rPr>
      </w:pPr>
      <w:r>
        <w:rPr/>
        <w:t>Вести</w:t>
      </w:r>
      <w:r>
        <w:rPr>
          <w:spacing w:val="7"/>
        </w:rPr>
        <w:t xml:space="preserve"> </w:t>
      </w:r>
      <w:r>
        <w:rPr/>
        <w:t>творческую</w:t>
      </w:r>
      <w:r>
        <w:rPr>
          <w:spacing w:val="7"/>
        </w:rPr>
        <w:t xml:space="preserve"> </w:t>
      </w:r>
      <w:r>
        <w:rPr/>
        <w:t>работу</w:t>
      </w:r>
      <w:r>
        <w:rPr>
          <w:spacing w:val="2"/>
        </w:rPr>
        <w:t xml:space="preserve"> </w:t>
      </w:r>
      <w:r>
        <w:rPr/>
        <w:t>на</w:t>
      </w:r>
      <w:r>
        <w:rPr>
          <w:spacing w:val="8"/>
        </w:rPr>
        <w:t xml:space="preserve"> </w:t>
      </w:r>
      <w:r>
        <w:rPr/>
        <w:t>заданную</w:t>
      </w:r>
      <w:r>
        <w:rPr>
          <w:spacing w:val="6"/>
        </w:rPr>
        <w:t xml:space="preserve"> </w:t>
      </w:r>
      <w:r>
        <w:rPr/>
        <w:t>тему</w:t>
      </w:r>
      <w:r>
        <w:rPr>
          <w:spacing w:val="3"/>
        </w:rPr>
        <w:t xml:space="preserve"> </w:t>
      </w:r>
      <w:r>
        <w:rPr/>
        <w:t>с</w:t>
      </w:r>
      <w:r>
        <w:rPr>
          <w:spacing w:val="7"/>
        </w:rPr>
        <w:t xml:space="preserve"> </w:t>
      </w:r>
      <w:r>
        <w:rPr/>
        <w:t>использованием</w:t>
      </w:r>
      <w:r>
        <w:rPr>
          <w:spacing w:val="8"/>
        </w:rPr>
        <w:t xml:space="preserve"> </w:t>
      </w:r>
      <w:r>
        <w:rPr/>
        <w:t>зрительных</w:t>
      </w:r>
      <w:r>
        <w:rPr>
          <w:spacing w:val="-67"/>
        </w:rPr>
        <w:t xml:space="preserve"> </w:t>
      </w:r>
      <w:r>
        <w:rPr/>
        <w:t>впечатлений,</w:t>
      </w:r>
      <w:r>
        <w:rPr>
          <w:spacing w:val="-2"/>
        </w:rPr>
        <w:t xml:space="preserve"> </w:t>
      </w:r>
      <w:r>
        <w:rPr/>
        <w:t>организованную</w:t>
      </w:r>
      <w:r>
        <w:rPr>
          <w:spacing w:val="-1"/>
        </w:rPr>
        <w:t xml:space="preserve"> </w:t>
      </w:r>
      <w:r>
        <w:rPr/>
        <w:t>педагогом.</w:t>
      </w:r>
    </w:p>
    <w:p>
      <w:pPr>
        <w:pStyle w:val="Style17"/>
        <w:ind w:left="1030" w:hanging="0"/>
        <w:jc w:val="left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«Скульптура».</w:t>
      </w:r>
    </w:p>
    <w:p>
      <w:pPr>
        <w:pStyle w:val="Style17"/>
        <w:spacing w:lineRule="auto" w:line="362" w:before="168" w:after="0"/>
        <w:ind w:left="250" w:right="266" w:firstLine="780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аналитического</w:t>
      </w:r>
      <w:r>
        <w:rPr>
          <w:spacing w:val="1"/>
        </w:rPr>
        <w:t xml:space="preserve"> </w:t>
      </w:r>
      <w:r>
        <w:rPr/>
        <w:t>наблюдения,</w:t>
      </w:r>
      <w:r>
        <w:rPr>
          <w:spacing w:val="1"/>
        </w:rPr>
        <w:t xml:space="preserve"> </w:t>
      </w:r>
      <w:r>
        <w:rPr/>
        <w:t>поиска</w:t>
      </w:r>
      <w:r>
        <w:rPr>
          <w:spacing w:val="1"/>
        </w:rPr>
        <w:t xml:space="preserve"> </w:t>
      </w:r>
      <w:r>
        <w:rPr/>
        <w:t>выразительных</w:t>
      </w:r>
      <w:r>
        <w:rPr>
          <w:spacing w:val="1"/>
        </w:rPr>
        <w:t xml:space="preserve"> </w:t>
      </w:r>
      <w:r>
        <w:rPr/>
        <w:t>образных объёмных форм в природе (например, облака, камни, коряги, формы</w:t>
      </w:r>
      <w:r>
        <w:rPr>
          <w:spacing w:val="1"/>
        </w:rPr>
        <w:t xml:space="preserve"> </w:t>
      </w:r>
      <w:r>
        <w:rPr/>
        <w:t>плодов).</w:t>
      </w:r>
    </w:p>
    <w:p>
      <w:pPr>
        <w:pStyle w:val="Style17"/>
        <w:spacing w:lineRule="auto" w:line="362" w:before="3" w:after="0"/>
        <w:ind w:left="250" w:right="265" w:firstLine="780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первичные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лепки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пластилина,</w:t>
      </w:r>
      <w:r>
        <w:rPr>
          <w:spacing w:val="1"/>
        </w:rPr>
        <w:t xml:space="preserve"> </w:t>
      </w:r>
      <w:r>
        <w:rPr/>
        <w:t>приобретать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целостной форме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объёмном</w:t>
      </w:r>
      <w:r>
        <w:rPr>
          <w:spacing w:val="-1"/>
        </w:rPr>
        <w:t xml:space="preserve"> </w:t>
      </w:r>
      <w:r>
        <w:rPr/>
        <w:t>изображении.</w:t>
      </w:r>
    </w:p>
    <w:p>
      <w:pPr>
        <w:pStyle w:val="Style17"/>
        <w:spacing w:lineRule="auto" w:line="362" w:before="1" w:after="0"/>
        <w:ind w:left="250" w:right="260" w:firstLine="780"/>
        <w:rPr>
          <w:sz w:val="28"/>
        </w:rPr>
      </w:pPr>
      <w:r>
        <w:rPr/>
        <w:t>Овладевать первичными навыками бумагопластики - создания объёмных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-1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бумаги</w:t>
      </w:r>
      <w:r>
        <w:rPr>
          <w:spacing w:val="-1"/>
        </w:rPr>
        <w:t xml:space="preserve"> </w:t>
      </w:r>
      <w:r>
        <w:rPr/>
        <w:t>путём её</w:t>
      </w:r>
      <w:r>
        <w:rPr>
          <w:spacing w:val="-2"/>
        </w:rPr>
        <w:t xml:space="preserve"> </w:t>
      </w:r>
      <w:r>
        <w:rPr/>
        <w:t>складывания, надрезания,</w:t>
      </w:r>
      <w:r>
        <w:rPr>
          <w:spacing w:val="-1"/>
        </w:rPr>
        <w:t xml:space="preserve"> </w:t>
      </w:r>
      <w:r>
        <w:rPr/>
        <w:t>закручивания.</w:t>
      </w:r>
    </w:p>
    <w:p>
      <w:pPr>
        <w:pStyle w:val="Style17"/>
        <w:ind w:left="1030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«Декоративно-прикладное</w:t>
      </w:r>
      <w:r>
        <w:rPr>
          <w:spacing w:val="-5"/>
        </w:rPr>
        <w:t xml:space="preserve"> </w:t>
      </w:r>
      <w:r>
        <w:rPr/>
        <w:t>искусство».</w:t>
      </w:r>
    </w:p>
    <w:p>
      <w:pPr>
        <w:pStyle w:val="Style17"/>
        <w:spacing w:lineRule="auto" w:line="362" w:before="168" w:after="0"/>
        <w:ind w:left="250" w:right="259" w:firstLine="780"/>
        <w:jc w:val="left"/>
        <w:rPr>
          <w:sz w:val="28"/>
        </w:rPr>
      </w:pPr>
      <w:r>
        <w:rPr/>
        <w:t>Рассматривать</w:t>
      </w:r>
      <w:r>
        <w:rPr>
          <w:spacing w:val="1"/>
        </w:rPr>
        <w:t xml:space="preserve"> </w:t>
      </w:r>
      <w:r>
        <w:rPr/>
        <w:t>и</w:t>
      </w:r>
      <w:r>
        <w:rPr>
          <w:spacing w:val="5"/>
        </w:rPr>
        <w:t xml:space="preserve"> </w:t>
      </w:r>
      <w:r>
        <w:rPr/>
        <w:t>эстетически</w:t>
      </w:r>
      <w:r>
        <w:rPr>
          <w:spacing w:val="4"/>
        </w:rPr>
        <w:t xml:space="preserve"> </w:t>
      </w:r>
      <w:r>
        <w:rPr/>
        <w:t>характеризовать</w:t>
      </w:r>
      <w:r>
        <w:rPr>
          <w:spacing w:val="4"/>
        </w:rPr>
        <w:t xml:space="preserve"> </w:t>
      </w:r>
      <w:r>
        <w:rPr/>
        <w:t>различные</w:t>
      </w:r>
      <w:r>
        <w:rPr>
          <w:spacing w:val="3"/>
        </w:rPr>
        <w:t xml:space="preserve"> </w:t>
      </w:r>
      <w:r>
        <w:rPr/>
        <w:t>примеры</w:t>
      </w:r>
      <w:r>
        <w:rPr>
          <w:spacing w:val="6"/>
        </w:rPr>
        <w:t xml:space="preserve"> </w:t>
      </w:r>
      <w:r>
        <w:rPr/>
        <w:t>узоров</w:t>
      </w:r>
      <w:r>
        <w:rPr>
          <w:spacing w:val="1"/>
        </w:rPr>
        <w:t xml:space="preserve"> </w:t>
      </w:r>
      <w:r>
        <w:rPr/>
        <w:t>в</w:t>
      </w:r>
      <w:r>
        <w:rPr>
          <w:spacing w:val="32"/>
        </w:rPr>
        <w:t xml:space="preserve"> </w:t>
      </w:r>
      <w:r>
        <w:rPr/>
        <w:t>природе</w:t>
      </w:r>
      <w:r>
        <w:rPr>
          <w:spacing w:val="33"/>
        </w:rPr>
        <w:t xml:space="preserve"> </w:t>
      </w:r>
      <w:r>
        <w:rPr/>
        <w:t>(в</w:t>
      </w:r>
      <w:r>
        <w:rPr>
          <w:spacing w:val="30"/>
        </w:rPr>
        <w:t xml:space="preserve"> </w:t>
      </w:r>
      <w:r>
        <w:rPr/>
        <w:t>условиях</w:t>
      </w:r>
      <w:r>
        <w:rPr>
          <w:spacing w:val="31"/>
        </w:rPr>
        <w:t xml:space="preserve"> </w:t>
      </w:r>
      <w:r>
        <w:rPr/>
        <w:t>урока</w:t>
      </w:r>
      <w:r>
        <w:rPr>
          <w:spacing w:val="31"/>
        </w:rPr>
        <w:t xml:space="preserve"> </w:t>
      </w:r>
      <w:r>
        <w:rPr/>
        <w:t>на</w:t>
      </w:r>
      <w:r>
        <w:rPr>
          <w:spacing w:val="30"/>
        </w:rPr>
        <w:t xml:space="preserve"> </w:t>
      </w:r>
      <w:r>
        <w:rPr/>
        <w:t>основе</w:t>
      </w:r>
      <w:r>
        <w:rPr>
          <w:spacing w:val="32"/>
        </w:rPr>
        <w:t xml:space="preserve"> </w:t>
      </w:r>
      <w:r>
        <w:rPr/>
        <w:t>фотографий);</w:t>
      </w:r>
      <w:r>
        <w:rPr>
          <w:spacing w:val="31"/>
        </w:rPr>
        <w:t xml:space="preserve"> </w:t>
      </w:r>
      <w:r>
        <w:rPr/>
        <w:t>приводить</w:t>
      </w:r>
      <w:r>
        <w:rPr>
          <w:spacing w:val="31"/>
        </w:rPr>
        <w:t xml:space="preserve"> </w:t>
      </w:r>
      <w:r>
        <w:rPr/>
        <w:t>примеры,</w:t>
      </w:r>
      <w:r>
        <w:rPr>
          <w:spacing w:val="-67"/>
        </w:rPr>
        <w:t xml:space="preserve"> </w:t>
      </w:r>
      <w:r>
        <w:rPr/>
        <w:t>сопоставлять</w:t>
      </w:r>
      <w:r>
        <w:rPr>
          <w:spacing w:val="11"/>
        </w:rPr>
        <w:t xml:space="preserve"> </w:t>
      </w:r>
      <w:r>
        <w:rPr/>
        <w:t>и</w:t>
      </w:r>
      <w:r>
        <w:rPr>
          <w:spacing w:val="12"/>
        </w:rPr>
        <w:t xml:space="preserve"> </w:t>
      </w:r>
      <w:r>
        <w:rPr/>
        <w:t>искать</w:t>
      </w:r>
      <w:r>
        <w:rPr>
          <w:spacing w:val="10"/>
        </w:rPr>
        <w:t xml:space="preserve"> </w:t>
      </w:r>
      <w:r>
        <w:rPr/>
        <w:t>ассоциации</w:t>
      </w:r>
      <w:r>
        <w:rPr>
          <w:spacing w:val="12"/>
        </w:rPr>
        <w:t xml:space="preserve"> </w:t>
      </w:r>
      <w:r>
        <w:rPr/>
        <w:t>с</w:t>
      </w:r>
      <w:r>
        <w:rPr>
          <w:spacing w:val="13"/>
        </w:rPr>
        <w:t xml:space="preserve"> </w:t>
      </w:r>
      <w:r>
        <w:rPr/>
        <w:t>орнаментами</w:t>
      </w:r>
      <w:r>
        <w:rPr>
          <w:spacing w:val="12"/>
        </w:rPr>
        <w:t xml:space="preserve"> </w:t>
      </w:r>
      <w:r>
        <w:rPr/>
        <w:t>в</w:t>
      </w:r>
      <w:r>
        <w:rPr>
          <w:spacing w:val="11"/>
        </w:rPr>
        <w:t xml:space="preserve"> </w:t>
      </w:r>
      <w:r>
        <w:rPr/>
        <w:t>произведениях</w:t>
      </w:r>
      <w:r>
        <w:rPr>
          <w:spacing w:val="12"/>
        </w:rPr>
        <w:t xml:space="preserve"> </w:t>
      </w:r>
      <w:r>
        <w:rPr/>
        <w:t>декоративно-</w:t>
      </w:r>
      <w:r>
        <w:rPr>
          <w:spacing w:val="-67"/>
        </w:rPr>
        <w:t xml:space="preserve"> </w:t>
      </w:r>
      <w:r>
        <w:rPr/>
        <w:t>прикладного искусства.</w:t>
      </w:r>
    </w:p>
    <w:p>
      <w:pPr>
        <w:pStyle w:val="Style17"/>
        <w:spacing w:lineRule="auto" w:line="362" w:before="244" w:after="0"/>
        <w:ind w:left="250" w:firstLine="780"/>
        <w:jc w:val="left"/>
        <w:rPr>
          <w:sz w:val="28"/>
        </w:rPr>
      </w:pPr>
      <w:r>
        <w:rPr/>
        <w:t>Различать</w:t>
      </w:r>
      <w:r>
        <w:rPr>
          <w:spacing w:val="26"/>
        </w:rPr>
        <w:t xml:space="preserve"> </w:t>
      </w:r>
      <w:r>
        <w:rPr/>
        <w:t>виды</w:t>
      </w:r>
      <w:r>
        <w:rPr>
          <w:spacing w:val="25"/>
        </w:rPr>
        <w:t xml:space="preserve"> </w:t>
      </w:r>
      <w:r>
        <w:rPr/>
        <w:t>орнаментов</w:t>
      </w:r>
      <w:r>
        <w:rPr>
          <w:spacing w:val="24"/>
        </w:rPr>
        <w:t xml:space="preserve"> </w:t>
      </w:r>
      <w:r>
        <w:rPr/>
        <w:t>по</w:t>
      </w:r>
      <w:r>
        <w:rPr>
          <w:spacing w:val="25"/>
        </w:rPr>
        <w:t xml:space="preserve"> </w:t>
      </w:r>
      <w:r>
        <w:rPr/>
        <w:t>изобразительным</w:t>
      </w:r>
      <w:r>
        <w:rPr>
          <w:spacing w:val="27"/>
        </w:rPr>
        <w:t xml:space="preserve"> </w:t>
      </w:r>
      <w:r>
        <w:rPr/>
        <w:t>мотивам:</w:t>
      </w:r>
      <w:r>
        <w:rPr>
          <w:spacing w:val="25"/>
        </w:rPr>
        <w:t xml:space="preserve"> </w:t>
      </w:r>
      <w:r>
        <w:rPr/>
        <w:t>растительные,</w:t>
      </w:r>
      <w:r>
        <w:rPr>
          <w:spacing w:val="-67"/>
        </w:rPr>
        <w:t xml:space="preserve"> </w:t>
      </w:r>
      <w:r>
        <w:rPr/>
        <w:t>геометрические,</w:t>
      </w:r>
      <w:r>
        <w:rPr>
          <w:spacing w:val="-2"/>
        </w:rPr>
        <w:t xml:space="preserve"> </w:t>
      </w:r>
      <w:r>
        <w:rPr/>
        <w:t>анималистические.</w:t>
      </w:r>
    </w:p>
    <w:p>
      <w:pPr>
        <w:pStyle w:val="Style17"/>
        <w:tabs>
          <w:tab w:val="clear" w:pos="720"/>
          <w:tab w:val="left" w:pos="2252" w:leader="none"/>
          <w:tab w:val="left" w:pos="4067" w:leader="none"/>
          <w:tab w:val="left" w:pos="5256" w:leader="none"/>
          <w:tab w:val="left" w:pos="6801" w:leader="none"/>
          <w:tab w:val="left" w:pos="7160" w:leader="none"/>
          <w:tab w:val="left" w:pos="8060" w:leader="none"/>
        </w:tabs>
        <w:spacing w:lineRule="auto" w:line="362"/>
        <w:ind w:left="250" w:right="265" w:firstLine="780"/>
        <w:jc w:val="left"/>
        <w:rPr>
          <w:sz w:val="28"/>
        </w:rPr>
      </w:pPr>
      <w:r>
        <w:rPr/>
        <w:t>Учиться</w:t>
        <w:tab/>
        <w:t>использовать</w:t>
        <w:tab/>
        <w:t>правила</w:t>
        <w:tab/>
        <w:t>симметрии</w:t>
        <w:tab/>
        <w:t>в</w:t>
        <w:tab/>
        <w:t>своей</w:t>
        <w:tab/>
      </w:r>
      <w:r>
        <w:rPr>
          <w:spacing w:val="-1"/>
        </w:rPr>
        <w:t>художественной</w:t>
      </w:r>
      <w:r>
        <w:rPr>
          <w:spacing w:val="-67"/>
        </w:rPr>
        <w:t xml:space="preserve"> </w:t>
      </w:r>
      <w:r>
        <w:rPr/>
        <w:t>деятельности.</w:t>
      </w:r>
    </w:p>
    <w:p>
      <w:pPr>
        <w:sectPr>
          <w:footerReference w:type="default" r:id="rId28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/>
        <w:ind w:left="250" w:firstLine="780"/>
        <w:jc w:val="left"/>
        <w:rPr>
          <w:sz w:val="28"/>
        </w:rPr>
      </w:pPr>
      <w:r>
        <w:rPr/>
        <w:t>Приобретать</w:t>
      </w:r>
      <w:r>
        <w:rPr>
          <w:spacing w:val="67"/>
        </w:rPr>
        <w:t xml:space="preserve"> </w:t>
      </w:r>
      <w:r>
        <w:rPr/>
        <w:t>опыт</w:t>
      </w:r>
      <w:r>
        <w:rPr>
          <w:spacing w:val="69"/>
        </w:rPr>
        <w:t xml:space="preserve"> </w:t>
      </w:r>
      <w:r>
        <w:rPr/>
        <w:t>создания  орнаментальной</w:t>
      </w:r>
      <w:r>
        <w:rPr>
          <w:spacing w:val="3"/>
        </w:rPr>
        <w:t xml:space="preserve"> </w:t>
      </w:r>
      <w:r>
        <w:rPr/>
        <w:t>декоративной</w:t>
      </w:r>
      <w:r>
        <w:rPr>
          <w:spacing w:val="2"/>
        </w:rPr>
        <w:t xml:space="preserve"> </w:t>
      </w:r>
      <w:r>
        <w:rPr/>
        <w:t>композиции</w:t>
      </w:r>
      <w:r>
        <w:rPr>
          <w:spacing w:val="-67"/>
        </w:rPr>
        <w:t xml:space="preserve"> </w:t>
      </w:r>
      <w:r>
        <w:rPr/>
        <w:t>(стилизованной: декоративный цветок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птица).</w:t>
      </w:r>
    </w:p>
    <w:p>
      <w:pPr>
        <w:pStyle w:val="Style17"/>
        <w:spacing w:before="60" w:after="0"/>
        <w:ind w:left="1030" w:hanging="0"/>
        <w:rPr>
          <w:sz w:val="28"/>
        </w:rPr>
      </w:pPr>
      <w:r>
        <w:rPr/>
        <w:t>Приобретать</w:t>
      </w:r>
      <w:r>
        <w:rPr>
          <w:spacing w:val="-3"/>
        </w:rPr>
        <w:t xml:space="preserve"> </w:t>
      </w:r>
      <w:r>
        <w:rPr/>
        <w:t>знания</w:t>
      </w:r>
      <w:r>
        <w:rPr>
          <w:spacing w:val="-4"/>
        </w:rPr>
        <w:t xml:space="preserve"> </w:t>
      </w:r>
      <w:r>
        <w:rPr/>
        <w:t>о</w:t>
      </w:r>
      <w:r>
        <w:rPr>
          <w:spacing w:val="-2"/>
        </w:rPr>
        <w:t xml:space="preserve"> </w:t>
      </w:r>
      <w:r>
        <w:rPr/>
        <w:t>значении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назначении</w:t>
      </w:r>
      <w:r>
        <w:rPr>
          <w:spacing w:val="-2"/>
        </w:rPr>
        <w:t xml:space="preserve"> </w:t>
      </w:r>
      <w:r>
        <w:rPr/>
        <w:t>украшений</w:t>
      </w:r>
      <w:r>
        <w:rPr>
          <w:spacing w:val="-1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жизни</w:t>
      </w:r>
      <w:r>
        <w:rPr>
          <w:spacing w:val="-2"/>
        </w:rPr>
        <w:t xml:space="preserve"> </w:t>
      </w:r>
      <w:r>
        <w:rPr/>
        <w:t>людей.</w:t>
      </w:r>
    </w:p>
    <w:p>
      <w:pPr>
        <w:pStyle w:val="Style17"/>
        <w:spacing w:lineRule="auto" w:line="362" w:before="168" w:after="0"/>
        <w:ind w:left="250" w:right="265" w:firstLine="780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глиняных</w:t>
      </w:r>
      <w:r>
        <w:rPr>
          <w:spacing w:val="1"/>
        </w:rPr>
        <w:t xml:space="preserve"> </w:t>
      </w:r>
      <w:r>
        <w:rPr/>
        <w:t>игрушках</w:t>
      </w:r>
      <w:r>
        <w:rPr>
          <w:spacing w:val="1"/>
        </w:rPr>
        <w:t xml:space="preserve"> </w:t>
      </w:r>
      <w:r>
        <w:rPr/>
        <w:t>отечественных</w:t>
      </w:r>
      <w:r>
        <w:rPr>
          <w:spacing w:val="1"/>
        </w:rPr>
        <w:t xml:space="preserve"> </w:t>
      </w:r>
      <w:r>
        <w:rPr/>
        <w:t>народных художественных промыслов (дымковская, каргопольская игрушки или</w:t>
      </w:r>
      <w:r>
        <w:rPr>
          <w:spacing w:val="-67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1"/>
        </w:rPr>
        <w:t xml:space="preserve"> </w:t>
      </w:r>
      <w:r>
        <w:rPr/>
        <w:t>учителя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местных</w:t>
      </w:r>
      <w:r>
        <w:rPr>
          <w:spacing w:val="1"/>
        </w:rPr>
        <w:t xml:space="preserve"> </w:t>
      </w:r>
      <w:r>
        <w:rPr/>
        <w:t>промыслов)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практической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-2"/>
        </w:rPr>
        <w:t xml:space="preserve"> </w:t>
      </w:r>
      <w:r>
        <w:rPr/>
        <w:t>деятельности</w:t>
      </w:r>
      <w:r>
        <w:rPr>
          <w:spacing w:val="-2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мотивам</w:t>
      </w:r>
      <w:r>
        <w:rPr>
          <w:spacing w:val="-2"/>
        </w:rPr>
        <w:t xml:space="preserve"> </w:t>
      </w:r>
      <w:r>
        <w:rPr/>
        <w:t>игрушки</w:t>
      </w:r>
      <w:r>
        <w:rPr>
          <w:spacing w:val="-1"/>
        </w:rPr>
        <w:t xml:space="preserve"> </w:t>
      </w:r>
      <w:r>
        <w:rPr/>
        <w:t>выбранного промысла.</w:t>
      </w:r>
    </w:p>
    <w:p>
      <w:pPr>
        <w:pStyle w:val="Style17"/>
        <w:spacing w:lineRule="auto" w:line="362" w:before="3" w:after="0"/>
        <w:ind w:left="250" w:right="260" w:firstLine="780"/>
        <w:rPr>
          <w:sz w:val="28"/>
        </w:rPr>
      </w:pPr>
      <w:r>
        <w:rPr/>
        <w:t>Иметь</w:t>
      </w:r>
      <w:r>
        <w:rPr>
          <w:spacing w:val="-14"/>
        </w:rPr>
        <w:t xml:space="preserve"> </w:t>
      </w:r>
      <w:r>
        <w:rPr/>
        <w:t>опыт</w:t>
      </w:r>
      <w:r>
        <w:rPr>
          <w:spacing w:val="-15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соответствующие</w:t>
      </w:r>
      <w:r>
        <w:rPr>
          <w:spacing w:val="-13"/>
        </w:rPr>
        <w:t xml:space="preserve"> </w:t>
      </w:r>
      <w:r>
        <w:rPr/>
        <w:t>возрасту</w:t>
      </w:r>
      <w:r>
        <w:rPr>
          <w:spacing w:val="-16"/>
        </w:rPr>
        <w:t xml:space="preserve"> </w:t>
      </w:r>
      <w:r>
        <w:rPr/>
        <w:t>навыки</w:t>
      </w:r>
      <w:r>
        <w:rPr>
          <w:spacing w:val="-14"/>
        </w:rPr>
        <w:t xml:space="preserve"> </w:t>
      </w:r>
      <w:r>
        <w:rPr/>
        <w:t>подготовки</w:t>
      </w:r>
      <w:r>
        <w:rPr>
          <w:spacing w:val="-12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оформления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-3"/>
        </w:rPr>
        <w:t xml:space="preserve"> </w:t>
      </w:r>
      <w:r>
        <w:rPr/>
        <w:t>праздника.</w:t>
      </w:r>
    </w:p>
    <w:p>
      <w:pPr>
        <w:pStyle w:val="Style17"/>
        <w:spacing w:before="1" w:after="0"/>
        <w:ind w:left="1030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«Архитектура».</w:t>
      </w:r>
    </w:p>
    <w:p>
      <w:pPr>
        <w:pStyle w:val="Style17"/>
        <w:spacing w:lineRule="auto" w:line="362" w:before="167" w:after="0"/>
        <w:ind w:left="250" w:right="265" w:firstLine="780"/>
        <w:rPr>
          <w:sz w:val="28"/>
        </w:rPr>
      </w:pPr>
      <w:r>
        <w:rPr/>
        <w:t>Рассматривать различные произведения архитектуры в окружающем мире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фотографиям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урока);</w:t>
      </w:r>
      <w:r>
        <w:rPr>
          <w:spacing w:val="1"/>
        </w:rPr>
        <w:t xml:space="preserve"> </w:t>
      </w:r>
      <w:r>
        <w:rPr/>
        <w:t>анализировать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характеризовать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-1"/>
        </w:rPr>
        <w:t xml:space="preserve"> </w:t>
      </w:r>
      <w:r>
        <w:rPr/>
        <w:t>и составные</w:t>
      </w:r>
      <w:r>
        <w:rPr>
          <w:spacing w:val="-1"/>
        </w:rPr>
        <w:t xml:space="preserve"> </w:t>
      </w:r>
      <w:r>
        <w:rPr/>
        <w:t>части</w:t>
      </w:r>
      <w:r>
        <w:rPr>
          <w:spacing w:val="-3"/>
        </w:rPr>
        <w:t xml:space="preserve"> </w:t>
      </w:r>
      <w:r>
        <w:rPr/>
        <w:t>рассматриваемых зданий.</w:t>
      </w:r>
    </w:p>
    <w:p>
      <w:pPr>
        <w:pStyle w:val="Style17"/>
        <w:spacing w:lineRule="auto" w:line="362"/>
        <w:ind w:left="250" w:right="264" w:firstLine="780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конструирования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бумаги,</w:t>
      </w:r>
      <w:r>
        <w:rPr>
          <w:spacing w:val="1"/>
        </w:rPr>
        <w:t xml:space="preserve"> </w:t>
      </w:r>
      <w:r>
        <w:rPr/>
        <w:t>складывания объёмных</w:t>
      </w:r>
      <w:r>
        <w:rPr>
          <w:spacing w:val="1"/>
        </w:rPr>
        <w:t xml:space="preserve"> </w:t>
      </w:r>
      <w:r>
        <w:rPr/>
        <w:t>простых геометрических</w:t>
      </w:r>
      <w:r>
        <w:rPr>
          <w:spacing w:val="1"/>
        </w:rPr>
        <w:t xml:space="preserve"> </w:t>
      </w:r>
      <w:r>
        <w:rPr/>
        <w:t>тел.</w:t>
      </w:r>
    </w:p>
    <w:p>
      <w:pPr>
        <w:pStyle w:val="Style17"/>
        <w:spacing w:lineRule="auto" w:line="362"/>
        <w:ind w:left="250" w:right="265" w:firstLine="780"/>
        <w:rPr>
          <w:sz w:val="28"/>
        </w:rPr>
      </w:pPr>
      <w:r>
        <w:rPr/>
        <w:t>Приобретать опыт пространственного макетирования (сказочный город) в</w:t>
      </w:r>
      <w:r>
        <w:rPr>
          <w:spacing w:val="1"/>
        </w:rPr>
        <w:t xml:space="preserve"> </w:t>
      </w:r>
      <w:r>
        <w:rPr/>
        <w:t>форме</w:t>
      </w:r>
      <w:r>
        <w:rPr>
          <w:spacing w:val="-1"/>
        </w:rPr>
        <w:t xml:space="preserve"> </w:t>
      </w:r>
      <w:r>
        <w:rPr/>
        <w:t>коллективной игровой деятельности.</w:t>
      </w:r>
    </w:p>
    <w:p>
      <w:pPr>
        <w:pStyle w:val="Style17"/>
        <w:spacing w:lineRule="auto" w:line="362"/>
        <w:ind w:left="250" w:right="267" w:firstLine="780"/>
        <w:rPr>
          <w:sz w:val="28"/>
        </w:rPr>
      </w:pPr>
      <w:r>
        <w:rPr/>
        <w:t>Приобретать представления о конструктивной основе любого предмета и</w:t>
      </w:r>
      <w:r>
        <w:rPr>
          <w:spacing w:val="1"/>
        </w:rPr>
        <w:t xml:space="preserve"> </w:t>
      </w:r>
      <w:r>
        <w:rPr/>
        <w:t>первичные</w:t>
      </w:r>
      <w:r>
        <w:rPr>
          <w:spacing w:val="-1"/>
        </w:rPr>
        <w:t xml:space="preserve"> </w:t>
      </w:r>
      <w:r>
        <w:rPr/>
        <w:t>навыки анализа его</w:t>
      </w:r>
      <w:r>
        <w:rPr>
          <w:spacing w:val="1"/>
        </w:rPr>
        <w:t xml:space="preserve"> </w:t>
      </w:r>
      <w:r>
        <w:rPr/>
        <w:t>строения.</w:t>
      </w:r>
    </w:p>
    <w:p>
      <w:pPr>
        <w:pStyle w:val="Style17"/>
        <w:ind w:left="1030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«Восприятие</w:t>
      </w:r>
      <w:r>
        <w:rPr>
          <w:spacing w:val="-5"/>
        </w:rPr>
        <w:t xml:space="preserve"> </w:t>
      </w:r>
      <w:r>
        <w:rPr/>
        <w:t>произведений</w:t>
      </w:r>
      <w:r>
        <w:rPr>
          <w:spacing w:val="-5"/>
        </w:rPr>
        <w:t xml:space="preserve"> </w:t>
      </w:r>
      <w:r>
        <w:rPr/>
        <w:t>искусства».</w:t>
      </w:r>
    </w:p>
    <w:p>
      <w:pPr>
        <w:pStyle w:val="Style17"/>
        <w:spacing w:lineRule="auto" w:line="362" w:before="166" w:after="0"/>
        <w:ind w:left="250" w:right="266" w:firstLine="780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рассматривать,</w:t>
      </w:r>
      <w:r>
        <w:rPr>
          <w:spacing w:val="1"/>
        </w:rPr>
        <w:t xml:space="preserve"> </w:t>
      </w:r>
      <w:r>
        <w:rPr/>
        <w:t>анализировать</w:t>
      </w:r>
      <w:r>
        <w:rPr>
          <w:spacing w:val="1"/>
        </w:rPr>
        <w:t xml:space="preserve"> </w:t>
      </w:r>
      <w:r>
        <w:rPr/>
        <w:t>детские</w:t>
      </w:r>
      <w:r>
        <w:rPr>
          <w:spacing w:val="1"/>
        </w:rPr>
        <w:t xml:space="preserve"> </w:t>
      </w:r>
      <w:r>
        <w:rPr/>
        <w:t>рисунки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позиций их содержания и сюжета, настроения, композиции (расположения на</w:t>
      </w:r>
      <w:r>
        <w:rPr>
          <w:spacing w:val="1"/>
        </w:rPr>
        <w:t xml:space="preserve"> </w:t>
      </w:r>
      <w:r>
        <w:rPr/>
        <w:t>листе),</w:t>
      </w:r>
      <w:r>
        <w:rPr>
          <w:spacing w:val="-3"/>
        </w:rPr>
        <w:t xml:space="preserve"> </w:t>
      </w:r>
      <w:r>
        <w:rPr/>
        <w:t>цвета,</w:t>
      </w:r>
      <w:r>
        <w:rPr>
          <w:spacing w:val="-2"/>
        </w:rPr>
        <w:t xml:space="preserve"> </w:t>
      </w:r>
      <w:r>
        <w:rPr/>
        <w:t>а</w:t>
      </w:r>
      <w:r>
        <w:rPr>
          <w:spacing w:val="-2"/>
        </w:rPr>
        <w:t xml:space="preserve"> </w:t>
      </w:r>
      <w:r>
        <w:rPr/>
        <w:t>также</w:t>
      </w:r>
      <w:r>
        <w:rPr>
          <w:spacing w:val="-1"/>
        </w:rPr>
        <w:t xml:space="preserve"> </w:t>
      </w:r>
      <w:r>
        <w:rPr/>
        <w:t>соответствия</w:t>
      </w:r>
      <w:r>
        <w:rPr>
          <w:spacing w:val="-1"/>
        </w:rPr>
        <w:t xml:space="preserve"> </w:t>
      </w:r>
      <w:r>
        <w:rPr/>
        <w:t>учебной</w:t>
      </w:r>
      <w:r>
        <w:rPr>
          <w:spacing w:val="-1"/>
        </w:rPr>
        <w:t xml:space="preserve"> </w:t>
      </w:r>
      <w:r>
        <w:rPr/>
        <w:t>задаче,</w:t>
      </w:r>
      <w:r>
        <w:rPr>
          <w:spacing w:val="-1"/>
        </w:rPr>
        <w:t xml:space="preserve"> </w:t>
      </w:r>
      <w:r>
        <w:rPr/>
        <w:t>поставленной</w:t>
      </w:r>
      <w:r>
        <w:rPr>
          <w:spacing w:val="-1"/>
        </w:rPr>
        <w:t xml:space="preserve"> </w:t>
      </w:r>
      <w:r>
        <w:rPr/>
        <w:t>учителем.</w:t>
      </w:r>
    </w:p>
    <w:p>
      <w:pPr>
        <w:pStyle w:val="Style17"/>
        <w:spacing w:lineRule="auto" w:line="362" w:before="3" w:after="0"/>
        <w:ind w:left="250" w:right="265" w:firstLine="780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эстетического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1"/>
        </w:rPr>
        <w:t xml:space="preserve"> </w:t>
      </w:r>
      <w:r>
        <w:rPr/>
        <w:t>природы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эмоциональных впечатлений с учётом учебных задач и визуальной установки</w:t>
      </w:r>
      <w:r>
        <w:rPr>
          <w:spacing w:val="1"/>
        </w:rPr>
        <w:t xml:space="preserve"> </w:t>
      </w:r>
      <w:r>
        <w:rPr/>
        <w:t>учителя.</w:t>
      </w:r>
    </w:p>
    <w:p>
      <w:pPr>
        <w:pStyle w:val="Style17"/>
        <w:spacing w:lineRule="auto" w:line="362" w:before="1" w:after="0"/>
        <w:ind w:left="250" w:right="265" w:firstLine="761"/>
        <w:rPr>
          <w:sz w:val="28"/>
        </w:rPr>
      </w:pPr>
      <w:r>
        <w:rPr/>
        <w:t>Приобретать опыт художественного наблюдения предметной среды жизни</w:t>
      </w:r>
      <w:r>
        <w:rPr>
          <w:spacing w:val="-67"/>
        </w:rPr>
        <w:t xml:space="preserve"> </w:t>
      </w:r>
      <w:r>
        <w:rPr/>
        <w:t>человека в зависимости от поставленной аналитической и эстетической задачи</w:t>
      </w:r>
      <w:r>
        <w:rPr>
          <w:spacing w:val="1"/>
        </w:rPr>
        <w:t xml:space="preserve"> </w:t>
      </w:r>
      <w:r>
        <w:rPr/>
        <w:t>(установки).</w:t>
      </w:r>
    </w:p>
    <w:p>
      <w:pPr>
        <w:pStyle w:val="Style17"/>
        <w:spacing w:lineRule="auto" w:line="362" w:before="3" w:after="0"/>
        <w:ind w:left="250" w:right="265" w:firstLine="761"/>
        <w:rPr>
          <w:sz w:val="28"/>
        </w:rPr>
      </w:pPr>
      <w:r>
        <w:rPr/>
        <w:t>Осваивать опыт эстетического восприятия и аналитического наблюдения</w:t>
      </w:r>
      <w:r>
        <w:rPr>
          <w:spacing w:val="1"/>
        </w:rPr>
        <w:t xml:space="preserve"> </w:t>
      </w:r>
      <w:r>
        <w:rPr/>
        <w:t>архитектурных построек.</w:t>
      </w:r>
    </w:p>
    <w:p>
      <w:pPr>
        <w:sectPr>
          <w:footerReference w:type="default" r:id="rId28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1011" w:hanging="0"/>
        <w:rPr>
          <w:sz w:val="28"/>
        </w:rPr>
      </w:pPr>
      <w:r>
        <w:rPr/>
        <w:t>Осваивать</w:t>
      </w:r>
      <w:r>
        <w:rPr>
          <w:spacing w:val="13"/>
        </w:rPr>
        <w:t xml:space="preserve"> </w:t>
      </w:r>
      <w:r>
        <w:rPr/>
        <w:t>опыт</w:t>
      </w:r>
      <w:r>
        <w:rPr>
          <w:spacing w:val="81"/>
        </w:rPr>
        <w:t xml:space="preserve"> </w:t>
      </w:r>
      <w:r>
        <w:rPr/>
        <w:t>эстетического,</w:t>
      </w:r>
      <w:r>
        <w:rPr>
          <w:spacing w:val="82"/>
        </w:rPr>
        <w:t xml:space="preserve"> </w:t>
      </w:r>
      <w:r>
        <w:rPr/>
        <w:t>эмоционального</w:t>
      </w:r>
      <w:r>
        <w:rPr>
          <w:spacing w:val="81"/>
        </w:rPr>
        <w:t xml:space="preserve"> </w:t>
      </w:r>
      <w:r>
        <w:rPr/>
        <w:t>общения</w:t>
      </w:r>
      <w:r>
        <w:rPr>
          <w:spacing w:val="81"/>
        </w:rPr>
        <w:t xml:space="preserve"> </w:t>
      </w:r>
      <w:r>
        <w:rPr/>
        <w:t>со</w:t>
      </w:r>
      <w:r>
        <w:rPr>
          <w:spacing w:val="83"/>
        </w:rPr>
        <w:t xml:space="preserve"> </w:t>
      </w:r>
      <w:r>
        <w:rPr/>
        <w:t>станковой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картиной,</w:t>
      </w:r>
      <w:r>
        <w:rPr>
          <w:spacing w:val="1"/>
        </w:rPr>
        <w:t xml:space="preserve"> </w:t>
      </w:r>
      <w:r>
        <w:rPr/>
        <w:t>понимать</w:t>
      </w:r>
      <w:r>
        <w:rPr>
          <w:spacing w:val="1"/>
        </w:rPr>
        <w:t xml:space="preserve"> </w:t>
      </w:r>
      <w:r>
        <w:rPr/>
        <w:t>значения</w:t>
      </w:r>
      <w:r>
        <w:rPr>
          <w:spacing w:val="1"/>
        </w:rPr>
        <w:t xml:space="preserve"> </w:t>
      </w:r>
      <w:r>
        <w:rPr/>
        <w:t>зрительских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знаний;</w:t>
      </w:r>
      <w:r>
        <w:rPr>
          <w:spacing w:val="1"/>
        </w:rPr>
        <w:t xml:space="preserve"> </w:t>
      </w:r>
      <w:r>
        <w:rPr/>
        <w:t>приобретать опыт восприятия картин со сказочным сюжетом (В.М. Васнецова 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художников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1"/>
        </w:rPr>
        <w:t xml:space="preserve"> </w:t>
      </w:r>
      <w:r>
        <w:rPr/>
        <w:t>учителя),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ярко</w:t>
      </w:r>
      <w:r>
        <w:rPr>
          <w:spacing w:val="1"/>
        </w:rPr>
        <w:t xml:space="preserve"> </w:t>
      </w:r>
      <w:r>
        <w:rPr/>
        <w:t>выраженным эмоциональным настроением (например, натюрморты В. Ван Гога</w:t>
      </w:r>
      <w:r>
        <w:rPr>
          <w:spacing w:val="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А.</w:t>
      </w:r>
      <w:r>
        <w:rPr>
          <w:spacing w:val="-1"/>
        </w:rPr>
        <w:t xml:space="preserve"> </w:t>
      </w:r>
      <w:r>
        <w:rPr/>
        <w:t>Матисса).</w:t>
      </w:r>
    </w:p>
    <w:p>
      <w:pPr>
        <w:pStyle w:val="Style17"/>
        <w:spacing w:lineRule="auto" w:line="362" w:before="4" w:after="0"/>
        <w:ind w:left="250" w:right="265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новый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восприятия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иллюстраций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детских книгах и</w:t>
      </w:r>
      <w:r>
        <w:rPr>
          <w:spacing w:val="-4"/>
        </w:rPr>
        <w:t xml:space="preserve"> </w:t>
      </w:r>
      <w:r>
        <w:rPr/>
        <w:t>отношения</w:t>
      </w:r>
      <w:r>
        <w:rPr>
          <w:spacing w:val="-1"/>
        </w:rPr>
        <w:t xml:space="preserve"> </w:t>
      </w:r>
      <w:r>
        <w:rPr/>
        <w:t>к</w:t>
      </w:r>
      <w:r>
        <w:rPr>
          <w:spacing w:val="-4"/>
        </w:rPr>
        <w:t xml:space="preserve"> </w:t>
      </w:r>
      <w:r>
        <w:rPr/>
        <w:t>ним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соответствии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учебной</w:t>
      </w:r>
      <w:r>
        <w:rPr>
          <w:spacing w:val="-1"/>
        </w:rPr>
        <w:t xml:space="preserve"> </w:t>
      </w:r>
      <w:r>
        <w:rPr/>
        <w:t>установкой.</w:t>
      </w:r>
    </w:p>
    <w:p>
      <w:pPr>
        <w:pStyle w:val="Style17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«Азбука</w:t>
      </w:r>
      <w:r>
        <w:rPr>
          <w:spacing w:val="-4"/>
        </w:rPr>
        <w:t xml:space="preserve"> </w:t>
      </w:r>
      <w:r>
        <w:rPr/>
        <w:t>цифровой</w:t>
      </w:r>
      <w:r>
        <w:rPr>
          <w:spacing w:val="-4"/>
        </w:rPr>
        <w:t xml:space="preserve"> </w:t>
      </w:r>
      <w:r>
        <w:rPr/>
        <w:t>графики».</w:t>
      </w:r>
    </w:p>
    <w:p>
      <w:pPr>
        <w:pStyle w:val="Style17"/>
        <w:spacing w:lineRule="auto" w:line="362" w:before="168" w:after="0"/>
        <w:ind w:left="250" w:right="258" w:firstLine="761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фотографий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эстетического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целенаправленного</w:t>
      </w:r>
      <w:r>
        <w:rPr>
          <w:spacing w:val="-3"/>
        </w:rPr>
        <w:t xml:space="preserve"> </w:t>
      </w:r>
      <w:r>
        <w:rPr/>
        <w:t>наблюдения</w:t>
      </w:r>
      <w:r>
        <w:rPr>
          <w:spacing w:val="-3"/>
        </w:rPr>
        <w:t xml:space="preserve"> </w:t>
      </w:r>
      <w:r>
        <w:rPr/>
        <w:t>природы.</w:t>
      </w:r>
    </w:p>
    <w:p>
      <w:pPr>
        <w:pStyle w:val="Style17"/>
        <w:spacing w:lineRule="auto" w:line="362"/>
        <w:ind w:left="250" w:right="267" w:firstLine="761"/>
        <w:rPr>
          <w:sz w:val="28"/>
        </w:rPr>
      </w:pPr>
      <w:r>
        <w:rPr/>
        <w:t>Приобретать опыт обсуждения фотографий с точки зрения того, с какой</w:t>
      </w:r>
      <w:r>
        <w:rPr>
          <w:spacing w:val="1"/>
        </w:rPr>
        <w:t xml:space="preserve"> </w:t>
      </w:r>
      <w:r>
        <w:rPr/>
        <w:t>целью сделан снимок, насколько значимо его содержание и какова композиция в</w:t>
      </w:r>
      <w:r>
        <w:rPr>
          <w:spacing w:val="1"/>
        </w:rPr>
        <w:t xml:space="preserve"> </w:t>
      </w:r>
      <w:r>
        <w:rPr/>
        <w:t>кадре.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получит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 результаты по отдельным темам программы по изобразительному</w:t>
      </w:r>
      <w:r>
        <w:rPr>
          <w:spacing w:val="1"/>
        </w:rPr>
        <w:t xml:space="preserve"> </w:t>
      </w:r>
      <w:r>
        <w:rPr/>
        <w:t>искусству: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«Графика».</w:t>
      </w:r>
    </w:p>
    <w:p>
      <w:pPr>
        <w:pStyle w:val="Style17"/>
        <w:spacing w:lineRule="auto" w:line="362" w:before="167" w:after="0"/>
        <w:ind w:left="250" w:right="265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новыми</w:t>
      </w:r>
      <w:r>
        <w:rPr>
          <w:spacing w:val="1"/>
        </w:rPr>
        <w:t xml:space="preserve"> </w:t>
      </w:r>
      <w:r>
        <w:rPr/>
        <w:t>графическими</w:t>
      </w:r>
      <w:r>
        <w:rPr>
          <w:spacing w:val="-67"/>
        </w:rPr>
        <w:t xml:space="preserve"> </w:t>
      </w:r>
      <w:r>
        <w:rPr/>
        <w:t>художественными</w:t>
      </w:r>
      <w:r>
        <w:rPr>
          <w:spacing w:val="1"/>
        </w:rPr>
        <w:t xml:space="preserve"> </w:t>
      </w:r>
      <w:r>
        <w:rPr/>
        <w:t>материалами;</w:t>
      </w:r>
      <w:r>
        <w:rPr>
          <w:spacing w:val="1"/>
        </w:rPr>
        <w:t xml:space="preserve"> </w:t>
      </w:r>
      <w:r>
        <w:rPr/>
        <w:t>осваивать</w:t>
      </w:r>
      <w:r>
        <w:rPr>
          <w:spacing w:val="1"/>
        </w:rPr>
        <w:t xml:space="preserve"> </w:t>
      </w:r>
      <w:r>
        <w:rPr/>
        <w:t>выразительные</w:t>
      </w:r>
      <w:r>
        <w:rPr>
          <w:spacing w:val="1"/>
        </w:rPr>
        <w:t xml:space="preserve"> </w:t>
      </w:r>
      <w:r>
        <w:rPr/>
        <w:t>свойства</w:t>
      </w:r>
      <w:r>
        <w:rPr>
          <w:spacing w:val="1"/>
        </w:rPr>
        <w:t xml:space="preserve"> </w:t>
      </w:r>
      <w:r>
        <w:rPr/>
        <w:t>твёрдых,</w:t>
      </w:r>
      <w:r>
        <w:rPr>
          <w:spacing w:val="1"/>
        </w:rPr>
        <w:t xml:space="preserve"> </w:t>
      </w:r>
      <w:r>
        <w:rPr/>
        <w:t>сухих,</w:t>
      </w:r>
      <w:r>
        <w:rPr>
          <w:spacing w:val="-2"/>
        </w:rPr>
        <w:t xml:space="preserve"> </w:t>
      </w:r>
      <w:r>
        <w:rPr/>
        <w:t>мягких</w:t>
      </w:r>
      <w:r>
        <w:rPr>
          <w:spacing w:val="1"/>
        </w:rPr>
        <w:t xml:space="preserve"> </w:t>
      </w:r>
      <w:r>
        <w:rPr/>
        <w:t>и жидких</w:t>
      </w:r>
      <w:r>
        <w:rPr>
          <w:spacing w:val="1"/>
        </w:rPr>
        <w:t xml:space="preserve"> </w:t>
      </w:r>
      <w:r>
        <w:rPr/>
        <w:t>графических</w:t>
      </w:r>
      <w:r>
        <w:rPr>
          <w:spacing w:val="3"/>
        </w:rPr>
        <w:t xml:space="preserve"> </w:t>
      </w:r>
      <w:r>
        <w:rPr/>
        <w:t>материалов.</w:t>
      </w:r>
    </w:p>
    <w:p>
      <w:pPr>
        <w:pStyle w:val="Style17"/>
        <w:spacing w:lineRule="auto" w:line="362" w:before="1" w:after="0"/>
        <w:ind w:left="250" w:right="267" w:firstLine="761"/>
        <w:rPr>
          <w:sz w:val="28"/>
        </w:rPr>
      </w:pPr>
      <w:r>
        <w:rPr/>
        <w:t>Приобретать</w:t>
      </w:r>
      <w:r>
        <w:rPr>
          <w:spacing w:val="-13"/>
        </w:rPr>
        <w:t xml:space="preserve"> </w:t>
      </w:r>
      <w:r>
        <w:rPr/>
        <w:t>навыки</w:t>
      </w:r>
      <w:r>
        <w:rPr>
          <w:spacing w:val="-10"/>
        </w:rPr>
        <w:t xml:space="preserve"> </w:t>
      </w:r>
      <w:r>
        <w:rPr/>
        <w:t>изображения</w:t>
      </w:r>
      <w:r>
        <w:rPr>
          <w:spacing w:val="-12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основе</w:t>
      </w:r>
      <w:r>
        <w:rPr>
          <w:spacing w:val="-13"/>
        </w:rPr>
        <w:t xml:space="preserve"> </w:t>
      </w:r>
      <w:r>
        <w:rPr/>
        <w:t>разной</w:t>
      </w:r>
      <w:r>
        <w:rPr>
          <w:spacing w:val="-10"/>
        </w:rPr>
        <w:t xml:space="preserve"> </w:t>
      </w:r>
      <w:r>
        <w:rPr/>
        <w:t>по</w:t>
      </w:r>
      <w:r>
        <w:rPr>
          <w:spacing w:val="-9"/>
        </w:rPr>
        <w:t xml:space="preserve"> </w:t>
      </w:r>
      <w:r>
        <w:rPr/>
        <w:t>характеру</w:t>
      </w:r>
      <w:r>
        <w:rPr>
          <w:spacing w:val="-14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способу</w:t>
      </w:r>
      <w:r>
        <w:rPr>
          <w:spacing w:val="-68"/>
        </w:rPr>
        <w:t xml:space="preserve"> </w:t>
      </w:r>
      <w:r>
        <w:rPr/>
        <w:t>наложения</w:t>
      </w:r>
      <w:r>
        <w:rPr>
          <w:spacing w:val="-1"/>
        </w:rPr>
        <w:t xml:space="preserve"> </w:t>
      </w:r>
      <w:r>
        <w:rPr/>
        <w:t>линии.</w:t>
      </w:r>
    </w:p>
    <w:p>
      <w:pPr>
        <w:pStyle w:val="Style17"/>
        <w:spacing w:lineRule="auto" w:line="362"/>
        <w:ind w:left="250" w:right="266" w:firstLine="761"/>
        <w:rPr>
          <w:sz w:val="28"/>
        </w:rPr>
      </w:pPr>
      <w:r>
        <w:rPr/>
        <w:t>Овладевать</w:t>
      </w:r>
      <w:r>
        <w:rPr>
          <w:spacing w:val="1"/>
        </w:rPr>
        <w:t xml:space="preserve"> </w:t>
      </w:r>
      <w:r>
        <w:rPr/>
        <w:t>понятием</w:t>
      </w:r>
      <w:r>
        <w:rPr>
          <w:spacing w:val="1"/>
        </w:rPr>
        <w:t xml:space="preserve"> </w:t>
      </w:r>
      <w:r>
        <w:rPr/>
        <w:t>«ритм»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навыками</w:t>
      </w:r>
      <w:r>
        <w:rPr>
          <w:spacing w:val="1"/>
        </w:rPr>
        <w:t xml:space="preserve"> </w:t>
      </w:r>
      <w:r>
        <w:rPr/>
        <w:t>ритмической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изображения</w:t>
      </w:r>
      <w:r>
        <w:rPr>
          <w:spacing w:val="-5"/>
        </w:rPr>
        <w:t xml:space="preserve"> </w:t>
      </w:r>
      <w:r>
        <w:rPr/>
        <w:t>как</w:t>
      </w:r>
      <w:r>
        <w:rPr>
          <w:spacing w:val="-6"/>
        </w:rPr>
        <w:t xml:space="preserve"> </w:t>
      </w:r>
      <w:r>
        <w:rPr/>
        <w:t>необходимой</w:t>
      </w:r>
      <w:r>
        <w:rPr>
          <w:spacing w:val="-5"/>
        </w:rPr>
        <w:t xml:space="preserve"> </w:t>
      </w:r>
      <w:r>
        <w:rPr/>
        <w:t>композиционной</w:t>
      </w:r>
      <w:r>
        <w:rPr>
          <w:spacing w:val="-7"/>
        </w:rPr>
        <w:t xml:space="preserve"> </w:t>
      </w:r>
      <w:r>
        <w:rPr/>
        <w:t>основы</w:t>
      </w:r>
      <w:r>
        <w:rPr>
          <w:spacing w:val="-4"/>
        </w:rPr>
        <w:t xml:space="preserve"> </w:t>
      </w:r>
      <w:r>
        <w:rPr/>
        <w:t>выражения</w:t>
      </w:r>
      <w:r>
        <w:rPr>
          <w:spacing w:val="-5"/>
        </w:rPr>
        <w:t xml:space="preserve"> </w:t>
      </w:r>
      <w:r>
        <w:rPr/>
        <w:t>содержания.</w:t>
      </w:r>
    </w:p>
    <w:p>
      <w:pPr>
        <w:pStyle w:val="Style17"/>
        <w:spacing w:lineRule="auto" w:line="362"/>
        <w:ind w:left="250" w:right="263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навык</w:t>
      </w:r>
      <w:r>
        <w:rPr>
          <w:spacing w:val="1"/>
        </w:rPr>
        <w:t xml:space="preserve"> </w:t>
      </w:r>
      <w:r>
        <w:rPr/>
        <w:t>визуального</w:t>
      </w:r>
      <w:r>
        <w:rPr>
          <w:spacing w:val="1"/>
        </w:rPr>
        <w:t xml:space="preserve"> </w:t>
      </w:r>
      <w:r>
        <w:rPr/>
        <w:t>сравнения</w:t>
      </w:r>
      <w:r>
        <w:rPr>
          <w:spacing w:val="1"/>
        </w:rPr>
        <w:t xml:space="preserve"> </w:t>
      </w:r>
      <w:r>
        <w:rPr/>
        <w:t>пространственных</w:t>
      </w:r>
      <w:r>
        <w:rPr>
          <w:spacing w:val="1"/>
        </w:rPr>
        <w:t xml:space="preserve"> </w:t>
      </w:r>
      <w:r>
        <w:rPr/>
        <w:t>величин,</w:t>
      </w:r>
      <w:r>
        <w:rPr>
          <w:spacing w:val="-67"/>
        </w:rPr>
        <w:t xml:space="preserve"> </w:t>
      </w:r>
      <w:r>
        <w:rPr/>
        <w:t>приобретать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соотносить</w:t>
      </w:r>
      <w:r>
        <w:rPr>
          <w:spacing w:val="1"/>
        </w:rPr>
        <w:t xml:space="preserve"> </w:t>
      </w:r>
      <w:r>
        <w:rPr/>
        <w:t>пропорции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рисунках</w:t>
      </w:r>
      <w:r>
        <w:rPr>
          <w:spacing w:val="1"/>
        </w:rPr>
        <w:t xml:space="preserve"> </w:t>
      </w:r>
      <w:r>
        <w:rPr/>
        <w:t>птиц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животных</w:t>
      </w:r>
      <w:r>
        <w:rPr>
          <w:spacing w:val="1"/>
        </w:rPr>
        <w:t xml:space="preserve"> </w:t>
      </w:r>
      <w:r>
        <w:rPr/>
        <w:t>(с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зрительских</w:t>
      </w:r>
      <w:r>
        <w:rPr>
          <w:spacing w:val="1"/>
        </w:rPr>
        <w:t xml:space="preserve"> </w:t>
      </w:r>
      <w:r>
        <w:rPr/>
        <w:t>впечатлений</w:t>
      </w:r>
      <w:r>
        <w:rPr>
          <w:spacing w:val="-3"/>
        </w:rPr>
        <w:t xml:space="preserve"> </w:t>
      </w:r>
      <w:r>
        <w:rPr/>
        <w:t>и анализа).</w:t>
      </w:r>
    </w:p>
    <w:p>
      <w:pPr>
        <w:sectPr>
          <w:footerReference w:type="default" r:id="rId29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2" w:firstLine="761"/>
        <w:rPr>
          <w:sz w:val="28"/>
        </w:rPr>
      </w:pPr>
      <w:r>
        <w:rPr/>
        <w:t>Приобретать умение вести рисунок с натуры, видеть пропорции объекта,</w:t>
      </w:r>
      <w:r>
        <w:rPr>
          <w:spacing w:val="1"/>
        </w:rPr>
        <w:t xml:space="preserve"> </w:t>
      </w:r>
      <w:r>
        <w:rPr/>
        <w:t>расположение его в пространстве; располагать изображение на листе, соблюдая</w:t>
      </w:r>
      <w:r>
        <w:rPr>
          <w:spacing w:val="1"/>
        </w:rPr>
        <w:t xml:space="preserve"> </w:t>
      </w:r>
      <w:r>
        <w:rPr/>
        <w:t>этапы</w:t>
      </w:r>
      <w:r>
        <w:rPr>
          <w:spacing w:val="-1"/>
        </w:rPr>
        <w:t xml:space="preserve"> </w:t>
      </w:r>
      <w:r>
        <w:rPr/>
        <w:t>ведения рисунка,</w:t>
      </w:r>
      <w:r>
        <w:rPr>
          <w:spacing w:val="-1"/>
        </w:rPr>
        <w:t xml:space="preserve"> </w:t>
      </w:r>
      <w:r>
        <w:rPr/>
        <w:t>осваивая навык</w:t>
      </w:r>
      <w:r>
        <w:rPr>
          <w:spacing w:val="-2"/>
        </w:rPr>
        <w:t xml:space="preserve"> </w:t>
      </w:r>
      <w:r>
        <w:rPr/>
        <w:t>штриховки.</w:t>
      </w:r>
    </w:p>
    <w:p>
      <w:pPr>
        <w:pStyle w:val="Style17"/>
        <w:spacing w:before="60" w:after="0"/>
        <w:ind w:left="1011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«Живопись».</w:t>
      </w:r>
    </w:p>
    <w:p>
      <w:pPr>
        <w:pStyle w:val="Style17"/>
        <w:spacing w:lineRule="auto" w:line="362" w:before="168" w:after="0"/>
        <w:ind w:left="250" w:right="261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навыки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цветом,</w:t>
      </w:r>
      <w:r>
        <w:rPr>
          <w:spacing w:val="1"/>
        </w:rPr>
        <w:t xml:space="preserve"> </w:t>
      </w:r>
      <w:r>
        <w:rPr/>
        <w:t>навыки</w:t>
      </w:r>
      <w:r>
        <w:rPr>
          <w:spacing w:val="1"/>
        </w:rPr>
        <w:t xml:space="preserve"> </w:t>
      </w:r>
      <w:r>
        <w:rPr/>
        <w:t>смешения</w:t>
      </w:r>
      <w:r>
        <w:rPr>
          <w:spacing w:val="1"/>
        </w:rPr>
        <w:t xml:space="preserve"> </w:t>
      </w:r>
      <w:r>
        <w:rPr/>
        <w:t>красок,</w:t>
      </w:r>
      <w:r>
        <w:rPr>
          <w:spacing w:val="1"/>
        </w:rPr>
        <w:t xml:space="preserve"> </w:t>
      </w:r>
      <w:r>
        <w:rPr/>
        <w:t>пастозное</w:t>
      </w:r>
      <w:r>
        <w:rPr>
          <w:spacing w:val="-67"/>
        </w:rPr>
        <w:t xml:space="preserve"> </w:t>
      </w:r>
      <w:r>
        <w:rPr/>
        <w:t>плотное и прозрачное нанесение краски; осваивать разный характер мазков и</w:t>
      </w:r>
      <w:r>
        <w:rPr>
          <w:spacing w:val="1"/>
        </w:rPr>
        <w:t xml:space="preserve"> </w:t>
      </w:r>
      <w:r>
        <w:rPr/>
        <w:t>движений кистью, навыки создания выразительной фактуры и кроющие качества</w:t>
      </w:r>
      <w:r>
        <w:rPr>
          <w:spacing w:val="-67"/>
        </w:rPr>
        <w:t xml:space="preserve"> </w:t>
      </w:r>
      <w:r>
        <w:rPr/>
        <w:t>гуаши.</w:t>
      </w:r>
    </w:p>
    <w:p>
      <w:pPr>
        <w:pStyle w:val="Style17"/>
        <w:spacing w:lineRule="auto" w:line="362" w:before="3" w:after="0"/>
        <w:ind w:left="250" w:right="268" w:firstLine="761"/>
        <w:rPr>
          <w:sz w:val="28"/>
        </w:rPr>
      </w:pPr>
      <w:r>
        <w:rPr/>
        <w:t>Приобретать опыт работы акварельной краской и понимать особенности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-1"/>
        </w:rPr>
        <w:t xml:space="preserve"> </w:t>
      </w:r>
      <w:r>
        <w:rPr/>
        <w:t>прозрачной</w:t>
      </w:r>
      <w:r>
        <w:rPr>
          <w:spacing w:val="-3"/>
        </w:rPr>
        <w:t xml:space="preserve"> </w:t>
      </w:r>
      <w:r>
        <w:rPr/>
        <w:t>краской.</w:t>
      </w:r>
    </w:p>
    <w:p>
      <w:pPr>
        <w:pStyle w:val="Style17"/>
        <w:spacing w:lineRule="auto" w:line="362" w:before="1" w:after="0"/>
        <w:ind w:left="250" w:right="267" w:firstLine="761"/>
        <w:rPr>
          <w:sz w:val="28"/>
        </w:rPr>
      </w:pPr>
      <w:r>
        <w:rPr/>
        <w:t>Знать названия основных и составных цветов и способы получения разных</w:t>
      </w:r>
      <w:r>
        <w:rPr>
          <w:spacing w:val="-67"/>
        </w:rPr>
        <w:t xml:space="preserve"> </w:t>
      </w:r>
      <w:r>
        <w:rPr/>
        <w:t>оттенков</w:t>
      </w:r>
      <w:r>
        <w:rPr>
          <w:spacing w:val="-3"/>
        </w:rPr>
        <w:t xml:space="preserve"> </w:t>
      </w:r>
      <w:r>
        <w:rPr/>
        <w:t>составного</w:t>
      </w:r>
      <w:r>
        <w:rPr>
          <w:spacing w:val="-1"/>
        </w:rPr>
        <w:t xml:space="preserve"> </w:t>
      </w:r>
      <w:r>
        <w:rPr/>
        <w:t>цвета.</w:t>
      </w:r>
    </w:p>
    <w:p>
      <w:pPr>
        <w:pStyle w:val="Style17"/>
        <w:spacing w:lineRule="auto" w:line="362" w:before="3" w:after="0"/>
        <w:ind w:left="250" w:right="265" w:firstLine="761"/>
        <w:rPr>
          <w:sz w:val="28"/>
        </w:rPr>
      </w:pPr>
      <w:r>
        <w:rPr/>
        <w:t>Различать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сравнивать</w:t>
      </w:r>
      <w:r>
        <w:rPr>
          <w:spacing w:val="1"/>
        </w:rPr>
        <w:t xml:space="preserve"> </w:t>
      </w:r>
      <w:r>
        <w:rPr/>
        <w:t>тёмные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светлые</w:t>
      </w:r>
      <w:r>
        <w:rPr>
          <w:spacing w:val="1"/>
        </w:rPr>
        <w:t xml:space="preserve"> </w:t>
      </w:r>
      <w:r>
        <w:rPr/>
        <w:t>оттенки</w:t>
      </w:r>
      <w:r>
        <w:rPr>
          <w:spacing w:val="1"/>
        </w:rPr>
        <w:t xml:space="preserve"> </w:t>
      </w:r>
      <w:r>
        <w:rPr/>
        <w:t>цвета;</w:t>
      </w:r>
      <w:r>
        <w:rPr>
          <w:spacing w:val="1"/>
        </w:rPr>
        <w:t xml:space="preserve"> </w:t>
      </w:r>
      <w:r>
        <w:rPr/>
        <w:t>осваивать</w:t>
      </w:r>
      <w:r>
        <w:rPr>
          <w:spacing w:val="1"/>
        </w:rPr>
        <w:t xml:space="preserve"> </w:t>
      </w:r>
      <w:r>
        <w:rPr/>
        <w:t>смешение</w:t>
      </w:r>
      <w:r>
        <w:rPr>
          <w:spacing w:val="-4"/>
        </w:rPr>
        <w:t xml:space="preserve"> </w:t>
      </w:r>
      <w:r>
        <w:rPr/>
        <w:t>цветных красок с</w:t>
      </w:r>
      <w:r>
        <w:rPr>
          <w:spacing w:val="-4"/>
        </w:rPr>
        <w:t xml:space="preserve"> </w:t>
      </w:r>
      <w:r>
        <w:rPr/>
        <w:t>белой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чёрной</w:t>
      </w:r>
      <w:r>
        <w:rPr>
          <w:spacing w:val="-1"/>
        </w:rPr>
        <w:t xml:space="preserve"> </w:t>
      </w:r>
      <w:r>
        <w:rPr/>
        <w:t>(для</w:t>
      </w:r>
      <w:r>
        <w:rPr>
          <w:spacing w:val="-1"/>
        </w:rPr>
        <w:t xml:space="preserve"> </w:t>
      </w:r>
      <w:r>
        <w:rPr/>
        <w:t>изменения</w:t>
      </w:r>
      <w:r>
        <w:rPr>
          <w:spacing w:val="-3"/>
        </w:rPr>
        <w:t xml:space="preserve"> </w:t>
      </w:r>
      <w:r>
        <w:rPr/>
        <w:t>их тона).</w:t>
      </w:r>
    </w:p>
    <w:p>
      <w:pPr>
        <w:pStyle w:val="Style17"/>
        <w:spacing w:lineRule="auto" w:line="362"/>
        <w:ind w:left="250" w:right="268" w:firstLine="761"/>
        <w:rPr>
          <w:sz w:val="28"/>
        </w:rPr>
      </w:pPr>
      <w:r>
        <w:rPr/>
        <w:t>Иметь представление о делении цветов на тёплые и холодные; различать и</w:t>
      </w:r>
      <w:r>
        <w:rPr>
          <w:spacing w:val="-67"/>
        </w:rPr>
        <w:t xml:space="preserve"> </w:t>
      </w:r>
      <w:r>
        <w:rPr/>
        <w:t>сравнивать</w:t>
      </w:r>
      <w:r>
        <w:rPr>
          <w:spacing w:val="-3"/>
        </w:rPr>
        <w:t xml:space="preserve"> </w:t>
      </w:r>
      <w:r>
        <w:rPr/>
        <w:t>тёплые</w:t>
      </w:r>
      <w:r>
        <w:rPr>
          <w:spacing w:val="-3"/>
        </w:rPr>
        <w:t xml:space="preserve"> </w:t>
      </w:r>
      <w:r>
        <w:rPr/>
        <w:t>и холодные</w:t>
      </w:r>
      <w:r>
        <w:rPr>
          <w:spacing w:val="1"/>
        </w:rPr>
        <w:t xml:space="preserve"> </w:t>
      </w:r>
      <w:r>
        <w:rPr/>
        <w:t>оттенки</w:t>
      </w:r>
      <w:r>
        <w:rPr>
          <w:spacing w:val="-1"/>
        </w:rPr>
        <w:t xml:space="preserve"> </w:t>
      </w:r>
      <w:r>
        <w:rPr/>
        <w:t>цвета.</w:t>
      </w:r>
    </w:p>
    <w:p>
      <w:pPr>
        <w:pStyle w:val="Style17"/>
        <w:spacing w:lineRule="auto" w:line="362" w:before="1" w:after="0"/>
        <w:ind w:left="250" w:right="265" w:firstLine="761"/>
        <w:rPr>
          <w:sz w:val="28"/>
        </w:rPr>
      </w:pPr>
      <w:r>
        <w:rPr/>
        <w:t>Осваивать эмоциональную выразительность цвета: цвет звонкий и яркий,</w:t>
      </w:r>
      <w:r>
        <w:rPr>
          <w:spacing w:val="1"/>
        </w:rPr>
        <w:t xml:space="preserve"> </w:t>
      </w:r>
      <w:r>
        <w:rPr/>
        <w:t>радостный; цвет</w:t>
      </w:r>
      <w:r>
        <w:rPr>
          <w:spacing w:val="-1"/>
        </w:rPr>
        <w:t xml:space="preserve"> </w:t>
      </w:r>
      <w:r>
        <w:rPr/>
        <w:t>мягкий,</w:t>
      </w:r>
      <w:r>
        <w:rPr>
          <w:spacing w:val="-2"/>
        </w:rPr>
        <w:t xml:space="preserve"> </w:t>
      </w:r>
      <w:r>
        <w:rPr/>
        <w:t>«глухой»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мрачный и</w:t>
      </w:r>
      <w:r>
        <w:rPr>
          <w:spacing w:val="-3"/>
        </w:rPr>
        <w:t xml:space="preserve"> </w:t>
      </w:r>
      <w:r>
        <w:rPr/>
        <w:t>другие</w:t>
      </w:r>
    </w:p>
    <w:p>
      <w:pPr>
        <w:pStyle w:val="Style17"/>
        <w:spacing w:lineRule="auto" w:line="362" w:before="3" w:after="0"/>
        <w:ind w:left="250" w:right="262" w:firstLine="761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пейзажей,</w:t>
      </w:r>
      <w:r>
        <w:rPr>
          <w:spacing w:val="1"/>
        </w:rPr>
        <w:t xml:space="preserve"> </w:t>
      </w:r>
      <w:r>
        <w:rPr/>
        <w:t>передающих</w:t>
      </w:r>
      <w:r>
        <w:rPr>
          <w:spacing w:val="1"/>
        </w:rPr>
        <w:t xml:space="preserve"> </w:t>
      </w:r>
      <w:r>
        <w:rPr/>
        <w:t>разные</w:t>
      </w:r>
      <w:r>
        <w:rPr>
          <w:spacing w:val="1"/>
        </w:rPr>
        <w:t xml:space="preserve"> </w:t>
      </w:r>
      <w:r>
        <w:rPr/>
        <w:t>состояния</w:t>
      </w:r>
      <w:r>
        <w:rPr>
          <w:spacing w:val="1"/>
        </w:rPr>
        <w:t xml:space="preserve"> </w:t>
      </w:r>
      <w:r>
        <w:rPr/>
        <w:t>погоды</w:t>
      </w:r>
      <w:r>
        <w:rPr>
          <w:spacing w:val="-11"/>
        </w:rPr>
        <w:t xml:space="preserve"> </w:t>
      </w:r>
      <w:r>
        <w:rPr/>
        <w:t>(например,</w:t>
      </w:r>
      <w:r>
        <w:rPr>
          <w:spacing w:val="-11"/>
        </w:rPr>
        <w:t xml:space="preserve"> </w:t>
      </w:r>
      <w:r>
        <w:rPr/>
        <w:t>туман,</w:t>
      </w:r>
      <w:r>
        <w:rPr>
          <w:spacing w:val="-11"/>
        </w:rPr>
        <w:t xml:space="preserve"> </w:t>
      </w:r>
      <w:r>
        <w:rPr/>
        <w:t>грозу)</w:t>
      </w:r>
      <w:r>
        <w:rPr>
          <w:spacing w:val="-10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основе</w:t>
      </w:r>
      <w:r>
        <w:rPr>
          <w:spacing w:val="-11"/>
        </w:rPr>
        <w:t xml:space="preserve"> </w:t>
      </w:r>
      <w:r>
        <w:rPr/>
        <w:t>изменения</w:t>
      </w:r>
      <w:r>
        <w:rPr>
          <w:spacing w:val="-10"/>
        </w:rPr>
        <w:t xml:space="preserve"> </w:t>
      </w:r>
      <w:r>
        <w:rPr/>
        <w:t>тонального</w:t>
      </w:r>
      <w:r>
        <w:rPr>
          <w:spacing w:val="-9"/>
        </w:rPr>
        <w:t xml:space="preserve"> </w:t>
      </w:r>
      <w:r>
        <w:rPr/>
        <w:t>звучания</w:t>
      </w:r>
      <w:r>
        <w:rPr>
          <w:spacing w:val="-10"/>
        </w:rPr>
        <w:t xml:space="preserve"> </w:t>
      </w:r>
      <w:r>
        <w:rPr/>
        <w:t>цвета,</w:t>
      </w:r>
      <w:r>
        <w:rPr>
          <w:spacing w:val="-67"/>
        </w:rPr>
        <w:t xml:space="preserve"> </w:t>
      </w:r>
      <w:r>
        <w:rPr/>
        <w:t>приобретать</w:t>
      </w:r>
      <w:r>
        <w:rPr>
          <w:spacing w:val="-2"/>
        </w:rPr>
        <w:t xml:space="preserve"> </w:t>
      </w:r>
      <w:r>
        <w:rPr/>
        <w:t>опыт</w:t>
      </w:r>
      <w:r>
        <w:rPr>
          <w:spacing w:val="-2"/>
        </w:rPr>
        <w:t xml:space="preserve"> </w:t>
      </w:r>
      <w:r>
        <w:rPr/>
        <w:t>передачи разного</w:t>
      </w:r>
      <w:r>
        <w:rPr>
          <w:spacing w:val="-3"/>
        </w:rPr>
        <w:t xml:space="preserve"> </w:t>
      </w:r>
      <w:r>
        <w:rPr/>
        <w:t>цветового</w:t>
      </w:r>
      <w:r>
        <w:rPr>
          <w:spacing w:val="1"/>
        </w:rPr>
        <w:t xml:space="preserve"> </w:t>
      </w:r>
      <w:r>
        <w:rPr/>
        <w:t>состояния</w:t>
      </w:r>
      <w:r>
        <w:rPr>
          <w:spacing w:val="-1"/>
        </w:rPr>
        <w:t xml:space="preserve"> </w:t>
      </w:r>
      <w:r>
        <w:rPr/>
        <w:t>моря.</w:t>
      </w:r>
    </w:p>
    <w:p>
      <w:pPr>
        <w:pStyle w:val="Style17"/>
        <w:spacing w:lineRule="auto" w:line="362" w:before="1" w:after="0"/>
        <w:ind w:left="250" w:right="265" w:firstLine="761"/>
        <w:rPr>
          <w:sz w:val="28"/>
        </w:rPr>
      </w:pPr>
      <w:r>
        <w:rPr/>
        <w:t>Уметь выразить в изображении сказочных персонажей их характер (герои</w:t>
      </w:r>
      <w:r>
        <w:rPr>
          <w:spacing w:val="1"/>
        </w:rPr>
        <w:t xml:space="preserve"> </w:t>
      </w:r>
      <w:r>
        <w:rPr/>
        <w:t>сказок</w:t>
      </w:r>
      <w:r>
        <w:rPr>
          <w:spacing w:val="1"/>
        </w:rPr>
        <w:t xml:space="preserve"> </w:t>
      </w:r>
      <w:r>
        <w:rPr/>
        <w:t>добрые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злые,</w:t>
      </w:r>
      <w:r>
        <w:rPr>
          <w:spacing w:val="1"/>
        </w:rPr>
        <w:t xml:space="preserve"> </w:t>
      </w:r>
      <w:r>
        <w:rPr/>
        <w:t>нежные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грозные);</w:t>
      </w:r>
      <w:r>
        <w:rPr>
          <w:spacing w:val="1"/>
        </w:rPr>
        <w:t xml:space="preserve"> </w:t>
      </w:r>
      <w:r>
        <w:rPr/>
        <w:t>обсуждать,</w:t>
      </w:r>
      <w:r>
        <w:rPr>
          <w:spacing w:val="1"/>
        </w:rPr>
        <w:t xml:space="preserve"> </w:t>
      </w:r>
      <w:r>
        <w:rPr/>
        <w:t>объяснять,</w:t>
      </w:r>
      <w:r>
        <w:rPr>
          <w:spacing w:val="1"/>
        </w:rPr>
        <w:t xml:space="preserve"> </w:t>
      </w:r>
      <w:r>
        <w:rPr/>
        <w:t>какими</w:t>
      </w:r>
      <w:r>
        <w:rPr>
          <w:spacing w:val="1"/>
        </w:rPr>
        <w:t xml:space="preserve"> </w:t>
      </w:r>
      <w:r>
        <w:rPr/>
        <w:t>художественными</w:t>
      </w:r>
      <w:r>
        <w:rPr>
          <w:spacing w:val="-4"/>
        </w:rPr>
        <w:t xml:space="preserve"> </w:t>
      </w:r>
      <w:r>
        <w:rPr/>
        <w:t>средствами</w:t>
      </w:r>
      <w:r>
        <w:rPr>
          <w:spacing w:val="-4"/>
        </w:rPr>
        <w:t xml:space="preserve"> </w:t>
      </w:r>
      <w:r>
        <w:rPr/>
        <w:t>удалось показать</w:t>
      </w:r>
      <w:r>
        <w:rPr>
          <w:spacing w:val="-5"/>
        </w:rPr>
        <w:t xml:space="preserve"> </w:t>
      </w:r>
      <w:r>
        <w:rPr/>
        <w:t>характер</w:t>
      </w:r>
      <w:r>
        <w:rPr>
          <w:spacing w:val="-5"/>
        </w:rPr>
        <w:t xml:space="preserve"> </w:t>
      </w:r>
      <w:r>
        <w:rPr/>
        <w:t>сказочных</w:t>
      </w:r>
      <w:r>
        <w:rPr>
          <w:spacing w:val="-7"/>
        </w:rPr>
        <w:t xml:space="preserve"> </w:t>
      </w:r>
      <w:r>
        <w:rPr/>
        <w:t>персонажей.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«Скульптура».</w:t>
      </w:r>
    </w:p>
    <w:p>
      <w:pPr>
        <w:pStyle w:val="Style17"/>
        <w:spacing w:lineRule="auto" w:line="362" w:before="167" w:after="0"/>
        <w:ind w:left="250" w:right="257" w:firstLine="761"/>
        <w:rPr>
          <w:sz w:val="28"/>
        </w:rPr>
      </w:pPr>
      <w:r>
        <w:rPr/>
        <w:t>Познакомиться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традиционными</w:t>
      </w:r>
      <w:r>
        <w:rPr>
          <w:spacing w:val="1"/>
        </w:rPr>
        <w:t xml:space="preserve"> </w:t>
      </w:r>
      <w:r>
        <w:rPr/>
        <w:t>игрушками</w:t>
      </w:r>
      <w:r>
        <w:rPr>
          <w:spacing w:val="1"/>
        </w:rPr>
        <w:t xml:space="preserve"> </w:t>
      </w:r>
      <w:r>
        <w:rPr/>
        <w:t>одного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народных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промыслов;</w:t>
      </w:r>
      <w:r>
        <w:rPr>
          <w:spacing w:val="1"/>
        </w:rPr>
        <w:t xml:space="preserve"> </w:t>
      </w:r>
      <w:r>
        <w:rPr/>
        <w:t>освоить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1"/>
        </w:rPr>
        <w:t xml:space="preserve"> </w:t>
      </w:r>
      <w:r>
        <w:rPr/>
        <w:t>лепки</w:t>
      </w:r>
      <w:r>
        <w:rPr>
          <w:spacing w:val="1"/>
        </w:rPr>
        <w:t xml:space="preserve"> </w:t>
      </w:r>
      <w:r>
        <w:rPr/>
        <w:t>игрушки</w:t>
      </w:r>
      <w:r>
        <w:rPr>
          <w:spacing w:val="-7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традициях</w:t>
      </w:r>
      <w:r>
        <w:rPr>
          <w:spacing w:val="-7"/>
        </w:rPr>
        <w:t xml:space="preserve"> </w:t>
      </w:r>
      <w:r>
        <w:rPr/>
        <w:t>выбранного</w:t>
      </w:r>
      <w:r>
        <w:rPr>
          <w:spacing w:val="-7"/>
        </w:rPr>
        <w:t xml:space="preserve"> </w:t>
      </w:r>
      <w:r>
        <w:rPr/>
        <w:t>промысла;</w:t>
      </w:r>
      <w:r>
        <w:rPr>
          <w:spacing w:val="-7"/>
        </w:rPr>
        <w:t xml:space="preserve"> </w:t>
      </w:r>
      <w:r>
        <w:rPr/>
        <w:t>выполнить</w:t>
      </w:r>
      <w:r>
        <w:rPr>
          <w:spacing w:val="-9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технике</w:t>
      </w:r>
      <w:r>
        <w:rPr>
          <w:spacing w:val="-8"/>
        </w:rPr>
        <w:t xml:space="preserve"> </w:t>
      </w:r>
      <w:r>
        <w:rPr/>
        <w:t>лепки</w:t>
      </w:r>
      <w:r>
        <w:rPr>
          <w:spacing w:val="2"/>
        </w:rPr>
        <w:t xml:space="preserve"> </w:t>
      </w:r>
      <w:r>
        <w:rPr/>
        <w:t>фигурку</w:t>
      </w:r>
      <w:r>
        <w:rPr>
          <w:spacing w:val="-68"/>
        </w:rPr>
        <w:t xml:space="preserve"> </w:t>
      </w:r>
      <w:r>
        <w:rPr/>
        <w:t>сказочного</w:t>
      </w:r>
      <w:r>
        <w:rPr>
          <w:spacing w:val="1"/>
        </w:rPr>
        <w:t xml:space="preserve"> </w:t>
      </w:r>
      <w:r>
        <w:rPr/>
        <w:t>зверя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мотивам</w:t>
      </w:r>
      <w:r>
        <w:rPr>
          <w:spacing w:val="1"/>
        </w:rPr>
        <w:t xml:space="preserve"> </w:t>
      </w:r>
      <w:r>
        <w:rPr/>
        <w:t>традиций</w:t>
      </w:r>
      <w:r>
        <w:rPr>
          <w:spacing w:val="1"/>
        </w:rPr>
        <w:t xml:space="preserve"> </w:t>
      </w:r>
      <w:r>
        <w:rPr/>
        <w:t>выбранного</w:t>
      </w:r>
      <w:r>
        <w:rPr>
          <w:spacing w:val="1"/>
        </w:rPr>
        <w:t xml:space="preserve"> </w:t>
      </w:r>
      <w:r>
        <w:rPr/>
        <w:t>промысла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выбору:</w:t>
      </w:r>
      <w:r>
        <w:rPr>
          <w:spacing w:val="1"/>
        </w:rPr>
        <w:t xml:space="preserve"> </w:t>
      </w:r>
      <w:r>
        <w:rPr/>
        <w:t>филимоновская, абашевская, каргопольская, дымковская игрушки или с учётом</w:t>
      </w:r>
      <w:r>
        <w:rPr>
          <w:spacing w:val="1"/>
        </w:rPr>
        <w:t xml:space="preserve"> </w:t>
      </w:r>
      <w:r>
        <w:rPr/>
        <w:t>местных</w:t>
      </w:r>
      <w:r>
        <w:rPr>
          <w:spacing w:val="-4"/>
        </w:rPr>
        <w:t xml:space="preserve"> </w:t>
      </w:r>
      <w:r>
        <w:rPr/>
        <w:t>промыслов).</w:t>
      </w:r>
    </w:p>
    <w:p>
      <w:pPr>
        <w:sectPr>
          <w:footerReference w:type="default" r:id="rId29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8" w:firstLine="761"/>
        <w:rPr>
          <w:sz w:val="28"/>
        </w:rPr>
      </w:pPr>
      <w:r>
        <w:rPr/>
        <w:t>Иметь представление об изменениях скульптурного образа при осмотре</w:t>
      </w:r>
      <w:r>
        <w:rPr>
          <w:spacing w:val="1"/>
        </w:rPr>
        <w:t xml:space="preserve"> </w:t>
      </w:r>
      <w:r>
        <w:rPr/>
        <w:t>произведения</w:t>
      </w:r>
      <w:r>
        <w:rPr>
          <w:spacing w:val="-1"/>
        </w:rPr>
        <w:t xml:space="preserve"> </w:t>
      </w:r>
      <w:r>
        <w:rPr/>
        <w:t>с разных</w:t>
      </w:r>
      <w:r>
        <w:rPr>
          <w:spacing w:val="1"/>
        </w:rPr>
        <w:t xml:space="preserve"> </w:t>
      </w:r>
      <w:r>
        <w:rPr/>
        <w:t>сторон.</w:t>
      </w:r>
    </w:p>
    <w:p>
      <w:pPr>
        <w:pStyle w:val="Style17"/>
        <w:spacing w:lineRule="auto" w:line="362" w:before="60" w:after="0"/>
        <w:ind w:left="250" w:right="266" w:firstLine="761"/>
        <w:rPr>
          <w:sz w:val="28"/>
        </w:rPr>
      </w:pPr>
      <w:r>
        <w:rPr/>
        <w:t>Приобретать в процессе лепки из пластилина опыт передачи движения</w:t>
      </w:r>
      <w:r>
        <w:rPr>
          <w:spacing w:val="1"/>
        </w:rPr>
        <w:t xml:space="preserve"> </w:t>
      </w:r>
      <w:r>
        <w:rPr/>
        <w:t>цельной лепной формы и разного характера движения этой формы (изображения</w:t>
      </w:r>
      <w:r>
        <w:rPr>
          <w:spacing w:val="1"/>
        </w:rPr>
        <w:t xml:space="preserve"> </w:t>
      </w:r>
      <w:r>
        <w:rPr/>
        <w:t>зверушки).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«Декоративно-прикладное</w:t>
      </w:r>
      <w:r>
        <w:rPr>
          <w:spacing w:val="-5"/>
        </w:rPr>
        <w:t xml:space="preserve"> </w:t>
      </w:r>
      <w:r>
        <w:rPr/>
        <w:t>искусство».</w:t>
      </w:r>
    </w:p>
    <w:p>
      <w:pPr>
        <w:pStyle w:val="Style17"/>
        <w:spacing w:lineRule="auto" w:line="362" w:before="168" w:after="0"/>
        <w:ind w:left="250" w:right="258" w:firstLine="761"/>
        <w:rPr>
          <w:sz w:val="28"/>
        </w:rPr>
      </w:pPr>
      <w:r>
        <w:rPr/>
        <w:t>Рассматривать, анализировать и эстетически оценивать разнообразие форм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природе,</w:t>
      </w:r>
      <w:r>
        <w:rPr>
          <w:spacing w:val="-1"/>
        </w:rPr>
        <w:t xml:space="preserve"> </w:t>
      </w:r>
      <w:r>
        <w:rPr/>
        <w:t>воспринимаемых</w:t>
      </w:r>
      <w:r>
        <w:rPr>
          <w:spacing w:val="1"/>
        </w:rPr>
        <w:t xml:space="preserve"> </w:t>
      </w:r>
      <w:r>
        <w:rPr/>
        <w:t>как узоры.</w:t>
      </w:r>
    </w:p>
    <w:p>
      <w:pPr>
        <w:pStyle w:val="Style17"/>
        <w:spacing w:lineRule="auto" w:line="362"/>
        <w:ind w:left="250" w:right="257" w:firstLine="761"/>
        <w:rPr>
          <w:sz w:val="28"/>
        </w:rPr>
      </w:pPr>
      <w:r>
        <w:rPr/>
        <w:t>Сравнивать, сопоставлять природные явления - узоры (например, капли,</w:t>
      </w:r>
      <w:r>
        <w:rPr>
          <w:spacing w:val="1"/>
        </w:rPr>
        <w:t xml:space="preserve"> </w:t>
      </w:r>
      <w:r>
        <w:rPr/>
        <w:t>снежинки, паутинки, роса на листьях, серёжки во время цветения деревьев) - с</w:t>
      </w:r>
      <w:r>
        <w:rPr>
          <w:spacing w:val="1"/>
        </w:rPr>
        <w:t xml:space="preserve"> </w:t>
      </w:r>
      <w:r>
        <w:rPr/>
        <w:t>рукотворными</w:t>
      </w:r>
      <w:r>
        <w:rPr>
          <w:spacing w:val="1"/>
        </w:rPr>
        <w:t xml:space="preserve"> </w:t>
      </w:r>
      <w:r>
        <w:rPr/>
        <w:t>произведениями</w:t>
      </w:r>
      <w:r>
        <w:rPr>
          <w:spacing w:val="1"/>
        </w:rPr>
        <w:t xml:space="preserve"> </w:t>
      </w:r>
      <w:r>
        <w:rPr/>
        <w:t>декоративного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(кружево,</w:t>
      </w:r>
      <w:r>
        <w:rPr>
          <w:spacing w:val="1"/>
        </w:rPr>
        <w:t xml:space="preserve"> </w:t>
      </w:r>
      <w:r>
        <w:rPr/>
        <w:t>шитьё,</w:t>
      </w:r>
      <w:r>
        <w:rPr>
          <w:spacing w:val="1"/>
        </w:rPr>
        <w:t xml:space="preserve"> </w:t>
      </w:r>
      <w:r>
        <w:rPr/>
        <w:t>ювелирные</w:t>
      </w:r>
      <w:r>
        <w:rPr>
          <w:spacing w:val="-4"/>
        </w:rPr>
        <w:t xml:space="preserve"> </w:t>
      </w:r>
      <w:r>
        <w:rPr/>
        <w:t>изделия</w:t>
      </w:r>
      <w:r>
        <w:rPr>
          <w:spacing w:val="-3"/>
        </w:rPr>
        <w:t xml:space="preserve"> </w:t>
      </w:r>
      <w:r>
        <w:rPr/>
        <w:t>и другие).</w:t>
      </w:r>
    </w:p>
    <w:p>
      <w:pPr>
        <w:pStyle w:val="Style17"/>
        <w:spacing w:lineRule="auto" w:line="362" w:before="4" w:after="0"/>
        <w:ind w:left="250" w:right="264" w:firstLine="761"/>
        <w:rPr>
          <w:sz w:val="28"/>
        </w:rPr>
      </w:pPr>
      <w:r>
        <w:rPr/>
        <w:t>Приобретать</w:t>
      </w:r>
      <w:r>
        <w:rPr>
          <w:spacing w:val="-8"/>
        </w:rPr>
        <w:t xml:space="preserve"> </w:t>
      </w:r>
      <w:r>
        <w:rPr/>
        <w:t>опыт</w:t>
      </w:r>
      <w:r>
        <w:rPr>
          <w:spacing w:val="-4"/>
        </w:rPr>
        <w:t xml:space="preserve"> </w:t>
      </w:r>
      <w:r>
        <w:rPr/>
        <w:t>выполнения</w:t>
      </w:r>
      <w:r>
        <w:rPr>
          <w:spacing w:val="-4"/>
        </w:rPr>
        <w:t xml:space="preserve"> </w:t>
      </w:r>
      <w:r>
        <w:rPr/>
        <w:t>эскиза</w:t>
      </w:r>
      <w:r>
        <w:rPr>
          <w:spacing w:val="-4"/>
        </w:rPr>
        <w:t xml:space="preserve"> </w:t>
      </w:r>
      <w:r>
        <w:rPr/>
        <w:t>геометрического</w:t>
      </w:r>
      <w:r>
        <w:rPr>
          <w:spacing w:val="-7"/>
        </w:rPr>
        <w:t xml:space="preserve"> </w:t>
      </w:r>
      <w:r>
        <w:rPr/>
        <w:t>орнамента</w:t>
      </w:r>
      <w:r>
        <w:rPr>
          <w:spacing w:val="-6"/>
        </w:rPr>
        <w:t xml:space="preserve"> </w:t>
      </w:r>
      <w:r>
        <w:rPr/>
        <w:t>кружева</w:t>
      </w:r>
      <w:r>
        <w:rPr>
          <w:spacing w:val="-68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вышивки на</w:t>
      </w:r>
      <w:r>
        <w:rPr>
          <w:spacing w:val="-4"/>
        </w:rPr>
        <w:t xml:space="preserve"> </w:t>
      </w:r>
      <w:r>
        <w:rPr/>
        <w:t>основе</w:t>
      </w:r>
      <w:r>
        <w:rPr>
          <w:spacing w:val="-2"/>
        </w:rPr>
        <w:t xml:space="preserve"> </w:t>
      </w:r>
      <w:r>
        <w:rPr/>
        <w:t>природных</w:t>
      </w:r>
      <w:r>
        <w:rPr>
          <w:spacing w:val="1"/>
        </w:rPr>
        <w:t xml:space="preserve"> </w:t>
      </w:r>
      <w:r>
        <w:rPr/>
        <w:t>мотивов.</w:t>
      </w:r>
    </w:p>
    <w:p>
      <w:pPr>
        <w:pStyle w:val="Style17"/>
        <w:spacing w:lineRule="auto" w:line="362" w:before="1" w:after="0"/>
        <w:ind w:left="250" w:right="263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орнаментального</w:t>
      </w:r>
      <w:r>
        <w:rPr>
          <w:spacing w:val="1"/>
        </w:rPr>
        <w:t xml:space="preserve"> </w:t>
      </w:r>
      <w:r>
        <w:rPr/>
        <w:t>оформления</w:t>
      </w:r>
      <w:r>
        <w:rPr>
          <w:spacing w:val="1"/>
        </w:rPr>
        <w:t xml:space="preserve"> </w:t>
      </w:r>
      <w:r>
        <w:rPr/>
        <w:t>сказочных</w:t>
      </w:r>
      <w:r>
        <w:rPr>
          <w:spacing w:val="1"/>
        </w:rPr>
        <w:t xml:space="preserve"> </w:t>
      </w:r>
      <w:r>
        <w:rPr/>
        <w:t>глиняных</w:t>
      </w:r>
      <w:r>
        <w:rPr>
          <w:spacing w:val="1"/>
        </w:rPr>
        <w:t xml:space="preserve"> </w:t>
      </w:r>
      <w:r>
        <w:rPr/>
        <w:t>зверушек,</w:t>
      </w:r>
      <w:r>
        <w:rPr>
          <w:spacing w:val="1"/>
        </w:rPr>
        <w:t xml:space="preserve"> </w:t>
      </w:r>
      <w:r>
        <w:rPr/>
        <w:t>созданных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мотивам</w:t>
      </w:r>
      <w:r>
        <w:rPr>
          <w:spacing w:val="1"/>
        </w:rPr>
        <w:t xml:space="preserve"> </w:t>
      </w:r>
      <w:r>
        <w:rPr/>
        <w:t>народного</w:t>
      </w:r>
      <w:r>
        <w:rPr>
          <w:spacing w:val="1"/>
        </w:rPr>
        <w:t xml:space="preserve"> </w:t>
      </w:r>
      <w:r>
        <w:rPr/>
        <w:t>художественного</w:t>
      </w:r>
      <w:r>
        <w:rPr>
          <w:spacing w:val="1"/>
        </w:rPr>
        <w:t xml:space="preserve"> </w:t>
      </w:r>
      <w:r>
        <w:rPr/>
        <w:t>промысла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выбору: филимоновская, абашевская, каргопольская, дымковская игрушки или 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-1"/>
        </w:rPr>
        <w:t xml:space="preserve"> </w:t>
      </w:r>
      <w:r>
        <w:rPr/>
        <w:t>местных</w:t>
      </w:r>
      <w:r>
        <w:rPr>
          <w:spacing w:val="-3"/>
        </w:rPr>
        <w:t xml:space="preserve"> </w:t>
      </w:r>
      <w:r>
        <w:rPr/>
        <w:t>промыслов).</w:t>
      </w:r>
    </w:p>
    <w:p>
      <w:pPr>
        <w:pStyle w:val="Style17"/>
        <w:spacing w:lineRule="auto" w:line="362" w:before="3" w:after="0"/>
        <w:ind w:left="250" w:right="266" w:firstLine="761"/>
        <w:rPr>
          <w:sz w:val="28"/>
        </w:rPr>
      </w:pPr>
      <w:r>
        <w:rPr/>
        <w:t>Приобретать</w:t>
      </w:r>
      <w:r>
        <w:rPr>
          <w:spacing w:val="-14"/>
        </w:rPr>
        <w:t xml:space="preserve"> </w:t>
      </w:r>
      <w:r>
        <w:rPr/>
        <w:t>опыт</w:t>
      </w:r>
      <w:r>
        <w:rPr>
          <w:spacing w:val="-13"/>
        </w:rPr>
        <w:t xml:space="preserve"> </w:t>
      </w:r>
      <w:r>
        <w:rPr/>
        <w:t>преобразования</w:t>
      </w:r>
      <w:r>
        <w:rPr>
          <w:spacing w:val="-13"/>
        </w:rPr>
        <w:t xml:space="preserve"> </w:t>
      </w:r>
      <w:r>
        <w:rPr/>
        <w:t>бытовых</w:t>
      </w:r>
      <w:r>
        <w:rPr>
          <w:spacing w:val="-12"/>
        </w:rPr>
        <w:t xml:space="preserve"> </w:t>
      </w:r>
      <w:r>
        <w:rPr/>
        <w:t>подручных</w:t>
      </w:r>
      <w:r>
        <w:rPr>
          <w:spacing w:val="-10"/>
        </w:rPr>
        <w:t xml:space="preserve"> </w:t>
      </w:r>
      <w:r>
        <w:rPr/>
        <w:t>нехудожественных</w:t>
      </w:r>
      <w:r>
        <w:rPr>
          <w:spacing w:val="-67"/>
        </w:rPr>
        <w:t xml:space="preserve"> </w:t>
      </w:r>
      <w:r>
        <w:rPr/>
        <w:t>материалов</w:t>
      </w:r>
      <w:r>
        <w:rPr>
          <w:spacing w:val="-1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художественные изображения</w:t>
      </w:r>
      <w:r>
        <w:rPr>
          <w:spacing w:val="-3"/>
        </w:rPr>
        <w:t xml:space="preserve"> </w:t>
      </w:r>
      <w:r>
        <w:rPr/>
        <w:t>и поделки.</w:t>
      </w:r>
    </w:p>
    <w:p>
      <w:pPr>
        <w:pStyle w:val="Style17"/>
        <w:spacing w:lineRule="auto" w:line="362" w:before="1" w:after="0"/>
        <w:ind w:left="250" w:right="259" w:firstLine="761"/>
        <w:rPr>
          <w:sz w:val="28"/>
        </w:rPr>
      </w:pPr>
      <w:r>
        <w:rPr/>
        <w:t>Рассматривать,</w:t>
      </w:r>
      <w:r>
        <w:rPr>
          <w:spacing w:val="1"/>
        </w:rPr>
        <w:t xml:space="preserve"> </w:t>
      </w:r>
      <w:r>
        <w:rPr/>
        <w:t>анализировать,</w:t>
      </w:r>
      <w:r>
        <w:rPr>
          <w:spacing w:val="1"/>
        </w:rPr>
        <w:t xml:space="preserve"> </w:t>
      </w:r>
      <w:r>
        <w:rPr/>
        <w:t>сравнивать</w:t>
      </w:r>
      <w:r>
        <w:rPr>
          <w:spacing w:val="1"/>
        </w:rPr>
        <w:t xml:space="preserve"> </w:t>
      </w:r>
      <w:r>
        <w:rPr/>
        <w:t>украшения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примерах иллюстраций к народным сказкам лучших художников-иллюстраторов</w:t>
      </w:r>
      <w:r>
        <w:rPr>
          <w:spacing w:val="-67"/>
        </w:rPr>
        <w:t xml:space="preserve"> </w:t>
      </w:r>
      <w:r>
        <w:rPr/>
        <w:t>(например,</w:t>
      </w:r>
      <w:r>
        <w:rPr>
          <w:spacing w:val="-8"/>
        </w:rPr>
        <w:t xml:space="preserve"> </w:t>
      </w:r>
      <w:r>
        <w:rPr/>
        <w:t>И.</w:t>
      </w:r>
      <w:r>
        <w:rPr>
          <w:spacing w:val="-7"/>
        </w:rPr>
        <w:t xml:space="preserve"> </w:t>
      </w:r>
      <w:r>
        <w:rPr/>
        <w:t>Я.</w:t>
      </w:r>
      <w:r>
        <w:rPr>
          <w:spacing w:val="-7"/>
        </w:rPr>
        <w:t xml:space="preserve"> </w:t>
      </w:r>
      <w:r>
        <w:rPr/>
        <w:t>Билибина),</w:t>
      </w:r>
      <w:r>
        <w:rPr>
          <w:spacing w:val="-8"/>
        </w:rPr>
        <w:t xml:space="preserve"> </w:t>
      </w:r>
      <w:r>
        <w:rPr/>
        <w:t>когда</w:t>
      </w:r>
      <w:r>
        <w:rPr>
          <w:spacing w:val="-7"/>
        </w:rPr>
        <w:t xml:space="preserve"> </w:t>
      </w:r>
      <w:r>
        <w:rPr/>
        <w:t>украшения</w:t>
      </w:r>
      <w:r>
        <w:rPr>
          <w:spacing w:val="-7"/>
        </w:rPr>
        <w:t xml:space="preserve"> </w:t>
      </w:r>
      <w:r>
        <w:rPr/>
        <w:t>не</w:t>
      </w:r>
      <w:r>
        <w:rPr>
          <w:spacing w:val="-7"/>
        </w:rPr>
        <w:t xml:space="preserve"> </w:t>
      </w:r>
      <w:r>
        <w:rPr/>
        <w:t>только</w:t>
      </w:r>
      <w:r>
        <w:rPr>
          <w:spacing w:val="-7"/>
        </w:rPr>
        <w:t xml:space="preserve"> </w:t>
      </w:r>
      <w:r>
        <w:rPr/>
        <w:t>соответствуют</w:t>
      </w:r>
      <w:r>
        <w:rPr>
          <w:spacing w:val="-5"/>
        </w:rPr>
        <w:t xml:space="preserve"> </w:t>
      </w:r>
      <w:r>
        <w:rPr/>
        <w:t>народным</w:t>
      </w:r>
      <w:r>
        <w:rPr>
          <w:spacing w:val="-68"/>
        </w:rPr>
        <w:t xml:space="preserve"> </w:t>
      </w:r>
      <w:r>
        <w:rPr/>
        <w:t>традициям,</w:t>
      </w:r>
      <w:r>
        <w:rPr>
          <w:spacing w:val="1"/>
        </w:rPr>
        <w:t xml:space="preserve"> </w:t>
      </w:r>
      <w:r>
        <w:rPr/>
        <w:t>но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выражают</w:t>
      </w:r>
      <w:r>
        <w:rPr>
          <w:spacing w:val="1"/>
        </w:rPr>
        <w:t xml:space="preserve"> </w:t>
      </w:r>
      <w:r>
        <w:rPr/>
        <w:t>характер</w:t>
      </w:r>
      <w:r>
        <w:rPr>
          <w:spacing w:val="1"/>
        </w:rPr>
        <w:t xml:space="preserve"> </w:t>
      </w:r>
      <w:r>
        <w:rPr/>
        <w:t>персонажа;</w:t>
      </w:r>
      <w:r>
        <w:rPr>
          <w:spacing w:val="1"/>
        </w:rPr>
        <w:t xml:space="preserve"> </w:t>
      </w:r>
      <w:r>
        <w:rPr/>
        <w:t>учиться</w:t>
      </w:r>
      <w:r>
        <w:rPr>
          <w:spacing w:val="1"/>
        </w:rPr>
        <w:t xml:space="preserve"> </w:t>
      </w:r>
      <w:r>
        <w:rPr/>
        <w:t>понимать,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украшения человека рассказывают о нём, выявляют особенности его характера,</w:t>
      </w:r>
      <w:r>
        <w:rPr>
          <w:spacing w:val="1"/>
        </w:rPr>
        <w:t xml:space="preserve"> </w:t>
      </w:r>
      <w:r>
        <w:rPr/>
        <w:t>его представления о</w:t>
      </w:r>
      <w:r>
        <w:rPr>
          <w:spacing w:val="-2"/>
        </w:rPr>
        <w:t xml:space="preserve"> </w:t>
      </w:r>
      <w:r>
        <w:rPr/>
        <w:t>красоте.</w:t>
      </w:r>
    </w:p>
    <w:p>
      <w:pPr>
        <w:pStyle w:val="Style17"/>
        <w:spacing w:lineRule="auto" w:line="362" w:before="4" w:after="0"/>
        <w:ind w:left="250" w:right="270" w:firstLine="780"/>
        <w:rPr>
          <w:sz w:val="28"/>
        </w:rPr>
      </w:pPr>
      <w:r>
        <w:rPr/>
        <w:t>Приобретать опыт выполнения красками рисунков украшений народных</w:t>
      </w:r>
      <w:r>
        <w:rPr>
          <w:spacing w:val="1"/>
        </w:rPr>
        <w:t xml:space="preserve"> </w:t>
      </w:r>
      <w:r>
        <w:rPr/>
        <w:t>былинных персонажей.</w:t>
      </w:r>
    </w:p>
    <w:p>
      <w:pPr>
        <w:pStyle w:val="Style17"/>
        <w:ind w:left="1030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«Архитектура».</w:t>
      </w:r>
    </w:p>
    <w:p>
      <w:pPr>
        <w:pStyle w:val="Style17"/>
        <w:spacing w:lineRule="auto" w:line="362" w:before="170" w:after="0"/>
        <w:ind w:left="250" w:right="266" w:firstLine="780"/>
        <w:rPr>
          <w:sz w:val="28"/>
        </w:rPr>
      </w:pPr>
      <w:r>
        <w:rPr/>
        <w:t>Осваивать приёмы создания объёмных предметов из бумаги и объёмного</w:t>
      </w:r>
      <w:r>
        <w:rPr>
          <w:spacing w:val="1"/>
        </w:rPr>
        <w:t xml:space="preserve"> </w:t>
      </w:r>
      <w:r>
        <w:rPr/>
        <w:t>декорирования</w:t>
      </w:r>
      <w:r>
        <w:rPr>
          <w:spacing w:val="-1"/>
        </w:rPr>
        <w:t xml:space="preserve"> </w:t>
      </w:r>
      <w:r>
        <w:rPr/>
        <w:t>предметов</w:t>
      </w:r>
      <w:r>
        <w:rPr>
          <w:spacing w:val="-2"/>
        </w:rPr>
        <w:t xml:space="preserve"> </w:t>
      </w:r>
      <w:r>
        <w:rPr/>
        <w:t>из</w:t>
      </w:r>
      <w:r>
        <w:rPr>
          <w:spacing w:val="-4"/>
        </w:rPr>
        <w:t xml:space="preserve"> </w:t>
      </w:r>
      <w:r>
        <w:rPr/>
        <w:t>бумаги.</w:t>
      </w:r>
    </w:p>
    <w:p>
      <w:pPr>
        <w:sectPr>
          <w:footerReference w:type="default" r:id="rId29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1030" w:hanging="0"/>
        <w:rPr>
          <w:sz w:val="28"/>
        </w:rPr>
      </w:pPr>
      <w:r>
        <w:rPr/>
        <w:t xml:space="preserve">Участвовать  </w:t>
      </w:r>
      <w:r>
        <w:rPr>
          <w:spacing w:val="13"/>
        </w:rPr>
        <w:t xml:space="preserve"> </w:t>
      </w:r>
      <w:r>
        <w:rPr/>
        <w:t xml:space="preserve">в   </w:t>
      </w:r>
      <w:r>
        <w:rPr>
          <w:spacing w:val="13"/>
        </w:rPr>
        <w:t xml:space="preserve"> </w:t>
      </w:r>
      <w:r>
        <w:rPr/>
        <w:t xml:space="preserve">коллективной   </w:t>
      </w:r>
      <w:r>
        <w:rPr>
          <w:spacing w:val="13"/>
        </w:rPr>
        <w:t xml:space="preserve"> </w:t>
      </w:r>
      <w:r>
        <w:rPr/>
        <w:t xml:space="preserve">работе   </w:t>
      </w:r>
      <w:r>
        <w:rPr>
          <w:spacing w:val="14"/>
        </w:rPr>
        <w:t xml:space="preserve"> </w:t>
      </w:r>
      <w:r>
        <w:rPr/>
        <w:t xml:space="preserve">по   </w:t>
      </w:r>
      <w:r>
        <w:rPr>
          <w:spacing w:val="16"/>
        </w:rPr>
        <w:t xml:space="preserve"> </w:t>
      </w:r>
      <w:r>
        <w:rPr/>
        <w:t xml:space="preserve">построению   </w:t>
      </w:r>
      <w:r>
        <w:rPr>
          <w:spacing w:val="13"/>
        </w:rPr>
        <w:t xml:space="preserve"> </w:t>
      </w:r>
      <w:r>
        <w:rPr/>
        <w:t xml:space="preserve">из   </w:t>
      </w:r>
      <w:r>
        <w:rPr>
          <w:spacing w:val="21"/>
        </w:rPr>
        <w:t xml:space="preserve"> </w:t>
      </w:r>
      <w:r>
        <w:rPr/>
        <w:t>бумаги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пространственного</w:t>
      </w:r>
      <w:r>
        <w:rPr>
          <w:spacing w:val="-5"/>
        </w:rPr>
        <w:t xml:space="preserve"> </w:t>
      </w:r>
      <w:r>
        <w:rPr/>
        <w:t>макета</w:t>
      </w:r>
      <w:r>
        <w:rPr>
          <w:spacing w:val="-2"/>
        </w:rPr>
        <w:t xml:space="preserve"> </w:t>
      </w:r>
      <w:r>
        <w:rPr/>
        <w:t>сказочного</w:t>
      </w:r>
      <w:r>
        <w:rPr>
          <w:spacing w:val="-2"/>
        </w:rPr>
        <w:t xml:space="preserve"> </w:t>
      </w:r>
      <w:r>
        <w:rPr/>
        <w:t>города</w:t>
      </w:r>
      <w:r>
        <w:rPr>
          <w:spacing w:val="-3"/>
        </w:rPr>
        <w:t xml:space="preserve"> </w:t>
      </w:r>
      <w:r>
        <w:rPr/>
        <w:t>или</w:t>
      </w:r>
      <w:r>
        <w:rPr>
          <w:spacing w:val="-2"/>
        </w:rPr>
        <w:t xml:space="preserve"> </w:t>
      </w:r>
      <w:r>
        <w:rPr/>
        <w:t>детской</w:t>
      </w:r>
      <w:r>
        <w:rPr>
          <w:spacing w:val="-3"/>
        </w:rPr>
        <w:t xml:space="preserve"> </w:t>
      </w:r>
      <w:r>
        <w:rPr/>
        <w:t>площадки.</w:t>
      </w:r>
    </w:p>
    <w:p>
      <w:pPr>
        <w:pStyle w:val="Style17"/>
        <w:spacing w:lineRule="auto" w:line="362" w:before="168" w:after="0"/>
        <w:ind w:left="250" w:right="259" w:firstLine="780"/>
        <w:rPr>
          <w:sz w:val="28"/>
        </w:rPr>
      </w:pPr>
      <w:r>
        <w:rPr/>
        <w:t>Рассматривать,</w:t>
      </w:r>
      <w:r>
        <w:rPr>
          <w:spacing w:val="-10"/>
        </w:rPr>
        <w:t xml:space="preserve"> </w:t>
      </w:r>
      <w:r>
        <w:rPr/>
        <w:t>характеризовать</w:t>
      </w:r>
      <w:r>
        <w:rPr>
          <w:spacing w:val="-10"/>
        </w:rPr>
        <w:t xml:space="preserve"> </w:t>
      </w:r>
      <w:r>
        <w:rPr/>
        <w:t>конструкцию</w:t>
      </w:r>
      <w:r>
        <w:rPr>
          <w:spacing w:val="-10"/>
        </w:rPr>
        <w:t xml:space="preserve"> </w:t>
      </w:r>
      <w:r>
        <w:rPr/>
        <w:t>архитектурных</w:t>
      </w:r>
      <w:r>
        <w:rPr>
          <w:spacing w:val="-9"/>
        </w:rPr>
        <w:t xml:space="preserve"> </w:t>
      </w:r>
      <w:r>
        <w:rPr/>
        <w:t>строений</w:t>
      </w:r>
      <w:r>
        <w:rPr>
          <w:spacing w:val="-9"/>
        </w:rPr>
        <w:t xml:space="preserve"> </w:t>
      </w:r>
      <w:r>
        <w:rPr/>
        <w:t>(по</w:t>
      </w:r>
      <w:r>
        <w:rPr>
          <w:spacing w:val="-67"/>
        </w:rPr>
        <w:t xml:space="preserve"> </w:t>
      </w:r>
      <w:r>
        <w:rPr/>
        <w:t>фотографиям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урока),</w:t>
      </w:r>
      <w:r>
        <w:rPr>
          <w:spacing w:val="1"/>
        </w:rPr>
        <w:t xml:space="preserve"> </w:t>
      </w:r>
      <w:r>
        <w:rPr/>
        <w:t>указывая</w:t>
      </w:r>
      <w:r>
        <w:rPr>
          <w:spacing w:val="1"/>
        </w:rPr>
        <w:t xml:space="preserve"> </w:t>
      </w:r>
      <w:r>
        <w:rPr/>
        <w:t>составные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пропорциональные</w:t>
      </w:r>
      <w:r>
        <w:rPr>
          <w:spacing w:val="-4"/>
        </w:rPr>
        <w:t xml:space="preserve"> </w:t>
      </w:r>
      <w:r>
        <w:rPr/>
        <w:t>соотношения.</w:t>
      </w:r>
    </w:p>
    <w:p>
      <w:pPr>
        <w:pStyle w:val="Style17"/>
        <w:spacing w:lineRule="auto" w:line="362" w:before="3" w:after="0"/>
        <w:ind w:left="250" w:right="265" w:firstLine="780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здания,</w:t>
      </w:r>
      <w:r>
        <w:rPr>
          <w:spacing w:val="1"/>
        </w:rPr>
        <w:t xml:space="preserve"> </w:t>
      </w:r>
      <w:r>
        <w:rPr/>
        <w:t>то</w:t>
      </w:r>
      <w:r>
        <w:rPr>
          <w:spacing w:val="1"/>
        </w:rPr>
        <w:t xml:space="preserve"> </w:t>
      </w:r>
      <w:r>
        <w:rPr/>
        <w:t>есть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эмоционального</w:t>
      </w:r>
      <w:r>
        <w:rPr>
          <w:spacing w:val="1"/>
        </w:rPr>
        <w:t xml:space="preserve"> </w:t>
      </w:r>
      <w:r>
        <w:rPr/>
        <w:t>воздействия.</w:t>
      </w:r>
    </w:p>
    <w:p>
      <w:pPr>
        <w:pStyle w:val="Style17"/>
        <w:spacing w:lineRule="auto" w:line="362"/>
        <w:ind w:left="250" w:right="264" w:firstLine="780"/>
        <w:rPr>
          <w:sz w:val="28"/>
        </w:rPr>
      </w:pPr>
      <w:r>
        <w:rPr/>
        <w:t>Рассматривать,</w:t>
      </w:r>
      <w:r>
        <w:rPr>
          <w:spacing w:val="1"/>
        </w:rPr>
        <w:t xml:space="preserve"> </w:t>
      </w:r>
      <w:r>
        <w:rPr/>
        <w:t>приводить</w:t>
      </w:r>
      <w:r>
        <w:rPr>
          <w:spacing w:val="1"/>
        </w:rPr>
        <w:t xml:space="preserve"> </w:t>
      </w:r>
      <w:r>
        <w:rPr/>
        <w:t>примеры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обсуждать</w:t>
      </w:r>
      <w:r>
        <w:rPr>
          <w:spacing w:val="1"/>
        </w:rPr>
        <w:t xml:space="preserve"> </w:t>
      </w:r>
      <w:r>
        <w:rPr/>
        <w:t>вид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жилищ,</w:t>
      </w:r>
      <w:r>
        <w:rPr>
          <w:spacing w:val="1"/>
        </w:rPr>
        <w:t xml:space="preserve"> </w:t>
      </w:r>
      <w:r>
        <w:rPr/>
        <w:t>домиков</w:t>
      </w:r>
      <w:r>
        <w:rPr>
          <w:spacing w:val="-17"/>
        </w:rPr>
        <w:t xml:space="preserve"> </w:t>
      </w:r>
      <w:r>
        <w:rPr/>
        <w:t>сказочных</w:t>
      </w:r>
      <w:r>
        <w:rPr>
          <w:spacing w:val="-14"/>
        </w:rPr>
        <w:t xml:space="preserve"> </w:t>
      </w:r>
      <w:r>
        <w:rPr/>
        <w:t>героев</w:t>
      </w:r>
      <w:r>
        <w:rPr>
          <w:spacing w:val="-15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иллюстрациях</w:t>
      </w:r>
      <w:r>
        <w:rPr>
          <w:spacing w:val="-14"/>
        </w:rPr>
        <w:t xml:space="preserve"> </w:t>
      </w:r>
      <w:r>
        <w:rPr/>
        <w:t>известных</w:t>
      </w:r>
      <w:r>
        <w:rPr>
          <w:spacing w:val="-14"/>
        </w:rPr>
        <w:t xml:space="preserve"> </w:t>
      </w:r>
      <w:r>
        <w:rPr/>
        <w:t>художников</w:t>
      </w:r>
      <w:r>
        <w:rPr>
          <w:spacing w:val="-16"/>
        </w:rPr>
        <w:t xml:space="preserve"> </w:t>
      </w:r>
      <w:r>
        <w:rPr/>
        <w:t>детской</w:t>
      </w:r>
      <w:r>
        <w:rPr>
          <w:spacing w:val="-15"/>
        </w:rPr>
        <w:t xml:space="preserve"> </w:t>
      </w:r>
      <w:r>
        <w:rPr/>
        <w:t>книги,</w:t>
      </w:r>
      <w:r>
        <w:rPr>
          <w:spacing w:val="-67"/>
        </w:rPr>
        <w:t xml:space="preserve"> </w:t>
      </w:r>
      <w:r>
        <w:rPr/>
        <w:t>развивая</w:t>
      </w:r>
      <w:r>
        <w:rPr>
          <w:spacing w:val="-1"/>
        </w:rPr>
        <w:t xml:space="preserve"> </w:t>
      </w:r>
      <w:r>
        <w:rPr/>
        <w:t>фантазию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внимание к</w:t>
      </w:r>
      <w:r>
        <w:rPr>
          <w:spacing w:val="-1"/>
        </w:rPr>
        <w:t xml:space="preserve"> </w:t>
      </w:r>
      <w:r>
        <w:rPr/>
        <w:t>архитектурным постройкам.</w:t>
      </w:r>
    </w:p>
    <w:p>
      <w:pPr>
        <w:pStyle w:val="Style17"/>
        <w:spacing w:lineRule="auto" w:line="362" w:before="4" w:after="0"/>
        <w:ind w:left="250" w:right="265" w:firstLine="780"/>
        <w:rPr>
          <w:sz w:val="28"/>
        </w:rPr>
      </w:pPr>
      <w:r>
        <w:rPr/>
        <w:t>Приобретать опыт сочинения и изображения жилья для разных по своему</w:t>
      </w:r>
      <w:r>
        <w:rPr>
          <w:spacing w:val="1"/>
        </w:rPr>
        <w:t xml:space="preserve"> </w:t>
      </w:r>
      <w:r>
        <w:rPr/>
        <w:t>характеру</w:t>
      </w:r>
      <w:r>
        <w:rPr>
          <w:spacing w:val="-5"/>
        </w:rPr>
        <w:t xml:space="preserve"> </w:t>
      </w:r>
      <w:r>
        <w:rPr/>
        <w:t>героев</w:t>
      </w:r>
      <w:r>
        <w:rPr>
          <w:spacing w:val="-1"/>
        </w:rPr>
        <w:t xml:space="preserve"> </w:t>
      </w:r>
      <w:r>
        <w:rPr/>
        <w:t>литературных</w:t>
      </w:r>
      <w:r>
        <w:rPr>
          <w:spacing w:val="-3"/>
        </w:rPr>
        <w:t xml:space="preserve"> </w:t>
      </w:r>
      <w:r>
        <w:rPr/>
        <w:t>и народных сказок.</w:t>
      </w:r>
    </w:p>
    <w:p>
      <w:pPr>
        <w:pStyle w:val="Style17"/>
        <w:ind w:left="1030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«Восприятие</w:t>
      </w:r>
      <w:r>
        <w:rPr>
          <w:spacing w:val="-5"/>
        </w:rPr>
        <w:t xml:space="preserve"> </w:t>
      </w:r>
      <w:r>
        <w:rPr/>
        <w:t>произведений</w:t>
      </w:r>
      <w:r>
        <w:rPr>
          <w:spacing w:val="-5"/>
        </w:rPr>
        <w:t xml:space="preserve"> </w:t>
      </w:r>
      <w:r>
        <w:rPr/>
        <w:t>искусства».</w:t>
      </w:r>
    </w:p>
    <w:p>
      <w:pPr>
        <w:pStyle w:val="Style17"/>
        <w:spacing w:lineRule="auto" w:line="362" w:before="168" w:after="0"/>
        <w:ind w:left="250" w:right="265" w:firstLine="780"/>
        <w:rPr>
          <w:sz w:val="28"/>
        </w:rPr>
      </w:pPr>
      <w:r>
        <w:rPr/>
        <w:t>Обсуждать примеры детского художественного творчества с точки зрения</w:t>
      </w:r>
      <w:r>
        <w:rPr>
          <w:spacing w:val="1"/>
        </w:rPr>
        <w:t xml:space="preserve"> </w:t>
      </w:r>
      <w:r>
        <w:rPr/>
        <w:t>выражения в них содержания, настроения, расположения изображения в листе,</w:t>
      </w:r>
      <w:r>
        <w:rPr>
          <w:spacing w:val="1"/>
        </w:rPr>
        <w:t xml:space="preserve"> </w:t>
      </w:r>
      <w:r>
        <w:rPr/>
        <w:t>цвета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выразительности,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ответа</w:t>
      </w:r>
      <w:r>
        <w:rPr>
          <w:spacing w:val="1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поставленную</w:t>
      </w:r>
      <w:r>
        <w:rPr>
          <w:spacing w:val="-1"/>
        </w:rPr>
        <w:t xml:space="preserve"> </w:t>
      </w:r>
      <w:r>
        <w:rPr/>
        <w:t>учебную</w:t>
      </w:r>
      <w:r>
        <w:rPr>
          <w:spacing w:val="-1"/>
        </w:rPr>
        <w:t xml:space="preserve"> </w:t>
      </w:r>
      <w:r>
        <w:rPr/>
        <w:t>задачу.</w:t>
      </w:r>
    </w:p>
    <w:p>
      <w:pPr>
        <w:pStyle w:val="Style17"/>
        <w:spacing w:lineRule="auto" w:line="362" w:before="4" w:after="0"/>
        <w:ind w:left="250" w:right="267" w:firstLine="780"/>
        <w:rPr>
          <w:sz w:val="28"/>
        </w:rPr>
      </w:pPr>
      <w:r>
        <w:rPr/>
        <w:t>Осваивать и развивать умения вести эстетическое наблюдение явлений</w:t>
      </w:r>
      <w:r>
        <w:rPr>
          <w:spacing w:val="1"/>
        </w:rPr>
        <w:t xml:space="preserve"> </w:t>
      </w:r>
      <w:r>
        <w:rPr/>
        <w:t>природы,</w:t>
      </w:r>
      <w:r>
        <w:rPr>
          <w:spacing w:val="-2"/>
        </w:rPr>
        <w:t xml:space="preserve"> </w:t>
      </w:r>
      <w:r>
        <w:rPr/>
        <w:t>а также</w:t>
      </w:r>
      <w:r>
        <w:rPr>
          <w:spacing w:val="-2"/>
        </w:rPr>
        <w:t xml:space="preserve"> </w:t>
      </w:r>
      <w:r>
        <w:rPr/>
        <w:t>потребность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таком наблюдении.</w:t>
      </w:r>
    </w:p>
    <w:p>
      <w:pPr>
        <w:pStyle w:val="Style17"/>
        <w:spacing w:lineRule="auto" w:line="362"/>
        <w:ind w:left="250" w:right="261" w:firstLine="780"/>
        <w:rPr>
          <w:sz w:val="28"/>
        </w:rPr>
      </w:pPr>
      <w:r>
        <w:rPr/>
        <w:t>Приобретать опыт эстетического наблюдения и художественного анализа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декоративного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орнаментальной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-67"/>
        </w:rPr>
        <w:t xml:space="preserve"> </w:t>
      </w:r>
      <w:r>
        <w:rPr/>
        <w:t>(например,</w:t>
      </w:r>
      <w:r>
        <w:rPr>
          <w:spacing w:val="-2"/>
        </w:rPr>
        <w:t xml:space="preserve"> </w:t>
      </w:r>
      <w:r>
        <w:rPr/>
        <w:t>кружево,</w:t>
      </w:r>
      <w:r>
        <w:rPr>
          <w:spacing w:val="-1"/>
        </w:rPr>
        <w:t xml:space="preserve"> </w:t>
      </w:r>
      <w:r>
        <w:rPr/>
        <w:t>шитьё,</w:t>
      </w:r>
      <w:r>
        <w:rPr>
          <w:spacing w:val="-1"/>
        </w:rPr>
        <w:t xml:space="preserve"> </w:t>
      </w:r>
      <w:r>
        <w:rPr/>
        <w:t>резьба</w:t>
      </w:r>
      <w:r>
        <w:rPr>
          <w:spacing w:val="-3"/>
        </w:rPr>
        <w:t xml:space="preserve"> </w:t>
      </w:r>
      <w:r>
        <w:rPr/>
        <w:t>и роспись</w:t>
      </w:r>
      <w:r>
        <w:rPr>
          <w:spacing w:val="-2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дереву</w:t>
      </w:r>
      <w:r>
        <w:rPr>
          <w:spacing w:val="-4"/>
        </w:rPr>
        <w:t xml:space="preserve"> </w:t>
      </w:r>
      <w:r>
        <w:rPr/>
        <w:t>и ткани,</w:t>
      </w:r>
      <w:r>
        <w:rPr>
          <w:spacing w:val="-1"/>
        </w:rPr>
        <w:t xml:space="preserve"> </w:t>
      </w:r>
      <w:r>
        <w:rPr/>
        <w:t>чеканка).</w:t>
      </w:r>
    </w:p>
    <w:p>
      <w:pPr>
        <w:pStyle w:val="Style17"/>
        <w:spacing w:lineRule="auto" w:line="362" w:before="3" w:after="0"/>
        <w:ind w:left="250" w:right="259" w:firstLine="780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восприятия,</w:t>
      </w:r>
      <w:r>
        <w:rPr>
          <w:spacing w:val="1"/>
        </w:rPr>
        <w:t xml:space="preserve"> </w:t>
      </w:r>
      <w:r>
        <w:rPr/>
        <w:t>эстетического</w:t>
      </w:r>
      <w:r>
        <w:rPr>
          <w:spacing w:val="1"/>
        </w:rPr>
        <w:t xml:space="preserve"> </w:t>
      </w:r>
      <w:r>
        <w:rPr/>
        <w:t>анализа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отечественных художников-пейзажистов (И. И. Левитана, И. И. Шишкина, И. К.</w:t>
      </w:r>
      <w:r>
        <w:rPr>
          <w:spacing w:val="1"/>
        </w:rPr>
        <w:t xml:space="preserve"> </w:t>
      </w:r>
      <w:r>
        <w:rPr/>
        <w:t>Айвазовского,</w:t>
      </w:r>
      <w:r>
        <w:rPr>
          <w:spacing w:val="1"/>
        </w:rPr>
        <w:t xml:space="preserve"> </w:t>
      </w:r>
      <w:r>
        <w:rPr/>
        <w:t>Н.</w:t>
      </w:r>
      <w:r>
        <w:rPr>
          <w:spacing w:val="1"/>
        </w:rPr>
        <w:t xml:space="preserve"> </w:t>
      </w:r>
      <w:r>
        <w:rPr/>
        <w:t>П.</w:t>
      </w:r>
      <w:r>
        <w:rPr>
          <w:spacing w:val="1"/>
        </w:rPr>
        <w:t xml:space="preserve"> </w:t>
      </w:r>
      <w:r>
        <w:rPr/>
        <w:t>Крымова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1"/>
        </w:rPr>
        <w:t xml:space="preserve"> </w:t>
      </w:r>
      <w:r>
        <w:rPr/>
        <w:t>учителя),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художников-анималистов (В. В. Ватагина, Е. И. Чарушина и других по выбору</w:t>
      </w:r>
      <w:r>
        <w:rPr>
          <w:spacing w:val="1"/>
        </w:rPr>
        <w:t xml:space="preserve"> </w:t>
      </w:r>
      <w:r>
        <w:rPr/>
        <w:t>учителя).</w:t>
      </w:r>
    </w:p>
    <w:p>
      <w:pPr>
        <w:pStyle w:val="Style17"/>
        <w:spacing w:lineRule="auto" w:line="362" w:before="2" w:after="0"/>
        <w:ind w:left="250" w:right="260" w:firstLine="780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восприятия,</w:t>
      </w:r>
      <w:r>
        <w:rPr>
          <w:spacing w:val="1"/>
        </w:rPr>
        <w:t xml:space="preserve"> </w:t>
      </w:r>
      <w:r>
        <w:rPr/>
        <w:t>эстетического</w:t>
      </w:r>
      <w:r>
        <w:rPr>
          <w:spacing w:val="1"/>
        </w:rPr>
        <w:t xml:space="preserve"> </w:t>
      </w:r>
      <w:r>
        <w:rPr/>
        <w:t>анализа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живописи</w:t>
      </w:r>
      <w:r>
        <w:rPr>
          <w:spacing w:val="1"/>
        </w:rPr>
        <w:t xml:space="preserve"> </w:t>
      </w:r>
      <w:r>
        <w:rPr/>
        <w:t>западноевропейских</w:t>
      </w:r>
      <w:r>
        <w:rPr>
          <w:spacing w:val="1"/>
        </w:rPr>
        <w:t xml:space="preserve"> </w:t>
      </w:r>
      <w:r>
        <w:rPr/>
        <w:t>художников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активным,</w:t>
      </w:r>
      <w:r>
        <w:rPr>
          <w:spacing w:val="1"/>
        </w:rPr>
        <w:t xml:space="preserve"> </w:t>
      </w:r>
      <w:r>
        <w:rPr/>
        <w:t>ярким</w:t>
      </w:r>
      <w:r>
        <w:rPr>
          <w:spacing w:val="1"/>
        </w:rPr>
        <w:t xml:space="preserve"> </w:t>
      </w:r>
      <w:r>
        <w:rPr/>
        <w:t>выражением</w:t>
      </w:r>
      <w:r>
        <w:rPr>
          <w:spacing w:val="1"/>
        </w:rPr>
        <w:t xml:space="preserve"> </w:t>
      </w:r>
      <w:r>
        <w:rPr/>
        <w:t>настроения</w:t>
      </w:r>
      <w:r>
        <w:rPr>
          <w:spacing w:val="-1"/>
        </w:rPr>
        <w:t xml:space="preserve"> </w:t>
      </w:r>
      <w:r>
        <w:rPr/>
        <w:t>(В.</w:t>
      </w:r>
      <w:r>
        <w:rPr>
          <w:spacing w:val="-3"/>
        </w:rPr>
        <w:t xml:space="preserve"> </w:t>
      </w:r>
      <w:r>
        <w:rPr/>
        <w:t>Ван</w:t>
      </w:r>
      <w:r>
        <w:rPr>
          <w:spacing w:val="-4"/>
        </w:rPr>
        <w:t xml:space="preserve"> </w:t>
      </w:r>
      <w:r>
        <w:rPr/>
        <w:t>Гога,</w:t>
      </w:r>
      <w:r>
        <w:rPr>
          <w:spacing w:val="-2"/>
        </w:rPr>
        <w:t xml:space="preserve"> </w:t>
      </w:r>
      <w:r>
        <w:rPr/>
        <w:t>К.</w:t>
      </w:r>
      <w:r>
        <w:rPr>
          <w:spacing w:val="-3"/>
        </w:rPr>
        <w:t xml:space="preserve"> </w:t>
      </w:r>
      <w:r>
        <w:rPr/>
        <w:t>Моне,</w:t>
      </w:r>
      <w:r>
        <w:rPr>
          <w:spacing w:val="-2"/>
        </w:rPr>
        <w:t xml:space="preserve"> </w:t>
      </w:r>
      <w:r>
        <w:rPr/>
        <w:t>А.</w:t>
      </w:r>
      <w:r>
        <w:rPr>
          <w:spacing w:val="-2"/>
        </w:rPr>
        <w:t xml:space="preserve"> </w:t>
      </w:r>
      <w:r>
        <w:rPr/>
        <w:t>Матисса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других по выбору</w:t>
      </w:r>
      <w:r>
        <w:rPr>
          <w:spacing w:val="-4"/>
        </w:rPr>
        <w:t xml:space="preserve"> </w:t>
      </w:r>
      <w:r>
        <w:rPr/>
        <w:t>учителя).</w:t>
      </w:r>
    </w:p>
    <w:p>
      <w:pPr>
        <w:sectPr>
          <w:footerReference w:type="default" r:id="rId29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1030" w:hanging="0"/>
        <w:rPr>
          <w:sz w:val="28"/>
        </w:rPr>
      </w:pPr>
      <w:r>
        <w:rPr/>
        <w:t>Знать</w:t>
      </w:r>
      <w:r>
        <w:rPr>
          <w:spacing w:val="17"/>
        </w:rPr>
        <w:t xml:space="preserve"> </w:t>
      </w:r>
      <w:r>
        <w:rPr/>
        <w:t>имена</w:t>
      </w:r>
      <w:r>
        <w:rPr>
          <w:spacing w:val="19"/>
        </w:rPr>
        <w:t xml:space="preserve"> </w:t>
      </w:r>
      <w:r>
        <w:rPr/>
        <w:t>и</w:t>
      </w:r>
      <w:r>
        <w:rPr>
          <w:spacing w:val="19"/>
        </w:rPr>
        <w:t xml:space="preserve"> </w:t>
      </w:r>
      <w:r>
        <w:rPr/>
        <w:t>узнавать</w:t>
      </w:r>
      <w:r>
        <w:rPr>
          <w:spacing w:val="18"/>
        </w:rPr>
        <w:t xml:space="preserve"> </w:t>
      </w:r>
      <w:r>
        <w:rPr/>
        <w:t>наиболее</w:t>
      </w:r>
      <w:r>
        <w:rPr>
          <w:spacing w:val="19"/>
        </w:rPr>
        <w:t xml:space="preserve"> </w:t>
      </w:r>
      <w:r>
        <w:rPr/>
        <w:t>известные</w:t>
      </w:r>
      <w:r>
        <w:rPr>
          <w:spacing w:val="16"/>
        </w:rPr>
        <w:t xml:space="preserve"> </w:t>
      </w:r>
      <w:r>
        <w:rPr/>
        <w:t>произведения</w:t>
      </w:r>
      <w:r>
        <w:rPr>
          <w:spacing w:val="18"/>
        </w:rPr>
        <w:t xml:space="preserve"> </w:t>
      </w:r>
      <w:r>
        <w:rPr/>
        <w:t>художников</w:t>
      </w:r>
      <w:r>
        <w:rPr>
          <w:spacing w:val="18"/>
        </w:rPr>
        <w:t xml:space="preserve"> </w:t>
      </w:r>
      <w:r>
        <w:rPr/>
        <w:t>И.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И.</w:t>
      </w:r>
      <w:r>
        <w:rPr>
          <w:spacing w:val="1"/>
        </w:rPr>
        <w:t xml:space="preserve"> </w:t>
      </w:r>
      <w:r>
        <w:rPr/>
        <w:t>Левитана,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Шишкина,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К.</w:t>
      </w:r>
      <w:r>
        <w:rPr>
          <w:spacing w:val="1"/>
        </w:rPr>
        <w:t xml:space="preserve"> </w:t>
      </w:r>
      <w:r>
        <w:rPr/>
        <w:t>Айвазовского,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М.</w:t>
      </w:r>
      <w:r>
        <w:rPr>
          <w:spacing w:val="1"/>
        </w:rPr>
        <w:t xml:space="preserve"> </w:t>
      </w:r>
      <w:r>
        <w:rPr/>
        <w:t>Васнецова,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Ватагина,</w:t>
      </w:r>
      <w:r>
        <w:rPr>
          <w:spacing w:val="-2"/>
        </w:rPr>
        <w:t xml:space="preserve"> </w:t>
      </w:r>
      <w:r>
        <w:rPr/>
        <w:t>Е.</w:t>
      </w:r>
      <w:r>
        <w:rPr>
          <w:spacing w:val="-1"/>
        </w:rPr>
        <w:t xml:space="preserve"> </w:t>
      </w:r>
      <w:r>
        <w:rPr/>
        <w:t>И.</w:t>
      </w:r>
      <w:r>
        <w:rPr>
          <w:spacing w:val="-1"/>
        </w:rPr>
        <w:t xml:space="preserve"> </w:t>
      </w:r>
      <w:r>
        <w:rPr/>
        <w:t>Чарушина (и</w:t>
      </w:r>
      <w:r>
        <w:rPr>
          <w:spacing w:val="-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по выбору</w:t>
      </w:r>
      <w:r>
        <w:rPr>
          <w:spacing w:val="-4"/>
        </w:rPr>
        <w:t xml:space="preserve"> </w:t>
      </w:r>
      <w:r>
        <w:rPr/>
        <w:t>учителя).</w:t>
      </w:r>
    </w:p>
    <w:p>
      <w:pPr>
        <w:pStyle w:val="Style17"/>
        <w:spacing w:before="1" w:after="0"/>
        <w:ind w:left="1030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«Азбука</w:t>
      </w:r>
      <w:r>
        <w:rPr>
          <w:spacing w:val="-4"/>
        </w:rPr>
        <w:t xml:space="preserve"> </w:t>
      </w:r>
      <w:r>
        <w:rPr/>
        <w:t>цифровой</w:t>
      </w:r>
      <w:r>
        <w:rPr>
          <w:spacing w:val="-4"/>
        </w:rPr>
        <w:t xml:space="preserve"> </w:t>
      </w:r>
      <w:r>
        <w:rPr/>
        <w:t>графики».</w:t>
      </w:r>
    </w:p>
    <w:p>
      <w:pPr>
        <w:pStyle w:val="Style17"/>
        <w:spacing w:lineRule="auto" w:line="362" w:before="170" w:after="0"/>
        <w:ind w:left="250" w:right="268" w:firstLine="780"/>
        <w:rPr>
          <w:sz w:val="28"/>
        </w:rPr>
      </w:pPr>
      <w:r>
        <w:rPr/>
        <w:t>Осваивать возможности изображения с помощью разных видов линий 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-1"/>
        </w:rPr>
        <w:t xml:space="preserve"> </w:t>
      </w:r>
      <w:r>
        <w:rPr/>
        <w:t>Paint</w:t>
      </w:r>
      <w:r>
        <w:rPr>
          <w:spacing w:val="1"/>
        </w:rPr>
        <w:t xml:space="preserve"> </w:t>
      </w:r>
      <w:r>
        <w:rPr/>
        <w:t>(или</w:t>
      </w:r>
      <w:r>
        <w:rPr>
          <w:spacing w:val="-1"/>
        </w:rPr>
        <w:t xml:space="preserve"> </w:t>
      </w:r>
      <w:r>
        <w:rPr/>
        <w:t>другом графическом редакторе).</w:t>
      </w:r>
    </w:p>
    <w:p>
      <w:pPr>
        <w:pStyle w:val="Style17"/>
        <w:spacing w:lineRule="auto" w:line="362"/>
        <w:ind w:left="250" w:right="267" w:firstLine="780"/>
        <w:rPr>
          <w:sz w:val="28"/>
        </w:rPr>
      </w:pPr>
      <w:r>
        <w:rPr/>
        <w:t>Осваивать приёмы трансформации и копирования геометрических фигур в</w:t>
      </w:r>
      <w:r>
        <w:rPr>
          <w:spacing w:val="-67"/>
        </w:rPr>
        <w:t xml:space="preserve"> </w:t>
      </w:r>
      <w:r>
        <w:rPr/>
        <w:t>программе</w:t>
      </w:r>
      <w:r>
        <w:rPr>
          <w:spacing w:val="-2"/>
        </w:rPr>
        <w:t xml:space="preserve"> </w:t>
      </w:r>
      <w:r>
        <w:rPr/>
        <w:t>Paint,</w:t>
      </w:r>
      <w:r>
        <w:rPr>
          <w:spacing w:val="-3"/>
        </w:rPr>
        <w:t xml:space="preserve"> </w:t>
      </w:r>
      <w:r>
        <w:rPr/>
        <w:t>а</w:t>
      </w:r>
      <w:r>
        <w:rPr>
          <w:spacing w:val="-2"/>
        </w:rPr>
        <w:t xml:space="preserve"> </w:t>
      </w:r>
      <w:r>
        <w:rPr/>
        <w:t>также</w:t>
      </w:r>
      <w:r>
        <w:rPr>
          <w:spacing w:val="-5"/>
        </w:rPr>
        <w:t xml:space="preserve"> </w:t>
      </w:r>
      <w:r>
        <w:rPr/>
        <w:t>построения</w:t>
      </w:r>
      <w:r>
        <w:rPr>
          <w:spacing w:val="-4"/>
        </w:rPr>
        <w:t xml:space="preserve"> </w:t>
      </w:r>
      <w:r>
        <w:rPr/>
        <w:t>из</w:t>
      </w:r>
      <w:r>
        <w:rPr>
          <w:spacing w:val="-6"/>
        </w:rPr>
        <w:t xml:space="preserve"> </w:t>
      </w:r>
      <w:r>
        <w:rPr/>
        <w:t>них простых</w:t>
      </w:r>
      <w:r>
        <w:rPr>
          <w:spacing w:val="-1"/>
        </w:rPr>
        <w:t xml:space="preserve"> </w:t>
      </w:r>
      <w:r>
        <w:rPr/>
        <w:t>рисунков</w:t>
      </w:r>
      <w:r>
        <w:rPr>
          <w:spacing w:val="-4"/>
        </w:rPr>
        <w:t xml:space="preserve"> </w:t>
      </w:r>
      <w:r>
        <w:rPr/>
        <w:t>или</w:t>
      </w:r>
      <w:r>
        <w:rPr>
          <w:spacing w:val="-4"/>
        </w:rPr>
        <w:t xml:space="preserve"> </w:t>
      </w:r>
      <w:r>
        <w:rPr/>
        <w:t>орнаментов.</w:t>
      </w:r>
    </w:p>
    <w:p>
      <w:pPr>
        <w:pStyle w:val="Style17"/>
        <w:spacing w:lineRule="auto" w:line="362" w:before="1" w:after="0"/>
        <w:ind w:left="250" w:right="259" w:firstLine="780"/>
        <w:rPr>
          <w:sz w:val="28"/>
        </w:rPr>
      </w:pPr>
      <w:r>
        <w:rPr/>
        <w:t>Осваивать в компьютерном редакторе (например, Paint) инструменты и</w:t>
      </w:r>
      <w:r>
        <w:rPr>
          <w:spacing w:val="1"/>
        </w:rPr>
        <w:t xml:space="preserve"> </w:t>
      </w:r>
      <w:r>
        <w:rPr/>
        <w:t>техники - карандаш, кисточка, ластик, заливка и другие - и создавать простые</w:t>
      </w:r>
      <w:r>
        <w:rPr>
          <w:spacing w:val="1"/>
        </w:rPr>
        <w:t xml:space="preserve"> </w:t>
      </w:r>
      <w:r>
        <w:rPr/>
        <w:t>рисунки</w:t>
      </w:r>
      <w:r>
        <w:rPr>
          <w:spacing w:val="-1"/>
        </w:rPr>
        <w:t xml:space="preserve"> </w:t>
      </w:r>
      <w:r>
        <w:rPr/>
        <w:t>или композиции</w:t>
      </w:r>
      <w:r>
        <w:rPr>
          <w:spacing w:val="-1"/>
        </w:rPr>
        <w:t xml:space="preserve"> </w:t>
      </w:r>
      <w:r>
        <w:rPr/>
        <w:t>(например,</w:t>
      </w:r>
      <w:r>
        <w:rPr>
          <w:spacing w:val="-1"/>
        </w:rPr>
        <w:t xml:space="preserve"> </w:t>
      </w:r>
      <w:r>
        <w:rPr/>
        <w:t>образ</w:t>
      </w:r>
      <w:r>
        <w:rPr>
          <w:spacing w:val="-2"/>
        </w:rPr>
        <w:t xml:space="preserve"> </w:t>
      </w:r>
      <w:r>
        <w:rPr/>
        <w:t>дерева).</w:t>
      </w:r>
    </w:p>
    <w:p>
      <w:pPr>
        <w:pStyle w:val="Style17"/>
        <w:spacing w:lineRule="auto" w:line="362"/>
        <w:ind w:left="250" w:right="269" w:firstLine="780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композиционное</w:t>
      </w:r>
      <w:r>
        <w:rPr>
          <w:spacing w:val="1"/>
        </w:rPr>
        <w:t xml:space="preserve"> </w:t>
      </w:r>
      <w:r>
        <w:rPr/>
        <w:t>построение</w:t>
      </w:r>
      <w:r>
        <w:rPr>
          <w:spacing w:val="1"/>
        </w:rPr>
        <w:t xml:space="preserve"> </w:t>
      </w:r>
      <w:r>
        <w:rPr/>
        <w:t>кадра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фотографировании:</w:t>
      </w:r>
      <w:r>
        <w:rPr>
          <w:spacing w:val="1"/>
        </w:rPr>
        <w:t xml:space="preserve"> </w:t>
      </w:r>
      <w:r>
        <w:rPr/>
        <w:t>расположение объекта в кадре, масштаб, доминанта. Участвовать в обсуждении</w:t>
      </w:r>
      <w:r>
        <w:rPr>
          <w:spacing w:val="1"/>
        </w:rPr>
        <w:t xml:space="preserve"> </w:t>
      </w:r>
      <w:r>
        <w:rPr/>
        <w:t>композиционного</w:t>
      </w:r>
      <w:r>
        <w:rPr>
          <w:spacing w:val="-3"/>
        </w:rPr>
        <w:t xml:space="preserve"> </w:t>
      </w:r>
      <w:r>
        <w:rPr/>
        <w:t>построения кадра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фотографии.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К</w:t>
      </w:r>
      <w:r>
        <w:rPr>
          <w:spacing w:val="-12"/>
        </w:rPr>
        <w:t xml:space="preserve"> </w:t>
      </w:r>
      <w:r>
        <w:rPr/>
        <w:t>концу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3</w:t>
      </w:r>
      <w:r>
        <w:rPr>
          <w:spacing w:val="-11"/>
        </w:rPr>
        <w:t xml:space="preserve"> </w:t>
      </w:r>
      <w:r>
        <w:rPr/>
        <w:t>классе</w:t>
      </w:r>
      <w:r>
        <w:rPr>
          <w:spacing w:val="-11"/>
        </w:rPr>
        <w:t xml:space="preserve"> </w:t>
      </w:r>
      <w:r>
        <w:rPr/>
        <w:t>обучающийся</w:t>
      </w:r>
      <w:r>
        <w:rPr>
          <w:spacing w:val="-11"/>
        </w:rPr>
        <w:t xml:space="preserve"> </w:t>
      </w:r>
      <w:r>
        <w:rPr/>
        <w:t>получит</w:t>
      </w:r>
      <w:r>
        <w:rPr>
          <w:spacing w:val="-11"/>
        </w:rPr>
        <w:t xml:space="preserve"> </w:t>
      </w:r>
      <w:r>
        <w:rPr/>
        <w:t>следующие</w:t>
      </w:r>
      <w:r>
        <w:rPr>
          <w:spacing w:val="-11"/>
        </w:rPr>
        <w:t xml:space="preserve"> </w:t>
      </w:r>
      <w:r>
        <w:rPr/>
        <w:t>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-2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отдельным</w:t>
      </w:r>
      <w:r>
        <w:rPr>
          <w:spacing w:val="-2"/>
        </w:rPr>
        <w:t xml:space="preserve"> </w:t>
      </w:r>
      <w:r>
        <w:rPr/>
        <w:t>темам</w:t>
      </w:r>
      <w:r>
        <w:rPr>
          <w:spacing w:val="-2"/>
        </w:rPr>
        <w:t xml:space="preserve"> </w:t>
      </w:r>
      <w:r>
        <w:rPr/>
        <w:t>программы</w:t>
      </w:r>
      <w:r>
        <w:rPr>
          <w:spacing w:val="-2"/>
        </w:rPr>
        <w:t xml:space="preserve"> </w:t>
      </w:r>
      <w:r>
        <w:rPr/>
        <w:t>по изобразительному</w:t>
      </w:r>
      <w:r>
        <w:rPr>
          <w:spacing w:val="-6"/>
        </w:rPr>
        <w:t xml:space="preserve"> </w:t>
      </w:r>
      <w:r>
        <w:rPr/>
        <w:t>искусству:</w:t>
      </w:r>
    </w:p>
    <w:p>
      <w:pPr>
        <w:pStyle w:val="Style17"/>
        <w:ind w:left="1030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«Графика».</w:t>
      </w:r>
    </w:p>
    <w:p>
      <w:pPr>
        <w:pStyle w:val="Style17"/>
        <w:spacing w:lineRule="auto" w:line="362" w:before="165" w:after="0"/>
        <w:ind w:left="250" w:right="266" w:firstLine="780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художественном</w:t>
      </w:r>
      <w:r>
        <w:rPr>
          <w:spacing w:val="1"/>
        </w:rPr>
        <w:t xml:space="preserve"> </w:t>
      </w:r>
      <w:r>
        <w:rPr/>
        <w:t>оформлении</w:t>
      </w:r>
      <w:r>
        <w:rPr>
          <w:spacing w:val="1"/>
        </w:rPr>
        <w:t xml:space="preserve"> </w:t>
      </w:r>
      <w:r>
        <w:rPr/>
        <w:t>книги,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дизайне</w:t>
      </w:r>
      <w:r>
        <w:rPr>
          <w:spacing w:val="1"/>
        </w:rPr>
        <w:t xml:space="preserve"> </w:t>
      </w:r>
      <w:r>
        <w:rPr/>
        <w:t>книги,</w:t>
      </w:r>
      <w:r>
        <w:rPr>
          <w:spacing w:val="1"/>
        </w:rPr>
        <w:t xml:space="preserve"> </w:t>
      </w:r>
      <w:r>
        <w:rPr/>
        <w:t>многообразии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детских</w:t>
      </w:r>
      <w:r>
        <w:rPr>
          <w:spacing w:val="1"/>
        </w:rPr>
        <w:t xml:space="preserve"> </w:t>
      </w:r>
      <w:r>
        <w:rPr/>
        <w:t>книг,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работе</w:t>
      </w:r>
      <w:r>
        <w:rPr>
          <w:spacing w:val="1"/>
        </w:rPr>
        <w:t xml:space="preserve"> </w:t>
      </w:r>
      <w:r>
        <w:rPr/>
        <w:t>художников-иллюстраторов.</w:t>
      </w:r>
    </w:p>
    <w:p>
      <w:pPr>
        <w:pStyle w:val="Style17"/>
        <w:spacing w:lineRule="auto" w:line="362" w:before="1" w:after="0"/>
        <w:ind w:left="250" w:right="263" w:firstLine="780"/>
        <w:rPr>
          <w:sz w:val="28"/>
        </w:rPr>
      </w:pPr>
      <w:r>
        <w:rPr/>
        <w:t>Получать опыт создания эскиза книжки-игрушки на выбранный сюжет:</w:t>
      </w:r>
      <w:r>
        <w:rPr>
          <w:spacing w:val="1"/>
        </w:rPr>
        <w:t xml:space="preserve"> </w:t>
      </w:r>
      <w:r>
        <w:rPr/>
        <w:t>рисунок</w:t>
      </w:r>
      <w:r>
        <w:rPr>
          <w:spacing w:val="1"/>
        </w:rPr>
        <w:t xml:space="preserve"> </w:t>
      </w:r>
      <w:r>
        <w:rPr/>
        <w:t>обложки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соединением</w:t>
      </w:r>
      <w:r>
        <w:rPr>
          <w:spacing w:val="1"/>
        </w:rPr>
        <w:t xml:space="preserve"> </w:t>
      </w:r>
      <w:r>
        <w:rPr/>
        <w:t>шрифта</w:t>
      </w:r>
      <w:r>
        <w:rPr>
          <w:spacing w:val="1"/>
        </w:rPr>
        <w:t xml:space="preserve"> </w:t>
      </w:r>
      <w:r>
        <w:rPr/>
        <w:t>(текста)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изображения,</w:t>
      </w:r>
      <w:r>
        <w:rPr>
          <w:spacing w:val="1"/>
        </w:rPr>
        <w:t xml:space="preserve"> </w:t>
      </w:r>
      <w:r>
        <w:rPr/>
        <w:t>рисунок</w:t>
      </w:r>
      <w:r>
        <w:rPr>
          <w:spacing w:val="1"/>
        </w:rPr>
        <w:t xml:space="preserve"> </w:t>
      </w:r>
      <w:r>
        <w:rPr/>
        <w:t>прописной буквицы, создание иллюстраций, размещение текста и иллюстраций</w:t>
      </w:r>
      <w:r>
        <w:rPr>
          <w:spacing w:val="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развороте.</w:t>
      </w:r>
    </w:p>
    <w:p>
      <w:pPr>
        <w:pStyle w:val="Style17"/>
        <w:spacing w:lineRule="auto" w:line="362" w:before="3" w:after="0"/>
        <w:ind w:left="250" w:right="263" w:firstLine="780"/>
        <w:rPr>
          <w:sz w:val="28"/>
        </w:rPr>
      </w:pPr>
      <w:r>
        <w:rPr/>
        <w:t>Узнавать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искусстве</w:t>
      </w:r>
      <w:r>
        <w:rPr>
          <w:spacing w:val="1"/>
        </w:rPr>
        <w:t xml:space="preserve"> </w:t>
      </w:r>
      <w:r>
        <w:rPr/>
        <w:t>шрифта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образных</w:t>
      </w:r>
      <w:r>
        <w:rPr>
          <w:spacing w:val="1"/>
        </w:rPr>
        <w:t xml:space="preserve"> </w:t>
      </w:r>
      <w:r>
        <w:rPr/>
        <w:t>(изобразительных)</w:t>
      </w:r>
      <w:r>
        <w:rPr>
          <w:spacing w:val="1"/>
        </w:rPr>
        <w:t xml:space="preserve"> </w:t>
      </w:r>
      <w:r>
        <w:rPr/>
        <w:t>возможностях</w:t>
      </w:r>
      <w:r>
        <w:rPr>
          <w:spacing w:val="-5"/>
        </w:rPr>
        <w:t xml:space="preserve"> </w:t>
      </w:r>
      <w:r>
        <w:rPr/>
        <w:t>надписи,</w:t>
      </w:r>
      <w:r>
        <w:rPr>
          <w:spacing w:val="-5"/>
        </w:rPr>
        <w:t xml:space="preserve"> </w:t>
      </w:r>
      <w:r>
        <w:rPr/>
        <w:t>о работе</w:t>
      </w:r>
      <w:r>
        <w:rPr>
          <w:spacing w:val="-2"/>
        </w:rPr>
        <w:t xml:space="preserve"> </w:t>
      </w:r>
      <w:r>
        <w:rPr/>
        <w:t>художника</w:t>
      </w:r>
      <w:r>
        <w:rPr>
          <w:spacing w:val="-1"/>
        </w:rPr>
        <w:t xml:space="preserve"> </w:t>
      </w:r>
      <w:r>
        <w:rPr/>
        <w:t>над шрифтовой</w:t>
      </w:r>
      <w:r>
        <w:rPr>
          <w:spacing w:val="-2"/>
        </w:rPr>
        <w:t xml:space="preserve"> </w:t>
      </w:r>
      <w:r>
        <w:rPr/>
        <w:t>композицией.</w:t>
      </w:r>
    </w:p>
    <w:p>
      <w:pPr>
        <w:pStyle w:val="Style17"/>
        <w:spacing w:lineRule="auto" w:line="362" w:before="1" w:after="0"/>
        <w:ind w:left="250" w:right="263" w:firstLine="761"/>
        <w:rPr>
          <w:sz w:val="28"/>
        </w:rPr>
      </w:pPr>
      <w:r>
        <w:rPr/>
        <w:t>Создавать практическую творческую работу - поздравительную открытку,</w:t>
      </w:r>
      <w:r>
        <w:rPr>
          <w:spacing w:val="1"/>
        </w:rPr>
        <w:t xml:space="preserve"> </w:t>
      </w:r>
      <w:r>
        <w:rPr/>
        <w:t>совмещая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ней шрифт и изображение.</w:t>
      </w:r>
    </w:p>
    <w:p>
      <w:pPr>
        <w:pStyle w:val="Style17"/>
        <w:spacing w:lineRule="auto" w:line="362" w:before="3" w:after="0"/>
        <w:ind w:left="250" w:right="267" w:firstLine="761"/>
        <w:rPr>
          <w:sz w:val="28"/>
        </w:rPr>
      </w:pPr>
      <w:r>
        <w:rPr/>
        <w:t>Узнавать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работе</w:t>
      </w:r>
      <w:r>
        <w:rPr>
          <w:spacing w:val="1"/>
        </w:rPr>
        <w:t xml:space="preserve"> </w:t>
      </w:r>
      <w:r>
        <w:rPr/>
        <w:t>художников</w:t>
      </w:r>
      <w:r>
        <w:rPr>
          <w:spacing w:val="1"/>
        </w:rPr>
        <w:t xml:space="preserve"> </w:t>
      </w:r>
      <w:r>
        <w:rPr/>
        <w:t>над</w:t>
      </w:r>
      <w:r>
        <w:rPr>
          <w:spacing w:val="1"/>
        </w:rPr>
        <w:t xml:space="preserve"> </w:t>
      </w:r>
      <w:r>
        <w:rPr/>
        <w:t>плакатами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афишами.</w:t>
      </w:r>
      <w:r>
        <w:rPr>
          <w:spacing w:val="1"/>
        </w:rPr>
        <w:t xml:space="preserve"> </w:t>
      </w:r>
      <w:r>
        <w:rPr/>
        <w:t>Выполнять</w:t>
      </w:r>
      <w:r>
        <w:rPr>
          <w:spacing w:val="1"/>
        </w:rPr>
        <w:t xml:space="preserve"> </w:t>
      </w:r>
      <w:r>
        <w:rPr/>
        <w:t>творческую</w:t>
      </w:r>
      <w:r>
        <w:rPr>
          <w:spacing w:val="-3"/>
        </w:rPr>
        <w:t xml:space="preserve"> </w:t>
      </w:r>
      <w:r>
        <w:rPr/>
        <w:t>композицию</w:t>
      </w:r>
      <w:r>
        <w:rPr>
          <w:spacing w:val="-2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эскиз</w:t>
      </w:r>
      <w:r>
        <w:rPr>
          <w:spacing w:val="-2"/>
        </w:rPr>
        <w:t xml:space="preserve"> </w:t>
      </w:r>
      <w:r>
        <w:rPr/>
        <w:t>афиши</w:t>
      </w:r>
      <w:r>
        <w:rPr>
          <w:spacing w:val="-3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выбранному</w:t>
      </w:r>
      <w:r>
        <w:rPr>
          <w:spacing w:val="-5"/>
        </w:rPr>
        <w:t xml:space="preserve"> </w:t>
      </w:r>
      <w:r>
        <w:rPr/>
        <w:t>спектаклю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фильму.</w:t>
      </w:r>
    </w:p>
    <w:p>
      <w:pPr>
        <w:sectPr>
          <w:footerReference w:type="default" r:id="rId29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1011" w:hanging="0"/>
        <w:rPr>
          <w:sz w:val="28"/>
        </w:rPr>
      </w:pPr>
      <w:r>
        <w:rPr/>
        <w:t>Узнавать</w:t>
      </w:r>
      <w:r>
        <w:rPr>
          <w:spacing w:val="19"/>
        </w:rPr>
        <w:t xml:space="preserve"> </w:t>
      </w:r>
      <w:r>
        <w:rPr/>
        <w:t>основные</w:t>
      </w:r>
      <w:r>
        <w:rPr>
          <w:spacing w:val="86"/>
        </w:rPr>
        <w:t xml:space="preserve"> </w:t>
      </w:r>
      <w:r>
        <w:rPr/>
        <w:t>пропорции</w:t>
      </w:r>
      <w:r>
        <w:rPr>
          <w:spacing w:val="90"/>
        </w:rPr>
        <w:t xml:space="preserve"> </w:t>
      </w:r>
      <w:r>
        <w:rPr/>
        <w:t>лица</w:t>
      </w:r>
      <w:r>
        <w:rPr>
          <w:spacing w:val="87"/>
        </w:rPr>
        <w:t xml:space="preserve"> </w:t>
      </w:r>
      <w:r>
        <w:rPr/>
        <w:t>человека,</w:t>
      </w:r>
      <w:r>
        <w:rPr>
          <w:spacing w:val="89"/>
        </w:rPr>
        <w:t xml:space="preserve"> </w:t>
      </w:r>
      <w:r>
        <w:rPr/>
        <w:t>взаимное</w:t>
      </w:r>
      <w:r>
        <w:rPr>
          <w:spacing w:val="86"/>
        </w:rPr>
        <w:t xml:space="preserve"> </w:t>
      </w:r>
      <w:r>
        <w:rPr/>
        <w:t>расположение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частей</w:t>
      </w:r>
      <w:r>
        <w:rPr>
          <w:spacing w:val="1"/>
        </w:rPr>
        <w:t xml:space="preserve"> </w:t>
      </w:r>
      <w:r>
        <w:rPr/>
        <w:t>лица.</w:t>
      </w:r>
    </w:p>
    <w:p>
      <w:pPr>
        <w:pStyle w:val="Style17"/>
        <w:spacing w:before="168" w:after="0"/>
        <w:ind w:left="1011" w:hanging="0"/>
        <w:rPr>
          <w:sz w:val="28"/>
        </w:rPr>
      </w:pPr>
      <w:r>
        <w:rPr/>
        <w:t>Приобретать</w:t>
      </w:r>
      <w:r>
        <w:rPr>
          <w:spacing w:val="-6"/>
        </w:rPr>
        <w:t xml:space="preserve"> </w:t>
      </w:r>
      <w:r>
        <w:rPr/>
        <w:t>опыт</w:t>
      </w:r>
      <w:r>
        <w:rPr>
          <w:spacing w:val="-3"/>
        </w:rPr>
        <w:t xml:space="preserve"> </w:t>
      </w:r>
      <w:r>
        <w:rPr/>
        <w:t>рисования</w:t>
      </w:r>
      <w:r>
        <w:rPr>
          <w:spacing w:val="-2"/>
        </w:rPr>
        <w:t xml:space="preserve"> </w:t>
      </w:r>
      <w:r>
        <w:rPr/>
        <w:t>портрета</w:t>
      </w:r>
      <w:r>
        <w:rPr>
          <w:spacing w:val="-2"/>
        </w:rPr>
        <w:t xml:space="preserve"> </w:t>
      </w:r>
      <w:r>
        <w:rPr/>
        <w:t>(лица)</w:t>
      </w:r>
      <w:r>
        <w:rPr>
          <w:spacing w:val="-2"/>
        </w:rPr>
        <w:t xml:space="preserve"> </w:t>
      </w:r>
      <w:r>
        <w:rPr/>
        <w:t>человека.</w:t>
      </w:r>
    </w:p>
    <w:p>
      <w:pPr>
        <w:pStyle w:val="Style17"/>
        <w:spacing w:lineRule="auto" w:line="362" w:before="168" w:after="0"/>
        <w:ind w:left="250" w:right="264" w:firstLine="761"/>
        <w:rPr>
          <w:sz w:val="28"/>
        </w:rPr>
      </w:pPr>
      <w:r>
        <w:rPr/>
        <w:t>Создавать маску сказочного персонажа с ярко выраженным характером</w:t>
      </w:r>
      <w:r>
        <w:rPr>
          <w:spacing w:val="1"/>
        </w:rPr>
        <w:t xml:space="preserve"> </w:t>
      </w:r>
      <w:r>
        <w:rPr/>
        <w:t>лица (для карнавала</w:t>
      </w:r>
      <w:r>
        <w:rPr>
          <w:spacing w:val="-2"/>
        </w:rPr>
        <w:t xml:space="preserve"> </w:t>
      </w:r>
      <w:r>
        <w:rPr/>
        <w:t>или спектакля).</w:t>
      </w:r>
    </w:p>
    <w:p>
      <w:pPr>
        <w:pStyle w:val="Style17"/>
        <w:spacing w:lineRule="exact" w:line="318"/>
        <w:ind w:left="1011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«Живопись».</w:t>
      </w:r>
    </w:p>
    <w:p>
      <w:pPr>
        <w:pStyle w:val="Style17"/>
        <w:spacing w:lineRule="auto" w:line="362" w:before="167" w:after="0"/>
        <w:ind w:left="250" w:right="266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живописной</w:t>
      </w:r>
      <w:r>
        <w:rPr>
          <w:spacing w:val="1"/>
        </w:rPr>
        <w:t xml:space="preserve"> </w:t>
      </w:r>
      <w:r>
        <w:rPr/>
        <w:t>композиции</w:t>
      </w:r>
      <w:r>
        <w:rPr>
          <w:spacing w:val="1"/>
        </w:rPr>
        <w:t xml:space="preserve"> </w:t>
      </w:r>
      <w:r>
        <w:rPr/>
        <w:t>(натюрморта)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наблюдению</w:t>
      </w:r>
      <w:r>
        <w:rPr>
          <w:spacing w:val="-2"/>
        </w:rPr>
        <w:t xml:space="preserve"> </w:t>
      </w:r>
      <w:r>
        <w:rPr/>
        <w:t>натуры или</w:t>
      </w:r>
      <w:r>
        <w:rPr>
          <w:spacing w:val="-3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представлению.</w:t>
      </w:r>
    </w:p>
    <w:p>
      <w:pPr>
        <w:pStyle w:val="Style17"/>
        <w:spacing w:lineRule="auto" w:line="362" w:before="1" w:after="0"/>
        <w:ind w:left="250" w:right="261" w:firstLine="761"/>
        <w:rPr>
          <w:sz w:val="28"/>
        </w:rPr>
      </w:pPr>
      <w:r>
        <w:rPr/>
        <w:t>Рассматривать,</w:t>
      </w:r>
      <w:r>
        <w:rPr>
          <w:spacing w:val="1"/>
        </w:rPr>
        <w:t xml:space="preserve"> </w:t>
      </w:r>
      <w:r>
        <w:rPr/>
        <w:t>эстетически</w:t>
      </w:r>
      <w:r>
        <w:rPr>
          <w:spacing w:val="1"/>
        </w:rPr>
        <w:t xml:space="preserve"> </w:t>
      </w:r>
      <w:r>
        <w:rPr/>
        <w:t>анализировать</w:t>
      </w:r>
      <w:r>
        <w:rPr>
          <w:spacing w:val="1"/>
        </w:rPr>
        <w:t xml:space="preserve"> </w:t>
      </w:r>
      <w:r>
        <w:rPr/>
        <w:t>сюжет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композицию,</w:t>
      </w:r>
      <w:r>
        <w:rPr>
          <w:spacing w:val="1"/>
        </w:rPr>
        <w:t xml:space="preserve"> </w:t>
      </w:r>
      <w:r>
        <w:rPr/>
        <w:t>эмоциональное</w:t>
      </w:r>
      <w:r>
        <w:rPr>
          <w:spacing w:val="1"/>
        </w:rPr>
        <w:t xml:space="preserve"> </w:t>
      </w:r>
      <w:r>
        <w:rPr/>
        <w:t>настроение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натюрмортах</w:t>
      </w:r>
      <w:r>
        <w:rPr>
          <w:spacing w:val="1"/>
        </w:rPr>
        <w:t xml:space="preserve"> </w:t>
      </w:r>
      <w:r>
        <w:rPr/>
        <w:t>известных</w:t>
      </w:r>
      <w:r>
        <w:rPr>
          <w:spacing w:val="1"/>
        </w:rPr>
        <w:t xml:space="preserve"> </w:t>
      </w:r>
      <w:r>
        <w:rPr/>
        <w:t>отечественных</w:t>
      </w:r>
      <w:r>
        <w:rPr>
          <w:spacing w:val="1"/>
        </w:rPr>
        <w:t xml:space="preserve"> </w:t>
      </w:r>
      <w:r>
        <w:rPr/>
        <w:t>художников.</w:t>
      </w:r>
    </w:p>
    <w:p>
      <w:pPr>
        <w:pStyle w:val="Style17"/>
        <w:spacing w:lineRule="auto" w:line="362"/>
        <w:ind w:left="250" w:right="258" w:firstLine="761"/>
        <w:rPr>
          <w:sz w:val="28"/>
        </w:rPr>
      </w:pPr>
      <w:r>
        <w:rPr>
          <w:spacing w:val="-1"/>
        </w:rPr>
        <w:t>Приобретать</w:t>
      </w:r>
      <w:r>
        <w:rPr>
          <w:spacing w:val="-17"/>
        </w:rPr>
        <w:t xml:space="preserve"> </w:t>
      </w:r>
      <w:r>
        <w:rPr>
          <w:spacing w:val="-1"/>
        </w:rPr>
        <w:t>опыт</w:t>
      </w:r>
      <w:r>
        <w:rPr>
          <w:spacing w:val="-13"/>
        </w:rPr>
        <w:t xml:space="preserve"> </w:t>
      </w:r>
      <w:r>
        <w:rPr/>
        <w:t>создания</w:t>
      </w:r>
      <w:r>
        <w:rPr>
          <w:spacing w:val="-12"/>
        </w:rPr>
        <w:t xml:space="preserve"> </w:t>
      </w:r>
      <w:r>
        <w:rPr/>
        <w:t>творческой</w:t>
      </w:r>
      <w:r>
        <w:rPr>
          <w:spacing w:val="-16"/>
        </w:rPr>
        <w:t xml:space="preserve"> </w:t>
      </w:r>
      <w:r>
        <w:rPr/>
        <w:t>живописной</w:t>
      </w:r>
      <w:r>
        <w:rPr>
          <w:spacing w:val="-12"/>
        </w:rPr>
        <w:t xml:space="preserve"> </w:t>
      </w:r>
      <w:r>
        <w:rPr/>
        <w:t>работы</w:t>
      </w:r>
      <w:r>
        <w:rPr>
          <w:spacing w:val="-8"/>
        </w:rPr>
        <w:t xml:space="preserve"> </w:t>
      </w:r>
      <w:r>
        <w:rPr/>
        <w:t>-</w:t>
      </w:r>
      <w:r>
        <w:rPr>
          <w:spacing w:val="-14"/>
        </w:rPr>
        <w:t xml:space="preserve"> </w:t>
      </w:r>
      <w:r>
        <w:rPr/>
        <w:t>натюрморта</w:t>
      </w:r>
      <w:r>
        <w:rPr>
          <w:spacing w:val="-13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ярко выраженным настроением</w:t>
      </w:r>
      <w:r>
        <w:rPr>
          <w:spacing w:val="-4"/>
        </w:rPr>
        <w:t xml:space="preserve"> </w:t>
      </w:r>
      <w:r>
        <w:rPr/>
        <w:t>или «натюрморта-автопортрета».</w:t>
      </w:r>
    </w:p>
    <w:p>
      <w:pPr>
        <w:pStyle w:val="Style17"/>
        <w:spacing w:lineRule="auto" w:line="362"/>
        <w:ind w:left="250" w:right="265" w:firstLine="761"/>
        <w:rPr>
          <w:sz w:val="28"/>
        </w:rPr>
      </w:pPr>
      <w:r>
        <w:rPr/>
        <w:t>Изображать</w:t>
      </w:r>
      <w:r>
        <w:rPr>
          <w:spacing w:val="1"/>
        </w:rPr>
        <w:t xml:space="preserve"> </w:t>
      </w:r>
      <w:r>
        <w:rPr/>
        <w:t>красками</w:t>
      </w:r>
      <w:r>
        <w:rPr>
          <w:spacing w:val="1"/>
        </w:rPr>
        <w:t xml:space="preserve"> </w:t>
      </w:r>
      <w:r>
        <w:rPr/>
        <w:t>портрет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натуры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представлению.</w:t>
      </w:r>
    </w:p>
    <w:p>
      <w:pPr>
        <w:pStyle w:val="Style17"/>
        <w:spacing w:lineRule="auto" w:line="362"/>
        <w:ind w:left="1011" w:right="1484" w:hanging="0"/>
        <w:rPr>
          <w:sz w:val="28"/>
        </w:rPr>
      </w:pPr>
      <w:r>
        <w:rPr/>
        <w:t>Создавать пейзаж, передавая в нём активное состояние природы.</w:t>
      </w:r>
      <w:r>
        <w:rPr>
          <w:spacing w:val="-67"/>
        </w:rPr>
        <w:t xml:space="preserve"> </w:t>
      </w:r>
      <w:r>
        <w:rPr/>
        <w:t>Приобрести</w:t>
      </w:r>
      <w:r>
        <w:rPr>
          <w:spacing w:val="-3"/>
        </w:rPr>
        <w:t xml:space="preserve"> </w:t>
      </w:r>
      <w:r>
        <w:rPr/>
        <w:t>представление</w:t>
      </w:r>
      <w:r>
        <w:rPr>
          <w:spacing w:val="-5"/>
        </w:rPr>
        <w:t xml:space="preserve"> </w:t>
      </w:r>
      <w:r>
        <w:rPr/>
        <w:t>о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2"/>
        </w:rPr>
        <w:t xml:space="preserve"> </w:t>
      </w:r>
      <w:r>
        <w:rPr/>
        <w:t>художника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театре.</w:t>
      </w:r>
    </w:p>
    <w:p>
      <w:pPr>
        <w:pStyle w:val="Style17"/>
        <w:spacing w:lineRule="auto" w:line="362"/>
        <w:ind w:left="250" w:right="265" w:firstLine="761"/>
        <w:rPr>
          <w:sz w:val="28"/>
        </w:rPr>
      </w:pPr>
      <w:r>
        <w:rPr/>
        <w:t>Создать</w:t>
      </w:r>
      <w:r>
        <w:rPr>
          <w:spacing w:val="1"/>
        </w:rPr>
        <w:t xml:space="preserve"> </w:t>
      </w:r>
      <w:r>
        <w:rPr/>
        <w:t>красками</w:t>
      </w:r>
      <w:r>
        <w:rPr>
          <w:spacing w:val="1"/>
        </w:rPr>
        <w:t xml:space="preserve"> </w:t>
      </w:r>
      <w:r>
        <w:rPr/>
        <w:t>эскиз</w:t>
      </w:r>
      <w:r>
        <w:rPr>
          <w:spacing w:val="1"/>
        </w:rPr>
        <w:t xml:space="preserve"> </w:t>
      </w:r>
      <w:r>
        <w:rPr/>
        <w:t>занавеса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эскиз</w:t>
      </w:r>
      <w:r>
        <w:rPr>
          <w:spacing w:val="1"/>
        </w:rPr>
        <w:t xml:space="preserve"> </w:t>
      </w:r>
      <w:r>
        <w:rPr/>
        <w:t>декораций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выбранному</w:t>
      </w:r>
      <w:r>
        <w:rPr>
          <w:spacing w:val="1"/>
        </w:rPr>
        <w:t xml:space="preserve"> </w:t>
      </w:r>
      <w:r>
        <w:rPr/>
        <w:t>сюжету.</w:t>
      </w:r>
    </w:p>
    <w:p>
      <w:pPr>
        <w:pStyle w:val="Style17"/>
        <w:ind w:left="1011" w:hanging="0"/>
        <w:rPr>
          <w:sz w:val="28"/>
        </w:rPr>
      </w:pPr>
      <w:r>
        <w:rPr/>
        <w:t>Познакомиться</w:t>
      </w:r>
      <w:r>
        <w:rPr>
          <w:spacing w:val="-3"/>
        </w:rPr>
        <w:t xml:space="preserve"> </w:t>
      </w:r>
      <w:r>
        <w:rPr/>
        <w:t>с</w:t>
      </w:r>
      <w:r>
        <w:rPr>
          <w:spacing w:val="-6"/>
        </w:rPr>
        <w:t xml:space="preserve"> </w:t>
      </w:r>
      <w:r>
        <w:rPr/>
        <w:t>работой</w:t>
      </w:r>
      <w:r>
        <w:rPr>
          <w:spacing w:val="-3"/>
        </w:rPr>
        <w:t xml:space="preserve"> </w:t>
      </w:r>
      <w:r>
        <w:rPr/>
        <w:t>художников</w:t>
      </w:r>
      <w:r>
        <w:rPr>
          <w:spacing w:val="-6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оформлению</w:t>
      </w:r>
      <w:r>
        <w:rPr>
          <w:spacing w:val="-4"/>
        </w:rPr>
        <w:t xml:space="preserve"> </w:t>
      </w:r>
      <w:r>
        <w:rPr/>
        <w:t>праздников.</w:t>
      </w:r>
    </w:p>
    <w:p>
      <w:pPr>
        <w:pStyle w:val="Style17"/>
        <w:spacing w:lineRule="auto" w:line="362" w:before="159" w:after="0"/>
        <w:ind w:left="250" w:right="261" w:firstLine="761"/>
        <w:rPr>
          <w:sz w:val="28"/>
        </w:rPr>
      </w:pPr>
      <w:r>
        <w:rPr/>
        <w:t>Выполнить</w:t>
      </w:r>
      <w:r>
        <w:rPr>
          <w:spacing w:val="1"/>
        </w:rPr>
        <w:t xml:space="preserve"> </w:t>
      </w:r>
      <w:r>
        <w:rPr/>
        <w:t>тематическую</w:t>
      </w:r>
      <w:r>
        <w:rPr>
          <w:spacing w:val="1"/>
        </w:rPr>
        <w:t xml:space="preserve"> </w:t>
      </w:r>
      <w:r>
        <w:rPr/>
        <w:t>композицию</w:t>
      </w:r>
      <w:r>
        <w:rPr>
          <w:spacing w:val="1"/>
        </w:rPr>
        <w:t xml:space="preserve"> </w:t>
      </w:r>
      <w:r>
        <w:rPr/>
        <w:t>«Праздник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городе»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-67"/>
        </w:rPr>
        <w:t xml:space="preserve"> </w:t>
      </w:r>
      <w:r>
        <w:rPr/>
        <w:t>наблюдений,</w:t>
      </w:r>
      <w:r>
        <w:rPr>
          <w:spacing w:val="-2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памяти</w:t>
      </w:r>
      <w:r>
        <w:rPr>
          <w:spacing w:val="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представлению.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«Скульптура».</w:t>
      </w:r>
    </w:p>
    <w:p>
      <w:pPr>
        <w:pStyle w:val="Style17"/>
        <w:spacing w:lineRule="auto" w:line="362" w:before="168" w:after="0"/>
        <w:ind w:left="250" w:right="266" w:firstLine="761"/>
        <w:rPr>
          <w:sz w:val="28"/>
        </w:rPr>
      </w:pPr>
      <w:r>
        <w:rPr/>
        <w:t>Приобрести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1"/>
        </w:rPr>
        <w:t xml:space="preserve"> </w:t>
      </w:r>
      <w:r>
        <w:rPr/>
        <w:t>работы:</w:t>
      </w:r>
      <w:r>
        <w:rPr>
          <w:spacing w:val="1"/>
        </w:rPr>
        <w:t xml:space="preserve"> </w:t>
      </w:r>
      <w:r>
        <w:rPr/>
        <w:t>лепка</w:t>
      </w:r>
      <w:r>
        <w:rPr>
          <w:spacing w:val="1"/>
        </w:rPr>
        <w:t xml:space="preserve"> </w:t>
      </w:r>
      <w:r>
        <w:rPr/>
        <w:t>сказочного</w:t>
      </w:r>
      <w:r>
        <w:rPr>
          <w:spacing w:val="1"/>
        </w:rPr>
        <w:t xml:space="preserve"> </w:t>
      </w:r>
      <w:r>
        <w:rPr/>
        <w:t>персонажа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сюжета</w:t>
      </w:r>
      <w:r>
        <w:rPr>
          <w:spacing w:val="1"/>
        </w:rPr>
        <w:t xml:space="preserve"> </w:t>
      </w:r>
      <w:r>
        <w:rPr/>
        <w:t>известной</w:t>
      </w:r>
      <w:r>
        <w:rPr>
          <w:spacing w:val="1"/>
        </w:rPr>
        <w:t xml:space="preserve"> </w:t>
      </w:r>
      <w:r>
        <w:rPr/>
        <w:t>сказки</w:t>
      </w:r>
      <w:r>
        <w:rPr>
          <w:spacing w:val="1"/>
        </w:rPr>
        <w:t xml:space="preserve"> </w:t>
      </w:r>
      <w:r>
        <w:rPr/>
        <w:t>(или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1"/>
        </w:rPr>
        <w:t xml:space="preserve"> </w:t>
      </w:r>
      <w:r>
        <w:rPr/>
        <w:t>этого</w:t>
      </w:r>
      <w:r>
        <w:rPr>
          <w:spacing w:val="1"/>
        </w:rPr>
        <w:t xml:space="preserve"> </w:t>
      </w:r>
      <w:r>
        <w:rPr/>
        <w:t>персонажа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технике</w:t>
      </w:r>
      <w:r>
        <w:rPr>
          <w:spacing w:val="1"/>
        </w:rPr>
        <w:t xml:space="preserve"> </w:t>
      </w:r>
      <w:r>
        <w:rPr/>
        <w:t>бумагопластики,</w:t>
      </w:r>
      <w:r>
        <w:rPr>
          <w:spacing w:val="-2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-4"/>
        </w:rPr>
        <w:t xml:space="preserve"> </w:t>
      </w:r>
      <w:r>
        <w:rPr/>
        <w:t>учителя).</w:t>
      </w:r>
    </w:p>
    <w:p>
      <w:pPr>
        <w:pStyle w:val="Style17"/>
        <w:spacing w:lineRule="auto" w:line="362" w:before="1" w:after="0"/>
        <w:ind w:left="250" w:right="266" w:firstLine="761"/>
        <w:rPr>
          <w:sz w:val="28"/>
        </w:rPr>
      </w:pPr>
      <w:r>
        <w:rPr/>
        <w:t>Учиться создавать игрушку из подручного нехудожественного материала</w:t>
      </w:r>
      <w:r>
        <w:rPr>
          <w:spacing w:val="1"/>
        </w:rPr>
        <w:t xml:space="preserve"> </w:t>
      </w:r>
      <w:r>
        <w:rPr/>
        <w:t>путём</w:t>
      </w:r>
      <w:r>
        <w:rPr>
          <w:spacing w:val="-3"/>
        </w:rPr>
        <w:t xml:space="preserve"> </w:t>
      </w:r>
      <w:r>
        <w:rPr/>
        <w:t>добавления</w:t>
      </w:r>
      <w:r>
        <w:rPr>
          <w:spacing w:val="-1"/>
        </w:rPr>
        <w:t xml:space="preserve"> </w:t>
      </w:r>
      <w:r>
        <w:rPr/>
        <w:t>к</w:t>
      </w:r>
      <w:r>
        <w:rPr>
          <w:spacing w:val="-4"/>
        </w:rPr>
        <w:t xml:space="preserve"> </w:t>
      </w:r>
      <w:r>
        <w:rPr/>
        <w:t>ней</w:t>
      </w:r>
      <w:r>
        <w:rPr>
          <w:spacing w:val="-3"/>
        </w:rPr>
        <w:t xml:space="preserve"> </w:t>
      </w:r>
      <w:r>
        <w:rPr/>
        <w:t>необходимых</w:t>
      </w:r>
      <w:r>
        <w:rPr>
          <w:spacing w:val="-4"/>
        </w:rPr>
        <w:t xml:space="preserve"> </w:t>
      </w:r>
      <w:r>
        <w:rPr/>
        <w:t>деталей и</w:t>
      </w:r>
      <w:r>
        <w:rPr>
          <w:spacing w:val="-4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«одушевления</w:t>
      </w:r>
      <w:r>
        <w:rPr>
          <w:spacing w:val="-1"/>
        </w:rPr>
        <w:t xml:space="preserve"> </w:t>
      </w:r>
      <w:r>
        <w:rPr/>
        <w:t>образа».</w:t>
      </w:r>
    </w:p>
    <w:p>
      <w:pPr>
        <w:pStyle w:val="Style17"/>
        <w:spacing w:lineRule="auto" w:line="362" w:before="3" w:after="0"/>
        <w:ind w:left="250" w:right="266" w:firstLine="761"/>
        <w:rPr>
          <w:sz w:val="28"/>
        </w:rPr>
      </w:pPr>
      <w:r>
        <w:rPr/>
        <w:t>Узнавать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видах</w:t>
      </w:r>
      <w:r>
        <w:rPr>
          <w:spacing w:val="1"/>
        </w:rPr>
        <w:t xml:space="preserve"> </w:t>
      </w:r>
      <w:r>
        <w:rPr/>
        <w:t>скульптуры:</w:t>
      </w:r>
      <w:r>
        <w:rPr>
          <w:spacing w:val="1"/>
        </w:rPr>
        <w:t xml:space="preserve"> </w:t>
      </w:r>
      <w:r>
        <w:rPr/>
        <w:t>скульптурные</w:t>
      </w:r>
      <w:r>
        <w:rPr>
          <w:spacing w:val="1"/>
        </w:rPr>
        <w:t xml:space="preserve"> </w:t>
      </w:r>
      <w:r>
        <w:rPr/>
        <w:t>памятники,</w:t>
      </w:r>
      <w:r>
        <w:rPr>
          <w:spacing w:val="1"/>
        </w:rPr>
        <w:t xml:space="preserve"> </w:t>
      </w:r>
      <w:r>
        <w:rPr/>
        <w:t>парковая</w:t>
      </w:r>
      <w:r>
        <w:rPr>
          <w:spacing w:val="1"/>
        </w:rPr>
        <w:t xml:space="preserve"> </w:t>
      </w:r>
      <w:r>
        <w:rPr/>
        <w:t>скульптура,</w:t>
      </w:r>
      <w:r>
        <w:rPr>
          <w:spacing w:val="-2"/>
        </w:rPr>
        <w:t xml:space="preserve"> </w:t>
      </w:r>
      <w:r>
        <w:rPr/>
        <w:t>мелкая пластика, рельеф (виды рельефа).</w:t>
      </w:r>
    </w:p>
    <w:p>
      <w:pPr>
        <w:sectPr>
          <w:footerReference w:type="default" r:id="rId29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1011" w:hanging="0"/>
        <w:rPr>
          <w:sz w:val="28"/>
        </w:rPr>
      </w:pPr>
      <w:r>
        <w:rPr/>
        <w:t>Приобретать</w:t>
      </w:r>
      <w:r>
        <w:rPr>
          <w:spacing w:val="-7"/>
        </w:rPr>
        <w:t xml:space="preserve"> </w:t>
      </w:r>
      <w:r>
        <w:rPr/>
        <w:t>опыт</w:t>
      </w:r>
      <w:r>
        <w:rPr>
          <w:spacing w:val="-3"/>
        </w:rPr>
        <w:t xml:space="preserve"> </w:t>
      </w:r>
      <w:r>
        <w:rPr/>
        <w:t>лепки</w:t>
      </w:r>
      <w:r>
        <w:rPr>
          <w:spacing w:val="-2"/>
        </w:rPr>
        <w:t xml:space="preserve"> </w:t>
      </w:r>
      <w:r>
        <w:rPr/>
        <w:t>эскиза</w:t>
      </w:r>
      <w:r>
        <w:rPr>
          <w:spacing w:val="-2"/>
        </w:rPr>
        <w:t xml:space="preserve"> </w:t>
      </w:r>
      <w:r>
        <w:rPr/>
        <w:t>парковой</w:t>
      </w:r>
      <w:r>
        <w:rPr>
          <w:spacing w:val="-3"/>
        </w:rPr>
        <w:t xml:space="preserve"> </w:t>
      </w:r>
      <w:r>
        <w:rPr/>
        <w:t>скульптуры.</w:t>
      </w:r>
    </w:p>
    <w:p>
      <w:pPr>
        <w:pStyle w:val="Style17"/>
        <w:spacing w:before="60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«Декоративно-прикладное</w:t>
      </w:r>
      <w:r>
        <w:rPr>
          <w:spacing w:val="-5"/>
        </w:rPr>
        <w:t xml:space="preserve"> </w:t>
      </w:r>
      <w:r>
        <w:rPr/>
        <w:t>искусство».</w:t>
      </w:r>
    </w:p>
    <w:p>
      <w:pPr>
        <w:pStyle w:val="Style17"/>
        <w:spacing w:lineRule="auto" w:line="362" w:before="168" w:after="0"/>
        <w:ind w:left="250" w:right="267" w:firstLine="761"/>
        <w:rPr>
          <w:sz w:val="28"/>
        </w:rPr>
      </w:pPr>
      <w:r>
        <w:rPr/>
        <w:t>Узнавать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глиняной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деревянной</w:t>
      </w:r>
      <w:r>
        <w:rPr>
          <w:spacing w:val="1"/>
        </w:rPr>
        <w:t xml:space="preserve"> </w:t>
      </w:r>
      <w:r>
        <w:rPr/>
        <w:t>посуды:</w:t>
      </w:r>
      <w:r>
        <w:rPr>
          <w:spacing w:val="1"/>
        </w:rPr>
        <w:t xml:space="preserve"> </w:t>
      </w:r>
      <w:r>
        <w:rPr/>
        <w:t>народные</w:t>
      </w:r>
      <w:r>
        <w:rPr>
          <w:spacing w:val="1"/>
        </w:rPr>
        <w:t xml:space="preserve"> </w:t>
      </w:r>
      <w:r>
        <w:rPr/>
        <w:t>художественные</w:t>
      </w:r>
      <w:r>
        <w:rPr>
          <w:spacing w:val="-1"/>
        </w:rPr>
        <w:t xml:space="preserve"> </w:t>
      </w:r>
      <w:r>
        <w:rPr/>
        <w:t>промыслы Гжель</w:t>
      </w:r>
      <w:r>
        <w:rPr>
          <w:spacing w:val="-2"/>
        </w:rPr>
        <w:t xml:space="preserve"> </w:t>
      </w:r>
      <w:r>
        <w:rPr/>
        <w:t>и Хохлома.</w:t>
      </w:r>
    </w:p>
    <w:p>
      <w:pPr>
        <w:pStyle w:val="Style17"/>
        <w:spacing w:lineRule="auto" w:line="362" w:before="3" w:after="0"/>
        <w:ind w:left="250" w:right="260" w:firstLine="761"/>
        <w:rPr>
          <w:sz w:val="28"/>
        </w:rPr>
      </w:pPr>
      <w:r>
        <w:rPr/>
        <w:t>Знакомиться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приёмами</w:t>
      </w:r>
      <w:r>
        <w:rPr>
          <w:spacing w:val="1"/>
        </w:rPr>
        <w:t xml:space="preserve"> </w:t>
      </w:r>
      <w:r>
        <w:rPr/>
        <w:t>исполнения</w:t>
      </w:r>
      <w:r>
        <w:rPr>
          <w:spacing w:val="1"/>
        </w:rPr>
        <w:t xml:space="preserve"> </w:t>
      </w:r>
      <w:r>
        <w:rPr/>
        <w:t>традиционных</w:t>
      </w:r>
      <w:r>
        <w:rPr>
          <w:spacing w:val="1"/>
        </w:rPr>
        <w:t xml:space="preserve"> </w:t>
      </w:r>
      <w:r>
        <w:rPr/>
        <w:t>орнаментов,</w:t>
      </w:r>
      <w:r>
        <w:rPr>
          <w:spacing w:val="1"/>
        </w:rPr>
        <w:t xml:space="preserve"> </w:t>
      </w:r>
      <w:r>
        <w:rPr/>
        <w:t>украшающих посуду Гжели и Хохломы; осваивать простые кистевые приёмы,</w:t>
      </w:r>
      <w:r>
        <w:rPr>
          <w:spacing w:val="1"/>
        </w:rPr>
        <w:t xml:space="preserve"> </w:t>
      </w:r>
      <w:r>
        <w:rPr/>
        <w:t>свойственные</w:t>
      </w:r>
      <w:r>
        <w:rPr>
          <w:spacing w:val="1"/>
        </w:rPr>
        <w:t xml:space="preserve"> </w:t>
      </w:r>
      <w:r>
        <w:rPr/>
        <w:t>этим</w:t>
      </w:r>
      <w:r>
        <w:rPr>
          <w:spacing w:val="1"/>
        </w:rPr>
        <w:t xml:space="preserve"> </w:t>
      </w:r>
      <w:r>
        <w:rPr/>
        <w:t>промыслам;</w:t>
      </w:r>
      <w:r>
        <w:rPr>
          <w:spacing w:val="1"/>
        </w:rPr>
        <w:t xml:space="preserve"> </w:t>
      </w:r>
      <w:r>
        <w:rPr/>
        <w:t>выполнить</w:t>
      </w:r>
      <w:r>
        <w:rPr>
          <w:spacing w:val="1"/>
        </w:rPr>
        <w:t xml:space="preserve"> </w:t>
      </w:r>
      <w:r>
        <w:rPr/>
        <w:t>эскизы</w:t>
      </w:r>
      <w:r>
        <w:rPr>
          <w:spacing w:val="1"/>
        </w:rPr>
        <w:t xml:space="preserve"> </w:t>
      </w:r>
      <w:r>
        <w:rPr/>
        <w:t>орнаментов,</w:t>
      </w:r>
      <w:r>
        <w:rPr>
          <w:spacing w:val="1"/>
        </w:rPr>
        <w:t xml:space="preserve"> </w:t>
      </w:r>
      <w:r>
        <w:rPr/>
        <w:t>украшающих</w:t>
      </w:r>
      <w:r>
        <w:rPr>
          <w:spacing w:val="1"/>
        </w:rPr>
        <w:t xml:space="preserve"> </w:t>
      </w:r>
      <w:r>
        <w:rPr/>
        <w:t>посуду</w:t>
      </w:r>
      <w:r>
        <w:rPr>
          <w:spacing w:val="-5"/>
        </w:rPr>
        <w:t xml:space="preserve"> </w:t>
      </w:r>
      <w:r>
        <w:rPr/>
        <w:t>(по мотивам</w:t>
      </w:r>
      <w:r>
        <w:rPr>
          <w:spacing w:val="-4"/>
        </w:rPr>
        <w:t xml:space="preserve"> </w:t>
      </w:r>
      <w:r>
        <w:rPr/>
        <w:t>выбранного художественного</w:t>
      </w:r>
      <w:r>
        <w:rPr>
          <w:spacing w:val="1"/>
        </w:rPr>
        <w:t xml:space="preserve"> </w:t>
      </w:r>
      <w:r>
        <w:rPr/>
        <w:t>промысла).</w:t>
      </w:r>
    </w:p>
    <w:p>
      <w:pPr>
        <w:pStyle w:val="Style17"/>
        <w:spacing w:lineRule="auto" w:line="362" w:before="1" w:after="0"/>
        <w:ind w:left="250" w:right="262" w:firstLine="761"/>
        <w:rPr>
          <w:sz w:val="28"/>
        </w:rPr>
      </w:pPr>
      <w:r>
        <w:rPr/>
        <w:t>Узнавать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сетчатых</w:t>
      </w:r>
      <w:r>
        <w:rPr>
          <w:spacing w:val="1"/>
        </w:rPr>
        <w:t xml:space="preserve"> </w:t>
      </w:r>
      <w:r>
        <w:rPr/>
        <w:t>видах</w:t>
      </w:r>
      <w:r>
        <w:rPr>
          <w:spacing w:val="1"/>
        </w:rPr>
        <w:t xml:space="preserve"> </w:t>
      </w:r>
      <w:r>
        <w:rPr/>
        <w:t>орнаментов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применении,</w:t>
      </w:r>
      <w:r>
        <w:rPr>
          <w:spacing w:val="1"/>
        </w:rPr>
        <w:t xml:space="preserve"> </w:t>
      </w:r>
      <w:r>
        <w:rPr/>
        <w:t>например,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росписи</w:t>
      </w:r>
      <w:r>
        <w:rPr>
          <w:spacing w:val="-8"/>
        </w:rPr>
        <w:t xml:space="preserve"> </w:t>
      </w:r>
      <w:r>
        <w:rPr/>
        <w:t>тканей,</w:t>
      </w:r>
      <w:r>
        <w:rPr>
          <w:spacing w:val="-8"/>
        </w:rPr>
        <w:t xml:space="preserve"> </w:t>
      </w:r>
      <w:r>
        <w:rPr/>
        <w:t>стен,</w:t>
      </w:r>
      <w:r>
        <w:rPr>
          <w:spacing w:val="-7"/>
        </w:rPr>
        <w:t xml:space="preserve"> </w:t>
      </w:r>
      <w:r>
        <w:rPr/>
        <w:t>уметь</w:t>
      </w:r>
      <w:r>
        <w:rPr>
          <w:spacing w:val="-6"/>
        </w:rPr>
        <w:t xml:space="preserve"> </w:t>
      </w:r>
      <w:r>
        <w:rPr/>
        <w:t>рассуждать</w:t>
      </w:r>
      <w:r>
        <w:rPr>
          <w:spacing w:val="-9"/>
        </w:rPr>
        <w:t xml:space="preserve"> </w:t>
      </w:r>
      <w:r>
        <w:rPr/>
        <w:t>с</w:t>
      </w:r>
      <w:r>
        <w:rPr>
          <w:spacing w:val="-6"/>
        </w:rPr>
        <w:t xml:space="preserve"> </w:t>
      </w:r>
      <w:r>
        <w:rPr/>
        <w:t>использованием</w:t>
      </w:r>
      <w:r>
        <w:rPr>
          <w:spacing w:val="-5"/>
        </w:rPr>
        <w:t xml:space="preserve"> </w:t>
      </w:r>
      <w:r>
        <w:rPr/>
        <w:t>зрительного</w:t>
      </w:r>
      <w:r>
        <w:rPr>
          <w:spacing w:val="-6"/>
        </w:rPr>
        <w:t xml:space="preserve"> </w:t>
      </w:r>
      <w:r>
        <w:rPr/>
        <w:t>материала</w:t>
      </w:r>
      <w:r>
        <w:rPr>
          <w:spacing w:val="-67"/>
        </w:rPr>
        <w:t xml:space="preserve"> </w:t>
      </w:r>
      <w:r>
        <w:rPr/>
        <w:t>о видах</w:t>
      </w:r>
      <w:r>
        <w:rPr>
          <w:spacing w:val="-2"/>
        </w:rPr>
        <w:t xml:space="preserve"> </w:t>
      </w:r>
      <w:r>
        <w:rPr/>
        <w:t>симметрии</w:t>
      </w:r>
      <w:r>
        <w:rPr>
          <w:spacing w:val="-3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сетчатом орнаменте.</w:t>
      </w:r>
    </w:p>
    <w:p>
      <w:pPr>
        <w:pStyle w:val="Style17"/>
        <w:spacing w:lineRule="auto" w:line="362"/>
        <w:ind w:left="250" w:right="264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навыки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орнаментов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штампов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трафаретов.</w:t>
      </w:r>
    </w:p>
    <w:p>
      <w:pPr>
        <w:pStyle w:val="Style17"/>
        <w:spacing w:lineRule="auto" w:line="362"/>
        <w:ind w:left="250" w:right="260" w:firstLine="761"/>
        <w:rPr>
          <w:sz w:val="28"/>
        </w:rPr>
      </w:pPr>
      <w:r>
        <w:rPr/>
        <w:t>Получить опыт создания композиции орнамента в квадрате (в качестве</w:t>
      </w:r>
      <w:r>
        <w:rPr>
          <w:spacing w:val="1"/>
        </w:rPr>
        <w:t xml:space="preserve"> </w:t>
      </w:r>
      <w:r>
        <w:rPr/>
        <w:t>эскиза</w:t>
      </w:r>
      <w:r>
        <w:rPr>
          <w:spacing w:val="-5"/>
        </w:rPr>
        <w:t xml:space="preserve"> </w:t>
      </w:r>
      <w:r>
        <w:rPr/>
        <w:t>росписи</w:t>
      </w:r>
      <w:r>
        <w:rPr>
          <w:spacing w:val="-2"/>
        </w:rPr>
        <w:t xml:space="preserve"> </w:t>
      </w:r>
      <w:r>
        <w:rPr/>
        <w:t>женского</w:t>
      </w:r>
      <w:r>
        <w:rPr>
          <w:spacing w:val="1"/>
        </w:rPr>
        <w:t xml:space="preserve"> </w:t>
      </w:r>
      <w:r>
        <w:rPr/>
        <w:t>платка).</w:t>
      </w:r>
    </w:p>
    <w:p>
      <w:pPr>
        <w:pStyle w:val="Style17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«Архитектура».</w:t>
      </w:r>
    </w:p>
    <w:p>
      <w:pPr>
        <w:pStyle w:val="Style17"/>
        <w:spacing w:lineRule="auto" w:line="362" w:before="164" w:after="0"/>
        <w:ind w:left="250" w:right="267" w:firstLine="761"/>
        <w:rPr>
          <w:sz w:val="28"/>
        </w:rPr>
      </w:pPr>
      <w:r>
        <w:rPr/>
        <w:t>Выполнить</w:t>
      </w:r>
      <w:r>
        <w:rPr>
          <w:spacing w:val="1"/>
        </w:rPr>
        <w:t xml:space="preserve"> </w:t>
      </w:r>
      <w:r>
        <w:rPr/>
        <w:t>зарисовки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творческие</w:t>
      </w:r>
      <w:r>
        <w:rPr>
          <w:spacing w:val="1"/>
        </w:rPr>
        <w:t xml:space="preserve"> </w:t>
      </w:r>
      <w:r>
        <w:rPr/>
        <w:t>рисунки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памяти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представлению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тему</w:t>
      </w:r>
      <w:r>
        <w:rPr>
          <w:spacing w:val="1"/>
        </w:rPr>
        <w:t xml:space="preserve"> </w:t>
      </w:r>
      <w:r>
        <w:rPr/>
        <w:t>исторических</w:t>
      </w:r>
      <w:r>
        <w:rPr>
          <w:spacing w:val="1"/>
        </w:rPr>
        <w:t xml:space="preserve"> </w:t>
      </w:r>
      <w:r>
        <w:rPr/>
        <w:t>памятников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архитектурных</w:t>
      </w:r>
      <w:r>
        <w:rPr>
          <w:spacing w:val="1"/>
        </w:rPr>
        <w:t xml:space="preserve"> </w:t>
      </w:r>
      <w:r>
        <w:rPr/>
        <w:t>достопримечательностей</w:t>
      </w:r>
      <w:r>
        <w:rPr>
          <w:spacing w:val="-1"/>
        </w:rPr>
        <w:t xml:space="preserve"> </w:t>
      </w:r>
      <w:r>
        <w:rPr/>
        <w:t>своего</w:t>
      </w:r>
      <w:r>
        <w:rPr>
          <w:spacing w:val="1"/>
        </w:rPr>
        <w:t xml:space="preserve"> </w:t>
      </w:r>
      <w:r>
        <w:rPr/>
        <w:t>города.</w:t>
      </w:r>
    </w:p>
    <w:p>
      <w:pPr>
        <w:pStyle w:val="Style17"/>
        <w:spacing w:lineRule="auto" w:line="362" w:before="1" w:after="0"/>
        <w:ind w:left="250" w:right="268" w:firstLine="761"/>
        <w:rPr>
          <w:sz w:val="28"/>
        </w:rPr>
      </w:pPr>
      <w:r>
        <w:rPr/>
        <w:t>Создать</w:t>
      </w:r>
      <w:r>
        <w:rPr>
          <w:spacing w:val="1"/>
        </w:rPr>
        <w:t xml:space="preserve"> </w:t>
      </w:r>
      <w:r>
        <w:rPr/>
        <w:t>эскиз</w:t>
      </w:r>
      <w:r>
        <w:rPr>
          <w:spacing w:val="1"/>
        </w:rPr>
        <w:t xml:space="preserve"> </w:t>
      </w:r>
      <w:r>
        <w:rPr/>
        <w:t>макета</w:t>
      </w:r>
      <w:r>
        <w:rPr>
          <w:spacing w:val="1"/>
        </w:rPr>
        <w:t xml:space="preserve"> </w:t>
      </w:r>
      <w:r>
        <w:rPr/>
        <w:t>паркового</w:t>
      </w:r>
      <w:r>
        <w:rPr>
          <w:spacing w:val="1"/>
        </w:rPr>
        <w:t xml:space="preserve"> </w:t>
      </w:r>
      <w:r>
        <w:rPr/>
        <w:t>пространства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участвовать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коллективной</w:t>
      </w:r>
      <w:r>
        <w:rPr>
          <w:spacing w:val="-4"/>
        </w:rPr>
        <w:t xml:space="preserve"> </w:t>
      </w:r>
      <w:r>
        <w:rPr/>
        <w:t>работе по</w:t>
      </w:r>
      <w:r>
        <w:rPr>
          <w:spacing w:val="1"/>
        </w:rPr>
        <w:t xml:space="preserve"> </w:t>
      </w:r>
      <w:r>
        <w:rPr/>
        <w:t>созданию</w:t>
      </w:r>
      <w:r>
        <w:rPr>
          <w:spacing w:val="-2"/>
        </w:rPr>
        <w:t xml:space="preserve"> </w:t>
      </w:r>
      <w:r>
        <w:rPr/>
        <w:t>такого</w:t>
      </w:r>
      <w:r>
        <w:rPr>
          <w:spacing w:val="1"/>
        </w:rPr>
        <w:t xml:space="preserve"> </w:t>
      </w:r>
      <w:r>
        <w:rPr/>
        <w:t>макета.</w:t>
      </w:r>
    </w:p>
    <w:p>
      <w:pPr>
        <w:pStyle w:val="Style17"/>
        <w:spacing w:lineRule="auto" w:line="362" w:before="1" w:after="0"/>
        <w:ind w:left="250" w:right="267" w:firstLine="761"/>
        <w:rPr>
          <w:sz w:val="28"/>
        </w:rPr>
      </w:pPr>
      <w:r>
        <w:rPr/>
        <w:t>Создать в виде рисунков или объёмных аппликаций из цветной бумаги</w:t>
      </w:r>
      <w:r>
        <w:rPr>
          <w:spacing w:val="1"/>
        </w:rPr>
        <w:t xml:space="preserve"> </w:t>
      </w:r>
      <w:r>
        <w:rPr/>
        <w:t>эскизы</w:t>
      </w:r>
      <w:r>
        <w:rPr>
          <w:spacing w:val="1"/>
        </w:rPr>
        <w:t xml:space="preserve"> </w:t>
      </w:r>
      <w:r>
        <w:rPr/>
        <w:t>разнообразных</w:t>
      </w:r>
      <w:r>
        <w:rPr>
          <w:spacing w:val="1"/>
        </w:rPr>
        <w:t xml:space="preserve"> </w:t>
      </w:r>
      <w:r>
        <w:rPr/>
        <w:t>малых</w:t>
      </w:r>
      <w:r>
        <w:rPr>
          <w:spacing w:val="1"/>
        </w:rPr>
        <w:t xml:space="preserve"> </w:t>
      </w:r>
      <w:r>
        <w:rPr/>
        <w:t>архитектурных</w:t>
      </w:r>
      <w:r>
        <w:rPr>
          <w:spacing w:val="1"/>
        </w:rPr>
        <w:t xml:space="preserve"> </w:t>
      </w:r>
      <w:r>
        <w:rPr/>
        <w:t>форм,</w:t>
      </w:r>
      <w:r>
        <w:rPr>
          <w:spacing w:val="1"/>
        </w:rPr>
        <w:t xml:space="preserve"> </w:t>
      </w:r>
      <w:r>
        <w:rPr/>
        <w:t>наполняющих</w:t>
      </w:r>
      <w:r>
        <w:rPr>
          <w:spacing w:val="1"/>
        </w:rPr>
        <w:t xml:space="preserve"> </w:t>
      </w:r>
      <w:r>
        <w:rPr/>
        <w:t>городское</w:t>
      </w:r>
      <w:r>
        <w:rPr>
          <w:spacing w:val="1"/>
        </w:rPr>
        <w:t xml:space="preserve"> </w:t>
      </w:r>
      <w:r>
        <w:rPr/>
        <w:t>пространство.</w:t>
      </w:r>
    </w:p>
    <w:p>
      <w:pPr>
        <w:pStyle w:val="Style17"/>
        <w:spacing w:lineRule="auto" w:line="362" w:before="3" w:after="0"/>
        <w:ind w:left="250" w:right="265" w:firstLine="761"/>
        <w:rPr>
          <w:sz w:val="28"/>
        </w:rPr>
      </w:pPr>
      <w:r>
        <w:rPr/>
        <w:t>Придумать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нарисовать</w:t>
      </w:r>
      <w:r>
        <w:rPr>
          <w:spacing w:val="1"/>
        </w:rPr>
        <w:t xml:space="preserve"> </w:t>
      </w:r>
      <w:r>
        <w:rPr/>
        <w:t>(или</w:t>
      </w:r>
      <w:r>
        <w:rPr>
          <w:spacing w:val="1"/>
        </w:rPr>
        <w:t xml:space="preserve"> </w:t>
      </w:r>
      <w:r>
        <w:rPr/>
        <w:t>выполнить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технике</w:t>
      </w:r>
      <w:r>
        <w:rPr>
          <w:spacing w:val="1"/>
        </w:rPr>
        <w:t xml:space="preserve"> </w:t>
      </w:r>
      <w:r>
        <w:rPr/>
        <w:t>бумагопластики)</w:t>
      </w:r>
      <w:r>
        <w:rPr>
          <w:spacing w:val="1"/>
        </w:rPr>
        <w:t xml:space="preserve"> </w:t>
      </w:r>
      <w:r>
        <w:rPr/>
        <w:t>транспортное</w:t>
      </w:r>
      <w:r>
        <w:rPr>
          <w:spacing w:val="-1"/>
        </w:rPr>
        <w:t xml:space="preserve"> </w:t>
      </w:r>
      <w:r>
        <w:rPr/>
        <w:t>средство.</w:t>
      </w:r>
    </w:p>
    <w:p>
      <w:pPr>
        <w:pStyle w:val="Style17"/>
        <w:spacing w:lineRule="auto" w:line="362" w:before="1" w:after="0"/>
        <w:ind w:left="250" w:right="263" w:firstLine="761"/>
        <w:rPr>
          <w:sz w:val="28"/>
        </w:rPr>
      </w:pPr>
      <w:r>
        <w:rPr/>
        <w:t>Выполнить творческий рисунок - создать образ своего города или села или</w:t>
      </w:r>
      <w:r>
        <w:rPr>
          <w:spacing w:val="-67"/>
        </w:rPr>
        <w:t xml:space="preserve"> </w:t>
      </w:r>
      <w:r>
        <w:rPr/>
        <w:t>участвовать в коллективной работе по созданию образа своего города или села (в</w:t>
      </w:r>
      <w:r>
        <w:rPr>
          <w:spacing w:val="-67"/>
        </w:rPr>
        <w:t xml:space="preserve"> </w:t>
      </w:r>
      <w:r>
        <w:rPr/>
        <w:t>виде</w:t>
      </w:r>
      <w:r>
        <w:rPr>
          <w:spacing w:val="-1"/>
        </w:rPr>
        <w:t xml:space="preserve"> </w:t>
      </w:r>
      <w:r>
        <w:rPr/>
        <w:t>коллажа).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«Восприятие</w:t>
      </w:r>
      <w:r>
        <w:rPr>
          <w:spacing w:val="-5"/>
        </w:rPr>
        <w:t xml:space="preserve"> </w:t>
      </w:r>
      <w:r>
        <w:rPr/>
        <w:t>произведений</w:t>
      </w:r>
      <w:r>
        <w:rPr>
          <w:spacing w:val="-5"/>
        </w:rPr>
        <w:t xml:space="preserve"> </w:t>
      </w:r>
      <w:r>
        <w:rPr/>
        <w:t>искусства».</w:t>
      </w:r>
    </w:p>
    <w:p>
      <w:pPr>
        <w:sectPr>
          <w:footerReference w:type="default" r:id="rId29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7" w:after="0"/>
        <w:ind w:left="1011" w:hanging="0"/>
        <w:jc w:val="left"/>
        <w:rPr>
          <w:sz w:val="28"/>
        </w:rPr>
      </w:pPr>
      <w:r>
        <w:rPr/>
        <w:t>Рассматривать</w:t>
      </w:r>
      <w:r>
        <w:rPr>
          <w:spacing w:val="40"/>
        </w:rPr>
        <w:t xml:space="preserve"> </w:t>
      </w:r>
      <w:r>
        <w:rPr/>
        <w:t>и</w:t>
      </w:r>
      <w:r>
        <w:rPr>
          <w:spacing w:val="40"/>
        </w:rPr>
        <w:t xml:space="preserve"> </w:t>
      </w:r>
      <w:r>
        <w:rPr/>
        <w:t>обсуждать</w:t>
      </w:r>
      <w:r>
        <w:rPr>
          <w:spacing w:val="40"/>
        </w:rPr>
        <w:t xml:space="preserve"> </w:t>
      </w:r>
      <w:r>
        <w:rPr/>
        <w:t>содержание</w:t>
      </w:r>
      <w:r>
        <w:rPr>
          <w:spacing w:val="42"/>
        </w:rPr>
        <w:t xml:space="preserve"> </w:t>
      </w:r>
      <w:r>
        <w:rPr/>
        <w:t>работы</w:t>
      </w:r>
      <w:r>
        <w:rPr>
          <w:spacing w:val="41"/>
        </w:rPr>
        <w:t xml:space="preserve"> </w:t>
      </w:r>
      <w:r>
        <w:rPr/>
        <w:t>художника,</w:t>
      </w:r>
      <w:r>
        <w:rPr>
          <w:spacing w:val="41"/>
        </w:rPr>
        <w:t xml:space="preserve"> </w:t>
      </w:r>
      <w:r>
        <w:rPr/>
        <w:t>ценностно</w:t>
      </w:r>
      <w:r>
        <w:rPr>
          <w:spacing w:val="42"/>
        </w:rPr>
        <w:t xml:space="preserve"> </w:t>
      </w:r>
      <w:r>
        <w:rPr/>
        <w:t>и</w:t>
      </w:r>
    </w:p>
    <w:p>
      <w:pPr>
        <w:pStyle w:val="Style17"/>
        <w:spacing w:lineRule="auto" w:line="362" w:before="60" w:after="0"/>
        <w:ind w:left="250" w:right="262" w:hanging="0"/>
        <w:rPr>
          <w:sz w:val="28"/>
        </w:rPr>
      </w:pPr>
      <w:r>
        <w:rPr/>
        <w:t>эстетически относиться к иллюстрациям известных отечественных художников</w:t>
      </w:r>
      <w:r>
        <w:rPr>
          <w:spacing w:val="1"/>
        </w:rPr>
        <w:t xml:space="preserve"> </w:t>
      </w:r>
      <w:r>
        <w:rPr/>
        <w:t>детских</w:t>
      </w:r>
      <w:r>
        <w:rPr>
          <w:spacing w:val="-3"/>
        </w:rPr>
        <w:t xml:space="preserve"> </w:t>
      </w:r>
      <w:r>
        <w:rPr/>
        <w:t>книг,</w:t>
      </w:r>
      <w:r>
        <w:rPr>
          <w:spacing w:val="-6"/>
        </w:rPr>
        <w:t xml:space="preserve"> </w:t>
      </w:r>
      <w:r>
        <w:rPr/>
        <w:t>получая</w:t>
      </w:r>
      <w:r>
        <w:rPr>
          <w:spacing w:val="-4"/>
        </w:rPr>
        <w:t xml:space="preserve"> </w:t>
      </w:r>
      <w:r>
        <w:rPr/>
        <w:t>различную</w:t>
      </w:r>
      <w:r>
        <w:rPr>
          <w:spacing w:val="-4"/>
        </w:rPr>
        <w:t xml:space="preserve"> </w:t>
      </w:r>
      <w:r>
        <w:rPr/>
        <w:t>визуально-образную</w:t>
      </w:r>
      <w:r>
        <w:rPr>
          <w:spacing w:val="-5"/>
        </w:rPr>
        <w:t xml:space="preserve"> </w:t>
      </w:r>
      <w:r>
        <w:rPr/>
        <w:t>информацию;</w:t>
      </w:r>
      <w:r>
        <w:rPr>
          <w:spacing w:val="-2"/>
        </w:rPr>
        <w:t xml:space="preserve"> </w:t>
      </w:r>
      <w:r>
        <w:rPr/>
        <w:t>знать</w:t>
      </w:r>
      <w:r>
        <w:rPr>
          <w:spacing w:val="-7"/>
        </w:rPr>
        <w:t xml:space="preserve"> </w:t>
      </w:r>
      <w:r>
        <w:rPr/>
        <w:t>имена</w:t>
      </w:r>
      <w:r>
        <w:rPr>
          <w:spacing w:val="-68"/>
        </w:rPr>
        <w:t xml:space="preserve"> </w:t>
      </w:r>
      <w:r>
        <w:rPr/>
        <w:t>нескольких</w:t>
      </w:r>
      <w:r>
        <w:rPr>
          <w:spacing w:val="-4"/>
        </w:rPr>
        <w:t xml:space="preserve"> </w:t>
      </w:r>
      <w:r>
        <w:rPr/>
        <w:t>художников</w:t>
      </w:r>
      <w:r>
        <w:rPr>
          <w:spacing w:val="-2"/>
        </w:rPr>
        <w:t xml:space="preserve"> </w:t>
      </w:r>
      <w:r>
        <w:rPr/>
        <w:t>детской книги.</w:t>
      </w:r>
    </w:p>
    <w:p>
      <w:pPr>
        <w:pStyle w:val="Style17"/>
        <w:spacing w:lineRule="auto" w:line="362" w:before="3" w:after="0"/>
        <w:ind w:left="250" w:right="263" w:firstLine="761"/>
        <w:rPr>
          <w:sz w:val="28"/>
        </w:rPr>
      </w:pPr>
      <w:r>
        <w:rPr/>
        <w:t>Рассматривать и анализировать архитектурные постройки своего города</w:t>
      </w:r>
      <w:r>
        <w:rPr>
          <w:spacing w:val="1"/>
        </w:rPr>
        <w:t xml:space="preserve"> </w:t>
      </w:r>
      <w:r>
        <w:rPr/>
        <w:t>(села), характерные особенности улиц и площадей, выделять центральные по</w:t>
      </w:r>
      <w:r>
        <w:rPr>
          <w:spacing w:val="1"/>
        </w:rPr>
        <w:t xml:space="preserve"> </w:t>
      </w:r>
      <w:r>
        <w:rPr/>
        <w:t>архитектуре здания и обсуждать их архитектурные особенности, приобретать</w:t>
      </w:r>
      <w:r>
        <w:rPr>
          <w:spacing w:val="1"/>
        </w:rPr>
        <w:t xml:space="preserve"> </w:t>
      </w:r>
      <w:r>
        <w:rPr/>
        <w:t>представления,</w:t>
      </w:r>
      <w:r>
        <w:rPr>
          <w:spacing w:val="1"/>
        </w:rPr>
        <w:t xml:space="preserve"> </w:t>
      </w:r>
      <w:r>
        <w:rPr/>
        <w:t>аналитический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эмоциональный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восприятия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известных памятников архитектуры Москвы и Санкт-Петербурга (для жителей</w:t>
      </w:r>
      <w:r>
        <w:rPr>
          <w:spacing w:val="1"/>
        </w:rPr>
        <w:t xml:space="preserve"> </w:t>
      </w:r>
      <w:r>
        <w:rPr/>
        <w:t>регионов</w:t>
      </w:r>
      <w:r>
        <w:rPr>
          <w:spacing w:val="-12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основе</w:t>
      </w:r>
      <w:r>
        <w:rPr>
          <w:spacing w:val="-9"/>
        </w:rPr>
        <w:t xml:space="preserve"> </w:t>
      </w:r>
      <w:r>
        <w:rPr/>
        <w:t>фотографий,</w:t>
      </w:r>
      <w:r>
        <w:rPr>
          <w:spacing w:val="-9"/>
        </w:rPr>
        <w:t xml:space="preserve"> </w:t>
      </w:r>
      <w:r>
        <w:rPr/>
        <w:t>телепередач</w:t>
      </w:r>
      <w:r>
        <w:rPr>
          <w:spacing w:val="-8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виртуальных</w:t>
      </w:r>
      <w:r>
        <w:rPr>
          <w:spacing w:val="-7"/>
        </w:rPr>
        <w:t xml:space="preserve"> </w:t>
      </w:r>
      <w:r>
        <w:rPr/>
        <w:t>путешествий),</w:t>
      </w:r>
      <w:r>
        <w:rPr>
          <w:spacing w:val="-9"/>
        </w:rPr>
        <w:t xml:space="preserve"> </w:t>
      </w:r>
      <w:r>
        <w:rPr/>
        <w:t>уметь</w:t>
      </w:r>
      <w:r>
        <w:rPr>
          <w:spacing w:val="-68"/>
        </w:rPr>
        <w:t xml:space="preserve"> </w:t>
      </w:r>
      <w:r>
        <w:rPr/>
        <w:t>обсуждать</w:t>
      </w:r>
      <w:r>
        <w:rPr>
          <w:spacing w:val="-2"/>
        </w:rPr>
        <w:t xml:space="preserve"> </w:t>
      </w:r>
      <w:r>
        <w:rPr/>
        <w:t>увиденные памятники.</w:t>
      </w:r>
    </w:p>
    <w:p>
      <w:pPr>
        <w:pStyle w:val="Style17"/>
        <w:spacing w:lineRule="auto" w:line="362" w:before="5" w:after="0"/>
        <w:ind w:left="250" w:right="262" w:firstLine="761"/>
        <w:rPr>
          <w:sz w:val="28"/>
        </w:rPr>
      </w:pPr>
      <w:r>
        <w:rPr/>
        <w:t>Объяснять</w:t>
      </w:r>
      <w:r>
        <w:rPr>
          <w:spacing w:val="1"/>
        </w:rPr>
        <w:t xml:space="preserve"> </w:t>
      </w:r>
      <w:r>
        <w:rPr/>
        <w:t>назначение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пространственных</w:t>
      </w:r>
      <w:r>
        <w:rPr>
          <w:spacing w:val="1"/>
        </w:rPr>
        <w:t xml:space="preserve"> </w:t>
      </w:r>
      <w:r>
        <w:rPr/>
        <w:t>искусств:</w:t>
      </w:r>
      <w:r>
        <w:rPr>
          <w:spacing w:val="1"/>
        </w:rPr>
        <w:t xml:space="preserve"> </w:t>
      </w:r>
      <w:r>
        <w:rPr/>
        <w:t>изобразительных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живописи,</w:t>
      </w:r>
      <w:r>
        <w:rPr>
          <w:spacing w:val="1"/>
        </w:rPr>
        <w:t xml:space="preserve"> </w:t>
      </w:r>
      <w:r>
        <w:rPr/>
        <w:t>графики,</w:t>
      </w:r>
      <w:r>
        <w:rPr>
          <w:spacing w:val="1"/>
        </w:rPr>
        <w:t xml:space="preserve"> </w:t>
      </w:r>
      <w:r>
        <w:rPr/>
        <w:t>скульптуры;</w:t>
      </w:r>
      <w:r>
        <w:rPr>
          <w:spacing w:val="1"/>
        </w:rPr>
        <w:t xml:space="preserve"> </w:t>
      </w:r>
      <w:r>
        <w:rPr/>
        <w:t>архитектуры,</w:t>
      </w:r>
      <w:r>
        <w:rPr>
          <w:spacing w:val="1"/>
        </w:rPr>
        <w:t xml:space="preserve"> </w:t>
      </w:r>
      <w:r>
        <w:rPr/>
        <w:t>дизайна,</w:t>
      </w:r>
      <w:r>
        <w:rPr>
          <w:spacing w:val="1"/>
        </w:rPr>
        <w:t xml:space="preserve"> </w:t>
      </w:r>
      <w:r>
        <w:rPr/>
        <w:t>декоративно-прикладных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искусства,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-1"/>
        </w:rPr>
        <w:t xml:space="preserve"> </w:t>
      </w:r>
      <w:r>
        <w:rPr/>
        <w:t>художника в</w:t>
      </w:r>
      <w:r>
        <w:rPr>
          <w:spacing w:val="-1"/>
        </w:rPr>
        <w:t xml:space="preserve"> </w:t>
      </w:r>
      <w:r>
        <w:rPr/>
        <w:t>кино,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театре,</w:t>
      </w:r>
      <w:r>
        <w:rPr>
          <w:spacing w:val="-1"/>
        </w:rPr>
        <w:t xml:space="preserve"> </w:t>
      </w:r>
      <w:r>
        <w:rPr/>
        <w:t>на празднике.</w:t>
      </w:r>
    </w:p>
    <w:p>
      <w:pPr>
        <w:pStyle w:val="Style17"/>
        <w:spacing w:lineRule="auto" w:line="362" w:before="1" w:after="0"/>
        <w:ind w:left="250" w:right="264" w:firstLine="761"/>
        <w:rPr>
          <w:sz w:val="28"/>
        </w:rPr>
      </w:pPr>
      <w:r>
        <w:rPr/>
        <w:t>Называть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жанры</w:t>
      </w:r>
      <w:r>
        <w:rPr>
          <w:spacing w:val="1"/>
        </w:rPr>
        <w:t xml:space="preserve"> </w:t>
      </w:r>
      <w:r>
        <w:rPr/>
        <w:t>живописи,</w:t>
      </w:r>
      <w:r>
        <w:rPr>
          <w:spacing w:val="1"/>
        </w:rPr>
        <w:t xml:space="preserve"> </w:t>
      </w:r>
      <w:r>
        <w:rPr/>
        <w:t>графики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скульптуры,</w:t>
      </w:r>
      <w:r>
        <w:rPr>
          <w:spacing w:val="1"/>
        </w:rPr>
        <w:t xml:space="preserve"> </w:t>
      </w:r>
      <w:r>
        <w:rPr/>
        <w:t>определяемые</w:t>
      </w:r>
      <w:r>
        <w:rPr>
          <w:spacing w:val="-4"/>
        </w:rPr>
        <w:t xml:space="preserve"> </w:t>
      </w:r>
      <w:r>
        <w:rPr/>
        <w:t>предметом</w:t>
      </w:r>
      <w:r>
        <w:rPr>
          <w:spacing w:val="-3"/>
        </w:rPr>
        <w:t xml:space="preserve"> </w:t>
      </w:r>
      <w:r>
        <w:rPr/>
        <w:t>изображения.</w:t>
      </w:r>
    </w:p>
    <w:p>
      <w:pPr>
        <w:pStyle w:val="Style17"/>
        <w:spacing w:lineRule="auto" w:line="362"/>
        <w:ind w:left="250" w:right="257" w:firstLine="761"/>
        <w:rPr>
          <w:sz w:val="28"/>
        </w:rPr>
      </w:pPr>
      <w:r>
        <w:rPr/>
        <w:t>Иметь представление об именах крупнейших отечественных художников-</w:t>
      </w:r>
      <w:r>
        <w:rPr>
          <w:spacing w:val="1"/>
        </w:rPr>
        <w:t xml:space="preserve"> </w:t>
      </w:r>
      <w:r>
        <w:rPr/>
        <w:t>пейзажистов:</w:t>
      </w:r>
      <w:r>
        <w:rPr>
          <w:spacing w:val="-11"/>
        </w:rPr>
        <w:t xml:space="preserve"> </w:t>
      </w:r>
      <w:r>
        <w:rPr/>
        <w:t>И.</w:t>
      </w:r>
      <w:r>
        <w:rPr>
          <w:spacing w:val="-11"/>
        </w:rPr>
        <w:t xml:space="preserve"> </w:t>
      </w:r>
      <w:r>
        <w:rPr/>
        <w:t>И.</w:t>
      </w:r>
      <w:r>
        <w:rPr>
          <w:spacing w:val="-10"/>
        </w:rPr>
        <w:t xml:space="preserve"> </w:t>
      </w:r>
      <w:r>
        <w:rPr/>
        <w:t>Шишкина,</w:t>
      </w:r>
      <w:r>
        <w:rPr>
          <w:spacing w:val="-12"/>
        </w:rPr>
        <w:t xml:space="preserve"> </w:t>
      </w:r>
      <w:r>
        <w:rPr/>
        <w:t>И.</w:t>
      </w:r>
      <w:r>
        <w:rPr>
          <w:spacing w:val="-11"/>
        </w:rPr>
        <w:t xml:space="preserve"> </w:t>
      </w:r>
      <w:r>
        <w:rPr/>
        <w:t>И.</w:t>
      </w:r>
      <w:r>
        <w:rPr>
          <w:spacing w:val="-10"/>
        </w:rPr>
        <w:t xml:space="preserve"> </w:t>
      </w:r>
      <w:r>
        <w:rPr/>
        <w:t>Левитана,</w:t>
      </w:r>
      <w:r>
        <w:rPr>
          <w:spacing w:val="-12"/>
        </w:rPr>
        <w:t xml:space="preserve"> </w:t>
      </w:r>
      <w:r>
        <w:rPr/>
        <w:t>А.</w:t>
      </w:r>
      <w:r>
        <w:rPr>
          <w:spacing w:val="-11"/>
        </w:rPr>
        <w:t xml:space="preserve"> </w:t>
      </w:r>
      <w:r>
        <w:rPr/>
        <w:t>К.</w:t>
      </w:r>
      <w:r>
        <w:rPr>
          <w:spacing w:val="-12"/>
        </w:rPr>
        <w:t xml:space="preserve"> </w:t>
      </w:r>
      <w:r>
        <w:rPr/>
        <w:t>Саврасова,</w:t>
      </w:r>
      <w:r>
        <w:rPr>
          <w:spacing w:val="-13"/>
        </w:rPr>
        <w:t xml:space="preserve"> </w:t>
      </w:r>
      <w:r>
        <w:rPr/>
        <w:t>В.</w:t>
      </w:r>
      <w:r>
        <w:rPr>
          <w:spacing w:val="-11"/>
        </w:rPr>
        <w:t xml:space="preserve"> </w:t>
      </w:r>
      <w:r>
        <w:rPr/>
        <w:t>Д.</w:t>
      </w:r>
      <w:r>
        <w:rPr>
          <w:spacing w:val="-12"/>
        </w:rPr>
        <w:t xml:space="preserve"> </w:t>
      </w:r>
      <w:r>
        <w:rPr/>
        <w:t>Поленова,</w:t>
      </w:r>
      <w:r>
        <w:rPr>
          <w:spacing w:val="-13"/>
        </w:rPr>
        <w:t xml:space="preserve"> </w:t>
      </w:r>
      <w:r>
        <w:rPr/>
        <w:t>И.</w:t>
      </w:r>
      <w:r>
        <w:rPr>
          <w:spacing w:val="-68"/>
        </w:rPr>
        <w:t xml:space="preserve"> </w:t>
      </w:r>
      <w:r>
        <w:rPr/>
        <w:t>К. Айвазовского и других (по выбору учителя), приобретать представления об их</w:t>
      </w:r>
      <w:r>
        <w:rPr>
          <w:spacing w:val="-67"/>
        </w:rPr>
        <w:t xml:space="preserve"> </w:t>
      </w:r>
      <w:r>
        <w:rPr/>
        <w:t>произведениях.</w:t>
      </w:r>
    </w:p>
    <w:p>
      <w:pPr>
        <w:pStyle w:val="Style17"/>
        <w:spacing w:lineRule="auto" w:line="362"/>
        <w:ind w:left="250" w:right="263" w:firstLine="761"/>
        <w:rPr>
          <w:sz w:val="28"/>
        </w:rPr>
      </w:pPr>
      <w:r>
        <w:rPr/>
        <w:t>Осуществлять</w:t>
      </w:r>
      <w:r>
        <w:rPr>
          <w:spacing w:val="-13"/>
        </w:rPr>
        <w:t xml:space="preserve"> </w:t>
      </w:r>
      <w:r>
        <w:rPr/>
        <w:t>виртуальные</w:t>
      </w:r>
      <w:r>
        <w:rPr>
          <w:spacing w:val="-13"/>
        </w:rPr>
        <w:t xml:space="preserve"> </w:t>
      </w:r>
      <w:r>
        <w:rPr/>
        <w:t>интерактивные</w:t>
      </w:r>
      <w:r>
        <w:rPr>
          <w:spacing w:val="-13"/>
        </w:rPr>
        <w:t xml:space="preserve"> </w:t>
      </w:r>
      <w:r>
        <w:rPr/>
        <w:t>путешествия</w:t>
      </w:r>
      <w:r>
        <w:rPr>
          <w:spacing w:val="-13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художественные</w:t>
      </w:r>
      <w:r>
        <w:rPr>
          <w:spacing w:val="-68"/>
        </w:rPr>
        <w:t xml:space="preserve"> </w:t>
      </w:r>
      <w:r>
        <w:rPr/>
        <w:t>музеи, участвовать в исследовательских квестах, в обсуждении впечатлений от</w:t>
      </w:r>
      <w:r>
        <w:rPr>
          <w:spacing w:val="1"/>
        </w:rPr>
        <w:t xml:space="preserve"> </w:t>
      </w:r>
      <w:r>
        <w:rPr/>
        <w:t>виртуальных</w:t>
      </w:r>
      <w:r>
        <w:rPr>
          <w:spacing w:val="-4"/>
        </w:rPr>
        <w:t xml:space="preserve"> </w:t>
      </w:r>
      <w:r>
        <w:rPr/>
        <w:t>путешествий.</w:t>
      </w:r>
    </w:p>
    <w:p>
      <w:pPr>
        <w:pStyle w:val="Style17"/>
        <w:spacing w:lineRule="auto" w:line="362" w:before="1" w:after="0"/>
        <w:ind w:left="250" w:right="263" w:firstLine="761"/>
        <w:rPr>
          <w:sz w:val="28"/>
        </w:rPr>
      </w:pPr>
      <w:r>
        <w:rPr/>
        <w:t>иметь представление об именах крупнейших отечественных портретистов:</w:t>
      </w:r>
      <w:r>
        <w:rPr>
          <w:spacing w:val="-67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Сурикова,</w:t>
      </w:r>
      <w:r>
        <w:rPr>
          <w:spacing w:val="1"/>
        </w:rPr>
        <w:t xml:space="preserve"> </w:t>
      </w:r>
      <w:r>
        <w:rPr/>
        <w:t>И.</w:t>
      </w:r>
      <w:r>
        <w:rPr>
          <w:spacing w:val="1"/>
        </w:rPr>
        <w:t xml:space="preserve"> </w:t>
      </w:r>
      <w:r>
        <w:rPr/>
        <w:t>Е.</w:t>
      </w:r>
      <w:r>
        <w:rPr>
          <w:spacing w:val="1"/>
        </w:rPr>
        <w:t xml:space="preserve"> </w:t>
      </w:r>
      <w:r>
        <w:rPr/>
        <w:t>Репина,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Серова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1"/>
        </w:rPr>
        <w:t xml:space="preserve"> </w:t>
      </w:r>
      <w:r>
        <w:rPr/>
        <w:t>учителя),</w:t>
      </w:r>
      <w:r>
        <w:rPr>
          <w:spacing w:val="-67"/>
        </w:rPr>
        <w:t xml:space="preserve"> </w:t>
      </w:r>
      <w:r>
        <w:rPr/>
        <w:t>приобретать</w:t>
      </w:r>
      <w:r>
        <w:rPr>
          <w:spacing w:val="-2"/>
        </w:rPr>
        <w:t xml:space="preserve"> </w:t>
      </w:r>
      <w:r>
        <w:rPr/>
        <w:t>представления об</w:t>
      </w:r>
      <w:r>
        <w:rPr>
          <w:spacing w:val="1"/>
        </w:rPr>
        <w:t xml:space="preserve"> </w:t>
      </w:r>
      <w:r>
        <w:rPr/>
        <w:t>их произведениях.</w:t>
      </w:r>
    </w:p>
    <w:p>
      <w:pPr>
        <w:sectPr>
          <w:footerReference w:type="default" r:id="rId29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56" w:firstLine="761"/>
        <w:rPr>
          <w:sz w:val="28"/>
        </w:rPr>
      </w:pPr>
      <w:r>
        <w:rPr/>
        <w:t>Понимать значения музеев и называть, указывать, где находятся и чему</w:t>
      </w:r>
      <w:r>
        <w:rPr>
          <w:spacing w:val="1"/>
        </w:rPr>
        <w:t xml:space="preserve"> </w:t>
      </w:r>
      <w:r>
        <w:rPr/>
        <w:t>посвящены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коллекции:</w:t>
      </w:r>
      <w:r>
        <w:rPr>
          <w:spacing w:val="1"/>
        </w:rPr>
        <w:t xml:space="preserve"> </w:t>
      </w:r>
      <w:r>
        <w:rPr/>
        <w:t>Государственная</w:t>
      </w:r>
      <w:r>
        <w:rPr>
          <w:spacing w:val="1"/>
        </w:rPr>
        <w:t xml:space="preserve"> </w:t>
      </w:r>
      <w:r>
        <w:rPr/>
        <w:t>Третьяковская</w:t>
      </w:r>
      <w:r>
        <w:rPr>
          <w:spacing w:val="1"/>
        </w:rPr>
        <w:t xml:space="preserve"> </w:t>
      </w:r>
      <w:r>
        <w:rPr/>
        <w:t>галерея,</w:t>
      </w:r>
      <w:r>
        <w:rPr>
          <w:spacing w:val="1"/>
        </w:rPr>
        <w:t xml:space="preserve"> </w:t>
      </w:r>
      <w:r>
        <w:rPr/>
        <w:t>Государственный Эрмитаж, Государственный Русский музей, Государственный</w:t>
      </w:r>
      <w:r>
        <w:rPr>
          <w:spacing w:val="1"/>
        </w:rPr>
        <w:t xml:space="preserve"> </w:t>
      </w:r>
      <w:r>
        <w:rPr/>
        <w:t>музей</w:t>
      </w:r>
      <w:r>
        <w:rPr>
          <w:spacing w:val="-1"/>
        </w:rPr>
        <w:t xml:space="preserve"> </w:t>
      </w:r>
      <w:r>
        <w:rPr/>
        <w:t>изобразительных</w:t>
      </w:r>
      <w:r>
        <w:rPr>
          <w:spacing w:val="1"/>
        </w:rPr>
        <w:t xml:space="preserve"> </w:t>
      </w:r>
      <w:r>
        <w:rPr/>
        <w:t>искусств</w:t>
      </w:r>
      <w:r>
        <w:rPr>
          <w:spacing w:val="-1"/>
        </w:rPr>
        <w:t xml:space="preserve"> </w:t>
      </w:r>
      <w:r>
        <w:rPr/>
        <w:t>имени</w:t>
      </w:r>
      <w:r>
        <w:rPr>
          <w:spacing w:val="-2"/>
        </w:rPr>
        <w:t xml:space="preserve"> </w:t>
      </w:r>
      <w:r>
        <w:rPr/>
        <w:t>А.</w:t>
      </w:r>
      <w:r>
        <w:rPr>
          <w:spacing w:val="1"/>
        </w:rPr>
        <w:t xml:space="preserve"> </w:t>
      </w:r>
      <w:r>
        <w:rPr/>
        <w:t>С.</w:t>
      </w:r>
      <w:r>
        <w:rPr>
          <w:spacing w:val="-3"/>
        </w:rPr>
        <w:t xml:space="preserve"> </w:t>
      </w:r>
      <w:r>
        <w:rPr/>
        <w:t>Пушкина.</w:t>
      </w:r>
    </w:p>
    <w:p>
      <w:pPr>
        <w:pStyle w:val="Style17"/>
        <w:spacing w:lineRule="auto" w:line="362" w:before="60" w:after="0"/>
        <w:ind w:left="250" w:right="266" w:firstLine="761"/>
        <w:rPr>
          <w:sz w:val="28"/>
        </w:rPr>
      </w:pPr>
      <w:r>
        <w:rPr/>
        <w:t>Иметь представление о замечательных художественных музеях России, о</w:t>
      </w:r>
      <w:r>
        <w:rPr>
          <w:spacing w:val="1"/>
        </w:rPr>
        <w:t xml:space="preserve"> </w:t>
      </w:r>
      <w:r>
        <w:rPr/>
        <w:t>коллекциях своих</w:t>
      </w:r>
      <w:r>
        <w:rPr>
          <w:spacing w:val="-3"/>
        </w:rPr>
        <w:t xml:space="preserve"> </w:t>
      </w:r>
      <w:r>
        <w:rPr/>
        <w:t>региональных</w:t>
      </w:r>
      <w:r>
        <w:rPr>
          <w:spacing w:val="1"/>
        </w:rPr>
        <w:t xml:space="preserve"> </w:t>
      </w:r>
      <w:r>
        <w:rPr/>
        <w:t>музеев.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«Азбука</w:t>
      </w:r>
      <w:r>
        <w:rPr>
          <w:spacing w:val="-4"/>
        </w:rPr>
        <w:t xml:space="preserve"> </w:t>
      </w:r>
      <w:r>
        <w:rPr/>
        <w:t>цифровой</w:t>
      </w:r>
      <w:r>
        <w:rPr>
          <w:spacing w:val="-4"/>
        </w:rPr>
        <w:t xml:space="preserve"> </w:t>
      </w:r>
      <w:r>
        <w:rPr/>
        <w:t>графики».</w:t>
      </w:r>
    </w:p>
    <w:p>
      <w:pPr>
        <w:pStyle w:val="Style17"/>
        <w:spacing w:lineRule="auto" w:line="362" w:before="170" w:after="0"/>
        <w:ind w:left="250" w:right="258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графическом</w:t>
      </w:r>
      <w:r>
        <w:rPr>
          <w:spacing w:val="1"/>
        </w:rPr>
        <w:t xml:space="preserve"> </w:t>
      </w:r>
      <w:r>
        <w:rPr/>
        <w:t>редакторе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линиями,</w:t>
      </w:r>
      <w:r>
        <w:rPr>
          <w:spacing w:val="1"/>
        </w:rPr>
        <w:t xml:space="preserve"> </w:t>
      </w:r>
      <w:r>
        <w:rPr/>
        <w:t>геометрическими</w:t>
      </w:r>
      <w:r>
        <w:rPr>
          <w:spacing w:val="-2"/>
        </w:rPr>
        <w:t xml:space="preserve"> </w:t>
      </w:r>
      <w:r>
        <w:rPr/>
        <w:t>фигурами,</w:t>
      </w:r>
      <w:r>
        <w:rPr>
          <w:spacing w:val="-2"/>
        </w:rPr>
        <w:t xml:space="preserve"> </w:t>
      </w:r>
      <w:r>
        <w:rPr/>
        <w:t>инструментами</w:t>
      </w:r>
      <w:r>
        <w:rPr>
          <w:spacing w:val="-1"/>
        </w:rPr>
        <w:t xml:space="preserve"> </w:t>
      </w:r>
      <w:r>
        <w:rPr/>
        <w:t>традиционного</w:t>
      </w:r>
      <w:r>
        <w:rPr>
          <w:spacing w:val="-1"/>
        </w:rPr>
        <w:t xml:space="preserve"> </w:t>
      </w:r>
      <w:r>
        <w:rPr/>
        <w:t>рисования.</w:t>
      </w:r>
    </w:p>
    <w:p>
      <w:pPr>
        <w:pStyle w:val="Style17"/>
        <w:spacing w:lineRule="auto" w:line="362"/>
        <w:ind w:left="250" w:right="266" w:firstLine="761"/>
        <w:rPr>
          <w:sz w:val="28"/>
        </w:rPr>
      </w:pPr>
      <w:r>
        <w:rPr/>
        <w:t>Применять получаемые навыки для усвоения определённых учебных тем,</w:t>
      </w:r>
      <w:r>
        <w:rPr>
          <w:spacing w:val="1"/>
        </w:rPr>
        <w:t xml:space="preserve"> </w:t>
      </w:r>
      <w:r>
        <w:rPr/>
        <w:t>например: исследования свойств ритма и построения ритмических композиций,</w:t>
      </w:r>
      <w:r>
        <w:rPr>
          <w:spacing w:val="1"/>
        </w:rPr>
        <w:t xml:space="preserve"> </w:t>
      </w:r>
      <w:r>
        <w:rPr/>
        <w:t>составления орнаментов путём различных повторений рисунка узора, простого</w:t>
      </w:r>
      <w:r>
        <w:rPr>
          <w:spacing w:val="1"/>
        </w:rPr>
        <w:t xml:space="preserve"> </w:t>
      </w:r>
      <w:r>
        <w:rPr/>
        <w:t>повторения</w:t>
      </w:r>
      <w:r>
        <w:rPr>
          <w:spacing w:val="1"/>
        </w:rPr>
        <w:t xml:space="preserve"> </w:t>
      </w:r>
      <w:r>
        <w:rPr/>
        <w:t>(раппорт),</w:t>
      </w:r>
      <w:r>
        <w:rPr>
          <w:spacing w:val="1"/>
        </w:rPr>
        <w:t xml:space="preserve"> </w:t>
      </w:r>
      <w:r>
        <w:rPr/>
        <w:t>экспериментируя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свойствах</w:t>
      </w:r>
      <w:r>
        <w:rPr>
          <w:spacing w:val="1"/>
        </w:rPr>
        <w:t xml:space="preserve"> </w:t>
      </w:r>
      <w:r>
        <w:rPr/>
        <w:t>симметрии;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1"/>
        </w:rPr>
        <w:t xml:space="preserve"> </w:t>
      </w:r>
      <w:r>
        <w:rPr/>
        <w:t>паттернов.</w:t>
      </w:r>
    </w:p>
    <w:p>
      <w:pPr>
        <w:pStyle w:val="Style17"/>
        <w:spacing w:lineRule="auto" w:line="362" w:before="4" w:after="0"/>
        <w:ind w:left="250" w:right="260" w:firstLine="761"/>
        <w:rPr>
          <w:sz w:val="28"/>
        </w:rPr>
      </w:pPr>
      <w:r>
        <w:rPr/>
        <w:t>Осваивать с помощью создания схемы лица человека его конструкцию и</w:t>
      </w:r>
      <w:r>
        <w:rPr>
          <w:spacing w:val="1"/>
        </w:rPr>
        <w:t xml:space="preserve"> </w:t>
      </w:r>
      <w:r>
        <w:rPr/>
        <w:t>пропорции;</w:t>
      </w:r>
      <w:r>
        <w:rPr>
          <w:spacing w:val="1"/>
        </w:rPr>
        <w:t xml:space="preserve"> </w:t>
      </w:r>
      <w:r>
        <w:rPr/>
        <w:t>осваивать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графического</w:t>
      </w:r>
      <w:r>
        <w:rPr>
          <w:spacing w:val="1"/>
        </w:rPr>
        <w:t xml:space="preserve"> </w:t>
      </w:r>
      <w:r>
        <w:rPr/>
        <w:t>редактора</w:t>
      </w:r>
      <w:r>
        <w:rPr>
          <w:spacing w:val="1"/>
        </w:rPr>
        <w:t xml:space="preserve"> </w:t>
      </w:r>
      <w:r>
        <w:rPr/>
        <w:t>схематическое</w:t>
      </w:r>
      <w:r>
        <w:rPr>
          <w:spacing w:val="1"/>
        </w:rPr>
        <w:t xml:space="preserve"> </w:t>
      </w:r>
      <w:r>
        <w:rPr/>
        <w:t>изменение</w:t>
      </w:r>
      <w:r>
        <w:rPr>
          <w:spacing w:val="-1"/>
        </w:rPr>
        <w:t xml:space="preserve"> </w:t>
      </w:r>
      <w:r>
        <w:rPr/>
        <w:t>мимики</w:t>
      </w:r>
      <w:r>
        <w:rPr>
          <w:spacing w:val="-2"/>
        </w:rPr>
        <w:t xml:space="preserve"> </w:t>
      </w:r>
      <w:r>
        <w:rPr/>
        <w:t>лица.</w:t>
      </w:r>
    </w:p>
    <w:p>
      <w:pPr>
        <w:pStyle w:val="Style17"/>
        <w:spacing w:lineRule="auto" w:line="362" w:before="1" w:after="0"/>
        <w:ind w:left="250" w:right="258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соединения</w:t>
      </w:r>
      <w:r>
        <w:rPr>
          <w:spacing w:val="1"/>
        </w:rPr>
        <w:t xml:space="preserve"> </w:t>
      </w:r>
      <w:r>
        <w:rPr/>
        <w:t>шрифта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векторного</w:t>
      </w:r>
      <w:r>
        <w:rPr>
          <w:spacing w:val="1"/>
        </w:rPr>
        <w:t xml:space="preserve"> </w:t>
      </w:r>
      <w:r>
        <w:rPr/>
        <w:t>изображения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создании,</w:t>
      </w:r>
      <w:r>
        <w:rPr>
          <w:spacing w:val="-5"/>
        </w:rPr>
        <w:t xml:space="preserve"> </w:t>
      </w:r>
      <w:r>
        <w:rPr/>
        <w:t>например,</w:t>
      </w:r>
      <w:r>
        <w:rPr>
          <w:spacing w:val="-1"/>
        </w:rPr>
        <w:t xml:space="preserve"> </w:t>
      </w:r>
      <w:r>
        <w:rPr/>
        <w:t>поздравительных</w:t>
      </w:r>
      <w:r>
        <w:rPr>
          <w:spacing w:val="-3"/>
        </w:rPr>
        <w:t xml:space="preserve"> </w:t>
      </w:r>
      <w:r>
        <w:rPr/>
        <w:t>открыток,</w:t>
      </w:r>
      <w:r>
        <w:rPr>
          <w:spacing w:val="-1"/>
        </w:rPr>
        <w:t xml:space="preserve"> </w:t>
      </w:r>
      <w:r>
        <w:rPr/>
        <w:t>афиши.</w:t>
      </w:r>
    </w:p>
    <w:p>
      <w:pPr>
        <w:pStyle w:val="Style17"/>
        <w:spacing w:lineRule="auto" w:line="362" w:before="3" w:after="0"/>
        <w:ind w:left="250" w:right="263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редактирования</w:t>
      </w:r>
      <w:r>
        <w:rPr>
          <w:spacing w:val="1"/>
        </w:rPr>
        <w:t xml:space="preserve"> </w:t>
      </w:r>
      <w:r>
        <w:rPr/>
        <w:t>цифровых</w:t>
      </w:r>
      <w:r>
        <w:rPr>
          <w:spacing w:val="1"/>
        </w:rPr>
        <w:t xml:space="preserve"> </w:t>
      </w:r>
      <w:r>
        <w:rPr/>
        <w:t>фотографий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компьютерной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Picture</w:t>
      </w:r>
      <w:r>
        <w:rPr>
          <w:spacing w:val="1"/>
        </w:rPr>
        <w:t xml:space="preserve"> </w:t>
      </w:r>
      <w:r>
        <w:rPr/>
        <w:t>Manager</w:t>
      </w:r>
      <w:r>
        <w:rPr>
          <w:spacing w:val="1"/>
        </w:rPr>
        <w:t xml:space="preserve"> </w:t>
      </w:r>
      <w:r>
        <w:rPr/>
        <w:t>(или</w:t>
      </w:r>
      <w:r>
        <w:rPr>
          <w:spacing w:val="1"/>
        </w:rPr>
        <w:t xml:space="preserve"> </w:t>
      </w:r>
      <w:r>
        <w:rPr/>
        <w:t>другой):</w:t>
      </w:r>
      <w:r>
        <w:rPr>
          <w:spacing w:val="1"/>
        </w:rPr>
        <w:t xml:space="preserve"> </w:t>
      </w:r>
      <w:r>
        <w:rPr/>
        <w:t>изменение</w:t>
      </w:r>
      <w:r>
        <w:rPr>
          <w:spacing w:val="1"/>
        </w:rPr>
        <w:t xml:space="preserve"> </w:t>
      </w:r>
      <w:r>
        <w:rPr/>
        <w:t>яркости,</w:t>
      </w:r>
      <w:r>
        <w:rPr>
          <w:spacing w:val="1"/>
        </w:rPr>
        <w:t xml:space="preserve"> </w:t>
      </w:r>
      <w:r>
        <w:rPr/>
        <w:t>контраста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насыщенности</w:t>
      </w:r>
      <w:r>
        <w:rPr>
          <w:spacing w:val="-1"/>
        </w:rPr>
        <w:t xml:space="preserve"> </w:t>
      </w:r>
      <w:r>
        <w:rPr/>
        <w:t>цвета,</w:t>
      </w:r>
      <w:r>
        <w:rPr>
          <w:spacing w:val="-6"/>
        </w:rPr>
        <w:t xml:space="preserve"> </w:t>
      </w:r>
      <w:r>
        <w:rPr/>
        <w:t>обрезка</w:t>
      </w:r>
      <w:r>
        <w:rPr>
          <w:spacing w:val="-1"/>
        </w:rPr>
        <w:t xml:space="preserve"> </w:t>
      </w:r>
      <w:r>
        <w:rPr/>
        <w:t>изображения,</w:t>
      </w:r>
      <w:r>
        <w:rPr>
          <w:spacing w:val="-2"/>
        </w:rPr>
        <w:t xml:space="preserve"> </w:t>
      </w:r>
      <w:r>
        <w:rPr/>
        <w:t>поворот,</w:t>
      </w:r>
      <w:r>
        <w:rPr>
          <w:spacing w:val="-2"/>
        </w:rPr>
        <w:t xml:space="preserve"> </w:t>
      </w:r>
      <w:r>
        <w:rPr/>
        <w:t>отражение.</w:t>
      </w:r>
    </w:p>
    <w:p>
      <w:pPr>
        <w:pStyle w:val="Style17"/>
        <w:spacing w:lineRule="auto" w:line="362" w:before="1" w:after="0"/>
        <w:ind w:left="250" w:right="262" w:firstLine="761"/>
        <w:rPr>
          <w:sz w:val="28"/>
        </w:rPr>
      </w:pPr>
      <w:r>
        <w:rPr/>
        <w:t>Осуществлять виртуальные путешествия в отечественные художественные</w:t>
      </w:r>
      <w:r>
        <w:rPr>
          <w:spacing w:val="-67"/>
        </w:rPr>
        <w:t xml:space="preserve"> </w:t>
      </w:r>
      <w:r>
        <w:rPr/>
        <w:t>музеи и, возможно, знаменитые зарубежные художественные музеи на основе</w:t>
      </w:r>
      <w:r>
        <w:rPr>
          <w:spacing w:val="1"/>
        </w:rPr>
        <w:t xml:space="preserve"> </w:t>
      </w:r>
      <w:r>
        <w:rPr/>
        <w:t>установок</w:t>
      </w:r>
      <w:r>
        <w:rPr>
          <w:spacing w:val="-4"/>
        </w:rPr>
        <w:t xml:space="preserve"> </w:t>
      </w:r>
      <w:r>
        <w:rPr/>
        <w:t>и квестов,</w:t>
      </w:r>
      <w:r>
        <w:rPr>
          <w:spacing w:val="-1"/>
        </w:rPr>
        <w:t xml:space="preserve"> </w:t>
      </w:r>
      <w:r>
        <w:rPr/>
        <w:t>предложенных</w:t>
      </w:r>
      <w:r>
        <w:rPr>
          <w:spacing w:val="1"/>
        </w:rPr>
        <w:t xml:space="preserve"> </w:t>
      </w:r>
      <w:r>
        <w:rPr/>
        <w:t>учителем.</w:t>
      </w:r>
    </w:p>
    <w:p>
      <w:p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К</w:t>
      </w:r>
      <w:r>
        <w:rPr>
          <w:spacing w:val="-12"/>
        </w:rPr>
        <w:t xml:space="preserve"> </w:t>
      </w:r>
      <w:r>
        <w:rPr/>
        <w:t>концу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4</w:t>
      </w:r>
      <w:r>
        <w:rPr>
          <w:spacing w:val="-11"/>
        </w:rPr>
        <w:t xml:space="preserve"> </w:t>
      </w:r>
      <w:r>
        <w:rPr/>
        <w:t>классе</w:t>
      </w:r>
      <w:r>
        <w:rPr>
          <w:spacing w:val="-11"/>
        </w:rPr>
        <w:t xml:space="preserve"> </w:t>
      </w:r>
      <w:r>
        <w:rPr/>
        <w:t>обучающийся</w:t>
      </w:r>
      <w:r>
        <w:rPr>
          <w:spacing w:val="-11"/>
        </w:rPr>
        <w:t xml:space="preserve"> </w:t>
      </w:r>
      <w:r>
        <w:rPr/>
        <w:t>получит</w:t>
      </w:r>
      <w:r>
        <w:rPr>
          <w:spacing w:val="-11"/>
        </w:rPr>
        <w:t xml:space="preserve"> </w:t>
      </w:r>
      <w:r>
        <w:rPr/>
        <w:t>следующие</w:t>
      </w:r>
      <w:r>
        <w:rPr>
          <w:spacing w:val="-11"/>
        </w:rPr>
        <w:t xml:space="preserve"> </w:t>
      </w:r>
      <w:r>
        <w:rPr/>
        <w:t>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-2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отдельным</w:t>
      </w:r>
      <w:r>
        <w:rPr>
          <w:spacing w:val="-2"/>
        </w:rPr>
        <w:t xml:space="preserve"> </w:t>
      </w:r>
      <w:r>
        <w:rPr/>
        <w:t>темам</w:t>
      </w:r>
      <w:r>
        <w:rPr>
          <w:spacing w:val="-2"/>
        </w:rPr>
        <w:t xml:space="preserve"> </w:t>
      </w:r>
      <w:r>
        <w:rPr/>
        <w:t>программы</w:t>
      </w:r>
      <w:r>
        <w:rPr>
          <w:spacing w:val="-2"/>
        </w:rPr>
        <w:t xml:space="preserve"> </w:t>
      </w:r>
      <w:r>
        <w:rPr/>
        <w:t>по изобразительному</w:t>
      </w:r>
      <w:r>
        <w:rPr>
          <w:spacing w:val="-6"/>
        </w:rPr>
        <w:t xml:space="preserve"> </w:t>
      </w:r>
      <w:r>
        <w:rPr/>
        <w:t>искусству:</w:t>
      </w:r>
    </w:p>
    <w:p>
      <w:pPr>
        <w:pStyle w:val="Style17"/>
        <w:spacing w:before="1" w:after="0"/>
        <w:ind w:left="1011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«Графика».</w:t>
      </w:r>
    </w:p>
    <w:p>
      <w:pPr>
        <w:pStyle w:val="Style17"/>
        <w:spacing w:lineRule="auto" w:line="362" w:before="167" w:after="0"/>
        <w:ind w:left="250" w:right="265" w:firstLine="761"/>
        <w:rPr>
          <w:sz w:val="28"/>
        </w:rPr>
      </w:pPr>
      <w:r>
        <w:rPr/>
        <w:t>Осваивать правила линейной и воздушной перспективы и применять их в</w:t>
      </w:r>
      <w:r>
        <w:rPr>
          <w:spacing w:val="1"/>
        </w:rPr>
        <w:t xml:space="preserve"> </w:t>
      </w:r>
      <w:r>
        <w:rPr/>
        <w:t>своей</w:t>
      </w:r>
      <w:r>
        <w:rPr>
          <w:spacing w:val="1"/>
        </w:rPr>
        <w:t xml:space="preserve"> </w:t>
      </w:r>
      <w:r>
        <w:rPr/>
        <w:t>практической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1"/>
        </w:rPr>
        <w:t xml:space="preserve"> </w:t>
      </w:r>
      <w:r>
        <w:rPr/>
        <w:t>деятельности.</w:t>
      </w:r>
      <w:r>
        <w:rPr>
          <w:spacing w:val="1"/>
        </w:rPr>
        <w:t xml:space="preserve"> </w:t>
      </w:r>
      <w:r>
        <w:rPr/>
        <w:t>Изучать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пропорции</w:t>
      </w:r>
      <w:r>
        <w:rPr>
          <w:spacing w:val="1"/>
        </w:rPr>
        <w:t xml:space="preserve"> </w:t>
      </w:r>
      <w:r>
        <w:rPr/>
        <w:t>фигуры</w:t>
      </w:r>
      <w:r>
        <w:rPr>
          <w:spacing w:val="1"/>
        </w:rPr>
        <w:t xml:space="preserve"> </w:t>
      </w:r>
      <w:r>
        <w:rPr/>
        <w:t>человека,</w:t>
      </w:r>
      <w:r>
        <w:rPr>
          <w:spacing w:val="1"/>
        </w:rPr>
        <w:t xml:space="preserve"> </w:t>
      </w:r>
      <w:r>
        <w:rPr/>
        <w:t>пропорциональные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1"/>
        </w:rPr>
        <w:t xml:space="preserve"> </w:t>
      </w:r>
      <w:r>
        <w:rPr/>
        <w:t>отдельных</w:t>
      </w:r>
      <w:r>
        <w:rPr>
          <w:spacing w:val="1"/>
        </w:rPr>
        <w:t xml:space="preserve"> </w:t>
      </w:r>
      <w:r>
        <w:rPr/>
        <w:t>частей</w:t>
      </w:r>
      <w:r>
        <w:rPr>
          <w:spacing w:val="1"/>
        </w:rPr>
        <w:t xml:space="preserve"> </w:t>
      </w:r>
      <w:r>
        <w:rPr/>
        <w:t>фигуры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учиться</w:t>
      </w:r>
      <w:r>
        <w:rPr>
          <w:spacing w:val="-1"/>
        </w:rPr>
        <w:t xml:space="preserve"> </w:t>
      </w:r>
      <w:r>
        <w:rPr/>
        <w:t>применять</w:t>
      </w:r>
      <w:r>
        <w:rPr>
          <w:spacing w:val="-2"/>
        </w:rPr>
        <w:t xml:space="preserve"> </w:t>
      </w:r>
      <w:r>
        <w:rPr/>
        <w:t>эти знания</w:t>
      </w:r>
      <w:r>
        <w:rPr>
          <w:spacing w:val="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своих</w:t>
      </w:r>
      <w:r>
        <w:rPr>
          <w:spacing w:val="-3"/>
        </w:rPr>
        <w:t xml:space="preserve"> </w:t>
      </w:r>
      <w:r>
        <w:rPr/>
        <w:t>рисунках.</w:t>
      </w:r>
    </w:p>
    <w:p>
      <w:pPr>
        <w:sectPr>
          <w:footerReference w:type="default" r:id="rId29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9" w:firstLine="761"/>
        <w:rPr>
          <w:sz w:val="28"/>
        </w:rPr>
      </w:pPr>
      <w:r>
        <w:rPr/>
        <w:t>Приобретать представление о традиционных одеждах разных народов и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31"/>
        </w:rPr>
        <w:t xml:space="preserve"> </w:t>
      </w:r>
      <w:r>
        <w:rPr/>
        <w:t>о</w:t>
      </w:r>
      <w:r>
        <w:rPr>
          <w:spacing w:val="34"/>
        </w:rPr>
        <w:t xml:space="preserve"> </w:t>
      </w:r>
      <w:r>
        <w:rPr/>
        <w:t>красоте</w:t>
      </w:r>
      <w:r>
        <w:rPr>
          <w:spacing w:val="30"/>
        </w:rPr>
        <w:t xml:space="preserve"> </w:t>
      </w:r>
      <w:r>
        <w:rPr/>
        <w:t>человека</w:t>
      </w:r>
      <w:r>
        <w:rPr>
          <w:spacing w:val="33"/>
        </w:rPr>
        <w:t xml:space="preserve"> </w:t>
      </w:r>
      <w:r>
        <w:rPr/>
        <w:t>в</w:t>
      </w:r>
      <w:r>
        <w:rPr>
          <w:spacing w:val="30"/>
        </w:rPr>
        <w:t xml:space="preserve"> </w:t>
      </w:r>
      <w:r>
        <w:rPr/>
        <w:t>разных</w:t>
      </w:r>
      <w:r>
        <w:rPr>
          <w:spacing w:val="34"/>
        </w:rPr>
        <w:t xml:space="preserve"> </w:t>
      </w:r>
      <w:r>
        <w:rPr/>
        <w:t>культурах,</w:t>
      </w:r>
      <w:r>
        <w:rPr>
          <w:spacing w:val="32"/>
        </w:rPr>
        <w:t xml:space="preserve"> </w:t>
      </w:r>
      <w:r>
        <w:rPr/>
        <w:t>применять</w:t>
      </w:r>
      <w:r>
        <w:rPr>
          <w:spacing w:val="32"/>
        </w:rPr>
        <w:t xml:space="preserve"> </w:t>
      </w:r>
      <w:r>
        <w:rPr/>
        <w:t>эти</w:t>
      </w:r>
      <w:r>
        <w:rPr>
          <w:spacing w:val="31"/>
        </w:rPr>
        <w:t xml:space="preserve"> </w:t>
      </w:r>
      <w:r>
        <w:rPr/>
        <w:t>знания</w:t>
      </w:r>
      <w:r>
        <w:rPr>
          <w:spacing w:val="31"/>
        </w:rPr>
        <w:t xml:space="preserve"> </w:t>
      </w:r>
      <w:r>
        <w:rPr/>
        <w:t>в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изображении персонажей сказаний и легенд или просто представителей народов</w:t>
      </w:r>
      <w:r>
        <w:rPr>
          <w:spacing w:val="1"/>
        </w:rPr>
        <w:t xml:space="preserve"> </w:t>
      </w:r>
      <w:r>
        <w:rPr/>
        <w:t>разных культур.</w:t>
      </w:r>
    </w:p>
    <w:p>
      <w:pPr>
        <w:pStyle w:val="Style17"/>
        <w:spacing w:lineRule="auto" w:line="362" w:before="1" w:after="0"/>
        <w:ind w:left="1011" w:right="517" w:hanging="0"/>
        <w:rPr>
          <w:sz w:val="28"/>
        </w:rPr>
      </w:pPr>
      <w:r>
        <w:rPr/>
        <w:t>Создавать зарисовки памятников отечественной и мировой архитектуры.</w:t>
      </w:r>
      <w:r>
        <w:rPr>
          <w:spacing w:val="-67"/>
        </w:rPr>
        <w:t xml:space="preserve"> </w:t>
      </w:r>
      <w:r>
        <w:rPr/>
        <w:t>Модуль</w:t>
      </w:r>
      <w:r>
        <w:rPr>
          <w:spacing w:val="-1"/>
        </w:rPr>
        <w:t xml:space="preserve"> </w:t>
      </w:r>
      <w:r>
        <w:rPr/>
        <w:t>«Живопись».</w:t>
      </w:r>
    </w:p>
    <w:p>
      <w:pPr>
        <w:pStyle w:val="Style17"/>
        <w:spacing w:lineRule="auto" w:line="362"/>
        <w:ind w:left="250" w:right="266" w:firstLine="761"/>
        <w:rPr>
          <w:sz w:val="28"/>
        </w:rPr>
      </w:pPr>
      <w:r>
        <w:rPr/>
        <w:t>Выполнять живописное изображение пейзажей разных климатических зон</w:t>
      </w:r>
      <w:r>
        <w:rPr>
          <w:spacing w:val="1"/>
        </w:rPr>
        <w:t xml:space="preserve"> </w:t>
      </w:r>
      <w:r>
        <w:rPr/>
        <w:t>(пейзаж</w:t>
      </w:r>
      <w:r>
        <w:rPr>
          <w:spacing w:val="1"/>
        </w:rPr>
        <w:t xml:space="preserve"> </w:t>
      </w:r>
      <w:r>
        <w:rPr/>
        <w:t>гор,</w:t>
      </w:r>
      <w:r>
        <w:rPr>
          <w:spacing w:val="1"/>
        </w:rPr>
        <w:t xml:space="preserve"> </w:t>
      </w:r>
      <w:r>
        <w:rPr/>
        <w:t>пейзаж</w:t>
      </w:r>
      <w:r>
        <w:rPr>
          <w:spacing w:val="1"/>
        </w:rPr>
        <w:t xml:space="preserve"> </w:t>
      </w:r>
      <w:r>
        <w:rPr/>
        <w:t>степной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пустынной</w:t>
      </w:r>
      <w:r>
        <w:rPr>
          <w:spacing w:val="1"/>
        </w:rPr>
        <w:t xml:space="preserve"> </w:t>
      </w:r>
      <w:r>
        <w:rPr/>
        <w:t>зоны,</w:t>
      </w:r>
      <w:r>
        <w:rPr>
          <w:spacing w:val="1"/>
        </w:rPr>
        <w:t xml:space="preserve"> </w:t>
      </w:r>
      <w:r>
        <w:rPr/>
        <w:t>пейзаж,</w:t>
      </w:r>
      <w:r>
        <w:rPr>
          <w:spacing w:val="1"/>
        </w:rPr>
        <w:t xml:space="preserve"> </w:t>
      </w:r>
      <w:r>
        <w:rPr/>
        <w:t>типичный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среднерусской</w:t>
      </w:r>
      <w:r>
        <w:rPr>
          <w:spacing w:val="-1"/>
        </w:rPr>
        <w:t xml:space="preserve"> </w:t>
      </w:r>
      <w:r>
        <w:rPr/>
        <w:t>природы).</w:t>
      </w:r>
    </w:p>
    <w:p>
      <w:pPr>
        <w:pStyle w:val="Style17"/>
        <w:spacing w:lineRule="auto" w:line="362"/>
        <w:ind w:left="250" w:right="265" w:firstLine="761"/>
        <w:rPr>
          <w:sz w:val="28"/>
        </w:rPr>
      </w:pPr>
      <w:r>
        <w:rPr/>
        <w:t>Передавать в изображении народные представления о красоте человека,</w:t>
      </w:r>
      <w:r>
        <w:rPr>
          <w:spacing w:val="1"/>
        </w:rPr>
        <w:t xml:space="preserve"> </w:t>
      </w:r>
      <w:r>
        <w:rPr/>
        <w:t>создавать</w:t>
      </w:r>
      <w:r>
        <w:rPr>
          <w:spacing w:val="1"/>
        </w:rPr>
        <w:t xml:space="preserve"> </w:t>
      </w:r>
      <w:r>
        <w:rPr/>
        <w:t>образ</w:t>
      </w:r>
      <w:r>
        <w:rPr>
          <w:spacing w:val="1"/>
        </w:rPr>
        <w:t xml:space="preserve"> </w:t>
      </w:r>
      <w:r>
        <w:rPr/>
        <w:t>женщины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русском</w:t>
      </w:r>
      <w:r>
        <w:rPr>
          <w:spacing w:val="1"/>
        </w:rPr>
        <w:t xml:space="preserve"> </w:t>
      </w:r>
      <w:r>
        <w:rPr/>
        <w:t>народном</w:t>
      </w:r>
      <w:r>
        <w:rPr>
          <w:spacing w:val="1"/>
        </w:rPr>
        <w:t xml:space="preserve"> </w:t>
      </w:r>
      <w:r>
        <w:rPr/>
        <w:t>костюме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образ</w:t>
      </w:r>
      <w:r>
        <w:rPr>
          <w:spacing w:val="1"/>
        </w:rPr>
        <w:t xml:space="preserve"> </w:t>
      </w:r>
      <w:r>
        <w:rPr/>
        <w:t>мужчины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народном</w:t>
      </w:r>
      <w:r>
        <w:rPr>
          <w:spacing w:val="-1"/>
        </w:rPr>
        <w:t xml:space="preserve"> </w:t>
      </w:r>
      <w:r>
        <w:rPr/>
        <w:t>костюме.</w:t>
      </w:r>
    </w:p>
    <w:p>
      <w:pPr>
        <w:pStyle w:val="Style17"/>
        <w:spacing w:lineRule="auto" w:line="362"/>
        <w:ind w:left="250" w:right="262" w:firstLine="761"/>
        <w:rPr>
          <w:sz w:val="28"/>
        </w:rPr>
      </w:pPr>
      <w:r>
        <w:rPr/>
        <w:t>Приобретать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портретов</w:t>
      </w:r>
      <w:r>
        <w:rPr>
          <w:spacing w:val="1"/>
        </w:rPr>
        <w:t xml:space="preserve"> </w:t>
      </w:r>
      <w:r>
        <w:rPr/>
        <w:t>женских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мужских,</w:t>
      </w:r>
      <w:r>
        <w:rPr>
          <w:spacing w:val="1"/>
        </w:rPr>
        <w:t xml:space="preserve"> </w:t>
      </w:r>
      <w:r>
        <w:rPr/>
        <w:t>портрета</w:t>
      </w:r>
      <w:r>
        <w:rPr>
          <w:spacing w:val="1"/>
        </w:rPr>
        <w:t xml:space="preserve"> </w:t>
      </w:r>
      <w:r>
        <w:rPr/>
        <w:t>пожилого человека, детского портрета или автопортрета, портрета персонажа (по</w:t>
      </w:r>
      <w:r>
        <w:rPr>
          <w:spacing w:val="-67"/>
        </w:rPr>
        <w:t xml:space="preserve"> </w:t>
      </w:r>
      <w:r>
        <w:rPr/>
        <w:t>представлению</w:t>
      </w:r>
      <w:r>
        <w:rPr>
          <w:spacing w:val="-2"/>
        </w:rPr>
        <w:t xml:space="preserve"> </w:t>
      </w:r>
      <w:r>
        <w:rPr/>
        <w:t>из выбранной</w:t>
      </w:r>
      <w:r>
        <w:rPr>
          <w:spacing w:val="-4"/>
        </w:rPr>
        <w:t xml:space="preserve"> </w:t>
      </w:r>
      <w:r>
        <w:rPr/>
        <w:t>культурной эпохи).</w:t>
      </w:r>
    </w:p>
    <w:p>
      <w:pPr>
        <w:pStyle w:val="Style17"/>
        <w:spacing w:lineRule="auto" w:line="362"/>
        <w:ind w:left="1011" w:right="257" w:hanging="0"/>
        <w:rPr>
          <w:sz w:val="28"/>
        </w:rPr>
      </w:pPr>
      <w:r>
        <w:rPr/>
        <w:t>Создавать двойной портрет (например, портрет матери и ребёнка).</w:t>
      </w:r>
      <w:r>
        <w:rPr>
          <w:spacing w:val="1"/>
        </w:rPr>
        <w:t xml:space="preserve"> </w:t>
      </w:r>
      <w:r>
        <w:rPr/>
        <w:t>Приобретать</w:t>
      </w:r>
      <w:r>
        <w:rPr>
          <w:spacing w:val="-6"/>
        </w:rPr>
        <w:t xml:space="preserve"> </w:t>
      </w:r>
      <w:r>
        <w:rPr/>
        <w:t>опыт</w:t>
      </w:r>
      <w:r>
        <w:rPr>
          <w:spacing w:val="-3"/>
        </w:rPr>
        <w:t xml:space="preserve"> </w:t>
      </w:r>
      <w:r>
        <w:rPr/>
        <w:t>создания</w:t>
      </w:r>
      <w:r>
        <w:rPr>
          <w:spacing w:val="-2"/>
        </w:rPr>
        <w:t xml:space="preserve"> </w:t>
      </w:r>
      <w:r>
        <w:rPr/>
        <w:t>композиции</w:t>
      </w:r>
      <w:r>
        <w:rPr>
          <w:spacing w:val="-2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тему</w:t>
      </w:r>
      <w:r>
        <w:rPr>
          <w:spacing w:val="-6"/>
        </w:rPr>
        <w:t xml:space="preserve"> </w:t>
      </w:r>
      <w:r>
        <w:rPr/>
        <w:t>«Древнерусский</w:t>
      </w:r>
      <w:r>
        <w:rPr>
          <w:spacing w:val="-2"/>
        </w:rPr>
        <w:t xml:space="preserve"> </w:t>
      </w:r>
      <w:r>
        <w:rPr/>
        <w:t>город».</w:t>
      </w:r>
    </w:p>
    <w:p>
      <w:pPr>
        <w:pStyle w:val="Style17"/>
        <w:spacing w:lineRule="auto" w:line="362"/>
        <w:ind w:left="250" w:right="257" w:firstLine="761"/>
        <w:rPr>
          <w:sz w:val="28"/>
        </w:rPr>
      </w:pPr>
      <w:r>
        <w:rPr/>
        <w:t>Участвовать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коллективной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1"/>
        </w:rPr>
        <w:t xml:space="preserve"> </w:t>
      </w:r>
      <w:r>
        <w:rPr/>
        <w:t>работе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созданию</w:t>
      </w:r>
      <w:r>
        <w:rPr>
          <w:spacing w:val="-67"/>
        </w:rPr>
        <w:t xml:space="preserve"> </w:t>
      </w:r>
      <w:r>
        <w:rPr/>
        <w:t>композиционного</w:t>
      </w:r>
      <w:r>
        <w:rPr>
          <w:spacing w:val="1"/>
        </w:rPr>
        <w:t xml:space="preserve"> </w:t>
      </w:r>
      <w:r>
        <w:rPr/>
        <w:t>панно</w:t>
      </w:r>
      <w:r>
        <w:rPr>
          <w:spacing w:val="1"/>
        </w:rPr>
        <w:t xml:space="preserve"> </w:t>
      </w:r>
      <w:r>
        <w:rPr/>
        <w:t>(аппликации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индивидуальных</w:t>
      </w:r>
      <w:r>
        <w:rPr>
          <w:spacing w:val="1"/>
        </w:rPr>
        <w:t xml:space="preserve"> </w:t>
      </w:r>
      <w:r>
        <w:rPr/>
        <w:t>рисунков)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темы</w:t>
      </w:r>
      <w:r>
        <w:rPr>
          <w:spacing w:val="-67"/>
        </w:rPr>
        <w:t xml:space="preserve"> </w:t>
      </w:r>
      <w:r>
        <w:rPr/>
        <w:t>народных</w:t>
      </w:r>
      <w:r>
        <w:rPr>
          <w:spacing w:val="1"/>
        </w:rPr>
        <w:t xml:space="preserve"> </w:t>
      </w:r>
      <w:r>
        <w:rPr/>
        <w:t>праздников</w:t>
      </w:r>
      <w:r>
        <w:rPr>
          <w:spacing w:val="1"/>
        </w:rPr>
        <w:t xml:space="preserve"> </w:t>
      </w:r>
      <w:r>
        <w:rPr/>
        <w:t>(русского</w:t>
      </w:r>
      <w:r>
        <w:rPr>
          <w:spacing w:val="1"/>
        </w:rPr>
        <w:t xml:space="preserve"> </w:t>
      </w:r>
      <w:r>
        <w:rPr/>
        <w:t>народного</w:t>
      </w:r>
      <w:r>
        <w:rPr>
          <w:spacing w:val="1"/>
        </w:rPr>
        <w:t xml:space="preserve"> </w:t>
      </w:r>
      <w:r>
        <w:rPr/>
        <w:t>праздника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традиционных</w:t>
      </w:r>
      <w:r>
        <w:rPr>
          <w:spacing w:val="-67"/>
        </w:rPr>
        <w:t xml:space="preserve"> </w:t>
      </w:r>
      <w:r>
        <w:rPr/>
        <w:t>праздников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народов),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выражается</w:t>
      </w:r>
      <w:r>
        <w:rPr>
          <w:spacing w:val="1"/>
        </w:rPr>
        <w:t xml:space="preserve"> </w:t>
      </w:r>
      <w:r>
        <w:rPr/>
        <w:t>обобщённый</w:t>
      </w:r>
      <w:r>
        <w:rPr>
          <w:spacing w:val="1"/>
        </w:rPr>
        <w:t xml:space="preserve"> </w:t>
      </w:r>
      <w:r>
        <w:rPr/>
        <w:t>образ</w:t>
      </w:r>
      <w:r>
        <w:rPr>
          <w:spacing w:val="1"/>
        </w:rPr>
        <w:t xml:space="preserve"> </w:t>
      </w:r>
      <w:r>
        <w:rPr/>
        <w:t>национальной</w:t>
      </w:r>
      <w:r>
        <w:rPr>
          <w:spacing w:val="-1"/>
        </w:rPr>
        <w:t xml:space="preserve"> </w:t>
      </w:r>
      <w:r>
        <w:rPr/>
        <w:t>культуры.</w:t>
      </w:r>
    </w:p>
    <w:p>
      <w:pPr>
        <w:pStyle w:val="Style17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«Скульптура».</w:t>
      </w:r>
    </w:p>
    <w:p>
      <w:pPr>
        <w:pStyle w:val="Style17"/>
        <w:spacing w:lineRule="auto" w:line="362" w:before="165" w:after="0"/>
        <w:ind w:left="250" w:right="265" w:firstLine="761"/>
        <w:rPr>
          <w:sz w:val="28"/>
        </w:rPr>
      </w:pPr>
      <w:r>
        <w:rPr/>
        <w:t>Лепка из пластилина эскиза памятника выбранному герою или участие в</w:t>
      </w:r>
      <w:r>
        <w:rPr>
          <w:spacing w:val="1"/>
        </w:rPr>
        <w:t xml:space="preserve"> </w:t>
      </w:r>
      <w:r>
        <w:rPr/>
        <w:t>коллективной</w:t>
      </w:r>
      <w:r>
        <w:rPr>
          <w:spacing w:val="1"/>
        </w:rPr>
        <w:t xml:space="preserve"> </w:t>
      </w:r>
      <w:r>
        <w:rPr/>
        <w:t>разработке</w:t>
      </w:r>
      <w:r>
        <w:rPr>
          <w:spacing w:val="1"/>
        </w:rPr>
        <w:t xml:space="preserve"> </w:t>
      </w:r>
      <w:r>
        <w:rPr/>
        <w:t>проекта</w:t>
      </w:r>
      <w:r>
        <w:rPr>
          <w:spacing w:val="1"/>
        </w:rPr>
        <w:t xml:space="preserve"> </w:t>
      </w:r>
      <w:r>
        <w:rPr/>
        <w:t>макета</w:t>
      </w:r>
      <w:r>
        <w:rPr>
          <w:spacing w:val="1"/>
        </w:rPr>
        <w:t xml:space="preserve"> </w:t>
      </w:r>
      <w:r>
        <w:rPr/>
        <w:t>мемориального</w:t>
      </w:r>
      <w:r>
        <w:rPr>
          <w:spacing w:val="1"/>
        </w:rPr>
        <w:t xml:space="preserve"> </w:t>
      </w:r>
      <w:r>
        <w:rPr/>
        <w:t>комплекса</w:t>
      </w:r>
      <w:r>
        <w:rPr>
          <w:spacing w:val="1"/>
        </w:rPr>
        <w:t xml:space="preserve"> </w:t>
      </w:r>
      <w:r>
        <w:rPr/>
        <w:t>(работа</w:t>
      </w:r>
      <w:r>
        <w:rPr>
          <w:spacing w:val="1"/>
        </w:rPr>
        <w:t xml:space="preserve"> </w:t>
      </w:r>
      <w:r>
        <w:rPr/>
        <w:t>выполняется после освоения собранного материала о мемориальных комплексах,</w:t>
      </w:r>
      <w:r>
        <w:rPr>
          <w:spacing w:val="-67"/>
        </w:rPr>
        <w:t xml:space="preserve"> </w:t>
      </w:r>
      <w:r>
        <w:rPr/>
        <w:t>существующих в</w:t>
      </w:r>
      <w:r>
        <w:rPr>
          <w:spacing w:val="-1"/>
        </w:rPr>
        <w:t xml:space="preserve"> </w:t>
      </w:r>
      <w:r>
        <w:rPr/>
        <w:t>нашей стране).</w:t>
      </w:r>
    </w:p>
    <w:p>
      <w:pPr>
        <w:pStyle w:val="Style17"/>
        <w:spacing w:before="2" w:after="0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«Декоративно-прикладное</w:t>
      </w:r>
      <w:r>
        <w:rPr>
          <w:spacing w:val="-5"/>
        </w:rPr>
        <w:t xml:space="preserve"> </w:t>
      </w:r>
      <w:r>
        <w:rPr/>
        <w:t>искусство».</w:t>
      </w:r>
    </w:p>
    <w:p>
      <w:pPr>
        <w:sectPr>
          <w:footerReference w:type="default" r:id="rId29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66" w:firstLine="761"/>
        <w:rPr>
          <w:sz w:val="28"/>
        </w:rPr>
      </w:pPr>
      <w:r>
        <w:rPr/>
        <w:t>Исследовать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создавать</w:t>
      </w:r>
      <w:r>
        <w:rPr>
          <w:spacing w:val="1"/>
        </w:rPr>
        <w:t xml:space="preserve"> </w:t>
      </w:r>
      <w:r>
        <w:rPr/>
        <w:t>зарисовки</w:t>
      </w:r>
      <w:r>
        <w:rPr>
          <w:spacing w:val="1"/>
        </w:rPr>
        <w:t xml:space="preserve"> </w:t>
      </w:r>
      <w:r>
        <w:rPr/>
        <w:t>особенностей,</w:t>
      </w:r>
      <w:r>
        <w:rPr>
          <w:spacing w:val="1"/>
        </w:rPr>
        <w:t xml:space="preserve"> </w:t>
      </w:r>
      <w:r>
        <w:rPr/>
        <w:t>характерных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орнаментов разных народов или исторических эпох (особенности символов и</w:t>
      </w:r>
      <w:r>
        <w:rPr>
          <w:spacing w:val="1"/>
        </w:rPr>
        <w:t xml:space="preserve"> </w:t>
      </w:r>
      <w:r>
        <w:rPr/>
        <w:t>стилизованных</w:t>
      </w:r>
      <w:r>
        <w:rPr>
          <w:spacing w:val="1"/>
        </w:rPr>
        <w:t xml:space="preserve"> </w:t>
      </w:r>
      <w:r>
        <w:rPr/>
        <w:t>мотивов),</w:t>
      </w:r>
      <w:r>
        <w:rPr>
          <w:spacing w:val="1"/>
        </w:rPr>
        <w:t xml:space="preserve"> </w:t>
      </w:r>
      <w:r>
        <w:rPr/>
        <w:t>показать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рисунках</w:t>
      </w:r>
      <w:r>
        <w:rPr>
          <w:spacing w:val="1"/>
        </w:rPr>
        <w:t xml:space="preserve"> </w:t>
      </w:r>
      <w:r>
        <w:rPr/>
        <w:t>традиции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1"/>
        </w:rPr>
        <w:t xml:space="preserve"> </w:t>
      </w:r>
      <w:r>
        <w:rPr/>
        <w:t>орнаментов</w:t>
      </w:r>
      <w:r>
        <w:rPr>
          <w:spacing w:val="41"/>
        </w:rPr>
        <w:t xml:space="preserve"> </w:t>
      </w:r>
      <w:r>
        <w:rPr/>
        <w:t>в</w:t>
      </w:r>
      <w:r>
        <w:rPr>
          <w:spacing w:val="41"/>
        </w:rPr>
        <w:t xml:space="preserve"> </w:t>
      </w:r>
      <w:r>
        <w:rPr/>
        <w:t>архитектуре,</w:t>
      </w:r>
      <w:r>
        <w:rPr>
          <w:spacing w:val="41"/>
        </w:rPr>
        <w:t xml:space="preserve"> </w:t>
      </w:r>
      <w:r>
        <w:rPr/>
        <w:t>одежде,</w:t>
      </w:r>
      <w:r>
        <w:rPr>
          <w:spacing w:val="41"/>
        </w:rPr>
        <w:t xml:space="preserve"> </w:t>
      </w:r>
      <w:r>
        <w:rPr/>
        <w:t>оформлении</w:t>
      </w:r>
      <w:r>
        <w:rPr>
          <w:spacing w:val="41"/>
        </w:rPr>
        <w:t xml:space="preserve"> </w:t>
      </w:r>
      <w:r>
        <w:rPr/>
        <w:t>предметов</w:t>
      </w:r>
      <w:r>
        <w:rPr>
          <w:spacing w:val="41"/>
        </w:rPr>
        <w:t xml:space="preserve"> </w:t>
      </w:r>
      <w:r>
        <w:rPr/>
        <w:t>быта</w:t>
      </w:r>
      <w:r>
        <w:rPr>
          <w:spacing w:val="41"/>
        </w:rPr>
        <w:t xml:space="preserve"> </w:t>
      </w:r>
      <w:r>
        <w:rPr/>
        <w:t>у</w:t>
      </w:r>
      <w:r>
        <w:rPr>
          <w:spacing w:val="38"/>
        </w:rPr>
        <w:t xml:space="preserve"> </w:t>
      </w:r>
      <w:r>
        <w:rPr/>
        <w:t>разных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народов,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разные</w:t>
      </w:r>
      <w:r>
        <w:rPr>
          <w:spacing w:val="-1"/>
        </w:rPr>
        <w:t xml:space="preserve"> </w:t>
      </w:r>
      <w:r>
        <w:rPr/>
        <w:t>эпохи.</w:t>
      </w:r>
    </w:p>
    <w:p>
      <w:pPr>
        <w:pStyle w:val="Style17"/>
        <w:spacing w:lineRule="auto" w:line="362" w:before="168" w:after="0"/>
        <w:ind w:left="250" w:right="260" w:firstLine="761"/>
        <w:rPr>
          <w:sz w:val="28"/>
        </w:rPr>
      </w:pPr>
      <w:r>
        <w:rPr/>
        <w:t>Изучить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показать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практической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1"/>
        </w:rPr>
        <w:t xml:space="preserve"> </w:t>
      </w:r>
      <w:r>
        <w:rPr/>
        <w:t>работе</w:t>
      </w:r>
      <w:r>
        <w:rPr>
          <w:spacing w:val="1"/>
        </w:rPr>
        <w:t xml:space="preserve"> </w:t>
      </w:r>
      <w:r>
        <w:rPr/>
        <w:t>орнаменты,</w:t>
      </w:r>
      <w:r>
        <w:rPr>
          <w:spacing w:val="1"/>
        </w:rPr>
        <w:t xml:space="preserve"> </w:t>
      </w:r>
      <w:r>
        <w:rPr/>
        <w:t>традиционные</w:t>
      </w:r>
      <w:r>
        <w:rPr>
          <w:spacing w:val="1"/>
        </w:rPr>
        <w:t xml:space="preserve"> </w:t>
      </w:r>
      <w:r>
        <w:rPr/>
        <w:t>мотивы и</w:t>
      </w:r>
      <w:r>
        <w:rPr>
          <w:spacing w:val="1"/>
        </w:rPr>
        <w:t xml:space="preserve"> </w:t>
      </w:r>
      <w:r>
        <w:rPr/>
        <w:t>символы русской народной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(в деревянной</w:t>
      </w:r>
      <w:r>
        <w:rPr>
          <w:spacing w:val="1"/>
        </w:rPr>
        <w:t xml:space="preserve"> </w:t>
      </w:r>
      <w:r>
        <w:rPr/>
        <w:t>резьбе и</w:t>
      </w:r>
      <w:r>
        <w:rPr>
          <w:spacing w:val="1"/>
        </w:rPr>
        <w:t xml:space="preserve"> </w:t>
      </w:r>
      <w:r>
        <w:rPr/>
        <w:t>росписи по дереву,</w:t>
      </w:r>
      <w:r>
        <w:rPr>
          <w:spacing w:val="1"/>
        </w:rPr>
        <w:t xml:space="preserve"> </w:t>
      </w:r>
      <w:r>
        <w:rPr/>
        <w:t>вышивке,</w:t>
      </w:r>
      <w:r>
        <w:rPr>
          <w:spacing w:val="1"/>
        </w:rPr>
        <w:t xml:space="preserve"> </w:t>
      </w:r>
      <w:r>
        <w:rPr/>
        <w:t>декоре</w:t>
      </w:r>
      <w:r>
        <w:rPr>
          <w:spacing w:val="1"/>
        </w:rPr>
        <w:t xml:space="preserve"> </w:t>
      </w:r>
      <w:r>
        <w:rPr/>
        <w:t>головных</w:t>
      </w:r>
      <w:r>
        <w:rPr>
          <w:spacing w:val="1"/>
        </w:rPr>
        <w:t xml:space="preserve"> </w:t>
      </w:r>
      <w:r>
        <w:rPr/>
        <w:t>уборов, орнаментах,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-4"/>
        </w:rPr>
        <w:t xml:space="preserve"> </w:t>
      </w:r>
      <w:r>
        <w:rPr/>
        <w:t>характерны</w:t>
      </w:r>
      <w:r>
        <w:rPr>
          <w:spacing w:val="-2"/>
        </w:rPr>
        <w:t xml:space="preserve"> </w:t>
      </w:r>
      <w:r>
        <w:rPr/>
        <w:t>для предметов</w:t>
      </w:r>
      <w:r>
        <w:rPr>
          <w:spacing w:val="-2"/>
        </w:rPr>
        <w:t xml:space="preserve"> </w:t>
      </w:r>
      <w:r>
        <w:rPr/>
        <w:t>быта).</w:t>
      </w:r>
    </w:p>
    <w:p>
      <w:pPr>
        <w:pStyle w:val="Style17"/>
        <w:spacing w:lineRule="auto" w:line="362" w:before="3" w:after="0"/>
        <w:ind w:left="250" w:right="260" w:firstLine="761"/>
        <w:rPr>
          <w:sz w:val="28"/>
        </w:rPr>
      </w:pPr>
      <w:r>
        <w:rPr/>
        <w:t>Получить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красоте</w:t>
      </w:r>
      <w:r>
        <w:rPr>
          <w:spacing w:val="1"/>
        </w:rPr>
        <w:t xml:space="preserve"> </w:t>
      </w:r>
      <w:r>
        <w:rPr/>
        <w:t>русского</w:t>
      </w:r>
      <w:r>
        <w:rPr>
          <w:spacing w:val="1"/>
        </w:rPr>
        <w:t xml:space="preserve"> </w:t>
      </w:r>
      <w:r>
        <w:rPr/>
        <w:t>народного</w:t>
      </w:r>
      <w:r>
        <w:rPr>
          <w:spacing w:val="1"/>
        </w:rPr>
        <w:t xml:space="preserve"> </w:t>
      </w:r>
      <w:r>
        <w:rPr/>
        <w:t>костюма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головных женских уборов, особенностях мужской одежды разных сословий, а</w:t>
      </w:r>
      <w:r>
        <w:rPr>
          <w:spacing w:val="1"/>
        </w:rPr>
        <w:t xml:space="preserve"> </w:t>
      </w:r>
      <w:r>
        <w:rPr/>
        <w:t>также о связи украшения костюма мужчины с родом его занятий и положением в</w:t>
      </w:r>
      <w:r>
        <w:rPr>
          <w:spacing w:val="-67"/>
        </w:rPr>
        <w:t xml:space="preserve"> </w:t>
      </w:r>
      <w:r>
        <w:rPr/>
        <w:t>обществе.</w:t>
      </w:r>
    </w:p>
    <w:p>
      <w:pPr>
        <w:pStyle w:val="Style17"/>
        <w:spacing w:lineRule="auto" w:line="362" w:before="4" w:after="0"/>
        <w:ind w:left="250" w:right="267" w:firstLine="761"/>
        <w:rPr>
          <w:sz w:val="28"/>
        </w:rPr>
      </w:pPr>
      <w:r>
        <w:rPr/>
        <w:t>Познакомиться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женским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мужским</w:t>
      </w:r>
      <w:r>
        <w:rPr>
          <w:spacing w:val="1"/>
        </w:rPr>
        <w:t xml:space="preserve"> </w:t>
      </w:r>
      <w:r>
        <w:rPr/>
        <w:t>костюмами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традициях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-67"/>
        </w:rPr>
        <w:t xml:space="preserve"> </w:t>
      </w:r>
      <w:r>
        <w:rPr/>
        <w:t>народов,</w:t>
      </w:r>
      <w:r>
        <w:rPr>
          <w:spacing w:val="-2"/>
        </w:rPr>
        <w:t xml:space="preserve"> </w:t>
      </w:r>
      <w:r>
        <w:rPr/>
        <w:t>со своеобразием</w:t>
      </w:r>
      <w:r>
        <w:rPr>
          <w:spacing w:val="-4"/>
        </w:rPr>
        <w:t xml:space="preserve"> </w:t>
      </w:r>
      <w:r>
        <w:rPr/>
        <w:t>одежды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разных культурах и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разные эпохи.</w:t>
      </w:r>
    </w:p>
    <w:p>
      <w:pPr>
        <w:pStyle w:val="Style17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«Архитектура».</w:t>
      </w:r>
    </w:p>
    <w:p>
      <w:pPr>
        <w:pStyle w:val="Style17"/>
        <w:spacing w:lineRule="auto" w:line="362" w:before="168" w:after="0"/>
        <w:ind w:left="250" w:right="267" w:firstLine="761"/>
        <w:rPr>
          <w:sz w:val="28"/>
        </w:rPr>
      </w:pPr>
      <w:r>
        <w:rPr/>
        <w:t>Получить представление о конструкции традиционных жилищ у разных</w:t>
      </w:r>
      <w:r>
        <w:rPr>
          <w:spacing w:val="1"/>
        </w:rPr>
        <w:t xml:space="preserve"> </w:t>
      </w:r>
      <w:r>
        <w:rPr/>
        <w:t>народов,</w:t>
      </w:r>
      <w:r>
        <w:rPr>
          <w:spacing w:val="-6"/>
        </w:rPr>
        <w:t xml:space="preserve"> </w:t>
      </w:r>
      <w:r>
        <w:rPr/>
        <w:t>об</w:t>
      </w:r>
      <w:r>
        <w:rPr>
          <w:spacing w:val="-2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связи с</w:t>
      </w:r>
      <w:r>
        <w:rPr>
          <w:spacing w:val="-1"/>
        </w:rPr>
        <w:t xml:space="preserve"> </w:t>
      </w:r>
      <w:r>
        <w:rPr/>
        <w:t>окружающей</w:t>
      </w:r>
      <w:r>
        <w:rPr>
          <w:spacing w:val="-1"/>
        </w:rPr>
        <w:t xml:space="preserve"> </w:t>
      </w:r>
      <w:r>
        <w:rPr/>
        <w:t>природой.</w:t>
      </w:r>
    </w:p>
    <w:p>
      <w:pPr>
        <w:pStyle w:val="Style17"/>
        <w:spacing w:lineRule="auto" w:line="362"/>
        <w:ind w:left="250" w:right="259" w:firstLine="761"/>
        <w:rPr>
          <w:sz w:val="28"/>
        </w:rPr>
      </w:pPr>
      <w:r>
        <w:rPr/>
        <w:t>Познакомиться с конструкцией избы - традиционного деревянного жилого</w:t>
      </w:r>
      <w:r>
        <w:rPr>
          <w:spacing w:val="-67"/>
        </w:rPr>
        <w:t xml:space="preserve"> </w:t>
      </w:r>
      <w:r>
        <w:rPr/>
        <w:t>дома - и надворных построек, строить из бумаги или изображать конструкцию</w:t>
      </w:r>
      <w:r>
        <w:rPr>
          <w:spacing w:val="1"/>
        </w:rPr>
        <w:t xml:space="preserve"> </w:t>
      </w:r>
      <w:r>
        <w:rPr/>
        <w:t>избы,</w:t>
      </w:r>
      <w:r>
        <w:rPr>
          <w:spacing w:val="1"/>
        </w:rPr>
        <w:t xml:space="preserve"> </w:t>
      </w:r>
      <w:r>
        <w:rPr/>
        <w:t>понимать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уметь</w:t>
      </w:r>
      <w:r>
        <w:rPr>
          <w:spacing w:val="1"/>
        </w:rPr>
        <w:t xml:space="preserve"> </w:t>
      </w:r>
      <w:r>
        <w:rPr/>
        <w:t>объяснять</w:t>
      </w:r>
      <w:r>
        <w:rPr>
          <w:spacing w:val="1"/>
        </w:rPr>
        <w:t xml:space="preserve"> </w:t>
      </w:r>
      <w:r>
        <w:rPr/>
        <w:t>тесную</w:t>
      </w:r>
      <w:r>
        <w:rPr>
          <w:spacing w:val="1"/>
        </w:rPr>
        <w:t xml:space="preserve"> </w:t>
      </w:r>
      <w:r>
        <w:rPr/>
        <w:t>связь</w:t>
      </w:r>
      <w:r>
        <w:rPr>
          <w:spacing w:val="1"/>
        </w:rPr>
        <w:t xml:space="preserve"> </w:t>
      </w:r>
      <w:r>
        <w:rPr/>
        <w:t>декора</w:t>
      </w:r>
      <w:r>
        <w:rPr>
          <w:spacing w:val="1"/>
        </w:rPr>
        <w:t xml:space="preserve"> </w:t>
      </w:r>
      <w:r>
        <w:rPr/>
        <w:t>(украшений)</w:t>
      </w:r>
      <w:r>
        <w:rPr>
          <w:spacing w:val="1"/>
        </w:rPr>
        <w:t xml:space="preserve"> </w:t>
      </w:r>
      <w:r>
        <w:rPr/>
        <w:t>избы</w:t>
      </w:r>
      <w:r>
        <w:rPr>
          <w:spacing w:val="1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функциональным значением тех же деталей: единство красоты и пользы. Иметь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-2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конструктивных</w:t>
      </w:r>
      <w:r>
        <w:rPr>
          <w:spacing w:val="-1"/>
        </w:rPr>
        <w:t xml:space="preserve"> </w:t>
      </w:r>
      <w:r>
        <w:rPr/>
        <w:t>особенностях</w:t>
      </w:r>
      <w:r>
        <w:rPr>
          <w:spacing w:val="-1"/>
        </w:rPr>
        <w:t xml:space="preserve"> </w:t>
      </w:r>
      <w:r>
        <w:rPr/>
        <w:t>переносного</w:t>
      </w:r>
      <w:r>
        <w:rPr>
          <w:spacing w:val="-1"/>
        </w:rPr>
        <w:t xml:space="preserve"> </w:t>
      </w:r>
      <w:r>
        <w:rPr/>
        <w:t>жилища</w:t>
      </w:r>
      <w:r>
        <w:rPr>
          <w:spacing w:val="4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юрты.</w:t>
      </w:r>
    </w:p>
    <w:p>
      <w:pPr>
        <w:pStyle w:val="Style17"/>
        <w:spacing w:lineRule="auto" w:line="362" w:before="4" w:after="0"/>
        <w:ind w:left="250" w:right="264" w:firstLine="761"/>
        <w:rPr>
          <w:sz w:val="28"/>
        </w:rPr>
      </w:pPr>
      <w:r>
        <w:rPr/>
        <w:t>Уметь</w:t>
      </w:r>
      <w:r>
        <w:rPr>
          <w:spacing w:val="1"/>
        </w:rPr>
        <w:t xml:space="preserve"> </w:t>
      </w:r>
      <w:r>
        <w:rPr/>
        <w:t>объяснять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изображать</w:t>
      </w:r>
      <w:r>
        <w:rPr>
          <w:spacing w:val="1"/>
        </w:rPr>
        <w:t xml:space="preserve"> </w:t>
      </w:r>
      <w:r>
        <w:rPr/>
        <w:t>традиционную</w:t>
      </w:r>
      <w:r>
        <w:rPr>
          <w:spacing w:val="1"/>
        </w:rPr>
        <w:t xml:space="preserve"> </w:t>
      </w:r>
      <w:r>
        <w:rPr/>
        <w:t>конструкцию</w:t>
      </w:r>
      <w:r>
        <w:rPr>
          <w:spacing w:val="1"/>
        </w:rPr>
        <w:t xml:space="preserve"> </w:t>
      </w:r>
      <w:r>
        <w:rPr/>
        <w:t>здания</w:t>
      </w:r>
      <w:r>
        <w:rPr>
          <w:spacing w:val="1"/>
        </w:rPr>
        <w:t xml:space="preserve"> </w:t>
      </w:r>
      <w:r>
        <w:rPr/>
        <w:t>каменного древнерусского храма, иметь представление о наиболее значительных</w:t>
      </w:r>
      <w:r>
        <w:rPr>
          <w:spacing w:val="-67"/>
        </w:rPr>
        <w:t xml:space="preserve"> </w:t>
      </w:r>
      <w:r>
        <w:rPr/>
        <w:t>древнерусских</w:t>
      </w:r>
      <w:r>
        <w:rPr>
          <w:spacing w:val="1"/>
        </w:rPr>
        <w:t xml:space="preserve"> </w:t>
      </w:r>
      <w:r>
        <w:rPr/>
        <w:t>соборах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местонахождении,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красоте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конструктивных</w:t>
      </w:r>
      <w:r>
        <w:rPr>
          <w:spacing w:val="1"/>
        </w:rPr>
        <w:t xml:space="preserve"> </w:t>
      </w:r>
      <w:r>
        <w:rPr/>
        <w:t>особенностях памятников русского деревянного зодчества. Иметь представления</w:t>
      </w:r>
      <w:r>
        <w:rPr>
          <w:spacing w:val="-67"/>
        </w:rPr>
        <w:t xml:space="preserve"> </w:t>
      </w:r>
      <w:r>
        <w:rPr/>
        <w:t>об устройстве и красоте древнерусского города, его архитектурном устройстве и</w:t>
      </w:r>
      <w:r>
        <w:rPr>
          <w:spacing w:val="1"/>
        </w:rPr>
        <w:t xml:space="preserve"> </w:t>
      </w:r>
      <w:r>
        <w:rPr/>
        <w:t>жизни в нём людей. Иметь представление об основных конструктивных чертах</w:t>
      </w:r>
      <w:r>
        <w:rPr>
          <w:spacing w:val="1"/>
        </w:rPr>
        <w:t xml:space="preserve"> </w:t>
      </w:r>
      <w:r>
        <w:rPr/>
        <w:t>древнегреческого храма, уметь его изображать, иметь общее, целостное образное</w:t>
      </w:r>
      <w:r>
        <w:rPr>
          <w:spacing w:val="-67"/>
        </w:rPr>
        <w:t xml:space="preserve"> </w:t>
      </w:r>
      <w:r>
        <w:rPr/>
        <w:t>представление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древнегреческой культуре.</w:t>
      </w:r>
    </w:p>
    <w:p>
      <w:pPr>
        <w:sectPr>
          <w:footerReference w:type="default" r:id="rId30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7" w:after="0"/>
        <w:ind w:left="250" w:right="267" w:firstLine="761"/>
        <w:rPr>
          <w:sz w:val="28"/>
        </w:rPr>
      </w:pPr>
      <w:r>
        <w:rPr/>
        <w:t>Иметь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характерных</w:t>
      </w:r>
      <w:r>
        <w:rPr>
          <w:spacing w:val="1"/>
        </w:rPr>
        <w:t xml:space="preserve"> </w:t>
      </w:r>
      <w:r>
        <w:rPr/>
        <w:t>чертах</w:t>
      </w:r>
      <w:r>
        <w:rPr>
          <w:spacing w:val="1"/>
        </w:rPr>
        <w:t xml:space="preserve"> </w:t>
      </w:r>
      <w:r>
        <w:rPr/>
        <w:t>храмовых</w:t>
      </w:r>
      <w:r>
        <w:rPr>
          <w:spacing w:val="1"/>
        </w:rPr>
        <w:t xml:space="preserve"> </w:t>
      </w:r>
      <w:r>
        <w:rPr/>
        <w:t>сооружений, характерных для разных культур: готический (романский) собор в</w:t>
      </w:r>
      <w:r>
        <w:rPr>
          <w:spacing w:val="1"/>
        </w:rPr>
        <w:t xml:space="preserve"> </w:t>
      </w:r>
      <w:r>
        <w:rPr/>
        <w:t>европейских</w:t>
      </w:r>
      <w:r>
        <w:rPr>
          <w:spacing w:val="58"/>
        </w:rPr>
        <w:t xml:space="preserve"> </w:t>
      </w:r>
      <w:r>
        <w:rPr/>
        <w:t>городах,</w:t>
      </w:r>
      <w:r>
        <w:rPr>
          <w:spacing w:val="57"/>
        </w:rPr>
        <w:t xml:space="preserve"> </w:t>
      </w:r>
      <w:r>
        <w:rPr/>
        <w:t>буддийская</w:t>
      </w:r>
      <w:r>
        <w:rPr>
          <w:spacing w:val="54"/>
        </w:rPr>
        <w:t xml:space="preserve"> </w:t>
      </w:r>
      <w:r>
        <w:rPr/>
        <w:t>пагода,</w:t>
      </w:r>
      <w:r>
        <w:rPr>
          <w:spacing w:val="55"/>
        </w:rPr>
        <w:t xml:space="preserve"> </w:t>
      </w:r>
      <w:r>
        <w:rPr/>
        <w:t>мусульманская</w:t>
      </w:r>
      <w:r>
        <w:rPr>
          <w:spacing w:val="58"/>
        </w:rPr>
        <w:t xml:space="preserve"> </w:t>
      </w:r>
      <w:r>
        <w:rPr/>
        <w:t>мечеть,</w:t>
      </w:r>
      <w:r>
        <w:rPr>
          <w:spacing w:val="56"/>
        </w:rPr>
        <w:t xml:space="preserve"> </w:t>
      </w:r>
      <w:r>
        <w:rPr/>
        <w:t>уметь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изображать</w:t>
      </w:r>
      <w:r>
        <w:rPr>
          <w:spacing w:val="-2"/>
        </w:rPr>
        <w:t xml:space="preserve"> </w:t>
      </w:r>
      <w:r>
        <w:rPr/>
        <w:t>их.</w:t>
      </w:r>
    </w:p>
    <w:p>
      <w:pPr>
        <w:pStyle w:val="Style17"/>
        <w:spacing w:lineRule="auto" w:line="362" w:before="168" w:after="0"/>
        <w:ind w:left="250" w:right="264" w:firstLine="761"/>
        <w:rPr>
          <w:sz w:val="28"/>
        </w:rPr>
      </w:pPr>
      <w:r>
        <w:rPr/>
        <w:t>Понимать и объяснять, в чём заключается значимость для современных</w:t>
      </w:r>
      <w:r>
        <w:rPr>
          <w:spacing w:val="1"/>
        </w:rPr>
        <w:t xml:space="preserve"> </w:t>
      </w:r>
      <w:r>
        <w:rPr/>
        <w:t>людей сохранения архитектурных памятников и исторического образа своей и</w:t>
      </w:r>
      <w:r>
        <w:rPr>
          <w:spacing w:val="1"/>
        </w:rPr>
        <w:t xml:space="preserve"> </w:t>
      </w:r>
      <w:r>
        <w:rPr/>
        <w:t>мировой</w:t>
      </w:r>
      <w:r>
        <w:rPr>
          <w:spacing w:val="-1"/>
        </w:rPr>
        <w:t xml:space="preserve"> </w:t>
      </w:r>
      <w:r>
        <w:rPr/>
        <w:t>культуры.</w:t>
      </w:r>
    </w:p>
    <w:p>
      <w:pPr>
        <w:pStyle w:val="Style17"/>
        <w:spacing w:before="3" w:after="0"/>
        <w:ind w:left="1011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«Восприятие</w:t>
      </w:r>
      <w:r>
        <w:rPr>
          <w:spacing w:val="-5"/>
        </w:rPr>
        <w:t xml:space="preserve"> </w:t>
      </w:r>
      <w:r>
        <w:rPr/>
        <w:t>произведений</w:t>
      </w:r>
      <w:r>
        <w:rPr>
          <w:spacing w:val="-5"/>
        </w:rPr>
        <w:t xml:space="preserve"> </w:t>
      </w:r>
      <w:r>
        <w:rPr/>
        <w:t>искусства».</w:t>
      </w:r>
    </w:p>
    <w:p>
      <w:pPr>
        <w:pStyle w:val="Style17"/>
        <w:spacing w:lineRule="auto" w:line="362" w:before="168" w:after="0"/>
        <w:ind w:left="250" w:right="259" w:firstLine="761"/>
        <w:rPr>
          <w:sz w:val="28"/>
        </w:rPr>
      </w:pPr>
      <w:r>
        <w:rPr/>
        <w:t>Формировать</w:t>
      </w:r>
      <w:r>
        <w:rPr>
          <w:spacing w:val="1"/>
        </w:rPr>
        <w:t xml:space="preserve"> </w:t>
      </w:r>
      <w:r>
        <w:rPr/>
        <w:t>восприятие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темы</w:t>
      </w:r>
      <w:r>
        <w:rPr>
          <w:spacing w:val="1"/>
        </w:rPr>
        <w:t xml:space="preserve"> </w:t>
      </w:r>
      <w:r>
        <w:rPr/>
        <w:t>истории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традиций</w:t>
      </w:r>
      <w:r>
        <w:rPr>
          <w:spacing w:val="-7"/>
        </w:rPr>
        <w:t xml:space="preserve"> </w:t>
      </w:r>
      <w:r>
        <w:rPr/>
        <w:t>русской</w:t>
      </w:r>
      <w:r>
        <w:rPr>
          <w:spacing w:val="-7"/>
        </w:rPr>
        <w:t xml:space="preserve"> </w:t>
      </w:r>
      <w:r>
        <w:rPr/>
        <w:t>отечественной</w:t>
      </w:r>
      <w:r>
        <w:rPr>
          <w:spacing w:val="-7"/>
        </w:rPr>
        <w:t xml:space="preserve"> </w:t>
      </w:r>
      <w:r>
        <w:rPr/>
        <w:t>культуры</w:t>
      </w:r>
      <w:r>
        <w:rPr>
          <w:spacing w:val="-7"/>
        </w:rPr>
        <w:t xml:space="preserve"> </w:t>
      </w:r>
      <w:r>
        <w:rPr/>
        <w:t>(произведения</w:t>
      </w:r>
      <w:r>
        <w:rPr>
          <w:spacing w:val="-10"/>
        </w:rPr>
        <w:t xml:space="preserve"> </w:t>
      </w:r>
      <w:r>
        <w:rPr/>
        <w:t>В.</w:t>
      </w:r>
      <w:r>
        <w:rPr>
          <w:spacing w:val="-1"/>
        </w:rPr>
        <w:t xml:space="preserve"> </w:t>
      </w:r>
      <w:r>
        <w:rPr/>
        <w:t>М.</w:t>
      </w:r>
      <w:r>
        <w:rPr>
          <w:spacing w:val="-8"/>
        </w:rPr>
        <w:t xml:space="preserve"> </w:t>
      </w:r>
      <w:r>
        <w:rPr/>
        <w:t>Васнецова,</w:t>
      </w:r>
      <w:r>
        <w:rPr>
          <w:spacing w:val="-9"/>
        </w:rPr>
        <w:t xml:space="preserve"> </w:t>
      </w:r>
      <w:r>
        <w:rPr/>
        <w:t>А.</w:t>
      </w:r>
      <w:r>
        <w:rPr>
          <w:spacing w:val="-5"/>
        </w:rPr>
        <w:t xml:space="preserve"> </w:t>
      </w:r>
      <w:r>
        <w:rPr/>
        <w:t>М.</w:t>
      </w:r>
      <w:r>
        <w:rPr>
          <w:spacing w:val="-68"/>
        </w:rPr>
        <w:t xml:space="preserve"> </w:t>
      </w:r>
      <w:r>
        <w:rPr/>
        <w:t>Васнецова,</w:t>
      </w:r>
      <w:r>
        <w:rPr>
          <w:spacing w:val="-7"/>
        </w:rPr>
        <w:t xml:space="preserve"> </w:t>
      </w:r>
      <w:r>
        <w:rPr/>
        <w:t>Б.</w:t>
      </w:r>
      <w:r>
        <w:rPr>
          <w:spacing w:val="-5"/>
        </w:rPr>
        <w:t xml:space="preserve"> </w:t>
      </w:r>
      <w:r>
        <w:rPr/>
        <w:t>М.</w:t>
      </w:r>
      <w:r>
        <w:rPr>
          <w:spacing w:val="-5"/>
        </w:rPr>
        <w:t xml:space="preserve"> </w:t>
      </w:r>
      <w:r>
        <w:rPr/>
        <w:t>Кустодиева,</w:t>
      </w:r>
      <w:r>
        <w:rPr>
          <w:spacing w:val="-6"/>
        </w:rPr>
        <w:t xml:space="preserve"> </w:t>
      </w:r>
      <w:r>
        <w:rPr/>
        <w:t>В.</w:t>
      </w:r>
      <w:r>
        <w:rPr>
          <w:spacing w:val="-5"/>
        </w:rPr>
        <w:t xml:space="preserve"> </w:t>
      </w:r>
      <w:r>
        <w:rPr/>
        <w:t>И.</w:t>
      </w:r>
      <w:r>
        <w:rPr>
          <w:spacing w:val="-5"/>
        </w:rPr>
        <w:t xml:space="preserve"> </w:t>
      </w:r>
      <w:r>
        <w:rPr/>
        <w:t>Сурикова,</w:t>
      </w:r>
      <w:r>
        <w:rPr>
          <w:spacing w:val="-7"/>
        </w:rPr>
        <w:t xml:space="preserve"> </w:t>
      </w:r>
      <w:r>
        <w:rPr/>
        <w:t>К.</w:t>
      </w:r>
      <w:r>
        <w:rPr>
          <w:spacing w:val="-3"/>
        </w:rPr>
        <w:t xml:space="preserve"> </w:t>
      </w:r>
      <w:r>
        <w:rPr/>
        <w:t>А.</w:t>
      </w:r>
      <w:r>
        <w:rPr>
          <w:spacing w:val="-6"/>
        </w:rPr>
        <w:t xml:space="preserve"> </w:t>
      </w:r>
      <w:r>
        <w:rPr/>
        <w:t>Коровина,</w:t>
      </w:r>
      <w:r>
        <w:rPr>
          <w:spacing w:val="-6"/>
        </w:rPr>
        <w:t xml:space="preserve"> </w:t>
      </w:r>
      <w:r>
        <w:rPr/>
        <w:t>А.</w:t>
      </w:r>
      <w:r>
        <w:rPr>
          <w:spacing w:val="-4"/>
        </w:rPr>
        <w:t xml:space="preserve"> </w:t>
      </w:r>
      <w:r>
        <w:rPr/>
        <w:t>Г.</w:t>
      </w:r>
      <w:r>
        <w:rPr>
          <w:spacing w:val="-6"/>
        </w:rPr>
        <w:t xml:space="preserve"> </w:t>
      </w:r>
      <w:r>
        <w:rPr/>
        <w:t>Венецианова,</w:t>
      </w:r>
      <w:r>
        <w:rPr>
          <w:spacing w:val="-67"/>
        </w:rPr>
        <w:t xml:space="preserve"> </w:t>
      </w:r>
      <w:r>
        <w:rPr/>
        <w:t>А.</w:t>
      </w:r>
      <w:r>
        <w:rPr>
          <w:spacing w:val="-2"/>
        </w:rPr>
        <w:t xml:space="preserve"> </w:t>
      </w:r>
      <w:r>
        <w:rPr/>
        <w:t>П.</w:t>
      </w:r>
      <w:r>
        <w:rPr>
          <w:spacing w:val="-1"/>
        </w:rPr>
        <w:t xml:space="preserve"> </w:t>
      </w:r>
      <w:r>
        <w:rPr/>
        <w:t>Рябушкина,</w:t>
      </w:r>
      <w:r>
        <w:rPr>
          <w:spacing w:val="-2"/>
        </w:rPr>
        <w:t xml:space="preserve"> </w:t>
      </w:r>
      <w:r>
        <w:rPr/>
        <w:t>И. Я.</w:t>
      </w:r>
      <w:r>
        <w:rPr>
          <w:spacing w:val="-3"/>
        </w:rPr>
        <w:t xml:space="preserve"> </w:t>
      </w:r>
      <w:r>
        <w:rPr/>
        <w:t>Билибина и</w:t>
      </w:r>
      <w:r>
        <w:rPr>
          <w:spacing w:val="-1"/>
        </w:rPr>
        <w:t xml:space="preserve"> </w:t>
      </w:r>
      <w:r>
        <w:rPr/>
        <w:t>других</w:t>
      </w:r>
      <w:r>
        <w:rPr>
          <w:spacing w:val="-3"/>
        </w:rPr>
        <w:t xml:space="preserve"> </w:t>
      </w:r>
      <w:r>
        <w:rPr/>
        <w:t>по выбору</w:t>
      </w:r>
      <w:r>
        <w:rPr>
          <w:spacing w:val="-3"/>
        </w:rPr>
        <w:t xml:space="preserve"> </w:t>
      </w:r>
      <w:r>
        <w:rPr/>
        <w:t>учителя).</w:t>
      </w:r>
    </w:p>
    <w:p>
      <w:pPr>
        <w:pStyle w:val="Style17"/>
        <w:spacing w:lineRule="auto" w:line="362" w:before="3" w:after="0"/>
        <w:ind w:left="250" w:right="261" w:firstLine="761"/>
        <w:rPr>
          <w:sz w:val="28"/>
        </w:rPr>
      </w:pPr>
      <w:r>
        <w:rPr/>
        <w:t>Иметь</w:t>
      </w:r>
      <w:r>
        <w:rPr>
          <w:spacing w:val="1"/>
        </w:rPr>
        <w:t xml:space="preserve"> </w:t>
      </w:r>
      <w:r>
        <w:rPr/>
        <w:t>образные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каменном</w:t>
      </w:r>
      <w:r>
        <w:rPr>
          <w:spacing w:val="1"/>
        </w:rPr>
        <w:t xml:space="preserve"> </w:t>
      </w:r>
      <w:r>
        <w:rPr/>
        <w:t>древнерусском</w:t>
      </w:r>
      <w:r>
        <w:rPr>
          <w:spacing w:val="1"/>
        </w:rPr>
        <w:t xml:space="preserve"> </w:t>
      </w:r>
      <w:r>
        <w:rPr/>
        <w:t>зодчестве</w:t>
      </w:r>
      <w:r>
        <w:rPr>
          <w:spacing w:val="1"/>
        </w:rPr>
        <w:t xml:space="preserve"> </w:t>
      </w:r>
      <w:r>
        <w:rPr/>
        <w:t>(Московский</w:t>
      </w:r>
      <w:r>
        <w:rPr>
          <w:spacing w:val="-12"/>
        </w:rPr>
        <w:t xml:space="preserve"> </w:t>
      </w:r>
      <w:r>
        <w:rPr/>
        <w:t>Кремль,</w:t>
      </w:r>
      <w:r>
        <w:rPr>
          <w:spacing w:val="-12"/>
        </w:rPr>
        <w:t xml:space="preserve"> </w:t>
      </w:r>
      <w:r>
        <w:rPr/>
        <w:t>Новгородский</w:t>
      </w:r>
      <w:r>
        <w:rPr>
          <w:spacing w:val="-14"/>
        </w:rPr>
        <w:t xml:space="preserve"> </w:t>
      </w:r>
      <w:r>
        <w:rPr/>
        <w:t>детинец,</w:t>
      </w:r>
      <w:r>
        <w:rPr>
          <w:spacing w:val="-12"/>
        </w:rPr>
        <w:t xml:space="preserve"> </w:t>
      </w:r>
      <w:r>
        <w:rPr/>
        <w:t>Псковский</w:t>
      </w:r>
      <w:r>
        <w:rPr>
          <w:spacing w:val="-12"/>
        </w:rPr>
        <w:t xml:space="preserve"> </w:t>
      </w:r>
      <w:r>
        <w:rPr/>
        <w:t>кром,</w:t>
      </w:r>
      <w:r>
        <w:rPr>
          <w:spacing w:val="-12"/>
        </w:rPr>
        <w:t xml:space="preserve"> </w:t>
      </w:r>
      <w:r>
        <w:rPr/>
        <w:t>Казанский</w:t>
      </w:r>
      <w:r>
        <w:rPr>
          <w:spacing w:val="-4"/>
        </w:rPr>
        <w:t xml:space="preserve"> </w:t>
      </w:r>
      <w:r>
        <w:rPr/>
        <w:t>кремль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местных</w:t>
      </w:r>
      <w:r>
        <w:rPr>
          <w:spacing w:val="1"/>
        </w:rPr>
        <w:t xml:space="preserve"> </w:t>
      </w:r>
      <w:r>
        <w:rPr/>
        <w:t>архитектурных</w:t>
      </w:r>
      <w:r>
        <w:rPr>
          <w:spacing w:val="1"/>
        </w:rPr>
        <w:t xml:space="preserve"> </w:t>
      </w:r>
      <w:r>
        <w:rPr/>
        <w:t>комплексов,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монастырских), о памятниках русского деревянного зодчества (архитектурный</w:t>
      </w:r>
      <w:r>
        <w:rPr>
          <w:spacing w:val="1"/>
        </w:rPr>
        <w:t xml:space="preserve"> </w:t>
      </w:r>
      <w:r>
        <w:rPr/>
        <w:t>комплекс</w:t>
      </w:r>
      <w:r>
        <w:rPr>
          <w:spacing w:val="-4"/>
        </w:rPr>
        <w:t xml:space="preserve"> </w:t>
      </w:r>
      <w:r>
        <w:rPr/>
        <w:t>на острове Кижи).</w:t>
      </w:r>
    </w:p>
    <w:p>
      <w:pPr>
        <w:pStyle w:val="Style17"/>
        <w:spacing w:lineRule="auto" w:line="362" w:before="1" w:after="0"/>
        <w:ind w:left="250" w:right="264" w:firstLine="761"/>
        <w:rPr>
          <w:sz w:val="28"/>
        </w:rPr>
      </w:pPr>
      <w:r>
        <w:rPr/>
        <w:t>Узнавать</w:t>
      </w:r>
      <w:r>
        <w:rPr>
          <w:spacing w:val="1"/>
        </w:rPr>
        <w:t xml:space="preserve"> </w:t>
      </w:r>
      <w:r>
        <w:rPr/>
        <w:t>соборы</w:t>
      </w:r>
      <w:r>
        <w:rPr>
          <w:spacing w:val="1"/>
        </w:rPr>
        <w:t xml:space="preserve"> </w:t>
      </w:r>
      <w:r>
        <w:rPr/>
        <w:t>Московского</w:t>
      </w:r>
      <w:r>
        <w:rPr>
          <w:spacing w:val="1"/>
        </w:rPr>
        <w:t xml:space="preserve"> </w:t>
      </w:r>
      <w:r>
        <w:rPr/>
        <w:t>Кремля,</w:t>
      </w:r>
      <w:r>
        <w:rPr>
          <w:spacing w:val="1"/>
        </w:rPr>
        <w:t xml:space="preserve"> </w:t>
      </w:r>
      <w:r>
        <w:rPr/>
        <w:t>Софийский</w:t>
      </w:r>
      <w:r>
        <w:rPr>
          <w:spacing w:val="1"/>
        </w:rPr>
        <w:t xml:space="preserve"> </w:t>
      </w:r>
      <w:r>
        <w:rPr/>
        <w:t>собор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Великом</w:t>
      </w:r>
      <w:r>
        <w:rPr>
          <w:spacing w:val="1"/>
        </w:rPr>
        <w:t xml:space="preserve"> </w:t>
      </w:r>
      <w:r>
        <w:rPr/>
        <w:t>Новгороде,</w:t>
      </w:r>
      <w:r>
        <w:rPr>
          <w:spacing w:val="-5"/>
        </w:rPr>
        <w:t xml:space="preserve"> </w:t>
      </w:r>
      <w:r>
        <w:rPr/>
        <w:t>храм Покрова</w:t>
      </w:r>
      <w:r>
        <w:rPr>
          <w:spacing w:val="-2"/>
        </w:rPr>
        <w:t xml:space="preserve"> </w:t>
      </w:r>
      <w:r>
        <w:rPr/>
        <w:t>на Нерли.</w:t>
      </w:r>
    </w:p>
    <w:p>
      <w:pPr>
        <w:pStyle w:val="Style17"/>
        <w:spacing w:lineRule="auto" w:line="362"/>
        <w:ind w:left="250" w:right="265" w:firstLine="761"/>
        <w:rPr>
          <w:sz w:val="28"/>
        </w:rPr>
      </w:pPr>
      <w:r>
        <w:rPr/>
        <w:t>Называть и объяснять содержание памятника К. Минину и Д. Пожарскому</w:t>
      </w:r>
      <w:r>
        <w:rPr>
          <w:spacing w:val="-67"/>
        </w:rPr>
        <w:t xml:space="preserve"> </w:t>
      </w:r>
      <w:r>
        <w:rPr/>
        <w:t>скульптора</w:t>
      </w:r>
      <w:r>
        <w:rPr>
          <w:spacing w:val="-1"/>
        </w:rPr>
        <w:t xml:space="preserve"> </w:t>
      </w:r>
      <w:r>
        <w:rPr/>
        <w:t>И.П.</w:t>
      </w:r>
      <w:r>
        <w:rPr>
          <w:spacing w:val="-1"/>
        </w:rPr>
        <w:t xml:space="preserve"> </w:t>
      </w:r>
      <w:r>
        <w:rPr/>
        <w:t>Мартоса в</w:t>
      </w:r>
      <w:r>
        <w:rPr>
          <w:spacing w:val="-1"/>
        </w:rPr>
        <w:t xml:space="preserve"> </w:t>
      </w:r>
      <w:r>
        <w:rPr/>
        <w:t>Москве.</w:t>
      </w:r>
    </w:p>
    <w:p>
      <w:pPr>
        <w:pStyle w:val="Style17"/>
        <w:spacing w:lineRule="auto" w:line="362"/>
        <w:ind w:left="250" w:right="258" w:firstLine="761"/>
        <w:rPr>
          <w:sz w:val="28"/>
        </w:rPr>
      </w:pPr>
      <w:r>
        <w:rPr/>
        <w:t>Различать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памятники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значимых</w:t>
      </w:r>
      <w:r>
        <w:rPr>
          <w:spacing w:val="1"/>
        </w:rPr>
        <w:t xml:space="preserve"> </w:t>
      </w:r>
      <w:r>
        <w:rPr/>
        <w:t>мемориальных</w:t>
      </w:r>
      <w:r>
        <w:rPr>
          <w:spacing w:val="1"/>
        </w:rPr>
        <w:t xml:space="preserve"> </w:t>
      </w:r>
      <w:r>
        <w:rPr/>
        <w:t>ансамблей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объяснять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особое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людей</w:t>
      </w:r>
      <w:r>
        <w:rPr>
          <w:spacing w:val="1"/>
        </w:rPr>
        <w:t xml:space="preserve"> </w:t>
      </w:r>
      <w:r>
        <w:rPr/>
        <w:t>(мемориальные</w:t>
      </w:r>
      <w:r>
        <w:rPr>
          <w:spacing w:val="1"/>
        </w:rPr>
        <w:t xml:space="preserve"> </w:t>
      </w:r>
      <w:r>
        <w:rPr/>
        <w:t>ансамбли: Могила Неизвестного Солдата в Москве; памятник-ансамбль «Героям</w:t>
      </w:r>
      <w:r>
        <w:rPr>
          <w:spacing w:val="1"/>
        </w:rPr>
        <w:t xml:space="preserve"> </w:t>
      </w:r>
      <w:r>
        <w:rPr/>
        <w:t>Сталинградской</w:t>
      </w:r>
      <w:r>
        <w:rPr>
          <w:spacing w:val="1"/>
        </w:rPr>
        <w:t xml:space="preserve"> </w:t>
      </w:r>
      <w:r>
        <w:rPr/>
        <w:t>битвы»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Мамаевом</w:t>
      </w:r>
      <w:r>
        <w:rPr>
          <w:spacing w:val="1"/>
        </w:rPr>
        <w:t xml:space="preserve"> </w:t>
      </w:r>
      <w:r>
        <w:rPr/>
        <w:t>кургане,</w:t>
      </w:r>
      <w:r>
        <w:rPr>
          <w:spacing w:val="1"/>
        </w:rPr>
        <w:t xml:space="preserve"> </w:t>
      </w:r>
      <w:r>
        <w:rPr/>
        <w:t>«Воин-освободитель»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>
          <w:spacing w:val="-1"/>
        </w:rPr>
        <w:t>берлинском</w:t>
      </w:r>
      <w:r>
        <w:rPr>
          <w:spacing w:val="-16"/>
        </w:rPr>
        <w:t xml:space="preserve"> </w:t>
      </w:r>
      <w:r>
        <w:rPr/>
        <w:t>Трептов-парке,</w:t>
      </w:r>
      <w:r>
        <w:rPr>
          <w:spacing w:val="-16"/>
        </w:rPr>
        <w:t xml:space="preserve"> </w:t>
      </w:r>
      <w:r>
        <w:rPr/>
        <w:t>Пискарёвский</w:t>
      </w:r>
      <w:r>
        <w:rPr>
          <w:spacing w:val="-16"/>
        </w:rPr>
        <w:t xml:space="preserve"> </w:t>
      </w:r>
      <w:r>
        <w:rPr/>
        <w:t>мемориал</w:t>
      </w:r>
      <w:r>
        <w:rPr>
          <w:spacing w:val="-17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Санкт-Петербурге</w:t>
      </w:r>
      <w:r>
        <w:rPr>
          <w:spacing w:val="-16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другие</w:t>
      </w:r>
      <w:r>
        <w:rPr>
          <w:spacing w:val="-68"/>
        </w:rPr>
        <w:t xml:space="preserve"> </w:t>
      </w:r>
      <w:r>
        <w:rPr/>
        <w:t>по выбору учителя), иметь представление о правилах поведения при посещении</w:t>
      </w:r>
      <w:r>
        <w:rPr>
          <w:spacing w:val="1"/>
        </w:rPr>
        <w:t xml:space="preserve"> </w:t>
      </w:r>
      <w:r>
        <w:rPr/>
        <w:t>мемориальных памятников.</w:t>
      </w:r>
    </w:p>
    <w:p>
      <w:pPr>
        <w:pStyle w:val="Style17"/>
        <w:spacing w:lineRule="auto" w:line="362" w:before="2" w:after="0"/>
        <w:ind w:left="250" w:right="268" w:firstLine="761"/>
        <w:rPr>
          <w:sz w:val="28"/>
        </w:rPr>
      </w:pPr>
      <w:r>
        <w:rPr/>
        <w:t>Иметь представления об архитектурных, декоративных и изобразительных</w:t>
      </w:r>
      <w:r>
        <w:rPr>
          <w:spacing w:val="-67"/>
        </w:rPr>
        <w:t xml:space="preserve"> </w:t>
      </w:r>
      <w:r>
        <w:rPr/>
        <w:t>произведениях в культуре Древней Греции, других культурах Древнего мира, в</w:t>
      </w:r>
      <w:r>
        <w:rPr>
          <w:spacing w:val="1"/>
        </w:rPr>
        <w:t xml:space="preserve"> </w:t>
      </w:r>
      <w:r>
        <w:rPr/>
        <w:t>том</w:t>
      </w:r>
      <w:r>
        <w:rPr>
          <w:spacing w:val="-1"/>
        </w:rPr>
        <w:t xml:space="preserve"> </w:t>
      </w:r>
      <w:r>
        <w:rPr/>
        <w:t>числе</w:t>
      </w:r>
      <w:r>
        <w:rPr>
          <w:spacing w:val="-2"/>
        </w:rPr>
        <w:t xml:space="preserve"> </w:t>
      </w:r>
      <w:r>
        <w:rPr/>
        <w:t>Древнего</w:t>
      </w:r>
      <w:r>
        <w:rPr>
          <w:spacing w:val="-2"/>
        </w:rPr>
        <w:t xml:space="preserve"> </w:t>
      </w:r>
      <w:r>
        <w:rPr/>
        <w:t>Востока,</w:t>
      </w:r>
      <w:r>
        <w:rPr>
          <w:spacing w:val="-1"/>
        </w:rPr>
        <w:t xml:space="preserve"> </w:t>
      </w:r>
      <w:r>
        <w:rPr/>
        <w:t>уметь</w:t>
      </w:r>
      <w:r>
        <w:rPr>
          <w:spacing w:val="-1"/>
        </w:rPr>
        <w:t xml:space="preserve"> </w:t>
      </w:r>
      <w:r>
        <w:rPr/>
        <w:t>обсуждать</w:t>
      </w:r>
      <w:r>
        <w:rPr>
          <w:spacing w:val="-1"/>
        </w:rPr>
        <w:t xml:space="preserve"> </w:t>
      </w:r>
      <w:r>
        <w:rPr/>
        <w:t>эти</w:t>
      </w:r>
      <w:r>
        <w:rPr>
          <w:spacing w:val="-3"/>
        </w:rPr>
        <w:t xml:space="preserve"> </w:t>
      </w:r>
      <w:r>
        <w:rPr/>
        <w:t>произведения.</w:t>
      </w:r>
    </w:p>
    <w:p>
      <w:pPr>
        <w:sectPr>
          <w:footerReference w:type="default" r:id="rId30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7" w:firstLine="761"/>
        <w:rPr>
          <w:sz w:val="28"/>
        </w:rPr>
      </w:pPr>
      <w:r>
        <w:rPr/>
        <w:t>Различать общий вид и представлять основные компоненты конструкции</w:t>
      </w:r>
      <w:r>
        <w:rPr>
          <w:spacing w:val="1"/>
        </w:rPr>
        <w:t xml:space="preserve"> </w:t>
      </w:r>
      <w:r>
        <w:rPr/>
        <w:t>готических</w:t>
      </w:r>
      <w:r>
        <w:rPr>
          <w:spacing w:val="51"/>
        </w:rPr>
        <w:t xml:space="preserve"> </w:t>
      </w:r>
      <w:r>
        <w:rPr/>
        <w:t>(романских)</w:t>
      </w:r>
      <w:r>
        <w:rPr>
          <w:spacing w:val="50"/>
        </w:rPr>
        <w:t xml:space="preserve"> </w:t>
      </w:r>
      <w:r>
        <w:rPr/>
        <w:t>соборов,</w:t>
      </w:r>
      <w:r>
        <w:rPr>
          <w:spacing w:val="49"/>
        </w:rPr>
        <w:t xml:space="preserve"> </w:t>
      </w:r>
      <w:r>
        <w:rPr/>
        <w:t>иметь</w:t>
      </w:r>
      <w:r>
        <w:rPr>
          <w:spacing w:val="49"/>
        </w:rPr>
        <w:t xml:space="preserve"> </w:t>
      </w:r>
      <w:r>
        <w:rPr/>
        <w:t>представление</w:t>
      </w:r>
      <w:r>
        <w:rPr>
          <w:spacing w:val="51"/>
        </w:rPr>
        <w:t xml:space="preserve"> </w:t>
      </w:r>
      <w:r>
        <w:rPr/>
        <w:t>об</w:t>
      </w:r>
      <w:r>
        <w:rPr>
          <w:spacing w:val="49"/>
        </w:rPr>
        <w:t xml:space="preserve"> </w:t>
      </w:r>
      <w:r>
        <w:rPr/>
        <w:t>особенностях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архитектурного</w:t>
      </w:r>
      <w:r>
        <w:rPr>
          <w:spacing w:val="1"/>
        </w:rPr>
        <w:t xml:space="preserve"> </w:t>
      </w:r>
      <w:r>
        <w:rPr/>
        <w:t>устройства</w:t>
      </w:r>
      <w:r>
        <w:rPr>
          <w:spacing w:val="1"/>
        </w:rPr>
        <w:t xml:space="preserve"> </w:t>
      </w:r>
      <w:r>
        <w:rPr/>
        <w:t>мусульманских</w:t>
      </w:r>
      <w:r>
        <w:rPr>
          <w:spacing w:val="1"/>
        </w:rPr>
        <w:t xml:space="preserve"> </w:t>
      </w:r>
      <w:r>
        <w:rPr/>
        <w:t>мечетей,</w:t>
      </w:r>
      <w:r>
        <w:rPr>
          <w:spacing w:val="1"/>
        </w:rPr>
        <w:t xml:space="preserve"> </w:t>
      </w:r>
      <w:r>
        <w:rPr/>
        <w:t>иметь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архитектурном</w:t>
      </w:r>
      <w:r>
        <w:rPr>
          <w:spacing w:val="-1"/>
        </w:rPr>
        <w:t xml:space="preserve"> </w:t>
      </w:r>
      <w:r>
        <w:rPr/>
        <w:t>своеобразии здания</w:t>
      </w:r>
      <w:r>
        <w:rPr>
          <w:spacing w:val="-4"/>
        </w:rPr>
        <w:t xml:space="preserve"> </w:t>
      </w:r>
      <w:r>
        <w:rPr/>
        <w:t>буддийской пагоды.</w:t>
      </w:r>
    </w:p>
    <w:p>
      <w:pPr>
        <w:pStyle w:val="Style17"/>
        <w:spacing w:lineRule="auto" w:line="362" w:before="1" w:after="0"/>
        <w:ind w:left="250" w:right="268" w:firstLine="761"/>
        <w:rPr>
          <w:sz w:val="28"/>
        </w:rPr>
      </w:pPr>
      <w:r>
        <w:rPr/>
        <w:t>Приводить</w:t>
      </w:r>
      <w:r>
        <w:rPr>
          <w:spacing w:val="1"/>
        </w:rPr>
        <w:t xml:space="preserve"> </w:t>
      </w:r>
      <w:r>
        <w:rPr/>
        <w:t>примеры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великих</w:t>
      </w:r>
      <w:r>
        <w:rPr>
          <w:spacing w:val="1"/>
        </w:rPr>
        <w:t xml:space="preserve"> </w:t>
      </w:r>
      <w:r>
        <w:rPr/>
        <w:t>европейских</w:t>
      </w:r>
      <w:r>
        <w:rPr>
          <w:spacing w:val="1"/>
        </w:rPr>
        <w:t xml:space="preserve"> </w:t>
      </w:r>
      <w:r>
        <w:rPr/>
        <w:t>художников:</w:t>
      </w:r>
      <w:r>
        <w:rPr>
          <w:spacing w:val="1"/>
        </w:rPr>
        <w:t xml:space="preserve"> </w:t>
      </w:r>
      <w:r>
        <w:rPr/>
        <w:t>Леонардо</w:t>
      </w:r>
      <w:r>
        <w:rPr>
          <w:spacing w:val="-10"/>
        </w:rPr>
        <w:t xml:space="preserve"> </w:t>
      </w:r>
      <w:r>
        <w:rPr/>
        <w:t>да</w:t>
      </w:r>
      <w:r>
        <w:rPr>
          <w:spacing w:val="-8"/>
        </w:rPr>
        <w:t xml:space="preserve"> </w:t>
      </w:r>
      <w:r>
        <w:rPr/>
        <w:t>Винчи,</w:t>
      </w:r>
      <w:r>
        <w:rPr>
          <w:spacing w:val="-12"/>
        </w:rPr>
        <w:t xml:space="preserve"> </w:t>
      </w:r>
      <w:r>
        <w:rPr/>
        <w:t>Рафаэля,</w:t>
      </w:r>
      <w:r>
        <w:rPr>
          <w:spacing w:val="-9"/>
        </w:rPr>
        <w:t xml:space="preserve"> </w:t>
      </w:r>
      <w:r>
        <w:rPr/>
        <w:t>Рембрандта,</w:t>
      </w:r>
      <w:r>
        <w:rPr>
          <w:spacing w:val="-9"/>
        </w:rPr>
        <w:t xml:space="preserve"> </w:t>
      </w:r>
      <w:r>
        <w:rPr/>
        <w:t>Пикассо</w:t>
      </w:r>
      <w:r>
        <w:rPr>
          <w:spacing w:val="-7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других</w:t>
      </w:r>
      <w:r>
        <w:rPr>
          <w:spacing w:val="-10"/>
        </w:rPr>
        <w:t xml:space="preserve"> </w:t>
      </w:r>
      <w:r>
        <w:rPr/>
        <w:t>(по</w:t>
      </w:r>
      <w:r>
        <w:rPr>
          <w:spacing w:val="-7"/>
        </w:rPr>
        <w:t xml:space="preserve"> </w:t>
      </w:r>
      <w:r>
        <w:rPr/>
        <w:t>выбору</w:t>
      </w:r>
      <w:r>
        <w:rPr>
          <w:spacing w:val="-10"/>
        </w:rPr>
        <w:t xml:space="preserve"> </w:t>
      </w:r>
      <w:r>
        <w:rPr/>
        <w:t>учителя).</w:t>
      </w:r>
    </w:p>
    <w:p>
      <w:pPr>
        <w:pStyle w:val="Style17"/>
        <w:spacing w:lineRule="exact" w:line="318"/>
        <w:ind w:left="1011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«Азбука</w:t>
      </w:r>
      <w:r>
        <w:rPr>
          <w:spacing w:val="-4"/>
        </w:rPr>
        <w:t xml:space="preserve"> </w:t>
      </w:r>
      <w:r>
        <w:rPr/>
        <w:t>цифровой</w:t>
      </w:r>
      <w:r>
        <w:rPr>
          <w:spacing w:val="-4"/>
        </w:rPr>
        <w:t xml:space="preserve"> </w:t>
      </w:r>
      <w:r>
        <w:rPr/>
        <w:t>графики».</w:t>
      </w:r>
    </w:p>
    <w:p>
      <w:pPr>
        <w:pStyle w:val="Style17"/>
        <w:spacing w:lineRule="auto" w:line="362" w:before="167" w:after="0"/>
        <w:ind w:left="250" w:right="258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линейной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воздушной</w:t>
      </w:r>
      <w:r>
        <w:rPr>
          <w:spacing w:val="1"/>
        </w:rPr>
        <w:t xml:space="preserve"> </w:t>
      </w:r>
      <w:r>
        <w:rPr/>
        <w:t>перспективы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графических изображений и их варьирования в компьютерной программе Paint:</w:t>
      </w:r>
      <w:r>
        <w:rPr>
          <w:spacing w:val="1"/>
        </w:rPr>
        <w:t xml:space="preserve"> </w:t>
      </w:r>
      <w:r>
        <w:rPr/>
        <w:t>изображение</w:t>
      </w:r>
      <w:r>
        <w:rPr>
          <w:spacing w:val="1"/>
        </w:rPr>
        <w:t xml:space="preserve"> </w:t>
      </w:r>
      <w:r>
        <w:rPr/>
        <w:t>линии</w:t>
      </w:r>
      <w:r>
        <w:rPr>
          <w:spacing w:val="1"/>
        </w:rPr>
        <w:t xml:space="preserve"> </w:t>
      </w:r>
      <w:r>
        <w:rPr/>
        <w:t>горизонта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точки</w:t>
      </w:r>
      <w:r>
        <w:rPr>
          <w:spacing w:val="1"/>
        </w:rPr>
        <w:t xml:space="preserve"> </w:t>
      </w:r>
      <w:r>
        <w:rPr/>
        <w:t>схода,</w:t>
      </w:r>
      <w:r>
        <w:rPr>
          <w:spacing w:val="1"/>
        </w:rPr>
        <w:t xml:space="preserve"> </w:t>
      </w:r>
      <w:r>
        <w:rPr/>
        <w:t>перспективных</w:t>
      </w:r>
      <w:r>
        <w:rPr>
          <w:spacing w:val="1"/>
        </w:rPr>
        <w:t xml:space="preserve"> </w:t>
      </w:r>
      <w:r>
        <w:rPr/>
        <w:t>сокращений,</w:t>
      </w:r>
      <w:r>
        <w:rPr>
          <w:spacing w:val="1"/>
        </w:rPr>
        <w:t xml:space="preserve"> </w:t>
      </w:r>
      <w:r>
        <w:rPr/>
        <w:t>цветовых и тональных</w:t>
      </w:r>
      <w:r>
        <w:rPr>
          <w:spacing w:val="-3"/>
        </w:rPr>
        <w:t xml:space="preserve"> </w:t>
      </w:r>
      <w:r>
        <w:rPr/>
        <w:t>изменений.</w:t>
      </w:r>
    </w:p>
    <w:p>
      <w:pPr>
        <w:pStyle w:val="Style17"/>
        <w:spacing w:lineRule="auto" w:line="362" w:before="4" w:after="0"/>
        <w:ind w:left="250" w:right="258" w:firstLine="761"/>
        <w:rPr>
          <w:sz w:val="28"/>
        </w:rPr>
      </w:pPr>
      <w:r>
        <w:rPr/>
        <w:t>Моделировать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графическом</w:t>
      </w:r>
      <w:r>
        <w:rPr>
          <w:spacing w:val="1"/>
        </w:rPr>
        <w:t xml:space="preserve"> </w:t>
      </w:r>
      <w:r>
        <w:rPr/>
        <w:t>редакторе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инструментов</w:t>
      </w:r>
      <w:r>
        <w:rPr>
          <w:spacing w:val="1"/>
        </w:rPr>
        <w:t xml:space="preserve"> </w:t>
      </w:r>
      <w:r>
        <w:rPr/>
        <w:t>геометрических фигур конструкцию традиционного крестьянского деревянного</w:t>
      </w:r>
      <w:r>
        <w:rPr>
          <w:spacing w:val="1"/>
        </w:rPr>
        <w:t xml:space="preserve"> </w:t>
      </w:r>
      <w:r>
        <w:rPr/>
        <w:t>дома</w:t>
      </w:r>
      <w:r>
        <w:rPr>
          <w:spacing w:val="-1"/>
        </w:rPr>
        <w:t xml:space="preserve"> </w:t>
      </w:r>
      <w:r>
        <w:rPr/>
        <w:t>(избы) и различные варианты</w:t>
      </w:r>
      <w:r>
        <w:rPr>
          <w:spacing w:val="-1"/>
        </w:rPr>
        <w:t xml:space="preserve"> </w:t>
      </w:r>
      <w:r>
        <w:rPr/>
        <w:t>его</w:t>
      </w:r>
      <w:r>
        <w:rPr>
          <w:spacing w:val="-3"/>
        </w:rPr>
        <w:t xml:space="preserve"> </w:t>
      </w:r>
      <w:r>
        <w:rPr/>
        <w:t>устройства.</w:t>
      </w:r>
    </w:p>
    <w:p>
      <w:pPr>
        <w:pStyle w:val="Style17"/>
        <w:spacing w:lineRule="auto" w:line="362" w:before="1" w:after="0"/>
        <w:ind w:left="250" w:right="264" w:firstLine="761"/>
        <w:rPr>
          <w:sz w:val="28"/>
        </w:rPr>
      </w:pPr>
      <w:r>
        <w:rPr/>
        <w:t>Использовать</w:t>
      </w:r>
      <w:r>
        <w:rPr>
          <w:spacing w:val="1"/>
        </w:rPr>
        <w:t xml:space="preserve"> </w:t>
      </w:r>
      <w:r>
        <w:rPr/>
        <w:t>поисковую</w:t>
      </w:r>
      <w:r>
        <w:rPr>
          <w:spacing w:val="1"/>
        </w:rPr>
        <w:t xml:space="preserve"> </w:t>
      </w:r>
      <w:r>
        <w:rPr/>
        <w:t>систему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знакомства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разными</w:t>
      </w:r>
      <w:r>
        <w:rPr>
          <w:spacing w:val="1"/>
        </w:rPr>
        <w:t xml:space="preserve"> </w:t>
      </w:r>
      <w:r>
        <w:rPr/>
        <w:t>видами</w:t>
      </w:r>
      <w:r>
        <w:rPr>
          <w:spacing w:val="1"/>
        </w:rPr>
        <w:t xml:space="preserve"> </w:t>
      </w:r>
      <w:r>
        <w:rPr/>
        <w:t>деревянного дома на</w:t>
      </w:r>
      <w:r>
        <w:rPr>
          <w:spacing w:val="-1"/>
        </w:rPr>
        <w:t xml:space="preserve"> </w:t>
      </w:r>
      <w:r>
        <w:rPr/>
        <w:t>основе</w:t>
      </w:r>
      <w:r>
        <w:rPr>
          <w:spacing w:val="-4"/>
        </w:rPr>
        <w:t xml:space="preserve"> </w:t>
      </w:r>
      <w:r>
        <w:rPr/>
        <w:t>избы</w:t>
      </w:r>
      <w:r>
        <w:rPr>
          <w:spacing w:val="-1"/>
        </w:rPr>
        <w:t xml:space="preserve"> </w:t>
      </w:r>
      <w:r>
        <w:rPr/>
        <w:t>и традициями</w:t>
      </w:r>
      <w:r>
        <w:rPr>
          <w:spacing w:val="-4"/>
        </w:rPr>
        <w:t xml:space="preserve"> </w:t>
      </w:r>
      <w:r>
        <w:rPr/>
        <w:t>и её</w:t>
      </w:r>
      <w:r>
        <w:rPr>
          <w:spacing w:val="-2"/>
        </w:rPr>
        <w:t xml:space="preserve"> </w:t>
      </w:r>
      <w:r>
        <w:rPr/>
        <w:t>украшений.</w:t>
      </w:r>
    </w:p>
    <w:p>
      <w:pPr>
        <w:pStyle w:val="Style17"/>
        <w:spacing w:lineRule="auto" w:line="362"/>
        <w:ind w:left="250" w:right="258" w:firstLine="761"/>
        <w:rPr>
          <w:sz w:val="28"/>
        </w:rPr>
      </w:pPr>
      <w:r>
        <w:rPr/>
        <w:t>Осваивать</w:t>
      </w:r>
      <w:r>
        <w:rPr>
          <w:spacing w:val="1"/>
        </w:rPr>
        <w:t xml:space="preserve"> </w:t>
      </w:r>
      <w:r>
        <w:rPr/>
        <w:t>строение</w:t>
      </w:r>
      <w:r>
        <w:rPr>
          <w:spacing w:val="1"/>
        </w:rPr>
        <w:t xml:space="preserve"> </w:t>
      </w:r>
      <w:r>
        <w:rPr/>
        <w:t>юрты,</w:t>
      </w:r>
      <w:r>
        <w:rPr>
          <w:spacing w:val="1"/>
        </w:rPr>
        <w:t xml:space="preserve"> </w:t>
      </w:r>
      <w:r>
        <w:rPr/>
        <w:t>моделируя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конструкцию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графическом</w:t>
      </w:r>
      <w:r>
        <w:rPr>
          <w:spacing w:val="1"/>
        </w:rPr>
        <w:t xml:space="preserve"> </w:t>
      </w:r>
      <w:r>
        <w:rPr/>
        <w:t>редакторе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инструментов</w:t>
      </w:r>
      <w:r>
        <w:rPr>
          <w:spacing w:val="1"/>
        </w:rPr>
        <w:t xml:space="preserve"> </w:t>
      </w:r>
      <w:r>
        <w:rPr/>
        <w:t>геометрических</w:t>
      </w:r>
      <w:r>
        <w:rPr>
          <w:spacing w:val="1"/>
        </w:rPr>
        <w:t xml:space="preserve"> </w:t>
      </w:r>
      <w:r>
        <w:rPr/>
        <w:t>фигур,</w:t>
      </w:r>
      <w:r>
        <w:rPr>
          <w:spacing w:val="1"/>
        </w:rPr>
        <w:t xml:space="preserve"> </w:t>
      </w:r>
      <w:r>
        <w:rPr/>
        <w:t>находить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поисковой</w:t>
      </w:r>
      <w:r>
        <w:rPr>
          <w:spacing w:val="1"/>
        </w:rPr>
        <w:t xml:space="preserve"> </w:t>
      </w:r>
      <w:r>
        <w:rPr/>
        <w:t>системе</w:t>
      </w:r>
      <w:r>
        <w:rPr>
          <w:spacing w:val="1"/>
        </w:rPr>
        <w:t xml:space="preserve"> </w:t>
      </w:r>
      <w:r>
        <w:rPr/>
        <w:t>разнообразные</w:t>
      </w:r>
      <w:r>
        <w:rPr>
          <w:spacing w:val="1"/>
        </w:rPr>
        <w:t xml:space="preserve"> </w:t>
      </w:r>
      <w:r>
        <w:rPr/>
        <w:t>модели</w:t>
      </w:r>
      <w:r>
        <w:rPr>
          <w:spacing w:val="1"/>
        </w:rPr>
        <w:t xml:space="preserve"> </w:t>
      </w:r>
      <w:r>
        <w:rPr/>
        <w:t>юрты,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украшения,</w:t>
      </w:r>
      <w:r>
        <w:rPr>
          <w:spacing w:val="1"/>
        </w:rPr>
        <w:t xml:space="preserve"> </w:t>
      </w:r>
      <w:r>
        <w:rPr/>
        <w:t>внешний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внутренний</w:t>
      </w:r>
      <w:r>
        <w:rPr>
          <w:spacing w:val="-1"/>
        </w:rPr>
        <w:t xml:space="preserve"> </w:t>
      </w:r>
      <w:r>
        <w:rPr/>
        <w:t>вид</w:t>
      </w:r>
      <w:r>
        <w:rPr>
          <w:spacing w:val="1"/>
        </w:rPr>
        <w:t xml:space="preserve"> </w:t>
      </w:r>
      <w:r>
        <w:rPr/>
        <w:t>юрты.</w:t>
      </w:r>
    </w:p>
    <w:p>
      <w:pPr>
        <w:pStyle w:val="Style17"/>
        <w:spacing w:lineRule="auto" w:line="362" w:before="4" w:after="0"/>
        <w:ind w:left="250" w:right="258" w:firstLine="761"/>
        <w:rPr>
          <w:sz w:val="28"/>
        </w:rPr>
      </w:pPr>
      <w:r>
        <w:rPr/>
        <w:t>Моделировать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графическом</w:t>
      </w:r>
      <w:r>
        <w:rPr>
          <w:spacing w:val="1"/>
        </w:rPr>
        <w:t xml:space="preserve"> </w:t>
      </w:r>
      <w:r>
        <w:rPr/>
        <w:t>редакторе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инструментов</w:t>
      </w:r>
      <w:r>
        <w:rPr>
          <w:spacing w:val="1"/>
        </w:rPr>
        <w:t xml:space="preserve"> </w:t>
      </w:r>
      <w:r>
        <w:rPr/>
        <w:t>геометрических фигур конструкции храмовых зданий разных культур (каменный</w:t>
      </w:r>
      <w:r>
        <w:rPr>
          <w:spacing w:val="-67"/>
        </w:rPr>
        <w:t xml:space="preserve"> </w:t>
      </w:r>
      <w:r>
        <w:rPr/>
        <w:t>православный</w:t>
      </w:r>
      <w:r>
        <w:rPr>
          <w:spacing w:val="1"/>
        </w:rPr>
        <w:t xml:space="preserve"> </w:t>
      </w:r>
      <w:r>
        <w:rPr/>
        <w:t>собор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закомарами,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сводами-нефами,</w:t>
      </w:r>
      <w:r>
        <w:rPr>
          <w:spacing w:val="1"/>
        </w:rPr>
        <w:t xml:space="preserve"> </w:t>
      </w:r>
      <w:r>
        <w:rPr/>
        <w:t>главой,</w:t>
      </w:r>
      <w:r>
        <w:rPr>
          <w:spacing w:val="1"/>
        </w:rPr>
        <w:t xml:space="preserve"> </w:t>
      </w:r>
      <w:r>
        <w:rPr/>
        <w:t>куполом,</w:t>
      </w:r>
      <w:r>
        <w:rPr>
          <w:spacing w:val="-67"/>
        </w:rPr>
        <w:t xml:space="preserve"> </w:t>
      </w:r>
      <w:r>
        <w:rPr/>
        <w:t>готический</w:t>
      </w:r>
      <w:r>
        <w:rPr>
          <w:spacing w:val="-1"/>
        </w:rPr>
        <w:t xml:space="preserve"> </w:t>
      </w:r>
      <w:r>
        <w:rPr/>
        <w:t>или</w:t>
      </w:r>
      <w:r>
        <w:rPr>
          <w:spacing w:val="-3"/>
        </w:rPr>
        <w:t xml:space="preserve"> </w:t>
      </w:r>
      <w:r>
        <w:rPr/>
        <w:t>романский собор,</w:t>
      </w:r>
      <w:r>
        <w:rPr>
          <w:spacing w:val="-1"/>
        </w:rPr>
        <w:t xml:space="preserve"> </w:t>
      </w:r>
      <w:r>
        <w:rPr/>
        <w:t>пагода,</w:t>
      </w:r>
      <w:r>
        <w:rPr>
          <w:spacing w:val="-1"/>
        </w:rPr>
        <w:t xml:space="preserve"> </w:t>
      </w:r>
      <w:r>
        <w:rPr/>
        <w:t>мечеть).</w:t>
      </w:r>
    </w:p>
    <w:p>
      <w:pPr>
        <w:pStyle w:val="Style17"/>
        <w:spacing w:lineRule="auto" w:line="362" w:before="3" w:after="0"/>
        <w:ind w:left="250" w:right="265" w:firstLine="761"/>
        <w:rPr>
          <w:sz w:val="28"/>
        </w:rPr>
      </w:pPr>
      <w:r>
        <w:rPr/>
        <w:t>Построить</w:t>
      </w:r>
      <w:r>
        <w:rPr>
          <w:spacing w:val="1"/>
        </w:rPr>
        <w:t xml:space="preserve"> </w:t>
      </w:r>
      <w:r>
        <w:rPr/>
        <w:t>пропорции</w:t>
      </w:r>
      <w:r>
        <w:rPr>
          <w:spacing w:val="1"/>
        </w:rPr>
        <w:t xml:space="preserve"> </w:t>
      </w:r>
      <w:r>
        <w:rPr/>
        <w:t>фигуры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графическом</w:t>
      </w:r>
      <w:r>
        <w:rPr>
          <w:spacing w:val="1"/>
        </w:rPr>
        <w:t xml:space="preserve"> </w:t>
      </w:r>
      <w:r>
        <w:rPr/>
        <w:t>редакторе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 геометрических фигур или на линейной основе; изобразить различные</w:t>
      </w:r>
      <w:r>
        <w:rPr>
          <w:spacing w:val="1"/>
        </w:rPr>
        <w:t xml:space="preserve"> </w:t>
      </w:r>
      <w:r>
        <w:rPr/>
        <w:t>фазы</w:t>
      </w:r>
      <w:r>
        <w:rPr>
          <w:spacing w:val="1"/>
        </w:rPr>
        <w:t xml:space="preserve"> </w:t>
      </w:r>
      <w:r>
        <w:rPr/>
        <w:t>движения,</w:t>
      </w:r>
      <w:r>
        <w:rPr>
          <w:spacing w:val="1"/>
        </w:rPr>
        <w:t xml:space="preserve"> </w:t>
      </w:r>
      <w:r>
        <w:rPr/>
        <w:t>двигая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фигуры</w:t>
      </w:r>
      <w:r>
        <w:rPr>
          <w:spacing w:val="1"/>
        </w:rPr>
        <w:t xml:space="preserve"> </w:t>
      </w:r>
      <w:r>
        <w:rPr/>
        <w:t>(при</w:t>
      </w:r>
      <w:r>
        <w:rPr>
          <w:spacing w:val="1"/>
        </w:rPr>
        <w:t xml:space="preserve"> </w:t>
      </w:r>
      <w:r>
        <w:rPr/>
        <w:t>соответствующих</w:t>
      </w:r>
      <w:r>
        <w:rPr>
          <w:spacing w:val="1"/>
        </w:rPr>
        <w:t xml:space="preserve"> </w:t>
      </w:r>
      <w:r>
        <w:rPr/>
        <w:t>технических</w:t>
      </w:r>
      <w:r>
        <w:rPr>
          <w:spacing w:val="1"/>
        </w:rPr>
        <w:t xml:space="preserve"> </w:t>
      </w:r>
      <w:r>
        <w:rPr/>
        <w:t>условиях создать</w:t>
      </w:r>
      <w:r>
        <w:rPr>
          <w:spacing w:val="-2"/>
        </w:rPr>
        <w:t xml:space="preserve"> </w:t>
      </w:r>
      <w:r>
        <w:rPr/>
        <w:t>анимацию</w:t>
      </w:r>
      <w:r>
        <w:rPr>
          <w:spacing w:val="-2"/>
        </w:rPr>
        <w:t xml:space="preserve"> </w:t>
      </w:r>
      <w:r>
        <w:rPr/>
        <w:t>схематического</w:t>
      </w:r>
      <w:r>
        <w:rPr>
          <w:spacing w:val="1"/>
        </w:rPr>
        <w:t xml:space="preserve"> </w:t>
      </w:r>
      <w:r>
        <w:rPr/>
        <w:t>движения</w:t>
      </w:r>
      <w:r>
        <w:rPr>
          <w:spacing w:val="-1"/>
        </w:rPr>
        <w:t xml:space="preserve"> </w:t>
      </w:r>
      <w:r>
        <w:rPr/>
        <w:t>человека).</w:t>
      </w:r>
    </w:p>
    <w:p>
      <w:pPr>
        <w:pStyle w:val="Style17"/>
        <w:spacing w:lineRule="auto" w:line="362" w:before="1" w:after="0"/>
        <w:ind w:left="250" w:right="267" w:firstLine="761"/>
        <w:rPr>
          <w:sz w:val="28"/>
        </w:rPr>
      </w:pPr>
      <w:r>
        <w:rPr/>
        <w:t>Освоить</w:t>
      </w:r>
      <w:r>
        <w:rPr>
          <w:spacing w:val="1"/>
        </w:rPr>
        <w:t xml:space="preserve"> </w:t>
      </w:r>
      <w:r>
        <w:rPr/>
        <w:t>анимацию простого</w:t>
      </w:r>
      <w:r>
        <w:rPr>
          <w:spacing w:val="1"/>
        </w:rPr>
        <w:t xml:space="preserve"> </w:t>
      </w:r>
      <w:r>
        <w:rPr/>
        <w:t>повторяющегося</w:t>
      </w:r>
      <w:r>
        <w:rPr>
          <w:spacing w:val="1"/>
        </w:rPr>
        <w:t xml:space="preserve"> </w:t>
      </w:r>
      <w:r>
        <w:rPr/>
        <w:t>движения</w:t>
      </w:r>
      <w:r>
        <w:rPr>
          <w:spacing w:val="1"/>
        </w:rPr>
        <w:t xml:space="preserve"> </w:t>
      </w:r>
      <w:r>
        <w:rPr/>
        <w:t>изображения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виртуальном</w:t>
      </w:r>
      <w:r>
        <w:rPr>
          <w:spacing w:val="-1"/>
        </w:rPr>
        <w:t xml:space="preserve"> </w:t>
      </w:r>
      <w:r>
        <w:rPr/>
        <w:t>редакторе GIF-анимации.</w:t>
      </w:r>
    </w:p>
    <w:p>
      <w:pPr>
        <w:sectPr>
          <w:footerReference w:type="default" r:id="rId30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59" w:firstLine="761"/>
        <w:rPr>
          <w:sz w:val="28"/>
        </w:rPr>
      </w:pPr>
      <w:r>
        <w:rPr/>
        <w:t>Освоить и проводить компьютерные презентации в программе PowerPoint</w:t>
      </w:r>
      <w:r>
        <w:rPr>
          <w:spacing w:val="1"/>
        </w:rPr>
        <w:t xml:space="preserve"> </w:t>
      </w:r>
      <w:r>
        <w:rPr/>
        <w:t>по</w:t>
      </w:r>
      <w:r>
        <w:rPr>
          <w:spacing w:val="67"/>
        </w:rPr>
        <w:t xml:space="preserve"> </w:t>
      </w:r>
      <w:r>
        <w:rPr/>
        <w:t>темам</w:t>
      </w:r>
      <w:r>
        <w:rPr>
          <w:spacing w:val="66"/>
        </w:rPr>
        <w:t xml:space="preserve"> </w:t>
      </w:r>
      <w:r>
        <w:rPr/>
        <w:t>изучаемого</w:t>
      </w:r>
      <w:r>
        <w:rPr>
          <w:spacing w:val="65"/>
        </w:rPr>
        <w:t xml:space="preserve"> </w:t>
      </w:r>
      <w:r>
        <w:rPr/>
        <w:t>материала,</w:t>
      </w:r>
      <w:r>
        <w:rPr>
          <w:spacing w:val="65"/>
        </w:rPr>
        <w:t xml:space="preserve"> </w:t>
      </w:r>
      <w:r>
        <w:rPr/>
        <w:t>собирая</w:t>
      </w:r>
      <w:r>
        <w:rPr>
          <w:spacing w:val="67"/>
        </w:rPr>
        <w:t xml:space="preserve"> </w:t>
      </w:r>
      <w:r>
        <w:rPr/>
        <w:t>в</w:t>
      </w:r>
      <w:r>
        <w:rPr>
          <w:spacing w:val="63"/>
        </w:rPr>
        <w:t xml:space="preserve"> </w:t>
      </w:r>
      <w:r>
        <w:rPr/>
        <w:t>поисковых</w:t>
      </w:r>
      <w:r>
        <w:rPr>
          <w:spacing w:val="67"/>
        </w:rPr>
        <w:t xml:space="preserve"> </w:t>
      </w:r>
      <w:r>
        <w:rPr/>
        <w:t>системах</w:t>
      </w:r>
      <w:r>
        <w:rPr>
          <w:spacing w:val="67"/>
        </w:rPr>
        <w:t xml:space="preserve"> </w:t>
      </w:r>
      <w:r>
        <w:rPr/>
        <w:t>нужный</w:t>
      </w:r>
    </w:p>
    <w:p>
      <w:pPr>
        <w:pStyle w:val="Style17"/>
        <w:spacing w:lineRule="auto" w:line="362" w:before="60" w:after="0"/>
        <w:ind w:left="250" w:right="262" w:hanging="0"/>
        <w:rPr>
          <w:sz w:val="28"/>
        </w:rPr>
      </w:pPr>
      <w:r>
        <w:rPr/>
        <w:t>материал, или на основе собственных фотографий и фотографий своих рисунков,</w:t>
      </w:r>
      <w:r>
        <w:rPr>
          <w:spacing w:val="-67"/>
        </w:rPr>
        <w:t xml:space="preserve"> </w:t>
      </w:r>
      <w:r>
        <w:rPr/>
        <w:t>выполнять</w:t>
      </w:r>
      <w:r>
        <w:rPr>
          <w:spacing w:val="1"/>
        </w:rPr>
        <w:t xml:space="preserve"> </w:t>
      </w:r>
      <w:r>
        <w:rPr/>
        <w:t>шрифтовые</w:t>
      </w:r>
      <w:r>
        <w:rPr>
          <w:spacing w:val="1"/>
        </w:rPr>
        <w:t xml:space="preserve"> </w:t>
      </w:r>
      <w:r>
        <w:rPr/>
        <w:t>надписи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важных</w:t>
      </w:r>
      <w:r>
        <w:rPr>
          <w:spacing w:val="1"/>
        </w:rPr>
        <w:t xml:space="preserve"> </w:t>
      </w:r>
      <w:r>
        <w:rPr/>
        <w:t>определений,</w:t>
      </w:r>
      <w:r>
        <w:rPr>
          <w:spacing w:val="1"/>
        </w:rPr>
        <w:t xml:space="preserve"> </w:t>
      </w:r>
      <w:r>
        <w:rPr/>
        <w:t>названий,</w:t>
      </w:r>
      <w:r>
        <w:rPr>
          <w:spacing w:val="1"/>
        </w:rPr>
        <w:t xml:space="preserve"> </w:t>
      </w:r>
      <w:r>
        <w:rPr/>
        <w:t>положений,</w:t>
      </w:r>
      <w:r>
        <w:rPr>
          <w:spacing w:val="-2"/>
        </w:rPr>
        <w:t xml:space="preserve"> </w:t>
      </w:r>
      <w:r>
        <w:rPr/>
        <w:t>которые</w:t>
      </w:r>
      <w:r>
        <w:rPr>
          <w:spacing w:val="2"/>
        </w:rPr>
        <w:t xml:space="preserve"> </w:t>
      </w:r>
      <w:r>
        <w:rPr/>
        <w:t>надо</w:t>
      </w:r>
      <w:r>
        <w:rPr>
          <w:spacing w:val="-3"/>
        </w:rPr>
        <w:t xml:space="preserve"> </w:t>
      </w:r>
      <w:r>
        <w:rPr/>
        <w:t>помнить</w:t>
      </w:r>
      <w:r>
        <w:rPr>
          <w:spacing w:val="-5"/>
        </w:rPr>
        <w:t xml:space="preserve"> </w:t>
      </w:r>
      <w:r>
        <w:rPr/>
        <w:t>и знать.</w:t>
      </w:r>
    </w:p>
    <w:p>
      <w:pPr>
        <w:pStyle w:val="Style17"/>
        <w:spacing w:lineRule="auto" w:line="362" w:before="3" w:after="0"/>
        <w:ind w:left="250" w:right="266" w:firstLine="780"/>
        <w:rPr>
          <w:sz w:val="28"/>
        </w:rPr>
      </w:pPr>
      <w:r>
        <w:rPr/>
        <w:t>Совершать виртуальные тематические путешествия по художественным</w:t>
      </w:r>
      <w:r>
        <w:rPr>
          <w:spacing w:val="1"/>
        </w:rPr>
        <w:t xml:space="preserve"> </w:t>
      </w:r>
      <w:r>
        <w:rPr/>
        <w:t>музеям</w:t>
      </w:r>
      <w:r>
        <w:rPr>
          <w:spacing w:val="-1"/>
        </w:rPr>
        <w:t xml:space="preserve"> </w:t>
      </w:r>
      <w:r>
        <w:rPr/>
        <w:t>мира.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2375" w:leader="none"/>
        </w:tabs>
        <w:spacing w:before="1" w:after="0"/>
        <w:ind w:left="2374" w:hanging="1345"/>
        <w:jc w:val="both"/>
        <w:rPr>
          <w:sz w:val="28"/>
        </w:rPr>
      </w:pPr>
      <w:bookmarkStart w:id="18" w:name="_TOC_250009"/>
      <w:r>
        <w:rPr/>
        <w:t>Федеральная</w:t>
      </w:r>
      <w:r>
        <w:rPr>
          <w:spacing w:val="32"/>
        </w:rPr>
        <w:t xml:space="preserve"> </w:t>
      </w:r>
      <w:r>
        <w:rPr/>
        <w:t>рабочая</w:t>
      </w:r>
      <w:r>
        <w:rPr>
          <w:spacing w:val="100"/>
        </w:rPr>
        <w:t xml:space="preserve"> </w:t>
      </w:r>
      <w:r>
        <w:rPr/>
        <w:t>программа</w:t>
      </w:r>
      <w:r>
        <w:rPr>
          <w:spacing w:val="101"/>
        </w:rPr>
        <w:t xml:space="preserve"> </w:t>
      </w:r>
      <w:r>
        <w:rPr/>
        <w:t>по</w:t>
      </w:r>
      <w:r>
        <w:rPr>
          <w:spacing w:val="102"/>
        </w:rPr>
        <w:t xml:space="preserve"> </w:t>
      </w:r>
      <w:r>
        <w:rPr/>
        <w:t>учебному</w:t>
      </w:r>
      <w:r>
        <w:rPr>
          <w:spacing w:val="101"/>
        </w:rPr>
        <w:t xml:space="preserve"> </w:t>
      </w:r>
      <w:bookmarkEnd w:id="18"/>
      <w:r>
        <w:rPr/>
        <w:t>предмету</w:t>
      </w:r>
    </w:p>
    <w:p>
      <w:pPr>
        <w:pStyle w:val="1"/>
        <w:spacing w:before="167" w:after="0"/>
        <w:jc w:val="left"/>
        <w:rPr>
          <w:sz w:val="28"/>
        </w:rPr>
      </w:pPr>
      <w:bookmarkStart w:id="19" w:name="_TOC_250008"/>
      <w:bookmarkEnd w:id="19"/>
      <w:r>
        <w:rPr/>
        <w:t>«Музыка»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Федеральная</w:t>
      </w:r>
      <w:r>
        <w:rPr>
          <w:spacing w:val="1"/>
        </w:rPr>
        <w:t xml:space="preserve"> </w:t>
      </w:r>
      <w:r>
        <w:rPr/>
        <w:t>рабочая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«Музыка»</w:t>
      </w:r>
      <w:r>
        <w:rPr>
          <w:spacing w:val="1"/>
        </w:rPr>
        <w:t xml:space="preserve"> </w:t>
      </w:r>
      <w:r>
        <w:rPr/>
        <w:t>(предметная область «Искусство») (далее соответственно - программа по музыке,</w:t>
      </w:r>
      <w:r>
        <w:rPr>
          <w:spacing w:val="-68"/>
        </w:rPr>
        <w:t xml:space="preserve"> </w:t>
      </w:r>
      <w:r>
        <w:rPr/>
        <w:t>музыка) включает пояснительную записку, содержание обучения, 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освоения программы по</w:t>
      </w:r>
      <w:r>
        <w:rPr>
          <w:spacing w:val="1"/>
        </w:rPr>
        <w:t xml:space="preserve"> </w:t>
      </w:r>
      <w:r>
        <w:rPr/>
        <w:t>музыке.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Пояснительная записка отражает общие цели и задачи изучения музыки,</w:t>
      </w:r>
      <w:r>
        <w:rPr>
          <w:spacing w:val="1"/>
        </w:rPr>
        <w:t xml:space="preserve"> </w:t>
      </w:r>
      <w:r>
        <w:rPr/>
        <w:t>место</w:t>
      </w:r>
      <w:r>
        <w:rPr>
          <w:spacing w:val="1"/>
        </w:rPr>
        <w:t xml:space="preserve"> </w:t>
      </w:r>
      <w:r>
        <w:rPr/>
        <w:t>в структуре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плана,</w:t>
      </w:r>
      <w:r>
        <w:rPr>
          <w:spacing w:val="1"/>
        </w:rPr>
        <w:t xml:space="preserve"> </w:t>
      </w:r>
      <w:r>
        <w:rPr/>
        <w:t>а также</w:t>
      </w:r>
      <w:r>
        <w:rPr>
          <w:spacing w:val="1"/>
        </w:rPr>
        <w:t xml:space="preserve"> </w:t>
      </w:r>
      <w:r>
        <w:rPr/>
        <w:t>подходы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отбору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планируемым</w:t>
      </w:r>
      <w:r>
        <w:rPr>
          <w:spacing w:val="-4"/>
        </w:rPr>
        <w:t xml:space="preserve"> </w:t>
      </w:r>
      <w:r>
        <w:rPr/>
        <w:t>результатам.</w:t>
      </w:r>
    </w:p>
    <w:p>
      <w:pPr>
        <w:pStyle w:val="Style17"/>
        <w:spacing w:lineRule="auto" w:line="362"/>
        <w:ind w:left="250" w:right="256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Содержание обучения завершается перечнем универсальных учебных действий</w:t>
      </w:r>
      <w:r>
        <w:rPr>
          <w:spacing w:val="1"/>
        </w:rPr>
        <w:t xml:space="preserve"> </w:t>
      </w:r>
      <w:r>
        <w:rPr/>
        <w:t>(познавательных,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регулятивных),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возможно</w:t>
      </w:r>
      <w:r>
        <w:rPr>
          <w:spacing w:val="1"/>
        </w:rPr>
        <w:t xml:space="preserve"> </w:t>
      </w:r>
      <w:r>
        <w:rPr/>
        <w:t>формировать</w:t>
      </w:r>
      <w:r>
        <w:rPr>
          <w:spacing w:val="1"/>
        </w:rPr>
        <w:t xml:space="preserve"> </w:t>
      </w:r>
      <w:r>
        <w:rPr/>
        <w:t>средствами</w:t>
      </w:r>
      <w:r>
        <w:rPr>
          <w:spacing w:val="1"/>
        </w:rPr>
        <w:t xml:space="preserve"> </w:t>
      </w:r>
      <w:r>
        <w:rPr/>
        <w:t>музыки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возрастных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4"/>
        </w:rPr>
        <w:t xml:space="preserve"> </w:t>
      </w:r>
      <w:r>
        <w:rPr/>
        <w:t>на уровне</w:t>
      </w:r>
      <w:r>
        <w:rPr>
          <w:spacing w:val="-3"/>
        </w:rPr>
        <w:t xml:space="preserve"> </w:t>
      </w:r>
      <w:r>
        <w:rPr/>
        <w:t>начального</w:t>
      </w:r>
      <w:r>
        <w:rPr>
          <w:spacing w:val="-4"/>
        </w:rPr>
        <w:t xml:space="preserve"> </w:t>
      </w:r>
      <w:r>
        <w:rPr/>
        <w:t>общего</w:t>
      </w:r>
      <w:r>
        <w:rPr>
          <w:spacing w:val="-3"/>
        </w:rPr>
        <w:t xml:space="preserve"> </w:t>
      </w:r>
      <w:r>
        <w:rPr/>
        <w:t>образования.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музыке</w:t>
      </w:r>
      <w:r>
        <w:rPr>
          <w:spacing w:val="1"/>
        </w:rPr>
        <w:t xml:space="preserve"> </w:t>
      </w:r>
      <w:r>
        <w:rPr/>
        <w:t>включают</w:t>
      </w:r>
      <w:r>
        <w:rPr>
          <w:spacing w:val="-67"/>
        </w:rPr>
        <w:t xml:space="preserve"> </w:t>
      </w:r>
      <w:r>
        <w:rPr/>
        <w:t>личностные, метапредметные и предметные результаты за весь период 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результаты,</w:t>
      </w:r>
      <w:r>
        <w:rPr>
          <w:spacing w:val="1"/>
        </w:rPr>
        <w:t xml:space="preserve"> </w:t>
      </w:r>
      <w:r>
        <w:rPr/>
        <w:t>формируемые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ходе</w:t>
      </w:r>
      <w:r>
        <w:rPr>
          <w:spacing w:val="-1"/>
        </w:rPr>
        <w:t xml:space="preserve"> </w:t>
      </w:r>
      <w:r>
        <w:rPr/>
        <w:t>изучения</w:t>
      </w:r>
      <w:r>
        <w:rPr>
          <w:spacing w:val="-1"/>
        </w:rPr>
        <w:t xml:space="preserve"> </w:t>
      </w:r>
      <w:r>
        <w:rPr/>
        <w:t>музыки,</w:t>
      </w:r>
      <w:r>
        <w:rPr>
          <w:spacing w:val="-6"/>
        </w:rPr>
        <w:t xml:space="preserve"> </w:t>
      </w:r>
      <w:r>
        <w:rPr/>
        <w:t>сгруппированы</w:t>
      </w:r>
      <w:r>
        <w:rPr>
          <w:spacing w:val="-1"/>
        </w:rPr>
        <w:t xml:space="preserve"> </w:t>
      </w:r>
      <w:r>
        <w:rPr/>
        <w:t>по учебным</w:t>
      </w:r>
      <w:r>
        <w:rPr>
          <w:spacing w:val="-1"/>
        </w:rPr>
        <w:t xml:space="preserve"> </w:t>
      </w:r>
      <w:r>
        <w:rPr/>
        <w:t>модулям.</w:t>
      </w:r>
    </w:p>
    <w:p>
      <w:pPr>
        <w:pStyle w:val="Normal"/>
        <w:spacing w:before="4" w:after="0"/>
        <w:ind w:left="1170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Программа</w:t>
      </w:r>
      <w:r>
        <w:rPr>
          <w:spacing w:val="-6"/>
        </w:rPr>
        <w:t xml:space="preserve"> </w:t>
      </w:r>
      <w:r>
        <w:rPr/>
        <w:t>по</w:t>
      </w:r>
      <w:r>
        <w:rPr>
          <w:spacing w:val="-5"/>
        </w:rPr>
        <w:t xml:space="preserve"> </w:t>
      </w:r>
      <w:r>
        <w:rPr/>
        <w:t>музыке</w:t>
      </w:r>
      <w:r>
        <w:rPr>
          <w:spacing w:val="-5"/>
        </w:rPr>
        <w:t xml:space="preserve"> </w:t>
      </w:r>
      <w:r>
        <w:rPr/>
        <w:t>разработана</w:t>
      </w:r>
      <w:r>
        <w:rPr>
          <w:spacing w:val="-6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целью</w:t>
      </w:r>
      <w:r>
        <w:rPr>
          <w:spacing w:val="-6"/>
        </w:rPr>
        <w:t xml:space="preserve"> </w:t>
      </w:r>
      <w:r>
        <w:rPr/>
        <w:t>оказания</w:t>
      </w:r>
      <w:r>
        <w:rPr>
          <w:spacing w:val="-6"/>
        </w:rPr>
        <w:t xml:space="preserve"> </w:t>
      </w:r>
      <w:r>
        <w:rPr/>
        <w:t>методической</w:t>
      </w:r>
      <w:r>
        <w:rPr>
          <w:spacing w:val="-5"/>
        </w:rPr>
        <w:t xml:space="preserve"> </w:t>
      </w:r>
      <w:r>
        <w:rPr/>
        <w:t>помощи</w:t>
      </w:r>
      <w:r>
        <w:rPr>
          <w:spacing w:val="-67"/>
        </w:rPr>
        <w:t xml:space="preserve"> </w:t>
      </w:r>
      <w:r>
        <w:rPr/>
        <w:t>учителю</w:t>
      </w:r>
      <w:r>
        <w:rPr>
          <w:spacing w:val="-2"/>
        </w:rPr>
        <w:t xml:space="preserve"> </w:t>
      </w:r>
      <w:r>
        <w:rPr/>
        <w:t>музыки в</w:t>
      </w:r>
      <w:r>
        <w:rPr>
          <w:spacing w:val="-1"/>
        </w:rPr>
        <w:t xml:space="preserve"> </w:t>
      </w:r>
      <w:r>
        <w:rPr/>
        <w:t>создании</w:t>
      </w:r>
      <w:r>
        <w:rPr>
          <w:spacing w:val="-4"/>
        </w:rPr>
        <w:t xml:space="preserve"> </w:t>
      </w:r>
      <w:r>
        <w:rPr/>
        <w:t>рабочей</w:t>
      </w:r>
      <w:r>
        <w:rPr>
          <w:spacing w:val="-2"/>
        </w:rPr>
        <w:t xml:space="preserve"> </w:t>
      </w:r>
      <w:r>
        <w:rPr/>
        <w:t>программы</w:t>
      </w:r>
      <w:r>
        <w:rPr>
          <w:spacing w:val="-1"/>
        </w:rPr>
        <w:t xml:space="preserve"> </w:t>
      </w:r>
      <w:r>
        <w:rPr/>
        <w:t>по учебному</w:t>
      </w:r>
      <w:r>
        <w:rPr>
          <w:spacing w:val="-4"/>
        </w:rPr>
        <w:t xml:space="preserve"> </w:t>
      </w:r>
      <w:r>
        <w:rPr/>
        <w:t>предмету.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Программа</w:t>
      </w:r>
      <w:r>
        <w:rPr>
          <w:spacing w:val="-3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музыке</w:t>
      </w:r>
      <w:r>
        <w:rPr>
          <w:spacing w:val="-3"/>
        </w:rPr>
        <w:t xml:space="preserve"> </w:t>
      </w:r>
      <w:r>
        <w:rPr/>
        <w:t>позволит</w:t>
      </w:r>
      <w:r>
        <w:rPr>
          <w:spacing w:val="-3"/>
        </w:rPr>
        <w:t xml:space="preserve"> </w:t>
      </w:r>
      <w:r>
        <w:rPr/>
        <w:t>учителю:</w:t>
      </w:r>
    </w:p>
    <w:p>
      <w:pPr>
        <w:sectPr>
          <w:footerReference w:type="default" r:id="rId30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6" w:leader="none"/>
          <w:tab w:val="left" w:pos="1667" w:leader="none"/>
          <w:tab w:val="left" w:pos="2363" w:leader="none"/>
          <w:tab w:val="left" w:pos="4155" w:leader="none"/>
          <w:tab w:val="left" w:pos="6441" w:leader="none"/>
          <w:tab w:val="left" w:pos="6870" w:leader="none"/>
          <w:tab w:val="left" w:pos="8606" w:leader="none"/>
        </w:tabs>
        <w:spacing w:lineRule="auto" w:line="362" w:before="167" w:after="0"/>
        <w:ind w:left="250" w:right="260" w:firstLine="708"/>
        <w:jc w:val="left"/>
        <w:rPr>
          <w:sz w:val="28"/>
        </w:rPr>
      </w:pPr>
      <w:r>
        <w:rPr>
          <w:sz w:val="28"/>
        </w:rPr>
        <w:t>реализовать</w:t>
      </w:r>
      <w:r>
        <w:rPr>
          <w:spacing w:val="-18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5"/>
          <w:sz w:val="28"/>
        </w:rPr>
        <w:t xml:space="preserve"> </w:t>
      </w:r>
      <w:r>
        <w:rPr>
          <w:sz w:val="28"/>
        </w:rPr>
        <w:t>преподавания</w:t>
      </w:r>
      <w:r>
        <w:rPr>
          <w:spacing w:val="-14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-9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-17"/>
          <w:sz w:val="28"/>
        </w:rPr>
        <w:t xml:space="preserve"> </w:t>
      </w:r>
      <w:r>
        <w:rPr>
          <w:sz w:val="28"/>
        </w:rPr>
        <w:t>подходы</w:t>
      </w:r>
      <w:r>
        <w:rPr>
          <w:spacing w:val="-14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формированию</w:t>
        <w:tab/>
        <w:t>личностных,</w:t>
        <w:tab/>
        <w:t>метапредметных</w:t>
        <w:tab/>
        <w:t>и</w:t>
        <w:tab/>
        <w:t>предметных</w:t>
        <w:tab/>
        <w:t>результатов</w:t>
      </w:r>
    </w:p>
    <w:p>
      <w:pPr>
        <w:pStyle w:val="Style17"/>
        <w:spacing w:lineRule="auto" w:line="362" w:before="60" w:after="0"/>
        <w:ind w:left="250" w:right="263" w:hanging="0"/>
        <w:rPr>
          <w:sz w:val="28"/>
        </w:rPr>
      </w:pPr>
      <w:r>
        <w:rPr/>
        <w:t>обучения,</w:t>
      </w:r>
      <w:r>
        <w:rPr>
          <w:spacing w:val="1"/>
        </w:rPr>
        <w:t xml:space="preserve"> </w:t>
      </w:r>
      <w:r>
        <w:rPr/>
        <w:t>сформулированных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НОО;</w:t>
      </w:r>
      <w:r>
        <w:rPr>
          <w:spacing w:val="1"/>
        </w:rPr>
        <w:t xml:space="preserve"> </w:t>
      </w:r>
      <w:r>
        <w:rPr/>
        <w:t>определить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структурировать</w:t>
      </w:r>
      <w:r>
        <w:rPr>
          <w:spacing w:val="1"/>
        </w:rPr>
        <w:t xml:space="preserve"> </w:t>
      </w:r>
      <w:r>
        <w:rPr/>
        <w:t>планируемые результаты обучения и содержание учебного предмета по годам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духовнонравственного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-3"/>
        </w:rPr>
        <w:t xml:space="preserve"> </w:t>
      </w:r>
      <w:r>
        <w:rPr/>
        <w:t>представленных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федеральной</w:t>
      </w:r>
      <w:r>
        <w:rPr>
          <w:spacing w:val="-3"/>
        </w:rPr>
        <w:t xml:space="preserve"> </w:t>
      </w:r>
      <w:r>
        <w:rPr/>
        <w:t>рабочей</w:t>
      </w:r>
      <w:r>
        <w:rPr>
          <w:spacing w:val="-2"/>
        </w:rPr>
        <w:t xml:space="preserve"> </w:t>
      </w:r>
      <w:r>
        <w:rPr/>
        <w:t>программе</w:t>
      </w:r>
      <w:r>
        <w:rPr>
          <w:spacing w:val="-3"/>
        </w:rPr>
        <w:t xml:space="preserve"> </w:t>
      </w:r>
      <w:r>
        <w:rPr/>
        <w:t>воспитания;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sz w:val="28"/>
        </w:rPr>
      </w:pPr>
      <w:r>
        <w:rPr>
          <w:sz w:val="28"/>
        </w:rPr>
        <w:t>разработать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календарно-тематическое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конкретного</w:t>
      </w:r>
      <w:r>
        <w:rPr>
          <w:spacing w:val="-4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класса.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Музыка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неотъемлемой</w:t>
      </w:r>
      <w:r>
        <w:rPr>
          <w:spacing w:val="1"/>
        </w:rPr>
        <w:t xml:space="preserve"> </w:t>
      </w:r>
      <w:r>
        <w:rPr/>
        <w:t>частью</w:t>
      </w:r>
      <w:r>
        <w:rPr>
          <w:spacing w:val="1"/>
        </w:rPr>
        <w:t xml:space="preserve"> </w:t>
      </w:r>
      <w:r>
        <w:rPr/>
        <w:t>культурного</w:t>
      </w:r>
      <w:r>
        <w:rPr>
          <w:spacing w:val="1"/>
        </w:rPr>
        <w:t xml:space="preserve"> </w:t>
      </w:r>
      <w:r>
        <w:rPr/>
        <w:t>наследия,</w:t>
      </w:r>
      <w:r>
        <w:rPr>
          <w:spacing w:val="1"/>
        </w:rPr>
        <w:t xml:space="preserve"> </w:t>
      </w:r>
      <w:r>
        <w:rPr/>
        <w:t>универсальным</w:t>
      </w:r>
      <w:r>
        <w:rPr>
          <w:spacing w:val="1"/>
        </w:rPr>
        <w:t xml:space="preserve"> </w:t>
      </w:r>
      <w:r>
        <w:rPr/>
        <w:t>способом</w:t>
      </w:r>
      <w:r>
        <w:rPr>
          <w:spacing w:val="1"/>
        </w:rPr>
        <w:t xml:space="preserve"> </w:t>
      </w:r>
      <w:r>
        <w:rPr/>
        <w:t>коммуникации</w:t>
      </w:r>
      <w:r>
        <w:rPr>
          <w:spacing w:val="1"/>
        </w:rPr>
        <w:t xml:space="preserve"> </w:t>
      </w:r>
      <w:r>
        <w:rPr/>
        <w:t>особенно</w:t>
      </w:r>
      <w:r>
        <w:rPr>
          <w:spacing w:val="1"/>
        </w:rPr>
        <w:t xml:space="preserve"> </w:t>
      </w:r>
      <w:r>
        <w:rPr/>
        <w:t>важна</w:t>
      </w:r>
      <w:r>
        <w:rPr>
          <w:spacing w:val="1"/>
        </w:rPr>
        <w:t xml:space="preserve"> </w:t>
      </w:r>
      <w:r>
        <w:rPr/>
        <w:t>музыка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становления личности обучающегося - как способ, форма и опыт самовыражения</w:t>
      </w:r>
      <w:r>
        <w:rPr>
          <w:spacing w:val="-67"/>
        </w:rPr>
        <w:t xml:space="preserve"> </w:t>
      </w:r>
      <w:r>
        <w:rPr/>
        <w:t>и естественного</w:t>
      </w:r>
      <w:r>
        <w:rPr>
          <w:spacing w:val="1"/>
        </w:rPr>
        <w:t xml:space="preserve"> </w:t>
      </w:r>
      <w:r>
        <w:rPr/>
        <w:t>радостного</w:t>
      </w:r>
      <w:r>
        <w:rPr>
          <w:spacing w:val="1"/>
        </w:rPr>
        <w:t xml:space="preserve"> </w:t>
      </w:r>
      <w:r>
        <w:rPr/>
        <w:t>мировосприятия.</w:t>
      </w:r>
    </w:p>
    <w:p>
      <w:pPr>
        <w:pStyle w:val="Style17"/>
        <w:spacing w:lineRule="auto" w:line="362" w:before="4" w:after="0"/>
        <w:ind w:left="250" w:right="258" w:firstLine="708"/>
        <w:rPr>
          <w:sz w:val="28"/>
        </w:rPr>
      </w:pPr>
      <w:r>
        <w:rPr/>
        <w:t>В течение периода начального общего образования необходимо заложить</w:t>
      </w:r>
      <w:r>
        <w:rPr>
          <w:spacing w:val="1"/>
        </w:rPr>
        <w:t xml:space="preserve"> </w:t>
      </w:r>
      <w:r>
        <w:rPr/>
        <w:t>основы будущей музыкальной культуры личности, сформировать представления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многообразии</w:t>
      </w:r>
      <w:r>
        <w:rPr>
          <w:spacing w:val="1"/>
        </w:rPr>
        <w:t xml:space="preserve"> </w:t>
      </w:r>
      <w:r>
        <w:rPr/>
        <w:t>проявлений</w:t>
      </w:r>
      <w:r>
        <w:rPr>
          <w:spacing w:val="1"/>
        </w:rPr>
        <w:t xml:space="preserve"> </w:t>
      </w:r>
      <w:r>
        <w:rPr/>
        <w:t>музыкального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современного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общества.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содержании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музыке</w:t>
      </w:r>
      <w:r>
        <w:rPr>
          <w:spacing w:val="1"/>
        </w:rPr>
        <w:t xml:space="preserve"> </w:t>
      </w:r>
      <w:r>
        <w:rPr/>
        <w:t>представлены</w:t>
      </w:r>
      <w:r>
        <w:rPr>
          <w:spacing w:val="1"/>
        </w:rPr>
        <w:t xml:space="preserve"> </w:t>
      </w:r>
      <w:r>
        <w:rPr/>
        <w:t>различные</w:t>
      </w:r>
      <w:r>
        <w:rPr>
          <w:spacing w:val="-16"/>
        </w:rPr>
        <w:t xml:space="preserve"> </w:t>
      </w:r>
      <w:r>
        <w:rPr/>
        <w:t>пласты</w:t>
      </w:r>
      <w:r>
        <w:rPr>
          <w:spacing w:val="-15"/>
        </w:rPr>
        <w:t xml:space="preserve"> </w:t>
      </w:r>
      <w:r>
        <w:rPr/>
        <w:t>музыкального</w:t>
      </w:r>
      <w:r>
        <w:rPr>
          <w:spacing w:val="-17"/>
        </w:rPr>
        <w:t xml:space="preserve"> </w:t>
      </w:r>
      <w:r>
        <w:rPr/>
        <w:t>искусства:</w:t>
      </w:r>
      <w:r>
        <w:rPr>
          <w:spacing w:val="-15"/>
        </w:rPr>
        <w:t xml:space="preserve"> </w:t>
      </w:r>
      <w:r>
        <w:rPr/>
        <w:t>фольклор,</w:t>
      </w:r>
      <w:r>
        <w:rPr>
          <w:spacing w:val="-16"/>
        </w:rPr>
        <w:t xml:space="preserve"> </w:t>
      </w:r>
      <w:r>
        <w:rPr/>
        <w:t>классическая,</w:t>
      </w:r>
      <w:r>
        <w:rPr>
          <w:spacing w:val="-16"/>
        </w:rPr>
        <w:t xml:space="preserve"> </w:t>
      </w:r>
      <w:r>
        <w:rPr/>
        <w:t>современная</w:t>
      </w:r>
      <w:r>
        <w:rPr>
          <w:spacing w:val="-67"/>
        </w:rPr>
        <w:t xml:space="preserve"> </w:t>
      </w:r>
      <w:r>
        <w:rPr/>
        <w:t>музыка,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достойные</w:t>
      </w:r>
      <w:r>
        <w:rPr>
          <w:spacing w:val="1"/>
        </w:rPr>
        <w:t xml:space="preserve"> </w:t>
      </w:r>
      <w:r>
        <w:rPr/>
        <w:t>образцы</w:t>
      </w:r>
      <w:r>
        <w:rPr>
          <w:spacing w:val="1"/>
        </w:rPr>
        <w:t xml:space="preserve"> </w:t>
      </w:r>
      <w:r>
        <w:rPr/>
        <w:t>массовой</w:t>
      </w:r>
      <w:r>
        <w:rPr>
          <w:spacing w:val="1"/>
        </w:rPr>
        <w:t xml:space="preserve"> </w:t>
      </w:r>
      <w:r>
        <w:rPr/>
        <w:t>музыкальной</w:t>
      </w:r>
      <w:r>
        <w:rPr>
          <w:spacing w:val="1"/>
        </w:rPr>
        <w:t xml:space="preserve"> </w:t>
      </w:r>
      <w:r>
        <w:rPr/>
        <w:t>культуры (джаз, эстрада, музыка кино и другие). Наиболее эффективной формой</w:t>
      </w:r>
      <w:r>
        <w:rPr>
          <w:spacing w:val="1"/>
        </w:rPr>
        <w:t xml:space="preserve"> </w:t>
      </w:r>
      <w:r>
        <w:rPr/>
        <w:t>освоения музыкального искусства является практическое музицирование - пение,</w:t>
      </w:r>
      <w:r>
        <w:rPr>
          <w:spacing w:val="-67"/>
        </w:rPr>
        <w:t xml:space="preserve"> </w:t>
      </w:r>
      <w:r>
        <w:rPr/>
        <w:t>игра на доступных музыкальных инструментах, различные формы музыкального</w:t>
      </w:r>
      <w:r>
        <w:rPr>
          <w:spacing w:val="-67"/>
        </w:rPr>
        <w:t xml:space="preserve"> </w:t>
      </w:r>
      <w:r>
        <w:rPr/>
        <w:t>движения. В ходе активной музыкальной деятельности происходит постепенное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элементов</w:t>
      </w:r>
      <w:r>
        <w:rPr>
          <w:spacing w:val="1"/>
        </w:rPr>
        <w:t xml:space="preserve"> </w:t>
      </w:r>
      <w:r>
        <w:rPr/>
        <w:t>музыкального</w:t>
      </w:r>
      <w:r>
        <w:rPr>
          <w:spacing w:val="1"/>
        </w:rPr>
        <w:t xml:space="preserve"> </w:t>
      </w:r>
      <w:r>
        <w:rPr/>
        <w:t>языка,</w:t>
      </w:r>
      <w:r>
        <w:rPr>
          <w:spacing w:val="1"/>
        </w:rPr>
        <w:t xml:space="preserve"> </w:t>
      </w:r>
      <w:r>
        <w:rPr/>
        <w:t>понимание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жанровых</w:t>
      </w:r>
      <w:r>
        <w:rPr>
          <w:spacing w:val="1"/>
        </w:rPr>
        <w:t xml:space="preserve"> </w:t>
      </w:r>
      <w:r>
        <w:rPr/>
        <w:t>особенностей,</w:t>
      </w:r>
      <w:r>
        <w:rPr>
          <w:spacing w:val="-2"/>
        </w:rPr>
        <w:t xml:space="preserve"> </w:t>
      </w:r>
      <w:r>
        <w:rPr/>
        <w:t>принципов</w:t>
      </w:r>
      <w:r>
        <w:rPr>
          <w:spacing w:val="-4"/>
        </w:rPr>
        <w:t xml:space="preserve"> </w:t>
      </w:r>
      <w:r>
        <w:rPr/>
        <w:t>и форм</w:t>
      </w:r>
      <w:r>
        <w:rPr>
          <w:spacing w:val="-3"/>
        </w:rPr>
        <w:t xml:space="preserve"> </w:t>
      </w:r>
      <w:r>
        <w:rPr/>
        <w:t>развития музыки.</w:t>
      </w:r>
    </w:p>
    <w:p>
      <w:pPr>
        <w:pStyle w:val="Style17"/>
        <w:spacing w:lineRule="auto" w:line="362" w:before="8" w:after="0"/>
        <w:ind w:left="250" w:right="264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музыке</w:t>
      </w:r>
      <w:r>
        <w:rPr>
          <w:spacing w:val="1"/>
        </w:rPr>
        <w:t xml:space="preserve"> </w:t>
      </w:r>
      <w:r>
        <w:rPr/>
        <w:t>предусматривает</w:t>
      </w:r>
      <w:r>
        <w:rPr>
          <w:spacing w:val="1"/>
        </w:rPr>
        <w:t xml:space="preserve"> </w:t>
      </w:r>
      <w:r>
        <w:rPr/>
        <w:t>знакомство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некоторым</w:t>
      </w:r>
      <w:r>
        <w:rPr>
          <w:spacing w:val="1"/>
        </w:rPr>
        <w:t xml:space="preserve"> </w:t>
      </w:r>
      <w:r>
        <w:rPr/>
        <w:t>количеством</w:t>
      </w:r>
      <w:r>
        <w:rPr>
          <w:spacing w:val="1"/>
        </w:rPr>
        <w:t xml:space="preserve"> </w:t>
      </w:r>
      <w:r>
        <w:rPr/>
        <w:t>явлений,</w:t>
      </w:r>
      <w:r>
        <w:rPr>
          <w:spacing w:val="1"/>
        </w:rPr>
        <w:t xml:space="preserve"> </w:t>
      </w:r>
      <w:r>
        <w:rPr/>
        <w:t>фактов</w:t>
      </w:r>
      <w:r>
        <w:rPr>
          <w:spacing w:val="1"/>
        </w:rPr>
        <w:t xml:space="preserve"> </w:t>
      </w:r>
      <w:r>
        <w:rPr/>
        <w:t>музыкальной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(знание</w:t>
      </w:r>
      <w:r>
        <w:rPr>
          <w:spacing w:val="1"/>
        </w:rPr>
        <w:t xml:space="preserve"> </w:t>
      </w:r>
      <w:r>
        <w:rPr/>
        <w:t>музыкальных</w:t>
      </w:r>
      <w:r>
        <w:rPr>
          <w:spacing w:val="1"/>
        </w:rPr>
        <w:t xml:space="preserve"> </w:t>
      </w:r>
      <w:r>
        <w:rPr/>
        <w:t>произведений,</w:t>
      </w:r>
      <w:r>
        <w:rPr>
          <w:spacing w:val="1"/>
        </w:rPr>
        <w:t xml:space="preserve"> </w:t>
      </w:r>
      <w:r>
        <w:rPr/>
        <w:t>фамилий</w:t>
      </w:r>
      <w:r>
        <w:rPr>
          <w:spacing w:val="1"/>
        </w:rPr>
        <w:t xml:space="preserve"> </w:t>
      </w:r>
      <w:r>
        <w:rPr/>
        <w:t>композиторов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исполнителей,</w:t>
      </w:r>
      <w:r>
        <w:rPr>
          <w:spacing w:val="-67"/>
        </w:rPr>
        <w:t xml:space="preserve"> </w:t>
      </w:r>
      <w:r>
        <w:rPr/>
        <w:t>специальной</w:t>
      </w:r>
      <w:r>
        <w:rPr>
          <w:spacing w:val="1"/>
        </w:rPr>
        <w:t xml:space="preserve"> </w:t>
      </w:r>
      <w:r>
        <w:rPr/>
        <w:t>терминологии).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музыке</w:t>
      </w:r>
      <w:r>
        <w:rPr>
          <w:spacing w:val="1"/>
        </w:rPr>
        <w:t xml:space="preserve"> </w:t>
      </w:r>
      <w:r>
        <w:rPr/>
        <w:t>формирует</w:t>
      </w:r>
      <w:r>
        <w:rPr>
          <w:spacing w:val="1"/>
        </w:rPr>
        <w:t xml:space="preserve"> </w:t>
      </w:r>
      <w:r>
        <w:rPr/>
        <w:t>эстетические</w:t>
      </w:r>
      <w:r>
        <w:rPr>
          <w:spacing w:val="1"/>
        </w:rPr>
        <w:t xml:space="preserve"> </w:t>
      </w:r>
      <w:r>
        <w:rPr/>
        <w:t>потребности, проживание и осознание тех особых мыслей и чувств, состояний,</w:t>
      </w:r>
      <w:r>
        <w:rPr>
          <w:spacing w:val="1"/>
        </w:rPr>
        <w:t xml:space="preserve"> </w:t>
      </w:r>
      <w:r>
        <w:rPr/>
        <w:t>отношений</w:t>
      </w:r>
      <w:r>
        <w:rPr>
          <w:spacing w:val="-1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жизни,</w:t>
      </w:r>
      <w:r>
        <w:rPr>
          <w:spacing w:val="-3"/>
        </w:rPr>
        <w:t xml:space="preserve"> </w:t>
      </w:r>
      <w:r>
        <w:rPr/>
        <w:t>самому</w:t>
      </w:r>
      <w:r>
        <w:rPr>
          <w:spacing w:val="-4"/>
        </w:rPr>
        <w:t xml:space="preserve"> </w:t>
      </w:r>
      <w:r>
        <w:rPr/>
        <w:t>себе,</w:t>
      </w:r>
      <w:r>
        <w:rPr>
          <w:spacing w:val="-1"/>
        </w:rPr>
        <w:t xml:space="preserve"> </w:t>
      </w:r>
      <w:r>
        <w:rPr/>
        <w:t>другим людям,</w:t>
      </w:r>
      <w:r>
        <w:rPr>
          <w:spacing w:val="-2"/>
        </w:rPr>
        <w:t xml:space="preserve"> </w:t>
      </w:r>
      <w:r>
        <w:rPr/>
        <w:t>которые несёт в</w:t>
      </w:r>
      <w:r>
        <w:rPr>
          <w:spacing w:val="-2"/>
        </w:rPr>
        <w:t xml:space="preserve"> </w:t>
      </w:r>
      <w:r>
        <w:rPr/>
        <w:t>себе музыка.</w:t>
      </w:r>
    </w:p>
    <w:p>
      <w:pPr>
        <w:sectPr>
          <w:footerReference w:type="default" r:id="rId30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4" w:after="0"/>
        <w:ind w:left="958" w:hanging="0"/>
        <w:rPr>
          <w:sz w:val="28"/>
        </w:rPr>
      </w:pPr>
      <w:r>
        <w:rPr/>
        <w:t>Свойственная</w:t>
      </w:r>
      <w:r>
        <w:rPr>
          <w:spacing w:val="19"/>
        </w:rPr>
        <w:t xml:space="preserve"> </w:t>
      </w:r>
      <w:r>
        <w:rPr/>
        <w:t>музыкальному</w:t>
      </w:r>
      <w:r>
        <w:rPr>
          <w:spacing w:val="83"/>
        </w:rPr>
        <w:t xml:space="preserve"> </w:t>
      </w:r>
      <w:r>
        <w:rPr/>
        <w:t>восприятию</w:t>
      </w:r>
      <w:r>
        <w:rPr>
          <w:spacing w:val="86"/>
        </w:rPr>
        <w:t xml:space="preserve"> </w:t>
      </w:r>
      <w:r>
        <w:rPr/>
        <w:t>идентификация</w:t>
      </w:r>
      <w:r>
        <w:rPr>
          <w:spacing w:val="85"/>
        </w:rPr>
        <w:t xml:space="preserve"> </w:t>
      </w:r>
      <w:r>
        <w:rPr/>
        <w:t>с</w:t>
      </w:r>
      <w:r>
        <w:rPr>
          <w:spacing w:val="87"/>
        </w:rPr>
        <w:t xml:space="preserve"> </w:t>
      </w:r>
      <w:r>
        <w:rPr/>
        <w:t>лирическим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героем произведения является уникальным психологическим механизмом 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мировоззрения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опосредованным</w:t>
      </w:r>
      <w:r>
        <w:rPr>
          <w:spacing w:val="1"/>
        </w:rPr>
        <w:t xml:space="preserve"> </w:t>
      </w:r>
      <w:r>
        <w:rPr/>
        <w:t>недирективным</w:t>
      </w:r>
      <w:r>
        <w:rPr>
          <w:spacing w:val="-67"/>
        </w:rPr>
        <w:t xml:space="preserve"> </w:t>
      </w:r>
      <w:r>
        <w:rPr/>
        <w:t>путём. Ключевым моментом при составлении программы по музыке является</w:t>
      </w:r>
      <w:r>
        <w:rPr>
          <w:spacing w:val="1"/>
        </w:rPr>
        <w:t xml:space="preserve"> </w:t>
      </w:r>
      <w:r>
        <w:rPr/>
        <w:t>отбор</w:t>
      </w:r>
      <w:r>
        <w:rPr>
          <w:spacing w:val="1"/>
        </w:rPr>
        <w:t xml:space="preserve"> </w:t>
      </w:r>
      <w:r>
        <w:rPr/>
        <w:t>репертуара,</w:t>
      </w:r>
      <w:r>
        <w:rPr>
          <w:spacing w:val="1"/>
        </w:rPr>
        <w:t xml:space="preserve"> </w:t>
      </w:r>
      <w:r>
        <w:rPr/>
        <w:t>который</w:t>
      </w:r>
      <w:r>
        <w:rPr>
          <w:spacing w:val="1"/>
        </w:rPr>
        <w:t xml:space="preserve"> </w:t>
      </w:r>
      <w:r>
        <w:rPr/>
        <w:t>должен</w:t>
      </w:r>
      <w:r>
        <w:rPr>
          <w:spacing w:val="1"/>
        </w:rPr>
        <w:t xml:space="preserve"> </w:t>
      </w:r>
      <w:r>
        <w:rPr/>
        <w:t>сочетать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себе</w:t>
      </w:r>
      <w:r>
        <w:rPr>
          <w:spacing w:val="1"/>
        </w:rPr>
        <w:t xml:space="preserve"> </w:t>
      </w:r>
      <w:r>
        <w:rPr/>
        <w:t>такие</w:t>
      </w:r>
      <w:r>
        <w:rPr>
          <w:spacing w:val="1"/>
        </w:rPr>
        <w:t xml:space="preserve"> </w:t>
      </w:r>
      <w:r>
        <w:rPr/>
        <w:t>качества,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доступность,</w:t>
      </w:r>
      <w:r>
        <w:rPr>
          <w:spacing w:val="1"/>
        </w:rPr>
        <w:t xml:space="preserve"> </w:t>
      </w:r>
      <w:r>
        <w:rPr/>
        <w:t>высокий</w:t>
      </w:r>
      <w:r>
        <w:rPr>
          <w:spacing w:val="1"/>
        </w:rPr>
        <w:t xml:space="preserve"> </w:t>
      </w:r>
      <w:r>
        <w:rPr/>
        <w:t>художественный</w:t>
      </w:r>
      <w:r>
        <w:rPr>
          <w:spacing w:val="1"/>
        </w:rPr>
        <w:t xml:space="preserve"> </w:t>
      </w:r>
      <w:r>
        <w:rPr/>
        <w:t>уровень,</w:t>
      </w:r>
      <w:r>
        <w:rPr>
          <w:spacing w:val="1"/>
        </w:rPr>
        <w:t xml:space="preserve"> </w:t>
      </w:r>
      <w:r>
        <w:rPr/>
        <w:t>соответствие</w:t>
      </w:r>
      <w:r>
        <w:rPr>
          <w:spacing w:val="1"/>
        </w:rPr>
        <w:t xml:space="preserve"> </w:t>
      </w:r>
      <w:r>
        <w:rPr/>
        <w:t>системе</w:t>
      </w:r>
      <w:r>
        <w:rPr>
          <w:spacing w:val="1"/>
        </w:rPr>
        <w:t xml:space="preserve"> </w:t>
      </w:r>
      <w:r>
        <w:rPr/>
        <w:t>традиционных</w:t>
      </w:r>
      <w:r>
        <w:rPr>
          <w:spacing w:val="-4"/>
        </w:rPr>
        <w:t xml:space="preserve"> </w:t>
      </w:r>
      <w:r>
        <w:rPr/>
        <w:t>российских</w:t>
      </w:r>
      <w:r>
        <w:rPr>
          <w:spacing w:val="1"/>
        </w:rPr>
        <w:t xml:space="preserve"> </w:t>
      </w:r>
      <w:r>
        <w:rPr/>
        <w:t>ценностей.</w:t>
      </w:r>
    </w:p>
    <w:p>
      <w:pPr>
        <w:pStyle w:val="Style17"/>
        <w:spacing w:lineRule="auto" w:line="362" w:before="4" w:after="0"/>
        <w:ind w:left="250" w:right="258" w:firstLine="708"/>
        <w:rPr>
          <w:sz w:val="28"/>
        </w:rPr>
      </w:pPr>
      <w:r>
        <w:rPr/>
        <w:t>Одним из наиболее важных направлений программы по музыке является</w:t>
      </w:r>
      <w:r>
        <w:rPr>
          <w:spacing w:val="1"/>
        </w:rPr>
        <w:t xml:space="preserve"> </w:t>
      </w:r>
      <w:r>
        <w:rPr/>
        <w:t>развитие эмоционального интеллекта обучающихся. Через опыт чувственного</w:t>
      </w:r>
      <w:r>
        <w:rPr>
          <w:spacing w:val="1"/>
        </w:rPr>
        <w:t xml:space="preserve"> </w:t>
      </w:r>
      <w:r>
        <w:rPr/>
        <w:t>восприятия и художественного исполнения музыки формируется эмоциональная</w:t>
      </w:r>
      <w:r>
        <w:rPr>
          <w:spacing w:val="1"/>
        </w:rPr>
        <w:t xml:space="preserve"> </w:t>
      </w:r>
      <w:r>
        <w:rPr/>
        <w:t>осознанность,</w:t>
      </w:r>
      <w:r>
        <w:rPr>
          <w:spacing w:val="-2"/>
        </w:rPr>
        <w:t xml:space="preserve"> </w:t>
      </w:r>
      <w:r>
        <w:rPr/>
        <w:t>рефлексивная установка</w:t>
      </w:r>
      <w:r>
        <w:rPr>
          <w:spacing w:val="-1"/>
        </w:rPr>
        <w:t xml:space="preserve"> </w:t>
      </w:r>
      <w:r>
        <w:rPr/>
        <w:t>личности в</w:t>
      </w:r>
      <w:r>
        <w:rPr>
          <w:spacing w:val="-1"/>
        </w:rPr>
        <w:t xml:space="preserve"> </w:t>
      </w:r>
      <w:r>
        <w:rPr/>
        <w:t>целом.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Особая роль в организации музыкальных занятий в программе по музыке</w:t>
      </w:r>
      <w:r>
        <w:rPr>
          <w:spacing w:val="1"/>
        </w:rPr>
        <w:t xml:space="preserve"> </w:t>
      </w:r>
      <w:r>
        <w:rPr/>
        <w:t>принадлежит</w:t>
      </w:r>
      <w:r>
        <w:rPr>
          <w:spacing w:val="1"/>
        </w:rPr>
        <w:t xml:space="preserve"> </w:t>
      </w:r>
      <w:r>
        <w:rPr/>
        <w:t>игровым</w:t>
      </w:r>
      <w:r>
        <w:rPr>
          <w:spacing w:val="1"/>
        </w:rPr>
        <w:t xml:space="preserve"> </w:t>
      </w:r>
      <w:r>
        <w:rPr/>
        <w:t>формам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рассматриваются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широкий спектр конкретных приёмов и методов, внутренне присущих самому</w:t>
      </w:r>
      <w:r>
        <w:rPr>
          <w:spacing w:val="1"/>
        </w:rPr>
        <w:t xml:space="preserve"> </w:t>
      </w:r>
      <w:r>
        <w:rPr/>
        <w:t>искусству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традиционных</w:t>
      </w:r>
      <w:r>
        <w:rPr>
          <w:spacing w:val="1"/>
        </w:rPr>
        <w:t xml:space="preserve"> </w:t>
      </w:r>
      <w:r>
        <w:rPr/>
        <w:t>фольклорных</w:t>
      </w:r>
      <w:r>
        <w:rPr>
          <w:spacing w:val="1"/>
        </w:rPr>
        <w:t xml:space="preserve"> </w:t>
      </w:r>
      <w:r>
        <w:rPr/>
        <w:t>игр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театрализованных</w:t>
      </w:r>
      <w:r>
        <w:rPr>
          <w:spacing w:val="1"/>
        </w:rPr>
        <w:t xml:space="preserve"> </w:t>
      </w:r>
      <w:r>
        <w:rPr/>
        <w:t>представлений</w:t>
      </w:r>
      <w:r>
        <w:rPr>
          <w:spacing w:val="-9"/>
        </w:rPr>
        <w:t xml:space="preserve"> </w:t>
      </w:r>
      <w:r>
        <w:rPr/>
        <w:t>к</w:t>
      </w:r>
      <w:r>
        <w:rPr>
          <w:spacing w:val="-10"/>
        </w:rPr>
        <w:t xml:space="preserve"> </w:t>
      </w:r>
      <w:r>
        <w:rPr/>
        <w:t>звуковым</w:t>
      </w:r>
      <w:r>
        <w:rPr>
          <w:spacing w:val="-9"/>
        </w:rPr>
        <w:t xml:space="preserve"> </w:t>
      </w:r>
      <w:r>
        <w:rPr/>
        <w:t>импровизациям,</w:t>
      </w:r>
      <w:r>
        <w:rPr>
          <w:spacing w:val="-9"/>
        </w:rPr>
        <w:t xml:space="preserve"> </w:t>
      </w:r>
      <w:r>
        <w:rPr/>
        <w:t>направленным</w:t>
      </w:r>
      <w:r>
        <w:rPr>
          <w:spacing w:val="-11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освоение</w:t>
      </w:r>
      <w:r>
        <w:rPr>
          <w:spacing w:val="-11"/>
        </w:rPr>
        <w:t xml:space="preserve"> </w:t>
      </w:r>
      <w:r>
        <w:rPr/>
        <w:t>жанровых</w:t>
      </w:r>
      <w:r>
        <w:rPr>
          <w:spacing w:val="-68"/>
        </w:rPr>
        <w:t xml:space="preserve"> </w:t>
      </w:r>
      <w:r>
        <w:rPr/>
        <w:t>особенностей,</w:t>
      </w:r>
      <w:r>
        <w:rPr>
          <w:spacing w:val="-3"/>
        </w:rPr>
        <w:t xml:space="preserve"> </w:t>
      </w:r>
      <w:r>
        <w:rPr/>
        <w:t>элементов</w:t>
      </w:r>
      <w:r>
        <w:rPr>
          <w:spacing w:val="-4"/>
        </w:rPr>
        <w:t xml:space="preserve"> </w:t>
      </w:r>
      <w:r>
        <w:rPr/>
        <w:t>музыкального</w:t>
      </w:r>
      <w:r>
        <w:rPr>
          <w:spacing w:val="-3"/>
        </w:rPr>
        <w:t xml:space="preserve"> </w:t>
      </w:r>
      <w:r>
        <w:rPr/>
        <w:t>языка,</w:t>
      </w:r>
      <w:r>
        <w:rPr>
          <w:spacing w:val="-2"/>
        </w:rPr>
        <w:t xml:space="preserve"> </w:t>
      </w:r>
      <w:r>
        <w:rPr/>
        <w:t>композиционных</w:t>
      </w:r>
      <w:r>
        <w:rPr>
          <w:spacing w:val="-5"/>
        </w:rPr>
        <w:t xml:space="preserve"> </w:t>
      </w:r>
      <w:r>
        <w:rPr/>
        <w:t>принципов.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Основная цель программы по музыке - воспитание музыкальной культуры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духовной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обучающихся.</w:t>
      </w:r>
      <w:r>
        <w:rPr>
          <w:spacing w:val="1"/>
        </w:rPr>
        <w:t xml:space="preserve"> </w:t>
      </w:r>
      <w:r>
        <w:rPr/>
        <w:t>Основным</w:t>
      </w:r>
      <w:r>
        <w:rPr>
          <w:spacing w:val="1"/>
        </w:rPr>
        <w:t xml:space="preserve"> </w:t>
      </w:r>
      <w:r>
        <w:rPr/>
        <w:t>содержанием</w:t>
      </w:r>
      <w:r>
        <w:rPr>
          <w:spacing w:val="1"/>
        </w:rPr>
        <w:t xml:space="preserve"> </w:t>
      </w:r>
      <w:r>
        <w:rPr/>
        <w:t>музыкального обучения и воспитания является личный и коллективный опыт</w:t>
      </w:r>
      <w:r>
        <w:rPr>
          <w:spacing w:val="1"/>
        </w:rPr>
        <w:t xml:space="preserve"> </w:t>
      </w:r>
      <w:r>
        <w:rPr/>
        <w:t>проживания и осознания специфического комплекса эмоций, чувств, образов,</w:t>
      </w:r>
      <w:r>
        <w:rPr>
          <w:spacing w:val="1"/>
        </w:rPr>
        <w:t xml:space="preserve"> </w:t>
      </w:r>
      <w:r>
        <w:rPr/>
        <w:t>идей,</w:t>
      </w:r>
      <w:r>
        <w:rPr>
          <w:spacing w:val="1"/>
        </w:rPr>
        <w:t xml:space="preserve"> </w:t>
      </w:r>
      <w:r>
        <w:rPr/>
        <w:t>порождаемых</w:t>
      </w:r>
      <w:r>
        <w:rPr>
          <w:spacing w:val="1"/>
        </w:rPr>
        <w:t xml:space="preserve"> </w:t>
      </w:r>
      <w:r>
        <w:rPr/>
        <w:t>ситуациями</w:t>
      </w:r>
      <w:r>
        <w:rPr>
          <w:spacing w:val="1"/>
        </w:rPr>
        <w:t xml:space="preserve"> </w:t>
      </w:r>
      <w:r>
        <w:rPr/>
        <w:t>эстетического</w:t>
      </w:r>
      <w:r>
        <w:rPr>
          <w:spacing w:val="1"/>
        </w:rPr>
        <w:t xml:space="preserve"> </w:t>
      </w:r>
      <w:r>
        <w:rPr/>
        <w:t>восприятия</w:t>
      </w:r>
      <w:r>
        <w:rPr>
          <w:spacing w:val="1"/>
        </w:rPr>
        <w:t xml:space="preserve"> </w:t>
      </w:r>
      <w:r>
        <w:rPr/>
        <w:t>(постижение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переживание,</w:t>
      </w:r>
      <w:r>
        <w:rPr>
          <w:spacing w:val="1"/>
        </w:rPr>
        <w:t xml:space="preserve"> </w:t>
      </w:r>
      <w:r>
        <w:rPr/>
        <w:t>самовыражение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творчество,</w:t>
      </w:r>
      <w:r>
        <w:rPr>
          <w:spacing w:val="1"/>
        </w:rPr>
        <w:t xml:space="preserve"> </w:t>
      </w:r>
      <w:r>
        <w:rPr/>
        <w:t>духовно-нравственное</w:t>
      </w:r>
      <w:r>
        <w:rPr>
          <w:spacing w:val="1"/>
        </w:rPr>
        <w:t xml:space="preserve"> </w:t>
      </w:r>
      <w:r>
        <w:rPr/>
        <w:t>становление, воспитание чуткости к внутреннему миру другого человека через</w:t>
      </w:r>
      <w:r>
        <w:rPr>
          <w:spacing w:val="1"/>
        </w:rPr>
        <w:t xml:space="preserve"> </w:t>
      </w:r>
      <w:r>
        <w:rPr/>
        <w:t>опыт</w:t>
      </w:r>
      <w:r>
        <w:rPr>
          <w:spacing w:val="-2"/>
        </w:rPr>
        <w:t xml:space="preserve"> </w:t>
      </w:r>
      <w:r>
        <w:rPr/>
        <w:t>сотворчества</w:t>
      </w:r>
      <w:r>
        <w:rPr>
          <w:spacing w:val="-4"/>
        </w:rPr>
        <w:t xml:space="preserve"> </w:t>
      </w:r>
      <w:r>
        <w:rPr/>
        <w:t>и сопереживания).</w:t>
      </w:r>
    </w:p>
    <w:p>
      <w:pPr>
        <w:pStyle w:val="Style17"/>
        <w:spacing w:lineRule="auto" w:line="362" w:before="4" w:after="0"/>
        <w:ind w:left="250" w:right="265" w:firstLine="708"/>
        <w:rPr>
          <w:sz w:val="28"/>
        </w:rPr>
      </w:pPr>
      <w:r>
        <w:rPr/>
        <w:t>В</w:t>
      </w:r>
      <w:r>
        <w:rPr>
          <w:spacing w:val="-11"/>
        </w:rPr>
        <w:t xml:space="preserve"> </w:t>
      </w:r>
      <w:r>
        <w:rPr/>
        <w:t>процессе</w:t>
      </w:r>
      <w:r>
        <w:rPr>
          <w:spacing w:val="-10"/>
        </w:rPr>
        <w:t xml:space="preserve"> </w:t>
      </w:r>
      <w:r>
        <w:rPr/>
        <w:t>конкретизации</w:t>
      </w:r>
      <w:r>
        <w:rPr>
          <w:spacing w:val="-11"/>
        </w:rPr>
        <w:t xml:space="preserve"> </w:t>
      </w:r>
      <w:r>
        <w:rPr/>
        <w:t>учебных</w:t>
      </w:r>
      <w:r>
        <w:rPr>
          <w:spacing w:val="-9"/>
        </w:rPr>
        <w:t xml:space="preserve"> </w:t>
      </w:r>
      <w:r>
        <w:rPr/>
        <w:t>целей</w:t>
      </w:r>
      <w:r>
        <w:rPr>
          <w:spacing w:val="-10"/>
        </w:rPr>
        <w:t xml:space="preserve"> </w:t>
      </w:r>
      <w:r>
        <w:rPr/>
        <w:t>их</w:t>
      </w:r>
      <w:r>
        <w:rPr>
          <w:spacing w:val="-9"/>
        </w:rPr>
        <w:t xml:space="preserve"> </w:t>
      </w:r>
      <w:r>
        <w:rPr/>
        <w:t>реализация</w:t>
      </w:r>
      <w:r>
        <w:rPr>
          <w:spacing w:val="-11"/>
        </w:rPr>
        <w:t xml:space="preserve"> </w:t>
      </w:r>
      <w:r>
        <w:rPr/>
        <w:t>осуществляется</w:t>
      </w:r>
      <w:r>
        <w:rPr>
          <w:spacing w:val="-9"/>
        </w:rPr>
        <w:t xml:space="preserve"> </w:t>
      </w:r>
      <w:r>
        <w:rPr/>
        <w:t>по</w:t>
      </w:r>
      <w:r>
        <w:rPr>
          <w:spacing w:val="-68"/>
        </w:rPr>
        <w:t xml:space="preserve"> </w:t>
      </w:r>
      <w:r>
        <w:rPr/>
        <w:t>следующим</w:t>
      </w:r>
      <w:r>
        <w:rPr>
          <w:spacing w:val="-1"/>
        </w:rPr>
        <w:t xml:space="preserve"> </w:t>
      </w:r>
      <w:r>
        <w:rPr/>
        <w:t>направлениям: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 познавательной сферы;</w:t>
      </w:r>
    </w:p>
    <w:p>
      <w:pPr>
        <w:sectPr>
          <w:footerReference w:type="default" r:id="rId30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музыкального искусства как</w:t>
      </w:r>
      <w:r>
        <w:rPr>
          <w:spacing w:val="2"/>
          <w:sz w:val="28"/>
        </w:rPr>
        <w:t xml:space="preserve"> </w:t>
      </w:r>
      <w:r>
        <w:rPr>
          <w:sz w:val="28"/>
        </w:rPr>
        <w:t>универсального</w:t>
      </w:r>
      <w:r>
        <w:rPr>
          <w:spacing w:val="2"/>
          <w:sz w:val="28"/>
        </w:rPr>
        <w:t xml:space="preserve"> </w:t>
      </w:r>
      <w:r>
        <w:rPr>
          <w:sz w:val="28"/>
        </w:rPr>
        <w:t>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общения,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художественного</w:t>
      </w:r>
      <w:r>
        <w:rPr>
          <w:spacing w:val="-8"/>
        </w:rPr>
        <w:t xml:space="preserve"> </w:t>
      </w:r>
      <w:r>
        <w:rPr/>
        <w:t>отражения</w:t>
      </w:r>
      <w:r>
        <w:rPr>
          <w:spacing w:val="-4"/>
        </w:rPr>
        <w:t xml:space="preserve"> </w:t>
      </w:r>
      <w:r>
        <w:rPr/>
        <w:t>многообразия</w:t>
      </w:r>
      <w:r>
        <w:rPr>
          <w:spacing w:val="-5"/>
        </w:rPr>
        <w:t xml:space="preserve"> </w:t>
      </w:r>
      <w:r>
        <w:rPr/>
        <w:t>жизни;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ребёнка,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-1"/>
          <w:sz w:val="28"/>
        </w:rPr>
        <w:t xml:space="preserve"> </w:t>
      </w:r>
      <w:r>
        <w:rPr>
          <w:sz w:val="28"/>
        </w:rPr>
        <w:t>мотивации к</w:t>
      </w:r>
      <w:r>
        <w:rPr>
          <w:spacing w:val="-1"/>
          <w:sz w:val="28"/>
        </w:rPr>
        <w:t xml:space="preserve"> </w:t>
      </w:r>
      <w:r>
        <w:rPr>
          <w:sz w:val="28"/>
        </w:rPr>
        <w:t>музицированию.</w:t>
      </w:r>
    </w:p>
    <w:p>
      <w:pPr>
        <w:pStyle w:val="Style17"/>
        <w:spacing w:lineRule="auto" w:line="362" w:before="3" w:after="0"/>
        <w:ind w:left="250" w:right="267" w:firstLine="708"/>
        <w:rPr>
          <w:sz w:val="28"/>
        </w:rPr>
      </w:pPr>
      <w:r>
        <w:rPr/>
        <w:t>Важнейшие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музыке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эмоционально-ценностной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отзывчивости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прекрасное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3"/>
          <w:sz w:val="28"/>
        </w:rPr>
        <w:t xml:space="preserve"> </w:t>
      </w:r>
      <w:r>
        <w:rPr>
          <w:sz w:val="28"/>
        </w:rPr>
        <w:t>и в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искусстве;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взгляда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мир,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природой,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обществом,</w:t>
      </w:r>
      <w:r>
        <w:rPr>
          <w:spacing w:val="1"/>
          <w:sz w:val="28"/>
        </w:rPr>
        <w:t xml:space="preserve"> </w:t>
      </w:r>
      <w:r>
        <w:rPr>
          <w:sz w:val="28"/>
        </w:rPr>
        <w:t>самим</w:t>
      </w:r>
      <w:r>
        <w:rPr>
          <w:spacing w:val="1"/>
          <w:sz w:val="28"/>
        </w:rPr>
        <w:t xml:space="preserve"> </w:t>
      </w:r>
      <w:r>
        <w:rPr>
          <w:sz w:val="28"/>
        </w:rPr>
        <w:t>собой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доступные</w:t>
      </w:r>
      <w:r>
        <w:rPr>
          <w:spacing w:val="-1"/>
          <w:sz w:val="28"/>
        </w:rPr>
        <w:t xml:space="preserve"> </w:t>
      </w:r>
      <w:r>
        <w:rPr>
          <w:sz w:val="28"/>
        </w:rPr>
        <w:t>формы музицирования;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российским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ценностям</w:t>
      </w:r>
      <w:r>
        <w:rPr>
          <w:spacing w:val="-3"/>
          <w:sz w:val="28"/>
        </w:rPr>
        <w:t xml:space="preserve"> </w:t>
      </w:r>
      <w:r>
        <w:rPr>
          <w:sz w:val="28"/>
        </w:rPr>
        <w:t>через</w:t>
      </w:r>
      <w:r>
        <w:rPr>
          <w:spacing w:val="-4"/>
          <w:sz w:val="28"/>
        </w:rPr>
        <w:t xml:space="preserve"> </w:t>
      </w:r>
      <w:r>
        <w:rPr>
          <w:sz w:val="28"/>
        </w:rPr>
        <w:t>собственный</w:t>
      </w:r>
      <w:r>
        <w:rPr>
          <w:spacing w:val="-3"/>
          <w:sz w:val="28"/>
        </w:rPr>
        <w:t xml:space="preserve"> </w:t>
      </w:r>
      <w:r>
        <w:rPr>
          <w:sz w:val="28"/>
        </w:rPr>
        <w:t>внутренний</w:t>
      </w:r>
      <w:r>
        <w:rPr>
          <w:spacing w:val="-6"/>
          <w:sz w:val="28"/>
        </w:rPr>
        <w:t xml:space="preserve"> </w:t>
      </w:r>
      <w:r>
        <w:rPr>
          <w:sz w:val="28"/>
        </w:rPr>
        <w:t>опыт</w:t>
      </w:r>
      <w:r>
        <w:rPr>
          <w:spacing w:val="-3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переживания;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регулятивными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действиями,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"/>
          <w:sz w:val="28"/>
        </w:rPr>
        <w:t xml:space="preserve"> </w:t>
      </w:r>
      <w:r>
        <w:rPr>
          <w:sz w:val="28"/>
        </w:rPr>
        <w:t>ассоциативного мышления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продуктивного воображения;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овладение предметными умениями и навыками в различных видах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музицирования,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искусство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разнообразие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числе:</w:t>
      </w:r>
      <w:r>
        <w:rPr>
          <w:spacing w:val="1"/>
          <w:sz w:val="28"/>
        </w:rPr>
        <w:t xml:space="preserve"> </w:t>
      </w: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(воспитание грамотного слушателя), исполнение (пение, игра на 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инструментах); сочинение (элементы импровизации, композиции, аранжировки);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(пластическое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интонирование,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танец,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моделирование),</w:t>
      </w:r>
      <w:r>
        <w:rPr>
          <w:spacing w:val="-2"/>
          <w:sz w:val="28"/>
        </w:rPr>
        <w:t xml:space="preserve"> </w:t>
      </w:r>
      <w:r>
        <w:rPr>
          <w:sz w:val="28"/>
        </w:rPr>
        <w:t>исследовательские</w:t>
      </w:r>
      <w:r>
        <w:rPr>
          <w:spacing w:val="-1"/>
          <w:sz w:val="28"/>
        </w:rPr>
        <w:t xml:space="preserve"> </w:t>
      </w:r>
      <w:r>
        <w:rPr>
          <w:sz w:val="28"/>
        </w:rPr>
        <w:t>и творческие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проекты;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4" w:firstLine="708"/>
        <w:rPr>
          <w:sz w:val="28"/>
        </w:rPr>
      </w:pPr>
      <w:r>
        <w:rPr>
          <w:sz w:val="28"/>
        </w:rPr>
        <w:t>изучение</w:t>
      </w:r>
      <w:r>
        <w:rPr>
          <w:spacing w:val="-14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-13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13"/>
          <w:sz w:val="28"/>
        </w:rPr>
        <w:t xml:space="preserve"> </w:t>
      </w:r>
      <w:r>
        <w:rPr>
          <w:sz w:val="28"/>
        </w:rPr>
        <w:t>искусства:</w:t>
      </w:r>
      <w:r>
        <w:rPr>
          <w:spacing w:val="-15"/>
          <w:sz w:val="28"/>
        </w:rPr>
        <w:t xml:space="preserve"> </w:t>
      </w:r>
      <w:r>
        <w:rPr>
          <w:sz w:val="28"/>
        </w:rPr>
        <w:t>интонационная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жанровая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средства,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языка;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воспитание уважения к культурному наследию России, присвоение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интонационно-образного</w:t>
      </w:r>
      <w:r>
        <w:rPr>
          <w:spacing w:val="-1"/>
          <w:sz w:val="28"/>
        </w:rPr>
        <w:t xml:space="preserve"> </w:t>
      </w:r>
      <w:r>
        <w:rPr>
          <w:sz w:val="28"/>
        </w:rPr>
        <w:t>строя</w:t>
      </w:r>
      <w:r>
        <w:rPr>
          <w:spacing w:val="-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культуры;</w:t>
      </w:r>
    </w:p>
    <w:p>
      <w:pPr>
        <w:sectPr>
          <w:footerReference w:type="default" r:id="rId30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расширение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кругозора,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любознательности,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20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2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9"/>
          <w:sz w:val="28"/>
        </w:rPr>
        <w:t xml:space="preserve"> </w:t>
      </w:r>
      <w:r>
        <w:rPr>
          <w:sz w:val="28"/>
        </w:rPr>
        <w:t>ее</w:t>
      </w:r>
      <w:r>
        <w:rPr>
          <w:spacing w:val="21"/>
          <w:sz w:val="28"/>
        </w:rPr>
        <w:t xml:space="preserve"> </w:t>
      </w:r>
      <w:r>
        <w:rPr>
          <w:sz w:val="28"/>
        </w:rPr>
        <w:t>регионов,</w:t>
      </w:r>
      <w:r>
        <w:rPr>
          <w:spacing w:val="19"/>
          <w:sz w:val="28"/>
        </w:rPr>
        <w:t xml:space="preserve"> </w:t>
      </w:r>
      <w:r>
        <w:rPr>
          <w:sz w:val="28"/>
        </w:rPr>
        <w:t>этнических</w:t>
      </w:r>
      <w:r>
        <w:rPr>
          <w:spacing w:val="22"/>
          <w:sz w:val="28"/>
        </w:rPr>
        <w:t xml:space="preserve"> </w:t>
      </w:r>
      <w:r>
        <w:rPr>
          <w:sz w:val="28"/>
        </w:rPr>
        <w:t>групп,</w:t>
      </w:r>
      <w:r>
        <w:rPr>
          <w:spacing w:val="19"/>
          <w:sz w:val="28"/>
        </w:rPr>
        <w:t xml:space="preserve"> </w:t>
      </w:r>
      <w:r>
        <w:rPr>
          <w:sz w:val="28"/>
        </w:rPr>
        <w:t>малой</w:t>
      </w:r>
      <w:r>
        <w:rPr>
          <w:spacing w:val="21"/>
          <w:sz w:val="28"/>
        </w:rPr>
        <w:t xml:space="preserve"> </w:t>
      </w:r>
      <w:r>
        <w:rPr>
          <w:sz w:val="28"/>
        </w:rPr>
        <w:t>родины,</w:t>
      </w:r>
      <w:r>
        <w:rPr>
          <w:spacing w:val="17"/>
          <w:sz w:val="28"/>
        </w:rPr>
        <w:t xml:space="preserve"> </w:t>
      </w:r>
      <w:r>
        <w:rPr>
          <w:sz w:val="28"/>
        </w:rPr>
        <w:t>а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также</w:t>
      </w:r>
      <w:r>
        <w:rPr>
          <w:spacing w:val="-3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музыкальной</w:t>
      </w:r>
      <w:r>
        <w:rPr>
          <w:spacing w:val="-2"/>
        </w:rPr>
        <w:t xml:space="preserve"> </w:t>
      </w:r>
      <w:r>
        <w:rPr/>
        <w:t>культуре</w:t>
      </w:r>
      <w:r>
        <w:rPr>
          <w:spacing w:val="-2"/>
        </w:rPr>
        <w:t xml:space="preserve"> </w:t>
      </w:r>
      <w:r>
        <w:rPr/>
        <w:t>других</w:t>
      </w:r>
      <w:r>
        <w:rPr>
          <w:spacing w:val="-2"/>
        </w:rPr>
        <w:t xml:space="preserve"> </w:t>
      </w:r>
      <w:r>
        <w:rPr/>
        <w:t>стран,</w:t>
      </w:r>
      <w:r>
        <w:rPr>
          <w:spacing w:val="-3"/>
        </w:rPr>
        <w:t xml:space="preserve"> </w:t>
      </w:r>
      <w:r>
        <w:rPr/>
        <w:t>культур,</w:t>
      </w:r>
      <w:r>
        <w:rPr>
          <w:spacing w:val="-3"/>
        </w:rPr>
        <w:t xml:space="preserve"> </w:t>
      </w:r>
      <w:r>
        <w:rPr/>
        <w:t>времён</w:t>
      </w:r>
      <w:r>
        <w:rPr>
          <w:spacing w:val="-1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народов.</w:t>
      </w:r>
    </w:p>
    <w:p>
      <w:pPr>
        <w:pStyle w:val="Style17"/>
        <w:spacing w:lineRule="auto" w:line="362" w:before="168" w:after="0"/>
        <w:ind w:left="250" w:right="261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музыке</w:t>
      </w:r>
      <w:r>
        <w:rPr>
          <w:spacing w:val="1"/>
        </w:rPr>
        <w:t xml:space="preserve"> </w:t>
      </w:r>
      <w:r>
        <w:rPr/>
        <w:t>составлена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модульного</w:t>
      </w:r>
      <w:r>
        <w:rPr>
          <w:spacing w:val="1"/>
        </w:rPr>
        <w:t xml:space="preserve"> </w:t>
      </w:r>
      <w:r>
        <w:rPr/>
        <w:t>принципа</w:t>
      </w:r>
      <w:r>
        <w:rPr>
          <w:spacing w:val="1"/>
        </w:rPr>
        <w:t xml:space="preserve"> </w:t>
      </w:r>
      <w:r>
        <w:rPr/>
        <w:t>построения учебного материала и допускает вариативный подход к очерёдности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модулей,</w:t>
      </w:r>
      <w:r>
        <w:rPr>
          <w:spacing w:val="1"/>
        </w:rPr>
        <w:t xml:space="preserve"> </w:t>
      </w:r>
      <w:r>
        <w:rPr/>
        <w:t>принципам</w:t>
      </w:r>
      <w:r>
        <w:rPr>
          <w:spacing w:val="1"/>
        </w:rPr>
        <w:t xml:space="preserve"> </w:t>
      </w:r>
      <w:r>
        <w:rPr/>
        <w:t>компоновки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тем,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методов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-1"/>
        </w:rPr>
        <w:t xml:space="preserve"> </w:t>
      </w:r>
      <w:r>
        <w:rPr/>
        <w:t>содержания.</w:t>
      </w:r>
    </w:p>
    <w:p>
      <w:pPr>
        <w:pStyle w:val="Normal"/>
        <w:spacing w:lineRule="auto" w:line="362" w:before="3" w:after="0"/>
        <w:ind w:left="250" w:right="262" w:firstLine="900"/>
        <w:jc w:val="both"/>
        <w:rPr>
          <w:sz w:val="28"/>
        </w:rPr>
      </w:pPr>
      <w:r>
        <w:rPr>
          <w:i/>
          <w:sz w:val="28"/>
        </w:rPr>
        <w:t>Содержание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учебного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предмета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структурно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представлено</w:t>
      </w:r>
      <w:r>
        <w:rPr>
          <w:spacing w:val="1"/>
          <w:sz w:val="28"/>
        </w:rPr>
        <w:t xml:space="preserve"> </w:t>
      </w:r>
      <w:r>
        <w:rPr>
          <w:sz w:val="28"/>
        </w:rPr>
        <w:t>восемью</w:t>
      </w:r>
      <w:r>
        <w:rPr>
          <w:spacing w:val="-67"/>
          <w:sz w:val="28"/>
        </w:rPr>
        <w:t xml:space="preserve"> </w:t>
      </w:r>
      <w:r>
        <w:rPr>
          <w:sz w:val="28"/>
        </w:rPr>
        <w:t>модулями (тематическими</w:t>
      </w:r>
      <w:r>
        <w:rPr>
          <w:spacing w:val="2"/>
          <w:sz w:val="28"/>
        </w:rPr>
        <w:t xml:space="preserve"> </w:t>
      </w:r>
      <w:r>
        <w:rPr>
          <w:sz w:val="28"/>
        </w:rPr>
        <w:t>линиями): инвариантные: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модуль</w:t>
      </w:r>
      <w:r>
        <w:rPr>
          <w:spacing w:val="-3"/>
          <w:sz w:val="28"/>
        </w:rPr>
        <w:t xml:space="preserve"> </w:t>
      </w:r>
      <w:r>
        <w:rPr>
          <w:sz w:val="28"/>
        </w:rPr>
        <w:t>№</w:t>
      </w:r>
      <w:r>
        <w:rPr>
          <w:spacing w:val="-2"/>
          <w:sz w:val="28"/>
        </w:rPr>
        <w:t xml:space="preserve"> </w:t>
      </w:r>
      <w:r>
        <w:rPr>
          <w:sz w:val="28"/>
        </w:rPr>
        <w:t>1</w:t>
      </w:r>
      <w:r>
        <w:rPr>
          <w:spacing w:val="-2"/>
          <w:sz w:val="28"/>
        </w:rPr>
        <w:t xml:space="preserve"> </w:t>
      </w:r>
      <w:r>
        <w:rPr>
          <w:sz w:val="28"/>
        </w:rPr>
        <w:t>«Народная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музыка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модуль</w:t>
      </w:r>
      <w:r>
        <w:rPr>
          <w:spacing w:val="-3"/>
          <w:sz w:val="28"/>
        </w:rPr>
        <w:t xml:space="preserve"> </w:t>
      </w:r>
      <w:r>
        <w:rPr>
          <w:sz w:val="28"/>
        </w:rPr>
        <w:t>№</w:t>
      </w:r>
      <w:r>
        <w:rPr>
          <w:spacing w:val="-2"/>
          <w:sz w:val="28"/>
        </w:rPr>
        <w:t xml:space="preserve"> </w:t>
      </w:r>
      <w:r>
        <w:rPr>
          <w:sz w:val="28"/>
        </w:rPr>
        <w:t>2</w:t>
      </w:r>
      <w:r>
        <w:rPr>
          <w:spacing w:val="-1"/>
          <w:sz w:val="28"/>
        </w:rPr>
        <w:t xml:space="preserve"> </w:t>
      </w:r>
      <w:r>
        <w:rPr>
          <w:sz w:val="28"/>
        </w:rPr>
        <w:t>«Классическая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музыка»;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71" w:after="0"/>
        <w:ind w:left="1666" w:hanging="709"/>
        <w:rPr>
          <w:sz w:val="28"/>
        </w:rPr>
      </w:pPr>
      <w:r>
        <w:rPr>
          <w:sz w:val="28"/>
        </w:rPr>
        <w:t>модуль</w:t>
      </w:r>
      <w:r>
        <w:rPr>
          <w:spacing w:val="-3"/>
          <w:sz w:val="28"/>
        </w:rPr>
        <w:t xml:space="preserve"> </w:t>
      </w:r>
      <w:r>
        <w:rPr>
          <w:sz w:val="28"/>
        </w:rPr>
        <w:t>№</w:t>
      </w:r>
      <w:r>
        <w:rPr>
          <w:spacing w:val="-2"/>
          <w:sz w:val="28"/>
        </w:rPr>
        <w:t xml:space="preserve"> </w:t>
      </w:r>
      <w:r>
        <w:rPr>
          <w:sz w:val="28"/>
        </w:rPr>
        <w:t>3</w:t>
      </w:r>
      <w:r>
        <w:rPr>
          <w:spacing w:val="-2"/>
          <w:sz w:val="28"/>
        </w:rPr>
        <w:t xml:space="preserve"> </w:t>
      </w:r>
      <w:r>
        <w:rPr>
          <w:sz w:val="28"/>
        </w:rPr>
        <w:t>«Музыка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человека»</w:t>
      </w:r>
      <w:r>
        <w:rPr>
          <w:spacing w:val="-6"/>
          <w:sz w:val="28"/>
        </w:rPr>
        <w:t xml:space="preserve"> </w:t>
      </w:r>
      <w:r>
        <w:rPr>
          <w:sz w:val="28"/>
        </w:rPr>
        <w:t>вариативные: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модуль</w:t>
      </w:r>
      <w:r>
        <w:rPr>
          <w:spacing w:val="-3"/>
          <w:sz w:val="28"/>
        </w:rPr>
        <w:t xml:space="preserve"> </w:t>
      </w:r>
      <w:r>
        <w:rPr>
          <w:sz w:val="28"/>
        </w:rPr>
        <w:t>№</w:t>
      </w:r>
      <w:r>
        <w:rPr>
          <w:spacing w:val="-2"/>
          <w:sz w:val="28"/>
        </w:rPr>
        <w:t xml:space="preserve"> </w:t>
      </w:r>
      <w:r>
        <w:rPr>
          <w:sz w:val="28"/>
        </w:rPr>
        <w:t>4</w:t>
      </w:r>
      <w:r>
        <w:rPr>
          <w:spacing w:val="-2"/>
          <w:sz w:val="28"/>
        </w:rPr>
        <w:t xml:space="preserve"> </w:t>
      </w:r>
      <w:r>
        <w:rPr>
          <w:sz w:val="28"/>
        </w:rPr>
        <w:t>«Музыка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4"/>
          <w:sz w:val="28"/>
        </w:rPr>
        <w:t xml:space="preserve"> </w:t>
      </w:r>
      <w:r>
        <w:rPr>
          <w:sz w:val="28"/>
        </w:rPr>
        <w:t>мира»;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модуль</w:t>
      </w:r>
      <w:r>
        <w:rPr>
          <w:spacing w:val="-4"/>
          <w:sz w:val="28"/>
        </w:rPr>
        <w:t xml:space="preserve"> </w:t>
      </w:r>
      <w:r>
        <w:rPr>
          <w:sz w:val="28"/>
        </w:rPr>
        <w:t>№</w:t>
      </w:r>
      <w:r>
        <w:rPr>
          <w:spacing w:val="-2"/>
          <w:sz w:val="28"/>
        </w:rPr>
        <w:t xml:space="preserve"> </w:t>
      </w:r>
      <w:r>
        <w:rPr>
          <w:sz w:val="28"/>
        </w:rPr>
        <w:t>5</w:t>
      </w:r>
      <w:r>
        <w:rPr>
          <w:spacing w:val="-2"/>
          <w:sz w:val="28"/>
        </w:rPr>
        <w:t xml:space="preserve"> </w:t>
      </w:r>
      <w:r>
        <w:rPr>
          <w:sz w:val="28"/>
        </w:rPr>
        <w:t>«Духовная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модуль</w:t>
      </w:r>
      <w:r>
        <w:rPr>
          <w:spacing w:val="-2"/>
          <w:sz w:val="28"/>
        </w:rPr>
        <w:t xml:space="preserve"> </w:t>
      </w:r>
      <w:r>
        <w:rPr>
          <w:sz w:val="28"/>
        </w:rPr>
        <w:t>№</w:t>
      </w:r>
      <w:r>
        <w:rPr>
          <w:spacing w:val="-2"/>
          <w:sz w:val="28"/>
        </w:rPr>
        <w:t xml:space="preserve"> </w:t>
      </w:r>
      <w:r>
        <w:rPr>
          <w:sz w:val="28"/>
        </w:rPr>
        <w:t>6</w:t>
      </w:r>
      <w:r>
        <w:rPr>
          <w:spacing w:val="-1"/>
          <w:sz w:val="28"/>
        </w:rPr>
        <w:t xml:space="preserve"> </w:t>
      </w:r>
      <w:r>
        <w:rPr>
          <w:sz w:val="28"/>
        </w:rPr>
        <w:t>«Музыка</w:t>
      </w:r>
      <w:r>
        <w:rPr>
          <w:spacing w:val="-1"/>
          <w:sz w:val="28"/>
        </w:rPr>
        <w:t xml:space="preserve"> </w:t>
      </w:r>
      <w:r>
        <w:rPr>
          <w:sz w:val="28"/>
        </w:rPr>
        <w:t>театра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кино»;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модуль</w:t>
      </w:r>
      <w:r>
        <w:rPr>
          <w:spacing w:val="-4"/>
          <w:sz w:val="28"/>
        </w:rPr>
        <w:t xml:space="preserve"> </w:t>
      </w:r>
      <w:r>
        <w:rPr>
          <w:sz w:val="28"/>
        </w:rPr>
        <w:t>№</w:t>
      </w:r>
      <w:r>
        <w:rPr>
          <w:spacing w:val="-3"/>
          <w:sz w:val="28"/>
        </w:rPr>
        <w:t xml:space="preserve"> </w:t>
      </w:r>
      <w:r>
        <w:rPr>
          <w:sz w:val="28"/>
        </w:rPr>
        <w:t>7</w:t>
      </w:r>
      <w:r>
        <w:rPr>
          <w:spacing w:val="-2"/>
          <w:sz w:val="28"/>
        </w:rPr>
        <w:t xml:space="preserve"> </w:t>
      </w:r>
      <w:r>
        <w:rPr>
          <w:sz w:val="28"/>
        </w:rPr>
        <w:t>«Современная</w:t>
      </w:r>
      <w:r>
        <w:rPr>
          <w:spacing w:val="-3"/>
          <w:sz w:val="28"/>
        </w:rPr>
        <w:t xml:space="preserve"> </w:t>
      </w:r>
      <w:r>
        <w:rPr>
          <w:sz w:val="28"/>
        </w:rPr>
        <w:t>музыкальная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культура»;</w:t>
      </w:r>
    </w:p>
    <w:p>
      <w:pPr>
        <w:pStyle w:val="ListParagraph"/>
        <w:numPr>
          <w:ilvl w:val="1"/>
          <w:numId w:val="20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модуль</w:t>
      </w:r>
      <w:r>
        <w:rPr>
          <w:spacing w:val="-3"/>
          <w:sz w:val="28"/>
        </w:rPr>
        <w:t xml:space="preserve"> </w:t>
      </w:r>
      <w:r>
        <w:rPr>
          <w:sz w:val="28"/>
        </w:rPr>
        <w:t>№</w:t>
      </w:r>
      <w:r>
        <w:rPr>
          <w:spacing w:val="-1"/>
          <w:sz w:val="28"/>
        </w:rPr>
        <w:t xml:space="preserve"> </w:t>
      </w:r>
      <w:r>
        <w:rPr>
          <w:sz w:val="28"/>
        </w:rPr>
        <w:t>8</w:t>
      </w:r>
      <w:r>
        <w:rPr>
          <w:spacing w:val="-1"/>
          <w:sz w:val="28"/>
        </w:rPr>
        <w:t xml:space="preserve"> </w:t>
      </w:r>
      <w:r>
        <w:rPr>
          <w:sz w:val="28"/>
        </w:rPr>
        <w:t>«Музыкальная</w:t>
      </w:r>
      <w:r>
        <w:rPr>
          <w:spacing w:val="-2"/>
          <w:sz w:val="28"/>
        </w:rPr>
        <w:t xml:space="preserve"> </w:t>
      </w:r>
      <w:r>
        <w:rPr>
          <w:sz w:val="28"/>
        </w:rPr>
        <w:t>грамота».</w:t>
      </w:r>
    </w:p>
    <w:p>
      <w:pPr>
        <w:pStyle w:val="Style17"/>
        <w:spacing w:lineRule="auto" w:line="362" w:before="170" w:after="0"/>
        <w:ind w:left="250" w:right="266" w:firstLine="708"/>
        <w:rPr>
          <w:sz w:val="28"/>
        </w:rPr>
      </w:pPr>
      <w:r>
        <w:rPr/>
        <w:t>Каждый модуль состоит из нескольких тематических блоков. Модульный</w:t>
      </w:r>
      <w:r>
        <w:rPr>
          <w:spacing w:val="1"/>
        </w:rPr>
        <w:t xml:space="preserve"> </w:t>
      </w:r>
      <w:r>
        <w:rPr/>
        <w:t>принцип</w:t>
      </w:r>
      <w:r>
        <w:rPr>
          <w:spacing w:val="-12"/>
        </w:rPr>
        <w:t xml:space="preserve"> </w:t>
      </w:r>
      <w:r>
        <w:rPr/>
        <w:t>допускает</w:t>
      </w:r>
      <w:r>
        <w:rPr>
          <w:spacing w:val="-11"/>
        </w:rPr>
        <w:t xml:space="preserve"> </w:t>
      </w:r>
      <w:r>
        <w:rPr/>
        <w:t>перестановку</w:t>
      </w:r>
      <w:r>
        <w:rPr>
          <w:spacing w:val="-14"/>
        </w:rPr>
        <w:t xml:space="preserve"> </w:t>
      </w:r>
      <w:r>
        <w:rPr/>
        <w:t>блоков,</w:t>
      </w:r>
      <w:r>
        <w:rPr>
          <w:spacing w:val="-12"/>
        </w:rPr>
        <w:t xml:space="preserve"> </w:t>
      </w:r>
      <w:r>
        <w:rPr/>
        <w:t>перераспределение</w:t>
      </w:r>
      <w:r>
        <w:rPr>
          <w:spacing w:val="-11"/>
        </w:rPr>
        <w:t xml:space="preserve"> </w:t>
      </w:r>
      <w:r>
        <w:rPr/>
        <w:t>количества</w:t>
      </w:r>
      <w:r>
        <w:rPr>
          <w:spacing w:val="-11"/>
        </w:rPr>
        <w:t xml:space="preserve"> </w:t>
      </w:r>
      <w:r>
        <w:rPr/>
        <w:t>учебных</w:t>
      </w:r>
      <w:r>
        <w:rPr>
          <w:spacing w:val="-68"/>
        </w:rPr>
        <w:t xml:space="preserve"> </w:t>
      </w:r>
      <w:r>
        <w:rPr/>
        <w:t>часов</w:t>
      </w:r>
      <w:r>
        <w:rPr>
          <w:spacing w:val="-2"/>
        </w:rPr>
        <w:t xml:space="preserve"> </w:t>
      </w:r>
      <w:r>
        <w:rPr/>
        <w:t>между</w:t>
      </w:r>
      <w:r>
        <w:rPr>
          <w:spacing w:val="-4"/>
        </w:rPr>
        <w:t xml:space="preserve"> </w:t>
      </w:r>
      <w:r>
        <w:rPr/>
        <w:t>блоками.</w:t>
      </w:r>
    </w:p>
    <w:p>
      <w:pPr>
        <w:pStyle w:val="Style17"/>
        <w:spacing w:lineRule="auto" w:line="362" w:before="1" w:after="0"/>
        <w:ind w:left="250" w:right="259" w:firstLine="900"/>
        <w:rPr>
          <w:sz w:val="28"/>
        </w:rPr>
      </w:pPr>
      <w:r>
        <w:rPr/>
        <w:t>Вариативная</w:t>
      </w:r>
      <w:r>
        <w:rPr>
          <w:spacing w:val="1"/>
        </w:rPr>
        <w:t xml:space="preserve"> </w:t>
      </w:r>
      <w:r>
        <w:rPr/>
        <w:t>компоновка</w:t>
      </w:r>
      <w:r>
        <w:rPr>
          <w:spacing w:val="1"/>
        </w:rPr>
        <w:t xml:space="preserve"> </w:t>
      </w:r>
      <w:r>
        <w:rPr/>
        <w:t>тематических</w:t>
      </w:r>
      <w:r>
        <w:rPr>
          <w:spacing w:val="1"/>
        </w:rPr>
        <w:t xml:space="preserve"> </w:t>
      </w:r>
      <w:r>
        <w:rPr/>
        <w:t>блоков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существенно</w:t>
      </w:r>
      <w:r>
        <w:rPr>
          <w:spacing w:val="-67"/>
        </w:rPr>
        <w:t xml:space="preserve"> </w:t>
      </w:r>
      <w:r>
        <w:rPr/>
        <w:t>расширить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счёт</w:t>
      </w:r>
      <w:r>
        <w:rPr>
          <w:spacing w:val="1"/>
        </w:rPr>
        <w:t xml:space="preserve"> </w:t>
      </w:r>
      <w:r>
        <w:rPr/>
        <w:t>внеурочных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внеклассных</w:t>
      </w:r>
      <w:r>
        <w:rPr>
          <w:spacing w:val="1"/>
        </w:rPr>
        <w:t xml:space="preserve"> </w:t>
      </w:r>
      <w:r>
        <w:rPr/>
        <w:t>мероприятий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посещений</w:t>
      </w:r>
      <w:r>
        <w:rPr>
          <w:spacing w:val="1"/>
        </w:rPr>
        <w:t xml:space="preserve"> </w:t>
      </w:r>
      <w:r>
        <w:rPr/>
        <w:t>театров,</w:t>
      </w:r>
      <w:r>
        <w:rPr>
          <w:spacing w:val="1"/>
        </w:rPr>
        <w:t xml:space="preserve"> </w:t>
      </w:r>
      <w:r>
        <w:rPr/>
        <w:t>музеев,</w:t>
      </w:r>
      <w:r>
        <w:rPr>
          <w:spacing w:val="1"/>
        </w:rPr>
        <w:t xml:space="preserve"> </w:t>
      </w:r>
      <w:r>
        <w:rPr/>
        <w:t>концертных</w:t>
      </w:r>
      <w:r>
        <w:rPr>
          <w:spacing w:val="1"/>
        </w:rPr>
        <w:t xml:space="preserve"> </w:t>
      </w:r>
      <w:r>
        <w:rPr/>
        <w:t>залов,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над</w:t>
      </w:r>
      <w:r>
        <w:rPr>
          <w:spacing w:val="1"/>
        </w:rPr>
        <w:t xml:space="preserve"> </w:t>
      </w:r>
      <w:r>
        <w:rPr/>
        <w:t>исследовательскими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творческими</w:t>
      </w:r>
      <w:r>
        <w:rPr>
          <w:spacing w:val="-3"/>
        </w:rPr>
        <w:t xml:space="preserve"> </w:t>
      </w:r>
      <w:r>
        <w:rPr/>
        <w:t>проектами.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таком</w:t>
      </w:r>
      <w:r>
        <w:rPr>
          <w:spacing w:val="-4"/>
        </w:rPr>
        <w:t xml:space="preserve"> </w:t>
      </w:r>
      <w:r>
        <w:rPr/>
        <w:t>случае</w:t>
      </w:r>
      <w:r>
        <w:rPr>
          <w:spacing w:val="-3"/>
        </w:rPr>
        <w:t xml:space="preserve"> </w:t>
      </w:r>
      <w:r>
        <w:rPr/>
        <w:t>количество</w:t>
      </w:r>
      <w:r>
        <w:rPr>
          <w:spacing w:val="-3"/>
        </w:rPr>
        <w:t xml:space="preserve"> </w:t>
      </w:r>
      <w:r>
        <w:rPr/>
        <w:t>часов,</w:t>
      </w:r>
      <w:r>
        <w:rPr>
          <w:spacing w:val="-68"/>
        </w:rPr>
        <w:t xml:space="preserve"> </w:t>
      </w:r>
      <w:r>
        <w:rPr/>
        <w:t>отводимых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данной</w:t>
      </w:r>
      <w:r>
        <w:rPr>
          <w:spacing w:val="1"/>
        </w:rPr>
        <w:t xml:space="preserve"> </w:t>
      </w:r>
      <w:r>
        <w:rPr/>
        <w:t>темы,</w:t>
      </w:r>
      <w:r>
        <w:rPr>
          <w:spacing w:val="1"/>
        </w:rPr>
        <w:t xml:space="preserve"> </w:t>
      </w:r>
      <w:r>
        <w:rPr/>
        <w:t>увеличивается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счёт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часов,</w:t>
      </w:r>
      <w:r>
        <w:rPr>
          <w:spacing w:val="1"/>
        </w:rPr>
        <w:t xml:space="preserve"> </w:t>
      </w:r>
      <w:r>
        <w:rPr/>
        <w:t>предусмотренных</w:t>
      </w:r>
      <w:r>
        <w:rPr>
          <w:spacing w:val="1"/>
        </w:rPr>
        <w:t xml:space="preserve"> </w:t>
      </w:r>
      <w:r>
        <w:rPr/>
        <w:t>эстетическим</w:t>
      </w:r>
      <w:r>
        <w:rPr>
          <w:spacing w:val="1"/>
        </w:rPr>
        <w:t xml:space="preserve"> </w:t>
      </w:r>
      <w:r>
        <w:rPr/>
        <w:t>направлением</w:t>
      </w:r>
      <w:r>
        <w:rPr>
          <w:spacing w:val="1"/>
        </w:rPr>
        <w:t xml:space="preserve"> </w:t>
      </w:r>
      <w:r>
        <w:rPr/>
        <w:t>плана</w:t>
      </w:r>
      <w:r>
        <w:rPr>
          <w:spacing w:val="-1"/>
        </w:rPr>
        <w:t xml:space="preserve"> </w:t>
      </w:r>
      <w:r>
        <w:rPr/>
        <w:t>внеурочной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2"/>
        </w:rPr>
        <w:t xml:space="preserve"> </w:t>
      </w:r>
      <w:r>
        <w:rPr/>
        <w:t>образовательной</w:t>
      </w:r>
      <w:r>
        <w:rPr>
          <w:spacing w:val="-1"/>
        </w:rPr>
        <w:t xml:space="preserve"> </w:t>
      </w:r>
      <w:r>
        <w:rPr/>
        <w:t>организации.</w:t>
      </w:r>
    </w:p>
    <w:p>
      <w:pPr>
        <w:pStyle w:val="Style17"/>
        <w:spacing w:lineRule="auto" w:line="362" w:before="4" w:after="0"/>
        <w:jc w:val="left"/>
        <w:rPr>
          <w:sz w:val="28"/>
        </w:rPr>
      </w:pPr>
      <w:r>
        <w:rPr/>
        <w:t>Общее</w:t>
      </w:r>
      <w:r>
        <w:rPr>
          <w:spacing w:val="-4"/>
        </w:rPr>
        <w:t xml:space="preserve"> </w:t>
      </w:r>
      <w:r>
        <w:rPr/>
        <w:t>число</w:t>
      </w:r>
      <w:r>
        <w:rPr>
          <w:spacing w:val="-4"/>
        </w:rPr>
        <w:t xml:space="preserve"> </w:t>
      </w:r>
      <w:r>
        <w:rPr/>
        <w:t>часов,</w:t>
      </w:r>
      <w:r>
        <w:rPr>
          <w:spacing w:val="-6"/>
        </w:rPr>
        <w:t xml:space="preserve"> </w:t>
      </w:r>
      <w:r>
        <w:rPr/>
        <w:t>рекомендованных</w:t>
      </w:r>
      <w:r>
        <w:rPr>
          <w:spacing w:val="-4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4"/>
        </w:rPr>
        <w:t xml:space="preserve"> </w:t>
      </w:r>
      <w:r>
        <w:rPr/>
        <w:t>музыки</w:t>
      </w:r>
      <w:r>
        <w:rPr>
          <w:spacing w:val="-6"/>
        </w:rPr>
        <w:t xml:space="preserve"> </w:t>
      </w:r>
      <w:r>
        <w:rPr/>
        <w:t>-</w:t>
      </w:r>
      <w:r>
        <w:rPr>
          <w:spacing w:val="-4"/>
        </w:rPr>
        <w:t xml:space="preserve"> </w:t>
      </w:r>
      <w:r>
        <w:rPr/>
        <w:t>135</w:t>
      </w:r>
      <w:r>
        <w:rPr>
          <w:spacing w:val="-4"/>
        </w:rPr>
        <w:t xml:space="preserve"> </w:t>
      </w:r>
      <w:r>
        <w:rPr/>
        <w:t>часов:</w:t>
      </w:r>
      <w:r>
        <w:rPr>
          <w:spacing w:val="-2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1</w:t>
      </w:r>
      <w:r>
        <w:rPr>
          <w:spacing w:val="-67"/>
        </w:rPr>
        <w:t xml:space="preserve"> </w:t>
      </w:r>
      <w:r>
        <w:rPr/>
        <w:t>классе</w:t>
      </w:r>
      <w:r>
        <w:rPr>
          <w:spacing w:val="-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33</w:t>
      </w:r>
      <w:r>
        <w:rPr>
          <w:spacing w:val="-4"/>
        </w:rPr>
        <w:t xml:space="preserve"> </w:t>
      </w:r>
      <w:r>
        <w:rPr/>
        <w:t>часа</w:t>
      </w:r>
      <w:r>
        <w:rPr>
          <w:spacing w:val="-2"/>
        </w:rPr>
        <w:t xml:space="preserve"> </w:t>
      </w:r>
      <w:r>
        <w:rPr/>
        <w:t>(1</w:t>
      </w:r>
      <w:r>
        <w:rPr>
          <w:spacing w:val="-3"/>
        </w:rPr>
        <w:t xml:space="preserve"> </w:t>
      </w:r>
      <w:r>
        <w:rPr/>
        <w:t>час в</w:t>
      </w:r>
      <w:r>
        <w:rPr>
          <w:spacing w:val="-2"/>
        </w:rPr>
        <w:t xml:space="preserve"> </w:t>
      </w:r>
      <w:r>
        <w:rPr/>
        <w:t>неделю),</w:t>
      </w:r>
      <w:r>
        <w:rPr>
          <w:spacing w:val="-1"/>
        </w:rPr>
        <w:t xml:space="preserve"> </w:t>
      </w:r>
      <w:r>
        <w:rPr/>
        <w:t>во</w:t>
      </w:r>
      <w:r>
        <w:rPr>
          <w:spacing w:val="-3"/>
        </w:rPr>
        <w:t xml:space="preserve"> </w:t>
      </w:r>
      <w:r>
        <w:rPr/>
        <w:t>2 классе</w:t>
      </w:r>
      <w:r>
        <w:rPr>
          <w:spacing w:val="2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34</w:t>
      </w:r>
      <w:r>
        <w:rPr>
          <w:spacing w:val="1"/>
        </w:rPr>
        <w:t xml:space="preserve"> </w:t>
      </w:r>
      <w:r>
        <w:rPr/>
        <w:t>часа</w:t>
      </w:r>
      <w:r>
        <w:rPr>
          <w:spacing w:val="-1"/>
        </w:rPr>
        <w:t xml:space="preserve"> </w:t>
      </w:r>
      <w:r>
        <w:rPr/>
        <w:t>(1</w:t>
      </w:r>
      <w:r>
        <w:rPr>
          <w:spacing w:val="1"/>
        </w:rPr>
        <w:t xml:space="preserve"> </w:t>
      </w:r>
      <w:r>
        <w:rPr/>
        <w:t>час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неделю),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классе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415" w:leader="none"/>
        </w:tabs>
        <w:spacing w:before="3" w:after="0"/>
        <w:ind w:left="414" w:hanging="165"/>
        <w:jc w:val="left"/>
        <w:rPr>
          <w:sz w:val="28"/>
        </w:rPr>
      </w:pPr>
      <w:r>
        <w:rPr>
          <w:sz w:val="28"/>
        </w:rPr>
        <w:t>34 часа</w:t>
      </w:r>
      <w:r>
        <w:rPr>
          <w:spacing w:val="-1"/>
          <w:sz w:val="28"/>
        </w:rPr>
        <w:t xml:space="preserve"> </w:t>
      </w:r>
      <w:r>
        <w:rPr>
          <w:sz w:val="28"/>
        </w:rPr>
        <w:t>(1 час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неделю),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4 классе -</w:t>
      </w:r>
      <w:r>
        <w:rPr>
          <w:spacing w:val="-3"/>
          <w:sz w:val="28"/>
        </w:rPr>
        <w:t xml:space="preserve"> </w:t>
      </w:r>
      <w:r>
        <w:rPr>
          <w:sz w:val="28"/>
        </w:rPr>
        <w:t>34 часа</w:t>
      </w:r>
      <w:r>
        <w:rPr>
          <w:spacing w:val="-1"/>
          <w:sz w:val="28"/>
        </w:rPr>
        <w:t xml:space="preserve"> </w:t>
      </w:r>
      <w:r>
        <w:rPr>
          <w:sz w:val="28"/>
        </w:rPr>
        <w:t>(1 час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неделю).</w:t>
      </w:r>
    </w:p>
    <w:p>
      <w:pPr>
        <w:sectPr>
          <w:footerReference w:type="default" r:id="rId30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1754" w:leader="none"/>
          <w:tab w:val="left" w:pos="3363" w:leader="none"/>
          <w:tab w:val="left" w:pos="4629" w:leader="none"/>
          <w:tab w:val="left" w:pos="6286" w:leader="none"/>
          <w:tab w:val="left" w:pos="6880" w:leader="none"/>
          <w:tab w:val="left" w:pos="8061" w:leader="none"/>
        </w:tabs>
        <w:spacing w:lineRule="auto" w:line="362" w:before="168" w:after="0"/>
        <w:ind w:left="250" w:right="258" w:firstLine="708"/>
        <w:jc w:val="left"/>
        <w:rPr>
          <w:sz w:val="28"/>
        </w:rPr>
      </w:pPr>
      <w:r>
        <w:rPr/>
        <w:t>При</w:t>
        <w:tab/>
        <w:t>разработке</w:t>
        <w:tab/>
        <w:t>рабочей</w:t>
        <w:tab/>
        <w:t>программы</w:t>
        <w:tab/>
        <w:t>по</w:t>
        <w:tab/>
        <w:t>музыке</w:t>
        <w:tab/>
        <w:t>образовательная</w:t>
      </w:r>
      <w:r>
        <w:rPr>
          <w:spacing w:val="-67"/>
        </w:rPr>
        <w:t xml:space="preserve"> </w:t>
      </w:r>
      <w:r>
        <w:rPr/>
        <w:t>организация</w:t>
      </w:r>
      <w:r>
        <w:rPr>
          <w:spacing w:val="35"/>
        </w:rPr>
        <w:t xml:space="preserve"> </w:t>
      </w:r>
      <w:r>
        <w:rPr/>
        <w:t>вправе</w:t>
      </w:r>
      <w:r>
        <w:rPr>
          <w:spacing w:val="36"/>
        </w:rPr>
        <w:t xml:space="preserve"> </w:t>
      </w:r>
      <w:r>
        <w:rPr/>
        <w:t>использовать</w:t>
      </w:r>
      <w:r>
        <w:rPr>
          <w:spacing w:val="33"/>
        </w:rPr>
        <w:t xml:space="preserve"> </w:t>
      </w:r>
      <w:r>
        <w:rPr/>
        <w:t>возможности</w:t>
      </w:r>
      <w:r>
        <w:rPr>
          <w:spacing w:val="36"/>
        </w:rPr>
        <w:t xml:space="preserve"> </w:t>
      </w:r>
      <w:r>
        <w:rPr/>
        <w:t>сетевого</w:t>
      </w:r>
      <w:r>
        <w:rPr>
          <w:spacing w:val="35"/>
        </w:rPr>
        <w:t xml:space="preserve"> </w:t>
      </w:r>
      <w:r>
        <w:rPr/>
        <w:t>взаимодействия,</w:t>
      </w:r>
      <w:r>
        <w:rPr>
          <w:spacing w:val="39"/>
        </w:rPr>
        <w:t xml:space="preserve"> </w:t>
      </w:r>
      <w:r>
        <w:rPr/>
        <w:t>в</w:t>
      </w:r>
      <w:r>
        <w:rPr>
          <w:spacing w:val="35"/>
        </w:rPr>
        <w:t xml:space="preserve"> </w:t>
      </w:r>
      <w:r>
        <w:rPr/>
        <w:t>том</w:t>
      </w:r>
    </w:p>
    <w:p>
      <w:pPr>
        <w:pStyle w:val="Style17"/>
        <w:spacing w:lineRule="auto" w:line="362" w:before="60" w:after="0"/>
        <w:ind w:left="250" w:right="262" w:hanging="0"/>
        <w:rPr>
          <w:sz w:val="28"/>
        </w:rPr>
      </w:pPr>
      <w:r>
        <w:rPr/>
        <w:t>числе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организациями</w:t>
      </w:r>
      <w:r>
        <w:rPr>
          <w:spacing w:val="1"/>
        </w:rPr>
        <w:t xml:space="preserve"> </w:t>
      </w:r>
      <w:r>
        <w:rPr/>
        <w:t>системы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детей,</w:t>
      </w:r>
      <w:r>
        <w:rPr>
          <w:spacing w:val="1"/>
        </w:rPr>
        <w:t xml:space="preserve"> </w:t>
      </w:r>
      <w:r>
        <w:rPr/>
        <w:t>учреждениями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организациями</w:t>
      </w:r>
      <w:r>
        <w:rPr>
          <w:spacing w:val="1"/>
        </w:rPr>
        <w:t xml:space="preserve"> </w:t>
      </w:r>
      <w:r>
        <w:rPr/>
        <w:t>культурно-досуговой</w:t>
      </w:r>
      <w:r>
        <w:rPr>
          <w:spacing w:val="1"/>
        </w:rPr>
        <w:t xml:space="preserve"> </w:t>
      </w:r>
      <w:r>
        <w:rPr/>
        <w:t>сферы</w:t>
      </w:r>
      <w:r>
        <w:rPr>
          <w:spacing w:val="1"/>
        </w:rPr>
        <w:t xml:space="preserve"> </w:t>
      </w:r>
      <w:r>
        <w:rPr/>
        <w:t>(театры,</w:t>
      </w:r>
      <w:r>
        <w:rPr>
          <w:spacing w:val="-67"/>
        </w:rPr>
        <w:t xml:space="preserve"> </w:t>
      </w:r>
      <w:r>
        <w:rPr/>
        <w:t>музеи,</w:t>
      </w:r>
      <w:r>
        <w:rPr>
          <w:spacing w:val="-1"/>
        </w:rPr>
        <w:t xml:space="preserve"> </w:t>
      </w:r>
      <w:r>
        <w:rPr/>
        <w:t>творческие союзы).</w:t>
      </w:r>
    </w:p>
    <w:p>
      <w:pPr>
        <w:pStyle w:val="Style17"/>
        <w:spacing w:lineRule="auto" w:line="362" w:before="3" w:after="0"/>
        <w:ind w:left="250" w:right="262" w:firstLine="900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музыке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активную</w:t>
      </w:r>
      <w:r>
        <w:rPr>
          <w:spacing w:val="-67"/>
        </w:rPr>
        <w:t xml:space="preserve"> </w:t>
      </w:r>
      <w:r>
        <w:rPr/>
        <w:t>социокультурную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участие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музыкальных</w:t>
      </w:r>
      <w:r>
        <w:rPr>
          <w:spacing w:val="1"/>
        </w:rPr>
        <w:t xml:space="preserve"> </w:t>
      </w:r>
      <w:r>
        <w:rPr/>
        <w:t>праздниках,</w:t>
      </w:r>
      <w:r>
        <w:rPr>
          <w:spacing w:val="1"/>
        </w:rPr>
        <w:t xml:space="preserve"> </w:t>
      </w:r>
      <w:r>
        <w:rPr/>
        <w:t>конкурсах,</w:t>
      </w:r>
      <w:r>
        <w:rPr>
          <w:spacing w:val="1"/>
        </w:rPr>
        <w:t xml:space="preserve"> </w:t>
      </w:r>
      <w:r>
        <w:rPr/>
        <w:t>концертах,</w:t>
      </w:r>
      <w:r>
        <w:rPr>
          <w:spacing w:val="1"/>
        </w:rPr>
        <w:t xml:space="preserve"> </w:t>
      </w:r>
      <w:r>
        <w:rPr/>
        <w:t>театрализованных</w:t>
      </w:r>
      <w:r>
        <w:rPr>
          <w:spacing w:val="1"/>
        </w:rPr>
        <w:t xml:space="preserve"> </w:t>
      </w:r>
      <w:r>
        <w:rPr/>
        <w:t>действиях,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-67"/>
        </w:rPr>
        <w:t xml:space="preserve"> </w:t>
      </w:r>
      <w:r>
        <w:rPr/>
        <w:t>основанных</w:t>
      </w:r>
      <w:r>
        <w:rPr>
          <w:spacing w:val="84"/>
        </w:rPr>
        <w:t xml:space="preserve"> </w:t>
      </w:r>
      <w:r>
        <w:rPr/>
        <w:t>на</w:t>
      </w:r>
      <w:r>
        <w:rPr>
          <w:spacing w:val="83"/>
        </w:rPr>
        <w:t xml:space="preserve"> </w:t>
      </w:r>
      <w:r>
        <w:rPr/>
        <w:t>межпредметных</w:t>
      </w:r>
      <w:r>
        <w:rPr>
          <w:spacing w:val="84"/>
        </w:rPr>
        <w:t xml:space="preserve"> </w:t>
      </w:r>
      <w:r>
        <w:rPr/>
        <w:t>связях</w:t>
      </w:r>
      <w:r>
        <w:rPr>
          <w:spacing w:val="85"/>
        </w:rPr>
        <w:t xml:space="preserve"> </w:t>
      </w:r>
      <w:r>
        <w:rPr/>
        <w:t>с</w:t>
      </w:r>
      <w:r>
        <w:rPr>
          <w:spacing w:val="83"/>
        </w:rPr>
        <w:t xml:space="preserve"> </w:t>
      </w:r>
      <w:r>
        <w:rPr/>
        <w:t>такими</w:t>
      </w:r>
      <w:r>
        <w:rPr>
          <w:spacing w:val="84"/>
        </w:rPr>
        <w:t xml:space="preserve"> </w:t>
      </w:r>
      <w:r>
        <w:rPr/>
        <w:t>учебными</w:t>
      </w:r>
      <w:r>
        <w:rPr>
          <w:spacing w:val="85"/>
        </w:rPr>
        <w:t xml:space="preserve"> </w:t>
      </w:r>
      <w:r>
        <w:rPr/>
        <w:t>предметами,</w:t>
      </w:r>
      <w:r>
        <w:rPr>
          <w:spacing w:val="83"/>
        </w:rPr>
        <w:t xml:space="preserve"> </w:t>
      </w:r>
      <w:r>
        <w:rPr/>
        <w:t>как</w:t>
      </w:r>
    </w:p>
    <w:p>
      <w:pPr>
        <w:pStyle w:val="Style17"/>
        <w:spacing w:before="1" w:after="0"/>
        <w:ind w:left="250" w:hanging="0"/>
        <w:rPr>
          <w:sz w:val="28"/>
        </w:rPr>
      </w:pPr>
      <w:r>
        <w:rPr/>
        <w:t>«Изобразительное</w:t>
      </w:r>
      <w:r>
        <w:rPr>
          <w:spacing w:val="101"/>
        </w:rPr>
        <w:t xml:space="preserve"> </w:t>
      </w:r>
      <w:r>
        <w:rPr/>
        <w:t>искусство»,</w:t>
      </w:r>
      <w:r>
        <w:rPr>
          <w:spacing w:val="102"/>
        </w:rPr>
        <w:t xml:space="preserve"> </w:t>
      </w:r>
      <w:r>
        <w:rPr/>
        <w:t>«Литературное</w:t>
      </w:r>
      <w:r>
        <w:rPr>
          <w:spacing w:val="103"/>
        </w:rPr>
        <w:t xml:space="preserve"> </w:t>
      </w:r>
      <w:r>
        <w:rPr/>
        <w:t>чтение»,</w:t>
      </w:r>
      <w:r>
        <w:rPr>
          <w:spacing w:val="101"/>
        </w:rPr>
        <w:t xml:space="preserve"> </w:t>
      </w:r>
      <w:r>
        <w:rPr/>
        <w:t>«Окружающий</w:t>
      </w:r>
      <w:r>
        <w:rPr>
          <w:spacing w:val="104"/>
        </w:rPr>
        <w:t xml:space="preserve"> </w:t>
      </w:r>
      <w:r>
        <w:rPr/>
        <w:t>мир»,</w:t>
      </w:r>
    </w:p>
    <w:p>
      <w:pPr>
        <w:pStyle w:val="Style17"/>
        <w:spacing w:lineRule="auto" w:line="362" w:before="168" w:after="0"/>
        <w:ind w:left="250" w:right="272" w:hanging="0"/>
        <w:rPr>
          <w:sz w:val="28"/>
        </w:rPr>
      </w:pPr>
      <w:r>
        <w:rPr/>
        <w:t>«Основы</w:t>
      </w:r>
      <w:r>
        <w:rPr>
          <w:spacing w:val="1"/>
        </w:rPr>
        <w:t xml:space="preserve"> </w:t>
      </w:r>
      <w:r>
        <w:rPr/>
        <w:t>религиозной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светской</w:t>
      </w:r>
      <w:r>
        <w:rPr>
          <w:spacing w:val="1"/>
        </w:rPr>
        <w:t xml:space="preserve"> </w:t>
      </w:r>
      <w:r>
        <w:rPr/>
        <w:t>этики»,</w:t>
      </w:r>
      <w:r>
        <w:rPr>
          <w:spacing w:val="1"/>
        </w:rPr>
        <w:t xml:space="preserve"> </w:t>
      </w:r>
      <w:r>
        <w:rPr/>
        <w:t>«Иностранный</w:t>
      </w:r>
      <w:r>
        <w:rPr>
          <w:spacing w:val="1"/>
        </w:rPr>
        <w:t xml:space="preserve"> </w:t>
      </w:r>
      <w:r>
        <w:rPr/>
        <w:t>язык»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другие.</w:t>
      </w:r>
    </w:p>
    <w:p>
      <w:pPr>
        <w:pStyle w:val="Style17"/>
        <w:spacing w:lineRule="auto" w:line="362"/>
        <w:ind w:left="958" w:right="498" w:hanging="0"/>
        <w:rPr>
          <w:sz w:val="28"/>
        </w:rPr>
      </w:pPr>
      <w:r>
        <w:rPr/>
        <w:t>Содержание обучения музыке на уровне начального общего образования.</w:t>
      </w:r>
      <w:r>
        <w:rPr>
          <w:spacing w:val="-67"/>
        </w:rPr>
        <w:t xml:space="preserve"> </w:t>
      </w:r>
      <w:r>
        <w:rPr/>
        <w:t>Инвариантные</w:t>
      </w:r>
      <w:r>
        <w:rPr>
          <w:spacing w:val="-1"/>
        </w:rPr>
        <w:t xml:space="preserve"> </w:t>
      </w:r>
      <w:r>
        <w:rPr/>
        <w:t>модули:</w:t>
      </w:r>
    </w:p>
    <w:p>
      <w:pPr>
        <w:pStyle w:val="Style17"/>
        <w:ind w:left="958" w:hanging="0"/>
        <w:rPr>
          <w:sz w:val="28"/>
        </w:rPr>
      </w:pPr>
      <w:r>
        <w:rPr/>
        <w:t>Модуль</w:t>
      </w:r>
      <w:r>
        <w:rPr>
          <w:spacing w:val="-4"/>
        </w:rPr>
        <w:t xml:space="preserve"> </w:t>
      </w:r>
      <w:r>
        <w:rPr/>
        <w:t>№</w:t>
      </w:r>
      <w:r>
        <w:rPr>
          <w:spacing w:val="-2"/>
        </w:rPr>
        <w:t xml:space="preserve"> </w:t>
      </w:r>
      <w:r>
        <w:rPr/>
        <w:t>1</w:t>
      </w:r>
      <w:r>
        <w:rPr>
          <w:spacing w:val="-2"/>
        </w:rPr>
        <w:t xml:space="preserve"> </w:t>
      </w:r>
      <w:r>
        <w:rPr/>
        <w:t>«Народная</w:t>
      </w:r>
      <w:r>
        <w:rPr>
          <w:spacing w:val="-2"/>
        </w:rPr>
        <w:t xml:space="preserve"> </w:t>
      </w:r>
      <w:r>
        <w:rPr/>
        <w:t>музыка</w:t>
      </w:r>
      <w:r>
        <w:rPr>
          <w:spacing w:val="-2"/>
        </w:rPr>
        <w:t xml:space="preserve"> </w:t>
      </w:r>
      <w:r>
        <w:rPr/>
        <w:t>России».</w:t>
      </w:r>
    </w:p>
    <w:p>
      <w:pPr>
        <w:pStyle w:val="Style17"/>
        <w:spacing w:lineRule="auto" w:line="362" w:before="165" w:after="0"/>
        <w:ind w:left="250" w:right="259" w:firstLine="708"/>
        <w:rPr>
          <w:sz w:val="28"/>
        </w:rPr>
      </w:pPr>
      <w:r>
        <w:rPr/>
        <w:t>Данный модуль является одним из наиболее значимых. Цели воспитания</w:t>
      </w:r>
      <w:r>
        <w:rPr>
          <w:spacing w:val="1"/>
        </w:rPr>
        <w:t xml:space="preserve"> </w:t>
      </w:r>
      <w:r>
        <w:rPr/>
        <w:t>национальной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гражданской</w:t>
      </w:r>
      <w:r>
        <w:rPr>
          <w:spacing w:val="1"/>
        </w:rPr>
        <w:t xml:space="preserve"> </w:t>
      </w:r>
      <w:r>
        <w:rPr/>
        <w:t>идентичности,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принцип</w:t>
      </w:r>
      <w:r>
        <w:rPr>
          <w:spacing w:val="1"/>
        </w:rPr>
        <w:t xml:space="preserve"> </w:t>
      </w:r>
      <w:r>
        <w:rPr/>
        <w:t>«вхождения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музыку от родного порога» предполагают, что отправной точкой для освоения</w:t>
      </w:r>
      <w:r>
        <w:rPr>
          <w:spacing w:val="1"/>
        </w:rPr>
        <w:t xml:space="preserve"> </w:t>
      </w:r>
      <w:r>
        <w:rPr/>
        <w:t>всего</w:t>
      </w:r>
      <w:r>
        <w:rPr>
          <w:spacing w:val="1"/>
        </w:rPr>
        <w:t xml:space="preserve"> </w:t>
      </w:r>
      <w:r>
        <w:rPr/>
        <w:t>богатства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разнообразия</w:t>
      </w:r>
      <w:r>
        <w:rPr>
          <w:spacing w:val="1"/>
        </w:rPr>
        <w:t xml:space="preserve"> </w:t>
      </w:r>
      <w:r>
        <w:rPr/>
        <w:t>музыки</w:t>
      </w:r>
      <w:r>
        <w:rPr>
          <w:spacing w:val="1"/>
        </w:rPr>
        <w:t xml:space="preserve"> </w:t>
      </w:r>
      <w:r>
        <w:rPr/>
        <w:t>должна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музыкальная</w:t>
      </w:r>
      <w:r>
        <w:rPr>
          <w:spacing w:val="1"/>
        </w:rPr>
        <w:t xml:space="preserve"> </w:t>
      </w:r>
      <w:r>
        <w:rPr/>
        <w:t>культура</w:t>
      </w:r>
      <w:r>
        <w:rPr>
          <w:spacing w:val="1"/>
        </w:rPr>
        <w:t xml:space="preserve"> </w:t>
      </w:r>
      <w:r>
        <w:rPr/>
        <w:t>родного</w:t>
      </w:r>
      <w:r>
        <w:rPr>
          <w:spacing w:val="1"/>
        </w:rPr>
        <w:t xml:space="preserve"> </w:t>
      </w:r>
      <w:r>
        <w:rPr/>
        <w:t>края,</w:t>
      </w:r>
      <w:r>
        <w:rPr>
          <w:spacing w:val="1"/>
        </w:rPr>
        <w:t xml:space="preserve"> </w:t>
      </w:r>
      <w:r>
        <w:rPr/>
        <w:t>своего</w:t>
      </w:r>
      <w:r>
        <w:rPr>
          <w:spacing w:val="1"/>
        </w:rPr>
        <w:t xml:space="preserve"> </w:t>
      </w:r>
      <w:r>
        <w:rPr/>
        <w:t>народа,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нашей</w:t>
      </w:r>
      <w:r>
        <w:rPr>
          <w:spacing w:val="1"/>
        </w:rPr>
        <w:t xml:space="preserve"> </w:t>
      </w:r>
      <w:r>
        <w:rPr/>
        <w:t>страны.</w:t>
      </w:r>
      <w:r>
        <w:rPr>
          <w:spacing w:val="1"/>
        </w:rPr>
        <w:t xml:space="preserve"> </w:t>
      </w:r>
      <w:r>
        <w:rPr/>
        <w:t>Необходимо</w:t>
      </w:r>
      <w:r>
        <w:rPr>
          <w:spacing w:val="1"/>
        </w:rPr>
        <w:t xml:space="preserve"> </w:t>
      </w:r>
      <w:r>
        <w:rPr/>
        <w:t>обеспечить</w:t>
      </w:r>
      <w:r>
        <w:rPr>
          <w:spacing w:val="1"/>
        </w:rPr>
        <w:t xml:space="preserve"> </w:t>
      </w:r>
      <w:r>
        <w:rPr/>
        <w:t>глубокое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содержательное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основ</w:t>
      </w:r>
      <w:r>
        <w:rPr>
          <w:spacing w:val="1"/>
        </w:rPr>
        <w:t xml:space="preserve"> </w:t>
      </w:r>
      <w:r>
        <w:rPr/>
        <w:t>традиционного</w:t>
      </w:r>
      <w:r>
        <w:rPr>
          <w:spacing w:val="-67"/>
        </w:rPr>
        <w:t xml:space="preserve"> </w:t>
      </w:r>
      <w:r>
        <w:rPr/>
        <w:t>фольклора,</w:t>
      </w:r>
      <w:r>
        <w:rPr>
          <w:spacing w:val="1"/>
        </w:rPr>
        <w:t xml:space="preserve"> </w:t>
      </w:r>
      <w:r>
        <w:rPr/>
        <w:t>отталкиваясь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первую</w:t>
      </w:r>
      <w:r>
        <w:rPr>
          <w:spacing w:val="1"/>
        </w:rPr>
        <w:t xml:space="preserve"> </w:t>
      </w:r>
      <w:r>
        <w:rPr/>
        <w:t>очередь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материнского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детского</w:t>
      </w:r>
      <w:r>
        <w:rPr>
          <w:spacing w:val="1"/>
        </w:rPr>
        <w:t xml:space="preserve"> </w:t>
      </w:r>
      <w:r>
        <w:rPr/>
        <w:t>фольклора, календарных обрядов и праздников. Особое внимание необходимо</w:t>
      </w:r>
      <w:r>
        <w:rPr>
          <w:spacing w:val="1"/>
        </w:rPr>
        <w:t xml:space="preserve"> </w:t>
      </w:r>
      <w:r>
        <w:rPr/>
        <w:t>уделить подлинному, аутентичному звучанию народной музыки, научить детей</w:t>
      </w:r>
      <w:r>
        <w:rPr>
          <w:spacing w:val="1"/>
        </w:rPr>
        <w:t xml:space="preserve"> </w:t>
      </w:r>
      <w:r>
        <w:rPr/>
        <w:t>отличать</w:t>
      </w:r>
      <w:r>
        <w:rPr>
          <w:spacing w:val="1"/>
        </w:rPr>
        <w:t xml:space="preserve"> </w:t>
      </w:r>
      <w:r>
        <w:rPr/>
        <w:t>настоящую</w:t>
      </w:r>
      <w:r>
        <w:rPr>
          <w:spacing w:val="1"/>
        </w:rPr>
        <w:t xml:space="preserve"> </w:t>
      </w:r>
      <w:r>
        <w:rPr/>
        <w:t>народную</w:t>
      </w:r>
      <w:r>
        <w:rPr>
          <w:spacing w:val="1"/>
        </w:rPr>
        <w:t xml:space="preserve"> </w:t>
      </w:r>
      <w:r>
        <w:rPr/>
        <w:t>музыку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эстрадных</w:t>
      </w:r>
      <w:r>
        <w:rPr>
          <w:spacing w:val="1"/>
        </w:rPr>
        <w:t xml:space="preserve"> </w:t>
      </w:r>
      <w:r>
        <w:rPr/>
        <w:t>шоу-программ,</w:t>
      </w:r>
      <w:r>
        <w:rPr>
          <w:spacing w:val="1"/>
        </w:rPr>
        <w:t xml:space="preserve"> </w:t>
      </w:r>
      <w:r>
        <w:rPr/>
        <w:t>эксплуатирующих фольклорный</w:t>
      </w:r>
      <w:r>
        <w:rPr>
          <w:spacing w:val="-3"/>
        </w:rPr>
        <w:t xml:space="preserve"> </w:t>
      </w:r>
      <w:r>
        <w:rPr/>
        <w:t>колорит.</w:t>
      </w:r>
    </w:p>
    <w:p>
      <w:pPr>
        <w:pStyle w:val="Style17"/>
        <w:spacing w:before="8" w:after="0"/>
        <w:ind w:left="958" w:hanging="0"/>
        <w:rPr>
          <w:sz w:val="28"/>
        </w:rPr>
      </w:pPr>
      <w:r>
        <w:rPr/>
        <w:t>Край,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котором</w:t>
      </w:r>
      <w:r>
        <w:rPr>
          <w:spacing w:val="-1"/>
        </w:rPr>
        <w:t xml:space="preserve"> </w:t>
      </w:r>
      <w:r>
        <w:rPr/>
        <w:t>ты живёшь.</w:t>
      </w:r>
    </w:p>
    <w:p>
      <w:pPr>
        <w:pStyle w:val="Style17"/>
        <w:spacing w:lineRule="auto" w:line="362" w:before="167" w:after="0"/>
        <w:ind w:left="250" w:right="264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музыкальные</w:t>
      </w:r>
      <w:r>
        <w:rPr>
          <w:spacing w:val="1"/>
        </w:rPr>
        <w:t xml:space="preserve"> </w:t>
      </w:r>
      <w:r>
        <w:rPr/>
        <w:t>традиции</w:t>
      </w:r>
      <w:r>
        <w:rPr>
          <w:spacing w:val="1"/>
        </w:rPr>
        <w:t xml:space="preserve"> </w:t>
      </w:r>
      <w:r>
        <w:rPr/>
        <w:t>малой</w:t>
      </w:r>
      <w:r>
        <w:rPr>
          <w:spacing w:val="1"/>
        </w:rPr>
        <w:t xml:space="preserve"> </w:t>
      </w:r>
      <w:r>
        <w:rPr/>
        <w:t>Родины.</w:t>
      </w:r>
      <w:r>
        <w:rPr>
          <w:spacing w:val="1"/>
        </w:rPr>
        <w:t xml:space="preserve"> </w:t>
      </w:r>
      <w:r>
        <w:rPr/>
        <w:t>Песни,</w:t>
      </w:r>
      <w:r>
        <w:rPr>
          <w:spacing w:val="1"/>
        </w:rPr>
        <w:t xml:space="preserve"> </w:t>
      </w:r>
      <w:r>
        <w:rPr/>
        <w:t>обряды,</w:t>
      </w:r>
      <w:r>
        <w:rPr>
          <w:spacing w:val="-67"/>
        </w:rPr>
        <w:t xml:space="preserve"> </w:t>
      </w:r>
      <w:r>
        <w:rPr/>
        <w:t>музыкальные</w:t>
      </w:r>
      <w:r>
        <w:rPr>
          <w:spacing w:val="-1"/>
        </w:rPr>
        <w:t xml:space="preserve"> </w:t>
      </w:r>
      <w:r>
        <w:rPr/>
        <w:t>инструменты.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sectPr>
          <w:footerReference w:type="default" r:id="rId30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разучивание, исполнение образцов традиционного фольклора 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местности,</w:t>
      </w:r>
      <w:r>
        <w:rPr>
          <w:spacing w:val="24"/>
          <w:sz w:val="28"/>
        </w:rPr>
        <w:t xml:space="preserve"> </w:t>
      </w:r>
      <w:r>
        <w:rPr>
          <w:sz w:val="28"/>
        </w:rPr>
        <w:t>песен,</w:t>
      </w:r>
      <w:r>
        <w:rPr>
          <w:spacing w:val="24"/>
          <w:sz w:val="28"/>
        </w:rPr>
        <w:t xml:space="preserve"> </w:t>
      </w:r>
      <w:r>
        <w:rPr>
          <w:sz w:val="28"/>
        </w:rPr>
        <w:t>посвящённых</w:t>
      </w:r>
      <w:r>
        <w:rPr>
          <w:spacing w:val="24"/>
          <w:sz w:val="28"/>
        </w:rPr>
        <w:t xml:space="preserve"> </w:t>
      </w:r>
      <w:r>
        <w:rPr>
          <w:sz w:val="28"/>
        </w:rPr>
        <w:t>своей</w:t>
      </w:r>
      <w:r>
        <w:rPr>
          <w:spacing w:val="26"/>
          <w:sz w:val="28"/>
        </w:rPr>
        <w:t xml:space="preserve"> </w:t>
      </w:r>
      <w:r>
        <w:rPr>
          <w:sz w:val="28"/>
        </w:rPr>
        <w:t>малой</w:t>
      </w:r>
      <w:r>
        <w:rPr>
          <w:spacing w:val="24"/>
          <w:sz w:val="28"/>
        </w:rPr>
        <w:t xml:space="preserve"> </w:t>
      </w:r>
      <w:r>
        <w:rPr>
          <w:sz w:val="28"/>
        </w:rPr>
        <w:t>родине,</w:t>
      </w:r>
      <w:r>
        <w:rPr>
          <w:spacing w:val="25"/>
          <w:sz w:val="28"/>
        </w:rPr>
        <w:t xml:space="preserve"> </w:t>
      </w:r>
      <w:r>
        <w:rPr>
          <w:sz w:val="28"/>
        </w:rPr>
        <w:t>песен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композиторов-земляков;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диалог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традициях</w:t>
      </w:r>
      <w:r>
        <w:rPr>
          <w:spacing w:val="-2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-3"/>
          <w:sz w:val="28"/>
        </w:rPr>
        <w:t xml:space="preserve"> </w:t>
      </w:r>
      <w:r>
        <w:rPr>
          <w:sz w:val="28"/>
        </w:rPr>
        <w:t>края;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видеофильма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края;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краеведческого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музея;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этнографического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спектакля,</w:t>
      </w:r>
      <w:r>
        <w:rPr>
          <w:spacing w:val="1"/>
          <w:sz w:val="28"/>
        </w:rPr>
        <w:t xml:space="preserve"> </w:t>
      </w:r>
      <w:r>
        <w:rPr>
          <w:sz w:val="28"/>
        </w:rPr>
        <w:t>концерта.</w:t>
      </w:r>
    </w:p>
    <w:p>
      <w:pPr>
        <w:pStyle w:val="Style17"/>
        <w:spacing w:before="3" w:after="0"/>
        <w:ind w:left="1150" w:hanging="0"/>
        <w:jc w:val="left"/>
        <w:rPr>
          <w:sz w:val="28"/>
        </w:rPr>
      </w:pPr>
      <w:r>
        <w:rPr/>
        <w:t>Русский</w:t>
      </w:r>
      <w:r>
        <w:rPr>
          <w:spacing w:val="-3"/>
        </w:rPr>
        <w:t xml:space="preserve"> </w:t>
      </w:r>
      <w:r>
        <w:rPr/>
        <w:t>фольклор.</w:t>
      </w:r>
    </w:p>
    <w:p>
      <w:pPr>
        <w:pStyle w:val="Style17"/>
        <w:spacing w:lineRule="auto" w:line="362" w:before="167" w:after="0"/>
        <w:ind w:left="250" w:firstLine="900"/>
        <w:jc w:val="left"/>
        <w:rPr>
          <w:sz w:val="28"/>
        </w:rPr>
      </w:pPr>
      <w:r>
        <w:rPr/>
        <w:t>Содержание:</w:t>
      </w:r>
      <w:r>
        <w:rPr>
          <w:spacing w:val="33"/>
        </w:rPr>
        <w:t xml:space="preserve"> </w:t>
      </w:r>
      <w:r>
        <w:rPr/>
        <w:t>русские</w:t>
      </w:r>
      <w:r>
        <w:rPr>
          <w:spacing w:val="32"/>
        </w:rPr>
        <w:t xml:space="preserve"> </w:t>
      </w:r>
      <w:r>
        <w:rPr/>
        <w:t>народные</w:t>
      </w:r>
      <w:r>
        <w:rPr>
          <w:spacing w:val="33"/>
        </w:rPr>
        <w:t xml:space="preserve"> </w:t>
      </w:r>
      <w:r>
        <w:rPr/>
        <w:t>песни</w:t>
      </w:r>
      <w:r>
        <w:rPr>
          <w:spacing w:val="30"/>
        </w:rPr>
        <w:t xml:space="preserve"> </w:t>
      </w:r>
      <w:r>
        <w:rPr/>
        <w:t>(трудовые,</w:t>
      </w:r>
      <w:r>
        <w:rPr>
          <w:spacing w:val="35"/>
        </w:rPr>
        <w:t xml:space="preserve"> </w:t>
      </w:r>
      <w:r>
        <w:rPr/>
        <w:t>хороводные).</w:t>
      </w:r>
      <w:r>
        <w:rPr>
          <w:spacing w:val="33"/>
        </w:rPr>
        <w:t xml:space="preserve"> </w:t>
      </w:r>
      <w:r>
        <w:rPr/>
        <w:t>Детский</w:t>
      </w:r>
      <w:r>
        <w:rPr>
          <w:spacing w:val="-67"/>
        </w:rPr>
        <w:t xml:space="preserve"> </w:t>
      </w:r>
      <w:r>
        <w:rPr/>
        <w:t>фольклор (игровые,</w:t>
      </w:r>
      <w:r>
        <w:rPr>
          <w:spacing w:val="-1"/>
        </w:rPr>
        <w:t xml:space="preserve"> </w:t>
      </w:r>
      <w:r>
        <w:rPr/>
        <w:t>заклички,</w:t>
      </w:r>
      <w:r>
        <w:rPr>
          <w:spacing w:val="-1"/>
        </w:rPr>
        <w:t xml:space="preserve"> </w:t>
      </w:r>
      <w:r>
        <w:rPr/>
        <w:t>потешки,</w:t>
      </w:r>
      <w:r>
        <w:rPr>
          <w:spacing w:val="-4"/>
        </w:rPr>
        <w:t xml:space="preserve"> </w:t>
      </w:r>
      <w:r>
        <w:rPr/>
        <w:t>считалки,</w:t>
      </w:r>
      <w:r>
        <w:rPr>
          <w:spacing w:val="-2"/>
        </w:rPr>
        <w:t xml:space="preserve"> </w:t>
      </w:r>
      <w:r>
        <w:rPr/>
        <w:t>прибаутки).</w:t>
      </w:r>
    </w:p>
    <w:p>
      <w:pPr>
        <w:pStyle w:val="Style17"/>
        <w:spacing w:before="1" w:after="0"/>
        <w:ind w:left="1150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70" w:after="0"/>
        <w:ind w:left="250" w:right="643" w:firstLine="708"/>
        <w:jc w:val="left"/>
        <w:rPr>
          <w:sz w:val="28"/>
        </w:rPr>
      </w:pPr>
      <w:r>
        <w:rPr>
          <w:sz w:val="28"/>
        </w:rPr>
        <w:t>разучивание,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5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-6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-5"/>
          <w:sz w:val="28"/>
        </w:rPr>
        <w:t xml:space="preserve"> </w:t>
      </w:r>
      <w:r>
        <w:rPr>
          <w:sz w:val="28"/>
        </w:rPr>
        <w:t>песен</w:t>
      </w:r>
      <w:r>
        <w:rPr>
          <w:spacing w:val="-5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2"/>
          <w:sz w:val="28"/>
        </w:rPr>
        <w:t xml:space="preserve"> </w:t>
      </w:r>
      <w:r>
        <w:rPr>
          <w:sz w:val="28"/>
        </w:rPr>
        <w:t>жанров;</w:t>
      </w:r>
      <w:r>
        <w:rPr>
          <w:spacing w:val="-67"/>
          <w:sz w:val="28"/>
        </w:rPr>
        <w:t xml:space="preserve"> </w:t>
      </w:r>
      <w:r>
        <w:rPr>
          <w:sz w:val="28"/>
        </w:rPr>
        <w:t>участие в коллективной традиционной музыкальной игре (по выбору 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могут быть освоены игры «Бояре», «Плетень», «Бабка-ёжка», «Заинька» 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4" w:firstLine="708"/>
        <w:jc w:val="left"/>
        <w:rPr>
          <w:sz w:val="28"/>
        </w:rPr>
      </w:pPr>
      <w:r>
        <w:rPr>
          <w:sz w:val="28"/>
        </w:rPr>
        <w:t>сочинение</w:t>
      </w:r>
      <w:r>
        <w:rPr>
          <w:spacing w:val="45"/>
          <w:sz w:val="28"/>
        </w:rPr>
        <w:t xml:space="preserve"> </w:t>
      </w:r>
      <w:r>
        <w:rPr>
          <w:sz w:val="28"/>
        </w:rPr>
        <w:t>мелодий,</w:t>
      </w:r>
      <w:r>
        <w:rPr>
          <w:spacing w:val="44"/>
          <w:sz w:val="28"/>
        </w:rPr>
        <w:t xml:space="preserve"> </w:t>
      </w:r>
      <w:r>
        <w:rPr>
          <w:sz w:val="28"/>
        </w:rPr>
        <w:t>вокальная</w:t>
      </w:r>
      <w:r>
        <w:rPr>
          <w:spacing w:val="45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45"/>
          <w:sz w:val="28"/>
        </w:rPr>
        <w:t xml:space="preserve"> </w:t>
      </w:r>
      <w:r>
        <w:rPr>
          <w:sz w:val="28"/>
        </w:rPr>
        <w:t>на</w:t>
      </w:r>
      <w:r>
        <w:rPr>
          <w:spacing w:val="45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45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-67"/>
          <w:sz w:val="28"/>
        </w:rPr>
        <w:t xml:space="preserve"> </w:t>
      </w:r>
      <w:r>
        <w:rPr>
          <w:sz w:val="28"/>
        </w:rPr>
        <w:t>игрового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детского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вариативно: ритмическая импровизация, исполнение аккомпанемента</w:t>
      </w:r>
      <w:r>
        <w:rPr>
          <w:spacing w:val="-68"/>
          <w:sz w:val="28"/>
        </w:rPr>
        <w:t xml:space="preserve"> </w:t>
      </w:r>
      <w:r>
        <w:rPr>
          <w:sz w:val="28"/>
        </w:rPr>
        <w:t>на простых ударных (ложки) и духовых (свирель) инструментах к изученным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народным</w:t>
      </w:r>
      <w:r>
        <w:rPr>
          <w:spacing w:val="-1"/>
          <w:sz w:val="28"/>
        </w:rPr>
        <w:t xml:space="preserve"> </w:t>
      </w:r>
      <w:r>
        <w:rPr>
          <w:sz w:val="28"/>
        </w:rPr>
        <w:t>песням.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Русские</w:t>
      </w:r>
      <w:r>
        <w:rPr>
          <w:spacing w:val="-4"/>
        </w:rPr>
        <w:t xml:space="preserve"> </w:t>
      </w:r>
      <w:r>
        <w:rPr/>
        <w:t>народные</w:t>
      </w:r>
      <w:r>
        <w:rPr>
          <w:spacing w:val="-3"/>
        </w:rPr>
        <w:t xml:space="preserve"> </w:t>
      </w:r>
      <w:r>
        <w:rPr/>
        <w:t>музыкальные</w:t>
      </w:r>
      <w:r>
        <w:rPr>
          <w:spacing w:val="-4"/>
        </w:rPr>
        <w:t xml:space="preserve"> </w:t>
      </w:r>
      <w:r>
        <w:rPr/>
        <w:t>инструменты.</w:t>
      </w:r>
    </w:p>
    <w:p>
      <w:pPr>
        <w:pStyle w:val="Style17"/>
        <w:spacing w:lineRule="auto" w:line="362" w:before="167" w:after="0"/>
        <w:ind w:left="250" w:right="264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народные</w:t>
      </w:r>
      <w:r>
        <w:rPr>
          <w:spacing w:val="1"/>
        </w:rPr>
        <w:t xml:space="preserve"> </w:t>
      </w:r>
      <w:r>
        <w:rPr/>
        <w:t>музыкальные</w:t>
      </w:r>
      <w:r>
        <w:rPr>
          <w:spacing w:val="1"/>
        </w:rPr>
        <w:t xml:space="preserve"> </w:t>
      </w:r>
      <w:r>
        <w:rPr/>
        <w:t>инструменты</w:t>
      </w:r>
      <w:r>
        <w:rPr>
          <w:spacing w:val="1"/>
        </w:rPr>
        <w:t xml:space="preserve"> </w:t>
      </w:r>
      <w:r>
        <w:rPr/>
        <w:t>(балалайка,</w:t>
      </w:r>
      <w:r>
        <w:rPr>
          <w:spacing w:val="1"/>
        </w:rPr>
        <w:t xml:space="preserve"> </w:t>
      </w:r>
      <w:r>
        <w:rPr/>
        <w:t>рожок,</w:t>
      </w:r>
      <w:r>
        <w:rPr>
          <w:spacing w:val="1"/>
        </w:rPr>
        <w:t xml:space="preserve"> </w:t>
      </w:r>
      <w:r>
        <w:rPr/>
        <w:t>свирель,</w:t>
      </w:r>
      <w:r>
        <w:rPr>
          <w:spacing w:val="1"/>
        </w:rPr>
        <w:t xml:space="preserve"> </w:t>
      </w:r>
      <w:r>
        <w:rPr/>
        <w:t>гусли,</w:t>
      </w:r>
      <w:r>
        <w:rPr>
          <w:spacing w:val="1"/>
        </w:rPr>
        <w:t xml:space="preserve"> </w:t>
      </w:r>
      <w:r>
        <w:rPr/>
        <w:t>гармонь,</w:t>
      </w:r>
      <w:r>
        <w:rPr>
          <w:spacing w:val="1"/>
        </w:rPr>
        <w:t xml:space="preserve"> </w:t>
      </w:r>
      <w:r>
        <w:rPr/>
        <w:t>ложки).</w:t>
      </w:r>
      <w:r>
        <w:rPr>
          <w:spacing w:val="1"/>
        </w:rPr>
        <w:t xml:space="preserve"> </w:t>
      </w:r>
      <w:r>
        <w:rPr/>
        <w:t>Инструментальные</w:t>
      </w:r>
      <w:r>
        <w:rPr>
          <w:spacing w:val="1"/>
        </w:rPr>
        <w:t xml:space="preserve"> </w:t>
      </w:r>
      <w:r>
        <w:rPr/>
        <w:t>наигрыши.</w:t>
      </w:r>
      <w:r>
        <w:rPr>
          <w:spacing w:val="1"/>
        </w:rPr>
        <w:t xml:space="preserve"> </w:t>
      </w:r>
      <w:r>
        <w:rPr/>
        <w:t>Плясовые</w:t>
      </w:r>
      <w:r>
        <w:rPr>
          <w:spacing w:val="-67"/>
        </w:rPr>
        <w:t xml:space="preserve"> </w:t>
      </w:r>
      <w:r>
        <w:rPr/>
        <w:t>мелодии.</w:t>
      </w:r>
      <w:r>
        <w:rPr>
          <w:spacing w:val="-2"/>
        </w:rPr>
        <w:t xml:space="preserve"> </w:t>
      </w: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знакомство с внешним видом, особенностями исполнения и звучания</w:t>
      </w:r>
      <w:r>
        <w:rPr>
          <w:spacing w:val="-67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тембров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инструментов;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 духовых, ударных, струнных; музыкальная викторина на знание тембров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 инструментов; двигательная игра - импровизация-подражание игре на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инструментах;</w:t>
      </w:r>
    </w:p>
    <w:p>
      <w:pPr>
        <w:sectPr>
          <w:footerReference w:type="default" r:id="rId30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фортепианных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пьес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композиторов,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песен,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2"/>
          <w:sz w:val="28"/>
        </w:rPr>
        <w:t xml:space="preserve"> </w:t>
      </w:r>
      <w:r>
        <w:rPr>
          <w:sz w:val="28"/>
        </w:rPr>
        <w:t>присутствуют</w:t>
      </w:r>
      <w:r>
        <w:rPr>
          <w:spacing w:val="11"/>
          <w:sz w:val="28"/>
        </w:rPr>
        <w:t xml:space="preserve"> </w:t>
      </w:r>
      <w:r>
        <w:rPr>
          <w:sz w:val="28"/>
        </w:rPr>
        <w:t>звукоизобразительные</w:t>
      </w:r>
      <w:r>
        <w:rPr>
          <w:spacing w:val="11"/>
          <w:sz w:val="28"/>
        </w:rPr>
        <w:t xml:space="preserve"> </w:t>
      </w:r>
      <w:r>
        <w:rPr>
          <w:sz w:val="28"/>
        </w:rPr>
        <w:t>элементы,</w:t>
      </w:r>
      <w:r>
        <w:rPr>
          <w:spacing w:val="9"/>
          <w:sz w:val="28"/>
        </w:rPr>
        <w:t xml:space="preserve"> </w:t>
      </w:r>
      <w:r>
        <w:rPr>
          <w:sz w:val="28"/>
        </w:rPr>
        <w:t>подражание</w:t>
      </w:r>
      <w:r>
        <w:rPr>
          <w:spacing w:val="11"/>
          <w:sz w:val="28"/>
        </w:rPr>
        <w:t xml:space="preserve"> </w:t>
      </w:r>
      <w:r>
        <w:rPr>
          <w:sz w:val="28"/>
        </w:rPr>
        <w:t>голосам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народных</w:t>
      </w:r>
      <w:r>
        <w:rPr>
          <w:spacing w:val="-3"/>
        </w:rPr>
        <w:t xml:space="preserve"> </w:t>
      </w:r>
      <w:r>
        <w:rPr/>
        <w:t>инструментов;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видеофильма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инструментах;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краеведческого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музея;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простейших</w:t>
      </w:r>
      <w:r>
        <w:rPr>
          <w:spacing w:val="-4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2"/>
          <w:sz w:val="28"/>
        </w:rPr>
        <w:t xml:space="preserve"> </w:t>
      </w:r>
      <w:r>
        <w:rPr>
          <w:sz w:val="28"/>
        </w:rPr>
        <w:t>игры на свирели,</w:t>
      </w:r>
      <w:r>
        <w:rPr>
          <w:spacing w:val="-1"/>
          <w:sz w:val="28"/>
        </w:rPr>
        <w:t xml:space="preserve"> </w:t>
      </w:r>
      <w:r>
        <w:rPr>
          <w:sz w:val="28"/>
        </w:rPr>
        <w:t>ложках.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Сказки,</w:t>
      </w:r>
      <w:r>
        <w:rPr>
          <w:spacing w:val="-2"/>
        </w:rPr>
        <w:t xml:space="preserve"> </w:t>
      </w:r>
      <w:r>
        <w:rPr/>
        <w:t>мифы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легенды.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Содержание:</w:t>
      </w:r>
      <w:r>
        <w:rPr>
          <w:spacing w:val="68"/>
        </w:rPr>
        <w:t xml:space="preserve"> </w:t>
      </w:r>
      <w:r>
        <w:rPr/>
        <w:t>народные</w:t>
      </w:r>
      <w:r>
        <w:rPr>
          <w:spacing w:val="68"/>
        </w:rPr>
        <w:t xml:space="preserve"> </w:t>
      </w:r>
      <w:r>
        <w:rPr/>
        <w:t>сказители.</w:t>
      </w:r>
      <w:r>
        <w:rPr>
          <w:spacing w:val="68"/>
        </w:rPr>
        <w:t xml:space="preserve"> </w:t>
      </w:r>
      <w:r>
        <w:rPr/>
        <w:t>Русские</w:t>
      </w:r>
      <w:r>
        <w:rPr>
          <w:spacing w:val="66"/>
        </w:rPr>
        <w:t xml:space="preserve"> </w:t>
      </w:r>
      <w:r>
        <w:rPr/>
        <w:t>народные</w:t>
      </w:r>
      <w:r>
        <w:rPr>
          <w:spacing w:val="67"/>
        </w:rPr>
        <w:t xml:space="preserve"> </w:t>
      </w:r>
      <w:r>
        <w:rPr/>
        <w:t>сказания,</w:t>
      </w:r>
      <w:r>
        <w:rPr>
          <w:spacing w:val="68"/>
        </w:rPr>
        <w:t xml:space="preserve"> </w:t>
      </w:r>
      <w:r>
        <w:rPr/>
        <w:t>былины.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Сказки</w:t>
      </w:r>
      <w:r>
        <w:rPr>
          <w:spacing w:val="-4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легенды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музыке и</w:t>
      </w:r>
      <w:r>
        <w:rPr>
          <w:spacing w:val="-1"/>
        </w:rPr>
        <w:t xml:space="preserve"> </w:t>
      </w:r>
      <w:r>
        <w:rPr/>
        <w:t>музыкантах.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знакомство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манерой</w:t>
      </w:r>
      <w:r>
        <w:rPr>
          <w:spacing w:val="-5"/>
          <w:sz w:val="28"/>
        </w:rPr>
        <w:t xml:space="preserve"> </w:t>
      </w:r>
      <w:r>
        <w:rPr>
          <w:sz w:val="28"/>
        </w:rPr>
        <w:t>оказывания</w:t>
      </w:r>
      <w:r>
        <w:rPr>
          <w:spacing w:val="-5"/>
          <w:sz w:val="28"/>
        </w:rPr>
        <w:t xml:space="preserve"> </w:t>
      </w:r>
      <w:r>
        <w:rPr>
          <w:sz w:val="28"/>
        </w:rPr>
        <w:t>нараспев;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1" w:after="0"/>
        <w:ind w:left="250" w:right="268" w:firstLine="708"/>
        <w:rPr>
          <w:sz w:val="28"/>
        </w:rPr>
      </w:pP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сказок,</w:t>
      </w:r>
      <w:r>
        <w:rPr>
          <w:spacing w:val="1"/>
          <w:sz w:val="28"/>
        </w:rPr>
        <w:t xml:space="preserve"> </w:t>
      </w:r>
      <w:r>
        <w:rPr>
          <w:sz w:val="28"/>
        </w:rPr>
        <w:t>былин,</w:t>
      </w:r>
      <w:r>
        <w:rPr>
          <w:spacing w:val="1"/>
          <w:sz w:val="28"/>
        </w:rPr>
        <w:t xml:space="preserve"> </w:t>
      </w:r>
      <w:r>
        <w:rPr>
          <w:sz w:val="28"/>
        </w:rPr>
        <w:t>эпических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сказаний,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рассказываемых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нараспев;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музыке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интонаций</w:t>
      </w:r>
      <w:r>
        <w:rPr>
          <w:spacing w:val="-4"/>
          <w:sz w:val="28"/>
        </w:rPr>
        <w:t xml:space="preserve"> </w:t>
      </w:r>
      <w:r>
        <w:rPr>
          <w:sz w:val="28"/>
        </w:rPr>
        <w:t>речитативного</w:t>
      </w:r>
      <w:r>
        <w:rPr>
          <w:spacing w:val="4"/>
          <w:sz w:val="28"/>
        </w:rPr>
        <w:t xml:space="preserve"> </w:t>
      </w:r>
      <w:r>
        <w:rPr>
          <w:sz w:val="28"/>
        </w:rPr>
        <w:t>характера;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прослушанным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литературным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-13"/>
          <w:sz w:val="28"/>
        </w:rPr>
        <w:t xml:space="preserve"> </w:t>
      </w:r>
      <w:r>
        <w:rPr>
          <w:sz w:val="28"/>
        </w:rPr>
        <w:t>знакомство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3"/>
          <w:sz w:val="28"/>
        </w:rPr>
        <w:t xml:space="preserve"> </w:t>
      </w:r>
      <w:r>
        <w:rPr>
          <w:sz w:val="28"/>
        </w:rPr>
        <w:t>эпосом</w:t>
      </w:r>
      <w:r>
        <w:rPr>
          <w:spacing w:val="-14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14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12"/>
          <w:sz w:val="28"/>
        </w:rPr>
        <w:t xml:space="preserve"> </w:t>
      </w:r>
      <w:r>
        <w:rPr>
          <w:sz w:val="28"/>
        </w:rPr>
        <w:t>(по</w:t>
      </w:r>
      <w:r>
        <w:rPr>
          <w:spacing w:val="-13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-12"/>
          <w:sz w:val="28"/>
        </w:rPr>
        <w:t xml:space="preserve"> </w:t>
      </w:r>
      <w:r>
        <w:rPr>
          <w:sz w:val="28"/>
        </w:rPr>
        <w:t>учителя:</w:t>
      </w:r>
      <w:r>
        <w:rPr>
          <w:spacing w:val="-68"/>
          <w:sz w:val="28"/>
        </w:rPr>
        <w:t xml:space="preserve"> </w:t>
      </w:r>
      <w:r>
        <w:rPr>
          <w:sz w:val="28"/>
        </w:rPr>
        <w:t>отдельные сказания или примеры из эпоса народов России, например, якутского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Олонхо,</w:t>
      </w:r>
      <w:r>
        <w:rPr>
          <w:spacing w:val="1"/>
          <w:sz w:val="28"/>
        </w:rPr>
        <w:t xml:space="preserve"> </w:t>
      </w:r>
      <w:r>
        <w:rPr>
          <w:sz w:val="28"/>
        </w:rPr>
        <w:t>карело-финской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Калевалы,</w:t>
      </w:r>
      <w:r>
        <w:rPr>
          <w:spacing w:val="1"/>
          <w:sz w:val="28"/>
        </w:rPr>
        <w:t xml:space="preserve"> </w:t>
      </w:r>
      <w:r>
        <w:rPr>
          <w:sz w:val="28"/>
        </w:rPr>
        <w:t>калмыцкого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Джангара,</w:t>
      </w:r>
      <w:r>
        <w:rPr>
          <w:spacing w:val="1"/>
          <w:sz w:val="28"/>
        </w:rPr>
        <w:t xml:space="preserve"> </w:t>
      </w:r>
      <w:r>
        <w:rPr>
          <w:sz w:val="28"/>
        </w:rPr>
        <w:t>Нартского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эпоса);</w:t>
      </w:r>
      <w:r>
        <w:rPr>
          <w:spacing w:val="-67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фильмов,</w:t>
      </w:r>
      <w:r>
        <w:rPr>
          <w:spacing w:val="1"/>
          <w:sz w:val="28"/>
        </w:rPr>
        <w:t xml:space="preserve"> </w:t>
      </w:r>
      <w:r>
        <w:rPr>
          <w:sz w:val="28"/>
        </w:rPr>
        <w:t>мультфильмов,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былин,</w:t>
      </w:r>
      <w:r>
        <w:rPr>
          <w:spacing w:val="1"/>
          <w:sz w:val="28"/>
        </w:rPr>
        <w:t xml:space="preserve"> </w:t>
      </w:r>
      <w:r>
        <w:rPr>
          <w:sz w:val="28"/>
        </w:rPr>
        <w:t>сказаний;</w:t>
      </w:r>
      <w:r>
        <w:rPr>
          <w:spacing w:val="1"/>
          <w:sz w:val="28"/>
        </w:rPr>
        <w:t xml:space="preserve"> </w:t>
      </w:r>
      <w:r>
        <w:rPr>
          <w:sz w:val="28"/>
        </w:rPr>
        <w:t>речитативная</w:t>
      </w:r>
      <w:r>
        <w:rPr>
          <w:spacing w:val="-2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чтение</w:t>
      </w:r>
      <w:r>
        <w:rPr>
          <w:spacing w:val="-2"/>
          <w:sz w:val="28"/>
        </w:rPr>
        <w:t xml:space="preserve"> </w:t>
      </w:r>
      <w:r>
        <w:rPr>
          <w:sz w:val="28"/>
        </w:rPr>
        <w:t>нараспев</w:t>
      </w:r>
      <w:r>
        <w:rPr>
          <w:spacing w:val="-2"/>
          <w:sz w:val="28"/>
        </w:rPr>
        <w:t xml:space="preserve"> </w:t>
      </w:r>
      <w:r>
        <w:rPr>
          <w:sz w:val="28"/>
        </w:rPr>
        <w:t>фрагмента</w:t>
      </w:r>
      <w:r>
        <w:rPr>
          <w:spacing w:val="-1"/>
          <w:sz w:val="28"/>
        </w:rPr>
        <w:t xml:space="preserve"> </w:t>
      </w:r>
      <w:r>
        <w:rPr>
          <w:sz w:val="28"/>
        </w:rPr>
        <w:t>сказки,</w:t>
      </w:r>
      <w:r>
        <w:rPr>
          <w:spacing w:val="-3"/>
          <w:sz w:val="28"/>
        </w:rPr>
        <w:t xml:space="preserve"> </w:t>
      </w:r>
      <w:r>
        <w:rPr>
          <w:sz w:val="28"/>
        </w:rPr>
        <w:t>былины.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Жанры</w:t>
      </w:r>
      <w:r>
        <w:rPr>
          <w:spacing w:val="-3"/>
        </w:rPr>
        <w:t xml:space="preserve"> </w:t>
      </w:r>
      <w:r>
        <w:rPr/>
        <w:t>музыкального</w:t>
      </w:r>
      <w:r>
        <w:rPr>
          <w:spacing w:val="-2"/>
        </w:rPr>
        <w:t xml:space="preserve"> </w:t>
      </w:r>
      <w:r>
        <w:rPr/>
        <w:t>фольклора.</w:t>
      </w:r>
    </w:p>
    <w:p>
      <w:pPr>
        <w:pStyle w:val="Style17"/>
        <w:spacing w:lineRule="auto" w:line="362" w:before="170" w:after="0"/>
        <w:ind w:left="250" w:right="262" w:firstLine="708"/>
        <w:rPr>
          <w:sz w:val="28"/>
        </w:rPr>
      </w:pPr>
      <w:r>
        <w:rPr/>
        <w:t>Содержание: фольклорные жанры, общие для всех народов: лирические,</w:t>
      </w:r>
      <w:r>
        <w:rPr>
          <w:spacing w:val="1"/>
        </w:rPr>
        <w:t xml:space="preserve"> </w:t>
      </w:r>
      <w:r>
        <w:rPr/>
        <w:t>трудовые,</w:t>
      </w:r>
      <w:r>
        <w:rPr>
          <w:spacing w:val="1"/>
        </w:rPr>
        <w:t xml:space="preserve"> </w:t>
      </w:r>
      <w:r>
        <w:rPr/>
        <w:t>колыбельные</w:t>
      </w:r>
      <w:r>
        <w:rPr>
          <w:spacing w:val="1"/>
        </w:rPr>
        <w:t xml:space="preserve"> </w:t>
      </w:r>
      <w:r>
        <w:rPr/>
        <w:t>песни,</w:t>
      </w:r>
      <w:r>
        <w:rPr>
          <w:spacing w:val="1"/>
        </w:rPr>
        <w:t xml:space="preserve"> </w:t>
      </w:r>
      <w:r>
        <w:rPr/>
        <w:t>танцы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пляски.</w:t>
      </w:r>
      <w:r>
        <w:rPr>
          <w:spacing w:val="1"/>
        </w:rPr>
        <w:t xml:space="preserve"> </w:t>
      </w:r>
      <w:r>
        <w:rPr/>
        <w:t>Традиционные</w:t>
      </w:r>
      <w:r>
        <w:rPr>
          <w:spacing w:val="1"/>
        </w:rPr>
        <w:t xml:space="preserve"> </w:t>
      </w:r>
      <w:r>
        <w:rPr/>
        <w:t>музыкальные</w:t>
      </w:r>
      <w:r>
        <w:rPr>
          <w:spacing w:val="1"/>
        </w:rPr>
        <w:t xml:space="preserve"> </w:t>
      </w:r>
      <w:r>
        <w:rPr/>
        <w:t>инструменты.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>
          <w:sz w:val="28"/>
        </w:rPr>
        <w:t>различение</w:t>
      </w:r>
      <w:r>
        <w:rPr>
          <w:spacing w:val="12"/>
          <w:sz w:val="28"/>
        </w:rPr>
        <w:t xml:space="preserve"> </w:t>
      </w:r>
      <w:r>
        <w:rPr>
          <w:sz w:val="28"/>
        </w:rPr>
        <w:t>на</w:t>
      </w:r>
      <w:r>
        <w:rPr>
          <w:spacing w:val="12"/>
          <w:sz w:val="28"/>
        </w:rPr>
        <w:t xml:space="preserve"> </w:t>
      </w:r>
      <w:r>
        <w:rPr>
          <w:sz w:val="28"/>
        </w:rPr>
        <w:t>слух</w:t>
      </w:r>
      <w:r>
        <w:rPr>
          <w:spacing w:val="15"/>
          <w:sz w:val="28"/>
        </w:rPr>
        <w:t xml:space="preserve"> </w:t>
      </w:r>
      <w:r>
        <w:rPr>
          <w:sz w:val="28"/>
        </w:rPr>
        <w:t>контрастных</w:t>
      </w:r>
      <w:r>
        <w:rPr>
          <w:spacing w:val="12"/>
          <w:sz w:val="28"/>
        </w:rPr>
        <w:t xml:space="preserve"> </w:t>
      </w:r>
      <w:r>
        <w:rPr>
          <w:sz w:val="28"/>
        </w:rPr>
        <w:t>по</w:t>
      </w:r>
      <w:r>
        <w:rPr>
          <w:spacing w:val="13"/>
          <w:sz w:val="28"/>
        </w:rPr>
        <w:t xml:space="preserve"> </w:t>
      </w:r>
      <w:r>
        <w:rPr>
          <w:sz w:val="28"/>
        </w:rPr>
        <w:t>характеру</w:t>
      </w:r>
      <w:r>
        <w:rPr>
          <w:spacing w:val="8"/>
          <w:sz w:val="28"/>
        </w:rPr>
        <w:t xml:space="preserve"> </w:t>
      </w:r>
      <w:r>
        <w:rPr>
          <w:sz w:val="28"/>
        </w:rPr>
        <w:t>фольклорных</w:t>
      </w:r>
      <w:r>
        <w:rPr>
          <w:spacing w:val="12"/>
          <w:sz w:val="28"/>
        </w:rPr>
        <w:t xml:space="preserve"> </w:t>
      </w:r>
      <w:r>
        <w:rPr>
          <w:sz w:val="28"/>
        </w:rPr>
        <w:t>жанров:</w:t>
      </w:r>
      <w:r>
        <w:rPr>
          <w:spacing w:val="-67"/>
          <w:sz w:val="28"/>
        </w:rPr>
        <w:t xml:space="preserve"> </w:t>
      </w:r>
      <w:r>
        <w:rPr>
          <w:sz w:val="28"/>
        </w:rPr>
        <w:t>колыбельная,</w:t>
      </w:r>
      <w:r>
        <w:rPr>
          <w:spacing w:val="-1"/>
          <w:sz w:val="28"/>
        </w:rPr>
        <w:t xml:space="preserve"> </w:t>
      </w:r>
      <w:r>
        <w:rPr>
          <w:sz w:val="28"/>
        </w:rPr>
        <w:t>трудовая,</w:t>
      </w:r>
      <w:r>
        <w:rPr>
          <w:spacing w:val="-2"/>
          <w:sz w:val="28"/>
        </w:rPr>
        <w:t xml:space="preserve"> </w:t>
      </w:r>
      <w:r>
        <w:rPr>
          <w:sz w:val="28"/>
        </w:rPr>
        <w:t>лирическая,</w:t>
      </w:r>
      <w:r>
        <w:rPr>
          <w:spacing w:val="-4"/>
          <w:sz w:val="28"/>
        </w:rPr>
        <w:t xml:space="preserve"> </w:t>
      </w:r>
      <w:r>
        <w:rPr>
          <w:sz w:val="28"/>
        </w:rPr>
        <w:t>плясовая;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451" w:leader="none"/>
          <w:tab w:val="left" w:pos="5512" w:leader="none"/>
          <w:tab w:val="left" w:pos="6908" w:leader="none"/>
          <w:tab w:val="left" w:pos="8342" w:leader="none"/>
        </w:tabs>
        <w:spacing w:lineRule="auto" w:line="362" w:before="3" w:after="0"/>
        <w:ind w:left="250" w:right="264" w:firstLine="708"/>
        <w:jc w:val="left"/>
        <w:rPr>
          <w:sz w:val="28"/>
        </w:rPr>
      </w:pPr>
      <w:r>
        <w:rPr>
          <w:sz w:val="28"/>
        </w:rPr>
        <w:t>определение,</w:t>
        <w:tab/>
        <w:t>характеристика</w:t>
        <w:tab/>
        <w:t>типичных</w:t>
        <w:tab/>
        <w:t>элементов</w:t>
        <w:tab/>
      </w:r>
      <w:r>
        <w:rPr>
          <w:spacing w:val="-1"/>
          <w:sz w:val="28"/>
        </w:rPr>
        <w:t>музыкального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(темп,</w:t>
      </w:r>
      <w:r>
        <w:rPr>
          <w:spacing w:val="-4"/>
          <w:sz w:val="28"/>
        </w:rPr>
        <w:t xml:space="preserve"> </w:t>
      </w:r>
      <w:r>
        <w:rPr>
          <w:sz w:val="28"/>
        </w:rPr>
        <w:t>ритм,</w:t>
      </w:r>
      <w:r>
        <w:rPr>
          <w:spacing w:val="-5"/>
          <w:sz w:val="28"/>
        </w:rPr>
        <w:t xml:space="preserve"> </w:t>
      </w:r>
      <w:r>
        <w:rPr>
          <w:sz w:val="28"/>
        </w:rPr>
        <w:t>мелодия,</w:t>
      </w:r>
      <w:r>
        <w:rPr>
          <w:spacing w:val="-3"/>
          <w:sz w:val="28"/>
        </w:rPr>
        <w:t xml:space="preserve"> </w:t>
      </w:r>
      <w:r>
        <w:rPr>
          <w:sz w:val="28"/>
        </w:rPr>
        <w:t>динамика),</w:t>
      </w:r>
      <w:r>
        <w:rPr>
          <w:spacing w:val="-1"/>
          <w:sz w:val="28"/>
        </w:rPr>
        <w:t xml:space="preserve"> </w:t>
      </w:r>
      <w:r>
        <w:rPr>
          <w:sz w:val="28"/>
        </w:rPr>
        <w:t>состава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исполнителей;</w:t>
      </w:r>
    </w:p>
    <w:p>
      <w:pPr>
        <w:sectPr>
          <w:footerReference w:type="default" r:id="rId31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25"/>
          <w:sz w:val="28"/>
        </w:rPr>
        <w:t xml:space="preserve"> </w:t>
      </w:r>
      <w:r>
        <w:rPr>
          <w:sz w:val="28"/>
        </w:rPr>
        <w:t>тембра</w:t>
      </w:r>
      <w:r>
        <w:rPr>
          <w:spacing w:val="23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26"/>
          <w:sz w:val="28"/>
        </w:rPr>
        <w:t xml:space="preserve"> </w:t>
      </w:r>
      <w:r>
        <w:rPr>
          <w:sz w:val="28"/>
        </w:rPr>
        <w:t>инструментов,</w:t>
      </w:r>
      <w:r>
        <w:rPr>
          <w:spacing w:val="23"/>
          <w:sz w:val="28"/>
        </w:rPr>
        <w:t xml:space="preserve"> </w:t>
      </w:r>
      <w:r>
        <w:rPr>
          <w:sz w:val="28"/>
        </w:rPr>
        <w:t>отнесение</w:t>
      </w:r>
      <w:r>
        <w:rPr>
          <w:spacing w:val="26"/>
          <w:sz w:val="28"/>
        </w:rPr>
        <w:t xml:space="preserve"> </w:t>
      </w:r>
      <w:r>
        <w:rPr>
          <w:sz w:val="28"/>
        </w:rPr>
        <w:t>к</w:t>
      </w:r>
      <w:r>
        <w:rPr>
          <w:spacing w:val="26"/>
          <w:sz w:val="28"/>
        </w:rPr>
        <w:t xml:space="preserve"> </w:t>
      </w:r>
      <w:r>
        <w:rPr>
          <w:sz w:val="28"/>
        </w:rPr>
        <w:t>одной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из</w:t>
      </w:r>
      <w:r>
        <w:rPr>
          <w:spacing w:val="-4"/>
        </w:rPr>
        <w:t xml:space="preserve"> </w:t>
      </w:r>
      <w:r>
        <w:rPr/>
        <w:t>групп</w:t>
      </w:r>
      <w:r>
        <w:rPr>
          <w:spacing w:val="-3"/>
        </w:rPr>
        <w:t xml:space="preserve"> </w:t>
      </w:r>
      <w:r>
        <w:rPr/>
        <w:t>(духовые,</w:t>
      </w:r>
      <w:r>
        <w:rPr>
          <w:spacing w:val="-6"/>
        </w:rPr>
        <w:t xml:space="preserve"> </w:t>
      </w:r>
      <w:r>
        <w:rPr/>
        <w:t>ударные,</w:t>
      </w:r>
      <w:r>
        <w:rPr>
          <w:spacing w:val="-4"/>
        </w:rPr>
        <w:t xml:space="preserve"> </w:t>
      </w:r>
      <w:r>
        <w:rPr/>
        <w:t>струнные);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429" w:leader="none"/>
          <w:tab w:val="left" w:pos="5034" w:leader="none"/>
          <w:tab w:val="left" w:pos="5911" w:leader="none"/>
          <w:tab w:val="left" w:pos="6976" w:leader="none"/>
          <w:tab w:val="left" w:pos="8129" w:leader="none"/>
          <w:tab w:val="left" w:pos="9899" w:leader="none"/>
        </w:tabs>
        <w:spacing w:lineRule="auto" w:line="362" w:before="168" w:after="0"/>
        <w:ind w:left="250" w:right="260" w:firstLine="708"/>
        <w:jc w:val="left"/>
        <w:rPr>
          <w:sz w:val="28"/>
        </w:rPr>
      </w:pPr>
      <w:r>
        <w:rPr>
          <w:sz w:val="28"/>
        </w:rPr>
        <w:t>разучивание,</w:t>
        <w:tab/>
        <w:t>исполнение</w:t>
        <w:tab/>
        <w:t>песен</w:t>
        <w:tab/>
        <w:t>разных</w:t>
        <w:tab/>
        <w:t>жанров,</w:t>
        <w:tab/>
        <w:t>относящихся</w:t>
        <w:tab/>
      </w:r>
      <w:r>
        <w:rPr>
          <w:spacing w:val="-2"/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фольклору</w:t>
      </w:r>
      <w:r>
        <w:rPr>
          <w:spacing w:val="-5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Российской 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68" w:leader="none"/>
          <w:tab w:val="left" w:pos="5129" w:leader="none"/>
          <w:tab w:val="left" w:pos="5474" w:leader="none"/>
          <w:tab w:val="left" w:pos="6160" w:leader="none"/>
          <w:tab w:val="left" w:pos="7923" w:leader="none"/>
        </w:tabs>
        <w:spacing w:lineRule="auto" w:line="362" w:before="3" w:after="0"/>
        <w:ind w:left="250" w:right="267" w:firstLine="708"/>
        <w:jc w:val="left"/>
        <w:rPr>
          <w:sz w:val="28"/>
        </w:rPr>
      </w:pPr>
      <w:r>
        <w:rPr>
          <w:sz w:val="28"/>
        </w:rPr>
        <w:t>импровизации,</w:t>
        <w:tab/>
        <w:t>сочинение</w:t>
        <w:tab/>
        <w:t>к</w:t>
        <w:tab/>
        <w:t>ним</w:t>
        <w:tab/>
        <w:t>ритмических</w:t>
        <w:tab/>
      </w:r>
      <w:r>
        <w:rPr>
          <w:spacing w:val="-1"/>
          <w:sz w:val="28"/>
        </w:rPr>
        <w:t>аккомпанементов</w:t>
      </w:r>
      <w:r>
        <w:rPr>
          <w:spacing w:val="-67"/>
          <w:sz w:val="28"/>
        </w:rPr>
        <w:t xml:space="preserve"> </w:t>
      </w:r>
      <w:r>
        <w:rPr>
          <w:sz w:val="28"/>
        </w:rPr>
        <w:t>(звучащими жестами,</w:t>
      </w:r>
      <w:r>
        <w:rPr>
          <w:spacing w:val="-1"/>
          <w:sz w:val="28"/>
        </w:rPr>
        <w:t xml:space="preserve"> </w:t>
      </w:r>
      <w:r>
        <w:rPr>
          <w:sz w:val="28"/>
        </w:rPr>
        <w:t>на ударных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8" w:firstLine="708"/>
        <w:jc w:val="left"/>
        <w:rPr>
          <w:sz w:val="28"/>
        </w:rPr>
      </w:pPr>
      <w:r>
        <w:rPr>
          <w:sz w:val="28"/>
        </w:rPr>
        <w:t>вариативно:</w:t>
      </w:r>
      <w:r>
        <w:rPr>
          <w:spacing w:val="49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50"/>
          <w:sz w:val="28"/>
        </w:rPr>
        <w:t xml:space="preserve"> </w:t>
      </w:r>
      <w:r>
        <w:rPr>
          <w:sz w:val="28"/>
        </w:rPr>
        <w:t>на</w:t>
      </w:r>
      <w:r>
        <w:rPr>
          <w:spacing w:val="48"/>
          <w:sz w:val="28"/>
        </w:rPr>
        <w:t xml:space="preserve"> </w:t>
      </w:r>
      <w:r>
        <w:rPr>
          <w:sz w:val="28"/>
        </w:rPr>
        <w:t>клавишных</w:t>
      </w:r>
      <w:r>
        <w:rPr>
          <w:spacing w:val="50"/>
          <w:sz w:val="28"/>
        </w:rPr>
        <w:t xml:space="preserve"> </w:t>
      </w:r>
      <w:r>
        <w:rPr>
          <w:sz w:val="28"/>
        </w:rPr>
        <w:t>или</w:t>
      </w:r>
      <w:r>
        <w:rPr>
          <w:spacing w:val="48"/>
          <w:sz w:val="28"/>
        </w:rPr>
        <w:t xml:space="preserve"> </w:t>
      </w:r>
      <w:r>
        <w:rPr>
          <w:sz w:val="28"/>
        </w:rPr>
        <w:t>духовых</w:t>
      </w:r>
      <w:r>
        <w:rPr>
          <w:spacing w:val="49"/>
          <w:sz w:val="28"/>
        </w:rPr>
        <w:t xml:space="preserve"> </w:t>
      </w:r>
      <w:r>
        <w:rPr>
          <w:sz w:val="28"/>
        </w:rPr>
        <w:t>инструментах</w:t>
      </w:r>
      <w:r>
        <w:rPr>
          <w:spacing w:val="-67"/>
          <w:sz w:val="28"/>
        </w:rPr>
        <w:t xml:space="preserve"> </w:t>
      </w:r>
      <w:r>
        <w:rPr>
          <w:sz w:val="28"/>
        </w:rPr>
        <w:t>(свирель)</w:t>
      </w:r>
      <w:r>
        <w:rPr>
          <w:spacing w:val="-2"/>
          <w:sz w:val="28"/>
        </w:rPr>
        <w:t xml:space="preserve"> </w:t>
      </w:r>
      <w:r>
        <w:rPr>
          <w:sz w:val="28"/>
        </w:rPr>
        <w:t>мелодий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-1"/>
          <w:sz w:val="28"/>
        </w:rPr>
        <w:t xml:space="preserve"> </w:t>
      </w:r>
      <w:r>
        <w:rPr>
          <w:sz w:val="28"/>
        </w:rPr>
        <w:t>песен,</w:t>
      </w:r>
      <w:r>
        <w:rPr>
          <w:spacing w:val="-3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мелодии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-2"/>
          <w:sz w:val="28"/>
        </w:rPr>
        <w:t xml:space="preserve"> </w:t>
      </w:r>
      <w:r>
        <w:rPr>
          <w:sz w:val="28"/>
        </w:rPr>
        <w:t>записи.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Народные</w:t>
      </w:r>
      <w:r>
        <w:rPr>
          <w:spacing w:val="-6"/>
        </w:rPr>
        <w:t xml:space="preserve"> </w:t>
      </w:r>
      <w:r>
        <w:rPr/>
        <w:t>праздники.</w:t>
      </w:r>
    </w:p>
    <w:p>
      <w:pPr>
        <w:pStyle w:val="Style17"/>
        <w:spacing w:lineRule="auto" w:line="362" w:before="167" w:after="0"/>
        <w:ind w:left="250" w:right="261" w:firstLine="708"/>
        <w:rPr>
          <w:sz w:val="28"/>
        </w:rPr>
      </w:pPr>
      <w:r>
        <w:rPr/>
        <w:t>Содержание:</w:t>
      </w:r>
      <w:r>
        <w:rPr>
          <w:spacing w:val="-10"/>
        </w:rPr>
        <w:t xml:space="preserve"> </w:t>
      </w:r>
      <w:r>
        <w:rPr/>
        <w:t>обряды,</w:t>
      </w:r>
      <w:r>
        <w:rPr>
          <w:spacing w:val="-9"/>
        </w:rPr>
        <w:t xml:space="preserve"> </w:t>
      </w:r>
      <w:r>
        <w:rPr/>
        <w:t>игры,</w:t>
      </w:r>
      <w:r>
        <w:rPr>
          <w:spacing w:val="-11"/>
        </w:rPr>
        <w:t xml:space="preserve"> </w:t>
      </w:r>
      <w:r>
        <w:rPr/>
        <w:t>хороводы,</w:t>
      </w:r>
      <w:r>
        <w:rPr>
          <w:spacing w:val="-12"/>
        </w:rPr>
        <w:t xml:space="preserve"> </w:t>
      </w:r>
      <w:r>
        <w:rPr/>
        <w:t>праздничная</w:t>
      </w:r>
      <w:r>
        <w:rPr>
          <w:spacing w:val="-7"/>
        </w:rPr>
        <w:t xml:space="preserve"> </w:t>
      </w:r>
      <w:r>
        <w:rPr/>
        <w:t>символика -</w:t>
      </w:r>
      <w:r>
        <w:rPr>
          <w:spacing w:val="-11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примере</w:t>
      </w:r>
      <w:r>
        <w:rPr>
          <w:spacing w:val="-67"/>
        </w:rPr>
        <w:t xml:space="preserve"> </w:t>
      </w:r>
      <w:r>
        <w:rPr/>
        <w:t>одного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нескольких</w:t>
      </w:r>
      <w:r>
        <w:rPr>
          <w:spacing w:val="1"/>
        </w:rPr>
        <w:t xml:space="preserve"> </w:t>
      </w:r>
      <w:r>
        <w:rPr/>
        <w:t>народных</w:t>
      </w:r>
      <w:r>
        <w:rPr>
          <w:spacing w:val="1"/>
        </w:rPr>
        <w:t xml:space="preserve"> </w:t>
      </w:r>
      <w:r>
        <w:rPr/>
        <w:t>праздников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выбору</w:t>
      </w:r>
      <w:r>
        <w:rPr>
          <w:spacing w:val="1"/>
        </w:rPr>
        <w:t xml:space="preserve"> </w:t>
      </w:r>
      <w:r>
        <w:rPr/>
        <w:t>учителя</w:t>
      </w:r>
      <w:r>
        <w:rPr>
          <w:spacing w:val="1"/>
        </w:rPr>
        <w:t xml:space="preserve"> </w:t>
      </w:r>
      <w:r>
        <w:rPr/>
        <w:t>внимание</w:t>
      </w:r>
      <w:r>
        <w:rPr>
          <w:spacing w:val="1"/>
        </w:rPr>
        <w:t xml:space="preserve"> </w:t>
      </w:r>
      <w:r>
        <w:rPr/>
        <w:t>обучающихся может быть сосредоточено на русских традиционных народных</w:t>
      </w:r>
      <w:r>
        <w:rPr>
          <w:spacing w:val="1"/>
        </w:rPr>
        <w:t xml:space="preserve"> </w:t>
      </w:r>
      <w:r>
        <w:rPr/>
        <w:t>праздниках</w:t>
      </w:r>
      <w:r>
        <w:rPr>
          <w:spacing w:val="-16"/>
        </w:rPr>
        <w:t xml:space="preserve"> </w:t>
      </w:r>
      <w:r>
        <w:rPr/>
        <w:t>(Рождество,</w:t>
      </w:r>
      <w:r>
        <w:rPr>
          <w:spacing w:val="-15"/>
        </w:rPr>
        <w:t xml:space="preserve"> </w:t>
      </w:r>
      <w:r>
        <w:rPr/>
        <w:t>Осенины,</w:t>
      </w:r>
      <w:r>
        <w:rPr>
          <w:spacing w:val="-14"/>
        </w:rPr>
        <w:t xml:space="preserve"> </w:t>
      </w:r>
      <w:r>
        <w:rPr/>
        <w:t>Масленица,</w:t>
      </w:r>
      <w:r>
        <w:rPr>
          <w:spacing w:val="-15"/>
        </w:rPr>
        <w:t xml:space="preserve"> </w:t>
      </w:r>
      <w:r>
        <w:rPr/>
        <w:t>Троица)</w:t>
      </w:r>
      <w:r>
        <w:rPr>
          <w:spacing w:val="-14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(или)</w:t>
      </w:r>
      <w:r>
        <w:rPr>
          <w:spacing w:val="-14"/>
        </w:rPr>
        <w:t xml:space="preserve"> </w:t>
      </w:r>
      <w:r>
        <w:rPr/>
        <w:t>праздниках</w:t>
      </w:r>
      <w:r>
        <w:rPr>
          <w:spacing w:val="-15"/>
        </w:rPr>
        <w:t xml:space="preserve"> </w:t>
      </w:r>
      <w:r>
        <w:rPr/>
        <w:t>других</w:t>
      </w:r>
      <w:r>
        <w:rPr>
          <w:spacing w:val="-68"/>
        </w:rPr>
        <w:t xml:space="preserve"> </w:t>
      </w:r>
      <w:r>
        <w:rPr/>
        <w:t>народов</w:t>
      </w:r>
      <w:r>
        <w:rPr>
          <w:spacing w:val="-3"/>
        </w:rPr>
        <w:t xml:space="preserve"> </w:t>
      </w:r>
      <w:r>
        <w:rPr/>
        <w:t>России (Сабантуй,</w:t>
      </w:r>
      <w:r>
        <w:rPr>
          <w:spacing w:val="-2"/>
        </w:rPr>
        <w:t xml:space="preserve"> </w:t>
      </w:r>
      <w:r>
        <w:rPr/>
        <w:t>Байрам,</w:t>
      </w:r>
      <w:r>
        <w:rPr>
          <w:spacing w:val="-1"/>
        </w:rPr>
        <w:t xml:space="preserve"> </w:t>
      </w:r>
      <w:r>
        <w:rPr/>
        <w:t>Навруз,</w:t>
      </w:r>
      <w:r>
        <w:rPr>
          <w:spacing w:val="-1"/>
        </w:rPr>
        <w:t xml:space="preserve"> </w:t>
      </w:r>
      <w:r>
        <w:rPr/>
        <w:t>Ысыах).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обычаями,</w:t>
      </w:r>
      <w:r>
        <w:rPr>
          <w:spacing w:val="1"/>
          <w:sz w:val="28"/>
        </w:rPr>
        <w:t xml:space="preserve"> </w:t>
      </w:r>
      <w:r>
        <w:rPr>
          <w:sz w:val="28"/>
        </w:rPr>
        <w:t>обрядами,</w:t>
      </w:r>
      <w:r>
        <w:rPr>
          <w:spacing w:val="1"/>
          <w:sz w:val="28"/>
        </w:rPr>
        <w:t xml:space="preserve"> </w:t>
      </w:r>
      <w:r>
        <w:rPr>
          <w:sz w:val="28"/>
        </w:rPr>
        <w:t>бытовавшими</w:t>
      </w:r>
      <w:r>
        <w:rPr>
          <w:spacing w:val="1"/>
          <w:sz w:val="28"/>
        </w:rPr>
        <w:t xml:space="preserve"> </w:t>
      </w:r>
      <w:r>
        <w:rPr>
          <w:sz w:val="28"/>
        </w:rPr>
        <w:t>ранее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сохранившимися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сегодня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разучивание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песен,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реконструкция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фрагмента</w:t>
      </w:r>
      <w:r>
        <w:rPr>
          <w:spacing w:val="1"/>
          <w:sz w:val="28"/>
        </w:rPr>
        <w:t xml:space="preserve"> </w:t>
      </w:r>
      <w:r>
        <w:rPr>
          <w:sz w:val="28"/>
        </w:rPr>
        <w:t>обряда,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игре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освоены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 игры территориально близких или, наоборот, далёких регионов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фильма</w:t>
      </w:r>
      <w:r>
        <w:rPr>
          <w:spacing w:val="1"/>
          <w:sz w:val="28"/>
        </w:rPr>
        <w:t xml:space="preserve"> </w:t>
      </w:r>
      <w:r>
        <w:rPr>
          <w:sz w:val="28"/>
        </w:rPr>
        <w:t>(мультфильма),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рассказывающего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символике</w:t>
      </w:r>
      <w:r>
        <w:rPr>
          <w:spacing w:val="-4"/>
          <w:sz w:val="28"/>
        </w:rPr>
        <w:t xml:space="preserve"> </w:t>
      </w:r>
      <w:r>
        <w:rPr>
          <w:sz w:val="28"/>
        </w:rPr>
        <w:t>фольклорного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посещение</w:t>
      </w:r>
      <w:r>
        <w:rPr>
          <w:spacing w:val="-4"/>
          <w:sz w:val="28"/>
        </w:rPr>
        <w:t xml:space="preserve"> </w:t>
      </w:r>
      <w:r>
        <w:rPr>
          <w:sz w:val="28"/>
        </w:rPr>
        <w:t>театра,</w:t>
      </w:r>
      <w:r>
        <w:rPr>
          <w:spacing w:val="-5"/>
          <w:sz w:val="28"/>
        </w:rPr>
        <w:t xml:space="preserve"> </w:t>
      </w:r>
      <w:r>
        <w:rPr>
          <w:sz w:val="28"/>
        </w:rPr>
        <w:t>театрализованного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представления;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958" w:right="805" w:hanging="0"/>
        <w:jc w:val="left"/>
        <w:rPr>
          <w:sz w:val="28"/>
        </w:rPr>
      </w:pPr>
      <w:r>
        <w:rPr>
          <w:sz w:val="28"/>
        </w:rPr>
        <w:t>участие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-6"/>
          <w:sz w:val="28"/>
        </w:rPr>
        <w:t xml:space="preserve"> </w:t>
      </w:r>
      <w:r>
        <w:rPr>
          <w:sz w:val="28"/>
        </w:rPr>
        <w:t>гуляньях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улицах</w:t>
      </w:r>
      <w:r>
        <w:rPr>
          <w:spacing w:val="-4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города,</w:t>
      </w:r>
      <w:r>
        <w:rPr>
          <w:spacing w:val="-4"/>
          <w:sz w:val="28"/>
        </w:rPr>
        <w:t xml:space="preserve"> </w:t>
      </w:r>
      <w:r>
        <w:rPr>
          <w:sz w:val="28"/>
        </w:rPr>
        <w:t>посёлка.</w:t>
      </w:r>
      <w:r>
        <w:rPr>
          <w:spacing w:val="-67"/>
          <w:sz w:val="28"/>
        </w:rPr>
        <w:t xml:space="preserve"> </w:t>
      </w:r>
      <w:r>
        <w:rPr>
          <w:sz w:val="28"/>
        </w:rPr>
        <w:t>Первые</w:t>
      </w:r>
      <w:r>
        <w:rPr>
          <w:spacing w:val="-1"/>
          <w:sz w:val="28"/>
        </w:rPr>
        <w:t xml:space="preserve"> </w:t>
      </w:r>
      <w:r>
        <w:rPr>
          <w:sz w:val="28"/>
        </w:rPr>
        <w:t>артисты,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народный театр.</w:t>
      </w:r>
    </w:p>
    <w:p>
      <w:pPr>
        <w:pStyle w:val="Style17"/>
        <w:spacing w:lineRule="auto" w:line="362"/>
        <w:ind w:left="958" w:right="2151" w:hanging="0"/>
        <w:jc w:val="left"/>
        <w:rPr>
          <w:sz w:val="28"/>
        </w:rPr>
      </w:pPr>
      <w:r>
        <w:rPr/>
        <w:t>Содержание:</w:t>
      </w:r>
      <w:r>
        <w:rPr>
          <w:spacing w:val="-4"/>
        </w:rPr>
        <w:t xml:space="preserve"> </w:t>
      </w:r>
      <w:r>
        <w:rPr/>
        <w:t>скоморохи.</w:t>
      </w:r>
      <w:r>
        <w:rPr>
          <w:spacing w:val="-5"/>
        </w:rPr>
        <w:t xml:space="preserve"> </w:t>
      </w:r>
      <w:r>
        <w:rPr/>
        <w:t>Ярмарочный</w:t>
      </w:r>
      <w:r>
        <w:rPr>
          <w:spacing w:val="-7"/>
        </w:rPr>
        <w:t xml:space="preserve"> </w:t>
      </w:r>
      <w:r>
        <w:rPr/>
        <w:t>балаган.</w:t>
      </w:r>
      <w:r>
        <w:rPr>
          <w:spacing w:val="-5"/>
        </w:rPr>
        <w:t xml:space="preserve"> </w:t>
      </w:r>
      <w:r>
        <w:rPr/>
        <w:t>Вертеп.</w:t>
      </w:r>
      <w:r>
        <w:rPr>
          <w:spacing w:val="-67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exact" w:line="318"/>
        <w:ind w:left="1666" w:hanging="709"/>
        <w:jc w:val="left"/>
        <w:rPr>
          <w:sz w:val="28"/>
        </w:rPr>
      </w:pPr>
      <w:r>
        <w:rPr>
          <w:sz w:val="28"/>
        </w:rPr>
        <w:t>чтение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учебных,</w:t>
      </w:r>
      <w:r>
        <w:rPr>
          <w:spacing w:val="-3"/>
          <w:sz w:val="28"/>
        </w:rPr>
        <w:t xml:space="preserve"> </w:t>
      </w:r>
      <w:r>
        <w:rPr>
          <w:sz w:val="28"/>
        </w:rPr>
        <w:t>справочных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теме;</w:t>
      </w:r>
    </w:p>
    <w:p>
      <w:pPr>
        <w:sectPr>
          <w:footerReference w:type="default" r:id="rId31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диалог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учителем;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80" w:after="0"/>
        <w:ind w:left="1666" w:hanging="709"/>
        <w:rPr>
          <w:sz w:val="28"/>
        </w:rPr>
      </w:pPr>
      <w:r>
        <w:rPr>
          <w:sz w:val="28"/>
        </w:rPr>
        <w:t>разучивание,</w:t>
      </w:r>
      <w:r>
        <w:rPr>
          <w:spacing w:val="-7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5"/>
          <w:sz w:val="28"/>
        </w:rPr>
        <w:t xml:space="preserve"> </w:t>
      </w:r>
      <w:r>
        <w:rPr>
          <w:sz w:val="28"/>
        </w:rPr>
        <w:t>скоморошин;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фильма</w:t>
      </w:r>
      <w:r>
        <w:rPr>
          <w:spacing w:val="1"/>
          <w:sz w:val="28"/>
        </w:rPr>
        <w:t xml:space="preserve"> </w:t>
      </w:r>
      <w:r>
        <w:rPr>
          <w:sz w:val="28"/>
        </w:rPr>
        <w:t>(мультфильма),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спектакля; творческий</w:t>
      </w:r>
      <w:r>
        <w:rPr>
          <w:spacing w:val="-5"/>
          <w:sz w:val="28"/>
        </w:rPr>
        <w:t xml:space="preserve"> </w:t>
      </w:r>
      <w:r>
        <w:rPr>
          <w:sz w:val="28"/>
        </w:rPr>
        <w:t>проект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театрализованная</w:t>
      </w:r>
      <w:r>
        <w:rPr>
          <w:spacing w:val="-2"/>
          <w:sz w:val="28"/>
        </w:rPr>
        <w:t xml:space="preserve"> </w:t>
      </w:r>
      <w:r>
        <w:rPr>
          <w:sz w:val="28"/>
        </w:rPr>
        <w:t>постановка.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Фольклор</w:t>
      </w:r>
      <w:r>
        <w:rPr>
          <w:spacing w:val="-5"/>
        </w:rPr>
        <w:t xml:space="preserve"> </w:t>
      </w:r>
      <w:r>
        <w:rPr/>
        <w:t>народов</w:t>
      </w:r>
      <w:r>
        <w:rPr>
          <w:spacing w:val="-4"/>
        </w:rPr>
        <w:t xml:space="preserve"> </w:t>
      </w:r>
      <w:r>
        <w:rPr/>
        <w:t>России.</w:t>
      </w:r>
    </w:p>
    <w:p>
      <w:pPr>
        <w:pStyle w:val="Style17"/>
        <w:spacing w:lineRule="auto" w:line="362" w:before="167" w:after="0"/>
        <w:ind w:left="250" w:right="259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музыкальные</w:t>
      </w:r>
      <w:r>
        <w:rPr>
          <w:spacing w:val="1"/>
        </w:rPr>
        <w:t xml:space="preserve"> </w:t>
      </w:r>
      <w:r>
        <w:rPr/>
        <w:t>традиции,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народной</w:t>
      </w:r>
      <w:r>
        <w:rPr>
          <w:spacing w:val="1"/>
        </w:rPr>
        <w:t xml:space="preserve"> </w:t>
      </w:r>
      <w:r>
        <w:rPr/>
        <w:t>музыки</w:t>
      </w:r>
      <w:r>
        <w:rPr>
          <w:spacing w:val="1"/>
        </w:rPr>
        <w:t xml:space="preserve"> </w:t>
      </w:r>
      <w:r>
        <w:rPr/>
        <w:t>республик Российской Федерации (по выбору учителя может быть представлена</w:t>
      </w:r>
      <w:r>
        <w:rPr>
          <w:spacing w:val="1"/>
        </w:rPr>
        <w:t xml:space="preserve"> </w:t>
      </w:r>
      <w:r>
        <w:rPr>
          <w:spacing w:val="-1"/>
        </w:rPr>
        <w:t>культура</w:t>
      </w:r>
      <w:r>
        <w:rPr>
          <w:spacing w:val="-17"/>
        </w:rPr>
        <w:t xml:space="preserve"> </w:t>
      </w:r>
      <w:r>
        <w:rPr/>
        <w:t>2</w:t>
      </w:r>
      <w:r>
        <w:rPr>
          <w:spacing w:val="-14"/>
        </w:rPr>
        <w:t xml:space="preserve"> </w:t>
      </w:r>
      <w:r>
        <w:rPr/>
        <w:t>-</w:t>
      </w:r>
      <w:r>
        <w:rPr>
          <w:spacing w:val="-15"/>
        </w:rPr>
        <w:t xml:space="preserve"> </w:t>
      </w:r>
      <w:r>
        <w:rPr/>
        <w:t>3</w:t>
      </w:r>
      <w:r>
        <w:rPr>
          <w:spacing w:val="-15"/>
        </w:rPr>
        <w:t xml:space="preserve"> </w:t>
      </w:r>
      <w:r>
        <w:rPr/>
        <w:t>регионов</w:t>
      </w:r>
      <w:r>
        <w:rPr>
          <w:spacing w:val="-17"/>
        </w:rPr>
        <w:t xml:space="preserve"> </w:t>
      </w:r>
      <w:r>
        <w:rPr/>
        <w:t>Российской</w:t>
      </w:r>
      <w:r>
        <w:rPr>
          <w:spacing w:val="-17"/>
        </w:rPr>
        <w:t xml:space="preserve"> </w:t>
      </w:r>
      <w:r>
        <w:rPr/>
        <w:t>Федерации.</w:t>
      </w:r>
      <w:r>
        <w:rPr>
          <w:spacing w:val="-17"/>
        </w:rPr>
        <w:t xml:space="preserve"> </w:t>
      </w:r>
      <w:r>
        <w:rPr/>
        <w:t>Особое</w:t>
      </w:r>
      <w:r>
        <w:rPr>
          <w:spacing w:val="-16"/>
        </w:rPr>
        <w:t xml:space="preserve"> </w:t>
      </w:r>
      <w:r>
        <w:rPr/>
        <w:t>внимание</w:t>
      </w:r>
      <w:r>
        <w:rPr>
          <w:spacing w:val="-17"/>
        </w:rPr>
        <w:t xml:space="preserve"> </w:t>
      </w:r>
      <w:r>
        <w:rPr/>
        <w:t>следует</w:t>
      </w:r>
      <w:r>
        <w:rPr>
          <w:spacing w:val="-14"/>
        </w:rPr>
        <w:t xml:space="preserve"> </w:t>
      </w:r>
      <w:r>
        <w:rPr/>
        <w:t>уделить</w:t>
      </w:r>
      <w:r>
        <w:rPr>
          <w:spacing w:val="-68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распространённым</w:t>
      </w:r>
      <w:r>
        <w:rPr>
          <w:spacing w:val="1"/>
        </w:rPr>
        <w:t xml:space="preserve"> </w:t>
      </w:r>
      <w:r>
        <w:rPr/>
        <w:t>чертам,</w:t>
      </w:r>
      <w:r>
        <w:rPr>
          <w:spacing w:val="1"/>
        </w:rPr>
        <w:t xml:space="preserve"> </w:t>
      </w:r>
      <w:r>
        <w:rPr/>
        <w:t>так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уникальным</w:t>
      </w:r>
      <w:r>
        <w:rPr>
          <w:spacing w:val="1"/>
        </w:rPr>
        <w:t xml:space="preserve"> </w:t>
      </w:r>
      <w:r>
        <w:rPr/>
        <w:t>самобытным</w:t>
      </w:r>
      <w:r>
        <w:rPr>
          <w:spacing w:val="1"/>
        </w:rPr>
        <w:t xml:space="preserve"> </w:t>
      </w:r>
      <w:r>
        <w:rPr/>
        <w:t>явлениям, например: тувинское горловое пение, кавказская лезгинка, якутский</w:t>
      </w:r>
      <w:r>
        <w:rPr>
          <w:spacing w:val="1"/>
        </w:rPr>
        <w:t xml:space="preserve"> </w:t>
      </w:r>
      <w:r>
        <w:rPr/>
        <w:t>варган,</w:t>
      </w:r>
      <w:r>
        <w:rPr>
          <w:spacing w:val="1"/>
        </w:rPr>
        <w:t xml:space="preserve"> </w:t>
      </w:r>
      <w:r>
        <w:rPr/>
        <w:t>пентатонные</w:t>
      </w:r>
      <w:r>
        <w:rPr>
          <w:spacing w:val="1"/>
        </w:rPr>
        <w:t xml:space="preserve"> </w:t>
      </w:r>
      <w:r>
        <w:rPr/>
        <w:t>лады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музыке</w:t>
      </w:r>
      <w:r>
        <w:rPr>
          <w:spacing w:val="1"/>
        </w:rPr>
        <w:t xml:space="preserve"> </w:t>
      </w:r>
      <w:r>
        <w:rPr/>
        <w:t>республик</w:t>
      </w:r>
      <w:r>
        <w:rPr>
          <w:spacing w:val="1"/>
        </w:rPr>
        <w:t xml:space="preserve"> </w:t>
      </w:r>
      <w:r>
        <w:rPr/>
        <w:t>Поволжья,</w:t>
      </w:r>
      <w:r>
        <w:rPr>
          <w:spacing w:val="1"/>
        </w:rPr>
        <w:t xml:space="preserve"> </w:t>
      </w:r>
      <w:r>
        <w:rPr/>
        <w:t>Сибири).</w:t>
      </w:r>
      <w:r>
        <w:rPr>
          <w:spacing w:val="1"/>
        </w:rPr>
        <w:t xml:space="preserve"> </w:t>
      </w:r>
      <w:r>
        <w:rPr/>
        <w:t>Жанры,</w:t>
      </w:r>
      <w:r>
        <w:rPr>
          <w:spacing w:val="1"/>
        </w:rPr>
        <w:t xml:space="preserve"> </w:t>
      </w:r>
      <w:r>
        <w:rPr/>
        <w:t>интонации,</w:t>
      </w:r>
      <w:r>
        <w:rPr>
          <w:spacing w:val="-2"/>
        </w:rPr>
        <w:t xml:space="preserve"> </w:t>
      </w:r>
      <w:r>
        <w:rPr/>
        <w:t>музыкальные</w:t>
      </w:r>
      <w:r>
        <w:rPr>
          <w:spacing w:val="-3"/>
        </w:rPr>
        <w:t xml:space="preserve"> </w:t>
      </w:r>
      <w:r>
        <w:rPr/>
        <w:t>инструменты,</w:t>
      </w:r>
      <w:r>
        <w:rPr>
          <w:spacing w:val="-4"/>
        </w:rPr>
        <w:t xml:space="preserve"> </w:t>
      </w:r>
      <w:r>
        <w:rPr/>
        <w:t>музыканты-исполнители.</w:t>
      </w:r>
    </w:p>
    <w:p>
      <w:pPr>
        <w:pStyle w:val="Style17"/>
        <w:spacing w:before="5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5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 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определение характерных черт, характеристика типичных 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языка</w:t>
      </w:r>
      <w:r>
        <w:rPr>
          <w:spacing w:val="-2"/>
          <w:sz w:val="28"/>
        </w:rPr>
        <w:t xml:space="preserve"> </w:t>
      </w:r>
      <w:r>
        <w:rPr>
          <w:sz w:val="28"/>
        </w:rPr>
        <w:t>(ритм,</w:t>
      </w:r>
      <w:r>
        <w:rPr>
          <w:spacing w:val="-1"/>
          <w:sz w:val="28"/>
        </w:rPr>
        <w:t xml:space="preserve"> </w:t>
      </w:r>
      <w:r>
        <w:rPr>
          <w:sz w:val="28"/>
        </w:rPr>
        <w:t>лад,</w:t>
      </w:r>
      <w:r>
        <w:rPr>
          <w:spacing w:val="-1"/>
          <w:sz w:val="28"/>
        </w:rPr>
        <w:t xml:space="preserve"> </w:t>
      </w:r>
      <w:r>
        <w:rPr>
          <w:sz w:val="28"/>
        </w:rPr>
        <w:t>интонации);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разучивание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песен,</w:t>
      </w:r>
      <w:r>
        <w:rPr>
          <w:spacing w:val="1"/>
          <w:sz w:val="28"/>
        </w:rPr>
        <w:t xml:space="preserve"> </w:t>
      </w:r>
      <w:r>
        <w:rPr>
          <w:sz w:val="28"/>
        </w:rPr>
        <w:t>танцев,</w:t>
      </w:r>
      <w:r>
        <w:rPr>
          <w:spacing w:val="1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аккомпанементов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доступных</w:t>
      </w:r>
      <w:r>
        <w:rPr>
          <w:spacing w:val="1"/>
          <w:sz w:val="28"/>
        </w:rPr>
        <w:t xml:space="preserve"> </w:t>
      </w:r>
      <w:r>
        <w:rPr>
          <w:sz w:val="28"/>
        </w:rPr>
        <w:t>клавишных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 (свирель) мелодий народных песен, прослеживание мелодии по</w:t>
      </w:r>
      <w:r>
        <w:rPr>
          <w:spacing w:val="1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записи;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творческие,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проекты,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фестивали,</w:t>
      </w:r>
      <w:r>
        <w:rPr>
          <w:spacing w:val="1"/>
          <w:sz w:val="28"/>
        </w:rPr>
        <w:t xml:space="preserve"> </w:t>
      </w:r>
      <w:r>
        <w:rPr>
          <w:sz w:val="28"/>
        </w:rPr>
        <w:t>посвящённые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музыкальному</w:t>
      </w:r>
      <w:r>
        <w:rPr>
          <w:spacing w:val="-4"/>
          <w:sz w:val="28"/>
        </w:rPr>
        <w:t xml:space="preserve"> </w:t>
      </w:r>
      <w:r>
        <w:rPr>
          <w:sz w:val="28"/>
        </w:rPr>
        <w:t>творчеству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Фольклор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творчестве</w:t>
      </w:r>
      <w:r>
        <w:rPr>
          <w:spacing w:val="1"/>
        </w:rPr>
        <w:t xml:space="preserve"> </w:t>
      </w:r>
      <w:r>
        <w:rPr/>
        <w:t>профессиональных</w:t>
      </w:r>
      <w:r>
        <w:rPr>
          <w:spacing w:val="1"/>
        </w:rPr>
        <w:t xml:space="preserve"> </w:t>
      </w:r>
      <w:r>
        <w:rPr/>
        <w:t>музыкантов.</w:t>
      </w:r>
      <w:r>
        <w:rPr>
          <w:spacing w:val="1"/>
        </w:rPr>
        <w:t xml:space="preserve"> </w:t>
      </w:r>
      <w:r>
        <w:rPr/>
        <w:t>Содержание:</w:t>
      </w:r>
      <w:r>
        <w:rPr>
          <w:spacing w:val="1"/>
        </w:rPr>
        <w:t xml:space="preserve"> </w:t>
      </w:r>
      <w:r>
        <w:rPr/>
        <w:t>собиратели фольклора. Народные мелодии в обработке композиторов. Народные</w:t>
      </w:r>
      <w:r>
        <w:rPr>
          <w:spacing w:val="-67"/>
        </w:rPr>
        <w:t xml:space="preserve"> </w:t>
      </w:r>
      <w:r>
        <w:rPr/>
        <w:t>жанры,</w:t>
      </w:r>
      <w:r>
        <w:rPr>
          <w:spacing w:val="-5"/>
        </w:rPr>
        <w:t xml:space="preserve"> </w:t>
      </w:r>
      <w:r>
        <w:rPr/>
        <w:t>интонации</w:t>
      </w:r>
      <w:r>
        <w:rPr>
          <w:spacing w:val="-1"/>
        </w:rPr>
        <w:t xml:space="preserve"> </w:t>
      </w:r>
      <w:r>
        <w:rPr/>
        <w:t>как основа</w:t>
      </w:r>
      <w:r>
        <w:rPr>
          <w:spacing w:val="-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композиторского</w:t>
      </w:r>
      <w:r>
        <w:rPr>
          <w:spacing w:val="1"/>
        </w:rPr>
        <w:t xml:space="preserve"> </w:t>
      </w:r>
      <w:r>
        <w:rPr/>
        <w:t>творчества.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sectPr>
          <w:footerReference w:type="default" r:id="rId31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7" w:firstLine="708"/>
        <w:rPr>
          <w:sz w:val="28"/>
        </w:rPr>
      </w:pPr>
      <w:r>
        <w:rPr>
          <w:sz w:val="28"/>
        </w:rPr>
        <w:t>диалог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фольклористики;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учебных,</w:t>
      </w:r>
      <w:r>
        <w:rPr>
          <w:spacing w:val="1"/>
          <w:sz w:val="28"/>
        </w:rPr>
        <w:t xml:space="preserve"> </w:t>
      </w:r>
      <w:r>
        <w:rPr>
          <w:sz w:val="28"/>
        </w:rPr>
        <w:t>популярных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собирателях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фольклора;</w:t>
      </w:r>
      <w:r>
        <w:rPr>
          <w:spacing w:val="1"/>
          <w:sz w:val="28"/>
        </w:rPr>
        <w:t xml:space="preserve"> </w:t>
      </w: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композиторами</w:t>
      </w:r>
      <w:r>
        <w:rPr>
          <w:spacing w:val="-3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-5"/>
          <w:sz w:val="28"/>
        </w:rPr>
        <w:t xml:space="preserve"> </w:t>
      </w:r>
      <w:r>
        <w:rPr>
          <w:sz w:val="28"/>
        </w:rPr>
        <w:t>и интонаций;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7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приёмов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обработки,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мелодий;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песен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обработке;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звучания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одних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мелодий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композиторском</w:t>
      </w:r>
      <w:r>
        <w:rPr>
          <w:spacing w:val="-67"/>
          <w:sz w:val="28"/>
        </w:rPr>
        <w:t xml:space="preserve"> </w:t>
      </w:r>
      <w:r>
        <w:rPr>
          <w:sz w:val="28"/>
        </w:rPr>
        <w:t>варианте;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6" w:firstLine="708"/>
        <w:rPr>
          <w:sz w:val="28"/>
        </w:rPr>
      </w:pPr>
      <w:r>
        <w:rPr>
          <w:sz w:val="28"/>
        </w:rPr>
        <w:t>обсуждение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оценочных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сравнения;</w:t>
      </w:r>
      <w:r>
        <w:rPr>
          <w:spacing w:val="1"/>
          <w:sz w:val="28"/>
        </w:rPr>
        <w:t xml:space="preserve"> </w:t>
      </w: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искусством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фотографий</w:t>
      </w:r>
      <w:r>
        <w:rPr>
          <w:spacing w:val="1"/>
          <w:sz w:val="28"/>
        </w:rPr>
        <w:t xml:space="preserve"> </w:t>
      </w:r>
      <w:r>
        <w:rPr>
          <w:sz w:val="28"/>
        </w:rPr>
        <w:t>подлинных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образцов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промыслов</w:t>
      </w:r>
      <w:r>
        <w:rPr>
          <w:spacing w:val="1"/>
          <w:sz w:val="28"/>
        </w:rPr>
        <w:t xml:space="preserve"> </w:t>
      </w:r>
      <w:r>
        <w:rPr>
          <w:sz w:val="28"/>
        </w:rPr>
        <w:t>(гжель,</w:t>
      </w:r>
      <w:r>
        <w:rPr>
          <w:spacing w:val="1"/>
          <w:sz w:val="28"/>
        </w:rPr>
        <w:t xml:space="preserve"> </w:t>
      </w:r>
      <w:r>
        <w:rPr>
          <w:sz w:val="28"/>
        </w:rPr>
        <w:t>хохлома,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Городецкая</w:t>
      </w:r>
      <w:r>
        <w:rPr>
          <w:spacing w:val="1"/>
          <w:sz w:val="28"/>
        </w:rPr>
        <w:t xml:space="preserve"> </w:t>
      </w:r>
      <w:r>
        <w:rPr>
          <w:sz w:val="28"/>
        </w:rPr>
        <w:t>роспись)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модельеров,</w:t>
      </w:r>
      <w:r>
        <w:rPr>
          <w:spacing w:val="1"/>
          <w:sz w:val="28"/>
        </w:rPr>
        <w:t xml:space="preserve"> </w:t>
      </w:r>
      <w:r>
        <w:rPr>
          <w:sz w:val="28"/>
        </w:rPr>
        <w:t>дизайнеров,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работающих 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соответствующих техниках</w:t>
      </w:r>
      <w:r>
        <w:rPr>
          <w:spacing w:val="-2"/>
          <w:sz w:val="28"/>
        </w:rPr>
        <w:t xml:space="preserve"> </w:t>
      </w:r>
      <w:r>
        <w:rPr>
          <w:sz w:val="28"/>
        </w:rPr>
        <w:t>росписи.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№</w:t>
      </w:r>
      <w:r>
        <w:rPr>
          <w:spacing w:val="-1"/>
        </w:rPr>
        <w:t xml:space="preserve"> </w:t>
      </w:r>
      <w:r>
        <w:rPr/>
        <w:t>2</w:t>
      </w:r>
      <w:r>
        <w:rPr>
          <w:spacing w:val="-2"/>
        </w:rPr>
        <w:t xml:space="preserve"> </w:t>
      </w:r>
      <w:r>
        <w:rPr/>
        <w:t>«Классическая</w:t>
      </w:r>
      <w:r>
        <w:rPr>
          <w:spacing w:val="-1"/>
        </w:rPr>
        <w:t xml:space="preserve"> </w:t>
      </w:r>
      <w:r>
        <w:rPr/>
        <w:t>музыка».</w:t>
      </w:r>
    </w:p>
    <w:p>
      <w:pPr>
        <w:pStyle w:val="Style17"/>
        <w:spacing w:lineRule="auto" w:line="362" w:before="167" w:after="0"/>
        <w:ind w:left="250" w:right="263" w:firstLine="708"/>
        <w:rPr>
          <w:sz w:val="28"/>
        </w:rPr>
      </w:pPr>
      <w:r>
        <w:rPr/>
        <w:t>Данный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одним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важнейших.</w:t>
      </w:r>
      <w:r>
        <w:rPr>
          <w:spacing w:val="1"/>
        </w:rPr>
        <w:t xml:space="preserve"> </w:t>
      </w:r>
      <w:r>
        <w:rPr/>
        <w:t>Шедевры</w:t>
      </w:r>
      <w:r>
        <w:rPr>
          <w:spacing w:val="1"/>
        </w:rPr>
        <w:t xml:space="preserve"> </w:t>
      </w:r>
      <w:r>
        <w:rPr/>
        <w:t>мировой</w:t>
      </w:r>
      <w:r>
        <w:rPr>
          <w:spacing w:val="1"/>
        </w:rPr>
        <w:t xml:space="preserve"> </w:t>
      </w:r>
      <w:r>
        <w:rPr/>
        <w:t>музыкальной</w:t>
      </w:r>
      <w:r>
        <w:rPr>
          <w:spacing w:val="1"/>
        </w:rPr>
        <w:t xml:space="preserve"> </w:t>
      </w:r>
      <w:r>
        <w:rPr/>
        <w:t>классики</w:t>
      </w:r>
      <w:r>
        <w:rPr>
          <w:spacing w:val="1"/>
        </w:rPr>
        <w:t xml:space="preserve"> </w:t>
      </w:r>
      <w:r>
        <w:rPr/>
        <w:t>составляют</w:t>
      </w:r>
      <w:r>
        <w:rPr>
          <w:spacing w:val="1"/>
        </w:rPr>
        <w:t xml:space="preserve"> </w:t>
      </w:r>
      <w:r>
        <w:rPr/>
        <w:t>золотой</w:t>
      </w:r>
      <w:r>
        <w:rPr>
          <w:spacing w:val="1"/>
        </w:rPr>
        <w:t xml:space="preserve"> </w:t>
      </w:r>
      <w:r>
        <w:rPr/>
        <w:t>фонд</w:t>
      </w:r>
      <w:r>
        <w:rPr>
          <w:spacing w:val="1"/>
        </w:rPr>
        <w:t xml:space="preserve"> </w:t>
      </w:r>
      <w:r>
        <w:rPr/>
        <w:t>музыкальной</w:t>
      </w:r>
      <w:r>
        <w:rPr>
          <w:spacing w:val="1"/>
        </w:rPr>
        <w:t xml:space="preserve"> </w:t>
      </w:r>
      <w:r>
        <w:rPr/>
        <w:t>культуры.</w:t>
      </w:r>
      <w:r>
        <w:rPr>
          <w:spacing w:val="1"/>
        </w:rPr>
        <w:t xml:space="preserve"> </w:t>
      </w:r>
      <w:r>
        <w:rPr/>
        <w:t>Проверенные</w:t>
      </w:r>
      <w:r>
        <w:rPr>
          <w:spacing w:val="1"/>
        </w:rPr>
        <w:t xml:space="preserve"> </w:t>
      </w:r>
      <w:r>
        <w:rPr/>
        <w:t>временем</w:t>
      </w:r>
      <w:r>
        <w:rPr>
          <w:spacing w:val="1"/>
        </w:rPr>
        <w:t xml:space="preserve"> </w:t>
      </w:r>
      <w:r>
        <w:rPr/>
        <w:t>образцы</w:t>
      </w:r>
      <w:r>
        <w:rPr>
          <w:spacing w:val="1"/>
        </w:rPr>
        <w:t xml:space="preserve"> </w:t>
      </w:r>
      <w:r>
        <w:rPr/>
        <w:t>камерных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симфонических</w:t>
      </w:r>
      <w:r>
        <w:rPr>
          <w:spacing w:val="1"/>
        </w:rPr>
        <w:t xml:space="preserve"> </w:t>
      </w:r>
      <w:r>
        <w:rPr/>
        <w:t>сочинений</w:t>
      </w:r>
      <w:r>
        <w:rPr>
          <w:spacing w:val="1"/>
        </w:rPr>
        <w:t xml:space="preserve"> </w:t>
      </w:r>
      <w:r>
        <w:rPr/>
        <w:t>позволяют раскрыть перед обучающимися богатую палитру мыслей и чувств,</w:t>
      </w:r>
      <w:r>
        <w:rPr>
          <w:spacing w:val="1"/>
        </w:rPr>
        <w:t xml:space="preserve"> </w:t>
      </w:r>
      <w:r>
        <w:rPr/>
        <w:t>воплощённую</w:t>
      </w:r>
      <w:r>
        <w:rPr>
          <w:spacing w:val="-12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звуках</w:t>
      </w:r>
      <w:r>
        <w:rPr>
          <w:spacing w:val="-10"/>
        </w:rPr>
        <w:t xml:space="preserve"> </w:t>
      </w:r>
      <w:r>
        <w:rPr/>
        <w:t>музыкальным</w:t>
      </w:r>
      <w:r>
        <w:rPr>
          <w:spacing w:val="-11"/>
        </w:rPr>
        <w:t xml:space="preserve"> </w:t>
      </w:r>
      <w:r>
        <w:rPr/>
        <w:t>гением</w:t>
      </w:r>
      <w:r>
        <w:rPr>
          <w:spacing w:val="-11"/>
        </w:rPr>
        <w:t xml:space="preserve"> </w:t>
      </w:r>
      <w:r>
        <w:rPr/>
        <w:t>великих</w:t>
      </w:r>
      <w:r>
        <w:rPr>
          <w:spacing w:val="-10"/>
        </w:rPr>
        <w:t xml:space="preserve"> </w:t>
      </w:r>
      <w:r>
        <w:rPr/>
        <w:t>композиторов,</w:t>
      </w:r>
      <w:r>
        <w:rPr>
          <w:spacing w:val="-12"/>
        </w:rPr>
        <w:t xml:space="preserve"> </w:t>
      </w:r>
      <w:r>
        <w:rPr/>
        <w:t>воспитывать</w:t>
      </w:r>
      <w:r>
        <w:rPr>
          <w:spacing w:val="-68"/>
        </w:rPr>
        <w:t xml:space="preserve"> </w:t>
      </w:r>
      <w:r>
        <w:rPr/>
        <w:t>их музыкальный</w:t>
      </w:r>
      <w:r>
        <w:rPr>
          <w:spacing w:val="-1"/>
        </w:rPr>
        <w:t xml:space="preserve"> </w:t>
      </w:r>
      <w:r>
        <w:rPr/>
        <w:t>вкус</w:t>
      </w:r>
      <w:r>
        <w:rPr>
          <w:spacing w:val="-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подлинно</w:t>
      </w:r>
      <w:r>
        <w:rPr>
          <w:spacing w:val="-4"/>
        </w:rPr>
        <w:t xml:space="preserve"> </w:t>
      </w:r>
      <w:r>
        <w:rPr/>
        <w:t>художественных произведениях.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Композитор</w:t>
      </w:r>
      <w:r>
        <w:rPr>
          <w:spacing w:val="-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исполнитель</w:t>
      </w:r>
      <w:r>
        <w:rPr>
          <w:spacing w:val="-3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слушатель.</w:t>
      </w:r>
    </w:p>
    <w:p>
      <w:pPr>
        <w:pStyle w:val="Style17"/>
        <w:spacing w:lineRule="auto" w:line="362" w:before="168" w:after="0"/>
        <w:ind w:left="250" w:right="266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композитор,</w:t>
      </w:r>
      <w:r>
        <w:rPr>
          <w:spacing w:val="1"/>
        </w:rPr>
        <w:t xml:space="preserve"> </w:t>
      </w:r>
      <w:r>
        <w:rPr/>
        <w:t>исполнитель,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творчества.</w:t>
      </w:r>
      <w:r>
        <w:rPr>
          <w:spacing w:val="1"/>
        </w:rPr>
        <w:t xml:space="preserve"> </w:t>
      </w:r>
      <w:r>
        <w:rPr/>
        <w:t>Умение</w:t>
      </w:r>
      <w:r>
        <w:rPr>
          <w:spacing w:val="1"/>
        </w:rPr>
        <w:t xml:space="preserve"> </w:t>
      </w:r>
      <w:r>
        <w:rPr/>
        <w:t>слушать</w:t>
      </w:r>
      <w:r>
        <w:rPr>
          <w:spacing w:val="1"/>
        </w:rPr>
        <w:t xml:space="preserve"> </w:t>
      </w:r>
      <w:r>
        <w:rPr/>
        <w:t>музыку.</w:t>
      </w:r>
      <w:r>
        <w:rPr>
          <w:spacing w:val="1"/>
        </w:rPr>
        <w:t xml:space="preserve"> </w:t>
      </w:r>
      <w:r>
        <w:rPr/>
        <w:t>Концерт,</w:t>
      </w:r>
      <w:r>
        <w:rPr>
          <w:spacing w:val="1"/>
        </w:rPr>
        <w:t xml:space="preserve"> </w:t>
      </w:r>
      <w:r>
        <w:rPr/>
        <w:t>концертный</w:t>
      </w:r>
      <w:r>
        <w:rPr>
          <w:spacing w:val="1"/>
        </w:rPr>
        <w:t xml:space="preserve"> </w:t>
      </w:r>
      <w:r>
        <w:rPr/>
        <w:t>зал.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концертном зале.</w:t>
      </w:r>
    </w:p>
    <w:p>
      <w:pPr>
        <w:pStyle w:val="Style17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70" w:after="0"/>
        <w:ind w:left="1666" w:hanging="709"/>
        <w:jc w:val="left"/>
        <w:rPr>
          <w:sz w:val="28"/>
        </w:rPr>
      </w:pPr>
      <w:r>
        <w:rPr>
          <w:sz w:val="28"/>
        </w:rPr>
        <w:t>просмотр</w:t>
      </w:r>
      <w:r>
        <w:rPr>
          <w:spacing w:val="-3"/>
          <w:sz w:val="28"/>
        </w:rPr>
        <w:t xml:space="preserve"> </w:t>
      </w:r>
      <w:r>
        <w:rPr>
          <w:sz w:val="28"/>
        </w:rPr>
        <w:t>видеозаписи</w:t>
      </w:r>
      <w:r>
        <w:rPr>
          <w:spacing w:val="-3"/>
          <w:sz w:val="28"/>
        </w:rPr>
        <w:t xml:space="preserve"> </w:t>
      </w:r>
      <w:r>
        <w:rPr>
          <w:sz w:val="28"/>
        </w:rPr>
        <w:t>концерта;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слушание</w:t>
      </w:r>
      <w:r>
        <w:rPr>
          <w:spacing w:val="-4"/>
          <w:sz w:val="28"/>
        </w:rPr>
        <w:t xml:space="preserve"> </w:t>
      </w:r>
      <w:r>
        <w:rPr>
          <w:sz w:val="28"/>
        </w:rPr>
        <w:t>музыки,</w:t>
      </w:r>
      <w:r>
        <w:rPr>
          <w:spacing w:val="-4"/>
          <w:sz w:val="28"/>
        </w:rPr>
        <w:t xml:space="preserve"> </w:t>
      </w:r>
      <w:r>
        <w:rPr>
          <w:sz w:val="28"/>
        </w:rPr>
        <w:t>рассматривание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иллюстраций;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диалог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2"/>
          <w:sz w:val="28"/>
        </w:rPr>
        <w:t xml:space="preserve"> </w:t>
      </w:r>
      <w:r>
        <w:rPr>
          <w:sz w:val="28"/>
        </w:rPr>
        <w:t>по теме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«Я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исполнитель»</w:t>
      </w:r>
      <w:r>
        <w:rPr>
          <w:spacing w:val="-3"/>
          <w:sz w:val="28"/>
        </w:rPr>
        <w:t xml:space="preserve"> </w:t>
      </w:r>
      <w:r>
        <w:rPr>
          <w:sz w:val="28"/>
        </w:rPr>
        <w:t>(игра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имитация</w:t>
      </w:r>
      <w:r>
        <w:rPr>
          <w:spacing w:val="-5"/>
          <w:sz w:val="28"/>
        </w:rPr>
        <w:t xml:space="preserve"> </w:t>
      </w:r>
      <w:r>
        <w:rPr>
          <w:sz w:val="28"/>
        </w:rPr>
        <w:t>исполнительских</w:t>
      </w:r>
      <w:r>
        <w:rPr>
          <w:spacing w:val="-5"/>
          <w:sz w:val="28"/>
        </w:rPr>
        <w:t xml:space="preserve"> </w:t>
      </w:r>
      <w:r>
        <w:rPr>
          <w:sz w:val="28"/>
        </w:rPr>
        <w:t>движений);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3" w:firstLine="708"/>
        <w:jc w:val="left"/>
        <w:rPr>
          <w:sz w:val="28"/>
        </w:rPr>
      </w:pPr>
      <w:r>
        <w:rPr>
          <w:sz w:val="28"/>
        </w:rPr>
        <w:t>игра</w:t>
      </w:r>
      <w:r>
        <w:rPr>
          <w:spacing w:val="-7"/>
          <w:sz w:val="28"/>
        </w:rPr>
        <w:t xml:space="preserve"> </w:t>
      </w:r>
      <w:r>
        <w:rPr>
          <w:sz w:val="28"/>
        </w:rPr>
        <w:t>«Я</w:t>
      </w:r>
      <w:r>
        <w:rPr>
          <w:spacing w:val="-6"/>
          <w:sz w:val="28"/>
        </w:rPr>
        <w:t xml:space="preserve"> </w:t>
      </w:r>
      <w:r>
        <w:rPr>
          <w:sz w:val="28"/>
        </w:rPr>
        <w:t>-</w:t>
      </w:r>
      <w:r>
        <w:rPr>
          <w:spacing w:val="-8"/>
          <w:sz w:val="28"/>
        </w:rPr>
        <w:t xml:space="preserve"> </w:t>
      </w:r>
      <w:r>
        <w:rPr>
          <w:sz w:val="28"/>
        </w:rPr>
        <w:t>композитор»</w:t>
      </w:r>
      <w:r>
        <w:rPr>
          <w:spacing w:val="-8"/>
          <w:sz w:val="28"/>
        </w:rPr>
        <w:t xml:space="preserve"> </w:t>
      </w:r>
      <w:r>
        <w:rPr>
          <w:sz w:val="28"/>
        </w:rPr>
        <w:t>(сочинение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небольших</w:t>
      </w:r>
      <w:r>
        <w:rPr>
          <w:spacing w:val="-7"/>
          <w:sz w:val="28"/>
        </w:rPr>
        <w:t xml:space="preserve"> </w:t>
      </w:r>
      <w:r>
        <w:rPr>
          <w:sz w:val="28"/>
        </w:rPr>
        <w:t>попевок,</w:t>
      </w:r>
      <w:r>
        <w:rPr>
          <w:spacing w:val="-8"/>
          <w:sz w:val="28"/>
        </w:rPr>
        <w:t xml:space="preserve"> </w:t>
      </w:r>
      <w:r>
        <w:rPr>
          <w:sz w:val="28"/>
        </w:rPr>
        <w:t>мелодических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фраз);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2" w:after="0"/>
        <w:ind w:left="1666" w:hanging="709"/>
        <w:jc w:val="left"/>
        <w:rPr>
          <w:sz w:val="28"/>
        </w:rPr>
      </w:pPr>
      <w:r>
        <w:rPr>
          <w:sz w:val="28"/>
        </w:rPr>
        <w:t>освоение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4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концерте;</w:t>
      </w:r>
    </w:p>
    <w:p>
      <w:pPr>
        <w:sectPr>
          <w:footerReference w:type="default" r:id="rId31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69" w:leader="none"/>
          <w:tab w:val="left" w:pos="4214" w:leader="none"/>
          <w:tab w:val="left" w:pos="4748" w:leader="none"/>
          <w:tab w:val="left" w:pos="6237" w:leader="none"/>
          <w:tab w:val="left" w:pos="6587" w:leader="none"/>
          <w:tab w:val="left" w:pos="8393" w:leader="none"/>
          <w:tab w:val="left" w:pos="9598" w:leader="none"/>
        </w:tabs>
        <w:spacing w:lineRule="auto" w:line="362" w:before="168" w:after="0"/>
        <w:ind w:left="250" w:right="261" w:firstLine="708"/>
        <w:jc w:val="left"/>
        <w:rPr>
          <w:sz w:val="28"/>
        </w:rPr>
      </w:pPr>
      <w:r>
        <w:rPr>
          <w:sz w:val="28"/>
        </w:rPr>
        <w:t>вариативно:</w:t>
        <w:tab/>
        <w:t>«Как</w:t>
        <w:tab/>
        <w:t>на</w:t>
        <w:tab/>
        <w:t>концерте»</w:t>
        <w:tab/>
        <w:t>-</w:t>
        <w:tab/>
        <w:t>выступление</w:t>
        <w:tab/>
        <w:t>учителя</w:t>
        <w:tab/>
      </w:r>
      <w:r>
        <w:rPr>
          <w:spacing w:val="-2"/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одноклассника,</w:t>
      </w:r>
      <w:r>
        <w:rPr>
          <w:spacing w:val="53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54"/>
          <w:sz w:val="28"/>
        </w:rPr>
        <w:t xml:space="preserve"> </w:t>
      </w:r>
      <w:r>
        <w:rPr>
          <w:sz w:val="28"/>
        </w:rPr>
        <w:t>в</w:t>
      </w:r>
      <w:r>
        <w:rPr>
          <w:spacing w:val="53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54"/>
          <w:sz w:val="28"/>
        </w:rPr>
        <w:t xml:space="preserve"> </w:t>
      </w:r>
      <w:r>
        <w:rPr>
          <w:sz w:val="28"/>
        </w:rPr>
        <w:t>школе,</w:t>
      </w:r>
      <w:r>
        <w:rPr>
          <w:spacing w:val="53"/>
          <w:sz w:val="28"/>
        </w:rPr>
        <w:t xml:space="preserve"> </w:t>
      </w:r>
      <w:r>
        <w:rPr>
          <w:sz w:val="28"/>
        </w:rPr>
        <w:t>с</w:t>
      </w:r>
      <w:r>
        <w:rPr>
          <w:spacing w:val="51"/>
          <w:sz w:val="28"/>
        </w:rPr>
        <w:t xml:space="preserve"> </w:t>
      </w:r>
      <w:r>
        <w:rPr>
          <w:sz w:val="28"/>
        </w:rPr>
        <w:t>исполнением</w:t>
      </w:r>
      <w:r>
        <w:rPr>
          <w:spacing w:val="51"/>
          <w:sz w:val="28"/>
        </w:rPr>
        <w:t xml:space="preserve"> </w:t>
      </w:r>
      <w:r>
        <w:rPr>
          <w:sz w:val="28"/>
        </w:rPr>
        <w:t>краткого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музыкального</w:t>
      </w:r>
      <w:r>
        <w:rPr>
          <w:spacing w:val="-6"/>
        </w:rPr>
        <w:t xml:space="preserve"> </w:t>
      </w:r>
      <w:r>
        <w:rPr/>
        <w:t>произведения;</w:t>
      </w:r>
      <w:r>
        <w:rPr>
          <w:spacing w:val="-3"/>
        </w:rPr>
        <w:t xml:space="preserve"> </w:t>
      </w:r>
      <w:r>
        <w:rPr/>
        <w:t>посещение</w:t>
      </w:r>
      <w:r>
        <w:rPr>
          <w:spacing w:val="-6"/>
        </w:rPr>
        <w:t xml:space="preserve"> </w:t>
      </w:r>
      <w:r>
        <w:rPr/>
        <w:t>концерта</w:t>
      </w:r>
      <w:r>
        <w:rPr>
          <w:spacing w:val="-4"/>
        </w:rPr>
        <w:t xml:space="preserve"> </w:t>
      </w:r>
      <w:r>
        <w:rPr/>
        <w:t>классической</w:t>
      </w:r>
      <w:r>
        <w:rPr>
          <w:spacing w:val="-3"/>
        </w:rPr>
        <w:t xml:space="preserve"> </w:t>
      </w:r>
      <w:r>
        <w:rPr/>
        <w:t>музыки.</w:t>
      </w:r>
    </w:p>
    <w:p>
      <w:pPr>
        <w:pStyle w:val="Style17"/>
        <w:spacing w:before="168" w:after="0"/>
        <w:ind w:left="2391" w:hanging="0"/>
        <w:rPr>
          <w:sz w:val="28"/>
        </w:rPr>
      </w:pPr>
      <w:r>
        <w:rPr/>
        <w:t>Композиторы</w:t>
      </w:r>
      <w:r>
        <w:rPr>
          <w:spacing w:val="-1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детям.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Содержание: детская музыка П. И. Чайковского, С. С. Прокофьева, Д. Б.</w:t>
      </w:r>
      <w:r>
        <w:rPr>
          <w:spacing w:val="1"/>
        </w:rPr>
        <w:t xml:space="preserve"> </w:t>
      </w:r>
      <w:r>
        <w:rPr/>
        <w:t>Кабалевского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других</w:t>
      </w:r>
      <w:r>
        <w:rPr>
          <w:spacing w:val="-4"/>
        </w:rPr>
        <w:t xml:space="preserve"> </w:t>
      </w:r>
      <w:r>
        <w:rPr/>
        <w:t>композиторов.</w:t>
      </w:r>
      <w:r>
        <w:rPr>
          <w:spacing w:val="-6"/>
        </w:rPr>
        <w:t xml:space="preserve"> </w:t>
      </w:r>
      <w:r>
        <w:rPr/>
        <w:t>Понятие</w:t>
      </w:r>
      <w:r>
        <w:rPr>
          <w:spacing w:val="-1"/>
        </w:rPr>
        <w:t xml:space="preserve"> </w:t>
      </w:r>
      <w:r>
        <w:rPr/>
        <w:t>жанра.</w:t>
      </w:r>
      <w:r>
        <w:rPr>
          <w:spacing w:val="-2"/>
        </w:rPr>
        <w:t xml:space="preserve"> </w:t>
      </w:r>
      <w:r>
        <w:rPr/>
        <w:t>Песня,</w:t>
      </w:r>
      <w:r>
        <w:rPr>
          <w:spacing w:val="-1"/>
        </w:rPr>
        <w:t xml:space="preserve"> </w:t>
      </w:r>
      <w:r>
        <w:rPr/>
        <w:t>танец,</w:t>
      </w:r>
      <w:r>
        <w:rPr>
          <w:spacing w:val="-2"/>
        </w:rPr>
        <w:t xml:space="preserve"> </w:t>
      </w:r>
      <w:r>
        <w:rPr/>
        <w:t>марш.</w:t>
      </w:r>
    </w:p>
    <w:p>
      <w:pPr>
        <w:pStyle w:val="Style17"/>
        <w:spacing w:lineRule="exact" w:line="318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57" w:firstLine="708"/>
        <w:rPr>
          <w:sz w:val="28"/>
        </w:rPr>
      </w:pP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характера,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музыкально-</w:t>
      </w:r>
      <w:r>
        <w:rPr>
          <w:spacing w:val="-67"/>
          <w:sz w:val="28"/>
        </w:rPr>
        <w:t xml:space="preserve"> </w:t>
      </w:r>
      <w:r>
        <w:rPr>
          <w:sz w:val="28"/>
        </w:rPr>
        <w:t>выразительных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композитором;</w:t>
      </w:r>
      <w:r>
        <w:rPr>
          <w:spacing w:val="1"/>
          <w:sz w:val="28"/>
        </w:rPr>
        <w:t xml:space="preserve"> </w:t>
      </w:r>
      <w:r>
        <w:rPr>
          <w:sz w:val="28"/>
        </w:rPr>
        <w:t>подбор</w:t>
      </w:r>
      <w:r>
        <w:rPr>
          <w:spacing w:val="1"/>
          <w:sz w:val="28"/>
        </w:rPr>
        <w:t xml:space="preserve"> </w:t>
      </w:r>
      <w:r>
        <w:rPr>
          <w:sz w:val="28"/>
        </w:rPr>
        <w:t>эпитетов,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иллюстраций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музыке; определение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жанра; музыкальная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викторина;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вокализация,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мелодий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пьес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словами;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песен;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аккомпанементов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звучащих</w:t>
      </w:r>
      <w:r>
        <w:rPr>
          <w:spacing w:val="1"/>
          <w:sz w:val="28"/>
        </w:rPr>
        <w:t xml:space="preserve"> </w:t>
      </w:r>
      <w:r>
        <w:rPr>
          <w:sz w:val="28"/>
        </w:rPr>
        <w:t>жестов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шумовых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инструментов)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пьесам</w:t>
      </w:r>
      <w:r>
        <w:rPr>
          <w:spacing w:val="-1"/>
          <w:sz w:val="28"/>
        </w:rPr>
        <w:t xml:space="preserve"> </w:t>
      </w:r>
      <w:r>
        <w:rPr>
          <w:sz w:val="28"/>
        </w:rPr>
        <w:t>маршевого</w:t>
      </w:r>
      <w:r>
        <w:rPr>
          <w:spacing w:val="-2"/>
          <w:sz w:val="28"/>
        </w:rPr>
        <w:t xml:space="preserve"> </w:t>
      </w:r>
      <w:r>
        <w:rPr>
          <w:sz w:val="28"/>
        </w:rPr>
        <w:t>и танцевального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характера.</w:t>
      </w:r>
    </w:p>
    <w:p>
      <w:pPr>
        <w:pStyle w:val="Style17"/>
        <w:spacing w:before="4" w:after="0"/>
        <w:ind w:left="958" w:hanging="0"/>
        <w:jc w:val="left"/>
        <w:rPr>
          <w:sz w:val="28"/>
        </w:rPr>
      </w:pPr>
      <w:r>
        <w:rPr/>
        <w:t>Оркестр.</w:t>
      </w:r>
    </w:p>
    <w:p>
      <w:pPr>
        <w:pStyle w:val="Style17"/>
        <w:spacing w:lineRule="auto" w:line="362" w:before="167" w:after="0"/>
        <w:ind w:left="250" w:right="262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оркестр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большой</w:t>
      </w:r>
      <w:r>
        <w:rPr>
          <w:spacing w:val="1"/>
        </w:rPr>
        <w:t xml:space="preserve"> </w:t>
      </w:r>
      <w:r>
        <w:rPr/>
        <w:t>коллектив</w:t>
      </w:r>
      <w:r>
        <w:rPr>
          <w:spacing w:val="1"/>
        </w:rPr>
        <w:t xml:space="preserve"> </w:t>
      </w:r>
      <w:r>
        <w:rPr/>
        <w:t>музыкантов.</w:t>
      </w:r>
      <w:r>
        <w:rPr>
          <w:spacing w:val="1"/>
        </w:rPr>
        <w:t xml:space="preserve"> </w:t>
      </w:r>
      <w:r>
        <w:rPr/>
        <w:t>Дирижёр,</w:t>
      </w:r>
      <w:r>
        <w:rPr>
          <w:spacing w:val="1"/>
        </w:rPr>
        <w:t xml:space="preserve"> </w:t>
      </w:r>
      <w:r>
        <w:rPr/>
        <w:t>партитура,</w:t>
      </w:r>
      <w:r>
        <w:rPr>
          <w:spacing w:val="1"/>
        </w:rPr>
        <w:t xml:space="preserve"> </w:t>
      </w:r>
      <w:r>
        <w:rPr/>
        <w:t>репетиция.</w:t>
      </w:r>
      <w:r>
        <w:rPr>
          <w:spacing w:val="1"/>
        </w:rPr>
        <w:t xml:space="preserve"> </w:t>
      </w:r>
      <w:r>
        <w:rPr/>
        <w:t>Жанр</w:t>
      </w:r>
      <w:r>
        <w:rPr>
          <w:spacing w:val="1"/>
        </w:rPr>
        <w:t xml:space="preserve"> </w:t>
      </w:r>
      <w:r>
        <w:rPr/>
        <w:t>концерта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музыкальное соревнование солиста с</w:t>
      </w:r>
      <w:r>
        <w:rPr>
          <w:spacing w:val="1"/>
        </w:rPr>
        <w:t xml:space="preserve"> </w:t>
      </w:r>
      <w:r>
        <w:rPr/>
        <w:t>оркестром.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слушание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исполнении</w:t>
      </w:r>
      <w:r>
        <w:rPr>
          <w:spacing w:val="-5"/>
          <w:sz w:val="28"/>
        </w:rPr>
        <w:t xml:space="preserve"> </w:t>
      </w:r>
      <w:r>
        <w:rPr>
          <w:sz w:val="28"/>
        </w:rPr>
        <w:t>оркестра;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просмотр</w:t>
      </w:r>
      <w:r>
        <w:rPr>
          <w:spacing w:val="-4"/>
          <w:sz w:val="28"/>
        </w:rPr>
        <w:t xml:space="preserve"> </w:t>
      </w:r>
      <w:r>
        <w:rPr>
          <w:sz w:val="28"/>
        </w:rPr>
        <w:t>видеозаписи;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диалог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роли</w:t>
      </w:r>
      <w:r>
        <w:rPr>
          <w:spacing w:val="-4"/>
          <w:sz w:val="28"/>
        </w:rPr>
        <w:t xml:space="preserve"> </w:t>
      </w:r>
      <w:r>
        <w:rPr>
          <w:sz w:val="28"/>
        </w:rPr>
        <w:t>дирижёра;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3" w:firstLine="708"/>
        <w:jc w:val="left"/>
        <w:rPr>
          <w:sz w:val="28"/>
        </w:rPr>
      </w:pPr>
      <w:r>
        <w:rPr>
          <w:sz w:val="28"/>
        </w:rPr>
        <w:t>«Я</w:t>
      </w:r>
      <w:r>
        <w:rPr>
          <w:spacing w:val="46"/>
          <w:sz w:val="28"/>
        </w:rPr>
        <w:t xml:space="preserve"> </w:t>
      </w:r>
      <w:r>
        <w:rPr>
          <w:sz w:val="28"/>
        </w:rPr>
        <w:t>-</w:t>
      </w:r>
      <w:r>
        <w:rPr>
          <w:spacing w:val="46"/>
          <w:sz w:val="28"/>
        </w:rPr>
        <w:t xml:space="preserve"> </w:t>
      </w:r>
      <w:r>
        <w:rPr>
          <w:sz w:val="28"/>
        </w:rPr>
        <w:t>дирижёр»</w:t>
      </w:r>
      <w:r>
        <w:rPr>
          <w:spacing w:val="46"/>
          <w:sz w:val="28"/>
        </w:rPr>
        <w:t xml:space="preserve"> </w:t>
      </w:r>
      <w:r>
        <w:rPr>
          <w:sz w:val="28"/>
        </w:rPr>
        <w:t>-</w:t>
      </w:r>
      <w:r>
        <w:rPr>
          <w:spacing w:val="43"/>
          <w:sz w:val="28"/>
        </w:rPr>
        <w:t xml:space="preserve"> </w:t>
      </w:r>
      <w:r>
        <w:rPr>
          <w:sz w:val="28"/>
        </w:rPr>
        <w:t>игра-имитация</w:t>
      </w:r>
      <w:r>
        <w:rPr>
          <w:spacing w:val="46"/>
          <w:sz w:val="28"/>
        </w:rPr>
        <w:t xml:space="preserve"> </w:t>
      </w:r>
      <w:r>
        <w:rPr>
          <w:sz w:val="28"/>
        </w:rPr>
        <w:t>дирижёрских</w:t>
      </w:r>
      <w:r>
        <w:rPr>
          <w:spacing w:val="46"/>
          <w:sz w:val="28"/>
        </w:rPr>
        <w:t xml:space="preserve"> </w:t>
      </w:r>
      <w:r>
        <w:rPr>
          <w:sz w:val="28"/>
        </w:rPr>
        <w:t>жестов</w:t>
      </w:r>
      <w:r>
        <w:rPr>
          <w:spacing w:val="42"/>
          <w:sz w:val="28"/>
        </w:rPr>
        <w:t xml:space="preserve"> </w:t>
      </w:r>
      <w:r>
        <w:rPr>
          <w:sz w:val="28"/>
        </w:rPr>
        <w:t>во</w:t>
      </w:r>
      <w:r>
        <w:rPr>
          <w:spacing w:val="46"/>
          <w:sz w:val="28"/>
        </w:rPr>
        <w:t xml:space="preserve"> </w:t>
      </w:r>
      <w:r>
        <w:rPr>
          <w:sz w:val="28"/>
        </w:rPr>
        <w:t>время</w:t>
      </w:r>
      <w:r>
        <w:rPr>
          <w:spacing w:val="-67"/>
          <w:sz w:val="28"/>
        </w:rPr>
        <w:t xml:space="preserve"> </w:t>
      </w:r>
      <w:r>
        <w:rPr>
          <w:sz w:val="28"/>
        </w:rPr>
        <w:t>звучания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exact" w:line="318"/>
        <w:ind w:left="1666" w:hanging="709"/>
        <w:jc w:val="left"/>
        <w:rPr>
          <w:sz w:val="28"/>
        </w:rPr>
      </w:pPr>
      <w:r>
        <w:rPr>
          <w:sz w:val="28"/>
        </w:rPr>
        <w:t>разучивание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исполнение песен</w:t>
      </w:r>
      <w:r>
        <w:rPr>
          <w:spacing w:val="-4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-2"/>
          <w:sz w:val="28"/>
        </w:rPr>
        <w:t xml:space="preserve"> </w:t>
      </w:r>
      <w:r>
        <w:rPr>
          <w:sz w:val="28"/>
        </w:rPr>
        <w:t>тематики;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45" w:leader="none"/>
          <w:tab w:val="left" w:pos="4939" w:leader="none"/>
          <w:tab w:val="left" w:pos="5298" w:leader="none"/>
          <w:tab w:val="left" w:pos="6891" w:leader="none"/>
          <w:tab w:val="left" w:pos="8831" w:leader="none"/>
          <w:tab w:val="left" w:pos="9904" w:leader="none"/>
        </w:tabs>
        <w:spacing w:lineRule="auto" w:line="362" w:before="168" w:after="0"/>
        <w:ind w:left="250" w:right="259" w:firstLine="708"/>
        <w:jc w:val="left"/>
        <w:rPr>
          <w:sz w:val="28"/>
        </w:rPr>
      </w:pPr>
      <w:r>
        <w:rPr>
          <w:sz w:val="28"/>
        </w:rPr>
        <w:t>вариативно:</w:t>
        <w:tab/>
        <w:t>знакомство</w:t>
        <w:tab/>
        <w:t>с</w:t>
        <w:tab/>
        <w:t>принципом</w:t>
        <w:tab/>
        <w:t>расположения</w:t>
        <w:tab/>
        <w:t>партий</w:t>
        <w:tab/>
      </w:r>
      <w:r>
        <w:rPr>
          <w:spacing w:val="-3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партитуре;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2680" w:leader="none"/>
          <w:tab w:val="left" w:pos="3191" w:leader="none"/>
          <w:tab w:val="left" w:pos="4410" w:leader="none"/>
          <w:tab w:val="left" w:pos="4724" w:leader="none"/>
          <w:tab w:val="left" w:pos="6199" w:leader="none"/>
          <w:tab w:val="left" w:pos="7194" w:leader="none"/>
          <w:tab w:val="left" w:pos="8479" w:leader="none"/>
        </w:tabs>
        <w:spacing w:lineRule="auto" w:line="362" w:before="1" w:after="0"/>
        <w:ind w:left="250" w:right="263" w:firstLine="708"/>
        <w:jc w:val="left"/>
        <w:rPr>
          <w:sz w:val="28"/>
        </w:rPr>
      </w:pPr>
      <w:r>
        <w:rPr>
          <w:sz w:val="28"/>
        </w:rPr>
        <w:t>работа</w:t>
        <w:tab/>
        <w:t>по</w:t>
        <w:tab/>
        <w:t>группам</w:t>
        <w:tab/>
        <w:t>-</w:t>
        <w:tab/>
        <w:t>сочинение</w:t>
        <w:tab/>
        <w:t>своего</w:t>
        <w:tab/>
        <w:t>варианта</w:t>
        <w:tab/>
      </w:r>
      <w:r>
        <w:rPr>
          <w:spacing w:val="-1"/>
          <w:sz w:val="28"/>
        </w:rPr>
        <w:t>ритмической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партитуры.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Музыкальные</w:t>
      </w:r>
      <w:r>
        <w:rPr>
          <w:spacing w:val="-4"/>
        </w:rPr>
        <w:t xml:space="preserve"> </w:t>
      </w:r>
      <w:r>
        <w:rPr/>
        <w:t>инструменты.</w:t>
      </w:r>
      <w:r>
        <w:rPr>
          <w:spacing w:val="-4"/>
        </w:rPr>
        <w:t xml:space="preserve"> </w:t>
      </w:r>
      <w:r>
        <w:rPr/>
        <w:t>Фортепиано.</w:t>
      </w:r>
    </w:p>
    <w:p>
      <w:pPr>
        <w:sectPr>
          <w:footerReference w:type="default" r:id="rId31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jc w:val="left"/>
        <w:rPr>
          <w:sz w:val="28"/>
        </w:rPr>
      </w:pPr>
      <w:r>
        <w:rPr/>
        <w:t>Содержание:</w:t>
      </w:r>
      <w:r>
        <w:rPr>
          <w:spacing w:val="17"/>
        </w:rPr>
        <w:t xml:space="preserve"> </w:t>
      </w:r>
      <w:r>
        <w:rPr/>
        <w:t>рояль</w:t>
      </w:r>
      <w:r>
        <w:rPr>
          <w:spacing w:val="16"/>
        </w:rPr>
        <w:t xml:space="preserve"> </w:t>
      </w:r>
      <w:r>
        <w:rPr/>
        <w:t>и</w:t>
      </w:r>
      <w:r>
        <w:rPr>
          <w:spacing w:val="16"/>
        </w:rPr>
        <w:t xml:space="preserve"> </w:t>
      </w:r>
      <w:r>
        <w:rPr/>
        <w:t>пианино,</w:t>
      </w:r>
      <w:r>
        <w:rPr>
          <w:spacing w:val="16"/>
        </w:rPr>
        <w:t xml:space="preserve"> </w:t>
      </w:r>
      <w:r>
        <w:rPr/>
        <w:t>история</w:t>
      </w:r>
      <w:r>
        <w:rPr>
          <w:spacing w:val="14"/>
        </w:rPr>
        <w:t xml:space="preserve"> </w:t>
      </w:r>
      <w:r>
        <w:rPr/>
        <w:t>изобретения</w:t>
      </w:r>
      <w:r>
        <w:rPr>
          <w:spacing w:val="18"/>
        </w:rPr>
        <w:t xml:space="preserve"> </w:t>
      </w:r>
      <w:r>
        <w:rPr/>
        <w:t>фортепиано,</w:t>
      </w:r>
      <w:r>
        <w:rPr>
          <w:spacing w:val="15"/>
        </w:rPr>
        <w:t xml:space="preserve"> </w:t>
      </w:r>
      <w:r>
        <w:rPr/>
        <w:t>«секрет»</w:t>
      </w:r>
      <w:r>
        <w:rPr>
          <w:spacing w:val="-67"/>
        </w:rPr>
        <w:t xml:space="preserve"> </w:t>
      </w:r>
      <w:r>
        <w:rPr/>
        <w:t>названия</w:t>
      </w:r>
      <w:r>
        <w:rPr>
          <w:spacing w:val="42"/>
        </w:rPr>
        <w:t xml:space="preserve"> </w:t>
      </w:r>
      <w:r>
        <w:rPr/>
        <w:t>инструмента</w:t>
      </w:r>
      <w:r>
        <w:rPr>
          <w:spacing w:val="45"/>
        </w:rPr>
        <w:t xml:space="preserve"> </w:t>
      </w:r>
      <w:r>
        <w:rPr/>
        <w:t>(форте</w:t>
      </w:r>
      <w:r>
        <w:rPr>
          <w:spacing w:val="45"/>
        </w:rPr>
        <w:t xml:space="preserve"> </w:t>
      </w:r>
      <w:r>
        <w:rPr/>
        <w:t>+</w:t>
      </w:r>
      <w:r>
        <w:rPr>
          <w:spacing w:val="43"/>
        </w:rPr>
        <w:t xml:space="preserve"> </w:t>
      </w:r>
      <w:r>
        <w:rPr/>
        <w:t>пиано).</w:t>
      </w:r>
      <w:r>
        <w:rPr>
          <w:spacing w:val="44"/>
        </w:rPr>
        <w:t xml:space="preserve"> </w:t>
      </w:r>
      <w:r>
        <w:rPr/>
        <w:t>«Предки»</w:t>
      </w:r>
      <w:r>
        <w:rPr>
          <w:spacing w:val="44"/>
        </w:rPr>
        <w:t xml:space="preserve"> </w:t>
      </w:r>
      <w:r>
        <w:rPr/>
        <w:t>и</w:t>
      </w:r>
      <w:r>
        <w:rPr>
          <w:spacing w:val="43"/>
        </w:rPr>
        <w:t xml:space="preserve"> </w:t>
      </w:r>
      <w:r>
        <w:rPr/>
        <w:t>«наследники»</w:t>
      </w:r>
      <w:r>
        <w:rPr>
          <w:spacing w:val="43"/>
        </w:rPr>
        <w:t xml:space="preserve"> </w:t>
      </w:r>
      <w:r>
        <w:rPr/>
        <w:t>фортепиано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(клавесин,</w:t>
      </w:r>
      <w:r>
        <w:rPr>
          <w:spacing w:val="-2"/>
        </w:rPr>
        <w:t xml:space="preserve"> </w:t>
      </w:r>
      <w:r>
        <w:rPr/>
        <w:t>синтезатор).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знакомство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многообразием</w:t>
      </w:r>
      <w:r>
        <w:rPr>
          <w:spacing w:val="-4"/>
          <w:sz w:val="28"/>
        </w:rPr>
        <w:t xml:space="preserve"> </w:t>
      </w:r>
      <w:r>
        <w:rPr>
          <w:sz w:val="28"/>
        </w:rPr>
        <w:t>красок</w:t>
      </w:r>
      <w:r>
        <w:rPr>
          <w:spacing w:val="-3"/>
          <w:sz w:val="28"/>
        </w:rPr>
        <w:t xml:space="preserve"> </w:t>
      </w:r>
      <w:r>
        <w:rPr>
          <w:sz w:val="28"/>
        </w:rPr>
        <w:t>фортепиано;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70" w:after="0"/>
        <w:ind w:left="1666" w:hanging="709"/>
        <w:rPr>
          <w:sz w:val="28"/>
        </w:rPr>
      </w:pPr>
      <w:r>
        <w:rPr>
          <w:sz w:val="28"/>
        </w:rPr>
        <w:t>слушание</w:t>
      </w:r>
      <w:r>
        <w:rPr>
          <w:spacing w:val="-4"/>
          <w:sz w:val="28"/>
        </w:rPr>
        <w:t xml:space="preserve"> </w:t>
      </w:r>
      <w:r>
        <w:rPr>
          <w:sz w:val="28"/>
        </w:rPr>
        <w:t>фортепианных</w:t>
      </w:r>
      <w:r>
        <w:rPr>
          <w:spacing w:val="-6"/>
          <w:sz w:val="28"/>
        </w:rPr>
        <w:t xml:space="preserve"> </w:t>
      </w:r>
      <w:r>
        <w:rPr>
          <w:sz w:val="28"/>
        </w:rPr>
        <w:t>пьес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исполнении</w:t>
      </w:r>
      <w:r>
        <w:rPr>
          <w:spacing w:val="-3"/>
          <w:sz w:val="28"/>
        </w:rPr>
        <w:t xml:space="preserve"> </w:t>
      </w:r>
      <w:r>
        <w:rPr>
          <w:sz w:val="28"/>
        </w:rPr>
        <w:t>известных</w:t>
      </w:r>
      <w:r>
        <w:rPr>
          <w:spacing w:val="-6"/>
          <w:sz w:val="28"/>
        </w:rPr>
        <w:t xml:space="preserve"> </w:t>
      </w:r>
      <w:r>
        <w:rPr>
          <w:sz w:val="28"/>
        </w:rPr>
        <w:t>пианистов;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0" w:firstLine="708"/>
        <w:rPr>
          <w:sz w:val="28"/>
        </w:rPr>
      </w:pPr>
      <w:r>
        <w:rPr>
          <w:sz w:val="28"/>
        </w:rPr>
        <w:t>«Я - пианист» - игра-имитация исполнительских движений во 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звучания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слушание</w:t>
      </w:r>
      <w:r>
        <w:rPr>
          <w:spacing w:val="-3"/>
          <w:sz w:val="28"/>
        </w:rPr>
        <w:t xml:space="preserve"> </w:t>
      </w:r>
      <w:r>
        <w:rPr>
          <w:sz w:val="28"/>
        </w:rPr>
        <w:t>детских</w:t>
      </w:r>
      <w:r>
        <w:rPr>
          <w:spacing w:val="-1"/>
          <w:sz w:val="28"/>
        </w:rPr>
        <w:t xml:space="preserve"> </w:t>
      </w:r>
      <w:r>
        <w:rPr>
          <w:sz w:val="28"/>
        </w:rPr>
        <w:t>пьес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фортепиано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исполнении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71" w:firstLine="708"/>
        <w:rPr>
          <w:sz w:val="28"/>
        </w:rPr>
      </w:pPr>
      <w:r>
        <w:rPr>
          <w:sz w:val="28"/>
        </w:rPr>
        <w:t>демонстрация возможностей инструмента (исполнение одной и той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-1"/>
          <w:sz w:val="28"/>
        </w:rPr>
        <w:t xml:space="preserve"> </w:t>
      </w:r>
      <w:r>
        <w:rPr>
          <w:sz w:val="28"/>
        </w:rPr>
        <w:t>пьесы</w:t>
      </w:r>
      <w:r>
        <w:rPr>
          <w:spacing w:val="-1"/>
          <w:sz w:val="28"/>
        </w:rPr>
        <w:t xml:space="preserve"> </w:t>
      </w:r>
      <w:r>
        <w:rPr>
          <w:sz w:val="28"/>
        </w:rPr>
        <w:t>тихо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громко,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4"/>
          <w:sz w:val="28"/>
        </w:rPr>
        <w:t xml:space="preserve"> </w:t>
      </w:r>
      <w:r>
        <w:rPr>
          <w:sz w:val="28"/>
        </w:rPr>
        <w:t>регистрах,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-1"/>
          <w:sz w:val="28"/>
        </w:rPr>
        <w:t xml:space="preserve"> </w:t>
      </w:r>
      <w:r>
        <w:rPr>
          <w:sz w:val="28"/>
        </w:rPr>
        <w:t>штрихами);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8" w:firstLine="708"/>
        <w:rPr>
          <w:sz w:val="28"/>
        </w:rPr>
      </w:pPr>
      <w:r>
        <w:rPr>
          <w:sz w:val="28"/>
        </w:rPr>
        <w:t>вариативно: посещение концерта фортепианной музыки; разбираем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наглядная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демонстрация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внутреннего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акустического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пианино;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«Паспорт инструмента» - исследовательская работа, предполагающая</w:t>
      </w:r>
      <w:r>
        <w:rPr>
          <w:spacing w:val="-68"/>
          <w:sz w:val="28"/>
        </w:rPr>
        <w:t xml:space="preserve"> </w:t>
      </w:r>
      <w:r>
        <w:rPr>
          <w:sz w:val="28"/>
        </w:rPr>
        <w:t>подсчёт</w:t>
      </w:r>
      <w:r>
        <w:rPr>
          <w:spacing w:val="-1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-3"/>
          <w:sz w:val="28"/>
        </w:rPr>
        <w:t xml:space="preserve"> </w:t>
      </w:r>
      <w:r>
        <w:rPr>
          <w:sz w:val="28"/>
        </w:rPr>
        <w:t>(высота,</w:t>
      </w:r>
      <w:r>
        <w:rPr>
          <w:spacing w:val="-1"/>
          <w:sz w:val="28"/>
        </w:rPr>
        <w:t xml:space="preserve"> </w:t>
      </w:r>
      <w:r>
        <w:rPr>
          <w:sz w:val="28"/>
        </w:rPr>
        <w:t>ширина,</w:t>
      </w:r>
      <w:r>
        <w:rPr>
          <w:spacing w:val="-2"/>
          <w:sz w:val="28"/>
        </w:rPr>
        <w:t xml:space="preserve"> </w:t>
      </w:r>
      <w:r>
        <w:rPr>
          <w:sz w:val="28"/>
        </w:rPr>
        <w:t>количество клавиш,</w:t>
      </w:r>
      <w:r>
        <w:rPr>
          <w:spacing w:val="-4"/>
          <w:sz w:val="28"/>
        </w:rPr>
        <w:t xml:space="preserve"> </w:t>
      </w:r>
      <w:r>
        <w:rPr>
          <w:sz w:val="28"/>
        </w:rPr>
        <w:t>педалей).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Музыкальные</w:t>
      </w:r>
      <w:r>
        <w:rPr>
          <w:spacing w:val="-3"/>
        </w:rPr>
        <w:t xml:space="preserve"> </w:t>
      </w:r>
      <w:r>
        <w:rPr/>
        <w:t>инструменты.</w:t>
      </w:r>
      <w:r>
        <w:rPr>
          <w:spacing w:val="-3"/>
        </w:rPr>
        <w:t xml:space="preserve"> </w:t>
      </w:r>
      <w:r>
        <w:rPr/>
        <w:t>Флейта.</w:t>
      </w:r>
    </w:p>
    <w:p>
      <w:pPr>
        <w:pStyle w:val="Style17"/>
        <w:spacing w:lineRule="auto" w:line="362" w:before="170" w:after="0"/>
        <w:ind w:left="250" w:right="259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предки</w:t>
      </w:r>
      <w:r>
        <w:rPr>
          <w:spacing w:val="1"/>
        </w:rPr>
        <w:t xml:space="preserve"> </w:t>
      </w:r>
      <w:r>
        <w:rPr/>
        <w:t>современной</w:t>
      </w:r>
      <w:r>
        <w:rPr>
          <w:spacing w:val="1"/>
        </w:rPr>
        <w:t xml:space="preserve"> </w:t>
      </w:r>
      <w:r>
        <w:rPr/>
        <w:t>флейты,</w:t>
      </w:r>
      <w:r>
        <w:rPr>
          <w:spacing w:val="1"/>
        </w:rPr>
        <w:t xml:space="preserve"> </w:t>
      </w:r>
      <w:r>
        <w:rPr/>
        <w:t>легенда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нимфе</w:t>
      </w:r>
      <w:r>
        <w:rPr>
          <w:spacing w:val="1"/>
        </w:rPr>
        <w:t xml:space="preserve"> </w:t>
      </w:r>
      <w:r>
        <w:rPr/>
        <w:t>Сиринкс,</w:t>
      </w:r>
      <w:r>
        <w:rPr>
          <w:spacing w:val="1"/>
        </w:rPr>
        <w:t xml:space="preserve"> </w:t>
      </w:r>
      <w:r>
        <w:rPr/>
        <w:t>музыка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флейты</w:t>
      </w:r>
      <w:r>
        <w:rPr>
          <w:spacing w:val="1"/>
        </w:rPr>
        <w:t xml:space="preserve"> </w:t>
      </w:r>
      <w:r>
        <w:rPr/>
        <w:t>соло,</w:t>
      </w:r>
      <w:r>
        <w:rPr>
          <w:spacing w:val="1"/>
        </w:rPr>
        <w:t xml:space="preserve"> </w:t>
      </w:r>
      <w:r>
        <w:rPr/>
        <w:t>флейты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сопровождении</w:t>
      </w:r>
      <w:r>
        <w:rPr>
          <w:spacing w:val="1"/>
        </w:rPr>
        <w:t xml:space="preserve"> </w:t>
      </w:r>
      <w:r>
        <w:rPr/>
        <w:t>фортепиано,</w:t>
      </w:r>
      <w:r>
        <w:rPr>
          <w:spacing w:val="1"/>
        </w:rPr>
        <w:t xml:space="preserve"> </w:t>
      </w:r>
      <w:r>
        <w:rPr/>
        <w:t>оркестра</w:t>
      </w:r>
      <w:r>
        <w:rPr>
          <w:spacing w:val="1"/>
        </w:rPr>
        <w:t xml:space="preserve"> </w:t>
      </w:r>
      <w:r>
        <w:rPr/>
        <w:t>(например, «Шутка» И. С. Баха, «Мелодия» из оперы «Орфей и Эвридика» К. В.</w:t>
      </w:r>
      <w:r>
        <w:rPr>
          <w:spacing w:val="1"/>
        </w:rPr>
        <w:t xml:space="preserve"> </w:t>
      </w:r>
      <w:r>
        <w:rPr/>
        <w:t>Глюка,</w:t>
      </w:r>
      <w:r>
        <w:rPr>
          <w:spacing w:val="-1"/>
        </w:rPr>
        <w:t xml:space="preserve"> </w:t>
      </w:r>
      <w:r>
        <w:rPr/>
        <w:t>«Сиринкс»</w:t>
      </w:r>
      <w:r>
        <w:rPr>
          <w:spacing w:val="-4"/>
        </w:rPr>
        <w:t xml:space="preserve"> </w:t>
      </w:r>
      <w:r>
        <w:rPr/>
        <w:t>К.</w:t>
      </w:r>
      <w:r>
        <w:rPr>
          <w:spacing w:val="-2"/>
        </w:rPr>
        <w:t xml:space="preserve"> </w:t>
      </w:r>
      <w:r>
        <w:rPr/>
        <w:t>Дебюсси).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Виды</w:t>
      </w:r>
      <w:r>
        <w:rPr>
          <w:spacing w:val="-2"/>
        </w:rPr>
        <w:t xml:space="preserve"> </w:t>
      </w:r>
      <w:r>
        <w:rPr/>
        <w:t>деятельности</w:t>
      </w:r>
      <w:r>
        <w:rPr>
          <w:spacing w:val="-5"/>
        </w:rPr>
        <w:t xml:space="preserve"> </w:t>
      </w:r>
      <w:r>
        <w:rPr/>
        <w:t>обучающихся:</w:t>
      </w:r>
    </w:p>
    <w:p>
      <w:pPr>
        <w:pStyle w:val="Style17"/>
        <w:spacing w:lineRule="auto" w:line="362" w:before="168" w:after="0"/>
        <w:ind w:left="250" w:right="589" w:firstLine="708"/>
        <w:jc w:val="left"/>
        <w:rPr>
          <w:sz w:val="28"/>
        </w:rPr>
      </w:pPr>
      <w:r>
        <w:rPr/>
        <w:t>знакомство</w:t>
      </w:r>
      <w:r>
        <w:rPr>
          <w:spacing w:val="36"/>
        </w:rPr>
        <w:t xml:space="preserve"> </w:t>
      </w:r>
      <w:r>
        <w:rPr/>
        <w:t>с</w:t>
      </w:r>
      <w:r>
        <w:rPr>
          <w:spacing w:val="35"/>
        </w:rPr>
        <w:t xml:space="preserve"> </w:t>
      </w:r>
      <w:r>
        <w:rPr/>
        <w:t>внешним</w:t>
      </w:r>
      <w:r>
        <w:rPr>
          <w:spacing w:val="35"/>
        </w:rPr>
        <w:t xml:space="preserve"> </w:t>
      </w:r>
      <w:r>
        <w:rPr/>
        <w:t>видом,</w:t>
      </w:r>
      <w:r>
        <w:rPr>
          <w:spacing w:val="34"/>
        </w:rPr>
        <w:t xml:space="preserve"> </w:t>
      </w:r>
      <w:r>
        <w:rPr/>
        <w:t>устройством</w:t>
      </w:r>
      <w:r>
        <w:rPr>
          <w:spacing w:val="35"/>
        </w:rPr>
        <w:t xml:space="preserve"> </w:t>
      </w:r>
      <w:r>
        <w:rPr/>
        <w:t>и</w:t>
      </w:r>
      <w:r>
        <w:rPr>
          <w:spacing w:val="35"/>
        </w:rPr>
        <w:t xml:space="preserve"> </w:t>
      </w:r>
      <w:r>
        <w:rPr/>
        <w:t>тембрами</w:t>
      </w:r>
      <w:r>
        <w:rPr>
          <w:spacing w:val="36"/>
        </w:rPr>
        <w:t xml:space="preserve"> </w:t>
      </w:r>
      <w:r>
        <w:rPr/>
        <w:t>классических</w:t>
      </w:r>
      <w:r>
        <w:rPr>
          <w:spacing w:val="-67"/>
        </w:rPr>
        <w:t xml:space="preserve"> </w:t>
      </w:r>
      <w:r>
        <w:rPr/>
        <w:t>музыкальных</w:t>
      </w:r>
      <w:r>
        <w:rPr>
          <w:spacing w:val="-4"/>
        </w:rPr>
        <w:t xml:space="preserve"> </w:t>
      </w:r>
      <w:r>
        <w:rPr/>
        <w:t>инструментов;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слушание</w:t>
      </w:r>
      <w:r>
        <w:rPr>
          <w:spacing w:val="21"/>
        </w:rPr>
        <w:t xml:space="preserve"> </w:t>
      </w:r>
      <w:r>
        <w:rPr/>
        <w:t>музыкальных</w:t>
      </w:r>
      <w:r>
        <w:rPr>
          <w:spacing w:val="22"/>
        </w:rPr>
        <w:t xml:space="preserve"> </w:t>
      </w:r>
      <w:r>
        <w:rPr/>
        <w:t>фрагментов</w:t>
      </w:r>
      <w:r>
        <w:rPr>
          <w:spacing w:val="20"/>
        </w:rPr>
        <w:t xml:space="preserve"> </w:t>
      </w:r>
      <w:r>
        <w:rPr/>
        <w:t>в</w:t>
      </w:r>
      <w:r>
        <w:rPr>
          <w:spacing w:val="21"/>
        </w:rPr>
        <w:t xml:space="preserve"> </w:t>
      </w:r>
      <w:r>
        <w:rPr/>
        <w:t>исполнении</w:t>
      </w:r>
      <w:r>
        <w:rPr>
          <w:spacing w:val="21"/>
        </w:rPr>
        <w:t xml:space="preserve"> </w:t>
      </w:r>
      <w:r>
        <w:rPr/>
        <w:t>известных</w:t>
      </w:r>
      <w:r>
        <w:rPr>
          <w:spacing w:val="22"/>
        </w:rPr>
        <w:t xml:space="preserve"> </w:t>
      </w:r>
      <w:r>
        <w:rPr/>
        <w:t>музыкантов-</w:t>
      </w:r>
      <w:r>
        <w:rPr>
          <w:spacing w:val="-67"/>
        </w:rPr>
        <w:t xml:space="preserve"> </w:t>
      </w:r>
      <w:r>
        <w:rPr/>
        <w:t>инструменталистов;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чтение</w:t>
      </w:r>
      <w:r>
        <w:rPr>
          <w:spacing w:val="11"/>
        </w:rPr>
        <w:t xml:space="preserve"> </w:t>
      </w:r>
      <w:r>
        <w:rPr/>
        <w:t>учебных</w:t>
      </w:r>
      <w:r>
        <w:rPr>
          <w:spacing w:val="12"/>
        </w:rPr>
        <w:t xml:space="preserve"> </w:t>
      </w:r>
      <w:r>
        <w:rPr/>
        <w:t>текстов,</w:t>
      </w:r>
      <w:r>
        <w:rPr>
          <w:spacing w:val="10"/>
        </w:rPr>
        <w:t xml:space="preserve"> </w:t>
      </w:r>
      <w:r>
        <w:rPr/>
        <w:t>сказок</w:t>
      </w:r>
      <w:r>
        <w:rPr>
          <w:spacing w:val="12"/>
        </w:rPr>
        <w:t xml:space="preserve"> </w:t>
      </w:r>
      <w:r>
        <w:rPr/>
        <w:t>и</w:t>
      </w:r>
      <w:r>
        <w:rPr>
          <w:spacing w:val="12"/>
        </w:rPr>
        <w:t xml:space="preserve"> </w:t>
      </w:r>
      <w:r>
        <w:rPr/>
        <w:t>легенд,</w:t>
      </w:r>
      <w:r>
        <w:rPr>
          <w:spacing w:val="11"/>
        </w:rPr>
        <w:t xml:space="preserve"> </w:t>
      </w:r>
      <w:r>
        <w:rPr/>
        <w:t>рассказывающих</w:t>
      </w:r>
      <w:r>
        <w:rPr>
          <w:spacing w:val="9"/>
        </w:rPr>
        <w:t xml:space="preserve"> </w:t>
      </w:r>
      <w:r>
        <w:rPr/>
        <w:t>о</w:t>
      </w:r>
      <w:r>
        <w:rPr>
          <w:spacing w:val="12"/>
        </w:rPr>
        <w:t xml:space="preserve"> </w:t>
      </w:r>
      <w:r>
        <w:rPr/>
        <w:t>музыкальных</w:t>
      </w:r>
      <w:r>
        <w:rPr>
          <w:spacing w:val="-67"/>
        </w:rPr>
        <w:t xml:space="preserve"> </w:t>
      </w:r>
      <w:r>
        <w:rPr/>
        <w:t>инструментах,</w:t>
      </w:r>
      <w:r>
        <w:rPr>
          <w:spacing w:val="-5"/>
        </w:rPr>
        <w:t xml:space="preserve"> </w:t>
      </w:r>
      <w:r>
        <w:rPr/>
        <w:t>истории их</w:t>
      </w:r>
      <w:r>
        <w:rPr>
          <w:spacing w:val="1"/>
        </w:rPr>
        <w:t xml:space="preserve"> </w:t>
      </w:r>
      <w:r>
        <w:rPr/>
        <w:t>появления.</w:t>
      </w:r>
    </w:p>
    <w:p>
      <w:pPr>
        <w:pStyle w:val="Style17"/>
        <w:ind w:left="2418" w:hanging="0"/>
        <w:jc w:val="left"/>
        <w:rPr>
          <w:sz w:val="28"/>
        </w:rPr>
      </w:pPr>
      <w:r>
        <w:rPr/>
        <w:t>Музыкальные</w:t>
      </w:r>
      <w:r>
        <w:rPr>
          <w:spacing w:val="-4"/>
        </w:rPr>
        <w:t xml:space="preserve"> </w:t>
      </w:r>
      <w:r>
        <w:rPr/>
        <w:t>инструменты.</w:t>
      </w:r>
      <w:r>
        <w:rPr>
          <w:spacing w:val="-3"/>
        </w:rPr>
        <w:t xml:space="preserve"> </w:t>
      </w:r>
      <w:r>
        <w:rPr/>
        <w:t>Скрипка,</w:t>
      </w:r>
      <w:r>
        <w:rPr>
          <w:spacing w:val="-4"/>
        </w:rPr>
        <w:t xml:space="preserve"> </w:t>
      </w:r>
      <w:r>
        <w:rPr/>
        <w:t>виолончель.</w:t>
      </w:r>
    </w:p>
    <w:p>
      <w:p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Содержание:</w:t>
      </w:r>
      <w:r>
        <w:rPr>
          <w:spacing w:val="-4"/>
        </w:rPr>
        <w:t xml:space="preserve"> </w:t>
      </w:r>
      <w:r>
        <w:rPr/>
        <w:t>певучесть</w:t>
      </w:r>
      <w:r>
        <w:rPr>
          <w:spacing w:val="-5"/>
        </w:rPr>
        <w:t xml:space="preserve"> </w:t>
      </w:r>
      <w:r>
        <w:rPr/>
        <w:t>тембров</w:t>
      </w:r>
      <w:r>
        <w:rPr>
          <w:spacing w:val="-7"/>
        </w:rPr>
        <w:t xml:space="preserve"> </w:t>
      </w:r>
      <w:r>
        <w:rPr/>
        <w:t>струнных</w:t>
      </w:r>
      <w:r>
        <w:rPr>
          <w:spacing w:val="-3"/>
        </w:rPr>
        <w:t xml:space="preserve"> </w:t>
      </w:r>
      <w:r>
        <w:rPr/>
        <w:t>смычковых</w:t>
      </w:r>
      <w:r>
        <w:rPr>
          <w:spacing w:val="-4"/>
        </w:rPr>
        <w:t xml:space="preserve"> </w:t>
      </w:r>
      <w:r>
        <w:rPr/>
        <w:t>инструментов,</w:t>
      </w:r>
    </w:p>
    <w:p>
      <w:pPr>
        <w:sectPr>
          <w:footerReference w:type="default" r:id="rId31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jc w:val="left"/>
        <w:rPr>
          <w:sz w:val="28"/>
        </w:rPr>
      </w:pPr>
      <w:r>
        <w:rPr/>
        <w:t>композиторы,</w:t>
      </w:r>
      <w:r>
        <w:rPr>
          <w:spacing w:val="18"/>
        </w:rPr>
        <w:t xml:space="preserve"> </w:t>
      </w:r>
      <w:r>
        <w:rPr/>
        <w:t>сочинявшие</w:t>
      </w:r>
      <w:r>
        <w:rPr>
          <w:spacing w:val="20"/>
        </w:rPr>
        <w:t xml:space="preserve"> </w:t>
      </w:r>
      <w:r>
        <w:rPr/>
        <w:t>скрипичную</w:t>
      </w:r>
      <w:r>
        <w:rPr>
          <w:spacing w:val="19"/>
        </w:rPr>
        <w:t xml:space="preserve"> </w:t>
      </w:r>
      <w:r>
        <w:rPr/>
        <w:t>музыку,</w:t>
      </w:r>
      <w:r>
        <w:rPr>
          <w:spacing w:val="20"/>
        </w:rPr>
        <w:t xml:space="preserve"> </w:t>
      </w:r>
      <w:r>
        <w:rPr/>
        <w:t>знаменитые</w:t>
      </w:r>
      <w:r>
        <w:rPr>
          <w:spacing w:val="21"/>
        </w:rPr>
        <w:t xml:space="preserve"> </w:t>
      </w:r>
      <w:r>
        <w:rPr/>
        <w:t>исполнители,</w:t>
      </w:r>
      <w:r>
        <w:rPr>
          <w:spacing w:val="-67"/>
        </w:rPr>
        <w:t xml:space="preserve"> </w:t>
      </w:r>
      <w:r>
        <w:rPr/>
        <w:t>мастера,</w:t>
      </w:r>
      <w:r>
        <w:rPr>
          <w:spacing w:val="-2"/>
        </w:rPr>
        <w:t xml:space="preserve"> </w:t>
      </w:r>
      <w:r>
        <w:rPr/>
        <w:t>изготавливавшие инструменты.</w:t>
      </w:r>
    </w:p>
    <w:p>
      <w:pPr>
        <w:pStyle w:val="Style17"/>
        <w:spacing w:before="60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98" w:leader="none"/>
          <w:tab w:val="left" w:pos="6020" w:leader="none"/>
          <w:tab w:val="left" w:pos="7471" w:leader="none"/>
          <w:tab w:val="left" w:pos="7998" w:leader="none"/>
          <w:tab w:val="left" w:pos="8955" w:leader="none"/>
        </w:tabs>
        <w:spacing w:lineRule="auto" w:line="362" w:before="168" w:after="0"/>
        <w:ind w:left="250" w:right="264" w:firstLine="708"/>
        <w:jc w:val="left"/>
        <w:rPr>
          <w:sz w:val="28"/>
        </w:rPr>
      </w:pPr>
      <w:r>
        <w:rPr>
          <w:sz w:val="28"/>
        </w:rPr>
        <w:t>игра-имитация</w:t>
        <w:tab/>
        <w:t>исполнительских</w:t>
        <w:tab/>
        <w:t>движений</w:t>
        <w:tab/>
        <w:t>во</w:t>
        <w:tab/>
        <w:t>время</w:t>
        <w:tab/>
      </w:r>
      <w:r>
        <w:rPr>
          <w:spacing w:val="-1"/>
          <w:sz w:val="28"/>
        </w:rPr>
        <w:t>звучания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6" w:firstLine="708"/>
        <w:jc w:val="left"/>
        <w:rPr>
          <w:sz w:val="28"/>
        </w:rPr>
      </w:pPr>
      <w:r>
        <w:rPr>
          <w:sz w:val="28"/>
        </w:rPr>
        <w:t>музыкальная</w:t>
      </w:r>
      <w:r>
        <w:rPr>
          <w:spacing w:val="64"/>
          <w:sz w:val="28"/>
        </w:rPr>
        <w:t xml:space="preserve"> </w:t>
      </w:r>
      <w:r>
        <w:rPr>
          <w:sz w:val="28"/>
        </w:rPr>
        <w:t>викторина</w:t>
      </w:r>
      <w:r>
        <w:rPr>
          <w:spacing w:val="64"/>
          <w:sz w:val="28"/>
        </w:rPr>
        <w:t xml:space="preserve"> </w:t>
      </w:r>
      <w:r>
        <w:rPr>
          <w:sz w:val="28"/>
        </w:rPr>
        <w:t>на</w:t>
      </w:r>
      <w:r>
        <w:rPr>
          <w:spacing w:val="63"/>
          <w:sz w:val="28"/>
        </w:rPr>
        <w:t xml:space="preserve"> </w:t>
      </w:r>
      <w:r>
        <w:rPr>
          <w:sz w:val="28"/>
        </w:rPr>
        <w:t>знание</w:t>
      </w:r>
      <w:r>
        <w:rPr>
          <w:spacing w:val="64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64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64"/>
          <w:sz w:val="28"/>
        </w:rPr>
        <w:t xml:space="preserve"> </w:t>
      </w:r>
      <w:r>
        <w:rPr>
          <w:sz w:val="28"/>
        </w:rPr>
        <w:t>и</w:t>
      </w:r>
      <w:r>
        <w:rPr>
          <w:spacing w:val="63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авторов,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определения тембров</w:t>
      </w:r>
      <w:r>
        <w:rPr>
          <w:spacing w:val="-2"/>
          <w:sz w:val="28"/>
        </w:rPr>
        <w:t xml:space="preserve"> </w:t>
      </w:r>
      <w:r>
        <w:rPr>
          <w:sz w:val="28"/>
        </w:rPr>
        <w:t>звучащих</w:t>
      </w:r>
      <w:r>
        <w:rPr>
          <w:spacing w:val="-1"/>
          <w:sz w:val="28"/>
        </w:rPr>
        <w:t xml:space="preserve"> </w:t>
      </w:r>
      <w:r>
        <w:rPr>
          <w:sz w:val="28"/>
        </w:rPr>
        <w:t>инструментов;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563" w:leader="none"/>
          <w:tab w:val="left" w:pos="5304" w:leader="none"/>
          <w:tab w:val="left" w:pos="6386" w:leader="none"/>
          <w:tab w:val="left" w:pos="8378" w:leader="none"/>
        </w:tabs>
        <w:spacing w:lineRule="auto" w:line="362"/>
        <w:ind w:left="250" w:right="260" w:firstLine="708"/>
        <w:jc w:val="left"/>
        <w:rPr>
          <w:sz w:val="28"/>
        </w:rPr>
      </w:pPr>
      <w:r>
        <w:rPr>
          <w:sz w:val="28"/>
        </w:rPr>
        <w:t>разучивание,</w:t>
        <w:tab/>
        <w:t>исполнение</w:t>
        <w:tab/>
        <w:t>песен,</w:t>
        <w:tab/>
        <w:t>посвящённых</w:t>
        <w:tab/>
      </w:r>
      <w:r>
        <w:rPr>
          <w:spacing w:val="-1"/>
          <w:sz w:val="28"/>
        </w:rPr>
        <w:t>музыкальным</w:t>
      </w:r>
      <w:r>
        <w:rPr>
          <w:spacing w:val="-67"/>
          <w:sz w:val="28"/>
        </w:rPr>
        <w:t xml:space="preserve"> </w:t>
      </w:r>
      <w:r>
        <w:rPr>
          <w:sz w:val="28"/>
        </w:rPr>
        <w:t>инструментам;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441" w:leader="none"/>
          <w:tab w:val="left" w:pos="5074" w:leader="none"/>
          <w:tab w:val="left" w:pos="6489" w:leader="none"/>
          <w:tab w:val="left" w:pos="9050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вариативно:</w:t>
        <w:tab/>
        <w:t>посещение</w:t>
        <w:tab/>
        <w:t>концерта</w:t>
        <w:tab/>
        <w:t>инструментальной</w:t>
        <w:tab/>
        <w:t>музыки;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«Паспорт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1" w:after="0"/>
        <w:ind w:left="250" w:right="263" w:firstLine="708"/>
        <w:rPr>
          <w:sz w:val="28"/>
        </w:rPr>
      </w:pPr>
      <w:r>
        <w:rPr>
          <w:sz w:val="28"/>
        </w:rPr>
        <w:t>инструмента» - исследовательская работа, предполагающая описание</w:t>
      </w:r>
      <w:r>
        <w:rPr>
          <w:spacing w:val="-67"/>
          <w:sz w:val="28"/>
        </w:rPr>
        <w:t xml:space="preserve"> </w:t>
      </w:r>
      <w:r>
        <w:rPr>
          <w:sz w:val="28"/>
        </w:rPr>
        <w:t>внешнего</w:t>
      </w:r>
      <w:r>
        <w:rPr>
          <w:spacing w:val="-1"/>
          <w:sz w:val="28"/>
        </w:rPr>
        <w:t xml:space="preserve"> </w:t>
      </w:r>
      <w:r>
        <w:rPr>
          <w:sz w:val="28"/>
        </w:rPr>
        <w:t>вида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2"/>
          <w:sz w:val="28"/>
        </w:rPr>
        <w:t xml:space="preserve"> </w:t>
      </w:r>
      <w:r>
        <w:rPr>
          <w:sz w:val="28"/>
        </w:rPr>
        <w:t>звучания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инструмента,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4"/>
          <w:sz w:val="28"/>
        </w:rPr>
        <w:t xml:space="preserve"> </w:t>
      </w:r>
      <w:r>
        <w:rPr>
          <w:sz w:val="28"/>
        </w:rPr>
        <w:t>игры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нём.</w:t>
      </w:r>
    </w:p>
    <w:p>
      <w:pPr>
        <w:pStyle w:val="Style17"/>
        <w:ind w:left="958" w:hanging="0"/>
        <w:rPr>
          <w:sz w:val="28"/>
        </w:rPr>
      </w:pPr>
      <w:r>
        <w:rPr/>
        <w:t>Вокальная</w:t>
      </w:r>
      <w:r>
        <w:rPr>
          <w:spacing w:val="-1"/>
        </w:rPr>
        <w:t xml:space="preserve"> </w:t>
      </w:r>
      <w:r>
        <w:rPr/>
        <w:t>музыка.</w:t>
      </w:r>
    </w:p>
    <w:p>
      <w:pPr>
        <w:pStyle w:val="Style17"/>
        <w:spacing w:lineRule="auto" w:line="362" w:before="168" w:after="0"/>
        <w:ind w:left="250" w:right="263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человеческий</w:t>
      </w:r>
      <w:r>
        <w:rPr>
          <w:spacing w:val="1"/>
        </w:rPr>
        <w:t xml:space="preserve"> </w:t>
      </w:r>
      <w:r>
        <w:rPr/>
        <w:t>голос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самый</w:t>
      </w:r>
      <w:r>
        <w:rPr>
          <w:spacing w:val="1"/>
        </w:rPr>
        <w:t xml:space="preserve"> </w:t>
      </w:r>
      <w:r>
        <w:rPr/>
        <w:t>совершенный</w:t>
      </w:r>
      <w:r>
        <w:rPr>
          <w:spacing w:val="1"/>
        </w:rPr>
        <w:t xml:space="preserve"> </w:t>
      </w:r>
      <w:r>
        <w:rPr/>
        <w:t>инструмент,</w:t>
      </w:r>
      <w:r>
        <w:rPr>
          <w:spacing w:val="-67"/>
        </w:rPr>
        <w:t xml:space="preserve"> </w:t>
      </w:r>
      <w:r>
        <w:rPr/>
        <w:t>бережное</w:t>
      </w:r>
      <w:r>
        <w:rPr>
          <w:spacing w:val="1"/>
        </w:rPr>
        <w:t xml:space="preserve"> </w:t>
      </w:r>
      <w:r>
        <w:rPr/>
        <w:t>отношение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своему</w:t>
      </w:r>
      <w:r>
        <w:rPr>
          <w:spacing w:val="1"/>
        </w:rPr>
        <w:t xml:space="preserve"> </w:t>
      </w:r>
      <w:r>
        <w:rPr/>
        <w:t>голосу,</w:t>
      </w:r>
      <w:r>
        <w:rPr>
          <w:spacing w:val="1"/>
        </w:rPr>
        <w:t xml:space="preserve"> </w:t>
      </w:r>
      <w:r>
        <w:rPr/>
        <w:t>известные</w:t>
      </w:r>
      <w:r>
        <w:rPr>
          <w:spacing w:val="1"/>
        </w:rPr>
        <w:t xml:space="preserve"> </w:t>
      </w:r>
      <w:r>
        <w:rPr/>
        <w:t>певцы,</w:t>
      </w:r>
      <w:r>
        <w:rPr>
          <w:spacing w:val="1"/>
        </w:rPr>
        <w:t xml:space="preserve"> </w:t>
      </w:r>
      <w:r>
        <w:rPr/>
        <w:t>жанры</w:t>
      </w:r>
      <w:r>
        <w:rPr>
          <w:spacing w:val="1"/>
        </w:rPr>
        <w:t xml:space="preserve"> </w:t>
      </w:r>
      <w:r>
        <w:rPr/>
        <w:t>вокальной</w:t>
      </w:r>
      <w:r>
        <w:rPr>
          <w:spacing w:val="1"/>
        </w:rPr>
        <w:t xml:space="preserve"> </w:t>
      </w:r>
      <w:r>
        <w:rPr/>
        <w:t>музыки:</w:t>
      </w:r>
      <w:r>
        <w:rPr>
          <w:spacing w:val="1"/>
        </w:rPr>
        <w:t xml:space="preserve"> </w:t>
      </w:r>
      <w:r>
        <w:rPr/>
        <w:t>песни,</w:t>
      </w:r>
      <w:r>
        <w:rPr>
          <w:spacing w:val="1"/>
        </w:rPr>
        <w:t xml:space="preserve"> </w:t>
      </w:r>
      <w:r>
        <w:rPr/>
        <w:t>вокализы,</w:t>
      </w:r>
      <w:r>
        <w:rPr>
          <w:spacing w:val="1"/>
        </w:rPr>
        <w:t xml:space="preserve"> </w:t>
      </w:r>
      <w:r>
        <w:rPr/>
        <w:t>романсы,</w:t>
      </w:r>
      <w:r>
        <w:rPr>
          <w:spacing w:val="1"/>
        </w:rPr>
        <w:t xml:space="preserve"> </w:t>
      </w:r>
      <w:r>
        <w:rPr/>
        <w:t>арии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опер.</w:t>
      </w:r>
      <w:r>
        <w:rPr>
          <w:spacing w:val="1"/>
        </w:rPr>
        <w:t xml:space="preserve"> </w:t>
      </w:r>
      <w:r>
        <w:rPr/>
        <w:t>Кантата.</w:t>
      </w:r>
      <w:r>
        <w:rPr>
          <w:spacing w:val="1"/>
        </w:rPr>
        <w:t xml:space="preserve"> </w:t>
      </w:r>
      <w:r>
        <w:rPr/>
        <w:t>Песня,</w:t>
      </w:r>
      <w:r>
        <w:rPr>
          <w:spacing w:val="1"/>
        </w:rPr>
        <w:t xml:space="preserve"> </w:t>
      </w:r>
      <w:r>
        <w:rPr/>
        <w:t>романс,</w:t>
      </w:r>
      <w:r>
        <w:rPr>
          <w:spacing w:val="1"/>
        </w:rPr>
        <w:t xml:space="preserve"> </w:t>
      </w:r>
      <w:r>
        <w:rPr/>
        <w:t>вокализ,</w:t>
      </w:r>
      <w:r>
        <w:rPr>
          <w:spacing w:val="-2"/>
        </w:rPr>
        <w:t xml:space="preserve"> </w:t>
      </w:r>
      <w:r>
        <w:rPr/>
        <w:t>кант.</w:t>
      </w:r>
      <w:r>
        <w:rPr>
          <w:spacing w:val="-1"/>
        </w:rPr>
        <w:t xml:space="preserve"> </w:t>
      </w:r>
      <w:r>
        <w:rPr/>
        <w:t>Виды</w:t>
      </w:r>
      <w:r>
        <w:rPr>
          <w:spacing w:val="-2"/>
        </w:rPr>
        <w:t xml:space="preserve"> </w:t>
      </w:r>
      <w:r>
        <w:rPr/>
        <w:t>деятельности 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определение на слух типов человеческих голосов (детские, мужские,</w:t>
      </w:r>
      <w:r>
        <w:rPr>
          <w:spacing w:val="1"/>
          <w:sz w:val="28"/>
        </w:rPr>
        <w:t xml:space="preserve"> </w:t>
      </w:r>
      <w:r>
        <w:rPr>
          <w:sz w:val="28"/>
        </w:rPr>
        <w:t>женские),</w:t>
      </w:r>
      <w:r>
        <w:rPr>
          <w:spacing w:val="-10"/>
          <w:sz w:val="28"/>
        </w:rPr>
        <w:t xml:space="preserve"> </w:t>
      </w:r>
      <w:r>
        <w:rPr>
          <w:sz w:val="28"/>
        </w:rPr>
        <w:t>тембров</w:t>
      </w:r>
      <w:r>
        <w:rPr>
          <w:spacing w:val="-9"/>
          <w:sz w:val="28"/>
        </w:rPr>
        <w:t xml:space="preserve"> </w:t>
      </w:r>
      <w:r>
        <w:rPr>
          <w:sz w:val="28"/>
        </w:rPr>
        <w:t>голосов</w:t>
      </w:r>
      <w:r>
        <w:rPr>
          <w:spacing w:val="-10"/>
          <w:sz w:val="28"/>
        </w:rPr>
        <w:t xml:space="preserve"> </w:t>
      </w:r>
      <w:r>
        <w:rPr>
          <w:sz w:val="28"/>
        </w:rPr>
        <w:t>профессиональных</w:t>
      </w:r>
      <w:r>
        <w:rPr>
          <w:spacing w:val="-8"/>
          <w:sz w:val="28"/>
        </w:rPr>
        <w:t xml:space="preserve"> </w:t>
      </w:r>
      <w:r>
        <w:rPr>
          <w:sz w:val="28"/>
        </w:rPr>
        <w:t>вокалистов;</w:t>
      </w:r>
      <w:r>
        <w:rPr>
          <w:spacing w:val="-9"/>
          <w:sz w:val="28"/>
        </w:rPr>
        <w:t xml:space="preserve"> </w:t>
      </w:r>
      <w:r>
        <w:rPr>
          <w:sz w:val="28"/>
        </w:rPr>
        <w:t>знакомство</w:t>
      </w:r>
      <w:r>
        <w:rPr>
          <w:spacing w:val="-8"/>
          <w:sz w:val="28"/>
        </w:rPr>
        <w:t xml:space="preserve"> </w:t>
      </w:r>
      <w:r>
        <w:rPr>
          <w:sz w:val="28"/>
        </w:rPr>
        <w:t>с</w:t>
      </w:r>
      <w:r>
        <w:rPr>
          <w:spacing w:val="-10"/>
          <w:sz w:val="28"/>
        </w:rPr>
        <w:t xml:space="preserve"> </w:t>
      </w:r>
      <w:r>
        <w:rPr>
          <w:sz w:val="28"/>
        </w:rPr>
        <w:t>жанрами</w:t>
      </w:r>
      <w:r>
        <w:rPr>
          <w:spacing w:val="-67"/>
          <w:sz w:val="28"/>
        </w:rPr>
        <w:t xml:space="preserve"> </w:t>
      </w:r>
      <w:r>
        <w:rPr>
          <w:sz w:val="28"/>
        </w:rPr>
        <w:t>вокальной музыки; слушание вокальных произведений композиторов-классиков;</w:t>
      </w:r>
      <w:r>
        <w:rPr>
          <w:spacing w:val="-67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1"/>
          <w:sz w:val="28"/>
        </w:rPr>
        <w:t xml:space="preserve"> </w:t>
      </w:r>
      <w:r>
        <w:rPr>
          <w:sz w:val="28"/>
        </w:rPr>
        <w:t>дыхательных,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артикуляционных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упражнений;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"/>
          <w:sz w:val="28"/>
        </w:rPr>
        <w:t xml:space="preserve"> </w:t>
      </w:r>
      <w:r>
        <w:rPr>
          <w:sz w:val="28"/>
        </w:rPr>
        <w:t>гибкости</w:t>
      </w:r>
      <w:r>
        <w:rPr>
          <w:spacing w:val="-1"/>
          <w:sz w:val="28"/>
        </w:rPr>
        <w:t xml:space="preserve"> </w:t>
      </w:r>
      <w:r>
        <w:rPr>
          <w:sz w:val="28"/>
        </w:rPr>
        <w:t>голоса,</w:t>
      </w:r>
      <w:r>
        <w:rPr>
          <w:spacing w:val="-1"/>
          <w:sz w:val="28"/>
        </w:rPr>
        <w:t xml:space="preserve"> </w:t>
      </w:r>
      <w:r>
        <w:rPr>
          <w:sz w:val="28"/>
        </w:rPr>
        <w:t>расширения</w:t>
      </w:r>
      <w:r>
        <w:rPr>
          <w:spacing w:val="-1"/>
          <w:sz w:val="28"/>
        </w:rPr>
        <w:t xml:space="preserve"> </w:t>
      </w:r>
      <w:r>
        <w:rPr>
          <w:sz w:val="28"/>
        </w:rPr>
        <w:t>его диапазона;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4" w:after="0"/>
        <w:ind w:left="1666" w:hanging="709"/>
        <w:rPr>
          <w:sz w:val="28"/>
        </w:rPr>
      </w:pPr>
      <w:r>
        <w:rPr>
          <w:sz w:val="28"/>
        </w:rPr>
        <w:t>проблемная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ситуация:</w:t>
      </w:r>
      <w:r>
        <w:rPr>
          <w:spacing w:val="-2"/>
          <w:sz w:val="28"/>
        </w:rPr>
        <w:t xml:space="preserve"> </w:t>
      </w:r>
      <w:r>
        <w:rPr>
          <w:sz w:val="28"/>
        </w:rPr>
        <w:t>что</w:t>
      </w:r>
      <w:r>
        <w:rPr>
          <w:spacing w:val="-3"/>
          <w:sz w:val="28"/>
        </w:rPr>
        <w:t xml:space="preserve"> </w:t>
      </w:r>
      <w:r>
        <w:rPr>
          <w:sz w:val="28"/>
        </w:rPr>
        <w:t>значит</w:t>
      </w:r>
      <w:r>
        <w:rPr>
          <w:spacing w:val="-3"/>
          <w:sz w:val="28"/>
        </w:rPr>
        <w:t xml:space="preserve"> </w:t>
      </w:r>
      <w:r>
        <w:rPr>
          <w:sz w:val="28"/>
        </w:rPr>
        <w:t>красивое</w:t>
      </w:r>
      <w:r>
        <w:rPr>
          <w:spacing w:val="-3"/>
          <w:sz w:val="28"/>
        </w:rPr>
        <w:t xml:space="preserve"> </w:t>
      </w:r>
      <w:r>
        <w:rPr>
          <w:sz w:val="28"/>
        </w:rPr>
        <w:t>пение;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3" w:firstLine="708"/>
        <w:rPr>
          <w:sz w:val="28"/>
        </w:rPr>
      </w:pPr>
      <w:r>
        <w:rPr>
          <w:sz w:val="28"/>
        </w:rPr>
        <w:t>музыкальная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викторина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  <w:tab w:val="left" w:pos="4043" w:leader="none"/>
          <w:tab w:val="left" w:pos="6269" w:leader="none"/>
          <w:tab w:val="left" w:pos="8369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разучивание,</w:t>
        <w:tab/>
        <w:t>исполнение</w:t>
        <w:tab/>
        <w:t>вокальных</w:t>
        <w:tab/>
      </w:r>
      <w:r>
        <w:rPr>
          <w:spacing w:val="-1"/>
          <w:sz w:val="28"/>
        </w:rPr>
        <w:t>произведений</w:t>
      </w:r>
      <w:r>
        <w:rPr>
          <w:spacing w:val="-68"/>
          <w:sz w:val="28"/>
        </w:rPr>
        <w:t xml:space="preserve"> </w:t>
      </w:r>
      <w:r>
        <w:rPr>
          <w:sz w:val="28"/>
        </w:rPr>
        <w:t>композиторов-классиков; вариативно: посещение концерта вокальной музыки;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школьный</w:t>
      </w:r>
      <w:r>
        <w:rPr>
          <w:spacing w:val="-4"/>
          <w:sz w:val="28"/>
        </w:rPr>
        <w:t xml:space="preserve"> </w:t>
      </w:r>
      <w:r>
        <w:rPr>
          <w:sz w:val="28"/>
        </w:rPr>
        <w:t>конкурс юных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вокалистов.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Инструментальная</w:t>
      </w:r>
      <w:r>
        <w:rPr>
          <w:spacing w:val="-6"/>
        </w:rPr>
        <w:t xml:space="preserve"> </w:t>
      </w:r>
      <w:r>
        <w:rPr/>
        <w:t>музыка.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Содержание:</w:t>
      </w:r>
      <w:r>
        <w:rPr>
          <w:spacing w:val="21"/>
        </w:rPr>
        <w:t xml:space="preserve"> </w:t>
      </w:r>
      <w:r>
        <w:rPr/>
        <w:t>жанры</w:t>
      </w:r>
      <w:r>
        <w:rPr>
          <w:spacing w:val="92"/>
        </w:rPr>
        <w:t xml:space="preserve"> </w:t>
      </w:r>
      <w:r>
        <w:rPr/>
        <w:t>камерной</w:t>
      </w:r>
      <w:r>
        <w:rPr>
          <w:spacing w:val="90"/>
        </w:rPr>
        <w:t xml:space="preserve"> </w:t>
      </w:r>
      <w:r>
        <w:rPr/>
        <w:t>инструментальной</w:t>
      </w:r>
      <w:r>
        <w:rPr>
          <w:spacing w:val="91"/>
        </w:rPr>
        <w:t xml:space="preserve"> </w:t>
      </w:r>
      <w:r>
        <w:rPr/>
        <w:t>музыки:</w:t>
      </w:r>
      <w:r>
        <w:rPr>
          <w:spacing w:val="91"/>
        </w:rPr>
        <w:t xml:space="preserve"> </w:t>
      </w:r>
      <w:r>
        <w:rPr/>
        <w:t>этюд,</w:t>
      </w:r>
      <w:r>
        <w:rPr>
          <w:spacing w:val="90"/>
        </w:rPr>
        <w:t xml:space="preserve"> </w:t>
      </w:r>
      <w:r>
        <w:rPr/>
        <w:t>пьеса.</w:t>
      </w:r>
    </w:p>
    <w:p>
      <w:pPr>
        <w:sectPr>
          <w:footerReference w:type="default" r:id="rId31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Альбом.</w:t>
      </w:r>
      <w:r>
        <w:rPr>
          <w:spacing w:val="-3"/>
        </w:rPr>
        <w:t xml:space="preserve"> </w:t>
      </w:r>
      <w:r>
        <w:rPr/>
        <w:t>Цикл.</w:t>
      </w:r>
      <w:r>
        <w:rPr>
          <w:spacing w:val="-1"/>
        </w:rPr>
        <w:t xml:space="preserve"> </w:t>
      </w:r>
      <w:r>
        <w:rPr/>
        <w:t>Сюита.</w:t>
      </w:r>
      <w:r>
        <w:rPr>
          <w:spacing w:val="-2"/>
        </w:rPr>
        <w:t xml:space="preserve"> </w:t>
      </w:r>
      <w:r>
        <w:rPr/>
        <w:t>Соната.</w:t>
      </w:r>
      <w:r>
        <w:rPr>
          <w:spacing w:val="-1"/>
        </w:rPr>
        <w:t xml:space="preserve"> </w:t>
      </w:r>
      <w:r>
        <w:rPr/>
        <w:t>Квартет.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4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жанрами</w:t>
      </w:r>
      <w:r>
        <w:rPr>
          <w:spacing w:val="1"/>
          <w:sz w:val="28"/>
        </w:rPr>
        <w:t xml:space="preserve"> </w:t>
      </w:r>
      <w:r>
        <w:rPr>
          <w:sz w:val="28"/>
        </w:rPr>
        <w:t>камерной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музыки;</w:t>
      </w:r>
      <w:r>
        <w:rPr>
          <w:spacing w:val="1"/>
          <w:sz w:val="28"/>
        </w:rPr>
        <w:t xml:space="preserve"> </w:t>
      </w: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композиторов-классиков;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-67"/>
          <w:sz w:val="28"/>
        </w:rPr>
        <w:t xml:space="preserve"> </w:t>
      </w:r>
      <w:r>
        <w:rPr>
          <w:sz w:val="28"/>
        </w:rPr>
        <w:t>выразительных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средств;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впечатления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восприятия;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викторина;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концерта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музыки;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составление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958" w:right="4989" w:hanging="0"/>
        <w:rPr>
          <w:sz w:val="28"/>
        </w:rPr>
      </w:pPr>
      <w:r>
        <w:rPr>
          <w:sz w:val="28"/>
        </w:rPr>
        <w:t>словаря музыкальных жанров.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Программная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программное</w:t>
      </w:r>
      <w:r>
        <w:rPr>
          <w:spacing w:val="1"/>
        </w:rPr>
        <w:t xml:space="preserve"> </w:t>
      </w:r>
      <w:r>
        <w:rPr/>
        <w:t>название,</w:t>
      </w:r>
      <w:r>
        <w:rPr>
          <w:spacing w:val="1"/>
        </w:rPr>
        <w:t xml:space="preserve"> </w:t>
      </w:r>
      <w:r>
        <w:rPr/>
        <w:t>известный</w:t>
      </w:r>
      <w:r>
        <w:rPr>
          <w:spacing w:val="1"/>
        </w:rPr>
        <w:t xml:space="preserve"> </w:t>
      </w:r>
      <w:r>
        <w:rPr/>
        <w:t>сюжет,</w:t>
      </w:r>
      <w:r>
        <w:rPr>
          <w:spacing w:val="1"/>
        </w:rPr>
        <w:t xml:space="preserve"> </w:t>
      </w:r>
      <w:r>
        <w:rPr/>
        <w:t>литературный</w:t>
      </w:r>
      <w:r>
        <w:rPr>
          <w:spacing w:val="1"/>
        </w:rPr>
        <w:t xml:space="preserve"> </w:t>
      </w:r>
      <w:r>
        <w:rPr/>
        <w:t>эпиграф.</w:t>
      </w:r>
    </w:p>
    <w:p>
      <w:pPr>
        <w:pStyle w:val="Style17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слушание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5"/>
          <w:sz w:val="28"/>
        </w:rPr>
        <w:t xml:space="preserve"> </w:t>
      </w:r>
      <w:r>
        <w:rPr>
          <w:sz w:val="28"/>
        </w:rPr>
        <w:t>программной</w:t>
      </w:r>
      <w:r>
        <w:rPr>
          <w:spacing w:val="-5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8" w:firstLine="708"/>
        <w:rPr>
          <w:sz w:val="28"/>
        </w:rPr>
      </w:pPr>
      <w:r>
        <w:rPr>
          <w:sz w:val="28"/>
        </w:rPr>
        <w:t>обсуждение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образа,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использованных композитором;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6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рисование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программной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музыки;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небольших</w:t>
      </w:r>
      <w:r>
        <w:rPr>
          <w:spacing w:val="1"/>
          <w:sz w:val="28"/>
        </w:rPr>
        <w:t xml:space="preserve"> </w:t>
      </w:r>
      <w:r>
        <w:rPr>
          <w:sz w:val="28"/>
        </w:rPr>
        <w:t>миниатюр</w:t>
      </w:r>
      <w:r>
        <w:rPr>
          <w:spacing w:val="1"/>
          <w:sz w:val="28"/>
        </w:rPr>
        <w:t xml:space="preserve"> </w:t>
      </w:r>
      <w:r>
        <w:rPr>
          <w:sz w:val="28"/>
        </w:rPr>
        <w:t>(вокальные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импровизации)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программе.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Симфоническая</w:t>
      </w:r>
      <w:r>
        <w:rPr>
          <w:spacing w:val="-2"/>
        </w:rPr>
        <w:t xml:space="preserve"> </w:t>
      </w:r>
      <w:r>
        <w:rPr/>
        <w:t>музыка.</w:t>
      </w:r>
    </w:p>
    <w:p>
      <w:pPr>
        <w:pStyle w:val="Style17"/>
        <w:tabs>
          <w:tab w:val="clear" w:pos="720"/>
          <w:tab w:val="left" w:pos="2718" w:leader="none"/>
          <w:tab w:val="left" w:pos="4821" w:leader="none"/>
          <w:tab w:val="left" w:pos="6028" w:leader="none"/>
          <w:tab w:val="left" w:pos="7201" w:leader="none"/>
          <w:tab w:val="left" w:pos="8289" w:leader="none"/>
        </w:tabs>
        <w:spacing w:lineRule="auto" w:line="362" w:before="168" w:after="0"/>
        <w:ind w:left="250" w:right="263" w:firstLine="708"/>
        <w:jc w:val="left"/>
        <w:rPr>
          <w:sz w:val="28"/>
        </w:rPr>
      </w:pPr>
      <w:r>
        <w:rPr/>
        <w:t>Содержание:</w:t>
        <w:tab/>
        <w:t>симфонический</w:t>
        <w:tab/>
        <w:t>оркестр,</w:t>
        <w:tab/>
        <w:t>тембры,</w:t>
        <w:tab/>
        <w:t>группы</w:t>
        <w:tab/>
      </w:r>
      <w:r>
        <w:rPr>
          <w:spacing w:val="-1"/>
        </w:rPr>
        <w:t>инструментов,</w:t>
      </w:r>
      <w:r>
        <w:rPr>
          <w:spacing w:val="-67"/>
        </w:rPr>
        <w:t xml:space="preserve"> </w:t>
      </w:r>
      <w:r>
        <w:rPr/>
        <w:t>симфония,</w:t>
      </w:r>
      <w:r>
        <w:rPr>
          <w:spacing w:val="-1"/>
        </w:rPr>
        <w:t xml:space="preserve"> </w:t>
      </w:r>
      <w:r>
        <w:rPr/>
        <w:t>симфоническая картина.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2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составом</w:t>
      </w:r>
      <w:r>
        <w:rPr>
          <w:spacing w:val="1"/>
          <w:sz w:val="28"/>
        </w:rPr>
        <w:t xml:space="preserve"> </w:t>
      </w:r>
      <w:r>
        <w:rPr>
          <w:sz w:val="28"/>
        </w:rPr>
        <w:t>симфонического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оркестра,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группами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инструментов;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тембров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симфонического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оркестра; слушание</w:t>
      </w:r>
      <w:r>
        <w:rPr>
          <w:spacing w:val="-3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2"/>
          <w:sz w:val="28"/>
        </w:rPr>
        <w:t xml:space="preserve"> </w:t>
      </w:r>
      <w:r>
        <w:rPr>
          <w:sz w:val="28"/>
        </w:rPr>
        <w:t>симфонической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>«дирижирование»</w:t>
      </w:r>
      <w:r>
        <w:rPr>
          <w:spacing w:val="-7"/>
          <w:sz w:val="28"/>
        </w:rPr>
        <w:t xml:space="preserve"> </w:t>
      </w:r>
      <w:r>
        <w:rPr>
          <w:sz w:val="28"/>
        </w:rPr>
        <w:t>оркестром;</w:t>
      </w:r>
      <w:r>
        <w:rPr>
          <w:spacing w:val="-4"/>
          <w:sz w:val="28"/>
        </w:rPr>
        <w:t xml:space="preserve"> </w:t>
      </w:r>
      <w:r>
        <w:rPr>
          <w:sz w:val="28"/>
        </w:rPr>
        <w:t>музыкальная</w:t>
      </w:r>
      <w:r>
        <w:rPr>
          <w:spacing w:val="-6"/>
          <w:sz w:val="28"/>
        </w:rPr>
        <w:t xml:space="preserve"> </w:t>
      </w:r>
      <w:r>
        <w:rPr>
          <w:sz w:val="28"/>
        </w:rPr>
        <w:t>викторина;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70" w:firstLine="708"/>
        <w:rPr>
          <w:sz w:val="28"/>
        </w:rPr>
      </w:pPr>
      <w:r>
        <w:rPr>
          <w:sz w:val="28"/>
        </w:rPr>
        <w:t>вариативно: посещение концерта симфонической музыки; 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фильма</w:t>
      </w:r>
      <w:r>
        <w:rPr>
          <w:spacing w:val="-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устройстве</w:t>
      </w:r>
      <w:r>
        <w:rPr>
          <w:spacing w:val="-2"/>
          <w:sz w:val="28"/>
        </w:rPr>
        <w:t xml:space="preserve"> </w:t>
      </w:r>
      <w:r>
        <w:rPr>
          <w:sz w:val="28"/>
        </w:rPr>
        <w:t>оркестра.</w:t>
      </w:r>
    </w:p>
    <w:p>
      <w:pPr>
        <w:pStyle w:val="Style17"/>
        <w:spacing w:lineRule="exact" w:line="318"/>
        <w:ind w:left="958" w:hanging="0"/>
        <w:rPr>
          <w:sz w:val="28"/>
        </w:rPr>
      </w:pPr>
      <w:r>
        <w:rPr/>
        <w:t>Русские</w:t>
      </w:r>
      <w:r>
        <w:rPr>
          <w:spacing w:val="-3"/>
        </w:rPr>
        <w:t xml:space="preserve"> </w:t>
      </w:r>
      <w:r>
        <w:rPr/>
        <w:t>композиторы-классики.</w:t>
      </w:r>
    </w:p>
    <w:p>
      <w:pPr>
        <w:sectPr>
          <w:footerReference w:type="default" r:id="rId31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Содержание:</w:t>
      </w:r>
      <w:r>
        <w:rPr>
          <w:spacing w:val="-3"/>
        </w:rPr>
        <w:t xml:space="preserve"> </w:t>
      </w:r>
      <w:r>
        <w:rPr/>
        <w:t>творчество</w:t>
      </w:r>
      <w:r>
        <w:rPr>
          <w:spacing w:val="-4"/>
        </w:rPr>
        <w:t xml:space="preserve"> </w:t>
      </w:r>
      <w:r>
        <w:rPr/>
        <w:t>выдающихся</w:t>
      </w:r>
      <w:r>
        <w:rPr>
          <w:spacing w:val="-4"/>
        </w:rPr>
        <w:t xml:space="preserve"> </w:t>
      </w:r>
      <w:r>
        <w:rPr/>
        <w:t>отечественных</w:t>
      </w:r>
      <w:r>
        <w:rPr>
          <w:spacing w:val="-7"/>
        </w:rPr>
        <w:t xml:space="preserve"> </w:t>
      </w:r>
      <w:r>
        <w:rPr/>
        <w:t>композиторов.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знакомство с творчеством выдающихся композиторов, 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фактами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биографии;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слушание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57" w:firstLine="708"/>
        <w:rPr>
          <w:sz w:val="28"/>
        </w:rPr>
      </w:pPr>
      <w:r>
        <w:rPr>
          <w:sz w:val="28"/>
        </w:rPr>
        <w:t>фрагменты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симфонических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сочинений;</w:t>
      </w:r>
      <w:r>
        <w:rPr>
          <w:spacing w:val="1"/>
          <w:sz w:val="28"/>
        </w:rPr>
        <w:t xml:space="preserve"> </w:t>
      </w:r>
      <w:r>
        <w:rPr>
          <w:sz w:val="28"/>
        </w:rPr>
        <w:t>круг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</w:t>
      </w:r>
      <w:r>
        <w:rPr>
          <w:spacing w:val="1"/>
          <w:sz w:val="28"/>
        </w:rPr>
        <w:t xml:space="preserve"> </w:t>
      </w:r>
      <w:r>
        <w:rPr>
          <w:sz w:val="28"/>
        </w:rPr>
        <w:t>(картины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характеристика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образов,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музыкально-выразительных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средств;</w:t>
      </w:r>
      <w:r>
        <w:rPr>
          <w:spacing w:val="-4"/>
          <w:sz w:val="28"/>
        </w:rPr>
        <w:t xml:space="preserve"> </w:t>
      </w:r>
      <w:r>
        <w:rPr>
          <w:sz w:val="28"/>
        </w:rPr>
        <w:t>наблюдение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развитием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музыки;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жанра,</w:t>
      </w:r>
      <w:r>
        <w:rPr>
          <w:spacing w:val="-1"/>
          <w:sz w:val="28"/>
        </w:rPr>
        <w:t xml:space="preserve"> </w:t>
      </w:r>
      <w:r>
        <w:rPr>
          <w:sz w:val="28"/>
        </w:rPr>
        <w:t>формы;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биографического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вокализация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сочинений;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 доступных вокальных сочинений; вариативно: посещение концерта;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 биографического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фильма.</w:t>
      </w:r>
    </w:p>
    <w:p>
      <w:pPr>
        <w:pStyle w:val="Style17"/>
        <w:ind w:left="958" w:hanging="0"/>
        <w:rPr>
          <w:sz w:val="28"/>
        </w:rPr>
      </w:pPr>
      <w:r>
        <w:rPr/>
        <w:t>Европейские</w:t>
      </w:r>
      <w:r>
        <w:rPr>
          <w:spacing w:val="-5"/>
        </w:rPr>
        <w:t xml:space="preserve"> </w:t>
      </w:r>
      <w:r>
        <w:rPr/>
        <w:t>композиторы-классики.</w:t>
      </w:r>
    </w:p>
    <w:p>
      <w:pPr>
        <w:pStyle w:val="Style17"/>
        <w:spacing w:lineRule="auto" w:line="362" w:before="170" w:after="0"/>
        <w:ind w:left="958" w:right="1431" w:hanging="0"/>
        <w:rPr>
          <w:sz w:val="28"/>
        </w:rPr>
      </w:pPr>
      <w:r>
        <w:rPr/>
        <w:t>Содержание: творчество выдающихся зарубежных композиторов.</w:t>
      </w:r>
      <w:r>
        <w:rPr>
          <w:spacing w:val="-67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знакомство с творчеством выдающихся композиторов, 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фактами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биографии;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слушание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59" w:firstLine="708"/>
        <w:rPr>
          <w:sz w:val="28"/>
        </w:rPr>
      </w:pPr>
      <w:r>
        <w:rPr>
          <w:sz w:val="28"/>
        </w:rPr>
        <w:t>фрагменты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симфонических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сочинений;</w:t>
      </w:r>
      <w:r>
        <w:rPr>
          <w:spacing w:val="1"/>
          <w:sz w:val="28"/>
        </w:rPr>
        <w:t xml:space="preserve"> </w:t>
      </w:r>
      <w:r>
        <w:rPr>
          <w:sz w:val="28"/>
        </w:rPr>
        <w:t>круг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</w:t>
      </w:r>
      <w:r>
        <w:rPr>
          <w:spacing w:val="1"/>
          <w:sz w:val="28"/>
        </w:rPr>
        <w:t xml:space="preserve"> </w:t>
      </w:r>
      <w:r>
        <w:rPr>
          <w:sz w:val="28"/>
        </w:rPr>
        <w:t>(картины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истории);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образов,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музыкально-выразительных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средств;</w:t>
      </w:r>
      <w:r>
        <w:rPr>
          <w:spacing w:val="-4"/>
          <w:sz w:val="28"/>
        </w:rPr>
        <w:t xml:space="preserve"> </w:t>
      </w:r>
      <w:r>
        <w:rPr>
          <w:sz w:val="28"/>
        </w:rPr>
        <w:t>наблюдение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развитием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музыки;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жанра,</w:t>
      </w:r>
      <w:r>
        <w:rPr>
          <w:spacing w:val="-1"/>
          <w:sz w:val="28"/>
        </w:rPr>
        <w:t xml:space="preserve"> </w:t>
      </w:r>
      <w:r>
        <w:rPr>
          <w:sz w:val="28"/>
        </w:rPr>
        <w:t>формы;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биографического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вокализация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сочинений;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 доступных вокальных сочинений; вариативно: посещение концерта;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 биографического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фильма.</w:t>
      </w:r>
    </w:p>
    <w:p>
      <w:pPr>
        <w:sectPr>
          <w:footerReference w:type="default" r:id="rId31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Мастерство</w:t>
      </w:r>
      <w:r>
        <w:rPr>
          <w:spacing w:val="-7"/>
        </w:rPr>
        <w:t xml:space="preserve"> </w:t>
      </w:r>
      <w:r>
        <w:rPr/>
        <w:t>исполнителя.</w:t>
      </w:r>
    </w:p>
    <w:p>
      <w:pPr>
        <w:pStyle w:val="Style17"/>
        <w:spacing w:lineRule="auto" w:line="362" w:before="60" w:after="0"/>
        <w:ind w:left="250" w:right="259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творчество</w:t>
      </w:r>
      <w:r>
        <w:rPr>
          <w:spacing w:val="1"/>
        </w:rPr>
        <w:t xml:space="preserve"> </w:t>
      </w:r>
      <w:r>
        <w:rPr/>
        <w:t>выдающихся</w:t>
      </w:r>
      <w:r>
        <w:rPr>
          <w:spacing w:val="1"/>
        </w:rPr>
        <w:t xml:space="preserve"> </w:t>
      </w:r>
      <w:r>
        <w:rPr/>
        <w:t>исполнителей-певцов,</w:t>
      </w:r>
      <w:r>
        <w:rPr>
          <w:spacing w:val="1"/>
        </w:rPr>
        <w:t xml:space="preserve"> </w:t>
      </w:r>
      <w:r>
        <w:rPr/>
        <w:t>инструменталистов, дирижёров. Консерватория, филармония, Конкурс имени П.</w:t>
      </w:r>
      <w:r>
        <w:rPr>
          <w:spacing w:val="1"/>
        </w:rPr>
        <w:t xml:space="preserve"> </w:t>
      </w:r>
      <w:r>
        <w:rPr/>
        <w:t>И.</w:t>
      </w:r>
      <w:r>
        <w:rPr>
          <w:spacing w:val="-1"/>
        </w:rPr>
        <w:t xml:space="preserve"> </w:t>
      </w:r>
      <w:r>
        <w:rPr/>
        <w:t>Чайковского.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знакомство с творчеством выдающихся исполнителей классической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программ,</w:t>
      </w:r>
      <w:r>
        <w:rPr>
          <w:spacing w:val="1"/>
          <w:sz w:val="28"/>
        </w:rPr>
        <w:t xml:space="preserve"> </w:t>
      </w:r>
      <w:r>
        <w:rPr>
          <w:sz w:val="28"/>
        </w:rPr>
        <w:t>афиш</w:t>
      </w:r>
      <w:r>
        <w:rPr>
          <w:spacing w:val="1"/>
          <w:sz w:val="28"/>
        </w:rPr>
        <w:t xml:space="preserve"> </w:t>
      </w:r>
      <w:r>
        <w:rPr>
          <w:sz w:val="28"/>
        </w:rPr>
        <w:t>консерватории,</w:t>
      </w:r>
      <w:r>
        <w:rPr>
          <w:spacing w:val="1"/>
          <w:sz w:val="28"/>
        </w:rPr>
        <w:t xml:space="preserve"> </w:t>
      </w:r>
      <w:r>
        <w:rPr>
          <w:sz w:val="28"/>
        </w:rPr>
        <w:t>филармонии;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нескольких интерпретаций одного и того же произведения в исполнении 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музыкантов;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0" w:firstLine="708"/>
        <w:rPr>
          <w:sz w:val="28"/>
        </w:rPr>
      </w:pPr>
      <w:r>
        <w:rPr>
          <w:sz w:val="28"/>
        </w:rPr>
        <w:t>беседа</w:t>
      </w:r>
      <w:r>
        <w:rPr>
          <w:spacing w:val="-8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тему</w:t>
      </w:r>
      <w:r>
        <w:rPr>
          <w:spacing w:val="-10"/>
          <w:sz w:val="28"/>
        </w:rPr>
        <w:t xml:space="preserve"> </w:t>
      </w:r>
      <w:r>
        <w:rPr>
          <w:sz w:val="28"/>
        </w:rPr>
        <w:t>«Композитор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7"/>
          <w:sz w:val="28"/>
        </w:rPr>
        <w:t xml:space="preserve"> </w:t>
      </w:r>
      <w:r>
        <w:rPr>
          <w:sz w:val="28"/>
        </w:rPr>
        <w:t>исполнитель</w:t>
      </w:r>
      <w:r>
        <w:rPr>
          <w:spacing w:val="-6"/>
          <w:sz w:val="28"/>
        </w:rPr>
        <w:t xml:space="preserve"> </w:t>
      </w:r>
      <w:r>
        <w:rPr>
          <w:sz w:val="28"/>
        </w:rPr>
        <w:t>-</w:t>
      </w:r>
      <w:r>
        <w:rPr>
          <w:spacing w:val="-7"/>
          <w:sz w:val="28"/>
        </w:rPr>
        <w:t xml:space="preserve"> </w:t>
      </w:r>
      <w:r>
        <w:rPr>
          <w:sz w:val="28"/>
        </w:rPr>
        <w:t>слушатель»;</w:t>
      </w:r>
      <w:r>
        <w:rPr>
          <w:spacing w:val="-6"/>
          <w:sz w:val="28"/>
        </w:rPr>
        <w:t xml:space="preserve"> </w:t>
      </w:r>
      <w:r>
        <w:rPr>
          <w:sz w:val="28"/>
        </w:rPr>
        <w:t>вариативно:</w:t>
      </w:r>
      <w:r>
        <w:rPr>
          <w:spacing w:val="-67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концерта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музыки;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коллекции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записей</w:t>
      </w:r>
      <w:r>
        <w:rPr>
          <w:spacing w:val="1"/>
          <w:sz w:val="28"/>
        </w:rPr>
        <w:t xml:space="preserve"> </w:t>
      </w:r>
      <w:r>
        <w:rPr>
          <w:sz w:val="28"/>
        </w:rPr>
        <w:t>любимого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исполнителя.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4"/>
        </w:rPr>
        <w:t xml:space="preserve"> </w:t>
      </w:r>
      <w:r>
        <w:rPr/>
        <w:t>№</w:t>
      </w:r>
      <w:r>
        <w:rPr>
          <w:spacing w:val="-2"/>
        </w:rPr>
        <w:t xml:space="preserve"> </w:t>
      </w:r>
      <w:r>
        <w:rPr/>
        <w:t>3</w:t>
      </w:r>
      <w:r>
        <w:rPr>
          <w:spacing w:val="-2"/>
        </w:rPr>
        <w:t xml:space="preserve"> </w:t>
      </w:r>
      <w:r>
        <w:rPr/>
        <w:t>«Музыка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жизни</w:t>
      </w:r>
      <w:r>
        <w:rPr>
          <w:spacing w:val="-2"/>
        </w:rPr>
        <w:t xml:space="preserve"> </w:t>
      </w:r>
      <w:r>
        <w:rPr/>
        <w:t>человека».</w:t>
      </w:r>
    </w:p>
    <w:p>
      <w:pPr>
        <w:pStyle w:val="Style17"/>
        <w:spacing w:lineRule="auto" w:line="362" w:before="167" w:after="0"/>
        <w:ind w:left="250" w:right="259" w:firstLine="708"/>
        <w:rPr>
          <w:sz w:val="28"/>
        </w:rPr>
      </w:pPr>
      <w:r>
        <w:rPr/>
        <w:t>Главное содержание данного модуля сосредоточено вокруг рефлексивного</w:t>
      </w:r>
      <w:r>
        <w:rPr>
          <w:spacing w:val="1"/>
        </w:rPr>
        <w:t xml:space="preserve"> </w:t>
      </w:r>
      <w:r>
        <w:rPr/>
        <w:t>исследования обучающимися психологической связи музыкального искусства и</w:t>
      </w:r>
      <w:r>
        <w:rPr>
          <w:spacing w:val="1"/>
        </w:rPr>
        <w:t xml:space="preserve"> </w:t>
      </w:r>
      <w:r>
        <w:rPr/>
        <w:t>внутреннего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человека.</w:t>
      </w:r>
      <w:r>
        <w:rPr>
          <w:spacing w:val="1"/>
        </w:rPr>
        <w:t xml:space="preserve"> </w:t>
      </w:r>
      <w:r>
        <w:rPr/>
        <w:t>Основным</w:t>
      </w:r>
      <w:r>
        <w:rPr>
          <w:spacing w:val="1"/>
        </w:rPr>
        <w:t xml:space="preserve"> </w:t>
      </w:r>
      <w:r>
        <w:rPr/>
        <w:t>результатом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эмоционального</w:t>
      </w:r>
      <w:r>
        <w:rPr>
          <w:spacing w:val="1"/>
        </w:rPr>
        <w:t xml:space="preserve"> </w:t>
      </w:r>
      <w:r>
        <w:rPr/>
        <w:t>интеллекта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расширение</w:t>
      </w:r>
      <w:r>
        <w:rPr>
          <w:spacing w:val="1"/>
        </w:rPr>
        <w:t xml:space="preserve"> </w:t>
      </w:r>
      <w:r>
        <w:rPr/>
        <w:t>спектра</w:t>
      </w:r>
      <w:r>
        <w:rPr>
          <w:spacing w:val="1"/>
        </w:rPr>
        <w:t xml:space="preserve"> </w:t>
      </w:r>
      <w:r>
        <w:rPr/>
        <w:t>переживаемых</w:t>
      </w:r>
      <w:r>
        <w:rPr>
          <w:spacing w:val="1"/>
        </w:rPr>
        <w:t xml:space="preserve"> </w:t>
      </w:r>
      <w:r>
        <w:rPr/>
        <w:t>чувств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оттенков,</w:t>
      </w:r>
      <w:r>
        <w:rPr>
          <w:spacing w:val="1"/>
        </w:rPr>
        <w:t xml:space="preserve"> </w:t>
      </w:r>
      <w:r>
        <w:rPr/>
        <w:t>осознание</w:t>
      </w:r>
      <w:r>
        <w:rPr>
          <w:spacing w:val="1"/>
        </w:rPr>
        <w:t xml:space="preserve"> </w:t>
      </w:r>
      <w:r>
        <w:rPr/>
        <w:t>собственных</w:t>
      </w:r>
      <w:r>
        <w:rPr>
          <w:spacing w:val="1"/>
        </w:rPr>
        <w:t xml:space="preserve"> </w:t>
      </w:r>
      <w:r>
        <w:rPr/>
        <w:t>душевных</w:t>
      </w:r>
      <w:r>
        <w:rPr>
          <w:spacing w:val="1"/>
        </w:rPr>
        <w:t xml:space="preserve"> </w:t>
      </w:r>
      <w:r>
        <w:rPr/>
        <w:t>движений,</w:t>
      </w:r>
      <w:r>
        <w:rPr>
          <w:spacing w:val="1"/>
        </w:rPr>
        <w:t xml:space="preserve"> </w:t>
      </w:r>
      <w:r>
        <w:rPr/>
        <w:t>способность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сопереживанию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восприятии</w:t>
      </w:r>
      <w:r>
        <w:rPr>
          <w:spacing w:val="1"/>
        </w:rPr>
        <w:t xml:space="preserve"> </w:t>
      </w:r>
      <w:r>
        <w:rPr/>
        <w:t>произведений</w:t>
      </w:r>
      <w:r>
        <w:rPr>
          <w:spacing w:val="1"/>
        </w:rPr>
        <w:t xml:space="preserve"> </w:t>
      </w:r>
      <w:r>
        <w:rPr/>
        <w:t>искусства,</w:t>
      </w:r>
      <w:r>
        <w:rPr>
          <w:spacing w:val="1"/>
        </w:rPr>
        <w:t xml:space="preserve"> </w:t>
      </w:r>
      <w:r>
        <w:rPr/>
        <w:t>так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непосредственном</w:t>
      </w:r>
      <w:r>
        <w:rPr>
          <w:spacing w:val="1"/>
        </w:rPr>
        <w:t xml:space="preserve"> </w:t>
      </w:r>
      <w:r>
        <w:rPr/>
        <w:t>общении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другими</w:t>
      </w:r>
      <w:r>
        <w:rPr>
          <w:spacing w:val="1"/>
        </w:rPr>
        <w:t xml:space="preserve"> </w:t>
      </w:r>
      <w:r>
        <w:rPr/>
        <w:t>людьми.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бытования</w:t>
      </w:r>
      <w:r>
        <w:rPr>
          <w:spacing w:val="1"/>
        </w:rPr>
        <w:t xml:space="preserve"> </w:t>
      </w:r>
      <w:r>
        <w:rPr/>
        <w:t>музыки,</w:t>
      </w:r>
      <w:r>
        <w:rPr>
          <w:spacing w:val="1"/>
        </w:rPr>
        <w:t xml:space="preserve"> </w:t>
      </w:r>
      <w:r>
        <w:rPr/>
        <w:t>типичный</w:t>
      </w:r>
      <w:r>
        <w:rPr>
          <w:spacing w:val="1"/>
        </w:rPr>
        <w:t xml:space="preserve"> </w:t>
      </w:r>
      <w:r>
        <w:rPr/>
        <w:t>комплекс</w:t>
      </w:r>
      <w:r>
        <w:rPr>
          <w:spacing w:val="1"/>
        </w:rPr>
        <w:t xml:space="preserve"> </w:t>
      </w:r>
      <w:r>
        <w:rPr/>
        <w:t>выразительных средств</w:t>
      </w:r>
      <w:r>
        <w:rPr>
          <w:spacing w:val="1"/>
        </w:rPr>
        <w:t xml:space="preserve"> </w:t>
      </w:r>
      <w:r>
        <w:rPr/>
        <w:t>музыкальных</w:t>
      </w:r>
      <w:r>
        <w:rPr>
          <w:spacing w:val="1"/>
        </w:rPr>
        <w:t xml:space="preserve"> </w:t>
      </w:r>
      <w:r>
        <w:rPr/>
        <w:t>жанров</w:t>
      </w:r>
      <w:r>
        <w:rPr>
          <w:spacing w:val="1"/>
        </w:rPr>
        <w:t xml:space="preserve"> </w:t>
      </w:r>
      <w:r>
        <w:rPr/>
        <w:t>выступают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обобщённые</w:t>
      </w:r>
      <w:r>
        <w:rPr>
          <w:spacing w:val="1"/>
        </w:rPr>
        <w:t xml:space="preserve"> </w:t>
      </w:r>
      <w:r>
        <w:rPr/>
        <w:t>жизненные</w:t>
      </w:r>
      <w:r>
        <w:rPr>
          <w:spacing w:val="1"/>
        </w:rPr>
        <w:t xml:space="preserve"> </w:t>
      </w:r>
      <w:r>
        <w:rPr/>
        <w:t>ситуации,</w:t>
      </w:r>
      <w:r>
        <w:rPr>
          <w:spacing w:val="1"/>
        </w:rPr>
        <w:t xml:space="preserve"> </w:t>
      </w:r>
      <w:r>
        <w:rPr/>
        <w:t>порождающие</w:t>
      </w:r>
      <w:r>
        <w:rPr>
          <w:spacing w:val="1"/>
        </w:rPr>
        <w:t xml:space="preserve"> </w:t>
      </w:r>
      <w:r>
        <w:rPr/>
        <w:t>различные</w:t>
      </w:r>
      <w:r>
        <w:rPr>
          <w:spacing w:val="1"/>
        </w:rPr>
        <w:t xml:space="preserve"> </w:t>
      </w:r>
      <w:r>
        <w:rPr/>
        <w:t>чувства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настроения.</w:t>
      </w:r>
      <w:r>
        <w:rPr>
          <w:spacing w:val="1"/>
        </w:rPr>
        <w:t xml:space="preserve"> </w:t>
      </w:r>
      <w:r>
        <w:rPr/>
        <w:t>Сверхзадача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чувства</w:t>
      </w:r>
      <w:r>
        <w:rPr>
          <w:spacing w:val="1"/>
        </w:rPr>
        <w:t xml:space="preserve"> </w:t>
      </w:r>
      <w:r>
        <w:rPr/>
        <w:t>прекрасного,</w:t>
      </w:r>
      <w:r>
        <w:rPr>
          <w:spacing w:val="-2"/>
        </w:rPr>
        <w:t xml:space="preserve"> </w:t>
      </w:r>
      <w:r>
        <w:rPr/>
        <w:t>пробуждение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развитие</w:t>
      </w:r>
      <w:r>
        <w:rPr>
          <w:spacing w:val="-1"/>
        </w:rPr>
        <w:t xml:space="preserve"> </w:t>
      </w:r>
      <w:r>
        <w:rPr/>
        <w:t>эстетических</w:t>
      </w:r>
      <w:r>
        <w:rPr>
          <w:spacing w:val="-3"/>
        </w:rPr>
        <w:t xml:space="preserve"> </w:t>
      </w:r>
      <w:r>
        <w:rPr/>
        <w:t>потребностей.</w:t>
      </w:r>
    </w:p>
    <w:p>
      <w:pPr>
        <w:pStyle w:val="Style17"/>
        <w:spacing w:before="8" w:after="0"/>
        <w:ind w:left="958" w:hanging="0"/>
        <w:rPr>
          <w:sz w:val="28"/>
        </w:rPr>
      </w:pPr>
      <w:r>
        <w:rPr/>
        <w:t>Красота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вдохновение.</w:t>
      </w:r>
    </w:p>
    <w:p>
      <w:pPr>
        <w:pStyle w:val="Style17"/>
        <w:spacing w:lineRule="auto" w:line="362" w:before="168" w:after="0"/>
        <w:ind w:left="250" w:right="257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стремление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красоте.</w:t>
      </w:r>
      <w:r>
        <w:rPr>
          <w:spacing w:val="1"/>
        </w:rPr>
        <w:t xml:space="preserve"> </w:t>
      </w:r>
      <w:r>
        <w:rPr/>
        <w:t>Особое</w:t>
      </w:r>
      <w:r>
        <w:rPr>
          <w:spacing w:val="1"/>
        </w:rPr>
        <w:t xml:space="preserve"> </w:t>
      </w:r>
      <w:r>
        <w:rPr/>
        <w:t>состояние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вдохновение.</w:t>
      </w:r>
      <w:r>
        <w:rPr>
          <w:spacing w:val="1"/>
        </w:rPr>
        <w:t xml:space="preserve"> </w:t>
      </w:r>
      <w:r>
        <w:rPr/>
        <w:t>Музыка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вместе</w:t>
      </w:r>
      <w:r>
        <w:rPr>
          <w:spacing w:val="1"/>
        </w:rPr>
        <w:t xml:space="preserve"> </w:t>
      </w:r>
      <w:r>
        <w:rPr/>
        <w:t>переживать</w:t>
      </w:r>
      <w:r>
        <w:rPr>
          <w:spacing w:val="1"/>
        </w:rPr>
        <w:t xml:space="preserve"> </w:t>
      </w:r>
      <w:r>
        <w:rPr/>
        <w:t>вдохновение,</w:t>
      </w:r>
      <w:r>
        <w:rPr>
          <w:spacing w:val="1"/>
        </w:rPr>
        <w:t xml:space="preserve"> </w:t>
      </w:r>
      <w:r>
        <w:rPr/>
        <w:t>наслаждаться</w:t>
      </w:r>
      <w:r>
        <w:rPr>
          <w:spacing w:val="-1"/>
        </w:rPr>
        <w:t xml:space="preserve"> </w:t>
      </w:r>
      <w:r>
        <w:rPr/>
        <w:t>красотой.</w:t>
      </w:r>
      <w:r>
        <w:rPr>
          <w:spacing w:val="-2"/>
        </w:rPr>
        <w:t xml:space="preserve"> </w:t>
      </w:r>
      <w:r>
        <w:rPr/>
        <w:t>Музыкальное</w:t>
      </w:r>
      <w:r>
        <w:rPr>
          <w:spacing w:val="-1"/>
        </w:rPr>
        <w:t xml:space="preserve"> </w:t>
      </w:r>
      <w:r>
        <w:rPr/>
        <w:t>единство</w:t>
      </w:r>
      <w:r>
        <w:rPr>
          <w:spacing w:val="1"/>
        </w:rPr>
        <w:t xml:space="preserve"> </w:t>
      </w:r>
      <w:r>
        <w:rPr/>
        <w:t>людей</w:t>
      </w:r>
      <w:r>
        <w:rPr>
          <w:spacing w:val="3"/>
        </w:rPr>
        <w:t xml:space="preserve"> </w:t>
      </w:r>
      <w:r>
        <w:rPr/>
        <w:t>-</w:t>
      </w:r>
      <w:r>
        <w:rPr>
          <w:spacing w:val="-4"/>
        </w:rPr>
        <w:t xml:space="preserve"> </w:t>
      </w:r>
      <w:r>
        <w:rPr/>
        <w:t>хор,</w:t>
      </w:r>
      <w:r>
        <w:rPr>
          <w:spacing w:val="-2"/>
        </w:rPr>
        <w:t xml:space="preserve"> </w:t>
      </w:r>
      <w:r>
        <w:rPr/>
        <w:t>хоровод.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sectPr>
          <w:footerReference w:type="default" r:id="rId31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диалог</w:t>
      </w:r>
      <w:r>
        <w:rPr>
          <w:spacing w:val="31"/>
          <w:sz w:val="28"/>
        </w:rPr>
        <w:t xml:space="preserve"> </w:t>
      </w:r>
      <w:r>
        <w:rPr>
          <w:sz w:val="28"/>
        </w:rPr>
        <w:t>с</w:t>
      </w:r>
      <w:r>
        <w:rPr>
          <w:spacing w:val="99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96"/>
          <w:sz w:val="28"/>
        </w:rPr>
        <w:t xml:space="preserve"> </w:t>
      </w:r>
      <w:r>
        <w:rPr>
          <w:sz w:val="28"/>
        </w:rPr>
        <w:t>о</w:t>
      </w:r>
      <w:r>
        <w:rPr>
          <w:spacing w:val="100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97"/>
          <w:sz w:val="28"/>
        </w:rPr>
        <w:t xml:space="preserve"> </w:t>
      </w:r>
      <w:r>
        <w:rPr>
          <w:sz w:val="28"/>
        </w:rPr>
        <w:t>красоты</w:t>
      </w:r>
      <w:r>
        <w:rPr>
          <w:spacing w:val="99"/>
          <w:sz w:val="28"/>
        </w:rPr>
        <w:t xml:space="preserve"> </w:t>
      </w:r>
      <w:r>
        <w:rPr>
          <w:sz w:val="28"/>
        </w:rPr>
        <w:t>и</w:t>
      </w:r>
      <w:r>
        <w:rPr>
          <w:spacing w:val="99"/>
          <w:sz w:val="28"/>
        </w:rPr>
        <w:t xml:space="preserve"> </w:t>
      </w:r>
      <w:r>
        <w:rPr>
          <w:sz w:val="28"/>
        </w:rPr>
        <w:t>вдохновения</w:t>
      </w:r>
      <w:r>
        <w:rPr>
          <w:spacing w:val="97"/>
          <w:sz w:val="28"/>
        </w:rPr>
        <w:t xml:space="preserve"> </w:t>
      </w:r>
      <w:r>
        <w:rPr>
          <w:sz w:val="28"/>
        </w:rPr>
        <w:t>в</w:t>
      </w:r>
      <w:r>
        <w:rPr>
          <w:spacing w:val="98"/>
          <w:sz w:val="28"/>
        </w:rPr>
        <w:t xml:space="preserve"> </w:t>
      </w:r>
      <w:r>
        <w:rPr>
          <w:sz w:val="28"/>
        </w:rPr>
        <w:t>жизни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человека; слушание музыки, концентрация на её восприятии, своём внутреннем</w:t>
      </w:r>
      <w:r>
        <w:rPr>
          <w:spacing w:val="1"/>
        </w:rPr>
        <w:t xml:space="preserve"> </w:t>
      </w:r>
      <w:r>
        <w:rPr/>
        <w:t>состоянии;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465" w:leader="none"/>
          <w:tab w:val="left" w:pos="5382" w:leader="none"/>
          <w:tab w:val="left" w:pos="6032" w:leader="none"/>
          <w:tab w:val="left" w:pos="7137" w:leader="none"/>
          <w:tab w:val="left" w:pos="8854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двигательная</w:t>
        <w:tab/>
        <w:t>импровизация</w:t>
        <w:tab/>
        <w:t>под</w:t>
        <w:tab/>
        <w:t>музыку</w:t>
        <w:tab/>
        <w:t>лирического</w:t>
        <w:tab/>
        <w:t>характера</w:t>
      </w:r>
    </w:p>
    <w:p>
      <w:pPr>
        <w:pStyle w:val="Style17"/>
        <w:spacing w:before="170" w:after="0"/>
        <w:ind w:left="250" w:hanging="0"/>
        <w:jc w:val="left"/>
        <w:rPr>
          <w:sz w:val="28"/>
        </w:rPr>
      </w:pPr>
      <w:r>
        <w:rPr/>
        <w:t>«Цветы</w:t>
      </w:r>
      <w:r>
        <w:rPr>
          <w:spacing w:val="-4"/>
        </w:rPr>
        <w:t xml:space="preserve"> </w:t>
      </w:r>
      <w:r>
        <w:rPr/>
        <w:t>распускаются</w:t>
      </w:r>
      <w:r>
        <w:rPr>
          <w:spacing w:val="-4"/>
        </w:rPr>
        <w:t xml:space="preserve"> </w:t>
      </w:r>
      <w:r>
        <w:rPr/>
        <w:t>под</w:t>
      </w:r>
      <w:r>
        <w:rPr>
          <w:spacing w:val="-2"/>
        </w:rPr>
        <w:t xml:space="preserve"> </w:t>
      </w:r>
      <w:r>
        <w:rPr/>
        <w:t>музыку»;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2" w:firstLine="708"/>
        <w:jc w:val="left"/>
        <w:rPr>
          <w:sz w:val="28"/>
        </w:rPr>
      </w:pPr>
      <w:r>
        <w:rPr>
          <w:sz w:val="28"/>
        </w:rPr>
        <w:t>выстраивание</w:t>
      </w:r>
      <w:r>
        <w:rPr>
          <w:spacing w:val="58"/>
          <w:sz w:val="28"/>
        </w:rPr>
        <w:t xml:space="preserve"> </w:t>
      </w:r>
      <w:r>
        <w:rPr>
          <w:sz w:val="28"/>
        </w:rPr>
        <w:t>хорового</w:t>
      </w:r>
      <w:r>
        <w:rPr>
          <w:spacing w:val="60"/>
          <w:sz w:val="28"/>
        </w:rPr>
        <w:t xml:space="preserve"> </w:t>
      </w:r>
      <w:r>
        <w:rPr>
          <w:sz w:val="28"/>
        </w:rPr>
        <w:t>унисона</w:t>
      </w:r>
      <w:r>
        <w:rPr>
          <w:spacing w:val="62"/>
          <w:sz w:val="28"/>
        </w:rPr>
        <w:t xml:space="preserve"> </w:t>
      </w:r>
      <w:r>
        <w:rPr>
          <w:sz w:val="28"/>
        </w:rPr>
        <w:t>-</w:t>
      </w:r>
      <w:r>
        <w:rPr>
          <w:spacing w:val="59"/>
          <w:sz w:val="28"/>
        </w:rPr>
        <w:t xml:space="preserve"> </w:t>
      </w:r>
      <w:r>
        <w:rPr>
          <w:sz w:val="28"/>
        </w:rPr>
        <w:t>вокального</w:t>
      </w:r>
      <w:r>
        <w:rPr>
          <w:spacing w:val="60"/>
          <w:sz w:val="28"/>
        </w:rPr>
        <w:t xml:space="preserve"> </w:t>
      </w:r>
      <w:r>
        <w:rPr>
          <w:sz w:val="28"/>
        </w:rPr>
        <w:t>и</w:t>
      </w:r>
      <w:r>
        <w:rPr>
          <w:spacing w:val="57"/>
          <w:sz w:val="28"/>
        </w:rPr>
        <w:t xml:space="preserve"> </w:t>
      </w:r>
      <w:r>
        <w:rPr>
          <w:sz w:val="28"/>
        </w:rPr>
        <w:t>психологического;</w:t>
      </w:r>
      <w:r>
        <w:rPr>
          <w:spacing w:val="-67"/>
          <w:sz w:val="28"/>
        </w:rPr>
        <w:t xml:space="preserve"> </w:t>
      </w:r>
      <w:r>
        <w:rPr>
          <w:sz w:val="28"/>
        </w:rPr>
        <w:t>одновременное</w:t>
      </w:r>
      <w:r>
        <w:rPr>
          <w:spacing w:val="-2"/>
          <w:sz w:val="28"/>
        </w:rPr>
        <w:t xml:space="preserve"> </w:t>
      </w:r>
      <w:r>
        <w:rPr>
          <w:sz w:val="28"/>
        </w:rPr>
        <w:t>взятие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снятие</w:t>
      </w:r>
      <w:r>
        <w:rPr>
          <w:spacing w:val="-1"/>
          <w:sz w:val="28"/>
        </w:rPr>
        <w:t xml:space="preserve"> </w:t>
      </w:r>
      <w:r>
        <w:rPr>
          <w:sz w:val="28"/>
        </w:rPr>
        <w:t>звука,</w:t>
      </w:r>
      <w:r>
        <w:rPr>
          <w:spacing w:val="-2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-2"/>
          <w:sz w:val="28"/>
        </w:rPr>
        <w:t xml:space="preserve"> </w:t>
      </w:r>
      <w:r>
        <w:rPr>
          <w:sz w:val="28"/>
        </w:rPr>
        <w:t>певческого дыхания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руке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дирижёра;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9" w:firstLine="708"/>
        <w:jc w:val="left"/>
        <w:rPr>
          <w:sz w:val="28"/>
        </w:rPr>
      </w:pPr>
      <w:r>
        <w:rPr>
          <w:sz w:val="28"/>
        </w:rPr>
        <w:t>разучивание,</w:t>
      </w:r>
      <w:r>
        <w:rPr>
          <w:spacing w:val="45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44"/>
          <w:sz w:val="28"/>
        </w:rPr>
        <w:t xml:space="preserve"> </w:t>
      </w:r>
      <w:r>
        <w:rPr>
          <w:sz w:val="28"/>
        </w:rPr>
        <w:t>красивой</w:t>
      </w:r>
      <w:r>
        <w:rPr>
          <w:spacing w:val="45"/>
          <w:sz w:val="28"/>
        </w:rPr>
        <w:t xml:space="preserve"> </w:t>
      </w:r>
      <w:r>
        <w:rPr>
          <w:sz w:val="28"/>
        </w:rPr>
        <w:t>песни;</w:t>
      </w:r>
      <w:r>
        <w:rPr>
          <w:spacing w:val="47"/>
          <w:sz w:val="28"/>
        </w:rPr>
        <w:t xml:space="preserve"> </w:t>
      </w:r>
      <w:r>
        <w:rPr>
          <w:sz w:val="28"/>
        </w:rPr>
        <w:t>вариативно:</w:t>
      </w:r>
      <w:r>
        <w:rPr>
          <w:spacing w:val="45"/>
          <w:sz w:val="28"/>
        </w:rPr>
        <w:t xml:space="preserve"> </w:t>
      </w:r>
      <w:r>
        <w:rPr>
          <w:sz w:val="28"/>
        </w:rPr>
        <w:t>разучивание</w:t>
      </w:r>
      <w:r>
        <w:rPr>
          <w:spacing w:val="-67"/>
          <w:sz w:val="28"/>
        </w:rPr>
        <w:t xml:space="preserve"> </w:t>
      </w:r>
      <w:r>
        <w:rPr>
          <w:sz w:val="28"/>
        </w:rPr>
        <w:t>хоровода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Музыкальные</w:t>
      </w:r>
      <w:r>
        <w:rPr>
          <w:spacing w:val="-2"/>
        </w:rPr>
        <w:t xml:space="preserve"> </w:t>
      </w:r>
      <w:r>
        <w:rPr/>
        <w:t>пейзажи.</w:t>
      </w:r>
    </w:p>
    <w:p>
      <w:pPr>
        <w:pStyle w:val="Style17"/>
        <w:spacing w:lineRule="auto" w:line="362" w:before="167" w:after="0"/>
        <w:ind w:left="250" w:right="258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образы</w:t>
      </w:r>
      <w:r>
        <w:rPr>
          <w:spacing w:val="1"/>
        </w:rPr>
        <w:t xml:space="preserve"> </w:t>
      </w:r>
      <w:r>
        <w:rPr/>
        <w:t>природы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музыке,</w:t>
      </w:r>
      <w:r>
        <w:rPr>
          <w:spacing w:val="1"/>
        </w:rPr>
        <w:t xml:space="preserve"> </w:t>
      </w:r>
      <w:r>
        <w:rPr/>
        <w:t>настроение</w:t>
      </w:r>
      <w:r>
        <w:rPr>
          <w:spacing w:val="1"/>
        </w:rPr>
        <w:t xml:space="preserve"> </w:t>
      </w:r>
      <w:r>
        <w:rPr/>
        <w:t>музыкальных</w:t>
      </w:r>
      <w:r>
        <w:rPr>
          <w:spacing w:val="1"/>
        </w:rPr>
        <w:t xml:space="preserve"> </w:t>
      </w:r>
      <w:r>
        <w:rPr/>
        <w:t>пейзажей,</w:t>
      </w:r>
      <w:r>
        <w:rPr>
          <w:spacing w:val="1"/>
        </w:rPr>
        <w:t xml:space="preserve"> </w:t>
      </w:r>
      <w:r>
        <w:rPr/>
        <w:t>чувства</w:t>
      </w:r>
      <w:r>
        <w:rPr>
          <w:spacing w:val="1"/>
        </w:rPr>
        <w:t xml:space="preserve"> </w:t>
      </w:r>
      <w:r>
        <w:rPr/>
        <w:t>человека,</w:t>
      </w:r>
      <w:r>
        <w:rPr>
          <w:spacing w:val="1"/>
        </w:rPr>
        <w:t xml:space="preserve"> </w:t>
      </w:r>
      <w:r>
        <w:rPr/>
        <w:t>любующегося</w:t>
      </w:r>
      <w:r>
        <w:rPr>
          <w:spacing w:val="1"/>
        </w:rPr>
        <w:t xml:space="preserve"> </w:t>
      </w:r>
      <w:r>
        <w:rPr/>
        <w:t>природой.</w:t>
      </w:r>
      <w:r>
        <w:rPr>
          <w:spacing w:val="1"/>
        </w:rPr>
        <w:t xml:space="preserve"> </w:t>
      </w:r>
      <w:r>
        <w:rPr/>
        <w:t>Музыка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выражение</w:t>
      </w:r>
      <w:r>
        <w:rPr>
          <w:spacing w:val="1"/>
        </w:rPr>
        <w:t xml:space="preserve"> </w:t>
      </w:r>
      <w:r>
        <w:rPr/>
        <w:t>глубоких</w:t>
      </w:r>
      <w:r>
        <w:rPr>
          <w:spacing w:val="-5"/>
        </w:rPr>
        <w:t xml:space="preserve"> </w:t>
      </w:r>
      <w:r>
        <w:rPr/>
        <w:t>чувств,</w:t>
      </w:r>
      <w:r>
        <w:rPr>
          <w:spacing w:val="-5"/>
        </w:rPr>
        <w:t xml:space="preserve"> </w:t>
      </w:r>
      <w:r>
        <w:rPr/>
        <w:t>тонких</w:t>
      </w:r>
      <w:r>
        <w:rPr>
          <w:spacing w:val="-6"/>
        </w:rPr>
        <w:t xml:space="preserve"> </w:t>
      </w:r>
      <w:r>
        <w:rPr/>
        <w:t>оттенков</w:t>
      </w:r>
      <w:r>
        <w:rPr>
          <w:spacing w:val="-6"/>
        </w:rPr>
        <w:t xml:space="preserve"> </w:t>
      </w:r>
      <w:r>
        <w:rPr/>
        <w:t>настроения,</w:t>
      </w:r>
      <w:r>
        <w:rPr>
          <w:spacing w:val="-7"/>
        </w:rPr>
        <w:t xml:space="preserve"> </w:t>
      </w:r>
      <w:r>
        <w:rPr/>
        <w:t>которые</w:t>
      </w:r>
      <w:r>
        <w:rPr>
          <w:spacing w:val="-3"/>
        </w:rPr>
        <w:t xml:space="preserve"> </w:t>
      </w:r>
      <w:r>
        <w:rPr/>
        <w:t>трудно</w:t>
      </w:r>
      <w:r>
        <w:rPr>
          <w:spacing w:val="-7"/>
        </w:rPr>
        <w:t xml:space="preserve"> </w:t>
      </w:r>
      <w:r>
        <w:rPr/>
        <w:t>передать</w:t>
      </w:r>
      <w:r>
        <w:rPr>
          <w:spacing w:val="-5"/>
        </w:rPr>
        <w:t xml:space="preserve"> </w:t>
      </w:r>
      <w:r>
        <w:rPr/>
        <w:t>словами.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слушание произведений программной музыки, посвящённой образам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подбор</w:t>
      </w:r>
      <w:r>
        <w:rPr>
          <w:spacing w:val="1"/>
          <w:sz w:val="28"/>
        </w:rPr>
        <w:t xml:space="preserve"> </w:t>
      </w:r>
      <w:r>
        <w:rPr>
          <w:sz w:val="28"/>
        </w:rPr>
        <w:t>эпитетов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настроения,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музыки;</w:t>
      </w:r>
      <w:r>
        <w:rPr>
          <w:spacing w:val="1"/>
          <w:sz w:val="28"/>
        </w:rPr>
        <w:t xml:space="preserve"> </w:t>
      </w:r>
      <w:r>
        <w:rPr>
          <w:sz w:val="28"/>
        </w:rPr>
        <w:t>сопоставление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искусства;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импровизация,</w:t>
      </w:r>
      <w:r>
        <w:rPr>
          <w:spacing w:val="1"/>
          <w:sz w:val="28"/>
        </w:rPr>
        <w:t xml:space="preserve"> </w:t>
      </w:r>
      <w:r>
        <w:rPr>
          <w:sz w:val="28"/>
        </w:rPr>
        <w:t>пластическое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интонирование;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одухотворенное</w:t>
      </w:r>
      <w:r>
        <w:rPr>
          <w:spacing w:val="9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0"/>
          <w:sz w:val="28"/>
        </w:rPr>
        <w:t xml:space="preserve"> </w:t>
      </w:r>
      <w:r>
        <w:rPr>
          <w:sz w:val="28"/>
        </w:rPr>
        <w:t>песен</w:t>
      </w:r>
      <w:r>
        <w:rPr>
          <w:spacing w:val="8"/>
          <w:sz w:val="28"/>
        </w:rPr>
        <w:t xml:space="preserve"> </w:t>
      </w:r>
      <w:r>
        <w:rPr>
          <w:sz w:val="28"/>
        </w:rPr>
        <w:t>о</w:t>
      </w:r>
      <w:r>
        <w:rPr>
          <w:spacing w:val="10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8"/>
          <w:sz w:val="28"/>
        </w:rPr>
        <w:t xml:space="preserve"> </w:t>
      </w:r>
      <w:r>
        <w:rPr>
          <w:sz w:val="28"/>
        </w:rPr>
        <w:t>её</w:t>
      </w:r>
      <w:r>
        <w:rPr>
          <w:spacing w:val="10"/>
          <w:sz w:val="28"/>
        </w:rPr>
        <w:t xml:space="preserve"> </w:t>
      </w:r>
      <w:r>
        <w:rPr>
          <w:sz w:val="28"/>
        </w:rPr>
        <w:t>красоте;</w:t>
      </w:r>
      <w:r>
        <w:rPr>
          <w:spacing w:val="10"/>
          <w:sz w:val="28"/>
        </w:rPr>
        <w:t xml:space="preserve"> </w:t>
      </w:r>
      <w:r>
        <w:rPr>
          <w:sz w:val="28"/>
        </w:rPr>
        <w:t>вариативно:</w:t>
      </w:r>
      <w:r>
        <w:rPr>
          <w:spacing w:val="8"/>
          <w:sz w:val="28"/>
        </w:rPr>
        <w:t xml:space="preserve"> </w:t>
      </w:r>
      <w:r>
        <w:rPr>
          <w:sz w:val="28"/>
        </w:rPr>
        <w:t>рисование</w:t>
      </w:r>
    </w:p>
    <w:p>
      <w:pPr>
        <w:pStyle w:val="Style17"/>
        <w:spacing w:lineRule="auto" w:line="362"/>
        <w:ind w:left="250" w:right="259" w:hanging="0"/>
        <w:rPr>
          <w:sz w:val="28"/>
        </w:rPr>
      </w:pPr>
      <w:r>
        <w:rPr/>
        <w:t>«услышанных» пейзажей и (или) абстрактная живопись - передача настроения</w:t>
      </w:r>
      <w:r>
        <w:rPr>
          <w:spacing w:val="1"/>
        </w:rPr>
        <w:t xml:space="preserve"> </w:t>
      </w:r>
      <w:r>
        <w:rPr/>
        <w:t>цветом,</w:t>
      </w:r>
      <w:r>
        <w:rPr>
          <w:spacing w:val="-4"/>
        </w:rPr>
        <w:t xml:space="preserve"> </w:t>
      </w:r>
      <w:r>
        <w:rPr/>
        <w:t>точками,</w:t>
      </w:r>
      <w:r>
        <w:rPr>
          <w:spacing w:val="-2"/>
        </w:rPr>
        <w:t xml:space="preserve"> </w:t>
      </w:r>
      <w:r>
        <w:rPr/>
        <w:t>линиями; игра-импровизация</w:t>
      </w:r>
      <w:r>
        <w:rPr>
          <w:spacing w:val="-1"/>
        </w:rPr>
        <w:t xml:space="preserve"> </w:t>
      </w:r>
      <w:r>
        <w:rPr/>
        <w:t>«Угадай</w:t>
      </w:r>
      <w:r>
        <w:rPr>
          <w:spacing w:val="-2"/>
        </w:rPr>
        <w:t xml:space="preserve"> </w:t>
      </w:r>
      <w:r>
        <w:rPr/>
        <w:t>моё</w:t>
      </w:r>
      <w:r>
        <w:rPr>
          <w:spacing w:val="-3"/>
        </w:rPr>
        <w:t xml:space="preserve"> </w:t>
      </w:r>
      <w:r>
        <w:rPr/>
        <w:t>настроение».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Музыкальные</w:t>
      </w:r>
      <w:r>
        <w:rPr>
          <w:spacing w:val="-3"/>
        </w:rPr>
        <w:t xml:space="preserve"> </w:t>
      </w:r>
      <w:r>
        <w:rPr/>
        <w:t>портреты.</w:t>
      </w:r>
    </w:p>
    <w:p>
      <w:pPr>
        <w:pStyle w:val="Style17"/>
        <w:spacing w:lineRule="auto" w:line="362" w:before="165" w:after="0"/>
        <w:jc w:val="left"/>
        <w:rPr>
          <w:sz w:val="28"/>
        </w:rPr>
      </w:pPr>
      <w:r>
        <w:rPr/>
        <w:t>Содержание:</w:t>
      </w:r>
      <w:r>
        <w:rPr>
          <w:spacing w:val="16"/>
        </w:rPr>
        <w:t xml:space="preserve"> </w:t>
      </w:r>
      <w:r>
        <w:rPr/>
        <w:t>музыка,</w:t>
      </w:r>
      <w:r>
        <w:rPr>
          <w:spacing w:val="14"/>
        </w:rPr>
        <w:t xml:space="preserve"> </w:t>
      </w:r>
      <w:r>
        <w:rPr/>
        <w:t>передающая</w:t>
      </w:r>
      <w:r>
        <w:rPr>
          <w:spacing w:val="16"/>
        </w:rPr>
        <w:t xml:space="preserve"> </w:t>
      </w:r>
      <w:r>
        <w:rPr/>
        <w:t>образ</w:t>
      </w:r>
      <w:r>
        <w:rPr>
          <w:spacing w:val="14"/>
        </w:rPr>
        <w:t xml:space="preserve"> </w:t>
      </w:r>
      <w:r>
        <w:rPr/>
        <w:t>человека,</w:t>
      </w:r>
      <w:r>
        <w:rPr>
          <w:spacing w:val="15"/>
        </w:rPr>
        <w:t xml:space="preserve"> </w:t>
      </w:r>
      <w:r>
        <w:rPr/>
        <w:t>его</w:t>
      </w:r>
      <w:r>
        <w:rPr>
          <w:spacing w:val="16"/>
        </w:rPr>
        <w:t xml:space="preserve"> </w:t>
      </w:r>
      <w:r>
        <w:rPr/>
        <w:t>походку,</w:t>
      </w:r>
      <w:r>
        <w:rPr>
          <w:spacing w:val="14"/>
        </w:rPr>
        <w:t xml:space="preserve"> </w:t>
      </w:r>
      <w:r>
        <w:rPr/>
        <w:t>движения,</w:t>
      </w:r>
      <w:r>
        <w:rPr>
          <w:spacing w:val="-67"/>
        </w:rPr>
        <w:t xml:space="preserve"> </w:t>
      </w:r>
      <w:r>
        <w:rPr/>
        <w:t>характер,</w:t>
      </w:r>
      <w:r>
        <w:rPr>
          <w:spacing w:val="-2"/>
        </w:rPr>
        <w:t xml:space="preserve"> </w:t>
      </w:r>
      <w:r>
        <w:rPr/>
        <w:t>манеру</w:t>
      </w:r>
      <w:r>
        <w:rPr>
          <w:spacing w:val="-5"/>
        </w:rPr>
        <w:t xml:space="preserve"> </w:t>
      </w:r>
      <w:r>
        <w:rPr/>
        <w:t>речи.</w:t>
      </w:r>
      <w:r>
        <w:rPr>
          <w:spacing w:val="-2"/>
        </w:rPr>
        <w:t xml:space="preserve"> </w:t>
      </w:r>
      <w:r>
        <w:rPr/>
        <w:t>«Портреты»,</w:t>
      </w:r>
      <w:r>
        <w:rPr>
          <w:spacing w:val="-2"/>
        </w:rPr>
        <w:t xml:space="preserve"> </w:t>
      </w:r>
      <w:r>
        <w:rPr/>
        <w:t>выраженные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музыкальных</w:t>
      </w:r>
      <w:r>
        <w:rPr>
          <w:spacing w:val="-4"/>
        </w:rPr>
        <w:t xml:space="preserve"> </w:t>
      </w:r>
      <w:r>
        <w:rPr/>
        <w:t>интонациях.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9" w:firstLine="708"/>
        <w:jc w:val="left"/>
        <w:rPr>
          <w:sz w:val="28"/>
        </w:rPr>
      </w:pPr>
      <w:r>
        <w:rPr>
          <w:sz w:val="28"/>
        </w:rPr>
        <w:t>слушание</w:t>
      </w:r>
      <w:r>
        <w:rPr>
          <w:spacing w:val="2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21"/>
          <w:sz w:val="28"/>
        </w:rPr>
        <w:t xml:space="preserve"> </w:t>
      </w:r>
      <w:r>
        <w:rPr>
          <w:sz w:val="28"/>
        </w:rPr>
        <w:t>вокальной,</w:t>
      </w:r>
      <w:r>
        <w:rPr>
          <w:spacing w:val="19"/>
          <w:sz w:val="28"/>
        </w:rPr>
        <w:t xml:space="preserve"> </w:t>
      </w:r>
      <w:r>
        <w:rPr>
          <w:sz w:val="28"/>
        </w:rPr>
        <w:t>программной</w:t>
      </w:r>
      <w:r>
        <w:rPr>
          <w:spacing w:val="21"/>
          <w:sz w:val="28"/>
        </w:rPr>
        <w:t xml:space="preserve"> </w:t>
      </w:r>
      <w:r>
        <w:rPr>
          <w:sz w:val="28"/>
        </w:rPr>
        <w:t>инструментальной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музыки,</w:t>
      </w:r>
      <w:r>
        <w:rPr>
          <w:spacing w:val="-2"/>
          <w:sz w:val="28"/>
        </w:rPr>
        <w:t xml:space="preserve"> </w:t>
      </w:r>
      <w:r>
        <w:rPr>
          <w:sz w:val="28"/>
        </w:rPr>
        <w:t>посвящённой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образам</w:t>
      </w:r>
      <w:r>
        <w:rPr>
          <w:spacing w:val="-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1"/>
          <w:sz w:val="28"/>
        </w:rPr>
        <w:t xml:space="preserve"> </w:t>
      </w:r>
      <w:r>
        <w:rPr>
          <w:sz w:val="28"/>
        </w:rPr>
        <w:t>сказочных</w:t>
      </w:r>
      <w:r>
        <w:rPr>
          <w:spacing w:val="-3"/>
          <w:sz w:val="28"/>
        </w:rPr>
        <w:t xml:space="preserve"> </w:t>
      </w:r>
      <w:r>
        <w:rPr>
          <w:sz w:val="28"/>
        </w:rPr>
        <w:t>персонажей;</w:t>
      </w:r>
    </w:p>
    <w:p>
      <w:pPr>
        <w:sectPr>
          <w:footerReference w:type="default" r:id="rId32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2327" w:leader="none"/>
          <w:tab w:val="left" w:pos="2745" w:leader="none"/>
          <w:tab w:val="left" w:pos="3562" w:leader="none"/>
          <w:tab w:val="left" w:pos="4018" w:leader="none"/>
          <w:tab w:val="left" w:pos="4663" w:leader="none"/>
          <w:tab w:val="left" w:pos="6003" w:leader="none"/>
          <w:tab w:val="left" w:pos="6318" w:leader="none"/>
          <w:tab w:val="left" w:pos="7651" w:leader="none"/>
          <w:tab w:val="left" w:pos="8773" w:leader="none"/>
          <w:tab w:val="left" w:pos="9047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>
          <w:sz w:val="28"/>
        </w:rPr>
        <w:t>подбор</w:t>
        <w:tab/>
        <w:t>эпитетов</w:t>
        <w:tab/>
        <w:t>для</w:t>
        <w:tab/>
        <w:t>описания</w:t>
        <w:tab/>
        <w:t>настроения,</w:t>
        <w:tab/>
        <w:t>характера</w:t>
        <w:tab/>
      </w:r>
      <w:r>
        <w:rPr>
          <w:spacing w:val="-1"/>
          <w:sz w:val="28"/>
        </w:rPr>
        <w:t>музыки;</w:t>
      </w:r>
      <w:r>
        <w:rPr>
          <w:spacing w:val="-67"/>
          <w:sz w:val="28"/>
        </w:rPr>
        <w:t xml:space="preserve"> </w:t>
      </w:r>
      <w:r>
        <w:rPr>
          <w:sz w:val="28"/>
        </w:rPr>
        <w:t>сопоставление</w:t>
        <w:tab/>
        <w:t>музыки</w:t>
        <w:tab/>
        <w:t>с</w:t>
        <w:tab/>
        <w:t>произведениями</w:t>
        <w:tab/>
        <w:tab/>
        <w:t>изобразительного</w:t>
        <w:tab/>
      </w:r>
      <w:r>
        <w:rPr>
          <w:spacing w:val="-1"/>
          <w:sz w:val="28"/>
        </w:rPr>
        <w:t>искусства;</w:t>
      </w:r>
    </w:p>
    <w:p>
      <w:pPr>
        <w:pStyle w:val="Style17"/>
        <w:spacing w:lineRule="auto" w:line="362" w:before="60" w:after="0"/>
        <w:ind w:left="250" w:right="260" w:hanging="0"/>
        <w:rPr>
          <w:sz w:val="28"/>
        </w:rPr>
      </w:pPr>
      <w:r>
        <w:rPr/>
        <w:t>двигательная</w:t>
      </w:r>
      <w:r>
        <w:rPr>
          <w:spacing w:val="1"/>
        </w:rPr>
        <w:t xml:space="preserve"> </w:t>
      </w:r>
      <w:r>
        <w:rPr/>
        <w:t>импровизация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образе</w:t>
      </w:r>
      <w:r>
        <w:rPr>
          <w:spacing w:val="1"/>
        </w:rPr>
        <w:t xml:space="preserve"> </w:t>
      </w:r>
      <w:r>
        <w:rPr/>
        <w:t>героя</w:t>
      </w:r>
      <w:r>
        <w:rPr>
          <w:spacing w:val="1"/>
        </w:rPr>
        <w:t xml:space="preserve"> </w:t>
      </w:r>
      <w:r>
        <w:rPr/>
        <w:t>музыкального</w:t>
      </w:r>
      <w:r>
        <w:rPr>
          <w:spacing w:val="1"/>
        </w:rPr>
        <w:t xml:space="preserve"> </w:t>
      </w:r>
      <w:r>
        <w:rPr/>
        <w:t>произведения;</w:t>
      </w:r>
      <w:r>
        <w:rPr>
          <w:spacing w:val="1"/>
        </w:rPr>
        <w:t xml:space="preserve"> </w:t>
      </w:r>
      <w:r>
        <w:rPr/>
        <w:t>разучивание,</w:t>
      </w:r>
      <w:r>
        <w:rPr>
          <w:spacing w:val="-10"/>
        </w:rPr>
        <w:t xml:space="preserve"> </w:t>
      </w:r>
      <w:r>
        <w:rPr/>
        <w:t>характерное</w:t>
      </w:r>
      <w:r>
        <w:rPr>
          <w:spacing w:val="-10"/>
        </w:rPr>
        <w:t xml:space="preserve"> </w:t>
      </w:r>
      <w:r>
        <w:rPr/>
        <w:t>исполнение</w:t>
      </w:r>
      <w:r>
        <w:rPr>
          <w:spacing w:val="-9"/>
        </w:rPr>
        <w:t xml:space="preserve"> </w:t>
      </w:r>
      <w:r>
        <w:rPr/>
        <w:t>песни</w:t>
      </w:r>
      <w:r>
        <w:rPr>
          <w:spacing w:val="-4"/>
        </w:rPr>
        <w:t xml:space="preserve"> </w:t>
      </w:r>
      <w:r>
        <w:rPr/>
        <w:t>-</w:t>
      </w:r>
      <w:r>
        <w:rPr>
          <w:spacing w:val="-10"/>
        </w:rPr>
        <w:t xml:space="preserve"> </w:t>
      </w:r>
      <w:r>
        <w:rPr/>
        <w:t>портретной</w:t>
      </w:r>
      <w:r>
        <w:rPr>
          <w:spacing w:val="-9"/>
        </w:rPr>
        <w:t xml:space="preserve"> </w:t>
      </w:r>
      <w:r>
        <w:rPr/>
        <w:t>зарисовки;</w:t>
      </w:r>
      <w:r>
        <w:rPr>
          <w:spacing w:val="-8"/>
        </w:rPr>
        <w:t xml:space="preserve"> </w:t>
      </w:r>
      <w:r>
        <w:rPr/>
        <w:t>вариативно:</w:t>
      </w:r>
      <w:r>
        <w:rPr>
          <w:spacing w:val="-68"/>
        </w:rPr>
        <w:t xml:space="preserve"> </w:t>
      </w:r>
      <w:r>
        <w:rPr/>
        <w:t>рисование,</w:t>
      </w:r>
      <w:r>
        <w:rPr>
          <w:spacing w:val="-14"/>
        </w:rPr>
        <w:t xml:space="preserve"> </w:t>
      </w:r>
      <w:r>
        <w:rPr/>
        <w:t>лепка</w:t>
      </w:r>
      <w:r>
        <w:rPr>
          <w:spacing w:val="-13"/>
        </w:rPr>
        <w:t xml:space="preserve"> </w:t>
      </w:r>
      <w:r>
        <w:rPr/>
        <w:t>героя</w:t>
      </w:r>
      <w:r>
        <w:rPr>
          <w:spacing w:val="-13"/>
        </w:rPr>
        <w:t xml:space="preserve"> </w:t>
      </w:r>
      <w:r>
        <w:rPr/>
        <w:t>музыкального</w:t>
      </w:r>
      <w:r>
        <w:rPr>
          <w:spacing w:val="-12"/>
        </w:rPr>
        <w:t xml:space="preserve"> </w:t>
      </w:r>
      <w:r>
        <w:rPr/>
        <w:t>произведения;</w:t>
      </w:r>
      <w:r>
        <w:rPr>
          <w:spacing w:val="-13"/>
        </w:rPr>
        <w:t xml:space="preserve"> </w:t>
      </w:r>
      <w:r>
        <w:rPr/>
        <w:t>игра-</w:t>
      </w:r>
      <w:r>
        <w:rPr>
          <w:spacing w:val="-13"/>
        </w:rPr>
        <w:t xml:space="preserve"> </w:t>
      </w:r>
      <w:r>
        <w:rPr/>
        <w:t>импровизация</w:t>
      </w:r>
      <w:r>
        <w:rPr>
          <w:spacing w:val="-13"/>
        </w:rPr>
        <w:t xml:space="preserve"> </w:t>
      </w:r>
      <w:r>
        <w:rPr/>
        <w:t>«Угадай</w:t>
      </w:r>
      <w:r>
        <w:rPr>
          <w:spacing w:val="-67"/>
        </w:rPr>
        <w:t xml:space="preserve"> </w:t>
      </w:r>
      <w:r>
        <w:rPr/>
        <w:t>мой характер»; инсценировка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импровизация</w:t>
      </w:r>
      <w:r>
        <w:rPr>
          <w:spacing w:val="1"/>
        </w:rPr>
        <w:t xml:space="preserve"> </w:t>
      </w:r>
      <w:r>
        <w:rPr/>
        <w:t>в жанре</w:t>
      </w:r>
      <w:r>
        <w:rPr>
          <w:spacing w:val="1"/>
        </w:rPr>
        <w:t xml:space="preserve"> </w:t>
      </w:r>
      <w:r>
        <w:rPr/>
        <w:t>кукольного</w:t>
      </w:r>
      <w:r>
        <w:rPr>
          <w:spacing w:val="1"/>
        </w:rPr>
        <w:t xml:space="preserve"> </w:t>
      </w:r>
      <w:r>
        <w:rPr/>
        <w:t>(теневого)</w:t>
      </w:r>
      <w:r>
        <w:rPr>
          <w:spacing w:val="1"/>
        </w:rPr>
        <w:t xml:space="preserve"> </w:t>
      </w:r>
      <w:r>
        <w:rPr/>
        <w:t>театра</w:t>
      </w:r>
      <w:r>
        <w:rPr>
          <w:spacing w:val="-1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помощью</w:t>
      </w:r>
      <w:r>
        <w:rPr>
          <w:spacing w:val="-1"/>
        </w:rPr>
        <w:t xml:space="preserve"> </w:t>
      </w:r>
      <w:r>
        <w:rPr/>
        <w:t>кукол,</w:t>
      </w:r>
      <w:r>
        <w:rPr>
          <w:spacing w:val="-1"/>
        </w:rPr>
        <w:t xml:space="preserve"> </w:t>
      </w:r>
      <w:r>
        <w:rPr/>
        <w:t>силуэтов.</w:t>
      </w:r>
    </w:p>
    <w:p>
      <w:pPr>
        <w:pStyle w:val="Style17"/>
        <w:spacing w:before="4" w:after="0"/>
        <w:ind w:left="958" w:hanging="0"/>
        <w:jc w:val="left"/>
        <w:rPr>
          <w:sz w:val="28"/>
        </w:rPr>
      </w:pPr>
      <w:r>
        <w:rPr/>
        <w:t>Какой же</w:t>
      </w:r>
      <w:r>
        <w:rPr>
          <w:spacing w:val="-3"/>
        </w:rPr>
        <w:t xml:space="preserve"> </w:t>
      </w:r>
      <w:r>
        <w:rPr/>
        <w:t>праздник без</w:t>
      </w:r>
      <w:r>
        <w:rPr>
          <w:spacing w:val="-1"/>
        </w:rPr>
        <w:t xml:space="preserve"> </w:t>
      </w:r>
      <w:r>
        <w:rPr/>
        <w:t>музыки?</w:t>
      </w:r>
    </w:p>
    <w:p>
      <w:pPr>
        <w:pStyle w:val="Style17"/>
        <w:spacing w:lineRule="auto" w:line="362" w:before="167" w:after="0"/>
        <w:jc w:val="left"/>
        <w:rPr>
          <w:sz w:val="28"/>
        </w:rPr>
      </w:pPr>
      <w:r>
        <w:rPr/>
        <w:t>Содержание:</w:t>
      </w:r>
      <w:r>
        <w:rPr>
          <w:spacing w:val="-12"/>
        </w:rPr>
        <w:t xml:space="preserve"> </w:t>
      </w:r>
      <w:r>
        <w:rPr/>
        <w:t>музыка,</w:t>
      </w:r>
      <w:r>
        <w:rPr>
          <w:spacing w:val="-12"/>
        </w:rPr>
        <w:t xml:space="preserve"> </w:t>
      </w:r>
      <w:r>
        <w:rPr/>
        <w:t>создающая</w:t>
      </w:r>
      <w:r>
        <w:rPr>
          <w:spacing w:val="-11"/>
        </w:rPr>
        <w:t xml:space="preserve"> </w:t>
      </w:r>
      <w:r>
        <w:rPr/>
        <w:t>настроение</w:t>
      </w:r>
      <w:r>
        <w:rPr>
          <w:spacing w:val="-11"/>
        </w:rPr>
        <w:t xml:space="preserve"> </w:t>
      </w:r>
      <w:r>
        <w:rPr/>
        <w:t>праздника.</w:t>
      </w:r>
      <w:r>
        <w:rPr>
          <w:spacing w:val="-13"/>
        </w:rPr>
        <w:t xml:space="preserve"> </w:t>
      </w:r>
      <w:r>
        <w:rPr/>
        <w:t>Музыка</w:t>
      </w:r>
      <w:r>
        <w:rPr>
          <w:spacing w:val="-11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цирке,</w:t>
      </w:r>
      <w:r>
        <w:rPr>
          <w:spacing w:val="-12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уличном</w:t>
      </w:r>
      <w:r>
        <w:rPr>
          <w:spacing w:val="-1"/>
        </w:rPr>
        <w:t xml:space="preserve"> </w:t>
      </w:r>
      <w:r>
        <w:rPr/>
        <w:t>шествии,</w:t>
      </w:r>
      <w:r>
        <w:rPr>
          <w:spacing w:val="-1"/>
        </w:rPr>
        <w:t xml:space="preserve"> </w:t>
      </w:r>
      <w:r>
        <w:rPr/>
        <w:t>спортивном празднике.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70" w:after="0"/>
        <w:ind w:left="1666" w:hanging="709"/>
        <w:rPr>
          <w:sz w:val="28"/>
        </w:rPr>
      </w:pPr>
      <w:r>
        <w:rPr>
          <w:sz w:val="28"/>
        </w:rPr>
        <w:t>диалог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музыки на</w:t>
      </w:r>
      <w:r>
        <w:rPr>
          <w:spacing w:val="-2"/>
          <w:sz w:val="28"/>
        </w:rPr>
        <w:t xml:space="preserve"> </w:t>
      </w:r>
      <w:r>
        <w:rPr>
          <w:sz w:val="28"/>
        </w:rPr>
        <w:t>празднике;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слушание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5"/>
          <w:sz w:val="28"/>
        </w:rPr>
        <w:t xml:space="preserve"> </w:t>
      </w:r>
      <w:r>
        <w:rPr>
          <w:sz w:val="28"/>
        </w:rPr>
        <w:t>торжественного,</w:t>
      </w:r>
      <w:r>
        <w:rPr>
          <w:spacing w:val="-6"/>
          <w:sz w:val="28"/>
        </w:rPr>
        <w:t xml:space="preserve"> </w:t>
      </w:r>
      <w:r>
        <w:rPr>
          <w:sz w:val="28"/>
        </w:rPr>
        <w:t>праздничного</w:t>
      </w:r>
      <w:r>
        <w:rPr>
          <w:spacing w:val="-7"/>
          <w:sz w:val="28"/>
        </w:rPr>
        <w:t xml:space="preserve"> </w:t>
      </w:r>
      <w:r>
        <w:rPr>
          <w:sz w:val="28"/>
        </w:rPr>
        <w:t>характера;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«дирижирование»</w:t>
      </w:r>
      <w:r>
        <w:rPr>
          <w:spacing w:val="-6"/>
          <w:sz w:val="28"/>
        </w:rPr>
        <w:t xml:space="preserve"> </w:t>
      </w:r>
      <w:r>
        <w:rPr>
          <w:sz w:val="28"/>
        </w:rPr>
        <w:t>фрагментами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произведений;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конкурс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лучшего</w:t>
      </w:r>
      <w:r>
        <w:rPr>
          <w:spacing w:val="-3"/>
          <w:sz w:val="28"/>
        </w:rPr>
        <w:t xml:space="preserve"> </w:t>
      </w:r>
      <w:r>
        <w:rPr>
          <w:sz w:val="28"/>
        </w:rPr>
        <w:t>«дирижёра»;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разучивание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песен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ближайшему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празднику;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проблемная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ситуация:</w:t>
      </w:r>
      <w:r>
        <w:rPr>
          <w:spacing w:val="1"/>
          <w:sz w:val="28"/>
        </w:rPr>
        <w:t xml:space="preserve"> </w:t>
      </w:r>
      <w:r>
        <w:rPr>
          <w:sz w:val="28"/>
        </w:rPr>
        <w:t>почему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праздниках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звучит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музыка;</w:t>
      </w:r>
      <w:r>
        <w:rPr>
          <w:spacing w:val="1"/>
          <w:sz w:val="28"/>
        </w:rPr>
        <w:t xml:space="preserve"> </w:t>
      </w: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запись</w:t>
      </w:r>
      <w:r>
        <w:rPr>
          <w:spacing w:val="1"/>
          <w:sz w:val="28"/>
        </w:rPr>
        <w:t xml:space="preserve"> </w:t>
      </w:r>
      <w:r>
        <w:rPr>
          <w:sz w:val="28"/>
        </w:rPr>
        <w:t>видеооткрытки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поздравлением;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групповые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шутливые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импровизации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«Цирковая</w:t>
      </w:r>
      <w:r>
        <w:rPr>
          <w:spacing w:val="1"/>
          <w:sz w:val="28"/>
        </w:rPr>
        <w:t xml:space="preserve"> </w:t>
      </w:r>
      <w:r>
        <w:rPr>
          <w:sz w:val="28"/>
        </w:rPr>
        <w:t>труппа».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Танцы,</w:t>
      </w:r>
      <w:r>
        <w:rPr>
          <w:spacing w:val="-3"/>
        </w:rPr>
        <w:t xml:space="preserve"> </w:t>
      </w:r>
      <w:r>
        <w:rPr/>
        <w:t>игры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веселье.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Содержание:</w:t>
      </w:r>
      <w:r>
        <w:rPr>
          <w:spacing w:val="-4"/>
        </w:rPr>
        <w:t xml:space="preserve"> </w:t>
      </w:r>
      <w:r>
        <w:rPr/>
        <w:t>музыка</w:t>
      </w:r>
      <w:r>
        <w:rPr>
          <w:spacing w:val="-3"/>
        </w:rPr>
        <w:t xml:space="preserve"> </w:t>
      </w:r>
      <w:r>
        <w:rPr/>
        <w:t>-</w:t>
      </w:r>
      <w:r>
        <w:rPr>
          <w:spacing w:val="-4"/>
        </w:rPr>
        <w:t xml:space="preserve"> </w:t>
      </w:r>
      <w:r>
        <w:rPr/>
        <w:t>игра</w:t>
      </w:r>
      <w:r>
        <w:rPr>
          <w:spacing w:val="-8"/>
        </w:rPr>
        <w:t xml:space="preserve"> </w:t>
      </w:r>
      <w:r>
        <w:rPr/>
        <w:t>звуками.</w:t>
      </w:r>
      <w:r>
        <w:rPr>
          <w:spacing w:val="-5"/>
        </w:rPr>
        <w:t xml:space="preserve"> </w:t>
      </w:r>
      <w:r>
        <w:rPr/>
        <w:t>Танец</w:t>
      </w:r>
      <w:r>
        <w:rPr>
          <w:spacing w:val="-6"/>
        </w:rPr>
        <w:t xml:space="preserve"> </w:t>
      </w:r>
      <w:r>
        <w:rPr/>
        <w:t>-</w:t>
      </w:r>
      <w:r>
        <w:rPr>
          <w:spacing w:val="-8"/>
        </w:rPr>
        <w:t xml:space="preserve"> </w:t>
      </w:r>
      <w:r>
        <w:rPr/>
        <w:t>искусство</w:t>
      </w:r>
      <w:r>
        <w:rPr>
          <w:spacing w:val="-6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радость</w:t>
      </w:r>
      <w:r>
        <w:rPr>
          <w:spacing w:val="-5"/>
        </w:rPr>
        <w:t xml:space="preserve"> </w:t>
      </w:r>
      <w:r>
        <w:rPr/>
        <w:t>движения.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Примеры</w:t>
      </w:r>
      <w:r>
        <w:rPr>
          <w:spacing w:val="-4"/>
        </w:rPr>
        <w:t xml:space="preserve"> </w:t>
      </w:r>
      <w:r>
        <w:rPr/>
        <w:t>популярных</w:t>
      </w:r>
      <w:r>
        <w:rPr>
          <w:spacing w:val="-2"/>
        </w:rPr>
        <w:t xml:space="preserve"> </w:t>
      </w:r>
      <w:r>
        <w:rPr/>
        <w:t>танцев.</w:t>
      </w:r>
    </w:p>
    <w:p>
      <w:pPr>
        <w:pStyle w:val="Style17"/>
        <w:spacing w:before="170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2"/>
        </w:rPr>
        <w:t xml:space="preserve"> </w:t>
      </w:r>
      <w:r>
        <w:rPr/>
        <w:t>деятельности</w:t>
      </w:r>
      <w:r>
        <w:rPr>
          <w:spacing w:val="-5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5" w:firstLine="708"/>
        <w:jc w:val="left"/>
        <w:rPr>
          <w:sz w:val="28"/>
        </w:rPr>
      </w:pPr>
      <w:r>
        <w:rPr>
          <w:sz w:val="28"/>
        </w:rPr>
        <w:t>слушание,</w:t>
      </w:r>
      <w:r>
        <w:rPr>
          <w:spacing w:val="32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33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35"/>
          <w:sz w:val="28"/>
        </w:rPr>
        <w:t xml:space="preserve"> </w:t>
      </w:r>
      <w:r>
        <w:rPr>
          <w:sz w:val="28"/>
        </w:rPr>
        <w:t>скерцозного</w:t>
      </w:r>
      <w:r>
        <w:rPr>
          <w:spacing w:val="40"/>
          <w:sz w:val="28"/>
        </w:rPr>
        <w:t xml:space="preserve"> </w:t>
      </w:r>
      <w:r>
        <w:rPr>
          <w:sz w:val="28"/>
        </w:rPr>
        <w:t>характера;</w:t>
      </w:r>
      <w:r>
        <w:rPr>
          <w:spacing w:val="32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танцевальных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движений;</w:t>
      </w:r>
      <w:r>
        <w:rPr>
          <w:spacing w:val="1"/>
          <w:sz w:val="28"/>
        </w:rPr>
        <w:t xml:space="preserve"> </w:t>
      </w:r>
      <w:r>
        <w:rPr>
          <w:sz w:val="28"/>
        </w:rPr>
        <w:t>танец-игра;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9" w:firstLine="708"/>
        <w:jc w:val="left"/>
        <w:rPr>
          <w:sz w:val="28"/>
        </w:rPr>
      </w:pPr>
      <w:r>
        <w:rPr>
          <w:sz w:val="28"/>
        </w:rPr>
        <w:t>рефлексия</w:t>
      </w:r>
      <w:r>
        <w:rPr>
          <w:spacing w:val="26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26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27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27"/>
          <w:sz w:val="28"/>
        </w:rPr>
        <w:t xml:space="preserve"> </w:t>
      </w:r>
      <w:r>
        <w:rPr>
          <w:sz w:val="28"/>
        </w:rPr>
        <w:t>после</w:t>
      </w:r>
      <w:r>
        <w:rPr>
          <w:spacing w:val="23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26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танцевальных композициях</w:t>
      </w:r>
      <w:r>
        <w:rPr>
          <w:spacing w:val="-2"/>
          <w:sz w:val="28"/>
        </w:rPr>
        <w:t xml:space="preserve"> </w:t>
      </w:r>
      <w:r>
        <w:rPr>
          <w:sz w:val="28"/>
        </w:rPr>
        <w:t>и импровизациях;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проблемная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ситуация:</w:t>
      </w:r>
      <w:r>
        <w:rPr>
          <w:spacing w:val="-2"/>
          <w:sz w:val="28"/>
        </w:rPr>
        <w:t xml:space="preserve"> </w:t>
      </w:r>
      <w:r>
        <w:rPr>
          <w:sz w:val="28"/>
        </w:rPr>
        <w:t>зачем</w:t>
      </w:r>
      <w:r>
        <w:rPr>
          <w:spacing w:val="-3"/>
          <w:sz w:val="28"/>
        </w:rPr>
        <w:t xml:space="preserve"> </w:t>
      </w:r>
      <w:r>
        <w:rPr>
          <w:sz w:val="28"/>
        </w:rPr>
        <w:t>люди</w:t>
      </w:r>
      <w:r>
        <w:rPr>
          <w:spacing w:val="-3"/>
          <w:sz w:val="28"/>
        </w:rPr>
        <w:t xml:space="preserve"> </w:t>
      </w:r>
      <w:r>
        <w:rPr>
          <w:sz w:val="28"/>
        </w:rPr>
        <w:t>танцуют;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70" w:after="0"/>
        <w:ind w:left="250" w:right="265" w:firstLine="708"/>
        <w:jc w:val="left"/>
        <w:rPr>
          <w:sz w:val="28"/>
        </w:rPr>
      </w:pPr>
      <w:r>
        <w:rPr>
          <w:sz w:val="28"/>
        </w:rPr>
        <w:t>ритмическая</w:t>
      </w:r>
      <w:r>
        <w:rPr>
          <w:spacing w:val="22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22"/>
          <w:sz w:val="28"/>
        </w:rPr>
        <w:t xml:space="preserve"> </w:t>
      </w:r>
      <w:r>
        <w:rPr>
          <w:sz w:val="28"/>
        </w:rPr>
        <w:t>в</w:t>
      </w:r>
      <w:r>
        <w:rPr>
          <w:spacing w:val="21"/>
          <w:sz w:val="28"/>
        </w:rPr>
        <w:t xml:space="preserve"> </w:t>
      </w:r>
      <w:r>
        <w:rPr>
          <w:sz w:val="28"/>
        </w:rPr>
        <w:t>стиле</w:t>
      </w:r>
      <w:r>
        <w:rPr>
          <w:spacing w:val="22"/>
          <w:sz w:val="28"/>
        </w:rPr>
        <w:t xml:space="preserve"> </w:t>
      </w:r>
      <w:r>
        <w:rPr>
          <w:sz w:val="28"/>
        </w:rPr>
        <w:t>определённого</w:t>
      </w:r>
      <w:r>
        <w:rPr>
          <w:spacing w:val="23"/>
          <w:sz w:val="28"/>
        </w:rPr>
        <w:t xml:space="preserve"> </w:t>
      </w:r>
      <w:r>
        <w:rPr>
          <w:sz w:val="28"/>
        </w:rPr>
        <w:t>танцевального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жанра;</w:t>
      </w:r>
    </w:p>
    <w:p>
      <w:pPr>
        <w:sectPr>
          <w:footerReference w:type="default" r:id="rId32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jc w:val="left"/>
        <w:rPr>
          <w:sz w:val="28"/>
        </w:rPr>
      </w:pPr>
      <w:r>
        <w:rPr/>
        <w:t>Музыка</w:t>
      </w:r>
      <w:r>
        <w:rPr>
          <w:spacing w:val="-2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войне,</w:t>
      </w:r>
      <w:r>
        <w:rPr>
          <w:spacing w:val="-3"/>
        </w:rPr>
        <w:t xml:space="preserve"> </w:t>
      </w:r>
      <w:r>
        <w:rPr/>
        <w:t>музыка</w:t>
      </w:r>
      <w:r>
        <w:rPr>
          <w:spacing w:val="-2"/>
        </w:rPr>
        <w:t xml:space="preserve"> </w:t>
      </w:r>
      <w:r>
        <w:rPr/>
        <w:t>о</w:t>
      </w:r>
      <w:r>
        <w:rPr>
          <w:spacing w:val="-2"/>
        </w:rPr>
        <w:t xml:space="preserve"> </w:t>
      </w:r>
      <w:r>
        <w:rPr/>
        <w:t>войне.</w:t>
      </w:r>
    </w:p>
    <w:p>
      <w:pPr>
        <w:pStyle w:val="Style17"/>
        <w:spacing w:lineRule="auto" w:line="362" w:before="60" w:after="0"/>
        <w:ind w:left="250" w:right="263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военная</w:t>
      </w:r>
      <w:r>
        <w:rPr>
          <w:spacing w:val="1"/>
        </w:rPr>
        <w:t xml:space="preserve"> </w:t>
      </w:r>
      <w:r>
        <w:rPr/>
        <w:t>тема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музыкальном</w:t>
      </w:r>
      <w:r>
        <w:rPr>
          <w:spacing w:val="1"/>
        </w:rPr>
        <w:t xml:space="preserve"> </w:t>
      </w:r>
      <w:r>
        <w:rPr/>
        <w:t>искусстве.</w:t>
      </w:r>
      <w:r>
        <w:rPr>
          <w:spacing w:val="1"/>
        </w:rPr>
        <w:t xml:space="preserve"> </w:t>
      </w:r>
      <w:r>
        <w:rPr/>
        <w:t>Военные</w:t>
      </w:r>
      <w:r>
        <w:rPr>
          <w:spacing w:val="1"/>
        </w:rPr>
        <w:t xml:space="preserve"> </w:t>
      </w:r>
      <w:r>
        <w:rPr/>
        <w:t>песни,</w:t>
      </w:r>
      <w:r>
        <w:rPr>
          <w:spacing w:val="1"/>
        </w:rPr>
        <w:t xml:space="preserve"> </w:t>
      </w:r>
      <w:r>
        <w:rPr/>
        <w:t>марши, интонации, ритмы, тембры (призывная кварта, пунктирный ритм, тембры</w:t>
      </w:r>
      <w:r>
        <w:rPr>
          <w:spacing w:val="-67"/>
        </w:rPr>
        <w:t xml:space="preserve"> </w:t>
      </w:r>
      <w:r>
        <w:rPr/>
        <w:t>малого барабана, трубы). Песни Великой Отечественной войны - песни Великой</w:t>
      </w:r>
      <w:r>
        <w:rPr>
          <w:spacing w:val="1"/>
        </w:rPr>
        <w:t xml:space="preserve"> </w:t>
      </w:r>
      <w:r>
        <w:rPr/>
        <w:t>Победы.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6" w:firstLine="708"/>
        <w:rPr>
          <w:sz w:val="28"/>
        </w:rPr>
      </w:pP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текстов,</w:t>
      </w:r>
      <w:r>
        <w:rPr>
          <w:spacing w:val="1"/>
          <w:sz w:val="28"/>
        </w:rPr>
        <w:t xml:space="preserve"> </w:t>
      </w:r>
      <w:r>
        <w:rPr>
          <w:sz w:val="28"/>
        </w:rPr>
        <w:t>посвящённых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песням</w:t>
      </w:r>
      <w:r>
        <w:rPr>
          <w:spacing w:val="-67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-1"/>
          <w:sz w:val="28"/>
        </w:rPr>
        <w:t xml:space="preserve"> </w:t>
      </w:r>
      <w:r>
        <w:rPr>
          <w:sz w:val="28"/>
        </w:rPr>
        <w:t>Отечественной войны;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слушание,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песен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войны,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знакомство с</w:t>
      </w:r>
      <w:r>
        <w:rPr>
          <w:spacing w:val="-1"/>
          <w:sz w:val="28"/>
        </w:rPr>
        <w:t xml:space="preserve"> </w:t>
      </w:r>
      <w:r>
        <w:rPr>
          <w:sz w:val="28"/>
        </w:rPr>
        <w:t>историей их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сочинения и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исполнения;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обсуждение в классе, ответы на вопросы: какие чувства вызывают</w:t>
      </w:r>
      <w:r>
        <w:rPr>
          <w:spacing w:val="1"/>
          <w:sz w:val="28"/>
        </w:rPr>
        <w:t xml:space="preserve"> </w:t>
      </w:r>
      <w:r>
        <w:rPr>
          <w:sz w:val="28"/>
        </w:rPr>
        <w:t>песни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Победы,</w:t>
      </w:r>
      <w:r>
        <w:rPr>
          <w:spacing w:val="1"/>
          <w:sz w:val="28"/>
        </w:rPr>
        <w:t xml:space="preserve"> </w:t>
      </w:r>
      <w:r>
        <w:rPr>
          <w:sz w:val="28"/>
        </w:rPr>
        <w:t>почему?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музыка,</w:t>
      </w:r>
      <w:r>
        <w:rPr>
          <w:spacing w:val="1"/>
          <w:sz w:val="28"/>
        </w:rPr>
        <w:t xml:space="preserve"> </w:t>
      </w:r>
      <w:r>
        <w:rPr>
          <w:sz w:val="28"/>
        </w:rPr>
        <w:t>песни</w:t>
      </w:r>
      <w:r>
        <w:rPr>
          <w:spacing w:val="1"/>
          <w:sz w:val="28"/>
        </w:rPr>
        <w:t xml:space="preserve"> </w:t>
      </w:r>
      <w:r>
        <w:rPr>
          <w:sz w:val="28"/>
        </w:rPr>
        <w:t>помогали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народу</w:t>
      </w:r>
      <w:r>
        <w:rPr>
          <w:spacing w:val="-5"/>
          <w:sz w:val="28"/>
        </w:rPr>
        <w:t xml:space="preserve"> </w:t>
      </w:r>
      <w:r>
        <w:rPr>
          <w:sz w:val="28"/>
        </w:rPr>
        <w:t>одержать</w:t>
      </w:r>
      <w:r>
        <w:rPr>
          <w:spacing w:val="-1"/>
          <w:sz w:val="28"/>
        </w:rPr>
        <w:t xml:space="preserve"> </w:t>
      </w:r>
      <w:r>
        <w:rPr>
          <w:sz w:val="28"/>
        </w:rPr>
        <w:t>победу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-1"/>
          <w:sz w:val="28"/>
        </w:rPr>
        <w:t xml:space="preserve"> </w:t>
      </w:r>
      <w:r>
        <w:rPr>
          <w:sz w:val="28"/>
        </w:rPr>
        <w:t>Отечественной войне?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Главный</w:t>
      </w:r>
      <w:r>
        <w:rPr>
          <w:spacing w:val="-3"/>
        </w:rPr>
        <w:t xml:space="preserve"> </w:t>
      </w:r>
      <w:r>
        <w:rPr/>
        <w:t>музыкальный</w:t>
      </w:r>
      <w:r>
        <w:rPr>
          <w:spacing w:val="-3"/>
        </w:rPr>
        <w:t xml:space="preserve"> </w:t>
      </w:r>
      <w:r>
        <w:rPr/>
        <w:t>символ.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Содержание:</w:t>
      </w:r>
      <w:r>
        <w:rPr>
          <w:spacing w:val="29"/>
        </w:rPr>
        <w:t xml:space="preserve"> </w:t>
      </w:r>
      <w:r>
        <w:rPr/>
        <w:t>гимн</w:t>
      </w:r>
      <w:r>
        <w:rPr>
          <w:spacing w:val="29"/>
        </w:rPr>
        <w:t xml:space="preserve"> </w:t>
      </w:r>
      <w:r>
        <w:rPr/>
        <w:t>России</w:t>
      </w:r>
      <w:r>
        <w:rPr>
          <w:spacing w:val="33"/>
        </w:rPr>
        <w:t xml:space="preserve"> </w:t>
      </w:r>
      <w:r>
        <w:rPr/>
        <w:t>-</w:t>
      </w:r>
      <w:r>
        <w:rPr>
          <w:spacing w:val="29"/>
        </w:rPr>
        <w:t xml:space="preserve"> </w:t>
      </w:r>
      <w:r>
        <w:rPr/>
        <w:t>главный</w:t>
      </w:r>
      <w:r>
        <w:rPr>
          <w:spacing w:val="30"/>
        </w:rPr>
        <w:t xml:space="preserve"> </w:t>
      </w:r>
      <w:r>
        <w:rPr/>
        <w:t>музыкальный</w:t>
      </w:r>
      <w:r>
        <w:rPr>
          <w:spacing w:val="29"/>
        </w:rPr>
        <w:t xml:space="preserve"> </w:t>
      </w:r>
      <w:r>
        <w:rPr/>
        <w:t>символ</w:t>
      </w:r>
      <w:r>
        <w:rPr>
          <w:spacing w:val="25"/>
        </w:rPr>
        <w:t xml:space="preserve"> </w:t>
      </w:r>
      <w:r>
        <w:rPr/>
        <w:t>нашей</w:t>
      </w:r>
      <w:r>
        <w:rPr>
          <w:spacing w:val="30"/>
        </w:rPr>
        <w:t xml:space="preserve"> </w:t>
      </w:r>
      <w:r>
        <w:rPr/>
        <w:t>страны.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Традиции</w:t>
      </w:r>
      <w:r>
        <w:rPr>
          <w:spacing w:val="-6"/>
        </w:rPr>
        <w:t xml:space="preserve"> </w:t>
      </w:r>
      <w:r>
        <w:rPr/>
        <w:t>исполнения</w:t>
      </w:r>
      <w:r>
        <w:rPr>
          <w:spacing w:val="-3"/>
        </w:rPr>
        <w:t xml:space="preserve"> </w:t>
      </w:r>
      <w:r>
        <w:rPr/>
        <w:t>Гимна</w:t>
      </w:r>
      <w:r>
        <w:rPr>
          <w:spacing w:val="-3"/>
        </w:rPr>
        <w:t xml:space="preserve"> </w:t>
      </w:r>
      <w:r>
        <w:rPr/>
        <w:t>России.</w:t>
      </w:r>
      <w:r>
        <w:rPr>
          <w:spacing w:val="-4"/>
        </w:rPr>
        <w:t xml:space="preserve"> </w:t>
      </w:r>
      <w:r>
        <w:rPr/>
        <w:t>Другие</w:t>
      </w:r>
      <w:r>
        <w:rPr>
          <w:spacing w:val="-3"/>
        </w:rPr>
        <w:t xml:space="preserve"> </w:t>
      </w:r>
      <w:r>
        <w:rPr/>
        <w:t>гимны.</w:t>
      </w:r>
    </w:p>
    <w:p>
      <w:pPr>
        <w:pStyle w:val="Style17"/>
        <w:spacing w:before="170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128" w:firstLine="708"/>
        <w:rPr>
          <w:sz w:val="28"/>
        </w:rPr>
      </w:pPr>
      <w:r>
        <w:rPr>
          <w:sz w:val="28"/>
        </w:rPr>
        <w:t>разучивание, исполнение Гимна Российской Федерации; знакомство с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историей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исполнения;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видеозаписей</w:t>
      </w:r>
      <w:r>
        <w:rPr>
          <w:spacing w:val="1"/>
          <w:sz w:val="28"/>
        </w:rPr>
        <w:t xml:space="preserve"> </w:t>
      </w:r>
      <w:r>
        <w:rPr>
          <w:sz w:val="28"/>
        </w:rPr>
        <w:t>парада,</w:t>
      </w:r>
      <w:r>
        <w:rPr>
          <w:spacing w:val="1"/>
          <w:sz w:val="28"/>
        </w:rPr>
        <w:t xml:space="preserve"> </w:t>
      </w:r>
      <w:r>
        <w:rPr>
          <w:sz w:val="28"/>
        </w:rPr>
        <w:t>церемонии награждения спортсменов; чувство гордости, понятия достоинства и</w:t>
      </w:r>
      <w:r>
        <w:rPr>
          <w:spacing w:val="1"/>
          <w:sz w:val="28"/>
        </w:rPr>
        <w:t xml:space="preserve"> </w:t>
      </w:r>
      <w:r>
        <w:rPr>
          <w:sz w:val="28"/>
        </w:rPr>
        <w:t>чести;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124" w:firstLine="708"/>
        <w:rPr>
          <w:sz w:val="28"/>
        </w:rPr>
      </w:pPr>
      <w:r>
        <w:rPr>
          <w:sz w:val="28"/>
        </w:rPr>
        <w:t>обсуждение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государственными</w:t>
      </w:r>
      <w:r>
        <w:rPr>
          <w:spacing w:val="-67"/>
          <w:sz w:val="28"/>
        </w:rPr>
        <w:t xml:space="preserve"> </w:t>
      </w:r>
      <w:r>
        <w:rPr>
          <w:sz w:val="28"/>
        </w:rPr>
        <w:t>символами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958" w:right="594" w:hanging="0"/>
        <w:rPr>
          <w:sz w:val="28"/>
        </w:rPr>
      </w:pPr>
      <w:r>
        <w:rPr>
          <w:sz w:val="28"/>
        </w:rPr>
        <w:t>разучивание, исполнение Гимна своей республики, города, школы.</w:t>
      </w:r>
      <w:r>
        <w:rPr>
          <w:spacing w:val="-68"/>
          <w:sz w:val="28"/>
        </w:rPr>
        <w:t xml:space="preserve"> </w:t>
      </w:r>
      <w:r>
        <w:rPr>
          <w:sz w:val="28"/>
        </w:rPr>
        <w:t>Искусство</w:t>
      </w:r>
      <w:r>
        <w:rPr>
          <w:spacing w:val="-1"/>
          <w:sz w:val="28"/>
        </w:rPr>
        <w:t xml:space="preserve"> </w:t>
      </w:r>
      <w:r>
        <w:rPr>
          <w:sz w:val="28"/>
        </w:rPr>
        <w:t>времени.</w:t>
      </w:r>
    </w:p>
    <w:p>
      <w:pPr>
        <w:pStyle w:val="Style17"/>
        <w:tabs>
          <w:tab w:val="clear" w:pos="720"/>
          <w:tab w:val="left" w:pos="2759" w:leader="none"/>
          <w:tab w:val="left" w:pos="3884" w:leader="none"/>
          <w:tab w:val="left" w:pos="4225" w:leader="none"/>
          <w:tab w:val="left" w:pos="5731" w:leader="none"/>
          <w:tab w:val="left" w:pos="7243" w:leader="none"/>
          <w:tab w:val="left" w:pos="8968" w:leader="none"/>
          <w:tab w:val="left" w:pos="9346" w:leader="none"/>
        </w:tabs>
        <w:spacing w:lineRule="auto" w:line="362"/>
        <w:ind w:left="250" w:right="262" w:firstLine="708"/>
        <w:jc w:val="left"/>
        <w:rPr>
          <w:sz w:val="28"/>
        </w:rPr>
      </w:pPr>
      <w:r>
        <w:rPr/>
        <w:t>Содержание:</w:t>
        <w:tab/>
        <w:t>музыка</w:t>
        <w:tab/>
        <w:t>-</w:t>
        <w:tab/>
        <w:t>временное</w:t>
        <w:tab/>
        <w:t>искусство.</w:t>
        <w:tab/>
        <w:t>Погружение</w:t>
        <w:tab/>
        <w:t>в</w:t>
        <w:tab/>
      </w:r>
      <w:r>
        <w:rPr>
          <w:spacing w:val="-1"/>
        </w:rPr>
        <w:t>поток</w:t>
      </w:r>
      <w:r>
        <w:rPr>
          <w:spacing w:val="-67"/>
        </w:rPr>
        <w:t xml:space="preserve"> </w:t>
      </w:r>
      <w:r>
        <w:rPr/>
        <w:t>музыкального</w:t>
      </w:r>
      <w:r>
        <w:rPr>
          <w:spacing w:val="-2"/>
        </w:rPr>
        <w:t xml:space="preserve"> </w:t>
      </w:r>
      <w:r>
        <w:rPr/>
        <w:t>звучания.</w:t>
      </w:r>
      <w:r>
        <w:rPr>
          <w:spacing w:val="-3"/>
        </w:rPr>
        <w:t xml:space="preserve"> </w:t>
      </w:r>
      <w:r>
        <w:rPr/>
        <w:t>Музыкальные</w:t>
      </w:r>
      <w:r>
        <w:rPr>
          <w:spacing w:val="-5"/>
        </w:rPr>
        <w:t xml:space="preserve"> </w:t>
      </w:r>
      <w:r>
        <w:rPr/>
        <w:t>образы</w:t>
      </w:r>
      <w:r>
        <w:rPr>
          <w:spacing w:val="1"/>
        </w:rPr>
        <w:t xml:space="preserve"> </w:t>
      </w:r>
      <w:r>
        <w:rPr/>
        <w:t>движения,</w:t>
      </w:r>
      <w:r>
        <w:rPr>
          <w:spacing w:val="-2"/>
        </w:rPr>
        <w:t xml:space="preserve"> </w:t>
      </w:r>
      <w:r>
        <w:rPr/>
        <w:t>изменения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развития.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117" w:leader="none"/>
          <w:tab w:val="left" w:pos="4730" w:leader="none"/>
          <w:tab w:val="left" w:pos="6563" w:leader="none"/>
          <w:tab w:val="left" w:pos="8509" w:leader="none"/>
        </w:tabs>
        <w:spacing w:lineRule="auto" w:line="362" w:before="167" w:after="0"/>
        <w:ind w:left="250" w:right="269" w:firstLine="708"/>
        <w:jc w:val="left"/>
        <w:rPr>
          <w:sz w:val="28"/>
        </w:rPr>
      </w:pPr>
      <w:r>
        <w:rPr>
          <w:sz w:val="28"/>
        </w:rPr>
        <w:t>слушание,</w:t>
        <w:tab/>
        <w:t>исполнение</w:t>
        <w:tab/>
        <w:t>музыкальных</w:t>
        <w:tab/>
        <w:t>произведений,</w:t>
        <w:tab/>
      </w:r>
      <w:r>
        <w:rPr>
          <w:spacing w:val="-1"/>
          <w:sz w:val="28"/>
        </w:rPr>
        <w:t>передающих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</w:t>
      </w:r>
      <w:r>
        <w:rPr>
          <w:spacing w:val="-2"/>
          <w:sz w:val="28"/>
        </w:rPr>
        <w:t xml:space="preserve"> </w:t>
      </w:r>
      <w:r>
        <w:rPr>
          <w:sz w:val="28"/>
        </w:rPr>
        <w:t>непрерывного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движения;</w:t>
      </w:r>
    </w:p>
    <w:p>
      <w:pPr>
        <w:sectPr>
          <w:footerReference w:type="default" r:id="rId32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37" w:leader="none"/>
          <w:tab w:val="left" w:pos="3786" w:leader="none"/>
          <w:tab w:val="left" w:pos="4875" w:leader="none"/>
          <w:tab w:val="left" w:pos="6392" w:leader="none"/>
          <w:tab w:val="left" w:pos="7886" w:leader="none"/>
          <w:tab w:val="left" w:pos="9281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наблюдение</w:t>
        <w:tab/>
        <w:t>за</w:t>
        <w:tab/>
        <w:t>своими</w:t>
        <w:tab/>
        <w:t>телесными</w:t>
        <w:tab/>
        <w:t>реакциями</w:t>
        <w:tab/>
        <w:t>(дыхание,</w:t>
        <w:tab/>
        <w:t>пульс,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мышечный</w:t>
      </w:r>
      <w:r>
        <w:rPr>
          <w:spacing w:val="-3"/>
        </w:rPr>
        <w:t xml:space="preserve"> </w:t>
      </w:r>
      <w:r>
        <w:rPr/>
        <w:t>тонус)</w:t>
      </w:r>
      <w:r>
        <w:rPr>
          <w:spacing w:val="-3"/>
        </w:rPr>
        <w:t xml:space="preserve"> </w:t>
      </w:r>
      <w:r>
        <w:rPr/>
        <w:t>при</w:t>
      </w:r>
      <w:r>
        <w:rPr>
          <w:spacing w:val="-3"/>
        </w:rPr>
        <w:t xml:space="preserve"> </w:t>
      </w:r>
      <w:r>
        <w:rPr/>
        <w:t>восприятии</w:t>
      </w:r>
      <w:r>
        <w:rPr>
          <w:spacing w:val="-3"/>
        </w:rPr>
        <w:t xml:space="preserve"> </w:t>
      </w:r>
      <w:r>
        <w:rPr/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38" w:leader="none"/>
          <w:tab w:val="left" w:pos="4760" w:leader="none"/>
          <w:tab w:val="left" w:pos="5413" w:leader="none"/>
          <w:tab w:val="left" w:pos="6540" w:leader="none"/>
          <w:tab w:val="left" w:pos="8359" w:leader="none"/>
          <w:tab w:val="left" w:pos="8889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>
          <w:sz w:val="28"/>
        </w:rPr>
        <w:t>проблемная</w:t>
        <w:tab/>
        <w:t>ситуация:</w:t>
        <w:tab/>
        <w:t>как</w:t>
        <w:tab/>
        <w:t>музыка</w:t>
        <w:tab/>
        <w:t>воздействует</w:t>
        <w:tab/>
        <w:t>на</w:t>
        <w:tab/>
      </w:r>
      <w:r>
        <w:rPr>
          <w:spacing w:val="-1"/>
          <w:sz w:val="28"/>
        </w:rPr>
        <w:t>человека;</w:t>
      </w:r>
      <w:r>
        <w:rPr>
          <w:spacing w:val="-67"/>
          <w:sz w:val="28"/>
        </w:rPr>
        <w:t xml:space="preserve"> </w:t>
      </w:r>
      <w:r>
        <w:rPr>
          <w:sz w:val="28"/>
        </w:rPr>
        <w:t>вариативно:</w:t>
      </w:r>
      <w:r>
        <w:rPr>
          <w:spacing w:val="38"/>
          <w:sz w:val="28"/>
        </w:rPr>
        <w:t xml:space="preserve"> </w:t>
      </w:r>
      <w:r>
        <w:rPr>
          <w:sz w:val="28"/>
        </w:rPr>
        <w:t>программная</w:t>
      </w:r>
      <w:r>
        <w:rPr>
          <w:spacing w:val="38"/>
          <w:sz w:val="28"/>
        </w:rPr>
        <w:t xml:space="preserve"> </w:t>
      </w:r>
      <w:r>
        <w:rPr>
          <w:sz w:val="28"/>
        </w:rPr>
        <w:t>ритмическая</w:t>
      </w:r>
      <w:r>
        <w:rPr>
          <w:spacing w:val="40"/>
          <w:sz w:val="28"/>
        </w:rPr>
        <w:t xml:space="preserve"> </w:t>
      </w:r>
      <w:r>
        <w:rPr>
          <w:sz w:val="28"/>
        </w:rPr>
        <w:t>или</w:t>
      </w:r>
      <w:r>
        <w:rPr>
          <w:spacing w:val="38"/>
          <w:sz w:val="28"/>
        </w:rPr>
        <w:t xml:space="preserve"> </w:t>
      </w:r>
      <w:r>
        <w:rPr>
          <w:sz w:val="28"/>
        </w:rPr>
        <w:t>инструментальная</w:t>
      </w:r>
      <w:r>
        <w:rPr>
          <w:spacing w:val="37"/>
          <w:sz w:val="28"/>
        </w:rPr>
        <w:t xml:space="preserve"> </w:t>
      </w:r>
      <w:r>
        <w:rPr>
          <w:sz w:val="28"/>
        </w:rPr>
        <w:t>импровизация</w:t>
      </w:r>
    </w:p>
    <w:p>
      <w:pPr>
        <w:pStyle w:val="Style17"/>
        <w:spacing w:before="3" w:after="0"/>
        <w:ind w:left="250" w:hanging="0"/>
        <w:jc w:val="left"/>
        <w:rPr>
          <w:sz w:val="28"/>
        </w:rPr>
      </w:pPr>
      <w:r>
        <w:rPr/>
        <w:t>«Поезд»,</w:t>
      </w:r>
      <w:r>
        <w:rPr>
          <w:spacing w:val="-3"/>
        </w:rPr>
        <w:t xml:space="preserve"> </w:t>
      </w:r>
      <w:r>
        <w:rPr/>
        <w:t>«Космический</w:t>
      </w:r>
      <w:r>
        <w:rPr>
          <w:spacing w:val="-5"/>
        </w:rPr>
        <w:t xml:space="preserve"> </w:t>
      </w:r>
      <w:r>
        <w:rPr/>
        <w:t>корабль».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№</w:t>
      </w:r>
      <w:r>
        <w:rPr>
          <w:spacing w:val="-2"/>
        </w:rPr>
        <w:t xml:space="preserve"> </w:t>
      </w:r>
      <w:r>
        <w:rPr/>
        <w:t>4</w:t>
      </w:r>
      <w:r>
        <w:rPr>
          <w:spacing w:val="-2"/>
        </w:rPr>
        <w:t xml:space="preserve"> </w:t>
      </w:r>
      <w:r>
        <w:rPr/>
        <w:t>«Музыка</w:t>
      </w:r>
      <w:r>
        <w:rPr>
          <w:spacing w:val="-1"/>
        </w:rPr>
        <w:t xml:space="preserve"> </w:t>
      </w:r>
      <w:r>
        <w:rPr/>
        <w:t>народов</w:t>
      </w:r>
      <w:r>
        <w:rPr>
          <w:spacing w:val="-4"/>
        </w:rPr>
        <w:t xml:space="preserve"> </w:t>
      </w:r>
      <w:r>
        <w:rPr/>
        <w:t>мира».</w:t>
      </w:r>
    </w:p>
    <w:p>
      <w:pPr>
        <w:pStyle w:val="Style17"/>
        <w:spacing w:lineRule="auto" w:line="362" w:before="168" w:after="0"/>
        <w:ind w:left="250" w:right="261" w:firstLine="708"/>
        <w:rPr>
          <w:sz w:val="28"/>
        </w:rPr>
      </w:pPr>
      <w:r>
        <w:rPr/>
        <w:t>Данный модуль является продолжением и дополнением модуля «Народная</w:t>
      </w:r>
      <w:r>
        <w:rPr>
          <w:spacing w:val="1"/>
        </w:rPr>
        <w:t xml:space="preserve"> </w:t>
      </w:r>
      <w:r>
        <w:rPr/>
        <w:t>музыка России». «Между музыкой моего народа и музыкой других народов нет</w:t>
      </w:r>
      <w:r>
        <w:rPr>
          <w:spacing w:val="1"/>
        </w:rPr>
        <w:t xml:space="preserve"> </w:t>
      </w:r>
      <w:r>
        <w:rPr/>
        <w:t>непереходимых</w:t>
      </w:r>
      <w:r>
        <w:rPr>
          <w:spacing w:val="1"/>
        </w:rPr>
        <w:t xml:space="preserve"> </w:t>
      </w:r>
      <w:r>
        <w:rPr/>
        <w:t>границ»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тезис,</w:t>
      </w:r>
      <w:r>
        <w:rPr>
          <w:spacing w:val="1"/>
        </w:rPr>
        <w:t xml:space="preserve"> </w:t>
      </w:r>
      <w:r>
        <w:rPr/>
        <w:t>выдвинутый</w:t>
      </w:r>
      <w:r>
        <w:rPr>
          <w:spacing w:val="1"/>
        </w:rPr>
        <w:t xml:space="preserve"> </w:t>
      </w:r>
      <w:r>
        <w:rPr/>
        <w:t>Д.</w:t>
      </w:r>
      <w:r>
        <w:rPr>
          <w:spacing w:val="1"/>
        </w:rPr>
        <w:t xml:space="preserve"> </w:t>
      </w:r>
      <w:r>
        <w:rPr/>
        <w:t>Б.</w:t>
      </w:r>
      <w:r>
        <w:rPr>
          <w:spacing w:val="1"/>
        </w:rPr>
        <w:t xml:space="preserve"> </w:t>
      </w:r>
      <w:r>
        <w:rPr/>
        <w:t>Кабалевским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второй</w:t>
      </w:r>
      <w:r>
        <w:rPr>
          <w:spacing w:val="1"/>
        </w:rPr>
        <w:t xml:space="preserve"> </w:t>
      </w:r>
      <w:r>
        <w:rPr/>
        <w:t>половине</w:t>
      </w:r>
      <w:r>
        <w:rPr>
          <w:spacing w:val="1"/>
        </w:rPr>
        <w:t xml:space="preserve"> </w:t>
      </w:r>
      <w:r>
        <w:rPr/>
        <w:t>XX</w:t>
      </w:r>
      <w:r>
        <w:rPr>
          <w:spacing w:val="1"/>
        </w:rPr>
        <w:t xml:space="preserve"> </w:t>
      </w:r>
      <w:r>
        <w:rPr/>
        <w:t>века,</w:t>
      </w:r>
      <w:r>
        <w:rPr>
          <w:spacing w:val="1"/>
        </w:rPr>
        <w:t xml:space="preserve"> </w:t>
      </w:r>
      <w:r>
        <w:rPr/>
        <w:t>остаётся</w:t>
      </w:r>
      <w:r>
        <w:rPr>
          <w:spacing w:val="1"/>
        </w:rPr>
        <w:t xml:space="preserve"> </w:t>
      </w:r>
      <w:r>
        <w:rPr/>
        <w:t>по-прежнему</w:t>
      </w:r>
      <w:r>
        <w:rPr>
          <w:spacing w:val="1"/>
        </w:rPr>
        <w:t xml:space="preserve"> </w:t>
      </w:r>
      <w:r>
        <w:rPr/>
        <w:t>актуальным.</w:t>
      </w:r>
      <w:r>
        <w:rPr>
          <w:spacing w:val="1"/>
        </w:rPr>
        <w:t xml:space="preserve"> </w:t>
      </w:r>
      <w:r>
        <w:rPr/>
        <w:t>Интонационная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жанровая</w:t>
      </w:r>
      <w:r>
        <w:rPr>
          <w:spacing w:val="-1"/>
        </w:rPr>
        <w:t xml:space="preserve"> </w:t>
      </w:r>
      <w:r>
        <w:rPr/>
        <w:t>близость</w:t>
      </w:r>
      <w:r>
        <w:rPr>
          <w:spacing w:val="-1"/>
        </w:rPr>
        <w:t xml:space="preserve"> </w:t>
      </w:r>
      <w:r>
        <w:rPr/>
        <w:t>фольклора</w:t>
      </w:r>
      <w:r>
        <w:rPr>
          <w:spacing w:val="-3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народов.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Певец</w:t>
      </w:r>
      <w:r>
        <w:rPr>
          <w:spacing w:val="-2"/>
        </w:rPr>
        <w:t xml:space="preserve"> </w:t>
      </w:r>
      <w:r>
        <w:rPr/>
        <w:t>своего</w:t>
      </w:r>
      <w:r>
        <w:rPr>
          <w:spacing w:val="-4"/>
        </w:rPr>
        <w:t xml:space="preserve"> </w:t>
      </w:r>
      <w:r>
        <w:rPr/>
        <w:t>народа.</w:t>
      </w:r>
    </w:p>
    <w:p>
      <w:pPr>
        <w:pStyle w:val="Style17"/>
        <w:spacing w:lineRule="auto" w:line="362" w:before="168" w:after="0"/>
        <w:ind w:left="250" w:right="265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интонации</w:t>
      </w:r>
      <w:r>
        <w:rPr>
          <w:spacing w:val="1"/>
        </w:rPr>
        <w:t xml:space="preserve"> </w:t>
      </w:r>
      <w:r>
        <w:rPr/>
        <w:t>народной</w:t>
      </w:r>
      <w:r>
        <w:rPr>
          <w:spacing w:val="1"/>
        </w:rPr>
        <w:t xml:space="preserve"> </w:t>
      </w:r>
      <w:r>
        <w:rPr/>
        <w:t>музыки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творчестве</w:t>
      </w:r>
      <w:r>
        <w:rPr>
          <w:spacing w:val="1"/>
        </w:rPr>
        <w:t xml:space="preserve"> </w:t>
      </w:r>
      <w:r>
        <w:rPr/>
        <w:t>зарубежных</w:t>
      </w:r>
      <w:r>
        <w:rPr>
          <w:spacing w:val="-67"/>
        </w:rPr>
        <w:t xml:space="preserve"> </w:t>
      </w:r>
      <w:r>
        <w:rPr/>
        <w:t>композиторов - ярких представителей национального музыкального стиля своей</w:t>
      </w:r>
      <w:r>
        <w:rPr>
          <w:spacing w:val="1"/>
        </w:rPr>
        <w:t xml:space="preserve"> </w:t>
      </w:r>
      <w:r>
        <w:rPr/>
        <w:t>страны.</w:t>
      </w:r>
    </w:p>
    <w:p>
      <w:pPr>
        <w:pStyle w:val="Style17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70" w:firstLine="708"/>
        <w:rPr>
          <w:sz w:val="28"/>
        </w:rPr>
      </w:pPr>
      <w:r>
        <w:rPr>
          <w:sz w:val="28"/>
        </w:rPr>
        <w:t>знакомство с творчеством композиторов; сравнение их сочинений с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71" w:firstLine="708"/>
        <w:rPr>
          <w:sz w:val="28"/>
        </w:rPr>
      </w:pPr>
      <w:r>
        <w:rPr>
          <w:sz w:val="28"/>
        </w:rPr>
        <w:t>определение формы, принципа развития фольклорного музыкального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материала;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70" w:firstLine="708"/>
        <w:rPr>
          <w:sz w:val="28"/>
        </w:rPr>
      </w:pPr>
      <w:r>
        <w:rPr>
          <w:sz w:val="28"/>
        </w:rPr>
        <w:t>вокализация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ярких</w:t>
      </w:r>
      <w:r>
        <w:rPr>
          <w:spacing w:val="1"/>
          <w:sz w:val="28"/>
        </w:rPr>
        <w:t xml:space="preserve"> </w:t>
      </w:r>
      <w:r>
        <w:rPr>
          <w:sz w:val="28"/>
        </w:rPr>
        <w:t>тем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сочинений;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сочинений;</w:t>
      </w:r>
      <w:r>
        <w:rPr>
          <w:spacing w:val="1"/>
          <w:sz w:val="28"/>
        </w:rPr>
        <w:t xml:space="preserve"> </w:t>
      </w:r>
      <w:r>
        <w:rPr>
          <w:sz w:val="28"/>
        </w:rPr>
        <w:t>вариативно: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исполнение на клавишных или духовых инструментах композиторских мелодий,</w:t>
      </w:r>
      <w:r>
        <w:rPr>
          <w:spacing w:val="-67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нотной записи;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творческие, исследовательские проекты, посвящённые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выдающимся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композиторам.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Музыка</w:t>
      </w:r>
      <w:r>
        <w:rPr>
          <w:spacing w:val="-1"/>
        </w:rPr>
        <w:t xml:space="preserve"> </w:t>
      </w:r>
      <w:r>
        <w:rPr/>
        <w:t>стран</w:t>
      </w:r>
      <w:r>
        <w:rPr>
          <w:spacing w:val="-3"/>
        </w:rPr>
        <w:t xml:space="preserve"> </w:t>
      </w:r>
      <w:r>
        <w:rPr/>
        <w:t>ближнего зарубежья.</w:t>
      </w:r>
    </w:p>
    <w:p>
      <w:pPr>
        <w:sectPr>
          <w:footerReference w:type="default" r:id="rId32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59" w:firstLine="708"/>
        <w:rPr>
          <w:sz w:val="28"/>
        </w:rPr>
      </w:pPr>
      <w:r>
        <w:rPr/>
        <w:t>Содержание:</w:t>
      </w:r>
      <w:r>
        <w:rPr>
          <w:spacing w:val="-9"/>
        </w:rPr>
        <w:t xml:space="preserve"> </w:t>
      </w:r>
      <w:r>
        <w:rPr/>
        <w:t>фольклор</w:t>
      </w:r>
      <w:r>
        <w:rPr>
          <w:spacing w:val="-9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музыкальные</w:t>
      </w:r>
      <w:r>
        <w:rPr>
          <w:spacing w:val="-12"/>
        </w:rPr>
        <w:t xml:space="preserve"> </w:t>
      </w:r>
      <w:r>
        <w:rPr/>
        <w:t>традиции</w:t>
      </w:r>
      <w:r>
        <w:rPr>
          <w:spacing w:val="-10"/>
        </w:rPr>
        <w:t xml:space="preserve"> </w:t>
      </w:r>
      <w:r>
        <w:rPr/>
        <w:t>стран</w:t>
      </w:r>
      <w:r>
        <w:rPr>
          <w:spacing w:val="-9"/>
        </w:rPr>
        <w:t xml:space="preserve"> </w:t>
      </w:r>
      <w:r>
        <w:rPr/>
        <w:t>ближнего</w:t>
      </w:r>
      <w:r>
        <w:rPr>
          <w:spacing w:val="-9"/>
        </w:rPr>
        <w:t xml:space="preserve"> </w:t>
      </w:r>
      <w:r>
        <w:rPr/>
        <w:t>зарубежья</w:t>
      </w:r>
      <w:r>
        <w:rPr>
          <w:spacing w:val="-68"/>
        </w:rPr>
        <w:t xml:space="preserve"> </w:t>
      </w:r>
      <w:r>
        <w:rPr/>
        <w:t>(песни, танцы, обычаи, музыкальные инструменты). Музыкальные традиции и</w:t>
      </w:r>
      <w:r>
        <w:rPr>
          <w:spacing w:val="1"/>
        </w:rPr>
        <w:t xml:space="preserve"> </w:t>
      </w:r>
      <w:r>
        <w:rPr/>
        <w:t>праздники, народные инструменты и жанры. Славянские музыкальные традиции.</w:t>
      </w:r>
      <w:r>
        <w:rPr>
          <w:spacing w:val="-67"/>
        </w:rPr>
        <w:t xml:space="preserve"> </w:t>
      </w:r>
      <w:r>
        <w:rPr/>
        <w:t>Кавказские</w:t>
      </w:r>
      <w:r>
        <w:rPr>
          <w:spacing w:val="69"/>
        </w:rPr>
        <w:t xml:space="preserve"> </w:t>
      </w:r>
      <w:r>
        <w:rPr/>
        <w:t>мелодии</w:t>
      </w:r>
      <w:r>
        <w:rPr>
          <w:spacing w:val="69"/>
        </w:rPr>
        <w:t xml:space="preserve"> </w:t>
      </w:r>
      <w:r>
        <w:rPr/>
        <w:t>и</w:t>
      </w:r>
      <w:r>
        <w:rPr>
          <w:spacing w:val="67"/>
        </w:rPr>
        <w:t xml:space="preserve"> </w:t>
      </w:r>
      <w:r>
        <w:rPr/>
        <w:t>ритмы.</w:t>
      </w:r>
      <w:r>
        <w:rPr>
          <w:spacing w:val="69"/>
        </w:rPr>
        <w:t xml:space="preserve"> </w:t>
      </w:r>
      <w:r>
        <w:rPr/>
        <w:t>Композиторы</w:t>
      </w:r>
      <w:r>
        <w:rPr>
          <w:spacing w:val="68"/>
        </w:rPr>
        <w:t xml:space="preserve"> </w:t>
      </w:r>
      <w:r>
        <w:rPr/>
        <w:t>и</w:t>
      </w:r>
      <w:r>
        <w:rPr>
          <w:spacing w:val="69"/>
        </w:rPr>
        <w:t xml:space="preserve"> </w:t>
      </w:r>
      <w:r>
        <w:rPr/>
        <w:t>музыканты-исполнители</w:t>
      </w:r>
      <w:r>
        <w:rPr>
          <w:spacing w:val="69"/>
        </w:rPr>
        <w:t xml:space="preserve"> </w:t>
      </w:r>
      <w:r>
        <w:rPr/>
        <w:t>стран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ближнего зарубежья. Близость музыкальной культуры этих стран с российскими</w:t>
      </w:r>
      <w:r>
        <w:rPr>
          <w:spacing w:val="1"/>
        </w:rPr>
        <w:t xml:space="preserve"> </w:t>
      </w:r>
      <w:r>
        <w:rPr/>
        <w:t>республиками.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2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7"/>
          <w:sz w:val="28"/>
        </w:rPr>
        <w:t xml:space="preserve"> </w:t>
      </w:r>
      <w:r>
        <w:rPr>
          <w:sz w:val="28"/>
        </w:rPr>
        <w:t>стран;</w:t>
      </w:r>
      <w:r>
        <w:rPr>
          <w:spacing w:val="-9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характерных</w:t>
      </w:r>
      <w:r>
        <w:rPr>
          <w:spacing w:val="-4"/>
          <w:sz w:val="28"/>
        </w:rPr>
        <w:t xml:space="preserve"> </w:t>
      </w:r>
      <w:r>
        <w:rPr>
          <w:sz w:val="28"/>
        </w:rPr>
        <w:t>черт,</w:t>
      </w:r>
      <w:r>
        <w:rPr>
          <w:spacing w:val="-8"/>
          <w:sz w:val="28"/>
        </w:rPr>
        <w:t xml:space="preserve"> </w:t>
      </w:r>
      <w:r>
        <w:rPr>
          <w:sz w:val="28"/>
        </w:rPr>
        <w:t>типичных</w:t>
      </w:r>
      <w:r>
        <w:rPr>
          <w:spacing w:val="-6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8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(ритм,</w:t>
      </w:r>
      <w:r>
        <w:rPr>
          <w:spacing w:val="-1"/>
          <w:sz w:val="28"/>
        </w:rPr>
        <w:t xml:space="preserve"> </w:t>
      </w:r>
      <w:r>
        <w:rPr>
          <w:sz w:val="28"/>
        </w:rPr>
        <w:t>лад,</w:t>
      </w:r>
      <w:r>
        <w:rPr>
          <w:spacing w:val="-1"/>
          <w:sz w:val="28"/>
        </w:rPr>
        <w:t xml:space="preserve"> </w:t>
      </w:r>
      <w:r>
        <w:rPr>
          <w:sz w:val="28"/>
        </w:rPr>
        <w:t>интонации);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внешним</w:t>
      </w:r>
      <w:r>
        <w:rPr>
          <w:spacing w:val="1"/>
          <w:sz w:val="28"/>
        </w:rPr>
        <w:t xml:space="preserve"> </w:t>
      </w:r>
      <w:r>
        <w:rPr>
          <w:sz w:val="28"/>
        </w:rPr>
        <w:t>видом,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звучаниянародных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тембров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инструментов;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 духовых, ударных, струнных; музыкальная викторина на знание тембров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 инструментов; двигательная игра - импровизация-подражание игре на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8" w:firstLine="708"/>
        <w:rPr>
          <w:sz w:val="28"/>
        </w:rPr>
      </w:pPr>
      <w:r>
        <w:rPr>
          <w:sz w:val="28"/>
        </w:rPr>
        <w:t>сравнение интонаций, жанров, ладов, инструментов других народов с</w:t>
      </w:r>
      <w:r>
        <w:rPr>
          <w:spacing w:val="-67"/>
          <w:sz w:val="28"/>
        </w:rPr>
        <w:t xml:space="preserve"> </w:t>
      </w:r>
      <w:r>
        <w:rPr>
          <w:sz w:val="28"/>
        </w:rPr>
        <w:t>фольклорными</w:t>
      </w:r>
      <w:r>
        <w:rPr>
          <w:spacing w:val="-1"/>
          <w:sz w:val="28"/>
        </w:rPr>
        <w:t xml:space="preserve"> </w:t>
      </w:r>
      <w:r>
        <w:rPr>
          <w:sz w:val="28"/>
        </w:rPr>
        <w:t>элементами 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разучивание и исполнение песен, танцев, сочинение, импровизация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аккомпанементов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ним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звучащих</w:t>
      </w:r>
      <w:r>
        <w:rPr>
          <w:spacing w:val="1"/>
          <w:sz w:val="28"/>
        </w:rPr>
        <w:t xml:space="preserve"> </w:t>
      </w:r>
      <w:r>
        <w:rPr>
          <w:sz w:val="28"/>
        </w:rPr>
        <w:t>жестов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ударных инструментах);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вариативно: исполнение на клавишных или духовых инструментах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 мелодий,</w:t>
      </w:r>
      <w:r>
        <w:rPr>
          <w:spacing w:val="-4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 нотной записи;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творческие,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проекты,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фестивали,</w:t>
      </w:r>
      <w:r>
        <w:rPr>
          <w:spacing w:val="1"/>
          <w:sz w:val="28"/>
        </w:rPr>
        <w:t xml:space="preserve"> </w:t>
      </w:r>
      <w:r>
        <w:rPr>
          <w:sz w:val="28"/>
        </w:rPr>
        <w:t>посвящённые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музыкальной культуре народов</w:t>
      </w:r>
      <w:r>
        <w:rPr>
          <w:spacing w:val="-1"/>
          <w:sz w:val="28"/>
        </w:rPr>
        <w:t xml:space="preserve"> </w:t>
      </w:r>
      <w:r>
        <w:rPr>
          <w:sz w:val="28"/>
        </w:rPr>
        <w:t>мира.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Музыка</w:t>
      </w:r>
      <w:r>
        <w:rPr>
          <w:spacing w:val="-2"/>
        </w:rPr>
        <w:t xml:space="preserve"> </w:t>
      </w:r>
      <w:r>
        <w:rPr/>
        <w:t>стран</w:t>
      </w:r>
      <w:r>
        <w:rPr>
          <w:spacing w:val="-3"/>
        </w:rPr>
        <w:t xml:space="preserve"> </w:t>
      </w:r>
      <w:r>
        <w:rPr/>
        <w:t>дальнего зарубежья.</w:t>
      </w:r>
    </w:p>
    <w:p>
      <w:pPr>
        <w:pStyle w:val="Style17"/>
        <w:spacing w:lineRule="auto" w:line="362" w:before="167" w:after="0"/>
        <w:ind w:left="250" w:right="261" w:firstLine="708"/>
        <w:rPr>
          <w:sz w:val="28"/>
        </w:rPr>
      </w:pPr>
      <w:r>
        <w:rPr/>
        <w:t>Содержание: музыка народов Европы. Танцевальный и песенный фольклор</w:t>
      </w:r>
      <w:r>
        <w:rPr>
          <w:spacing w:val="-67"/>
        </w:rPr>
        <w:t xml:space="preserve"> </w:t>
      </w:r>
      <w:r>
        <w:rPr/>
        <w:t>европейских</w:t>
      </w:r>
      <w:r>
        <w:rPr>
          <w:spacing w:val="1"/>
        </w:rPr>
        <w:t xml:space="preserve"> </w:t>
      </w:r>
      <w:r>
        <w:rPr/>
        <w:t>народов.</w:t>
      </w:r>
      <w:r>
        <w:rPr>
          <w:spacing w:val="1"/>
        </w:rPr>
        <w:t xml:space="preserve"> </w:t>
      </w:r>
      <w:r>
        <w:rPr/>
        <w:t>Канон.</w:t>
      </w:r>
      <w:r>
        <w:rPr>
          <w:spacing w:val="1"/>
        </w:rPr>
        <w:t xml:space="preserve"> </w:t>
      </w:r>
      <w:r>
        <w:rPr/>
        <w:t>Странствующие</w:t>
      </w:r>
      <w:r>
        <w:rPr>
          <w:spacing w:val="1"/>
        </w:rPr>
        <w:t xml:space="preserve"> </w:t>
      </w:r>
      <w:r>
        <w:rPr/>
        <w:t>музыканты.</w:t>
      </w:r>
      <w:r>
        <w:rPr>
          <w:spacing w:val="1"/>
        </w:rPr>
        <w:t xml:space="preserve"> </w:t>
      </w:r>
      <w:r>
        <w:rPr/>
        <w:t>Карнавал.</w:t>
      </w:r>
      <w:r>
        <w:rPr>
          <w:spacing w:val="1"/>
        </w:rPr>
        <w:t xml:space="preserve"> </w:t>
      </w:r>
      <w:r>
        <w:rPr/>
        <w:t>Музыка</w:t>
      </w:r>
      <w:r>
        <w:rPr>
          <w:spacing w:val="1"/>
        </w:rPr>
        <w:t xml:space="preserve"> </w:t>
      </w:r>
      <w:r>
        <w:rPr/>
        <w:t>Испании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Латинской</w:t>
      </w:r>
      <w:r>
        <w:rPr>
          <w:spacing w:val="1"/>
        </w:rPr>
        <w:t xml:space="preserve"> </w:t>
      </w:r>
      <w:r>
        <w:rPr/>
        <w:t>Америки.</w:t>
      </w:r>
      <w:r>
        <w:rPr>
          <w:spacing w:val="1"/>
        </w:rPr>
        <w:t xml:space="preserve"> </w:t>
      </w:r>
      <w:r>
        <w:rPr/>
        <w:t>Фламенко.</w:t>
      </w:r>
      <w:r>
        <w:rPr>
          <w:spacing w:val="1"/>
        </w:rPr>
        <w:t xml:space="preserve"> </w:t>
      </w:r>
      <w:r>
        <w:rPr/>
        <w:t>Искусство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гитаре,</w:t>
      </w:r>
      <w:r>
        <w:rPr>
          <w:spacing w:val="1"/>
        </w:rPr>
        <w:t xml:space="preserve"> </w:t>
      </w:r>
      <w:r>
        <w:rPr/>
        <w:t>кастаньеты,</w:t>
      </w:r>
      <w:r>
        <w:rPr>
          <w:spacing w:val="1"/>
        </w:rPr>
        <w:t xml:space="preserve"> </w:t>
      </w:r>
      <w:r>
        <w:rPr/>
        <w:t>латиноамериканские</w:t>
      </w:r>
      <w:r>
        <w:rPr>
          <w:spacing w:val="1"/>
        </w:rPr>
        <w:t xml:space="preserve"> </w:t>
      </w:r>
      <w:r>
        <w:rPr/>
        <w:t>ударные</w:t>
      </w:r>
      <w:r>
        <w:rPr>
          <w:spacing w:val="1"/>
        </w:rPr>
        <w:t xml:space="preserve"> </w:t>
      </w:r>
      <w:r>
        <w:rPr/>
        <w:t>инструменты.</w:t>
      </w:r>
      <w:r>
        <w:rPr>
          <w:spacing w:val="1"/>
        </w:rPr>
        <w:t xml:space="preserve"> </w:t>
      </w:r>
      <w:r>
        <w:rPr/>
        <w:t>Танцевальные</w:t>
      </w:r>
      <w:r>
        <w:rPr>
          <w:spacing w:val="1"/>
        </w:rPr>
        <w:t xml:space="preserve"> </w:t>
      </w:r>
      <w:r>
        <w:rPr/>
        <w:t>жанры</w:t>
      </w:r>
      <w:r>
        <w:rPr>
          <w:spacing w:val="-67"/>
        </w:rPr>
        <w:t xml:space="preserve"> </w:t>
      </w:r>
      <w:r>
        <w:rPr/>
        <w:t>(по выбору учителя могут быть представлены болеро, фанданго, хота, танго,</w:t>
      </w:r>
      <w:r>
        <w:rPr>
          <w:spacing w:val="1"/>
        </w:rPr>
        <w:t xml:space="preserve"> </w:t>
      </w:r>
      <w:r>
        <w:rPr/>
        <w:t>самба,</w:t>
      </w:r>
      <w:r>
        <w:rPr>
          <w:spacing w:val="-5"/>
        </w:rPr>
        <w:t xml:space="preserve"> </w:t>
      </w:r>
      <w:r>
        <w:rPr/>
        <w:t>румба,</w:t>
      </w:r>
      <w:r>
        <w:rPr>
          <w:spacing w:val="-1"/>
        </w:rPr>
        <w:t xml:space="preserve"> </w:t>
      </w:r>
      <w:r>
        <w:rPr/>
        <w:t>ча-</w:t>
      </w:r>
      <w:r>
        <w:rPr>
          <w:spacing w:val="-1"/>
        </w:rPr>
        <w:t xml:space="preserve"> </w:t>
      </w:r>
      <w:r>
        <w:rPr/>
        <w:t>ча-ча, сальса,</w:t>
      </w:r>
      <w:r>
        <w:rPr>
          <w:spacing w:val="-1"/>
        </w:rPr>
        <w:t xml:space="preserve"> </w:t>
      </w:r>
      <w:r>
        <w:rPr/>
        <w:t>босса-нова</w:t>
      </w:r>
      <w:r>
        <w:rPr>
          <w:spacing w:val="-2"/>
        </w:rPr>
        <w:t xml:space="preserve"> </w:t>
      </w:r>
      <w:r>
        <w:rPr/>
        <w:t>и другие).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Смешение</w:t>
      </w:r>
      <w:r>
        <w:rPr>
          <w:spacing w:val="-2"/>
        </w:rPr>
        <w:t xml:space="preserve"> </w:t>
      </w:r>
      <w:r>
        <w:rPr/>
        <w:t>традиций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культур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музыке</w:t>
      </w:r>
      <w:r>
        <w:rPr>
          <w:spacing w:val="-2"/>
        </w:rPr>
        <w:t xml:space="preserve"> </w:t>
      </w:r>
      <w:r>
        <w:rPr/>
        <w:t>Северной</w:t>
      </w:r>
      <w:r>
        <w:rPr>
          <w:spacing w:val="-2"/>
        </w:rPr>
        <w:t xml:space="preserve"> </w:t>
      </w:r>
      <w:r>
        <w:rPr/>
        <w:t>Америки.</w:t>
      </w:r>
    </w:p>
    <w:p>
      <w:pPr>
        <w:sectPr>
          <w:footerReference w:type="default" r:id="rId32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958" w:hanging="0"/>
        <w:rPr>
          <w:sz w:val="28"/>
        </w:rPr>
      </w:pPr>
      <w:r>
        <w:rPr/>
        <w:t>Музыка</w:t>
      </w:r>
      <w:r>
        <w:rPr>
          <w:spacing w:val="59"/>
        </w:rPr>
        <w:t xml:space="preserve"> </w:t>
      </w:r>
      <w:r>
        <w:rPr/>
        <w:t>Японии</w:t>
      </w:r>
      <w:r>
        <w:rPr>
          <w:spacing w:val="60"/>
        </w:rPr>
        <w:t xml:space="preserve"> </w:t>
      </w:r>
      <w:r>
        <w:rPr/>
        <w:t>и</w:t>
      </w:r>
      <w:r>
        <w:rPr>
          <w:spacing w:val="57"/>
        </w:rPr>
        <w:t xml:space="preserve"> </w:t>
      </w:r>
      <w:r>
        <w:rPr/>
        <w:t>Китая.</w:t>
      </w:r>
      <w:r>
        <w:rPr>
          <w:spacing w:val="59"/>
        </w:rPr>
        <w:t xml:space="preserve"> </w:t>
      </w:r>
      <w:r>
        <w:rPr/>
        <w:t>Древние</w:t>
      </w:r>
      <w:r>
        <w:rPr>
          <w:spacing w:val="60"/>
        </w:rPr>
        <w:t xml:space="preserve"> </w:t>
      </w:r>
      <w:r>
        <w:rPr/>
        <w:t>истоки</w:t>
      </w:r>
      <w:r>
        <w:rPr>
          <w:spacing w:val="60"/>
        </w:rPr>
        <w:t xml:space="preserve"> </w:t>
      </w:r>
      <w:r>
        <w:rPr/>
        <w:t>музыкальной</w:t>
      </w:r>
      <w:r>
        <w:rPr>
          <w:spacing w:val="60"/>
        </w:rPr>
        <w:t xml:space="preserve"> </w:t>
      </w:r>
      <w:r>
        <w:rPr/>
        <w:t>культуры</w:t>
      </w:r>
      <w:r>
        <w:rPr>
          <w:spacing w:val="60"/>
        </w:rPr>
        <w:t xml:space="preserve"> </w:t>
      </w:r>
      <w:r>
        <w:rPr/>
        <w:t>стран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Юго- Восточной Азии. Императорские церемонии, музыкальные инструменты.</w:t>
      </w:r>
      <w:r>
        <w:rPr>
          <w:spacing w:val="1"/>
        </w:rPr>
        <w:t xml:space="preserve"> </w:t>
      </w:r>
      <w:r>
        <w:rPr/>
        <w:t>Пентатоника.</w:t>
      </w:r>
    </w:p>
    <w:p>
      <w:pPr>
        <w:pStyle w:val="Style17"/>
        <w:spacing w:lineRule="auto" w:line="360" w:before="1" w:after="0"/>
        <w:ind w:left="250" w:right="263" w:firstLine="708"/>
        <w:rPr>
          <w:sz w:val="28"/>
        </w:rPr>
      </w:pPr>
      <w:r>
        <w:rPr/>
        <w:t>Музыка</w:t>
      </w:r>
      <w:r>
        <w:rPr>
          <w:spacing w:val="1"/>
        </w:rPr>
        <w:t xml:space="preserve"> </w:t>
      </w:r>
      <w:r>
        <w:rPr/>
        <w:t>Средней</w:t>
      </w:r>
      <w:r>
        <w:rPr>
          <w:spacing w:val="1"/>
        </w:rPr>
        <w:t xml:space="preserve"> </w:t>
      </w:r>
      <w:r>
        <w:rPr/>
        <w:t>Азии.</w:t>
      </w:r>
      <w:r>
        <w:rPr>
          <w:spacing w:val="1"/>
        </w:rPr>
        <w:t xml:space="preserve"> </w:t>
      </w:r>
      <w:r>
        <w:rPr/>
        <w:t>Музыкальные</w:t>
      </w:r>
      <w:r>
        <w:rPr>
          <w:spacing w:val="1"/>
        </w:rPr>
        <w:t xml:space="preserve"> </w:t>
      </w:r>
      <w:r>
        <w:rPr/>
        <w:t>традиции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праздники,</w:t>
      </w:r>
      <w:r>
        <w:rPr>
          <w:spacing w:val="1"/>
        </w:rPr>
        <w:t xml:space="preserve"> </w:t>
      </w:r>
      <w:r>
        <w:rPr/>
        <w:t>народные</w:t>
      </w:r>
      <w:r>
        <w:rPr>
          <w:spacing w:val="-67"/>
        </w:rPr>
        <w:t xml:space="preserve"> </w:t>
      </w:r>
      <w:r>
        <w:rPr/>
        <w:t>инструменты и современные исполнители Казахстана, Киргизии, и других стран</w:t>
      </w:r>
      <w:r>
        <w:rPr>
          <w:spacing w:val="1"/>
        </w:rPr>
        <w:t xml:space="preserve"> </w:t>
      </w:r>
      <w:r>
        <w:rPr/>
        <w:t>региона.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2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фольклора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7"/>
          <w:sz w:val="28"/>
        </w:rPr>
        <w:t xml:space="preserve"> </w:t>
      </w:r>
      <w:r>
        <w:rPr>
          <w:sz w:val="28"/>
        </w:rPr>
        <w:t>стран;</w:t>
      </w:r>
      <w:r>
        <w:rPr>
          <w:spacing w:val="-8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характерных</w:t>
      </w:r>
      <w:r>
        <w:rPr>
          <w:spacing w:val="-8"/>
          <w:sz w:val="28"/>
        </w:rPr>
        <w:t xml:space="preserve"> </w:t>
      </w:r>
      <w:r>
        <w:rPr>
          <w:sz w:val="28"/>
        </w:rPr>
        <w:t>черт,</w:t>
      </w:r>
      <w:r>
        <w:rPr>
          <w:spacing w:val="-7"/>
          <w:sz w:val="28"/>
        </w:rPr>
        <w:t xml:space="preserve"> </w:t>
      </w:r>
      <w:r>
        <w:rPr>
          <w:sz w:val="28"/>
        </w:rPr>
        <w:t>типичных</w:t>
      </w:r>
      <w:r>
        <w:rPr>
          <w:spacing w:val="-6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7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68"/>
          <w:sz w:val="28"/>
        </w:rPr>
        <w:t xml:space="preserve"> </w:t>
      </w:r>
      <w:r>
        <w:rPr>
          <w:sz w:val="28"/>
        </w:rPr>
        <w:t>языка</w:t>
      </w:r>
      <w:r>
        <w:rPr>
          <w:spacing w:val="-1"/>
          <w:sz w:val="28"/>
        </w:rPr>
        <w:t xml:space="preserve"> </w:t>
      </w:r>
      <w:r>
        <w:rPr>
          <w:sz w:val="28"/>
        </w:rPr>
        <w:t>(ритм,</w:t>
      </w:r>
      <w:r>
        <w:rPr>
          <w:spacing w:val="-1"/>
          <w:sz w:val="28"/>
        </w:rPr>
        <w:t xml:space="preserve"> </w:t>
      </w:r>
      <w:r>
        <w:rPr>
          <w:sz w:val="28"/>
        </w:rPr>
        <w:t>лад,</w:t>
      </w:r>
      <w:r>
        <w:rPr>
          <w:spacing w:val="-1"/>
          <w:sz w:val="28"/>
        </w:rPr>
        <w:t xml:space="preserve"> </w:t>
      </w:r>
      <w:r>
        <w:rPr>
          <w:sz w:val="28"/>
        </w:rPr>
        <w:t>интонации);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знакомство с внешним видом, особенностями исполнения и звучания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народных инструментов;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тембров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инструментов;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 духовых, ударных, струнных; музыкальная викторина на знание тембров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 инструментов; двигательная игра - импровизация-подражание игре на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8" w:firstLine="708"/>
        <w:rPr>
          <w:sz w:val="28"/>
        </w:rPr>
      </w:pPr>
      <w:r>
        <w:rPr>
          <w:sz w:val="28"/>
        </w:rPr>
        <w:t>сравнение интонаций, жанров, ладов, инструментов других народов с</w:t>
      </w:r>
      <w:r>
        <w:rPr>
          <w:spacing w:val="-67"/>
          <w:sz w:val="28"/>
        </w:rPr>
        <w:t xml:space="preserve"> </w:t>
      </w:r>
      <w:r>
        <w:rPr>
          <w:sz w:val="28"/>
        </w:rPr>
        <w:t>фольклорными</w:t>
      </w:r>
      <w:r>
        <w:rPr>
          <w:spacing w:val="-1"/>
          <w:sz w:val="28"/>
        </w:rPr>
        <w:t xml:space="preserve"> </w:t>
      </w:r>
      <w:r>
        <w:rPr>
          <w:sz w:val="28"/>
        </w:rPr>
        <w:t>элементами 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разучивание и исполнение песен, танцев, сочинение, импровизация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аккомпанементов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ним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звучащих</w:t>
      </w:r>
      <w:r>
        <w:rPr>
          <w:spacing w:val="1"/>
          <w:sz w:val="28"/>
        </w:rPr>
        <w:t xml:space="preserve"> </w:t>
      </w:r>
      <w:r>
        <w:rPr>
          <w:sz w:val="28"/>
        </w:rPr>
        <w:t>жестов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ударных инструментах);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sz w:val="28"/>
        </w:rPr>
      </w:pPr>
      <w:r>
        <w:rPr>
          <w:sz w:val="28"/>
        </w:rPr>
        <w:t>вариативно: исполнение на клавишных или духовых инструментах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 мелодий,</w:t>
      </w:r>
      <w:r>
        <w:rPr>
          <w:spacing w:val="-4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 нотной записи;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творческие,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проекты,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фестивали,</w:t>
      </w:r>
      <w:r>
        <w:rPr>
          <w:spacing w:val="1"/>
          <w:sz w:val="28"/>
        </w:rPr>
        <w:t xml:space="preserve"> </w:t>
      </w:r>
      <w:r>
        <w:rPr>
          <w:sz w:val="28"/>
        </w:rPr>
        <w:t>посвящённые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музыкальной культуре народов</w:t>
      </w:r>
      <w:r>
        <w:rPr>
          <w:spacing w:val="-1"/>
          <w:sz w:val="28"/>
        </w:rPr>
        <w:t xml:space="preserve"> </w:t>
      </w:r>
      <w:r>
        <w:rPr>
          <w:sz w:val="28"/>
        </w:rPr>
        <w:t>мира.</w:t>
      </w:r>
    </w:p>
    <w:p>
      <w:pPr>
        <w:pStyle w:val="Style17"/>
        <w:ind w:left="958" w:hanging="0"/>
        <w:rPr>
          <w:sz w:val="28"/>
        </w:rPr>
      </w:pPr>
      <w:r>
        <w:rPr/>
        <w:t>Диалог</w:t>
      </w:r>
      <w:r>
        <w:rPr>
          <w:spacing w:val="-4"/>
        </w:rPr>
        <w:t xml:space="preserve"> </w:t>
      </w:r>
      <w:r>
        <w:rPr/>
        <w:t>культур.</w:t>
      </w:r>
    </w:p>
    <w:p>
      <w:pPr>
        <w:pStyle w:val="Style17"/>
        <w:spacing w:lineRule="auto" w:line="362" w:before="165" w:after="0"/>
        <w:ind w:left="250" w:right="268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образы,</w:t>
      </w:r>
      <w:r>
        <w:rPr>
          <w:spacing w:val="1"/>
        </w:rPr>
        <w:t xml:space="preserve"> </w:t>
      </w:r>
      <w:r>
        <w:rPr/>
        <w:t>интонации</w:t>
      </w:r>
      <w:r>
        <w:rPr>
          <w:spacing w:val="1"/>
        </w:rPr>
        <w:t xml:space="preserve"> </w:t>
      </w:r>
      <w:r>
        <w:rPr/>
        <w:t>фольклора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стран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музыке отечественных и иностранных композиторов (в том числе образы других</w:t>
      </w:r>
      <w:r>
        <w:rPr>
          <w:spacing w:val="1"/>
        </w:rPr>
        <w:t xml:space="preserve"> </w:t>
      </w:r>
      <w:r>
        <w:rPr/>
        <w:t>культур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музыке</w:t>
      </w:r>
      <w:r>
        <w:rPr>
          <w:spacing w:val="1"/>
        </w:rPr>
        <w:t xml:space="preserve"> </w:t>
      </w:r>
      <w:r>
        <w:rPr/>
        <w:t>русских</w:t>
      </w:r>
      <w:r>
        <w:rPr>
          <w:spacing w:val="1"/>
        </w:rPr>
        <w:t xml:space="preserve"> </w:t>
      </w:r>
      <w:r>
        <w:rPr/>
        <w:t>композиторов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русские</w:t>
      </w:r>
      <w:r>
        <w:rPr>
          <w:spacing w:val="1"/>
        </w:rPr>
        <w:t xml:space="preserve"> </w:t>
      </w:r>
      <w:r>
        <w:rPr/>
        <w:t>музыкальные</w:t>
      </w:r>
      <w:r>
        <w:rPr>
          <w:spacing w:val="1"/>
        </w:rPr>
        <w:t xml:space="preserve"> </w:t>
      </w:r>
      <w:r>
        <w:rPr/>
        <w:t>цитаты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творчестве</w:t>
      </w:r>
      <w:r>
        <w:rPr>
          <w:spacing w:val="-1"/>
        </w:rPr>
        <w:t xml:space="preserve"> </w:t>
      </w:r>
      <w:r>
        <w:rPr/>
        <w:t>зарубежных</w:t>
      </w:r>
      <w:r>
        <w:rPr>
          <w:spacing w:val="1"/>
        </w:rPr>
        <w:t xml:space="preserve"> </w:t>
      </w:r>
      <w:r>
        <w:rPr/>
        <w:t>композиторов).</w:t>
      </w:r>
    </w:p>
    <w:p>
      <w:pPr>
        <w:sectPr>
          <w:footerReference w:type="default" r:id="rId32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80" w:after="0"/>
        <w:ind w:left="250" w:right="270" w:firstLine="708"/>
        <w:jc w:val="left"/>
        <w:rPr>
          <w:sz w:val="28"/>
        </w:rPr>
      </w:pPr>
      <w:r>
        <w:rPr>
          <w:sz w:val="28"/>
        </w:rPr>
        <w:t>знакомство</w:t>
      </w:r>
      <w:r>
        <w:rPr>
          <w:spacing w:val="30"/>
          <w:sz w:val="28"/>
        </w:rPr>
        <w:t xml:space="preserve"> </w:t>
      </w:r>
      <w:r>
        <w:rPr>
          <w:sz w:val="28"/>
        </w:rPr>
        <w:t>с</w:t>
      </w:r>
      <w:r>
        <w:rPr>
          <w:spacing w:val="30"/>
          <w:sz w:val="28"/>
        </w:rPr>
        <w:t xml:space="preserve"> </w:t>
      </w:r>
      <w:r>
        <w:rPr>
          <w:sz w:val="28"/>
        </w:rPr>
        <w:t>творчеством</w:t>
      </w:r>
      <w:r>
        <w:rPr>
          <w:spacing w:val="28"/>
          <w:sz w:val="28"/>
        </w:rPr>
        <w:t xml:space="preserve"> </w:t>
      </w:r>
      <w:r>
        <w:rPr>
          <w:sz w:val="28"/>
        </w:rPr>
        <w:t>композиторов;</w:t>
      </w:r>
      <w:r>
        <w:rPr>
          <w:spacing w:val="30"/>
          <w:sz w:val="28"/>
        </w:rPr>
        <w:t xml:space="preserve"> </w:t>
      </w:r>
      <w:r>
        <w:rPr>
          <w:sz w:val="28"/>
        </w:rPr>
        <w:t>сравнение</w:t>
      </w:r>
      <w:r>
        <w:rPr>
          <w:spacing w:val="27"/>
          <w:sz w:val="28"/>
        </w:rPr>
        <w:t xml:space="preserve"> </w:t>
      </w:r>
      <w:r>
        <w:rPr>
          <w:sz w:val="28"/>
        </w:rPr>
        <w:t>их</w:t>
      </w:r>
      <w:r>
        <w:rPr>
          <w:spacing w:val="30"/>
          <w:sz w:val="28"/>
        </w:rPr>
        <w:t xml:space="preserve"> </w:t>
      </w:r>
      <w:r>
        <w:rPr>
          <w:sz w:val="28"/>
        </w:rPr>
        <w:t>сочинений</w:t>
      </w:r>
      <w:r>
        <w:rPr>
          <w:spacing w:val="28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народной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определение формы, принципа развития фольклорного музыкального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материала;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exact" w:line="318"/>
        <w:ind w:left="1666" w:hanging="709"/>
        <w:jc w:val="left"/>
        <w:rPr>
          <w:sz w:val="28"/>
        </w:rPr>
      </w:pPr>
      <w:r>
        <w:rPr>
          <w:sz w:val="28"/>
        </w:rPr>
        <w:t>вокализация</w:t>
      </w:r>
      <w:r>
        <w:rPr>
          <w:spacing w:val="-4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4"/>
          <w:sz w:val="28"/>
        </w:rPr>
        <w:t xml:space="preserve"> </w:t>
      </w:r>
      <w:r>
        <w:rPr>
          <w:sz w:val="28"/>
        </w:rPr>
        <w:t>ярких</w:t>
      </w:r>
      <w:r>
        <w:rPr>
          <w:spacing w:val="-3"/>
          <w:sz w:val="28"/>
        </w:rPr>
        <w:t xml:space="preserve"> </w:t>
      </w:r>
      <w:r>
        <w:rPr>
          <w:sz w:val="28"/>
        </w:rPr>
        <w:t>тем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сочинений;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разучивание,</w:t>
      </w:r>
      <w:r>
        <w:rPr>
          <w:spacing w:val="-6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8"/>
          <w:sz w:val="28"/>
        </w:rPr>
        <w:t xml:space="preserve"> </w:t>
      </w:r>
      <w:r>
        <w:rPr>
          <w:sz w:val="28"/>
        </w:rPr>
        <w:t>доступных</w:t>
      </w:r>
      <w:r>
        <w:rPr>
          <w:spacing w:val="-4"/>
          <w:sz w:val="28"/>
        </w:rPr>
        <w:t xml:space="preserve"> </w:t>
      </w:r>
      <w:r>
        <w:rPr>
          <w:sz w:val="28"/>
        </w:rPr>
        <w:t>вокальных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сочинений;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71" w:firstLine="708"/>
        <w:jc w:val="left"/>
        <w:rPr>
          <w:sz w:val="28"/>
        </w:rPr>
      </w:pPr>
      <w:r>
        <w:rPr>
          <w:sz w:val="28"/>
        </w:rPr>
        <w:t>вариативно:</w:t>
      </w:r>
      <w:r>
        <w:rPr>
          <w:spacing w:val="48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50"/>
          <w:sz w:val="28"/>
        </w:rPr>
        <w:t xml:space="preserve"> </w:t>
      </w:r>
      <w:r>
        <w:rPr>
          <w:sz w:val="28"/>
        </w:rPr>
        <w:t>на</w:t>
      </w:r>
      <w:r>
        <w:rPr>
          <w:spacing w:val="49"/>
          <w:sz w:val="28"/>
        </w:rPr>
        <w:t xml:space="preserve"> </w:t>
      </w:r>
      <w:r>
        <w:rPr>
          <w:sz w:val="28"/>
        </w:rPr>
        <w:t>клавишных</w:t>
      </w:r>
      <w:r>
        <w:rPr>
          <w:spacing w:val="49"/>
          <w:sz w:val="28"/>
        </w:rPr>
        <w:t xml:space="preserve"> </w:t>
      </w:r>
      <w:r>
        <w:rPr>
          <w:sz w:val="28"/>
        </w:rPr>
        <w:t>или</w:t>
      </w:r>
      <w:r>
        <w:rPr>
          <w:spacing w:val="48"/>
          <w:sz w:val="28"/>
        </w:rPr>
        <w:t xml:space="preserve"> </w:t>
      </w:r>
      <w:r>
        <w:rPr>
          <w:sz w:val="28"/>
        </w:rPr>
        <w:t>духовых</w:t>
      </w:r>
      <w:r>
        <w:rPr>
          <w:spacing w:val="48"/>
          <w:sz w:val="28"/>
        </w:rPr>
        <w:t xml:space="preserve"> </w:t>
      </w:r>
      <w:r>
        <w:rPr>
          <w:sz w:val="28"/>
        </w:rPr>
        <w:t>инструментах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композиторских мелодий,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их по</w:t>
      </w:r>
      <w:r>
        <w:rPr>
          <w:spacing w:val="6"/>
          <w:sz w:val="28"/>
        </w:rPr>
        <w:t xml:space="preserve"> </w:t>
      </w:r>
      <w:r>
        <w:rPr>
          <w:sz w:val="28"/>
        </w:rPr>
        <w:t>нотной записи;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9" w:firstLine="708"/>
        <w:jc w:val="left"/>
        <w:rPr>
          <w:sz w:val="28"/>
        </w:rPr>
      </w:pPr>
      <w:r>
        <w:rPr>
          <w:sz w:val="28"/>
        </w:rPr>
        <w:t>творческие,</w:t>
      </w:r>
      <w:r>
        <w:rPr>
          <w:spacing w:val="27"/>
          <w:sz w:val="28"/>
        </w:rPr>
        <w:t xml:space="preserve"> </w:t>
      </w:r>
      <w:r>
        <w:rPr>
          <w:sz w:val="28"/>
        </w:rPr>
        <w:t>исследовательские</w:t>
      </w:r>
      <w:r>
        <w:rPr>
          <w:spacing w:val="28"/>
          <w:sz w:val="28"/>
        </w:rPr>
        <w:t xml:space="preserve"> </w:t>
      </w:r>
      <w:r>
        <w:rPr>
          <w:sz w:val="28"/>
        </w:rPr>
        <w:t>проекты,</w:t>
      </w:r>
      <w:r>
        <w:rPr>
          <w:spacing w:val="29"/>
          <w:sz w:val="28"/>
        </w:rPr>
        <w:t xml:space="preserve"> </w:t>
      </w:r>
      <w:r>
        <w:rPr>
          <w:sz w:val="28"/>
        </w:rPr>
        <w:t>посвящённые</w:t>
      </w:r>
      <w:r>
        <w:rPr>
          <w:spacing w:val="30"/>
          <w:sz w:val="28"/>
        </w:rPr>
        <w:t xml:space="preserve"> </w:t>
      </w:r>
      <w:r>
        <w:rPr>
          <w:sz w:val="28"/>
        </w:rPr>
        <w:t>выдающимся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композиторам.</w:t>
      </w:r>
    </w:p>
    <w:p>
      <w:pPr>
        <w:pStyle w:val="Style17"/>
        <w:spacing w:lineRule="exact" w:line="319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№</w:t>
      </w:r>
      <w:r>
        <w:rPr>
          <w:spacing w:val="-1"/>
        </w:rPr>
        <w:t xml:space="preserve"> </w:t>
      </w:r>
      <w:r>
        <w:rPr/>
        <w:t>5</w:t>
      </w:r>
      <w:r>
        <w:rPr>
          <w:spacing w:val="-2"/>
        </w:rPr>
        <w:t xml:space="preserve"> </w:t>
      </w:r>
      <w:r>
        <w:rPr/>
        <w:t>«Духовная</w:t>
      </w:r>
      <w:r>
        <w:rPr>
          <w:spacing w:val="-1"/>
        </w:rPr>
        <w:t xml:space="preserve"> </w:t>
      </w:r>
      <w:r>
        <w:rPr/>
        <w:t>музыка».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Музыкальная культура России на протяжении нескольких столетий была</w:t>
      </w:r>
      <w:r>
        <w:rPr>
          <w:spacing w:val="1"/>
        </w:rPr>
        <w:t xml:space="preserve"> </w:t>
      </w:r>
      <w:r>
        <w:rPr/>
        <w:t>представлена тремя главными направлениями - музыкой народной, духовной и</w:t>
      </w:r>
      <w:r>
        <w:rPr>
          <w:spacing w:val="1"/>
        </w:rPr>
        <w:t xml:space="preserve"> </w:t>
      </w:r>
      <w:r>
        <w:rPr/>
        <w:t>светской. В рамках религиозной культуры были созданы подлинные шедевры</w:t>
      </w:r>
      <w:r>
        <w:rPr>
          <w:spacing w:val="1"/>
        </w:rPr>
        <w:t xml:space="preserve"> </w:t>
      </w:r>
      <w:r>
        <w:rPr/>
        <w:t>музыкального</w:t>
      </w:r>
      <w:r>
        <w:rPr>
          <w:spacing w:val="1"/>
        </w:rPr>
        <w:t xml:space="preserve"> </w:t>
      </w:r>
      <w:r>
        <w:rPr/>
        <w:t>искусства.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данного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поддерживает</w:t>
      </w:r>
      <w:r>
        <w:rPr>
          <w:spacing w:val="1"/>
        </w:rPr>
        <w:t xml:space="preserve"> </w:t>
      </w:r>
      <w:r>
        <w:rPr/>
        <w:t>баланс,</w:t>
      </w:r>
      <w:r>
        <w:rPr>
          <w:spacing w:val="-67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календарно-тематического</w:t>
      </w:r>
      <w:r>
        <w:rPr>
          <w:spacing w:val="1"/>
        </w:rPr>
        <w:t xml:space="preserve"> </w:t>
      </w:r>
      <w:r>
        <w:rPr/>
        <w:t>планирования</w:t>
      </w:r>
      <w:r>
        <w:rPr>
          <w:spacing w:val="1"/>
        </w:rPr>
        <w:t xml:space="preserve"> </w:t>
      </w:r>
      <w:r>
        <w:rPr/>
        <w:t>представить</w:t>
      </w:r>
      <w:r>
        <w:rPr>
          <w:spacing w:val="1"/>
        </w:rPr>
        <w:t xml:space="preserve"> </w:t>
      </w:r>
      <w:r>
        <w:rPr/>
        <w:t>обучающимся максимально широкую сферу бытования музыкального искусства.</w:t>
      </w:r>
      <w:r>
        <w:rPr>
          <w:spacing w:val="-67"/>
        </w:rPr>
        <w:t xml:space="preserve"> </w:t>
      </w:r>
      <w:r>
        <w:rPr/>
        <w:t>Однако знакомство с отдельными произведениями, шедеврами духовной музыки</w:t>
      </w:r>
      <w:r>
        <w:rPr>
          <w:spacing w:val="-67"/>
        </w:rPr>
        <w:t xml:space="preserve"> </w:t>
      </w:r>
      <w:r>
        <w:rPr/>
        <w:t>возможно и в</w:t>
      </w:r>
      <w:r>
        <w:rPr>
          <w:spacing w:val="-4"/>
        </w:rPr>
        <w:t xml:space="preserve"> </w:t>
      </w:r>
      <w:r>
        <w:rPr/>
        <w:t>рамках изучения других</w:t>
      </w:r>
      <w:r>
        <w:rPr>
          <w:spacing w:val="1"/>
        </w:rPr>
        <w:t xml:space="preserve"> </w:t>
      </w:r>
      <w:r>
        <w:rPr/>
        <w:t>модулей.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Звучание</w:t>
      </w:r>
      <w:r>
        <w:rPr>
          <w:spacing w:val="-2"/>
        </w:rPr>
        <w:t xml:space="preserve"> </w:t>
      </w:r>
      <w:r>
        <w:rPr/>
        <w:t>храма.</w:t>
      </w:r>
    </w:p>
    <w:p>
      <w:pPr>
        <w:pStyle w:val="Style17"/>
        <w:spacing w:lineRule="auto" w:line="362" w:before="168" w:after="0"/>
        <w:ind w:left="250" w:right="268" w:firstLine="708"/>
        <w:rPr>
          <w:sz w:val="28"/>
        </w:rPr>
      </w:pPr>
      <w:r>
        <w:rPr/>
        <w:t>Содержание: колокола, колокольные звоны (благовест, трезвон и другие),</w:t>
      </w:r>
      <w:r>
        <w:rPr>
          <w:spacing w:val="1"/>
        </w:rPr>
        <w:t xml:space="preserve"> </w:t>
      </w:r>
      <w:r>
        <w:rPr/>
        <w:t>звонарские</w:t>
      </w:r>
      <w:r>
        <w:rPr>
          <w:spacing w:val="-2"/>
        </w:rPr>
        <w:t xml:space="preserve"> </w:t>
      </w:r>
      <w:r>
        <w:rPr/>
        <w:t>приговорки.</w:t>
      </w:r>
      <w:r>
        <w:rPr>
          <w:spacing w:val="-2"/>
        </w:rPr>
        <w:t xml:space="preserve"> </w:t>
      </w:r>
      <w:r>
        <w:rPr/>
        <w:t>Колокольность</w:t>
      </w:r>
      <w:r>
        <w:rPr>
          <w:spacing w:val="-5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музыке</w:t>
      </w:r>
      <w:r>
        <w:rPr>
          <w:spacing w:val="-1"/>
        </w:rPr>
        <w:t xml:space="preserve"> </w:t>
      </w:r>
      <w:r>
        <w:rPr/>
        <w:t>русских композиторов.</w:t>
      </w:r>
    </w:p>
    <w:p>
      <w:pPr>
        <w:pStyle w:val="Style17"/>
        <w:spacing w:lineRule="exact" w:line="318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обобщение</w:t>
      </w:r>
      <w:r>
        <w:rPr>
          <w:spacing w:val="-6"/>
          <w:sz w:val="28"/>
        </w:rPr>
        <w:t xml:space="preserve"> </w:t>
      </w:r>
      <w:r>
        <w:rPr>
          <w:sz w:val="28"/>
        </w:rPr>
        <w:t>жизненного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опыта,</w:t>
      </w:r>
      <w:r>
        <w:rPr>
          <w:spacing w:val="-5"/>
          <w:sz w:val="28"/>
        </w:rPr>
        <w:t xml:space="preserve"> </w:t>
      </w:r>
      <w:r>
        <w:rPr>
          <w:sz w:val="28"/>
        </w:rPr>
        <w:t>связанного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со</w:t>
      </w:r>
      <w:r>
        <w:rPr>
          <w:spacing w:val="-2"/>
          <w:sz w:val="28"/>
        </w:rPr>
        <w:t xml:space="preserve"> </w:t>
      </w:r>
      <w:r>
        <w:rPr>
          <w:sz w:val="28"/>
        </w:rPr>
        <w:t>звучанием</w:t>
      </w:r>
      <w:r>
        <w:rPr>
          <w:spacing w:val="-3"/>
          <w:sz w:val="28"/>
        </w:rPr>
        <w:t xml:space="preserve"> </w:t>
      </w:r>
      <w:r>
        <w:rPr>
          <w:sz w:val="28"/>
        </w:rPr>
        <w:t>колоколов;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sz w:val="28"/>
        </w:rPr>
      </w:pPr>
      <w:r>
        <w:rPr>
          <w:sz w:val="28"/>
        </w:rPr>
        <w:t>диалог с учителем о традициях изготовления колоколов, 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колокольного звона;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знакомство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-3"/>
          <w:sz w:val="28"/>
        </w:rPr>
        <w:t xml:space="preserve"> </w:t>
      </w:r>
      <w:r>
        <w:rPr>
          <w:sz w:val="28"/>
        </w:rPr>
        <w:t>колокольных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звонов;</w:t>
      </w:r>
    </w:p>
    <w:p>
      <w:pPr>
        <w:sectPr>
          <w:footerReference w:type="default" r:id="rId32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58" w:firstLine="708"/>
        <w:rPr>
          <w:sz w:val="28"/>
        </w:rPr>
      </w:pP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ярко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изобразительным элементом колокольности (по выбору учителя могут звучать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фрагменты</w:t>
      </w:r>
      <w:r>
        <w:rPr>
          <w:spacing w:val="-13"/>
          <w:sz w:val="28"/>
        </w:rPr>
        <w:t xml:space="preserve"> </w:t>
      </w:r>
      <w:r>
        <w:rPr>
          <w:sz w:val="28"/>
        </w:rPr>
        <w:t>из</w:t>
      </w:r>
      <w:r>
        <w:rPr>
          <w:spacing w:val="-1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12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12"/>
          <w:sz w:val="28"/>
        </w:rPr>
        <w:t xml:space="preserve"> </w:t>
      </w:r>
      <w:r>
        <w:rPr>
          <w:sz w:val="28"/>
        </w:rPr>
        <w:t>М.</w:t>
      </w:r>
      <w:r>
        <w:rPr>
          <w:spacing w:val="-6"/>
          <w:sz w:val="28"/>
        </w:rPr>
        <w:t xml:space="preserve"> </w:t>
      </w:r>
      <w:r>
        <w:rPr>
          <w:sz w:val="28"/>
        </w:rPr>
        <w:t>П.</w:t>
      </w:r>
      <w:r>
        <w:rPr>
          <w:spacing w:val="-11"/>
          <w:sz w:val="28"/>
        </w:rPr>
        <w:t xml:space="preserve"> </w:t>
      </w:r>
      <w:r>
        <w:rPr>
          <w:sz w:val="28"/>
        </w:rPr>
        <w:t>Мусоргского,</w:t>
      </w:r>
      <w:r>
        <w:rPr>
          <w:spacing w:val="-11"/>
          <w:sz w:val="28"/>
        </w:rPr>
        <w:t xml:space="preserve"> </w:t>
      </w:r>
      <w:r>
        <w:rPr>
          <w:sz w:val="28"/>
        </w:rPr>
        <w:t>П.</w:t>
      </w:r>
      <w:r>
        <w:rPr>
          <w:spacing w:val="-10"/>
          <w:sz w:val="28"/>
        </w:rPr>
        <w:t xml:space="preserve"> </w:t>
      </w:r>
      <w:r>
        <w:rPr>
          <w:sz w:val="28"/>
        </w:rPr>
        <w:t>И.</w:t>
      </w:r>
      <w:r>
        <w:rPr>
          <w:spacing w:val="-11"/>
          <w:sz w:val="28"/>
        </w:rPr>
        <w:t xml:space="preserve"> </w:t>
      </w:r>
      <w:r>
        <w:rPr>
          <w:sz w:val="28"/>
        </w:rPr>
        <w:t>Чайковского,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М.</w:t>
      </w:r>
      <w:r>
        <w:rPr>
          <w:spacing w:val="-3"/>
        </w:rPr>
        <w:t xml:space="preserve"> </w:t>
      </w:r>
      <w:r>
        <w:rPr/>
        <w:t>И.</w:t>
      </w:r>
      <w:r>
        <w:rPr>
          <w:spacing w:val="-2"/>
        </w:rPr>
        <w:t xml:space="preserve"> </w:t>
      </w:r>
      <w:r>
        <w:rPr/>
        <w:t>Глинки,</w:t>
      </w:r>
      <w:r>
        <w:rPr>
          <w:spacing w:val="-2"/>
        </w:rPr>
        <w:t xml:space="preserve"> </w:t>
      </w:r>
      <w:r>
        <w:rPr/>
        <w:t>С.</w:t>
      </w:r>
      <w:r>
        <w:rPr>
          <w:spacing w:val="-1"/>
        </w:rPr>
        <w:t xml:space="preserve"> </w:t>
      </w:r>
      <w:r>
        <w:rPr/>
        <w:t>В.</w:t>
      </w:r>
      <w:r>
        <w:rPr>
          <w:spacing w:val="-4"/>
        </w:rPr>
        <w:t xml:space="preserve"> </w:t>
      </w:r>
      <w:r>
        <w:rPr/>
        <w:t>Рахманинова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88" w:leader="none"/>
          <w:tab w:val="left" w:pos="5204" w:leader="none"/>
          <w:tab w:val="left" w:pos="6830" w:leader="none"/>
          <w:tab w:val="left" w:pos="9052" w:leader="none"/>
        </w:tabs>
        <w:spacing w:lineRule="auto" w:line="362" w:before="168" w:after="0"/>
        <w:ind w:left="250" w:right="262" w:firstLine="708"/>
        <w:jc w:val="left"/>
        <w:rPr>
          <w:sz w:val="28"/>
        </w:rPr>
      </w:pPr>
      <w:r>
        <w:rPr>
          <w:sz w:val="28"/>
        </w:rPr>
        <w:t>выявление,</w:t>
        <w:tab/>
        <w:t>обсуждение</w:t>
        <w:tab/>
        <w:t>характера,</w:t>
        <w:tab/>
        <w:t>выразительных</w:t>
        <w:tab/>
      </w:r>
      <w:r>
        <w:rPr>
          <w:spacing w:val="-1"/>
          <w:sz w:val="28"/>
        </w:rPr>
        <w:t>средств,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использованных композитором;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490" w:leader="none"/>
          <w:tab w:val="left" w:pos="5433" w:leader="none"/>
          <w:tab w:val="left" w:pos="5766" w:leader="none"/>
          <w:tab w:val="left" w:pos="7160" w:leader="none"/>
          <w:tab w:val="left" w:pos="8593" w:leader="none"/>
          <w:tab w:val="left" w:pos="9761" w:leader="none"/>
        </w:tabs>
        <w:spacing w:lineRule="auto" w:line="362" w:before="3" w:after="0"/>
        <w:ind w:left="250" w:right="262" w:firstLine="708"/>
        <w:jc w:val="left"/>
        <w:rPr>
          <w:sz w:val="28"/>
        </w:rPr>
      </w:pPr>
      <w:r>
        <w:rPr>
          <w:sz w:val="28"/>
        </w:rPr>
        <w:t>двигательная</w:t>
        <w:tab/>
        <w:t>импровизация</w:t>
        <w:tab/>
        <w:t>-</w:t>
        <w:tab/>
        <w:t>имитация</w:t>
        <w:tab/>
        <w:t>движений</w:t>
        <w:tab/>
        <w:t>звонаря</w:t>
        <w:tab/>
      </w:r>
      <w:r>
        <w:rPr>
          <w:spacing w:val="-3"/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колокольне;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ритмические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артикуляционные</w:t>
      </w:r>
      <w:r>
        <w:rPr>
          <w:spacing w:val="-3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звонарских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приговорок;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3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фильма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колоколах;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фортепиано,</w:t>
      </w:r>
      <w:r>
        <w:rPr>
          <w:spacing w:val="1"/>
          <w:sz w:val="28"/>
        </w:rPr>
        <w:t xml:space="preserve"> </w:t>
      </w:r>
      <w:r>
        <w:rPr>
          <w:sz w:val="28"/>
        </w:rPr>
        <w:t>синтезаторе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металлофонах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композиции</w:t>
      </w:r>
      <w:r>
        <w:rPr>
          <w:spacing w:val="-1"/>
          <w:sz w:val="28"/>
        </w:rPr>
        <w:t xml:space="preserve"> </w:t>
      </w:r>
      <w:r>
        <w:rPr>
          <w:sz w:val="28"/>
        </w:rPr>
        <w:t>(импровизации),</w:t>
      </w:r>
      <w:r>
        <w:rPr>
          <w:spacing w:val="-5"/>
          <w:sz w:val="28"/>
        </w:rPr>
        <w:t xml:space="preserve"> </w:t>
      </w:r>
      <w:r>
        <w:rPr>
          <w:sz w:val="28"/>
        </w:rPr>
        <w:t>имитирующей</w:t>
      </w:r>
      <w:r>
        <w:rPr>
          <w:spacing w:val="-1"/>
          <w:sz w:val="28"/>
        </w:rPr>
        <w:t xml:space="preserve"> </w:t>
      </w:r>
      <w:r>
        <w:rPr>
          <w:sz w:val="28"/>
        </w:rPr>
        <w:t>звучание колоколов.</w:t>
      </w:r>
    </w:p>
    <w:p>
      <w:pPr>
        <w:pStyle w:val="Style17"/>
        <w:spacing w:lineRule="exact" w:line="316"/>
        <w:ind w:left="958" w:hanging="0"/>
        <w:jc w:val="left"/>
        <w:rPr>
          <w:sz w:val="28"/>
        </w:rPr>
      </w:pPr>
      <w:r>
        <w:rPr/>
        <w:t>Песни</w:t>
      </w:r>
      <w:r>
        <w:rPr>
          <w:spacing w:val="-3"/>
        </w:rPr>
        <w:t xml:space="preserve"> </w:t>
      </w:r>
      <w:r>
        <w:rPr/>
        <w:t>верующих.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Содержание:</w:t>
      </w:r>
      <w:r>
        <w:rPr>
          <w:spacing w:val="-15"/>
        </w:rPr>
        <w:t xml:space="preserve"> </w:t>
      </w:r>
      <w:r>
        <w:rPr/>
        <w:t>молитва,</w:t>
      </w:r>
      <w:r>
        <w:rPr>
          <w:spacing w:val="-16"/>
        </w:rPr>
        <w:t xml:space="preserve"> </w:t>
      </w:r>
      <w:r>
        <w:rPr/>
        <w:t>хорал,</w:t>
      </w:r>
      <w:r>
        <w:rPr>
          <w:spacing w:val="-16"/>
        </w:rPr>
        <w:t xml:space="preserve"> </w:t>
      </w:r>
      <w:r>
        <w:rPr/>
        <w:t>песнопение,</w:t>
      </w:r>
      <w:r>
        <w:rPr>
          <w:spacing w:val="-15"/>
        </w:rPr>
        <w:t xml:space="preserve"> </w:t>
      </w:r>
      <w:r>
        <w:rPr/>
        <w:t>духовный</w:t>
      </w:r>
      <w:r>
        <w:rPr>
          <w:spacing w:val="-14"/>
        </w:rPr>
        <w:t xml:space="preserve"> </w:t>
      </w:r>
      <w:r>
        <w:rPr/>
        <w:t>стих.</w:t>
      </w:r>
      <w:r>
        <w:rPr>
          <w:spacing w:val="-15"/>
        </w:rPr>
        <w:t xml:space="preserve"> </w:t>
      </w:r>
      <w:r>
        <w:rPr/>
        <w:t>Образы</w:t>
      </w:r>
      <w:r>
        <w:rPr>
          <w:spacing w:val="-14"/>
        </w:rPr>
        <w:t xml:space="preserve"> </w:t>
      </w:r>
      <w:r>
        <w:rPr/>
        <w:t>духовной</w:t>
      </w:r>
      <w:r>
        <w:rPr>
          <w:spacing w:val="-67"/>
        </w:rPr>
        <w:t xml:space="preserve"> </w:t>
      </w:r>
      <w:r>
        <w:rPr/>
        <w:t>музыки в</w:t>
      </w:r>
      <w:r>
        <w:rPr>
          <w:spacing w:val="-2"/>
        </w:rPr>
        <w:t xml:space="preserve"> </w:t>
      </w:r>
      <w:r>
        <w:rPr/>
        <w:t>творчестве композиторов-классиков.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211" w:leader="none"/>
          <w:tab w:val="left" w:pos="5075" w:leader="none"/>
          <w:tab w:val="left" w:pos="6782" w:leader="none"/>
          <w:tab w:val="left" w:pos="8368" w:leader="none"/>
        </w:tabs>
        <w:spacing w:lineRule="auto" w:line="362" w:before="168" w:after="0"/>
        <w:ind w:left="250" w:right="265" w:firstLine="708"/>
        <w:jc w:val="left"/>
        <w:rPr>
          <w:sz w:val="28"/>
        </w:rPr>
      </w:pPr>
      <w:r>
        <w:rPr>
          <w:sz w:val="28"/>
        </w:rPr>
        <w:t>слушание,</w:t>
        <w:tab/>
        <w:t>разучивание,</w:t>
        <w:tab/>
        <w:t>исполнение</w:t>
        <w:tab/>
        <w:t>вокальных</w:t>
        <w:tab/>
      </w:r>
      <w:r>
        <w:rPr>
          <w:spacing w:val="-1"/>
          <w:sz w:val="28"/>
        </w:rPr>
        <w:t>произведений</w:t>
      </w:r>
      <w:r>
        <w:rPr>
          <w:spacing w:val="-67"/>
          <w:sz w:val="28"/>
        </w:rPr>
        <w:t xml:space="preserve"> </w:t>
      </w:r>
      <w:r>
        <w:rPr>
          <w:sz w:val="28"/>
        </w:rPr>
        <w:t>религиозного содержания;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2723" w:leader="none"/>
          <w:tab w:val="left" w:pos="3090" w:leader="none"/>
          <w:tab w:val="left" w:pos="4453" w:leader="none"/>
          <w:tab w:val="left" w:pos="4837" w:leader="none"/>
          <w:tab w:val="left" w:pos="6256" w:leader="none"/>
          <w:tab w:val="left" w:pos="7470" w:leader="none"/>
          <w:tab w:val="left" w:pos="8554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>
          <w:sz w:val="28"/>
        </w:rPr>
        <w:t>диалог</w:t>
        <w:tab/>
        <w:t>с</w:t>
        <w:tab/>
        <w:t>учителем</w:t>
        <w:tab/>
        <w:t>о</w:t>
        <w:tab/>
        <w:t>характере</w:t>
        <w:tab/>
        <w:t>музыки,</w:t>
        <w:tab/>
        <w:t>манере</w:t>
        <w:tab/>
      </w:r>
      <w:r>
        <w:rPr>
          <w:spacing w:val="-1"/>
          <w:sz w:val="28"/>
        </w:rPr>
        <w:t>исполнения,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выразительных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17" w:leader="none"/>
          <w:tab w:val="left" w:pos="3733" w:leader="none"/>
          <w:tab w:val="left" w:pos="5994" w:leader="none"/>
          <w:tab w:val="left" w:pos="7340" w:leader="none"/>
          <w:tab w:val="left" w:pos="8604" w:leader="none"/>
          <w:tab w:val="left" w:pos="9026" w:leader="none"/>
        </w:tabs>
        <w:spacing w:lineRule="auto" w:line="362"/>
        <w:ind w:left="250" w:right="264" w:firstLine="708"/>
        <w:jc w:val="left"/>
        <w:rPr>
          <w:sz w:val="28"/>
        </w:rPr>
      </w:pPr>
      <w:r>
        <w:rPr>
          <w:sz w:val="28"/>
        </w:rPr>
        <w:t>знакомство</w:t>
        <w:tab/>
        <w:t>с</w:t>
        <w:tab/>
        <w:t>произведениями</w:t>
        <w:tab/>
        <w:t>светской</w:t>
        <w:tab/>
        <w:t>музыки,</w:t>
        <w:tab/>
        <w:t>в</w:t>
        <w:tab/>
      </w:r>
      <w:r>
        <w:rPr>
          <w:spacing w:val="-1"/>
          <w:sz w:val="28"/>
        </w:rPr>
        <w:t>которых</w:t>
      </w:r>
      <w:r>
        <w:rPr>
          <w:spacing w:val="-67"/>
          <w:sz w:val="28"/>
        </w:rPr>
        <w:t xml:space="preserve"> </w:t>
      </w:r>
      <w:r>
        <w:rPr>
          <w:sz w:val="28"/>
        </w:rPr>
        <w:t>воплощены</w:t>
      </w:r>
      <w:r>
        <w:rPr>
          <w:spacing w:val="-3"/>
          <w:sz w:val="28"/>
        </w:rPr>
        <w:t xml:space="preserve"> </w:t>
      </w:r>
      <w:r>
        <w:rPr>
          <w:sz w:val="28"/>
        </w:rPr>
        <w:t>молитвенные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интонации,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используется</w:t>
      </w:r>
      <w:r>
        <w:rPr>
          <w:spacing w:val="-3"/>
          <w:sz w:val="28"/>
        </w:rPr>
        <w:t xml:space="preserve"> </w:t>
      </w:r>
      <w:r>
        <w:rPr>
          <w:sz w:val="28"/>
        </w:rPr>
        <w:t>хоральный</w:t>
      </w:r>
      <w:r>
        <w:rPr>
          <w:spacing w:val="-3"/>
          <w:sz w:val="28"/>
        </w:rPr>
        <w:t xml:space="preserve"> </w:t>
      </w:r>
      <w:r>
        <w:rPr>
          <w:sz w:val="28"/>
        </w:rPr>
        <w:t>склад</w:t>
      </w:r>
      <w:r>
        <w:rPr>
          <w:spacing w:val="-2"/>
          <w:sz w:val="28"/>
        </w:rPr>
        <w:t xml:space="preserve"> </w:t>
      </w:r>
      <w:r>
        <w:rPr>
          <w:sz w:val="28"/>
        </w:rPr>
        <w:t>звучания;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фильма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4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-2"/>
          <w:sz w:val="28"/>
        </w:rPr>
        <w:t xml:space="preserve"> </w:t>
      </w:r>
      <w:r>
        <w:rPr>
          <w:sz w:val="28"/>
        </w:rPr>
        <w:t>молитвы;</w:t>
      </w:r>
      <w:r>
        <w:rPr>
          <w:spacing w:val="-67"/>
          <w:sz w:val="28"/>
        </w:rPr>
        <w:t xml:space="preserve"> </w:t>
      </w:r>
      <w:r>
        <w:rPr>
          <w:sz w:val="28"/>
        </w:rPr>
        <w:t>рисование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по мотивам</w:t>
      </w:r>
      <w:r>
        <w:rPr>
          <w:spacing w:val="-1"/>
          <w:sz w:val="28"/>
        </w:rPr>
        <w:t xml:space="preserve"> </w:t>
      </w:r>
      <w:r>
        <w:rPr>
          <w:sz w:val="28"/>
        </w:rPr>
        <w:t>прослушанных музыкальных произведений.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Инструментальная</w:t>
      </w:r>
      <w:r>
        <w:rPr>
          <w:spacing w:val="-5"/>
        </w:rPr>
        <w:t xml:space="preserve"> </w:t>
      </w:r>
      <w:r>
        <w:rPr/>
        <w:t>музыка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церкви.</w:t>
      </w:r>
    </w:p>
    <w:p>
      <w:pPr>
        <w:pStyle w:val="Style17"/>
        <w:spacing w:lineRule="auto" w:line="362" w:before="166" w:after="0"/>
        <w:ind w:left="958" w:right="897" w:hanging="0"/>
        <w:jc w:val="left"/>
        <w:rPr>
          <w:sz w:val="28"/>
        </w:rPr>
      </w:pPr>
      <w:r>
        <w:rPr/>
        <w:t>Содержание: орган и его роль в богослужении. Творчество И. С. Баха.</w:t>
      </w:r>
      <w:r>
        <w:rPr>
          <w:spacing w:val="-67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чтение учебных и художественных текстов, посвящённых 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устройству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органа,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католическом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протестантском</w:t>
      </w:r>
      <w:r>
        <w:rPr>
          <w:spacing w:val="1"/>
          <w:sz w:val="28"/>
        </w:rPr>
        <w:t xml:space="preserve"> </w:t>
      </w:r>
      <w:r>
        <w:rPr>
          <w:sz w:val="28"/>
        </w:rPr>
        <w:t>богослужении;</w:t>
      </w:r>
      <w:r>
        <w:rPr>
          <w:spacing w:val="-16"/>
          <w:sz w:val="28"/>
        </w:rPr>
        <w:t xml:space="preserve"> </w:t>
      </w:r>
      <w:r>
        <w:rPr>
          <w:sz w:val="28"/>
        </w:rPr>
        <w:t>ответы</w:t>
      </w:r>
      <w:r>
        <w:rPr>
          <w:spacing w:val="-15"/>
          <w:sz w:val="28"/>
        </w:rPr>
        <w:t xml:space="preserve"> </w:t>
      </w:r>
      <w:r>
        <w:rPr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15"/>
          <w:sz w:val="28"/>
        </w:rPr>
        <w:t xml:space="preserve"> </w:t>
      </w:r>
      <w:r>
        <w:rPr>
          <w:sz w:val="28"/>
        </w:rPr>
        <w:t>учителя;</w:t>
      </w:r>
      <w:r>
        <w:rPr>
          <w:spacing w:val="-15"/>
          <w:sz w:val="28"/>
        </w:rPr>
        <w:t xml:space="preserve"> </w:t>
      </w:r>
      <w:r>
        <w:rPr>
          <w:sz w:val="28"/>
        </w:rPr>
        <w:t>слушание</w:t>
      </w:r>
      <w:r>
        <w:rPr>
          <w:spacing w:val="-16"/>
          <w:sz w:val="28"/>
        </w:rPr>
        <w:t xml:space="preserve"> </w:t>
      </w:r>
      <w:r>
        <w:rPr>
          <w:sz w:val="28"/>
        </w:rPr>
        <w:t>органной</w:t>
      </w:r>
      <w:r>
        <w:rPr>
          <w:spacing w:val="-15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-15"/>
          <w:sz w:val="28"/>
        </w:rPr>
        <w:t xml:space="preserve"> </w:t>
      </w:r>
      <w:r>
        <w:rPr>
          <w:sz w:val="28"/>
        </w:rPr>
        <w:t>И.С.</w:t>
      </w:r>
      <w:r>
        <w:rPr>
          <w:spacing w:val="-17"/>
          <w:sz w:val="28"/>
        </w:rPr>
        <w:t xml:space="preserve"> </w:t>
      </w:r>
      <w:r>
        <w:rPr>
          <w:sz w:val="28"/>
        </w:rPr>
        <w:t>Баха;</w:t>
      </w:r>
    </w:p>
    <w:p>
      <w:pPr>
        <w:sectPr>
          <w:footerReference w:type="default" r:id="rId32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7" w:firstLine="708"/>
        <w:rPr>
          <w:sz w:val="28"/>
        </w:rPr>
      </w:pPr>
      <w:r>
        <w:rPr>
          <w:sz w:val="28"/>
        </w:rPr>
        <w:t>описание впечатления от восприятия, характеристика музыкально-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2" w:firstLine="708"/>
        <w:rPr>
          <w:sz w:val="28"/>
        </w:rPr>
      </w:pPr>
      <w:r>
        <w:rPr>
          <w:sz w:val="28"/>
        </w:rPr>
        <w:t>игровая имитация особенностей игры на органе (во время слушания);</w:t>
      </w:r>
      <w:r>
        <w:rPr>
          <w:spacing w:val="-67"/>
          <w:sz w:val="28"/>
        </w:rPr>
        <w:t xml:space="preserve"> </w:t>
      </w:r>
      <w:r>
        <w:rPr>
          <w:sz w:val="28"/>
        </w:rPr>
        <w:t>звуковое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(учителем)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синтезаторе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знакомых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произведений тембром органа;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наблюдение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трансформацией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вариативно:</w:t>
      </w:r>
      <w:r>
        <w:rPr>
          <w:spacing w:val="-4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-5"/>
          <w:sz w:val="28"/>
        </w:rPr>
        <w:t xml:space="preserve"> </w:t>
      </w:r>
      <w:r>
        <w:rPr>
          <w:sz w:val="28"/>
        </w:rPr>
        <w:t>концерта</w:t>
      </w:r>
      <w:r>
        <w:rPr>
          <w:spacing w:val="-8"/>
          <w:sz w:val="28"/>
        </w:rPr>
        <w:t xml:space="preserve"> </w:t>
      </w:r>
      <w:r>
        <w:rPr>
          <w:sz w:val="28"/>
        </w:rPr>
        <w:t>органной</w:t>
      </w:r>
      <w:r>
        <w:rPr>
          <w:spacing w:val="-4"/>
          <w:sz w:val="28"/>
        </w:rPr>
        <w:t xml:space="preserve"> </w:t>
      </w:r>
      <w:r>
        <w:rPr>
          <w:sz w:val="28"/>
        </w:rPr>
        <w:t>музыки;</w:t>
      </w:r>
      <w:r>
        <w:rPr>
          <w:spacing w:val="-7"/>
          <w:sz w:val="28"/>
        </w:rPr>
        <w:t xml:space="preserve"> </w:t>
      </w:r>
      <w:r>
        <w:rPr>
          <w:sz w:val="28"/>
        </w:rPr>
        <w:t>рассматривание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sz w:val="28"/>
        </w:rPr>
      </w:pPr>
      <w:r>
        <w:rPr>
          <w:sz w:val="28"/>
        </w:rPr>
        <w:t>иллюстраций,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органа;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проблемная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выдвижение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этого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инструмента;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фильма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органе;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литературное,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6"/>
          <w:sz w:val="28"/>
        </w:rPr>
        <w:t xml:space="preserve"> </w:t>
      </w:r>
      <w:r>
        <w:rPr>
          <w:sz w:val="28"/>
        </w:rPr>
        <w:t>впечатлений</w:t>
      </w:r>
      <w:r>
        <w:rPr>
          <w:spacing w:val="-6"/>
          <w:sz w:val="28"/>
        </w:rPr>
        <w:t xml:space="preserve"> </w:t>
      </w:r>
      <w:r>
        <w:rPr>
          <w:sz w:val="28"/>
        </w:rPr>
        <w:t>от</w:t>
      </w:r>
      <w:r>
        <w:rPr>
          <w:spacing w:val="-7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-6"/>
          <w:sz w:val="28"/>
        </w:rPr>
        <w:t xml:space="preserve"> </w:t>
      </w:r>
      <w:r>
        <w:rPr>
          <w:sz w:val="28"/>
        </w:rPr>
        <w:t>органной</w:t>
      </w:r>
      <w:r>
        <w:rPr>
          <w:spacing w:val="-6"/>
          <w:sz w:val="28"/>
        </w:rPr>
        <w:t xml:space="preserve"> </w:t>
      </w:r>
      <w:r>
        <w:rPr>
          <w:sz w:val="28"/>
        </w:rPr>
        <w:t>музыки.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Искусство</w:t>
      </w:r>
      <w:r>
        <w:rPr>
          <w:spacing w:val="-3"/>
        </w:rPr>
        <w:t xml:space="preserve"> </w:t>
      </w:r>
      <w:r>
        <w:rPr/>
        <w:t>Русской</w:t>
      </w:r>
      <w:r>
        <w:rPr>
          <w:spacing w:val="-2"/>
        </w:rPr>
        <w:t xml:space="preserve"> </w:t>
      </w:r>
      <w:r>
        <w:rPr/>
        <w:t>православной</w:t>
      </w:r>
      <w:r>
        <w:rPr>
          <w:spacing w:val="-2"/>
        </w:rPr>
        <w:t xml:space="preserve"> </w:t>
      </w:r>
      <w:r>
        <w:rPr/>
        <w:t>церкви.</w:t>
      </w:r>
    </w:p>
    <w:p>
      <w:pPr>
        <w:pStyle w:val="Style17"/>
        <w:spacing w:lineRule="auto" w:line="362" w:before="168" w:after="0"/>
        <w:ind w:left="250" w:right="266" w:firstLine="708"/>
        <w:rPr>
          <w:sz w:val="28"/>
        </w:rPr>
      </w:pPr>
      <w:r>
        <w:rPr/>
        <w:t>Содержание: музыка в православном храме. Традиции исполнения, жанры</w:t>
      </w:r>
      <w:r>
        <w:rPr>
          <w:spacing w:val="1"/>
        </w:rPr>
        <w:t xml:space="preserve"> </w:t>
      </w:r>
      <w:r>
        <w:rPr/>
        <w:t>(тропарь,</w:t>
      </w:r>
      <w:r>
        <w:rPr>
          <w:spacing w:val="1"/>
        </w:rPr>
        <w:t xml:space="preserve"> </w:t>
      </w:r>
      <w:r>
        <w:rPr/>
        <w:t>стихира,</w:t>
      </w:r>
      <w:r>
        <w:rPr>
          <w:spacing w:val="1"/>
        </w:rPr>
        <w:t xml:space="preserve"> </w:t>
      </w:r>
      <w:r>
        <w:rPr/>
        <w:t>величание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другие).</w:t>
      </w:r>
      <w:r>
        <w:rPr>
          <w:spacing w:val="1"/>
        </w:rPr>
        <w:t xml:space="preserve"> </w:t>
      </w:r>
      <w:r>
        <w:rPr/>
        <w:t>Музыка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живопись,</w:t>
      </w:r>
      <w:r>
        <w:rPr>
          <w:spacing w:val="1"/>
        </w:rPr>
        <w:t xml:space="preserve"> </w:t>
      </w:r>
      <w:r>
        <w:rPr/>
        <w:t>посвящённые</w:t>
      </w:r>
      <w:r>
        <w:rPr>
          <w:spacing w:val="1"/>
        </w:rPr>
        <w:t xml:space="preserve"> </w:t>
      </w:r>
      <w:r>
        <w:rPr/>
        <w:t>святым.</w:t>
      </w:r>
      <w:r>
        <w:rPr>
          <w:spacing w:val="-1"/>
        </w:rPr>
        <w:t xml:space="preserve"> </w:t>
      </w:r>
      <w:r>
        <w:rPr/>
        <w:t>Образы Христа,</w:t>
      </w:r>
      <w:r>
        <w:rPr>
          <w:spacing w:val="-1"/>
        </w:rPr>
        <w:t xml:space="preserve"> </w:t>
      </w:r>
      <w:r>
        <w:rPr/>
        <w:t>Богородицы.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6" w:firstLine="708"/>
        <w:rPr>
          <w:sz w:val="28"/>
        </w:rPr>
      </w:pP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тематики, сравнение церковных мелодий и народных песен, мелодий светской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4" w:after="0"/>
        <w:ind w:left="1666" w:hanging="709"/>
        <w:rPr>
          <w:sz w:val="28"/>
        </w:rPr>
      </w:pPr>
      <w:r>
        <w:rPr>
          <w:sz w:val="28"/>
        </w:rPr>
        <w:t>прослеживание</w:t>
      </w:r>
      <w:r>
        <w:rPr>
          <w:spacing w:val="-8"/>
          <w:sz w:val="28"/>
        </w:rPr>
        <w:t xml:space="preserve"> </w:t>
      </w:r>
      <w:r>
        <w:rPr>
          <w:sz w:val="28"/>
        </w:rPr>
        <w:t>исполняемых</w:t>
      </w:r>
      <w:r>
        <w:rPr>
          <w:spacing w:val="-3"/>
          <w:sz w:val="28"/>
        </w:rPr>
        <w:t xml:space="preserve"> </w:t>
      </w:r>
      <w:r>
        <w:rPr>
          <w:sz w:val="28"/>
        </w:rPr>
        <w:t>мелодий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-5"/>
          <w:sz w:val="28"/>
        </w:rPr>
        <w:t xml:space="preserve"> </w:t>
      </w:r>
      <w:r>
        <w:rPr>
          <w:sz w:val="28"/>
        </w:rPr>
        <w:t>записи;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5" w:firstLine="708"/>
        <w:jc w:val="left"/>
        <w:rPr>
          <w:sz w:val="28"/>
        </w:rPr>
      </w:pPr>
      <w:r>
        <w:rPr>
          <w:sz w:val="28"/>
        </w:rPr>
        <w:t>анализ</w:t>
      </w:r>
      <w:r>
        <w:rPr>
          <w:spacing w:val="60"/>
          <w:sz w:val="28"/>
        </w:rPr>
        <w:t xml:space="preserve"> </w:t>
      </w:r>
      <w:r>
        <w:rPr>
          <w:sz w:val="28"/>
        </w:rPr>
        <w:t>типа</w:t>
      </w:r>
      <w:r>
        <w:rPr>
          <w:spacing w:val="62"/>
          <w:sz w:val="28"/>
        </w:rPr>
        <w:t xml:space="preserve"> </w:t>
      </w:r>
      <w:r>
        <w:rPr>
          <w:sz w:val="28"/>
        </w:rPr>
        <w:t>мелодического</w:t>
      </w:r>
      <w:r>
        <w:rPr>
          <w:spacing w:val="60"/>
          <w:sz w:val="28"/>
        </w:rPr>
        <w:t xml:space="preserve"> </w:t>
      </w:r>
      <w:r>
        <w:rPr>
          <w:sz w:val="28"/>
        </w:rPr>
        <w:t>движения,</w:t>
      </w:r>
      <w:r>
        <w:rPr>
          <w:spacing w:val="58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60"/>
          <w:sz w:val="28"/>
        </w:rPr>
        <w:t xml:space="preserve"> </w:t>
      </w:r>
      <w:r>
        <w:rPr>
          <w:sz w:val="28"/>
        </w:rPr>
        <w:t>ритма,</w:t>
      </w:r>
      <w:r>
        <w:rPr>
          <w:spacing w:val="61"/>
          <w:sz w:val="28"/>
        </w:rPr>
        <w:t xml:space="preserve"> </w:t>
      </w:r>
      <w:r>
        <w:rPr>
          <w:sz w:val="28"/>
        </w:rPr>
        <w:t>темпа,</w:t>
      </w:r>
      <w:r>
        <w:rPr>
          <w:spacing w:val="-67"/>
          <w:sz w:val="28"/>
        </w:rPr>
        <w:t xml:space="preserve"> </w:t>
      </w:r>
      <w:r>
        <w:rPr>
          <w:sz w:val="28"/>
        </w:rPr>
        <w:t>динамики;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14" w:leader="none"/>
          <w:tab w:val="left" w:pos="5477" w:leader="none"/>
          <w:tab w:val="left" w:pos="6928" w:leader="none"/>
          <w:tab w:val="left" w:pos="8393" w:leader="none"/>
        </w:tabs>
        <w:spacing w:lineRule="auto" w:line="362" w:before="1" w:after="0"/>
        <w:ind w:left="250" w:right="262" w:firstLine="708"/>
        <w:jc w:val="left"/>
        <w:rPr>
          <w:sz w:val="28"/>
        </w:rPr>
      </w:pPr>
      <w:r>
        <w:rPr>
          <w:sz w:val="28"/>
        </w:rPr>
        <w:t>сопоставление</w:t>
        <w:tab/>
        <w:t>произведений</w:t>
        <w:tab/>
        <w:t>музыки</w:t>
      </w:r>
      <w:r>
        <w:rPr>
          <w:spacing w:val="127"/>
          <w:sz w:val="28"/>
        </w:rPr>
        <w:t xml:space="preserve"> </w:t>
      </w:r>
      <w:r>
        <w:rPr>
          <w:sz w:val="28"/>
        </w:rPr>
        <w:t>и</w:t>
        <w:tab/>
        <w:t>живописи,</w:t>
        <w:tab/>
      </w:r>
      <w:r>
        <w:rPr>
          <w:spacing w:val="-1"/>
          <w:sz w:val="28"/>
        </w:rPr>
        <w:t>посвящённых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святым,</w:t>
      </w:r>
      <w:r>
        <w:rPr>
          <w:spacing w:val="-1"/>
          <w:sz w:val="28"/>
        </w:rPr>
        <w:t xml:space="preserve"> </w:t>
      </w:r>
      <w:r>
        <w:rPr>
          <w:sz w:val="28"/>
        </w:rPr>
        <w:t>Христу,</w:t>
      </w:r>
      <w:r>
        <w:rPr>
          <w:spacing w:val="-1"/>
          <w:sz w:val="28"/>
        </w:rPr>
        <w:t xml:space="preserve"> </w:t>
      </w:r>
      <w:r>
        <w:rPr>
          <w:sz w:val="28"/>
        </w:rPr>
        <w:t>Богородице;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>
          <w:sz w:val="28"/>
        </w:rPr>
        <w:t>вариативно:</w:t>
      </w:r>
      <w:r>
        <w:rPr>
          <w:spacing w:val="14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13"/>
          <w:sz w:val="28"/>
        </w:rPr>
        <w:t xml:space="preserve"> </w:t>
      </w:r>
      <w:r>
        <w:rPr>
          <w:sz w:val="28"/>
        </w:rPr>
        <w:t>храма;</w:t>
      </w:r>
      <w:r>
        <w:rPr>
          <w:spacing w:val="14"/>
          <w:sz w:val="28"/>
        </w:rPr>
        <w:t xml:space="preserve"> </w:t>
      </w:r>
      <w:r>
        <w:rPr>
          <w:sz w:val="28"/>
        </w:rPr>
        <w:t>поиск</w:t>
      </w:r>
      <w:r>
        <w:rPr>
          <w:spacing w:val="11"/>
          <w:sz w:val="28"/>
        </w:rPr>
        <w:t xml:space="preserve"> </w:t>
      </w:r>
      <w:r>
        <w:rPr>
          <w:sz w:val="28"/>
        </w:rPr>
        <w:t>в</w:t>
      </w:r>
      <w:r>
        <w:rPr>
          <w:spacing w:val="13"/>
          <w:sz w:val="28"/>
        </w:rPr>
        <w:t xml:space="preserve"> </w:t>
      </w:r>
      <w:r>
        <w:rPr>
          <w:sz w:val="28"/>
        </w:rPr>
        <w:t>Интернете</w:t>
      </w:r>
      <w:r>
        <w:rPr>
          <w:spacing w:val="13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1"/>
          <w:sz w:val="28"/>
        </w:rPr>
        <w:t xml:space="preserve"> </w:t>
      </w:r>
      <w:r>
        <w:rPr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Крещении</w:t>
      </w:r>
      <w:r>
        <w:rPr>
          <w:spacing w:val="-1"/>
          <w:sz w:val="28"/>
        </w:rPr>
        <w:t xml:space="preserve"> </w:t>
      </w:r>
      <w:r>
        <w:rPr>
          <w:sz w:val="28"/>
        </w:rPr>
        <w:t>Руси,</w:t>
      </w:r>
      <w:r>
        <w:rPr>
          <w:spacing w:val="-1"/>
          <w:sz w:val="28"/>
        </w:rPr>
        <w:t xml:space="preserve"> </w:t>
      </w:r>
      <w:r>
        <w:rPr>
          <w:sz w:val="28"/>
        </w:rPr>
        <w:t>святых,</w:t>
      </w:r>
      <w:r>
        <w:rPr>
          <w:spacing w:val="-4"/>
          <w:sz w:val="28"/>
        </w:rPr>
        <w:t xml:space="preserve"> </w:t>
      </w:r>
      <w:r>
        <w:rPr>
          <w:sz w:val="28"/>
        </w:rPr>
        <w:t>об</w:t>
      </w:r>
      <w:r>
        <w:rPr>
          <w:spacing w:val="-2"/>
          <w:sz w:val="28"/>
        </w:rPr>
        <w:t xml:space="preserve"> </w:t>
      </w:r>
      <w:r>
        <w:rPr>
          <w:sz w:val="28"/>
        </w:rPr>
        <w:t>иконах.</w:t>
      </w:r>
    </w:p>
    <w:p>
      <w:pPr>
        <w:pStyle w:val="Style17"/>
        <w:ind w:left="958" w:hanging="0"/>
        <w:rPr>
          <w:sz w:val="28"/>
        </w:rPr>
      </w:pPr>
      <w:r>
        <w:rPr/>
        <w:t>Религиозные</w:t>
      </w:r>
      <w:r>
        <w:rPr>
          <w:spacing w:val="-5"/>
        </w:rPr>
        <w:t xml:space="preserve"> </w:t>
      </w:r>
      <w:r>
        <w:rPr/>
        <w:t>праздники.</w:t>
      </w:r>
    </w:p>
    <w:p>
      <w:pPr>
        <w:sectPr>
          <w:footerReference w:type="default" r:id="rId32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5" w:after="0"/>
        <w:ind w:left="250" w:right="259" w:firstLine="708"/>
        <w:rPr>
          <w:sz w:val="28"/>
        </w:rPr>
      </w:pPr>
      <w:r>
        <w:rPr/>
        <w:t>Содержание: праздничная служба, вокальная (в том числе хоровая) музыка</w:t>
      </w:r>
      <w:r>
        <w:rPr>
          <w:spacing w:val="-67"/>
        </w:rPr>
        <w:t xml:space="preserve"> </w:t>
      </w:r>
      <w:r>
        <w:rPr>
          <w:spacing w:val="-1"/>
        </w:rPr>
        <w:t>религиозного</w:t>
      </w:r>
      <w:r>
        <w:rPr>
          <w:spacing w:val="-16"/>
        </w:rPr>
        <w:t xml:space="preserve"> </w:t>
      </w:r>
      <w:r>
        <w:rPr/>
        <w:t>содержания</w:t>
      </w:r>
      <w:r>
        <w:rPr>
          <w:spacing w:val="-15"/>
        </w:rPr>
        <w:t xml:space="preserve"> </w:t>
      </w:r>
      <w:r>
        <w:rPr/>
        <w:t>(по</w:t>
      </w:r>
      <w:r>
        <w:rPr>
          <w:spacing w:val="-13"/>
        </w:rPr>
        <w:t xml:space="preserve"> </w:t>
      </w:r>
      <w:r>
        <w:rPr/>
        <w:t>выбору:</w:t>
      </w:r>
      <w:r>
        <w:rPr>
          <w:spacing w:val="-15"/>
        </w:rPr>
        <w:t xml:space="preserve"> </w:t>
      </w:r>
      <w:r>
        <w:rPr/>
        <w:t>на</w:t>
      </w:r>
      <w:r>
        <w:rPr>
          <w:spacing w:val="-16"/>
        </w:rPr>
        <w:t xml:space="preserve"> </w:t>
      </w:r>
      <w:r>
        <w:rPr/>
        <w:t>религиозных</w:t>
      </w:r>
      <w:r>
        <w:rPr>
          <w:spacing w:val="-16"/>
        </w:rPr>
        <w:t xml:space="preserve"> </w:t>
      </w:r>
      <w:r>
        <w:rPr/>
        <w:t>праздниках</w:t>
      </w:r>
      <w:r>
        <w:rPr>
          <w:spacing w:val="-15"/>
        </w:rPr>
        <w:t xml:space="preserve"> </w:t>
      </w:r>
      <w:r>
        <w:rPr/>
        <w:t>той</w:t>
      </w:r>
      <w:r>
        <w:rPr>
          <w:spacing w:val="-15"/>
        </w:rPr>
        <w:t xml:space="preserve"> </w:t>
      </w:r>
      <w:r>
        <w:rPr/>
        <w:t>конфессии,</w:t>
      </w:r>
      <w:r>
        <w:rPr>
          <w:spacing w:val="-68"/>
        </w:rPr>
        <w:t xml:space="preserve"> </w:t>
      </w:r>
      <w:r>
        <w:rPr/>
        <w:t>которая наиболее почитаема в данном регионе Российской Федерации. В рамках</w:t>
      </w:r>
      <w:r>
        <w:rPr>
          <w:spacing w:val="1"/>
        </w:rPr>
        <w:t xml:space="preserve"> </w:t>
      </w:r>
      <w:r>
        <w:rPr/>
        <w:t>православной</w:t>
      </w:r>
      <w:r>
        <w:rPr>
          <w:spacing w:val="1"/>
        </w:rPr>
        <w:t xml:space="preserve"> </w:t>
      </w:r>
      <w:r>
        <w:rPr/>
        <w:t>традиции</w:t>
      </w:r>
      <w:r>
        <w:rPr>
          <w:spacing w:val="1"/>
        </w:rPr>
        <w:t xml:space="preserve"> </w:t>
      </w:r>
      <w:r>
        <w:rPr/>
        <w:t>возможно</w:t>
      </w:r>
      <w:r>
        <w:rPr>
          <w:spacing w:val="1"/>
        </w:rPr>
        <w:t xml:space="preserve"> </w:t>
      </w:r>
      <w:r>
        <w:rPr/>
        <w:t>рассмотрение</w:t>
      </w:r>
      <w:r>
        <w:rPr>
          <w:spacing w:val="1"/>
        </w:rPr>
        <w:t xml:space="preserve"> </w:t>
      </w:r>
      <w:r>
        <w:rPr/>
        <w:t>традиционных</w:t>
      </w:r>
      <w:r>
        <w:rPr>
          <w:spacing w:val="1"/>
        </w:rPr>
        <w:t xml:space="preserve"> </w:t>
      </w:r>
      <w:r>
        <w:rPr/>
        <w:t>праздников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точки</w:t>
      </w:r>
      <w:r>
        <w:rPr>
          <w:spacing w:val="67"/>
        </w:rPr>
        <w:t xml:space="preserve"> </w:t>
      </w:r>
      <w:r>
        <w:rPr/>
        <w:t>зрения,</w:t>
      </w:r>
      <w:r>
        <w:rPr>
          <w:spacing w:val="66"/>
        </w:rPr>
        <w:t xml:space="preserve"> </w:t>
      </w:r>
      <w:r>
        <w:rPr/>
        <w:t>как</w:t>
      </w:r>
      <w:r>
        <w:rPr>
          <w:spacing w:val="65"/>
        </w:rPr>
        <w:t xml:space="preserve"> </w:t>
      </w:r>
      <w:r>
        <w:rPr/>
        <w:t>религиозной</w:t>
      </w:r>
      <w:r>
        <w:rPr>
          <w:spacing w:val="67"/>
        </w:rPr>
        <w:t xml:space="preserve"> </w:t>
      </w:r>
      <w:r>
        <w:rPr/>
        <w:t>символики,</w:t>
      </w:r>
      <w:r>
        <w:rPr>
          <w:spacing w:val="66"/>
        </w:rPr>
        <w:t xml:space="preserve"> </w:t>
      </w:r>
      <w:r>
        <w:rPr/>
        <w:t>так</w:t>
      </w:r>
      <w:r>
        <w:rPr>
          <w:spacing w:val="67"/>
        </w:rPr>
        <w:t xml:space="preserve"> </w:t>
      </w:r>
      <w:r>
        <w:rPr/>
        <w:t>и</w:t>
      </w:r>
      <w:r>
        <w:rPr>
          <w:spacing w:val="67"/>
        </w:rPr>
        <w:t xml:space="preserve"> </w:t>
      </w:r>
      <w:r>
        <w:rPr/>
        <w:t>фольклорных</w:t>
      </w:r>
      <w:r>
        <w:rPr>
          <w:spacing w:val="67"/>
        </w:rPr>
        <w:t xml:space="preserve"> </w:t>
      </w:r>
      <w:r>
        <w:rPr/>
        <w:t>традиций</w:t>
      </w:r>
    </w:p>
    <w:p>
      <w:pPr>
        <w:pStyle w:val="Style17"/>
        <w:spacing w:lineRule="auto" w:line="362" w:before="60" w:after="0"/>
        <w:ind w:left="250" w:right="261" w:hanging="0"/>
        <w:rPr>
          <w:sz w:val="28"/>
        </w:rPr>
      </w:pPr>
      <w:r>
        <w:rPr/>
        <w:t>(например:</w:t>
      </w:r>
      <w:r>
        <w:rPr>
          <w:spacing w:val="-13"/>
        </w:rPr>
        <w:t xml:space="preserve"> </w:t>
      </w:r>
      <w:r>
        <w:rPr/>
        <w:t>Рождество,</w:t>
      </w:r>
      <w:r>
        <w:rPr>
          <w:spacing w:val="-12"/>
        </w:rPr>
        <w:t xml:space="preserve"> </w:t>
      </w:r>
      <w:r>
        <w:rPr/>
        <w:t>Троица,</w:t>
      </w:r>
      <w:r>
        <w:rPr>
          <w:spacing w:val="-12"/>
        </w:rPr>
        <w:t xml:space="preserve"> </w:t>
      </w:r>
      <w:r>
        <w:rPr/>
        <w:t>Пасха).</w:t>
      </w:r>
      <w:r>
        <w:rPr>
          <w:spacing w:val="-15"/>
        </w:rPr>
        <w:t xml:space="preserve"> </w:t>
      </w:r>
      <w:r>
        <w:rPr/>
        <w:t>Рекомендуется</w:t>
      </w:r>
      <w:r>
        <w:rPr>
          <w:spacing w:val="-12"/>
        </w:rPr>
        <w:t xml:space="preserve"> </w:t>
      </w:r>
      <w:r>
        <w:rPr/>
        <w:t>знакомство</w:t>
      </w:r>
      <w:r>
        <w:rPr>
          <w:spacing w:val="-11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фрагментами</w:t>
      </w:r>
      <w:r>
        <w:rPr>
          <w:spacing w:val="-68"/>
        </w:rPr>
        <w:t xml:space="preserve"> </w:t>
      </w:r>
      <w:r>
        <w:rPr/>
        <w:t>литургической</w:t>
      </w:r>
      <w:r>
        <w:rPr>
          <w:spacing w:val="-8"/>
        </w:rPr>
        <w:t xml:space="preserve"> </w:t>
      </w:r>
      <w:r>
        <w:rPr/>
        <w:t>музыки</w:t>
      </w:r>
      <w:r>
        <w:rPr>
          <w:spacing w:val="-9"/>
        </w:rPr>
        <w:t xml:space="preserve"> </w:t>
      </w:r>
      <w:r>
        <w:rPr/>
        <w:t>русских</w:t>
      </w:r>
      <w:r>
        <w:rPr>
          <w:spacing w:val="-9"/>
        </w:rPr>
        <w:t xml:space="preserve"> </w:t>
      </w:r>
      <w:r>
        <w:rPr/>
        <w:t>композиторов-классиков</w:t>
      </w:r>
      <w:r>
        <w:rPr>
          <w:spacing w:val="-11"/>
        </w:rPr>
        <w:t xml:space="preserve"> </w:t>
      </w:r>
      <w:r>
        <w:rPr/>
        <w:t>(С.</w:t>
      </w:r>
      <w:r>
        <w:rPr>
          <w:spacing w:val="-10"/>
        </w:rPr>
        <w:t xml:space="preserve"> </w:t>
      </w:r>
      <w:r>
        <w:rPr/>
        <w:t>В.</w:t>
      </w:r>
      <w:r>
        <w:rPr>
          <w:spacing w:val="-9"/>
        </w:rPr>
        <w:t xml:space="preserve"> </w:t>
      </w:r>
      <w:r>
        <w:rPr/>
        <w:t>Рахманинов,</w:t>
      </w:r>
      <w:r>
        <w:rPr>
          <w:spacing w:val="-9"/>
        </w:rPr>
        <w:t xml:space="preserve"> </w:t>
      </w:r>
      <w:r>
        <w:rPr/>
        <w:t>П.</w:t>
      </w:r>
      <w:r>
        <w:rPr>
          <w:spacing w:val="-7"/>
        </w:rPr>
        <w:t xml:space="preserve"> </w:t>
      </w:r>
      <w:r>
        <w:rPr/>
        <w:t>И.</w:t>
      </w:r>
      <w:r>
        <w:rPr>
          <w:spacing w:val="-68"/>
        </w:rPr>
        <w:t xml:space="preserve"> </w:t>
      </w:r>
      <w:r>
        <w:rPr/>
        <w:t>Чайковский</w:t>
      </w:r>
      <w:r>
        <w:rPr>
          <w:spacing w:val="-4"/>
        </w:rPr>
        <w:t xml:space="preserve"> </w:t>
      </w:r>
      <w:r>
        <w:rPr/>
        <w:t>и других</w:t>
      </w:r>
      <w:r>
        <w:rPr>
          <w:spacing w:val="1"/>
        </w:rPr>
        <w:t xml:space="preserve"> </w:t>
      </w:r>
      <w:r>
        <w:rPr/>
        <w:t>композиторов).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2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852"/>
        <w:rPr>
          <w:sz w:val="28"/>
        </w:rPr>
      </w:pP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богослужений,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характера музыки,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3"/>
          <w:sz w:val="28"/>
        </w:rPr>
        <w:t xml:space="preserve"> </w:t>
      </w:r>
      <w:r>
        <w:rPr>
          <w:sz w:val="28"/>
        </w:rPr>
        <w:t>религиозного содержания;</w:t>
      </w:r>
    </w:p>
    <w:p>
      <w:pPr>
        <w:pStyle w:val="ListParagraph"/>
        <w:numPr>
          <w:ilvl w:val="2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852"/>
        <w:rPr>
          <w:sz w:val="28"/>
        </w:rPr>
      </w:pPr>
      <w:r>
        <w:rPr>
          <w:sz w:val="28"/>
        </w:rPr>
        <w:t>разучивание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нотного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текста),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доступных</w:t>
      </w:r>
    </w:p>
    <w:p>
      <w:pPr>
        <w:pStyle w:val="ListParagraph"/>
        <w:numPr>
          <w:ilvl w:val="2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565"/>
        <w:rPr>
          <w:sz w:val="28"/>
        </w:rPr>
      </w:pPr>
      <w:r>
        <w:rPr>
          <w:sz w:val="28"/>
        </w:rPr>
        <w:t>вокальных</w:t>
      </w:r>
      <w:r>
        <w:rPr>
          <w:spacing w:val="-7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4"/>
          <w:sz w:val="28"/>
        </w:rPr>
        <w:t xml:space="preserve"> </w:t>
      </w:r>
      <w:r>
        <w:rPr>
          <w:sz w:val="28"/>
        </w:rPr>
        <w:t>духовной</w:t>
      </w:r>
      <w:r>
        <w:rPr>
          <w:spacing w:val="-3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2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4" w:firstLine="852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фильма,</w:t>
      </w:r>
      <w:r>
        <w:rPr>
          <w:spacing w:val="1"/>
          <w:sz w:val="28"/>
        </w:rPr>
        <w:t xml:space="preserve"> </w:t>
      </w:r>
      <w:r>
        <w:rPr>
          <w:sz w:val="28"/>
        </w:rPr>
        <w:t>посвящённого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праздникам; посещение концерта духовной музыки; исследовательские проекты,</w:t>
      </w:r>
      <w:r>
        <w:rPr>
          <w:spacing w:val="-67"/>
          <w:sz w:val="28"/>
        </w:rPr>
        <w:t xml:space="preserve"> </w:t>
      </w:r>
      <w:r>
        <w:rPr>
          <w:sz w:val="28"/>
        </w:rPr>
        <w:t>посвящённые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музыке религиозных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праздников.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№</w:t>
      </w:r>
      <w:r>
        <w:rPr>
          <w:spacing w:val="-2"/>
        </w:rPr>
        <w:t xml:space="preserve"> </w:t>
      </w:r>
      <w:r>
        <w:rPr/>
        <w:t>6</w:t>
      </w:r>
      <w:r>
        <w:rPr>
          <w:spacing w:val="-1"/>
        </w:rPr>
        <w:t xml:space="preserve"> </w:t>
      </w:r>
      <w:r>
        <w:rPr/>
        <w:t>«Музыка</w:t>
      </w:r>
      <w:r>
        <w:rPr>
          <w:spacing w:val="-2"/>
        </w:rPr>
        <w:t xml:space="preserve"> </w:t>
      </w:r>
      <w:r>
        <w:rPr/>
        <w:t>театра</w:t>
      </w:r>
      <w:r>
        <w:rPr>
          <w:spacing w:val="-1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кино».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 xml:space="preserve">Модуль  </w:t>
      </w:r>
      <w:r>
        <w:rPr>
          <w:spacing w:val="25"/>
        </w:rPr>
        <w:t xml:space="preserve"> </w:t>
      </w:r>
      <w:r>
        <w:rPr/>
        <w:t xml:space="preserve">«Музыка  </w:t>
      </w:r>
      <w:r>
        <w:rPr>
          <w:spacing w:val="25"/>
        </w:rPr>
        <w:t xml:space="preserve"> </w:t>
      </w:r>
      <w:r>
        <w:rPr/>
        <w:t xml:space="preserve">театра  </w:t>
      </w:r>
      <w:r>
        <w:rPr>
          <w:spacing w:val="23"/>
        </w:rPr>
        <w:t xml:space="preserve"> </w:t>
      </w:r>
      <w:r>
        <w:rPr/>
        <w:t xml:space="preserve">и  </w:t>
      </w:r>
      <w:r>
        <w:rPr>
          <w:spacing w:val="25"/>
        </w:rPr>
        <w:t xml:space="preserve"> </w:t>
      </w:r>
      <w:r>
        <w:rPr/>
        <w:t xml:space="preserve">кино»  </w:t>
      </w:r>
      <w:r>
        <w:rPr>
          <w:spacing w:val="21"/>
        </w:rPr>
        <w:t xml:space="preserve"> </w:t>
      </w:r>
      <w:r>
        <w:rPr/>
        <w:t xml:space="preserve">тесно  </w:t>
      </w:r>
      <w:r>
        <w:rPr>
          <w:spacing w:val="26"/>
        </w:rPr>
        <w:t xml:space="preserve"> </w:t>
      </w:r>
      <w:r>
        <w:rPr/>
        <w:t xml:space="preserve">переплетается  </w:t>
      </w:r>
      <w:r>
        <w:rPr>
          <w:spacing w:val="25"/>
        </w:rPr>
        <w:t xml:space="preserve"> </w:t>
      </w:r>
      <w:r>
        <w:rPr/>
        <w:t xml:space="preserve">с  </w:t>
      </w:r>
      <w:r>
        <w:rPr>
          <w:spacing w:val="25"/>
        </w:rPr>
        <w:t xml:space="preserve"> </w:t>
      </w:r>
      <w:r>
        <w:rPr/>
        <w:t>модулем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«Классическая</w:t>
      </w:r>
      <w:r>
        <w:rPr>
          <w:spacing w:val="35"/>
        </w:rPr>
        <w:t xml:space="preserve"> </w:t>
      </w:r>
      <w:r>
        <w:rPr/>
        <w:t>музыка»,</w:t>
      </w:r>
      <w:r>
        <w:rPr>
          <w:spacing w:val="36"/>
        </w:rPr>
        <w:t xml:space="preserve"> </w:t>
      </w:r>
      <w:r>
        <w:rPr/>
        <w:t>может</w:t>
      </w:r>
      <w:r>
        <w:rPr>
          <w:spacing w:val="35"/>
        </w:rPr>
        <w:t xml:space="preserve"> </w:t>
      </w:r>
      <w:r>
        <w:rPr/>
        <w:t>стыковаться</w:t>
      </w:r>
      <w:r>
        <w:rPr>
          <w:spacing w:val="38"/>
        </w:rPr>
        <w:t xml:space="preserve"> </w:t>
      </w:r>
      <w:r>
        <w:rPr/>
        <w:t>по</w:t>
      </w:r>
      <w:r>
        <w:rPr>
          <w:spacing w:val="40"/>
        </w:rPr>
        <w:t xml:space="preserve"> </w:t>
      </w:r>
      <w:r>
        <w:rPr/>
        <w:t>ряду</w:t>
      </w:r>
      <w:r>
        <w:rPr>
          <w:spacing w:val="34"/>
        </w:rPr>
        <w:t xml:space="preserve"> </w:t>
      </w:r>
      <w:r>
        <w:rPr/>
        <w:t>произведений</w:t>
      </w:r>
      <w:r>
        <w:rPr>
          <w:spacing w:val="36"/>
        </w:rPr>
        <w:t xml:space="preserve"> </w:t>
      </w:r>
      <w:r>
        <w:rPr/>
        <w:t>с</w:t>
      </w:r>
      <w:r>
        <w:rPr>
          <w:spacing w:val="38"/>
        </w:rPr>
        <w:t xml:space="preserve"> </w:t>
      </w:r>
      <w:r>
        <w:rPr/>
        <w:t>модулями</w:t>
      </w:r>
    </w:p>
    <w:p>
      <w:pPr>
        <w:pStyle w:val="Style17"/>
        <w:spacing w:lineRule="auto" w:line="362" w:before="170" w:after="0"/>
        <w:ind w:left="250" w:right="267" w:hanging="0"/>
        <w:rPr>
          <w:sz w:val="28"/>
        </w:rPr>
      </w:pPr>
      <w:r>
        <w:rPr/>
        <w:t>«Современная</w:t>
      </w:r>
      <w:r>
        <w:rPr>
          <w:spacing w:val="1"/>
        </w:rPr>
        <w:t xml:space="preserve"> </w:t>
      </w:r>
      <w:r>
        <w:rPr/>
        <w:t>музыка»</w:t>
      </w:r>
      <w:r>
        <w:rPr>
          <w:spacing w:val="1"/>
        </w:rPr>
        <w:t xml:space="preserve"> </w:t>
      </w:r>
      <w:r>
        <w:rPr/>
        <w:t>(мюзикл),</w:t>
      </w:r>
      <w:r>
        <w:rPr>
          <w:spacing w:val="1"/>
        </w:rPr>
        <w:t xml:space="preserve"> </w:t>
      </w:r>
      <w:r>
        <w:rPr/>
        <w:t>«Музыка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человека»</w:t>
      </w:r>
      <w:r>
        <w:rPr>
          <w:spacing w:val="1"/>
        </w:rPr>
        <w:t xml:space="preserve"> </w:t>
      </w:r>
      <w:r>
        <w:rPr/>
        <w:t>(музыкальные</w:t>
      </w:r>
      <w:r>
        <w:rPr>
          <w:spacing w:val="-67"/>
        </w:rPr>
        <w:t xml:space="preserve"> </w:t>
      </w:r>
      <w:r>
        <w:rPr/>
        <w:t>портреты). Для данного модуля особенно актуально сочетание различных видов</w:t>
      </w:r>
      <w:r>
        <w:rPr>
          <w:spacing w:val="1"/>
        </w:rPr>
        <w:t xml:space="preserve"> </w:t>
      </w:r>
      <w:r>
        <w:rPr/>
        <w:t>урочной и внеурочной деятельности, таких как театрализованные постановки</w:t>
      </w:r>
      <w:r>
        <w:rPr>
          <w:spacing w:val="1"/>
        </w:rPr>
        <w:t xml:space="preserve"> </w:t>
      </w:r>
      <w:r>
        <w:rPr/>
        <w:t>силами обучающихся, посещение музыкальных театров, коллективный просмотр</w:t>
      </w:r>
      <w:r>
        <w:rPr>
          <w:spacing w:val="-67"/>
        </w:rPr>
        <w:t xml:space="preserve"> </w:t>
      </w:r>
      <w:r>
        <w:rPr/>
        <w:t>фильмов.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Музыкальная</w:t>
      </w:r>
      <w:r>
        <w:rPr>
          <w:spacing w:val="-1"/>
        </w:rPr>
        <w:t xml:space="preserve"> </w:t>
      </w:r>
      <w:r>
        <w:rPr/>
        <w:t>сказка</w:t>
      </w:r>
      <w:r>
        <w:rPr>
          <w:spacing w:val="-3"/>
        </w:rPr>
        <w:t xml:space="preserve"> </w:t>
      </w:r>
      <w:r>
        <w:rPr/>
        <w:t>на сцене,</w:t>
      </w:r>
      <w:r>
        <w:rPr>
          <w:spacing w:val="-2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экране.</w:t>
      </w:r>
    </w:p>
    <w:p>
      <w:pPr>
        <w:pStyle w:val="Style17"/>
        <w:spacing w:before="170" w:after="0"/>
        <w:ind w:left="958" w:hanging="0"/>
        <w:rPr>
          <w:sz w:val="28"/>
        </w:rPr>
      </w:pPr>
      <w:r>
        <w:rPr/>
        <w:t>Содержание:</w:t>
      </w:r>
      <w:r>
        <w:rPr>
          <w:spacing w:val="19"/>
        </w:rPr>
        <w:t xml:space="preserve"> </w:t>
      </w:r>
      <w:r>
        <w:rPr/>
        <w:t>характеры</w:t>
      </w:r>
      <w:r>
        <w:rPr>
          <w:spacing w:val="19"/>
        </w:rPr>
        <w:t xml:space="preserve"> </w:t>
      </w:r>
      <w:r>
        <w:rPr/>
        <w:t>персонажей,</w:t>
      </w:r>
      <w:r>
        <w:rPr>
          <w:spacing w:val="18"/>
        </w:rPr>
        <w:t xml:space="preserve"> </w:t>
      </w:r>
      <w:r>
        <w:rPr/>
        <w:t>отражённые</w:t>
      </w:r>
      <w:r>
        <w:rPr>
          <w:spacing w:val="19"/>
        </w:rPr>
        <w:t xml:space="preserve"> </w:t>
      </w:r>
      <w:r>
        <w:rPr/>
        <w:t>в</w:t>
      </w:r>
      <w:r>
        <w:rPr>
          <w:spacing w:val="18"/>
        </w:rPr>
        <w:t xml:space="preserve"> </w:t>
      </w:r>
      <w:r>
        <w:rPr/>
        <w:t>музыке.</w:t>
      </w:r>
      <w:r>
        <w:rPr>
          <w:spacing w:val="18"/>
        </w:rPr>
        <w:t xml:space="preserve"> </w:t>
      </w:r>
      <w:r>
        <w:rPr/>
        <w:t>Тембр</w:t>
      </w:r>
      <w:r>
        <w:rPr>
          <w:spacing w:val="20"/>
        </w:rPr>
        <w:t xml:space="preserve"> </w:t>
      </w:r>
      <w:r>
        <w:rPr/>
        <w:t>голоса.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Соло.</w:t>
      </w:r>
      <w:r>
        <w:rPr>
          <w:spacing w:val="-3"/>
        </w:rPr>
        <w:t xml:space="preserve"> </w:t>
      </w:r>
      <w:r>
        <w:rPr/>
        <w:t>Хор,</w:t>
      </w:r>
      <w:r>
        <w:rPr>
          <w:spacing w:val="-3"/>
        </w:rPr>
        <w:t xml:space="preserve"> </w:t>
      </w:r>
      <w:r>
        <w:rPr/>
        <w:t>ансамбль.</w:t>
      </w:r>
    </w:p>
    <w:p>
      <w:pPr>
        <w:pStyle w:val="Style17"/>
        <w:spacing w:before="169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видеопросмотр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-6"/>
          <w:sz w:val="28"/>
        </w:rPr>
        <w:t xml:space="preserve"> </w:t>
      </w:r>
      <w:r>
        <w:rPr>
          <w:sz w:val="28"/>
        </w:rPr>
        <w:t>сказки;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455" w:leader="none"/>
          <w:tab w:val="left" w:pos="7179" w:leader="none"/>
          <w:tab w:val="left" w:pos="8515" w:leader="none"/>
        </w:tabs>
        <w:spacing w:lineRule="auto" w:line="362" w:before="168" w:after="0"/>
        <w:ind w:left="250" w:right="262" w:firstLine="708"/>
        <w:jc w:val="left"/>
        <w:rPr>
          <w:sz w:val="28"/>
        </w:rPr>
      </w:pPr>
      <w:r>
        <w:rPr>
          <w:sz w:val="28"/>
        </w:rPr>
        <w:t>обсуждение</w:t>
        <w:tab/>
        <w:t>музыкально-выразительных</w:t>
        <w:tab/>
        <w:t>средств,</w:t>
        <w:tab/>
      </w:r>
      <w:r>
        <w:rPr>
          <w:spacing w:val="-1"/>
          <w:sz w:val="28"/>
        </w:rPr>
        <w:t>передающих</w:t>
      </w:r>
      <w:r>
        <w:rPr>
          <w:spacing w:val="-67"/>
          <w:sz w:val="28"/>
        </w:rPr>
        <w:t xml:space="preserve"> </w:t>
      </w:r>
      <w:r>
        <w:rPr>
          <w:sz w:val="28"/>
        </w:rPr>
        <w:t>повороты</w:t>
      </w:r>
      <w:r>
        <w:rPr>
          <w:spacing w:val="-1"/>
          <w:sz w:val="28"/>
        </w:rPr>
        <w:t xml:space="preserve"> </w:t>
      </w:r>
      <w:r>
        <w:rPr>
          <w:sz w:val="28"/>
        </w:rPr>
        <w:t>сюжета,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характеры героев;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3" w:after="0"/>
        <w:ind w:left="1666" w:hanging="709"/>
        <w:jc w:val="left"/>
        <w:rPr>
          <w:sz w:val="28"/>
        </w:rPr>
      </w:pPr>
      <w:r>
        <w:rPr>
          <w:sz w:val="28"/>
        </w:rPr>
        <w:t>игра-викторина</w:t>
      </w:r>
      <w:r>
        <w:rPr>
          <w:spacing w:val="-5"/>
          <w:sz w:val="28"/>
        </w:rPr>
        <w:t xml:space="preserve"> </w:t>
      </w:r>
      <w:r>
        <w:rPr>
          <w:sz w:val="28"/>
        </w:rPr>
        <w:t>«Угадай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голосу»;</w:t>
      </w:r>
    </w:p>
    <w:p>
      <w:pPr>
        <w:sectPr>
          <w:footerReference w:type="default" r:id="rId32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6" w:firstLine="708"/>
        <w:jc w:val="left"/>
        <w:rPr>
          <w:sz w:val="28"/>
        </w:rPr>
      </w:pPr>
      <w:r>
        <w:rPr>
          <w:sz w:val="28"/>
        </w:rPr>
        <w:t>разучивание,</w:t>
      </w:r>
      <w:r>
        <w:rPr>
          <w:spacing w:val="43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4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42"/>
          <w:sz w:val="28"/>
        </w:rPr>
        <w:t xml:space="preserve"> </w:t>
      </w:r>
      <w:r>
        <w:rPr>
          <w:sz w:val="28"/>
        </w:rPr>
        <w:t>номеров</w:t>
      </w:r>
      <w:r>
        <w:rPr>
          <w:spacing w:val="40"/>
          <w:sz w:val="28"/>
        </w:rPr>
        <w:t xml:space="preserve"> </w:t>
      </w:r>
      <w:r>
        <w:rPr>
          <w:sz w:val="28"/>
        </w:rPr>
        <w:t>из</w:t>
      </w:r>
      <w:r>
        <w:rPr>
          <w:spacing w:val="43"/>
          <w:sz w:val="28"/>
        </w:rPr>
        <w:t xml:space="preserve"> </w:t>
      </w:r>
      <w:r>
        <w:rPr>
          <w:sz w:val="28"/>
        </w:rPr>
        <w:t>детской</w:t>
      </w:r>
      <w:r>
        <w:rPr>
          <w:spacing w:val="44"/>
          <w:sz w:val="28"/>
        </w:rPr>
        <w:t xml:space="preserve"> </w:t>
      </w:r>
      <w:r>
        <w:rPr>
          <w:sz w:val="28"/>
        </w:rPr>
        <w:t>оперы,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музыкальной сказки;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58" w:firstLine="708"/>
        <w:rPr>
          <w:sz w:val="28"/>
        </w:rPr>
      </w:pPr>
      <w:r>
        <w:rPr>
          <w:sz w:val="28"/>
        </w:rPr>
        <w:t>вариативно: постановка детской музыкальной сказки, спектакль для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родителей; творческий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</w:t>
      </w:r>
      <w:r>
        <w:rPr>
          <w:spacing w:val="-1"/>
          <w:sz w:val="28"/>
        </w:rPr>
        <w:t xml:space="preserve"> </w:t>
      </w:r>
      <w:r>
        <w:rPr>
          <w:sz w:val="28"/>
        </w:rPr>
        <w:t>«Озвучиваем</w:t>
      </w:r>
      <w:r>
        <w:rPr>
          <w:spacing w:val="-2"/>
          <w:sz w:val="28"/>
        </w:rPr>
        <w:t xml:space="preserve"> </w:t>
      </w:r>
      <w:r>
        <w:rPr>
          <w:sz w:val="28"/>
        </w:rPr>
        <w:t>мультфильм».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Театр оперы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балета.</w:t>
      </w:r>
    </w:p>
    <w:p>
      <w:pPr>
        <w:pStyle w:val="Style17"/>
        <w:spacing w:before="170" w:after="0"/>
        <w:ind w:left="958" w:hanging="0"/>
        <w:rPr>
          <w:sz w:val="28"/>
        </w:rPr>
      </w:pPr>
      <w:r>
        <w:rPr/>
        <w:t xml:space="preserve">Содержание:  </w:t>
      </w:r>
      <w:r>
        <w:rPr>
          <w:spacing w:val="4"/>
        </w:rPr>
        <w:t xml:space="preserve"> </w:t>
      </w:r>
      <w:r>
        <w:rPr/>
        <w:t xml:space="preserve">особенности   </w:t>
      </w:r>
      <w:r>
        <w:rPr>
          <w:spacing w:val="5"/>
        </w:rPr>
        <w:t xml:space="preserve"> </w:t>
      </w:r>
      <w:r>
        <w:rPr/>
        <w:t xml:space="preserve">музыкальных   </w:t>
      </w:r>
      <w:r>
        <w:rPr>
          <w:spacing w:val="5"/>
        </w:rPr>
        <w:t xml:space="preserve"> </w:t>
      </w:r>
      <w:r>
        <w:rPr/>
        <w:t xml:space="preserve">спектаклей.   </w:t>
      </w:r>
      <w:r>
        <w:rPr>
          <w:spacing w:val="2"/>
        </w:rPr>
        <w:t xml:space="preserve"> </w:t>
      </w:r>
      <w:r>
        <w:rPr/>
        <w:t xml:space="preserve">Балет.   </w:t>
      </w:r>
      <w:r>
        <w:rPr>
          <w:spacing w:val="4"/>
        </w:rPr>
        <w:t xml:space="preserve"> </w:t>
      </w:r>
      <w:r>
        <w:rPr/>
        <w:t>Опера.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Солисты,</w:t>
      </w:r>
      <w:r>
        <w:rPr>
          <w:spacing w:val="-3"/>
        </w:rPr>
        <w:t xml:space="preserve"> </w:t>
      </w:r>
      <w:r>
        <w:rPr/>
        <w:t>хор,</w:t>
      </w:r>
      <w:r>
        <w:rPr>
          <w:spacing w:val="-2"/>
        </w:rPr>
        <w:t xml:space="preserve"> </w:t>
      </w:r>
      <w:r>
        <w:rPr/>
        <w:t>оркестр,</w:t>
      </w:r>
      <w:r>
        <w:rPr>
          <w:spacing w:val="-2"/>
        </w:rPr>
        <w:t xml:space="preserve"> </w:t>
      </w:r>
      <w:r>
        <w:rPr/>
        <w:t>дирижёр в</w:t>
      </w:r>
      <w:r>
        <w:rPr>
          <w:spacing w:val="-3"/>
        </w:rPr>
        <w:t xml:space="preserve"> </w:t>
      </w:r>
      <w:r>
        <w:rPr/>
        <w:t>музыкальном</w:t>
      </w:r>
      <w:r>
        <w:rPr>
          <w:spacing w:val="-4"/>
        </w:rPr>
        <w:t xml:space="preserve"> </w:t>
      </w:r>
      <w:r>
        <w:rPr/>
        <w:t>спектакле.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Виды</w:t>
      </w:r>
      <w:r>
        <w:rPr>
          <w:spacing w:val="-2"/>
        </w:rPr>
        <w:t xml:space="preserve"> </w:t>
      </w:r>
      <w:r>
        <w:rPr/>
        <w:t>деятельности</w:t>
      </w:r>
      <w:r>
        <w:rPr>
          <w:spacing w:val="-5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знакомство</w:t>
      </w:r>
      <w:r>
        <w:rPr>
          <w:spacing w:val="-2"/>
          <w:sz w:val="28"/>
        </w:rPr>
        <w:t xml:space="preserve"> </w:t>
      </w:r>
      <w:r>
        <w:rPr>
          <w:sz w:val="28"/>
        </w:rPr>
        <w:t>со</w:t>
      </w:r>
      <w:r>
        <w:rPr>
          <w:spacing w:val="-2"/>
          <w:sz w:val="28"/>
        </w:rPr>
        <w:t xml:space="preserve"> </w:t>
      </w:r>
      <w:r>
        <w:rPr>
          <w:sz w:val="28"/>
        </w:rPr>
        <w:t>знаменитыми</w:t>
      </w:r>
      <w:r>
        <w:rPr>
          <w:spacing w:val="-3"/>
          <w:sz w:val="28"/>
        </w:rPr>
        <w:t xml:space="preserve"> </w:t>
      </w:r>
      <w:r>
        <w:rPr>
          <w:sz w:val="28"/>
        </w:rPr>
        <w:t>музыкальными</w:t>
      </w:r>
      <w:r>
        <w:rPr>
          <w:spacing w:val="-2"/>
          <w:sz w:val="28"/>
        </w:rPr>
        <w:t xml:space="preserve"> </w:t>
      </w:r>
      <w:r>
        <w:rPr>
          <w:sz w:val="28"/>
        </w:rPr>
        <w:t>театрами;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8" w:firstLine="708"/>
        <w:rPr>
          <w:sz w:val="28"/>
        </w:rPr>
      </w:pP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комментариями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0" w:firstLine="708"/>
        <w:rPr>
          <w:sz w:val="28"/>
        </w:rPr>
      </w:pPr>
      <w:r>
        <w:rPr>
          <w:spacing w:val="-1"/>
          <w:sz w:val="28"/>
        </w:rPr>
        <w:t>определение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особенностей</w:t>
      </w:r>
      <w:r>
        <w:rPr>
          <w:spacing w:val="-13"/>
          <w:sz w:val="28"/>
        </w:rPr>
        <w:t xml:space="preserve"> </w:t>
      </w:r>
      <w:r>
        <w:rPr>
          <w:sz w:val="28"/>
        </w:rPr>
        <w:t>балетного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оперного</w:t>
      </w:r>
      <w:r>
        <w:rPr>
          <w:spacing w:val="-13"/>
          <w:sz w:val="28"/>
        </w:rPr>
        <w:t xml:space="preserve"> </w:t>
      </w:r>
      <w:r>
        <w:rPr>
          <w:sz w:val="28"/>
        </w:rPr>
        <w:t>спектакля;</w:t>
      </w:r>
      <w:r>
        <w:rPr>
          <w:spacing w:val="-16"/>
          <w:sz w:val="28"/>
        </w:rPr>
        <w:t xml:space="preserve"> </w:t>
      </w:r>
      <w:r>
        <w:rPr>
          <w:sz w:val="28"/>
        </w:rPr>
        <w:t>тесты</w:t>
      </w:r>
      <w:r>
        <w:rPr>
          <w:spacing w:val="-14"/>
          <w:sz w:val="28"/>
        </w:rPr>
        <w:t xml:space="preserve"> </w:t>
      </w:r>
      <w:r>
        <w:rPr>
          <w:sz w:val="28"/>
        </w:rPr>
        <w:t>или</w:t>
      </w:r>
      <w:r>
        <w:rPr>
          <w:spacing w:val="-68"/>
          <w:sz w:val="28"/>
        </w:rPr>
        <w:t xml:space="preserve"> </w:t>
      </w:r>
      <w:r>
        <w:rPr>
          <w:sz w:val="28"/>
        </w:rPr>
        <w:t>кроссворды на освоение специальных терминов; танцевальная импровизация под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музыку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фрагмента</w:t>
      </w:r>
      <w:r>
        <w:rPr>
          <w:spacing w:val="1"/>
          <w:sz w:val="28"/>
        </w:rPr>
        <w:t xml:space="preserve"> </w:t>
      </w:r>
      <w:r>
        <w:rPr>
          <w:sz w:val="28"/>
        </w:rPr>
        <w:t>балета;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фрагмента,</w:t>
      </w:r>
      <w:r>
        <w:rPr>
          <w:spacing w:val="1"/>
          <w:sz w:val="28"/>
        </w:rPr>
        <w:t xml:space="preserve"> </w:t>
      </w:r>
      <w:r>
        <w:rPr>
          <w:sz w:val="28"/>
        </w:rPr>
        <w:t>обработки</w:t>
      </w:r>
      <w:r>
        <w:rPr>
          <w:spacing w:val="-3"/>
          <w:sz w:val="28"/>
        </w:rPr>
        <w:t xml:space="preserve"> </w:t>
      </w:r>
      <w:r>
        <w:rPr>
          <w:sz w:val="28"/>
        </w:rPr>
        <w:t>песни (хора из</w:t>
      </w:r>
      <w:r>
        <w:rPr>
          <w:spacing w:val="-3"/>
          <w:sz w:val="28"/>
        </w:rPr>
        <w:t xml:space="preserve"> </w:t>
      </w:r>
      <w:r>
        <w:rPr>
          <w:sz w:val="28"/>
        </w:rPr>
        <w:t>оперы);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«игра в дирижёра» - двигательная импровизация во время слушания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оркестрового фрагмента музыкального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спектакля;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спектакля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экскурсия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местный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музыкальный театр; виртуальная экскурсия по Большому театру; рисование по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мотивам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спектакля,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создание афиши.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Балет.</w:t>
      </w:r>
      <w:r>
        <w:rPr>
          <w:spacing w:val="-4"/>
        </w:rPr>
        <w:t xml:space="preserve"> </w:t>
      </w:r>
      <w:r>
        <w:rPr/>
        <w:t>Хореография</w:t>
      </w:r>
      <w:r>
        <w:rPr>
          <w:spacing w:val="-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искусство</w:t>
      </w:r>
      <w:r>
        <w:rPr>
          <w:spacing w:val="-1"/>
        </w:rPr>
        <w:t xml:space="preserve"> </w:t>
      </w:r>
      <w:r>
        <w:rPr/>
        <w:t>танца.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сольные</w:t>
      </w:r>
      <w:r>
        <w:rPr>
          <w:spacing w:val="1"/>
        </w:rPr>
        <w:t xml:space="preserve"> </w:t>
      </w:r>
      <w:r>
        <w:rPr/>
        <w:t>номера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массовые</w:t>
      </w:r>
      <w:r>
        <w:rPr>
          <w:spacing w:val="1"/>
        </w:rPr>
        <w:t xml:space="preserve"> </w:t>
      </w:r>
      <w:r>
        <w:rPr/>
        <w:t>сцены</w:t>
      </w:r>
      <w:r>
        <w:rPr>
          <w:spacing w:val="1"/>
        </w:rPr>
        <w:t xml:space="preserve"> </w:t>
      </w:r>
      <w:r>
        <w:rPr/>
        <w:t>балетного</w:t>
      </w:r>
      <w:r>
        <w:rPr>
          <w:spacing w:val="1"/>
        </w:rPr>
        <w:t xml:space="preserve"> </w:t>
      </w:r>
      <w:r>
        <w:rPr/>
        <w:t>спектакля.</w:t>
      </w:r>
      <w:r>
        <w:rPr>
          <w:spacing w:val="1"/>
        </w:rPr>
        <w:t xml:space="preserve"> </w:t>
      </w:r>
      <w:r>
        <w:rPr/>
        <w:t>Фрагменты,</w:t>
      </w:r>
      <w:r>
        <w:rPr>
          <w:spacing w:val="1"/>
        </w:rPr>
        <w:t xml:space="preserve"> </w:t>
      </w:r>
      <w:r>
        <w:rPr/>
        <w:t>отдельные</w:t>
      </w:r>
      <w:r>
        <w:rPr>
          <w:spacing w:val="1"/>
        </w:rPr>
        <w:t xml:space="preserve"> </w:t>
      </w:r>
      <w:r>
        <w:rPr/>
        <w:t>номера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балетов</w:t>
      </w:r>
      <w:r>
        <w:rPr>
          <w:spacing w:val="1"/>
        </w:rPr>
        <w:t xml:space="preserve"> </w:t>
      </w:r>
      <w:r>
        <w:rPr/>
        <w:t>отечественных</w:t>
      </w:r>
      <w:r>
        <w:rPr>
          <w:spacing w:val="1"/>
        </w:rPr>
        <w:t xml:space="preserve"> </w:t>
      </w:r>
      <w:r>
        <w:rPr/>
        <w:t>композиторов</w:t>
      </w:r>
      <w:r>
        <w:rPr>
          <w:spacing w:val="1"/>
        </w:rPr>
        <w:t xml:space="preserve"> </w:t>
      </w:r>
      <w:r>
        <w:rPr/>
        <w:t>(например, балеты П. И. Чайковского, С. С. Прокофьева, А. И. Хачатуряна, В. А.</w:t>
      </w:r>
      <w:r>
        <w:rPr>
          <w:spacing w:val="1"/>
        </w:rPr>
        <w:t xml:space="preserve"> </w:t>
      </w:r>
      <w:r>
        <w:rPr/>
        <w:t>Гаврилина,</w:t>
      </w:r>
      <w:r>
        <w:rPr>
          <w:spacing w:val="-2"/>
        </w:rPr>
        <w:t xml:space="preserve"> </w:t>
      </w:r>
      <w:r>
        <w:rPr/>
        <w:t>Р. К.</w:t>
      </w:r>
      <w:r>
        <w:rPr>
          <w:spacing w:val="-2"/>
        </w:rPr>
        <w:t xml:space="preserve"> </w:t>
      </w:r>
      <w:r>
        <w:rPr/>
        <w:t>Щедрина).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58" w:firstLine="708"/>
        <w:rPr>
          <w:sz w:val="28"/>
        </w:rPr>
      </w:pPr>
      <w:r>
        <w:rPr>
          <w:sz w:val="28"/>
        </w:rPr>
        <w:t>просмотр и обсуждение видеозаписей - знакомство с несколькими</w:t>
      </w:r>
      <w:r>
        <w:rPr>
          <w:spacing w:val="1"/>
          <w:sz w:val="28"/>
        </w:rPr>
        <w:t xml:space="preserve"> </w:t>
      </w:r>
      <w:r>
        <w:rPr>
          <w:sz w:val="28"/>
        </w:rPr>
        <w:t>яркими</w:t>
      </w:r>
      <w:r>
        <w:rPr>
          <w:spacing w:val="1"/>
          <w:sz w:val="28"/>
        </w:rPr>
        <w:t xml:space="preserve"> </w:t>
      </w:r>
      <w:r>
        <w:rPr>
          <w:sz w:val="28"/>
        </w:rPr>
        <w:t>сольными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номерами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сценами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балетов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композиторов;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викторина</w:t>
      </w:r>
      <w:r>
        <w:rPr>
          <w:spacing w:val="-3"/>
          <w:sz w:val="28"/>
        </w:rPr>
        <w:t xml:space="preserve"> </w:t>
      </w:r>
      <w:r>
        <w:rPr>
          <w:sz w:val="28"/>
        </w:rPr>
        <w:t>на знание балетной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музыки;</w:t>
      </w:r>
    </w:p>
    <w:p>
      <w:pPr>
        <w:sectPr>
          <w:footerReference w:type="default" r:id="rId33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пропевание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партитуры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аккомпанемента к фрагменту балетной музыки; посещение балетного спектакля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-3"/>
          <w:sz w:val="28"/>
        </w:rPr>
        <w:t xml:space="preserve"> </w:t>
      </w:r>
      <w:r>
        <w:rPr>
          <w:sz w:val="28"/>
        </w:rPr>
        <w:t>фильма-балета.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Опера.</w:t>
      </w:r>
      <w:r>
        <w:rPr>
          <w:spacing w:val="-6"/>
        </w:rPr>
        <w:t xml:space="preserve"> </w:t>
      </w:r>
      <w:r>
        <w:rPr/>
        <w:t>Главные</w:t>
      </w:r>
      <w:r>
        <w:rPr>
          <w:spacing w:val="-2"/>
        </w:rPr>
        <w:t xml:space="preserve"> </w:t>
      </w:r>
      <w:r>
        <w:rPr/>
        <w:t>герои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номера</w:t>
      </w:r>
      <w:r>
        <w:rPr>
          <w:spacing w:val="-1"/>
        </w:rPr>
        <w:t xml:space="preserve"> </w:t>
      </w:r>
      <w:r>
        <w:rPr/>
        <w:t>оперного</w:t>
      </w:r>
      <w:r>
        <w:rPr>
          <w:spacing w:val="-1"/>
        </w:rPr>
        <w:t xml:space="preserve"> </w:t>
      </w:r>
      <w:r>
        <w:rPr/>
        <w:t>спектакля.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Содержание:</w:t>
      </w:r>
      <w:r>
        <w:rPr>
          <w:spacing w:val="-2"/>
        </w:rPr>
        <w:t xml:space="preserve"> </w:t>
      </w:r>
      <w:r>
        <w:rPr/>
        <w:t>ария,</w:t>
      </w:r>
      <w:r>
        <w:rPr>
          <w:spacing w:val="-6"/>
        </w:rPr>
        <w:t xml:space="preserve"> </w:t>
      </w:r>
      <w:r>
        <w:rPr/>
        <w:t>хор,</w:t>
      </w:r>
      <w:r>
        <w:rPr>
          <w:spacing w:val="-4"/>
        </w:rPr>
        <w:t xml:space="preserve"> </w:t>
      </w:r>
      <w:r>
        <w:rPr/>
        <w:t>сцена,</w:t>
      </w:r>
      <w:r>
        <w:rPr>
          <w:spacing w:val="-4"/>
        </w:rPr>
        <w:t xml:space="preserve"> </w:t>
      </w:r>
      <w:r>
        <w:rPr/>
        <w:t>увертюра</w:t>
      </w:r>
      <w:r>
        <w:rPr>
          <w:spacing w:val="2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оркестровое</w:t>
      </w:r>
      <w:r>
        <w:rPr>
          <w:spacing w:val="-3"/>
        </w:rPr>
        <w:t xml:space="preserve"> </w:t>
      </w:r>
      <w:r>
        <w:rPr/>
        <w:t>вступление.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Отдельные</w:t>
      </w:r>
      <w:r>
        <w:rPr>
          <w:spacing w:val="-9"/>
        </w:rPr>
        <w:t xml:space="preserve"> </w:t>
      </w:r>
      <w:r>
        <w:rPr/>
        <w:t>номера</w:t>
      </w:r>
      <w:r>
        <w:rPr>
          <w:spacing w:val="-11"/>
        </w:rPr>
        <w:t xml:space="preserve"> </w:t>
      </w:r>
      <w:r>
        <w:rPr/>
        <w:t>из</w:t>
      </w:r>
      <w:r>
        <w:rPr>
          <w:spacing w:val="-8"/>
        </w:rPr>
        <w:t xml:space="preserve"> </w:t>
      </w:r>
      <w:r>
        <w:rPr/>
        <w:t>опер</w:t>
      </w:r>
      <w:r>
        <w:rPr>
          <w:spacing w:val="-10"/>
        </w:rPr>
        <w:t xml:space="preserve"> </w:t>
      </w:r>
      <w:r>
        <w:rPr/>
        <w:t>русских</w:t>
      </w:r>
      <w:r>
        <w:rPr>
          <w:spacing w:val="-9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зарубежных</w:t>
      </w:r>
      <w:r>
        <w:rPr>
          <w:spacing w:val="-7"/>
        </w:rPr>
        <w:t xml:space="preserve"> </w:t>
      </w:r>
      <w:r>
        <w:rPr/>
        <w:t>композиторов</w:t>
      </w:r>
      <w:r>
        <w:rPr>
          <w:spacing w:val="-9"/>
        </w:rPr>
        <w:t xml:space="preserve"> </w:t>
      </w:r>
      <w:r>
        <w:rPr/>
        <w:t>(по</w:t>
      </w:r>
      <w:r>
        <w:rPr>
          <w:spacing w:val="-8"/>
        </w:rPr>
        <w:t xml:space="preserve"> </w:t>
      </w:r>
      <w:r>
        <w:rPr/>
        <w:t>выбору</w:t>
      </w:r>
      <w:r>
        <w:rPr>
          <w:spacing w:val="-67"/>
        </w:rPr>
        <w:t xml:space="preserve"> </w:t>
      </w:r>
      <w:r>
        <w:rPr/>
        <w:t>учителя могут быть представлены фрагменты из опер Н. А. Римского-Корсакова</w:t>
      </w:r>
      <w:r>
        <w:rPr>
          <w:spacing w:val="1"/>
        </w:rPr>
        <w:t xml:space="preserve"> </w:t>
      </w:r>
      <w:r>
        <w:rPr/>
        <w:t>(«Садко», «Сказка о царе Салтане», «Снегурочка»), М. И. Глинки («Руслан и</w:t>
      </w:r>
      <w:r>
        <w:rPr>
          <w:spacing w:val="1"/>
        </w:rPr>
        <w:t xml:space="preserve"> </w:t>
      </w:r>
      <w:r>
        <w:rPr/>
        <w:t>Людмила»),</w:t>
      </w:r>
      <w:r>
        <w:rPr>
          <w:spacing w:val="1"/>
        </w:rPr>
        <w:t xml:space="preserve"> </w:t>
      </w:r>
      <w:r>
        <w:rPr/>
        <w:t>К.</w:t>
      </w:r>
      <w:r>
        <w:rPr>
          <w:spacing w:val="1"/>
        </w:rPr>
        <w:t xml:space="preserve"> </w:t>
      </w:r>
      <w:r>
        <w:rPr/>
        <w:t>В.</w:t>
      </w:r>
      <w:r>
        <w:rPr>
          <w:spacing w:val="1"/>
        </w:rPr>
        <w:t xml:space="preserve"> </w:t>
      </w:r>
      <w:r>
        <w:rPr/>
        <w:t>Глюка</w:t>
      </w:r>
      <w:r>
        <w:rPr>
          <w:spacing w:val="1"/>
        </w:rPr>
        <w:t xml:space="preserve"> </w:t>
      </w:r>
      <w:r>
        <w:rPr/>
        <w:t>(«Орфей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Эвридика»),</w:t>
      </w:r>
      <w:r>
        <w:rPr>
          <w:spacing w:val="1"/>
        </w:rPr>
        <w:t xml:space="preserve"> </w:t>
      </w:r>
      <w:r>
        <w:rPr/>
        <w:t>Дж.</w:t>
      </w:r>
      <w:r>
        <w:rPr>
          <w:spacing w:val="1"/>
        </w:rPr>
        <w:t xml:space="preserve"> </w:t>
      </w:r>
      <w:r>
        <w:rPr/>
        <w:t>Верди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композиторов).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слушание</w:t>
      </w:r>
      <w:r>
        <w:rPr>
          <w:spacing w:val="-4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-6"/>
          <w:sz w:val="28"/>
        </w:rPr>
        <w:t xml:space="preserve"> </w:t>
      </w:r>
      <w:r>
        <w:rPr>
          <w:sz w:val="28"/>
        </w:rPr>
        <w:t>опер;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539" w:leader="none"/>
          <w:tab w:val="left" w:pos="5079" w:leader="none"/>
          <w:tab w:val="left" w:pos="6346" w:leader="none"/>
          <w:tab w:val="left" w:pos="7679" w:leader="none"/>
          <w:tab w:val="left" w:pos="8947" w:leader="none"/>
          <w:tab w:val="left" w:pos="9880" w:leader="none"/>
        </w:tabs>
        <w:spacing w:lineRule="auto" w:line="362" w:before="170" w:after="0"/>
        <w:ind w:left="250" w:right="266" w:firstLine="708"/>
        <w:jc w:val="left"/>
        <w:rPr>
          <w:sz w:val="28"/>
        </w:rPr>
      </w:pPr>
      <w:r>
        <w:rPr>
          <w:sz w:val="28"/>
        </w:rPr>
        <w:t>определение</w:t>
        <w:tab/>
        <w:t>характера</w:t>
        <w:tab/>
        <w:t>музыки</w:t>
        <w:tab/>
        <w:t>сольной</w:t>
        <w:tab/>
        <w:t>партии,</w:t>
        <w:tab/>
        <w:t>роли</w:t>
        <w:tab/>
      </w:r>
      <w:r>
        <w:rPr>
          <w:spacing w:val="-3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выразительных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2"/>
          <w:sz w:val="28"/>
        </w:rPr>
        <w:t xml:space="preserve"> </w:t>
      </w:r>
      <w:r>
        <w:rPr>
          <w:sz w:val="28"/>
        </w:rPr>
        <w:t>оркестрового сопровождения;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19" w:leader="none"/>
          <w:tab w:val="left" w:pos="3739" w:leader="none"/>
          <w:tab w:val="left" w:pos="5195" w:leader="none"/>
          <w:tab w:val="left" w:pos="6418" w:leader="none"/>
          <w:tab w:val="left" w:pos="7746" w:leader="none"/>
          <w:tab w:val="left" w:pos="8945" w:leader="none"/>
        </w:tabs>
        <w:spacing w:lineRule="auto" w:line="362" w:before="1" w:after="0"/>
        <w:ind w:left="250" w:right="264" w:firstLine="708"/>
        <w:jc w:val="left"/>
        <w:rPr>
          <w:sz w:val="28"/>
        </w:rPr>
      </w:pPr>
      <w:r>
        <w:rPr>
          <w:sz w:val="28"/>
        </w:rPr>
        <w:t>знакомство</w:t>
        <w:tab/>
        <w:t>с</w:t>
        <w:tab/>
        <w:t>тембрами</w:t>
        <w:tab/>
        <w:t>голосов</w:t>
        <w:tab/>
        <w:t>оперных</w:t>
        <w:tab/>
        <w:t>певцов;</w:t>
        <w:tab/>
      </w:r>
      <w:r>
        <w:rPr>
          <w:spacing w:val="-1"/>
          <w:sz w:val="28"/>
        </w:rPr>
        <w:t>освоение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терминологии;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4" w:firstLine="708"/>
        <w:jc w:val="left"/>
        <w:rPr>
          <w:sz w:val="28"/>
        </w:rPr>
      </w:pPr>
      <w:r>
        <w:rPr>
          <w:sz w:val="28"/>
        </w:rPr>
        <w:t>звучащие</w:t>
      </w:r>
      <w:r>
        <w:rPr>
          <w:spacing w:val="23"/>
          <w:sz w:val="28"/>
        </w:rPr>
        <w:t xml:space="preserve"> </w:t>
      </w:r>
      <w:r>
        <w:rPr>
          <w:sz w:val="28"/>
        </w:rPr>
        <w:t>тесты</w:t>
      </w:r>
      <w:r>
        <w:rPr>
          <w:spacing w:val="23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кроссворды</w:t>
      </w:r>
      <w:r>
        <w:rPr>
          <w:spacing w:val="21"/>
          <w:sz w:val="28"/>
        </w:rPr>
        <w:t xml:space="preserve"> </w:t>
      </w:r>
      <w:r>
        <w:rPr>
          <w:sz w:val="28"/>
        </w:rPr>
        <w:t>на</w:t>
      </w:r>
      <w:r>
        <w:rPr>
          <w:spacing w:val="23"/>
          <w:sz w:val="28"/>
        </w:rPr>
        <w:t xml:space="preserve"> </w:t>
      </w:r>
      <w:r>
        <w:rPr>
          <w:sz w:val="28"/>
        </w:rPr>
        <w:t>проверку</w:t>
      </w:r>
      <w:r>
        <w:rPr>
          <w:spacing w:val="19"/>
          <w:sz w:val="28"/>
        </w:rPr>
        <w:t xml:space="preserve"> </w:t>
      </w:r>
      <w:r>
        <w:rPr>
          <w:sz w:val="28"/>
        </w:rPr>
        <w:t>знаний;</w:t>
      </w:r>
      <w:r>
        <w:rPr>
          <w:spacing w:val="23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песни,</w:t>
      </w:r>
      <w:r>
        <w:rPr>
          <w:spacing w:val="-2"/>
          <w:sz w:val="28"/>
        </w:rPr>
        <w:t xml:space="preserve"> </w:t>
      </w:r>
      <w:r>
        <w:rPr>
          <w:sz w:val="28"/>
        </w:rPr>
        <w:t>хора из</w:t>
      </w:r>
      <w:r>
        <w:rPr>
          <w:spacing w:val="-2"/>
          <w:sz w:val="28"/>
        </w:rPr>
        <w:t xml:space="preserve"> </w:t>
      </w:r>
      <w:r>
        <w:rPr>
          <w:sz w:val="28"/>
        </w:rPr>
        <w:t>оперы;</w:t>
      </w:r>
      <w:r>
        <w:rPr>
          <w:spacing w:val="1"/>
          <w:sz w:val="28"/>
        </w:rPr>
        <w:t xml:space="preserve"> </w:t>
      </w:r>
      <w:r>
        <w:rPr>
          <w:sz w:val="28"/>
        </w:rPr>
        <w:t>рисование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героев,</w:t>
      </w:r>
      <w:r>
        <w:rPr>
          <w:spacing w:val="-1"/>
          <w:sz w:val="28"/>
        </w:rPr>
        <w:t xml:space="preserve"> </w:t>
      </w:r>
      <w:r>
        <w:rPr>
          <w:sz w:val="28"/>
        </w:rPr>
        <w:t>сцен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опер;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958" w:right="796" w:hanging="0"/>
        <w:jc w:val="left"/>
        <w:rPr>
          <w:sz w:val="28"/>
        </w:rPr>
      </w:pPr>
      <w:r>
        <w:rPr>
          <w:sz w:val="28"/>
        </w:rPr>
        <w:t>вариативно: просмотр фильма-оперы; постановка детской оперы.</w:t>
      </w:r>
      <w:r>
        <w:rPr>
          <w:spacing w:val="-67"/>
          <w:sz w:val="28"/>
        </w:rPr>
        <w:t xml:space="preserve"> </w:t>
      </w:r>
      <w:r>
        <w:rPr>
          <w:sz w:val="28"/>
        </w:rPr>
        <w:t>Сюжет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спектакля.</w:t>
      </w:r>
    </w:p>
    <w:p>
      <w:pPr>
        <w:pStyle w:val="Style17"/>
        <w:tabs>
          <w:tab w:val="clear" w:pos="720"/>
          <w:tab w:val="left" w:pos="2713" w:leader="none"/>
          <w:tab w:val="left" w:pos="4064" w:leader="none"/>
          <w:tab w:val="left" w:pos="5321" w:leader="none"/>
          <w:tab w:val="left" w:pos="6424" w:leader="none"/>
          <w:tab w:val="left" w:pos="6758" w:leader="none"/>
          <w:tab w:val="left" w:pos="8543" w:leader="none"/>
          <w:tab w:val="left" w:pos="8869" w:leader="none"/>
        </w:tabs>
        <w:spacing w:before="1" w:after="0"/>
        <w:ind w:left="958" w:hanging="0"/>
        <w:jc w:val="left"/>
        <w:rPr>
          <w:sz w:val="28"/>
        </w:rPr>
      </w:pPr>
      <w:r>
        <w:rPr/>
        <w:t>Содержание:</w:t>
        <w:tab/>
        <w:t>либретто,</w:t>
        <w:tab/>
        <w:t>развитие</w:t>
        <w:tab/>
        <w:t>музыки</w:t>
        <w:tab/>
        <w:t>в</w:t>
        <w:tab/>
        <w:t>соответствии</w:t>
        <w:tab/>
        <w:t>с</w:t>
        <w:tab/>
        <w:t>сюжетом.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Действия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сцены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опере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балете.</w:t>
      </w:r>
      <w:r>
        <w:rPr>
          <w:spacing w:val="-2"/>
        </w:rPr>
        <w:t xml:space="preserve"> </w:t>
      </w:r>
      <w:r>
        <w:rPr/>
        <w:t>Контрастные</w:t>
      </w:r>
      <w:r>
        <w:rPr>
          <w:spacing w:val="-4"/>
        </w:rPr>
        <w:t xml:space="preserve"> </w:t>
      </w:r>
      <w:r>
        <w:rPr/>
        <w:t>образы,</w:t>
      </w:r>
      <w:r>
        <w:rPr>
          <w:spacing w:val="-1"/>
        </w:rPr>
        <w:t xml:space="preserve"> </w:t>
      </w:r>
      <w:r>
        <w:rPr/>
        <w:t>лейтмотивы.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либретто, структурой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спектакля;</w:t>
      </w:r>
      <w:r>
        <w:rPr>
          <w:spacing w:val="-1"/>
          <w:sz w:val="28"/>
        </w:rPr>
        <w:t xml:space="preserve"> </w:t>
      </w:r>
      <w:r>
        <w:rPr>
          <w:sz w:val="28"/>
        </w:rPr>
        <w:t>рисунок</w:t>
      </w:r>
      <w:r>
        <w:rPr>
          <w:spacing w:val="-67"/>
          <w:sz w:val="28"/>
        </w:rPr>
        <w:t xml:space="preserve"> </w:t>
      </w:r>
      <w:r>
        <w:rPr>
          <w:sz w:val="28"/>
        </w:rPr>
        <w:t>обложки</w:t>
      </w:r>
      <w:r>
        <w:rPr>
          <w:spacing w:val="-1"/>
          <w:sz w:val="28"/>
        </w:rPr>
        <w:t xml:space="preserve"> </w:t>
      </w:r>
      <w:r>
        <w:rPr>
          <w:sz w:val="28"/>
        </w:rPr>
        <w:t>для либретто опер</w:t>
      </w:r>
      <w:r>
        <w:rPr>
          <w:spacing w:val="1"/>
          <w:sz w:val="28"/>
        </w:rPr>
        <w:t xml:space="preserve"> </w:t>
      </w:r>
      <w:r>
        <w:rPr>
          <w:sz w:val="28"/>
        </w:rPr>
        <w:t>и балетов;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4" w:firstLine="708"/>
        <w:jc w:val="left"/>
        <w:rPr>
          <w:sz w:val="28"/>
        </w:rPr>
      </w:pPr>
      <w:r>
        <w:rPr>
          <w:sz w:val="28"/>
        </w:rPr>
        <w:t>анализ</w:t>
      </w:r>
      <w:r>
        <w:rPr>
          <w:spacing w:val="46"/>
          <w:sz w:val="28"/>
        </w:rPr>
        <w:t xml:space="preserve"> </w:t>
      </w:r>
      <w:r>
        <w:rPr>
          <w:sz w:val="28"/>
        </w:rPr>
        <w:t>выразительных</w:t>
      </w:r>
      <w:r>
        <w:rPr>
          <w:spacing w:val="45"/>
          <w:sz w:val="28"/>
        </w:rPr>
        <w:t xml:space="preserve"> </w:t>
      </w:r>
      <w:r>
        <w:rPr>
          <w:sz w:val="28"/>
        </w:rPr>
        <w:t>средств,</w:t>
      </w:r>
      <w:r>
        <w:rPr>
          <w:spacing w:val="44"/>
          <w:sz w:val="28"/>
        </w:rPr>
        <w:t xml:space="preserve"> </w:t>
      </w:r>
      <w:r>
        <w:rPr>
          <w:sz w:val="28"/>
        </w:rPr>
        <w:t>создающих</w:t>
      </w:r>
      <w:r>
        <w:rPr>
          <w:spacing w:val="46"/>
          <w:sz w:val="28"/>
        </w:rPr>
        <w:t xml:space="preserve"> </w:t>
      </w:r>
      <w:r>
        <w:rPr>
          <w:sz w:val="28"/>
        </w:rPr>
        <w:t>образы</w:t>
      </w:r>
      <w:r>
        <w:rPr>
          <w:spacing w:val="45"/>
          <w:sz w:val="28"/>
        </w:rPr>
        <w:t xml:space="preserve"> </w:t>
      </w:r>
      <w:r>
        <w:rPr>
          <w:sz w:val="28"/>
        </w:rPr>
        <w:t>главных</w:t>
      </w:r>
      <w:r>
        <w:rPr>
          <w:spacing w:val="47"/>
          <w:sz w:val="28"/>
        </w:rPr>
        <w:t xml:space="preserve"> </w:t>
      </w:r>
      <w:r>
        <w:rPr>
          <w:sz w:val="28"/>
        </w:rPr>
        <w:t>героев,</w:t>
      </w:r>
      <w:r>
        <w:rPr>
          <w:spacing w:val="-67"/>
          <w:sz w:val="28"/>
        </w:rPr>
        <w:t xml:space="preserve"> </w:t>
      </w:r>
      <w:r>
        <w:rPr>
          <w:sz w:val="28"/>
        </w:rPr>
        <w:t>противоборствующих сторон;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0" w:firstLine="708"/>
        <w:jc w:val="left"/>
        <w:rPr>
          <w:sz w:val="28"/>
        </w:rPr>
      </w:pPr>
      <w:r>
        <w:rPr>
          <w:sz w:val="28"/>
        </w:rPr>
        <w:t>наблюдение</w:t>
      </w:r>
      <w:r>
        <w:rPr>
          <w:spacing w:val="10"/>
          <w:sz w:val="28"/>
        </w:rPr>
        <w:t xml:space="preserve"> </w:t>
      </w:r>
      <w:r>
        <w:rPr>
          <w:sz w:val="28"/>
        </w:rPr>
        <w:t>за</w:t>
      </w:r>
      <w:r>
        <w:rPr>
          <w:spacing w:val="12"/>
          <w:sz w:val="28"/>
        </w:rPr>
        <w:t xml:space="preserve"> </w:t>
      </w:r>
      <w:r>
        <w:rPr>
          <w:sz w:val="28"/>
        </w:rPr>
        <w:t>музыкальным</w:t>
      </w:r>
      <w:r>
        <w:rPr>
          <w:spacing w:val="13"/>
          <w:sz w:val="28"/>
        </w:rPr>
        <w:t xml:space="preserve"> </w:t>
      </w:r>
      <w:r>
        <w:rPr>
          <w:sz w:val="28"/>
        </w:rPr>
        <w:t>развитием,</w:t>
      </w:r>
      <w:r>
        <w:rPr>
          <w:spacing w:val="12"/>
          <w:sz w:val="28"/>
        </w:rPr>
        <w:t xml:space="preserve"> </w:t>
      </w:r>
      <w:r>
        <w:rPr>
          <w:sz w:val="28"/>
        </w:rPr>
        <w:t>характеристика</w:t>
      </w:r>
      <w:r>
        <w:rPr>
          <w:spacing w:val="10"/>
          <w:sz w:val="28"/>
        </w:rPr>
        <w:t xml:space="preserve"> </w:t>
      </w:r>
      <w:r>
        <w:rPr>
          <w:sz w:val="28"/>
        </w:rPr>
        <w:t>приёмов,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использованных композитором;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50" w:leader="none"/>
          <w:tab w:val="left" w:pos="5464" w:leader="none"/>
          <w:tab w:val="left" w:pos="7512" w:leader="none"/>
          <w:tab w:val="left" w:pos="8433" w:leader="none"/>
        </w:tabs>
        <w:spacing w:lineRule="auto" w:line="362"/>
        <w:ind w:left="250" w:right="263" w:firstLine="708"/>
        <w:jc w:val="left"/>
        <w:rPr>
          <w:sz w:val="28"/>
        </w:rPr>
      </w:pPr>
      <w:r>
        <w:rPr>
          <w:sz w:val="28"/>
        </w:rPr>
        <w:t>вокализация,</w:t>
        <w:tab/>
        <w:t>пропевание</w:t>
        <w:tab/>
        <w:t>музыкальных</w:t>
        <w:tab/>
        <w:t>тем,</w:t>
        <w:tab/>
      </w:r>
      <w:r>
        <w:rPr>
          <w:spacing w:val="-1"/>
          <w:sz w:val="28"/>
        </w:rPr>
        <w:t>пластическое</w:t>
      </w:r>
      <w:r>
        <w:rPr>
          <w:spacing w:val="-67"/>
          <w:sz w:val="28"/>
        </w:rPr>
        <w:t xml:space="preserve"> </w:t>
      </w:r>
      <w:r>
        <w:rPr>
          <w:sz w:val="28"/>
        </w:rPr>
        <w:t>интонирование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оркестровых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фрагментов;</w:t>
      </w:r>
    </w:p>
    <w:p>
      <w:pPr>
        <w:sectPr>
          <w:footerReference w:type="default" r:id="rId33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586" w:leader="none"/>
          <w:tab w:val="left" w:pos="5198" w:leader="none"/>
          <w:tab w:val="left" w:pos="5845" w:leader="none"/>
          <w:tab w:val="left" w:pos="7025" w:leader="none"/>
          <w:tab w:val="left" w:pos="8376" w:leader="none"/>
          <w:tab w:val="left" w:pos="9882" w:leader="none"/>
        </w:tabs>
        <w:spacing w:lineRule="auto" w:line="362"/>
        <w:ind w:left="250" w:right="264" w:firstLine="708"/>
        <w:jc w:val="left"/>
        <w:rPr>
          <w:sz w:val="28"/>
        </w:rPr>
      </w:pPr>
      <w:r>
        <w:rPr>
          <w:sz w:val="28"/>
        </w:rPr>
        <w:t>музыкальная</w:t>
        <w:tab/>
        <w:t>викторина</w:t>
        <w:tab/>
        <w:t>на</w:t>
        <w:tab/>
        <w:t>знание</w:t>
        <w:tab/>
        <w:t>музыки;</w:t>
        <w:tab/>
        <w:t>звучащие</w:t>
        <w:tab/>
      </w:r>
      <w:r>
        <w:rPr>
          <w:spacing w:val="-3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терминологические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тесты;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83" w:leader="none"/>
          <w:tab w:val="left" w:pos="4724" w:leader="none"/>
          <w:tab w:val="left" w:pos="6810" w:leader="none"/>
          <w:tab w:val="left" w:pos="8673" w:leader="none"/>
          <w:tab w:val="left" w:pos="9220" w:leader="none"/>
        </w:tabs>
        <w:spacing w:lineRule="auto" w:line="362" w:before="80" w:after="0"/>
        <w:ind w:left="250" w:right="263" w:firstLine="708"/>
        <w:jc w:val="left"/>
        <w:rPr>
          <w:sz w:val="28"/>
        </w:rPr>
      </w:pPr>
      <w:r>
        <w:rPr>
          <w:sz w:val="28"/>
        </w:rPr>
        <w:t>вариативно:</w:t>
        <w:tab/>
        <w:t>создание</w:t>
        <w:tab/>
        <w:t>любительского</w:t>
        <w:tab/>
        <w:t>видеофильма</w:t>
        <w:tab/>
        <w:t>на</w:t>
        <w:tab/>
      </w:r>
      <w:r>
        <w:rPr>
          <w:spacing w:val="-1"/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выбранного либретто;</w:t>
      </w:r>
      <w:r>
        <w:rPr>
          <w:spacing w:val="-2"/>
          <w:sz w:val="28"/>
        </w:rPr>
        <w:t xml:space="preserve"> </w:t>
      </w:r>
      <w:r>
        <w:rPr>
          <w:sz w:val="28"/>
        </w:rPr>
        <w:t>просмотр фильма-оперы или</w:t>
      </w:r>
      <w:r>
        <w:rPr>
          <w:spacing w:val="-1"/>
          <w:sz w:val="28"/>
        </w:rPr>
        <w:t xml:space="preserve"> </w:t>
      </w:r>
      <w:r>
        <w:rPr>
          <w:sz w:val="28"/>
        </w:rPr>
        <w:t>фильма-балета.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Оперетта,</w:t>
      </w:r>
      <w:r>
        <w:rPr>
          <w:spacing w:val="-1"/>
        </w:rPr>
        <w:t xml:space="preserve"> </w:t>
      </w:r>
      <w:r>
        <w:rPr/>
        <w:t>мюзикл.</w:t>
      </w:r>
    </w:p>
    <w:p>
      <w:pPr>
        <w:pStyle w:val="Style17"/>
        <w:spacing w:lineRule="auto" w:line="362" w:before="170" w:after="0"/>
        <w:ind w:left="250" w:right="589" w:firstLine="708"/>
        <w:jc w:val="left"/>
        <w:rPr>
          <w:sz w:val="28"/>
        </w:rPr>
      </w:pPr>
      <w:r>
        <w:rPr/>
        <w:t>Содержание:</w:t>
      </w:r>
      <w:r>
        <w:rPr>
          <w:spacing w:val="22"/>
        </w:rPr>
        <w:t xml:space="preserve"> </w:t>
      </w:r>
      <w:r>
        <w:rPr/>
        <w:t>история</w:t>
      </w:r>
      <w:r>
        <w:rPr>
          <w:spacing w:val="21"/>
        </w:rPr>
        <w:t xml:space="preserve"> </w:t>
      </w:r>
      <w:r>
        <w:rPr/>
        <w:t>возникновения</w:t>
      </w:r>
      <w:r>
        <w:rPr>
          <w:spacing w:val="19"/>
        </w:rPr>
        <w:t xml:space="preserve"> </w:t>
      </w:r>
      <w:r>
        <w:rPr/>
        <w:t>и</w:t>
      </w:r>
      <w:r>
        <w:rPr>
          <w:spacing w:val="21"/>
        </w:rPr>
        <w:t xml:space="preserve"> </w:t>
      </w:r>
      <w:r>
        <w:rPr/>
        <w:t>особенности</w:t>
      </w:r>
      <w:r>
        <w:rPr>
          <w:spacing w:val="21"/>
        </w:rPr>
        <w:t xml:space="preserve"> </w:t>
      </w:r>
      <w:r>
        <w:rPr/>
        <w:t>жанра.</w:t>
      </w:r>
      <w:r>
        <w:rPr>
          <w:spacing w:val="20"/>
        </w:rPr>
        <w:t xml:space="preserve"> </w:t>
      </w:r>
      <w:r>
        <w:rPr/>
        <w:t>Отдельные</w:t>
      </w:r>
      <w:r>
        <w:rPr>
          <w:spacing w:val="-67"/>
        </w:rPr>
        <w:t xml:space="preserve"> </w:t>
      </w:r>
      <w:r>
        <w:rPr/>
        <w:t>номера</w:t>
      </w:r>
      <w:r>
        <w:rPr>
          <w:spacing w:val="-4"/>
        </w:rPr>
        <w:t xml:space="preserve"> </w:t>
      </w:r>
      <w:r>
        <w:rPr/>
        <w:t>из</w:t>
      </w:r>
      <w:r>
        <w:rPr>
          <w:spacing w:val="-1"/>
        </w:rPr>
        <w:t xml:space="preserve"> </w:t>
      </w:r>
      <w:r>
        <w:rPr/>
        <w:t>оперетт</w:t>
      </w:r>
      <w:r>
        <w:rPr>
          <w:spacing w:val="-1"/>
        </w:rPr>
        <w:t xml:space="preserve"> </w:t>
      </w:r>
      <w:r>
        <w:rPr/>
        <w:t>И.</w:t>
      </w:r>
      <w:r>
        <w:rPr>
          <w:spacing w:val="-1"/>
        </w:rPr>
        <w:t xml:space="preserve"> </w:t>
      </w:r>
      <w:r>
        <w:rPr/>
        <w:t>Штрауса,</w:t>
      </w:r>
      <w:r>
        <w:rPr>
          <w:spacing w:val="-1"/>
        </w:rPr>
        <w:t xml:space="preserve"> </w:t>
      </w:r>
      <w:r>
        <w:rPr/>
        <w:t>И.</w:t>
      </w:r>
      <w:r>
        <w:rPr>
          <w:spacing w:val="-1"/>
        </w:rPr>
        <w:t xml:space="preserve"> </w:t>
      </w:r>
      <w:r>
        <w:rPr/>
        <w:t>Кальмана и</w:t>
      </w:r>
      <w:r>
        <w:rPr>
          <w:spacing w:val="-3"/>
        </w:rPr>
        <w:t xml:space="preserve"> </w:t>
      </w:r>
      <w:r>
        <w:rPr/>
        <w:t>другие.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2"/>
        </w:rPr>
        <w:t xml:space="preserve"> </w:t>
      </w:r>
      <w:r>
        <w:rPr/>
        <w:t>деятельности</w:t>
      </w:r>
      <w:r>
        <w:rPr>
          <w:spacing w:val="-5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знакомство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жанрами</w:t>
      </w:r>
      <w:r>
        <w:rPr>
          <w:spacing w:val="-2"/>
          <w:sz w:val="28"/>
        </w:rPr>
        <w:t xml:space="preserve"> </w:t>
      </w:r>
      <w:r>
        <w:rPr>
          <w:sz w:val="28"/>
        </w:rPr>
        <w:t>оперетты,</w:t>
      </w:r>
      <w:r>
        <w:rPr>
          <w:spacing w:val="-3"/>
          <w:sz w:val="28"/>
        </w:rPr>
        <w:t xml:space="preserve"> </w:t>
      </w:r>
      <w:r>
        <w:rPr>
          <w:sz w:val="28"/>
        </w:rPr>
        <w:t>мюзикла;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6" w:firstLine="708"/>
        <w:rPr>
          <w:sz w:val="28"/>
        </w:rPr>
      </w:pPr>
      <w:r>
        <w:rPr>
          <w:sz w:val="28"/>
        </w:rPr>
        <w:t>слушание фрагментов из оперетт, анализ характерных 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жанра;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номеров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популярных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 спектаклей;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сравнение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разных постановок</w:t>
      </w:r>
      <w:r>
        <w:rPr>
          <w:spacing w:val="-4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того</w:t>
      </w:r>
      <w:r>
        <w:rPr>
          <w:spacing w:val="-3"/>
          <w:sz w:val="28"/>
        </w:rPr>
        <w:t xml:space="preserve"> </w:t>
      </w:r>
      <w:r>
        <w:rPr>
          <w:sz w:val="28"/>
        </w:rPr>
        <w:t>же</w:t>
      </w:r>
      <w:r>
        <w:rPr>
          <w:spacing w:val="-1"/>
          <w:sz w:val="28"/>
        </w:rPr>
        <w:t xml:space="preserve"> </w:t>
      </w:r>
      <w:r>
        <w:rPr>
          <w:sz w:val="28"/>
        </w:rPr>
        <w:t>мюзикла;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8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театра: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жанре</w:t>
      </w:r>
      <w:r>
        <w:rPr>
          <w:spacing w:val="1"/>
          <w:sz w:val="28"/>
        </w:rPr>
        <w:t xml:space="preserve"> </w:t>
      </w:r>
      <w:r>
        <w:rPr>
          <w:sz w:val="28"/>
        </w:rPr>
        <w:t>оперетты или мюзикла; постановка фрагментов, сцен из мюзикла - спектакль для</w:t>
      </w:r>
      <w:r>
        <w:rPr>
          <w:spacing w:val="-67"/>
          <w:sz w:val="28"/>
        </w:rPr>
        <w:t xml:space="preserve"> </w:t>
      </w:r>
      <w:r>
        <w:rPr>
          <w:sz w:val="28"/>
        </w:rPr>
        <w:t>родителей.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Кто</w:t>
      </w:r>
      <w:r>
        <w:rPr>
          <w:spacing w:val="-3"/>
        </w:rPr>
        <w:t xml:space="preserve"> </w:t>
      </w:r>
      <w:r>
        <w:rPr/>
        <w:t>создаёт</w:t>
      </w:r>
      <w:r>
        <w:rPr>
          <w:spacing w:val="-2"/>
        </w:rPr>
        <w:t xml:space="preserve"> </w:t>
      </w:r>
      <w:r>
        <w:rPr/>
        <w:t>музыкальный</w:t>
      </w:r>
      <w:r>
        <w:rPr>
          <w:spacing w:val="-2"/>
        </w:rPr>
        <w:t xml:space="preserve"> </w:t>
      </w:r>
      <w:r>
        <w:rPr/>
        <w:t>спектакль?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Содержание:</w:t>
      </w:r>
      <w:r>
        <w:rPr>
          <w:spacing w:val="-8"/>
        </w:rPr>
        <w:t xml:space="preserve"> </w:t>
      </w:r>
      <w:r>
        <w:rPr/>
        <w:t>профессии</w:t>
      </w:r>
      <w:r>
        <w:rPr>
          <w:spacing w:val="-8"/>
        </w:rPr>
        <w:t xml:space="preserve"> </w:t>
      </w:r>
      <w:r>
        <w:rPr/>
        <w:t>музыкального</w:t>
      </w:r>
      <w:r>
        <w:rPr>
          <w:spacing w:val="-10"/>
        </w:rPr>
        <w:t xml:space="preserve"> </w:t>
      </w:r>
      <w:r>
        <w:rPr/>
        <w:t>театра:</w:t>
      </w:r>
      <w:r>
        <w:rPr>
          <w:spacing w:val="-8"/>
        </w:rPr>
        <w:t xml:space="preserve"> </w:t>
      </w:r>
      <w:r>
        <w:rPr/>
        <w:t>дирижёр,</w:t>
      </w:r>
      <w:r>
        <w:rPr>
          <w:spacing w:val="-9"/>
        </w:rPr>
        <w:t xml:space="preserve"> </w:t>
      </w:r>
      <w:r>
        <w:rPr/>
        <w:t>режиссёр,</w:t>
      </w:r>
      <w:r>
        <w:rPr>
          <w:spacing w:val="-8"/>
        </w:rPr>
        <w:t xml:space="preserve"> </w:t>
      </w:r>
      <w:r>
        <w:rPr/>
        <w:t>оперные</w:t>
      </w:r>
      <w:r>
        <w:rPr>
          <w:spacing w:val="-67"/>
        </w:rPr>
        <w:t xml:space="preserve"> </w:t>
      </w:r>
      <w:r>
        <w:rPr/>
        <w:t>певцы,</w:t>
      </w:r>
      <w:r>
        <w:rPr>
          <w:spacing w:val="-1"/>
        </w:rPr>
        <w:t xml:space="preserve"> </w:t>
      </w:r>
      <w:r>
        <w:rPr/>
        <w:t>балерины и танцовщики,</w:t>
      </w:r>
      <w:r>
        <w:rPr>
          <w:spacing w:val="-5"/>
        </w:rPr>
        <w:t xml:space="preserve"> </w:t>
      </w:r>
      <w:r>
        <w:rPr/>
        <w:t>художники</w:t>
      </w:r>
      <w:r>
        <w:rPr>
          <w:spacing w:val="-2"/>
        </w:rPr>
        <w:t xml:space="preserve"> </w:t>
      </w:r>
      <w:r>
        <w:rPr/>
        <w:t>и другие.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7" w:firstLine="708"/>
        <w:jc w:val="left"/>
        <w:rPr>
          <w:sz w:val="28"/>
        </w:rPr>
      </w:pPr>
      <w:r>
        <w:rPr>
          <w:sz w:val="28"/>
        </w:rPr>
        <w:t>диалог</w:t>
      </w:r>
      <w:r>
        <w:rPr>
          <w:spacing w:val="3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3"/>
          <w:sz w:val="28"/>
        </w:rPr>
        <w:t xml:space="preserve"> </w:t>
      </w:r>
      <w:r>
        <w:rPr>
          <w:sz w:val="28"/>
        </w:rPr>
        <w:t>по</w:t>
      </w:r>
      <w:r>
        <w:rPr>
          <w:spacing w:val="5"/>
          <w:sz w:val="28"/>
        </w:rPr>
        <w:t xml:space="preserve"> </w:t>
      </w:r>
      <w:r>
        <w:rPr>
          <w:sz w:val="28"/>
        </w:rPr>
        <w:t>поводу синкретичного</w:t>
      </w:r>
      <w:r>
        <w:rPr>
          <w:spacing w:val="2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спектакля;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74" w:leader="none"/>
          <w:tab w:val="left" w:pos="3849" w:leader="none"/>
          <w:tab w:val="left" w:pos="4983" w:leader="none"/>
          <w:tab w:val="left" w:pos="6835" w:leader="none"/>
          <w:tab w:val="left" w:pos="8538" w:leader="none"/>
        </w:tabs>
        <w:spacing w:lineRule="auto" w:line="362" w:before="3" w:after="0"/>
        <w:ind w:left="250" w:right="263" w:firstLine="708"/>
        <w:jc w:val="left"/>
        <w:rPr>
          <w:sz w:val="28"/>
        </w:rPr>
      </w:pPr>
      <w:r>
        <w:rPr>
          <w:sz w:val="28"/>
        </w:rPr>
        <w:t>знакомство</w:t>
        <w:tab/>
        <w:t>с</w:t>
        <w:tab/>
        <w:t>миром</w:t>
        <w:tab/>
        <w:t>театральных</w:t>
        <w:tab/>
        <w:t>профессий,</w:t>
        <w:tab/>
      </w:r>
      <w:r>
        <w:rPr>
          <w:spacing w:val="-1"/>
          <w:sz w:val="28"/>
        </w:rPr>
        <w:t>творчеством</w:t>
      </w:r>
      <w:r>
        <w:rPr>
          <w:spacing w:val="-67"/>
          <w:sz w:val="28"/>
        </w:rPr>
        <w:t xml:space="preserve"> </w:t>
      </w:r>
      <w:r>
        <w:rPr>
          <w:sz w:val="28"/>
        </w:rPr>
        <w:t>театральных режиссёров,</w:t>
      </w:r>
      <w:r>
        <w:rPr>
          <w:spacing w:val="-1"/>
          <w:sz w:val="28"/>
        </w:rPr>
        <w:t xml:space="preserve"> </w:t>
      </w:r>
      <w:r>
        <w:rPr>
          <w:sz w:val="28"/>
        </w:rPr>
        <w:t>художников;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032" w:leader="none"/>
          <w:tab w:val="left" w:pos="4668" w:leader="none"/>
          <w:tab w:val="left" w:pos="5726" w:leader="none"/>
          <w:tab w:val="left" w:pos="6107" w:leader="none"/>
          <w:tab w:val="left" w:pos="6852" w:leader="none"/>
          <w:tab w:val="left" w:pos="7402" w:leader="none"/>
          <w:tab w:val="left" w:pos="8815" w:leader="none"/>
          <w:tab w:val="left" w:pos="9177" w:leader="none"/>
        </w:tabs>
        <w:spacing w:lineRule="auto" w:line="362" w:before="1" w:after="0"/>
        <w:ind w:left="250" w:right="264" w:firstLine="708"/>
        <w:jc w:val="left"/>
        <w:rPr>
          <w:sz w:val="28"/>
        </w:rPr>
      </w:pPr>
      <w:r>
        <w:rPr>
          <w:sz w:val="28"/>
        </w:rPr>
        <w:t>просмотр</w:t>
        <w:tab/>
        <w:t>фрагментов</w:t>
        <w:tab/>
        <w:t>одного</w:t>
        <w:tab/>
        <w:t>и</w:t>
        <w:tab/>
        <w:t>того</w:t>
        <w:tab/>
        <w:t>же</w:t>
        <w:tab/>
        <w:t>спектакля</w:t>
        <w:tab/>
        <w:t>в</w:t>
        <w:tab/>
      </w:r>
      <w:r>
        <w:rPr>
          <w:spacing w:val="-1"/>
          <w:sz w:val="28"/>
        </w:rPr>
        <w:t>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постановках;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обсуждение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различий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оформлении,</w:t>
      </w:r>
      <w:r>
        <w:rPr>
          <w:spacing w:val="-6"/>
          <w:sz w:val="28"/>
        </w:rPr>
        <w:t xml:space="preserve"> </w:t>
      </w:r>
      <w:r>
        <w:rPr>
          <w:sz w:val="28"/>
        </w:rPr>
        <w:t>режиссуре;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9" w:firstLine="708"/>
        <w:jc w:val="left"/>
        <w:rPr>
          <w:sz w:val="28"/>
        </w:rPr>
      </w:pPr>
      <w:r>
        <w:rPr>
          <w:sz w:val="28"/>
        </w:rPr>
        <w:t>создание</w:t>
      </w:r>
      <w:r>
        <w:rPr>
          <w:spacing w:val="10"/>
          <w:sz w:val="28"/>
        </w:rPr>
        <w:t xml:space="preserve"> </w:t>
      </w:r>
      <w:r>
        <w:rPr>
          <w:sz w:val="28"/>
        </w:rPr>
        <w:t>эскизов</w:t>
      </w:r>
      <w:r>
        <w:rPr>
          <w:spacing w:val="9"/>
          <w:sz w:val="28"/>
        </w:rPr>
        <w:t xml:space="preserve"> </w:t>
      </w:r>
      <w:r>
        <w:rPr>
          <w:sz w:val="28"/>
        </w:rPr>
        <w:t>костюмов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  <w:r>
        <w:rPr>
          <w:spacing w:val="10"/>
          <w:sz w:val="28"/>
        </w:rPr>
        <w:t xml:space="preserve"> </w:t>
      </w:r>
      <w:r>
        <w:rPr>
          <w:sz w:val="28"/>
        </w:rPr>
        <w:t>декораций</w:t>
      </w:r>
      <w:r>
        <w:rPr>
          <w:spacing w:val="10"/>
          <w:sz w:val="28"/>
        </w:rPr>
        <w:t xml:space="preserve"> </w:t>
      </w:r>
      <w:r>
        <w:rPr>
          <w:sz w:val="28"/>
        </w:rPr>
        <w:t>к</w:t>
      </w:r>
      <w:r>
        <w:rPr>
          <w:spacing w:val="10"/>
          <w:sz w:val="28"/>
        </w:rPr>
        <w:t xml:space="preserve"> </w:t>
      </w:r>
      <w:r>
        <w:rPr>
          <w:sz w:val="28"/>
        </w:rPr>
        <w:t>одному</w:t>
      </w:r>
      <w:r>
        <w:rPr>
          <w:spacing w:val="6"/>
          <w:sz w:val="28"/>
        </w:rPr>
        <w:t xml:space="preserve"> </w:t>
      </w:r>
      <w:r>
        <w:rPr>
          <w:sz w:val="28"/>
        </w:rPr>
        <w:t>из</w:t>
      </w:r>
      <w:r>
        <w:rPr>
          <w:spacing w:val="1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музыкальных спектаклей;</w:t>
      </w:r>
    </w:p>
    <w:p>
      <w:pPr>
        <w:sectPr>
          <w:footerReference w:type="default" r:id="rId33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958" w:right="1754" w:hanging="0"/>
        <w:jc w:val="left"/>
        <w:rPr>
          <w:sz w:val="28"/>
        </w:rPr>
      </w:pPr>
      <w:r>
        <w:rPr>
          <w:sz w:val="28"/>
        </w:rPr>
        <w:t>вариативно:</w:t>
      </w:r>
      <w:r>
        <w:rPr>
          <w:spacing w:val="-4"/>
          <w:sz w:val="28"/>
        </w:rPr>
        <w:t xml:space="preserve"> </w:t>
      </w:r>
      <w:r>
        <w:rPr>
          <w:sz w:val="28"/>
        </w:rPr>
        <w:t>виртуальный</w:t>
      </w:r>
      <w:r>
        <w:rPr>
          <w:spacing w:val="-4"/>
          <w:sz w:val="28"/>
        </w:rPr>
        <w:t xml:space="preserve"> </w:t>
      </w:r>
      <w:r>
        <w:rPr>
          <w:sz w:val="28"/>
        </w:rPr>
        <w:t>квест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музыкальному</w:t>
      </w:r>
      <w:r>
        <w:rPr>
          <w:spacing w:val="-8"/>
          <w:sz w:val="28"/>
        </w:rPr>
        <w:t xml:space="preserve"> </w:t>
      </w:r>
      <w:r>
        <w:rPr>
          <w:sz w:val="28"/>
        </w:rPr>
        <w:t>театру.</w:t>
      </w:r>
      <w:r>
        <w:rPr>
          <w:spacing w:val="-67"/>
          <w:sz w:val="28"/>
        </w:rPr>
        <w:t xml:space="preserve"> </w:t>
      </w:r>
      <w:r>
        <w:rPr>
          <w:sz w:val="28"/>
        </w:rPr>
        <w:t>Патриотическая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народная тема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театре и</w:t>
      </w:r>
      <w:r>
        <w:rPr>
          <w:spacing w:val="-1"/>
          <w:sz w:val="28"/>
        </w:rPr>
        <w:t xml:space="preserve"> </w:t>
      </w:r>
      <w:r>
        <w:rPr>
          <w:sz w:val="28"/>
        </w:rPr>
        <w:t>кино.</w:t>
      </w:r>
    </w:p>
    <w:p>
      <w:pPr>
        <w:pStyle w:val="Style17"/>
        <w:spacing w:lineRule="auto" w:line="362" w:before="60" w:after="0"/>
        <w:ind w:left="250" w:right="258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история</w:t>
      </w:r>
      <w:r>
        <w:rPr>
          <w:spacing w:val="1"/>
        </w:rPr>
        <w:t xml:space="preserve"> </w:t>
      </w:r>
      <w:r>
        <w:rPr/>
        <w:t>создания,</w:t>
      </w:r>
      <w:r>
        <w:rPr>
          <w:spacing w:val="1"/>
        </w:rPr>
        <w:t xml:space="preserve"> </w:t>
      </w:r>
      <w:r>
        <w:rPr/>
        <w:t>значение</w:t>
      </w:r>
      <w:r>
        <w:rPr>
          <w:spacing w:val="1"/>
        </w:rPr>
        <w:t xml:space="preserve"> </w:t>
      </w:r>
      <w:r>
        <w:rPr/>
        <w:t>музыкально-сценических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экранных</w:t>
      </w:r>
      <w:r>
        <w:rPr>
          <w:spacing w:val="1"/>
        </w:rPr>
        <w:t xml:space="preserve"> </w:t>
      </w:r>
      <w:r>
        <w:rPr/>
        <w:t>произведений,</w:t>
      </w:r>
      <w:r>
        <w:rPr>
          <w:spacing w:val="1"/>
        </w:rPr>
        <w:t xml:space="preserve"> </w:t>
      </w:r>
      <w:r>
        <w:rPr/>
        <w:t>посвящённых</w:t>
      </w:r>
      <w:r>
        <w:rPr>
          <w:spacing w:val="1"/>
        </w:rPr>
        <w:t xml:space="preserve"> </w:t>
      </w:r>
      <w:r>
        <w:rPr/>
        <w:t>нашему</w:t>
      </w:r>
      <w:r>
        <w:rPr>
          <w:spacing w:val="1"/>
        </w:rPr>
        <w:t xml:space="preserve"> </w:t>
      </w:r>
      <w:r>
        <w:rPr/>
        <w:t>народу,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истории,</w:t>
      </w:r>
      <w:r>
        <w:rPr>
          <w:spacing w:val="1"/>
        </w:rPr>
        <w:t xml:space="preserve"> </w:t>
      </w:r>
      <w:r>
        <w:rPr/>
        <w:t>теме</w:t>
      </w:r>
      <w:r>
        <w:rPr>
          <w:spacing w:val="1"/>
        </w:rPr>
        <w:t xml:space="preserve"> </w:t>
      </w:r>
      <w:r>
        <w:rPr/>
        <w:t>служения Отечеству. Фрагменты, отдельные номера из опер, балетов, музыки к</w:t>
      </w:r>
      <w:r>
        <w:rPr>
          <w:spacing w:val="1"/>
        </w:rPr>
        <w:t xml:space="preserve"> </w:t>
      </w:r>
      <w:r>
        <w:rPr/>
        <w:t>фильмам (например, опера «Иван Сусанин» М. И. Глинки, опера «Война и мир»,</w:t>
      </w:r>
      <w:r>
        <w:rPr>
          <w:spacing w:val="1"/>
        </w:rPr>
        <w:t xml:space="preserve"> </w:t>
      </w:r>
      <w:r>
        <w:rPr/>
        <w:t>музыка к кинофильму «Александр Невский» С. С. Прокофьева, оперы «Борис</w:t>
      </w:r>
      <w:r>
        <w:rPr>
          <w:spacing w:val="1"/>
        </w:rPr>
        <w:t xml:space="preserve"> </w:t>
      </w:r>
      <w:r>
        <w:rPr/>
        <w:t>Годунов»</w:t>
      </w:r>
      <w:r>
        <w:rPr>
          <w:spacing w:val="-3"/>
        </w:rPr>
        <w:t xml:space="preserve"> </w:t>
      </w:r>
      <w:r>
        <w:rPr/>
        <w:t>и другие произведения).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популярных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опер,</w:t>
      </w:r>
      <w:r>
        <w:rPr>
          <w:spacing w:val="1"/>
          <w:sz w:val="28"/>
        </w:rPr>
        <w:t xml:space="preserve"> </w:t>
      </w:r>
      <w:r>
        <w:rPr>
          <w:sz w:val="28"/>
        </w:rPr>
        <w:t>фильмов,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поисках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композиторов,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создававших к</w:t>
      </w:r>
      <w:r>
        <w:rPr>
          <w:spacing w:val="-4"/>
          <w:sz w:val="28"/>
        </w:rPr>
        <w:t xml:space="preserve"> </w:t>
      </w:r>
      <w:r>
        <w:rPr>
          <w:sz w:val="28"/>
        </w:rPr>
        <w:t>ним</w:t>
      </w:r>
      <w:r>
        <w:rPr>
          <w:spacing w:val="-3"/>
          <w:sz w:val="28"/>
        </w:rPr>
        <w:t xml:space="preserve"> </w:t>
      </w:r>
      <w:r>
        <w:rPr>
          <w:sz w:val="28"/>
        </w:rPr>
        <w:t>музыку;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316"/>
        <w:ind w:left="1666" w:hanging="709"/>
        <w:rPr>
          <w:sz w:val="28"/>
        </w:rPr>
      </w:pPr>
      <w:r>
        <w:rPr>
          <w:sz w:val="28"/>
        </w:rPr>
        <w:t>диалог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учителем;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просмотр</w:t>
      </w:r>
      <w:r>
        <w:rPr>
          <w:spacing w:val="-4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-6"/>
          <w:sz w:val="28"/>
        </w:rPr>
        <w:t xml:space="preserve"> </w:t>
      </w:r>
      <w:r>
        <w:rPr>
          <w:sz w:val="28"/>
        </w:rPr>
        <w:t>крупных</w:t>
      </w:r>
      <w:r>
        <w:rPr>
          <w:spacing w:val="-3"/>
          <w:sz w:val="28"/>
        </w:rPr>
        <w:t xml:space="preserve"> </w:t>
      </w:r>
      <w:r>
        <w:rPr>
          <w:sz w:val="28"/>
        </w:rPr>
        <w:t>сценических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-5"/>
          <w:sz w:val="28"/>
        </w:rPr>
        <w:t xml:space="preserve"> </w:t>
      </w:r>
      <w:r>
        <w:rPr>
          <w:sz w:val="28"/>
        </w:rPr>
        <w:t>фильмов;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обсуждение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-3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событий;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проблемная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ситуация:</w:t>
      </w:r>
      <w:r>
        <w:rPr>
          <w:spacing w:val="-1"/>
          <w:sz w:val="28"/>
        </w:rPr>
        <w:t xml:space="preserve"> </w:t>
      </w:r>
      <w:r>
        <w:rPr>
          <w:sz w:val="28"/>
        </w:rPr>
        <w:t>зачем</w:t>
      </w:r>
      <w:r>
        <w:rPr>
          <w:spacing w:val="-2"/>
          <w:sz w:val="28"/>
        </w:rPr>
        <w:t xml:space="preserve"> </w:t>
      </w:r>
      <w:r>
        <w:rPr>
          <w:sz w:val="28"/>
        </w:rPr>
        <w:t>нужна</w:t>
      </w:r>
      <w:r>
        <w:rPr>
          <w:spacing w:val="-3"/>
          <w:sz w:val="28"/>
        </w:rPr>
        <w:t xml:space="preserve"> </w:t>
      </w:r>
      <w:r>
        <w:rPr>
          <w:sz w:val="28"/>
        </w:rPr>
        <w:t>серьёзная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pacing w:val="-1"/>
          <w:sz w:val="28"/>
        </w:rPr>
        <w:t>разучивание,</w:t>
      </w:r>
      <w:r>
        <w:rPr>
          <w:spacing w:val="-14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песен</w:t>
      </w:r>
      <w:r>
        <w:rPr>
          <w:spacing w:val="-13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Родине,</w:t>
      </w:r>
      <w:r>
        <w:rPr>
          <w:spacing w:val="-14"/>
          <w:sz w:val="28"/>
        </w:rPr>
        <w:t xml:space="preserve"> </w:t>
      </w:r>
      <w:r>
        <w:rPr>
          <w:sz w:val="28"/>
        </w:rPr>
        <w:t>нашей</w:t>
      </w:r>
      <w:r>
        <w:rPr>
          <w:spacing w:val="-13"/>
          <w:sz w:val="28"/>
        </w:rPr>
        <w:t xml:space="preserve"> </w:t>
      </w:r>
      <w:r>
        <w:rPr>
          <w:sz w:val="28"/>
        </w:rPr>
        <w:t>стране,</w:t>
      </w:r>
      <w:r>
        <w:rPr>
          <w:spacing w:val="-16"/>
          <w:sz w:val="28"/>
        </w:rPr>
        <w:t xml:space="preserve"> </w:t>
      </w:r>
      <w:r>
        <w:rPr>
          <w:sz w:val="28"/>
        </w:rPr>
        <w:t>исторических</w:t>
      </w:r>
      <w:r>
        <w:rPr>
          <w:spacing w:val="-68"/>
          <w:sz w:val="28"/>
        </w:rPr>
        <w:t xml:space="preserve"> </w:t>
      </w:r>
      <w:r>
        <w:rPr>
          <w:sz w:val="28"/>
        </w:rPr>
        <w:t>событиях и подвигах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театра</w:t>
      </w:r>
      <w:r>
        <w:rPr>
          <w:spacing w:val="1"/>
          <w:sz w:val="28"/>
        </w:rPr>
        <w:t xml:space="preserve"> </w:t>
      </w:r>
      <w:r>
        <w:rPr>
          <w:sz w:val="28"/>
        </w:rPr>
        <w:t>(кинотеатра)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спектакля</w:t>
      </w:r>
      <w:r>
        <w:rPr>
          <w:spacing w:val="1"/>
          <w:sz w:val="28"/>
        </w:rPr>
        <w:t xml:space="preserve"> </w:t>
      </w:r>
      <w:r>
        <w:rPr>
          <w:sz w:val="28"/>
        </w:rPr>
        <w:t>(фильма)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содержания;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концерте,</w:t>
      </w:r>
      <w:r>
        <w:rPr>
          <w:spacing w:val="1"/>
          <w:sz w:val="28"/>
        </w:rPr>
        <w:t xml:space="preserve"> </w:t>
      </w:r>
      <w:r>
        <w:rPr>
          <w:sz w:val="28"/>
        </w:rPr>
        <w:t>фестивале,</w:t>
      </w:r>
      <w:r>
        <w:rPr>
          <w:spacing w:val="1"/>
          <w:sz w:val="28"/>
        </w:rPr>
        <w:t xml:space="preserve"> </w:t>
      </w:r>
      <w:r>
        <w:rPr>
          <w:sz w:val="28"/>
        </w:rPr>
        <w:t>конференции</w:t>
      </w:r>
      <w:r>
        <w:rPr>
          <w:spacing w:val="-4"/>
          <w:sz w:val="28"/>
        </w:rPr>
        <w:t xml:space="preserve"> </w:t>
      </w:r>
      <w:r>
        <w:rPr>
          <w:sz w:val="28"/>
        </w:rPr>
        <w:t>патриотической тематики.</w:t>
      </w:r>
    </w:p>
    <w:p>
      <w:pPr>
        <w:pStyle w:val="Style17"/>
        <w:ind w:left="958" w:hanging="0"/>
        <w:rPr>
          <w:sz w:val="28"/>
        </w:rPr>
      </w:pPr>
      <w:r>
        <w:rPr/>
        <w:t>Модуль</w:t>
      </w:r>
      <w:r>
        <w:rPr>
          <w:spacing w:val="-4"/>
        </w:rPr>
        <w:t xml:space="preserve"> </w:t>
      </w:r>
      <w:r>
        <w:rPr/>
        <w:t>№</w:t>
      </w:r>
      <w:r>
        <w:rPr>
          <w:spacing w:val="-4"/>
        </w:rPr>
        <w:t xml:space="preserve"> </w:t>
      </w:r>
      <w:r>
        <w:rPr/>
        <w:t>7</w:t>
      </w:r>
      <w:r>
        <w:rPr>
          <w:spacing w:val="-3"/>
        </w:rPr>
        <w:t xml:space="preserve"> </w:t>
      </w:r>
      <w:r>
        <w:rPr/>
        <w:t>«Современная</w:t>
      </w:r>
      <w:r>
        <w:rPr>
          <w:spacing w:val="-3"/>
        </w:rPr>
        <w:t xml:space="preserve"> </w:t>
      </w:r>
      <w:r>
        <w:rPr/>
        <w:t>музыкальная</w:t>
      </w:r>
      <w:r>
        <w:rPr>
          <w:spacing w:val="-3"/>
        </w:rPr>
        <w:t xml:space="preserve"> </w:t>
      </w:r>
      <w:r>
        <w:rPr/>
        <w:t>культура».</w:t>
      </w:r>
    </w:p>
    <w:p>
      <w:pPr>
        <w:sectPr>
          <w:footerReference w:type="default" r:id="rId33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5" w:after="0"/>
        <w:ind w:left="250" w:right="259" w:firstLine="708"/>
        <w:rPr>
          <w:sz w:val="28"/>
        </w:rPr>
      </w:pPr>
      <w:r>
        <w:rPr/>
        <w:t>Наряду с важнейшими сферами музыкальной культуры (музыка народная,</w:t>
      </w:r>
      <w:r>
        <w:rPr>
          <w:spacing w:val="1"/>
        </w:rPr>
        <w:t xml:space="preserve"> </w:t>
      </w:r>
      <w:r>
        <w:rPr/>
        <w:t>духовная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светская),</w:t>
      </w:r>
      <w:r>
        <w:rPr>
          <w:spacing w:val="1"/>
        </w:rPr>
        <w:t xml:space="preserve"> </w:t>
      </w:r>
      <w:r>
        <w:rPr/>
        <w:t>сформировавшимися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прошлые</w:t>
      </w:r>
      <w:r>
        <w:rPr>
          <w:spacing w:val="1"/>
        </w:rPr>
        <w:t xml:space="preserve"> </w:t>
      </w:r>
      <w:r>
        <w:rPr/>
        <w:t>столетия,</w:t>
      </w:r>
      <w:r>
        <w:rPr>
          <w:spacing w:val="1"/>
        </w:rPr>
        <w:t xml:space="preserve"> </w:t>
      </w:r>
      <w:r>
        <w:rPr/>
        <w:t>правомерно</w:t>
      </w:r>
      <w:r>
        <w:rPr>
          <w:spacing w:val="1"/>
        </w:rPr>
        <w:t xml:space="preserve"> </w:t>
      </w:r>
      <w:r>
        <w:rPr/>
        <w:t>выделить в отдельный пласт современную музыку. Объективной сложностью в</w:t>
      </w:r>
      <w:r>
        <w:rPr>
          <w:spacing w:val="1"/>
        </w:rPr>
        <w:t xml:space="preserve"> </w:t>
      </w:r>
      <w:r>
        <w:rPr/>
        <w:t>данном</w:t>
      </w:r>
      <w:r>
        <w:rPr>
          <w:spacing w:val="1"/>
        </w:rPr>
        <w:t xml:space="preserve"> </w:t>
      </w:r>
      <w:r>
        <w:rPr/>
        <w:t>случае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выделение</w:t>
      </w:r>
      <w:r>
        <w:rPr>
          <w:spacing w:val="1"/>
        </w:rPr>
        <w:t xml:space="preserve"> </w:t>
      </w:r>
      <w:r>
        <w:rPr/>
        <w:t>явлений,</w:t>
      </w:r>
      <w:r>
        <w:rPr>
          <w:spacing w:val="1"/>
        </w:rPr>
        <w:t xml:space="preserve"> </w:t>
      </w:r>
      <w:r>
        <w:rPr/>
        <w:t>персоналий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произведений,</w:t>
      </w:r>
      <w:r>
        <w:rPr>
          <w:spacing w:val="-67"/>
        </w:rPr>
        <w:t xml:space="preserve"> </w:t>
      </w:r>
      <w:r>
        <w:rPr/>
        <w:t>действительно достойных внимания, тех, которые не забудутся через несколько</w:t>
      </w:r>
      <w:r>
        <w:rPr>
          <w:spacing w:val="1"/>
        </w:rPr>
        <w:t xml:space="preserve"> </w:t>
      </w:r>
      <w:r>
        <w:rPr/>
        <w:t>лет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случайное</w:t>
      </w:r>
      <w:r>
        <w:rPr>
          <w:spacing w:val="1"/>
        </w:rPr>
        <w:t xml:space="preserve"> </w:t>
      </w:r>
      <w:r>
        <w:rPr/>
        <w:t>веяние</w:t>
      </w:r>
      <w:r>
        <w:rPr>
          <w:spacing w:val="1"/>
        </w:rPr>
        <w:t xml:space="preserve"> </w:t>
      </w:r>
      <w:r>
        <w:rPr/>
        <w:t>моды.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понятие</w:t>
      </w:r>
      <w:r>
        <w:rPr>
          <w:spacing w:val="1"/>
        </w:rPr>
        <w:t xml:space="preserve"> </w:t>
      </w:r>
      <w:r>
        <w:rPr/>
        <w:t>«современная</w:t>
      </w:r>
      <w:r>
        <w:rPr>
          <w:spacing w:val="1"/>
        </w:rPr>
        <w:t xml:space="preserve"> </w:t>
      </w:r>
      <w:r>
        <w:rPr/>
        <w:t>музыка»</w:t>
      </w:r>
      <w:r>
        <w:rPr>
          <w:spacing w:val="1"/>
        </w:rPr>
        <w:t xml:space="preserve"> </w:t>
      </w:r>
      <w:r>
        <w:rPr/>
        <w:t>входит</w:t>
      </w:r>
      <w:r>
        <w:rPr>
          <w:spacing w:val="1"/>
        </w:rPr>
        <w:t xml:space="preserve"> </w:t>
      </w:r>
      <w:r>
        <w:rPr/>
        <w:t>широкий круг явлений (от академического авангарда до фри-джаза, от эмбиента</w:t>
      </w:r>
      <w:r>
        <w:rPr>
          <w:spacing w:val="1"/>
        </w:rPr>
        <w:t xml:space="preserve"> </w:t>
      </w:r>
      <w:r>
        <w:rPr/>
        <w:t>до рэпа), для восприятия которых требуется специфический и разнообразный</w:t>
      </w:r>
      <w:r>
        <w:rPr>
          <w:spacing w:val="1"/>
        </w:rPr>
        <w:t xml:space="preserve"> </w:t>
      </w:r>
      <w:r>
        <w:rPr/>
        <w:t>музыкальный</w:t>
      </w:r>
      <w:r>
        <w:rPr>
          <w:spacing w:val="1"/>
        </w:rPr>
        <w:t xml:space="preserve"> </w:t>
      </w:r>
      <w:r>
        <w:rPr/>
        <w:t>опыт.</w:t>
      </w:r>
      <w:r>
        <w:rPr>
          <w:spacing w:val="1"/>
        </w:rPr>
        <w:t xml:space="preserve"> </w:t>
      </w:r>
      <w:r>
        <w:rPr/>
        <w:t>Поэтому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необходимо</w:t>
      </w:r>
      <w:r>
        <w:rPr>
          <w:spacing w:val="-9"/>
        </w:rPr>
        <w:t xml:space="preserve"> </w:t>
      </w:r>
      <w:r>
        <w:rPr/>
        <w:t>заложить</w:t>
      </w:r>
      <w:r>
        <w:rPr>
          <w:spacing w:val="-11"/>
        </w:rPr>
        <w:t xml:space="preserve"> </w:t>
      </w:r>
      <w:r>
        <w:rPr/>
        <w:t>основы</w:t>
      </w:r>
      <w:r>
        <w:rPr>
          <w:spacing w:val="-12"/>
        </w:rPr>
        <w:t xml:space="preserve"> </w:t>
      </w:r>
      <w:r>
        <w:rPr/>
        <w:t>для</w:t>
      </w:r>
      <w:r>
        <w:rPr>
          <w:spacing w:val="-10"/>
        </w:rPr>
        <w:t xml:space="preserve"> </w:t>
      </w:r>
      <w:r>
        <w:rPr/>
        <w:t>последующего</w:t>
      </w:r>
      <w:r>
        <w:rPr>
          <w:spacing w:val="-9"/>
        </w:rPr>
        <w:t xml:space="preserve"> </w:t>
      </w:r>
      <w:r>
        <w:rPr/>
        <w:t>развития</w:t>
      </w:r>
      <w:r>
        <w:rPr>
          <w:spacing w:val="-10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данном</w:t>
      </w:r>
      <w:r>
        <w:rPr>
          <w:spacing w:val="-10"/>
        </w:rPr>
        <w:t xml:space="preserve"> </w:t>
      </w:r>
      <w:r>
        <w:rPr/>
        <w:t>направлении.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Помимо</w:t>
      </w:r>
      <w:r>
        <w:rPr>
          <w:spacing w:val="1"/>
        </w:rPr>
        <w:t xml:space="preserve"> </w:t>
      </w:r>
      <w:r>
        <w:rPr/>
        <w:t>указанных в модуле</w:t>
      </w:r>
      <w:r>
        <w:rPr>
          <w:spacing w:val="1"/>
        </w:rPr>
        <w:t xml:space="preserve"> </w:t>
      </w:r>
      <w:r>
        <w:rPr/>
        <w:t>тематических</w:t>
      </w:r>
      <w:r>
        <w:rPr>
          <w:spacing w:val="1"/>
        </w:rPr>
        <w:t xml:space="preserve"> </w:t>
      </w:r>
      <w:r>
        <w:rPr/>
        <w:t>блоков, существенным вкладом в</w:t>
      </w:r>
      <w:r>
        <w:rPr>
          <w:spacing w:val="1"/>
        </w:rPr>
        <w:t xml:space="preserve"> </w:t>
      </w:r>
      <w:r>
        <w:rPr/>
        <w:t>такую</w:t>
      </w:r>
      <w:r>
        <w:rPr>
          <w:spacing w:val="1"/>
        </w:rPr>
        <w:t xml:space="preserve"> </w:t>
      </w:r>
      <w:r>
        <w:rPr/>
        <w:t>подготовку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разучивание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исполнение</w:t>
      </w:r>
      <w:r>
        <w:rPr>
          <w:spacing w:val="1"/>
        </w:rPr>
        <w:t xml:space="preserve"> </w:t>
      </w:r>
      <w:r>
        <w:rPr/>
        <w:t>песен</w:t>
      </w:r>
      <w:r>
        <w:rPr>
          <w:spacing w:val="1"/>
        </w:rPr>
        <w:t xml:space="preserve"> </w:t>
      </w:r>
      <w:r>
        <w:rPr/>
        <w:t>современных</w:t>
      </w:r>
      <w:r>
        <w:rPr>
          <w:spacing w:val="1"/>
        </w:rPr>
        <w:t xml:space="preserve"> </w:t>
      </w:r>
      <w:r>
        <w:rPr/>
        <w:t>композиторов,</w:t>
      </w:r>
      <w:r>
        <w:rPr>
          <w:spacing w:val="1"/>
        </w:rPr>
        <w:t xml:space="preserve"> </w:t>
      </w:r>
      <w:r>
        <w:rPr/>
        <w:t>написанных</w:t>
      </w:r>
      <w:r>
        <w:rPr>
          <w:spacing w:val="1"/>
        </w:rPr>
        <w:t xml:space="preserve"> </w:t>
      </w:r>
      <w:r>
        <w:rPr/>
        <w:t>современным</w:t>
      </w:r>
      <w:r>
        <w:rPr>
          <w:spacing w:val="1"/>
        </w:rPr>
        <w:t xml:space="preserve"> </w:t>
      </w:r>
      <w:r>
        <w:rPr/>
        <w:t>музыкальным</w:t>
      </w:r>
      <w:r>
        <w:rPr>
          <w:spacing w:val="1"/>
        </w:rPr>
        <w:t xml:space="preserve"> </w:t>
      </w:r>
      <w:r>
        <w:rPr/>
        <w:t>языком.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этом</w:t>
      </w:r>
      <w:r>
        <w:rPr>
          <w:spacing w:val="-67"/>
        </w:rPr>
        <w:t xml:space="preserve"> </w:t>
      </w:r>
      <w:r>
        <w:rPr/>
        <w:t>необходимо удерживать баланс между современностью песни и её доступностью</w:t>
      </w:r>
      <w:r>
        <w:rPr>
          <w:spacing w:val="-67"/>
        </w:rPr>
        <w:t xml:space="preserve"> </w:t>
      </w:r>
      <w:r>
        <w:rPr/>
        <w:t>детскому</w:t>
      </w:r>
      <w:r>
        <w:rPr>
          <w:spacing w:val="1"/>
        </w:rPr>
        <w:t xml:space="preserve"> </w:t>
      </w:r>
      <w:r>
        <w:rPr/>
        <w:t>восприятию,</w:t>
      </w:r>
      <w:r>
        <w:rPr>
          <w:spacing w:val="1"/>
        </w:rPr>
        <w:t xml:space="preserve"> </w:t>
      </w:r>
      <w:r>
        <w:rPr/>
        <w:t>соблюдать</w:t>
      </w:r>
      <w:r>
        <w:rPr>
          <w:spacing w:val="1"/>
        </w:rPr>
        <w:t xml:space="preserve"> </w:t>
      </w:r>
      <w:r>
        <w:rPr/>
        <w:t>критерии</w:t>
      </w:r>
      <w:r>
        <w:rPr>
          <w:spacing w:val="1"/>
        </w:rPr>
        <w:t xml:space="preserve"> </w:t>
      </w:r>
      <w:r>
        <w:rPr/>
        <w:t>отбора</w:t>
      </w:r>
      <w:r>
        <w:rPr>
          <w:spacing w:val="1"/>
        </w:rPr>
        <w:t xml:space="preserve"> </w:t>
      </w:r>
      <w:r>
        <w:rPr/>
        <w:t>материала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требований</w:t>
      </w:r>
      <w:r>
        <w:rPr>
          <w:spacing w:val="-4"/>
        </w:rPr>
        <w:t xml:space="preserve"> </w:t>
      </w:r>
      <w:r>
        <w:rPr/>
        <w:t>художественного</w:t>
      </w:r>
      <w:r>
        <w:rPr>
          <w:spacing w:val="-2"/>
        </w:rPr>
        <w:t xml:space="preserve"> </w:t>
      </w:r>
      <w:r>
        <w:rPr/>
        <w:t>вкуса,</w:t>
      </w:r>
      <w:r>
        <w:rPr>
          <w:spacing w:val="-4"/>
        </w:rPr>
        <w:t xml:space="preserve"> </w:t>
      </w:r>
      <w:r>
        <w:rPr/>
        <w:t>эстетичного</w:t>
      </w:r>
      <w:r>
        <w:rPr>
          <w:spacing w:val="-2"/>
        </w:rPr>
        <w:t xml:space="preserve"> </w:t>
      </w:r>
      <w:r>
        <w:rPr/>
        <w:t>вокально-хорового</w:t>
      </w:r>
      <w:r>
        <w:rPr>
          <w:spacing w:val="-2"/>
        </w:rPr>
        <w:t xml:space="preserve"> </w:t>
      </w:r>
      <w:r>
        <w:rPr/>
        <w:t>звучания.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Современные</w:t>
      </w:r>
      <w:r>
        <w:rPr>
          <w:spacing w:val="-4"/>
        </w:rPr>
        <w:t xml:space="preserve"> </w:t>
      </w:r>
      <w:r>
        <w:rPr/>
        <w:t>обработки</w:t>
      </w:r>
      <w:r>
        <w:rPr>
          <w:spacing w:val="-3"/>
        </w:rPr>
        <w:t xml:space="preserve"> </w:t>
      </w:r>
      <w:r>
        <w:rPr/>
        <w:t>классической</w:t>
      </w:r>
      <w:r>
        <w:rPr>
          <w:spacing w:val="-6"/>
        </w:rPr>
        <w:t xml:space="preserve"> </w:t>
      </w:r>
      <w:r>
        <w:rPr/>
        <w:t>музыки.</w:t>
      </w:r>
    </w:p>
    <w:p>
      <w:pPr>
        <w:pStyle w:val="Style17"/>
        <w:spacing w:lineRule="auto" w:line="362" w:before="168" w:after="0"/>
        <w:ind w:left="250" w:right="262" w:firstLine="708"/>
        <w:rPr>
          <w:sz w:val="28"/>
        </w:rPr>
      </w:pPr>
      <w:r>
        <w:rPr/>
        <w:t>Содержание: понятие обработки, творчество современных композиторов</w:t>
      </w:r>
      <w:r>
        <w:rPr>
          <w:spacing w:val="1"/>
        </w:rPr>
        <w:t xml:space="preserve"> </w:t>
      </w:r>
      <w:r>
        <w:rPr/>
        <w:t>исполнителей, обрабатывающих классическую музыку. Проблемная ситуация:</w:t>
      </w:r>
      <w:r>
        <w:rPr>
          <w:spacing w:val="1"/>
        </w:rPr>
        <w:t xml:space="preserve"> </w:t>
      </w:r>
      <w:r>
        <w:rPr/>
        <w:t>зачем</w:t>
      </w:r>
      <w:r>
        <w:rPr>
          <w:spacing w:val="-1"/>
        </w:rPr>
        <w:t xml:space="preserve"> </w:t>
      </w:r>
      <w:r>
        <w:rPr/>
        <w:t>музыканты делают</w:t>
      </w:r>
      <w:r>
        <w:rPr>
          <w:spacing w:val="-1"/>
        </w:rPr>
        <w:t xml:space="preserve"> </w:t>
      </w:r>
      <w:r>
        <w:rPr/>
        <w:t>обработки классики?</w:t>
      </w:r>
    </w:p>
    <w:p>
      <w:pPr>
        <w:pStyle w:val="Style17"/>
        <w:spacing w:lineRule="exact" w:line="316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различение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-4"/>
          <w:sz w:val="28"/>
        </w:rPr>
        <w:t xml:space="preserve"> </w:t>
      </w:r>
      <w:r>
        <w:rPr>
          <w:sz w:val="28"/>
        </w:rPr>
        <w:t>классической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-5"/>
          <w:sz w:val="28"/>
        </w:rPr>
        <w:t xml:space="preserve"> </w:t>
      </w:r>
      <w:r>
        <w:rPr>
          <w:sz w:val="28"/>
        </w:rPr>
        <w:t>обработки;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127" w:leader="none"/>
          <w:tab w:val="left" w:pos="4650" w:leader="none"/>
          <w:tab w:val="left" w:pos="6553" w:leader="none"/>
          <w:tab w:val="left" w:pos="7818" w:leader="none"/>
          <w:tab w:val="left" w:pos="9328" w:leader="none"/>
          <w:tab w:val="left" w:pos="9911" w:leader="none"/>
        </w:tabs>
        <w:spacing w:lineRule="auto" w:line="362" w:before="168" w:after="0"/>
        <w:ind w:left="250" w:right="260" w:firstLine="708"/>
        <w:jc w:val="left"/>
        <w:rPr>
          <w:sz w:val="28"/>
        </w:rPr>
      </w:pPr>
      <w:r>
        <w:rPr>
          <w:sz w:val="28"/>
        </w:rPr>
        <w:t>слушание</w:t>
        <w:tab/>
        <w:t>обработок</w:t>
        <w:tab/>
        <w:t>классической</w:t>
        <w:tab/>
        <w:t>музыки,</w:t>
        <w:tab/>
        <w:t>сравнение</w:t>
        <w:tab/>
        <w:t>их</w:t>
        <w:tab/>
      </w:r>
      <w:r>
        <w:rPr>
          <w:spacing w:val="-3"/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оригиналом;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33" w:leader="none"/>
          <w:tab w:val="left" w:pos="4821" w:leader="none"/>
          <w:tab w:val="left" w:pos="6891" w:leader="none"/>
          <w:tab w:val="left" w:pos="8104" w:leader="none"/>
          <w:tab w:val="left" w:pos="9797" w:leader="none"/>
        </w:tabs>
        <w:spacing w:lineRule="auto" w:line="362"/>
        <w:ind w:left="250" w:right="263" w:firstLine="708"/>
        <w:jc w:val="left"/>
        <w:rPr>
          <w:sz w:val="28"/>
        </w:rPr>
      </w:pPr>
      <w:r>
        <w:rPr>
          <w:sz w:val="28"/>
        </w:rPr>
        <w:t>обсуждение</w:t>
        <w:tab/>
        <w:t>комплекса</w:t>
        <w:tab/>
        <w:t>выразительных</w:t>
        <w:tab/>
        <w:t>средств,</w:t>
        <w:tab/>
        <w:t>наблюдение</w:t>
        <w:tab/>
      </w:r>
      <w:r>
        <w:rPr>
          <w:spacing w:val="-1"/>
          <w:sz w:val="28"/>
        </w:rPr>
        <w:t>за</w:t>
      </w:r>
      <w:r>
        <w:rPr>
          <w:spacing w:val="-67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характера музыки;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223" w:leader="none"/>
          <w:tab w:val="left" w:pos="4965" w:leader="none"/>
          <w:tab w:val="left" w:pos="6920" w:leader="none"/>
          <w:tab w:val="left" w:pos="7685" w:leader="none"/>
          <w:tab w:val="left" w:pos="8158" w:leader="none"/>
        </w:tabs>
        <w:spacing w:lineRule="auto" w:line="362"/>
        <w:ind w:left="250" w:right="263" w:firstLine="708"/>
        <w:jc w:val="left"/>
        <w:rPr>
          <w:sz w:val="28"/>
        </w:rPr>
      </w:pPr>
      <w:r>
        <w:rPr>
          <w:sz w:val="28"/>
        </w:rPr>
        <w:t>вокальное</w:t>
        <w:tab/>
        <w:t>исполнение</w:t>
        <w:tab/>
        <w:t>классических</w:t>
        <w:tab/>
        <w:t>тем</w:t>
        <w:tab/>
        <w:t>в</w:t>
        <w:tab/>
      </w:r>
      <w:r>
        <w:rPr>
          <w:spacing w:val="-1"/>
          <w:sz w:val="28"/>
        </w:rPr>
        <w:t>сопровождении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современного ритмизованного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аккомпанемента.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Джаз.</w:t>
      </w:r>
    </w:p>
    <w:p>
      <w:pPr>
        <w:pStyle w:val="Style17"/>
        <w:spacing w:lineRule="auto" w:line="362" w:before="165" w:after="0"/>
        <w:ind w:left="250" w:right="265" w:firstLine="708"/>
        <w:rPr>
          <w:sz w:val="28"/>
        </w:rPr>
      </w:pPr>
      <w:r>
        <w:rPr/>
        <w:t>Содержание:</w:t>
      </w:r>
      <w:r>
        <w:rPr>
          <w:spacing w:val="-13"/>
        </w:rPr>
        <w:t xml:space="preserve"> </w:t>
      </w:r>
      <w:r>
        <w:rPr/>
        <w:t>особенности</w:t>
      </w:r>
      <w:r>
        <w:rPr>
          <w:spacing w:val="-15"/>
        </w:rPr>
        <w:t xml:space="preserve"> </w:t>
      </w:r>
      <w:r>
        <w:rPr/>
        <w:t>джаза:</w:t>
      </w:r>
      <w:r>
        <w:rPr>
          <w:spacing w:val="-14"/>
        </w:rPr>
        <w:t xml:space="preserve"> </w:t>
      </w:r>
      <w:r>
        <w:rPr/>
        <w:t>импровизационность,</w:t>
      </w:r>
      <w:r>
        <w:rPr>
          <w:spacing w:val="-15"/>
        </w:rPr>
        <w:t xml:space="preserve"> </w:t>
      </w:r>
      <w:r>
        <w:rPr/>
        <w:t>ритм.</w:t>
      </w:r>
      <w:r>
        <w:rPr>
          <w:spacing w:val="-16"/>
        </w:rPr>
        <w:t xml:space="preserve"> </w:t>
      </w:r>
      <w:r>
        <w:rPr/>
        <w:t>Музыкальные</w:t>
      </w:r>
      <w:r>
        <w:rPr>
          <w:spacing w:val="-67"/>
        </w:rPr>
        <w:t xml:space="preserve"> </w:t>
      </w:r>
      <w:r>
        <w:rPr/>
        <w:t>инструменты</w:t>
      </w:r>
      <w:r>
        <w:rPr>
          <w:spacing w:val="1"/>
        </w:rPr>
        <w:t xml:space="preserve"> </w:t>
      </w:r>
      <w:r>
        <w:rPr/>
        <w:t>джаза,</w:t>
      </w:r>
      <w:r>
        <w:rPr>
          <w:spacing w:val="1"/>
        </w:rPr>
        <w:t xml:space="preserve"> </w:t>
      </w:r>
      <w:r>
        <w:rPr/>
        <w:t>особые</w:t>
      </w:r>
      <w:r>
        <w:rPr>
          <w:spacing w:val="1"/>
        </w:rPr>
        <w:t xml:space="preserve"> </w:t>
      </w:r>
      <w:r>
        <w:rPr/>
        <w:t>приёмы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них.</w:t>
      </w:r>
      <w:r>
        <w:rPr>
          <w:spacing w:val="1"/>
        </w:rPr>
        <w:t xml:space="preserve"> </w:t>
      </w:r>
      <w:r>
        <w:rPr/>
        <w:t>Творчество</w:t>
      </w:r>
      <w:r>
        <w:rPr>
          <w:spacing w:val="1"/>
        </w:rPr>
        <w:t xml:space="preserve"> </w:t>
      </w:r>
      <w:r>
        <w:rPr/>
        <w:t>джазовых</w:t>
      </w:r>
      <w:r>
        <w:rPr>
          <w:spacing w:val="-67"/>
        </w:rPr>
        <w:t xml:space="preserve"> </w:t>
      </w:r>
      <w:r>
        <w:rPr/>
        <w:t>музыкантов (по выбору учителя могут быть представлены примеры творчества</w:t>
      </w:r>
      <w:r>
        <w:rPr>
          <w:spacing w:val="1"/>
        </w:rPr>
        <w:t xml:space="preserve"> </w:t>
      </w:r>
      <w:r>
        <w:rPr/>
        <w:t>всемирно известных</w:t>
      </w:r>
      <w:r>
        <w:rPr>
          <w:spacing w:val="-1"/>
        </w:rPr>
        <w:t xml:space="preserve"> </w:t>
      </w:r>
      <w:r>
        <w:rPr/>
        <w:t>джазовых).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знакомство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творчеством</w:t>
      </w:r>
      <w:r>
        <w:rPr>
          <w:spacing w:val="-3"/>
          <w:sz w:val="28"/>
        </w:rPr>
        <w:t xml:space="preserve"> </w:t>
      </w:r>
      <w:r>
        <w:rPr>
          <w:sz w:val="28"/>
        </w:rPr>
        <w:t>джазовых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музыкантов;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>
          <w:sz w:val="28"/>
        </w:rPr>
        <w:t>узнавание,</w:t>
      </w:r>
      <w:r>
        <w:rPr>
          <w:spacing w:val="42"/>
          <w:sz w:val="28"/>
        </w:rPr>
        <w:t xml:space="preserve"> </w:t>
      </w:r>
      <w:r>
        <w:rPr>
          <w:sz w:val="28"/>
        </w:rPr>
        <w:t>различение</w:t>
      </w:r>
      <w:r>
        <w:rPr>
          <w:spacing w:val="44"/>
          <w:sz w:val="28"/>
        </w:rPr>
        <w:t xml:space="preserve"> </w:t>
      </w:r>
      <w:r>
        <w:rPr>
          <w:sz w:val="28"/>
        </w:rPr>
        <w:t>на</w:t>
      </w:r>
      <w:r>
        <w:rPr>
          <w:spacing w:val="43"/>
          <w:sz w:val="28"/>
        </w:rPr>
        <w:t xml:space="preserve"> </w:t>
      </w:r>
      <w:r>
        <w:rPr>
          <w:sz w:val="28"/>
        </w:rPr>
        <w:t>слух</w:t>
      </w:r>
      <w:r>
        <w:rPr>
          <w:spacing w:val="47"/>
          <w:sz w:val="28"/>
        </w:rPr>
        <w:t xml:space="preserve"> </w:t>
      </w:r>
      <w:r>
        <w:rPr>
          <w:sz w:val="28"/>
        </w:rPr>
        <w:t>джазовых</w:t>
      </w:r>
      <w:r>
        <w:rPr>
          <w:spacing w:val="44"/>
          <w:sz w:val="28"/>
        </w:rPr>
        <w:t xml:space="preserve"> </w:t>
      </w:r>
      <w:r>
        <w:rPr>
          <w:sz w:val="28"/>
        </w:rPr>
        <w:t>композиций</w:t>
      </w:r>
      <w:r>
        <w:rPr>
          <w:spacing w:val="46"/>
          <w:sz w:val="28"/>
        </w:rPr>
        <w:t xml:space="preserve"> </w:t>
      </w:r>
      <w:r>
        <w:rPr>
          <w:sz w:val="28"/>
        </w:rPr>
        <w:t>в</w:t>
      </w:r>
      <w:r>
        <w:rPr>
          <w:spacing w:val="42"/>
          <w:sz w:val="28"/>
        </w:rPr>
        <w:t xml:space="preserve"> </w:t>
      </w:r>
      <w:r>
        <w:rPr>
          <w:sz w:val="28"/>
        </w:rPr>
        <w:t>отличие</w:t>
      </w:r>
      <w:r>
        <w:rPr>
          <w:spacing w:val="44"/>
          <w:sz w:val="28"/>
        </w:rPr>
        <w:t xml:space="preserve"> </w:t>
      </w:r>
      <w:r>
        <w:rPr>
          <w:sz w:val="28"/>
        </w:rPr>
        <w:t>от</w:t>
      </w:r>
      <w:r>
        <w:rPr>
          <w:spacing w:val="-67"/>
          <w:sz w:val="28"/>
        </w:rPr>
        <w:t xml:space="preserve"> </w:t>
      </w:r>
      <w:r>
        <w:rPr>
          <w:sz w:val="28"/>
        </w:rPr>
        <w:t>других 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стилей и</w:t>
      </w:r>
      <w:r>
        <w:rPr>
          <w:spacing w:val="-3"/>
          <w:sz w:val="28"/>
        </w:rPr>
        <w:t xml:space="preserve"> </w:t>
      </w:r>
      <w:r>
        <w:rPr>
          <w:sz w:val="28"/>
        </w:rPr>
        <w:t>направлений;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515" w:leader="none"/>
          <w:tab w:val="left" w:pos="4127" w:leader="none"/>
          <w:tab w:val="left" w:pos="5009" w:leader="none"/>
          <w:tab w:val="left" w:pos="6329" w:leader="none"/>
          <w:tab w:val="left" w:pos="8290" w:leader="none"/>
        </w:tabs>
        <w:spacing w:lineRule="auto" w:line="362" w:before="3" w:after="0"/>
        <w:ind w:left="250" w:right="264" w:firstLine="708"/>
        <w:jc w:val="left"/>
        <w:rPr>
          <w:sz w:val="28"/>
        </w:rPr>
      </w:pPr>
      <w:r>
        <w:rPr>
          <w:sz w:val="28"/>
        </w:rPr>
        <w:t>определение</w:t>
        <w:tab/>
        <w:t>на</w:t>
        <w:tab/>
        <w:t>слух</w:t>
        <w:tab/>
        <w:t>тембров</w:t>
        <w:tab/>
        <w:t>музыкальных</w:t>
        <w:tab/>
      </w:r>
      <w:r>
        <w:rPr>
          <w:spacing w:val="-1"/>
          <w:sz w:val="28"/>
        </w:rPr>
        <w:t>инструментов,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исполняющих джазовую</w:t>
      </w:r>
      <w:r>
        <w:rPr>
          <w:spacing w:val="-1"/>
          <w:sz w:val="28"/>
        </w:rPr>
        <w:t xml:space="preserve"> </w:t>
      </w:r>
      <w:r>
        <w:rPr>
          <w:sz w:val="28"/>
        </w:rPr>
        <w:t>композицию;</w:t>
      </w:r>
    </w:p>
    <w:p>
      <w:pPr>
        <w:sectPr>
          <w:footerReference w:type="default" r:id="rId33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вариативно:</w:t>
      </w:r>
      <w:r>
        <w:rPr>
          <w:spacing w:val="33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100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99"/>
          <w:sz w:val="28"/>
        </w:rPr>
        <w:t xml:space="preserve"> </w:t>
      </w:r>
      <w:r>
        <w:rPr>
          <w:sz w:val="28"/>
        </w:rPr>
        <w:t>песен</w:t>
      </w:r>
      <w:r>
        <w:rPr>
          <w:spacing w:val="103"/>
          <w:sz w:val="28"/>
        </w:rPr>
        <w:t xml:space="preserve"> </w:t>
      </w:r>
      <w:r>
        <w:rPr>
          <w:sz w:val="28"/>
        </w:rPr>
        <w:t>в</w:t>
      </w:r>
      <w:r>
        <w:rPr>
          <w:spacing w:val="101"/>
          <w:sz w:val="28"/>
        </w:rPr>
        <w:t xml:space="preserve"> </w:t>
      </w:r>
      <w:r>
        <w:rPr>
          <w:sz w:val="28"/>
        </w:rPr>
        <w:t>джазовых</w:t>
      </w:r>
      <w:r>
        <w:rPr>
          <w:spacing w:val="102"/>
          <w:sz w:val="28"/>
        </w:rPr>
        <w:t xml:space="preserve"> </w:t>
      </w:r>
      <w:r>
        <w:rPr>
          <w:sz w:val="28"/>
        </w:rPr>
        <w:t>ритмах;</w:t>
      </w:r>
    </w:p>
    <w:p>
      <w:pPr>
        <w:pStyle w:val="Style17"/>
        <w:spacing w:lineRule="auto" w:line="362" w:before="60" w:after="0"/>
        <w:ind w:left="250" w:hanging="0"/>
        <w:jc w:val="left"/>
        <w:rPr>
          <w:sz w:val="28"/>
        </w:rPr>
      </w:pPr>
      <w:r>
        <w:rPr/>
        <w:t>сочинение,</w:t>
      </w:r>
      <w:r>
        <w:rPr>
          <w:spacing w:val="63"/>
        </w:rPr>
        <w:t xml:space="preserve"> </w:t>
      </w:r>
      <w:r>
        <w:rPr/>
        <w:t>импровизация</w:t>
      </w:r>
      <w:r>
        <w:rPr>
          <w:spacing w:val="65"/>
        </w:rPr>
        <w:t xml:space="preserve"> </w:t>
      </w:r>
      <w:r>
        <w:rPr/>
        <w:t>ритмического</w:t>
      </w:r>
      <w:r>
        <w:rPr>
          <w:spacing w:val="65"/>
        </w:rPr>
        <w:t xml:space="preserve"> </w:t>
      </w:r>
      <w:r>
        <w:rPr/>
        <w:t>аккомпанемента</w:t>
      </w:r>
      <w:r>
        <w:rPr>
          <w:spacing w:val="61"/>
        </w:rPr>
        <w:t xml:space="preserve"> </w:t>
      </w:r>
      <w:r>
        <w:rPr/>
        <w:t>с</w:t>
      </w:r>
      <w:r>
        <w:rPr>
          <w:spacing w:val="64"/>
        </w:rPr>
        <w:t xml:space="preserve"> </w:t>
      </w:r>
      <w:r>
        <w:rPr/>
        <w:t>джазовым</w:t>
      </w:r>
      <w:r>
        <w:rPr>
          <w:spacing w:val="64"/>
        </w:rPr>
        <w:t xml:space="preserve"> </w:t>
      </w:r>
      <w:r>
        <w:rPr/>
        <w:t>ритмом,</w:t>
      </w:r>
      <w:r>
        <w:rPr>
          <w:spacing w:val="-67"/>
        </w:rPr>
        <w:t xml:space="preserve"> </w:t>
      </w:r>
      <w:r>
        <w:rPr/>
        <w:t>синкопами;</w:t>
      </w:r>
      <w:r>
        <w:rPr>
          <w:spacing w:val="-2"/>
        </w:rPr>
        <w:t xml:space="preserve"> </w:t>
      </w:r>
      <w:r>
        <w:rPr/>
        <w:t>составление</w:t>
      </w:r>
      <w:r>
        <w:rPr>
          <w:spacing w:val="-2"/>
        </w:rPr>
        <w:t xml:space="preserve"> </w:t>
      </w:r>
      <w:r>
        <w:rPr/>
        <w:t>плейлиста,</w:t>
      </w:r>
      <w:r>
        <w:rPr>
          <w:spacing w:val="-3"/>
        </w:rPr>
        <w:t xml:space="preserve"> </w:t>
      </w:r>
      <w:r>
        <w:rPr/>
        <w:t>коллекции</w:t>
      </w:r>
      <w:r>
        <w:rPr>
          <w:spacing w:val="-3"/>
        </w:rPr>
        <w:t xml:space="preserve"> </w:t>
      </w:r>
      <w:r>
        <w:rPr/>
        <w:t>записей</w:t>
      </w:r>
      <w:r>
        <w:rPr>
          <w:spacing w:val="-5"/>
        </w:rPr>
        <w:t xml:space="preserve"> </w:t>
      </w:r>
      <w:r>
        <w:rPr/>
        <w:t>джазовых</w:t>
      </w:r>
      <w:r>
        <w:rPr>
          <w:spacing w:val="-1"/>
        </w:rPr>
        <w:t xml:space="preserve"> </w:t>
      </w:r>
      <w:r>
        <w:rPr/>
        <w:t>музыкантов.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Исполнители</w:t>
      </w:r>
      <w:r>
        <w:rPr>
          <w:spacing w:val="-4"/>
        </w:rPr>
        <w:t xml:space="preserve"> </w:t>
      </w:r>
      <w:r>
        <w:rPr/>
        <w:t>современной</w:t>
      </w:r>
      <w:r>
        <w:rPr>
          <w:spacing w:val="-4"/>
        </w:rPr>
        <w:t xml:space="preserve"> </w:t>
      </w:r>
      <w:r>
        <w:rPr/>
        <w:t>музыки.</w:t>
      </w:r>
    </w:p>
    <w:p>
      <w:pPr>
        <w:pStyle w:val="Style17"/>
        <w:spacing w:lineRule="auto" w:line="362" w:before="170" w:after="0"/>
        <w:jc w:val="left"/>
        <w:rPr>
          <w:sz w:val="28"/>
        </w:rPr>
      </w:pPr>
      <w:r>
        <w:rPr/>
        <w:t>Содержание:</w:t>
      </w:r>
      <w:r>
        <w:rPr>
          <w:spacing w:val="-15"/>
        </w:rPr>
        <w:t xml:space="preserve"> </w:t>
      </w:r>
      <w:r>
        <w:rPr/>
        <w:t>творчество</w:t>
      </w:r>
      <w:r>
        <w:rPr>
          <w:spacing w:val="-14"/>
        </w:rPr>
        <w:t xml:space="preserve"> </w:t>
      </w:r>
      <w:r>
        <w:rPr/>
        <w:t>одного</w:t>
      </w:r>
      <w:r>
        <w:rPr>
          <w:spacing w:val="-15"/>
        </w:rPr>
        <w:t xml:space="preserve"> </w:t>
      </w:r>
      <w:r>
        <w:rPr/>
        <w:t>или</w:t>
      </w:r>
      <w:r>
        <w:rPr>
          <w:spacing w:val="-14"/>
        </w:rPr>
        <w:t xml:space="preserve"> </w:t>
      </w:r>
      <w:r>
        <w:rPr/>
        <w:t>нескольких</w:t>
      </w:r>
      <w:r>
        <w:rPr>
          <w:spacing w:val="-15"/>
        </w:rPr>
        <w:t xml:space="preserve"> </w:t>
      </w:r>
      <w:r>
        <w:rPr/>
        <w:t>исполнителей</w:t>
      </w:r>
      <w:r>
        <w:rPr>
          <w:spacing w:val="-15"/>
        </w:rPr>
        <w:t xml:space="preserve"> </w:t>
      </w:r>
      <w:r>
        <w:rPr/>
        <w:t>современной</w:t>
      </w:r>
      <w:r>
        <w:rPr>
          <w:spacing w:val="-67"/>
        </w:rPr>
        <w:t xml:space="preserve"> </w:t>
      </w:r>
      <w:r>
        <w:rPr/>
        <w:t>музыки,</w:t>
      </w:r>
      <w:r>
        <w:rPr>
          <w:spacing w:val="-2"/>
        </w:rPr>
        <w:t xml:space="preserve"> </w:t>
      </w:r>
      <w:r>
        <w:rPr/>
        <w:t>популярных</w:t>
      </w:r>
      <w:r>
        <w:rPr>
          <w:spacing w:val="1"/>
        </w:rPr>
        <w:t xml:space="preserve"> </w:t>
      </w:r>
      <w:r>
        <w:rPr/>
        <w:t>у</w:t>
      </w:r>
      <w:r>
        <w:rPr>
          <w:spacing w:val="-5"/>
        </w:rPr>
        <w:t xml:space="preserve"> </w:t>
      </w:r>
      <w:r>
        <w:rPr/>
        <w:t>молодёжи.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просмотр</w:t>
      </w:r>
      <w:r>
        <w:rPr>
          <w:spacing w:val="-5"/>
          <w:sz w:val="28"/>
        </w:rPr>
        <w:t xml:space="preserve"> </w:t>
      </w:r>
      <w:r>
        <w:rPr>
          <w:sz w:val="28"/>
        </w:rPr>
        <w:t>видеоклипов</w:t>
      </w:r>
      <w:r>
        <w:rPr>
          <w:spacing w:val="-7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-8"/>
          <w:sz w:val="28"/>
        </w:rPr>
        <w:t xml:space="preserve"> </w:t>
      </w:r>
      <w:r>
        <w:rPr>
          <w:sz w:val="28"/>
        </w:rPr>
        <w:t>исполнителей;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7" w:firstLine="708"/>
        <w:rPr>
          <w:sz w:val="28"/>
        </w:rPr>
      </w:pP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стилями</w:t>
      </w:r>
      <w:r>
        <w:rPr>
          <w:spacing w:val="1"/>
          <w:sz w:val="28"/>
        </w:rPr>
        <w:t xml:space="preserve"> </w:t>
      </w:r>
      <w:r>
        <w:rPr>
          <w:sz w:val="28"/>
        </w:rPr>
        <w:t>(классикой,</w:t>
      </w:r>
      <w:r>
        <w:rPr>
          <w:spacing w:val="-2"/>
          <w:sz w:val="28"/>
        </w:rPr>
        <w:t xml:space="preserve"> </w:t>
      </w:r>
      <w:r>
        <w:rPr>
          <w:sz w:val="28"/>
        </w:rPr>
        <w:t>духовной,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народной музыкой);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sz w:val="28"/>
        </w:rPr>
      </w:pPr>
      <w:r>
        <w:rPr>
          <w:sz w:val="28"/>
        </w:rPr>
        <w:t>вариативно: составление плейлиста, коллекции записей 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 для друзей-других обучающихся (для проведения совместного досуга);</w:t>
      </w:r>
      <w:r>
        <w:rPr>
          <w:spacing w:val="1"/>
          <w:sz w:val="28"/>
        </w:rPr>
        <w:t xml:space="preserve"> </w:t>
      </w:r>
      <w:r>
        <w:rPr>
          <w:sz w:val="28"/>
        </w:rPr>
        <w:t>съёмка</w:t>
      </w:r>
      <w:r>
        <w:rPr>
          <w:spacing w:val="20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22"/>
          <w:sz w:val="28"/>
        </w:rPr>
        <w:t xml:space="preserve"> </w:t>
      </w:r>
      <w:r>
        <w:rPr>
          <w:sz w:val="28"/>
        </w:rPr>
        <w:t>видеоклипа</w:t>
      </w:r>
      <w:r>
        <w:rPr>
          <w:spacing w:val="20"/>
          <w:sz w:val="28"/>
        </w:rPr>
        <w:t xml:space="preserve"> </w:t>
      </w:r>
      <w:r>
        <w:rPr>
          <w:sz w:val="28"/>
        </w:rPr>
        <w:t>на</w:t>
      </w:r>
      <w:r>
        <w:rPr>
          <w:spacing w:val="21"/>
          <w:sz w:val="28"/>
        </w:rPr>
        <w:t xml:space="preserve"> </w:t>
      </w:r>
      <w:r>
        <w:rPr>
          <w:sz w:val="28"/>
        </w:rPr>
        <w:t>музыку</w:t>
      </w:r>
      <w:r>
        <w:rPr>
          <w:spacing w:val="18"/>
          <w:sz w:val="28"/>
        </w:rPr>
        <w:t xml:space="preserve"> </w:t>
      </w:r>
      <w:r>
        <w:rPr>
          <w:sz w:val="28"/>
        </w:rPr>
        <w:t>одной</w:t>
      </w:r>
      <w:r>
        <w:rPr>
          <w:spacing w:val="20"/>
          <w:sz w:val="28"/>
        </w:rPr>
        <w:t xml:space="preserve"> </w:t>
      </w:r>
      <w:r>
        <w:rPr>
          <w:sz w:val="28"/>
        </w:rPr>
        <w:t>из</w:t>
      </w:r>
      <w:r>
        <w:rPr>
          <w:spacing w:val="20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21"/>
          <w:sz w:val="28"/>
        </w:rPr>
        <w:t xml:space="preserve"> </w:t>
      </w:r>
      <w:r>
        <w:rPr>
          <w:sz w:val="28"/>
        </w:rPr>
        <w:t>популярных</w:t>
      </w:r>
    </w:p>
    <w:p>
      <w:pPr>
        <w:pStyle w:val="Style17"/>
        <w:spacing w:lineRule="exact" w:line="321"/>
        <w:ind w:left="250" w:hanging="0"/>
        <w:jc w:val="left"/>
        <w:rPr>
          <w:sz w:val="28"/>
        </w:rPr>
      </w:pPr>
      <w:r>
        <w:rPr/>
        <w:t>композиций.</w:t>
      </w:r>
    </w:p>
    <w:p>
      <w:pPr>
        <w:pStyle w:val="Style17"/>
        <w:spacing w:lineRule="exact" w:line="321"/>
        <w:ind w:left="958" w:hanging="0"/>
        <w:rPr>
          <w:sz w:val="28"/>
        </w:rPr>
      </w:pPr>
      <w:r>
        <w:rPr/>
        <w:t>Электронные</w:t>
      </w:r>
      <w:r>
        <w:rPr>
          <w:spacing w:val="-4"/>
        </w:rPr>
        <w:t xml:space="preserve"> </w:t>
      </w:r>
      <w:r>
        <w:rPr/>
        <w:t>музыкальные</w:t>
      </w:r>
      <w:r>
        <w:rPr>
          <w:spacing w:val="-7"/>
        </w:rPr>
        <w:t xml:space="preserve"> </w:t>
      </w:r>
      <w:r>
        <w:rPr/>
        <w:t>инструменты.</w:t>
      </w:r>
    </w:p>
    <w:p>
      <w:pPr>
        <w:pStyle w:val="Style17"/>
        <w:spacing w:lineRule="auto" w:line="362" w:before="130" w:after="0"/>
        <w:ind w:left="250" w:right="266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современные</w:t>
      </w:r>
      <w:r>
        <w:rPr>
          <w:spacing w:val="1"/>
        </w:rPr>
        <w:t xml:space="preserve"> </w:t>
      </w:r>
      <w:r>
        <w:rPr/>
        <w:t>«двойники»</w:t>
      </w:r>
      <w:r>
        <w:rPr>
          <w:spacing w:val="1"/>
        </w:rPr>
        <w:t xml:space="preserve"> </w:t>
      </w:r>
      <w:r>
        <w:rPr/>
        <w:t>классических</w:t>
      </w:r>
      <w:r>
        <w:rPr>
          <w:spacing w:val="1"/>
        </w:rPr>
        <w:t xml:space="preserve"> </w:t>
      </w:r>
      <w:r>
        <w:rPr/>
        <w:t>музыкальных</w:t>
      </w:r>
      <w:r>
        <w:rPr>
          <w:spacing w:val="1"/>
        </w:rPr>
        <w:t xml:space="preserve"> </w:t>
      </w:r>
      <w:r>
        <w:rPr/>
        <w:t>инструментов: синтезатор, электронная скрипка, гитара, барабаны. Виртуальные</w:t>
      </w:r>
      <w:r>
        <w:rPr>
          <w:spacing w:val="1"/>
        </w:rPr>
        <w:t xml:space="preserve"> </w:t>
      </w:r>
      <w:r>
        <w:rPr/>
        <w:t>музыкальные</w:t>
      </w:r>
      <w:r>
        <w:rPr>
          <w:spacing w:val="-1"/>
        </w:rPr>
        <w:t xml:space="preserve"> </w:t>
      </w:r>
      <w:r>
        <w:rPr/>
        <w:t>инструменты в</w:t>
      </w:r>
      <w:r>
        <w:rPr>
          <w:spacing w:val="-2"/>
        </w:rPr>
        <w:t xml:space="preserve"> </w:t>
      </w:r>
      <w:r>
        <w:rPr/>
        <w:t>компьютерных</w:t>
      </w:r>
      <w:r>
        <w:rPr>
          <w:spacing w:val="-3"/>
        </w:rPr>
        <w:t xml:space="preserve"> </w:t>
      </w:r>
      <w:r>
        <w:rPr/>
        <w:t>программах.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59" w:firstLine="708"/>
        <w:rPr>
          <w:sz w:val="28"/>
        </w:rPr>
      </w:pPr>
      <w:r>
        <w:rPr>
          <w:sz w:val="28"/>
        </w:rPr>
        <w:t>слушание музыкальных композиций в исполнении на электронных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сравнение их звучания с акустическими инструментами, обсуждение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подбор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тембров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фантастическому</w:t>
      </w:r>
      <w:r>
        <w:rPr>
          <w:spacing w:val="-5"/>
          <w:sz w:val="28"/>
        </w:rPr>
        <w:t xml:space="preserve"> </w:t>
      </w:r>
      <w:r>
        <w:rPr>
          <w:sz w:val="28"/>
        </w:rPr>
        <w:t>фильму;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вариативно: посещение музыкального магазина (отдел электронных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 инструментов); просмотр фильма об электронных 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инструментах; создание электронной композиции в компьютерных программах с</w:t>
      </w:r>
      <w:r>
        <w:rPr>
          <w:spacing w:val="-67"/>
          <w:sz w:val="28"/>
        </w:rPr>
        <w:t xml:space="preserve"> </w:t>
      </w:r>
      <w:r>
        <w:rPr>
          <w:sz w:val="28"/>
        </w:rPr>
        <w:t>готовыми</w:t>
      </w:r>
      <w:r>
        <w:rPr>
          <w:spacing w:val="-1"/>
          <w:sz w:val="28"/>
        </w:rPr>
        <w:t xml:space="preserve"> </w:t>
      </w:r>
      <w:r>
        <w:rPr>
          <w:sz w:val="28"/>
        </w:rPr>
        <w:t>семплами</w:t>
      </w:r>
      <w:r>
        <w:rPr>
          <w:spacing w:val="-2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2"/>
          <w:sz w:val="28"/>
        </w:rPr>
        <w:t xml:space="preserve"> </w:t>
      </w:r>
      <w:r>
        <w:rPr>
          <w:sz w:val="28"/>
        </w:rPr>
        <w:t>Garage</w:t>
      </w:r>
      <w:r>
        <w:rPr>
          <w:spacing w:val="-3"/>
          <w:sz w:val="28"/>
        </w:rPr>
        <w:t xml:space="preserve"> </w:t>
      </w:r>
      <w:r>
        <w:rPr>
          <w:sz w:val="28"/>
        </w:rPr>
        <w:t>Band).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№</w:t>
      </w:r>
      <w:r>
        <w:rPr>
          <w:spacing w:val="-3"/>
        </w:rPr>
        <w:t xml:space="preserve"> </w:t>
      </w:r>
      <w:r>
        <w:rPr/>
        <w:t>8</w:t>
      </w:r>
      <w:r>
        <w:rPr>
          <w:spacing w:val="-2"/>
        </w:rPr>
        <w:t xml:space="preserve"> </w:t>
      </w:r>
      <w:r>
        <w:rPr/>
        <w:t>«Музыкальная</w:t>
      </w:r>
      <w:r>
        <w:rPr>
          <w:spacing w:val="-2"/>
        </w:rPr>
        <w:t xml:space="preserve"> </w:t>
      </w:r>
      <w:r>
        <w:rPr/>
        <w:t>грамота».</w:t>
      </w:r>
    </w:p>
    <w:p>
      <w:pPr>
        <w:sectPr>
          <w:footerReference w:type="default" r:id="rId33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67" w:firstLine="708"/>
        <w:rPr>
          <w:sz w:val="28"/>
        </w:rPr>
      </w:pPr>
      <w:r>
        <w:rPr/>
        <w:t>Данный модуль является вспомогательным и не может изучаться в отрыве</w:t>
      </w:r>
      <w:r>
        <w:rPr>
          <w:spacing w:val="1"/>
        </w:rPr>
        <w:t xml:space="preserve"> </w:t>
      </w:r>
      <w:r>
        <w:rPr/>
        <w:t>от</w:t>
      </w:r>
      <w:r>
        <w:rPr>
          <w:spacing w:val="48"/>
        </w:rPr>
        <w:t xml:space="preserve"> </w:t>
      </w:r>
      <w:r>
        <w:rPr/>
        <w:t>других</w:t>
      </w:r>
      <w:r>
        <w:rPr>
          <w:spacing w:val="51"/>
        </w:rPr>
        <w:t xml:space="preserve"> </w:t>
      </w:r>
      <w:r>
        <w:rPr/>
        <w:t>модулей.</w:t>
      </w:r>
      <w:r>
        <w:rPr>
          <w:spacing w:val="48"/>
        </w:rPr>
        <w:t xml:space="preserve"> </w:t>
      </w:r>
      <w:r>
        <w:rPr/>
        <w:t>Освоение</w:t>
      </w:r>
      <w:r>
        <w:rPr>
          <w:spacing w:val="50"/>
        </w:rPr>
        <w:t xml:space="preserve"> </w:t>
      </w:r>
      <w:r>
        <w:rPr/>
        <w:t>музыкальной</w:t>
      </w:r>
      <w:r>
        <w:rPr>
          <w:spacing w:val="50"/>
        </w:rPr>
        <w:t xml:space="preserve"> </w:t>
      </w:r>
      <w:r>
        <w:rPr/>
        <w:t>грамоты</w:t>
      </w:r>
      <w:r>
        <w:rPr>
          <w:spacing w:val="49"/>
        </w:rPr>
        <w:t xml:space="preserve"> </w:t>
      </w:r>
      <w:r>
        <w:rPr/>
        <w:t>не</w:t>
      </w:r>
      <w:r>
        <w:rPr>
          <w:spacing w:val="50"/>
        </w:rPr>
        <w:t xml:space="preserve"> </w:t>
      </w:r>
      <w:r>
        <w:rPr/>
        <w:t>является</w:t>
      </w:r>
      <w:r>
        <w:rPr>
          <w:spacing w:val="50"/>
        </w:rPr>
        <w:t xml:space="preserve"> </w:t>
      </w:r>
      <w:r>
        <w:rPr/>
        <w:t>самоцелью</w:t>
      </w:r>
      <w:r>
        <w:rPr>
          <w:spacing w:val="49"/>
        </w:rPr>
        <w:t xml:space="preserve"> </w:t>
      </w:r>
      <w:r>
        <w:rPr/>
        <w:t>и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всегда</w:t>
      </w:r>
      <w:r>
        <w:rPr>
          <w:spacing w:val="1"/>
        </w:rPr>
        <w:t xml:space="preserve"> </w:t>
      </w:r>
      <w:r>
        <w:rPr/>
        <w:t>подчиняется</w:t>
      </w:r>
      <w:r>
        <w:rPr>
          <w:spacing w:val="1"/>
        </w:rPr>
        <w:t xml:space="preserve"> </w:t>
      </w:r>
      <w:r>
        <w:rPr/>
        <w:t>задачам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исполнительского,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первую</w:t>
      </w:r>
      <w:r>
        <w:rPr>
          <w:spacing w:val="1"/>
        </w:rPr>
        <w:t xml:space="preserve"> </w:t>
      </w:r>
      <w:r>
        <w:rPr/>
        <w:t>очередь</w:t>
      </w:r>
      <w:r>
        <w:rPr>
          <w:spacing w:val="1"/>
        </w:rPr>
        <w:t xml:space="preserve"> </w:t>
      </w:r>
      <w:r>
        <w:rPr/>
        <w:t>певческого</w:t>
      </w:r>
      <w:r>
        <w:rPr>
          <w:spacing w:val="1"/>
        </w:rPr>
        <w:t xml:space="preserve"> </w:t>
      </w:r>
      <w:r>
        <w:rPr/>
        <w:t>репертуара,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задачам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грамотного</w:t>
      </w:r>
      <w:r>
        <w:rPr>
          <w:spacing w:val="1"/>
        </w:rPr>
        <w:t xml:space="preserve"> </w:t>
      </w:r>
      <w:r>
        <w:rPr/>
        <w:t>слушателя.</w:t>
      </w:r>
      <w:r>
        <w:rPr>
          <w:spacing w:val="1"/>
        </w:rPr>
        <w:t xml:space="preserve"> </w:t>
      </w:r>
      <w:r>
        <w:rPr/>
        <w:t>Распределение</w:t>
      </w:r>
      <w:r>
        <w:rPr>
          <w:spacing w:val="1"/>
        </w:rPr>
        <w:t xml:space="preserve"> </w:t>
      </w:r>
      <w:r>
        <w:rPr/>
        <w:t>ключевых</w:t>
      </w:r>
      <w:r>
        <w:rPr>
          <w:spacing w:val="1"/>
        </w:rPr>
        <w:t xml:space="preserve"> </w:t>
      </w:r>
      <w:r>
        <w:rPr/>
        <w:t>тем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календарно-тематического</w:t>
      </w:r>
      <w:r>
        <w:rPr>
          <w:spacing w:val="1"/>
        </w:rPr>
        <w:t xml:space="preserve"> </w:t>
      </w:r>
      <w:r>
        <w:rPr/>
        <w:t>планирования</w:t>
      </w:r>
      <w:r>
        <w:rPr>
          <w:spacing w:val="-5"/>
        </w:rPr>
        <w:t xml:space="preserve"> </w:t>
      </w:r>
      <w:r>
        <w:rPr/>
        <w:t>возможно</w:t>
      </w:r>
      <w:r>
        <w:rPr>
          <w:spacing w:val="-5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арочному</w:t>
      </w:r>
      <w:r>
        <w:rPr>
          <w:spacing w:val="-9"/>
        </w:rPr>
        <w:t xml:space="preserve"> </w:t>
      </w:r>
      <w:r>
        <w:rPr/>
        <w:t>принципу</w:t>
      </w:r>
      <w:r>
        <w:rPr>
          <w:spacing w:val="-9"/>
        </w:rPr>
        <w:t xml:space="preserve"> </w:t>
      </w:r>
      <w:r>
        <w:rPr/>
        <w:t>либо</w:t>
      </w:r>
      <w:r>
        <w:rPr>
          <w:spacing w:val="-4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регулярной</w:t>
      </w:r>
      <w:r>
        <w:rPr>
          <w:spacing w:val="-4"/>
        </w:rPr>
        <w:t xml:space="preserve"> </w:t>
      </w:r>
      <w:r>
        <w:rPr/>
        <w:t>основе</w:t>
      </w:r>
      <w:r>
        <w:rPr>
          <w:spacing w:val="-6"/>
        </w:rPr>
        <w:t xml:space="preserve"> </w:t>
      </w:r>
      <w:r>
        <w:rPr/>
        <w:t>по</w:t>
      </w:r>
      <w:r>
        <w:rPr>
          <w:spacing w:val="-5"/>
        </w:rPr>
        <w:t xml:space="preserve"> </w:t>
      </w:r>
      <w:r>
        <w:rPr/>
        <w:t>5</w:t>
      </w:r>
      <w:r>
        <w:rPr>
          <w:spacing w:val="5"/>
        </w:rPr>
        <w:t xml:space="preserve"> </w:t>
      </w:r>
      <w:r>
        <w:rPr/>
        <w:t>-</w:t>
      </w:r>
    </w:p>
    <w:p>
      <w:pPr>
        <w:pStyle w:val="Style17"/>
        <w:spacing w:lineRule="auto" w:line="362" w:before="4" w:after="0"/>
        <w:ind w:left="250" w:right="264" w:hanging="0"/>
        <w:rPr>
          <w:sz w:val="28"/>
        </w:rPr>
      </w:pPr>
      <w:r>
        <w:rPr/>
        <w:t>10</w:t>
      </w:r>
      <w:r>
        <w:rPr>
          <w:spacing w:val="1"/>
        </w:rPr>
        <w:t xml:space="preserve"> </w:t>
      </w:r>
      <w:r>
        <w:rPr/>
        <w:t>минут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каждом</w:t>
      </w:r>
      <w:r>
        <w:rPr>
          <w:spacing w:val="1"/>
        </w:rPr>
        <w:t xml:space="preserve"> </w:t>
      </w:r>
      <w:r>
        <w:rPr/>
        <w:t>уроке.</w:t>
      </w:r>
      <w:r>
        <w:rPr>
          <w:spacing w:val="1"/>
        </w:rPr>
        <w:t xml:space="preserve"> </w:t>
      </w:r>
      <w:r>
        <w:rPr/>
        <w:t>Новые</w:t>
      </w:r>
      <w:r>
        <w:rPr>
          <w:spacing w:val="1"/>
        </w:rPr>
        <w:t xml:space="preserve"> </w:t>
      </w:r>
      <w:r>
        <w:rPr/>
        <w:t>понятия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навыки</w:t>
      </w:r>
      <w:r>
        <w:rPr>
          <w:spacing w:val="1"/>
        </w:rPr>
        <w:t xml:space="preserve"> </w:t>
      </w:r>
      <w:r>
        <w:rPr/>
        <w:t>после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не</w:t>
      </w:r>
      <w:r>
        <w:rPr>
          <w:spacing w:val="-67"/>
        </w:rPr>
        <w:t xml:space="preserve"> </w:t>
      </w:r>
      <w:r>
        <w:rPr/>
        <w:t>исключаются из учебной деятельности, а используются в качестве актуального</w:t>
      </w:r>
      <w:r>
        <w:rPr>
          <w:spacing w:val="1"/>
        </w:rPr>
        <w:t xml:space="preserve"> </w:t>
      </w:r>
      <w:r>
        <w:rPr/>
        <w:t>знания,</w:t>
      </w:r>
      <w:r>
        <w:rPr>
          <w:spacing w:val="1"/>
        </w:rPr>
        <w:t xml:space="preserve"> </w:t>
      </w:r>
      <w:r>
        <w:rPr/>
        <w:t>практического</w:t>
      </w:r>
      <w:r>
        <w:rPr>
          <w:spacing w:val="1"/>
        </w:rPr>
        <w:t xml:space="preserve"> </w:t>
      </w:r>
      <w:r>
        <w:rPr/>
        <w:t>багажа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над</w:t>
      </w:r>
      <w:r>
        <w:rPr>
          <w:spacing w:val="1"/>
        </w:rPr>
        <w:t xml:space="preserve"> </w:t>
      </w:r>
      <w:r>
        <w:rPr/>
        <w:t>следующим</w:t>
      </w:r>
      <w:r>
        <w:rPr>
          <w:spacing w:val="1"/>
        </w:rPr>
        <w:t xml:space="preserve"> </w:t>
      </w:r>
      <w:r>
        <w:rPr/>
        <w:t>музыкальным</w:t>
      </w:r>
      <w:r>
        <w:rPr>
          <w:spacing w:val="-1"/>
        </w:rPr>
        <w:t xml:space="preserve"> </w:t>
      </w:r>
      <w:r>
        <w:rPr/>
        <w:t>материалом.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Весь</w:t>
      </w:r>
      <w:r>
        <w:rPr>
          <w:spacing w:val="-4"/>
        </w:rPr>
        <w:t xml:space="preserve"> </w:t>
      </w:r>
      <w:r>
        <w:rPr/>
        <w:t>мир звучит.</w:t>
      </w:r>
    </w:p>
    <w:p>
      <w:pPr>
        <w:pStyle w:val="Style17"/>
        <w:spacing w:lineRule="auto" w:line="362" w:before="171" w:after="0"/>
        <w:ind w:left="250" w:right="589" w:firstLine="708"/>
        <w:jc w:val="left"/>
        <w:rPr>
          <w:sz w:val="28"/>
        </w:rPr>
      </w:pPr>
      <w:r>
        <w:rPr/>
        <w:t>Содержание:</w:t>
      </w:r>
      <w:r>
        <w:rPr>
          <w:spacing w:val="26"/>
        </w:rPr>
        <w:t xml:space="preserve"> </w:t>
      </w:r>
      <w:r>
        <w:rPr/>
        <w:t>звуки</w:t>
      </w:r>
      <w:r>
        <w:rPr>
          <w:spacing w:val="26"/>
        </w:rPr>
        <w:t xml:space="preserve"> </w:t>
      </w:r>
      <w:r>
        <w:rPr/>
        <w:t>музыкальные</w:t>
      </w:r>
      <w:r>
        <w:rPr>
          <w:spacing w:val="26"/>
        </w:rPr>
        <w:t xml:space="preserve"> </w:t>
      </w:r>
      <w:r>
        <w:rPr/>
        <w:t>и</w:t>
      </w:r>
      <w:r>
        <w:rPr>
          <w:spacing w:val="23"/>
        </w:rPr>
        <w:t xml:space="preserve"> </w:t>
      </w:r>
      <w:r>
        <w:rPr/>
        <w:t>шумовые.</w:t>
      </w:r>
      <w:r>
        <w:rPr>
          <w:spacing w:val="25"/>
        </w:rPr>
        <w:t xml:space="preserve"> </w:t>
      </w:r>
      <w:r>
        <w:rPr/>
        <w:t>Свойства</w:t>
      </w:r>
      <w:r>
        <w:rPr>
          <w:spacing w:val="26"/>
        </w:rPr>
        <w:t xml:space="preserve"> </w:t>
      </w:r>
      <w:r>
        <w:rPr/>
        <w:t>звука:</w:t>
      </w:r>
      <w:r>
        <w:rPr>
          <w:spacing w:val="27"/>
        </w:rPr>
        <w:t xml:space="preserve"> </w:t>
      </w:r>
      <w:r>
        <w:rPr/>
        <w:t>высота,</w:t>
      </w:r>
      <w:r>
        <w:rPr>
          <w:spacing w:val="-67"/>
        </w:rPr>
        <w:t xml:space="preserve"> </w:t>
      </w:r>
      <w:r>
        <w:rPr/>
        <w:t>громкость,</w:t>
      </w:r>
      <w:r>
        <w:rPr>
          <w:spacing w:val="-2"/>
        </w:rPr>
        <w:t xml:space="preserve"> </w:t>
      </w:r>
      <w:r>
        <w:rPr/>
        <w:t>длительность,</w:t>
      </w:r>
      <w:r>
        <w:rPr>
          <w:spacing w:val="-1"/>
        </w:rPr>
        <w:t xml:space="preserve"> </w:t>
      </w:r>
      <w:r>
        <w:rPr/>
        <w:t>тембр.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звуками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шумовыми;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различение,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 на слух звуков различного качества; игра - подражание звукам и</w:t>
      </w:r>
      <w:r>
        <w:rPr>
          <w:spacing w:val="1"/>
          <w:sz w:val="28"/>
        </w:rPr>
        <w:t xml:space="preserve"> </w:t>
      </w:r>
      <w:r>
        <w:rPr>
          <w:sz w:val="28"/>
        </w:rPr>
        <w:t>голосам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шумовых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импровизации;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артикуляционные упражнения, разучивание и исполнение попевок и</w:t>
      </w:r>
      <w:r>
        <w:rPr>
          <w:spacing w:val="1"/>
          <w:sz w:val="28"/>
        </w:rPr>
        <w:t xml:space="preserve"> </w:t>
      </w:r>
      <w:r>
        <w:rPr>
          <w:sz w:val="28"/>
        </w:rPr>
        <w:t>песен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2"/>
          <w:sz w:val="28"/>
        </w:rPr>
        <w:t xml:space="preserve"> </w:t>
      </w:r>
      <w:r>
        <w:rPr>
          <w:sz w:val="28"/>
        </w:rPr>
        <w:t>звукоподражательных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элементов,</w:t>
      </w:r>
      <w:r>
        <w:rPr>
          <w:spacing w:val="-3"/>
          <w:sz w:val="28"/>
        </w:rPr>
        <w:t xml:space="preserve"> </w:t>
      </w:r>
      <w:r>
        <w:rPr>
          <w:sz w:val="28"/>
        </w:rPr>
        <w:t>шумовых</w:t>
      </w:r>
      <w:r>
        <w:rPr>
          <w:spacing w:val="-1"/>
          <w:sz w:val="28"/>
        </w:rPr>
        <w:t xml:space="preserve"> </w:t>
      </w:r>
      <w:r>
        <w:rPr>
          <w:sz w:val="28"/>
        </w:rPr>
        <w:t>звуков.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Звукоряд.</w:t>
      </w:r>
    </w:p>
    <w:p>
      <w:pPr>
        <w:pStyle w:val="Style17"/>
        <w:spacing w:lineRule="auto" w:line="362" w:before="168" w:after="0"/>
        <w:ind w:left="958" w:right="1212" w:hanging="0"/>
        <w:jc w:val="left"/>
        <w:rPr>
          <w:sz w:val="28"/>
        </w:rPr>
      </w:pPr>
      <w:r>
        <w:rPr/>
        <w:t>Содержание: нотный стан, скрипичный ключ. Ноты первой октавы.</w:t>
      </w:r>
      <w:r>
        <w:rPr>
          <w:spacing w:val="-68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>знакомство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3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записи;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9" w:firstLine="708"/>
        <w:rPr>
          <w:sz w:val="28"/>
        </w:rPr>
      </w:pPr>
      <w:r>
        <w:rPr>
          <w:sz w:val="28"/>
        </w:rPr>
        <w:t>различение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записи,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звукоряда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отличие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последовательностей</w:t>
      </w:r>
      <w:r>
        <w:rPr>
          <w:spacing w:val="-3"/>
          <w:sz w:val="28"/>
        </w:rPr>
        <w:t xml:space="preserve"> </w:t>
      </w:r>
      <w:r>
        <w:rPr>
          <w:sz w:val="28"/>
        </w:rPr>
        <w:t>звуков;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пение с названием нот, игра на металлофоне звукоряда от ноты «до»;</w:t>
      </w:r>
      <w:r>
        <w:rPr>
          <w:spacing w:val="-67"/>
          <w:sz w:val="28"/>
        </w:rPr>
        <w:t xml:space="preserve"> </w:t>
      </w:r>
      <w:r>
        <w:rPr>
          <w:sz w:val="28"/>
        </w:rPr>
        <w:t>разучивание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песен,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элементах звукоряда.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Интонация.</w:t>
      </w:r>
    </w:p>
    <w:p>
      <w:pPr>
        <w:sectPr>
          <w:footerReference w:type="default" r:id="rId33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958" w:right="1655" w:hanging="0"/>
        <w:jc w:val="left"/>
        <w:rPr>
          <w:sz w:val="28"/>
        </w:rPr>
      </w:pPr>
      <w:r>
        <w:rPr/>
        <w:t>Содержание:</w:t>
      </w:r>
      <w:r>
        <w:rPr>
          <w:spacing w:val="-5"/>
        </w:rPr>
        <w:t xml:space="preserve"> </w:t>
      </w:r>
      <w:r>
        <w:rPr/>
        <w:t>выразительные</w:t>
      </w:r>
      <w:r>
        <w:rPr>
          <w:spacing w:val="-5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изобразительные</w:t>
      </w:r>
      <w:r>
        <w:rPr>
          <w:spacing w:val="-5"/>
        </w:rPr>
        <w:t xml:space="preserve"> </w:t>
      </w:r>
      <w:r>
        <w:rPr/>
        <w:t>интонации.</w:t>
      </w:r>
      <w:r>
        <w:rPr>
          <w:spacing w:val="-67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57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слух,</w:t>
      </w:r>
      <w:r>
        <w:rPr>
          <w:spacing w:val="1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записи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кратких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интонаций</w:t>
      </w:r>
      <w:r>
        <w:rPr>
          <w:spacing w:val="-17"/>
          <w:sz w:val="28"/>
        </w:rPr>
        <w:t xml:space="preserve"> </w:t>
      </w:r>
      <w:r>
        <w:rPr>
          <w:sz w:val="28"/>
        </w:rPr>
        <w:t>изобразительного</w:t>
      </w:r>
      <w:r>
        <w:rPr>
          <w:spacing w:val="-15"/>
          <w:sz w:val="28"/>
        </w:rPr>
        <w:t xml:space="preserve"> </w:t>
      </w:r>
      <w:r>
        <w:rPr>
          <w:sz w:val="28"/>
        </w:rPr>
        <w:t>(ку-ку,</w:t>
      </w:r>
      <w:r>
        <w:rPr>
          <w:spacing w:val="-15"/>
          <w:sz w:val="28"/>
        </w:rPr>
        <w:t xml:space="preserve"> </w:t>
      </w:r>
      <w:r>
        <w:rPr>
          <w:sz w:val="28"/>
        </w:rPr>
        <w:t>тик-так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другие)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выразительного</w:t>
      </w:r>
      <w:r>
        <w:rPr>
          <w:spacing w:val="-14"/>
          <w:sz w:val="28"/>
        </w:rPr>
        <w:t xml:space="preserve"> </w:t>
      </w:r>
      <w:r>
        <w:rPr>
          <w:sz w:val="28"/>
        </w:rPr>
        <w:t>(просьба,</w:t>
      </w:r>
      <w:r>
        <w:rPr>
          <w:spacing w:val="-67"/>
          <w:sz w:val="28"/>
        </w:rPr>
        <w:t xml:space="preserve"> </w:t>
      </w:r>
      <w:r>
        <w:rPr>
          <w:sz w:val="28"/>
        </w:rPr>
        <w:t>призыв</w:t>
      </w:r>
      <w:r>
        <w:rPr>
          <w:spacing w:val="-4"/>
          <w:sz w:val="28"/>
        </w:rPr>
        <w:t xml:space="preserve"> </w:t>
      </w:r>
      <w:r>
        <w:rPr>
          <w:sz w:val="28"/>
        </w:rPr>
        <w:t>и другие) характера;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попевок,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песен,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инструментальные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импровизации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-5"/>
          <w:sz w:val="28"/>
        </w:rPr>
        <w:t xml:space="preserve"> </w:t>
      </w:r>
      <w:r>
        <w:rPr>
          <w:sz w:val="28"/>
        </w:rPr>
        <w:t>интонаций;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2"/>
          <w:sz w:val="28"/>
        </w:rPr>
        <w:t xml:space="preserve"> </w:t>
      </w:r>
      <w:r>
        <w:rPr>
          <w:sz w:val="28"/>
        </w:rPr>
        <w:t>изобразительных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интонаций.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Ритм.</w:t>
      </w:r>
    </w:p>
    <w:p>
      <w:pPr>
        <w:pStyle w:val="Style17"/>
        <w:tabs>
          <w:tab w:val="clear" w:pos="720"/>
          <w:tab w:val="left" w:pos="2790" w:leader="none"/>
          <w:tab w:val="left" w:pos="3735" w:leader="none"/>
          <w:tab w:val="left" w:pos="5056" w:leader="none"/>
          <w:tab w:val="left" w:pos="5483" w:leader="none"/>
          <w:tab w:val="left" w:pos="6848" w:leader="none"/>
          <w:tab w:val="left" w:pos="8232" w:leader="none"/>
          <w:tab w:val="left" w:pos="8660" w:leader="none"/>
        </w:tabs>
        <w:spacing w:lineRule="auto" w:line="362" w:before="168" w:after="0"/>
        <w:ind w:left="250" w:right="268" w:firstLine="708"/>
        <w:jc w:val="left"/>
        <w:rPr>
          <w:sz w:val="28"/>
        </w:rPr>
      </w:pPr>
      <w:r>
        <w:rPr/>
        <w:t>Содержание:</w:t>
        <w:tab/>
        <w:t>звуки</w:t>
        <w:tab/>
        <w:t>длинные</w:t>
        <w:tab/>
        <w:t>и</w:t>
        <w:tab/>
        <w:t>короткие</w:t>
        <w:tab/>
        <w:t>(восьмые</w:t>
        <w:tab/>
        <w:t>и</w:t>
        <w:tab/>
      </w:r>
      <w:r>
        <w:rPr>
          <w:spacing w:val="-1"/>
        </w:rPr>
        <w:t>четвертные</w:t>
      </w:r>
      <w:r>
        <w:rPr>
          <w:spacing w:val="-67"/>
        </w:rPr>
        <w:t xml:space="preserve"> </w:t>
      </w:r>
      <w:r>
        <w:rPr/>
        <w:t>длительности),</w:t>
      </w:r>
      <w:r>
        <w:rPr>
          <w:spacing w:val="-2"/>
        </w:rPr>
        <w:t xml:space="preserve"> </w:t>
      </w:r>
      <w:r>
        <w:rPr/>
        <w:t>такт,</w:t>
      </w:r>
      <w:r>
        <w:rPr>
          <w:spacing w:val="-3"/>
        </w:rPr>
        <w:t xml:space="preserve"> </w:t>
      </w:r>
      <w:r>
        <w:rPr/>
        <w:t>тактовая черта.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204" w:before="32" w:after="0"/>
        <w:ind w:left="250" w:right="267" w:firstLine="708"/>
        <w:rPr>
          <w:sz w:val="28"/>
        </w:rPr>
      </w:pPr>
      <w:r>
        <w:rPr>
          <w:sz w:val="28"/>
        </w:rPr>
        <w:t>определение на слух, прослеживание по нотной записи ритмических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рисунков,</w:t>
      </w:r>
      <w:r>
        <w:rPr>
          <w:spacing w:val="-2"/>
          <w:sz w:val="28"/>
        </w:rPr>
        <w:t xml:space="preserve"> </w:t>
      </w:r>
      <w:r>
        <w:rPr>
          <w:sz w:val="28"/>
        </w:rPr>
        <w:t>состоящих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2"/>
          <w:sz w:val="28"/>
        </w:rPr>
        <w:t xml:space="preserve"> </w:t>
      </w:r>
      <w:r>
        <w:rPr>
          <w:sz w:val="28"/>
        </w:rPr>
        <w:t>длительностей и</w:t>
      </w:r>
      <w:r>
        <w:rPr>
          <w:spacing w:val="-4"/>
          <w:sz w:val="28"/>
        </w:rPr>
        <w:t xml:space="preserve"> </w:t>
      </w:r>
      <w:r>
        <w:rPr>
          <w:sz w:val="28"/>
        </w:rPr>
        <w:t>пауз;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36" w:after="0"/>
        <w:ind w:left="250" w:right="265" w:firstLine="708"/>
        <w:rPr>
          <w:sz w:val="28"/>
        </w:rPr>
      </w:pPr>
      <w:r>
        <w:rPr>
          <w:sz w:val="28"/>
        </w:rPr>
        <w:t>исполнение,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звучащих</w:t>
      </w:r>
      <w:r>
        <w:rPr>
          <w:spacing w:val="1"/>
          <w:sz w:val="28"/>
        </w:rPr>
        <w:t xml:space="preserve"> </w:t>
      </w:r>
      <w:r>
        <w:rPr>
          <w:sz w:val="28"/>
        </w:rPr>
        <w:t>жестов</w:t>
      </w:r>
      <w:r>
        <w:rPr>
          <w:spacing w:val="1"/>
          <w:sz w:val="28"/>
        </w:rPr>
        <w:t xml:space="preserve"> </w:t>
      </w:r>
      <w:r>
        <w:rPr>
          <w:sz w:val="28"/>
        </w:rPr>
        <w:t>(хлопки,</w:t>
      </w:r>
      <w:r>
        <w:rPr>
          <w:spacing w:val="-67"/>
          <w:sz w:val="28"/>
        </w:rPr>
        <w:t xml:space="preserve"> </w:t>
      </w:r>
      <w:r>
        <w:rPr>
          <w:sz w:val="28"/>
        </w:rPr>
        <w:t>шлепки,</w:t>
      </w:r>
      <w:r>
        <w:rPr>
          <w:spacing w:val="-2"/>
          <w:sz w:val="28"/>
        </w:rPr>
        <w:t xml:space="preserve"> </w:t>
      </w:r>
      <w:r>
        <w:rPr>
          <w:sz w:val="28"/>
        </w:rPr>
        <w:t>притопы)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(или)</w:t>
      </w:r>
      <w:r>
        <w:rPr>
          <w:spacing w:val="-1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простых</w:t>
      </w:r>
      <w:r>
        <w:rPr>
          <w:spacing w:val="-3"/>
          <w:sz w:val="28"/>
        </w:rPr>
        <w:t xml:space="preserve"> </w:t>
      </w:r>
      <w:r>
        <w:rPr>
          <w:sz w:val="28"/>
        </w:rPr>
        <w:t>ритмов;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игра</w:t>
      </w:r>
      <w:r>
        <w:rPr>
          <w:spacing w:val="1"/>
          <w:sz w:val="28"/>
        </w:rPr>
        <w:t xml:space="preserve"> </w:t>
      </w:r>
      <w:r>
        <w:rPr>
          <w:sz w:val="28"/>
        </w:rPr>
        <w:t>«Ритмическое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эхо»,</w:t>
      </w:r>
      <w:r>
        <w:rPr>
          <w:spacing w:val="1"/>
          <w:sz w:val="28"/>
        </w:rPr>
        <w:t xml:space="preserve"> </w:t>
      </w:r>
      <w:r>
        <w:rPr>
          <w:sz w:val="28"/>
        </w:rPr>
        <w:t>прохлопывание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ритма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карточкам,</w:t>
      </w:r>
      <w:r>
        <w:rPr>
          <w:spacing w:val="-2"/>
          <w:sz w:val="28"/>
        </w:rPr>
        <w:t xml:space="preserve"> </w:t>
      </w:r>
      <w:r>
        <w:rPr>
          <w:sz w:val="28"/>
        </w:rPr>
        <w:t>проговаривание с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использованием ритмослогов;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партитуры;</w:t>
      </w:r>
      <w:r>
        <w:rPr>
          <w:spacing w:val="1"/>
          <w:sz w:val="28"/>
        </w:rPr>
        <w:t xml:space="preserve"> </w:t>
      </w: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ярко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ритмическим</w:t>
      </w:r>
      <w:r>
        <w:rPr>
          <w:spacing w:val="-3"/>
          <w:sz w:val="28"/>
        </w:rPr>
        <w:t xml:space="preserve"> </w:t>
      </w:r>
      <w:r>
        <w:rPr>
          <w:sz w:val="28"/>
        </w:rPr>
        <w:t>рисунком,</w:t>
      </w:r>
      <w:r>
        <w:rPr>
          <w:spacing w:val="-4"/>
          <w:sz w:val="28"/>
        </w:rPr>
        <w:t xml:space="preserve"> </w:t>
      </w:r>
      <w:r>
        <w:rPr>
          <w:sz w:val="28"/>
        </w:rPr>
        <w:t>воспроизведение</w:t>
      </w:r>
      <w:r>
        <w:rPr>
          <w:spacing w:val="-2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ритма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памяти</w:t>
      </w:r>
      <w:r>
        <w:rPr>
          <w:spacing w:val="-2"/>
          <w:sz w:val="28"/>
        </w:rPr>
        <w:t xml:space="preserve"> </w:t>
      </w:r>
      <w:r>
        <w:rPr>
          <w:sz w:val="28"/>
        </w:rPr>
        <w:t>(хлопками);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Ритмический</w:t>
      </w:r>
      <w:r>
        <w:rPr>
          <w:spacing w:val="-3"/>
        </w:rPr>
        <w:t xml:space="preserve"> </w:t>
      </w:r>
      <w:r>
        <w:rPr/>
        <w:t>рисунок.</w:t>
      </w:r>
    </w:p>
    <w:p>
      <w:pPr>
        <w:pStyle w:val="Style17"/>
        <w:spacing w:before="170" w:after="0"/>
        <w:ind w:left="958" w:hanging="0"/>
        <w:rPr>
          <w:sz w:val="28"/>
        </w:rPr>
      </w:pPr>
      <w:r>
        <w:rPr/>
        <w:t>Содержание:</w:t>
      </w:r>
      <w:r>
        <w:rPr>
          <w:spacing w:val="70"/>
        </w:rPr>
        <w:t xml:space="preserve"> </w:t>
      </w:r>
      <w:r>
        <w:rPr/>
        <w:t>длительности</w:t>
      </w:r>
      <w:r>
        <w:rPr>
          <w:spacing w:val="138"/>
        </w:rPr>
        <w:t xml:space="preserve"> </w:t>
      </w:r>
      <w:r>
        <w:rPr/>
        <w:t>половинная,</w:t>
      </w:r>
      <w:r>
        <w:rPr>
          <w:spacing w:val="137"/>
        </w:rPr>
        <w:t xml:space="preserve"> </w:t>
      </w:r>
      <w:r>
        <w:rPr/>
        <w:t>целая,</w:t>
      </w:r>
      <w:r>
        <w:rPr>
          <w:spacing w:val="138"/>
        </w:rPr>
        <w:t xml:space="preserve"> </w:t>
      </w:r>
      <w:r>
        <w:rPr/>
        <w:t>шестнадцатые.</w:t>
      </w:r>
      <w:r>
        <w:rPr>
          <w:spacing w:val="137"/>
        </w:rPr>
        <w:t xml:space="preserve"> </w:t>
      </w:r>
      <w:r>
        <w:rPr/>
        <w:t>Паузы.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Ритмические</w:t>
      </w:r>
      <w:r>
        <w:rPr>
          <w:spacing w:val="-6"/>
        </w:rPr>
        <w:t xml:space="preserve"> </w:t>
      </w:r>
      <w:r>
        <w:rPr/>
        <w:t>рисунки.</w:t>
      </w:r>
      <w:r>
        <w:rPr>
          <w:spacing w:val="-4"/>
        </w:rPr>
        <w:t xml:space="preserve"> </w:t>
      </w:r>
      <w:r>
        <w:rPr/>
        <w:t>Ритмическая</w:t>
      </w:r>
      <w:r>
        <w:rPr>
          <w:spacing w:val="-2"/>
        </w:rPr>
        <w:t xml:space="preserve"> </w:t>
      </w:r>
      <w:r>
        <w:rPr/>
        <w:t>партитура.</w:t>
      </w:r>
    </w:p>
    <w:p>
      <w:p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7" w:firstLine="708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13"/>
          <w:sz w:val="28"/>
        </w:rPr>
        <w:t xml:space="preserve"> </w:t>
      </w:r>
      <w:r>
        <w:rPr>
          <w:sz w:val="28"/>
        </w:rPr>
        <w:t>на</w:t>
      </w:r>
      <w:r>
        <w:rPr>
          <w:spacing w:val="16"/>
          <w:sz w:val="28"/>
        </w:rPr>
        <w:t xml:space="preserve"> </w:t>
      </w:r>
      <w:r>
        <w:rPr>
          <w:sz w:val="28"/>
        </w:rPr>
        <w:t>слух,</w:t>
      </w:r>
      <w:r>
        <w:rPr>
          <w:spacing w:val="15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15"/>
          <w:sz w:val="28"/>
        </w:rPr>
        <w:t xml:space="preserve"> </w:t>
      </w:r>
      <w:r>
        <w:rPr>
          <w:sz w:val="28"/>
        </w:rPr>
        <w:t>по</w:t>
      </w:r>
      <w:r>
        <w:rPr>
          <w:spacing w:val="17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16"/>
          <w:sz w:val="28"/>
        </w:rPr>
        <w:t xml:space="preserve"> </w:t>
      </w:r>
      <w:r>
        <w:rPr>
          <w:sz w:val="28"/>
        </w:rPr>
        <w:t>записи</w:t>
      </w:r>
      <w:r>
        <w:rPr>
          <w:spacing w:val="14"/>
          <w:sz w:val="28"/>
        </w:rPr>
        <w:t xml:space="preserve"> </w:t>
      </w:r>
      <w:r>
        <w:rPr>
          <w:sz w:val="28"/>
        </w:rPr>
        <w:t>ритмических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рисунков,</w:t>
      </w:r>
      <w:r>
        <w:rPr>
          <w:spacing w:val="-2"/>
          <w:sz w:val="28"/>
        </w:rPr>
        <w:t xml:space="preserve"> </w:t>
      </w:r>
      <w:r>
        <w:rPr>
          <w:sz w:val="28"/>
        </w:rPr>
        <w:t>состоящих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3"/>
          <w:sz w:val="28"/>
        </w:rPr>
        <w:t xml:space="preserve"> </w:t>
      </w:r>
      <w:r>
        <w:rPr>
          <w:sz w:val="28"/>
        </w:rPr>
        <w:t>длительностей и</w:t>
      </w:r>
      <w:r>
        <w:rPr>
          <w:spacing w:val="-4"/>
          <w:sz w:val="28"/>
        </w:rPr>
        <w:t xml:space="preserve"> </w:t>
      </w:r>
      <w:r>
        <w:rPr>
          <w:sz w:val="28"/>
        </w:rPr>
        <w:t>пауз;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1" w:firstLine="708"/>
        <w:jc w:val="left"/>
        <w:rPr>
          <w:sz w:val="28"/>
        </w:rPr>
      </w:pPr>
      <w:r>
        <w:rPr>
          <w:sz w:val="28"/>
        </w:rPr>
        <w:t>исполнение,</w:t>
      </w:r>
      <w:r>
        <w:rPr>
          <w:spacing w:val="7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7"/>
          <w:sz w:val="28"/>
        </w:rPr>
        <w:t xml:space="preserve"> </w:t>
      </w:r>
      <w:r>
        <w:rPr>
          <w:sz w:val="28"/>
        </w:rPr>
        <w:t>с</w:t>
      </w:r>
      <w:r>
        <w:rPr>
          <w:spacing w:val="1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6"/>
          <w:sz w:val="28"/>
        </w:rPr>
        <w:t xml:space="preserve"> </w:t>
      </w:r>
      <w:r>
        <w:rPr>
          <w:sz w:val="28"/>
        </w:rPr>
        <w:t>звучащих</w:t>
      </w:r>
      <w:r>
        <w:rPr>
          <w:spacing w:val="8"/>
          <w:sz w:val="28"/>
        </w:rPr>
        <w:t xml:space="preserve"> </w:t>
      </w:r>
      <w:r>
        <w:rPr>
          <w:sz w:val="28"/>
        </w:rPr>
        <w:t>жестов</w:t>
      </w:r>
      <w:r>
        <w:rPr>
          <w:spacing w:val="6"/>
          <w:sz w:val="28"/>
        </w:rPr>
        <w:t xml:space="preserve"> </w:t>
      </w:r>
      <w:r>
        <w:rPr>
          <w:sz w:val="28"/>
        </w:rPr>
        <w:t>(хлопки,</w:t>
      </w:r>
      <w:r>
        <w:rPr>
          <w:spacing w:val="-67"/>
          <w:sz w:val="28"/>
        </w:rPr>
        <w:t xml:space="preserve"> </w:t>
      </w:r>
      <w:r>
        <w:rPr>
          <w:sz w:val="28"/>
        </w:rPr>
        <w:t>шлепки,</w:t>
      </w:r>
      <w:r>
        <w:rPr>
          <w:spacing w:val="-2"/>
          <w:sz w:val="28"/>
        </w:rPr>
        <w:t xml:space="preserve"> </w:t>
      </w:r>
      <w:r>
        <w:rPr>
          <w:sz w:val="28"/>
        </w:rPr>
        <w:t>притопы)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(или)</w:t>
      </w:r>
      <w:r>
        <w:rPr>
          <w:spacing w:val="-1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простых</w:t>
      </w:r>
      <w:r>
        <w:rPr>
          <w:spacing w:val="-3"/>
          <w:sz w:val="28"/>
        </w:rPr>
        <w:t xml:space="preserve"> </w:t>
      </w:r>
      <w:r>
        <w:rPr>
          <w:sz w:val="28"/>
        </w:rPr>
        <w:t>ритмов;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8" w:firstLine="708"/>
        <w:jc w:val="left"/>
        <w:rPr>
          <w:sz w:val="28"/>
        </w:rPr>
      </w:pPr>
      <w:r>
        <w:rPr>
          <w:sz w:val="28"/>
        </w:rPr>
        <w:t>игра</w:t>
      </w:r>
      <w:r>
        <w:rPr>
          <w:spacing w:val="36"/>
          <w:sz w:val="28"/>
        </w:rPr>
        <w:t xml:space="preserve"> </w:t>
      </w:r>
      <w:r>
        <w:rPr>
          <w:sz w:val="28"/>
        </w:rPr>
        <w:t>«Ритмическое</w:t>
      </w:r>
      <w:r>
        <w:rPr>
          <w:spacing w:val="34"/>
          <w:sz w:val="28"/>
        </w:rPr>
        <w:t xml:space="preserve"> </w:t>
      </w:r>
      <w:r>
        <w:rPr>
          <w:sz w:val="28"/>
        </w:rPr>
        <w:t>эхо»,</w:t>
      </w:r>
      <w:r>
        <w:rPr>
          <w:spacing w:val="36"/>
          <w:sz w:val="28"/>
        </w:rPr>
        <w:t xml:space="preserve"> </w:t>
      </w:r>
      <w:r>
        <w:rPr>
          <w:sz w:val="28"/>
        </w:rPr>
        <w:t>прохлопывание</w:t>
      </w:r>
      <w:r>
        <w:rPr>
          <w:spacing w:val="34"/>
          <w:sz w:val="28"/>
        </w:rPr>
        <w:t xml:space="preserve"> </w:t>
      </w:r>
      <w:r>
        <w:rPr>
          <w:sz w:val="28"/>
        </w:rPr>
        <w:t>ритма</w:t>
      </w:r>
      <w:r>
        <w:rPr>
          <w:spacing w:val="36"/>
          <w:sz w:val="28"/>
        </w:rPr>
        <w:t xml:space="preserve"> </w:t>
      </w:r>
      <w:r>
        <w:rPr>
          <w:sz w:val="28"/>
        </w:rPr>
        <w:t>по</w:t>
      </w:r>
      <w:r>
        <w:rPr>
          <w:spacing w:val="35"/>
          <w:sz w:val="28"/>
        </w:rPr>
        <w:t xml:space="preserve"> </w:t>
      </w:r>
      <w:r>
        <w:rPr>
          <w:sz w:val="28"/>
        </w:rPr>
        <w:t>ритмическим</w:t>
      </w:r>
      <w:r>
        <w:rPr>
          <w:spacing w:val="-67"/>
          <w:sz w:val="28"/>
        </w:rPr>
        <w:t xml:space="preserve"> </w:t>
      </w:r>
      <w:r>
        <w:rPr>
          <w:sz w:val="28"/>
        </w:rPr>
        <w:t>карточкам,</w:t>
      </w:r>
      <w:r>
        <w:rPr>
          <w:spacing w:val="-2"/>
          <w:sz w:val="28"/>
        </w:rPr>
        <w:t xml:space="preserve"> </w:t>
      </w:r>
      <w:r>
        <w:rPr>
          <w:sz w:val="28"/>
        </w:rPr>
        <w:t>проговаривание с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использованием ритмослогов;</w:t>
      </w:r>
    </w:p>
    <w:p>
      <w:pPr>
        <w:sectPr>
          <w:footerReference w:type="default" r:id="rId33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разучивание,</w:t>
      </w:r>
      <w:r>
        <w:rPr>
          <w:spacing w:val="35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04"/>
          <w:sz w:val="28"/>
        </w:rPr>
        <w:t xml:space="preserve"> </w:t>
      </w:r>
      <w:r>
        <w:rPr>
          <w:sz w:val="28"/>
        </w:rPr>
        <w:t>на</w:t>
      </w:r>
      <w:r>
        <w:rPr>
          <w:spacing w:val="105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104"/>
          <w:sz w:val="28"/>
        </w:rPr>
        <w:t xml:space="preserve"> </w:t>
      </w:r>
      <w:r>
        <w:rPr>
          <w:sz w:val="28"/>
        </w:rPr>
        <w:t>инструментах</w:t>
      </w:r>
      <w:r>
        <w:rPr>
          <w:spacing w:val="105"/>
          <w:sz w:val="28"/>
        </w:rPr>
        <w:t xml:space="preserve"> </w:t>
      </w:r>
      <w:r>
        <w:rPr>
          <w:sz w:val="28"/>
        </w:rPr>
        <w:t>ритмической</w:t>
      </w:r>
    </w:p>
    <w:p>
      <w:pPr>
        <w:pStyle w:val="Style17"/>
        <w:tabs>
          <w:tab w:val="clear" w:pos="720"/>
          <w:tab w:val="left" w:pos="1894" w:leader="none"/>
          <w:tab w:val="left" w:pos="3350" w:leader="none"/>
          <w:tab w:val="left" w:pos="5260" w:leader="none"/>
          <w:tab w:val="left" w:pos="7213" w:leader="none"/>
          <w:tab w:val="left" w:pos="7626" w:leader="none"/>
          <w:tab w:val="left" w:pos="8463" w:leader="none"/>
        </w:tabs>
        <w:spacing w:lineRule="auto" w:line="362" w:before="60" w:after="0"/>
        <w:ind w:left="250" w:right="267" w:hanging="0"/>
        <w:jc w:val="left"/>
        <w:rPr>
          <w:sz w:val="28"/>
        </w:rPr>
      </w:pPr>
      <w:r>
        <w:rPr/>
        <w:t>партитуры;</w:t>
        <w:tab/>
        <w:t>слушание</w:t>
        <w:tab/>
        <w:t>музыкальных</w:t>
        <w:tab/>
        <w:t>произведений</w:t>
        <w:tab/>
        <w:t>с</w:t>
        <w:tab/>
        <w:t>ярко</w:t>
        <w:tab/>
      </w:r>
      <w:r>
        <w:rPr>
          <w:spacing w:val="-1"/>
        </w:rPr>
        <w:t>выраженным</w:t>
      </w:r>
      <w:r>
        <w:rPr>
          <w:spacing w:val="-67"/>
        </w:rPr>
        <w:t xml:space="preserve"> </w:t>
      </w:r>
      <w:r>
        <w:rPr/>
        <w:t>ритмическим</w:t>
      </w:r>
      <w:r>
        <w:rPr>
          <w:spacing w:val="-2"/>
        </w:rPr>
        <w:t xml:space="preserve"> </w:t>
      </w:r>
      <w:r>
        <w:rPr/>
        <w:t>рисунком,</w:t>
      </w:r>
      <w:r>
        <w:rPr>
          <w:spacing w:val="-4"/>
        </w:rPr>
        <w:t xml:space="preserve"> </w:t>
      </w:r>
      <w:r>
        <w:rPr/>
        <w:t>воспроизведение</w:t>
      </w:r>
      <w:r>
        <w:rPr>
          <w:spacing w:val="-1"/>
        </w:rPr>
        <w:t xml:space="preserve"> </w:t>
      </w:r>
      <w:r>
        <w:rPr/>
        <w:t>данного</w:t>
      </w:r>
      <w:r>
        <w:rPr>
          <w:spacing w:val="-5"/>
        </w:rPr>
        <w:t xml:space="preserve"> </w:t>
      </w:r>
      <w:r>
        <w:rPr/>
        <w:t>ритма</w:t>
      </w:r>
      <w:r>
        <w:rPr>
          <w:spacing w:val="-6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памяти</w:t>
      </w:r>
      <w:r>
        <w:rPr>
          <w:spacing w:val="-2"/>
        </w:rPr>
        <w:t xml:space="preserve"> </w:t>
      </w:r>
      <w:r>
        <w:rPr/>
        <w:t>(хлопками).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Размер.</w:t>
      </w:r>
    </w:p>
    <w:p>
      <w:pPr>
        <w:pStyle w:val="Style17"/>
        <w:spacing w:lineRule="auto" w:line="362" w:before="170" w:after="0"/>
        <w:ind w:left="958" w:right="1812" w:hanging="0"/>
        <w:jc w:val="left"/>
        <w:rPr>
          <w:sz w:val="28"/>
        </w:rPr>
      </w:pPr>
      <w:r>
        <w:rPr/>
        <w:t>Содержание: равномерная пульсация. Сильные и слабые доли.</w:t>
      </w:r>
      <w:r>
        <w:rPr>
          <w:spacing w:val="-67"/>
        </w:rPr>
        <w:t xml:space="preserve"> </w:t>
      </w:r>
      <w:r>
        <w:rPr/>
        <w:t>Размеры 2</w:t>
      </w:r>
      <w:r>
        <w:rPr>
          <w:spacing w:val="-2"/>
        </w:rPr>
        <w:t xml:space="preserve"> </w:t>
      </w:r>
      <w:r>
        <w:rPr/>
        <w:t>/ 4,</w:t>
      </w:r>
      <w:r>
        <w:rPr>
          <w:spacing w:val="-4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/</w:t>
      </w:r>
      <w:r>
        <w:rPr>
          <w:spacing w:val="-2"/>
        </w:rPr>
        <w:t xml:space="preserve"> </w:t>
      </w:r>
      <w:r>
        <w:rPr/>
        <w:t>4,</w:t>
      </w:r>
      <w:r>
        <w:rPr>
          <w:spacing w:val="-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/</w:t>
      </w:r>
      <w:r>
        <w:rPr>
          <w:spacing w:val="-2"/>
        </w:rPr>
        <w:t xml:space="preserve"> </w:t>
      </w:r>
      <w:r>
        <w:rPr/>
        <w:t>4.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sz w:val="28"/>
        </w:rPr>
      </w:pPr>
      <w:r>
        <w:rPr>
          <w:sz w:val="28"/>
        </w:rPr>
        <w:t>ритмические упражнения на ровную пульсацию, выделение сильных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долей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размерах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4,</w:t>
      </w:r>
      <w:r>
        <w:rPr>
          <w:spacing w:val="1"/>
          <w:sz w:val="28"/>
        </w:rPr>
        <w:t xml:space="preserve"> </w:t>
      </w:r>
      <w:r>
        <w:rPr>
          <w:sz w:val="28"/>
        </w:rPr>
        <w:t>3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4,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(звучащими</w:t>
      </w:r>
      <w:r>
        <w:rPr>
          <w:spacing w:val="1"/>
          <w:sz w:val="28"/>
        </w:rPr>
        <w:t xml:space="preserve"> </w:t>
      </w:r>
      <w:r>
        <w:rPr>
          <w:sz w:val="28"/>
        </w:rPr>
        <w:t>жестами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инструментах); определение на слух, по нотной записи размеров 2 / 4, 3 / 4, 4 / 4;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песен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размерах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4,</w:t>
      </w:r>
      <w:r>
        <w:rPr>
          <w:spacing w:val="1"/>
          <w:sz w:val="28"/>
        </w:rPr>
        <w:t xml:space="preserve"> </w:t>
      </w:r>
      <w:r>
        <w:rPr>
          <w:sz w:val="28"/>
        </w:rPr>
        <w:t>3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4,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хлопками-акцентами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сильную</w:t>
      </w:r>
      <w:r>
        <w:rPr>
          <w:spacing w:val="-4"/>
          <w:sz w:val="28"/>
        </w:rPr>
        <w:t xml:space="preserve"> </w:t>
      </w:r>
      <w:r>
        <w:rPr>
          <w:sz w:val="28"/>
        </w:rPr>
        <w:t>долю,</w:t>
      </w:r>
      <w:r>
        <w:rPr>
          <w:spacing w:val="-4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-3"/>
          <w:sz w:val="28"/>
        </w:rPr>
        <w:t xml:space="preserve"> </w:t>
      </w:r>
      <w:r>
        <w:rPr>
          <w:sz w:val="28"/>
        </w:rPr>
        <w:t>дирижёрскими</w:t>
      </w:r>
      <w:r>
        <w:rPr>
          <w:spacing w:val="-3"/>
          <w:sz w:val="28"/>
        </w:rPr>
        <w:t xml:space="preserve"> </w:t>
      </w:r>
      <w:r>
        <w:rPr>
          <w:sz w:val="28"/>
        </w:rPr>
        <w:t>жестами;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ярко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музыкальным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размером,</w:t>
      </w:r>
      <w:r>
        <w:rPr>
          <w:spacing w:val="-7"/>
          <w:sz w:val="28"/>
        </w:rPr>
        <w:t xml:space="preserve"> </w:t>
      </w:r>
      <w:r>
        <w:rPr>
          <w:sz w:val="28"/>
        </w:rPr>
        <w:t>танцевальные,</w:t>
      </w:r>
      <w:r>
        <w:rPr>
          <w:spacing w:val="-5"/>
          <w:sz w:val="28"/>
        </w:rPr>
        <w:t xml:space="preserve"> </w:t>
      </w:r>
      <w:r>
        <w:rPr>
          <w:sz w:val="28"/>
        </w:rPr>
        <w:t>двигательные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импровизации</w:t>
      </w:r>
      <w:r>
        <w:rPr>
          <w:spacing w:val="-5"/>
          <w:sz w:val="28"/>
        </w:rPr>
        <w:t xml:space="preserve"> </w:t>
      </w:r>
      <w:r>
        <w:rPr>
          <w:sz w:val="28"/>
        </w:rPr>
        <w:t>под</w:t>
      </w:r>
      <w:r>
        <w:rPr>
          <w:spacing w:val="-4"/>
          <w:sz w:val="28"/>
        </w:rPr>
        <w:t xml:space="preserve"> </w:t>
      </w:r>
      <w:r>
        <w:rPr>
          <w:sz w:val="28"/>
        </w:rPr>
        <w:t>музыку;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вариативно: исполнение на клавишных или духовых инструментах</w:t>
      </w:r>
      <w:r>
        <w:rPr>
          <w:spacing w:val="1"/>
          <w:sz w:val="28"/>
        </w:rPr>
        <w:t xml:space="preserve"> </w:t>
      </w:r>
      <w:r>
        <w:rPr>
          <w:sz w:val="28"/>
        </w:rPr>
        <w:t>попевок, мелодий в размерах 2 / 4, 3 / 4, 4 / 4; вокальная и инструментальная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заданном</w:t>
      </w:r>
      <w:r>
        <w:rPr>
          <w:spacing w:val="-3"/>
          <w:sz w:val="28"/>
        </w:rPr>
        <w:t xml:space="preserve"> </w:t>
      </w:r>
      <w:r>
        <w:rPr>
          <w:sz w:val="28"/>
        </w:rPr>
        <w:t>размере.</w:t>
      </w:r>
    </w:p>
    <w:p>
      <w:pPr>
        <w:pStyle w:val="Style17"/>
        <w:spacing w:before="4" w:after="0"/>
        <w:ind w:left="958" w:hanging="0"/>
        <w:jc w:val="left"/>
        <w:rPr>
          <w:sz w:val="28"/>
        </w:rPr>
      </w:pPr>
      <w:r>
        <w:rPr/>
        <w:t>Музыкальный</w:t>
      </w:r>
      <w:r>
        <w:rPr>
          <w:spacing w:val="-2"/>
        </w:rPr>
        <w:t xml:space="preserve"> </w:t>
      </w:r>
      <w:r>
        <w:rPr/>
        <w:t>язык.</w:t>
      </w:r>
    </w:p>
    <w:p>
      <w:pPr>
        <w:pStyle w:val="Style17"/>
        <w:tabs>
          <w:tab w:val="clear" w:pos="720"/>
          <w:tab w:val="left" w:pos="2845" w:leader="none"/>
          <w:tab w:val="left" w:pos="3821" w:leader="none"/>
          <w:tab w:val="left" w:pos="4932" w:leader="none"/>
          <w:tab w:val="left" w:pos="6467" w:leader="none"/>
          <w:tab w:val="left" w:pos="7671" w:leader="none"/>
          <w:tab w:val="left" w:pos="8788" w:leader="none"/>
        </w:tabs>
        <w:spacing w:lineRule="auto" w:line="362" w:before="167" w:after="0"/>
        <w:ind w:left="250" w:right="265" w:firstLine="708"/>
        <w:jc w:val="left"/>
        <w:rPr>
          <w:sz w:val="28"/>
        </w:rPr>
      </w:pPr>
      <w:r>
        <w:rPr/>
        <w:t>Содержание:</w:t>
        <w:tab/>
        <w:t>темп,</w:t>
        <w:tab/>
        <w:t>тембр.</w:t>
        <w:tab/>
        <w:t>Динамика</w:t>
        <w:tab/>
        <w:t>(форте,</w:t>
        <w:tab/>
        <w:t>пиано,</w:t>
        <w:tab/>
      </w:r>
      <w:r>
        <w:rPr>
          <w:spacing w:val="-1"/>
        </w:rPr>
        <w:t>крещендо,</w:t>
      </w:r>
      <w:r>
        <w:rPr>
          <w:spacing w:val="-67"/>
        </w:rPr>
        <w:t xml:space="preserve"> </w:t>
      </w:r>
      <w:r>
        <w:rPr/>
        <w:t>диминуэндо).</w:t>
      </w:r>
      <w:r>
        <w:rPr>
          <w:spacing w:val="-1"/>
        </w:rPr>
        <w:t xml:space="preserve"> </w:t>
      </w:r>
      <w:r>
        <w:rPr/>
        <w:t>Штрихи (стаккато,</w:t>
      </w:r>
      <w:r>
        <w:rPr>
          <w:spacing w:val="-1"/>
        </w:rPr>
        <w:t xml:space="preserve"> </w:t>
      </w:r>
      <w:r>
        <w:rPr/>
        <w:t>легато,</w:t>
      </w:r>
      <w:r>
        <w:rPr>
          <w:spacing w:val="-2"/>
        </w:rPr>
        <w:t xml:space="preserve"> </w:t>
      </w:r>
      <w:r>
        <w:rPr/>
        <w:t>акцент).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4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терминами,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обозначением в</w:t>
      </w:r>
      <w:r>
        <w:rPr>
          <w:spacing w:val="-1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записи;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восприятии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наблюдение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 музыкального языка (как меняется характер музыки при изменении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темпа,</w:t>
      </w:r>
      <w:r>
        <w:rPr>
          <w:spacing w:val="-1"/>
          <w:sz w:val="28"/>
        </w:rPr>
        <w:t xml:space="preserve"> </w:t>
      </w:r>
      <w:r>
        <w:rPr>
          <w:sz w:val="28"/>
        </w:rPr>
        <w:t>динамики,</w:t>
      </w:r>
      <w:r>
        <w:rPr>
          <w:spacing w:val="-1"/>
          <w:sz w:val="28"/>
        </w:rPr>
        <w:t xml:space="preserve"> </w:t>
      </w:r>
      <w:r>
        <w:rPr>
          <w:sz w:val="28"/>
        </w:rPr>
        <w:t>штрихов);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песен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ярко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динамическими,</w:t>
      </w:r>
      <w:r>
        <w:rPr>
          <w:spacing w:val="-1"/>
          <w:sz w:val="28"/>
        </w:rPr>
        <w:t xml:space="preserve"> </w:t>
      </w:r>
      <w:r>
        <w:rPr>
          <w:sz w:val="28"/>
        </w:rPr>
        <w:t>темповыми, штриховыми</w:t>
      </w:r>
      <w:r>
        <w:rPr>
          <w:spacing w:val="-1"/>
          <w:sz w:val="28"/>
        </w:rPr>
        <w:t xml:space="preserve"> </w:t>
      </w:r>
      <w:r>
        <w:rPr>
          <w:sz w:val="28"/>
        </w:rPr>
        <w:t>красками;</w:t>
      </w:r>
    </w:p>
    <w:p>
      <w:pPr>
        <w:sectPr>
          <w:footerReference w:type="default" r:id="rId33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 xml:space="preserve">использование  </w:t>
      </w:r>
      <w:r>
        <w:rPr>
          <w:spacing w:val="21"/>
          <w:sz w:val="28"/>
        </w:rPr>
        <w:t xml:space="preserve"> </w:t>
      </w:r>
      <w:r>
        <w:rPr>
          <w:sz w:val="28"/>
        </w:rPr>
        <w:t xml:space="preserve">элементов   </w:t>
      </w:r>
      <w:r>
        <w:rPr>
          <w:spacing w:val="18"/>
          <w:sz w:val="28"/>
        </w:rPr>
        <w:t xml:space="preserve"> </w:t>
      </w:r>
      <w:r>
        <w:rPr>
          <w:sz w:val="28"/>
        </w:rPr>
        <w:t xml:space="preserve">музыкального   </w:t>
      </w:r>
      <w:r>
        <w:rPr>
          <w:spacing w:val="21"/>
          <w:sz w:val="28"/>
        </w:rPr>
        <w:t xml:space="preserve"> </w:t>
      </w:r>
      <w:r>
        <w:rPr>
          <w:sz w:val="28"/>
        </w:rPr>
        <w:t xml:space="preserve">языка   </w:t>
      </w:r>
      <w:r>
        <w:rPr>
          <w:spacing w:val="19"/>
          <w:sz w:val="28"/>
        </w:rPr>
        <w:t xml:space="preserve"> </w:t>
      </w:r>
      <w:r>
        <w:rPr>
          <w:sz w:val="28"/>
        </w:rPr>
        <w:t xml:space="preserve">для   </w:t>
      </w:r>
      <w:r>
        <w:rPr>
          <w:spacing w:val="20"/>
          <w:sz w:val="28"/>
        </w:rPr>
        <w:t xml:space="preserve"> </w:t>
      </w:r>
      <w:r>
        <w:rPr>
          <w:sz w:val="28"/>
        </w:rPr>
        <w:t>создания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определённого</w:t>
      </w:r>
      <w:r>
        <w:rPr>
          <w:spacing w:val="1"/>
        </w:rPr>
        <w:t xml:space="preserve"> </w:t>
      </w:r>
      <w:r>
        <w:rPr/>
        <w:t>образа,</w:t>
      </w:r>
      <w:r>
        <w:rPr>
          <w:spacing w:val="1"/>
        </w:rPr>
        <w:t xml:space="preserve"> </w:t>
      </w:r>
      <w:r>
        <w:rPr/>
        <w:t>настроения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вокальных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инструментальных</w:t>
      </w:r>
      <w:r>
        <w:rPr>
          <w:spacing w:val="1"/>
        </w:rPr>
        <w:t xml:space="preserve"> </w:t>
      </w:r>
      <w:r>
        <w:rPr/>
        <w:t>импровизациях;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вариативно: исполнение на клавишных или духовых инструментах</w:t>
      </w:r>
      <w:r>
        <w:rPr>
          <w:spacing w:val="1"/>
          <w:sz w:val="28"/>
        </w:rPr>
        <w:t xml:space="preserve"> </w:t>
      </w:r>
      <w:r>
        <w:rPr>
          <w:sz w:val="28"/>
        </w:rPr>
        <w:t>попевок,</w:t>
      </w:r>
      <w:r>
        <w:rPr>
          <w:spacing w:val="1"/>
          <w:sz w:val="28"/>
        </w:rPr>
        <w:t xml:space="preserve"> </w:t>
      </w:r>
      <w:r>
        <w:rPr>
          <w:sz w:val="28"/>
        </w:rPr>
        <w:t>мелодий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ярко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динамическими,</w:t>
      </w:r>
      <w:r>
        <w:rPr>
          <w:spacing w:val="1"/>
          <w:sz w:val="28"/>
        </w:rPr>
        <w:t xml:space="preserve"> </w:t>
      </w:r>
      <w:r>
        <w:rPr>
          <w:sz w:val="28"/>
        </w:rPr>
        <w:t>темповыми,</w:t>
      </w:r>
      <w:r>
        <w:rPr>
          <w:spacing w:val="1"/>
          <w:sz w:val="28"/>
        </w:rPr>
        <w:t xml:space="preserve"> </w:t>
      </w:r>
      <w:r>
        <w:rPr>
          <w:sz w:val="28"/>
        </w:rPr>
        <w:t>штриховыми красками; исполнительская интерпретация на основе их изменения.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Составление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словаря.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Высота</w:t>
      </w:r>
      <w:r>
        <w:rPr>
          <w:spacing w:val="-3"/>
        </w:rPr>
        <w:t xml:space="preserve"> </w:t>
      </w:r>
      <w:r>
        <w:rPr/>
        <w:t>звуков.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Содержание:</w:t>
      </w:r>
      <w:r>
        <w:rPr>
          <w:spacing w:val="23"/>
        </w:rPr>
        <w:t xml:space="preserve"> </w:t>
      </w:r>
      <w:r>
        <w:rPr/>
        <w:t>регистры.</w:t>
      </w:r>
      <w:r>
        <w:rPr>
          <w:spacing w:val="22"/>
        </w:rPr>
        <w:t xml:space="preserve"> </w:t>
      </w:r>
      <w:r>
        <w:rPr/>
        <w:t>Ноты</w:t>
      </w:r>
      <w:r>
        <w:rPr>
          <w:spacing w:val="23"/>
        </w:rPr>
        <w:t xml:space="preserve"> </w:t>
      </w:r>
      <w:r>
        <w:rPr/>
        <w:t>певческого</w:t>
      </w:r>
      <w:r>
        <w:rPr>
          <w:spacing w:val="23"/>
        </w:rPr>
        <w:t xml:space="preserve"> </w:t>
      </w:r>
      <w:r>
        <w:rPr/>
        <w:t>диапазона.</w:t>
      </w:r>
      <w:r>
        <w:rPr>
          <w:spacing w:val="22"/>
        </w:rPr>
        <w:t xml:space="preserve"> </w:t>
      </w:r>
      <w:r>
        <w:rPr/>
        <w:t>Расположение</w:t>
      </w:r>
      <w:r>
        <w:rPr>
          <w:spacing w:val="22"/>
        </w:rPr>
        <w:t xml:space="preserve"> </w:t>
      </w:r>
      <w:r>
        <w:rPr/>
        <w:t>нот</w:t>
      </w:r>
      <w:r>
        <w:rPr>
          <w:spacing w:val="22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клавиатуре.</w:t>
      </w:r>
      <w:r>
        <w:rPr>
          <w:spacing w:val="-2"/>
        </w:rPr>
        <w:t xml:space="preserve"> </w:t>
      </w:r>
      <w:r>
        <w:rPr/>
        <w:t>Знаки</w:t>
      </w:r>
      <w:r>
        <w:rPr>
          <w:spacing w:val="1"/>
        </w:rPr>
        <w:t xml:space="preserve"> </w:t>
      </w:r>
      <w:r>
        <w:rPr/>
        <w:t>альтерации (диезы,</w:t>
      </w:r>
      <w:r>
        <w:rPr>
          <w:spacing w:val="-4"/>
        </w:rPr>
        <w:t xml:space="preserve"> </w:t>
      </w:r>
      <w:r>
        <w:rPr/>
        <w:t>бемоли,</w:t>
      </w:r>
      <w:r>
        <w:rPr>
          <w:spacing w:val="-4"/>
        </w:rPr>
        <w:t xml:space="preserve"> </w:t>
      </w:r>
      <w:r>
        <w:rPr/>
        <w:t>бекары).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освоение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понятий</w:t>
      </w:r>
      <w:r>
        <w:rPr>
          <w:spacing w:val="-3"/>
          <w:sz w:val="28"/>
        </w:rPr>
        <w:t xml:space="preserve"> </w:t>
      </w:r>
      <w:r>
        <w:rPr>
          <w:sz w:val="28"/>
        </w:rPr>
        <w:t>«выше-ниже»;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3" w:firstLine="708"/>
        <w:rPr>
          <w:sz w:val="28"/>
        </w:rPr>
      </w:pPr>
      <w:r>
        <w:rPr>
          <w:sz w:val="28"/>
        </w:rPr>
        <w:t>определение на слух принадлежности звуков к одному из регистров;</w:t>
      </w:r>
      <w:r>
        <w:rPr>
          <w:spacing w:val="1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мотивов,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знакомых</w:t>
      </w:r>
      <w:r>
        <w:rPr>
          <w:spacing w:val="1"/>
          <w:sz w:val="28"/>
        </w:rPr>
        <w:t xml:space="preserve"> </w:t>
      </w:r>
      <w:r>
        <w:rPr>
          <w:sz w:val="28"/>
        </w:rPr>
        <w:t>песен,</w:t>
      </w:r>
      <w:r>
        <w:rPr>
          <w:spacing w:val="-2"/>
          <w:sz w:val="28"/>
        </w:rPr>
        <w:t xml:space="preserve"> </w:t>
      </w:r>
      <w:r>
        <w:rPr>
          <w:sz w:val="28"/>
        </w:rPr>
        <w:t>выделение знакомых</w:t>
      </w:r>
      <w:r>
        <w:rPr>
          <w:spacing w:val="1"/>
          <w:sz w:val="28"/>
        </w:rPr>
        <w:t xml:space="preserve"> </w:t>
      </w:r>
      <w:r>
        <w:rPr>
          <w:sz w:val="28"/>
        </w:rPr>
        <w:t>нот,</w:t>
      </w:r>
      <w:r>
        <w:rPr>
          <w:spacing w:val="-1"/>
          <w:sz w:val="28"/>
        </w:rPr>
        <w:t xml:space="preserve"> </w:t>
      </w:r>
      <w:r>
        <w:rPr>
          <w:sz w:val="28"/>
        </w:rPr>
        <w:t>знаков</w:t>
      </w:r>
      <w:r>
        <w:rPr>
          <w:spacing w:val="-4"/>
          <w:sz w:val="28"/>
        </w:rPr>
        <w:t xml:space="preserve"> </w:t>
      </w:r>
      <w:r>
        <w:rPr>
          <w:sz w:val="28"/>
        </w:rPr>
        <w:t>альтерации;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наблюдение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регистра;</w:t>
      </w:r>
      <w:r>
        <w:rPr>
          <w:spacing w:val="1"/>
          <w:sz w:val="28"/>
        </w:rPr>
        <w:t xml:space="preserve"> </w:t>
      </w: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клавишных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</w:t>
      </w:r>
      <w:r>
        <w:rPr>
          <w:spacing w:val="-67"/>
          <w:sz w:val="28"/>
        </w:rPr>
        <w:t xml:space="preserve"> </w:t>
      </w:r>
      <w:r>
        <w:rPr>
          <w:sz w:val="28"/>
        </w:rPr>
        <w:t>попевок, кратких мелодий по нотам; выполнение упражнений на виртуальной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клавиатуре.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Мелодия.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Содержание:</w:t>
      </w:r>
      <w:r>
        <w:rPr>
          <w:spacing w:val="37"/>
        </w:rPr>
        <w:t xml:space="preserve"> </w:t>
      </w:r>
      <w:r>
        <w:rPr/>
        <w:t>мотив,</w:t>
      </w:r>
      <w:r>
        <w:rPr>
          <w:spacing w:val="40"/>
        </w:rPr>
        <w:t xml:space="preserve"> </w:t>
      </w:r>
      <w:r>
        <w:rPr/>
        <w:t>музыкальная</w:t>
      </w:r>
      <w:r>
        <w:rPr>
          <w:spacing w:val="38"/>
        </w:rPr>
        <w:t xml:space="preserve"> </w:t>
      </w:r>
      <w:r>
        <w:rPr/>
        <w:t>фраза.</w:t>
      </w:r>
      <w:r>
        <w:rPr>
          <w:spacing w:val="37"/>
        </w:rPr>
        <w:t xml:space="preserve"> </w:t>
      </w:r>
      <w:r>
        <w:rPr/>
        <w:t>Поступенное,</w:t>
      </w:r>
      <w:r>
        <w:rPr>
          <w:spacing w:val="37"/>
        </w:rPr>
        <w:t xml:space="preserve"> </w:t>
      </w:r>
      <w:r>
        <w:rPr/>
        <w:t>плавное</w:t>
      </w:r>
      <w:r>
        <w:rPr>
          <w:spacing w:val="37"/>
        </w:rPr>
        <w:t xml:space="preserve"> </w:t>
      </w:r>
      <w:r>
        <w:rPr/>
        <w:t>движение</w:t>
      </w:r>
      <w:r>
        <w:rPr>
          <w:spacing w:val="-67"/>
        </w:rPr>
        <w:t xml:space="preserve"> </w:t>
      </w:r>
      <w:r>
        <w:rPr/>
        <w:t>мелодии,</w:t>
      </w:r>
      <w:r>
        <w:rPr>
          <w:spacing w:val="-2"/>
        </w:rPr>
        <w:t xml:space="preserve"> </w:t>
      </w:r>
      <w:r>
        <w:rPr/>
        <w:t>скачки.</w:t>
      </w:r>
      <w:r>
        <w:rPr>
          <w:spacing w:val="-1"/>
        </w:rPr>
        <w:t xml:space="preserve"> </w:t>
      </w:r>
      <w:r>
        <w:rPr/>
        <w:t>Мелодический</w:t>
      </w:r>
      <w:r>
        <w:rPr>
          <w:spacing w:val="-3"/>
        </w:rPr>
        <w:t xml:space="preserve"> </w:t>
      </w:r>
      <w:r>
        <w:rPr/>
        <w:t>рисунок.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5" w:firstLine="708"/>
        <w:rPr>
          <w:sz w:val="28"/>
        </w:rPr>
      </w:pPr>
      <w:r>
        <w:rPr>
          <w:sz w:val="28"/>
        </w:rPr>
        <w:t>определение на слух, прослеживание по нотной записи мелодических</w:t>
      </w:r>
      <w:r>
        <w:rPr>
          <w:spacing w:val="-68"/>
          <w:sz w:val="28"/>
        </w:rPr>
        <w:t xml:space="preserve"> </w:t>
      </w:r>
      <w:r>
        <w:rPr>
          <w:sz w:val="28"/>
        </w:rPr>
        <w:t>рисунков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поступенным,</w:t>
      </w:r>
      <w:r>
        <w:rPr>
          <w:spacing w:val="-2"/>
          <w:sz w:val="28"/>
        </w:rPr>
        <w:t xml:space="preserve"> </w:t>
      </w:r>
      <w:r>
        <w:rPr>
          <w:sz w:val="28"/>
        </w:rPr>
        <w:t>плавным</w:t>
      </w:r>
      <w:r>
        <w:rPr>
          <w:spacing w:val="-4"/>
          <w:sz w:val="28"/>
        </w:rPr>
        <w:t xml:space="preserve"> </w:t>
      </w:r>
      <w:r>
        <w:rPr>
          <w:sz w:val="28"/>
        </w:rPr>
        <w:t>движением,</w:t>
      </w:r>
      <w:r>
        <w:rPr>
          <w:spacing w:val="-1"/>
          <w:sz w:val="28"/>
        </w:rPr>
        <w:t xml:space="preserve"> </w:t>
      </w:r>
      <w:r>
        <w:rPr>
          <w:sz w:val="28"/>
        </w:rPr>
        <w:t>скачками,</w:t>
      </w:r>
      <w:r>
        <w:rPr>
          <w:spacing w:val="-1"/>
          <w:sz w:val="28"/>
        </w:rPr>
        <w:t xml:space="preserve"> </w:t>
      </w:r>
      <w:r>
        <w:rPr>
          <w:sz w:val="28"/>
        </w:rPr>
        <w:t>остановками;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исполнение,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(вокальная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звуковысотных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инструментах) различных</w:t>
      </w:r>
      <w:r>
        <w:rPr>
          <w:spacing w:val="-2"/>
          <w:sz w:val="28"/>
        </w:rPr>
        <w:t xml:space="preserve"> </w:t>
      </w:r>
      <w:r>
        <w:rPr>
          <w:sz w:val="28"/>
        </w:rPr>
        <w:t>мелодических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рисунков;</w:t>
      </w:r>
    </w:p>
    <w:p>
      <w:pPr>
        <w:sectPr>
          <w:footerReference w:type="default" r:id="rId33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нахождение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нотам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фразы,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мотива;</w:t>
      </w:r>
      <w:r>
        <w:rPr>
          <w:spacing w:val="1"/>
          <w:sz w:val="28"/>
        </w:rPr>
        <w:t xml:space="preserve"> </w:t>
      </w:r>
      <w:r>
        <w:rPr>
          <w:sz w:val="28"/>
        </w:rPr>
        <w:t>обнаружение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повторяющихся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неповторяющихся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мотивов,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 фраз, похожих друг на друга; исполнение на духовых, клавишных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</w:t>
      </w:r>
      <w:r>
        <w:rPr>
          <w:spacing w:val="-5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виртуальной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клавиатуре</w:t>
      </w:r>
      <w:r>
        <w:rPr>
          <w:spacing w:val="-2"/>
          <w:sz w:val="28"/>
        </w:rPr>
        <w:t xml:space="preserve"> </w:t>
      </w:r>
      <w:r>
        <w:rPr>
          <w:sz w:val="28"/>
        </w:rPr>
        <w:t>попевок,</w:t>
      </w:r>
      <w:r>
        <w:rPr>
          <w:spacing w:val="-3"/>
          <w:sz w:val="28"/>
        </w:rPr>
        <w:t xml:space="preserve"> </w:t>
      </w:r>
      <w:r>
        <w:rPr>
          <w:sz w:val="28"/>
        </w:rPr>
        <w:t>кратких</w:t>
      </w:r>
      <w:r>
        <w:rPr>
          <w:spacing w:val="-1"/>
          <w:sz w:val="28"/>
        </w:rPr>
        <w:t xml:space="preserve"> </w:t>
      </w:r>
      <w:r>
        <w:rPr>
          <w:sz w:val="28"/>
        </w:rPr>
        <w:t>мелодий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нотам.</w:t>
      </w:r>
    </w:p>
    <w:p>
      <w:pPr>
        <w:pStyle w:val="Style17"/>
        <w:spacing w:before="60" w:after="0"/>
        <w:ind w:left="958" w:hanging="0"/>
        <w:jc w:val="left"/>
        <w:rPr>
          <w:sz w:val="28"/>
        </w:rPr>
      </w:pPr>
      <w:r>
        <w:rPr/>
        <w:t>Сопровождение.</w:t>
      </w:r>
    </w:p>
    <w:p>
      <w:pPr>
        <w:pStyle w:val="Style17"/>
        <w:tabs>
          <w:tab w:val="clear" w:pos="720"/>
          <w:tab w:val="left" w:pos="2874" w:leader="none"/>
          <w:tab w:val="left" w:pos="5142" w:leader="none"/>
          <w:tab w:val="left" w:pos="6710" w:leader="none"/>
          <w:tab w:val="left" w:pos="8554" w:leader="none"/>
        </w:tabs>
        <w:spacing w:lineRule="auto" w:line="362" w:before="168" w:after="0"/>
        <w:ind w:left="250" w:right="260" w:firstLine="708"/>
        <w:jc w:val="left"/>
        <w:rPr>
          <w:sz w:val="28"/>
        </w:rPr>
      </w:pPr>
      <w:r>
        <w:rPr/>
        <w:t>Содержание:</w:t>
        <w:tab/>
        <w:t>аккомпанемент.</w:t>
        <w:tab/>
        <w:t>Остинато.</w:t>
        <w:tab/>
        <w:t>Вступление,</w:t>
        <w:tab/>
        <w:t>заключение,</w:t>
      </w:r>
      <w:r>
        <w:rPr>
          <w:spacing w:val="-67"/>
        </w:rPr>
        <w:t xml:space="preserve"> </w:t>
      </w:r>
      <w:r>
        <w:rPr/>
        <w:t>проигрыш.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3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слух,</w:t>
      </w:r>
      <w:r>
        <w:rPr>
          <w:spacing w:val="1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записи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голоса</w:t>
      </w:r>
      <w:r>
        <w:rPr>
          <w:spacing w:val="-1"/>
          <w:sz w:val="28"/>
        </w:rPr>
        <w:t xml:space="preserve"> </w:t>
      </w:r>
      <w:r>
        <w:rPr>
          <w:sz w:val="28"/>
        </w:rPr>
        <w:t>и сопровождения;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различение,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</w:t>
      </w:r>
      <w:r>
        <w:rPr>
          <w:spacing w:val="1"/>
          <w:sz w:val="28"/>
        </w:rPr>
        <w:t xml:space="preserve"> </w:t>
      </w:r>
      <w:r>
        <w:rPr>
          <w:sz w:val="28"/>
        </w:rPr>
        <w:t>мелодических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особенностей главного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голоса</w:t>
      </w:r>
      <w:r>
        <w:rPr>
          <w:spacing w:val="-1"/>
          <w:sz w:val="28"/>
        </w:rPr>
        <w:t xml:space="preserve"> </w:t>
      </w:r>
      <w:r>
        <w:rPr>
          <w:sz w:val="28"/>
        </w:rPr>
        <w:t>и сопровождения;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показ</w:t>
      </w:r>
      <w:r>
        <w:rPr>
          <w:spacing w:val="1"/>
          <w:sz w:val="28"/>
        </w:rPr>
        <w:t xml:space="preserve"> </w:t>
      </w:r>
      <w:r>
        <w:rPr>
          <w:sz w:val="28"/>
        </w:rPr>
        <w:t>рукой</w:t>
      </w:r>
      <w:r>
        <w:rPr>
          <w:spacing w:val="1"/>
          <w:sz w:val="28"/>
        </w:rPr>
        <w:t xml:space="preserve"> </w:t>
      </w:r>
      <w:r>
        <w:rPr>
          <w:sz w:val="28"/>
        </w:rPr>
        <w:t>линии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голоса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аккомпанемента;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простейших</w:t>
      </w:r>
      <w:r>
        <w:rPr>
          <w:spacing w:val="-13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17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-17"/>
          <w:sz w:val="28"/>
        </w:rPr>
        <w:t xml:space="preserve"> </w:t>
      </w:r>
      <w:r>
        <w:rPr>
          <w:sz w:val="28"/>
        </w:rPr>
        <w:t>формы:</w:t>
      </w:r>
      <w:r>
        <w:rPr>
          <w:spacing w:val="-14"/>
          <w:sz w:val="28"/>
        </w:rPr>
        <w:t xml:space="preserve"> </w:t>
      </w:r>
      <w:r>
        <w:rPr>
          <w:sz w:val="28"/>
        </w:rPr>
        <w:t>вступление,</w:t>
      </w:r>
      <w:r>
        <w:rPr>
          <w:spacing w:val="-15"/>
          <w:sz w:val="28"/>
        </w:rPr>
        <w:t xml:space="preserve"> </w:t>
      </w:r>
      <w:r>
        <w:rPr>
          <w:sz w:val="28"/>
        </w:rPr>
        <w:t>заключение,</w:t>
      </w:r>
      <w:r>
        <w:rPr>
          <w:spacing w:val="-68"/>
          <w:sz w:val="28"/>
        </w:rPr>
        <w:t xml:space="preserve"> </w:t>
      </w:r>
      <w:r>
        <w:rPr>
          <w:sz w:val="28"/>
        </w:rPr>
        <w:t>проигрыш;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exact" w:line="316"/>
        <w:ind w:left="1666" w:hanging="709"/>
        <w:rPr>
          <w:sz w:val="28"/>
        </w:rPr>
      </w:pPr>
      <w:r>
        <w:rPr>
          <w:sz w:val="28"/>
        </w:rPr>
        <w:t>составление</w:t>
      </w:r>
      <w:r>
        <w:rPr>
          <w:spacing w:val="-5"/>
          <w:sz w:val="28"/>
        </w:rPr>
        <w:t xml:space="preserve"> </w:t>
      </w:r>
      <w:r>
        <w:rPr>
          <w:sz w:val="28"/>
        </w:rPr>
        <w:t>наглядной</w:t>
      </w:r>
      <w:r>
        <w:rPr>
          <w:spacing w:val="-4"/>
          <w:sz w:val="28"/>
        </w:rPr>
        <w:t xml:space="preserve"> </w:t>
      </w:r>
      <w:r>
        <w:rPr>
          <w:sz w:val="28"/>
        </w:rPr>
        <w:t>графической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схемы;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импровизация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аккомпанемента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знакомой</w:t>
      </w:r>
      <w:r>
        <w:rPr>
          <w:spacing w:val="1"/>
          <w:sz w:val="28"/>
        </w:rPr>
        <w:t xml:space="preserve"> </w:t>
      </w:r>
      <w:r>
        <w:rPr>
          <w:sz w:val="28"/>
        </w:rPr>
        <w:t>песне</w:t>
      </w:r>
      <w:r>
        <w:rPr>
          <w:spacing w:val="-67"/>
          <w:sz w:val="28"/>
        </w:rPr>
        <w:t xml:space="preserve"> </w:t>
      </w:r>
      <w:r>
        <w:rPr>
          <w:sz w:val="28"/>
        </w:rPr>
        <w:t>(звучащими жестами или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простейшего</w:t>
      </w:r>
      <w:r>
        <w:rPr>
          <w:spacing w:val="1"/>
          <w:sz w:val="28"/>
        </w:rPr>
        <w:t xml:space="preserve"> </w:t>
      </w:r>
      <w:r>
        <w:rPr>
          <w:sz w:val="28"/>
        </w:rPr>
        <w:t>сопровождения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знакомой</w:t>
      </w:r>
      <w:r>
        <w:rPr>
          <w:spacing w:val="1"/>
          <w:sz w:val="28"/>
        </w:rPr>
        <w:t xml:space="preserve"> </w:t>
      </w:r>
      <w:r>
        <w:rPr>
          <w:sz w:val="28"/>
        </w:rPr>
        <w:t>мелодии</w:t>
      </w:r>
      <w:r>
        <w:rPr>
          <w:spacing w:val="-1"/>
          <w:sz w:val="28"/>
        </w:rPr>
        <w:t xml:space="preserve"> </w:t>
      </w:r>
      <w:r>
        <w:rPr>
          <w:sz w:val="28"/>
        </w:rPr>
        <w:t>на клавишных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духовых</w:t>
      </w:r>
      <w:r>
        <w:rPr>
          <w:spacing w:val="-3"/>
          <w:sz w:val="28"/>
        </w:rPr>
        <w:t xml:space="preserve"> </w:t>
      </w:r>
      <w:r>
        <w:rPr>
          <w:sz w:val="28"/>
        </w:rPr>
        <w:t>инструментах.</w:t>
      </w:r>
    </w:p>
    <w:p>
      <w:pPr>
        <w:pStyle w:val="Style17"/>
        <w:spacing w:lineRule="exact" w:line="319"/>
        <w:ind w:left="958" w:hanging="0"/>
        <w:jc w:val="left"/>
        <w:rPr>
          <w:sz w:val="28"/>
        </w:rPr>
      </w:pPr>
      <w:r>
        <w:rPr/>
        <w:t>Песня.</w:t>
      </w:r>
    </w:p>
    <w:p>
      <w:pPr>
        <w:pStyle w:val="Style17"/>
        <w:spacing w:lineRule="auto" w:line="362" w:before="168" w:after="0"/>
        <w:ind w:left="958" w:right="3784" w:hanging="0"/>
        <w:jc w:val="left"/>
        <w:rPr>
          <w:sz w:val="28"/>
        </w:rPr>
      </w:pPr>
      <w:r>
        <w:rPr/>
        <w:t>Содержание: куплетная форма. Запев, припев.</w:t>
      </w:r>
      <w:r>
        <w:rPr>
          <w:spacing w:val="-67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знакомство</w:t>
      </w:r>
      <w:r>
        <w:rPr>
          <w:spacing w:val="-2"/>
          <w:sz w:val="28"/>
        </w:rPr>
        <w:t xml:space="preserve"> </w:t>
      </w:r>
      <w:r>
        <w:rPr>
          <w:sz w:val="28"/>
        </w:rPr>
        <w:t>со</w:t>
      </w:r>
      <w:r>
        <w:rPr>
          <w:spacing w:val="-2"/>
          <w:sz w:val="28"/>
        </w:rPr>
        <w:t xml:space="preserve"> </w:t>
      </w:r>
      <w:r>
        <w:rPr>
          <w:sz w:val="28"/>
        </w:rPr>
        <w:t>строением</w:t>
      </w:r>
      <w:r>
        <w:rPr>
          <w:spacing w:val="-2"/>
          <w:sz w:val="28"/>
        </w:rPr>
        <w:t xml:space="preserve"> </w:t>
      </w:r>
      <w:r>
        <w:rPr>
          <w:sz w:val="28"/>
        </w:rPr>
        <w:t>куплетной</w:t>
      </w:r>
      <w:r>
        <w:rPr>
          <w:spacing w:val="-2"/>
          <w:sz w:val="28"/>
        </w:rPr>
        <w:t xml:space="preserve"> </w:t>
      </w:r>
      <w:r>
        <w:rPr>
          <w:sz w:val="28"/>
        </w:rPr>
        <w:t>формы;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70" w:firstLine="708"/>
        <w:jc w:val="left"/>
        <w:rPr>
          <w:sz w:val="28"/>
        </w:rPr>
      </w:pPr>
      <w:r>
        <w:rPr>
          <w:sz w:val="28"/>
        </w:rPr>
        <w:t>составление наглядной буквенной или графической схемы куплетной</w:t>
      </w:r>
      <w:r>
        <w:rPr>
          <w:spacing w:val="-67"/>
          <w:sz w:val="28"/>
        </w:rPr>
        <w:t xml:space="preserve"> </w:t>
      </w:r>
      <w:r>
        <w:rPr>
          <w:sz w:val="28"/>
        </w:rPr>
        <w:t>формы; исполнение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песен,</w:t>
      </w:r>
      <w:r>
        <w:rPr>
          <w:spacing w:val="-2"/>
          <w:sz w:val="28"/>
        </w:rPr>
        <w:t xml:space="preserve"> </w:t>
      </w:r>
      <w:r>
        <w:rPr>
          <w:sz w:val="28"/>
        </w:rPr>
        <w:t>написанных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куплетной</w:t>
      </w:r>
      <w:r>
        <w:rPr>
          <w:spacing w:val="-1"/>
          <w:sz w:val="28"/>
        </w:rPr>
        <w:t xml:space="preserve"> </w:t>
      </w:r>
      <w:r>
        <w:rPr>
          <w:sz w:val="28"/>
        </w:rPr>
        <w:t>форме;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3393" w:leader="none"/>
          <w:tab w:val="left" w:pos="5015" w:leader="none"/>
          <w:tab w:val="left" w:pos="6212" w:leader="none"/>
          <w:tab w:val="left" w:pos="7022" w:leader="none"/>
          <w:tab w:val="left" w:pos="8586" w:leader="none"/>
        </w:tabs>
        <w:spacing w:lineRule="auto" w:line="362"/>
        <w:ind w:left="250" w:right="270" w:firstLine="708"/>
        <w:jc w:val="left"/>
        <w:rPr>
          <w:sz w:val="28"/>
        </w:rPr>
      </w:pPr>
      <w:r>
        <w:rPr>
          <w:sz w:val="28"/>
        </w:rPr>
        <w:t>различение</w:t>
        <w:tab/>
        <w:t>куплетной</w:t>
        <w:tab/>
        <w:t>формы</w:t>
        <w:tab/>
        <w:t>при</w:t>
        <w:tab/>
        <w:t>слушании</w:t>
        <w:tab/>
      </w:r>
      <w:r>
        <w:rPr>
          <w:spacing w:val="-1"/>
          <w:sz w:val="28"/>
        </w:rPr>
        <w:t>незнакомых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72" w:firstLine="708"/>
        <w:jc w:val="left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импровизация,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сочинение 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куплетов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знакомой</w:t>
      </w:r>
      <w:r>
        <w:rPr>
          <w:spacing w:val="-67"/>
          <w:sz w:val="28"/>
        </w:rPr>
        <w:t xml:space="preserve"> </w:t>
      </w:r>
      <w:r>
        <w:rPr>
          <w:sz w:val="28"/>
        </w:rPr>
        <w:t>песне.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Лад.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Содержание:</w:t>
      </w:r>
      <w:r>
        <w:rPr>
          <w:spacing w:val="36"/>
        </w:rPr>
        <w:t xml:space="preserve"> </w:t>
      </w:r>
      <w:r>
        <w:rPr/>
        <w:t>понятие</w:t>
      </w:r>
      <w:r>
        <w:rPr>
          <w:spacing w:val="36"/>
        </w:rPr>
        <w:t xml:space="preserve"> </w:t>
      </w:r>
      <w:r>
        <w:rPr/>
        <w:t>лада.</w:t>
      </w:r>
      <w:r>
        <w:rPr>
          <w:spacing w:val="36"/>
        </w:rPr>
        <w:t xml:space="preserve"> </w:t>
      </w:r>
      <w:r>
        <w:rPr/>
        <w:t>Семиступенные</w:t>
      </w:r>
      <w:r>
        <w:rPr>
          <w:spacing w:val="35"/>
        </w:rPr>
        <w:t xml:space="preserve"> </w:t>
      </w:r>
      <w:r>
        <w:rPr/>
        <w:t>лады</w:t>
      </w:r>
      <w:r>
        <w:rPr>
          <w:spacing w:val="37"/>
        </w:rPr>
        <w:t xml:space="preserve"> </w:t>
      </w:r>
      <w:r>
        <w:rPr/>
        <w:t>мажор</w:t>
      </w:r>
      <w:r>
        <w:rPr>
          <w:spacing w:val="35"/>
        </w:rPr>
        <w:t xml:space="preserve"> </w:t>
      </w:r>
      <w:r>
        <w:rPr/>
        <w:t>и</w:t>
      </w:r>
      <w:r>
        <w:rPr>
          <w:spacing w:val="35"/>
        </w:rPr>
        <w:t xml:space="preserve"> </w:t>
      </w:r>
      <w:r>
        <w:rPr/>
        <w:t>минор.</w:t>
      </w:r>
      <w:r>
        <w:rPr>
          <w:spacing w:val="34"/>
        </w:rPr>
        <w:t xml:space="preserve"> </w:t>
      </w:r>
      <w:r>
        <w:rPr/>
        <w:t>Краска</w:t>
      </w:r>
      <w:r>
        <w:rPr>
          <w:spacing w:val="-67"/>
        </w:rPr>
        <w:t xml:space="preserve"> </w:t>
      </w:r>
      <w:r>
        <w:rPr/>
        <w:t>звучания.</w:t>
      </w:r>
      <w:r>
        <w:rPr>
          <w:spacing w:val="-1"/>
        </w:rPr>
        <w:t xml:space="preserve"> </w:t>
      </w:r>
      <w:r>
        <w:rPr/>
        <w:t>Ступеневый</w:t>
      </w:r>
      <w:r>
        <w:rPr>
          <w:spacing w:val="1"/>
        </w:rPr>
        <w:t xml:space="preserve"> </w:t>
      </w:r>
      <w:r>
        <w:rPr/>
        <w:t>состав.</w:t>
      </w:r>
    </w:p>
    <w:p>
      <w:pPr>
        <w:sectPr>
          <w:footerReference w:type="default" r:id="rId34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2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-9"/>
          <w:sz w:val="28"/>
        </w:rPr>
        <w:t xml:space="preserve"> </w:t>
      </w: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z w:val="28"/>
        </w:rPr>
        <w:t>слух</w:t>
      </w:r>
      <w:r>
        <w:rPr>
          <w:spacing w:val="-5"/>
          <w:sz w:val="28"/>
        </w:rPr>
        <w:t xml:space="preserve"> </w:t>
      </w:r>
      <w:r>
        <w:rPr>
          <w:sz w:val="28"/>
        </w:rPr>
        <w:t>ладового</w:t>
      </w:r>
      <w:r>
        <w:rPr>
          <w:spacing w:val="-6"/>
          <w:sz w:val="28"/>
        </w:rPr>
        <w:t xml:space="preserve"> </w:t>
      </w:r>
      <w:r>
        <w:rPr>
          <w:sz w:val="28"/>
        </w:rPr>
        <w:t>наклонения</w:t>
      </w:r>
      <w:r>
        <w:rPr>
          <w:spacing w:val="-7"/>
          <w:sz w:val="28"/>
        </w:rPr>
        <w:t xml:space="preserve"> </w:t>
      </w:r>
      <w:r>
        <w:rPr>
          <w:sz w:val="28"/>
        </w:rPr>
        <w:t>музыки;</w:t>
      </w:r>
      <w:r>
        <w:rPr>
          <w:spacing w:val="-6"/>
          <w:sz w:val="28"/>
        </w:rPr>
        <w:t xml:space="preserve"> </w:t>
      </w:r>
      <w:r>
        <w:rPr>
          <w:sz w:val="28"/>
        </w:rPr>
        <w:t>игра</w:t>
      </w:r>
      <w:r>
        <w:rPr>
          <w:spacing w:val="-6"/>
          <w:sz w:val="28"/>
        </w:rPr>
        <w:t xml:space="preserve"> </w:t>
      </w:r>
      <w:r>
        <w:rPr>
          <w:sz w:val="28"/>
        </w:rPr>
        <w:t>«Солнышко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68"/>
          <w:sz w:val="28"/>
        </w:rPr>
        <w:t xml:space="preserve"> </w:t>
      </w:r>
      <w:r>
        <w:rPr>
          <w:sz w:val="28"/>
        </w:rPr>
        <w:t>туча»;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9" w:firstLine="708"/>
        <w:rPr>
          <w:sz w:val="28"/>
        </w:rPr>
      </w:pPr>
      <w:r>
        <w:rPr>
          <w:sz w:val="28"/>
        </w:rPr>
        <w:t>наблюдение</w:t>
      </w:r>
      <w:r>
        <w:rPr>
          <w:spacing w:val="-12"/>
          <w:sz w:val="28"/>
        </w:rPr>
        <w:t xml:space="preserve"> </w:t>
      </w:r>
      <w:r>
        <w:rPr>
          <w:sz w:val="28"/>
        </w:rPr>
        <w:t>за</w:t>
      </w:r>
      <w:r>
        <w:rPr>
          <w:spacing w:val="-1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-13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14"/>
          <w:sz w:val="28"/>
        </w:rPr>
        <w:t xml:space="preserve"> </w:t>
      </w:r>
      <w:r>
        <w:rPr>
          <w:sz w:val="28"/>
        </w:rPr>
        <w:t>при</w:t>
      </w:r>
      <w:r>
        <w:rPr>
          <w:spacing w:val="-13"/>
          <w:sz w:val="28"/>
        </w:rPr>
        <w:t xml:space="preserve"> </w:t>
      </w:r>
      <w:r>
        <w:rPr>
          <w:sz w:val="28"/>
        </w:rPr>
        <w:t>изменении</w:t>
      </w:r>
      <w:r>
        <w:rPr>
          <w:spacing w:val="-11"/>
          <w:sz w:val="28"/>
        </w:rPr>
        <w:t xml:space="preserve"> </w:t>
      </w:r>
      <w:r>
        <w:rPr>
          <w:sz w:val="28"/>
        </w:rPr>
        <w:t>лада;</w:t>
      </w:r>
      <w:r>
        <w:rPr>
          <w:spacing w:val="-68"/>
          <w:sz w:val="28"/>
        </w:rPr>
        <w:t xml:space="preserve"> </w:t>
      </w:r>
      <w:r>
        <w:rPr>
          <w:sz w:val="28"/>
        </w:rPr>
        <w:t>распевания,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чередовании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мажора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минора;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71" w:firstLine="708"/>
        <w:rPr>
          <w:sz w:val="28"/>
        </w:rPr>
      </w:pPr>
      <w:r>
        <w:rPr>
          <w:sz w:val="28"/>
        </w:rPr>
        <w:t>исполнение песен с ярко выраженной ладовой окраской; вариативно:</w:t>
      </w:r>
      <w:r>
        <w:rPr>
          <w:spacing w:val="-67"/>
          <w:sz w:val="28"/>
        </w:rPr>
        <w:t xml:space="preserve"> </w:t>
      </w:r>
      <w:r>
        <w:rPr>
          <w:sz w:val="28"/>
        </w:rPr>
        <w:t>импровизация, сочинение в заданном ладу; чтение сказок о нотах и музыкальных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ладах.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Пентатоника.</w:t>
      </w:r>
    </w:p>
    <w:p>
      <w:pPr>
        <w:pStyle w:val="Style17"/>
        <w:tabs>
          <w:tab w:val="clear" w:pos="720"/>
          <w:tab w:val="left" w:pos="2716" w:leader="none"/>
          <w:tab w:val="left" w:pos="4417" w:leader="none"/>
          <w:tab w:val="left" w:pos="4715" w:leader="none"/>
          <w:tab w:val="left" w:pos="6766" w:leader="none"/>
          <w:tab w:val="left" w:pos="7447" w:leader="none"/>
          <w:tab w:val="left" w:pos="9893" w:leader="none"/>
        </w:tabs>
        <w:spacing w:lineRule="auto" w:line="362" w:before="171" w:after="0"/>
        <w:ind w:left="250" w:right="263" w:firstLine="708"/>
        <w:jc w:val="left"/>
        <w:rPr>
          <w:sz w:val="28"/>
        </w:rPr>
      </w:pPr>
      <w:r>
        <w:rPr/>
        <w:t>Содержание:</w:t>
        <w:tab/>
        <w:t>пентатоника</w:t>
        <w:tab/>
        <w:t>-</w:t>
        <w:tab/>
        <w:t>пятиступенный</w:t>
        <w:tab/>
        <w:t>лад,</w:t>
        <w:tab/>
        <w:t>распространённый</w:t>
        <w:tab/>
      </w:r>
      <w:r>
        <w:rPr>
          <w:spacing w:val="-3"/>
        </w:rPr>
        <w:t>у</w:t>
      </w:r>
      <w:r>
        <w:rPr>
          <w:spacing w:val="-67"/>
        </w:rPr>
        <w:t xml:space="preserve"> </w:t>
      </w:r>
      <w:r>
        <w:rPr/>
        <w:t>многих народов.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3098" w:leader="none"/>
          <w:tab w:val="left" w:pos="5631" w:leader="none"/>
          <w:tab w:val="left" w:pos="7626" w:leader="none"/>
          <w:tab w:val="left" w:pos="9288" w:leader="none"/>
        </w:tabs>
        <w:spacing w:lineRule="auto" w:line="362" w:before="168" w:after="0"/>
        <w:ind w:left="250" w:right="264" w:firstLine="708"/>
        <w:jc w:val="left"/>
        <w:rPr>
          <w:sz w:val="28"/>
        </w:rPr>
      </w:pPr>
      <w:r>
        <w:rPr>
          <w:sz w:val="28"/>
        </w:rPr>
        <w:t>слушание</w:t>
        <w:tab/>
        <w:t>инструментальных</w:t>
        <w:tab/>
        <w:t>произведений,</w:t>
        <w:tab/>
        <w:t>исполнение</w:t>
        <w:tab/>
      </w:r>
      <w:r>
        <w:rPr>
          <w:spacing w:val="-1"/>
          <w:sz w:val="28"/>
        </w:rPr>
        <w:t>песен,</w:t>
      </w:r>
      <w:r>
        <w:rPr>
          <w:spacing w:val="-67"/>
          <w:sz w:val="28"/>
        </w:rPr>
        <w:t xml:space="preserve"> </w:t>
      </w:r>
      <w:r>
        <w:rPr>
          <w:sz w:val="28"/>
        </w:rPr>
        <w:t>написанных в</w:t>
      </w:r>
      <w:r>
        <w:rPr>
          <w:spacing w:val="-1"/>
          <w:sz w:val="28"/>
        </w:rPr>
        <w:t xml:space="preserve"> </w:t>
      </w:r>
      <w:r>
        <w:rPr>
          <w:sz w:val="28"/>
        </w:rPr>
        <w:t>пентатонике.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Ноты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разных</w:t>
      </w:r>
      <w:r>
        <w:rPr>
          <w:spacing w:val="-5"/>
        </w:rPr>
        <w:t xml:space="preserve"> </w:t>
      </w:r>
      <w:r>
        <w:rPr/>
        <w:t>октавах.</w:t>
      </w:r>
    </w:p>
    <w:p>
      <w:pPr>
        <w:pStyle w:val="Style17"/>
        <w:spacing w:lineRule="auto" w:line="362" w:before="170" w:after="0"/>
        <w:ind w:left="958" w:right="2151" w:hanging="0"/>
        <w:jc w:val="left"/>
        <w:rPr>
          <w:sz w:val="28"/>
        </w:rPr>
      </w:pPr>
      <w:r>
        <w:rPr/>
        <w:t>Содержание:</w:t>
      </w:r>
      <w:r>
        <w:rPr>
          <w:spacing w:val="-2"/>
        </w:rPr>
        <w:t xml:space="preserve"> </w:t>
      </w:r>
      <w:r>
        <w:rPr/>
        <w:t>ноты</w:t>
      </w:r>
      <w:r>
        <w:rPr>
          <w:spacing w:val="-2"/>
        </w:rPr>
        <w:t xml:space="preserve"> </w:t>
      </w:r>
      <w:r>
        <w:rPr/>
        <w:t>второй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малой</w:t>
      </w:r>
      <w:r>
        <w:rPr>
          <w:spacing w:val="-5"/>
        </w:rPr>
        <w:t xml:space="preserve"> </w:t>
      </w:r>
      <w:r>
        <w:rPr/>
        <w:t>октавы.</w:t>
      </w:r>
      <w:r>
        <w:rPr>
          <w:spacing w:val="-3"/>
        </w:rPr>
        <w:t xml:space="preserve"> </w:t>
      </w:r>
      <w:r>
        <w:rPr/>
        <w:t>Басовый</w:t>
      </w:r>
      <w:r>
        <w:rPr>
          <w:spacing w:val="-5"/>
        </w:rPr>
        <w:t xml:space="preserve"> </w:t>
      </w:r>
      <w:r>
        <w:rPr/>
        <w:t>ключ.</w:t>
      </w:r>
      <w:r>
        <w:rPr>
          <w:spacing w:val="-67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знакомство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нотной</w:t>
      </w:r>
      <w:r>
        <w:rPr>
          <w:spacing w:val="-2"/>
          <w:sz w:val="28"/>
        </w:rPr>
        <w:t xml:space="preserve"> </w:t>
      </w:r>
      <w:r>
        <w:rPr>
          <w:sz w:val="28"/>
        </w:rPr>
        <w:t>записью</w:t>
      </w:r>
      <w:r>
        <w:rPr>
          <w:spacing w:val="-3"/>
          <w:sz w:val="28"/>
        </w:rPr>
        <w:t xml:space="preserve"> </w:t>
      </w:r>
      <w:r>
        <w:rPr>
          <w:sz w:val="28"/>
        </w:rPr>
        <w:t>во</w:t>
      </w:r>
      <w:r>
        <w:rPr>
          <w:spacing w:val="-1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малой</w:t>
      </w:r>
      <w:r>
        <w:rPr>
          <w:spacing w:val="-1"/>
          <w:sz w:val="28"/>
        </w:rPr>
        <w:t xml:space="preserve"> </w:t>
      </w:r>
      <w:r>
        <w:rPr>
          <w:sz w:val="28"/>
        </w:rPr>
        <w:t>октаве;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4" w:firstLine="708"/>
        <w:jc w:val="left"/>
        <w:rPr>
          <w:sz w:val="28"/>
        </w:rPr>
      </w:pPr>
      <w:r>
        <w:rPr>
          <w:sz w:val="28"/>
        </w:rPr>
        <w:t>прослеживание</w:t>
      </w:r>
      <w:r>
        <w:rPr>
          <w:spacing w:val="6"/>
          <w:sz w:val="28"/>
        </w:rPr>
        <w:t xml:space="preserve"> </w:t>
      </w:r>
      <w:r>
        <w:rPr>
          <w:sz w:val="28"/>
        </w:rPr>
        <w:t>по</w:t>
      </w:r>
      <w:r>
        <w:rPr>
          <w:spacing w:val="4"/>
          <w:sz w:val="28"/>
        </w:rPr>
        <w:t xml:space="preserve"> </w:t>
      </w:r>
      <w:r>
        <w:rPr>
          <w:sz w:val="28"/>
        </w:rPr>
        <w:t>нотам</w:t>
      </w:r>
      <w:r>
        <w:rPr>
          <w:spacing w:val="6"/>
          <w:sz w:val="28"/>
        </w:rPr>
        <w:t xml:space="preserve"> </w:t>
      </w:r>
      <w:r>
        <w:rPr>
          <w:sz w:val="28"/>
        </w:rPr>
        <w:t>небольших</w:t>
      </w:r>
      <w:r>
        <w:rPr>
          <w:spacing w:val="6"/>
          <w:sz w:val="28"/>
        </w:rPr>
        <w:t xml:space="preserve"> </w:t>
      </w:r>
      <w:r>
        <w:rPr>
          <w:sz w:val="28"/>
        </w:rPr>
        <w:t>мелодий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соответствующем</w:t>
      </w:r>
      <w:r>
        <w:rPr>
          <w:spacing w:val="-67"/>
          <w:sz w:val="28"/>
        </w:rPr>
        <w:t xml:space="preserve"> </w:t>
      </w:r>
      <w:r>
        <w:rPr>
          <w:sz w:val="28"/>
        </w:rPr>
        <w:t>диапазоне;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сравнение</w:t>
      </w:r>
      <w:r>
        <w:rPr>
          <w:spacing w:val="-5"/>
          <w:sz w:val="28"/>
        </w:rPr>
        <w:t xml:space="preserve"> </w:t>
      </w:r>
      <w:r>
        <w:rPr>
          <w:sz w:val="28"/>
        </w:rPr>
        <w:t>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той</w:t>
      </w:r>
      <w:r>
        <w:rPr>
          <w:spacing w:val="-1"/>
          <w:sz w:val="28"/>
        </w:rPr>
        <w:t xml:space="preserve"> </w:t>
      </w:r>
      <w:r>
        <w:rPr>
          <w:sz w:val="28"/>
        </w:rPr>
        <w:t>же</w:t>
      </w:r>
      <w:r>
        <w:rPr>
          <w:spacing w:val="-2"/>
          <w:sz w:val="28"/>
        </w:rPr>
        <w:t xml:space="preserve"> </w:t>
      </w:r>
      <w:r>
        <w:rPr>
          <w:sz w:val="28"/>
        </w:rPr>
        <w:t>мелодии,</w:t>
      </w:r>
      <w:r>
        <w:rPr>
          <w:spacing w:val="-2"/>
          <w:sz w:val="28"/>
        </w:rPr>
        <w:t xml:space="preserve"> </w:t>
      </w:r>
      <w:r>
        <w:rPr>
          <w:sz w:val="28"/>
        </w:rPr>
        <w:t>записанной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1"/>
          <w:sz w:val="28"/>
        </w:rPr>
        <w:t xml:space="preserve"> </w:t>
      </w:r>
      <w:r>
        <w:rPr>
          <w:sz w:val="28"/>
        </w:rPr>
        <w:t>октавах;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70" w:after="0"/>
        <w:ind w:left="1666" w:hanging="709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слух,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какой</w:t>
      </w:r>
      <w:r>
        <w:rPr>
          <w:spacing w:val="-3"/>
          <w:sz w:val="28"/>
        </w:rPr>
        <w:t xml:space="preserve"> </w:t>
      </w:r>
      <w:r>
        <w:rPr>
          <w:sz w:val="28"/>
        </w:rPr>
        <w:t>октаве</w:t>
      </w:r>
      <w:r>
        <w:rPr>
          <w:spacing w:val="-3"/>
          <w:sz w:val="28"/>
        </w:rPr>
        <w:t xml:space="preserve"> </w:t>
      </w:r>
      <w:r>
        <w:rPr>
          <w:sz w:val="28"/>
        </w:rPr>
        <w:t>звучит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музыкальный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фрагмент;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58" w:firstLine="708"/>
        <w:jc w:val="left"/>
        <w:rPr>
          <w:sz w:val="28"/>
        </w:rPr>
      </w:pPr>
      <w:r>
        <w:rPr>
          <w:sz w:val="28"/>
        </w:rPr>
        <w:t>вариативно:</w:t>
      </w:r>
      <w:r>
        <w:rPr>
          <w:spacing w:val="40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39"/>
          <w:sz w:val="28"/>
        </w:rPr>
        <w:t xml:space="preserve"> </w:t>
      </w:r>
      <w:r>
        <w:rPr>
          <w:sz w:val="28"/>
        </w:rPr>
        <w:t>на</w:t>
      </w:r>
      <w:r>
        <w:rPr>
          <w:spacing w:val="36"/>
          <w:sz w:val="28"/>
        </w:rPr>
        <w:t xml:space="preserve"> </w:t>
      </w:r>
      <w:r>
        <w:rPr>
          <w:sz w:val="28"/>
        </w:rPr>
        <w:t>духовых,</w:t>
      </w:r>
      <w:r>
        <w:rPr>
          <w:spacing w:val="38"/>
          <w:sz w:val="28"/>
        </w:rPr>
        <w:t xml:space="preserve"> </w:t>
      </w:r>
      <w:r>
        <w:rPr>
          <w:sz w:val="28"/>
        </w:rPr>
        <w:t>клавишных</w:t>
      </w:r>
      <w:r>
        <w:rPr>
          <w:spacing w:val="36"/>
          <w:sz w:val="28"/>
        </w:rPr>
        <w:t xml:space="preserve"> </w:t>
      </w:r>
      <w:r>
        <w:rPr>
          <w:sz w:val="28"/>
        </w:rPr>
        <w:t>инструментах</w:t>
      </w:r>
      <w:r>
        <w:rPr>
          <w:spacing w:val="44"/>
          <w:sz w:val="28"/>
        </w:rPr>
        <w:t xml:space="preserve"> </w:t>
      </w:r>
      <w:r>
        <w:rPr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виртуальной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клавиатуре попевок,</w:t>
      </w:r>
      <w:r>
        <w:rPr>
          <w:spacing w:val="-2"/>
          <w:sz w:val="28"/>
        </w:rPr>
        <w:t xml:space="preserve"> </w:t>
      </w:r>
      <w:r>
        <w:rPr>
          <w:sz w:val="28"/>
        </w:rPr>
        <w:t>кратких</w:t>
      </w:r>
      <w:r>
        <w:rPr>
          <w:spacing w:val="1"/>
          <w:sz w:val="28"/>
        </w:rPr>
        <w:t xml:space="preserve"> </w:t>
      </w:r>
      <w:r>
        <w:rPr>
          <w:sz w:val="28"/>
        </w:rPr>
        <w:t>мелодий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нотам.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Дополнительные</w:t>
      </w:r>
      <w:r>
        <w:rPr>
          <w:spacing w:val="-6"/>
        </w:rPr>
        <w:t xml:space="preserve"> </w:t>
      </w:r>
      <w:r>
        <w:rPr/>
        <w:t>обозначения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нотах.</w:t>
      </w:r>
    </w:p>
    <w:p>
      <w:pPr>
        <w:pStyle w:val="Style17"/>
        <w:spacing w:lineRule="auto" w:line="362" w:before="168" w:after="0"/>
        <w:ind w:left="958" w:right="903" w:hanging="0"/>
        <w:jc w:val="left"/>
        <w:rPr>
          <w:sz w:val="28"/>
        </w:rPr>
      </w:pPr>
      <w:r>
        <w:rPr/>
        <w:t>Содержание: реприза, фермата, вольта, украшения (трели, форшлаги).</w:t>
      </w:r>
      <w:r>
        <w:rPr>
          <w:spacing w:val="-67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3333" w:leader="none"/>
          <w:tab w:val="left" w:pos="3768" w:leader="none"/>
          <w:tab w:val="left" w:pos="6269" w:leader="none"/>
          <w:tab w:val="left" w:pos="7986" w:leader="none"/>
          <w:tab w:val="left" w:pos="9145" w:leader="none"/>
        </w:tabs>
        <w:spacing w:lineRule="auto" w:line="362" w:before="2" w:after="0"/>
        <w:ind w:left="250" w:right="265" w:firstLine="708"/>
        <w:jc w:val="left"/>
        <w:rPr>
          <w:sz w:val="28"/>
        </w:rPr>
      </w:pPr>
      <w:r>
        <w:rPr>
          <w:sz w:val="28"/>
        </w:rPr>
        <w:t>знакомство</w:t>
        <w:tab/>
        <w:t>с</w:t>
        <w:tab/>
        <w:t>дополнительными</w:t>
        <w:tab/>
        <w:t>элементами</w:t>
        <w:tab/>
        <w:t>нотной</w:t>
        <w:tab/>
      </w:r>
      <w:r>
        <w:rPr>
          <w:spacing w:val="-1"/>
          <w:sz w:val="28"/>
        </w:rPr>
        <w:t>записи;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песен,</w:t>
      </w:r>
      <w:r>
        <w:rPr>
          <w:spacing w:val="-5"/>
          <w:sz w:val="28"/>
        </w:rPr>
        <w:t xml:space="preserve"> </w:t>
      </w:r>
      <w:r>
        <w:rPr>
          <w:sz w:val="28"/>
        </w:rPr>
        <w:t>попевок,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-4"/>
          <w:sz w:val="28"/>
        </w:rPr>
        <w:t xml:space="preserve"> </w:t>
      </w:r>
      <w:r>
        <w:rPr>
          <w:sz w:val="28"/>
        </w:rPr>
        <w:t>присутствуют</w:t>
      </w:r>
      <w:r>
        <w:rPr>
          <w:spacing w:val="-2"/>
          <w:sz w:val="28"/>
        </w:rPr>
        <w:t xml:space="preserve"> </w:t>
      </w:r>
      <w:r>
        <w:rPr>
          <w:sz w:val="28"/>
        </w:rPr>
        <w:t>данные элементы.</w:t>
      </w:r>
    </w:p>
    <w:p>
      <w:pPr>
        <w:sectPr>
          <w:footerReference w:type="default" r:id="rId34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jc w:val="left"/>
        <w:rPr>
          <w:sz w:val="28"/>
        </w:rPr>
      </w:pPr>
      <w:r>
        <w:rPr/>
        <w:t>Ритмические</w:t>
      </w:r>
      <w:r>
        <w:rPr>
          <w:spacing w:val="-3"/>
        </w:rPr>
        <w:t xml:space="preserve"> </w:t>
      </w:r>
      <w:r>
        <w:rPr/>
        <w:t>рисунки</w:t>
      </w:r>
      <w:r>
        <w:rPr>
          <w:spacing w:val="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размере</w:t>
      </w:r>
      <w:r>
        <w:rPr>
          <w:spacing w:val="-3"/>
        </w:rPr>
        <w:t xml:space="preserve"> </w:t>
      </w:r>
      <w:r>
        <w:rPr/>
        <w:t>6</w:t>
      </w:r>
      <w:r>
        <w:rPr>
          <w:spacing w:val="3"/>
        </w:rPr>
        <w:t xml:space="preserve"> </w:t>
      </w:r>
      <w:r>
        <w:rPr/>
        <w:t>/</w:t>
      </w:r>
      <w:r>
        <w:rPr>
          <w:spacing w:val="-2"/>
        </w:rPr>
        <w:t xml:space="preserve"> </w:t>
      </w:r>
      <w:r>
        <w:rPr/>
        <w:t>8.</w:t>
      </w:r>
    </w:p>
    <w:p>
      <w:pPr>
        <w:pStyle w:val="Style17"/>
        <w:spacing w:lineRule="auto" w:line="362" w:before="60" w:after="0"/>
        <w:ind w:left="958" w:right="260" w:hanging="0"/>
        <w:rPr>
          <w:sz w:val="28"/>
        </w:rPr>
      </w:pPr>
      <w:r>
        <w:rPr/>
        <w:t>Содержание:</w:t>
      </w:r>
      <w:r>
        <w:rPr>
          <w:spacing w:val="-9"/>
        </w:rPr>
        <w:t xml:space="preserve"> </w:t>
      </w:r>
      <w:r>
        <w:rPr/>
        <w:t>размер</w:t>
      </w:r>
      <w:r>
        <w:rPr>
          <w:spacing w:val="-11"/>
        </w:rPr>
        <w:t xml:space="preserve"> </w:t>
      </w:r>
      <w:r>
        <w:rPr/>
        <w:t>6</w:t>
      </w:r>
      <w:r>
        <w:rPr>
          <w:spacing w:val="-6"/>
        </w:rPr>
        <w:t xml:space="preserve"> </w:t>
      </w:r>
      <w:r>
        <w:rPr/>
        <w:t>/</w:t>
      </w:r>
      <w:r>
        <w:rPr>
          <w:spacing w:val="-8"/>
        </w:rPr>
        <w:t xml:space="preserve"> </w:t>
      </w:r>
      <w:r>
        <w:rPr/>
        <w:t>8.</w:t>
      </w:r>
      <w:r>
        <w:rPr>
          <w:spacing w:val="-10"/>
        </w:rPr>
        <w:t xml:space="preserve"> </w:t>
      </w:r>
      <w:r>
        <w:rPr/>
        <w:t>Нота</w:t>
      </w:r>
      <w:r>
        <w:rPr>
          <w:spacing w:val="-9"/>
        </w:rPr>
        <w:t xml:space="preserve"> </w:t>
      </w:r>
      <w:r>
        <w:rPr/>
        <w:t>с</w:t>
      </w:r>
      <w:r>
        <w:rPr>
          <w:spacing w:val="-9"/>
        </w:rPr>
        <w:t xml:space="preserve"> </w:t>
      </w:r>
      <w:r>
        <w:rPr/>
        <w:t>точкой.</w:t>
      </w:r>
      <w:r>
        <w:rPr>
          <w:spacing w:val="-12"/>
        </w:rPr>
        <w:t xml:space="preserve"> </w:t>
      </w:r>
      <w:r>
        <w:rPr/>
        <w:t>Шестнадцатые.</w:t>
      </w:r>
      <w:r>
        <w:rPr>
          <w:spacing w:val="-9"/>
        </w:rPr>
        <w:t xml:space="preserve"> </w:t>
      </w:r>
      <w:r>
        <w:rPr/>
        <w:t>Пунктирный</w:t>
      </w:r>
      <w:r>
        <w:rPr>
          <w:spacing w:val="-9"/>
        </w:rPr>
        <w:t xml:space="preserve"> </w:t>
      </w:r>
      <w:r>
        <w:rPr/>
        <w:t>ритм.</w:t>
      </w:r>
      <w:r>
        <w:rPr>
          <w:spacing w:val="-67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определение на слух, прослеживание по нотной записи ритмических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рисунков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размере</w:t>
      </w:r>
      <w:r>
        <w:rPr>
          <w:spacing w:val="-3"/>
          <w:sz w:val="28"/>
        </w:rPr>
        <w:t xml:space="preserve"> </w:t>
      </w:r>
      <w:r>
        <w:rPr>
          <w:sz w:val="28"/>
        </w:rPr>
        <w:t>6</w:t>
      </w:r>
      <w:r>
        <w:rPr>
          <w:spacing w:val="3"/>
          <w:sz w:val="28"/>
        </w:rPr>
        <w:t xml:space="preserve"> </w:t>
      </w:r>
      <w:r>
        <w:rPr>
          <w:sz w:val="28"/>
        </w:rPr>
        <w:t>/</w:t>
      </w:r>
      <w:r>
        <w:rPr>
          <w:spacing w:val="-2"/>
          <w:sz w:val="28"/>
        </w:rPr>
        <w:t xml:space="preserve"> </w:t>
      </w:r>
      <w:r>
        <w:rPr>
          <w:sz w:val="28"/>
        </w:rPr>
        <w:t>8;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исполнение,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звучащих</w:t>
      </w:r>
      <w:r>
        <w:rPr>
          <w:spacing w:val="1"/>
          <w:sz w:val="28"/>
        </w:rPr>
        <w:t xml:space="preserve"> </w:t>
      </w:r>
      <w:r>
        <w:rPr>
          <w:sz w:val="28"/>
        </w:rPr>
        <w:t>жестов</w:t>
      </w:r>
      <w:r>
        <w:rPr>
          <w:spacing w:val="1"/>
          <w:sz w:val="28"/>
        </w:rPr>
        <w:t xml:space="preserve"> </w:t>
      </w:r>
      <w:r>
        <w:rPr>
          <w:sz w:val="28"/>
        </w:rPr>
        <w:t>(хлопки,</w:t>
      </w:r>
      <w:r>
        <w:rPr>
          <w:spacing w:val="-67"/>
          <w:sz w:val="28"/>
        </w:rPr>
        <w:t xml:space="preserve"> </w:t>
      </w:r>
      <w:r>
        <w:rPr>
          <w:sz w:val="28"/>
        </w:rPr>
        <w:t>шлепки,</w:t>
      </w:r>
      <w:r>
        <w:rPr>
          <w:spacing w:val="-2"/>
          <w:sz w:val="28"/>
        </w:rPr>
        <w:t xml:space="preserve"> </w:t>
      </w:r>
      <w:r>
        <w:rPr>
          <w:sz w:val="28"/>
        </w:rPr>
        <w:t>притопы) и</w:t>
      </w:r>
      <w:r>
        <w:rPr>
          <w:spacing w:val="-2"/>
          <w:sz w:val="28"/>
        </w:rPr>
        <w:t xml:space="preserve"> </w:t>
      </w:r>
      <w:r>
        <w:rPr>
          <w:sz w:val="28"/>
        </w:rPr>
        <w:t>(или) ударных инструментов;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игра</w:t>
      </w:r>
      <w:r>
        <w:rPr>
          <w:spacing w:val="1"/>
          <w:sz w:val="28"/>
        </w:rPr>
        <w:t xml:space="preserve"> </w:t>
      </w:r>
      <w:r>
        <w:rPr>
          <w:sz w:val="28"/>
        </w:rPr>
        <w:t>«Ритмическое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эхо»,</w:t>
      </w:r>
      <w:r>
        <w:rPr>
          <w:spacing w:val="1"/>
          <w:sz w:val="28"/>
        </w:rPr>
        <w:t xml:space="preserve"> </w:t>
      </w:r>
      <w:r>
        <w:rPr>
          <w:sz w:val="28"/>
        </w:rPr>
        <w:t>прохлопывание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ритма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карточкам,</w:t>
      </w:r>
      <w:r>
        <w:rPr>
          <w:spacing w:val="-2"/>
          <w:sz w:val="28"/>
        </w:rPr>
        <w:t xml:space="preserve"> </w:t>
      </w:r>
      <w:r>
        <w:rPr>
          <w:sz w:val="28"/>
        </w:rPr>
        <w:t>проговаривание ритмослогами;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инструментах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партитуры;</w:t>
      </w:r>
      <w:r>
        <w:rPr>
          <w:spacing w:val="1"/>
          <w:sz w:val="28"/>
        </w:rPr>
        <w:t xml:space="preserve"> </w:t>
      </w:r>
      <w:r>
        <w:rPr>
          <w:sz w:val="28"/>
        </w:rPr>
        <w:t>слушание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ярко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ритмическим</w:t>
      </w:r>
      <w:r>
        <w:rPr>
          <w:spacing w:val="-3"/>
          <w:sz w:val="28"/>
        </w:rPr>
        <w:t xml:space="preserve"> </w:t>
      </w:r>
      <w:r>
        <w:rPr>
          <w:sz w:val="28"/>
        </w:rPr>
        <w:t>рисунком,</w:t>
      </w:r>
      <w:r>
        <w:rPr>
          <w:spacing w:val="-4"/>
          <w:sz w:val="28"/>
        </w:rPr>
        <w:t xml:space="preserve"> </w:t>
      </w:r>
      <w:r>
        <w:rPr>
          <w:sz w:val="28"/>
        </w:rPr>
        <w:t>воспроизведение</w:t>
      </w:r>
      <w:r>
        <w:rPr>
          <w:spacing w:val="-2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ритма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памяти</w:t>
      </w:r>
      <w:r>
        <w:rPr>
          <w:spacing w:val="-2"/>
          <w:sz w:val="28"/>
        </w:rPr>
        <w:t xml:space="preserve"> </w:t>
      </w:r>
      <w:r>
        <w:rPr>
          <w:sz w:val="28"/>
        </w:rPr>
        <w:t>(хлопками);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вариативно: исполнение на клавишных или духовых инструментах</w:t>
      </w:r>
      <w:r>
        <w:rPr>
          <w:spacing w:val="1"/>
          <w:sz w:val="28"/>
        </w:rPr>
        <w:t xml:space="preserve"> </w:t>
      </w:r>
      <w:r>
        <w:rPr>
          <w:sz w:val="28"/>
        </w:rPr>
        <w:t>попевок,</w:t>
      </w:r>
      <w:r>
        <w:rPr>
          <w:spacing w:val="-2"/>
          <w:sz w:val="28"/>
        </w:rPr>
        <w:t xml:space="preserve"> </w:t>
      </w:r>
      <w:r>
        <w:rPr>
          <w:sz w:val="28"/>
        </w:rPr>
        <w:t>мелодий</w:t>
      </w:r>
      <w:r>
        <w:rPr>
          <w:spacing w:val="-3"/>
          <w:sz w:val="28"/>
        </w:rPr>
        <w:t xml:space="preserve"> </w:t>
      </w:r>
      <w:r>
        <w:rPr>
          <w:sz w:val="28"/>
        </w:rPr>
        <w:t>и аккомпанементов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размере</w:t>
      </w:r>
      <w:r>
        <w:rPr>
          <w:spacing w:val="-3"/>
          <w:sz w:val="28"/>
        </w:rPr>
        <w:t xml:space="preserve"> </w:t>
      </w:r>
      <w:r>
        <w:rPr>
          <w:sz w:val="28"/>
        </w:rPr>
        <w:t>6</w:t>
      </w:r>
      <w:r>
        <w:rPr>
          <w:spacing w:val="6"/>
          <w:sz w:val="28"/>
        </w:rPr>
        <w:t xml:space="preserve"> </w:t>
      </w:r>
      <w:r>
        <w:rPr>
          <w:sz w:val="28"/>
        </w:rPr>
        <w:t>/ 8.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Тональность.</w:t>
      </w:r>
      <w:r>
        <w:rPr>
          <w:spacing w:val="-4"/>
        </w:rPr>
        <w:t xml:space="preserve"> </w:t>
      </w:r>
      <w:r>
        <w:rPr/>
        <w:t>Гамма.</w:t>
      </w:r>
    </w:p>
    <w:p>
      <w:pPr>
        <w:pStyle w:val="Style17"/>
        <w:spacing w:lineRule="auto" w:line="362" w:before="159" w:after="0"/>
        <w:jc w:val="left"/>
        <w:rPr>
          <w:sz w:val="28"/>
        </w:rPr>
      </w:pPr>
      <w:r>
        <w:rPr>
          <w:spacing w:val="-1"/>
        </w:rPr>
        <w:t>Содержание:</w:t>
      </w:r>
      <w:r>
        <w:rPr>
          <w:spacing w:val="-14"/>
        </w:rPr>
        <w:t xml:space="preserve"> </w:t>
      </w:r>
      <w:r>
        <w:rPr/>
        <w:t>тоника,</w:t>
      </w:r>
      <w:r>
        <w:rPr>
          <w:spacing w:val="-16"/>
        </w:rPr>
        <w:t xml:space="preserve"> </w:t>
      </w:r>
      <w:r>
        <w:rPr/>
        <w:t>тональность.</w:t>
      </w:r>
      <w:r>
        <w:rPr>
          <w:spacing w:val="-16"/>
        </w:rPr>
        <w:t xml:space="preserve"> </w:t>
      </w:r>
      <w:r>
        <w:rPr/>
        <w:t>Знаки</w:t>
      </w:r>
      <w:r>
        <w:rPr>
          <w:spacing w:val="-17"/>
        </w:rPr>
        <w:t xml:space="preserve"> </w:t>
      </w:r>
      <w:r>
        <w:rPr/>
        <w:t>при</w:t>
      </w:r>
      <w:r>
        <w:rPr>
          <w:spacing w:val="-15"/>
        </w:rPr>
        <w:t xml:space="preserve"> </w:t>
      </w:r>
      <w:r>
        <w:rPr/>
        <w:t>ключе.</w:t>
      </w:r>
      <w:r>
        <w:rPr>
          <w:spacing w:val="-14"/>
        </w:rPr>
        <w:t xml:space="preserve"> </w:t>
      </w:r>
      <w:r>
        <w:rPr/>
        <w:t>Мажорные</w:t>
      </w:r>
      <w:r>
        <w:rPr>
          <w:spacing w:val="-15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минорные</w:t>
      </w:r>
      <w:r>
        <w:rPr>
          <w:spacing w:val="-67"/>
        </w:rPr>
        <w:t xml:space="preserve"> </w:t>
      </w:r>
      <w:r>
        <w:rPr/>
        <w:t>тональности</w:t>
      </w:r>
      <w:r>
        <w:rPr>
          <w:spacing w:val="-1"/>
        </w:rPr>
        <w:t xml:space="preserve"> </w:t>
      </w:r>
      <w:r>
        <w:rPr/>
        <w:t>(до</w:t>
      </w:r>
      <w:r>
        <w:rPr>
          <w:spacing w:val="-3"/>
        </w:rPr>
        <w:t xml:space="preserve"> </w:t>
      </w:r>
      <w:r>
        <w:rPr/>
        <w:t>2</w:t>
      </w:r>
      <w:r>
        <w:rPr>
          <w:spacing w:val="3"/>
        </w:rPr>
        <w:t xml:space="preserve"> </w:t>
      </w:r>
      <w:r>
        <w:rPr/>
        <w:t>-</w:t>
      </w:r>
      <w:r>
        <w:rPr>
          <w:spacing w:val="-3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знаков</w:t>
      </w:r>
      <w:r>
        <w:rPr>
          <w:spacing w:val="-2"/>
        </w:rPr>
        <w:t xml:space="preserve"> </w:t>
      </w:r>
      <w:r>
        <w:rPr/>
        <w:t>при ключе).</w:t>
      </w:r>
    </w:p>
    <w:p>
      <w:pPr>
        <w:pStyle w:val="Style17"/>
        <w:spacing w:lineRule="exact" w:line="319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5"/>
        </w:rPr>
        <w:t xml:space="preserve"> </w:t>
      </w:r>
      <w:r>
        <w:rPr/>
        <w:t>деятельности</w:t>
      </w:r>
      <w:r>
        <w:rPr>
          <w:spacing w:val="-7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слух</w:t>
      </w:r>
      <w:r>
        <w:rPr>
          <w:spacing w:val="-1"/>
          <w:sz w:val="28"/>
        </w:rPr>
        <w:t xml:space="preserve"> </w:t>
      </w:r>
      <w:r>
        <w:rPr>
          <w:sz w:val="28"/>
        </w:rPr>
        <w:t>устойчивых</w:t>
      </w:r>
      <w:r>
        <w:rPr>
          <w:spacing w:val="-2"/>
          <w:sz w:val="28"/>
        </w:rPr>
        <w:t xml:space="preserve"> </w:t>
      </w:r>
      <w:r>
        <w:rPr>
          <w:sz w:val="28"/>
        </w:rPr>
        <w:t>звуков;</w:t>
      </w:r>
      <w:r>
        <w:rPr>
          <w:spacing w:val="-2"/>
          <w:sz w:val="28"/>
        </w:rPr>
        <w:t xml:space="preserve"> </w:t>
      </w:r>
      <w:r>
        <w:rPr>
          <w:sz w:val="28"/>
        </w:rPr>
        <w:t>игра</w:t>
      </w:r>
      <w:r>
        <w:rPr>
          <w:spacing w:val="-3"/>
          <w:sz w:val="28"/>
        </w:rPr>
        <w:t xml:space="preserve"> </w:t>
      </w:r>
      <w:r>
        <w:rPr>
          <w:sz w:val="28"/>
        </w:rPr>
        <w:t>«устой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неустой»;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5" w:firstLine="708"/>
        <w:jc w:val="left"/>
        <w:rPr>
          <w:sz w:val="28"/>
        </w:rPr>
      </w:pPr>
      <w:r>
        <w:rPr>
          <w:sz w:val="28"/>
        </w:rPr>
        <w:t>пение</w:t>
      </w:r>
      <w:r>
        <w:rPr>
          <w:spacing w:val="9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4"/>
          <w:sz w:val="28"/>
        </w:rPr>
        <w:t xml:space="preserve"> </w:t>
      </w:r>
      <w:r>
        <w:rPr>
          <w:sz w:val="28"/>
        </w:rPr>
        <w:t>-</w:t>
      </w:r>
      <w:r>
        <w:rPr>
          <w:spacing w:val="7"/>
          <w:sz w:val="28"/>
        </w:rPr>
        <w:t xml:space="preserve"> </w:t>
      </w:r>
      <w:r>
        <w:rPr>
          <w:sz w:val="28"/>
        </w:rPr>
        <w:t>гамм</w:t>
      </w:r>
      <w:r>
        <w:rPr>
          <w:spacing w:val="10"/>
          <w:sz w:val="28"/>
        </w:rPr>
        <w:t xml:space="preserve"> </w:t>
      </w:r>
      <w:r>
        <w:rPr>
          <w:sz w:val="28"/>
        </w:rPr>
        <w:t>с</w:t>
      </w:r>
      <w:r>
        <w:rPr>
          <w:spacing w:val="9"/>
          <w:sz w:val="28"/>
        </w:rPr>
        <w:t xml:space="preserve"> </w:t>
      </w:r>
      <w:r>
        <w:rPr>
          <w:sz w:val="28"/>
        </w:rPr>
        <w:t>названием</w:t>
      </w:r>
      <w:r>
        <w:rPr>
          <w:spacing w:val="8"/>
          <w:sz w:val="28"/>
        </w:rPr>
        <w:t xml:space="preserve"> </w:t>
      </w:r>
      <w:r>
        <w:rPr>
          <w:sz w:val="28"/>
        </w:rPr>
        <w:t>нот,</w:t>
      </w:r>
      <w:r>
        <w:rPr>
          <w:spacing w:val="9"/>
          <w:sz w:val="28"/>
        </w:rPr>
        <w:t xml:space="preserve"> </w:t>
      </w:r>
      <w:r>
        <w:rPr>
          <w:sz w:val="28"/>
        </w:rPr>
        <w:t>прослеживание</w:t>
      </w:r>
      <w:r>
        <w:rPr>
          <w:spacing w:val="9"/>
          <w:sz w:val="28"/>
        </w:rPr>
        <w:t xml:space="preserve"> </w:t>
      </w:r>
      <w:r>
        <w:rPr>
          <w:sz w:val="28"/>
        </w:rPr>
        <w:t>по</w:t>
      </w:r>
      <w:r>
        <w:rPr>
          <w:spacing w:val="8"/>
          <w:sz w:val="28"/>
        </w:rPr>
        <w:t xml:space="preserve"> </w:t>
      </w:r>
      <w:r>
        <w:rPr>
          <w:sz w:val="28"/>
        </w:rPr>
        <w:t>нотам;</w:t>
      </w:r>
      <w:r>
        <w:rPr>
          <w:spacing w:val="-67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понятия «тоника»;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упражнение</w:t>
      </w:r>
      <w:r>
        <w:rPr>
          <w:spacing w:val="42"/>
          <w:sz w:val="28"/>
        </w:rPr>
        <w:t xml:space="preserve"> </w:t>
      </w:r>
      <w:r>
        <w:rPr>
          <w:sz w:val="28"/>
        </w:rPr>
        <w:t>на</w:t>
      </w:r>
      <w:r>
        <w:rPr>
          <w:spacing w:val="39"/>
          <w:sz w:val="28"/>
        </w:rPr>
        <w:t xml:space="preserve"> </w:t>
      </w:r>
      <w:r>
        <w:rPr>
          <w:sz w:val="28"/>
        </w:rPr>
        <w:t>допевание</w:t>
      </w:r>
      <w:r>
        <w:rPr>
          <w:spacing w:val="42"/>
          <w:sz w:val="28"/>
        </w:rPr>
        <w:t xml:space="preserve"> </w:t>
      </w:r>
      <w:r>
        <w:rPr>
          <w:sz w:val="28"/>
        </w:rPr>
        <w:t>неполной</w:t>
      </w:r>
      <w:r>
        <w:rPr>
          <w:spacing w:val="42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42"/>
          <w:sz w:val="28"/>
        </w:rPr>
        <w:t xml:space="preserve"> </w:t>
      </w:r>
      <w:r>
        <w:rPr>
          <w:sz w:val="28"/>
        </w:rPr>
        <w:t>фразы</w:t>
      </w:r>
      <w:r>
        <w:rPr>
          <w:spacing w:val="43"/>
          <w:sz w:val="28"/>
        </w:rPr>
        <w:t xml:space="preserve"> </w:t>
      </w:r>
      <w:r>
        <w:rPr>
          <w:sz w:val="28"/>
        </w:rPr>
        <w:t>до</w:t>
      </w:r>
      <w:r>
        <w:rPr>
          <w:spacing w:val="42"/>
          <w:sz w:val="28"/>
        </w:rPr>
        <w:t xml:space="preserve"> </w:t>
      </w:r>
      <w:r>
        <w:rPr>
          <w:sz w:val="28"/>
        </w:rPr>
        <w:t>тоники</w:t>
      </w:r>
    </w:p>
    <w:p>
      <w:pPr>
        <w:pStyle w:val="Style17"/>
        <w:spacing w:before="170" w:after="0"/>
        <w:ind w:left="250" w:hanging="0"/>
        <w:jc w:val="left"/>
        <w:rPr>
          <w:sz w:val="28"/>
        </w:rPr>
      </w:pPr>
      <w:r>
        <w:rPr/>
        <w:t>«Закончи</w:t>
      </w:r>
      <w:r>
        <w:rPr>
          <w:spacing w:val="-3"/>
        </w:rPr>
        <w:t xml:space="preserve"> </w:t>
      </w:r>
      <w:r>
        <w:rPr/>
        <w:t>музыкальную</w:t>
      </w:r>
      <w:r>
        <w:rPr>
          <w:spacing w:val="-4"/>
        </w:rPr>
        <w:t xml:space="preserve"> </w:t>
      </w:r>
      <w:r>
        <w:rPr/>
        <w:t>фразу»;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958" w:right="2420" w:hanging="0"/>
        <w:jc w:val="left"/>
        <w:rPr>
          <w:sz w:val="28"/>
        </w:rPr>
      </w:pPr>
      <w:r>
        <w:rPr>
          <w:sz w:val="28"/>
        </w:rPr>
        <w:t>вариативно: импровизация в заданной тональности.</w:t>
      </w:r>
      <w:r>
        <w:rPr>
          <w:spacing w:val="-67"/>
          <w:sz w:val="28"/>
        </w:rPr>
        <w:t xml:space="preserve"> </w:t>
      </w:r>
      <w:r>
        <w:rPr>
          <w:sz w:val="28"/>
        </w:rPr>
        <w:t>Интервалы.</w:t>
      </w:r>
    </w:p>
    <w:p>
      <w:pPr>
        <w:pStyle w:val="Style17"/>
        <w:spacing w:lineRule="auto" w:line="362" w:before="1" w:after="0"/>
        <w:jc w:val="left"/>
        <w:rPr>
          <w:sz w:val="28"/>
        </w:rPr>
      </w:pPr>
      <w:r>
        <w:rPr/>
        <w:t>Содержание: понятие музыкального интервала. Тон, полутон. Консонансы:</w:t>
      </w:r>
      <w:r>
        <w:rPr>
          <w:spacing w:val="-67"/>
        </w:rPr>
        <w:t xml:space="preserve"> </w:t>
      </w:r>
      <w:r>
        <w:rPr/>
        <w:t>терция,</w:t>
      </w:r>
      <w:r>
        <w:rPr>
          <w:spacing w:val="-1"/>
        </w:rPr>
        <w:t xml:space="preserve"> </w:t>
      </w:r>
      <w:r>
        <w:rPr/>
        <w:t>кварта,</w:t>
      </w:r>
      <w:r>
        <w:rPr>
          <w:spacing w:val="-2"/>
        </w:rPr>
        <w:t xml:space="preserve"> </w:t>
      </w:r>
      <w:r>
        <w:rPr/>
        <w:t>квинта,</w:t>
      </w:r>
      <w:r>
        <w:rPr>
          <w:spacing w:val="-3"/>
        </w:rPr>
        <w:t xml:space="preserve"> </w:t>
      </w:r>
      <w:r>
        <w:rPr/>
        <w:t>секста, октава.</w:t>
      </w:r>
      <w:r>
        <w:rPr>
          <w:spacing w:val="-2"/>
        </w:rPr>
        <w:t xml:space="preserve"> </w:t>
      </w:r>
      <w:r>
        <w:rPr/>
        <w:t>Диссонансы:</w:t>
      </w:r>
      <w:r>
        <w:rPr>
          <w:spacing w:val="1"/>
        </w:rPr>
        <w:t xml:space="preserve"> </w:t>
      </w:r>
      <w:r>
        <w:rPr/>
        <w:t>секунда,</w:t>
      </w:r>
      <w:r>
        <w:rPr>
          <w:spacing w:val="-3"/>
        </w:rPr>
        <w:t xml:space="preserve"> </w:t>
      </w:r>
      <w:r>
        <w:rPr/>
        <w:t>септима.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2"/>
        </w:rPr>
        <w:t xml:space="preserve"> </w:t>
      </w:r>
      <w:r>
        <w:rPr/>
        <w:t>деятельности</w:t>
      </w:r>
      <w:r>
        <w:rPr>
          <w:spacing w:val="-5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70" w:after="0"/>
        <w:ind w:left="1666" w:hanging="709"/>
        <w:jc w:val="left"/>
        <w:rPr>
          <w:sz w:val="28"/>
        </w:rPr>
      </w:pPr>
      <w:r>
        <w:rPr>
          <w:sz w:val="28"/>
        </w:rPr>
        <w:t>освоение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-4"/>
          <w:sz w:val="28"/>
        </w:rPr>
        <w:t xml:space="preserve"> </w:t>
      </w:r>
      <w:r>
        <w:rPr>
          <w:sz w:val="28"/>
        </w:rPr>
        <w:t>«интервал»;</w:t>
      </w:r>
    </w:p>
    <w:p>
      <w:pPr>
        <w:sectPr>
          <w:footerReference w:type="default" r:id="rId34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2780" w:leader="none"/>
          <w:tab w:val="left" w:pos="4554" w:leader="none"/>
          <w:tab w:val="left" w:pos="5759" w:leader="none"/>
          <w:tab w:val="left" w:pos="7284" w:leader="none"/>
          <w:tab w:val="left" w:pos="7747" w:leader="none"/>
          <w:tab w:val="left" w:pos="9251" w:leader="none"/>
        </w:tabs>
        <w:spacing w:lineRule="auto" w:line="362" w:before="167" w:after="0"/>
        <w:ind w:left="250" w:right="262" w:firstLine="708"/>
        <w:jc w:val="left"/>
        <w:rPr>
          <w:sz w:val="28"/>
        </w:rPr>
      </w:pPr>
      <w:r>
        <w:rPr>
          <w:sz w:val="28"/>
        </w:rPr>
        <w:t>анализ</w:t>
        <w:tab/>
        <w:t>ступеневого</w:t>
        <w:tab/>
        <w:t>состава</w:t>
        <w:tab/>
        <w:t>мажорной</w:t>
        <w:tab/>
        <w:t>и</w:t>
        <w:tab/>
        <w:t>минорной</w:t>
        <w:tab/>
      </w:r>
      <w:r>
        <w:rPr>
          <w:spacing w:val="-1"/>
          <w:sz w:val="28"/>
        </w:rPr>
        <w:t>гаммы</w:t>
      </w:r>
      <w:r>
        <w:rPr>
          <w:spacing w:val="-67"/>
          <w:sz w:val="28"/>
        </w:rPr>
        <w:t xml:space="preserve"> </w:t>
      </w:r>
      <w:r>
        <w:rPr>
          <w:sz w:val="28"/>
        </w:rPr>
        <w:t>(тон-полутон);</w:t>
      </w:r>
      <w:r>
        <w:rPr>
          <w:spacing w:val="49"/>
          <w:sz w:val="28"/>
        </w:rPr>
        <w:t xml:space="preserve"> </w:t>
      </w:r>
      <w:r>
        <w:rPr>
          <w:sz w:val="28"/>
        </w:rPr>
        <w:t>различение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51"/>
          <w:sz w:val="28"/>
        </w:rPr>
        <w:t xml:space="preserve"> </w:t>
      </w:r>
      <w:r>
        <w:rPr>
          <w:sz w:val="28"/>
        </w:rPr>
        <w:t>слух</w:t>
      </w:r>
      <w:r>
        <w:rPr>
          <w:spacing w:val="52"/>
          <w:sz w:val="28"/>
        </w:rPr>
        <w:t xml:space="preserve"> </w:t>
      </w:r>
      <w:r>
        <w:rPr>
          <w:sz w:val="28"/>
        </w:rPr>
        <w:t>диссонансов</w:t>
      </w:r>
      <w:r>
        <w:rPr>
          <w:spacing w:val="51"/>
          <w:sz w:val="28"/>
        </w:rPr>
        <w:t xml:space="preserve"> </w:t>
      </w:r>
      <w:r>
        <w:rPr>
          <w:sz w:val="28"/>
        </w:rPr>
        <w:t>и</w:t>
      </w:r>
      <w:r>
        <w:rPr>
          <w:spacing w:val="49"/>
          <w:sz w:val="28"/>
        </w:rPr>
        <w:t xml:space="preserve"> </w:t>
      </w:r>
      <w:r>
        <w:rPr>
          <w:sz w:val="28"/>
        </w:rPr>
        <w:t>консонансов,</w:t>
      </w:r>
      <w:r>
        <w:rPr>
          <w:spacing w:val="47"/>
          <w:sz w:val="28"/>
        </w:rPr>
        <w:t xml:space="preserve"> </w:t>
      </w:r>
      <w:r>
        <w:rPr>
          <w:sz w:val="28"/>
        </w:rPr>
        <w:t>параллельного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движения</w:t>
      </w:r>
      <w:r>
        <w:rPr>
          <w:spacing w:val="-5"/>
        </w:rPr>
        <w:t xml:space="preserve"> </w:t>
      </w:r>
      <w:r>
        <w:rPr/>
        <w:t>двух</w:t>
      </w:r>
      <w:r>
        <w:rPr>
          <w:spacing w:val="-1"/>
        </w:rPr>
        <w:t xml:space="preserve"> </w:t>
      </w:r>
      <w:r>
        <w:rPr/>
        <w:t>голосов</w:t>
      </w:r>
      <w:r>
        <w:rPr>
          <w:spacing w:val="-4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октаву,</w:t>
      </w:r>
      <w:r>
        <w:rPr>
          <w:spacing w:val="-3"/>
        </w:rPr>
        <w:t xml:space="preserve"> </w:t>
      </w:r>
      <w:r>
        <w:rPr/>
        <w:t>терцию,</w:t>
      </w:r>
      <w:r>
        <w:rPr>
          <w:spacing w:val="-3"/>
        </w:rPr>
        <w:t xml:space="preserve"> </w:t>
      </w:r>
      <w:r>
        <w:rPr/>
        <w:t>сексту;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1" w:firstLine="708"/>
        <w:rPr>
          <w:sz w:val="28"/>
        </w:rPr>
      </w:pPr>
      <w:r>
        <w:rPr>
          <w:sz w:val="28"/>
        </w:rPr>
        <w:t>подбор</w:t>
      </w:r>
      <w:r>
        <w:rPr>
          <w:spacing w:val="1"/>
          <w:sz w:val="28"/>
        </w:rPr>
        <w:t xml:space="preserve"> </w:t>
      </w:r>
      <w:r>
        <w:rPr>
          <w:sz w:val="28"/>
        </w:rPr>
        <w:t>эпитетов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краски</w:t>
      </w:r>
      <w:r>
        <w:rPr>
          <w:spacing w:val="1"/>
          <w:sz w:val="28"/>
        </w:rPr>
        <w:t xml:space="preserve"> </w:t>
      </w:r>
      <w:r>
        <w:rPr>
          <w:sz w:val="28"/>
        </w:rPr>
        <w:t>звучания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интервалов;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попевок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песен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ярко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характерной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интерваликой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мелодическом</w:t>
      </w:r>
      <w:r>
        <w:rPr>
          <w:spacing w:val="-6"/>
          <w:sz w:val="28"/>
        </w:rPr>
        <w:t xml:space="preserve"> </w:t>
      </w:r>
      <w:r>
        <w:rPr>
          <w:sz w:val="28"/>
        </w:rPr>
        <w:t>движении;</w:t>
      </w:r>
      <w:r>
        <w:rPr>
          <w:spacing w:val="-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-5"/>
          <w:sz w:val="28"/>
        </w:rPr>
        <w:t xml:space="preserve"> </w:t>
      </w:r>
      <w:r>
        <w:rPr>
          <w:sz w:val="28"/>
        </w:rPr>
        <w:t>двухголосия;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вариативно:</w:t>
      </w:r>
      <w:r>
        <w:rPr>
          <w:spacing w:val="1"/>
          <w:sz w:val="28"/>
        </w:rPr>
        <w:t xml:space="preserve"> </w:t>
      </w:r>
      <w:r>
        <w:rPr>
          <w:sz w:val="28"/>
        </w:rPr>
        <w:t>досочинение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простой</w:t>
      </w:r>
      <w:r>
        <w:rPr>
          <w:spacing w:val="1"/>
          <w:sz w:val="28"/>
        </w:rPr>
        <w:t xml:space="preserve"> </w:t>
      </w:r>
      <w:r>
        <w:rPr>
          <w:sz w:val="28"/>
        </w:rPr>
        <w:t>мелодии</w:t>
      </w:r>
      <w:r>
        <w:rPr>
          <w:spacing w:val="1"/>
          <w:sz w:val="28"/>
        </w:rPr>
        <w:t xml:space="preserve"> </w:t>
      </w:r>
      <w:r>
        <w:rPr>
          <w:sz w:val="28"/>
        </w:rPr>
        <w:t>подголоска,</w:t>
      </w:r>
      <w:r>
        <w:rPr>
          <w:spacing w:val="1"/>
          <w:sz w:val="28"/>
        </w:rPr>
        <w:t xml:space="preserve"> </w:t>
      </w:r>
      <w:r>
        <w:rPr>
          <w:sz w:val="28"/>
        </w:rPr>
        <w:t>повторяющего основной голос в терцию, октаву; сочинение аккомпанемента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движения квинтами, октавами.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Гармония.</w:t>
      </w:r>
    </w:p>
    <w:p>
      <w:p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Содержание:</w:t>
      </w:r>
      <w:r>
        <w:rPr>
          <w:spacing w:val="27"/>
        </w:rPr>
        <w:t xml:space="preserve"> </w:t>
      </w:r>
      <w:r>
        <w:rPr/>
        <w:t>аккорд.</w:t>
      </w:r>
      <w:r>
        <w:rPr>
          <w:spacing w:val="26"/>
        </w:rPr>
        <w:t xml:space="preserve"> </w:t>
      </w:r>
      <w:r>
        <w:rPr/>
        <w:t>Трезвучие</w:t>
      </w:r>
      <w:r>
        <w:rPr>
          <w:spacing w:val="27"/>
        </w:rPr>
        <w:t xml:space="preserve"> </w:t>
      </w:r>
      <w:r>
        <w:rPr/>
        <w:t>мажорное</w:t>
      </w:r>
      <w:r>
        <w:rPr>
          <w:spacing w:val="25"/>
        </w:rPr>
        <w:t xml:space="preserve"> </w:t>
      </w:r>
      <w:r>
        <w:rPr/>
        <w:t>и</w:t>
      </w:r>
      <w:r>
        <w:rPr>
          <w:spacing w:val="26"/>
        </w:rPr>
        <w:t xml:space="preserve"> </w:t>
      </w:r>
      <w:r>
        <w:rPr/>
        <w:t>минорное.</w:t>
      </w:r>
      <w:r>
        <w:rPr>
          <w:spacing w:val="27"/>
        </w:rPr>
        <w:t xml:space="preserve"> </w:t>
      </w:r>
      <w:r>
        <w:rPr/>
        <w:t>Понятие</w:t>
      </w:r>
      <w:r>
        <w:rPr>
          <w:spacing w:val="26"/>
        </w:rPr>
        <w:t xml:space="preserve"> </w:t>
      </w:r>
      <w:r>
        <w:rPr/>
        <w:t>фактуры.</w:t>
      </w:r>
    </w:p>
    <w:p>
      <w:pPr>
        <w:pStyle w:val="Style17"/>
        <w:spacing w:before="171" w:after="0"/>
        <w:ind w:left="250" w:hanging="0"/>
        <w:rPr>
          <w:sz w:val="28"/>
        </w:rPr>
      </w:pPr>
      <w:r>
        <w:rPr/>
        <w:t>Фактуры</w:t>
      </w:r>
      <w:r>
        <w:rPr>
          <w:spacing w:val="-4"/>
        </w:rPr>
        <w:t xml:space="preserve"> </w:t>
      </w:r>
      <w:r>
        <w:rPr/>
        <w:t>аккомпанемента</w:t>
      </w:r>
      <w:r>
        <w:rPr>
          <w:spacing w:val="-6"/>
        </w:rPr>
        <w:t xml:space="preserve"> </w:t>
      </w:r>
      <w:r>
        <w:rPr/>
        <w:t>бас-аккорд,</w:t>
      </w:r>
      <w:r>
        <w:rPr>
          <w:spacing w:val="-4"/>
        </w:rPr>
        <w:t xml:space="preserve"> </w:t>
      </w:r>
      <w:r>
        <w:rPr/>
        <w:t>аккордовая,</w:t>
      </w:r>
      <w:r>
        <w:rPr>
          <w:spacing w:val="-3"/>
        </w:rPr>
        <w:t xml:space="preserve"> </w:t>
      </w:r>
      <w:r>
        <w:rPr/>
        <w:t>арпеджио.</w:t>
      </w:r>
    </w:p>
    <w:p>
      <w:p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73" w:firstLine="708"/>
        <w:jc w:val="left"/>
        <w:rPr>
          <w:sz w:val="28"/>
        </w:rPr>
      </w:pPr>
      <w:r>
        <w:rPr>
          <w:sz w:val="28"/>
        </w:rPr>
        <w:t>различение</w:t>
      </w:r>
      <w:r>
        <w:rPr>
          <w:spacing w:val="27"/>
          <w:sz w:val="28"/>
        </w:rPr>
        <w:t xml:space="preserve"> </w:t>
      </w:r>
      <w:r>
        <w:rPr>
          <w:sz w:val="28"/>
        </w:rPr>
        <w:t>на</w:t>
      </w:r>
      <w:r>
        <w:rPr>
          <w:spacing w:val="27"/>
          <w:sz w:val="28"/>
        </w:rPr>
        <w:t xml:space="preserve"> </w:t>
      </w:r>
      <w:r>
        <w:rPr>
          <w:sz w:val="28"/>
        </w:rPr>
        <w:t>слух</w:t>
      </w:r>
      <w:r>
        <w:rPr>
          <w:spacing w:val="27"/>
          <w:sz w:val="28"/>
        </w:rPr>
        <w:t xml:space="preserve"> </w:t>
      </w:r>
      <w:r>
        <w:rPr>
          <w:sz w:val="28"/>
        </w:rPr>
        <w:t>интервалов</w:t>
      </w:r>
      <w:r>
        <w:rPr>
          <w:spacing w:val="25"/>
          <w:sz w:val="28"/>
        </w:rPr>
        <w:t xml:space="preserve"> </w:t>
      </w:r>
      <w:r>
        <w:rPr>
          <w:sz w:val="28"/>
        </w:rPr>
        <w:t>и</w:t>
      </w:r>
      <w:r>
        <w:rPr>
          <w:spacing w:val="27"/>
          <w:sz w:val="28"/>
        </w:rPr>
        <w:t xml:space="preserve"> </w:t>
      </w:r>
      <w:r>
        <w:rPr>
          <w:sz w:val="28"/>
        </w:rPr>
        <w:t>аккордов;</w:t>
      </w:r>
      <w:r>
        <w:rPr>
          <w:spacing w:val="24"/>
          <w:sz w:val="28"/>
        </w:rPr>
        <w:t xml:space="preserve"> </w:t>
      </w:r>
      <w:r>
        <w:rPr>
          <w:sz w:val="28"/>
        </w:rPr>
        <w:t>различение</w:t>
      </w:r>
      <w:r>
        <w:rPr>
          <w:spacing w:val="24"/>
          <w:sz w:val="28"/>
        </w:rPr>
        <w:t xml:space="preserve"> </w:t>
      </w:r>
      <w:r>
        <w:rPr>
          <w:sz w:val="28"/>
        </w:rPr>
        <w:t>на</w:t>
      </w:r>
      <w:r>
        <w:rPr>
          <w:spacing w:val="27"/>
          <w:sz w:val="28"/>
        </w:rPr>
        <w:t xml:space="preserve"> </w:t>
      </w:r>
      <w:r>
        <w:rPr>
          <w:sz w:val="28"/>
        </w:rPr>
        <w:t>слух</w:t>
      </w:r>
      <w:r>
        <w:rPr>
          <w:spacing w:val="-67"/>
          <w:sz w:val="28"/>
        </w:rPr>
        <w:t xml:space="preserve"> </w:t>
      </w:r>
      <w:r>
        <w:rPr>
          <w:sz w:val="28"/>
        </w:rPr>
        <w:t>мажорных и минорных</w:t>
      </w:r>
      <w:r>
        <w:rPr>
          <w:spacing w:val="3"/>
          <w:sz w:val="28"/>
        </w:rPr>
        <w:t xml:space="preserve"> </w:t>
      </w:r>
      <w:r>
        <w:rPr>
          <w:sz w:val="28"/>
        </w:rPr>
        <w:t>аккордов;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>
          <w:sz w:val="28"/>
        </w:rPr>
        <w:t>разучивание,</w:t>
      </w:r>
      <w:r>
        <w:rPr>
          <w:spacing w:val="-14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попевок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песен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z w:val="28"/>
        </w:rPr>
        <w:t>мелодическим</w:t>
      </w:r>
      <w:r>
        <w:rPr>
          <w:spacing w:val="-14"/>
          <w:sz w:val="28"/>
        </w:rPr>
        <w:t xml:space="preserve"> </w:t>
      </w:r>
      <w:r>
        <w:rPr>
          <w:sz w:val="28"/>
        </w:rPr>
        <w:t>движением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по звукам аккордов;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3" w:after="0"/>
        <w:ind w:left="1666" w:hanging="709"/>
        <w:jc w:val="left"/>
        <w:rPr>
          <w:sz w:val="28"/>
        </w:rPr>
      </w:pPr>
      <w:r>
        <w:rPr>
          <w:sz w:val="28"/>
        </w:rPr>
        <w:t>вокальные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4"/>
          <w:sz w:val="28"/>
        </w:rPr>
        <w:t xml:space="preserve"> </w:t>
      </w:r>
      <w:r>
        <w:rPr>
          <w:sz w:val="28"/>
        </w:rPr>
        <w:t>трёхголосия;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>
          <w:sz w:val="28"/>
        </w:rPr>
        <w:t>определение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слух</w:t>
      </w:r>
      <w:r>
        <w:rPr>
          <w:spacing w:val="7"/>
          <w:sz w:val="28"/>
        </w:rPr>
        <w:t xml:space="preserve"> </w:t>
      </w:r>
      <w:r>
        <w:rPr>
          <w:sz w:val="28"/>
        </w:rPr>
        <w:t>типа</w:t>
      </w:r>
      <w:r>
        <w:rPr>
          <w:spacing w:val="6"/>
          <w:sz w:val="28"/>
        </w:rPr>
        <w:t xml:space="preserve"> </w:t>
      </w:r>
      <w:r>
        <w:rPr>
          <w:sz w:val="28"/>
        </w:rPr>
        <w:t>фактуры</w:t>
      </w:r>
      <w:r>
        <w:rPr>
          <w:spacing w:val="7"/>
          <w:sz w:val="28"/>
        </w:rPr>
        <w:t xml:space="preserve"> </w:t>
      </w:r>
      <w:r>
        <w:rPr>
          <w:sz w:val="28"/>
        </w:rPr>
        <w:t>аккомпанемента</w:t>
      </w:r>
      <w:r>
        <w:rPr>
          <w:spacing w:val="4"/>
          <w:sz w:val="28"/>
        </w:rPr>
        <w:t xml:space="preserve"> </w:t>
      </w:r>
      <w:r>
        <w:rPr>
          <w:sz w:val="28"/>
        </w:rPr>
        <w:t>исполняемых</w:t>
      </w:r>
      <w:r>
        <w:rPr>
          <w:spacing w:val="-67"/>
          <w:sz w:val="28"/>
        </w:rPr>
        <w:t xml:space="preserve"> </w:t>
      </w:r>
      <w:r>
        <w:rPr>
          <w:sz w:val="28"/>
        </w:rPr>
        <w:t>песен,</w:t>
      </w:r>
      <w:r>
        <w:rPr>
          <w:spacing w:val="-2"/>
          <w:sz w:val="28"/>
        </w:rPr>
        <w:t xml:space="preserve"> </w:t>
      </w:r>
      <w:r>
        <w:rPr>
          <w:sz w:val="28"/>
        </w:rPr>
        <w:t>прослушанных</w:t>
      </w:r>
      <w:r>
        <w:rPr>
          <w:spacing w:val="-3"/>
          <w:sz w:val="28"/>
        </w:rPr>
        <w:t xml:space="preserve"> </w:t>
      </w:r>
      <w:r>
        <w:rPr>
          <w:sz w:val="28"/>
        </w:rPr>
        <w:t>инструментальных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3324" w:leader="none"/>
          <w:tab w:val="left" w:pos="4789" w:leader="none"/>
          <w:tab w:val="left" w:pos="6487" w:leader="none"/>
          <w:tab w:val="left" w:pos="8660" w:leader="none"/>
          <w:tab w:val="left" w:pos="9010" w:leader="none"/>
        </w:tabs>
        <w:spacing w:lineRule="auto" w:line="362" w:before="1" w:after="0"/>
        <w:ind w:left="250" w:right="264" w:firstLine="708"/>
        <w:jc w:val="left"/>
        <w:rPr>
          <w:sz w:val="28"/>
        </w:rPr>
      </w:pPr>
      <w:r>
        <w:rPr>
          <w:sz w:val="28"/>
        </w:rPr>
        <w:t>вариативно:</w:t>
        <w:tab/>
        <w:t>сочинение</w:t>
        <w:tab/>
        <w:t>аккордового</w:t>
        <w:tab/>
        <w:t>аккомпанемента</w:t>
        <w:tab/>
        <w:t>к</w:t>
        <w:tab/>
      </w:r>
      <w:r>
        <w:rPr>
          <w:spacing w:val="-1"/>
          <w:sz w:val="28"/>
        </w:rPr>
        <w:t>мелодии</w:t>
      </w:r>
      <w:r>
        <w:rPr>
          <w:spacing w:val="-67"/>
          <w:sz w:val="28"/>
        </w:rPr>
        <w:t xml:space="preserve"> </w:t>
      </w:r>
      <w:r>
        <w:rPr>
          <w:sz w:val="28"/>
        </w:rPr>
        <w:t>песни.</w:t>
      </w:r>
    </w:p>
    <w:p>
      <w:pPr>
        <w:pStyle w:val="Style17"/>
        <w:ind w:left="958" w:hanging="0"/>
        <w:rPr>
          <w:sz w:val="28"/>
        </w:rPr>
      </w:pPr>
      <w:r>
        <w:rPr/>
        <w:t>Музыкальная</w:t>
      </w:r>
      <w:r>
        <w:rPr>
          <w:spacing w:val="-4"/>
        </w:rPr>
        <w:t xml:space="preserve"> </w:t>
      </w:r>
      <w:r>
        <w:rPr/>
        <w:t>форма.</w:t>
      </w:r>
    </w:p>
    <w:p>
      <w:pPr>
        <w:pStyle w:val="Style17"/>
        <w:spacing w:lineRule="auto" w:line="362" w:before="170" w:after="0"/>
        <w:ind w:left="250" w:right="267" w:firstLine="708"/>
        <w:rPr>
          <w:sz w:val="28"/>
        </w:rPr>
      </w:pPr>
      <w:r>
        <w:rPr/>
        <w:t>Содержание:</w:t>
      </w:r>
      <w:r>
        <w:rPr>
          <w:spacing w:val="1"/>
        </w:rPr>
        <w:t xml:space="preserve"> </w:t>
      </w:r>
      <w:r>
        <w:rPr/>
        <w:t>контраст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повтор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принципы</w:t>
      </w:r>
      <w:r>
        <w:rPr>
          <w:spacing w:val="1"/>
        </w:rPr>
        <w:t xml:space="preserve"> </w:t>
      </w:r>
      <w:r>
        <w:rPr/>
        <w:t>строения</w:t>
      </w:r>
      <w:r>
        <w:rPr>
          <w:spacing w:val="1"/>
        </w:rPr>
        <w:t xml:space="preserve"> </w:t>
      </w:r>
      <w:r>
        <w:rPr/>
        <w:t>музыкального</w:t>
      </w:r>
      <w:r>
        <w:rPr>
          <w:spacing w:val="1"/>
        </w:rPr>
        <w:t xml:space="preserve"> </w:t>
      </w:r>
      <w:r>
        <w:rPr/>
        <w:t>произведения. Двухчастная, трёхчастная и трёхчастная репризная форма. Рондо:</w:t>
      </w:r>
      <w:r>
        <w:rPr>
          <w:spacing w:val="1"/>
        </w:rPr>
        <w:t xml:space="preserve"> </w:t>
      </w:r>
      <w:r>
        <w:rPr/>
        <w:t>рефрен</w:t>
      </w:r>
      <w:r>
        <w:rPr>
          <w:spacing w:val="-1"/>
        </w:rPr>
        <w:t xml:space="preserve"> </w:t>
      </w:r>
      <w:r>
        <w:rPr/>
        <w:t>и эпизоды.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Виды</w:t>
      </w:r>
      <w:r>
        <w:rPr>
          <w:spacing w:val="-2"/>
        </w:rPr>
        <w:t xml:space="preserve"> </w:t>
      </w:r>
      <w:r>
        <w:rPr/>
        <w:t>деятельности</w:t>
      </w:r>
      <w:r>
        <w:rPr>
          <w:spacing w:val="-5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1"/>
          <w:sz w:val="28"/>
        </w:rPr>
        <w:t xml:space="preserve"> </w:t>
      </w:r>
      <w:r>
        <w:rPr>
          <w:sz w:val="28"/>
        </w:rPr>
        <w:t>двухчастной</w:t>
      </w:r>
      <w:r>
        <w:rPr>
          <w:spacing w:val="-4"/>
          <w:sz w:val="28"/>
        </w:rPr>
        <w:t xml:space="preserve"> </w:t>
      </w:r>
      <w:r>
        <w:rPr>
          <w:sz w:val="28"/>
        </w:rPr>
        <w:t>и трёхчастной формы,</w:t>
      </w:r>
      <w:r>
        <w:rPr>
          <w:spacing w:val="-1"/>
          <w:sz w:val="28"/>
        </w:rPr>
        <w:t xml:space="preserve"> </w:t>
      </w:r>
      <w:r>
        <w:rPr>
          <w:sz w:val="28"/>
        </w:rPr>
        <w:t>рондо;</w:t>
      </w:r>
    </w:p>
    <w:p>
      <w:pPr>
        <w:sectPr>
          <w:footerReference w:type="default" r:id="rId34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9" w:firstLine="708"/>
        <w:rPr>
          <w:sz w:val="28"/>
        </w:rPr>
      </w:pPr>
      <w:r>
        <w:rPr>
          <w:sz w:val="28"/>
        </w:rPr>
        <w:t>слушание произведений: определение формы их строения на слух;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составление наглядной буквенной или графической схемы; исполнение песен,</w:t>
      </w:r>
      <w:r>
        <w:rPr>
          <w:spacing w:val="1"/>
          <w:sz w:val="28"/>
        </w:rPr>
        <w:t xml:space="preserve"> </w:t>
      </w:r>
      <w:r>
        <w:rPr>
          <w:sz w:val="28"/>
        </w:rPr>
        <w:t>написанных</w:t>
      </w:r>
      <w:r>
        <w:rPr>
          <w:spacing w:val="51"/>
          <w:sz w:val="28"/>
        </w:rPr>
        <w:t xml:space="preserve"> </w:t>
      </w:r>
      <w:r>
        <w:rPr>
          <w:sz w:val="28"/>
        </w:rPr>
        <w:t>в</w:t>
      </w:r>
      <w:r>
        <w:rPr>
          <w:spacing w:val="50"/>
          <w:sz w:val="28"/>
        </w:rPr>
        <w:t xml:space="preserve"> </w:t>
      </w:r>
      <w:r>
        <w:rPr>
          <w:sz w:val="28"/>
        </w:rPr>
        <w:t>двухчастной</w:t>
      </w:r>
      <w:r>
        <w:rPr>
          <w:spacing w:val="50"/>
          <w:sz w:val="28"/>
        </w:rPr>
        <w:t xml:space="preserve"> </w:t>
      </w:r>
      <w:r>
        <w:rPr>
          <w:sz w:val="28"/>
        </w:rPr>
        <w:t>или</w:t>
      </w:r>
      <w:r>
        <w:rPr>
          <w:spacing w:val="51"/>
          <w:sz w:val="28"/>
        </w:rPr>
        <w:t xml:space="preserve"> </w:t>
      </w:r>
      <w:r>
        <w:rPr>
          <w:sz w:val="28"/>
        </w:rPr>
        <w:t>трёхчастной</w:t>
      </w:r>
      <w:r>
        <w:rPr>
          <w:spacing w:val="48"/>
          <w:sz w:val="28"/>
        </w:rPr>
        <w:t xml:space="preserve"> </w:t>
      </w:r>
      <w:r>
        <w:rPr>
          <w:sz w:val="28"/>
        </w:rPr>
        <w:t>форме;</w:t>
      </w:r>
      <w:r>
        <w:rPr>
          <w:spacing w:val="51"/>
          <w:sz w:val="28"/>
        </w:rPr>
        <w:t xml:space="preserve"> </w:t>
      </w:r>
      <w:r>
        <w:rPr>
          <w:sz w:val="28"/>
        </w:rPr>
        <w:t>вариативно:</w:t>
      </w:r>
      <w:r>
        <w:rPr>
          <w:spacing w:val="50"/>
          <w:sz w:val="28"/>
        </w:rPr>
        <w:t xml:space="preserve"> </w:t>
      </w:r>
      <w:r>
        <w:rPr>
          <w:sz w:val="28"/>
        </w:rPr>
        <w:t>коллективная</w:t>
      </w:r>
    </w:p>
    <w:p>
      <w:pPr>
        <w:pStyle w:val="Style17"/>
        <w:spacing w:lineRule="auto" w:line="362" w:before="60" w:after="0"/>
        <w:ind w:left="250" w:right="263" w:hanging="0"/>
        <w:rPr>
          <w:sz w:val="28"/>
        </w:rPr>
      </w:pPr>
      <w:r>
        <w:rPr/>
        <w:t>импровизация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форме</w:t>
      </w:r>
      <w:r>
        <w:rPr>
          <w:spacing w:val="1"/>
        </w:rPr>
        <w:t xml:space="preserve"> </w:t>
      </w:r>
      <w:r>
        <w:rPr/>
        <w:t>рондо,</w:t>
      </w:r>
      <w:r>
        <w:rPr>
          <w:spacing w:val="1"/>
        </w:rPr>
        <w:t xml:space="preserve"> </w:t>
      </w:r>
      <w:r>
        <w:rPr/>
        <w:t>трёхчастной</w:t>
      </w:r>
      <w:r>
        <w:rPr>
          <w:spacing w:val="1"/>
        </w:rPr>
        <w:t xml:space="preserve"> </w:t>
      </w:r>
      <w:r>
        <w:rPr/>
        <w:t>репризной</w:t>
      </w:r>
      <w:r>
        <w:rPr>
          <w:spacing w:val="1"/>
        </w:rPr>
        <w:t xml:space="preserve"> </w:t>
      </w:r>
      <w:r>
        <w:rPr/>
        <w:t>форме;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композиций</w:t>
      </w:r>
      <w:r>
        <w:rPr>
          <w:spacing w:val="1"/>
        </w:rPr>
        <w:t xml:space="preserve"> </w:t>
      </w:r>
      <w:r>
        <w:rPr/>
        <w:t>(рисунок,</w:t>
      </w:r>
      <w:r>
        <w:rPr>
          <w:spacing w:val="1"/>
        </w:rPr>
        <w:t xml:space="preserve"> </w:t>
      </w:r>
      <w:r>
        <w:rPr/>
        <w:t>аппликация)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законам</w:t>
      </w:r>
      <w:r>
        <w:rPr>
          <w:spacing w:val="1"/>
        </w:rPr>
        <w:t xml:space="preserve"> </w:t>
      </w:r>
      <w:r>
        <w:rPr/>
        <w:t>музыкальной</w:t>
      </w:r>
      <w:r>
        <w:rPr>
          <w:spacing w:val="-67"/>
        </w:rPr>
        <w:t xml:space="preserve"> </w:t>
      </w:r>
      <w:r>
        <w:rPr/>
        <w:t>формы.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Вариации.</w:t>
      </w:r>
    </w:p>
    <w:p>
      <w:pPr>
        <w:pStyle w:val="Style17"/>
        <w:spacing w:lineRule="auto" w:line="362" w:before="168" w:after="0"/>
        <w:ind w:left="958" w:right="1239" w:hanging="0"/>
        <w:jc w:val="left"/>
        <w:rPr>
          <w:sz w:val="28"/>
        </w:rPr>
      </w:pPr>
      <w:r>
        <w:rPr/>
        <w:t>Содержание: варьирование как принцип развития. Тема. Вариации.</w:t>
      </w:r>
      <w:r>
        <w:rPr>
          <w:spacing w:val="-68"/>
        </w:rPr>
        <w:t xml:space="preserve"> </w:t>
      </w:r>
      <w:r>
        <w:rPr/>
        <w:t>Виды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обучающихся: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слушание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-4"/>
          <w:sz w:val="28"/>
        </w:rPr>
        <w:t xml:space="preserve"> </w:t>
      </w:r>
      <w:r>
        <w:rPr>
          <w:sz w:val="28"/>
        </w:rPr>
        <w:t>сочинённых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форме</w:t>
      </w:r>
      <w:r>
        <w:rPr>
          <w:spacing w:val="-3"/>
          <w:sz w:val="28"/>
        </w:rPr>
        <w:t xml:space="preserve"> </w:t>
      </w:r>
      <w:r>
        <w:rPr>
          <w:sz w:val="28"/>
        </w:rPr>
        <w:t>вариаций;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наблюдение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развитием,</w:t>
      </w:r>
      <w:r>
        <w:rPr>
          <w:spacing w:val="-4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-5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2"/>
          <w:sz w:val="28"/>
        </w:rPr>
        <w:t xml:space="preserve"> </w:t>
      </w:r>
      <w:r>
        <w:rPr>
          <w:sz w:val="28"/>
        </w:rPr>
        <w:t>темы;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составление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наглядной</w:t>
      </w:r>
      <w:r>
        <w:rPr>
          <w:spacing w:val="-3"/>
          <w:sz w:val="28"/>
        </w:rPr>
        <w:t xml:space="preserve"> </w:t>
      </w:r>
      <w:r>
        <w:rPr>
          <w:sz w:val="28"/>
        </w:rPr>
        <w:t>буквенной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-6"/>
          <w:sz w:val="28"/>
        </w:rPr>
        <w:t xml:space="preserve"> </w:t>
      </w:r>
      <w:r>
        <w:rPr>
          <w:sz w:val="28"/>
        </w:rPr>
        <w:t>графической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схемы;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3280" w:leader="none"/>
          <w:tab w:val="left" w:pos="5047" w:leader="none"/>
          <w:tab w:val="left" w:pos="6605" w:leader="none"/>
          <w:tab w:val="left" w:pos="8349" w:leader="none"/>
          <w:tab w:val="left" w:pos="8850" w:leader="none"/>
        </w:tabs>
        <w:spacing w:lineRule="auto" w:line="362" w:before="170" w:after="0"/>
        <w:ind w:left="250" w:right="267" w:firstLine="708"/>
        <w:jc w:val="left"/>
        <w:rPr>
          <w:sz w:val="28"/>
        </w:rPr>
      </w:pPr>
      <w:r>
        <w:rPr>
          <w:sz w:val="28"/>
        </w:rPr>
        <w:t>исполнение</w:t>
        <w:tab/>
        <w:t>ритмической</w:t>
        <w:tab/>
        <w:t>партитуры,</w:t>
        <w:tab/>
        <w:t>построенной</w:t>
        <w:tab/>
        <w:t>по</w:t>
        <w:tab/>
      </w:r>
      <w:r>
        <w:rPr>
          <w:spacing w:val="-1"/>
          <w:sz w:val="28"/>
        </w:rPr>
        <w:t>принципу</w:t>
      </w:r>
      <w:r>
        <w:rPr>
          <w:spacing w:val="-67"/>
          <w:sz w:val="28"/>
        </w:rPr>
        <w:t xml:space="preserve"> </w:t>
      </w:r>
      <w:r>
        <w:rPr>
          <w:sz w:val="28"/>
        </w:rPr>
        <w:t>вариаций;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вариативно:</w:t>
      </w:r>
      <w:r>
        <w:rPr>
          <w:spacing w:val="-4"/>
          <w:sz w:val="28"/>
        </w:rPr>
        <w:t xml:space="preserve"> </w:t>
      </w:r>
      <w:r>
        <w:rPr>
          <w:sz w:val="28"/>
        </w:rPr>
        <w:t>коллективная</w:t>
      </w:r>
      <w:r>
        <w:rPr>
          <w:spacing w:val="-5"/>
          <w:sz w:val="28"/>
        </w:rPr>
        <w:t xml:space="preserve"> </w:t>
      </w:r>
      <w:r>
        <w:rPr>
          <w:sz w:val="28"/>
        </w:rPr>
        <w:t>импровизация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форме</w:t>
      </w:r>
      <w:r>
        <w:rPr>
          <w:spacing w:val="-5"/>
          <w:sz w:val="28"/>
        </w:rPr>
        <w:t xml:space="preserve"> </w:t>
      </w:r>
      <w:r>
        <w:rPr>
          <w:sz w:val="28"/>
        </w:rPr>
        <w:t>вариаций.</w:t>
      </w:r>
    </w:p>
    <w:p>
      <w:pPr>
        <w:pStyle w:val="Normal"/>
        <w:spacing w:lineRule="auto" w:line="362" w:before="167" w:after="0"/>
        <w:ind w:left="250" w:right="744" w:firstLine="708"/>
        <w:rPr>
          <w:sz w:val="28"/>
        </w:rPr>
      </w:pPr>
      <w:r>
        <w:rPr>
          <w:i/>
          <w:sz w:val="28"/>
        </w:rPr>
        <w:t>Планируемые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результаты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67"/>
          <w:sz w:val="28"/>
        </w:rPr>
        <w:t xml:space="preserve"> </w:t>
      </w:r>
      <w:r>
        <w:rPr>
          <w:sz w:val="28"/>
        </w:rPr>
        <w:t>начального 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62" w:before="1" w:after="0"/>
        <w:ind w:left="250" w:right="259" w:firstLine="1054"/>
        <w:jc w:val="left"/>
        <w:rPr>
          <w:sz w:val="28"/>
        </w:rPr>
      </w:pPr>
      <w:r>
        <w:rPr/>
        <w:t>В</w:t>
      </w:r>
      <w:r>
        <w:rPr>
          <w:spacing w:val="-16"/>
        </w:rPr>
        <w:t xml:space="preserve"> </w:t>
      </w:r>
      <w:r>
        <w:rPr/>
        <w:t>результате</w:t>
      </w:r>
      <w:r>
        <w:rPr>
          <w:spacing w:val="-15"/>
        </w:rPr>
        <w:t xml:space="preserve"> </w:t>
      </w:r>
      <w:r>
        <w:rPr/>
        <w:t>изучения</w:t>
      </w:r>
      <w:r>
        <w:rPr>
          <w:spacing w:val="-14"/>
        </w:rPr>
        <w:t xml:space="preserve"> </w:t>
      </w:r>
      <w:r>
        <w:rPr/>
        <w:t>музыки</w:t>
      </w:r>
      <w:r>
        <w:rPr>
          <w:spacing w:val="-16"/>
        </w:rPr>
        <w:t xml:space="preserve"> </w:t>
      </w:r>
      <w:r>
        <w:rPr/>
        <w:t>на</w:t>
      </w:r>
      <w:r>
        <w:rPr>
          <w:spacing w:val="-15"/>
        </w:rPr>
        <w:t xml:space="preserve"> </w:t>
      </w:r>
      <w:r>
        <w:rPr/>
        <w:t>уровне</w:t>
      </w:r>
      <w:r>
        <w:rPr>
          <w:spacing w:val="-17"/>
        </w:rPr>
        <w:t xml:space="preserve"> </w:t>
      </w:r>
      <w:r>
        <w:rPr/>
        <w:t>начального</w:t>
      </w:r>
      <w:r>
        <w:rPr>
          <w:spacing w:val="-17"/>
        </w:rPr>
        <w:t xml:space="preserve"> </w:t>
      </w:r>
      <w:r>
        <w:rPr/>
        <w:t>общего</w:t>
      </w:r>
      <w:r>
        <w:rPr>
          <w:spacing w:val="-16"/>
        </w:rPr>
        <w:t xml:space="preserve"> </w:t>
      </w:r>
      <w:r>
        <w:rPr/>
        <w:t>образования</w:t>
      </w:r>
      <w:r>
        <w:rPr>
          <w:spacing w:val="-67"/>
        </w:rPr>
        <w:t xml:space="preserve"> </w:t>
      </w:r>
      <w:r>
        <w:rPr/>
        <w:t>у</w:t>
      </w:r>
      <w:r>
        <w:rPr>
          <w:spacing w:val="-3"/>
        </w:rPr>
        <w:t xml:space="preserve"> </w:t>
      </w:r>
      <w:r>
        <w:rPr/>
        <w:t>обучающегося</w:t>
      </w:r>
      <w:r>
        <w:rPr>
          <w:spacing w:val="-1"/>
        </w:rPr>
        <w:t xml:space="preserve"> </w:t>
      </w:r>
      <w:r>
        <w:rPr/>
        <w:t>будут</w:t>
      </w:r>
      <w:r>
        <w:rPr>
          <w:spacing w:val="-2"/>
        </w:rPr>
        <w:t xml:space="preserve"> </w:t>
      </w:r>
      <w:r>
        <w:rPr/>
        <w:t>сформированы</w:t>
      </w:r>
      <w:r>
        <w:rPr>
          <w:spacing w:val="-1"/>
        </w:rPr>
        <w:t xml:space="preserve"> </w:t>
      </w:r>
      <w:r>
        <w:rPr/>
        <w:t>следующие</w:t>
      </w:r>
      <w:r>
        <w:rPr>
          <w:spacing w:val="-1"/>
        </w:rPr>
        <w:t xml:space="preserve"> </w:t>
      </w:r>
      <w:r>
        <w:rPr/>
        <w:t>личностные</w:t>
      </w:r>
      <w:r>
        <w:rPr>
          <w:spacing w:val="-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0"/>
          <w:numId w:val="19"/>
        </w:numPr>
        <w:tabs>
          <w:tab w:val="clear" w:pos="720"/>
          <w:tab w:val="left" w:pos="1556" w:leader="none"/>
          <w:tab w:val="left" w:pos="1557" w:leader="none"/>
        </w:tabs>
        <w:spacing w:lineRule="exact" w:line="319"/>
        <w:ind w:left="1556" w:hanging="599"/>
        <w:rPr>
          <w:sz w:val="28"/>
        </w:rPr>
      </w:pP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4"/>
          <w:sz w:val="28"/>
        </w:rPr>
        <w:t xml:space="preserve"> </w:t>
      </w:r>
      <w:r>
        <w:rPr>
          <w:sz w:val="28"/>
        </w:rPr>
        <w:t>гражданско-патриотического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осознание</w:t>
      </w:r>
      <w:r>
        <w:rPr>
          <w:spacing w:val="-6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5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6"/>
          <w:sz w:val="28"/>
        </w:rPr>
        <w:t xml:space="preserve"> </w:t>
      </w:r>
      <w:r>
        <w:rPr>
          <w:sz w:val="28"/>
        </w:rPr>
        <w:t>идентичности;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2715" w:leader="none"/>
          <w:tab w:val="left" w:pos="3719" w:leader="none"/>
          <w:tab w:val="left" w:pos="4801" w:leader="none"/>
          <w:tab w:val="left" w:pos="5191" w:leader="none"/>
          <w:tab w:val="left" w:pos="6556" w:leader="none"/>
          <w:tab w:val="left" w:pos="7174" w:leader="none"/>
          <w:tab w:val="left" w:pos="8889" w:leader="none"/>
        </w:tabs>
        <w:spacing w:lineRule="auto" w:line="362" w:before="168" w:after="0"/>
        <w:ind w:left="250" w:right="268" w:firstLine="708"/>
        <w:jc w:val="left"/>
        <w:rPr>
          <w:sz w:val="28"/>
        </w:rPr>
      </w:pPr>
      <w:r>
        <w:rPr>
          <w:sz w:val="28"/>
        </w:rPr>
        <w:t>знание</w:t>
        <w:tab/>
        <w:t>Гимна</w:t>
        <w:tab/>
        <w:t>России</w:t>
        <w:tab/>
        <w:t>и</w:t>
        <w:tab/>
        <w:t>традиций</w:t>
        <w:tab/>
        <w:t>его</w:t>
        <w:tab/>
        <w:t>исполнения,</w:t>
        <w:tab/>
      </w:r>
      <w:r>
        <w:rPr>
          <w:spacing w:val="-1"/>
          <w:sz w:val="28"/>
        </w:rPr>
        <w:t>уважение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символов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традиций</w:t>
      </w:r>
      <w:r>
        <w:rPr>
          <w:spacing w:val="-4"/>
          <w:sz w:val="28"/>
        </w:rPr>
        <w:t xml:space="preserve"> </w:t>
      </w:r>
      <w:r>
        <w:rPr>
          <w:sz w:val="28"/>
        </w:rPr>
        <w:t>республик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4"/>
          <w:sz w:val="28"/>
        </w:rPr>
        <w:t xml:space="preserve"> </w:t>
      </w:r>
      <w:r>
        <w:rPr>
          <w:sz w:val="28"/>
        </w:rPr>
        <w:t>Федерации;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>
          <w:sz w:val="28"/>
        </w:rPr>
        <w:t>проявление интереса к освоению музыкальных традиций своего края,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культуры народов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3088" w:leader="none"/>
          <w:tab w:val="left" w:pos="3506" w:leader="none"/>
          <w:tab w:val="left" w:pos="5388" w:leader="none"/>
          <w:tab w:val="left" w:pos="7454" w:leader="none"/>
          <w:tab w:val="left" w:pos="8819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>
          <w:sz w:val="28"/>
        </w:rPr>
        <w:t>уважение</w:t>
        <w:tab/>
        <w:t>к</w:t>
        <w:tab/>
        <w:t>достижениям</w:t>
        <w:tab/>
        <w:t>отечественных</w:t>
        <w:tab/>
        <w:t>мастеров</w:t>
        <w:tab/>
      </w:r>
      <w:r>
        <w:rPr>
          <w:spacing w:val="-1"/>
          <w:sz w:val="28"/>
        </w:rPr>
        <w:t>культуры;</w:t>
      </w:r>
      <w:r>
        <w:rPr>
          <w:spacing w:val="-67"/>
          <w:sz w:val="28"/>
        </w:rPr>
        <w:t xml:space="preserve"> </w:t>
      </w:r>
      <w:r>
        <w:rPr>
          <w:sz w:val="28"/>
        </w:rPr>
        <w:t>стремление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</w:t>
      </w:r>
      <w:r>
        <w:rPr>
          <w:spacing w:val="-2"/>
          <w:sz w:val="28"/>
        </w:rPr>
        <w:t xml:space="preserve"> </w:t>
      </w:r>
      <w:r>
        <w:rPr>
          <w:sz w:val="28"/>
        </w:rPr>
        <w:t>своей</w:t>
      </w:r>
      <w:r>
        <w:rPr>
          <w:spacing w:val="-2"/>
          <w:sz w:val="28"/>
        </w:rPr>
        <w:t xml:space="preserve"> </w:t>
      </w:r>
      <w:r>
        <w:rPr>
          <w:sz w:val="28"/>
        </w:rPr>
        <w:t>школы,</w:t>
      </w:r>
      <w:r>
        <w:rPr>
          <w:spacing w:val="-3"/>
          <w:sz w:val="28"/>
        </w:rPr>
        <w:t xml:space="preserve"> </w:t>
      </w:r>
      <w:r>
        <w:rPr>
          <w:sz w:val="28"/>
        </w:rPr>
        <w:t>города,</w:t>
      </w:r>
      <w:r>
        <w:rPr>
          <w:spacing w:val="-3"/>
          <w:sz w:val="28"/>
        </w:rPr>
        <w:t xml:space="preserve"> </w:t>
      </w:r>
      <w:r>
        <w:rPr>
          <w:sz w:val="28"/>
        </w:rPr>
        <w:t>республики;</w:t>
      </w:r>
    </w:p>
    <w:p>
      <w:pPr>
        <w:pStyle w:val="ListParagraph"/>
        <w:numPr>
          <w:ilvl w:val="0"/>
          <w:numId w:val="19"/>
        </w:numPr>
        <w:tabs>
          <w:tab w:val="clear" w:pos="720"/>
          <w:tab w:val="left" w:pos="1556" w:leader="none"/>
          <w:tab w:val="left" w:pos="1557" w:leader="none"/>
        </w:tabs>
        <w:ind w:left="1556" w:hanging="599"/>
        <w:rPr>
          <w:sz w:val="28"/>
        </w:rPr>
      </w:pP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духовно-нравственного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5" w:after="0"/>
        <w:ind w:left="250" w:right="265" w:firstLine="708"/>
        <w:rPr>
          <w:sz w:val="28"/>
        </w:rPr>
      </w:pPr>
      <w:r>
        <w:rPr>
          <w:sz w:val="28"/>
        </w:rPr>
        <w:t>признание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человека;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сопереживания,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придерживаться</w:t>
      </w:r>
      <w:r>
        <w:rPr>
          <w:spacing w:val="-67"/>
          <w:sz w:val="28"/>
        </w:rPr>
        <w:t xml:space="preserve"> </w:t>
      </w:r>
      <w:r>
        <w:rPr>
          <w:sz w:val="28"/>
        </w:rPr>
        <w:t>принципов</w:t>
      </w:r>
      <w:r>
        <w:rPr>
          <w:spacing w:val="-3"/>
          <w:sz w:val="28"/>
        </w:rPr>
        <w:t xml:space="preserve"> </w:t>
      </w:r>
      <w:r>
        <w:rPr>
          <w:sz w:val="28"/>
        </w:rPr>
        <w:t>взаимопомощи</w:t>
      </w:r>
      <w:r>
        <w:rPr>
          <w:spacing w:val="-3"/>
          <w:sz w:val="28"/>
        </w:rPr>
        <w:t xml:space="preserve"> </w:t>
      </w:r>
      <w:r>
        <w:rPr>
          <w:sz w:val="28"/>
        </w:rPr>
        <w:t>и творческого</w:t>
      </w:r>
    </w:p>
    <w:p>
      <w:pPr>
        <w:sectPr>
          <w:footerReference w:type="default" r:id="rId34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сотрудничества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3"/>
          <w:sz w:val="28"/>
        </w:rPr>
        <w:t xml:space="preserve"> </w:t>
      </w:r>
      <w:r>
        <w:rPr>
          <w:sz w:val="28"/>
        </w:rPr>
        <w:t>непосредственной</w:t>
      </w:r>
      <w:r>
        <w:rPr>
          <w:spacing w:val="-13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68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0"/>
          <w:numId w:val="19"/>
        </w:numPr>
        <w:tabs>
          <w:tab w:val="clear" w:pos="720"/>
          <w:tab w:val="left" w:pos="1557" w:leader="none"/>
        </w:tabs>
        <w:spacing w:before="60" w:after="0"/>
        <w:ind w:left="1556" w:hanging="599"/>
        <w:rPr>
          <w:sz w:val="28"/>
        </w:rPr>
      </w:pP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эстетического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0" w:firstLine="708"/>
        <w:rPr>
          <w:sz w:val="28"/>
        </w:rPr>
      </w:pPr>
      <w:r>
        <w:rPr>
          <w:sz w:val="28"/>
        </w:rPr>
        <w:t>восприимчивость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-1"/>
          <w:sz w:val="28"/>
        </w:rPr>
        <w:t xml:space="preserve"> </w:t>
      </w:r>
      <w:r>
        <w:rPr>
          <w:sz w:val="28"/>
        </w:rPr>
        <w:t>и творчеству</w:t>
      </w:r>
      <w:r>
        <w:rPr>
          <w:spacing w:val="-4"/>
          <w:sz w:val="28"/>
        </w:rPr>
        <w:t xml:space="preserve"> </w:t>
      </w:r>
      <w:r>
        <w:rPr>
          <w:sz w:val="28"/>
        </w:rPr>
        <w:t>своего и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71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прекрасное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наслаждаться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красотой;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к самовыражению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1"/>
          <w:sz w:val="28"/>
        </w:rPr>
        <w:t xml:space="preserve"> </w:t>
      </w:r>
      <w:r>
        <w:rPr>
          <w:sz w:val="28"/>
        </w:rPr>
        <w:t>видах искусства;</w:t>
      </w:r>
    </w:p>
    <w:p>
      <w:pPr>
        <w:pStyle w:val="ListParagraph"/>
        <w:numPr>
          <w:ilvl w:val="0"/>
          <w:numId w:val="19"/>
        </w:numPr>
        <w:tabs>
          <w:tab w:val="clear" w:pos="720"/>
          <w:tab w:val="left" w:pos="1562" w:leader="none"/>
        </w:tabs>
        <w:ind w:left="1561" w:hanging="604"/>
        <w:rPr>
          <w:sz w:val="28"/>
        </w:rPr>
      </w:pP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научной картины мира;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познавательные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инициативность,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любознательность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самостоятельность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познании;</w:t>
      </w:r>
    </w:p>
    <w:p>
      <w:pPr>
        <w:pStyle w:val="ListParagraph"/>
        <w:numPr>
          <w:ilvl w:val="0"/>
          <w:numId w:val="19"/>
        </w:numPr>
        <w:tabs>
          <w:tab w:val="clear" w:pos="720"/>
          <w:tab w:val="left" w:pos="1521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в области физического воспитания, формирования культуры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благополучия: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знание правил здорового и безопасного (для себя и других людей)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5"/>
          <w:sz w:val="28"/>
        </w:rPr>
        <w:t xml:space="preserve"> </w:t>
      </w:r>
      <w:r>
        <w:rPr>
          <w:sz w:val="28"/>
        </w:rPr>
        <w:t>жизни в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окружающей среде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выполнению;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физиологическим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задействованным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музыкально-исполнительской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(дыхание,</w:t>
      </w:r>
      <w:r>
        <w:rPr>
          <w:spacing w:val="-67"/>
          <w:sz w:val="28"/>
        </w:rPr>
        <w:t xml:space="preserve"> </w:t>
      </w:r>
      <w:r>
        <w:rPr>
          <w:sz w:val="28"/>
        </w:rPr>
        <w:t>артикуляция,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музыкальный слух,</w:t>
      </w:r>
      <w:r>
        <w:rPr>
          <w:spacing w:val="-1"/>
          <w:sz w:val="28"/>
        </w:rPr>
        <w:t xml:space="preserve"> </w:t>
      </w:r>
      <w:r>
        <w:rPr>
          <w:sz w:val="28"/>
        </w:rPr>
        <w:t>голос);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профилактика</w:t>
      </w:r>
      <w:r>
        <w:rPr>
          <w:spacing w:val="1"/>
          <w:sz w:val="28"/>
        </w:rPr>
        <w:t xml:space="preserve"> </w:t>
      </w:r>
      <w:r>
        <w:rPr>
          <w:sz w:val="28"/>
        </w:rPr>
        <w:t>умственного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утомления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возможностей музыкотерапии;</w:t>
      </w:r>
    </w:p>
    <w:p>
      <w:pPr>
        <w:pStyle w:val="ListParagraph"/>
        <w:numPr>
          <w:ilvl w:val="0"/>
          <w:numId w:val="19"/>
        </w:numPr>
        <w:tabs>
          <w:tab w:val="clear" w:pos="720"/>
          <w:tab w:val="left" w:pos="1533" w:leader="none"/>
        </w:tabs>
        <w:spacing w:before="1" w:after="0"/>
        <w:ind w:left="1532" w:hanging="575"/>
        <w:rPr>
          <w:sz w:val="28"/>
        </w:rPr>
      </w:pP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трудового</w:t>
      </w:r>
      <w:r>
        <w:rPr>
          <w:spacing w:val="-4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0" w:firstLine="708"/>
        <w:rPr>
          <w:sz w:val="28"/>
        </w:rPr>
      </w:pPr>
      <w:r>
        <w:rPr>
          <w:sz w:val="28"/>
        </w:rPr>
        <w:t>установка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посильное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 трудолюбие в учёбе, настойчивость в достижении 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целей;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искусства;</w:t>
      </w:r>
      <w:r>
        <w:rPr>
          <w:spacing w:val="-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к труду</w:t>
      </w:r>
      <w:r>
        <w:rPr>
          <w:spacing w:val="-5"/>
          <w:sz w:val="28"/>
        </w:rPr>
        <w:t xml:space="preserve"> </w:t>
      </w:r>
      <w:r>
        <w:rPr>
          <w:sz w:val="28"/>
        </w:rPr>
        <w:t>и результатам</w:t>
      </w:r>
      <w:r>
        <w:rPr>
          <w:spacing w:val="-2"/>
          <w:sz w:val="28"/>
        </w:rPr>
        <w:t xml:space="preserve"> </w:t>
      </w:r>
      <w:r>
        <w:rPr>
          <w:sz w:val="28"/>
        </w:rPr>
        <w:t>трудовой деятельности;</w:t>
      </w:r>
    </w:p>
    <w:p>
      <w:pPr>
        <w:pStyle w:val="ListParagraph"/>
        <w:numPr>
          <w:ilvl w:val="0"/>
          <w:numId w:val="19"/>
        </w:numPr>
        <w:tabs>
          <w:tab w:val="clear" w:pos="720"/>
          <w:tab w:val="left" w:pos="1533" w:leader="none"/>
        </w:tabs>
        <w:spacing w:before="4" w:after="0"/>
        <w:ind w:left="1532" w:hanging="575"/>
        <w:rPr>
          <w:sz w:val="28"/>
        </w:rPr>
      </w:pP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3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воспитания: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бережное</w:t>
      </w:r>
      <w:r>
        <w:rPr>
          <w:spacing w:val="3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3"/>
          <w:sz w:val="28"/>
        </w:rPr>
        <w:t xml:space="preserve"> </w:t>
      </w:r>
      <w:r>
        <w:rPr>
          <w:sz w:val="28"/>
        </w:rPr>
        <w:t>к</w:t>
      </w:r>
      <w:r>
        <w:rPr>
          <w:spacing w:val="4"/>
          <w:sz w:val="28"/>
        </w:rPr>
        <w:t xml:space="preserve"> </w:t>
      </w:r>
      <w:r>
        <w:rPr>
          <w:sz w:val="28"/>
        </w:rPr>
        <w:t>природе;</w:t>
      </w:r>
      <w:r>
        <w:rPr>
          <w:spacing w:val="4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5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2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4"/>
          <w:sz w:val="28"/>
        </w:rPr>
        <w:t xml:space="preserve"> </w:t>
      </w:r>
      <w:r>
        <w:rPr>
          <w:sz w:val="28"/>
        </w:rPr>
        <w:t>ей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вред.</w:t>
      </w:r>
    </w:p>
    <w:p>
      <w:pPr>
        <w:pStyle w:val="Style17"/>
        <w:spacing w:before="170" w:after="0"/>
        <w:ind w:left="958" w:hanging="0"/>
        <w:jc w:val="left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 изучения</w:t>
      </w:r>
      <w:r>
        <w:rPr>
          <w:spacing w:val="2"/>
        </w:rPr>
        <w:t xml:space="preserve"> </w:t>
      </w:r>
      <w:r>
        <w:rPr/>
        <w:t>музыки на</w:t>
      </w:r>
      <w:r>
        <w:rPr>
          <w:spacing w:val="2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2"/>
        </w:rPr>
        <w:t xml:space="preserve"> </w:t>
      </w:r>
      <w:r>
        <w:rPr/>
        <w:t>у</w:t>
      </w:r>
    </w:p>
    <w:p>
      <w:pPr>
        <w:sectPr>
          <w:footerReference w:type="default" r:id="rId34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hanging="0"/>
        <w:jc w:val="left"/>
        <w:rPr>
          <w:sz w:val="28"/>
        </w:rPr>
      </w:pPr>
      <w:r>
        <w:rPr/>
        <w:t>обучающегося</w:t>
      </w:r>
      <w:r>
        <w:rPr>
          <w:spacing w:val="22"/>
        </w:rPr>
        <w:t xml:space="preserve"> </w:t>
      </w:r>
      <w:r>
        <w:rPr/>
        <w:t>будут</w:t>
      </w:r>
      <w:r>
        <w:rPr>
          <w:spacing w:val="23"/>
        </w:rPr>
        <w:t xml:space="preserve"> </w:t>
      </w:r>
      <w:r>
        <w:rPr/>
        <w:t>сформированы</w:t>
      </w:r>
      <w:r>
        <w:rPr>
          <w:spacing w:val="19"/>
        </w:rPr>
        <w:t xml:space="preserve"> </w:t>
      </w:r>
      <w:r>
        <w:rPr/>
        <w:t>универсальные</w:t>
      </w:r>
      <w:r>
        <w:rPr>
          <w:spacing w:val="21"/>
        </w:rPr>
        <w:t xml:space="preserve"> </w:t>
      </w:r>
      <w:r>
        <w:rPr/>
        <w:t>познавательные</w:t>
      </w:r>
      <w:r>
        <w:rPr>
          <w:spacing w:val="21"/>
        </w:rPr>
        <w:t xml:space="preserve"> </w:t>
      </w:r>
      <w:r>
        <w:rPr/>
        <w:t>учебные</w:t>
      </w:r>
      <w:r>
        <w:rPr>
          <w:spacing w:val="-67"/>
        </w:rPr>
        <w:t xml:space="preserve"> </w:t>
      </w:r>
      <w:r>
        <w:rPr/>
        <w:t>действия,</w:t>
      </w:r>
      <w:r>
        <w:rPr>
          <w:spacing w:val="56"/>
        </w:rPr>
        <w:t xml:space="preserve"> </w:t>
      </w:r>
      <w:r>
        <w:rPr/>
        <w:t>универсальные</w:t>
      </w:r>
      <w:r>
        <w:rPr>
          <w:spacing w:val="57"/>
        </w:rPr>
        <w:t xml:space="preserve"> </w:t>
      </w:r>
      <w:r>
        <w:rPr/>
        <w:t>коммуникативные</w:t>
      </w:r>
      <w:r>
        <w:rPr>
          <w:spacing w:val="58"/>
        </w:rPr>
        <w:t xml:space="preserve"> </w:t>
      </w:r>
      <w:r>
        <w:rPr/>
        <w:t>учебные</w:t>
      </w:r>
      <w:r>
        <w:rPr>
          <w:spacing w:val="54"/>
        </w:rPr>
        <w:t xml:space="preserve"> </w:t>
      </w:r>
      <w:r>
        <w:rPr/>
        <w:t>действия,</w:t>
      </w:r>
      <w:r>
        <w:rPr>
          <w:spacing w:val="57"/>
        </w:rPr>
        <w:t xml:space="preserve"> </w:t>
      </w:r>
      <w:r>
        <w:rPr/>
        <w:t>универсальные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регулятивные</w:t>
      </w:r>
      <w:r>
        <w:rPr>
          <w:spacing w:val="-4"/>
        </w:rPr>
        <w:t xml:space="preserve"> </w:t>
      </w:r>
      <w:r>
        <w:rPr/>
        <w:t>учебные</w:t>
      </w:r>
      <w:r>
        <w:rPr>
          <w:spacing w:val="-3"/>
        </w:rPr>
        <w:t xml:space="preserve"> </w:t>
      </w:r>
      <w:r>
        <w:rPr/>
        <w:t>действия.</w:t>
      </w:r>
    </w:p>
    <w:p>
      <w:pPr>
        <w:pStyle w:val="Style17"/>
        <w:spacing w:lineRule="auto" w:line="362" w:before="168" w:after="0"/>
        <w:ind w:left="250" w:right="264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логические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3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-3"/>
        </w:rPr>
        <w:t xml:space="preserve"> </w:t>
      </w:r>
      <w:r>
        <w:rPr/>
        <w:t>познавательных учебных действий: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сравнивать музыкальные звуки, звуковые сочетания, 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жанры,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объединять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музыкального звучания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определённому</w:t>
      </w:r>
      <w:r>
        <w:rPr>
          <w:spacing w:val="-5"/>
          <w:sz w:val="28"/>
        </w:rPr>
        <w:t xml:space="preserve"> </w:t>
      </w:r>
      <w:r>
        <w:rPr>
          <w:sz w:val="28"/>
        </w:rPr>
        <w:t>признаку;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классификации,</w:t>
      </w:r>
      <w:r>
        <w:rPr>
          <w:spacing w:val="-67"/>
          <w:sz w:val="28"/>
        </w:rPr>
        <w:t xml:space="preserve"> </w:t>
      </w:r>
      <w:r>
        <w:rPr>
          <w:sz w:val="28"/>
        </w:rPr>
        <w:t>классифицировать</w:t>
      </w:r>
      <w:r>
        <w:rPr>
          <w:spacing w:val="-17"/>
          <w:sz w:val="28"/>
        </w:rPr>
        <w:t xml:space="preserve"> </w:t>
      </w:r>
      <w:r>
        <w:rPr>
          <w:sz w:val="28"/>
        </w:rPr>
        <w:t>предложенные</w:t>
      </w:r>
      <w:r>
        <w:rPr>
          <w:spacing w:val="-17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-15"/>
          <w:sz w:val="28"/>
        </w:rPr>
        <w:t xml:space="preserve"> </w:t>
      </w:r>
      <w:r>
        <w:rPr>
          <w:sz w:val="28"/>
        </w:rPr>
        <w:t>(музыкальные</w:t>
      </w:r>
      <w:r>
        <w:rPr>
          <w:spacing w:val="-14"/>
          <w:sz w:val="28"/>
        </w:rPr>
        <w:t xml:space="preserve"> </w:t>
      </w:r>
      <w:r>
        <w:rPr>
          <w:sz w:val="28"/>
        </w:rPr>
        <w:t>инструменты,</w:t>
      </w:r>
      <w:r>
        <w:rPr>
          <w:spacing w:val="-15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языка,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исполнительские</w:t>
      </w:r>
      <w:r>
        <w:rPr>
          <w:spacing w:val="-1"/>
          <w:sz w:val="28"/>
        </w:rPr>
        <w:t xml:space="preserve"> </w:t>
      </w:r>
      <w:r>
        <w:rPr>
          <w:sz w:val="28"/>
        </w:rPr>
        <w:t>составы);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сведениях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звучащим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материалом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предложенного учителем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алгоритма;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недостаток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слуховой,</w:t>
      </w:r>
      <w:r>
        <w:rPr>
          <w:spacing w:val="1"/>
          <w:sz w:val="28"/>
        </w:rPr>
        <w:t xml:space="preserve"> </w:t>
      </w:r>
      <w:r>
        <w:rPr>
          <w:sz w:val="28"/>
        </w:rPr>
        <w:t>акустической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(практической)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предложенного алгоритма;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музыкального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восприятия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исполнения,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выводы.</w:t>
      </w:r>
    </w:p>
    <w:p>
      <w:pPr>
        <w:pStyle w:val="Style17"/>
        <w:spacing w:lineRule="auto" w:line="362" w:before="168" w:after="0"/>
        <w:ind w:left="250" w:right="261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/>
        <w:t>исследовательские действия как часть универсальных познавательных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разрыв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11"/>
          <w:sz w:val="28"/>
        </w:rPr>
        <w:t xml:space="preserve"> </w:t>
      </w:r>
      <w:r>
        <w:rPr>
          <w:sz w:val="28"/>
        </w:rPr>
        <w:t>реальным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желательным</w:t>
      </w:r>
      <w:r>
        <w:rPr>
          <w:spacing w:val="-8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-7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8"/>
          <w:sz w:val="28"/>
        </w:rPr>
        <w:t xml:space="preserve"> </w:t>
      </w:r>
      <w:r>
        <w:rPr>
          <w:sz w:val="28"/>
        </w:rPr>
        <w:t>явлений,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том</w:t>
      </w:r>
      <w:r>
        <w:rPr>
          <w:spacing w:val="-7"/>
          <w:sz w:val="28"/>
        </w:rPr>
        <w:t xml:space="preserve"> </w:t>
      </w:r>
      <w:r>
        <w:rPr>
          <w:sz w:val="28"/>
        </w:rPr>
        <w:t>числе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собственных музыкально-исполнительских навыков;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 помощью учителя формулировать цель выполнения вокальных и</w:t>
      </w:r>
      <w:r>
        <w:rPr>
          <w:spacing w:val="1"/>
          <w:sz w:val="28"/>
        </w:rPr>
        <w:t xml:space="preserve"> </w:t>
      </w:r>
      <w:r>
        <w:rPr>
          <w:sz w:val="28"/>
        </w:rPr>
        <w:t>слуховых упражнений, планировать изменения результатов своей музыкальной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ситуации совместного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музицирования;</w:t>
      </w:r>
    </w:p>
    <w:p>
      <w:pPr>
        <w:sectPr>
          <w:footerReference w:type="default" r:id="rId34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1"/>
          <w:sz w:val="28"/>
        </w:rPr>
        <w:t xml:space="preserve"> </w:t>
      </w:r>
      <w:r>
        <w:rPr>
          <w:sz w:val="28"/>
        </w:rPr>
        <w:t>(на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предложенных критериев);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5" w:firstLine="708"/>
        <w:rPr>
          <w:sz w:val="28"/>
        </w:rPr>
      </w:pPr>
      <w:r>
        <w:rPr>
          <w:sz w:val="28"/>
        </w:rPr>
        <w:t>проводить по предложенному плану опыт, несложное исследование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по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установлению</w:t>
      </w:r>
      <w:r>
        <w:rPr>
          <w:spacing w:val="-15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14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-15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-17"/>
          <w:sz w:val="28"/>
        </w:rPr>
        <w:t xml:space="preserve"> </w:t>
      </w:r>
      <w:r>
        <w:rPr>
          <w:sz w:val="28"/>
        </w:rPr>
        <w:t>между</w:t>
      </w:r>
      <w:r>
        <w:rPr>
          <w:spacing w:val="-18"/>
          <w:sz w:val="28"/>
        </w:rPr>
        <w:t xml:space="preserve"> </w:t>
      </w:r>
      <w:r>
        <w:rPr>
          <w:sz w:val="28"/>
        </w:rPr>
        <w:t>музыкальными</w:t>
      </w:r>
      <w:r>
        <w:rPr>
          <w:spacing w:val="-68"/>
          <w:sz w:val="28"/>
        </w:rPr>
        <w:t xml:space="preserve"> </w:t>
      </w:r>
      <w:r>
        <w:rPr>
          <w:sz w:val="28"/>
        </w:rPr>
        <w:t>объектами</w:t>
      </w:r>
      <w:r>
        <w:rPr>
          <w:spacing w:val="-4"/>
          <w:sz w:val="28"/>
        </w:rPr>
        <w:t xml:space="preserve"> </w:t>
      </w:r>
      <w:r>
        <w:rPr>
          <w:sz w:val="28"/>
        </w:rPr>
        <w:t>и явлениями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(часть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целое,</w:t>
      </w:r>
      <w:r>
        <w:rPr>
          <w:spacing w:val="-1"/>
          <w:sz w:val="28"/>
        </w:rPr>
        <w:t xml:space="preserve"> </w:t>
      </w:r>
      <w:r>
        <w:rPr>
          <w:sz w:val="28"/>
        </w:rPr>
        <w:t>причина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следствие);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подкреплять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их</w:t>
      </w:r>
      <w:r>
        <w:rPr>
          <w:spacing w:val="-9"/>
          <w:sz w:val="28"/>
        </w:rPr>
        <w:t xml:space="preserve"> </w:t>
      </w:r>
      <w:r>
        <w:rPr>
          <w:sz w:val="28"/>
        </w:rPr>
        <w:t>доказательствами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эксперимента,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7" w:firstLine="708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процесса,</w:t>
      </w:r>
      <w:r>
        <w:rPr>
          <w:spacing w:val="1"/>
          <w:sz w:val="28"/>
        </w:rPr>
        <w:t xml:space="preserve"> </w:t>
      </w:r>
      <w:r>
        <w:rPr>
          <w:sz w:val="28"/>
        </w:rPr>
        <w:t>эволюции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 в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условиях.</w:t>
      </w:r>
    </w:p>
    <w:p>
      <w:pPr>
        <w:pStyle w:val="Style17"/>
        <w:spacing w:lineRule="auto" w:line="362" w:before="4" w:after="0"/>
        <w:ind w:left="250" w:right="268" w:firstLine="708"/>
        <w:rPr>
          <w:sz w:val="28"/>
        </w:rPr>
      </w:pPr>
      <w:r>
        <w:rPr/>
        <w:t>У обучающегося будут сформированы умения работать с информацией как</w:t>
      </w:r>
      <w:r>
        <w:rPr>
          <w:spacing w:val="-67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познавательных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выбирать</w:t>
      </w:r>
      <w:r>
        <w:rPr>
          <w:spacing w:val="-5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7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1" w:firstLine="708"/>
        <w:rPr>
          <w:sz w:val="28"/>
        </w:rPr>
      </w:pPr>
      <w:r>
        <w:rPr>
          <w:sz w:val="28"/>
        </w:rPr>
        <w:t>согласно заданному алгоритму находить в предложенном источнике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-2"/>
          <w:sz w:val="28"/>
        </w:rPr>
        <w:t xml:space="preserve"> </w:t>
      </w:r>
      <w:r>
        <w:rPr>
          <w:sz w:val="28"/>
        </w:rPr>
        <w:t>представленную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явном</w:t>
      </w:r>
      <w:r>
        <w:rPr>
          <w:spacing w:val="-3"/>
          <w:sz w:val="28"/>
        </w:rPr>
        <w:t xml:space="preserve"> </w:t>
      </w:r>
      <w:r>
        <w:rPr>
          <w:sz w:val="28"/>
        </w:rPr>
        <w:t>виде;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6"/>
          <w:sz w:val="28"/>
        </w:rPr>
        <w:t xml:space="preserve"> </w:t>
      </w:r>
      <w:r>
        <w:rPr>
          <w:sz w:val="28"/>
        </w:rPr>
        <w:t>или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-3"/>
          <w:sz w:val="28"/>
        </w:rPr>
        <w:t xml:space="preserve"> </w:t>
      </w:r>
      <w:r>
        <w:rPr>
          <w:sz w:val="28"/>
        </w:rPr>
        <w:t>её</w:t>
      </w:r>
      <w:r>
        <w:rPr>
          <w:spacing w:val="-5"/>
          <w:sz w:val="28"/>
        </w:rPr>
        <w:t xml:space="preserve"> </w:t>
      </w:r>
      <w:r>
        <w:rPr>
          <w:sz w:val="28"/>
        </w:rPr>
        <w:t>проверки;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взрослых</w:t>
      </w:r>
      <w:r>
        <w:rPr>
          <w:spacing w:val="1"/>
          <w:sz w:val="28"/>
        </w:rPr>
        <w:t xml:space="preserve"> </w:t>
      </w:r>
      <w:r>
        <w:rPr>
          <w:sz w:val="28"/>
        </w:rPr>
        <w:t>(учителей,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обучающихся)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Интернете;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текстовую,</w:t>
      </w:r>
      <w:r>
        <w:rPr>
          <w:spacing w:val="1"/>
          <w:sz w:val="28"/>
        </w:rPr>
        <w:t xml:space="preserve"> </w:t>
      </w:r>
      <w:r>
        <w:rPr>
          <w:sz w:val="28"/>
        </w:rPr>
        <w:t>видео-,</w:t>
      </w:r>
      <w:r>
        <w:rPr>
          <w:spacing w:val="1"/>
          <w:sz w:val="28"/>
        </w:rPr>
        <w:t xml:space="preserve"> </w:t>
      </w:r>
      <w:r>
        <w:rPr>
          <w:sz w:val="28"/>
        </w:rPr>
        <w:t>графическую,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звуковую,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задачей;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(акустические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нотные)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предложенному</w:t>
      </w:r>
      <w:r>
        <w:rPr>
          <w:spacing w:val="-3"/>
          <w:sz w:val="28"/>
        </w:rPr>
        <w:t xml:space="preserve"> </w:t>
      </w:r>
      <w:r>
        <w:rPr>
          <w:sz w:val="28"/>
        </w:rPr>
        <w:t>учителем алгоритму;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У обучающегося будут сформированы умения как часть универсальных</w:t>
      </w:r>
      <w:r>
        <w:rPr>
          <w:spacing w:val="1"/>
        </w:rPr>
        <w:t xml:space="preserve"> </w:t>
      </w:r>
      <w:r>
        <w:rPr/>
        <w:t>коммуникативных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540" w:leader="none"/>
        </w:tabs>
        <w:spacing w:before="2" w:after="0"/>
        <w:ind w:left="1539" w:hanging="582"/>
        <w:rPr>
          <w:sz w:val="28"/>
        </w:rPr>
      </w:pPr>
      <w:r>
        <w:rPr>
          <w:sz w:val="28"/>
        </w:rPr>
        <w:t>невербальная</w:t>
      </w:r>
      <w:r>
        <w:rPr>
          <w:spacing w:val="-5"/>
          <w:sz w:val="28"/>
        </w:rPr>
        <w:t xml:space="preserve"> </w:t>
      </w:r>
      <w:r>
        <w:rPr>
          <w:sz w:val="28"/>
        </w:rPr>
        <w:t>коммуникация:</w:t>
      </w:r>
    </w:p>
    <w:p>
      <w:pPr>
        <w:sectPr>
          <w:footerReference w:type="default" r:id="rId34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sz w:val="28"/>
        </w:rPr>
      </w:pPr>
      <w:r>
        <w:rPr>
          <w:sz w:val="28"/>
        </w:rPr>
        <w:t>воспринимать музыку как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специфическую форму 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стремиться</w:t>
      </w:r>
      <w:r>
        <w:rPr>
          <w:spacing w:val="55"/>
          <w:sz w:val="28"/>
        </w:rPr>
        <w:t xml:space="preserve"> </w:t>
      </w:r>
      <w:r>
        <w:rPr>
          <w:sz w:val="28"/>
        </w:rPr>
        <w:t>понять</w:t>
      </w:r>
      <w:r>
        <w:rPr>
          <w:spacing w:val="56"/>
          <w:sz w:val="28"/>
        </w:rPr>
        <w:t xml:space="preserve"> </w:t>
      </w:r>
      <w:r>
        <w:rPr>
          <w:sz w:val="28"/>
        </w:rPr>
        <w:t>эмоционально-образное</w:t>
      </w:r>
      <w:r>
        <w:rPr>
          <w:spacing w:val="5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57"/>
          <w:sz w:val="28"/>
        </w:rPr>
        <w:t xml:space="preserve"> </w:t>
      </w:r>
      <w:r>
        <w:rPr>
          <w:sz w:val="28"/>
        </w:rPr>
        <w:t>музыкального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высказывания;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выступать</w:t>
      </w:r>
      <w:r>
        <w:rPr>
          <w:spacing w:val="-16"/>
          <w:sz w:val="28"/>
        </w:rPr>
        <w:t xml:space="preserve"> </w:t>
      </w:r>
      <w:r>
        <w:rPr>
          <w:sz w:val="28"/>
        </w:rPr>
        <w:t>перед</w:t>
      </w:r>
      <w:r>
        <w:rPr>
          <w:spacing w:val="-15"/>
          <w:sz w:val="28"/>
        </w:rPr>
        <w:t xml:space="preserve"> </w:t>
      </w:r>
      <w:r>
        <w:rPr>
          <w:sz w:val="28"/>
        </w:rPr>
        <w:t>публикой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14"/>
          <w:sz w:val="28"/>
        </w:rPr>
        <w:t xml:space="preserve"> </w:t>
      </w:r>
      <w:r>
        <w:rPr>
          <w:sz w:val="28"/>
        </w:rPr>
        <w:t>исполнителя</w:t>
      </w:r>
      <w:r>
        <w:rPr>
          <w:spacing w:val="-14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-15"/>
          <w:sz w:val="28"/>
        </w:rPr>
        <w:t xml:space="preserve"> </w:t>
      </w:r>
      <w:r>
        <w:rPr>
          <w:sz w:val="28"/>
        </w:rPr>
        <w:t>(соло</w:t>
      </w:r>
      <w:r>
        <w:rPr>
          <w:spacing w:val="-15"/>
          <w:sz w:val="28"/>
        </w:rPr>
        <w:t xml:space="preserve"> </w:t>
      </w:r>
      <w:r>
        <w:rPr>
          <w:sz w:val="28"/>
        </w:rPr>
        <w:t>или</w:t>
      </w:r>
      <w:r>
        <w:rPr>
          <w:spacing w:val="-17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коллективе);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передавать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содержание, выражать настроение, чувства, личное отношение к исполняемому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произведению;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осознанно</w:t>
      </w:r>
      <w:r>
        <w:rPr>
          <w:spacing w:val="1"/>
          <w:sz w:val="28"/>
        </w:rPr>
        <w:t xml:space="preserve"> </w:t>
      </w: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обыденной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повседневном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общении;</w:t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564" w:leader="none"/>
        </w:tabs>
        <w:spacing w:before="4" w:after="0"/>
        <w:ind w:left="1563" w:hanging="606"/>
        <w:rPr>
          <w:sz w:val="28"/>
        </w:rPr>
      </w:pPr>
      <w:r>
        <w:rPr>
          <w:sz w:val="28"/>
        </w:rPr>
        <w:t>вербальная</w:t>
      </w:r>
      <w:r>
        <w:rPr>
          <w:spacing w:val="-5"/>
          <w:sz w:val="28"/>
        </w:rPr>
        <w:t xml:space="preserve"> </w:t>
      </w:r>
      <w:r>
        <w:rPr>
          <w:sz w:val="28"/>
        </w:rPr>
        <w:t>коммуникация: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целями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 общения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знакомой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диалога и</w:t>
      </w:r>
      <w:r>
        <w:rPr>
          <w:spacing w:val="-3"/>
          <w:sz w:val="28"/>
        </w:rPr>
        <w:t xml:space="preserve"> </w:t>
      </w:r>
      <w:r>
        <w:rPr>
          <w:sz w:val="28"/>
        </w:rPr>
        <w:t>дискуссии;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признавать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точек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зрения;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мнение;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задачей;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тексты (описание,</w:t>
      </w:r>
      <w:r>
        <w:rPr>
          <w:spacing w:val="-2"/>
          <w:sz w:val="28"/>
        </w:rPr>
        <w:t xml:space="preserve"> </w:t>
      </w:r>
      <w:r>
        <w:rPr>
          <w:sz w:val="28"/>
        </w:rPr>
        <w:t>рассуждение,</w:t>
      </w:r>
      <w:r>
        <w:rPr>
          <w:spacing w:val="-1"/>
          <w:sz w:val="28"/>
        </w:rPr>
        <w:t xml:space="preserve"> </w:t>
      </w:r>
      <w:r>
        <w:rPr>
          <w:sz w:val="28"/>
        </w:rPr>
        <w:t>повествование);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4" w:after="0"/>
        <w:ind w:left="1666" w:hanging="709"/>
        <w:rPr>
          <w:sz w:val="28"/>
        </w:rPr>
      </w:pPr>
      <w:r>
        <w:rPr>
          <w:sz w:val="28"/>
        </w:rPr>
        <w:t>подготавливать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-6"/>
          <w:sz w:val="28"/>
        </w:rPr>
        <w:t xml:space="preserve"> </w:t>
      </w:r>
      <w:r>
        <w:rPr>
          <w:sz w:val="28"/>
        </w:rPr>
        <w:t>публичные</w:t>
      </w:r>
      <w:r>
        <w:rPr>
          <w:spacing w:val="-6"/>
          <w:sz w:val="28"/>
        </w:rPr>
        <w:t xml:space="preserve"> </w:t>
      </w:r>
      <w:r>
        <w:rPr>
          <w:sz w:val="28"/>
        </w:rPr>
        <w:t>выступления;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"/>
          <w:sz w:val="28"/>
        </w:rPr>
        <w:t xml:space="preserve"> </w:t>
      </w:r>
      <w:r>
        <w:rPr>
          <w:sz w:val="28"/>
        </w:rPr>
        <w:t>(рисунки,</w:t>
      </w:r>
      <w:r>
        <w:rPr>
          <w:spacing w:val="1"/>
          <w:sz w:val="28"/>
        </w:rPr>
        <w:t xml:space="preserve"> </w:t>
      </w:r>
      <w:r>
        <w:rPr>
          <w:sz w:val="28"/>
        </w:rPr>
        <w:t>фото,</w:t>
      </w:r>
      <w:r>
        <w:rPr>
          <w:spacing w:val="1"/>
          <w:sz w:val="28"/>
        </w:rPr>
        <w:t xml:space="preserve"> </w:t>
      </w:r>
      <w:r>
        <w:rPr>
          <w:sz w:val="28"/>
        </w:rPr>
        <w:t>плакаты)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-5"/>
          <w:sz w:val="28"/>
        </w:rPr>
        <w:t xml:space="preserve"> </w:t>
      </w:r>
      <w:r>
        <w:rPr>
          <w:sz w:val="28"/>
        </w:rPr>
        <w:t>выступлении;</w:t>
      </w:r>
    </w:p>
    <w:p>
      <w:pPr>
        <w:pStyle w:val="ListParagraph"/>
        <w:numPr>
          <w:ilvl w:val="0"/>
          <w:numId w:val="18"/>
        </w:numPr>
        <w:tabs>
          <w:tab w:val="clear" w:pos="720"/>
          <w:tab w:val="left" w:pos="1552" w:leader="none"/>
        </w:tabs>
        <w:spacing w:before="2" w:after="0"/>
        <w:ind w:left="1551" w:hanging="594"/>
        <w:rPr>
          <w:sz w:val="28"/>
        </w:rPr>
      </w:pPr>
      <w:r>
        <w:rPr>
          <w:sz w:val="28"/>
        </w:rPr>
        <w:t>совместная</w:t>
      </w:r>
      <w:r>
        <w:rPr>
          <w:spacing w:val="-8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6"/>
          <w:sz w:val="28"/>
        </w:rPr>
        <w:t xml:space="preserve"> </w:t>
      </w:r>
      <w:r>
        <w:rPr>
          <w:sz w:val="28"/>
        </w:rPr>
        <w:t>(сотрудничество):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8" w:firstLine="708"/>
        <w:rPr>
          <w:sz w:val="28"/>
        </w:rPr>
      </w:pPr>
      <w:r>
        <w:rPr>
          <w:sz w:val="28"/>
        </w:rPr>
        <w:t>стремиться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объединению</w:t>
      </w:r>
      <w:r>
        <w:rPr>
          <w:spacing w:val="1"/>
          <w:sz w:val="28"/>
        </w:rPr>
        <w:t xml:space="preserve"> </w:t>
      </w:r>
      <w:r>
        <w:rPr>
          <w:sz w:val="28"/>
        </w:rPr>
        <w:t>усилий,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эмпатии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 совместного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восприятия,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исполнения</w:t>
      </w:r>
      <w:r>
        <w:rPr>
          <w:spacing w:val="5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переключаться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формами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коллективной,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>
      <w:pPr>
        <w:sectPr>
          <w:footerReference w:type="default" r:id="rId34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(индивидуальные</w:t>
      </w:r>
      <w:r>
        <w:rPr>
          <w:spacing w:val="24"/>
          <w:sz w:val="28"/>
        </w:rPr>
        <w:t xml:space="preserve"> </w:t>
      </w:r>
      <w:r>
        <w:rPr>
          <w:sz w:val="28"/>
        </w:rPr>
        <w:t>с</w:t>
      </w:r>
      <w:r>
        <w:rPr>
          <w:spacing w:val="27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24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24"/>
          <w:sz w:val="28"/>
        </w:rPr>
        <w:t xml:space="preserve"> </w:t>
      </w:r>
      <w:r>
        <w:rPr>
          <w:sz w:val="28"/>
        </w:rPr>
        <w:t>в</w:t>
      </w:r>
      <w:r>
        <w:rPr>
          <w:spacing w:val="2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25"/>
          <w:sz w:val="28"/>
        </w:rPr>
        <w:t xml:space="preserve"> </w:t>
      </w:r>
      <w:r>
        <w:rPr>
          <w:sz w:val="28"/>
        </w:rPr>
        <w:t>задачах)</w:t>
      </w:r>
      <w:r>
        <w:rPr>
          <w:spacing w:val="23"/>
          <w:sz w:val="28"/>
        </w:rPr>
        <w:t xml:space="preserve"> </w:t>
      </w:r>
      <w:r>
        <w:rPr>
          <w:sz w:val="28"/>
        </w:rPr>
        <w:t>в</w:t>
      </w:r>
      <w:r>
        <w:rPr>
          <w:spacing w:val="23"/>
          <w:sz w:val="28"/>
        </w:rPr>
        <w:t xml:space="preserve"> </w:t>
      </w:r>
      <w:r>
        <w:rPr>
          <w:sz w:val="28"/>
        </w:rPr>
        <w:t>стандартной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(типовой)</w:t>
      </w:r>
      <w:r>
        <w:rPr>
          <w:spacing w:val="1"/>
        </w:rPr>
        <w:t xml:space="preserve"> </w:t>
      </w:r>
      <w:r>
        <w:rPr/>
        <w:t>ситуации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предложенного</w:t>
      </w:r>
      <w:r>
        <w:rPr>
          <w:spacing w:val="1"/>
        </w:rPr>
        <w:t xml:space="preserve"> </w:t>
      </w:r>
      <w:r>
        <w:rPr/>
        <w:t>формата</w:t>
      </w:r>
      <w:r>
        <w:rPr>
          <w:spacing w:val="1"/>
        </w:rPr>
        <w:t xml:space="preserve"> </w:t>
      </w:r>
      <w:r>
        <w:rPr/>
        <w:t>планирования,</w:t>
      </w:r>
      <w:r>
        <w:rPr>
          <w:spacing w:val="1"/>
        </w:rPr>
        <w:t xml:space="preserve"> </w:t>
      </w:r>
      <w:r>
        <w:rPr/>
        <w:t>распределения</w:t>
      </w:r>
      <w:r>
        <w:rPr>
          <w:spacing w:val="-1"/>
        </w:rPr>
        <w:t xml:space="preserve"> </w:t>
      </w:r>
      <w:r>
        <w:rPr/>
        <w:t>промежуточных</w:t>
      </w:r>
      <w:r>
        <w:rPr>
          <w:spacing w:val="1"/>
        </w:rPr>
        <w:t xml:space="preserve"> </w:t>
      </w:r>
      <w:r>
        <w:rPr/>
        <w:t>шагов</w:t>
      </w:r>
      <w:r>
        <w:rPr>
          <w:spacing w:val="-2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сроков;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работы;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поручения, подчиняться;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ответственно выполнять свою часть работы; оценивать свой вклад в</w:t>
      </w:r>
      <w:r>
        <w:rPr>
          <w:spacing w:val="1"/>
          <w:sz w:val="28"/>
        </w:rPr>
        <w:t xml:space="preserve"> </w:t>
      </w:r>
      <w:r>
        <w:rPr>
          <w:sz w:val="28"/>
        </w:rPr>
        <w:t>общий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проектные,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образцов.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У обучающегося будут сформированы умения самоорганизации как части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4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-3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планировать действия по решению учебной задачи для 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выстраивать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8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Style17"/>
        <w:spacing w:lineRule="auto" w:line="362" w:before="168" w:after="0"/>
        <w:ind w:left="250" w:right="266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устанавливать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3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-4"/>
          <w:sz w:val="28"/>
        </w:rPr>
        <w:t xml:space="preserve"> </w:t>
      </w:r>
      <w:r>
        <w:rPr>
          <w:sz w:val="28"/>
        </w:rPr>
        <w:t>(неудач)</w:t>
      </w:r>
      <w:r>
        <w:rPr>
          <w:spacing w:val="-4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6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корректировать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свои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-6"/>
          <w:sz w:val="28"/>
        </w:rPr>
        <w:t xml:space="preserve"> </w:t>
      </w:r>
      <w:r>
        <w:rPr>
          <w:sz w:val="28"/>
        </w:rPr>
        <w:t>ошибок.</w:t>
      </w:r>
    </w:p>
    <w:p>
      <w:pPr>
        <w:pStyle w:val="Style17"/>
        <w:spacing w:lineRule="auto" w:line="362" w:before="167" w:after="0"/>
        <w:ind w:left="250" w:right="266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системой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смысловых</w:t>
      </w:r>
      <w:r>
        <w:rPr>
          <w:spacing w:val="1"/>
        </w:rPr>
        <w:t xml:space="preserve"> </w:t>
      </w:r>
      <w:r>
        <w:rPr/>
        <w:t>установок</w:t>
      </w:r>
      <w:r>
        <w:rPr>
          <w:spacing w:val="1"/>
        </w:rPr>
        <w:t xml:space="preserve"> </w:t>
      </w:r>
      <w:r>
        <w:rPr/>
        <w:t>личности</w:t>
      </w:r>
      <w:r>
        <w:rPr>
          <w:spacing w:val="1"/>
        </w:rPr>
        <w:t xml:space="preserve"> </w:t>
      </w:r>
      <w:r>
        <w:rPr/>
        <w:t>(внутренняя</w:t>
      </w:r>
      <w:r>
        <w:rPr>
          <w:spacing w:val="1"/>
        </w:rPr>
        <w:t xml:space="preserve"> </w:t>
      </w:r>
      <w:r>
        <w:rPr/>
        <w:t>позиция</w:t>
      </w:r>
      <w:r>
        <w:rPr>
          <w:spacing w:val="1"/>
        </w:rPr>
        <w:t xml:space="preserve"> </w:t>
      </w:r>
      <w:r>
        <w:rPr/>
        <w:t>личности)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жизненных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личности</w:t>
      </w:r>
      <w:r>
        <w:rPr>
          <w:spacing w:val="1"/>
        </w:rPr>
        <w:t xml:space="preserve"> </w:t>
      </w:r>
      <w:r>
        <w:rPr/>
        <w:t>(управления</w:t>
      </w:r>
      <w:r>
        <w:rPr>
          <w:spacing w:val="-67"/>
        </w:rPr>
        <w:t xml:space="preserve"> </w:t>
      </w:r>
      <w:r>
        <w:rPr/>
        <w:t>собой,</w:t>
      </w:r>
      <w:r>
        <w:rPr>
          <w:spacing w:val="1"/>
        </w:rPr>
        <w:t xml:space="preserve"> </w:t>
      </w:r>
      <w:r>
        <w:rPr/>
        <w:t>самодисциплины,</w:t>
      </w:r>
      <w:r>
        <w:rPr>
          <w:spacing w:val="1"/>
        </w:rPr>
        <w:t xml:space="preserve"> </w:t>
      </w:r>
      <w:r>
        <w:rPr/>
        <w:t>устойчивого</w:t>
      </w:r>
      <w:r>
        <w:rPr>
          <w:spacing w:val="1"/>
        </w:rPr>
        <w:t xml:space="preserve"> </w:t>
      </w:r>
      <w:r>
        <w:rPr/>
        <w:t>поведения,</w:t>
      </w:r>
      <w:r>
        <w:rPr>
          <w:spacing w:val="1"/>
        </w:rPr>
        <w:t xml:space="preserve"> </w:t>
      </w:r>
      <w:r>
        <w:rPr/>
        <w:t>эмоционального</w:t>
      </w:r>
      <w:r>
        <w:rPr>
          <w:spacing w:val="1"/>
        </w:rPr>
        <w:t xml:space="preserve"> </w:t>
      </w:r>
      <w:r>
        <w:rPr/>
        <w:t>душевного</w:t>
      </w:r>
      <w:r>
        <w:rPr>
          <w:spacing w:val="1"/>
        </w:rPr>
        <w:t xml:space="preserve"> </w:t>
      </w:r>
      <w:r>
        <w:rPr/>
        <w:t>равновесия</w:t>
      </w:r>
      <w:r>
        <w:rPr>
          <w:spacing w:val="-2"/>
        </w:rPr>
        <w:t xml:space="preserve"> </w:t>
      </w:r>
      <w:r>
        <w:rPr/>
        <w:t>и т.</w:t>
      </w:r>
      <w:r>
        <w:rPr>
          <w:spacing w:val="-1"/>
        </w:rPr>
        <w:t xml:space="preserve"> </w:t>
      </w:r>
      <w:r>
        <w:rPr/>
        <w:t>д.).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Предметные</w:t>
      </w:r>
      <w:r>
        <w:rPr>
          <w:spacing w:val="-5"/>
        </w:rPr>
        <w:t xml:space="preserve"> </w:t>
      </w:r>
      <w:r>
        <w:rPr/>
        <w:t>результаты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1"/>
        </w:rPr>
        <w:t xml:space="preserve"> </w:t>
      </w:r>
      <w:r>
        <w:rPr/>
        <w:t>музыки.</w:t>
      </w:r>
    </w:p>
    <w:p>
      <w:pPr>
        <w:sectPr>
          <w:footerReference w:type="default" r:id="rId34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64" w:firstLine="708"/>
        <w:rPr>
          <w:sz w:val="28"/>
        </w:rPr>
      </w:pPr>
      <w:r>
        <w:rPr/>
        <w:t>Предметные результаты характеризуют начальный этап формирования 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основ</w:t>
      </w:r>
      <w:r>
        <w:rPr>
          <w:spacing w:val="1"/>
        </w:rPr>
        <w:t xml:space="preserve"> </w:t>
      </w:r>
      <w:r>
        <w:rPr/>
        <w:t>музыкальной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проявляются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способности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музыкальной деятельности, потребности в регулярном общении с музыкальным</w:t>
      </w:r>
      <w:r>
        <w:rPr>
          <w:spacing w:val="1"/>
        </w:rPr>
        <w:t xml:space="preserve"> </w:t>
      </w:r>
      <w:r>
        <w:rPr/>
        <w:t>искусством, позитивном ценностном отношении к музыке как важному элементу</w:t>
      </w:r>
      <w:r>
        <w:rPr>
          <w:spacing w:val="-67"/>
        </w:rPr>
        <w:t xml:space="preserve"> </w:t>
      </w:r>
      <w:r>
        <w:rPr/>
        <w:t>своей жизни.</w:t>
      </w:r>
    </w:p>
    <w:p>
      <w:pPr>
        <w:pStyle w:val="Style17"/>
        <w:spacing w:lineRule="auto" w:line="362" w:before="60" w:after="0"/>
        <w:ind w:left="250" w:right="263" w:firstLine="708"/>
        <w:rPr>
          <w:sz w:val="28"/>
        </w:rPr>
      </w:pPr>
      <w:r>
        <w:rPr/>
        <w:t>Обучающиеся,</w:t>
      </w:r>
      <w:r>
        <w:rPr>
          <w:spacing w:val="1"/>
        </w:rPr>
        <w:t xml:space="preserve"> </w:t>
      </w:r>
      <w:r>
        <w:rPr/>
        <w:t>освоившие</w:t>
      </w:r>
      <w:r>
        <w:rPr>
          <w:spacing w:val="1"/>
        </w:rPr>
        <w:t xml:space="preserve"> </w:t>
      </w:r>
      <w:r>
        <w:rPr/>
        <w:t>основную</w:t>
      </w:r>
      <w:r>
        <w:rPr>
          <w:spacing w:val="1"/>
        </w:rPr>
        <w:t xml:space="preserve"> </w:t>
      </w:r>
      <w:r>
        <w:rPr/>
        <w:t>образовательную</w:t>
      </w:r>
      <w:r>
        <w:rPr>
          <w:spacing w:val="1"/>
        </w:rPr>
        <w:t xml:space="preserve"> </w:t>
      </w:r>
      <w:r>
        <w:rPr/>
        <w:t>программу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музыке: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интересом</w:t>
      </w:r>
      <w:r>
        <w:rPr>
          <w:spacing w:val="1"/>
          <w:sz w:val="28"/>
        </w:rPr>
        <w:t xml:space="preserve"> </w:t>
      </w:r>
      <w:r>
        <w:rPr>
          <w:sz w:val="28"/>
        </w:rPr>
        <w:t>занимаются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музыкой,</w:t>
      </w:r>
      <w:r>
        <w:rPr>
          <w:spacing w:val="1"/>
          <w:sz w:val="28"/>
        </w:rPr>
        <w:t xml:space="preserve"> </w:t>
      </w:r>
      <w:r>
        <w:rPr>
          <w:sz w:val="28"/>
        </w:rPr>
        <w:t>любят</w:t>
      </w:r>
      <w:r>
        <w:rPr>
          <w:spacing w:val="1"/>
          <w:sz w:val="28"/>
        </w:rPr>
        <w:t xml:space="preserve"> </w:t>
      </w:r>
      <w:r>
        <w:rPr>
          <w:sz w:val="28"/>
        </w:rPr>
        <w:t>петь,</w:t>
      </w:r>
      <w:r>
        <w:rPr>
          <w:spacing w:val="1"/>
          <w:sz w:val="28"/>
        </w:rPr>
        <w:t xml:space="preserve"> </w:t>
      </w:r>
      <w:r>
        <w:rPr>
          <w:sz w:val="28"/>
        </w:rPr>
        <w:t>умеют</w:t>
      </w:r>
      <w:r>
        <w:rPr>
          <w:spacing w:val="1"/>
          <w:sz w:val="28"/>
        </w:rPr>
        <w:t xml:space="preserve"> </w:t>
      </w:r>
      <w:r>
        <w:rPr>
          <w:sz w:val="28"/>
        </w:rPr>
        <w:t>слушать</w:t>
      </w:r>
      <w:r>
        <w:rPr>
          <w:spacing w:val="1"/>
          <w:sz w:val="28"/>
        </w:rPr>
        <w:t xml:space="preserve"> </w:t>
      </w:r>
      <w:r>
        <w:rPr>
          <w:sz w:val="28"/>
        </w:rPr>
        <w:t>серьёзную</w:t>
      </w:r>
      <w:r>
        <w:rPr>
          <w:spacing w:val="1"/>
          <w:sz w:val="28"/>
        </w:rPr>
        <w:t xml:space="preserve"> </w:t>
      </w:r>
      <w:r>
        <w:rPr>
          <w:sz w:val="28"/>
        </w:rPr>
        <w:t>музыку,</w:t>
      </w:r>
      <w:r>
        <w:rPr>
          <w:spacing w:val="1"/>
          <w:sz w:val="28"/>
        </w:rPr>
        <w:t xml:space="preserve"> </w:t>
      </w:r>
      <w:r>
        <w:rPr>
          <w:sz w:val="28"/>
        </w:rPr>
        <w:t>знают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театре,</w:t>
      </w:r>
      <w:r>
        <w:rPr>
          <w:spacing w:val="1"/>
          <w:sz w:val="28"/>
        </w:rPr>
        <w:t xml:space="preserve"> </w:t>
      </w:r>
      <w:r>
        <w:rPr>
          <w:sz w:val="28"/>
        </w:rPr>
        <w:t>концертном</w:t>
      </w:r>
      <w:r>
        <w:rPr>
          <w:spacing w:val="1"/>
          <w:sz w:val="28"/>
        </w:rPr>
        <w:t xml:space="preserve"> </w:t>
      </w:r>
      <w:r>
        <w:rPr>
          <w:sz w:val="28"/>
        </w:rPr>
        <w:t>зале;</w:t>
      </w:r>
      <w:r>
        <w:rPr>
          <w:spacing w:val="-67"/>
          <w:sz w:val="28"/>
        </w:rPr>
        <w:t xml:space="preserve"> </w:t>
      </w:r>
      <w:r>
        <w:rPr>
          <w:sz w:val="28"/>
        </w:rPr>
        <w:t>проявляют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-4"/>
          <w:sz w:val="28"/>
        </w:rPr>
        <w:t xml:space="preserve"> </w:t>
      </w:r>
      <w:r>
        <w:rPr>
          <w:sz w:val="28"/>
        </w:rPr>
        <w:t>к игре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доступных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музыкальных инструментах;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сознательно стремятся к развитию своих музыкальных способностей;</w:t>
      </w:r>
      <w:r>
        <w:rPr>
          <w:spacing w:val="-67"/>
          <w:sz w:val="28"/>
        </w:rPr>
        <w:t xml:space="preserve"> </w:t>
      </w:r>
      <w:r>
        <w:rPr>
          <w:sz w:val="28"/>
        </w:rPr>
        <w:t>осознают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разнообразие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назвать музыкальные произведения, композиторов, исполнителей, которые им</w:t>
      </w:r>
      <w:r>
        <w:rPr>
          <w:spacing w:val="1"/>
          <w:sz w:val="28"/>
        </w:rPr>
        <w:t xml:space="preserve"> </w:t>
      </w:r>
      <w:r>
        <w:rPr>
          <w:sz w:val="28"/>
        </w:rPr>
        <w:t>нравятся,</w:t>
      </w:r>
      <w:r>
        <w:rPr>
          <w:spacing w:val="-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свой выбор;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имеют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1"/>
          <w:sz w:val="28"/>
        </w:rPr>
        <w:t xml:space="preserve"> </w:t>
      </w:r>
      <w:r>
        <w:rPr>
          <w:sz w:val="28"/>
        </w:rPr>
        <w:t>уважением</w:t>
      </w:r>
      <w:r>
        <w:rPr>
          <w:spacing w:val="-14"/>
          <w:sz w:val="28"/>
        </w:rPr>
        <w:t xml:space="preserve"> </w:t>
      </w:r>
      <w:r>
        <w:rPr>
          <w:sz w:val="28"/>
        </w:rPr>
        <w:t>относятся</w:t>
      </w:r>
      <w:r>
        <w:rPr>
          <w:spacing w:val="-11"/>
          <w:sz w:val="28"/>
        </w:rPr>
        <w:t xml:space="preserve"> </w:t>
      </w:r>
      <w:r>
        <w:rPr>
          <w:sz w:val="28"/>
        </w:rPr>
        <w:t>к</w:t>
      </w:r>
      <w:r>
        <w:rPr>
          <w:spacing w:val="-15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-14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-11"/>
          <w:sz w:val="28"/>
        </w:rPr>
        <w:t xml:space="preserve"> </w:t>
      </w:r>
      <w:r>
        <w:rPr>
          <w:sz w:val="28"/>
        </w:rPr>
        <w:t>музыкальной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культуры;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стремятся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расширению</w:t>
      </w:r>
      <w:r>
        <w:rPr>
          <w:spacing w:val="-3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2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кругозора.</w:t>
      </w:r>
    </w:p>
    <w:p>
      <w:pPr>
        <w:pStyle w:val="Style17"/>
        <w:spacing w:lineRule="auto" w:line="362" w:before="168" w:after="0"/>
        <w:ind w:left="250" w:right="267" w:firstLine="708"/>
        <w:rPr>
          <w:sz w:val="28"/>
        </w:rPr>
      </w:pPr>
      <w:r>
        <w:rPr/>
        <w:t>К концу изучения модуля №1 «Народная музыка России» обучающийся</w:t>
      </w:r>
      <w:r>
        <w:rPr>
          <w:spacing w:val="1"/>
        </w:rPr>
        <w:t xml:space="preserve"> </w:t>
      </w:r>
      <w:r>
        <w:rPr/>
        <w:t>научится: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интонаций,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родному</w:t>
      </w:r>
      <w:r>
        <w:rPr>
          <w:spacing w:val="1"/>
          <w:sz w:val="28"/>
        </w:rPr>
        <w:t xml:space="preserve"> </w:t>
      </w:r>
      <w:r>
        <w:rPr>
          <w:sz w:val="28"/>
        </w:rPr>
        <w:t>фольклору,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музыке,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знакомые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группировать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принципу</w:t>
      </w:r>
      <w:r>
        <w:rPr>
          <w:spacing w:val="1"/>
          <w:sz w:val="28"/>
        </w:rPr>
        <w:t xml:space="preserve"> </w:t>
      </w:r>
      <w:r>
        <w:rPr>
          <w:sz w:val="28"/>
        </w:rPr>
        <w:t>звукоизвлечения:</w:t>
      </w:r>
      <w:r>
        <w:rPr>
          <w:spacing w:val="-3"/>
          <w:sz w:val="28"/>
        </w:rPr>
        <w:t xml:space="preserve"> </w:t>
      </w:r>
      <w:r>
        <w:rPr>
          <w:sz w:val="28"/>
        </w:rPr>
        <w:t>духовые,</w:t>
      </w:r>
      <w:r>
        <w:rPr>
          <w:spacing w:val="-1"/>
          <w:sz w:val="28"/>
        </w:rPr>
        <w:t xml:space="preserve"> </w:t>
      </w:r>
      <w:r>
        <w:rPr>
          <w:sz w:val="28"/>
        </w:rPr>
        <w:t>ударные,</w:t>
      </w:r>
      <w:r>
        <w:rPr>
          <w:spacing w:val="-1"/>
          <w:sz w:val="28"/>
        </w:rPr>
        <w:t xml:space="preserve"> </w:t>
      </w:r>
      <w:r>
        <w:rPr>
          <w:sz w:val="28"/>
        </w:rPr>
        <w:t>струнные;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к композиторскому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народному</w:t>
      </w:r>
      <w:r>
        <w:rPr>
          <w:spacing w:val="-4"/>
          <w:sz w:val="28"/>
        </w:rPr>
        <w:t xml:space="preserve"> </w:t>
      </w:r>
      <w:r>
        <w:rPr>
          <w:sz w:val="28"/>
        </w:rPr>
        <w:t>творчеству;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манеру</w:t>
      </w:r>
      <w:r>
        <w:rPr>
          <w:spacing w:val="1"/>
          <w:sz w:val="28"/>
        </w:rPr>
        <w:t xml:space="preserve"> </w:t>
      </w:r>
      <w:r>
        <w:rPr>
          <w:sz w:val="28"/>
        </w:rPr>
        <w:t>пения,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солистов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коллективов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 академических;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-5"/>
          <w:sz w:val="28"/>
        </w:rPr>
        <w:t xml:space="preserve"> </w:t>
      </w:r>
      <w:r>
        <w:rPr>
          <w:sz w:val="28"/>
        </w:rPr>
        <w:t>ритмический</w:t>
      </w:r>
      <w:r>
        <w:rPr>
          <w:spacing w:val="-6"/>
          <w:sz w:val="28"/>
        </w:rPr>
        <w:t xml:space="preserve"> </w:t>
      </w:r>
      <w:r>
        <w:rPr>
          <w:sz w:val="28"/>
        </w:rPr>
        <w:t>аккомпанемент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ударных</w:t>
      </w:r>
      <w:r>
        <w:rPr>
          <w:spacing w:val="-2"/>
          <w:sz w:val="28"/>
        </w:rPr>
        <w:t xml:space="preserve"> </w:t>
      </w:r>
      <w:r>
        <w:rPr>
          <w:sz w:val="28"/>
        </w:rPr>
        <w:t>инструментах</w:t>
      </w:r>
      <w:r>
        <w:rPr>
          <w:spacing w:val="-2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исполнении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народной</w:t>
      </w:r>
      <w:r>
        <w:rPr>
          <w:spacing w:val="-3"/>
          <w:sz w:val="28"/>
        </w:rPr>
        <w:t xml:space="preserve"> </w:t>
      </w:r>
      <w:r>
        <w:rPr>
          <w:sz w:val="28"/>
        </w:rPr>
        <w:t>песни;</w:t>
      </w:r>
    </w:p>
    <w:p>
      <w:pPr>
        <w:sectPr>
          <w:footerReference w:type="default" r:id="rId35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исполнять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сопровождением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без</w:t>
      </w:r>
      <w:r>
        <w:rPr>
          <w:spacing w:val="-1"/>
          <w:sz w:val="28"/>
        </w:rPr>
        <w:t xml:space="preserve"> </w:t>
      </w:r>
      <w:r>
        <w:rPr>
          <w:sz w:val="28"/>
        </w:rPr>
        <w:t>сопровождения;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6" w:firstLine="708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игре</w:t>
      </w:r>
      <w:r>
        <w:rPr>
          <w:spacing w:val="1"/>
          <w:sz w:val="28"/>
        </w:rPr>
        <w:t xml:space="preserve"> </w:t>
      </w:r>
      <w:r>
        <w:rPr>
          <w:sz w:val="28"/>
        </w:rPr>
        <w:t>(импровизации)</w:t>
      </w:r>
      <w:r>
        <w:rPr>
          <w:spacing w:val="1"/>
          <w:sz w:val="28"/>
        </w:rPr>
        <w:t xml:space="preserve"> </w:t>
      </w:r>
      <w:r>
        <w:rPr>
          <w:sz w:val="28"/>
        </w:rPr>
        <w:t>(вокальной,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инструментальной,</w:t>
      </w:r>
      <w:r>
        <w:rPr>
          <w:spacing w:val="-6"/>
          <w:sz w:val="28"/>
        </w:rPr>
        <w:t xml:space="preserve"> </w:t>
      </w:r>
      <w:r>
        <w:rPr>
          <w:sz w:val="28"/>
        </w:rPr>
        <w:t>танцевальной)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>
        <w:rPr>
          <w:sz w:val="28"/>
        </w:rPr>
        <w:t>освоенных фольклорных</w:t>
      </w:r>
      <w:r>
        <w:rPr>
          <w:spacing w:val="-1"/>
          <w:sz w:val="28"/>
        </w:rPr>
        <w:t xml:space="preserve"> </w:t>
      </w:r>
      <w:r>
        <w:rPr>
          <w:sz w:val="28"/>
        </w:rPr>
        <w:t>жанров.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«Классическая</w:t>
      </w:r>
      <w:r>
        <w:rPr>
          <w:spacing w:val="1"/>
        </w:rPr>
        <w:t xml:space="preserve"> </w:t>
      </w:r>
      <w:r>
        <w:rPr/>
        <w:t>музыка»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научится: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музыки,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-2"/>
          <w:sz w:val="28"/>
        </w:rPr>
        <w:t xml:space="preserve"> </w:t>
      </w:r>
      <w:r>
        <w:rPr>
          <w:sz w:val="28"/>
        </w:rPr>
        <w:t>и произведение,</w:t>
      </w:r>
      <w:r>
        <w:rPr>
          <w:spacing w:val="-1"/>
          <w:sz w:val="28"/>
        </w:rPr>
        <w:t xml:space="preserve"> </w:t>
      </w:r>
      <w:r>
        <w:rPr>
          <w:sz w:val="28"/>
        </w:rPr>
        <w:t>исполнительский состав;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жанры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1"/>
          <w:sz w:val="28"/>
        </w:rPr>
        <w:t xml:space="preserve"> </w:t>
      </w:r>
      <w:r>
        <w:rPr>
          <w:sz w:val="28"/>
        </w:rPr>
        <w:t>(песня,</w:t>
      </w:r>
      <w:r>
        <w:rPr>
          <w:spacing w:val="1"/>
          <w:sz w:val="28"/>
        </w:rPr>
        <w:t xml:space="preserve"> </w:t>
      </w:r>
      <w:r>
        <w:rPr>
          <w:sz w:val="28"/>
        </w:rPr>
        <w:t>танец, марш), выделять и называть типичные жанровые признаки песни, танца и</w:t>
      </w:r>
      <w:r>
        <w:rPr>
          <w:spacing w:val="1"/>
          <w:sz w:val="28"/>
        </w:rPr>
        <w:t xml:space="preserve"> </w:t>
      </w:r>
      <w:r>
        <w:rPr>
          <w:sz w:val="28"/>
        </w:rPr>
        <w:t>марша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сочинениях</w:t>
      </w:r>
      <w:r>
        <w:rPr>
          <w:spacing w:val="-1"/>
          <w:sz w:val="28"/>
        </w:rPr>
        <w:t xml:space="preserve"> </w:t>
      </w:r>
      <w:r>
        <w:rPr>
          <w:sz w:val="28"/>
        </w:rPr>
        <w:t>композиторов-классиков;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-18"/>
          <w:sz w:val="28"/>
        </w:rPr>
        <w:t xml:space="preserve"> </w:t>
      </w:r>
      <w:r>
        <w:rPr>
          <w:sz w:val="28"/>
        </w:rPr>
        <w:t>концертные</w:t>
      </w:r>
      <w:r>
        <w:rPr>
          <w:spacing w:val="-16"/>
          <w:sz w:val="28"/>
        </w:rPr>
        <w:t xml:space="preserve"> </w:t>
      </w:r>
      <w:r>
        <w:rPr>
          <w:sz w:val="28"/>
        </w:rPr>
        <w:t>жанры</w:t>
      </w:r>
      <w:r>
        <w:rPr>
          <w:spacing w:val="-15"/>
          <w:sz w:val="28"/>
        </w:rPr>
        <w:t xml:space="preserve"> </w:t>
      </w:r>
      <w:r>
        <w:rPr>
          <w:sz w:val="28"/>
        </w:rPr>
        <w:t>по</w:t>
      </w:r>
      <w:r>
        <w:rPr>
          <w:spacing w:val="-15"/>
          <w:sz w:val="28"/>
        </w:rPr>
        <w:t xml:space="preserve"> </w:t>
      </w:r>
      <w:r>
        <w:rPr>
          <w:sz w:val="28"/>
        </w:rPr>
        <w:t>особенностям</w:t>
      </w:r>
      <w:r>
        <w:rPr>
          <w:spacing w:val="-17"/>
          <w:sz w:val="28"/>
        </w:rPr>
        <w:t xml:space="preserve"> </w:t>
      </w:r>
      <w:r>
        <w:rPr>
          <w:sz w:val="28"/>
        </w:rPr>
        <w:t>исполнения</w:t>
      </w:r>
      <w:r>
        <w:rPr>
          <w:spacing w:val="-15"/>
          <w:sz w:val="28"/>
        </w:rPr>
        <w:t xml:space="preserve"> </w:t>
      </w:r>
      <w:r>
        <w:rPr>
          <w:sz w:val="28"/>
        </w:rPr>
        <w:t>(камерные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симфонические,</w:t>
      </w:r>
      <w:r>
        <w:rPr>
          <w:spacing w:val="-2"/>
          <w:sz w:val="28"/>
        </w:rPr>
        <w:t xml:space="preserve"> </w:t>
      </w:r>
      <w:r>
        <w:rPr>
          <w:sz w:val="28"/>
        </w:rPr>
        <w:t>вокальные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инструментальные),</w:t>
      </w:r>
      <w:r>
        <w:rPr>
          <w:spacing w:val="-2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примеры;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исполнять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фрагментарно,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темами)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композиторов-классиков;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воспринимать музыку в соответствии с её настроением, характером,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осознавать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эмоции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чувства,</w:t>
      </w:r>
      <w:r>
        <w:rPr>
          <w:spacing w:val="-17"/>
          <w:sz w:val="28"/>
        </w:rPr>
        <w:t xml:space="preserve"> </w:t>
      </w:r>
      <w:r>
        <w:rPr>
          <w:sz w:val="28"/>
        </w:rPr>
        <w:t>вызванные</w:t>
      </w:r>
      <w:r>
        <w:rPr>
          <w:spacing w:val="-15"/>
          <w:sz w:val="28"/>
        </w:rPr>
        <w:t xml:space="preserve"> </w:t>
      </w:r>
      <w:r>
        <w:rPr>
          <w:sz w:val="28"/>
        </w:rPr>
        <w:t>музыкальным</w:t>
      </w:r>
      <w:r>
        <w:rPr>
          <w:spacing w:val="-15"/>
          <w:sz w:val="28"/>
        </w:rPr>
        <w:t xml:space="preserve"> </w:t>
      </w:r>
      <w:r>
        <w:rPr>
          <w:sz w:val="28"/>
        </w:rPr>
        <w:t>звучанием,</w:t>
      </w:r>
      <w:r>
        <w:rPr>
          <w:spacing w:val="-16"/>
          <w:sz w:val="28"/>
        </w:rPr>
        <w:t xml:space="preserve"> </w:t>
      </w:r>
      <w:r>
        <w:rPr>
          <w:sz w:val="28"/>
        </w:rPr>
        <w:t>кратко</w:t>
      </w:r>
      <w:r>
        <w:rPr>
          <w:spacing w:val="-15"/>
          <w:sz w:val="28"/>
        </w:rPr>
        <w:t xml:space="preserve"> </w:t>
      </w:r>
      <w:r>
        <w:rPr>
          <w:sz w:val="28"/>
        </w:rPr>
        <w:t>описать</w:t>
      </w:r>
      <w:r>
        <w:rPr>
          <w:spacing w:val="-67"/>
          <w:sz w:val="28"/>
        </w:rPr>
        <w:t xml:space="preserve"> </w:t>
      </w:r>
      <w:r>
        <w:rPr>
          <w:sz w:val="28"/>
        </w:rPr>
        <w:t>свои впечатления от</w:t>
      </w:r>
      <w:r>
        <w:rPr>
          <w:spacing w:val="-3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использованные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композитором</w:t>
      </w:r>
      <w:r>
        <w:rPr>
          <w:spacing w:val="-1"/>
          <w:sz w:val="28"/>
        </w:rPr>
        <w:t xml:space="preserve"> </w:t>
      </w:r>
      <w:r>
        <w:rPr>
          <w:sz w:val="28"/>
        </w:rPr>
        <w:t>для создания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соотносить музыкальные произведения с произведениями живописи,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 на основе сходства настроения, характера, комплекса выразительных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средств.</w:t>
      </w:r>
    </w:p>
    <w:p>
      <w:pPr>
        <w:pStyle w:val="Style17"/>
        <w:spacing w:before="10" w:after="0"/>
        <w:ind w:left="958" w:hanging="0"/>
        <w:rPr>
          <w:sz w:val="28"/>
        </w:rPr>
      </w:pPr>
      <w:r>
        <w:rPr/>
        <w:t>К</w:t>
      </w:r>
      <w:r>
        <w:rPr>
          <w:spacing w:val="24"/>
        </w:rPr>
        <w:t xml:space="preserve"> </w:t>
      </w:r>
      <w:r>
        <w:rPr/>
        <w:t>концу</w:t>
      </w:r>
      <w:r>
        <w:rPr>
          <w:spacing w:val="21"/>
        </w:rPr>
        <w:t xml:space="preserve"> </w:t>
      </w:r>
      <w:r>
        <w:rPr/>
        <w:t>изучения</w:t>
      </w:r>
      <w:r>
        <w:rPr>
          <w:spacing w:val="25"/>
        </w:rPr>
        <w:t xml:space="preserve"> </w:t>
      </w:r>
      <w:r>
        <w:rPr/>
        <w:t>модуля</w:t>
      </w:r>
      <w:r>
        <w:rPr>
          <w:spacing w:val="25"/>
        </w:rPr>
        <w:t xml:space="preserve"> </w:t>
      </w:r>
      <w:r>
        <w:rPr/>
        <w:t>№</w:t>
      </w:r>
      <w:r>
        <w:rPr>
          <w:spacing w:val="26"/>
        </w:rPr>
        <w:t xml:space="preserve"> </w:t>
      </w:r>
      <w:r>
        <w:rPr/>
        <w:t>3</w:t>
      </w:r>
      <w:r>
        <w:rPr>
          <w:spacing w:val="25"/>
        </w:rPr>
        <w:t xml:space="preserve"> </w:t>
      </w:r>
      <w:r>
        <w:rPr/>
        <w:t>«Музыка</w:t>
      </w:r>
      <w:r>
        <w:rPr>
          <w:spacing w:val="25"/>
        </w:rPr>
        <w:t xml:space="preserve"> </w:t>
      </w:r>
      <w:r>
        <w:rPr/>
        <w:t>в</w:t>
      </w:r>
      <w:r>
        <w:rPr>
          <w:spacing w:val="24"/>
        </w:rPr>
        <w:t xml:space="preserve"> </w:t>
      </w:r>
      <w:r>
        <w:rPr/>
        <w:t>жизни</w:t>
      </w:r>
      <w:r>
        <w:rPr>
          <w:spacing w:val="25"/>
        </w:rPr>
        <w:t xml:space="preserve"> </w:t>
      </w:r>
      <w:r>
        <w:rPr/>
        <w:t>человека»</w:t>
      </w:r>
      <w:r>
        <w:rPr>
          <w:spacing w:val="24"/>
        </w:rPr>
        <w:t xml:space="preserve"> </w:t>
      </w:r>
      <w:r>
        <w:rPr/>
        <w:t>обучающийся</w:t>
      </w:r>
    </w:p>
    <w:p>
      <w:pPr>
        <w:pStyle w:val="Style17"/>
        <w:spacing w:before="182" w:after="0"/>
        <w:ind w:left="250" w:hanging="0"/>
        <w:jc w:val="left"/>
        <w:rPr>
          <w:sz w:val="28"/>
        </w:rPr>
      </w:pPr>
      <w:r>
        <w:rPr/>
        <w:t>научится: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0" w:before="36" w:after="0"/>
        <w:ind w:left="250" w:right="266" w:firstLine="708"/>
        <w:rPr>
          <w:sz w:val="28"/>
        </w:rPr>
      </w:pPr>
      <w:r>
        <w:rPr>
          <w:sz w:val="28"/>
        </w:rPr>
        <w:t>исполнять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Гимн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Гимн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республики,</w:t>
      </w:r>
      <w:r>
        <w:rPr>
          <w:spacing w:val="1"/>
          <w:sz w:val="28"/>
        </w:rPr>
        <w:t xml:space="preserve"> </w:t>
      </w:r>
      <w:r>
        <w:rPr>
          <w:sz w:val="28"/>
        </w:rPr>
        <w:t>школы,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песни,</w:t>
      </w:r>
      <w:r>
        <w:rPr>
          <w:spacing w:val="1"/>
          <w:sz w:val="28"/>
        </w:rPr>
        <w:t xml:space="preserve"> </w:t>
      </w:r>
      <w:r>
        <w:rPr>
          <w:sz w:val="28"/>
        </w:rPr>
        <w:t>посвящённые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Победе</w:t>
      </w:r>
      <w:r>
        <w:rPr>
          <w:spacing w:val="1"/>
          <w:sz w:val="28"/>
        </w:rPr>
        <w:t xml:space="preserve"> </w:t>
      </w:r>
      <w:r>
        <w:rPr>
          <w:sz w:val="28"/>
        </w:rPr>
        <w:t>нашего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войне,</w:t>
      </w:r>
      <w:r>
        <w:rPr>
          <w:spacing w:val="1"/>
          <w:sz w:val="28"/>
        </w:rPr>
        <w:t xml:space="preserve"> </w:t>
      </w:r>
      <w:r>
        <w:rPr>
          <w:sz w:val="28"/>
        </w:rPr>
        <w:t>песни,</w:t>
      </w:r>
      <w:r>
        <w:rPr>
          <w:spacing w:val="1"/>
          <w:sz w:val="28"/>
        </w:rPr>
        <w:t xml:space="preserve"> </w:t>
      </w:r>
      <w:r>
        <w:rPr>
          <w:sz w:val="28"/>
        </w:rPr>
        <w:t>воспевающие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красоту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выражающие</w:t>
      </w:r>
      <w:r>
        <w:rPr>
          <w:spacing w:val="-1"/>
          <w:sz w:val="28"/>
        </w:rPr>
        <w:t xml:space="preserve"> </w:t>
      </w:r>
      <w:r>
        <w:rPr>
          <w:sz w:val="28"/>
        </w:rPr>
        <w:t>разнообразные</w:t>
      </w:r>
      <w:r>
        <w:rPr>
          <w:spacing w:val="-1"/>
          <w:sz w:val="28"/>
        </w:rPr>
        <w:t xml:space="preserve"> </w:t>
      </w:r>
      <w:r>
        <w:rPr>
          <w:sz w:val="28"/>
        </w:rPr>
        <w:t>эмоции,</w:t>
      </w:r>
      <w:r>
        <w:rPr>
          <w:spacing w:val="-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-1"/>
          <w:sz w:val="28"/>
        </w:rPr>
        <w:t xml:space="preserve"> </w:t>
      </w:r>
      <w:r>
        <w:rPr>
          <w:sz w:val="28"/>
        </w:rPr>
        <w:t>и настроения;</w:t>
      </w:r>
    </w:p>
    <w:p>
      <w:pPr>
        <w:sectPr>
          <w:footerReference w:type="default" r:id="rId35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0"/>
        <w:ind w:left="250" w:right="265" w:firstLine="708"/>
        <w:rPr>
          <w:sz w:val="28"/>
        </w:rPr>
      </w:pPr>
      <w:r>
        <w:rPr>
          <w:sz w:val="28"/>
        </w:rPr>
        <w:t>воспринимать музыкальное искусство как отражение многообразия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обобщённые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жанровые</w:t>
      </w:r>
      <w:r>
        <w:rPr>
          <w:spacing w:val="1"/>
          <w:sz w:val="28"/>
        </w:rPr>
        <w:t xml:space="preserve"> </w:t>
      </w:r>
      <w:r>
        <w:rPr>
          <w:sz w:val="28"/>
        </w:rPr>
        <w:t>сферы:</w:t>
      </w:r>
      <w:r>
        <w:rPr>
          <w:spacing w:val="1"/>
          <w:sz w:val="28"/>
        </w:rPr>
        <w:t xml:space="preserve"> </w:t>
      </w:r>
      <w:r>
        <w:rPr>
          <w:sz w:val="28"/>
        </w:rPr>
        <w:t>напевность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(лирика),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танцевальность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маршевость</w:t>
      </w:r>
      <w:r>
        <w:rPr>
          <w:spacing w:val="-14"/>
          <w:sz w:val="28"/>
        </w:rPr>
        <w:t xml:space="preserve"> </w:t>
      </w:r>
      <w:r>
        <w:rPr>
          <w:sz w:val="28"/>
        </w:rPr>
        <w:t>(связь</w:t>
      </w:r>
      <w:r>
        <w:rPr>
          <w:spacing w:val="-16"/>
          <w:sz w:val="28"/>
        </w:rPr>
        <w:t xml:space="preserve"> </w:t>
      </w:r>
      <w:r>
        <w:rPr>
          <w:sz w:val="28"/>
        </w:rPr>
        <w:t>с</w:t>
      </w:r>
      <w:r>
        <w:rPr>
          <w:spacing w:val="-13"/>
          <w:sz w:val="28"/>
        </w:rPr>
        <w:t xml:space="preserve"> </w:t>
      </w:r>
      <w:r>
        <w:rPr>
          <w:sz w:val="28"/>
        </w:rPr>
        <w:t>движением),</w:t>
      </w:r>
      <w:r>
        <w:rPr>
          <w:spacing w:val="-13"/>
          <w:sz w:val="28"/>
        </w:rPr>
        <w:t xml:space="preserve"> </w:t>
      </w:r>
      <w:r>
        <w:rPr>
          <w:sz w:val="28"/>
        </w:rPr>
        <w:t>декламационность,</w:t>
      </w:r>
      <w:r>
        <w:rPr>
          <w:spacing w:val="-13"/>
          <w:sz w:val="28"/>
        </w:rPr>
        <w:t xml:space="preserve"> </w:t>
      </w:r>
      <w:r>
        <w:rPr>
          <w:sz w:val="28"/>
        </w:rPr>
        <w:t>эпос</w:t>
      </w:r>
      <w:r>
        <w:rPr>
          <w:spacing w:val="-15"/>
          <w:sz w:val="28"/>
        </w:rPr>
        <w:t xml:space="preserve"> </w:t>
      </w:r>
      <w:r>
        <w:rPr>
          <w:sz w:val="28"/>
        </w:rPr>
        <w:t>(связь</w:t>
      </w:r>
      <w:r>
        <w:rPr>
          <w:spacing w:val="-67"/>
          <w:sz w:val="28"/>
        </w:rPr>
        <w:t xml:space="preserve"> </w:t>
      </w:r>
      <w:r>
        <w:rPr>
          <w:sz w:val="28"/>
        </w:rPr>
        <w:t>со словом);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0" w:before="81" w:after="0"/>
        <w:ind w:left="250" w:right="265" w:firstLine="708"/>
        <w:rPr>
          <w:sz w:val="28"/>
        </w:rPr>
      </w:pPr>
      <w:r>
        <w:rPr>
          <w:sz w:val="28"/>
        </w:rPr>
        <w:t>осознавать собственные чувства и мысли, эстетические переживания,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находить прекрасное в окружающем мире и в человеке, стремиться к развитию и</w:t>
      </w:r>
      <w:r>
        <w:rPr>
          <w:spacing w:val="-67"/>
          <w:sz w:val="28"/>
        </w:rPr>
        <w:t xml:space="preserve"> </w:t>
      </w:r>
      <w:r>
        <w:rPr>
          <w:sz w:val="28"/>
        </w:rPr>
        <w:t>удовлетворению</w:t>
      </w:r>
      <w:r>
        <w:rPr>
          <w:spacing w:val="-2"/>
          <w:sz w:val="28"/>
        </w:rPr>
        <w:t xml:space="preserve"> </w:t>
      </w:r>
      <w:r>
        <w:rPr>
          <w:sz w:val="28"/>
        </w:rPr>
        <w:t>эстетических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потребностей.</w:t>
      </w:r>
    </w:p>
    <w:p>
      <w:pPr>
        <w:pStyle w:val="Style17"/>
        <w:spacing w:lineRule="auto" w:line="362" w:before="140" w:after="0"/>
        <w:ind w:left="250" w:right="257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«Музыка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1"/>
        </w:rPr>
        <w:t xml:space="preserve"> </w:t>
      </w:r>
      <w:r>
        <w:rPr/>
        <w:t>мира»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научится: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композиторской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инструментов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группам</w:t>
      </w:r>
      <w:r>
        <w:rPr>
          <w:spacing w:val="-2"/>
          <w:sz w:val="28"/>
        </w:rPr>
        <w:t xml:space="preserve"> </w:t>
      </w:r>
      <w:r>
        <w:rPr>
          <w:sz w:val="28"/>
        </w:rPr>
        <w:t>духовых,</w:t>
      </w:r>
      <w:r>
        <w:rPr>
          <w:spacing w:val="-3"/>
          <w:sz w:val="28"/>
        </w:rPr>
        <w:t xml:space="preserve"> </w:t>
      </w:r>
      <w:r>
        <w:rPr>
          <w:sz w:val="28"/>
        </w:rPr>
        <w:t>струнных,</w:t>
      </w:r>
      <w:r>
        <w:rPr>
          <w:spacing w:val="-3"/>
          <w:sz w:val="28"/>
        </w:rPr>
        <w:t xml:space="preserve"> </w:t>
      </w:r>
      <w:r>
        <w:rPr>
          <w:sz w:val="28"/>
        </w:rPr>
        <w:t>ударно-шумовых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инструментов;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различать на слух и называть фольклорные элементы музыки 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композиторов</w:t>
      </w:r>
      <w:r>
        <w:rPr>
          <w:spacing w:val="1"/>
          <w:sz w:val="28"/>
        </w:rPr>
        <w:t xml:space="preserve"> </w:t>
      </w:r>
      <w:r>
        <w:rPr>
          <w:sz w:val="28"/>
        </w:rPr>
        <w:t>(из</w:t>
      </w:r>
      <w:r>
        <w:rPr>
          <w:spacing w:val="1"/>
          <w:sz w:val="28"/>
        </w:rPr>
        <w:t xml:space="preserve"> </w:t>
      </w:r>
      <w:r>
        <w:rPr>
          <w:sz w:val="28"/>
        </w:rPr>
        <w:t>числа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 культурно-национальных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жанров);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различать и характеризовать фольклорные жанры музыки (песенные,</w:t>
      </w:r>
      <w:r>
        <w:rPr>
          <w:spacing w:val="-67"/>
          <w:sz w:val="28"/>
        </w:rPr>
        <w:t xml:space="preserve"> </w:t>
      </w:r>
      <w:r>
        <w:rPr>
          <w:sz w:val="28"/>
        </w:rPr>
        <w:t>танцевальные),</w:t>
      </w:r>
      <w:r>
        <w:rPr>
          <w:spacing w:val="-2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и называть</w:t>
      </w:r>
      <w:r>
        <w:rPr>
          <w:spacing w:val="-3"/>
          <w:sz w:val="28"/>
        </w:rPr>
        <w:t xml:space="preserve"> </w:t>
      </w:r>
      <w:r>
        <w:rPr>
          <w:sz w:val="28"/>
        </w:rPr>
        <w:t>типичные жанровые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признаки.</w:t>
      </w:r>
    </w:p>
    <w:p>
      <w:pPr>
        <w:pStyle w:val="Style17"/>
        <w:ind w:left="958" w:hanging="0"/>
        <w:rPr>
          <w:sz w:val="28"/>
        </w:rPr>
      </w:pPr>
      <w:r>
        <w:rPr/>
        <w:t>К</w:t>
      </w:r>
      <w:r>
        <w:rPr>
          <w:spacing w:val="-2"/>
        </w:rPr>
        <w:t xml:space="preserve"> </w:t>
      </w:r>
      <w:r>
        <w:rPr/>
        <w:t>концу</w:t>
      </w:r>
      <w:r>
        <w:rPr>
          <w:spacing w:val="-6"/>
        </w:rPr>
        <w:t xml:space="preserve"> </w:t>
      </w:r>
      <w:r>
        <w:rPr/>
        <w:t>изучения</w:t>
      </w:r>
      <w:r>
        <w:rPr>
          <w:spacing w:val="-2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/>
        <w:t>5</w:t>
      </w:r>
      <w:r>
        <w:rPr>
          <w:spacing w:val="-1"/>
        </w:rPr>
        <w:t xml:space="preserve"> </w:t>
      </w:r>
      <w:r>
        <w:rPr/>
        <w:t>«Духовная</w:t>
      </w:r>
      <w:r>
        <w:rPr>
          <w:spacing w:val="-1"/>
        </w:rPr>
        <w:t xml:space="preserve"> </w:t>
      </w:r>
      <w:r>
        <w:rPr/>
        <w:t>музыка»</w:t>
      </w:r>
      <w:r>
        <w:rPr>
          <w:spacing w:val="-3"/>
        </w:rPr>
        <w:t xml:space="preserve"> </w:t>
      </w:r>
      <w:r>
        <w:rPr/>
        <w:t>обучающийся</w:t>
      </w:r>
      <w:r>
        <w:rPr>
          <w:spacing w:val="-2"/>
        </w:rPr>
        <w:t xml:space="preserve"> </w:t>
      </w:r>
      <w:r>
        <w:rPr/>
        <w:t>научится: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характер,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духовной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музыки,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жизненное</w:t>
      </w:r>
      <w:r>
        <w:rPr>
          <w:spacing w:val="-4"/>
          <w:sz w:val="28"/>
        </w:rPr>
        <w:t xml:space="preserve"> </w:t>
      </w:r>
      <w:r>
        <w:rPr>
          <w:sz w:val="28"/>
        </w:rPr>
        <w:t>предназначение;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исполнять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доступные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образцы</w:t>
      </w:r>
      <w:r>
        <w:rPr>
          <w:spacing w:val="-3"/>
          <w:sz w:val="28"/>
        </w:rPr>
        <w:t xml:space="preserve"> </w:t>
      </w:r>
      <w:r>
        <w:rPr>
          <w:sz w:val="28"/>
        </w:rPr>
        <w:t>духовной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6" w:firstLine="708"/>
        <w:rPr>
          <w:sz w:val="28"/>
        </w:rPr>
      </w:pPr>
      <w:r>
        <w:rPr>
          <w:sz w:val="28"/>
        </w:rPr>
        <w:t>рассказывать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традициях</w:t>
      </w:r>
      <w:r>
        <w:rPr>
          <w:spacing w:val="1"/>
          <w:sz w:val="28"/>
        </w:rPr>
        <w:t xml:space="preserve"> </w:t>
      </w:r>
      <w:r>
        <w:rPr>
          <w:sz w:val="28"/>
        </w:rPr>
        <w:t>звучания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духовной музыки Русской православной церкви (вариативно: других конфессий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4"/>
          <w:sz w:val="28"/>
        </w:rPr>
        <w:t xml:space="preserve"> </w:t>
      </w:r>
      <w:r>
        <w:rPr>
          <w:sz w:val="28"/>
        </w:rPr>
        <w:t>региональной религиозной традиции).</w:t>
      </w:r>
    </w:p>
    <w:p>
      <w:pPr>
        <w:pStyle w:val="Style17"/>
        <w:spacing w:lineRule="auto" w:line="362" w:before="3" w:after="0"/>
        <w:ind w:left="250" w:right="270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/>
        <w:t>6</w:t>
      </w:r>
      <w:r>
        <w:rPr>
          <w:spacing w:val="1"/>
        </w:rPr>
        <w:t xml:space="preserve"> </w:t>
      </w:r>
      <w:r>
        <w:rPr/>
        <w:t>«Музыка</w:t>
      </w:r>
      <w:r>
        <w:rPr>
          <w:spacing w:val="1"/>
        </w:rPr>
        <w:t xml:space="preserve"> </w:t>
      </w:r>
      <w:r>
        <w:rPr/>
        <w:t>театра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кино»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-67"/>
        </w:rPr>
        <w:t xml:space="preserve"> </w:t>
      </w:r>
      <w:r>
        <w:rPr/>
        <w:t>научится: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определять и называть особенности музыкально-сценических жанров</w:t>
      </w:r>
      <w:r>
        <w:rPr>
          <w:spacing w:val="-67"/>
          <w:sz w:val="28"/>
        </w:rPr>
        <w:t xml:space="preserve"> </w:t>
      </w:r>
      <w:r>
        <w:rPr>
          <w:sz w:val="28"/>
        </w:rPr>
        <w:t>(опера,</w:t>
      </w:r>
      <w:r>
        <w:rPr>
          <w:spacing w:val="-4"/>
          <w:sz w:val="28"/>
        </w:rPr>
        <w:t xml:space="preserve"> </w:t>
      </w:r>
      <w:r>
        <w:rPr>
          <w:sz w:val="28"/>
        </w:rPr>
        <w:t>балет,</w:t>
      </w:r>
      <w:r>
        <w:rPr>
          <w:spacing w:val="-1"/>
          <w:sz w:val="28"/>
        </w:rPr>
        <w:t xml:space="preserve"> </w:t>
      </w:r>
      <w:r>
        <w:rPr>
          <w:sz w:val="28"/>
        </w:rPr>
        <w:t>оперетта,</w:t>
      </w:r>
      <w:r>
        <w:rPr>
          <w:spacing w:val="-1"/>
          <w:sz w:val="28"/>
        </w:rPr>
        <w:t xml:space="preserve"> </w:t>
      </w:r>
      <w:r>
        <w:rPr>
          <w:sz w:val="28"/>
        </w:rPr>
        <w:t>мюзикл);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номера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спектакля</w:t>
      </w:r>
      <w:r>
        <w:rPr>
          <w:spacing w:val="1"/>
          <w:sz w:val="28"/>
        </w:rPr>
        <w:t xml:space="preserve"> </w:t>
      </w:r>
      <w:r>
        <w:rPr>
          <w:sz w:val="28"/>
        </w:rPr>
        <w:t>(ария,</w:t>
      </w:r>
      <w:r>
        <w:rPr>
          <w:spacing w:val="1"/>
          <w:sz w:val="28"/>
        </w:rPr>
        <w:t xml:space="preserve"> </w:t>
      </w:r>
      <w:r>
        <w:rPr>
          <w:sz w:val="28"/>
        </w:rPr>
        <w:t>хор,</w:t>
      </w:r>
      <w:r>
        <w:rPr>
          <w:spacing w:val="1"/>
          <w:sz w:val="28"/>
        </w:rPr>
        <w:t xml:space="preserve"> </w:t>
      </w:r>
      <w:r>
        <w:rPr>
          <w:sz w:val="28"/>
        </w:rPr>
        <w:t>увертюра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другие),</w:t>
      </w:r>
      <w:r>
        <w:rPr>
          <w:spacing w:val="1"/>
          <w:sz w:val="28"/>
        </w:rPr>
        <w:t xml:space="preserve"> </w:t>
      </w:r>
      <w:r>
        <w:rPr>
          <w:sz w:val="28"/>
        </w:rPr>
        <w:t>узнавать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(фрагменты) и их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авторов;</w:t>
      </w:r>
    </w:p>
    <w:p>
      <w:pPr>
        <w:sectPr>
          <w:footerReference w:type="default" r:id="rId352"/>
          <w:type w:val="nextPage"/>
          <w:pgSz w:w="11906" w:h="16850"/>
          <w:pgMar w:left="880" w:right="720" w:header="0" w:top="78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коллективов</w:t>
      </w:r>
      <w:r>
        <w:rPr>
          <w:spacing w:val="1"/>
          <w:sz w:val="28"/>
        </w:rPr>
        <w:t xml:space="preserve"> </w:t>
      </w:r>
      <w:r>
        <w:rPr>
          <w:sz w:val="28"/>
        </w:rPr>
        <w:t>(ансамблей,</w:t>
      </w:r>
      <w:r>
        <w:rPr>
          <w:spacing w:val="1"/>
          <w:sz w:val="28"/>
        </w:rPr>
        <w:t xml:space="preserve"> </w:t>
      </w:r>
      <w:r>
        <w:rPr>
          <w:sz w:val="28"/>
        </w:rPr>
        <w:t>оркестров,</w:t>
      </w:r>
      <w:r>
        <w:rPr>
          <w:spacing w:val="1"/>
          <w:sz w:val="28"/>
        </w:rPr>
        <w:t xml:space="preserve"> </w:t>
      </w:r>
      <w:r>
        <w:rPr>
          <w:sz w:val="28"/>
        </w:rPr>
        <w:t>хоров),</w:t>
      </w:r>
      <w:r>
        <w:rPr>
          <w:spacing w:val="15"/>
          <w:sz w:val="28"/>
        </w:rPr>
        <w:t xml:space="preserve"> </w:t>
      </w:r>
      <w:r>
        <w:rPr>
          <w:sz w:val="28"/>
        </w:rPr>
        <w:t>тембры</w:t>
      </w:r>
      <w:r>
        <w:rPr>
          <w:spacing w:val="16"/>
          <w:sz w:val="28"/>
        </w:rPr>
        <w:t xml:space="preserve"> </w:t>
      </w:r>
      <w:r>
        <w:rPr>
          <w:sz w:val="28"/>
        </w:rPr>
        <w:t>человеческих</w:t>
      </w:r>
      <w:r>
        <w:rPr>
          <w:spacing w:val="15"/>
          <w:sz w:val="28"/>
        </w:rPr>
        <w:t xml:space="preserve"> </w:t>
      </w:r>
      <w:r>
        <w:rPr>
          <w:sz w:val="28"/>
        </w:rPr>
        <w:t>голосов</w:t>
      </w:r>
      <w:r>
        <w:rPr>
          <w:spacing w:val="12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6"/>
          <w:sz w:val="28"/>
        </w:rPr>
        <w:t xml:space="preserve"> </w:t>
      </w:r>
      <w:r>
        <w:rPr>
          <w:sz w:val="28"/>
        </w:rPr>
        <w:t>инструментов,</w:t>
      </w:r>
      <w:r>
        <w:rPr>
          <w:spacing w:val="13"/>
          <w:sz w:val="28"/>
        </w:rPr>
        <w:t xml:space="preserve"> </w:t>
      </w:r>
      <w:r>
        <w:rPr>
          <w:sz w:val="28"/>
        </w:rPr>
        <w:t>определять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их</w:t>
      </w:r>
      <w:r>
        <w:rPr>
          <w:spacing w:val="-4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слух;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отличать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черты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профессий,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спектакля, и их роли в творческом процессе: композитор, музыкант, дирижёр,</w:t>
      </w:r>
      <w:r>
        <w:rPr>
          <w:spacing w:val="1"/>
          <w:sz w:val="28"/>
        </w:rPr>
        <w:t xml:space="preserve"> </w:t>
      </w:r>
      <w:r>
        <w:rPr>
          <w:sz w:val="28"/>
        </w:rPr>
        <w:t>сценарист,</w:t>
      </w:r>
      <w:r>
        <w:rPr>
          <w:spacing w:val="-5"/>
          <w:sz w:val="28"/>
        </w:rPr>
        <w:t xml:space="preserve"> </w:t>
      </w:r>
      <w:r>
        <w:rPr>
          <w:sz w:val="28"/>
        </w:rPr>
        <w:t>режиссёр,</w:t>
      </w:r>
      <w:r>
        <w:rPr>
          <w:spacing w:val="-1"/>
          <w:sz w:val="28"/>
        </w:rPr>
        <w:t xml:space="preserve"> </w:t>
      </w:r>
      <w:r>
        <w:rPr>
          <w:sz w:val="28"/>
        </w:rPr>
        <w:t>хореограф,</w:t>
      </w:r>
      <w:r>
        <w:rPr>
          <w:spacing w:val="-1"/>
          <w:sz w:val="28"/>
        </w:rPr>
        <w:t xml:space="preserve"> </w:t>
      </w:r>
      <w:r>
        <w:rPr>
          <w:sz w:val="28"/>
        </w:rPr>
        <w:t>певец,</w:t>
      </w:r>
      <w:r>
        <w:rPr>
          <w:spacing w:val="-3"/>
          <w:sz w:val="28"/>
        </w:rPr>
        <w:t xml:space="preserve"> </w:t>
      </w:r>
      <w:r>
        <w:rPr>
          <w:sz w:val="28"/>
        </w:rPr>
        <w:t>художник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другие.</w:t>
      </w:r>
    </w:p>
    <w:p>
      <w:pPr>
        <w:pStyle w:val="Style17"/>
        <w:spacing w:lineRule="auto" w:line="362" w:before="3" w:after="0"/>
        <w:ind w:left="250" w:right="268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/>
        <w:t>7</w:t>
      </w:r>
      <w:r>
        <w:rPr>
          <w:spacing w:val="1"/>
        </w:rPr>
        <w:t xml:space="preserve"> </w:t>
      </w:r>
      <w:r>
        <w:rPr/>
        <w:t>«Современная</w:t>
      </w:r>
      <w:r>
        <w:rPr>
          <w:spacing w:val="1"/>
        </w:rPr>
        <w:t xml:space="preserve"> </w:t>
      </w:r>
      <w:r>
        <w:rPr/>
        <w:t>музыкальная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-4"/>
        </w:rPr>
        <w:t xml:space="preserve"> </w:t>
      </w:r>
      <w:r>
        <w:rPr/>
        <w:t>научится: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различать разнообразные виды и жанры современной музыкальной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-2"/>
          <w:sz w:val="28"/>
        </w:rPr>
        <w:t xml:space="preserve"> </w:t>
      </w:r>
      <w:r>
        <w:rPr>
          <w:sz w:val="28"/>
        </w:rPr>
        <w:t>стремиться к</w:t>
      </w:r>
      <w:r>
        <w:rPr>
          <w:spacing w:val="-1"/>
          <w:sz w:val="28"/>
        </w:rPr>
        <w:t xml:space="preserve"> </w:t>
      </w:r>
      <w:r>
        <w:rPr>
          <w:sz w:val="28"/>
        </w:rPr>
        <w:t>расширению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музыкального кругозора;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произведений, исполнительского стиля к различным направлениям 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музыки (в</w:t>
      </w:r>
      <w:r>
        <w:rPr>
          <w:spacing w:val="-1"/>
          <w:sz w:val="28"/>
        </w:rPr>
        <w:t xml:space="preserve"> </w:t>
      </w:r>
      <w:r>
        <w:rPr>
          <w:sz w:val="28"/>
        </w:rPr>
        <w:t>том 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эстрады,</w:t>
      </w:r>
      <w:r>
        <w:rPr>
          <w:spacing w:val="-1"/>
          <w:sz w:val="28"/>
        </w:rPr>
        <w:t xml:space="preserve"> </w:t>
      </w:r>
      <w:r>
        <w:rPr>
          <w:sz w:val="28"/>
        </w:rPr>
        <w:t>мюзикла,</w:t>
      </w:r>
      <w:r>
        <w:rPr>
          <w:spacing w:val="-1"/>
          <w:sz w:val="28"/>
        </w:rPr>
        <w:t xml:space="preserve"> </w:t>
      </w:r>
      <w:r>
        <w:rPr>
          <w:sz w:val="28"/>
        </w:rPr>
        <w:t>джаза);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музыкально-выразительные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определяющие</w:t>
      </w:r>
      <w:r>
        <w:rPr>
          <w:spacing w:val="-7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7"/>
          <w:sz w:val="28"/>
        </w:rPr>
        <w:t xml:space="preserve"> </w:t>
      </w:r>
      <w:r>
        <w:rPr>
          <w:sz w:val="28"/>
        </w:rPr>
        <w:t>характер,</w:t>
      </w:r>
      <w:r>
        <w:rPr>
          <w:spacing w:val="-7"/>
          <w:sz w:val="28"/>
        </w:rPr>
        <w:t xml:space="preserve"> </w:t>
      </w:r>
      <w:r>
        <w:rPr>
          <w:sz w:val="28"/>
        </w:rPr>
        <w:t>настроение</w:t>
      </w:r>
      <w:r>
        <w:rPr>
          <w:spacing w:val="-7"/>
          <w:sz w:val="28"/>
        </w:rPr>
        <w:t xml:space="preserve"> </w:t>
      </w:r>
      <w:r>
        <w:rPr>
          <w:sz w:val="28"/>
        </w:rPr>
        <w:t>музыки,</w:t>
      </w:r>
      <w:r>
        <w:rPr>
          <w:spacing w:val="-8"/>
          <w:sz w:val="28"/>
        </w:rPr>
        <w:t xml:space="preserve"> </w:t>
      </w:r>
      <w:r>
        <w:rPr>
          <w:sz w:val="28"/>
        </w:rPr>
        <w:t>сознательно</w:t>
      </w:r>
      <w:r>
        <w:rPr>
          <w:spacing w:val="-7"/>
          <w:sz w:val="28"/>
        </w:rPr>
        <w:t xml:space="preserve"> </w:t>
      </w:r>
      <w:r>
        <w:rPr>
          <w:sz w:val="28"/>
        </w:rPr>
        <w:t>пользоваться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музыкально-выразительными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исполнении;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исполнять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соблюдая</w:t>
      </w:r>
      <w:r>
        <w:rPr>
          <w:spacing w:val="1"/>
          <w:sz w:val="28"/>
        </w:rPr>
        <w:t xml:space="preserve"> </w:t>
      </w:r>
      <w:r>
        <w:rPr>
          <w:sz w:val="28"/>
        </w:rPr>
        <w:t>певческую</w:t>
      </w:r>
      <w:r>
        <w:rPr>
          <w:spacing w:val="-2"/>
          <w:sz w:val="28"/>
        </w:rPr>
        <w:t xml:space="preserve"> </w:t>
      </w:r>
      <w:r>
        <w:rPr>
          <w:sz w:val="28"/>
        </w:rPr>
        <w:t>культуру</w:t>
      </w:r>
      <w:r>
        <w:rPr>
          <w:spacing w:val="-1"/>
          <w:sz w:val="28"/>
        </w:rPr>
        <w:t xml:space="preserve"> </w:t>
      </w:r>
      <w:r>
        <w:rPr>
          <w:sz w:val="28"/>
        </w:rPr>
        <w:t>звука.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/>
        <w:t>8</w:t>
      </w:r>
      <w:r>
        <w:rPr>
          <w:spacing w:val="1"/>
        </w:rPr>
        <w:t xml:space="preserve"> </w:t>
      </w:r>
      <w:r>
        <w:rPr/>
        <w:t>«Музыкальная</w:t>
      </w:r>
      <w:r>
        <w:rPr>
          <w:spacing w:val="1"/>
        </w:rPr>
        <w:t xml:space="preserve"> </w:t>
      </w:r>
      <w:r>
        <w:rPr/>
        <w:t>грамота»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научится: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классифицировать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звуки:</w:t>
      </w:r>
      <w:r>
        <w:rPr>
          <w:spacing w:val="1"/>
          <w:sz w:val="28"/>
        </w:rPr>
        <w:t xml:space="preserve"> </w:t>
      </w:r>
      <w:r>
        <w:rPr>
          <w:sz w:val="28"/>
        </w:rPr>
        <w:t>шумовые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длинные,</w:t>
      </w:r>
      <w:r>
        <w:rPr>
          <w:spacing w:val="1"/>
          <w:sz w:val="28"/>
        </w:rPr>
        <w:t xml:space="preserve"> </w:t>
      </w:r>
      <w:r>
        <w:rPr>
          <w:sz w:val="28"/>
        </w:rPr>
        <w:t>короткие,</w:t>
      </w:r>
      <w:r>
        <w:rPr>
          <w:spacing w:val="-2"/>
          <w:sz w:val="28"/>
        </w:rPr>
        <w:t xml:space="preserve"> </w:t>
      </w:r>
      <w:r>
        <w:rPr>
          <w:sz w:val="28"/>
        </w:rPr>
        <w:t>тихие,</w:t>
      </w:r>
      <w:r>
        <w:rPr>
          <w:spacing w:val="-1"/>
          <w:sz w:val="28"/>
        </w:rPr>
        <w:t xml:space="preserve"> </w:t>
      </w:r>
      <w:r>
        <w:rPr>
          <w:sz w:val="28"/>
        </w:rPr>
        <w:t>громкие,</w:t>
      </w:r>
      <w:r>
        <w:rPr>
          <w:spacing w:val="-1"/>
          <w:sz w:val="28"/>
        </w:rPr>
        <w:t xml:space="preserve"> </w:t>
      </w:r>
      <w:r>
        <w:rPr>
          <w:sz w:val="28"/>
        </w:rPr>
        <w:t>низкие,</w:t>
      </w:r>
      <w:r>
        <w:rPr>
          <w:spacing w:val="-1"/>
          <w:sz w:val="28"/>
        </w:rPr>
        <w:t xml:space="preserve"> </w:t>
      </w:r>
      <w:r>
        <w:rPr>
          <w:sz w:val="28"/>
        </w:rPr>
        <w:t>высокие;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(темп,</w:t>
      </w:r>
      <w:r>
        <w:rPr>
          <w:spacing w:val="1"/>
          <w:sz w:val="28"/>
        </w:rPr>
        <w:t xml:space="preserve"> </w:t>
      </w:r>
      <w:r>
        <w:rPr>
          <w:sz w:val="28"/>
        </w:rPr>
        <w:t>тембр,</w:t>
      </w:r>
      <w:r>
        <w:rPr>
          <w:spacing w:val="1"/>
          <w:sz w:val="28"/>
        </w:rPr>
        <w:t xml:space="preserve"> </w:t>
      </w:r>
      <w:r>
        <w:rPr>
          <w:sz w:val="28"/>
        </w:rPr>
        <w:t>регистр,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динамика,</w:t>
      </w:r>
      <w:r>
        <w:rPr>
          <w:spacing w:val="1"/>
          <w:sz w:val="28"/>
        </w:rPr>
        <w:t xml:space="preserve"> </w:t>
      </w:r>
      <w:r>
        <w:rPr>
          <w:sz w:val="28"/>
        </w:rPr>
        <w:t>ритм,</w:t>
      </w:r>
      <w:r>
        <w:rPr>
          <w:spacing w:val="1"/>
          <w:sz w:val="28"/>
        </w:rPr>
        <w:t xml:space="preserve"> </w:t>
      </w:r>
      <w:r>
        <w:rPr>
          <w:sz w:val="28"/>
        </w:rPr>
        <w:t>мелодия,</w:t>
      </w:r>
      <w:r>
        <w:rPr>
          <w:spacing w:val="1"/>
          <w:sz w:val="28"/>
        </w:rPr>
        <w:t xml:space="preserve"> </w:t>
      </w:r>
      <w:r>
        <w:rPr>
          <w:sz w:val="28"/>
        </w:rPr>
        <w:t>аккомпанемент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 терминов;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изобразительные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выразительные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интонации,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признаки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сходства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различия</w:t>
      </w:r>
      <w:r>
        <w:rPr>
          <w:spacing w:val="-4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речевых</w:t>
      </w:r>
      <w:r>
        <w:rPr>
          <w:spacing w:val="-4"/>
          <w:sz w:val="28"/>
        </w:rPr>
        <w:t xml:space="preserve"> </w:t>
      </w:r>
      <w:r>
        <w:rPr>
          <w:sz w:val="28"/>
        </w:rPr>
        <w:t>интонаций;</w:t>
      </w:r>
    </w:p>
    <w:p>
      <w:pPr>
        <w:sectPr>
          <w:footerReference w:type="default" r:id="rId35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3" w:after="0"/>
        <w:ind w:left="250" w:right="262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принципы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развития:</w:t>
      </w:r>
      <w:r>
        <w:rPr>
          <w:spacing w:val="1"/>
          <w:sz w:val="28"/>
        </w:rPr>
        <w:t xml:space="preserve"> </w:t>
      </w:r>
      <w:r>
        <w:rPr>
          <w:sz w:val="28"/>
        </w:rPr>
        <w:t>повтор,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контраст,</w:t>
      </w:r>
      <w:r>
        <w:rPr>
          <w:spacing w:val="1"/>
          <w:sz w:val="28"/>
        </w:rPr>
        <w:t xml:space="preserve"> </w:t>
      </w:r>
      <w:r>
        <w:rPr>
          <w:sz w:val="28"/>
        </w:rPr>
        <w:t>варьирование; понимать значения термина «музыкальная форма», определять на</w:t>
      </w:r>
      <w:r>
        <w:rPr>
          <w:spacing w:val="1"/>
          <w:sz w:val="28"/>
        </w:rPr>
        <w:t xml:space="preserve"> </w:t>
      </w:r>
      <w:r>
        <w:rPr>
          <w:sz w:val="28"/>
        </w:rPr>
        <w:t>слух простые музыкальные формы - двухчастную, трёхчастную и трёхчастную</w:t>
      </w:r>
      <w:r>
        <w:rPr>
          <w:spacing w:val="1"/>
          <w:sz w:val="28"/>
        </w:rPr>
        <w:t xml:space="preserve"> </w:t>
      </w:r>
      <w:r>
        <w:rPr>
          <w:sz w:val="28"/>
        </w:rPr>
        <w:t>репризную,</w:t>
      </w:r>
      <w:r>
        <w:rPr>
          <w:spacing w:val="-2"/>
          <w:sz w:val="28"/>
        </w:rPr>
        <w:t xml:space="preserve"> </w:t>
      </w:r>
      <w:r>
        <w:rPr>
          <w:sz w:val="28"/>
        </w:rPr>
        <w:t>рондо,</w:t>
      </w:r>
      <w:r>
        <w:rPr>
          <w:spacing w:val="-1"/>
          <w:sz w:val="28"/>
        </w:rPr>
        <w:t xml:space="preserve"> </w:t>
      </w:r>
      <w:r>
        <w:rPr>
          <w:sz w:val="28"/>
        </w:rPr>
        <w:t>вариации;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8" w:firstLine="708"/>
        <w:rPr>
          <w:sz w:val="28"/>
        </w:rPr>
      </w:pPr>
      <w:r>
        <w:rPr>
          <w:sz w:val="28"/>
        </w:rPr>
        <w:t>ориентироваться в нотной записи в пределах певческого диапазона;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рисунки;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песни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простым</w:t>
      </w:r>
      <w:r>
        <w:rPr>
          <w:spacing w:val="-1"/>
          <w:sz w:val="28"/>
        </w:rPr>
        <w:t xml:space="preserve"> </w:t>
      </w:r>
      <w:r>
        <w:rPr>
          <w:sz w:val="28"/>
        </w:rPr>
        <w:t>мелодическим</w:t>
      </w:r>
      <w:r>
        <w:rPr>
          <w:spacing w:val="-3"/>
          <w:sz w:val="28"/>
        </w:rPr>
        <w:t xml:space="preserve"> </w:t>
      </w:r>
      <w:r>
        <w:rPr>
          <w:sz w:val="28"/>
        </w:rPr>
        <w:t>рисунком.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2375" w:leader="none"/>
        </w:tabs>
        <w:spacing w:before="3" w:after="0"/>
        <w:ind w:left="2374" w:hanging="1345"/>
        <w:jc w:val="both"/>
        <w:rPr>
          <w:sz w:val="28"/>
        </w:rPr>
      </w:pPr>
      <w:bookmarkStart w:id="20" w:name="_TOC_250007"/>
      <w:r>
        <w:rPr/>
        <w:t>Федеральная</w:t>
      </w:r>
      <w:r>
        <w:rPr>
          <w:spacing w:val="32"/>
        </w:rPr>
        <w:t xml:space="preserve"> </w:t>
      </w:r>
      <w:r>
        <w:rPr/>
        <w:t>рабочая</w:t>
      </w:r>
      <w:r>
        <w:rPr>
          <w:spacing w:val="100"/>
        </w:rPr>
        <w:t xml:space="preserve"> </w:t>
      </w:r>
      <w:r>
        <w:rPr/>
        <w:t>программа</w:t>
      </w:r>
      <w:r>
        <w:rPr>
          <w:spacing w:val="101"/>
        </w:rPr>
        <w:t xml:space="preserve"> </w:t>
      </w:r>
      <w:r>
        <w:rPr/>
        <w:t>по</w:t>
      </w:r>
      <w:r>
        <w:rPr>
          <w:spacing w:val="107"/>
        </w:rPr>
        <w:t xml:space="preserve"> </w:t>
      </w:r>
      <w:r>
        <w:rPr/>
        <w:t>учебному</w:t>
      </w:r>
      <w:r>
        <w:rPr>
          <w:spacing w:val="101"/>
        </w:rPr>
        <w:t xml:space="preserve"> </w:t>
      </w:r>
      <w:bookmarkEnd w:id="20"/>
      <w:r>
        <w:rPr/>
        <w:t>предмету</w:t>
      </w:r>
    </w:p>
    <w:p>
      <w:pPr>
        <w:pStyle w:val="1"/>
        <w:spacing w:before="168" w:after="0"/>
        <w:jc w:val="left"/>
        <w:rPr>
          <w:sz w:val="28"/>
        </w:rPr>
      </w:pPr>
      <w:bookmarkStart w:id="21" w:name="_TOC_250006"/>
      <w:bookmarkEnd w:id="21"/>
      <w:r>
        <w:rPr/>
        <w:t>«Труд (технология)»</w:t>
      </w:r>
    </w:p>
    <w:p>
      <w:pPr>
        <w:pStyle w:val="Style17"/>
        <w:spacing w:lineRule="auto" w:line="360" w:before="83" w:after="0"/>
        <w:ind w:left="250" w:right="126" w:firstLine="708"/>
        <w:rPr>
          <w:sz w:val="28"/>
        </w:rPr>
      </w:pPr>
      <w:r>
        <w:rPr/>
        <w:t>Федеральная рабочая программа по учебному предмету «Труд (технология)»</w:t>
      </w:r>
      <w:r>
        <w:rPr>
          <w:spacing w:val="1"/>
        </w:rPr>
        <w:t xml:space="preserve"> </w:t>
      </w:r>
      <w:r>
        <w:rPr/>
        <w:t>(предметная   область   «Технология»)   (далее    соответственно    –    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труду</w:t>
      </w:r>
      <w:r>
        <w:rPr>
          <w:spacing w:val="1"/>
        </w:rPr>
        <w:t xml:space="preserve"> </w:t>
      </w:r>
      <w:r>
        <w:rPr/>
        <w:t>(технологии),</w:t>
      </w:r>
      <w:r>
        <w:rPr>
          <w:spacing w:val="1"/>
        </w:rPr>
        <w:t xml:space="preserve"> </w:t>
      </w:r>
      <w:r>
        <w:rPr/>
        <w:t>труд</w:t>
      </w:r>
      <w:r>
        <w:rPr>
          <w:spacing w:val="1"/>
        </w:rPr>
        <w:t xml:space="preserve"> </w:t>
      </w:r>
      <w:r>
        <w:rPr/>
        <w:t>(технология)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пояснительную</w:t>
      </w:r>
      <w:r>
        <w:rPr>
          <w:spacing w:val="1"/>
        </w:rPr>
        <w:t xml:space="preserve"> </w:t>
      </w:r>
      <w:r>
        <w:rPr/>
        <w:t>записку,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-14"/>
        </w:rPr>
        <w:t xml:space="preserve"> </w:t>
      </w:r>
      <w:r>
        <w:rPr/>
        <w:t>обучения,</w:t>
      </w:r>
      <w:r>
        <w:rPr>
          <w:spacing w:val="-21"/>
        </w:rPr>
        <w:t xml:space="preserve"> </w:t>
      </w:r>
      <w:r>
        <w:rPr/>
        <w:t>планируемые</w:t>
      </w:r>
      <w:r>
        <w:rPr>
          <w:spacing w:val="-14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29"/>
        </w:rPr>
        <w:t xml:space="preserve"> </w:t>
      </w:r>
      <w:r>
        <w:rPr/>
        <w:t>по</w:t>
      </w:r>
      <w:r>
        <w:rPr>
          <w:spacing w:val="5"/>
        </w:rPr>
        <w:t xml:space="preserve"> </w:t>
      </w:r>
      <w:r>
        <w:rPr/>
        <w:t>предмету</w:t>
      </w:r>
    </w:p>
    <w:p>
      <w:pPr>
        <w:pStyle w:val="Style17"/>
        <w:spacing w:lineRule="auto" w:line="360" w:before="2" w:after="0"/>
        <w:ind w:left="250" w:hanging="0"/>
        <w:rPr>
          <w:sz w:val="28"/>
        </w:rPr>
      </w:pPr>
      <w:r>
        <w:rPr/>
        <w:t>«Труд (технология)», тематическое</w:t>
      </w:r>
      <w:r>
        <w:rPr>
          <w:spacing w:val="-15"/>
        </w:rPr>
        <w:t xml:space="preserve"> </w:t>
      </w:r>
      <w:r>
        <w:rPr/>
        <w:t>планирование.</w:t>
      </w:r>
    </w:p>
    <w:p>
      <w:pPr>
        <w:pStyle w:val="Style17"/>
        <w:spacing w:lineRule="auto" w:line="360" w:before="24" w:after="0"/>
        <w:ind w:left="250" w:right="141" w:firstLine="708"/>
        <w:rPr>
          <w:sz w:val="28"/>
        </w:rPr>
      </w:pPr>
      <w:r>
        <w:rPr/>
        <w:t>Пояснительная записка отражает общие цели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задачи изучения учебного</w:t>
      </w:r>
      <w:r>
        <w:rPr>
          <w:spacing w:val="1"/>
        </w:rPr>
        <w:t xml:space="preserve"> </w:t>
      </w:r>
      <w:r>
        <w:rPr/>
        <w:t>предмета,</w:t>
      </w:r>
      <w:r>
        <w:rPr>
          <w:spacing w:val="-11"/>
        </w:rPr>
        <w:t xml:space="preserve"> </w:t>
      </w:r>
      <w:r>
        <w:rPr/>
        <w:t>место</w:t>
      </w:r>
      <w:r>
        <w:rPr>
          <w:spacing w:val="-6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структуре</w:t>
      </w:r>
      <w:r>
        <w:rPr>
          <w:spacing w:val="-22"/>
        </w:rPr>
        <w:t xml:space="preserve"> </w:t>
      </w:r>
      <w:r>
        <w:rPr/>
        <w:t>учебного</w:t>
      </w:r>
      <w:r>
        <w:rPr>
          <w:spacing w:val="-6"/>
        </w:rPr>
        <w:t xml:space="preserve"> </w:t>
      </w:r>
      <w:r>
        <w:rPr/>
        <w:t>плана,</w:t>
      </w:r>
      <w:r>
        <w:rPr>
          <w:spacing w:val="-29"/>
        </w:rPr>
        <w:t xml:space="preserve"> </w:t>
      </w:r>
      <w:r>
        <w:rPr/>
        <w:t>а</w:t>
      </w:r>
      <w:r>
        <w:rPr>
          <w:spacing w:val="-4"/>
        </w:rPr>
        <w:t xml:space="preserve"> </w:t>
      </w:r>
      <w:r>
        <w:rPr/>
        <w:t>также</w:t>
      </w:r>
      <w:r>
        <w:rPr>
          <w:spacing w:val="-23"/>
        </w:rPr>
        <w:t xml:space="preserve"> </w:t>
      </w:r>
      <w:r>
        <w:rPr/>
        <w:t>подходы</w:t>
      </w:r>
      <w:r>
        <w:rPr>
          <w:spacing w:val="-28"/>
        </w:rPr>
        <w:t xml:space="preserve"> </w:t>
      </w:r>
      <w:r>
        <w:rPr/>
        <w:t>к</w:t>
      </w:r>
      <w:r>
        <w:rPr>
          <w:spacing w:val="-19"/>
        </w:rPr>
        <w:t xml:space="preserve"> </w:t>
      </w:r>
      <w:r>
        <w:rPr/>
        <w:t>отбору</w:t>
      </w:r>
      <w:r>
        <w:rPr>
          <w:spacing w:val="-24"/>
        </w:rPr>
        <w:t xml:space="preserve"> </w:t>
      </w:r>
      <w:r>
        <w:rPr/>
        <w:t>содержания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планируемым</w:t>
      </w:r>
      <w:r>
        <w:rPr>
          <w:spacing w:val="-40"/>
        </w:rPr>
        <w:t xml:space="preserve"> </w:t>
      </w:r>
      <w:r>
        <w:rPr/>
        <w:t>результатам.</w:t>
      </w:r>
    </w:p>
    <w:p>
      <w:pPr>
        <w:pStyle w:val="Style17"/>
        <w:spacing w:lineRule="auto" w:line="360"/>
        <w:ind w:left="250" w:right="130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раскрывает</w:t>
      </w:r>
      <w:r>
        <w:rPr>
          <w:spacing w:val="1"/>
        </w:rPr>
        <w:t xml:space="preserve"> </w:t>
      </w:r>
      <w:r>
        <w:rPr/>
        <w:t>содержательные</w:t>
      </w:r>
      <w:r>
        <w:rPr>
          <w:spacing w:val="1"/>
        </w:rPr>
        <w:t xml:space="preserve"> </w:t>
      </w:r>
      <w:r>
        <w:rPr/>
        <w:t>линии,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предлагаются для обязательного изучения в каждом классе на уровне 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8"/>
        </w:rPr>
        <w:t xml:space="preserve"> </w:t>
      </w:r>
      <w:r>
        <w:rPr/>
        <w:t>образования.</w:t>
      </w:r>
      <w:r>
        <w:rPr>
          <w:spacing w:val="-12"/>
        </w:rPr>
        <w:t xml:space="preserve"> </w:t>
      </w:r>
      <w:r>
        <w:rPr/>
        <w:t>Содержание</w:t>
      </w:r>
      <w:r>
        <w:rPr>
          <w:spacing w:val="-23"/>
        </w:rPr>
        <w:t xml:space="preserve"> </w:t>
      </w:r>
      <w:r>
        <w:rPr/>
        <w:t>обучения</w:t>
      </w:r>
      <w:r>
        <w:rPr>
          <w:spacing w:val="-12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каждом</w:t>
      </w:r>
      <w:r>
        <w:rPr>
          <w:spacing w:val="-16"/>
        </w:rPr>
        <w:t xml:space="preserve"> </w:t>
      </w:r>
      <w:r>
        <w:rPr/>
        <w:t>классе</w:t>
      </w:r>
      <w:r>
        <w:rPr>
          <w:spacing w:val="-24"/>
        </w:rPr>
        <w:t xml:space="preserve"> </w:t>
      </w:r>
      <w:r>
        <w:rPr/>
        <w:t>завершается</w:t>
      </w:r>
      <w:r>
        <w:rPr>
          <w:spacing w:val="-11"/>
        </w:rPr>
        <w:t xml:space="preserve"> </w:t>
      </w:r>
      <w:r>
        <w:rPr/>
        <w:t>перечнем</w:t>
      </w:r>
      <w:r>
        <w:rPr>
          <w:spacing w:val="-68"/>
        </w:rPr>
        <w:t xml:space="preserve"> </w:t>
      </w:r>
      <w:r>
        <w:rPr/>
        <w:t>универсальных     учебных      действий      (познавательных,     коммуникативных</w:t>
      </w:r>
      <w:r>
        <w:rPr>
          <w:spacing w:val="1"/>
        </w:rPr>
        <w:t xml:space="preserve"> </w:t>
      </w:r>
      <w:r>
        <w:rPr/>
        <w:t xml:space="preserve">и  </w:t>
      </w:r>
      <w:r>
        <w:rPr>
          <w:spacing w:val="1"/>
        </w:rPr>
        <w:t xml:space="preserve"> </w:t>
      </w:r>
      <w:r>
        <w:rPr/>
        <w:t>регулятивных),   которые   возможно   формировать   средствами    технологии</w:t>
      </w:r>
      <w:r>
        <w:rPr>
          <w:spacing w:val="-67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учетом возрастных особенностей обучающихся на</w:t>
      </w:r>
      <w:r>
        <w:rPr>
          <w:spacing w:val="1"/>
        </w:rPr>
        <w:t xml:space="preserve"> </w:t>
      </w:r>
      <w:r>
        <w:rPr/>
        <w:t>уровне начального общего</w:t>
      </w:r>
      <w:r>
        <w:rPr>
          <w:spacing w:val="1"/>
        </w:rPr>
        <w:t xml:space="preserve"> </w:t>
      </w:r>
      <w:r>
        <w:rPr/>
        <w:t>образования.</w:t>
      </w:r>
    </w:p>
    <w:p>
      <w:pPr>
        <w:pStyle w:val="Style17"/>
        <w:spacing w:lineRule="auto" w:line="360"/>
        <w:ind w:left="250" w:right="128" w:firstLine="708"/>
        <w:rPr>
          <w:sz w:val="28"/>
        </w:rPr>
      </w:pP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«Труд</w:t>
      </w:r>
      <w:r>
        <w:rPr>
          <w:spacing w:val="1"/>
        </w:rPr>
        <w:t xml:space="preserve"> </w:t>
      </w:r>
      <w:r>
        <w:rPr/>
        <w:t>(технология)» включают личностные, метапредметные результаты за весь период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-5"/>
        </w:rPr>
        <w:t xml:space="preserve"> </w:t>
      </w:r>
      <w:r>
        <w:rPr/>
        <w:t>обучающегося</w:t>
      </w:r>
      <w:r>
        <w:rPr>
          <w:spacing w:val="-20"/>
        </w:rPr>
        <w:t xml:space="preserve"> </w:t>
      </w:r>
      <w:r>
        <w:rPr/>
        <w:t>за</w:t>
      </w:r>
      <w:r>
        <w:rPr>
          <w:spacing w:val="-16"/>
        </w:rPr>
        <w:t xml:space="preserve"> </w:t>
      </w:r>
      <w:r>
        <w:rPr/>
        <w:t>каждый</w:t>
      </w:r>
      <w:r>
        <w:rPr>
          <w:spacing w:val="-26"/>
        </w:rPr>
        <w:t xml:space="preserve"> </w:t>
      </w:r>
      <w:r>
        <w:rPr/>
        <w:t>год</w:t>
      </w:r>
      <w:r>
        <w:rPr>
          <w:spacing w:val="-19"/>
        </w:rPr>
        <w:t xml:space="preserve"> </w:t>
      </w:r>
      <w:r>
        <w:rPr/>
        <w:t>обучения.</w:t>
      </w:r>
    </w:p>
    <w:p>
      <w:pPr>
        <w:pStyle w:val="Style17"/>
        <w:spacing w:lineRule="auto" w:line="360" w:before="202" w:after="0"/>
        <w:ind w:left="250" w:right="128" w:firstLine="708"/>
        <w:rPr>
          <w:sz w:val="28"/>
        </w:rPr>
      </w:pPr>
      <w:r>
        <w:rPr/>
        <w:t>Программа по предмету «Труд (технология)» на уровне начального общего</w:t>
      </w:r>
      <w:r>
        <w:rPr>
          <w:spacing w:val="1"/>
        </w:rPr>
        <w:t xml:space="preserve"> </w:t>
      </w:r>
      <w:r>
        <w:rPr/>
        <w:t>образования составлена на основе требований к результатам освоения основной</w:t>
      </w:r>
      <w:r>
        <w:rPr>
          <w:spacing w:val="1"/>
        </w:rPr>
        <w:t xml:space="preserve"> </w:t>
      </w:r>
      <w:r>
        <w:rPr/>
        <w:t>образовательной программы начального общего образования ФГОС НОО, а также</w:t>
      </w:r>
      <w:r>
        <w:rPr>
          <w:spacing w:val="-67"/>
        </w:rPr>
        <w:t xml:space="preserve"> </w:t>
      </w:r>
      <w:r>
        <w:rPr/>
        <w:t>ориентирована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целевые</w:t>
      </w:r>
      <w:r>
        <w:rPr>
          <w:spacing w:val="1"/>
        </w:rPr>
        <w:t xml:space="preserve"> </w:t>
      </w:r>
      <w:r>
        <w:rPr/>
        <w:t>приоритеты</w:t>
      </w:r>
      <w:r>
        <w:rPr>
          <w:spacing w:val="1"/>
        </w:rPr>
        <w:t xml:space="preserve"> </w:t>
      </w:r>
      <w:r>
        <w:rPr/>
        <w:t>духовно-нравственного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сформулированные в</w:t>
      </w:r>
      <w:r>
        <w:rPr>
          <w:spacing w:val="1"/>
        </w:rPr>
        <w:t xml:space="preserve"> </w:t>
      </w:r>
      <w:r>
        <w:rPr/>
        <w:t>федеральной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-25"/>
        </w:rPr>
        <w:t xml:space="preserve"> </w:t>
      </w:r>
      <w:r>
        <w:rPr/>
        <w:t>программе</w:t>
      </w:r>
      <w:r>
        <w:rPr>
          <w:spacing w:val="-31"/>
        </w:rPr>
        <w:t xml:space="preserve"> </w:t>
      </w:r>
      <w:r>
        <w:rPr/>
        <w:t>воспитания.</w:t>
      </w:r>
    </w:p>
    <w:p>
      <w:pPr>
        <w:pStyle w:val="Style17"/>
        <w:spacing w:lineRule="auto" w:line="360" w:before="1" w:after="0"/>
        <w:ind w:left="250" w:right="113" w:firstLine="708"/>
        <w:rPr>
          <w:sz w:val="28"/>
        </w:rPr>
      </w:pPr>
      <w:r>
        <w:rPr/>
        <w:t>Основной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труду</w:t>
      </w:r>
      <w:r>
        <w:rPr>
          <w:spacing w:val="1"/>
        </w:rPr>
        <w:t xml:space="preserve"> </w:t>
      </w:r>
      <w:r>
        <w:rPr/>
        <w:t>(технологии)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успешная</w:t>
      </w:r>
      <w:r>
        <w:rPr>
          <w:spacing w:val="1"/>
        </w:rPr>
        <w:t xml:space="preserve"> </w:t>
      </w:r>
      <w:r>
        <w:rPr/>
        <w:t>социализация обучающихся, формирование у</w:t>
      </w:r>
      <w:r>
        <w:rPr>
          <w:spacing w:val="1"/>
        </w:rPr>
        <w:t xml:space="preserve"> </w:t>
      </w:r>
      <w:r>
        <w:rPr/>
        <w:t>них</w:t>
      </w:r>
      <w:r>
        <w:rPr>
          <w:spacing w:val="70"/>
        </w:rPr>
        <w:t xml:space="preserve"> </w:t>
      </w:r>
      <w:r>
        <w:rPr/>
        <w:t>функциональной грамотности</w:t>
      </w:r>
      <w:r>
        <w:rPr>
          <w:spacing w:val="1"/>
        </w:rPr>
        <w:t xml:space="preserve"> </w:t>
      </w:r>
      <w:r>
        <w:rPr/>
        <w:t>на базе освоения культурологических и конструкторско-технологических знаний</w:t>
      </w:r>
      <w:r>
        <w:rPr>
          <w:spacing w:val="1"/>
        </w:rPr>
        <w:t xml:space="preserve"> </w:t>
      </w:r>
      <w:r>
        <w:rPr/>
        <w:t>(о</w:t>
      </w:r>
      <w:r>
        <w:rPr>
          <w:spacing w:val="1"/>
        </w:rPr>
        <w:t xml:space="preserve"> </w:t>
      </w:r>
      <w:r>
        <w:rPr/>
        <w:t>рукотворном мире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общих</w:t>
      </w:r>
      <w:r>
        <w:rPr>
          <w:spacing w:val="1"/>
        </w:rPr>
        <w:t xml:space="preserve"> </w:t>
      </w:r>
      <w:r>
        <w:rPr/>
        <w:t>правилах его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 исторически</w:t>
      </w:r>
      <w:r>
        <w:rPr>
          <w:spacing w:val="1"/>
        </w:rPr>
        <w:t xml:space="preserve"> </w:t>
      </w:r>
      <w:r>
        <w:rPr/>
        <w:t>меняющихся</w:t>
      </w:r>
      <w:r>
        <w:rPr>
          <w:spacing w:val="1"/>
        </w:rPr>
        <w:t xml:space="preserve"> </w:t>
      </w:r>
      <w:r>
        <w:rPr/>
        <w:t>технологий)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соответствующих</w:t>
      </w:r>
      <w:r>
        <w:rPr>
          <w:spacing w:val="1"/>
        </w:rPr>
        <w:t xml:space="preserve"> </w:t>
      </w:r>
      <w:r>
        <w:rPr/>
        <w:t>им</w:t>
      </w:r>
      <w:r>
        <w:rPr>
          <w:spacing w:val="1"/>
        </w:rPr>
        <w:t xml:space="preserve"> </w:t>
      </w:r>
      <w:r>
        <w:rPr/>
        <w:t>практических</w:t>
      </w:r>
      <w:r>
        <w:rPr>
          <w:spacing w:val="1"/>
        </w:rPr>
        <w:t xml:space="preserve"> </w:t>
      </w:r>
      <w:r>
        <w:rPr/>
        <w:t>умений,</w:t>
      </w:r>
      <w:r>
        <w:rPr>
          <w:spacing w:val="1"/>
        </w:rPr>
        <w:t xml:space="preserve"> </w:t>
      </w:r>
      <w:r>
        <w:rPr/>
        <w:t>необходимых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разумной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собственной</w:t>
      </w:r>
      <w:r>
        <w:rPr>
          <w:spacing w:val="1"/>
        </w:rPr>
        <w:t xml:space="preserve"> </w:t>
      </w:r>
      <w:r>
        <w:rPr/>
        <w:t>жизни,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ориентации на</w:t>
      </w:r>
      <w:r>
        <w:rPr>
          <w:spacing w:val="1"/>
        </w:rPr>
        <w:t xml:space="preserve"> </w:t>
      </w:r>
      <w:r>
        <w:rPr/>
        <w:t>будущую трудовую деятельность, выбор профессии 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практического</w:t>
      </w:r>
      <w:r>
        <w:rPr>
          <w:spacing w:val="-32"/>
        </w:rPr>
        <w:t xml:space="preserve"> </w:t>
      </w:r>
      <w:r>
        <w:rPr/>
        <w:t>знакомства</w:t>
      </w:r>
      <w:r>
        <w:rPr>
          <w:spacing w:val="-30"/>
        </w:rPr>
        <w:t xml:space="preserve"> </w:t>
      </w:r>
      <w:r>
        <w:rPr/>
        <w:t>с</w:t>
      </w:r>
      <w:r>
        <w:rPr>
          <w:spacing w:val="-14"/>
        </w:rPr>
        <w:t xml:space="preserve"> </w:t>
      </w:r>
      <w:r>
        <w:rPr/>
        <w:t>историей</w:t>
      </w:r>
      <w:r>
        <w:rPr>
          <w:spacing w:val="-26"/>
        </w:rPr>
        <w:t xml:space="preserve"> </w:t>
      </w:r>
      <w:r>
        <w:rPr/>
        <w:t>ремесел</w:t>
      </w:r>
      <w:r>
        <w:rPr>
          <w:spacing w:val="-16"/>
        </w:rPr>
        <w:t xml:space="preserve"> </w:t>
      </w:r>
      <w:r>
        <w:rPr/>
        <w:t>и</w:t>
      </w:r>
      <w:r>
        <w:rPr>
          <w:spacing w:val="5"/>
        </w:rPr>
        <w:t xml:space="preserve"> </w:t>
      </w:r>
      <w:r>
        <w:rPr/>
        <w:t>технологий.</w:t>
      </w:r>
    </w:p>
    <w:p>
      <w:pPr>
        <w:pStyle w:val="Style17"/>
        <w:spacing w:lineRule="auto" w:line="360"/>
        <w:ind w:left="691" w:right="120" w:hanging="0"/>
        <w:rPr>
          <w:sz w:val="28"/>
        </w:rPr>
      </w:pPr>
      <w:r>
        <w:rPr/>
        <w:t>Программа по труду (технологии) направлена на решение системы задач: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66"/>
        </w:rPr>
        <w:t xml:space="preserve"> </w:t>
      </w:r>
      <w:r>
        <w:rPr/>
        <w:t>общих</w:t>
      </w:r>
      <w:r>
        <w:rPr>
          <w:spacing w:val="15"/>
        </w:rPr>
        <w:t xml:space="preserve"> </w:t>
      </w:r>
      <w:r>
        <w:rPr/>
        <w:t>представлений</w:t>
      </w:r>
      <w:r>
        <w:rPr>
          <w:spacing w:val="53"/>
        </w:rPr>
        <w:t xml:space="preserve"> </w:t>
      </w:r>
      <w:r>
        <w:rPr/>
        <w:t>о</w:t>
      </w:r>
      <w:r>
        <w:rPr>
          <w:spacing w:val="51"/>
        </w:rPr>
        <w:t xml:space="preserve"> </w:t>
      </w:r>
      <w:r>
        <w:rPr/>
        <w:t>культуре</w:t>
      </w:r>
      <w:r>
        <w:rPr>
          <w:spacing w:val="48"/>
        </w:rPr>
        <w:t xml:space="preserve"> </w:t>
      </w:r>
      <w:r>
        <w:rPr/>
        <w:t>и</w:t>
      </w:r>
      <w:r>
        <w:rPr>
          <w:spacing w:val="57"/>
        </w:rPr>
        <w:t xml:space="preserve"> </w:t>
      </w:r>
      <w:r>
        <w:rPr/>
        <w:t>организации</w:t>
      </w:r>
      <w:r>
        <w:rPr>
          <w:spacing w:val="53"/>
        </w:rPr>
        <w:t xml:space="preserve"> </w:t>
      </w:r>
      <w:r>
        <w:rPr/>
        <w:t>трудовой</w:t>
      </w:r>
    </w:p>
    <w:p>
      <w:pPr>
        <w:pStyle w:val="Style17"/>
        <w:spacing w:lineRule="auto" w:line="360"/>
        <w:ind w:left="250" w:hanging="0"/>
        <w:rPr>
          <w:sz w:val="28"/>
        </w:rPr>
      </w:pPr>
      <w:r>
        <w:rPr/>
        <w:t>деятельности</w:t>
      </w:r>
      <w:r>
        <w:rPr>
          <w:spacing w:val="-11"/>
        </w:rPr>
        <w:t xml:space="preserve"> </w:t>
      </w:r>
      <w:r>
        <w:rPr/>
        <w:t>как</w:t>
      </w:r>
      <w:r>
        <w:rPr>
          <w:spacing w:val="8"/>
        </w:rPr>
        <w:t xml:space="preserve"> </w:t>
      </w:r>
      <w:r>
        <w:rPr/>
        <w:t>важной</w:t>
      </w:r>
      <w:r>
        <w:rPr>
          <w:spacing w:val="-11"/>
        </w:rPr>
        <w:t xml:space="preserve"> </w:t>
      </w:r>
      <w:r>
        <w:rPr/>
        <w:t>части</w:t>
      </w:r>
      <w:r>
        <w:rPr>
          <w:spacing w:val="10"/>
        </w:rPr>
        <w:t xml:space="preserve"> </w:t>
      </w:r>
      <w:r>
        <w:rPr/>
        <w:t>общей</w:t>
      </w:r>
      <w:r>
        <w:rPr>
          <w:spacing w:val="-10"/>
        </w:rPr>
        <w:t xml:space="preserve"> </w:t>
      </w:r>
      <w:r>
        <w:rPr/>
        <w:t>культуры</w:t>
      </w:r>
      <w:r>
        <w:rPr>
          <w:spacing w:val="-3"/>
        </w:rPr>
        <w:t xml:space="preserve"> </w:t>
      </w:r>
      <w:r>
        <w:rPr/>
        <w:t>человека;</w:t>
      </w:r>
    </w:p>
    <w:p>
      <w:pPr>
        <w:pStyle w:val="Style17"/>
        <w:spacing w:lineRule="auto" w:line="360" w:before="19" w:after="0"/>
        <w:ind w:left="250" w:right="140" w:firstLine="708"/>
        <w:rPr>
          <w:sz w:val="28"/>
        </w:rPr>
      </w:pPr>
      <w:r>
        <w:rPr/>
        <w:t>становление элементарных базовых знаний и</w:t>
      </w:r>
      <w:r>
        <w:rPr>
          <w:spacing w:val="1"/>
        </w:rPr>
        <w:t xml:space="preserve"> </w:t>
      </w:r>
      <w:r>
        <w:rPr/>
        <w:t>представлений о</w:t>
      </w:r>
      <w:r>
        <w:rPr>
          <w:spacing w:val="1"/>
        </w:rPr>
        <w:t xml:space="preserve"> </w:t>
      </w:r>
      <w:r>
        <w:rPr/>
        <w:t>предметном</w:t>
      </w:r>
      <w:r>
        <w:rPr>
          <w:spacing w:val="1"/>
        </w:rPr>
        <w:t xml:space="preserve"> </w:t>
      </w:r>
      <w:r>
        <w:rPr/>
        <w:t>(рукотворном)</w:t>
      </w:r>
      <w:r>
        <w:rPr>
          <w:spacing w:val="34"/>
        </w:rPr>
        <w:t xml:space="preserve"> </w:t>
      </w:r>
      <w:r>
        <w:rPr/>
        <w:t>мире</w:t>
      </w:r>
      <w:r>
        <w:rPr>
          <w:spacing w:val="31"/>
        </w:rPr>
        <w:t xml:space="preserve"> </w:t>
      </w:r>
      <w:r>
        <w:rPr/>
        <w:t>как</w:t>
      </w:r>
      <w:r>
        <w:rPr>
          <w:spacing w:val="4"/>
        </w:rPr>
        <w:t xml:space="preserve"> </w:t>
      </w:r>
      <w:r>
        <w:rPr/>
        <w:t>результате</w:t>
      </w:r>
      <w:r>
        <w:rPr>
          <w:spacing w:val="32"/>
        </w:rPr>
        <w:t xml:space="preserve"> </w:t>
      </w:r>
      <w:r>
        <w:rPr/>
        <w:t>деятельности</w:t>
      </w:r>
      <w:r>
        <w:rPr>
          <w:spacing w:val="55"/>
        </w:rPr>
        <w:t xml:space="preserve"> </w:t>
      </w:r>
      <w:r>
        <w:rPr/>
        <w:t>человека,</w:t>
      </w:r>
      <w:r>
        <w:rPr>
          <w:spacing w:val="26"/>
        </w:rPr>
        <w:t xml:space="preserve"> </w:t>
      </w:r>
      <w:r>
        <w:rPr/>
        <w:t>его</w:t>
      </w:r>
      <w:r>
        <w:rPr>
          <w:spacing w:val="17"/>
        </w:rPr>
        <w:t xml:space="preserve"> </w:t>
      </w:r>
      <w:r>
        <w:rPr/>
        <w:t>взаимодействии</w:t>
      </w:r>
    </w:p>
    <w:p>
      <w:pPr>
        <w:pStyle w:val="Style17"/>
        <w:spacing w:lineRule="auto" w:line="360" w:before="83" w:after="0"/>
        <w:ind w:left="250" w:right="131" w:hanging="0"/>
        <w:rPr>
          <w:sz w:val="28"/>
        </w:rPr>
      </w:pPr>
      <w:r>
        <w:rPr/>
        <w:t>с миром природы, правилах и технологиях создания, исторически развивающихся</w:t>
      </w:r>
      <w:r>
        <w:rPr>
          <w:spacing w:val="-67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современных</w:t>
      </w:r>
      <w:r>
        <w:rPr>
          <w:spacing w:val="-18"/>
        </w:rPr>
        <w:t xml:space="preserve"> </w:t>
      </w:r>
      <w:r>
        <w:rPr/>
        <w:t>производствах</w:t>
      </w:r>
      <w:r>
        <w:rPr>
          <w:spacing w:val="-32"/>
        </w:rPr>
        <w:t xml:space="preserve"> </w:t>
      </w:r>
      <w:r>
        <w:rPr/>
        <w:t>и</w:t>
      </w:r>
      <w:r>
        <w:rPr>
          <w:spacing w:val="-27"/>
        </w:rPr>
        <w:t xml:space="preserve"> </w:t>
      </w:r>
      <w:r>
        <w:rPr/>
        <w:t>профессиях;</w:t>
      </w:r>
    </w:p>
    <w:p>
      <w:pPr>
        <w:pStyle w:val="Style17"/>
        <w:spacing w:lineRule="auto" w:line="360" w:before="1" w:after="0"/>
        <w:ind w:left="250" w:right="136" w:firstLine="708"/>
        <w:rPr>
          <w:sz w:val="28"/>
        </w:rPr>
      </w:pPr>
      <w:r>
        <w:rPr/>
        <w:t>формирование</w:t>
      </w:r>
      <w:r>
        <w:rPr>
          <w:spacing w:val="70"/>
        </w:rPr>
        <w:t xml:space="preserve"> </w:t>
      </w:r>
      <w:r>
        <w:rPr/>
        <w:t>основ</w:t>
      </w:r>
      <w:r>
        <w:rPr>
          <w:spacing w:val="70"/>
        </w:rPr>
        <w:t xml:space="preserve"> </w:t>
      </w:r>
      <w:r>
        <w:rPr/>
        <w:t>чертежно-графической грамотности, умения</w:t>
      </w:r>
      <w:r>
        <w:rPr>
          <w:spacing w:val="70"/>
        </w:rPr>
        <w:t xml:space="preserve"> </w:t>
      </w:r>
      <w:r>
        <w:rPr/>
        <w:t>работать</w:t>
      </w:r>
      <w:r>
        <w:rPr>
          <w:spacing w:val="1"/>
        </w:rPr>
        <w:t xml:space="preserve"> </w:t>
      </w:r>
      <w:r>
        <w:rPr/>
        <w:t>с</w:t>
      </w:r>
      <w:r>
        <w:rPr>
          <w:spacing w:val="13"/>
        </w:rPr>
        <w:t xml:space="preserve"> </w:t>
      </w:r>
      <w:r>
        <w:rPr/>
        <w:t>простейшей</w:t>
      </w:r>
      <w:r>
        <w:rPr>
          <w:spacing w:val="-18"/>
        </w:rPr>
        <w:t xml:space="preserve"> </w:t>
      </w:r>
      <w:r>
        <w:rPr/>
        <w:t>технологической</w:t>
      </w:r>
      <w:r>
        <w:rPr>
          <w:spacing w:val="-19"/>
        </w:rPr>
        <w:t xml:space="preserve"> </w:t>
      </w:r>
      <w:r>
        <w:rPr/>
        <w:t>документацией</w:t>
      </w:r>
      <w:r>
        <w:rPr>
          <w:spacing w:val="-18"/>
        </w:rPr>
        <w:t xml:space="preserve"> </w:t>
      </w:r>
      <w:r>
        <w:rPr/>
        <w:t>(рисунок,</w:t>
      </w:r>
      <w:r>
        <w:rPr>
          <w:spacing w:val="-11"/>
        </w:rPr>
        <w:t xml:space="preserve"> </w:t>
      </w:r>
      <w:r>
        <w:rPr/>
        <w:t>чертеж,</w:t>
      </w:r>
      <w:r>
        <w:rPr>
          <w:spacing w:val="-11"/>
        </w:rPr>
        <w:t xml:space="preserve"> </w:t>
      </w:r>
      <w:r>
        <w:rPr/>
        <w:t>эскиз,</w:t>
      </w:r>
      <w:r>
        <w:rPr>
          <w:spacing w:val="-11"/>
        </w:rPr>
        <w:t xml:space="preserve"> </w:t>
      </w:r>
      <w:r>
        <w:rPr/>
        <w:t>схема);</w:t>
      </w:r>
    </w:p>
    <w:p>
      <w:pPr>
        <w:pStyle w:val="Style17"/>
        <w:spacing w:lineRule="auto" w:line="360" w:before="1" w:after="0"/>
        <w:ind w:left="250" w:right="120" w:firstLine="708"/>
        <w:rPr>
          <w:sz w:val="28"/>
        </w:rPr>
      </w:pPr>
      <w:r>
        <w:rPr/>
        <w:t>формирование</w:t>
      </w:r>
      <w:r>
        <w:rPr>
          <w:spacing w:val="1"/>
        </w:rPr>
        <w:t xml:space="preserve"> </w:t>
      </w:r>
      <w:r>
        <w:rPr/>
        <w:t>элементарных</w:t>
      </w:r>
      <w:r>
        <w:rPr>
          <w:spacing w:val="1"/>
        </w:rPr>
        <w:t xml:space="preserve"> </w:t>
      </w:r>
      <w:r>
        <w:rPr/>
        <w:t>знаний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представлений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материалах,</w:t>
      </w:r>
      <w:r>
        <w:rPr>
          <w:spacing w:val="-20"/>
        </w:rPr>
        <w:t xml:space="preserve"> </w:t>
      </w:r>
      <w:r>
        <w:rPr/>
        <w:t>технологиях</w:t>
      </w:r>
      <w:r>
        <w:rPr>
          <w:spacing w:val="-16"/>
        </w:rPr>
        <w:t xml:space="preserve"> </w:t>
      </w:r>
      <w:r>
        <w:rPr/>
        <w:t>их</w:t>
      </w:r>
      <w:r>
        <w:rPr>
          <w:spacing w:val="-16"/>
        </w:rPr>
        <w:t xml:space="preserve"> </w:t>
      </w:r>
      <w:r>
        <w:rPr/>
        <w:t>обработки</w:t>
      </w:r>
      <w:r>
        <w:rPr>
          <w:spacing w:val="-25"/>
        </w:rPr>
        <w:t xml:space="preserve"> </w:t>
      </w:r>
      <w:r>
        <w:rPr/>
        <w:t>и</w:t>
      </w:r>
      <w:r>
        <w:rPr>
          <w:spacing w:val="-26"/>
        </w:rPr>
        <w:t xml:space="preserve"> </w:t>
      </w:r>
      <w:r>
        <w:rPr/>
        <w:t>соответствующих</w:t>
      </w:r>
      <w:r>
        <w:rPr>
          <w:spacing w:val="-16"/>
        </w:rPr>
        <w:t xml:space="preserve"> </w:t>
      </w:r>
      <w:r>
        <w:rPr/>
        <w:t>умений;</w:t>
      </w:r>
    </w:p>
    <w:p>
      <w:pPr>
        <w:pStyle w:val="Style17"/>
        <w:spacing w:lineRule="auto" w:line="360" w:before="17" w:after="0"/>
        <w:ind w:left="250" w:right="134" w:firstLine="708"/>
        <w:rPr>
          <w:sz w:val="28"/>
        </w:rPr>
      </w:pPr>
      <w:r>
        <w:rPr/>
        <w:t>развитие сенсомоторных процессов, психомоторной координации, глазомера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-19"/>
        </w:rPr>
        <w:t xml:space="preserve"> </w:t>
      </w:r>
      <w:r>
        <w:rPr/>
        <w:t>формирование</w:t>
      </w:r>
      <w:r>
        <w:rPr>
          <w:spacing w:val="-31"/>
        </w:rPr>
        <w:t xml:space="preserve"> </w:t>
      </w:r>
      <w:r>
        <w:rPr/>
        <w:t>практических</w:t>
      </w:r>
      <w:r>
        <w:rPr>
          <w:spacing w:val="-18"/>
        </w:rPr>
        <w:t xml:space="preserve"> </w:t>
      </w:r>
      <w:r>
        <w:rPr/>
        <w:t>умений;</w:t>
      </w:r>
    </w:p>
    <w:p>
      <w:pPr>
        <w:pStyle w:val="Style17"/>
        <w:spacing w:lineRule="auto" w:line="360" w:before="2" w:after="0"/>
        <w:ind w:left="250" w:right="115" w:firstLine="708"/>
        <w:rPr>
          <w:sz w:val="28"/>
        </w:rPr>
      </w:pPr>
      <w:r>
        <w:rPr/>
        <w:t>расширение</w:t>
      </w:r>
      <w:r>
        <w:rPr>
          <w:spacing w:val="1"/>
        </w:rPr>
        <w:t xml:space="preserve"> </w:t>
      </w:r>
      <w:r>
        <w:rPr/>
        <w:t>культурного</w:t>
      </w:r>
      <w:r>
        <w:rPr>
          <w:spacing w:val="1"/>
        </w:rPr>
        <w:t xml:space="preserve"> </w:t>
      </w:r>
      <w:r>
        <w:rPr/>
        <w:t>кругозора,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способности</w:t>
      </w:r>
      <w:r>
        <w:rPr>
          <w:spacing w:val="1"/>
        </w:rPr>
        <w:t xml:space="preserve"> </w:t>
      </w:r>
      <w:r>
        <w:rPr/>
        <w:t>творческого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-16"/>
        </w:rPr>
        <w:t xml:space="preserve"> </w:t>
      </w:r>
      <w:r>
        <w:rPr/>
        <w:t>полученных</w:t>
      </w:r>
      <w:r>
        <w:rPr>
          <w:spacing w:val="-28"/>
        </w:rPr>
        <w:t xml:space="preserve"> </w:t>
      </w:r>
      <w:r>
        <w:rPr/>
        <w:t>знаний</w:t>
      </w:r>
      <w:r>
        <w:rPr>
          <w:spacing w:val="-23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умений</w:t>
      </w:r>
      <w:r>
        <w:rPr>
          <w:spacing w:val="-5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практической</w:t>
      </w:r>
      <w:r>
        <w:rPr>
          <w:spacing w:val="-22"/>
        </w:rPr>
        <w:t xml:space="preserve"> </w:t>
      </w:r>
      <w:r>
        <w:rPr/>
        <w:t>деятельности;</w:t>
      </w:r>
    </w:p>
    <w:p>
      <w:pPr>
        <w:pStyle w:val="Style17"/>
        <w:spacing w:lineRule="auto" w:line="360" w:before="1" w:after="0"/>
        <w:ind w:left="250" w:right="119" w:firstLine="708"/>
        <w:rPr>
          <w:sz w:val="28"/>
        </w:rPr>
      </w:pPr>
      <w:r>
        <w:rPr/>
        <w:t>развитие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психических</w:t>
      </w:r>
      <w:r>
        <w:rPr>
          <w:spacing w:val="1"/>
        </w:rPr>
        <w:t xml:space="preserve"> </w:t>
      </w:r>
      <w:r>
        <w:rPr/>
        <w:t>процессов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приемов</w:t>
      </w:r>
      <w:r>
        <w:rPr>
          <w:spacing w:val="1"/>
        </w:rPr>
        <w:t xml:space="preserve"> </w:t>
      </w:r>
      <w:r>
        <w:rPr/>
        <w:t>умственной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-15"/>
        </w:rPr>
        <w:t xml:space="preserve"> </w:t>
      </w:r>
      <w:r>
        <w:rPr/>
        <w:t>посредством</w:t>
      </w:r>
      <w:r>
        <w:rPr>
          <w:spacing w:val="-12"/>
        </w:rPr>
        <w:t xml:space="preserve"> </w:t>
      </w:r>
      <w:r>
        <w:rPr/>
        <w:t>включения</w:t>
      </w:r>
      <w:r>
        <w:rPr>
          <w:spacing w:val="-7"/>
        </w:rPr>
        <w:t xml:space="preserve"> </w:t>
      </w:r>
      <w:r>
        <w:rPr/>
        <w:t>мыслительных</w:t>
      </w:r>
      <w:r>
        <w:rPr>
          <w:spacing w:val="-3"/>
        </w:rPr>
        <w:t xml:space="preserve"> </w:t>
      </w:r>
      <w:r>
        <w:rPr/>
        <w:t>операций</w:t>
      </w:r>
      <w:r>
        <w:rPr>
          <w:spacing w:val="-14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ходе</w:t>
      </w:r>
      <w:r>
        <w:rPr>
          <w:spacing w:val="-20"/>
        </w:rPr>
        <w:t xml:space="preserve"> </w:t>
      </w:r>
      <w:r>
        <w:rPr/>
        <w:t>выполнения</w:t>
      </w:r>
      <w:r>
        <w:rPr>
          <w:spacing w:val="-68"/>
        </w:rPr>
        <w:t xml:space="preserve"> </w:t>
      </w:r>
      <w:r>
        <w:rPr/>
        <w:t>практических</w:t>
      </w:r>
      <w:r>
        <w:rPr>
          <w:spacing w:val="-19"/>
        </w:rPr>
        <w:t xml:space="preserve"> </w:t>
      </w:r>
      <w:r>
        <w:rPr/>
        <w:t>заданий;</w:t>
      </w:r>
    </w:p>
    <w:p>
      <w:pPr>
        <w:pStyle w:val="Style17"/>
        <w:spacing w:lineRule="auto" w:line="360"/>
        <w:ind w:left="250" w:right="132" w:firstLine="708"/>
        <w:rPr>
          <w:sz w:val="28"/>
        </w:rPr>
      </w:pPr>
      <w:r>
        <w:rPr/>
        <w:t>развитие      гибкости       и       вариативности      мышления,      способностей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изобретательской</w:t>
      </w:r>
      <w:r>
        <w:rPr>
          <w:spacing w:val="-27"/>
        </w:rPr>
        <w:t xml:space="preserve"> </w:t>
      </w:r>
      <w:r>
        <w:rPr/>
        <w:t>деятельности;</w:t>
      </w:r>
    </w:p>
    <w:p>
      <w:pPr>
        <w:pStyle w:val="Style17"/>
        <w:spacing w:lineRule="auto" w:line="360"/>
        <w:ind w:left="250" w:right="126" w:firstLine="708"/>
        <w:rPr>
          <w:sz w:val="28"/>
        </w:rPr>
      </w:pPr>
      <w:r>
        <w:rPr/>
        <w:t>воспитание</w:t>
      </w:r>
      <w:r>
        <w:rPr>
          <w:spacing w:val="1"/>
        </w:rPr>
        <w:t xml:space="preserve"> </w:t>
      </w:r>
      <w:r>
        <w:rPr/>
        <w:t>уважительного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людям</w:t>
      </w:r>
      <w:r>
        <w:rPr>
          <w:spacing w:val="1"/>
        </w:rPr>
        <w:t xml:space="preserve"> </w:t>
      </w:r>
      <w:r>
        <w:rPr/>
        <w:t>труда,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культурным</w:t>
      </w:r>
      <w:r>
        <w:rPr>
          <w:spacing w:val="1"/>
        </w:rPr>
        <w:t xml:space="preserve"> </w:t>
      </w:r>
      <w:r>
        <w:rPr/>
        <w:t>традициям,    понимания    ценности    предшествующих    культур,    отраженных</w:t>
      </w:r>
      <w:r>
        <w:rPr>
          <w:spacing w:val="1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материальном</w:t>
      </w:r>
      <w:r>
        <w:rPr>
          <w:spacing w:val="-26"/>
        </w:rPr>
        <w:t xml:space="preserve"> </w:t>
      </w:r>
      <w:r>
        <w:rPr/>
        <w:t>мире;</w:t>
      </w:r>
    </w:p>
    <w:p>
      <w:pPr>
        <w:pStyle w:val="Style17"/>
        <w:spacing w:lineRule="auto" w:line="360" w:before="8" w:after="0"/>
        <w:ind w:left="250" w:right="133" w:firstLine="708"/>
        <w:rPr>
          <w:sz w:val="28"/>
        </w:rPr>
      </w:pPr>
      <w:r>
        <w:rPr/>
        <w:t>воспитание понимания</w:t>
      </w:r>
      <w:r>
        <w:rPr>
          <w:spacing w:val="1"/>
        </w:rPr>
        <w:t xml:space="preserve"> </w:t>
      </w:r>
      <w:r>
        <w:rPr/>
        <w:t>социального значения разных профессий, важности</w:t>
      </w:r>
      <w:r>
        <w:rPr>
          <w:spacing w:val="1"/>
        </w:rPr>
        <w:t xml:space="preserve"> </w:t>
      </w:r>
      <w:r>
        <w:rPr/>
        <w:t>ответственного</w:t>
      </w:r>
      <w:r>
        <w:rPr>
          <w:spacing w:val="-18"/>
        </w:rPr>
        <w:t xml:space="preserve"> </w:t>
      </w:r>
      <w:r>
        <w:rPr/>
        <w:t>отношения</w:t>
      </w:r>
      <w:r>
        <w:rPr>
          <w:spacing w:val="-20"/>
        </w:rPr>
        <w:t xml:space="preserve"> </w:t>
      </w:r>
      <w:r>
        <w:rPr/>
        <w:t>каждого</w:t>
      </w:r>
      <w:r>
        <w:rPr>
          <w:spacing w:val="-17"/>
        </w:rPr>
        <w:t xml:space="preserve"> </w:t>
      </w:r>
      <w:r>
        <w:rPr/>
        <w:t>за</w:t>
      </w:r>
      <w:r>
        <w:rPr>
          <w:spacing w:val="-15"/>
        </w:rPr>
        <w:t xml:space="preserve"> </w:t>
      </w:r>
      <w:r>
        <w:rPr/>
        <w:t>результаты</w:t>
      </w:r>
      <w:r>
        <w:rPr>
          <w:spacing w:val="-20"/>
        </w:rPr>
        <w:t xml:space="preserve"> </w:t>
      </w:r>
      <w:r>
        <w:rPr/>
        <w:t>труда;</w:t>
      </w:r>
    </w:p>
    <w:p>
      <w:pPr>
        <w:pStyle w:val="Style17"/>
        <w:spacing w:lineRule="auto" w:line="360" w:before="1" w:after="0"/>
        <w:ind w:left="691" w:hanging="0"/>
        <w:rPr>
          <w:sz w:val="28"/>
        </w:rPr>
      </w:pPr>
      <w:r>
        <w:rPr/>
        <w:t>воспитание</w:t>
      </w:r>
      <w:r>
        <w:rPr>
          <w:spacing w:val="6"/>
        </w:rPr>
        <w:t xml:space="preserve"> </w:t>
      </w:r>
      <w:r>
        <w:rPr/>
        <w:t>готовности</w:t>
      </w:r>
      <w:r>
        <w:rPr>
          <w:spacing w:val="-9"/>
        </w:rPr>
        <w:t xml:space="preserve"> </w:t>
      </w:r>
      <w:r>
        <w:rPr/>
        <w:t>участия</w:t>
      </w:r>
      <w:r>
        <w:rPr>
          <w:spacing w:val="-1"/>
        </w:rPr>
        <w:t xml:space="preserve"> </w:t>
      </w:r>
      <w:r>
        <w:rPr/>
        <w:t>в</w:t>
      </w:r>
      <w:r>
        <w:rPr>
          <w:spacing w:val="17"/>
        </w:rPr>
        <w:t xml:space="preserve"> </w:t>
      </w:r>
      <w:r>
        <w:rPr/>
        <w:t>трудовых</w:t>
      </w:r>
      <w:r>
        <w:rPr>
          <w:spacing w:val="-17"/>
        </w:rPr>
        <w:t xml:space="preserve"> </w:t>
      </w:r>
      <w:r>
        <w:rPr/>
        <w:t>делах</w:t>
      </w:r>
      <w:r>
        <w:rPr>
          <w:spacing w:val="4"/>
        </w:rPr>
        <w:t xml:space="preserve"> </w:t>
      </w:r>
      <w:r>
        <w:rPr/>
        <w:t>школьного</w:t>
      </w:r>
      <w:r>
        <w:rPr>
          <w:spacing w:val="-17"/>
        </w:rPr>
        <w:t xml:space="preserve"> </w:t>
      </w:r>
      <w:r>
        <w:rPr/>
        <w:t>коллектива;</w:t>
      </w:r>
    </w:p>
    <w:p>
      <w:pPr>
        <w:pStyle w:val="Style17"/>
        <w:spacing w:lineRule="auto" w:line="360" w:before="24" w:after="0"/>
        <w:ind w:left="250" w:right="141" w:firstLine="708"/>
        <w:rPr>
          <w:sz w:val="28"/>
        </w:rPr>
      </w:pPr>
      <w:r>
        <w:rPr/>
        <w:t>развитие</w:t>
      </w:r>
      <w:r>
        <w:rPr>
          <w:spacing w:val="1"/>
        </w:rPr>
        <w:t xml:space="preserve"> </w:t>
      </w:r>
      <w:r>
        <w:rPr/>
        <w:t>социально</w:t>
      </w:r>
      <w:r>
        <w:rPr>
          <w:spacing w:val="1"/>
        </w:rPr>
        <w:t xml:space="preserve"> </w:t>
      </w:r>
      <w:r>
        <w:rPr/>
        <w:t>ценных</w:t>
      </w:r>
      <w:r>
        <w:rPr>
          <w:spacing w:val="1"/>
        </w:rPr>
        <w:t xml:space="preserve"> </w:t>
      </w:r>
      <w:r>
        <w:rPr/>
        <w:t>личностных</w:t>
      </w:r>
      <w:r>
        <w:rPr>
          <w:spacing w:val="1"/>
        </w:rPr>
        <w:t xml:space="preserve"> </w:t>
      </w:r>
      <w:r>
        <w:rPr/>
        <w:t>качеств:</w:t>
      </w:r>
      <w:r>
        <w:rPr>
          <w:spacing w:val="1"/>
        </w:rPr>
        <w:t xml:space="preserve"> </w:t>
      </w:r>
      <w:r>
        <w:rPr/>
        <w:t>организованности,</w:t>
      </w:r>
      <w:r>
        <w:rPr>
          <w:spacing w:val="1"/>
        </w:rPr>
        <w:t xml:space="preserve"> </w:t>
      </w:r>
      <w:r>
        <w:rPr/>
        <w:t>аккуратности,</w:t>
      </w:r>
      <w:r>
        <w:rPr>
          <w:spacing w:val="1"/>
        </w:rPr>
        <w:t xml:space="preserve"> </w:t>
      </w:r>
      <w:r>
        <w:rPr/>
        <w:t>добросовестного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ответственного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работе,</w:t>
      </w:r>
      <w:r>
        <w:rPr>
          <w:spacing w:val="1"/>
        </w:rPr>
        <w:t xml:space="preserve"> </w:t>
      </w:r>
      <w:r>
        <w:rPr/>
        <w:t>взаимопомощи,</w:t>
      </w:r>
      <w:r>
        <w:rPr>
          <w:spacing w:val="-19"/>
        </w:rPr>
        <w:t xml:space="preserve"> </w:t>
      </w:r>
      <w:r>
        <w:rPr/>
        <w:t>волевой</w:t>
      </w:r>
      <w:r>
        <w:rPr>
          <w:spacing w:val="-25"/>
        </w:rPr>
        <w:t xml:space="preserve"> </w:t>
      </w:r>
      <w:r>
        <w:rPr/>
        <w:t>саморегуляции,</w:t>
      </w:r>
      <w:r>
        <w:rPr>
          <w:spacing w:val="-34"/>
        </w:rPr>
        <w:t xml:space="preserve"> </w:t>
      </w:r>
      <w:r>
        <w:rPr/>
        <w:t>активности</w:t>
      </w:r>
      <w:r>
        <w:rPr>
          <w:spacing w:val="-25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инициативности;</w:t>
      </w:r>
    </w:p>
    <w:p>
      <w:pPr>
        <w:pStyle w:val="Style17"/>
        <w:spacing w:lineRule="auto" w:line="360" w:before="17" w:after="0"/>
        <w:ind w:left="250" w:right="123" w:firstLine="708"/>
        <w:rPr>
          <w:sz w:val="28"/>
        </w:rPr>
      </w:pPr>
      <w:r>
        <w:rPr/>
        <w:t>воспитание</w:t>
      </w:r>
      <w:r>
        <w:rPr>
          <w:spacing w:val="-24"/>
        </w:rPr>
        <w:t xml:space="preserve"> </w:t>
      </w:r>
      <w:r>
        <w:rPr/>
        <w:t>интереса</w:t>
      </w:r>
      <w:r>
        <w:rPr>
          <w:spacing w:val="-6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творческого</w:t>
      </w:r>
      <w:r>
        <w:rPr>
          <w:spacing w:val="-25"/>
        </w:rPr>
        <w:t xml:space="preserve"> </w:t>
      </w:r>
      <w:r>
        <w:rPr/>
        <w:t>отношения</w:t>
      </w:r>
      <w:r>
        <w:rPr>
          <w:spacing w:val="-11"/>
        </w:rPr>
        <w:t xml:space="preserve"> </w:t>
      </w:r>
      <w:r>
        <w:rPr/>
        <w:t>к</w:t>
      </w:r>
      <w:r>
        <w:rPr>
          <w:spacing w:val="-21"/>
        </w:rPr>
        <w:t xml:space="preserve"> </w:t>
      </w:r>
      <w:r>
        <w:rPr/>
        <w:t>продуктивной</w:t>
      </w:r>
      <w:r>
        <w:rPr>
          <w:spacing w:val="-19"/>
        </w:rPr>
        <w:t xml:space="preserve"> </w:t>
      </w:r>
      <w:r>
        <w:rPr/>
        <w:t>созидательной</w:t>
      </w:r>
      <w:r>
        <w:rPr>
          <w:spacing w:val="-67"/>
        </w:rPr>
        <w:t xml:space="preserve"> </w:t>
      </w:r>
      <w:r>
        <w:rPr/>
        <w:t>деятельности,        мотивации        успеха         и         достижений,         стремления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-27"/>
        </w:rPr>
        <w:t xml:space="preserve"> </w:t>
      </w:r>
      <w:r>
        <w:rPr/>
        <w:t>самореализации;</w:t>
      </w:r>
    </w:p>
    <w:p>
      <w:pPr>
        <w:pStyle w:val="Style17"/>
        <w:spacing w:lineRule="auto" w:line="360" w:before="3" w:after="0"/>
        <w:ind w:left="250" w:right="132" w:firstLine="708"/>
        <w:rPr>
          <w:sz w:val="28"/>
        </w:rPr>
      </w:pPr>
      <w:r>
        <w:rPr/>
        <w:t>становление</w:t>
      </w:r>
      <w:r>
        <w:rPr>
          <w:spacing w:val="1"/>
        </w:rPr>
        <w:t xml:space="preserve"> </w:t>
      </w:r>
      <w:r>
        <w:rPr/>
        <w:t>экологического</w:t>
      </w:r>
      <w:r>
        <w:rPr>
          <w:spacing w:val="1"/>
        </w:rPr>
        <w:t xml:space="preserve"> </w:t>
      </w:r>
      <w:r>
        <w:rPr/>
        <w:t>сознания,</w:t>
      </w:r>
      <w:r>
        <w:rPr>
          <w:spacing w:val="1"/>
        </w:rPr>
        <w:t xml:space="preserve"> </w:t>
      </w:r>
      <w:r>
        <w:rPr/>
        <w:t>внимательного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вдумчивого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1"/>
        </w:rPr>
        <w:t xml:space="preserve"> </w:t>
      </w:r>
      <w:r>
        <w:rPr/>
        <w:t>к</w:t>
      </w:r>
      <w:r>
        <w:rPr>
          <w:spacing w:val="70"/>
        </w:rPr>
        <w:t xml:space="preserve"> </w:t>
      </w:r>
      <w:r>
        <w:rPr/>
        <w:t>окружающей</w:t>
      </w:r>
      <w:r>
        <w:rPr>
          <w:spacing w:val="70"/>
        </w:rPr>
        <w:t xml:space="preserve"> </w:t>
      </w:r>
      <w:r>
        <w:rPr/>
        <w:t>природе,</w:t>
      </w:r>
      <w:r>
        <w:rPr>
          <w:spacing w:val="70"/>
        </w:rPr>
        <w:t xml:space="preserve"> </w:t>
      </w:r>
      <w:r>
        <w:rPr/>
        <w:t>осознание</w:t>
      </w:r>
      <w:r>
        <w:rPr>
          <w:spacing w:val="70"/>
        </w:rPr>
        <w:t xml:space="preserve"> </w:t>
      </w:r>
      <w:r>
        <w:rPr/>
        <w:t>взаимосвязи рукотворного</w:t>
      </w:r>
      <w:r>
        <w:rPr>
          <w:spacing w:val="70"/>
        </w:rPr>
        <w:t xml:space="preserve"> </w:t>
      </w:r>
      <w:r>
        <w:rPr/>
        <w:t>мира</w:t>
      </w:r>
      <w:r>
        <w:rPr>
          <w:spacing w:val="-68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миром</w:t>
      </w:r>
      <w:r>
        <w:rPr>
          <w:spacing w:val="-26"/>
        </w:rPr>
        <w:t xml:space="preserve"> </w:t>
      </w:r>
      <w:r>
        <w:rPr/>
        <w:t>природы;</w:t>
      </w:r>
    </w:p>
    <w:p>
      <w:pPr>
        <w:pStyle w:val="Style17"/>
        <w:spacing w:lineRule="auto" w:line="360" w:before="2" w:after="0"/>
        <w:ind w:left="250" w:right="133" w:firstLine="708"/>
        <w:rPr>
          <w:sz w:val="28"/>
        </w:rPr>
      </w:pPr>
      <w:r>
        <w:rPr/>
        <w:t>воспитание положительного отношения к коллективному труду, применение</w:t>
      </w:r>
      <w:r>
        <w:rPr>
          <w:spacing w:val="1"/>
        </w:rPr>
        <w:t xml:space="preserve"> </w:t>
      </w:r>
      <w:r>
        <w:rPr/>
        <w:t>правил культуры общения, проявление уважения к</w:t>
      </w:r>
      <w:r>
        <w:rPr>
          <w:spacing w:val="1"/>
        </w:rPr>
        <w:t xml:space="preserve"> </w:t>
      </w:r>
      <w:r>
        <w:rPr/>
        <w:t>взглядам и</w:t>
      </w:r>
      <w:r>
        <w:rPr>
          <w:spacing w:val="1"/>
        </w:rPr>
        <w:t xml:space="preserve"> </w:t>
      </w:r>
      <w:r>
        <w:rPr/>
        <w:t>мнению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людей.</w:t>
      </w:r>
    </w:p>
    <w:p>
      <w:pPr>
        <w:pStyle w:val="Style17"/>
        <w:spacing w:lineRule="auto" w:line="360"/>
        <w:ind w:left="250" w:right="132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труду</w:t>
      </w:r>
      <w:r>
        <w:rPr>
          <w:spacing w:val="1"/>
        </w:rPr>
        <w:t xml:space="preserve"> </w:t>
      </w:r>
      <w:r>
        <w:rPr/>
        <w:t>(технологии)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характеристику</w:t>
      </w:r>
      <w:r>
        <w:rPr>
          <w:spacing w:val="1"/>
        </w:rPr>
        <w:t xml:space="preserve"> </w:t>
      </w:r>
      <w:r>
        <w:rPr/>
        <w:t>основных структурных единиц (модулей), которые являются общими для каждого</w:t>
      </w:r>
      <w:r>
        <w:rPr>
          <w:spacing w:val="-67"/>
        </w:rPr>
        <w:t xml:space="preserve"> </w:t>
      </w:r>
      <w:r>
        <w:rPr/>
        <w:t>года</w:t>
      </w:r>
      <w:r>
        <w:rPr>
          <w:spacing w:val="-17"/>
        </w:rPr>
        <w:t xml:space="preserve"> </w:t>
      </w:r>
      <w:r>
        <w:rPr/>
        <w:t>обучения:</w:t>
      </w:r>
    </w:p>
    <w:p>
      <w:pPr>
        <w:pStyle w:val="ListParagraph"/>
        <w:numPr>
          <w:ilvl w:val="1"/>
          <w:numId w:val="32"/>
        </w:numPr>
        <w:tabs>
          <w:tab w:val="clear" w:pos="720"/>
          <w:tab w:val="left" w:pos="978" w:leader="none"/>
        </w:tabs>
        <w:spacing w:lineRule="auto" w:line="360"/>
        <w:ind w:left="977" w:hanging="287"/>
        <w:rPr>
          <w:sz w:val="28"/>
        </w:rPr>
      </w:pPr>
      <w:r>
        <w:rPr>
          <w:sz w:val="28"/>
        </w:rPr>
        <w:t>Технологии,</w:t>
      </w:r>
      <w:r>
        <w:rPr>
          <w:spacing w:val="-22"/>
          <w:sz w:val="28"/>
        </w:rPr>
        <w:t xml:space="preserve"> </w:t>
      </w:r>
      <w:r>
        <w:rPr>
          <w:sz w:val="28"/>
        </w:rPr>
        <w:t>профессии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12"/>
          <w:sz w:val="28"/>
        </w:rPr>
        <w:t xml:space="preserve"> </w:t>
      </w:r>
      <w:r>
        <w:rPr>
          <w:sz w:val="28"/>
        </w:rPr>
        <w:t>производства.</w:t>
      </w:r>
    </w:p>
    <w:p>
      <w:pPr>
        <w:pStyle w:val="ListParagraph"/>
        <w:numPr>
          <w:ilvl w:val="1"/>
          <w:numId w:val="32"/>
        </w:numPr>
        <w:tabs>
          <w:tab w:val="clear" w:pos="720"/>
          <w:tab w:val="left" w:pos="978" w:leader="none"/>
        </w:tabs>
        <w:spacing w:lineRule="auto" w:line="360" w:before="29" w:after="0"/>
        <w:ind w:left="121" w:right="119" w:firstLine="570"/>
        <w:rPr>
          <w:sz w:val="28"/>
        </w:rPr>
      </w:pPr>
      <w:r>
        <w:rPr>
          <w:sz w:val="28"/>
        </w:rPr>
        <w:t>Технологии ручной обработки материалов: работы с</w:t>
      </w:r>
      <w:r>
        <w:rPr>
          <w:spacing w:val="70"/>
          <w:sz w:val="28"/>
        </w:rPr>
        <w:t xml:space="preserve"> </w:t>
      </w:r>
      <w:r>
        <w:rPr>
          <w:sz w:val="28"/>
        </w:rPr>
        <w:t>бумагой и</w:t>
      </w:r>
      <w:r>
        <w:rPr>
          <w:spacing w:val="70"/>
          <w:sz w:val="28"/>
        </w:rPr>
        <w:t xml:space="preserve"> </w:t>
      </w:r>
      <w:r>
        <w:rPr>
          <w:sz w:val="28"/>
        </w:rPr>
        <w:t>картоном,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пластичными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материалами,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материалом,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текстильными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материалами и другими доступными материалами (например, пластик, поролон,</w:t>
      </w:r>
      <w:r>
        <w:rPr>
          <w:spacing w:val="1"/>
          <w:sz w:val="28"/>
        </w:rPr>
        <w:t xml:space="preserve"> </w:t>
      </w:r>
      <w:r>
        <w:rPr>
          <w:sz w:val="28"/>
        </w:rPr>
        <w:t>фольга,</w:t>
      </w:r>
      <w:r>
        <w:rPr>
          <w:spacing w:val="-22"/>
          <w:sz w:val="28"/>
        </w:rPr>
        <w:t xml:space="preserve"> </w:t>
      </w:r>
      <w:r>
        <w:rPr>
          <w:sz w:val="28"/>
        </w:rPr>
        <w:t>солома).</w:t>
      </w:r>
    </w:p>
    <w:p>
      <w:pPr>
        <w:pStyle w:val="ListParagraph"/>
        <w:numPr>
          <w:ilvl w:val="1"/>
          <w:numId w:val="32"/>
        </w:numPr>
        <w:tabs>
          <w:tab w:val="clear" w:pos="720"/>
          <w:tab w:val="left" w:pos="978" w:leader="none"/>
        </w:tabs>
        <w:spacing w:lineRule="auto" w:line="360" w:before="83" w:after="0"/>
        <w:ind w:left="121" w:right="118" w:firstLine="570"/>
        <w:rPr>
          <w:sz w:val="28"/>
        </w:rPr>
      </w:pPr>
      <w:r>
        <w:rPr>
          <w:sz w:val="28"/>
        </w:rPr>
        <w:t>Конструирование и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моделирование: работа с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конструктором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материально-технической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базы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организации),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конструирование и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моделирование из</w:t>
      </w:r>
      <w:r>
        <w:rPr>
          <w:spacing w:val="1"/>
          <w:sz w:val="28"/>
        </w:rPr>
        <w:t xml:space="preserve"> </w:t>
      </w:r>
      <w:r>
        <w:rPr>
          <w:sz w:val="28"/>
        </w:rPr>
        <w:t>бумаги, картона, пластичных материалов,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 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текстильных материалов, робототехника (с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 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материально-технической</w:t>
      </w:r>
      <w:r>
        <w:rPr>
          <w:spacing w:val="-26"/>
          <w:sz w:val="28"/>
        </w:rPr>
        <w:t xml:space="preserve"> </w:t>
      </w:r>
      <w:r>
        <w:rPr>
          <w:sz w:val="28"/>
        </w:rPr>
        <w:t>базы</w:t>
      </w:r>
      <w:r>
        <w:rPr>
          <w:spacing w:val="-36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6"/>
          <w:sz w:val="28"/>
        </w:rPr>
        <w:t xml:space="preserve"> </w:t>
      </w:r>
      <w:r>
        <w:rPr>
          <w:sz w:val="28"/>
        </w:rPr>
        <w:t>организации).</w:t>
      </w:r>
    </w:p>
    <w:p>
      <w:pPr>
        <w:pStyle w:val="ListParagraph"/>
        <w:numPr>
          <w:ilvl w:val="1"/>
          <w:numId w:val="32"/>
        </w:numPr>
        <w:tabs>
          <w:tab w:val="clear" w:pos="720"/>
          <w:tab w:val="left" w:pos="978" w:leader="none"/>
        </w:tabs>
        <w:spacing w:lineRule="auto" w:line="360" w:before="4" w:after="0"/>
        <w:ind w:left="121" w:right="126" w:firstLine="570"/>
        <w:rPr>
          <w:sz w:val="28"/>
        </w:rPr>
      </w:pPr>
      <w:r>
        <w:rPr>
          <w:sz w:val="28"/>
        </w:rPr>
        <w:t>ИКТ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материально-технической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базы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8"/>
          <w:sz w:val="28"/>
        </w:rPr>
        <w:t xml:space="preserve"> </w:t>
      </w:r>
      <w:r>
        <w:rPr>
          <w:sz w:val="28"/>
        </w:rPr>
        <w:t>организации).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В</w:t>
      </w:r>
      <w:r>
        <w:rPr>
          <w:spacing w:val="95"/>
        </w:rPr>
        <w:t xml:space="preserve"> </w:t>
      </w:r>
      <w:r>
        <w:rPr/>
        <w:t>процессе</w:t>
      </w:r>
      <w:r>
        <w:rPr>
          <w:spacing w:val="118"/>
        </w:rPr>
        <w:t xml:space="preserve"> </w:t>
      </w:r>
      <w:r>
        <w:rPr/>
        <w:t xml:space="preserve">освоения  </w:t>
      </w:r>
      <w:r>
        <w:rPr>
          <w:spacing w:val="7"/>
        </w:rPr>
        <w:t xml:space="preserve"> </w:t>
      </w:r>
      <w:r>
        <w:rPr/>
        <w:t>программы</w:t>
      </w:r>
      <w:r>
        <w:rPr>
          <w:spacing w:val="108"/>
        </w:rPr>
        <w:t xml:space="preserve"> </w:t>
      </w:r>
      <w:r>
        <w:rPr/>
        <w:t xml:space="preserve">по  </w:t>
      </w:r>
      <w:r>
        <w:rPr>
          <w:spacing w:val="28"/>
        </w:rPr>
        <w:t xml:space="preserve"> </w:t>
      </w:r>
      <w:r>
        <w:rPr/>
        <w:t>труду</w:t>
      </w:r>
      <w:r>
        <w:rPr>
          <w:spacing w:val="118"/>
        </w:rPr>
        <w:t xml:space="preserve"> </w:t>
      </w:r>
      <w:r>
        <w:rPr/>
        <w:t>(технологии)</w:t>
      </w:r>
      <w:r>
        <w:rPr>
          <w:spacing w:val="127"/>
        </w:rPr>
        <w:t xml:space="preserve"> </w:t>
      </w:r>
      <w:r>
        <w:rPr/>
        <w:t>обучающиеся</w:t>
      </w:r>
    </w:p>
    <w:p>
      <w:pPr>
        <w:pStyle w:val="Style17"/>
        <w:spacing w:lineRule="auto" w:line="360" w:before="23" w:after="0"/>
        <w:ind w:left="250" w:right="137" w:hanging="0"/>
        <w:rPr>
          <w:sz w:val="28"/>
        </w:rPr>
      </w:pPr>
      <w:r>
        <w:rPr/>
        <w:t>овладевают основами проектной деятельности, которая направлена 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творческих</w:t>
      </w:r>
      <w:r>
        <w:rPr>
          <w:spacing w:val="-9"/>
        </w:rPr>
        <w:t xml:space="preserve"> </w:t>
      </w:r>
      <w:r>
        <w:rPr/>
        <w:t>черт</w:t>
      </w:r>
      <w:r>
        <w:rPr>
          <w:spacing w:val="-22"/>
        </w:rPr>
        <w:t xml:space="preserve"> </w:t>
      </w:r>
      <w:r>
        <w:rPr/>
        <w:t>личности,</w:t>
      </w:r>
      <w:r>
        <w:rPr>
          <w:spacing w:val="-12"/>
        </w:rPr>
        <w:t xml:space="preserve"> </w:t>
      </w:r>
      <w:r>
        <w:rPr/>
        <w:t>коммуникабельности,</w:t>
      </w:r>
      <w:r>
        <w:rPr>
          <w:spacing w:val="-12"/>
        </w:rPr>
        <w:t xml:space="preserve"> </w:t>
      </w:r>
      <w:r>
        <w:rPr/>
        <w:t>чувства</w:t>
      </w:r>
      <w:r>
        <w:rPr>
          <w:spacing w:val="-7"/>
        </w:rPr>
        <w:t xml:space="preserve"> </w:t>
      </w:r>
      <w:r>
        <w:rPr/>
        <w:t>ответственности,</w:t>
      </w:r>
      <w:r>
        <w:rPr>
          <w:spacing w:val="-12"/>
        </w:rPr>
        <w:t xml:space="preserve"> </w:t>
      </w:r>
      <w:r>
        <w:rPr/>
        <w:t>умения</w:t>
      </w:r>
      <w:r>
        <w:rPr>
          <w:spacing w:val="-68"/>
        </w:rPr>
        <w:t xml:space="preserve"> </w:t>
      </w:r>
      <w:r>
        <w:rPr/>
        <w:t>искать</w:t>
      </w:r>
      <w:r>
        <w:rPr>
          <w:spacing w:val="-6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использовать</w:t>
      </w:r>
      <w:r>
        <w:rPr>
          <w:spacing w:val="-21"/>
        </w:rPr>
        <w:t xml:space="preserve"> </w:t>
      </w:r>
      <w:r>
        <w:rPr/>
        <w:t>информацию.</w:t>
      </w:r>
    </w:p>
    <w:p>
      <w:pPr>
        <w:pStyle w:val="Style17"/>
        <w:spacing w:lineRule="auto" w:line="360" w:before="3" w:after="0"/>
        <w:ind w:left="250" w:right="123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труду</w:t>
      </w:r>
      <w:r>
        <w:rPr>
          <w:spacing w:val="1"/>
        </w:rPr>
        <w:t xml:space="preserve"> </w:t>
      </w:r>
      <w:r>
        <w:rPr/>
        <w:t>(технологии)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реализация</w:t>
      </w:r>
      <w:r>
        <w:rPr>
          <w:spacing w:val="1"/>
        </w:rPr>
        <w:t xml:space="preserve"> </w:t>
      </w:r>
      <w:r>
        <w:rPr/>
        <w:t>межпредметных связей с</w:t>
      </w:r>
      <w:r>
        <w:rPr>
          <w:spacing w:val="1"/>
        </w:rPr>
        <w:t xml:space="preserve"> </w:t>
      </w:r>
      <w:r>
        <w:rPr/>
        <w:t>учебными предметами: «Математика» (моделирование,</w:t>
      </w:r>
      <w:r>
        <w:rPr>
          <w:spacing w:val="1"/>
        </w:rPr>
        <w:t xml:space="preserve"> </w:t>
      </w:r>
      <w:r>
        <w:rPr/>
        <w:t>выполнение расчетов, вычислений, построение форм с</w:t>
      </w:r>
      <w:r>
        <w:rPr>
          <w:spacing w:val="1"/>
        </w:rPr>
        <w:t xml:space="preserve"> </w:t>
      </w:r>
      <w:r>
        <w:rPr/>
        <w:t>учетом основ геометрии,</w:t>
      </w:r>
      <w:r>
        <w:rPr>
          <w:spacing w:val="1"/>
        </w:rPr>
        <w:t xml:space="preserve"> </w:t>
      </w:r>
      <w:r>
        <w:rPr/>
        <w:t xml:space="preserve">работа   </w:t>
      </w:r>
      <w:r>
        <w:rPr>
          <w:spacing w:val="7"/>
        </w:rPr>
        <w:t xml:space="preserve"> </w:t>
      </w:r>
      <w:r>
        <w:rPr/>
        <w:t xml:space="preserve">с   </w:t>
      </w:r>
      <w:r>
        <w:rPr>
          <w:spacing w:val="40"/>
        </w:rPr>
        <w:t xml:space="preserve"> </w:t>
      </w:r>
      <w:r>
        <w:rPr/>
        <w:t xml:space="preserve">геометрическими  </w:t>
      </w:r>
      <w:r>
        <w:rPr>
          <w:spacing w:val="64"/>
        </w:rPr>
        <w:t xml:space="preserve"> </w:t>
      </w:r>
      <w:r>
        <w:rPr/>
        <w:t xml:space="preserve">фигурами,  </w:t>
      </w:r>
      <w:r>
        <w:rPr>
          <w:spacing w:val="56"/>
        </w:rPr>
        <w:t xml:space="preserve"> </w:t>
      </w:r>
      <w:r>
        <w:rPr/>
        <w:t xml:space="preserve">телами,   </w:t>
      </w:r>
      <w:r>
        <w:rPr>
          <w:spacing w:val="18"/>
        </w:rPr>
        <w:t xml:space="preserve"> </w:t>
      </w:r>
      <w:r>
        <w:rPr/>
        <w:t xml:space="preserve">именованными   </w:t>
      </w:r>
      <w:r>
        <w:rPr>
          <w:spacing w:val="11"/>
        </w:rPr>
        <w:t xml:space="preserve"> </w:t>
      </w:r>
      <w:r>
        <w:rPr/>
        <w:t>числами),</w:t>
      </w:r>
    </w:p>
    <w:p>
      <w:pPr>
        <w:pStyle w:val="Style17"/>
        <w:spacing w:lineRule="auto" w:line="360"/>
        <w:ind w:left="250" w:right="124" w:hanging="0"/>
        <w:rPr>
          <w:sz w:val="28"/>
        </w:rPr>
      </w:pPr>
      <w:r>
        <w:rPr/>
        <w:t>«Изобразительное</w:t>
      </w:r>
      <w:r>
        <w:rPr>
          <w:spacing w:val="1"/>
        </w:rPr>
        <w:t xml:space="preserve"> </w:t>
      </w:r>
      <w:r>
        <w:rPr/>
        <w:t>искусство»</w:t>
      </w:r>
      <w:r>
        <w:rPr>
          <w:spacing w:val="1"/>
        </w:rPr>
        <w:t xml:space="preserve"> </w:t>
      </w:r>
      <w:r>
        <w:rPr/>
        <w:t>(использование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выразительности,    законов    и     правил    декоративно-прикладного    искусства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дизайна),</w:t>
      </w:r>
      <w:r>
        <w:rPr>
          <w:spacing w:val="1"/>
        </w:rPr>
        <w:t xml:space="preserve"> </w:t>
      </w:r>
      <w:r>
        <w:rPr/>
        <w:t>«Окружающий</w:t>
      </w:r>
      <w:r>
        <w:rPr>
          <w:spacing w:val="1"/>
        </w:rPr>
        <w:t xml:space="preserve"> </w:t>
      </w:r>
      <w:r>
        <w:rPr/>
        <w:t>мир»</w:t>
      </w:r>
      <w:r>
        <w:rPr>
          <w:spacing w:val="1"/>
        </w:rPr>
        <w:t xml:space="preserve"> </w:t>
      </w:r>
      <w:r>
        <w:rPr/>
        <w:t>(природные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конструкции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универсальный источник инженерно-художественных идей для мастера; природа</w:t>
      </w:r>
      <w:r>
        <w:rPr>
          <w:spacing w:val="1"/>
        </w:rPr>
        <w:t xml:space="preserve"> </w:t>
      </w:r>
      <w:r>
        <w:rPr/>
        <w:t>как источник сырья, этнокультурные традиции), «Родной язык» (использование</w:t>
      </w:r>
      <w:r>
        <w:rPr>
          <w:spacing w:val="1"/>
        </w:rPr>
        <w:t xml:space="preserve"> </w:t>
      </w:r>
      <w:r>
        <w:rPr/>
        <w:t>важнейших</w:t>
      </w:r>
      <w:r>
        <w:rPr>
          <w:spacing w:val="70"/>
        </w:rPr>
        <w:t xml:space="preserve"> </w:t>
      </w:r>
      <w:r>
        <w:rPr/>
        <w:t>видов</w:t>
      </w:r>
      <w:r>
        <w:rPr>
          <w:spacing w:val="70"/>
        </w:rPr>
        <w:t xml:space="preserve"> </w:t>
      </w:r>
      <w:r>
        <w:rPr/>
        <w:t>речевой</w:t>
      </w:r>
      <w:r>
        <w:rPr>
          <w:spacing w:val="70"/>
        </w:rPr>
        <w:t xml:space="preserve"> </w:t>
      </w:r>
      <w:r>
        <w:rPr/>
        <w:t>деятельности</w:t>
      </w:r>
      <w:r>
        <w:rPr>
          <w:spacing w:val="70"/>
        </w:rPr>
        <w:t xml:space="preserve"> </w:t>
      </w:r>
      <w:r>
        <w:rPr/>
        <w:t>и   основных</w:t>
      </w:r>
      <w:r>
        <w:rPr>
          <w:spacing w:val="70"/>
        </w:rPr>
        <w:t xml:space="preserve"> </w:t>
      </w:r>
      <w:r>
        <w:rPr/>
        <w:t>типов   учебных</w:t>
      </w:r>
      <w:r>
        <w:rPr>
          <w:spacing w:val="70"/>
        </w:rPr>
        <w:t xml:space="preserve"> </w:t>
      </w:r>
      <w:r>
        <w:rPr/>
        <w:t>текстов</w:t>
      </w:r>
      <w:r>
        <w:rPr>
          <w:spacing w:val="1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процессе</w:t>
      </w:r>
      <w:r>
        <w:rPr>
          <w:spacing w:val="-25"/>
        </w:rPr>
        <w:t xml:space="preserve"> </w:t>
      </w:r>
      <w:r>
        <w:rPr/>
        <w:t>анализа</w:t>
      </w:r>
      <w:r>
        <w:rPr>
          <w:spacing w:val="-24"/>
        </w:rPr>
        <w:t xml:space="preserve"> </w:t>
      </w:r>
      <w:r>
        <w:rPr/>
        <w:t>заданий</w:t>
      </w:r>
      <w:r>
        <w:rPr>
          <w:spacing w:val="-19"/>
        </w:rPr>
        <w:t xml:space="preserve"> </w:t>
      </w:r>
      <w:r>
        <w:rPr/>
        <w:t>и</w:t>
      </w:r>
      <w:r>
        <w:rPr>
          <w:spacing w:val="-20"/>
        </w:rPr>
        <w:t xml:space="preserve"> </w:t>
      </w:r>
      <w:r>
        <w:rPr/>
        <w:t>обсуждения</w:t>
      </w:r>
      <w:r>
        <w:rPr>
          <w:spacing w:val="-30"/>
        </w:rPr>
        <w:t xml:space="preserve"> </w:t>
      </w:r>
      <w:r>
        <w:rPr/>
        <w:t>результатов</w:t>
      </w:r>
      <w:r>
        <w:rPr>
          <w:spacing w:val="-16"/>
        </w:rPr>
        <w:t xml:space="preserve"> </w:t>
      </w:r>
      <w:r>
        <w:rPr/>
        <w:t>практической</w:t>
      </w:r>
      <w:r>
        <w:rPr>
          <w:spacing w:val="-19"/>
        </w:rPr>
        <w:t xml:space="preserve"> </w:t>
      </w:r>
      <w:r>
        <w:rPr/>
        <w:t>деятельности),</w:t>
      </w:r>
    </w:p>
    <w:p>
      <w:pPr>
        <w:pStyle w:val="Style17"/>
        <w:spacing w:lineRule="auto" w:line="360"/>
        <w:ind w:left="250" w:right="133" w:hanging="0"/>
        <w:rPr>
          <w:sz w:val="28"/>
        </w:rPr>
      </w:pPr>
      <w:r>
        <w:rPr/>
        <w:t>«Литературное</w:t>
      </w:r>
      <w:r>
        <w:rPr>
          <w:spacing w:val="70"/>
        </w:rPr>
        <w:t xml:space="preserve"> </w:t>
      </w:r>
      <w:r>
        <w:rPr/>
        <w:t>чтение»</w:t>
      </w:r>
      <w:r>
        <w:rPr>
          <w:spacing w:val="70"/>
        </w:rPr>
        <w:t xml:space="preserve"> </w:t>
      </w:r>
      <w:r>
        <w:rPr/>
        <w:t>(работа</w:t>
      </w:r>
      <w:r>
        <w:rPr>
          <w:spacing w:val="70"/>
        </w:rPr>
        <w:t xml:space="preserve"> </w:t>
      </w:r>
      <w:r>
        <w:rPr/>
        <w:t>с</w:t>
      </w:r>
      <w:r>
        <w:rPr>
          <w:spacing w:val="70"/>
        </w:rPr>
        <w:t xml:space="preserve"> </w:t>
      </w:r>
      <w:r>
        <w:rPr/>
        <w:t>текстами</w:t>
      </w:r>
      <w:r>
        <w:rPr>
          <w:spacing w:val="70"/>
        </w:rPr>
        <w:t xml:space="preserve"> </w:t>
      </w:r>
      <w:r>
        <w:rPr/>
        <w:t>для</w:t>
      </w:r>
      <w:r>
        <w:rPr>
          <w:spacing w:val="70"/>
        </w:rPr>
        <w:t xml:space="preserve"> </w:t>
      </w:r>
      <w:r>
        <w:rPr/>
        <w:t>создания образа, реализуемого</w:t>
      </w:r>
      <w:r>
        <w:rPr>
          <w:spacing w:val="1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изделии).</w:t>
      </w:r>
    </w:p>
    <w:p>
      <w:pPr>
        <w:pStyle w:val="Style17"/>
        <w:spacing w:lineRule="auto" w:line="360" w:before="7" w:after="0"/>
        <w:ind w:left="250" w:right="126" w:firstLine="708"/>
        <w:rPr>
          <w:sz w:val="28"/>
        </w:rPr>
      </w:pPr>
      <w:r>
        <w:rPr/>
        <w:t>Общее</w:t>
      </w:r>
      <w:r>
        <w:rPr>
          <w:spacing w:val="1"/>
        </w:rPr>
        <w:t xml:space="preserve"> </w:t>
      </w:r>
      <w:r>
        <w:rPr/>
        <w:t>число</w:t>
      </w:r>
      <w:r>
        <w:rPr>
          <w:spacing w:val="1"/>
        </w:rPr>
        <w:t xml:space="preserve"> </w:t>
      </w:r>
      <w:r>
        <w:rPr/>
        <w:t>часов,</w:t>
      </w:r>
      <w:r>
        <w:rPr>
          <w:spacing w:val="1"/>
        </w:rPr>
        <w:t xml:space="preserve"> </w:t>
      </w:r>
      <w:r>
        <w:rPr/>
        <w:t>рекомендованных для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«Труд</w:t>
      </w:r>
      <w:r>
        <w:rPr>
          <w:spacing w:val="1"/>
        </w:rPr>
        <w:t xml:space="preserve"> </w:t>
      </w:r>
      <w:r>
        <w:rPr/>
        <w:t>(технология)» – 135 часов: в</w:t>
      </w:r>
      <w:r>
        <w:rPr>
          <w:spacing w:val="1"/>
        </w:rPr>
        <w:t xml:space="preserve"> </w:t>
      </w:r>
      <w:r>
        <w:rPr/>
        <w:t>1</w:t>
      </w:r>
      <w:r>
        <w:rPr>
          <w:spacing w:val="70"/>
        </w:rPr>
        <w:t xml:space="preserve"> </w:t>
      </w:r>
      <w:r>
        <w:rPr/>
        <w:t>классе</w:t>
      </w:r>
      <w:r>
        <w:rPr>
          <w:spacing w:val="70"/>
        </w:rPr>
        <w:t xml:space="preserve"> </w:t>
      </w:r>
      <w:r>
        <w:rPr/>
        <w:t>– 33 часа (1</w:t>
      </w:r>
      <w:r>
        <w:rPr>
          <w:spacing w:val="70"/>
        </w:rPr>
        <w:t xml:space="preserve"> </w:t>
      </w:r>
      <w:r>
        <w:rPr/>
        <w:t>час в</w:t>
      </w:r>
      <w:r>
        <w:rPr>
          <w:spacing w:val="70"/>
        </w:rPr>
        <w:t xml:space="preserve"> </w:t>
      </w:r>
      <w:r>
        <w:rPr/>
        <w:t>неделю),</w:t>
      </w:r>
      <w:r>
        <w:rPr>
          <w:spacing w:val="70"/>
        </w:rPr>
        <w:t xml:space="preserve"> </w:t>
      </w:r>
      <w:r>
        <w:rPr/>
        <w:t>во 2</w:t>
      </w:r>
      <w:r>
        <w:rPr>
          <w:spacing w:val="70"/>
        </w:rPr>
        <w:t xml:space="preserve"> </w:t>
      </w:r>
      <w:r>
        <w:rPr/>
        <w:t>классе –</w:t>
      </w:r>
      <w:r>
        <w:rPr>
          <w:spacing w:val="1"/>
        </w:rPr>
        <w:t xml:space="preserve"> </w:t>
      </w:r>
      <w:r>
        <w:rPr/>
        <w:t>34 часа (1 час в неделю), в 3 классе – 34 часа (1 час в неделю), в 4 классе – 34 часа</w:t>
      </w:r>
      <w:r>
        <w:rPr>
          <w:spacing w:val="1"/>
        </w:rPr>
        <w:t xml:space="preserve"> </w:t>
      </w:r>
      <w:r>
        <w:rPr/>
        <w:t>(1</w:t>
      </w:r>
      <w:r>
        <w:rPr>
          <w:spacing w:val="-4"/>
        </w:rPr>
        <w:t xml:space="preserve"> </w:t>
      </w:r>
      <w:r>
        <w:rPr/>
        <w:t>час</w:t>
      </w:r>
      <w:r>
        <w:rPr>
          <w:spacing w:val="-15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неделю).</w:t>
      </w:r>
    </w:p>
    <w:p>
      <w:pPr>
        <w:pStyle w:val="2"/>
        <w:rPr>
          <w:sz w:val="28"/>
        </w:rPr>
      </w:pPr>
      <w:bookmarkStart w:id="22" w:name="_bookmark1"/>
      <w:bookmarkEnd w:id="22"/>
      <w:r>
        <w:rPr/>
        <w:t>СОДЕРЖАНИЕ</w:t>
      </w:r>
      <w:r>
        <w:rPr>
          <w:spacing w:val="50"/>
        </w:rPr>
        <w:t xml:space="preserve"> </w:t>
      </w:r>
      <w:r>
        <w:rPr/>
        <w:t>ОБУЧЕНИЯ</w:t>
      </w:r>
    </w:p>
    <w:p>
      <w:pPr>
        <w:pStyle w:val="Style17"/>
        <w:ind w:left="0" w:hanging="0"/>
        <w:jc w:val="left"/>
        <w:rPr>
          <w:b/>
          <w:b/>
          <w:sz w:val="10"/>
        </w:rPr>
      </w:pPr>
      <w:r>
        <w:rPr>
          <w:b/>
          <w:sz w:val="10"/>
        </w:rPr>
        <mc:AlternateContent>
          <mc:Choice Requires="wps">
            <w:drawing>
              <wp:anchor behindDoc="1" distT="0" distB="0" distL="0" distR="0" simplePos="0" locked="0" layoutInCell="1" allowOverlap="1" relativeHeight="4">
                <wp:simplePos x="0" y="0"/>
                <wp:positionH relativeFrom="page">
                  <wp:posOffset>720090</wp:posOffset>
                </wp:positionH>
                <wp:positionV relativeFrom="paragraph">
                  <wp:posOffset>101600</wp:posOffset>
                </wp:positionV>
                <wp:extent cx="6297295" cy="1270"/>
                <wp:effectExtent l="0" t="0" r="0" b="0"/>
                <wp:wrapTopAndBottom/>
                <wp:docPr id="706" name="Изображение35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6760" cy="0"/>
                        </a:xfrm>
                        <a:prstGeom prst="line">
                          <a:avLst/>
                        </a:prstGeom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56.7pt,8pt" to="552.45pt,8pt" ID="Изображение354" stroked="t" style="position:absolute;mso-position-horizontal-relative:page">
                <v:stroke color="black" weight="6480" joinstyle="round" endcap="flat"/>
                <v:fill o:detectmouseclick="t" on="false"/>
              </v:line>
            </w:pict>
          </mc:Fallback>
        </mc:AlternateContent>
      </w:r>
    </w:p>
    <w:p>
      <w:pPr>
        <w:pStyle w:val="2"/>
        <w:tabs>
          <w:tab w:val="clear" w:pos="720"/>
          <w:tab w:val="left" w:pos="332" w:leader="none"/>
        </w:tabs>
        <w:spacing w:before="0" w:after="0"/>
        <w:ind w:left="331" w:hanging="0"/>
        <w:rPr>
          <w:sz w:val="28"/>
        </w:rPr>
      </w:pPr>
      <w:bookmarkStart w:id="23" w:name="_bookmark2"/>
      <w:bookmarkEnd w:id="23"/>
      <w:r>
        <w:rPr/>
        <w:t>1 КЛАСС</w:t>
      </w:r>
    </w:p>
    <w:p>
      <w:pPr>
        <w:pStyle w:val="2"/>
        <w:spacing w:lineRule="auto" w:line="360" w:before="144" w:after="0"/>
        <w:jc w:val="both"/>
        <w:rPr>
          <w:sz w:val="28"/>
        </w:rPr>
      </w:pPr>
      <w:r>
        <w:rPr/>
        <w:t>Технологии,</w:t>
      </w:r>
      <w:r>
        <w:rPr>
          <w:spacing w:val="-3"/>
        </w:rPr>
        <w:t xml:space="preserve"> </w:t>
      </w:r>
      <w:r>
        <w:rPr/>
        <w:t>профессии</w:t>
      </w:r>
      <w:r>
        <w:rPr>
          <w:spacing w:val="-7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производства</w:t>
      </w:r>
    </w:p>
    <w:p>
      <w:pPr>
        <w:pStyle w:val="Style17"/>
        <w:spacing w:lineRule="auto" w:line="360" w:before="23" w:after="0"/>
        <w:ind w:left="250" w:right="120" w:firstLine="708"/>
        <w:rPr>
          <w:sz w:val="28"/>
        </w:rPr>
      </w:pPr>
      <w:r>
        <w:rPr/>
        <w:t>Природное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техническое</w:t>
      </w:r>
      <w:r>
        <w:rPr>
          <w:spacing w:val="1"/>
        </w:rPr>
        <w:t xml:space="preserve"> </w:t>
      </w:r>
      <w:r>
        <w:rPr/>
        <w:t>окружение</w:t>
      </w:r>
      <w:r>
        <w:rPr>
          <w:spacing w:val="1"/>
        </w:rPr>
        <w:t xml:space="preserve"> </w:t>
      </w:r>
      <w:r>
        <w:rPr/>
        <w:t>человека.</w:t>
      </w:r>
      <w:r>
        <w:rPr>
          <w:spacing w:val="1"/>
        </w:rPr>
        <w:t xml:space="preserve"> </w:t>
      </w:r>
      <w:r>
        <w:rPr/>
        <w:t>Природа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источник</w:t>
      </w:r>
      <w:r>
        <w:rPr>
          <w:spacing w:val="1"/>
        </w:rPr>
        <w:t xml:space="preserve"> </w:t>
      </w:r>
      <w:r>
        <w:rPr/>
        <w:t>сырьевых ресурсов и</w:t>
      </w:r>
      <w:r>
        <w:rPr>
          <w:spacing w:val="1"/>
        </w:rPr>
        <w:t xml:space="preserve"> </w:t>
      </w:r>
      <w:r>
        <w:rPr/>
        <w:t>творчества мастеров. Красота и</w:t>
      </w:r>
      <w:r>
        <w:rPr>
          <w:spacing w:val="1"/>
        </w:rPr>
        <w:t xml:space="preserve"> </w:t>
      </w:r>
      <w:r>
        <w:rPr/>
        <w:t>разнообразие природных</w:t>
      </w:r>
      <w:r>
        <w:rPr>
          <w:spacing w:val="1"/>
        </w:rPr>
        <w:t xml:space="preserve"> </w:t>
      </w:r>
      <w:r>
        <w:rPr/>
        <w:t>форм,</w:t>
      </w:r>
      <w:r>
        <w:rPr>
          <w:spacing w:val="26"/>
        </w:rPr>
        <w:t xml:space="preserve"> </w:t>
      </w:r>
      <w:r>
        <w:rPr/>
        <w:t>их</w:t>
      </w:r>
      <w:r>
        <w:rPr>
          <w:spacing w:val="19"/>
        </w:rPr>
        <w:t xml:space="preserve"> </w:t>
      </w:r>
      <w:r>
        <w:rPr/>
        <w:t>передача</w:t>
      </w:r>
      <w:r>
        <w:rPr>
          <w:spacing w:val="15"/>
        </w:rPr>
        <w:t xml:space="preserve"> </w:t>
      </w:r>
      <w:r>
        <w:rPr/>
        <w:t>в</w:t>
      </w:r>
      <w:r>
        <w:rPr>
          <w:spacing w:val="79"/>
        </w:rPr>
        <w:t xml:space="preserve"> </w:t>
      </w:r>
      <w:r>
        <w:rPr/>
        <w:t>изделиях</w:t>
      </w:r>
      <w:r>
        <w:rPr>
          <w:spacing w:val="31"/>
        </w:rPr>
        <w:t xml:space="preserve"> </w:t>
      </w:r>
      <w:r>
        <w:rPr/>
        <w:t>из</w:t>
      </w:r>
      <w:r>
        <w:rPr>
          <w:spacing w:val="87"/>
        </w:rPr>
        <w:t xml:space="preserve"> </w:t>
      </w:r>
      <w:r>
        <w:rPr/>
        <w:t>различных</w:t>
      </w:r>
      <w:r>
        <w:rPr>
          <w:spacing w:val="14"/>
        </w:rPr>
        <w:t xml:space="preserve"> </w:t>
      </w:r>
      <w:r>
        <w:rPr/>
        <w:t>материалов.</w:t>
      </w:r>
      <w:r>
        <w:rPr>
          <w:spacing w:val="28"/>
        </w:rPr>
        <w:t xml:space="preserve"> </w:t>
      </w:r>
      <w:r>
        <w:rPr/>
        <w:t>Наблюдения</w:t>
      </w:r>
      <w:r>
        <w:rPr>
          <w:spacing w:val="27"/>
        </w:rPr>
        <w:t xml:space="preserve"> </w:t>
      </w:r>
      <w:r>
        <w:rPr/>
        <w:t>природы</w:t>
      </w:r>
      <w:r>
        <w:rPr>
          <w:spacing w:val="-68"/>
        </w:rPr>
        <w:t xml:space="preserve"> </w:t>
      </w:r>
      <w:r>
        <w:rPr/>
        <w:t>и фантазия мастера – условия создания изделия. Бережное отношение к природе.</w:t>
      </w:r>
      <w:r>
        <w:rPr>
          <w:spacing w:val="1"/>
        </w:rPr>
        <w:t xml:space="preserve"> </w:t>
      </w:r>
      <w:r>
        <w:rPr/>
        <w:t>Общее</w:t>
      </w:r>
      <w:r>
        <w:rPr>
          <w:spacing w:val="1"/>
        </w:rPr>
        <w:t xml:space="preserve"> </w:t>
      </w:r>
      <w:r>
        <w:rPr/>
        <w:t>понятие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изучаемых</w:t>
      </w:r>
      <w:r>
        <w:rPr>
          <w:spacing w:val="1"/>
        </w:rPr>
        <w:t xml:space="preserve"> </w:t>
      </w:r>
      <w:r>
        <w:rPr/>
        <w:t>материалах,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происхождении,</w:t>
      </w:r>
      <w:r>
        <w:rPr>
          <w:spacing w:val="1"/>
        </w:rPr>
        <w:t xml:space="preserve"> </w:t>
      </w:r>
      <w:r>
        <w:rPr/>
        <w:t>разнообразии.</w:t>
      </w:r>
      <w:r>
        <w:rPr>
          <w:spacing w:val="1"/>
        </w:rPr>
        <w:t xml:space="preserve"> </w:t>
      </w:r>
      <w:r>
        <w:rPr/>
        <w:t>Подготовка</w:t>
      </w:r>
      <w:r>
        <w:rPr>
          <w:spacing w:val="-29"/>
        </w:rPr>
        <w:t xml:space="preserve"> </w:t>
      </w:r>
      <w:r>
        <w:rPr/>
        <w:t>к</w:t>
      </w:r>
      <w:r>
        <w:rPr>
          <w:spacing w:val="-24"/>
        </w:rPr>
        <w:t xml:space="preserve"> </w:t>
      </w:r>
      <w:r>
        <w:rPr/>
        <w:t>работе.</w:t>
      </w:r>
      <w:r>
        <w:rPr>
          <w:spacing w:val="-18"/>
        </w:rPr>
        <w:t xml:space="preserve"> </w:t>
      </w:r>
      <w:r>
        <w:rPr/>
        <w:t>Рабочее</w:t>
      </w:r>
      <w:r>
        <w:rPr>
          <w:spacing w:val="-28"/>
        </w:rPr>
        <w:t xml:space="preserve"> </w:t>
      </w:r>
      <w:r>
        <w:rPr/>
        <w:t>место,</w:t>
      </w:r>
      <w:r>
        <w:rPr>
          <w:spacing w:val="-17"/>
        </w:rPr>
        <w:t xml:space="preserve"> </w:t>
      </w:r>
      <w:r>
        <w:rPr/>
        <w:t>его</w:t>
      </w:r>
      <w:r>
        <w:rPr>
          <w:spacing w:val="-14"/>
        </w:rPr>
        <w:t xml:space="preserve"> </w:t>
      </w:r>
      <w:r>
        <w:rPr/>
        <w:t>организация</w:t>
      </w:r>
      <w:r>
        <w:rPr>
          <w:spacing w:val="-17"/>
        </w:rPr>
        <w:t xml:space="preserve"> </w:t>
      </w:r>
      <w:r>
        <w:rPr/>
        <w:t>в</w:t>
      </w:r>
      <w:r>
        <w:rPr>
          <w:spacing w:val="-20"/>
        </w:rPr>
        <w:t xml:space="preserve"> </w:t>
      </w:r>
      <w:r>
        <w:rPr/>
        <w:t>зависимости</w:t>
      </w:r>
      <w:r>
        <w:rPr>
          <w:spacing w:val="-24"/>
        </w:rPr>
        <w:t xml:space="preserve"> </w:t>
      </w:r>
      <w:r>
        <w:rPr/>
        <w:t>от</w:t>
      </w:r>
      <w:r>
        <w:rPr>
          <w:spacing w:val="-26"/>
        </w:rPr>
        <w:t xml:space="preserve"> </w:t>
      </w:r>
      <w:r>
        <w:rPr/>
        <w:t>вида</w:t>
      </w:r>
      <w:r>
        <w:rPr>
          <w:spacing w:val="-28"/>
        </w:rPr>
        <w:t xml:space="preserve"> </w:t>
      </w:r>
      <w:r>
        <w:rPr/>
        <w:t>работы.</w:t>
      </w:r>
      <w:r>
        <w:rPr>
          <w:spacing w:val="-67"/>
        </w:rPr>
        <w:t xml:space="preserve"> </w:t>
      </w:r>
      <w:r>
        <w:rPr/>
        <w:t>Рациональное</w:t>
      </w:r>
      <w:r>
        <w:rPr>
          <w:spacing w:val="1"/>
        </w:rPr>
        <w:t xml:space="preserve"> </w:t>
      </w:r>
      <w:r>
        <w:rPr/>
        <w:t>размещение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рабочем</w:t>
      </w:r>
      <w:r>
        <w:rPr>
          <w:spacing w:val="1"/>
        </w:rPr>
        <w:t xml:space="preserve"> </w:t>
      </w:r>
      <w:r>
        <w:rPr/>
        <w:t>месте</w:t>
      </w:r>
      <w:r>
        <w:rPr>
          <w:spacing w:val="1"/>
        </w:rPr>
        <w:t xml:space="preserve"> </w:t>
      </w:r>
      <w:r>
        <w:rPr/>
        <w:t>материалов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инструментов,</w:t>
      </w:r>
      <w:r>
        <w:rPr>
          <w:spacing w:val="1"/>
        </w:rPr>
        <w:t xml:space="preserve"> </w:t>
      </w:r>
      <w:r>
        <w:rPr/>
        <w:t>поддержание</w:t>
      </w:r>
      <w:r>
        <w:rPr>
          <w:spacing w:val="-24"/>
        </w:rPr>
        <w:t xml:space="preserve"> </w:t>
      </w:r>
      <w:r>
        <w:rPr/>
        <w:t>порядка</w:t>
      </w:r>
      <w:r>
        <w:rPr>
          <w:spacing w:val="-24"/>
        </w:rPr>
        <w:t xml:space="preserve"> </w:t>
      </w:r>
      <w:r>
        <w:rPr/>
        <w:t>во</w:t>
      </w:r>
      <w:r>
        <w:rPr>
          <w:spacing w:val="-7"/>
        </w:rPr>
        <w:t xml:space="preserve"> </w:t>
      </w:r>
      <w:r>
        <w:rPr/>
        <w:t>время</w:t>
      </w:r>
      <w:r>
        <w:rPr>
          <w:spacing w:val="-29"/>
        </w:rPr>
        <w:t xml:space="preserve"> </w:t>
      </w:r>
      <w:r>
        <w:rPr/>
        <w:t>работы,</w:t>
      </w:r>
      <w:r>
        <w:rPr>
          <w:spacing w:val="-12"/>
        </w:rPr>
        <w:t xml:space="preserve"> </w:t>
      </w:r>
      <w:r>
        <w:rPr/>
        <w:t>уборка</w:t>
      </w:r>
      <w:r>
        <w:rPr>
          <w:spacing w:val="-24"/>
        </w:rPr>
        <w:t xml:space="preserve"> </w:t>
      </w:r>
      <w:r>
        <w:rPr/>
        <w:t>по</w:t>
      </w:r>
      <w:r>
        <w:rPr>
          <w:spacing w:val="-8"/>
        </w:rPr>
        <w:t xml:space="preserve"> </w:t>
      </w:r>
      <w:r>
        <w:rPr/>
        <w:t>окончании</w:t>
      </w:r>
      <w:r>
        <w:rPr>
          <w:spacing w:val="-19"/>
        </w:rPr>
        <w:t xml:space="preserve"> </w:t>
      </w:r>
      <w:r>
        <w:rPr/>
        <w:t>работы.</w:t>
      </w:r>
      <w:r>
        <w:rPr>
          <w:spacing w:val="-29"/>
        </w:rPr>
        <w:t xml:space="preserve"> </w:t>
      </w:r>
      <w:r>
        <w:rPr/>
        <w:t>Рациональное</w:t>
      </w:r>
      <w:r>
        <w:rPr>
          <w:spacing w:val="-68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безопасное</w:t>
      </w:r>
      <w:r>
        <w:rPr>
          <w:spacing w:val="-30"/>
        </w:rPr>
        <w:t xml:space="preserve"> </w:t>
      </w:r>
      <w:r>
        <w:rPr/>
        <w:t>использование</w:t>
      </w:r>
      <w:r>
        <w:rPr>
          <w:spacing w:val="-31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хранение</w:t>
      </w:r>
      <w:r>
        <w:rPr>
          <w:spacing w:val="-30"/>
        </w:rPr>
        <w:t xml:space="preserve"> </w:t>
      </w:r>
      <w:r>
        <w:rPr/>
        <w:t>инструментов.</w:t>
      </w:r>
    </w:p>
    <w:p>
      <w:pPr>
        <w:pStyle w:val="Style17"/>
        <w:spacing w:lineRule="auto" w:line="360" w:before="8" w:after="0"/>
        <w:ind w:left="250" w:right="129" w:firstLine="708"/>
        <w:rPr>
          <w:sz w:val="28"/>
        </w:rPr>
      </w:pPr>
      <w:r>
        <w:rPr/>
        <w:t>Мир</w:t>
      </w:r>
      <w:r>
        <w:rPr>
          <w:spacing w:val="70"/>
        </w:rPr>
        <w:t xml:space="preserve"> </w:t>
      </w:r>
      <w:r>
        <w:rPr/>
        <w:t>профессий.   Профессии</w:t>
      </w:r>
      <w:r>
        <w:rPr>
          <w:spacing w:val="70"/>
        </w:rPr>
        <w:t xml:space="preserve"> </w:t>
      </w:r>
      <w:r>
        <w:rPr/>
        <w:t>родных</w:t>
      </w:r>
      <w:r>
        <w:rPr>
          <w:spacing w:val="70"/>
        </w:rPr>
        <w:t xml:space="preserve"> </w:t>
      </w:r>
      <w:r>
        <w:rPr/>
        <w:t>и   знакомых.</w:t>
      </w:r>
      <w:r>
        <w:rPr>
          <w:spacing w:val="70"/>
        </w:rPr>
        <w:t xml:space="preserve"> </w:t>
      </w:r>
      <w:r>
        <w:rPr/>
        <w:t>Профессии,</w:t>
      </w:r>
      <w:r>
        <w:rPr>
          <w:spacing w:val="70"/>
        </w:rPr>
        <w:t xml:space="preserve"> </w:t>
      </w:r>
      <w:r>
        <w:rPr/>
        <w:t>связанные</w:t>
      </w:r>
      <w:r>
        <w:rPr>
          <w:spacing w:val="1"/>
        </w:rPr>
        <w:t xml:space="preserve"> </w:t>
      </w:r>
      <w:r>
        <w:rPr/>
        <w:t>с</w:t>
      </w:r>
      <w:r>
        <w:rPr>
          <w:spacing w:val="19"/>
        </w:rPr>
        <w:t xml:space="preserve"> </w:t>
      </w:r>
      <w:r>
        <w:rPr/>
        <w:t>изучаемыми</w:t>
      </w:r>
      <w:r>
        <w:rPr>
          <w:spacing w:val="-16"/>
        </w:rPr>
        <w:t xml:space="preserve"> </w:t>
      </w:r>
      <w:r>
        <w:rPr/>
        <w:t>материалами</w:t>
      </w:r>
      <w:r>
        <w:rPr>
          <w:spacing w:val="-16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производствами.</w:t>
      </w:r>
      <w:r>
        <w:rPr>
          <w:spacing w:val="-7"/>
        </w:rPr>
        <w:t xml:space="preserve"> </w:t>
      </w:r>
      <w:r>
        <w:rPr/>
        <w:t>Профессии</w:t>
      </w:r>
      <w:r>
        <w:rPr>
          <w:spacing w:val="-14"/>
        </w:rPr>
        <w:t xml:space="preserve"> </w:t>
      </w:r>
      <w:r>
        <w:rPr/>
        <w:t>сферы</w:t>
      </w:r>
      <w:r>
        <w:rPr>
          <w:spacing w:val="-7"/>
        </w:rPr>
        <w:t xml:space="preserve"> </w:t>
      </w:r>
      <w:r>
        <w:rPr/>
        <w:t>обслуживания.</w:t>
      </w:r>
    </w:p>
    <w:p>
      <w:pPr>
        <w:pStyle w:val="Style17"/>
        <w:spacing w:lineRule="auto" w:line="360" w:before="2" w:after="0"/>
        <w:ind w:left="691" w:hanging="0"/>
        <w:rPr>
          <w:sz w:val="28"/>
        </w:rPr>
      </w:pPr>
      <w:r>
        <w:rPr/>
        <w:t>Традиции</w:t>
      </w:r>
      <w:r>
        <w:rPr>
          <w:spacing w:val="-5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праздники</w:t>
      </w:r>
      <w:r>
        <w:rPr>
          <w:spacing w:val="7"/>
        </w:rPr>
        <w:t xml:space="preserve"> </w:t>
      </w:r>
      <w:r>
        <w:rPr/>
        <w:t>народов России,</w:t>
      </w:r>
      <w:r>
        <w:rPr>
          <w:spacing w:val="5"/>
        </w:rPr>
        <w:t xml:space="preserve"> </w:t>
      </w:r>
      <w:r>
        <w:rPr/>
        <w:t>ремесла,</w:t>
      </w:r>
      <w:r>
        <w:rPr>
          <w:spacing w:val="-18"/>
        </w:rPr>
        <w:t xml:space="preserve"> </w:t>
      </w:r>
      <w:r>
        <w:rPr/>
        <w:t>обычаи.</w:t>
      </w:r>
    </w:p>
    <w:p>
      <w:pPr>
        <w:pStyle w:val="2"/>
        <w:spacing w:lineRule="auto" w:line="360" w:before="264" w:after="0"/>
        <w:jc w:val="both"/>
        <w:rPr>
          <w:sz w:val="28"/>
        </w:rPr>
      </w:pPr>
      <w:r>
        <w:rPr/>
        <w:t>Технологии</w:t>
      </w:r>
      <w:r>
        <w:rPr>
          <w:spacing w:val="-6"/>
        </w:rPr>
        <w:t xml:space="preserve"> </w:t>
      </w:r>
      <w:r>
        <w:rPr/>
        <w:t>ручной</w:t>
      </w:r>
      <w:r>
        <w:rPr>
          <w:spacing w:val="-5"/>
        </w:rPr>
        <w:t xml:space="preserve"> </w:t>
      </w:r>
      <w:r>
        <w:rPr/>
        <w:t>обработки</w:t>
      </w:r>
      <w:r>
        <w:rPr>
          <w:spacing w:val="-5"/>
        </w:rPr>
        <w:t xml:space="preserve"> </w:t>
      </w:r>
      <w:r>
        <w:rPr/>
        <w:t>материалов</w:t>
      </w:r>
    </w:p>
    <w:p>
      <w:pPr>
        <w:pStyle w:val="Style17"/>
        <w:spacing w:lineRule="auto" w:line="360" w:before="38" w:after="0"/>
        <w:ind w:left="250" w:right="130" w:firstLine="708"/>
        <w:rPr>
          <w:sz w:val="28"/>
        </w:rPr>
      </w:pPr>
      <w:r>
        <w:rPr/>
        <w:t>Бережное,</w:t>
      </w:r>
      <w:r>
        <w:rPr>
          <w:spacing w:val="1"/>
        </w:rPr>
        <w:t xml:space="preserve"> </w:t>
      </w:r>
      <w:r>
        <w:rPr/>
        <w:t>экономное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рациональное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обрабатываемых</w:t>
      </w:r>
      <w:r>
        <w:rPr>
          <w:spacing w:val="1"/>
        </w:rPr>
        <w:t xml:space="preserve"> </w:t>
      </w:r>
      <w:r>
        <w:rPr/>
        <w:t xml:space="preserve">материалов.   </w:t>
      </w:r>
      <w:r>
        <w:rPr>
          <w:spacing w:val="1"/>
        </w:rPr>
        <w:t xml:space="preserve"> </w:t>
      </w:r>
      <w:r>
        <w:rPr/>
        <w:t xml:space="preserve">Использование   </w:t>
      </w:r>
      <w:r>
        <w:rPr>
          <w:spacing w:val="1"/>
        </w:rPr>
        <w:t xml:space="preserve"> </w:t>
      </w:r>
      <w:r>
        <w:rPr/>
        <w:t xml:space="preserve">конструктивных     особенностей    </w:t>
      </w:r>
      <w:r>
        <w:rPr>
          <w:spacing w:val="1"/>
        </w:rPr>
        <w:t xml:space="preserve"> </w:t>
      </w:r>
      <w:r>
        <w:rPr/>
        <w:t>материалов</w:t>
      </w:r>
      <w:r>
        <w:rPr>
          <w:spacing w:val="1"/>
        </w:rPr>
        <w:t xml:space="preserve"> </w:t>
      </w:r>
      <w:r>
        <w:rPr/>
        <w:t>при</w:t>
      </w:r>
      <w:r>
        <w:rPr>
          <w:spacing w:val="-28"/>
        </w:rPr>
        <w:t xml:space="preserve"> </w:t>
      </w:r>
      <w:r>
        <w:rPr/>
        <w:t>изготовлении</w:t>
      </w:r>
      <w:r>
        <w:rPr>
          <w:spacing w:val="-27"/>
        </w:rPr>
        <w:t xml:space="preserve"> </w:t>
      </w:r>
      <w:r>
        <w:rPr/>
        <w:t>изделий.</w:t>
      </w:r>
    </w:p>
    <w:p>
      <w:pPr>
        <w:pStyle w:val="Style17"/>
        <w:spacing w:lineRule="auto" w:line="360" w:before="2" w:after="0"/>
        <w:ind w:left="250" w:right="117" w:firstLine="708"/>
        <w:rPr>
          <w:sz w:val="28"/>
        </w:rPr>
      </w:pPr>
      <w:r>
        <w:rPr/>
        <w:t>Общее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технологических</w:t>
      </w:r>
      <w:r>
        <w:rPr>
          <w:spacing w:val="1"/>
        </w:rPr>
        <w:t xml:space="preserve"> </w:t>
      </w:r>
      <w:r>
        <w:rPr/>
        <w:t>операциях</w:t>
      </w:r>
      <w:r>
        <w:rPr>
          <w:spacing w:val="1"/>
        </w:rPr>
        <w:t xml:space="preserve"> </w:t>
      </w:r>
      <w:r>
        <w:rPr/>
        <w:t>ручной</w:t>
      </w:r>
      <w:r>
        <w:rPr>
          <w:spacing w:val="1"/>
        </w:rPr>
        <w:t xml:space="preserve"> </w:t>
      </w:r>
      <w:r>
        <w:rPr/>
        <w:t>обработки материалов: разметка деталей, выделение деталей, формообразование</w:t>
      </w:r>
      <w:r>
        <w:rPr>
          <w:spacing w:val="1"/>
        </w:rPr>
        <w:t xml:space="preserve"> </w:t>
      </w:r>
      <w:r>
        <w:rPr/>
        <w:t>деталей,</w:t>
      </w:r>
      <w:r>
        <w:rPr>
          <w:spacing w:val="-20"/>
        </w:rPr>
        <w:t xml:space="preserve"> </w:t>
      </w:r>
      <w:r>
        <w:rPr/>
        <w:t>сборка</w:t>
      </w:r>
      <w:r>
        <w:rPr>
          <w:spacing w:val="-15"/>
        </w:rPr>
        <w:t xml:space="preserve"> </w:t>
      </w:r>
      <w:r>
        <w:rPr/>
        <w:t>изделия,</w:t>
      </w:r>
      <w:r>
        <w:rPr>
          <w:spacing w:val="-35"/>
        </w:rPr>
        <w:t xml:space="preserve"> </w:t>
      </w:r>
      <w:r>
        <w:rPr/>
        <w:t>отделка</w:t>
      </w:r>
      <w:r>
        <w:rPr>
          <w:spacing w:val="-15"/>
        </w:rPr>
        <w:t xml:space="preserve"> </w:t>
      </w:r>
      <w:r>
        <w:rPr/>
        <w:t>изделия</w:t>
      </w:r>
      <w:r>
        <w:rPr>
          <w:spacing w:val="-20"/>
        </w:rPr>
        <w:t xml:space="preserve"> </w:t>
      </w:r>
      <w:r>
        <w:rPr/>
        <w:t>или</w:t>
      </w:r>
      <w:r>
        <w:rPr>
          <w:spacing w:val="-26"/>
        </w:rPr>
        <w:t xml:space="preserve"> </w:t>
      </w:r>
      <w:r>
        <w:rPr/>
        <w:t>его</w:t>
      </w:r>
      <w:r>
        <w:rPr>
          <w:spacing w:val="-16"/>
        </w:rPr>
        <w:t xml:space="preserve"> </w:t>
      </w:r>
      <w:r>
        <w:rPr/>
        <w:t>деталей.</w:t>
      </w:r>
    </w:p>
    <w:p>
      <w:pPr>
        <w:pStyle w:val="Style17"/>
        <w:spacing w:lineRule="auto" w:line="360" w:before="18" w:after="0"/>
        <w:ind w:left="250" w:right="119" w:firstLine="708"/>
        <w:rPr>
          <w:sz w:val="28"/>
        </w:rPr>
      </w:pPr>
      <w:r>
        <w:rPr/>
        <w:t>Способы</w:t>
      </w:r>
      <w:r>
        <w:rPr>
          <w:spacing w:val="-13"/>
        </w:rPr>
        <w:t xml:space="preserve"> </w:t>
      </w:r>
      <w:r>
        <w:rPr/>
        <w:t>разметки</w:t>
      </w:r>
      <w:r>
        <w:rPr>
          <w:spacing w:val="-21"/>
        </w:rPr>
        <w:t xml:space="preserve"> </w:t>
      </w:r>
      <w:r>
        <w:rPr/>
        <w:t>деталей:</w:t>
      </w:r>
      <w:r>
        <w:rPr>
          <w:spacing w:val="-14"/>
        </w:rPr>
        <w:t xml:space="preserve"> </w:t>
      </w:r>
      <w:r>
        <w:rPr/>
        <w:t>«на</w:t>
      </w:r>
      <w:r>
        <w:rPr>
          <w:spacing w:val="-25"/>
        </w:rPr>
        <w:t xml:space="preserve"> </w:t>
      </w:r>
      <w:r>
        <w:rPr/>
        <w:t>глаз»</w:t>
      </w:r>
      <w:r>
        <w:rPr>
          <w:spacing w:val="-26"/>
        </w:rPr>
        <w:t xml:space="preserve"> </w:t>
      </w:r>
      <w:r>
        <w:rPr/>
        <w:t>и</w:t>
      </w:r>
      <w:r>
        <w:rPr>
          <w:spacing w:val="-20"/>
        </w:rPr>
        <w:t xml:space="preserve"> </w:t>
      </w:r>
      <w:r>
        <w:rPr/>
        <w:t>«от</w:t>
      </w:r>
      <w:r>
        <w:rPr>
          <w:spacing w:val="-22"/>
        </w:rPr>
        <w:t xml:space="preserve"> </w:t>
      </w:r>
      <w:r>
        <w:rPr/>
        <w:t>руки»,</w:t>
      </w:r>
      <w:r>
        <w:rPr>
          <w:spacing w:val="-13"/>
        </w:rPr>
        <w:t xml:space="preserve"> </w:t>
      </w:r>
      <w:r>
        <w:rPr/>
        <w:t>по</w:t>
      </w:r>
      <w:r>
        <w:rPr>
          <w:spacing w:val="-10"/>
        </w:rPr>
        <w:t xml:space="preserve"> </w:t>
      </w:r>
      <w:r>
        <w:rPr/>
        <w:t>шаблону,</w:t>
      </w:r>
      <w:r>
        <w:rPr>
          <w:spacing w:val="-13"/>
        </w:rPr>
        <w:t xml:space="preserve"> </w:t>
      </w:r>
      <w:r>
        <w:rPr/>
        <w:t>по</w:t>
      </w:r>
      <w:r>
        <w:rPr>
          <w:spacing w:val="-9"/>
        </w:rPr>
        <w:t xml:space="preserve"> </w:t>
      </w:r>
      <w:r>
        <w:rPr/>
        <w:t>линейке</w:t>
      </w:r>
      <w:r>
        <w:rPr>
          <w:spacing w:val="-25"/>
        </w:rPr>
        <w:t xml:space="preserve"> </w:t>
      </w:r>
      <w:r>
        <w:rPr/>
        <w:t>(как</w:t>
      </w:r>
      <w:r>
        <w:rPr>
          <w:spacing w:val="-67"/>
        </w:rPr>
        <w:t xml:space="preserve"> </w:t>
      </w:r>
      <w:r>
        <w:rPr/>
        <w:t>направляющему</w:t>
      </w:r>
      <w:r>
        <w:rPr>
          <w:spacing w:val="-21"/>
        </w:rPr>
        <w:t xml:space="preserve"> </w:t>
      </w:r>
      <w:r>
        <w:rPr/>
        <w:t>инструменту</w:t>
      </w:r>
      <w:r>
        <w:rPr>
          <w:spacing w:val="-1"/>
        </w:rPr>
        <w:t xml:space="preserve"> </w:t>
      </w:r>
      <w:r>
        <w:rPr/>
        <w:t>без откладывания</w:t>
      </w:r>
      <w:r>
        <w:rPr>
          <w:spacing w:val="-4"/>
        </w:rPr>
        <w:t xml:space="preserve"> </w:t>
      </w:r>
      <w:r>
        <w:rPr/>
        <w:t>размеров)</w:t>
      </w:r>
      <w:r>
        <w:rPr>
          <w:spacing w:val="3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изготовление</w:t>
      </w:r>
      <w:r>
        <w:rPr>
          <w:spacing w:val="-18"/>
        </w:rPr>
        <w:t xml:space="preserve"> </w:t>
      </w:r>
      <w:r>
        <w:rPr/>
        <w:t>изделий</w:t>
      </w:r>
      <w:r>
        <w:rPr>
          <w:spacing w:val="-68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опорой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рисунки,</w:t>
      </w:r>
      <w:r>
        <w:rPr>
          <w:spacing w:val="1"/>
        </w:rPr>
        <w:t xml:space="preserve"> </w:t>
      </w:r>
      <w:r>
        <w:rPr/>
        <w:t>графическую</w:t>
      </w:r>
      <w:r>
        <w:rPr>
          <w:spacing w:val="1"/>
        </w:rPr>
        <w:t xml:space="preserve"> </w:t>
      </w:r>
      <w:r>
        <w:rPr/>
        <w:t>инструкцию,</w:t>
      </w:r>
      <w:r>
        <w:rPr>
          <w:spacing w:val="1"/>
        </w:rPr>
        <w:t xml:space="preserve"> </w:t>
      </w:r>
      <w:r>
        <w:rPr/>
        <w:t>простейшую</w:t>
      </w:r>
      <w:r>
        <w:rPr>
          <w:spacing w:val="1"/>
        </w:rPr>
        <w:t xml:space="preserve"> </w:t>
      </w:r>
      <w:r>
        <w:rPr/>
        <w:t>схему.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условных графических изображений (называние операций, способов и</w:t>
      </w:r>
      <w:r>
        <w:rPr>
          <w:spacing w:val="1"/>
        </w:rPr>
        <w:t xml:space="preserve"> </w:t>
      </w:r>
      <w:r>
        <w:rPr/>
        <w:t>приемов</w:t>
      </w:r>
      <w:r>
        <w:rPr>
          <w:spacing w:val="1"/>
        </w:rPr>
        <w:t xml:space="preserve"> </w:t>
      </w:r>
      <w:r>
        <w:rPr/>
        <w:t>работы,    последовательности    изготовления    изделий).    Правила    экономной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аккуратной</w:t>
      </w:r>
      <w:r>
        <w:rPr>
          <w:spacing w:val="1"/>
        </w:rPr>
        <w:t xml:space="preserve"> </w:t>
      </w:r>
      <w:r>
        <w:rPr/>
        <w:t>разметки.</w:t>
      </w:r>
      <w:r>
        <w:rPr>
          <w:spacing w:val="1"/>
        </w:rPr>
        <w:t xml:space="preserve"> </w:t>
      </w:r>
      <w:r>
        <w:rPr/>
        <w:t>Рациональная</w:t>
      </w:r>
      <w:r>
        <w:rPr>
          <w:spacing w:val="1"/>
        </w:rPr>
        <w:t xml:space="preserve"> </w:t>
      </w:r>
      <w:r>
        <w:rPr/>
        <w:t>разметка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вырезание</w:t>
      </w:r>
      <w:r>
        <w:rPr>
          <w:spacing w:val="1"/>
        </w:rPr>
        <w:t xml:space="preserve"> </w:t>
      </w:r>
      <w:r>
        <w:rPr/>
        <w:t>нескольких</w:t>
      </w:r>
      <w:r>
        <w:rPr>
          <w:spacing w:val="1"/>
        </w:rPr>
        <w:t xml:space="preserve"> </w:t>
      </w:r>
      <w:r>
        <w:rPr/>
        <w:t>одинаковых</w:t>
      </w:r>
      <w:r>
        <w:rPr>
          <w:spacing w:val="-26"/>
        </w:rPr>
        <w:t xml:space="preserve"> </w:t>
      </w:r>
      <w:r>
        <w:rPr/>
        <w:t>деталей</w:t>
      </w:r>
      <w:r>
        <w:rPr>
          <w:spacing w:val="-14"/>
        </w:rPr>
        <w:t xml:space="preserve"> </w:t>
      </w:r>
      <w:r>
        <w:rPr/>
        <w:t>из</w:t>
      </w:r>
      <w:r>
        <w:rPr>
          <w:spacing w:val="-10"/>
        </w:rPr>
        <w:t xml:space="preserve"> </w:t>
      </w:r>
      <w:r>
        <w:rPr/>
        <w:t>бумаги.</w:t>
      </w:r>
      <w:r>
        <w:rPr>
          <w:spacing w:val="-30"/>
        </w:rPr>
        <w:t xml:space="preserve"> </w:t>
      </w:r>
      <w:r>
        <w:rPr/>
        <w:t>Способы</w:t>
      </w:r>
      <w:r>
        <w:rPr>
          <w:spacing w:val="-31"/>
        </w:rPr>
        <w:t xml:space="preserve"> </w:t>
      </w:r>
      <w:r>
        <w:rPr/>
        <w:t>соединения</w:t>
      </w:r>
      <w:r>
        <w:rPr>
          <w:spacing w:val="-13"/>
        </w:rPr>
        <w:t xml:space="preserve"> </w:t>
      </w:r>
      <w:r>
        <w:rPr/>
        <w:t>деталей</w:t>
      </w:r>
      <w:r>
        <w:rPr>
          <w:spacing w:val="-20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изделии:</w:t>
      </w:r>
      <w:r>
        <w:rPr>
          <w:spacing w:val="-23"/>
        </w:rPr>
        <w:t xml:space="preserve"> </w:t>
      </w:r>
      <w:r>
        <w:rPr/>
        <w:t>с</w:t>
      </w:r>
      <w:r>
        <w:rPr>
          <w:spacing w:val="-24"/>
        </w:rPr>
        <w:t xml:space="preserve"> </w:t>
      </w:r>
      <w:r>
        <w:rPr/>
        <w:t>помощью</w:t>
      </w:r>
      <w:r>
        <w:rPr>
          <w:spacing w:val="-68"/>
        </w:rPr>
        <w:t xml:space="preserve"> </w:t>
      </w:r>
      <w:r>
        <w:rPr/>
        <w:t>пластилина, клея, скручивание, сшивание и другое. Приемы и правила аккуратной</w:t>
      </w:r>
      <w:r>
        <w:rPr>
          <w:spacing w:val="-67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клеем.</w:t>
      </w:r>
      <w:r>
        <w:rPr>
          <w:spacing w:val="1"/>
        </w:rPr>
        <w:t xml:space="preserve"> </w:t>
      </w:r>
      <w:r>
        <w:rPr/>
        <w:t>Отделка</w:t>
      </w:r>
      <w:r>
        <w:rPr>
          <w:spacing w:val="1"/>
        </w:rPr>
        <w:t xml:space="preserve"> </w:t>
      </w:r>
      <w:r>
        <w:rPr/>
        <w:t>изделия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деталей</w:t>
      </w:r>
      <w:r>
        <w:rPr>
          <w:spacing w:val="1"/>
        </w:rPr>
        <w:t xml:space="preserve"> </w:t>
      </w:r>
      <w:r>
        <w:rPr/>
        <w:t>(окрашивание,</w:t>
      </w:r>
      <w:r>
        <w:rPr>
          <w:spacing w:val="1"/>
        </w:rPr>
        <w:t xml:space="preserve"> </w:t>
      </w:r>
      <w:r>
        <w:rPr/>
        <w:t>вышивка,</w:t>
      </w:r>
      <w:r>
        <w:rPr>
          <w:spacing w:val="1"/>
        </w:rPr>
        <w:t xml:space="preserve"> </w:t>
      </w:r>
      <w:r>
        <w:rPr/>
        <w:t>аппликация</w:t>
      </w:r>
      <w:r>
        <w:rPr>
          <w:spacing w:val="-22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другое).</w:t>
      </w:r>
    </w:p>
    <w:p>
      <w:pPr>
        <w:pStyle w:val="Style17"/>
        <w:spacing w:lineRule="auto" w:line="360"/>
        <w:ind w:left="250" w:right="135" w:firstLine="708"/>
        <w:rPr>
          <w:sz w:val="28"/>
        </w:rPr>
      </w:pPr>
      <w:r>
        <w:rPr/>
        <w:t>Подбор соответствующих</w:t>
      </w:r>
      <w:r>
        <w:rPr>
          <w:spacing w:val="1"/>
        </w:rPr>
        <w:t xml:space="preserve"> </w:t>
      </w:r>
      <w:r>
        <w:rPr/>
        <w:t>инструментов</w:t>
      </w:r>
      <w:r>
        <w:rPr>
          <w:spacing w:val="70"/>
        </w:rPr>
        <w:t xml:space="preserve"> </w:t>
      </w:r>
      <w:r>
        <w:rPr/>
        <w:t>и</w:t>
      </w:r>
      <w:r>
        <w:rPr>
          <w:spacing w:val="70"/>
        </w:rPr>
        <w:t xml:space="preserve"> </w:t>
      </w:r>
      <w:r>
        <w:rPr/>
        <w:t>способов</w:t>
      </w:r>
      <w:r>
        <w:rPr>
          <w:spacing w:val="70"/>
        </w:rPr>
        <w:t xml:space="preserve"> </w:t>
      </w:r>
      <w:r>
        <w:rPr/>
        <w:t>обработки</w:t>
      </w:r>
      <w:r>
        <w:rPr>
          <w:spacing w:val="70"/>
        </w:rPr>
        <w:t xml:space="preserve"> </w:t>
      </w:r>
      <w:r>
        <w:rPr/>
        <w:t>материалов</w:t>
      </w:r>
      <w:r>
        <w:rPr>
          <w:spacing w:val="-68"/>
        </w:rPr>
        <w:t xml:space="preserve"> </w:t>
      </w:r>
      <w:r>
        <w:rPr/>
        <w:t>в зависимости от их</w:t>
      </w:r>
      <w:r>
        <w:rPr>
          <w:spacing w:val="1"/>
        </w:rPr>
        <w:t xml:space="preserve"> </w:t>
      </w:r>
      <w:r>
        <w:rPr/>
        <w:t>свойств и видов изделий. Инструменты и приспособления</w:t>
      </w:r>
      <w:r>
        <w:rPr>
          <w:spacing w:val="1"/>
        </w:rPr>
        <w:t xml:space="preserve"> </w:t>
      </w:r>
      <w:r>
        <w:rPr/>
        <w:t>(ножницы,</w:t>
      </w:r>
      <w:r>
        <w:rPr>
          <w:spacing w:val="1"/>
        </w:rPr>
        <w:t xml:space="preserve"> </w:t>
      </w:r>
      <w:r>
        <w:rPr/>
        <w:t>линейка,</w:t>
      </w:r>
      <w:r>
        <w:rPr>
          <w:spacing w:val="1"/>
        </w:rPr>
        <w:t xml:space="preserve"> </w:t>
      </w:r>
      <w:r>
        <w:rPr/>
        <w:t>игла,</w:t>
      </w:r>
      <w:r>
        <w:rPr>
          <w:spacing w:val="1"/>
        </w:rPr>
        <w:t xml:space="preserve"> </w:t>
      </w:r>
      <w:r>
        <w:rPr/>
        <w:t>гладилка, стека,</w:t>
      </w:r>
      <w:r>
        <w:rPr>
          <w:spacing w:val="1"/>
        </w:rPr>
        <w:t xml:space="preserve"> </w:t>
      </w:r>
      <w:r>
        <w:rPr/>
        <w:t>шаблон и</w:t>
      </w:r>
      <w:r>
        <w:rPr>
          <w:spacing w:val="1"/>
        </w:rPr>
        <w:t xml:space="preserve"> </w:t>
      </w:r>
      <w:r>
        <w:rPr/>
        <w:t>другие),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правильное,</w:t>
      </w:r>
      <w:r>
        <w:rPr>
          <w:spacing w:val="1"/>
        </w:rPr>
        <w:t xml:space="preserve"> </w:t>
      </w:r>
      <w:r>
        <w:rPr/>
        <w:t>рациональное</w:t>
      </w:r>
      <w:r>
        <w:rPr>
          <w:spacing w:val="-32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безопасное</w:t>
      </w:r>
      <w:r>
        <w:rPr>
          <w:spacing w:val="-31"/>
        </w:rPr>
        <w:t xml:space="preserve"> </w:t>
      </w:r>
      <w:r>
        <w:rPr/>
        <w:t>использование.</w:t>
      </w:r>
    </w:p>
    <w:p>
      <w:pPr>
        <w:pStyle w:val="Style17"/>
        <w:spacing w:lineRule="auto" w:line="360"/>
        <w:ind w:left="250" w:right="122" w:firstLine="708"/>
        <w:rPr>
          <w:sz w:val="28"/>
        </w:rPr>
      </w:pPr>
      <w:r>
        <w:rPr/>
        <w:t>Пластические</w:t>
      </w:r>
      <w:r>
        <w:rPr>
          <w:spacing w:val="1"/>
        </w:rPr>
        <w:t xml:space="preserve"> </w:t>
      </w:r>
      <w:r>
        <w:rPr/>
        <w:t>массы,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(пластилин,</w:t>
      </w:r>
      <w:r>
        <w:rPr>
          <w:spacing w:val="1"/>
        </w:rPr>
        <w:t xml:space="preserve"> </w:t>
      </w:r>
      <w:r>
        <w:rPr/>
        <w:t>пластика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другое).</w:t>
      </w:r>
      <w:r>
        <w:rPr>
          <w:spacing w:val="1"/>
        </w:rPr>
        <w:t xml:space="preserve"> </w:t>
      </w:r>
      <w:r>
        <w:rPr/>
        <w:t>Приемы</w:t>
      </w:r>
      <w:r>
        <w:rPr>
          <w:spacing w:val="1"/>
        </w:rPr>
        <w:t xml:space="preserve"> </w:t>
      </w:r>
      <w:r>
        <w:rPr/>
        <w:t>изготовления изделий доступной по сложности формы из них: разметка «на глаз»,</w:t>
      </w:r>
      <w:r>
        <w:rPr>
          <w:spacing w:val="-67"/>
        </w:rPr>
        <w:t xml:space="preserve"> </w:t>
      </w:r>
      <w:r>
        <w:rPr/>
        <w:t>отделение</w:t>
      </w:r>
      <w:r>
        <w:rPr>
          <w:spacing w:val="-16"/>
        </w:rPr>
        <w:t xml:space="preserve"> </w:t>
      </w:r>
      <w:r>
        <w:rPr/>
        <w:t>части</w:t>
      </w:r>
      <w:r>
        <w:rPr>
          <w:spacing w:val="-10"/>
        </w:rPr>
        <w:t xml:space="preserve"> </w:t>
      </w:r>
      <w:r>
        <w:rPr/>
        <w:t>(стекой,</w:t>
      </w:r>
      <w:r>
        <w:rPr>
          <w:spacing w:val="-5"/>
        </w:rPr>
        <w:t xml:space="preserve"> </w:t>
      </w:r>
      <w:r>
        <w:rPr/>
        <w:t>отрыванием),</w:t>
      </w:r>
      <w:r>
        <w:rPr>
          <w:spacing w:val="-20"/>
        </w:rPr>
        <w:t xml:space="preserve"> </w:t>
      </w:r>
      <w:r>
        <w:rPr/>
        <w:t>придание</w:t>
      </w:r>
      <w:r>
        <w:rPr>
          <w:spacing w:val="-31"/>
        </w:rPr>
        <w:t xml:space="preserve"> </w:t>
      </w:r>
      <w:r>
        <w:rPr/>
        <w:t>формы.</w:t>
      </w:r>
    </w:p>
    <w:p>
      <w:pPr>
        <w:pStyle w:val="Style17"/>
        <w:spacing w:lineRule="auto" w:line="360" w:before="83" w:after="0"/>
        <w:ind w:left="250" w:right="124" w:firstLine="708"/>
        <w:rPr>
          <w:sz w:val="28"/>
        </w:rPr>
      </w:pPr>
      <w:r>
        <w:rPr/>
        <w:t>Наиболее распространенные виды бумаги. Их общие свойства. Простейшие</w:t>
      </w:r>
      <w:r>
        <w:rPr>
          <w:spacing w:val="1"/>
        </w:rPr>
        <w:t xml:space="preserve"> </w:t>
      </w:r>
      <w:r>
        <w:rPr/>
        <w:t>способы обработки бумаги различных видов: сгибание и складывание, сминание,</w:t>
      </w:r>
      <w:r>
        <w:rPr>
          <w:spacing w:val="1"/>
        </w:rPr>
        <w:t xml:space="preserve"> </w:t>
      </w:r>
      <w:r>
        <w:rPr/>
        <w:t>обрывание,</w:t>
      </w:r>
      <w:r>
        <w:rPr>
          <w:spacing w:val="-12"/>
        </w:rPr>
        <w:t xml:space="preserve"> </w:t>
      </w:r>
      <w:r>
        <w:rPr/>
        <w:t>склеивание</w:t>
      </w:r>
      <w:r>
        <w:rPr>
          <w:spacing w:val="-24"/>
        </w:rPr>
        <w:t xml:space="preserve"> </w:t>
      </w:r>
      <w:r>
        <w:rPr/>
        <w:t>и</w:t>
      </w:r>
      <w:r>
        <w:rPr>
          <w:spacing w:val="-19"/>
        </w:rPr>
        <w:t xml:space="preserve"> </w:t>
      </w:r>
      <w:r>
        <w:rPr/>
        <w:t>другое.</w:t>
      </w:r>
      <w:r>
        <w:rPr>
          <w:spacing w:val="-11"/>
        </w:rPr>
        <w:t xml:space="preserve"> </w:t>
      </w:r>
      <w:r>
        <w:rPr/>
        <w:t>Резание</w:t>
      </w:r>
      <w:r>
        <w:rPr>
          <w:spacing w:val="-24"/>
        </w:rPr>
        <w:t xml:space="preserve"> </w:t>
      </w:r>
      <w:r>
        <w:rPr/>
        <w:t>бумаги</w:t>
      </w:r>
      <w:r>
        <w:rPr>
          <w:spacing w:val="-19"/>
        </w:rPr>
        <w:t xml:space="preserve"> </w:t>
      </w:r>
      <w:r>
        <w:rPr/>
        <w:t>ножницами.</w:t>
      </w:r>
      <w:r>
        <w:rPr>
          <w:spacing w:val="-11"/>
        </w:rPr>
        <w:t xml:space="preserve"> </w:t>
      </w:r>
      <w:r>
        <w:rPr/>
        <w:t>Правила</w:t>
      </w:r>
      <w:r>
        <w:rPr>
          <w:spacing w:val="-24"/>
        </w:rPr>
        <w:t xml:space="preserve"> </w:t>
      </w:r>
      <w:r>
        <w:rPr/>
        <w:t>безопасного</w:t>
      </w:r>
      <w:r>
        <w:rPr>
          <w:spacing w:val="-68"/>
        </w:rPr>
        <w:t xml:space="preserve"> </w:t>
      </w:r>
      <w:r>
        <w:rPr/>
        <w:t>использования</w:t>
      </w:r>
      <w:r>
        <w:rPr>
          <w:spacing w:val="-22"/>
        </w:rPr>
        <w:t xml:space="preserve"> </w:t>
      </w:r>
      <w:r>
        <w:rPr/>
        <w:t>ножниц.</w:t>
      </w:r>
    </w:p>
    <w:p>
      <w:pPr>
        <w:pStyle w:val="Style17"/>
        <w:spacing w:lineRule="auto" w:line="360" w:before="2" w:after="0"/>
        <w:ind w:left="250" w:right="125" w:firstLine="708"/>
        <w:rPr>
          <w:sz w:val="28"/>
        </w:rPr>
      </w:pPr>
      <w:r>
        <w:rPr/>
        <w:t>Виды природных материалов (плоские – листья и объемные – орехи, шишки,</w:t>
      </w:r>
      <w:r>
        <w:rPr>
          <w:spacing w:val="1"/>
        </w:rPr>
        <w:t xml:space="preserve"> </w:t>
      </w:r>
      <w:r>
        <w:rPr/>
        <w:t>семена,</w:t>
      </w:r>
      <w:r>
        <w:rPr>
          <w:spacing w:val="70"/>
        </w:rPr>
        <w:t xml:space="preserve"> </w:t>
      </w:r>
      <w:r>
        <w:rPr/>
        <w:t>ветки).</w:t>
      </w:r>
      <w:r>
        <w:rPr>
          <w:spacing w:val="70"/>
        </w:rPr>
        <w:t xml:space="preserve"> </w:t>
      </w:r>
      <w:r>
        <w:rPr/>
        <w:t>Приемы работы с</w:t>
      </w:r>
      <w:r>
        <w:rPr>
          <w:spacing w:val="70"/>
        </w:rPr>
        <w:t xml:space="preserve"> </w:t>
      </w:r>
      <w:r>
        <w:rPr/>
        <w:t>природными материалами: подбор материалов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замыслом,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1"/>
        </w:rPr>
        <w:t xml:space="preserve"> </w:t>
      </w:r>
      <w:r>
        <w:rPr/>
        <w:t>композиции,</w:t>
      </w:r>
      <w:r>
        <w:rPr>
          <w:spacing w:val="1"/>
        </w:rPr>
        <w:t xml:space="preserve"> </w:t>
      </w:r>
      <w:r>
        <w:rPr/>
        <w:t>соединение</w:t>
      </w:r>
      <w:r>
        <w:rPr>
          <w:spacing w:val="1"/>
        </w:rPr>
        <w:t xml:space="preserve"> </w:t>
      </w:r>
      <w:r>
        <w:rPr/>
        <w:t>деталей</w:t>
      </w:r>
      <w:r>
        <w:rPr>
          <w:spacing w:val="1"/>
        </w:rPr>
        <w:t xml:space="preserve"> </w:t>
      </w:r>
      <w:r>
        <w:rPr/>
        <w:t>(приклеивание,</w:t>
      </w:r>
      <w:r>
        <w:rPr>
          <w:spacing w:val="1"/>
        </w:rPr>
        <w:t xml:space="preserve"> </w:t>
      </w:r>
      <w:r>
        <w:rPr/>
        <w:t>склеивание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прокладки,</w:t>
      </w:r>
      <w:r>
        <w:rPr>
          <w:spacing w:val="1"/>
        </w:rPr>
        <w:t xml:space="preserve"> </w:t>
      </w:r>
      <w:r>
        <w:rPr/>
        <w:t>соединение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пластилина).</w:t>
      </w:r>
    </w:p>
    <w:p>
      <w:pPr>
        <w:pStyle w:val="Style17"/>
        <w:spacing w:lineRule="auto" w:line="360" w:before="3" w:after="0"/>
        <w:ind w:left="250" w:right="132" w:firstLine="708"/>
        <w:rPr>
          <w:sz w:val="28"/>
        </w:rPr>
      </w:pPr>
      <w:r>
        <w:rPr/>
        <w:t>Общее</w:t>
      </w:r>
      <w:r>
        <w:rPr>
          <w:spacing w:val="-26"/>
        </w:rPr>
        <w:t xml:space="preserve"> </w:t>
      </w:r>
      <w:r>
        <w:rPr/>
        <w:t>представление</w:t>
      </w:r>
      <w:r>
        <w:rPr>
          <w:spacing w:val="-25"/>
        </w:rPr>
        <w:t xml:space="preserve"> </w:t>
      </w:r>
      <w:r>
        <w:rPr/>
        <w:t>о</w:t>
      </w:r>
      <w:r>
        <w:rPr>
          <w:spacing w:val="-10"/>
        </w:rPr>
        <w:t xml:space="preserve"> </w:t>
      </w:r>
      <w:r>
        <w:rPr/>
        <w:t>тканях</w:t>
      </w:r>
      <w:r>
        <w:rPr>
          <w:spacing w:val="-10"/>
        </w:rPr>
        <w:t xml:space="preserve"> </w:t>
      </w:r>
      <w:r>
        <w:rPr/>
        <w:t>(текстиле),</w:t>
      </w:r>
      <w:r>
        <w:rPr>
          <w:spacing w:val="22"/>
        </w:rPr>
        <w:t xml:space="preserve"> </w:t>
      </w:r>
      <w:r>
        <w:rPr/>
        <w:t>их</w:t>
      </w:r>
      <w:r>
        <w:rPr>
          <w:spacing w:val="7"/>
        </w:rPr>
        <w:t xml:space="preserve"> </w:t>
      </w:r>
      <w:r>
        <w:rPr/>
        <w:t>строении</w:t>
      </w:r>
      <w:r>
        <w:rPr>
          <w:spacing w:val="-20"/>
        </w:rPr>
        <w:t xml:space="preserve"> </w:t>
      </w:r>
      <w:r>
        <w:rPr/>
        <w:t>и</w:t>
      </w:r>
      <w:r>
        <w:rPr>
          <w:spacing w:val="13"/>
        </w:rPr>
        <w:t xml:space="preserve"> </w:t>
      </w:r>
      <w:r>
        <w:rPr/>
        <w:t>свойствах.</w:t>
      </w:r>
      <w:r>
        <w:rPr>
          <w:spacing w:val="-13"/>
        </w:rPr>
        <w:t xml:space="preserve"> </w:t>
      </w:r>
      <w:r>
        <w:rPr/>
        <w:t>Швейные</w:t>
      </w:r>
      <w:r>
        <w:rPr>
          <w:spacing w:val="-68"/>
        </w:rPr>
        <w:t xml:space="preserve"> </w:t>
      </w:r>
      <w:r>
        <w:rPr/>
        <w:t>инструменты</w:t>
      </w:r>
      <w:r>
        <w:rPr>
          <w:spacing w:val="-8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приспособления</w:t>
      </w:r>
      <w:r>
        <w:rPr>
          <w:spacing w:val="-8"/>
        </w:rPr>
        <w:t xml:space="preserve"> </w:t>
      </w:r>
      <w:r>
        <w:rPr/>
        <w:t>(иглы,</w:t>
      </w:r>
      <w:r>
        <w:rPr>
          <w:spacing w:val="-8"/>
        </w:rPr>
        <w:t xml:space="preserve"> </w:t>
      </w:r>
      <w:r>
        <w:rPr/>
        <w:t>булавки</w:t>
      </w:r>
      <w:r>
        <w:rPr>
          <w:spacing w:val="-16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другие).</w:t>
      </w:r>
      <w:r>
        <w:rPr>
          <w:spacing w:val="-8"/>
        </w:rPr>
        <w:t xml:space="preserve"> </w:t>
      </w:r>
      <w:r>
        <w:rPr/>
        <w:t>Отмеривание</w:t>
      </w:r>
      <w:r>
        <w:rPr>
          <w:spacing w:val="-21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заправка</w:t>
      </w:r>
      <w:r>
        <w:rPr>
          <w:spacing w:val="-68"/>
        </w:rPr>
        <w:t xml:space="preserve"> </w:t>
      </w:r>
      <w:r>
        <w:rPr/>
        <w:t>нитки</w:t>
      </w:r>
      <w:r>
        <w:rPr>
          <w:spacing w:val="2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иголку,</w:t>
      </w:r>
      <w:r>
        <w:rPr>
          <w:spacing w:val="-21"/>
        </w:rPr>
        <w:t xml:space="preserve"> </w:t>
      </w:r>
      <w:r>
        <w:rPr/>
        <w:t>строчка</w:t>
      </w:r>
      <w:r>
        <w:rPr>
          <w:spacing w:val="-31"/>
        </w:rPr>
        <w:t xml:space="preserve"> </w:t>
      </w:r>
      <w:r>
        <w:rPr/>
        <w:t>прямого</w:t>
      </w:r>
      <w:r>
        <w:rPr>
          <w:spacing w:val="-33"/>
        </w:rPr>
        <w:t xml:space="preserve"> </w:t>
      </w:r>
      <w:r>
        <w:rPr/>
        <w:t>стежка.</w:t>
      </w:r>
    </w:p>
    <w:p>
      <w:pPr>
        <w:pStyle w:val="Style17"/>
        <w:spacing w:lineRule="auto" w:line="360" w:before="18" w:after="0"/>
        <w:ind w:left="691" w:hanging="0"/>
        <w:rPr>
          <w:sz w:val="28"/>
        </w:rPr>
      </w:pPr>
      <w:r>
        <w:rPr/>
        <w:t>Использование</w:t>
      </w:r>
      <w:r>
        <w:rPr>
          <w:spacing w:val="-9"/>
        </w:rPr>
        <w:t xml:space="preserve"> </w:t>
      </w:r>
      <w:r>
        <w:rPr/>
        <w:t>дополнительных</w:t>
      </w:r>
      <w:r>
        <w:rPr>
          <w:spacing w:val="-10"/>
        </w:rPr>
        <w:t xml:space="preserve"> </w:t>
      </w:r>
      <w:r>
        <w:rPr/>
        <w:t>отделочных</w:t>
      </w:r>
      <w:r>
        <w:rPr>
          <w:spacing w:val="-10"/>
        </w:rPr>
        <w:t xml:space="preserve"> </w:t>
      </w:r>
      <w:r>
        <w:rPr/>
        <w:t>материалов.</w:t>
      </w:r>
    </w:p>
    <w:p>
      <w:pPr>
        <w:pStyle w:val="2"/>
        <w:spacing w:lineRule="auto" w:line="360" w:before="264" w:after="0"/>
        <w:jc w:val="both"/>
        <w:rPr>
          <w:sz w:val="28"/>
        </w:rPr>
      </w:pPr>
      <w:r>
        <w:rPr/>
        <w:t>Конструирование</w:t>
      </w:r>
      <w:r>
        <w:rPr>
          <w:spacing w:val="-19"/>
        </w:rPr>
        <w:t xml:space="preserve"> </w:t>
      </w:r>
      <w:r>
        <w:rPr/>
        <w:t>и</w:t>
      </w:r>
      <w:r>
        <w:rPr>
          <w:spacing w:val="11"/>
        </w:rPr>
        <w:t xml:space="preserve"> </w:t>
      </w:r>
      <w:r>
        <w:rPr/>
        <w:t>моделирование</w:t>
      </w:r>
    </w:p>
    <w:p>
      <w:pPr>
        <w:pStyle w:val="Style17"/>
        <w:spacing w:lineRule="auto" w:line="360" w:before="23" w:after="0"/>
        <w:ind w:left="250" w:right="124" w:firstLine="708"/>
        <w:rPr>
          <w:sz w:val="28"/>
        </w:rPr>
      </w:pPr>
      <w:r>
        <w:rPr/>
        <w:t>Простые</w:t>
      </w:r>
      <w:r>
        <w:rPr>
          <w:spacing w:val="-25"/>
        </w:rPr>
        <w:t xml:space="preserve"> </w:t>
      </w:r>
      <w:r>
        <w:rPr/>
        <w:t>и</w:t>
      </w:r>
      <w:r>
        <w:rPr>
          <w:spacing w:val="-20"/>
        </w:rPr>
        <w:t xml:space="preserve"> </w:t>
      </w:r>
      <w:r>
        <w:rPr/>
        <w:t>объемные</w:t>
      </w:r>
      <w:r>
        <w:rPr>
          <w:spacing w:val="-25"/>
        </w:rPr>
        <w:t xml:space="preserve"> </w:t>
      </w:r>
      <w:r>
        <w:rPr/>
        <w:t>конструкции</w:t>
      </w:r>
      <w:r>
        <w:rPr>
          <w:spacing w:val="-20"/>
        </w:rPr>
        <w:t xml:space="preserve"> </w:t>
      </w:r>
      <w:r>
        <w:rPr/>
        <w:t>из</w:t>
      </w:r>
      <w:r>
        <w:rPr>
          <w:spacing w:val="-10"/>
        </w:rPr>
        <w:t xml:space="preserve"> </w:t>
      </w:r>
      <w:r>
        <w:rPr/>
        <w:t>разных</w:t>
      </w:r>
      <w:r>
        <w:rPr>
          <w:spacing w:val="-26"/>
        </w:rPr>
        <w:t xml:space="preserve"> </w:t>
      </w:r>
      <w:r>
        <w:rPr/>
        <w:t>материалов</w:t>
      </w:r>
      <w:r>
        <w:rPr>
          <w:spacing w:val="-16"/>
        </w:rPr>
        <w:t xml:space="preserve"> </w:t>
      </w:r>
      <w:r>
        <w:rPr/>
        <w:t>(пластические</w:t>
      </w:r>
      <w:r>
        <w:rPr>
          <w:spacing w:val="-25"/>
        </w:rPr>
        <w:t xml:space="preserve"> </w:t>
      </w:r>
      <w:r>
        <w:rPr/>
        <w:t>массы,</w:t>
      </w:r>
      <w:r>
        <w:rPr>
          <w:spacing w:val="-68"/>
        </w:rPr>
        <w:t xml:space="preserve"> </w:t>
      </w:r>
      <w:r>
        <w:rPr/>
        <w:t>бумага,</w:t>
      </w:r>
      <w:r>
        <w:rPr>
          <w:spacing w:val="70"/>
        </w:rPr>
        <w:t xml:space="preserve"> </w:t>
      </w:r>
      <w:r>
        <w:rPr/>
        <w:t>текстиль   и   другое)</w:t>
      </w:r>
      <w:r>
        <w:rPr>
          <w:spacing w:val="70"/>
        </w:rPr>
        <w:t xml:space="preserve"> </w:t>
      </w:r>
      <w:r>
        <w:rPr/>
        <w:t>и   способы   их   создания.</w:t>
      </w:r>
      <w:r>
        <w:rPr>
          <w:spacing w:val="70"/>
        </w:rPr>
        <w:t xml:space="preserve"> </w:t>
      </w:r>
      <w:r>
        <w:rPr/>
        <w:t>Общее   представление</w:t>
      </w:r>
      <w:r>
        <w:rPr>
          <w:spacing w:val="1"/>
        </w:rPr>
        <w:t xml:space="preserve"> </w:t>
      </w:r>
      <w:r>
        <w:rPr/>
        <w:t>о</w:t>
      </w:r>
      <w:r>
        <w:rPr>
          <w:spacing w:val="-12"/>
        </w:rPr>
        <w:t xml:space="preserve"> </w:t>
      </w:r>
      <w:r>
        <w:rPr/>
        <w:t>конструкции</w:t>
      </w:r>
      <w:r>
        <w:rPr>
          <w:spacing w:val="-23"/>
        </w:rPr>
        <w:t xml:space="preserve"> </w:t>
      </w:r>
      <w:r>
        <w:rPr/>
        <w:t>изделия,</w:t>
      </w:r>
      <w:r>
        <w:rPr>
          <w:spacing w:val="-15"/>
        </w:rPr>
        <w:t xml:space="preserve"> </w:t>
      </w:r>
      <w:r>
        <w:rPr/>
        <w:t>детали</w:t>
      </w:r>
      <w:r>
        <w:rPr>
          <w:spacing w:val="-22"/>
        </w:rPr>
        <w:t xml:space="preserve"> </w:t>
      </w:r>
      <w:r>
        <w:rPr/>
        <w:t>и</w:t>
      </w:r>
      <w:r>
        <w:rPr>
          <w:spacing w:val="-22"/>
        </w:rPr>
        <w:t xml:space="preserve"> </w:t>
      </w:r>
      <w:r>
        <w:rPr/>
        <w:t>части</w:t>
      </w:r>
      <w:r>
        <w:rPr>
          <w:spacing w:val="-22"/>
        </w:rPr>
        <w:t xml:space="preserve"> </w:t>
      </w:r>
      <w:r>
        <w:rPr/>
        <w:t>изделия,</w:t>
      </w:r>
      <w:r>
        <w:rPr>
          <w:spacing w:val="-16"/>
        </w:rPr>
        <w:t xml:space="preserve"> </w:t>
      </w:r>
      <w:r>
        <w:rPr/>
        <w:t>их</w:t>
      </w:r>
      <w:r>
        <w:rPr>
          <w:spacing w:val="-12"/>
        </w:rPr>
        <w:t xml:space="preserve"> </w:t>
      </w:r>
      <w:r>
        <w:rPr/>
        <w:t>взаимное</w:t>
      </w:r>
      <w:r>
        <w:rPr>
          <w:spacing w:val="-26"/>
        </w:rPr>
        <w:t xml:space="preserve"> </w:t>
      </w:r>
      <w:r>
        <w:rPr/>
        <w:t>расположение</w:t>
      </w:r>
      <w:r>
        <w:rPr>
          <w:spacing w:val="-27"/>
        </w:rPr>
        <w:t xml:space="preserve"> </w:t>
      </w:r>
      <w:r>
        <w:rPr/>
        <w:t>в</w:t>
      </w:r>
      <w:r>
        <w:rPr>
          <w:spacing w:val="-19"/>
        </w:rPr>
        <w:t xml:space="preserve"> </w:t>
      </w:r>
      <w:r>
        <w:rPr/>
        <w:t>общей</w:t>
      </w:r>
      <w:r>
        <w:rPr>
          <w:spacing w:val="-67"/>
        </w:rPr>
        <w:t xml:space="preserve"> </w:t>
      </w:r>
      <w:r>
        <w:rPr/>
        <w:t>конструкции. Способы соединения</w:t>
      </w:r>
      <w:r>
        <w:rPr>
          <w:spacing w:val="1"/>
        </w:rPr>
        <w:t xml:space="preserve"> </w:t>
      </w:r>
      <w:r>
        <w:rPr/>
        <w:t>деталей в</w:t>
      </w:r>
      <w:r>
        <w:rPr>
          <w:spacing w:val="1"/>
        </w:rPr>
        <w:t xml:space="preserve"> </w:t>
      </w:r>
      <w:r>
        <w:rPr/>
        <w:t>изделиях из</w:t>
      </w:r>
      <w:r>
        <w:rPr>
          <w:spacing w:val="1"/>
        </w:rPr>
        <w:t xml:space="preserve"> </w:t>
      </w:r>
      <w:r>
        <w:rPr/>
        <w:t>разных материалов.</w:t>
      </w:r>
      <w:r>
        <w:rPr>
          <w:spacing w:val="1"/>
        </w:rPr>
        <w:t xml:space="preserve"> </w:t>
      </w:r>
      <w:r>
        <w:rPr/>
        <w:t>Образец,</w:t>
      </w:r>
      <w:r>
        <w:rPr>
          <w:spacing w:val="-8"/>
        </w:rPr>
        <w:t xml:space="preserve"> </w:t>
      </w:r>
      <w:r>
        <w:rPr/>
        <w:t>анализ</w:t>
      </w:r>
      <w:r>
        <w:rPr>
          <w:spacing w:val="-5"/>
        </w:rPr>
        <w:t xml:space="preserve"> </w:t>
      </w:r>
      <w:r>
        <w:rPr/>
        <w:t>конструкции</w:t>
      </w:r>
      <w:r>
        <w:rPr>
          <w:spacing w:val="-15"/>
        </w:rPr>
        <w:t xml:space="preserve"> </w:t>
      </w:r>
      <w:r>
        <w:rPr/>
        <w:t>образцов</w:t>
      </w:r>
      <w:r>
        <w:rPr>
          <w:spacing w:val="-12"/>
        </w:rPr>
        <w:t xml:space="preserve"> </w:t>
      </w:r>
      <w:r>
        <w:rPr/>
        <w:t>изделий,</w:t>
      </w:r>
      <w:r>
        <w:rPr>
          <w:spacing w:val="-8"/>
        </w:rPr>
        <w:t xml:space="preserve"> </w:t>
      </w:r>
      <w:r>
        <w:rPr/>
        <w:t>изготовление</w:t>
      </w:r>
      <w:r>
        <w:rPr>
          <w:spacing w:val="-21"/>
        </w:rPr>
        <w:t xml:space="preserve"> </w:t>
      </w:r>
      <w:r>
        <w:rPr/>
        <w:t>изделий</w:t>
      </w:r>
      <w:r>
        <w:rPr>
          <w:spacing w:val="-16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образцу,</w:t>
      </w:r>
      <w:r>
        <w:rPr>
          <w:spacing w:val="-68"/>
        </w:rPr>
        <w:t xml:space="preserve"> </w:t>
      </w:r>
      <w:r>
        <w:rPr/>
        <w:t>рисунку. Конструирование по модели (на плоскости). Взаимосвязь выполняемого</w:t>
      </w:r>
      <w:r>
        <w:rPr>
          <w:spacing w:val="1"/>
        </w:rPr>
        <w:t xml:space="preserve"> </w:t>
      </w:r>
      <w:r>
        <w:rPr/>
        <w:t>действия    и    результата.   Элементарное   прогнозирование   порядка    действий</w:t>
      </w:r>
      <w:r>
        <w:rPr>
          <w:spacing w:val="1"/>
        </w:rPr>
        <w:t xml:space="preserve"> </w:t>
      </w:r>
      <w:r>
        <w:rPr/>
        <w:t>в</w:t>
      </w:r>
      <w:r>
        <w:rPr>
          <w:spacing w:val="70"/>
        </w:rPr>
        <w:t xml:space="preserve"> </w:t>
      </w:r>
      <w:r>
        <w:rPr/>
        <w:t>зависимости</w:t>
      </w:r>
      <w:r>
        <w:rPr>
          <w:spacing w:val="70"/>
        </w:rPr>
        <w:t xml:space="preserve"> </w:t>
      </w:r>
      <w:r>
        <w:rPr/>
        <w:t>от</w:t>
      </w:r>
      <w:r>
        <w:rPr>
          <w:spacing w:val="70"/>
        </w:rPr>
        <w:t xml:space="preserve"> </w:t>
      </w:r>
      <w:r>
        <w:rPr/>
        <w:t>желаемого (необходимого) результата, выбор способа</w:t>
      </w:r>
      <w:r>
        <w:rPr>
          <w:spacing w:val="70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зависимости</w:t>
      </w:r>
      <w:r>
        <w:rPr>
          <w:spacing w:val="-12"/>
        </w:rPr>
        <w:t xml:space="preserve"> </w:t>
      </w:r>
      <w:r>
        <w:rPr/>
        <w:t>от</w:t>
      </w:r>
      <w:r>
        <w:rPr>
          <w:spacing w:val="-14"/>
        </w:rPr>
        <w:t xml:space="preserve"> </w:t>
      </w:r>
      <w:r>
        <w:rPr/>
        <w:t>требуемого</w:t>
      </w:r>
      <w:r>
        <w:rPr>
          <w:spacing w:val="-17"/>
        </w:rPr>
        <w:t xml:space="preserve"> </w:t>
      </w:r>
      <w:r>
        <w:rPr/>
        <w:t>результата</w:t>
      </w:r>
      <w:r>
        <w:rPr>
          <w:spacing w:val="-16"/>
        </w:rPr>
        <w:t xml:space="preserve"> </w:t>
      </w:r>
      <w:r>
        <w:rPr/>
        <w:t>(замысла).</w:t>
      </w:r>
    </w:p>
    <w:p>
      <w:pPr>
        <w:pStyle w:val="2"/>
        <w:spacing w:lineRule="auto" w:line="360" w:before="233" w:after="0"/>
        <w:rPr>
          <w:sz w:val="28"/>
        </w:rPr>
      </w:pPr>
      <w:r>
        <w:rPr/>
        <w:t xml:space="preserve">ИКТ </w:t>
      </w:r>
      <w:r>
        <w:rPr>
          <w:b w:val="false"/>
        </w:rPr>
        <w:t>Демонстрация учителем готовых материалов на информационных носителях.</w:t>
      </w:r>
      <w:r>
        <w:rPr>
          <w:b w:val="false"/>
          <w:spacing w:val="-67"/>
        </w:rPr>
        <w:t xml:space="preserve"> </w:t>
      </w:r>
      <w:r>
        <w:rPr>
          <w:b w:val="false"/>
        </w:rPr>
        <w:t>Информация.</w:t>
      </w:r>
      <w:r>
        <w:rPr>
          <w:b w:val="false"/>
          <w:spacing w:val="-22"/>
        </w:rPr>
        <w:t xml:space="preserve"> </w:t>
      </w:r>
      <w:r>
        <w:rPr>
          <w:b w:val="false"/>
        </w:rPr>
        <w:t>Виды</w:t>
      </w:r>
      <w:r>
        <w:rPr>
          <w:b w:val="false"/>
          <w:spacing w:val="-16"/>
        </w:rPr>
        <w:t xml:space="preserve"> </w:t>
      </w:r>
      <w:r>
        <w:rPr>
          <w:b w:val="false"/>
        </w:rPr>
        <w:t>информации.</w:t>
      </w:r>
    </w:p>
    <w:p>
      <w:pPr>
        <w:pStyle w:val="Style17"/>
        <w:tabs>
          <w:tab w:val="clear" w:pos="720"/>
          <w:tab w:val="left" w:pos="3108" w:leader="none"/>
          <w:tab w:val="left" w:pos="4953" w:leader="none"/>
          <w:tab w:val="left" w:pos="6963" w:leader="none"/>
        </w:tabs>
        <w:spacing w:lineRule="auto" w:line="252"/>
        <w:ind w:left="250" w:right="132" w:hanging="0"/>
        <w:jc w:val="left"/>
        <w:rPr>
          <w:sz w:val="28"/>
        </w:rPr>
      </w:pPr>
      <w:r>
        <w:rPr/>
        <w:t>УНИВЕРСАЛЬНЫЕ</w:t>
        <w:tab/>
        <w:t>УЧЕБНЫЕ</w:t>
        <w:tab/>
        <w:t>ДЕЙСТВИЯ</w:t>
        <w:tab/>
      </w:r>
      <w:r>
        <w:rPr>
          <w:spacing w:val="-1"/>
        </w:rPr>
        <w:t>(ПРОПЕДЕВТИЧЕСКИЙ</w:t>
      </w:r>
      <w:r>
        <w:rPr>
          <w:spacing w:val="-67"/>
        </w:rPr>
        <w:t xml:space="preserve"> </w:t>
      </w:r>
      <w:r>
        <w:rPr/>
        <w:t>УРОВЕНЬ)</w:t>
      </w:r>
    </w:p>
    <w:p>
      <w:pPr>
        <w:pStyle w:val="Style17"/>
        <w:spacing w:lineRule="auto" w:line="360" w:before="122" w:after="0"/>
        <w:ind w:left="0" w:right="125" w:firstLine="284"/>
        <w:rPr>
          <w:sz w:val="28"/>
        </w:rPr>
      </w:pPr>
      <w:r>
        <w:rPr/>
        <w:t>Изучение    труда    (технологии)    в    1    классе    способствует    освоению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7"/>
        </w:rPr>
        <w:t xml:space="preserve"> </w:t>
      </w:r>
      <w:r>
        <w:rPr/>
        <w:t>совместной</w:t>
      </w:r>
      <w:r>
        <w:rPr>
          <w:spacing w:val="-13"/>
        </w:rPr>
        <w:t xml:space="preserve"> </w:t>
      </w:r>
      <w:r>
        <w:rPr/>
        <w:t>деятельности.</w:t>
      </w:r>
    </w:p>
    <w:p>
      <w:pPr>
        <w:pStyle w:val="1"/>
        <w:spacing w:lineRule="auto" w:line="360"/>
        <w:rPr>
          <w:sz w:val="28"/>
        </w:rPr>
      </w:pPr>
      <w:r>
        <w:rPr/>
        <w:t>Познавательные</w:t>
      </w:r>
      <w:r>
        <w:rPr>
          <w:spacing w:val="71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38"/>
        </w:rPr>
        <w:t xml:space="preserve"> </w:t>
      </w:r>
      <w:r>
        <w:rPr/>
        <w:t>действия</w:t>
      </w:r>
    </w:p>
    <w:p>
      <w:pPr>
        <w:pStyle w:val="2"/>
        <w:spacing w:lineRule="auto" w:line="360" w:before="32" w:after="0"/>
        <w:rPr>
          <w:b w:val="false"/>
          <w:b w:val="false"/>
        </w:rPr>
      </w:pPr>
      <w:r>
        <w:rPr/>
        <w:t>Базовые</w:t>
      </w:r>
      <w:r>
        <w:rPr>
          <w:spacing w:val="-19"/>
        </w:rPr>
        <w:t xml:space="preserve"> </w:t>
      </w:r>
      <w:r>
        <w:rPr/>
        <w:t>логические</w:t>
      </w:r>
      <w:r>
        <w:rPr>
          <w:spacing w:val="-10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исследовательские</w:t>
      </w:r>
      <w:r>
        <w:rPr>
          <w:spacing w:val="-11"/>
        </w:rPr>
        <w:t xml:space="preserve"> </w:t>
      </w:r>
      <w:r>
        <w:rPr/>
        <w:t xml:space="preserve">действия: </w:t>
      </w:r>
      <w:r>
        <w:rPr>
          <w:b w:val="false"/>
        </w:rPr>
        <w:t xml:space="preserve">ориентироваться  </w:t>
      </w:r>
      <w:r>
        <w:rPr>
          <w:b w:val="false"/>
          <w:spacing w:val="18"/>
        </w:rPr>
        <w:t xml:space="preserve"> </w:t>
      </w:r>
      <w:r>
        <w:rPr>
          <w:b w:val="false"/>
        </w:rPr>
        <w:t>в</w:t>
      </w:r>
      <w:r>
        <w:rPr>
          <w:b w:val="false"/>
          <w:spacing w:val="137"/>
        </w:rPr>
        <w:t xml:space="preserve"> </w:t>
      </w:r>
      <w:r>
        <w:rPr>
          <w:b w:val="false"/>
        </w:rPr>
        <w:t>терминах,</w:t>
        <w:tab/>
        <w:t>используемых</w:t>
      </w:r>
      <w:r>
        <w:rPr>
          <w:b w:val="false"/>
          <w:spacing w:val="103"/>
        </w:rPr>
        <w:t xml:space="preserve"> </w:t>
      </w:r>
      <w:r>
        <w:rPr>
          <w:b w:val="false"/>
        </w:rPr>
        <w:t>в</w:t>
        <w:tab/>
        <w:t>технологии</w:t>
      </w:r>
      <w:r>
        <w:rPr>
          <w:b w:val="false"/>
          <w:spacing w:val="108"/>
        </w:rPr>
        <w:t xml:space="preserve"> </w:t>
      </w:r>
      <w:r>
        <w:rPr>
          <w:b w:val="false"/>
        </w:rPr>
        <w:t>(в</w:t>
        <w:tab/>
      </w:r>
      <w:r>
        <w:rPr>
          <w:b w:val="false"/>
          <w:spacing w:val="-3"/>
        </w:rPr>
        <w:t>пределах</w:t>
      </w:r>
      <w:r>
        <w:rPr>
          <w:b w:val="false"/>
          <w:spacing w:val="-67"/>
        </w:rPr>
        <w:t xml:space="preserve"> </w:t>
      </w:r>
      <w:r>
        <w:rPr>
          <w:b w:val="false"/>
        </w:rPr>
        <w:t>изученного);</w:t>
      </w:r>
    </w:p>
    <w:p>
      <w:pPr>
        <w:pStyle w:val="Style17"/>
        <w:tabs>
          <w:tab w:val="clear" w:pos="720"/>
          <w:tab w:val="left" w:pos="2700" w:leader="none"/>
          <w:tab w:val="left" w:pos="3165" w:leader="none"/>
          <w:tab w:val="left" w:pos="5082" w:leader="none"/>
          <w:tab w:val="left" w:pos="7195" w:leader="none"/>
          <w:tab w:val="left" w:pos="8995" w:leader="none"/>
        </w:tabs>
        <w:spacing w:lineRule="auto" w:line="360" w:before="83" w:after="0"/>
        <w:ind w:left="250" w:right="141" w:firstLine="708"/>
        <w:jc w:val="left"/>
        <w:rPr>
          <w:sz w:val="28"/>
        </w:rPr>
      </w:pPr>
      <w:r>
        <w:rPr/>
        <w:t>воспринимать</w:t>
        <w:tab/>
        <w:t>и</w:t>
        <w:tab/>
        <w:t>использовать</w:t>
        <w:tab/>
        <w:t>предложенную</w:t>
        <w:tab/>
        <w:t>инструкцию</w:t>
        <w:tab/>
      </w:r>
      <w:r>
        <w:rPr>
          <w:spacing w:val="-3"/>
        </w:rPr>
        <w:t>(устную,</w:t>
      </w:r>
      <w:r>
        <w:rPr>
          <w:spacing w:val="-67"/>
        </w:rPr>
        <w:t xml:space="preserve"> </w:t>
      </w:r>
      <w:r>
        <w:rPr/>
        <w:t>графическую);</w:t>
      </w:r>
    </w:p>
    <w:p>
      <w:pPr>
        <w:pStyle w:val="Style17"/>
        <w:spacing w:lineRule="auto" w:line="360" w:before="1" w:after="0"/>
        <w:jc w:val="left"/>
        <w:rPr>
          <w:sz w:val="28"/>
        </w:rPr>
      </w:pPr>
      <w:r>
        <w:rPr/>
        <w:t>анализировать</w:t>
      </w:r>
      <w:r>
        <w:rPr>
          <w:spacing w:val="32"/>
        </w:rPr>
        <w:t xml:space="preserve"> </w:t>
      </w:r>
      <w:r>
        <w:rPr/>
        <w:t>устройство</w:t>
      </w:r>
      <w:r>
        <w:rPr>
          <w:spacing w:val="35"/>
        </w:rPr>
        <w:t xml:space="preserve"> </w:t>
      </w:r>
      <w:r>
        <w:rPr/>
        <w:t>простых</w:t>
      </w:r>
      <w:r>
        <w:rPr>
          <w:spacing w:val="34"/>
        </w:rPr>
        <w:t xml:space="preserve"> </w:t>
      </w:r>
      <w:r>
        <w:rPr/>
        <w:t>изделий</w:t>
      </w:r>
      <w:r>
        <w:rPr>
          <w:spacing w:val="61"/>
        </w:rPr>
        <w:t xml:space="preserve"> </w:t>
      </w:r>
      <w:r>
        <w:rPr/>
        <w:t>по</w:t>
      </w:r>
      <w:r>
        <w:rPr>
          <w:spacing w:val="5"/>
        </w:rPr>
        <w:t xml:space="preserve"> </w:t>
      </w:r>
      <w:r>
        <w:rPr/>
        <w:t>образцу,</w:t>
      </w:r>
      <w:r>
        <w:rPr>
          <w:spacing w:val="31"/>
        </w:rPr>
        <w:t xml:space="preserve"> </w:t>
      </w:r>
      <w:r>
        <w:rPr/>
        <w:t>рисунку,</w:t>
      </w:r>
      <w:r>
        <w:rPr>
          <w:spacing w:val="31"/>
        </w:rPr>
        <w:t xml:space="preserve"> </w:t>
      </w:r>
      <w:r>
        <w:rPr/>
        <w:t>выделять</w:t>
      </w:r>
      <w:r>
        <w:rPr>
          <w:spacing w:val="-67"/>
        </w:rPr>
        <w:t xml:space="preserve"> </w:t>
      </w:r>
      <w:r>
        <w:rPr/>
        <w:t>основные</w:t>
      </w:r>
      <w:r>
        <w:rPr>
          <w:spacing w:val="-31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второстепенные</w:t>
      </w:r>
      <w:r>
        <w:rPr>
          <w:spacing w:val="-30"/>
        </w:rPr>
        <w:t xml:space="preserve"> </w:t>
      </w:r>
      <w:r>
        <w:rPr/>
        <w:t>составляющие</w:t>
      </w:r>
      <w:r>
        <w:rPr>
          <w:spacing w:val="-31"/>
        </w:rPr>
        <w:t xml:space="preserve"> </w:t>
      </w:r>
      <w:r>
        <w:rPr/>
        <w:t>конструкции;</w:t>
      </w:r>
    </w:p>
    <w:p>
      <w:pPr>
        <w:pStyle w:val="Style17"/>
        <w:spacing w:lineRule="auto" w:line="360" w:before="1" w:after="0"/>
        <w:ind w:left="250" w:right="133" w:firstLine="708"/>
        <w:jc w:val="left"/>
        <w:rPr>
          <w:sz w:val="28"/>
        </w:rPr>
      </w:pPr>
      <w:r>
        <w:rPr/>
        <w:t>сравнивать</w:t>
      </w:r>
      <w:r>
        <w:rPr>
          <w:spacing w:val="12"/>
        </w:rPr>
        <w:t xml:space="preserve"> </w:t>
      </w:r>
      <w:r>
        <w:rPr/>
        <w:t>отдельные</w:t>
      </w:r>
      <w:r>
        <w:rPr>
          <w:spacing w:val="-1"/>
        </w:rPr>
        <w:t xml:space="preserve"> </w:t>
      </w:r>
      <w:r>
        <w:rPr/>
        <w:t>изделия</w:t>
      </w:r>
      <w:r>
        <w:rPr>
          <w:spacing w:val="12"/>
        </w:rPr>
        <w:t xml:space="preserve"> </w:t>
      </w:r>
      <w:r>
        <w:rPr/>
        <w:t>(конструкции),</w:t>
      </w:r>
      <w:r>
        <w:rPr>
          <w:spacing w:val="11"/>
        </w:rPr>
        <w:t xml:space="preserve"> </w:t>
      </w:r>
      <w:r>
        <w:rPr/>
        <w:t>находить</w:t>
      </w:r>
      <w:r>
        <w:rPr>
          <w:spacing w:val="-6"/>
        </w:rPr>
        <w:t xml:space="preserve"> </w:t>
      </w:r>
      <w:r>
        <w:rPr/>
        <w:t>сходство</w:t>
      </w:r>
      <w:r>
        <w:rPr>
          <w:spacing w:val="17"/>
        </w:rPr>
        <w:t xml:space="preserve"> </w:t>
      </w:r>
      <w:r>
        <w:rPr/>
        <w:t>и</w:t>
      </w:r>
      <w:r>
        <w:rPr>
          <w:spacing w:val="41"/>
        </w:rPr>
        <w:t xml:space="preserve"> </w:t>
      </w:r>
      <w:r>
        <w:rPr/>
        <w:t>различия</w:t>
      </w:r>
      <w:r>
        <w:rPr>
          <w:spacing w:val="-67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их</w:t>
      </w:r>
      <w:r>
        <w:rPr>
          <w:spacing w:val="-4"/>
        </w:rPr>
        <w:t xml:space="preserve"> </w:t>
      </w:r>
      <w:r>
        <w:rPr/>
        <w:t>устройстве.</w:t>
      </w:r>
    </w:p>
    <w:p>
      <w:pPr>
        <w:pStyle w:val="Style17"/>
        <w:spacing w:lineRule="auto" w:line="360" w:before="1" w:after="0"/>
        <w:ind w:left="250" w:right="133" w:firstLine="708"/>
        <w:jc w:val="left"/>
        <w:rPr>
          <w:b/>
          <w:b/>
        </w:rPr>
      </w:pPr>
      <w:r>
        <w:rPr>
          <w:b/>
        </w:rPr>
        <w:t>Работа</w:t>
      </w:r>
      <w:r>
        <w:rPr>
          <w:b/>
          <w:spacing w:val="-7"/>
        </w:rPr>
        <w:t xml:space="preserve"> </w:t>
      </w:r>
      <w:r>
        <w:rPr>
          <w:b/>
        </w:rPr>
        <w:t>с</w:t>
      </w:r>
      <w:r>
        <w:rPr>
          <w:b/>
          <w:spacing w:val="18"/>
        </w:rPr>
        <w:t xml:space="preserve"> </w:t>
      </w:r>
      <w:r>
        <w:rPr>
          <w:b/>
        </w:rPr>
        <w:t>информацией:</w:t>
      </w:r>
    </w:p>
    <w:p>
      <w:pPr>
        <w:pStyle w:val="Style17"/>
        <w:tabs>
          <w:tab w:val="clear" w:pos="720"/>
          <w:tab w:val="left" w:pos="2685" w:leader="none"/>
          <w:tab w:val="left" w:pos="4574" w:leader="none"/>
          <w:tab w:val="left" w:pos="6942" w:leader="none"/>
          <w:tab w:val="left" w:pos="7392" w:leader="none"/>
          <w:tab w:val="left" w:pos="9100" w:leader="none"/>
        </w:tabs>
        <w:spacing w:lineRule="auto" w:line="360" w:before="24" w:after="0"/>
        <w:ind w:left="250" w:right="141" w:firstLine="708"/>
        <w:jc w:val="left"/>
        <w:rPr>
          <w:sz w:val="28"/>
        </w:rPr>
      </w:pPr>
      <w:r>
        <w:rPr/>
        <w:t>воспринимать</w:t>
        <w:tab/>
        <w:t>информацию</w:t>
        <w:tab/>
        <w:t>(представленную</w:t>
        <w:tab/>
        <w:t>в</w:t>
        <w:tab/>
        <w:t>объяснении</w:t>
        <w:tab/>
      </w:r>
      <w:r>
        <w:rPr>
          <w:spacing w:val="-4"/>
        </w:rPr>
        <w:t>учителя</w:t>
      </w:r>
      <w:r>
        <w:rPr>
          <w:spacing w:val="-67"/>
        </w:rPr>
        <w:t xml:space="preserve"> </w:t>
      </w:r>
      <w:r>
        <w:rPr/>
        <w:t>или</w:t>
      </w:r>
      <w:r>
        <w:rPr>
          <w:spacing w:val="-12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учебнике),</w:t>
      </w:r>
      <w:r>
        <w:rPr>
          <w:spacing w:val="-5"/>
        </w:rPr>
        <w:t xml:space="preserve"> </w:t>
      </w:r>
      <w:r>
        <w:rPr/>
        <w:t>использовать</w:t>
      </w:r>
      <w:r>
        <w:rPr>
          <w:spacing w:val="-20"/>
        </w:rPr>
        <w:t xml:space="preserve"> </w:t>
      </w:r>
      <w:r>
        <w:rPr/>
        <w:t>ее</w:t>
      </w:r>
      <w:r>
        <w:rPr>
          <w:spacing w:val="-16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работе;</w:t>
      </w:r>
    </w:p>
    <w:p>
      <w:pPr>
        <w:pStyle w:val="Style17"/>
        <w:spacing w:lineRule="auto" w:line="360" w:before="1" w:after="0"/>
        <w:jc w:val="left"/>
        <w:rPr>
          <w:sz w:val="28"/>
        </w:rPr>
      </w:pPr>
      <w:r>
        <w:rPr/>
        <w:t>понимать</w:t>
      </w:r>
      <w:r>
        <w:rPr>
          <w:spacing w:val="-11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анализировать</w:t>
      </w:r>
      <w:r>
        <w:rPr>
          <w:spacing w:val="-11"/>
        </w:rPr>
        <w:t xml:space="preserve"> </w:t>
      </w:r>
      <w:r>
        <w:rPr/>
        <w:t>простейшую</w:t>
      </w:r>
      <w:r>
        <w:rPr>
          <w:spacing w:val="-6"/>
        </w:rPr>
        <w:t xml:space="preserve"> </w:t>
      </w:r>
      <w:r>
        <w:rPr/>
        <w:t>знаково-символическую</w:t>
      </w:r>
      <w:r>
        <w:rPr>
          <w:spacing w:val="-19"/>
        </w:rPr>
        <w:t xml:space="preserve"> </w:t>
      </w:r>
      <w:r>
        <w:rPr/>
        <w:t>информацию</w:t>
      </w:r>
      <w:r>
        <w:rPr>
          <w:spacing w:val="-67"/>
        </w:rPr>
        <w:t xml:space="preserve"> </w:t>
      </w:r>
      <w:r>
        <w:rPr/>
        <w:t>(схема,</w:t>
      </w:r>
      <w:r>
        <w:rPr>
          <w:spacing w:val="-6"/>
        </w:rPr>
        <w:t xml:space="preserve"> </w:t>
      </w:r>
      <w:r>
        <w:rPr/>
        <w:t>рисунок)</w:t>
      </w:r>
      <w:r>
        <w:rPr>
          <w:spacing w:val="-29"/>
        </w:rPr>
        <w:t xml:space="preserve"> </w:t>
      </w:r>
      <w:r>
        <w:rPr/>
        <w:t>и</w:t>
      </w:r>
      <w:r>
        <w:rPr>
          <w:spacing w:val="-27"/>
        </w:rPr>
        <w:t xml:space="preserve"> </w:t>
      </w:r>
      <w:r>
        <w:rPr/>
        <w:t>строить</w:t>
      </w:r>
      <w:r>
        <w:rPr>
          <w:spacing w:val="-19"/>
        </w:rPr>
        <w:t xml:space="preserve"> </w:t>
      </w:r>
      <w:r>
        <w:rPr/>
        <w:t>работу</w:t>
      </w:r>
      <w:r>
        <w:rPr>
          <w:spacing w:val="-18"/>
        </w:rPr>
        <w:t xml:space="preserve"> </w:t>
      </w:r>
      <w:r>
        <w:rPr/>
        <w:t>в</w:t>
      </w:r>
      <w:r>
        <w:rPr>
          <w:spacing w:val="-23"/>
        </w:rPr>
        <w:t xml:space="preserve"> </w:t>
      </w:r>
      <w:r>
        <w:rPr/>
        <w:t>соответствии</w:t>
      </w:r>
      <w:r>
        <w:rPr>
          <w:spacing w:val="-12"/>
        </w:rPr>
        <w:t xml:space="preserve"> </w:t>
      </w:r>
      <w:r>
        <w:rPr/>
        <w:t>с ней.</w:t>
      </w:r>
    </w:p>
    <w:p>
      <w:pPr>
        <w:pStyle w:val="1"/>
        <w:spacing w:lineRule="auto" w:line="360"/>
        <w:rPr>
          <w:sz w:val="28"/>
        </w:rPr>
      </w:pPr>
      <w:r>
        <w:rPr/>
        <w:t>Коммуникативные</w:t>
      </w:r>
      <w:r>
        <w:rPr>
          <w:spacing w:val="14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21"/>
        </w:rPr>
        <w:t xml:space="preserve"> </w:t>
      </w:r>
      <w:r>
        <w:rPr/>
        <w:t>действия</w:t>
      </w:r>
    </w:p>
    <w:p>
      <w:pPr>
        <w:pStyle w:val="2"/>
        <w:spacing w:lineRule="auto" w:line="360" w:before="17" w:after="0"/>
        <w:rPr>
          <w:sz w:val="28"/>
        </w:rPr>
      </w:pPr>
      <w:r>
        <w:rPr/>
        <w:t>Общение:</w:t>
      </w:r>
    </w:p>
    <w:p>
      <w:pPr>
        <w:pStyle w:val="Style17"/>
        <w:spacing w:lineRule="auto" w:line="360" w:before="23" w:after="0"/>
        <w:ind w:left="250" w:right="123" w:firstLine="708"/>
        <w:rPr>
          <w:sz w:val="28"/>
        </w:rPr>
      </w:pPr>
      <w:r>
        <w:rPr/>
        <w:t>участвовать в коллективном обсуждении: высказывать собственное мнение,</w:t>
      </w:r>
      <w:r>
        <w:rPr>
          <w:spacing w:val="1"/>
        </w:rPr>
        <w:t xml:space="preserve"> </w:t>
      </w:r>
      <w:r>
        <w:rPr/>
        <w:t>отвечать</w:t>
      </w:r>
      <w:r>
        <w:rPr>
          <w:spacing w:val="-8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вопросы,</w:t>
      </w:r>
      <w:r>
        <w:rPr>
          <w:spacing w:val="-9"/>
        </w:rPr>
        <w:t xml:space="preserve"> </w:t>
      </w:r>
      <w:r>
        <w:rPr/>
        <w:t>выполнять</w:t>
      </w:r>
      <w:r>
        <w:rPr>
          <w:spacing w:val="-16"/>
        </w:rPr>
        <w:t xml:space="preserve"> </w:t>
      </w:r>
      <w:r>
        <w:rPr/>
        <w:t>правила</w:t>
      </w:r>
      <w:r>
        <w:rPr>
          <w:spacing w:val="-3"/>
        </w:rPr>
        <w:t xml:space="preserve"> </w:t>
      </w:r>
      <w:r>
        <w:rPr/>
        <w:t>этики</w:t>
      </w:r>
      <w:r>
        <w:rPr>
          <w:spacing w:val="-16"/>
        </w:rPr>
        <w:t xml:space="preserve"> </w:t>
      </w:r>
      <w:r>
        <w:rPr/>
        <w:t>общения:</w:t>
      </w:r>
      <w:r>
        <w:rPr>
          <w:spacing w:val="-19"/>
        </w:rPr>
        <w:t xml:space="preserve"> </w:t>
      </w:r>
      <w:r>
        <w:rPr/>
        <w:t>уважительное</w:t>
      </w:r>
      <w:r>
        <w:rPr>
          <w:spacing w:val="-22"/>
        </w:rPr>
        <w:t xml:space="preserve"> </w:t>
      </w:r>
      <w:r>
        <w:rPr/>
        <w:t>отношение</w:t>
      </w:r>
      <w:r>
        <w:rPr>
          <w:spacing w:val="-67"/>
        </w:rPr>
        <w:t xml:space="preserve"> </w:t>
      </w:r>
      <w:r>
        <w:rPr/>
        <w:t>к</w:t>
      </w:r>
      <w:r>
        <w:rPr>
          <w:spacing w:val="2"/>
        </w:rPr>
        <w:t xml:space="preserve"> </w:t>
      </w:r>
      <w:r>
        <w:rPr/>
        <w:t>одноклассникам,</w:t>
      </w:r>
      <w:r>
        <w:rPr>
          <w:spacing w:val="-21"/>
        </w:rPr>
        <w:t xml:space="preserve"> </w:t>
      </w:r>
      <w:r>
        <w:rPr/>
        <w:t>внимание</w:t>
      </w:r>
      <w:r>
        <w:rPr>
          <w:spacing w:val="-31"/>
        </w:rPr>
        <w:t xml:space="preserve"> </w:t>
      </w:r>
      <w:r>
        <w:rPr/>
        <w:t>к</w:t>
      </w:r>
      <w:r>
        <w:rPr>
          <w:spacing w:val="-13"/>
        </w:rPr>
        <w:t xml:space="preserve"> </w:t>
      </w:r>
      <w:r>
        <w:rPr/>
        <w:t>мнению</w:t>
      </w:r>
      <w:r>
        <w:rPr>
          <w:spacing w:val="3"/>
        </w:rPr>
        <w:t xml:space="preserve"> </w:t>
      </w:r>
      <w:r>
        <w:rPr/>
        <w:t>другого;</w:t>
      </w:r>
    </w:p>
    <w:p>
      <w:pPr>
        <w:pStyle w:val="Style17"/>
        <w:spacing w:lineRule="auto" w:line="360"/>
        <w:ind w:left="250" w:right="129" w:firstLine="708"/>
        <w:rPr>
          <w:sz w:val="28"/>
        </w:rPr>
      </w:pPr>
      <w:r>
        <w:rPr/>
        <w:t xml:space="preserve">строить   </w:t>
      </w:r>
      <w:r>
        <w:rPr>
          <w:spacing w:val="1"/>
        </w:rPr>
        <w:t xml:space="preserve"> </w:t>
      </w:r>
      <w:r>
        <w:rPr/>
        <w:t xml:space="preserve">несложные   </w:t>
      </w:r>
      <w:r>
        <w:rPr>
          <w:spacing w:val="1"/>
        </w:rPr>
        <w:t xml:space="preserve"> </w:t>
      </w:r>
      <w:r>
        <w:rPr/>
        <w:t>высказывания,     сообщения     в     устной     форме</w:t>
      </w:r>
      <w:r>
        <w:rPr>
          <w:spacing w:val="1"/>
        </w:rPr>
        <w:t xml:space="preserve"> </w:t>
      </w:r>
      <w:r>
        <w:rPr/>
        <w:t>(по</w:t>
      </w:r>
      <w:r>
        <w:rPr>
          <w:spacing w:val="-4"/>
        </w:rPr>
        <w:t xml:space="preserve"> </w:t>
      </w:r>
      <w:r>
        <w:rPr/>
        <w:t>содержанию</w:t>
      </w:r>
      <w:r>
        <w:rPr>
          <w:spacing w:val="-27"/>
        </w:rPr>
        <w:t xml:space="preserve"> </w:t>
      </w:r>
      <w:r>
        <w:rPr/>
        <w:t>изученных</w:t>
      </w:r>
      <w:r>
        <w:rPr>
          <w:spacing w:val="-33"/>
        </w:rPr>
        <w:t xml:space="preserve"> </w:t>
      </w:r>
      <w:r>
        <w:rPr/>
        <w:t>тем).</w:t>
      </w:r>
    </w:p>
    <w:p>
      <w:pPr>
        <w:pStyle w:val="Style17"/>
        <w:spacing w:lineRule="auto" w:line="360" w:before="7" w:after="0"/>
        <w:ind w:left="0" w:hanging="0"/>
        <w:jc w:val="left"/>
        <w:rPr>
          <w:sz w:val="30"/>
        </w:rPr>
      </w:pPr>
      <w:r>
        <w:rPr>
          <w:sz w:val="30"/>
        </w:rPr>
      </w:r>
    </w:p>
    <w:p>
      <w:pPr>
        <w:pStyle w:val="1"/>
        <w:spacing w:lineRule="auto" w:line="360" w:before="1" w:after="0"/>
        <w:rPr>
          <w:sz w:val="28"/>
        </w:rPr>
      </w:pPr>
      <w:r>
        <w:rPr/>
        <w:t>Регулятивные</w:t>
      </w:r>
      <w:r>
        <w:rPr>
          <w:spacing w:val="55"/>
        </w:rPr>
        <w:t xml:space="preserve"> </w:t>
      </w:r>
      <w:r>
        <w:rPr/>
        <w:t>универсальные</w:t>
      </w:r>
      <w:r>
        <w:rPr>
          <w:spacing w:val="71"/>
        </w:rPr>
        <w:t xml:space="preserve"> </w:t>
      </w:r>
      <w:r>
        <w:rPr/>
        <w:t>учебные</w:t>
      </w:r>
      <w:r>
        <w:rPr>
          <w:spacing w:val="21"/>
        </w:rPr>
        <w:t xml:space="preserve"> </w:t>
      </w:r>
      <w:r>
        <w:rPr/>
        <w:t>действия</w:t>
      </w:r>
    </w:p>
    <w:p>
      <w:pPr>
        <w:pStyle w:val="2"/>
        <w:spacing w:lineRule="auto" w:line="360" w:before="31" w:after="0"/>
        <w:jc w:val="both"/>
        <w:rPr>
          <w:sz w:val="28"/>
        </w:rPr>
      </w:pPr>
      <w:r>
        <w:rPr/>
        <w:t>Самоорганизация</w:t>
      </w:r>
      <w:r>
        <w:rPr>
          <w:spacing w:val="-10"/>
        </w:rPr>
        <w:t xml:space="preserve"> </w:t>
      </w:r>
      <w:r>
        <w:rPr/>
        <w:t>и</w:t>
      </w:r>
      <w:r>
        <w:rPr>
          <w:spacing w:val="10"/>
        </w:rPr>
        <w:t xml:space="preserve"> </w:t>
      </w:r>
      <w:r>
        <w:rPr/>
        <w:t>самоконтроль:</w:t>
      </w:r>
    </w:p>
    <w:p>
      <w:pPr>
        <w:pStyle w:val="Style17"/>
        <w:spacing w:lineRule="auto" w:line="360" w:before="24" w:after="0"/>
        <w:ind w:left="250" w:right="137" w:firstLine="708"/>
        <w:rPr>
          <w:sz w:val="28"/>
        </w:rPr>
      </w:pPr>
      <w:r>
        <w:rPr/>
        <w:t>принимать и</w:t>
      </w:r>
      <w:r>
        <w:rPr>
          <w:spacing w:val="1"/>
        </w:rPr>
        <w:t xml:space="preserve"> </w:t>
      </w:r>
      <w:r>
        <w:rPr/>
        <w:t>удерживать в</w:t>
      </w:r>
      <w:r>
        <w:rPr>
          <w:spacing w:val="1"/>
        </w:rPr>
        <w:t xml:space="preserve"> </w:t>
      </w:r>
      <w:r>
        <w:rPr/>
        <w:t>процессе деятельности предложенную учебную</w:t>
      </w:r>
      <w:r>
        <w:rPr>
          <w:spacing w:val="1"/>
        </w:rPr>
        <w:t xml:space="preserve"> </w:t>
      </w:r>
      <w:r>
        <w:rPr/>
        <w:t>задачу;</w:t>
      </w:r>
    </w:p>
    <w:p>
      <w:pPr>
        <w:pStyle w:val="Style17"/>
        <w:spacing w:lineRule="auto" w:line="360" w:before="1" w:after="0"/>
        <w:ind w:left="250" w:right="136" w:firstLine="708"/>
        <w:rPr>
          <w:sz w:val="28"/>
        </w:rPr>
      </w:pPr>
      <w:r>
        <w:rPr/>
        <w:t>действовать   по   плану,   предложенному   учителем,   работать   с   опорой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графическую</w:t>
      </w:r>
      <w:r>
        <w:rPr>
          <w:spacing w:val="1"/>
        </w:rPr>
        <w:t xml:space="preserve"> </w:t>
      </w:r>
      <w:r>
        <w:rPr/>
        <w:t>инструкцию</w:t>
      </w:r>
      <w:r>
        <w:rPr>
          <w:spacing w:val="1"/>
        </w:rPr>
        <w:t xml:space="preserve"> </w:t>
      </w:r>
      <w:r>
        <w:rPr/>
        <w:t>учебника,</w:t>
      </w:r>
      <w:r>
        <w:rPr>
          <w:spacing w:val="1"/>
        </w:rPr>
        <w:t xml:space="preserve"> </w:t>
      </w:r>
      <w:r>
        <w:rPr/>
        <w:t>принимать</w:t>
      </w:r>
      <w:r>
        <w:rPr>
          <w:spacing w:val="1"/>
        </w:rPr>
        <w:t xml:space="preserve"> </w:t>
      </w:r>
      <w:r>
        <w:rPr/>
        <w:t>участие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коллективном</w:t>
      </w:r>
      <w:r>
        <w:rPr>
          <w:spacing w:val="1"/>
        </w:rPr>
        <w:t xml:space="preserve"> </w:t>
      </w:r>
      <w:r>
        <w:rPr/>
        <w:t>построении</w:t>
      </w:r>
      <w:r>
        <w:rPr>
          <w:spacing w:val="-28"/>
        </w:rPr>
        <w:t xml:space="preserve"> </w:t>
      </w:r>
      <w:r>
        <w:rPr/>
        <w:t>простого</w:t>
      </w:r>
      <w:r>
        <w:rPr>
          <w:spacing w:val="-32"/>
        </w:rPr>
        <w:t xml:space="preserve"> </w:t>
      </w:r>
      <w:r>
        <w:rPr/>
        <w:t>плана</w:t>
      </w:r>
      <w:r>
        <w:rPr>
          <w:spacing w:val="-31"/>
        </w:rPr>
        <w:t xml:space="preserve"> </w:t>
      </w:r>
      <w:r>
        <w:rPr/>
        <w:t>действий;</w:t>
      </w:r>
    </w:p>
    <w:p>
      <w:pPr>
        <w:pStyle w:val="Style17"/>
        <w:spacing w:lineRule="auto" w:line="360" w:before="18" w:after="0"/>
        <w:ind w:left="250" w:right="144" w:firstLine="708"/>
        <w:rPr>
          <w:sz w:val="28"/>
        </w:rPr>
      </w:pPr>
      <w:r>
        <w:rPr/>
        <w:t>понимать и принимать критерии оценки качества работы, руководствоваться</w:t>
      </w:r>
      <w:r>
        <w:rPr>
          <w:spacing w:val="1"/>
        </w:rPr>
        <w:t xml:space="preserve"> </w:t>
      </w:r>
      <w:r>
        <w:rPr/>
        <w:t>ими</w:t>
      </w:r>
      <w:r>
        <w:rPr>
          <w:spacing w:val="-13"/>
        </w:rPr>
        <w:t xml:space="preserve"> </w:t>
      </w:r>
      <w:r>
        <w:rPr/>
        <w:t>в</w:t>
      </w:r>
      <w:r>
        <w:rPr>
          <w:spacing w:val="8"/>
        </w:rPr>
        <w:t xml:space="preserve"> </w:t>
      </w:r>
      <w:r>
        <w:rPr/>
        <w:t>процессе</w:t>
      </w:r>
      <w:r>
        <w:rPr>
          <w:spacing w:val="-31"/>
        </w:rPr>
        <w:t xml:space="preserve"> </w:t>
      </w:r>
      <w:r>
        <w:rPr/>
        <w:t>анализа</w:t>
      </w:r>
      <w:r>
        <w:rPr>
          <w:spacing w:val="-15"/>
        </w:rPr>
        <w:t xml:space="preserve"> </w:t>
      </w:r>
      <w:r>
        <w:rPr/>
        <w:t>и</w:t>
      </w:r>
      <w:r>
        <w:rPr>
          <w:spacing w:val="-26"/>
        </w:rPr>
        <w:t xml:space="preserve"> </w:t>
      </w:r>
      <w:r>
        <w:rPr/>
        <w:t>оценки</w:t>
      </w:r>
      <w:r>
        <w:rPr>
          <w:spacing w:val="3"/>
        </w:rPr>
        <w:t xml:space="preserve"> </w:t>
      </w:r>
      <w:r>
        <w:rPr/>
        <w:t>выполненных</w:t>
      </w:r>
      <w:r>
        <w:rPr>
          <w:spacing w:val="-17"/>
        </w:rPr>
        <w:t xml:space="preserve"> </w:t>
      </w:r>
      <w:r>
        <w:rPr/>
        <w:t>работ;</w:t>
      </w:r>
    </w:p>
    <w:p>
      <w:pPr>
        <w:pStyle w:val="Style17"/>
        <w:spacing w:lineRule="auto" w:line="360" w:before="1" w:after="0"/>
        <w:ind w:left="250" w:right="124" w:firstLine="708"/>
        <w:rPr>
          <w:sz w:val="28"/>
        </w:rPr>
      </w:pPr>
      <w:r>
        <w:rPr/>
        <w:t>организовывать</w:t>
      </w:r>
      <w:r>
        <w:rPr>
          <w:spacing w:val="-28"/>
        </w:rPr>
        <w:t xml:space="preserve"> </w:t>
      </w:r>
      <w:r>
        <w:rPr/>
        <w:t>свою</w:t>
      </w:r>
      <w:r>
        <w:rPr>
          <w:spacing w:val="-17"/>
        </w:rPr>
        <w:t xml:space="preserve"> </w:t>
      </w:r>
      <w:r>
        <w:rPr/>
        <w:t>деятельность:</w:t>
      </w:r>
      <w:r>
        <w:rPr>
          <w:spacing w:val="-19"/>
        </w:rPr>
        <w:t xml:space="preserve"> </w:t>
      </w:r>
      <w:r>
        <w:rPr/>
        <w:t>производить</w:t>
      </w:r>
      <w:r>
        <w:rPr>
          <w:spacing w:val="-8"/>
        </w:rPr>
        <w:t xml:space="preserve"> </w:t>
      </w:r>
      <w:r>
        <w:rPr/>
        <w:t>подготовку</w:t>
      </w:r>
      <w:r>
        <w:rPr>
          <w:spacing w:val="-6"/>
        </w:rPr>
        <w:t xml:space="preserve"> </w:t>
      </w:r>
      <w:r>
        <w:rPr/>
        <w:t>к</w:t>
      </w:r>
      <w:r>
        <w:rPr>
          <w:spacing w:val="-18"/>
        </w:rPr>
        <w:t xml:space="preserve"> </w:t>
      </w:r>
      <w:r>
        <w:rPr/>
        <w:t>уроку</w:t>
      </w:r>
      <w:r>
        <w:rPr>
          <w:spacing w:val="-6"/>
        </w:rPr>
        <w:t xml:space="preserve"> </w:t>
      </w:r>
      <w:r>
        <w:rPr/>
        <w:t>рабочего</w:t>
      </w:r>
      <w:r>
        <w:rPr>
          <w:spacing w:val="-68"/>
        </w:rPr>
        <w:t xml:space="preserve"> </w:t>
      </w:r>
      <w:r>
        <w:rPr/>
        <w:t>места, поддерживать на нем порядок в течение урока, производить необходимую</w:t>
      </w:r>
      <w:r>
        <w:rPr>
          <w:spacing w:val="1"/>
        </w:rPr>
        <w:t xml:space="preserve"> </w:t>
      </w:r>
      <w:r>
        <w:rPr/>
        <w:t>уборку</w:t>
      </w:r>
      <w:r>
        <w:rPr>
          <w:spacing w:val="-33"/>
        </w:rPr>
        <w:t xml:space="preserve"> </w:t>
      </w:r>
      <w:r>
        <w:rPr/>
        <w:t>по</w:t>
      </w:r>
      <w:r>
        <w:rPr>
          <w:spacing w:val="-18"/>
        </w:rPr>
        <w:t xml:space="preserve"> </w:t>
      </w:r>
      <w:r>
        <w:rPr/>
        <w:t>окончании</w:t>
      </w:r>
      <w:r>
        <w:rPr>
          <w:spacing w:val="-27"/>
        </w:rPr>
        <w:t xml:space="preserve"> </w:t>
      </w:r>
      <w:r>
        <w:rPr/>
        <w:t>работы;</w:t>
      </w:r>
    </w:p>
    <w:p>
      <w:pPr>
        <w:pStyle w:val="Style17"/>
        <w:spacing w:lineRule="auto" w:line="360" w:before="3" w:after="0"/>
        <w:ind w:left="250" w:right="136" w:firstLine="708"/>
        <w:rPr>
          <w:sz w:val="28"/>
        </w:rPr>
      </w:pPr>
      <w:r>
        <w:rPr/>
        <w:t>выполнять</w:t>
      </w:r>
      <w:r>
        <w:rPr>
          <w:spacing w:val="1"/>
        </w:rPr>
        <w:t xml:space="preserve"> </w:t>
      </w:r>
      <w:r>
        <w:rPr/>
        <w:t>несложные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контроля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предложенным</w:t>
      </w:r>
      <w:r>
        <w:rPr>
          <w:spacing w:val="1"/>
        </w:rPr>
        <w:t xml:space="preserve"> </w:t>
      </w:r>
      <w:r>
        <w:rPr/>
        <w:t>критериям.</w:t>
      </w:r>
    </w:p>
    <w:p>
      <w:pPr>
        <w:pStyle w:val="1"/>
        <w:spacing w:lineRule="auto" w:line="360"/>
        <w:rPr>
          <w:sz w:val="28"/>
        </w:rPr>
      </w:pPr>
      <w:r>
        <w:rPr/>
        <w:t>Совместная</w:t>
      </w:r>
      <w:r>
        <w:rPr>
          <w:spacing w:val="48"/>
        </w:rPr>
        <w:t xml:space="preserve"> </w:t>
      </w:r>
      <w:r>
        <w:rPr/>
        <w:t>деятельность:</w:t>
      </w:r>
    </w:p>
    <w:p>
      <w:pPr>
        <w:pStyle w:val="Style17"/>
        <w:spacing w:lineRule="auto" w:line="360" w:before="17" w:after="0"/>
        <w:ind w:left="250" w:right="133" w:firstLine="708"/>
        <w:jc w:val="left"/>
        <w:rPr>
          <w:sz w:val="28"/>
        </w:rPr>
      </w:pPr>
      <w:r>
        <w:rPr/>
        <w:t>проявлять</w:t>
      </w:r>
      <w:r>
        <w:rPr>
          <w:spacing w:val="1"/>
        </w:rPr>
        <w:t xml:space="preserve"> </w:t>
      </w:r>
      <w:r>
        <w:rPr/>
        <w:t>положительное</w:t>
      </w:r>
      <w:r>
        <w:rPr>
          <w:spacing w:val="70"/>
        </w:rPr>
        <w:t xml:space="preserve"> </w:t>
      </w:r>
      <w:r>
        <w:rPr/>
        <w:t>отношение</w:t>
      </w:r>
      <w:r>
        <w:rPr>
          <w:spacing w:val="70"/>
        </w:rPr>
        <w:t xml:space="preserve"> </w:t>
      </w:r>
      <w:r>
        <w:rPr/>
        <w:t>к</w:t>
      </w:r>
      <w:r>
        <w:rPr>
          <w:spacing w:val="70"/>
        </w:rPr>
        <w:t xml:space="preserve"> </w:t>
      </w:r>
      <w:r>
        <w:rPr/>
        <w:t>включению</w:t>
      </w:r>
      <w:r>
        <w:rPr>
          <w:spacing w:val="70"/>
        </w:rPr>
        <w:t xml:space="preserve"> </w:t>
      </w:r>
      <w:r>
        <w:rPr/>
        <w:t>в</w:t>
      </w:r>
      <w:r>
        <w:rPr>
          <w:spacing w:val="70"/>
        </w:rPr>
        <w:t xml:space="preserve"> </w:t>
      </w:r>
      <w:r>
        <w:rPr/>
        <w:t>совместную</w:t>
      </w:r>
      <w:r>
        <w:rPr>
          <w:spacing w:val="70"/>
        </w:rPr>
        <w:t xml:space="preserve"> </w:t>
      </w:r>
      <w:r>
        <w:rPr/>
        <w:t>работу,</w:t>
      </w:r>
      <w:r>
        <w:rPr>
          <w:spacing w:val="-67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простым</w:t>
      </w:r>
      <w:r>
        <w:rPr>
          <w:spacing w:val="-25"/>
        </w:rPr>
        <w:t xml:space="preserve"> </w:t>
      </w:r>
      <w:r>
        <w:rPr/>
        <w:t>видам</w:t>
      </w:r>
      <w:r>
        <w:rPr>
          <w:spacing w:val="-21"/>
        </w:rPr>
        <w:t xml:space="preserve"> </w:t>
      </w:r>
      <w:r>
        <w:rPr/>
        <w:t>сотрудничества;</w:t>
      </w:r>
    </w:p>
    <w:p>
      <w:pPr>
        <w:pStyle w:val="Style17"/>
        <w:spacing w:lineRule="auto" w:line="360"/>
        <w:ind w:left="691" w:hanging="0"/>
        <w:jc w:val="left"/>
        <w:rPr>
          <w:sz w:val="28"/>
        </w:rPr>
      </w:pPr>
      <w:r>
        <w:rPr/>
        <w:t>принимать</w:t>
      </w:r>
      <w:r>
        <w:rPr>
          <w:spacing w:val="104"/>
        </w:rPr>
        <w:t xml:space="preserve"> </w:t>
      </w:r>
      <w:r>
        <w:rPr/>
        <w:t>участие</w:t>
      </w:r>
      <w:r>
        <w:rPr>
          <w:spacing w:val="125"/>
        </w:rPr>
        <w:t xml:space="preserve"> </w:t>
      </w:r>
      <w:r>
        <w:rPr/>
        <w:t>в</w:t>
      </w:r>
      <w:r>
        <w:rPr>
          <w:spacing w:val="82"/>
        </w:rPr>
        <w:t xml:space="preserve"> </w:t>
      </w:r>
      <w:r>
        <w:rPr/>
        <w:t>парных,</w:t>
      </w:r>
      <w:r>
        <w:rPr>
          <w:spacing w:val="104"/>
        </w:rPr>
        <w:t xml:space="preserve"> </w:t>
      </w:r>
      <w:r>
        <w:rPr/>
        <w:t>групповых,</w:t>
      </w:r>
      <w:r>
        <w:rPr>
          <w:spacing w:val="103"/>
        </w:rPr>
        <w:t xml:space="preserve"> </w:t>
      </w:r>
      <w:r>
        <w:rPr/>
        <w:t>коллективных</w:t>
      </w:r>
      <w:r>
        <w:rPr>
          <w:spacing w:val="107"/>
        </w:rPr>
        <w:t xml:space="preserve"> </w:t>
      </w:r>
      <w:r>
        <w:rPr/>
        <w:t>видах</w:t>
      </w:r>
      <w:r>
        <w:rPr>
          <w:spacing w:val="124"/>
        </w:rPr>
        <w:t xml:space="preserve"> </w:t>
      </w:r>
      <w:r>
        <w:rPr/>
        <w:t>работы,</w:t>
      </w:r>
    </w:p>
    <w:p>
      <w:pPr>
        <w:pStyle w:val="Style17"/>
        <w:spacing w:lineRule="auto" w:line="360" w:before="24" w:after="0"/>
        <w:ind w:left="250" w:hanging="0"/>
        <w:jc w:val="left"/>
        <w:rPr>
          <w:sz w:val="28"/>
        </w:rPr>
      </w:pPr>
      <w:r>
        <w:rPr/>
        <w:t>в</w:t>
      </w:r>
      <w:r>
        <w:rPr>
          <w:spacing w:val="13"/>
        </w:rPr>
        <w:t xml:space="preserve"> </w:t>
      </w:r>
      <w:r>
        <w:rPr/>
        <w:t>процессе</w:t>
      </w:r>
      <w:r>
        <w:rPr>
          <w:spacing w:val="3"/>
        </w:rPr>
        <w:t xml:space="preserve"> </w:t>
      </w:r>
      <w:r>
        <w:rPr/>
        <w:t>изготовления</w:t>
      </w:r>
      <w:r>
        <w:rPr>
          <w:spacing w:val="-4"/>
        </w:rPr>
        <w:t xml:space="preserve"> </w:t>
      </w:r>
      <w:r>
        <w:rPr/>
        <w:t>изделий</w:t>
      </w:r>
      <w:r>
        <w:rPr>
          <w:spacing w:val="-12"/>
        </w:rPr>
        <w:t xml:space="preserve"> </w:t>
      </w:r>
      <w:r>
        <w:rPr/>
        <w:t>осуществлять</w:t>
      </w:r>
      <w:r>
        <w:rPr>
          <w:spacing w:val="-2"/>
        </w:rPr>
        <w:t xml:space="preserve"> </w:t>
      </w:r>
      <w:r>
        <w:rPr/>
        <w:t>элементарное</w:t>
      </w:r>
      <w:r>
        <w:rPr>
          <w:spacing w:val="-17"/>
        </w:rPr>
        <w:t xml:space="preserve"> </w:t>
      </w:r>
      <w:r>
        <w:rPr/>
        <w:t>сотрудничество.</w:t>
      </w:r>
    </w:p>
    <w:p>
      <w:pPr>
        <w:pStyle w:val="2"/>
        <w:numPr>
          <w:ilvl w:val="0"/>
          <w:numId w:val="31"/>
        </w:numPr>
        <w:tabs>
          <w:tab w:val="clear" w:pos="720"/>
          <w:tab w:val="left" w:pos="332" w:leader="none"/>
        </w:tabs>
        <w:spacing w:lineRule="auto" w:line="360"/>
        <w:ind w:left="331" w:hanging="211"/>
        <w:jc w:val="both"/>
        <w:rPr>
          <w:sz w:val="28"/>
        </w:rPr>
      </w:pPr>
      <w:bookmarkStart w:id="24" w:name="_bookmark3"/>
      <w:bookmarkEnd w:id="24"/>
      <w:r>
        <w:rPr/>
        <w:t>КЛАСС</w:t>
      </w:r>
    </w:p>
    <w:p>
      <w:pPr>
        <w:pStyle w:val="Normal"/>
        <w:spacing w:lineRule="auto" w:line="360" w:before="263" w:after="0"/>
        <w:ind w:left="121" w:hanging="0"/>
        <w:jc w:val="both"/>
        <w:rPr>
          <w:b/>
          <w:b/>
          <w:sz w:val="28"/>
        </w:rPr>
      </w:pPr>
      <w:r>
        <w:rPr>
          <w:b/>
          <w:sz w:val="28"/>
        </w:rPr>
        <w:t>Технологии,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профессии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производства</w:t>
      </w:r>
    </w:p>
    <w:p>
      <w:pPr>
        <w:pStyle w:val="Style17"/>
        <w:spacing w:lineRule="auto" w:line="360" w:before="23" w:after="0"/>
        <w:ind w:left="250" w:right="118" w:firstLine="708"/>
        <w:rPr>
          <w:sz w:val="28"/>
        </w:rPr>
      </w:pPr>
      <w:r>
        <w:rPr/>
        <w:t>Рукотворный мир</w:t>
      </w:r>
      <w:r>
        <w:rPr>
          <w:spacing w:val="1"/>
        </w:rPr>
        <w:t xml:space="preserve"> </w:t>
      </w:r>
      <w:r>
        <w:rPr/>
        <w:t>– результат труда человека. Элементарные представления</w:t>
      </w:r>
      <w:r>
        <w:rPr>
          <w:spacing w:val="1"/>
        </w:rPr>
        <w:t xml:space="preserve"> </w:t>
      </w:r>
      <w:r>
        <w:rPr/>
        <w:t>об основном принципе создания мира вещей:</w:t>
      </w:r>
      <w:r>
        <w:rPr>
          <w:spacing w:val="1"/>
        </w:rPr>
        <w:t xml:space="preserve"> </w:t>
      </w:r>
      <w:r>
        <w:rPr/>
        <w:t>прочность конструкции, удобство</w:t>
      </w:r>
      <w:r>
        <w:rPr>
          <w:spacing w:val="1"/>
        </w:rPr>
        <w:t xml:space="preserve"> </w:t>
      </w:r>
      <w:r>
        <w:rPr/>
        <w:t>использования,</w:t>
      </w:r>
      <w:r>
        <w:rPr>
          <w:spacing w:val="1"/>
        </w:rPr>
        <w:t xml:space="preserve"> </w:t>
      </w:r>
      <w:r>
        <w:rPr/>
        <w:t>эстетическая</w:t>
      </w:r>
      <w:r>
        <w:rPr>
          <w:spacing w:val="1"/>
        </w:rPr>
        <w:t xml:space="preserve"> </w:t>
      </w:r>
      <w:r>
        <w:rPr/>
        <w:t>выразительность.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выразительности</w:t>
      </w:r>
      <w:r>
        <w:rPr>
          <w:spacing w:val="-19"/>
        </w:rPr>
        <w:t xml:space="preserve"> </w:t>
      </w:r>
      <w:r>
        <w:rPr/>
        <w:t>(композиция,</w:t>
      </w:r>
      <w:r>
        <w:rPr>
          <w:spacing w:val="-10"/>
        </w:rPr>
        <w:t xml:space="preserve"> </w:t>
      </w:r>
      <w:r>
        <w:rPr/>
        <w:t>цвет,</w:t>
      </w:r>
      <w:r>
        <w:rPr>
          <w:spacing w:val="-11"/>
        </w:rPr>
        <w:t xml:space="preserve"> </w:t>
      </w:r>
      <w:r>
        <w:rPr/>
        <w:t>тон</w:t>
      </w:r>
      <w:r>
        <w:rPr>
          <w:spacing w:val="-18"/>
        </w:rPr>
        <w:t xml:space="preserve"> </w:t>
      </w:r>
      <w:r>
        <w:rPr/>
        <w:t>и другие).</w:t>
      </w:r>
      <w:r>
        <w:rPr>
          <w:spacing w:val="-11"/>
        </w:rPr>
        <w:t xml:space="preserve"> </w:t>
      </w:r>
      <w:r>
        <w:rPr/>
        <w:t>Изготовление</w:t>
      </w:r>
      <w:r>
        <w:rPr>
          <w:spacing w:val="-23"/>
        </w:rPr>
        <w:t xml:space="preserve"> </w:t>
      </w:r>
      <w:r>
        <w:rPr/>
        <w:t>изделий</w:t>
      </w:r>
      <w:r>
        <w:rPr>
          <w:spacing w:val="-18"/>
        </w:rPr>
        <w:t xml:space="preserve"> </w:t>
      </w:r>
      <w:r>
        <w:rPr/>
        <w:t>с</w:t>
      </w:r>
      <w:r>
        <w:rPr>
          <w:spacing w:val="-23"/>
        </w:rPr>
        <w:t xml:space="preserve"> </w:t>
      </w:r>
      <w:r>
        <w:rPr/>
        <w:t>уч</w:t>
      </w:r>
      <w:r>
        <w:rPr>
          <w:spacing w:val="-37"/>
        </w:rPr>
        <w:t xml:space="preserve"> </w:t>
      </w:r>
      <w:r>
        <w:rPr/>
        <w:t>етом</w:t>
      </w:r>
      <w:r>
        <w:rPr>
          <w:spacing w:val="-68"/>
        </w:rPr>
        <w:t xml:space="preserve"> </w:t>
      </w:r>
      <w:r>
        <w:rPr/>
        <w:t>данного принципа. Общее представление о</w:t>
      </w:r>
      <w:r>
        <w:rPr>
          <w:spacing w:val="1"/>
        </w:rPr>
        <w:t xml:space="preserve"> </w:t>
      </w:r>
      <w:r>
        <w:rPr/>
        <w:t>технологическом процессе:</w:t>
      </w:r>
      <w:r>
        <w:rPr>
          <w:spacing w:val="1"/>
        </w:rPr>
        <w:t xml:space="preserve"> </w:t>
      </w:r>
      <w:r>
        <w:rPr/>
        <w:t>анализ</w:t>
      </w:r>
      <w:r>
        <w:rPr>
          <w:spacing w:val="1"/>
        </w:rPr>
        <w:t xml:space="preserve"> </w:t>
      </w:r>
      <w:r>
        <w:rPr/>
        <w:t>устройства</w:t>
      </w:r>
      <w:r>
        <w:rPr>
          <w:spacing w:val="-3"/>
        </w:rPr>
        <w:t xml:space="preserve"> </w:t>
      </w:r>
      <w:r>
        <w:rPr/>
        <w:t>и</w:t>
      </w:r>
      <w:r>
        <w:rPr>
          <w:spacing w:val="-17"/>
        </w:rPr>
        <w:t xml:space="preserve"> </w:t>
      </w:r>
      <w:r>
        <w:rPr/>
        <w:t>назначения</w:t>
      </w:r>
      <w:r>
        <w:rPr>
          <w:spacing w:val="-28"/>
        </w:rPr>
        <w:t xml:space="preserve"> </w:t>
      </w:r>
      <w:r>
        <w:rPr/>
        <w:t>изделия,</w:t>
      </w:r>
      <w:r>
        <w:rPr>
          <w:spacing w:val="-28"/>
        </w:rPr>
        <w:t xml:space="preserve"> </w:t>
      </w:r>
      <w:r>
        <w:rPr/>
        <w:t>выстраивание</w:t>
      </w:r>
      <w:r>
        <w:rPr>
          <w:spacing w:val="-22"/>
        </w:rPr>
        <w:t xml:space="preserve"> </w:t>
      </w:r>
      <w:r>
        <w:rPr/>
        <w:t>последовательности</w:t>
      </w:r>
      <w:r>
        <w:rPr>
          <w:spacing w:val="-17"/>
        </w:rPr>
        <w:t xml:space="preserve"> </w:t>
      </w:r>
      <w:r>
        <w:rPr/>
        <w:t>практических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технологических</w:t>
      </w:r>
      <w:r>
        <w:rPr>
          <w:spacing w:val="1"/>
        </w:rPr>
        <w:t xml:space="preserve"> </w:t>
      </w:r>
      <w:r>
        <w:rPr/>
        <w:t>операций,</w:t>
      </w:r>
      <w:r>
        <w:rPr>
          <w:spacing w:val="1"/>
        </w:rPr>
        <w:t xml:space="preserve"> </w:t>
      </w:r>
      <w:r>
        <w:rPr/>
        <w:t>подбор</w:t>
      </w:r>
      <w:r>
        <w:rPr>
          <w:spacing w:val="1"/>
        </w:rPr>
        <w:t xml:space="preserve"> </w:t>
      </w:r>
      <w:r>
        <w:rPr/>
        <w:t>материалов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инструментов,</w:t>
      </w:r>
      <w:r>
        <w:rPr>
          <w:spacing w:val="1"/>
        </w:rPr>
        <w:t xml:space="preserve"> </w:t>
      </w:r>
      <w:r>
        <w:rPr/>
        <w:t>экономная разметка, обработка с целью получения (выделения) деталей, сборка,</w:t>
      </w:r>
      <w:r>
        <w:rPr>
          <w:spacing w:val="1"/>
        </w:rPr>
        <w:t xml:space="preserve"> </w:t>
      </w:r>
      <w:r>
        <w:rPr/>
        <w:t>отделка</w:t>
      </w:r>
      <w:r>
        <w:rPr>
          <w:spacing w:val="-12"/>
        </w:rPr>
        <w:t xml:space="preserve"> </w:t>
      </w:r>
      <w:r>
        <w:rPr/>
        <w:t>изделия,</w:t>
      </w:r>
      <w:r>
        <w:rPr>
          <w:spacing w:val="-18"/>
        </w:rPr>
        <w:t xml:space="preserve"> </w:t>
      </w:r>
      <w:r>
        <w:rPr/>
        <w:t>проверка</w:t>
      </w:r>
      <w:r>
        <w:rPr>
          <w:spacing w:val="-12"/>
        </w:rPr>
        <w:t xml:space="preserve"> </w:t>
      </w:r>
      <w:r>
        <w:rPr/>
        <w:t>изделия</w:t>
      </w:r>
      <w:r>
        <w:rPr>
          <w:spacing w:val="-17"/>
        </w:rPr>
        <w:t xml:space="preserve"> </w:t>
      </w:r>
      <w:r>
        <w:rPr/>
        <w:t>в</w:t>
      </w:r>
      <w:r>
        <w:rPr>
          <w:spacing w:val="-21"/>
        </w:rPr>
        <w:t xml:space="preserve"> </w:t>
      </w:r>
      <w:r>
        <w:rPr/>
        <w:t>действии,</w:t>
      </w:r>
      <w:r>
        <w:rPr>
          <w:spacing w:val="-17"/>
        </w:rPr>
        <w:t xml:space="preserve"> </w:t>
      </w:r>
      <w:r>
        <w:rPr/>
        <w:t>внесение</w:t>
      </w:r>
      <w:r>
        <w:rPr>
          <w:spacing w:val="4"/>
        </w:rPr>
        <w:t xml:space="preserve"> </w:t>
      </w:r>
      <w:r>
        <w:rPr/>
        <w:t>необходимых</w:t>
      </w:r>
      <w:r>
        <w:rPr>
          <w:spacing w:val="-14"/>
        </w:rPr>
        <w:t xml:space="preserve"> </w:t>
      </w:r>
      <w:r>
        <w:rPr/>
        <w:t>дополнений</w:t>
      </w:r>
      <w:r>
        <w:rPr>
          <w:spacing w:val="-68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изменений.</w:t>
      </w:r>
      <w:r>
        <w:rPr>
          <w:spacing w:val="1"/>
        </w:rPr>
        <w:t xml:space="preserve"> </w:t>
      </w:r>
      <w:r>
        <w:rPr/>
        <w:t>Изготовление изделий из</w:t>
      </w:r>
      <w:r>
        <w:rPr>
          <w:spacing w:val="1"/>
        </w:rPr>
        <w:t xml:space="preserve"> </w:t>
      </w:r>
      <w:r>
        <w:rPr/>
        <w:t>различных материалов с</w:t>
      </w:r>
      <w:r>
        <w:rPr>
          <w:spacing w:val="1"/>
        </w:rPr>
        <w:t xml:space="preserve"> </w:t>
      </w:r>
      <w:r>
        <w:rPr/>
        <w:t>соблюдением</w:t>
      </w:r>
      <w:r>
        <w:rPr>
          <w:spacing w:val="1"/>
        </w:rPr>
        <w:t xml:space="preserve"> </w:t>
      </w:r>
      <w:r>
        <w:rPr/>
        <w:t>этапов</w:t>
      </w:r>
      <w:r>
        <w:rPr>
          <w:spacing w:val="-25"/>
        </w:rPr>
        <w:t xml:space="preserve"> </w:t>
      </w:r>
      <w:r>
        <w:rPr/>
        <w:t>технологического</w:t>
      </w:r>
      <w:r>
        <w:rPr>
          <w:spacing w:val="-32"/>
        </w:rPr>
        <w:t xml:space="preserve"> </w:t>
      </w:r>
      <w:r>
        <w:rPr/>
        <w:t>процесса.</w:t>
      </w:r>
    </w:p>
    <w:p>
      <w:pPr>
        <w:pStyle w:val="Style17"/>
        <w:spacing w:lineRule="auto" w:line="360" w:before="4" w:after="0"/>
        <w:ind w:left="250" w:right="118" w:firstLine="708"/>
        <w:rPr>
          <w:sz w:val="28"/>
        </w:rPr>
      </w:pPr>
      <w:r>
        <w:rPr/>
        <w:t>Традиции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современность.</w:t>
      </w:r>
      <w:r>
        <w:rPr>
          <w:spacing w:val="1"/>
        </w:rPr>
        <w:t xml:space="preserve"> </w:t>
      </w:r>
      <w:r>
        <w:rPr/>
        <w:t>Новая</w:t>
      </w:r>
      <w:r>
        <w:rPr>
          <w:spacing w:val="1"/>
        </w:rPr>
        <w:t xml:space="preserve"> </w:t>
      </w:r>
      <w:r>
        <w:rPr/>
        <w:t>жизнь</w:t>
      </w:r>
      <w:r>
        <w:rPr>
          <w:spacing w:val="1"/>
        </w:rPr>
        <w:t xml:space="preserve"> </w:t>
      </w:r>
      <w:r>
        <w:rPr/>
        <w:t>древних</w:t>
      </w:r>
      <w:r>
        <w:rPr>
          <w:spacing w:val="1"/>
        </w:rPr>
        <w:t xml:space="preserve"> </w:t>
      </w:r>
      <w:r>
        <w:rPr/>
        <w:t>профессий.</w:t>
      </w:r>
      <w:r>
        <w:rPr>
          <w:spacing w:val="1"/>
        </w:rPr>
        <w:t xml:space="preserve"> </w:t>
      </w:r>
      <w:r>
        <w:rPr/>
        <w:t>Совершенствование</w:t>
      </w:r>
      <w:r>
        <w:rPr>
          <w:spacing w:val="70"/>
        </w:rPr>
        <w:t xml:space="preserve"> </w:t>
      </w:r>
      <w:r>
        <w:rPr/>
        <w:t>их</w:t>
      </w:r>
      <w:r>
        <w:rPr>
          <w:spacing w:val="71"/>
        </w:rPr>
        <w:t xml:space="preserve"> </w:t>
      </w:r>
      <w:r>
        <w:rPr/>
        <w:t>технологических</w:t>
      </w:r>
      <w:r>
        <w:rPr>
          <w:spacing w:val="70"/>
        </w:rPr>
        <w:t xml:space="preserve"> </w:t>
      </w:r>
      <w:r>
        <w:rPr/>
        <w:t>процессов.</w:t>
      </w:r>
      <w:r>
        <w:rPr>
          <w:spacing w:val="70"/>
        </w:rPr>
        <w:t xml:space="preserve"> </w:t>
      </w:r>
      <w:r>
        <w:rPr/>
        <w:t>Мир   профессий.</w:t>
      </w:r>
      <w:r>
        <w:rPr>
          <w:spacing w:val="70"/>
        </w:rPr>
        <w:t xml:space="preserve"> </w:t>
      </w:r>
      <w:r>
        <w:rPr/>
        <w:t>Мастера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профессии,</w:t>
      </w:r>
      <w:r>
        <w:rPr>
          <w:spacing w:val="1"/>
        </w:rPr>
        <w:t xml:space="preserve"> </w:t>
      </w:r>
      <w:r>
        <w:rPr/>
        <w:t>правила мастера.</w:t>
      </w:r>
      <w:r>
        <w:rPr>
          <w:spacing w:val="1"/>
        </w:rPr>
        <w:t xml:space="preserve"> </w:t>
      </w:r>
      <w:r>
        <w:rPr/>
        <w:t>Культурные традиции.</w:t>
      </w:r>
      <w:r>
        <w:rPr>
          <w:spacing w:val="1"/>
        </w:rPr>
        <w:t xml:space="preserve"> </w:t>
      </w:r>
      <w:r>
        <w:rPr/>
        <w:t>Техника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службе</w:t>
      </w:r>
      <w:r>
        <w:rPr>
          <w:spacing w:val="1"/>
        </w:rPr>
        <w:t xml:space="preserve"> </w:t>
      </w:r>
      <w:r>
        <w:rPr/>
        <w:t>человека.</w:t>
      </w:r>
    </w:p>
    <w:p>
      <w:pPr>
        <w:pStyle w:val="Style17"/>
        <w:spacing w:lineRule="auto" w:line="360" w:before="3" w:after="0"/>
        <w:ind w:left="250" w:right="150" w:firstLine="708"/>
        <w:rPr>
          <w:sz w:val="28"/>
        </w:rPr>
      </w:pPr>
      <w:r>
        <w:rPr/>
        <w:t>Элементарная творческая и</w:t>
      </w:r>
      <w:r>
        <w:rPr>
          <w:spacing w:val="1"/>
        </w:rPr>
        <w:t xml:space="preserve"> </w:t>
      </w:r>
      <w:r>
        <w:rPr/>
        <w:t>проектная деятельность (создание замысла, его</w:t>
      </w:r>
      <w:r>
        <w:rPr>
          <w:spacing w:val="1"/>
        </w:rPr>
        <w:t xml:space="preserve"> </w:t>
      </w:r>
      <w:r>
        <w:rPr/>
        <w:t>детализация</w:t>
      </w:r>
      <w:r>
        <w:rPr>
          <w:spacing w:val="-14"/>
        </w:rPr>
        <w:t xml:space="preserve"> </w:t>
      </w:r>
      <w:r>
        <w:rPr/>
        <w:t>и</w:t>
      </w:r>
      <w:r>
        <w:rPr>
          <w:spacing w:val="-20"/>
        </w:rPr>
        <w:t xml:space="preserve"> </w:t>
      </w:r>
      <w:r>
        <w:rPr/>
        <w:t>воплощение).</w:t>
      </w:r>
      <w:r>
        <w:rPr>
          <w:spacing w:val="-13"/>
        </w:rPr>
        <w:t xml:space="preserve"> </w:t>
      </w:r>
      <w:r>
        <w:rPr/>
        <w:t>Несложные</w:t>
      </w:r>
      <w:r>
        <w:rPr>
          <w:spacing w:val="-25"/>
        </w:rPr>
        <w:t xml:space="preserve"> </w:t>
      </w:r>
      <w:r>
        <w:rPr/>
        <w:t>коллективные,</w:t>
      </w:r>
      <w:r>
        <w:rPr>
          <w:spacing w:val="-13"/>
        </w:rPr>
        <w:t xml:space="preserve"> </w:t>
      </w:r>
      <w:r>
        <w:rPr/>
        <w:t>групповые</w:t>
      </w:r>
      <w:r>
        <w:rPr>
          <w:spacing w:val="-25"/>
        </w:rPr>
        <w:t xml:space="preserve"> </w:t>
      </w:r>
      <w:r>
        <w:rPr/>
        <w:t>проекты.</w:t>
      </w:r>
    </w:p>
    <w:p>
      <w:pPr>
        <w:pStyle w:val="2"/>
        <w:spacing w:lineRule="auto" w:line="360" w:before="224" w:after="0"/>
        <w:jc w:val="both"/>
        <w:rPr>
          <w:sz w:val="28"/>
        </w:rPr>
      </w:pPr>
      <w:r>
        <w:rPr/>
        <w:t>Технологии</w:t>
      </w:r>
      <w:r>
        <w:rPr>
          <w:spacing w:val="-6"/>
        </w:rPr>
        <w:t xml:space="preserve"> </w:t>
      </w:r>
      <w:r>
        <w:rPr/>
        <w:t>ручной</w:t>
      </w:r>
      <w:r>
        <w:rPr>
          <w:spacing w:val="-5"/>
        </w:rPr>
        <w:t xml:space="preserve"> </w:t>
      </w:r>
      <w:r>
        <w:rPr/>
        <w:t>обработки</w:t>
      </w:r>
      <w:r>
        <w:rPr>
          <w:spacing w:val="-5"/>
        </w:rPr>
        <w:t xml:space="preserve"> </w:t>
      </w:r>
      <w:r>
        <w:rPr/>
        <w:t>материалов</w:t>
      </w:r>
    </w:p>
    <w:p>
      <w:pPr>
        <w:pStyle w:val="Style17"/>
        <w:spacing w:lineRule="auto" w:line="360" w:before="24" w:after="0"/>
        <w:ind w:left="250" w:right="142" w:firstLine="708"/>
        <w:rPr>
          <w:sz w:val="28"/>
        </w:rPr>
      </w:pPr>
      <w:r>
        <w:rPr/>
        <w:t>Многообразие</w:t>
      </w:r>
      <w:r>
        <w:rPr>
          <w:spacing w:val="-23"/>
        </w:rPr>
        <w:t xml:space="preserve"> </w:t>
      </w:r>
      <w:r>
        <w:rPr/>
        <w:t>материалов,</w:t>
      </w:r>
      <w:r>
        <w:rPr>
          <w:spacing w:val="-29"/>
        </w:rPr>
        <w:t xml:space="preserve"> </w:t>
      </w:r>
      <w:r>
        <w:rPr/>
        <w:t>их</w:t>
      </w:r>
      <w:r>
        <w:rPr>
          <w:spacing w:val="-7"/>
        </w:rPr>
        <w:t xml:space="preserve"> </w:t>
      </w:r>
      <w:r>
        <w:rPr/>
        <w:t>свойств</w:t>
      </w:r>
      <w:r>
        <w:rPr>
          <w:spacing w:val="-14"/>
        </w:rPr>
        <w:t xml:space="preserve"> </w:t>
      </w:r>
      <w:r>
        <w:rPr/>
        <w:t>и</w:t>
      </w:r>
      <w:r>
        <w:rPr>
          <w:spacing w:val="-18"/>
        </w:rPr>
        <w:t xml:space="preserve"> </w:t>
      </w:r>
      <w:r>
        <w:rPr/>
        <w:t>их</w:t>
      </w:r>
      <w:r>
        <w:rPr>
          <w:spacing w:val="-7"/>
        </w:rPr>
        <w:t xml:space="preserve"> </w:t>
      </w:r>
      <w:r>
        <w:rPr/>
        <w:t>практическое</w:t>
      </w:r>
      <w:r>
        <w:rPr>
          <w:spacing w:val="-22"/>
        </w:rPr>
        <w:t xml:space="preserve"> </w:t>
      </w:r>
      <w:r>
        <w:rPr/>
        <w:t>применение</w:t>
      </w:r>
      <w:r>
        <w:rPr>
          <w:spacing w:val="-23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жизни.</w:t>
      </w:r>
      <w:r>
        <w:rPr>
          <w:spacing w:val="-68"/>
        </w:rPr>
        <w:t xml:space="preserve"> </w:t>
      </w:r>
      <w:r>
        <w:rPr/>
        <w:t>Исследование     и      сравнение     элементарных     физических,      механических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технологических</w:t>
      </w:r>
      <w:r>
        <w:rPr>
          <w:spacing w:val="1"/>
        </w:rPr>
        <w:t xml:space="preserve"> </w:t>
      </w:r>
      <w:r>
        <w:rPr/>
        <w:t>свойств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материалов.</w:t>
      </w:r>
      <w:r>
        <w:rPr>
          <w:spacing w:val="1"/>
        </w:rPr>
        <w:t xml:space="preserve"> </w:t>
      </w:r>
      <w:r>
        <w:rPr/>
        <w:t>Выбор</w:t>
      </w:r>
      <w:r>
        <w:rPr>
          <w:spacing w:val="1"/>
        </w:rPr>
        <w:t xml:space="preserve"> </w:t>
      </w:r>
      <w:r>
        <w:rPr/>
        <w:t>материалов по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декоративно-художественным</w:t>
      </w:r>
      <w:r>
        <w:rPr>
          <w:spacing w:val="-25"/>
        </w:rPr>
        <w:t xml:space="preserve"> </w:t>
      </w:r>
      <w:r>
        <w:rPr/>
        <w:t>и</w:t>
      </w:r>
      <w:r>
        <w:rPr>
          <w:spacing w:val="-26"/>
        </w:rPr>
        <w:t xml:space="preserve"> </w:t>
      </w:r>
      <w:r>
        <w:rPr/>
        <w:t>конструктивным</w:t>
      </w:r>
      <w:r>
        <w:rPr>
          <w:spacing w:val="-25"/>
        </w:rPr>
        <w:t xml:space="preserve"> </w:t>
      </w:r>
      <w:r>
        <w:rPr/>
        <w:t>свойствам.</w:t>
      </w:r>
    </w:p>
    <w:p>
      <w:pPr>
        <w:pStyle w:val="Style17"/>
        <w:spacing w:lineRule="auto" w:line="360" w:before="18" w:after="0"/>
        <w:ind w:left="250" w:right="131" w:firstLine="708"/>
        <w:rPr>
          <w:sz w:val="28"/>
        </w:rPr>
      </w:pPr>
      <w:r>
        <w:rPr/>
        <w:t>Знание</w:t>
      </w:r>
      <w:r>
        <w:rPr>
          <w:spacing w:val="-1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выполнение</w:t>
      </w:r>
      <w:r>
        <w:rPr>
          <w:spacing w:val="-3"/>
        </w:rPr>
        <w:t xml:space="preserve"> </w:t>
      </w:r>
      <w:r>
        <w:rPr/>
        <w:t>основных</w:t>
      </w:r>
      <w:r>
        <w:rPr>
          <w:spacing w:val="-5"/>
        </w:rPr>
        <w:t xml:space="preserve"> </w:t>
      </w:r>
      <w:r>
        <w:rPr/>
        <w:t>технологических</w:t>
      </w:r>
      <w:r>
        <w:rPr>
          <w:spacing w:val="-5"/>
        </w:rPr>
        <w:t xml:space="preserve"> </w:t>
      </w:r>
      <w:r>
        <w:rPr/>
        <w:t>операций</w:t>
      </w:r>
      <w:r>
        <w:rPr>
          <w:spacing w:val="-17"/>
        </w:rPr>
        <w:t xml:space="preserve"> </w:t>
      </w:r>
      <w:r>
        <w:rPr/>
        <w:t>ручной</w:t>
      </w:r>
      <w:r>
        <w:rPr>
          <w:spacing w:val="-17"/>
        </w:rPr>
        <w:t xml:space="preserve"> </w:t>
      </w:r>
      <w:r>
        <w:rPr/>
        <w:t>обработки</w:t>
      </w:r>
      <w:r>
        <w:rPr>
          <w:spacing w:val="-68"/>
        </w:rPr>
        <w:t xml:space="preserve"> </w:t>
      </w:r>
      <w:r>
        <w:rPr/>
        <w:t>материалов      в      процессе      изготовления      изделия:      разметка      деталей</w:t>
      </w:r>
      <w:r>
        <w:rPr>
          <w:spacing w:val="1"/>
        </w:rPr>
        <w:t xml:space="preserve"> </w:t>
      </w:r>
      <w:r>
        <w:rPr/>
        <w:t>(с помощью линейки (угольника, циркуля), формообразование деталей (сгибание,</w:t>
      </w:r>
      <w:r>
        <w:rPr>
          <w:spacing w:val="1"/>
        </w:rPr>
        <w:t xml:space="preserve"> </w:t>
      </w:r>
      <w:r>
        <w:rPr/>
        <w:t>складывание тонкого картона и плотных видов бумаги и другое), сборка изделия</w:t>
      </w:r>
      <w:r>
        <w:rPr>
          <w:spacing w:val="1"/>
        </w:rPr>
        <w:t xml:space="preserve"> </w:t>
      </w:r>
      <w:r>
        <w:rPr/>
        <w:t>(сшивание).</w:t>
      </w:r>
      <w:r>
        <w:rPr>
          <w:spacing w:val="1"/>
        </w:rPr>
        <w:t xml:space="preserve"> </w:t>
      </w:r>
      <w:r>
        <w:rPr/>
        <w:t>Подвижное</w:t>
      </w:r>
      <w:r>
        <w:rPr>
          <w:spacing w:val="1"/>
        </w:rPr>
        <w:t xml:space="preserve"> </w:t>
      </w:r>
      <w:r>
        <w:rPr/>
        <w:t>соединение</w:t>
      </w:r>
      <w:r>
        <w:rPr>
          <w:spacing w:val="1"/>
        </w:rPr>
        <w:t xml:space="preserve"> </w:t>
      </w:r>
      <w:r>
        <w:rPr/>
        <w:t>деталей</w:t>
      </w:r>
      <w:r>
        <w:rPr>
          <w:spacing w:val="1"/>
        </w:rPr>
        <w:t xml:space="preserve"> </w:t>
      </w:r>
      <w:r>
        <w:rPr/>
        <w:t>изделия.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соответствующих   способов   обработки   материалов   в    зависимости   от   вида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назначения</w:t>
      </w:r>
      <w:r>
        <w:rPr>
          <w:spacing w:val="-21"/>
        </w:rPr>
        <w:t xml:space="preserve"> </w:t>
      </w:r>
      <w:r>
        <w:rPr/>
        <w:t>изделия.</w:t>
      </w:r>
    </w:p>
    <w:p>
      <w:pPr>
        <w:pStyle w:val="Style17"/>
        <w:spacing w:lineRule="auto" w:line="360" w:before="21" w:after="0"/>
        <w:ind w:left="250" w:right="123" w:firstLine="708"/>
        <w:rPr>
          <w:sz w:val="28"/>
        </w:rPr>
      </w:pPr>
      <w:r>
        <w:rPr/>
        <w:t>Виды</w:t>
      </w:r>
      <w:r>
        <w:rPr>
          <w:spacing w:val="1"/>
        </w:rPr>
        <w:t xml:space="preserve"> </w:t>
      </w:r>
      <w:r>
        <w:rPr/>
        <w:t>условных</w:t>
      </w:r>
      <w:r>
        <w:rPr>
          <w:spacing w:val="1"/>
        </w:rPr>
        <w:t xml:space="preserve"> </w:t>
      </w:r>
      <w:r>
        <w:rPr/>
        <w:t>графических</w:t>
      </w:r>
      <w:r>
        <w:rPr>
          <w:spacing w:val="1"/>
        </w:rPr>
        <w:t xml:space="preserve"> </w:t>
      </w:r>
      <w:r>
        <w:rPr/>
        <w:t>изображений:</w:t>
      </w:r>
      <w:r>
        <w:rPr>
          <w:spacing w:val="1"/>
        </w:rPr>
        <w:t xml:space="preserve"> </w:t>
      </w:r>
      <w:r>
        <w:rPr/>
        <w:t>рисунок,</w:t>
      </w:r>
      <w:r>
        <w:rPr>
          <w:spacing w:val="1"/>
        </w:rPr>
        <w:t xml:space="preserve"> </w:t>
      </w:r>
      <w:r>
        <w:rPr/>
        <w:t>простейший</w:t>
      </w:r>
      <w:r>
        <w:rPr>
          <w:spacing w:val="1"/>
        </w:rPr>
        <w:t xml:space="preserve"> </w:t>
      </w:r>
      <w:r>
        <w:rPr/>
        <w:t>чертеж,</w:t>
      </w:r>
      <w:r>
        <w:rPr>
          <w:spacing w:val="1"/>
        </w:rPr>
        <w:t xml:space="preserve"> </w:t>
      </w:r>
      <w:r>
        <w:rPr/>
        <w:t xml:space="preserve">эскиз,  </w:t>
      </w:r>
      <w:r>
        <w:rPr>
          <w:spacing w:val="1"/>
        </w:rPr>
        <w:t xml:space="preserve"> </w:t>
      </w:r>
      <w:r>
        <w:rPr/>
        <w:t xml:space="preserve">схема.  </w:t>
      </w:r>
      <w:r>
        <w:rPr>
          <w:spacing w:val="1"/>
        </w:rPr>
        <w:t xml:space="preserve"> </w:t>
      </w:r>
      <w:r>
        <w:rPr/>
        <w:t xml:space="preserve">Чертежные  </w:t>
      </w:r>
      <w:r>
        <w:rPr>
          <w:spacing w:val="1"/>
        </w:rPr>
        <w:t xml:space="preserve"> </w:t>
      </w:r>
      <w:r>
        <w:rPr/>
        <w:t>инструменты    –    линейка    (угольник,   циркуль).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функциональное</w:t>
      </w:r>
      <w:r>
        <w:rPr>
          <w:spacing w:val="1"/>
        </w:rPr>
        <w:t xml:space="preserve"> </w:t>
      </w:r>
      <w:r>
        <w:rPr/>
        <w:t>назначение,</w:t>
      </w:r>
      <w:r>
        <w:rPr>
          <w:spacing w:val="1"/>
        </w:rPr>
        <w:t xml:space="preserve"> </w:t>
      </w:r>
      <w:r>
        <w:rPr/>
        <w:t>конструкция.</w:t>
      </w:r>
      <w:r>
        <w:rPr>
          <w:spacing w:val="1"/>
        </w:rPr>
        <w:t xml:space="preserve"> </w:t>
      </w:r>
      <w:r>
        <w:rPr/>
        <w:t>Приемы</w:t>
      </w:r>
      <w:r>
        <w:rPr>
          <w:spacing w:val="1"/>
        </w:rPr>
        <w:t xml:space="preserve"> </w:t>
      </w:r>
      <w:r>
        <w:rPr/>
        <w:t>безопасной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колющими</w:t>
      </w:r>
      <w:r>
        <w:rPr>
          <w:spacing w:val="-29"/>
        </w:rPr>
        <w:t xml:space="preserve"> </w:t>
      </w:r>
      <w:r>
        <w:rPr/>
        <w:t>(циркуль)</w:t>
      </w:r>
      <w:r>
        <w:rPr>
          <w:spacing w:val="-30"/>
        </w:rPr>
        <w:t xml:space="preserve"> </w:t>
      </w:r>
      <w:r>
        <w:rPr/>
        <w:t>инструментами.</w:t>
      </w:r>
    </w:p>
    <w:p>
      <w:pPr>
        <w:pStyle w:val="Style17"/>
        <w:spacing w:lineRule="auto" w:line="360" w:before="3" w:after="0"/>
        <w:ind w:left="250" w:right="124" w:firstLine="708"/>
        <w:rPr>
          <w:sz w:val="28"/>
        </w:rPr>
      </w:pPr>
      <w:r>
        <w:rPr/>
        <w:t>Технология обработки бумаги и картона. Назначение линий чертежа (контур,</w:t>
      </w:r>
      <w:r>
        <w:rPr>
          <w:spacing w:val="-67"/>
        </w:rPr>
        <w:t xml:space="preserve"> </w:t>
      </w:r>
      <w:r>
        <w:rPr/>
        <w:t>линия</w:t>
      </w:r>
      <w:r>
        <w:rPr>
          <w:spacing w:val="1"/>
        </w:rPr>
        <w:t xml:space="preserve"> </w:t>
      </w:r>
      <w:r>
        <w:rPr/>
        <w:t>разреза,</w:t>
      </w:r>
      <w:r>
        <w:rPr>
          <w:spacing w:val="1"/>
        </w:rPr>
        <w:t xml:space="preserve"> </w:t>
      </w:r>
      <w:r>
        <w:rPr/>
        <w:t>сгиба,</w:t>
      </w:r>
      <w:r>
        <w:rPr>
          <w:spacing w:val="1"/>
        </w:rPr>
        <w:t xml:space="preserve"> </w:t>
      </w:r>
      <w:r>
        <w:rPr/>
        <w:t>выносная,</w:t>
      </w:r>
      <w:r>
        <w:rPr>
          <w:spacing w:val="1"/>
        </w:rPr>
        <w:t xml:space="preserve"> </w:t>
      </w:r>
      <w:r>
        <w:rPr/>
        <w:t>размерная).</w:t>
      </w:r>
      <w:r>
        <w:rPr>
          <w:spacing w:val="1"/>
        </w:rPr>
        <w:t xml:space="preserve"> </w:t>
      </w:r>
      <w:r>
        <w:rPr/>
        <w:t>Чтение</w:t>
      </w:r>
      <w:r>
        <w:rPr>
          <w:spacing w:val="1"/>
        </w:rPr>
        <w:t xml:space="preserve"> </w:t>
      </w:r>
      <w:r>
        <w:rPr/>
        <w:t>условных</w:t>
      </w:r>
      <w:r>
        <w:rPr>
          <w:spacing w:val="1"/>
        </w:rPr>
        <w:t xml:space="preserve"> </w:t>
      </w:r>
      <w:r>
        <w:rPr/>
        <w:t>графических</w:t>
      </w:r>
      <w:r>
        <w:rPr>
          <w:spacing w:val="1"/>
        </w:rPr>
        <w:t xml:space="preserve"> </w:t>
      </w:r>
      <w:r>
        <w:rPr/>
        <w:t>изображений.</w:t>
      </w:r>
      <w:r>
        <w:rPr>
          <w:spacing w:val="1"/>
        </w:rPr>
        <w:t xml:space="preserve"> </w:t>
      </w:r>
      <w:r>
        <w:rPr/>
        <w:t>Построение прямоугольника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двух</w:t>
      </w:r>
      <w:r>
        <w:rPr>
          <w:spacing w:val="1"/>
        </w:rPr>
        <w:t xml:space="preserve"> </w:t>
      </w:r>
      <w:r>
        <w:rPr/>
        <w:t>прямых</w:t>
      </w:r>
      <w:r>
        <w:rPr>
          <w:spacing w:val="1"/>
        </w:rPr>
        <w:t xml:space="preserve"> </w:t>
      </w:r>
      <w:r>
        <w:rPr/>
        <w:t>углов</w:t>
      </w:r>
      <w:r>
        <w:rPr>
          <w:spacing w:val="1"/>
        </w:rPr>
        <w:t xml:space="preserve"> </w:t>
      </w:r>
      <w:r>
        <w:rPr/>
        <w:t>(от</w:t>
      </w:r>
      <w:r>
        <w:rPr>
          <w:spacing w:val="1"/>
        </w:rPr>
        <w:t xml:space="preserve"> </w:t>
      </w:r>
      <w:r>
        <w:rPr/>
        <w:t>одного</w:t>
      </w:r>
      <w:r>
        <w:rPr>
          <w:spacing w:val="1"/>
        </w:rPr>
        <w:t xml:space="preserve"> </w:t>
      </w:r>
      <w:r>
        <w:rPr/>
        <w:t>прямого</w:t>
      </w:r>
      <w:r>
        <w:rPr>
          <w:spacing w:val="1"/>
        </w:rPr>
        <w:t xml:space="preserve"> </w:t>
      </w:r>
      <w:r>
        <w:rPr/>
        <w:t>угла).</w:t>
      </w:r>
      <w:r>
        <w:rPr>
          <w:spacing w:val="1"/>
        </w:rPr>
        <w:t xml:space="preserve"> </w:t>
      </w:r>
      <w:r>
        <w:rPr/>
        <w:t>Разметка</w:t>
      </w:r>
      <w:r>
        <w:rPr>
          <w:spacing w:val="1"/>
        </w:rPr>
        <w:t xml:space="preserve"> </w:t>
      </w:r>
      <w:r>
        <w:rPr/>
        <w:t>деталей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опорой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простейший</w:t>
      </w:r>
      <w:r>
        <w:rPr>
          <w:spacing w:val="1"/>
        </w:rPr>
        <w:t xml:space="preserve"> </w:t>
      </w:r>
      <w:r>
        <w:rPr/>
        <w:t>чертеж,</w:t>
      </w:r>
      <w:r>
        <w:rPr>
          <w:spacing w:val="1"/>
        </w:rPr>
        <w:t xml:space="preserve"> </w:t>
      </w:r>
      <w:r>
        <w:rPr/>
        <w:t>эскиз.</w:t>
      </w:r>
      <w:r>
        <w:rPr>
          <w:spacing w:val="1"/>
        </w:rPr>
        <w:t xml:space="preserve"> </w:t>
      </w:r>
      <w:r>
        <w:rPr/>
        <w:t>Изготовление</w:t>
      </w:r>
      <w:r>
        <w:rPr>
          <w:spacing w:val="5"/>
        </w:rPr>
        <w:t xml:space="preserve"> </w:t>
      </w:r>
      <w:r>
        <w:rPr/>
        <w:t>изделий</w:t>
      </w:r>
      <w:r>
        <w:rPr>
          <w:spacing w:val="26"/>
        </w:rPr>
        <w:t xml:space="preserve"> </w:t>
      </w:r>
      <w:r>
        <w:rPr/>
        <w:t>по</w:t>
      </w:r>
      <w:r>
        <w:rPr>
          <w:spacing w:val="37"/>
        </w:rPr>
        <w:t xml:space="preserve"> </w:t>
      </w:r>
      <w:r>
        <w:rPr/>
        <w:t>рисунку,</w:t>
      </w:r>
      <w:r>
        <w:rPr>
          <w:spacing w:val="69"/>
        </w:rPr>
        <w:t xml:space="preserve"> </w:t>
      </w:r>
      <w:r>
        <w:rPr/>
        <w:t>простейшему</w:t>
      </w:r>
      <w:r>
        <w:rPr>
          <w:spacing w:val="2"/>
        </w:rPr>
        <w:t xml:space="preserve"> </w:t>
      </w:r>
      <w:r>
        <w:rPr/>
        <w:t>чертежу</w:t>
      </w:r>
      <w:r>
        <w:rPr>
          <w:spacing w:val="20"/>
        </w:rPr>
        <w:t xml:space="preserve"> </w:t>
      </w:r>
      <w:r>
        <w:rPr/>
        <w:t>или</w:t>
      </w:r>
      <w:r>
        <w:rPr>
          <w:spacing w:val="26"/>
        </w:rPr>
        <w:t xml:space="preserve"> </w:t>
      </w:r>
      <w:r>
        <w:rPr/>
        <w:t>эскизу,</w:t>
      </w:r>
      <w:r>
        <w:rPr>
          <w:spacing w:val="34"/>
        </w:rPr>
        <w:t xml:space="preserve"> </w:t>
      </w:r>
      <w:r>
        <w:rPr/>
        <w:t>схеме. Использование измерений, вычислений и построений для решения практических</w:t>
      </w:r>
      <w:r>
        <w:rPr>
          <w:spacing w:val="1"/>
        </w:rPr>
        <w:t xml:space="preserve"> </w:t>
      </w:r>
      <w:r>
        <w:rPr/>
        <w:t>задач.</w:t>
      </w:r>
      <w:r>
        <w:rPr>
          <w:spacing w:val="-11"/>
        </w:rPr>
        <w:t xml:space="preserve"> </w:t>
      </w:r>
      <w:r>
        <w:rPr/>
        <w:t>Сгибание</w:t>
      </w:r>
      <w:r>
        <w:rPr>
          <w:spacing w:val="-22"/>
        </w:rPr>
        <w:t xml:space="preserve"> </w:t>
      </w:r>
      <w:r>
        <w:rPr/>
        <w:t>и</w:t>
      </w:r>
      <w:r>
        <w:rPr>
          <w:spacing w:val="-18"/>
        </w:rPr>
        <w:t xml:space="preserve"> </w:t>
      </w:r>
      <w:r>
        <w:rPr/>
        <w:t>складывание</w:t>
      </w:r>
      <w:r>
        <w:rPr>
          <w:spacing w:val="-22"/>
        </w:rPr>
        <w:t xml:space="preserve"> </w:t>
      </w:r>
      <w:r>
        <w:rPr/>
        <w:t>тонкого</w:t>
      </w:r>
      <w:r>
        <w:rPr>
          <w:spacing w:val="-24"/>
        </w:rPr>
        <w:t xml:space="preserve"> </w:t>
      </w:r>
      <w:r>
        <w:rPr/>
        <w:t>картона</w:t>
      </w:r>
      <w:r>
        <w:rPr>
          <w:spacing w:val="-23"/>
        </w:rPr>
        <w:t xml:space="preserve"> </w:t>
      </w:r>
      <w:r>
        <w:rPr/>
        <w:t>и</w:t>
      </w:r>
      <w:r>
        <w:rPr>
          <w:spacing w:val="-17"/>
        </w:rPr>
        <w:t xml:space="preserve"> </w:t>
      </w:r>
      <w:r>
        <w:rPr/>
        <w:t>плотных</w:t>
      </w:r>
      <w:r>
        <w:rPr>
          <w:spacing w:val="-6"/>
        </w:rPr>
        <w:t xml:space="preserve"> </w:t>
      </w:r>
      <w:r>
        <w:rPr/>
        <w:t>видов</w:t>
      </w:r>
      <w:r>
        <w:rPr>
          <w:spacing w:val="-14"/>
        </w:rPr>
        <w:t xml:space="preserve"> </w:t>
      </w:r>
      <w:r>
        <w:rPr/>
        <w:t>бумаги</w:t>
      </w:r>
      <w:r>
        <w:rPr>
          <w:spacing w:val="-13"/>
        </w:rPr>
        <w:t xml:space="preserve"> </w:t>
      </w:r>
      <w:r>
        <w:rPr/>
        <w:t>–</w:t>
      </w:r>
      <w:r>
        <w:rPr>
          <w:spacing w:val="-5"/>
        </w:rPr>
        <w:t xml:space="preserve"> </w:t>
      </w:r>
      <w:r>
        <w:rPr/>
        <w:t>биговка.</w:t>
      </w:r>
      <w:r>
        <w:rPr>
          <w:spacing w:val="-68"/>
        </w:rPr>
        <w:t xml:space="preserve"> </w:t>
      </w:r>
      <w:r>
        <w:rPr/>
        <w:t>Подвижное</w:t>
      </w:r>
      <w:r>
        <w:rPr>
          <w:spacing w:val="-31"/>
        </w:rPr>
        <w:t xml:space="preserve"> </w:t>
      </w:r>
      <w:r>
        <w:rPr/>
        <w:t>соединение</w:t>
      </w:r>
      <w:r>
        <w:rPr>
          <w:spacing w:val="-14"/>
        </w:rPr>
        <w:t xml:space="preserve"> </w:t>
      </w:r>
      <w:r>
        <w:rPr/>
        <w:t>деталей</w:t>
      </w:r>
      <w:r>
        <w:rPr>
          <w:spacing w:val="-26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проволоку,</w:t>
      </w:r>
      <w:r>
        <w:rPr>
          <w:spacing w:val="-19"/>
        </w:rPr>
        <w:t xml:space="preserve"> </w:t>
      </w:r>
      <w:r>
        <w:rPr/>
        <w:t>толстую</w:t>
      </w:r>
      <w:r>
        <w:rPr>
          <w:spacing w:val="-26"/>
        </w:rPr>
        <w:t xml:space="preserve"> </w:t>
      </w:r>
      <w:r>
        <w:rPr/>
        <w:t>нитку.</w:t>
      </w:r>
    </w:p>
    <w:p>
      <w:pPr>
        <w:pStyle w:val="Style17"/>
        <w:spacing w:lineRule="auto" w:line="360" w:before="2" w:after="0"/>
        <w:ind w:left="250" w:right="120" w:firstLine="708"/>
        <w:rPr>
          <w:sz w:val="28"/>
        </w:rPr>
      </w:pPr>
      <w:r>
        <w:rPr/>
        <w:t>Технология обработки текстильных материалов. Строение ткани (поперечное</w:t>
      </w:r>
      <w:r>
        <w:rPr>
          <w:spacing w:val="-67"/>
        </w:rPr>
        <w:t xml:space="preserve"> </w:t>
      </w:r>
      <w:r>
        <w:rPr/>
        <w:t>и продольное направление нитей).</w:t>
      </w:r>
      <w:r>
        <w:rPr>
          <w:spacing w:val="1"/>
        </w:rPr>
        <w:t xml:space="preserve"> </w:t>
      </w:r>
      <w:r>
        <w:rPr/>
        <w:t>Ткани и нитки растительного происхождения</w:t>
      </w:r>
      <w:r>
        <w:rPr>
          <w:spacing w:val="1"/>
        </w:rPr>
        <w:t xml:space="preserve"> </w:t>
      </w:r>
      <w:r>
        <w:rPr/>
        <w:t>(полученные 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натурального сырья). Виды</w:t>
      </w:r>
      <w:r>
        <w:rPr>
          <w:spacing w:val="1"/>
        </w:rPr>
        <w:t xml:space="preserve"> </w:t>
      </w:r>
      <w:r>
        <w:rPr/>
        <w:t>ниток</w:t>
      </w:r>
      <w:r>
        <w:rPr>
          <w:spacing w:val="1"/>
        </w:rPr>
        <w:t xml:space="preserve"> </w:t>
      </w:r>
      <w:r>
        <w:rPr/>
        <w:t>(швейные,</w:t>
      </w:r>
      <w:r>
        <w:rPr>
          <w:spacing w:val="1"/>
        </w:rPr>
        <w:t xml:space="preserve"> </w:t>
      </w:r>
      <w:r>
        <w:rPr/>
        <w:t>мулине).</w:t>
      </w:r>
      <w:r>
        <w:rPr>
          <w:spacing w:val="1"/>
        </w:rPr>
        <w:t xml:space="preserve"> </w:t>
      </w:r>
      <w:r>
        <w:rPr/>
        <w:t>Трикотаж, нетканые материалы (общее представление), его строение и основные</w:t>
      </w:r>
      <w:r>
        <w:rPr>
          <w:spacing w:val="1"/>
        </w:rPr>
        <w:t xml:space="preserve"> </w:t>
      </w:r>
      <w:r>
        <w:rPr/>
        <w:t xml:space="preserve">свойства.    Строчка   прямого   стежка   </w:t>
      </w:r>
      <w:r>
        <w:rPr>
          <w:spacing w:val="1"/>
        </w:rPr>
        <w:t xml:space="preserve"> </w:t>
      </w:r>
      <w:r>
        <w:rPr/>
        <w:t>и    ее    варианты    (перевивы,    наборы)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(или)</w:t>
      </w:r>
      <w:r>
        <w:rPr>
          <w:spacing w:val="1"/>
        </w:rPr>
        <w:t xml:space="preserve"> </w:t>
      </w:r>
      <w:r>
        <w:rPr/>
        <w:t>строчка косого</w:t>
      </w:r>
      <w:r>
        <w:rPr>
          <w:spacing w:val="1"/>
        </w:rPr>
        <w:t xml:space="preserve"> </w:t>
      </w:r>
      <w:r>
        <w:rPr/>
        <w:t>стежка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ее</w:t>
      </w:r>
      <w:r>
        <w:rPr>
          <w:spacing w:val="1"/>
        </w:rPr>
        <w:t xml:space="preserve"> </w:t>
      </w:r>
      <w:r>
        <w:rPr/>
        <w:t>варианты (крестик,</w:t>
      </w:r>
      <w:r>
        <w:rPr>
          <w:spacing w:val="1"/>
        </w:rPr>
        <w:t xml:space="preserve"> </w:t>
      </w:r>
      <w:r>
        <w:rPr/>
        <w:t>стебельчатая, елочка).</w:t>
      </w:r>
      <w:r>
        <w:rPr>
          <w:spacing w:val="1"/>
        </w:rPr>
        <w:t xml:space="preserve"> </w:t>
      </w:r>
      <w:r>
        <w:rPr/>
        <w:t>Лекало. Разметка с</w:t>
      </w:r>
      <w:r>
        <w:rPr>
          <w:spacing w:val="1"/>
        </w:rPr>
        <w:t xml:space="preserve"> </w:t>
      </w:r>
      <w:r>
        <w:rPr/>
        <w:t>помощью лекала (простейшей выкройки). Технологическая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1"/>
        </w:rPr>
        <w:t xml:space="preserve"> </w:t>
      </w:r>
      <w:r>
        <w:rPr/>
        <w:t>изготовления</w:t>
      </w:r>
      <w:r>
        <w:rPr>
          <w:spacing w:val="1"/>
        </w:rPr>
        <w:t xml:space="preserve"> </w:t>
      </w:r>
      <w:r>
        <w:rPr/>
        <w:t>несложного</w:t>
      </w:r>
      <w:r>
        <w:rPr>
          <w:spacing w:val="1"/>
        </w:rPr>
        <w:t xml:space="preserve"> </w:t>
      </w:r>
      <w:r>
        <w:rPr/>
        <w:t>швейного</w:t>
      </w:r>
      <w:r>
        <w:rPr>
          <w:spacing w:val="1"/>
        </w:rPr>
        <w:t xml:space="preserve"> </w:t>
      </w:r>
      <w:r>
        <w:rPr/>
        <w:t>изделия</w:t>
      </w:r>
      <w:r>
        <w:rPr>
          <w:spacing w:val="1"/>
        </w:rPr>
        <w:t xml:space="preserve"> </w:t>
      </w:r>
      <w:r>
        <w:rPr/>
        <w:t>(разметка</w:t>
      </w:r>
      <w:r>
        <w:rPr>
          <w:spacing w:val="1"/>
        </w:rPr>
        <w:t xml:space="preserve"> </w:t>
      </w:r>
      <w:r>
        <w:rPr/>
        <w:t>деталей,</w:t>
      </w:r>
      <w:r>
        <w:rPr>
          <w:spacing w:val="-19"/>
        </w:rPr>
        <w:t xml:space="preserve"> </w:t>
      </w:r>
      <w:r>
        <w:rPr/>
        <w:t>выкраивание</w:t>
      </w:r>
      <w:r>
        <w:rPr>
          <w:spacing w:val="-30"/>
        </w:rPr>
        <w:t xml:space="preserve"> </w:t>
      </w:r>
      <w:r>
        <w:rPr/>
        <w:t>деталей,</w:t>
      </w:r>
      <w:r>
        <w:rPr>
          <w:spacing w:val="-18"/>
        </w:rPr>
        <w:t xml:space="preserve"> </w:t>
      </w:r>
      <w:r>
        <w:rPr/>
        <w:t>отделка</w:t>
      </w:r>
      <w:r>
        <w:rPr>
          <w:spacing w:val="-14"/>
        </w:rPr>
        <w:t xml:space="preserve"> </w:t>
      </w:r>
      <w:r>
        <w:rPr/>
        <w:t>деталей,</w:t>
      </w:r>
      <w:r>
        <w:rPr>
          <w:spacing w:val="-18"/>
        </w:rPr>
        <w:t xml:space="preserve"> </w:t>
      </w:r>
      <w:r>
        <w:rPr/>
        <w:t>сшивание</w:t>
      </w:r>
      <w:r>
        <w:rPr>
          <w:spacing w:val="-30"/>
        </w:rPr>
        <w:t xml:space="preserve"> </w:t>
      </w:r>
      <w:r>
        <w:rPr/>
        <w:t>деталей).</w:t>
      </w:r>
    </w:p>
    <w:p>
      <w:pPr>
        <w:pStyle w:val="Style17"/>
        <w:spacing w:lineRule="auto" w:line="360" w:before="8" w:after="0"/>
        <w:ind w:left="250" w:right="144" w:firstLine="708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дополнительных</w:t>
      </w:r>
      <w:r>
        <w:rPr>
          <w:spacing w:val="1"/>
        </w:rPr>
        <w:t xml:space="preserve"> </w:t>
      </w:r>
      <w:r>
        <w:rPr/>
        <w:t>материалов (например, проволока, пряжа,</w:t>
      </w:r>
      <w:r>
        <w:rPr>
          <w:spacing w:val="1"/>
        </w:rPr>
        <w:t xml:space="preserve"> </w:t>
      </w:r>
      <w:r>
        <w:rPr/>
        <w:t>бусины</w:t>
      </w:r>
      <w:r>
        <w:rPr>
          <w:spacing w:val="-22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другие).</w:t>
      </w:r>
    </w:p>
    <w:p>
      <w:pPr>
        <w:pStyle w:val="2"/>
        <w:spacing w:lineRule="auto" w:line="360" w:before="242" w:after="0"/>
        <w:jc w:val="both"/>
        <w:rPr>
          <w:sz w:val="28"/>
        </w:rPr>
      </w:pPr>
      <w:r>
        <w:rPr/>
        <w:t>Конструирование</w:t>
      </w:r>
      <w:r>
        <w:rPr>
          <w:spacing w:val="-20"/>
        </w:rPr>
        <w:t xml:space="preserve"> </w:t>
      </w:r>
      <w:r>
        <w:rPr/>
        <w:t>и</w:t>
      </w:r>
      <w:r>
        <w:rPr>
          <w:spacing w:val="10"/>
        </w:rPr>
        <w:t xml:space="preserve"> </w:t>
      </w:r>
      <w:r>
        <w:rPr/>
        <w:t>моделирование</w:t>
      </w:r>
    </w:p>
    <w:p>
      <w:pPr>
        <w:pStyle w:val="Style17"/>
        <w:spacing w:lineRule="auto" w:line="360" w:before="23" w:after="0"/>
        <w:ind w:left="250" w:right="118" w:firstLine="708"/>
        <w:rPr>
          <w:sz w:val="28"/>
        </w:rPr>
      </w:pPr>
      <w:r>
        <w:rPr/>
        <w:t>Основные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дополнительные</w:t>
      </w:r>
      <w:r>
        <w:rPr>
          <w:spacing w:val="1"/>
        </w:rPr>
        <w:t xml:space="preserve"> </w:t>
      </w:r>
      <w:r>
        <w:rPr/>
        <w:t>детали.</w:t>
      </w:r>
      <w:r>
        <w:rPr>
          <w:spacing w:val="1"/>
        </w:rPr>
        <w:t xml:space="preserve"> </w:t>
      </w:r>
      <w:r>
        <w:rPr/>
        <w:t>Общее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правилах</w:t>
      </w:r>
      <w:r>
        <w:rPr>
          <w:spacing w:val="1"/>
        </w:rPr>
        <w:t xml:space="preserve"> </w:t>
      </w:r>
      <w:r>
        <w:rPr/>
        <w:t>создания      гармоничной      композиции.      Симметрия,      способы      разметки</w:t>
      </w:r>
      <w:r>
        <w:rPr>
          <w:spacing w:val="1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конструирования</w:t>
      </w:r>
      <w:r>
        <w:rPr>
          <w:spacing w:val="-22"/>
        </w:rPr>
        <w:t xml:space="preserve"> </w:t>
      </w:r>
      <w:r>
        <w:rPr/>
        <w:t>симметричных</w:t>
      </w:r>
      <w:r>
        <w:rPr>
          <w:spacing w:val="-32"/>
        </w:rPr>
        <w:t xml:space="preserve"> </w:t>
      </w:r>
      <w:r>
        <w:rPr/>
        <w:t>форм.</w:t>
      </w:r>
    </w:p>
    <w:p>
      <w:pPr>
        <w:pStyle w:val="Style17"/>
        <w:spacing w:lineRule="auto" w:line="360" w:before="17" w:after="0"/>
        <w:ind w:left="250" w:right="140" w:firstLine="708"/>
        <w:rPr>
          <w:sz w:val="28"/>
        </w:rPr>
      </w:pPr>
      <w:r>
        <w:rPr/>
        <w:t>Конструирование</w:t>
      </w:r>
      <w:r>
        <w:rPr>
          <w:spacing w:val="71"/>
        </w:rPr>
        <w:t xml:space="preserve"> </w:t>
      </w:r>
      <w:r>
        <w:rPr/>
        <w:t>и</w:t>
      </w:r>
      <w:r>
        <w:rPr>
          <w:spacing w:val="71"/>
        </w:rPr>
        <w:t xml:space="preserve"> </w:t>
      </w:r>
      <w:r>
        <w:rPr/>
        <w:t>моделирование   изделий   из   различных   материалов</w:t>
      </w:r>
      <w:r>
        <w:rPr>
          <w:spacing w:val="1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простейшему</w:t>
      </w:r>
      <w:r>
        <w:rPr>
          <w:spacing w:val="-11"/>
        </w:rPr>
        <w:t xml:space="preserve"> </w:t>
      </w:r>
      <w:r>
        <w:rPr/>
        <w:t>чертежу</w:t>
      </w:r>
      <w:r>
        <w:rPr>
          <w:spacing w:val="-11"/>
        </w:rPr>
        <w:t xml:space="preserve"> </w:t>
      </w:r>
      <w:r>
        <w:rPr/>
        <w:t>или</w:t>
      </w:r>
      <w:r>
        <w:rPr>
          <w:spacing w:val="-22"/>
        </w:rPr>
        <w:t xml:space="preserve"> </w:t>
      </w:r>
      <w:r>
        <w:rPr/>
        <w:t>эскизу.</w:t>
      </w:r>
      <w:r>
        <w:rPr>
          <w:spacing w:val="-15"/>
        </w:rPr>
        <w:t xml:space="preserve"> </w:t>
      </w:r>
      <w:r>
        <w:rPr/>
        <w:t>Подвижное</w:t>
      </w:r>
      <w:r>
        <w:rPr>
          <w:spacing w:val="-26"/>
        </w:rPr>
        <w:t xml:space="preserve"> </w:t>
      </w:r>
      <w:r>
        <w:rPr/>
        <w:t>соединение</w:t>
      </w:r>
      <w:r>
        <w:rPr>
          <w:spacing w:val="-26"/>
        </w:rPr>
        <w:t xml:space="preserve"> </w:t>
      </w:r>
      <w:r>
        <w:rPr/>
        <w:t>деталей</w:t>
      </w:r>
      <w:r>
        <w:rPr>
          <w:spacing w:val="-22"/>
        </w:rPr>
        <w:t xml:space="preserve"> </w:t>
      </w:r>
      <w:r>
        <w:rPr/>
        <w:t>конструкции.</w:t>
      </w:r>
      <w:r>
        <w:rPr>
          <w:spacing w:val="-67"/>
        </w:rPr>
        <w:t xml:space="preserve"> </w:t>
      </w:r>
      <w:r>
        <w:rPr/>
        <w:t>Внесение</w:t>
      </w:r>
      <w:r>
        <w:rPr>
          <w:spacing w:val="5"/>
        </w:rPr>
        <w:t xml:space="preserve"> </w:t>
      </w:r>
      <w:r>
        <w:rPr/>
        <w:t>элементарных</w:t>
      </w:r>
      <w:r>
        <w:rPr>
          <w:spacing w:val="-13"/>
        </w:rPr>
        <w:t xml:space="preserve"> </w:t>
      </w:r>
      <w:r>
        <w:rPr/>
        <w:t>конструктивных</w:t>
      </w:r>
      <w:r>
        <w:rPr>
          <w:spacing w:val="-14"/>
        </w:rPr>
        <w:t xml:space="preserve"> </w:t>
      </w:r>
      <w:r>
        <w:rPr/>
        <w:t>изменений</w:t>
      </w:r>
      <w:r>
        <w:rPr>
          <w:spacing w:val="-23"/>
        </w:rPr>
        <w:t xml:space="preserve"> </w:t>
      </w:r>
      <w:r>
        <w:rPr/>
        <w:t>и</w:t>
      </w:r>
      <w:r>
        <w:rPr>
          <w:spacing w:val="9"/>
        </w:rPr>
        <w:t xml:space="preserve"> </w:t>
      </w:r>
      <w:r>
        <w:rPr/>
        <w:t>дополнений</w:t>
      </w:r>
      <w:r>
        <w:rPr>
          <w:spacing w:val="-23"/>
        </w:rPr>
        <w:t xml:space="preserve"> </w:t>
      </w:r>
      <w:r>
        <w:rPr/>
        <w:t>в</w:t>
      </w:r>
      <w:r>
        <w:rPr>
          <w:spacing w:val="-20"/>
        </w:rPr>
        <w:t xml:space="preserve"> </w:t>
      </w:r>
      <w:r>
        <w:rPr/>
        <w:t>изделие.</w:t>
      </w:r>
    </w:p>
    <w:p>
      <w:pPr>
        <w:pStyle w:val="Style17"/>
        <w:spacing w:lineRule="auto" w:line="360" w:before="17" w:after="0"/>
        <w:ind w:left="250" w:right="140" w:firstLine="708"/>
        <w:rPr>
          <w:b/>
          <w:b/>
        </w:rPr>
      </w:pPr>
      <w:r>
        <w:rPr>
          <w:b/>
        </w:rPr>
        <w:t>ИКТ</w:t>
      </w:r>
    </w:p>
    <w:p>
      <w:pPr>
        <w:pStyle w:val="Style17"/>
        <w:spacing w:lineRule="auto" w:line="360" w:before="23" w:after="0"/>
        <w:ind w:left="691" w:hanging="0"/>
        <w:jc w:val="left"/>
        <w:rPr>
          <w:sz w:val="44"/>
        </w:rPr>
      </w:pPr>
      <w:r>
        <w:rPr/>
        <w:t>Демонстрация</w:t>
      </w:r>
      <w:r>
        <w:rPr>
          <w:spacing w:val="7"/>
        </w:rPr>
        <w:t xml:space="preserve"> </w:t>
      </w:r>
      <w:r>
        <w:rPr/>
        <w:t>учителем</w:t>
      </w:r>
      <w:r>
        <w:rPr>
          <w:spacing w:val="1"/>
        </w:rPr>
        <w:t xml:space="preserve"> </w:t>
      </w:r>
      <w:r>
        <w:rPr/>
        <w:t>готовых</w:t>
      </w:r>
      <w:r>
        <w:rPr>
          <w:spacing w:val="-10"/>
        </w:rPr>
        <w:t xml:space="preserve"> </w:t>
      </w:r>
      <w:r>
        <w:rPr/>
        <w:t>материалов</w:t>
      </w:r>
      <w:r>
        <w:rPr>
          <w:spacing w:val="2"/>
        </w:rPr>
        <w:t xml:space="preserve"> </w:t>
      </w:r>
      <w:r>
        <w:rPr/>
        <w:t>на</w:t>
      </w:r>
      <w:r>
        <w:rPr>
          <w:spacing w:val="16"/>
        </w:rPr>
        <w:t xml:space="preserve"> </w:t>
      </w:r>
      <w:r>
        <w:rPr/>
        <w:t>информационных</w:t>
      </w:r>
      <w:r>
        <w:rPr>
          <w:spacing w:val="-10"/>
        </w:rPr>
        <w:t xml:space="preserve"> </w:t>
      </w:r>
      <w:r>
        <w:rPr/>
        <w:t>носителях.</w:t>
      </w:r>
      <w:r>
        <w:rPr>
          <w:spacing w:val="-67"/>
        </w:rPr>
        <w:t xml:space="preserve"> </w:t>
      </w:r>
      <w:r>
        <w:rPr/>
        <w:t>Поиск</w:t>
      </w:r>
      <w:r>
        <w:rPr>
          <w:spacing w:val="-11"/>
        </w:rPr>
        <w:t xml:space="preserve"> </w:t>
      </w:r>
      <w:r>
        <w:rPr/>
        <w:t>информации.</w:t>
      </w:r>
      <w:r>
        <w:rPr>
          <w:spacing w:val="-36"/>
        </w:rPr>
        <w:t xml:space="preserve"> </w:t>
      </w:r>
      <w:r>
        <w:rPr/>
        <w:t>Интернет</w:t>
      </w:r>
      <w:r>
        <w:rPr>
          <w:spacing w:val="-27"/>
        </w:rPr>
        <w:t xml:space="preserve"> </w:t>
      </w:r>
      <w:r>
        <w:rPr/>
        <w:t>как</w:t>
      </w:r>
      <w:r>
        <w:rPr>
          <w:spacing w:val="-11"/>
        </w:rPr>
        <w:t xml:space="preserve"> </w:t>
      </w:r>
      <w:r>
        <w:rPr/>
        <w:t>источник</w:t>
      </w:r>
      <w:r>
        <w:rPr>
          <w:spacing w:val="-27"/>
        </w:rPr>
        <w:t xml:space="preserve"> </w:t>
      </w:r>
      <w:r>
        <w:rPr/>
        <w:t>информации.</w:t>
      </w:r>
    </w:p>
    <w:p>
      <w:pPr>
        <w:pStyle w:val="Style17"/>
        <w:spacing w:lineRule="auto" w:line="360"/>
        <w:ind w:left="250" w:hanging="0"/>
        <w:jc w:val="left"/>
        <w:rPr>
          <w:sz w:val="28"/>
        </w:rPr>
      </w:pPr>
      <w:r>
        <w:rPr/>
        <w:t>УНИВЕРСАЛЬНЫЕ</w:t>
      </w:r>
      <w:r>
        <w:rPr>
          <w:spacing w:val="-14"/>
        </w:rPr>
        <w:t xml:space="preserve"> </w:t>
      </w:r>
      <w:r>
        <w:rPr/>
        <w:t>УЧЕБНЫЕ</w:t>
      </w:r>
      <w:r>
        <w:rPr>
          <w:spacing w:val="-13"/>
        </w:rPr>
        <w:t xml:space="preserve"> </w:t>
      </w:r>
      <w:r>
        <w:rPr/>
        <w:t>ДЕЙСТВИЯ</w:t>
      </w:r>
    </w:p>
    <w:p>
      <w:pPr>
        <w:pStyle w:val="Style17"/>
        <w:spacing w:lineRule="auto" w:line="360" w:before="159" w:after="0"/>
        <w:ind w:left="250" w:right="141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1"/>
        </w:rPr>
        <w:t xml:space="preserve"> </w:t>
      </w:r>
      <w:r>
        <w:rPr/>
        <w:t>(технологии)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32"/>
        </w:rPr>
        <w:t xml:space="preserve"> </w:t>
      </w:r>
      <w:r>
        <w:rPr/>
        <w:t>учебных</w:t>
      </w:r>
      <w:r>
        <w:rPr>
          <w:spacing w:val="-32"/>
        </w:rPr>
        <w:t xml:space="preserve"> </w:t>
      </w:r>
      <w:r>
        <w:rPr/>
        <w:t>действий,</w:t>
      </w:r>
      <w:r>
        <w:rPr>
          <w:spacing w:val="-20"/>
        </w:rPr>
        <w:t xml:space="preserve"> </w:t>
      </w:r>
      <w:r>
        <w:rPr/>
        <w:t>совместной</w:t>
      </w:r>
      <w:r>
        <w:rPr>
          <w:spacing w:val="-11"/>
        </w:rPr>
        <w:t xml:space="preserve"> </w:t>
      </w:r>
      <w:r>
        <w:rPr/>
        <w:t>деятельности.</w:t>
      </w:r>
    </w:p>
    <w:p>
      <w:pPr>
        <w:pStyle w:val="1"/>
        <w:spacing w:lineRule="auto" w:line="360"/>
        <w:rPr>
          <w:sz w:val="28"/>
        </w:rPr>
      </w:pPr>
      <w:r>
        <w:rPr/>
        <w:t>Познавательные</w:t>
      </w:r>
      <w:r>
        <w:rPr>
          <w:spacing w:val="71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38"/>
        </w:rPr>
        <w:t xml:space="preserve"> </w:t>
      </w:r>
      <w:r>
        <w:rPr/>
        <w:t>действия</w:t>
      </w:r>
    </w:p>
    <w:p>
      <w:pPr>
        <w:pStyle w:val="2"/>
        <w:spacing w:lineRule="auto" w:line="360" w:before="32" w:after="0"/>
        <w:rPr>
          <w:b w:val="false"/>
          <w:b w:val="false"/>
        </w:rPr>
      </w:pPr>
      <w:r>
        <w:rPr/>
        <w:t>Базовые</w:t>
      </w:r>
      <w:r>
        <w:rPr>
          <w:spacing w:val="-18"/>
        </w:rPr>
        <w:t xml:space="preserve"> </w:t>
      </w:r>
      <w:r>
        <w:rPr/>
        <w:t>логические</w:t>
      </w:r>
      <w:r>
        <w:rPr>
          <w:spacing w:val="-9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исследовательские</w:t>
      </w:r>
      <w:r>
        <w:rPr>
          <w:spacing w:val="-16"/>
        </w:rPr>
        <w:t xml:space="preserve"> </w:t>
      </w:r>
      <w:r>
        <w:rPr/>
        <w:t xml:space="preserve">действия: </w:t>
      </w:r>
      <w:r>
        <w:rPr>
          <w:b w:val="false"/>
        </w:rPr>
        <w:t xml:space="preserve">ориентироваться  </w:t>
      </w:r>
      <w:r>
        <w:rPr>
          <w:b w:val="false"/>
          <w:spacing w:val="6"/>
        </w:rPr>
        <w:t xml:space="preserve"> </w:t>
      </w:r>
      <w:r>
        <w:rPr>
          <w:b w:val="false"/>
        </w:rPr>
        <w:t>в</w:t>
      </w:r>
      <w:r>
        <w:rPr>
          <w:b w:val="false"/>
          <w:spacing w:val="127"/>
        </w:rPr>
        <w:t xml:space="preserve"> </w:t>
      </w:r>
      <w:r>
        <w:rPr>
          <w:b w:val="false"/>
        </w:rPr>
        <w:t xml:space="preserve">терминах,  </w:t>
      </w:r>
      <w:r>
        <w:rPr>
          <w:b w:val="false"/>
          <w:spacing w:val="7"/>
        </w:rPr>
        <w:t xml:space="preserve"> </w:t>
      </w:r>
      <w:r>
        <w:rPr>
          <w:b w:val="false"/>
        </w:rPr>
        <w:t>используемых</w:t>
      </w:r>
      <w:r>
        <w:rPr>
          <w:b w:val="false"/>
          <w:spacing w:val="117"/>
        </w:rPr>
        <w:t xml:space="preserve"> </w:t>
      </w:r>
      <w:r>
        <w:rPr>
          <w:b w:val="false"/>
        </w:rPr>
        <w:t>в</w:t>
        <w:tab/>
        <w:t>технологии</w:t>
      </w:r>
      <w:r>
        <w:rPr>
          <w:b w:val="false"/>
          <w:spacing w:val="108"/>
        </w:rPr>
        <w:t xml:space="preserve"> </w:t>
      </w:r>
      <w:r>
        <w:rPr>
          <w:b w:val="false"/>
        </w:rPr>
        <w:t>(в</w:t>
        <w:tab/>
      </w:r>
      <w:r>
        <w:rPr>
          <w:b w:val="false"/>
          <w:spacing w:val="-2"/>
        </w:rPr>
        <w:t>пределах</w:t>
      </w:r>
      <w:r>
        <w:rPr>
          <w:b w:val="false"/>
          <w:spacing w:val="-67"/>
        </w:rPr>
        <w:t xml:space="preserve"> </w:t>
      </w:r>
      <w:r>
        <w:rPr>
          <w:b w:val="false"/>
        </w:rPr>
        <w:t xml:space="preserve">изученного); </w:t>
      </w:r>
    </w:p>
    <w:p>
      <w:pPr>
        <w:pStyle w:val="2"/>
        <w:spacing w:lineRule="auto" w:line="360" w:before="32" w:after="0"/>
        <w:rPr>
          <w:b w:val="false"/>
          <w:b w:val="false"/>
        </w:rPr>
      </w:pPr>
      <w:r>
        <w:rPr>
          <w:b w:val="false"/>
        </w:rPr>
        <w:t>выполнять</w:t>
        <w:tab/>
        <w:t>работу</w:t>
        <w:tab/>
        <w:t>в</w:t>
        <w:tab/>
        <w:t>соответствии</w:t>
        <w:tab/>
        <w:t>с</w:t>
        <w:tab/>
        <w:t>образцом,</w:t>
        <w:tab/>
        <w:t>инструкцией,</w:t>
        <w:tab/>
      </w:r>
      <w:r>
        <w:rPr>
          <w:b w:val="false"/>
          <w:spacing w:val="-3"/>
        </w:rPr>
        <w:t>устной</w:t>
      </w:r>
      <w:r>
        <w:rPr>
          <w:b w:val="false"/>
          <w:spacing w:val="-67"/>
        </w:rPr>
        <w:t xml:space="preserve"> </w:t>
      </w:r>
      <w:r>
        <w:rPr>
          <w:b w:val="false"/>
        </w:rPr>
        <w:t>или</w:t>
      </w:r>
      <w:r>
        <w:rPr>
          <w:b w:val="false"/>
          <w:spacing w:val="-13"/>
        </w:rPr>
        <w:t xml:space="preserve"> </w:t>
      </w:r>
      <w:r>
        <w:rPr>
          <w:b w:val="false"/>
        </w:rPr>
        <w:t>письменной;</w:t>
      </w:r>
    </w:p>
    <w:p>
      <w:pPr>
        <w:pStyle w:val="Style17"/>
        <w:spacing w:lineRule="auto" w:line="360" w:before="17" w:after="0"/>
        <w:jc w:val="left"/>
        <w:rPr>
          <w:sz w:val="28"/>
        </w:rPr>
      </w:pPr>
      <w:r>
        <w:rPr/>
        <w:t>выполнять</w:t>
      </w:r>
      <w:r>
        <w:rPr>
          <w:spacing w:val="53"/>
        </w:rPr>
        <w:t xml:space="preserve"> </w:t>
      </w:r>
      <w:r>
        <w:rPr/>
        <w:t>действия</w:t>
      </w:r>
      <w:r>
        <w:rPr>
          <w:spacing w:val="17"/>
        </w:rPr>
        <w:t xml:space="preserve"> </w:t>
      </w:r>
      <w:r>
        <w:rPr/>
        <w:t>анализа</w:t>
      </w:r>
      <w:r>
        <w:rPr>
          <w:spacing w:val="40"/>
        </w:rPr>
        <w:t xml:space="preserve"> </w:t>
      </w:r>
      <w:r>
        <w:rPr/>
        <w:t>и</w:t>
      </w:r>
      <w:r>
        <w:rPr>
          <w:spacing w:val="26"/>
        </w:rPr>
        <w:t xml:space="preserve"> </w:t>
      </w:r>
      <w:r>
        <w:rPr/>
        <w:t>синтеза,</w:t>
      </w:r>
      <w:r>
        <w:rPr>
          <w:spacing w:val="69"/>
        </w:rPr>
        <w:t xml:space="preserve"> </w:t>
      </w:r>
      <w:r>
        <w:rPr/>
        <w:t>сравнения,</w:t>
      </w:r>
      <w:r>
        <w:rPr>
          <w:spacing w:val="52"/>
        </w:rPr>
        <w:t xml:space="preserve"> </w:t>
      </w:r>
      <w:r>
        <w:rPr/>
        <w:t>группировки</w:t>
      </w:r>
      <w:r>
        <w:rPr>
          <w:spacing w:val="45"/>
        </w:rPr>
        <w:t xml:space="preserve"> </w:t>
      </w:r>
      <w:r>
        <w:rPr/>
        <w:t>с</w:t>
      </w:r>
      <w:r>
        <w:rPr>
          <w:spacing w:val="21"/>
        </w:rPr>
        <w:t xml:space="preserve"> </w:t>
      </w:r>
      <w:r>
        <w:rPr/>
        <w:t>уч</w:t>
      </w:r>
      <w:r>
        <w:rPr>
          <w:spacing w:val="-37"/>
        </w:rPr>
        <w:t xml:space="preserve"> </w:t>
      </w:r>
      <w:r>
        <w:rPr/>
        <w:t>етом</w:t>
      </w:r>
      <w:r>
        <w:rPr>
          <w:spacing w:val="-67"/>
        </w:rPr>
        <w:t xml:space="preserve"> </w:t>
      </w:r>
      <w:r>
        <w:rPr/>
        <w:t>указанных</w:t>
      </w:r>
      <w:r>
        <w:rPr>
          <w:spacing w:val="-33"/>
        </w:rPr>
        <w:t xml:space="preserve"> </w:t>
      </w:r>
      <w:r>
        <w:rPr/>
        <w:t>критериев;</w:t>
      </w:r>
    </w:p>
    <w:p>
      <w:pPr>
        <w:pStyle w:val="Style17"/>
        <w:spacing w:lineRule="auto" w:line="360" w:before="17" w:after="0"/>
        <w:jc w:val="left"/>
        <w:rPr>
          <w:sz w:val="28"/>
        </w:rPr>
      </w:pPr>
      <w:r>
        <w:rPr/>
        <w:t>строить</w:t>
      </w:r>
      <w:r>
        <w:rPr>
          <w:spacing w:val="45"/>
        </w:rPr>
        <w:t xml:space="preserve"> </w:t>
      </w:r>
      <w:r>
        <w:rPr/>
        <w:t>рассуждения,</w:t>
      </w:r>
      <w:r>
        <w:rPr>
          <w:spacing w:val="8"/>
        </w:rPr>
        <w:t xml:space="preserve"> </w:t>
      </w:r>
      <w:r>
        <w:rPr/>
        <w:t>делать</w:t>
      </w:r>
      <w:r>
        <w:rPr>
          <w:spacing w:val="45"/>
        </w:rPr>
        <w:t xml:space="preserve"> </w:t>
      </w:r>
      <w:r>
        <w:rPr/>
        <w:t>умозаключения,</w:t>
      </w:r>
      <w:r>
        <w:rPr>
          <w:spacing w:val="26"/>
        </w:rPr>
        <w:t xml:space="preserve"> </w:t>
      </w:r>
      <w:r>
        <w:rPr/>
        <w:t>проверять</w:t>
      </w:r>
      <w:r>
        <w:rPr>
          <w:spacing w:val="27"/>
        </w:rPr>
        <w:t xml:space="preserve"> </w:t>
      </w:r>
      <w:r>
        <w:rPr/>
        <w:t>их</w:t>
      </w:r>
      <w:r>
        <w:rPr>
          <w:spacing w:val="67"/>
        </w:rPr>
        <w:t xml:space="preserve"> </w:t>
      </w:r>
      <w:r>
        <w:rPr/>
        <w:t>в</w:t>
      </w:r>
      <w:r>
        <w:rPr>
          <w:spacing w:val="7"/>
        </w:rPr>
        <w:t xml:space="preserve"> </w:t>
      </w:r>
      <w:r>
        <w:rPr/>
        <w:t>практической</w:t>
      </w:r>
      <w:r>
        <w:rPr>
          <w:spacing w:val="-67"/>
        </w:rPr>
        <w:t xml:space="preserve"> </w:t>
      </w:r>
      <w:r>
        <w:rPr/>
        <w:t>работе;</w:t>
      </w:r>
    </w:p>
    <w:p>
      <w:pPr>
        <w:pStyle w:val="Style17"/>
        <w:spacing w:lineRule="auto" w:line="252" w:before="1" w:after="0"/>
        <w:jc w:val="left"/>
        <w:rPr>
          <w:sz w:val="28"/>
        </w:rPr>
      </w:pPr>
      <w:r>
        <w:rPr/>
        <w:t>воспроизводить</w:t>
      </w:r>
      <w:r>
        <w:rPr>
          <w:spacing w:val="23"/>
        </w:rPr>
        <w:t xml:space="preserve"> </w:t>
      </w:r>
      <w:r>
        <w:rPr/>
        <w:t>порядок</w:t>
      </w:r>
      <w:r>
        <w:rPr>
          <w:spacing w:val="14"/>
        </w:rPr>
        <w:t xml:space="preserve"> </w:t>
      </w:r>
      <w:r>
        <w:rPr/>
        <w:t>действий</w:t>
      </w:r>
      <w:r>
        <w:rPr>
          <w:spacing w:val="66"/>
        </w:rPr>
        <w:t xml:space="preserve"> </w:t>
      </w:r>
      <w:r>
        <w:rPr/>
        <w:t>при</w:t>
      </w:r>
      <w:r>
        <w:rPr>
          <w:spacing w:val="31"/>
        </w:rPr>
        <w:t xml:space="preserve"> </w:t>
      </w:r>
      <w:r>
        <w:rPr/>
        <w:t>решении</w:t>
      </w:r>
      <w:r>
        <w:rPr>
          <w:spacing w:val="31"/>
        </w:rPr>
        <w:t xml:space="preserve"> </w:t>
      </w:r>
      <w:r>
        <w:rPr/>
        <w:t>учебной</w:t>
      </w:r>
      <w:r>
        <w:rPr>
          <w:spacing w:val="31"/>
        </w:rPr>
        <w:t xml:space="preserve"> </w:t>
      </w:r>
      <w:r>
        <w:rPr/>
        <w:t>(практической)</w:t>
      </w:r>
      <w:r>
        <w:rPr>
          <w:spacing w:val="-67"/>
        </w:rPr>
        <w:t xml:space="preserve"> </w:t>
      </w:r>
      <w:r>
        <w:rPr/>
        <w:t>задачи;</w:t>
      </w:r>
    </w:p>
    <w:p>
      <w:pPr>
        <w:pStyle w:val="Style17"/>
        <w:spacing w:lineRule="auto" w:line="252" w:before="1" w:after="0"/>
        <w:jc w:val="left"/>
        <w:rPr>
          <w:sz w:val="28"/>
        </w:rPr>
      </w:pPr>
      <w:r>
        <w:rPr/>
        <w:t>осуществлять</w:t>
      </w:r>
      <w:r>
        <w:rPr>
          <w:spacing w:val="1"/>
        </w:rPr>
        <w:t xml:space="preserve"> </w:t>
      </w:r>
      <w:r>
        <w:rPr/>
        <w:t>решение</w:t>
      </w:r>
      <w:r>
        <w:rPr>
          <w:spacing w:val="1"/>
        </w:rPr>
        <w:t xml:space="preserve"> </w:t>
      </w:r>
      <w:r>
        <w:rPr/>
        <w:t>простых</w:t>
      </w:r>
      <w:r>
        <w:rPr>
          <w:spacing w:val="1"/>
        </w:rPr>
        <w:t xml:space="preserve"> </w:t>
      </w:r>
      <w:r>
        <w:rPr/>
        <w:t>задач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умственной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материализованной</w:t>
      </w:r>
      <w:r>
        <w:rPr>
          <w:spacing w:val="-67"/>
        </w:rPr>
        <w:t xml:space="preserve"> </w:t>
      </w:r>
      <w:r>
        <w:rPr/>
        <w:t>форме.</w:t>
      </w:r>
    </w:p>
    <w:p>
      <w:pPr>
        <w:pStyle w:val="2"/>
        <w:spacing w:lineRule="auto" w:line="360" w:before="257" w:after="0"/>
        <w:rPr>
          <w:sz w:val="28"/>
        </w:rPr>
      </w:pPr>
      <w:r>
        <w:rPr/>
        <w:t>Работа</w:t>
      </w:r>
      <w:r>
        <w:rPr>
          <w:spacing w:val="-4"/>
        </w:rPr>
        <w:t xml:space="preserve"> </w:t>
      </w:r>
      <w:r>
        <w:rPr/>
        <w:t>с</w:t>
      </w:r>
      <w:r>
        <w:rPr>
          <w:spacing w:val="15"/>
        </w:rPr>
        <w:t xml:space="preserve"> </w:t>
      </w:r>
      <w:r>
        <w:rPr/>
        <w:t>информацией:</w:t>
      </w:r>
    </w:p>
    <w:p>
      <w:pPr>
        <w:pStyle w:val="Style17"/>
        <w:spacing w:lineRule="auto" w:line="360" w:before="24" w:after="0"/>
        <w:jc w:val="left"/>
        <w:rPr>
          <w:sz w:val="28"/>
        </w:rPr>
      </w:pPr>
      <w:r>
        <w:rPr/>
        <w:t>получать</w:t>
      </w:r>
      <w:r>
        <w:rPr>
          <w:spacing w:val="57"/>
        </w:rPr>
        <w:t xml:space="preserve"> </w:t>
      </w:r>
      <w:r>
        <w:rPr/>
        <w:t>информацию</w:t>
      </w:r>
      <w:r>
        <w:rPr>
          <w:spacing w:val="66"/>
        </w:rPr>
        <w:t xml:space="preserve"> </w:t>
      </w:r>
      <w:r>
        <w:rPr/>
        <w:t>из</w:t>
      </w:r>
      <w:r>
        <w:rPr>
          <w:spacing w:val="44"/>
        </w:rPr>
        <w:t xml:space="preserve"> </w:t>
      </w:r>
      <w:r>
        <w:rPr/>
        <w:t>учебника</w:t>
      </w:r>
      <w:r>
        <w:rPr>
          <w:spacing w:val="9"/>
        </w:rPr>
        <w:t xml:space="preserve"> </w:t>
      </w:r>
      <w:r>
        <w:rPr/>
        <w:t>и</w:t>
      </w:r>
      <w:r>
        <w:rPr>
          <w:spacing w:val="49"/>
        </w:rPr>
        <w:t xml:space="preserve"> </w:t>
      </w:r>
      <w:r>
        <w:rPr/>
        <w:t>других</w:t>
      </w:r>
      <w:r>
        <w:rPr>
          <w:spacing w:val="59"/>
        </w:rPr>
        <w:t xml:space="preserve"> </w:t>
      </w:r>
      <w:r>
        <w:rPr/>
        <w:t>дидактических</w:t>
      </w:r>
      <w:r>
        <w:rPr>
          <w:spacing w:val="25"/>
        </w:rPr>
        <w:t xml:space="preserve"> </w:t>
      </w:r>
      <w:r>
        <w:rPr/>
        <w:t>материалов,</w:t>
      </w:r>
      <w:r>
        <w:rPr>
          <w:spacing w:val="-67"/>
        </w:rPr>
        <w:t xml:space="preserve"> </w:t>
      </w:r>
      <w:r>
        <w:rPr/>
        <w:t>использовать</w:t>
      </w:r>
      <w:r>
        <w:rPr>
          <w:spacing w:val="-21"/>
        </w:rPr>
        <w:t xml:space="preserve"> </w:t>
      </w:r>
      <w:r>
        <w:rPr/>
        <w:t>ее</w:t>
      </w:r>
      <w:r>
        <w:rPr>
          <w:spacing w:val="-16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работе;</w:t>
      </w:r>
    </w:p>
    <w:p>
      <w:pPr>
        <w:pStyle w:val="Style17"/>
        <w:spacing w:lineRule="auto" w:line="360" w:before="1" w:after="0"/>
        <w:jc w:val="left"/>
        <w:rPr>
          <w:sz w:val="28"/>
        </w:rPr>
      </w:pPr>
      <w:r>
        <w:rPr/>
        <w:t>понимать</w:t>
      </w:r>
      <w:r>
        <w:rPr>
          <w:spacing w:val="31"/>
        </w:rPr>
        <w:t xml:space="preserve"> </w:t>
      </w:r>
      <w:r>
        <w:rPr/>
        <w:t>и</w:t>
      </w:r>
      <w:r>
        <w:rPr>
          <w:spacing w:val="58"/>
        </w:rPr>
        <w:t xml:space="preserve"> </w:t>
      </w:r>
      <w:r>
        <w:rPr/>
        <w:t>анализировать</w:t>
      </w:r>
      <w:r>
        <w:rPr>
          <w:spacing w:val="13"/>
        </w:rPr>
        <w:t xml:space="preserve"> </w:t>
      </w:r>
      <w:r>
        <w:rPr/>
        <w:t>знаково-символическую</w:t>
      </w:r>
      <w:r>
        <w:rPr>
          <w:spacing w:val="3"/>
        </w:rPr>
        <w:t xml:space="preserve"> </w:t>
      </w:r>
      <w:r>
        <w:rPr/>
        <w:t>информацию</w:t>
      </w:r>
      <w:r>
        <w:rPr>
          <w:spacing w:val="3"/>
        </w:rPr>
        <w:t xml:space="preserve"> </w:t>
      </w:r>
      <w:r>
        <w:rPr/>
        <w:t>(чертеж,</w:t>
      </w:r>
      <w:r>
        <w:rPr>
          <w:spacing w:val="-67"/>
        </w:rPr>
        <w:t xml:space="preserve"> </w:t>
      </w:r>
      <w:r>
        <w:rPr/>
        <w:t>эскиз,</w:t>
      </w:r>
      <w:r>
        <w:rPr>
          <w:spacing w:val="-5"/>
        </w:rPr>
        <w:t xml:space="preserve"> </w:t>
      </w:r>
      <w:r>
        <w:rPr/>
        <w:t>рисунок,</w:t>
      </w:r>
      <w:r>
        <w:rPr>
          <w:spacing w:val="-20"/>
        </w:rPr>
        <w:t xml:space="preserve"> </w:t>
      </w:r>
      <w:r>
        <w:rPr/>
        <w:t>схема)</w:t>
      </w:r>
      <w:r>
        <w:rPr>
          <w:spacing w:val="-29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строить</w:t>
      </w:r>
      <w:r>
        <w:rPr>
          <w:spacing w:val="-19"/>
        </w:rPr>
        <w:t xml:space="preserve"> </w:t>
      </w:r>
      <w:r>
        <w:rPr/>
        <w:t>работу</w:t>
      </w:r>
      <w:r>
        <w:rPr>
          <w:spacing w:val="-17"/>
        </w:rPr>
        <w:t xml:space="preserve"> </w:t>
      </w:r>
      <w:r>
        <w:rPr/>
        <w:t>в</w:t>
      </w:r>
      <w:r>
        <w:rPr>
          <w:spacing w:val="-23"/>
        </w:rPr>
        <w:t xml:space="preserve"> </w:t>
      </w:r>
      <w:r>
        <w:rPr/>
        <w:t>соответствии</w:t>
      </w:r>
      <w:r>
        <w:rPr>
          <w:spacing w:val="-1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ней.</w:t>
      </w:r>
    </w:p>
    <w:p>
      <w:pPr>
        <w:pStyle w:val="1"/>
        <w:spacing w:lineRule="auto" w:line="360"/>
        <w:rPr>
          <w:sz w:val="28"/>
        </w:rPr>
      </w:pPr>
      <w:r>
        <w:rPr/>
        <w:t>Коммуникативные</w:t>
      </w:r>
      <w:r>
        <w:rPr>
          <w:spacing w:val="14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21"/>
        </w:rPr>
        <w:t xml:space="preserve"> </w:t>
      </w:r>
      <w:r>
        <w:rPr/>
        <w:t>действия</w:t>
      </w:r>
    </w:p>
    <w:p>
      <w:pPr>
        <w:pStyle w:val="2"/>
        <w:spacing w:lineRule="auto" w:line="360" w:before="17" w:after="0"/>
        <w:rPr>
          <w:sz w:val="28"/>
        </w:rPr>
      </w:pPr>
      <w:r>
        <w:rPr/>
        <w:t>Общение:</w:t>
      </w:r>
    </w:p>
    <w:p>
      <w:pPr>
        <w:pStyle w:val="Style17"/>
        <w:spacing w:lineRule="auto" w:line="360" w:before="23" w:after="0"/>
        <w:ind w:left="250" w:right="131" w:firstLine="708"/>
        <w:rPr>
          <w:sz w:val="28"/>
        </w:rPr>
      </w:pPr>
      <w:r>
        <w:rPr/>
        <w:t>выполнять правила участия в учебном диалоге: задавать вопросы, дополнять</w:t>
      </w:r>
      <w:r>
        <w:rPr>
          <w:spacing w:val="1"/>
        </w:rPr>
        <w:t xml:space="preserve"> </w:t>
      </w:r>
      <w:r>
        <w:rPr/>
        <w:t>ответы</w:t>
      </w:r>
      <w:r>
        <w:rPr>
          <w:spacing w:val="1"/>
        </w:rPr>
        <w:t xml:space="preserve"> </w:t>
      </w:r>
      <w:r>
        <w:rPr/>
        <w:t>других обучающихся, высказывать свое</w:t>
      </w:r>
      <w:r>
        <w:rPr>
          <w:spacing w:val="1"/>
        </w:rPr>
        <w:t xml:space="preserve"> </w:t>
      </w:r>
      <w:r>
        <w:rPr/>
        <w:t>мнение,</w:t>
      </w:r>
      <w:r>
        <w:rPr>
          <w:spacing w:val="1"/>
        </w:rPr>
        <w:t xml:space="preserve"> </w:t>
      </w:r>
      <w:r>
        <w:rPr/>
        <w:t>отвечать на</w:t>
      </w:r>
      <w:r>
        <w:rPr>
          <w:spacing w:val="1"/>
        </w:rPr>
        <w:t xml:space="preserve"> </w:t>
      </w:r>
      <w:r>
        <w:rPr/>
        <w:t>вопросы,</w:t>
      </w:r>
      <w:r>
        <w:rPr>
          <w:spacing w:val="1"/>
        </w:rPr>
        <w:t xml:space="preserve"> </w:t>
      </w:r>
      <w:r>
        <w:rPr/>
        <w:t>проявлять</w:t>
      </w:r>
      <w:r>
        <w:rPr>
          <w:spacing w:val="1"/>
        </w:rPr>
        <w:t xml:space="preserve"> </w:t>
      </w:r>
      <w:r>
        <w:rPr/>
        <w:t>уважительное</w:t>
      </w:r>
      <w:r>
        <w:rPr>
          <w:spacing w:val="1"/>
        </w:rPr>
        <w:t xml:space="preserve"> </w:t>
      </w:r>
      <w:r>
        <w:rPr/>
        <w:t>отношение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одноклассникам,</w:t>
      </w:r>
      <w:r>
        <w:rPr>
          <w:spacing w:val="1"/>
        </w:rPr>
        <w:t xml:space="preserve"> </w:t>
      </w:r>
      <w:r>
        <w:rPr/>
        <w:t>внимание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мнению</w:t>
      </w:r>
      <w:r>
        <w:rPr>
          <w:spacing w:val="1"/>
        </w:rPr>
        <w:t xml:space="preserve"> </w:t>
      </w:r>
      <w:r>
        <w:rPr/>
        <w:t>другого;</w:t>
      </w:r>
    </w:p>
    <w:p>
      <w:pPr>
        <w:pStyle w:val="Style17"/>
        <w:spacing w:lineRule="auto" w:line="360"/>
        <w:ind w:left="250" w:right="134" w:firstLine="708"/>
        <w:rPr>
          <w:sz w:val="28"/>
        </w:rPr>
      </w:pPr>
      <w:r>
        <w:rPr/>
        <w:t>делиться</w:t>
      </w:r>
      <w:r>
        <w:rPr>
          <w:spacing w:val="1"/>
        </w:rPr>
        <w:t xml:space="preserve"> </w:t>
      </w:r>
      <w:r>
        <w:rPr/>
        <w:t>впечатлениями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прослушанном (прочитанном) тексте,</w:t>
      </w:r>
      <w:r>
        <w:rPr>
          <w:spacing w:val="1"/>
        </w:rPr>
        <w:t xml:space="preserve"> </w:t>
      </w:r>
      <w:r>
        <w:rPr/>
        <w:t>рассказе</w:t>
      </w:r>
      <w:r>
        <w:rPr>
          <w:spacing w:val="1"/>
        </w:rPr>
        <w:t xml:space="preserve"> </w:t>
      </w:r>
      <w:r>
        <w:rPr/>
        <w:t>учителя,</w:t>
      </w:r>
      <w:r>
        <w:rPr>
          <w:spacing w:val="-21"/>
        </w:rPr>
        <w:t xml:space="preserve"> </w:t>
      </w:r>
      <w:r>
        <w:rPr/>
        <w:t>о</w:t>
      </w:r>
      <w:r>
        <w:rPr>
          <w:spacing w:val="-17"/>
        </w:rPr>
        <w:t xml:space="preserve"> </w:t>
      </w:r>
      <w:r>
        <w:rPr/>
        <w:t>выполненной</w:t>
      </w:r>
      <w:r>
        <w:rPr>
          <w:spacing w:val="-26"/>
        </w:rPr>
        <w:t xml:space="preserve"> </w:t>
      </w:r>
      <w:r>
        <w:rPr/>
        <w:t>работе,</w:t>
      </w:r>
      <w:r>
        <w:rPr>
          <w:spacing w:val="-20"/>
        </w:rPr>
        <w:t xml:space="preserve"> </w:t>
      </w:r>
      <w:r>
        <w:rPr/>
        <w:t>созданном</w:t>
      </w:r>
      <w:r>
        <w:rPr>
          <w:spacing w:val="-25"/>
        </w:rPr>
        <w:t xml:space="preserve"> </w:t>
      </w:r>
      <w:r>
        <w:rPr/>
        <w:t>изделии.</w:t>
      </w:r>
    </w:p>
    <w:p>
      <w:pPr>
        <w:pStyle w:val="Style17"/>
        <w:spacing w:lineRule="auto" w:line="360"/>
        <w:ind w:left="0" w:hanging="0"/>
        <w:jc w:val="left"/>
        <w:rPr>
          <w:sz w:val="31"/>
        </w:rPr>
      </w:pPr>
      <w:r>
        <w:rPr>
          <w:sz w:val="31"/>
        </w:rPr>
      </w:r>
    </w:p>
    <w:p>
      <w:pPr>
        <w:pStyle w:val="1"/>
        <w:spacing w:lineRule="auto" w:line="360"/>
        <w:rPr>
          <w:sz w:val="28"/>
        </w:rPr>
      </w:pPr>
      <w:r>
        <w:rPr/>
        <w:t>Регулятивные</w:t>
      </w:r>
      <w:r>
        <w:rPr>
          <w:spacing w:val="57"/>
        </w:rPr>
        <w:t xml:space="preserve"> </w:t>
      </w:r>
      <w:r>
        <w:rPr/>
        <w:t>универсальные</w:t>
      </w:r>
      <w:r>
        <w:rPr>
          <w:spacing w:val="74"/>
        </w:rPr>
        <w:t xml:space="preserve"> </w:t>
      </w:r>
      <w:r>
        <w:rPr/>
        <w:t>учебные</w:t>
      </w:r>
      <w:r>
        <w:rPr>
          <w:spacing w:val="22"/>
        </w:rPr>
        <w:t xml:space="preserve"> </w:t>
      </w:r>
      <w:r>
        <w:rPr/>
        <w:t>действия</w:t>
      </w:r>
    </w:p>
    <w:p>
      <w:pPr>
        <w:pStyle w:val="2"/>
        <w:spacing w:lineRule="auto" w:line="360" w:before="32" w:after="0"/>
        <w:rPr>
          <w:sz w:val="28"/>
        </w:rPr>
      </w:pPr>
      <w:r>
        <w:rPr/>
        <w:t>Самоорганизация</w:t>
      </w:r>
      <w:r>
        <w:rPr>
          <w:spacing w:val="-10"/>
        </w:rPr>
        <w:t xml:space="preserve"> </w:t>
      </w:r>
      <w:r>
        <w:rPr/>
        <w:t>и</w:t>
      </w:r>
      <w:r>
        <w:rPr>
          <w:spacing w:val="10"/>
        </w:rPr>
        <w:t xml:space="preserve"> </w:t>
      </w:r>
      <w:r>
        <w:rPr/>
        <w:t>самоконтроль:</w:t>
      </w:r>
    </w:p>
    <w:p>
      <w:pPr>
        <w:pStyle w:val="Style17"/>
        <w:spacing w:lineRule="auto" w:line="360" w:before="23" w:after="0"/>
        <w:ind w:left="691" w:right="4661" w:hanging="0"/>
        <w:jc w:val="left"/>
        <w:rPr>
          <w:sz w:val="28"/>
        </w:rPr>
      </w:pPr>
      <w:r>
        <w:rPr/>
        <w:t>понимать</w:t>
      </w:r>
      <w:r>
        <w:rPr>
          <w:spacing w:val="6"/>
        </w:rPr>
        <w:t xml:space="preserve"> </w:t>
      </w:r>
      <w:r>
        <w:rPr/>
        <w:t>и</w:t>
      </w:r>
      <w:r>
        <w:rPr>
          <w:spacing w:val="20"/>
        </w:rPr>
        <w:t xml:space="preserve"> </w:t>
      </w:r>
      <w:r>
        <w:rPr/>
        <w:t>принимать</w:t>
      </w:r>
      <w:r>
        <w:rPr>
          <w:spacing w:val="7"/>
        </w:rPr>
        <w:t xml:space="preserve"> </w:t>
      </w:r>
      <w:r>
        <w:rPr/>
        <w:t>учебную</w:t>
      </w:r>
      <w:r>
        <w:rPr>
          <w:spacing w:val="-4"/>
        </w:rPr>
        <w:t xml:space="preserve"> </w:t>
      </w:r>
      <w:r>
        <w:rPr/>
        <w:t>задачу;</w:t>
      </w:r>
      <w:r>
        <w:rPr>
          <w:spacing w:val="-67"/>
        </w:rPr>
        <w:t xml:space="preserve"> </w:t>
      </w:r>
      <w:r>
        <w:rPr/>
        <w:t>организовывать</w:t>
      </w:r>
      <w:r>
        <w:rPr>
          <w:spacing w:val="-32"/>
        </w:rPr>
        <w:t xml:space="preserve"> </w:t>
      </w:r>
      <w:r>
        <w:rPr/>
        <w:t>свою</w:t>
      </w:r>
      <w:r>
        <w:rPr>
          <w:spacing w:val="-22"/>
        </w:rPr>
        <w:t xml:space="preserve"> </w:t>
      </w:r>
      <w:r>
        <w:rPr/>
        <w:t>деятельность;</w:t>
      </w:r>
    </w:p>
    <w:p>
      <w:pPr>
        <w:pStyle w:val="Style17"/>
        <w:spacing w:lineRule="auto" w:line="360" w:before="2" w:after="0"/>
        <w:ind w:left="691" w:hanging="0"/>
        <w:jc w:val="left"/>
        <w:rPr>
          <w:sz w:val="28"/>
        </w:rPr>
      </w:pPr>
      <w:r>
        <w:rPr/>
        <w:t>понимать</w:t>
      </w:r>
      <w:r>
        <w:rPr>
          <w:spacing w:val="-5"/>
        </w:rPr>
        <w:t xml:space="preserve"> </w:t>
      </w:r>
      <w:r>
        <w:rPr/>
        <w:t>предлагаемый</w:t>
      </w:r>
      <w:r>
        <w:rPr>
          <w:spacing w:val="-14"/>
        </w:rPr>
        <w:t xml:space="preserve"> </w:t>
      </w:r>
      <w:r>
        <w:rPr/>
        <w:t>план</w:t>
      </w:r>
      <w:r>
        <w:rPr>
          <w:spacing w:val="-13"/>
        </w:rPr>
        <w:t xml:space="preserve"> </w:t>
      </w:r>
      <w:r>
        <w:rPr/>
        <w:t>действий,</w:t>
      </w:r>
      <w:r>
        <w:rPr>
          <w:spacing w:val="-6"/>
        </w:rPr>
        <w:t xml:space="preserve"> </w:t>
      </w:r>
      <w:r>
        <w:rPr/>
        <w:t>действовать</w:t>
      </w:r>
      <w:r>
        <w:rPr>
          <w:spacing w:val="-4"/>
        </w:rPr>
        <w:t xml:space="preserve"> </w:t>
      </w:r>
      <w:r>
        <w:rPr/>
        <w:t>по</w:t>
      </w:r>
      <w:r>
        <w:rPr>
          <w:spacing w:val="18"/>
        </w:rPr>
        <w:t xml:space="preserve"> </w:t>
      </w:r>
      <w:r>
        <w:rPr/>
        <w:t>плану;</w:t>
      </w:r>
    </w:p>
    <w:p>
      <w:pPr>
        <w:pStyle w:val="Style17"/>
        <w:tabs>
          <w:tab w:val="clear" w:pos="720"/>
          <w:tab w:val="left" w:pos="2849" w:leader="none"/>
          <w:tab w:val="left" w:pos="4737" w:leader="none"/>
          <w:tab w:val="left" w:pos="6086" w:leader="none"/>
          <w:tab w:val="left" w:pos="6760" w:leader="none"/>
          <w:tab w:val="left" w:pos="8302" w:leader="none"/>
        </w:tabs>
        <w:spacing w:lineRule="auto" w:line="360" w:before="23" w:after="0"/>
        <w:ind w:left="250" w:right="133" w:firstLine="708"/>
        <w:jc w:val="left"/>
        <w:rPr>
          <w:sz w:val="28"/>
        </w:rPr>
      </w:pPr>
      <w:r>
        <w:rPr/>
        <w:t>прогнозировать</w:t>
        <w:tab/>
        <w:t>необходимые</w:t>
        <w:tab/>
        <w:t>действия</w:t>
        <w:tab/>
        <w:t>для</w:t>
        <w:tab/>
        <w:t>получения</w:t>
        <w:tab/>
      </w:r>
      <w:r>
        <w:rPr>
          <w:spacing w:val="-2"/>
        </w:rPr>
        <w:t>практического</w:t>
      </w:r>
      <w:r>
        <w:rPr>
          <w:spacing w:val="-67"/>
        </w:rPr>
        <w:t xml:space="preserve"> </w:t>
      </w:r>
      <w:r>
        <w:rPr/>
        <w:t>результата,</w:t>
      </w:r>
      <w:r>
        <w:rPr>
          <w:spacing w:val="-22"/>
        </w:rPr>
        <w:t xml:space="preserve"> </w:t>
      </w:r>
      <w:r>
        <w:rPr/>
        <w:t>планировать</w:t>
      </w:r>
      <w:r>
        <w:rPr>
          <w:spacing w:val="-35"/>
        </w:rPr>
        <w:t xml:space="preserve"> </w:t>
      </w:r>
      <w:r>
        <w:rPr/>
        <w:t>работу;</w:t>
      </w:r>
    </w:p>
    <w:p>
      <w:pPr>
        <w:pStyle w:val="Style17"/>
        <w:spacing w:lineRule="auto" w:line="360"/>
        <w:ind w:left="691" w:hanging="0"/>
        <w:jc w:val="left"/>
        <w:rPr>
          <w:sz w:val="28"/>
        </w:rPr>
      </w:pPr>
      <w:r>
        <w:rPr/>
        <w:t>выполнять</w:t>
      </w:r>
      <w:r>
        <w:rPr>
          <w:spacing w:val="-6"/>
        </w:rPr>
        <w:t xml:space="preserve"> </w:t>
      </w:r>
      <w:r>
        <w:rPr/>
        <w:t>действия</w:t>
      </w:r>
      <w:r>
        <w:rPr>
          <w:spacing w:val="-7"/>
        </w:rPr>
        <w:t xml:space="preserve"> </w:t>
      </w:r>
      <w:r>
        <w:rPr/>
        <w:t>контроля</w:t>
      </w:r>
      <w:r>
        <w:rPr>
          <w:spacing w:val="-27"/>
        </w:rPr>
        <w:t xml:space="preserve"> </w:t>
      </w:r>
      <w:r>
        <w:rPr/>
        <w:t>и</w:t>
      </w:r>
      <w:r>
        <w:rPr>
          <w:spacing w:val="5"/>
        </w:rPr>
        <w:t xml:space="preserve"> </w:t>
      </w:r>
      <w:r>
        <w:rPr/>
        <w:t>оценки;</w:t>
      </w:r>
    </w:p>
    <w:p>
      <w:pPr>
        <w:pStyle w:val="Style17"/>
        <w:spacing w:lineRule="auto" w:line="360" w:before="23" w:after="0"/>
        <w:jc w:val="left"/>
        <w:rPr>
          <w:sz w:val="28"/>
        </w:rPr>
      </w:pPr>
      <w:r>
        <w:rPr/>
        <w:t>воспринимать</w:t>
      </w:r>
      <w:r>
        <w:rPr>
          <w:spacing w:val="54"/>
        </w:rPr>
        <w:t xml:space="preserve"> </w:t>
      </w:r>
      <w:r>
        <w:rPr/>
        <w:t>советы,</w:t>
      </w:r>
      <w:r>
        <w:rPr>
          <w:spacing w:val="36"/>
        </w:rPr>
        <w:t xml:space="preserve"> </w:t>
      </w:r>
      <w:r>
        <w:rPr/>
        <w:t>оценку</w:t>
      </w:r>
      <w:r>
        <w:rPr>
          <w:spacing w:val="39"/>
        </w:rPr>
        <w:t xml:space="preserve"> </w:t>
      </w:r>
      <w:r>
        <w:rPr/>
        <w:t>учителя</w:t>
      </w:r>
      <w:r>
        <w:rPr>
          <w:spacing w:val="18"/>
        </w:rPr>
        <w:t xml:space="preserve"> </w:t>
      </w:r>
      <w:r>
        <w:rPr/>
        <w:t>и</w:t>
      </w:r>
      <w:r>
        <w:rPr>
          <w:spacing w:val="45"/>
        </w:rPr>
        <w:t xml:space="preserve"> </w:t>
      </w:r>
      <w:r>
        <w:rPr/>
        <w:t>других</w:t>
      </w:r>
      <w:r>
        <w:rPr>
          <w:spacing w:val="57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стараться</w:t>
      </w:r>
      <w:r>
        <w:rPr>
          <w:spacing w:val="-67"/>
        </w:rPr>
        <w:t xml:space="preserve"> </w:t>
      </w:r>
      <w:r>
        <w:rPr/>
        <w:t>учитывать</w:t>
      </w:r>
      <w:r>
        <w:rPr>
          <w:spacing w:val="-21"/>
        </w:rPr>
        <w:t xml:space="preserve"> </w:t>
      </w:r>
      <w:r>
        <w:rPr/>
        <w:t>их</w:t>
      </w:r>
      <w:r>
        <w:rPr>
          <w:spacing w:val="-18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работе.</w:t>
      </w:r>
    </w:p>
    <w:p>
      <w:pPr>
        <w:pStyle w:val="1"/>
        <w:spacing w:lineRule="auto" w:line="360"/>
        <w:rPr>
          <w:sz w:val="28"/>
        </w:rPr>
      </w:pPr>
      <w:r>
        <w:rPr/>
        <w:t>Совместная</w:t>
      </w:r>
      <w:r>
        <w:rPr>
          <w:spacing w:val="48"/>
        </w:rPr>
        <w:t xml:space="preserve"> </w:t>
      </w:r>
      <w:r>
        <w:rPr/>
        <w:t>деятельность:</w:t>
      </w:r>
    </w:p>
    <w:p>
      <w:pPr>
        <w:pStyle w:val="Style17"/>
        <w:spacing w:lineRule="auto" w:line="360" w:before="32" w:after="0"/>
        <w:ind w:left="250" w:right="143" w:firstLine="708"/>
        <w:rPr>
          <w:sz w:val="28"/>
        </w:rPr>
      </w:pPr>
      <w:r>
        <w:rPr/>
        <w:t>выполнять элементарную совместную деятельность в процессе изготовления</w:t>
      </w:r>
      <w:r>
        <w:rPr>
          <w:spacing w:val="1"/>
        </w:rPr>
        <w:t xml:space="preserve"> </w:t>
      </w:r>
      <w:r>
        <w:rPr/>
        <w:t>изделий,</w:t>
      </w:r>
      <w:r>
        <w:rPr>
          <w:spacing w:val="-22"/>
        </w:rPr>
        <w:t xml:space="preserve"> </w:t>
      </w:r>
      <w:r>
        <w:rPr/>
        <w:t>осуществлять</w:t>
      </w:r>
      <w:r>
        <w:rPr>
          <w:spacing w:val="-20"/>
        </w:rPr>
        <w:t xml:space="preserve"> </w:t>
      </w:r>
      <w:r>
        <w:rPr/>
        <w:t>взаимопомощь;</w:t>
      </w:r>
    </w:p>
    <w:p>
      <w:pPr>
        <w:pStyle w:val="Style17"/>
        <w:spacing w:lineRule="auto" w:line="360" w:before="2" w:after="0"/>
        <w:ind w:left="250" w:right="145" w:firstLine="708"/>
        <w:rPr>
          <w:sz w:val="28"/>
        </w:rPr>
      </w:pPr>
      <w:r>
        <w:rPr/>
        <w:t>выполнять</w:t>
      </w:r>
      <w:r>
        <w:rPr>
          <w:spacing w:val="1"/>
        </w:rPr>
        <w:t xml:space="preserve"> </w:t>
      </w:r>
      <w:r>
        <w:rPr/>
        <w:t>правила совместной</w:t>
      </w:r>
      <w:r>
        <w:rPr>
          <w:spacing w:val="1"/>
        </w:rPr>
        <w:t xml:space="preserve"> </w:t>
      </w:r>
      <w:r>
        <w:rPr/>
        <w:t>работы: справедливо распределять работу,</w:t>
      </w:r>
      <w:r>
        <w:rPr>
          <w:spacing w:val="1"/>
        </w:rPr>
        <w:t xml:space="preserve"> </w:t>
      </w:r>
      <w:r>
        <w:rPr/>
        <w:t>договариваться,</w:t>
      </w:r>
      <w:r>
        <w:rPr>
          <w:spacing w:val="1"/>
        </w:rPr>
        <w:t xml:space="preserve"> </w:t>
      </w:r>
      <w:r>
        <w:rPr/>
        <w:t>выполнять</w:t>
      </w:r>
      <w:r>
        <w:rPr>
          <w:spacing w:val="1"/>
        </w:rPr>
        <w:t xml:space="preserve"> </w:t>
      </w:r>
      <w:r>
        <w:rPr/>
        <w:t>ответственно</w:t>
      </w:r>
      <w:r>
        <w:rPr>
          <w:spacing w:val="1"/>
        </w:rPr>
        <w:t xml:space="preserve"> </w:t>
      </w:r>
      <w:r>
        <w:rPr/>
        <w:t>свою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работы,</w:t>
      </w:r>
      <w:r>
        <w:rPr>
          <w:spacing w:val="1"/>
        </w:rPr>
        <w:t xml:space="preserve"> </w:t>
      </w:r>
      <w:r>
        <w:rPr/>
        <w:t>уважительно</w:t>
      </w:r>
      <w:r>
        <w:rPr>
          <w:spacing w:val="1"/>
        </w:rPr>
        <w:t xml:space="preserve"> </w:t>
      </w:r>
      <w:r>
        <w:rPr/>
        <w:t>относиться</w:t>
      </w:r>
      <w:r>
        <w:rPr>
          <w:spacing w:val="-22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чужому</w:t>
      </w:r>
      <w:r>
        <w:rPr>
          <w:spacing w:val="-18"/>
        </w:rPr>
        <w:t xml:space="preserve"> </w:t>
      </w:r>
      <w:r>
        <w:rPr/>
        <w:t>мнению.</w:t>
      </w:r>
    </w:p>
    <w:p>
      <w:pPr>
        <w:pStyle w:val="2"/>
        <w:numPr>
          <w:ilvl w:val="0"/>
          <w:numId w:val="31"/>
        </w:numPr>
        <w:tabs>
          <w:tab w:val="clear" w:pos="720"/>
          <w:tab w:val="left" w:pos="332" w:leader="none"/>
        </w:tabs>
        <w:ind w:left="331" w:hanging="211"/>
        <w:jc w:val="both"/>
        <w:rPr>
          <w:sz w:val="28"/>
        </w:rPr>
      </w:pPr>
      <w:bookmarkStart w:id="25" w:name="_bookmark4"/>
      <w:bookmarkEnd w:id="25"/>
      <w:r>
        <w:rPr/>
        <w:t>КЛАСС</w:t>
      </w:r>
    </w:p>
    <w:p>
      <w:pPr>
        <w:pStyle w:val="Normal"/>
        <w:spacing w:lineRule="auto" w:line="360" w:before="278" w:after="0"/>
        <w:ind w:left="121" w:hanging="0"/>
        <w:jc w:val="both"/>
        <w:rPr>
          <w:b/>
          <w:b/>
          <w:sz w:val="28"/>
        </w:rPr>
      </w:pPr>
      <w:r>
        <w:rPr>
          <w:b/>
          <w:sz w:val="28"/>
        </w:rPr>
        <w:t>Технологии,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профессии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 производства</w:t>
      </w:r>
    </w:p>
    <w:p>
      <w:pPr>
        <w:pStyle w:val="Style17"/>
        <w:spacing w:lineRule="auto" w:line="360" w:before="38" w:after="0"/>
        <w:ind w:left="250" w:right="138" w:firstLine="708"/>
        <w:rPr>
          <w:sz w:val="28"/>
        </w:rPr>
      </w:pPr>
      <w:r>
        <w:rPr/>
        <w:t>Непрерывность    процесса    деятельностного   освоения    мира    человеком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культуры.</w:t>
      </w:r>
      <w:r>
        <w:rPr>
          <w:spacing w:val="1"/>
        </w:rPr>
        <w:t xml:space="preserve"> </w:t>
      </w:r>
      <w:r>
        <w:rPr/>
        <w:t>Материальные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духовные</w:t>
      </w:r>
      <w:r>
        <w:rPr>
          <w:spacing w:val="1"/>
        </w:rPr>
        <w:t xml:space="preserve"> </w:t>
      </w:r>
      <w:r>
        <w:rPr/>
        <w:t>потребности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движущие</w:t>
      </w:r>
      <w:r>
        <w:rPr>
          <w:spacing w:val="-32"/>
        </w:rPr>
        <w:t xml:space="preserve"> </w:t>
      </w:r>
      <w:r>
        <w:rPr/>
        <w:t>силы</w:t>
      </w:r>
      <w:r>
        <w:rPr>
          <w:spacing w:val="-6"/>
        </w:rPr>
        <w:t xml:space="preserve"> </w:t>
      </w:r>
      <w:r>
        <w:rPr/>
        <w:t>прогресса.</w:t>
      </w:r>
    </w:p>
    <w:p>
      <w:pPr>
        <w:pStyle w:val="Style17"/>
        <w:spacing w:lineRule="auto" w:line="360" w:before="4" w:after="0"/>
        <w:ind w:left="250" w:right="128" w:firstLine="708"/>
        <w:rPr>
          <w:sz w:val="28"/>
        </w:rPr>
      </w:pPr>
      <w:r>
        <w:rPr/>
        <w:t>Разнообразие творческой трудовой деятельности в</w:t>
      </w:r>
      <w:r>
        <w:rPr>
          <w:spacing w:val="1"/>
        </w:rPr>
        <w:t xml:space="preserve"> </w:t>
      </w:r>
      <w:r>
        <w:rPr/>
        <w:t>современных условиях.</w:t>
      </w:r>
      <w:r>
        <w:rPr>
          <w:spacing w:val="1"/>
        </w:rPr>
        <w:t xml:space="preserve"> </w:t>
      </w:r>
      <w:r>
        <w:rPr/>
        <w:t>Разнообразие</w:t>
      </w:r>
      <w:r>
        <w:rPr>
          <w:spacing w:val="-19"/>
        </w:rPr>
        <w:t xml:space="preserve"> </w:t>
      </w:r>
      <w:r>
        <w:rPr/>
        <w:t>предметов</w:t>
      </w:r>
      <w:r>
        <w:rPr>
          <w:spacing w:val="-29"/>
        </w:rPr>
        <w:t xml:space="preserve"> </w:t>
      </w:r>
      <w:r>
        <w:rPr/>
        <w:t>рукотворного</w:t>
      </w:r>
      <w:r>
        <w:rPr>
          <w:spacing w:val="-1"/>
        </w:rPr>
        <w:t xml:space="preserve"> </w:t>
      </w:r>
      <w:r>
        <w:rPr/>
        <w:t>мира:</w:t>
      </w:r>
      <w:r>
        <w:rPr>
          <w:spacing w:val="-16"/>
        </w:rPr>
        <w:t xml:space="preserve"> </w:t>
      </w:r>
      <w:r>
        <w:rPr/>
        <w:t>архитектура,</w:t>
      </w:r>
      <w:r>
        <w:rPr>
          <w:spacing w:val="-25"/>
        </w:rPr>
        <w:t xml:space="preserve"> </w:t>
      </w:r>
      <w:r>
        <w:rPr/>
        <w:t>техника,</w:t>
      </w:r>
      <w:r>
        <w:rPr>
          <w:spacing w:val="-5"/>
        </w:rPr>
        <w:t xml:space="preserve"> </w:t>
      </w:r>
      <w:r>
        <w:rPr/>
        <w:t>предметы</w:t>
      </w:r>
      <w:r>
        <w:rPr>
          <w:spacing w:val="-5"/>
        </w:rPr>
        <w:t xml:space="preserve"> </w:t>
      </w:r>
      <w:r>
        <w:rPr/>
        <w:t>быта</w:t>
      </w:r>
      <w:r>
        <w:rPr>
          <w:spacing w:val="-67"/>
        </w:rPr>
        <w:t xml:space="preserve"> </w:t>
      </w:r>
      <w:r>
        <w:rPr/>
        <w:t>и декоративно-прикладного искусства. Современные производства и профессии,</w:t>
      </w:r>
      <w:r>
        <w:rPr>
          <w:spacing w:val="1"/>
        </w:rPr>
        <w:t xml:space="preserve"> </w:t>
      </w:r>
      <w:r>
        <w:rPr/>
        <w:t>связанные с обработкой материалов, аналогичных используемым на уроках труда</w:t>
      </w:r>
      <w:r>
        <w:rPr>
          <w:spacing w:val="1"/>
        </w:rPr>
        <w:t xml:space="preserve"> </w:t>
      </w:r>
      <w:r>
        <w:rPr/>
        <w:t>(технологии).</w:t>
      </w:r>
    </w:p>
    <w:p>
      <w:pPr>
        <w:pStyle w:val="Style17"/>
        <w:spacing w:lineRule="auto" w:line="360"/>
        <w:ind w:left="250" w:right="138" w:firstLine="708"/>
        <w:rPr>
          <w:sz w:val="28"/>
        </w:rPr>
      </w:pPr>
      <w:r>
        <w:rPr/>
        <w:t>Общие</w:t>
      </w:r>
      <w:r>
        <w:rPr>
          <w:spacing w:val="-12"/>
        </w:rPr>
        <w:t xml:space="preserve"> </w:t>
      </w:r>
      <w:r>
        <w:rPr/>
        <w:t>правила</w:t>
      </w:r>
      <w:r>
        <w:rPr>
          <w:spacing w:val="-6"/>
        </w:rPr>
        <w:t xml:space="preserve"> </w:t>
      </w:r>
      <w:r>
        <w:rPr/>
        <w:t>создания</w:t>
      </w:r>
      <w:r>
        <w:rPr>
          <w:spacing w:val="-20"/>
        </w:rPr>
        <w:t xml:space="preserve"> </w:t>
      </w:r>
      <w:r>
        <w:rPr/>
        <w:t>предметов</w:t>
      </w:r>
      <w:r>
        <w:rPr>
          <w:spacing w:val="-1"/>
        </w:rPr>
        <w:t xml:space="preserve"> </w:t>
      </w:r>
      <w:r>
        <w:rPr/>
        <w:t>рукотворного</w:t>
      </w:r>
      <w:r>
        <w:rPr>
          <w:spacing w:val="-14"/>
        </w:rPr>
        <w:t xml:space="preserve"> </w:t>
      </w:r>
      <w:r>
        <w:rPr/>
        <w:t>мира:</w:t>
      </w:r>
      <w:r>
        <w:rPr>
          <w:spacing w:val="-8"/>
        </w:rPr>
        <w:t xml:space="preserve"> </w:t>
      </w:r>
      <w:r>
        <w:rPr/>
        <w:t>соответствие</w:t>
      </w:r>
      <w:r>
        <w:rPr>
          <w:spacing w:val="-12"/>
        </w:rPr>
        <w:t xml:space="preserve"> </w:t>
      </w:r>
      <w:r>
        <w:rPr/>
        <w:t>формы,</w:t>
      </w:r>
      <w:r>
        <w:rPr>
          <w:spacing w:val="-68"/>
        </w:rPr>
        <w:t xml:space="preserve"> </w:t>
      </w:r>
      <w:r>
        <w:rPr/>
        <w:t>размеров, материала и внешнего оформления изделия его</w:t>
      </w:r>
      <w:r>
        <w:rPr>
          <w:spacing w:val="1"/>
        </w:rPr>
        <w:t xml:space="preserve"> </w:t>
      </w:r>
      <w:r>
        <w:rPr/>
        <w:t>назначению. Стилевая</w:t>
      </w:r>
      <w:r>
        <w:rPr>
          <w:spacing w:val="1"/>
        </w:rPr>
        <w:t xml:space="preserve"> </w:t>
      </w:r>
      <w:r>
        <w:rPr/>
        <w:t>гармония в</w:t>
      </w:r>
      <w:r>
        <w:rPr>
          <w:spacing w:val="1"/>
        </w:rPr>
        <w:t xml:space="preserve"> </w:t>
      </w:r>
      <w:r>
        <w:rPr/>
        <w:t>предметном ансамбле, гармония предметной и</w:t>
      </w:r>
      <w:r>
        <w:rPr>
          <w:spacing w:val="1"/>
        </w:rPr>
        <w:t xml:space="preserve"> </w:t>
      </w:r>
      <w:r>
        <w:rPr/>
        <w:t>окружающей среды</w:t>
      </w:r>
      <w:r>
        <w:rPr>
          <w:spacing w:val="1"/>
        </w:rPr>
        <w:t xml:space="preserve"> </w:t>
      </w:r>
      <w:r>
        <w:rPr/>
        <w:t>(общее</w:t>
      </w:r>
      <w:r>
        <w:rPr>
          <w:spacing w:val="-17"/>
        </w:rPr>
        <w:t xml:space="preserve"> </w:t>
      </w:r>
      <w:r>
        <w:rPr/>
        <w:t>представление).</w:t>
      </w:r>
    </w:p>
    <w:p>
      <w:pPr>
        <w:pStyle w:val="Style17"/>
        <w:spacing w:lineRule="auto" w:line="360" w:before="9" w:after="0"/>
        <w:ind w:left="250" w:right="123" w:firstLine="708"/>
        <w:rPr>
          <w:sz w:val="28"/>
        </w:rPr>
      </w:pPr>
      <w:r>
        <w:rPr/>
        <w:t>Мир современной техники. Информационно-коммуникационные технологии</w:t>
      </w:r>
      <w:r>
        <w:rPr>
          <w:spacing w:val="1"/>
        </w:rPr>
        <w:t xml:space="preserve"> </w:t>
      </w:r>
      <w:r>
        <w:rPr/>
        <w:t>в жизни современного человека. Решение человеком инженерных задач на основе</w:t>
      </w:r>
      <w:r>
        <w:rPr>
          <w:spacing w:val="1"/>
        </w:rPr>
        <w:t xml:space="preserve"> </w:t>
      </w:r>
      <w:r>
        <w:rPr/>
        <w:t>изучения природных законов –</w:t>
      </w:r>
      <w:r>
        <w:rPr>
          <w:spacing w:val="1"/>
        </w:rPr>
        <w:t xml:space="preserve"> </w:t>
      </w:r>
      <w:r>
        <w:rPr/>
        <w:t>жесткость</w:t>
      </w:r>
      <w:r>
        <w:rPr>
          <w:spacing w:val="1"/>
        </w:rPr>
        <w:t xml:space="preserve"> </w:t>
      </w:r>
      <w:r>
        <w:rPr/>
        <w:t>конструкции (трубчатые сооружения,</w:t>
      </w:r>
      <w:r>
        <w:rPr>
          <w:spacing w:val="1"/>
        </w:rPr>
        <w:t xml:space="preserve"> </w:t>
      </w:r>
      <w:r>
        <w:rPr/>
        <w:t>треугольник</w:t>
      </w:r>
      <w:r>
        <w:rPr>
          <w:spacing w:val="-27"/>
        </w:rPr>
        <w:t xml:space="preserve"> </w:t>
      </w:r>
      <w:r>
        <w:rPr/>
        <w:t>как</w:t>
      </w:r>
      <w:r>
        <w:rPr>
          <w:spacing w:val="-26"/>
        </w:rPr>
        <w:t xml:space="preserve"> </w:t>
      </w:r>
      <w:r>
        <w:rPr/>
        <w:t>устойчивая</w:t>
      </w:r>
      <w:r>
        <w:rPr>
          <w:spacing w:val="-19"/>
        </w:rPr>
        <w:t xml:space="preserve"> </w:t>
      </w:r>
      <w:r>
        <w:rPr/>
        <w:t>геометрическая</w:t>
      </w:r>
      <w:r>
        <w:rPr>
          <w:spacing w:val="-34"/>
        </w:rPr>
        <w:t xml:space="preserve"> </w:t>
      </w:r>
      <w:r>
        <w:rPr/>
        <w:t>форма</w:t>
      </w:r>
      <w:r>
        <w:rPr>
          <w:spacing w:val="-31"/>
        </w:rPr>
        <w:t xml:space="preserve"> </w:t>
      </w:r>
      <w:r>
        <w:rPr/>
        <w:t>и</w:t>
      </w:r>
      <w:r>
        <w:rPr>
          <w:spacing w:val="-25"/>
        </w:rPr>
        <w:t xml:space="preserve"> </w:t>
      </w:r>
      <w:r>
        <w:rPr/>
        <w:t>другие).</w:t>
      </w:r>
    </w:p>
    <w:p>
      <w:pPr>
        <w:pStyle w:val="Style17"/>
        <w:spacing w:lineRule="auto" w:line="360" w:before="10" w:after="0"/>
        <w:ind w:left="250" w:right="144" w:firstLine="708"/>
        <w:rPr>
          <w:sz w:val="28"/>
        </w:rPr>
      </w:pPr>
      <w:r>
        <w:rPr/>
        <w:t>Бережное и</w:t>
      </w:r>
      <w:r>
        <w:rPr>
          <w:spacing w:val="1"/>
        </w:rPr>
        <w:t xml:space="preserve"> </w:t>
      </w:r>
      <w:r>
        <w:rPr/>
        <w:t>внимательное отношение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природе как</w:t>
      </w:r>
      <w:r>
        <w:rPr>
          <w:spacing w:val="1"/>
        </w:rPr>
        <w:t xml:space="preserve"> </w:t>
      </w:r>
      <w:r>
        <w:rPr/>
        <w:t>источнику</w:t>
      </w:r>
      <w:r>
        <w:rPr>
          <w:spacing w:val="1"/>
        </w:rPr>
        <w:t xml:space="preserve"> </w:t>
      </w:r>
      <w:r>
        <w:rPr/>
        <w:t>сырьевых</w:t>
      </w:r>
      <w:r>
        <w:rPr>
          <w:spacing w:val="1"/>
        </w:rPr>
        <w:t xml:space="preserve"> </w:t>
      </w:r>
      <w:r>
        <w:rPr/>
        <w:t>ресурсов</w:t>
      </w:r>
      <w:r>
        <w:rPr>
          <w:spacing w:val="-24"/>
        </w:rPr>
        <w:t xml:space="preserve"> </w:t>
      </w:r>
      <w:r>
        <w:rPr/>
        <w:t>и</w:t>
      </w:r>
      <w:r>
        <w:rPr>
          <w:spacing w:val="-27"/>
        </w:rPr>
        <w:t xml:space="preserve"> </w:t>
      </w:r>
      <w:r>
        <w:rPr/>
        <w:t>идей</w:t>
      </w:r>
      <w:r>
        <w:rPr>
          <w:spacing w:val="2"/>
        </w:rPr>
        <w:t xml:space="preserve"> </w:t>
      </w:r>
      <w:r>
        <w:rPr/>
        <w:t>для</w:t>
      </w:r>
      <w:r>
        <w:rPr>
          <w:spacing w:val="-20"/>
        </w:rPr>
        <w:t xml:space="preserve"> </w:t>
      </w:r>
      <w:r>
        <w:rPr/>
        <w:t>технологий</w:t>
      </w:r>
      <w:r>
        <w:rPr>
          <w:spacing w:val="-27"/>
        </w:rPr>
        <w:t xml:space="preserve"> </w:t>
      </w:r>
      <w:r>
        <w:rPr/>
        <w:t>будущего.</w:t>
      </w:r>
    </w:p>
    <w:p>
      <w:pPr>
        <w:pStyle w:val="Style17"/>
        <w:spacing w:lineRule="auto" w:line="360"/>
        <w:ind w:left="250" w:right="140" w:firstLine="708"/>
        <w:rPr>
          <w:sz w:val="28"/>
        </w:rPr>
      </w:pPr>
      <w:r>
        <w:rPr/>
        <w:t>Элементарная</w:t>
      </w:r>
      <w:r>
        <w:rPr>
          <w:spacing w:val="1"/>
        </w:rPr>
        <w:t xml:space="preserve"> </w:t>
      </w:r>
      <w:r>
        <w:rPr/>
        <w:t>творческая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проектная</w:t>
      </w:r>
      <w:r>
        <w:rPr>
          <w:spacing w:val="1"/>
        </w:rPr>
        <w:t xml:space="preserve"> </w:t>
      </w:r>
      <w:r>
        <w:rPr/>
        <w:t>деятельность.</w:t>
      </w:r>
      <w:r>
        <w:rPr>
          <w:spacing w:val="1"/>
        </w:rPr>
        <w:t xml:space="preserve"> </w:t>
      </w:r>
      <w:r>
        <w:rPr/>
        <w:t>Коллективные,</w:t>
      </w:r>
      <w:r>
        <w:rPr>
          <w:spacing w:val="1"/>
        </w:rPr>
        <w:t xml:space="preserve"> </w:t>
      </w:r>
      <w:r>
        <w:rPr/>
        <w:t>групповые и индивидуальные проекты в рамках изучаемой тематики. Совместная</w:t>
      </w:r>
      <w:r>
        <w:rPr>
          <w:spacing w:val="1"/>
        </w:rPr>
        <w:t xml:space="preserve"> </w:t>
      </w:r>
      <w:r>
        <w:rPr/>
        <w:t>работа в малых группах, осуществление сотрудничества, распределение работы,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-29"/>
        </w:rPr>
        <w:t xml:space="preserve"> </w:t>
      </w:r>
      <w:r>
        <w:rPr/>
        <w:t>социальных</w:t>
      </w:r>
      <w:r>
        <w:rPr>
          <w:spacing w:val="-13"/>
        </w:rPr>
        <w:t xml:space="preserve"> </w:t>
      </w:r>
      <w:r>
        <w:rPr/>
        <w:t>ролей</w:t>
      </w:r>
      <w:r>
        <w:rPr>
          <w:spacing w:val="-24"/>
        </w:rPr>
        <w:t xml:space="preserve"> </w:t>
      </w:r>
      <w:r>
        <w:rPr/>
        <w:t>(руководитель</w:t>
      </w:r>
      <w:r>
        <w:rPr>
          <w:spacing w:val="-16"/>
        </w:rPr>
        <w:t xml:space="preserve"> </w:t>
      </w:r>
      <w:r>
        <w:rPr/>
        <w:t>(лидер)</w:t>
      </w:r>
      <w:r>
        <w:rPr>
          <w:spacing w:val="-27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подчиненный).</w:t>
      </w:r>
    </w:p>
    <w:p>
      <w:pPr>
        <w:pStyle w:val="2"/>
        <w:spacing w:lineRule="auto" w:line="360" w:before="249" w:after="0"/>
        <w:jc w:val="both"/>
        <w:rPr>
          <w:sz w:val="28"/>
        </w:rPr>
      </w:pPr>
      <w:r>
        <w:rPr/>
        <w:t>Технологии</w:t>
      </w:r>
      <w:r>
        <w:rPr>
          <w:spacing w:val="-6"/>
        </w:rPr>
        <w:t xml:space="preserve"> </w:t>
      </w:r>
      <w:r>
        <w:rPr/>
        <w:t>ручной</w:t>
      </w:r>
      <w:r>
        <w:rPr>
          <w:spacing w:val="-5"/>
        </w:rPr>
        <w:t xml:space="preserve"> </w:t>
      </w:r>
      <w:r>
        <w:rPr/>
        <w:t>обработки</w:t>
      </w:r>
      <w:r>
        <w:rPr>
          <w:spacing w:val="-5"/>
        </w:rPr>
        <w:t xml:space="preserve"> </w:t>
      </w:r>
      <w:r>
        <w:rPr/>
        <w:t>материалов</w:t>
      </w:r>
    </w:p>
    <w:p>
      <w:pPr>
        <w:pStyle w:val="Style17"/>
        <w:spacing w:lineRule="auto" w:line="360" w:before="38" w:after="0"/>
        <w:ind w:left="250" w:right="121" w:firstLine="708"/>
        <w:rPr>
          <w:sz w:val="28"/>
        </w:rPr>
      </w:pPr>
      <w:r>
        <w:rPr/>
        <w:t>Некоторые (доступные в обработке) виды искусственных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синтетических</w:t>
      </w:r>
      <w:r>
        <w:rPr>
          <w:spacing w:val="1"/>
        </w:rPr>
        <w:t xml:space="preserve"> </w:t>
      </w:r>
      <w:r>
        <w:rPr/>
        <w:t>материалов.    Разнообразие   технологий    и    способов    обработки   материалов</w:t>
      </w:r>
      <w:r>
        <w:rPr>
          <w:spacing w:val="1"/>
        </w:rPr>
        <w:t xml:space="preserve"> </w:t>
      </w:r>
      <w:r>
        <w:rPr/>
        <w:t>в различных видах изделий, сравнительный анализ технологий при использовании</w:t>
      </w:r>
      <w:r>
        <w:rPr>
          <w:spacing w:val="-67"/>
        </w:rPr>
        <w:t xml:space="preserve"> </w:t>
      </w:r>
      <w:r>
        <w:rPr/>
        <w:t>того</w:t>
      </w:r>
      <w:r>
        <w:rPr>
          <w:spacing w:val="70"/>
        </w:rPr>
        <w:t xml:space="preserve"> </w:t>
      </w:r>
      <w:r>
        <w:rPr/>
        <w:t>или</w:t>
      </w:r>
      <w:r>
        <w:rPr>
          <w:spacing w:val="70"/>
        </w:rPr>
        <w:t xml:space="preserve"> </w:t>
      </w:r>
      <w:r>
        <w:rPr/>
        <w:t>иного</w:t>
      </w:r>
      <w:r>
        <w:rPr>
          <w:spacing w:val="70"/>
        </w:rPr>
        <w:t xml:space="preserve"> </w:t>
      </w:r>
      <w:r>
        <w:rPr/>
        <w:t>материала</w:t>
      </w:r>
      <w:r>
        <w:rPr>
          <w:spacing w:val="70"/>
        </w:rPr>
        <w:t xml:space="preserve"> </w:t>
      </w:r>
      <w:r>
        <w:rPr/>
        <w:t>(например, аппликация</w:t>
      </w:r>
      <w:r>
        <w:rPr>
          <w:spacing w:val="70"/>
        </w:rPr>
        <w:t xml:space="preserve"> </w:t>
      </w:r>
      <w:r>
        <w:rPr/>
        <w:t>из</w:t>
      </w:r>
      <w:r>
        <w:rPr>
          <w:spacing w:val="70"/>
        </w:rPr>
        <w:t xml:space="preserve"> </w:t>
      </w:r>
      <w:r>
        <w:rPr/>
        <w:t>бумаги</w:t>
      </w:r>
      <w:r>
        <w:rPr>
          <w:spacing w:val="70"/>
        </w:rPr>
        <w:t xml:space="preserve"> </w:t>
      </w:r>
      <w:r>
        <w:rPr/>
        <w:t>и</w:t>
      </w:r>
      <w:r>
        <w:rPr>
          <w:spacing w:val="70"/>
        </w:rPr>
        <w:t xml:space="preserve"> </w:t>
      </w:r>
      <w:r>
        <w:rPr/>
        <w:t>ткани,</w:t>
      </w:r>
      <w:r>
        <w:rPr>
          <w:spacing w:val="70"/>
        </w:rPr>
        <w:t xml:space="preserve"> </w:t>
      </w:r>
      <w:r>
        <w:rPr/>
        <w:t>коллаж</w:t>
      </w:r>
      <w:r>
        <w:rPr>
          <w:spacing w:val="1"/>
        </w:rPr>
        <w:t xml:space="preserve"> </w:t>
      </w:r>
      <w:r>
        <w:rPr/>
        <w:t>и      другие).     Выбор     материалов     по      их      декоративно-художественным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технологическим</w:t>
      </w:r>
      <w:r>
        <w:rPr>
          <w:spacing w:val="1"/>
        </w:rPr>
        <w:t xml:space="preserve"> </w:t>
      </w:r>
      <w:r>
        <w:rPr/>
        <w:t>свойствам,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соответствующих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обработки</w:t>
      </w:r>
      <w:r>
        <w:rPr>
          <w:spacing w:val="-26"/>
        </w:rPr>
        <w:t xml:space="preserve"> </w:t>
      </w:r>
      <w:r>
        <w:rPr/>
        <w:t>материалов</w:t>
      </w:r>
      <w:r>
        <w:rPr>
          <w:spacing w:val="-22"/>
        </w:rPr>
        <w:t xml:space="preserve"> </w:t>
      </w:r>
      <w:r>
        <w:rPr/>
        <w:t>в</w:t>
      </w:r>
      <w:r>
        <w:rPr>
          <w:spacing w:val="-23"/>
        </w:rPr>
        <w:t xml:space="preserve"> </w:t>
      </w:r>
      <w:r>
        <w:rPr/>
        <w:t>зависимости</w:t>
      </w:r>
      <w:r>
        <w:rPr>
          <w:spacing w:val="-25"/>
        </w:rPr>
        <w:t xml:space="preserve"> </w:t>
      </w:r>
      <w:r>
        <w:rPr/>
        <w:t>от</w:t>
      </w:r>
      <w:r>
        <w:rPr>
          <w:spacing w:val="-12"/>
        </w:rPr>
        <w:t xml:space="preserve"> </w:t>
      </w:r>
      <w:r>
        <w:rPr/>
        <w:t>назначения</w:t>
      </w:r>
      <w:r>
        <w:rPr>
          <w:spacing w:val="-19"/>
        </w:rPr>
        <w:t xml:space="preserve"> </w:t>
      </w:r>
      <w:r>
        <w:rPr/>
        <w:t>изделия.</w:t>
      </w:r>
    </w:p>
    <w:p>
      <w:pPr>
        <w:pStyle w:val="Style17"/>
        <w:spacing w:lineRule="auto" w:line="360" w:before="13" w:after="0"/>
        <w:ind w:left="250" w:right="145" w:firstLine="708"/>
        <w:rPr>
          <w:sz w:val="28"/>
        </w:rPr>
      </w:pPr>
      <w:r>
        <w:rPr/>
        <w:t>Инструменты</w:t>
      </w:r>
      <w:r>
        <w:rPr>
          <w:spacing w:val="-13"/>
        </w:rPr>
        <w:t xml:space="preserve"> </w:t>
      </w:r>
      <w:r>
        <w:rPr/>
        <w:t>и</w:t>
      </w:r>
      <w:r>
        <w:rPr>
          <w:spacing w:val="-19"/>
        </w:rPr>
        <w:t xml:space="preserve"> </w:t>
      </w:r>
      <w:r>
        <w:rPr/>
        <w:t>приспособления</w:t>
      </w:r>
      <w:r>
        <w:rPr>
          <w:spacing w:val="-12"/>
        </w:rPr>
        <w:t xml:space="preserve"> </w:t>
      </w:r>
      <w:r>
        <w:rPr/>
        <w:t>(циркуль,</w:t>
      </w:r>
      <w:r>
        <w:rPr>
          <w:spacing w:val="-12"/>
        </w:rPr>
        <w:t xml:space="preserve"> </w:t>
      </w:r>
      <w:r>
        <w:rPr/>
        <w:t>угольник,</w:t>
      </w:r>
      <w:r>
        <w:rPr>
          <w:spacing w:val="-12"/>
        </w:rPr>
        <w:t xml:space="preserve"> </w:t>
      </w:r>
      <w:r>
        <w:rPr/>
        <w:t>канцелярский</w:t>
      </w:r>
      <w:r>
        <w:rPr>
          <w:spacing w:val="-19"/>
        </w:rPr>
        <w:t xml:space="preserve"> </w:t>
      </w:r>
      <w:r>
        <w:rPr/>
        <w:t>нож,</w:t>
      </w:r>
      <w:r>
        <w:rPr>
          <w:spacing w:val="-12"/>
        </w:rPr>
        <w:t xml:space="preserve"> </w:t>
      </w:r>
      <w:r>
        <w:rPr/>
        <w:t>шило</w:t>
      </w:r>
      <w:r>
        <w:rPr>
          <w:spacing w:val="-68"/>
        </w:rPr>
        <w:t xml:space="preserve"> </w:t>
      </w:r>
      <w:r>
        <w:rPr/>
        <w:t>и</w:t>
      </w:r>
      <w:r>
        <w:rPr>
          <w:spacing w:val="12"/>
        </w:rPr>
        <w:t xml:space="preserve"> </w:t>
      </w:r>
      <w:r>
        <w:rPr/>
        <w:t>другие),</w:t>
      </w:r>
      <w:r>
        <w:rPr>
          <w:spacing w:val="-10"/>
        </w:rPr>
        <w:t xml:space="preserve"> </w:t>
      </w:r>
      <w:r>
        <w:rPr/>
        <w:t>знание</w:t>
      </w:r>
      <w:r>
        <w:rPr>
          <w:spacing w:val="-24"/>
        </w:rPr>
        <w:t xml:space="preserve"> </w:t>
      </w:r>
      <w:r>
        <w:rPr/>
        <w:t>приемов</w:t>
      </w:r>
      <w:r>
        <w:rPr>
          <w:spacing w:val="-18"/>
        </w:rPr>
        <w:t xml:space="preserve"> </w:t>
      </w:r>
      <w:r>
        <w:rPr/>
        <w:t>их</w:t>
      </w:r>
      <w:r>
        <w:rPr>
          <w:spacing w:val="-11"/>
        </w:rPr>
        <w:t xml:space="preserve"> </w:t>
      </w:r>
      <w:r>
        <w:rPr/>
        <w:t>рационального</w:t>
      </w:r>
      <w:r>
        <w:rPr>
          <w:spacing w:val="-11"/>
        </w:rPr>
        <w:t xml:space="preserve"> </w:t>
      </w:r>
      <w:r>
        <w:rPr/>
        <w:t>и</w:t>
      </w:r>
      <w:r>
        <w:rPr>
          <w:spacing w:val="-21"/>
        </w:rPr>
        <w:t xml:space="preserve"> </w:t>
      </w:r>
      <w:r>
        <w:rPr/>
        <w:t>безопасного</w:t>
      </w:r>
      <w:r>
        <w:rPr>
          <w:spacing w:val="-15"/>
        </w:rPr>
        <w:t xml:space="preserve"> </w:t>
      </w:r>
      <w:r>
        <w:rPr/>
        <w:t>использования.</w:t>
      </w:r>
    </w:p>
    <w:p>
      <w:pPr>
        <w:pStyle w:val="Style17"/>
        <w:spacing w:lineRule="auto" w:line="360"/>
        <w:ind w:left="250" w:right="139" w:firstLine="708"/>
        <w:rPr>
          <w:sz w:val="28"/>
        </w:rPr>
      </w:pPr>
      <w:r>
        <w:rPr/>
        <w:t>Углубление</w:t>
      </w:r>
      <w:r>
        <w:rPr>
          <w:spacing w:val="1"/>
        </w:rPr>
        <w:t xml:space="preserve"> </w:t>
      </w:r>
      <w:r>
        <w:rPr/>
        <w:t>общих</w:t>
      </w:r>
      <w:r>
        <w:rPr>
          <w:spacing w:val="1"/>
        </w:rPr>
        <w:t xml:space="preserve"> </w:t>
      </w:r>
      <w:r>
        <w:rPr/>
        <w:t>представлений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технологическом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(анализ</w:t>
      </w:r>
      <w:r>
        <w:rPr>
          <w:spacing w:val="1"/>
        </w:rPr>
        <w:t xml:space="preserve"> </w:t>
      </w:r>
      <w:r>
        <w:rPr/>
        <w:t>устройства</w:t>
      </w:r>
      <w:r>
        <w:rPr>
          <w:spacing w:val="-2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назначения</w:t>
      </w:r>
      <w:r>
        <w:rPr>
          <w:spacing w:val="-28"/>
        </w:rPr>
        <w:t xml:space="preserve"> </w:t>
      </w:r>
      <w:r>
        <w:rPr/>
        <w:t>изделия,</w:t>
      </w:r>
      <w:r>
        <w:rPr>
          <w:spacing w:val="-27"/>
        </w:rPr>
        <w:t xml:space="preserve"> </w:t>
      </w:r>
      <w:r>
        <w:rPr/>
        <w:t>выстраивание</w:t>
      </w:r>
      <w:r>
        <w:rPr>
          <w:spacing w:val="-21"/>
        </w:rPr>
        <w:t xml:space="preserve"> </w:t>
      </w:r>
      <w:r>
        <w:rPr/>
        <w:t>последовательности</w:t>
      </w:r>
      <w:r>
        <w:rPr>
          <w:spacing w:val="-16"/>
        </w:rPr>
        <w:t xml:space="preserve"> </w:t>
      </w:r>
      <w:r>
        <w:rPr/>
        <w:t>практических</w:t>
      </w:r>
      <w:r>
        <w:rPr>
          <w:spacing w:val="-68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технологических</w:t>
      </w:r>
      <w:r>
        <w:rPr>
          <w:spacing w:val="1"/>
        </w:rPr>
        <w:t xml:space="preserve"> </w:t>
      </w:r>
      <w:r>
        <w:rPr/>
        <w:t>операций,</w:t>
      </w:r>
      <w:r>
        <w:rPr>
          <w:spacing w:val="1"/>
        </w:rPr>
        <w:t xml:space="preserve"> </w:t>
      </w:r>
      <w:r>
        <w:rPr/>
        <w:t>подбор</w:t>
      </w:r>
      <w:r>
        <w:rPr>
          <w:spacing w:val="1"/>
        </w:rPr>
        <w:t xml:space="preserve"> </w:t>
      </w:r>
      <w:r>
        <w:rPr/>
        <w:t>материалов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инструментов,</w:t>
      </w:r>
      <w:r>
        <w:rPr>
          <w:spacing w:val="1"/>
        </w:rPr>
        <w:t xml:space="preserve"> </w:t>
      </w:r>
      <w:r>
        <w:rPr/>
        <w:t>экономная разметка материалов, обработка с</w:t>
      </w:r>
      <w:r>
        <w:rPr>
          <w:spacing w:val="1"/>
        </w:rPr>
        <w:t xml:space="preserve"> </w:t>
      </w:r>
      <w:r>
        <w:rPr/>
        <w:t>целью получения деталей, сборка,</w:t>
      </w:r>
      <w:r>
        <w:rPr>
          <w:spacing w:val="1"/>
        </w:rPr>
        <w:t xml:space="preserve"> </w:t>
      </w:r>
      <w:r>
        <w:rPr/>
        <w:t>отделка</w:t>
      </w:r>
      <w:r>
        <w:rPr>
          <w:spacing w:val="-12"/>
        </w:rPr>
        <w:t xml:space="preserve"> </w:t>
      </w:r>
      <w:r>
        <w:rPr/>
        <w:t>изделия,</w:t>
      </w:r>
      <w:r>
        <w:rPr>
          <w:spacing w:val="-17"/>
        </w:rPr>
        <w:t xml:space="preserve"> </w:t>
      </w:r>
      <w:r>
        <w:rPr/>
        <w:t>проверка</w:t>
      </w:r>
      <w:r>
        <w:rPr>
          <w:spacing w:val="-12"/>
        </w:rPr>
        <w:t xml:space="preserve"> </w:t>
      </w:r>
      <w:r>
        <w:rPr/>
        <w:t>изделия</w:t>
      </w:r>
      <w:r>
        <w:rPr>
          <w:spacing w:val="-17"/>
        </w:rPr>
        <w:t xml:space="preserve"> </w:t>
      </w:r>
      <w:r>
        <w:rPr/>
        <w:t>в</w:t>
      </w:r>
      <w:r>
        <w:rPr>
          <w:spacing w:val="-21"/>
        </w:rPr>
        <w:t xml:space="preserve"> </w:t>
      </w:r>
      <w:r>
        <w:rPr/>
        <w:t>действии,</w:t>
      </w:r>
      <w:r>
        <w:rPr>
          <w:spacing w:val="-17"/>
        </w:rPr>
        <w:t xml:space="preserve"> </w:t>
      </w:r>
      <w:r>
        <w:rPr/>
        <w:t>внесение</w:t>
      </w:r>
      <w:r>
        <w:rPr>
          <w:spacing w:val="5"/>
        </w:rPr>
        <w:t xml:space="preserve"> </w:t>
      </w:r>
      <w:r>
        <w:rPr/>
        <w:t>необходимых</w:t>
      </w:r>
      <w:r>
        <w:rPr>
          <w:spacing w:val="-14"/>
        </w:rPr>
        <w:t xml:space="preserve"> </w:t>
      </w:r>
      <w:r>
        <w:rPr/>
        <w:t>дополнений и</w:t>
      </w:r>
      <w:r>
        <w:rPr>
          <w:spacing w:val="1"/>
        </w:rPr>
        <w:t xml:space="preserve"> </w:t>
      </w:r>
      <w:r>
        <w:rPr/>
        <w:t>изменений).</w:t>
      </w:r>
      <w:r>
        <w:rPr>
          <w:spacing w:val="1"/>
        </w:rPr>
        <w:t xml:space="preserve"> </w:t>
      </w:r>
      <w:r>
        <w:rPr/>
        <w:t>Рицовка.</w:t>
      </w:r>
      <w:r>
        <w:rPr>
          <w:spacing w:val="1"/>
        </w:rPr>
        <w:t xml:space="preserve"> </w:t>
      </w:r>
      <w:r>
        <w:rPr/>
        <w:t>Изготовление</w:t>
      </w:r>
      <w:r>
        <w:rPr>
          <w:spacing w:val="1"/>
        </w:rPr>
        <w:t xml:space="preserve"> </w:t>
      </w:r>
      <w:r>
        <w:rPr/>
        <w:t>объемных</w:t>
      </w:r>
      <w:r>
        <w:rPr>
          <w:spacing w:val="1"/>
        </w:rPr>
        <w:t xml:space="preserve"> </w:t>
      </w:r>
      <w:r>
        <w:rPr/>
        <w:t>изделий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разверток.</w:t>
      </w:r>
      <w:r>
        <w:rPr>
          <w:spacing w:val="1"/>
        </w:rPr>
        <w:t xml:space="preserve"> </w:t>
      </w:r>
      <w:r>
        <w:rPr/>
        <w:t>Преобразование</w:t>
      </w:r>
      <w:r>
        <w:rPr>
          <w:spacing w:val="-32"/>
        </w:rPr>
        <w:t xml:space="preserve"> </w:t>
      </w:r>
      <w:r>
        <w:rPr/>
        <w:t>разверток</w:t>
      </w:r>
      <w:r>
        <w:rPr>
          <w:spacing w:val="-28"/>
        </w:rPr>
        <w:t xml:space="preserve"> </w:t>
      </w:r>
      <w:r>
        <w:rPr/>
        <w:t>несложных</w:t>
      </w:r>
      <w:r>
        <w:rPr>
          <w:spacing w:val="-17"/>
        </w:rPr>
        <w:t xml:space="preserve"> </w:t>
      </w:r>
      <w:r>
        <w:rPr/>
        <w:t>форм.</w:t>
      </w:r>
    </w:p>
    <w:p>
      <w:pPr>
        <w:pStyle w:val="Style17"/>
        <w:spacing w:lineRule="auto" w:line="360" w:before="1" w:after="0"/>
        <w:ind w:left="250" w:right="123" w:firstLine="708"/>
        <w:rPr>
          <w:sz w:val="28"/>
        </w:rPr>
      </w:pPr>
      <w:r>
        <w:rPr/>
        <w:t>Технология обработки бумаги и</w:t>
      </w:r>
      <w:r>
        <w:rPr>
          <w:spacing w:val="1"/>
        </w:rPr>
        <w:t xml:space="preserve"> </w:t>
      </w:r>
      <w:r>
        <w:rPr/>
        <w:t>картона. Виды</w:t>
      </w:r>
      <w:r>
        <w:rPr>
          <w:spacing w:val="1"/>
        </w:rPr>
        <w:t xml:space="preserve"> </w:t>
      </w:r>
      <w:r>
        <w:rPr/>
        <w:t>картона (гофрированный,</w:t>
      </w:r>
      <w:r>
        <w:rPr>
          <w:spacing w:val="1"/>
        </w:rPr>
        <w:t xml:space="preserve"> </w:t>
      </w:r>
      <w:r>
        <w:rPr/>
        <w:t>толстый,</w:t>
      </w:r>
      <w:r>
        <w:rPr>
          <w:spacing w:val="1"/>
        </w:rPr>
        <w:t xml:space="preserve"> </w:t>
      </w:r>
      <w:r>
        <w:rPr/>
        <w:t>тонкий,</w:t>
      </w:r>
      <w:r>
        <w:rPr>
          <w:spacing w:val="1"/>
        </w:rPr>
        <w:t xml:space="preserve"> </w:t>
      </w:r>
      <w:r>
        <w:rPr/>
        <w:t>цветной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другой). Чтение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построение</w:t>
      </w:r>
      <w:r>
        <w:rPr>
          <w:spacing w:val="1"/>
        </w:rPr>
        <w:t xml:space="preserve"> </w:t>
      </w:r>
      <w:r>
        <w:rPr/>
        <w:t>простого чертежа</w:t>
      </w:r>
      <w:r>
        <w:rPr>
          <w:spacing w:val="1"/>
        </w:rPr>
        <w:t xml:space="preserve"> </w:t>
      </w:r>
      <w:r>
        <w:rPr/>
        <w:t>(эскиза)</w:t>
      </w:r>
      <w:r>
        <w:rPr>
          <w:spacing w:val="1"/>
        </w:rPr>
        <w:t xml:space="preserve"> </w:t>
      </w:r>
      <w:r>
        <w:rPr/>
        <w:t>развертки изделия. Разметка деталей с</w:t>
      </w:r>
      <w:r>
        <w:rPr>
          <w:spacing w:val="1"/>
        </w:rPr>
        <w:t xml:space="preserve"> </w:t>
      </w:r>
      <w:r>
        <w:rPr/>
        <w:t>опорой на</w:t>
      </w:r>
      <w:r>
        <w:rPr>
          <w:spacing w:val="1"/>
        </w:rPr>
        <w:t xml:space="preserve"> </w:t>
      </w:r>
      <w:r>
        <w:rPr/>
        <w:t>простейший чертеж,</w:t>
      </w:r>
      <w:r>
        <w:rPr>
          <w:spacing w:val="1"/>
        </w:rPr>
        <w:t xml:space="preserve"> </w:t>
      </w:r>
      <w:r>
        <w:rPr/>
        <w:t>эскиз. Решение задач на внесение необходимых дополнений и изменений в схему,</w:t>
      </w:r>
      <w:r>
        <w:rPr>
          <w:spacing w:val="-67"/>
        </w:rPr>
        <w:t xml:space="preserve"> </w:t>
      </w:r>
      <w:r>
        <w:rPr/>
        <w:t>чертеж,</w:t>
      </w:r>
      <w:r>
        <w:rPr>
          <w:spacing w:val="-16"/>
        </w:rPr>
        <w:t xml:space="preserve"> </w:t>
      </w:r>
      <w:r>
        <w:rPr/>
        <w:t>эскиз.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-28"/>
        </w:rPr>
        <w:t xml:space="preserve"> </w:t>
      </w:r>
      <w:r>
        <w:rPr/>
        <w:t>измерений,</w:t>
      </w:r>
      <w:r>
        <w:rPr>
          <w:spacing w:val="-15"/>
        </w:rPr>
        <w:t xml:space="preserve"> </w:t>
      </w:r>
      <w:r>
        <w:rPr/>
        <w:t>расчетов,</w:t>
      </w:r>
      <w:r>
        <w:rPr>
          <w:spacing w:val="-16"/>
        </w:rPr>
        <w:t xml:space="preserve"> </w:t>
      </w:r>
      <w:r>
        <w:rPr/>
        <w:t>несложных</w:t>
      </w:r>
      <w:r>
        <w:rPr>
          <w:spacing w:val="-29"/>
        </w:rPr>
        <w:t xml:space="preserve"> </w:t>
      </w:r>
      <w:r>
        <w:rPr/>
        <w:t>построений.</w:t>
      </w:r>
    </w:p>
    <w:p>
      <w:pPr>
        <w:pStyle w:val="Style17"/>
        <w:spacing w:lineRule="auto" w:line="360" w:before="3" w:after="0"/>
        <w:ind w:left="250" w:right="129" w:firstLine="708"/>
        <w:rPr>
          <w:sz w:val="28"/>
        </w:rPr>
      </w:pPr>
      <w:r>
        <w:rPr/>
        <w:t>Выполнение</w:t>
      </w:r>
      <w:r>
        <w:rPr>
          <w:spacing w:val="-18"/>
        </w:rPr>
        <w:t xml:space="preserve"> </w:t>
      </w:r>
      <w:r>
        <w:rPr/>
        <w:t>рицовки</w:t>
      </w:r>
      <w:r>
        <w:rPr>
          <w:spacing w:val="-12"/>
        </w:rPr>
        <w:t xml:space="preserve"> </w:t>
      </w:r>
      <w:r>
        <w:rPr/>
        <w:t>на</w:t>
      </w:r>
      <w:r>
        <w:rPr>
          <w:spacing w:val="4"/>
        </w:rPr>
        <w:t xml:space="preserve"> </w:t>
      </w:r>
      <w:r>
        <w:rPr/>
        <w:t>картоне</w:t>
      </w:r>
      <w:r>
        <w:rPr>
          <w:spacing w:val="-17"/>
        </w:rPr>
        <w:t xml:space="preserve"> </w:t>
      </w:r>
      <w:r>
        <w:rPr/>
        <w:t>с</w:t>
      </w:r>
      <w:r>
        <w:rPr>
          <w:spacing w:val="-18"/>
        </w:rPr>
        <w:t xml:space="preserve"> </w:t>
      </w:r>
      <w:r>
        <w:rPr/>
        <w:t>помощью</w:t>
      </w:r>
      <w:r>
        <w:rPr>
          <w:spacing w:val="-12"/>
        </w:rPr>
        <w:t xml:space="preserve"> </w:t>
      </w:r>
      <w:r>
        <w:rPr/>
        <w:t>канцелярского</w:t>
      </w:r>
      <w:r>
        <w:rPr>
          <w:spacing w:val="-18"/>
        </w:rPr>
        <w:t xml:space="preserve"> </w:t>
      </w:r>
      <w:r>
        <w:rPr/>
        <w:t>ножа,</w:t>
      </w:r>
      <w:r>
        <w:rPr>
          <w:spacing w:val="-24"/>
        </w:rPr>
        <w:t xml:space="preserve"> </w:t>
      </w:r>
      <w:r>
        <w:rPr/>
        <w:t>выполнение</w:t>
      </w:r>
      <w:r>
        <w:rPr>
          <w:spacing w:val="-68"/>
        </w:rPr>
        <w:t xml:space="preserve"> </w:t>
      </w:r>
      <w:r>
        <w:rPr/>
        <w:t>отверстий</w:t>
      </w:r>
      <w:r>
        <w:rPr>
          <w:spacing w:val="-28"/>
        </w:rPr>
        <w:t xml:space="preserve"> </w:t>
      </w:r>
      <w:r>
        <w:rPr/>
        <w:t>шилом.</w:t>
      </w:r>
    </w:p>
    <w:p>
      <w:pPr>
        <w:pStyle w:val="Style17"/>
        <w:spacing w:lineRule="auto" w:line="360" w:before="1" w:after="0"/>
        <w:ind w:left="250" w:right="124" w:firstLine="708"/>
        <w:rPr>
          <w:sz w:val="28"/>
        </w:rPr>
      </w:pPr>
      <w:r>
        <w:rPr/>
        <w:t>Технология обработки</w:t>
      </w:r>
      <w:r>
        <w:rPr>
          <w:spacing w:val="70"/>
        </w:rPr>
        <w:t xml:space="preserve"> </w:t>
      </w:r>
      <w:r>
        <w:rPr/>
        <w:t>текстильных</w:t>
      </w:r>
      <w:r>
        <w:rPr>
          <w:spacing w:val="70"/>
        </w:rPr>
        <w:t xml:space="preserve"> </w:t>
      </w:r>
      <w:r>
        <w:rPr/>
        <w:t>материалов.</w:t>
      </w:r>
      <w:r>
        <w:rPr>
          <w:spacing w:val="70"/>
        </w:rPr>
        <w:t xml:space="preserve"> </w:t>
      </w:r>
      <w:r>
        <w:rPr/>
        <w:t>Использование трикотажа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нетканых</w:t>
      </w:r>
      <w:r>
        <w:rPr>
          <w:spacing w:val="1"/>
        </w:rPr>
        <w:t xml:space="preserve"> </w:t>
      </w:r>
      <w:r>
        <w:rPr/>
        <w:t>материалов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изготовления</w:t>
      </w:r>
      <w:r>
        <w:rPr>
          <w:spacing w:val="1"/>
        </w:rPr>
        <w:t xml:space="preserve"> </w:t>
      </w:r>
      <w:r>
        <w:rPr/>
        <w:t>изделий.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вариантов</w:t>
      </w:r>
      <w:r>
        <w:rPr>
          <w:spacing w:val="1"/>
        </w:rPr>
        <w:t xml:space="preserve"> </w:t>
      </w:r>
      <w:r>
        <w:rPr/>
        <w:t>строчки</w:t>
      </w:r>
      <w:r>
        <w:rPr>
          <w:spacing w:val="-18"/>
        </w:rPr>
        <w:t xml:space="preserve"> </w:t>
      </w:r>
      <w:r>
        <w:rPr/>
        <w:t>косого</w:t>
      </w:r>
      <w:r>
        <w:rPr>
          <w:spacing w:val="-7"/>
        </w:rPr>
        <w:t xml:space="preserve"> </w:t>
      </w:r>
      <w:r>
        <w:rPr/>
        <w:t>стежка</w:t>
      </w:r>
      <w:r>
        <w:rPr>
          <w:spacing w:val="14"/>
        </w:rPr>
        <w:t xml:space="preserve"> </w:t>
      </w:r>
      <w:r>
        <w:rPr/>
        <w:t>(крестик,</w:t>
      </w:r>
      <w:r>
        <w:rPr>
          <w:spacing w:val="-10"/>
        </w:rPr>
        <w:t xml:space="preserve"> </w:t>
      </w:r>
      <w:r>
        <w:rPr/>
        <w:t>стебельчатая</w:t>
      </w:r>
      <w:r>
        <w:rPr>
          <w:spacing w:val="-1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</w:t>
      </w:r>
      <w:r>
        <w:rPr>
          <w:spacing w:val="-22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(или)</w:t>
      </w:r>
      <w:r>
        <w:rPr>
          <w:spacing w:val="15"/>
        </w:rPr>
        <w:t xml:space="preserve"> </w:t>
      </w:r>
      <w:r>
        <w:rPr/>
        <w:t>петельной</w:t>
      </w:r>
      <w:r>
        <w:rPr>
          <w:spacing w:val="-17"/>
        </w:rPr>
        <w:t xml:space="preserve"> </w:t>
      </w:r>
      <w:r>
        <w:rPr/>
        <w:t>строчки</w:t>
      </w:r>
      <w:r>
        <w:rPr>
          <w:spacing w:val="-68"/>
        </w:rPr>
        <w:t xml:space="preserve"> </w:t>
      </w:r>
      <w:r>
        <w:rPr/>
        <w:t>для     соединения     деталей     изделия     и     отделки.     Пришивание    пуговиц</w:t>
      </w:r>
      <w:r>
        <w:rPr>
          <w:spacing w:val="1"/>
        </w:rPr>
        <w:t xml:space="preserve"> </w:t>
      </w:r>
      <w:r>
        <w:rPr/>
        <w:t>(с двумя-четырьмя отверстиями). Изготовление швейных изделий из нескольких</w:t>
      </w:r>
      <w:r>
        <w:rPr>
          <w:spacing w:val="1"/>
        </w:rPr>
        <w:t xml:space="preserve"> </w:t>
      </w:r>
      <w:r>
        <w:rPr/>
        <w:t>деталей.</w:t>
      </w:r>
    </w:p>
    <w:p>
      <w:pPr>
        <w:pStyle w:val="Style17"/>
        <w:spacing w:lineRule="auto" w:line="360" w:before="1" w:after="0"/>
        <w:ind w:left="250" w:right="131" w:firstLine="708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дополнительных</w:t>
      </w:r>
      <w:r>
        <w:rPr>
          <w:spacing w:val="1"/>
        </w:rPr>
        <w:t xml:space="preserve"> </w:t>
      </w:r>
      <w:r>
        <w:rPr/>
        <w:t>материалов.</w:t>
      </w:r>
      <w:r>
        <w:rPr>
          <w:spacing w:val="1"/>
        </w:rPr>
        <w:t xml:space="preserve"> </w:t>
      </w:r>
      <w:r>
        <w:rPr/>
        <w:t>Комбинирование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-67"/>
        </w:rPr>
        <w:t xml:space="preserve"> </w:t>
      </w:r>
      <w:r>
        <w:rPr/>
        <w:t>материалов</w:t>
      </w:r>
      <w:r>
        <w:rPr>
          <w:spacing w:val="-25"/>
        </w:rPr>
        <w:t xml:space="preserve"> </w:t>
      </w:r>
      <w:r>
        <w:rPr/>
        <w:t>в</w:t>
      </w:r>
      <w:r>
        <w:rPr>
          <w:spacing w:val="-24"/>
        </w:rPr>
        <w:t xml:space="preserve"> </w:t>
      </w:r>
      <w:r>
        <w:rPr/>
        <w:t>одном</w:t>
      </w:r>
      <w:r>
        <w:rPr>
          <w:spacing w:val="-25"/>
        </w:rPr>
        <w:t xml:space="preserve"> </w:t>
      </w:r>
      <w:r>
        <w:rPr/>
        <w:t>изделии.</w:t>
      </w:r>
    </w:p>
    <w:p>
      <w:pPr>
        <w:pStyle w:val="2"/>
        <w:spacing w:lineRule="auto" w:line="360" w:before="257" w:after="0"/>
        <w:jc w:val="both"/>
        <w:rPr>
          <w:sz w:val="28"/>
        </w:rPr>
      </w:pPr>
      <w:r>
        <w:rPr/>
        <w:t>Конструирование</w:t>
      </w:r>
      <w:r>
        <w:rPr>
          <w:spacing w:val="-20"/>
        </w:rPr>
        <w:t xml:space="preserve"> </w:t>
      </w:r>
      <w:r>
        <w:rPr/>
        <w:t>и</w:t>
      </w:r>
      <w:r>
        <w:rPr>
          <w:spacing w:val="10"/>
        </w:rPr>
        <w:t xml:space="preserve"> </w:t>
      </w:r>
      <w:r>
        <w:rPr/>
        <w:t>моделирование</w:t>
      </w:r>
    </w:p>
    <w:p>
      <w:pPr>
        <w:pStyle w:val="Style17"/>
        <w:spacing w:lineRule="auto" w:line="360" w:before="23" w:after="0"/>
        <w:ind w:left="250" w:right="114" w:firstLine="708"/>
        <w:rPr>
          <w:sz w:val="28"/>
        </w:rPr>
      </w:pPr>
      <w:r>
        <w:rPr/>
        <w:t>Конструирование и моделирование изделий из различных материалов, в том</w:t>
      </w:r>
      <w:r>
        <w:rPr>
          <w:spacing w:val="1"/>
        </w:rPr>
        <w:t xml:space="preserve"> </w:t>
      </w:r>
      <w:r>
        <w:rPr/>
        <w:t>числе наборов «Конструктор», по заданным условиям (технико-технологическим,</w:t>
      </w:r>
      <w:r>
        <w:rPr>
          <w:spacing w:val="1"/>
        </w:rPr>
        <w:t xml:space="preserve"> </w:t>
      </w:r>
      <w:r>
        <w:rPr/>
        <w:t xml:space="preserve">функциональным,      декоративно-художественным).     </w:t>
      </w:r>
      <w:r>
        <w:rPr>
          <w:spacing w:val="1"/>
        </w:rPr>
        <w:t xml:space="preserve"> </w:t>
      </w:r>
      <w:r>
        <w:rPr/>
        <w:t>Способы       подвижного</w:t>
      </w:r>
      <w:r>
        <w:rPr>
          <w:spacing w:val="-67"/>
        </w:rPr>
        <w:t xml:space="preserve"> </w:t>
      </w:r>
      <w:r>
        <w:rPr/>
        <w:t>и</w:t>
      </w:r>
      <w:r>
        <w:rPr>
          <w:spacing w:val="70"/>
        </w:rPr>
        <w:t xml:space="preserve"> </w:t>
      </w:r>
      <w:r>
        <w:rPr/>
        <w:t>неподвижного</w:t>
      </w:r>
      <w:r>
        <w:rPr>
          <w:spacing w:val="70"/>
        </w:rPr>
        <w:t xml:space="preserve"> </w:t>
      </w:r>
      <w:r>
        <w:rPr/>
        <w:t>соединения</w:t>
      </w:r>
      <w:r>
        <w:rPr>
          <w:spacing w:val="70"/>
        </w:rPr>
        <w:t xml:space="preserve"> </w:t>
      </w:r>
      <w:r>
        <w:rPr/>
        <w:t>деталей</w:t>
      </w:r>
      <w:r>
        <w:rPr>
          <w:spacing w:val="70"/>
        </w:rPr>
        <w:t xml:space="preserve"> </w:t>
      </w:r>
      <w:r>
        <w:rPr/>
        <w:t>набора «Конструктор»,</w:t>
      </w:r>
      <w:r>
        <w:rPr>
          <w:spacing w:val="70"/>
        </w:rPr>
        <w:t xml:space="preserve"> </w:t>
      </w:r>
      <w:r>
        <w:rPr/>
        <w:t>их</w:t>
      </w:r>
      <w:r>
        <w:rPr>
          <w:spacing w:val="70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изделиях,</w:t>
      </w:r>
      <w:r>
        <w:rPr>
          <w:spacing w:val="-21"/>
        </w:rPr>
        <w:t xml:space="preserve"> </w:t>
      </w:r>
      <w:r>
        <w:rPr/>
        <w:t>жесткость</w:t>
      </w:r>
      <w:r>
        <w:rPr>
          <w:spacing w:val="-5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устойчивость</w:t>
      </w:r>
      <w:r>
        <w:rPr>
          <w:spacing w:val="-20"/>
        </w:rPr>
        <w:t xml:space="preserve"> </w:t>
      </w:r>
      <w:r>
        <w:rPr/>
        <w:t>конструкции.</w:t>
      </w:r>
    </w:p>
    <w:p>
      <w:pPr>
        <w:pStyle w:val="Style17"/>
        <w:spacing w:lineRule="auto" w:line="360" w:before="19" w:after="0"/>
        <w:ind w:left="250" w:right="121" w:firstLine="708"/>
        <w:rPr>
          <w:sz w:val="28"/>
        </w:rPr>
      </w:pPr>
      <w:r>
        <w:rPr/>
        <w:t>Создание</w:t>
      </w:r>
      <w:r>
        <w:rPr>
          <w:spacing w:val="1"/>
        </w:rPr>
        <w:t xml:space="preserve"> </w:t>
      </w:r>
      <w:r>
        <w:rPr/>
        <w:t>простых</w:t>
      </w:r>
      <w:r>
        <w:rPr>
          <w:spacing w:val="1"/>
        </w:rPr>
        <w:t xml:space="preserve"> </w:t>
      </w:r>
      <w:r>
        <w:rPr/>
        <w:t>макетов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моделей</w:t>
      </w:r>
      <w:r>
        <w:rPr>
          <w:spacing w:val="1"/>
        </w:rPr>
        <w:t xml:space="preserve"> </w:t>
      </w:r>
      <w:r>
        <w:rPr/>
        <w:t>архитектурных</w:t>
      </w:r>
      <w:r>
        <w:rPr>
          <w:spacing w:val="1"/>
        </w:rPr>
        <w:t xml:space="preserve"> </w:t>
      </w:r>
      <w:r>
        <w:rPr/>
        <w:t>сооружений,</w:t>
      </w:r>
      <w:r>
        <w:rPr>
          <w:spacing w:val="1"/>
        </w:rPr>
        <w:t xml:space="preserve"> </w:t>
      </w:r>
      <w:r>
        <w:rPr/>
        <w:t>технических устройств, бытовых конструкций. Выполнение заданий на доработку</w:t>
      </w:r>
      <w:r>
        <w:rPr>
          <w:spacing w:val="-67"/>
        </w:rPr>
        <w:t xml:space="preserve"> </w:t>
      </w:r>
      <w:r>
        <w:rPr/>
        <w:t>конструкций (отдельных узлов, соединений) с</w:t>
      </w:r>
      <w:r>
        <w:rPr>
          <w:spacing w:val="1"/>
        </w:rPr>
        <w:t xml:space="preserve"> </w:t>
      </w:r>
      <w:r>
        <w:rPr/>
        <w:t>учетом дополнительных условий</w:t>
      </w:r>
      <w:r>
        <w:rPr>
          <w:spacing w:val="1"/>
        </w:rPr>
        <w:t xml:space="preserve"> </w:t>
      </w:r>
      <w:r>
        <w:rPr/>
        <w:t>(требований). Использование измерений и построений для решения практических</w:t>
      </w:r>
      <w:r>
        <w:rPr>
          <w:spacing w:val="1"/>
        </w:rPr>
        <w:t xml:space="preserve"> </w:t>
      </w:r>
      <w:r>
        <w:rPr/>
        <w:t>задач.</w:t>
      </w:r>
      <w:r>
        <w:rPr>
          <w:spacing w:val="70"/>
        </w:rPr>
        <w:t xml:space="preserve"> </w:t>
      </w:r>
      <w:r>
        <w:rPr/>
        <w:t>Решение</w:t>
      </w:r>
      <w:r>
        <w:rPr>
          <w:spacing w:val="70"/>
        </w:rPr>
        <w:t xml:space="preserve"> </w:t>
      </w:r>
      <w:r>
        <w:rPr/>
        <w:t>задач</w:t>
      </w:r>
      <w:r>
        <w:rPr>
          <w:spacing w:val="70"/>
        </w:rPr>
        <w:t xml:space="preserve"> </w:t>
      </w:r>
      <w:r>
        <w:rPr/>
        <w:t>на</w:t>
      </w:r>
      <w:r>
        <w:rPr>
          <w:spacing w:val="70"/>
        </w:rPr>
        <w:t xml:space="preserve"> </w:t>
      </w:r>
      <w:r>
        <w:rPr/>
        <w:t>мысленную</w:t>
      </w:r>
      <w:r>
        <w:rPr>
          <w:spacing w:val="70"/>
        </w:rPr>
        <w:t xml:space="preserve"> </w:t>
      </w:r>
      <w:r>
        <w:rPr/>
        <w:t>трансформацию тр ехмерной конструкции</w:t>
      </w:r>
      <w:r>
        <w:rPr>
          <w:spacing w:val="-67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развертку</w:t>
      </w:r>
      <w:r>
        <w:rPr>
          <w:spacing w:val="-18"/>
        </w:rPr>
        <w:t xml:space="preserve"> </w:t>
      </w:r>
      <w:r>
        <w:rPr/>
        <w:t>(и</w:t>
      </w:r>
      <w:r>
        <w:rPr>
          <w:spacing w:val="-28"/>
        </w:rPr>
        <w:t xml:space="preserve"> </w:t>
      </w:r>
      <w:r>
        <w:rPr/>
        <w:t>наоборот).</w:t>
      </w:r>
    </w:p>
    <w:p>
      <w:pPr>
        <w:pStyle w:val="2"/>
        <w:spacing w:lineRule="auto" w:line="360" w:before="260" w:after="0"/>
        <w:rPr>
          <w:sz w:val="28"/>
        </w:rPr>
      </w:pPr>
      <w:r>
        <w:rPr/>
        <w:t>ИКТ</w:t>
      </w:r>
    </w:p>
    <w:p>
      <w:pPr>
        <w:pStyle w:val="Style17"/>
        <w:spacing w:lineRule="auto" w:line="360" w:before="23" w:after="0"/>
        <w:ind w:left="250" w:right="115" w:firstLine="708"/>
        <w:rPr>
          <w:sz w:val="28"/>
        </w:rPr>
      </w:pPr>
      <w:r>
        <w:rPr/>
        <w:t>Информационная</w:t>
      </w:r>
      <w:r>
        <w:rPr>
          <w:spacing w:val="1"/>
        </w:rPr>
        <w:t xml:space="preserve"> </w:t>
      </w:r>
      <w:r>
        <w:rPr/>
        <w:t>среда,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источники</w:t>
      </w:r>
      <w:r>
        <w:rPr>
          <w:spacing w:val="1"/>
        </w:rPr>
        <w:t xml:space="preserve"> </w:t>
      </w:r>
      <w:r>
        <w:rPr/>
        <w:t>(органы</w:t>
      </w:r>
      <w:r>
        <w:rPr>
          <w:spacing w:val="1"/>
        </w:rPr>
        <w:t xml:space="preserve"> </w:t>
      </w:r>
      <w:r>
        <w:rPr/>
        <w:t>восприятия)</w:t>
      </w:r>
      <w:r>
        <w:rPr>
          <w:spacing w:val="1"/>
        </w:rPr>
        <w:t xml:space="preserve"> </w:t>
      </w:r>
      <w:r>
        <w:rPr/>
        <w:t>информации,</w:t>
      </w:r>
      <w:r>
        <w:rPr>
          <w:spacing w:val="1"/>
        </w:rPr>
        <w:t xml:space="preserve"> </w:t>
      </w:r>
      <w:r>
        <w:rPr/>
        <w:t>получаемой</w:t>
      </w:r>
      <w:r>
        <w:rPr>
          <w:spacing w:val="1"/>
        </w:rPr>
        <w:t xml:space="preserve"> </w:t>
      </w:r>
      <w:r>
        <w:rPr/>
        <w:t>человеком.</w:t>
      </w:r>
      <w:r>
        <w:rPr>
          <w:spacing w:val="1"/>
        </w:rPr>
        <w:t xml:space="preserve"> </w:t>
      </w:r>
      <w:r>
        <w:rPr/>
        <w:t>Сохранение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передача</w:t>
      </w:r>
      <w:r>
        <w:rPr>
          <w:spacing w:val="1"/>
        </w:rPr>
        <w:t xml:space="preserve"> </w:t>
      </w:r>
      <w:r>
        <w:rPr/>
        <w:t>информации.</w:t>
      </w:r>
      <w:r>
        <w:rPr>
          <w:spacing w:val="1"/>
        </w:rPr>
        <w:t xml:space="preserve"> </w:t>
      </w:r>
      <w:r>
        <w:rPr/>
        <w:t>Информационные технологии. Источники информации, используемые человеком</w:t>
      </w:r>
      <w:r>
        <w:rPr>
          <w:spacing w:val="1"/>
        </w:rPr>
        <w:t xml:space="preserve"> </w:t>
      </w:r>
      <w:r>
        <w:rPr/>
        <w:t>в</w:t>
      </w:r>
      <w:r>
        <w:rPr>
          <w:spacing w:val="10"/>
        </w:rPr>
        <w:t xml:space="preserve"> </w:t>
      </w:r>
      <w:r>
        <w:rPr/>
        <w:t>быту:</w:t>
      </w:r>
      <w:r>
        <w:rPr>
          <w:spacing w:val="-16"/>
        </w:rPr>
        <w:t xml:space="preserve"> </w:t>
      </w:r>
      <w:r>
        <w:rPr/>
        <w:t>телевидение,</w:t>
      </w:r>
      <w:r>
        <w:rPr>
          <w:spacing w:val="15"/>
        </w:rPr>
        <w:t xml:space="preserve"> </w:t>
      </w:r>
      <w:r>
        <w:rPr/>
        <w:t>радио,</w:t>
      </w:r>
      <w:r>
        <w:rPr>
          <w:spacing w:val="-26"/>
        </w:rPr>
        <w:t xml:space="preserve"> </w:t>
      </w:r>
      <w:r>
        <w:rPr/>
        <w:t>печатные</w:t>
      </w:r>
      <w:r>
        <w:rPr>
          <w:spacing w:val="-18"/>
        </w:rPr>
        <w:t xml:space="preserve"> </w:t>
      </w:r>
      <w:r>
        <w:rPr/>
        <w:t>издания,</w:t>
      </w:r>
      <w:r>
        <w:rPr>
          <w:spacing w:val="-26"/>
        </w:rPr>
        <w:t xml:space="preserve"> </w:t>
      </w:r>
      <w:r>
        <w:rPr/>
        <w:t>персональный</w:t>
      </w:r>
      <w:r>
        <w:rPr>
          <w:spacing w:val="-34"/>
        </w:rPr>
        <w:t xml:space="preserve"> </w:t>
      </w:r>
      <w:r>
        <w:rPr/>
        <w:t>компьютер</w:t>
      </w:r>
      <w:r>
        <w:rPr>
          <w:spacing w:val="-1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другие.</w:t>
      </w:r>
      <w:r>
        <w:rPr>
          <w:spacing w:val="1"/>
        </w:rPr>
        <w:t xml:space="preserve"> </w:t>
      </w:r>
      <w:r>
        <w:rPr/>
        <w:t>Современный</w:t>
      </w:r>
      <w:r>
        <w:rPr>
          <w:spacing w:val="1"/>
        </w:rPr>
        <w:t xml:space="preserve"> </w:t>
      </w:r>
      <w:r>
        <w:rPr/>
        <w:t>информационный</w:t>
      </w:r>
      <w:r>
        <w:rPr>
          <w:spacing w:val="1"/>
        </w:rPr>
        <w:t xml:space="preserve"> </w:t>
      </w:r>
      <w:r>
        <w:rPr/>
        <w:t>мир.</w:t>
      </w:r>
      <w:r>
        <w:rPr>
          <w:spacing w:val="1"/>
        </w:rPr>
        <w:t xml:space="preserve"> </w:t>
      </w:r>
      <w:r>
        <w:rPr/>
        <w:t>Персональный</w:t>
      </w:r>
      <w:r>
        <w:rPr>
          <w:spacing w:val="1"/>
        </w:rPr>
        <w:t xml:space="preserve"> </w:t>
      </w:r>
      <w:r>
        <w:rPr/>
        <w:t>компьютер</w:t>
      </w:r>
      <w:r>
        <w:rPr>
          <w:spacing w:val="1"/>
        </w:rPr>
        <w:t xml:space="preserve"> </w:t>
      </w:r>
      <w:r>
        <w:rPr/>
        <w:t>(ПК)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назначение.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пользования</w:t>
      </w:r>
      <w:r>
        <w:rPr>
          <w:spacing w:val="1"/>
        </w:rPr>
        <w:t xml:space="preserve"> </w:t>
      </w:r>
      <w:r>
        <w:rPr/>
        <w:t>ПК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сохранения</w:t>
      </w:r>
      <w:r>
        <w:rPr>
          <w:spacing w:val="1"/>
        </w:rPr>
        <w:t xml:space="preserve"> </w:t>
      </w:r>
      <w:r>
        <w:rPr/>
        <w:t>здоровья.</w:t>
      </w:r>
      <w:r>
        <w:rPr>
          <w:spacing w:val="1"/>
        </w:rPr>
        <w:t xml:space="preserve"> </w:t>
      </w:r>
      <w:r>
        <w:rPr/>
        <w:t>Назначение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устройств компьютера для</w:t>
      </w:r>
      <w:r>
        <w:rPr>
          <w:spacing w:val="1"/>
        </w:rPr>
        <w:t xml:space="preserve"> </w:t>
      </w:r>
      <w:r>
        <w:rPr/>
        <w:t>ввода, вывода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обработки информации.</w:t>
      </w:r>
      <w:r>
        <w:rPr>
          <w:spacing w:val="1"/>
        </w:rPr>
        <w:t xml:space="preserve"> </w:t>
      </w:r>
      <w:r>
        <w:rPr/>
        <w:t>Работа   с   доступной   информацией   (книги,    музеи,   беседы   (мастер -классы)</w:t>
      </w:r>
      <w:r>
        <w:rPr>
          <w:spacing w:val="1"/>
        </w:rPr>
        <w:t xml:space="preserve"> </w:t>
      </w:r>
      <w:r>
        <w:rPr/>
        <w:t>с мастерами, Интернет, видео, DVD). Работа с текстовым редактором Microsoft</w:t>
      </w:r>
      <w:r>
        <w:rPr>
          <w:spacing w:val="1"/>
        </w:rPr>
        <w:t xml:space="preserve"> </w:t>
      </w:r>
      <w:r>
        <w:rPr/>
        <w:t>Word</w:t>
      </w:r>
      <w:r>
        <w:rPr>
          <w:spacing w:val="-19"/>
        </w:rPr>
        <w:t xml:space="preserve"> </w:t>
      </w:r>
      <w:r>
        <w:rPr/>
        <w:t>или</w:t>
      </w:r>
      <w:r>
        <w:rPr>
          <w:spacing w:val="-27"/>
        </w:rPr>
        <w:t xml:space="preserve"> </w:t>
      </w:r>
      <w:r>
        <w:rPr/>
        <w:t>другим.</w:t>
      </w:r>
    </w:p>
    <w:p>
      <w:pPr>
        <w:pStyle w:val="Style17"/>
        <w:spacing w:lineRule="auto" w:line="360" w:before="83" w:after="0"/>
        <w:ind w:left="250" w:hanging="0"/>
        <w:jc w:val="left"/>
        <w:rPr>
          <w:sz w:val="28"/>
        </w:rPr>
      </w:pPr>
      <w:r>
        <w:rPr/>
        <w:t>УНИВЕРСАЛЬНЫЕ</w:t>
      </w:r>
      <w:r>
        <w:rPr>
          <w:spacing w:val="-14"/>
        </w:rPr>
        <w:t xml:space="preserve"> </w:t>
      </w:r>
      <w:r>
        <w:rPr/>
        <w:t>УЧЕБНЫЕ</w:t>
      </w:r>
      <w:r>
        <w:rPr>
          <w:spacing w:val="-13"/>
        </w:rPr>
        <w:t xml:space="preserve"> </w:t>
      </w:r>
      <w:r>
        <w:rPr/>
        <w:t>ДЕЙСТВИЯ</w:t>
      </w:r>
    </w:p>
    <w:p>
      <w:pPr>
        <w:pStyle w:val="Style17"/>
        <w:spacing w:lineRule="auto" w:line="360" w:before="143" w:after="0"/>
        <w:ind w:left="250" w:right="133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1"/>
        </w:rPr>
        <w:t xml:space="preserve"> </w:t>
      </w:r>
      <w:r>
        <w:rPr/>
        <w:t>(технологии)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32"/>
        </w:rPr>
        <w:t xml:space="preserve"> </w:t>
      </w:r>
      <w:r>
        <w:rPr/>
        <w:t>учебных</w:t>
      </w:r>
      <w:r>
        <w:rPr>
          <w:spacing w:val="-32"/>
        </w:rPr>
        <w:t xml:space="preserve"> </w:t>
      </w:r>
      <w:r>
        <w:rPr/>
        <w:t>действий,</w:t>
      </w:r>
      <w:r>
        <w:rPr>
          <w:spacing w:val="-20"/>
        </w:rPr>
        <w:t xml:space="preserve"> </w:t>
      </w:r>
      <w:r>
        <w:rPr/>
        <w:t>совместной</w:t>
      </w:r>
      <w:r>
        <w:rPr>
          <w:spacing w:val="-11"/>
        </w:rPr>
        <w:t xml:space="preserve"> </w:t>
      </w:r>
      <w:r>
        <w:rPr/>
        <w:t>деятельности.</w:t>
      </w:r>
    </w:p>
    <w:p>
      <w:pPr>
        <w:pStyle w:val="1"/>
        <w:spacing w:lineRule="auto" w:line="360"/>
        <w:rPr>
          <w:sz w:val="28"/>
        </w:rPr>
      </w:pPr>
      <w:r>
        <w:rPr/>
        <w:t>Познавательные</w:t>
      </w:r>
      <w:r>
        <w:rPr>
          <w:spacing w:val="71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38"/>
        </w:rPr>
        <w:t xml:space="preserve"> </w:t>
      </w:r>
      <w:r>
        <w:rPr/>
        <w:t>действия</w:t>
      </w:r>
    </w:p>
    <w:p>
      <w:pPr>
        <w:pStyle w:val="2"/>
        <w:spacing w:lineRule="auto" w:line="360" w:before="17" w:after="0"/>
        <w:rPr>
          <w:sz w:val="28"/>
        </w:rPr>
      </w:pPr>
      <w:r>
        <w:rPr/>
        <w:t>Базовые</w:t>
      </w:r>
      <w:r>
        <w:rPr>
          <w:spacing w:val="-19"/>
        </w:rPr>
        <w:t xml:space="preserve"> </w:t>
      </w:r>
      <w:r>
        <w:rPr/>
        <w:t>логические</w:t>
      </w:r>
      <w:r>
        <w:rPr>
          <w:spacing w:val="-10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исследовательские</w:t>
      </w:r>
      <w:r>
        <w:rPr>
          <w:spacing w:val="-11"/>
        </w:rPr>
        <w:t xml:space="preserve"> </w:t>
      </w:r>
      <w:r>
        <w:rPr/>
        <w:t>действия:</w:t>
      </w:r>
    </w:p>
    <w:p>
      <w:pPr>
        <w:pStyle w:val="Style17"/>
        <w:spacing w:lineRule="auto" w:line="360" w:before="23" w:after="0"/>
        <w:ind w:left="250" w:right="144" w:firstLine="708"/>
        <w:jc w:val="left"/>
        <w:rPr>
          <w:sz w:val="28"/>
        </w:rPr>
      </w:pPr>
      <w:r>
        <w:rPr/>
        <w:t>ориентироваться</w:t>
      </w:r>
      <w:r>
        <w:rPr>
          <w:spacing w:val="66"/>
        </w:rPr>
        <w:t xml:space="preserve"> </w:t>
      </w:r>
      <w:r>
        <w:rPr/>
        <w:t>в</w:t>
      </w:r>
      <w:r>
        <w:rPr>
          <w:spacing w:val="25"/>
        </w:rPr>
        <w:t xml:space="preserve"> </w:t>
      </w:r>
      <w:r>
        <w:rPr/>
        <w:t>терминах,</w:t>
      </w:r>
      <w:r>
        <w:rPr>
          <w:spacing w:val="29"/>
        </w:rPr>
        <w:t xml:space="preserve"> </w:t>
      </w:r>
      <w:r>
        <w:rPr/>
        <w:t>используемых</w:t>
      </w:r>
      <w:r>
        <w:rPr>
          <w:spacing w:val="1"/>
        </w:rPr>
        <w:t xml:space="preserve"> </w:t>
      </w:r>
      <w:r>
        <w:rPr/>
        <w:t>в</w:t>
      </w:r>
      <w:r>
        <w:rPr>
          <w:spacing w:val="25"/>
        </w:rPr>
        <w:t xml:space="preserve"> </w:t>
      </w:r>
      <w:r>
        <w:rPr/>
        <w:t>технологии,</w:t>
      </w:r>
      <w:r>
        <w:rPr>
          <w:spacing w:val="48"/>
        </w:rPr>
        <w:t xml:space="preserve"> </w:t>
      </w:r>
      <w:r>
        <w:rPr/>
        <w:t>использовать</w:t>
      </w:r>
      <w:r>
        <w:rPr>
          <w:spacing w:val="30"/>
        </w:rPr>
        <w:t xml:space="preserve"> </w:t>
      </w:r>
      <w:r>
        <w:rPr/>
        <w:t>их</w:t>
      </w:r>
      <w:r>
        <w:rPr>
          <w:spacing w:val="-67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ответах</w:t>
      </w:r>
      <w:r>
        <w:rPr>
          <w:spacing w:val="1"/>
        </w:rPr>
        <w:t xml:space="preserve"> </w:t>
      </w:r>
      <w:r>
        <w:rPr/>
        <w:t>на</w:t>
      </w:r>
      <w:r>
        <w:rPr>
          <w:spacing w:val="2"/>
        </w:rPr>
        <w:t xml:space="preserve"> </w:t>
      </w:r>
      <w:r>
        <w:rPr/>
        <w:t>вопросы</w:t>
      </w:r>
      <w:r>
        <w:rPr>
          <w:spacing w:val="-19"/>
        </w:rPr>
        <w:t xml:space="preserve"> </w:t>
      </w:r>
      <w:r>
        <w:rPr/>
        <w:t>и</w:t>
      </w:r>
      <w:r>
        <w:rPr>
          <w:spacing w:val="-25"/>
        </w:rPr>
        <w:t xml:space="preserve"> </w:t>
      </w:r>
      <w:r>
        <w:rPr/>
        <w:t>высказываниях</w:t>
      </w:r>
      <w:r>
        <w:rPr>
          <w:spacing w:val="-31"/>
        </w:rPr>
        <w:t xml:space="preserve"> </w:t>
      </w:r>
      <w:r>
        <w:rPr/>
        <w:t>(в</w:t>
      </w:r>
      <w:r>
        <w:rPr>
          <w:spacing w:val="-6"/>
        </w:rPr>
        <w:t xml:space="preserve"> </w:t>
      </w:r>
      <w:r>
        <w:rPr/>
        <w:t>пределах</w:t>
      </w:r>
      <w:r>
        <w:rPr>
          <w:spacing w:val="-31"/>
        </w:rPr>
        <w:t xml:space="preserve"> </w:t>
      </w:r>
      <w:r>
        <w:rPr/>
        <w:t>изученного);</w:t>
      </w:r>
    </w:p>
    <w:p>
      <w:pPr>
        <w:pStyle w:val="Style17"/>
        <w:spacing w:lineRule="auto" w:line="360" w:before="17" w:after="0"/>
        <w:ind w:left="250" w:right="133" w:firstLine="708"/>
        <w:jc w:val="left"/>
        <w:rPr>
          <w:sz w:val="28"/>
        </w:rPr>
      </w:pPr>
      <w:r>
        <w:rPr/>
        <w:t>осуществлять</w:t>
      </w:r>
      <w:r>
        <w:rPr>
          <w:spacing w:val="1"/>
        </w:rPr>
        <w:t xml:space="preserve"> </w:t>
      </w:r>
      <w:r>
        <w:rPr/>
        <w:t>анализ предложенных образцов</w:t>
      </w:r>
      <w:r>
        <w:rPr>
          <w:spacing w:val="70"/>
        </w:rPr>
        <w:t xml:space="preserve"> </w:t>
      </w:r>
      <w:r>
        <w:rPr/>
        <w:t>с</w:t>
      </w:r>
      <w:r>
        <w:rPr>
          <w:spacing w:val="70"/>
        </w:rPr>
        <w:t xml:space="preserve"> </w:t>
      </w:r>
      <w:r>
        <w:rPr/>
        <w:t>выделением</w:t>
      </w:r>
      <w:r>
        <w:rPr>
          <w:spacing w:val="70"/>
        </w:rPr>
        <w:t xml:space="preserve"> </w:t>
      </w:r>
      <w:r>
        <w:rPr/>
        <w:t>существенных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несущественных</w:t>
      </w:r>
      <w:r>
        <w:rPr>
          <w:spacing w:val="-18"/>
        </w:rPr>
        <w:t xml:space="preserve"> </w:t>
      </w:r>
      <w:r>
        <w:rPr/>
        <w:t>признаков;</w:t>
      </w:r>
    </w:p>
    <w:p>
      <w:pPr>
        <w:pStyle w:val="Style17"/>
        <w:spacing w:lineRule="auto" w:line="360" w:before="2" w:after="0"/>
        <w:ind w:left="250" w:right="133" w:firstLine="708"/>
        <w:jc w:val="left"/>
        <w:rPr>
          <w:sz w:val="28"/>
        </w:rPr>
      </w:pPr>
      <w:r>
        <w:rPr/>
        <w:t>выполнять</w:t>
      </w:r>
      <w:r>
        <w:rPr>
          <w:spacing w:val="35"/>
        </w:rPr>
        <w:t xml:space="preserve"> </w:t>
      </w:r>
      <w:r>
        <w:rPr/>
        <w:t>работу</w:t>
      </w:r>
      <w:r>
        <w:rPr>
          <w:spacing w:val="38"/>
        </w:rPr>
        <w:t xml:space="preserve"> </w:t>
      </w:r>
      <w:r>
        <w:rPr/>
        <w:t>в</w:t>
      </w:r>
      <w:r>
        <w:rPr>
          <w:spacing w:val="63"/>
        </w:rPr>
        <w:t xml:space="preserve"> </w:t>
      </w:r>
      <w:r>
        <w:rPr/>
        <w:t>соответствии</w:t>
      </w:r>
      <w:r>
        <w:rPr>
          <w:spacing w:val="60"/>
        </w:rPr>
        <w:t xml:space="preserve"> </w:t>
      </w:r>
      <w:r>
        <w:rPr/>
        <w:t>с</w:t>
      </w:r>
      <w:r>
        <w:rPr>
          <w:spacing w:val="4"/>
        </w:rPr>
        <w:t xml:space="preserve"> </w:t>
      </w:r>
      <w:r>
        <w:rPr/>
        <w:t>инструкцией,</w:t>
      </w:r>
      <w:r>
        <w:rPr>
          <w:spacing w:val="51"/>
        </w:rPr>
        <w:t xml:space="preserve"> </w:t>
      </w:r>
      <w:r>
        <w:rPr/>
        <w:t>устной</w:t>
      </w:r>
      <w:r>
        <w:rPr>
          <w:spacing w:val="60"/>
        </w:rPr>
        <w:t xml:space="preserve"> </w:t>
      </w:r>
      <w:r>
        <w:rPr/>
        <w:t>или</w:t>
      </w:r>
      <w:r>
        <w:rPr>
          <w:spacing w:val="60"/>
        </w:rPr>
        <w:t xml:space="preserve"> </w:t>
      </w:r>
      <w:r>
        <w:rPr/>
        <w:t>письменной,</w:t>
      </w:r>
      <w:r>
        <w:rPr>
          <w:spacing w:val="-67"/>
        </w:rPr>
        <w:t xml:space="preserve"> </w:t>
      </w:r>
      <w:r>
        <w:rPr/>
        <w:t>а</w:t>
      </w:r>
      <w:r>
        <w:rPr>
          <w:spacing w:val="-1"/>
        </w:rPr>
        <w:t xml:space="preserve"> </w:t>
      </w:r>
      <w:r>
        <w:rPr/>
        <w:t>также</w:t>
      </w:r>
      <w:r>
        <w:rPr>
          <w:spacing w:val="-15"/>
        </w:rPr>
        <w:t xml:space="preserve"> </w:t>
      </w:r>
      <w:r>
        <w:rPr/>
        <w:t>графически</w:t>
      </w:r>
      <w:r>
        <w:rPr>
          <w:spacing w:val="-27"/>
        </w:rPr>
        <w:t xml:space="preserve"> </w:t>
      </w:r>
      <w:r>
        <w:rPr/>
        <w:t>представленной</w:t>
      </w:r>
      <w:r>
        <w:rPr>
          <w:spacing w:val="-27"/>
        </w:rPr>
        <w:t xml:space="preserve"> </w:t>
      </w:r>
      <w:r>
        <w:rPr/>
        <w:t>в</w:t>
      </w:r>
      <w:r>
        <w:rPr>
          <w:spacing w:val="-23"/>
        </w:rPr>
        <w:t xml:space="preserve"> </w:t>
      </w:r>
      <w:r>
        <w:rPr/>
        <w:t>схеме,</w:t>
      </w:r>
      <w:r>
        <w:rPr>
          <w:spacing w:val="10"/>
        </w:rPr>
        <w:t xml:space="preserve"> </w:t>
      </w:r>
      <w:r>
        <w:rPr/>
        <w:t xml:space="preserve">таблице; </w:t>
      </w:r>
    </w:p>
    <w:p>
      <w:pPr>
        <w:pStyle w:val="Style17"/>
        <w:spacing w:lineRule="auto" w:line="360" w:before="2" w:after="0"/>
        <w:ind w:left="250" w:right="133" w:firstLine="708"/>
        <w:jc w:val="left"/>
        <w:rPr>
          <w:sz w:val="28"/>
        </w:rPr>
      </w:pPr>
      <w:r>
        <w:rPr/>
        <w:t>определять</w:t>
      </w:r>
      <w:r>
        <w:rPr>
          <w:spacing w:val="-24"/>
        </w:rPr>
        <w:t xml:space="preserve"> </w:t>
      </w:r>
      <w:r>
        <w:rPr/>
        <w:t>способы</w:t>
      </w:r>
      <w:r>
        <w:rPr>
          <w:spacing w:val="-5"/>
        </w:rPr>
        <w:t xml:space="preserve"> </w:t>
      </w:r>
      <w:r>
        <w:rPr/>
        <w:t>доработки</w:t>
      </w:r>
      <w:r>
        <w:rPr>
          <w:spacing w:val="-14"/>
        </w:rPr>
        <w:t xml:space="preserve"> </w:t>
      </w:r>
      <w:r>
        <w:rPr/>
        <w:t>конструкций</w:t>
      </w:r>
      <w:r>
        <w:rPr>
          <w:spacing w:val="-13"/>
        </w:rPr>
        <w:t xml:space="preserve"> </w:t>
      </w:r>
      <w:r>
        <w:rPr/>
        <w:t>с</w:t>
      </w:r>
      <w:r>
        <w:rPr>
          <w:spacing w:val="-18"/>
        </w:rPr>
        <w:t xml:space="preserve"> </w:t>
      </w:r>
      <w:r>
        <w:rPr/>
        <w:t>учетом</w:t>
      </w:r>
      <w:r>
        <w:rPr>
          <w:spacing w:val="-11"/>
        </w:rPr>
        <w:t xml:space="preserve"> </w:t>
      </w:r>
      <w:r>
        <w:rPr/>
        <w:t>предложенных условий;</w:t>
      </w:r>
    </w:p>
    <w:p>
      <w:pPr>
        <w:pStyle w:val="Style17"/>
        <w:spacing w:lineRule="auto" w:line="360" w:before="2" w:after="0"/>
        <w:ind w:left="250" w:right="133" w:firstLine="708"/>
        <w:jc w:val="left"/>
        <w:rPr>
          <w:sz w:val="28"/>
        </w:rPr>
      </w:pPr>
      <w:r>
        <w:rPr>
          <w:spacing w:val="-67"/>
        </w:rPr>
        <w:t xml:space="preserve"> </w:t>
      </w:r>
      <w:r>
        <w:rPr/>
        <w:t>классифицировать</w:t>
        <w:tab/>
        <w:t>изделия</w:t>
        <w:tab/>
        <w:t>по</w:t>
        <w:tab/>
        <w:t>самостоятельно</w:t>
        <w:tab/>
        <w:t>предложенному</w:t>
      </w:r>
      <w:r>
        <w:rPr>
          <w:spacing w:val="1"/>
        </w:rPr>
        <w:t xml:space="preserve"> </w:t>
      </w:r>
      <w:r>
        <w:rPr/>
        <w:t>существенному</w:t>
      </w:r>
      <w:r>
        <w:rPr>
          <w:spacing w:val="26"/>
        </w:rPr>
        <w:t xml:space="preserve"> </w:t>
      </w:r>
      <w:r>
        <w:rPr/>
        <w:t>признаку</w:t>
      </w:r>
      <w:r>
        <w:rPr>
          <w:spacing w:val="36"/>
        </w:rPr>
        <w:t xml:space="preserve"> </w:t>
      </w:r>
      <w:r>
        <w:rPr/>
        <w:t>(используемый</w:t>
      </w:r>
      <w:r>
        <w:rPr>
          <w:spacing w:val="64"/>
        </w:rPr>
        <w:t xml:space="preserve"> </w:t>
      </w:r>
      <w:r>
        <w:rPr/>
        <w:t>материал,</w:t>
      </w:r>
      <w:r>
        <w:rPr>
          <w:spacing w:val="53"/>
        </w:rPr>
        <w:t xml:space="preserve"> </w:t>
      </w:r>
      <w:r>
        <w:rPr/>
        <w:t>форма,</w:t>
      </w:r>
      <w:r>
        <w:rPr>
          <w:spacing w:val="53"/>
        </w:rPr>
        <w:t xml:space="preserve"> </w:t>
      </w:r>
      <w:r>
        <w:rPr/>
        <w:t>размер,</w:t>
      </w:r>
      <w:r>
        <w:rPr>
          <w:spacing w:val="52"/>
        </w:rPr>
        <w:t xml:space="preserve"> </w:t>
      </w:r>
      <w:r>
        <w:rPr/>
        <w:t>назначение,способ</w:t>
      </w:r>
      <w:r>
        <w:rPr>
          <w:spacing w:val="-7"/>
        </w:rPr>
        <w:t xml:space="preserve"> </w:t>
      </w:r>
      <w:r>
        <w:rPr/>
        <w:t>сборки);</w:t>
      </w:r>
    </w:p>
    <w:p>
      <w:pPr>
        <w:pStyle w:val="Style17"/>
        <w:spacing w:lineRule="auto" w:line="360" w:before="23" w:after="0"/>
        <w:ind w:left="691" w:hanging="0"/>
        <w:jc w:val="left"/>
        <w:rPr>
          <w:sz w:val="28"/>
        </w:rPr>
      </w:pPr>
      <w:r>
        <w:rPr/>
        <w:t>читать и воспроизводить простой чертеж (эскиз) развертки изделия;</w:t>
      </w:r>
      <w:r>
        <w:rPr>
          <w:spacing w:val="1"/>
        </w:rPr>
        <w:t xml:space="preserve"> </w:t>
      </w:r>
      <w:r>
        <w:rPr/>
        <w:t>восстанавливать</w:t>
      </w:r>
      <w:r>
        <w:rPr>
          <w:spacing w:val="-14"/>
        </w:rPr>
        <w:t xml:space="preserve"> </w:t>
      </w:r>
      <w:r>
        <w:rPr/>
        <w:t>нарушенную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11"/>
        </w:rPr>
        <w:t xml:space="preserve"> </w:t>
      </w:r>
      <w:r>
        <w:rPr/>
        <w:t>выполнения</w:t>
      </w:r>
      <w:r>
        <w:rPr>
          <w:spacing w:val="11"/>
        </w:rPr>
        <w:t xml:space="preserve"> </w:t>
      </w:r>
      <w:r>
        <w:rPr/>
        <w:t>изделия.</w:t>
      </w:r>
    </w:p>
    <w:p>
      <w:pPr>
        <w:pStyle w:val="2"/>
        <w:spacing w:lineRule="auto" w:line="360" w:before="242" w:after="0"/>
        <w:rPr>
          <w:sz w:val="28"/>
        </w:rPr>
      </w:pPr>
      <w:r>
        <w:rPr/>
        <w:t>Работа</w:t>
      </w:r>
      <w:r>
        <w:rPr>
          <w:spacing w:val="-7"/>
        </w:rPr>
        <w:t xml:space="preserve"> </w:t>
      </w:r>
      <w:r>
        <w:rPr/>
        <w:t>с</w:t>
      </w:r>
      <w:r>
        <w:rPr>
          <w:spacing w:val="18"/>
        </w:rPr>
        <w:t xml:space="preserve"> </w:t>
      </w:r>
      <w:r>
        <w:rPr/>
        <w:t>информацией:</w:t>
      </w:r>
    </w:p>
    <w:p>
      <w:pPr>
        <w:pStyle w:val="Style17"/>
        <w:tabs>
          <w:tab w:val="clear" w:pos="720"/>
          <w:tab w:val="left" w:pos="2924" w:leader="none"/>
          <w:tab w:val="left" w:pos="3584" w:leader="none"/>
          <w:tab w:val="left" w:pos="5678" w:leader="none"/>
          <w:tab w:val="left" w:pos="9023" w:leader="none"/>
        </w:tabs>
        <w:spacing w:lineRule="auto" w:line="360" w:before="24" w:after="0"/>
        <w:ind w:left="0" w:right="133" w:firstLine="851"/>
        <w:jc w:val="right"/>
        <w:rPr>
          <w:sz w:val="28"/>
        </w:rPr>
      </w:pPr>
      <w:r>
        <w:rPr/>
        <w:t>анализировать</w:t>
        <w:tab/>
        <w:t>и</w:t>
        <w:tab/>
        <w:t>использовать</w:t>
        <w:tab/>
        <w:t>знаково-символические</w:t>
        <w:tab/>
      </w:r>
      <w:r>
        <w:rPr>
          <w:spacing w:val="-4"/>
        </w:rPr>
        <w:t>средства</w:t>
      </w:r>
      <w:r>
        <w:rPr>
          <w:spacing w:val="-67"/>
        </w:rPr>
        <w:t xml:space="preserve"> </w:t>
      </w:r>
      <w:r>
        <w:rPr/>
        <w:t>представления информации</w:t>
      </w:r>
      <w:r>
        <w:rPr>
          <w:spacing w:val="-8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моделей</w:t>
      </w:r>
      <w:r>
        <w:rPr>
          <w:spacing w:val="-8"/>
        </w:rPr>
        <w:t xml:space="preserve"> </w:t>
      </w:r>
      <w:r>
        <w:rPr/>
        <w:t>и</w:t>
      </w:r>
      <w:r>
        <w:rPr>
          <w:spacing w:val="14"/>
        </w:rPr>
        <w:t xml:space="preserve"> </w:t>
      </w:r>
      <w:r>
        <w:rPr/>
        <w:t>макетов</w:t>
      </w:r>
      <w:r>
        <w:rPr>
          <w:spacing w:val="18"/>
        </w:rPr>
        <w:t xml:space="preserve"> </w:t>
      </w:r>
      <w:r>
        <w:rPr/>
        <w:t>изучаемых</w:t>
      </w:r>
      <w:r>
        <w:rPr>
          <w:spacing w:val="-15"/>
        </w:rPr>
        <w:t xml:space="preserve"> </w:t>
      </w:r>
      <w:r>
        <w:rPr/>
        <w:t>объектов;</w:t>
      </w:r>
      <w:r>
        <w:rPr>
          <w:spacing w:val="-67"/>
        </w:rPr>
        <w:t xml:space="preserve"> </w:t>
      </w:r>
      <w:r>
        <w:rPr/>
        <w:t>на</w:t>
      </w:r>
      <w:r>
        <w:rPr>
          <w:spacing w:val="8"/>
        </w:rPr>
        <w:t xml:space="preserve"> </w:t>
      </w:r>
      <w:r>
        <w:rPr/>
        <w:t>основе</w:t>
      </w:r>
      <w:r>
        <w:rPr>
          <w:spacing w:val="43"/>
        </w:rPr>
        <w:t xml:space="preserve"> </w:t>
      </w:r>
      <w:r>
        <w:rPr/>
        <w:t>анализа</w:t>
      </w:r>
      <w:r>
        <w:rPr>
          <w:spacing w:val="24"/>
        </w:rPr>
        <w:t xml:space="preserve"> </w:t>
      </w:r>
      <w:r>
        <w:rPr/>
        <w:t>информации</w:t>
      </w:r>
      <w:r>
        <w:rPr>
          <w:spacing w:val="12"/>
        </w:rPr>
        <w:t xml:space="preserve"> </w:t>
      </w:r>
      <w:r>
        <w:rPr/>
        <w:t>производить</w:t>
      </w:r>
      <w:r>
        <w:rPr>
          <w:spacing w:val="22"/>
        </w:rPr>
        <w:t xml:space="preserve"> </w:t>
      </w:r>
      <w:r>
        <w:rPr/>
        <w:t>выбор</w:t>
      </w:r>
      <w:r>
        <w:rPr>
          <w:spacing w:val="41"/>
        </w:rPr>
        <w:t xml:space="preserve"> </w:t>
      </w:r>
      <w:r>
        <w:rPr/>
        <w:t>наиболее</w:t>
      </w:r>
      <w:r>
        <w:rPr>
          <w:spacing w:val="24"/>
        </w:rPr>
        <w:t xml:space="preserve"> </w:t>
      </w:r>
      <w:r>
        <w:rPr/>
        <w:t>эффективных</w:t>
      </w:r>
    </w:p>
    <w:p>
      <w:pPr>
        <w:pStyle w:val="Style17"/>
        <w:spacing w:lineRule="auto" w:line="360"/>
        <w:ind w:left="0" w:firstLine="142"/>
        <w:rPr>
          <w:sz w:val="28"/>
        </w:rPr>
      </w:pPr>
      <w:r>
        <w:rPr/>
        <w:t>способов</w:t>
      </w:r>
      <w:r>
        <w:rPr>
          <w:spacing w:val="-3"/>
        </w:rPr>
        <w:t xml:space="preserve"> </w:t>
      </w:r>
      <w:r>
        <w:rPr/>
        <w:t>работы;</w:t>
      </w:r>
    </w:p>
    <w:p>
      <w:pPr>
        <w:pStyle w:val="Style17"/>
        <w:spacing w:lineRule="auto" w:line="360" w:before="23" w:after="0"/>
        <w:ind w:left="250" w:right="149" w:firstLine="708"/>
        <w:rPr>
          <w:sz w:val="28"/>
        </w:rPr>
      </w:pPr>
      <w:r>
        <w:rPr/>
        <w:t>осуществлять</w:t>
      </w:r>
      <w:r>
        <w:rPr>
          <w:spacing w:val="1"/>
        </w:rPr>
        <w:t xml:space="preserve"> </w:t>
      </w:r>
      <w:r>
        <w:rPr/>
        <w:t>поиск</w:t>
      </w:r>
      <w:r>
        <w:rPr>
          <w:spacing w:val="1"/>
        </w:rPr>
        <w:t xml:space="preserve"> </w:t>
      </w:r>
      <w:r>
        <w:rPr/>
        <w:t>необходимой информации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заданий</w:t>
      </w:r>
      <w:r>
        <w:rPr>
          <w:spacing w:val="-27"/>
        </w:rPr>
        <w:t xml:space="preserve"> </w:t>
      </w:r>
      <w:r>
        <w:rPr/>
        <w:t>с</w:t>
      </w:r>
      <w:r>
        <w:rPr>
          <w:spacing w:val="-16"/>
        </w:rPr>
        <w:t xml:space="preserve"> </w:t>
      </w:r>
      <w:r>
        <w:rPr/>
        <w:t>использованием</w:t>
      </w:r>
      <w:r>
        <w:rPr>
          <w:spacing w:val="-25"/>
        </w:rPr>
        <w:t xml:space="preserve"> </w:t>
      </w:r>
      <w:r>
        <w:rPr/>
        <w:t>учебной</w:t>
      </w:r>
      <w:r>
        <w:rPr>
          <w:spacing w:val="-26"/>
        </w:rPr>
        <w:t xml:space="preserve"> </w:t>
      </w:r>
      <w:r>
        <w:rPr/>
        <w:t>литературы;</w:t>
      </w:r>
    </w:p>
    <w:p>
      <w:pPr>
        <w:pStyle w:val="Style17"/>
        <w:spacing w:lineRule="auto" w:line="360" w:before="2" w:after="0"/>
        <w:ind w:left="250" w:right="122" w:firstLine="708"/>
        <w:rPr>
          <w:sz w:val="28"/>
        </w:rPr>
      </w:pPr>
      <w:r>
        <w:rPr/>
        <w:t>использовать</w:t>
      </w:r>
      <w:r>
        <w:rPr>
          <w:spacing w:val="71"/>
        </w:rPr>
        <w:t xml:space="preserve"> </w:t>
      </w:r>
      <w:r>
        <w:rPr/>
        <w:t xml:space="preserve">средства  </w:t>
      </w:r>
      <w:r>
        <w:rPr>
          <w:spacing w:val="1"/>
        </w:rPr>
        <w:t xml:space="preserve"> </w:t>
      </w:r>
      <w:r>
        <w:rPr/>
        <w:t xml:space="preserve">информационно-коммуникационных  </w:t>
      </w:r>
      <w:r>
        <w:rPr>
          <w:spacing w:val="1"/>
        </w:rPr>
        <w:t xml:space="preserve"> </w:t>
      </w:r>
      <w:r>
        <w:rPr/>
        <w:t>технологий</w:t>
      </w:r>
      <w:r>
        <w:rPr>
          <w:spacing w:val="1"/>
        </w:rPr>
        <w:t xml:space="preserve"> </w:t>
      </w:r>
      <w:r>
        <w:rPr/>
        <w:t xml:space="preserve">для  </w:t>
      </w:r>
      <w:r>
        <w:rPr>
          <w:spacing w:val="1"/>
        </w:rPr>
        <w:t xml:space="preserve"> </w:t>
      </w:r>
      <w:r>
        <w:rPr/>
        <w:t>решения   учебных   и    практических   задач,   в    том    числе   Интернет,</w:t>
      </w:r>
      <w:r>
        <w:rPr>
          <w:spacing w:val="1"/>
        </w:rPr>
        <w:t xml:space="preserve"> </w:t>
      </w:r>
      <w:r>
        <w:rPr/>
        <w:t>под</w:t>
      </w:r>
      <w:r>
        <w:rPr>
          <w:spacing w:val="-6"/>
        </w:rPr>
        <w:t xml:space="preserve"> </w:t>
      </w:r>
      <w:r>
        <w:rPr/>
        <w:t>руководством</w:t>
      </w:r>
      <w:r>
        <w:rPr>
          <w:spacing w:val="-26"/>
        </w:rPr>
        <w:t xml:space="preserve"> </w:t>
      </w:r>
      <w:r>
        <w:rPr/>
        <w:t>учителя.</w:t>
      </w:r>
    </w:p>
    <w:p>
      <w:pPr>
        <w:pStyle w:val="1"/>
        <w:spacing w:lineRule="auto" w:line="360"/>
        <w:rPr>
          <w:sz w:val="28"/>
        </w:rPr>
      </w:pPr>
      <w:r>
        <w:rPr/>
        <w:t>Коммуникативные</w:t>
      </w:r>
      <w:r>
        <w:rPr>
          <w:spacing w:val="14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21"/>
        </w:rPr>
        <w:t xml:space="preserve"> </w:t>
      </w:r>
      <w:r>
        <w:rPr/>
        <w:t>действия</w:t>
      </w:r>
    </w:p>
    <w:p>
      <w:pPr>
        <w:pStyle w:val="2"/>
        <w:spacing w:lineRule="auto" w:line="360" w:before="16" w:after="0"/>
        <w:rPr>
          <w:sz w:val="28"/>
        </w:rPr>
      </w:pPr>
      <w:r>
        <w:rPr/>
        <w:t>Общение:</w:t>
      </w:r>
    </w:p>
    <w:p>
      <w:pPr>
        <w:pStyle w:val="Style17"/>
        <w:spacing w:lineRule="auto" w:line="360" w:before="39" w:after="0"/>
        <w:jc w:val="left"/>
        <w:rPr>
          <w:sz w:val="28"/>
        </w:rPr>
      </w:pPr>
      <w:r>
        <w:rPr/>
        <w:t>строить</w:t>
      </w:r>
      <w:r>
        <w:rPr>
          <w:spacing w:val="20"/>
        </w:rPr>
        <w:t xml:space="preserve"> </w:t>
      </w:r>
      <w:r>
        <w:rPr/>
        <w:t>монологическое</w:t>
      </w:r>
      <w:r>
        <w:rPr>
          <w:spacing w:val="59"/>
        </w:rPr>
        <w:t xml:space="preserve"> </w:t>
      </w:r>
      <w:r>
        <w:rPr/>
        <w:t>высказывание,</w:t>
      </w:r>
      <w:r>
        <w:rPr>
          <w:spacing w:val="1"/>
        </w:rPr>
        <w:t xml:space="preserve"> </w:t>
      </w:r>
      <w:r>
        <w:rPr/>
        <w:t>владеть</w:t>
      </w:r>
      <w:r>
        <w:rPr>
          <w:spacing w:val="20"/>
        </w:rPr>
        <w:t xml:space="preserve"> </w:t>
      </w:r>
      <w:r>
        <w:rPr/>
        <w:t>диалогической</w:t>
      </w:r>
      <w:r>
        <w:rPr>
          <w:spacing w:val="63"/>
        </w:rPr>
        <w:t xml:space="preserve"> </w:t>
      </w:r>
      <w:r>
        <w:rPr/>
        <w:t>формой</w:t>
      </w:r>
      <w:r>
        <w:rPr>
          <w:spacing w:val="-67"/>
        </w:rPr>
        <w:t xml:space="preserve"> </w:t>
      </w:r>
      <w:r>
        <w:rPr/>
        <w:t>коммуникации;</w:t>
      </w:r>
    </w:p>
    <w:p>
      <w:pPr>
        <w:pStyle w:val="Style17"/>
        <w:spacing w:lineRule="auto" w:line="360" w:before="1" w:after="0"/>
        <w:ind w:left="250" w:right="139" w:firstLine="708"/>
        <w:jc w:val="left"/>
        <w:rPr>
          <w:sz w:val="28"/>
        </w:rPr>
      </w:pPr>
      <w:r>
        <w:rPr/>
        <w:t>строить</w:t>
      </w:r>
      <w:r>
        <w:rPr>
          <w:spacing w:val="16"/>
        </w:rPr>
        <w:t xml:space="preserve"> </w:t>
      </w:r>
      <w:r>
        <w:rPr/>
        <w:t>рассуждения</w:t>
      </w:r>
      <w:r>
        <w:rPr>
          <w:spacing w:val="67"/>
        </w:rPr>
        <w:t xml:space="preserve"> </w:t>
      </w:r>
      <w:r>
        <w:rPr/>
        <w:t>в</w:t>
      </w:r>
      <w:r>
        <w:rPr>
          <w:spacing w:val="44"/>
        </w:rPr>
        <w:t xml:space="preserve"> </w:t>
      </w:r>
      <w:r>
        <w:rPr/>
        <w:t>форме</w:t>
      </w:r>
      <w:r>
        <w:rPr>
          <w:spacing w:val="2"/>
        </w:rPr>
        <w:t xml:space="preserve"> </w:t>
      </w:r>
      <w:r>
        <w:rPr/>
        <w:t>связи</w:t>
      </w:r>
      <w:r>
        <w:rPr>
          <w:spacing w:val="24"/>
        </w:rPr>
        <w:t xml:space="preserve"> </w:t>
      </w:r>
      <w:r>
        <w:rPr/>
        <w:t>простых</w:t>
      </w:r>
      <w:r>
        <w:rPr>
          <w:spacing w:val="1"/>
        </w:rPr>
        <w:t xml:space="preserve"> </w:t>
      </w:r>
      <w:r>
        <w:rPr/>
        <w:t>суждений</w:t>
      </w:r>
      <w:r>
        <w:rPr>
          <w:spacing w:val="40"/>
        </w:rPr>
        <w:t xml:space="preserve"> </w:t>
      </w:r>
      <w:r>
        <w:rPr/>
        <w:t>об</w:t>
      </w:r>
      <w:r>
        <w:rPr>
          <w:spacing w:val="31"/>
        </w:rPr>
        <w:t xml:space="preserve"> </w:t>
      </w:r>
      <w:r>
        <w:rPr/>
        <w:t>объекте,</w:t>
      </w:r>
      <w:r>
        <w:rPr>
          <w:spacing w:val="31"/>
        </w:rPr>
        <w:t xml:space="preserve"> </w:t>
      </w:r>
      <w:r>
        <w:rPr/>
        <w:t>его</w:t>
      </w:r>
      <w:r>
        <w:rPr>
          <w:spacing w:val="-67"/>
        </w:rPr>
        <w:t xml:space="preserve"> </w:t>
      </w:r>
      <w:r>
        <w:rPr/>
        <w:t>строении,</w:t>
      </w:r>
      <w:r>
        <w:rPr>
          <w:spacing w:val="-22"/>
        </w:rPr>
        <w:t xml:space="preserve"> </w:t>
      </w:r>
      <w:r>
        <w:rPr/>
        <w:t>свойствах</w:t>
      </w:r>
      <w:r>
        <w:rPr>
          <w:spacing w:val="-17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способах</w:t>
      </w:r>
      <w:r>
        <w:rPr>
          <w:spacing w:val="-18"/>
        </w:rPr>
        <w:t xml:space="preserve"> </w:t>
      </w:r>
      <w:r>
        <w:rPr/>
        <w:t>создания;</w:t>
      </w:r>
    </w:p>
    <w:p>
      <w:pPr>
        <w:pStyle w:val="Style17"/>
        <w:spacing w:lineRule="auto" w:line="360" w:before="2" w:after="0"/>
        <w:ind w:left="691" w:hanging="0"/>
        <w:jc w:val="left"/>
        <w:rPr>
          <w:sz w:val="28"/>
        </w:rPr>
      </w:pPr>
      <w:r>
        <w:rPr/>
        <w:t>описывать</w:t>
      </w:r>
      <w:r>
        <w:rPr>
          <w:spacing w:val="-1"/>
        </w:rPr>
        <w:t xml:space="preserve"> </w:t>
      </w:r>
      <w:r>
        <w:rPr/>
        <w:t>предметы</w:t>
      </w:r>
      <w:r>
        <w:rPr>
          <w:spacing w:val="-1"/>
        </w:rPr>
        <w:t xml:space="preserve"> </w:t>
      </w:r>
      <w:r>
        <w:rPr/>
        <w:t>рукотворного</w:t>
      </w:r>
      <w:r>
        <w:rPr>
          <w:spacing w:val="-18"/>
        </w:rPr>
        <w:t xml:space="preserve"> </w:t>
      </w:r>
      <w:r>
        <w:rPr/>
        <w:t>мира,</w:t>
      </w:r>
      <w:r>
        <w:rPr>
          <w:spacing w:val="-1"/>
        </w:rPr>
        <w:t xml:space="preserve"> </w:t>
      </w:r>
      <w:r>
        <w:rPr/>
        <w:t>оценивать</w:t>
      </w:r>
      <w:r>
        <w:rPr>
          <w:spacing w:val="-1"/>
        </w:rPr>
        <w:t xml:space="preserve"> </w:t>
      </w:r>
      <w:r>
        <w:rPr/>
        <w:t>их</w:t>
      </w:r>
      <w:r>
        <w:rPr>
          <w:spacing w:val="3"/>
        </w:rPr>
        <w:t xml:space="preserve"> </w:t>
      </w:r>
      <w:r>
        <w:rPr/>
        <w:t>достоинства;</w:t>
      </w:r>
    </w:p>
    <w:p>
      <w:pPr>
        <w:pStyle w:val="Style17"/>
        <w:tabs>
          <w:tab w:val="clear" w:pos="720"/>
          <w:tab w:val="left" w:pos="4452" w:leader="none"/>
          <w:tab w:val="left" w:pos="5622" w:leader="none"/>
        </w:tabs>
        <w:spacing w:lineRule="auto" w:line="360" w:before="23" w:after="0"/>
        <w:ind w:left="250" w:right="139" w:firstLine="708"/>
        <w:jc w:val="left"/>
        <w:rPr>
          <w:sz w:val="28"/>
        </w:rPr>
      </w:pPr>
      <w:r>
        <w:rPr/>
        <w:t>формулировать</w:t>
      </w:r>
      <w:r>
        <w:rPr>
          <w:spacing w:val="124"/>
        </w:rPr>
        <w:t xml:space="preserve"> </w:t>
      </w:r>
      <w:r>
        <w:rPr/>
        <w:t>собственное</w:t>
        <w:tab/>
        <w:t>мнение,</w:t>
        <w:tab/>
        <w:t>аргументировать</w:t>
      </w:r>
      <w:r>
        <w:rPr>
          <w:spacing w:val="71"/>
        </w:rPr>
        <w:t xml:space="preserve"> </w:t>
      </w:r>
      <w:r>
        <w:rPr/>
        <w:t>выбор</w:t>
      </w:r>
      <w:r>
        <w:rPr>
          <w:spacing w:val="71"/>
        </w:rPr>
        <w:t xml:space="preserve"> </w:t>
      </w:r>
      <w:r>
        <w:rPr/>
        <w:t>вариантов</w:t>
      </w:r>
      <w:r>
        <w:rPr>
          <w:spacing w:val="-68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-24"/>
        </w:rPr>
        <w:t xml:space="preserve"> </w:t>
      </w:r>
      <w:r>
        <w:rPr/>
        <w:t>выполнения</w:t>
      </w:r>
      <w:r>
        <w:rPr>
          <w:spacing w:val="-21"/>
        </w:rPr>
        <w:t xml:space="preserve"> </w:t>
      </w:r>
      <w:r>
        <w:rPr/>
        <w:t>задания.</w:t>
      </w:r>
    </w:p>
    <w:p>
      <w:pPr>
        <w:pStyle w:val="1"/>
        <w:spacing w:lineRule="auto" w:line="360" w:before="100" w:after="0"/>
        <w:rPr>
          <w:sz w:val="28"/>
        </w:rPr>
      </w:pPr>
      <w:r>
        <w:rPr/>
        <w:t>Регулятивные</w:t>
      </w:r>
      <w:r>
        <w:rPr>
          <w:spacing w:val="55"/>
        </w:rPr>
        <w:t xml:space="preserve"> </w:t>
      </w:r>
      <w:r>
        <w:rPr/>
        <w:t>универсальные</w:t>
      </w:r>
      <w:r>
        <w:rPr>
          <w:spacing w:val="71"/>
        </w:rPr>
        <w:t xml:space="preserve"> </w:t>
      </w:r>
      <w:r>
        <w:rPr/>
        <w:t>учебные</w:t>
      </w:r>
      <w:r>
        <w:rPr>
          <w:spacing w:val="21"/>
        </w:rPr>
        <w:t xml:space="preserve"> </w:t>
      </w:r>
      <w:r>
        <w:rPr/>
        <w:t>действия</w:t>
      </w:r>
    </w:p>
    <w:p>
      <w:pPr>
        <w:pStyle w:val="2"/>
        <w:spacing w:lineRule="auto" w:line="360" w:before="16" w:after="0"/>
        <w:jc w:val="both"/>
        <w:rPr>
          <w:sz w:val="28"/>
        </w:rPr>
      </w:pPr>
      <w:r>
        <w:rPr/>
        <w:t>Самоорганизация</w:t>
      </w:r>
      <w:r>
        <w:rPr>
          <w:spacing w:val="-10"/>
        </w:rPr>
        <w:t xml:space="preserve"> </w:t>
      </w:r>
      <w:r>
        <w:rPr/>
        <w:t>и</w:t>
      </w:r>
      <w:r>
        <w:rPr>
          <w:spacing w:val="10"/>
        </w:rPr>
        <w:t xml:space="preserve"> </w:t>
      </w:r>
      <w:r>
        <w:rPr/>
        <w:t>самоконтроль:</w:t>
      </w:r>
    </w:p>
    <w:p>
      <w:pPr>
        <w:pStyle w:val="Style17"/>
        <w:spacing w:lineRule="auto" w:line="360" w:before="24" w:after="0"/>
        <w:ind w:left="250" w:right="112" w:firstLine="708"/>
        <w:rPr>
          <w:sz w:val="28"/>
        </w:rPr>
      </w:pPr>
      <w:r>
        <w:rPr/>
        <w:t>принимать и</w:t>
      </w:r>
      <w:r>
        <w:rPr>
          <w:spacing w:val="1"/>
        </w:rPr>
        <w:t xml:space="preserve"> </w:t>
      </w:r>
      <w:r>
        <w:rPr/>
        <w:t>сохранять учебную задачу, осуществлять поиск</w:t>
      </w:r>
      <w:r>
        <w:rPr>
          <w:spacing w:val="1"/>
        </w:rPr>
        <w:t xml:space="preserve"> </w:t>
      </w:r>
      <w:r>
        <w:rPr/>
        <w:t>средств для ее</w:t>
      </w:r>
      <w:r>
        <w:rPr>
          <w:spacing w:val="1"/>
        </w:rPr>
        <w:t xml:space="preserve"> </w:t>
      </w:r>
      <w:r>
        <w:rPr/>
        <w:t>решения;</w:t>
      </w:r>
    </w:p>
    <w:p>
      <w:pPr>
        <w:pStyle w:val="Style17"/>
        <w:spacing w:lineRule="auto" w:line="360" w:before="16" w:after="0"/>
        <w:ind w:left="250" w:right="133" w:firstLine="708"/>
        <w:rPr>
          <w:sz w:val="28"/>
        </w:rPr>
      </w:pPr>
      <w:r>
        <w:rPr/>
        <w:t>прогнозировать</w:t>
      </w:r>
      <w:r>
        <w:rPr>
          <w:spacing w:val="1"/>
        </w:rPr>
        <w:t xml:space="preserve"> </w:t>
      </w:r>
      <w:r>
        <w:rPr/>
        <w:t>необходимые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получения</w:t>
      </w:r>
      <w:r>
        <w:rPr>
          <w:spacing w:val="1"/>
        </w:rPr>
        <w:t xml:space="preserve"> </w:t>
      </w:r>
      <w:r>
        <w:rPr/>
        <w:t>практического</w:t>
      </w:r>
      <w:r>
        <w:rPr>
          <w:spacing w:val="1"/>
        </w:rPr>
        <w:t xml:space="preserve"> </w:t>
      </w:r>
      <w:r>
        <w:rPr/>
        <w:t>результата, предлагать план действий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поставленной задачей,</w:t>
      </w:r>
      <w:r>
        <w:rPr>
          <w:spacing w:val="1"/>
        </w:rPr>
        <w:t xml:space="preserve"> </w:t>
      </w:r>
      <w:r>
        <w:rPr/>
        <w:t>действовать</w:t>
      </w:r>
      <w:r>
        <w:rPr>
          <w:spacing w:val="-21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плану;</w:t>
      </w:r>
    </w:p>
    <w:p>
      <w:pPr>
        <w:pStyle w:val="Style17"/>
        <w:spacing w:lineRule="auto" w:line="360" w:before="3" w:after="0"/>
        <w:ind w:left="250" w:right="122" w:firstLine="708"/>
        <w:rPr>
          <w:sz w:val="28"/>
        </w:rPr>
      </w:pPr>
      <w:r>
        <w:rPr/>
        <w:t>выполнять</w:t>
      </w:r>
      <w:r>
        <w:rPr>
          <w:spacing w:val="70"/>
        </w:rPr>
        <w:t xml:space="preserve"> </w:t>
      </w:r>
      <w:r>
        <w:rPr/>
        <w:t>действия</w:t>
      </w:r>
      <w:r>
        <w:rPr>
          <w:spacing w:val="70"/>
        </w:rPr>
        <w:t xml:space="preserve"> </w:t>
      </w:r>
      <w:r>
        <w:rPr/>
        <w:t>контроля</w:t>
      </w:r>
      <w:r>
        <w:rPr>
          <w:spacing w:val="70"/>
        </w:rPr>
        <w:t xml:space="preserve"> </w:t>
      </w:r>
      <w:r>
        <w:rPr/>
        <w:t>и   оценки,</w:t>
      </w:r>
      <w:r>
        <w:rPr>
          <w:spacing w:val="70"/>
        </w:rPr>
        <w:t xml:space="preserve"> </w:t>
      </w:r>
      <w:r>
        <w:rPr/>
        <w:t>выявлять</w:t>
      </w:r>
      <w:r>
        <w:rPr>
          <w:spacing w:val="70"/>
        </w:rPr>
        <w:t xml:space="preserve"> </w:t>
      </w:r>
      <w:r>
        <w:rPr/>
        <w:t>ошибки</w:t>
      </w:r>
      <w:r>
        <w:rPr>
          <w:spacing w:val="70"/>
        </w:rPr>
        <w:t xml:space="preserve"> </w:t>
      </w:r>
      <w:r>
        <w:rPr/>
        <w:t>и</w:t>
      </w:r>
      <w:r>
        <w:rPr>
          <w:spacing w:val="70"/>
        </w:rPr>
        <w:t xml:space="preserve"> </w:t>
      </w:r>
      <w:r>
        <w:rPr/>
        <w:t>недоч еты</w:t>
      </w:r>
      <w:r>
        <w:rPr>
          <w:spacing w:val="1"/>
        </w:rPr>
        <w:t xml:space="preserve"> </w:t>
      </w:r>
      <w:r>
        <w:rPr/>
        <w:t>по</w:t>
      </w:r>
      <w:r>
        <w:rPr>
          <w:spacing w:val="19"/>
        </w:rPr>
        <w:t xml:space="preserve"> </w:t>
      </w:r>
      <w:r>
        <w:rPr/>
        <w:t>результатам</w:t>
      </w:r>
      <w:r>
        <w:rPr>
          <w:spacing w:val="-11"/>
        </w:rPr>
        <w:t xml:space="preserve"> </w:t>
      </w:r>
      <w:r>
        <w:rPr/>
        <w:t>работы,</w:t>
      </w:r>
      <w:r>
        <w:rPr>
          <w:spacing w:val="-25"/>
        </w:rPr>
        <w:t xml:space="preserve"> </w:t>
      </w:r>
      <w:r>
        <w:rPr/>
        <w:t>устанавливать</w:t>
      </w:r>
      <w:r>
        <w:rPr>
          <w:spacing w:val="-24"/>
        </w:rPr>
        <w:t xml:space="preserve"> </w:t>
      </w:r>
      <w:r>
        <w:rPr/>
        <w:t>их</w:t>
      </w:r>
      <w:r>
        <w:rPr>
          <w:spacing w:val="-1"/>
        </w:rPr>
        <w:t xml:space="preserve"> </w:t>
      </w:r>
      <w:r>
        <w:rPr/>
        <w:t>причины</w:t>
      </w:r>
      <w:r>
        <w:rPr>
          <w:spacing w:val="-5"/>
        </w:rPr>
        <w:t xml:space="preserve"> </w:t>
      </w:r>
      <w:r>
        <w:rPr/>
        <w:t>и</w:t>
      </w:r>
      <w:r>
        <w:rPr>
          <w:spacing w:val="7"/>
        </w:rPr>
        <w:t xml:space="preserve"> </w:t>
      </w:r>
      <w:r>
        <w:rPr/>
        <w:t>искать</w:t>
      </w:r>
      <w:r>
        <w:rPr>
          <w:spacing w:val="16"/>
        </w:rPr>
        <w:t xml:space="preserve"> </w:t>
      </w:r>
      <w:r>
        <w:rPr/>
        <w:t>способы</w:t>
      </w:r>
      <w:r>
        <w:rPr>
          <w:spacing w:val="-5"/>
        </w:rPr>
        <w:t xml:space="preserve"> </w:t>
      </w:r>
      <w:r>
        <w:rPr/>
        <w:t>устранения;</w:t>
      </w:r>
    </w:p>
    <w:p>
      <w:pPr>
        <w:pStyle w:val="Style17"/>
        <w:spacing w:lineRule="auto" w:line="360" w:before="1" w:after="0"/>
        <w:ind w:left="691" w:hanging="0"/>
        <w:rPr>
          <w:sz w:val="28"/>
        </w:rPr>
      </w:pPr>
      <w:r>
        <w:rPr/>
        <w:t>проявлять</w:t>
      </w:r>
      <w:r>
        <w:rPr>
          <w:spacing w:val="4"/>
        </w:rPr>
        <w:t xml:space="preserve"> </w:t>
      </w:r>
      <w:r>
        <w:rPr/>
        <w:t>волевую</w:t>
      </w:r>
      <w:r>
        <w:rPr>
          <w:spacing w:val="-6"/>
        </w:rPr>
        <w:t xml:space="preserve"> </w:t>
      </w:r>
      <w:r>
        <w:rPr/>
        <w:t>саморегуляцию</w:t>
      </w:r>
      <w:r>
        <w:rPr>
          <w:spacing w:val="-6"/>
        </w:rPr>
        <w:t xml:space="preserve"> </w:t>
      </w:r>
      <w:r>
        <w:rPr/>
        <w:t>при</w:t>
      </w:r>
      <w:r>
        <w:rPr>
          <w:spacing w:val="-6"/>
        </w:rPr>
        <w:t xml:space="preserve"> </w:t>
      </w:r>
      <w:r>
        <w:rPr/>
        <w:t>выполнении</w:t>
      </w:r>
      <w:r>
        <w:rPr>
          <w:spacing w:val="-7"/>
        </w:rPr>
        <w:t xml:space="preserve"> </w:t>
      </w:r>
      <w:r>
        <w:rPr/>
        <w:t>задания.</w:t>
      </w:r>
    </w:p>
    <w:p>
      <w:pPr>
        <w:pStyle w:val="1"/>
        <w:spacing w:lineRule="auto" w:line="360"/>
        <w:rPr>
          <w:sz w:val="28"/>
        </w:rPr>
      </w:pPr>
      <w:r>
        <w:rPr/>
        <w:t>Совместная</w:t>
      </w:r>
      <w:r>
        <w:rPr>
          <w:spacing w:val="48"/>
        </w:rPr>
        <w:t xml:space="preserve"> </w:t>
      </w:r>
      <w:r>
        <w:rPr/>
        <w:t>деятельность:</w:t>
      </w:r>
    </w:p>
    <w:p>
      <w:pPr>
        <w:pStyle w:val="Style17"/>
        <w:spacing w:lineRule="auto" w:line="360" w:before="17" w:after="0"/>
        <w:jc w:val="left"/>
        <w:rPr>
          <w:sz w:val="28"/>
        </w:rPr>
      </w:pPr>
      <w:r>
        <w:rPr/>
        <w:t>выбирать</w:t>
      </w:r>
      <w:r>
        <w:rPr>
          <w:spacing w:val="-9"/>
        </w:rPr>
        <w:t xml:space="preserve"> </w:t>
      </w:r>
      <w:r>
        <w:rPr/>
        <w:t>себе</w:t>
      </w:r>
      <w:r>
        <w:rPr>
          <w:spacing w:val="-4"/>
        </w:rPr>
        <w:t xml:space="preserve"> </w:t>
      </w:r>
      <w:r>
        <w:rPr/>
        <w:t>партнеров</w:t>
      </w:r>
      <w:r>
        <w:rPr>
          <w:spacing w:val="-33"/>
        </w:rPr>
        <w:t xml:space="preserve"> </w:t>
      </w:r>
      <w:r>
        <w:rPr/>
        <w:t>по</w:t>
      </w:r>
      <w:r>
        <w:rPr>
          <w:spacing w:val="-6"/>
        </w:rPr>
        <w:t xml:space="preserve"> </w:t>
      </w:r>
      <w:r>
        <w:rPr/>
        <w:t>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-17"/>
        </w:rPr>
        <w:t xml:space="preserve"> </w:t>
      </w:r>
      <w:r>
        <w:rPr/>
        <w:t>не</w:t>
      </w:r>
      <w:r>
        <w:rPr>
          <w:spacing w:val="15"/>
        </w:rPr>
        <w:t xml:space="preserve"> </w:t>
      </w:r>
      <w:r>
        <w:rPr/>
        <w:t>только</w:t>
      </w:r>
      <w:r>
        <w:rPr>
          <w:spacing w:val="-7"/>
        </w:rPr>
        <w:t xml:space="preserve"> </w:t>
      </w:r>
      <w:r>
        <w:rPr/>
        <w:t>по</w:t>
      </w:r>
      <w:r>
        <w:rPr>
          <w:spacing w:val="13"/>
        </w:rPr>
        <w:t xml:space="preserve"> </w:t>
      </w:r>
      <w:r>
        <w:rPr/>
        <w:t>симпатии,</w:t>
      </w:r>
      <w:r>
        <w:rPr>
          <w:spacing w:val="-67"/>
        </w:rPr>
        <w:t xml:space="preserve"> </w:t>
      </w:r>
      <w:r>
        <w:rPr/>
        <w:t>но</w:t>
      </w:r>
      <w:r>
        <w:rPr>
          <w:spacing w:val="-4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деловым</w:t>
      </w:r>
      <w:r>
        <w:rPr>
          <w:spacing w:val="-25"/>
        </w:rPr>
        <w:t xml:space="preserve"> </w:t>
      </w:r>
      <w:r>
        <w:rPr/>
        <w:t>качествам;</w:t>
      </w:r>
    </w:p>
    <w:p>
      <w:pPr>
        <w:pStyle w:val="Style17"/>
        <w:spacing w:lineRule="auto" w:line="360" w:before="2" w:after="0"/>
        <w:jc w:val="left"/>
        <w:rPr>
          <w:sz w:val="28"/>
        </w:rPr>
      </w:pPr>
      <w:r>
        <w:rPr/>
        <w:t>справедливо</w:t>
      </w:r>
      <w:r>
        <w:rPr>
          <w:spacing w:val="31"/>
        </w:rPr>
        <w:t xml:space="preserve"> </w:t>
      </w:r>
      <w:r>
        <w:rPr/>
        <w:t>распределять</w:t>
      </w:r>
      <w:r>
        <w:rPr>
          <w:spacing w:val="27"/>
        </w:rPr>
        <w:t xml:space="preserve"> </w:t>
      </w:r>
      <w:r>
        <w:rPr/>
        <w:t>работу,</w:t>
      </w:r>
      <w:r>
        <w:rPr>
          <w:spacing w:val="26"/>
        </w:rPr>
        <w:t xml:space="preserve"> </w:t>
      </w:r>
      <w:r>
        <w:rPr/>
        <w:t>договариваться,</w:t>
      </w:r>
      <w:r>
        <w:rPr>
          <w:spacing w:val="44"/>
        </w:rPr>
        <w:t xml:space="preserve"> </w:t>
      </w:r>
      <w:r>
        <w:rPr/>
        <w:t>приходить</w:t>
      </w:r>
      <w:r>
        <w:rPr>
          <w:spacing w:val="45"/>
        </w:rPr>
        <w:t xml:space="preserve"> </w:t>
      </w:r>
      <w:r>
        <w:rPr/>
        <w:t>к</w:t>
      </w:r>
      <w:r>
        <w:rPr>
          <w:spacing w:val="70"/>
        </w:rPr>
        <w:t xml:space="preserve"> </w:t>
      </w:r>
      <w:r>
        <w:rPr/>
        <w:t>общему</w:t>
      </w:r>
      <w:r>
        <w:rPr>
          <w:spacing w:val="-67"/>
        </w:rPr>
        <w:t xml:space="preserve"> </w:t>
      </w:r>
      <w:r>
        <w:rPr/>
        <w:t>решению,</w:t>
      </w:r>
      <w:r>
        <w:rPr>
          <w:spacing w:val="-21"/>
        </w:rPr>
        <w:t xml:space="preserve"> </w:t>
      </w:r>
      <w:r>
        <w:rPr/>
        <w:t>отвечать</w:t>
      </w:r>
      <w:r>
        <w:rPr>
          <w:spacing w:val="-19"/>
        </w:rPr>
        <w:t xml:space="preserve"> </w:t>
      </w:r>
      <w:r>
        <w:rPr/>
        <w:t>за</w:t>
      </w:r>
      <w:r>
        <w:rPr>
          <w:spacing w:val="-16"/>
        </w:rPr>
        <w:t xml:space="preserve"> </w:t>
      </w:r>
      <w:r>
        <w:rPr/>
        <w:t>общий</w:t>
      </w:r>
      <w:r>
        <w:rPr>
          <w:spacing w:val="-26"/>
        </w:rPr>
        <w:t xml:space="preserve"> </w:t>
      </w:r>
      <w:r>
        <w:rPr/>
        <w:t>результат</w:t>
      </w:r>
      <w:r>
        <w:rPr>
          <w:spacing w:val="-29"/>
        </w:rPr>
        <w:t xml:space="preserve"> </w:t>
      </w:r>
      <w:r>
        <w:rPr/>
        <w:t>работы;</w:t>
      </w:r>
    </w:p>
    <w:p>
      <w:pPr>
        <w:pStyle w:val="Style17"/>
        <w:tabs>
          <w:tab w:val="clear" w:pos="720"/>
          <w:tab w:val="left" w:pos="2385" w:leader="none"/>
          <w:tab w:val="left" w:pos="3374" w:leader="none"/>
          <w:tab w:val="left" w:pos="4678" w:leader="none"/>
          <w:tab w:val="left" w:pos="6862" w:leader="none"/>
          <w:tab w:val="left" w:pos="8540" w:leader="none"/>
        </w:tabs>
        <w:spacing w:lineRule="auto" w:line="360"/>
        <w:ind w:left="691" w:hanging="0"/>
        <w:jc w:val="left"/>
        <w:rPr>
          <w:sz w:val="28"/>
        </w:rPr>
      </w:pPr>
      <w:r>
        <w:rPr/>
        <w:t>выполнять</w:t>
        <w:tab/>
        <w:t>роли</w:t>
        <w:tab/>
        <w:t>лидера,</w:t>
        <w:tab/>
        <w:t>подчиненного,</w:t>
        <w:tab/>
        <w:t>соблюдать</w:t>
        <w:tab/>
        <w:t>равноправие</w:t>
      </w:r>
    </w:p>
    <w:p>
      <w:pPr>
        <w:pStyle w:val="Style17"/>
        <w:spacing w:lineRule="auto" w:line="360" w:before="22" w:after="0"/>
        <w:ind w:left="250" w:hanging="0"/>
        <w:jc w:val="left"/>
        <w:rPr>
          <w:sz w:val="28"/>
        </w:rPr>
      </w:pPr>
      <w:r>
        <w:rPr/>
        <w:t>и</w:t>
      </w:r>
      <w:r>
        <w:rPr>
          <w:spacing w:val="17"/>
        </w:rPr>
        <w:t xml:space="preserve"> </w:t>
      </w:r>
      <w:r>
        <w:rPr/>
        <w:t>дружелюбие;</w:t>
      </w:r>
    </w:p>
    <w:p>
      <w:pPr>
        <w:pStyle w:val="Style17"/>
        <w:spacing w:lineRule="auto" w:line="360" w:before="24" w:after="0"/>
        <w:jc w:val="left"/>
        <w:rPr>
          <w:sz w:val="28"/>
        </w:rPr>
      </w:pPr>
      <w:r>
        <w:rPr/>
        <w:t>осуществлять</w:t>
      </w:r>
      <w:r>
        <w:rPr>
          <w:spacing w:val="5"/>
        </w:rPr>
        <w:t xml:space="preserve"> </w:t>
      </w:r>
      <w:r>
        <w:rPr/>
        <w:t>взаимопомощь,</w:t>
      </w:r>
      <w:r>
        <w:rPr>
          <w:spacing w:val="56"/>
        </w:rPr>
        <w:t xml:space="preserve"> </w:t>
      </w:r>
      <w:r>
        <w:rPr/>
        <w:t>проявлять</w:t>
      </w:r>
      <w:r>
        <w:rPr>
          <w:spacing w:val="57"/>
        </w:rPr>
        <w:t xml:space="preserve"> </w:t>
      </w:r>
      <w:r>
        <w:rPr/>
        <w:t>ответственность</w:t>
      </w:r>
      <w:r>
        <w:rPr>
          <w:spacing w:val="40"/>
        </w:rPr>
        <w:t xml:space="preserve"> </w:t>
      </w:r>
      <w:r>
        <w:rPr/>
        <w:t>при</w:t>
      </w:r>
      <w:r>
        <w:rPr>
          <w:spacing w:val="13"/>
        </w:rPr>
        <w:t xml:space="preserve"> </w:t>
      </w:r>
      <w:r>
        <w:rPr/>
        <w:t>выполнении</w:t>
      </w:r>
      <w:r>
        <w:rPr>
          <w:spacing w:val="-67"/>
        </w:rPr>
        <w:t xml:space="preserve"> </w:t>
      </w:r>
      <w:r>
        <w:rPr/>
        <w:t>своей</w:t>
      </w:r>
      <w:r>
        <w:rPr>
          <w:spacing w:val="-12"/>
        </w:rPr>
        <w:t xml:space="preserve"> </w:t>
      </w:r>
      <w:r>
        <w:rPr/>
        <w:t>части</w:t>
      </w:r>
      <w:r>
        <w:rPr>
          <w:spacing w:val="-13"/>
        </w:rPr>
        <w:t xml:space="preserve"> </w:t>
      </w:r>
      <w:r>
        <w:rPr/>
        <w:t>работы.</w:t>
      </w:r>
    </w:p>
    <w:p>
      <w:pPr>
        <w:pStyle w:val="2"/>
        <w:numPr>
          <w:ilvl w:val="0"/>
          <w:numId w:val="31"/>
        </w:numPr>
        <w:tabs>
          <w:tab w:val="clear" w:pos="720"/>
          <w:tab w:val="left" w:pos="332" w:leader="none"/>
        </w:tabs>
        <w:spacing w:lineRule="auto" w:line="360" w:before="263" w:after="0"/>
        <w:ind w:left="121" w:hanging="211"/>
        <w:jc w:val="both"/>
        <w:rPr>
          <w:sz w:val="28"/>
        </w:rPr>
      </w:pPr>
      <w:bookmarkStart w:id="26" w:name="_bookmark5"/>
      <w:bookmarkEnd w:id="26"/>
      <w:r>
        <w:rPr/>
        <w:t>КЛАСС</w:t>
      </w:r>
    </w:p>
    <w:p>
      <w:pPr>
        <w:pStyle w:val="2"/>
        <w:tabs>
          <w:tab w:val="clear" w:pos="720"/>
          <w:tab w:val="left" w:pos="332" w:leader="none"/>
        </w:tabs>
        <w:spacing w:lineRule="auto" w:line="360" w:before="263" w:after="0"/>
        <w:jc w:val="both"/>
        <w:rPr>
          <w:sz w:val="28"/>
        </w:rPr>
      </w:pPr>
      <w:r>
        <w:rPr/>
        <w:t>Технологии,</w:t>
      </w:r>
      <w:r>
        <w:rPr>
          <w:spacing w:val="-3"/>
        </w:rPr>
        <w:t xml:space="preserve"> </w:t>
      </w:r>
      <w:r>
        <w:rPr/>
        <w:t>профессии</w:t>
      </w:r>
      <w:r>
        <w:rPr>
          <w:spacing w:val="-7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производства</w:t>
      </w:r>
    </w:p>
    <w:p>
      <w:pPr>
        <w:pStyle w:val="Style17"/>
        <w:spacing w:lineRule="auto" w:line="360" w:before="24" w:after="0"/>
        <w:ind w:left="250" w:right="118" w:firstLine="708"/>
        <w:rPr>
          <w:sz w:val="28"/>
        </w:rPr>
      </w:pPr>
      <w:r>
        <w:rPr/>
        <w:t>Профессии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технологии современного</w:t>
      </w:r>
      <w:r>
        <w:rPr>
          <w:spacing w:val="1"/>
        </w:rPr>
        <w:t xml:space="preserve"> </w:t>
      </w:r>
      <w:r>
        <w:rPr/>
        <w:t>мира.</w:t>
      </w:r>
      <w:r>
        <w:rPr>
          <w:spacing w:val="1"/>
        </w:rPr>
        <w:t xml:space="preserve"> </w:t>
      </w:r>
      <w:r>
        <w:rPr/>
        <w:t>Использование достижений</w:t>
      </w:r>
      <w:r>
        <w:rPr>
          <w:spacing w:val="1"/>
        </w:rPr>
        <w:t xml:space="preserve"> </w:t>
      </w:r>
      <w:r>
        <w:rPr/>
        <w:t>науки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развитии</w:t>
      </w:r>
      <w:r>
        <w:rPr>
          <w:spacing w:val="1"/>
        </w:rPr>
        <w:t xml:space="preserve"> </w:t>
      </w:r>
      <w:r>
        <w:rPr/>
        <w:t>технического</w:t>
      </w:r>
      <w:r>
        <w:rPr>
          <w:spacing w:val="1"/>
        </w:rPr>
        <w:t xml:space="preserve"> </w:t>
      </w:r>
      <w:r>
        <w:rPr/>
        <w:t>прогресса.</w:t>
      </w:r>
      <w:r>
        <w:rPr>
          <w:spacing w:val="1"/>
        </w:rPr>
        <w:t xml:space="preserve"> </w:t>
      </w:r>
      <w:r>
        <w:rPr/>
        <w:t>Изобретение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синтетических</w:t>
      </w:r>
      <w:r>
        <w:rPr>
          <w:spacing w:val="1"/>
        </w:rPr>
        <w:t xml:space="preserve"> </w:t>
      </w:r>
      <w:r>
        <w:rPr/>
        <w:t>материалов с определенными заданными свойствами в различных</w:t>
      </w:r>
      <w:r>
        <w:rPr>
          <w:spacing w:val="1"/>
        </w:rPr>
        <w:t xml:space="preserve"> </w:t>
      </w:r>
      <w:r>
        <w:rPr/>
        <w:t>отраслях и профессиях. Нефть как универсальное сырье. Материалы, получаемые</w:t>
      </w:r>
      <w:r>
        <w:rPr>
          <w:spacing w:val="1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нефти</w:t>
      </w:r>
      <w:r>
        <w:rPr>
          <w:spacing w:val="3"/>
        </w:rPr>
        <w:t xml:space="preserve"> </w:t>
      </w:r>
      <w:r>
        <w:rPr/>
        <w:t>(пластик,</w:t>
      </w:r>
      <w:r>
        <w:rPr>
          <w:spacing w:val="-6"/>
        </w:rPr>
        <w:t xml:space="preserve"> </w:t>
      </w:r>
      <w:r>
        <w:rPr/>
        <w:t>стеклоткань,</w:t>
      </w:r>
      <w:r>
        <w:rPr>
          <w:spacing w:val="-21"/>
        </w:rPr>
        <w:t xml:space="preserve"> </w:t>
      </w:r>
      <w:r>
        <w:rPr/>
        <w:t>пенопласт</w:t>
      </w:r>
      <w:r>
        <w:rPr>
          <w:spacing w:val="-29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другие).</w:t>
      </w:r>
    </w:p>
    <w:p>
      <w:pPr>
        <w:pStyle w:val="Style17"/>
        <w:spacing w:lineRule="auto" w:line="360" w:before="3" w:after="0"/>
        <w:ind w:left="250" w:right="135" w:firstLine="708"/>
        <w:rPr>
          <w:sz w:val="28"/>
        </w:rPr>
      </w:pPr>
      <w:r>
        <w:rPr/>
        <w:t>Мир</w:t>
      </w:r>
      <w:r>
        <w:rPr>
          <w:spacing w:val="1"/>
        </w:rPr>
        <w:t xml:space="preserve"> </w:t>
      </w:r>
      <w:r>
        <w:rPr/>
        <w:t>профессий.</w:t>
      </w:r>
      <w:r>
        <w:rPr>
          <w:spacing w:val="1"/>
        </w:rPr>
        <w:t xml:space="preserve"> </w:t>
      </w:r>
      <w:r>
        <w:rPr/>
        <w:t>Профессии,</w:t>
      </w:r>
      <w:r>
        <w:rPr>
          <w:spacing w:val="1"/>
        </w:rPr>
        <w:t xml:space="preserve"> </w:t>
      </w:r>
      <w:r>
        <w:rPr/>
        <w:t>связанные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опасностями</w:t>
      </w:r>
      <w:r>
        <w:rPr>
          <w:spacing w:val="1"/>
        </w:rPr>
        <w:t xml:space="preserve"> </w:t>
      </w:r>
      <w:r>
        <w:rPr/>
        <w:t>(пожарные,</w:t>
      </w:r>
      <w:r>
        <w:rPr>
          <w:spacing w:val="1"/>
        </w:rPr>
        <w:t xml:space="preserve"> </w:t>
      </w:r>
      <w:r>
        <w:rPr/>
        <w:t>космонавты,</w:t>
      </w:r>
      <w:r>
        <w:rPr>
          <w:spacing w:val="-22"/>
        </w:rPr>
        <w:t xml:space="preserve"> </w:t>
      </w:r>
      <w:r>
        <w:rPr/>
        <w:t>химики</w:t>
      </w:r>
      <w:r>
        <w:rPr>
          <w:spacing w:val="-28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другие).</w:t>
      </w:r>
    </w:p>
    <w:p>
      <w:pPr>
        <w:pStyle w:val="Style17"/>
        <w:spacing w:lineRule="auto" w:line="360" w:before="1" w:after="0"/>
        <w:ind w:left="250" w:right="144" w:firstLine="708"/>
        <w:rPr>
          <w:sz w:val="28"/>
        </w:rPr>
      </w:pPr>
      <w:r>
        <w:rPr/>
        <w:t>Информационный мир, его место и влияние на жизнь и деятельность людей.</w:t>
      </w:r>
      <w:r>
        <w:rPr>
          <w:spacing w:val="1"/>
        </w:rPr>
        <w:t xml:space="preserve"> </w:t>
      </w:r>
      <w:r>
        <w:rPr/>
        <w:t>Влияние</w:t>
      </w:r>
      <w:r>
        <w:rPr>
          <w:spacing w:val="70"/>
        </w:rPr>
        <w:t xml:space="preserve"> </w:t>
      </w:r>
      <w:r>
        <w:rPr/>
        <w:t>современных</w:t>
      </w:r>
      <w:r>
        <w:rPr>
          <w:spacing w:val="70"/>
        </w:rPr>
        <w:t xml:space="preserve"> </w:t>
      </w:r>
      <w:r>
        <w:rPr/>
        <w:t>технологий</w:t>
      </w:r>
      <w:r>
        <w:rPr>
          <w:spacing w:val="70"/>
        </w:rPr>
        <w:t xml:space="preserve"> </w:t>
      </w:r>
      <w:r>
        <w:rPr/>
        <w:t>и   преобразующей</w:t>
      </w:r>
      <w:r>
        <w:rPr>
          <w:spacing w:val="70"/>
        </w:rPr>
        <w:t xml:space="preserve"> </w:t>
      </w:r>
      <w:r>
        <w:rPr/>
        <w:t>деятельности   человека</w:t>
      </w:r>
      <w:r>
        <w:rPr>
          <w:spacing w:val="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окружающую</w:t>
      </w:r>
      <w:r>
        <w:rPr>
          <w:spacing w:val="-27"/>
        </w:rPr>
        <w:t xml:space="preserve"> </w:t>
      </w:r>
      <w:r>
        <w:rPr/>
        <w:t>среду,</w:t>
      </w:r>
      <w:r>
        <w:rPr>
          <w:spacing w:val="-21"/>
        </w:rPr>
        <w:t xml:space="preserve"> </w:t>
      </w:r>
      <w:r>
        <w:rPr/>
        <w:t>способы</w:t>
      </w:r>
      <w:r>
        <w:rPr>
          <w:spacing w:val="-20"/>
        </w:rPr>
        <w:t xml:space="preserve"> </w:t>
      </w:r>
      <w:r>
        <w:rPr/>
        <w:t>ее</w:t>
      </w:r>
      <w:r>
        <w:rPr>
          <w:spacing w:val="-16"/>
        </w:rPr>
        <w:t xml:space="preserve"> </w:t>
      </w:r>
      <w:r>
        <w:rPr/>
        <w:t>защиты.</w:t>
      </w:r>
    </w:p>
    <w:p>
      <w:pPr>
        <w:pStyle w:val="Style17"/>
        <w:spacing w:lineRule="auto" w:line="360" w:before="17" w:after="0"/>
        <w:ind w:left="250" w:right="128" w:firstLine="708"/>
        <w:rPr>
          <w:sz w:val="28"/>
        </w:rPr>
      </w:pPr>
      <w:r>
        <w:rPr/>
        <w:t>Сохранение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традиций</w:t>
      </w:r>
      <w:r>
        <w:rPr>
          <w:spacing w:val="1"/>
        </w:rPr>
        <w:t xml:space="preserve"> </w:t>
      </w:r>
      <w:r>
        <w:rPr/>
        <w:t>прошлого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творчестве</w:t>
      </w:r>
      <w:r>
        <w:rPr>
          <w:spacing w:val="1"/>
        </w:rPr>
        <w:t xml:space="preserve"> </w:t>
      </w:r>
      <w:r>
        <w:rPr/>
        <w:t>современных</w:t>
      </w:r>
      <w:r>
        <w:rPr>
          <w:spacing w:val="1"/>
        </w:rPr>
        <w:t xml:space="preserve"> </w:t>
      </w:r>
      <w:r>
        <w:rPr/>
        <w:t>мастеров. Бережное и уважительное отношение людей к культурным традициям.</w:t>
      </w:r>
      <w:r>
        <w:rPr>
          <w:spacing w:val="1"/>
        </w:rPr>
        <w:t xml:space="preserve"> </w:t>
      </w:r>
      <w:r>
        <w:rPr/>
        <w:t>Изготовление изделий с учетом традиционных правил и современных технологий</w:t>
      </w:r>
      <w:r>
        <w:rPr>
          <w:spacing w:val="1"/>
        </w:rPr>
        <w:t xml:space="preserve"> </w:t>
      </w:r>
      <w:r>
        <w:rPr/>
        <w:t>(лепка,</w:t>
      </w:r>
      <w:r>
        <w:rPr>
          <w:spacing w:val="-6"/>
        </w:rPr>
        <w:t xml:space="preserve"> </w:t>
      </w:r>
      <w:r>
        <w:rPr/>
        <w:t>вязание,</w:t>
      </w:r>
      <w:r>
        <w:rPr>
          <w:spacing w:val="-21"/>
        </w:rPr>
        <w:t xml:space="preserve"> </w:t>
      </w:r>
      <w:r>
        <w:rPr/>
        <w:t>шитье,</w:t>
      </w:r>
      <w:r>
        <w:rPr>
          <w:spacing w:val="-21"/>
        </w:rPr>
        <w:t xml:space="preserve"> </w:t>
      </w:r>
      <w:r>
        <w:rPr/>
        <w:t>вышивка</w:t>
      </w:r>
      <w:r>
        <w:rPr>
          <w:spacing w:val="-16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другое).</w:t>
      </w:r>
    </w:p>
    <w:p>
      <w:pPr>
        <w:pStyle w:val="Style17"/>
        <w:spacing w:lineRule="auto" w:line="360" w:before="3" w:after="0"/>
        <w:ind w:left="250" w:right="133" w:firstLine="708"/>
        <w:rPr>
          <w:sz w:val="28"/>
        </w:rPr>
      </w:pPr>
      <w:r>
        <w:rPr/>
        <w:t>Элементарная творческая и</w:t>
      </w:r>
      <w:r>
        <w:rPr>
          <w:spacing w:val="1"/>
        </w:rPr>
        <w:t xml:space="preserve"> </w:t>
      </w:r>
      <w:r>
        <w:rPr/>
        <w:t>проектная деятельность</w:t>
      </w:r>
      <w:r>
        <w:rPr>
          <w:spacing w:val="1"/>
        </w:rPr>
        <w:t xml:space="preserve"> </w:t>
      </w:r>
      <w:r>
        <w:rPr/>
        <w:t>(реализация заданного</w:t>
      </w:r>
      <w:r>
        <w:rPr>
          <w:spacing w:val="1"/>
        </w:rPr>
        <w:t xml:space="preserve"> </w:t>
      </w:r>
      <w:r>
        <w:rPr/>
        <w:t>или       собственного       замысла,       поиск       оптимальных       конструктивных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9"/>
        </w:rPr>
        <w:t xml:space="preserve"> </w:t>
      </w:r>
      <w:r>
        <w:rPr/>
        <w:t>технологических</w:t>
      </w:r>
      <w:r>
        <w:rPr>
          <w:spacing w:val="49"/>
        </w:rPr>
        <w:t xml:space="preserve"> </w:t>
      </w:r>
      <w:r>
        <w:rPr/>
        <w:t>решений).</w:t>
      </w:r>
      <w:r>
        <w:rPr>
          <w:spacing w:val="9"/>
        </w:rPr>
        <w:t xml:space="preserve"> </w:t>
      </w:r>
      <w:r>
        <w:rPr/>
        <w:t>Коллективные,</w:t>
      </w:r>
      <w:r>
        <w:rPr>
          <w:spacing w:val="46"/>
        </w:rPr>
        <w:t xml:space="preserve"> </w:t>
      </w:r>
      <w:r>
        <w:rPr/>
        <w:t>групповые</w:t>
      </w:r>
      <w:r>
        <w:rPr>
          <w:spacing w:val="34"/>
        </w:rPr>
        <w:t xml:space="preserve"> </w:t>
      </w:r>
      <w:r>
        <w:rPr/>
        <w:t>и</w:t>
      </w:r>
      <w:r>
        <w:rPr>
          <w:spacing w:val="36"/>
        </w:rPr>
        <w:t xml:space="preserve"> </w:t>
      </w:r>
      <w:r>
        <w:rPr/>
        <w:t>индивидуальные проекты на основе содержания материала, изучаемого в течение учебного года.</w:t>
      </w:r>
      <w:r>
        <w:rPr>
          <w:spacing w:val="1"/>
        </w:rPr>
        <w:t xml:space="preserve"> </w:t>
      </w:r>
      <w:r>
        <w:rPr/>
        <w:t>Использование комбинированных</w:t>
      </w:r>
      <w:r>
        <w:rPr>
          <w:spacing w:val="1"/>
        </w:rPr>
        <w:t xml:space="preserve"> </w:t>
      </w:r>
      <w:r>
        <w:rPr/>
        <w:t>техник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конструкций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заданным</w:t>
      </w:r>
      <w:r>
        <w:rPr>
          <w:spacing w:val="1"/>
        </w:rPr>
        <w:t xml:space="preserve"> </w:t>
      </w:r>
      <w:r>
        <w:rPr/>
        <w:t>условиям</w:t>
      </w:r>
      <w:r>
        <w:rPr>
          <w:spacing w:val="-25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выполнении</w:t>
      </w:r>
      <w:r>
        <w:rPr>
          <w:spacing w:val="-27"/>
        </w:rPr>
        <w:t xml:space="preserve"> </w:t>
      </w:r>
      <w:r>
        <w:rPr/>
        <w:t>учебных</w:t>
      </w:r>
      <w:r>
        <w:rPr>
          <w:spacing w:val="-18"/>
        </w:rPr>
        <w:t xml:space="preserve"> </w:t>
      </w:r>
      <w:r>
        <w:rPr/>
        <w:t>проектов.</w:t>
      </w:r>
    </w:p>
    <w:p>
      <w:pPr>
        <w:pStyle w:val="2"/>
        <w:spacing w:lineRule="auto" w:line="360" w:before="242" w:after="0"/>
        <w:jc w:val="both"/>
        <w:rPr>
          <w:sz w:val="28"/>
        </w:rPr>
      </w:pPr>
      <w:r>
        <w:rPr/>
        <w:t>Технологии</w:t>
      </w:r>
      <w:r>
        <w:rPr>
          <w:spacing w:val="-6"/>
        </w:rPr>
        <w:t xml:space="preserve"> </w:t>
      </w:r>
      <w:r>
        <w:rPr/>
        <w:t>ручной</w:t>
      </w:r>
      <w:r>
        <w:rPr>
          <w:spacing w:val="-5"/>
        </w:rPr>
        <w:t xml:space="preserve"> </w:t>
      </w:r>
      <w:r>
        <w:rPr/>
        <w:t>обработки</w:t>
      </w:r>
      <w:r>
        <w:rPr>
          <w:spacing w:val="-5"/>
        </w:rPr>
        <w:t xml:space="preserve"> </w:t>
      </w:r>
      <w:r>
        <w:rPr/>
        <w:t>материалов</w:t>
      </w:r>
    </w:p>
    <w:p>
      <w:pPr>
        <w:pStyle w:val="Style17"/>
        <w:spacing w:lineRule="auto" w:line="360" w:before="24" w:after="0"/>
        <w:ind w:left="691" w:hanging="0"/>
        <w:rPr>
          <w:sz w:val="28"/>
        </w:rPr>
      </w:pPr>
      <w:r>
        <w:rPr/>
        <w:t xml:space="preserve">Синтетические  </w:t>
      </w:r>
      <w:r>
        <w:rPr>
          <w:spacing w:val="45"/>
        </w:rPr>
        <w:t xml:space="preserve"> </w:t>
      </w:r>
      <w:r>
        <w:rPr/>
        <w:t xml:space="preserve">материалы  </w:t>
      </w:r>
      <w:r>
        <w:rPr>
          <w:spacing w:val="69"/>
        </w:rPr>
        <w:t xml:space="preserve"> </w:t>
      </w:r>
      <w:r>
        <w:rPr/>
        <w:t xml:space="preserve">–   </w:t>
      </w:r>
      <w:r>
        <w:rPr>
          <w:spacing w:val="59"/>
        </w:rPr>
        <w:t xml:space="preserve"> </w:t>
      </w:r>
      <w:r>
        <w:rPr/>
        <w:t xml:space="preserve">ткани,   </w:t>
      </w:r>
      <w:r>
        <w:rPr>
          <w:spacing w:val="39"/>
        </w:rPr>
        <w:t xml:space="preserve"> </w:t>
      </w:r>
      <w:r>
        <w:rPr/>
        <w:t xml:space="preserve">полимеры  </w:t>
      </w:r>
      <w:r>
        <w:rPr>
          <w:spacing w:val="62"/>
        </w:rPr>
        <w:t xml:space="preserve"> </w:t>
      </w:r>
      <w:r>
        <w:rPr/>
        <w:t xml:space="preserve">(пластик,   </w:t>
      </w:r>
      <w:r>
        <w:rPr>
          <w:spacing w:val="40"/>
        </w:rPr>
        <w:t xml:space="preserve"> </w:t>
      </w:r>
      <w:r>
        <w:rPr/>
        <w:t>поролон).</w:t>
      </w:r>
    </w:p>
    <w:p>
      <w:pPr>
        <w:pStyle w:val="Style17"/>
        <w:spacing w:lineRule="auto" w:line="360" w:before="23" w:after="0"/>
        <w:ind w:left="250" w:hanging="0"/>
        <w:rPr>
          <w:sz w:val="28"/>
        </w:rPr>
      </w:pPr>
      <w:r>
        <w:rPr/>
        <w:t>Их</w:t>
      </w:r>
      <w:r>
        <w:rPr>
          <w:spacing w:val="1"/>
        </w:rPr>
        <w:t xml:space="preserve"> </w:t>
      </w:r>
      <w:r>
        <w:rPr/>
        <w:t>свойства.</w:t>
      </w:r>
      <w:r>
        <w:rPr>
          <w:spacing w:val="18"/>
        </w:rPr>
        <w:t xml:space="preserve"> </w:t>
      </w:r>
      <w:r>
        <w:rPr/>
        <w:t>Создание</w:t>
      </w:r>
      <w:r>
        <w:rPr>
          <w:spacing w:val="-17"/>
        </w:rPr>
        <w:t xml:space="preserve"> </w:t>
      </w:r>
      <w:r>
        <w:rPr/>
        <w:t>синтетических</w:t>
      </w:r>
      <w:r>
        <w:rPr>
          <w:spacing w:val="22"/>
        </w:rPr>
        <w:t xml:space="preserve"> </w:t>
      </w:r>
      <w:r>
        <w:rPr/>
        <w:t>материалов</w:t>
      </w:r>
      <w:r>
        <w:rPr>
          <w:spacing w:val="-28"/>
        </w:rPr>
        <w:t xml:space="preserve"> </w:t>
      </w:r>
      <w:r>
        <w:rPr/>
        <w:t>с</w:t>
      </w:r>
      <w:r>
        <w:rPr>
          <w:spacing w:val="4"/>
        </w:rPr>
        <w:t xml:space="preserve"> </w:t>
      </w:r>
      <w:r>
        <w:rPr/>
        <w:t>заданными</w:t>
      </w:r>
      <w:r>
        <w:rPr>
          <w:spacing w:val="-13"/>
        </w:rPr>
        <w:t xml:space="preserve"> </w:t>
      </w:r>
      <w:r>
        <w:rPr/>
        <w:t>свойствами.</w:t>
      </w:r>
    </w:p>
    <w:p>
      <w:pPr>
        <w:pStyle w:val="Style17"/>
        <w:spacing w:lineRule="auto" w:line="360" w:before="38" w:after="0"/>
        <w:ind w:left="250" w:right="121" w:firstLine="708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измерений,</w:t>
      </w:r>
      <w:r>
        <w:rPr>
          <w:spacing w:val="1"/>
        </w:rPr>
        <w:t xml:space="preserve"> </w:t>
      </w:r>
      <w:r>
        <w:rPr/>
        <w:t>вычислений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построений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решения</w:t>
      </w:r>
      <w:r>
        <w:rPr>
          <w:spacing w:val="1"/>
        </w:rPr>
        <w:t xml:space="preserve"> </w:t>
      </w:r>
      <w:r>
        <w:rPr/>
        <w:t>практических задач. Внесение дополнений и изменений в условные графические</w:t>
      </w:r>
      <w:r>
        <w:rPr>
          <w:spacing w:val="1"/>
        </w:rPr>
        <w:t xml:space="preserve"> </w:t>
      </w:r>
      <w:r>
        <w:rPr/>
        <w:t>изображения в</w:t>
      </w:r>
      <w:r>
        <w:rPr>
          <w:spacing w:val="70"/>
        </w:rPr>
        <w:t xml:space="preserve"> </w:t>
      </w:r>
      <w:r>
        <w:rPr/>
        <w:t>соответствии</w:t>
      </w:r>
      <w:r>
        <w:rPr>
          <w:spacing w:val="70"/>
        </w:rPr>
        <w:t xml:space="preserve"> </w:t>
      </w:r>
      <w:r>
        <w:rPr/>
        <w:t>с</w:t>
      </w:r>
      <w:r>
        <w:rPr>
          <w:spacing w:val="70"/>
        </w:rPr>
        <w:t xml:space="preserve"> </w:t>
      </w:r>
      <w:r>
        <w:rPr/>
        <w:t>дополнительными (измененными)</w:t>
      </w:r>
      <w:r>
        <w:rPr>
          <w:spacing w:val="70"/>
        </w:rPr>
        <w:t xml:space="preserve"> </w:t>
      </w:r>
      <w:r>
        <w:rPr/>
        <w:t>требованиями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изделию.</w:t>
      </w:r>
    </w:p>
    <w:p>
      <w:pPr>
        <w:pStyle w:val="Style17"/>
        <w:spacing w:lineRule="auto" w:line="360" w:before="3" w:after="0"/>
        <w:ind w:left="250" w:right="137" w:firstLine="708"/>
        <w:rPr>
          <w:sz w:val="28"/>
        </w:rPr>
      </w:pPr>
      <w:r>
        <w:rPr/>
        <w:t>Технология     обработки     бумаги      и      картона.     Подбор      материалов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замыслом, особенностями конструкции изделия. Определение</w:t>
      </w:r>
      <w:r>
        <w:rPr>
          <w:spacing w:val="1"/>
        </w:rPr>
        <w:t xml:space="preserve"> </w:t>
      </w:r>
      <w:r>
        <w:rPr/>
        <w:t>оптимальных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разметки</w:t>
      </w:r>
      <w:r>
        <w:rPr>
          <w:spacing w:val="1"/>
        </w:rPr>
        <w:t xml:space="preserve"> </w:t>
      </w:r>
      <w:r>
        <w:rPr/>
        <w:t>деталей,</w:t>
      </w:r>
      <w:r>
        <w:rPr>
          <w:spacing w:val="1"/>
        </w:rPr>
        <w:t xml:space="preserve"> </w:t>
      </w:r>
      <w:r>
        <w:rPr/>
        <w:t>сборки</w:t>
      </w:r>
      <w:r>
        <w:rPr>
          <w:spacing w:val="1"/>
        </w:rPr>
        <w:t xml:space="preserve"> </w:t>
      </w:r>
      <w:r>
        <w:rPr/>
        <w:t>изделия.</w:t>
      </w:r>
      <w:r>
        <w:rPr>
          <w:spacing w:val="1"/>
        </w:rPr>
        <w:t xml:space="preserve"> </w:t>
      </w:r>
      <w:r>
        <w:rPr/>
        <w:t>Выбор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отделки.</w:t>
      </w:r>
      <w:r>
        <w:rPr>
          <w:spacing w:val="-20"/>
        </w:rPr>
        <w:t xml:space="preserve"> </w:t>
      </w:r>
      <w:r>
        <w:rPr/>
        <w:t>Комбинирование</w:t>
      </w:r>
      <w:r>
        <w:rPr>
          <w:spacing w:val="-29"/>
        </w:rPr>
        <w:t xml:space="preserve"> </w:t>
      </w:r>
      <w:r>
        <w:rPr/>
        <w:t>разных</w:t>
      </w:r>
      <w:r>
        <w:rPr>
          <w:spacing w:val="-16"/>
        </w:rPr>
        <w:t xml:space="preserve"> </w:t>
      </w:r>
      <w:r>
        <w:rPr/>
        <w:t>материалов</w:t>
      </w:r>
      <w:r>
        <w:rPr>
          <w:spacing w:val="-23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одном</w:t>
      </w:r>
      <w:r>
        <w:rPr>
          <w:spacing w:val="-24"/>
        </w:rPr>
        <w:t xml:space="preserve"> </w:t>
      </w:r>
      <w:r>
        <w:rPr/>
        <w:t>изделии.</w:t>
      </w:r>
    </w:p>
    <w:p>
      <w:pPr>
        <w:pStyle w:val="Style17"/>
        <w:spacing w:lineRule="auto" w:line="360"/>
        <w:ind w:left="250" w:right="133" w:firstLine="708"/>
        <w:rPr>
          <w:sz w:val="28"/>
        </w:rPr>
      </w:pPr>
      <w:r>
        <w:rPr/>
        <w:t>Совершенствование     умений     выполнять     разные     способы     разметки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помощью</w:t>
      </w:r>
      <w:r>
        <w:rPr>
          <w:spacing w:val="1"/>
        </w:rPr>
        <w:t xml:space="preserve"> </w:t>
      </w:r>
      <w:r>
        <w:rPr/>
        <w:t>чертежных</w:t>
      </w:r>
      <w:r>
        <w:rPr>
          <w:spacing w:val="1"/>
        </w:rPr>
        <w:t xml:space="preserve"> </w:t>
      </w:r>
      <w:r>
        <w:rPr/>
        <w:t>инструментов.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доступных</w:t>
      </w:r>
      <w:r>
        <w:rPr>
          <w:spacing w:val="1"/>
        </w:rPr>
        <w:t xml:space="preserve"> </w:t>
      </w:r>
      <w:r>
        <w:rPr/>
        <w:t>художественных</w:t>
      </w:r>
      <w:r>
        <w:rPr>
          <w:spacing w:val="1"/>
        </w:rPr>
        <w:t xml:space="preserve"> </w:t>
      </w:r>
      <w:r>
        <w:rPr/>
        <w:t>техник.</w:t>
      </w:r>
    </w:p>
    <w:p>
      <w:pPr>
        <w:pStyle w:val="Style17"/>
        <w:spacing w:lineRule="auto" w:line="360"/>
        <w:ind w:left="250" w:right="117" w:firstLine="708"/>
        <w:rPr>
          <w:sz w:val="28"/>
        </w:rPr>
      </w:pPr>
      <w:r>
        <w:rPr/>
        <w:t>Технология обработки текстильных материалов. Обобщенное представление</w:t>
      </w:r>
      <w:r>
        <w:rPr>
          <w:spacing w:val="1"/>
        </w:rPr>
        <w:t xml:space="preserve"> </w:t>
      </w:r>
      <w:r>
        <w:rPr/>
        <w:t>о</w:t>
      </w:r>
      <w:r>
        <w:rPr>
          <w:spacing w:val="71"/>
        </w:rPr>
        <w:t xml:space="preserve"> </w:t>
      </w:r>
      <w:r>
        <w:rPr/>
        <w:t>видах</w:t>
      </w:r>
      <w:r>
        <w:rPr>
          <w:spacing w:val="70"/>
        </w:rPr>
        <w:t xml:space="preserve"> </w:t>
      </w:r>
      <w:r>
        <w:rPr/>
        <w:t>тканей   (натуральные,</w:t>
      </w:r>
      <w:r>
        <w:rPr>
          <w:spacing w:val="70"/>
        </w:rPr>
        <w:t xml:space="preserve"> </w:t>
      </w:r>
      <w:r>
        <w:rPr/>
        <w:t>искусственные,   синтетические),   их   свойствах</w:t>
      </w:r>
      <w:r>
        <w:rPr>
          <w:spacing w:val="-67"/>
        </w:rPr>
        <w:t xml:space="preserve"> </w:t>
      </w:r>
      <w:r>
        <w:rPr/>
        <w:t>и областях использования. Дизайн одежды в зависимости от ее назначения, моды,</w:t>
      </w:r>
      <w:r>
        <w:rPr>
          <w:spacing w:val="1"/>
        </w:rPr>
        <w:t xml:space="preserve"> </w:t>
      </w:r>
      <w:r>
        <w:rPr/>
        <w:t>времени.</w:t>
      </w:r>
      <w:r>
        <w:rPr>
          <w:spacing w:val="1"/>
        </w:rPr>
        <w:t xml:space="preserve"> </w:t>
      </w:r>
      <w:r>
        <w:rPr/>
        <w:t>Подбор</w:t>
      </w:r>
      <w:r>
        <w:rPr>
          <w:spacing w:val="1"/>
        </w:rPr>
        <w:t xml:space="preserve"> </w:t>
      </w:r>
      <w:r>
        <w:rPr/>
        <w:t>текстильных</w:t>
      </w:r>
      <w:r>
        <w:rPr>
          <w:spacing w:val="1"/>
        </w:rPr>
        <w:t xml:space="preserve"> </w:t>
      </w:r>
      <w:r>
        <w:rPr/>
        <w:t>материалов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замыслом,</w:t>
      </w:r>
      <w:r>
        <w:rPr>
          <w:spacing w:val="1"/>
        </w:rPr>
        <w:t xml:space="preserve"> </w:t>
      </w:r>
      <w:r>
        <w:rPr/>
        <w:t>особенностями</w:t>
      </w:r>
      <w:r>
        <w:rPr>
          <w:spacing w:val="1"/>
        </w:rPr>
        <w:t xml:space="preserve"> </w:t>
      </w:r>
      <w:r>
        <w:rPr/>
        <w:t>конструкции</w:t>
      </w:r>
      <w:r>
        <w:rPr>
          <w:spacing w:val="1"/>
        </w:rPr>
        <w:t xml:space="preserve"> </w:t>
      </w:r>
      <w:r>
        <w:rPr/>
        <w:t>изделия.</w:t>
      </w:r>
      <w:r>
        <w:rPr>
          <w:spacing w:val="1"/>
        </w:rPr>
        <w:t xml:space="preserve"> </w:t>
      </w:r>
      <w:r>
        <w:rPr/>
        <w:t>Раскрой</w:t>
      </w:r>
      <w:r>
        <w:rPr>
          <w:spacing w:val="1"/>
        </w:rPr>
        <w:t xml:space="preserve"> </w:t>
      </w:r>
      <w:r>
        <w:rPr/>
        <w:t>деталей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готовым</w:t>
      </w:r>
      <w:r>
        <w:rPr>
          <w:spacing w:val="1"/>
        </w:rPr>
        <w:t xml:space="preserve"> </w:t>
      </w:r>
      <w:r>
        <w:rPr/>
        <w:t>лекалам</w:t>
      </w:r>
      <w:r>
        <w:rPr>
          <w:spacing w:val="1"/>
        </w:rPr>
        <w:t xml:space="preserve"> </w:t>
      </w:r>
      <w:r>
        <w:rPr/>
        <w:t>(выкройкам), собственным несложным. Строчка петельного стежка и ее варианты</w:t>
      </w:r>
      <w:r>
        <w:rPr>
          <w:spacing w:val="1"/>
        </w:rPr>
        <w:t xml:space="preserve"> </w:t>
      </w:r>
      <w:r>
        <w:rPr/>
        <w:t>(«тамбур»</w:t>
      </w:r>
      <w:r>
        <w:rPr>
          <w:spacing w:val="-24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другие),</w:t>
      </w:r>
      <w:r>
        <w:rPr>
          <w:spacing w:val="-9"/>
        </w:rPr>
        <w:t xml:space="preserve"> </w:t>
      </w:r>
      <w:r>
        <w:rPr/>
        <w:t>ее</w:t>
      </w:r>
      <w:r>
        <w:rPr>
          <w:spacing w:val="-22"/>
        </w:rPr>
        <w:t xml:space="preserve"> </w:t>
      </w:r>
      <w:r>
        <w:rPr/>
        <w:t>назначение</w:t>
      </w:r>
      <w:r>
        <w:rPr>
          <w:spacing w:val="-22"/>
        </w:rPr>
        <w:t xml:space="preserve"> </w:t>
      </w:r>
      <w:r>
        <w:rPr/>
        <w:t>(соединение</w:t>
      </w:r>
      <w:r>
        <w:rPr>
          <w:spacing w:val="-3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отделка</w:t>
      </w:r>
      <w:r>
        <w:rPr>
          <w:spacing w:val="-3"/>
        </w:rPr>
        <w:t xml:space="preserve"> </w:t>
      </w:r>
      <w:r>
        <w:rPr/>
        <w:t>деталей)</w:t>
      </w:r>
      <w:r>
        <w:rPr>
          <w:spacing w:val="-20"/>
        </w:rPr>
        <w:t xml:space="preserve"> </w:t>
      </w:r>
      <w:r>
        <w:rPr/>
        <w:t>и</w:t>
      </w:r>
      <w:r>
        <w:rPr>
          <w:spacing w:val="-17"/>
        </w:rPr>
        <w:t xml:space="preserve"> </w:t>
      </w:r>
      <w:r>
        <w:rPr/>
        <w:t>(или)</w:t>
      </w:r>
      <w:r>
        <w:rPr>
          <w:spacing w:val="-2"/>
        </w:rPr>
        <w:t xml:space="preserve"> </w:t>
      </w:r>
      <w:r>
        <w:rPr/>
        <w:t>строчки</w:t>
      </w:r>
      <w:r>
        <w:rPr>
          <w:spacing w:val="-67"/>
        </w:rPr>
        <w:t xml:space="preserve"> </w:t>
      </w:r>
      <w:r>
        <w:rPr/>
        <w:t>петлеобразного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крестообразного</w:t>
      </w:r>
      <w:r>
        <w:rPr>
          <w:spacing w:val="1"/>
        </w:rPr>
        <w:t xml:space="preserve"> </w:t>
      </w:r>
      <w:r>
        <w:rPr/>
        <w:t>стежков</w:t>
      </w:r>
      <w:r>
        <w:rPr>
          <w:spacing w:val="1"/>
        </w:rPr>
        <w:t xml:space="preserve"> </w:t>
      </w:r>
      <w:r>
        <w:rPr/>
        <w:t>(соединительные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отделочные).</w:t>
      </w:r>
      <w:r>
        <w:rPr>
          <w:spacing w:val="1"/>
        </w:rPr>
        <w:t xml:space="preserve"> </w:t>
      </w:r>
      <w:r>
        <w:rPr/>
        <w:t>Подбор ручных строчек для сшивания и</w:t>
      </w:r>
      <w:r>
        <w:rPr>
          <w:spacing w:val="1"/>
        </w:rPr>
        <w:t xml:space="preserve"> </w:t>
      </w:r>
      <w:r>
        <w:rPr/>
        <w:t>отделки изделий. Простейший ремонт</w:t>
      </w:r>
      <w:r>
        <w:rPr>
          <w:spacing w:val="1"/>
        </w:rPr>
        <w:t xml:space="preserve"> </w:t>
      </w:r>
      <w:r>
        <w:rPr/>
        <w:t>изделий.</w:t>
      </w:r>
    </w:p>
    <w:p>
      <w:pPr>
        <w:pStyle w:val="Style17"/>
        <w:spacing w:lineRule="auto" w:line="360" w:before="1" w:after="0"/>
        <w:ind w:left="250" w:right="133" w:firstLine="708"/>
        <w:rPr>
          <w:sz w:val="28"/>
        </w:rPr>
      </w:pPr>
      <w:r>
        <w:rPr/>
        <w:t>Технология</w:t>
      </w:r>
      <w:r>
        <w:rPr>
          <w:spacing w:val="1"/>
        </w:rPr>
        <w:t xml:space="preserve"> </w:t>
      </w:r>
      <w:r>
        <w:rPr/>
        <w:t>обработки</w:t>
      </w:r>
      <w:r>
        <w:rPr>
          <w:spacing w:val="1"/>
        </w:rPr>
        <w:t xml:space="preserve"> </w:t>
      </w:r>
      <w:r>
        <w:rPr/>
        <w:t>синтетических</w:t>
      </w:r>
      <w:r>
        <w:rPr>
          <w:spacing w:val="1"/>
        </w:rPr>
        <w:t xml:space="preserve"> </w:t>
      </w:r>
      <w:r>
        <w:rPr/>
        <w:t>материалов.</w:t>
      </w:r>
      <w:r>
        <w:rPr>
          <w:spacing w:val="1"/>
        </w:rPr>
        <w:t xml:space="preserve"> </w:t>
      </w:r>
      <w:r>
        <w:rPr/>
        <w:t>Пластик,</w:t>
      </w:r>
      <w:r>
        <w:rPr>
          <w:spacing w:val="1"/>
        </w:rPr>
        <w:t xml:space="preserve"> </w:t>
      </w:r>
      <w:r>
        <w:rPr/>
        <w:t>поролон,</w:t>
      </w:r>
      <w:r>
        <w:rPr>
          <w:spacing w:val="1"/>
        </w:rPr>
        <w:t xml:space="preserve"> </w:t>
      </w:r>
      <w:r>
        <w:rPr/>
        <w:t>полиэтилен. Общее знакомство, сравнение свойств. Самостоятельное определение</w:t>
      </w:r>
      <w:r>
        <w:rPr>
          <w:spacing w:val="-67"/>
        </w:rPr>
        <w:t xml:space="preserve"> </w:t>
      </w:r>
      <w:r>
        <w:rPr/>
        <w:t>технологий</w:t>
      </w:r>
      <w:r>
        <w:rPr>
          <w:spacing w:val="-25"/>
        </w:rPr>
        <w:t xml:space="preserve"> </w:t>
      </w:r>
      <w:r>
        <w:rPr/>
        <w:t>их</w:t>
      </w:r>
      <w:r>
        <w:rPr>
          <w:spacing w:val="-16"/>
        </w:rPr>
        <w:t xml:space="preserve"> </w:t>
      </w:r>
      <w:r>
        <w:rPr/>
        <w:t>обработки</w:t>
      </w:r>
      <w:r>
        <w:rPr>
          <w:spacing w:val="-25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сравнении</w:t>
      </w:r>
      <w:r>
        <w:rPr>
          <w:spacing w:val="-25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освоенными</w:t>
      </w:r>
      <w:r>
        <w:rPr>
          <w:spacing w:val="-10"/>
        </w:rPr>
        <w:t xml:space="preserve"> </w:t>
      </w:r>
      <w:r>
        <w:rPr/>
        <w:t>материалами.</w:t>
      </w:r>
    </w:p>
    <w:p>
      <w:pPr>
        <w:pStyle w:val="Style17"/>
        <w:spacing w:lineRule="auto" w:line="360" w:before="2" w:after="0"/>
        <w:ind w:left="691" w:hanging="0"/>
        <w:rPr>
          <w:sz w:val="28"/>
        </w:rPr>
      </w:pPr>
      <w:r>
        <w:rPr/>
        <w:t>Комбинированное</w:t>
      </w:r>
      <w:r>
        <w:rPr>
          <w:spacing w:val="-9"/>
        </w:rPr>
        <w:t xml:space="preserve"> </w:t>
      </w:r>
      <w:r>
        <w:rPr/>
        <w:t>использование</w:t>
      </w:r>
      <w:r>
        <w:rPr>
          <w:spacing w:val="-8"/>
        </w:rPr>
        <w:t xml:space="preserve"> </w:t>
      </w:r>
      <w:r>
        <w:rPr/>
        <w:t>разных</w:t>
      </w:r>
      <w:r>
        <w:rPr>
          <w:spacing w:val="-10"/>
        </w:rPr>
        <w:t xml:space="preserve"> </w:t>
      </w:r>
      <w:r>
        <w:rPr/>
        <w:t>материалов.</w:t>
      </w:r>
    </w:p>
    <w:p>
      <w:pPr>
        <w:pStyle w:val="2"/>
        <w:spacing w:lineRule="auto" w:line="360" w:before="279" w:after="0"/>
        <w:jc w:val="both"/>
        <w:rPr>
          <w:sz w:val="28"/>
        </w:rPr>
      </w:pPr>
      <w:r>
        <w:rPr/>
        <w:t>Конструирование</w:t>
      </w:r>
      <w:r>
        <w:rPr>
          <w:spacing w:val="-20"/>
        </w:rPr>
        <w:t xml:space="preserve"> </w:t>
      </w:r>
      <w:r>
        <w:rPr/>
        <w:t>и</w:t>
      </w:r>
      <w:r>
        <w:rPr>
          <w:spacing w:val="10"/>
        </w:rPr>
        <w:t xml:space="preserve"> </w:t>
      </w:r>
      <w:r>
        <w:rPr/>
        <w:t>моделирование</w:t>
      </w:r>
    </w:p>
    <w:p>
      <w:pPr>
        <w:pStyle w:val="Style17"/>
        <w:spacing w:lineRule="auto" w:line="360" w:before="23" w:after="0"/>
        <w:ind w:left="250" w:right="140" w:firstLine="708"/>
        <w:rPr>
          <w:sz w:val="28"/>
        </w:rPr>
      </w:pPr>
      <w:r>
        <w:rPr/>
        <w:t>Современные</w:t>
      </w:r>
      <w:r>
        <w:rPr>
          <w:spacing w:val="1"/>
        </w:rPr>
        <w:t xml:space="preserve"> </w:t>
      </w:r>
      <w:r>
        <w:rPr/>
        <w:t>требования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техническим</w:t>
      </w:r>
      <w:r>
        <w:rPr>
          <w:spacing w:val="1"/>
        </w:rPr>
        <w:t xml:space="preserve"> </w:t>
      </w:r>
      <w:r>
        <w:rPr/>
        <w:t>устройствам</w:t>
      </w:r>
      <w:r>
        <w:rPr>
          <w:spacing w:val="1"/>
        </w:rPr>
        <w:t xml:space="preserve"> </w:t>
      </w:r>
      <w:r>
        <w:rPr/>
        <w:t>(экологичность,</w:t>
      </w:r>
      <w:r>
        <w:rPr>
          <w:spacing w:val="1"/>
        </w:rPr>
        <w:t xml:space="preserve"> </w:t>
      </w:r>
      <w:r>
        <w:rPr/>
        <w:t>безопасность,</w:t>
      </w:r>
      <w:r>
        <w:rPr>
          <w:spacing w:val="-22"/>
        </w:rPr>
        <w:t xml:space="preserve"> </w:t>
      </w:r>
      <w:r>
        <w:rPr/>
        <w:t>эргономичность</w:t>
      </w:r>
      <w:r>
        <w:rPr>
          <w:spacing w:val="-20"/>
        </w:rPr>
        <w:t xml:space="preserve"> </w:t>
      </w:r>
      <w:r>
        <w:rPr/>
        <w:t>и</w:t>
      </w:r>
      <w:r>
        <w:rPr>
          <w:spacing w:val="-27"/>
        </w:rPr>
        <w:t xml:space="preserve"> </w:t>
      </w:r>
      <w:r>
        <w:rPr/>
        <w:t>другие).</w:t>
      </w:r>
    </w:p>
    <w:p>
      <w:pPr>
        <w:pStyle w:val="Style17"/>
        <w:spacing w:lineRule="auto" w:line="360" w:before="2" w:after="0"/>
        <w:ind w:left="250" w:right="98" w:firstLine="708"/>
        <w:rPr>
          <w:sz w:val="28"/>
        </w:rPr>
      </w:pPr>
      <w:r>
        <w:rPr/>
        <w:t>Конструирование и моделирование изделий из различных материалов, в 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71"/>
        </w:rPr>
        <w:t xml:space="preserve"> </w:t>
      </w:r>
      <w:r>
        <w:rPr/>
        <w:t>конструктора,</w:t>
      </w:r>
      <w:r>
        <w:rPr>
          <w:spacing w:val="71"/>
        </w:rPr>
        <w:t xml:space="preserve"> </w:t>
      </w:r>
      <w:r>
        <w:rPr/>
        <w:t>по</w:t>
      </w:r>
      <w:r>
        <w:rPr>
          <w:spacing w:val="71"/>
        </w:rPr>
        <w:t xml:space="preserve"> </w:t>
      </w:r>
      <w:r>
        <w:rPr/>
        <w:t>проектному</w:t>
      </w:r>
      <w:r>
        <w:rPr>
          <w:spacing w:val="71"/>
        </w:rPr>
        <w:t xml:space="preserve"> </w:t>
      </w:r>
      <w:r>
        <w:rPr/>
        <w:t>заданию</w:t>
      </w:r>
      <w:r>
        <w:rPr>
          <w:spacing w:val="71"/>
        </w:rPr>
        <w:t xml:space="preserve"> </w:t>
      </w:r>
      <w:r>
        <w:rPr/>
        <w:t>или</w:t>
      </w:r>
      <w:r>
        <w:rPr>
          <w:spacing w:val="71"/>
        </w:rPr>
        <w:t xml:space="preserve"> </w:t>
      </w:r>
      <w:r>
        <w:rPr/>
        <w:t>собственному</w:t>
      </w:r>
      <w:r>
        <w:rPr>
          <w:spacing w:val="71"/>
        </w:rPr>
        <w:t xml:space="preserve"> </w:t>
      </w:r>
      <w:r>
        <w:rPr/>
        <w:t>замыслу.</w:t>
      </w:r>
      <w:r>
        <w:rPr>
          <w:spacing w:val="1"/>
        </w:rPr>
        <w:t xml:space="preserve"> </w:t>
      </w:r>
      <w:r>
        <w:rPr/>
        <w:t>Поиск</w:t>
      </w:r>
      <w:r>
        <w:rPr>
          <w:spacing w:val="1"/>
        </w:rPr>
        <w:t xml:space="preserve"> </w:t>
      </w:r>
      <w:r>
        <w:rPr/>
        <w:t>оптимальных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доступных</w:t>
      </w:r>
      <w:r>
        <w:rPr>
          <w:spacing w:val="1"/>
        </w:rPr>
        <w:t xml:space="preserve"> </w:t>
      </w:r>
      <w:r>
        <w:rPr/>
        <w:t>новых</w:t>
      </w:r>
      <w:r>
        <w:rPr>
          <w:spacing w:val="1"/>
        </w:rPr>
        <w:t xml:space="preserve"> </w:t>
      </w:r>
      <w:r>
        <w:rPr/>
        <w:t>решений</w:t>
      </w:r>
      <w:r>
        <w:rPr>
          <w:spacing w:val="1"/>
        </w:rPr>
        <w:t xml:space="preserve"> </w:t>
      </w:r>
      <w:r>
        <w:rPr/>
        <w:t>конструкторско-</w:t>
      </w:r>
      <w:r>
        <w:rPr>
          <w:spacing w:val="1"/>
        </w:rPr>
        <w:t xml:space="preserve"> </w:t>
      </w:r>
      <w:r>
        <w:rPr/>
        <w:t>технологических</w:t>
      </w:r>
      <w:r>
        <w:rPr>
          <w:spacing w:val="1"/>
        </w:rPr>
        <w:t xml:space="preserve"> </w:t>
      </w:r>
      <w:r>
        <w:rPr/>
        <w:t>проблем на</w:t>
      </w:r>
      <w:r>
        <w:rPr>
          <w:spacing w:val="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этапах</w:t>
      </w:r>
      <w:r>
        <w:rPr>
          <w:spacing w:val="1"/>
        </w:rPr>
        <w:t xml:space="preserve"> </w:t>
      </w:r>
      <w:r>
        <w:rPr/>
        <w:t>аналитического и</w:t>
      </w:r>
      <w:r>
        <w:rPr>
          <w:spacing w:val="1"/>
        </w:rPr>
        <w:t xml:space="preserve"> </w:t>
      </w:r>
      <w:r>
        <w:rPr/>
        <w:t>технологического</w:t>
      </w:r>
      <w:r>
        <w:rPr>
          <w:spacing w:val="1"/>
        </w:rPr>
        <w:t xml:space="preserve"> </w:t>
      </w:r>
      <w:r>
        <w:rPr/>
        <w:t>процесса</w:t>
      </w:r>
      <w:r>
        <w:rPr>
          <w:spacing w:val="-10"/>
        </w:rPr>
        <w:t xml:space="preserve"> </w:t>
      </w:r>
      <w:r>
        <w:rPr/>
        <w:t>при</w:t>
      </w:r>
      <w:r>
        <w:rPr>
          <w:spacing w:val="-23"/>
        </w:rPr>
        <w:t xml:space="preserve"> </w:t>
      </w:r>
      <w:r>
        <w:rPr/>
        <w:t>выполнении</w:t>
      </w:r>
      <w:r>
        <w:rPr>
          <w:spacing w:val="-22"/>
        </w:rPr>
        <w:t xml:space="preserve"> </w:t>
      </w:r>
      <w:r>
        <w:rPr/>
        <w:t>индивидуальных</w:t>
      </w:r>
      <w:r>
        <w:rPr>
          <w:spacing w:val="-16"/>
        </w:rPr>
        <w:t xml:space="preserve"> </w:t>
      </w:r>
      <w:r>
        <w:rPr/>
        <w:t>творческих</w:t>
      </w:r>
      <w:r>
        <w:rPr>
          <w:spacing w:val="-12"/>
        </w:rPr>
        <w:t xml:space="preserve"> </w:t>
      </w:r>
      <w:r>
        <w:rPr/>
        <w:t>и</w:t>
      </w:r>
      <w:r>
        <w:rPr>
          <w:spacing w:val="-23"/>
        </w:rPr>
        <w:t xml:space="preserve"> </w:t>
      </w:r>
      <w:r>
        <w:rPr/>
        <w:t>коллективных</w:t>
      </w:r>
      <w:r>
        <w:rPr>
          <w:spacing w:val="-12"/>
        </w:rPr>
        <w:t xml:space="preserve"> </w:t>
      </w:r>
      <w:r>
        <w:rPr/>
        <w:t>проектных</w:t>
      </w:r>
      <w:r>
        <w:rPr>
          <w:spacing w:val="1"/>
        </w:rPr>
        <w:t xml:space="preserve"> </w:t>
      </w:r>
      <w:r>
        <w:rPr/>
        <w:t>работ.</w:t>
      </w:r>
    </w:p>
    <w:p>
      <w:pPr>
        <w:pStyle w:val="Style17"/>
        <w:spacing w:lineRule="auto" w:line="360" w:before="98" w:after="0"/>
        <w:ind w:left="250" w:right="123" w:firstLine="708"/>
        <w:rPr>
          <w:sz w:val="28"/>
        </w:rPr>
      </w:pPr>
      <w:r>
        <w:rPr/>
        <w:t>Робототехника. Конструктивные, соединительные элементы и основные узлы</w:t>
      </w:r>
      <w:r>
        <w:rPr>
          <w:spacing w:val="-67"/>
        </w:rPr>
        <w:t xml:space="preserve"> </w:t>
      </w:r>
      <w:r>
        <w:rPr/>
        <w:t>робота. Инструменты и</w:t>
      </w:r>
      <w:r>
        <w:rPr>
          <w:spacing w:val="1"/>
        </w:rPr>
        <w:t xml:space="preserve"> </w:t>
      </w:r>
      <w:r>
        <w:rPr/>
        <w:t>детали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создания робота. Конструирование робота.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-27"/>
        </w:rPr>
        <w:t xml:space="preserve"> </w:t>
      </w:r>
      <w:r>
        <w:rPr/>
        <w:t>алгоритма</w:t>
      </w:r>
      <w:r>
        <w:rPr>
          <w:spacing w:val="-28"/>
        </w:rPr>
        <w:t xml:space="preserve"> </w:t>
      </w:r>
      <w:r>
        <w:rPr/>
        <w:t>действий</w:t>
      </w:r>
      <w:r>
        <w:rPr>
          <w:spacing w:val="-22"/>
        </w:rPr>
        <w:t xml:space="preserve"> </w:t>
      </w:r>
      <w:r>
        <w:rPr/>
        <w:t>робота.</w:t>
      </w:r>
      <w:r>
        <w:rPr>
          <w:spacing w:val="-15"/>
        </w:rPr>
        <w:t xml:space="preserve"> </w:t>
      </w:r>
      <w:r>
        <w:rPr/>
        <w:t>Программирование,</w:t>
      </w:r>
      <w:r>
        <w:rPr>
          <w:spacing w:val="-15"/>
        </w:rPr>
        <w:t xml:space="preserve"> </w:t>
      </w:r>
      <w:r>
        <w:rPr/>
        <w:t>тестирование</w:t>
      </w:r>
      <w:r>
        <w:rPr>
          <w:spacing w:val="-26"/>
        </w:rPr>
        <w:t xml:space="preserve"> </w:t>
      </w:r>
      <w:r>
        <w:rPr/>
        <w:t>робота.</w:t>
      </w:r>
      <w:r>
        <w:rPr>
          <w:spacing w:val="-68"/>
        </w:rPr>
        <w:t xml:space="preserve"> </w:t>
      </w:r>
      <w:r>
        <w:rPr/>
        <w:t>Преобразование</w:t>
      </w:r>
      <w:r>
        <w:rPr>
          <w:spacing w:val="-31"/>
        </w:rPr>
        <w:t xml:space="preserve"> </w:t>
      </w:r>
      <w:r>
        <w:rPr/>
        <w:t>конструкции</w:t>
      </w:r>
      <w:r>
        <w:rPr>
          <w:spacing w:val="-26"/>
        </w:rPr>
        <w:t xml:space="preserve"> </w:t>
      </w:r>
      <w:r>
        <w:rPr/>
        <w:t>робота.</w:t>
      </w:r>
      <w:r>
        <w:rPr>
          <w:spacing w:val="-35"/>
        </w:rPr>
        <w:t xml:space="preserve"> </w:t>
      </w:r>
      <w:r>
        <w:rPr/>
        <w:t>Презентация</w:t>
      </w:r>
      <w:r>
        <w:rPr>
          <w:spacing w:val="-20"/>
        </w:rPr>
        <w:t xml:space="preserve"> </w:t>
      </w:r>
      <w:r>
        <w:rPr/>
        <w:t>робота.</w:t>
      </w:r>
    </w:p>
    <w:p>
      <w:pPr>
        <w:pStyle w:val="2"/>
        <w:spacing w:lineRule="auto" w:line="360" w:before="226" w:after="0"/>
        <w:rPr>
          <w:sz w:val="28"/>
        </w:rPr>
      </w:pPr>
      <w:r>
        <w:rPr/>
        <w:t>ИКТ</w:t>
      </w:r>
    </w:p>
    <w:p>
      <w:pPr>
        <w:pStyle w:val="Style17"/>
        <w:spacing w:lineRule="auto" w:line="360" w:before="23" w:after="0"/>
        <w:ind w:left="250" w:right="149" w:firstLine="708"/>
        <w:rPr>
          <w:sz w:val="28"/>
        </w:rPr>
      </w:pPr>
      <w:r>
        <w:rPr/>
        <w:t>Работа с</w:t>
      </w:r>
      <w:r>
        <w:rPr>
          <w:spacing w:val="1"/>
        </w:rPr>
        <w:t xml:space="preserve"> </w:t>
      </w:r>
      <w:r>
        <w:rPr/>
        <w:t>доступной информацией в</w:t>
      </w:r>
      <w:r>
        <w:rPr>
          <w:spacing w:val="1"/>
        </w:rPr>
        <w:t xml:space="preserve"> </w:t>
      </w:r>
      <w:r>
        <w:rPr/>
        <w:t>Интернете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цифровых носителях</w:t>
      </w:r>
      <w:r>
        <w:rPr>
          <w:spacing w:val="1"/>
        </w:rPr>
        <w:t xml:space="preserve"> </w:t>
      </w:r>
      <w:r>
        <w:rPr/>
        <w:t>информации.</w:t>
      </w:r>
    </w:p>
    <w:p>
      <w:pPr>
        <w:pStyle w:val="Style17"/>
        <w:spacing w:lineRule="auto" w:line="360" w:before="1" w:after="0"/>
        <w:ind w:left="250" w:right="125" w:firstLine="708"/>
        <w:rPr>
          <w:sz w:val="28"/>
        </w:rPr>
      </w:pPr>
      <w:r>
        <w:rPr/>
        <w:t>Электронные и медиаресурсы в художественно-конструкторской, проектной,</w:t>
      </w:r>
      <w:r>
        <w:rPr>
          <w:spacing w:val="1"/>
        </w:rPr>
        <w:t xml:space="preserve"> </w:t>
      </w:r>
      <w:r>
        <w:rPr/>
        <w:t>предметной</w:t>
      </w:r>
      <w:r>
        <w:rPr>
          <w:spacing w:val="1"/>
        </w:rPr>
        <w:t xml:space="preserve"> </w:t>
      </w:r>
      <w:r>
        <w:rPr/>
        <w:t>преобразующей</w:t>
      </w:r>
      <w:r>
        <w:rPr>
          <w:spacing w:val="1"/>
        </w:rPr>
        <w:t xml:space="preserve"> </w:t>
      </w:r>
      <w:r>
        <w:rPr/>
        <w:t>деятельности.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готовыми</w:t>
      </w:r>
      <w:r>
        <w:rPr>
          <w:spacing w:val="1"/>
        </w:rPr>
        <w:t xml:space="preserve"> </w:t>
      </w:r>
      <w:r>
        <w:rPr/>
        <w:t>цифровыми</w:t>
      </w:r>
      <w:r>
        <w:rPr>
          <w:spacing w:val="1"/>
        </w:rPr>
        <w:t xml:space="preserve"> </w:t>
      </w:r>
      <w:r>
        <w:rPr/>
        <w:t>материалами.   Поиск   дополнительной</w:t>
      </w:r>
      <w:r>
        <w:rPr>
          <w:spacing w:val="70"/>
        </w:rPr>
        <w:t xml:space="preserve"> </w:t>
      </w:r>
      <w:r>
        <w:rPr/>
        <w:t>информации   по    тематике   творческих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23"/>
        </w:rPr>
        <w:t xml:space="preserve"> </w:t>
      </w:r>
      <w:r>
        <w:rPr/>
        <w:t>проектных</w:t>
      </w:r>
      <w:r>
        <w:rPr>
          <w:spacing w:val="-3"/>
        </w:rPr>
        <w:t xml:space="preserve"> </w:t>
      </w:r>
      <w:r>
        <w:rPr/>
        <w:t>работ,</w:t>
      </w:r>
      <w:r>
        <w:rPr>
          <w:spacing w:val="-27"/>
        </w:rPr>
        <w:t xml:space="preserve"> </w:t>
      </w:r>
      <w:r>
        <w:rPr/>
        <w:t>использование</w:t>
      </w:r>
      <w:r>
        <w:rPr>
          <w:spacing w:val="-20"/>
        </w:rPr>
        <w:t xml:space="preserve"> </w:t>
      </w:r>
      <w:r>
        <w:rPr/>
        <w:t>рисунков</w:t>
      </w:r>
      <w:r>
        <w:rPr>
          <w:spacing w:val="-11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ресурса</w:t>
      </w:r>
      <w:r>
        <w:rPr>
          <w:spacing w:val="-1"/>
        </w:rPr>
        <w:t xml:space="preserve"> </w:t>
      </w:r>
      <w:r>
        <w:rPr/>
        <w:t>компьютера</w:t>
      </w:r>
      <w:r>
        <w:rPr>
          <w:spacing w:val="-20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оформлении</w:t>
      </w:r>
      <w:r>
        <w:rPr>
          <w:spacing w:val="-67"/>
        </w:rPr>
        <w:t xml:space="preserve"> </w:t>
      </w:r>
      <w:r>
        <w:rPr/>
        <w:t>изделий</w:t>
      </w:r>
      <w:r>
        <w:rPr>
          <w:spacing w:val="-19"/>
        </w:rPr>
        <w:t xml:space="preserve"> </w:t>
      </w:r>
      <w:r>
        <w:rPr/>
        <w:t>и</w:t>
      </w:r>
      <w:r>
        <w:rPr>
          <w:spacing w:val="18"/>
        </w:rPr>
        <w:t xml:space="preserve"> </w:t>
      </w:r>
      <w:r>
        <w:rPr/>
        <w:t>другое.</w:t>
      </w:r>
      <w:r>
        <w:rPr>
          <w:spacing w:val="-11"/>
        </w:rPr>
        <w:t xml:space="preserve"> </w:t>
      </w:r>
      <w:r>
        <w:rPr/>
        <w:t>Создание</w:t>
      </w:r>
      <w:r>
        <w:rPr>
          <w:spacing w:val="-23"/>
        </w:rPr>
        <w:t xml:space="preserve"> </w:t>
      </w:r>
      <w:r>
        <w:rPr/>
        <w:t>презентаций</w:t>
      </w:r>
      <w:r>
        <w:rPr>
          <w:spacing w:val="-18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программе</w:t>
      </w:r>
      <w:r>
        <w:rPr>
          <w:spacing w:val="-24"/>
        </w:rPr>
        <w:t xml:space="preserve"> </w:t>
      </w:r>
      <w:r>
        <w:rPr/>
        <w:t>PowerPoint</w:t>
      </w:r>
      <w:r>
        <w:rPr>
          <w:spacing w:val="-20"/>
        </w:rPr>
        <w:t xml:space="preserve"> </w:t>
      </w:r>
      <w:r>
        <w:rPr/>
        <w:t>или</w:t>
      </w:r>
      <w:r>
        <w:rPr>
          <w:spacing w:val="-18"/>
        </w:rPr>
        <w:t xml:space="preserve"> </w:t>
      </w:r>
      <w:r>
        <w:rPr/>
        <w:t>другой.</w:t>
      </w:r>
    </w:p>
    <w:p>
      <w:pPr>
        <w:pStyle w:val="Style17"/>
        <w:spacing w:lineRule="auto" w:line="360"/>
        <w:ind w:left="250" w:hanging="0"/>
        <w:jc w:val="left"/>
        <w:rPr>
          <w:sz w:val="28"/>
        </w:rPr>
      </w:pPr>
      <w:r>
        <w:rPr/>
        <w:t>УНИВЕРСАЛЬНЫЕ</w:t>
      </w:r>
      <w:r>
        <w:rPr>
          <w:spacing w:val="-14"/>
        </w:rPr>
        <w:t xml:space="preserve"> </w:t>
      </w:r>
      <w:r>
        <w:rPr/>
        <w:t>УЧЕБНЫЕ</w:t>
      </w:r>
      <w:r>
        <w:rPr>
          <w:spacing w:val="-13"/>
        </w:rPr>
        <w:t xml:space="preserve"> </w:t>
      </w:r>
      <w:r>
        <w:rPr/>
        <w:t>ДЕЙСТВИЯ</w:t>
      </w:r>
    </w:p>
    <w:p>
      <w:pPr>
        <w:pStyle w:val="Style17"/>
        <w:spacing w:lineRule="auto" w:line="360" w:before="144" w:after="0"/>
        <w:ind w:left="250" w:right="137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1"/>
        </w:rPr>
        <w:t xml:space="preserve"> </w:t>
      </w:r>
      <w:r>
        <w:rPr/>
        <w:t>(технологии)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ряда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действий: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коммуникативных</w:t>
      </w:r>
      <w:r>
        <w:rPr>
          <w:spacing w:val="1"/>
        </w:rPr>
        <w:t xml:space="preserve"> </w:t>
      </w:r>
      <w:r>
        <w:rPr/>
        <w:t>универсальных учебных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-32"/>
        </w:rPr>
        <w:t xml:space="preserve"> </w:t>
      </w:r>
      <w:r>
        <w:rPr/>
        <w:t>учебных</w:t>
      </w:r>
      <w:r>
        <w:rPr>
          <w:spacing w:val="-32"/>
        </w:rPr>
        <w:t xml:space="preserve"> </w:t>
      </w:r>
      <w:r>
        <w:rPr/>
        <w:t>действий,</w:t>
      </w:r>
      <w:r>
        <w:rPr>
          <w:spacing w:val="-20"/>
        </w:rPr>
        <w:t xml:space="preserve"> </w:t>
      </w:r>
      <w:r>
        <w:rPr/>
        <w:t>совместной</w:t>
      </w:r>
      <w:r>
        <w:rPr>
          <w:spacing w:val="-11"/>
        </w:rPr>
        <w:t xml:space="preserve"> </w:t>
      </w:r>
      <w:r>
        <w:rPr/>
        <w:t>деятельности.</w:t>
      </w:r>
    </w:p>
    <w:p>
      <w:pPr>
        <w:pStyle w:val="1"/>
        <w:spacing w:lineRule="auto" w:line="360"/>
        <w:rPr>
          <w:sz w:val="28"/>
        </w:rPr>
      </w:pPr>
      <w:r>
        <w:rPr/>
        <w:t>Познавательные</w:t>
      </w:r>
      <w:r>
        <w:rPr>
          <w:spacing w:val="71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38"/>
        </w:rPr>
        <w:t xml:space="preserve"> </w:t>
      </w:r>
      <w:r>
        <w:rPr/>
        <w:t>действия</w:t>
      </w:r>
    </w:p>
    <w:p>
      <w:pPr>
        <w:pStyle w:val="2"/>
        <w:spacing w:lineRule="auto" w:line="360" w:before="32" w:after="0"/>
        <w:jc w:val="both"/>
        <w:rPr>
          <w:sz w:val="28"/>
        </w:rPr>
      </w:pPr>
      <w:r>
        <w:rPr/>
        <w:t>Базовые</w:t>
      </w:r>
      <w:r>
        <w:rPr>
          <w:spacing w:val="-19"/>
        </w:rPr>
        <w:t xml:space="preserve"> </w:t>
      </w:r>
      <w:r>
        <w:rPr/>
        <w:t>логические</w:t>
      </w:r>
      <w:r>
        <w:rPr>
          <w:spacing w:val="-10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исследовательские</w:t>
      </w:r>
      <w:r>
        <w:rPr>
          <w:spacing w:val="-11"/>
        </w:rPr>
        <w:t xml:space="preserve"> </w:t>
      </w:r>
      <w:r>
        <w:rPr/>
        <w:t>действия:</w:t>
      </w:r>
    </w:p>
    <w:p>
      <w:pPr>
        <w:pStyle w:val="Style17"/>
        <w:spacing w:lineRule="auto" w:line="360" w:before="23" w:after="0"/>
        <w:ind w:left="250" w:right="151" w:firstLine="708"/>
        <w:rPr>
          <w:sz w:val="28"/>
        </w:rPr>
      </w:pPr>
      <w:r>
        <w:rPr/>
        <w:t>ориентироваться</w:t>
      </w:r>
      <w:r>
        <w:rPr>
          <w:spacing w:val="70"/>
        </w:rPr>
        <w:t xml:space="preserve"> </w:t>
      </w:r>
      <w:r>
        <w:rPr/>
        <w:t>в терминах, используемых</w:t>
      </w:r>
      <w:r>
        <w:rPr>
          <w:spacing w:val="70"/>
        </w:rPr>
        <w:t xml:space="preserve"> </w:t>
      </w:r>
      <w:r>
        <w:rPr/>
        <w:t>в технологии,</w:t>
      </w:r>
      <w:r>
        <w:rPr>
          <w:spacing w:val="70"/>
        </w:rPr>
        <w:t xml:space="preserve"> </w:t>
      </w:r>
      <w:r>
        <w:rPr/>
        <w:t>использовать их</w:t>
      </w:r>
      <w:r>
        <w:rPr>
          <w:spacing w:val="1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ответах</w:t>
      </w:r>
      <w:r>
        <w:rPr>
          <w:spacing w:val="1"/>
        </w:rPr>
        <w:t xml:space="preserve"> </w:t>
      </w:r>
      <w:r>
        <w:rPr/>
        <w:t>на</w:t>
      </w:r>
      <w:r>
        <w:rPr>
          <w:spacing w:val="2"/>
        </w:rPr>
        <w:t xml:space="preserve"> </w:t>
      </w:r>
      <w:r>
        <w:rPr/>
        <w:t>вопросы</w:t>
      </w:r>
      <w:r>
        <w:rPr>
          <w:spacing w:val="-19"/>
        </w:rPr>
        <w:t xml:space="preserve"> </w:t>
      </w:r>
      <w:r>
        <w:rPr/>
        <w:t>и</w:t>
      </w:r>
      <w:r>
        <w:rPr>
          <w:spacing w:val="-25"/>
        </w:rPr>
        <w:t xml:space="preserve"> </w:t>
      </w:r>
      <w:r>
        <w:rPr/>
        <w:t>высказываниях</w:t>
      </w:r>
      <w:r>
        <w:rPr>
          <w:spacing w:val="-31"/>
        </w:rPr>
        <w:t xml:space="preserve"> </w:t>
      </w:r>
      <w:r>
        <w:rPr/>
        <w:t>(в</w:t>
      </w:r>
      <w:r>
        <w:rPr>
          <w:spacing w:val="-6"/>
        </w:rPr>
        <w:t xml:space="preserve"> </w:t>
      </w:r>
      <w:r>
        <w:rPr/>
        <w:t>пределах</w:t>
      </w:r>
      <w:r>
        <w:rPr>
          <w:spacing w:val="-31"/>
        </w:rPr>
        <w:t xml:space="preserve"> </w:t>
      </w:r>
      <w:r>
        <w:rPr/>
        <w:t>изученного);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анализировать</w:t>
      </w:r>
      <w:r>
        <w:rPr>
          <w:spacing w:val="2"/>
        </w:rPr>
        <w:t xml:space="preserve"> </w:t>
      </w:r>
      <w:r>
        <w:rPr/>
        <w:t>конструкции</w:t>
      </w:r>
      <w:r>
        <w:rPr>
          <w:spacing w:val="-7"/>
        </w:rPr>
        <w:t xml:space="preserve"> </w:t>
      </w:r>
      <w:r>
        <w:rPr/>
        <w:t>предложенных</w:t>
      </w:r>
      <w:r>
        <w:rPr>
          <w:spacing w:val="-15"/>
        </w:rPr>
        <w:t xml:space="preserve"> </w:t>
      </w:r>
      <w:r>
        <w:rPr/>
        <w:t>образцов</w:t>
      </w:r>
      <w:r>
        <w:rPr>
          <w:spacing w:val="-4"/>
        </w:rPr>
        <w:t xml:space="preserve"> </w:t>
      </w:r>
      <w:r>
        <w:rPr/>
        <w:t>изделий;</w:t>
      </w:r>
    </w:p>
    <w:p>
      <w:pPr>
        <w:pStyle w:val="Style17"/>
        <w:spacing w:lineRule="auto" w:line="360" w:before="23" w:after="0"/>
        <w:ind w:left="250" w:right="123" w:firstLine="708"/>
        <w:rPr>
          <w:sz w:val="28"/>
        </w:rPr>
      </w:pPr>
      <w:r>
        <w:rPr/>
        <w:t>конструировать</w:t>
      </w:r>
      <w:r>
        <w:rPr>
          <w:spacing w:val="-14"/>
        </w:rPr>
        <w:t xml:space="preserve"> </w:t>
      </w:r>
      <w:r>
        <w:rPr/>
        <w:t>и</w:t>
      </w:r>
      <w:r>
        <w:rPr>
          <w:spacing w:val="-21"/>
        </w:rPr>
        <w:t xml:space="preserve"> </w:t>
      </w:r>
      <w:r>
        <w:rPr/>
        <w:t>моделировать</w:t>
      </w:r>
      <w:r>
        <w:rPr>
          <w:spacing w:val="-13"/>
        </w:rPr>
        <w:t xml:space="preserve"> </w:t>
      </w:r>
      <w:r>
        <w:rPr/>
        <w:t>изделия</w:t>
      </w:r>
      <w:r>
        <w:rPr>
          <w:spacing w:val="-15"/>
        </w:rPr>
        <w:t xml:space="preserve"> </w:t>
      </w:r>
      <w:r>
        <w:rPr/>
        <w:t>из</w:t>
      </w:r>
      <w:r>
        <w:rPr>
          <w:spacing w:val="-11"/>
        </w:rPr>
        <w:t xml:space="preserve"> </w:t>
      </w:r>
      <w:r>
        <w:rPr/>
        <w:t>различных</w:t>
      </w:r>
      <w:r>
        <w:rPr>
          <w:spacing w:val="-27"/>
        </w:rPr>
        <w:t xml:space="preserve"> </w:t>
      </w:r>
      <w:r>
        <w:rPr/>
        <w:t>материалов</w:t>
      </w:r>
      <w:r>
        <w:rPr>
          <w:spacing w:val="-18"/>
        </w:rPr>
        <w:t xml:space="preserve"> </w:t>
      </w:r>
      <w:r>
        <w:rPr/>
        <w:t>по</w:t>
      </w:r>
      <w:r>
        <w:rPr>
          <w:spacing w:val="11"/>
        </w:rPr>
        <w:t xml:space="preserve"> </w:t>
      </w:r>
      <w:r>
        <w:rPr/>
        <w:t>образцу,</w:t>
      </w:r>
      <w:r>
        <w:rPr>
          <w:spacing w:val="-68"/>
        </w:rPr>
        <w:t xml:space="preserve"> </w:t>
      </w:r>
      <w:r>
        <w:rPr/>
        <w:t>рисунку, простейшему чертежу, эскизу, схеме с использованием общепринятых</w:t>
      </w:r>
      <w:r>
        <w:rPr>
          <w:spacing w:val="1"/>
        </w:rPr>
        <w:t xml:space="preserve"> </w:t>
      </w:r>
      <w:r>
        <w:rPr/>
        <w:t>условных</w:t>
      </w:r>
      <w:r>
        <w:rPr>
          <w:spacing w:val="-18"/>
        </w:rPr>
        <w:t xml:space="preserve"> </w:t>
      </w:r>
      <w:r>
        <w:rPr/>
        <w:t>обозначений</w:t>
      </w:r>
      <w:r>
        <w:rPr>
          <w:spacing w:val="-27"/>
        </w:rPr>
        <w:t xml:space="preserve"> </w:t>
      </w:r>
      <w:r>
        <w:rPr/>
        <w:t>и</w:t>
      </w:r>
      <w:r>
        <w:rPr>
          <w:spacing w:val="-27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заданным</w:t>
      </w:r>
      <w:r>
        <w:rPr>
          <w:spacing w:val="-24"/>
        </w:rPr>
        <w:t xml:space="preserve"> </w:t>
      </w:r>
      <w:r>
        <w:rPr/>
        <w:t>условиям;</w:t>
      </w:r>
    </w:p>
    <w:p>
      <w:pPr>
        <w:pStyle w:val="Style17"/>
        <w:spacing w:lineRule="auto" w:line="360" w:before="7" w:after="0"/>
        <w:ind w:left="250" w:right="126" w:firstLine="708"/>
        <w:rPr>
          <w:sz w:val="28"/>
        </w:rPr>
      </w:pPr>
      <w:r>
        <w:rPr/>
        <w:t>выстраивать последовательность практических действий и технологических</w:t>
      </w:r>
      <w:r>
        <w:rPr>
          <w:spacing w:val="1"/>
        </w:rPr>
        <w:t xml:space="preserve"> </w:t>
      </w:r>
      <w:r>
        <w:rPr/>
        <w:t>операций, подбирать материал и</w:t>
      </w:r>
      <w:r>
        <w:rPr>
          <w:spacing w:val="1"/>
        </w:rPr>
        <w:t xml:space="preserve"> </w:t>
      </w:r>
      <w:r>
        <w:rPr/>
        <w:t>инструменты, выполнять экономную разметку,</w:t>
      </w:r>
      <w:r>
        <w:rPr>
          <w:spacing w:val="1"/>
        </w:rPr>
        <w:t xml:space="preserve"> </w:t>
      </w:r>
      <w:r>
        <w:rPr/>
        <w:t>сборку,</w:t>
      </w:r>
      <w:r>
        <w:rPr>
          <w:spacing w:val="-22"/>
        </w:rPr>
        <w:t xml:space="preserve"> </w:t>
      </w:r>
      <w:r>
        <w:rPr/>
        <w:t>отделку</w:t>
      </w:r>
      <w:r>
        <w:rPr>
          <w:spacing w:val="-32"/>
        </w:rPr>
        <w:t xml:space="preserve"> </w:t>
      </w:r>
      <w:r>
        <w:rPr/>
        <w:t>изделия;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решать</w:t>
      </w:r>
      <w:r>
        <w:rPr>
          <w:spacing w:val="3"/>
        </w:rPr>
        <w:t xml:space="preserve"> </w:t>
      </w:r>
      <w:r>
        <w:rPr/>
        <w:t>простые</w:t>
      </w:r>
      <w:r>
        <w:rPr>
          <w:spacing w:val="-13"/>
        </w:rPr>
        <w:t xml:space="preserve"> </w:t>
      </w:r>
      <w:r>
        <w:rPr/>
        <w:t>задачи</w:t>
      </w:r>
      <w:r>
        <w:rPr>
          <w:spacing w:val="-8"/>
        </w:rPr>
        <w:t xml:space="preserve"> </w:t>
      </w:r>
      <w:r>
        <w:rPr/>
        <w:t>на</w:t>
      </w:r>
      <w:r>
        <w:rPr>
          <w:spacing w:val="10"/>
        </w:rPr>
        <w:t xml:space="preserve"> </w:t>
      </w:r>
      <w:r>
        <w:rPr/>
        <w:t>преобразование</w:t>
      </w:r>
      <w:r>
        <w:rPr>
          <w:spacing w:val="-14"/>
        </w:rPr>
        <w:t xml:space="preserve"> </w:t>
      </w:r>
      <w:r>
        <w:rPr/>
        <w:t>конструкции;</w:t>
      </w:r>
    </w:p>
    <w:p>
      <w:pPr>
        <w:pStyle w:val="Style17"/>
        <w:spacing w:lineRule="auto" w:line="360" w:before="23" w:after="0"/>
        <w:ind w:left="691" w:right="147" w:hanging="0"/>
        <w:rPr>
          <w:sz w:val="28"/>
        </w:rPr>
      </w:pPr>
      <w:r>
        <w:rPr/>
        <w:t>выполнять работу в соответствии с инструкцией, устной или письменной;</w:t>
      </w:r>
      <w:r>
        <w:rPr>
          <w:spacing w:val="1"/>
        </w:rPr>
        <w:t xml:space="preserve"> </w:t>
      </w:r>
      <w:r>
        <w:rPr/>
        <w:t>соотносить</w:t>
      </w:r>
      <w:r>
        <w:rPr>
          <w:spacing w:val="32"/>
        </w:rPr>
        <w:t xml:space="preserve"> </w:t>
      </w:r>
      <w:r>
        <w:rPr/>
        <w:t>результат</w:t>
      </w:r>
      <w:r>
        <w:rPr>
          <w:spacing w:val="69"/>
        </w:rPr>
        <w:t xml:space="preserve"> </w:t>
      </w:r>
      <w:r>
        <w:rPr/>
        <w:t>работы</w:t>
      </w:r>
      <w:r>
        <w:rPr>
          <w:spacing w:val="63"/>
        </w:rPr>
        <w:t xml:space="preserve"> </w:t>
      </w:r>
      <w:r>
        <w:rPr/>
        <w:t>с</w:t>
      </w:r>
      <w:r>
        <w:rPr>
          <w:spacing w:val="35"/>
        </w:rPr>
        <w:t xml:space="preserve"> </w:t>
      </w:r>
      <w:r>
        <w:rPr/>
        <w:t>заданным</w:t>
      </w:r>
      <w:r>
        <w:rPr>
          <w:spacing w:val="58"/>
        </w:rPr>
        <w:t xml:space="preserve"> </w:t>
      </w:r>
      <w:r>
        <w:rPr/>
        <w:t>алгоритмом,</w:t>
      </w:r>
      <w:r>
        <w:rPr>
          <w:spacing w:val="62"/>
        </w:rPr>
        <w:t xml:space="preserve"> </w:t>
      </w:r>
      <w:r>
        <w:rPr/>
        <w:t>проверять</w:t>
      </w:r>
      <w:r>
        <w:rPr>
          <w:spacing w:val="64"/>
        </w:rPr>
        <w:t xml:space="preserve"> </w:t>
      </w:r>
      <w:r>
        <w:rPr/>
        <w:t>изделия</w:t>
      </w:r>
    </w:p>
    <w:p>
      <w:pPr>
        <w:pStyle w:val="Style17"/>
        <w:spacing w:lineRule="auto" w:line="360"/>
        <w:ind w:left="250" w:hanging="0"/>
        <w:rPr>
          <w:sz w:val="28"/>
        </w:rPr>
      </w:pPr>
      <w:r>
        <w:rPr/>
        <w:t>в</w:t>
      </w:r>
      <w:r>
        <w:rPr>
          <w:spacing w:val="2"/>
        </w:rPr>
        <w:t xml:space="preserve"> </w:t>
      </w:r>
      <w:r>
        <w:rPr/>
        <w:t>действии,</w:t>
      </w:r>
      <w:r>
        <w:rPr>
          <w:spacing w:val="24"/>
        </w:rPr>
        <w:t xml:space="preserve"> </w:t>
      </w:r>
      <w:r>
        <w:rPr/>
        <w:t>вносить</w:t>
      </w:r>
      <w:r>
        <w:rPr>
          <w:spacing w:val="7"/>
        </w:rPr>
        <w:t xml:space="preserve"> </w:t>
      </w:r>
      <w:r>
        <w:rPr/>
        <w:t>необходимые</w:t>
      </w:r>
      <w:r>
        <w:rPr>
          <w:spacing w:val="-24"/>
        </w:rPr>
        <w:t xml:space="preserve"> </w:t>
      </w:r>
      <w:r>
        <w:rPr/>
        <w:t>дополнения</w:t>
      </w:r>
      <w:r>
        <w:rPr>
          <w:spacing w:val="-12"/>
        </w:rPr>
        <w:t xml:space="preserve"> </w:t>
      </w:r>
      <w:r>
        <w:rPr/>
        <w:t>и</w:t>
      </w:r>
      <w:r>
        <w:rPr>
          <w:spacing w:val="-20"/>
        </w:rPr>
        <w:t xml:space="preserve"> </w:t>
      </w:r>
      <w:r>
        <w:rPr/>
        <w:t>изменения;</w:t>
      </w:r>
    </w:p>
    <w:p>
      <w:pPr>
        <w:pStyle w:val="Style17"/>
        <w:spacing w:lineRule="auto" w:line="360" w:before="23" w:after="0"/>
        <w:ind w:left="250" w:right="130" w:firstLine="708"/>
        <w:rPr>
          <w:sz w:val="28"/>
        </w:rPr>
      </w:pPr>
      <w:r>
        <w:rPr/>
        <w:t>классифицировать</w:t>
      </w:r>
      <w:r>
        <w:rPr>
          <w:spacing w:val="1"/>
        </w:rPr>
        <w:t xml:space="preserve"> </w:t>
      </w:r>
      <w:r>
        <w:rPr/>
        <w:t>изделия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самостоятельно</w:t>
      </w:r>
      <w:r>
        <w:rPr>
          <w:spacing w:val="1"/>
        </w:rPr>
        <w:t xml:space="preserve"> </w:t>
      </w:r>
      <w:r>
        <w:rPr/>
        <w:t>предложенному</w:t>
      </w:r>
      <w:r>
        <w:rPr>
          <w:spacing w:val="1"/>
        </w:rPr>
        <w:t xml:space="preserve"> </w:t>
      </w:r>
      <w:r>
        <w:rPr/>
        <w:t>существенному</w:t>
      </w:r>
      <w:r>
        <w:rPr>
          <w:spacing w:val="1"/>
        </w:rPr>
        <w:t xml:space="preserve"> </w:t>
      </w:r>
      <w:r>
        <w:rPr/>
        <w:t>признаку (используемый материал, форма, размер, назначение,</w:t>
      </w:r>
      <w:r>
        <w:rPr>
          <w:spacing w:val="1"/>
        </w:rPr>
        <w:t xml:space="preserve"> </w:t>
      </w:r>
      <w:r>
        <w:rPr/>
        <w:t>способ</w:t>
      </w:r>
      <w:r>
        <w:rPr>
          <w:spacing w:val="-21"/>
        </w:rPr>
        <w:t xml:space="preserve"> </w:t>
      </w:r>
      <w:r>
        <w:rPr/>
        <w:t>сборки);</w:t>
      </w:r>
    </w:p>
    <w:p>
      <w:pPr>
        <w:pStyle w:val="Style17"/>
        <w:spacing w:lineRule="auto" w:line="360"/>
        <w:ind w:left="250" w:right="140" w:firstLine="708"/>
        <w:rPr>
          <w:sz w:val="28"/>
        </w:rPr>
      </w:pPr>
      <w:r>
        <w:rPr/>
        <w:t>выполнять действия анализа и синтеза, сравнения, классификации предметов</w:t>
      </w:r>
      <w:r>
        <w:rPr>
          <w:spacing w:val="-67"/>
        </w:rPr>
        <w:t xml:space="preserve"> </w:t>
      </w:r>
      <w:r>
        <w:rPr/>
        <w:t>(изделий)</w:t>
      </w:r>
      <w:r>
        <w:rPr>
          <w:spacing w:val="-15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учетом</w:t>
      </w:r>
      <w:r>
        <w:rPr>
          <w:spacing w:val="-25"/>
        </w:rPr>
        <w:t xml:space="preserve"> </w:t>
      </w:r>
      <w:r>
        <w:rPr/>
        <w:t>указанных</w:t>
      </w:r>
      <w:r>
        <w:rPr>
          <w:spacing w:val="-18"/>
        </w:rPr>
        <w:t xml:space="preserve"> </w:t>
      </w:r>
      <w:r>
        <w:rPr/>
        <w:t>критериев;</w:t>
      </w:r>
    </w:p>
    <w:p>
      <w:pPr>
        <w:pStyle w:val="Style17"/>
        <w:spacing w:lineRule="auto" w:line="360"/>
        <w:ind w:left="250" w:right="148" w:firstLine="708"/>
        <w:rPr>
          <w:sz w:val="28"/>
        </w:rPr>
      </w:pPr>
      <w:r>
        <w:rPr/>
        <w:t>анализировать устройство простых изделий по</w:t>
      </w:r>
      <w:r>
        <w:rPr>
          <w:spacing w:val="1"/>
        </w:rPr>
        <w:t xml:space="preserve"> </w:t>
      </w:r>
      <w:r>
        <w:rPr/>
        <w:t>образцу, рисунку, выделять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-31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второстепенные</w:t>
      </w:r>
      <w:r>
        <w:rPr>
          <w:spacing w:val="-30"/>
        </w:rPr>
        <w:t xml:space="preserve"> </w:t>
      </w:r>
      <w:r>
        <w:rPr/>
        <w:t>составляющие</w:t>
      </w:r>
      <w:r>
        <w:rPr>
          <w:spacing w:val="-31"/>
        </w:rPr>
        <w:t xml:space="preserve"> </w:t>
      </w:r>
      <w:r>
        <w:rPr/>
        <w:t>конструкции.</w:t>
      </w:r>
    </w:p>
    <w:p>
      <w:pPr>
        <w:pStyle w:val="2"/>
        <w:spacing w:lineRule="auto" w:line="360"/>
        <w:jc w:val="both"/>
        <w:rPr>
          <w:sz w:val="28"/>
        </w:rPr>
      </w:pPr>
      <w:r>
        <w:rPr/>
        <w:t>Работа</w:t>
      </w:r>
      <w:r>
        <w:rPr>
          <w:spacing w:val="-7"/>
        </w:rPr>
        <w:t xml:space="preserve"> </w:t>
      </w:r>
      <w:r>
        <w:rPr/>
        <w:t>с</w:t>
      </w:r>
      <w:r>
        <w:rPr>
          <w:spacing w:val="18"/>
        </w:rPr>
        <w:t xml:space="preserve"> </w:t>
      </w:r>
      <w:r>
        <w:rPr/>
        <w:t>информацией:</w:t>
      </w:r>
    </w:p>
    <w:p>
      <w:pPr>
        <w:pStyle w:val="Style17"/>
        <w:spacing w:lineRule="auto" w:line="360" w:before="23" w:after="0"/>
        <w:ind w:left="250" w:right="125" w:firstLine="708"/>
        <w:rPr>
          <w:sz w:val="28"/>
        </w:rPr>
      </w:pPr>
      <w:r>
        <w:rPr/>
        <w:t>находить</w:t>
      </w:r>
      <w:r>
        <w:rPr>
          <w:spacing w:val="1"/>
        </w:rPr>
        <w:t xml:space="preserve"> </w:t>
      </w:r>
      <w:r>
        <w:rPr/>
        <w:t>необходимую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информацию,</w:t>
      </w:r>
      <w:r>
        <w:rPr>
          <w:spacing w:val="1"/>
        </w:rPr>
        <w:t xml:space="preserve"> </w:t>
      </w:r>
      <w:r>
        <w:rPr/>
        <w:t>пользуясь</w:t>
      </w:r>
      <w:r>
        <w:rPr>
          <w:spacing w:val="1"/>
        </w:rPr>
        <w:t xml:space="preserve"> </w:t>
      </w:r>
      <w:r>
        <w:rPr/>
        <w:t>различными</w:t>
      </w:r>
      <w:r>
        <w:rPr>
          <w:spacing w:val="-17"/>
        </w:rPr>
        <w:t xml:space="preserve"> </w:t>
      </w:r>
      <w:r>
        <w:rPr/>
        <w:t>источниками,</w:t>
      </w:r>
      <w:r>
        <w:rPr>
          <w:spacing w:val="-28"/>
        </w:rPr>
        <w:t xml:space="preserve"> </w:t>
      </w:r>
      <w:r>
        <w:rPr/>
        <w:t>анализировать</w:t>
      </w:r>
      <w:r>
        <w:rPr>
          <w:spacing w:val="-26"/>
        </w:rPr>
        <w:t xml:space="preserve"> </w:t>
      </w:r>
      <w:r>
        <w:rPr/>
        <w:t>ее</w:t>
      </w:r>
      <w:r>
        <w:rPr>
          <w:spacing w:val="-1"/>
        </w:rPr>
        <w:t xml:space="preserve"> </w:t>
      </w:r>
      <w:r>
        <w:rPr/>
        <w:t>и</w:t>
      </w:r>
      <w:r>
        <w:rPr>
          <w:spacing w:val="4"/>
        </w:rPr>
        <w:t xml:space="preserve"> </w:t>
      </w:r>
      <w:r>
        <w:rPr/>
        <w:t>отбирать</w:t>
      </w:r>
      <w:r>
        <w:rPr>
          <w:spacing w:val="-7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соответствии</w:t>
      </w:r>
      <w:r>
        <w:rPr>
          <w:spacing w:val="-16"/>
        </w:rPr>
        <w:t xml:space="preserve"> </w:t>
      </w:r>
      <w:r>
        <w:rPr/>
        <w:t>с</w:t>
      </w:r>
      <w:r>
        <w:rPr>
          <w:spacing w:val="18"/>
        </w:rPr>
        <w:t xml:space="preserve"> </w:t>
      </w:r>
      <w:r>
        <w:rPr/>
        <w:t>решаемой</w:t>
      </w:r>
      <w:r>
        <w:rPr>
          <w:spacing w:val="-67"/>
        </w:rPr>
        <w:t xml:space="preserve"> </w:t>
      </w:r>
      <w:r>
        <w:rPr/>
        <w:t>задачей;</w:t>
      </w:r>
    </w:p>
    <w:p>
      <w:pPr>
        <w:pStyle w:val="Style17"/>
        <w:spacing w:lineRule="auto" w:line="360" w:before="2" w:after="0"/>
        <w:ind w:left="250" w:right="134" w:firstLine="708"/>
        <w:rPr>
          <w:sz w:val="28"/>
        </w:rPr>
      </w:pPr>
      <w:r>
        <w:rPr/>
        <w:t>на</w:t>
      </w:r>
      <w:r>
        <w:rPr>
          <w:spacing w:val="1"/>
        </w:rPr>
        <w:t xml:space="preserve"> </w:t>
      </w:r>
      <w:r>
        <w:rPr/>
        <w:t>основе анализа информации производить выбор наиболее эффективных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-25"/>
        </w:rPr>
        <w:t xml:space="preserve"> </w:t>
      </w:r>
      <w:r>
        <w:rPr/>
        <w:t>работы;</w:t>
      </w:r>
    </w:p>
    <w:p>
      <w:pPr>
        <w:pStyle w:val="Style17"/>
        <w:spacing w:lineRule="auto" w:line="360" w:before="17" w:after="0"/>
        <w:ind w:left="250" w:right="135" w:firstLine="708"/>
        <w:rPr>
          <w:sz w:val="28"/>
        </w:rPr>
      </w:pPr>
      <w:r>
        <w:rPr/>
        <w:t>использовать    знаково-символические     средства     для     решения     задач</w:t>
      </w:r>
      <w:r>
        <w:rPr>
          <w:spacing w:val="1"/>
        </w:rPr>
        <w:t xml:space="preserve"> </w:t>
      </w:r>
      <w:r>
        <w:rPr/>
        <w:t>в умственной или материализованной форме, выполнять действия моделирования,</w:t>
      </w:r>
      <w:r>
        <w:rPr>
          <w:spacing w:val="-68"/>
        </w:rPr>
        <w:t xml:space="preserve"> </w:t>
      </w:r>
      <w:r>
        <w:rPr/>
        <w:t>работать</w:t>
      </w:r>
      <w:r>
        <w:rPr>
          <w:spacing w:val="-21"/>
        </w:rPr>
        <w:t xml:space="preserve"> </w:t>
      </w:r>
      <w:r>
        <w:rPr/>
        <w:t>с</w:t>
      </w:r>
      <w:r>
        <w:rPr>
          <w:spacing w:val="-32"/>
        </w:rPr>
        <w:t xml:space="preserve"> </w:t>
      </w:r>
      <w:r>
        <w:rPr/>
        <w:t>моделями;</w:t>
      </w:r>
    </w:p>
    <w:p>
      <w:pPr>
        <w:pStyle w:val="Style17"/>
        <w:spacing w:lineRule="auto" w:line="360" w:before="2" w:after="0"/>
        <w:ind w:left="250" w:right="149" w:firstLine="708"/>
        <w:rPr>
          <w:sz w:val="28"/>
        </w:rPr>
      </w:pPr>
      <w:r>
        <w:rPr/>
        <w:t>осуществлять</w:t>
      </w:r>
      <w:r>
        <w:rPr>
          <w:spacing w:val="70"/>
        </w:rPr>
        <w:t xml:space="preserve"> </w:t>
      </w:r>
      <w:r>
        <w:rPr/>
        <w:t>поиск</w:t>
      </w:r>
      <w:r>
        <w:rPr>
          <w:spacing w:val="70"/>
        </w:rPr>
        <w:t xml:space="preserve"> </w:t>
      </w:r>
      <w:r>
        <w:rPr/>
        <w:t>дополнительной информации по</w:t>
      </w:r>
      <w:r>
        <w:rPr>
          <w:spacing w:val="70"/>
        </w:rPr>
        <w:t xml:space="preserve"> </w:t>
      </w:r>
      <w:r>
        <w:rPr/>
        <w:t>тематике</w:t>
      </w:r>
      <w:r>
        <w:rPr>
          <w:spacing w:val="70"/>
        </w:rPr>
        <w:t xml:space="preserve"> </w:t>
      </w:r>
      <w:r>
        <w:rPr/>
        <w:t>творческих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проектных</w:t>
      </w:r>
      <w:r>
        <w:rPr>
          <w:spacing w:val="-19"/>
        </w:rPr>
        <w:t xml:space="preserve"> </w:t>
      </w:r>
      <w:r>
        <w:rPr/>
        <w:t>работ;</w:t>
      </w:r>
    </w:p>
    <w:p>
      <w:pPr>
        <w:pStyle w:val="Style17"/>
        <w:tabs>
          <w:tab w:val="clear" w:pos="720"/>
          <w:tab w:val="left" w:pos="2598" w:leader="none"/>
          <w:tab w:val="left" w:pos="3931" w:leader="none"/>
          <w:tab w:val="left" w:pos="8678" w:leader="none"/>
        </w:tabs>
        <w:spacing w:lineRule="auto" w:line="360" w:before="2" w:after="0"/>
        <w:ind w:left="691" w:right="121" w:hanging="0"/>
        <w:jc w:val="right"/>
        <w:rPr>
          <w:sz w:val="28"/>
        </w:rPr>
      </w:pPr>
      <w:r>
        <w:rPr/>
        <w:t>использовать</w:t>
      </w:r>
      <w:r>
        <w:rPr>
          <w:spacing w:val="-8"/>
        </w:rPr>
        <w:t xml:space="preserve"> </w:t>
      </w:r>
      <w:r>
        <w:rPr/>
        <w:t>рисунки</w:t>
      </w:r>
      <w:r>
        <w:rPr>
          <w:spacing w:val="-17"/>
        </w:rPr>
        <w:t xml:space="preserve"> </w:t>
      </w:r>
      <w:r>
        <w:rPr/>
        <w:t>из</w:t>
      </w:r>
      <w:r>
        <w:rPr>
          <w:spacing w:val="-6"/>
        </w:rPr>
        <w:t xml:space="preserve"> </w:t>
      </w:r>
      <w:r>
        <w:rPr/>
        <w:t>ресурса</w:t>
      </w:r>
      <w:r>
        <w:rPr>
          <w:spacing w:val="-22"/>
        </w:rPr>
        <w:t xml:space="preserve"> </w:t>
      </w:r>
      <w:r>
        <w:rPr/>
        <w:t>компьютера</w:t>
      </w:r>
      <w:r>
        <w:rPr>
          <w:spacing w:val="-22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оформлении</w:t>
      </w:r>
      <w:r>
        <w:rPr>
          <w:spacing w:val="-17"/>
        </w:rPr>
        <w:t xml:space="preserve"> </w:t>
      </w:r>
      <w:r>
        <w:rPr/>
        <w:t>изделий</w:t>
      </w:r>
      <w:r>
        <w:rPr>
          <w:spacing w:val="-16"/>
        </w:rPr>
        <w:t xml:space="preserve"> </w:t>
      </w:r>
      <w:r>
        <w:rPr/>
        <w:t>и</w:t>
      </w:r>
      <w:r>
        <w:rPr>
          <w:spacing w:val="-17"/>
        </w:rPr>
        <w:t xml:space="preserve"> </w:t>
      </w:r>
      <w:r>
        <w:rPr/>
        <w:t>другое;</w:t>
      </w:r>
      <w:r>
        <w:rPr>
          <w:spacing w:val="-67"/>
        </w:rPr>
        <w:t xml:space="preserve"> </w:t>
      </w:r>
      <w:r>
        <w:rPr/>
        <w:t>использовать</w:t>
        <w:tab/>
        <w:t>средства</w:t>
        <w:tab/>
        <w:t>информационно-коммуникационных</w:t>
        <w:tab/>
      </w:r>
      <w:r>
        <w:rPr>
          <w:spacing w:val="-1"/>
        </w:rPr>
        <w:t>технологий</w:t>
      </w:r>
    </w:p>
    <w:p>
      <w:pPr>
        <w:pStyle w:val="Style17"/>
        <w:tabs>
          <w:tab w:val="clear" w:pos="720"/>
          <w:tab w:val="left" w:pos="689" w:leader="none"/>
          <w:tab w:val="left" w:pos="1993" w:leader="none"/>
          <w:tab w:val="left" w:pos="3297" w:leader="none"/>
          <w:tab w:val="left" w:pos="3732" w:leader="none"/>
          <w:tab w:val="left" w:pos="5635" w:leader="none"/>
          <w:tab w:val="left" w:pos="6624" w:leader="none"/>
          <w:tab w:val="left" w:pos="7044" w:leader="none"/>
          <w:tab w:val="left" w:pos="7764" w:leader="none"/>
          <w:tab w:val="left" w:pos="8708" w:leader="none"/>
        </w:tabs>
        <w:spacing w:lineRule="auto" w:line="360"/>
        <w:ind w:left="0" w:right="122" w:hanging="0"/>
        <w:jc w:val="right"/>
        <w:rPr>
          <w:sz w:val="28"/>
        </w:rPr>
      </w:pPr>
      <w:r>
        <w:rPr/>
        <w:t>для</w:t>
        <w:tab/>
        <w:t>решения</w:t>
        <w:tab/>
        <w:t>учебных</w:t>
        <w:tab/>
        <w:t>и</w:t>
        <w:tab/>
        <w:t>практических</w:t>
        <w:tab/>
        <w:t>задач,</w:t>
        <w:tab/>
        <w:t>в</w:t>
        <w:tab/>
        <w:t>том</w:t>
        <w:tab/>
        <w:t>числе</w:t>
        <w:tab/>
        <w:t>Интернет,</w:t>
      </w:r>
    </w:p>
    <w:p>
      <w:pPr>
        <w:pStyle w:val="Style17"/>
        <w:spacing w:lineRule="auto" w:line="360" w:before="23" w:after="0"/>
        <w:ind w:left="250" w:hanging="0"/>
        <w:rPr>
          <w:sz w:val="28"/>
        </w:rPr>
      </w:pPr>
      <w:r>
        <w:rPr/>
        <w:t>под</w:t>
      </w:r>
      <w:r>
        <w:rPr>
          <w:spacing w:val="12"/>
        </w:rPr>
        <w:t xml:space="preserve"> </w:t>
      </w:r>
      <w:r>
        <w:rPr/>
        <w:t>руководством</w:t>
      </w:r>
      <w:r>
        <w:rPr>
          <w:spacing w:val="-13"/>
        </w:rPr>
        <w:t xml:space="preserve"> </w:t>
      </w:r>
      <w:r>
        <w:rPr/>
        <w:t>учителя.</w:t>
      </w:r>
    </w:p>
    <w:p>
      <w:pPr>
        <w:pStyle w:val="1"/>
        <w:spacing w:lineRule="auto" w:line="360"/>
        <w:rPr>
          <w:sz w:val="28"/>
        </w:rPr>
      </w:pPr>
      <w:r>
        <w:rPr/>
        <w:t>Коммуникативные</w:t>
      </w:r>
      <w:r>
        <w:rPr>
          <w:spacing w:val="14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21"/>
        </w:rPr>
        <w:t xml:space="preserve"> </w:t>
      </w:r>
      <w:r>
        <w:rPr/>
        <w:t>действия</w:t>
      </w:r>
    </w:p>
    <w:p>
      <w:pPr>
        <w:pStyle w:val="2"/>
        <w:spacing w:lineRule="auto" w:line="360" w:before="32" w:after="0"/>
        <w:rPr>
          <w:sz w:val="28"/>
        </w:rPr>
      </w:pPr>
      <w:r>
        <w:rPr/>
        <w:t>Общение:</w:t>
      </w:r>
    </w:p>
    <w:p>
      <w:pPr>
        <w:pStyle w:val="Style17"/>
        <w:spacing w:lineRule="auto" w:line="360" w:before="24" w:after="0"/>
        <w:ind w:left="250" w:right="129" w:firstLine="708"/>
        <w:rPr>
          <w:sz w:val="28"/>
        </w:rPr>
      </w:pPr>
      <w:r>
        <w:rPr/>
        <w:t>соблюдать</w:t>
      </w:r>
      <w:r>
        <w:rPr>
          <w:spacing w:val="70"/>
        </w:rPr>
        <w:t xml:space="preserve"> </w:t>
      </w:r>
      <w:r>
        <w:rPr/>
        <w:t>правила</w:t>
      </w:r>
      <w:r>
        <w:rPr>
          <w:spacing w:val="70"/>
        </w:rPr>
        <w:t xml:space="preserve"> </w:t>
      </w:r>
      <w:r>
        <w:rPr/>
        <w:t>участия</w:t>
      </w:r>
      <w:r>
        <w:rPr>
          <w:spacing w:val="70"/>
        </w:rPr>
        <w:t xml:space="preserve"> </w:t>
      </w:r>
      <w:r>
        <w:rPr/>
        <w:t>в</w:t>
      </w:r>
      <w:r>
        <w:rPr>
          <w:spacing w:val="70"/>
        </w:rPr>
        <w:t xml:space="preserve"> </w:t>
      </w:r>
      <w:r>
        <w:rPr/>
        <w:t>диалоге: ставить</w:t>
      </w:r>
      <w:r>
        <w:rPr>
          <w:spacing w:val="70"/>
        </w:rPr>
        <w:t xml:space="preserve"> </w:t>
      </w:r>
      <w:r>
        <w:rPr/>
        <w:t>вопросы,</w:t>
      </w:r>
      <w:r>
        <w:rPr>
          <w:spacing w:val="70"/>
        </w:rPr>
        <w:t xml:space="preserve"> </w:t>
      </w:r>
      <w:r>
        <w:rPr/>
        <w:t>аргументировать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1"/>
        </w:rPr>
        <w:t xml:space="preserve"> </w:t>
      </w:r>
      <w:r>
        <w:rPr/>
        <w:t>доказывать</w:t>
      </w:r>
      <w:r>
        <w:rPr>
          <w:spacing w:val="-13"/>
        </w:rPr>
        <w:t xml:space="preserve"> </w:t>
      </w:r>
      <w:r>
        <w:rPr/>
        <w:t>свою</w:t>
      </w:r>
      <w:r>
        <w:rPr>
          <w:spacing w:val="-22"/>
        </w:rPr>
        <w:t xml:space="preserve"> </w:t>
      </w:r>
      <w:r>
        <w:rPr/>
        <w:t>точку</w:t>
      </w:r>
      <w:r>
        <w:rPr>
          <w:spacing w:val="-11"/>
        </w:rPr>
        <w:t xml:space="preserve"> </w:t>
      </w:r>
      <w:r>
        <w:rPr/>
        <w:t>зрения,</w:t>
      </w:r>
      <w:r>
        <w:rPr>
          <w:spacing w:val="-15"/>
        </w:rPr>
        <w:t xml:space="preserve"> </w:t>
      </w:r>
      <w:r>
        <w:rPr/>
        <w:t>уважительно</w:t>
      </w:r>
      <w:r>
        <w:rPr>
          <w:spacing w:val="-27"/>
        </w:rPr>
        <w:t xml:space="preserve"> </w:t>
      </w:r>
      <w:r>
        <w:rPr/>
        <w:t>относиться</w:t>
      </w:r>
      <w:r>
        <w:rPr>
          <w:spacing w:val="-15"/>
        </w:rPr>
        <w:t xml:space="preserve"> </w:t>
      </w:r>
      <w:r>
        <w:rPr/>
        <w:t>к</w:t>
      </w:r>
      <w:r>
        <w:rPr>
          <w:spacing w:val="-5"/>
        </w:rPr>
        <w:t xml:space="preserve"> </w:t>
      </w:r>
      <w:r>
        <w:rPr/>
        <w:t>чужому</w:t>
      </w:r>
      <w:r>
        <w:rPr>
          <w:spacing w:val="-12"/>
        </w:rPr>
        <w:t xml:space="preserve"> </w:t>
      </w:r>
      <w:r>
        <w:rPr/>
        <w:t>мнению;</w:t>
      </w:r>
    </w:p>
    <w:p>
      <w:pPr>
        <w:pStyle w:val="Style17"/>
        <w:spacing w:lineRule="auto" w:line="360" w:before="1" w:after="0"/>
        <w:ind w:left="250" w:right="129" w:firstLine="708"/>
        <w:rPr>
          <w:sz w:val="28"/>
        </w:rPr>
      </w:pPr>
      <w:r>
        <w:rPr/>
        <w:t>описывать</w:t>
      </w:r>
      <w:r>
        <w:rPr>
          <w:spacing w:val="1"/>
        </w:rPr>
        <w:t xml:space="preserve"> </w:t>
      </w:r>
      <w:r>
        <w:rPr/>
        <w:t>факты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истории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ремесел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Руси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России,</w:t>
      </w:r>
      <w:r>
        <w:rPr>
          <w:spacing w:val="1"/>
        </w:rPr>
        <w:t xml:space="preserve"> </w:t>
      </w:r>
      <w:r>
        <w:rPr/>
        <w:t>высказывать свое</w:t>
      </w:r>
      <w:r>
        <w:rPr>
          <w:spacing w:val="1"/>
        </w:rPr>
        <w:t xml:space="preserve"> </w:t>
      </w:r>
      <w:r>
        <w:rPr/>
        <w:t>отношение к</w:t>
      </w:r>
      <w:r>
        <w:rPr>
          <w:spacing w:val="1"/>
        </w:rPr>
        <w:t xml:space="preserve"> </w:t>
      </w:r>
      <w:r>
        <w:rPr/>
        <w:t>предметам декоративно-прикладного искусства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-33"/>
        </w:rPr>
        <w:t xml:space="preserve"> </w:t>
      </w:r>
      <w:r>
        <w:rPr/>
        <w:t>народов</w:t>
      </w:r>
      <w:r>
        <w:rPr>
          <w:spacing w:val="-24"/>
        </w:rPr>
        <w:t xml:space="preserve"> </w:t>
      </w:r>
      <w:r>
        <w:rPr/>
        <w:t>Российской</w:t>
      </w:r>
      <w:r>
        <w:rPr>
          <w:spacing w:val="-27"/>
        </w:rPr>
        <w:t xml:space="preserve"> </w:t>
      </w:r>
      <w:r>
        <w:rPr/>
        <w:t>Федерации;</w:t>
      </w:r>
    </w:p>
    <w:p>
      <w:pPr>
        <w:pStyle w:val="Style17"/>
        <w:spacing w:lineRule="auto" w:line="360" w:before="17" w:after="0"/>
        <w:ind w:left="250" w:right="132" w:firstLine="708"/>
        <w:rPr>
          <w:sz w:val="28"/>
        </w:rPr>
      </w:pPr>
      <w:r>
        <w:rPr/>
        <w:t>создавать</w:t>
      </w:r>
      <w:r>
        <w:rPr>
          <w:spacing w:val="1"/>
        </w:rPr>
        <w:t xml:space="preserve"> </w:t>
      </w:r>
      <w:r>
        <w:rPr/>
        <w:t>тексты-рассуждения:</w:t>
      </w:r>
      <w:r>
        <w:rPr>
          <w:spacing w:val="1"/>
        </w:rPr>
        <w:t xml:space="preserve"> </w:t>
      </w:r>
      <w:r>
        <w:rPr/>
        <w:t>раскрывать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70"/>
        </w:rPr>
        <w:t xml:space="preserve"> </w:t>
      </w:r>
      <w:r>
        <w:rPr/>
        <w:t>операций</w:t>
      </w:r>
      <w:r>
        <w:rPr>
          <w:spacing w:val="1"/>
        </w:rPr>
        <w:t xml:space="preserve"> </w:t>
      </w:r>
      <w:r>
        <w:rPr/>
        <w:t>при</w:t>
      </w:r>
      <w:r>
        <w:rPr>
          <w:spacing w:val="-28"/>
        </w:rPr>
        <w:t xml:space="preserve"> </w:t>
      </w:r>
      <w:r>
        <w:rPr/>
        <w:t>работе</w:t>
      </w:r>
      <w:r>
        <w:rPr>
          <w:spacing w:val="-31"/>
        </w:rPr>
        <w:t xml:space="preserve"> </w:t>
      </w:r>
      <w:r>
        <w:rPr/>
        <w:t>с разными</w:t>
      </w:r>
      <w:r>
        <w:rPr>
          <w:spacing w:val="-28"/>
        </w:rPr>
        <w:t xml:space="preserve"> </w:t>
      </w:r>
      <w:r>
        <w:rPr/>
        <w:t>материалами;</w:t>
      </w:r>
    </w:p>
    <w:p>
      <w:pPr>
        <w:pStyle w:val="Style17"/>
        <w:spacing w:lineRule="auto" w:line="360" w:before="2" w:after="0"/>
        <w:ind w:left="250" w:right="135" w:firstLine="708"/>
        <w:rPr>
          <w:sz w:val="28"/>
        </w:rPr>
      </w:pPr>
      <w:r>
        <w:rPr/>
        <w:t>осознавать культурно-исторический смысл и назначение праздников, их роль</w:t>
      </w:r>
      <w:r>
        <w:rPr>
          <w:spacing w:val="-67"/>
        </w:rPr>
        <w:t xml:space="preserve"> </w:t>
      </w:r>
      <w:r>
        <w:rPr/>
        <w:t>в    жизни    каждого    человека,    ориентироваться    в    традициях   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оформления</w:t>
      </w:r>
      <w:r>
        <w:rPr>
          <w:spacing w:val="-22"/>
        </w:rPr>
        <w:t xml:space="preserve"> </w:t>
      </w:r>
      <w:r>
        <w:rPr/>
        <w:t>праздников.</w:t>
      </w:r>
    </w:p>
    <w:p>
      <w:pPr>
        <w:pStyle w:val="1"/>
        <w:spacing w:lineRule="auto" w:line="360"/>
        <w:rPr>
          <w:sz w:val="28"/>
        </w:rPr>
      </w:pPr>
      <w:r>
        <w:rPr/>
        <w:t>Регулятивные</w:t>
      </w:r>
      <w:r>
        <w:rPr>
          <w:spacing w:val="55"/>
        </w:rPr>
        <w:t xml:space="preserve"> </w:t>
      </w:r>
      <w:r>
        <w:rPr/>
        <w:t>универсальные</w:t>
      </w:r>
      <w:r>
        <w:rPr>
          <w:spacing w:val="71"/>
        </w:rPr>
        <w:t xml:space="preserve"> </w:t>
      </w:r>
      <w:r>
        <w:rPr/>
        <w:t>учебные</w:t>
      </w:r>
      <w:r>
        <w:rPr>
          <w:spacing w:val="21"/>
        </w:rPr>
        <w:t xml:space="preserve"> </w:t>
      </w:r>
      <w:r>
        <w:rPr/>
        <w:t>действия</w:t>
      </w:r>
    </w:p>
    <w:p>
      <w:pPr>
        <w:pStyle w:val="2"/>
        <w:spacing w:lineRule="auto" w:line="360" w:before="18" w:after="0"/>
        <w:jc w:val="both"/>
        <w:rPr>
          <w:sz w:val="28"/>
        </w:rPr>
      </w:pPr>
      <w:r>
        <w:rPr/>
        <w:t>Самоорганизация</w:t>
      </w:r>
      <w:r>
        <w:rPr>
          <w:spacing w:val="-10"/>
        </w:rPr>
        <w:t xml:space="preserve"> </w:t>
      </w:r>
      <w:r>
        <w:rPr/>
        <w:t>и</w:t>
      </w:r>
      <w:r>
        <w:rPr>
          <w:spacing w:val="10"/>
        </w:rPr>
        <w:t xml:space="preserve"> </w:t>
      </w:r>
      <w:r>
        <w:rPr/>
        <w:t>самоконтроль:</w:t>
      </w:r>
    </w:p>
    <w:p>
      <w:pPr>
        <w:pStyle w:val="Style17"/>
        <w:spacing w:lineRule="auto" w:line="360" w:before="23" w:after="0"/>
        <w:ind w:left="250" w:right="121" w:firstLine="708"/>
        <w:rPr>
          <w:sz w:val="28"/>
        </w:rPr>
      </w:pPr>
      <w:r>
        <w:rPr/>
        <w:t>понимать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принимать</w:t>
      </w:r>
      <w:r>
        <w:rPr>
          <w:spacing w:val="1"/>
        </w:rPr>
        <w:t xml:space="preserve"> </w:t>
      </w:r>
      <w:r>
        <w:rPr/>
        <w:t>учебную</w:t>
      </w:r>
      <w:r>
        <w:rPr>
          <w:spacing w:val="1"/>
        </w:rPr>
        <w:t xml:space="preserve"> </w:t>
      </w:r>
      <w:r>
        <w:rPr/>
        <w:t>задачу,</w:t>
      </w:r>
      <w:r>
        <w:rPr>
          <w:spacing w:val="1"/>
        </w:rPr>
        <w:t xml:space="preserve"> </w:t>
      </w:r>
      <w:r>
        <w:rPr/>
        <w:t>самостоятельно</w:t>
      </w:r>
      <w:r>
        <w:rPr>
          <w:spacing w:val="1"/>
        </w:rPr>
        <w:t xml:space="preserve"> </w:t>
      </w:r>
      <w:r>
        <w:rPr/>
        <w:t>определять</w:t>
      </w:r>
      <w:r>
        <w:rPr>
          <w:spacing w:val="1"/>
        </w:rPr>
        <w:t xml:space="preserve"> </w:t>
      </w:r>
      <w:r>
        <w:rPr/>
        <w:t>цели</w:t>
      </w:r>
      <w:r>
        <w:rPr>
          <w:spacing w:val="1"/>
        </w:rPr>
        <w:t xml:space="preserve"> </w:t>
      </w:r>
      <w:r>
        <w:rPr/>
        <w:t>учебно-познавательной</w:t>
      </w:r>
      <w:r>
        <w:rPr>
          <w:spacing w:val="-28"/>
        </w:rPr>
        <w:t xml:space="preserve"> </w:t>
      </w:r>
      <w:r>
        <w:rPr/>
        <w:t>деятельности;</w:t>
      </w:r>
    </w:p>
    <w:p>
      <w:pPr>
        <w:pStyle w:val="Style17"/>
        <w:spacing w:lineRule="auto" w:line="360" w:before="16" w:after="0"/>
        <w:ind w:left="250" w:right="138" w:firstLine="708"/>
        <w:rPr>
          <w:sz w:val="28"/>
        </w:rPr>
      </w:pPr>
      <w:r>
        <w:rPr/>
        <w:t>планировать</w:t>
      </w:r>
      <w:r>
        <w:rPr>
          <w:spacing w:val="70"/>
        </w:rPr>
        <w:t xml:space="preserve"> </w:t>
      </w:r>
      <w:r>
        <w:rPr/>
        <w:t>практическую</w:t>
      </w:r>
      <w:r>
        <w:rPr>
          <w:spacing w:val="70"/>
        </w:rPr>
        <w:t xml:space="preserve"> </w:t>
      </w:r>
      <w:r>
        <w:rPr/>
        <w:t>работу</w:t>
      </w:r>
      <w:r>
        <w:rPr>
          <w:spacing w:val="70"/>
        </w:rPr>
        <w:t xml:space="preserve"> </w:t>
      </w:r>
      <w:r>
        <w:rPr/>
        <w:t>в</w:t>
      </w:r>
      <w:r>
        <w:rPr>
          <w:spacing w:val="70"/>
        </w:rPr>
        <w:t xml:space="preserve"> </w:t>
      </w:r>
      <w:r>
        <w:rPr/>
        <w:t>соответствии</w:t>
      </w:r>
      <w:r>
        <w:rPr>
          <w:spacing w:val="71"/>
        </w:rPr>
        <w:t xml:space="preserve"> </w:t>
      </w:r>
      <w:r>
        <w:rPr/>
        <w:t>с</w:t>
      </w:r>
      <w:r>
        <w:rPr>
          <w:spacing w:val="70"/>
        </w:rPr>
        <w:t xml:space="preserve"> </w:t>
      </w:r>
      <w:r>
        <w:rPr/>
        <w:t>поставленной</w:t>
      </w:r>
      <w:r>
        <w:rPr>
          <w:spacing w:val="70"/>
        </w:rPr>
        <w:t xml:space="preserve"> </w:t>
      </w:r>
      <w:r>
        <w:rPr/>
        <w:t>целью</w:t>
      </w:r>
      <w:r>
        <w:rPr>
          <w:spacing w:val="-67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выполнять</w:t>
      </w:r>
      <w:r>
        <w:rPr>
          <w:spacing w:val="-21"/>
        </w:rPr>
        <w:t xml:space="preserve"> </w:t>
      </w:r>
      <w:r>
        <w:rPr/>
        <w:t>ее</w:t>
      </w:r>
      <w:r>
        <w:rPr>
          <w:spacing w:val="-16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соответствии</w:t>
      </w:r>
      <w:r>
        <w:rPr>
          <w:spacing w:val="2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планом;</w:t>
      </w:r>
    </w:p>
    <w:p>
      <w:pPr>
        <w:pStyle w:val="Style17"/>
        <w:spacing w:lineRule="auto" w:line="360" w:before="2" w:after="0"/>
        <w:ind w:left="250" w:right="138" w:firstLine="708"/>
        <w:rPr>
          <w:sz w:val="28"/>
        </w:rPr>
      </w:pPr>
      <w:r>
        <w:rPr/>
        <w:t>на</w:t>
      </w:r>
      <w:r>
        <w:rPr>
          <w:spacing w:val="1"/>
        </w:rPr>
        <w:t xml:space="preserve"> </w:t>
      </w:r>
      <w:r>
        <w:rPr/>
        <w:t>основе анализа причинно-следственных связей между</w:t>
      </w:r>
      <w:r>
        <w:rPr>
          <w:spacing w:val="1"/>
        </w:rPr>
        <w:t xml:space="preserve"> </w:t>
      </w:r>
      <w:r>
        <w:rPr/>
        <w:t>действиями и их</w:t>
      </w:r>
      <w:r>
        <w:rPr>
          <w:spacing w:val="1"/>
        </w:rPr>
        <w:t xml:space="preserve"> </w:t>
      </w:r>
      <w:r>
        <w:rPr/>
        <w:t>результатами прогнозировать практические «шаги» для получения необходимого</w:t>
      </w:r>
      <w:r>
        <w:rPr>
          <w:spacing w:val="1"/>
        </w:rPr>
        <w:t xml:space="preserve"> </w:t>
      </w:r>
      <w:r>
        <w:rPr/>
        <w:t>результата;</w:t>
      </w:r>
    </w:p>
    <w:p>
      <w:pPr>
        <w:pStyle w:val="Style17"/>
        <w:spacing w:lineRule="auto" w:line="360" w:before="2" w:after="0"/>
        <w:ind w:left="250" w:right="147" w:firstLine="708"/>
        <w:rPr>
          <w:sz w:val="28"/>
        </w:rPr>
      </w:pPr>
      <w:r>
        <w:rPr/>
        <w:t>выполнять</w:t>
      </w:r>
      <w:r>
        <w:rPr>
          <w:spacing w:val="-11"/>
        </w:rPr>
        <w:t xml:space="preserve"> </w:t>
      </w:r>
      <w:r>
        <w:rPr/>
        <w:t>действия</w:t>
      </w:r>
      <w:r>
        <w:rPr>
          <w:spacing w:val="-13"/>
        </w:rPr>
        <w:t xml:space="preserve"> </w:t>
      </w:r>
      <w:r>
        <w:rPr/>
        <w:t>контроля</w:t>
      </w:r>
      <w:r>
        <w:rPr>
          <w:spacing w:val="-30"/>
        </w:rPr>
        <w:t xml:space="preserve"> </w:t>
      </w:r>
      <w:r>
        <w:rPr/>
        <w:t>(самоконтроля)</w:t>
      </w:r>
      <w:r>
        <w:rPr>
          <w:spacing w:val="-23"/>
        </w:rPr>
        <w:t xml:space="preserve"> </w:t>
      </w:r>
      <w:r>
        <w:rPr/>
        <w:t>и</w:t>
      </w:r>
      <w:r>
        <w:rPr>
          <w:spacing w:val="-19"/>
        </w:rPr>
        <w:t xml:space="preserve"> </w:t>
      </w:r>
      <w:r>
        <w:rPr/>
        <w:t>оценки,</w:t>
      </w:r>
      <w:r>
        <w:rPr>
          <w:spacing w:val="-13"/>
        </w:rPr>
        <w:t xml:space="preserve"> </w:t>
      </w:r>
      <w:r>
        <w:rPr/>
        <w:t>процесса</w:t>
      </w:r>
      <w:r>
        <w:rPr>
          <w:spacing w:val="-6"/>
        </w:rPr>
        <w:t xml:space="preserve"> </w:t>
      </w:r>
      <w:r>
        <w:rPr/>
        <w:t>и</w:t>
      </w:r>
      <w:r>
        <w:rPr>
          <w:spacing w:val="-19"/>
        </w:rPr>
        <w:t xml:space="preserve"> </w:t>
      </w:r>
      <w:r>
        <w:rPr/>
        <w:t>результата</w:t>
      </w:r>
      <w:r>
        <w:rPr>
          <w:spacing w:val="-68"/>
        </w:rPr>
        <w:t xml:space="preserve"> </w:t>
      </w:r>
      <w:r>
        <w:rPr/>
        <w:t>деятельности,</w:t>
      </w:r>
      <w:r>
        <w:rPr>
          <w:spacing w:val="-10"/>
        </w:rPr>
        <w:t xml:space="preserve"> </w:t>
      </w:r>
      <w:r>
        <w:rPr/>
        <w:t>при</w:t>
      </w:r>
      <w:r>
        <w:rPr>
          <w:spacing w:val="-17"/>
        </w:rPr>
        <w:t xml:space="preserve"> </w:t>
      </w:r>
      <w:r>
        <w:rPr/>
        <w:t>необходимости</w:t>
      </w:r>
      <w:r>
        <w:rPr>
          <w:spacing w:val="-16"/>
        </w:rPr>
        <w:t xml:space="preserve"> </w:t>
      </w:r>
      <w:r>
        <w:rPr/>
        <w:t>вносить</w:t>
      </w:r>
      <w:r>
        <w:rPr>
          <w:spacing w:val="-8"/>
        </w:rPr>
        <w:t xml:space="preserve"> </w:t>
      </w:r>
      <w:r>
        <w:rPr/>
        <w:t>кор</w:t>
      </w:r>
      <w:r>
        <w:rPr>
          <w:spacing w:val="-26"/>
        </w:rPr>
        <w:t xml:space="preserve"> </w:t>
      </w:r>
      <w:r>
        <w:rPr/>
        <w:t>рективы</w:t>
      </w:r>
      <w:r>
        <w:rPr>
          <w:spacing w:val="-9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выполняемые</w:t>
      </w:r>
      <w:r>
        <w:rPr>
          <w:spacing w:val="-22"/>
        </w:rPr>
        <w:t xml:space="preserve"> </w:t>
      </w:r>
      <w:r>
        <w:rPr/>
        <w:t>действия;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проявлять</w:t>
      </w:r>
      <w:r>
        <w:rPr>
          <w:spacing w:val="4"/>
        </w:rPr>
        <w:t xml:space="preserve"> </w:t>
      </w:r>
      <w:r>
        <w:rPr/>
        <w:t>волевую</w:t>
      </w:r>
      <w:r>
        <w:rPr>
          <w:spacing w:val="-6"/>
        </w:rPr>
        <w:t xml:space="preserve"> </w:t>
      </w:r>
      <w:r>
        <w:rPr/>
        <w:t>саморегуляцию</w:t>
      </w:r>
      <w:r>
        <w:rPr>
          <w:spacing w:val="-6"/>
        </w:rPr>
        <w:t xml:space="preserve"> </w:t>
      </w:r>
      <w:r>
        <w:rPr/>
        <w:t>при</w:t>
      </w:r>
      <w:r>
        <w:rPr>
          <w:spacing w:val="-6"/>
        </w:rPr>
        <w:t xml:space="preserve"> </w:t>
      </w:r>
      <w:r>
        <w:rPr/>
        <w:t>выполнении</w:t>
      </w:r>
      <w:r>
        <w:rPr>
          <w:spacing w:val="-7"/>
        </w:rPr>
        <w:t xml:space="preserve"> </w:t>
      </w:r>
      <w:r>
        <w:rPr/>
        <w:t>задания.</w:t>
      </w:r>
    </w:p>
    <w:p>
      <w:pPr>
        <w:pStyle w:val="1"/>
        <w:spacing w:lineRule="auto" w:line="360" w:before="100" w:after="0"/>
        <w:rPr>
          <w:sz w:val="28"/>
        </w:rPr>
      </w:pPr>
      <w:r>
        <w:rPr/>
        <w:t>Совместная</w:t>
      </w:r>
      <w:r>
        <w:rPr>
          <w:spacing w:val="48"/>
        </w:rPr>
        <w:t xml:space="preserve"> </w:t>
      </w:r>
      <w:r>
        <w:rPr/>
        <w:t>деятельность:</w:t>
      </w:r>
    </w:p>
    <w:p>
      <w:pPr>
        <w:pStyle w:val="Style17"/>
        <w:spacing w:lineRule="auto" w:line="360" w:before="16" w:after="0"/>
        <w:ind w:left="250" w:right="123" w:firstLine="708"/>
        <w:rPr>
          <w:sz w:val="28"/>
        </w:rPr>
      </w:pPr>
      <w:r>
        <w:rPr/>
        <w:t>организовывать под</w:t>
      </w:r>
      <w:r>
        <w:rPr>
          <w:spacing w:val="1"/>
        </w:rPr>
        <w:t xml:space="preserve"> </w:t>
      </w:r>
      <w:r>
        <w:rPr/>
        <w:t>руководством</w:t>
      </w:r>
      <w:r>
        <w:rPr>
          <w:spacing w:val="1"/>
        </w:rPr>
        <w:t xml:space="preserve"> </w:t>
      </w:r>
      <w:r>
        <w:rPr/>
        <w:t>учителя</w:t>
      </w:r>
      <w:r>
        <w:rPr>
          <w:spacing w:val="1"/>
        </w:rPr>
        <w:t xml:space="preserve"> </w:t>
      </w:r>
      <w:r>
        <w:rPr/>
        <w:t>совместную</w:t>
      </w:r>
      <w:r>
        <w:rPr>
          <w:spacing w:val="1"/>
        </w:rPr>
        <w:t xml:space="preserve"> </w:t>
      </w:r>
      <w:r>
        <w:rPr/>
        <w:t>работу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группе:</w:t>
      </w:r>
      <w:r>
        <w:rPr>
          <w:spacing w:val="1"/>
        </w:rPr>
        <w:t xml:space="preserve"> </w:t>
      </w:r>
      <w:r>
        <w:rPr/>
        <w:t>распределять</w:t>
      </w:r>
      <w:r>
        <w:rPr>
          <w:spacing w:val="1"/>
        </w:rPr>
        <w:t xml:space="preserve"> </w:t>
      </w:r>
      <w:r>
        <w:rPr/>
        <w:t>роли,</w:t>
      </w:r>
      <w:r>
        <w:rPr>
          <w:spacing w:val="1"/>
        </w:rPr>
        <w:t xml:space="preserve"> </w:t>
      </w:r>
      <w:r>
        <w:rPr/>
        <w:t>выполнять</w:t>
      </w:r>
      <w:r>
        <w:rPr>
          <w:spacing w:val="1"/>
        </w:rPr>
        <w:t xml:space="preserve"> </w:t>
      </w:r>
      <w:r>
        <w:rPr/>
        <w:t>функции</w:t>
      </w:r>
      <w:r>
        <w:rPr>
          <w:spacing w:val="1"/>
        </w:rPr>
        <w:t xml:space="preserve"> </w:t>
      </w:r>
      <w:r>
        <w:rPr/>
        <w:t>руководителя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подчиненного,</w:t>
      </w:r>
      <w:r>
        <w:rPr>
          <w:spacing w:val="1"/>
        </w:rPr>
        <w:t xml:space="preserve"> </w:t>
      </w:r>
      <w:r>
        <w:rPr/>
        <w:t>осуществлять</w:t>
      </w:r>
      <w:r>
        <w:rPr>
          <w:spacing w:val="-20"/>
        </w:rPr>
        <w:t xml:space="preserve"> </w:t>
      </w:r>
      <w:r>
        <w:rPr/>
        <w:t>продуктивное</w:t>
      </w:r>
      <w:r>
        <w:rPr>
          <w:spacing w:val="-30"/>
        </w:rPr>
        <w:t xml:space="preserve"> </w:t>
      </w:r>
      <w:r>
        <w:rPr/>
        <w:t>сотрудничество,</w:t>
      </w:r>
      <w:r>
        <w:rPr>
          <w:spacing w:val="-20"/>
        </w:rPr>
        <w:t xml:space="preserve"> </w:t>
      </w:r>
      <w:r>
        <w:rPr/>
        <w:t>взаимопомощь;</w:t>
      </w:r>
    </w:p>
    <w:p>
      <w:pPr>
        <w:pStyle w:val="Style17"/>
        <w:spacing w:lineRule="auto" w:line="360" w:before="18" w:after="0"/>
        <w:ind w:left="250" w:right="144" w:firstLine="708"/>
        <w:rPr>
          <w:sz w:val="28"/>
        </w:rPr>
      </w:pPr>
      <w:r>
        <w:rPr/>
        <w:t>проявлять интерес к деятельности своих товарищей и результатам их работы,</w:t>
      </w:r>
      <w:r>
        <w:rPr>
          <w:spacing w:val="-67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доброжелательной</w:t>
      </w:r>
      <w:r>
        <w:rPr>
          <w:spacing w:val="-25"/>
        </w:rPr>
        <w:t xml:space="preserve"> </w:t>
      </w:r>
      <w:r>
        <w:rPr/>
        <w:t>форме</w:t>
      </w:r>
      <w:r>
        <w:rPr>
          <w:spacing w:val="-30"/>
        </w:rPr>
        <w:t xml:space="preserve"> </w:t>
      </w:r>
      <w:r>
        <w:rPr/>
        <w:t>комментировать</w:t>
      </w:r>
      <w:r>
        <w:rPr>
          <w:spacing w:val="-17"/>
        </w:rPr>
        <w:t xml:space="preserve"> </w:t>
      </w:r>
      <w:r>
        <w:rPr/>
        <w:t>и</w:t>
      </w:r>
      <w:r>
        <w:rPr>
          <w:spacing w:val="-24"/>
        </w:rPr>
        <w:t xml:space="preserve"> </w:t>
      </w:r>
      <w:r>
        <w:rPr/>
        <w:t>оценивать</w:t>
      </w:r>
      <w:r>
        <w:rPr>
          <w:spacing w:val="-17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достижения;</w:t>
      </w:r>
    </w:p>
    <w:p>
      <w:pPr>
        <w:pStyle w:val="Style17"/>
        <w:spacing w:lineRule="auto" w:line="360" w:before="1" w:after="0"/>
        <w:ind w:left="250" w:right="102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процессе анализа и</w:t>
      </w:r>
      <w:r>
        <w:rPr>
          <w:spacing w:val="1"/>
        </w:rPr>
        <w:t xml:space="preserve"> </w:t>
      </w:r>
      <w:r>
        <w:rPr/>
        <w:t>оценки</w:t>
      </w:r>
      <w:r>
        <w:rPr>
          <w:spacing w:val="1"/>
        </w:rPr>
        <w:t xml:space="preserve"> </w:t>
      </w:r>
      <w:r>
        <w:rPr/>
        <w:t>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высказывать свои</w:t>
      </w:r>
      <w:r>
        <w:rPr>
          <w:spacing w:val="1"/>
        </w:rPr>
        <w:t xml:space="preserve"> </w:t>
      </w:r>
      <w:r>
        <w:rPr/>
        <w:t>предложения и пожелания, выслушивать и принимать к сведению мнение других</w:t>
      </w:r>
      <w:r>
        <w:rPr>
          <w:spacing w:val="1"/>
        </w:rPr>
        <w:t xml:space="preserve"> </w:t>
      </w:r>
      <w:r>
        <w:rPr/>
        <w:t>обучающихся, их советы и пожелания, с уважением относиться к разной оценке</w:t>
      </w:r>
      <w:r>
        <w:rPr>
          <w:spacing w:val="1"/>
        </w:rPr>
        <w:t xml:space="preserve"> </w:t>
      </w:r>
      <w:r>
        <w:rPr/>
        <w:t>своих</w:t>
      </w:r>
      <w:r>
        <w:rPr>
          <w:spacing w:val="-19"/>
        </w:rPr>
        <w:t xml:space="preserve"> </w:t>
      </w:r>
      <w:r>
        <w:rPr/>
        <w:t>достижений.</w:t>
      </w:r>
    </w:p>
    <w:p>
      <w:pPr>
        <w:pStyle w:val="2"/>
        <w:rPr>
          <w:sz w:val="28"/>
        </w:rPr>
      </w:pPr>
      <w:bookmarkStart w:id="27" w:name="_bookmark6"/>
      <w:bookmarkEnd w:id="27"/>
      <w:r>
        <w:rPr/>
        <w:t>ПЛАНИРУЕМЫЕ</w:t>
      </w:r>
      <w:r>
        <w:rPr>
          <w:spacing w:val="3"/>
        </w:rPr>
        <w:t xml:space="preserve"> </w:t>
      </w:r>
      <w:r>
        <w:rPr/>
        <w:t>РЕЗУЛЬТАТЫ</w:t>
      </w:r>
      <w:r>
        <w:rPr>
          <w:spacing w:val="6"/>
        </w:rPr>
        <w:t xml:space="preserve"> </w:t>
      </w:r>
      <w:r>
        <w:rPr/>
        <w:t>ОСВОЕНИЯ</w:t>
      </w:r>
      <w:r>
        <w:rPr>
          <w:spacing w:val="36"/>
        </w:rPr>
        <w:t xml:space="preserve"> </w:t>
      </w:r>
      <w:r>
        <w:rPr/>
        <w:t>ПРОГРАММЫ</w:t>
      </w:r>
    </w:p>
    <w:p>
      <w:pPr>
        <w:pStyle w:val="Normal"/>
        <w:spacing w:lineRule="auto" w:line="252" w:before="23" w:after="0"/>
        <w:ind w:left="121" w:hanging="0"/>
        <w:rPr>
          <w:b/>
          <w:b/>
          <w:sz w:val="28"/>
        </w:rPr>
      </w:pPr>
      <w:r>
        <w:rPr>
          <w:b/>
          <w:sz w:val="28"/>
        </w:rPr>
        <w:t>ПО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ТРУДУ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(ТЕХНОЛОГИИ)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УРОВНЕ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НАЧАЛЬНОГО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ОБЩЕГО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ОБРАЗОВАНИЯ</w:t>
      </w:r>
    </w:p>
    <w:p>
      <w:pPr>
        <w:pStyle w:val="Style17"/>
        <w:ind w:left="0" w:hanging="0"/>
        <w:jc w:val="left"/>
        <w:rPr>
          <w:b/>
          <w:b/>
          <w:sz w:val="11"/>
        </w:rPr>
      </w:pPr>
      <w:r>
        <w:rPr>
          <w:b/>
          <w:sz w:val="11"/>
        </w:rPr>
        <mc:AlternateContent>
          <mc:Choice Requires="wps">
            <w:drawing>
              <wp:anchor behindDoc="1" distT="0" distB="0" distL="0" distR="0" simplePos="0" locked="0" layoutInCell="1" allowOverlap="1" relativeHeight="17">
                <wp:simplePos x="0" y="0"/>
                <wp:positionH relativeFrom="page">
                  <wp:posOffset>723900</wp:posOffset>
                </wp:positionH>
                <wp:positionV relativeFrom="paragraph">
                  <wp:posOffset>108585</wp:posOffset>
                </wp:positionV>
                <wp:extent cx="6287770" cy="1270"/>
                <wp:effectExtent l="0" t="0" r="0" b="0"/>
                <wp:wrapTopAndBottom/>
                <wp:docPr id="707" name="Изображение35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7040" cy="0"/>
                        </a:xfrm>
                        <a:prstGeom prst="line">
                          <a:avLst/>
                        </a:prstGeom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57pt,8.55pt" to="552pt,8.55pt" ID="Изображение355" stroked="t" style="position:absolute;mso-position-horizontal-relative:page">
                <v:stroke color="black" weight="6480" joinstyle="round" endcap="flat"/>
                <v:fill o:detectmouseclick="t" on="false"/>
              </v:line>
            </w:pict>
          </mc:Fallback>
        </mc:AlternateContent>
      </w:r>
    </w:p>
    <w:p>
      <w:pPr>
        <w:pStyle w:val="Style17"/>
        <w:spacing w:before="6" w:after="0"/>
        <w:ind w:left="0" w:hanging="0"/>
        <w:jc w:val="left"/>
        <w:rPr>
          <w:b/>
          <w:b/>
          <w:sz w:val="34"/>
        </w:rPr>
      </w:pPr>
      <w:r>
        <w:rPr>
          <w:b/>
          <w:sz w:val="34"/>
        </w:rPr>
      </w:r>
    </w:p>
    <w:p>
      <w:pPr>
        <w:pStyle w:val="2"/>
        <w:spacing w:lineRule="auto" w:line="360" w:before="0" w:after="0"/>
        <w:rPr>
          <w:sz w:val="28"/>
        </w:rPr>
      </w:pPr>
      <w:bookmarkStart w:id="28" w:name="_bookmark7"/>
      <w:bookmarkEnd w:id="28"/>
      <w:r>
        <w:rPr/>
        <w:t>ЛИЧНОСТНЫЕ</w:t>
      </w:r>
      <w:r>
        <w:rPr>
          <w:spacing w:val="44"/>
        </w:rPr>
        <w:t xml:space="preserve"> </w:t>
      </w:r>
      <w:r>
        <w:rPr/>
        <w:t>РЕЗУЛЬТАТЫ</w:t>
      </w:r>
    </w:p>
    <w:p>
      <w:pPr>
        <w:pStyle w:val="Style17"/>
        <w:spacing w:lineRule="auto" w:line="360" w:before="144" w:after="0"/>
        <w:ind w:left="250" w:right="114" w:firstLine="708"/>
        <w:rPr>
          <w:sz w:val="28"/>
        </w:rPr>
      </w:pPr>
      <w:r>
        <w:rPr/>
        <w:t>Личностные</w:t>
      </w:r>
      <w:r>
        <w:rPr>
          <w:spacing w:val="-25"/>
        </w:rPr>
        <w:t xml:space="preserve"> </w:t>
      </w:r>
      <w:r>
        <w:rPr/>
        <w:t>результаты</w:t>
      </w:r>
      <w:r>
        <w:rPr>
          <w:spacing w:val="-12"/>
        </w:rPr>
        <w:t xml:space="preserve"> </w:t>
      </w:r>
      <w:r>
        <w:rPr/>
        <w:t>освоения</w:t>
      </w:r>
      <w:r>
        <w:rPr>
          <w:spacing w:val="-12"/>
        </w:rPr>
        <w:t xml:space="preserve"> </w:t>
      </w:r>
      <w:r>
        <w:rPr/>
        <w:t>программы</w:t>
      </w:r>
      <w:r>
        <w:rPr>
          <w:spacing w:val="-30"/>
        </w:rPr>
        <w:t xml:space="preserve"> </w:t>
      </w:r>
      <w:r>
        <w:rPr/>
        <w:t>по</w:t>
      </w:r>
      <w:r>
        <w:rPr>
          <w:spacing w:val="6"/>
        </w:rPr>
        <w:t xml:space="preserve"> </w:t>
      </w:r>
      <w:r>
        <w:rPr/>
        <w:t>труду</w:t>
      </w:r>
      <w:r>
        <w:rPr>
          <w:spacing w:val="-26"/>
        </w:rPr>
        <w:t xml:space="preserve"> </w:t>
      </w:r>
      <w:r>
        <w:rPr/>
        <w:t>(технологии)</w:t>
      </w:r>
      <w:r>
        <w:rPr>
          <w:spacing w:val="-18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>уровне</w:t>
      </w:r>
      <w:r>
        <w:rPr>
          <w:spacing w:val="-68"/>
        </w:rPr>
        <w:t xml:space="preserve"> </w:t>
      </w:r>
      <w:r>
        <w:rPr/>
        <w:t>начального</w:t>
      </w:r>
      <w:r>
        <w:rPr>
          <w:spacing w:val="-24"/>
        </w:rPr>
        <w:t xml:space="preserve"> </w:t>
      </w:r>
      <w:r>
        <w:rPr/>
        <w:t>общего</w:t>
      </w:r>
      <w:r>
        <w:rPr>
          <w:spacing w:val="-6"/>
        </w:rPr>
        <w:t xml:space="preserve"> </w:t>
      </w:r>
      <w:r>
        <w:rPr/>
        <w:t>образования</w:t>
      </w:r>
      <w:r>
        <w:rPr>
          <w:spacing w:val="-16"/>
        </w:rPr>
        <w:t xml:space="preserve"> </w:t>
      </w:r>
      <w:r>
        <w:rPr/>
        <w:t>достигаются</w:t>
      </w:r>
      <w:r>
        <w:rPr>
          <w:spacing w:val="-10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единстве</w:t>
      </w:r>
      <w:r>
        <w:rPr>
          <w:spacing w:val="-22"/>
        </w:rPr>
        <w:t xml:space="preserve"> </w:t>
      </w:r>
      <w:r>
        <w:rPr/>
        <w:t>учебной</w:t>
      </w:r>
      <w:r>
        <w:rPr>
          <w:spacing w:val="-6"/>
        </w:rPr>
        <w:t xml:space="preserve"> </w:t>
      </w:r>
      <w:r>
        <w:rPr/>
        <w:t>и</w:t>
      </w:r>
      <w:r>
        <w:rPr>
          <w:spacing w:val="-17"/>
        </w:rPr>
        <w:t xml:space="preserve"> </w:t>
      </w:r>
      <w:r>
        <w:rPr/>
        <w:t>воспитательной</w:t>
      </w:r>
      <w:r>
        <w:rPr>
          <w:spacing w:val="-68"/>
        </w:rPr>
        <w:t xml:space="preserve"> </w:t>
      </w:r>
      <w:r>
        <w:rPr/>
        <w:t>деятельности 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70"/>
        </w:rPr>
        <w:t xml:space="preserve"> </w:t>
      </w:r>
      <w:r>
        <w:rPr/>
        <w:t>с</w:t>
      </w:r>
      <w:r>
        <w:rPr>
          <w:spacing w:val="70"/>
        </w:rPr>
        <w:t xml:space="preserve"> </w:t>
      </w:r>
      <w:r>
        <w:rPr/>
        <w:t>традиционными российскими социокультурными</w:t>
      </w:r>
      <w:r>
        <w:rPr>
          <w:spacing w:val="-67"/>
        </w:rPr>
        <w:t xml:space="preserve"> </w:t>
      </w:r>
      <w:r>
        <w:rPr/>
        <w:t>и   духовно-нравственными   ценностями,   принятыми   в    обществе   правилами</w:t>
      </w:r>
      <w:r>
        <w:rPr>
          <w:spacing w:val="1"/>
        </w:rPr>
        <w:t xml:space="preserve"> </w:t>
      </w:r>
      <w:r>
        <w:rPr/>
        <w:t>и</w:t>
      </w:r>
      <w:r>
        <w:rPr>
          <w:spacing w:val="70"/>
        </w:rPr>
        <w:t xml:space="preserve"> </w:t>
      </w:r>
      <w:r>
        <w:rPr/>
        <w:t>нормами поведения и</w:t>
      </w:r>
      <w:r>
        <w:rPr>
          <w:spacing w:val="70"/>
        </w:rPr>
        <w:t xml:space="preserve"> </w:t>
      </w:r>
      <w:r>
        <w:rPr/>
        <w:t>способствуют процессам самопознания, самовоспитания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4"/>
        </w:rPr>
        <w:t xml:space="preserve"> </w:t>
      </w:r>
      <w:r>
        <w:rPr/>
        <w:t>саморазвития,</w:t>
      </w:r>
      <w:r>
        <w:rPr>
          <w:spacing w:val="-20"/>
        </w:rPr>
        <w:t xml:space="preserve"> </w:t>
      </w:r>
      <w:r>
        <w:rPr/>
        <w:t>формирования</w:t>
      </w:r>
      <w:r>
        <w:rPr>
          <w:spacing w:val="-35"/>
        </w:rPr>
        <w:t xml:space="preserve"> </w:t>
      </w:r>
      <w:r>
        <w:rPr/>
        <w:t>внутренней</w:t>
      </w:r>
      <w:r>
        <w:rPr>
          <w:spacing w:val="-26"/>
        </w:rPr>
        <w:t xml:space="preserve"> </w:t>
      </w:r>
      <w:r>
        <w:rPr/>
        <w:t>позиции</w:t>
      </w:r>
      <w:r>
        <w:rPr>
          <w:spacing w:val="-26"/>
        </w:rPr>
        <w:t xml:space="preserve"> </w:t>
      </w:r>
      <w:r>
        <w:rPr/>
        <w:t>личности.</w:t>
      </w:r>
    </w:p>
    <w:p>
      <w:pPr>
        <w:pStyle w:val="Style17"/>
        <w:spacing w:lineRule="auto" w:line="360"/>
        <w:ind w:left="250" w:right="135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 изучения</w:t>
      </w:r>
      <w:r>
        <w:rPr>
          <w:spacing w:val="1"/>
        </w:rPr>
        <w:t xml:space="preserve"> </w:t>
      </w:r>
      <w:r>
        <w:rPr/>
        <w:t>труда (технологии)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Style17"/>
        <w:spacing w:lineRule="auto" w:line="360" w:before="2" w:after="0"/>
        <w:ind w:left="250" w:right="138" w:firstLine="708"/>
        <w:rPr>
          <w:sz w:val="28"/>
        </w:rPr>
      </w:pPr>
      <w:r>
        <w:rPr/>
        <w:t>первоначальные представления о</w:t>
      </w:r>
      <w:r>
        <w:rPr>
          <w:spacing w:val="1"/>
        </w:rPr>
        <w:t xml:space="preserve"> </w:t>
      </w:r>
      <w:r>
        <w:rPr/>
        <w:t>созидательном и</w:t>
      </w:r>
      <w:r>
        <w:rPr>
          <w:spacing w:val="1"/>
        </w:rPr>
        <w:t xml:space="preserve"> </w:t>
      </w:r>
      <w:r>
        <w:rPr/>
        <w:t>нравственном значении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-3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жизни</w:t>
      </w:r>
      <w:r>
        <w:rPr>
          <w:spacing w:val="-16"/>
        </w:rPr>
        <w:t xml:space="preserve"> </w:t>
      </w:r>
      <w:r>
        <w:rPr/>
        <w:t>человека</w:t>
      </w:r>
      <w:r>
        <w:rPr>
          <w:spacing w:val="-3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общества,</w:t>
      </w:r>
      <w:r>
        <w:rPr>
          <w:spacing w:val="-9"/>
        </w:rPr>
        <w:t xml:space="preserve"> </w:t>
      </w:r>
      <w:r>
        <w:rPr/>
        <w:t>уважительное</w:t>
      </w:r>
      <w:r>
        <w:rPr>
          <w:spacing w:val="-22"/>
        </w:rPr>
        <w:t xml:space="preserve"> </w:t>
      </w:r>
      <w:r>
        <w:rPr/>
        <w:t>отношение</w:t>
      </w:r>
      <w:r>
        <w:rPr>
          <w:spacing w:val="-21"/>
        </w:rPr>
        <w:t xml:space="preserve"> </w:t>
      </w:r>
      <w:r>
        <w:rPr/>
        <w:t>к</w:t>
      </w:r>
      <w:r>
        <w:rPr>
          <w:spacing w:val="-18"/>
        </w:rPr>
        <w:t xml:space="preserve"> </w:t>
      </w:r>
      <w:r>
        <w:rPr/>
        <w:t>труду</w:t>
      </w:r>
      <w:r>
        <w:rPr>
          <w:spacing w:val="-4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творчеству</w:t>
      </w:r>
      <w:r>
        <w:rPr>
          <w:spacing w:val="-68"/>
        </w:rPr>
        <w:t xml:space="preserve"> </w:t>
      </w:r>
      <w:r>
        <w:rPr/>
        <w:t>мастеров;</w:t>
      </w:r>
    </w:p>
    <w:p>
      <w:pPr>
        <w:pStyle w:val="Style17"/>
        <w:spacing w:lineRule="auto" w:line="360"/>
        <w:ind w:left="250" w:right="131" w:firstLine="708"/>
        <w:rPr>
          <w:sz w:val="28"/>
        </w:rPr>
      </w:pPr>
      <w:r>
        <w:rPr/>
        <w:t>осознание</w:t>
      </w:r>
      <w:r>
        <w:rPr>
          <w:spacing w:val="1"/>
        </w:rPr>
        <w:t xml:space="preserve"> </w:t>
      </w:r>
      <w:r>
        <w:rPr/>
        <w:t>роли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используемых</w:t>
      </w:r>
      <w:r>
        <w:rPr>
          <w:spacing w:val="1"/>
        </w:rPr>
        <w:t xml:space="preserve"> </w:t>
      </w:r>
      <w:r>
        <w:rPr/>
        <w:t>им</w:t>
      </w:r>
      <w:r>
        <w:rPr>
          <w:spacing w:val="1"/>
        </w:rPr>
        <w:t xml:space="preserve"> </w:t>
      </w:r>
      <w:r>
        <w:rPr/>
        <w:t>технологий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сохранении</w:t>
      </w:r>
      <w:r>
        <w:rPr>
          <w:spacing w:val="1"/>
        </w:rPr>
        <w:t xml:space="preserve"> </w:t>
      </w:r>
      <w:r>
        <w:rPr/>
        <w:t>гармонического</w:t>
      </w:r>
      <w:r>
        <w:rPr>
          <w:spacing w:val="1"/>
        </w:rPr>
        <w:t xml:space="preserve"> </w:t>
      </w:r>
      <w:r>
        <w:rPr/>
        <w:t>сосуществования</w:t>
      </w:r>
      <w:r>
        <w:rPr>
          <w:spacing w:val="1"/>
        </w:rPr>
        <w:t xml:space="preserve"> </w:t>
      </w:r>
      <w:r>
        <w:rPr/>
        <w:t>рукотворного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миром</w:t>
      </w:r>
      <w:r>
        <w:rPr>
          <w:spacing w:val="1"/>
        </w:rPr>
        <w:t xml:space="preserve"> </w:t>
      </w:r>
      <w:r>
        <w:rPr/>
        <w:t>природы,</w:t>
      </w:r>
      <w:r>
        <w:rPr>
          <w:spacing w:val="1"/>
        </w:rPr>
        <w:t xml:space="preserve"> </w:t>
      </w:r>
      <w:r>
        <w:rPr/>
        <w:t>ответственное отношение</w:t>
      </w:r>
      <w:r>
        <w:rPr>
          <w:spacing w:val="-30"/>
        </w:rPr>
        <w:t xml:space="preserve"> </w:t>
      </w:r>
      <w:r>
        <w:rPr/>
        <w:t>к</w:t>
      </w:r>
      <w:r>
        <w:rPr>
          <w:spacing w:val="4"/>
        </w:rPr>
        <w:t xml:space="preserve"> </w:t>
      </w:r>
      <w:r>
        <w:rPr/>
        <w:t>сохранению</w:t>
      </w:r>
      <w:r>
        <w:rPr>
          <w:spacing w:val="-26"/>
        </w:rPr>
        <w:t xml:space="preserve"> </w:t>
      </w:r>
      <w:r>
        <w:rPr/>
        <w:t>окружающей</w:t>
      </w:r>
      <w:r>
        <w:rPr>
          <w:spacing w:val="-26"/>
        </w:rPr>
        <w:t xml:space="preserve"> </w:t>
      </w:r>
      <w:r>
        <w:rPr/>
        <w:t>среды;</w:t>
      </w:r>
    </w:p>
    <w:p>
      <w:pPr>
        <w:pStyle w:val="Style17"/>
        <w:spacing w:lineRule="auto" w:line="360"/>
        <w:ind w:left="250" w:right="111" w:firstLine="708"/>
        <w:rPr>
          <w:sz w:val="28"/>
        </w:rPr>
      </w:pPr>
      <w:r>
        <w:rPr/>
        <w:t>понимание    культурно-исторической    ценности     традиций,    отраженных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предметном</w:t>
      </w:r>
      <w:r>
        <w:rPr>
          <w:spacing w:val="1"/>
        </w:rPr>
        <w:t xml:space="preserve"> </w:t>
      </w:r>
      <w:r>
        <w:rPr/>
        <w:t>мире,</w:t>
      </w:r>
      <w:r>
        <w:rPr>
          <w:spacing w:val="1"/>
        </w:rPr>
        <w:t xml:space="preserve"> </w:t>
      </w:r>
      <w:r>
        <w:rPr/>
        <w:t>чувство</w:t>
      </w:r>
      <w:r>
        <w:rPr>
          <w:spacing w:val="1"/>
        </w:rPr>
        <w:t xml:space="preserve"> </w:t>
      </w:r>
      <w:r>
        <w:rPr/>
        <w:t>сопричастности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своего</w:t>
      </w:r>
      <w:r>
        <w:rPr>
          <w:spacing w:val="1"/>
        </w:rPr>
        <w:t xml:space="preserve"> </w:t>
      </w:r>
      <w:r>
        <w:rPr/>
        <w:t>народа,</w:t>
      </w:r>
      <w:r>
        <w:rPr>
          <w:spacing w:val="1"/>
        </w:rPr>
        <w:t xml:space="preserve"> </w:t>
      </w:r>
      <w:r>
        <w:rPr/>
        <w:t>уважительное</w:t>
      </w:r>
      <w:r>
        <w:rPr>
          <w:spacing w:val="-29"/>
        </w:rPr>
        <w:t xml:space="preserve"> </w:t>
      </w:r>
      <w:r>
        <w:rPr/>
        <w:t>отношение</w:t>
      </w:r>
      <w:r>
        <w:rPr>
          <w:spacing w:val="-29"/>
        </w:rPr>
        <w:t xml:space="preserve"> </w:t>
      </w:r>
      <w:r>
        <w:rPr/>
        <w:t>к</w:t>
      </w:r>
      <w:r>
        <w:rPr>
          <w:spacing w:val="-3"/>
        </w:rPr>
        <w:t xml:space="preserve"> </w:t>
      </w:r>
      <w:r>
        <w:rPr/>
        <w:t>культурным</w:t>
      </w:r>
      <w:r>
        <w:rPr>
          <w:spacing w:val="-23"/>
        </w:rPr>
        <w:t xml:space="preserve"> </w:t>
      </w:r>
      <w:r>
        <w:rPr/>
        <w:t>традициям</w:t>
      </w:r>
      <w:r>
        <w:rPr>
          <w:spacing w:val="-22"/>
        </w:rPr>
        <w:t xml:space="preserve"> </w:t>
      </w:r>
      <w:r>
        <w:rPr/>
        <w:t>других</w:t>
      </w:r>
      <w:r>
        <w:rPr>
          <w:spacing w:val="-15"/>
        </w:rPr>
        <w:t xml:space="preserve"> </w:t>
      </w:r>
      <w:r>
        <w:rPr/>
        <w:t>народов;</w:t>
      </w:r>
    </w:p>
    <w:p>
      <w:pPr>
        <w:pStyle w:val="Style17"/>
        <w:spacing w:lineRule="auto" w:line="360"/>
        <w:ind w:left="250" w:right="118" w:firstLine="708"/>
        <w:rPr>
          <w:sz w:val="28"/>
        </w:rPr>
      </w:pPr>
      <w:r>
        <w:rPr/>
        <w:t>проявление способности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эстетической</w:t>
      </w:r>
      <w:r>
        <w:rPr>
          <w:spacing w:val="1"/>
        </w:rPr>
        <w:t xml:space="preserve"> </w:t>
      </w:r>
      <w:r>
        <w:rPr/>
        <w:t>оценке</w:t>
      </w:r>
      <w:r>
        <w:rPr>
          <w:spacing w:val="1"/>
        </w:rPr>
        <w:t xml:space="preserve"> </w:t>
      </w:r>
      <w:r>
        <w:rPr/>
        <w:t>окружающей предметной</w:t>
      </w:r>
      <w:r>
        <w:rPr>
          <w:spacing w:val="1"/>
        </w:rPr>
        <w:t xml:space="preserve"> </w:t>
      </w:r>
      <w:r>
        <w:rPr/>
        <w:t>среды,    эстетические    чувства    –    эмоционально-положительное    восприятие</w:t>
      </w:r>
      <w:r>
        <w:rPr>
          <w:spacing w:val="1"/>
        </w:rPr>
        <w:t xml:space="preserve"> </w:t>
      </w:r>
      <w:r>
        <w:rPr/>
        <w:t>и</w:t>
      </w:r>
      <w:r>
        <w:rPr>
          <w:spacing w:val="70"/>
        </w:rPr>
        <w:t xml:space="preserve"> </w:t>
      </w:r>
      <w:r>
        <w:rPr/>
        <w:t>понимание</w:t>
      </w:r>
      <w:r>
        <w:rPr>
          <w:spacing w:val="70"/>
        </w:rPr>
        <w:t xml:space="preserve"> </w:t>
      </w:r>
      <w:r>
        <w:rPr/>
        <w:t>красоты</w:t>
      </w:r>
      <w:r>
        <w:rPr>
          <w:spacing w:val="70"/>
        </w:rPr>
        <w:t xml:space="preserve"> </w:t>
      </w:r>
      <w:r>
        <w:rPr/>
        <w:t>форм</w:t>
      </w:r>
      <w:r>
        <w:rPr>
          <w:spacing w:val="70"/>
        </w:rPr>
        <w:t xml:space="preserve"> </w:t>
      </w:r>
      <w:r>
        <w:rPr/>
        <w:t>и</w:t>
      </w:r>
      <w:r>
        <w:rPr>
          <w:spacing w:val="70"/>
        </w:rPr>
        <w:t xml:space="preserve"> </w:t>
      </w:r>
      <w:r>
        <w:rPr/>
        <w:t>образов природных объектов,</w:t>
      </w:r>
      <w:r>
        <w:rPr>
          <w:spacing w:val="70"/>
        </w:rPr>
        <w:t xml:space="preserve"> </w:t>
      </w:r>
      <w:r>
        <w:rPr/>
        <w:t>образцов мировой</w:t>
      </w:r>
      <w:r>
        <w:rPr>
          <w:spacing w:val="1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отечественной</w:t>
      </w:r>
      <w:r>
        <w:rPr>
          <w:spacing w:val="-12"/>
        </w:rPr>
        <w:t xml:space="preserve"> </w:t>
      </w:r>
      <w:r>
        <w:rPr/>
        <w:t>художественной</w:t>
      </w:r>
      <w:r>
        <w:rPr>
          <w:spacing w:val="-28"/>
        </w:rPr>
        <w:t xml:space="preserve"> </w:t>
      </w:r>
      <w:r>
        <w:rPr/>
        <w:t>культуры;</w:t>
      </w:r>
    </w:p>
    <w:p>
      <w:pPr>
        <w:pStyle w:val="Style17"/>
        <w:spacing w:lineRule="auto" w:line="360"/>
        <w:ind w:left="250" w:right="135" w:firstLine="708"/>
        <w:rPr>
          <w:sz w:val="28"/>
        </w:rPr>
      </w:pPr>
      <w:r>
        <w:rPr/>
        <w:t>проявление</w:t>
      </w:r>
      <w:r>
        <w:rPr>
          <w:spacing w:val="1"/>
        </w:rPr>
        <w:t xml:space="preserve"> </w:t>
      </w:r>
      <w:r>
        <w:rPr/>
        <w:t>положительного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интереса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различным</w:t>
      </w:r>
      <w:r>
        <w:rPr>
          <w:spacing w:val="1"/>
        </w:rPr>
        <w:t xml:space="preserve"> </w:t>
      </w:r>
      <w:r>
        <w:rPr/>
        <w:t>видам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1"/>
        </w:rPr>
        <w:t xml:space="preserve"> </w:t>
      </w:r>
      <w:r>
        <w:rPr/>
        <w:t>преобразующей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стремление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1"/>
        </w:rPr>
        <w:t xml:space="preserve"> </w:t>
      </w:r>
      <w:r>
        <w:rPr/>
        <w:t>самореализации,</w:t>
      </w:r>
      <w:r>
        <w:rPr>
          <w:spacing w:val="-28"/>
        </w:rPr>
        <w:t xml:space="preserve"> </w:t>
      </w:r>
      <w:r>
        <w:rPr/>
        <w:t>мотивация</w:t>
      </w:r>
      <w:r>
        <w:rPr>
          <w:spacing w:val="-27"/>
        </w:rPr>
        <w:t xml:space="preserve"> </w:t>
      </w:r>
      <w:r>
        <w:rPr/>
        <w:t>к</w:t>
      </w:r>
      <w:r>
        <w:rPr>
          <w:spacing w:val="-17"/>
        </w:rPr>
        <w:t xml:space="preserve"> </w:t>
      </w:r>
      <w:r>
        <w:rPr/>
        <w:t>творческому</w:t>
      </w:r>
      <w:r>
        <w:rPr>
          <w:spacing w:val="-23"/>
        </w:rPr>
        <w:t xml:space="preserve"> </w:t>
      </w:r>
      <w:r>
        <w:rPr/>
        <w:t>труду,</w:t>
      </w:r>
      <w:r>
        <w:rPr>
          <w:spacing w:val="-27"/>
        </w:rPr>
        <w:t xml:space="preserve"> </w:t>
      </w:r>
      <w:r>
        <w:rPr/>
        <w:t>работе</w:t>
      </w:r>
      <w:r>
        <w:rPr>
          <w:spacing w:val="-2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результат,</w:t>
      </w:r>
      <w:r>
        <w:rPr>
          <w:spacing w:val="-7"/>
        </w:rPr>
        <w:t xml:space="preserve"> </w:t>
      </w:r>
      <w:r>
        <w:rPr/>
        <w:t>способность</w:t>
      </w:r>
      <w:r>
        <w:rPr>
          <w:spacing w:val="-68"/>
        </w:rPr>
        <w:t xml:space="preserve"> </w:t>
      </w:r>
      <w:r>
        <w:rPr/>
        <w:t>к</w:t>
      </w:r>
      <w:r>
        <w:rPr>
          <w:spacing w:val="4"/>
        </w:rPr>
        <w:t xml:space="preserve"> </w:t>
      </w:r>
      <w:r>
        <w:rPr/>
        <w:t>различным</w:t>
      </w:r>
      <w:r>
        <w:rPr>
          <w:spacing w:val="-23"/>
        </w:rPr>
        <w:t xml:space="preserve"> </w:t>
      </w:r>
      <w:r>
        <w:rPr/>
        <w:t>видам</w:t>
      </w:r>
      <w:r>
        <w:rPr>
          <w:spacing w:val="-19"/>
        </w:rPr>
        <w:t xml:space="preserve"> </w:t>
      </w:r>
      <w:r>
        <w:rPr/>
        <w:t>практической</w:t>
      </w:r>
      <w:r>
        <w:rPr>
          <w:spacing w:val="-26"/>
        </w:rPr>
        <w:t xml:space="preserve"> </w:t>
      </w:r>
      <w:r>
        <w:rPr/>
        <w:t>преобразующей</w:t>
      </w:r>
      <w:r>
        <w:rPr>
          <w:spacing w:val="-26"/>
        </w:rPr>
        <w:t xml:space="preserve"> </w:t>
      </w:r>
      <w:r>
        <w:rPr/>
        <w:t>деятельности;</w:t>
      </w:r>
    </w:p>
    <w:p>
      <w:pPr>
        <w:pStyle w:val="Style17"/>
        <w:spacing w:lineRule="auto" w:line="360" w:before="1" w:after="0"/>
        <w:ind w:left="250" w:right="114" w:firstLine="708"/>
        <w:rPr>
          <w:sz w:val="28"/>
        </w:rPr>
      </w:pPr>
      <w:r>
        <w:rPr/>
        <w:t>проявление устойчивых волевых качеств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способность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саморегуляции:</w:t>
      </w:r>
      <w:r>
        <w:rPr>
          <w:spacing w:val="1"/>
        </w:rPr>
        <w:t xml:space="preserve"> </w:t>
      </w:r>
      <w:r>
        <w:rPr/>
        <w:t>организованность,</w:t>
      </w:r>
      <w:r>
        <w:rPr>
          <w:spacing w:val="1"/>
        </w:rPr>
        <w:t xml:space="preserve"> </w:t>
      </w:r>
      <w:r>
        <w:rPr/>
        <w:t>аккуратность,</w:t>
      </w:r>
      <w:r>
        <w:rPr>
          <w:spacing w:val="1"/>
        </w:rPr>
        <w:t xml:space="preserve"> </w:t>
      </w:r>
      <w:r>
        <w:rPr/>
        <w:t>трудолюбие,</w:t>
      </w:r>
      <w:r>
        <w:rPr>
          <w:spacing w:val="1"/>
        </w:rPr>
        <w:t xml:space="preserve"> </w:t>
      </w:r>
      <w:r>
        <w:rPr/>
        <w:t>ответственность,</w:t>
      </w:r>
      <w:r>
        <w:rPr>
          <w:spacing w:val="1"/>
        </w:rPr>
        <w:t xml:space="preserve"> </w:t>
      </w:r>
      <w:r>
        <w:rPr/>
        <w:t>умение</w:t>
      </w:r>
      <w:r>
        <w:rPr>
          <w:spacing w:val="1"/>
        </w:rPr>
        <w:t xml:space="preserve"> </w:t>
      </w:r>
      <w:r>
        <w:rPr/>
        <w:t>справляться</w:t>
      </w:r>
      <w:r>
        <w:rPr>
          <w:spacing w:val="-22"/>
        </w:rPr>
        <w:t xml:space="preserve"> </w:t>
      </w:r>
      <w:r>
        <w:rPr/>
        <w:t>с</w:t>
      </w:r>
      <w:r>
        <w:rPr>
          <w:spacing w:val="-16"/>
        </w:rPr>
        <w:t xml:space="preserve"> </w:t>
      </w:r>
      <w:r>
        <w:rPr/>
        <w:t>доступными</w:t>
      </w:r>
      <w:r>
        <w:rPr>
          <w:spacing w:val="-28"/>
        </w:rPr>
        <w:t xml:space="preserve"> </w:t>
      </w:r>
      <w:r>
        <w:rPr/>
        <w:t>проблемами;</w:t>
      </w:r>
    </w:p>
    <w:p>
      <w:pPr>
        <w:pStyle w:val="Style17"/>
        <w:spacing w:lineRule="auto" w:line="360"/>
        <w:ind w:left="250" w:right="103" w:firstLine="708"/>
        <w:rPr>
          <w:sz w:val="28"/>
        </w:rPr>
      </w:pPr>
      <w:r>
        <w:rPr/>
        <w:t>готовность вступать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сотрудничество с</w:t>
      </w:r>
      <w:r>
        <w:rPr>
          <w:spacing w:val="1"/>
        </w:rPr>
        <w:t xml:space="preserve"> </w:t>
      </w:r>
      <w:r>
        <w:rPr/>
        <w:t>другими людьми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учетом</w:t>
      </w:r>
      <w:r>
        <w:rPr>
          <w:spacing w:val="1"/>
        </w:rPr>
        <w:t xml:space="preserve"> </w:t>
      </w:r>
      <w:r>
        <w:rPr/>
        <w:t>этики</w:t>
      </w:r>
      <w:r>
        <w:rPr>
          <w:spacing w:val="1"/>
        </w:rPr>
        <w:t xml:space="preserve"> </w:t>
      </w:r>
      <w:r>
        <w:rPr/>
        <w:t>общения,</w:t>
      </w:r>
      <w:r>
        <w:rPr>
          <w:spacing w:val="-20"/>
        </w:rPr>
        <w:t xml:space="preserve"> </w:t>
      </w:r>
      <w:r>
        <w:rPr/>
        <w:t>проявление</w:t>
      </w:r>
      <w:r>
        <w:rPr>
          <w:spacing w:val="-31"/>
        </w:rPr>
        <w:t xml:space="preserve"> </w:t>
      </w:r>
      <w:r>
        <w:rPr/>
        <w:t>толерантности</w:t>
      </w:r>
      <w:r>
        <w:rPr>
          <w:spacing w:val="-26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доброжелательности.</w:t>
      </w:r>
    </w:p>
    <w:p>
      <w:pPr>
        <w:pStyle w:val="2"/>
        <w:spacing w:lineRule="auto" w:line="360" w:before="0" w:after="0"/>
        <w:rPr>
          <w:sz w:val="28"/>
        </w:rPr>
      </w:pPr>
      <w:bookmarkStart w:id="29" w:name="_bookmark8"/>
      <w:bookmarkEnd w:id="29"/>
      <w:r>
        <w:rPr/>
        <w:t>МЕТАПРЕДМЕТНЫЕ</w:t>
      </w:r>
      <w:r>
        <w:rPr>
          <w:spacing w:val="46"/>
        </w:rPr>
        <w:t xml:space="preserve"> </w:t>
      </w:r>
      <w:r>
        <w:rPr/>
        <w:t>РЕЗУЛЬТАТЫ</w:t>
      </w:r>
    </w:p>
    <w:p>
      <w:pPr>
        <w:pStyle w:val="Style17"/>
        <w:spacing w:lineRule="auto" w:line="360" w:before="143" w:after="0"/>
        <w:ind w:left="250" w:right="133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 изучения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1"/>
        </w:rPr>
        <w:t xml:space="preserve"> </w:t>
      </w:r>
      <w:r>
        <w:rPr/>
        <w:t>(технологии)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15"/>
        </w:rPr>
        <w:t xml:space="preserve"> </w:t>
      </w:r>
      <w:r>
        <w:rPr/>
        <w:t>у</w:t>
      </w:r>
      <w:r>
        <w:rPr>
          <w:spacing w:val="-11"/>
        </w:rPr>
        <w:t xml:space="preserve"> </w:t>
      </w:r>
      <w:r>
        <w:rPr/>
        <w:t>обучающегося</w:t>
      </w:r>
      <w:r>
        <w:rPr>
          <w:spacing w:val="-14"/>
        </w:rPr>
        <w:t xml:space="preserve"> </w:t>
      </w:r>
      <w:r>
        <w:rPr/>
        <w:t>будут</w:t>
      </w:r>
      <w:r>
        <w:rPr>
          <w:spacing w:val="-24"/>
        </w:rPr>
        <w:t xml:space="preserve"> </w:t>
      </w:r>
      <w:r>
        <w:rPr/>
        <w:t>сформированы</w:t>
      </w:r>
      <w:r>
        <w:rPr>
          <w:spacing w:val="-15"/>
        </w:rPr>
        <w:t xml:space="preserve"> </w:t>
      </w:r>
      <w:r>
        <w:rPr/>
        <w:t>познавательные</w:t>
      </w:r>
      <w:r>
        <w:rPr>
          <w:spacing w:val="-26"/>
        </w:rPr>
        <w:t xml:space="preserve"> </w:t>
      </w:r>
      <w:r>
        <w:rPr/>
        <w:t>универсальные 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-28"/>
        </w:rPr>
        <w:t xml:space="preserve"> </w:t>
      </w:r>
      <w:r>
        <w:rPr/>
        <w:t>универсальные</w:t>
      </w:r>
      <w:r>
        <w:rPr>
          <w:spacing w:val="-27"/>
        </w:rPr>
        <w:t xml:space="preserve"> </w:t>
      </w:r>
      <w:r>
        <w:rPr/>
        <w:t>учебные</w:t>
      </w:r>
      <w:r>
        <w:rPr>
          <w:spacing w:val="-28"/>
        </w:rPr>
        <w:t xml:space="preserve"> </w:t>
      </w:r>
      <w:r>
        <w:rPr/>
        <w:t>действия,</w:t>
      </w:r>
      <w:r>
        <w:rPr>
          <w:spacing w:val="-16"/>
        </w:rPr>
        <w:t xml:space="preserve"> </w:t>
      </w:r>
      <w:r>
        <w:rPr/>
        <w:t>совместная</w:t>
      </w:r>
      <w:r>
        <w:rPr>
          <w:spacing w:val="-16"/>
        </w:rPr>
        <w:t xml:space="preserve"> </w:t>
      </w:r>
      <w:r>
        <w:rPr/>
        <w:t>деятельность.</w:t>
      </w:r>
    </w:p>
    <w:p>
      <w:pPr>
        <w:pStyle w:val="1"/>
        <w:spacing w:lineRule="auto" w:line="360"/>
        <w:rPr>
          <w:sz w:val="28"/>
        </w:rPr>
      </w:pPr>
      <w:r>
        <w:rPr/>
        <w:t>Познавательные</w:t>
      </w:r>
      <w:r>
        <w:rPr>
          <w:spacing w:val="71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38"/>
        </w:rPr>
        <w:t xml:space="preserve"> </w:t>
      </w:r>
      <w:r>
        <w:rPr/>
        <w:t>действия</w:t>
      </w:r>
    </w:p>
    <w:p>
      <w:pPr>
        <w:pStyle w:val="2"/>
        <w:spacing w:lineRule="auto" w:line="360" w:before="32" w:after="0"/>
        <w:jc w:val="both"/>
        <w:rPr>
          <w:sz w:val="28"/>
        </w:rPr>
      </w:pPr>
      <w:r>
        <w:rPr/>
        <w:t>Базовые</w:t>
      </w:r>
      <w:r>
        <w:rPr>
          <w:spacing w:val="-18"/>
        </w:rPr>
        <w:t xml:space="preserve"> </w:t>
      </w:r>
      <w:r>
        <w:rPr/>
        <w:t>логические</w:t>
      </w:r>
      <w:r>
        <w:rPr>
          <w:spacing w:val="-18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исследовательские</w:t>
      </w:r>
      <w:r>
        <w:rPr>
          <w:spacing w:val="-18"/>
        </w:rPr>
        <w:t xml:space="preserve"> </w:t>
      </w:r>
      <w:r>
        <w:rPr/>
        <w:t>действия:</w:t>
      </w:r>
    </w:p>
    <w:p>
      <w:pPr>
        <w:pStyle w:val="Style17"/>
        <w:spacing w:lineRule="auto" w:line="360" w:before="23" w:after="0"/>
        <w:ind w:left="250" w:right="138" w:firstLine="708"/>
        <w:rPr>
          <w:sz w:val="28"/>
        </w:rPr>
      </w:pPr>
      <w:r>
        <w:rPr/>
        <w:t>ориентироваться</w:t>
      </w:r>
      <w:r>
        <w:rPr>
          <w:spacing w:val="71"/>
        </w:rPr>
        <w:t xml:space="preserve"> </w:t>
      </w:r>
      <w:r>
        <w:rPr/>
        <w:t>в</w:t>
      </w:r>
      <w:r>
        <w:rPr>
          <w:spacing w:val="71"/>
        </w:rPr>
        <w:t xml:space="preserve"> </w:t>
      </w:r>
      <w:r>
        <w:rPr/>
        <w:t>терминах   и   понятиях,   используемых   в   технологии</w:t>
      </w:r>
      <w:r>
        <w:rPr>
          <w:spacing w:val="-67"/>
        </w:rPr>
        <w:t xml:space="preserve"> </w:t>
      </w:r>
      <w:r>
        <w:rPr/>
        <w:t>(в</w:t>
      </w:r>
      <w:r>
        <w:rPr>
          <w:spacing w:val="70"/>
        </w:rPr>
        <w:t xml:space="preserve"> </w:t>
      </w:r>
      <w:r>
        <w:rPr/>
        <w:t>пределах изученного), использовать изученную терминологию в своих устных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письменных</w:t>
      </w:r>
      <w:r>
        <w:rPr>
          <w:spacing w:val="-18"/>
        </w:rPr>
        <w:t xml:space="preserve"> </w:t>
      </w:r>
      <w:r>
        <w:rPr/>
        <w:t>высказываниях;</w:t>
      </w:r>
    </w:p>
    <w:p>
      <w:pPr>
        <w:pStyle w:val="Style17"/>
        <w:spacing w:lineRule="auto" w:line="360" w:before="3" w:after="0"/>
        <w:ind w:left="250" w:right="148" w:firstLine="708"/>
        <w:rPr>
          <w:sz w:val="28"/>
        </w:rPr>
      </w:pPr>
      <w:r>
        <w:rPr/>
        <w:t>осуществлять</w:t>
      </w:r>
      <w:r>
        <w:rPr>
          <w:spacing w:val="70"/>
        </w:rPr>
        <w:t xml:space="preserve"> </w:t>
      </w:r>
      <w:r>
        <w:rPr/>
        <w:t>анализ</w:t>
      </w:r>
      <w:r>
        <w:rPr>
          <w:spacing w:val="70"/>
        </w:rPr>
        <w:t xml:space="preserve"> </w:t>
      </w:r>
      <w:r>
        <w:rPr/>
        <w:t>объектов</w:t>
      </w:r>
      <w:r>
        <w:rPr>
          <w:spacing w:val="70"/>
        </w:rPr>
        <w:t xml:space="preserve"> </w:t>
      </w:r>
      <w:r>
        <w:rPr/>
        <w:t>и   изделий   с   выделением   существенных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несущественных</w:t>
      </w:r>
      <w:r>
        <w:rPr>
          <w:spacing w:val="-18"/>
        </w:rPr>
        <w:t xml:space="preserve"> </w:t>
      </w:r>
      <w:r>
        <w:rPr/>
        <w:t>признаков;</w:t>
      </w:r>
    </w:p>
    <w:p>
      <w:pPr>
        <w:pStyle w:val="Style17"/>
        <w:spacing w:lineRule="auto" w:line="360" w:before="16" w:after="0"/>
        <w:ind w:left="691" w:right="98" w:hanging="0"/>
        <w:rPr>
          <w:sz w:val="28"/>
        </w:rPr>
      </w:pPr>
      <w:r>
        <w:rPr/>
        <w:t>сравнивать группы объектов (изделий), выделять в них общее и различия;</w:t>
      </w:r>
      <w:r>
        <w:rPr>
          <w:spacing w:val="1"/>
        </w:rPr>
        <w:t xml:space="preserve"> </w:t>
      </w:r>
      <w:r>
        <w:rPr/>
        <w:t>делать</w:t>
      </w:r>
      <w:r>
        <w:rPr>
          <w:spacing w:val="68"/>
        </w:rPr>
        <w:t xml:space="preserve"> </w:t>
      </w:r>
      <w:r>
        <w:rPr/>
        <w:t>обобщения</w:t>
      </w:r>
      <w:r>
        <w:rPr>
          <w:spacing w:val="51"/>
        </w:rPr>
        <w:t xml:space="preserve"> </w:t>
      </w:r>
      <w:r>
        <w:rPr/>
        <w:t>(технико-технологического</w:t>
      </w:r>
      <w:r>
        <w:rPr>
          <w:spacing w:val="39"/>
        </w:rPr>
        <w:t xml:space="preserve"> </w:t>
      </w:r>
      <w:r>
        <w:rPr/>
        <w:t>и</w:t>
      </w:r>
      <w:r>
        <w:rPr>
          <w:spacing w:val="22"/>
        </w:rPr>
        <w:t xml:space="preserve"> </w:t>
      </w:r>
      <w:r>
        <w:rPr/>
        <w:t>декоративно-</w:t>
      </w:r>
    </w:p>
    <w:p>
      <w:pPr>
        <w:pStyle w:val="Style17"/>
        <w:spacing w:lineRule="auto" w:line="360" w:before="2" w:after="0"/>
        <w:ind w:left="250" w:hanging="0"/>
        <w:rPr>
          <w:sz w:val="28"/>
        </w:rPr>
      </w:pPr>
      <w:r>
        <w:rPr/>
        <w:t>художественного</w:t>
      </w:r>
      <w:r>
        <w:rPr>
          <w:spacing w:val="-3"/>
        </w:rPr>
        <w:t xml:space="preserve"> </w:t>
      </w:r>
      <w:r>
        <w:rPr/>
        <w:t>характера)</w:t>
      </w:r>
      <w:r>
        <w:rPr>
          <w:spacing w:val="-18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изучаемой</w:t>
      </w:r>
      <w:r>
        <w:rPr>
          <w:spacing w:val="-14"/>
        </w:rPr>
        <w:t xml:space="preserve"> </w:t>
      </w:r>
      <w:r>
        <w:rPr/>
        <w:t>тематике;</w:t>
      </w:r>
    </w:p>
    <w:p>
      <w:pPr>
        <w:pStyle w:val="Style17"/>
        <w:spacing w:lineRule="auto" w:line="360" w:before="23" w:after="0"/>
        <w:ind w:left="250" w:right="134" w:firstLine="708"/>
        <w:rPr>
          <w:sz w:val="28"/>
        </w:rPr>
      </w:pPr>
      <w:r>
        <w:rPr/>
        <w:t>использовать</w:t>
      </w:r>
      <w:r>
        <w:rPr>
          <w:spacing w:val="1"/>
        </w:rPr>
        <w:t xml:space="preserve"> </w:t>
      </w:r>
      <w:r>
        <w:rPr/>
        <w:t>схемы,</w:t>
      </w:r>
      <w:r>
        <w:rPr>
          <w:spacing w:val="1"/>
        </w:rPr>
        <w:t xml:space="preserve"> </w:t>
      </w:r>
      <w:r>
        <w:rPr/>
        <w:t>модели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простейшие</w:t>
      </w:r>
      <w:r>
        <w:rPr>
          <w:spacing w:val="1"/>
        </w:rPr>
        <w:t xml:space="preserve"> </w:t>
      </w:r>
      <w:r>
        <w:rPr/>
        <w:t>чертежи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собственной</w:t>
      </w:r>
      <w:r>
        <w:rPr>
          <w:spacing w:val="1"/>
        </w:rPr>
        <w:t xml:space="preserve"> </w:t>
      </w:r>
      <w:r>
        <w:rPr/>
        <w:t>практической</w:t>
      </w:r>
      <w:r>
        <w:rPr>
          <w:spacing w:val="-28"/>
        </w:rPr>
        <w:t xml:space="preserve"> </w:t>
      </w:r>
      <w:r>
        <w:rPr/>
        <w:t>творческой</w:t>
      </w:r>
      <w:r>
        <w:rPr>
          <w:spacing w:val="-27"/>
        </w:rPr>
        <w:t xml:space="preserve"> </w:t>
      </w:r>
      <w:r>
        <w:rPr/>
        <w:t>деятельности;</w:t>
      </w:r>
    </w:p>
    <w:p>
      <w:pPr>
        <w:pStyle w:val="Style17"/>
        <w:spacing w:lineRule="auto" w:line="360" w:before="2" w:after="0"/>
        <w:ind w:left="250" w:right="98" w:firstLine="708"/>
        <w:rPr>
          <w:sz w:val="28"/>
        </w:rPr>
      </w:pPr>
      <w:r>
        <w:rPr/>
        <w:t>комбинировать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освоенные</w:t>
      </w:r>
      <w:r>
        <w:rPr>
          <w:spacing w:val="1"/>
        </w:rPr>
        <w:t xml:space="preserve"> </w:t>
      </w:r>
      <w:r>
        <w:rPr/>
        <w:t>технологии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изготовлении</w:t>
      </w:r>
      <w:r>
        <w:rPr>
          <w:spacing w:val="1"/>
        </w:rPr>
        <w:t xml:space="preserve"> </w:t>
      </w:r>
      <w:r>
        <w:rPr/>
        <w:t>изделий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технической,</w:t>
      </w:r>
      <w:r>
        <w:rPr>
          <w:spacing w:val="1"/>
        </w:rPr>
        <w:t xml:space="preserve"> </w:t>
      </w:r>
      <w:r>
        <w:rPr/>
        <w:t>технологической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декоративно-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-28"/>
        </w:rPr>
        <w:t xml:space="preserve"> </w:t>
      </w:r>
      <w:r>
        <w:rPr/>
        <w:t>задачей;</w:t>
      </w:r>
    </w:p>
    <w:p>
      <w:pPr>
        <w:pStyle w:val="Style17"/>
        <w:spacing w:lineRule="auto" w:line="360"/>
        <w:ind w:left="250" w:right="130" w:firstLine="708"/>
        <w:rPr>
          <w:sz w:val="28"/>
        </w:rPr>
      </w:pPr>
      <w:r>
        <w:rPr/>
        <w:t>понимать</w:t>
      </w:r>
      <w:r>
        <w:rPr>
          <w:spacing w:val="1"/>
        </w:rPr>
        <w:t xml:space="preserve"> </w:t>
      </w:r>
      <w:r>
        <w:rPr/>
        <w:t>необходимость</w:t>
      </w:r>
      <w:r>
        <w:rPr>
          <w:spacing w:val="1"/>
        </w:rPr>
        <w:t xml:space="preserve"> </w:t>
      </w:r>
      <w:r>
        <w:rPr/>
        <w:t>поиска</w:t>
      </w:r>
      <w:r>
        <w:rPr>
          <w:spacing w:val="1"/>
        </w:rPr>
        <w:t xml:space="preserve"> </w:t>
      </w:r>
      <w:r>
        <w:rPr/>
        <w:t>новых</w:t>
      </w:r>
      <w:r>
        <w:rPr>
          <w:spacing w:val="1"/>
        </w:rPr>
        <w:t xml:space="preserve"> </w:t>
      </w:r>
      <w:r>
        <w:rPr/>
        <w:t>технологий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объектов и</w:t>
      </w:r>
      <w:r>
        <w:rPr>
          <w:spacing w:val="1"/>
        </w:rPr>
        <w:t xml:space="preserve"> </w:t>
      </w:r>
      <w:r>
        <w:rPr/>
        <w:t>законов природы, доступного исторического и</w:t>
      </w:r>
      <w:r>
        <w:rPr>
          <w:spacing w:val="1"/>
        </w:rPr>
        <w:t xml:space="preserve"> </w:t>
      </w:r>
      <w:r>
        <w:rPr/>
        <w:t>современного опыта</w:t>
      </w:r>
      <w:r>
        <w:rPr>
          <w:spacing w:val="1"/>
        </w:rPr>
        <w:t xml:space="preserve"> </w:t>
      </w:r>
      <w:r>
        <w:rPr/>
        <w:t>технологической</w:t>
      </w:r>
      <w:r>
        <w:rPr>
          <w:spacing w:val="-28"/>
        </w:rPr>
        <w:t xml:space="preserve"> </w:t>
      </w:r>
      <w:r>
        <w:rPr/>
        <w:t>деятельности.</w:t>
      </w:r>
    </w:p>
    <w:p>
      <w:pPr>
        <w:pStyle w:val="2"/>
        <w:spacing w:lineRule="auto" w:line="360" w:before="1" w:after="0"/>
        <w:jc w:val="both"/>
        <w:rPr>
          <w:sz w:val="28"/>
        </w:rPr>
      </w:pPr>
      <w:r>
        <w:rPr/>
        <w:t>Работа</w:t>
      </w:r>
      <w:r>
        <w:rPr>
          <w:spacing w:val="-6"/>
        </w:rPr>
        <w:t xml:space="preserve"> </w:t>
      </w:r>
      <w:r>
        <w:rPr/>
        <w:t>с</w:t>
      </w:r>
      <w:r>
        <w:rPr>
          <w:spacing w:val="15"/>
        </w:rPr>
        <w:t xml:space="preserve"> </w:t>
      </w:r>
      <w:r>
        <w:rPr/>
        <w:t>информацией:</w:t>
      </w:r>
    </w:p>
    <w:p>
      <w:pPr>
        <w:pStyle w:val="Style17"/>
        <w:spacing w:lineRule="auto" w:line="360" w:before="38" w:after="0"/>
        <w:ind w:left="250" w:right="126" w:firstLine="708"/>
        <w:rPr>
          <w:sz w:val="28"/>
        </w:rPr>
      </w:pPr>
      <w:r>
        <w:rPr/>
        <w:t>осуществлять</w:t>
      </w:r>
      <w:r>
        <w:rPr>
          <w:spacing w:val="71"/>
        </w:rPr>
        <w:t xml:space="preserve"> </w:t>
      </w:r>
      <w:r>
        <w:rPr/>
        <w:t>поиск   необходимой</w:t>
      </w:r>
      <w:r>
        <w:rPr>
          <w:spacing w:val="70"/>
        </w:rPr>
        <w:t xml:space="preserve"> </w:t>
      </w:r>
      <w:r>
        <w:rPr/>
        <w:t>для   выполнения   работы</w:t>
      </w:r>
      <w:r>
        <w:rPr>
          <w:spacing w:val="70"/>
        </w:rPr>
        <w:t xml:space="preserve"> </w:t>
      </w:r>
      <w:r>
        <w:rPr/>
        <w:t>информации</w:t>
      </w:r>
      <w:r>
        <w:rPr>
          <w:spacing w:val="-67"/>
        </w:rPr>
        <w:t xml:space="preserve"> </w:t>
      </w:r>
      <w:r>
        <w:rPr/>
        <w:t>в   учебнике   и   других</w:t>
      </w:r>
      <w:r>
        <w:rPr>
          <w:spacing w:val="70"/>
        </w:rPr>
        <w:t xml:space="preserve"> </w:t>
      </w:r>
      <w:r>
        <w:rPr/>
        <w:t>доступных</w:t>
      </w:r>
      <w:r>
        <w:rPr>
          <w:spacing w:val="70"/>
        </w:rPr>
        <w:t xml:space="preserve"> </w:t>
      </w:r>
      <w:r>
        <w:rPr/>
        <w:t>источниках,   анализировать</w:t>
      </w:r>
      <w:r>
        <w:rPr>
          <w:spacing w:val="70"/>
        </w:rPr>
        <w:t xml:space="preserve"> </w:t>
      </w:r>
      <w:r>
        <w:rPr/>
        <w:t>ее   и   отбирать</w:t>
      </w:r>
      <w:r>
        <w:rPr>
          <w:spacing w:val="1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соответствии</w:t>
      </w:r>
      <w:r>
        <w:rPr>
          <w:spacing w:val="2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решаемой</w:t>
      </w:r>
      <w:r>
        <w:rPr>
          <w:spacing w:val="-28"/>
        </w:rPr>
        <w:t xml:space="preserve"> </w:t>
      </w:r>
      <w:r>
        <w:rPr/>
        <w:t>задачей;</w:t>
      </w:r>
    </w:p>
    <w:p>
      <w:pPr>
        <w:pStyle w:val="Style17"/>
        <w:spacing w:lineRule="auto" w:line="360" w:before="2" w:after="0"/>
        <w:ind w:left="250" w:right="133" w:firstLine="708"/>
        <w:rPr>
          <w:sz w:val="28"/>
        </w:rPr>
      </w:pPr>
      <w:r>
        <w:rPr/>
        <w:t>анализировать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знаково-символические</w:t>
      </w:r>
      <w:r>
        <w:rPr>
          <w:spacing w:val="1"/>
        </w:rPr>
        <w:t xml:space="preserve"> </w:t>
      </w:r>
      <w:r>
        <w:rPr/>
        <w:t>средства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-9"/>
        </w:rPr>
        <w:t xml:space="preserve"> </w:t>
      </w:r>
      <w:r>
        <w:rPr/>
        <w:t>информации</w:t>
      </w:r>
      <w:r>
        <w:rPr>
          <w:spacing w:val="-16"/>
        </w:rPr>
        <w:t xml:space="preserve"> </w:t>
      </w:r>
      <w:r>
        <w:rPr/>
        <w:t>для</w:t>
      </w:r>
      <w:r>
        <w:rPr>
          <w:spacing w:val="-9"/>
        </w:rPr>
        <w:t xml:space="preserve"> </w:t>
      </w:r>
      <w:r>
        <w:rPr/>
        <w:t>решения</w:t>
      </w:r>
      <w:r>
        <w:rPr>
          <w:spacing w:val="-8"/>
        </w:rPr>
        <w:t xml:space="preserve"> </w:t>
      </w:r>
      <w:r>
        <w:rPr/>
        <w:t>задач</w:t>
      </w:r>
      <w:r>
        <w:rPr>
          <w:spacing w:val="-5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умственной</w:t>
      </w:r>
      <w:r>
        <w:rPr>
          <w:spacing w:val="-16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материализованной</w:t>
      </w:r>
      <w:r>
        <w:rPr>
          <w:spacing w:val="-68"/>
        </w:rPr>
        <w:t xml:space="preserve"> </w:t>
      </w:r>
      <w:r>
        <w:rPr/>
        <w:t>форме,</w:t>
      </w:r>
      <w:r>
        <w:rPr>
          <w:spacing w:val="-19"/>
        </w:rPr>
        <w:t xml:space="preserve"> </w:t>
      </w:r>
      <w:r>
        <w:rPr/>
        <w:t>выполнять</w:t>
      </w:r>
      <w:r>
        <w:rPr>
          <w:spacing w:val="-18"/>
        </w:rPr>
        <w:t xml:space="preserve"> </w:t>
      </w:r>
      <w:r>
        <w:rPr/>
        <w:t>действия</w:t>
      </w:r>
      <w:r>
        <w:rPr>
          <w:spacing w:val="-19"/>
        </w:rPr>
        <w:t xml:space="preserve"> </w:t>
      </w:r>
      <w:r>
        <w:rPr/>
        <w:t>моделирования,</w:t>
      </w:r>
      <w:r>
        <w:rPr>
          <w:spacing w:val="-19"/>
        </w:rPr>
        <w:t xml:space="preserve"> </w:t>
      </w:r>
      <w:r>
        <w:rPr/>
        <w:t>работать</w:t>
      </w:r>
      <w:r>
        <w:rPr>
          <w:spacing w:val="-18"/>
        </w:rPr>
        <w:t xml:space="preserve"> </w:t>
      </w:r>
      <w:r>
        <w:rPr/>
        <w:t>с</w:t>
      </w:r>
      <w:r>
        <w:rPr>
          <w:spacing w:val="-14"/>
        </w:rPr>
        <w:t xml:space="preserve"> </w:t>
      </w:r>
      <w:r>
        <w:rPr/>
        <w:t>моделями;</w:t>
      </w:r>
    </w:p>
    <w:p>
      <w:pPr>
        <w:pStyle w:val="Style17"/>
        <w:spacing w:lineRule="auto" w:line="360" w:before="18" w:after="0"/>
        <w:ind w:left="250" w:right="122" w:firstLine="708"/>
        <w:rPr>
          <w:sz w:val="28"/>
        </w:rPr>
      </w:pPr>
      <w:r>
        <w:rPr/>
        <w:t>использовать</w:t>
      </w:r>
      <w:r>
        <w:rPr>
          <w:spacing w:val="71"/>
        </w:rPr>
        <w:t xml:space="preserve"> </w:t>
      </w:r>
      <w:r>
        <w:rPr/>
        <w:t xml:space="preserve">средства  </w:t>
      </w:r>
      <w:r>
        <w:rPr>
          <w:spacing w:val="1"/>
        </w:rPr>
        <w:t xml:space="preserve"> </w:t>
      </w:r>
      <w:r>
        <w:rPr/>
        <w:t xml:space="preserve">информационно-коммуникационных  </w:t>
      </w:r>
      <w:r>
        <w:rPr>
          <w:spacing w:val="1"/>
        </w:rPr>
        <w:t xml:space="preserve"> </w:t>
      </w:r>
      <w:r>
        <w:rPr/>
        <w:t>технологий</w:t>
      </w:r>
      <w:r>
        <w:rPr>
          <w:spacing w:val="1"/>
        </w:rPr>
        <w:t xml:space="preserve"> </w:t>
      </w:r>
      <w:r>
        <w:rPr/>
        <w:t xml:space="preserve">для  </w:t>
      </w:r>
      <w:r>
        <w:rPr>
          <w:spacing w:val="1"/>
        </w:rPr>
        <w:t xml:space="preserve"> </w:t>
      </w:r>
      <w:r>
        <w:rPr/>
        <w:t>решения    учебных    и    практических    задач    (в    том    числе    Интернет</w:t>
      </w:r>
      <w:r>
        <w:rPr>
          <w:spacing w:val="-67"/>
        </w:rPr>
        <w:t xml:space="preserve"> </w:t>
      </w:r>
      <w:r>
        <w:rPr/>
        <w:t>с      контролируемым     выходом),     оценивать      объективность     информации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2"/>
        </w:rPr>
        <w:t xml:space="preserve"> </w:t>
      </w:r>
      <w:r>
        <w:rPr/>
        <w:t>возможности</w:t>
      </w:r>
      <w:r>
        <w:rPr>
          <w:spacing w:val="-21"/>
        </w:rPr>
        <w:t xml:space="preserve"> </w:t>
      </w:r>
      <w:r>
        <w:rPr/>
        <w:t>ее</w:t>
      </w:r>
      <w:r>
        <w:rPr>
          <w:spacing w:val="-9"/>
        </w:rPr>
        <w:t xml:space="preserve"> </w:t>
      </w:r>
      <w:r>
        <w:rPr/>
        <w:t>использования</w:t>
      </w:r>
      <w:r>
        <w:rPr>
          <w:spacing w:val="-14"/>
        </w:rPr>
        <w:t xml:space="preserve"> </w:t>
      </w:r>
      <w:r>
        <w:rPr/>
        <w:t>для</w:t>
      </w:r>
      <w:r>
        <w:rPr>
          <w:spacing w:val="-14"/>
        </w:rPr>
        <w:t xml:space="preserve"> </w:t>
      </w:r>
      <w:r>
        <w:rPr/>
        <w:t>решения</w:t>
      </w:r>
      <w:r>
        <w:rPr>
          <w:spacing w:val="-32"/>
        </w:rPr>
        <w:t xml:space="preserve"> </w:t>
      </w:r>
      <w:r>
        <w:rPr/>
        <w:t>конкретных</w:t>
      </w:r>
      <w:r>
        <w:rPr>
          <w:spacing w:val="-27"/>
        </w:rPr>
        <w:t xml:space="preserve"> </w:t>
      </w:r>
      <w:r>
        <w:rPr/>
        <w:t>учебных</w:t>
      </w:r>
      <w:r>
        <w:rPr>
          <w:spacing w:val="-27"/>
        </w:rPr>
        <w:t xml:space="preserve"> </w:t>
      </w:r>
      <w:r>
        <w:rPr/>
        <w:t>задач;</w:t>
      </w:r>
    </w:p>
    <w:p>
      <w:pPr>
        <w:pStyle w:val="Style17"/>
        <w:spacing w:lineRule="auto" w:line="360" w:before="3" w:after="0"/>
        <w:ind w:left="250" w:right="138" w:firstLine="708"/>
        <w:rPr>
          <w:sz w:val="28"/>
        </w:rPr>
      </w:pPr>
      <w:r>
        <w:rPr/>
        <w:t>следовать</w:t>
      </w:r>
      <w:r>
        <w:rPr>
          <w:spacing w:val="-2"/>
        </w:rPr>
        <w:t xml:space="preserve"> </w:t>
      </w:r>
      <w:r>
        <w:rPr/>
        <w:t>при</w:t>
      </w:r>
      <w:r>
        <w:rPr>
          <w:spacing w:val="-12"/>
        </w:rPr>
        <w:t xml:space="preserve"> </w:t>
      </w:r>
      <w:r>
        <w:rPr/>
        <w:t>выполнении</w:t>
      </w:r>
      <w:r>
        <w:rPr>
          <w:spacing w:val="-12"/>
        </w:rPr>
        <w:t xml:space="preserve"> </w:t>
      </w:r>
      <w:r>
        <w:rPr/>
        <w:t>работы</w:t>
      </w:r>
      <w:r>
        <w:rPr>
          <w:spacing w:val="-3"/>
        </w:rPr>
        <w:t xml:space="preserve"> </w:t>
      </w:r>
      <w:r>
        <w:rPr/>
        <w:t>инструкциям</w:t>
      </w:r>
      <w:r>
        <w:rPr>
          <w:spacing w:val="-9"/>
        </w:rPr>
        <w:t xml:space="preserve"> </w:t>
      </w:r>
      <w:r>
        <w:rPr/>
        <w:t>учителя</w:t>
      </w:r>
      <w:r>
        <w:rPr>
          <w:spacing w:val="-24"/>
        </w:rPr>
        <w:t xml:space="preserve"> </w:t>
      </w:r>
      <w:r>
        <w:rPr/>
        <w:t>или</w:t>
      </w:r>
      <w:r>
        <w:rPr>
          <w:spacing w:val="-12"/>
        </w:rPr>
        <w:t xml:space="preserve"> </w:t>
      </w:r>
      <w:r>
        <w:rPr/>
        <w:t>представленным</w:t>
      </w:r>
      <w:r>
        <w:rPr>
          <w:spacing w:val="-67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других</w:t>
      </w:r>
      <w:r>
        <w:rPr>
          <w:spacing w:val="-18"/>
        </w:rPr>
        <w:t xml:space="preserve"> </w:t>
      </w:r>
      <w:r>
        <w:rPr/>
        <w:t>информационных</w:t>
      </w:r>
      <w:r>
        <w:rPr>
          <w:spacing w:val="-33"/>
        </w:rPr>
        <w:t xml:space="preserve"> </w:t>
      </w:r>
      <w:r>
        <w:rPr/>
        <w:t>источниках.</w:t>
      </w:r>
    </w:p>
    <w:p>
      <w:pPr>
        <w:pStyle w:val="1"/>
        <w:spacing w:lineRule="auto" w:line="360"/>
        <w:rPr>
          <w:sz w:val="28"/>
        </w:rPr>
      </w:pPr>
      <w:r>
        <w:rPr/>
        <w:t>Коммуникативные</w:t>
      </w:r>
      <w:r>
        <w:rPr>
          <w:spacing w:val="14"/>
        </w:rPr>
        <w:t xml:space="preserve"> </w:t>
      </w:r>
      <w:r>
        <w:rPr/>
        <w:t>универсальные</w:t>
      </w:r>
      <w:r>
        <w:rPr>
          <w:spacing w:val="55"/>
        </w:rPr>
        <w:t xml:space="preserve"> </w:t>
      </w:r>
      <w:r>
        <w:rPr/>
        <w:t>учебные</w:t>
      </w:r>
      <w:r>
        <w:rPr>
          <w:spacing w:val="21"/>
        </w:rPr>
        <w:t xml:space="preserve"> </w:t>
      </w:r>
      <w:r>
        <w:rPr/>
        <w:t>действия</w:t>
      </w:r>
    </w:p>
    <w:p>
      <w:pPr>
        <w:pStyle w:val="2"/>
        <w:spacing w:lineRule="auto" w:line="360" w:before="17" w:after="0"/>
        <w:rPr>
          <w:sz w:val="28"/>
        </w:rPr>
      </w:pPr>
      <w:r>
        <w:rPr/>
        <w:t>Общение:</w:t>
      </w:r>
    </w:p>
    <w:p>
      <w:pPr>
        <w:pStyle w:val="Style17"/>
        <w:tabs>
          <w:tab w:val="clear" w:pos="720"/>
          <w:tab w:val="left" w:pos="1664" w:leader="none"/>
          <w:tab w:val="left" w:pos="2099" w:leader="none"/>
          <w:tab w:val="left" w:pos="3882" w:leader="none"/>
          <w:tab w:val="left" w:pos="6025" w:leader="none"/>
          <w:tab w:val="left" w:pos="7793" w:leader="none"/>
          <w:tab w:val="left" w:pos="8963" w:leader="none"/>
          <w:tab w:val="left" w:pos="9398" w:leader="none"/>
        </w:tabs>
        <w:spacing w:lineRule="auto" w:line="360" w:before="23" w:after="0"/>
        <w:ind w:left="250" w:right="98" w:firstLine="708"/>
        <w:jc w:val="left"/>
        <w:rPr>
          <w:sz w:val="28"/>
        </w:rPr>
      </w:pPr>
      <w:r>
        <w:rPr/>
        <w:t>вступать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диалог,</w:t>
      </w:r>
      <w:r>
        <w:rPr>
          <w:spacing w:val="1"/>
        </w:rPr>
        <w:t xml:space="preserve"> </w:t>
      </w:r>
      <w:r>
        <w:rPr/>
        <w:t>задавать</w:t>
      </w:r>
      <w:r>
        <w:rPr>
          <w:spacing w:val="1"/>
        </w:rPr>
        <w:t xml:space="preserve"> </w:t>
      </w:r>
      <w:r>
        <w:rPr/>
        <w:t>собеседнику</w:t>
      </w:r>
      <w:r>
        <w:rPr>
          <w:spacing w:val="1"/>
        </w:rPr>
        <w:t xml:space="preserve"> </w:t>
      </w:r>
      <w:r>
        <w:rPr/>
        <w:t>вопросы,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реплики-</w:t>
      </w:r>
      <w:r>
        <w:rPr>
          <w:spacing w:val="-67"/>
        </w:rPr>
        <w:t xml:space="preserve"> </w:t>
      </w:r>
      <w:r>
        <w:rPr/>
        <w:t>уточнения</w:t>
        <w:tab/>
        <w:t>и</w:t>
        <w:tab/>
        <w:t>дополнения,</w:t>
        <w:tab/>
        <w:t>формулировать</w:t>
        <w:tab/>
        <w:t>собственное</w:t>
        <w:tab/>
        <w:t>мнение</w:t>
        <w:tab/>
        <w:t>и</w:t>
        <w:tab/>
        <w:t>идеи,</w:t>
      </w:r>
    </w:p>
    <w:p>
      <w:pPr>
        <w:pStyle w:val="Style17"/>
        <w:spacing w:lineRule="auto" w:line="360" w:before="83" w:after="0"/>
        <w:ind w:left="250" w:right="149" w:hanging="0"/>
        <w:rPr>
          <w:sz w:val="28"/>
        </w:rPr>
      </w:pPr>
      <w:r>
        <w:rPr/>
        <w:t>аргументированно</w:t>
      </w:r>
      <w:r>
        <w:rPr>
          <w:spacing w:val="95"/>
        </w:rPr>
        <w:t xml:space="preserve"> </w:t>
      </w:r>
      <w:r>
        <w:rPr/>
        <w:t>их</w:t>
      </w:r>
      <w:r>
        <w:rPr>
          <w:spacing w:val="97"/>
        </w:rPr>
        <w:t xml:space="preserve"> </w:t>
      </w:r>
      <w:r>
        <w:rPr/>
        <w:t>излагать,</w:t>
      </w:r>
      <w:r>
        <w:rPr>
          <w:spacing w:val="109"/>
        </w:rPr>
        <w:t xml:space="preserve"> </w:t>
      </w:r>
      <w:r>
        <w:rPr/>
        <w:t>выслушивать</w:t>
      </w:r>
      <w:r>
        <w:rPr>
          <w:spacing w:val="110"/>
        </w:rPr>
        <w:t xml:space="preserve"> </w:t>
      </w:r>
      <w:r>
        <w:rPr/>
        <w:t>разные</w:t>
      </w:r>
      <w:r>
        <w:rPr>
          <w:spacing w:val="114"/>
        </w:rPr>
        <w:t xml:space="preserve"> </w:t>
      </w:r>
      <w:r>
        <w:rPr/>
        <w:t xml:space="preserve">мнения,  </w:t>
      </w:r>
      <w:r>
        <w:rPr>
          <w:spacing w:val="22"/>
        </w:rPr>
        <w:t xml:space="preserve"> </w:t>
      </w:r>
      <w:r>
        <w:rPr/>
        <w:t>учитывать</w:t>
      </w:r>
      <w:r>
        <w:rPr>
          <w:spacing w:val="110"/>
        </w:rPr>
        <w:t xml:space="preserve"> </w:t>
      </w:r>
      <w:r>
        <w:rPr/>
        <w:t>их</w:t>
      </w:r>
      <w:r>
        <w:rPr>
          <w:spacing w:val="-68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диалоге;</w:t>
      </w:r>
    </w:p>
    <w:p>
      <w:pPr>
        <w:pStyle w:val="Style17"/>
        <w:spacing w:lineRule="auto" w:line="360" w:before="1" w:after="0"/>
        <w:ind w:left="250" w:right="125" w:firstLine="708"/>
        <w:rPr>
          <w:sz w:val="28"/>
        </w:rPr>
      </w:pPr>
      <w:r>
        <w:rPr/>
        <w:t>создавать тексты-описания на основе наблюдений (рассматривания) изделий</w:t>
      </w:r>
      <w:r>
        <w:rPr>
          <w:spacing w:val="1"/>
        </w:rPr>
        <w:t xml:space="preserve"> </w:t>
      </w:r>
      <w:r>
        <w:rPr/>
        <w:t>декоративно-прикладного</w:t>
      </w:r>
      <w:r>
        <w:rPr>
          <w:spacing w:val="-33"/>
        </w:rPr>
        <w:t xml:space="preserve"> </w:t>
      </w:r>
      <w:r>
        <w:rPr/>
        <w:t>искусства</w:t>
      </w:r>
      <w:r>
        <w:rPr>
          <w:spacing w:val="-15"/>
        </w:rPr>
        <w:t xml:space="preserve"> </w:t>
      </w:r>
      <w:r>
        <w:rPr/>
        <w:t>народов</w:t>
      </w:r>
      <w:r>
        <w:rPr>
          <w:spacing w:val="-24"/>
        </w:rPr>
        <w:t xml:space="preserve"> </w:t>
      </w:r>
      <w:r>
        <w:rPr/>
        <w:t>России;</w:t>
      </w:r>
    </w:p>
    <w:p>
      <w:pPr>
        <w:pStyle w:val="Style17"/>
        <w:spacing w:lineRule="auto" w:line="360" w:before="1" w:after="0"/>
        <w:ind w:left="250" w:right="136" w:firstLine="708"/>
        <w:rPr>
          <w:sz w:val="28"/>
        </w:rPr>
      </w:pPr>
      <w:r>
        <w:rPr/>
        <w:t>строить</w:t>
      </w:r>
      <w:r>
        <w:rPr>
          <w:spacing w:val="1"/>
        </w:rPr>
        <w:t xml:space="preserve"> </w:t>
      </w:r>
      <w:r>
        <w:rPr/>
        <w:t>рассуждения о</w:t>
      </w:r>
      <w:r>
        <w:rPr>
          <w:spacing w:val="1"/>
        </w:rPr>
        <w:t xml:space="preserve"> </w:t>
      </w:r>
      <w:r>
        <w:rPr/>
        <w:t>связях</w:t>
      </w:r>
      <w:r>
        <w:rPr>
          <w:spacing w:val="1"/>
        </w:rPr>
        <w:t xml:space="preserve"> </w:t>
      </w:r>
      <w:r>
        <w:rPr/>
        <w:t>природного и</w:t>
      </w:r>
      <w:r>
        <w:rPr>
          <w:spacing w:val="1"/>
        </w:rPr>
        <w:t xml:space="preserve"> </w:t>
      </w:r>
      <w:r>
        <w:rPr/>
        <w:t>предметного мира,</w:t>
      </w:r>
      <w:r>
        <w:rPr>
          <w:spacing w:val="1"/>
        </w:rPr>
        <w:t xml:space="preserve"> </w:t>
      </w:r>
      <w:r>
        <w:rPr/>
        <w:t>простые</w:t>
      </w:r>
      <w:r>
        <w:rPr>
          <w:spacing w:val="1"/>
        </w:rPr>
        <w:t xml:space="preserve"> </w:t>
      </w:r>
      <w:r>
        <w:rPr/>
        <w:t>суждения (небольшие тексты)</w:t>
      </w:r>
      <w:r>
        <w:rPr>
          <w:spacing w:val="1"/>
        </w:rPr>
        <w:t xml:space="preserve"> </w:t>
      </w:r>
      <w:r>
        <w:rPr/>
        <w:t>об объекте, его</w:t>
      </w:r>
      <w:r>
        <w:rPr>
          <w:spacing w:val="1"/>
        </w:rPr>
        <w:t xml:space="preserve"> </w:t>
      </w:r>
      <w:r>
        <w:rPr/>
        <w:t>строении, свойствах</w:t>
      </w:r>
      <w:r>
        <w:rPr>
          <w:spacing w:val="1"/>
        </w:rPr>
        <w:t xml:space="preserve"> </w:t>
      </w:r>
      <w:r>
        <w:rPr/>
        <w:t>и способах</w:t>
      </w:r>
      <w:r>
        <w:rPr>
          <w:spacing w:val="1"/>
        </w:rPr>
        <w:t xml:space="preserve"> </w:t>
      </w:r>
      <w:r>
        <w:rPr/>
        <w:t>создания;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объяснять последовательность совершаемых</w:t>
      </w:r>
      <w:r>
        <w:rPr>
          <w:spacing w:val="-17"/>
        </w:rPr>
        <w:t xml:space="preserve"> </w:t>
      </w:r>
      <w:r>
        <w:rPr/>
        <w:t>действий</w:t>
      </w:r>
      <w:r>
        <w:rPr>
          <w:spacing w:val="12"/>
        </w:rPr>
        <w:t xml:space="preserve"> </w:t>
      </w:r>
      <w:r>
        <w:rPr/>
        <w:t>при</w:t>
      </w:r>
      <w:r>
        <w:rPr>
          <w:spacing w:val="-9"/>
        </w:rPr>
        <w:t xml:space="preserve"> </w:t>
      </w:r>
      <w:r>
        <w:rPr/>
        <w:t>создании</w:t>
      </w:r>
      <w:r>
        <w:rPr>
          <w:spacing w:val="-10"/>
        </w:rPr>
        <w:t xml:space="preserve"> </w:t>
      </w:r>
      <w:r>
        <w:rPr/>
        <w:t>изделия.</w:t>
      </w:r>
    </w:p>
    <w:p>
      <w:pPr>
        <w:pStyle w:val="1"/>
        <w:spacing w:lineRule="auto" w:line="360" w:before="1" w:after="0"/>
        <w:rPr>
          <w:sz w:val="28"/>
        </w:rPr>
      </w:pPr>
      <w:r>
        <w:rPr/>
        <w:t>Регулятивные</w:t>
      </w:r>
      <w:r>
        <w:rPr>
          <w:spacing w:val="55"/>
        </w:rPr>
        <w:t xml:space="preserve"> </w:t>
      </w:r>
      <w:r>
        <w:rPr/>
        <w:t>универсальные</w:t>
      </w:r>
      <w:r>
        <w:rPr>
          <w:spacing w:val="71"/>
        </w:rPr>
        <w:t xml:space="preserve"> </w:t>
      </w:r>
      <w:r>
        <w:rPr/>
        <w:t>учебные</w:t>
      </w:r>
      <w:r>
        <w:rPr>
          <w:spacing w:val="21"/>
        </w:rPr>
        <w:t xml:space="preserve"> </w:t>
      </w:r>
      <w:r>
        <w:rPr/>
        <w:t>действия</w:t>
      </w:r>
    </w:p>
    <w:p>
      <w:pPr>
        <w:pStyle w:val="2"/>
        <w:spacing w:lineRule="auto" w:line="360" w:before="32" w:after="0"/>
        <w:jc w:val="both"/>
        <w:rPr>
          <w:sz w:val="28"/>
        </w:rPr>
      </w:pPr>
      <w:r>
        <w:rPr/>
        <w:t>Самоорганизация</w:t>
      </w:r>
      <w:r>
        <w:rPr>
          <w:spacing w:val="-10"/>
        </w:rPr>
        <w:t xml:space="preserve"> </w:t>
      </w:r>
      <w:r>
        <w:rPr/>
        <w:t>и</w:t>
      </w:r>
      <w:r>
        <w:rPr>
          <w:spacing w:val="10"/>
        </w:rPr>
        <w:t xml:space="preserve"> </w:t>
      </w:r>
      <w:r>
        <w:rPr/>
        <w:t>самоконтроль:</w:t>
      </w:r>
    </w:p>
    <w:p>
      <w:pPr>
        <w:pStyle w:val="Style17"/>
        <w:spacing w:lineRule="auto" w:line="360" w:before="23" w:after="0"/>
        <w:ind w:left="250" w:right="131" w:firstLine="708"/>
        <w:rPr>
          <w:sz w:val="28"/>
        </w:rPr>
      </w:pPr>
      <w:r>
        <w:rPr/>
        <w:t>рационально</w:t>
      </w:r>
      <w:r>
        <w:rPr>
          <w:spacing w:val="1"/>
        </w:rPr>
        <w:t xml:space="preserve"> </w:t>
      </w:r>
      <w:r>
        <w:rPr/>
        <w:t>организовывать</w:t>
      </w:r>
      <w:r>
        <w:rPr>
          <w:spacing w:val="1"/>
        </w:rPr>
        <w:t xml:space="preserve"> </w:t>
      </w:r>
      <w:r>
        <w:rPr/>
        <w:t>свою</w:t>
      </w:r>
      <w:r>
        <w:rPr>
          <w:spacing w:val="1"/>
        </w:rPr>
        <w:t xml:space="preserve"> </w:t>
      </w:r>
      <w:r>
        <w:rPr/>
        <w:t>работу</w:t>
      </w:r>
      <w:r>
        <w:rPr>
          <w:spacing w:val="1"/>
        </w:rPr>
        <w:t xml:space="preserve"> </w:t>
      </w:r>
      <w:r>
        <w:rPr/>
        <w:t>(подготовка</w:t>
      </w:r>
      <w:r>
        <w:rPr>
          <w:spacing w:val="1"/>
        </w:rPr>
        <w:t xml:space="preserve"> </w:t>
      </w:r>
      <w:r>
        <w:rPr/>
        <w:t>рабочего</w:t>
      </w:r>
      <w:r>
        <w:rPr>
          <w:spacing w:val="1"/>
        </w:rPr>
        <w:t xml:space="preserve"> </w:t>
      </w:r>
      <w:r>
        <w:rPr/>
        <w:t>места,</w:t>
      </w:r>
      <w:r>
        <w:rPr>
          <w:spacing w:val="1"/>
        </w:rPr>
        <w:t xml:space="preserve"> </w:t>
      </w:r>
      <w:r>
        <w:rPr/>
        <w:t>поддержание</w:t>
      </w:r>
      <w:r>
        <w:rPr>
          <w:spacing w:val="-30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наведение</w:t>
      </w:r>
      <w:r>
        <w:rPr>
          <w:spacing w:val="-14"/>
        </w:rPr>
        <w:t xml:space="preserve"> </w:t>
      </w:r>
      <w:r>
        <w:rPr/>
        <w:t>порядка,</w:t>
      </w:r>
      <w:r>
        <w:rPr>
          <w:spacing w:val="-19"/>
        </w:rPr>
        <w:t xml:space="preserve"> </w:t>
      </w:r>
      <w:r>
        <w:rPr/>
        <w:t>уборка</w:t>
      </w:r>
      <w:r>
        <w:rPr>
          <w:spacing w:val="-30"/>
        </w:rPr>
        <w:t xml:space="preserve"> </w:t>
      </w:r>
      <w:r>
        <w:rPr/>
        <w:t>после</w:t>
      </w:r>
      <w:r>
        <w:rPr>
          <w:spacing w:val="-15"/>
        </w:rPr>
        <w:t xml:space="preserve"> </w:t>
      </w:r>
      <w:r>
        <w:rPr/>
        <w:t>работы);</w:t>
      </w:r>
    </w:p>
    <w:p>
      <w:pPr>
        <w:pStyle w:val="Style17"/>
        <w:spacing w:lineRule="auto" w:line="360" w:before="2" w:after="0"/>
        <w:ind w:left="691" w:right="1035" w:hanging="0"/>
        <w:rPr>
          <w:sz w:val="28"/>
        </w:rPr>
      </w:pPr>
      <w:r>
        <w:rPr/>
        <w:t>выполнять правила безопасности труда при выполнении работы;</w:t>
      </w:r>
      <w:r>
        <w:rPr>
          <w:spacing w:val="1"/>
        </w:rPr>
        <w:t xml:space="preserve"> </w:t>
      </w:r>
      <w:r>
        <w:rPr/>
        <w:t>планировать</w:t>
      </w:r>
      <w:r>
        <w:rPr>
          <w:spacing w:val="-4"/>
        </w:rPr>
        <w:t xml:space="preserve"> </w:t>
      </w:r>
      <w:r>
        <w:rPr/>
        <w:t>работу,</w:t>
      </w:r>
      <w:r>
        <w:rPr>
          <w:spacing w:val="-25"/>
        </w:rPr>
        <w:t xml:space="preserve"> </w:t>
      </w:r>
      <w:r>
        <w:rPr/>
        <w:t>соотносить</w:t>
      </w:r>
      <w:r>
        <w:rPr>
          <w:spacing w:val="-3"/>
        </w:rPr>
        <w:t xml:space="preserve"> </w:t>
      </w:r>
      <w:r>
        <w:rPr/>
        <w:t>свои</w:t>
      </w:r>
      <w:r>
        <w:rPr>
          <w:spacing w:val="-13"/>
        </w:rPr>
        <w:t xml:space="preserve"> </w:t>
      </w:r>
      <w:r>
        <w:rPr/>
        <w:t>действия</w:t>
      </w:r>
      <w:r>
        <w:rPr>
          <w:spacing w:val="36"/>
        </w:rPr>
        <w:t xml:space="preserve"> </w:t>
      </w:r>
      <w:r>
        <w:rPr/>
        <w:t>с</w:t>
      </w:r>
      <w:r>
        <w:rPr>
          <w:spacing w:val="2"/>
        </w:rPr>
        <w:t xml:space="preserve"> </w:t>
      </w:r>
      <w:r>
        <w:rPr/>
        <w:t>поставленной</w:t>
      </w:r>
      <w:r>
        <w:rPr>
          <w:spacing w:val="-12"/>
        </w:rPr>
        <w:t xml:space="preserve"> </w:t>
      </w:r>
      <w:r>
        <w:rPr/>
        <w:t>целью;</w:t>
      </w:r>
    </w:p>
    <w:p>
      <w:pPr>
        <w:pStyle w:val="Style17"/>
        <w:spacing w:lineRule="auto" w:line="360" w:before="1" w:after="0"/>
        <w:ind w:left="250" w:right="125" w:firstLine="708"/>
        <w:rPr>
          <w:sz w:val="28"/>
        </w:rPr>
      </w:pPr>
      <w:r>
        <w:rPr/>
        <w:t>устанавливать</w:t>
      </w:r>
      <w:r>
        <w:rPr>
          <w:spacing w:val="1"/>
        </w:rPr>
        <w:t xml:space="preserve"> </w:t>
      </w:r>
      <w:r>
        <w:rPr/>
        <w:t>причинно-следственные</w:t>
      </w:r>
      <w:r>
        <w:rPr>
          <w:spacing w:val="1"/>
        </w:rPr>
        <w:t xml:space="preserve"> </w:t>
      </w:r>
      <w:r>
        <w:rPr/>
        <w:t>связи</w:t>
      </w:r>
      <w:r>
        <w:rPr>
          <w:spacing w:val="1"/>
        </w:rPr>
        <w:t xml:space="preserve"> </w:t>
      </w:r>
      <w:r>
        <w:rPr/>
        <w:t>между</w:t>
      </w:r>
      <w:r>
        <w:rPr>
          <w:spacing w:val="1"/>
        </w:rPr>
        <w:t xml:space="preserve"> </w:t>
      </w:r>
      <w:r>
        <w:rPr/>
        <w:t>выполняемыми</w:t>
      </w:r>
      <w:r>
        <w:rPr>
          <w:spacing w:val="1"/>
        </w:rPr>
        <w:t xml:space="preserve"> </w:t>
      </w:r>
      <w:r>
        <w:rPr/>
        <w:t>действиями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результатами,</w:t>
      </w:r>
      <w:r>
        <w:rPr>
          <w:spacing w:val="1"/>
        </w:rPr>
        <w:t xml:space="preserve"> </w:t>
      </w:r>
      <w:r>
        <w:rPr/>
        <w:t>прогнозировать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получения</w:t>
      </w:r>
      <w:r>
        <w:rPr>
          <w:spacing w:val="1"/>
        </w:rPr>
        <w:t xml:space="preserve"> </w:t>
      </w:r>
      <w:r>
        <w:rPr/>
        <w:t>необходимых</w:t>
      </w:r>
      <w:r>
        <w:rPr>
          <w:spacing w:val="-33"/>
        </w:rPr>
        <w:t xml:space="preserve"> </w:t>
      </w:r>
      <w:r>
        <w:rPr/>
        <w:t>результатов;</w:t>
      </w:r>
    </w:p>
    <w:p>
      <w:pPr>
        <w:pStyle w:val="Style17"/>
        <w:spacing w:lineRule="auto" w:line="360"/>
        <w:ind w:left="250" w:right="132" w:firstLine="708"/>
        <w:rPr>
          <w:sz w:val="28"/>
        </w:rPr>
      </w:pPr>
      <w:r>
        <w:rPr/>
        <w:t>выполнять действия</w:t>
      </w:r>
      <w:r>
        <w:rPr>
          <w:spacing w:val="70"/>
        </w:rPr>
        <w:t xml:space="preserve"> </w:t>
      </w:r>
      <w:r>
        <w:rPr/>
        <w:t>контроля и</w:t>
      </w:r>
      <w:r>
        <w:rPr>
          <w:spacing w:val="70"/>
        </w:rPr>
        <w:t xml:space="preserve"> </w:t>
      </w:r>
      <w:r>
        <w:rPr/>
        <w:t>оценки,</w:t>
      </w:r>
      <w:r>
        <w:rPr>
          <w:spacing w:val="70"/>
        </w:rPr>
        <w:t xml:space="preserve"> </w:t>
      </w:r>
      <w:r>
        <w:rPr/>
        <w:t>вносить</w:t>
      </w:r>
      <w:r>
        <w:rPr>
          <w:spacing w:val="70"/>
        </w:rPr>
        <w:t xml:space="preserve"> </w:t>
      </w:r>
      <w:r>
        <w:rPr/>
        <w:t>необходимые коррективы</w:t>
      </w:r>
      <w:r>
        <w:rPr>
          <w:spacing w:val="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действие</w:t>
      </w:r>
      <w:r>
        <w:rPr>
          <w:spacing w:val="-10"/>
        </w:rPr>
        <w:t xml:space="preserve"> </w:t>
      </w:r>
      <w:r>
        <w:rPr/>
        <w:t>после</w:t>
      </w:r>
      <w:r>
        <w:rPr>
          <w:spacing w:val="-26"/>
        </w:rPr>
        <w:t xml:space="preserve"> </w:t>
      </w:r>
      <w:r>
        <w:rPr/>
        <w:t>его</w:t>
      </w:r>
      <w:r>
        <w:rPr>
          <w:spacing w:val="-11"/>
        </w:rPr>
        <w:t xml:space="preserve"> </w:t>
      </w:r>
      <w:r>
        <w:rPr/>
        <w:t>завершения</w:t>
      </w:r>
      <w:r>
        <w:rPr>
          <w:spacing w:val="-15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основе</w:t>
      </w:r>
      <w:r>
        <w:rPr>
          <w:spacing w:val="-26"/>
        </w:rPr>
        <w:t xml:space="preserve"> </w:t>
      </w:r>
      <w:r>
        <w:rPr/>
        <w:t>его</w:t>
      </w:r>
      <w:r>
        <w:rPr>
          <w:spacing w:val="-12"/>
        </w:rPr>
        <w:t xml:space="preserve"> </w:t>
      </w:r>
      <w:r>
        <w:rPr/>
        <w:t>оценки</w:t>
      </w:r>
      <w:r>
        <w:rPr>
          <w:spacing w:val="-21"/>
        </w:rPr>
        <w:t xml:space="preserve"> </w:t>
      </w:r>
      <w:r>
        <w:rPr/>
        <w:t>и</w:t>
      </w:r>
      <w:r>
        <w:rPr>
          <w:spacing w:val="-22"/>
        </w:rPr>
        <w:t xml:space="preserve"> </w:t>
      </w:r>
      <w:r>
        <w:rPr/>
        <w:t>учета</w:t>
      </w:r>
      <w:r>
        <w:rPr>
          <w:spacing w:val="-9"/>
        </w:rPr>
        <w:t xml:space="preserve"> </w:t>
      </w:r>
      <w:r>
        <w:rPr/>
        <w:t>характера</w:t>
      </w:r>
      <w:r>
        <w:rPr>
          <w:spacing w:val="-26"/>
        </w:rPr>
        <w:t xml:space="preserve"> </w:t>
      </w:r>
      <w:r>
        <w:rPr/>
        <w:t>сделанных</w:t>
      </w:r>
      <w:r>
        <w:rPr>
          <w:spacing w:val="-68"/>
        </w:rPr>
        <w:t xml:space="preserve"> </w:t>
      </w:r>
      <w:r>
        <w:rPr/>
        <w:t>ошибок;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проявлять</w:t>
      </w:r>
      <w:r>
        <w:rPr>
          <w:spacing w:val="4"/>
        </w:rPr>
        <w:t xml:space="preserve"> </w:t>
      </w:r>
      <w:r>
        <w:rPr/>
        <w:t>волевую</w:t>
      </w:r>
      <w:r>
        <w:rPr>
          <w:spacing w:val="-7"/>
        </w:rPr>
        <w:t xml:space="preserve"> </w:t>
      </w:r>
      <w:r>
        <w:rPr/>
        <w:t>саморегуляцию</w:t>
      </w:r>
      <w:r>
        <w:rPr>
          <w:spacing w:val="-6"/>
        </w:rPr>
        <w:t xml:space="preserve"> </w:t>
      </w:r>
      <w:r>
        <w:rPr/>
        <w:t>при</w:t>
      </w:r>
      <w:r>
        <w:rPr>
          <w:spacing w:val="-6"/>
        </w:rPr>
        <w:t xml:space="preserve"> </w:t>
      </w:r>
      <w:r>
        <w:rPr/>
        <w:t>выполнении</w:t>
      </w:r>
      <w:r>
        <w:rPr>
          <w:spacing w:val="-7"/>
        </w:rPr>
        <w:t xml:space="preserve"> </w:t>
      </w:r>
      <w:r>
        <w:rPr/>
        <w:t>работы.</w:t>
      </w:r>
    </w:p>
    <w:p>
      <w:pPr>
        <w:pStyle w:val="1"/>
        <w:spacing w:lineRule="auto" w:line="360" w:before="1" w:after="0"/>
        <w:rPr>
          <w:sz w:val="28"/>
        </w:rPr>
      </w:pPr>
      <w:r>
        <w:rPr/>
        <w:t>Совместная</w:t>
      </w:r>
      <w:r>
        <w:rPr>
          <w:spacing w:val="48"/>
        </w:rPr>
        <w:t xml:space="preserve"> </w:t>
      </w:r>
      <w:r>
        <w:rPr/>
        <w:t>деятельность:</w:t>
      </w:r>
    </w:p>
    <w:p>
      <w:pPr>
        <w:pStyle w:val="Style17"/>
        <w:spacing w:lineRule="auto" w:line="360" w:before="17" w:after="0"/>
        <w:ind w:left="250" w:right="122" w:firstLine="708"/>
        <w:rPr>
          <w:sz w:val="28"/>
        </w:rPr>
      </w:pPr>
      <w:r>
        <w:rPr/>
        <w:t>организовывать под</w:t>
      </w:r>
      <w:r>
        <w:rPr>
          <w:spacing w:val="1"/>
        </w:rPr>
        <w:t xml:space="preserve"> </w:t>
      </w:r>
      <w:r>
        <w:rPr/>
        <w:t>руководством</w:t>
      </w:r>
      <w:r>
        <w:rPr>
          <w:spacing w:val="1"/>
        </w:rPr>
        <w:t xml:space="preserve"> </w:t>
      </w:r>
      <w:r>
        <w:rPr/>
        <w:t>учителя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самостоятельно</w:t>
      </w:r>
      <w:r>
        <w:rPr>
          <w:spacing w:val="1"/>
        </w:rPr>
        <w:t xml:space="preserve"> </w:t>
      </w:r>
      <w:r>
        <w:rPr/>
        <w:t>совместную</w:t>
      </w:r>
      <w:r>
        <w:rPr>
          <w:spacing w:val="1"/>
        </w:rPr>
        <w:t xml:space="preserve"> </w:t>
      </w:r>
      <w:r>
        <w:rPr/>
        <w:t>работу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группе:</w:t>
      </w:r>
      <w:r>
        <w:rPr>
          <w:spacing w:val="1"/>
        </w:rPr>
        <w:t xml:space="preserve"> </w:t>
      </w:r>
      <w:r>
        <w:rPr/>
        <w:t>обсуждать</w:t>
      </w:r>
      <w:r>
        <w:rPr>
          <w:spacing w:val="1"/>
        </w:rPr>
        <w:t xml:space="preserve"> </w:t>
      </w:r>
      <w:r>
        <w:rPr/>
        <w:t>задачу,</w:t>
      </w:r>
      <w:r>
        <w:rPr>
          <w:spacing w:val="1"/>
        </w:rPr>
        <w:t xml:space="preserve"> </w:t>
      </w:r>
      <w:r>
        <w:rPr/>
        <w:t>распределять</w:t>
      </w:r>
      <w:r>
        <w:rPr>
          <w:spacing w:val="1"/>
        </w:rPr>
        <w:t xml:space="preserve"> </w:t>
      </w:r>
      <w:r>
        <w:rPr/>
        <w:t>роли,</w:t>
      </w:r>
      <w:r>
        <w:rPr>
          <w:spacing w:val="1"/>
        </w:rPr>
        <w:t xml:space="preserve"> </w:t>
      </w:r>
      <w:r>
        <w:rPr/>
        <w:t>выполнять</w:t>
      </w:r>
      <w:r>
        <w:rPr>
          <w:spacing w:val="1"/>
        </w:rPr>
        <w:t xml:space="preserve"> </w:t>
      </w:r>
      <w:r>
        <w:rPr/>
        <w:t>функции</w:t>
      </w:r>
      <w:r>
        <w:rPr>
          <w:spacing w:val="1"/>
        </w:rPr>
        <w:t xml:space="preserve"> </w:t>
      </w:r>
      <w:r>
        <w:rPr/>
        <w:t>руководителя</w:t>
      </w:r>
      <w:r>
        <w:rPr>
          <w:spacing w:val="1"/>
        </w:rPr>
        <w:t xml:space="preserve"> </w:t>
      </w:r>
      <w:r>
        <w:rPr/>
        <w:t>(лидера)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подчиненного,</w:t>
      </w:r>
      <w:r>
        <w:rPr>
          <w:spacing w:val="1"/>
        </w:rPr>
        <w:t xml:space="preserve"> </w:t>
      </w:r>
      <w:r>
        <w:rPr/>
        <w:t>осуществлять</w:t>
      </w:r>
      <w:r>
        <w:rPr>
          <w:spacing w:val="1"/>
        </w:rPr>
        <w:t xml:space="preserve"> </w:t>
      </w:r>
      <w:r>
        <w:rPr/>
        <w:t>продуктивное</w:t>
      </w:r>
      <w:r>
        <w:rPr>
          <w:spacing w:val="1"/>
        </w:rPr>
        <w:t xml:space="preserve"> </w:t>
      </w:r>
      <w:r>
        <w:rPr/>
        <w:t>сотрудничество;</w:t>
      </w:r>
    </w:p>
    <w:p>
      <w:pPr>
        <w:pStyle w:val="Style17"/>
        <w:spacing w:lineRule="auto" w:line="360"/>
        <w:ind w:left="250" w:right="127" w:firstLine="708"/>
        <w:rPr>
          <w:sz w:val="28"/>
        </w:rPr>
      </w:pPr>
      <w:r>
        <w:rPr/>
        <w:t>проявлять</w:t>
      </w:r>
      <w:r>
        <w:rPr>
          <w:spacing w:val="1"/>
        </w:rPr>
        <w:t xml:space="preserve"> </w:t>
      </w:r>
      <w:r>
        <w:rPr/>
        <w:t>интерес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работе</w:t>
      </w:r>
      <w:r>
        <w:rPr>
          <w:spacing w:val="1"/>
        </w:rPr>
        <w:t xml:space="preserve"> </w:t>
      </w:r>
      <w:r>
        <w:rPr/>
        <w:t>товарищей,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доброжелательной</w:t>
      </w:r>
      <w:r>
        <w:rPr>
          <w:spacing w:val="1"/>
        </w:rPr>
        <w:t xml:space="preserve"> </w:t>
      </w:r>
      <w:r>
        <w:rPr/>
        <w:t>форме</w:t>
      </w:r>
      <w:r>
        <w:rPr>
          <w:spacing w:val="1"/>
        </w:rPr>
        <w:t xml:space="preserve"> </w:t>
      </w:r>
      <w:r>
        <w:rPr/>
        <w:t>комментировать</w:t>
      </w:r>
      <w:r>
        <w:rPr>
          <w:spacing w:val="70"/>
        </w:rPr>
        <w:t xml:space="preserve"> </w:t>
      </w:r>
      <w:r>
        <w:rPr/>
        <w:t>и   оценивать</w:t>
      </w:r>
      <w:r>
        <w:rPr>
          <w:spacing w:val="70"/>
        </w:rPr>
        <w:t xml:space="preserve"> </w:t>
      </w:r>
      <w:r>
        <w:rPr/>
        <w:t>их</w:t>
      </w:r>
      <w:r>
        <w:rPr>
          <w:spacing w:val="70"/>
        </w:rPr>
        <w:t xml:space="preserve"> </w:t>
      </w:r>
      <w:r>
        <w:rPr/>
        <w:t>достижения,</w:t>
      </w:r>
      <w:r>
        <w:rPr>
          <w:spacing w:val="70"/>
        </w:rPr>
        <w:t xml:space="preserve"> </w:t>
      </w:r>
      <w:r>
        <w:rPr/>
        <w:t>высказывать</w:t>
      </w:r>
      <w:r>
        <w:rPr>
          <w:spacing w:val="70"/>
        </w:rPr>
        <w:t xml:space="preserve"> </w:t>
      </w:r>
      <w:r>
        <w:rPr/>
        <w:t>свои</w:t>
      </w:r>
      <w:r>
        <w:rPr>
          <w:spacing w:val="70"/>
        </w:rPr>
        <w:t xml:space="preserve"> </w:t>
      </w:r>
      <w:r>
        <w:rPr/>
        <w:t>предложения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пожелания,</w:t>
      </w:r>
      <w:r>
        <w:rPr>
          <w:spacing w:val="-20"/>
        </w:rPr>
        <w:t xml:space="preserve"> </w:t>
      </w:r>
      <w:r>
        <w:rPr/>
        <w:t>оказывать</w:t>
      </w:r>
      <w:r>
        <w:rPr>
          <w:spacing w:val="-20"/>
        </w:rPr>
        <w:t xml:space="preserve"> </w:t>
      </w:r>
      <w:r>
        <w:rPr/>
        <w:t>при</w:t>
      </w:r>
      <w:r>
        <w:rPr>
          <w:spacing w:val="-26"/>
        </w:rPr>
        <w:t xml:space="preserve"> </w:t>
      </w:r>
      <w:r>
        <w:rPr/>
        <w:t>необходимости</w:t>
      </w:r>
      <w:r>
        <w:rPr>
          <w:spacing w:val="-27"/>
        </w:rPr>
        <w:t xml:space="preserve"> </w:t>
      </w:r>
      <w:r>
        <w:rPr/>
        <w:t>помощь;</w:t>
      </w:r>
    </w:p>
    <w:p>
      <w:pPr>
        <w:pStyle w:val="Style17"/>
        <w:spacing w:lineRule="auto" w:line="360"/>
        <w:ind w:left="250" w:right="124" w:firstLine="708"/>
        <w:rPr>
          <w:sz w:val="28"/>
        </w:rPr>
      </w:pPr>
      <w:r>
        <w:rPr/>
        <w:t>понимать особенности проектной деятельности, выдвигать несложные идеи</w:t>
      </w:r>
      <w:r>
        <w:rPr>
          <w:spacing w:val="1"/>
        </w:rPr>
        <w:t xml:space="preserve"> </w:t>
      </w:r>
      <w:r>
        <w:rPr/>
        <w:t>решений предлагаемых проектных заданий, мысленно создавать конструктивный</w:t>
      </w:r>
      <w:r>
        <w:rPr>
          <w:spacing w:val="1"/>
        </w:rPr>
        <w:t xml:space="preserve"> </w:t>
      </w:r>
      <w:r>
        <w:rPr/>
        <w:t>замысел,</w:t>
      </w:r>
      <w:r>
        <w:rPr>
          <w:spacing w:val="1"/>
        </w:rPr>
        <w:t xml:space="preserve"> </w:t>
      </w:r>
      <w:r>
        <w:rPr/>
        <w:t>осуществлять</w:t>
      </w:r>
      <w:r>
        <w:rPr>
          <w:spacing w:val="1"/>
        </w:rPr>
        <w:t xml:space="preserve"> </w:t>
      </w:r>
      <w:r>
        <w:rPr/>
        <w:t>выбор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практического</w:t>
      </w:r>
      <w:r>
        <w:rPr>
          <w:spacing w:val="1"/>
        </w:rPr>
        <w:t xml:space="preserve"> </w:t>
      </w:r>
      <w:r>
        <w:rPr/>
        <w:t>воплощения,</w:t>
      </w:r>
      <w:r>
        <w:rPr>
          <w:spacing w:val="1"/>
        </w:rPr>
        <w:t xml:space="preserve"> </w:t>
      </w:r>
      <w:r>
        <w:rPr/>
        <w:t>предъявлять</w:t>
      </w:r>
      <w:r>
        <w:rPr>
          <w:spacing w:val="1"/>
        </w:rPr>
        <w:t xml:space="preserve"> </w:t>
      </w:r>
      <w:r>
        <w:rPr/>
        <w:t>аргументы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защиты</w:t>
      </w:r>
      <w:r>
        <w:rPr>
          <w:spacing w:val="1"/>
        </w:rPr>
        <w:t xml:space="preserve"> </w:t>
      </w:r>
      <w:r>
        <w:rPr/>
        <w:t>продукта</w:t>
      </w:r>
      <w:r>
        <w:rPr>
          <w:spacing w:val="1"/>
        </w:rPr>
        <w:t xml:space="preserve"> </w:t>
      </w:r>
      <w:r>
        <w:rPr/>
        <w:t>проектной</w:t>
      </w:r>
      <w:r>
        <w:rPr>
          <w:spacing w:val="1"/>
        </w:rPr>
        <w:t xml:space="preserve"> </w:t>
      </w:r>
      <w:r>
        <w:rPr/>
        <w:t>деятельности.</w:t>
      </w:r>
    </w:p>
    <w:p>
      <w:pPr>
        <w:pStyle w:val="2"/>
        <w:spacing w:lineRule="auto" w:line="360" w:before="0" w:after="0"/>
        <w:jc w:val="both"/>
        <w:rPr>
          <w:sz w:val="28"/>
        </w:rPr>
      </w:pPr>
      <w:bookmarkStart w:id="30" w:name="_bookmark9"/>
      <w:bookmarkEnd w:id="30"/>
      <w:r>
        <w:rPr/>
        <w:t>ПРЕДМЕТНЫЕ</w:t>
      </w:r>
      <w:r>
        <w:rPr>
          <w:spacing w:val="49"/>
        </w:rPr>
        <w:t xml:space="preserve"> </w:t>
      </w:r>
      <w:r>
        <w:rPr/>
        <w:t>РЕЗУЛЬТАТЫ</w:t>
      </w:r>
    </w:p>
    <w:p>
      <w:pPr>
        <w:pStyle w:val="Style17"/>
        <w:spacing w:lineRule="auto" w:line="360" w:before="144" w:after="0"/>
        <w:ind w:left="250" w:right="124" w:firstLine="708"/>
        <w:rPr>
          <w:sz w:val="28"/>
        </w:rPr>
      </w:pPr>
      <w:r>
        <w:rPr/>
        <w:t xml:space="preserve">К концу обучения в </w:t>
      </w:r>
      <w:r>
        <w:rPr>
          <w:b/>
        </w:rPr>
        <w:t xml:space="preserve">1 классе </w:t>
      </w:r>
      <w:r>
        <w:rPr/>
        <w:t>обучающийся получит следующие 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-34"/>
        </w:rPr>
        <w:t xml:space="preserve"> </w:t>
      </w:r>
      <w:r>
        <w:rPr/>
        <w:t>по</w:t>
      </w:r>
      <w:r>
        <w:rPr>
          <w:spacing w:val="-14"/>
        </w:rPr>
        <w:t xml:space="preserve"> </w:t>
      </w:r>
      <w:r>
        <w:rPr/>
        <w:t>отдельным</w:t>
      </w:r>
      <w:r>
        <w:rPr>
          <w:spacing w:val="-22"/>
        </w:rPr>
        <w:t xml:space="preserve"> </w:t>
      </w:r>
      <w:r>
        <w:rPr/>
        <w:t>темам</w:t>
      </w:r>
      <w:r>
        <w:rPr>
          <w:spacing w:val="-22"/>
        </w:rPr>
        <w:t xml:space="preserve"> </w:t>
      </w:r>
      <w:r>
        <w:rPr/>
        <w:t>программы</w:t>
      </w:r>
      <w:r>
        <w:rPr>
          <w:spacing w:val="-19"/>
        </w:rPr>
        <w:t xml:space="preserve"> </w:t>
      </w:r>
      <w:r>
        <w:rPr/>
        <w:t>по</w:t>
      </w:r>
      <w:r>
        <w:rPr>
          <w:spacing w:val="-13"/>
        </w:rPr>
        <w:t xml:space="preserve"> </w:t>
      </w:r>
      <w:r>
        <w:rPr/>
        <w:t>труду</w:t>
      </w:r>
      <w:r>
        <w:rPr>
          <w:spacing w:val="-14"/>
        </w:rPr>
        <w:t xml:space="preserve"> </w:t>
      </w:r>
      <w:r>
        <w:rPr/>
        <w:t>(технологии):</w:t>
      </w:r>
    </w:p>
    <w:p>
      <w:pPr>
        <w:pStyle w:val="Style17"/>
        <w:spacing w:lineRule="auto" w:line="360" w:before="83" w:after="0"/>
        <w:ind w:left="250" w:right="143" w:firstLine="708"/>
        <w:rPr>
          <w:sz w:val="28"/>
        </w:rPr>
      </w:pPr>
      <w:r>
        <w:rPr/>
        <w:t>правильно</w:t>
      </w:r>
      <w:r>
        <w:rPr>
          <w:spacing w:val="-13"/>
        </w:rPr>
        <w:t xml:space="preserve"> </w:t>
      </w:r>
      <w:r>
        <w:rPr/>
        <w:t>организовывать</w:t>
      </w:r>
      <w:r>
        <w:rPr>
          <w:spacing w:val="-15"/>
        </w:rPr>
        <w:t xml:space="preserve"> </w:t>
      </w:r>
      <w:r>
        <w:rPr/>
        <w:t>свой</w:t>
      </w:r>
      <w:r>
        <w:rPr>
          <w:spacing w:val="-23"/>
        </w:rPr>
        <w:t xml:space="preserve"> </w:t>
      </w:r>
      <w:r>
        <w:rPr/>
        <w:t>труд:</w:t>
      </w:r>
      <w:r>
        <w:rPr>
          <w:spacing w:val="-25"/>
        </w:rPr>
        <w:t xml:space="preserve"> </w:t>
      </w:r>
      <w:r>
        <w:rPr/>
        <w:t>своевременно</w:t>
      </w:r>
      <w:r>
        <w:rPr>
          <w:spacing w:val="-13"/>
        </w:rPr>
        <w:t xml:space="preserve"> </w:t>
      </w:r>
      <w:r>
        <w:rPr/>
        <w:t>подготавливать</w:t>
      </w:r>
      <w:r>
        <w:rPr>
          <w:spacing w:val="-15"/>
        </w:rPr>
        <w:t xml:space="preserve"> </w:t>
      </w:r>
      <w:r>
        <w:rPr/>
        <w:t>и</w:t>
      </w:r>
      <w:r>
        <w:rPr>
          <w:spacing w:val="-23"/>
        </w:rPr>
        <w:t xml:space="preserve"> </w:t>
      </w:r>
      <w:r>
        <w:rPr/>
        <w:t>убирать</w:t>
      </w:r>
      <w:r>
        <w:rPr>
          <w:spacing w:val="-68"/>
        </w:rPr>
        <w:t xml:space="preserve"> </w:t>
      </w:r>
      <w:r>
        <w:rPr/>
        <w:t>рабочее</w:t>
      </w:r>
      <w:r>
        <w:rPr>
          <w:spacing w:val="-30"/>
        </w:rPr>
        <w:t xml:space="preserve"> </w:t>
      </w:r>
      <w:r>
        <w:rPr/>
        <w:t>место,</w:t>
      </w:r>
      <w:r>
        <w:rPr>
          <w:spacing w:val="-18"/>
        </w:rPr>
        <w:t xml:space="preserve"> </w:t>
      </w:r>
      <w:r>
        <w:rPr/>
        <w:t>поддерживать</w:t>
      </w:r>
      <w:r>
        <w:rPr>
          <w:spacing w:val="-18"/>
        </w:rPr>
        <w:t xml:space="preserve"> </w:t>
      </w:r>
      <w:r>
        <w:rPr/>
        <w:t>порядок</w:t>
      </w:r>
      <w:r>
        <w:rPr>
          <w:spacing w:val="-26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нем</w:t>
      </w:r>
      <w:r>
        <w:rPr>
          <w:spacing w:val="-7"/>
        </w:rPr>
        <w:t xml:space="preserve"> </w:t>
      </w:r>
      <w:r>
        <w:rPr/>
        <w:t>в</w:t>
      </w:r>
      <w:r>
        <w:rPr>
          <w:spacing w:val="11"/>
        </w:rPr>
        <w:t xml:space="preserve"> </w:t>
      </w:r>
      <w:r>
        <w:rPr/>
        <w:t>процессе</w:t>
      </w:r>
      <w:r>
        <w:rPr>
          <w:spacing w:val="-29"/>
        </w:rPr>
        <w:t xml:space="preserve"> </w:t>
      </w:r>
      <w:r>
        <w:rPr/>
        <w:t>труда;</w:t>
      </w:r>
    </w:p>
    <w:p>
      <w:pPr>
        <w:pStyle w:val="Style17"/>
        <w:spacing w:lineRule="auto" w:line="360" w:before="1" w:after="0"/>
        <w:ind w:left="250" w:right="138" w:firstLine="708"/>
        <w:rPr>
          <w:sz w:val="28"/>
        </w:rPr>
      </w:pPr>
      <w:r>
        <w:rPr/>
        <w:t>применять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безопасной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ножницами,</w:t>
      </w:r>
      <w:r>
        <w:rPr>
          <w:spacing w:val="1"/>
        </w:rPr>
        <w:t xml:space="preserve"> </w:t>
      </w:r>
      <w:r>
        <w:rPr/>
        <w:t>иглой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аккуратной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-22"/>
        </w:rPr>
        <w:t xml:space="preserve"> </w:t>
      </w:r>
      <w:r>
        <w:rPr/>
        <w:t>с</w:t>
      </w:r>
      <w:r>
        <w:rPr>
          <w:spacing w:val="-17"/>
        </w:rPr>
        <w:t xml:space="preserve"> </w:t>
      </w:r>
      <w:r>
        <w:rPr/>
        <w:t>клеем;</w:t>
      </w:r>
    </w:p>
    <w:p>
      <w:pPr>
        <w:pStyle w:val="Style17"/>
        <w:spacing w:lineRule="auto" w:line="360" w:before="1" w:after="0"/>
        <w:ind w:left="250" w:right="134" w:firstLine="708"/>
        <w:rPr>
          <w:sz w:val="28"/>
        </w:rPr>
      </w:pPr>
      <w:r>
        <w:rPr/>
        <w:t>действовать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предложенному</w:t>
      </w:r>
      <w:r>
        <w:rPr>
          <w:spacing w:val="1"/>
        </w:rPr>
        <w:t xml:space="preserve"> </w:t>
      </w:r>
      <w:r>
        <w:rPr/>
        <w:t>образцу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правилами</w:t>
      </w:r>
      <w:r>
        <w:rPr>
          <w:spacing w:val="1"/>
        </w:rPr>
        <w:t xml:space="preserve"> </w:t>
      </w:r>
      <w:r>
        <w:rPr/>
        <w:t>рациональной разметки (разметка на</w:t>
      </w:r>
      <w:r>
        <w:rPr>
          <w:spacing w:val="1"/>
        </w:rPr>
        <w:t xml:space="preserve"> </w:t>
      </w:r>
      <w:r>
        <w:rPr/>
        <w:t>изнаночной стороне материала, экономия</w:t>
      </w:r>
      <w:r>
        <w:rPr>
          <w:spacing w:val="1"/>
        </w:rPr>
        <w:t xml:space="preserve"> </w:t>
      </w:r>
      <w:r>
        <w:rPr/>
        <w:t>материала</w:t>
      </w:r>
      <w:r>
        <w:rPr>
          <w:spacing w:val="-17"/>
        </w:rPr>
        <w:t xml:space="preserve"> </w:t>
      </w:r>
      <w:r>
        <w:rPr/>
        <w:t>при</w:t>
      </w:r>
      <w:r>
        <w:rPr>
          <w:spacing w:val="-28"/>
        </w:rPr>
        <w:t xml:space="preserve"> </w:t>
      </w:r>
      <w:r>
        <w:rPr/>
        <w:t>разметке);</w:t>
      </w:r>
    </w:p>
    <w:p>
      <w:pPr>
        <w:pStyle w:val="Style17"/>
        <w:spacing w:lineRule="auto" w:line="360"/>
        <w:ind w:left="250" w:right="134" w:firstLine="708"/>
        <w:rPr>
          <w:sz w:val="28"/>
        </w:rPr>
      </w:pPr>
      <w:r>
        <w:rPr/>
        <w:t>определять</w:t>
      </w:r>
      <w:r>
        <w:rPr>
          <w:spacing w:val="-16"/>
        </w:rPr>
        <w:t xml:space="preserve"> </w:t>
      </w:r>
      <w:r>
        <w:rPr/>
        <w:t>названия</w:t>
      </w:r>
      <w:r>
        <w:rPr>
          <w:spacing w:val="-22"/>
        </w:rPr>
        <w:t xml:space="preserve"> </w:t>
      </w:r>
      <w:r>
        <w:rPr/>
        <w:t>и</w:t>
      </w:r>
      <w:r>
        <w:rPr>
          <w:spacing w:val="12"/>
        </w:rPr>
        <w:t xml:space="preserve"> </w:t>
      </w:r>
      <w:r>
        <w:rPr/>
        <w:t>назначение</w:t>
      </w:r>
      <w:r>
        <w:rPr>
          <w:spacing w:val="-15"/>
        </w:rPr>
        <w:t xml:space="preserve"> </w:t>
      </w:r>
      <w:r>
        <w:rPr/>
        <w:t>основных</w:t>
      </w:r>
      <w:r>
        <w:rPr>
          <w:spacing w:val="4"/>
        </w:rPr>
        <w:t xml:space="preserve"> </w:t>
      </w:r>
      <w:r>
        <w:rPr/>
        <w:t>инструментов</w:t>
      </w:r>
      <w:r>
        <w:rPr>
          <w:spacing w:val="-5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приспособлений</w:t>
      </w:r>
      <w:r>
        <w:rPr>
          <w:spacing w:val="-68"/>
        </w:rPr>
        <w:t xml:space="preserve"> </w:t>
      </w:r>
      <w:r>
        <w:rPr/>
        <w:t>для ручного труда (линейка, карандаш, ножницы, игла, шаблон, стека и другие),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-21"/>
        </w:rPr>
        <w:t xml:space="preserve"> </w:t>
      </w:r>
      <w:r>
        <w:rPr/>
        <w:t>их</w:t>
      </w:r>
      <w:r>
        <w:rPr>
          <w:spacing w:val="-18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практической</w:t>
      </w:r>
      <w:r>
        <w:rPr>
          <w:spacing w:val="-27"/>
        </w:rPr>
        <w:t xml:space="preserve"> </w:t>
      </w:r>
      <w:r>
        <w:rPr/>
        <w:t>работе;</w:t>
      </w:r>
    </w:p>
    <w:p>
      <w:pPr>
        <w:pStyle w:val="Style17"/>
        <w:spacing w:lineRule="auto" w:line="360"/>
        <w:ind w:left="250" w:right="114" w:firstLine="743"/>
        <w:rPr>
          <w:sz w:val="28"/>
        </w:rPr>
      </w:pPr>
      <w:r>
        <w:rPr/>
        <w:t>определять</w:t>
      </w:r>
      <w:r>
        <w:rPr>
          <w:spacing w:val="2"/>
        </w:rPr>
        <w:t xml:space="preserve"> </w:t>
      </w:r>
      <w:r>
        <w:rPr/>
        <w:t>наименования</w:t>
      </w:r>
      <w:r>
        <w:rPr>
          <w:spacing w:val="24"/>
        </w:rPr>
        <w:t xml:space="preserve"> </w:t>
      </w:r>
      <w:r>
        <w:rPr/>
        <w:t>отдельных</w:t>
      </w:r>
      <w:r>
        <w:rPr>
          <w:spacing w:val="7"/>
        </w:rPr>
        <w:t xml:space="preserve"> </w:t>
      </w:r>
      <w:r>
        <w:rPr/>
        <w:t>материалов</w:t>
      </w:r>
      <w:r>
        <w:rPr>
          <w:spacing w:val="-3"/>
        </w:rPr>
        <w:t xml:space="preserve"> </w:t>
      </w:r>
      <w:r>
        <w:rPr/>
        <w:t>(например,</w:t>
      </w:r>
      <w:r>
        <w:rPr>
          <w:spacing w:val="24"/>
        </w:rPr>
        <w:t xml:space="preserve"> </w:t>
      </w:r>
      <w:r>
        <w:rPr/>
        <w:t>бумага,</w:t>
      </w:r>
      <w:r>
        <w:rPr>
          <w:spacing w:val="23"/>
        </w:rPr>
        <w:t xml:space="preserve"> </w:t>
      </w:r>
      <w:r>
        <w:rPr/>
        <w:t>картон,</w:t>
      </w:r>
      <w:r>
        <w:rPr>
          <w:spacing w:val="1"/>
        </w:rPr>
        <w:t xml:space="preserve"> </w:t>
      </w:r>
      <w:r>
        <w:rPr/>
        <w:t>фольга, пластилин, природные, текстильные материалы) и способы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обработки</w:t>
      </w:r>
      <w:r>
        <w:rPr>
          <w:spacing w:val="-67"/>
        </w:rPr>
        <w:t xml:space="preserve"> </w:t>
      </w:r>
      <w:r>
        <w:rPr/>
        <w:t>(сгибание,</w:t>
      </w:r>
      <w:r>
        <w:rPr>
          <w:spacing w:val="27"/>
        </w:rPr>
        <w:t xml:space="preserve"> </w:t>
      </w:r>
      <w:r>
        <w:rPr/>
        <w:t>отрывание,</w:t>
      </w:r>
      <w:r>
        <w:rPr>
          <w:spacing w:val="8"/>
        </w:rPr>
        <w:t xml:space="preserve"> </w:t>
      </w:r>
      <w:r>
        <w:rPr/>
        <w:t>сминание,</w:t>
      </w:r>
      <w:r>
        <w:rPr>
          <w:spacing w:val="27"/>
        </w:rPr>
        <w:t xml:space="preserve"> </w:t>
      </w:r>
      <w:r>
        <w:rPr/>
        <w:t>резание,</w:t>
      </w:r>
      <w:r>
        <w:rPr>
          <w:spacing w:val="8"/>
        </w:rPr>
        <w:t xml:space="preserve"> </w:t>
      </w:r>
      <w:r>
        <w:rPr/>
        <w:t>лепка</w:t>
      </w:r>
      <w:r>
        <w:rPr>
          <w:spacing w:val="32"/>
        </w:rPr>
        <w:t xml:space="preserve"> </w:t>
      </w:r>
      <w:r>
        <w:rPr/>
        <w:t>и</w:t>
      </w:r>
      <w:r>
        <w:rPr>
          <w:spacing w:val="37"/>
        </w:rPr>
        <w:t xml:space="preserve"> </w:t>
      </w:r>
      <w:r>
        <w:rPr/>
        <w:t>другие),</w:t>
      </w:r>
      <w:r>
        <w:rPr>
          <w:spacing w:val="8"/>
        </w:rPr>
        <w:t xml:space="preserve"> </w:t>
      </w:r>
      <w:r>
        <w:rPr/>
        <w:t>выполнять</w:t>
      </w:r>
      <w:r>
        <w:rPr>
          <w:spacing w:val="10"/>
        </w:rPr>
        <w:t xml:space="preserve"> </w:t>
      </w:r>
      <w:r>
        <w:rPr/>
        <w:t>доступные</w:t>
      </w:r>
      <w:r>
        <w:rPr>
          <w:spacing w:val="-67"/>
        </w:rPr>
        <w:t xml:space="preserve"> </w:t>
      </w:r>
      <w:r>
        <w:rPr/>
        <w:t>технологические</w:t>
      </w:r>
      <w:r>
        <w:rPr>
          <w:spacing w:val="-21"/>
        </w:rPr>
        <w:t xml:space="preserve"> </w:t>
      </w:r>
      <w:r>
        <w:rPr/>
        <w:t>приемы</w:t>
      </w:r>
      <w:r>
        <w:rPr>
          <w:spacing w:val="-29"/>
        </w:rPr>
        <w:t xml:space="preserve"> </w:t>
      </w:r>
      <w:r>
        <w:rPr/>
        <w:t>ручной</w:t>
      </w:r>
      <w:r>
        <w:rPr>
          <w:spacing w:val="-16"/>
        </w:rPr>
        <w:t xml:space="preserve"> </w:t>
      </w:r>
      <w:r>
        <w:rPr/>
        <w:t>обработки</w:t>
      </w:r>
      <w:r>
        <w:rPr>
          <w:spacing w:val="-15"/>
        </w:rPr>
        <w:t xml:space="preserve"> </w:t>
      </w:r>
      <w:r>
        <w:rPr/>
        <w:t>материалов</w:t>
      </w:r>
      <w:r>
        <w:rPr>
          <w:spacing w:val="-12"/>
        </w:rPr>
        <w:t xml:space="preserve"> </w:t>
      </w:r>
      <w:r>
        <w:rPr/>
        <w:t>при</w:t>
      </w:r>
      <w:r>
        <w:rPr>
          <w:spacing w:val="-16"/>
        </w:rPr>
        <w:t xml:space="preserve"> </w:t>
      </w:r>
      <w:r>
        <w:rPr/>
        <w:t>изготовлении</w:t>
      </w:r>
      <w:r>
        <w:rPr>
          <w:spacing w:val="-15"/>
        </w:rPr>
        <w:t xml:space="preserve"> </w:t>
      </w:r>
      <w:r>
        <w:rPr/>
        <w:t>изделий;</w:t>
      </w:r>
      <w:r>
        <w:rPr>
          <w:spacing w:val="-67"/>
        </w:rPr>
        <w:t xml:space="preserve"> </w:t>
      </w:r>
      <w:r>
        <w:rPr/>
        <w:t>ориентироваться</w:t>
      </w:r>
      <w:r>
        <w:rPr>
          <w:spacing w:val="12"/>
        </w:rPr>
        <w:t xml:space="preserve"> </w:t>
      </w:r>
      <w:r>
        <w:rPr/>
        <w:t>в</w:t>
      </w:r>
      <w:r>
        <w:rPr>
          <w:spacing w:val="4"/>
        </w:rPr>
        <w:t xml:space="preserve"> </w:t>
      </w:r>
      <w:r>
        <w:rPr/>
        <w:t>наименованиях</w:t>
      </w:r>
      <w:r>
        <w:rPr>
          <w:spacing w:val="27"/>
        </w:rPr>
        <w:t xml:space="preserve"> </w:t>
      </w:r>
      <w:r>
        <w:rPr/>
        <w:t>основных</w:t>
      </w:r>
      <w:r>
        <w:rPr>
          <w:spacing w:val="48"/>
        </w:rPr>
        <w:t xml:space="preserve"> </w:t>
      </w:r>
      <w:r>
        <w:rPr/>
        <w:t>технологических</w:t>
      </w:r>
      <w:r>
        <w:rPr>
          <w:spacing w:val="15"/>
        </w:rPr>
        <w:t xml:space="preserve"> </w:t>
      </w:r>
      <w:r>
        <w:rPr/>
        <w:t>операций:</w:t>
      </w:r>
    </w:p>
    <w:p>
      <w:pPr>
        <w:pStyle w:val="Style17"/>
        <w:spacing w:lineRule="auto" w:line="360"/>
        <w:ind w:left="250" w:hanging="0"/>
        <w:rPr>
          <w:sz w:val="28"/>
        </w:rPr>
      </w:pPr>
      <w:r>
        <w:rPr/>
        <w:t>разметка</w:t>
      </w:r>
      <w:r>
        <w:rPr>
          <w:spacing w:val="8"/>
        </w:rPr>
        <w:t xml:space="preserve"> </w:t>
      </w:r>
      <w:r>
        <w:rPr/>
        <w:t>деталей,</w:t>
      </w:r>
      <w:r>
        <w:rPr>
          <w:spacing w:val="1"/>
        </w:rPr>
        <w:t xml:space="preserve"> </w:t>
      </w:r>
      <w:r>
        <w:rPr/>
        <w:t>выделение</w:t>
      </w:r>
      <w:r>
        <w:rPr>
          <w:spacing w:val="-14"/>
        </w:rPr>
        <w:t xml:space="preserve"> </w:t>
      </w:r>
      <w:r>
        <w:rPr/>
        <w:t>деталей,</w:t>
      </w:r>
      <w:r>
        <w:rPr>
          <w:spacing w:val="1"/>
        </w:rPr>
        <w:t xml:space="preserve"> </w:t>
      </w:r>
      <w:r>
        <w:rPr/>
        <w:t>сборка</w:t>
      </w:r>
      <w:r>
        <w:rPr>
          <w:spacing w:val="-13"/>
        </w:rPr>
        <w:t xml:space="preserve"> </w:t>
      </w:r>
      <w:r>
        <w:rPr/>
        <w:t>изделия;</w:t>
      </w:r>
    </w:p>
    <w:p>
      <w:pPr>
        <w:pStyle w:val="Style17"/>
        <w:spacing w:lineRule="auto" w:line="360" w:before="18" w:after="0"/>
        <w:ind w:left="250" w:right="122" w:firstLine="708"/>
        <w:rPr>
          <w:sz w:val="28"/>
        </w:rPr>
      </w:pPr>
      <w:r>
        <w:rPr/>
        <w:t>выполнять разметку деталей сгибанием, по</w:t>
      </w:r>
      <w:r>
        <w:rPr>
          <w:spacing w:val="1"/>
        </w:rPr>
        <w:t xml:space="preserve"> </w:t>
      </w:r>
      <w:r>
        <w:rPr/>
        <w:t>шаблону, «на глаз», «от руки»,</w:t>
      </w:r>
      <w:r>
        <w:rPr>
          <w:spacing w:val="1"/>
        </w:rPr>
        <w:t xml:space="preserve"> </w:t>
      </w:r>
      <w:r>
        <w:rPr/>
        <w:t>выделение</w:t>
      </w:r>
      <w:r>
        <w:rPr>
          <w:spacing w:val="70"/>
        </w:rPr>
        <w:t xml:space="preserve"> </w:t>
      </w:r>
      <w:r>
        <w:rPr/>
        <w:t>деталей</w:t>
      </w:r>
      <w:r>
        <w:rPr>
          <w:spacing w:val="70"/>
        </w:rPr>
        <w:t xml:space="preserve"> </w:t>
      </w:r>
      <w:r>
        <w:rPr/>
        <w:t>способами</w:t>
      </w:r>
      <w:r>
        <w:rPr>
          <w:spacing w:val="70"/>
        </w:rPr>
        <w:t xml:space="preserve"> </w:t>
      </w:r>
      <w:r>
        <w:rPr/>
        <w:t>обрывания, вырезания и</w:t>
      </w:r>
      <w:r>
        <w:rPr>
          <w:spacing w:val="70"/>
        </w:rPr>
        <w:t xml:space="preserve"> </w:t>
      </w:r>
      <w:r>
        <w:rPr/>
        <w:t>другое,</w:t>
      </w:r>
      <w:r>
        <w:rPr>
          <w:spacing w:val="70"/>
        </w:rPr>
        <w:t xml:space="preserve"> </w:t>
      </w:r>
      <w:r>
        <w:rPr/>
        <w:t>сборку изделий</w:t>
      </w:r>
      <w:r>
        <w:rPr>
          <w:spacing w:val="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помощью</w:t>
      </w:r>
      <w:r>
        <w:rPr>
          <w:spacing w:val="-27"/>
        </w:rPr>
        <w:t xml:space="preserve"> </w:t>
      </w:r>
      <w:r>
        <w:rPr/>
        <w:t>клея,</w:t>
      </w:r>
      <w:r>
        <w:rPr>
          <w:spacing w:val="-21"/>
        </w:rPr>
        <w:t xml:space="preserve"> </w:t>
      </w:r>
      <w:r>
        <w:rPr/>
        <w:t>ниток</w:t>
      </w:r>
      <w:r>
        <w:rPr>
          <w:spacing w:val="-13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другое;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оформлять</w:t>
      </w:r>
      <w:r>
        <w:rPr>
          <w:spacing w:val="-1"/>
        </w:rPr>
        <w:t xml:space="preserve"> </w:t>
      </w:r>
      <w:r>
        <w:rPr/>
        <w:t>изделия</w:t>
      </w:r>
      <w:r>
        <w:rPr>
          <w:spacing w:val="-23"/>
        </w:rPr>
        <w:t xml:space="preserve"> </w:t>
      </w:r>
      <w:r>
        <w:rPr/>
        <w:t>строчкой</w:t>
      </w:r>
      <w:r>
        <w:rPr>
          <w:spacing w:val="-10"/>
        </w:rPr>
        <w:t xml:space="preserve"> </w:t>
      </w:r>
      <w:r>
        <w:rPr/>
        <w:t>прямого</w:t>
      </w:r>
      <w:r>
        <w:rPr>
          <w:spacing w:val="2"/>
        </w:rPr>
        <w:t xml:space="preserve"> </w:t>
      </w:r>
      <w:r>
        <w:rPr/>
        <w:t>стежка;</w:t>
      </w:r>
    </w:p>
    <w:p>
      <w:pPr>
        <w:pStyle w:val="Style17"/>
        <w:tabs>
          <w:tab w:val="clear" w:pos="720"/>
          <w:tab w:val="left" w:pos="1438" w:leader="none"/>
          <w:tab w:val="left" w:pos="2503" w:leader="none"/>
          <w:tab w:val="left" w:pos="3792" w:leader="none"/>
          <w:tab w:val="left" w:pos="5380" w:leader="none"/>
          <w:tab w:val="left" w:pos="6608" w:leader="none"/>
          <w:tab w:val="left" w:pos="8061" w:leader="none"/>
        </w:tabs>
        <w:spacing w:lineRule="auto" w:line="360" w:before="23" w:after="0"/>
        <w:ind w:left="0" w:right="144" w:hanging="0"/>
        <w:jc w:val="right"/>
        <w:rPr>
          <w:sz w:val="28"/>
        </w:rPr>
      </w:pPr>
      <w:r>
        <w:rPr/>
        <w:t>понимать</w:t>
        <w:tab/>
        <w:t>смысл</w:t>
        <w:tab/>
        <w:t>понятий</w:t>
        <w:tab/>
        <w:t>«изделие»,</w:t>
        <w:tab/>
        <w:t>«деталь</w:t>
        <w:tab/>
        <w:t>изделия»,</w:t>
        <w:tab/>
        <w:t>«образец»,</w:t>
      </w:r>
    </w:p>
    <w:p>
      <w:pPr>
        <w:pStyle w:val="Style17"/>
        <w:spacing w:lineRule="auto" w:line="360" w:before="23" w:after="0"/>
        <w:ind w:left="0" w:right="148" w:hanging="0"/>
        <w:jc w:val="right"/>
        <w:rPr>
          <w:sz w:val="28"/>
        </w:rPr>
      </w:pPr>
      <w:r>
        <w:rPr/>
        <w:t>«заготовка»,</w:t>
      </w:r>
      <w:r>
        <w:rPr>
          <w:spacing w:val="40"/>
        </w:rPr>
        <w:t xml:space="preserve"> </w:t>
      </w:r>
      <w:r>
        <w:rPr/>
        <w:t>«материал»,</w:t>
      </w:r>
      <w:r>
        <w:rPr>
          <w:spacing w:val="61"/>
        </w:rPr>
        <w:t xml:space="preserve"> </w:t>
      </w:r>
      <w:r>
        <w:rPr/>
        <w:t>«инструмент»,</w:t>
      </w:r>
      <w:r>
        <w:rPr>
          <w:spacing w:val="40"/>
        </w:rPr>
        <w:t xml:space="preserve"> </w:t>
      </w:r>
      <w:r>
        <w:rPr/>
        <w:t>«приспособление»,</w:t>
      </w:r>
      <w:r>
        <w:rPr>
          <w:spacing w:val="40"/>
        </w:rPr>
        <w:t xml:space="preserve"> </w:t>
      </w:r>
      <w:r>
        <w:rPr/>
        <w:t>«конструирование»,</w:t>
      </w:r>
    </w:p>
    <w:p>
      <w:pPr>
        <w:pStyle w:val="Style17"/>
        <w:spacing w:lineRule="auto" w:line="360" w:before="23" w:after="0"/>
        <w:ind w:left="250" w:hanging="0"/>
        <w:jc w:val="left"/>
        <w:rPr>
          <w:sz w:val="28"/>
        </w:rPr>
      </w:pPr>
      <w:r>
        <w:rPr/>
        <w:t>«аппликация»;</w:t>
      </w:r>
    </w:p>
    <w:p>
      <w:pPr>
        <w:pStyle w:val="Style17"/>
        <w:spacing w:lineRule="auto" w:line="360" w:before="24" w:after="0"/>
        <w:ind w:left="691" w:hanging="0"/>
        <w:rPr>
          <w:sz w:val="28"/>
        </w:rPr>
      </w:pPr>
      <w:r>
        <w:rPr/>
        <w:t>выполнять</w:t>
      </w:r>
      <w:r>
        <w:rPr>
          <w:spacing w:val="-2"/>
        </w:rPr>
        <w:t xml:space="preserve"> </w:t>
      </w:r>
      <w:r>
        <w:rPr/>
        <w:t>задания</w:t>
      </w:r>
      <w:r>
        <w:rPr>
          <w:spacing w:val="-3"/>
        </w:rPr>
        <w:t xml:space="preserve"> </w:t>
      </w:r>
      <w:r>
        <w:rPr/>
        <w:t>с</w:t>
      </w:r>
      <w:r>
        <w:rPr>
          <w:spacing w:val="4"/>
        </w:rPr>
        <w:t xml:space="preserve"> </w:t>
      </w:r>
      <w:r>
        <w:rPr/>
        <w:t>опорой</w:t>
      </w:r>
      <w:r>
        <w:rPr>
          <w:spacing w:val="-11"/>
        </w:rPr>
        <w:t xml:space="preserve"> </w:t>
      </w:r>
      <w:r>
        <w:rPr/>
        <w:t>на</w:t>
      </w:r>
      <w:r>
        <w:rPr>
          <w:spacing w:val="4"/>
        </w:rPr>
        <w:t xml:space="preserve"> </w:t>
      </w:r>
      <w:r>
        <w:rPr/>
        <w:t>готовый</w:t>
      </w:r>
      <w:r>
        <w:rPr>
          <w:spacing w:val="-11"/>
        </w:rPr>
        <w:t xml:space="preserve"> </w:t>
      </w:r>
      <w:r>
        <w:rPr/>
        <w:t>план;</w:t>
      </w:r>
    </w:p>
    <w:p>
      <w:pPr>
        <w:pStyle w:val="Style17"/>
        <w:spacing w:lineRule="auto" w:line="360" w:before="39" w:after="0"/>
        <w:ind w:left="250" w:right="143" w:firstLine="708"/>
        <w:rPr>
          <w:sz w:val="28"/>
        </w:rPr>
      </w:pPr>
      <w:r>
        <w:rPr/>
        <w:t>обслуживать себя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 работы: соблюдать порядок на</w:t>
      </w:r>
      <w:r>
        <w:rPr>
          <w:spacing w:val="1"/>
        </w:rPr>
        <w:t xml:space="preserve"> </w:t>
      </w:r>
      <w:r>
        <w:rPr/>
        <w:t>рабочем месте,</w:t>
      </w:r>
      <w:r>
        <w:rPr>
          <w:spacing w:val="1"/>
        </w:rPr>
        <w:t xml:space="preserve"> </w:t>
      </w:r>
      <w:r>
        <w:rPr/>
        <w:t>ухаживать</w:t>
      </w:r>
      <w:r>
        <w:rPr>
          <w:spacing w:val="-3"/>
        </w:rPr>
        <w:t xml:space="preserve"> </w:t>
      </w:r>
      <w:r>
        <w:rPr/>
        <w:t>за</w:t>
      </w:r>
      <w:r>
        <w:rPr>
          <w:spacing w:val="4"/>
        </w:rPr>
        <w:t xml:space="preserve"> </w:t>
      </w:r>
      <w:r>
        <w:rPr/>
        <w:t>инструментами</w:t>
      </w:r>
      <w:r>
        <w:rPr>
          <w:spacing w:val="-13"/>
        </w:rPr>
        <w:t xml:space="preserve"> </w:t>
      </w:r>
      <w:r>
        <w:rPr/>
        <w:t>и</w:t>
      </w:r>
      <w:r>
        <w:rPr>
          <w:spacing w:val="9"/>
        </w:rPr>
        <w:t xml:space="preserve"> </w:t>
      </w:r>
      <w:r>
        <w:rPr/>
        <w:t>правильно</w:t>
      </w:r>
      <w:r>
        <w:rPr>
          <w:spacing w:val="-19"/>
        </w:rPr>
        <w:t xml:space="preserve"> </w:t>
      </w:r>
      <w:r>
        <w:rPr/>
        <w:t>хранить</w:t>
      </w:r>
      <w:r>
        <w:rPr>
          <w:spacing w:val="-2"/>
        </w:rPr>
        <w:t xml:space="preserve"> </w:t>
      </w:r>
      <w:r>
        <w:rPr/>
        <w:t>их,</w:t>
      </w:r>
      <w:r>
        <w:rPr>
          <w:spacing w:val="-3"/>
        </w:rPr>
        <w:t xml:space="preserve"> </w:t>
      </w:r>
      <w:r>
        <w:rPr/>
        <w:t>соблюдать</w:t>
      </w:r>
      <w:r>
        <w:rPr>
          <w:spacing w:val="-2"/>
        </w:rPr>
        <w:t xml:space="preserve"> </w:t>
      </w:r>
      <w:r>
        <w:rPr/>
        <w:t>правила</w:t>
      </w:r>
      <w:r>
        <w:rPr>
          <w:spacing w:val="-17"/>
        </w:rPr>
        <w:t xml:space="preserve"> </w:t>
      </w:r>
      <w:r>
        <w:rPr/>
        <w:t>гигиены</w:t>
      </w:r>
      <w:r>
        <w:rPr>
          <w:spacing w:val="-68"/>
        </w:rPr>
        <w:t xml:space="preserve"> </w:t>
      </w:r>
      <w:r>
        <w:rPr/>
        <w:t>труда;</w:t>
      </w:r>
    </w:p>
    <w:p>
      <w:pPr>
        <w:pStyle w:val="Style17"/>
        <w:spacing w:lineRule="auto" w:line="360" w:before="2" w:after="0"/>
        <w:ind w:left="250" w:right="121" w:firstLine="708"/>
        <w:rPr>
          <w:sz w:val="28"/>
        </w:rPr>
      </w:pPr>
      <w:r>
        <w:rPr/>
        <w:t xml:space="preserve">рассматривать  </w:t>
      </w:r>
      <w:r>
        <w:rPr>
          <w:spacing w:val="1"/>
        </w:rPr>
        <w:t xml:space="preserve"> </w:t>
      </w:r>
      <w:r>
        <w:rPr/>
        <w:t>и    анализировать    простые    по    конструкции    образцы</w:t>
      </w:r>
      <w:r>
        <w:rPr>
          <w:spacing w:val="1"/>
        </w:rPr>
        <w:t xml:space="preserve"> </w:t>
      </w:r>
      <w:r>
        <w:rPr/>
        <w:t>(по</w:t>
      </w:r>
      <w:r>
        <w:rPr>
          <w:spacing w:val="1"/>
        </w:rPr>
        <w:t xml:space="preserve"> </w:t>
      </w:r>
      <w:r>
        <w:rPr/>
        <w:t>вопросам</w:t>
      </w:r>
      <w:r>
        <w:rPr>
          <w:spacing w:val="1"/>
        </w:rPr>
        <w:t xml:space="preserve"> </w:t>
      </w:r>
      <w:r>
        <w:rPr/>
        <w:t>учителя),</w:t>
      </w:r>
      <w:r>
        <w:rPr>
          <w:spacing w:val="1"/>
        </w:rPr>
        <w:t xml:space="preserve"> </w:t>
      </w:r>
      <w:r>
        <w:rPr/>
        <w:t>анализировать</w:t>
      </w:r>
      <w:r>
        <w:rPr>
          <w:spacing w:val="1"/>
        </w:rPr>
        <w:t xml:space="preserve"> </w:t>
      </w:r>
      <w:r>
        <w:rPr/>
        <w:t>простейшую</w:t>
      </w:r>
      <w:r>
        <w:rPr>
          <w:spacing w:val="1"/>
        </w:rPr>
        <w:t xml:space="preserve"> </w:t>
      </w:r>
      <w:r>
        <w:rPr/>
        <w:t>конструкцию</w:t>
      </w:r>
      <w:r>
        <w:rPr>
          <w:spacing w:val="1"/>
        </w:rPr>
        <w:t xml:space="preserve"> </w:t>
      </w:r>
      <w:r>
        <w:rPr/>
        <w:t>изделия:</w:t>
      </w:r>
      <w:r>
        <w:rPr>
          <w:spacing w:val="1"/>
        </w:rPr>
        <w:t xml:space="preserve"> </w:t>
      </w:r>
      <w:r>
        <w:rPr/>
        <w:t>выделять основные и</w:t>
      </w:r>
      <w:r>
        <w:rPr>
          <w:spacing w:val="1"/>
        </w:rPr>
        <w:t xml:space="preserve"> </w:t>
      </w:r>
      <w:r>
        <w:rPr/>
        <w:t>дополнительные детали, называть их</w:t>
      </w:r>
      <w:r>
        <w:rPr>
          <w:spacing w:val="1"/>
        </w:rPr>
        <w:t xml:space="preserve"> </w:t>
      </w:r>
      <w:r>
        <w:rPr/>
        <w:t>форму, определять</w:t>
      </w:r>
      <w:r>
        <w:rPr>
          <w:spacing w:val="1"/>
        </w:rPr>
        <w:t xml:space="preserve"> </w:t>
      </w:r>
      <w:r>
        <w:rPr/>
        <w:t>взаимное</w:t>
      </w:r>
      <w:r>
        <w:rPr>
          <w:spacing w:val="-30"/>
        </w:rPr>
        <w:t xml:space="preserve"> </w:t>
      </w:r>
      <w:r>
        <w:rPr/>
        <w:t>расположение,</w:t>
      </w:r>
      <w:r>
        <w:rPr>
          <w:spacing w:val="-19"/>
        </w:rPr>
        <w:t xml:space="preserve"> </w:t>
      </w:r>
      <w:r>
        <w:rPr/>
        <w:t>виды</w:t>
      </w:r>
      <w:r>
        <w:rPr>
          <w:spacing w:val="-19"/>
        </w:rPr>
        <w:t xml:space="preserve"> </w:t>
      </w:r>
      <w:r>
        <w:rPr/>
        <w:t>соединения,</w:t>
      </w:r>
      <w:r>
        <w:rPr>
          <w:spacing w:val="-19"/>
        </w:rPr>
        <w:t xml:space="preserve"> </w:t>
      </w:r>
      <w:r>
        <w:rPr/>
        <w:t>способы</w:t>
      </w:r>
      <w:r>
        <w:rPr>
          <w:spacing w:val="-19"/>
        </w:rPr>
        <w:t xml:space="preserve"> </w:t>
      </w:r>
      <w:r>
        <w:rPr/>
        <w:t>изготовления;</w:t>
      </w:r>
    </w:p>
    <w:p>
      <w:pPr>
        <w:pStyle w:val="Style17"/>
        <w:spacing w:lineRule="auto" w:line="360" w:before="18" w:after="0"/>
        <w:ind w:left="250" w:right="141" w:firstLine="708"/>
        <w:rPr>
          <w:sz w:val="28"/>
        </w:rPr>
      </w:pPr>
      <w:r>
        <w:rPr/>
        <w:t>распознавать изученные виды материалов (природные, пластические, бумага,</w:t>
      </w:r>
      <w:r>
        <w:rPr>
          <w:spacing w:val="-67"/>
        </w:rPr>
        <w:t xml:space="preserve"> </w:t>
      </w:r>
      <w:r>
        <w:rPr/>
        <w:t>тонкий картон, текстильные, клей и другие), их свойства (цвет, фактура, форма,</w:t>
      </w:r>
      <w:r>
        <w:rPr>
          <w:spacing w:val="1"/>
        </w:rPr>
        <w:t xml:space="preserve"> </w:t>
      </w:r>
      <w:r>
        <w:rPr/>
        <w:t>гибкость</w:t>
      </w:r>
      <w:r>
        <w:rPr>
          <w:spacing w:val="-2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другие);</w:t>
      </w:r>
    </w:p>
    <w:p>
      <w:pPr>
        <w:pStyle w:val="Style17"/>
        <w:spacing w:lineRule="auto" w:line="360" w:before="2" w:after="0"/>
        <w:ind w:left="250" w:right="143" w:firstLine="708"/>
        <w:rPr>
          <w:sz w:val="28"/>
        </w:rPr>
      </w:pPr>
      <w:r>
        <w:rPr/>
        <w:t>называть ручные инструменты (ножницы, игла, линейка) и</w:t>
      </w:r>
      <w:r>
        <w:rPr>
          <w:spacing w:val="1"/>
        </w:rPr>
        <w:t xml:space="preserve"> </w:t>
      </w:r>
      <w:r>
        <w:rPr/>
        <w:t>приспособления</w:t>
      </w:r>
      <w:r>
        <w:rPr>
          <w:spacing w:val="1"/>
        </w:rPr>
        <w:t xml:space="preserve"> </w:t>
      </w:r>
      <w:r>
        <w:rPr/>
        <w:t>(шаблон,</w:t>
      </w:r>
      <w:r>
        <w:rPr>
          <w:spacing w:val="-17"/>
        </w:rPr>
        <w:t xml:space="preserve"> </w:t>
      </w:r>
      <w:r>
        <w:rPr/>
        <w:t>стека,</w:t>
      </w:r>
      <w:r>
        <w:rPr>
          <w:spacing w:val="-17"/>
        </w:rPr>
        <w:t xml:space="preserve"> </w:t>
      </w:r>
      <w:r>
        <w:rPr/>
        <w:t>булавки</w:t>
      </w:r>
      <w:r>
        <w:rPr>
          <w:spacing w:val="-24"/>
        </w:rPr>
        <w:t xml:space="preserve"> </w:t>
      </w:r>
      <w:r>
        <w:rPr/>
        <w:t>и</w:t>
      </w:r>
      <w:r>
        <w:rPr>
          <w:spacing w:val="-23"/>
        </w:rPr>
        <w:t xml:space="preserve"> </w:t>
      </w:r>
      <w:r>
        <w:rPr/>
        <w:t>другие),</w:t>
      </w:r>
      <w:r>
        <w:rPr>
          <w:spacing w:val="-17"/>
        </w:rPr>
        <w:t xml:space="preserve"> </w:t>
      </w:r>
      <w:r>
        <w:rPr/>
        <w:t>безопасно</w:t>
      </w:r>
      <w:r>
        <w:rPr>
          <w:spacing w:val="-13"/>
        </w:rPr>
        <w:t xml:space="preserve"> </w:t>
      </w:r>
      <w:r>
        <w:rPr/>
        <w:t>хранить</w:t>
      </w:r>
      <w:r>
        <w:rPr>
          <w:spacing w:val="-16"/>
        </w:rPr>
        <w:t xml:space="preserve"> </w:t>
      </w:r>
      <w:r>
        <w:rPr/>
        <w:t>и</w:t>
      </w:r>
      <w:r>
        <w:rPr>
          <w:spacing w:val="-23"/>
        </w:rPr>
        <w:t xml:space="preserve"> </w:t>
      </w:r>
      <w:r>
        <w:rPr/>
        <w:t>работать</w:t>
      </w:r>
      <w:r>
        <w:rPr>
          <w:spacing w:val="-16"/>
        </w:rPr>
        <w:t xml:space="preserve"> </w:t>
      </w:r>
      <w:r>
        <w:rPr/>
        <w:t>ими;</w:t>
      </w:r>
    </w:p>
    <w:p>
      <w:pPr>
        <w:pStyle w:val="Style17"/>
        <w:spacing w:lineRule="auto" w:line="360" w:before="2" w:after="0"/>
        <w:ind w:left="691" w:hanging="0"/>
        <w:rPr>
          <w:sz w:val="28"/>
        </w:rPr>
      </w:pPr>
      <w:r>
        <w:rPr/>
        <w:t>различать</w:t>
      </w:r>
      <w:r>
        <w:rPr>
          <w:spacing w:val="-6"/>
        </w:rPr>
        <w:t xml:space="preserve"> </w:t>
      </w:r>
      <w:r>
        <w:rPr/>
        <w:t>материалы</w:t>
      </w:r>
      <w:r>
        <w:rPr>
          <w:spacing w:val="-26"/>
        </w:rPr>
        <w:t xml:space="preserve"> </w:t>
      </w:r>
      <w:r>
        <w:rPr/>
        <w:t>и</w:t>
      </w:r>
      <w:r>
        <w:rPr>
          <w:spacing w:val="6"/>
        </w:rPr>
        <w:t xml:space="preserve"> </w:t>
      </w:r>
      <w:r>
        <w:rPr/>
        <w:t>инструменты</w:t>
      </w:r>
      <w:r>
        <w:rPr>
          <w:spacing w:val="-7"/>
        </w:rPr>
        <w:t xml:space="preserve"> </w:t>
      </w:r>
      <w:r>
        <w:rPr/>
        <w:t>по</w:t>
      </w:r>
      <w:r>
        <w:rPr>
          <w:spacing w:val="12"/>
        </w:rPr>
        <w:t xml:space="preserve"> </w:t>
      </w:r>
      <w:r>
        <w:rPr/>
        <w:t>их</w:t>
      </w:r>
      <w:r>
        <w:rPr>
          <w:spacing w:val="18"/>
        </w:rPr>
        <w:t xml:space="preserve"> </w:t>
      </w:r>
      <w:r>
        <w:rPr/>
        <w:t>назначению;</w:t>
      </w:r>
    </w:p>
    <w:p>
      <w:pPr>
        <w:pStyle w:val="Style17"/>
        <w:spacing w:lineRule="auto" w:line="360" w:before="38" w:after="0"/>
        <w:ind w:left="250" w:right="135" w:firstLine="708"/>
        <w:rPr>
          <w:sz w:val="28"/>
        </w:rPr>
      </w:pPr>
      <w:r>
        <w:rPr/>
        <w:t>называть и выполнять последовательность изготовления несложных изделий:</w:t>
      </w:r>
      <w:r>
        <w:rPr>
          <w:spacing w:val="-67"/>
        </w:rPr>
        <w:t xml:space="preserve"> </w:t>
      </w:r>
      <w:r>
        <w:rPr/>
        <w:t>разметка,</w:t>
      </w:r>
      <w:r>
        <w:rPr>
          <w:spacing w:val="-37"/>
        </w:rPr>
        <w:t xml:space="preserve"> </w:t>
      </w:r>
      <w:r>
        <w:rPr/>
        <w:t>резание,</w:t>
      </w:r>
      <w:r>
        <w:rPr>
          <w:spacing w:val="-21"/>
        </w:rPr>
        <w:t xml:space="preserve"> </w:t>
      </w:r>
      <w:r>
        <w:rPr/>
        <w:t>сборка,</w:t>
      </w:r>
      <w:r>
        <w:rPr>
          <w:spacing w:val="-36"/>
        </w:rPr>
        <w:t xml:space="preserve"> </w:t>
      </w:r>
      <w:r>
        <w:rPr/>
        <w:t>отделка;</w:t>
      </w:r>
    </w:p>
    <w:p>
      <w:pPr>
        <w:pStyle w:val="Style17"/>
        <w:spacing w:lineRule="auto" w:line="360" w:before="2" w:after="0"/>
        <w:ind w:left="250" w:right="124" w:firstLine="708"/>
        <w:rPr>
          <w:sz w:val="28"/>
        </w:rPr>
      </w:pPr>
      <w:r>
        <w:rPr/>
        <w:t>качественно</w:t>
      </w:r>
      <w:r>
        <w:rPr>
          <w:spacing w:val="1"/>
        </w:rPr>
        <w:t xml:space="preserve"> </w:t>
      </w:r>
      <w:r>
        <w:rPr/>
        <w:t>выполнять</w:t>
      </w:r>
      <w:r>
        <w:rPr>
          <w:spacing w:val="1"/>
        </w:rPr>
        <w:t xml:space="preserve"> </w:t>
      </w:r>
      <w:r>
        <w:rPr/>
        <w:t>операции и</w:t>
      </w:r>
      <w:r>
        <w:rPr>
          <w:spacing w:val="1"/>
        </w:rPr>
        <w:t xml:space="preserve"> </w:t>
      </w:r>
      <w:r>
        <w:rPr/>
        <w:t>приемы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изготовлению несложных</w:t>
      </w:r>
      <w:r>
        <w:rPr>
          <w:spacing w:val="1"/>
        </w:rPr>
        <w:t xml:space="preserve"> </w:t>
      </w:r>
      <w:r>
        <w:rPr/>
        <w:t>изделий:</w:t>
      </w:r>
      <w:r>
        <w:rPr>
          <w:spacing w:val="6"/>
        </w:rPr>
        <w:t xml:space="preserve"> </w:t>
      </w:r>
      <w:r>
        <w:rPr/>
        <w:t>экономно</w:t>
      </w:r>
      <w:r>
        <w:rPr>
          <w:spacing w:val="1"/>
        </w:rPr>
        <w:t xml:space="preserve"> </w:t>
      </w:r>
      <w:r>
        <w:rPr/>
        <w:t>выполнять</w:t>
      </w:r>
      <w:r>
        <w:rPr>
          <w:spacing w:val="-2"/>
        </w:rPr>
        <w:t xml:space="preserve"> </w:t>
      </w:r>
      <w:r>
        <w:rPr/>
        <w:t>разметку</w:t>
      </w:r>
      <w:r>
        <w:rPr>
          <w:spacing w:val="1"/>
        </w:rPr>
        <w:t xml:space="preserve"> </w:t>
      </w:r>
      <w:r>
        <w:rPr/>
        <w:t>деталей</w:t>
      </w:r>
      <w:r>
        <w:rPr>
          <w:spacing w:val="8"/>
        </w:rPr>
        <w:t xml:space="preserve"> </w:t>
      </w:r>
      <w:r>
        <w:rPr/>
        <w:t>«на</w:t>
      </w:r>
      <w:r>
        <w:rPr>
          <w:spacing w:val="25"/>
        </w:rPr>
        <w:t xml:space="preserve"> </w:t>
      </w:r>
      <w:r>
        <w:rPr/>
        <w:t>глаз»,</w:t>
      </w:r>
      <w:r>
        <w:rPr>
          <w:spacing w:val="-24"/>
        </w:rPr>
        <w:t xml:space="preserve"> </w:t>
      </w:r>
      <w:r>
        <w:rPr/>
        <w:t>«от</w:t>
      </w:r>
      <w:r>
        <w:rPr>
          <w:spacing w:val="-13"/>
        </w:rPr>
        <w:t xml:space="preserve"> </w:t>
      </w:r>
      <w:r>
        <w:rPr/>
        <w:t>руки»,</w:t>
      </w:r>
      <w:r>
        <w:rPr>
          <w:spacing w:val="-3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шаблону, по линейке (как направляющему инструменту без откладывания размеров), точно</w:t>
      </w:r>
      <w:r>
        <w:rPr>
          <w:spacing w:val="1"/>
        </w:rPr>
        <w:t xml:space="preserve"> </w:t>
      </w:r>
      <w:r>
        <w:rPr/>
        <w:t>резать ножницами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линиям</w:t>
      </w:r>
      <w:r>
        <w:rPr>
          <w:spacing w:val="1"/>
        </w:rPr>
        <w:t xml:space="preserve"> </w:t>
      </w:r>
      <w:r>
        <w:rPr/>
        <w:t>разметки, придавать форму деталям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изделию</w:t>
      </w:r>
      <w:r>
        <w:rPr>
          <w:spacing w:val="1"/>
        </w:rPr>
        <w:t xml:space="preserve"> </w:t>
      </w:r>
      <w:r>
        <w:rPr/>
        <w:t>сгибанием,    складыванием,   вытягиванием,   отрыванием,   сминанием,    лепкой</w:t>
      </w:r>
      <w:r>
        <w:rPr>
          <w:spacing w:val="1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прочее,</w:t>
      </w:r>
      <w:r>
        <w:rPr>
          <w:spacing w:val="-17"/>
        </w:rPr>
        <w:t xml:space="preserve"> </w:t>
      </w:r>
      <w:r>
        <w:rPr/>
        <w:t>собирать</w:t>
      </w:r>
      <w:r>
        <w:rPr>
          <w:spacing w:val="-16"/>
        </w:rPr>
        <w:t xml:space="preserve"> </w:t>
      </w:r>
      <w:r>
        <w:rPr/>
        <w:t>изделия</w:t>
      </w:r>
      <w:r>
        <w:rPr>
          <w:spacing w:val="-17"/>
        </w:rPr>
        <w:t xml:space="preserve"> </w:t>
      </w:r>
      <w:r>
        <w:rPr/>
        <w:t>с</w:t>
      </w:r>
      <w:r>
        <w:rPr>
          <w:spacing w:val="-27"/>
        </w:rPr>
        <w:t xml:space="preserve"> </w:t>
      </w:r>
      <w:r>
        <w:rPr/>
        <w:t>помощью</w:t>
      </w:r>
      <w:r>
        <w:rPr>
          <w:spacing w:val="-24"/>
        </w:rPr>
        <w:t xml:space="preserve"> </w:t>
      </w:r>
      <w:r>
        <w:rPr/>
        <w:t>клея,</w:t>
      </w:r>
      <w:r>
        <w:rPr>
          <w:spacing w:val="-17"/>
        </w:rPr>
        <w:t xml:space="preserve"> </w:t>
      </w:r>
      <w:r>
        <w:rPr/>
        <w:t>пластических</w:t>
      </w:r>
      <w:r>
        <w:rPr>
          <w:spacing w:val="-13"/>
        </w:rPr>
        <w:t xml:space="preserve"> </w:t>
      </w:r>
      <w:r>
        <w:rPr/>
        <w:t>масс</w:t>
      </w:r>
      <w:r>
        <w:rPr>
          <w:spacing w:val="-28"/>
        </w:rPr>
        <w:t xml:space="preserve"> </w:t>
      </w:r>
      <w:r>
        <w:rPr/>
        <w:t>и</w:t>
      </w:r>
      <w:r>
        <w:rPr>
          <w:spacing w:val="-23"/>
        </w:rPr>
        <w:t xml:space="preserve"> </w:t>
      </w:r>
      <w:r>
        <w:rPr/>
        <w:t>другое,</w:t>
      </w:r>
      <w:r>
        <w:rPr>
          <w:spacing w:val="-34"/>
        </w:rPr>
        <w:t xml:space="preserve"> </w:t>
      </w:r>
      <w:r>
        <w:rPr/>
        <w:t>эстетично</w:t>
      </w:r>
      <w:r>
        <w:rPr>
          <w:spacing w:val="-68"/>
        </w:rPr>
        <w:t xml:space="preserve"> </w:t>
      </w:r>
      <w:r>
        <w:rPr/>
        <w:t>и аккуратно выполнять отделку раскрашиванием, аппликацией, строчкой прямого</w:t>
      </w:r>
      <w:r>
        <w:rPr>
          <w:spacing w:val="-67"/>
        </w:rPr>
        <w:t xml:space="preserve"> </w:t>
      </w:r>
      <w:r>
        <w:rPr/>
        <w:t>стежка;</w:t>
      </w:r>
    </w:p>
    <w:p>
      <w:pPr>
        <w:pStyle w:val="Style17"/>
        <w:spacing w:lineRule="auto" w:line="360" w:before="19" w:after="0"/>
        <w:ind w:left="691" w:hanging="0"/>
        <w:rPr>
          <w:sz w:val="28"/>
        </w:rPr>
      </w:pPr>
      <w:r>
        <w:rPr/>
        <w:t>использовать</w:t>
      </w:r>
      <w:r>
        <w:rPr>
          <w:spacing w:val="-4"/>
        </w:rPr>
        <w:t xml:space="preserve"> </w:t>
      </w:r>
      <w:r>
        <w:rPr/>
        <w:t>для</w:t>
      </w:r>
      <w:r>
        <w:rPr>
          <w:spacing w:val="-4"/>
        </w:rPr>
        <w:t xml:space="preserve"> </w:t>
      </w:r>
      <w:r>
        <w:rPr/>
        <w:t>сушки</w:t>
      </w:r>
      <w:r>
        <w:rPr>
          <w:spacing w:val="-13"/>
        </w:rPr>
        <w:t xml:space="preserve"> </w:t>
      </w:r>
      <w:r>
        <w:rPr/>
        <w:t>плоских</w:t>
      </w:r>
      <w:r>
        <w:rPr>
          <w:spacing w:val="-1"/>
        </w:rPr>
        <w:t xml:space="preserve"> </w:t>
      </w:r>
      <w:r>
        <w:rPr/>
        <w:t>изделий</w:t>
      </w:r>
      <w:r>
        <w:rPr>
          <w:spacing w:val="-12"/>
        </w:rPr>
        <w:t xml:space="preserve"> </w:t>
      </w:r>
      <w:r>
        <w:rPr/>
        <w:t>пресс;</w:t>
      </w:r>
    </w:p>
    <w:p>
      <w:pPr>
        <w:pStyle w:val="Style17"/>
        <w:spacing w:lineRule="auto" w:line="360" w:before="23" w:after="0"/>
        <w:ind w:left="250" w:right="117" w:firstLine="708"/>
        <w:rPr>
          <w:sz w:val="28"/>
        </w:rPr>
      </w:pPr>
      <w:r>
        <w:rPr/>
        <w:t>с</w:t>
      </w:r>
      <w:r>
        <w:rPr>
          <w:spacing w:val="-2"/>
        </w:rPr>
        <w:t xml:space="preserve"> </w:t>
      </w:r>
      <w:r>
        <w:rPr/>
        <w:t>помощью</w:t>
      </w:r>
      <w:r>
        <w:rPr>
          <w:spacing w:val="-16"/>
        </w:rPr>
        <w:t xml:space="preserve"> </w:t>
      </w:r>
      <w:r>
        <w:rPr/>
        <w:t>учителя</w:t>
      </w:r>
      <w:r>
        <w:rPr>
          <w:spacing w:val="-8"/>
        </w:rPr>
        <w:t xml:space="preserve"> </w:t>
      </w:r>
      <w:r>
        <w:rPr/>
        <w:t>выполнять</w:t>
      </w:r>
      <w:r>
        <w:rPr>
          <w:spacing w:val="-7"/>
        </w:rPr>
        <w:t xml:space="preserve"> </w:t>
      </w:r>
      <w:r>
        <w:rPr/>
        <w:t>практическую</w:t>
      </w:r>
      <w:r>
        <w:rPr>
          <w:spacing w:val="-16"/>
        </w:rPr>
        <w:t xml:space="preserve"> </w:t>
      </w:r>
      <w:r>
        <w:rPr/>
        <w:t>работу</w:t>
      </w:r>
      <w:r>
        <w:rPr>
          <w:spacing w:val="-22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самоконтроль</w:t>
      </w:r>
      <w:r>
        <w:rPr>
          <w:spacing w:val="-26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опорой</w:t>
      </w:r>
      <w:r>
        <w:rPr>
          <w:spacing w:val="-68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инструкционную</w:t>
      </w:r>
      <w:r>
        <w:rPr>
          <w:spacing w:val="-27"/>
        </w:rPr>
        <w:t xml:space="preserve"> </w:t>
      </w:r>
      <w:r>
        <w:rPr/>
        <w:t>карту,</w:t>
      </w:r>
      <w:r>
        <w:rPr>
          <w:spacing w:val="-36"/>
        </w:rPr>
        <w:t xml:space="preserve"> </w:t>
      </w:r>
      <w:r>
        <w:rPr/>
        <w:t>образец,</w:t>
      </w:r>
      <w:r>
        <w:rPr>
          <w:spacing w:val="-21"/>
        </w:rPr>
        <w:t xml:space="preserve"> </w:t>
      </w:r>
      <w:r>
        <w:rPr/>
        <w:t>шаблон;</w:t>
      </w:r>
    </w:p>
    <w:p>
      <w:pPr>
        <w:pStyle w:val="Style17"/>
        <w:spacing w:lineRule="auto" w:line="360" w:before="2" w:after="0"/>
        <w:ind w:left="691" w:right="145" w:hanging="0"/>
        <w:rPr>
          <w:sz w:val="28"/>
        </w:rPr>
      </w:pPr>
      <w:r>
        <w:rPr/>
        <w:t>различать разборные и неразборные конструкции несложных изделий;</w:t>
      </w:r>
      <w:r>
        <w:rPr>
          <w:spacing w:val="1"/>
        </w:rPr>
        <w:t xml:space="preserve"> </w:t>
      </w:r>
      <w:r>
        <w:rPr/>
        <w:t>понимать</w:t>
      </w:r>
      <w:r>
        <w:rPr>
          <w:spacing w:val="20"/>
        </w:rPr>
        <w:t xml:space="preserve"> </w:t>
      </w:r>
      <w:r>
        <w:rPr/>
        <w:t>простейшие</w:t>
      </w:r>
      <w:r>
        <w:rPr>
          <w:spacing w:val="58"/>
        </w:rPr>
        <w:t xml:space="preserve"> </w:t>
      </w:r>
      <w:r>
        <w:rPr/>
        <w:t>виды</w:t>
      </w:r>
      <w:r>
        <w:rPr>
          <w:spacing w:val="36"/>
        </w:rPr>
        <w:t xml:space="preserve"> </w:t>
      </w:r>
      <w:r>
        <w:rPr/>
        <w:t>технической</w:t>
      </w:r>
      <w:r>
        <w:rPr>
          <w:spacing w:val="28"/>
        </w:rPr>
        <w:t xml:space="preserve"> </w:t>
      </w:r>
      <w:r>
        <w:rPr/>
        <w:t>документации</w:t>
      </w:r>
      <w:r>
        <w:rPr>
          <w:spacing w:val="64"/>
        </w:rPr>
        <w:t xml:space="preserve"> </w:t>
      </w:r>
      <w:r>
        <w:rPr/>
        <w:t>(рисунок,</w:t>
      </w:r>
      <w:r>
        <w:rPr>
          <w:spacing w:val="2"/>
        </w:rPr>
        <w:t xml:space="preserve"> </w:t>
      </w:r>
      <w:r>
        <w:rPr/>
        <w:t>схема),</w:t>
      </w:r>
    </w:p>
    <w:p>
      <w:pPr>
        <w:pStyle w:val="Style17"/>
        <w:spacing w:lineRule="auto" w:line="360" w:before="2" w:after="0"/>
        <w:ind w:left="250" w:right="148" w:hanging="0"/>
        <w:rPr>
          <w:sz w:val="28"/>
        </w:rPr>
      </w:pPr>
      <w:r>
        <w:rPr/>
        <w:t>конструировать и</w:t>
      </w:r>
      <w:r>
        <w:rPr>
          <w:spacing w:val="1"/>
        </w:rPr>
        <w:t xml:space="preserve"> </w:t>
      </w:r>
      <w:r>
        <w:rPr/>
        <w:t>моделировать изделия из</w:t>
      </w:r>
      <w:r>
        <w:rPr>
          <w:spacing w:val="1"/>
        </w:rPr>
        <w:t xml:space="preserve"> </w:t>
      </w:r>
      <w:r>
        <w:rPr/>
        <w:t>различных материалов по</w:t>
      </w:r>
      <w:r>
        <w:rPr>
          <w:spacing w:val="1"/>
        </w:rPr>
        <w:t xml:space="preserve"> </w:t>
      </w:r>
      <w:r>
        <w:rPr/>
        <w:t>образцу,</w:t>
      </w:r>
      <w:r>
        <w:rPr>
          <w:spacing w:val="1"/>
        </w:rPr>
        <w:t xml:space="preserve"> </w:t>
      </w:r>
      <w:r>
        <w:rPr/>
        <w:t>рисунку;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осуществлять</w:t>
      </w:r>
      <w:r>
        <w:rPr>
          <w:spacing w:val="22"/>
        </w:rPr>
        <w:t xml:space="preserve"> </w:t>
      </w:r>
      <w:r>
        <w:rPr/>
        <w:t>элементарное</w:t>
      </w:r>
      <w:r>
        <w:rPr>
          <w:spacing w:val="60"/>
        </w:rPr>
        <w:t xml:space="preserve"> </w:t>
      </w:r>
      <w:r>
        <w:rPr/>
        <w:t>сотрудничество,</w:t>
      </w:r>
      <w:r>
        <w:rPr>
          <w:spacing w:val="73"/>
        </w:rPr>
        <w:t xml:space="preserve"> </w:t>
      </w:r>
      <w:r>
        <w:rPr/>
        <w:t>участвовать</w:t>
      </w:r>
      <w:r>
        <w:rPr>
          <w:spacing w:val="74"/>
        </w:rPr>
        <w:t xml:space="preserve"> </w:t>
      </w:r>
      <w:r>
        <w:rPr/>
        <w:t>в</w:t>
      </w:r>
      <w:r>
        <w:rPr>
          <w:spacing w:val="138"/>
        </w:rPr>
        <w:t xml:space="preserve"> </w:t>
      </w:r>
      <w:r>
        <w:rPr/>
        <w:t>коллективных</w:t>
      </w:r>
    </w:p>
    <w:p>
      <w:pPr>
        <w:pStyle w:val="Style17"/>
        <w:spacing w:lineRule="auto" w:line="360" w:before="23" w:after="0"/>
        <w:ind w:left="250" w:hanging="0"/>
        <w:rPr>
          <w:sz w:val="28"/>
        </w:rPr>
      </w:pPr>
      <w:r>
        <w:rPr/>
        <w:t>работах</w:t>
      </w:r>
      <w:r>
        <w:rPr>
          <w:spacing w:val="-16"/>
        </w:rPr>
        <w:t xml:space="preserve"> </w:t>
      </w:r>
      <w:r>
        <w:rPr/>
        <w:t>под</w:t>
      </w:r>
      <w:r>
        <w:rPr>
          <w:spacing w:val="2"/>
        </w:rPr>
        <w:t xml:space="preserve"> </w:t>
      </w:r>
      <w:r>
        <w:rPr/>
        <w:t>руководством</w:t>
      </w:r>
      <w:r>
        <w:rPr>
          <w:spacing w:val="-5"/>
        </w:rPr>
        <w:t xml:space="preserve"> </w:t>
      </w:r>
      <w:r>
        <w:rPr/>
        <w:t>учителя;</w:t>
      </w:r>
    </w:p>
    <w:p>
      <w:pPr>
        <w:pStyle w:val="Style17"/>
        <w:spacing w:lineRule="auto" w:line="360" w:before="23" w:after="0"/>
        <w:ind w:left="691" w:right="141" w:hanging="0"/>
        <w:rPr>
          <w:sz w:val="28"/>
        </w:rPr>
      </w:pPr>
      <w:r>
        <w:rPr/>
        <w:t>выполнять</w:t>
      </w:r>
      <w:r>
        <w:rPr>
          <w:spacing w:val="1"/>
        </w:rPr>
        <w:t xml:space="preserve"> </w:t>
      </w:r>
      <w:r>
        <w:rPr/>
        <w:t>несложные</w:t>
      </w:r>
      <w:r>
        <w:rPr>
          <w:spacing w:val="1"/>
        </w:rPr>
        <w:t xml:space="preserve"> </w:t>
      </w:r>
      <w:r>
        <w:rPr/>
        <w:t>коллективные</w:t>
      </w:r>
      <w:r>
        <w:rPr>
          <w:spacing w:val="70"/>
        </w:rPr>
        <w:t xml:space="preserve"> </w:t>
      </w:r>
      <w:r>
        <w:rPr/>
        <w:t>работы</w:t>
      </w:r>
      <w:r>
        <w:rPr>
          <w:spacing w:val="70"/>
        </w:rPr>
        <w:t xml:space="preserve"> </w:t>
      </w:r>
      <w:r>
        <w:rPr/>
        <w:t>проектного</w:t>
      </w:r>
      <w:r>
        <w:rPr>
          <w:spacing w:val="70"/>
        </w:rPr>
        <w:t xml:space="preserve"> </w:t>
      </w:r>
      <w:r>
        <w:rPr/>
        <w:t>характера;</w:t>
      </w:r>
      <w:r>
        <w:rPr>
          <w:spacing w:val="1"/>
        </w:rPr>
        <w:t xml:space="preserve"> </w:t>
      </w:r>
      <w:r>
        <w:rPr/>
        <w:t>называть</w:t>
      </w:r>
      <w:r>
        <w:rPr>
          <w:spacing w:val="-16"/>
        </w:rPr>
        <w:t xml:space="preserve"> </w:t>
      </w:r>
      <w:r>
        <w:rPr/>
        <w:t>профессии,</w:t>
      </w:r>
      <w:r>
        <w:rPr>
          <w:spacing w:val="-17"/>
        </w:rPr>
        <w:t xml:space="preserve"> </w:t>
      </w:r>
      <w:r>
        <w:rPr/>
        <w:t>связанные</w:t>
      </w:r>
      <w:r>
        <w:rPr>
          <w:spacing w:val="-28"/>
        </w:rPr>
        <w:t xml:space="preserve"> </w:t>
      </w:r>
      <w:r>
        <w:rPr/>
        <w:t>с</w:t>
      </w:r>
      <w:r>
        <w:rPr>
          <w:spacing w:val="-28"/>
        </w:rPr>
        <w:t xml:space="preserve"> </w:t>
      </w:r>
      <w:r>
        <w:rPr/>
        <w:t>изучаемыми</w:t>
      </w:r>
      <w:r>
        <w:rPr>
          <w:spacing w:val="-25"/>
        </w:rPr>
        <w:t xml:space="preserve"> </w:t>
      </w:r>
      <w:r>
        <w:rPr/>
        <w:t>материалами</w:t>
      </w:r>
      <w:r>
        <w:rPr>
          <w:spacing w:val="-24"/>
        </w:rPr>
        <w:t xml:space="preserve"> </w:t>
      </w:r>
      <w:r>
        <w:rPr/>
        <w:t>и</w:t>
      </w:r>
      <w:r>
        <w:rPr>
          <w:spacing w:val="-24"/>
        </w:rPr>
        <w:t xml:space="preserve"> </w:t>
      </w:r>
      <w:r>
        <w:rPr/>
        <w:t>производствами,</w:t>
      </w:r>
    </w:p>
    <w:p>
      <w:pPr>
        <w:pStyle w:val="Style17"/>
        <w:spacing w:lineRule="auto" w:line="360" w:before="2" w:after="0"/>
        <w:ind w:left="250" w:hanging="0"/>
        <w:rPr>
          <w:sz w:val="28"/>
        </w:rPr>
      </w:pPr>
      <w:r>
        <w:rPr/>
        <w:t>их</w:t>
      </w:r>
      <w:r>
        <w:rPr>
          <w:spacing w:val="19"/>
        </w:rPr>
        <w:t xml:space="preserve"> </w:t>
      </w:r>
      <w:r>
        <w:rPr/>
        <w:t>социальное</w:t>
      </w:r>
      <w:r>
        <w:rPr>
          <w:spacing w:val="-18"/>
        </w:rPr>
        <w:t xml:space="preserve"> </w:t>
      </w:r>
      <w:r>
        <w:rPr/>
        <w:t>значение.</w:t>
      </w:r>
    </w:p>
    <w:p>
      <w:pPr>
        <w:pStyle w:val="Style17"/>
        <w:spacing w:lineRule="auto" w:line="360"/>
        <w:ind w:left="250" w:right="123" w:firstLine="708"/>
        <w:rPr>
          <w:sz w:val="28"/>
        </w:rPr>
      </w:pPr>
      <w:r>
        <w:rPr/>
        <w:t xml:space="preserve">К концу обучения во </w:t>
      </w:r>
      <w:r>
        <w:rPr>
          <w:b/>
        </w:rPr>
        <w:t xml:space="preserve">2 классе </w:t>
      </w:r>
      <w:r>
        <w:rPr/>
        <w:t>обучающийся получит следующие 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-34"/>
        </w:rPr>
        <w:t xml:space="preserve"> </w:t>
      </w:r>
      <w:r>
        <w:rPr/>
        <w:t>по</w:t>
      </w:r>
      <w:r>
        <w:rPr>
          <w:spacing w:val="-14"/>
        </w:rPr>
        <w:t xml:space="preserve"> </w:t>
      </w:r>
      <w:r>
        <w:rPr/>
        <w:t>отдельным</w:t>
      </w:r>
      <w:r>
        <w:rPr>
          <w:spacing w:val="-22"/>
        </w:rPr>
        <w:t xml:space="preserve"> </w:t>
      </w:r>
      <w:r>
        <w:rPr/>
        <w:t>темам</w:t>
      </w:r>
      <w:r>
        <w:rPr>
          <w:spacing w:val="-22"/>
        </w:rPr>
        <w:t xml:space="preserve"> </w:t>
      </w:r>
      <w:r>
        <w:rPr/>
        <w:t>программы</w:t>
      </w:r>
      <w:r>
        <w:rPr>
          <w:spacing w:val="-19"/>
        </w:rPr>
        <w:t xml:space="preserve"> </w:t>
      </w:r>
      <w:r>
        <w:rPr/>
        <w:t>по</w:t>
      </w:r>
      <w:r>
        <w:rPr>
          <w:spacing w:val="-13"/>
        </w:rPr>
        <w:t xml:space="preserve"> </w:t>
      </w:r>
      <w:r>
        <w:rPr/>
        <w:t>труду</w:t>
      </w:r>
      <w:r>
        <w:rPr>
          <w:spacing w:val="-13"/>
        </w:rPr>
        <w:t xml:space="preserve"> </w:t>
      </w:r>
      <w:r>
        <w:rPr/>
        <w:t>(технологии):</w:t>
      </w:r>
    </w:p>
    <w:p>
      <w:pPr>
        <w:pStyle w:val="Style17"/>
        <w:tabs>
          <w:tab w:val="clear" w:pos="720"/>
          <w:tab w:val="left" w:pos="2307" w:leader="none"/>
          <w:tab w:val="left" w:pos="3521" w:leader="none"/>
        </w:tabs>
        <w:spacing w:lineRule="auto" w:line="360" w:before="2" w:after="0"/>
        <w:ind w:left="0" w:right="144" w:hanging="0"/>
        <w:jc w:val="right"/>
        <w:rPr>
          <w:sz w:val="28"/>
        </w:rPr>
      </w:pPr>
      <w:r>
        <w:rPr/>
        <w:t>понимать</w:t>
      </w:r>
      <w:r>
        <w:rPr>
          <w:spacing w:val="126"/>
        </w:rPr>
        <w:t xml:space="preserve"> </w:t>
      </w:r>
      <w:r>
        <w:rPr/>
        <w:t>смысл</w:t>
        <w:tab/>
        <w:t>понятий</w:t>
        <w:tab/>
        <w:t>«инструкционная»</w:t>
      </w:r>
      <w:r>
        <w:rPr>
          <w:spacing w:val="125"/>
        </w:rPr>
        <w:t xml:space="preserve"> </w:t>
      </w:r>
      <w:r>
        <w:rPr/>
        <w:t>(«технологическая»)</w:t>
      </w:r>
      <w:r>
        <w:rPr>
          <w:spacing w:val="112"/>
        </w:rPr>
        <w:t xml:space="preserve"> </w:t>
      </w:r>
      <w:r>
        <w:rPr/>
        <w:t>карта,</w:t>
      </w:r>
    </w:p>
    <w:p>
      <w:pPr>
        <w:pStyle w:val="Style17"/>
        <w:tabs>
          <w:tab w:val="clear" w:pos="720"/>
          <w:tab w:val="left" w:pos="1515" w:leader="none"/>
          <w:tab w:val="left" w:pos="2834" w:leader="none"/>
          <w:tab w:val="left" w:pos="4040" w:leader="none"/>
          <w:tab w:val="left" w:pos="5538" w:leader="none"/>
          <w:tab w:val="left" w:pos="7372" w:leader="none"/>
          <w:tab w:val="left" w:pos="8736" w:leader="none"/>
        </w:tabs>
        <w:spacing w:lineRule="auto" w:line="360" w:before="23" w:after="0"/>
        <w:ind w:left="0" w:right="129" w:hanging="0"/>
        <w:jc w:val="right"/>
        <w:rPr>
          <w:sz w:val="28"/>
        </w:rPr>
      </w:pPr>
      <w:r>
        <w:rPr/>
        <w:t>«чертеж»,</w:t>
        <w:tab/>
        <w:t>«эскиз»,</w:t>
        <w:tab/>
        <w:t>«линии</w:t>
        <w:tab/>
        <w:t>чертежа»,</w:t>
        <w:tab/>
        <w:t>«развертка»,</w:t>
        <w:tab/>
        <w:t>«макет»,</w:t>
        <w:tab/>
        <w:t>«модель»,</w:t>
      </w:r>
    </w:p>
    <w:p>
      <w:pPr>
        <w:pStyle w:val="Style17"/>
        <w:spacing w:lineRule="auto" w:line="360" w:before="23" w:after="0"/>
        <w:ind w:left="250" w:right="149" w:hanging="0"/>
        <w:rPr>
          <w:sz w:val="28"/>
        </w:rPr>
      </w:pPr>
      <w:r>
        <w:rPr/>
        <w:t>«технология», «технологические операции», «способы обработки» и использовать</w:t>
      </w:r>
      <w:r>
        <w:rPr>
          <w:spacing w:val="-67"/>
        </w:rPr>
        <w:t xml:space="preserve"> </w:t>
      </w:r>
      <w:r>
        <w:rPr/>
        <w:t>их</w:t>
      </w:r>
      <w:r>
        <w:rPr>
          <w:spacing w:val="-4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практической</w:t>
      </w:r>
      <w:r>
        <w:rPr>
          <w:spacing w:val="-28"/>
        </w:rPr>
        <w:t xml:space="preserve"> </w:t>
      </w:r>
      <w:r>
        <w:rPr/>
        <w:t>деятельности;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выполнять</w:t>
      </w:r>
      <w:r>
        <w:rPr>
          <w:spacing w:val="3"/>
        </w:rPr>
        <w:t xml:space="preserve"> </w:t>
      </w:r>
      <w:r>
        <w:rPr/>
        <w:t>задания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6"/>
        </w:rPr>
        <w:t xml:space="preserve"> </w:t>
      </w:r>
      <w:r>
        <w:rPr/>
        <w:t>самостоятельно</w:t>
      </w:r>
      <w:r>
        <w:rPr>
          <w:spacing w:val="-15"/>
        </w:rPr>
        <w:t xml:space="preserve"> </w:t>
      </w:r>
      <w:r>
        <w:rPr/>
        <w:t>составленному</w:t>
      </w:r>
      <w:r>
        <w:rPr>
          <w:spacing w:val="-16"/>
        </w:rPr>
        <w:t xml:space="preserve"> </w:t>
      </w:r>
      <w:r>
        <w:rPr/>
        <w:t>плану;</w:t>
      </w:r>
    </w:p>
    <w:p>
      <w:pPr>
        <w:pStyle w:val="Style17"/>
        <w:spacing w:lineRule="auto" w:line="360" w:before="24" w:after="0"/>
        <w:ind w:left="250" w:right="128" w:firstLine="708"/>
        <w:rPr>
          <w:sz w:val="28"/>
        </w:rPr>
      </w:pPr>
      <w:r>
        <w:rPr/>
        <w:t>распознавать</w:t>
      </w:r>
      <w:r>
        <w:rPr>
          <w:spacing w:val="1"/>
        </w:rPr>
        <w:t xml:space="preserve"> </w:t>
      </w:r>
      <w:r>
        <w:rPr/>
        <w:t>элементарные</w:t>
      </w:r>
      <w:r>
        <w:rPr>
          <w:spacing w:val="1"/>
        </w:rPr>
        <w:t xml:space="preserve"> </w:t>
      </w:r>
      <w:r>
        <w:rPr/>
        <w:t>общие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рукотворного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(прочность, удобство, эстетическая</w:t>
      </w:r>
      <w:r>
        <w:rPr>
          <w:spacing w:val="1"/>
        </w:rPr>
        <w:t xml:space="preserve"> </w:t>
      </w:r>
      <w:r>
        <w:rPr/>
        <w:t>выразительность –</w:t>
      </w:r>
      <w:r>
        <w:rPr>
          <w:spacing w:val="1"/>
        </w:rPr>
        <w:t xml:space="preserve"> </w:t>
      </w:r>
      <w:r>
        <w:rPr/>
        <w:t>симметрия, асимметрия,</w:t>
      </w:r>
      <w:r>
        <w:rPr>
          <w:spacing w:val="1"/>
        </w:rPr>
        <w:t xml:space="preserve"> </w:t>
      </w:r>
      <w:r>
        <w:rPr/>
        <w:t>равновесие),</w:t>
      </w:r>
      <w:r>
        <w:rPr>
          <w:spacing w:val="71"/>
        </w:rPr>
        <w:t xml:space="preserve"> </w:t>
      </w:r>
      <w:r>
        <w:rPr/>
        <w:t>наблюдать</w:t>
      </w:r>
      <w:r>
        <w:rPr>
          <w:spacing w:val="71"/>
        </w:rPr>
        <w:t xml:space="preserve"> </w:t>
      </w:r>
      <w:r>
        <w:rPr/>
        <w:t xml:space="preserve">гармонию  </w:t>
      </w:r>
      <w:r>
        <w:rPr>
          <w:spacing w:val="1"/>
        </w:rPr>
        <w:t xml:space="preserve"> </w:t>
      </w:r>
      <w:r>
        <w:rPr/>
        <w:t xml:space="preserve">предметов  </w:t>
      </w:r>
      <w:r>
        <w:rPr>
          <w:spacing w:val="1"/>
        </w:rPr>
        <w:t xml:space="preserve"> </w:t>
      </w:r>
      <w:r>
        <w:rPr/>
        <w:t xml:space="preserve">и  </w:t>
      </w:r>
      <w:r>
        <w:rPr>
          <w:spacing w:val="1"/>
        </w:rPr>
        <w:t xml:space="preserve"> </w:t>
      </w:r>
      <w:r>
        <w:rPr/>
        <w:t xml:space="preserve">окружающей  </w:t>
      </w:r>
      <w:r>
        <w:rPr>
          <w:spacing w:val="1"/>
        </w:rPr>
        <w:t xml:space="preserve"> </w:t>
      </w:r>
      <w:r>
        <w:rPr/>
        <w:t>среды,</w:t>
      </w:r>
      <w:r>
        <w:rPr>
          <w:spacing w:val="1"/>
        </w:rPr>
        <w:t xml:space="preserve"> </w:t>
      </w:r>
      <w:r>
        <w:rPr/>
        <w:t>называть характерные особенности</w:t>
      </w:r>
      <w:r>
        <w:rPr>
          <w:spacing w:val="1"/>
        </w:rPr>
        <w:t xml:space="preserve"> </w:t>
      </w:r>
      <w:r>
        <w:rPr/>
        <w:t>изученных видов</w:t>
      </w:r>
      <w:r>
        <w:rPr>
          <w:spacing w:val="1"/>
        </w:rPr>
        <w:t xml:space="preserve"> </w:t>
      </w:r>
      <w:r>
        <w:rPr/>
        <w:t>декоративно -прикладного</w:t>
      </w:r>
      <w:r>
        <w:rPr>
          <w:spacing w:val="1"/>
        </w:rPr>
        <w:t xml:space="preserve"> </w:t>
      </w:r>
      <w:r>
        <w:rPr/>
        <w:t>искусства;</w:t>
      </w:r>
    </w:p>
    <w:p>
      <w:pPr>
        <w:pStyle w:val="Style17"/>
        <w:spacing w:lineRule="auto" w:line="360" w:before="19" w:after="0"/>
        <w:ind w:left="250" w:right="137" w:firstLine="708"/>
        <w:rPr>
          <w:sz w:val="28"/>
        </w:rPr>
      </w:pPr>
      <w:r>
        <w:rPr/>
        <w:t>выделять,</w:t>
      </w:r>
      <w:r>
        <w:rPr>
          <w:spacing w:val="1"/>
        </w:rPr>
        <w:t xml:space="preserve"> </w:t>
      </w:r>
      <w:r>
        <w:rPr/>
        <w:t>называть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применять</w:t>
      </w:r>
      <w:r>
        <w:rPr>
          <w:spacing w:val="1"/>
        </w:rPr>
        <w:t xml:space="preserve"> </w:t>
      </w:r>
      <w:r>
        <w:rPr/>
        <w:t>изученные</w:t>
      </w:r>
      <w:r>
        <w:rPr>
          <w:spacing w:val="1"/>
        </w:rPr>
        <w:t xml:space="preserve"> </w:t>
      </w:r>
      <w:r>
        <w:rPr/>
        <w:t>общие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рукотворного</w:t>
      </w:r>
      <w:r>
        <w:rPr>
          <w:spacing w:val="-31"/>
        </w:rPr>
        <w:t xml:space="preserve"> </w:t>
      </w:r>
      <w:r>
        <w:rPr/>
        <w:t>мира</w:t>
      </w:r>
      <w:r>
        <w:rPr>
          <w:spacing w:val="-30"/>
        </w:rPr>
        <w:t xml:space="preserve"> </w:t>
      </w:r>
      <w:r>
        <w:rPr/>
        <w:t>в</w:t>
      </w:r>
      <w:r>
        <w:rPr>
          <w:spacing w:val="-23"/>
        </w:rPr>
        <w:t xml:space="preserve"> </w:t>
      </w:r>
      <w:r>
        <w:rPr/>
        <w:t>своей</w:t>
      </w:r>
      <w:r>
        <w:rPr>
          <w:spacing w:val="5"/>
        </w:rPr>
        <w:t xml:space="preserve"> </w:t>
      </w:r>
      <w:r>
        <w:rPr/>
        <w:t>предметно-творческой</w:t>
      </w:r>
      <w:r>
        <w:rPr>
          <w:spacing w:val="-25"/>
        </w:rPr>
        <w:t xml:space="preserve"> </w:t>
      </w:r>
      <w:r>
        <w:rPr/>
        <w:t>деятельности;</w:t>
      </w:r>
    </w:p>
    <w:p>
      <w:pPr>
        <w:pStyle w:val="Style17"/>
        <w:spacing w:lineRule="auto" w:line="360" w:before="2" w:after="0"/>
        <w:ind w:left="250" w:right="145" w:firstLine="708"/>
        <w:rPr>
          <w:sz w:val="28"/>
        </w:rPr>
      </w:pPr>
      <w:r>
        <w:rPr/>
        <w:t>самостоятельно</w:t>
      </w:r>
      <w:r>
        <w:rPr>
          <w:spacing w:val="-10"/>
        </w:rPr>
        <w:t xml:space="preserve"> </w:t>
      </w:r>
      <w:r>
        <w:rPr/>
        <w:t>готовить</w:t>
      </w:r>
      <w:r>
        <w:rPr>
          <w:spacing w:val="-30"/>
        </w:rPr>
        <w:t xml:space="preserve"> </w:t>
      </w:r>
      <w:r>
        <w:rPr/>
        <w:t>рабочее</w:t>
      </w:r>
      <w:r>
        <w:rPr>
          <w:spacing w:val="-25"/>
        </w:rPr>
        <w:t xml:space="preserve"> </w:t>
      </w:r>
      <w:r>
        <w:rPr/>
        <w:t>место</w:t>
      </w:r>
      <w:r>
        <w:rPr>
          <w:spacing w:val="-10"/>
        </w:rPr>
        <w:t xml:space="preserve"> </w:t>
      </w:r>
      <w:r>
        <w:rPr/>
        <w:t>в</w:t>
      </w:r>
      <w:r>
        <w:rPr>
          <w:spacing w:val="19"/>
        </w:rPr>
        <w:t xml:space="preserve"> </w:t>
      </w:r>
      <w:r>
        <w:rPr/>
        <w:t>соответствии</w:t>
      </w:r>
      <w:r>
        <w:rPr>
          <w:spacing w:val="-3"/>
        </w:rPr>
        <w:t xml:space="preserve"> </w:t>
      </w:r>
      <w:r>
        <w:rPr/>
        <w:t>с</w:t>
      </w:r>
      <w:r>
        <w:rPr>
          <w:spacing w:val="10"/>
        </w:rPr>
        <w:t xml:space="preserve"> </w:t>
      </w:r>
      <w:r>
        <w:rPr/>
        <w:t>видом</w:t>
      </w:r>
      <w:r>
        <w:rPr>
          <w:spacing w:val="-18"/>
        </w:rPr>
        <w:t xml:space="preserve"> </w:t>
      </w:r>
      <w:r>
        <w:rPr/>
        <w:t>деятельности,</w:t>
      </w:r>
      <w:r>
        <w:rPr>
          <w:spacing w:val="-67"/>
        </w:rPr>
        <w:t xml:space="preserve"> </w:t>
      </w:r>
      <w:r>
        <w:rPr/>
        <w:t>поддерживать</w:t>
      </w:r>
      <w:r>
        <w:rPr>
          <w:spacing w:val="-18"/>
        </w:rPr>
        <w:t xml:space="preserve"> </w:t>
      </w:r>
      <w:r>
        <w:rPr/>
        <w:t>порядок</w:t>
      </w:r>
      <w:r>
        <w:rPr>
          <w:spacing w:val="-26"/>
        </w:rPr>
        <w:t xml:space="preserve"> </w:t>
      </w:r>
      <w:r>
        <w:rPr/>
        <w:t>во</w:t>
      </w:r>
      <w:r>
        <w:rPr>
          <w:spacing w:val="-15"/>
        </w:rPr>
        <w:t xml:space="preserve"> </w:t>
      </w:r>
      <w:r>
        <w:rPr/>
        <w:t>время</w:t>
      </w:r>
      <w:r>
        <w:rPr>
          <w:spacing w:val="-19"/>
        </w:rPr>
        <w:t xml:space="preserve"> </w:t>
      </w:r>
      <w:r>
        <w:rPr/>
        <w:t>работы,</w:t>
      </w:r>
      <w:r>
        <w:rPr>
          <w:spacing w:val="-35"/>
        </w:rPr>
        <w:t xml:space="preserve"> </w:t>
      </w:r>
      <w:r>
        <w:rPr/>
        <w:t>убирать</w:t>
      </w:r>
      <w:r>
        <w:rPr>
          <w:spacing w:val="-18"/>
        </w:rPr>
        <w:t xml:space="preserve"> </w:t>
      </w:r>
      <w:r>
        <w:rPr/>
        <w:t>рабочее</w:t>
      </w:r>
      <w:r>
        <w:rPr>
          <w:spacing w:val="-29"/>
        </w:rPr>
        <w:t xml:space="preserve"> </w:t>
      </w:r>
      <w:r>
        <w:rPr/>
        <w:t>место;</w:t>
      </w:r>
    </w:p>
    <w:p>
      <w:pPr>
        <w:pStyle w:val="Style17"/>
        <w:spacing w:lineRule="auto" w:line="360" w:before="1" w:after="0"/>
        <w:ind w:left="250" w:right="131" w:firstLine="708"/>
        <w:rPr>
          <w:sz w:val="28"/>
        </w:rPr>
      </w:pPr>
      <w:r>
        <w:rPr/>
        <w:t>анализировать</w:t>
      </w:r>
      <w:r>
        <w:rPr>
          <w:spacing w:val="70"/>
        </w:rPr>
        <w:t xml:space="preserve"> </w:t>
      </w:r>
      <w:r>
        <w:rPr/>
        <w:t>задание</w:t>
      </w:r>
      <w:r>
        <w:rPr>
          <w:spacing w:val="71"/>
        </w:rPr>
        <w:t xml:space="preserve"> </w:t>
      </w:r>
      <w:r>
        <w:rPr/>
        <w:t>(образец)</w:t>
      </w:r>
      <w:r>
        <w:rPr>
          <w:spacing w:val="71"/>
        </w:rPr>
        <w:t xml:space="preserve"> </w:t>
      </w:r>
      <w:r>
        <w:rPr/>
        <w:t>по   предложенным</w:t>
      </w:r>
      <w:r>
        <w:rPr>
          <w:spacing w:val="70"/>
        </w:rPr>
        <w:t xml:space="preserve"> </w:t>
      </w:r>
      <w:r>
        <w:rPr/>
        <w:t>вопросам,</w:t>
      </w:r>
      <w:r>
        <w:rPr>
          <w:spacing w:val="70"/>
        </w:rPr>
        <w:t xml:space="preserve"> </w:t>
      </w:r>
      <w:r>
        <w:rPr/>
        <w:t>памятке</w:t>
      </w:r>
      <w:r>
        <w:rPr>
          <w:spacing w:val="1"/>
        </w:rPr>
        <w:t xml:space="preserve"> </w:t>
      </w:r>
      <w:r>
        <w:rPr/>
        <w:t>или   инструкции,   самостоятельно   выполнять   доступные   задания</w:t>
      </w:r>
      <w:r>
        <w:rPr>
          <w:spacing w:val="70"/>
        </w:rPr>
        <w:t xml:space="preserve"> </w:t>
      </w:r>
      <w:r>
        <w:rPr/>
        <w:t>с   опорой</w:t>
      </w:r>
      <w:r>
        <w:rPr>
          <w:spacing w:val="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инструкционную</w:t>
      </w:r>
      <w:r>
        <w:rPr>
          <w:spacing w:val="-27"/>
        </w:rPr>
        <w:t xml:space="preserve"> </w:t>
      </w:r>
      <w:r>
        <w:rPr/>
        <w:t>(технологическую)</w:t>
      </w:r>
      <w:r>
        <w:rPr>
          <w:spacing w:val="-31"/>
        </w:rPr>
        <w:t xml:space="preserve"> </w:t>
      </w:r>
      <w:r>
        <w:rPr/>
        <w:t>карту;</w:t>
      </w:r>
    </w:p>
    <w:p>
      <w:pPr>
        <w:pStyle w:val="Style17"/>
        <w:spacing w:lineRule="auto" w:line="360"/>
        <w:ind w:left="250" w:right="138" w:firstLine="708"/>
        <w:rPr>
          <w:sz w:val="28"/>
        </w:rPr>
      </w:pPr>
      <w:r>
        <w:rPr/>
        <w:t>самостоятельно отбирать материалы и инструменты для работы, исследовать</w:t>
      </w:r>
      <w:r>
        <w:rPr>
          <w:spacing w:val="1"/>
        </w:rPr>
        <w:t xml:space="preserve"> </w:t>
      </w:r>
      <w:r>
        <w:rPr/>
        <w:t>свойства</w:t>
      </w:r>
      <w:r>
        <w:rPr>
          <w:spacing w:val="-16"/>
        </w:rPr>
        <w:t xml:space="preserve"> </w:t>
      </w:r>
      <w:r>
        <w:rPr/>
        <w:t>новых</w:t>
      </w:r>
      <w:r>
        <w:rPr>
          <w:spacing w:val="-12"/>
        </w:rPr>
        <w:t xml:space="preserve"> </w:t>
      </w:r>
      <w:r>
        <w:rPr/>
        <w:t>изучаемых</w:t>
      </w:r>
      <w:r>
        <w:rPr>
          <w:spacing w:val="-18"/>
        </w:rPr>
        <w:t xml:space="preserve"> </w:t>
      </w:r>
      <w:r>
        <w:rPr/>
        <w:t>материалов</w:t>
      </w:r>
      <w:r>
        <w:rPr>
          <w:spacing w:val="-24"/>
        </w:rPr>
        <w:t xml:space="preserve"> </w:t>
      </w:r>
      <w:r>
        <w:rPr/>
        <w:t>(толстый</w:t>
      </w:r>
      <w:r>
        <w:rPr>
          <w:spacing w:val="-27"/>
        </w:rPr>
        <w:t xml:space="preserve"> </w:t>
      </w:r>
      <w:r>
        <w:rPr/>
        <w:t>картон,</w:t>
      </w:r>
      <w:r>
        <w:rPr>
          <w:spacing w:val="-20"/>
        </w:rPr>
        <w:t xml:space="preserve"> </w:t>
      </w:r>
      <w:r>
        <w:rPr/>
        <w:t>натуральные</w:t>
      </w:r>
      <w:r>
        <w:rPr>
          <w:spacing w:val="-31"/>
        </w:rPr>
        <w:t xml:space="preserve"> </w:t>
      </w:r>
      <w:r>
        <w:rPr/>
        <w:t>ткани,</w:t>
      </w:r>
      <w:r>
        <w:rPr>
          <w:spacing w:val="-21"/>
        </w:rPr>
        <w:t xml:space="preserve"> </w:t>
      </w:r>
      <w:r>
        <w:rPr/>
        <w:t>нитки,</w:t>
      </w:r>
      <w:r>
        <w:rPr>
          <w:spacing w:val="-67"/>
        </w:rPr>
        <w:t xml:space="preserve"> </w:t>
      </w:r>
      <w:r>
        <w:rPr/>
        <w:t>проволока</w:t>
      </w:r>
      <w:r>
        <w:rPr>
          <w:spacing w:val="-17"/>
        </w:rPr>
        <w:t xml:space="preserve"> </w:t>
      </w:r>
      <w:r>
        <w:rPr/>
        <w:t>и</w:t>
      </w:r>
      <w:r>
        <w:rPr>
          <w:spacing w:val="-28"/>
        </w:rPr>
        <w:t xml:space="preserve"> </w:t>
      </w:r>
      <w:r>
        <w:rPr/>
        <w:t>другие);</w:t>
      </w:r>
    </w:p>
    <w:p>
      <w:pPr>
        <w:pStyle w:val="Style17"/>
        <w:spacing w:lineRule="auto" w:line="360" w:before="83" w:after="0"/>
        <w:ind w:left="250" w:right="130" w:firstLine="708"/>
        <w:rPr>
          <w:sz w:val="28"/>
        </w:rPr>
      </w:pPr>
      <w:r>
        <w:rPr/>
        <w:t>читать</w:t>
      </w:r>
      <w:r>
        <w:rPr>
          <w:spacing w:val="-10"/>
        </w:rPr>
        <w:t xml:space="preserve"> </w:t>
      </w:r>
      <w:r>
        <w:rPr/>
        <w:t>простейшие</w:t>
      </w:r>
      <w:r>
        <w:rPr>
          <w:spacing w:val="-23"/>
        </w:rPr>
        <w:t xml:space="preserve"> </w:t>
      </w:r>
      <w:r>
        <w:rPr/>
        <w:t>чертежи</w:t>
      </w:r>
      <w:r>
        <w:rPr>
          <w:spacing w:val="-17"/>
        </w:rPr>
        <w:t xml:space="preserve"> </w:t>
      </w:r>
      <w:r>
        <w:rPr/>
        <w:t>(эскизы),</w:t>
      </w:r>
      <w:r>
        <w:rPr>
          <w:spacing w:val="-11"/>
        </w:rPr>
        <w:t xml:space="preserve"> </w:t>
      </w:r>
      <w:r>
        <w:rPr/>
        <w:t>называть</w:t>
      </w:r>
      <w:r>
        <w:rPr>
          <w:spacing w:val="-9"/>
        </w:rPr>
        <w:t xml:space="preserve"> </w:t>
      </w:r>
      <w:r>
        <w:rPr/>
        <w:t>линии</w:t>
      </w:r>
      <w:r>
        <w:rPr>
          <w:spacing w:val="-18"/>
        </w:rPr>
        <w:t xml:space="preserve"> </w:t>
      </w:r>
      <w:r>
        <w:rPr/>
        <w:t>чертежа</w:t>
      </w:r>
      <w:r>
        <w:rPr>
          <w:spacing w:val="-4"/>
        </w:rPr>
        <w:t xml:space="preserve"> </w:t>
      </w:r>
      <w:r>
        <w:rPr/>
        <w:t>(линия</w:t>
      </w:r>
      <w:r>
        <w:rPr>
          <w:spacing w:val="-10"/>
        </w:rPr>
        <w:t xml:space="preserve"> </w:t>
      </w:r>
      <w:r>
        <w:rPr/>
        <w:t>контура</w:t>
      </w:r>
      <w:r>
        <w:rPr>
          <w:spacing w:val="-68"/>
        </w:rPr>
        <w:t xml:space="preserve"> </w:t>
      </w:r>
      <w:r>
        <w:rPr/>
        <w:t>и</w:t>
      </w:r>
      <w:r>
        <w:rPr>
          <w:spacing w:val="8"/>
        </w:rPr>
        <w:t xml:space="preserve"> </w:t>
      </w:r>
      <w:r>
        <w:rPr/>
        <w:t>надреза,</w:t>
      </w:r>
      <w:r>
        <w:rPr>
          <w:spacing w:val="-33"/>
        </w:rPr>
        <w:t xml:space="preserve"> </w:t>
      </w:r>
      <w:r>
        <w:rPr/>
        <w:t>линия</w:t>
      </w:r>
      <w:r>
        <w:rPr>
          <w:spacing w:val="-17"/>
        </w:rPr>
        <w:t xml:space="preserve"> </w:t>
      </w:r>
      <w:r>
        <w:rPr/>
        <w:t>выносная</w:t>
      </w:r>
      <w:r>
        <w:rPr>
          <w:spacing w:val="-17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размерная,</w:t>
      </w:r>
      <w:r>
        <w:rPr>
          <w:spacing w:val="-17"/>
        </w:rPr>
        <w:t xml:space="preserve"> </w:t>
      </w:r>
      <w:r>
        <w:rPr/>
        <w:t>линия</w:t>
      </w:r>
      <w:r>
        <w:rPr>
          <w:spacing w:val="-17"/>
        </w:rPr>
        <w:t xml:space="preserve"> </w:t>
      </w:r>
      <w:r>
        <w:rPr/>
        <w:t>сгиба,</w:t>
      </w:r>
      <w:r>
        <w:rPr>
          <w:spacing w:val="-16"/>
        </w:rPr>
        <w:t xml:space="preserve"> </w:t>
      </w:r>
      <w:r>
        <w:rPr/>
        <w:t>линия</w:t>
      </w:r>
      <w:r>
        <w:rPr>
          <w:spacing w:val="-17"/>
        </w:rPr>
        <w:t xml:space="preserve"> </w:t>
      </w:r>
      <w:r>
        <w:rPr/>
        <w:t>симметрии);</w:t>
      </w:r>
    </w:p>
    <w:p>
      <w:pPr>
        <w:pStyle w:val="Style17"/>
        <w:spacing w:lineRule="auto" w:line="360" w:before="1" w:after="0"/>
        <w:ind w:left="250" w:right="123" w:firstLine="708"/>
        <w:rPr>
          <w:sz w:val="28"/>
        </w:rPr>
      </w:pPr>
      <w:r>
        <w:rPr/>
        <w:t>выполнять</w:t>
      </w:r>
      <w:r>
        <w:rPr>
          <w:spacing w:val="70"/>
        </w:rPr>
        <w:t xml:space="preserve"> </w:t>
      </w:r>
      <w:r>
        <w:rPr/>
        <w:t>экономную</w:t>
      </w:r>
      <w:r>
        <w:rPr>
          <w:spacing w:val="70"/>
        </w:rPr>
        <w:t xml:space="preserve"> </w:t>
      </w:r>
      <w:r>
        <w:rPr/>
        <w:t>разметку</w:t>
      </w:r>
      <w:r>
        <w:rPr>
          <w:spacing w:val="70"/>
        </w:rPr>
        <w:t xml:space="preserve"> </w:t>
      </w:r>
      <w:r>
        <w:rPr/>
        <w:t>прямоугольника</w:t>
      </w:r>
      <w:r>
        <w:rPr>
          <w:spacing w:val="70"/>
        </w:rPr>
        <w:t xml:space="preserve"> </w:t>
      </w:r>
      <w:r>
        <w:rPr/>
        <w:t>(от</w:t>
      </w:r>
      <w:r>
        <w:rPr>
          <w:spacing w:val="71"/>
        </w:rPr>
        <w:t xml:space="preserve"> </w:t>
      </w:r>
      <w:r>
        <w:rPr/>
        <w:t>двух   прямых</w:t>
      </w:r>
      <w:r>
        <w:rPr>
          <w:spacing w:val="70"/>
        </w:rPr>
        <w:t xml:space="preserve"> </w:t>
      </w:r>
      <w:r>
        <w:rPr/>
        <w:t>углов</w:t>
      </w:r>
      <w:r>
        <w:rPr>
          <w:spacing w:val="-67"/>
        </w:rPr>
        <w:t xml:space="preserve"> </w:t>
      </w:r>
      <w:r>
        <w:rPr/>
        <w:t>и</w:t>
      </w:r>
      <w:r>
        <w:rPr>
          <w:spacing w:val="9"/>
        </w:rPr>
        <w:t xml:space="preserve"> </w:t>
      </w:r>
      <w:r>
        <w:rPr/>
        <w:t>одного</w:t>
      </w:r>
      <w:r>
        <w:rPr>
          <w:spacing w:val="1"/>
        </w:rPr>
        <w:t xml:space="preserve"> </w:t>
      </w:r>
      <w:r>
        <w:rPr/>
        <w:t>прямого</w:t>
      </w:r>
      <w:r>
        <w:rPr>
          <w:spacing w:val="-18"/>
        </w:rPr>
        <w:t xml:space="preserve"> </w:t>
      </w:r>
      <w:r>
        <w:rPr/>
        <w:t>угла)</w:t>
      </w:r>
      <w:r>
        <w:rPr>
          <w:spacing w:val="-16"/>
        </w:rPr>
        <w:t xml:space="preserve"> </w:t>
      </w:r>
      <w:r>
        <w:rPr/>
        <w:t>с</w:t>
      </w:r>
      <w:r>
        <w:rPr>
          <w:spacing w:val="-17"/>
        </w:rPr>
        <w:t xml:space="preserve"> </w:t>
      </w:r>
      <w:r>
        <w:rPr/>
        <w:t>помощью</w:t>
      </w:r>
      <w:r>
        <w:rPr>
          <w:spacing w:val="-12"/>
        </w:rPr>
        <w:t xml:space="preserve"> </w:t>
      </w:r>
      <w:r>
        <w:rPr/>
        <w:t>чертежных</w:t>
      </w:r>
      <w:r>
        <w:rPr>
          <w:spacing w:val="-18"/>
        </w:rPr>
        <w:t xml:space="preserve"> </w:t>
      </w:r>
      <w:r>
        <w:rPr/>
        <w:t>инструментов</w:t>
      </w:r>
      <w:r>
        <w:rPr>
          <w:spacing w:val="-7"/>
        </w:rPr>
        <w:t xml:space="preserve"> </w:t>
      </w:r>
      <w:r>
        <w:rPr/>
        <w:t>(линейки,</w:t>
      </w:r>
      <w:r>
        <w:rPr>
          <w:spacing w:val="-3"/>
        </w:rPr>
        <w:t xml:space="preserve"> </w:t>
      </w:r>
      <w:r>
        <w:rPr/>
        <w:t>угольника)</w:t>
      </w:r>
      <w:r>
        <w:rPr>
          <w:spacing w:val="-68"/>
        </w:rPr>
        <w:t xml:space="preserve"> </w:t>
      </w:r>
      <w:r>
        <w:rPr/>
        <w:t>с</w:t>
      </w:r>
      <w:r>
        <w:rPr>
          <w:spacing w:val="27"/>
        </w:rPr>
        <w:t xml:space="preserve"> </w:t>
      </w:r>
      <w:r>
        <w:rPr/>
        <w:t>опорой</w:t>
      </w:r>
      <w:r>
        <w:rPr>
          <w:spacing w:val="-9"/>
        </w:rPr>
        <w:t xml:space="preserve"> </w:t>
      </w:r>
      <w:r>
        <w:rPr/>
        <w:t>на</w:t>
      </w:r>
      <w:r>
        <w:rPr>
          <w:spacing w:val="6"/>
        </w:rPr>
        <w:t xml:space="preserve"> </w:t>
      </w:r>
      <w:r>
        <w:rPr/>
        <w:t>простейший</w:t>
      </w:r>
      <w:r>
        <w:rPr>
          <w:spacing w:val="-10"/>
        </w:rPr>
        <w:t xml:space="preserve"> </w:t>
      </w:r>
      <w:r>
        <w:rPr/>
        <w:t>чертеж</w:t>
      </w:r>
      <w:r>
        <w:rPr>
          <w:spacing w:val="-8"/>
        </w:rPr>
        <w:t xml:space="preserve"> </w:t>
      </w:r>
      <w:r>
        <w:rPr/>
        <w:t>(эскиз),</w:t>
      </w:r>
      <w:r>
        <w:rPr>
          <w:spacing w:val="20"/>
        </w:rPr>
        <w:t xml:space="preserve"> </w:t>
      </w:r>
      <w:r>
        <w:rPr/>
        <w:t>чертить</w:t>
      </w:r>
      <w:r>
        <w:rPr>
          <w:spacing w:val="1"/>
        </w:rPr>
        <w:t xml:space="preserve"> </w:t>
      </w:r>
      <w:r>
        <w:rPr/>
        <w:t>окружность с</w:t>
      </w:r>
      <w:r>
        <w:rPr>
          <w:spacing w:val="-15"/>
        </w:rPr>
        <w:t xml:space="preserve"> </w:t>
      </w:r>
      <w:r>
        <w:rPr/>
        <w:t>помощью</w:t>
      </w:r>
      <w:r>
        <w:rPr>
          <w:spacing w:val="-10"/>
        </w:rPr>
        <w:t xml:space="preserve"> </w:t>
      </w:r>
      <w:r>
        <w:rPr/>
        <w:t>циркуля;</w:t>
      </w:r>
    </w:p>
    <w:p>
      <w:pPr>
        <w:pStyle w:val="Style17"/>
        <w:spacing w:lineRule="auto" w:line="360" w:before="3" w:after="0"/>
        <w:ind w:left="691" w:hanging="0"/>
        <w:rPr>
          <w:sz w:val="28"/>
        </w:rPr>
      </w:pPr>
      <w:r>
        <w:rPr/>
        <w:t>выполнять биговку;</w:t>
      </w:r>
    </w:p>
    <w:p>
      <w:pPr>
        <w:pStyle w:val="Style17"/>
        <w:spacing w:lineRule="auto" w:line="360" w:before="38" w:after="0"/>
        <w:ind w:left="250" w:right="125" w:firstLine="708"/>
        <w:rPr>
          <w:sz w:val="28"/>
        </w:rPr>
      </w:pPr>
      <w:r>
        <w:rPr/>
        <w:t>выполнять</w:t>
      </w:r>
      <w:r>
        <w:rPr>
          <w:spacing w:val="1"/>
        </w:rPr>
        <w:t xml:space="preserve"> </w:t>
      </w:r>
      <w:r>
        <w:rPr/>
        <w:t>построение</w:t>
      </w:r>
      <w:r>
        <w:rPr>
          <w:spacing w:val="1"/>
        </w:rPr>
        <w:t xml:space="preserve"> </w:t>
      </w:r>
      <w:r>
        <w:rPr/>
        <w:t>простейшего</w:t>
      </w:r>
      <w:r>
        <w:rPr>
          <w:spacing w:val="1"/>
        </w:rPr>
        <w:t xml:space="preserve"> </w:t>
      </w:r>
      <w:r>
        <w:rPr/>
        <w:t>лекала</w:t>
      </w:r>
      <w:r>
        <w:rPr>
          <w:spacing w:val="1"/>
        </w:rPr>
        <w:t xml:space="preserve"> </w:t>
      </w:r>
      <w:r>
        <w:rPr/>
        <w:t>(выкройки)</w:t>
      </w:r>
      <w:r>
        <w:rPr>
          <w:spacing w:val="1"/>
        </w:rPr>
        <w:t xml:space="preserve"> </w:t>
      </w:r>
      <w:r>
        <w:rPr/>
        <w:t>правильной</w:t>
      </w:r>
      <w:r>
        <w:rPr>
          <w:spacing w:val="1"/>
        </w:rPr>
        <w:t xml:space="preserve"> </w:t>
      </w:r>
      <w:r>
        <w:rPr/>
        <w:t>геометрической</w:t>
      </w:r>
      <w:r>
        <w:rPr>
          <w:spacing w:val="-24"/>
        </w:rPr>
        <w:t xml:space="preserve"> </w:t>
      </w:r>
      <w:r>
        <w:rPr/>
        <w:t>формы</w:t>
      </w:r>
      <w:r>
        <w:rPr>
          <w:spacing w:val="-35"/>
        </w:rPr>
        <w:t xml:space="preserve"> </w:t>
      </w:r>
      <w:r>
        <w:rPr/>
        <w:t>и</w:t>
      </w:r>
      <w:r>
        <w:rPr>
          <w:spacing w:val="-24"/>
        </w:rPr>
        <w:t xml:space="preserve"> </w:t>
      </w:r>
      <w:r>
        <w:rPr/>
        <w:t>разметку</w:t>
      </w:r>
      <w:r>
        <w:rPr>
          <w:spacing w:val="-14"/>
        </w:rPr>
        <w:t xml:space="preserve"> </w:t>
      </w:r>
      <w:r>
        <w:rPr/>
        <w:t>деталей</w:t>
      </w:r>
      <w:r>
        <w:rPr>
          <w:spacing w:val="-24"/>
        </w:rPr>
        <w:t xml:space="preserve"> </w:t>
      </w:r>
      <w:r>
        <w:rPr/>
        <w:t>кроя</w:t>
      </w:r>
      <w:r>
        <w:rPr>
          <w:spacing w:val="-17"/>
        </w:rPr>
        <w:t xml:space="preserve"> </w:t>
      </w:r>
      <w:r>
        <w:rPr/>
        <w:t>на</w:t>
      </w:r>
      <w:r>
        <w:rPr>
          <w:spacing w:val="-12"/>
        </w:rPr>
        <w:t xml:space="preserve"> </w:t>
      </w:r>
      <w:r>
        <w:rPr/>
        <w:t>ткани</w:t>
      </w:r>
      <w:r>
        <w:rPr>
          <w:spacing w:val="-24"/>
        </w:rPr>
        <w:t xml:space="preserve"> </w:t>
      </w:r>
      <w:r>
        <w:rPr/>
        <w:t>по</w:t>
      </w:r>
      <w:r>
        <w:rPr>
          <w:spacing w:val="2"/>
        </w:rPr>
        <w:t xml:space="preserve"> </w:t>
      </w:r>
      <w:r>
        <w:rPr/>
        <w:t>нему/ней;</w:t>
      </w:r>
    </w:p>
    <w:p>
      <w:pPr>
        <w:pStyle w:val="Style17"/>
        <w:spacing w:lineRule="auto" w:line="360" w:before="2" w:after="0"/>
        <w:ind w:left="691" w:right="133" w:hanging="0"/>
        <w:rPr>
          <w:sz w:val="28"/>
        </w:rPr>
      </w:pPr>
      <w:r>
        <w:rPr/>
        <w:t>оформлять изделия и соединять детали освоенными ручными строчками;</w:t>
      </w:r>
      <w:r>
        <w:rPr>
          <w:spacing w:val="1"/>
        </w:rPr>
        <w:t xml:space="preserve"> </w:t>
      </w:r>
      <w:r>
        <w:rPr/>
        <w:t>понимать</w:t>
      </w:r>
      <w:r>
        <w:rPr>
          <w:spacing w:val="62"/>
        </w:rPr>
        <w:t xml:space="preserve"> </w:t>
      </w:r>
      <w:r>
        <w:rPr/>
        <w:t>смысл</w:t>
      </w:r>
      <w:r>
        <w:rPr>
          <w:spacing w:val="32"/>
        </w:rPr>
        <w:t xml:space="preserve"> </w:t>
      </w:r>
      <w:r>
        <w:rPr/>
        <w:t>понятия</w:t>
      </w:r>
      <w:r>
        <w:rPr>
          <w:spacing w:val="10"/>
        </w:rPr>
        <w:t xml:space="preserve"> </w:t>
      </w:r>
      <w:r>
        <w:rPr/>
        <w:t>«развертка»</w:t>
      </w:r>
      <w:r>
        <w:rPr>
          <w:spacing w:val="47"/>
        </w:rPr>
        <w:t xml:space="preserve"> </w:t>
      </w:r>
      <w:r>
        <w:rPr/>
        <w:t>(трехмерного</w:t>
      </w:r>
      <w:r>
        <w:rPr>
          <w:spacing w:val="48"/>
        </w:rPr>
        <w:t xml:space="preserve"> </w:t>
      </w:r>
      <w:r>
        <w:rPr/>
        <w:t>предмета),</w:t>
      </w:r>
      <w:r>
        <w:rPr>
          <w:spacing w:val="43"/>
        </w:rPr>
        <w:t xml:space="preserve"> </w:t>
      </w:r>
      <w:r>
        <w:rPr/>
        <w:t>соотносить</w:t>
      </w:r>
    </w:p>
    <w:p>
      <w:pPr>
        <w:pStyle w:val="Style17"/>
        <w:spacing w:lineRule="auto" w:line="360" w:before="1" w:after="0"/>
        <w:ind w:left="250" w:hanging="0"/>
        <w:rPr>
          <w:sz w:val="28"/>
        </w:rPr>
      </w:pPr>
      <w:r>
        <w:rPr/>
        <w:t>объемную</w:t>
      </w:r>
      <w:r>
        <w:rPr>
          <w:spacing w:val="-8"/>
        </w:rPr>
        <w:t xml:space="preserve"> </w:t>
      </w:r>
      <w:r>
        <w:rPr/>
        <w:t>конструкцию</w:t>
      </w:r>
      <w:r>
        <w:rPr>
          <w:spacing w:val="-7"/>
        </w:rPr>
        <w:t xml:space="preserve"> </w:t>
      </w:r>
      <w:r>
        <w:rPr/>
        <w:t>с</w:t>
      </w:r>
      <w:r>
        <w:rPr>
          <w:spacing w:val="9"/>
        </w:rPr>
        <w:t xml:space="preserve"> </w:t>
      </w:r>
      <w:r>
        <w:rPr/>
        <w:t>изображениями</w:t>
      </w:r>
      <w:r>
        <w:rPr>
          <w:spacing w:val="-9"/>
        </w:rPr>
        <w:t xml:space="preserve"> </w:t>
      </w:r>
      <w:r>
        <w:rPr/>
        <w:t>ее</w:t>
      </w:r>
      <w:r>
        <w:rPr>
          <w:spacing w:val="9"/>
        </w:rPr>
        <w:t xml:space="preserve"> </w:t>
      </w:r>
      <w:r>
        <w:rPr/>
        <w:t>развертки;</w:t>
      </w:r>
    </w:p>
    <w:p>
      <w:pPr>
        <w:pStyle w:val="Style17"/>
        <w:spacing w:lineRule="auto" w:line="360" w:before="24" w:after="0"/>
        <w:ind w:left="691" w:right="134" w:hanging="0"/>
        <w:rPr>
          <w:sz w:val="28"/>
        </w:rPr>
      </w:pPr>
      <w:r>
        <w:rPr/>
        <w:t>отличать макет от модели, строить трехмерный макет из готовой развертки;</w:t>
      </w:r>
      <w:r>
        <w:rPr>
          <w:spacing w:val="1"/>
        </w:rPr>
        <w:t xml:space="preserve"> </w:t>
      </w:r>
      <w:r>
        <w:rPr/>
        <w:t>определять</w:t>
      </w:r>
      <w:r>
        <w:rPr>
          <w:spacing w:val="35"/>
        </w:rPr>
        <w:t xml:space="preserve"> </w:t>
      </w:r>
      <w:r>
        <w:rPr/>
        <w:t>неподвижный</w:t>
      </w:r>
      <w:r>
        <w:rPr>
          <w:spacing w:val="59"/>
        </w:rPr>
        <w:t xml:space="preserve"> </w:t>
      </w:r>
      <w:r>
        <w:rPr/>
        <w:t>и</w:t>
      </w:r>
      <w:r>
        <w:rPr>
          <w:spacing w:val="5"/>
        </w:rPr>
        <w:t xml:space="preserve"> </w:t>
      </w:r>
      <w:r>
        <w:rPr/>
        <w:t>подвижный</w:t>
      </w:r>
      <w:r>
        <w:rPr>
          <w:spacing w:val="59"/>
        </w:rPr>
        <w:t xml:space="preserve"> </w:t>
      </w:r>
      <w:r>
        <w:rPr/>
        <w:t>способ</w:t>
      </w:r>
      <w:r>
        <w:rPr>
          <w:spacing w:val="67"/>
        </w:rPr>
        <w:t xml:space="preserve"> </w:t>
      </w:r>
      <w:r>
        <w:rPr/>
        <w:t>соединения</w:t>
      </w:r>
      <w:r>
        <w:rPr>
          <w:spacing w:val="12"/>
        </w:rPr>
        <w:t xml:space="preserve"> </w:t>
      </w:r>
      <w:r>
        <w:rPr/>
        <w:t>деталей</w:t>
      </w:r>
    </w:p>
    <w:p>
      <w:pPr>
        <w:pStyle w:val="Style17"/>
        <w:spacing w:lineRule="auto" w:line="360"/>
        <w:ind w:left="250" w:hanging="0"/>
        <w:rPr>
          <w:sz w:val="28"/>
        </w:rPr>
      </w:pPr>
      <w:r>
        <w:rPr/>
        <w:t>и</w:t>
      </w:r>
      <w:r>
        <w:rPr>
          <w:spacing w:val="19"/>
        </w:rPr>
        <w:t xml:space="preserve"> </w:t>
      </w:r>
      <w:r>
        <w:rPr/>
        <w:t>выполнять</w:t>
      </w:r>
      <w:r>
        <w:rPr>
          <w:spacing w:val="-8"/>
        </w:rPr>
        <w:t xml:space="preserve"> </w:t>
      </w:r>
      <w:r>
        <w:rPr/>
        <w:t>подвижное</w:t>
      </w:r>
      <w:r>
        <w:rPr>
          <w:spacing w:val="-21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неподвижное</w:t>
      </w:r>
      <w:r>
        <w:rPr>
          <w:spacing w:val="-22"/>
        </w:rPr>
        <w:t xml:space="preserve"> </w:t>
      </w:r>
      <w:r>
        <w:rPr/>
        <w:t>соединения</w:t>
      </w:r>
      <w:r>
        <w:rPr>
          <w:spacing w:val="10"/>
        </w:rPr>
        <w:t xml:space="preserve"> </w:t>
      </w:r>
      <w:r>
        <w:rPr/>
        <w:t>известными</w:t>
      </w:r>
      <w:r>
        <w:rPr>
          <w:spacing w:val="1"/>
        </w:rPr>
        <w:t xml:space="preserve"> </w:t>
      </w:r>
      <w:r>
        <w:rPr/>
        <w:t>способами;</w:t>
      </w:r>
    </w:p>
    <w:p>
      <w:pPr>
        <w:pStyle w:val="Style17"/>
        <w:spacing w:lineRule="auto" w:line="360" w:before="23" w:after="0"/>
        <w:ind w:left="250" w:right="134" w:firstLine="708"/>
        <w:rPr>
          <w:sz w:val="28"/>
        </w:rPr>
      </w:pPr>
      <w:r>
        <w:rPr/>
        <w:t>конструировать    и    моделировать   изделия    из    различных   материалов</w:t>
      </w:r>
      <w:r>
        <w:rPr>
          <w:spacing w:val="1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модели,</w:t>
      </w:r>
      <w:r>
        <w:rPr>
          <w:spacing w:val="-21"/>
        </w:rPr>
        <w:t xml:space="preserve"> </w:t>
      </w:r>
      <w:r>
        <w:rPr/>
        <w:t>простейшему</w:t>
      </w:r>
      <w:r>
        <w:rPr>
          <w:spacing w:val="-18"/>
        </w:rPr>
        <w:t xml:space="preserve"> </w:t>
      </w:r>
      <w:r>
        <w:rPr/>
        <w:t>чертежу</w:t>
      </w:r>
      <w:r>
        <w:rPr>
          <w:spacing w:val="-32"/>
        </w:rPr>
        <w:t xml:space="preserve"> </w:t>
      </w:r>
      <w:r>
        <w:rPr/>
        <w:t>или</w:t>
      </w:r>
      <w:r>
        <w:rPr>
          <w:spacing w:val="-27"/>
        </w:rPr>
        <w:t xml:space="preserve"> </w:t>
      </w:r>
      <w:r>
        <w:rPr/>
        <w:t>эскизу;</w:t>
      </w:r>
    </w:p>
    <w:p>
      <w:pPr>
        <w:pStyle w:val="Style17"/>
        <w:spacing w:lineRule="auto" w:line="360" w:before="1" w:after="0"/>
        <w:ind w:left="691" w:hanging="0"/>
        <w:rPr>
          <w:sz w:val="28"/>
        </w:rPr>
      </w:pPr>
      <w:r>
        <w:rPr/>
        <w:t>решать</w:t>
      </w:r>
      <w:r>
        <w:rPr>
          <w:spacing w:val="5"/>
        </w:rPr>
        <w:t xml:space="preserve"> </w:t>
      </w:r>
      <w:r>
        <w:rPr/>
        <w:t>несложные</w:t>
      </w:r>
      <w:r>
        <w:rPr>
          <w:spacing w:val="-11"/>
        </w:rPr>
        <w:t xml:space="preserve"> </w:t>
      </w:r>
      <w:r>
        <w:rPr/>
        <w:t>конструкторско-технологические</w:t>
      </w:r>
      <w:r>
        <w:rPr>
          <w:spacing w:val="-11"/>
        </w:rPr>
        <w:t xml:space="preserve"> </w:t>
      </w:r>
      <w:r>
        <w:rPr/>
        <w:t>задачи;</w:t>
      </w:r>
    </w:p>
    <w:p>
      <w:pPr>
        <w:pStyle w:val="Style17"/>
        <w:spacing w:lineRule="auto" w:line="360" w:before="24" w:after="0"/>
        <w:ind w:left="250" w:right="125" w:firstLine="708"/>
        <w:rPr>
          <w:sz w:val="28"/>
        </w:rPr>
      </w:pPr>
      <w:r>
        <w:rPr/>
        <w:t>применять</w:t>
      </w:r>
      <w:r>
        <w:rPr>
          <w:spacing w:val="1"/>
        </w:rPr>
        <w:t xml:space="preserve"> </w:t>
      </w:r>
      <w:r>
        <w:rPr/>
        <w:t>освоенные</w:t>
      </w:r>
      <w:r>
        <w:rPr>
          <w:spacing w:val="1"/>
        </w:rPr>
        <w:t xml:space="preserve"> </w:t>
      </w:r>
      <w:r>
        <w:rPr/>
        <w:t>знания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практические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(технологические,</w:t>
      </w:r>
      <w:r>
        <w:rPr>
          <w:spacing w:val="1"/>
        </w:rPr>
        <w:t xml:space="preserve"> </w:t>
      </w:r>
      <w:r>
        <w:rPr/>
        <w:t>графические,      конструкторские)      в       самостоятельной      интеллектуальной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практической</w:t>
      </w:r>
      <w:r>
        <w:rPr>
          <w:spacing w:val="-27"/>
        </w:rPr>
        <w:t xml:space="preserve"> </w:t>
      </w:r>
      <w:r>
        <w:rPr/>
        <w:t>деятельности;</w:t>
      </w:r>
    </w:p>
    <w:p>
      <w:pPr>
        <w:pStyle w:val="Style17"/>
        <w:spacing w:lineRule="auto" w:line="360"/>
        <w:ind w:left="250" w:right="122" w:firstLine="708"/>
        <w:rPr>
          <w:sz w:val="28"/>
        </w:rPr>
      </w:pPr>
      <w:r>
        <w:rPr/>
        <w:t>делать выбор, какое мнение принять – свое или другое, высказанное в ходе</w:t>
      </w:r>
      <w:r>
        <w:rPr>
          <w:spacing w:val="1"/>
        </w:rPr>
        <w:t xml:space="preserve"> </w:t>
      </w:r>
      <w:r>
        <w:rPr/>
        <w:t>обсуждения;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выполнять</w:t>
      </w:r>
      <w:r>
        <w:rPr>
          <w:spacing w:val="-2"/>
        </w:rPr>
        <w:t xml:space="preserve"> </w:t>
      </w:r>
      <w:r>
        <w:rPr/>
        <w:t>работу</w:t>
      </w:r>
      <w:r>
        <w:rPr>
          <w:spacing w:val="1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малых</w:t>
      </w:r>
      <w:r>
        <w:rPr>
          <w:spacing w:val="1"/>
        </w:rPr>
        <w:t xml:space="preserve"> </w:t>
      </w:r>
      <w:r>
        <w:rPr/>
        <w:t>группах,</w:t>
      </w:r>
      <w:r>
        <w:rPr>
          <w:spacing w:val="-3"/>
        </w:rPr>
        <w:t xml:space="preserve"> </w:t>
      </w:r>
      <w:r>
        <w:rPr/>
        <w:t>осуществлять</w:t>
      </w:r>
      <w:r>
        <w:rPr>
          <w:spacing w:val="-2"/>
        </w:rPr>
        <w:t xml:space="preserve"> </w:t>
      </w:r>
      <w:r>
        <w:rPr/>
        <w:t>сотрудничество;</w:t>
      </w:r>
    </w:p>
    <w:p>
      <w:pPr>
        <w:pStyle w:val="Style17"/>
        <w:spacing w:lineRule="auto" w:line="360" w:before="13" w:after="0"/>
        <w:ind w:left="250" w:right="124" w:firstLine="708"/>
        <w:rPr>
          <w:sz w:val="28"/>
        </w:rPr>
      </w:pPr>
      <w:r>
        <w:rPr/>
        <w:t xml:space="preserve">понимать     </w:t>
      </w:r>
      <w:r>
        <w:rPr>
          <w:spacing w:val="1"/>
        </w:rPr>
        <w:t xml:space="preserve"> </w:t>
      </w:r>
      <w:r>
        <w:rPr/>
        <w:t xml:space="preserve">особенности     </w:t>
      </w:r>
      <w:r>
        <w:rPr>
          <w:spacing w:val="1"/>
        </w:rPr>
        <w:t xml:space="preserve"> </w:t>
      </w:r>
      <w:r>
        <w:rPr/>
        <w:t xml:space="preserve">проектной     </w:t>
      </w:r>
      <w:r>
        <w:rPr>
          <w:spacing w:val="1"/>
        </w:rPr>
        <w:t xml:space="preserve"> </w:t>
      </w:r>
      <w:r>
        <w:rPr/>
        <w:t>деятельности,       осуществлять</w:t>
      </w:r>
      <w:r>
        <w:rPr>
          <w:spacing w:val="1"/>
        </w:rPr>
        <w:t xml:space="preserve"> </w:t>
      </w:r>
      <w:r>
        <w:rPr/>
        <w:t>под</w:t>
      </w:r>
      <w:r>
        <w:rPr>
          <w:spacing w:val="1"/>
        </w:rPr>
        <w:t xml:space="preserve"> </w:t>
      </w:r>
      <w:r>
        <w:rPr/>
        <w:t>руководством</w:t>
      </w:r>
      <w:r>
        <w:rPr>
          <w:spacing w:val="1"/>
        </w:rPr>
        <w:t xml:space="preserve"> </w:t>
      </w:r>
      <w:r>
        <w:rPr/>
        <w:t>учителя</w:t>
      </w:r>
      <w:r>
        <w:rPr>
          <w:spacing w:val="1"/>
        </w:rPr>
        <w:t xml:space="preserve"> </w:t>
      </w:r>
      <w:r>
        <w:rPr/>
        <w:t>элементарную</w:t>
      </w:r>
      <w:r>
        <w:rPr>
          <w:spacing w:val="1"/>
        </w:rPr>
        <w:t xml:space="preserve"> </w:t>
      </w:r>
      <w:r>
        <w:rPr/>
        <w:t>проектную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малых</w:t>
      </w:r>
      <w:r>
        <w:rPr>
          <w:spacing w:val="1"/>
        </w:rPr>
        <w:t xml:space="preserve"> </w:t>
      </w:r>
      <w:r>
        <w:rPr/>
        <w:t>группах:</w:t>
      </w:r>
      <w:r>
        <w:rPr>
          <w:spacing w:val="70"/>
        </w:rPr>
        <w:t xml:space="preserve"> </w:t>
      </w:r>
      <w:r>
        <w:rPr/>
        <w:t>разрабатывать</w:t>
      </w:r>
      <w:r>
        <w:rPr>
          <w:spacing w:val="70"/>
        </w:rPr>
        <w:t xml:space="preserve"> </w:t>
      </w:r>
      <w:r>
        <w:rPr/>
        <w:t>замысел,</w:t>
      </w:r>
      <w:r>
        <w:rPr>
          <w:spacing w:val="70"/>
        </w:rPr>
        <w:t xml:space="preserve"> </w:t>
      </w:r>
      <w:r>
        <w:rPr/>
        <w:t>искать</w:t>
      </w:r>
      <w:r>
        <w:rPr>
          <w:spacing w:val="70"/>
        </w:rPr>
        <w:t xml:space="preserve"> </w:t>
      </w:r>
      <w:r>
        <w:rPr/>
        <w:t>пути   его</w:t>
      </w:r>
      <w:r>
        <w:rPr>
          <w:spacing w:val="70"/>
        </w:rPr>
        <w:t xml:space="preserve"> </w:t>
      </w:r>
      <w:r>
        <w:rPr/>
        <w:t>реализации,</w:t>
      </w:r>
      <w:r>
        <w:rPr>
          <w:spacing w:val="70"/>
        </w:rPr>
        <w:t xml:space="preserve"> </w:t>
      </w:r>
      <w:r>
        <w:rPr/>
        <w:t>воплощать</w:t>
      </w:r>
      <w:r>
        <w:rPr>
          <w:spacing w:val="70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продукте,</w:t>
      </w:r>
      <w:r>
        <w:rPr>
          <w:spacing w:val="-21"/>
        </w:rPr>
        <w:t xml:space="preserve"> </w:t>
      </w:r>
      <w:r>
        <w:rPr/>
        <w:t>демонстрировать</w:t>
      </w:r>
      <w:r>
        <w:rPr>
          <w:spacing w:val="-20"/>
        </w:rPr>
        <w:t xml:space="preserve"> </w:t>
      </w:r>
      <w:r>
        <w:rPr/>
        <w:t>готовый</w:t>
      </w:r>
      <w:r>
        <w:rPr>
          <w:spacing w:val="-27"/>
        </w:rPr>
        <w:t xml:space="preserve"> </w:t>
      </w:r>
      <w:r>
        <w:rPr/>
        <w:t>продукт;</w:t>
      </w:r>
    </w:p>
    <w:p>
      <w:pPr>
        <w:pStyle w:val="Style17"/>
        <w:spacing w:lineRule="auto" w:line="360" w:before="8" w:after="0"/>
        <w:ind w:left="691" w:hanging="0"/>
        <w:rPr>
          <w:sz w:val="28"/>
        </w:rPr>
      </w:pPr>
      <w:r>
        <w:rPr/>
        <w:t>знать</w:t>
      </w:r>
      <w:r>
        <w:rPr>
          <w:spacing w:val="2"/>
        </w:rPr>
        <w:t xml:space="preserve"> </w:t>
      </w:r>
      <w:r>
        <w:rPr/>
        <w:t>профессии</w:t>
      </w:r>
      <w:r>
        <w:rPr>
          <w:spacing w:val="-11"/>
        </w:rPr>
        <w:t xml:space="preserve"> </w:t>
      </w:r>
      <w:r>
        <w:rPr/>
        <w:t>людей,</w:t>
      </w:r>
      <w:r>
        <w:rPr>
          <w:spacing w:val="20"/>
        </w:rPr>
        <w:t xml:space="preserve"> </w:t>
      </w:r>
      <w:r>
        <w:rPr/>
        <w:t>работающих</w:t>
      </w:r>
      <w:r>
        <w:rPr>
          <w:spacing w:val="-18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сфере</w:t>
      </w:r>
      <w:r>
        <w:rPr>
          <w:spacing w:val="5"/>
        </w:rPr>
        <w:t xml:space="preserve"> </w:t>
      </w:r>
      <w:r>
        <w:rPr/>
        <w:t>обслуживания.</w:t>
      </w:r>
    </w:p>
    <w:p>
      <w:pPr>
        <w:pStyle w:val="Style17"/>
        <w:spacing w:lineRule="auto" w:line="360" w:before="173" w:after="0"/>
        <w:ind w:left="250" w:right="124" w:firstLine="708"/>
        <w:rPr>
          <w:sz w:val="28"/>
        </w:rPr>
      </w:pPr>
      <w:r>
        <w:rPr/>
        <w:t xml:space="preserve">К концу обучения в </w:t>
      </w:r>
      <w:r>
        <w:rPr>
          <w:b/>
        </w:rPr>
        <w:t xml:space="preserve">3 классе </w:t>
      </w:r>
      <w:r>
        <w:rPr/>
        <w:t>обучающийся получит следующие 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-34"/>
        </w:rPr>
        <w:t xml:space="preserve"> </w:t>
      </w:r>
      <w:r>
        <w:rPr/>
        <w:t>по</w:t>
      </w:r>
      <w:r>
        <w:rPr>
          <w:spacing w:val="-14"/>
        </w:rPr>
        <w:t xml:space="preserve"> </w:t>
      </w:r>
      <w:r>
        <w:rPr/>
        <w:t>отдельным</w:t>
      </w:r>
      <w:r>
        <w:rPr>
          <w:spacing w:val="-22"/>
        </w:rPr>
        <w:t xml:space="preserve"> </w:t>
      </w:r>
      <w:r>
        <w:rPr/>
        <w:t>темам</w:t>
      </w:r>
      <w:r>
        <w:rPr>
          <w:spacing w:val="-22"/>
        </w:rPr>
        <w:t xml:space="preserve"> </w:t>
      </w:r>
      <w:r>
        <w:rPr/>
        <w:t>программы</w:t>
      </w:r>
      <w:r>
        <w:rPr>
          <w:spacing w:val="-34"/>
        </w:rPr>
        <w:t xml:space="preserve"> </w:t>
      </w:r>
      <w:r>
        <w:rPr/>
        <w:t>по</w:t>
      </w:r>
      <w:r>
        <w:rPr>
          <w:spacing w:val="2"/>
        </w:rPr>
        <w:t xml:space="preserve"> </w:t>
      </w:r>
      <w:r>
        <w:rPr/>
        <w:t>труду</w:t>
      </w:r>
      <w:r>
        <w:rPr>
          <w:spacing w:val="-13"/>
        </w:rPr>
        <w:t xml:space="preserve"> </w:t>
      </w:r>
      <w:r>
        <w:rPr/>
        <w:t>(технологии):</w:t>
      </w:r>
    </w:p>
    <w:p>
      <w:pPr>
        <w:pStyle w:val="Style17"/>
        <w:spacing w:lineRule="auto" w:line="360" w:before="2" w:after="0"/>
        <w:ind w:left="691" w:hanging="0"/>
        <w:rPr>
          <w:sz w:val="28"/>
        </w:rPr>
      </w:pPr>
      <w:r>
        <w:rPr/>
        <w:t>понимать</w:t>
      </w:r>
      <w:r>
        <w:rPr>
          <w:spacing w:val="10"/>
        </w:rPr>
        <w:t xml:space="preserve"> </w:t>
      </w:r>
      <w:r>
        <w:rPr/>
        <w:t>смысл</w:t>
      </w:r>
      <w:r>
        <w:rPr>
          <w:spacing w:val="31"/>
        </w:rPr>
        <w:t xml:space="preserve"> </w:t>
      </w:r>
      <w:r>
        <w:rPr/>
        <w:t>понятий</w:t>
      </w:r>
      <w:r>
        <w:rPr>
          <w:spacing w:val="19"/>
        </w:rPr>
        <w:t xml:space="preserve"> </w:t>
      </w:r>
      <w:r>
        <w:rPr/>
        <w:t>«чертеж</w:t>
      </w:r>
      <w:r>
        <w:rPr>
          <w:spacing w:val="3"/>
        </w:rPr>
        <w:t xml:space="preserve"> </w:t>
      </w:r>
      <w:r>
        <w:rPr/>
        <w:t>развертки»,</w:t>
      </w:r>
      <w:r>
        <w:rPr>
          <w:spacing w:val="-10"/>
        </w:rPr>
        <w:t xml:space="preserve"> </w:t>
      </w:r>
      <w:r>
        <w:rPr/>
        <w:t>«канцелярский</w:t>
      </w:r>
      <w:r>
        <w:rPr>
          <w:spacing w:val="2"/>
        </w:rPr>
        <w:t xml:space="preserve"> </w:t>
      </w:r>
      <w:r>
        <w:rPr/>
        <w:t>нож»,</w:t>
      </w:r>
      <w:r>
        <w:rPr>
          <w:spacing w:val="9"/>
        </w:rPr>
        <w:t xml:space="preserve"> </w:t>
      </w:r>
      <w:r>
        <w:rPr/>
        <w:t>«шило»,</w:t>
      </w:r>
    </w:p>
    <w:p>
      <w:pPr>
        <w:pStyle w:val="Style17"/>
        <w:spacing w:lineRule="auto" w:line="360" w:before="23" w:after="0"/>
        <w:ind w:left="250" w:hanging="0"/>
        <w:rPr>
          <w:sz w:val="28"/>
        </w:rPr>
      </w:pPr>
      <w:r>
        <w:rPr/>
        <w:t>«искусственный</w:t>
      </w:r>
      <w:r>
        <w:rPr>
          <w:spacing w:val="6"/>
        </w:rPr>
        <w:t xml:space="preserve"> </w:t>
      </w:r>
      <w:r>
        <w:rPr/>
        <w:t>материал»;</w:t>
      </w:r>
    </w:p>
    <w:p>
      <w:pPr>
        <w:pStyle w:val="Style17"/>
        <w:spacing w:lineRule="auto" w:line="360" w:before="23" w:after="0"/>
        <w:ind w:left="250" w:right="98" w:firstLine="708"/>
        <w:rPr>
          <w:sz w:val="28"/>
        </w:rPr>
      </w:pPr>
      <w:r>
        <w:rPr/>
        <w:t>выделять</w:t>
      </w:r>
      <w:r>
        <w:rPr>
          <w:spacing w:val="-6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называть</w:t>
      </w:r>
      <w:r>
        <w:rPr>
          <w:spacing w:val="2"/>
        </w:rPr>
        <w:t xml:space="preserve"> </w:t>
      </w:r>
      <w:r>
        <w:rPr/>
        <w:t>характерные</w:t>
      </w:r>
      <w:r>
        <w:rPr>
          <w:spacing w:val="-20"/>
        </w:rPr>
        <w:t xml:space="preserve"> </w:t>
      </w:r>
      <w:r>
        <w:rPr/>
        <w:t>особенности</w:t>
      </w:r>
      <w:r>
        <w:rPr>
          <w:spacing w:val="-15"/>
        </w:rPr>
        <w:t xml:space="preserve"> </w:t>
      </w:r>
      <w:r>
        <w:rPr/>
        <w:t>изученных</w:t>
      </w:r>
      <w:r>
        <w:rPr>
          <w:spacing w:val="-22"/>
        </w:rPr>
        <w:t xml:space="preserve"> </w:t>
      </w:r>
      <w:r>
        <w:rPr/>
        <w:t>видов</w:t>
      </w:r>
      <w:r>
        <w:rPr>
          <w:spacing w:val="-11"/>
        </w:rPr>
        <w:t xml:space="preserve"> </w:t>
      </w:r>
      <w:r>
        <w:rPr/>
        <w:t>декоративно-</w:t>
      </w:r>
      <w:r>
        <w:rPr>
          <w:spacing w:val="-67"/>
        </w:rPr>
        <w:t xml:space="preserve"> </w:t>
      </w:r>
      <w:r>
        <w:rPr/>
        <w:t>прикладного искусства,</w:t>
      </w:r>
      <w:r>
        <w:rPr>
          <w:spacing w:val="1"/>
        </w:rPr>
        <w:t xml:space="preserve"> </w:t>
      </w:r>
      <w:r>
        <w:rPr/>
        <w:t>профессии мастеров прикладного искусства</w:t>
      </w:r>
      <w:r>
        <w:rPr>
          <w:spacing w:val="1"/>
        </w:rPr>
        <w:t xml:space="preserve"> </w:t>
      </w:r>
      <w:r>
        <w:rPr/>
        <w:t>(в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изученного);</w:t>
      </w:r>
    </w:p>
    <w:p>
      <w:pPr>
        <w:pStyle w:val="Style17"/>
        <w:spacing w:lineRule="auto" w:line="360"/>
        <w:ind w:left="250" w:right="137" w:firstLine="708"/>
        <w:rPr>
          <w:sz w:val="28"/>
        </w:rPr>
      </w:pPr>
      <w:r>
        <w:rPr/>
        <w:t>узнавать</w:t>
      </w:r>
      <w:r>
        <w:rPr>
          <w:spacing w:val="-5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называть</w:t>
      </w:r>
      <w:r>
        <w:rPr>
          <w:spacing w:val="-24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характерным</w:t>
      </w:r>
      <w:r>
        <w:rPr>
          <w:spacing w:val="-31"/>
        </w:rPr>
        <w:t xml:space="preserve"> </w:t>
      </w:r>
      <w:r>
        <w:rPr/>
        <w:t>особенностям</w:t>
      </w:r>
      <w:r>
        <w:rPr>
          <w:spacing w:val="-11"/>
        </w:rPr>
        <w:t xml:space="preserve"> </w:t>
      </w:r>
      <w:r>
        <w:rPr/>
        <w:t>образцов</w:t>
      </w:r>
      <w:r>
        <w:rPr>
          <w:spacing w:val="-10"/>
        </w:rPr>
        <w:t xml:space="preserve"> </w:t>
      </w:r>
      <w:r>
        <w:rPr/>
        <w:t>или</w:t>
      </w:r>
      <w:r>
        <w:rPr>
          <w:spacing w:val="-14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описанию</w:t>
      </w:r>
      <w:r>
        <w:rPr>
          <w:spacing w:val="-67"/>
        </w:rPr>
        <w:t xml:space="preserve"> </w:t>
      </w:r>
      <w:r>
        <w:rPr/>
        <w:t>изученные</w:t>
      </w:r>
      <w:r>
        <w:rPr>
          <w:spacing w:val="-31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распространенные</w:t>
      </w:r>
      <w:r>
        <w:rPr>
          <w:spacing w:val="-31"/>
        </w:rPr>
        <w:t xml:space="preserve"> </w:t>
      </w:r>
      <w:r>
        <w:rPr/>
        <w:t>в</w:t>
      </w:r>
      <w:r>
        <w:rPr>
          <w:spacing w:val="-23"/>
        </w:rPr>
        <w:t xml:space="preserve"> </w:t>
      </w:r>
      <w:r>
        <w:rPr/>
        <w:t>крае</w:t>
      </w:r>
      <w:r>
        <w:rPr>
          <w:spacing w:val="-31"/>
        </w:rPr>
        <w:t xml:space="preserve"> </w:t>
      </w:r>
      <w:r>
        <w:rPr/>
        <w:t>ремесла;</w:t>
      </w:r>
    </w:p>
    <w:p>
      <w:pPr>
        <w:pStyle w:val="Style17"/>
        <w:tabs>
          <w:tab w:val="clear" w:pos="720"/>
          <w:tab w:val="left" w:pos="8334" w:leader="none"/>
        </w:tabs>
        <w:spacing w:lineRule="auto" w:line="360"/>
        <w:ind w:left="250" w:right="115" w:firstLine="601"/>
        <w:rPr>
          <w:spacing w:val="-67"/>
        </w:rPr>
      </w:pPr>
      <w:r>
        <w:rPr/>
        <w:t>называть</w:t>
      </w:r>
      <w:r>
        <w:rPr>
          <w:spacing w:val="103"/>
        </w:rPr>
        <w:t xml:space="preserve"> </w:t>
      </w:r>
      <w:r>
        <w:rPr/>
        <w:t>и описывать</w:t>
      </w:r>
      <w:r>
        <w:rPr>
          <w:spacing w:val="57"/>
        </w:rPr>
        <w:t xml:space="preserve"> </w:t>
      </w:r>
      <w:r>
        <w:rPr/>
        <w:t>свойства</w:t>
      </w:r>
      <w:r>
        <w:rPr>
          <w:spacing w:val="7"/>
        </w:rPr>
        <w:t xml:space="preserve"> </w:t>
      </w:r>
      <w:r>
        <w:rPr/>
        <w:t>наиболее</w:t>
      </w:r>
      <w:r>
        <w:rPr>
          <w:spacing w:val="43"/>
        </w:rPr>
        <w:t xml:space="preserve"> </w:t>
      </w:r>
      <w:r>
        <w:rPr/>
        <w:t>распространенных</w:t>
      </w:r>
      <w:r>
        <w:rPr>
          <w:spacing w:val="43"/>
        </w:rPr>
        <w:t xml:space="preserve"> </w:t>
      </w:r>
      <w:r>
        <w:rPr/>
        <w:t>изучаемых</w:t>
      </w:r>
      <w:r>
        <w:rPr>
          <w:spacing w:val="-67"/>
        </w:rPr>
        <w:t xml:space="preserve"> </w:t>
      </w:r>
      <w:r>
        <w:rPr/>
        <w:t>искусственных и синтетических материалов (бумага, металлы, текстиль и другие);</w:t>
      </w:r>
      <w:r>
        <w:rPr>
          <w:spacing w:val="-67"/>
        </w:rPr>
        <w:t xml:space="preserve"> </w:t>
      </w:r>
    </w:p>
    <w:p>
      <w:pPr>
        <w:pStyle w:val="Style17"/>
        <w:tabs>
          <w:tab w:val="clear" w:pos="720"/>
          <w:tab w:val="left" w:pos="8334" w:leader="none"/>
        </w:tabs>
        <w:spacing w:lineRule="auto" w:line="360"/>
        <w:ind w:left="250" w:right="115" w:firstLine="601"/>
        <w:rPr>
          <w:sz w:val="28"/>
        </w:rPr>
      </w:pPr>
      <w:r>
        <w:rPr/>
        <w:t xml:space="preserve">читать  </w:t>
      </w:r>
      <w:r>
        <w:rPr>
          <w:spacing w:val="8"/>
        </w:rPr>
        <w:t xml:space="preserve"> </w:t>
      </w:r>
      <w:r>
        <w:rPr/>
        <w:t>чертеж</w:t>
      </w:r>
      <w:r>
        <w:rPr>
          <w:spacing w:val="125"/>
        </w:rPr>
        <w:t xml:space="preserve"> </w:t>
      </w:r>
      <w:r>
        <w:rPr/>
        <w:t>развертки</w:t>
      </w:r>
      <w:r>
        <w:rPr>
          <w:spacing w:val="104"/>
        </w:rPr>
        <w:t xml:space="preserve"> </w:t>
      </w:r>
      <w:r>
        <w:rPr/>
        <w:t xml:space="preserve">и  </w:t>
      </w:r>
      <w:r>
        <w:rPr>
          <w:spacing w:val="18"/>
        </w:rPr>
        <w:t xml:space="preserve"> </w:t>
      </w:r>
      <w:r>
        <w:rPr/>
        <w:t>выполнять</w:t>
      </w:r>
      <w:r>
        <w:rPr>
          <w:spacing w:val="131"/>
        </w:rPr>
        <w:t xml:space="preserve"> </w:t>
      </w:r>
      <w:r>
        <w:rPr/>
        <w:t>разметку</w:t>
      </w:r>
      <w:r>
        <w:rPr>
          <w:spacing w:val="117"/>
        </w:rPr>
        <w:t xml:space="preserve"> </w:t>
      </w:r>
      <w:r>
        <w:rPr/>
        <w:t>разверток</w:t>
      </w:r>
      <w:r>
        <w:rPr>
          <w:spacing w:val="103"/>
        </w:rPr>
        <w:t xml:space="preserve"> </w:t>
      </w:r>
      <w:r>
        <w:rPr/>
        <w:t>с помощью чертежных</w:t>
      </w:r>
      <w:r>
        <w:rPr>
          <w:spacing w:val="7"/>
        </w:rPr>
        <w:t xml:space="preserve"> </w:t>
      </w:r>
      <w:r>
        <w:rPr/>
        <w:t>инструментов</w:t>
      </w:r>
      <w:r>
        <w:rPr>
          <w:spacing w:val="-24"/>
        </w:rPr>
        <w:t xml:space="preserve"> </w:t>
      </w:r>
      <w:r>
        <w:rPr/>
        <w:t>(линейка,</w:t>
      </w:r>
      <w:r>
        <w:rPr>
          <w:spacing w:val="3"/>
        </w:rPr>
        <w:t xml:space="preserve"> </w:t>
      </w:r>
      <w:r>
        <w:rPr/>
        <w:t>угольник,</w:t>
      </w:r>
      <w:r>
        <w:rPr>
          <w:spacing w:val="3"/>
        </w:rPr>
        <w:t xml:space="preserve"> </w:t>
      </w:r>
      <w:r>
        <w:rPr/>
        <w:t>циркуль);</w:t>
      </w:r>
    </w:p>
    <w:p>
      <w:pPr>
        <w:pStyle w:val="Style17"/>
        <w:tabs>
          <w:tab w:val="clear" w:pos="720"/>
          <w:tab w:val="left" w:pos="8334" w:leader="none"/>
        </w:tabs>
        <w:spacing w:lineRule="auto" w:line="360"/>
        <w:ind w:left="250" w:right="115" w:firstLine="601"/>
        <w:rPr>
          <w:spacing w:val="-67"/>
        </w:rPr>
      </w:pPr>
      <w:r>
        <w:rPr/>
        <w:t>узнавать</w:t>
      </w:r>
      <w:r>
        <w:rPr>
          <w:spacing w:val="2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называть</w:t>
      </w:r>
      <w:r>
        <w:rPr>
          <w:spacing w:val="2"/>
        </w:rPr>
        <w:t xml:space="preserve"> </w:t>
      </w:r>
      <w:r>
        <w:rPr/>
        <w:t>линии</w:t>
      </w:r>
      <w:r>
        <w:rPr>
          <w:spacing w:val="-8"/>
        </w:rPr>
        <w:t xml:space="preserve"> </w:t>
      </w:r>
      <w:r>
        <w:rPr/>
        <w:t>чертежа</w:t>
      </w:r>
      <w:r>
        <w:rPr>
          <w:spacing w:val="8"/>
        </w:rPr>
        <w:t xml:space="preserve"> </w:t>
      </w:r>
      <w:r>
        <w:rPr/>
        <w:t>(осевая и</w:t>
      </w:r>
      <w:r>
        <w:rPr>
          <w:spacing w:val="14"/>
        </w:rPr>
        <w:t xml:space="preserve"> </w:t>
      </w:r>
      <w:r>
        <w:rPr/>
        <w:t>центровая);</w:t>
      </w:r>
      <w:r>
        <w:rPr>
          <w:spacing w:val="-67"/>
        </w:rPr>
        <w:t xml:space="preserve"> </w:t>
      </w:r>
    </w:p>
    <w:p>
      <w:pPr>
        <w:pStyle w:val="Style17"/>
        <w:tabs>
          <w:tab w:val="clear" w:pos="720"/>
          <w:tab w:val="left" w:pos="8334" w:leader="none"/>
        </w:tabs>
        <w:spacing w:lineRule="auto" w:line="360"/>
        <w:ind w:left="250" w:right="115" w:firstLine="601"/>
        <w:rPr>
          <w:sz w:val="28"/>
        </w:rPr>
      </w:pPr>
      <w:r>
        <w:rPr/>
        <w:t>безопасно пользоваться канцелярским ножом, шилом;</w:t>
      </w:r>
      <w:r>
        <w:rPr>
          <w:spacing w:val="1"/>
        </w:rPr>
        <w:t xml:space="preserve"> </w:t>
      </w:r>
      <w:r>
        <w:rPr/>
        <w:t>выполнять</w:t>
      </w:r>
      <w:r>
        <w:rPr>
          <w:spacing w:val="-21"/>
        </w:rPr>
        <w:t xml:space="preserve"> </w:t>
      </w:r>
      <w:r>
        <w:rPr/>
        <w:t>рицовку;</w:t>
      </w:r>
    </w:p>
    <w:p>
      <w:pPr>
        <w:pStyle w:val="Style17"/>
        <w:spacing w:lineRule="auto" w:line="252" w:before="2" w:after="0"/>
        <w:ind w:left="250" w:right="139" w:firstLine="708"/>
        <w:rPr>
          <w:sz w:val="28"/>
        </w:rPr>
      </w:pPr>
      <w:r>
        <w:rPr/>
        <w:t>выполнять</w:t>
      </w:r>
      <w:r>
        <w:rPr>
          <w:spacing w:val="1"/>
        </w:rPr>
        <w:t xml:space="preserve"> </w:t>
      </w:r>
      <w:r>
        <w:rPr/>
        <w:t>соединение</w:t>
      </w:r>
      <w:r>
        <w:rPr>
          <w:spacing w:val="1"/>
        </w:rPr>
        <w:t xml:space="preserve"> </w:t>
      </w:r>
      <w:r>
        <w:rPr/>
        <w:t>деталей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отделку</w:t>
      </w:r>
      <w:r>
        <w:rPr>
          <w:spacing w:val="1"/>
        </w:rPr>
        <w:t xml:space="preserve"> </w:t>
      </w:r>
      <w:r>
        <w:rPr/>
        <w:t>изделия</w:t>
      </w:r>
      <w:r>
        <w:rPr>
          <w:spacing w:val="1"/>
        </w:rPr>
        <w:t xml:space="preserve"> </w:t>
      </w:r>
      <w:r>
        <w:rPr/>
        <w:t>освоенными</w:t>
      </w:r>
      <w:r>
        <w:rPr>
          <w:spacing w:val="1"/>
        </w:rPr>
        <w:t xml:space="preserve"> </w:t>
      </w:r>
      <w:r>
        <w:rPr/>
        <w:t>ручными</w:t>
      </w:r>
      <w:r>
        <w:rPr>
          <w:spacing w:val="1"/>
        </w:rPr>
        <w:t xml:space="preserve"> </w:t>
      </w:r>
      <w:r>
        <w:rPr/>
        <w:t>строчками;</w:t>
      </w:r>
    </w:p>
    <w:p>
      <w:pPr>
        <w:pStyle w:val="Style17"/>
        <w:spacing w:lineRule="auto" w:line="360" w:before="2" w:after="0"/>
        <w:ind w:left="250" w:right="116" w:firstLine="708"/>
        <w:rPr>
          <w:sz w:val="28"/>
        </w:rPr>
      </w:pPr>
      <w:r>
        <w:rPr/>
        <w:t>решать      простейшие      задачи      технико-технологического      характера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изменению вида и</w:t>
      </w:r>
      <w:r>
        <w:rPr>
          <w:spacing w:val="1"/>
        </w:rPr>
        <w:t xml:space="preserve"> </w:t>
      </w:r>
      <w:r>
        <w:rPr/>
        <w:t>способа соединения деталей: на</w:t>
      </w:r>
      <w:r>
        <w:rPr>
          <w:spacing w:val="1"/>
        </w:rPr>
        <w:t xml:space="preserve"> </w:t>
      </w:r>
      <w:r>
        <w:rPr/>
        <w:t>достраивание, придание</w:t>
      </w:r>
      <w:r>
        <w:rPr>
          <w:spacing w:val="1"/>
        </w:rPr>
        <w:t xml:space="preserve"> </w:t>
      </w:r>
      <w:r>
        <w:rPr/>
        <w:t>новых</w:t>
      </w:r>
      <w:r>
        <w:rPr>
          <w:spacing w:val="1"/>
        </w:rPr>
        <w:t xml:space="preserve"> </w:t>
      </w:r>
      <w:r>
        <w:rPr/>
        <w:t>свойств</w:t>
      </w:r>
      <w:r>
        <w:rPr>
          <w:spacing w:val="1"/>
        </w:rPr>
        <w:t xml:space="preserve"> </w:t>
      </w:r>
      <w:r>
        <w:rPr/>
        <w:t>конструкции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новыми</w:t>
      </w:r>
      <w:r>
        <w:rPr>
          <w:spacing w:val="1"/>
        </w:rPr>
        <w:t xml:space="preserve"> </w:t>
      </w:r>
      <w:r>
        <w:rPr/>
        <w:t>(дополненными)</w:t>
      </w:r>
      <w:r>
        <w:rPr>
          <w:spacing w:val="1"/>
        </w:rPr>
        <w:t xml:space="preserve"> </w:t>
      </w:r>
      <w:r>
        <w:rPr/>
        <w:t>требованиями,</w:t>
      </w:r>
      <w:r>
        <w:rPr>
          <w:spacing w:val="-10"/>
        </w:rPr>
        <w:t xml:space="preserve"> </w:t>
      </w:r>
      <w:r>
        <w:rPr/>
        <w:t>использовать</w:t>
      </w:r>
      <w:r>
        <w:rPr>
          <w:spacing w:val="-7"/>
        </w:rPr>
        <w:t xml:space="preserve"> </w:t>
      </w:r>
      <w:r>
        <w:rPr/>
        <w:t>комбинированные</w:t>
      </w:r>
      <w:r>
        <w:rPr>
          <w:spacing w:val="-22"/>
        </w:rPr>
        <w:t xml:space="preserve"> </w:t>
      </w:r>
      <w:r>
        <w:rPr/>
        <w:t>техники</w:t>
      </w:r>
      <w:r>
        <w:rPr>
          <w:spacing w:val="-17"/>
        </w:rPr>
        <w:t xml:space="preserve"> </w:t>
      </w:r>
      <w:r>
        <w:rPr/>
        <w:t>при</w:t>
      </w:r>
      <w:r>
        <w:rPr>
          <w:spacing w:val="-17"/>
        </w:rPr>
        <w:t xml:space="preserve"> </w:t>
      </w:r>
      <w:r>
        <w:rPr/>
        <w:t>изготовлении</w:t>
      </w:r>
      <w:r>
        <w:rPr>
          <w:spacing w:val="-16"/>
        </w:rPr>
        <w:t xml:space="preserve"> </w:t>
      </w:r>
      <w:r>
        <w:rPr/>
        <w:t>изделий</w:t>
      </w:r>
      <w:r>
        <w:rPr>
          <w:spacing w:val="-68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соответствии</w:t>
      </w:r>
      <w:r>
        <w:rPr>
          <w:spacing w:val="6"/>
        </w:rPr>
        <w:t xml:space="preserve"> </w:t>
      </w:r>
      <w:r>
        <w:rPr/>
        <w:t>с</w:t>
      </w:r>
      <w:r>
        <w:rPr>
          <w:spacing w:val="2"/>
        </w:rPr>
        <w:t xml:space="preserve"> </w:t>
      </w:r>
      <w:r>
        <w:rPr/>
        <w:t>технической</w:t>
      </w:r>
      <w:r>
        <w:rPr>
          <w:spacing w:val="-9"/>
        </w:rPr>
        <w:t xml:space="preserve"> </w:t>
      </w:r>
      <w:r>
        <w:rPr/>
        <w:t>или</w:t>
      </w:r>
      <w:r>
        <w:rPr>
          <w:spacing w:val="-10"/>
        </w:rPr>
        <w:t xml:space="preserve"> </w:t>
      </w:r>
      <w:r>
        <w:rPr/>
        <w:t>декоративно-художественной</w:t>
      </w:r>
      <w:r>
        <w:rPr>
          <w:spacing w:val="-25"/>
        </w:rPr>
        <w:t xml:space="preserve"> </w:t>
      </w:r>
      <w:r>
        <w:rPr/>
        <w:t>задачей;</w:t>
      </w:r>
    </w:p>
    <w:p>
      <w:pPr>
        <w:pStyle w:val="Style17"/>
        <w:spacing w:lineRule="auto" w:line="360" w:before="2" w:after="0"/>
        <w:ind w:left="250" w:right="137" w:firstLine="708"/>
        <w:rPr>
          <w:sz w:val="28"/>
        </w:rPr>
      </w:pPr>
      <w:r>
        <w:rPr/>
        <w:t>понимать</w:t>
      </w:r>
      <w:r>
        <w:rPr>
          <w:spacing w:val="1"/>
        </w:rPr>
        <w:t xml:space="preserve"> </w:t>
      </w:r>
      <w:r>
        <w:rPr/>
        <w:t>технологический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практический</w:t>
      </w:r>
      <w:r>
        <w:rPr>
          <w:spacing w:val="1"/>
        </w:rPr>
        <w:t xml:space="preserve"> </w:t>
      </w:r>
      <w:r>
        <w:rPr/>
        <w:t>смысл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соединений в технических объектах, простейшие способы достижения прочности</w:t>
      </w:r>
      <w:r>
        <w:rPr>
          <w:spacing w:val="1"/>
        </w:rPr>
        <w:t xml:space="preserve"> </w:t>
      </w:r>
      <w:r>
        <w:rPr/>
        <w:t>конструкций,</w:t>
      </w:r>
      <w:r>
        <w:rPr>
          <w:spacing w:val="-6"/>
        </w:rPr>
        <w:t xml:space="preserve"> </w:t>
      </w:r>
      <w:r>
        <w:rPr/>
        <w:t>использовать</w:t>
      </w:r>
      <w:r>
        <w:rPr>
          <w:spacing w:val="-3"/>
        </w:rPr>
        <w:t xml:space="preserve"> </w:t>
      </w:r>
      <w:r>
        <w:rPr/>
        <w:t>их</w:t>
      </w:r>
      <w:r>
        <w:rPr>
          <w:spacing w:val="-1"/>
        </w:rPr>
        <w:t xml:space="preserve"> </w:t>
      </w:r>
      <w:r>
        <w:rPr/>
        <w:t>при</w:t>
      </w:r>
      <w:r>
        <w:rPr>
          <w:spacing w:val="-13"/>
        </w:rPr>
        <w:t xml:space="preserve"> </w:t>
      </w:r>
      <w:r>
        <w:rPr/>
        <w:t>решении</w:t>
      </w:r>
      <w:r>
        <w:rPr>
          <w:spacing w:val="-14"/>
        </w:rPr>
        <w:t xml:space="preserve"> </w:t>
      </w:r>
      <w:r>
        <w:rPr/>
        <w:t>простейших</w:t>
      </w:r>
      <w:r>
        <w:rPr>
          <w:spacing w:val="20"/>
        </w:rPr>
        <w:t xml:space="preserve"> </w:t>
      </w:r>
      <w:r>
        <w:rPr/>
        <w:t>конструкторских</w:t>
      </w:r>
      <w:r>
        <w:rPr>
          <w:spacing w:val="-20"/>
        </w:rPr>
        <w:t xml:space="preserve"> </w:t>
      </w:r>
      <w:r>
        <w:rPr/>
        <w:t>задач;</w:t>
      </w:r>
    </w:p>
    <w:p>
      <w:pPr>
        <w:pStyle w:val="Style17"/>
        <w:spacing w:lineRule="auto" w:line="360"/>
        <w:ind w:left="250" w:right="121" w:firstLine="708"/>
        <w:rPr>
          <w:sz w:val="28"/>
        </w:rPr>
      </w:pPr>
      <w:r>
        <w:rPr/>
        <w:t>конструировать</w:t>
      </w:r>
      <w:r>
        <w:rPr>
          <w:spacing w:val="-8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моделировать</w:t>
      </w:r>
      <w:r>
        <w:rPr>
          <w:spacing w:val="-27"/>
        </w:rPr>
        <w:t xml:space="preserve"> </w:t>
      </w:r>
      <w:r>
        <w:rPr/>
        <w:t>изделия</w:t>
      </w:r>
      <w:r>
        <w:rPr>
          <w:spacing w:val="-28"/>
        </w:rPr>
        <w:t xml:space="preserve"> </w:t>
      </w:r>
      <w:r>
        <w:rPr/>
        <w:t>из</w:t>
      </w:r>
      <w:r>
        <w:rPr>
          <w:spacing w:val="-5"/>
        </w:rPr>
        <w:t xml:space="preserve"> </w:t>
      </w:r>
      <w:r>
        <w:rPr/>
        <w:t>разных</w:t>
      </w:r>
      <w:r>
        <w:rPr>
          <w:spacing w:val="-23"/>
        </w:rPr>
        <w:t xml:space="preserve"> </w:t>
      </w:r>
      <w:r>
        <w:rPr/>
        <w:t>материалов</w:t>
      </w:r>
      <w:r>
        <w:rPr>
          <w:spacing w:val="-12"/>
        </w:rPr>
        <w:t xml:space="preserve"> </w:t>
      </w:r>
      <w:r>
        <w:rPr/>
        <w:t>и</w:t>
      </w:r>
      <w:r>
        <w:rPr>
          <w:spacing w:val="-17"/>
        </w:rPr>
        <w:t xml:space="preserve"> </w:t>
      </w:r>
      <w:r>
        <w:rPr/>
        <w:t>конструктора</w:t>
      </w:r>
      <w:r>
        <w:rPr>
          <w:spacing w:val="-67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заданным</w:t>
      </w:r>
      <w:r>
        <w:rPr>
          <w:spacing w:val="1"/>
        </w:rPr>
        <w:t xml:space="preserve"> </w:t>
      </w:r>
      <w:r>
        <w:rPr/>
        <w:t>техническим,</w:t>
      </w:r>
      <w:r>
        <w:rPr>
          <w:spacing w:val="1"/>
        </w:rPr>
        <w:t xml:space="preserve"> </w:t>
      </w:r>
      <w:r>
        <w:rPr/>
        <w:t>технологическим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декоративно-художественным</w:t>
      </w:r>
      <w:r>
        <w:rPr>
          <w:spacing w:val="1"/>
        </w:rPr>
        <w:t xml:space="preserve"> </w:t>
      </w:r>
      <w:r>
        <w:rPr/>
        <w:t>условиям;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изменять</w:t>
      </w:r>
      <w:r>
        <w:rPr>
          <w:spacing w:val="-1"/>
        </w:rPr>
        <w:t xml:space="preserve"> </w:t>
      </w:r>
      <w:r>
        <w:rPr/>
        <w:t>конструкцию</w:t>
      </w:r>
      <w:r>
        <w:rPr>
          <w:spacing w:val="-10"/>
        </w:rPr>
        <w:t xml:space="preserve"> </w:t>
      </w:r>
      <w:r>
        <w:rPr/>
        <w:t>изделия</w:t>
      </w:r>
      <w:r>
        <w:rPr>
          <w:spacing w:val="-2"/>
        </w:rPr>
        <w:t xml:space="preserve"> </w:t>
      </w:r>
      <w:r>
        <w:rPr/>
        <w:t>по</w:t>
      </w:r>
      <w:r>
        <w:rPr>
          <w:spacing w:val="2"/>
        </w:rPr>
        <w:t xml:space="preserve"> </w:t>
      </w:r>
      <w:r>
        <w:rPr/>
        <w:t>заданным</w:t>
      </w:r>
      <w:r>
        <w:rPr>
          <w:spacing w:val="-8"/>
        </w:rPr>
        <w:t xml:space="preserve"> </w:t>
      </w:r>
      <w:r>
        <w:rPr/>
        <w:t>условиям;</w:t>
      </w:r>
    </w:p>
    <w:p>
      <w:pPr>
        <w:pStyle w:val="Style17"/>
        <w:spacing w:lineRule="auto" w:line="360" w:before="14" w:after="0"/>
        <w:ind w:left="250" w:right="125" w:firstLine="708"/>
        <w:rPr>
          <w:sz w:val="28"/>
        </w:rPr>
      </w:pPr>
      <w:r>
        <w:rPr/>
        <w:t>выбирать</w:t>
      </w:r>
      <w:r>
        <w:rPr>
          <w:spacing w:val="1"/>
        </w:rPr>
        <w:t xml:space="preserve"> </w:t>
      </w:r>
      <w:r>
        <w:rPr/>
        <w:t>способ</w:t>
      </w:r>
      <w:r>
        <w:rPr>
          <w:spacing w:val="70"/>
        </w:rPr>
        <w:t xml:space="preserve"> </w:t>
      </w:r>
      <w:r>
        <w:rPr/>
        <w:t>соединения</w:t>
      </w:r>
      <w:r>
        <w:rPr>
          <w:spacing w:val="70"/>
        </w:rPr>
        <w:t xml:space="preserve"> </w:t>
      </w:r>
      <w:r>
        <w:rPr/>
        <w:t>и</w:t>
      </w:r>
      <w:r>
        <w:rPr>
          <w:spacing w:val="70"/>
        </w:rPr>
        <w:t xml:space="preserve"> </w:t>
      </w:r>
      <w:r>
        <w:rPr/>
        <w:t>соединительный</w:t>
      </w:r>
      <w:r>
        <w:rPr>
          <w:spacing w:val="70"/>
        </w:rPr>
        <w:t xml:space="preserve"> </w:t>
      </w:r>
      <w:r>
        <w:rPr/>
        <w:t>материал</w:t>
      </w:r>
      <w:r>
        <w:rPr>
          <w:spacing w:val="70"/>
        </w:rPr>
        <w:t xml:space="preserve"> </w:t>
      </w:r>
      <w:r>
        <w:rPr/>
        <w:t>в</w:t>
      </w:r>
      <w:r>
        <w:rPr>
          <w:spacing w:val="70"/>
        </w:rPr>
        <w:t xml:space="preserve"> </w:t>
      </w:r>
      <w:r>
        <w:rPr/>
        <w:t>зависимости</w:t>
      </w:r>
      <w:r>
        <w:rPr>
          <w:spacing w:val="1"/>
        </w:rPr>
        <w:t xml:space="preserve"> </w:t>
      </w:r>
      <w:r>
        <w:rPr/>
        <w:t>от</w:t>
      </w:r>
      <w:r>
        <w:rPr>
          <w:spacing w:val="-15"/>
        </w:rPr>
        <w:t xml:space="preserve"> </w:t>
      </w:r>
      <w:r>
        <w:rPr/>
        <w:t>требований</w:t>
      </w:r>
      <w:r>
        <w:rPr>
          <w:spacing w:val="-27"/>
        </w:rPr>
        <w:t xml:space="preserve"> </w:t>
      </w:r>
      <w:r>
        <w:rPr/>
        <w:t>конструкции;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называть</w:t>
      </w:r>
      <w:r>
        <w:rPr>
          <w:spacing w:val="9"/>
        </w:rPr>
        <w:t xml:space="preserve"> </w:t>
      </w:r>
      <w:r>
        <w:rPr/>
        <w:t>несколько</w:t>
      </w:r>
      <w:r>
        <w:rPr>
          <w:spacing w:val="12"/>
        </w:rPr>
        <w:t xml:space="preserve"> </w:t>
      </w:r>
      <w:r>
        <w:rPr/>
        <w:t>видов</w:t>
      </w:r>
      <w:r>
        <w:rPr>
          <w:spacing w:val="24"/>
        </w:rPr>
        <w:t xml:space="preserve"> </w:t>
      </w:r>
      <w:r>
        <w:rPr/>
        <w:t>информационных</w:t>
      </w:r>
      <w:r>
        <w:rPr>
          <w:spacing w:val="12"/>
        </w:rPr>
        <w:t xml:space="preserve"> </w:t>
      </w:r>
      <w:r>
        <w:rPr/>
        <w:t>технологий</w:t>
      </w:r>
      <w:r>
        <w:rPr>
          <w:spacing w:val="1"/>
        </w:rPr>
        <w:t xml:space="preserve"> </w:t>
      </w:r>
      <w:r>
        <w:rPr/>
        <w:t>и</w:t>
      </w:r>
      <w:r>
        <w:rPr>
          <w:spacing w:val="18"/>
        </w:rPr>
        <w:t xml:space="preserve"> </w:t>
      </w:r>
      <w:r>
        <w:rPr/>
        <w:t>соответствующих</w:t>
      </w:r>
    </w:p>
    <w:p>
      <w:pPr>
        <w:pStyle w:val="Style17"/>
        <w:spacing w:lineRule="auto" w:line="360" w:before="24" w:after="0"/>
        <w:ind w:left="250" w:hanging="0"/>
        <w:rPr>
          <w:sz w:val="28"/>
        </w:rPr>
      </w:pPr>
      <w:r>
        <w:rPr/>
        <w:t>способов</w:t>
      </w:r>
      <w:r>
        <w:rPr>
          <w:spacing w:val="-4"/>
        </w:rPr>
        <w:t xml:space="preserve"> </w:t>
      </w:r>
      <w:r>
        <w:rPr/>
        <w:t>передачи</w:t>
      </w:r>
      <w:r>
        <w:rPr>
          <w:spacing w:val="-7"/>
        </w:rPr>
        <w:t xml:space="preserve"> </w:t>
      </w:r>
      <w:r>
        <w:rPr/>
        <w:t>информации</w:t>
      </w:r>
      <w:r>
        <w:rPr>
          <w:spacing w:val="-8"/>
        </w:rPr>
        <w:t xml:space="preserve"> </w:t>
      </w:r>
      <w:r>
        <w:rPr/>
        <w:t>(из</w:t>
      </w:r>
      <w:r>
        <w:rPr>
          <w:spacing w:val="6"/>
        </w:rPr>
        <w:t xml:space="preserve"> </w:t>
      </w:r>
      <w:r>
        <w:rPr/>
        <w:t>реального</w:t>
      </w:r>
      <w:r>
        <w:rPr>
          <w:spacing w:val="-15"/>
        </w:rPr>
        <w:t xml:space="preserve"> </w:t>
      </w:r>
      <w:r>
        <w:rPr/>
        <w:t>окружения</w:t>
      </w:r>
      <w:r>
        <w:rPr>
          <w:spacing w:val="1"/>
        </w:rPr>
        <w:t xml:space="preserve"> </w:t>
      </w:r>
      <w:r>
        <w:rPr/>
        <w:t>обучающихся);</w:t>
      </w:r>
    </w:p>
    <w:p>
      <w:pPr>
        <w:pStyle w:val="Style17"/>
        <w:spacing w:lineRule="auto" w:line="360" w:before="23" w:after="0"/>
        <w:ind w:left="250" w:right="129" w:firstLine="708"/>
        <w:rPr>
          <w:sz w:val="28"/>
        </w:rPr>
      </w:pPr>
      <w:r>
        <w:rPr/>
        <w:t>понимать</w:t>
      </w:r>
      <w:r>
        <w:rPr>
          <w:spacing w:val="71"/>
        </w:rPr>
        <w:t xml:space="preserve"> </w:t>
      </w:r>
      <w:r>
        <w:rPr/>
        <w:t>назначение</w:t>
      </w:r>
      <w:r>
        <w:rPr>
          <w:spacing w:val="71"/>
        </w:rPr>
        <w:t xml:space="preserve"> </w:t>
      </w:r>
      <w:r>
        <w:rPr/>
        <w:t>основных   устройств   персонального   компьютера</w:t>
      </w:r>
      <w:r>
        <w:rPr>
          <w:spacing w:val="1"/>
        </w:rPr>
        <w:t xml:space="preserve"> </w:t>
      </w:r>
      <w:r>
        <w:rPr/>
        <w:t>для</w:t>
      </w:r>
      <w:r>
        <w:rPr>
          <w:spacing w:val="-21"/>
        </w:rPr>
        <w:t xml:space="preserve"> </w:t>
      </w:r>
      <w:r>
        <w:rPr/>
        <w:t>ввода,</w:t>
      </w:r>
      <w:r>
        <w:rPr>
          <w:spacing w:val="-21"/>
        </w:rPr>
        <w:t xml:space="preserve"> </w:t>
      </w:r>
      <w:r>
        <w:rPr/>
        <w:t>вывода</w:t>
      </w:r>
      <w:r>
        <w:rPr>
          <w:spacing w:val="-30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обработки</w:t>
      </w:r>
      <w:r>
        <w:rPr>
          <w:spacing w:val="-26"/>
        </w:rPr>
        <w:t xml:space="preserve"> </w:t>
      </w:r>
      <w:r>
        <w:rPr/>
        <w:t>информации;</w:t>
      </w:r>
    </w:p>
    <w:p>
      <w:pPr>
        <w:pStyle w:val="Style17"/>
        <w:spacing w:lineRule="auto" w:line="360" w:before="2" w:after="0"/>
        <w:ind w:left="691" w:right="98" w:hanging="0"/>
        <w:rPr>
          <w:sz w:val="28"/>
        </w:rPr>
      </w:pPr>
      <w:r>
        <w:rPr/>
        <w:t>выполнять основные правила безопасной работы на компьютере;</w:t>
      </w:r>
      <w:r>
        <w:rPr>
          <w:spacing w:val="1"/>
        </w:rPr>
        <w:t xml:space="preserve"> </w:t>
      </w:r>
      <w:r>
        <w:rPr/>
        <w:t xml:space="preserve">использовать       </w:t>
      </w:r>
      <w:r>
        <w:rPr>
          <w:spacing w:val="61"/>
        </w:rPr>
        <w:t xml:space="preserve"> </w:t>
      </w:r>
      <w:r>
        <w:rPr/>
        <w:t xml:space="preserve">возможности         компьютера        </w:t>
      </w:r>
      <w:r>
        <w:rPr>
          <w:spacing w:val="10"/>
        </w:rPr>
        <w:t xml:space="preserve"> </w:t>
      </w:r>
      <w:r>
        <w:rPr/>
        <w:t xml:space="preserve">и        </w:t>
      </w:r>
      <w:r>
        <w:rPr>
          <w:spacing w:val="31"/>
        </w:rPr>
        <w:t xml:space="preserve"> </w:t>
      </w:r>
      <w:r>
        <w:rPr/>
        <w:t>информационно-</w:t>
      </w:r>
    </w:p>
    <w:p>
      <w:pPr>
        <w:pStyle w:val="Style17"/>
        <w:spacing w:lineRule="auto" w:line="360"/>
        <w:ind w:left="250" w:hanging="0"/>
        <w:rPr>
          <w:sz w:val="28"/>
        </w:rPr>
      </w:pPr>
      <w:r>
        <w:rPr/>
        <w:t xml:space="preserve">коммуникационных   </w:t>
      </w:r>
      <w:r>
        <w:rPr>
          <w:spacing w:val="54"/>
        </w:rPr>
        <w:t xml:space="preserve"> </w:t>
      </w:r>
      <w:r>
        <w:rPr/>
        <w:t xml:space="preserve">технологий    </w:t>
      </w:r>
      <w:r>
        <w:rPr>
          <w:spacing w:val="6"/>
        </w:rPr>
        <w:t xml:space="preserve"> </w:t>
      </w:r>
      <w:r>
        <w:rPr/>
        <w:t xml:space="preserve">для    </w:t>
      </w:r>
      <w:r>
        <w:rPr>
          <w:spacing w:val="12"/>
        </w:rPr>
        <w:t xml:space="preserve"> </w:t>
      </w:r>
      <w:r>
        <w:rPr/>
        <w:t xml:space="preserve">поиска    </w:t>
      </w:r>
      <w:r>
        <w:rPr>
          <w:spacing w:val="34"/>
        </w:rPr>
        <w:t xml:space="preserve"> </w:t>
      </w:r>
      <w:r>
        <w:rPr/>
        <w:t xml:space="preserve">необходимой   </w:t>
      </w:r>
      <w:r>
        <w:rPr>
          <w:spacing w:val="60"/>
        </w:rPr>
        <w:t xml:space="preserve"> </w:t>
      </w:r>
      <w:r>
        <w:rPr/>
        <w:t>информации</w:t>
      </w:r>
    </w:p>
    <w:p>
      <w:pPr>
        <w:pStyle w:val="Style17"/>
        <w:spacing w:lineRule="auto" w:line="360" w:before="23" w:after="0"/>
        <w:ind w:left="250" w:hanging="0"/>
        <w:rPr>
          <w:sz w:val="28"/>
        </w:rPr>
      </w:pPr>
      <w:r>
        <w:rPr/>
        <w:t>при</w:t>
      </w:r>
      <w:r>
        <w:rPr>
          <w:spacing w:val="-10"/>
        </w:rPr>
        <w:t xml:space="preserve"> </w:t>
      </w:r>
      <w:r>
        <w:rPr/>
        <w:t>выполнении</w:t>
      </w:r>
      <w:r>
        <w:rPr>
          <w:spacing w:val="-9"/>
        </w:rPr>
        <w:t xml:space="preserve"> </w:t>
      </w:r>
      <w:r>
        <w:rPr/>
        <w:t>обучающих,</w:t>
      </w:r>
      <w:r>
        <w:rPr>
          <w:spacing w:val="-1"/>
        </w:rPr>
        <w:t xml:space="preserve"> </w:t>
      </w:r>
      <w:r>
        <w:rPr/>
        <w:t>творческих</w:t>
      </w:r>
      <w:r>
        <w:rPr>
          <w:spacing w:val="4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проектных</w:t>
      </w:r>
      <w:r>
        <w:rPr>
          <w:spacing w:val="4"/>
        </w:rPr>
        <w:t xml:space="preserve"> </w:t>
      </w:r>
      <w:r>
        <w:rPr/>
        <w:t>заданий;</w:t>
      </w:r>
    </w:p>
    <w:p>
      <w:pPr>
        <w:pStyle w:val="Style17"/>
        <w:spacing w:lineRule="auto" w:line="360" w:before="24" w:after="0"/>
        <w:ind w:left="250" w:right="148" w:firstLine="708"/>
        <w:rPr>
          <w:sz w:val="28"/>
        </w:rPr>
      </w:pPr>
      <w:r>
        <w:rPr/>
        <w:t>выполнять</w:t>
      </w:r>
      <w:r>
        <w:rPr>
          <w:spacing w:val="1"/>
        </w:rPr>
        <w:t xml:space="preserve"> </w:t>
      </w:r>
      <w:r>
        <w:rPr/>
        <w:t>проектные задания 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содержанием изученного</w:t>
      </w:r>
      <w:r>
        <w:rPr>
          <w:spacing w:val="1"/>
        </w:rPr>
        <w:t xml:space="preserve"> </w:t>
      </w:r>
      <w:r>
        <w:rPr/>
        <w:t>материала</w:t>
      </w:r>
      <w:r>
        <w:rPr>
          <w:spacing w:val="-16"/>
        </w:rPr>
        <w:t xml:space="preserve"> </w:t>
      </w:r>
      <w:r>
        <w:rPr/>
        <w:t>на</w:t>
      </w:r>
      <w:r>
        <w:rPr>
          <w:spacing w:val="-15"/>
        </w:rPr>
        <w:t xml:space="preserve"> </w:t>
      </w:r>
      <w:r>
        <w:rPr/>
        <w:t>основе</w:t>
      </w:r>
      <w:r>
        <w:rPr>
          <w:spacing w:val="-31"/>
        </w:rPr>
        <w:t xml:space="preserve"> </w:t>
      </w:r>
      <w:r>
        <w:rPr/>
        <w:t>полученных</w:t>
      </w:r>
      <w:r>
        <w:rPr>
          <w:spacing w:val="-17"/>
        </w:rPr>
        <w:t xml:space="preserve"> </w:t>
      </w:r>
      <w:r>
        <w:rPr/>
        <w:t>знаний</w:t>
      </w:r>
      <w:r>
        <w:rPr>
          <w:spacing w:val="-27"/>
        </w:rPr>
        <w:t xml:space="preserve"> </w:t>
      </w:r>
      <w:r>
        <w:rPr/>
        <w:t>и</w:t>
      </w:r>
      <w:r>
        <w:rPr>
          <w:spacing w:val="-26"/>
        </w:rPr>
        <w:t xml:space="preserve"> </w:t>
      </w:r>
      <w:r>
        <w:rPr/>
        <w:t>умений.</w:t>
      </w:r>
    </w:p>
    <w:p>
      <w:pPr>
        <w:pStyle w:val="Style17"/>
        <w:spacing w:lineRule="auto" w:line="360"/>
        <w:ind w:left="250" w:right="124" w:firstLine="708"/>
        <w:rPr>
          <w:sz w:val="28"/>
        </w:rPr>
      </w:pPr>
      <w:r>
        <w:rPr/>
        <w:t xml:space="preserve">К концу обучения в </w:t>
      </w:r>
      <w:r>
        <w:rPr>
          <w:b/>
        </w:rPr>
        <w:t xml:space="preserve">4 классе </w:t>
      </w:r>
      <w:r>
        <w:rPr/>
        <w:t>обучающийся получит следующие 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-34"/>
        </w:rPr>
        <w:t xml:space="preserve"> </w:t>
      </w:r>
      <w:r>
        <w:rPr/>
        <w:t>по</w:t>
      </w:r>
      <w:r>
        <w:rPr>
          <w:spacing w:val="-14"/>
        </w:rPr>
        <w:t xml:space="preserve"> </w:t>
      </w:r>
      <w:r>
        <w:rPr/>
        <w:t>отдельным</w:t>
      </w:r>
      <w:r>
        <w:rPr>
          <w:spacing w:val="-22"/>
        </w:rPr>
        <w:t xml:space="preserve"> </w:t>
      </w:r>
      <w:r>
        <w:rPr/>
        <w:t>темам</w:t>
      </w:r>
      <w:r>
        <w:rPr>
          <w:spacing w:val="-22"/>
        </w:rPr>
        <w:t xml:space="preserve"> </w:t>
      </w:r>
      <w:r>
        <w:rPr/>
        <w:t>программы</w:t>
      </w:r>
      <w:r>
        <w:rPr>
          <w:spacing w:val="-34"/>
        </w:rPr>
        <w:t xml:space="preserve"> </w:t>
      </w:r>
      <w:r>
        <w:rPr/>
        <w:t>по</w:t>
      </w:r>
      <w:r>
        <w:rPr>
          <w:spacing w:val="2"/>
        </w:rPr>
        <w:t xml:space="preserve"> </w:t>
      </w:r>
      <w:r>
        <w:rPr/>
        <w:t>труду</w:t>
      </w:r>
      <w:r>
        <w:rPr>
          <w:spacing w:val="-14"/>
        </w:rPr>
        <w:t xml:space="preserve"> </w:t>
      </w:r>
      <w:r>
        <w:rPr/>
        <w:t>(технологии):</w:t>
      </w:r>
    </w:p>
    <w:p>
      <w:pPr>
        <w:pStyle w:val="Style17"/>
        <w:spacing w:lineRule="auto" w:line="360"/>
        <w:ind w:left="691" w:hanging="0"/>
        <w:rPr>
          <w:sz w:val="28"/>
        </w:rPr>
      </w:pPr>
      <w:r>
        <w:rPr/>
        <w:t>формировать</w:t>
      </w:r>
      <w:r>
        <w:rPr>
          <w:spacing w:val="114"/>
        </w:rPr>
        <w:t xml:space="preserve"> </w:t>
      </w:r>
      <w:r>
        <w:rPr/>
        <w:t>общее</w:t>
      </w:r>
      <w:r>
        <w:rPr>
          <w:spacing w:val="135"/>
        </w:rPr>
        <w:t xml:space="preserve"> </w:t>
      </w:r>
      <w:r>
        <w:rPr/>
        <w:t>представление</w:t>
      </w:r>
      <w:r>
        <w:rPr>
          <w:spacing w:val="118"/>
        </w:rPr>
        <w:t xml:space="preserve"> </w:t>
      </w:r>
      <w:r>
        <w:rPr/>
        <w:t>о</w:t>
      </w:r>
      <w:r>
        <w:rPr>
          <w:spacing w:val="81"/>
        </w:rPr>
        <w:t xml:space="preserve"> </w:t>
      </w:r>
      <w:r>
        <w:rPr/>
        <w:t>мире</w:t>
      </w:r>
      <w:r>
        <w:rPr>
          <w:spacing w:val="135"/>
        </w:rPr>
        <w:t xml:space="preserve"> </w:t>
      </w:r>
      <w:r>
        <w:rPr/>
        <w:t xml:space="preserve">профессий,  </w:t>
      </w:r>
      <w:r>
        <w:rPr>
          <w:spacing w:val="6"/>
        </w:rPr>
        <w:t xml:space="preserve"> </w:t>
      </w:r>
      <w:r>
        <w:rPr/>
        <w:t xml:space="preserve">их  </w:t>
      </w:r>
      <w:r>
        <w:rPr>
          <w:spacing w:val="11"/>
        </w:rPr>
        <w:t xml:space="preserve"> </w:t>
      </w:r>
      <w:r>
        <w:rPr/>
        <w:t>социальном</w:t>
      </w:r>
    </w:p>
    <w:p>
      <w:pPr>
        <w:pStyle w:val="Style17"/>
        <w:spacing w:lineRule="auto" w:line="360" w:before="23" w:after="0"/>
        <w:ind w:left="250" w:right="141" w:hanging="0"/>
        <w:rPr>
          <w:sz w:val="28"/>
        </w:rPr>
      </w:pPr>
      <w:r>
        <w:rPr/>
        <w:t>значении,   о   творчестве</w:t>
      </w:r>
      <w:r>
        <w:rPr>
          <w:spacing w:val="70"/>
        </w:rPr>
        <w:t xml:space="preserve"> </w:t>
      </w:r>
      <w:r>
        <w:rPr/>
        <w:t>и   творческих</w:t>
      </w:r>
      <w:r>
        <w:rPr>
          <w:spacing w:val="70"/>
        </w:rPr>
        <w:t xml:space="preserve"> </w:t>
      </w:r>
      <w:r>
        <w:rPr/>
        <w:t>профессиях,   о   мировых</w:t>
      </w:r>
      <w:r>
        <w:rPr>
          <w:spacing w:val="70"/>
        </w:rPr>
        <w:t xml:space="preserve"> </w:t>
      </w:r>
      <w:r>
        <w:rPr/>
        <w:t>достижениях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области техники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искусства</w:t>
      </w:r>
      <w:r>
        <w:rPr>
          <w:spacing w:val="1"/>
        </w:rPr>
        <w:t xml:space="preserve"> </w:t>
      </w:r>
      <w:r>
        <w:rPr/>
        <w:t>(в</w:t>
      </w:r>
      <w:r>
        <w:rPr>
          <w:spacing w:val="1"/>
        </w:rPr>
        <w:t xml:space="preserve"> </w:t>
      </w:r>
      <w:r>
        <w:rPr/>
        <w:t>рамках изученного), о</w:t>
      </w:r>
      <w:r>
        <w:rPr>
          <w:spacing w:val="1"/>
        </w:rPr>
        <w:t xml:space="preserve"> </w:t>
      </w:r>
      <w:r>
        <w:rPr/>
        <w:t>наиболее значимых</w:t>
      </w:r>
      <w:r>
        <w:rPr>
          <w:spacing w:val="1"/>
        </w:rPr>
        <w:t xml:space="preserve"> </w:t>
      </w:r>
      <w:r>
        <w:rPr/>
        <w:t>окружающих</w:t>
      </w:r>
      <w:r>
        <w:rPr>
          <w:spacing w:val="-33"/>
        </w:rPr>
        <w:t xml:space="preserve"> </w:t>
      </w:r>
      <w:r>
        <w:rPr/>
        <w:t>производствах;</w:t>
      </w:r>
    </w:p>
    <w:p>
      <w:pPr>
        <w:pStyle w:val="Style17"/>
        <w:spacing w:lineRule="auto" w:line="360" w:before="3" w:after="0"/>
        <w:ind w:left="250" w:right="132" w:firstLine="708"/>
        <w:rPr>
          <w:sz w:val="28"/>
        </w:rPr>
      </w:pPr>
      <w:r>
        <w:rPr/>
        <w:t>на</w:t>
      </w:r>
      <w:r>
        <w:rPr>
          <w:spacing w:val="71"/>
        </w:rPr>
        <w:t xml:space="preserve"> </w:t>
      </w:r>
      <w:r>
        <w:rPr/>
        <w:t>основе</w:t>
      </w:r>
      <w:r>
        <w:rPr>
          <w:spacing w:val="71"/>
        </w:rPr>
        <w:t xml:space="preserve"> </w:t>
      </w:r>
      <w:r>
        <w:rPr/>
        <w:t>анализа</w:t>
      </w:r>
      <w:r>
        <w:rPr>
          <w:spacing w:val="71"/>
        </w:rPr>
        <w:t xml:space="preserve"> </w:t>
      </w:r>
      <w:r>
        <w:rPr/>
        <w:t>задания   самостоятельно   организовывать   рабочее</w:t>
      </w:r>
      <w:r>
        <w:rPr>
          <w:spacing w:val="1"/>
        </w:rPr>
        <w:t xml:space="preserve"> </w:t>
      </w:r>
      <w:r>
        <w:rPr/>
        <w:t>место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зависимости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вида</w:t>
      </w:r>
      <w:r>
        <w:rPr>
          <w:spacing w:val="1"/>
        </w:rPr>
        <w:t xml:space="preserve"> </w:t>
      </w:r>
      <w:r>
        <w:rPr/>
        <w:t>работы,</w:t>
      </w:r>
      <w:r>
        <w:rPr>
          <w:spacing w:val="1"/>
        </w:rPr>
        <w:t xml:space="preserve"> </w:t>
      </w:r>
      <w:r>
        <w:rPr/>
        <w:t>осуществлять</w:t>
      </w:r>
      <w:r>
        <w:rPr>
          <w:spacing w:val="1"/>
        </w:rPr>
        <w:t xml:space="preserve"> </w:t>
      </w:r>
      <w:r>
        <w:rPr/>
        <w:t>планирование трудового</w:t>
      </w:r>
      <w:r>
        <w:rPr>
          <w:spacing w:val="1"/>
        </w:rPr>
        <w:t xml:space="preserve"> </w:t>
      </w:r>
      <w:r>
        <w:rPr/>
        <w:t>процесса;</w:t>
      </w:r>
    </w:p>
    <w:p>
      <w:pPr>
        <w:pStyle w:val="Style17"/>
        <w:spacing w:lineRule="auto" w:line="360"/>
        <w:ind w:left="250" w:right="132" w:firstLine="708"/>
        <w:rPr>
          <w:sz w:val="28"/>
        </w:rPr>
      </w:pPr>
      <w:r>
        <w:rPr/>
        <w:t>самостоятельно</w:t>
      </w:r>
      <w:r>
        <w:rPr>
          <w:spacing w:val="1"/>
        </w:rPr>
        <w:t xml:space="preserve"> </w:t>
      </w:r>
      <w:r>
        <w:rPr/>
        <w:t>планировать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выполнять</w:t>
      </w:r>
      <w:r>
        <w:rPr>
          <w:spacing w:val="1"/>
        </w:rPr>
        <w:t xml:space="preserve"> </w:t>
      </w:r>
      <w:r>
        <w:rPr/>
        <w:t>практическое</w:t>
      </w:r>
      <w:r>
        <w:rPr>
          <w:spacing w:val="1"/>
        </w:rPr>
        <w:t xml:space="preserve"> </w:t>
      </w:r>
      <w:r>
        <w:rPr/>
        <w:t>задание</w:t>
      </w:r>
      <w:r>
        <w:rPr>
          <w:spacing w:val="1"/>
        </w:rPr>
        <w:t xml:space="preserve"> </w:t>
      </w:r>
      <w:r>
        <w:rPr/>
        <w:t>(практическую</w:t>
      </w:r>
      <w:r>
        <w:rPr>
          <w:spacing w:val="54"/>
        </w:rPr>
        <w:t xml:space="preserve"> </w:t>
      </w:r>
      <w:r>
        <w:rPr/>
        <w:t>работу)</w:t>
      </w:r>
      <w:r>
        <w:rPr>
          <w:spacing w:val="33"/>
        </w:rPr>
        <w:t xml:space="preserve"> </w:t>
      </w:r>
      <w:r>
        <w:rPr/>
        <w:t>с</w:t>
      </w:r>
      <w:r>
        <w:rPr>
          <w:spacing w:val="35"/>
        </w:rPr>
        <w:t xml:space="preserve"> </w:t>
      </w:r>
      <w:r>
        <w:rPr/>
        <w:t>опорой</w:t>
      </w:r>
      <w:r>
        <w:rPr>
          <w:spacing w:val="36"/>
        </w:rPr>
        <w:t xml:space="preserve"> </w:t>
      </w:r>
      <w:r>
        <w:rPr/>
        <w:t>на</w:t>
      </w:r>
      <w:r>
        <w:rPr>
          <w:spacing w:val="35"/>
        </w:rPr>
        <w:t xml:space="preserve"> </w:t>
      </w:r>
      <w:r>
        <w:rPr/>
        <w:t>инструкционную</w:t>
      </w:r>
      <w:r>
        <w:rPr>
          <w:spacing w:val="36"/>
        </w:rPr>
        <w:t xml:space="preserve"> </w:t>
      </w:r>
      <w:r>
        <w:rPr/>
        <w:t>(технологическую)</w:t>
      </w:r>
      <w:r>
        <w:rPr>
          <w:spacing w:val="52"/>
        </w:rPr>
        <w:t xml:space="preserve"> </w:t>
      </w:r>
      <w:r>
        <w:rPr/>
        <w:t>карту или творческий замысел, при необходимости вносить коррективы в выполняемые</w:t>
      </w:r>
      <w:r>
        <w:rPr>
          <w:spacing w:val="1"/>
        </w:rPr>
        <w:t xml:space="preserve"> </w:t>
      </w:r>
      <w:r>
        <w:rPr/>
        <w:t>действия;</w:t>
      </w:r>
    </w:p>
    <w:p>
      <w:pPr>
        <w:pStyle w:val="Style17"/>
        <w:spacing w:lineRule="auto" w:line="360" w:before="1" w:after="0"/>
        <w:ind w:left="250" w:right="134" w:firstLine="708"/>
        <w:rPr>
          <w:sz w:val="28"/>
        </w:rPr>
      </w:pPr>
      <w:r>
        <w:rPr/>
        <w:t>понимать</w:t>
      </w:r>
      <w:r>
        <w:rPr>
          <w:spacing w:val="1"/>
        </w:rPr>
        <w:t xml:space="preserve"> </w:t>
      </w:r>
      <w:r>
        <w:rPr/>
        <w:t>элементарные основы</w:t>
      </w:r>
      <w:r>
        <w:rPr>
          <w:spacing w:val="1"/>
        </w:rPr>
        <w:t xml:space="preserve"> </w:t>
      </w:r>
      <w:r>
        <w:rPr/>
        <w:t>бытовой культуры, выполнять</w:t>
      </w:r>
      <w:r>
        <w:rPr>
          <w:spacing w:val="1"/>
        </w:rPr>
        <w:t xml:space="preserve"> </w:t>
      </w:r>
      <w:r>
        <w:rPr/>
        <w:t>доступные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2"/>
        </w:rPr>
        <w:t xml:space="preserve"> </w:t>
      </w:r>
      <w:r>
        <w:rPr/>
        <w:t>по</w:t>
      </w:r>
      <w:r>
        <w:rPr>
          <w:spacing w:val="2"/>
        </w:rPr>
        <w:t xml:space="preserve"> </w:t>
      </w:r>
      <w:r>
        <w:rPr/>
        <w:t>самообслуживанию</w:t>
      </w:r>
      <w:r>
        <w:rPr>
          <w:spacing w:val="-24"/>
        </w:rPr>
        <w:t xml:space="preserve"> </w:t>
      </w:r>
      <w:r>
        <w:rPr/>
        <w:t>и</w:t>
      </w:r>
      <w:r>
        <w:rPr>
          <w:spacing w:val="-25"/>
        </w:rPr>
        <w:t xml:space="preserve"> </w:t>
      </w:r>
      <w:r>
        <w:rPr/>
        <w:t>доступные</w:t>
      </w:r>
      <w:r>
        <w:rPr>
          <w:spacing w:val="-28"/>
        </w:rPr>
        <w:t xml:space="preserve"> </w:t>
      </w:r>
      <w:r>
        <w:rPr/>
        <w:t>виды</w:t>
      </w:r>
      <w:r>
        <w:rPr>
          <w:spacing w:val="-2"/>
        </w:rPr>
        <w:t xml:space="preserve"> </w:t>
      </w:r>
      <w:r>
        <w:rPr/>
        <w:t>домашнего</w:t>
      </w:r>
      <w:r>
        <w:rPr>
          <w:spacing w:val="-30"/>
        </w:rPr>
        <w:t xml:space="preserve"> </w:t>
      </w:r>
      <w:r>
        <w:rPr/>
        <w:t>труда;</w:t>
      </w:r>
    </w:p>
    <w:p>
      <w:pPr>
        <w:pStyle w:val="Style17"/>
        <w:spacing w:lineRule="auto" w:line="360" w:before="1" w:after="0"/>
        <w:ind w:left="250" w:right="118" w:firstLine="708"/>
        <w:rPr>
          <w:sz w:val="28"/>
        </w:rPr>
      </w:pPr>
      <w:r>
        <w:rPr/>
        <w:t>выполнять</w:t>
      </w:r>
      <w:r>
        <w:rPr>
          <w:spacing w:val="1"/>
        </w:rPr>
        <w:t xml:space="preserve"> </w:t>
      </w:r>
      <w:r>
        <w:rPr/>
        <w:t>более</w:t>
      </w:r>
      <w:r>
        <w:rPr>
          <w:spacing w:val="1"/>
        </w:rPr>
        <w:t xml:space="preserve"> </w:t>
      </w:r>
      <w:r>
        <w:rPr/>
        <w:t>сложные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работ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приемы</w:t>
      </w:r>
      <w:r>
        <w:rPr>
          <w:spacing w:val="1"/>
        </w:rPr>
        <w:t xml:space="preserve"> </w:t>
      </w:r>
      <w:r>
        <w:rPr/>
        <w:t>обработки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материалов (например, плетение,</w:t>
      </w:r>
      <w:r>
        <w:rPr>
          <w:spacing w:val="1"/>
        </w:rPr>
        <w:t xml:space="preserve"> </w:t>
      </w:r>
      <w:r>
        <w:rPr/>
        <w:t>шитье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вышивание,</w:t>
      </w:r>
      <w:r>
        <w:rPr>
          <w:spacing w:val="1"/>
        </w:rPr>
        <w:t xml:space="preserve"> </w:t>
      </w:r>
      <w:r>
        <w:rPr/>
        <w:t>тиснение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фольге),</w:t>
      </w:r>
      <w:r>
        <w:rPr>
          <w:spacing w:val="1"/>
        </w:rPr>
        <w:t xml:space="preserve"> </w:t>
      </w:r>
      <w:r>
        <w:rPr/>
        <w:t>комбинировать</w:t>
      </w:r>
      <w:r>
        <w:rPr>
          <w:spacing w:val="1"/>
        </w:rPr>
        <w:t xml:space="preserve"> </w:t>
      </w:r>
      <w:r>
        <w:rPr/>
        <w:t>различные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зависимости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поставленной</w:t>
      </w:r>
      <w:r>
        <w:rPr>
          <w:spacing w:val="1"/>
        </w:rPr>
        <w:t xml:space="preserve"> </w:t>
      </w:r>
      <w:r>
        <w:rPr/>
        <w:t>задачи,</w:t>
      </w:r>
      <w:r>
        <w:rPr>
          <w:spacing w:val="1"/>
        </w:rPr>
        <w:t xml:space="preserve"> </w:t>
      </w:r>
      <w:r>
        <w:rPr/>
        <w:t>оформлять</w:t>
      </w:r>
      <w:r>
        <w:rPr>
          <w:spacing w:val="-15"/>
        </w:rPr>
        <w:t xml:space="preserve"> </w:t>
      </w:r>
      <w:r>
        <w:rPr/>
        <w:t>изделия</w:t>
      </w:r>
      <w:r>
        <w:rPr>
          <w:spacing w:val="-3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соединять</w:t>
      </w:r>
      <w:r>
        <w:rPr>
          <w:spacing w:val="-15"/>
        </w:rPr>
        <w:t xml:space="preserve"> </w:t>
      </w:r>
      <w:r>
        <w:rPr/>
        <w:t>детали</w:t>
      </w:r>
      <w:r>
        <w:rPr>
          <w:spacing w:val="-22"/>
        </w:rPr>
        <w:t xml:space="preserve"> </w:t>
      </w:r>
      <w:r>
        <w:rPr/>
        <w:t>освоенными</w:t>
      </w:r>
      <w:r>
        <w:rPr>
          <w:spacing w:val="-23"/>
        </w:rPr>
        <w:t xml:space="preserve"> </w:t>
      </w:r>
      <w:r>
        <w:rPr/>
        <w:t>ручными</w:t>
      </w:r>
      <w:r>
        <w:rPr>
          <w:spacing w:val="-23"/>
        </w:rPr>
        <w:t xml:space="preserve"> </w:t>
      </w:r>
      <w:r>
        <w:rPr/>
        <w:t>строчками;</w:t>
      </w:r>
    </w:p>
    <w:p>
      <w:pPr>
        <w:pStyle w:val="Style17"/>
        <w:spacing w:lineRule="auto" w:line="360"/>
        <w:ind w:left="250" w:right="125" w:firstLine="708"/>
        <w:rPr>
          <w:sz w:val="28"/>
        </w:rPr>
      </w:pPr>
      <w:r>
        <w:rPr/>
        <w:t>выполнять символические действия</w:t>
      </w:r>
      <w:r>
        <w:rPr>
          <w:spacing w:val="1"/>
        </w:rPr>
        <w:t xml:space="preserve"> </w:t>
      </w:r>
      <w:r>
        <w:rPr/>
        <w:t>моделирования, понимать и</w:t>
      </w:r>
      <w:r>
        <w:rPr>
          <w:spacing w:val="1"/>
        </w:rPr>
        <w:t xml:space="preserve"> </w:t>
      </w:r>
      <w:r>
        <w:rPr/>
        <w:t>создавать</w:t>
      </w:r>
      <w:r>
        <w:rPr>
          <w:spacing w:val="1"/>
        </w:rPr>
        <w:t xml:space="preserve"> </w:t>
      </w:r>
      <w:r>
        <w:rPr/>
        <w:t>простейшие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технической</w:t>
      </w:r>
      <w:r>
        <w:rPr>
          <w:spacing w:val="1"/>
        </w:rPr>
        <w:t xml:space="preserve"> </w:t>
      </w:r>
      <w:r>
        <w:rPr/>
        <w:t>документации</w:t>
      </w:r>
      <w:r>
        <w:rPr>
          <w:spacing w:val="1"/>
        </w:rPr>
        <w:t xml:space="preserve"> </w:t>
      </w:r>
      <w:r>
        <w:rPr/>
        <w:t>(чертеж</w:t>
      </w:r>
      <w:r>
        <w:rPr>
          <w:spacing w:val="1"/>
        </w:rPr>
        <w:t xml:space="preserve"> </w:t>
      </w:r>
      <w:r>
        <w:rPr/>
        <w:t>развертки,</w:t>
      </w:r>
      <w:r>
        <w:rPr>
          <w:spacing w:val="1"/>
        </w:rPr>
        <w:t xml:space="preserve"> </w:t>
      </w:r>
      <w:r>
        <w:rPr/>
        <w:t>эскиз,</w:t>
      </w:r>
      <w:r>
        <w:rPr>
          <w:spacing w:val="1"/>
        </w:rPr>
        <w:t xml:space="preserve"> </w:t>
      </w:r>
      <w:r>
        <w:rPr/>
        <w:t>технический</w:t>
      </w:r>
      <w:r>
        <w:rPr>
          <w:spacing w:val="-11"/>
        </w:rPr>
        <w:t xml:space="preserve"> </w:t>
      </w:r>
      <w:r>
        <w:rPr/>
        <w:t>рисунок,</w:t>
      </w:r>
      <w:r>
        <w:rPr>
          <w:spacing w:val="-20"/>
        </w:rPr>
        <w:t xml:space="preserve"> </w:t>
      </w:r>
      <w:r>
        <w:rPr/>
        <w:t>схему)</w:t>
      </w:r>
      <w:r>
        <w:rPr>
          <w:spacing w:val="-30"/>
        </w:rPr>
        <w:t xml:space="preserve"> </w:t>
      </w:r>
      <w:r>
        <w:rPr/>
        <w:t>и</w:t>
      </w:r>
      <w:r>
        <w:rPr>
          <w:spacing w:val="4"/>
        </w:rPr>
        <w:t xml:space="preserve"> </w:t>
      </w:r>
      <w:r>
        <w:rPr/>
        <w:t>выполнять</w:t>
      </w:r>
      <w:r>
        <w:rPr>
          <w:spacing w:val="-19"/>
        </w:rPr>
        <w:t xml:space="preserve"> </w:t>
      </w:r>
      <w:r>
        <w:rPr/>
        <w:t>по</w:t>
      </w:r>
      <w:r>
        <w:rPr>
          <w:spacing w:val="-17"/>
        </w:rPr>
        <w:t xml:space="preserve"> </w:t>
      </w:r>
      <w:r>
        <w:rPr/>
        <w:t>ней</w:t>
      </w:r>
      <w:r>
        <w:rPr>
          <w:spacing w:val="4"/>
        </w:rPr>
        <w:t xml:space="preserve"> </w:t>
      </w:r>
      <w:r>
        <w:rPr/>
        <w:t>работу;</w:t>
      </w:r>
    </w:p>
    <w:p>
      <w:pPr>
        <w:pStyle w:val="Style17"/>
        <w:spacing w:lineRule="auto" w:line="360"/>
        <w:ind w:left="250" w:right="124" w:firstLine="708"/>
        <w:rPr>
          <w:sz w:val="28"/>
        </w:rPr>
      </w:pPr>
      <w:r>
        <w:rPr/>
        <w:t>решать</w:t>
      </w:r>
      <w:r>
        <w:rPr>
          <w:spacing w:val="1"/>
        </w:rPr>
        <w:t xml:space="preserve"> </w:t>
      </w:r>
      <w:r>
        <w:rPr/>
        <w:t>простейшие</w:t>
      </w:r>
      <w:r>
        <w:rPr>
          <w:spacing w:val="1"/>
        </w:rPr>
        <w:t xml:space="preserve"> </w:t>
      </w:r>
      <w:r>
        <w:rPr/>
        <w:t>задачи рационализаторского</w:t>
      </w:r>
      <w:r>
        <w:rPr>
          <w:spacing w:val="1"/>
        </w:rPr>
        <w:t xml:space="preserve"> </w:t>
      </w:r>
      <w:r>
        <w:rPr/>
        <w:t>характера по</w:t>
      </w:r>
      <w:r>
        <w:rPr>
          <w:spacing w:val="1"/>
        </w:rPr>
        <w:t xml:space="preserve"> </w:t>
      </w:r>
      <w:r>
        <w:rPr/>
        <w:t>изменению</w:t>
      </w:r>
      <w:r>
        <w:rPr>
          <w:spacing w:val="1"/>
        </w:rPr>
        <w:t xml:space="preserve"> </w:t>
      </w:r>
      <w:r>
        <w:rPr/>
        <w:t>конструкции</w:t>
      </w:r>
      <w:r>
        <w:rPr>
          <w:spacing w:val="70"/>
        </w:rPr>
        <w:t xml:space="preserve"> </w:t>
      </w:r>
      <w:r>
        <w:rPr/>
        <w:t>изделия:</w:t>
      </w:r>
      <w:r>
        <w:rPr>
          <w:spacing w:val="70"/>
        </w:rPr>
        <w:t xml:space="preserve"> </w:t>
      </w:r>
      <w:r>
        <w:rPr/>
        <w:t>на</w:t>
      </w:r>
      <w:r>
        <w:rPr>
          <w:spacing w:val="70"/>
        </w:rPr>
        <w:t xml:space="preserve"> </w:t>
      </w:r>
      <w:r>
        <w:rPr/>
        <w:t>достраивание,</w:t>
      </w:r>
      <w:r>
        <w:rPr>
          <w:spacing w:val="70"/>
        </w:rPr>
        <w:t xml:space="preserve"> </w:t>
      </w:r>
      <w:r>
        <w:rPr/>
        <w:t>придание</w:t>
      </w:r>
      <w:r>
        <w:rPr>
          <w:spacing w:val="70"/>
        </w:rPr>
        <w:t xml:space="preserve"> </w:t>
      </w:r>
      <w:r>
        <w:rPr/>
        <w:t>новых</w:t>
      </w:r>
      <w:r>
        <w:rPr>
          <w:spacing w:val="70"/>
        </w:rPr>
        <w:t xml:space="preserve"> </w:t>
      </w:r>
      <w:r>
        <w:rPr/>
        <w:t>свойств</w:t>
      </w:r>
      <w:r>
        <w:rPr>
          <w:spacing w:val="70"/>
        </w:rPr>
        <w:t xml:space="preserve"> </w:t>
      </w:r>
      <w:r>
        <w:rPr/>
        <w:t>конструкции</w:t>
      </w:r>
      <w:r>
        <w:rPr>
          <w:spacing w:val="1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связи</w:t>
      </w:r>
      <w:r>
        <w:rPr>
          <w:spacing w:val="-10"/>
        </w:rPr>
        <w:t xml:space="preserve"> </w:t>
      </w:r>
      <w:r>
        <w:rPr/>
        <w:t>с изменением</w:t>
      </w:r>
      <w:r>
        <w:rPr>
          <w:spacing w:val="7"/>
        </w:rPr>
        <w:t xml:space="preserve"> </w:t>
      </w:r>
      <w:r>
        <w:rPr/>
        <w:t>функционального</w:t>
      </w:r>
      <w:r>
        <w:rPr>
          <w:spacing w:val="-32"/>
        </w:rPr>
        <w:t xml:space="preserve"> </w:t>
      </w:r>
      <w:r>
        <w:rPr/>
        <w:t>назначения</w:t>
      </w:r>
      <w:r>
        <w:rPr>
          <w:spacing w:val="-20"/>
        </w:rPr>
        <w:t xml:space="preserve"> </w:t>
      </w:r>
      <w:r>
        <w:rPr/>
        <w:t>изделия;</w:t>
      </w:r>
    </w:p>
    <w:p>
      <w:pPr>
        <w:pStyle w:val="Style17"/>
        <w:spacing w:lineRule="auto" w:line="360"/>
        <w:ind w:left="250" w:right="98" w:firstLine="708"/>
        <w:rPr>
          <w:sz w:val="28"/>
        </w:rPr>
      </w:pP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усвоенных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1"/>
        </w:rPr>
        <w:t xml:space="preserve"> </w:t>
      </w:r>
      <w:r>
        <w:rPr/>
        <w:t>дизайна решать</w:t>
      </w:r>
      <w:r>
        <w:rPr>
          <w:spacing w:val="1"/>
        </w:rPr>
        <w:t xml:space="preserve"> </w:t>
      </w:r>
      <w:r>
        <w:rPr/>
        <w:t>простейшие художественно-</w:t>
      </w:r>
      <w:r>
        <w:rPr>
          <w:spacing w:val="1"/>
        </w:rPr>
        <w:t xml:space="preserve"> </w:t>
      </w:r>
      <w:r>
        <w:rPr/>
        <w:t>конструкторские</w:t>
      </w:r>
      <w:r>
        <w:rPr>
          <w:spacing w:val="-29"/>
        </w:rPr>
        <w:t xml:space="preserve"> </w:t>
      </w:r>
      <w:r>
        <w:rPr/>
        <w:t>задачи</w:t>
      </w:r>
      <w:r>
        <w:rPr>
          <w:spacing w:val="-24"/>
        </w:rPr>
        <w:t xml:space="preserve"> </w:t>
      </w:r>
      <w:r>
        <w:rPr/>
        <w:t>по</w:t>
      </w:r>
      <w:r>
        <w:rPr>
          <w:spacing w:val="-15"/>
        </w:rPr>
        <w:t xml:space="preserve"> </w:t>
      </w:r>
      <w:r>
        <w:rPr/>
        <w:t>созданию</w:t>
      </w:r>
      <w:r>
        <w:rPr>
          <w:spacing w:val="-24"/>
        </w:rPr>
        <w:t xml:space="preserve"> </w:t>
      </w:r>
      <w:r>
        <w:rPr/>
        <w:t>изделий</w:t>
      </w:r>
      <w:r>
        <w:rPr>
          <w:spacing w:val="-24"/>
        </w:rPr>
        <w:t xml:space="preserve"> </w:t>
      </w:r>
      <w:r>
        <w:rPr/>
        <w:t>с</w:t>
      </w:r>
      <w:r>
        <w:rPr>
          <w:spacing w:val="-12"/>
        </w:rPr>
        <w:t xml:space="preserve"> </w:t>
      </w:r>
      <w:r>
        <w:rPr/>
        <w:t>заданной</w:t>
      </w:r>
      <w:r>
        <w:rPr>
          <w:spacing w:val="-24"/>
        </w:rPr>
        <w:t xml:space="preserve"> </w:t>
      </w:r>
      <w:r>
        <w:rPr/>
        <w:t>функцией;</w:t>
      </w:r>
    </w:p>
    <w:p>
      <w:pPr>
        <w:pStyle w:val="Style17"/>
        <w:spacing w:lineRule="auto" w:line="360"/>
        <w:ind w:left="250" w:right="134" w:firstLine="708"/>
        <w:rPr>
          <w:sz w:val="28"/>
        </w:rPr>
      </w:pPr>
      <w:r>
        <w:rPr/>
        <w:t>создавать    небольшие   тексты,     презентации    и    печатные    публикации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 изображений на</w:t>
      </w:r>
      <w:r>
        <w:rPr>
          <w:spacing w:val="1"/>
        </w:rPr>
        <w:t xml:space="preserve"> </w:t>
      </w:r>
      <w:r>
        <w:rPr/>
        <w:t>экране компьютера, оформлять текст</w:t>
      </w:r>
      <w:r>
        <w:rPr>
          <w:spacing w:val="1"/>
        </w:rPr>
        <w:t xml:space="preserve"> </w:t>
      </w:r>
      <w:r>
        <w:rPr/>
        <w:t>(выбор</w:t>
      </w:r>
      <w:r>
        <w:rPr>
          <w:spacing w:val="1"/>
        </w:rPr>
        <w:t xml:space="preserve"> </w:t>
      </w:r>
      <w:r>
        <w:rPr/>
        <w:t>шрифта,</w:t>
      </w:r>
      <w:r>
        <w:rPr>
          <w:spacing w:val="-21"/>
        </w:rPr>
        <w:t xml:space="preserve"> </w:t>
      </w:r>
      <w:r>
        <w:rPr/>
        <w:t>размера,</w:t>
      </w:r>
      <w:r>
        <w:rPr>
          <w:spacing w:val="-20"/>
        </w:rPr>
        <w:t xml:space="preserve"> </w:t>
      </w:r>
      <w:r>
        <w:rPr/>
        <w:t>цвета</w:t>
      </w:r>
      <w:r>
        <w:rPr>
          <w:spacing w:val="-15"/>
        </w:rPr>
        <w:t xml:space="preserve"> </w:t>
      </w:r>
      <w:r>
        <w:rPr/>
        <w:t>шрифта,</w:t>
      </w:r>
      <w:r>
        <w:rPr>
          <w:spacing w:val="-20"/>
        </w:rPr>
        <w:t xml:space="preserve"> </w:t>
      </w:r>
      <w:r>
        <w:rPr/>
        <w:t>выравнивание</w:t>
      </w:r>
      <w:r>
        <w:rPr>
          <w:spacing w:val="-30"/>
        </w:rPr>
        <w:t xml:space="preserve"> </w:t>
      </w:r>
      <w:r>
        <w:rPr/>
        <w:t>абзаца);</w:t>
      </w:r>
    </w:p>
    <w:p>
      <w:pPr>
        <w:pStyle w:val="Style17"/>
        <w:spacing w:lineRule="auto" w:line="360"/>
        <w:ind w:left="691" w:right="116" w:hanging="0"/>
        <w:rPr>
          <w:sz w:val="28"/>
        </w:rPr>
      </w:pPr>
      <w:r>
        <w:rPr/>
        <w:t>работать</w:t>
      </w:r>
      <w:r>
        <w:rPr>
          <w:spacing w:val="-4"/>
        </w:rPr>
        <w:t xml:space="preserve"> </w:t>
      </w:r>
      <w:r>
        <w:rPr/>
        <w:t>с</w:t>
      </w:r>
      <w:r>
        <w:rPr>
          <w:spacing w:val="-18"/>
        </w:rPr>
        <w:t xml:space="preserve"> </w:t>
      </w:r>
      <w:r>
        <w:rPr/>
        <w:t>доступной</w:t>
      </w:r>
      <w:r>
        <w:rPr>
          <w:spacing w:val="-13"/>
        </w:rPr>
        <w:t xml:space="preserve"> </w:t>
      </w:r>
      <w:r>
        <w:rPr/>
        <w:t>информацией,</w:t>
      </w:r>
      <w:r>
        <w:rPr>
          <w:spacing w:val="-5"/>
        </w:rPr>
        <w:t xml:space="preserve"> </w:t>
      </w:r>
      <w:r>
        <w:rPr/>
        <w:t>работать</w:t>
      </w:r>
      <w:r>
        <w:rPr>
          <w:spacing w:val="-3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программах</w:t>
      </w:r>
      <w:r>
        <w:rPr>
          <w:spacing w:val="-1"/>
        </w:rPr>
        <w:t xml:space="preserve"> </w:t>
      </w:r>
      <w:r>
        <w:rPr/>
        <w:t>Word,</w:t>
      </w:r>
      <w:r>
        <w:rPr>
          <w:spacing w:val="-25"/>
        </w:rPr>
        <w:t xml:space="preserve"> </w:t>
      </w:r>
      <w:r>
        <w:rPr/>
        <w:t>PowerPoint;</w:t>
      </w:r>
      <w:r>
        <w:rPr>
          <w:spacing w:val="-68"/>
        </w:rPr>
        <w:t xml:space="preserve"> </w:t>
      </w:r>
      <w:r>
        <w:rPr/>
        <w:t>решать</w:t>
      </w:r>
      <w:r>
        <w:rPr>
          <w:spacing w:val="36"/>
        </w:rPr>
        <w:t xml:space="preserve"> </w:t>
      </w:r>
      <w:r>
        <w:rPr/>
        <w:t>творческие</w:t>
      </w:r>
      <w:r>
        <w:rPr>
          <w:spacing w:val="22"/>
        </w:rPr>
        <w:t xml:space="preserve"> </w:t>
      </w:r>
      <w:r>
        <w:rPr/>
        <w:t>задачи,</w:t>
      </w:r>
      <w:r>
        <w:rPr>
          <w:spacing w:val="35"/>
        </w:rPr>
        <w:t xml:space="preserve"> </w:t>
      </w:r>
      <w:r>
        <w:rPr/>
        <w:t>мысленно</w:t>
      </w:r>
      <w:r>
        <w:rPr>
          <w:spacing w:val="40"/>
        </w:rPr>
        <w:t xml:space="preserve"> </w:t>
      </w:r>
      <w:r>
        <w:rPr/>
        <w:t>создавать</w:t>
      </w:r>
      <w:r>
        <w:rPr>
          <w:spacing w:val="37"/>
        </w:rPr>
        <w:t xml:space="preserve"> </w:t>
      </w:r>
      <w:r>
        <w:rPr/>
        <w:t>и</w:t>
      </w:r>
      <w:r>
        <w:rPr>
          <w:spacing w:val="66"/>
        </w:rPr>
        <w:t xml:space="preserve"> </w:t>
      </w:r>
      <w:r>
        <w:rPr/>
        <w:t>разрабатывать</w:t>
      </w:r>
      <w:r>
        <w:rPr>
          <w:spacing w:val="37"/>
        </w:rPr>
        <w:t xml:space="preserve"> </w:t>
      </w:r>
      <w:r>
        <w:rPr/>
        <w:t>проектный</w:t>
      </w:r>
    </w:p>
    <w:p>
      <w:pPr>
        <w:pStyle w:val="Style17"/>
        <w:spacing w:lineRule="auto" w:line="360"/>
        <w:ind w:left="250" w:right="145" w:hanging="0"/>
        <w:rPr>
          <w:sz w:val="28"/>
        </w:rPr>
      </w:pPr>
      <w:r>
        <w:rPr/>
        <w:t>замысел, осуществлять выбор средств и способов его практического воплощения,</w:t>
      </w:r>
      <w:r>
        <w:rPr>
          <w:spacing w:val="1"/>
        </w:rPr>
        <w:t xml:space="preserve"> </w:t>
      </w:r>
      <w:r>
        <w:rPr/>
        <w:t>аргументированно</w:t>
      </w:r>
      <w:r>
        <w:rPr>
          <w:spacing w:val="-31"/>
        </w:rPr>
        <w:t xml:space="preserve"> </w:t>
      </w:r>
      <w:r>
        <w:rPr/>
        <w:t>представлять</w:t>
      </w:r>
      <w:r>
        <w:rPr>
          <w:spacing w:val="-18"/>
        </w:rPr>
        <w:t xml:space="preserve"> </w:t>
      </w:r>
      <w:r>
        <w:rPr/>
        <w:t>продукт</w:t>
      </w:r>
      <w:r>
        <w:rPr>
          <w:spacing w:val="-28"/>
        </w:rPr>
        <w:t xml:space="preserve"> </w:t>
      </w:r>
      <w:r>
        <w:rPr/>
        <w:t>проектной</w:t>
      </w:r>
      <w:r>
        <w:rPr>
          <w:spacing w:val="-25"/>
        </w:rPr>
        <w:t xml:space="preserve"> </w:t>
      </w:r>
      <w:r>
        <w:rPr/>
        <w:t>деятельности;</w:t>
      </w:r>
    </w:p>
    <w:p>
      <w:pPr>
        <w:pStyle w:val="Style17"/>
        <w:spacing w:lineRule="auto" w:line="360"/>
        <w:ind w:left="250" w:right="131" w:firstLine="708"/>
        <w:rPr>
          <w:sz w:val="28"/>
        </w:rPr>
      </w:pPr>
      <w:r>
        <w:rPr/>
        <w:t>осуществлять сотрудничество в различных видах совместной деятельности,</w:t>
      </w:r>
      <w:r>
        <w:rPr>
          <w:spacing w:val="1"/>
        </w:rPr>
        <w:t xml:space="preserve"> </w:t>
      </w:r>
      <w:r>
        <w:rPr/>
        <w:t>предлагать идеи для обсуждения, уважительно относиться к мнению товарищей,</w:t>
      </w:r>
      <w:r>
        <w:rPr>
          <w:spacing w:val="1"/>
        </w:rPr>
        <w:t xml:space="preserve"> </w:t>
      </w:r>
      <w:r>
        <w:rPr/>
        <w:t>договариваться,</w:t>
      </w:r>
      <w:r>
        <w:rPr>
          <w:spacing w:val="-7"/>
        </w:rPr>
        <w:t xml:space="preserve"> </w:t>
      </w:r>
      <w:r>
        <w:rPr/>
        <w:t>участвовать</w:t>
      </w:r>
      <w:r>
        <w:rPr>
          <w:spacing w:val="-6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распределении</w:t>
      </w:r>
      <w:r>
        <w:rPr>
          <w:spacing w:val="-15"/>
        </w:rPr>
        <w:t xml:space="preserve"> </w:t>
      </w:r>
      <w:r>
        <w:rPr/>
        <w:t>ролей,</w:t>
      </w:r>
      <w:r>
        <w:rPr>
          <w:spacing w:val="-7"/>
        </w:rPr>
        <w:t xml:space="preserve"> </w:t>
      </w:r>
      <w:r>
        <w:rPr/>
        <w:t>координировать</w:t>
      </w:r>
      <w:r>
        <w:rPr>
          <w:spacing w:val="-25"/>
        </w:rPr>
        <w:t xml:space="preserve"> </w:t>
      </w:r>
      <w:r>
        <w:rPr/>
        <w:t>собственную</w:t>
      </w:r>
      <w:r>
        <w:rPr>
          <w:spacing w:val="-68"/>
        </w:rPr>
        <w:t xml:space="preserve"> </w:t>
      </w:r>
      <w:r>
        <w:rPr/>
        <w:t>работу</w:t>
      </w:r>
      <w:r>
        <w:rPr>
          <w:spacing w:val="-19"/>
        </w:rPr>
        <w:t xml:space="preserve"> </w:t>
      </w:r>
      <w:r>
        <w:rPr/>
        <w:t>в</w:t>
      </w:r>
      <w:r>
        <w:rPr>
          <w:spacing w:val="-24"/>
        </w:rPr>
        <w:t xml:space="preserve"> </w:t>
      </w:r>
      <w:r>
        <w:rPr/>
        <w:t>общем</w:t>
      </w:r>
      <w:r>
        <w:rPr>
          <w:spacing w:val="-26"/>
        </w:rPr>
        <w:t xml:space="preserve"> </w:t>
      </w:r>
      <w:r>
        <w:rPr/>
        <w:t>процессе.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2375" w:leader="none"/>
        </w:tabs>
        <w:spacing w:before="3" w:after="0"/>
        <w:ind w:left="2374" w:hanging="1364"/>
        <w:jc w:val="both"/>
        <w:rPr>
          <w:sz w:val="28"/>
        </w:rPr>
      </w:pPr>
      <w:bookmarkStart w:id="31" w:name="_TOC_250005"/>
      <w:r>
        <w:rPr/>
        <w:t>Федеральная</w:t>
      </w:r>
      <w:r>
        <w:rPr>
          <w:spacing w:val="32"/>
        </w:rPr>
        <w:t xml:space="preserve"> </w:t>
      </w:r>
      <w:r>
        <w:rPr/>
        <w:t>рабочая</w:t>
      </w:r>
      <w:r>
        <w:rPr>
          <w:spacing w:val="100"/>
        </w:rPr>
        <w:t xml:space="preserve"> </w:t>
      </w:r>
      <w:r>
        <w:rPr/>
        <w:t>программа</w:t>
      </w:r>
      <w:r>
        <w:rPr>
          <w:spacing w:val="101"/>
        </w:rPr>
        <w:t xml:space="preserve"> </w:t>
      </w:r>
      <w:r>
        <w:rPr/>
        <w:t>по</w:t>
      </w:r>
      <w:r>
        <w:rPr>
          <w:spacing w:val="102"/>
        </w:rPr>
        <w:t xml:space="preserve"> </w:t>
      </w:r>
      <w:r>
        <w:rPr/>
        <w:t>учебному</w:t>
      </w:r>
      <w:r>
        <w:rPr>
          <w:spacing w:val="107"/>
        </w:rPr>
        <w:t xml:space="preserve"> </w:t>
      </w:r>
      <w:bookmarkEnd w:id="31"/>
      <w:r>
        <w:rPr/>
        <w:t>предмету</w:t>
      </w:r>
    </w:p>
    <w:p>
      <w:pPr>
        <w:pStyle w:val="1"/>
        <w:spacing w:before="168" w:after="0"/>
        <w:rPr>
          <w:sz w:val="28"/>
        </w:rPr>
      </w:pPr>
      <w:bookmarkStart w:id="32" w:name="_TOC_250004"/>
      <w:r>
        <w:rPr/>
        <w:t>«Физическая</w:t>
      </w:r>
      <w:r>
        <w:rPr>
          <w:spacing w:val="-4"/>
        </w:rPr>
        <w:t xml:space="preserve"> </w:t>
      </w:r>
      <w:bookmarkEnd w:id="32"/>
      <w:r>
        <w:rPr/>
        <w:t>культура»</w:t>
      </w:r>
    </w:p>
    <w:p>
      <w:pPr>
        <w:pStyle w:val="Style17"/>
        <w:spacing w:lineRule="auto" w:line="362" w:before="167" w:after="0"/>
        <w:ind w:left="250" w:right="262" w:firstLine="708"/>
        <w:rPr>
          <w:sz w:val="28"/>
        </w:rPr>
      </w:pPr>
      <w:r>
        <w:rPr/>
        <w:t>Федеральная</w:t>
      </w:r>
      <w:r>
        <w:rPr>
          <w:spacing w:val="1"/>
        </w:rPr>
        <w:t xml:space="preserve"> </w:t>
      </w:r>
      <w:r>
        <w:rPr/>
        <w:t>рабочая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 (предметная область «Физическая культура») (далее соответственно -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культуре,</w:t>
      </w:r>
      <w:r>
        <w:rPr>
          <w:spacing w:val="1"/>
        </w:rPr>
        <w:t xml:space="preserve"> </w:t>
      </w:r>
      <w:r>
        <w:rPr/>
        <w:t>физическая</w:t>
      </w:r>
      <w:r>
        <w:rPr>
          <w:spacing w:val="1"/>
        </w:rPr>
        <w:t xml:space="preserve"> </w:t>
      </w:r>
      <w:r>
        <w:rPr/>
        <w:t>культура)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пояснительную</w:t>
      </w:r>
      <w:r>
        <w:rPr>
          <w:spacing w:val="1"/>
        </w:rPr>
        <w:t xml:space="preserve"> </w:t>
      </w:r>
      <w:r>
        <w:rPr/>
        <w:t>записку,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-4"/>
        </w:rPr>
        <w:t xml:space="preserve"> </w:t>
      </w:r>
      <w:r>
        <w:rPr/>
        <w:t>программы по</w:t>
      </w:r>
      <w:r>
        <w:rPr>
          <w:spacing w:val="1"/>
        </w:rPr>
        <w:t xml:space="preserve"> </w:t>
      </w:r>
      <w:r>
        <w:rPr/>
        <w:t>физической культуре.</w:t>
      </w:r>
    </w:p>
    <w:p>
      <w:pPr>
        <w:pStyle w:val="Style17"/>
        <w:spacing w:before="4" w:after="0"/>
        <w:ind w:left="1011" w:hanging="0"/>
        <w:rPr>
          <w:sz w:val="28"/>
        </w:rPr>
      </w:pPr>
      <w:r>
        <w:rPr/>
        <w:t>Вариант</w:t>
      </w:r>
      <w:r>
        <w:rPr>
          <w:spacing w:val="-4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/>
        <w:t>1.</w:t>
      </w:r>
    </w:p>
    <w:p>
      <w:pPr>
        <w:pStyle w:val="Normal"/>
        <w:spacing w:before="168" w:after="0"/>
        <w:ind w:left="1011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pStyle w:val="Style17"/>
        <w:spacing w:lineRule="auto" w:line="362" w:before="170" w:after="0"/>
        <w:ind w:left="250" w:right="259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 составлена на основе требований к результатам освоения 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 ориентирована на целевые приоритеты духовно-нравственного развития,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сформулированные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федеральной</w:t>
      </w:r>
      <w:r>
        <w:rPr>
          <w:spacing w:val="-67"/>
        </w:rPr>
        <w:t xml:space="preserve"> </w:t>
      </w:r>
      <w:r>
        <w:rPr/>
        <w:t>рабочей</w:t>
      </w:r>
      <w:r>
        <w:rPr>
          <w:spacing w:val="-3"/>
        </w:rPr>
        <w:t xml:space="preserve"> </w:t>
      </w:r>
      <w:r>
        <w:rPr/>
        <w:t>программе воспитания.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учитывались</w:t>
      </w:r>
      <w:r>
        <w:rPr>
          <w:spacing w:val="1"/>
        </w:rPr>
        <w:t xml:space="preserve"> </w:t>
      </w:r>
      <w:r>
        <w:rPr/>
        <w:t>потребности</w:t>
      </w:r>
      <w:r>
        <w:rPr>
          <w:spacing w:val="1"/>
        </w:rPr>
        <w:t xml:space="preserve"> </w:t>
      </w:r>
      <w:r>
        <w:rPr/>
        <w:t>современного</w:t>
      </w:r>
      <w:r>
        <w:rPr>
          <w:spacing w:val="1"/>
        </w:rPr>
        <w:t xml:space="preserve"> </w:t>
      </w:r>
      <w:r>
        <w:rPr/>
        <w:t>российского</w:t>
      </w:r>
      <w:r>
        <w:rPr>
          <w:spacing w:val="1"/>
        </w:rPr>
        <w:t xml:space="preserve"> </w:t>
      </w:r>
      <w:r>
        <w:rPr/>
        <w:t>общества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воспитании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-67"/>
        </w:rPr>
        <w:t xml:space="preserve"> </w:t>
      </w:r>
      <w:r>
        <w:rPr/>
        <w:t>поколения,</w:t>
      </w:r>
      <w:r>
        <w:rPr>
          <w:spacing w:val="1"/>
        </w:rPr>
        <w:t xml:space="preserve"> </w:t>
      </w:r>
      <w:r>
        <w:rPr/>
        <w:t>государственная</w:t>
      </w:r>
      <w:r>
        <w:rPr>
          <w:spacing w:val="1"/>
        </w:rPr>
        <w:t xml:space="preserve"> </w:t>
      </w:r>
      <w:r>
        <w:rPr/>
        <w:t>политика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национальными</w:t>
      </w:r>
      <w:r>
        <w:rPr>
          <w:spacing w:val="1"/>
        </w:rPr>
        <w:t xml:space="preserve"> </w:t>
      </w:r>
      <w:r>
        <w:rPr/>
        <w:t>целями</w:t>
      </w:r>
      <w:r>
        <w:rPr>
          <w:spacing w:val="1"/>
        </w:rPr>
        <w:t xml:space="preserve"> </w:t>
      </w:r>
      <w:r>
        <w:rPr/>
        <w:t>увеличения</w:t>
      </w:r>
      <w:r>
        <w:rPr>
          <w:spacing w:val="1"/>
        </w:rPr>
        <w:t xml:space="preserve"> </w:t>
      </w:r>
      <w:r>
        <w:rPr/>
        <w:t>продолжительности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граждан</w:t>
      </w:r>
      <w:r>
        <w:rPr>
          <w:spacing w:val="1"/>
        </w:rPr>
        <w:t xml:space="preserve"> </w:t>
      </w:r>
      <w:r>
        <w:rPr/>
        <w:t>России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научная</w:t>
      </w:r>
      <w:r>
        <w:rPr>
          <w:spacing w:val="1"/>
        </w:rPr>
        <w:t xml:space="preserve"> </w:t>
      </w:r>
      <w:r>
        <w:rPr/>
        <w:t>теория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культуры,</w:t>
      </w:r>
      <w:r>
        <w:rPr>
          <w:spacing w:val="-15"/>
        </w:rPr>
        <w:t xml:space="preserve"> </w:t>
      </w:r>
      <w:r>
        <w:rPr/>
        <w:t>представляющая</w:t>
      </w:r>
      <w:r>
        <w:rPr>
          <w:spacing w:val="-15"/>
        </w:rPr>
        <w:t xml:space="preserve"> </w:t>
      </w:r>
      <w:r>
        <w:rPr/>
        <w:t>закономерности</w:t>
      </w:r>
      <w:r>
        <w:rPr>
          <w:spacing w:val="-16"/>
        </w:rPr>
        <w:t xml:space="preserve"> </w:t>
      </w:r>
      <w:r>
        <w:rPr/>
        <w:t>двигательной</w:t>
      </w:r>
      <w:r>
        <w:rPr>
          <w:spacing w:val="-16"/>
        </w:rPr>
        <w:t xml:space="preserve"> </w:t>
      </w:r>
      <w:r>
        <w:rPr/>
        <w:t>деятельности</w:t>
      </w:r>
      <w:r>
        <w:rPr>
          <w:spacing w:val="-16"/>
        </w:rPr>
        <w:t xml:space="preserve"> </w:t>
      </w:r>
      <w:r>
        <w:rPr/>
        <w:t>человека.</w:t>
      </w:r>
      <w:r>
        <w:rPr>
          <w:spacing w:val="-68"/>
        </w:rPr>
        <w:t xml:space="preserve"> </w:t>
      </w:r>
      <w:r>
        <w:rPr/>
        <w:t>Здоровье</w:t>
      </w:r>
      <w:r>
        <w:rPr>
          <w:spacing w:val="1"/>
        </w:rPr>
        <w:t xml:space="preserve"> </w:t>
      </w:r>
      <w:r>
        <w:rPr/>
        <w:t>закладывается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детстве,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качественное</w:t>
      </w:r>
      <w:r>
        <w:rPr>
          <w:spacing w:val="1"/>
        </w:rPr>
        <w:t xml:space="preserve"> </w:t>
      </w:r>
      <w:r>
        <w:rPr/>
        <w:t>образование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физического воспитания, физической культуры детей дошкольного и начального</w:t>
      </w:r>
      <w:r>
        <w:rPr>
          <w:spacing w:val="-67"/>
        </w:rPr>
        <w:t xml:space="preserve"> </w:t>
      </w:r>
      <w:r>
        <w:rPr/>
        <w:t>возраста</w:t>
      </w:r>
      <w:r>
        <w:rPr>
          <w:spacing w:val="-1"/>
        </w:rPr>
        <w:t xml:space="preserve"> </w:t>
      </w:r>
      <w:r>
        <w:rPr/>
        <w:t>определяет</w:t>
      </w:r>
      <w:r>
        <w:rPr>
          <w:spacing w:val="-3"/>
        </w:rPr>
        <w:t xml:space="preserve"> </w:t>
      </w:r>
      <w:r>
        <w:rPr/>
        <w:t>образ жизни на</w:t>
      </w:r>
      <w:r>
        <w:rPr>
          <w:spacing w:val="-1"/>
        </w:rPr>
        <w:t xml:space="preserve"> </w:t>
      </w:r>
      <w:r>
        <w:rPr/>
        <w:t>многие годы.</w:t>
      </w:r>
    </w:p>
    <w:p>
      <w:pPr>
        <w:pStyle w:val="Style17"/>
        <w:spacing w:lineRule="auto" w:line="360" w:before="4" w:after="0"/>
        <w:ind w:left="284" w:firstLine="283"/>
        <w:rPr>
          <w:sz w:val="28"/>
        </w:rPr>
      </w:pPr>
      <w:r>
        <w:rPr/>
        <w:t>Основными</w:t>
      </w:r>
      <w:r>
        <w:rPr>
          <w:spacing w:val="24"/>
        </w:rPr>
        <w:t xml:space="preserve"> </w:t>
      </w:r>
      <w:r>
        <w:rPr/>
        <w:t>составляющими</w:t>
      </w:r>
      <w:r>
        <w:rPr>
          <w:spacing w:val="24"/>
        </w:rPr>
        <w:t xml:space="preserve"> </w:t>
      </w:r>
      <w:r>
        <w:rPr/>
        <w:t>в</w:t>
      </w:r>
      <w:r>
        <w:rPr>
          <w:spacing w:val="23"/>
        </w:rPr>
        <w:t xml:space="preserve"> </w:t>
      </w:r>
      <w:r>
        <w:rPr/>
        <w:t>классификации</w:t>
      </w:r>
      <w:r>
        <w:rPr>
          <w:spacing w:val="25"/>
        </w:rPr>
        <w:t xml:space="preserve"> </w:t>
      </w:r>
      <w:r>
        <w:rPr/>
        <w:t>физических</w:t>
      </w:r>
      <w:r>
        <w:rPr>
          <w:spacing w:val="24"/>
        </w:rPr>
        <w:t xml:space="preserve"> </w:t>
      </w:r>
      <w:r>
        <w:rPr/>
        <w:t>упражнений</w:t>
      </w:r>
      <w:r>
        <w:rPr>
          <w:spacing w:val="24"/>
        </w:rPr>
        <w:t xml:space="preserve"> </w:t>
      </w:r>
      <w:r>
        <w:rPr/>
        <w:t>по признаку исторически сложившихся систем физического воспитания являются</w:t>
      </w:r>
      <w:r>
        <w:rPr>
          <w:spacing w:val="1"/>
        </w:rPr>
        <w:t xml:space="preserve"> </w:t>
      </w:r>
      <w:r>
        <w:rPr/>
        <w:t>гимнастика,</w:t>
      </w:r>
      <w:r>
        <w:rPr>
          <w:spacing w:val="-1"/>
        </w:rPr>
        <w:t xml:space="preserve"> </w:t>
      </w:r>
      <w:r>
        <w:rPr/>
        <w:t>игры,</w:t>
      </w:r>
      <w:r>
        <w:rPr>
          <w:spacing w:val="-1"/>
        </w:rPr>
        <w:t xml:space="preserve"> </w:t>
      </w:r>
      <w:r>
        <w:rPr/>
        <w:t>туризм,</w:t>
      </w:r>
      <w:r>
        <w:rPr>
          <w:spacing w:val="-1"/>
        </w:rPr>
        <w:t xml:space="preserve"> </w:t>
      </w:r>
      <w:r>
        <w:rPr/>
        <w:t>спорт.</w:t>
      </w:r>
    </w:p>
    <w:p>
      <w:pPr>
        <w:pStyle w:val="Style17"/>
        <w:spacing w:lineRule="auto" w:line="362" w:before="1" w:after="0"/>
        <w:ind w:left="250" w:right="263" w:firstLine="761"/>
        <w:rPr>
          <w:sz w:val="28"/>
        </w:rPr>
      </w:pPr>
      <w:r>
        <w:rPr/>
        <w:t>По</w:t>
      </w:r>
      <w:r>
        <w:rPr>
          <w:spacing w:val="1"/>
        </w:rPr>
        <w:t xml:space="preserve"> </w:t>
      </w:r>
      <w:r>
        <w:rPr/>
        <w:t>данной</w:t>
      </w:r>
      <w:r>
        <w:rPr>
          <w:spacing w:val="1"/>
        </w:rPr>
        <w:t xml:space="preserve"> </w:t>
      </w:r>
      <w:r>
        <w:rPr/>
        <w:t>классификации</w:t>
      </w:r>
      <w:r>
        <w:rPr>
          <w:spacing w:val="1"/>
        </w:rPr>
        <w:t xml:space="preserve"> </w:t>
      </w:r>
      <w:r>
        <w:rPr/>
        <w:t>физические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делятся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четыре</w:t>
      </w:r>
      <w:r>
        <w:rPr>
          <w:spacing w:val="1"/>
        </w:rPr>
        <w:t xml:space="preserve"> </w:t>
      </w:r>
      <w:r>
        <w:rPr/>
        <w:t>группы:</w:t>
      </w:r>
      <w:r>
        <w:rPr>
          <w:spacing w:val="1"/>
        </w:rPr>
        <w:t xml:space="preserve"> </w:t>
      </w:r>
      <w:r>
        <w:rPr/>
        <w:t>гимнастические</w:t>
      </w:r>
      <w:r>
        <w:rPr>
          <w:spacing w:val="1"/>
        </w:rPr>
        <w:t xml:space="preserve"> </w:t>
      </w:r>
      <w:r>
        <w:rPr/>
        <w:t>упражнения,</w:t>
      </w:r>
      <w:r>
        <w:rPr>
          <w:spacing w:val="1"/>
        </w:rPr>
        <w:t xml:space="preserve"> </w:t>
      </w:r>
      <w:r>
        <w:rPr/>
        <w:t>характеризующиеся</w:t>
      </w:r>
      <w:r>
        <w:rPr>
          <w:spacing w:val="1"/>
        </w:rPr>
        <w:t xml:space="preserve"> </w:t>
      </w:r>
      <w:r>
        <w:rPr/>
        <w:t>многообразием</w:t>
      </w:r>
      <w:r>
        <w:rPr>
          <w:spacing w:val="-67"/>
        </w:rPr>
        <w:t xml:space="preserve"> </w:t>
      </w:r>
      <w:r>
        <w:rPr/>
        <w:t>искусственно</w:t>
      </w:r>
      <w:r>
        <w:rPr>
          <w:spacing w:val="1"/>
        </w:rPr>
        <w:t xml:space="preserve"> </w:t>
      </w:r>
      <w:r>
        <w:rPr/>
        <w:t>созданных</w:t>
      </w:r>
      <w:r>
        <w:rPr>
          <w:spacing w:val="1"/>
        </w:rPr>
        <w:t xml:space="preserve"> </w:t>
      </w:r>
      <w:r>
        <w:rPr/>
        <w:t>движений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1"/>
        </w:rPr>
        <w:t xml:space="preserve"> </w:t>
      </w:r>
      <w:r>
        <w:rPr/>
        <w:t>эффективность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оценивается избирательностью воздействия на строение и функции организма, а</w:t>
      </w:r>
      <w:r>
        <w:rPr>
          <w:spacing w:val="1"/>
        </w:rPr>
        <w:t xml:space="preserve"> </w:t>
      </w:r>
      <w:r>
        <w:rPr/>
        <w:t>также правильностью, красотой и координационной сложностью всех движений,</w:t>
      </w:r>
      <w:r>
        <w:rPr>
          <w:spacing w:val="-67"/>
        </w:rPr>
        <w:t xml:space="preserve"> </w:t>
      </w:r>
      <w:r>
        <w:rPr/>
        <w:t>игровые</w:t>
      </w:r>
      <w:r>
        <w:rPr>
          <w:spacing w:val="-12"/>
        </w:rPr>
        <w:t xml:space="preserve"> </w:t>
      </w:r>
      <w:r>
        <w:rPr/>
        <w:t>упражнения,</w:t>
      </w:r>
      <w:r>
        <w:rPr>
          <w:spacing w:val="-12"/>
        </w:rPr>
        <w:t xml:space="preserve"> </w:t>
      </w:r>
      <w:r>
        <w:rPr/>
        <w:t>состоящие</w:t>
      </w:r>
      <w:r>
        <w:rPr>
          <w:spacing w:val="-12"/>
        </w:rPr>
        <w:t xml:space="preserve"> </w:t>
      </w:r>
      <w:r>
        <w:rPr/>
        <w:t>из</w:t>
      </w:r>
      <w:r>
        <w:rPr>
          <w:spacing w:val="-12"/>
        </w:rPr>
        <w:t xml:space="preserve"> </w:t>
      </w:r>
      <w:r>
        <w:rPr/>
        <w:t>естественных</w:t>
      </w:r>
      <w:r>
        <w:rPr>
          <w:spacing w:val="-12"/>
        </w:rPr>
        <w:t xml:space="preserve"> </w:t>
      </w:r>
      <w:r>
        <w:rPr/>
        <w:t>видов</w:t>
      </w:r>
      <w:r>
        <w:rPr>
          <w:spacing w:val="-12"/>
        </w:rPr>
        <w:t xml:space="preserve"> </w:t>
      </w:r>
      <w:r>
        <w:rPr/>
        <w:t>действий</w:t>
      </w:r>
      <w:r>
        <w:rPr>
          <w:spacing w:val="-11"/>
        </w:rPr>
        <w:t xml:space="preserve"> </w:t>
      </w:r>
      <w:r>
        <w:rPr/>
        <w:t>(бега,</w:t>
      </w:r>
      <w:r>
        <w:rPr>
          <w:spacing w:val="-13"/>
        </w:rPr>
        <w:t xml:space="preserve"> </w:t>
      </w:r>
      <w:r>
        <w:rPr/>
        <w:t>бросков</w:t>
      </w:r>
      <w:r>
        <w:rPr>
          <w:spacing w:val="-14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других),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выполняются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разнообразных</w:t>
      </w:r>
      <w:r>
        <w:rPr>
          <w:spacing w:val="1"/>
        </w:rPr>
        <w:t xml:space="preserve"> </w:t>
      </w:r>
      <w:r>
        <w:rPr/>
        <w:t>вариантах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изменяющейся игровой ситуацией и оцениваются по эффективности влияния на</w:t>
      </w:r>
      <w:r>
        <w:rPr>
          <w:spacing w:val="1"/>
        </w:rPr>
        <w:t xml:space="preserve"> </w:t>
      </w:r>
      <w:r>
        <w:rPr/>
        <w:t>организм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целом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конечному</w:t>
      </w:r>
      <w:r>
        <w:rPr>
          <w:spacing w:val="1"/>
        </w:rPr>
        <w:t xml:space="preserve"> </w:t>
      </w:r>
      <w:r>
        <w:rPr/>
        <w:t>результату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туристические</w:t>
      </w:r>
      <w:r>
        <w:rPr>
          <w:spacing w:val="1"/>
        </w:rPr>
        <w:t xml:space="preserve"> </w:t>
      </w:r>
      <w:r>
        <w:rPr/>
        <w:t>физические</w:t>
      </w:r>
      <w:r>
        <w:rPr>
          <w:spacing w:val="1"/>
        </w:rPr>
        <w:t xml:space="preserve"> </w:t>
      </w:r>
      <w:r>
        <w:rPr/>
        <w:t>упражнения,</w:t>
      </w:r>
      <w:r>
        <w:rPr>
          <w:spacing w:val="1"/>
        </w:rPr>
        <w:t xml:space="preserve"> </w:t>
      </w:r>
      <w:r>
        <w:rPr/>
        <w:t>включающие</w:t>
      </w:r>
      <w:r>
        <w:rPr>
          <w:spacing w:val="1"/>
        </w:rPr>
        <w:t xml:space="preserve"> </w:t>
      </w:r>
      <w:r>
        <w:rPr/>
        <w:t>ходьбу,</w:t>
      </w:r>
      <w:r>
        <w:rPr>
          <w:spacing w:val="1"/>
        </w:rPr>
        <w:t xml:space="preserve"> </w:t>
      </w:r>
      <w:r>
        <w:rPr/>
        <w:t>бег,</w:t>
      </w:r>
      <w:r>
        <w:rPr>
          <w:spacing w:val="1"/>
        </w:rPr>
        <w:t xml:space="preserve"> </w:t>
      </w:r>
      <w:r>
        <w:rPr/>
        <w:t>прыжки,</w:t>
      </w:r>
      <w:r>
        <w:rPr>
          <w:spacing w:val="1"/>
        </w:rPr>
        <w:t xml:space="preserve"> </w:t>
      </w:r>
      <w:r>
        <w:rPr/>
        <w:t>преодоление</w:t>
      </w:r>
      <w:r>
        <w:rPr>
          <w:spacing w:val="1"/>
        </w:rPr>
        <w:t xml:space="preserve"> </w:t>
      </w:r>
      <w:r>
        <w:rPr/>
        <w:t>препятствий,</w:t>
      </w:r>
      <w:r>
        <w:rPr>
          <w:spacing w:val="1"/>
        </w:rPr>
        <w:t xml:space="preserve"> </w:t>
      </w:r>
      <w:r>
        <w:rPr/>
        <w:t>ходьбу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лыжах,</w:t>
      </w:r>
      <w:r>
        <w:rPr>
          <w:spacing w:val="1"/>
        </w:rPr>
        <w:t xml:space="preserve"> </w:t>
      </w:r>
      <w:r>
        <w:rPr/>
        <w:t>езду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велосипеде,</w:t>
      </w:r>
      <w:r>
        <w:rPr>
          <w:spacing w:val="1"/>
        </w:rPr>
        <w:t xml:space="preserve"> </w:t>
      </w:r>
      <w:r>
        <w:rPr/>
        <w:t>греблю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естественных</w:t>
      </w:r>
      <w:r>
        <w:rPr>
          <w:spacing w:val="1"/>
        </w:rPr>
        <w:t xml:space="preserve"> </w:t>
      </w:r>
      <w:r>
        <w:rPr/>
        <w:t>природных</w:t>
      </w:r>
      <w:r>
        <w:rPr>
          <w:spacing w:val="1"/>
        </w:rPr>
        <w:t xml:space="preserve"> </w:t>
      </w:r>
      <w:r>
        <w:rPr/>
        <w:t>условиях,</w:t>
      </w:r>
      <w:r>
        <w:rPr>
          <w:spacing w:val="1"/>
        </w:rPr>
        <w:t xml:space="preserve"> </w:t>
      </w:r>
      <w:r>
        <w:rPr/>
        <w:t>эффективность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оценивается</w:t>
      </w:r>
      <w:r>
        <w:rPr>
          <w:spacing w:val="1"/>
        </w:rPr>
        <w:t xml:space="preserve"> </w:t>
      </w:r>
      <w:r>
        <w:rPr/>
        <w:t>комплексным</w:t>
      </w:r>
      <w:r>
        <w:rPr>
          <w:spacing w:val="1"/>
        </w:rPr>
        <w:t xml:space="preserve"> </w:t>
      </w:r>
      <w:r>
        <w:rPr/>
        <w:t>воздействием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организм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результативностью</w:t>
      </w:r>
      <w:r>
        <w:rPr>
          <w:spacing w:val="1"/>
        </w:rPr>
        <w:t xml:space="preserve"> </w:t>
      </w:r>
      <w:r>
        <w:rPr/>
        <w:t>преодоления</w:t>
      </w:r>
      <w:r>
        <w:rPr>
          <w:spacing w:val="1"/>
        </w:rPr>
        <w:t xml:space="preserve"> </w:t>
      </w:r>
      <w:r>
        <w:rPr/>
        <w:t>расстояния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препятствий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местности,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объединяют</w:t>
      </w:r>
      <w:r>
        <w:rPr>
          <w:spacing w:val="1"/>
        </w:rPr>
        <w:t xml:space="preserve"> </w:t>
      </w:r>
      <w:r>
        <w:rPr/>
        <w:t>ту</w:t>
      </w:r>
      <w:r>
        <w:rPr>
          <w:spacing w:val="1"/>
        </w:rPr>
        <w:t xml:space="preserve"> </w:t>
      </w:r>
      <w:r>
        <w:rPr/>
        <w:t>группу</w:t>
      </w:r>
      <w:r>
        <w:rPr>
          <w:spacing w:val="1"/>
        </w:rPr>
        <w:t xml:space="preserve"> </w:t>
      </w:r>
      <w:r>
        <w:rPr/>
        <w:t>действий,</w:t>
      </w:r>
      <w:r>
        <w:rPr>
          <w:spacing w:val="-9"/>
        </w:rPr>
        <w:t xml:space="preserve"> </w:t>
      </w:r>
      <w:r>
        <w:rPr/>
        <w:t>исполнение</w:t>
      </w:r>
      <w:r>
        <w:rPr>
          <w:spacing w:val="-7"/>
        </w:rPr>
        <w:t xml:space="preserve"> </w:t>
      </w:r>
      <w:r>
        <w:rPr/>
        <w:t>которых</w:t>
      </w:r>
      <w:r>
        <w:rPr>
          <w:spacing w:val="-7"/>
        </w:rPr>
        <w:t xml:space="preserve"> </w:t>
      </w:r>
      <w:r>
        <w:rPr/>
        <w:t>искусственно</w:t>
      </w:r>
      <w:r>
        <w:rPr>
          <w:spacing w:val="-8"/>
        </w:rPr>
        <w:t xml:space="preserve"> </w:t>
      </w:r>
      <w:r>
        <w:rPr/>
        <w:t>стандартизировано</w:t>
      </w:r>
      <w:r>
        <w:rPr>
          <w:spacing w:val="-7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соответствии</w:t>
      </w:r>
      <w:r>
        <w:rPr>
          <w:spacing w:val="-7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Единой</w:t>
      </w:r>
      <w:r>
        <w:rPr>
          <w:spacing w:val="1"/>
        </w:rPr>
        <w:t xml:space="preserve"> </w:t>
      </w:r>
      <w:r>
        <w:rPr/>
        <w:t>всесоюзной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классификацией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предметом</w:t>
      </w:r>
      <w:r>
        <w:rPr>
          <w:spacing w:val="1"/>
        </w:rPr>
        <w:t xml:space="preserve"> </w:t>
      </w:r>
      <w:r>
        <w:rPr/>
        <w:t>специализации</w:t>
      </w:r>
      <w:r>
        <w:rPr>
          <w:spacing w:val="-4"/>
        </w:rPr>
        <w:t xml:space="preserve"> </w:t>
      </w:r>
      <w:r>
        <w:rPr/>
        <w:t>для</w:t>
      </w:r>
      <w:r>
        <w:rPr>
          <w:spacing w:val="-4"/>
        </w:rPr>
        <w:t xml:space="preserve"> </w:t>
      </w:r>
      <w:r>
        <w:rPr/>
        <w:t>достижения</w:t>
      </w:r>
      <w:r>
        <w:rPr>
          <w:spacing w:val="-1"/>
        </w:rPr>
        <w:t xml:space="preserve"> </w:t>
      </w:r>
      <w:r>
        <w:rPr/>
        <w:t>максимальных спортивных</w:t>
      </w:r>
      <w:r>
        <w:rPr>
          <w:spacing w:val="-4"/>
        </w:rPr>
        <w:t xml:space="preserve"> </w:t>
      </w:r>
      <w:r>
        <w:rPr/>
        <w:t>результатов.</w:t>
      </w:r>
    </w:p>
    <w:p>
      <w:pPr>
        <w:pStyle w:val="Style17"/>
        <w:spacing w:lineRule="auto" w:line="362" w:before="11" w:after="0"/>
        <w:ind w:left="250" w:right="261" w:firstLine="708"/>
        <w:rPr>
          <w:sz w:val="28"/>
        </w:rPr>
      </w:pPr>
      <w:r>
        <w:rPr/>
        <w:t>Основные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должны</w:t>
      </w:r>
      <w:r>
        <w:rPr>
          <w:spacing w:val="1"/>
        </w:rPr>
        <w:t xml:space="preserve"> </w:t>
      </w:r>
      <w:r>
        <w:rPr/>
        <w:t>обеспечивать</w:t>
      </w:r>
      <w:r>
        <w:rPr>
          <w:spacing w:val="1"/>
        </w:rPr>
        <w:t xml:space="preserve"> </w:t>
      </w:r>
      <w:r>
        <w:rPr/>
        <w:t>умение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гимнастические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укрепления здоровья, физического развития, физического совершенствования,</w:t>
      </w:r>
      <w:r>
        <w:rPr>
          <w:spacing w:val="1"/>
        </w:rPr>
        <w:t xml:space="preserve"> </w:t>
      </w:r>
      <w:r>
        <w:rPr/>
        <w:t>повышения</w:t>
      </w:r>
      <w:r>
        <w:rPr>
          <w:spacing w:val="-1"/>
        </w:rPr>
        <w:t xml:space="preserve"> </w:t>
      </w:r>
      <w:r>
        <w:rPr/>
        <w:t>физической и умственной</w:t>
      </w:r>
      <w:r>
        <w:rPr>
          <w:spacing w:val="-4"/>
        </w:rPr>
        <w:t xml:space="preserve"> </w:t>
      </w:r>
      <w:r>
        <w:rPr/>
        <w:t>работоспособности.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В программе по физической культуре отведено особое место упражнениям</w:t>
      </w:r>
      <w:r>
        <w:rPr>
          <w:spacing w:val="1"/>
        </w:rPr>
        <w:t xml:space="preserve"> </w:t>
      </w:r>
      <w:r>
        <w:rPr/>
        <w:t>основной гимнастики и играм с использованием гимнастических упражнений.</w:t>
      </w:r>
      <w:r>
        <w:rPr>
          <w:spacing w:val="1"/>
        </w:rPr>
        <w:t xml:space="preserve"> </w:t>
      </w:r>
      <w:r>
        <w:rPr/>
        <w:t>Овладение жизненно важными навыками гимнастики позволяет решить задачу</w:t>
      </w:r>
      <w:r>
        <w:rPr>
          <w:spacing w:val="1"/>
        </w:rPr>
        <w:t xml:space="preserve"> </w:t>
      </w:r>
      <w:r>
        <w:rPr/>
        <w:t>овладения жизненно важными навыками плавания. Программа по 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гибкости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координации,</w:t>
      </w:r>
      <w:r>
        <w:rPr>
          <w:spacing w:val="1"/>
        </w:rPr>
        <w:t xml:space="preserve"> </w:t>
      </w:r>
      <w:r>
        <w:rPr/>
        <w:t>эффективность</w:t>
      </w:r>
      <w:r>
        <w:rPr>
          <w:spacing w:val="25"/>
        </w:rPr>
        <w:t xml:space="preserve"> </w:t>
      </w:r>
      <w:r>
        <w:rPr/>
        <w:t>развития</w:t>
      </w:r>
      <w:r>
        <w:rPr>
          <w:spacing w:val="27"/>
        </w:rPr>
        <w:t xml:space="preserve"> </w:t>
      </w:r>
      <w:r>
        <w:rPr/>
        <w:t>которых</w:t>
      </w:r>
      <w:r>
        <w:rPr>
          <w:spacing w:val="27"/>
        </w:rPr>
        <w:t xml:space="preserve"> </w:t>
      </w:r>
      <w:r>
        <w:rPr/>
        <w:t>приходится</w:t>
      </w:r>
      <w:r>
        <w:rPr>
          <w:spacing w:val="26"/>
        </w:rPr>
        <w:t xml:space="preserve"> </w:t>
      </w:r>
      <w:r>
        <w:rPr/>
        <w:t>на</w:t>
      </w:r>
      <w:r>
        <w:rPr>
          <w:spacing w:val="26"/>
        </w:rPr>
        <w:t xml:space="preserve"> </w:t>
      </w:r>
      <w:r>
        <w:rPr/>
        <w:t>возрастной</w:t>
      </w:r>
      <w:r>
        <w:rPr>
          <w:spacing w:val="27"/>
        </w:rPr>
        <w:t xml:space="preserve"> </w:t>
      </w:r>
      <w:r>
        <w:rPr/>
        <w:t>период</w:t>
      </w:r>
      <w:r>
        <w:rPr>
          <w:spacing w:val="27"/>
        </w:rPr>
        <w:t xml:space="preserve"> </w:t>
      </w:r>
      <w:r>
        <w:rPr/>
        <w:t>начального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Целенаправленные</w:t>
      </w:r>
      <w:r>
        <w:rPr>
          <w:spacing w:val="1"/>
        </w:rPr>
        <w:t xml:space="preserve"> </w:t>
      </w:r>
      <w:r>
        <w:rPr/>
        <w:t>физические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позволяют</w:t>
      </w:r>
      <w:r>
        <w:rPr>
          <w:spacing w:val="1"/>
        </w:rPr>
        <w:t xml:space="preserve"> </w:t>
      </w:r>
      <w:r>
        <w:rPr/>
        <w:t>избирательно и значительно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развить.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1"/>
        </w:rPr>
        <w:t xml:space="preserve"> </w:t>
      </w:r>
      <w:r>
        <w:rPr/>
        <w:t>сформированность</w:t>
      </w:r>
      <w:r>
        <w:rPr>
          <w:spacing w:val="-67"/>
        </w:rPr>
        <w:t xml:space="preserve"> </w:t>
      </w:r>
      <w:r>
        <w:rPr/>
        <w:t>общих представлений о физической культуре и спорте, физической активности,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качествах,</w:t>
      </w:r>
      <w:r>
        <w:rPr>
          <w:spacing w:val="1"/>
        </w:rPr>
        <w:t xml:space="preserve"> </w:t>
      </w:r>
      <w:r>
        <w:rPr/>
        <w:t>жизненно</w:t>
      </w:r>
      <w:r>
        <w:rPr>
          <w:spacing w:val="1"/>
        </w:rPr>
        <w:t xml:space="preserve"> </w:t>
      </w:r>
      <w:r>
        <w:rPr/>
        <w:t>важных</w:t>
      </w:r>
      <w:r>
        <w:rPr>
          <w:spacing w:val="1"/>
        </w:rPr>
        <w:t xml:space="preserve"> </w:t>
      </w:r>
      <w:r>
        <w:rPr/>
        <w:t>прикладных</w:t>
      </w:r>
      <w:r>
        <w:rPr>
          <w:spacing w:val="1"/>
        </w:rPr>
        <w:t xml:space="preserve"> </w:t>
      </w:r>
      <w:r>
        <w:rPr/>
        <w:t>умениях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навыках,</w:t>
      </w:r>
      <w:r>
        <w:rPr>
          <w:spacing w:val="1"/>
        </w:rPr>
        <w:t xml:space="preserve"> </w:t>
      </w:r>
      <w:r>
        <w:rPr/>
        <w:t>основных физических упражнениях (гимнастических, игровых, туристических и</w:t>
      </w:r>
      <w:r>
        <w:rPr>
          <w:spacing w:val="1"/>
        </w:rPr>
        <w:t xml:space="preserve"> </w:t>
      </w:r>
      <w:r>
        <w:rPr/>
        <w:t>спортивных).</w:t>
      </w:r>
    </w:p>
    <w:p>
      <w:pPr>
        <w:pStyle w:val="Style17"/>
        <w:spacing w:lineRule="auto" w:line="362" w:before="3" w:after="0"/>
        <w:ind w:left="250" w:right="258" w:firstLine="708"/>
        <w:rPr>
          <w:sz w:val="28"/>
        </w:rPr>
      </w:pPr>
      <w:r>
        <w:rPr/>
        <w:t>Освоение программы по физической культуре обеспечивает выполнение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нормативов</w:t>
      </w:r>
      <w:r>
        <w:rPr>
          <w:spacing w:val="1"/>
        </w:rPr>
        <w:t xml:space="preserve"> </w:t>
      </w:r>
      <w:r>
        <w:rPr/>
        <w:t>Всероссийского</w:t>
      </w:r>
      <w:r>
        <w:rPr>
          <w:spacing w:val="1"/>
        </w:rPr>
        <w:t xml:space="preserve"> </w:t>
      </w:r>
      <w:r>
        <w:rPr/>
        <w:t>физкультурно-спортивного</w:t>
      </w:r>
      <w:r>
        <w:rPr>
          <w:spacing w:val="1"/>
        </w:rPr>
        <w:t xml:space="preserve"> </w:t>
      </w:r>
      <w:r>
        <w:rPr/>
        <w:t>комплекса</w:t>
      </w:r>
      <w:r>
        <w:rPr>
          <w:spacing w:val="1"/>
        </w:rPr>
        <w:t xml:space="preserve"> </w:t>
      </w:r>
      <w:r>
        <w:rPr/>
        <w:t>«Готов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труду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обороне»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ГТО)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решить</w:t>
      </w:r>
      <w:r>
        <w:rPr>
          <w:spacing w:val="1"/>
        </w:rPr>
        <w:t xml:space="preserve"> </w:t>
      </w:r>
      <w:r>
        <w:rPr/>
        <w:t>воспитательные</w:t>
      </w:r>
      <w:r>
        <w:rPr>
          <w:spacing w:val="1"/>
        </w:rPr>
        <w:t xml:space="preserve"> </w:t>
      </w:r>
      <w:r>
        <w:rPr/>
        <w:t>задачи,</w:t>
      </w:r>
      <w:r>
        <w:rPr>
          <w:spacing w:val="1"/>
        </w:rPr>
        <w:t xml:space="preserve"> </w:t>
      </w:r>
      <w:r>
        <w:rPr/>
        <w:t>изложенные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федеральной</w:t>
      </w:r>
      <w:r>
        <w:rPr>
          <w:spacing w:val="-1"/>
        </w:rPr>
        <w:t xml:space="preserve"> </w:t>
      </w:r>
      <w:r>
        <w:rPr/>
        <w:t>рабочей</w:t>
      </w:r>
      <w:r>
        <w:rPr>
          <w:spacing w:val="-1"/>
        </w:rPr>
        <w:t xml:space="preserve"> </w:t>
      </w:r>
      <w:r>
        <w:rPr/>
        <w:t>программе воспитания.</w:t>
      </w:r>
    </w:p>
    <w:p>
      <w:pPr>
        <w:pStyle w:val="Style17"/>
        <w:spacing w:lineRule="auto" w:line="362" w:before="4" w:after="0"/>
        <w:ind w:left="250" w:right="257" w:firstLine="708"/>
        <w:rPr>
          <w:sz w:val="28"/>
        </w:rPr>
      </w:pPr>
      <w:r>
        <w:rPr/>
        <w:t>Согласно своему назначению программа по физической культуре является</w:t>
      </w:r>
      <w:r>
        <w:rPr>
          <w:spacing w:val="1"/>
        </w:rPr>
        <w:t xml:space="preserve"> </w:t>
      </w:r>
      <w:r>
        <w:rPr/>
        <w:t>ориентиром для составления рабочих программ образовательных организаций:</w:t>
      </w:r>
      <w:r>
        <w:rPr>
          <w:spacing w:val="1"/>
        </w:rPr>
        <w:t xml:space="preserve"> </w:t>
      </w:r>
      <w:r>
        <w:rPr/>
        <w:t>она</w:t>
      </w:r>
      <w:r>
        <w:rPr>
          <w:spacing w:val="1"/>
        </w:rPr>
        <w:t xml:space="preserve"> </w:t>
      </w:r>
      <w:r>
        <w:rPr/>
        <w:t>даёт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целях,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стратегии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культуре,</w:t>
      </w:r>
      <w:r>
        <w:rPr>
          <w:spacing w:val="1"/>
        </w:rPr>
        <w:t xml:space="preserve"> </w:t>
      </w:r>
      <w:r>
        <w:rPr/>
        <w:t>устанавливает</w:t>
      </w:r>
      <w:r>
        <w:rPr>
          <w:spacing w:val="1"/>
        </w:rPr>
        <w:t xml:space="preserve"> </w:t>
      </w:r>
      <w:r>
        <w:rPr/>
        <w:t>обязательное</w:t>
      </w:r>
      <w:r>
        <w:rPr>
          <w:spacing w:val="1"/>
        </w:rPr>
        <w:t xml:space="preserve"> </w:t>
      </w:r>
      <w:r>
        <w:rPr/>
        <w:t>предметное</w:t>
      </w:r>
      <w:r>
        <w:rPr>
          <w:spacing w:val="1"/>
        </w:rPr>
        <w:t xml:space="preserve"> </w:t>
      </w:r>
      <w:r>
        <w:rPr/>
        <w:t>содержание,</w:t>
      </w:r>
      <w:r>
        <w:rPr>
          <w:spacing w:val="1"/>
        </w:rPr>
        <w:t xml:space="preserve"> </w:t>
      </w:r>
      <w:r>
        <w:rPr/>
        <w:t>предусматривает</w:t>
      </w:r>
      <w:r>
        <w:rPr>
          <w:spacing w:val="1"/>
        </w:rPr>
        <w:t xml:space="preserve"> </w:t>
      </w:r>
      <w:r>
        <w:rPr/>
        <w:t>распределение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классам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структурирование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разделам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курса,</w:t>
      </w:r>
      <w:r>
        <w:rPr>
          <w:spacing w:val="1"/>
        </w:rPr>
        <w:t xml:space="preserve"> </w:t>
      </w:r>
      <w:r>
        <w:rPr/>
        <w:t>определяет</w:t>
      </w:r>
      <w:r>
        <w:rPr>
          <w:spacing w:val="1"/>
        </w:rPr>
        <w:t xml:space="preserve"> </w:t>
      </w:r>
      <w:r>
        <w:rPr/>
        <w:t>количественные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качественные</w:t>
      </w:r>
      <w:r>
        <w:rPr>
          <w:spacing w:val="1"/>
        </w:rPr>
        <w:t xml:space="preserve"> </w:t>
      </w:r>
      <w:r>
        <w:rPr/>
        <w:t>характеристики</w:t>
      </w:r>
      <w:r>
        <w:rPr>
          <w:spacing w:val="1"/>
        </w:rPr>
        <w:t xml:space="preserve"> </w:t>
      </w:r>
      <w:r>
        <w:rPr/>
        <w:t>содержания,</w:t>
      </w:r>
      <w:r>
        <w:rPr>
          <w:spacing w:val="1"/>
        </w:rPr>
        <w:t xml:space="preserve"> </w:t>
      </w:r>
      <w:r>
        <w:rPr/>
        <w:t>даёт</w:t>
      </w:r>
      <w:r>
        <w:rPr>
          <w:spacing w:val="1"/>
        </w:rPr>
        <w:t xml:space="preserve"> </w:t>
      </w:r>
      <w:r>
        <w:rPr/>
        <w:t>распределение</w:t>
      </w:r>
      <w:r>
        <w:rPr>
          <w:spacing w:val="1"/>
        </w:rPr>
        <w:t xml:space="preserve"> </w:t>
      </w:r>
      <w:r>
        <w:rPr/>
        <w:t>тематических</w:t>
      </w:r>
      <w:r>
        <w:rPr>
          <w:spacing w:val="1"/>
        </w:rPr>
        <w:t xml:space="preserve"> </w:t>
      </w:r>
      <w:r>
        <w:rPr/>
        <w:t>разделов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рекомендуемую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межпредметных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внутрипредметных</w:t>
      </w:r>
      <w:r>
        <w:rPr>
          <w:spacing w:val="1"/>
        </w:rPr>
        <w:t xml:space="preserve"> </w:t>
      </w:r>
      <w:r>
        <w:rPr/>
        <w:t>связей,</w:t>
      </w:r>
      <w:r>
        <w:rPr>
          <w:spacing w:val="1"/>
        </w:rPr>
        <w:t xml:space="preserve"> </w:t>
      </w:r>
      <w:r>
        <w:rPr/>
        <w:t>логики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процесса,</w:t>
      </w:r>
      <w:r>
        <w:rPr>
          <w:spacing w:val="1"/>
        </w:rPr>
        <w:t xml:space="preserve"> </w:t>
      </w:r>
      <w:r>
        <w:rPr/>
        <w:t>возрастных особенностей обучающихся, определяет возможности предмета для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требований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результатам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 начального общего образования, а также требований к результатам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-1"/>
        </w:rPr>
        <w:t xml:space="preserve"> </w:t>
      </w:r>
      <w:r>
        <w:rPr/>
        <w:t>физической культуре.</w:t>
      </w:r>
    </w:p>
    <w:p>
      <w:pPr>
        <w:pStyle w:val="Style17"/>
        <w:spacing w:lineRule="auto" w:line="362" w:before="9" w:after="0"/>
        <w:ind w:left="250" w:right="261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нашли</w:t>
      </w:r>
      <w:r>
        <w:rPr>
          <w:spacing w:val="1"/>
        </w:rPr>
        <w:t xml:space="preserve"> </w:t>
      </w:r>
      <w:r>
        <w:rPr/>
        <w:t>своё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1"/>
        </w:rPr>
        <w:t xml:space="preserve"> </w:t>
      </w:r>
      <w:r>
        <w:rPr/>
        <w:t>Концепции</w:t>
      </w:r>
      <w:r>
        <w:rPr>
          <w:spacing w:val="1"/>
        </w:rPr>
        <w:t xml:space="preserve"> </w:t>
      </w:r>
      <w:r>
        <w:rPr/>
        <w:t>преподавания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образовательных организациях Российской Федерации, реализующих основные</w:t>
      </w:r>
      <w:r>
        <w:rPr>
          <w:spacing w:val="1"/>
        </w:rPr>
        <w:t xml:space="preserve"> </w:t>
      </w:r>
      <w:r>
        <w:rPr/>
        <w:t>общеобразовательные</w:t>
      </w:r>
      <w:r>
        <w:rPr>
          <w:spacing w:val="-1"/>
        </w:rPr>
        <w:t xml:space="preserve"> </w:t>
      </w:r>
      <w:r>
        <w:rPr/>
        <w:t>программы.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Предметом</w:t>
      </w:r>
      <w:r>
        <w:rPr>
          <w:spacing w:val="38"/>
        </w:rPr>
        <w:t xml:space="preserve"> </w:t>
      </w:r>
      <w:r>
        <w:rPr/>
        <w:t>обучения</w:t>
      </w:r>
      <w:r>
        <w:rPr>
          <w:spacing w:val="44"/>
        </w:rPr>
        <w:t xml:space="preserve"> </w:t>
      </w:r>
      <w:r>
        <w:rPr/>
        <w:t>физической</w:t>
      </w:r>
      <w:r>
        <w:rPr>
          <w:spacing w:val="40"/>
        </w:rPr>
        <w:t xml:space="preserve"> </w:t>
      </w:r>
      <w:r>
        <w:rPr/>
        <w:t>культуре</w:t>
      </w:r>
      <w:r>
        <w:rPr>
          <w:spacing w:val="41"/>
        </w:rPr>
        <w:t xml:space="preserve"> </w:t>
      </w:r>
      <w:r>
        <w:rPr/>
        <w:t>на</w:t>
      </w:r>
      <w:r>
        <w:rPr>
          <w:spacing w:val="42"/>
        </w:rPr>
        <w:t xml:space="preserve"> </w:t>
      </w:r>
      <w:r>
        <w:rPr/>
        <w:t>уровне</w:t>
      </w:r>
      <w:r>
        <w:rPr>
          <w:spacing w:val="39"/>
        </w:rPr>
        <w:t xml:space="preserve"> </w:t>
      </w:r>
      <w:r>
        <w:rPr/>
        <w:t>начального</w:t>
      </w:r>
      <w:r>
        <w:rPr>
          <w:spacing w:val="49"/>
        </w:rPr>
        <w:t xml:space="preserve"> </w:t>
      </w:r>
      <w:r>
        <w:rPr/>
        <w:t>общего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образования является двигательная деятельность человека с общеразвивающей</w:t>
      </w:r>
      <w:r>
        <w:rPr>
          <w:spacing w:val="1"/>
        </w:rPr>
        <w:t xml:space="preserve"> </w:t>
      </w:r>
      <w:r>
        <w:rPr/>
        <w:t>направленностью</w:t>
      </w:r>
      <w:r>
        <w:rPr>
          <w:spacing w:val="-13"/>
        </w:rPr>
        <w:t xml:space="preserve"> </w:t>
      </w:r>
      <w:r>
        <w:rPr/>
        <w:t>с</w:t>
      </w:r>
      <w:r>
        <w:rPr>
          <w:spacing w:val="-14"/>
        </w:rPr>
        <w:t xml:space="preserve"> </w:t>
      </w:r>
      <w:r>
        <w:rPr/>
        <w:t>использованием</w:t>
      </w:r>
      <w:r>
        <w:rPr>
          <w:spacing w:val="-11"/>
        </w:rPr>
        <w:t xml:space="preserve"> </w:t>
      </w:r>
      <w:r>
        <w:rPr/>
        <w:t>основных</w:t>
      </w:r>
      <w:r>
        <w:rPr>
          <w:spacing w:val="-14"/>
        </w:rPr>
        <w:t xml:space="preserve"> </w:t>
      </w:r>
      <w:r>
        <w:rPr/>
        <w:t>направлений</w:t>
      </w:r>
      <w:r>
        <w:rPr>
          <w:spacing w:val="-14"/>
        </w:rPr>
        <w:t xml:space="preserve"> </w:t>
      </w:r>
      <w:r>
        <w:rPr/>
        <w:t>физической</w:t>
      </w:r>
      <w:r>
        <w:rPr>
          <w:spacing w:val="-11"/>
        </w:rPr>
        <w:t xml:space="preserve"> </w:t>
      </w:r>
      <w:r>
        <w:rPr/>
        <w:t>культуры</w:t>
      </w:r>
      <w:r>
        <w:rPr>
          <w:spacing w:val="-68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классификации</w:t>
      </w:r>
      <w:r>
        <w:rPr>
          <w:spacing w:val="-15"/>
        </w:rPr>
        <w:t xml:space="preserve"> </w:t>
      </w:r>
      <w:r>
        <w:rPr/>
        <w:t>физических</w:t>
      </w:r>
      <w:r>
        <w:rPr>
          <w:spacing w:val="-12"/>
        </w:rPr>
        <w:t xml:space="preserve"> </w:t>
      </w:r>
      <w:r>
        <w:rPr/>
        <w:t>упражнений</w:t>
      </w:r>
      <w:r>
        <w:rPr>
          <w:spacing w:val="-13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признаку</w:t>
      </w:r>
      <w:r>
        <w:rPr>
          <w:spacing w:val="-16"/>
        </w:rPr>
        <w:t xml:space="preserve"> </w:t>
      </w:r>
      <w:r>
        <w:rPr/>
        <w:t>исторически</w:t>
      </w:r>
      <w:r>
        <w:rPr>
          <w:spacing w:val="-13"/>
        </w:rPr>
        <w:t xml:space="preserve"> </w:t>
      </w:r>
      <w:r>
        <w:rPr/>
        <w:t>сложившихся</w:t>
      </w:r>
      <w:r>
        <w:rPr>
          <w:spacing w:val="-67"/>
        </w:rPr>
        <w:t xml:space="preserve"> </w:t>
      </w:r>
      <w:r>
        <w:rPr/>
        <w:t>систем: гимнастика, игры, туризм, спорт - и упражнений по преимущественной</w:t>
      </w:r>
      <w:r>
        <w:rPr>
          <w:spacing w:val="1"/>
        </w:rPr>
        <w:t xml:space="preserve"> </w:t>
      </w:r>
      <w:r>
        <w:rPr/>
        <w:t>целевой</w:t>
      </w:r>
      <w:r>
        <w:rPr>
          <w:spacing w:val="1"/>
        </w:rPr>
        <w:t xml:space="preserve"> </w:t>
      </w:r>
      <w:r>
        <w:rPr/>
        <w:t>направленности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сенситивных</w:t>
      </w:r>
      <w:r>
        <w:rPr>
          <w:spacing w:val="1"/>
        </w:rPr>
        <w:t xml:space="preserve"> </w:t>
      </w:r>
      <w:r>
        <w:rPr/>
        <w:t>периодов</w:t>
      </w:r>
      <w:r>
        <w:rPr>
          <w:spacing w:val="1"/>
        </w:rPr>
        <w:t xml:space="preserve"> </w:t>
      </w:r>
      <w:r>
        <w:rPr/>
        <w:t>развития обучающихся начального общего образования. В процессе овладения</w:t>
      </w:r>
      <w:r>
        <w:rPr>
          <w:spacing w:val="1"/>
        </w:rPr>
        <w:t xml:space="preserve"> </w:t>
      </w:r>
      <w:r>
        <w:rPr/>
        <w:t>этой</w:t>
      </w:r>
      <w:r>
        <w:rPr>
          <w:spacing w:val="1"/>
        </w:rPr>
        <w:t xml:space="preserve"> </w:t>
      </w:r>
      <w:r>
        <w:rPr/>
        <w:t>деятельностью</w:t>
      </w:r>
      <w:r>
        <w:rPr>
          <w:spacing w:val="1"/>
        </w:rPr>
        <w:t xml:space="preserve"> </w:t>
      </w:r>
      <w:r>
        <w:rPr/>
        <w:t>формируется</w:t>
      </w:r>
      <w:r>
        <w:rPr>
          <w:spacing w:val="1"/>
        </w:rPr>
        <w:t xml:space="preserve"> </w:t>
      </w:r>
      <w:r>
        <w:rPr/>
        <w:t>костно-мышечная</w:t>
      </w:r>
      <w:r>
        <w:rPr>
          <w:spacing w:val="1"/>
        </w:rPr>
        <w:t xml:space="preserve"> </w:t>
      </w:r>
      <w:r>
        <w:rPr/>
        <w:t>система,</w:t>
      </w:r>
      <w:r>
        <w:rPr>
          <w:spacing w:val="1"/>
        </w:rPr>
        <w:t xml:space="preserve"> </w:t>
      </w:r>
      <w:r>
        <w:rPr/>
        <w:t>укрепляется</w:t>
      </w:r>
      <w:r>
        <w:rPr>
          <w:spacing w:val="1"/>
        </w:rPr>
        <w:t xml:space="preserve"> </w:t>
      </w:r>
      <w:r>
        <w:rPr/>
        <w:t>здоровье,</w:t>
      </w:r>
      <w:r>
        <w:rPr>
          <w:spacing w:val="1"/>
        </w:rPr>
        <w:t xml:space="preserve"> </w:t>
      </w:r>
      <w:r>
        <w:rPr/>
        <w:t>совершенствуются</w:t>
      </w:r>
      <w:r>
        <w:rPr>
          <w:spacing w:val="1"/>
        </w:rPr>
        <w:t xml:space="preserve"> </w:t>
      </w:r>
      <w:r>
        <w:rPr/>
        <w:t>физические</w:t>
      </w:r>
      <w:r>
        <w:rPr>
          <w:spacing w:val="1"/>
        </w:rPr>
        <w:t xml:space="preserve"> </w:t>
      </w:r>
      <w:r>
        <w:rPr/>
        <w:t>качества,</w:t>
      </w:r>
      <w:r>
        <w:rPr>
          <w:spacing w:val="1"/>
        </w:rPr>
        <w:t xml:space="preserve"> </w:t>
      </w:r>
      <w:r>
        <w:rPr/>
        <w:t>осваиваются</w:t>
      </w:r>
      <w:r>
        <w:rPr>
          <w:spacing w:val="1"/>
        </w:rPr>
        <w:t xml:space="preserve"> </w:t>
      </w:r>
      <w:r>
        <w:rPr/>
        <w:t>необходимые</w:t>
      </w:r>
      <w:r>
        <w:rPr>
          <w:spacing w:val="1"/>
        </w:rPr>
        <w:t xml:space="preserve"> </w:t>
      </w:r>
      <w:r>
        <w:rPr/>
        <w:t>двигательные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активно</w:t>
      </w:r>
      <w:r>
        <w:rPr>
          <w:spacing w:val="1"/>
        </w:rPr>
        <w:t xml:space="preserve"> </w:t>
      </w:r>
      <w:r>
        <w:rPr/>
        <w:t>развиваются</w:t>
      </w:r>
      <w:r>
        <w:rPr>
          <w:spacing w:val="1"/>
        </w:rPr>
        <w:t xml:space="preserve"> </w:t>
      </w:r>
      <w:r>
        <w:rPr/>
        <w:t>мышление,</w:t>
      </w:r>
      <w:r>
        <w:rPr>
          <w:spacing w:val="1"/>
        </w:rPr>
        <w:t xml:space="preserve"> </w:t>
      </w:r>
      <w:r>
        <w:rPr/>
        <w:t>творчество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самостоятельность.</w:t>
      </w:r>
    </w:p>
    <w:p>
      <w:pPr>
        <w:pStyle w:val="Style17"/>
        <w:spacing w:lineRule="auto" w:line="362" w:before="8" w:after="0"/>
        <w:ind w:left="250" w:right="259" w:firstLine="708"/>
        <w:rPr>
          <w:sz w:val="28"/>
        </w:rPr>
      </w:pPr>
      <w:r>
        <w:rPr/>
        <w:t>Физическая культура обладает широкими возможностями в использовании</w:t>
      </w:r>
      <w:r>
        <w:rPr>
          <w:spacing w:val="-67"/>
        </w:rPr>
        <w:t xml:space="preserve"> </w:t>
      </w:r>
      <w:r>
        <w:rPr/>
        <w:t>форм,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методов</w:t>
      </w:r>
      <w:r>
        <w:rPr>
          <w:spacing w:val="1"/>
        </w:rPr>
        <w:t xml:space="preserve"> </w:t>
      </w:r>
      <w:r>
        <w:rPr/>
        <w:t>обучения.</w:t>
      </w:r>
      <w:r>
        <w:rPr>
          <w:spacing w:val="1"/>
        </w:rPr>
        <w:t xml:space="preserve"> </w:t>
      </w:r>
      <w:r>
        <w:rPr/>
        <w:t>Существенным</w:t>
      </w:r>
      <w:r>
        <w:rPr>
          <w:spacing w:val="1"/>
        </w:rPr>
        <w:t xml:space="preserve"> </w:t>
      </w:r>
      <w:r>
        <w:rPr/>
        <w:t>компонентом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-67"/>
        </w:rPr>
        <w:t xml:space="preserve"> </w:t>
      </w:r>
      <w:r>
        <w:rPr/>
        <w:t>программы по физической культуре является физическое воспитание граждан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-1"/>
        </w:rPr>
        <w:t xml:space="preserve"> </w:t>
      </w:r>
      <w:r>
        <w:rPr/>
        <w:t>Федерации.</w:t>
      </w:r>
    </w:p>
    <w:p>
      <w:pPr>
        <w:pStyle w:val="Style17"/>
        <w:spacing w:lineRule="auto" w:line="362" w:before="1" w:after="0"/>
        <w:ind w:left="250" w:right="260" w:firstLine="708"/>
        <w:rPr>
          <w:sz w:val="28"/>
        </w:rPr>
      </w:pPr>
      <w:r>
        <w:rPr/>
        <w:t>Программа по физической культуре основана на системе научных знаний о</w:t>
      </w:r>
      <w:r>
        <w:rPr>
          <w:spacing w:val="-67"/>
        </w:rPr>
        <w:t xml:space="preserve"> </w:t>
      </w:r>
      <w:r>
        <w:rPr/>
        <w:t>человеке,</w:t>
      </w:r>
      <w:r>
        <w:rPr>
          <w:spacing w:val="1"/>
        </w:rPr>
        <w:t xml:space="preserve"> </w:t>
      </w:r>
      <w:r>
        <w:rPr/>
        <w:t>сущности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общих</w:t>
      </w:r>
      <w:r>
        <w:rPr>
          <w:spacing w:val="1"/>
        </w:rPr>
        <w:t xml:space="preserve"> </w:t>
      </w:r>
      <w:r>
        <w:rPr/>
        <w:t>закономерностях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функционирования и использования с целью всестороннего развития людей и</w:t>
      </w:r>
      <w:r>
        <w:rPr>
          <w:spacing w:val="1"/>
        </w:rPr>
        <w:t xml:space="preserve"> </w:t>
      </w:r>
      <w:r>
        <w:rPr/>
        <w:t>направлена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основ</w:t>
      </w:r>
      <w:r>
        <w:rPr>
          <w:spacing w:val="1"/>
        </w:rPr>
        <w:t xml:space="preserve"> </w:t>
      </w:r>
      <w:r>
        <w:rPr/>
        <w:t>знаний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области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движений,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устойчивых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двигательных</w:t>
      </w:r>
      <w:r>
        <w:rPr>
          <w:spacing w:val="-4"/>
        </w:rPr>
        <w:t xml:space="preserve"> </w:t>
      </w:r>
      <w:r>
        <w:rPr/>
        <w:t>действий,</w:t>
      </w:r>
      <w:r>
        <w:rPr>
          <w:spacing w:val="-1"/>
        </w:rPr>
        <w:t xml:space="preserve"> </w:t>
      </w:r>
      <w:r>
        <w:rPr/>
        <w:t>укрепление здоровья.</w:t>
      </w:r>
    </w:p>
    <w:p>
      <w:pPr>
        <w:pStyle w:val="Style17"/>
        <w:spacing w:lineRule="auto" w:line="362" w:before="4" w:after="0"/>
        <w:ind w:left="250" w:right="259" w:firstLine="708"/>
        <w:rPr>
          <w:sz w:val="28"/>
        </w:rPr>
      </w:pPr>
      <w:r>
        <w:rPr/>
        <w:t>В программе по физической культуре учтены приоритеты в обучении 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изложенные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Концепции</w:t>
      </w:r>
      <w:r>
        <w:rPr>
          <w:spacing w:val="1"/>
        </w:rPr>
        <w:t xml:space="preserve"> </w:t>
      </w:r>
      <w:r>
        <w:rPr/>
        <w:t>модернизации</w:t>
      </w:r>
      <w:r>
        <w:rPr>
          <w:spacing w:val="1"/>
        </w:rPr>
        <w:t xml:space="preserve"> </w:t>
      </w:r>
      <w:r>
        <w:rPr/>
        <w:t>преподавания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организациях Российской Федерации, которые нашли отражение в содержании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получения</w:t>
      </w:r>
      <w:r>
        <w:rPr>
          <w:spacing w:val="1"/>
        </w:rPr>
        <w:t xml:space="preserve"> </w:t>
      </w:r>
      <w:r>
        <w:rPr/>
        <w:t>знаний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выполнения базовых упражнений гимнастики для правильного формирования</w:t>
      </w:r>
      <w:r>
        <w:rPr>
          <w:spacing w:val="1"/>
        </w:rPr>
        <w:t xml:space="preserve"> </w:t>
      </w:r>
      <w:r>
        <w:rPr/>
        <w:t>опорно-двигательного</w:t>
      </w:r>
      <w:r>
        <w:rPr>
          <w:spacing w:val="1"/>
        </w:rPr>
        <w:t xml:space="preserve"> </w:t>
      </w:r>
      <w:r>
        <w:rPr/>
        <w:t>аппарата,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гибкости,</w:t>
      </w:r>
      <w:r>
        <w:rPr>
          <w:spacing w:val="1"/>
        </w:rPr>
        <w:t xml:space="preserve"> </w:t>
      </w:r>
      <w:r>
        <w:rPr/>
        <w:t>координации,</w:t>
      </w:r>
      <w:r>
        <w:rPr>
          <w:spacing w:val="1"/>
        </w:rPr>
        <w:t xml:space="preserve"> </w:t>
      </w:r>
      <w:r>
        <w:rPr/>
        <w:t>моторики,</w:t>
      </w:r>
      <w:r>
        <w:rPr>
          <w:spacing w:val="1"/>
        </w:rPr>
        <w:t xml:space="preserve"> </w:t>
      </w:r>
      <w:r>
        <w:rPr/>
        <w:t>получения</w:t>
      </w:r>
      <w:r>
        <w:rPr>
          <w:spacing w:val="1"/>
        </w:rPr>
        <w:t xml:space="preserve"> </w:t>
      </w:r>
      <w:r>
        <w:rPr/>
        <w:t>эмоционального</w:t>
      </w:r>
      <w:r>
        <w:rPr>
          <w:spacing w:val="1"/>
        </w:rPr>
        <w:t xml:space="preserve"> </w:t>
      </w:r>
      <w:r>
        <w:rPr/>
        <w:t>удовлетворения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игровой</w:t>
      </w:r>
      <w:r>
        <w:rPr>
          <w:spacing w:val="-2"/>
        </w:rPr>
        <w:t xml:space="preserve"> </w:t>
      </w:r>
      <w:r>
        <w:rPr/>
        <w:t>деятельности.</w:t>
      </w:r>
    </w:p>
    <w:p>
      <w:pPr>
        <w:pStyle w:val="Style17"/>
        <w:spacing w:before="7" w:after="0"/>
        <w:ind w:left="958" w:hanging="0"/>
        <w:rPr>
          <w:sz w:val="28"/>
        </w:rPr>
      </w:pPr>
      <w:r>
        <w:rPr/>
        <w:t>Программа</w:t>
      </w:r>
      <w:r>
        <w:rPr>
          <w:spacing w:val="56"/>
        </w:rPr>
        <w:t xml:space="preserve"> </w:t>
      </w:r>
      <w:r>
        <w:rPr/>
        <w:t>по</w:t>
      </w:r>
      <w:r>
        <w:rPr>
          <w:spacing w:val="58"/>
        </w:rPr>
        <w:t xml:space="preserve"> </w:t>
      </w:r>
      <w:r>
        <w:rPr/>
        <w:t>физической</w:t>
      </w:r>
      <w:r>
        <w:rPr>
          <w:spacing w:val="57"/>
        </w:rPr>
        <w:t xml:space="preserve"> </w:t>
      </w:r>
      <w:r>
        <w:rPr/>
        <w:t>культуре</w:t>
      </w:r>
      <w:r>
        <w:rPr>
          <w:spacing w:val="57"/>
        </w:rPr>
        <w:t xml:space="preserve"> </w:t>
      </w:r>
      <w:r>
        <w:rPr/>
        <w:t>обеспечивает</w:t>
      </w:r>
      <w:r>
        <w:rPr>
          <w:spacing w:val="56"/>
        </w:rPr>
        <w:t xml:space="preserve"> </w:t>
      </w:r>
      <w:r>
        <w:rPr/>
        <w:t>создание</w:t>
      </w:r>
      <w:r>
        <w:rPr>
          <w:spacing w:val="57"/>
        </w:rPr>
        <w:t xml:space="preserve"> </w:t>
      </w:r>
      <w:r>
        <w:rPr/>
        <w:t>условий</w:t>
      </w:r>
      <w:r>
        <w:rPr>
          <w:spacing w:val="57"/>
        </w:rPr>
        <w:t xml:space="preserve"> </w:t>
      </w:r>
      <w:r>
        <w:rPr/>
        <w:t>для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высокого</w:t>
      </w:r>
      <w:r>
        <w:rPr>
          <w:spacing w:val="1"/>
        </w:rPr>
        <w:t xml:space="preserve"> </w:t>
      </w:r>
      <w:r>
        <w:rPr/>
        <w:t>качества</w:t>
      </w:r>
      <w:r>
        <w:rPr>
          <w:spacing w:val="1"/>
        </w:rPr>
        <w:t xml:space="preserve"> </w:t>
      </w:r>
      <w:r>
        <w:rPr/>
        <w:t>преподавания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1"/>
        </w:rPr>
        <w:t xml:space="preserve"> </w:t>
      </w:r>
      <w:r>
        <w:rPr/>
        <w:t>требований,</w:t>
      </w:r>
      <w:r>
        <w:rPr>
          <w:spacing w:val="1"/>
        </w:rPr>
        <w:t xml:space="preserve"> </w:t>
      </w:r>
      <w:r>
        <w:rPr/>
        <w:t>определённых</w:t>
      </w:r>
      <w:r>
        <w:rPr>
          <w:spacing w:val="1"/>
        </w:rPr>
        <w:t xml:space="preserve"> </w:t>
      </w:r>
      <w:r>
        <w:rPr/>
        <w:t>статьей</w:t>
      </w:r>
      <w:r>
        <w:rPr>
          <w:spacing w:val="1"/>
        </w:rPr>
        <w:t xml:space="preserve"> </w:t>
      </w:r>
      <w:r>
        <w:rPr/>
        <w:t>41</w:t>
      </w:r>
      <w:r>
        <w:rPr>
          <w:spacing w:val="1"/>
        </w:rPr>
        <w:t xml:space="preserve"> </w:t>
      </w:r>
      <w:r>
        <w:rPr/>
        <w:t>Федерального закона «Об образовании в Российской Федерации» от 29 декабря</w:t>
      </w:r>
      <w:r>
        <w:rPr>
          <w:spacing w:val="1"/>
        </w:rPr>
        <w:t xml:space="preserve"> </w:t>
      </w:r>
      <w:r>
        <w:rPr/>
        <w:t>2012</w:t>
      </w:r>
      <w:r>
        <w:rPr>
          <w:spacing w:val="1"/>
        </w:rPr>
        <w:t xml:space="preserve"> </w:t>
      </w:r>
      <w:r>
        <w:rPr/>
        <w:t>года</w:t>
      </w:r>
      <w:r>
        <w:rPr>
          <w:spacing w:val="1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/>
        <w:t>273-ФЗ,</w:t>
      </w:r>
      <w:r>
        <w:rPr>
          <w:spacing w:val="1"/>
        </w:rPr>
        <w:t xml:space="preserve"> </w:t>
      </w:r>
      <w:r>
        <w:rPr/>
        <w:t>включая</w:t>
      </w:r>
      <w:r>
        <w:rPr>
          <w:spacing w:val="1"/>
        </w:rPr>
        <w:t xml:space="preserve"> </w:t>
      </w:r>
      <w:r>
        <w:rPr/>
        <w:t>определение</w:t>
      </w:r>
      <w:r>
        <w:rPr>
          <w:spacing w:val="1"/>
        </w:rPr>
        <w:t xml:space="preserve"> </w:t>
      </w:r>
      <w:r>
        <w:rPr/>
        <w:t>оптимальной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нагрузки,</w:t>
      </w:r>
      <w:r>
        <w:rPr>
          <w:spacing w:val="1"/>
        </w:rPr>
        <w:t xml:space="preserve"> </w:t>
      </w:r>
      <w:r>
        <w:rPr/>
        <w:t>режима учебных занятий, создание условий для профилактики заболеваний и</w:t>
      </w:r>
      <w:r>
        <w:rPr>
          <w:spacing w:val="1"/>
        </w:rPr>
        <w:t xml:space="preserve"> </w:t>
      </w:r>
      <w:r>
        <w:rPr/>
        <w:t>оздоровления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решению</w:t>
      </w:r>
      <w:r>
        <w:rPr>
          <w:spacing w:val="1"/>
        </w:rPr>
        <w:t xml:space="preserve"> </w:t>
      </w:r>
      <w:r>
        <w:rPr/>
        <w:t>задач,</w:t>
      </w:r>
      <w:r>
        <w:rPr>
          <w:spacing w:val="1"/>
        </w:rPr>
        <w:t xml:space="preserve"> </w:t>
      </w:r>
      <w:r>
        <w:rPr/>
        <w:t>определённых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стратегии развития физической культуры и спорта в Российской Федерации на</w:t>
      </w:r>
      <w:r>
        <w:rPr>
          <w:spacing w:val="1"/>
        </w:rPr>
        <w:t xml:space="preserve"> </w:t>
      </w:r>
      <w:r>
        <w:rPr/>
        <w:t>период до 2030 года и межотраслевой программы развития школьного спорта до</w:t>
      </w:r>
      <w:r>
        <w:rPr>
          <w:spacing w:val="1"/>
        </w:rPr>
        <w:t xml:space="preserve"> </w:t>
      </w:r>
      <w:r>
        <w:rPr/>
        <w:t>2024 года, направлена на достижение национальных целей развития Российской</w:t>
      </w:r>
      <w:r>
        <w:rPr>
          <w:spacing w:val="1"/>
        </w:rPr>
        <w:t xml:space="preserve"> </w:t>
      </w:r>
      <w:r>
        <w:rPr/>
        <w:t>Федерации: сохранение населения, здоровья и благополучия людей, создание</w:t>
      </w:r>
      <w:r>
        <w:rPr>
          <w:spacing w:val="1"/>
        </w:rPr>
        <w:t xml:space="preserve"> </w:t>
      </w:r>
      <w:r>
        <w:rPr/>
        <w:t>возможностей</w:t>
      </w:r>
      <w:r>
        <w:rPr>
          <w:spacing w:val="-1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самореализации</w:t>
      </w:r>
      <w:r>
        <w:rPr>
          <w:spacing w:val="-3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талантов.</w:t>
      </w:r>
    </w:p>
    <w:p>
      <w:pPr>
        <w:pStyle w:val="Style17"/>
        <w:spacing w:lineRule="auto" w:line="362" w:before="8" w:after="0"/>
        <w:ind w:left="250" w:right="258" w:firstLine="708"/>
        <w:rPr>
          <w:sz w:val="28"/>
        </w:rPr>
      </w:pPr>
      <w:r>
        <w:rPr/>
        <w:t>Программа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разработана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требованиями ФГОС НОО.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лежат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уникальности личности каждого обучающегося, индивидуальных возможностях</w:t>
      </w:r>
      <w:r>
        <w:rPr>
          <w:spacing w:val="1"/>
        </w:rPr>
        <w:t xml:space="preserve"> </w:t>
      </w:r>
      <w:r>
        <w:rPr/>
        <w:t>каждого обучающегося и ученического сообщества в целом, профессиональных</w:t>
      </w:r>
      <w:r>
        <w:rPr>
          <w:spacing w:val="1"/>
        </w:rPr>
        <w:t xml:space="preserve"> </w:t>
      </w:r>
      <w:r>
        <w:rPr/>
        <w:t>качествах учителей и управленческих команд системы образования, создающих</w:t>
      </w:r>
      <w:r>
        <w:rPr>
          <w:spacing w:val="1"/>
        </w:rPr>
        <w:t xml:space="preserve"> </w:t>
      </w:r>
      <w:r>
        <w:rPr/>
        <w:t>условия для максимально полного обеспечения образовательных возможностей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единого</w:t>
      </w:r>
      <w:r>
        <w:rPr>
          <w:spacing w:val="1"/>
        </w:rPr>
        <w:t xml:space="preserve"> </w:t>
      </w:r>
      <w:r>
        <w:rPr/>
        <w:t>образовательного</w:t>
      </w:r>
      <w:r>
        <w:rPr>
          <w:spacing w:val="1"/>
        </w:rPr>
        <w:t xml:space="preserve"> </w:t>
      </w:r>
      <w:r>
        <w:rPr/>
        <w:t>пространства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Федерации.</w:t>
      </w:r>
    </w:p>
    <w:p>
      <w:pPr>
        <w:pStyle w:val="Style17"/>
        <w:spacing w:lineRule="auto" w:line="362" w:before="5" w:after="0"/>
        <w:ind w:left="250" w:right="263" w:firstLine="708"/>
        <w:rPr>
          <w:sz w:val="28"/>
        </w:rPr>
      </w:pPr>
      <w:r>
        <w:rPr/>
        <w:t>Ценностные ориентиры содержания программы по физической культуре</w:t>
      </w:r>
      <w:r>
        <w:rPr>
          <w:spacing w:val="1"/>
        </w:rPr>
        <w:t xml:space="preserve"> </w:t>
      </w:r>
      <w:r>
        <w:rPr/>
        <w:t>направлены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творческих,</w:t>
      </w:r>
      <w:r>
        <w:rPr>
          <w:spacing w:val="1"/>
        </w:rPr>
        <w:t xml:space="preserve"> </w:t>
      </w:r>
      <w:r>
        <w:rPr/>
        <w:t>компетентных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успешных</w:t>
      </w:r>
      <w:r>
        <w:rPr>
          <w:spacing w:val="1"/>
        </w:rPr>
        <w:t xml:space="preserve"> </w:t>
      </w:r>
      <w:r>
        <w:rPr/>
        <w:t>граждан</w:t>
      </w:r>
      <w:r>
        <w:rPr>
          <w:spacing w:val="1"/>
        </w:rPr>
        <w:t xml:space="preserve"> </w:t>
      </w:r>
      <w:r>
        <w:rPr/>
        <w:t>России,</w:t>
      </w:r>
      <w:r>
        <w:rPr>
          <w:spacing w:val="1"/>
        </w:rPr>
        <w:t xml:space="preserve"> </w:t>
      </w:r>
      <w:r>
        <w:rPr/>
        <w:t>способных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активной</w:t>
      </w:r>
      <w:r>
        <w:rPr>
          <w:spacing w:val="1"/>
        </w:rPr>
        <w:t xml:space="preserve"> </w:t>
      </w:r>
      <w:r>
        <w:rPr/>
        <w:t>самореализации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личной,</w:t>
      </w:r>
      <w:r>
        <w:rPr>
          <w:spacing w:val="1"/>
        </w:rPr>
        <w:t xml:space="preserve"> </w:t>
      </w:r>
      <w:r>
        <w:rPr/>
        <w:t>общественной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профессиональной</w:t>
      </w:r>
      <w:r>
        <w:rPr>
          <w:spacing w:val="1"/>
        </w:rPr>
        <w:t xml:space="preserve"> </w:t>
      </w:r>
      <w:r>
        <w:rPr/>
        <w:t>деятельности.</w:t>
      </w:r>
      <w:r>
        <w:rPr>
          <w:spacing w:val="1"/>
        </w:rPr>
        <w:t xml:space="preserve"> </w:t>
      </w:r>
      <w:r>
        <w:rPr/>
        <w:t>Обучение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 позволяет формировать у обучающихся установку на формирование,</w:t>
      </w:r>
      <w:r>
        <w:rPr>
          <w:spacing w:val="1"/>
        </w:rPr>
        <w:t xml:space="preserve"> </w:t>
      </w:r>
      <w:r>
        <w:rPr/>
        <w:t>сохранение и укрепление здоровья, освоить умения, навыки ведения здорового и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-3"/>
        </w:rPr>
        <w:t xml:space="preserve"> </w:t>
      </w:r>
      <w:r>
        <w:rPr/>
        <w:t>образа жизни,</w:t>
      </w:r>
      <w:r>
        <w:rPr>
          <w:spacing w:val="-1"/>
        </w:rPr>
        <w:t xml:space="preserve"> </w:t>
      </w:r>
      <w:r>
        <w:rPr/>
        <w:t>выполнить</w:t>
      </w:r>
      <w:r>
        <w:rPr>
          <w:spacing w:val="-2"/>
        </w:rPr>
        <w:t xml:space="preserve"> </w:t>
      </w:r>
      <w:r>
        <w:rPr/>
        <w:t>нормы ГТО.</w:t>
      </w:r>
    </w:p>
    <w:p>
      <w:pPr>
        <w:pStyle w:val="Style17"/>
        <w:spacing w:lineRule="auto" w:line="362" w:before="6" w:after="0"/>
        <w:ind w:left="250" w:right="262" w:firstLine="708"/>
        <w:rPr>
          <w:sz w:val="28"/>
        </w:rPr>
      </w:pPr>
      <w:r>
        <w:rPr>
          <w:i/>
        </w:rPr>
        <w:t>Содержание</w:t>
      </w:r>
      <w:r>
        <w:rPr>
          <w:i/>
          <w:spacing w:val="1"/>
        </w:rPr>
        <w:t xml:space="preserve"> </w:t>
      </w:r>
      <w:r>
        <w:rPr>
          <w:i/>
        </w:rPr>
        <w:t>программы</w:t>
      </w:r>
      <w:r>
        <w:rPr>
          <w:i/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эффективное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способностей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-2"/>
        </w:rPr>
        <w:t xml:space="preserve"> </w:t>
      </w:r>
      <w:r>
        <w:rPr/>
        <w:t>личностных</w:t>
      </w:r>
      <w:r>
        <w:rPr>
          <w:spacing w:val="2"/>
        </w:rPr>
        <w:t xml:space="preserve"> </w:t>
      </w:r>
      <w:r>
        <w:rPr/>
        <w:t>качеств,</w:t>
      </w:r>
      <w:r>
        <w:rPr>
          <w:spacing w:val="1"/>
        </w:rPr>
        <w:t xml:space="preserve"> </w:t>
      </w:r>
      <w:r>
        <w:rPr/>
        <w:t>включающих</w:t>
      </w:r>
      <w:r>
        <w:rPr>
          <w:spacing w:val="1"/>
        </w:rPr>
        <w:t xml:space="preserve"> </w:t>
      </w:r>
      <w:r>
        <w:rPr/>
        <w:t>в себя готовность</w:t>
      </w:r>
      <w:r>
        <w:rPr>
          <w:spacing w:val="-2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способность</w:t>
      </w:r>
      <w:r>
        <w:rPr>
          <w:spacing w:val="1"/>
        </w:rPr>
        <w:t xml:space="preserve"> </w:t>
      </w:r>
      <w:r>
        <w:rPr/>
        <w:t>к</w:t>
      </w:r>
    </w:p>
    <w:p>
      <w:pPr>
        <w:pStyle w:val="Style17"/>
        <w:spacing w:lineRule="auto" w:line="362" w:before="60" w:after="0"/>
        <w:ind w:left="250" w:right="258" w:hanging="0"/>
        <w:rPr>
          <w:sz w:val="28"/>
        </w:rPr>
      </w:pPr>
      <w:r>
        <w:rPr/>
        <w:t>саморазвитию,</w:t>
      </w:r>
      <w:r>
        <w:rPr>
          <w:spacing w:val="1"/>
        </w:rPr>
        <w:t xml:space="preserve"> </w:t>
      </w:r>
      <w:r>
        <w:rPr/>
        <w:t>самооценке,</w:t>
      </w:r>
      <w:r>
        <w:rPr>
          <w:spacing w:val="1"/>
        </w:rPr>
        <w:t xml:space="preserve"> </w:t>
      </w:r>
      <w:r>
        <w:rPr/>
        <w:t>рефлексии,</w:t>
      </w:r>
      <w:r>
        <w:rPr>
          <w:spacing w:val="1"/>
        </w:rPr>
        <w:t xml:space="preserve"> </w:t>
      </w:r>
      <w:r>
        <w:rPr/>
        <w:t>анализу,</w:t>
      </w:r>
      <w:r>
        <w:rPr>
          <w:spacing w:val="1"/>
        </w:rPr>
        <w:t xml:space="preserve"> </w:t>
      </w:r>
      <w:r>
        <w:rPr/>
        <w:t>формирует</w:t>
      </w:r>
      <w:r>
        <w:rPr>
          <w:spacing w:val="1"/>
        </w:rPr>
        <w:t xml:space="preserve"> </w:t>
      </w:r>
      <w:r>
        <w:rPr/>
        <w:t>творческое</w:t>
      </w:r>
      <w:r>
        <w:rPr>
          <w:spacing w:val="1"/>
        </w:rPr>
        <w:t xml:space="preserve"> </w:t>
      </w:r>
      <w:r>
        <w:rPr/>
        <w:t>нестандартное</w:t>
      </w:r>
      <w:r>
        <w:rPr>
          <w:spacing w:val="1"/>
        </w:rPr>
        <w:t xml:space="preserve"> </w:t>
      </w:r>
      <w:r>
        <w:rPr/>
        <w:t>мышление,</w:t>
      </w:r>
      <w:r>
        <w:rPr>
          <w:spacing w:val="1"/>
        </w:rPr>
        <w:t xml:space="preserve"> </w:t>
      </w:r>
      <w:r>
        <w:rPr/>
        <w:t>инициативность,</w:t>
      </w:r>
      <w:r>
        <w:rPr>
          <w:spacing w:val="1"/>
        </w:rPr>
        <w:t xml:space="preserve"> </w:t>
      </w:r>
      <w:r>
        <w:rPr/>
        <w:t>целеустремлённость,</w:t>
      </w:r>
      <w:r>
        <w:rPr>
          <w:spacing w:val="1"/>
        </w:rPr>
        <w:t xml:space="preserve"> </w:t>
      </w:r>
      <w:r>
        <w:rPr/>
        <w:t>воспитывает</w:t>
      </w:r>
      <w:r>
        <w:rPr>
          <w:spacing w:val="1"/>
        </w:rPr>
        <w:t xml:space="preserve"> </w:t>
      </w:r>
      <w:r>
        <w:rPr/>
        <w:t>этические</w:t>
      </w:r>
      <w:r>
        <w:rPr>
          <w:spacing w:val="1"/>
        </w:rPr>
        <w:t xml:space="preserve"> </w:t>
      </w:r>
      <w:r>
        <w:rPr/>
        <w:t>чувства</w:t>
      </w:r>
      <w:r>
        <w:rPr>
          <w:spacing w:val="1"/>
        </w:rPr>
        <w:t xml:space="preserve"> </w:t>
      </w:r>
      <w:r>
        <w:rPr/>
        <w:t>доброжелательности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эмоционально-нравственной</w:t>
      </w:r>
      <w:r>
        <w:rPr>
          <w:spacing w:val="1"/>
        </w:rPr>
        <w:t xml:space="preserve"> </w:t>
      </w:r>
      <w:r>
        <w:rPr/>
        <w:t>отзывчивости,</w:t>
      </w:r>
      <w:r>
        <w:rPr>
          <w:spacing w:val="1"/>
        </w:rPr>
        <w:t xml:space="preserve"> </w:t>
      </w:r>
      <w:r>
        <w:rPr/>
        <w:t>понимания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сопереживания</w:t>
      </w:r>
      <w:r>
        <w:rPr>
          <w:spacing w:val="1"/>
        </w:rPr>
        <w:t xml:space="preserve"> </w:t>
      </w:r>
      <w:r>
        <w:rPr/>
        <w:t>чувствам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людей,</w:t>
      </w:r>
      <w:r>
        <w:rPr>
          <w:spacing w:val="1"/>
        </w:rPr>
        <w:t xml:space="preserve"> </w:t>
      </w:r>
      <w:r>
        <w:rPr/>
        <w:t>учит</w:t>
      </w:r>
      <w:r>
        <w:rPr>
          <w:spacing w:val="1"/>
        </w:rPr>
        <w:t xml:space="preserve"> </w:t>
      </w:r>
      <w:r>
        <w:rPr/>
        <w:t>взаимодействовать с окружающими людьми и работать в команде, проявлять</w:t>
      </w:r>
      <w:r>
        <w:rPr>
          <w:spacing w:val="1"/>
        </w:rPr>
        <w:t xml:space="preserve"> </w:t>
      </w:r>
      <w:r>
        <w:rPr/>
        <w:t>лидерские</w:t>
      </w:r>
      <w:r>
        <w:rPr>
          <w:spacing w:val="-1"/>
        </w:rPr>
        <w:t xml:space="preserve"> </w:t>
      </w:r>
      <w:r>
        <w:rPr/>
        <w:t>качества.</w:t>
      </w:r>
    </w:p>
    <w:p>
      <w:pPr>
        <w:pStyle w:val="Style17"/>
        <w:spacing w:lineRule="auto" w:line="362" w:before="4" w:after="0"/>
        <w:ind w:left="250" w:right="258" w:firstLine="708"/>
        <w:rPr>
          <w:sz w:val="28"/>
        </w:rPr>
      </w:pPr>
      <w:r>
        <w:rPr/>
        <w:t>Содержание программы по физической культуре строится на принципах</w:t>
      </w:r>
      <w:r>
        <w:rPr>
          <w:spacing w:val="1"/>
        </w:rPr>
        <w:t xml:space="preserve"> </w:t>
      </w:r>
      <w:r>
        <w:rPr/>
        <w:t>личностно-ориентированной,</w:t>
      </w:r>
      <w:r>
        <w:rPr>
          <w:spacing w:val="1"/>
        </w:rPr>
        <w:t xml:space="preserve"> </w:t>
      </w:r>
      <w:r>
        <w:rPr/>
        <w:t>личностно-развивающей</w:t>
      </w:r>
      <w:r>
        <w:rPr>
          <w:spacing w:val="1"/>
        </w:rPr>
        <w:t xml:space="preserve"> </w:t>
      </w:r>
      <w:r>
        <w:rPr/>
        <w:t>педагогики,</w:t>
      </w:r>
      <w:r>
        <w:rPr>
          <w:spacing w:val="1"/>
        </w:rPr>
        <w:t xml:space="preserve"> </w:t>
      </w:r>
      <w:r>
        <w:rPr/>
        <w:t>которая</w:t>
      </w:r>
      <w:r>
        <w:rPr>
          <w:spacing w:val="1"/>
        </w:rPr>
        <w:t xml:space="preserve"> </w:t>
      </w:r>
      <w:r>
        <w:rPr/>
        <w:t>определяет повышение внимания к культуре физического развития, ориентации</w:t>
      </w:r>
      <w:r>
        <w:rPr>
          <w:spacing w:val="1"/>
        </w:rPr>
        <w:t xml:space="preserve"> </w:t>
      </w:r>
      <w:r>
        <w:rPr/>
        <w:t>физкультурно-спортивной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решение</w:t>
      </w:r>
      <w:r>
        <w:rPr>
          <w:spacing w:val="1"/>
        </w:rPr>
        <w:t xml:space="preserve"> </w:t>
      </w:r>
      <w:r>
        <w:rPr/>
        <w:t>задач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-67"/>
        </w:rPr>
        <w:t xml:space="preserve"> </w:t>
      </w:r>
      <w:r>
        <w:rPr/>
        <w:t>движения,</w:t>
      </w:r>
      <w:r>
        <w:rPr>
          <w:spacing w:val="-1"/>
        </w:rPr>
        <w:t xml:space="preserve"> </w:t>
      </w:r>
      <w:r>
        <w:rPr/>
        <w:t>физическое воспитание.</w:t>
      </w:r>
    </w:p>
    <w:p>
      <w:pPr>
        <w:pStyle w:val="Style17"/>
        <w:spacing w:lineRule="auto" w:line="362" w:before="4" w:after="0"/>
        <w:ind w:left="250" w:right="259" w:firstLine="708"/>
        <w:rPr>
          <w:sz w:val="28"/>
        </w:rPr>
      </w:pPr>
      <w:r>
        <w:rPr/>
        <w:t>Важное значение в освоении программы по физической культуре уделено</w:t>
      </w:r>
      <w:r>
        <w:rPr>
          <w:spacing w:val="1"/>
        </w:rPr>
        <w:t xml:space="preserve"> </w:t>
      </w:r>
      <w:r>
        <w:rPr/>
        <w:t>играм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игровым</w:t>
      </w:r>
      <w:r>
        <w:rPr>
          <w:spacing w:val="1"/>
        </w:rPr>
        <w:t xml:space="preserve"> </w:t>
      </w:r>
      <w:r>
        <w:rPr/>
        <w:t>заданиям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простейшей</w:t>
      </w:r>
      <w:r>
        <w:rPr>
          <w:spacing w:val="1"/>
        </w:rPr>
        <w:t xml:space="preserve"> </w:t>
      </w:r>
      <w:r>
        <w:rPr/>
        <w:t>форме</w:t>
      </w:r>
      <w:r>
        <w:rPr>
          <w:spacing w:val="1"/>
        </w:rPr>
        <w:t xml:space="preserve"> </w:t>
      </w:r>
      <w:r>
        <w:rPr/>
        <w:t>физкультурноспортивной</w:t>
      </w:r>
      <w:r>
        <w:rPr>
          <w:spacing w:val="1"/>
        </w:rPr>
        <w:t xml:space="preserve"> </w:t>
      </w:r>
      <w:r>
        <w:rPr/>
        <w:t>деятельности. В программе по физической культуре используются сюжетные и</w:t>
      </w:r>
      <w:r>
        <w:rPr>
          <w:spacing w:val="1"/>
        </w:rPr>
        <w:t xml:space="preserve"> </w:t>
      </w:r>
      <w:r>
        <w:rPr/>
        <w:t>импровизационно-творческие</w:t>
      </w:r>
      <w:r>
        <w:rPr>
          <w:spacing w:val="1"/>
        </w:rPr>
        <w:t xml:space="preserve"> </w:t>
      </w:r>
      <w:r>
        <w:rPr/>
        <w:t>подвижные</w:t>
      </w:r>
      <w:r>
        <w:rPr>
          <w:spacing w:val="1"/>
        </w:rPr>
        <w:t xml:space="preserve"> </w:t>
      </w:r>
      <w:r>
        <w:rPr/>
        <w:t>игры,</w:t>
      </w:r>
      <w:r>
        <w:rPr>
          <w:spacing w:val="1"/>
        </w:rPr>
        <w:t xml:space="preserve"> </w:t>
      </w:r>
      <w:r>
        <w:rPr/>
        <w:t>рефлексивно-метафорические</w:t>
      </w:r>
      <w:r>
        <w:rPr>
          <w:spacing w:val="1"/>
        </w:rPr>
        <w:t xml:space="preserve"> </w:t>
      </w:r>
      <w:r>
        <w:rPr/>
        <w:t>игры,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интеграции</w:t>
      </w:r>
      <w:r>
        <w:rPr>
          <w:spacing w:val="1"/>
        </w:rPr>
        <w:t xml:space="preserve"> </w:t>
      </w:r>
      <w:r>
        <w:rPr/>
        <w:t>интеллектуального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двигательного</w:t>
      </w:r>
      <w:r>
        <w:rPr>
          <w:spacing w:val="1"/>
        </w:rPr>
        <w:t xml:space="preserve"> </w:t>
      </w:r>
      <w:r>
        <w:rPr/>
        <w:t>компонентов.</w:t>
      </w:r>
      <w:r>
        <w:rPr>
          <w:spacing w:val="-16"/>
        </w:rPr>
        <w:t xml:space="preserve"> </w:t>
      </w:r>
      <w:r>
        <w:rPr/>
        <w:t>Игры</w:t>
      </w:r>
      <w:r>
        <w:rPr>
          <w:spacing w:val="-17"/>
        </w:rPr>
        <w:t xml:space="preserve"> </w:t>
      </w:r>
      <w:r>
        <w:rPr/>
        <w:t>повышают</w:t>
      </w:r>
      <w:r>
        <w:rPr>
          <w:spacing w:val="-15"/>
        </w:rPr>
        <w:t xml:space="preserve"> </w:t>
      </w:r>
      <w:r>
        <w:rPr/>
        <w:t>интерес</w:t>
      </w:r>
      <w:r>
        <w:rPr>
          <w:spacing w:val="-16"/>
        </w:rPr>
        <w:t xml:space="preserve"> </w:t>
      </w:r>
      <w:r>
        <w:rPr/>
        <w:t>к</w:t>
      </w:r>
      <w:r>
        <w:rPr>
          <w:spacing w:val="-15"/>
        </w:rPr>
        <w:t xml:space="preserve"> </w:t>
      </w:r>
      <w:r>
        <w:rPr/>
        <w:t>занятиям</w:t>
      </w:r>
      <w:r>
        <w:rPr>
          <w:spacing w:val="-15"/>
        </w:rPr>
        <w:t xml:space="preserve"> </w:t>
      </w:r>
      <w:r>
        <w:rPr/>
        <w:t>физической</w:t>
      </w:r>
      <w:r>
        <w:rPr>
          <w:spacing w:val="-13"/>
        </w:rPr>
        <w:t xml:space="preserve"> </w:t>
      </w:r>
      <w:r>
        <w:rPr/>
        <w:t>культурой,</w:t>
      </w:r>
      <w:r>
        <w:rPr>
          <w:spacing w:val="-15"/>
        </w:rPr>
        <w:t xml:space="preserve"> </w:t>
      </w:r>
      <w:r>
        <w:rPr/>
        <w:t>а</w:t>
      </w:r>
      <w:r>
        <w:rPr>
          <w:spacing w:val="-15"/>
        </w:rPr>
        <w:t xml:space="preserve"> </w:t>
      </w:r>
      <w:r>
        <w:rPr/>
        <w:t>также</w:t>
      </w:r>
      <w:r>
        <w:rPr>
          <w:spacing w:val="-67"/>
        </w:rPr>
        <w:t xml:space="preserve"> </w:t>
      </w:r>
      <w:r>
        <w:rPr/>
        <w:t>содействуют</w:t>
      </w:r>
      <w:r>
        <w:rPr>
          <w:spacing w:val="1"/>
        </w:rPr>
        <w:t xml:space="preserve"> </w:t>
      </w:r>
      <w:r>
        <w:rPr/>
        <w:t>духовно-нравственному</w:t>
      </w:r>
      <w:r>
        <w:rPr>
          <w:spacing w:val="1"/>
        </w:rPr>
        <w:t xml:space="preserve"> </w:t>
      </w:r>
      <w:r>
        <w:rPr/>
        <w:t>воспитанию</w:t>
      </w:r>
      <w:r>
        <w:rPr>
          <w:spacing w:val="1"/>
        </w:rPr>
        <w:t xml:space="preserve"> </w:t>
      </w:r>
      <w:r>
        <w:rPr/>
        <w:t>обучающихся.</w:t>
      </w:r>
      <w:r>
        <w:rPr>
          <w:spacing w:val="1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ознакомления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видами</w:t>
      </w:r>
      <w:r>
        <w:rPr>
          <w:spacing w:val="1"/>
        </w:rPr>
        <w:t xml:space="preserve"> </w:t>
      </w:r>
      <w:r>
        <w:rPr/>
        <w:t>спорта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используются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1"/>
        </w:rPr>
        <w:t xml:space="preserve"> </w:t>
      </w:r>
      <w:r>
        <w:rPr/>
        <w:t>эстафеты,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1"/>
        </w:rPr>
        <w:t xml:space="preserve"> </w:t>
      </w:r>
      <w:r>
        <w:rPr/>
        <w:t>игровые</w:t>
      </w:r>
      <w:r>
        <w:rPr>
          <w:spacing w:val="1"/>
        </w:rPr>
        <w:t xml:space="preserve"> </w:t>
      </w:r>
      <w:r>
        <w:rPr/>
        <w:t>задания.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ознакомления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туристическими</w:t>
      </w:r>
      <w:r>
        <w:rPr>
          <w:spacing w:val="1"/>
        </w:rPr>
        <w:t xml:space="preserve"> </w:t>
      </w:r>
      <w:r>
        <w:rPr/>
        <w:t>спортивными</w:t>
      </w:r>
      <w:r>
        <w:rPr>
          <w:spacing w:val="1"/>
        </w:rPr>
        <w:t xml:space="preserve"> </w:t>
      </w:r>
      <w:r>
        <w:rPr>
          <w:spacing w:val="-1"/>
        </w:rPr>
        <w:t>упражнениями</w:t>
      </w:r>
      <w:r>
        <w:rPr>
          <w:spacing w:val="-13"/>
        </w:rPr>
        <w:t xml:space="preserve"> </w:t>
      </w:r>
      <w:r>
        <w:rPr/>
        <w:t>в</w:t>
      </w:r>
      <w:r>
        <w:rPr>
          <w:spacing w:val="-17"/>
        </w:rPr>
        <w:t xml:space="preserve"> </w:t>
      </w:r>
      <w:r>
        <w:rPr/>
        <w:t>программе</w:t>
      </w:r>
      <w:r>
        <w:rPr>
          <w:spacing w:val="-14"/>
        </w:rPr>
        <w:t xml:space="preserve"> </w:t>
      </w:r>
      <w:r>
        <w:rPr/>
        <w:t>по</w:t>
      </w:r>
      <w:r>
        <w:rPr>
          <w:spacing w:val="-13"/>
        </w:rPr>
        <w:t xml:space="preserve"> </w:t>
      </w:r>
      <w:r>
        <w:rPr/>
        <w:t>физической</w:t>
      </w:r>
      <w:r>
        <w:rPr>
          <w:spacing w:val="-13"/>
        </w:rPr>
        <w:t xml:space="preserve"> </w:t>
      </w:r>
      <w:r>
        <w:rPr/>
        <w:t>культуре</w:t>
      </w:r>
      <w:r>
        <w:rPr>
          <w:spacing w:val="-13"/>
        </w:rPr>
        <w:t xml:space="preserve"> </w:t>
      </w:r>
      <w:r>
        <w:rPr/>
        <w:t>используются</w:t>
      </w:r>
      <w:r>
        <w:rPr>
          <w:spacing w:val="-14"/>
        </w:rPr>
        <w:t xml:space="preserve"> </w:t>
      </w:r>
      <w:r>
        <w:rPr/>
        <w:t>туристические</w:t>
      </w:r>
      <w:r>
        <w:rPr>
          <w:spacing w:val="-68"/>
        </w:rPr>
        <w:t xml:space="preserve"> </w:t>
      </w:r>
      <w:r>
        <w:rPr/>
        <w:t>спортивные игры. Содержание программы по физической культуре обеспечивает</w:t>
      </w:r>
      <w:r>
        <w:rPr>
          <w:spacing w:val="-67"/>
        </w:rPr>
        <w:t xml:space="preserve"> </w:t>
      </w:r>
      <w:r>
        <w:rPr/>
        <w:t>достаточный</w:t>
      </w:r>
      <w:r>
        <w:rPr>
          <w:spacing w:val="-4"/>
        </w:rPr>
        <w:t xml:space="preserve"> </w:t>
      </w:r>
      <w:r>
        <w:rPr/>
        <w:t>объём</w:t>
      </w:r>
      <w:r>
        <w:rPr>
          <w:spacing w:val="-1"/>
        </w:rPr>
        <w:t xml:space="preserve"> </w:t>
      </w:r>
      <w:r>
        <w:rPr/>
        <w:t>практико-ориентированных знаний и</w:t>
      </w:r>
      <w:r>
        <w:rPr>
          <w:spacing w:val="-1"/>
        </w:rPr>
        <w:t xml:space="preserve"> </w:t>
      </w:r>
      <w:r>
        <w:rPr/>
        <w:t>умений.</w:t>
      </w:r>
    </w:p>
    <w:p>
      <w:pPr>
        <w:pStyle w:val="Style17"/>
        <w:spacing w:lineRule="auto" w:line="362" w:before="8" w:after="0"/>
        <w:ind w:left="250" w:right="260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-1"/>
        </w:rPr>
        <w:t xml:space="preserve"> </w:t>
      </w:r>
      <w:r>
        <w:rPr/>
        <w:t>состоит</w:t>
      </w:r>
      <w:r>
        <w:rPr>
          <w:spacing w:val="-4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компонентов: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(информационный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способы физкультурной деятельности (операциональный компонент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  <w:tab w:val="left" w:pos="2458" w:leader="none"/>
          <w:tab w:val="left" w:pos="5136" w:leader="none"/>
          <w:tab w:val="left" w:pos="6997" w:leader="none"/>
          <w:tab w:val="left" w:pos="9765" w:leader="none"/>
        </w:tabs>
        <w:spacing w:lineRule="auto" w:line="362" w:before="80" w:after="0"/>
        <w:ind w:left="250" w:right="258" w:firstLine="708"/>
        <w:rPr>
          <w:sz w:val="28"/>
        </w:rPr>
      </w:pPr>
      <w:r>
        <w:rPr>
          <w:sz w:val="28"/>
        </w:rPr>
        <w:t>физическое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(мотивационно-процессуальный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компонент</w:t>
        <w:tab/>
        <w:t>деятельности),</w:t>
        <w:tab/>
        <w:t>которое</w:t>
        <w:tab/>
        <w:t>подразделяется</w:t>
        <w:tab/>
      </w:r>
      <w:r>
        <w:rPr>
          <w:spacing w:val="-3"/>
          <w:sz w:val="28"/>
        </w:rPr>
        <w:t>на</w:t>
      </w:r>
      <w:r>
        <w:rPr>
          <w:spacing w:val="-68"/>
          <w:sz w:val="28"/>
        </w:rPr>
        <w:t xml:space="preserve"> </w:t>
      </w:r>
      <w:r>
        <w:rPr>
          <w:sz w:val="28"/>
        </w:rPr>
        <w:t>физкультурно-оздоровительную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деятельность.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Концепция программы по физической культуре основана на следующих</w:t>
      </w:r>
      <w:r>
        <w:rPr>
          <w:spacing w:val="1"/>
        </w:rPr>
        <w:t xml:space="preserve"> </w:t>
      </w:r>
      <w:r>
        <w:rPr/>
        <w:t>принципах.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Принцип</w:t>
      </w:r>
      <w:r>
        <w:rPr>
          <w:spacing w:val="1"/>
        </w:rPr>
        <w:t xml:space="preserve"> </w:t>
      </w:r>
      <w:r>
        <w:rPr/>
        <w:t>систематичности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последовательности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регулярность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систему</w:t>
      </w:r>
      <w:r>
        <w:rPr>
          <w:spacing w:val="1"/>
        </w:rPr>
        <w:t xml:space="preserve"> </w:t>
      </w:r>
      <w:r>
        <w:rPr/>
        <w:t>чередования</w:t>
      </w:r>
      <w:r>
        <w:rPr>
          <w:spacing w:val="1"/>
        </w:rPr>
        <w:t xml:space="preserve"> </w:t>
      </w:r>
      <w:r>
        <w:rPr/>
        <w:t>нагрузок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отдыхом,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определённую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взаимосвязь</w:t>
      </w:r>
      <w:r>
        <w:rPr>
          <w:spacing w:val="1"/>
        </w:rPr>
        <w:t xml:space="preserve"> </w:t>
      </w:r>
      <w:r>
        <w:rPr/>
        <w:t>между</w:t>
      </w:r>
      <w:r>
        <w:rPr>
          <w:spacing w:val="1"/>
        </w:rPr>
        <w:t xml:space="preserve"> </w:t>
      </w:r>
      <w:r>
        <w:rPr/>
        <w:t>различными</w:t>
      </w:r>
      <w:r>
        <w:rPr>
          <w:spacing w:val="-67"/>
        </w:rPr>
        <w:t xml:space="preserve"> </w:t>
      </w:r>
      <w:r>
        <w:rPr/>
        <w:t>сторонами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содержания.</w:t>
      </w:r>
      <w:r>
        <w:rPr>
          <w:spacing w:val="1"/>
        </w:rPr>
        <w:t xml:space="preserve"> </w:t>
      </w:r>
      <w:r>
        <w:rPr/>
        <w:t>Учебный</w:t>
      </w:r>
      <w:r>
        <w:rPr>
          <w:spacing w:val="1"/>
        </w:rPr>
        <w:t xml:space="preserve"> </w:t>
      </w:r>
      <w:r>
        <w:rPr/>
        <w:t>материал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культуре должен быть разделён на логически завершённые части, теоретическая</w:t>
      </w:r>
      <w:r>
        <w:rPr>
          <w:spacing w:val="1"/>
        </w:rPr>
        <w:t xml:space="preserve"> </w:t>
      </w:r>
      <w:r>
        <w:rPr/>
        <w:t>база</w:t>
      </w:r>
      <w:r>
        <w:rPr>
          <w:spacing w:val="1"/>
        </w:rPr>
        <w:t xml:space="preserve"> </w:t>
      </w:r>
      <w:r>
        <w:rPr/>
        <w:t>знаний</w:t>
      </w:r>
      <w:r>
        <w:rPr>
          <w:spacing w:val="1"/>
        </w:rPr>
        <w:t xml:space="preserve"> </w:t>
      </w:r>
      <w:r>
        <w:rPr/>
        <w:t>подкрепляется</w:t>
      </w:r>
      <w:r>
        <w:rPr>
          <w:spacing w:val="1"/>
        </w:rPr>
        <w:t xml:space="preserve"> </w:t>
      </w:r>
      <w:r>
        <w:rPr/>
        <w:t>практическими</w:t>
      </w:r>
      <w:r>
        <w:rPr>
          <w:spacing w:val="1"/>
        </w:rPr>
        <w:t xml:space="preserve"> </w:t>
      </w:r>
      <w:r>
        <w:rPr/>
        <w:t>навыками.</w:t>
      </w:r>
      <w:r>
        <w:rPr>
          <w:spacing w:val="1"/>
        </w:rPr>
        <w:t xml:space="preserve"> </w:t>
      </w:r>
      <w:r>
        <w:rPr/>
        <w:t>Особое</w:t>
      </w:r>
      <w:r>
        <w:rPr>
          <w:spacing w:val="1"/>
        </w:rPr>
        <w:t xml:space="preserve"> </w:t>
      </w:r>
      <w:r>
        <w:rPr/>
        <w:t>внимание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программе по физической культуре уделяется повторяемости. Повторяются не</w:t>
      </w:r>
      <w:r>
        <w:rPr>
          <w:spacing w:val="1"/>
        </w:rPr>
        <w:t xml:space="preserve"> </w:t>
      </w:r>
      <w:r>
        <w:rPr/>
        <w:t>только</w:t>
      </w:r>
      <w:r>
        <w:rPr>
          <w:spacing w:val="1"/>
        </w:rPr>
        <w:t xml:space="preserve"> </w:t>
      </w:r>
      <w:r>
        <w:rPr/>
        <w:t>отдельные</w:t>
      </w:r>
      <w:r>
        <w:rPr>
          <w:spacing w:val="1"/>
        </w:rPr>
        <w:t xml:space="preserve"> </w:t>
      </w:r>
      <w:r>
        <w:rPr/>
        <w:t>физические</w:t>
      </w:r>
      <w:r>
        <w:rPr>
          <w:spacing w:val="1"/>
        </w:rPr>
        <w:t xml:space="preserve"> </w:t>
      </w:r>
      <w:r>
        <w:rPr/>
        <w:t>упражнения,</w:t>
      </w:r>
      <w:r>
        <w:rPr>
          <w:spacing w:val="1"/>
        </w:rPr>
        <w:t xml:space="preserve"> </w:t>
      </w:r>
      <w:r>
        <w:rPr/>
        <w:t>но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последовательность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занятиях. Также повторяется в определённых чертах и последовательность самих</w:t>
      </w:r>
      <w:r>
        <w:rPr>
          <w:spacing w:val="-67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протяжении</w:t>
      </w:r>
      <w:r>
        <w:rPr>
          <w:spacing w:val="1"/>
        </w:rPr>
        <w:t xml:space="preserve"> </w:t>
      </w:r>
      <w:r>
        <w:rPr/>
        <w:t>недельных,</w:t>
      </w:r>
      <w:r>
        <w:rPr>
          <w:spacing w:val="1"/>
        </w:rPr>
        <w:t xml:space="preserve"> </w:t>
      </w:r>
      <w:r>
        <w:rPr/>
        <w:t>месячных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циклов.</w:t>
      </w:r>
      <w:r>
        <w:rPr>
          <w:spacing w:val="1"/>
        </w:rPr>
        <w:t xml:space="preserve"> </w:t>
      </w:r>
      <w:r>
        <w:rPr/>
        <w:t>Принцип</w:t>
      </w:r>
      <w:r>
        <w:rPr>
          <w:spacing w:val="1"/>
        </w:rPr>
        <w:t xml:space="preserve"> </w:t>
      </w:r>
      <w:r>
        <w:rPr/>
        <w:t>систематичности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последовательности</w:t>
      </w:r>
      <w:r>
        <w:rPr>
          <w:spacing w:val="1"/>
        </w:rPr>
        <w:t xml:space="preserve"> </w:t>
      </w:r>
      <w:r>
        <w:rPr/>
        <w:t>повышает</w:t>
      </w:r>
      <w:r>
        <w:rPr>
          <w:spacing w:val="1"/>
        </w:rPr>
        <w:t xml:space="preserve"> </w:t>
      </w:r>
      <w:r>
        <w:rPr/>
        <w:t>эффективность</w:t>
      </w:r>
      <w:r>
        <w:rPr>
          <w:spacing w:val="1"/>
        </w:rPr>
        <w:t xml:space="preserve"> </w:t>
      </w:r>
      <w:r>
        <w:rPr/>
        <w:t>динамики</w:t>
      </w:r>
      <w:r>
        <w:rPr>
          <w:spacing w:val="1"/>
        </w:rPr>
        <w:t xml:space="preserve"> </w:t>
      </w:r>
      <w:r>
        <w:rPr/>
        <w:t>развития основных физических качеств обучающихся с учётом их сенситивного</w:t>
      </w:r>
      <w:r>
        <w:rPr>
          <w:spacing w:val="1"/>
        </w:rPr>
        <w:t xml:space="preserve"> </w:t>
      </w:r>
      <w:r>
        <w:rPr/>
        <w:t>периода</w:t>
      </w:r>
      <w:r>
        <w:rPr>
          <w:spacing w:val="-1"/>
        </w:rPr>
        <w:t xml:space="preserve"> </w:t>
      </w:r>
      <w:r>
        <w:rPr/>
        <w:t>развития:</w:t>
      </w:r>
      <w:r>
        <w:rPr>
          <w:spacing w:val="1"/>
        </w:rPr>
        <w:t xml:space="preserve"> </w:t>
      </w:r>
      <w:r>
        <w:rPr/>
        <w:t>гибкости,</w:t>
      </w:r>
      <w:r>
        <w:rPr>
          <w:spacing w:val="1"/>
        </w:rPr>
        <w:t xml:space="preserve"> </w:t>
      </w:r>
      <w:r>
        <w:rPr/>
        <w:t>координации,</w:t>
      </w:r>
      <w:r>
        <w:rPr>
          <w:spacing w:val="-1"/>
        </w:rPr>
        <w:t xml:space="preserve"> </w:t>
      </w:r>
      <w:r>
        <w:rPr/>
        <w:t>быстроты.</w:t>
      </w:r>
    </w:p>
    <w:p>
      <w:pPr>
        <w:pStyle w:val="Style17"/>
        <w:spacing w:lineRule="auto" w:line="362" w:before="8" w:after="0"/>
        <w:ind w:left="250" w:right="264" w:firstLine="708"/>
        <w:rPr>
          <w:sz w:val="28"/>
        </w:rPr>
      </w:pPr>
      <w:r>
        <w:rPr/>
        <w:t>Принципы</w:t>
      </w:r>
      <w:r>
        <w:rPr>
          <w:spacing w:val="1"/>
        </w:rPr>
        <w:t xml:space="preserve"> </w:t>
      </w:r>
      <w:r>
        <w:rPr/>
        <w:t>непрерывности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цикличности</w:t>
      </w:r>
      <w:r>
        <w:rPr>
          <w:spacing w:val="1"/>
        </w:rPr>
        <w:t xml:space="preserve"> </w:t>
      </w:r>
      <w:r>
        <w:rPr/>
        <w:t>выражают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закономерности</w:t>
      </w:r>
      <w:r>
        <w:rPr>
          <w:spacing w:val="-16"/>
        </w:rPr>
        <w:t xml:space="preserve"> </w:t>
      </w:r>
      <w:r>
        <w:rPr/>
        <w:t>построения</w:t>
      </w:r>
      <w:r>
        <w:rPr>
          <w:spacing w:val="-14"/>
        </w:rPr>
        <w:t xml:space="preserve"> </w:t>
      </w:r>
      <w:r>
        <w:rPr/>
        <w:t>занятий</w:t>
      </w:r>
      <w:r>
        <w:rPr>
          <w:spacing w:val="-14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физическом</w:t>
      </w:r>
      <w:r>
        <w:rPr>
          <w:spacing w:val="-15"/>
        </w:rPr>
        <w:t xml:space="preserve"> </w:t>
      </w:r>
      <w:r>
        <w:rPr/>
        <w:t>воспитании.</w:t>
      </w:r>
      <w:r>
        <w:rPr>
          <w:spacing w:val="-15"/>
        </w:rPr>
        <w:t xml:space="preserve"> </w:t>
      </w:r>
      <w:r>
        <w:rPr/>
        <w:t>Они</w:t>
      </w:r>
      <w:r>
        <w:rPr>
          <w:spacing w:val="-13"/>
        </w:rPr>
        <w:t xml:space="preserve"> </w:t>
      </w:r>
      <w:r>
        <w:rPr/>
        <w:t>обеспечивает</w:t>
      </w:r>
      <w:r>
        <w:rPr>
          <w:spacing w:val="-68"/>
        </w:rPr>
        <w:t xml:space="preserve"> </w:t>
      </w:r>
      <w:r>
        <w:rPr/>
        <w:t>преемственность между занятиями, частоту и суммарную протяжённость их во</w:t>
      </w:r>
      <w:r>
        <w:rPr>
          <w:spacing w:val="1"/>
        </w:rPr>
        <w:t xml:space="preserve"> </w:t>
      </w:r>
      <w:r>
        <w:rPr/>
        <w:t>времени.</w:t>
      </w:r>
      <w:r>
        <w:rPr>
          <w:spacing w:val="1"/>
        </w:rPr>
        <w:t xml:space="preserve"> </w:t>
      </w:r>
      <w:r>
        <w:rPr/>
        <w:t>Кроме</w:t>
      </w:r>
      <w:r>
        <w:rPr>
          <w:spacing w:val="1"/>
        </w:rPr>
        <w:t xml:space="preserve"> </w:t>
      </w:r>
      <w:r>
        <w:rPr/>
        <w:t>того,</w:t>
      </w:r>
      <w:r>
        <w:rPr>
          <w:spacing w:val="1"/>
        </w:rPr>
        <w:t xml:space="preserve"> </w:t>
      </w:r>
      <w:r>
        <w:rPr/>
        <w:t>принцип</w:t>
      </w:r>
      <w:r>
        <w:rPr>
          <w:spacing w:val="1"/>
        </w:rPr>
        <w:t xml:space="preserve"> </w:t>
      </w:r>
      <w:r>
        <w:rPr/>
        <w:t>непрерывности</w:t>
      </w:r>
      <w:r>
        <w:rPr>
          <w:spacing w:val="1"/>
        </w:rPr>
        <w:t xml:space="preserve"> </w:t>
      </w:r>
      <w:r>
        <w:rPr/>
        <w:t>тесно</w:t>
      </w:r>
      <w:r>
        <w:rPr>
          <w:spacing w:val="1"/>
        </w:rPr>
        <w:t xml:space="preserve"> </w:t>
      </w:r>
      <w:r>
        <w:rPr/>
        <w:t>связан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принципом</w:t>
      </w:r>
      <w:r>
        <w:rPr>
          <w:spacing w:val="1"/>
        </w:rPr>
        <w:t xml:space="preserve"> </w:t>
      </w:r>
      <w:r>
        <w:rPr/>
        <w:t>системного</w:t>
      </w:r>
      <w:r>
        <w:rPr>
          <w:spacing w:val="-8"/>
        </w:rPr>
        <w:t xml:space="preserve"> </w:t>
      </w:r>
      <w:r>
        <w:rPr/>
        <w:t>чередования</w:t>
      </w:r>
      <w:r>
        <w:rPr>
          <w:spacing w:val="-8"/>
        </w:rPr>
        <w:t xml:space="preserve"> </w:t>
      </w:r>
      <w:r>
        <w:rPr/>
        <w:t>нагрузок</w:t>
      </w:r>
      <w:r>
        <w:rPr>
          <w:spacing w:val="-8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отдыха.</w:t>
      </w:r>
      <w:r>
        <w:rPr>
          <w:spacing w:val="-8"/>
        </w:rPr>
        <w:t xml:space="preserve"> </w:t>
      </w:r>
      <w:r>
        <w:rPr/>
        <w:t>Принцип</w:t>
      </w:r>
      <w:r>
        <w:rPr>
          <w:spacing w:val="-8"/>
        </w:rPr>
        <w:t xml:space="preserve"> </w:t>
      </w:r>
      <w:r>
        <w:rPr/>
        <w:t>цикличности</w:t>
      </w:r>
      <w:r>
        <w:rPr>
          <w:spacing w:val="-8"/>
        </w:rPr>
        <w:t xml:space="preserve"> </w:t>
      </w:r>
      <w:r>
        <w:rPr/>
        <w:t>заключается</w:t>
      </w:r>
      <w:r>
        <w:rPr>
          <w:spacing w:val="-8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повторяющейся</w:t>
      </w:r>
      <w:r>
        <w:rPr>
          <w:spacing w:val="1"/>
        </w:rPr>
        <w:t xml:space="preserve"> </w:t>
      </w:r>
      <w:r>
        <w:rPr/>
        <w:t>последовательности</w:t>
      </w:r>
      <w:r>
        <w:rPr>
          <w:spacing w:val="1"/>
        </w:rPr>
        <w:t xml:space="preserve"> </w:t>
      </w:r>
      <w:r>
        <w:rPr/>
        <w:t>занятий,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1"/>
        </w:rPr>
        <w:t xml:space="preserve"> </w:t>
      </w:r>
      <w:r>
        <w:rPr/>
        <w:t>повышение</w:t>
      </w:r>
      <w:r>
        <w:rPr>
          <w:spacing w:val="-67"/>
        </w:rPr>
        <w:t xml:space="preserve"> </w:t>
      </w:r>
      <w:r>
        <w:rPr/>
        <w:t>тренированности,</w:t>
      </w:r>
      <w:r>
        <w:rPr>
          <w:spacing w:val="-3"/>
        </w:rPr>
        <w:t xml:space="preserve"> </w:t>
      </w:r>
      <w:r>
        <w:rPr/>
        <w:t>улучшает</w:t>
      </w:r>
      <w:r>
        <w:rPr>
          <w:spacing w:val="-1"/>
        </w:rPr>
        <w:t xml:space="preserve"> </w:t>
      </w:r>
      <w:r>
        <w:rPr/>
        <w:t>физическую</w:t>
      </w:r>
      <w:r>
        <w:rPr>
          <w:spacing w:val="-2"/>
        </w:rPr>
        <w:t xml:space="preserve"> </w:t>
      </w:r>
      <w:r>
        <w:rPr/>
        <w:t>подготовленность</w:t>
      </w:r>
      <w:r>
        <w:rPr>
          <w:spacing w:val="-5"/>
        </w:rPr>
        <w:t xml:space="preserve"> </w:t>
      </w:r>
      <w:r>
        <w:rPr/>
        <w:t>обучающегося.</w:t>
      </w:r>
    </w:p>
    <w:p>
      <w:pPr>
        <w:pStyle w:val="Style17"/>
        <w:spacing w:lineRule="auto" w:line="362" w:before="5" w:after="0"/>
        <w:ind w:left="250" w:right="266" w:firstLine="708"/>
        <w:rPr>
          <w:sz w:val="28"/>
        </w:rPr>
      </w:pPr>
      <w:r>
        <w:rPr/>
        <w:t>Принцип возрастного соответствия направлений физического воспитания</w:t>
      </w:r>
      <w:r>
        <w:rPr>
          <w:spacing w:val="1"/>
        </w:rPr>
        <w:t xml:space="preserve"> </w:t>
      </w:r>
      <w:r>
        <w:rPr/>
        <w:t>заключается</w:t>
      </w:r>
      <w:r>
        <w:rPr>
          <w:spacing w:val="-7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том,</w:t>
      </w:r>
      <w:r>
        <w:rPr>
          <w:spacing w:val="-7"/>
        </w:rPr>
        <w:t xml:space="preserve"> </w:t>
      </w:r>
      <w:r>
        <w:rPr/>
        <w:t>что</w:t>
      </w:r>
      <w:r>
        <w:rPr>
          <w:spacing w:val="-7"/>
        </w:rPr>
        <w:t xml:space="preserve"> </w:t>
      </w:r>
      <w:r>
        <w:rPr/>
        <w:t>программа</w:t>
      </w:r>
      <w:r>
        <w:rPr>
          <w:spacing w:val="-5"/>
        </w:rPr>
        <w:t xml:space="preserve"> </w:t>
      </w:r>
      <w:r>
        <w:rPr/>
        <w:t>по</w:t>
      </w:r>
      <w:r>
        <w:rPr>
          <w:spacing w:val="-7"/>
        </w:rPr>
        <w:t xml:space="preserve"> </w:t>
      </w:r>
      <w:r>
        <w:rPr/>
        <w:t>физической</w:t>
      </w:r>
      <w:r>
        <w:rPr>
          <w:spacing w:val="-6"/>
        </w:rPr>
        <w:t xml:space="preserve"> </w:t>
      </w:r>
      <w:r>
        <w:rPr/>
        <w:t>культуре</w:t>
      </w:r>
      <w:r>
        <w:rPr>
          <w:spacing w:val="-5"/>
        </w:rPr>
        <w:t xml:space="preserve"> </w:t>
      </w:r>
      <w:r>
        <w:rPr/>
        <w:t>учитывает</w:t>
      </w:r>
      <w:r>
        <w:rPr>
          <w:spacing w:val="-5"/>
        </w:rPr>
        <w:t xml:space="preserve"> </w:t>
      </w:r>
      <w:r>
        <w:rPr/>
        <w:t>возрастные</w:t>
      </w:r>
      <w:r>
        <w:rPr>
          <w:spacing w:val="-67"/>
        </w:rPr>
        <w:t xml:space="preserve"> </w:t>
      </w:r>
      <w:r>
        <w:rPr/>
        <w:t>и индивидуальные особенности обучающихся, что способствует гармоничному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-2"/>
        </w:rPr>
        <w:t xml:space="preserve"> </w:t>
      </w:r>
      <w:r>
        <w:rPr/>
        <w:t>двигательных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-3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навыков.</w:t>
      </w:r>
    </w:p>
    <w:p>
      <w:pPr>
        <w:pStyle w:val="Style17"/>
        <w:spacing w:lineRule="auto" w:line="360" w:before="3" w:after="0"/>
        <w:ind w:left="284" w:right="235" w:firstLine="674"/>
        <w:rPr>
          <w:sz w:val="28"/>
        </w:rPr>
      </w:pPr>
      <w:r>
        <w:rPr/>
        <w:t xml:space="preserve">Принцип  </w:t>
      </w:r>
      <w:r>
        <w:rPr>
          <w:spacing w:val="57"/>
        </w:rPr>
        <w:t xml:space="preserve"> </w:t>
      </w:r>
      <w:r>
        <w:rPr/>
        <w:t xml:space="preserve">наглядности   </w:t>
      </w:r>
      <w:r>
        <w:rPr>
          <w:spacing w:val="53"/>
        </w:rPr>
        <w:t xml:space="preserve"> </w:t>
      </w:r>
      <w:r>
        <w:rPr/>
        <w:t xml:space="preserve">предполагает   </w:t>
      </w:r>
      <w:r>
        <w:rPr>
          <w:spacing w:val="55"/>
        </w:rPr>
        <w:t xml:space="preserve"> </w:t>
      </w:r>
      <w:r>
        <w:rPr/>
        <w:t xml:space="preserve">как   </w:t>
      </w:r>
      <w:r>
        <w:rPr>
          <w:spacing w:val="57"/>
        </w:rPr>
        <w:t xml:space="preserve"> </w:t>
      </w:r>
      <w:r>
        <w:rPr/>
        <w:t xml:space="preserve">широкое   </w:t>
      </w:r>
      <w:r>
        <w:rPr>
          <w:spacing w:val="53"/>
        </w:rPr>
        <w:t xml:space="preserve"> </w:t>
      </w:r>
      <w:r>
        <w:rPr/>
        <w:t>использование зрительных</w:t>
      </w:r>
      <w:r>
        <w:rPr>
          <w:spacing w:val="1"/>
        </w:rPr>
        <w:t xml:space="preserve"> </w:t>
      </w:r>
      <w:r>
        <w:rPr/>
        <w:t>ощущений,</w:t>
      </w:r>
      <w:r>
        <w:rPr>
          <w:spacing w:val="1"/>
        </w:rPr>
        <w:t xml:space="preserve"> </w:t>
      </w:r>
      <w:r>
        <w:rPr/>
        <w:t>восприятия</w:t>
      </w:r>
      <w:r>
        <w:rPr>
          <w:spacing w:val="1"/>
        </w:rPr>
        <w:t xml:space="preserve"> </w:t>
      </w:r>
      <w:r>
        <w:rPr/>
        <w:t>образов,</w:t>
      </w:r>
      <w:r>
        <w:rPr>
          <w:spacing w:val="1"/>
        </w:rPr>
        <w:t xml:space="preserve"> </w:t>
      </w:r>
      <w:r>
        <w:rPr/>
        <w:t>так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постоянную</w:t>
      </w:r>
      <w:r>
        <w:rPr>
          <w:spacing w:val="1"/>
        </w:rPr>
        <w:t xml:space="preserve"> </w:t>
      </w:r>
      <w:r>
        <w:rPr/>
        <w:t>опору</w:t>
      </w:r>
      <w:r>
        <w:rPr>
          <w:spacing w:val="1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свидетельства</w:t>
      </w:r>
      <w:r>
        <w:rPr>
          <w:spacing w:val="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органов</w:t>
      </w:r>
      <w:r>
        <w:rPr>
          <w:spacing w:val="1"/>
        </w:rPr>
        <w:t xml:space="preserve"> </w:t>
      </w:r>
      <w:r>
        <w:rPr/>
        <w:t>чувств,</w:t>
      </w:r>
      <w:r>
        <w:rPr>
          <w:spacing w:val="1"/>
        </w:rPr>
        <w:t xml:space="preserve"> </w:t>
      </w:r>
      <w:r>
        <w:rPr/>
        <w:t>благодаря</w:t>
      </w:r>
      <w:r>
        <w:rPr>
          <w:spacing w:val="1"/>
        </w:rPr>
        <w:t xml:space="preserve"> </w:t>
      </w:r>
      <w:r>
        <w:rPr/>
        <w:t>которым</w:t>
      </w:r>
      <w:r>
        <w:rPr>
          <w:spacing w:val="1"/>
        </w:rPr>
        <w:t xml:space="preserve"> </w:t>
      </w:r>
      <w:r>
        <w:rPr/>
        <w:t>достигается</w:t>
      </w:r>
      <w:r>
        <w:rPr>
          <w:spacing w:val="1"/>
        </w:rPr>
        <w:t xml:space="preserve"> </w:t>
      </w:r>
      <w:r>
        <w:rPr/>
        <w:t>непосредственный эффект от содержания программы по физической культуре. В</w:t>
      </w:r>
      <w:r>
        <w:rPr>
          <w:spacing w:val="1"/>
        </w:rPr>
        <w:t xml:space="preserve"> </w:t>
      </w:r>
      <w:r>
        <w:rPr/>
        <w:t>процессе физического воспитания наглядность играет особенно важную роль,</w:t>
      </w:r>
      <w:r>
        <w:rPr>
          <w:spacing w:val="1"/>
        </w:rPr>
        <w:t xml:space="preserve"> </w:t>
      </w:r>
      <w:r>
        <w:rPr/>
        <w:t>поскольку</w:t>
      </w:r>
      <w:r>
        <w:rPr>
          <w:spacing w:val="-13"/>
        </w:rPr>
        <w:t xml:space="preserve"> </w:t>
      </w:r>
      <w:r>
        <w:rPr/>
        <w:t>деятельность</w:t>
      </w:r>
      <w:r>
        <w:rPr>
          <w:spacing w:val="-11"/>
        </w:rPr>
        <w:t xml:space="preserve"> </w:t>
      </w:r>
      <w:r>
        <w:rPr/>
        <w:t>обучающихся</w:t>
      </w:r>
      <w:r>
        <w:rPr>
          <w:spacing w:val="-9"/>
        </w:rPr>
        <w:t xml:space="preserve"> </w:t>
      </w:r>
      <w:r>
        <w:rPr/>
        <w:t>носит</w:t>
      </w:r>
      <w:r>
        <w:rPr>
          <w:spacing w:val="-10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основном</w:t>
      </w:r>
      <w:r>
        <w:rPr>
          <w:spacing w:val="-10"/>
        </w:rPr>
        <w:t xml:space="preserve"> </w:t>
      </w:r>
      <w:r>
        <w:rPr/>
        <w:t>практический</w:t>
      </w:r>
      <w:r>
        <w:rPr>
          <w:spacing w:val="-12"/>
        </w:rPr>
        <w:t xml:space="preserve"> </w:t>
      </w:r>
      <w:r>
        <w:rPr/>
        <w:t>характер</w:t>
      </w:r>
      <w:r>
        <w:rPr>
          <w:spacing w:val="-11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имеет</w:t>
      </w:r>
      <w:r>
        <w:rPr>
          <w:spacing w:val="-6"/>
        </w:rPr>
        <w:t xml:space="preserve"> </w:t>
      </w:r>
      <w:r>
        <w:rPr/>
        <w:t>одной</w:t>
      </w:r>
      <w:r>
        <w:rPr>
          <w:spacing w:val="-3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своих</w:t>
      </w:r>
      <w:r>
        <w:rPr>
          <w:spacing w:val="-2"/>
        </w:rPr>
        <w:t xml:space="preserve"> </w:t>
      </w:r>
      <w:r>
        <w:rPr/>
        <w:t>специальных</w:t>
      </w:r>
      <w:r>
        <w:rPr>
          <w:spacing w:val="-3"/>
        </w:rPr>
        <w:t xml:space="preserve"> </w:t>
      </w:r>
      <w:r>
        <w:rPr/>
        <w:t>задач</w:t>
      </w:r>
      <w:r>
        <w:rPr>
          <w:spacing w:val="-3"/>
        </w:rPr>
        <w:t xml:space="preserve"> </w:t>
      </w:r>
      <w:r>
        <w:rPr/>
        <w:t>всестороннее</w:t>
      </w:r>
      <w:r>
        <w:rPr>
          <w:spacing w:val="-5"/>
        </w:rPr>
        <w:t xml:space="preserve"> </w:t>
      </w:r>
      <w:r>
        <w:rPr/>
        <w:t>развитие</w:t>
      </w:r>
      <w:r>
        <w:rPr>
          <w:spacing w:val="-6"/>
        </w:rPr>
        <w:t xml:space="preserve"> </w:t>
      </w:r>
      <w:r>
        <w:rPr/>
        <w:t>органов</w:t>
      </w:r>
      <w:r>
        <w:rPr>
          <w:spacing w:val="-5"/>
        </w:rPr>
        <w:t xml:space="preserve"> </w:t>
      </w:r>
      <w:r>
        <w:rPr/>
        <w:t>чувств.</w:t>
      </w:r>
    </w:p>
    <w:p>
      <w:pPr>
        <w:pStyle w:val="Style17"/>
        <w:spacing w:lineRule="auto" w:line="362" w:before="4" w:after="0"/>
        <w:ind w:left="250" w:right="258" w:firstLine="708"/>
        <w:rPr>
          <w:sz w:val="28"/>
        </w:rPr>
      </w:pPr>
      <w:r>
        <w:rPr/>
        <w:t>Принцип</w:t>
      </w:r>
      <w:r>
        <w:rPr>
          <w:spacing w:val="1"/>
        </w:rPr>
        <w:t xml:space="preserve"> </w:t>
      </w:r>
      <w:r>
        <w:rPr/>
        <w:t>доступности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индивидуализации</w:t>
      </w:r>
      <w:r>
        <w:rPr>
          <w:spacing w:val="1"/>
        </w:rPr>
        <w:t xml:space="preserve"> </w:t>
      </w:r>
      <w:r>
        <w:rPr/>
        <w:t>означает</w:t>
      </w:r>
      <w:r>
        <w:rPr>
          <w:spacing w:val="1"/>
        </w:rPr>
        <w:t xml:space="preserve"> </w:t>
      </w:r>
      <w:r>
        <w:rPr/>
        <w:t>требование</w:t>
      </w:r>
      <w:r>
        <w:rPr>
          <w:spacing w:val="1"/>
        </w:rPr>
        <w:t xml:space="preserve"> </w:t>
      </w:r>
      <w:r>
        <w:rPr/>
        <w:t>оптимального соответствия задач, средств и методов физического воспитания</w:t>
      </w:r>
      <w:r>
        <w:rPr>
          <w:spacing w:val="1"/>
        </w:rPr>
        <w:t xml:space="preserve"> </w:t>
      </w:r>
      <w:r>
        <w:rPr/>
        <w:t>возможностям</w:t>
      </w:r>
      <w:r>
        <w:rPr>
          <w:spacing w:val="1"/>
        </w:rPr>
        <w:t xml:space="preserve"> </w:t>
      </w:r>
      <w:r>
        <w:rPr/>
        <w:t>обучающихся.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принципа</w:t>
      </w:r>
      <w:r>
        <w:rPr>
          <w:spacing w:val="1"/>
        </w:rPr>
        <w:t xml:space="preserve"> </w:t>
      </w:r>
      <w:r>
        <w:rPr/>
        <w:t>доступности</w:t>
      </w:r>
      <w:r>
        <w:rPr>
          <w:spacing w:val="-67"/>
        </w:rPr>
        <w:t xml:space="preserve"> </w:t>
      </w:r>
      <w:r>
        <w:rPr/>
        <w:t>учитывается готовность обучающихся к освоению материала, выполнению той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иной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нагрузки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определяется</w:t>
      </w:r>
      <w:r>
        <w:rPr>
          <w:spacing w:val="1"/>
        </w:rPr>
        <w:t xml:space="preserve"> </w:t>
      </w:r>
      <w:r>
        <w:rPr/>
        <w:t>мера</w:t>
      </w:r>
      <w:r>
        <w:rPr>
          <w:spacing w:val="1"/>
        </w:rPr>
        <w:t xml:space="preserve"> </w:t>
      </w:r>
      <w:r>
        <w:rPr/>
        <w:t>доступности</w:t>
      </w:r>
      <w:r>
        <w:rPr>
          <w:spacing w:val="1"/>
        </w:rPr>
        <w:t xml:space="preserve"> </w:t>
      </w:r>
      <w:r>
        <w:rPr/>
        <w:t>задания.</w:t>
      </w:r>
      <w:r>
        <w:rPr>
          <w:spacing w:val="1"/>
        </w:rPr>
        <w:t xml:space="preserve"> </w:t>
      </w:r>
      <w:r>
        <w:rPr/>
        <w:t>Готовность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выполнению</w:t>
      </w:r>
      <w:r>
        <w:rPr>
          <w:spacing w:val="1"/>
        </w:rPr>
        <w:t xml:space="preserve"> </w:t>
      </w:r>
      <w:r>
        <w:rPr/>
        <w:t>заданий</w:t>
      </w:r>
      <w:r>
        <w:rPr>
          <w:spacing w:val="1"/>
        </w:rPr>
        <w:t xml:space="preserve"> </w:t>
      </w:r>
      <w:r>
        <w:rPr/>
        <w:t>зависит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интеллектуального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субъективной</w:t>
      </w:r>
      <w:r>
        <w:rPr>
          <w:spacing w:val="1"/>
        </w:rPr>
        <w:t xml:space="preserve"> </w:t>
      </w:r>
      <w:r>
        <w:rPr/>
        <w:t>установки,</w:t>
      </w:r>
      <w:r>
        <w:rPr>
          <w:spacing w:val="1"/>
        </w:rPr>
        <w:t xml:space="preserve"> </w:t>
      </w:r>
      <w:r>
        <w:rPr/>
        <w:t>выражающейся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преднамеренном,</w:t>
      </w:r>
      <w:r>
        <w:rPr>
          <w:spacing w:val="1"/>
        </w:rPr>
        <w:t xml:space="preserve"> </w:t>
      </w:r>
      <w:r>
        <w:rPr/>
        <w:t>целеустремлённом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волевом</w:t>
      </w:r>
      <w:r>
        <w:rPr>
          <w:spacing w:val="1"/>
        </w:rPr>
        <w:t xml:space="preserve"> </w:t>
      </w:r>
      <w:r>
        <w:rPr/>
        <w:t>поведении</w:t>
      </w:r>
      <w:r>
        <w:rPr>
          <w:spacing w:val="1"/>
        </w:rPr>
        <w:t xml:space="preserve"> </w:t>
      </w:r>
      <w:r>
        <w:rPr/>
        <w:t>обучающихся.</w:t>
      </w:r>
    </w:p>
    <w:p>
      <w:pPr>
        <w:pStyle w:val="Style17"/>
        <w:spacing w:lineRule="auto" w:line="362" w:before="7" w:after="0"/>
        <w:ind w:left="250" w:right="264" w:firstLine="708"/>
        <w:rPr>
          <w:sz w:val="28"/>
        </w:rPr>
      </w:pPr>
      <w:r>
        <w:rPr/>
        <w:t>Принцип</w:t>
      </w:r>
      <w:r>
        <w:rPr>
          <w:spacing w:val="-16"/>
        </w:rPr>
        <w:t xml:space="preserve"> </w:t>
      </w:r>
      <w:r>
        <w:rPr/>
        <w:t>осознанности</w:t>
      </w:r>
      <w:r>
        <w:rPr>
          <w:spacing w:val="-14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активности</w:t>
      </w:r>
      <w:r>
        <w:rPr>
          <w:spacing w:val="-14"/>
        </w:rPr>
        <w:t xml:space="preserve"> </w:t>
      </w:r>
      <w:r>
        <w:rPr/>
        <w:t>предполагает</w:t>
      </w:r>
      <w:r>
        <w:rPr>
          <w:spacing w:val="-15"/>
        </w:rPr>
        <w:t xml:space="preserve"> </w:t>
      </w:r>
      <w:r>
        <w:rPr/>
        <w:t>осмысленное</w:t>
      </w:r>
      <w:r>
        <w:rPr>
          <w:spacing w:val="-14"/>
        </w:rPr>
        <w:t xml:space="preserve"> </w:t>
      </w:r>
      <w:r>
        <w:rPr/>
        <w:t>отношение</w:t>
      </w:r>
      <w:r>
        <w:rPr>
          <w:spacing w:val="-68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выполнению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упражнений,</w:t>
      </w:r>
      <w:r>
        <w:rPr>
          <w:spacing w:val="1"/>
        </w:rPr>
        <w:t xml:space="preserve"> </w:t>
      </w:r>
      <w:r>
        <w:rPr/>
        <w:t>осознание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последовательность техники выполнения упражнений (комплексов упражнений),</w:t>
      </w:r>
      <w:r>
        <w:rPr>
          <w:spacing w:val="-67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дыхания,</w:t>
      </w:r>
      <w:r>
        <w:rPr>
          <w:spacing w:val="1"/>
        </w:rPr>
        <w:t xml:space="preserve"> </w:t>
      </w:r>
      <w:r>
        <w:rPr/>
        <w:t>дозированности</w:t>
      </w:r>
      <w:r>
        <w:rPr>
          <w:spacing w:val="1"/>
        </w:rPr>
        <w:t xml:space="preserve"> </w:t>
      </w:r>
      <w:r>
        <w:rPr/>
        <w:t>объёма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интенсивности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возможностями.</w:t>
      </w:r>
      <w:r>
        <w:rPr>
          <w:spacing w:val="1"/>
        </w:rPr>
        <w:t xml:space="preserve"> </w:t>
      </w:r>
      <w:r>
        <w:rPr/>
        <w:t>Осознавая</w:t>
      </w:r>
      <w:r>
        <w:rPr>
          <w:spacing w:val="1"/>
        </w:rPr>
        <w:t xml:space="preserve"> </w:t>
      </w:r>
      <w:r>
        <w:rPr/>
        <w:t>оздоровительное</w:t>
      </w:r>
      <w:r>
        <w:rPr>
          <w:spacing w:val="1"/>
        </w:rPr>
        <w:t xml:space="preserve"> </w:t>
      </w:r>
      <w:r>
        <w:rPr/>
        <w:t>воздействие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организм,</w:t>
      </w:r>
      <w:r>
        <w:rPr>
          <w:spacing w:val="1"/>
        </w:rPr>
        <w:t xml:space="preserve"> </w:t>
      </w:r>
      <w:r>
        <w:rPr/>
        <w:t>обучающиеся</w:t>
      </w:r>
      <w:r>
        <w:rPr>
          <w:spacing w:val="1"/>
        </w:rPr>
        <w:t xml:space="preserve"> </w:t>
      </w:r>
      <w:r>
        <w:rPr/>
        <w:t>учатся</w:t>
      </w:r>
      <w:r>
        <w:rPr>
          <w:spacing w:val="1"/>
        </w:rPr>
        <w:t xml:space="preserve"> </w:t>
      </w:r>
      <w:r>
        <w:rPr/>
        <w:t>самостоятельно</w:t>
      </w:r>
      <w:r>
        <w:rPr>
          <w:spacing w:val="-4"/>
        </w:rPr>
        <w:t xml:space="preserve"> </w:t>
      </w:r>
      <w:r>
        <w:rPr/>
        <w:t>и творчески решать</w:t>
      </w:r>
      <w:r>
        <w:rPr>
          <w:spacing w:val="-2"/>
        </w:rPr>
        <w:t xml:space="preserve"> </w:t>
      </w:r>
      <w:r>
        <w:rPr/>
        <w:t>двигательные задачи.</w:t>
      </w:r>
    </w:p>
    <w:p>
      <w:pPr>
        <w:pStyle w:val="Style17"/>
        <w:spacing w:lineRule="auto" w:line="362" w:before="4" w:after="0"/>
        <w:ind w:left="250" w:right="257" w:firstLine="708"/>
        <w:rPr>
          <w:sz w:val="28"/>
        </w:rPr>
      </w:pPr>
      <w:r>
        <w:rPr/>
        <w:t>Принцип</w:t>
      </w:r>
      <w:r>
        <w:rPr>
          <w:spacing w:val="1"/>
        </w:rPr>
        <w:t xml:space="preserve"> </w:t>
      </w:r>
      <w:r>
        <w:rPr/>
        <w:t>динамичности</w:t>
      </w:r>
      <w:r>
        <w:rPr>
          <w:spacing w:val="1"/>
        </w:rPr>
        <w:t xml:space="preserve"> </w:t>
      </w:r>
      <w:r>
        <w:rPr/>
        <w:t>выражает</w:t>
      </w:r>
      <w:r>
        <w:rPr>
          <w:spacing w:val="1"/>
        </w:rPr>
        <w:t xml:space="preserve"> </w:t>
      </w:r>
      <w:r>
        <w:rPr/>
        <w:t>общую</w:t>
      </w:r>
      <w:r>
        <w:rPr>
          <w:spacing w:val="1"/>
        </w:rPr>
        <w:t xml:space="preserve"> </w:t>
      </w:r>
      <w:r>
        <w:rPr/>
        <w:t>тенденцию</w:t>
      </w:r>
      <w:r>
        <w:rPr>
          <w:spacing w:val="1"/>
        </w:rPr>
        <w:t xml:space="preserve"> </w:t>
      </w:r>
      <w:r>
        <w:rPr/>
        <w:t>требований,</w:t>
      </w:r>
      <w:r>
        <w:rPr>
          <w:spacing w:val="1"/>
        </w:rPr>
        <w:t xml:space="preserve"> </w:t>
      </w:r>
      <w:r>
        <w:rPr/>
        <w:t>предъявляемых</w:t>
      </w:r>
      <w:r>
        <w:rPr>
          <w:spacing w:val="1"/>
        </w:rPr>
        <w:t xml:space="preserve"> </w:t>
      </w:r>
      <w:r>
        <w:rPr/>
        <w:t>к обучающимся</w:t>
      </w:r>
      <w:r>
        <w:rPr>
          <w:spacing w:val="1"/>
        </w:rPr>
        <w:t xml:space="preserve"> </w:t>
      </w:r>
      <w:r>
        <w:rPr/>
        <w:t>в соответствии с программой 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культуре, которая заключается в постановке и выполнении всё более трудных</w:t>
      </w:r>
      <w:r>
        <w:rPr>
          <w:spacing w:val="1"/>
        </w:rPr>
        <w:t xml:space="preserve"> </w:t>
      </w:r>
      <w:r>
        <w:rPr/>
        <w:t>новых</w:t>
      </w:r>
      <w:r>
        <w:rPr>
          <w:spacing w:val="-7"/>
        </w:rPr>
        <w:t xml:space="preserve"> </w:t>
      </w:r>
      <w:r>
        <w:rPr/>
        <w:t>заданий,</w:t>
      </w:r>
      <w:r>
        <w:rPr>
          <w:spacing w:val="-8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постепенном</w:t>
      </w:r>
      <w:r>
        <w:rPr>
          <w:spacing w:val="-7"/>
        </w:rPr>
        <w:t xml:space="preserve"> </w:t>
      </w:r>
      <w:r>
        <w:rPr/>
        <w:t>нарастании</w:t>
      </w:r>
      <w:r>
        <w:rPr>
          <w:spacing w:val="-7"/>
        </w:rPr>
        <w:t xml:space="preserve"> </w:t>
      </w:r>
      <w:r>
        <w:rPr/>
        <w:t>объёма</w:t>
      </w:r>
      <w:r>
        <w:rPr>
          <w:spacing w:val="-10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интенсивности</w:t>
      </w:r>
      <w:r>
        <w:rPr>
          <w:spacing w:val="-9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связанных</w:t>
      </w:r>
      <w:r>
        <w:rPr>
          <w:spacing w:val="2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ними нагрузок. Программой по физической культуре предусмотрено регулярное</w:t>
      </w:r>
      <w:r>
        <w:rPr>
          <w:spacing w:val="1"/>
        </w:rPr>
        <w:t xml:space="preserve"> </w:t>
      </w:r>
      <w:r>
        <w:rPr/>
        <w:t>обновление</w:t>
      </w:r>
      <w:r>
        <w:rPr>
          <w:spacing w:val="-1"/>
        </w:rPr>
        <w:t xml:space="preserve"> </w:t>
      </w:r>
      <w:r>
        <w:rPr/>
        <w:t>заданий</w:t>
      </w:r>
      <w:r>
        <w:rPr>
          <w:spacing w:val="-3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общей тенденцией к</w:t>
      </w:r>
      <w:r>
        <w:rPr>
          <w:spacing w:val="-2"/>
        </w:rPr>
        <w:t xml:space="preserve"> </w:t>
      </w:r>
      <w:r>
        <w:rPr/>
        <w:t>росту</w:t>
      </w:r>
      <w:r>
        <w:rPr>
          <w:spacing w:val="-5"/>
        </w:rPr>
        <w:t xml:space="preserve"> </w:t>
      </w:r>
      <w:r>
        <w:rPr/>
        <w:t>физических нагрузок.</w:t>
      </w:r>
    </w:p>
    <w:p>
      <w:pPr>
        <w:pStyle w:val="Style17"/>
        <w:spacing w:lineRule="auto" w:line="362" w:before="4" w:after="0"/>
        <w:ind w:left="250" w:right="258" w:firstLine="708"/>
        <w:rPr>
          <w:sz w:val="28"/>
        </w:rPr>
      </w:pPr>
      <w:r>
        <w:rPr/>
        <w:t>Принцип</w:t>
      </w:r>
      <w:r>
        <w:rPr>
          <w:spacing w:val="1"/>
        </w:rPr>
        <w:t xml:space="preserve"> </w:t>
      </w:r>
      <w:r>
        <w:rPr/>
        <w:t>вариативности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многообразие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гибкость</w:t>
      </w:r>
      <w:r>
        <w:rPr>
          <w:spacing w:val="-67"/>
        </w:rPr>
        <w:t xml:space="preserve"> </w:t>
      </w:r>
      <w:r>
        <w:rPr/>
        <w:t>используемых</w:t>
      </w:r>
      <w:r>
        <w:rPr>
          <w:spacing w:val="55"/>
        </w:rPr>
        <w:t xml:space="preserve"> </w:t>
      </w:r>
      <w:r>
        <w:rPr/>
        <w:t>в</w:t>
      </w:r>
      <w:r>
        <w:rPr>
          <w:spacing w:val="52"/>
        </w:rPr>
        <w:t xml:space="preserve"> </w:t>
      </w:r>
      <w:r>
        <w:rPr/>
        <w:t>программе</w:t>
      </w:r>
      <w:r>
        <w:rPr>
          <w:spacing w:val="52"/>
        </w:rPr>
        <w:t xml:space="preserve"> </w:t>
      </w:r>
      <w:r>
        <w:rPr/>
        <w:t>по</w:t>
      </w:r>
      <w:r>
        <w:rPr>
          <w:spacing w:val="55"/>
        </w:rPr>
        <w:t xml:space="preserve"> </w:t>
      </w:r>
      <w:r>
        <w:rPr/>
        <w:t>физической</w:t>
      </w:r>
      <w:r>
        <w:rPr>
          <w:spacing w:val="55"/>
        </w:rPr>
        <w:t xml:space="preserve"> </w:t>
      </w:r>
      <w:r>
        <w:rPr/>
        <w:t>культуре</w:t>
      </w:r>
      <w:r>
        <w:rPr>
          <w:spacing w:val="55"/>
        </w:rPr>
        <w:t xml:space="preserve"> </w:t>
      </w:r>
      <w:r>
        <w:rPr/>
        <w:t>форм,</w:t>
      </w:r>
      <w:r>
        <w:rPr>
          <w:spacing w:val="61"/>
        </w:rPr>
        <w:t xml:space="preserve"> </w:t>
      </w:r>
      <w:r>
        <w:rPr/>
        <w:t>средств</w:t>
      </w:r>
      <w:r>
        <w:rPr>
          <w:spacing w:val="51"/>
        </w:rPr>
        <w:t xml:space="preserve"> </w:t>
      </w:r>
      <w:r>
        <w:rPr/>
        <w:t>и</w:t>
      </w:r>
      <w:r>
        <w:rPr>
          <w:spacing w:val="56"/>
        </w:rPr>
        <w:t xml:space="preserve"> </w:t>
      </w:r>
      <w:r>
        <w:rPr/>
        <w:t>методов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обучения</w:t>
      </w:r>
      <w:r>
        <w:rPr>
          <w:spacing w:val="-7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зависимости</w:t>
      </w:r>
      <w:r>
        <w:rPr>
          <w:spacing w:val="-8"/>
        </w:rPr>
        <w:t xml:space="preserve"> </w:t>
      </w:r>
      <w:r>
        <w:rPr/>
        <w:t>от</w:t>
      </w:r>
      <w:r>
        <w:rPr>
          <w:spacing w:val="-7"/>
        </w:rPr>
        <w:t xml:space="preserve"> </w:t>
      </w:r>
      <w:r>
        <w:rPr/>
        <w:t>физического</w:t>
      </w:r>
      <w:r>
        <w:rPr>
          <w:spacing w:val="-9"/>
        </w:rPr>
        <w:t xml:space="preserve"> </w:t>
      </w:r>
      <w:r>
        <w:rPr/>
        <w:t>развития,</w:t>
      </w:r>
      <w:r>
        <w:rPr>
          <w:spacing w:val="-6"/>
        </w:rPr>
        <w:t xml:space="preserve"> </w:t>
      </w:r>
      <w:r>
        <w:rPr/>
        <w:t>индивидуальных</w:t>
      </w:r>
      <w:r>
        <w:rPr>
          <w:spacing w:val="-6"/>
        </w:rPr>
        <w:t xml:space="preserve"> </w:t>
      </w:r>
      <w:r>
        <w:rPr/>
        <w:t>особенностей</w:t>
      </w:r>
      <w:r>
        <w:rPr>
          <w:spacing w:val="-68"/>
        </w:rPr>
        <w:t xml:space="preserve"> </w:t>
      </w:r>
      <w:r>
        <w:rPr/>
        <w:t>и функциональных возможностей обучающихся, которые описаны в программе</w:t>
      </w:r>
      <w:r>
        <w:rPr>
          <w:spacing w:val="1"/>
        </w:rPr>
        <w:t xml:space="preserve"> </w:t>
      </w:r>
      <w:r>
        <w:rPr/>
        <w:t>по физической культуре. Соблюдение этих принципов позволит обучающимся</w:t>
      </w:r>
      <w:r>
        <w:rPr>
          <w:spacing w:val="1"/>
        </w:rPr>
        <w:t xml:space="preserve"> </w:t>
      </w:r>
      <w:r>
        <w:rPr/>
        <w:t>достичь</w:t>
      </w:r>
      <w:r>
        <w:rPr>
          <w:spacing w:val="-5"/>
        </w:rPr>
        <w:t xml:space="preserve"> </w:t>
      </w:r>
      <w:r>
        <w:rPr/>
        <w:t>наиболее эффективных</w:t>
      </w:r>
      <w:r>
        <w:rPr>
          <w:spacing w:val="1"/>
        </w:rPr>
        <w:t xml:space="preserve"> </w:t>
      </w:r>
      <w:r>
        <w:rPr/>
        <w:t>результатов.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Освоение программы по физической культуре предполагает соблюдение</w:t>
      </w:r>
      <w:r>
        <w:rPr>
          <w:spacing w:val="1"/>
        </w:rPr>
        <w:t xml:space="preserve"> </w:t>
      </w:r>
      <w:r>
        <w:rPr/>
        <w:t>главных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правил: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известного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неизвестному,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лёгкого</w:t>
      </w:r>
      <w:r>
        <w:rPr>
          <w:spacing w:val="1"/>
        </w:rPr>
        <w:t xml:space="preserve"> </w:t>
      </w:r>
      <w:r>
        <w:rPr/>
        <w:t>к</w:t>
      </w:r>
      <w:r>
        <w:rPr>
          <w:spacing w:val="-67"/>
        </w:rPr>
        <w:t xml:space="preserve"> </w:t>
      </w:r>
      <w:r>
        <w:rPr/>
        <w:t>трудному,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простого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сложному.</w:t>
      </w:r>
      <w:r>
        <w:rPr>
          <w:spacing w:val="1"/>
        </w:rPr>
        <w:t xml:space="preserve"> </w:t>
      </w:r>
      <w:r>
        <w:rPr/>
        <w:t>Планирование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материала</w:t>
      </w:r>
      <w:r>
        <w:rPr>
          <w:spacing w:val="1"/>
        </w:rPr>
        <w:t xml:space="preserve"> </w:t>
      </w:r>
      <w:r>
        <w:rPr/>
        <w:t>рекомендуется в соответствии с постепенным освоением теоретических знаний,</w:t>
      </w:r>
      <w:r>
        <w:rPr>
          <w:spacing w:val="1"/>
        </w:rPr>
        <w:t xml:space="preserve"> </w:t>
      </w:r>
      <w:r>
        <w:rPr/>
        <w:t>практических умений и навыков в учебной и самостоятельной физкультурной,</w:t>
      </w:r>
      <w:r>
        <w:rPr>
          <w:spacing w:val="1"/>
        </w:rPr>
        <w:t xml:space="preserve"> </w:t>
      </w:r>
      <w:r>
        <w:rPr/>
        <w:t>оздоровительной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4" w:after="0"/>
        <w:ind w:left="250" w:right="254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лежит</w:t>
      </w:r>
      <w:r>
        <w:rPr>
          <w:spacing w:val="1"/>
        </w:rPr>
        <w:t xml:space="preserve"> </w:t>
      </w:r>
      <w:r>
        <w:rPr/>
        <w:t>системно-</w:t>
      </w:r>
      <w:r>
        <w:rPr>
          <w:spacing w:val="1"/>
        </w:rPr>
        <w:t xml:space="preserve"> </w:t>
      </w:r>
      <w:r>
        <w:rPr/>
        <w:t>деятельностный подход, целью которого является формирование у обучающихся</w:t>
      </w:r>
      <w:r>
        <w:rPr>
          <w:spacing w:val="-67"/>
        </w:rPr>
        <w:t xml:space="preserve"> </w:t>
      </w:r>
      <w:r>
        <w:rPr/>
        <w:t>полного</w:t>
      </w:r>
      <w:r>
        <w:rPr>
          <w:spacing w:val="1"/>
        </w:rPr>
        <w:t xml:space="preserve"> </w:t>
      </w:r>
      <w:r>
        <w:rPr/>
        <w:t>представления о</w:t>
      </w:r>
      <w:r>
        <w:rPr>
          <w:spacing w:val="1"/>
        </w:rPr>
        <w:t xml:space="preserve"> </w:t>
      </w:r>
      <w:r>
        <w:rPr/>
        <w:t>возможностях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культуры. В содержании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-11"/>
        </w:rPr>
        <w:t xml:space="preserve"> </w:t>
      </w:r>
      <w:r>
        <w:rPr/>
        <w:t>по</w:t>
      </w:r>
      <w:r>
        <w:rPr>
          <w:spacing w:val="-10"/>
        </w:rPr>
        <w:t xml:space="preserve"> </w:t>
      </w:r>
      <w:r>
        <w:rPr/>
        <w:t>физической</w:t>
      </w:r>
      <w:r>
        <w:rPr>
          <w:spacing w:val="-11"/>
        </w:rPr>
        <w:t xml:space="preserve"> </w:t>
      </w:r>
      <w:r>
        <w:rPr/>
        <w:t>культуре</w:t>
      </w:r>
      <w:r>
        <w:rPr>
          <w:spacing w:val="-11"/>
        </w:rPr>
        <w:t xml:space="preserve"> </w:t>
      </w:r>
      <w:r>
        <w:rPr/>
        <w:t>учитывается</w:t>
      </w:r>
      <w:r>
        <w:rPr>
          <w:spacing w:val="-10"/>
        </w:rPr>
        <w:t xml:space="preserve"> </w:t>
      </w:r>
      <w:r>
        <w:rPr/>
        <w:t>взаимосвязь</w:t>
      </w:r>
      <w:r>
        <w:rPr>
          <w:spacing w:val="-13"/>
        </w:rPr>
        <w:t xml:space="preserve"> </w:t>
      </w:r>
      <w:r>
        <w:rPr/>
        <w:t>изучаемых</w:t>
      </w:r>
      <w:r>
        <w:rPr>
          <w:spacing w:val="-10"/>
        </w:rPr>
        <w:t xml:space="preserve"> </w:t>
      </w:r>
      <w:r>
        <w:rPr/>
        <w:t>явлений</w:t>
      </w:r>
      <w:r>
        <w:rPr>
          <w:spacing w:val="-68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процессов,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позволит</w:t>
      </w:r>
      <w:r>
        <w:rPr>
          <w:spacing w:val="1"/>
        </w:rPr>
        <w:t xml:space="preserve"> </w:t>
      </w:r>
      <w:r>
        <w:rPr/>
        <w:t>успешно</w:t>
      </w:r>
      <w:r>
        <w:rPr>
          <w:spacing w:val="1"/>
        </w:rPr>
        <w:t xml:space="preserve"> </w:t>
      </w:r>
      <w:r>
        <w:rPr/>
        <w:t>достигнуть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предметных, метапредметных</w:t>
      </w:r>
      <w:r>
        <w:rPr>
          <w:spacing w:val="1"/>
        </w:rPr>
        <w:t xml:space="preserve"> </w:t>
      </w:r>
      <w:r>
        <w:rPr/>
        <w:t>и личностных.</w:t>
      </w:r>
    </w:p>
    <w:p>
      <w:pPr>
        <w:pStyle w:val="Style17"/>
        <w:spacing w:lineRule="auto" w:line="362" w:before="4" w:after="0"/>
        <w:ind w:left="250" w:right="259" w:firstLine="708"/>
        <w:rPr>
          <w:sz w:val="28"/>
        </w:rPr>
      </w:pPr>
      <w:r>
        <w:rPr/>
        <w:t>Цели изучения учебного предмета «Физическая культура» - формирование</w:t>
      </w:r>
      <w:r>
        <w:rPr>
          <w:spacing w:val="1"/>
        </w:rPr>
        <w:t xml:space="preserve"> </w:t>
      </w:r>
      <w:r>
        <w:rPr/>
        <w:t>разносторонне физически развитой личности, способной активно использовать</w:t>
      </w:r>
      <w:r>
        <w:rPr>
          <w:spacing w:val="1"/>
        </w:rPr>
        <w:t xml:space="preserve"> </w:t>
      </w:r>
      <w:r>
        <w:rPr/>
        <w:t>ценности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длительного</w:t>
      </w:r>
      <w:r>
        <w:rPr>
          <w:spacing w:val="1"/>
        </w:rPr>
        <w:t xml:space="preserve"> </w:t>
      </w:r>
      <w:r>
        <w:rPr/>
        <w:t>сохранения</w:t>
      </w:r>
      <w:r>
        <w:rPr>
          <w:spacing w:val="1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оптимизации</w:t>
      </w:r>
      <w:r>
        <w:rPr>
          <w:spacing w:val="1"/>
        </w:rPr>
        <w:t xml:space="preserve"> </w:t>
      </w:r>
      <w:r>
        <w:rPr/>
        <w:t>трудовой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активного</w:t>
      </w:r>
      <w:r>
        <w:rPr>
          <w:spacing w:val="-4"/>
        </w:rPr>
        <w:t xml:space="preserve"> </w:t>
      </w:r>
      <w:r>
        <w:rPr/>
        <w:t>отдыха.</w:t>
      </w:r>
    </w:p>
    <w:p>
      <w:pPr>
        <w:pStyle w:val="Style17"/>
        <w:spacing w:lineRule="auto" w:line="362" w:before="3" w:after="0"/>
        <w:ind w:left="250" w:right="260" w:firstLine="708"/>
        <w:rPr>
          <w:sz w:val="28"/>
        </w:rPr>
      </w:pPr>
      <w:r>
        <w:rPr/>
        <w:t>Цели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обеспечивают</w:t>
      </w:r>
      <w:r>
        <w:rPr>
          <w:spacing w:val="1"/>
        </w:rPr>
        <w:t xml:space="preserve"> </w:t>
      </w:r>
      <w:r>
        <w:rPr/>
        <w:t>результаты освоения основной образовательной программы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ФГОС</w:t>
      </w:r>
      <w:r>
        <w:rPr>
          <w:spacing w:val="-1"/>
        </w:rPr>
        <w:t xml:space="preserve"> </w:t>
      </w:r>
      <w:r>
        <w:rPr/>
        <w:t>НОО.</w:t>
      </w:r>
    </w:p>
    <w:p>
      <w:pPr>
        <w:pStyle w:val="Style17"/>
        <w:spacing w:lineRule="auto" w:line="362" w:before="2" w:after="0"/>
        <w:ind w:left="250" w:right="264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направлению</w:t>
      </w:r>
      <w:r>
        <w:rPr>
          <w:spacing w:val="1"/>
        </w:rPr>
        <w:t xml:space="preserve"> </w:t>
      </w:r>
      <w:r>
        <w:rPr/>
        <w:t>первостепенной</w:t>
      </w:r>
      <w:r>
        <w:rPr>
          <w:spacing w:val="1"/>
        </w:rPr>
        <w:t xml:space="preserve"> </w:t>
      </w:r>
      <w:r>
        <w:rPr/>
        <w:t>значимости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функций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традиционно</w:t>
      </w:r>
      <w:r>
        <w:rPr>
          <w:spacing w:val="1"/>
        </w:rPr>
        <w:t xml:space="preserve"> </w:t>
      </w:r>
      <w:r>
        <w:rPr/>
        <w:t>относят</w:t>
      </w:r>
      <w:r>
        <w:rPr>
          <w:spacing w:val="1"/>
        </w:rPr>
        <w:t xml:space="preserve"> </w:t>
      </w:r>
      <w:r>
        <w:rPr/>
        <w:t>формирование знаний основ физической культуры как науки области знаний о</w:t>
      </w:r>
      <w:r>
        <w:rPr>
          <w:spacing w:val="1"/>
        </w:rPr>
        <w:t xml:space="preserve"> </w:t>
      </w:r>
      <w:r>
        <w:rPr/>
        <w:t>человеке,</w:t>
      </w:r>
      <w:r>
        <w:rPr>
          <w:spacing w:val="1"/>
        </w:rPr>
        <w:t xml:space="preserve"> </w:t>
      </w:r>
      <w:r>
        <w:rPr/>
        <w:t>прикладных</w:t>
      </w:r>
      <w:r>
        <w:rPr>
          <w:spacing w:val="1"/>
        </w:rPr>
        <w:t xml:space="preserve"> </w:t>
      </w:r>
      <w:r>
        <w:rPr/>
        <w:t>умениях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навыках,</w:t>
      </w:r>
      <w:r>
        <w:rPr>
          <w:spacing w:val="1"/>
        </w:rPr>
        <w:t xml:space="preserve"> </w:t>
      </w:r>
      <w:r>
        <w:rPr/>
        <w:t>основанных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упражнениях</w:t>
      </w:r>
      <w:r>
        <w:rPr>
          <w:spacing w:val="7"/>
        </w:rPr>
        <w:t xml:space="preserve"> </w:t>
      </w:r>
      <w:r>
        <w:rPr/>
        <w:t>для</w:t>
      </w:r>
      <w:r>
        <w:rPr>
          <w:spacing w:val="6"/>
        </w:rPr>
        <w:t xml:space="preserve"> </w:t>
      </w:r>
      <w:r>
        <w:rPr/>
        <w:t>формирования</w:t>
      </w:r>
      <w:r>
        <w:rPr>
          <w:spacing w:val="6"/>
        </w:rPr>
        <w:t xml:space="preserve"> </w:t>
      </w:r>
      <w:r>
        <w:rPr/>
        <w:t>и</w:t>
      </w:r>
      <w:r>
        <w:rPr>
          <w:spacing w:val="6"/>
        </w:rPr>
        <w:t xml:space="preserve"> </w:t>
      </w:r>
      <w:r>
        <w:rPr/>
        <w:t>укрепления</w:t>
      </w:r>
      <w:r>
        <w:rPr>
          <w:spacing w:val="6"/>
        </w:rPr>
        <w:t xml:space="preserve"> </w:t>
      </w:r>
      <w:r>
        <w:rPr/>
        <w:t>здоровья,</w:t>
      </w:r>
      <w:r>
        <w:rPr>
          <w:spacing w:val="6"/>
        </w:rPr>
        <w:t xml:space="preserve"> </w:t>
      </w:r>
      <w:r>
        <w:rPr/>
        <w:t>физического</w:t>
      </w:r>
      <w:r>
        <w:rPr>
          <w:spacing w:val="6"/>
        </w:rPr>
        <w:t xml:space="preserve"> </w:t>
      </w:r>
      <w:r>
        <w:rPr/>
        <w:t>развития</w:t>
      </w:r>
      <w:r>
        <w:rPr>
          <w:spacing w:val="6"/>
        </w:rPr>
        <w:t xml:space="preserve"> </w:t>
      </w:r>
      <w:r>
        <w:rPr/>
        <w:t>и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физического</w:t>
      </w:r>
      <w:r>
        <w:rPr>
          <w:spacing w:val="1"/>
        </w:rPr>
        <w:t xml:space="preserve"> </w:t>
      </w:r>
      <w:r>
        <w:rPr/>
        <w:t>совершенствования,</w:t>
      </w:r>
      <w:r>
        <w:rPr>
          <w:spacing w:val="1"/>
        </w:rPr>
        <w:t xml:space="preserve"> </w:t>
      </w:r>
      <w:r>
        <w:rPr/>
        <w:t>повышения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умственной</w:t>
      </w:r>
      <w:r>
        <w:rPr>
          <w:spacing w:val="1"/>
        </w:rPr>
        <w:t xml:space="preserve"> </w:t>
      </w:r>
      <w:r>
        <w:rPr/>
        <w:t>работоспособности, и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одного</w:t>
      </w:r>
      <w:r>
        <w:rPr>
          <w:spacing w:val="1"/>
        </w:rPr>
        <w:t xml:space="preserve"> </w:t>
      </w:r>
      <w:r>
        <w:rPr/>
        <w:t>из основных</w:t>
      </w:r>
      <w:r>
        <w:rPr>
          <w:spacing w:val="1"/>
        </w:rPr>
        <w:t xml:space="preserve"> </w:t>
      </w:r>
      <w:r>
        <w:rPr/>
        <w:t>компонентов общей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человека.</w:t>
      </w:r>
    </w:p>
    <w:p>
      <w:pPr>
        <w:pStyle w:val="Style17"/>
        <w:spacing w:lineRule="auto" w:line="362" w:before="3" w:after="0"/>
        <w:ind w:left="250" w:right="268" w:firstLine="708"/>
        <w:rPr>
          <w:sz w:val="28"/>
        </w:rPr>
      </w:pPr>
      <w:r>
        <w:rPr/>
        <w:t>Используемые в образовательной деятельности технологии программы по</w:t>
      </w:r>
      <w:r>
        <w:rPr>
          <w:spacing w:val="1"/>
        </w:rPr>
        <w:t xml:space="preserve"> </w:t>
      </w:r>
      <w:r>
        <w:rPr/>
        <w:t>физической культуре позволяют решать преемственно комплекс основных задач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культуры на</w:t>
      </w:r>
      <w:r>
        <w:rPr>
          <w:spacing w:val="-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уровнях</w:t>
      </w:r>
      <w:r>
        <w:rPr>
          <w:spacing w:val="-3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</w:p>
    <w:p>
      <w:pPr>
        <w:pStyle w:val="Style17"/>
        <w:spacing w:lineRule="auto" w:line="362" w:before="1" w:after="0"/>
        <w:ind w:left="250" w:right="258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содержании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учтены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направления развития познавательной активности человека, включая знания о</w:t>
      </w:r>
      <w:r>
        <w:rPr>
          <w:spacing w:val="1"/>
        </w:rPr>
        <w:t xml:space="preserve"> </w:t>
      </w:r>
      <w:r>
        <w:rPr/>
        <w:t>природе</w:t>
      </w:r>
      <w:r>
        <w:rPr>
          <w:spacing w:val="1"/>
        </w:rPr>
        <w:t xml:space="preserve"> </w:t>
      </w:r>
      <w:r>
        <w:rPr/>
        <w:t>(медико-биологические</w:t>
      </w:r>
      <w:r>
        <w:rPr>
          <w:spacing w:val="1"/>
        </w:rPr>
        <w:t xml:space="preserve"> </w:t>
      </w:r>
      <w:r>
        <w:rPr/>
        <w:t>основы</w:t>
      </w:r>
      <w:r>
        <w:rPr>
          <w:spacing w:val="1"/>
        </w:rPr>
        <w:t xml:space="preserve"> </w:t>
      </w:r>
      <w:r>
        <w:rPr/>
        <w:t>деятельности),</w:t>
      </w:r>
      <w:r>
        <w:rPr>
          <w:spacing w:val="1"/>
        </w:rPr>
        <w:t xml:space="preserve"> </w:t>
      </w:r>
      <w:r>
        <w:rPr/>
        <w:t>знания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человеке</w:t>
      </w:r>
      <w:r>
        <w:rPr>
          <w:spacing w:val="-67"/>
        </w:rPr>
        <w:t xml:space="preserve"> </w:t>
      </w:r>
      <w:r>
        <w:rPr/>
        <w:t>(психолого-педагогические</w:t>
      </w:r>
      <w:r>
        <w:rPr>
          <w:spacing w:val="1"/>
        </w:rPr>
        <w:t xml:space="preserve"> </w:t>
      </w:r>
      <w:r>
        <w:rPr/>
        <w:t>основы</w:t>
      </w:r>
      <w:r>
        <w:rPr>
          <w:spacing w:val="1"/>
        </w:rPr>
        <w:t xml:space="preserve"> </w:t>
      </w:r>
      <w:r>
        <w:rPr/>
        <w:t>деятельности),</w:t>
      </w:r>
      <w:r>
        <w:rPr>
          <w:spacing w:val="1"/>
        </w:rPr>
        <w:t xml:space="preserve"> </w:t>
      </w:r>
      <w:r>
        <w:rPr/>
        <w:t>знания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обществе</w:t>
      </w:r>
      <w:r>
        <w:rPr>
          <w:spacing w:val="1"/>
        </w:rPr>
        <w:t xml:space="preserve"> </w:t>
      </w:r>
      <w:r>
        <w:rPr/>
        <w:t>(историко-социологические</w:t>
      </w:r>
      <w:r>
        <w:rPr>
          <w:spacing w:val="-4"/>
        </w:rPr>
        <w:t xml:space="preserve"> </w:t>
      </w:r>
      <w:r>
        <w:rPr/>
        <w:t>основы деятельности).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Задача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состоит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формировании</w:t>
      </w:r>
      <w:r>
        <w:rPr>
          <w:spacing w:val="1"/>
        </w:rPr>
        <w:t xml:space="preserve"> </w:t>
      </w:r>
      <w:r>
        <w:rPr/>
        <w:t>системы</w:t>
      </w:r>
      <w:r>
        <w:rPr>
          <w:spacing w:val="1"/>
        </w:rPr>
        <w:t xml:space="preserve"> </w:t>
      </w:r>
      <w:r>
        <w:rPr/>
        <w:t>физкультурных</w:t>
      </w:r>
      <w:r>
        <w:rPr>
          <w:spacing w:val="1"/>
        </w:rPr>
        <w:t xml:space="preserve"> </w:t>
      </w:r>
      <w:r>
        <w:rPr/>
        <w:t>знаний,</w:t>
      </w:r>
      <w:r>
        <w:rPr>
          <w:spacing w:val="1"/>
        </w:rPr>
        <w:t xml:space="preserve"> </w:t>
      </w:r>
      <w:r>
        <w:rPr/>
        <w:t>жизненно</w:t>
      </w:r>
      <w:r>
        <w:rPr>
          <w:spacing w:val="1"/>
        </w:rPr>
        <w:t xml:space="preserve"> </w:t>
      </w:r>
      <w:r>
        <w:rPr/>
        <w:t>важных</w:t>
      </w:r>
      <w:r>
        <w:rPr>
          <w:spacing w:val="1"/>
        </w:rPr>
        <w:t xml:space="preserve"> </w:t>
      </w:r>
      <w:r>
        <w:rPr/>
        <w:t>прикладных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навыков,</w:t>
      </w:r>
      <w:r>
        <w:rPr>
          <w:spacing w:val="1"/>
        </w:rPr>
        <w:t xml:space="preserve"> </w:t>
      </w:r>
      <w:r>
        <w:rPr/>
        <w:t>основанных на физических упражнениях для укрепления здоровья (физического,</w:t>
      </w:r>
      <w:r>
        <w:rPr>
          <w:spacing w:val="-67"/>
        </w:rPr>
        <w:t xml:space="preserve"> </w:t>
      </w:r>
      <w:r>
        <w:rPr/>
        <w:t>социального и психологического), освоении упражнений основной гимнастики,</w:t>
      </w:r>
      <w:r>
        <w:rPr>
          <w:spacing w:val="1"/>
        </w:rPr>
        <w:t xml:space="preserve"> </w:t>
      </w:r>
      <w:r>
        <w:rPr/>
        <w:t>плавания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жизненно</w:t>
      </w:r>
      <w:r>
        <w:rPr>
          <w:spacing w:val="1"/>
        </w:rPr>
        <w:t xml:space="preserve"> </w:t>
      </w:r>
      <w:r>
        <w:rPr/>
        <w:t>важных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человека,</w:t>
      </w:r>
      <w:r>
        <w:rPr>
          <w:spacing w:val="1"/>
        </w:rPr>
        <w:t xml:space="preserve"> </w:t>
      </w:r>
      <w:r>
        <w:rPr/>
        <w:t>овладение</w:t>
      </w:r>
      <w:r>
        <w:rPr>
          <w:spacing w:val="1"/>
        </w:rPr>
        <w:t xml:space="preserve"> </w:t>
      </w:r>
      <w:r>
        <w:rPr/>
        <w:t>умениями</w:t>
      </w:r>
      <w:r>
        <w:rPr>
          <w:spacing w:val="1"/>
        </w:rPr>
        <w:t xml:space="preserve"> </w:t>
      </w:r>
      <w:r>
        <w:rPr/>
        <w:t>организовывать</w:t>
      </w:r>
      <w:r>
        <w:rPr>
          <w:spacing w:val="1"/>
        </w:rPr>
        <w:t xml:space="preserve"> </w:t>
      </w:r>
      <w:r>
        <w:rPr/>
        <w:t>здоровьесберегающую</w:t>
      </w:r>
      <w:r>
        <w:rPr>
          <w:spacing w:val="1"/>
        </w:rPr>
        <w:t xml:space="preserve"> </w:t>
      </w:r>
      <w:r>
        <w:rPr/>
        <w:t>жизнедеятельность</w:t>
      </w:r>
      <w:r>
        <w:rPr>
          <w:spacing w:val="1"/>
        </w:rPr>
        <w:t xml:space="preserve"> </w:t>
      </w:r>
      <w:r>
        <w:rPr/>
        <w:t>(например,</w:t>
      </w:r>
      <w:r>
        <w:rPr>
          <w:spacing w:val="1"/>
        </w:rPr>
        <w:t xml:space="preserve"> </w:t>
      </w:r>
      <w:r>
        <w:rPr/>
        <w:t>распорядок дня, утренняя гимнастика, гимнастические минутки, подвижные и</w:t>
      </w:r>
      <w:r>
        <w:rPr>
          <w:spacing w:val="1"/>
        </w:rPr>
        <w:t xml:space="preserve"> </w:t>
      </w:r>
      <w:r>
        <w:rPr/>
        <w:t>общеразвивающие</w:t>
      </w:r>
      <w:r>
        <w:rPr>
          <w:spacing w:val="1"/>
        </w:rPr>
        <w:t xml:space="preserve"> </w:t>
      </w:r>
      <w:r>
        <w:rPr/>
        <w:t>игры),</w:t>
      </w:r>
      <w:r>
        <w:rPr>
          <w:spacing w:val="1"/>
        </w:rPr>
        <w:t xml:space="preserve"> </w:t>
      </w:r>
      <w:r>
        <w:rPr/>
        <w:t>умении</w:t>
      </w:r>
      <w:r>
        <w:rPr>
          <w:spacing w:val="1"/>
        </w:rPr>
        <w:t xml:space="preserve"> </w:t>
      </w:r>
      <w:r>
        <w:rPr/>
        <w:t>применять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безопасности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выполнении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двигательной</w:t>
      </w:r>
      <w:r>
        <w:rPr>
          <w:spacing w:val="-67"/>
        </w:rPr>
        <w:t xml:space="preserve"> </w:t>
      </w:r>
      <w:r>
        <w:rPr/>
        <w:t>деятельности и, как результат, - физическое воспитание, формирование здоровья</w:t>
      </w:r>
      <w:r>
        <w:rPr>
          <w:spacing w:val="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здорового</w:t>
      </w:r>
      <w:r>
        <w:rPr>
          <w:spacing w:val="-2"/>
        </w:rPr>
        <w:t xml:space="preserve"> </w:t>
      </w:r>
      <w:r>
        <w:rPr/>
        <w:t>образа</w:t>
      </w:r>
      <w:r>
        <w:rPr>
          <w:spacing w:val="-4"/>
        </w:rPr>
        <w:t xml:space="preserve"> </w:t>
      </w:r>
      <w:r>
        <w:rPr/>
        <w:t>жизни.</w:t>
      </w:r>
    </w:p>
    <w:p>
      <w:pPr>
        <w:pStyle w:val="Style17"/>
        <w:spacing w:before="7" w:after="0"/>
        <w:ind w:left="958" w:hanging="0"/>
        <w:rPr>
          <w:sz w:val="28"/>
        </w:rPr>
      </w:pPr>
      <w:r>
        <w:rPr/>
        <w:t>Наряду</w:t>
      </w:r>
      <w:r>
        <w:rPr>
          <w:spacing w:val="-6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этим</w:t>
      </w:r>
      <w:r>
        <w:rPr>
          <w:spacing w:val="-2"/>
        </w:rPr>
        <w:t xml:space="preserve"> </w:t>
      </w:r>
      <w:r>
        <w:rPr/>
        <w:t>программа</w:t>
      </w:r>
      <w:r>
        <w:rPr>
          <w:spacing w:val="-5"/>
        </w:rPr>
        <w:t xml:space="preserve"> </w:t>
      </w:r>
      <w:r>
        <w:rPr/>
        <w:t>по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2"/>
        </w:rPr>
        <w:t xml:space="preserve"> </w:t>
      </w:r>
      <w:r>
        <w:rPr/>
        <w:t>культуре</w:t>
      </w:r>
      <w:r>
        <w:rPr>
          <w:spacing w:val="2"/>
        </w:rPr>
        <w:t xml:space="preserve"> </w:t>
      </w:r>
      <w:r>
        <w:rPr/>
        <w:t>обеспечивает: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9" w:after="0"/>
        <w:ind w:left="250" w:right="266" w:firstLine="708"/>
        <w:rPr>
          <w:sz w:val="28"/>
        </w:rPr>
      </w:pPr>
      <w:r>
        <w:rPr>
          <w:sz w:val="28"/>
        </w:rPr>
        <w:t>единство образовательного пространства на территории 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 с целью реализации равных возможностей получения 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 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преемственность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дошкольного,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возможности</w:t>
      </w:r>
      <w:r>
        <w:rPr>
          <w:spacing w:val="16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7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6"/>
          <w:sz w:val="28"/>
        </w:rPr>
        <w:t xml:space="preserve"> </w:t>
      </w:r>
      <w:r>
        <w:rPr>
          <w:sz w:val="28"/>
        </w:rPr>
        <w:t>подхода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4"/>
          <w:sz w:val="28"/>
        </w:rPr>
        <w:t xml:space="preserve"> </w:t>
      </w:r>
      <w:r>
        <w:rPr>
          <w:sz w:val="28"/>
        </w:rPr>
        <w:t>различного</w:t>
      </w:r>
    </w:p>
    <w:p>
      <w:pPr>
        <w:pStyle w:val="Style17"/>
        <w:spacing w:lineRule="auto" w:line="362" w:before="60" w:after="0"/>
        <w:ind w:left="250" w:right="258" w:hanging="0"/>
        <w:rPr>
          <w:sz w:val="28"/>
        </w:rPr>
      </w:pPr>
      <w:r>
        <w:rPr/>
        <w:t>уровня</w:t>
      </w:r>
      <w:r>
        <w:rPr>
          <w:spacing w:val="1"/>
        </w:rPr>
        <w:t xml:space="preserve"> </w:t>
      </w:r>
      <w:r>
        <w:rPr/>
        <w:t>сложности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потребностей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способностей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3"/>
        </w:rPr>
        <w:t xml:space="preserve"> </w:t>
      </w:r>
      <w:r>
        <w:rPr/>
        <w:t>(включая</w:t>
      </w:r>
      <w:r>
        <w:rPr>
          <w:spacing w:val="-15"/>
        </w:rPr>
        <w:t xml:space="preserve"> </w:t>
      </w:r>
      <w:r>
        <w:rPr/>
        <w:t>одарённых</w:t>
      </w:r>
      <w:r>
        <w:rPr>
          <w:spacing w:val="-13"/>
        </w:rPr>
        <w:t xml:space="preserve"> </w:t>
      </w:r>
      <w:r>
        <w:rPr/>
        <w:t>детей,</w:t>
      </w:r>
      <w:r>
        <w:rPr>
          <w:spacing w:val="-13"/>
        </w:rPr>
        <w:t xml:space="preserve"> </w:t>
      </w:r>
      <w:r>
        <w:rPr/>
        <w:t>детей</w:t>
      </w:r>
      <w:r>
        <w:rPr>
          <w:spacing w:val="-13"/>
        </w:rPr>
        <w:t xml:space="preserve"> </w:t>
      </w:r>
      <w:r>
        <w:rPr/>
        <w:t>с</w:t>
      </w:r>
      <w:r>
        <w:rPr>
          <w:spacing w:val="-15"/>
        </w:rPr>
        <w:t xml:space="preserve"> </w:t>
      </w:r>
      <w:r>
        <w:rPr/>
        <w:t>ограниченными</w:t>
      </w:r>
      <w:r>
        <w:rPr>
          <w:spacing w:val="-13"/>
        </w:rPr>
        <w:t xml:space="preserve"> </w:t>
      </w:r>
      <w:r>
        <w:rPr/>
        <w:t>возможностями</w:t>
      </w:r>
      <w:r>
        <w:rPr>
          <w:spacing w:val="-68"/>
        </w:rPr>
        <w:t xml:space="preserve"> </w:t>
      </w:r>
      <w:r>
        <w:rPr/>
        <w:t>здоровья);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государственные гарантии качества начального общего 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личностного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развития обучающихся;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-8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8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-5"/>
          <w:sz w:val="28"/>
        </w:rPr>
        <w:t xml:space="preserve"> </w:t>
      </w:r>
      <w:r>
        <w:rPr>
          <w:sz w:val="28"/>
        </w:rPr>
        <w:t>цифровых</w:t>
      </w:r>
      <w:r>
        <w:rPr>
          <w:spacing w:val="-7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6"/>
          <w:sz w:val="28"/>
        </w:rPr>
        <w:t xml:space="preserve"> </w:t>
      </w:r>
      <w:r>
        <w:rPr>
          <w:sz w:val="28"/>
        </w:rPr>
        <w:t>сред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68"/>
          <w:sz w:val="28"/>
        </w:rPr>
        <w:t xml:space="preserve"> </w:t>
      </w:r>
      <w:r>
        <w:rPr>
          <w:sz w:val="28"/>
        </w:rPr>
        <w:t>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 маршрута;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-12"/>
          <w:sz w:val="28"/>
        </w:rPr>
        <w:t xml:space="preserve"> </w:t>
      </w:r>
      <w:r>
        <w:rPr>
          <w:sz w:val="28"/>
        </w:rPr>
        <w:t>у</w:t>
      </w:r>
      <w:r>
        <w:rPr>
          <w:spacing w:val="-15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13"/>
          <w:sz w:val="28"/>
        </w:rPr>
        <w:t xml:space="preserve"> </w:t>
      </w:r>
      <w:r>
        <w:rPr>
          <w:sz w:val="28"/>
        </w:rPr>
        <w:t>о</w:t>
      </w:r>
      <w:r>
        <w:rPr>
          <w:spacing w:val="-12"/>
          <w:sz w:val="28"/>
        </w:rPr>
        <w:t xml:space="preserve"> </w:t>
      </w:r>
      <w:r>
        <w:rPr>
          <w:sz w:val="28"/>
        </w:rPr>
        <w:t>месте</w:t>
      </w:r>
      <w:r>
        <w:rPr>
          <w:spacing w:val="-12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спорта в национальной стратегии развития России, их исторической роли, вкладе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спортсменов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мировое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спортивное наследие;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освоение обучающимися технологий командной работы на 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вклада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объективной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оценки своих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командных возможностей.</w:t>
      </w:r>
    </w:p>
    <w:p>
      <w:pPr>
        <w:pStyle w:val="Style17"/>
        <w:spacing w:lineRule="auto" w:line="362" w:before="3" w:after="0"/>
        <w:ind w:left="250" w:right="262" w:firstLine="708"/>
        <w:rPr>
          <w:sz w:val="28"/>
        </w:rPr>
      </w:pPr>
      <w:r>
        <w:rPr/>
        <w:t>Приоритет индивидуального подхода в обучении позволяет обучающимся</w:t>
      </w:r>
      <w:r>
        <w:rPr>
          <w:spacing w:val="1"/>
        </w:rPr>
        <w:t xml:space="preserve"> </w:t>
      </w:r>
      <w:r>
        <w:rPr/>
        <w:t>осваивать программу по физической культуре в соответствии с возможностями</w:t>
      </w:r>
      <w:r>
        <w:rPr>
          <w:spacing w:val="1"/>
        </w:rPr>
        <w:t xml:space="preserve"> </w:t>
      </w:r>
      <w:r>
        <w:rPr/>
        <w:t>каждого.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Универсальными</w:t>
      </w:r>
      <w:r>
        <w:rPr>
          <w:spacing w:val="1"/>
        </w:rPr>
        <w:t xml:space="preserve"> </w:t>
      </w:r>
      <w:r>
        <w:rPr/>
        <w:t>компетенциями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этапе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4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программе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 культуре</w:t>
      </w:r>
      <w:r>
        <w:rPr>
          <w:spacing w:val="-1"/>
        </w:rPr>
        <w:t xml:space="preserve"> </w:t>
      </w:r>
      <w:r>
        <w:rPr/>
        <w:t>являются: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динамики</w:t>
      </w:r>
      <w:r>
        <w:rPr>
          <w:spacing w:val="-67"/>
          <w:sz w:val="28"/>
        </w:rPr>
        <w:t xml:space="preserve"> </w:t>
      </w:r>
      <w:r>
        <w:rPr>
          <w:sz w:val="28"/>
        </w:rPr>
        <w:t>личного физического развития</w:t>
      </w:r>
      <w:r>
        <w:rPr>
          <w:spacing w:val="-1"/>
          <w:sz w:val="28"/>
        </w:rPr>
        <w:t xml:space="preserve"> </w:t>
      </w:r>
      <w:r>
        <w:rPr>
          <w:sz w:val="28"/>
        </w:rPr>
        <w:t>и физического совершенствования;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лидерские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работоспособность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учебно-тренировочном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физических упражнений;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умение доносить информацию в доступной, яркой, эмоциональной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4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4"/>
          <w:sz w:val="28"/>
        </w:rPr>
        <w:t xml:space="preserve"> </w:t>
      </w:r>
      <w:r>
        <w:rPr>
          <w:sz w:val="28"/>
        </w:rPr>
        <w:t>и</w:t>
      </w:r>
      <w:r>
        <w:rPr>
          <w:spacing w:val="7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4"/>
          <w:sz w:val="28"/>
        </w:rPr>
        <w:t xml:space="preserve"> </w:t>
      </w:r>
      <w:r>
        <w:rPr>
          <w:sz w:val="28"/>
        </w:rPr>
        <w:t>со</w:t>
      </w:r>
      <w:r>
        <w:rPr>
          <w:spacing w:val="7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5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взрослыми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людьми, в том числе при передаче информации на заданную тему, по общим</w:t>
      </w:r>
      <w:r>
        <w:rPr>
          <w:spacing w:val="1"/>
        </w:rPr>
        <w:t xml:space="preserve"> </w:t>
      </w:r>
      <w:r>
        <w:rPr/>
        <w:t>сведениям</w:t>
      </w:r>
      <w:r>
        <w:rPr>
          <w:spacing w:val="1"/>
        </w:rPr>
        <w:t xml:space="preserve"> </w:t>
      </w:r>
      <w:r>
        <w:rPr/>
        <w:t>теории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методикам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упражнений, правилам проведения общеразвивающих подвижных игр и игровых</w:t>
      </w:r>
      <w:r>
        <w:rPr>
          <w:spacing w:val="-67"/>
        </w:rPr>
        <w:t xml:space="preserve"> </w:t>
      </w:r>
      <w:r>
        <w:rPr/>
        <w:t>заданий;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над</w:t>
      </w:r>
      <w:r>
        <w:rPr>
          <w:spacing w:val="1"/>
          <w:sz w:val="28"/>
        </w:rPr>
        <w:t xml:space="preserve"> </w:t>
      </w:r>
      <w:r>
        <w:rPr>
          <w:sz w:val="28"/>
        </w:rPr>
        <w:t>ошибками,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слышать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замечания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педагога,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концентрироваться при практическом выполнении заданий, ставить перед собой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1"/>
          <w:sz w:val="28"/>
        </w:rPr>
        <w:t xml:space="preserve"> </w:t>
      </w:r>
      <w:r>
        <w:rPr>
          <w:sz w:val="28"/>
        </w:rPr>
        <w:t>гармоничного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развития.</w:t>
      </w:r>
    </w:p>
    <w:p>
      <w:pPr>
        <w:pStyle w:val="Style17"/>
        <w:spacing w:lineRule="auto" w:line="362"/>
        <w:ind w:left="250" w:right="257" w:firstLine="708"/>
        <w:rPr>
          <w:sz w:val="28"/>
        </w:rPr>
      </w:pPr>
      <w:r>
        <w:rPr/>
        <w:t>Общее</w:t>
      </w:r>
      <w:r>
        <w:rPr>
          <w:spacing w:val="-6"/>
        </w:rPr>
        <w:t xml:space="preserve"> </w:t>
      </w:r>
      <w:r>
        <w:rPr/>
        <w:t>число</w:t>
      </w:r>
      <w:r>
        <w:rPr>
          <w:spacing w:val="-6"/>
        </w:rPr>
        <w:t xml:space="preserve"> </w:t>
      </w:r>
      <w:r>
        <w:rPr/>
        <w:t>часов,</w:t>
      </w:r>
      <w:r>
        <w:rPr>
          <w:spacing w:val="-9"/>
        </w:rPr>
        <w:t xml:space="preserve"> </w:t>
      </w:r>
      <w:r>
        <w:rPr/>
        <w:t>рекомендованных</w:t>
      </w:r>
      <w:r>
        <w:rPr>
          <w:spacing w:val="-5"/>
        </w:rPr>
        <w:t xml:space="preserve"> </w:t>
      </w:r>
      <w:r>
        <w:rPr/>
        <w:t>для</w:t>
      </w:r>
      <w:r>
        <w:rPr>
          <w:spacing w:val="-6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6"/>
        </w:rPr>
        <w:t xml:space="preserve"> </w:t>
      </w:r>
      <w:r>
        <w:rPr/>
        <w:t>культуры</w:t>
      </w:r>
      <w:r>
        <w:rPr>
          <w:spacing w:val="2"/>
        </w:rPr>
        <w:t xml:space="preserve"> </w:t>
      </w:r>
      <w:r>
        <w:rPr/>
        <w:t>-</w:t>
      </w:r>
      <w:r>
        <w:rPr>
          <w:spacing w:val="-67"/>
        </w:rPr>
        <w:t xml:space="preserve"> </w:t>
      </w:r>
      <w:r>
        <w:rPr/>
        <w:t>405 часов: в 1 классе - 99 часов (3 часа в неделю), во 2 классе - 102 часа (3 часа в</w:t>
      </w:r>
      <w:r>
        <w:rPr>
          <w:spacing w:val="1"/>
        </w:rPr>
        <w:t xml:space="preserve"> </w:t>
      </w:r>
      <w:r>
        <w:rPr/>
        <w:t>неделю), в 3 классе - 102 часа (3 часа в неделю), в 4 классе - 102 часа (3 часа в</w:t>
      </w:r>
      <w:r>
        <w:rPr>
          <w:spacing w:val="1"/>
        </w:rPr>
        <w:t xml:space="preserve"> </w:t>
      </w:r>
      <w:r>
        <w:rPr/>
        <w:t>неделю).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планировании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материала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 рекомендуется реализовывать на уроках физической культуры учебный</w:t>
      </w:r>
      <w:r>
        <w:rPr>
          <w:spacing w:val="-67"/>
        </w:rPr>
        <w:t xml:space="preserve"> </w:t>
      </w:r>
      <w:r>
        <w:rPr/>
        <w:t>план: для всех классов начального общего образования в объёме не менее 70 %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-1"/>
        </w:rPr>
        <w:t xml:space="preserve"> </w:t>
      </w:r>
      <w:r>
        <w:rPr/>
        <w:t>часов</w:t>
      </w:r>
      <w:r>
        <w:rPr>
          <w:spacing w:val="-3"/>
        </w:rPr>
        <w:t xml:space="preserve"> </w:t>
      </w:r>
      <w:r>
        <w:rPr/>
        <w:t>должно</w:t>
      </w:r>
      <w:r>
        <w:rPr>
          <w:spacing w:val="-1"/>
        </w:rPr>
        <w:t xml:space="preserve"> </w:t>
      </w:r>
      <w:r>
        <w:rPr/>
        <w:t>быть</w:t>
      </w:r>
      <w:r>
        <w:rPr>
          <w:spacing w:val="-6"/>
        </w:rPr>
        <w:t xml:space="preserve"> </w:t>
      </w:r>
      <w:r>
        <w:rPr/>
        <w:t>отведено на</w:t>
      </w:r>
      <w:r>
        <w:rPr>
          <w:spacing w:val="-4"/>
        </w:rPr>
        <w:t xml:space="preserve"> </w:t>
      </w:r>
      <w:r>
        <w:rPr/>
        <w:t>выполнение</w:t>
      </w:r>
      <w:r>
        <w:rPr>
          <w:spacing w:val="-4"/>
        </w:rPr>
        <w:t xml:space="preserve"> </w:t>
      </w:r>
      <w:r>
        <w:rPr/>
        <w:t>физических упражнений.</w:t>
      </w:r>
    </w:p>
    <w:p>
      <w:pPr>
        <w:pStyle w:val="Normal"/>
        <w:spacing w:lineRule="auto" w:line="362" w:before="4" w:after="0"/>
        <w:ind w:left="250" w:right="261" w:firstLine="708"/>
        <w:jc w:val="both"/>
        <w:rPr>
          <w:sz w:val="28"/>
        </w:rPr>
      </w:pPr>
      <w:r>
        <w:rPr>
          <w:i/>
          <w:sz w:val="28"/>
        </w:rPr>
        <w:t xml:space="preserve">Планируемые результаты </w:t>
      </w:r>
      <w:r>
        <w:rPr>
          <w:sz w:val="28"/>
        </w:rPr>
        <w:t>освоения программы по физической культуре на</w:t>
      </w:r>
      <w:r>
        <w:rPr>
          <w:spacing w:val="-67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62"/>
        <w:ind w:left="250" w:right="259" w:firstLine="708"/>
        <w:rPr>
          <w:sz w:val="28"/>
        </w:rPr>
      </w:pPr>
      <w:r>
        <w:rPr/>
        <w:t>Личностные результаты освоения программы по физической культуре 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достигаются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единстве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традиционными</w:t>
      </w:r>
      <w:r>
        <w:rPr>
          <w:spacing w:val="1"/>
        </w:rPr>
        <w:t xml:space="preserve"> </w:t>
      </w:r>
      <w:r>
        <w:rPr/>
        <w:t>российскими</w:t>
      </w:r>
      <w:r>
        <w:rPr>
          <w:spacing w:val="1"/>
        </w:rPr>
        <w:t xml:space="preserve"> </w:t>
      </w:r>
      <w:r>
        <w:rPr/>
        <w:t>социокультурными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духовно-нравственными</w:t>
      </w:r>
      <w:r>
        <w:rPr>
          <w:spacing w:val="1"/>
        </w:rPr>
        <w:t xml:space="preserve"> </w:t>
      </w:r>
      <w:r>
        <w:rPr/>
        <w:t>ценностями,</w:t>
      </w:r>
      <w:r>
        <w:rPr>
          <w:spacing w:val="1"/>
        </w:rPr>
        <w:t xml:space="preserve"> </w:t>
      </w:r>
      <w:r>
        <w:rPr/>
        <w:t>принятыми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обществе</w:t>
      </w:r>
      <w:r>
        <w:rPr>
          <w:spacing w:val="1"/>
        </w:rPr>
        <w:t xml:space="preserve"> </w:t>
      </w:r>
      <w:r>
        <w:rPr/>
        <w:t>правилами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нормами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процессам</w:t>
      </w:r>
      <w:r>
        <w:rPr>
          <w:spacing w:val="1"/>
        </w:rPr>
        <w:t xml:space="preserve"> </w:t>
      </w:r>
      <w:r>
        <w:rPr/>
        <w:t>самопознания,</w:t>
      </w:r>
      <w:r>
        <w:rPr>
          <w:spacing w:val="1"/>
        </w:rPr>
        <w:t xml:space="preserve"> </w:t>
      </w:r>
      <w:r>
        <w:rPr/>
        <w:t>самовоспитания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саморазвития,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1"/>
        </w:rPr>
        <w:t xml:space="preserve"> </w:t>
      </w:r>
      <w:r>
        <w:rPr/>
        <w:t>позиции</w:t>
      </w:r>
      <w:r>
        <w:rPr>
          <w:spacing w:val="-1"/>
        </w:rPr>
        <w:t xml:space="preserve"> </w:t>
      </w:r>
      <w:r>
        <w:rPr/>
        <w:t>личности.</w:t>
      </w:r>
    </w:p>
    <w:p>
      <w:pPr>
        <w:pStyle w:val="Style17"/>
        <w:spacing w:lineRule="auto" w:line="362" w:before="5" w:after="0"/>
        <w:ind w:left="250" w:right="267" w:firstLine="708"/>
        <w:rPr>
          <w:sz w:val="28"/>
        </w:rPr>
      </w:pPr>
      <w:r>
        <w:rPr/>
        <w:t>В результате изучения физической культуры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результаты.</w:t>
      </w:r>
    </w:p>
    <w:p>
      <w:pPr>
        <w:pStyle w:val="Style17"/>
        <w:spacing w:lineRule="auto" w:line="362" w:before="2" w:after="0"/>
        <w:ind w:left="250" w:right="261" w:firstLine="708"/>
        <w:rPr>
          <w:sz w:val="28"/>
        </w:rPr>
      </w:pPr>
      <w:r>
        <w:rPr/>
        <w:t>Патриотическое</w:t>
      </w:r>
      <w:r>
        <w:rPr>
          <w:spacing w:val="1"/>
        </w:rPr>
        <w:t xml:space="preserve"> </w:t>
      </w:r>
      <w:r>
        <w:rPr/>
        <w:t>воспитание:</w:t>
      </w:r>
      <w:r>
        <w:rPr>
          <w:spacing w:val="1"/>
        </w:rPr>
        <w:t xml:space="preserve"> </w:t>
      </w:r>
      <w:r>
        <w:rPr/>
        <w:t>ценностное</w:t>
      </w:r>
      <w:r>
        <w:rPr>
          <w:spacing w:val="1"/>
        </w:rPr>
        <w:t xml:space="preserve"> </w:t>
      </w:r>
      <w:r>
        <w:rPr/>
        <w:t>отношение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отечественному</w:t>
      </w:r>
      <w:r>
        <w:rPr>
          <w:spacing w:val="1"/>
        </w:rPr>
        <w:t xml:space="preserve"> </w:t>
      </w:r>
      <w:r>
        <w:rPr/>
        <w:t>спортивному,</w:t>
      </w:r>
      <w:r>
        <w:rPr>
          <w:spacing w:val="67"/>
        </w:rPr>
        <w:t xml:space="preserve"> </w:t>
      </w:r>
      <w:r>
        <w:rPr/>
        <w:t>культурному,</w:t>
      </w:r>
      <w:r>
        <w:rPr>
          <w:spacing w:val="68"/>
        </w:rPr>
        <w:t xml:space="preserve"> </w:t>
      </w:r>
      <w:r>
        <w:rPr/>
        <w:t>историческому</w:t>
      </w:r>
      <w:r>
        <w:rPr>
          <w:spacing w:val="65"/>
        </w:rPr>
        <w:t xml:space="preserve"> </w:t>
      </w:r>
      <w:r>
        <w:rPr/>
        <w:t>и</w:t>
      </w:r>
      <w:r>
        <w:rPr>
          <w:spacing w:val="68"/>
        </w:rPr>
        <w:t xml:space="preserve"> </w:t>
      </w:r>
      <w:r>
        <w:rPr/>
        <w:t>научному</w:t>
      </w:r>
      <w:r>
        <w:rPr>
          <w:spacing w:val="65"/>
        </w:rPr>
        <w:t xml:space="preserve"> </w:t>
      </w:r>
      <w:r>
        <w:rPr/>
        <w:t>наследию,</w:t>
      </w:r>
      <w:r>
        <w:rPr>
          <w:spacing w:val="68"/>
        </w:rPr>
        <w:t xml:space="preserve"> </w:t>
      </w:r>
      <w:r>
        <w:rPr/>
        <w:t>понимание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значения физической культуры в жизни современного общества, способность</w:t>
      </w:r>
      <w:r>
        <w:rPr>
          <w:spacing w:val="1"/>
        </w:rPr>
        <w:t xml:space="preserve"> </w:t>
      </w:r>
      <w:r>
        <w:rPr/>
        <w:t>владеть достоверной информацией о спортивных достижениях сборных команд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видам</w:t>
      </w:r>
      <w:r>
        <w:rPr>
          <w:spacing w:val="1"/>
        </w:rPr>
        <w:t xml:space="preserve"> </w:t>
      </w:r>
      <w:r>
        <w:rPr/>
        <w:t>спорта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международной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арене,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мировых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отечественных тенденциях развития физической культуры для блага человека,</w:t>
      </w:r>
      <w:r>
        <w:rPr>
          <w:spacing w:val="1"/>
        </w:rPr>
        <w:t xml:space="preserve"> </w:t>
      </w:r>
      <w:r>
        <w:rPr/>
        <w:t>заинтересованность</w:t>
      </w:r>
      <w:r>
        <w:rPr>
          <w:spacing w:val="-5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научных</w:t>
      </w:r>
      <w:r>
        <w:rPr>
          <w:spacing w:val="1"/>
        </w:rPr>
        <w:t xml:space="preserve"> </w:t>
      </w:r>
      <w:r>
        <w:rPr/>
        <w:t>знаниях</w:t>
      </w:r>
      <w:r>
        <w:rPr>
          <w:spacing w:val="-3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человеке.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Гражданское воспитание: представление о социальных нормах и правилах</w:t>
      </w:r>
      <w:r>
        <w:rPr>
          <w:spacing w:val="1"/>
        </w:rPr>
        <w:t xml:space="preserve"> </w:t>
      </w:r>
      <w:r>
        <w:rPr/>
        <w:t>межличностных</w:t>
      </w:r>
      <w:r>
        <w:rPr>
          <w:spacing w:val="1"/>
        </w:rPr>
        <w:t xml:space="preserve"> </w:t>
      </w:r>
      <w:r>
        <w:rPr/>
        <w:t>отношений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коллективе,</w:t>
      </w:r>
      <w:r>
        <w:rPr>
          <w:spacing w:val="1"/>
        </w:rPr>
        <w:t xml:space="preserve"> </w:t>
      </w:r>
      <w:r>
        <w:rPr/>
        <w:t>готовность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разнообразной</w:t>
      </w:r>
      <w:r>
        <w:rPr>
          <w:spacing w:val="-67"/>
        </w:rPr>
        <w:t xml:space="preserve"> </w:t>
      </w:r>
      <w:r>
        <w:rPr/>
        <w:t>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выполнении</w:t>
      </w:r>
      <w:r>
        <w:rPr>
          <w:spacing w:val="1"/>
        </w:rPr>
        <w:t xml:space="preserve"> </w:t>
      </w:r>
      <w:r>
        <w:rPr/>
        <w:t>учебных,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задач,</w:t>
      </w:r>
      <w:r>
        <w:rPr>
          <w:spacing w:val="1"/>
        </w:rPr>
        <w:t xml:space="preserve"> </w:t>
      </w:r>
      <w:r>
        <w:rPr/>
        <w:t>освоение и выполнение физических упражнений, создание учебных проектов,</w:t>
      </w:r>
      <w:r>
        <w:rPr>
          <w:spacing w:val="1"/>
        </w:rPr>
        <w:t xml:space="preserve"> </w:t>
      </w:r>
      <w:r>
        <w:rPr/>
        <w:t>стремление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взаимопониманию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взаимопомощи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этой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деятельности, готовность оценивать своё поведение и поступки своих товарищей</w:t>
      </w:r>
      <w:r>
        <w:rPr>
          <w:spacing w:val="-67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позиции</w:t>
      </w:r>
      <w:r>
        <w:rPr>
          <w:spacing w:val="1"/>
        </w:rPr>
        <w:t xml:space="preserve"> </w:t>
      </w:r>
      <w:r>
        <w:rPr/>
        <w:t>нравственных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правовых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осознания</w:t>
      </w:r>
      <w:r>
        <w:rPr>
          <w:spacing w:val="1"/>
        </w:rPr>
        <w:t xml:space="preserve"> </w:t>
      </w:r>
      <w:r>
        <w:rPr/>
        <w:t>последствий</w:t>
      </w:r>
      <w:r>
        <w:rPr>
          <w:spacing w:val="1"/>
        </w:rPr>
        <w:t xml:space="preserve"> </w:t>
      </w:r>
      <w:r>
        <w:rPr/>
        <w:t>поступков,</w:t>
      </w:r>
      <w:r>
        <w:rPr>
          <w:spacing w:val="-15"/>
        </w:rPr>
        <w:t xml:space="preserve"> </w:t>
      </w:r>
      <w:r>
        <w:rPr/>
        <w:t>оказание</w:t>
      </w:r>
      <w:r>
        <w:rPr>
          <w:spacing w:val="-16"/>
        </w:rPr>
        <w:t xml:space="preserve"> </w:t>
      </w:r>
      <w:r>
        <w:rPr/>
        <w:t>посильной</w:t>
      </w:r>
      <w:r>
        <w:rPr>
          <w:spacing w:val="-13"/>
        </w:rPr>
        <w:t xml:space="preserve"> </w:t>
      </w:r>
      <w:r>
        <w:rPr/>
        <w:t>помощи</w:t>
      </w:r>
      <w:r>
        <w:rPr>
          <w:spacing w:val="-15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моральной</w:t>
      </w:r>
      <w:r>
        <w:rPr>
          <w:spacing w:val="-15"/>
        </w:rPr>
        <w:t xml:space="preserve"> </w:t>
      </w:r>
      <w:r>
        <w:rPr/>
        <w:t>поддержки</w:t>
      </w:r>
      <w:r>
        <w:rPr>
          <w:spacing w:val="-14"/>
        </w:rPr>
        <w:t xml:space="preserve"> </w:t>
      </w:r>
      <w:r>
        <w:rPr/>
        <w:t>сверстникам</w:t>
      </w:r>
      <w:r>
        <w:rPr>
          <w:spacing w:val="-14"/>
        </w:rPr>
        <w:t xml:space="preserve"> </w:t>
      </w:r>
      <w:r>
        <w:rPr/>
        <w:t>при</w:t>
      </w:r>
      <w:r>
        <w:rPr>
          <w:spacing w:val="-68"/>
        </w:rPr>
        <w:t xml:space="preserve"> </w:t>
      </w:r>
      <w:r>
        <w:rPr/>
        <w:t>выполнении</w:t>
      </w:r>
      <w:r>
        <w:rPr>
          <w:spacing w:val="-7"/>
        </w:rPr>
        <w:t xml:space="preserve"> </w:t>
      </w:r>
      <w:r>
        <w:rPr/>
        <w:t>учебных</w:t>
      </w:r>
      <w:r>
        <w:rPr>
          <w:spacing w:val="-6"/>
        </w:rPr>
        <w:t xml:space="preserve"> </w:t>
      </w:r>
      <w:r>
        <w:rPr/>
        <w:t>заданий,</w:t>
      </w:r>
      <w:r>
        <w:rPr>
          <w:spacing w:val="-7"/>
        </w:rPr>
        <w:t xml:space="preserve"> </w:t>
      </w:r>
      <w:r>
        <w:rPr/>
        <w:t>доброжелательное</w:t>
      </w:r>
      <w:r>
        <w:rPr>
          <w:spacing w:val="-6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уважительное</w:t>
      </w:r>
      <w:r>
        <w:rPr>
          <w:spacing w:val="-9"/>
        </w:rPr>
        <w:t xml:space="preserve"> </w:t>
      </w:r>
      <w:r>
        <w:rPr/>
        <w:t>отношение</w:t>
      </w:r>
      <w:r>
        <w:rPr>
          <w:spacing w:val="-6"/>
        </w:rPr>
        <w:t xml:space="preserve"> </w:t>
      </w:r>
      <w:r>
        <w:rPr/>
        <w:t>при</w:t>
      </w:r>
      <w:r>
        <w:rPr>
          <w:spacing w:val="-68"/>
        </w:rPr>
        <w:t xml:space="preserve"> </w:t>
      </w:r>
      <w:r>
        <w:rPr/>
        <w:t>объяснении</w:t>
      </w:r>
      <w:r>
        <w:rPr>
          <w:spacing w:val="-1"/>
        </w:rPr>
        <w:t xml:space="preserve"> </w:t>
      </w:r>
      <w:r>
        <w:rPr/>
        <w:t>ошибок</w:t>
      </w:r>
      <w:r>
        <w:rPr>
          <w:spacing w:val="-2"/>
        </w:rPr>
        <w:t xml:space="preserve"> </w:t>
      </w:r>
      <w:r>
        <w:rPr/>
        <w:t>и способов</w:t>
      </w:r>
      <w:r>
        <w:rPr>
          <w:spacing w:val="-3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устранения.</w:t>
      </w:r>
    </w:p>
    <w:p>
      <w:pPr>
        <w:pStyle w:val="Style17"/>
        <w:spacing w:before="7" w:after="0"/>
        <w:ind w:left="958" w:hanging="0"/>
        <w:rPr>
          <w:sz w:val="28"/>
        </w:rPr>
      </w:pPr>
      <w:r>
        <w:rPr/>
        <w:t>Ценности</w:t>
      </w:r>
      <w:r>
        <w:rPr>
          <w:spacing w:val="-4"/>
        </w:rPr>
        <w:t xml:space="preserve"> </w:t>
      </w:r>
      <w:r>
        <w:rPr/>
        <w:t>научного</w:t>
      </w:r>
      <w:r>
        <w:rPr>
          <w:spacing w:val="-7"/>
        </w:rPr>
        <w:t xml:space="preserve"> </w:t>
      </w:r>
      <w:r>
        <w:rPr/>
        <w:t>познания: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знание истории развития представлений о физическом развитии и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воспитании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культурно-педагогической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традиции;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познавательные мотивы, направленные на получение новых 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 физической культуре, необходимых для формирования здоровья и здоровых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привычек,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познавательная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информационная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текстами,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литературой,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доступными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информационных технологий;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интерес к обучению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и познанию,</w:t>
      </w:r>
      <w:r>
        <w:rPr>
          <w:spacing w:val="1"/>
          <w:sz w:val="28"/>
        </w:rPr>
        <w:t xml:space="preserve"> </w:t>
      </w:r>
      <w:r>
        <w:rPr>
          <w:sz w:val="28"/>
        </w:rPr>
        <w:t>любознательность,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 и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способность</w:t>
      </w:r>
      <w:r>
        <w:rPr>
          <w:spacing w:val="-16"/>
          <w:sz w:val="28"/>
        </w:rPr>
        <w:t xml:space="preserve"> </w:t>
      </w:r>
      <w:r>
        <w:rPr>
          <w:sz w:val="28"/>
        </w:rPr>
        <w:t>к</w:t>
      </w:r>
      <w:r>
        <w:rPr>
          <w:spacing w:val="-15"/>
          <w:sz w:val="28"/>
        </w:rPr>
        <w:t xml:space="preserve"> </w:t>
      </w:r>
      <w:r>
        <w:rPr>
          <w:sz w:val="28"/>
        </w:rPr>
        <w:t>самообразованию,</w:t>
      </w:r>
      <w:r>
        <w:rPr>
          <w:spacing w:val="-14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-1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4"/>
          <w:sz w:val="28"/>
        </w:rPr>
        <w:t xml:space="preserve"> </w:t>
      </w:r>
      <w:r>
        <w:rPr>
          <w:sz w:val="28"/>
        </w:rPr>
        <w:t>к</w:t>
      </w:r>
      <w:r>
        <w:rPr>
          <w:spacing w:val="-15"/>
          <w:sz w:val="28"/>
        </w:rPr>
        <w:t xml:space="preserve"> </w:t>
      </w:r>
      <w:r>
        <w:rPr>
          <w:sz w:val="28"/>
        </w:rPr>
        <w:t>осознанному</w:t>
      </w:r>
      <w:r>
        <w:rPr>
          <w:spacing w:val="-67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-5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и уровня</w:t>
      </w:r>
      <w:r>
        <w:rPr>
          <w:spacing w:val="-3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дальнейшем.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Формирование</w:t>
      </w:r>
      <w:r>
        <w:rPr>
          <w:spacing w:val="-6"/>
        </w:rPr>
        <w:t xml:space="preserve"> </w:t>
      </w:r>
      <w:r>
        <w:rPr/>
        <w:t>культуры</w:t>
      </w:r>
      <w:r>
        <w:rPr>
          <w:spacing w:val="-6"/>
        </w:rPr>
        <w:t xml:space="preserve"> </w:t>
      </w:r>
      <w:r>
        <w:rPr/>
        <w:t>здоровья: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60" w:after="0"/>
        <w:ind w:left="250" w:right="266" w:hanging="0"/>
        <w:rPr>
          <w:sz w:val="28"/>
          <w:szCs w:val="28"/>
        </w:rPr>
      </w:pPr>
      <w:r>
        <w:rPr>
          <w:sz w:val="28"/>
        </w:rPr>
        <w:t>осознание ценности своего здоровья для себя, общества, государства,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25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28"/>
          <w:sz w:val="28"/>
        </w:rPr>
        <w:t xml:space="preserve"> </w:t>
      </w:r>
      <w:r>
        <w:rPr>
          <w:sz w:val="28"/>
        </w:rPr>
        <w:t>к</w:t>
      </w:r>
      <w:r>
        <w:rPr>
          <w:spacing w:val="26"/>
          <w:sz w:val="28"/>
        </w:rPr>
        <w:t xml:space="preserve"> </w:t>
      </w:r>
      <w:r>
        <w:rPr>
          <w:sz w:val="28"/>
        </w:rPr>
        <w:t>регулярным</w:t>
      </w:r>
      <w:r>
        <w:rPr>
          <w:spacing w:val="28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26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29"/>
          <w:sz w:val="28"/>
        </w:rPr>
        <w:t xml:space="preserve"> </w:t>
      </w:r>
      <w:r>
        <w:rPr>
          <w:sz w:val="28"/>
        </w:rPr>
        <w:t>культурой,</w:t>
      </w:r>
      <w:r>
        <w:rPr>
          <w:spacing w:val="27"/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</w:t>
      </w:r>
      <w:r>
        <w:rPr>
          <w:sz w:val="28"/>
        </w:rPr>
        <w:t xml:space="preserve">том </w:t>
      </w:r>
      <w:r>
        <w:rPr>
          <w:sz w:val="28"/>
          <w:szCs w:val="28"/>
        </w:rPr>
        <w:t>числе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освоению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гимнастических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упражнений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плавания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как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важных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жизнеобеспечивающих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умений,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установка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здоровый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образ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жизни,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необходимость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70" w:firstLine="708"/>
        <w:rPr>
          <w:sz w:val="28"/>
        </w:rPr>
      </w:pPr>
      <w:r>
        <w:rPr>
          <w:spacing w:val="-1"/>
          <w:sz w:val="28"/>
        </w:rPr>
        <w:t>соблюдения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правил</w:t>
      </w:r>
      <w:r>
        <w:rPr>
          <w:spacing w:val="-16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15"/>
          <w:sz w:val="28"/>
        </w:rPr>
        <w:t xml:space="preserve"> </w:t>
      </w:r>
      <w:r>
        <w:rPr>
          <w:sz w:val="28"/>
        </w:rPr>
        <w:t>при</w:t>
      </w:r>
      <w:r>
        <w:rPr>
          <w:spacing w:val="-15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-14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7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68"/>
          <w:sz w:val="28"/>
        </w:rPr>
        <w:t xml:space="preserve"> </w:t>
      </w:r>
      <w:r>
        <w:rPr>
          <w:sz w:val="28"/>
        </w:rPr>
        <w:t>и спортом.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Экологическое</w:t>
      </w:r>
      <w:r>
        <w:rPr>
          <w:spacing w:val="-6"/>
        </w:rPr>
        <w:t xml:space="preserve"> </w:t>
      </w:r>
      <w:r>
        <w:rPr/>
        <w:t>воспитание: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4" w:firstLine="708"/>
        <w:rPr>
          <w:sz w:val="28"/>
        </w:rPr>
      </w:pPr>
      <w:r>
        <w:rPr>
          <w:sz w:val="28"/>
        </w:rPr>
        <w:t>экологически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целесообразное 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 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внимательное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 к человеку, его потребностям в жизнеобеспечивающих 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психическому здоровью, осознание ценности соблюдения правил 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-1"/>
          <w:sz w:val="28"/>
        </w:rPr>
        <w:t xml:space="preserve"> </w:t>
      </w:r>
      <w:r>
        <w:rPr>
          <w:sz w:val="28"/>
        </w:rPr>
        <w:t>угрожающих здоровью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людей;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sz w:val="28"/>
        </w:rPr>
      </w:pPr>
      <w:r>
        <w:rPr>
          <w:sz w:val="28"/>
        </w:rPr>
        <w:t>экологическое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руководствоваться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им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познавательной,</w:t>
      </w:r>
      <w:r>
        <w:rPr>
          <w:spacing w:val="-2"/>
          <w:sz w:val="28"/>
        </w:rPr>
        <w:t xml:space="preserve"> </w:t>
      </w:r>
      <w:r>
        <w:rPr>
          <w:sz w:val="28"/>
        </w:rPr>
        <w:t>коммуникативной и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социальной практике.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В результате изучения физической культуры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совместная</w:t>
      </w:r>
      <w:r>
        <w:rPr>
          <w:spacing w:val="1"/>
        </w:rPr>
        <w:t xml:space="preserve"> </w:t>
      </w:r>
      <w:r>
        <w:rPr/>
        <w:t>деятельность.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У обучающегося будут сформированы следующие базовые логические и</w:t>
      </w:r>
      <w:r>
        <w:rPr>
          <w:spacing w:val="1"/>
        </w:rPr>
        <w:t xml:space="preserve"> </w:t>
      </w:r>
      <w:r>
        <w:rPr/>
        <w:t>исследовательские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работать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информацией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познавательных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ориентироваться в терминах и понятиях, используемых в 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культуре (в пределах изученного), применять изученную терминологию в своих</w:t>
      </w:r>
      <w:r>
        <w:rPr>
          <w:spacing w:val="1"/>
          <w:sz w:val="28"/>
        </w:rPr>
        <w:t xml:space="preserve"> </w:t>
      </w:r>
      <w:r>
        <w:rPr>
          <w:sz w:val="28"/>
        </w:rPr>
        <w:t>устных и</w:t>
      </w:r>
      <w:r>
        <w:rPr>
          <w:spacing w:val="-3"/>
          <w:sz w:val="28"/>
        </w:rPr>
        <w:t xml:space="preserve"> </w:t>
      </w:r>
      <w:r>
        <w:rPr>
          <w:sz w:val="28"/>
        </w:rPr>
        <w:t>письменных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высказываниях;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моделировать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 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устанавливать</w:t>
      </w:r>
      <w:r>
        <w:rPr>
          <w:spacing w:val="99"/>
          <w:sz w:val="28"/>
        </w:rPr>
        <w:t xml:space="preserve"> </w:t>
      </w:r>
      <w:r>
        <w:rPr>
          <w:sz w:val="28"/>
        </w:rPr>
        <w:t xml:space="preserve">связь  </w:t>
      </w:r>
      <w:r>
        <w:rPr>
          <w:spacing w:val="27"/>
          <w:sz w:val="28"/>
        </w:rPr>
        <w:t xml:space="preserve"> </w:t>
      </w:r>
      <w:r>
        <w:rPr>
          <w:sz w:val="28"/>
        </w:rPr>
        <w:t xml:space="preserve">между  </w:t>
      </w:r>
      <w:r>
        <w:rPr>
          <w:spacing w:val="25"/>
          <w:sz w:val="28"/>
        </w:rPr>
        <w:t xml:space="preserve"> </w:t>
      </w:r>
      <w:r>
        <w:rPr>
          <w:sz w:val="28"/>
        </w:rPr>
        <w:t xml:space="preserve">физическими  </w:t>
      </w:r>
      <w:r>
        <w:rPr>
          <w:spacing w:val="29"/>
          <w:sz w:val="28"/>
        </w:rPr>
        <w:t xml:space="preserve"> </w:t>
      </w:r>
      <w:r>
        <w:rPr>
          <w:sz w:val="28"/>
        </w:rPr>
        <w:t xml:space="preserve">упражнениями  </w:t>
      </w:r>
      <w:r>
        <w:rPr>
          <w:spacing w:val="29"/>
          <w:sz w:val="28"/>
        </w:rPr>
        <w:t xml:space="preserve"> </w:t>
      </w:r>
      <w:r>
        <w:rPr>
          <w:sz w:val="28"/>
        </w:rPr>
        <w:t xml:space="preserve">и  </w:t>
      </w:r>
      <w:r>
        <w:rPr>
          <w:spacing w:val="29"/>
          <w:sz w:val="28"/>
        </w:rPr>
        <w:t xml:space="preserve"> </w:t>
      </w:r>
      <w:r>
        <w:rPr>
          <w:sz w:val="28"/>
        </w:rPr>
        <w:t>их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влиянием</w:t>
      </w:r>
      <w:r>
        <w:rPr>
          <w:spacing w:val="-3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развитие</w:t>
      </w:r>
      <w:r>
        <w:rPr>
          <w:spacing w:val="-2"/>
        </w:rPr>
        <w:t xml:space="preserve"> </w:t>
      </w:r>
      <w:r>
        <w:rPr/>
        <w:t>физических</w:t>
      </w:r>
      <w:r>
        <w:rPr>
          <w:spacing w:val="-2"/>
        </w:rPr>
        <w:t xml:space="preserve"> </w:t>
      </w:r>
      <w:r>
        <w:rPr/>
        <w:t>качеств;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классифицировать виды физических упражнений в соответствии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определённым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классификационным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признаком: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признаку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сложившихся систем физического воспитания, по преимущественной целевой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-9"/>
          <w:sz w:val="28"/>
        </w:rPr>
        <w:t xml:space="preserve"> </w:t>
      </w:r>
      <w:r>
        <w:rPr>
          <w:sz w:val="28"/>
        </w:rPr>
        <w:t>их</w:t>
      </w:r>
      <w:r>
        <w:rPr>
          <w:spacing w:val="-9"/>
          <w:sz w:val="28"/>
        </w:rPr>
        <w:t xml:space="preserve"> </w:t>
      </w:r>
      <w:r>
        <w:rPr>
          <w:sz w:val="28"/>
        </w:rPr>
        <w:t>использования,</w:t>
      </w:r>
      <w:r>
        <w:rPr>
          <w:spacing w:val="-9"/>
          <w:sz w:val="28"/>
        </w:rPr>
        <w:t xml:space="preserve"> </w:t>
      </w:r>
      <w:r>
        <w:rPr>
          <w:sz w:val="28"/>
        </w:rPr>
        <w:t>преимущественному</w:t>
      </w:r>
      <w:r>
        <w:rPr>
          <w:spacing w:val="-12"/>
          <w:sz w:val="28"/>
        </w:rPr>
        <w:t xml:space="preserve"> </w:t>
      </w:r>
      <w:r>
        <w:rPr>
          <w:sz w:val="28"/>
        </w:rPr>
        <w:t>воздействию</w:t>
      </w:r>
      <w:r>
        <w:rPr>
          <w:spacing w:val="-9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68"/>
          <w:sz w:val="28"/>
        </w:rPr>
        <w:t xml:space="preserve"> </w:t>
      </w:r>
      <w:r>
        <w:rPr>
          <w:sz w:val="28"/>
        </w:rPr>
        <w:t>отдельных качеств (способностей) человека;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приводить примеры и осуществлять демонстрацию гимнастических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ходьбы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лыжах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условии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наличия</w:t>
      </w:r>
      <w:r>
        <w:rPr>
          <w:spacing w:val="1"/>
          <w:sz w:val="28"/>
        </w:rPr>
        <w:t xml:space="preserve"> </w:t>
      </w:r>
      <w:r>
        <w:rPr>
          <w:sz w:val="28"/>
        </w:rPr>
        <w:t>снежного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покрова),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виду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выбору),</w:t>
      </w:r>
      <w:r>
        <w:rPr>
          <w:spacing w:val="-2"/>
          <w:sz w:val="28"/>
        </w:rPr>
        <w:t xml:space="preserve"> </w:t>
      </w:r>
      <w:r>
        <w:rPr>
          <w:sz w:val="28"/>
        </w:rPr>
        <w:t>туристических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0" w:firstLine="708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(или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деятельности)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-67"/>
          <w:sz w:val="28"/>
        </w:rPr>
        <w:t xml:space="preserve"> </w:t>
      </w:r>
      <w:r>
        <w:rPr>
          <w:sz w:val="28"/>
        </w:rPr>
        <w:t>комбинацию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утренней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индивидуальным</w:t>
      </w:r>
      <w:r>
        <w:rPr>
          <w:spacing w:val="-67"/>
          <w:sz w:val="28"/>
        </w:rPr>
        <w:t xml:space="preserve"> </w:t>
      </w:r>
      <w:r>
        <w:rPr>
          <w:sz w:val="28"/>
        </w:rPr>
        <w:t>дозированием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формировать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успеха/неуспеха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 в том числе для целей эффективного развития физических 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z w:val="28"/>
        </w:rPr>
        <w:t>сенситивными</w:t>
      </w:r>
      <w:r>
        <w:rPr>
          <w:spacing w:val="-15"/>
          <w:sz w:val="28"/>
        </w:rPr>
        <w:t xml:space="preserve"> </w:t>
      </w:r>
      <w:r>
        <w:rPr>
          <w:sz w:val="28"/>
        </w:rPr>
        <w:t>периодами</w:t>
      </w:r>
      <w:r>
        <w:rPr>
          <w:spacing w:val="-9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-14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конструктивно находить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даже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ситуациях неуспеха;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овладевать базовыми предметными и межпредметными понятиями,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отражающими</w:t>
      </w:r>
      <w:r>
        <w:rPr>
          <w:spacing w:val="-7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связи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5"/>
          <w:sz w:val="28"/>
        </w:rPr>
        <w:t xml:space="preserve"> </w:t>
      </w:r>
      <w:r>
        <w:rPr>
          <w:sz w:val="28"/>
        </w:rPr>
        <w:t>между</w:t>
      </w:r>
      <w:r>
        <w:rPr>
          <w:spacing w:val="-8"/>
          <w:sz w:val="28"/>
        </w:rPr>
        <w:t xml:space="preserve"> </w:t>
      </w:r>
      <w:r>
        <w:rPr>
          <w:sz w:val="28"/>
        </w:rPr>
        <w:t>объектами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процессами,</w:t>
      </w:r>
      <w:r>
        <w:rPr>
          <w:spacing w:val="-68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 предметов;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просмотра</w:t>
      </w:r>
      <w:r>
        <w:rPr>
          <w:spacing w:val="1"/>
          <w:sz w:val="28"/>
        </w:rPr>
        <w:t xml:space="preserve"> </w:t>
      </w:r>
      <w:r>
        <w:rPr>
          <w:sz w:val="28"/>
        </w:rPr>
        <w:t>видеоматериалов,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иллюстраций,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развития, в том числе с использованием гимнастических, игровых, спортивных,</w:t>
      </w:r>
      <w:r>
        <w:rPr>
          <w:spacing w:val="1"/>
          <w:sz w:val="28"/>
        </w:rPr>
        <w:t xml:space="preserve"> </w:t>
      </w:r>
      <w:r>
        <w:rPr>
          <w:sz w:val="28"/>
        </w:rPr>
        <w:t>туристических 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информационно-коммуникационных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технологий для решения учебных и практических задач (в том числе Интернет с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контролируемым</w:t>
      </w:r>
      <w:r>
        <w:rPr>
          <w:spacing w:val="1"/>
          <w:sz w:val="28"/>
        </w:rPr>
        <w:t xml:space="preserve"> </w:t>
      </w:r>
      <w:r>
        <w:rPr>
          <w:sz w:val="28"/>
        </w:rPr>
        <w:t>выходом),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конкретных учебных задач.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У</w:t>
      </w:r>
      <w:r>
        <w:rPr>
          <w:spacing w:val="101"/>
        </w:rPr>
        <w:t xml:space="preserve"> </w:t>
      </w:r>
      <w:r>
        <w:rPr/>
        <w:t xml:space="preserve">обучающегося  </w:t>
      </w:r>
      <w:r>
        <w:rPr>
          <w:spacing w:val="28"/>
        </w:rPr>
        <w:t xml:space="preserve"> </w:t>
      </w:r>
      <w:r>
        <w:rPr/>
        <w:t xml:space="preserve">будут  </w:t>
      </w:r>
      <w:r>
        <w:rPr>
          <w:spacing w:val="31"/>
        </w:rPr>
        <w:t xml:space="preserve"> </w:t>
      </w:r>
      <w:r>
        <w:rPr/>
        <w:t xml:space="preserve">сформированы  </w:t>
      </w:r>
      <w:r>
        <w:rPr>
          <w:spacing w:val="30"/>
        </w:rPr>
        <w:t xml:space="preserve"> </w:t>
      </w:r>
      <w:r>
        <w:rPr/>
        <w:t xml:space="preserve">умения  </w:t>
      </w:r>
      <w:r>
        <w:rPr>
          <w:spacing w:val="28"/>
        </w:rPr>
        <w:t xml:space="preserve"> </w:t>
      </w:r>
      <w:r>
        <w:rPr/>
        <w:t xml:space="preserve">общения  </w:t>
      </w:r>
      <w:r>
        <w:rPr>
          <w:spacing w:val="30"/>
        </w:rPr>
        <w:t xml:space="preserve"> </w:t>
      </w:r>
      <w:r>
        <w:rPr/>
        <w:t xml:space="preserve">как  </w:t>
      </w:r>
      <w:r>
        <w:rPr>
          <w:spacing w:val="30"/>
        </w:rPr>
        <w:t xml:space="preserve"> </w:t>
      </w:r>
      <w:r>
        <w:rPr/>
        <w:t>часть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коммуникативных</w:t>
      </w:r>
      <w:r>
        <w:rPr>
          <w:spacing w:val="-4"/>
        </w:rPr>
        <w:t xml:space="preserve"> </w:t>
      </w:r>
      <w:r>
        <w:rPr/>
        <w:t>универсальных</w:t>
      </w:r>
      <w:r>
        <w:rPr>
          <w:spacing w:val="-3"/>
        </w:rPr>
        <w:t xml:space="preserve"> </w:t>
      </w:r>
      <w:r>
        <w:rPr/>
        <w:t>учебных</w:t>
      </w:r>
      <w:r>
        <w:rPr>
          <w:spacing w:val="-3"/>
        </w:rPr>
        <w:t xml:space="preserve"> </w:t>
      </w:r>
      <w:r>
        <w:rPr/>
        <w:t>действий: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6" w:firstLine="708"/>
        <w:rPr>
          <w:sz w:val="28"/>
        </w:rPr>
      </w:pPr>
      <w:r>
        <w:rPr>
          <w:sz w:val="28"/>
        </w:rPr>
        <w:t>вступать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диалог,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реплики-уточнения и дополнения, формулировать собственное мнение и идеи,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излагать,</w:t>
      </w:r>
      <w:r>
        <w:rPr>
          <w:spacing w:val="1"/>
          <w:sz w:val="28"/>
        </w:rPr>
        <w:t xml:space="preserve"> </w:t>
      </w:r>
      <w:r>
        <w:rPr>
          <w:sz w:val="28"/>
        </w:rPr>
        <w:t>выслушивать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диалоге;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 xml:space="preserve">описывать  </w:t>
      </w:r>
      <w:r>
        <w:rPr>
          <w:spacing w:val="68"/>
          <w:sz w:val="28"/>
        </w:rPr>
        <w:t xml:space="preserve"> </w:t>
      </w:r>
      <w:r>
        <w:rPr>
          <w:sz w:val="28"/>
        </w:rPr>
        <w:t xml:space="preserve">влияние   </w:t>
      </w:r>
      <w:r>
        <w:rPr>
          <w:spacing w:val="68"/>
          <w:sz w:val="28"/>
        </w:rPr>
        <w:t xml:space="preserve"> </w:t>
      </w:r>
      <w:r>
        <w:rPr>
          <w:sz w:val="28"/>
        </w:rPr>
        <w:t xml:space="preserve">физической   </w:t>
      </w:r>
      <w:r>
        <w:rPr>
          <w:spacing w:val="67"/>
          <w:sz w:val="28"/>
        </w:rPr>
        <w:t xml:space="preserve"> </w:t>
      </w:r>
      <w:r>
        <w:rPr>
          <w:sz w:val="28"/>
        </w:rPr>
        <w:t xml:space="preserve">культуры     на   </w:t>
      </w:r>
      <w:r>
        <w:rPr>
          <w:spacing w:val="69"/>
          <w:sz w:val="28"/>
        </w:rPr>
        <w:t xml:space="preserve"> </w:t>
      </w:r>
      <w:r>
        <w:rPr>
          <w:sz w:val="28"/>
        </w:rPr>
        <w:t xml:space="preserve">здоровье   </w:t>
      </w:r>
      <w:r>
        <w:rPr>
          <w:spacing w:val="66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lineRule="exact" w:line="322" w:before="168" w:after="0"/>
        <w:ind w:left="250" w:hanging="0"/>
        <w:jc w:val="left"/>
        <w:rPr>
          <w:sz w:val="28"/>
        </w:rPr>
      </w:pPr>
      <w:r>
        <w:rPr/>
        <w:t>эмоциональное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благополучие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26" w:after="0"/>
        <w:ind w:left="250" w:right="264" w:firstLine="708"/>
        <w:rPr>
          <w:sz w:val="28"/>
        </w:rPr>
      </w:pP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гипотезы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отрицательных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последствиях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 правил при выполнении физических движений, в играх и игровых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заданиях,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эстафетах;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содействии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самостоятельно)</w:t>
      </w:r>
      <w:r>
        <w:rPr>
          <w:spacing w:val="1"/>
          <w:sz w:val="28"/>
        </w:rPr>
        <w:t xml:space="preserve"> </w:t>
      </w:r>
      <w:r>
        <w:rPr>
          <w:sz w:val="28"/>
        </w:rPr>
        <w:t>игры, спортивные эстафеты, выполнение физических упражнений в коллективе,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ролей,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проявлять интерес к работе товарищей, в доброжелательной форме</w:t>
      </w:r>
      <w:r>
        <w:rPr>
          <w:spacing w:val="1"/>
          <w:sz w:val="28"/>
        </w:rPr>
        <w:t xml:space="preserve"> </w:t>
      </w:r>
      <w:r>
        <w:rPr>
          <w:sz w:val="28"/>
        </w:rPr>
        <w:t>комментировать и оценивать их достижения, высказывать свои предложения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пожелания,</w:t>
      </w:r>
      <w:r>
        <w:rPr>
          <w:spacing w:val="-4"/>
          <w:sz w:val="28"/>
        </w:rPr>
        <w:t xml:space="preserve"> </w:t>
      </w:r>
      <w:r>
        <w:rPr>
          <w:sz w:val="28"/>
        </w:rPr>
        <w:t>оказывать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помощь;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продуктивно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сотрудничать</w:t>
      </w:r>
      <w:r>
        <w:rPr>
          <w:spacing w:val="1"/>
          <w:sz w:val="28"/>
        </w:rPr>
        <w:t xml:space="preserve"> </w:t>
      </w:r>
      <w:r>
        <w:rPr>
          <w:sz w:val="28"/>
        </w:rPr>
        <w:t>(общение,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взаимодействие)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-67"/>
          <w:sz w:val="28"/>
        </w:rPr>
        <w:t xml:space="preserve"> </w:t>
      </w:r>
      <w:r>
        <w:rPr>
          <w:sz w:val="28"/>
        </w:rPr>
        <w:t>сверстниками при решении задач выполнения физических упражнений, игровых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игр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уроках,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внешкольной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физкультурной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4" w:firstLine="708"/>
        <w:rPr>
          <w:sz w:val="28"/>
        </w:rPr>
      </w:pPr>
      <w:r>
        <w:rPr>
          <w:sz w:val="28"/>
        </w:rPr>
        <w:t>конструктивно разрешать конфликты посредством учёта 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</w:t>
      </w:r>
      <w:r>
        <w:rPr>
          <w:spacing w:val="-1"/>
          <w:sz w:val="28"/>
        </w:rPr>
        <w:t xml:space="preserve"> </w:t>
      </w:r>
      <w:r>
        <w:rPr>
          <w:sz w:val="28"/>
        </w:rPr>
        <w:t>и сотрудничества.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-2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регулятивных универсальных учебных действий: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-67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1"/>
          <w:sz w:val="28"/>
        </w:rPr>
        <w:t xml:space="preserve"> </w:t>
      </w:r>
      <w:r>
        <w:rPr>
          <w:sz w:val="28"/>
        </w:rPr>
        <w:t>(снятие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утомляемости,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улучшение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настроения,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уменьшение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частоты</w:t>
      </w:r>
      <w:r>
        <w:rPr>
          <w:spacing w:val="-1"/>
          <w:sz w:val="28"/>
        </w:rPr>
        <w:t xml:space="preserve"> </w:t>
      </w:r>
      <w:r>
        <w:rPr>
          <w:sz w:val="28"/>
        </w:rPr>
        <w:t>простудных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заболеваний);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контролировать</w:t>
      </w:r>
      <w:r>
        <w:rPr>
          <w:spacing w:val="-10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-11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-9"/>
          <w:sz w:val="28"/>
        </w:rPr>
        <w:t xml:space="preserve"> </w:t>
      </w:r>
      <w:r>
        <w:rPr>
          <w:sz w:val="28"/>
        </w:rPr>
        <w:t>на</w:t>
      </w:r>
      <w:r>
        <w:rPr>
          <w:spacing w:val="-9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-8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1"/>
          <w:sz w:val="28"/>
        </w:rPr>
        <w:t xml:space="preserve"> </w:t>
      </w:r>
      <w:r>
        <w:rPr>
          <w:sz w:val="28"/>
        </w:rPr>
        <w:t>культуры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самостоятельной</w:t>
      </w:r>
      <w:r>
        <w:rPr>
          <w:spacing w:val="1"/>
        </w:rPr>
        <w:t xml:space="preserve"> </w:t>
      </w:r>
      <w:r>
        <w:rPr/>
        <w:t>повседневной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показателям</w:t>
      </w:r>
      <w:r>
        <w:rPr>
          <w:spacing w:val="-67"/>
        </w:rPr>
        <w:t xml:space="preserve"> </w:t>
      </w:r>
      <w:r>
        <w:rPr/>
        <w:t>частоты</w:t>
      </w:r>
      <w:r>
        <w:rPr>
          <w:spacing w:val="-1"/>
        </w:rPr>
        <w:t xml:space="preserve"> </w:t>
      </w:r>
      <w:r>
        <w:rPr/>
        <w:t>пульса и самочувствия;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предусматривать возникновение возможных ситуаций, опасных для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и жизни;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проявлять волевую саморегуляцию при планировании и 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намеченных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планов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 к успешной образовательной, в том числе физкультурно-спортивной,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анализировать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свои</w:t>
      </w:r>
      <w:r>
        <w:rPr>
          <w:spacing w:val="-5"/>
          <w:sz w:val="28"/>
        </w:rPr>
        <w:t xml:space="preserve"> </w:t>
      </w:r>
      <w:r>
        <w:rPr>
          <w:sz w:val="28"/>
        </w:rPr>
        <w:t>ошибки;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3" w:firstLine="708"/>
        <w:jc w:val="right"/>
        <w:rPr>
          <w:sz w:val="28"/>
        </w:rPr>
      </w:pPr>
      <w:r>
        <w:rPr>
          <w:sz w:val="28"/>
        </w:rPr>
        <w:t>осуществлять</w:t>
      </w:r>
      <w:r>
        <w:rPr>
          <w:spacing w:val="32"/>
          <w:sz w:val="28"/>
        </w:rPr>
        <w:t xml:space="preserve"> </w:t>
      </w:r>
      <w:r>
        <w:rPr>
          <w:sz w:val="28"/>
        </w:rPr>
        <w:t>информационную,</w:t>
      </w:r>
      <w:r>
        <w:rPr>
          <w:spacing w:val="32"/>
          <w:sz w:val="28"/>
        </w:rPr>
        <w:t xml:space="preserve"> </w:t>
      </w:r>
      <w:r>
        <w:rPr>
          <w:sz w:val="28"/>
        </w:rPr>
        <w:t>познавательную</w:t>
      </w:r>
      <w:r>
        <w:rPr>
          <w:spacing w:val="32"/>
          <w:sz w:val="28"/>
        </w:rPr>
        <w:t xml:space="preserve"> </w:t>
      </w:r>
      <w:r>
        <w:rPr>
          <w:sz w:val="28"/>
        </w:rPr>
        <w:t>и</w:t>
      </w:r>
      <w:r>
        <w:rPr>
          <w:spacing w:val="33"/>
          <w:sz w:val="28"/>
        </w:rPr>
        <w:t xml:space="preserve"> </w:t>
      </w:r>
      <w:r>
        <w:rPr>
          <w:sz w:val="28"/>
        </w:rPr>
        <w:t>практическую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0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9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12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коммуникации.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-2"/>
        </w:rPr>
        <w:t xml:space="preserve"> </w:t>
      </w:r>
      <w:r>
        <w:rPr/>
        <w:t>отражают</w:t>
      </w:r>
      <w:r>
        <w:rPr>
          <w:spacing w:val="-3"/>
        </w:rPr>
        <w:t xml:space="preserve"> </w:t>
      </w:r>
      <w:r>
        <w:rPr/>
        <w:t>опыт</w:t>
      </w:r>
      <w:r>
        <w:rPr>
          <w:spacing w:val="-1"/>
        </w:rPr>
        <w:t xml:space="preserve"> </w:t>
      </w:r>
      <w:r>
        <w:rPr/>
        <w:t>обучающихся</w:t>
      </w:r>
      <w:r>
        <w:rPr>
          <w:spacing w:val="-2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физкультурной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В</w:t>
      </w:r>
      <w:r>
        <w:rPr>
          <w:spacing w:val="-8"/>
        </w:rPr>
        <w:t xml:space="preserve"> </w:t>
      </w:r>
      <w:r>
        <w:rPr/>
        <w:t>составе</w:t>
      </w:r>
      <w:r>
        <w:rPr>
          <w:spacing w:val="-7"/>
        </w:rPr>
        <w:t xml:space="preserve"> </w:t>
      </w:r>
      <w:r>
        <w:rPr/>
        <w:t>предметных</w:t>
      </w:r>
      <w:r>
        <w:rPr>
          <w:spacing w:val="-7"/>
        </w:rPr>
        <w:t xml:space="preserve"> </w:t>
      </w:r>
      <w:r>
        <w:rPr/>
        <w:t>результатов</w:t>
      </w:r>
      <w:r>
        <w:rPr>
          <w:spacing w:val="-7"/>
        </w:rPr>
        <w:t xml:space="preserve"> </w:t>
      </w:r>
      <w:r>
        <w:rPr/>
        <w:t>по</w:t>
      </w:r>
      <w:r>
        <w:rPr>
          <w:spacing w:val="-6"/>
        </w:rPr>
        <w:t xml:space="preserve"> </w:t>
      </w:r>
      <w:r>
        <w:rPr/>
        <w:t>освоению</w:t>
      </w:r>
      <w:r>
        <w:rPr>
          <w:spacing w:val="-8"/>
        </w:rPr>
        <w:t xml:space="preserve"> </w:t>
      </w:r>
      <w:r>
        <w:rPr/>
        <w:t>обязательного</w:t>
      </w:r>
      <w:r>
        <w:rPr>
          <w:spacing w:val="-6"/>
        </w:rPr>
        <w:t xml:space="preserve"> </w:t>
      </w:r>
      <w:r>
        <w:rPr/>
        <w:t>содержания,</w:t>
      </w:r>
      <w:r>
        <w:rPr>
          <w:spacing w:val="-68"/>
        </w:rPr>
        <w:t xml:space="preserve"> </w:t>
      </w:r>
      <w:r>
        <w:rPr/>
        <w:t>установленного программой по физической культуре, выделяются: полученные</w:t>
      </w:r>
      <w:r>
        <w:rPr>
          <w:spacing w:val="1"/>
        </w:rPr>
        <w:t xml:space="preserve"> </w:t>
      </w:r>
      <w:r>
        <w:rPr/>
        <w:t>знания, освоенные обучающимися, умения и способы действий, специфические</w:t>
      </w:r>
      <w:r>
        <w:rPr>
          <w:spacing w:val="1"/>
        </w:rPr>
        <w:t xml:space="preserve"> </w:t>
      </w:r>
      <w:r>
        <w:rPr/>
        <w:t>для предметной области «Физическая культура» периода развития 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получению</w:t>
      </w:r>
      <w:r>
        <w:rPr>
          <w:spacing w:val="1"/>
        </w:rPr>
        <w:t xml:space="preserve"> </w:t>
      </w:r>
      <w:r>
        <w:rPr/>
        <w:t>новых</w:t>
      </w:r>
      <w:r>
        <w:rPr>
          <w:spacing w:val="1"/>
        </w:rPr>
        <w:t xml:space="preserve"> </w:t>
      </w:r>
      <w:r>
        <w:rPr/>
        <w:t>знаний,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интерпретации, преобразованию и применению в различных учебных и новых</w:t>
      </w:r>
      <w:r>
        <w:rPr>
          <w:spacing w:val="1"/>
        </w:rPr>
        <w:t xml:space="preserve"> </w:t>
      </w:r>
      <w:r>
        <w:rPr/>
        <w:t>ситуациях.</w:t>
      </w:r>
    </w:p>
    <w:p>
      <w:pPr>
        <w:pStyle w:val="Style17"/>
        <w:spacing w:lineRule="auto" w:line="362" w:before="5" w:after="0"/>
        <w:ind w:left="250" w:right="266" w:firstLine="708"/>
        <w:rPr>
          <w:sz w:val="28"/>
        </w:rPr>
      </w:pPr>
      <w:r>
        <w:rPr/>
        <w:t>В состав предметных результатов по освоению обязательного содержания</w:t>
      </w:r>
      <w:r>
        <w:rPr>
          <w:spacing w:val="1"/>
        </w:rPr>
        <w:t xml:space="preserve"> </w:t>
      </w:r>
      <w:r>
        <w:rPr/>
        <w:t>включены</w:t>
      </w:r>
      <w:r>
        <w:rPr>
          <w:spacing w:val="-1"/>
        </w:rPr>
        <w:t xml:space="preserve"> </w:t>
      </w:r>
      <w:r>
        <w:rPr/>
        <w:t>физические упражнения: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гимнастические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характеризующиеся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многообразием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оценивается избирательностью воздействия на строение и функции организма, 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7"/>
          <w:sz w:val="28"/>
        </w:rPr>
        <w:t xml:space="preserve"> </w:t>
      </w:r>
      <w:r>
        <w:rPr>
          <w:sz w:val="28"/>
        </w:rPr>
        <w:t>правильностью,</w:t>
      </w:r>
      <w:r>
        <w:rPr>
          <w:spacing w:val="-4"/>
          <w:sz w:val="28"/>
        </w:rPr>
        <w:t xml:space="preserve"> </w:t>
      </w:r>
      <w:r>
        <w:rPr>
          <w:sz w:val="28"/>
        </w:rPr>
        <w:t>красотой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координационной</w:t>
      </w:r>
      <w:r>
        <w:rPr>
          <w:spacing w:val="-6"/>
          <w:sz w:val="28"/>
        </w:rPr>
        <w:t xml:space="preserve"> </w:t>
      </w:r>
      <w:r>
        <w:rPr>
          <w:sz w:val="28"/>
        </w:rPr>
        <w:t>сложностью</w:t>
      </w:r>
      <w:r>
        <w:rPr>
          <w:spacing w:val="-5"/>
          <w:sz w:val="28"/>
        </w:rPr>
        <w:t xml:space="preserve"> </w:t>
      </w:r>
      <w:r>
        <w:rPr>
          <w:sz w:val="28"/>
        </w:rPr>
        <w:t>всех</w:t>
      </w:r>
      <w:r>
        <w:rPr>
          <w:spacing w:val="-2"/>
          <w:sz w:val="28"/>
        </w:rPr>
        <w:t xml:space="preserve"> </w:t>
      </w:r>
      <w:r>
        <w:rPr>
          <w:sz w:val="28"/>
        </w:rPr>
        <w:t>движений;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60" w:after="0"/>
        <w:ind w:left="250" w:right="268" w:hanging="0"/>
        <w:rPr>
          <w:sz w:val="28"/>
          <w:szCs w:val="28"/>
        </w:rPr>
      </w:pPr>
      <w:r>
        <w:rPr>
          <w:sz w:val="28"/>
        </w:rPr>
        <w:t>игровые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состоящие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(элементарных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бега,</w:t>
      </w:r>
      <w:r>
        <w:rPr>
          <w:spacing w:val="1"/>
          <w:sz w:val="28"/>
        </w:rPr>
        <w:t xml:space="preserve"> </w:t>
      </w:r>
      <w:r>
        <w:rPr>
          <w:sz w:val="28"/>
        </w:rPr>
        <w:t>бросков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других),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 вариантах в соответствии с изменяющейся игровой ситуацией 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оцениваются</w:t>
      </w:r>
      <w:r>
        <w:rPr>
          <w:spacing w:val="40"/>
          <w:sz w:val="28"/>
        </w:rPr>
        <w:t xml:space="preserve"> </w:t>
      </w:r>
      <w:r>
        <w:rPr>
          <w:sz w:val="28"/>
        </w:rPr>
        <w:t>по</w:t>
      </w:r>
      <w:r>
        <w:rPr>
          <w:spacing w:val="43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4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40"/>
          <w:sz w:val="28"/>
        </w:rPr>
        <w:t xml:space="preserve"> </w:t>
      </w:r>
      <w:r>
        <w:rPr>
          <w:sz w:val="28"/>
        </w:rPr>
        <w:t>на</w:t>
      </w:r>
      <w:r>
        <w:rPr>
          <w:spacing w:val="40"/>
          <w:sz w:val="28"/>
        </w:rPr>
        <w:t xml:space="preserve"> </w:t>
      </w:r>
      <w:r>
        <w:rPr>
          <w:sz w:val="28"/>
        </w:rPr>
        <w:t>организм</w:t>
      </w:r>
      <w:r>
        <w:rPr>
          <w:spacing w:val="42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целом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1"/>
          <w:sz w:val="28"/>
        </w:rPr>
        <w:t xml:space="preserve"> </w:t>
      </w:r>
      <w:r>
        <w:rPr>
          <w:sz w:val="28"/>
        </w:rPr>
        <w:t>по</w:t>
      </w:r>
      <w:r>
        <w:rPr>
          <w:spacing w:val="41"/>
          <w:sz w:val="28"/>
        </w:rPr>
        <w:t xml:space="preserve"> </w:t>
      </w:r>
      <w:r>
        <w:rPr>
          <w:sz w:val="28"/>
        </w:rPr>
        <w:t xml:space="preserve">конечному </w:t>
      </w:r>
      <w:r>
        <w:rPr>
          <w:sz w:val="28"/>
          <w:szCs w:val="28"/>
        </w:rPr>
        <w:t>результату действия (например, точнее бросить, быстрее добежать, выполнить в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соответствии с предлагаемой техникой выполнения или конечным результатом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задания);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туристические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ходьбу,</w:t>
      </w:r>
      <w:r>
        <w:rPr>
          <w:spacing w:val="1"/>
          <w:sz w:val="28"/>
        </w:rPr>
        <w:t xml:space="preserve"> </w:t>
      </w:r>
      <w:r>
        <w:rPr>
          <w:sz w:val="28"/>
        </w:rPr>
        <w:t>бег,</w:t>
      </w:r>
      <w:r>
        <w:rPr>
          <w:spacing w:val="1"/>
          <w:sz w:val="28"/>
        </w:rPr>
        <w:t xml:space="preserve"> </w:t>
      </w:r>
      <w:r>
        <w:rPr>
          <w:sz w:val="28"/>
        </w:rPr>
        <w:t>прыжки,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препятствий,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ходьбу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лыжах,</w:t>
      </w:r>
      <w:r>
        <w:rPr>
          <w:spacing w:val="1"/>
          <w:sz w:val="28"/>
        </w:rPr>
        <w:t xml:space="preserve"> </w:t>
      </w:r>
      <w:r>
        <w:rPr>
          <w:sz w:val="28"/>
        </w:rPr>
        <w:t>езду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велосипеде,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эффективность которых оценивается комплексным воздействием на организм 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результативностью</w:t>
      </w:r>
      <w:r>
        <w:rPr>
          <w:spacing w:val="-5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расстояния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препятствий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местности;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спортивные</w:t>
      </w:r>
      <w:r>
        <w:rPr>
          <w:spacing w:val="-1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объединяют</w:t>
      </w:r>
      <w:r>
        <w:rPr>
          <w:spacing w:val="-11"/>
          <w:sz w:val="28"/>
        </w:rPr>
        <w:t xml:space="preserve"> </w:t>
      </w:r>
      <w:r>
        <w:rPr>
          <w:sz w:val="28"/>
        </w:rPr>
        <w:t>ту</w:t>
      </w:r>
      <w:r>
        <w:rPr>
          <w:spacing w:val="-13"/>
          <w:sz w:val="28"/>
        </w:rPr>
        <w:t xml:space="preserve"> </w:t>
      </w:r>
      <w:r>
        <w:rPr>
          <w:sz w:val="28"/>
        </w:rPr>
        <w:t>группу</w:t>
      </w:r>
      <w:r>
        <w:rPr>
          <w:spacing w:val="-14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12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-68"/>
          <w:sz w:val="28"/>
        </w:rPr>
        <w:t xml:space="preserve"> </w:t>
      </w:r>
      <w:r>
        <w:rPr>
          <w:sz w:val="28"/>
        </w:rPr>
        <w:t>которых искусственно стандартизировано в соответствии с Единой всесоюзной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предметом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максимальных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результатов.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последней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программе по физической культуре условно относятся некоторые 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первых</w:t>
      </w:r>
      <w:r>
        <w:rPr>
          <w:spacing w:val="1"/>
          <w:sz w:val="28"/>
        </w:rPr>
        <w:t xml:space="preserve"> </w:t>
      </w:r>
      <w:r>
        <w:rPr>
          <w:sz w:val="28"/>
        </w:rPr>
        <w:t>трёх</w:t>
      </w:r>
      <w:r>
        <w:rPr>
          <w:spacing w:val="1"/>
          <w:sz w:val="28"/>
        </w:rPr>
        <w:t xml:space="preserve"> </w:t>
      </w:r>
      <w:r>
        <w:rPr>
          <w:sz w:val="28"/>
        </w:rPr>
        <w:t>трупп,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им</w:t>
      </w:r>
      <w:r>
        <w:rPr>
          <w:spacing w:val="1"/>
          <w:sz w:val="28"/>
        </w:rPr>
        <w:t xml:space="preserve"> </w:t>
      </w:r>
      <w:r>
        <w:rPr>
          <w:sz w:val="28"/>
        </w:rPr>
        <w:t>присущи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перечисленные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(спортивные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игровые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-1"/>
          <w:sz w:val="28"/>
        </w:rPr>
        <w:t xml:space="preserve"> </w:t>
      </w:r>
      <w:r>
        <w:rPr>
          <w:sz w:val="28"/>
        </w:rPr>
        <w:t>туристические упражнения).</w:t>
      </w:r>
    </w:p>
    <w:p>
      <w:pPr>
        <w:pStyle w:val="Style17"/>
        <w:spacing w:lineRule="auto" w:line="362" w:before="7" w:after="0"/>
        <w:ind w:left="250" w:right="589" w:firstLine="708"/>
        <w:jc w:val="left"/>
        <w:rPr>
          <w:sz w:val="28"/>
        </w:rPr>
      </w:pPr>
      <w:r>
        <w:rPr/>
        <w:t>Предметные</w:t>
      </w:r>
      <w:r>
        <w:rPr>
          <w:spacing w:val="22"/>
        </w:rPr>
        <w:t xml:space="preserve"> </w:t>
      </w:r>
      <w:r>
        <w:rPr/>
        <w:t>результаты</w:t>
      </w:r>
      <w:r>
        <w:rPr>
          <w:spacing w:val="22"/>
        </w:rPr>
        <w:t xml:space="preserve"> </w:t>
      </w:r>
      <w:r>
        <w:rPr/>
        <w:t>представлены</w:t>
      </w:r>
      <w:r>
        <w:rPr>
          <w:spacing w:val="20"/>
        </w:rPr>
        <w:t xml:space="preserve"> </w:t>
      </w:r>
      <w:r>
        <w:rPr/>
        <w:t>по</w:t>
      </w:r>
      <w:r>
        <w:rPr>
          <w:spacing w:val="22"/>
        </w:rPr>
        <w:t xml:space="preserve"> </w:t>
      </w:r>
      <w:r>
        <w:rPr/>
        <w:t>годам</w:t>
      </w:r>
      <w:r>
        <w:rPr>
          <w:spacing w:val="19"/>
        </w:rPr>
        <w:t xml:space="preserve"> </w:t>
      </w:r>
      <w:r>
        <w:rPr/>
        <w:t>обучения</w:t>
      </w:r>
      <w:r>
        <w:rPr>
          <w:spacing w:val="22"/>
        </w:rPr>
        <w:t xml:space="preserve"> </w:t>
      </w:r>
      <w:r>
        <w:rPr/>
        <w:t>и</w:t>
      </w:r>
      <w:r>
        <w:rPr>
          <w:spacing w:val="22"/>
        </w:rPr>
        <w:t xml:space="preserve"> </w:t>
      </w:r>
      <w:r>
        <w:rPr/>
        <w:t>отражают</w:t>
      </w:r>
      <w:r>
        <w:rPr>
          <w:spacing w:val="-67"/>
        </w:rPr>
        <w:t xml:space="preserve"> </w:t>
      </w:r>
      <w:r>
        <w:rPr/>
        <w:t>сформированность</w:t>
      </w:r>
      <w:r>
        <w:rPr>
          <w:spacing w:val="-5"/>
        </w:rPr>
        <w:t xml:space="preserve"> </w:t>
      </w:r>
      <w:r>
        <w:rPr/>
        <w:t>у</w:t>
      </w:r>
      <w:r>
        <w:rPr>
          <w:spacing w:val="-1"/>
        </w:rPr>
        <w:t xml:space="preserve"> </w:t>
      </w:r>
      <w:r>
        <w:rPr/>
        <w:t>обучающихся определённых</w:t>
      </w:r>
      <w:r>
        <w:rPr>
          <w:spacing w:val="1"/>
        </w:rPr>
        <w:t xml:space="preserve"> </w:t>
      </w:r>
      <w:r>
        <w:rPr/>
        <w:t>умений.</w:t>
      </w:r>
    </w:p>
    <w:p>
      <w:pPr>
        <w:pStyle w:val="Style17"/>
        <w:spacing w:lineRule="auto" w:line="362" w:before="1" w:after="0"/>
        <w:jc w:val="left"/>
        <w:rPr>
          <w:sz w:val="28"/>
        </w:rPr>
      </w:pPr>
      <w:r>
        <w:rPr/>
        <w:t>К</w:t>
      </w:r>
      <w:r>
        <w:rPr>
          <w:spacing w:val="-12"/>
        </w:rPr>
        <w:t xml:space="preserve"> </w:t>
      </w:r>
      <w:r>
        <w:rPr/>
        <w:t>концу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1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1</w:t>
      </w:r>
      <w:r>
        <w:rPr>
          <w:spacing w:val="-11"/>
        </w:rPr>
        <w:t xml:space="preserve"> </w:t>
      </w:r>
      <w:r>
        <w:rPr/>
        <w:t>классе</w:t>
      </w:r>
      <w:r>
        <w:rPr>
          <w:spacing w:val="-11"/>
        </w:rPr>
        <w:t xml:space="preserve"> </w:t>
      </w:r>
      <w:r>
        <w:rPr/>
        <w:t>обучающийся</w:t>
      </w:r>
      <w:r>
        <w:rPr>
          <w:spacing w:val="-11"/>
        </w:rPr>
        <w:t xml:space="preserve"> </w:t>
      </w:r>
      <w:r>
        <w:rPr/>
        <w:t>получит</w:t>
      </w:r>
      <w:r>
        <w:rPr>
          <w:spacing w:val="-11"/>
        </w:rPr>
        <w:t xml:space="preserve"> </w:t>
      </w:r>
      <w:r>
        <w:rPr/>
        <w:t>следующие</w:t>
      </w:r>
      <w:r>
        <w:rPr>
          <w:spacing w:val="-11"/>
        </w:rPr>
        <w:t xml:space="preserve"> </w:t>
      </w:r>
      <w:r>
        <w:rPr/>
        <w:t>предметные</w:t>
      </w:r>
      <w:r>
        <w:rPr>
          <w:spacing w:val="-67"/>
        </w:rPr>
        <w:t xml:space="preserve"> </w:t>
      </w:r>
      <w:r>
        <w:rPr/>
        <w:t>результаты</w:t>
      </w:r>
      <w:r>
        <w:rPr>
          <w:spacing w:val="-1"/>
        </w:rPr>
        <w:t xml:space="preserve"> </w:t>
      </w:r>
      <w:r>
        <w:rPr/>
        <w:t>по отдельным</w:t>
      </w:r>
      <w:r>
        <w:rPr>
          <w:spacing w:val="-1"/>
        </w:rPr>
        <w:t xml:space="preserve"> </w:t>
      </w:r>
      <w:r>
        <w:rPr/>
        <w:t>темам</w:t>
      </w:r>
      <w:r>
        <w:rPr>
          <w:spacing w:val="-1"/>
        </w:rPr>
        <w:t xml:space="preserve"> </w:t>
      </w:r>
      <w:r>
        <w:rPr/>
        <w:t>программы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культуре.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Знания</w:t>
      </w:r>
      <w:r>
        <w:rPr>
          <w:spacing w:val="-3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2"/>
        </w:rPr>
        <w:t xml:space="preserve"> </w:t>
      </w:r>
      <w:r>
        <w:rPr/>
        <w:t>культуре: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предметные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67"/>
          <w:sz w:val="28"/>
        </w:rPr>
        <w:t xml:space="preserve"> </w:t>
      </w:r>
      <w:r>
        <w:rPr>
          <w:sz w:val="28"/>
        </w:rPr>
        <w:t>(гимнастика,</w:t>
      </w:r>
      <w:r>
        <w:rPr>
          <w:spacing w:val="-1"/>
          <w:sz w:val="28"/>
        </w:rPr>
        <w:t xml:space="preserve"> </w:t>
      </w:r>
      <w:r>
        <w:rPr>
          <w:sz w:val="28"/>
        </w:rPr>
        <w:t>игры,</w:t>
      </w:r>
      <w:r>
        <w:rPr>
          <w:spacing w:val="-1"/>
          <w:sz w:val="28"/>
        </w:rPr>
        <w:t xml:space="preserve"> </w:t>
      </w:r>
      <w:r>
        <w:rPr>
          <w:sz w:val="28"/>
        </w:rPr>
        <w:t>туризм,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распорядка</w:t>
      </w:r>
      <w:r>
        <w:rPr>
          <w:spacing w:val="1"/>
          <w:sz w:val="28"/>
        </w:rPr>
        <w:t xml:space="preserve"> </w:t>
      </w:r>
      <w:r>
        <w:rPr>
          <w:sz w:val="28"/>
        </w:rPr>
        <w:t>дня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4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13"/>
          <w:sz w:val="28"/>
        </w:rPr>
        <w:t xml:space="preserve"> </w:t>
      </w:r>
      <w:r>
        <w:rPr>
          <w:sz w:val="28"/>
        </w:rPr>
        <w:t>принципов</w:t>
      </w:r>
      <w:r>
        <w:rPr>
          <w:spacing w:val="-15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-13"/>
          <w:sz w:val="28"/>
        </w:rPr>
        <w:t xml:space="preserve"> </w:t>
      </w:r>
      <w:r>
        <w:rPr>
          <w:sz w:val="28"/>
        </w:rPr>
        <w:t>гигиены,</w:t>
      </w:r>
      <w:r>
        <w:rPr>
          <w:spacing w:val="-14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14"/>
          <w:sz w:val="28"/>
        </w:rPr>
        <w:t xml:space="preserve"> </w:t>
      </w:r>
      <w:r>
        <w:rPr>
          <w:sz w:val="28"/>
        </w:rPr>
        <w:t>к</w:t>
      </w:r>
      <w:r>
        <w:rPr>
          <w:spacing w:val="-15"/>
          <w:sz w:val="28"/>
        </w:rPr>
        <w:t xml:space="preserve"> </w:t>
      </w:r>
      <w:r>
        <w:rPr>
          <w:sz w:val="28"/>
        </w:rPr>
        <w:t>одежде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обуви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-13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13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-13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зале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улице,</w:t>
      </w:r>
      <w:r>
        <w:rPr>
          <w:spacing w:val="-13"/>
          <w:sz w:val="28"/>
        </w:rPr>
        <w:t xml:space="preserve"> </w:t>
      </w:r>
      <w:r>
        <w:rPr>
          <w:sz w:val="28"/>
        </w:rPr>
        <w:t>иметь</w:t>
      </w:r>
      <w:r>
        <w:rPr>
          <w:spacing w:val="-15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о</w:t>
      </w:r>
      <w:r>
        <w:rPr>
          <w:spacing w:val="-68"/>
          <w:sz w:val="28"/>
        </w:rPr>
        <w:t xml:space="preserve"> </w:t>
      </w:r>
      <w:r>
        <w:rPr>
          <w:sz w:val="28"/>
        </w:rPr>
        <w:t>здоровом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образе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местах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спортивном</w:t>
      </w:r>
      <w:r>
        <w:rPr>
          <w:spacing w:val="1"/>
          <w:sz w:val="28"/>
        </w:rPr>
        <w:t xml:space="preserve"> </w:t>
      </w:r>
      <w:r>
        <w:rPr>
          <w:sz w:val="28"/>
        </w:rPr>
        <w:t>зале,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площадке,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бассейне);</w:t>
      </w:r>
    </w:p>
    <w:p>
      <w:pPr>
        <w:sectPr>
          <w:footerReference w:type="default" r:id="rId35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формулировать</w:t>
      </w:r>
      <w:r>
        <w:rPr>
          <w:spacing w:val="53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24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23"/>
          <w:sz w:val="28"/>
        </w:rPr>
        <w:t xml:space="preserve"> </w:t>
      </w:r>
      <w:r>
        <w:rPr>
          <w:sz w:val="28"/>
        </w:rPr>
        <w:t>закаливания</w:t>
      </w:r>
      <w:r>
        <w:rPr>
          <w:spacing w:val="124"/>
          <w:sz w:val="28"/>
        </w:rPr>
        <w:t xml:space="preserve"> </w:t>
      </w:r>
      <w:r>
        <w:rPr>
          <w:sz w:val="28"/>
        </w:rPr>
        <w:t>и</w:t>
      </w:r>
      <w:r>
        <w:rPr>
          <w:spacing w:val="126"/>
          <w:sz w:val="28"/>
        </w:rPr>
        <w:t xml:space="preserve"> </w:t>
      </w:r>
      <w:r>
        <w:rPr>
          <w:sz w:val="28"/>
        </w:rPr>
        <w:t>организации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самостоятельных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физическими</w:t>
      </w:r>
      <w:r>
        <w:rPr>
          <w:spacing w:val="1"/>
        </w:rPr>
        <w:t xml:space="preserve"> </w:t>
      </w:r>
      <w:r>
        <w:rPr/>
        <w:t>упражнениями,</w:t>
      </w:r>
      <w:r>
        <w:rPr>
          <w:spacing w:val="1"/>
        </w:rPr>
        <w:t xml:space="preserve"> </w:t>
      </w:r>
      <w:r>
        <w:rPr/>
        <w:t>применять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повседневной жизни, понимать и раскрывать значение регулярного выполнения</w:t>
      </w:r>
      <w:r>
        <w:rPr>
          <w:spacing w:val="1"/>
        </w:rPr>
        <w:t xml:space="preserve"> </w:t>
      </w:r>
      <w:r>
        <w:rPr/>
        <w:t>гимнастических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гармоничного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описывать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-3"/>
        </w:rPr>
        <w:t xml:space="preserve"> </w:t>
      </w:r>
      <w:r>
        <w:rPr/>
        <w:t>за</w:t>
      </w:r>
      <w:r>
        <w:rPr>
          <w:spacing w:val="-7"/>
        </w:rPr>
        <w:t xml:space="preserve"> </w:t>
      </w:r>
      <w:r>
        <w:rPr/>
        <w:t>динамикой</w:t>
      </w:r>
      <w:r>
        <w:rPr>
          <w:spacing w:val="-6"/>
        </w:rPr>
        <w:t xml:space="preserve"> </w:t>
      </w:r>
      <w:r>
        <w:rPr/>
        <w:t>развития</w:t>
      </w:r>
      <w:r>
        <w:rPr>
          <w:spacing w:val="-3"/>
        </w:rPr>
        <w:t xml:space="preserve"> </w:t>
      </w:r>
      <w:r>
        <w:rPr/>
        <w:t>гибкости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координационных</w:t>
      </w:r>
      <w:r>
        <w:rPr>
          <w:spacing w:val="-2"/>
        </w:rPr>
        <w:t xml:space="preserve"> </w:t>
      </w:r>
      <w:r>
        <w:rPr/>
        <w:t>способностей;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958" w:right="2487" w:hanging="0"/>
        <w:rPr>
          <w:sz w:val="28"/>
        </w:rPr>
      </w:pPr>
      <w:r>
        <w:rPr>
          <w:sz w:val="28"/>
        </w:rPr>
        <w:t>иметь представление об основных видах разминки.</w:t>
      </w:r>
      <w:r>
        <w:rPr>
          <w:spacing w:val="-67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1"/>
          <w:sz w:val="28"/>
        </w:rPr>
        <w:t xml:space="preserve"> </w:t>
      </w:r>
      <w:r>
        <w:rPr>
          <w:sz w:val="28"/>
        </w:rPr>
        <w:t>физкультурной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Самостоятельные занятия общеразвивающими и здоровье формирующими</w:t>
      </w:r>
      <w:r>
        <w:rPr>
          <w:spacing w:val="1"/>
        </w:rPr>
        <w:t xml:space="preserve"> </w:t>
      </w:r>
      <w:r>
        <w:rPr/>
        <w:t>физическими</w:t>
      </w:r>
      <w:r>
        <w:rPr>
          <w:spacing w:val="-1"/>
        </w:rPr>
        <w:t xml:space="preserve"> </w:t>
      </w:r>
      <w:r>
        <w:rPr/>
        <w:t>упражнениями: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стопы,</w:t>
      </w:r>
      <w:r>
        <w:rPr>
          <w:spacing w:val="1"/>
          <w:sz w:val="28"/>
        </w:rPr>
        <w:t xml:space="preserve"> </w:t>
      </w:r>
      <w:r>
        <w:rPr>
          <w:sz w:val="28"/>
        </w:rPr>
        <w:t>осанки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положении</w:t>
      </w:r>
      <w:r>
        <w:rPr>
          <w:spacing w:val="-13"/>
          <w:sz w:val="28"/>
        </w:rPr>
        <w:t xml:space="preserve"> </w:t>
      </w:r>
      <w:r>
        <w:rPr>
          <w:sz w:val="28"/>
        </w:rPr>
        <w:t>стоя,</w:t>
      </w:r>
      <w:r>
        <w:rPr>
          <w:spacing w:val="-12"/>
          <w:sz w:val="28"/>
        </w:rPr>
        <w:t xml:space="preserve"> </w:t>
      </w:r>
      <w:r>
        <w:rPr>
          <w:sz w:val="28"/>
        </w:rPr>
        <w:t>сидя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при</w:t>
      </w:r>
      <w:r>
        <w:rPr>
          <w:spacing w:val="-11"/>
          <w:sz w:val="28"/>
        </w:rPr>
        <w:t xml:space="preserve"> </w:t>
      </w:r>
      <w:r>
        <w:rPr>
          <w:sz w:val="28"/>
        </w:rPr>
        <w:t>ходьбе,</w:t>
      </w:r>
      <w:r>
        <w:rPr>
          <w:spacing w:val="-12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10"/>
          <w:sz w:val="28"/>
        </w:rPr>
        <w:t xml:space="preserve"> </w:t>
      </w:r>
      <w:r>
        <w:rPr>
          <w:sz w:val="28"/>
        </w:rPr>
        <w:t>для</w:t>
      </w:r>
      <w:r>
        <w:rPr>
          <w:spacing w:val="-1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11"/>
          <w:sz w:val="28"/>
        </w:rPr>
        <w:t xml:space="preserve"> </w:t>
      </w:r>
      <w:r>
        <w:rPr>
          <w:sz w:val="28"/>
        </w:rPr>
        <w:t>гибкости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координации;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распорядок</w:t>
      </w:r>
      <w:r>
        <w:rPr>
          <w:spacing w:val="1"/>
          <w:sz w:val="28"/>
        </w:rPr>
        <w:t xml:space="preserve"> </w:t>
      </w:r>
      <w:r>
        <w:rPr>
          <w:sz w:val="28"/>
        </w:rPr>
        <w:t>дня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включением утренней гимнастики, физкультминуток, выполнения 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гимнастики, измерять и демонстрировать в записи индивидуальные показатели</w:t>
      </w:r>
      <w:r>
        <w:rPr>
          <w:spacing w:val="1"/>
          <w:sz w:val="28"/>
        </w:rPr>
        <w:t xml:space="preserve"> </w:t>
      </w:r>
      <w:r>
        <w:rPr>
          <w:sz w:val="28"/>
        </w:rPr>
        <w:t>длины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массы</w:t>
      </w:r>
      <w:r>
        <w:rPr>
          <w:spacing w:val="1"/>
          <w:sz w:val="28"/>
        </w:rPr>
        <w:t xml:space="preserve"> </w:t>
      </w:r>
      <w:r>
        <w:rPr>
          <w:sz w:val="28"/>
        </w:rPr>
        <w:t>тела,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рекомендуемыми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значениями.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Самостоятельные развивающие, подвижные игры и спортивные эстафеты,</w:t>
      </w:r>
      <w:r>
        <w:rPr>
          <w:spacing w:val="1"/>
        </w:rPr>
        <w:t xml:space="preserve"> </w:t>
      </w:r>
      <w:r>
        <w:rPr/>
        <w:t>строевые</w:t>
      </w:r>
      <w:r>
        <w:rPr>
          <w:spacing w:val="-1"/>
        </w:rPr>
        <w:t xml:space="preserve"> </w:t>
      </w:r>
      <w:r>
        <w:rPr/>
        <w:t>упражнения: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участвовать</w:t>
      </w:r>
      <w:r>
        <w:rPr>
          <w:spacing w:val="-17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-15"/>
          <w:sz w:val="28"/>
        </w:rPr>
        <w:t xml:space="preserve"> </w:t>
      </w:r>
      <w:r>
        <w:rPr>
          <w:sz w:val="28"/>
        </w:rPr>
        <w:t>эстафетах,</w:t>
      </w:r>
      <w:r>
        <w:rPr>
          <w:spacing w:val="-15"/>
          <w:sz w:val="28"/>
        </w:rPr>
        <w:t xml:space="preserve"> </w:t>
      </w:r>
      <w:r>
        <w:rPr>
          <w:sz w:val="28"/>
        </w:rPr>
        <w:t>развивающих</w:t>
      </w:r>
      <w:r>
        <w:rPr>
          <w:spacing w:val="-14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-15"/>
          <w:sz w:val="28"/>
        </w:rPr>
        <w:t xml:space="preserve"> </w:t>
      </w:r>
      <w:r>
        <w:rPr>
          <w:sz w:val="28"/>
        </w:rPr>
        <w:t>играх,</w:t>
      </w:r>
      <w:r>
        <w:rPr>
          <w:spacing w:val="-67"/>
          <w:sz w:val="28"/>
        </w:rPr>
        <w:t xml:space="preserve"> </w:t>
      </w:r>
      <w:r>
        <w:rPr>
          <w:sz w:val="28"/>
        </w:rPr>
        <w:t>в том числе ролевых, с заданиями на выполнение движений под музыку и 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3"/>
          <w:sz w:val="28"/>
        </w:rPr>
        <w:t xml:space="preserve"> </w:t>
      </w:r>
      <w:r>
        <w:rPr>
          <w:sz w:val="28"/>
        </w:rPr>
        <w:t>танцевальных</w:t>
      </w:r>
      <w:r>
        <w:rPr>
          <w:spacing w:val="-13"/>
          <w:sz w:val="28"/>
        </w:rPr>
        <w:t xml:space="preserve"> </w:t>
      </w:r>
      <w:r>
        <w:rPr>
          <w:sz w:val="28"/>
        </w:rPr>
        <w:t>шагов,</w:t>
      </w:r>
      <w:r>
        <w:rPr>
          <w:spacing w:val="-15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13"/>
          <w:sz w:val="28"/>
        </w:rPr>
        <w:t xml:space="preserve"> </w:t>
      </w:r>
      <w:r>
        <w:rPr>
          <w:sz w:val="28"/>
        </w:rPr>
        <w:t>игровые</w:t>
      </w:r>
      <w:r>
        <w:rPr>
          <w:spacing w:val="-13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-13"/>
          <w:sz w:val="28"/>
        </w:rPr>
        <w:t xml:space="preserve"> </w:t>
      </w:r>
      <w:r>
        <w:rPr>
          <w:sz w:val="28"/>
        </w:rPr>
        <w:t>для</w:t>
      </w:r>
      <w:r>
        <w:rPr>
          <w:spacing w:val="-12"/>
          <w:sz w:val="28"/>
        </w:rPr>
        <w:t xml:space="preserve"> </w:t>
      </w:r>
      <w:r>
        <w:rPr>
          <w:sz w:val="28"/>
        </w:rPr>
        <w:t>знакомства</w:t>
      </w:r>
      <w:r>
        <w:rPr>
          <w:spacing w:val="-68"/>
          <w:sz w:val="28"/>
        </w:rPr>
        <w:t xml:space="preserve"> </w:t>
      </w:r>
      <w:r>
        <w:rPr>
          <w:sz w:val="28"/>
        </w:rPr>
        <w:t>с видами спорта, плаванием, основами туристической деятельности, общаться 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строевые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упражнения.</w:t>
      </w:r>
    </w:p>
    <w:p>
      <w:pPr>
        <w:pStyle w:val="Style17"/>
        <w:spacing w:lineRule="auto" w:line="362" w:before="3" w:after="0"/>
        <w:ind w:left="0" w:right="3795" w:firstLine="958"/>
        <w:rPr>
          <w:sz w:val="28"/>
        </w:rPr>
      </w:pPr>
      <w:r>
        <w:rPr/>
        <w:t>Физическое совершенствование.</w:t>
      </w:r>
      <w:r>
        <w:rPr>
          <w:spacing w:val="1"/>
        </w:rPr>
        <w:t xml:space="preserve"> </w:t>
      </w:r>
      <w:r>
        <w:rPr/>
        <w:t>Физкультурно-оздоровительная</w:t>
      </w:r>
      <w:r>
        <w:rPr>
          <w:spacing w:val="-15"/>
        </w:rPr>
        <w:t xml:space="preserve"> </w:t>
      </w:r>
      <w:r>
        <w:rPr/>
        <w:t>деятельность: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опорно-двигательного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аппарата,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шаг,</w:t>
      </w:r>
      <w:r>
        <w:rPr>
          <w:spacing w:val="-67"/>
          <w:sz w:val="28"/>
        </w:rPr>
        <w:t xml:space="preserve"> </w:t>
      </w:r>
      <w:r>
        <w:rPr>
          <w:sz w:val="28"/>
        </w:rPr>
        <w:t>мягкий</w:t>
      </w:r>
      <w:r>
        <w:rPr>
          <w:spacing w:val="-3"/>
          <w:sz w:val="28"/>
        </w:rPr>
        <w:t xml:space="preserve"> </w:t>
      </w:r>
      <w:r>
        <w:rPr>
          <w:sz w:val="28"/>
        </w:rPr>
        <w:t>бег;</w:t>
      </w:r>
    </w:p>
    <w:p>
      <w:pPr>
        <w:sectPr>
          <w:footerReference w:type="default" r:id="rId35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упражнения</w:t>
      </w:r>
      <w:r>
        <w:rPr>
          <w:spacing w:val="5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52"/>
          <w:sz w:val="28"/>
        </w:rPr>
        <w:t xml:space="preserve"> </w:t>
      </w:r>
      <w:r>
        <w:rPr>
          <w:sz w:val="28"/>
        </w:rPr>
        <w:t>гимнастики</w:t>
      </w:r>
      <w:r>
        <w:rPr>
          <w:spacing w:val="53"/>
          <w:sz w:val="28"/>
        </w:rPr>
        <w:t xml:space="preserve"> </w:t>
      </w:r>
      <w:r>
        <w:rPr>
          <w:sz w:val="28"/>
        </w:rPr>
        <w:t>на</w:t>
      </w:r>
      <w:r>
        <w:rPr>
          <w:spacing w:val="50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5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53"/>
          <w:sz w:val="28"/>
        </w:rPr>
        <w:t xml:space="preserve"> </w:t>
      </w:r>
      <w:r>
        <w:rPr>
          <w:sz w:val="28"/>
        </w:rPr>
        <w:t>качеств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(гибкость,</w:t>
      </w:r>
      <w:r>
        <w:rPr>
          <w:spacing w:val="-10"/>
        </w:rPr>
        <w:t xml:space="preserve"> </w:t>
      </w:r>
      <w:r>
        <w:rPr/>
        <w:t>координация),</w:t>
      </w:r>
      <w:r>
        <w:rPr>
          <w:spacing w:val="-9"/>
        </w:rPr>
        <w:t xml:space="preserve"> </w:t>
      </w:r>
      <w:r>
        <w:rPr/>
        <w:t>эффективность</w:t>
      </w:r>
      <w:r>
        <w:rPr>
          <w:spacing w:val="-9"/>
        </w:rPr>
        <w:t xml:space="preserve"> </w:t>
      </w:r>
      <w:r>
        <w:rPr/>
        <w:t>развития</w:t>
      </w:r>
      <w:r>
        <w:rPr>
          <w:spacing w:val="-8"/>
        </w:rPr>
        <w:t xml:space="preserve"> </w:t>
      </w:r>
      <w:r>
        <w:rPr/>
        <w:t>которых</w:t>
      </w:r>
      <w:r>
        <w:rPr>
          <w:spacing w:val="-10"/>
        </w:rPr>
        <w:t xml:space="preserve"> </w:t>
      </w:r>
      <w:r>
        <w:rPr/>
        <w:t>приходится</w:t>
      </w:r>
      <w:r>
        <w:rPr>
          <w:spacing w:val="-8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период</w:t>
      </w:r>
      <w:r>
        <w:rPr>
          <w:spacing w:val="-67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силы,</w:t>
      </w:r>
      <w:r>
        <w:rPr>
          <w:spacing w:val="1"/>
        </w:rPr>
        <w:t xml:space="preserve"> </w:t>
      </w:r>
      <w:r>
        <w:rPr/>
        <w:t>основанной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удержании</w:t>
      </w:r>
      <w:r>
        <w:rPr>
          <w:spacing w:val="-67"/>
        </w:rPr>
        <w:t xml:space="preserve"> </w:t>
      </w:r>
      <w:r>
        <w:rPr/>
        <w:t>собственного веса;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3" w:after="0"/>
        <w:ind w:left="250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10"/>
          <w:sz w:val="28"/>
        </w:rPr>
        <w:t xml:space="preserve"> </w:t>
      </w:r>
      <w:r>
        <w:rPr>
          <w:sz w:val="28"/>
        </w:rPr>
        <w:t xml:space="preserve">гимнастические  </w:t>
      </w:r>
      <w:r>
        <w:rPr>
          <w:spacing w:val="41"/>
          <w:sz w:val="28"/>
        </w:rPr>
        <w:t xml:space="preserve"> </w:t>
      </w:r>
      <w:r>
        <w:rPr>
          <w:sz w:val="28"/>
        </w:rPr>
        <w:t xml:space="preserve">упражнения  </w:t>
      </w:r>
      <w:r>
        <w:rPr>
          <w:spacing w:val="41"/>
          <w:sz w:val="28"/>
        </w:rPr>
        <w:t xml:space="preserve"> </w:t>
      </w:r>
      <w:r>
        <w:rPr>
          <w:sz w:val="28"/>
        </w:rPr>
        <w:t xml:space="preserve">на  </w:t>
      </w:r>
      <w:r>
        <w:rPr>
          <w:spacing w:val="38"/>
          <w:sz w:val="28"/>
        </w:rPr>
        <w:t xml:space="preserve"> </w:t>
      </w:r>
      <w:r>
        <w:rPr>
          <w:sz w:val="28"/>
        </w:rPr>
        <w:t xml:space="preserve">развитие  </w:t>
      </w:r>
      <w:r>
        <w:rPr>
          <w:spacing w:val="38"/>
          <w:sz w:val="28"/>
        </w:rPr>
        <w:t xml:space="preserve"> </w:t>
      </w:r>
      <w:r>
        <w:rPr>
          <w:sz w:val="28"/>
        </w:rPr>
        <w:t>моторики,</w:t>
      </w:r>
    </w:p>
    <w:p>
      <w:pPr>
        <w:pStyle w:val="Style17"/>
        <w:spacing w:lineRule="atLeast" w:line="490"/>
        <w:ind w:left="250" w:right="264" w:hanging="0"/>
        <w:rPr>
          <w:sz w:val="28"/>
        </w:rPr>
      </w:pPr>
      <w:r>
        <w:rPr/>
        <w:t>координационно-скоростных</w:t>
      </w:r>
      <w:r>
        <w:rPr>
          <w:spacing w:val="1"/>
        </w:rPr>
        <w:t xml:space="preserve"> </w:t>
      </w:r>
      <w:r>
        <w:rPr/>
        <w:t>способностей,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-67"/>
        </w:rPr>
        <w:t xml:space="preserve"> </w:t>
      </w:r>
      <w:r>
        <w:rPr/>
        <w:t>гимнастических предметов</w:t>
      </w:r>
      <w:r>
        <w:rPr>
          <w:spacing w:val="-2"/>
        </w:rPr>
        <w:t xml:space="preserve"> </w:t>
      </w:r>
      <w:r>
        <w:rPr/>
        <w:t>(скакалка,</w:t>
      </w:r>
      <w:r>
        <w:rPr>
          <w:spacing w:val="-1"/>
        </w:rPr>
        <w:t xml:space="preserve"> </w:t>
      </w:r>
      <w:r>
        <w:rPr/>
        <w:t>мяч);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0" w:before="28" w:after="0"/>
        <w:ind w:left="250" w:right="258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жизненно важных навыков и умений (группировка, кувырки, повороты в обе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стороны, равновесие на каждой ноге попеременно, прыжки толчком с двух ног</w:t>
      </w:r>
      <w:r>
        <w:rPr>
          <w:spacing w:val="1"/>
          <w:sz w:val="28"/>
        </w:rPr>
        <w:t xml:space="preserve"> </w:t>
      </w:r>
      <w:r>
        <w:rPr>
          <w:sz w:val="28"/>
        </w:rPr>
        <w:t>вперёд,</w:t>
      </w:r>
      <w:r>
        <w:rPr>
          <w:spacing w:val="-1"/>
          <w:sz w:val="28"/>
        </w:rPr>
        <w:t xml:space="preserve"> </w:t>
      </w:r>
      <w:r>
        <w:rPr>
          <w:sz w:val="28"/>
        </w:rPr>
        <w:t>назад, с</w:t>
      </w:r>
      <w:r>
        <w:rPr>
          <w:spacing w:val="-4"/>
          <w:sz w:val="28"/>
        </w:rPr>
        <w:t xml:space="preserve"> </w:t>
      </w:r>
      <w:r>
        <w:rPr>
          <w:sz w:val="28"/>
        </w:rPr>
        <w:t>поворотом в</w:t>
      </w:r>
      <w:r>
        <w:rPr>
          <w:spacing w:val="-2"/>
          <w:sz w:val="28"/>
        </w:rPr>
        <w:t xml:space="preserve"> </w:t>
      </w:r>
      <w:r>
        <w:rPr>
          <w:sz w:val="28"/>
        </w:rPr>
        <w:t>обе</w:t>
      </w:r>
      <w:r>
        <w:rPr>
          <w:spacing w:val="-1"/>
          <w:sz w:val="28"/>
        </w:rPr>
        <w:t xml:space="preserve"> </w:t>
      </w:r>
      <w:r>
        <w:rPr>
          <w:sz w:val="28"/>
        </w:rPr>
        <w:t>стороны;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осваивать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6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6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pStyle w:val="Style17"/>
        <w:spacing w:lineRule="auto" w:line="360" w:before="163" w:after="0"/>
        <w:ind w:left="250" w:right="261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культуре.</w:t>
      </w:r>
    </w:p>
    <w:p>
      <w:pPr>
        <w:pStyle w:val="Style17"/>
        <w:spacing w:before="139" w:after="0"/>
        <w:ind w:left="958" w:hanging="0"/>
        <w:rPr>
          <w:sz w:val="28"/>
        </w:rPr>
      </w:pPr>
      <w:r>
        <w:rPr/>
        <w:t>Знания</w:t>
      </w:r>
      <w:r>
        <w:rPr>
          <w:spacing w:val="-3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2"/>
        </w:rPr>
        <w:t xml:space="preserve"> </w:t>
      </w:r>
      <w:r>
        <w:rPr/>
        <w:t>культуре: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гимнастических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упражнений</w:t>
      </w:r>
      <w:r>
        <w:rPr>
          <w:spacing w:val="-13"/>
          <w:sz w:val="28"/>
        </w:rPr>
        <w:t xml:space="preserve"> </w:t>
      </w:r>
      <w:r>
        <w:rPr>
          <w:sz w:val="28"/>
        </w:rPr>
        <w:t>по</w:t>
      </w:r>
      <w:r>
        <w:rPr>
          <w:spacing w:val="-12"/>
          <w:sz w:val="28"/>
        </w:rPr>
        <w:t xml:space="preserve"> </w:t>
      </w:r>
      <w:r>
        <w:rPr>
          <w:sz w:val="28"/>
        </w:rPr>
        <w:t>видам</w:t>
      </w:r>
      <w:r>
        <w:rPr>
          <w:spacing w:val="-13"/>
          <w:sz w:val="28"/>
        </w:rPr>
        <w:t xml:space="preserve"> </w:t>
      </w:r>
      <w:r>
        <w:rPr>
          <w:sz w:val="28"/>
        </w:rPr>
        <w:t>разминки,</w:t>
      </w:r>
      <w:r>
        <w:rPr>
          <w:spacing w:val="-14"/>
          <w:sz w:val="28"/>
        </w:rPr>
        <w:t xml:space="preserve"> </w:t>
      </w:r>
      <w:r>
        <w:rPr>
          <w:sz w:val="28"/>
        </w:rPr>
        <w:t>отмечать</w:t>
      </w:r>
      <w:r>
        <w:rPr>
          <w:spacing w:val="-14"/>
          <w:sz w:val="28"/>
        </w:rPr>
        <w:t xml:space="preserve"> </w:t>
      </w:r>
      <w:r>
        <w:rPr>
          <w:sz w:val="28"/>
        </w:rPr>
        <w:t>динамику</w:t>
      </w:r>
      <w:r>
        <w:rPr>
          <w:spacing w:val="-17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12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-15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качеств:</w:t>
      </w:r>
      <w:r>
        <w:rPr>
          <w:spacing w:val="-1"/>
          <w:sz w:val="28"/>
        </w:rPr>
        <w:t xml:space="preserve"> </w:t>
      </w:r>
      <w:r>
        <w:rPr>
          <w:sz w:val="28"/>
        </w:rPr>
        <w:t>гибкости,</w:t>
      </w:r>
      <w:r>
        <w:rPr>
          <w:spacing w:val="-2"/>
          <w:sz w:val="28"/>
        </w:rPr>
        <w:t xml:space="preserve"> </w:t>
      </w:r>
      <w:r>
        <w:rPr>
          <w:sz w:val="28"/>
        </w:rPr>
        <w:t>силы,</w:t>
      </w:r>
      <w:r>
        <w:rPr>
          <w:spacing w:val="-2"/>
          <w:sz w:val="28"/>
        </w:rPr>
        <w:t xml:space="preserve"> </w:t>
      </w:r>
      <w:r>
        <w:rPr>
          <w:sz w:val="28"/>
        </w:rPr>
        <w:t>координационно-скоростных способностей;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кратко</w:t>
      </w:r>
      <w:r>
        <w:rPr>
          <w:spacing w:val="1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гимнастики,</w:t>
      </w:r>
      <w:r>
        <w:rPr>
          <w:spacing w:val="-67"/>
          <w:sz w:val="28"/>
        </w:rPr>
        <w:t xml:space="preserve"> </w:t>
      </w:r>
      <w:r>
        <w:rPr>
          <w:sz w:val="28"/>
        </w:rPr>
        <w:t>олимпийского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спорта,</w:t>
      </w:r>
      <w:r>
        <w:rPr>
          <w:spacing w:val="1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 о ГТО, его нормативов, описывать технику удержания на воде 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общеразвивающих гимнастических упражнений как жизненно важных</w:t>
      </w:r>
      <w:r>
        <w:rPr>
          <w:spacing w:val="-67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воде,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 правила проведения водных процедур, воздушных и солнечных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ванн, гигиенические правила при выполнении физических упражнений, во время</w:t>
      </w:r>
      <w:r>
        <w:rPr>
          <w:spacing w:val="-67"/>
          <w:sz w:val="28"/>
        </w:rPr>
        <w:t xml:space="preserve"> </w:t>
      </w:r>
      <w:r>
        <w:rPr>
          <w:sz w:val="28"/>
        </w:rPr>
        <w:t>купания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занятий</w:t>
      </w:r>
      <w:r>
        <w:rPr>
          <w:spacing w:val="-1"/>
          <w:sz w:val="28"/>
        </w:rPr>
        <w:t xml:space="preserve"> </w:t>
      </w:r>
      <w:r>
        <w:rPr>
          <w:sz w:val="28"/>
        </w:rPr>
        <w:t>плаванием,</w:t>
      </w:r>
      <w:r>
        <w:rPr>
          <w:spacing w:val="-2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плавать.</w:t>
      </w:r>
    </w:p>
    <w:p>
      <w:pPr>
        <w:pStyle w:val="Style17"/>
        <w:spacing w:before="5" w:after="0"/>
        <w:ind w:left="958" w:hanging="0"/>
        <w:rPr>
          <w:sz w:val="28"/>
        </w:rPr>
      </w:pPr>
      <w:r>
        <w:rPr/>
        <w:t>Способы</w:t>
      </w:r>
      <w:r>
        <w:rPr>
          <w:spacing w:val="-3"/>
        </w:rPr>
        <w:t xml:space="preserve"> </w:t>
      </w:r>
      <w:r>
        <w:rPr/>
        <w:t>физкультурной</w:t>
      </w:r>
      <w:r>
        <w:rPr>
          <w:spacing w:val="-6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8" w:after="0"/>
        <w:ind w:left="250" w:right="265" w:firstLine="708"/>
        <w:rPr>
          <w:sz w:val="28"/>
        </w:rPr>
      </w:pPr>
      <w:r>
        <w:rPr/>
        <w:t>Самостоятельные занятия общеразвивающими и здоровье формирующими</w:t>
      </w:r>
      <w:r>
        <w:rPr>
          <w:spacing w:val="1"/>
        </w:rPr>
        <w:t xml:space="preserve"> </w:t>
      </w:r>
      <w:r>
        <w:rPr/>
        <w:t>физическими</w:t>
      </w:r>
      <w:r>
        <w:rPr>
          <w:spacing w:val="-1"/>
        </w:rPr>
        <w:t xml:space="preserve"> </w:t>
      </w:r>
      <w:r>
        <w:rPr/>
        <w:t>упражнениями:</w:t>
      </w:r>
    </w:p>
    <w:p>
      <w:pPr>
        <w:sectPr>
          <w:footerReference w:type="default" r:id="rId35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выбирать и составлять комплексы упражнений основной гимнастики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38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36"/>
          <w:sz w:val="28"/>
        </w:rPr>
        <w:t xml:space="preserve"> </w:t>
      </w:r>
      <w:r>
        <w:rPr>
          <w:sz w:val="28"/>
        </w:rPr>
        <w:t>определённых</w:t>
      </w:r>
      <w:r>
        <w:rPr>
          <w:spacing w:val="39"/>
          <w:sz w:val="28"/>
        </w:rPr>
        <w:t xml:space="preserve"> </w:t>
      </w:r>
      <w:r>
        <w:rPr>
          <w:sz w:val="28"/>
        </w:rPr>
        <w:t>задач,</w:t>
      </w:r>
      <w:r>
        <w:rPr>
          <w:spacing w:val="37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38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38"/>
          <w:sz w:val="28"/>
        </w:rPr>
        <w:t xml:space="preserve"> </w:t>
      </w:r>
      <w:r>
        <w:rPr>
          <w:sz w:val="28"/>
        </w:rPr>
        <w:t>свода</w:t>
      </w:r>
      <w:r>
        <w:rPr>
          <w:spacing w:val="38"/>
          <w:sz w:val="28"/>
        </w:rPr>
        <w:t xml:space="preserve"> </w:t>
      </w:r>
      <w:r>
        <w:rPr>
          <w:sz w:val="28"/>
        </w:rPr>
        <w:t>стопы,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укрепление</w:t>
      </w:r>
      <w:r>
        <w:rPr>
          <w:spacing w:val="-4"/>
        </w:rPr>
        <w:t xml:space="preserve"> </w:t>
      </w:r>
      <w:r>
        <w:rPr/>
        <w:t>определённых</w:t>
      </w:r>
      <w:r>
        <w:rPr>
          <w:spacing w:val="-2"/>
        </w:rPr>
        <w:t xml:space="preserve"> </w:t>
      </w:r>
      <w:r>
        <w:rPr/>
        <w:t>групп</w:t>
      </w:r>
      <w:r>
        <w:rPr>
          <w:spacing w:val="-4"/>
        </w:rPr>
        <w:t xml:space="preserve"> </w:t>
      </w:r>
      <w:r>
        <w:rPr/>
        <w:t>мышц,</w:t>
      </w:r>
      <w:r>
        <w:rPr>
          <w:spacing w:val="-4"/>
        </w:rPr>
        <w:t xml:space="preserve"> </w:t>
      </w:r>
      <w:r>
        <w:rPr/>
        <w:t>увеличение</w:t>
      </w:r>
      <w:r>
        <w:rPr>
          <w:spacing w:val="-4"/>
        </w:rPr>
        <w:t xml:space="preserve"> </w:t>
      </w:r>
      <w:r>
        <w:rPr/>
        <w:t>подвижности</w:t>
      </w:r>
      <w:r>
        <w:rPr>
          <w:spacing w:val="-3"/>
        </w:rPr>
        <w:t xml:space="preserve"> </w:t>
      </w:r>
      <w:r>
        <w:rPr/>
        <w:t>суставов;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использовать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-6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5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-5"/>
          <w:sz w:val="28"/>
        </w:rPr>
        <w:t xml:space="preserve"> </w:t>
      </w:r>
      <w:r>
        <w:rPr>
          <w:sz w:val="28"/>
        </w:rPr>
        <w:t>осанки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постановки стопы при ходьбе, характеризовать основные показатели физических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(гибкость,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сила,</w:t>
      </w:r>
      <w:r>
        <w:rPr>
          <w:spacing w:val="1"/>
          <w:sz w:val="28"/>
        </w:rPr>
        <w:t xml:space="preserve"> </w:t>
      </w:r>
      <w:r>
        <w:rPr>
          <w:sz w:val="28"/>
        </w:rPr>
        <w:t>выносливость,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координационные и скоростные способности) и перечислять возрастной 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безопасности в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3"/>
          <w:sz w:val="28"/>
        </w:rPr>
        <w:t xml:space="preserve"> </w:t>
      </w:r>
      <w:r>
        <w:rPr>
          <w:sz w:val="28"/>
        </w:rPr>
        <w:t>игры;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знать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строевые</w:t>
      </w:r>
      <w:r>
        <w:rPr>
          <w:spacing w:val="-2"/>
          <w:sz w:val="28"/>
        </w:rPr>
        <w:t xml:space="preserve"> </w:t>
      </w:r>
      <w:r>
        <w:rPr>
          <w:sz w:val="28"/>
        </w:rPr>
        <w:t>команды.</w:t>
      </w:r>
    </w:p>
    <w:p>
      <w:pPr>
        <w:pStyle w:val="Style17"/>
        <w:spacing w:lineRule="auto" w:line="362" w:before="170" w:after="0"/>
        <w:ind w:left="250" w:right="268" w:firstLine="708"/>
        <w:rPr>
          <w:sz w:val="28"/>
        </w:rPr>
      </w:pPr>
      <w:r>
        <w:rPr/>
        <w:t>Самостоятельные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физическим</w:t>
      </w:r>
      <w:r>
        <w:rPr>
          <w:spacing w:val="1"/>
        </w:rPr>
        <w:t xml:space="preserve"> </w:t>
      </w:r>
      <w:r>
        <w:rPr/>
        <w:t>развитием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подготовленностью: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составлять</w:t>
      </w:r>
      <w:r>
        <w:rPr>
          <w:spacing w:val="-15"/>
          <w:sz w:val="28"/>
        </w:rPr>
        <w:t xml:space="preserve"> </w:t>
      </w:r>
      <w:r>
        <w:rPr>
          <w:sz w:val="28"/>
        </w:rPr>
        <w:t>письменно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15"/>
          <w:sz w:val="28"/>
        </w:rPr>
        <w:t xml:space="preserve"> </w:t>
      </w:r>
      <w:r>
        <w:rPr>
          <w:sz w:val="28"/>
        </w:rPr>
        <w:t>индивидуальный</w:t>
      </w:r>
      <w:r>
        <w:rPr>
          <w:spacing w:val="-14"/>
          <w:sz w:val="28"/>
        </w:rPr>
        <w:t xml:space="preserve"> </w:t>
      </w:r>
      <w:r>
        <w:rPr>
          <w:sz w:val="28"/>
        </w:rPr>
        <w:t>распорядок</w:t>
      </w:r>
      <w:r>
        <w:rPr>
          <w:spacing w:val="-15"/>
          <w:sz w:val="28"/>
        </w:rPr>
        <w:t xml:space="preserve"> </w:t>
      </w:r>
      <w:r>
        <w:rPr>
          <w:sz w:val="28"/>
        </w:rPr>
        <w:t>дня</w:t>
      </w:r>
      <w:r>
        <w:rPr>
          <w:spacing w:val="-14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включением утренней гимнастики, физкультминуток, регулярных 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гимнастики,</w:t>
      </w:r>
      <w:r>
        <w:rPr>
          <w:spacing w:val="1"/>
          <w:sz w:val="28"/>
        </w:rPr>
        <w:t xml:space="preserve"> </w:t>
      </w:r>
      <w:r>
        <w:rPr>
          <w:sz w:val="28"/>
        </w:rPr>
        <w:t>измерять,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динамику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способностей: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измерять</w:t>
      </w:r>
      <w:r>
        <w:rPr>
          <w:spacing w:val="1"/>
          <w:sz w:val="28"/>
        </w:rPr>
        <w:t xml:space="preserve"> </w:t>
      </w:r>
      <w:r>
        <w:rPr>
          <w:sz w:val="28"/>
        </w:rPr>
        <w:t>(пальпаторно) частоту сердечных сокращений при выполнении упражнений 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-4"/>
          <w:sz w:val="28"/>
        </w:rPr>
        <w:t xml:space="preserve"> </w:t>
      </w:r>
      <w:r>
        <w:rPr>
          <w:sz w:val="28"/>
        </w:rPr>
        <w:t>нагрузкой;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классифицировать виды физических упражнений в соответствии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определённым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классификационным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признаком: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признаку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сложившихся систем физического воспитания, по преимущественной целевой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преимущественному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-1"/>
          <w:sz w:val="28"/>
        </w:rPr>
        <w:t xml:space="preserve"> </w:t>
      </w:r>
      <w:r>
        <w:rPr>
          <w:sz w:val="28"/>
        </w:rPr>
        <w:t>(способностей)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Самостоятельные развивающие, подвижные игры и спортивные эстафеты,</w:t>
      </w:r>
      <w:r>
        <w:rPr>
          <w:spacing w:val="1"/>
        </w:rPr>
        <w:t xml:space="preserve"> </w:t>
      </w:r>
      <w:r>
        <w:rPr/>
        <w:t>командные</w:t>
      </w:r>
      <w:r>
        <w:rPr>
          <w:spacing w:val="-1"/>
        </w:rPr>
        <w:t xml:space="preserve"> </w:t>
      </w:r>
      <w:r>
        <w:rPr/>
        <w:t>перестроения: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играх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игровых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заданиях,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эстафетах;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ролевое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1"/>
          <w:sz w:val="28"/>
        </w:rPr>
        <w:t xml:space="preserve"> </w:t>
      </w:r>
      <w:r>
        <w:rPr>
          <w:sz w:val="28"/>
        </w:rPr>
        <w:t>членов</w:t>
      </w:r>
      <w:r>
        <w:rPr>
          <w:spacing w:val="-5"/>
          <w:sz w:val="28"/>
        </w:rPr>
        <w:t xml:space="preserve"> </w:t>
      </w:r>
      <w:r>
        <w:rPr>
          <w:sz w:val="28"/>
        </w:rPr>
        <w:t>команды;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перестроения.</w:t>
      </w:r>
    </w:p>
    <w:p>
      <w:pPr>
        <w:pStyle w:val="Style17"/>
        <w:spacing w:lineRule="auto" w:line="362" w:before="1" w:after="0"/>
        <w:ind w:left="958" w:right="3795" w:hanging="0"/>
        <w:rPr>
          <w:sz w:val="28"/>
        </w:rPr>
      </w:pPr>
      <w:r>
        <w:rPr/>
        <w:t>Физическое совершенствование.</w:t>
      </w:r>
      <w:r>
        <w:rPr>
          <w:spacing w:val="1"/>
        </w:rPr>
        <w:t xml:space="preserve"> </w:t>
      </w:r>
      <w:r>
        <w:rPr/>
        <w:t>Физкультурно-оздоровительная</w:t>
      </w:r>
      <w:r>
        <w:rPr>
          <w:spacing w:val="-15"/>
        </w:rPr>
        <w:t xml:space="preserve"> </w:t>
      </w:r>
      <w:r>
        <w:rPr/>
        <w:t>деятельность:</w:t>
      </w:r>
    </w:p>
    <w:p>
      <w:pPr>
        <w:sectPr>
          <w:footerReference w:type="default" r:id="rId35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координационно-</w:t>
      </w:r>
      <w:r>
        <w:rPr>
          <w:spacing w:val="-2"/>
          <w:sz w:val="28"/>
        </w:rPr>
        <w:t xml:space="preserve"> </w:t>
      </w:r>
      <w:r>
        <w:rPr>
          <w:sz w:val="28"/>
        </w:rPr>
        <w:t>скоростных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8" w:firstLine="708"/>
        <w:rPr>
          <w:sz w:val="28"/>
        </w:rPr>
      </w:pPr>
      <w:r>
        <w:rPr>
          <w:sz w:val="28"/>
        </w:rPr>
        <w:t>осваивать и демонстрировать технику перемещения гимнастическим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шагом,</w:t>
      </w:r>
      <w:r>
        <w:rPr>
          <w:spacing w:val="-3"/>
          <w:sz w:val="28"/>
        </w:rPr>
        <w:t xml:space="preserve"> </w:t>
      </w:r>
      <w:r>
        <w:rPr>
          <w:sz w:val="28"/>
        </w:rPr>
        <w:t>мягким</w:t>
      </w:r>
      <w:r>
        <w:rPr>
          <w:spacing w:val="-1"/>
          <w:sz w:val="28"/>
        </w:rPr>
        <w:t xml:space="preserve"> </w:t>
      </w:r>
      <w:r>
        <w:rPr>
          <w:sz w:val="28"/>
        </w:rPr>
        <w:t>бегом вперёд,</w:t>
      </w:r>
      <w:r>
        <w:rPr>
          <w:spacing w:val="-2"/>
          <w:sz w:val="28"/>
        </w:rPr>
        <w:t xml:space="preserve"> </w:t>
      </w:r>
      <w:r>
        <w:rPr>
          <w:sz w:val="28"/>
        </w:rPr>
        <w:t>назад,</w:t>
      </w:r>
      <w:r>
        <w:rPr>
          <w:spacing w:val="-3"/>
          <w:sz w:val="28"/>
        </w:rPr>
        <w:t xml:space="preserve"> </w:t>
      </w:r>
      <w:r>
        <w:rPr>
          <w:sz w:val="28"/>
        </w:rPr>
        <w:t>прыжками,</w:t>
      </w:r>
      <w:r>
        <w:rPr>
          <w:spacing w:val="-2"/>
          <w:sz w:val="28"/>
        </w:rPr>
        <w:t xml:space="preserve"> </w:t>
      </w:r>
      <w:r>
        <w:rPr>
          <w:sz w:val="28"/>
        </w:rPr>
        <w:t>подскоками,</w:t>
      </w:r>
      <w:r>
        <w:rPr>
          <w:spacing w:val="-2"/>
          <w:sz w:val="28"/>
        </w:rPr>
        <w:t xml:space="preserve"> </w:t>
      </w:r>
      <w:r>
        <w:rPr>
          <w:sz w:val="28"/>
        </w:rPr>
        <w:t>галопом;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подводящих,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гимнастических и акробатических упражнений, танцевальных шагов, работы с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моторики,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воображения,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меткости,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гибкости,</w:t>
      </w:r>
      <w:r>
        <w:rPr>
          <w:spacing w:val="-4"/>
          <w:sz w:val="28"/>
        </w:rPr>
        <w:t xml:space="preserve"> </w:t>
      </w:r>
      <w:r>
        <w:rPr>
          <w:sz w:val="28"/>
        </w:rPr>
        <w:t>координационно-скоростных</w:t>
      </w:r>
      <w:r>
        <w:rPr>
          <w:spacing w:val="-2"/>
          <w:sz w:val="28"/>
        </w:rPr>
        <w:t xml:space="preserve"> </w:t>
      </w:r>
      <w:r>
        <w:rPr>
          <w:sz w:val="28"/>
        </w:rPr>
        <w:t>способностей;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демонстрировать равновесие стоя и в полуприседе на каждой ноге</w:t>
      </w:r>
      <w:r>
        <w:rPr>
          <w:spacing w:val="1"/>
          <w:sz w:val="28"/>
        </w:rPr>
        <w:t xml:space="preserve"> </w:t>
      </w:r>
      <w:r>
        <w:rPr>
          <w:sz w:val="28"/>
        </w:rPr>
        <w:t>попеременно,</w:t>
      </w:r>
      <w:r>
        <w:rPr>
          <w:spacing w:val="1"/>
          <w:sz w:val="28"/>
        </w:rPr>
        <w:t xml:space="preserve"> </w:t>
      </w:r>
      <w:r>
        <w:rPr>
          <w:sz w:val="28"/>
        </w:rPr>
        <w:t>прыжки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месте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полуповоротом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прямыми</w:t>
      </w:r>
      <w:r>
        <w:rPr>
          <w:spacing w:val="1"/>
          <w:sz w:val="28"/>
        </w:rPr>
        <w:t xml:space="preserve"> </w:t>
      </w:r>
      <w:r>
        <w:rPr>
          <w:sz w:val="28"/>
        </w:rPr>
        <w:t>ногами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группировке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1"/>
          <w:sz w:val="28"/>
        </w:rPr>
        <w:t xml:space="preserve"> </w:t>
      </w:r>
      <w:r>
        <w:rPr>
          <w:sz w:val="28"/>
        </w:rPr>
        <w:t>обе</w:t>
      </w:r>
      <w:r>
        <w:rPr>
          <w:spacing w:val="-3"/>
          <w:sz w:val="28"/>
        </w:rPr>
        <w:t xml:space="preserve"> </w:t>
      </w:r>
      <w:r>
        <w:rPr>
          <w:sz w:val="28"/>
        </w:rPr>
        <w:t>стороны);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70" w:firstLine="708"/>
        <w:rPr>
          <w:sz w:val="28"/>
        </w:rPr>
      </w:pPr>
      <w:r>
        <w:rPr>
          <w:sz w:val="28"/>
        </w:rPr>
        <w:t>осваивать технику плавания одним или несколькими спортивными</w:t>
      </w:r>
      <w:r>
        <w:rPr>
          <w:spacing w:val="1"/>
          <w:sz w:val="28"/>
        </w:rPr>
        <w:t xml:space="preserve"> </w:t>
      </w:r>
      <w:r>
        <w:rPr>
          <w:sz w:val="28"/>
        </w:rPr>
        <w:t>стилями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плавания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(при</w:t>
      </w:r>
      <w:r>
        <w:rPr>
          <w:spacing w:val="-3"/>
          <w:sz w:val="28"/>
        </w:rPr>
        <w:t xml:space="preserve"> </w:t>
      </w:r>
      <w:r>
        <w:rPr>
          <w:sz w:val="28"/>
        </w:rPr>
        <w:t>наличии</w:t>
      </w:r>
      <w:r>
        <w:rPr>
          <w:spacing w:val="-3"/>
          <w:sz w:val="28"/>
        </w:rPr>
        <w:t xml:space="preserve"> </w:t>
      </w:r>
      <w:r>
        <w:rPr>
          <w:sz w:val="28"/>
        </w:rPr>
        <w:t>материально-технического</w:t>
      </w:r>
      <w:r>
        <w:rPr>
          <w:spacing w:val="-6"/>
          <w:sz w:val="28"/>
        </w:rPr>
        <w:t xml:space="preserve"> </w:t>
      </w:r>
      <w:r>
        <w:rPr>
          <w:sz w:val="28"/>
        </w:rPr>
        <w:t>обеспечения).</w:t>
      </w:r>
    </w:p>
    <w:p>
      <w:pPr>
        <w:pStyle w:val="Style17"/>
        <w:spacing w:lineRule="auto" w:line="362" w:before="168" w:after="0"/>
        <w:ind w:left="250" w:right="264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культуре.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Знания</w:t>
      </w:r>
      <w:r>
        <w:rPr>
          <w:spacing w:val="-3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2"/>
        </w:rPr>
        <w:t xml:space="preserve"> </w:t>
      </w:r>
      <w:r>
        <w:rPr/>
        <w:t>культуре: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8" w:firstLine="708"/>
        <w:rPr>
          <w:sz w:val="28"/>
        </w:rPr>
      </w:pPr>
      <w:r>
        <w:rPr>
          <w:sz w:val="28"/>
        </w:rPr>
        <w:t>представлять и описывать структуру спортивного движения в нашей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стране,</w:t>
      </w:r>
      <w:r>
        <w:rPr>
          <w:spacing w:val="-3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отличие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комплексов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 по преимущественной целевой направленности их использования,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-3"/>
          <w:sz w:val="28"/>
        </w:rPr>
        <w:t xml:space="preserve"> </w:t>
      </w:r>
      <w:r>
        <w:rPr>
          <w:sz w:val="28"/>
        </w:rPr>
        <w:t>теме,</w:t>
      </w:r>
      <w:r>
        <w:rPr>
          <w:spacing w:val="-4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3"/>
          <w:sz w:val="28"/>
        </w:rPr>
        <w:t xml:space="preserve"> </w:t>
      </w:r>
      <w:r>
        <w:rPr>
          <w:sz w:val="28"/>
        </w:rPr>
        <w:t>связь</w:t>
      </w:r>
      <w:r>
        <w:rPr>
          <w:spacing w:val="-5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68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памяти,</w:t>
      </w:r>
      <w:r>
        <w:rPr>
          <w:spacing w:val="-67"/>
          <w:sz w:val="28"/>
        </w:rPr>
        <w:t xml:space="preserve"> </w:t>
      </w:r>
      <w:r>
        <w:rPr>
          <w:sz w:val="28"/>
        </w:rPr>
        <w:t>разговорной</w:t>
      </w:r>
      <w:r>
        <w:rPr>
          <w:spacing w:val="-1"/>
          <w:sz w:val="28"/>
        </w:rPr>
        <w:t xml:space="preserve"> </w:t>
      </w:r>
      <w:r>
        <w:rPr>
          <w:sz w:val="28"/>
        </w:rPr>
        <w:t>речи,</w:t>
      </w:r>
      <w:r>
        <w:rPr>
          <w:spacing w:val="-1"/>
          <w:sz w:val="28"/>
        </w:rPr>
        <w:t xml:space="preserve"> </w:t>
      </w:r>
      <w:r>
        <w:rPr>
          <w:sz w:val="28"/>
        </w:rPr>
        <w:t>мышления;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общее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4"/>
          <w:sz w:val="28"/>
        </w:rPr>
        <w:t xml:space="preserve"> </w:t>
      </w:r>
      <w:r>
        <w:rPr>
          <w:sz w:val="28"/>
        </w:rPr>
        <w:t>части</w:t>
      </w:r>
      <w:r>
        <w:rPr>
          <w:spacing w:val="-1"/>
          <w:sz w:val="28"/>
        </w:rPr>
        <w:t xml:space="preserve"> </w:t>
      </w:r>
      <w:r>
        <w:rPr>
          <w:sz w:val="28"/>
        </w:rPr>
        <w:t>костного скелета человека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группы мышц;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описывать</w:t>
      </w:r>
      <w:r>
        <w:rPr>
          <w:spacing w:val="-7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-7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освоенных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упражнений;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12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2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1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2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-67"/>
          <w:sz w:val="28"/>
        </w:rPr>
        <w:t xml:space="preserve"> </w:t>
      </w:r>
      <w:r>
        <w:rPr>
          <w:sz w:val="28"/>
        </w:rPr>
        <w:t>по физической культуре;</w:t>
      </w:r>
    </w:p>
    <w:p>
      <w:pPr>
        <w:sectPr>
          <w:footerReference w:type="default" r:id="rId35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периодах,</w:t>
      </w:r>
      <w:r>
        <w:rPr>
          <w:spacing w:val="1"/>
          <w:sz w:val="28"/>
        </w:rPr>
        <w:t xml:space="preserve"> </w:t>
      </w:r>
      <w:r>
        <w:rPr>
          <w:sz w:val="28"/>
        </w:rPr>
        <w:t>когда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развивается</w:t>
      </w:r>
      <w:r>
        <w:rPr>
          <w:spacing w:val="30"/>
          <w:sz w:val="28"/>
        </w:rPr>
        <w:t xml:space="preserve"> </w:t>
      </w:r>
      <w:r>
        <w:rPr>
          <w:sz w:val="28"/>
        </w:rPr>
        <w:t>каждое</w:t>
      </w:r>
      <w:r>
        <w:rPr>
          <w:spacing w:val="28"/>
          <w:sz w:val="28"/>
        </w:rPr>
        <w:t xml:space="preserve"> </w:t>
      </w:r>
      <w:r>
        <w:rPr>
          <w:sz w:val="28"/>
        </w:rPr>
        <w:t>из</w:t>
      </w:r>
      <w:r>
        <w:rPr>
          <w:spacing w:val="30"/>
          <w:sz w:val="28"/>
        </w:rPr>
        <w:t xml:space="preserve"> </w:t>
      </w:r>
      <w:r>
        <w:rPr>
          <w:sz w:val="28"/>
        </w:rPr>
        <w:t>следующих</w:t>
      </w:r>
      <w:r>
        <w:rPr>
          <w:spacing w:val="32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30"/>
          <w:sz w:val="28"/>
        </w:rPr>
        <w:t xml:space="preserve"> </w:t>
      </w:r>
      <w:r>
        <w:rPr>
          <w:sz w:val="28"/>
        </w:rPr>
        <w:t>качеств:</w:t>
      </w:r>
      <w:r>
        <w:rPr>
          <w:spacing w:val="31"/>
          <w:sz w:val="28"/>
        </w:rPr>
        <w:t xml:space="preserve"> </w:t>
      </w:r>
      <w:r>
        <w:rPr>
          <w:sz w:val="28"/>
        </w:rPr>
        <w:t>гибкость,</w:t>
      </w:r>
      <w:r>
        <w:rPr>
          <w:spacing w:val="30"/>
          <w:sz w:val="28"/>
        </w:rPr>
        <w:t xml:space="preserve"> </w:t>
      </w:r>
      <w:r>
        <w:rPr>
          <w:sz w:val="28"/>
        </w:rPr>
        <w:t>координация,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быстрота,</w:t>
      </w:r>
      <w:r>
        <w:rPr>
          <w:spacing w:val="-4"/>
        </w:rPr>
        <w:t xml:space="preserve"> </w:t>
      </w:r>
      <w:r>
        <w:rPr/>
        <w:t>сила,</w:t>
      </w:r>
      <w:r>
        <w:rPr>
          <w:spacing w:val="-3"/>
        </w:rPr>
        <w:t xml:space="preserve"> </w:t>
      </w:r>
      <w:r>
        <w:rPr/>
        <w:t>выносливость;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3081" w:leader="none"/>
          <w:tab w:val="left" w:pos="4769" w:leader="none"/>
          <w:tab w:val="left" w:pos="5294" w:leader="none"/>
          <w:tab w:val="left" w:pos="7064" w:leader="none"/>
          <w:tab w:val="left" w:pos="7575" w:leader="none"/>
          <w:tab w:val="left" w:pos="8863" w:leader="none"/>
        </w:tabs>
        <w:spacing w:lineRule="auto" w:line="362" w:before="168" w:after="0"/>
        <w:ind w:left="250" w:right="261" w:firstLine="708"/>
        <w:jc w:val="left"/>
        <w:rPr>
          <w:sz w:val="28"/>
        </w:rPr>
      </w:pPr>
      <w:r>
        <w:rPr>
          <w:sz w:val="28"/>
        </w:rPr>
        <w:t>различать</w:t>
        <w:tab/>
        <w:t>упражнения</w:t>
        <w:tab/>
        <w:t>по</w:t>
        <w:tab/>
        <w:t>воздействию</w:t>
        <w:tab/>
        <w:t>на</w:t>
        <w:tab/>
        <w:t>развитие</w:t>
        <w:tab/>
        <w:t>основных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физических качеств</w:t>
      </w:r>
      <w:r>
        <w:rPr>
          <w:spacing w:val="-4"/>
          <w:sz w:val="28"/>
        </w:rPr>
        <w:t xml:space="preserve"> </w:t>
      </w:r>
      <w:r>
        <w:rPr>
          <w:sz w:val="28"/>
        </w:rPr>
        <w:t>и способностей человека;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3" w:after="0"/>
        <w:ind w:left="1666" w:hanging="70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3"/>
          <w:sz w:val="28"/>
        </w:rPr>
        <w:t xml:space="preserve"> </w:t>
      </w:r>
      <w:r>
        <w:rPr>
          <w:sz w:val="28"/>
        </w:rPr>
        <w:t>моторики;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42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39"/>
          <w:sz w:val="28"/>
        </w:rPr>
        <w:t xml:space="preserve"> </w:t>
      </w:r>
      <w:r>
        <w:rPr>
          <w:sz w:val="28"/>
        </w:rPr>
        <w:t>дыхания</w:t>
      </w:r>
      <w:r>
        <w:rPr>
          <w:spacing w:val="44"/>
          <w:sz w:val="28"/>
        </w:rPr>
        <w:t xml:space="preserve"> </w:t>
      </w:r>
      <w:r>
        <w:rPr>
          <w:sz w:val="28"/>
        </w:rPr>
        <w:t>под</w:t>
      </w:r>
      <w:r>
        <w:rPr>
          <w:spacing w:val="43"/>
          <w:sz w:val="28"/>
        </w:rPr>
        <w:t xml:space="preserve"> </w:t>
      </w:r>
      <w:r>
        <w:rPr>
          <w:sz w:val="28"/>
        </w:rPr>
        <w:t>водой,</w:t>
      </w:r>
      <w:r>
        <w:rPr>
          <w:spacing w:val="42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43"/>
          <w:sz w:val="28"/>
        </w:rPr>
        <w:t xml:space="preserve"> </w:t>
      </w:r>
      <w:r>
        <w:rPr>
          <w:sz w:val="28"/>
        </w:rPr>
        <w:t>удержания</w:t>
      </w:r>
      <w:r>
        <w:rPr>
          <w:spacing w:val="43"/>
          <w:sz w:val="28"/>
        </w:rPr>
        <w:t xml:space="preserve"> </w:t>
      </w:r>
      <w:r>
        <w:rPr>
          <w:sz w:val="28"/>
        </w:rPr>
        <w:t>тела</w:t>
      </w:r>
      <w:r>
        <w:rPr>
          <w:spacing w:val="43"/>
          <w:sz w:val="28"/>
        </w:rPr>
        <w:t xml:space="preserve"> </w:t>
      </w:r>
      <w:r>
        <w:rPr>
          <w:sz w:val="28"/>
        </w:rPr>
        <w:t>на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воде;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  <w:tab w:val="left" w:pos="3899" w:leader="none"/>
          <w:tab w:val="left" w:pos="5427" w:leader="none"/>
          <w:tab w:val="left" w:pos="6763" w:leader="none"/>
          <w:tab w:val="left" w:pos="8595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формулировать</w:t>
        <w:tab/>
        <w:t>основные</w:t>
        <w:tab/>
        <w:t>правила</w:t>
        <w:tab/>
        <w:t>выполнения</w:t>
        <w:tab/>
        <w:t>спортивных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упражнений</w:t>
      </w:r>
      <w:r>
        <w:rPr>
          <w:spacing w:val="-2"/>
        </w:rPr>
        <w:t xml:space="preserve"> </w:t>
      </w:r>
      <w:r>
        <w:rPr/>
        <w:t>(по</w:t>
      </w:r>
      <w:r>
        <w:rPr>
          <w:spacing w:val="-1"/>
        </w:rPr>
        <w:t xml:space="preserve"> </w:t>
      </w:r>
      <w:r>
        <w:rPr/>
        <w:t>виду</w:t>
      </w:r>
      <w:r>
        <w:rPr>
          <w:spacing w:val="-3"/>
        </w:rPr>
        <w:t xml:space="preserve"> </w:t>
      </w:r>
      <w:r>
        <w:rPr/>
        <w:t>спорта</w:t>
      </w:r>
      <w:r>
        <w:rPr>
          <w:spacing w:val="-2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выбор);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9" w:firstLine="708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характерные</w:t>
      </w:r>
      <w:r>
        <w:rPr>
          <w:spacing w:val="1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упражнений.</w:t>
      </w:r>
    </w:p>
    <w:p>
      <w:pPr>
        <w:pStyle w:val="Style17"/>
        <w:spacing w:lineRule="exact" w:line="319"/>
        <w:ind w:left="958" w:hanging="0"/>
        <w:rPr>
          <w:sz w:val="28"/>
        </w:rPr>
      </w:pPr>
      <w:r>
        <w:rPr/>
        <w:t>Способы</w:t>
      </w:r>
      <w:r>
        <w:rPr>
          <w:spacing w:val="-3"/>
        </w:rPr>
        <w:t xml:space="preserve"> </w:t>
      </w:r>
      <w:r>
        <w:rPr/>
        <w:t>физкультурной</w:t>
      </w:r>
      <w:r>
        <w:rPr>
          <w:spacing w:val="-6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ind w:left="250" w:right="265" w:firstLine="708"/>
        <w:rPr>
          <w:sz w:val="28"/>
        </w:rPr>
      </w:pPr>
      <w:r>
        <w:rPr/>
        <w:t>Самостоятельные занятия общеразвивающими и здоровье формирующими</w:t>
      </w:r>
      <w:r>
        <w:rPr>
          <w:spacing w:val="1"/>
        </w:rPr>
        <w:t xml:space="preserve"> </w:t>
      </w:r>
      <w:r>
        <w:rPr/>
        <w:t>физическими</w:t>
      </w:r>
      <w:r>
        <w:rPr>
          <w:spacing w:val="-1"/>
        </w:rPr>
        <w:t xml:space="preserve"> </w:t>
      </w:r>
      <w:r>
        <w:rPr/>
        <w:t>упражнениями: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самостоятельно</w:t>
      </w:r>
      <w:r>
        <w:rPr>
          <w:spacing w:val="-4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-5"/>
          <w:sz w:val="28"/>
        </w:rPr>
        <w:t xml:space="preserve"> </w:t>
      </w:r>
      <w:r>
        <w:rPr>
          <w:sz w:val="28"/>
        </w:rPr>
        <w:t>разминку</w:t>
      </w:r>
      <w:r>
        <w:rPr>
          <w:spacing w:val="-8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её</w:t>
      </w:r>
      <w:r>
        <w:rPr>
          <w:spacing w:val="-4"/>
          <w:sz w:val="28"/>
        </w:rPr>
        <w:t xml:space="preserve"> </w:t>
      </w:r>
      <w:r>
        <w:rPr>
          <w:sz w:val="28"/>
        </w:rPr>
        <w:t>видам:</w:t>
      </w:r>
      <w:r>
        <w:rPr>
          <w:spacing w:val="-3"/>
          <w:sz w:val="28"/>
        </w:rPr>
        <w:t xml:space="preserve"> </w:t>
      </w:r>
      <w:r>
        <w:rPr>
          <w:sz w:val="28"/>
        </w:rPr>
        <w:t>общую,</w:t>
      </w:r>
      <w:r>
        <w:rPr>
          <w:spacing w:val="-4"/>
          <w:sz w:val="28"/>
        </w:rPr>
        <w:t xml:space="preserve"> </w:t>
      </w:r>
      <w:r>
        <w:rPr>
          <w:sz w:val="28"/>
        </w:rPr>
        <w:t>партерную,</w:t>
      </w:r>
      <w:r>
        <w:rPr>
          <w:spacing w:val="-67"/>
          <w:sz w:val="28"/>
        </w:rPr>
        <w:t xml:space="preserve"> </w:t>
      </w:r>
      <w:r>
        <w:rPr>
          <w:sz w:val="28"/>
        </w:rPr>
        <w:t>разминку у опоры, характеризовать комплексы гимнастических упражнений по</w:t>
      </w:r>
      <w:r>
        <w:rPr>
          <w:spacing w:val="1"/>
          <w:sz w:val="28"/>
        </w:rPr>
        <w:t xml:space="preserve"> </w:t>
      </w:r>
      <w:r>
        <w:rPr>
          <w:sz w:val="28"/>
        </w:rPr>
        <w:t>целевому</w:t>
      </w:r>
      <w:r>
        <w:rPr>
          <w:spacing w:val="-5"/>
          <w:sz w:val="28"/>
        </w:rPr>
        <w:t xml:space="preserve"> </w:t>
      </w:r>
      <w:r>
        <w:rPr>
          <w:sz w:val="28"/>
        </w:rPr>
        <w:t>назначению;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игр,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эстафет</w:t>
      </w:r>
      <w:r>
        <w:rPr>
          <w:spacing w:val="-2"/>
          <w:sz w:val="28"/>
        </w:rPr>
        <w:t xml:space="preserve"> </w:t>
      </w:r>
      <w:r>
        <w:rPr>
          <w:sz w:val="28"/>
        </w:rPr>
        <w:t>(на выбор).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Самостоятельные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физическим</w:t>
      </w:r>
      <w:r>
        <w:rPr>
          <w:spacing w:val="1"/>
        </w:rPr>
        <w:t xml:space="preserve"> </w:t>
      </w:r>
      <w:r>
        <w:rPr/>
        <w:t>развитием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подготовленностью: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определять максимально допустимую для себя нагрузку (амплитуду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движения)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67"/>
          <w:sz w:val="28"/>
        </w:rPr>
        <w:t xml:space="preserve"> </w:t>
      </w:r>
      <w:r>
        <w:rPr>
          <w:sz w:val="28"/>
        </w:rPr>
        <w:t>меру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того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иного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заданию)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качества и способности;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дыханием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основной гимнастики.</w:t>
      </w:r>
    </w:p>
    <w:p>
      <w:pPr>
        <w:pStyle w:val="Style17"/>
        <w:ind w:left="958" w:hanging="0"/>
        <w:rPr>
          <w:sz w:val="28"/>
        </w:rPr>
      </w:pPr>
      <w:r>
        <w:rPr/>
        <w:t>Самостоятельные</w:t>
      </w:r>
      <w:r>
        <w:rPr>
          <w:spacing w:val="-3"/>
        </w:rPr>
        <w:t xml:space="preserve"> </w:t>
      </w:r>
      <w:r>
        <w:rPr/>
        <w:t>развивающие,</w:t>
      </w:r>
      <w:r>
        <w:rPr>
          <w:spacing w:val="-4"/>
        </w:rPr>
        <w:t xml:space="preserve"> </w:t>
      </w:r>
      <w:r>
        <w:rPr/>
        <w:t>подвижные</w:t>
      </w:r>
      <w:r>
        <w:rPr>
          <w:spacing w:val="-5"/>
        </w:rPr>
        <w:t xml:space="preserve"> </w:t>
      </w:r>
      <w:r>
        <w:rPr/>
        <w:t>игры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спортивные</w:t>
      </w:r>
      <w:r>
        <w:rPr>
          <w:spacing w:val="-3"/>
        </w:rPr>
        <w:t xml:space="preserve"> </w:t>
      </w:r>
      <w:r>
        <w:rPr/>
        <w:t>эстафеты: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6" w:leader="none"/>
          <w:tab w:val="left" w:pos="1667" w:leader="none"/>
        </w:tabs>
        <w:spacing w:before="170" w:after="0"/>
        <w:ind w:left="1666" w:hanging="709"/>
        <w:jc w:val="left"/>
        <w:rPr>
          <w:sz w:val="28"/>
        </w:rPr>
      </w:pPr>
      <w:r>
        <w:rPr>
          <w:sz w:val="28"/>
        </w:rPr>
        <w:t>составлять,</w:t>
      </w:r>
      <w:r>
        <w:rPr>
          <w:spacing w:val="-6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игры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игровые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0" w:firstLine="708"/>
        <w:rPr>
          <w:sz w:val="28"/>
        </w:rPr>
      </w:pPr>
      <w:r>
        <w:rPr>
          <w:sz w:val="28"/>
        </w:rPr>
        <w:t>выполнять ролевые задания при проведении спортивных эстафет с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гимнастическим</w:t>
      </w:r>
      <w:r>
        <w:rPr>
          <w:spacing w:val="15"/>
          <w:sz w:val="28"/>
        </w:rPr>
        <w:t xml:space="preserve"> </w:t>
      </w:r>
      <w:r>
        <w:rPr>
          <w:sz w:val="28"/>
        </w:rPr>
        <w:t>предметом</w:t>
      </w:r>
      <w:r>
        <w:rPr>
          <w:spacing w:val="18"/>
          <w:sz w:val="28"/>
        </w:rPr>
        <w:t xml:space="preserve"> </w:t>
      </w:r>
      <w:r>
        <w:rPr>
          <w:sz w:val="28"/>
        </w:rPr>
        <w:t>/</w:t>
      </w:r>
      <w:r>
        <w:rPr>
          <w:spacing w:val="19"/>
          <w:sz w:val="28"/>
        </w:rPr>
        <w:t xml:space="preserve"> </w:t>
      </w:r>
      <w:r>
        <w:rPr>
          <w:sz w:val="28"/>
        </w:rPr>
        <w:t>без</w:t>
      </w:r>
      <w:r>
        <w:rPr>
          <w:spacing w:val="17"/>
          <w:sz w:val="28"/>
        </w:rPr>
        <w:t xml:space="preserve"> </w:t>
      </w:r>
      <w:r>
        <w:rPr>
          <w:sz w:val="28"/>
        </w:rPr>
        <w:t>гимнастического</w:t>
      </w:r>
      <w:r>
        <w:rPr>
          <w:spacing w:val="16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15"/>
          <w:sz w:val="28"/>
        </w:rPr>
        <w:t xml:space="preserve"> </w:t>
      </w:r>
      <w:r>
        <w:rPr>
          <w:sz w:val="28"/>
        </w:rPr>
        <w:t>(организатор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эстафеты,</w:t>
      </w:r>
      <w:r>
        <w:rPr>
          <w:spacing w:val="-3"/>
        </w:rPr>
        <w:t xml:space="preserve"> </w:t>
      </w:r>
      <w:r>
        <w:rPr/>
        <w:t>главный</w:t>
      </w:r>
      <w:r>
        <w:rPr>
          <w:spacing w:val="-2"/>
        </w:rPr>
        <w:t xml:space="preserve"> </w:t>
      </w:r>
      <w:r>
        <w:rPr/>
        <w:t>судья,</w:t>
      </w:r>
      <w:r>
        <w:rPr>
          <w:spacing w:val="-1"/>
        </w:rPr>
        <w:t xml:space="preserve"> </w:t>
      </w:r>
      <w:r>
        <w:rPr/>
        <w:t>капитан,</w:t>
      </w:r>
      <w:r>
        <w:rPr>
          <w:spacing w:val="-3"/>
        </w:rPr>
        <w:t xml:space="preserve"> </w:t>
      </w:r>
      <w:r>
        <w:rPr/>
        <w:t>член</w:t>
      </w:r>
      <w:r>
        <w:rPr>
          <w:spacing w:val="-4"/>
        </w:rPr>
        <w:t xml:space="preserve"> </w:t>
      </w:r>
      <w:r>
        <w:rPr/>
        <w:t>команды).</w:t>
      </w:r>
    </w:p>
    <w:p>
      <w:pPr>
        <w:pStyle w:val="Style17"/>
        <w:spacing w:lineRule="auto" w:line="362" w:before="168" w:after="0"/>
        <w:ind w:left="958" w:right="3795" w:hanging="0"/>
        <w:rPr>
          <w:sz w:val="28"/>
        </w:rPr>
      </w:pPr>
      <w:r>
        <w:rPr/>
        <w:t>Физическое совершенствование.</w:t>
      </w:r>
      <w:r>
        <w:rPr>
          <w:spacing w:val="1"/>
        </w:rPr>
        <w:t xml:space="preserve"> </w:t>
      </w:r>
      <w:r>
        <w:rPr/>
        <w:t>Физкультурно-оздоровительная</w:t>
      </w:r>
      <w:r>
        <w:rPr>
          <w:spacing w:val="-15"/>
        </w:rPr>
        <w:t xml:space="preserve"> </w:t>
      </w:r>
      <w:r>
        <w:rPr/>
        <w:t>деятельность: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 и комбинаций гимнастических упражнений с использованием 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танцевальных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шагов,</w:t>
      </w:r>
      <w:r>
        <w:rPr>
          <w:spacing w:val="-1"/>
          <w:sz w:val="28"/>
        </w:rPr>
        <w:t xml:space="preserve"> </w:t>
      </w:r>
      <w:r>
        <w:rPr>
          <w:sz w:val="28"/>
        </w:rPr>
        <w:t>поворотов,</w:t>
      </w:r>
      <w:r>
        <w:rPr>
          <w:spacing w:val="-5"/>
          <w:sz w:val="28"/>
        </w:rPr>
        <w:t xml:space="preserve"> </w:t>
      </w:r>
      <w:r>
        <w:rPr>
          <w:sz w:val="28"/>
        </w:rPr>
        <w:t>прыжков;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осваивать и выполнять технику спортивного плавания стилями (на</w:t>
      </w:r>
      <w:r>
        <w:rPr>
          <w:spacing w:val="1"/>
          <w:sz w:val="28"/>
        </w:rPr>
        <w:t xml:space="preserve"> </w:t>
      </w:r>
      <w:r>
        <w:rPr>
          <w:sz w:val="28"/>
        </w:rPr>
        <w:t>выбор):</w:t>
      </w:r>
      <w:r>
        <w:rPr>
          <w:spacing w:val="-4"/>
          <w:sz w:val="28"/>
        </w:rPr>
        <w:t xml:space="preserve"> </w:t>
      </w:r>
      <w:r>
        <w:rPr>
          <w:sz w:val="28"/>
        </w:rPr>
        <w:t>брасс, кроль</w:t>
      </w:r>
      <w:r>
        <w:rPr>
          <w:spacing w:val="-1"/>
          <w:sz w:val="28"/>
        </w:rPr>
        <w:t xml:space="preserve"> </w:t>
      </w:r>
      <w:r>
        <w:rPr>
          <w:sz w:val="28"/>
        </w:rPr>
        <w:t>на спине,</w:t>
      </w:r>
      <w:r>
        <w:rPr>
          <w:spacing w:val="-1"/>
          <w:sz w:val="28"/>
        </w:rPr>
        <w:t xml:space="preserve"> </w:t>
      </w:r>
      <w:r>
        <w:rPr>
          <w:sz w:val="28"/>
        </w:rPr>
        <w:t>кроль;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комплексов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гибкости,</w:t>
      </w:r>
      <w:r>
        <w:rPr>
          <w:spacing w:val="-4"/>
          <w:sz w:val="28"/>
        </w:rPr>
        <w:t xml:space="preserve"> </w:t>
      </w:r>
      <w:r>
        <w:rPr>
          <w:sz w:val="28"/>
        </w:rPr>
        <w:t>координационно-скоростных</w:t>
      </w:r>
      <w:r>
        <w:rPr>
          <w:spacing w:val="-4"/>
          <w:sz w:val="28"/>
        </w:rPr>
        <w:t xml:space="preserve"> </w:t>
      </w:r>
      <w:r>
        <w:rPr>
          <w:sz w:val="28"/>
        </w:rPr>
        <w:t>способностей;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 и жизненно важных навыков двигательной деятельности 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такие</w:t>
      </w:r>
      <w:r>
        <w:rPr>
          <w:spacing w:val="1"/>
          <w:sz w:val="28"/>
        </w:rPr>
        <w:t xml:space="preserve"> </w:t>
      </w:r>
      <w:r>
        <w:rPr>
          <w:sz w:val="28"/>
        </w:rPr>
        <w:t>как: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перестроение,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перемещения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передвижения,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группировка,</w:t>
      </w:r>
      <w:r>
        <w:rPr>
          <w:spacing w:val="-2"/>
          <w:sz w:val="28"/>
        </w:rPr>
        <w:t xml:space="preserve"> </w:t>
      </w:r>
      <w:r>
        <w:rPr>
          <w:sz w:val="28"/>
        </w:rPr>
        <w:t>перекаты,</w:t>
      </w:r>
      <w:r>
        <w:rPr>
          <w:spacing w:val="-6"/>
          <w:sz w:val="28"/>
        </w:rPr>
        <w:t xml:space="preserve"> </w:t>
      </w:r>
      <w:r>
        <w:rPr>
          <w:sz w:val="28"/>
        </w:rPr>
        <w:t>повороты,</w:t>
      </w:r>
      <w:r>
        <w:rPr>
          <w:spacing w:val="-2"/>
          <w:sz w:val="28"/>
        </w:rPr>
        <w:t xml:space="preserve"> </w:t>
      </w:r>
      <w:r>
        <w:rPr>
          <w:sz w:val="28"/>
        </w:rPr>
        <w:t>прыжки,</w:t>
      </w:r>
      <w:r>
        <w:rPr>
          <w:spacing w:val="-6"/>
          <w:sz w:val="28"/>
        </w:rPr>
        <w:t xml:space="preserve"> </w:t>
      </w:r>
      <w:r>
        <w:rPr>
          <w:sz w:val="28"/>
        </w:rPr>
        <w:t>удержание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воде,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дыхание</w:t>
      </w:r>
      <w:r>
        <w:rPr>
          <w:spacing w:val="-5"/>
          <w:sz w:val="28"/>
        </w:rPr>
        <w:t xml:space="preserve"> </w:t>
      </w:r>
      <w:r>
        <w:rPr>
          <w:sz w:val="28"/>
        </w:rPr>
        <w:t>под</w:t>
      </w:r>
      <w:r>
        <w:rPr>
          <w:spacing w:val="-2"/>
          <w:sz w:val="28"/>
        </w:rPr>
        <w:t xml:space="preserve"> </w:t>
      </w:r>
      <w:r>
        <w:rPr>
          <w:sz w:val="28"/>
        </w:rPr>
        <w:t>водой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8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качества: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гибкость,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координацию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динамику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осваивать универсальные умения по самостоятельному выполнению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оздоровительных формах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958" w:right="4201" w:hanging="0"/>
        <w:rPr>
          <w:sz w:val="28"/>
        </w:rPr>
      </w:pPr>
      <w:r>
        <w:rPr>
          <w:sz w:val="28"/>
        </w:rPr>
        <w:t>осваивать строевой и походный шаг.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Спортивно-оздоровительная</w:t>
      </w:r>
      <w:r>
        <w:rPr>
          <w:spacing w:val="-15"/>
          <w:sz w:val="28"/>
        </w:rPr>
        <w:t xml:space="preserve"> </w:t>
      </w:r>
      <w:r>
        <w:rPr>
          <w:sz w:val="28"/>
        </w:rPr>
        <w:t>деятельность: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осваивать и демонстрировать технику стилей спортивного плавания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(брасс, кроль) с динамикой улучшения показателей скорости при плавании на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определённое</w:t>
      </w:r>
      <w:r>
        <w:rPr>
          <w:spacing w:val="-1"/>
          <w:sz w:val="28"/>
        </w:rPr>
        <w:t xml:space="preserve"> </w:t>
      </w:r>
      <w:r>
        <w:rPr>
          <w:sz w:val="28"/>
        </w:rPr>
        <w:t>расстояние;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акробатики с использованием и без использования гимнастических предметов</w:t>
      </w:r>
      <w:r>
        <w:rPr>
          <w:spacing w:val="1"/>
          <w:sz w:val="28"/>
        </w:rPr>
        <w:t xml:space="preserve"> </w:t>
      </w:r>
      <w:r>
        <w:rPr>
          <w:sz w:val="28"/>
        </w:rPr>
        <w:t>(мяч, скакалка);</w:t>
      </w:r>
    </w:p>
    <w:p>
      <w:pPr>
        <w:sectPr>
          <w:footerReference w:type="default" r:id="rId35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осваивать универсальные умения прыжков, поворотов, равновесий,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включая: серию поворотов и прыжков на девяносто и сто восемьдесят градусов,</w:t>
      </w:r>
      <w:r>
        <w:rPr>
          <w:spacing w:val="1"/>
          <w:sz w:val="28"/>
        </w:rPr>
        <w:t xml:space="preserve"> </w:t>
      </w:r>
      <w:r>
        <w:rPr>
          <w:sz w:val="28"/>
        </w:rPr>
        <w:t>прыжки</w:t>
      </w:r>
      <w:r>
        <w:rPr>
          <w:spacing w:val="37"/>
          <w:sz w:val="28"/>
        </w:rPr>
        <w:t xml:space="preserve"> </w:t>
      </w:r>
      <w:r>
        <w:rPr>
          <w:sz w:val="28"/>
        </w:rPr>
        <w:t>с</w:t>
      </w:r>
      <w:r>
        <w:rPr>
          <w:spacing w:val="36"/>
          <w:sz w:val="28"/>
        </w:rPr>
        <w:t xml:space="preserve"> </w:t>
      </w:r>
      <w:r>
        <w:rPr>
          <w:sz w:val="28"/>
        </w:rPr>
        <w:t>толчком</w:t>
      </w:r>
      <w:r>
        <w:rPr>
          <w:spacing w:val="33"/>
          <w:sz w:val="28"/>
        </w:rPr>
        <w:t xml:space="preserve"> </w:t>
      </w:r>
      <w:r>
        <w:rPr>
          <w:sz w:val="28"/>
        </w:rPr>
        <w:t>одной</w:t>
      </w:r>
      <w:r>
        <w:rPr>
          <w:spacing w:val="36"/>
          <w:sz w:val="28"/>
        </w:rPr>
        <w:t xml:space="preserve"> </w:t>
      </w:r>
      <w:r>
        <w:rPr>
          <w:sz w:val="28"/>
        </w:rPr>
        <w:t>ногой,</w:t>
      </w:r>
      <w:r>
        <w:rPr>
          <w:spacing w:val="35"/>
          <w:sz w:val="28"/>
        </w:rPr>
        <w:t xml:space="preserve"> </w:t>
      </w:r>
      <w:r>
        <w:rPr>
          <w:sz w:val="28"/>
        </w:rPr>
        <w:t>обеими</w:t>
      </w:r>
      <w:r>
        <w:rPr>
          <w:spacing w:val="37"/>
          <w:sz w:val="28"/>
        </w:rPr>
        <w:t xml:space="preserve"> </w:t>
      </w:r>
      <w:r>
        <w:rPr>
          <w:sz w:val="28"/>
        </w:rPr>
        <w:t>ногами</w:t>
      </w:r>
      <w:r>
        <w:rPr>
          <w:spacing w:val="37"/>
          <w:sz w:val="28"/>
        </w:rPr>
        <w:t xml:space="preserve"> </w:t>
      </w:r>
      <w:r>
        <w:rPr>
          <w:sz w:val="28"/>
        </w:rPr>
        <w:t>с</w:t>
      </w:r>
      <w:r>
        <w:rPr>
          <w:spacing w:val="36"/>
          <w:sz w:val="28"/>
        </w:rPr>
        <w:t xml:space="preserve"> </w:t>
      </w:r>
      <w:r>
        <w:rPr>
          <w:sz w:val="28"/>
        </w:rPr>
        <w:t>прямыми</w:t>
      </w:r>
      <w:r>
        <w:rPr>
          <w:spacing w:val="36"/>
          <w:sz w:val="28"/>
        </w:rPr>
        <w:t xml:space="preserve"> </w:t>
      </w:r>
      <w:r>
        <w:rPr>
          <w:sz w:val="28"/>
        </w:rPr>
        <w:t>и</w:t>
      </w:r>
      <w:r>
        <w:rPr>
          <w:spacing w:val="36"/>
          <w:sz w:val="28"/>
        </w:rPr>
        <w:t xml:space="preserve"> </w:t>
      </w:r>
      <w:r>
        <w:rPr>
          <w:sz w:val="28"/>
        </w:rPr>
        <w:t>согнутыми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коленями,</w:t>
      </w:r>
      <w:r>
        <w:rPr>
          <w:spacing w:val="-15"/>
        </w:rPr>
        <w:t xml:space="preserve"> </w:t>
      </w:r>
      <w:r>
        <w:rPr/>
        <w:t>прямо</w:t>
      </w:r>
      <w:r>
        <w:rPr>
          <w:spacing w:val="-14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с</w:t>
      </w:r>
      <w:r>
        <w:rPr>
          <w:spacing w:val="-16"/>
        </w:rPr>
        <w:t xml:space="preserve"> </w:t>
      </w:r>
      <w:r>
        <w:rPr/>
        <w:t>полуповоротом,</w:t>
      </w:r>
      <w:r>
        <w:rPr>
          <w:spacing w:val="-16"/>
        </w:rPr>
        <w:t xml:space="preserve"> </w:t>
      </w:r>
      <w:r>
        <w:rPr/>
        <w:t>с</w:t>
      </w:r>
      <w:r>
        <w:rPr>
          <w:spacing w:val="-14"/>
        </w:rPr>
        <w:t xml:space="preserve"> </w:t>
      </w:r>
      <w:r>
        <w:rPr/>
        <w:t>места</w:t>
      </w:r>
      <w:r>
        <w:rPr>
          <w:spacing w:val="-15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с</w:t>
      </w:r>
      <w:r>
        <w:rPr>
          <w:spacing w:val="-17"/>
        </w:rPr>
        <w:t xml:space="preserve"> </w:t>
      </w:r>
      <w:r>
        <w:rPr/>
        <w:t>разбега,</w:t>
      </w:r>
      <w:r>
        <w:rPr>
          <w:spacing w:val="-16"/>
        </w:rPr>
        <w:t xml:space="preserve"> </w:t>
      </w:r>
      <w:r>
        <w:rPr/>
        <w:t>прыжки</w:t>
      </w:r>
      <w:r>
        <w:rPr>
          <w:spacing w:val="-16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подскоки</w:t>
      </w:r>
      <w:r>
        <w:rPr>
          <w:spacing w:val="-14"/>
        </w:rPr>
        <w:t xml:space="preserve"> </w:t>
      </w:r>
      <w:r>
        <w:rPr/>
        <w:t>через</w:t>
      </w:r>
      <w:r>
        <w:rPr>
          <w:spacing w:val="-67"/>
        </w:rPr>
        <w:t xml:space="preserve"> </w:t>
      </w:r>
      <w:r>
        <w:rPr/>
        <w:t>вращающуюся</w:t>
      </w:r>
      <w:r>
        <w:rPr>
          <w:spacing w:val="-1"/>
        </w:rPr>
        <w:t xml:space="preserve"> </w:t>
      </w:r>
      <w:r>
        <w:rPr/>
        <w:t>скакалку;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осваивать универсальные умения ходьбы на лыжах (при возможных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погодных</w:t>
      </w:r>
      <w:r>
        <w:rPr>
          <w:spacing w:val="-8"/>
          <w:sz w:val="28"/>
        </w:rPr>
        <w:t xml:space="preserve"> </w:t>
      </w:r>
      <w:r>
        <w:rPr>
          <w:sz w:val="28"/>
        </w:rPr>
        <w:t>условиях),</w:t>
      </w:r>
      <w:r>
        <w:rPr>
          <w:spacing w:val="-8"/>
          <w:sz w:val="28"/>
        </w:rPr>
        <w:t xml:space="preserve"> </w:t>
      </w:r>
      <w:r>
        <w:rPr>
          <w:sz w:val="28"/>
        </w:rPr>
        <w:t>бега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z w:val="28"/>
        </w:rPr>
        <w:t>скорость,</w:t>
      </w:r>
      <w:r>
        <w:rPr>
          <w:spacing w:val="-8"/>
          <w:sz w:val="28"/>
        </w:rPr>
        <w:t xml:space="preserve"> </w:t>
      </w:r>
      <w:r>
        <w:rPr>
          <w:sz w:val="28"/>
        </w:rPr>
        <w:t>метания</w:t>
      </w:r>
      <w:r>
        <w:rPr>
          <w:spacing w:val="-7"/>
          <w:sz w:val="28"/>
        </w:rPr>
        <w:t xml:space="preserve"> </w:t>
      </w:r>
      <w:r>
        <w:rPr>
          <w:sz w:val="28"/>
        </w:rPr>
        <w:t>теннисного</w:t>
      </w:r>
      <w:r>
        <w:rPr>
          <w:spacing w:val="-9"/>
          <w:sz w:val="28"/>
        </w:rPr>
        <w:t xml:space="preserve"> </w:t>
      </w:r>
      <w:r>
        <w:rPr>
          <w:sz w:val="28"/>
        </w:rPr>
        <w:t>мяча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заданную</w:t>
      </w:r>
      <w:r>
        <w:rPr>
          <w:spacing w:val="-8"/>
          <w:sz w:val="28"/>
        </w:rPr>
        <w:t xml:space="preserve"> </w:t>
      </w:r>
      <w:r>
        <w:rPr>
          <w:sz w:val="28"/>
        </w:rPr>
        <w:t>цель,</w:t>
      </w:r>
      <w:r>
        <w:rPr>
          <w:spacing w:val="-68"/>
          <w:sz w:val="28"/>
        </w:rPr>
        <w:t xml:space="preserve"> </w:t>
      </w:r>
      <w:r>
        <w:rPr>
          <w:sz w:val="28"/>
        </w:rPr>
        <w:t>прыжков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высоту</w:t>
      </w:r>
      <w:r>
        <w:rPr>
          <w:spacing w:val="-4"/>
          <w:sz w:val="28"/>
        </w:rPr>
        <w:t xml:space="preserve"> </w:t>
      </w:r>
      <w:r>
        <w:rPr>
          <w:sz w:val="28"/>
        </w:rPr>
        <w:t>через</w:t>
      </w:r>
      <w:r>
        <w:rPr>
          <w:spacing w:val="-1"/>
          <w:sz w:val="28"/>
        </w:rPr>
        <w:t xml:space="preserve"> </w:t>
      </w:r>
      <w:r>
        <w:rPr>
          <w:sz w:val="28"/>
        </w:rPr>
        <w:t>планку,</w:t>
      </w:r>
      <w:r>
        <w:rPr>
          <w:spacing w:val="-1"/>
          <w:sz w:val="28"/>
        </w:rPr>
        <w:t xml:space="preserve"> </w:t>
      </w:r>
      <w:r>
        <w:rPr>
          <w:sz w:val="28"/>
        </w:rPr>
        <w:t>прыжков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длину</w:t>
      </w:r>
      <w:r>
        <w:rPr>
          <w:spacing w:val="-5"/>
          <w:sz w:val="28"/>
        </w:rPr>
        <w:t xml:space="preserve"> </w:t>
      </w:r>
      <w:r>
        <w:rPr>
          <w:sz w:val="28"/>
        </w:rPr>
        <w:t>и иное;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 упражнений, входящих в программу начальной подготовки по виду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выбору).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культуре:</w:t>
      </w:r>
    </w:p>
    <w:p>
      <w:pPr>
        <w:pStyle w:val="Style17"/>
        <w:spacing w:lineRule="exact" w:line="316"/>
        <w:ind w:left="958" w:hanging="0"/>
        <w:rPr>
          <w:sz w:val="28"/>
        </w:rPr>
      </w:pPr>
      <w:r>
        <w:rPr/>
        <w:t>Знания</w:t>
      </w:r>
      <w:r>
        <w:rPr>
          <w:spacing w:val="-2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2"/>
        </w:rPr>
        <w:t xml:space="preserve"> </w:t>
      </w:r>
      <w:r>
        <w:rPr/>
        <w:t>культуре: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определять и кратко характеризовать физическую культуру, её роль 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пересказывать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олимпизма,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-1"/>
          <w:sz w:val="28"/>
        </w:rPr>
        <w:t xml:space="preserve"> </w:t>
      </w:r>
      <w:r>
        <w:rPr>
          <w:sz w:val="28"/>
        </w:rPr>
        <w:t>и военной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деятельностью;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признаку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сложившихся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 воспитания;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понимать и перечислять физические упражнения в классификации по</w:t>
      </w:r>
      <w:r>
        <w:rPr>
          <w:spacing w:val="-67"/>
          <w:sz w:val="28"/>
        </w:rPr>
        <w:t xml:space="preserve"> </w:t>
      </w:r>
      <w:r>
        <w:rPr>
          <w:sz w:val="28"/>
        </w:rPr>
        <w:t>преимущественной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целевой направленности;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67"/>
          <w:sz w:val="28"/>
        </w:rPr>
        <w:t xml:space="preserve"> </w:t>
      </w:r>
      <w:r>
        <w:rPr>
          <w:sz w:val="28"/>
        </w:rPr>
        <w:t>отличия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физической культуры от</w:t>
      </w:r>
      <w:r>
        <w:rPr>
          <w:spacing w:val="-4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4297" w:leader="none"/>
          <w:tab w:val="left" w:pos="4298" w:leader="none"/>
          <w:tab w:val="left" w:pos="9489" w:leader="none"/>
        </w:tabs>
        <w:spacing w:lineRule="auto" w:line="362" w:before="1" w:after="0"/>
        <w:ind w:left="250" w:right="258" w:firstLine="708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туристическую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-67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в 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признаку исторически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сложившихся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2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и       </w:t>
      </w:r>
      <w:r>
        <w:rPr>
          <w:spacing w:val="31"/>
          <w:sz w:val="28"/>
        </w:rPr>
        <w:t xml:space="preserve"> </w:t>
      </w:r>
      <w:r>
        <w:rPr>
          <w:sz w:val="28"/>
        </w:rPr>
        <w:t>отмечать</w:t>
        <w:tab/>
      </w:r>
      <w:r>
        <w:rPr>
          <w:spacing w:val="-1"/>
          <w:sz w:val="28"/>
        </w:rPr>
        <w:t>роль</w:t>
      </w:r>
      <w:r>
        <w:rPr>
          <w:spacing w:val="-68"/>
          <w:sz w:val="28"/>
        </w:rPr>
        <w:t xml:space="preserve"> </w:t>
      </w:r>
      <w:r>
        <w:rPr>
          <w:sz w:val="28"/>
        </w:rPr>
        <w:t>туристической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70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жизнеобеспечении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трудных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ситуациях;</w:t>
      </w:r>
    </w:p>
    <w:p>
      <w:pPr>
        <w:sectPr>
          <w:footerReference w:type="default" r:id="rId36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давать</w:t>
      </w:r>
      <w:r>
        <w:rPr>
          <w:spacing w:val="3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5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6"/>
          <w:sz w:val="28"/>
        </w:rPr>
        <w:t xml:space="preserve"> </w:t>
      </w:r>
      <w:r>
        <w:rPr>
          <w:sz w:val="28"/>
        </w:rPr>
        <w:t>по</w:t>
      </w:r>
      <w:r>
        <w:rPr>
          <w:spacing w:val="5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6"/>
          <w:sz w:val="28"/>
        </w:rPr>
        <w:t xml:space="preserve"> </w:t>
      </w:r>
      <w:r>
        <w:rPr>
          <w:sz w:val="28"/>
        </w:rPr>
        <w:t>строевых</w:t>
      </w:r>
      <w:r>
        <w:rPr>
          <w:spacing w:val="5"/>
          <w:sz w:val="28"/>
        </w:rPr>
        <w:t xml:space="preserve"> </w:t>
      </w:r>
      <w:r>
        <w:rPr>
          <w:sz w:val="28"/>
        </w:rPr>
        <w:t>упражнений: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строй,</w:t>
      </w:r>
      <w:r>
        <w:rPr>
          <w:spacing w:val="1"/>
        </w:rPr>
        <w:t xml:space="preserve"> </w:t>
      </w:r>
      <w:r>
        <w:rPr/>
        <w:t>фланг,</w:t>
      </w:r>
      <w:r>
        <w:rPr>
          <w:spacing w:val="1"/>
        </w:rPr>
        <w:t xml:space="preserve"> </w:t>
      </w:r>
      <w:r>
        <w:rPr/>
        <w:t>фронт,</w:t>
      </w:r>
      <w:r>
        <w:rPr>
          <w:spacing w:val="1"/>
        </w:rPr>
        <w:t xml:space="preserve"> </w:t>
      </w:r>
      <w:r>
        <w:rPr/>
        <w:t>интервал,</w:t>
      </w:r>
      <w:r>
        <w:rPr>
          <w:spacing w:val="1"/>
        </w:rPr>
        <w:t xml:space="preserve"> </w:t>
      </w:r>
      <w:r>
        <w:rPr/>
        <w:t>дистанция,</w:t>
      </w:r>
      <w:r>
        <w:rPr>
          <w:spacing w:val="1"/>
        </w:rPr>
        <w:t xml:space="preserve"> </w:t>
      </w:r>
      <w:r>
        <w:rPr/>
        <w:t>направляющий,</w:t>
      </w:r>
      <w:r>
        <w:rPr>
          <w:spacing w:val="1"/>
        </w:rPr>
        <w:t xml:space="preserve"> </w:t>
      </w:r>
      <w:r>
        <w:rPr/>
        <w:t>замыкающий,</w:t>
      </w:r>
      <w:r>
        <w:rPr>
          <w:spacing w:val="1"/>
        </w:rPr>
        <w:t xml:space="preserve"> </w:t>
      </w:r>
      <w:r>
        <w:rPr/>
        <w:t>шеренга,</w:t>
      </w:r>
      <w:r>
        <w:rPr>
          <w:spacing w:val="-3"/>
        </w:rPr>
        <w:t xml:space="preserve"> </w:t>
      </w:r>
      <w:r>
        <w:rPr/>
        <w:t>колонна;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знать</w:t>
      </w:r>
      <w:r>
        <w:rPr>
          <w:spacing w:val="-4"/>
          <w:sz w:val="28"/>
        </w:rPr>
        <w:t xml:space="preserve"> </w:t>
      </w:r>
      <w:r>
        <w:rPr>
          <w:sz w:val="28"/>
        </w:rPr>
        <w:t>строевые</w:t>
      </w:r>
      <w:r>
        <w:rPr>
          <w:spacing w:val="-3"/>
          <w:sz w:val="28"/>
        </w:rPr>
        <w:t xml:space="preserve"> </w:t>
      </w:r>
      <w:r>
        <w:rPr>
          <w:sz w:val="28"/>
        </w:rPr>
        <w:t>команды;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2" w:firstLine="708"/>
        <w:rPr>
          <w:sz w:val="28"/>
        </w:rPr>
      </w:pPr>
      <w:r>
        <w:rPr>
          <w:sz w:val="28"/>
        </w:rPr>
        <w:t>знать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методику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способностей: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координационно-скоростных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требующие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травматизма;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определять состав спортивной одежды в зависимости от погодных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 и 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различать гимнастические упражнения по воздействию на 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 качеств</w:t>
      </w:r>
      <w:r>
        <w:rPr>
          <w:spacing w:val="-4"/>
          <w:sz w:val="28"/>
        </w:rPr>
        <w:t xml:space="preserve"> </w:t>
      </w:r>
      <w:r>
        <w:rPr>
          <w:sz w:val="28"/>
        </w:rPr>
        <w:t>(сила,</w:t>
      </w:r>
      <w:r>
        <w:rPr>
          <w:spacing w:val="-2"/>
          <w:sz w:val="28"/>
        </w:rPr>
        <w:t xml:space="preserve"> </w:t>
      </w:r>
      <w:r>
        <w:rPr>
          <w:sz w:val="28"/>
        </w:rPr>
        <w:t>быстрота,</w:t>
      </w:r>
      <w:r>
        <w:rPr>
          <w:spacing w:val="-1"/>
          <w:sz w:val="28"/>
        </w:rPr>
        <w:t xml:space="preserve"> </w:t>
      </w:r>
      <w:r>
        <w:rPr>
          <w:sz w:val="28"/>
        </w:rPr>
        <w:t>координация,</w:t>
      </w:r>
      <w:r>
        <w:rPr>
          <w:spacing w:val="-1"/>
          <w:sz w:val="28"/>
        </w:rPr>
        <w:t xml:space="preserve"> </w:t>
      </w:r>
      <w:r>
        <w:rPr>
          <w:sz w:val="28"/>
        </w:rPr>
        <w:t>гибкость).</w:t>
      </w:r>
    </w:p>
    <w:p>
      <w:pPr>
        <w:pStyle w:val="Style17"/>
        <w:ind w:left="958" w:hanging="0"/>
        <w:rPr>
          <w:sz w:val="28"/>
        </w:rPr>
      </w:pPr>
      <w:r>
        <w:rPr/>
        <w:t>Способы</w:t>
      </w:r>
      <w:r>
        <w:rPr>
          <w:spacing w:val="-3"/>
        </w:rPr>
        <w:t xml:space="preserve"> </w:t>
      </w:r>
      <w:r>
        <w:rPr/>
        <w:t>физкультурной</w:t>
      </w:r>
      <w:r>
        <w:rPr>
          <w:spacing w:val="-5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5" w:after="0"/>
        <w:ind w:left="250" w:right="266" w:firstLine="708"/>
        <w:rPr>
          <w:sz w:val="28"/>
        </w:rPr>
      </w:pPr>
      <w:r>
        <w:rPr>
          <w:sz w:val="28"/>
        </w:rPr>
        <w:t>составлять</w:t>
      </w:r>
      <w:r>
        <w:rPr>
          <w:spacing w:val="-16"/>
          <w:sz w:val="28"/>
        </w:rPr>
        <w:t xml:space="preserve"> </w:t>
      </w:r>
      <w:r>
        <w:rPr>
          <w:sz w:val="28"/>
        </w:rPr>
        <w:t>индивидуальный</w:t>
      </w:r>
      <w:r>
        <w:rPr>
          <w:spacing w:val="-14"/>
          <w:sz w:val="28"/>
        </w:rPr>
        <w:t xml:space="preserve"> </w:t>
      </w:r>
      <w:r>
        <w:rPr>
          <w:sz w:val="28"/>
        </w:rPr>
        <w:t>режим</w:t>
      </w:r>
      <w:r>
        <w:rPr>
          <w:spacing w:val="-15"/>
          <w:sz w:val="28"/>
        </w:rPr>
        <w:t xml:space="preserve"> </w:t>
      </w:r>
      <w:r>
        <w:rPr>
          <w:sz w:val="28"/>
        </w:rPr>
        <w:t>дня,</w:t>
      </w:r>
      <w:r>
        <w:rPr>
          <w:spacing w:val="-15"/>
          <w:sz w:val="28"/>
        </w:rPr>
        <w:t xml:space="preserve"> </w:t>
      </w:r>
      <w:r>
        <w:rPr>
          <w:sz w:val="28"/>
        </w:rPr>
        <w:t>вести</w:t>
      </w:r>
      <w:r>
        <w:rPr>
          <w:spacing w:val="-15"/>
          <w:sz w:val="28"/>
        </w:rPr>
        <w:t xml:space="preserve"> </w:t>
      </w:r>
      <w:r>
        <w:rPr>
          <w:sz w:val="28"/>
        </w:rPr>
        <w:t>дневник</w:t>
      </w:r>
      <w:r>
        <w:rPr>
          <w:spacing w:val="-15"/>
          <w:sz w:val="28"/>
        </w:rPr>
        <w:t xml:space="preserve"> </w:t>
      </w:r>
      <w:r>
        <w:rPr>
          <w:sz w:val="28"/>
        </w:rPr>
        <w:t>наблюдений</w:t>
      </w:r>
      <w:r>
        <w:rPr>
          <w:spacing w:val="-15"/>
          <w:sz w:val="28"/>
        </w:rPr>
        <w:t xml:space="preserve"> </w:t>
      </w:r>
      <w:r>
        <w:rPr>
          <w:sz w:val="28"/>
        </w:rPr>
        <w:t>за</w:t>
      </w:r>
      <w:r>
        <w:rPr>
          <w:spacing w:val="-67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развитием,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оценивая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</w:t>
      </w:r>
      <w:r>
        <w:rPr>
          <w:spacing w:val="1"/>
          <w:sz w:val="28"/>
        </w:rPr>
        <w:t xml:space="preserve"> </w:t>
      </w:r>
      <w:r>
        <w:rPr>
          <w:sz w:val="28"/>
        </w:rPr>
        <w:t>закаливающих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процедур;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измерять показатели развития физических качеств и способностей по</w:t>
      </w:r>
      <w:r>
        <w:rPr>
          <w:spacing w:val="-67"/>
          <w:sz w:val="28"/>
        </w:rPr>
        <w:t xml:space="preserve"> </w:t>
      </w:r>
      <w:r>
        <w:rPr>
          <w:sz w:val="28"/>
        </w:rPr>
        <w:t>методикам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(гибкость,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координационно-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скоростные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способности);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9" w:firstLine="70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физических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виду</w:t>
      </w:r>
      <w:r>
        <w:rPr>
          <w:spacing w:val="-7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4"/>
          <w:sz w:val="28"/>
        </w:rPr>
        <w:t xml:space="preserve"> </w:t>
      </w:r>
      <w:r>
        <w:rPr>
          <w:sz w:val="28"/>
        </w:rPr>
        <w:t>(по</w:t>
      </w:r>
      <w:r>
        <w:rPr>
          <w:spacing w:val="-2"/>
          <w:sz w:val="28"/>
        </w:rPr>
        <w:t xml:space="preserve"> </w:t>
      </w:r>
      <w:r>
        <w:rPr>
          <w:sz w:val="28"/>
        </w:rPr>
        <w:t>выбору);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общаться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взаимодействовать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моделировать комплексы упражнений по заданной цели: на 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гибкости, координации, быстроты, моторики, улучшение подвижности суставов,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эластичности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мышц,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стопы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осанки,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меткости</w:t>
      </w:r>
      <w:r>
        <w:rPr>
          <w:spacing w:val="-3"/>
          <w:sz w:val="28"/>
        </w:rPr>
        <w:t xml:space="preserve"> </w:t>
      </w:r>
      <w:r>
        <w:rPr>
          <w:sz w:val="28"/>
        </w:rPr>
        <w:t>и другие;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составлять,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подвижные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1"/>
          <w:sz w:val="28"/>
        </w:rPr>
        <w:t xml:space="preserve"> </w:t>
      </w:r>
      <w:r>
        <w:rPr>
          <w:sz w:val="28"/>
        </w:rPr>
        <w:t>соревновательной деятельности.</w:t>
      </w:r>
    </w:p>
    <w:p>
      <w:pPr>
        <w:sectPr>
          <w:footerReference w:type="default" r:id="rId36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rPr>
          <w:sz w:val="28"/>
        </w:rPr>
      </w:pPr>
      <w:r>
        <w:rPr/>
        <w:t>Физическое</w:t>
      </w:r>
      <w:r>
        <w:rPr>
          <w:spacing w:val="-3"/>
        </w:rPr>
        <w:t xml:space="preserve"> </w:t>
      </w:r>
      <w:r>
        <w:rPr/>
        <w:t>совершенствование.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Физкультурно-оздоровительная</w:t>
      </w:r>
      <w:r>
        <w:rPr>
          <w:spacing w:val="-9"/>
        </w:rPr>
        <w:t xml:space="preserve"> </w:t>
      </w:r>
      <w:r>
        <w:rPr/>
        <w:t>деятельность: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осваивать универсальные умения по самостоятельному выполнению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(гимнастические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минутки,</w:t>
      </w:r>
      <w:r>
        <w:rPr>
          <w:spacing w:val="1"/>
          <w:sz w:val="28"/>
        </w:rPr>
        <w:t xml:space="preserve"> </w:t>
      </w:r>
      <w:r>
        <w:rPr>
          <w:sz w:val="28"/>
        </w:rPr>
        <w:t>утренняя</w:t>
      </w:r>
      <w:r>
        <w:rPr>
          <w:spacing w:val="-1"/>
          <w:sz w:val="28"/>
        </w:rPr>
        <w:t xml:space="preserve"> </w:t>
      </w:r>
      <w:r>
        <w:rPr>
          <w:sz w:val="28"/>
        </w:rPr>
        <w:t>гимнастика,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учебно-тренировочный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моделировать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 и эффективности динамики развития физических качеств 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контролю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частоте сердечных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сокращений;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осваивать навыки по самостоятельному выполнению гимнастических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разминки:</w:t>
      </w:r>
      <w:r>
        <w:rPr>
          <w:spacing w:val="1"/>
          <w:sz w:val="28"/>
        </w:rPr>
        <w:t xml:space="preserve"> </w:t>
      </w:r>
      <w:r>
        <w:rPr>
          <w:sz w:val="28"/>
        </w:rPr>
        <w:t>общей,</w:t>
      </w:r>
      <w:r>
        <w:rPr>
          <w:spacing w:val="1"/>
          <w:sz w:val="28"/>
        </w:rPr>
        <w:t xml:space="preserve"> </w:t>
      </w:r>
      <w:r>
        <w:rPr>
          <w:sz w:val="28"/>
        </w:rPr>
        <w:t>партерной,</w:t>
      </w:r>
      <w:r>
        <w:rPr>
          <w:spacing w:val="1"/>
          <w:sz w:val="28"/>
        </w:rPr>
        <w:t xml:space="preserve"> </w:t>
      </w:r>
      <w:r>
        <w:rPr>
          <w:sz w:val="28"/>
        </w:rPr>
        <w:t>разминки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опоры - в целях обеспечения нагрузки на группы мышц в различных положениях</w:t>
      </w:r>
      <w:r>
        <w:rPr>
          <w:spacing w:val="-67"/>
          <w:sz w:val="28"/>
        </w:rPr>
        <w:t xml:space="preserve"> </w:t>
      </w:r>
      <w:r>
        <w:rPr>
          <w:sz w:val="28"/>
        </w:rPr>
        <w:t>(в</w:t>
      </w:r>
      <w:r>
        <w:rPr>
          <w:spacing w:val="-2"/>
          <w:sz w:val="28"/>
        </w:rPr>
        <w:t xml:space="preserve"> </w:t>
      </w:r>
      <w:r>
        <w:rPr>
          <w:sz w:val="28"/>
        </w:rPr>
        <w:t>движении,</w:t>
      </w:r>
      <w:r>
        <w:rPr>
          <w:spacing w:val="-1"/>
          <w:sz w:val="28"/>
        </w:rPr>
        <w:t xml:space="preserve"> </w:t>
      </w:r>
      <w:r>
        <w:rPr>
          <w:sz w:val="28"/>
        </w:rPr>
        <w:t>лёжа,</w:t>
      </w:r>
      <w:r>
        <w:rPr>
          <w:spacing w:val="-1"/>
          <w:sz w:val="28"/>
        </w:rPr>
        <w:t xml:space="preserve"> </w:t>
      </w:r>
      <w:r>
        <w:rPr>
          <w:sz w:val="28"/>
        </w:rPr>
        <w:t>сидя, стоя);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качеств.</w:t>
      </w:r>
    </w:p>
    <w:p>
      <w:pPr>
        <w:pStyle w:val="Style17"/>
        <w:ind w:left="958" w:hanging="0"/>
        <w:rPr>
          <w:sz w:val="28"/>
        </w:rPr>
      </w:pPr>
      <w:r>
        <w:rPr/>
        <w:t>Спортивно-оздоровительная</w:t>
      </w:r>
      <w:r>
        <w:rPr>
          <w:spacing w:val="-10"/>
        </w:rPr>
        <w:t xml:space="preserve"> </w:t>
      </w:r>
      <w:r>
        <w:rPr/>
        <w:t>деятельность: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5" w:after="0"/>
        <w:ind w:left="250" w:right="268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организующих упражнений;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осваивать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-3"/>
          <w:sz w:val="28"/>
        </w:rPr>
        <w:t xml:space="preserve"> </w:t>
      </w:r>
      <w:r>
        <w:rPr>
          <w:sz w:val="28"/>
        </w:rPr>
        <w:t>упражнений;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8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группах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разучивании</w:t>
      </w:r>
      <w:r>
        <w:rPr>
          <w:spacing w:val="-4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упражнений;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6" w:firstLine="708"/>
        <w:rPr>
          <w:sz w:val="28"/>
        </w:rPr>
      </w:pPr>
      <w:r>
        <w:rPr>
          <w:sz w:val="28"/>
        </w:rPr>
        <w:t>проявлять физические качества гибкости, координации и быстроты</w:t>
      </w:r>
      <w:r>
        <w:rPr>
          <w:spacing w:val="1"/>
          <w:sz w:val="28"/>
        </w:rPr>
        <w:t xml:space="preserve"> </w:t>
      </w:r>
      <w:r>
        <w:rPr>
          <w:sz w:val="28"/>
        </w:rPr>
        <w:t>при выполнении специальных физических упражнений и упражнений 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гимнастики;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характерные</w:t>
      </w:r>
      <w:r>
        <w:rPr>
          <w:spacing w:val="1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 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плавания;</w:t>
      </w:r>
    </w:p>
    <w:p>
      <w:pPr>
        <w:sectPr>
          <w:footerReference w:type="default" r:id="rId36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различать,</w:t>
      </w:r>
      <w:r>
        <w:rPr>
          <w:spacing w:val="-4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озвучивать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строевые</w:t>
      </w:r>
      <w:r>
        <w:rPr>
          <w:spacing w:val="-2"/>
          <w:sz w:val="28"/>
        </w:rPr>
        <w:t xml:space="preserve"> </w:t>
      </w:r>
      <w:r>
        <w:rPr>
          <w:sz w:val="28"/>
        </w:rPr>
        <w:t>команды;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9" w:firstLine="708"/>
        <w:rPr>
          <w:sz w:val="28"/>
        </w:rPr>
      </w:pPr>
      <w:r>
        <w:rPr>
          <w:sz w:val="28"/>
        </w:rPr>
        <w:t>осваивать универсальные умения по взаимодействию в группах 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разучивании</w:t>
      </w:r>
      <w:r>
        <w:rPr>
          <w:spacing w:val="-4"/>
          <w:sz w:val="28"/>
        </w:rPr>
        <w:t xml:space="preserve"> </w:t>
      </w:r>
      <w:r>
        <w:rPr>
          <w:sz w:val="28"/>
        </w:rPr>
        <w:t>и выполнении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упражнений;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-1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7"/>
          <w:sz w:val="28"/>
        </w:rPr>
        <w:t xml:space="preserve"> </w:t>
      </w:r>
      <w:r>
        <w:rPr>
          <w:sz w:val="28"/>
        </w:rPr>
        <w:t>стилей</w:t>
      </w:r>
      <w:r>
        <w:rPr>
          <w:spacing w:val="-8"/>
          <w:sz w:val="28"/>
        </w:rPr>
        <w:t xml:space="preserve"> </w:t>
      </w:r>
      <w:r>
        <w:rPr>
          <w:sz w:val="28"/>
        </w:rPr>
        <w:t>плавания</w:t>
      </w:r>
      <w:r>
        <w:rPr>
          <w:spacing w:val="-7"/>
          <w:sz w:val="28"/>
        </w:rPr>
        <w:t xml:space="preserve"> </w:t>
      </w:r>
      <w:r>
        <w:rPr>
          <w:sz w:val="28"/>
        </w:rPr>
        <w:t>(на</w:t>
      </w:r>
      <w:r>
        <w:rPr>
          <w:spacing w:val="-67"/>
          <w:sz w:val="28"/>
        </w:rPr>
        <w:t xml:space="preserve"> </w:t>
      </w:r>
      <w:r>
        <w:rPr>
          <w:sz w:val="28"/>
        </w:rPr>
        <w:t>выбор),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плавание на скорость;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виду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спорта (на выбор);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соблюдать правила техники безопасности при занятиях 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1"/>
          <w:sz w:val="28"/>
        </w:rPr>
        <w:t xml:space="preserve"> </w:t>
      </w:r>
      <w:r>
        <w:rPr>
          <w:sz w:val="28"/>
        </w:rPr>
        <w:t>и спортом;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удержания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-67"/>
          <w:sz w:val="28"/>
        </w:rPr>
        <w:t xml:space="preserve"> </w:t>
      </w:r>
      <w:r>
        <w:rPr>
          <w:sz w:val="28"/>
        </w:rPr>
        <w:t>(мяч,</w:t>
      </w:r>
      <w:r>
        <w:rPr>
          <w:spacing w:val="-1"/>
          <w:sz w:val="28"/>
        </w:rPr>
        <w:t xml:space="preserve"> </w:t>
      </w:r>
      <w:r>
        <w:rPr>
          <w:sz w:val="28"/>
        </w:rPr>
        <w:t>скакалка)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передаче, броске, ловле,</w:t>
      </w:r>
      <w:r>
        <w:rPr>
          <w:spacing w:val="-2"/>
          <w:sz w:val="28"/>
        </w:rPr>
        <w:t xml:space="preserve"> </w:t>
      </w:r>
      <w:r>
        <w:rPr>
          <w:sz w:val="28"/>
        </w:rPr>
        <w:t>вращении,</w:t>
      </w:r>
      <w:r>
        <w:rPr>
          <w:spacing w:val="-4"/>
          <w:sz w:val="28"/>
        </w:rPr>
        <w:t xml:space="preserve"> </w:t>
      </w:r>
      <w:r>
        <w:rPr>
          <w:sz w:val="28"/>
        </w:rPr>
        <w:t>перекатах;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равновесий,</w:t>
      </w:r>
      <w:r>
        <w:rPr>
          <w:spacing w:val="1"/>
          <w:sz w:val="28"/>
        </w:rPr>
        <w:t xml:space="preserve"> </w:t>
      </w:r>
      <w:r>
        <w:rPr>
          <w:sz w:val="28"/>
        </w:rPr>
        <w:t>поворотов,</w:t>
      </w:r>
      <w:r>
        <w:rPr>
          <w:spacing w:val="-67"/>
          <w:sz w:val="28"/>
        </w:rPr>
        <w:t xml:space="preserve"> </w:t>
      </w:r>
      <w:r>
        <w:rPr>
          <w:sz w:val="28"/>
        </w:rPr>
        <w:t>прыжков</w:t>
      </w:r>
      <w:r>
        <w:rPr>
          <w:spacing w:val="-3"/>
          <w:sz w:val="28"/>
        </w:rPr>
        <w:t xml:space="preserve"> </w:t>
      </w:r>
      <w:r>
        <w:rPr>
          <w:sz w:val="28"/>
        </w:rPr>
        <w:t>толчком с</w:t>
      </w:r>
      <w:r>
        <w:rPr>
          <w:spacing w:val="-5"/>
          <w:sz w:val="28"/>
        </w:rPr>
        <w:t xml:space="preserve"> </w:t>
      </w:r>
      <w:r>
        <w:rPr>
          <w:sz w:val="28"/>
        </w:rPr>
        <w:t>одной ноги (попеременно),</w:t>
      </w:r>
      <w:r>
        <w:rPr>
          <w:spacing w:val="-5"/>
          <w:sz w:val="28"/>
        </w:rPr>
        <w:t xml:space="preserve"> </w:t>
      </w:r>
      <w:r>
        <w:rPr>
          <w:sz w:val="28"/>
        </w:rPr>
        <w:t>на месте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разбега;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акробатических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(кувырок,</w:t>
      </w:r>
      <w:r>
        <w:rPr>
          <w:spacing w:val="-11"/>
          <w:sz w:val="28"/>
        </w:rPr>
        <w:t xml:space="preserve"> </w:t>
      </w:r>
      <w:r>
        <w:rPr>
          <w:sz w:val="28"/>
        </w:rPr>
        <w:t>колесо,</w:t>
      </w:r>
      <w:r>
        <w:rPr>
          <w:spacing w:val="-11"/>
          <w:sz w:val="28"/>
        </w:rPr>
        <w:t xml:space="preserve"> </w:t>
      </w:r>
      <w:r>
        <w:rPr>
          <w:sz w:val="28"/>
        </w:rPr>
        <w:t>шпагат</w:t>
      </w:r>
      <w:r>
        <w:rPr>
          <w:spacing w:val="-10"/>
          <w:sz w:val="28"/>
        </w:rPr>
        <w:t xml:space="preserve"> </w:t>
      </w:r>
      <w:r>
        <w:rPr>
          <w:sz w:val="28"/>
        </w:rPr>
        <w:t>/</w:t>
      </w:r>
      <w:r>
        <w:rPr>
          <w:spacing w:val="-9"/>
          <w:sz w:val="28"/>
        </w:rPr>
        <w:t xml:space="preserve"> </w:t>
      </w:r>
      <w:r>
        <w:rPr>
          <w:sz w:val="28"/>
        </w:rPr>
        <w:t>полушпагат,</w:t>
      </w:r>
      <w:r>
        <w:rPr>
          <w:spacing w:val="-12"/>
          <w:sz w:val="28"/>
        </w:rPr>
        <w:t xml:space="preserve"> </w:t>
      </w:r>
      <w:r>
        <w:rPr>
          <w:sz w:val="28"/>
        </w:rPr>
        <w:t>мост</w:t>
      </w:r>
      <w:r>
        <w:rPr>
          <w:spacing w:val="-10"/>
          <w:sz w:val="28"/>
        </w:rPr>
        <w:t xml:space="preserve"> </w:t>
      </w:r>
      <w:r>
        <w:rPr>
          <w:sz w:val="28"/>
        </w:rPr>
        <w:t>из</w:t>
      </w:r>
      <w:r>
        <w:rPr>
          <w:spacing w:val="-1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9"/>
          <w:sz w:val="28"/>
        </w:rPr>
        <w:t xml:space="preserve"> </w:t>
      </w:r>
      <w:r>
        <w:rPr>
          <w:sz w:val="28"/>
        </w:rPr>
        <w:t>положений</w:t>
      </w:r>
      <w:r>
        <w:rPr>
          <w:spacing w:val="-13"/>
          <w:sz w:val="28"/>
        </w:rPr>
        <w:t xml:space="preserve"> </w:t>
      </w:r>
      <w:r>
        <w:rPr>
          <w:sz w:val="28"/>
        </w:rPr>
        <w:t>по</w:t>
      </w:r>
      <w:r>
        <w:rPr>
          <w:spacing w:val="-9"/>
          <w:sz w:val="28"/>
        </w:rPr>
        <w:t xml:space="preserve"> </w:t>
      </w:r>
      <w:r>
        <w:rPr>
          <w:sz w:val="28"/>
        </w:rPr>
        <w:t>выбору,</w:t>
      </w:r>
      <w:r>
        <w:rPr>
          <w:spacing w:val="-67"/>
          <w:sz w:val="28"/>
        </w:rPr>
        <w:t xml:space="preserve"> </w:t>
      </w:r>
      <w:r>
        <w:rPr>
          <w:sz w:val="28"/>
        </w:rPr>
        <w:t>стойка</w:t>
      </w:r>
      <w:r>
        <w:rPr>
          <w:spacing w:val="-1"/>
          <w:sz w:val="28"/>
        </w:rPr>
        <w:t xml:space="preserve"> </w:t>
      </w:r>
      <w:r>
        <w:rPr>
          <w:sz w:val="28"/>
        </w:rPr>
        <w:t>на руках);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1"/>
          <w:sz w:val="28"/>
        </w:rPr>
        <w:t xml:space="preserve"> </w:t>
      </w:r>
      <w:r>
        <w:rPr>
          <w:sz w:val="28"/>
        </w:rPr>
        <w:t>танцевальных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шагов,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индивидуально,</w:t>
      </w:r>
      <w:r>
        <w:rPr>
          <w:spacing w:val="-2"/>
          <w:sz w:val="28"/>
        </w:rPr>
        <w:t xml:space="preserve"> </w:t>
      </w:r>
      <w:r>
        <w:rPr>
          <w:sz w:val="28"/>
        </w:rPr>
        <w:t>парами,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группах;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моделировать комплексы упражнений общей гимнастики по видам</w:t>
      </w:r>
      <w:r>
        <w:rPr>
          <w:spacing w:val="1"/>
          <w:sz w:val="28"/>
        </w:rPr>
        <w:t xml:space="preserve"> </w:t>
      </w:r>
      <w:r>
        <w:rPr>
          <w:sz w:val="28"/>
        </w:rPr>
        <w:t>разминки (общая, партерная, у</w:t>
      </w:r>
      <w:r>
        <w:rPr>
          <w:spacing w:val="-5"/>
          <w:sz w:val="28"/>
        </w:rPr>
        <w:t xml:space="preserve"> </w:t>
      </w:r>
      <w:r>
        <w:rPr>
          <w:sz w:val="28"/>
        </w:rPr>
        <w:t>опоры);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2"/>
        <w:ind w:left="250" w:right="270" w:firstLine="708"/>
        <w:rPr>
          <w:sz w:val="28"/>
        </w:rPr>
      </w:pPr>
      <w:r>
        <w:rPr>
          <w:sz w:val="28"/>
        </w:rPr>
        <w:t>осваивать универсальные умения в самостоятельной организации 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-2"/>
          <w:sz w:val="28"/>
        </w:rPr>
        <w:t xml:space="preserve"> </w:t>
      </w:r>
      <w:r>
        <w:rPr>
          <w:sz w:val="28"/>
        </w:rPr>
        <w:t>подвижных игр,</w:t>
      </w:r>
      <w:r>
        <w:rPr>
          <w:spacing w:val="-2"/>
          <w:sz w:val="28"/>
        </w:rPr>
        <w:t xml:space="preserve"> </w:t>
      </w:r>
      <w:r>
        <w:rPr>
          <w:sz w:val="28"/>
        </w:rPr>
        <w:t>игровых заданий,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спортивных эстафет;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осваивать</w:t>
      </w:r>
      <w:r>
        <w:rPr>
          <w:spacing w:val="5"/>
          <w:sz w:val="28"/>
        </w:rPr>
        <w:t xml:space="preserve"> </w:t>
      </w:r>
      <w:r>
        <w:rPr>
          <w:sz w:val="28"/>
        </w:rPr>
        <w:t>универсальные</w:t>
      </w:r>
      <w:r>
        <w:rPr>
          <w:spacing w:val="75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75"/>
          <w:sz w:val="28"/>
        </w:rPr>
        <w:t xml:space="preserve"> </w:t>
      </w:r>
      <w:r>
        <w:rPr>
          <w:sz w:val="28"/>
        </w:rPr>
        <w:t>управлять</w:t>
      </w:r>
      <w:r>
        <w:rPr>
          <w:spacing w:val="74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76"/>
          <w:sz w:val="28"/>
        </w:rPr>
        <w:t xml:space="preserve"> </w:t>
      </w:r>
      <w:r>
        <w:rPr>
          <w:sz w:val="28"/>
        </w:rPr>
        <w:t>в</w:t>
      </w:r>
      <w:r>
        <w:rPr>
          <w:spacing w:val="74"/>
          <w:sz w:val="28"/>
        </w:rPr>
        <w:t xml:space="preserve"> </w:t>
      </w:r>
      <w:r>
        <w:rPr>
          <w:sz w:val="28"/>
        </w:rPr>
        <w:t>процессе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учебной</w:t>
      </w:r>
      <w:r>
        <w:rPr>
          <w:spacing w:val="-3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игровой</w:t>
      </w:r>
      <w:r>
        <w:rPr>
          <w:spacing w:val="-5"/>
        </w:rPr>
        <w:t xml:space="preserve"> </w:t>
      </w:r>
      <w:r>
        <w:rPr/>
        <w:t>деятельности;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667" w:leader="none"/>
        </w:tabs>
        <w:spacing w:lineRule="auto" w:line="360" w:before="28" w:after="0"/>
        <w:ind w:left="958" w:right="2369" w:hanging="0"/>
        <w:rPr>
          <w:sz w:val="28"/>
        </w:rPr>
      </w:pPr>
      <w:r>
        <w:rPr>
          <w:sz w:val="28"/>
        </w:rPr>
        <w:t>осваивать технические действия из спортивных игр.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4"/>
          <w:sz w:val="28"/>
        </w:rPr>
        <w:t xml:space="preserve"> </w:t>
      </w:r>
      <w:r>
        <w:rPr>
          <w:sz w:val="28"/>
        </w:rPr>
        <w:t>обучения в</w:t>
      </w:r>
      <w:r>
        <w:rPr>
          <w:spacing w:val="-2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классе.</w:t>
      </w:r>
    </w:p>
    <w:p>
      <w:pPr>
        <w:pStyle w:val="Style17"/>
        <w:spacing w:lineRule="auto" w:line="360"/>
        <w:ind w:left="250" w:right="265" w:firstLine="708"/>
        <w:rPr>
          <w:sz w:val="28"/>
        </w:rPr>
      </w:pPr>
      <w:r>
        <w:rPr/>
        <w:t>Физическая</w:t>
      </w:r>
      <w:r>
        <w:rPr>
          <w:spacing w:val="-15"/>
        </w:rPr>
        <w:t xml:space="preserve"> </w:t>
      </w:r>
      <w:r>
        <w:rPr/>
        <w:t>культура.</w:t>
      </w:r>
      <w:r>
        <w:rPr>
          <w:spacing w:val="-16"/>
        </w:rPr>
        <w:t xml:space="preserve"> </w:t>
      </w:r>
      <w:r>
        <w:rPr/>
        <w:t>Культура</w:t>
      </w:r>
      <w:r>
        <w:rPr>
          <w:spacing w:val="-16"/>
        </w:rPr>
        <w:t xml:space="preserve"> </w:t>
      </w:r>
      <w:r>
        <w:rPr/>
        <w:t>движения.</w:t>
      </w:r>
      <w:r>
        <w:rPr>
          <w:spacing w:val="-16"/>
        </w:rPr>
        <w:t xml:space="preserve"> </w:t>
      </w:r>
      <w:r>
        <w:rPr/>
        <w:t>Гимнастика.</w:t>
      </w:r>
      <w:r>
        <w:rPr>
          <w:spacing w:val="-16"/>
        </w:rPr>
        <w:t xml:space="preserve"> </w:t>
      </w:r>
      <w:r>
        <w:rPr/>
        <w:t>Регулярные</w:t>
      </w:r>
      <w:r>
        <w:rPr>
          <w:spacing w:val="-16"/>
        </w:rPr>
        <w:t xml:space="preserve"> </w:t>
      </w:r>
      <w:r>
        <w:rPr/>
        <w:t>занятия</w:t>
      </w:r>
      <w:r>
        <w:rPr>
          <w:spacing w:val="-68"/>
        </w:rPr>
        <w:t xml:space="preserve"> </w:t>
      </w:r>
      <w:r>
        <w:rPr/>
        <w:t>физической культурой в рамках учебной и внеурочной деятельности. Основные</w:t>
      </w:r>
      <w:r>
        <w:rPr>
          <w:spacing w:val="1"/>
        </w:rPr>
        <w:t xml:space="preserve"> </w:t>
      </w:r>
      <w:r>
        <w:rPr/>
        <w:t>разделы</w:t>
      </w:r>
      <w:r>
        <w:rPr>
          <w:spacing w:val="-1"/>
        </w:rPr>
        <w:t xml:space="preserve"> </w:t>
      </w:r>
      <w:r>
        <w:rPr/>
        <w:t>урока.</w:t>
      </w:r>
    </w:p>
    <w:p>
      <w:pPr>
        <w:pStyle w:val="Style17"/>
        <w:spacing w:lineRule="auto" w:line="362" w:before="140" w:after="0"/>
        <w:ind w:left="250" w:right="263" w:firstLine="708"/>
        <w:rPr>
          <w:sz w:val="28"/>
        </w:rPr>
      </w:pPr>
      <w:r>
        <w:rPr/>
        <w:t>Исходные положения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упражнениях: стойки,</w:t>
      </w:r>
      <w:r>
        <w:rPr>
          <w:spacing w:val="1"/>
        </w:rPr>
        <w:t xml:space="preserve"> </w:t>
      </w:r>
      <w:r>
        <w:rPr/>
        <w:t>упоры,</w:t>
      </w:r>
      <w:r>
        <w:rPr>
          <w:spacing w:val="1"/>
        </w:rPr>
        <w:t xml:space="preserve"> </w:t>
      </w:r>
      <w:r>
        <w:rPr/>
        <w:t>седы,</w:t>
      </w:r>
      <w:r>
        <w:rPr>
          <w:spacing w:val="1"/>
        </w:rPr>
        <w:t xml:space="preserve"> </w:t>
      </w:r>
      <w:r>
        <w:rPr/>
        <w:t>положения</w:t>
      </w:r>
      <w:r>
        <w:rPr>
          <w:spacing w:val="-1"/>
        </w:rPr>
        <w:t xml:space="preserve"> </w:t>
      </w:r>
      <w:r>
        <w:rPr/>
        <w:t>лёжа, сидя, у</w:t>
      </w:r>
      <w:r>
        <w:rPr>
          <w:spacing w:val="-5"/>
        </w:rPr>
        <w:t xml:space="preserve"> </w:t>
      </w:r>
      <w:r>
        <w:rPr/>
        <w:t>опоры.</w:t>
      </w:r>
    </w:p>
    <w:p>
      <w:pPr>
        <w:sectPr>
          <w:footerReference w:type="default" r:id="rId36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rPr>
          <w:sz w:val="28"/>
        </w:rPr>
      </w:pPr>
      <w:r>
        <w:rPr/>
        <w:t>Правила</w:t>
      </w:r>
      <w:r>
        <w:rPr>
          <w:spacing w:val="6"/>
        </w:rPr>
        <w:t xml:space="preserve"> </w:t>
      </w:r>
      <w:r>
        <w:rPr/>
        <w:t>поведения</w:t>
      </w:r>
      <w:r>
        <w:rPr>
          <w:spacing w:val="75"/>
        </w:rPr>
        <w:t xml:space="preserve"> </w:t>
      </w:r>
      <w:r>
        <w:rPr/>
        <w:t>на</w:t>
      </w:r>
      <w:r>
        <w:rPr>
          <w:spacing w:val="78"/>
        </w:rPr>
        <w:t xml:space="preserve"> </w:t>
      </w:r>
      <w:r>
        <w:rPr/>
        <w:t>уроках</w:t>
      </w:r>
      <w:r>
        <w:rPr>
          <w:spacing w:val="77"/>
        </w:rPr>
        <w:t xml:space="preserve"> </w:t>
      </w:r>
      <w:r>
        <w:rPr/>
        <w:t>физической</w:t>
      </w:r>
      <w:r>
        <w:rPr>
          <w:spacing w:val="78"/>
        </w:rPr>
        <w:t xml:space="preserve"> </w:t>
      </w:r>
      <w:r>
        <w:rPr/>
        <w:t>культуры.</w:t>
      </w:r>
      <w:r>
        <w:rPr>
          <w:spacing w:val="78"/>
        </w:rPr>
        <w:t xml:space="preserve"> </w:t>
      </w:r>
      <w:r>
        <w:rPr/>
        <w:t>Общие</w:t>
      </w:r>
      <w:r>
        <w:rPr>
          <w:spacing w:val="76"/>
        </w:rPr>
        <w:t xml:space="preserve"> </w:t>
      </w:r>
      <w:r>
        <w:rPr/>
        <w:t>принципы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выполнения гимнастических упражнений. Гимнастический шаг. Гимнастический</w:t>
      </w:r>
      <w:r>
        <w:rPr>
          <w:spacing w:val="-67"/>
        </w:rPr>
        <w:t xml:space="preserve"> </w:t>
      </w:r>
      <w:r>
        <w:rPr/>
        <w:t>(мягкий)</w:t>
      </w:r>
      <w:r>
        <w:rPr>
          <w:spacing w:val="-4"/>
        </w:rPr>
        <w:t xml:space="preserve"> </w:t>
      </w:r>
      <w:r>
        <w:rPr/>
        <w:t>бег.</w:t>
      </w:r>
      <w:r>
        <w:rPr>
          <w:spacing w:val="-1"/>
        </w:rPr>
        <w:t xml:space="preserve"> </w:t>
      </w:r>
      <w:r>
        <w:rPr/>
        <w:t>Основные</w:t>
      </w:r>
      <w:r>
        <w:rPr>
          <w:spacing w:val="-3"/>
        </w:rPr>
        <w:t xml:space="preserve"> </w:t>
      </w:r>
      <w:r>
        <w:rPr/>
        <w:t>хореографические позиции.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Место для занятий физическими упражнениями. Спортивное оборудование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инвентарь.</w:t>
      </w:r>
      <w:r>
        <w:rPr>
          <w:spacing w:val="1"/>
        </w:rPr>
        <w:t xml:space="preserve"> </w:t>
      </w:r>
      <w:r>
        <w:rPr/>
        <w:t>Одежда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физическими</w:t>
      </w:r>
      <w:r>
        <w:rPr>
          <w:spacing w:val="1"/>
        </w:rPr>
        <w:t xml:space="preserve"> </w:t>
      </w:r>
      <w:r>
        <w:rPr/>
        <w:t>упражнениями.</w:t>
      </w:r>
      <w:r>
        <w:rPr>
          <w:spacing w:val="1"/>
        </w:rPr>
        <w:t xml:space="preserve"> </w:t>
      </w:r>
      <w:r>
        <w:rPr/>
        <w:t>Техника</w:t>
      </w:r>
      <w:r>
        <w:rPr>
          <w:spacing w:val="1"/>
        </w:rPr>
        <w:t xml:space="preserve"> </w:t>
      </w:r>
      <w:r>
        <w:rPr/>
        <w:t>безопасности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выполнении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упражнений,</w:t>
      </w:r>
      <w:r>
        <w:rPr>
          <w:spacing w:val="1"/>
        </w:rPr>
        <w:t xml:space="preserve"> </w:t>
      </w:r>
      <w:r>
        <w:rPr/>
        <w:t>проведении</w:t>
      </w:r>
      <w:r>
        <w:rPr>
          <w:spacing w:val="1"/>
        </w:rPr>
        <w:t xml:space="preserve"> </w:t>
      </w:r>
      <w:r>
        <w:rPr/>
        <w:t>игр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спортивных эстафет.</w:t>
      </w:r>
    </w:p>
    <w:p>
      <w:pPr>
        <w:pStyle w:val="Style17"/>
        <w:spacing w:lineRule="auto" w:line="362" w:before="3" w:after="0"/>
        <w:ind w:left="958" w:right="989" w:hanging="0"/>
        <w:rPr>
          <w:sz w:val="28"/>
        </w:rPr>
      </w:pPr>
      <w:r>
        <w:rPr/>
        <w:t>Распорядок дня. Личная гигиена. Основные правила личной гигиены.</w:t>
      </w:r>
      <w:r>
        <w:rPr>
          <w:spacing w:val="-67"/>
        </w:rPr>
        <w:t xml:space="preserve"> </w:t>
      </w:r>
      <w:r>
        <w:rPr/>
        <w:t>Самоконтроль.</w:t>
      </w:r>
      <w:r>
        <w:rPr>
          <w:spacing w:val="-2"/>
        </w:rPr>
        <w:t xml:space="preserve"> </w:t>
      </w:r>
      <w:r>
        <w:rPr/>
        <w:t>Строевые команды,</w:t>
      </w:r>
      <w:r>
        <w:rPr>
          <w:spacing w:val="-2"/>
        </w:rPr>
        <w:t xml:space="preserve"> </w:t>
      </w:r>
      <w:r>
        <w:rPr/>
        <w:t>построение,</w:t>
      </w:r>
      <w:r>
        <w:rPr>
          <w:spacing w:val="-1"/>
        </w:rPr>
        <w:t xml:space="preserve"> </w:t>
      </w:r>
      <w:r>
        <w:rPr/>
        <w:t>расчёт.</w:t>
      </w:r>
    </w:p>
    <w:p>
      <w:pPr>
        <w:pStyle w:val="Style17"/>
        <w:ind w:left="958" w:hanging="0"/>
        <w:rPr>
          <w:sz w:val="28"/>
        </w:rPr>
      </w:pPr>
      <w:r>
        <w:rPr/>
        <w:t>Физические</w:t>
      </w:r>
      <w:r>
        <w:rPr>
          <w:spacing w:val="-4"/>
        </w:rPr>
        <w:t xml:space="preserve"> </w:t>
      </w:r>
      <w:r>
        <w:rPr/>
        <w:t>упражнения.</w:t>
      </w:r>
    </w:p>
    <w:p>
      <w:pPr>
        <w:pStyle w:val="Style17"/>
        <w:spacing w:before="171" w:after="0"/>
        <w:ind w:left="958" w:hanging="0"/>
        <w:rPr>
          <w:sz w:val="28"/>
        </w:rPr>
      </w:pPr>
      <w:r>
        <w:rPr/>
        <w:t>Упражнения</w:t>
      </w:r>
      <w:r>
        <w:rPr>
          <w:spacing w:val="-5"/>
        </w:rPr>
        <w:t xml:space="preserve"> </w:t>
      </w:r>
      <w:r>
        <w:rPr/>
        <w:t>по видам</w:t>
      </w:r>
      <w:r>
        <w:rPr>
          <w:spacing w:val="-2"/>
        </w:rPr>
        <w:t xml:space="preserve"> </w:t>
      </w:r>
      <w:r>
        <w:rPr/>
        <w:t>разминки.</w:t>
      </w:r>
    </w:p>
    <w:p>
      <w:pPr>
        <w:pStyle w:val="Style17"/>
        <w:spacing w:lineRule="auto" w:line="362" w:before="168" w:after="0"/>
        <w:ind w:left="250" w:right="260" w:firstLine="708"/>
        <w:rPr>
          <w:sz w:val="28"/>
        </w:rPr>
      </w:pPr>
      <w:r>
        <w:rPr/>
        <w:t>Общая</w:t>
      </w:r>
      <w:r>
        <w:rPr>
          <w:spacing w:val="1"/>
        </w:rPr>
        <w:t xml:space="preserve"> </w:t>
      </w:r>
      <w:r>
        <w:rPr/>
        <w:t>разминка.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разминки.</w:t>
      </w:r>
      <w:r>
        <w:rPr>
          <w:spacing w:val="1"/>
        </w:rPr>
        <w:t xml:space="preserve"> </w:t>
      </w:r>
      <w:r>
        <w:rPr/>
        <w:t>Влияние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разминки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подготовку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тела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выполнению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упражнений.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разминки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контролем</w:t>
      </w:r>
      <w:r>
        <w:rPr>
          <w:spacing w:val="1"/>
        </w:rPr>
        <w:t xml:space="preserve"> </w:t>
      </w:r>
      <w:r>
        <w:rPr/>
        <w:t>дыхания:</w:t>
      </w:r>
      <w:r>
        <w:rPr>
          <w:spacing w:val="1"/>
        </w:rPr>
        <w:t xml:space="preserve"> </w:t>
      </w:r>
      <w:r>
        <w:rPr/>
        <w:t>приставные</w:t>
      </w:r>
      <w:r>
        <w:rPr>
          <w:spacing w:val="1"/>
        </w:rPr>
        <w:t xml:space="preserve"> </w:t>
      </w:r>
      <w:r>
        <w:rPr/>
        <w:t>шаги</w:t>
      </w:r>
      <w:r>
        <w:rPr>
          <w:spacing w:val="1"/>
        </w:rPr>
        <w:t xml:space="preserve"> </w:t>
      </w:r>
      <w:r>
        <w:rPr/>
        <w:t>вперёд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полной</w:t>
      </w:r>
      <w:r>
        <w:rPr>
          <w:spacing w:val="1"/>
        </w:rPr>
        <w:t xml:space="preserve"> </w:t>
      </w:r>
      <w:r>
        <w:rPr/>
        <w:t>стопе</w:t>
      </w:r>
      <w:r>
        <w:rPr>
          <w:spacing w:val="1"/>
        </w:rPr>
        <w:t xml:space="preserve"> </w:t>
      </w:r>
      <w:r>
        <w:rPr/>
        <w:t>(гимнастический шаг), шаги с продвижением вперёд на полупальцах и пятках</w:t>
      </w:r>
      <w:r>
        <w:rPr>
          <w:spacing w:val="1"/>
        </w:rPr>
        <w:t xml:space="preserve"> </w:t>
      </w:r>
      <w:r>
        <w:rPr/>
        <w:t>(«казачок»), шаги</w:t>
      </w:r>
      <w:r>
        <w:rPr>
          <w:spacing w:val="1"/>
        </w:rPr>
        <w:t xml:space="preserve"> </w:t>
      </w:r>
      <w:r>
        <w:rPr/>
        <w:t>с продвижением вперёд</w:t>
      </w:r>
      <w:r>
        <w:rPr>
          <w:spacing w:val="1"/>
        </w:rPr>
        <w:t xml:space="preserve"> </w:t>
      </w:r>
      <w:r>
        <w:rPr/>
        <w:t>на полупальцах</w:t>
      </w:r>
      <w:r>
        <w:rPr>
          <w:spacing w:val="1"/>
        </w:rPr>
        <w:t xml:space="preserve"> </w:t>
      </w:r>
      <w:r>
        <w:rPr/>
        <w:t>с выпрямленными</w:t>
      </w:r>
      <w:r>
        <w:rPr>
          <w:spacing w:val="1"/>
        </w:rPr>
        <w:t xml:space="preserve"> </w:t>
      </w:r>
      <w:r>
        <w:rPr/>
        <w:t>коленями</w:t>
      </w:r>
      <w:r>
        <w:rPr>
          <w:spacing w:val="-12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полуприседе</w:t>
      </w:r>
      <w:r>
        <w:rPr>
          <w:spacing w:val="-12"/>
        </w:rPr>
        <w:t xml:space="preserve"> </w:t>
      </w:r>
      <w:r>
        <w:rPr/>
        <w:t>(«жираф»),</w:t>
      </w:r>
      <w:r>
        <w:rPr>
          <w:spacing w:val="-15"/>
        </w:rPr>
        <w:t xml:space="preserve"> </w:t>
      </w:r>
      <w:r>
        <w:rPr/>
        <w:t>шаги</w:t>
      </w:r>
      <w:r>
        <w:rPr>
          <w:spacing w:val="-12"/>
        </w:rPr>
        <w:t xml:space="preserve"> </w:t>
      </w:r>
      <w:r>
        <w:rPr/>
        <w:t>с</w:t>
      </w:r>
      <w:r>
        <w:rPr>
          <w:spacing w:val="-12"/>
        </w:rPr>
        <w:t xml:space="preserve"> </w:t>
      </w:r>
      <w:r>
        <w:rPr/>
        <w:t>продвижением</w:t>
      </w:r>
      <w:r>
        <w:rPr>
          <w:spacing w:val="-13"/>
        </w:rPr>
        <w:t xml:space="preserve"> </w:t>
      </w:r>
      <w:r>
        <w:rPr/>
        <w:t>вперёд,</w:t>
      </w:r>
      <w:r>
        <w:rPr>
          <w:spacing w:val="-12"/>
        </w:rPr>
        <w:t xml:space="preserve"> </w:t>
      </w:r>
      <w:r>
        <w:rPr/>
        <w:t>сочетаемые</w:t>
      </w:r>
      <w:r>
        <w:rPr>
          <w:spacing w:val="-12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отведением</w:t>
      </w:r>
      <w:r>
        <w:rPr>
          <w:spacing w:val="1"/>
        </w:rPr>
        <w:t xml:space="preserve"> </w:t>
      </w:r>
      <w:r>
        <w:rPr/>
        <w:t>рук</w:t>
      </w:r>
      <w:r>
        <w:rPr>
          <w:spacing w:val="1"/>
        </w:rPr>
        <w:t xml:space="preserve"> </w:t>
      </w:r>
      <w:r>
        <w:rPr/>
        <w:t>назад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горизонтальном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(«конькобежец»).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танцевальных позиций у</w:t>
      </w:r>
      <w:r>
        <w:rPr>
          <w:spacing w:val="-5"/>
        </w:rPr>
        <w:t xml:space="preserve"> </w:t>
      </w:r>
      <w:r>
        <w:rPr/>
        <w:t>опоры.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Партерная</w:t>
      </w:r>
      <w:r>
        <w:rPr>
          <w:spacing w:val="1"/>
        </w:rPr>
        <w:t xml:space="preserve"> </w:t>
      </w:r>
      <w:r>
        <w:rPr/>
        <w:t>разминка.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опорно-двигательного</w:t>
      </w:r>
      <w:r>
        <w:rPr>
          <w:spacing w:val="1"/>
        </w:rPr>
        <w:t xml:space="preserve"> </w:t>
      </w:r>
      <w:r>
        <w:rPr/>
        <w:t>аппарата: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стопы,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стопы,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гибкости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подвижности</w:t>
      </w:r>
      <w:r>
        <w:rPr>
          <w:spacing w:val="1"/>
        </w:rPr>
        <w:t xml:space="preserve"> </w:t>
      </w:r>
      <w:r>
        <w:rPr/>
        <w:t>суставов</w:t>
      </w:r>
      <w:r>
        <w:rPr>
          <w:spacing w:val="1"/>
        </w:rPr>
        <w:t xml:space="preserve"> </w:t>
      </w:r>
      <w:r>
        <w:rPr/>
        <w:t>(«лягушонок»),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растяжки</w:t>
      </w:r>
      <w:r>
        <w:rPr>
          <w:spacing w:val="1"/>
        </w:rPr>
        <w:t xml:space="preserve"> </w:t>
      </w:r>
      <w:r>
        <w:rPr/>
        <w:t>задней</w:t>
      </w:r>
      <w:r>
        <w:rPr>
          <w:spacing w:val="1"/>
        </w:rPr>
        <w:t xml:space="preserve"> </w:t>
      </w:r>
      <w:r>
        <w:rPr/>
        <w:t>поверхности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бедра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выворотности</w:t>
      </w:r>
      <w:r>
        <w:rPr>
          <w:spacing w:val="1"/>
        </w:rPr>
        <w:t xml:space="preserve"> </w:t>
      </w:r>
      <w:r>
        <w:rPr/>
        <w:t>стоп</w:t>
      </w:r>
      <w:r>
        <w:rPr>
          <w:spacing w:val="1"/>
        </w:rPr>
        <w:t xml:space="preserve"> </w:t>
      </w:r>
      <w:r>
        <w:rPr/>
        <w:t>(«крестик»),</w:t>
      </w:r>
      <w:r>
        <w:rPr>
          <w:spacing w:val="1"/>
        </w:rPr>
        <w:t xml:space="preserve"> </w:t>
      </w:r>
      <w:r>
        <w:rPr/>
        <w:t>упражнения для укрепления мышц ног, увеличения подвижности тазобедренных,</w:t>
      </w:r>
      <w:r>
        <w:rPr>
          <w:spacing w:val="-67"/>
        </w:rPr>
        <w:t xml:space="preserve"> </w:t>
      </w:r>
      <w:r>
        <w:rPr/>
        <w:t>коленных</w:t>
      </w:r>
      <w:r>
        <w:rPr>
          <w:spacing w:val="-4"/>
        </w:rPr>
        <w:t xml:space="preserve"> </w:t>
      </w:r>
      <w:r>
        <w:rPr/>
        <w:t>и голеностопных суставов («велосипед»).</w:t>
      </w:r>
    </w:p>
    <w:p>
      <w:pPr>
        <w:sectPr>
          <w:footerReference w:type="default" r:id="rId36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5" w:after="0"/>
        <w:ind w:left="250" w:right="266" w:firstLine="708"/>
        <w:rPr>
          <w:sz w:val="28"/>
        </w:rPr>
      </w:pPr>
      <w:r>
        <w:rPr/>
        <w:t>Упражнения</w:t>
      </w:r>
      <w:r>
        <w:rPr>
          <w:spacing w:val="-11"/>
        </w:rPr>
        <w:t xml:space="preserve"> </w:t>
      </w:r>
      <w:r>
        <w:rPr/>
        <w:t>для</w:t>
      </w:r>
      <w:r>
        <w:rPr>
          <w:spacing w:val="-10"/>
        </w:rPr>
        <w:t xml:space="preserve"> </w:t>
      </w:r>
      <w:r>
        <w:rPr/>
        <w:t>укрепления</w:t>
      </w:r>
      <w:r>
        <w:rPr>
          <w:spacing w:val="-10"/>
        </w:rPr>
        <w:t xml:space="preserve"> </w:t>
      </w:r>
      <w:r>
        <w:rPr/>
        <w:t>мышц</w:t>
      </w:r>
      <w:r>
        <w:rPr>
          <w:spacing w:val="-10"/>
        </w:rPr>
        <w:t xml:space="preserve"> </w:t>
      </w:r>
      <w:r>
        <w:rPr/>
        <w:t>тела</w:t>
      </w:r>
      <w:r>
        <w:rPr>
          <w:spacing w:val="-10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развития</w:t>
      </w:r>
      <w:r>
        <w:rPr>
          <w:spacing w:val="-11"/>
        </w:rPr>
        <w:t xml:space="preserve"> </w:t>
      </w:r>
      <w:r>
        <w:rPr/>
        <w:t>гибкости</w:t>
      </w:r>
      <w:r>
        <w:rPr>
          <w:spacing w:val="-10"/>
        </w:rPr>
        <w:t xml:space="preserve"> </w:t>
      </w:r>
      <w:r>
        <w:rPr/>
        <w:t>позвоночника,</w:t>
      </w:r>
      <w:r>
        <w:rPr>
          <w:spacing w:val="-67"/>
        </w:rPr>
        <w:t xml:space="preserve"> </w:t>
      </w:r>
      <w:r>
        <w:rPr/>
        <w:t>упражнения для разогревания методом скручивания мышц спины («верёвочка»),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спины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увеличения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эластичности</w:t>
      </w:r>
      <w:r>
        <w:rPr>
          <w:spacing w:val="1"/>
        </w:rPr>
        <w:t xml:space="preserve"> </w:t>
      </w:r>
      <w:r>
        <w:rPr/>
        <w:t>(«рыбка»),</w:t>
      </w:r>
      <w:r>
        <w:rPr>
          <w:spacing w:val="28"/>
        </w:rPr>
        <w:t xml:space="preserve"> </w:t>
      </w:r>
      <w:r>
        <w:rPr/>
        <w:t>упражнения</w:t>
      </w:r>
      <w:r>
        <w:rPr>
          <w:spacing w:val="29"/>
        </w:rPr>
        <w:t xml:space="preserve"> </w:t>
      </w:r>
      <w:r>
        <w:rPr/>
        <w:t>для</w:t>
      </w:r>
      <w:r>
        <w:rPr>
          <w:spacing w:val="31"/>
        </w:rPr>
        <w:t xml:space="preserve"> </w:t>
      </w:r>
      <w:r>
        <w:rPr/>
        <w:t>развития</w:t>
      </w:r>
      <w:r>
        <w:rPr>
          <w:spacing w:val="31"/>
        </w:rPr>
        <w:t xml:space="preserve"> </w:t>
      </w:r>
      <w:r>
        <w:rPr/>
        <w:t>гибкости</w:t>
      </w:r>
      <w:r>
        <w:rPr>
          <w:spacing w:val="30"/>
        </w:rPr>
        <w:t xml:space="preserve"> </w:t>
      </w:r>
      <w:r>
        <w:rPr/>
        <w:t>позвоночника</w:t>
      </w:r>
      <w:r>
        <w:rPr>
          <w:spacing w:val="31"/>
        </w:rPr>
        <w:t xml:space="preserve"> </w:t>
      </w:r>
      <w:r>
        <w:rPr/>
        <w:t>и</w:t>
      </w:r>
      <w:r>
        <w:rPr>
          <w:spacing w:val="29"/>
        </w:rPr>
        <w:t xml:space="preserve"> </w:t>
      </w:r>
      <w:r>
        <w:rPr/>
        <w:t>плечевого</w:t>
      </w:r>
      <w:r>
        <w:rPr>
          <w:spacing w:val="29"/>
        </w:rPr>
        <w:t xml:space="preserve"> </w:t>
      </w:r>
      <w:r>
        <w:rPr/>
        <w:t>пояса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(«мост»)</w:t>
      </w:r>
      <w:r>
        <w:rPr>
          <w:spacing w:val="-2"/>
        </w:rPr>
        <w:t xml:space="preserve"> </w:t>
      </w:r>
      <w:r>
        <w:rPr/>
        <w:t>из</w:t>
      </w:r>
      <w:r>
        <w:rPr>
          <w:spacing w:val="-2"/>
        </w:rPr>
        <w:t xml:space="preserve"> </w:t>
      </w:r>
      <w:r>
        <w:rPr/>
        <w:t>положения</w:t>
      </w:r>
      <w:r>
        <w:rPr>
          <w:spacing w:val="-2"/>
        </w:rPr>
        <w:t xml:space="preserve"> </w:t>
      </w:r>
      <w:r>
        <w:rPr/>
        <w:t>лёжа.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Подводящие</w:t>
      </w:r>
      <w:r>
        <w:rPr>
          <w:spacing w:val="-3"/>
        </w:rPr>
        <w:t xml:space="preserve"> </w:t>
      </w:r>
      <w:r>
        <w:rPr/>
        <w:t>упражнения.</w:t>
      </w:r>
    </w:p>
    <w:p>
      <w:pPr>
        <w:pStyle w:val="Style17"/>
        <w:spacing w:lineRule="auto" w:line="362" w:before="168" w:after="0"/>
        <w:ind w:left="250" w:right="266" w:firstLine="708"/>
        <w:rPr>
          <w:sz w:val="28"/>
        </w:rPr>
      </w:pPr>
      <w:r>
        <w:rPr/>
        <w:t>Группировка,</w:t>
      </w:r>
      <w:r>
        <w:rPr>
          <w:spacing w:val="1"/>
        </w:rPr>
        <w:t xml:space="preserve"> </w:t>
      </w:r>
      <w:r>
        <w:rPr/>
        <w:t>кувырок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сторону,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подводящих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выполнению</w:t>
      </w:r>
      <w:r>
        <w:rPr>
          <w:spacing w:val="-5"/>
        </w:rPr>
        <w:t xml:space="preserve"> </w:t>
      </w:r>
      <w:r>
        <w:rPr/>
        <w:t>продольных и поперечных</w:t>
      </w:r>
      <w:r>
        <w:rPr>
          <w:spacing w:val="-4"/>
        </w:rPr>
        <w:t xml:space="preserve"> </w:t>
      </w:r>
      <w:r>
        <w:rPr/>
        <w:t>шпагатов</w:t>
      </w:r>
      <w:r>
        <w:rPr>
          <w:spacing w:val="-2"/>
        </w:rPr>
        <w:t xml:space="preserve"> </w:t>
      </w:r>
      <w:r>
        <w:rPr/>
        <w:t>(«ящерка»).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моторики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координации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гимнастическим</w:t>
      </w:r>
      <w:r>
        <w:rPr>
          <w:spacing w:val="1"/>
        </w:rPr>
        <w:t xml:space="preserve"> </w:t>
      </w:r>
      <w:r>
        <w:rPr/>
        <w:t>предметом.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Удержание</w:t>
      </w:r>
      <w:r>
        <w:rPr>
          <w:spacing w:val="1"/>
        </w:rPr>
        <w:t xml:space="preserve"> </w:t>
      </w:r>
      <w:r>
        <w:rPr/>
        <w:t>скакалки.</w:t>
      </w:r>
      <w:r>
        <w:rPr>
          <w:spacing w:val="1"/>
        </w:rPr>
        <w:t xml:space="preserve"> </w:t>
      </w:r>
      <w:r>
        <w:rPr/>
        <w:t>Вращение</w:t>
      </w:r>
      <w:r>
        <w:rPr>
          <w:spacing w:val="1"/>
        </w:rPr>
        <w:t xml:space="preserve"> </w:t>
      </w:r>
      <w:r>
        <w:rPr/>
        <w:t>кистью</w:t>
      </w:r>
      <w:r>
        <w:rPr>
          <w:spacing w:val="1"/>
        </w:rPr>
        <w:t xml:space="preserve"> </w:t>
      </w:r>
      <w:r>
        <w:rPr/>
        <w:t>руки</w:t>
      </w:r>
      <w:r>
        <w:rPr>
          <w:spacing w:val="1"/>
        </w:rPr>
        <w:t xml:space="preserve"> </w:t>
      </w:r>
      <w:r>
        <w:rPr/>
        <w:t>скакалки,</w:t>
      </w:r>
      <w:r>
        <w:rPr>
          <w:spacing w:val="1"/>
        </w:rPr>
        <w:t xml:space="preserve"> </w:t>
      </w:r>
      <w:r>
        <w:rPr/>
        <w:t>сложенной</w:t>
      </w:r>
      <w:r>
        <w:rPr>
          <w:spacing w:val="1"/>
        </w:rPr>
        <w:t xml:space="preserve"> </w:t>
      </w:r>
      <w:r>
        <w:rPr/>
        <w:t>вчетверо,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перед</w:t>
      </w:r>
      <w:r>
        <w:rPr>
          <w:spacing w:val="1"/>
        </w:rPr>
        <w:t xml:space="preserve"> </w:t>
      </w:r>
      <w:r>
        <w:rPr/>
        <w:t>собой,</w:t>
      </w:r>
      <w:r>
        <w:rPr>
          <w:spacing w:val="1"/>
        </w:rPr>
        <w:t xml:space="preserve"> </w:t>
      </w:r>
      <w:r>
        <w:rPr/>
        <w:t>сложенной</w:t>
      </w:r>
      <w:r>
        <w:rPr>
          <w:spacing w:val="1"/>
        </w:rPr>
        <w:t xml:space="preserve"> </w:t>
      </w:r>
      <w:r>
        <w:rPr/>
        <w:t>вдвое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поочерёдно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лицевой,</w:t>
      </w:r>
      <w:r>
        <w:rPr>
          <w:spacing w:val="1"/>
        </w:rPr>
        <w:t xml:space="preserve"> </w:t>
      </w:r>
      <w:r>
        <w:rPr/>
        <w:t>боковой</w:t>
      </w:r>
      <w:r>
        <w:rPr>
          <w:spacing w:val="1"/>
        </w:rPr>
        <w:t xml:space="preserve"> </w:t>
      </w:r>
      <w:r>
        <w:rPr/>
        <w:t>плоскостях.</w:t>
      </w:r>
      <w:r>
        <w:rPr>
          <w:spacing w:val="1"/>
        </w:rPr>
        <w:t xml:space="preserve"> </w:t>
      </w:r>
      <w:r>
        <w:rPr/>
        <w:t>Подскоки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скакалку</w:t>
      </w:r>
      <w:r>
        <w:rPr>
          <w:spacing w:val="1"/>
        </w:rPr>
        <w:t xml:space="preserve"> </w:t>
      </w:r>
      <w:r>
        <w:rPr/>
        <w:t>вперёд,</w:t>
      </w:r>
      <w:r>
        <w:rPr>
          <w:spacing w:val="1"/>
        </w:rPr>
        <w:t xml:space="preserve"> </w:t>
      </w:r>
      <w:r>
        <w:rPr/>
        <w:t>назад.</w:t>
      </w:r>
      <w:r>
        <w:rPr>
          <w:spacing w:val="1"/>
        </w:rPr>
        <w:t xml:space="preserve"> </w:t>
      </w:r>
      <w:r>
        <w:rPr/>
        <w:t>Прыжки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скакалку</w:t>
      </w:r>
      <w:r>
        <w:rPr>
          <w:spacing w:val="-67"/>
        </w:rPr>
        <w:t xml:space="preserve"> </w:t>
      </w:r>
      <w:r>
        <w:rPr/>
        <w:t>вперёд,</w:t>
      </w:r>
      <w:r>
        <w:rPr>
          <w:spacing w:val="-1"/>
        </w:rPr>
        <w:t xml:space="preserve"> </w:t>
      </w:r>
      <w:r>
        <w:rPr/>
        <w:t>назад. Игровые задания со скакалкой.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Удержание</w:t>
      </w:r>
      <w:r>
        <w:rPr>
          <w:spacing w:val="-10"/>
        </w:rPr>
        <w:t xml:space="preserve"> </w:t>
      </w:r>
      <w:r>
        <w:rPr/>
        <w:t>гимнастического</w:t>
      </w:r>
      <w:r>
        <w:rPr>
          <w:spacing w:val="-9"/>
        </w:rPr>
        <w:t xml:space="preserve"> </w:t>
      </w:r>
      <w:r>
        <w:rPr/>
        <w:t>мяча.</w:t>
      </w:r>
      <w:r>
        <w:rPr>
          <w:spacing w:val="-9"/>
        </w:rPr>
        <w:t xml:space="preserve"> </w:t>
      </w:r>
      <w:r>
        <w:rPr/>
        <w:t>Баланс</w:t>
      </w:r>
      <w:r>
        <w:rPr>
          <w:spacing w:val="-10"/>
        </w:rPr>
        <w:t xml:space="preserve"> </w:t>
      </w:r>
      <w:r>
        <w:rPr/>
        <w:t>мяча</w:t>
      </w:r>
      <w:r>
        <w:rPr>
          <w:spacing w:val="-11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ладони,</w:t>
      </w:r>
      <w:r>
        <w:rPr>
          <w:spacing w:val="-10"/>
        </w:rPr>
        <w:t xml:space="preserve"> </w:t>
      </w:r>
      <w:r>
        <w:rPr/>
        <w:t>передача</w:t>
      </w:r>
      <w:r>
        <w:rPr>
          <w:spacing w:val="-10"/>
        </w:rPr>
        <w:t xml:space="preserve"> </w:t>
      </w:r>
      <w:r>
        <w:rPr/>
        <w:t>мяча</w:t>
      </w:r>
      <w:r>
        <w:rPr>
          <w:spacing w:val="-9"/>
        </w:rPr>
        <w:t xml:space="preserve"> </w:t>
      </w:r>
      <w:r>
        <w:rPr/>
        <w:t>из</w:t>
      </w:r>
      <w:r>
        <w:rPr>
          <w:spacing w:val="-68"/>
        </w:rPr>
        <w:t xml:space="preserve"> </w:t>
      </w:r>
      <w:r>
        <w:rPr/>
        <w:t>руки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руку.</w:t>
      </w:r>
      <w:r>
        <w:rPr>
          <w:spacing w:val="1"/>
        </w:rPr>
        <w:t xml:space="preserve"> </w:t>
      </w:r>
      <w:r>
        <w:rPr/>
        <w:t>Одиночный</w:t>
      </w:r>
      <w:r>
        <w:rPr>
          <w:spacing w:val="1"/>
        </w:rPr>
        <w:t xml:space="preserve"> </w:t>
      </w:r>
      <w:r>
        <w:rPr/>
        <w:t>отбив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пола.</w:t>
      </w:r>
      <w:r>
        <w:rPr>
          <w:spacing w:val="1"/>
        </w:rPr>
        <w:t xml:space="preserve"> </w:t>
      </w:r>
      <w:r>
        <w:rPr/>
        <w:t>Переброска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ладони</w:t>
      </w:r>
      <w:r>
        <w:rPr>
          <w:spacing w:val="1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тыльную</w:t>
      </w:r>
      <w:r>
        <w:rPr>
          <w:spacing w:val="-13"/>
        </w:rPr>
        <w:t xml:space="preserve"> </w:t>
      </w:r>
      <w:r>
        <w:rPr/>
        <w:t>сторону</w:t>
      </w:r>
      <w:r>
        <w:rPr>
          <w:spacing w:val="-15"/>
        </w:rPr>
        <w:t xml:space="preserve"> </w:t>
      </w:r>
      <w:r>
        <w:rPr/>
        <w:t>руки</w:t>
      </w:r>
      <w:r>
        <w:rPr>
          <w:spacing w:val="-10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обратно.</w:t>
      </w:r>
      <w:r>
        <w:rPr>
          <w:spacing w:val="-12"/>
        </w:rPr>
        <w:t xml:space="preserve"> </w:t>
      </w:r>
      <w:r>
        <w:rPr/>
        <w:t>Перекат</w:t>
      </w:r>
      <w:r>
        <w:rPr>
          <w:spacing w:val="-12"/>
        </w:rPr>
        <w:t xml:space="preserve"> </w:t>
      </w:r>
      <w:r>
        <w:rPr/>
        <w:t>мяча</w:t>
      </w:r>
      <w:r>
        <w:rPr>
          <w:spacing w:val="-13"/>
        </w:rPr>
        <w:t xml:space="preserve"> </w:t>
      </w:r>
      <w:r>
        <w:rPr/>
        <w:t>по</w:t>
      </w:r>
      <w:r>
        <w:rPr>
          <w:spacing w:val="-13"/>
        </w:rPr>
        <w:t xml:space="preserve"> </w:t>
      </w:r>
      <w:r>
        <w:rPr/>
        <w:t>полу,</w:t>
      </w:r>
      <w:r>
        <w:rPr>
          <w:spacing w:val="-13"/>
        </w:rPr>
        <w:t xml:space="preserve"> </w:t>
      </w:r>
      <w:r>
        <w:rPr/>
        <w:t>по</w:t>
      </w:r>
      <w:r>
        <w:rPr>
          <w:spacing w:val="-13"/>
        </w:rPr>
        <w:t xml:space="preserve"> </w:t>
      </w:r>
      <w:r>
        <w:rPr/>
        <w:t>рукам.</w:t>
      </w:r>
      <w:r>
        <w:rPr>
          <w:spacing w:val="-12"/>
        </w:rPr>
        <w:t xml:space="preserve"> </w:t>
      </w:r>
      <w:r>
        <w:rPr/>
        <w:t>Бросок</w:t>
      </w:r>
      <w:r>
        <w:rPr>
          <w:spacing w:val="-14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ловля</w:t>
      </w:r>
      <w:r>
        <w:rPr>
          <w:spacing w:val="-68"/>
        </w:rPr>
        <w:t xml:space="preserve"> </w:t>
      </w:r>
      <w:r>
        <w:rPr/>
        <w:t>мяча.</w:t>
      </w:r>
      <w:r>
        <w:rPr>
          <w:spacing w:val="-1"/>
        </w:rPr>
        <w:t xml:space="preserve"> </w:t>
      </w:r>
      <w:r>
        <w:rPr/>
        <w:t>Игровые задания с мячом.</w:t>
      </w:r>
    </w:p>
    <w:p>
      <w:pPr>
        <w:pStyle w:val="Style17"/>
        <w:spacing w:lineRule="auto" w:line="362" w:before="1" w:after="0"/>
        <w:ind w:left="250" w:right="270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координации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жизненно</w:t>
      </w:r>
      <w:r>
        <w:rPr>
          <w:spacing w:val="1"/>
        </w:rPr>
        <w:t xml:space="preserve"> </w:t>
      </w:r>
      <w:r>
        <w:rPr/>
        <w:t>важных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-4"/>
        </w:rPr>
        <w:t xml:space="preserve"> </w:t>
      </w:r>
      <w:r>
        <w:rPr/>
        <w:t>и умений.</w:t>
      </w:r>
    </w:p>
    <w:p>
      <w:pPr>
        <w:pStyle w:val="Style17"/>
        <w:spacing w:lineRule="auto" w:line="362"/>
        <w:ind w:left="250" w:right="267" w:firstLine="708"/>
        <w:rPr>
          <w:sz w:val="28"/>
        </w:rPr>
      </w:pPr>
      <w:r>
        <w:rPr/>
        <w:t>Равновесие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колено</w:t>
      </w:r>
      <w:r>
        <w:rPr>
          <w:spacing w:val="1"/>
        </w:rPr>
        <w:t xml:space="preserve"> </w:t>
      </w:r>
      <w:r>
        <w:rPr/>
        <w:t>вперёд</w:t>
      </w:r>
      <w:r>
        <w:rPr>
          <w:spacing w:val="1"/>
        </w:rPr>
        <w:t xml:space="preserve"> </w:t>
      </w:r>
      <w:r>
        <w:rPr/>
        <w:t>попеременно</w:t>
      </w:r>
      <w:r>
        <w:rPr>
          <w:spacing w:val="1"/>
        </w:rPr>
        <w:t xml:space="preserve"> </w:t>
      </w:r>
      <w:r>
        <w:rPr/>
        <w:t>каждой</w:t>
      </w:r>
      <w:r>
        <w:rPr>
          <w:spacing w:val="1"/>
        </w:rPr>
        <w:t xml:space="preserve"> </w:t>
      </w:r>
      <w:r>
        <w:rPr/>
        <w:t>ногой.</w:t>
      </w:r>
      <w:r>
        <w:rPr>
          <w:spacing w:val="1"/>
        </w:rPr>
        <w:t xml:space="preserve"> </w:t>
      </w:r>
      <w:r>
        <w:rPr/>
        <w:t>Равновесие</w:t>
      </w:r>
      <w:r>
        <w:rPr>
          <w:spacing w:val="1"/>
        </w:rPr>
        <w:t xml:space="preserve"> </w:t>
      </w:r>
      <w:r>
        <w:rPr/>
        <w:t>(«арабеск») попеременно каждой ногой. Повороты в обе стороны на сорок пять и</w:t>
      </w:r>
      <w:r>
        <w:rPr>
          <w:spacing w:val="-67"/>
        </w:rPr>
        <w:t xml:space="preserve"> </w:t>
      </w:r>
      <w:r>
        <w:rPr/>
        <w:t>девяносто градусов. Прыжки толчком с двух ног вперёд, назад, с поворотом на</w:t>
      </w:r>
      <w:r>
        <w:rPr>
          <w:spacing w:val="1"/>
        </w:rPr>
        <w:t xml:space="preserve"> </w:t>
      </w:r>
      <w:r>
        <w:rPr/>
        <w:t>сорок</w:t>
      </w:r>
      <w:r>
        <w:rPr>
          <w:spacing w:val="-1"/>
        </w:rPr>
        <w:t xml:space="preserve"> </w:t>
      </w:r>
      <w:r>
        <w:rPr/>
        <w:t>пять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девяносто</w:t>
      </w:r>
      <w:r>
        <w:rPr>
          <w:spacing w:val="1"/>
        </w:rPr>
        <w:t xml:space="preserve"> </w:t>
      </w:r>
      <w:r>
        <w:rPr/>
        <w:t>градусов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обе стороны.</w:t>
      </w:r>
    </w:p>
    <w:p>
      <w:pPr>
        <w:pStyle w:val="Style17"/>
        <w:spacing w:lineRule="auto" w:line="362"/>
        <w:ind w:left="958" w:right="468" w:hanging="0"/>
        <w:rPr>
          <w:sz w:val="28"/>
        </w:rPr>
      </w:pPr>
      <w:r>
        <w:rPr/>
        <w:t>Освоение танцевальных шагов: «буратино», «ковырялочка», «верёвочка».</w:t>
      </w:r>
      <w:r>
        <w:rPr>
          <w:spacing w:val="-68"/>
        </w:rPr>
        <w:t xml:space="preserve"> </w:t>
      </w:r>
      <w:r>
        <w:rPr/>
        <w:t>Бег,</w:t>
      </w:r>
      <w:r>
        <w:rPr>
          <w:spacing w:val="-3"/>
        </w:rPr>
        <w:t xml:space="preserve"> </w:t>
      </w:r>
      <w:r>
        <w:rPr/>
        <w:t>сочетаемый с</w:t>
      </w:r>
      <w:r>
        <w:rPr>
          <w:spacing w:val="-1"/>
        </w:rPr>
        <w:t xml:space="preserve"> </w:t>
      </w:r>
      <w:r>
        <w:rPr/>
        <w:t>круговыми</w:t>
      </w:r>
      <w:r>
        <w:rPr>
          <w:spacing w:val="-3"/>
        </w:rPr>
        <w:t xml:space="preserve"> </w:t>
      </w:r>
      <w:r>
        <w:rPr/>
        <w:t>движениями</w:t>
      </w:r>
      <w:r>
        <w:rPr>
          <w:spacing w:val="-1"/>
        </w:rPr>
        <w:t xml:space="preserve"> </w:t>
      </w:r>
      <w:r>
        <w:rPr/>
        <w:t>руками.</w:t>
      </w:r>
    </w:p>
    <w:p>
      <w:pPr>
        <w:pStyle w:val="Style17"/>
        <w:spacing w:lineRule="exact" w:line="318"/>
        <w:ind w:left="958" w:hanging="0"/>
        <w:rPr>
          <w:sz w:val="28"/>
        </w:rPr>
      </w:pPr>
      <w:r>
        <w:rPr/>
        <w:t>Игры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игровые</w:t>
      </w:r>
      <w:r>
        <w:rPr>
          <w:spacing w:val="-2"/>
        </w:rPr>
        <w:t xml:space="preserve"> </w:t>
      </w:r>
      <w:r>
        <w:rPr/>
        <w:t>задания,</w:t>
      </w:r>
      <w:r>
        <w:rPr>
          <w:spacing w:val="-3"/>
        </w:rPr>
        <w:t xml:space="preserve"> </w:t>
      </w:r>
      <w:r>
        <w:rPr/>
        <w:t>спортивные</w:t>
      </w:r>
      <w:r>
        <w:rPr>
          <w:spacing w:val="-2"/>
        </w:rPr>
        <w:t xml:space="preserve"> </w:t>
      </w:r>
      <w:r>
        <w:rPr/>
        <w:t>эстафеты.</w:t>
      </w:r>
    </w:p>
    <w:p>
      <w:pPr>
        <w:pStyle w:val="Style17"/>
        <w:spacing w:lineRule="auto" w:line="362" w:before="166" w:after="0"/>
        <w:ind w:left="250" w:right="264" w:firstLine="708"/>
        <w:rPr>
          <w:sz w:val="28"/>
        </w:rPr>
      </w:pPr>
      <w:r>
        <w:rPr/>
        <w:t>Музыкально-сценические игры. Игровые задания. Спортивные эстафеты с</w:t>
      </w:r>
      <w:r>
        <w:rPr>
          <w:spacing w:val="1"/>
        </w:rPr>
        <w:t xml:space="preserve"> </w:t>
      </w:r>
      <w:r>
        <w:rPr/>
        <w:t>мячом,</w:t>
      </w:r>
      <w:r>
        <w:rPr>
          <w:spacing w:val="-3"/>
        </w:rPr>
        <w:t xml:space="preserve"> </w:t>
      </w:r>
      <w:r>
        <w:rPr/>
        <w:t>со скакалкой.</w:t>
      </w:r>
      <w:r>
        <w:rPr>
          <w:spacing w:val="-2"/>
        </w:rPr>
        <w:t xml:space="preserve"> </w:t>
      </w:r>
      <w:r>
        <w:rPr/>
        <w:t>Спортивные игры</w:t>
      </w:r>
      <w:r>
        <w:rPr>
          <w:spacing w:val="-3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элементами единоборства.</w:t>
      </w:r>
    </w:p>
    <w:p>
      <w:pPr>
        <w:pStyle w:val="Style17"/>
        <w:ind w:left="958" w:hanging="0"/>
        <w:rPr>
          <w:sz w:val="28"/>
        </w:rPr>
      </w:pPr>
      <w:r>
        <w:rPr/>
        <w:t>Организующие</w:t>
      </w:r>
      <w:r>
        <w:rPr>
          <w:spacing w:val="-3"/>
        </w:rPr>
        <w:t xml:space="preserve"> </w:t>
      </w:r>
      <w:r>
        <w:rPr/>
        <w:t>команды</w:t>
      </w:r>
      <w:r>
        <w:rPr>
          <w:spacing w:val="-2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приёмы.</w:t>
      </w:r>
    </w:p>
    <w:p>
      <w:pPr>
        <w:pStyle w:val="Style17"/>
        <w:spacing w:lineRule="auto" w:line="362" w:before="168" w:after="0"/>
        <w:ind w:left="958" w:right="420" w:hanging="0"/>
        <w:rPr>
          <w:sz w:val="28"/>
        </w:rPr>
      </w:pPr>
      <w:r>
        <w:rPr/>
        <w:t>Освоение</w:t>
      </w:r>
      <w:r>
        <w:rPr>
          <w:spacing w:val="-5"/>
        </w:rPr>
        <w:t xml:space="preserve"> </w:t>
      </w:r>
      <w:r>
        <w:rPr/>
        <w:t>универсальных</w:t>
      </w:r>
      <w:r>
        <w:rPr>
          <w:spacing w:val="-4"/>
        </w:rPr>
        <w:t xml:space="preserve"> </w:t>
      </w:r>
      <w:r>
        <w:rPr/>
        <w:t>умений</w:t>
      </w:r>
      <w:r>
        <w:rPr>
          <w:spacing w:val="-8"/>
        </w:rPr>
        <w:t xml:space="preserve"> </w:t>
      </w:r>
      <w:r>
        <w:rPr/>
        <w:t>при</w:t>
      </w:r>
      <w:r>
        <w:rPr>
          <w:spacing w:val="-5"/>
        </w:rPr>
        <w:t xml:space="preserve"> </w:t>
      </w:r>
      <w:r>
        <w:rPr/>
        <w:t>выполнении</w:t>
      </w:r>
      <w:r>
        <w:rPr>
          <w:spacing w:val="-8"/>
        </w:rPr>
        <w:t xml:space="preserve"> </w:t>
      </w:r>
      <w:r>
        <w:rPr/>
        <w:t>организующих</w:t>
      </w:r>
      <w:r>
        <w:rPr>
          <w:spacing w:val="-4"/>
        </w:rPr>
        <w:t xml:space="preserve"> </w:t>
      </w:r>
      <w:r>
        <w:rPr/>
        <w:t>команд.</w:t>
      </w:r>
      <w:r>
        <w:rPr>
          <w:spacing w:val="-67"/>
        </w:rPr>
        <w:t xml:space="preserve"> </w:t>
      </w:r>
      <w:r>
        <w:rPr/>
        <w:t>Содержание</w:t>
      </w:r>
      <w:r>
        <w:rPr>
          <w:spacing w:val="-4"/>
        </w:rPr>
        <w:t xml:space="preserve"> </w:t>
      </w:r>
      <w:r>
        <w:rPr/>
        <w:t>обучения во</w:t>
      </w:r>
      <w:r>
        <w:rPr>
          <w:spacing w:val="-3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классе.</w:t>
      </w:r>
    </w:p>
    <w:p>
      <w:pPr>
        <w:sectPr>
          <w:footerReference w:type="default" r:id="rId36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5" w:firstLine="708"/>
        <w:rPr>
          <w:sz w:val="28"/>
        </w:rPr>
      </w:pPr>
      <w:r>
        <w:rPr/>
        <w:t>Гармоничное</w:t>
      </w:r>
      <w:r>
        <w:rPr>
          <w:spacing w:val="-11"/>
        </w:rPr>
        <w:t xml:space="preserve"> </w:t>
      </w:r>
      <w:r>
        <w:rPr/>
        <w:t>физическое</w:t>
      </w:r>
      <w:r>
        <w:rPr>
          <w:spacing w:val="-8"/>
        </w:rPr>
        <w:t xml:space="preserve"> </w:t>
      </w:r>
      <w:r>
        <w:rPr/>
        <w:t>развитие.</w:t>
      </w:r>
      <w:r>
        <w:rPr>
          <w:spacing w:val="-9"/>
        </w:rPr>
        <w:t xml:space="preserve"> </w:t>
      </w:r>
      <w:r>
        <w:rPr/>
        <w:t>Контрольные</w:t>
      </w:r>
      <w:r>
        <w:rPr>
          <w:spacing w:val="-10"/>
        </w:rPr>
        <w:t xml:space="preserve"> </w:t>
      </w:r>
      <w:r>
        <w:rPr/>
        <w:t>измерения</w:t>
      </w:r>
      <w:r>
        <w:rPr>
          <w:spacing w:val="-11"/>
        </w:rPr>
        <w:t xml:space="preserve"> </w:t>
      </w:r>
      <w:r>
        <w:rPr/>
        <w:t>массы</w:t>
      </w:r>
      <w:r>
        <w:rPr>
          <w:spacing w:val="-7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длины</w:t>
      </w:r>
      <w:r>
        <w:rPr>
          <w:spacing w:val="-67"/>
        </w:rPr>
        <w:t xml:space="preserve"> </w:t>
      </w:r>
      <w:r>
        <w:rPr/>
        <w:t>своего</w:t>
      </w:r>
      <w:r>
        <w:rPr>
          <w:spacing w:val="28"/>
        </w:rPr>
        <w:t xml:space="preserve"> </w:t>
      </w:r>
      <w:r>
        <w:rPr/>
        <w:t>тела.</w:t>
      </w:r>
      <w:r>
        <w:rPr>
          <w:spacing w:val="25"/>
        </w:rPr>
        <w:t xml:space="preserve"> </w:t>
      </w:r>
      <w:r>
        <w:rPr/>
        <w:t>Осанка.</w:t>
      </w:r>
      <w:r>
        <w:rPr>
          <w:spacing w:val="27"/>
        </w:rPr>
        <w:t xml:space="preserve"> </w:t>
      </w:r>
      <w:r>
        <w:rPr/>
        <w:t>Занятия</w:t>
      </w:r>
      <w:r>
        <w:rPr>
          <w:spacing w:val="25"/>
        </w:rPr>
        <w:t xml:space="preserve"> </w:t>
      </w:r>
      <w:r>
        <w:rPr/>
        <w:t>гимнастикой</w:t>
      </w:r>
      <w:r>
        <w:rPr>
          <w:spacing w:val="28"/>
        </w:rPr>
        <w:t xml:space="preserve"> </w:t>
      </w:r>
      <w:r>
        <w:rPr/>
        <w:t>в</w:t>
      </w:r>
      <w:r>
        <w:rPr>
          <w:spacing w:val="24"/>
        </w:rPr>
        <w:t xml:space="preserve"> </w:t>
      </w:r>
      <w:r>
        <w:rPr/>
        <w:t>Древней</w:t>
      </w:r>
      <w:r>
        <w:rPr>
          <w:spacing w:val="28"/>
        </w:rPr>
        <w:t xml:space="preserve"> </w:t>
      </w:r>
      <w:r>
        <w:rPr/>
        <w:t>Греции.</w:t>
      </w:r>
      <w:r>
        <w:rPr>
          <w:spacing w:val="24"/>
        </w:rPr>
        <w:t xml:space="preserve"> </w:t>
      </w:r>
      <w:r>
        <w:rPr/>
        <w:t>Древние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Олимпийские</w:t>
      </w:r>
      <w:r>
        <w:rPr>
          <w:spacing w:val="1"/>
        </w:rPr>
        <w:t xml:space="preserve"> </w:t>
      </w:r>
      <w:r>
        <w:rPr/>
        <w:t>игры.</w:t>
      </w:r>
      <w:r>
        <w:rPr>
          <w:spacing w:val="1"/>
        </w:rPr>
        <w:t xml:space="preserve"> </w:t>
      </w:r>
      <w:r>
        <w:rPr/>
        <w:t>Символ</w:t>
      </w:r>
      <w:r>
        <w:rPr>
          <w:spacing w:val="1"/>
        </w:rPr>
        <w:t xml:space="preserve"> </w:t>
      </w:r>
      <w:r>
        <w:rPr/>
        <w:t>победы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Олимпийских</w:t>
      </w:r>
      <w:r>
        <w:rPr>
          <w:spacing w:val="1"/>
        </w:rPr>
        <w:t xml:space="preserve"> </w:t>
      </w:r>
      <w:r>
        <w:rPr/>
        <w:t>играх.</w:t>
      </w:r>
      <w:r>
        <w:rPr>
          <w:spacing w:val="1"/>
        </w:rPr>
        <w:t xml:space="preserve"> </w:t>
      </w:r>
      <w:r>
        <w:rPr/>
        <w:t>Возрождение</w:t>
      </w:r>
      <w:r>
        <w:rPr>
          <w:spacing w:val="1"/>
        </w:rPr>
        <w:t xml:space="preserve"> </w:t>
      </w:r>
      <w:r>
        <w:rPr/>
        <w:t>Олимпийских игр. Современная история Олимпийских игр. Виды гимнастики в</w:t>
      </w:r>
      <w:r>
        <w:rPr>
          <w:spacing w:val="1"/>
        </w:rPr>
        <w:t xml:space="preserve"> </w:t>
      </w:r>
      <w:r>
        <w:rPr/>
        <w:t>спорте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олимпийские</w:t>
      </w:r>
      <w:r>
        <w:rPr>
          <w:spacing w:val="1"/>
        </w:rPr>
        <w:t xml:space="preserve"> </w:t>
      </w:r>
      <w:r>
        <w:rPr/>
        <w:t>гимнастические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спорта.</w:t>
      </w:r>
      <w:r>
        <w:rPr>
          <w:spacing w:val="1"/>
        </w:rPr>
        <w:t xml:space="preserve"> </w:t>
      </w:r>
      <w:r>
        <w:rPr/>
        <w:t>Всероссийские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международные</w:t>
      </w:r>
      <w:r>
        <w:rPr>
          <w:spacing w:val="-1"/>
        </w:rPr>
        <w:t xml:space="preserve"> </w:t>
      </w:r>
      <w:r>
        <w:rPr/>
        <w:t>соревнования.</w:t>
      </w:r>
      <w:r>
        <w:rPr>
          <w:spacing w:val="-1"/>
        </w:rPr>
        <w:t xml:space="preserve"> </w:t>
      </w:r>
      <w:r>
        <w:rPr/>
        <w:t>Календарные соревнования.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Упражнения</w:t>
      </w:r>
      <w:r>
        <w:rPr>
          <w:spacing w:val="-5"/>
        </w:rPr>
        <w:t xml:space="preserve"> </w:t>
      </w:r>
      <w:r>
        <w:rPr/>
        <w:t>по видам</w:t>
      </w:r>
      <w:r>
        <w:rPr>
          <w:spacing w:val="-2"/>
        </w:rPr>
        <w:t xml:space="preserve"> </w:t>
      </w:r>
      <w:r>
        <w:rPr/>
        <w:t>разминки.</w:t>
      </w:r>
    </w:p>
    <w:p>
      <w:pPr>
        <w:pStyle w:val="Style17"/>
        <w:spacing w:lineRule="auto" w:line="362" w:before="167" w:after="0"/>
        <w:ind w:left="250" w:right="264" w:firstLine="708"/>
        <w:rPr>
          <w:sz w:val="28"/>
        </w:rPr>
      </w:pPr>
      <w:r>
        <w:rPr/>
        <w:t>Общая разминка. Упражнения общей разминки. Повторение разученных</w:t>
      </w:r>
      <w:r>
        <w:rPr>
          <w:spacing w:val="1"/>
        </w:rPr>
        <w:t xml:space="preserve"> </w:t>
      </w:r>
      <w:r>
        <w:rPr/>
        <w:t>упражнений.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разминки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контролем</w:t>
      </w:r>
      <w:r>
        <w:rPr>
          <w:spacing w:val="1"/>
        </w:rPr>
        <w:t xml:space="preserve"> </w:t>
      </w:r>
      <w:r>
        <w:rPr/>
        <w:t>дыхания:</w:t>
      </w:r>
      <w:r>
        <w:rPr>
          <w:spacing w:val="1"/>
        </w:rPr>
        <w:t xml:space="preserve"> </w:t>
      </w:r>
      <w:r>
        <w:rPr/>
        <w:t>гимнастический</w:t>
      </w:r>
      <w:r>
        <w:rPr>
          <w:spacing w:val="1"/>
        </w:rPr>
        <w:t xml:space="preserve"> </w:t>
      </w:r>
      <w:r>
        <w:rPr/>
        <w:t>бег</w:t>
      </w:r>
      <w:r>
        <w:rPr>
          <w:spacing w:val="1"/>
        </w:rPr>
        <w:t xml:space="preserve"> </w:t>
      </w:r>
      <w:r>
        <w:rPr/>
        <w:t>вперёд,</w:t>
      </w:r>
      <w:r>
        <w:rPr>
          <w:spacing w:val="1"/>
        </w:rPr>
        <w:t xml:space="preserve"> </w:t>
      </w:r>
      <w:r>
        <w:rPr/>
        <w:t>назад,</w:t>
      </w:r>
      <w:r>
        <w:rPr>
          <w:spacing w:val="1"/>
        </w:rPr>
        <w:t xml:space="preserve"> </w:t>
      </w:r>
      <w:r>
        <w:rPr/>
        <w:t>приставные</w:t>
      </w:r>
      <w:r>
        <w:rPr>
          <w:spacing w:val="1"/>
        </w:rPr>
        <w:t xml:space="preserve"> </w:t>
      </w:r>
      <w:r>
        <w:rPr/>
        <w:t>шаги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полной стопе вперёд с движениями головой в стороны («индюшонок»), шаги в</w:t>
      </w:r>
      <w:r>
        <w:rPr>
          <w:spacing w:val="1"/>
        </w:rPr>
        <w:t xml:space="preserve"> </w:t>
      </w:r>
      <w:r>
        <w:rPr/>
        <w:t>полном</w:t>
      </w:r>
      <w:r>
        <w:rPr>
          <w:spacing w:val="1"/>
        </w:rPr>
        <w:t xml:space="preserve"> </w:t>
      </w:r>
      <w:r>
        <w:rPr/>
        <w:t>приседе</w:t>
      </w:r>
      <w:r>
        <w:rPr>
          <w:spacing w:val="1"/>
        </w:rPr>
        <w:t xml:space="preserve"> </w:t>
      </w:r>
      <w:r>
        <w:rPr/>
        <w:t>(«гусиный</w:t>
      </w:r>
      <w:r>
        <w:rPr>
          <w:spacing w:val="1"/>
        </w:rPr>
        <w:t xml:space="preserve"> </w:t>
      </w:r>
      <w:r>
        <w:rPr/>
        <w:t>шаг»),</w:t>
      </w:r>
      <w:r>
        <w:rPr>
          <w:spacing w:val="1"/>
        </w:rPr>
        <w:t xml:space="preserve"> </w:t>
      </w:r>
      <w:r>
        <w:rPr/>
        <w:t>небольшие</w:t>
      </w:r>
      <w:r>
        <w:rPr>
          <w:spacing w:val="1"/>
        </w:rPr>
        <w:t xml:space="preserve"> </w:t>
      </w:r>
      <w:r>
        <w:rPr/>
        <w:t>прыжки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полном</w:t>
      </w:r>
      <w:r>
        <w:rPr>
          <w:spacing w:val="1"/>
        </w:rPr>
        <w:t xml:space="preserve"> </w:t>
      </w:r>
      <w:r>
        <w:rPr/>
        <w:t>приседе</w:t>
      </w:r>
      <w:r>
        <w:rPr>
          <w:spacing w:val="1"/>
        </w:rPr>
        <w:t xml:space="preserve"> </w:t>
      </w:r>
      <w:r>
        <w:rPr/>
        <w:t>(«мячик»),</w:t>
      </w:r>
      <w:r>
        <w:rPr>
          <w:spacing w:val="-8"/>
        </w:rPr>
        <w:t xml:space="preserve"> </w:t>
      </w:r>
      <w:r>
        <w:rPr/>
        <w:t>шаги</w:t>
      </w:r>
      <w:r>
        <w:rPr>
          <w:spacing w:val="-7"/>
        </w:rPr>
        <w:t xml:space="preserve"> </w:t>
      </w:r>
      <w:r>
        <w:rPr/>
        <w:t>с</w:t>
      </w:r>
      <w:r>
        <w:rPr>
          <w:spacing w:val="-8"/>
        </w:rPr>
        <w:t xml:space="preserve"> </w:t>
      </w:r>
      <w:r>
        <w:rPr/>
        <w:t>наклоном</w:t>
      </w:r>
      <w:r>
        <w:rPr>
          <w:spacing w:val="-8"/>
        </w:rPr>
        <w:t xml:space="preserve"> </w:t>
      </w:r>
      <w:r>
        <w:rPr/>
        <w:t>туловища</w:t>
      </w:r>
      <w:r>
        <w:rPr>
          <w:spacing w:val="-6"/>
        </w:rPr>
        <w:t xml:space="preserve"> </w:t>
      </w:r>
      <w:r>
        <w:rPr/>
        <w:t>вперёд</w:t>
      </w:r>
      <w:r>
        <w:rPr>
          <w:spacing w:val="-9"/>
        </w:rPr>
        <w:t xml:space="preserve"> </w:t>
      </w:r>
      <w:r>
        <w:rPr/>
        <w:t>до</w:t>
      </w:r>
      <w:r>
        <w:rPr>
          <w:spacing w:val="-7"/>
        </w:rPr>
        <w:t xml:space="preserve"> </w:t>
      </w:r>
      <w:r>
        <w:rPr/>
        <w:t>касания</w:t>
      </w:r>
      <w:r>
        <w:rPr>
          <w:spacing w:val="-7"/>
        </w:rPr>
        <w:t xml:space="preserve"> </w:t>
      </w:r>
      <w:r>
        <w:rPr/>
        <w:t>грудью</w:t>
      </w:r>
      <w:r>
        <w:rPr>
          <w:spacing w:val="-8"/>
        </w:rPr>
        <w:t xml:space="preserve"> </w:t>
      </w:r>
      <w:r>
        <w:rPr/>
        <w:t>бедра</w:t>
      </w:r>
      <w:r>
        <w:rPr>
          <w:spacing w:val="-7"/>
        </w:rPr>
        <w:t xml:space="preserve"> </w:t>
      </w:r>
      <w:r>
        <w:rPr/>
        <w:t>(«цапля»),</w:t>
      </w:r>
      <w:r>
        <w:rPr>
          <w:spacing w:val="-68"/>
        </w:rPr>
        <w:t xml:space="preserve"> </w:t>
      </w:r>
      <w:r>
        <w:rPr/>
        <w:t>приставные шаги в сторону с наклонами («качалка»), наклоны туловища вперёд,</w:t>
      </w:r>
      <w:r>
        <w:rPr>
          <w:spacing w:val="1"/>
        </w:rPr>
        <w:t xml:space="preserve"> </w:t>
      </w:r>
      <w:r>
        <w:rPr/>
        <w:t>попеременно касаясь</w:t>
      </w:r>
      <w:r>
        <w:rPr>
          <w:spacing w:val="-2"/>
        </w:rPr>
        <w:t xml:space="preserve"> </w:t>
      </w:r>
      <w:r>
        <w:rPr/>
        <w:t>прямых</w:t>
      </w:r>
      <w:r>
        <w:rPr>
          <w:spacing w:val="1"/>
        </w:rPr>
        <w:t xml:space="preserve"> </w:t>
      </w:r>
      <w:r>
        <w:rPr/>
        <w:t>ног</w:t>
      </w:r>
      <w:r>
        <w:rPr>
          <w:spacing w:val="-1"/>
        </w:rPr>
        <w:t xml:space="preserve"> </w:t>
      </w:r>
      <w:r>
        <w:rPr/>
        <w:t>животом,</w:t>
      </w:r>
      <w:r>
        <w:rPr>
          <w:spacing w:val="-2"/>
        </w:rPr>
        <w:t xml:space="preserve"> </w:t>
      </w:r>
      <w:r>
        <w:rPr/>
        <w:t>грудью</w:t>
      </w:r>
      <w:r>
        <w:rPr>
          <w:spacing w:val="-2"/>
        </w:rPr>
        <w:t xml:space="preserve"> </w:t>
      </w:r>
      <w:r>
        <w:rPr/>
        <w:t>(«складочка»).</w:t>
      </w:r>
    </w:p>
    <w:p>
      <w:pPr>
        <w:pStyle w:val="Style17"/>
        <w:spacing w:lineRule="auto" w:line="362" w:before="5" w:after="0"/>
        <w:ind w:left="250" w:right="260" w:firstLine="708"/>
        <w:rPr>
          <w:sz w:val="28"/>
        </w:rPr>
      </w:pPr>
      <w:r>
        <w:rPr/>
        <w:t>Партерная разминка. Повторение и освоение новых упражнений основной</w:t>
      </w:r>
      <w:r>
        <w:rPr>
          <w:spacing w:val="1"/>
        </w:rPr>
        <w:t xml:space="preserve"> </w:t>
      </w:r>
      <w:r>
        <w:rPr/>
        <w:t>гимнастики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опорно-двигательного</w:t>
      </w:r>
      <w:r>
        <w:rPr>
          <w:spacing w:val="1"/>
        </w:rPr>
        <w:t xml:space="preserve"> </w:t>
      </w:r>
      <w:r>
        <w:rPr/>
        <w:t>аппарата,</w:t>
      </w:r>
      <w:r>
        <w:rPr>
          <w:spacing w:val="1"/>
        </w:rPr>
        <w:t xml:space="preserve"> </w:t>
      </w:r>
      <w:r>
        <w:rPr/>
        <w:t>включая: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стопы,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стопы,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гибкости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подвижности</w:t>
      </w:r>
      <w:r>
        <w:rPr>
          <w:spacing w:val="1"/>
        </w:rPr>
        <w:t xml:space="preserve"> </w:t>
      </w:r>
      <w:r>
        <w:rPr/>
        <w:t>суставов,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эластичности мышц ног и формирования выворотности стоп, упражнения для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ног,</w:t>
      </w:r>
      <w:r>
        <w:rPr>
          <w:spacing w:val="1"/>
        </w:rPr>
        <w:t xml:space="preserve"> </w:t>
      </w:r>
      <w:r>
        <w:rPr/>
        <w:t>рук,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увеличения</w:t>
      </w:r>
      <w:r>
        <w:rPr>
          <w:spacing w:val="1"/>
        </w:rPr>
        <w:t xml:space="preserve"> </w:t>
      </w:r>
      <w:r>
        <w:rPr/>
        <w:t>подвижности</w:t>
      </w:r>
      <w:r>
        <w:rPr>
          <w:spacing w:val="1"/>
        </w:rPr>
        <w:t xml:space="preserve"> </w:t>
      </w:r>
      <w:r>
        <w:rPr/>
        <w:t>тазобедренных,</w:t>
      </w:r>
      <w:r>
        <w:rPr>
          <w:spacing w:val="-2"/>
        </w:rPr>
        <w:t xml:space="preserve"> </w:t>
      </w:r>
      <w:r>
        <w:rPr/>
        <w:t>коленных</w:t>
      </w:r>
      <w:r>
        <w:rPr>
          <w:spacing w:val="1"/>
        </w:rPr>
        <w:t xml:space="preserve"> </w:t>
      </w:r>
      <w:r>
        <w:rPr/>
        <w:t>и голеностопных суставов.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Освоение упражнений для укрепления мышц спины и брюшного пресса</w:t>
      </w:r>
      <w:r>
        <w:rPr>
          <w:spacing w:val="1"/>
        </w:rPr>
        <w:t xml:space="preserve"> </w:t>
      </w:r>
      <w:r>
        <w:rPr/>
        <w:t>(«берёзка»), упражнения для укрепления мышц спины («рыбка», «коробочка»),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брюшного</w:t>
      </w:r>
      <w:r>
        <w:rPr>
          <w:spacing w:val="1"/>
        </w:rPr>
        <w:t xml:space="preserve"> </w:t>
      </w:r>
      <w:r>
        <w:rPr/>
        <w:t>пресса</w:t>
      </w:r>
      <w:r>
        <w:rPr>
          <w:spacing w:val="1"/>
        </w:rPr>
        <w:t xml:space="preserve"> </w:t>
      </w:r>
      <w:r>
        <w:rPr/>
        <w:t>(«уголок»),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укрепления мышц спины и увеличения их эластичности («киска»), 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гибкости:</w:t>
      </w:r>
      <w:r>
        <w:rPr>
          <w:spacing w:val="1"/>
        </w:rPr>
        <w:t xml:space="preserve"> </w:t>
      </w:r>
      <w:r>
        <w:rPr/>
        <w:t>отведение</w:t>
      </w:r>
      <w:r>
        <w:rPr>
          <w:spacing w:val="1"/>
        </w:rPr>
        <w:t xml:space="preserve"> </w:t>
      </w:r>
      <w:r>
        <w:rPr/>
        <w:t>ноги</w:t>
      </w:r>
      <w:r>
        <w:rPr>
          <w:spacing w:val="1"/>
        </w:rPr>
        <w:t xml:space="preserve"> </w:t>
      </w:r>
      <w:r>
        <w:rPr/>
        <w:t>назад</w:t>
      </w:r>
      <w:r>
        <w:rPr>
          <w:spacing w:val="1"/>
        </w:rPr>
        <w:t xml:space="preserve"> </w:t>
      </w:r>
      <w:r>
        <w:rPr/>
        <w:t>стоя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колене</w:t>
      </w:r>
      <w:r>
        <w:rPr>
          <w:spacing w:val="1"/>
        </w:rPr>
        <w:t xml:space="preserve"> </w:t>
      </w:r>
      <w:r>
        <w:rPr/>
        <w:t>(махи</w:t>
      </w:r>
      <w:r>
        <w:rPr>
          <w:spacing w:val="1"/>
        </w:rPr>
        <w:t xml:space="preserve"> </w:t>
      </w:r>
      <w:r>
        <w:rPr/>
        <w:t>назад)</w:t>
      </w:r>
      <w:r>
        <w:rPr>
          <w:spacing w:val="1"/>
        </w:rPr>
        <w:t xml:space="preserve"> </w:t>
      </w:r>
      <w:r>
        <w:rPr/>
        <w:t>поочерёдно правой и левой ногой, прямые ноги разведены в стороны, наклоны</w:t>
      </w:r>
      <w:r>
        <w:rPr>
          <w:spacing w:val="1"/>
        </w:rPr>
        <w:t xml:space="preserve"> </w:t>
      </w:r>
      <w:r>
        <w:rPr/>
        <w:t>туловища</w:t>
      </w:r>
      <w:r>
        <w:rPr>
          <w:spacing w:val="1"/>
        </w:rPr>
        <w:t xml:space="preserve"> </w:t>
      </w:r>
      <w:r>
        <w:rPr/>
        <w:t>попеременно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каждой</w:t>
      </w:r>
      <w:r>
        <w:rPr>
          <w:spacing w:val="1"/>
        </w:rPr>
        <w:t xml:space="preserve"> </w:t>
      </w:r>
      <w:r>
        <w:rPr/>
        <w:t>ноге,</w:t>
      </w:r>
      <w:r>
        <w:rPr>
          <w:spacing w:val="1"/>
        </w:rPr>
        <w:t xml:space="preserve"> </w:t>
      </w:r>
      <w:r>
        <w:rPr/>
        <w:t>руки</w:t>
      </w:r>
      <w:r>
        <w:rPr>
          <w:spacing w:val="1"/>
        </w:rPr>
        <w:t xml:space="preserve"> </w:t>
      </w:r>
      <w:r>
        <w:rPr/>
        <w:t>вверх,</w:t>
      </w:r>
      <w:r>
        <w:rPr>
          <w:spacing w:val="1"/>
        </w:rPr>
        <w:t xml:space="preserve"> </w:t>
      </w:r>
      <w:r>
        <w:rPr/>
        <w:t>прижаты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ушам</w:t>
      </w:r>
      <w:r>
        <w:rPr>
          <w:spacing w:val="1"/>
        </w:rPr>
        <w:t xml:space="preserve"> </w:t>
      </w:r>
      <w:r>
        <w:rPr/>
        <w:t>(«коромысло»),</w:t>
      </w:r>
      <w:r>
        <w:rPr>
          <w:spacing w:val="1"/>
        </w:rPr>
        <w:t xml:space="preserve"> </w:t>
      </w:r>
      <w:r>
        <w:rPr/>
        <w:t>упражнение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живота,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координации,</w:t>
      </w:r>
      <w:r>
        <w:rPr>
          <w:spacing w:val="-2"/>
        </w:rPr>
        <w:t xml:space="preserve"> </w:t>
      </w:r>
      <w:r>
        <w:rPr/>
        <w:t>укрепления мышц бедер («неваляшка»).</w:t>
      </w:r>
    </w:p>
    <w:p>
      <w:pPr>
        <w:sectPr>
          <w:footerReference w:type="default" r:id="rId36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7" w:after="0"/>
        <w:ind w:left="958" w:hanging="0"/>
        <w:rPr>
          <w:sz w:val="28"/>
        </w:rPr>
      </w:pPr>
      <w:r>
        <w:rPr/>
        <w:t>Разминка</w:t>
      </w:r>
      <w:r>
        <w:rPr>
          <w:spacing w:val="32"/>
        </w:rPr>
        <w:t xml:space="preserve"> </w:t>
      </w:r>
      <w:r>
        <w:rPr/>
        <w:t>у</w:t>
      </w:r>
      <w:r>
        <w:rPr>
          <w:spacing w:val="29"/>
        </w:rPr>
        <w:t xml:space="preserve"> </w:t>
      </w:r>
      <w:r>
        <w:rPr/>
        <w:t>опоры.</w:t>
      </w:r>
      <w:r>
        <w:rPr>
          <w:spacing w:val="29"/>
        </w:rPr>
        <w:t xml:space="preserve"> </w:t>
      </w:r>
      <w:r>
        <w:rPr/>
        <w:t>Освоение</w:t>
      </w:r>
      <w:r>
        <w:rPr>
          <w:spacing w:val="33"/>
        </w:rPr>
        <w:t xml:space="preserve"> </w:t>
      </w:r>
      <w:r>
        <w:rPr/>
        <w:t>упражнений</w:t>
      </w:r>
      <w:r>
        <w:rPr>
          <w:spacing w:val="32"/>
        </w:rPr>
        <w:t xml:space="preserve"> </w:t>
      </w:r>
      <w:r>
        <w:rPr/>
        <w:t>для</w:t>
      </w:r>
      <w:r>
        <w:rPr>
          <w:spacing w:val="33"/>
        </w:rPr>
        <w:t xml:space="preserve"> </w:t>
      </w:r>
      <w:r>
        <w:rPr/>
        <w:t>укрепления</w:t>
      </w:r>
      <w:r>
        <w:rPr>
          <w:spacing w:val="31"/>
        </w:rPr>
        <w:t xml:space="preserve"> </w:t>
      </w:r>
      <w:r>
        <w:rPr/>
        <w:t>голеностопных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суставов, развития координации и увеличения эластичности мышц: стоя лицом к</w:t>
      </w:r>
      <w:r>
        <w:rPr>
          <w:spacing w:val="-67"/>
        </w:rPr>
        <w:t xml:space="preserve"> </w:t>
      </w:r>
      <w:r>
        <w:rPr/>
        <w:t>гимнастической</w:t>
      </w:r>
      <w:r>
        <w:rPr>
          <w:spacing w:val="1"/>
        </w:rPr>
        <w:t xml:space="preserve"> </w:t>
      </w:r>
      <w:r>
        <w:rPr/>
        <w:t>стенке</w:t>
      </w:r>
      <w:r>
        <w:rPr>
          <w:spacing w:val="1"/>
        </w:rPr>
        <w:t xml:space="preserve"> </w:t>
      </w:r>
      <w:r>
        <w:rPr/>
        <w:t>(колени</w:t>
      </w:r>
      <w:r>
        <w:rPr>
          <w:spacing w:val="1"/>
        </w:rPr>
        <w:t xml:space="preserve"> </w:t>
      </w:r>
      <w:r>
        <w:rPr/>
        <w:t>прямые,</w:t>
      </w:r>
      <w:r>
        <w:rPr>
          <w:spacing w:val="1"/>
        </w:rPr>
        <w:t xml:space="preserve"> </w:t>
      </w:r>
      <w:r>
        <w:rPr/>
        <w:t>туловище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голова</w:t>
      </w:r>
      <w:r>
        <w:rPr>
          <w:spacing w:val="1"/>
        </w:rPr>
        <w:t xml:space="preserve"> </w:t>
      </w:r>
      <w:r>
        <w:rPr/>
        <w:t>прямо,</w:t>
      </w:r>
      <w:r>
        <w:rPr>
          <w:spacing w:val="1"/>
        </w:rPr>
        <w:t xml:space="preserve"> </w:t>
      </w:r>
      <w:r>
        <w:rPr/>
        <w:t>плечи</w:t>
      </w:r>
      <w:r>
        <w:rPr>
          <w:spacing w:val="1"/>
        </w:rPr>
        <w:t xml:space="preserve"> </w:t>
      </w:r>
      <w:r>
        <w:rPr/>
        <w:t>опущены, живот и таз подтянуты, руки в опоре на гимнастической стенке на</w:t>
      </w:r>
      <w:r>
        <w:rPr>
          <w:spacing w:val="1"/>
        </w:rPr>
        <w:t xml:space="preserve"> </w:t>
      </w:r>
      <w:r>
        <w:rPr/>
        <w:t>высоте</w:t>
      </w:r>
      <w:r>
        <w:rPr>
          <w:spacing w:val="-9"/>
        </w:rPr>
        <w:t xml:space="preserve"> </w:t>
      </w:r>
      <w:r>
        <w:rPr/>
        <w:t>талии,</w:t>
      </w:r>
      <w:r>
        <w:rPr>
          <w:spacing w:val="-9"/>
        </w:rPr>
        <w:t xml:space="preserve"> </w:t>
      </w:r>
      <w:r>
        <w:rPr/>
        <w:t>локти</w:t>
      </w:r>
      <w:r>
        <w:rPr>
          <w:spacing w:val="-9"/>
        </w:rPr>
        <w:t xml:space="preserve"> </w:t>
      </w:r>
      <w:r>
        <w:rPr/>
        <w:t>вниз),</w:t>
      </w:r>
      <w:r>
        <w:rPr>
          <w:spacing w:val="-11"/>
        </w:rPr>
        <w:t xml:space="preserve"> </w:t>
      </w:r>
      <w:r>
        <w:rPr/>
        <w:t>полуприсед</w:t>
      </w:r>
      <w:r>
        <w:rPr>
          <w:spacing w:val="-8"/>
        </w:rPr>
        <w:t xml:space="preserve"> </w:t>
      </w:r>
      <w:r>
        <w:rPr/>
        <w:t>(колени</w:t>
      </w:r>
      <w:r>
        <w:rPr>
          <w:spacing w:val="-8"/>
        </w:rPr>
        <w:t xml:space="preserve"> </w:t>
      </w:r>
      <w:r>
        <w:rPr/>
        <w:t>вперёд,</w:t>
      </w:r>
      <w:r>
        <w:rPr>
          <w:spacing w:val="-8"/>
        </w:rPr>
        <w:t xml:space="preserve"> </w:t>
      </w:r>
      <w:r>
        <w:rPr/>
        <w:t>вместе)</w:t>
      </w:r>
      <w:r>
        <w:rPr>
          <w:spacing w:val="-2"/>
        </w:rPr>
        <w:t xml:space="preserve"> </w:t>
      </w:r>
      <w:r>
        <w:rPr/>
        <w:t>-</w:t>
      </w:r>
      <w:r>
        <w:rPr>
          <w:spacing w:val="-8"/>
        </w:rPr>
        <w:t xml:space="preserve"> </w:t>
      </w:r>
      <w:r>
        <w:rPr/>
        <w:t>вытянуть</w:t>
      </w:r>
      <w:r>
        <w:rPr>
          <w:spacing w:val="-10"/>
        </w:rPr>
        <w:t xml:space="preserve"> </w:t>
      </w:r>
      <w:r>
        <w:rPr/>
        <w:t>колени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487" w:leader="none"/>
        </w:tabs>
        <w:spacing w:lineRule="auto" w:line="362" w:before="4" w:after="0"/>
        <w:ind w:left="250" w:right="265" w:hanging="0"/>
        <w:rPr>
          <w:sz w:val="28"/>
        </w:rPr>
      </w:pPr>
      <w:r>
        <w:rPr>
          <w:sz w:val="28"/>
        </w:rPr>
        <w:t>подняться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полупальцы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опустить</w:t>
      </w:r>
      <w:r>
        <w:rPr>
          <w:spacing w:val="1"/>
          <w:sz w:val="28"/>
        </w:rPr>
        <w:t xml:space="preserve"> </w:t>
      </w:r>
      <w:r>
        <w:rPr>
          <w:sz w:val="28"/>
        </w:rPr>
        <w:t>пятки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пол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исходное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положение.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Наклоны</w:t>
      </w:r>
      <w:r>
        <w:rPr>
          <w:spacing w:val="-14"/>
          <w:sz w:val="28"/>
        </w:rPr>
        <w:t xml:space="preserve"> </w:t>
      </w:r>
      <w:r>
        <w:rPr>
          <w:sz w:val="28"/>
        </w:rPr>
        <w:t>туловища</w:t>
      </w:r>
      <w:r>
        <w:rPr>
          <w:spacing w:val="-13"/>
          <w:sz w:val="28"/>
        </w:rPr>
        <w:t xml:space="preserve"> </w:t>
      </w:r>
      <w:r>
        <w:rPr>
          <w:sz w:val="28"/>
        </w:rPr>
        <w:t>вперёд,</w:t>
      </w:r>
      <w:r>
        <w:rPr>
          <w:spacing w:val="-13"/>
          <w:sz w:val="28"/>
        </w:rPr>
        <w:t xml:space="preserve"> </w:t>
      </w:r>
      <w:r>
        <w:rPr>
          <w:sz w:val="28"/>
        </w:rPr>
        <w:t>назад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сторону</w:t>
      </w:r>
      <w:r>
        <w:rPr>
          <w:spacing w:val="-17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опоре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z w:val="28"/>
        </w:rPr>
        <w:t>полной</w:t>
      </w:r>
      <w:r>
        <w:rPr>
          <w:spacing w:val="-13"/>
          <w:sz w:val="28"/>
        </w:rPr>
        <w:t xml:space="preserve"> </w:t>
      </w:r>
      <w:r>
        <w:rPr>
          <w:sz w:val="28"/>
        </w:rPr>
        <w:t>стопе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z w:val="28"/>
        </w:rPr>
        <w:t>носках.</w:t>
      </w:r>
      <w:r>
        <w:rPr>
          <w:spacing w:val="-67"/>
          <w:sz w:val="28"/>
        </w:rPr>
        <w:t xml:space="preserve"> </w:t>
      </w:r>
      <w:r>
        <w:rPr>
          <w:sz w:val="28"/>
        </w:rPr>
        <w:t>Равновесие «пассе» (в сторону, затем вперёд) в опоре на стопе и на носках.</w:t>
      </w:r>
      <w:r>
        <w:rPr>
          <w:spacing w:val="1"/>
          <w:sz w:val="28"/>
        </w:rPr>
        <w:t xml:space="preserve"> </w:t>
      </w:r>
      <w:r>
        <w:rPr>
          <w:sz w:val="28"/>
        </w:rPr>
        <w:t>Равновесие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ногой</w:t>
      </w:r>
      <w:r>
        <w:rPr>
          <w:spacing w:val="1"/>
          <w:sz w:val="28"/>
        </w:rPr>
        <w:t xml:space="preserve"> </w:t>
      </w:r>
      <w:r>
        <w:rPr>
          <w:sz w:val="28"/>
        </w:rPr>
        <w:t>вперёд</w:t>
      </w:r>
      <w:r>
        <w:rPr>
          <w:spacing w:val="1"/>
          <w:sz w:val="28"/>
        </w:rPr>
        <w:t xml:space="preserve"> </w:t>
      </w:r>
      <w:r>
        <w:rPr>
          <w:sz w:val="28"/>
        </w:rPr>
        <w:t>(горизонтально)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мах</w:t>
      </w:r>
      <w:r>
        <w:rPr>
          <w:spacing w:val="1"/>
          <w:sz w:val="28"/>
        </w:rPr>
        <w:t xml:space="preserve"> </w:t>
      </w:r>
      <w:r>
        <w:rPr>
          <w:sz w:val="28"/>
        </w:rPr>
        <w:t>вперёд</w:t>
      </w:r>
      <w:r>
        <w:rPr>
          <w:spacing w:val="1"/>
          <w:sz w:val="28"/>
        </w:rPr>
        <w:t xml:space="preserve"> </w:t>
      </w:r>
      <w:r>
        <w:rPr>
          <w:sz w:val="28"/>
        </w:rPr>
        <w:t>горизонтально.</w:t>
      </w:r>
      <w:r>
        <w:rPr>
          <w:spacing w:val="1"/>
          <w:sz w:val="28"/>
        </w:rPr>
        <w:t xml:space="preserve"> </w:t>
      </w:r>
      <w:r>
        <w:rPr>
          <w:sz w:val="28"/>
        </w:rPr>
        <w:t>Приставные шаги в сторону и повороты. Прыжки: ноги вместе (с прямыми и с</w:t>
      </w:r>
      <w:r>
        <w:rPr>
          <w:spacing w:val="1"/>
          <w:sz w:val="28"/>
        </w:rPr>
        <w:t xml:space="preserve"> </w:t>
      </w:r>
      <w:r>
        <w:rPr>
          <w:sz w:val="28"/>
        </w:rPr>
        <w:t>согнутыми коленями), разножка на сорок пять и девяносто градусов (вперёд и в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сторону).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Подводящие</w:t>
      </w:r>
      <w:r>
        <w:rPr>
          <w:spacing w:val="-4"/>
        </w:rPr>
        <w:t xml:space="preserve"> </w:t>
      </w:r>
      <w:r>
        <w:rPr/>
        <w:t>упражнения,</w:t>
      </w:r>
      <w:r>
        <w:rPr>
          <w:spacing w:val="-4"/>
        </w:rPr>
        <w:t xml:space="preserve"> </w:t>
      </w:r>
      <w:r>
        <w:rPr/>
        <w:t>акробатические</w:t>
      </w:r>
      <w:r>
        <w:rPr>
          <w:spacing w:val="-3"/>
        </w:rPr>
        <w:t xml:space="preserve"> </w:t>
      </w:r>
      <w:r>
        <w:rPr/>
        <w:t>упражнения.</w:t>
      </w:r>
    </w:p>
    <w:p>
      <w:pPr>
        <w:pStyle w:val="Style17"/>
        <w:spacing w:lineRule="auto" w:line="362" w:before="168" w:after="0"/>
        <w:ind w:left="250" w:right="269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упражнений:</w:t>
      </w:r>
      <w:r>
        <w:rPr>
          <w:spacing w:val="1"/>
        </w:rPr>
        <w:t xml:space="preserve"> </w:t>
      </w:r>
      <w:r>
        <w:rPr/>
        <w:t>кувырок</w:t>
      </w:r>
      <w:r>
        <w:rPr>
          <w:spacing w:val="1"/>
        </w:rPr>
        <w:t xml:space="preserve"> </w:t>
      </w:r>
      <w:r>
        <w:rPr/>
        <w:t>вперёд,</w:t>
      </w:r>
      <w:r>
        <w:rPr>
          <w:spacing w:val="1"/>
        </w:rPr>
        <w:t xml:space="preserve"> </w:t>
      </w:r>
      <w:r>
        <w:rPr/>
        <w:t>назад,</w:t>
      </w:r>
      <w:r>
        <w:rPr>
          <w:spacing w:val="1"/>
        </w:rPr>
        <w:t xml:space="preserve"> </w:t>
      </w:r>
      <w:r>
        <w:rPr/>
        <w:t>шпагат,</w:t>
      </w:r>
      <w:r>
        <w:rPr>
          <w:spacing w:val="1"/>
        </w:rPr>
        <w:t xml:space="preserve"> </w:t>
      </w:r>
      <w:r>
        <w:rPr/>
        <w:t>колесо,</w:t>
      </w:r>
      <w:r>
        <w:rPr>
          <w:spacing w:val="1"/>
        </w:rPr>
        <w:t xml:space="preserve"> </w:t>
      </w:r>
      <w:r>
        <w:rPr/>
        <w:t>мост</w:t>
      </w:r>
      <w:r>
        <w:rPr>
          <w:spacing w:val="1"/>
        </w:rPr>
        <w:t xml:space="preserve"> </w:t>
      </w:r>
      <w:r>
        <w:rPr/>
        <w:t>из</w:t>
      </w:r>
      <w:r>
        <w:rPr>
          <w:spacing w:val="-67"/>
        </w:rPr>
        <w:t xml:space="preserve"> </w:t>
      </w:r>
      <w:r>
        <w:rPr/>
        <w:t>положения</w:t>
      </w:r>
      <w:r>
        <w:rPr>
          <w:spacing w:val="-1"/>
        </w:rPr>
        <w:t xml:space="preserve"> </w:t>
      </w:r>
      <w:r>
        <w:rPr/>
        <w:t>сидя, стоя и вставание</w:t>
      </w:r>
      <w:r>
        <w:rPr>
          <w:spacing w:val="-1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положения мост.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моторики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координации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гимнастическим</w:t>
      </w:r>
      <w:r>
        <w:rPr>
          <w:spacing w:val="1"/>
        </w:rPr>
        <w:t xml:space="preserve"> </w:t>
      </w:r>
      <w:r>
        <w:rPr/>
        <w:t>предметом.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Удержание скакалки. Вращение кистью руки скакалки, сложенной вдвое,</w:t>
      </w:r>
      <w:r>
        <w:rPr>
          <w:spacing w:val="1"/>
        </w:rPr>
        <w:t xml:space="preserve"> </w:t>
      </w:r>
      <w:r>
        <w:rPr/>
        <w:t>перед собой, ловля скакалки. Высокие прыжки вперёд через скакалку с двойным</w:t>
      </w:r>
      <w:r>
        <w:rPr>
          <w:spacing w:val="1"/>
        </w:rPr>
        <w:t xml:space="preserve"> </w:t>
      </w:r>
      <w:r>
        <w:rPr/>
        <w:t>махом</w:t>
      </w:r>
      <w:r>
        <w:rPr>
          <w:spacing w:val="-1"/>
        </w:rPr>
        <w:t xml:space="preserve"> </w:t>
      </w:r>
      <w:r>
        <w:rPr/>
        <w:t>вперёд.</w:t>
      </w:r>
      <w:r>
        <w:rPr>
          <w:spacing w:val="-1"/>
        </w:rPr>
        <w:t xml:space="preserve"> </w:t>
      </w:r>
      <w:r>
        <w:rPr/>
        <w:t>Игровые задания</w:t>
      </w:r>
      <w:r>
        <w:rPr>
          <w:spacing w:val="-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скакалкой.</w:t>
      </w:r>
    </w:p>
    <w:p>
      <w:pPr>
        <w:pStyle w:val="Style17"/>
        <w:ind w:left="958" w:hanging="0"/>
        <w:rPr>
          <w:sz w:val="28"/>
        </w:rPr>
      </w:pPr>
      <w:r>
        <w:rPr/>
        <w:t>Бросок</w:t>
      </w:r>
      <w:r>
        <w:rPr>
          <w:spacing w:val="-2"/>
        </w:rPr>
        <w:t xml:space="preserve"> </w:t>
      </w:r>
      <w:r>
        <w:rPr/>
        <w:t>мяча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заданную</w:t>
      </w:r>
      <w:r>
        <w:rPr>
          <w:spacing w:val="-3"/>
        </w:rPr>
        <w:t xml:space="preserve"> </w:t>
      </w:r>
      <w:r>
        <w:rPr/>
        <w:t>плоскость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ловля</w:t>
      </w:r>
      <w:r>
        <w:rPr>
          <w:spacing w:val="-2"/>
        </w:rPr>
        <w:t xml:space="preserve"> </w:t>
      </w:r>
      <w:r>
        <w:rPr/>
        <w:t>мяча.</w:t>
      </w:r>
      <w:r>
        <w:rPr>
          <w:spacing w:val="-2"/>
        </w:rPr>
        <w:t xml:space="preserve"> </w:t>
      </w:r>
      <w:r>
        <w:rPr/>
        <w:t>Серия</w:t>
      </w:r>
      <w:r>
        <w:rPr>
          <w:spacing w:val="-4"/>
        </w:rPr>
        <w:t xml:space="preserve"> </w:t>
      </w:r>
      <w:r>
        <w:rPr/>
        <w:t>отбивов</w:t>
      </w:r>
      <w:r>
        <w:rPr>
          <w:spacing w:val="-2"/>
        </w:rPr>
        <w:t xml:space="preserve"> </w:t>
      </w:r>
      <w:r>
        <w:rPr/>
        <w:t>мяча.</w:t>
      </w:r>
    </w:p>
    <w:p>
      <w:pPr>
        <w:pStyle w:val="Style17"/>
        <w:spacing w:lineRule="auto" w:line="362" w:before="165" w:after="0"/>
        <w:ind w:left="250" w:right="262" w:firstLine="708"/>
        <w:rPr>
          <w:sz w:val="28"/>
        </w:rPr>
      </w:pPr>
      <w:r>
        <w:rPr/>
        <w:t>Игровые</w:t>
      </w:r>
      <w:r>
        <w:rPr>
          <w:spacing w:val="-4"/>
        </w:rPr>
        <w:t xml:space="preserve"> </w:t>
      </w:r>
      <w:r>
        <w:rPr/>
        <w:t>задания,</w:t>
      </w:r>
      <w:r>
        <w:rPr>
          <w:spacing w:val="-3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том</w:t>
      </w:r>
      <w:r>
        <w:rPr>
          <w:spacing w:val="-4"/>
        </w:rPr>
        <w:t xml:space="preserve"> </w:t>
      </w:r>
      <w:r>
        <w:rPr/>
        <w:t>числе</w:t>
      </w:r>
      <w:r>
        <w:rPr>
          <w:spacing w:val="-4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мячом</w:t>
      </w:r>
      <w:r>
        <w:rPr>
          <w:spacing w:val="-4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скакалкой.</w:t>
      </w:r>
      <w:r>
        <w:rPr>
          <w:spacing w:val="-4"/>
        </w:rPr>
        <w:t xml:space="preserve"> </w:t>
      </w:r>
      <w:r>
        <w:rPr/>
        <w:t>Спортивные</w:t>
      </w:r>
      <w:r>
        <w:rPr>
          <w:spacing w:val="-3"/>
        </w:rPr>
        <w:t xml:space="preserve"> </w:t>
      </w:r>
      <w:r>
        <w:rPr/>
        <w:t>эстафеты</w:t>
      </w:r>
      <w:r>
        <w:rPr>
          <w:spacing w:val="-4"/>
        </w:rPr>
        <w:t xml:space="preserve"> </w:t>
      </w:r>
      <w:r>
        <w:rPr/>
        <w:t>с</w:t>
      </w:r>
      <w:r>
        <w:rPr>
          <w:spacing w:val="-67"/>
        </w:rPr>
        <w:t xml:space="preserve"> </w:t>
      </w:r>
      <w:r>
        <w:rPr/>
        <w:t>гимнастическим предметом. Спортивные и туристические физические игры и</w:t>
      </w:r>
      <w:r>
        <w:rPr>
          <w:spacing w:val="1"/>
        </w:rPr>
        <w:t xml:space="preserve"> </w:t>
      </w:r>
      <w:r>
        <w:rPr/>
        <w:t>игровые</w:t>
      </w:r>
      <w:r>
        <w:rPr>
          <w:spacing w:val="-1"/>
        </w:rPr>
        <w:t xml:space="preserve"> </w:t>
      </w:r>
      <w:r>
        <w:rPr/>
        <w:t>задания.</w:t>
      </w:r>
    </w:p>
    <w:p>
      <w:pPr>
        <w:pStyle w:val="Style17"/>
        <w:spacing w:lineRule="auto" w:line="362" w:before="4" w:after="0"/>
        <w:ind w:left="250" w:right="259" w:firstLine="708"/>
        <w:rPr>
          <w:sz w:val="28"/>
        </w:rPr>
      </w:pPr>
      <w:r>
        <w:rPr/>
        <w:t>Комбинации упражнений. Осваиваем соединение изученных упражнений в</w:t>
      </w:r>
      <w:r>
        <w:rPr>
          <w:spacing w:val="-67"/>
        </w:rPr>
        <w:t xml:space="preserve"> </w:t>
      </w:r>
      <w:r>
        <w:rPr/>
        <w:t>комбинации.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Пример:</w:t>
      </w:r>
    </w:p>
    <w:p>
      <w:pPr>
        <w:sectPr>
          <w:footerReference w:type="default" r:id="rId36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Исходное положение: стоя в VI позиции ног, колени</w:t>
      </w:r>
      <w:r>
        <w:rPr>
          <w:spacing w:val="1"/>
        </w:rPr>
        <w:t xml:space="preserve"> </w:t>
      </w:r>
      <w:r>
        <w:rPr/>
        <w:t>вытянуты, рука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мячом на ладони вперёд (локоть прямой) - бросок мяча в заданную плоскость (на</w:t>
      </w:r>
      <w:r>
        <w:rPr>
          <w:spacing w:val="-67"/>
        </w:rPr>
        <w:t xml:space="preserve"> </w:t>
      </w:r>
      <w:r>
        <w:rPr/>
        <w:t>шаг</w:t>
      </w:r>
      <w:r>
        <w:rPr>
          <w:spacing w:val="-3"/>
        </w:rPr>
        <w:t xml:space="preserve"> </w:t>
      </w:r>
      <w:r>
        <w:rPr/>
        <w:t>вперёд)</w:t>
      </w:r>
      <w:r>
        <w:rPr>
          <w:spacing w:val="-1"/>
        </w:rPr>
        <w:t xml:space="preserve"> </w:t>
      </w:r>
      <w:r>
        <w:rPr/>
        <w:t>-</w:t>
      </w:r>
      <w:r>
        <w:rPr>
          <w:spacing w:val="-5"/>
        </w:rPr>
        <w:t xml:space="preserve"> </w:t>
      </w:r>
      <w:r>
        <w:rPr/>
        <w:t>шаг</w:t>
      </w:r>
      <w:r>
        <w:rPr>
          <w:spacing w:val="-3"/>
        </w:rPr>
        <w:t xml:space="preserve"> </w:t>
      </w:r>
      <w:r>
        <w:rPr/>
        <w:t>вперёд</w:t>
      </w:r>
      <w:r>
        <w:rPr>
          <w:spacing w:val="-4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поворотом</w:t>
      </w:r>
      <w:r>
        <w:rPr>
          <w:spacing w:val="-3"/>
        </w:rPr>
        <w:t xml:space="preserve"> </w:t>
      </w:r>
      <w:r>
        <w:rPr/>
        <w:t>тела</w:t>
      </w:r>
      <w:r>
        <w:rPr>
          <w:spacing w:val="-4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триста</w:t>
      </w:r>
      <w:r>
        <w:rPr>
          <w:spacing w:val="-3"/>
        </w:rPr>
        <w:t xml:space="preserve"> </w:t>
      </w:r>
      <w:r>
        <w:rPr/>
        <w:t>шестьдесят</w:t>
      </w:r>
      <w:r>
        <w:rPr>
          <w:spacing w:val="-4"/>
        </w:rPr>
        <w:t xml:space="preserve"> </w:t>
      </w:r>
      <w:r>
        <w:rPr/>
        <w:t>градусов -</w:t>
      </w:r>
      <w:r>
        <w:rPr>
          <w:spacing w:val="-3"/>
        </w:rPr>
        <w:t xml:space="preserve"> </w:t>
      </w:r>
      <w:r>
        <w:rPr/>
        <w:t>ловля</w:t>
      </w:r>
      <w:r>
        <w:rPr>
          <w:spacing w:val="-67"/>
        </w:rPr>
        <w:t xml:space="preserve"> </w:t>
      </w:r>
      <w:r>
        <w:rPr/>
        <w:t>мяча.</w:t>
      </w:r>
    </w:p>
    <w:p>
      <w:pPr>
        <w:pStyle w:val="Style17"/>
        <w:spacing w:before="60" w:after="0"/>
        <w:ind w:left="958" w:hanging="0"/>
        <w:jc w:val="left"/>
        <w:rPr>
          <w:sz w:val="28"/>
        </w:rPr>
      </w:pPr>
      <w:r>
        <w:rPr/>
        <w:t>Пример: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Исходное</w:t>
      </w:r>
      <w:r>
        <w:rPr>
          <w:spacing w:val="49"/>
        </w:rPr>
        <w:t xml:space="preserve"> </w:t>
      </w:r>
      <w:r>
        <w:rPr/>
        <w:t>положение:</w:t>
      </w:r>
      <w:r>
        <w:rPr>
          <w:spacing w:val="118"/>
        </w:rPr>
        <w:t xml:space="preserve"> </w:t>
      </w:r>
      <w:r>
        <w:rPr/>
        <w:t>сидя</w:t>
      </w:r>
      <w:r>
        <w:rPr>
          <w:spacing w:val="119"/>
        </w:rPr>
        <w:t xml:space="preserve"> </w:t>
      </w:r>
      <w:r>
        <w:rPr/>
        <w:t>в</w:t>
      </w:r>
      <w:r>
        <w:rPr>
          <w:spacing w:val="118"/>
        </w:rPr>
        <w:t xml:space="preserve"> </w:t>
      </w:r>
      <w:r>
        <w:rPr/>
        <w:t>группировке</w:t>
      </w:r>
      <w:r>
        <w:rPr>
          <w:spacing w:val="125"/>
        </w:rPr>
        <w:t xml:space="preserve"> </w:t>
      </w:r>
      <w:r>
        <w:rPr/>
        <w:t>-</w:t>
      </w:r>
      <w:r>
        <w:rPr>
          <w:spacing w:val="119"/>
        </w:rPr>
        <w:t xml:space="preserve"> </w:t>
      </w:r>
      <w:r>
        <w:rPr/>
        <w:t>кувырок</w:t>
      </w:r>
      <w:r>
        <w:rPr>
          <w:spacing w:val="116"/>
        </w:rPr>
        <w:t xml:space="preserve"> </w:t>
      </w:r>
      <w:r>
        <w:rPr/>
        <w:t>вперед-поворот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«казак»</w:t>
      </w:r>
      <w:r>
        <w:rPr>
          <w:spacing w:val="-3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подъём</w:t>
      </w:r>
      <w:r>
        <w:rPr>
          <w:spacing w:val="-1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стойка в</w:t>
      </w:r>
      <w:r>
        <w:rPr>
          <w:spacing w:val="-3"/>
        </w:rPr>
        <w:t xml:space="preserve"> </w:t>
      </w:r>
      <w:r>
        <w:rPr/>
        <w:t>VI</w:t>
      </w:r>
      <w:r>
        <w:rPr>
          <w:spacing w:val="-1"/>
        </w:rPr>
        <w:t xml:space="preserve"> </w:t>
      </w:r>
      <w:r>
        <w:rPr/>
        <w:t>позиции,</w:t>
      </w:r>
      <w:r>
        <w:rPr>
          <w:spacing w:val="-4"/>
        </w:rPr>
        <w:t xml:space="preserve"> </w:t>
      </w:r>
      <w:r>
        <w:rPr/>
        <w:t>руки опущены.</w:t>
      </w:r>
    </w:p>
    <w:p>
      <w:pPr>
        <w:pStyle w:val="Style17"/>
        <w:spacing w:lineRule="auto" w:line="362" w:before="170" w:after="0"/>
        <w:ind w:left="250" w:right="270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координации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жизненно</w:t>
      </w:r>
      <w:r>
        <w:rPr>
          <w:spacing w:val="1"/>
        </w:rPr>
        <w:t xml:space="preserve"> </w:t>
      </w:r>
      <w:r>
        <w:rPr/>
        <w:t>важных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-4"/>
        </w:rPr>
        <w:t xml:space="preserve"> </w:t>
      </w:r>
      <w:r>
        <w:rPr/>
        <w:t>и умений.</w:t>
      </w:r>
    </w:p>
    <w:p>
      <w:pPr>
        <w:pStyle w:val="Style17"/>
        <w:ind w:left="958" w:hanging="0"/>
        <w:rPr>
          <w:sz w:val="28"/>
        </w:rPr>
      </w:pPr>
      <w:r>
        <w:rPr/>
        <w:t>Плавательная</w:t>
      </w:r>
      <w:r>
        <w:rPr>
          <w:spacing w:val="-4"/>
        </w:rPr>
        <w:t xml:space="preserve"> </w:t>
      </w:r>
      <w:r>
        <w:rPr/>
        <w:t>подготовка.</w:t>
      </w:r>
    </w:p>
    <w:p>
      <w:pPr>
        <w:pStyle w:val="Style17"/>
        <w:spacing w:lineRule="auto" w:line="362" w:before="168" w:after="0"/>
        <w:ind w:left="250" w:right="263" w:firstLine="708"/>
        <w:rPr>
          <w:sz w:val="28"/>
        </w:rPr>
      </w:pPr>
      <w:r>
        <w:rPr/>
        <w:t>Правила поведения в бассейне. Упражнения ознакомительного плавания: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дыхания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воде.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формирования</w:t>
      </w:r>
      <w:r>
        <w:rPr>
          <w:spacing w:val="37"/>
        </w:rPr>
        <w:t xml:space="preserve"> </w:t>
      </w:r>
      <w:r>
        <w:rPr/>
        <w:t>навыков</w:t>
      </w:r>
      <w:r>
        <w:rPr>
          <w:spacing w:val="36"/>
        </w:rPr>
        <w:t xml:space="preserve"> </w:t>
      </w:r>
      <w:r>
        <w:rPr/>
        <w:t>плавания:</w:t>
      </w:r>
      <w:r>
        <w:rPr>
          <w:spacing w:val="37"/>
        </w:rPr>
        <w:t xml:space="preserve"> </w:t>
      </w:r>
      <w:r>
        <w:rPr/>
        <w:t>«поплавок»,</w:t>
      </w:r>
      <w:r>
        <w:rPr>
          <w:spacing w:val="36"/>
        </w:rPr>
        <w:t xml:space="preserve"> </w:t>
      </w:r>
      <w:r>
        <w:rPr/>
        <w:t>«морская</w:t>
      </w:r>
      <w:r>
        <w:rPr>
          <w:spacing w:val="37"/>
        </w:rPr>
        <w:t xml:space="preserve"> </w:t>
      </w:r>
      <w:r>
        <w:rPr/>
        <w:t>звезда»,</w:t>
      </w:r>
      <w:r>
        <w:rPr>
          <w:spacing w:val="36"/>
        </w:rPr>
        <w:t xml:space="preserve"> </w:t>
      </w:r>
      <w:r>
        <w:rPr/>
        <w:t>«лягушонок»,</w:t>
      </w:r>
    </w:p>
    <w:p>
      <w:pPr>
        <w:pStyle w:val="Style17"/>
        <w:spacing w:before="3" w:after="0"/>
        <w:ind w:left="250" w:hanging="0"/>
        <w:rPr>
          <w:sz w:val="28"/>
        </w:rPr>
      </w:pPr>
      <w:r>
        <w:rPr/>
        <w:t>«весёлый</w:t>
      </w:r>
      <w:r>
        <w:rPr>
          <w:spacing w:val="-6"/>
        </w:rPr>
        <w:t xml:space="preserve"> </w:t>
      </w:r>
      <w:r>
        <w:rPr/>
        <w:t>дельфин».</w:t>
      </w:r>
      <w:r>
        <w:rPr>
          <w:spacing w:val="-4"/>
        </w:rPr>
        <w:t xml:space="preserve"> </w:t>
      </w:r>
      <w:r>
        <w:rPr/>
        <w:t>Освоение</w:t>
      </w:r>
      <w:r>
        <w:rPr>
          <w:spacing w:val="-3"/>
        </w:rPr>
        <w:t xml:space="preserve"> </w:t>
      </w:r>
      <w:r>
        <w:rPr/>
        <w:t>спортивных</w:t>
      </w:r>
      <w:r>
        <w:rPr>
          <w:spacing w:val="-1"/>
        </w:rPr>
        <w:t xml:space="preserve"> </w:t>
      </w:r>
      <w:r>
        <w:rPr/>
        <w:t>стилей</w:t>
      </w:r>
      <w:r>
        <w:rPr>
          <w:spacing w:val="-5"/>
        </w:rPr>
        <w:t xml:space="preserve"> </w:t>
      </w:r>
      <w:r>
        <w:rPr/>
        <w:t>плавания.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Основная</w:t>
      </w:r>
      <w:r>
        <w:rPr>
          <w:spacing w:val="-2"/>
        </w:rPr>
        <w:t xml:space="preserve"> </w:t>
      </w:r>
      <w:r>
        <w:rPr/>
        <w:t>гимнастика.</w:t>
      </w:r>
    </w:p>
    <w:p>
      <w:pPr>
        <w:pStyle w:val="Style17"/>
        <w:spacing w:lineRule="auto" w:line="362" w:before="167" w:after="0"/>
        <w:ind w:left="250" w:right="267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дыхания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гимнастических упражнений.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Освоение техники поворотов в обе стороны на сто восемьдесят и триста</w:t>
      </w:r>
      <w:r>
        <w:rPr>
          <w:spacing w:val="1"/>
        </w:rPr>
        <w:t xml:space="preserve"> </w:t>
      </w:r>
      <w:r>
        <w:rPr/>
        <w:t>шестьдесят градусов на одной ноге (попеременно), техники выполнения серии</w:t>
      </w:r>
      <w:r>
        <w:rPr>
          <w:spacing w:val="1"/>
        </w:rPr>
        <w:t xml:space="preserve"> </w:t>
      </w:r>
      <w:r>
        <w:rPr/>
        <w:t>поворотов</w:t>
      </w:r>
      <w:r>
        <w:rPr>
          <w:spacing w:val="-12"/>
        </w:rPr>
        <w:t xml:space="preserve"> </w:t>
      </w:r>
      <w:r>
        <w:rPr/>
        <w:t>колено</w:t>
      </w:r>
      <w:r>
        <w:rPr>
          <w:spacing w:val="-10"/>
        </w:rPr>
        <w:t xml:space="preserve"> </w:t>
      </w:r>
      <w:r>
        <w:rPr/>
        <w:t>вперёд,</w:t>
      </w:r>
      <w:r>
        <w:rPr>
          <w:spacing w:val="-11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сторону,</w:t>
      </w:r>
      <w:r>
        <w:rPr>
          <w:spacing w:val="-12"/>
        </w:rPr>
        <w:t xml:space="preserve"> </w:t>
      </w:r>
      <w:r>
        <w:rPr/>
        <w:t>поворот</w:t>
      </w:r>
      <w:r>
        <w:rPr>
          <w:spacing w:val="-11"/>
        </w:rPr>
        <w:t xml:space="preserve"> </w:t>
      </w:r>
      <w:r>
        <w:rPr/>
        <w:t>«казак»,</w:t>
      </w:r>
      <w:r>
        <w:rPr>
          <w:spacing w:val="-12"/>
        </w:rPr>
        <w:t xml:space="preserve"> </w:t>
      </w:r>
      <w:r>
        <w:rPr/>
        <w:t>нога</w:t>
      </w:r>
      <w:r>
        <w:rPr>
          <w:spacing w:val="-13"/>
        </w:rPr>
        <w:t xml:space="preserve"> </w:t>
      </w:r>
      <w:r>
        <w:rPr/>
        <w:t>вперёд</w:t>
      </w:r>
      <w:r>
        <w:rPr>
          <w:spacing w:val="-11"/>
        </w:rPr>
        <w:t xml:space="preserve"> </w:t>
      </w:r>
      <w:r>
        <w:rPr/>
        <w:t>горизонтально.</w:t>
      </w:r>
      <w:r>
        <w:rPr>
          <w:spacing w:val="-68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прыжков</w:t>
      </w:r>
      <w:r>
        <w:rPr>
          <w:spacing w:val="1"/>
        </w:rPr>
        <w:t xml:space="preserve"> </w:t>
      </w:r>
      <w:r>
        <w:rPr/>
        <w:t>толчком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одной</w:t>
      </w:r>
      <w:r>
        <w:rPr>
          <w:spacing w:val="1"/>
        </w:rPr>
        <w:t xml:space="preserve"> </w:t>
      </w:r>
      <w:r>
        <w:rPr/>
        <w:t>ноги</w:t>
      </w:r>
      <w:r>
        <w:rPr>
          <w:spacing w:val="1"/>
        </w:rPr>
        <w:t xml:space="preserve"> </w:t>
      </w:r>
      <w:r>
        <w:rPr/>
        <w:t>вперёд,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поворотом</w:t>
      </w:r>
      <w:r>
        <w:rPr>
          <w:spacing w:val="-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девяносто и</w:t>
      </w:r>
      <w:r>
        <w:rPr>
          <w:spacing w:val="-1"/>
        </w:rPr>
        <w:t xml:space="preserve"> </w:t>
      </w:r>
      <w:r>
        <w:rPr/>
        <w:t>сто</w:t>
      </w:r>
      <w:r>
        <w:rPr>
          <w:spacing w:val="1"/>
        </w:rPr>
        <w:t xml:space="preserve"> </w:t>
      </w:r>
      <w:r>
        <w:rPr/>
        <w:t>восемьдесят</w:t>
      </w:r>
      <w:r>
        <w:rPr>
          <w:spacing w:val="-1"/>
        </w:rPr>
        <w:t xml:space="preserve"> </w:t>
      </w:r>
      <w:r>
        <w:rPr/>
        <w:t>градусов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обе стороны.</w:t>
      </w:r>
    </w:p>
    <w:p>
      <w:pPr>
        <w:pStyle w:val="Style17"/>
        <w:spacing w:lineRule="auto" w:line="362" w:before="4" w:after="0"/>
        <w:ind w:left="250" w:right="258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танцевальных</w:t>
      </w:r>
      <w:r>
        <w:rPr>
          <w:spacing w:val="1"/>
        </w:rPr>
        <w:t xml:space="preserve"> </w:t>
      </w:r>
      <w:r>
        <w:rPr/>
        <w:t>шагов:</w:t>
      </w:r>
      <w:r>
        <w:rPr>
          <w:spacing w:val="1"/>
        </w:rPr>
        <w:t xml:space="preserve"> </w:t>
      </w:r>
      <w:r>
        <w:rPr/>
        <w:t>шаги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подскоками</w:t>
      </w:r>
      <w:r>
        <w:rPr>
          <w:spacing w:val="1"/>
        </w:rPr>
        <w:t xml:space="preserve"> </w:t>
      </w:r>
      <w:r>
        <w:rPr/>
        <w:t>(вперёд,</w:t>
      </w:r>
      <w:r>
        <w:rPr>
          <w:spacing w:val="1"/>
        </w:rPr>
        <w:t xml:space="preserve"> </w:t>
      </w:r>
      <w:r>
        <w:rPr/>
        <w:t>назад,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поворотом), шаги галопа (в сторону, вперёд), а также в сочетании с различными</w:t>
      </w:r>
      <w:r>
        <w:rPr>
          <w:spacing w:val="1"/>
        </w:rPr>
        <w:t xml:space="preserve"> </w:t>
      </w:r>
      <w:r>
        <w:rPr/>
        <w:t>подскоками, элементы русского танца («припадание»), элементы современного</w:t>
      </w:r>
      <w:r>
        <w:rPr>
          <w:spacing w:val="1"/>
        </w:rPr>
        <w:t xml:space="preserve"> </w:t>
      </w:r>
      <w:r>
        <w:rPr/>
        <w:t>танца.</w:t>
      </w:r>
    </w:p>
    <w:p>
      <w:pPr>
        <w:pStyle w:val="Style17"/>
        <w:spacing w:lineRule="auto" w:line="362" w:before="3" w:after="0"/>
        <w:ind w:left="250" w:right="270" w:firstLine="708"/>
        <w:rPr>
          <w:sz w:val="28"/>
        </w:rPr>
      </w:pPr>
      <w:r>
        <w:rPr/>
        <w:t>Освоение</w:t>
      </w:r>
      <w:r>
        <w:rPr>
          <w:spacing w:val="-9"/>
        </w:rPr>
        <w:t xml:space="preserve"> </w:t>
      </w:r>
      <w:r>
        <w:rPr/>
        <w:t>упражнений</w:t>
      </w:r>
      <w:r>
        <w:rPr>
          <w:spacing w:val="-10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развитие</w:t>
      </w:r>
      <w:r>
        <w:rPr>
          <w:spacing w:val="-9"/>
        </w:rPr>
        <w:t xml:space="preserve"> </w:t>
      </w:r>
      <w:r>
        <w:rPr/>
        <w:t>силы:</w:t>
      </w:r>
      <w:r>
        <w:rPr>
          <w:spacing w:val="-7"/>
        </w:rPr>
        <w:t xml:space="preserve"> </w:t>
      </w:r>
      <w:r>
        <w:rPr/>
        <w:t>сгибание</w:t>
      </w:r>
      <w:r>
        <w:rPr>
          <w:spacing w:val="-9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разгибание</w:t>
      </w:r>
      <w:r>
        <w:rPr>
          <w:spacing w:val="-10"/>
        </w:rPr>
        <w:t xml:space="preserve"> </w:t>
      </w:r>
      <w:r>
        <w:rPr/>
        <w:t>рук</w:t>
      </w:r>
      <w:r>
        <w:rPr>
          <w:spacing w:val="-8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упоре</w:t>
      </w:r>
      <w:r>
        <w:rPr>
          <w:spacing w:val="-68"/>
        </w:rPr>
        <w:t xml:space="preserve"> </w:t>
      </w:r>
      <w:r>
        <w:rPr/>
        <w:t>лёжа</w:t>
      </w:r>
      <w:r>
        <w:rPr>
          <w:spacing w:val="-1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полу.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Игры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игровые</w:t>
      </w:r>
      <w:r>
        <w:rPr>
          <w:spacing w:val="-2"/>
        </w:rPr>
        <w:t xml:space="preserve"> </w:t>
      </w:r>
      <w:r>
        <w:rPr/>
        <w:t>задания,</w:t>
      </w:r>
      <w:r>
        <w:rPr>
          <w:spacing w:val="-3"/>
        </w:rPr>
        <w:t xml:space="preserve"> </w:t>
      </w:r>
      <w:r>
        <w:rPr/>
        <w:t>спортивные</w:t>
      </w:r>
      <w:r>
        <w:rPr>
          <w:spacing w:val="-2"/>
        </w:rPr>
        <w:t xml:space="preserve"> </w:t>
      </w:r>
      <w:r>
        <w:rPr/>
        <w:t>эстафеты.</w:t>
      </w:r>
    </w:p>
    <w:p>
      <w:pPr>
        <w:pStyle w:val="Style17"/>
        <w:spacing w:lineRule="auto" w:line="362" w:before="168" w:after="0"/>
        <w:ind w:left="250" w:right="263" w:firstLine="708"/>
        <w:rPr>
          <w:sz w:val="28"/>
        </w:rPr>
      </w:pPr>
      <w:r>
        <w:rPr/>
        <w:t>Ролевые игры и игровые задания с использованием освоенных упражнений</w:t>
      </w:r>
      <w:r>
        <w:rPr>
          <w:spacing w:val="-67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танцевальных</w:t>
      </w:r>
      <w:r>
        <w:rPr>
          <w:spacing w:val="-7"/>
        </w:rPr>
        <w:t xml:space="preserve"> </w:t>
      </w:r>
      <w:r>
        <w:rPr/>
        <w:t>шагов.</w:t>
      </w:r>
      <w:r>
        <w:rPr>
          <w:spacing w:val="-9"/>
        </w:rPr>
        <w:t xml:space="preserve"> </w:t>
      </w:r>
      <w:r>
        <w:rPr/>
        <w:t>Спортивные</w:t>
      </w:r>
      <w:r>
        <w:rPr>
          <w:spacing w:val="-8"/>
        </w:rPr>
        <w:t xml:space="preserve"> </w:t>
      </w:r>
      <w:r>
        <w:rPr/>
        <w:t>эстафеты</w:t>
      </w:r>
      <w:r>
        <w:rPr>
          <w:spacing w:val="-7"/>
        </w:rPr>
        <w:t xml:space="preserve"> </w:t>
      </w:r>
      <w:r>
        <w:rPr/>
        <w:t>с</w:t>
      </w:r>
      <w:r>
        <w:rPr>
          <w:spacing w:val="-8"/>
        </w:rPr>
        <w:t xml:space="preserve"> </w:t>
      </w:r>
      <w:r>
        <w:rPr/>
        <w:t>мячом,</w:t>
      </w:r>
      <w:r>
        <w:rPr>
          <w:spacing w:val="-9"/>
        </w:rPr>
        <w:t xml:space="preserve"> </w:t>
      </w:r>
      <w:r>
        <w:rPr/>
        <w:t>со</w:t>
      </w:r>
      <w:r>
        <w:rPr>
          <w:spacing w:val="-6"/>
        </w:rPr>
        <w:t xml:space="preserve"> </w:t>
      </w:r>
      <w:r>
        <w:rPr/>
        <w:t>скакалкой.</w:t>
      </w:r>
      <w:r>
        <w:rPr>
          <w:spacing w:val="-8"/>
        </w:rPr>
        <w:t xml:space="preserve"> </w:t>
      </w:r>
      <w:r>
        <w:rPr/>
        <w:t>Спортивные</w:t>
      </w:r>
      <w:r>
        <w:rPr>
          <w:spacing w:val="-68"/>
        </w:rPr>
        <w:t xml:space="preserve"> </w:t>
      </w:r>
      <w:r>
        <w:rPr/>
        <w:t>игры.</w:t>
      </w:r>
      <w:r>
        <w:rPr>
          <w:spacing w:val="-2"/>
        </w:rPr>
        <w:t xml:space="preserve"> </w:t>
      </w:r>
      <w:r>
        <w:rPr/>
        <w:t>Туристические игры и задания.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Организующие</w:t>
      </w:r>
      <w:r>
        <w:rPr>
          <w:spacing w:val="-3"/>
        </w:rPr>
        <w:t xml:space="preserve"> </w:t>
      </w:r>
      <w:r>
        <w:rPr/>
        <w:t>команды</w:t>
      </w:r>
      <w:r>
        <w:rPr>
          <w:spacing w:val="-2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приёмы.</w:t>
      </w:r>
    </w:p>
    <w:p>
      <w:pPr>
        <w:sectPr>
          <w:footerReference w:type="default" r:id="rId36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Освоение</w:t>
      </w:r>
      <w:r>
        <w:rPr>
          <w:spacing w:val="-4"/>
        </w:rPr>
        <w:t xml:space="preserve"> </w:t>
      </w:r>
      <w:r>
        <w:rPr/>
        <w:t>универсальных</w:t>
      </w:r>
      <w:r>
        <w:rPr>
          <w:spacing w:val="-3"/>
        </w:rPr>
        <w:t xml:space="preserve"> </w:t>
      </w:r>
      <w:r>
        <w:rPr/>
        <w:t>умений</w:t>
      </w:r>
      <w:r>
        <w:rPr>
          <w:spacing w:val="-7"/>
        </w:rPr>
        <w:t xml:space="preserve"> </w:t>
      </w:r>
      <w:r>
        <w:rPr/>
        <w:t>при</w:t>
      </w:r>
      <w:r>
        <w:rPr>
          <w:spacing w:val="-4"/>
        </w:rPr>
        <w:t xml:space="preserve"> </w:t>
      </w:r>
      <w:r>
        <w:rPr/>
        <w:t>выполнении</w:t>
      </w:r>
      <w:r>
        <w:rPr>
          <w:spacing w:val="-6"/>
        </w:rPr>
        <w:t xml:space="preserve"> </w:t>
      </w:r>
      <w:r>
        <w:rPr/>
        <w:t>организующих</w:t>
      </w:r>
      <w:r>
        <w:rPr>
          <w:spacing w:val="-3"/>
        </w:rPr>
        <w:t xml:space="preserve"> </w:t>
      </w:r>
      <w:r>
        <w:rPr/>
        <w:t>команд</w:t>
      </w:r>
      <w:r>
        <w:rPr>
          <w:spacing w:val="-6"/>
        </w:rPr>
        <w:t xml:space="preserve"> </w:t>
      </w:r>
      <w:r>
        <w:rPr/>
        <w:t>и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строевых упражнений: построение и перестроение в одну, две шеренги, стоя на</w:t>
      </w:r>
      <w:r>
        <w:rPr>
          <w:spacing w:val="1"/>
        </w:rPr>
        <w:t xml:space="preserve"> </w:t>
      </w:r>
      <w:r>
        <w:rPr/>
        <w:t>месте,</w:t>
      </w:r>
      <w:r>
        <w:rPr>
          <w:spacing w:val="1"/>
        </w:rPr>
        <w:t xml:space="preserve"> </w:t>
      </w:r>
      <w:r>
        <w:rPr/>
        <w:t>повороты</w:t>
      </w:r>
      <w:r>
        <w:rPr>
          <w:spacing w:val="1"/>
        </w:rPr>
        <w:t xml:space="preserve"> </w:t>
      </w:r>
      <w:r>
        <w:rPr/>
        <w:t>направо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налево,</w:t>
      </w:r>
      <w:r>
        <w:rPr>
          <w:spacing w:val="1"/>
        </w:rPr>
        <w:t xml:space="preserve"> </w:t>
      </w:r>
      <w:r>
        <w:rPr/>
        <w:t>передвижение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колонне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одному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равномерной</w:t>
      </w:r>
      <w:r>
        <w:rPr>
          <w:spacing w:val="-1"/>
        </w:rPr>
        <w:t xml:space="preserve"> </w:t>
      </w:r>
      <w:r>
        <w:rPr/>
        <w:t>скоростью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Содержание</w:t>
      </w:r>
      <w:r>
        <w:rPr>
          <w:spacing w:val="-4"/>
        </w:rPr>
        <w:t xml:space="preserve"> </w:t>
      </w:r>
      <w:r>
        <w:rPr/>
        <w:t>обучения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3</w:t>
      </w:r>
      <w:r>
        <w:rPr>
          <w:spacing w:val="-1"/>
        </w:rPr>
        <w:t xml:space="preserve"> </w:t>
      </w:r>
      <w:r>
        <w:rPr/>
        <w:t>классе.</w:t>
      </w:r>
    </w:p>
    <w:p>
      <w:pPr>
        <w:pStyle w:val="Style17"/>
        <w:spacing w:lineRule="auto" w:line="362" w:before="168" w:after="0"/>
        <w:ind w:left="250" w:right="266" w:firstLine="708"/>
        <w:rPr>
          <w:sz w:val="28"/>
        </w:rPr>
      </w:pPr>
      <w:r>
        <w:rPr/>
        <w:t>Нагрузка. Влияние нагрузки на мышцы. Влияние утренней гимнастики и</w:t>
      </w:r>
      <w:r>
        <w:rPr>
          <w:spacing w:val="1"/>
        </w:rPr>
        <w:t xml:space="preserve"> </w:t>
      </w:r>
      <w:r>
        <w:rPr/>
        <w:t>регулярного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человека.</w:t>
      </w:r>
      <w:r>
        <w:rPr>
          <w:spacing w:val="1"/>
        </w:rPr>
        <w:t xml:space="preserve"> </w:t>
      </w:r>
      <w:r>
        <w:rPr/>
        <w:t>Физические</w:t>
      </w:r>
      <w:r>
        <w:rPr>
          <w:spacing w:val="1"/>
        </w:rPr>
        <w:t xml:space="preserve"> </w:t>
      </w:r>
      <w:r>
        <w:rPr/>
        <w:t>упражнения.</w:t>
      </w:r>
      <w:r>
        <w:rPr>
          <w:spacing w:val="1"/>
        </w:rPr>
        <w:t xml:space="preserve"> </w:t>
      </w:r>
      <w:r>
        <w:rPr/>
        <w:t>Классификация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направлениям.</w:t>
      </w:r>
      <w:r>
        <w:rPr>
          <w:spacing w:val="-67"/>
        </w:rPr>
        <w:t xml:space="preserve"> </w:t>
      </w:r>
      <w:r>
        <w:rPr/>
        <w:t>Эффективность развития физических качеств в соответствии с сенситивными</w:t>
      </w:r>
      <w:r>
        <w:rPr>
          <w:spacing w:val="1"/>
        </w:rPr>
        <w:t xml:space="preserve"> </w:t>
      </w:r>
      <w:r>
        <w:rPr/>
        <w:t>периодами</w:t>
      </w:r>
      <w:r>
        <w:rPr>
          <w:spacing w:val="-4"/>
        </w:rPr>
        <w:t xml:space="preserve"> </w:t>
      </w:r>
      <w:r>
        <w:rPr/>
        <w:t>развития.</w:t>
      </w:r>
      <w:r>
        <w:rPr>
          <w:spacing w:val="-1"/>
        </w:rPr>
        <w:t xml:space="preserve"> </w:t>
      </w:r>
      <w:r>
        <w:rPr/>
        <w:t>Гимнастика и виды гимнастической</w:t>
      </w:r>
      <w:r>
        <w:rPr>
          <w:spacing w:val="-4"/>
        </w:rPr>
        <w:t xml:space="preserve"> </w:t>
      </w:r>
      <w:r>
        <w:rPr/>
        <w:t>разминки.</w:t>
      </w:r>
    </w:p>
    <w:p>
      <w:pPr>
        <w:pStyle w:val="Style17"/>
        <w:spacing w:lineRule="auto" w:line="362" w:before="4" w:after="0"/>
        <w:ind w:left="250" w:right="265" w:firstLine="708"/>
        <w:rPr>
          <w:sz w:val="28"/>
        </w:rPr>
      </w:pPr>
      <w:r>
        <w:rPr/>
        <w:t>Основные</w:t>
      </w:r>
      <w:r>
        <w:rPr>
          <w:spacing w:val="-7"/>
        </w:rPr>
        <w:t xml:space="preserve"> </w:t>
      </w:r>
      <w:r>
        <w:rPr/>
        <w:t>группы</w:t>
      </w:r>
      <w:r>
        <w:rPr>
          <w:spacing w:val="-4"/>
        </w:rPr>
        <w:t xml:space="preserve"> </w:t>
      </w:r>
      <w:r>
        <w:rPr/>
        <w:t>мышц</w:t>
      </w:r>
      <w:r>
        <w:rPr>
          <w:spacing w:val="-6"/>
        </w:rPr>
        <w:t xml:space="preserve"> </w:t>
      </w:r>
      <w:r>
        <w:rPr/>
        <w:t>человека.</w:t>
      </w:r>
      <w:r>
        <w:rPr>
          <w:spacing w:val="-7"/>
        </w:rPr>
        <w:t xml:space="preserve"> </w:t>
      </w:r>
      <w:r>
        <w:rPr/>
        <w:t>Подводящие</w:t>
      </w:r>
      <w:r>
        <w:rPr>
          <w:spacing w:val="-4"/>
        </w:rPr>
        <w:t xml:space="preserve"> </w:t>
      </w:r>
      <w:r>
        <w:rPr/>
        <w:t>упражнения</w:t>
      </w:r>
      <w:r>
        <w:rPr>
          <w:spacing w:val="-6"/>
        </w:rPr>
        <w:t xml:space="preserve"> </w:t>
      </w:r>
      <w:r>
        <w:rPr/>
        <w:t>к</w:t>
      </w:r>
      <w:r>
        <w:rPr>
          <w:spacing w:val="-6"/>
        </w:rPr>
        <w:t xml:space="preserve"> </w:t>
      </w:r>
      <w:r>
        <w:rPr/>
        <w:t>выполнению</w:t>
      </w:r>
      <w:r>
        <w:rPr>
          <w:spacing w:val="-67"/>
        </w:rPr>
        <w:t xml:space="preserve"> </w:t>
      </w:r>
      <w:r>
        <w:rPr/>
        <w:t>акробатических упражнений.</w:t>
      </w:r>
    </w:p>
    <w:p>
      <w:pPr>
        <w:pStyle w:val="Style17"/>
        <w:spacing w:lineRule="auto" w:line="362"/>
        <w:ind w:left="250" w:right="269" w:firstLine="708"/>
        <w:rPr>
          <w:sz w:val="28"/>
        </w:rPr>
      </w:pPr>
      <w:r>
        <w:rPr/>
        <w:t>Моделирование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нагрузки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выполнении</w:t>
      </w:r>
      <w:r>
        <w:rPr>
          <w:spacing w:val="1"/>
        </w:rPr>
        <w:t xml:space="preserve"> </w:t>
      </w:r>
      <w:r>
        <w:rPr/>
        <w:t>гимнастических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-1"/>
        </w:rPr>
        <w:t xml:space="preserve"> </w:t>
      </w:r>
      <w:r>
        <w:rPr/>
        <w:t>для развития</w:t>
      </w:r>
      <w:r>
        <w:rPr>
          <w:spacing w:val="-4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физических качеств.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самостоятельному</w:t>
      </w:r>
      <w:r>
        <w:rPr>
          <w:spacing w:val="1"/>
        </w:rPr>
        <w:t xml:space="preserve"> </w:t>
      </w:r>
      <w:r>
        <w:rPr/>
        <w:t>ведению</w:t>
      </w:r>
      <w:r>
        <w:rPr>
          <w:spacing w:val="1"/>
        </w:rPr>
        <w:t xml:space="preserve"> </w:t>
      </w:r>
      <w:r>
        <w:rPr/>
        <w:t>общей,</w:t>
      </w:r>
      <w:r>
        <w:rPr>
          <w:spacing w:val="1"/>
        </w:rPr>
        <w:t xml:space="preserve"> </w:t>
      </w:r>
      <w:r>
        <w:rPr/>
        <w:t>партерной</w:t>
      </w:r>
      <w:r>
        <w:rPr>
          <w:spacing w:val="-67"/>
        </w:rPr>
        <w:t xml:space="preserve"> </w:t>
      </w:r>
      <w:r>
        <w:rPr/>
        <w:t>разминки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разминки у</w:t>
      </w:r>
      <w:r>
        <w:rPr>
          <w:spacing w:val="-5"/>
        </w:rPr>
        <w:t xml:space="preserve"> </w:t>
      </w:r>
      <w:r>
        <w:rPr/>
        <w:t>опоры в</w:t>
      </w:r>
      <w:r>
        <w:rPr>
          <w:spacing w:val="-1"/>
        </w:rPr>
        <w:t xml:space="preserve"> </w:t>
      </w:r>
      <w:r>
        <w:rPr/>
        <w:t>группе.</w:t>
      </w:r>
    </w:p>
    <w:p>
      <w:pPr>
        <w:pStyle w:val="Style17"/>
        <w:spacing w:lineRule="auto" w:line="362" w:before="3" w:after="0"/>
        <w:ind w:left="250" w:right="268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демонстрация</w:t>
      </w:r>
      <w:r>
        <w:rPr>
          <w:spacing w:val="1"/>
        </w:rPr>
        <w:t xml:space="preserve"> </w:t>
      </w:r>
      <w:r>
        <w:rPr/>
        <w:t>приёмов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комбинаций</w:t>
      </w:r>
      <w:r>
        <w:rPr>
          <w:spacing w:val="-67"/>
        </w:rPr>
        <w:t xml:space="preserve"> </w:t>
      </w:r>
      <w:r>
        <w:rPr/>
        <w:t>гимнастических упражнений с использованием танцевальных шагов, поворотов,</w:t>
      </w:r>
      <w:r>
        <w:rPr>
          <w:spacing w:val="1"/>
        </w:rPr>
        <w:t xml:space="preserve"> </w:t>
      </w:r>
      <w:r>
        <w:rPr/>
        <w:t>прыжков,</w:t>
      </w:r>
      <w:r>
        <w:rPr>
          <w:spacing w:val="-2"/>
        </w:rPr>
        <w:t xml:space="preserve"> </w:t>
      </w:r>
      <w:r>
        <w:rPr/>
        <w:t>гимнастических</w:t>
      </w:r>
      <w:r>
        <w:rPr>
          <w:spacing w:val="-3"/>
        </w:rPr>
        <w:t xml:space="preserve"> </w:t>
      </w:r>
      <w:r>
        <w:rPr/>
        <w:t>и акробатических упражнений.</w:t>
      </w:r>
    </w:p>
    <w:p>
      <w:pPr>
        <w:pStyle w:val="Style17"/>
        <w:spacing w:lineRule="auto" w:line="362" w:before="1" w:after="0"/>
        <w:ind w:left="250" w:right="271" w:firstLine="708"/>
        <w:rPr>
          <w:sz w:val="28"/>
        </w:rPr>
      </w:pPr>
      <w:r>
        <w:rPr/>
        <w:t>Подбор комплекса и демонстрация техники выполнения гимнастических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-3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преимущественной</w:t>
      </w:r>
      <w:r>
        <w:rPr>
          <w:spacing w:val="-5"/>
        </w:rPr>
        <w:t xml:space="preserve"> </w:t>
      </w:r>
      <w:r>
        <w:rPr/>
        <w:t>целевой</w:t>
      </w:r>
      <w:r>
        <w:rPr>
          <w:spacing w:val="-5"/>
        </w:rPr>
        <w:t xml:space="preserve"> </w:t>
      </w:r>
      <w:r>
        <w:rPr/>
        <w:t>направленности</w:t>
      </w:r>
      <w:r>
        <w:rPr>
          <w:spacing w:val="-2"/>
        </w:rPr>
        <w:t xml:space="preserve"> </w:t>
      </w:r>
      <w:r>
        <w:rPr/>
        <w:t>их</w:t>
      </w:r>
      <w:r>
        <w:rPr>
          <w:spacing w:val="-2"/>
        </w:rPr>
        <w:t xml:space="preserve"> </w:t>
      </w:r>
      <w:r>
        <w:rPr/>
        <w:t>использования.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Демонстрация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построения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перестроения,</w:t>
      </w:r>
      <w:r>
        <w:rPr>
          <w:spacing w:val="1"/>
        </w:rPr>
        <w:t xml:space="preserve"> </w:t>
      </w:r>
      <w:r>
        <w:rPr/>
        <w:t>перемещений</w:t>
      </w:r>
      <w:r>
        <w:rPr>
          <w:spacing w:val="1"/>
        </w:rPr>
        <w:t xml:space="preserve"> </w:t>
      </w:r>
      <w:r>
        <w:rPr/>
        <w:t>различными способами передвижений, включая перекаты, повороты, прыжки,</w:t>
      </w:r>
      <w:r>
        <w:rPr>
          <w:spacing w:val="1"/>
        </w:rPr>
        <w:t xml:space="preserve"> </w:t>
      </w:r>
      <w:r>
        <w:rPr/>
        <w:t>танцевальные</w:t>
      </w:r>
      <w:r>
        <w:rPr>
          <w:spacing w:val="-1"/>
        </w:rPr>
        <w:t xml:space="preserve"> </w:t>
      </w:r>
      <w:r>
        <w:rPr/>
        <w:t>шаги.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Организующие</w:t>
      </w:r>
      <w:r>
        <w:rPr>
          <w:spacing w:val="-3"/>
        </w:rPr>
        <w:t xml:space="preserve"> </w:t>
      </w:r>
      <w:r>
        <w:rPr/>
        <w:t>команды</w:t>
      </w:r>
      <w:r>
        <w:rPr>
          <w:spacing w:val="-2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приёмы.</w:t>
      </w:r>
    </w:p>
    <w:p>
      <w:pPr>
        <w:pStyle w:val="Style17"/>
        <w:spacing w:lineRule="auto" w:line="362" w:before="167" w:after="0"/>
        <w:ind w:left="250" w:right="262" w:firstLine="708"/>
        <w:rPr>
          <w:sz w:val="28"/>
        </w:rPr>
      </w:pPr>
      <w:r>
        <w:rPr/>
        <w:t>Выполнение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выполнении</w:t>
      </w:r>
      <w:r>
        <w:rPr>
          <w:spacing w:val="1"/>
        </w:rPr>
        <w:t xml:space="preserve"> </w:t>
      </w:r>
      <w:r>
        <w:rPr/>
        <w:t>организующих</w:t>
      </w:r>
      <w:r>
        <w:rPr>
          <w:spacing w:val="1"/>
        </w:rPr>
        <w:t xml:space="preserve"> </w:t>
      </w:r>
      <w:r>
        <w:rPr/>
        <w:t>команд и строевых упражнений: построение и перестроение в одну, две шеренги,</w:t>
      </w:r>
      <w:r>
        <w:rPr>
          <w:spacing w:val="-67"/>
        </w:rPr>
        <w:t xml:space="preserve"> </w:t>
      </w:r>
      <w:r>
        <w:rPr/>
        <w:t>повороты направо и налево, передвижение в колонне по одному с равномерной</w:t>
      </w:r>
      <w:r>
        <w:rPr>
          <w:spacing w:val="1"/>
        </w:rPr>
        <w:t xml:space="preserve"> </w:t>
      </w:r>
      <w:r>
        <w:rPr/>
        <w:t>скоростью.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Спортивно-оздоровительная</w:t>
      </w:r>
      <w:r>
        <w:rPr>
          <w:spacing w:val="-10"/>
        </w:rPr>
        <w:t xml:space="preserve"> </w:t>
      </w:r>
      <w:r>
        <w:rPr/>
        <w:t>деятельность.</w:t>
      </w:r>
    </w:p>
    <w:p>
      <w:pPr>
        <w:sectPr>
          <w:footerReference w:type="default" r:id="rId36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958" w:hanging="0"/>
        <w:rPr>
          <w:sz w:val="28"/>
        </w:rPr>
      </w:pPr>
      <w:r>
        <w:rPr/>
        <w:t>Овладение</w:t>
      </w:r>
      <w:r>
        <w:rPr>
          <w:spacing w:val="86"/>
        </w:rPr>
        <w:t xml:space="preserve"> </w:t>
      </w:r>
      <w:r>
        <w:rPr/>
        <w:t xml:space="preserve">техникой  </w:t>
      </w:r>
      <w:r>
        <w:rPr>
          <w:spacing w:val="15"/>
        </w:rPr>
        <w:t xml:space="preserve"> </w:t>
      </w:r>
      <w:r>
        <w:rPr/>
        <w:t xml:space="preserve">выполнения  </w:t>
      </w:r>
      <w:r>
        <w:rPr>
          <w:spacing w:val="15"/>
        </w:rPr>
        <w:t xml:space="preserve"> </w:t>
      </w:r>
      <w:r>
        <w:rPr/>
        <w:t xml:space="preserve">упражнений  </w:t>
      </w:r>
      <w:r>
        <w:rPr>
          <w:spacing w:val="14"/>
        </w:rPr>
        <w:t xml:space="preserve"> </w:t>
      </w:r>
      <w:r>
        <w:rPr/>
        <w:t xml:space="preserve">основной  </w:t>
      </w:r>
      <w:r>
        <w:rPr>
          <w:spacing w:val="16"/>
        </w:rPr>
        <w:t xml:space="preserve"> </w:t>
      </w:r>
      <w:r>
        <w:rPr/>
        <w:t>гимнастики,</w:t>
      </w:r>
    </w:p>
    <w:p>
      <w:pPr>
        <w:pStyle w:val="Style17"/>
        <w:spacing w:lineRule="auto" w:line="362" w:before="60" w:after="0"/>
        <w:ind w:left="250" w:right="271" w:hanging="0"/>
        <w:rPr>
          <w:sz w:val="28"/>
        </w:rPr>
      </w:pPr>
      <w:r>
        <w:rPr/>
        <w:t>комплексов</w:t>
      </w:r>
      <w:r>
        <w:rPr>
          <w:spacing w:val="1"/>
        </w:rPr>
        <w:t xml:space="preserve"> </w:t>
      </w:r>
      <w:r>
        <w:rPr/>
        <w:t>гимнастических</w:t>
      </w:r>
      <w:r>
        <w:rPr>
          <w:spacing w:val="1"/>
        </w:rPr>
        <w:t xml:space="preserve"> </w:t>
      </w:r>
      <w:r>
        <w:rPr/>
        <w:t>упражнений,</w:t>
      </w:r>
      <w:r>
        <w:rPr>
          <w:spacing w:val="1"/>
        </w:rPr>
        <w:t xml:space="preserve"> </w:t>
      </w:r>
      <w:r>
        <w:rPr/>
        <w:t>подбор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1"/>
        </w:rPr>
        <w:t xml:space="preserve"> </w:t>
      </w:r>
      <w:r>
        <w:rPr/>
        <w:t>комплексов</w:t>
      </w:r>
      <w:r>
        <w:rPr>
          <w:spacing w:val="1"/>
        </w:rPr>
        <w:t xml:space="preserve"> </w:t>
      </w:r>
      <w:r>
        <w:rPr/>
        <w:t>физкультминуток,</w:t>
      </w:r>
      <w:r>
        <w:rPr>
          <w:spacing w:val="-2"/>
        </w:rPr>
        <w:t xml:space="preserve"> </w:t>
      </w:r>
      <w:r>
        <w:rPr/>
        <w:t>утренней гимнастики.</w:t>
      </w:r>
    </w:p>
    <w:p>
      <w:pPr>
        <w:pStyle w:val="Style17"/>
        <w:spacing w:lineRule="auto" w:line="362" w:before="1" w:after="0"/>
        <w:ind w:left="250" w:right="269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гимнастики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-4"/>
        </w:rPr>
        <w:t xml:space="preserve"> </w:t>
      </w:r>
      <w:r>
        <w:rPr/>
        <w:t>отдельных</w:t>
      </w:r>
      <w:r>
        <w:rPr>
          <w:spacing w:val="-1"/>
        </w:rPr>
        <w:t xml:space="preserve"> </w:t>
      </w:r>
      <w:r>
        <w:rPr/>
        <w:t>мышечных</w:t>
      </w:r>
      <w:r>
        <w:rPr>
          <w:spacing w:val="1"/>
        </w:rPr>
        <w:t xml:space="preserve"> </w:t>
      </w:r>
      <w:r>
        <w:rPr/>
        <w:t>групп.</w:t>
      </w:r>
    </w:p>
    <w:p>
      <w:pPr>
        <w:pStyle w:val="Style17"/>
        <w:spacing w:lineRule="auto" w:line="362"/>
        <w:ind w:left="250" w:right="267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гимнастики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-1"/>
        </w:rPr>
        <w:t xml:space="preserve"> </w:t>
      </w:r>
      <w:r>
        <w:rPr/>
        <w:t>особенностей</w:t>
      </w:r>
      <w:r>
        <w:rPr>
          <w:spacing w:val="-1"/>
        </w:rPr>
        <w:t xml:space="preserve"> </w:t>
      </w:r>
      <w:r>
        <w:rPr/>
        <w:t>режима работы</w:t>
      </w:r>
      <w:r>
        <w:rPr>
          <w:spacing w:val="-1"/>
        </w:rPr>
        <w:t xml:space="preserve"> </w:t>
      </w:r>
      <w:r>
        <w:rPr/>
        <w:t>мышц (динамичные,</w:t>
      </w:r>
      <w:r>
        <w:rPr>
          <w:spacing w:val="-2"/>
        </w:rPr>
        <w:t xml:space="preserve"> </w:t>
      </w:r>
      <w:r>
        <w:rPr/>
        <w:t>статичные).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Овладение</w:t>
      </w:r>
      <w:r>
        <w:rPr>
          <w:spacing w:val="-10"/>
        </w:rPr>
        <w:t xml:space="preserve"> </w:t>
      </w:r>
      <w:r>
        <w:rPr/>
        <w:t>техникой</w:t>
      </w:r>
      <w:r>
        <w:rPr>
          <w:spacing w:val="-10"/>
        </w:rPr>
        <w:t xml:space="preserve"> </w:t>
      </w:r>
      <w:r>
        <w:rPr/>
        <w:t>выполнения</w:t>
      </w:r>
      <w:r>
        <w:rPr>
          <w:spacing w:val="-12"/>
        </w:rPr>
        <w:t xml:space="preserve"> </w:t>
      </w:r>
      <w:r>
        <w:rPr/>
        <w:t>серии</w:t>
      </w:r>
      <w:r>
        <w:rPr>
          <w:spacing w:val="-12"/>
        </w:rPr>
        <w:t xml:space="preserve"> </w:t>
      </w:r>
      <w:r>
        <w:rPr/>
        <w:t>поворотов</w:t>
      </w:r>
      <w:r>
        <w:rPr>
          <w:spacing w:val="-11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прыжков,</w:t>
      </w:r>
      <w:r>
        <w:rPr>
          <w:spacing w:val="-11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том</w:t>
      </w:r>
      <w:r>
        <w:rPr>
          <w:spacing w:val="-13"/>
        </w:rPr>
        <w:t xml:space="preserve"> </w:t>
      </w:r>
      <w:r>
        <w:rPr/>
        <w:t>числе</w:t>
      </w:r>
      <w:r>
        <w:rPr>
          <w:spacing w:val="-11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гимнастических</w:t>
      </w:r>
      <w:r>
        <w:rPr>
          <w:spacing w:val="1"/>
        </w:rPr>
        <w:t xml:space="preserve"> </w:t>
      </w:r>
      <w:r>
        <w:rPr/>
        <w:t>предметов.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Демонстрация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умений: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1"/>
        </w:rPr>
        <w:t xml:space="preserve"> </w:t>
      </w:r>
      <w:r>
        <w:rPr/>
        <w:t>бросков</w:t>
      </w:r>
      <w:r>
        <w:rPr>
          <w:spacing w:val="1"/>
        </w:rPr>
        <w:t xml:space="preserve"> </w:t>
      </w:r>
      <w:r>
        <w:rPr/>
        <w:t>гимнастического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заданную</w:t>
      </w:r>
      <w:r>
        <w:rPr>
          <w:spacing w:val="1"/>
        </w:rPr>
        <w:t xml:space="preserve"> </w:t>
      </w:r>
      <w:r>
        <w:rPr/>
        <w:t>плоскость</w:t>
      </w:r>
      <w:r>
        <w:rPr>
          <w:spacing w:val="1"/>
        </w:rPr>
        <w:t xml:space="preserve"> </w:t>
      </w:r>
      <w:r>
        <w:rPr/>
        <w:t>пространства</w:t>
      </w:r>
      <w:r>
        <w:rPr>
          <w:spacing w:val="1"/>
        </w:rPr>
        <w:t xml:space="preserve"> </w:t>
      </w:r>
      <w:r>
        <w:rPr/>
        <w:t>одной</w:t>
      </w:r>
      <w:r>
        <w:rPr>
          <w:spacing w:val="1"/>
        </w:rPr>
        <w:t xml:space="preserve"> </w:t>
      </w:r>
      <w:r>
        <w:rPr/>
        <w:t>рукой</w:t>
      </w:r>
      <w:r>
        <w:rPr>
          <w:spacing w:val="1"/>
        </w:rPr>
        <w:t xml:space="preserve"> </w:t>
      </w:r>
      <w:r>
        <w:rPr/>
        <w:t>(попеременно), двумя руками, имитация падения в группировке с кувырками, бег</w:t>
      </w:r>
      <w:r>
        <w:rPr>
          <w:spacing w:val="-67"/>
        </w:rPr>
        <w:t xml:space="preserve"> </w:t>
      </w:r>
      <w:r>
        <w:rPr/>
        <w:t>(челночный), метание теннисного мяча в заданную цель, прыжки в высоту, в</w:t>
      </w:r>
      <w:r>
        <w:rPr>
          <w:spacing w:val="1"/>
        </w:rPr>
        <w:t xml:space="preserve"> </w:t>
      </w:r>
      <w:r>
        <w:rPr/>
        <w:t>длину,</w:t>
      </w:r>
      <w:r>
        <w:rPr>
          <w:spacing w:val="-2"/>
        </w:rPr>
        <w:t xml:space="preserve"> </w:t>
      </w:r>
      <w:r>
        <w:rPr/>
        <w:t>плавание.</w:t>
      </w:r>
    </w:p>
    <w:p>
      <w:pPr>
        <w:pStyle w:val="Style17"/>
        <w:spacing w:lineRule="auto" w:line="362" w:before="1" w:after="0"/>
        <w:ind w:left="250" w:right="270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плавания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дистанцию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25</w:t>
      </w:r>
      <w:r>
        <w:rPr>
          <w:spacing w:val="1"/>
        </w:rPr>
        <w:t xml:space="preserve"> </w:t>
      </w:r>
      <w:r>
        <w:rPr/>
        <w:t>метров</w:t>
      </w:r>
      <w:r>
        <w:rPr>
          <w:spacing w:val="1"/>
        </w:rPr>
        <w:t xml:space="preserve"> </w:t>
      </w:r>
      <w:r>
        <w:rPr/>
        <w:t>(при</w:t>
      </w:r>
      <w:r>
        <w:rPr>
          <w:spacing w:val="1"/>
        </w:rPr>
        <w:t xml:space="preserve"> </w:t>
      </w:r>
      <w:r>
        <w:rPr/>
        <w:t>наличии</w:t>
      </w:r>
      <w:r>
        <w:rPr>
          <w:spacing w:val="-1"/>
        </w:rPr>
        <w:t xml:space="preserve"> </w:t>
      </w:r>
      <w:r>
        <w:rPr/>
        <w:t>материально-технической</w:t>
      </w:r>
      <w:r>
        <w:rPr>
          <w:spacing w:val="-3"/>
        </w:rPr>
        <w:t xml:space="preserve"> </w:t>
      </w:r>
      <w:r>
        <w:rPr/>
        <w:t>базы).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Освоение</w:t>
      </w:r>
      <w:r>
        <w:rPr>
          <w:spacing w:val="-10"/>
        </w:rPr>
        <w:t xml:space="preserve"> </w:t>
      </w:r>
      <w:r>
        <w:rPr/>
        <w:t>правил</w:t>
      </w:r>
      <w:r>
        <w:rPr>
          <w:spacing w:val="-11"/>
        </w:rPr>
        <w:t xml:space="preserve"> </w:t>
      </w:r>
      <w:r>
        <w:rPr/>
        <w:t>вида</w:t>
      </w:r>
      <w:r>
        <w:rPr>
          <w:spacing w:val="-10"/>
        </w:rPr>
        <w:t xml:space="preserve"> </w:t>
      </w:r>
      <w:r>
        <w:rPr/>
        <w:t>спорта</w:t>
      </w:r>
      <w:r>
        <w:rPr>
          <w:spacing w:val="-10"/>
        </w:rPr>
        <w:t xml:space="preserve"> </w:t>
      </w:r>
      <w:r>
        <w:rPr/>
        <w:t>(на</w:t>
      </w:r>
      <w:r>
        <w:rPr>
          <w:spacing w:val="-10"/>
        </w:rPr>
        <w:t xml:space="preserve"> </w:t>
      </w:r>
      <w:r>
        <w:rPr/>
        <w:t>выбор),</w:t>
      </w:r>
      <w:r>
        <w:rPr>
          <w:spacing w:val="-11"/>
        </w:rPr>
        <w:t xml:space="preserve"> </w:t>
      </w:r>
      <w:r>
        <w:rPr/>
        <w:t>освоение</w:t>
      </w:r>
      <w:r>
        <w:rPr>
          <w:spacing w:val="-10"/>
        </w:rPr>
        <w:t xml:space="preserve"> </w:t>
      </w:r>
      <w:r>
        <w:rPr/>
        <w:t>физических</w:t>
      </w:r>
      <w:r>
        <w:rPr>
          <w:spacing w:val="-9"/>
        </w:rPr>
        <w:t xml:space="preserve"> </w:t>
      </w:r>
      <w:r>
        <w:rPr/>
        <w:t>упражнений</w:t>
      </w:r>
      <w:r>
        <w:rPr>
          <w:spacing w:val="-68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начальной</w:t>
      </w:r>
      <w:r>
        <w:rPr>
          <w:spacing w:val="-3"/>
        </w:rPr>
        <w:t xml:space="preserve"> </w:t>
      </w:r>
      <w:r>
        <w:rPr/>
        <w:t>подготовки</w:t>
      </w:r>
      <w:r>
        <w:rPr>
          <w:spacing w:val="-2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данному</w:t>
      </w:r>
      <w:r>
        <w:rPr>
          <w:spacing w:val="-2"/>
        </w:rPr>
        <w:t xml:space="preserve"> </w:t>
      </w:r>
      <w:r>
        <w:rPr/>
        <w:t>виду</w:t>
      </w:r>
      <w:r>
        <w:rPr>
          <w:spacing w:val="-4"/>
        </w:rPr>
        <w:t xml:space="preserve"> </w:t>
      </w:r>
      <w:r>
        <w:rPr/>
        <w:t>спорта.</w:t>
      </w:r>
    </w:p>
    <w:p>
      <w:pPr>
        <w:pStyle w:val="Style17"/>
        <w:ind w:left="958" w:hanging="0"/>
        <w:rPr>
          <w:sz w:val="28"/>
        </w:rPr>
      </w:pPr>
      <w:r>
        <w:rPr/>
        <w:t>Выполнение</w:t>
      </w:r>
      <w:r>
        <w:rPr>
          <w:spacing w:val="-3"/>
        </w:rPr>
        <w:t xml:space="preserve"> </w:t>
      </w:r>
      <w:r>
        <w:rPr/>
        <w:t>заданий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ролевых</w:t>
      </w:r>
      <w:r>
        <w:rPr>
          <w:spacing w:val="-1"/>
        </w:rPr>
        <w:t xml:space="preserve"> </w:t>
      </w:r>
      <w:r>
        <w:rPr/>
        <w:t>играх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игровых</w:t>
      </w:r>
      <w:r>
        <w:rPr>
          <w:spacing w:val="-2"/>
        </w:rPr>
        <w:t xml:space="preserve"> </w:t>
      </w:r>
      <w:r>
        <w:rPr/>
        <w:t>заданий.</w:t>
      </w:r>
    </w:p>
    <w:p>
      <w:pPr>
        <w:pStyle w:val="Style17"/>
        <w:tabs>
          <w:tab w:val="clear" w:pos="720"/>
          <w:tab w:val="left" w:pos="2450" w:leader="none"/>
          <w:tab w:val="left" w:pos="3762" w:leader="none"/>
          <w:tab w:val="left" w:pos="9379" w:leader="none"/>
        </w:tabs>
        <w:spacing w:lineRule="auto" w:line="362" w:before="168" w:after="0"/>
        <w:ind w:left="250" w:right="260" w:firstLine="708"/>
        <w:jc w:val="right"/>
        <w:rPr>
          <w:sz w:val="28"/>
        </w:rPr>
      </w:pPr>
      <w:r>
        <w:rPr/>
        <w:t>Овладение</w:t>
        <w:tab/>
        <w:t>техникой</w:t>
        <w:tab/>
        <w:t>выполнения</w:t>
      </w:r>
      <w:r>
        <w:rPr>
          <w:spacing w:val="125"/>
        </w:rPr>
        <w:t xml:space="preserve"> </w:t>
      </w:r>
      <w:r>
        <w:rPr/>
        <w:t>строевого</w:t>
      </w:r>
      <w:r>
        <w:rPr>
          <w:spacing w:val="125"/>
        </w:rPr>
        <w:t xml:space="preserve"> </w:t>
      </w:r>
      <w:r>
        <w:rPr/>
        <w:t>шага</w:t>
      </w:r>
      <w:r>
        <w:rPr>
          <w:spacing w:val="125"/>
        </w:rPr>
        <w:t xml:space="preserve"> </w:t>
      </w:r>
      <w:r>
        <w:rPr/>
        <w:t>и</w:t>
      </w:r>
      <w:r>
        <w:rPr>
          <w:spacing w:val="126"/>
        </w:rPr>
        <w:t xml:space="preserve"> </w:t>
      </w:r>
      <w:r>
        <w:rPr/>
        <w:t>походного</w:t>
        <w:tab/>
        <w:t>шага.</w:t>
      </w:r>
      <w:r>
        <w:rPr>
          <w:spacing w:val="-67"/>
        </w:rPr>
        <w:t xml:space="preserve"> </w:t>
      </w:r>
      <w:r>
        <w:rPr/>
        <w:t>Шеренги,</w:t>
      </w:r>
      <w:r>
        <w:rPr>
          <w:spacing w:val="-13"/>
        </w:rPr>
        <w:t xml:space="preserve"> </w:t>
      </w:r>
      <w:r>
        <w:rPr/>
        <w:t>перестроения</w:t>
      </w:r>
      <w:r>
        <w:rPr>
          <w:spacing w:val="-13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движение</w:t>
      </w:r>
      <w:r>
        <w:rPr>
          <w:spacing w:val="-11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шеренгах.</w:t>
      </w:r>
      <w:r>
        <w:rPr>
          <w:spacing w:val="-12"/>
        </w:rPr>
        <w:t xml:space="preserve"> </w:t>
      </w:r>
      <w:r>
        <w:rPr/>
        <w:t>Повороты</w:t>
      </w:r>
      <w:r>
        <w:rPr>
          <w:spacing w:val="-13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месте</w:t>
      </w:r>
      <w:r>
        <w:rPr>
          <w:spacing w:val="-14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движении.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Различные</w:t>
      </w:r>
      <w:r>
        <w:rPr>
          <w:spacing w:val="1"/>
        </w:rPr>
        <w:t xml:space="preserve"> </w:t>
      </w:r>
      <w:r>
        <w:rPr/>
        <w:t>групповые</w:t>
      </w:r>
      <w:r>
        <w:rPr>
          <w:spacing w:val="1"/>
        </w:rPr>
        <w:t xml:space="preserve"> </w:t>
      </w:r>
      <w:r>
        <w:rPr/>
        <w:t>выступления,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условий участия во</w:t>
      </w:r>
      <w:r>
        <w:rPr>
          <w:spacing w:val="-3"/>
        </w:rPr>
        <w:t xml:space="preserve"> </w:t>
      </w:r>
      <w:r>
        <w:rPr/>
        <w:t>флешмобах.</w:t>
      </w:r>
    </w:p>
    <w:p>
      <w:pPr>
        <w:pStyle w:val="Style17"/>
        <w:spacing w:lineRule="exact" w:line="318"/>
        <w:ind w:left="958" w:hanging="0"/>
        <w:rPr>
          <w:sz w:val="28"/>
        </w:rPr>
      </w:pPr>
      <w:r>
        <w:rPr/>
        <w:t>Содержание</w:t>
      </w:r>
      <w:r>
        <w:rPr>
          <w:spacing w:val="-4"/>
        </w:rPr>
        <w:t xml:space="preserve"> </w:t>
      </w:r>
      <w:r>
        <w:rPr/>
        <w:t>обучения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4</w:t>
      </w:r>
      <w:r>
        <w:rPr>
          <w:spacing w:val="-1"/>
        </w:rPr>
        <w:t xml:space="preserve"> </w:t>
      </w:r>
      <w:r>
        <w:rPr/>
        <w:t>классе.</w:t>
      </w:r>
    </w:p>
    <w:p>
      <w:pPr>
        <w:pStyle w:val="Style17"/>
        <w:spacing w:lineRule="auto" w:line="362" w:before="168" w:after="0"/>
        <w:ind w:left="250" w:right="260" w:firstLine="708"/>
        <w:rPr>
          <w:sz w:val="28"/>
        </w:rPr>
      </w:pPr>
      <w:r>
        <w:rPr/>
        <w:t>Физическое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физическое</w:t>
      </w:r>
      <w:r>
        <w:rPr>
          <w:spacing w:val="1"/>
        </w:rPr>
        <w:t xml:space="preserve"> </w:t>
      </w:r>
      <w:r>
        <w:rPr/>
        <w:t>совершенствование.</w:t>
      </w:r>
      <w:r>
        <w:rPr>
          <w:spacing w:val="1"/>
        </w:rPr>
        <w:t xml:space="preserve"> </w:t>
      </w:r>
      <w:r>
        <w:rPr/>
        <w:t>Спорт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гимнастические виды спорта. Принципиальные различия спорта и физической</w:t>
      </w:r>
      <w:r>
        <w:rPr>
          <w:spacing w:val="1"/>
        </w:rPr>
        <w:t xml:space="preserve"> </w:t>
      </w:r>
      <w:r>
        <w:rPr/>
        <w:t>культуры. Ознакомление с видами спорта (на выбор) и правилами проведения</w:t>
      </w:r>
      <w:r>
        <w:rPr>
          <w:spacing w:val="1"/>
        </w:rPr>
        <w:t xml:space="preserve"> </w:t>
      </w:r>
      <w:r>
        <w:rPr/>
        <w:t>соревнований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виду</w:t>
      </w:r>
      <w:r>
        <w:rPr>
          <w:spacing w:val="-4"/>
        </w:rPr>
        <w:t xml:space="preserve"> </w:t>
      </w:r>
      <w:r>
        <w:rPr/>
        <w:t>спорта (на</w:t>
      </w:r>
      <w:r>
        <w:rPr>
          <w:spacing w:val="-1"/>
        </w:rPr>
        <w:t xml:space="preserve"> </w:t>
      </w:r>
      <w:r>
        <w:rPr/>
        <w:t>выбор).</w:t>
      </w:r>
    </w:p>
    <w:p>
      <w:pPr>
        <w:sectPr>
          <w:footerReference w:type="default" r:id="rId37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методов</w:t>
      </w:r>
      <w:r>
        <w:rPr>
          <w:spacing w:val="1"/>
        </w:rPr>
        <w:t xml:space="preserve"> </w:t>
      </w:r>
      <w:r>
        <w:rPr/>
        <w:t>подбора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совершенствования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эффективного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индивидуальной</w:t>
      </w:r>
      <w:r>
        <w:rPr>
          <w:spacing w:val="16"/>
        </w:rPr>
        <w:t xml:space="preserve"> </w:t>
      </w:r>
      <w:r>
        <w:rPr/>
        <w:t>образовательной</w:t>
      </w:r>
      <w:r>
        <w:rPr>
          <w:spacing w:val="18"/>
        </w:rPr>
        <w:t xml:space="preserve"> </w:t>
      </w:r>
      <w:r>
        <w:rPr/>
        <w:t>траектории,</w:t>
      </w:r>
      <w:r>
        <w:rPr>
          <w:spacing w:val="17"/>
        </w:rPr>
        <w:t xml:space="preserve"> </w:t>
      </w:r>
      <w:r>
        <w:rPr/>
        <w:t>в</w:t>
      </w:r>
      <w:r>
        <w:rPr>
          <w:spacing w:val="15"/>
        </w:rPr>
        <w:t xml:space="preserve"> </w:t>
      </w:r>
      <w:r>
        <w:rPr/>
        <w:t>том</w:t>
      </w:r>
      <w:r>
        <w:rPr>
          <w:spacing w:val="13"/>
        </w:rPr>
        <w:t xml:space="preserve"> </w:t>
      </w:r>
      <w:r>
        <w:rPr/>
        <w:t>числе</w:t>
      </w:r>
      <w:r>
        <w:rPr>
          <w:spacing w:val="15"/>
        </w:rPr>
        <w:t xml:space="preserve"> </w:t>
      </w:r>
      <w:r>
        <w:rPr/>
        <w:t>для</w:t>
      </w:r>
      <w:r>
        <w:rPr>
          <w:spacing w:val="18"/>
        </w:rPr>
        <w:t xml:space="preserve"> </w:t>
      </w:r>
      <w:r>
        <w:rPr/>
        <w:t>утренней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гимнастики,</w:t>
      </w:r>
      <w:r>
        <w:rPr>
          <w:spacing w:val="1"/>
        </w:rPr>
        <w:t xml:space="preserve"> </w:t>
      </w:r>
      <w:r>
        <w:rPr/>
        <w:t>увеличения</w:t>
      </w:r>
      <w:r>
        <w:rPr>
          <w:spacing w:val="1"/>
        </w:rPr>
        <w:t xml:space="preserve"> </w:t>
      </w:r>
      <w:r>
        <w:rPr/>
        <w:t>эффективности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гибкости,</w:t>
      </w:r>
      <w:r>
        <w:rPr>
          <w:spacing w:val="1"/>
        </w:rPr>
        <w:t xml:space="preserve"> </w:t>
      </w:r>
      <w:r>
        <w:rPr/>
        <w:t>координации.</w:t>
      </w:r>
      <w:r>
        <w:rPr>
          <w:spacing w:val="1"/>
        </w:rPr>
        <w:t xml:space="preserve"> </w:t>
      </w:r>
      <w:r>
        <w:rPr/>
        <w:t>Самостоятельное</w:t>
      </w:r>
      <w:r>
        <w:rPr>
          <w:spacing w:val="-1"/>
        </w:rPr>
        <w:t xml:space="preserve"> </w:t>
      </w:r>
      <w:r>
        <w:rPr/>
        <w:t>проведение разминки</w:t>
      </w:r>
      <w:r>
        <w:rPr>
          <w:spacing w:val="-3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её</w:t>
      </w:r>
      <w:r>
        <w:rPr>
          <w:spacing w:val="-2"/>
        </w:rPr>
        <w:t xml:space="preserve"> </w:t>
      </w:r>
      <w:r>
        <w:rPr/>
        <w:t>видам.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Освоение методов организации и проведения спортивных эстафет, игр и</w:t>
      </w:r>
      <w:r>
        <w:rPr>
          <w:spacing w:val="1"/>
        </w:rPr>
        <w:t xml:space="preserve"> </w:t>
      </w:r>
      <w:r>
        <w:rPr/>
        <w:t>игровых заданий, принципы проведения эстафет при ролевом участии (капитан</w:t>
      </w:r>
      <w:r>
        <w:rPr>
          <w:spacing w:val="1"/>
        </w:rPr>
        <w:t xml:space="preserve"> </w:t>
      </w:r>
      <w:r>
        <w:rPr/>
        <w:t>команды, участник, судья, организатор). Туристическая игровая и спортивная</w:t>
      </w:r>
      <w:r>
        <w:rPr>
          <w:spacing w:val="1"/>
        </w:rPr>
        <w:t xml:space="preserve"> </w:t>
      </w:r>
      <w:r>
        <w:rPr>
          <w:spacing w:val="-1"/>
        </w:rPr>
        <w:t>игровая</w:t>
      </w:r>
      <w:r>
        <w:rPr>
          <w:spacing w:val="-16"/>
        </w:rPr>
        <w:t xml:space="preserve"> </w:t>
      </w:r>
      <w:r>
        <w:rPr>
          <w:spacing w:val="-1"/>
        </w:rPr>
        <w:t>деятельность.</w:t>
      </w:r>
      <w:r>
        <w:rPr>
          <w:spacing w:val="-13"/>
        </w:rPr>
        <w:t xml:space="preserve"> </w:t>
      </w:r>
      <w:r>
        <w:rPr>
          <w:spacing w:val="-1"/>
        </w:rPr>
        <w:t>Обеспечение</w:t>
      </w:r>
      <w:r>
        <w:rPr>
          <w:spacing w:val="-16"/>
        </w:rPr>
        <w:t xml:space="preserve"> </w:t>
      </w:r>
      <w:r>
        <w:rPr/>
        <w:t>индивидуального</w:t>
      </w:r>
      <w:r>
        <w:rPr>
          <w:spacing w:val="-14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коллективного</w:t>
      </w:r>
      <w:r>
        <w:rPr>
          <w:spacing w:val="-12"/>
        </w:rPr>
        <w:t xml:space="preserve"> </w:t>
      </w:r>
      <w:r>
        <w:rPr/>
        <w:t>творчества</w:t>
      </w:r>
      <w:r>
        <w:rPr>
          <w:spacing w:val="-68"/>
        </w:rPr>
        <w:t xml:space="preserve"> </w:t>
      </w:r>
      <w:r>
        <w:rPr/>
        <w:t>по созданию</w:t>
      </w:r>
      <w:r>
        <w:rPr>
          <w:spacing w:val="-1"/>
        </w:rPr>
        <w:t xml:space="preserve"> </w:t>
      </w:r>
      <w:r>
        <w:rPr/>
        <w:t>эстафет,</w:t>
      </w:r>
      <w:r>
        <w:rPr>
          <w:spacing w:val="-1"/>
        </w:rPr>
        <w:t xml:space="preserve"> </w:t>
      </w:r>
      <w:r>
        <w:rPr/>
        <w:t>игровых</w:t>
      </w:r>
      <w:r>
        <w:rPr>
          <w:spacing w:val="1"/>
        </w:rPr>
        <w:t xml:space="preserve"> </w:t>
      </w:r>
      <w:r>
        <w:rPr/>
        <w:t>заданий, флешмоба.</w:t>
      </w:r>
    </w:p>
    <w:p>
      <w:pPr>
        <w:pStyle w:val="Style17"/>
        <w:spacing w:lineRule="auto" w:line="362" w:before="3" w:after="0"/>
        <w:ind w:left="250" w:right="267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простейших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борьбы.</w:t>
      </w:r>
      <w:r>
        <w:rPr>
          <w:spacing w:val="1"/>
        </w:rPr>
        <w:t xml:space="preserve"> </w:t>
      </w:r>
      <w:r>
        <w:rPr/>
        <w:t>Игровые</w:t>
      </w:r>
      <w:r>
        <w:rPr>
          <w:spacing w:val="1"/>
        </w:rPr>
        <w:t xml:space="preserve"> </w:t>
      </w:r>
      <w:r>
        <w:rPr/>
        <w:t>задания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рамках</w:t>
      </w:r>
      <w:r>
        <w:rPr>
          <w:spacing w:val="-2"/>
        </w:rPr>
        <w:t xml:space="preserve"> </w:t>
      </w:r>
      <w:r>
        <w:rPr/>
        <w:t>освоения</w:t>
      </w:r>
      <w:r>
        <w:rPr>
          <w:spacing w:val="-1"/>
        </w:rPr>
        <w:t xml:space="preserve"> </w:t>
      </w:r>
      <w:r>
        <w:rPr/>
        <w:t>упражнений</w:t>
      </w:r>
      <w:r>
        <w:rPr>
          <w:spacing w:val="-4"/>
        </w:rPr>
        <w:t xml:space="preserve"> </w:t>
      </w:r>
      <w:r>
        <w:rPr/>
        <w:t>единоборств</w:t>
      </w:r>
      <w:r>
        <w:rPr>
          <w:spacing w:val="-3"/>
        </w:rPr>
        <w:t xml:space="preserve"> </w:t>
      </w:r>
      <w:r>
        <w:rPr/>
        <w:t>и самообороны.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туристической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включая</w:t>
      </w:r>
      <w:r>
        <w:rPr>
          <w:spacing w:val="1"/>
        </w:rPr>
        <w:t xml:space="preserve"> </w:t>
      </w:r>
      <w:r>
        <w:rPr/>
        <w:t>сбор</w:t>
      </w:r>
      <w:r>
        <w:rPr>
          <w:spacing w:val="1"/>
        </w:rPr>
        <w:t xml:space="preserve"> </w:t>
      </w:r>
      <w:r>
        <w:rPr/>
        <w:t>базового</w:t>
      </w:r>
      <w:r>
        <w:rPr>
          <w:spacing w:val="-67"/>
        </w:rPr>
        <w:t xml:space="preserve"> </w:t>
      </w:r>
      <w:r>
        <w:rPr/>
        <w:t>снаряжения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туристического</w:t>
      </w:r>
      <w:r>
        <w:rPr>
          <w:spacing w:val="1"/>
        </w:rPr>
        <w:t xml:space="preserve"> </w:t>
      </w:r>
      <w:r>
        <w:rPr/>
        <w:t>похода,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1"/>
        </w:rPr>
        <w:t xml:space="preserve"> </w:t>
      </w:r>
      <w:r>
        <w:rPr/>
        <w:t>маршрута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карте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компаса.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принципов</w:t>
      </w:r>
      <w:r>
        <w:rPr>
          <w:spacing w:val="1"/>
        </w:rPr>
        <w:t xml:space="preserve"> </w:t>
      </w:r>
      <w:r>
        <w:rPr/>
        <w:t>определения</w:t>
      </w:r>
      <w:r>
        <w:rPr>
          <w:spacing w:val="1"/>
        </w:rPr>
        <w:t xml:space="preserve"> </w:t>
      </w:r>
      <w:r>
        <w:rPr/>
        <w:t>максимально</w:t>
      </w:r>
      <w:r>
        <w:rPr>
          <w:spacing w:val="1"/>
        </w:rPr>
        <w:t xml:space="preserve"> </w:t>
      </w:r>
      <w:r>
        <w:rPr/>
        <w:t>допустимой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себя</w:t>
      </w:r>
      <w:r>
        <w:rPr>
          <w:spacing w:val="1"/>
        </w:rPr>
        <w:t xml:space="preserve"> </w:t>
      </w:r>
      <w:r>
        <w:rPr/>
        <w:t>нагрузки</w:t>
      </w:r>
      <w:r>
        <w:rPr>
          <w:spacing w:val="-2"/>
        </w:rPr>
        <w:t xml:space="preserve"> </w:t>
      </w:r>
      <w:r>
        <w:rPr/>
        <w:t>(амплитуды</w:t>
      </w:r>
      <w:r>
        <w:rPr>
          <w:spacing w:val="-2"/>
        </w:rPr>
        <w:t xml:space="preserve"> </w:t>
      </w:r>
      <w:r>
        <w:rPr/>
        <w:t>движения)</w:t>
      </w:r>
      <w:r>
        <w:rPr>
          <w:spacing w:val="-2"/>
        </w:rPr>
        <w:t xml:space="preserve"> </w:t>
      </w:r>
      <w:r>
        <w:rPr/>
        <w:t>при</w:t>
      </w:r>
      <w:r>
        <w:rPr>
          <w:spacing w:val="-2"/>
        </w:rPr>
        <w:t xml:space="preserve"> </w:t>
      </w:r>
      <w:r>
        <w:rPr/>
        <w:t>выполнении</w:t>
      </w:r>
      <w:r>
        <w:rPr>
          <w:spacing w:val="-5"/>
        </w:rPr>
        <w:t xml:space="preserve"> </w:t>
      </w:r>
      <w:r>
        <w:rPr/>
        <w:t>физического</w:t>
      </w:r>
      <w:r>
        <w:rPr>
          <w:spacing w:val="-1"/>
        </w:rPr>
        <w:t xml:space="preserve"> </w:t>
      </w:r>
      <w:r>
        <w:rPr/>
        <w:t>упражнения.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Способы демонстрации результатов освоения программы по физической</w:t>
      </w:r>
      <w:r>
        <w:rPr>
          <w:spacing w:val="1"/>
        </w:rPr>
        <w:t xml:space="preserve"> </w:t>
      </w:r>
      <w:r>
        <w:rPr/>
        <w:t>культуре.</w:t>
      </w:r>
    </w:p>
    <w:p>
      <w:pPr>
        <w:pStyle w:val="Style17"/>
        <w:spacing w:lineRule="exact" w:line="319"/>
        <w:ind w:left="958" w:hanging="0"/>
        <w:rPr>
          <w:sz w:val="28"/>
        </w:rPr>
      </w:pPr>
      <w:r>
        <w:rPr/>
        <w:t>Спортивно-оздоровительная</w:t>
      </w:r>
      <w:r>
        <w:rPr>
          <w:spacing w:val="-7"/>
        </w:rPr>
        <w:t xml:space="preserve"> </w:t>
      </w:r>
      <w:r>
        <w:rPr/>
        <w:t>деятельность.</w:t>
      </w:r>
    </w:p>
    <w:p>
      <w:pPr>
        <w:pStyle w:val="Style17"/>
        <w:spacing w:lineRule="auto" w:line="362" w:before="167" w:after="0"/>
        <w:ind w:left="250" w:right="271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комбинаций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гимнастики с</w:t>
      </w:r>
      <w:r>
        <w:rPr>
          <w:spacing w:val="-1"/>
        </w:rPr>
        <w:t xml:space="preserve"> </w:t>
      </w:r>
      <w:r>
        <w:rPr/>
        <w:t>элементами</w:t>
      </w:r>
      <w:r>
        <w:rPr>
          <w:spacing w:val="-1"/>
        </w:rPr>
        <w:t xml:space="preserve"> </w:t>
      </w:r>
      <w:r>
        <w:rPr/>
        <w:t>акробатики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танцевальных шагов.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Овладение</w:t>
      </w:r>
      <w:r>
        <w:rPr>
          <w:spacing w:val="-17"/>
        </w:rPr>
        <w:t xml:space="preserve"> </w:t>
      </w:r>
      <w:r>
        <w:rPr/>
        <w:t>техникой</w:t>
      </w:r>
      <w:r>
        <w:rPr>
          <w:spacing w:val="-15"/>
        </w:rPr>
        <w:t xml:space="preserve"> </w:t>
      </w:r>
      <w:r>
        <w:rPr/>
        <w:t>выполнения</w:t>
      </w:r>
      <w:r>
        <w:rPr>
          <w:spacing w:val="-16"/>
        </w:rPr>
        <w:t xml:space="preserve"> </w:t>
      </w:r>
      <w:r>
        <w:rPr/>
        <w:t>гимнастических</w:t>
      </w:r>
      <w:r>
        <w:rPr>
          <w:spacing w:val="-16"/>
        </w:rPr>
        <w:t xml:space="preserve"> </w:t>
      </w:r>
      <w:r>
        <w:rPr/>
        <w:t>упражнений</w:t>
      </w:r>
      <w:r>
        <w:rPr>
          <w:spacing w:val="-15"/>
        </w:rPr>
        <w:t xml:space="preserve"> </w:t>
      </w:r>
      <w:r>
        <w:rPr/>
        <w:t>для</w:t>
      </w:r>
      <w:r>
        <w:rPr>
          <w:spacing w:val="-16"/>
        </w:rPr>
        <w:t xml:space="preserve"> </w:t>
      </w:r>
      <w:r>
        <w:rPr/>
        <w:t>развития</w:t>
      </w:r>
      <w:r>
        <w:rPr>
          <w:spacing w:val="-67"/>
        </w:rPr>
        <w:t xml:space="preserve"> </w:t>
      </w:r>
      <w:r>
        <w:rPr/>
        <w:t>силы</w:t>
      </w:r>
      <w:r>
        <w:rPr>
          <w:spacing w:val="-1"/>
        </w:rPr>
        <w:t xml:space="preserve"> </w:t>
      </w:r>
      <w:r>
        <w:rPr/>
        <w:t>мышц</w:t>
      </w:r>
      <w:r>
        <w:rPr>
          <w:spacing w:val="-3"/>
        </w:rPr>
        <w:t xml:space="preserve"> </w:t>
      </w:r>
      <w:r>
        <w:rPr/>
        <w:t>рук (для удержания собственного веса).</w:t>
      </w:r>
    </w:p>
    <w:p>
      <w:pPr>
        <w:pStyle w:val="Style17"/>
        <w:spacing w:lineRule="auto" w:line="362" w:before="2" w:after="0"/>
        <w:ind w:left="250" w:right="269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гимнастических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сбалансированности</w:t>
      </w:r>
      <w:r>
        <w:rPr>
          <w:spacing w:val="-3"/>
        </w:rPr>
        <w:t xml:space="preserve"> </w:t>
      </w:r>
      <w:r>
        <w:rPr/>
        <w:t>веса и</w:t>
      </w:r>
      <w:r>
        <w:rPr>
          <w:spacing w:val="-1"/>
        </w:rPr>
        <w:t xml:space="preserve"> </w:t>
      </w:r>
      <w:r>
        <w:rPr/>
        <w:t>роста;</w:t>
      </w:r>
      <w:r>
        <w:rPr>
          <w:spacing w:val="1"/>
        </w:rPr>
        <w:t xml:space="preserve"> </w:t>
      </w:r>
      <w:r>
        <w:rPr/>
        <w:t>эстетических</w:t>
      </w:r>
      <w:r>
        <w:rPr>
          <w:spacing w:val="-4"/>
        </w:rPr>
        <w:t xml:space="preserve"> </w:t>
      </w:r>
      <w:r>
        <w:rPr/>
        <w:t>движений.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гимнастических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укрепление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брюшного</w:t>
      </w:r>
      <w:r>
        <w:rPr>
          <w:spacing w:val="1"/>
        </w:rPr>
        <w:t xml:space="preserve"> </w:t>
      </w:r>
      <w:r>
        <w:rPr/>
        <w:t>пресса,</w:t>
      </w:r>
      <w:r>
        <w:rPr>
          <w:spacing w:val="1"/>
        </w:rPr>
        <w:t xml:space="preserve"> </w:t>
      </w:r>
      <w:r>
        <w:rPr/>
        <w:t>спины,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груди:</w:t>
      </w:r>
      <w:r>
        <w:rPr>
          <w:spacing w:val="1"/>
        </w:rPr>
        <w:t xml:space="preserve"> </w:t>
      </w:r>
      <w:r>
        <w:rPr/>
        <w:t>«уголок»</w:t>
      </w:r>
      <w:r>
        <w:rPr>
          <w:spacing w:val="1"/>
        </w:rPr>
        <w:t xml:space="preserve"> </w:t>
      </w:r>
      <w:r>
        <w:rPr/>
        <w:t>(усложнённый вариант), упражнение для рук, упражнение «волна» вперёд, назад,</w:t>
      </w:r>
      <w:r>
        <w:rPr>
          <w:spacing w:val="-67"/>
        </w:rPr>
        <w:t xml:space="preserve"> </w:t>
      </w:r>
      <w:r>
        <w:rPr/>
        <w:t>упражнение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спины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увеличения</w:t>
      </w:r>
      <w:r>
        <w:rPr>
          <w:spacing w:val="1"/>
        </w:rPr>
        <w:t xml:space="preserve"> </w:t>
      </w:r>
      <w:r>
        <w:rPr/>
        <w:t>эластичности</w:t>
      </w:r>
      <w:r>
        <w:rPr>
          <w:spacing w:val="1"/>
        </w:rPr>
        <w:t xml:space="preserve"> </w:t>
      </w:r>
      <w:r>
        <w:rPr/>
        <w:t>мышц</w:t>
      </w:r>
      <w:r>
        <w:rPr>
          <w:spacing w:val="-67"/>
        </w:rPr>
        <w:t xml:space="preserve"> </w:t>
      </w:r>
      <w:r>
        <w:rPr/>
        <w:t>туловища.</w:t>
      </w:r>
    </w:p>
    <w:p>
      <w:pPr>
        <w:sectPr>
          <w:footerReference w:type="default" r:id="rId37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7" w:firstLine="708"/>
        <w:rPr>
          <w:sz w:val="28"/>
        </w:rPr>
      </w:pPr>
      <w:r>
        <w:rPr/>
        <w:t>Освоение акробатических упражнений: мост из положения стоя и поднятие</w:t>
      </w:r>
      <w:r>
        <w:rPr>
          <w:spacing w:val="-67"/>
        </w:rPr>
        <w:t xml:space="preserve"> </w:t>
      </w:r>
      <w:r>
        <w:rPr/>
        <w:t>из</w:t>
      </w:r>
      <w:r>
        <w:rPr>
          <w:spacing w:val="-2"/>
        </w:rPr>
        <w:t xml:space="preserve"> </w:t>
      </w:r>
      <w:r>
        <w:rPr/>
        <w:t>моста,</w:t>
      </w:r>
      <w:r>
        <w:rPr>
          <w:spacing w:val="-2"/>
        </w:rPr>
        <w:t xml:space="preserve"> </w:t>
      </w:r>
      <w:r>
        <w:rPr/>
        <w:t>шпагаты:</w:t>
      </w:r>
      <w:r>
        <w:rPr>
          <w:spacing w:val="-2"/>
        </w:rPr>
        <w:t xml:space="preserve"> </w:t>
      </w:r>
      <w:r>
        <w:rPr/>
        <w:t>поперечный</w:t>
      </w:r>
      <w:r>
        <w:rPr>
          <w:spacing w:val="-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продольный,</w:t>
      </w:r>
      <w:r>
        <w:rPr>
          <w:spacing w:val="-1"/>
        </w:rPr>
        <w:t xml:space="preserve"> </w:t>
      </w:r>
      <w:r>
        <w:rPr/>
        <w:t>стойка</w:t>
      </w:r>
      <w:r>
        <w:rPr>
          <w:spacing w:val="-1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руках,</w:t>
      </w:r>
      <w:r>
        <w:rPr>
          <w:spacing w:val="-1"/>
        </w:rPr>
        <w:t xml:space="preserve"> </w:t>
      </w:r>
      <w:r>
        <w:rPr/>
        <w:t>колесо.</w:t>
      </w:r>
    </w:p>
    <w:p>
      <w:pPr>
        <w:pStyle w:val="Style17"/>
        <w:spacing w:lineRule="auto" w:line="362" w:before="60" w:after="0"/>
        <w:ind w:left="250" w:right="268" w:firstLine="708"/>
        <w:rPr>
          <w:sz w:val="28"/>
        </w:rPr>
      </w:pPr>
      <w:r>
        <w:rPr/>
        <w:t>Овладение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гимнастической,</w:t>
      </w:r>
      <w:r>
        <w:rPr>
          <w:spacing w:val="1"/>
        </w:rPr>
        <w:t xml:space="preserve"> </w:t>
      </w:r>
      <w:r>
        <w:rPr/>
        <w:t>строевой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туристической</w:t>
      </w:r>
      <w:r>
        <w:rPr>
          <w:spacing w:val="-1"/>
        </w:rPr>
        <w:t xml:space="preserve"> </w:t>
      </w:r>
      <w:r>
        <w:rPr/>
        <w:t>ходьбы</w:t>
      </w:r>
      <w:r>
        <w:rPr>
          <w:spacing w:val="-3"/>
        </w:rPr>
        <w:t xml:space="preserve"> </w:t>
      </w:r>
      <w:r>
        <w:rPr/>
        <w:t>и равномерного бега</w:t>
      </w:r>
      <w:r>
        <w:rPr>
          <w:spacing w:val="-2"/>
        </w:rPr>
        <w:t xml:space="preserve"> </w:t>
      </w:r>
      <w:r>
        <w:rPr/>
        <w:t>на 60 и</w:t>
      </w:r>
      <w:r>
        <w:rPr>
          <w:spacing w:val="-3"/>
        </w:rPr>
        <w:t xml:space="preserve"> </w:t>
      </w:r>
      <w:r>
        <w:rPr/>
        <w:t>100</w:t>
      </w:r>
      <w:r>
        <w:rPr>
          <w:spacing w:val="1"/>
        </w:rPr>
        <w:t xml:space="preserve"> </w:t>
      </w:r>
      <w:r>
        <w:rPr/>
        <w:t>м.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Освоение прыжков в длину и высоту с места толчком двумя ногами, в</w:t>
      </w:r>
      <w:r>
        <w:rPr>
          <w:spacing w:val="1"/>
        </w:rPr>
        <w:t xml:space="preserve"> </w:t>
      </w:r>
      <w:r>
        <w:rPr/>
        <w:t>высоту с разбега (при наличии специального спортивного легкоатлетического</w:t>
      </w:r>
      <w:r>
        <w:rPr>
          <w:spacing w:val="1"/>
        </w:rPr>
        <w:t xml:space="preserve"> </w:t>
      </w:r>
      <w:r>
        <w:rPr/>
        <w:t>оборудования).</w:t>
      </w:r>
    </w:p>
    <w:p>
      <w:pPr>
        <w:pStyle w:val="Style17"/>
        <w:spacing w:lineRule="auto" w:line="362" w:before="3" w:after="0"/>
        <w:ind w:left="250" w:right="268" w:firstLine="708"/>
        <w:rPr>
          <w:sz w:val="28"/>
        </w:rPr>
      </w:pPr>
      <w:r>
        <w:rPr/>
        <w:t>Овладение одним или более из спортивных стилей плавания на время и</w:t>
      </w:r>
      <w:r>
        <w:rPr>
          <w:spacing w:val="1"/>
        </w:rPr>
        <w:t xml:space="preserve"> </w:t>
      </w:r>
      <w:r>
        <w:rPr/>
        <w:t>дистанцию</w:t>
      </w:r>
      <w:r>
        <w:rPr>
          <w:spacing w:val="-3"/>
        </w:rPr>
        <w:t xml:space="preserve"> </w:t>
      </w:r>
      <w:r>
        <w:rPr/>
        <w:t>(на</w:t>
      </w:r>
      <w:r>
        <w:rPr>
          <w:spacing w:val="-2"/>
        </w:rPr>
        <w:t xml:space="preserve"> </w:t>
      </w:r>
      <w:r>
        <w:rPr/>
        <w:t>выбор)</w:t>
      </w:r>
      <w:r>
        <w:rPr>
          <w:spacing w:val="-1"/>
        </w:rPr>
        <w:t xml:space="preserve"> </w:t>
      </w:r>
      <w:r>
        <w:rPr/>
        <w:t>при</w:t>
      </w:r>
      <w:r>
        <w:rPr>
          <w:spacing w:val="-4"/>
        </w:rPr>
        <w:t xml:space="preserve"> </w:t>
      </w:r>
      <w:r>
        <w:rPr/>
        <w:t>наличии</w:t>
      </w:r>
      <w:r>
        <w:rPr>
          <w:spacing w:val="-2"/>
        </w:rPr>
        <w:t xml:space="preserve"> </w:t>
      </w:r>
      <w:r>
        <w:rPr/>
        <w:t>материально-технического</w:t>
      </w:r>
      <w:r>
        <w:rPr>
          <w:spacing w:val="-1"/>
        </w:rPr>
        <w:t xml:space="preserve"> </w:t>
      </w:r>
      <w:r>
        <w:rPr/>
        <w:t>обеспечения).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1"/>
        </w:rPr>
        <w:t xml:space="preserve"> </w:t>
      </w:r>
      <w:r>
        <w:rPr/>
        <w:t>вида</w:t>
      </w:r>
      <w:r>
        <w:rPr>
          <w:spacing w:val="1"/>
        </w:rPr>
        <w:t xml:space="preserve"> </w:t>
      </w:r>
      <w:r>
        <w:rPr/>
        <w:t>спорта</w:t>
      </w:r>
      <w:r>
        <w:rPr>
          <w:spacing w:val="1"/>
        </w:rPr>
        <w:t xml:space="preserve"> </w:t>
      </w:r>
      <w:r>
        <w:rPr/>
        <w:t>(на</w:t>
      </w:r>
      <w:r>
        <w:rPr>
          <w:spacing w:val="1"/>
        </w:rPr>
        <w:t xml:space="preserve"> </w:t>
      </w:r>
      <w:r>
        <w:rPr/>
        <w:t>выбор)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-7"/>
        </w:rPr>
        <w:t xml:space="preserve"> </w:t>
      </w:r>
      <w:r>
        <w:rPr/>
        <w:t>для</w:t>
      </w:r>
      <w:r>
        <w:rPr>
          <w:spacing w:val="-11"/>
        </w:rPr>
        <w:t xml:space="preserve"> </w:t>
      </w:r>
      <w:r>
        <w:rPr/>
        <w:t>начальной</w:t>
      </w:r>
      <w:r>
        <w:rPr>
          <w:spacing w:val="-9"/>
        </w:rPr>
        <w:t xml:space="preserve"> </w:t>
      </w:r>
      <w:r>
        <w:rPr/>
        <w:t>подготовки</w:t>
      </w:r>
      <w:r>
        <w:rPr>
          <w:spacing w:val="-11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данному</w:t>
      </w:r>
      <w:r>
        <w:rPr>
          <w:spacing w:val="-13"/>
        </w:rPr>
        <w:t xml:space="preserve"> </w:t>
      </w:r>
      <w:r>
        <w:rPr/>
        <w:t>виду</w:t>
      </w:r>
      <w:r>
        <w:rPr>
          <w:spacing w:val="-13"/>
        </w:rPr>
        <w:t xml:space="preserve"> </w:t>
      </w:r>
      <w:r>
        <w:rPr/>
        <w:t>спорта</w:t>
      </w:r>
      <w:r>
        <w:rPr>
          <w:spacing w:val="-9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соответствии</w:t>
      </w:r>
      <w:r>
        <w:rPr>
          <w:spacing w:val="-12"/>
        </w:rPr>
        <w:t xml:space="preserve"> </w:t>
      </w:r>
      <w:r>
        <w:rPr/>
        <w:t>со</w:t>
      </w:r>
      <w:r>
        <w:rPr>
          <w:spacing w:val="-67"/>
        </w:rPr>
        <w:t xml:space="preserve"> </w:t>
      </w:r>
      <w:r>
        <w:rPr/>
        <w:t>стандартами</w:t>
      </w:r>
      <w:r>
        <w:rPr>
          <w:spacing w:val="-4"/>
        </w:rPr>
        <w:t xml:space="preserve"> </w:t>
      </w:r>
      <w:r>
        <w:rPr/>
        <w:t>спортивной подготовки.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Демонстрация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умений: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1"/>
        </w:rPr>
        <w:t xml:space="preserve"> </w:t>
      </w:r>
      <w:r>
        <w:rPr/>
        <w:t>бросков</w:t>
      </w:r>
      <w:r>
        <w:rPr>
          <w:spacing w:val="1"/>
        </w:rPr>
        <w:t xml:space="preserve"> </w:t>
      </w:r>
      <w:r>
        <w:rPr/>
        <w:t>гимнастического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заданную</w:t>
      </w:r>
      <w:r>
        <w:rPr>
          <w:spacing w:val="1"/>
        </w:rPr>
        <w:t xml:space="preserve"> </w:t>
      </w:r>
      <w:r>
        <w:rPr/>
        <w:t>плоскость</w:t>
      </w:r>
      <w:r>
        <w:rPr>
          <w:spacing w:val="1"/>
        </w:rPr>
        <w:t xml:space="preserve"> </w:t>
      </w:r>
      <w:r>
        <w:rPr/>
        <w:t>пространства</w:t>
      </w:r>
      <w:r>
        <w:rPr>
          <w:spacing w:val="1"/>
        </w:rPr>
        <w:t xml:space="preserve"> </w:t>
      </w:r>
      <w:r>
        <w:rPr/>
        <w:t>одной</w:t>
      </w:r>
      <w:r>
        <w:rPr>
          <w:spacing w:val="1"/>
        </w:rPr>
        <w:t xml:space="preserve"> </w:t>
      </w:r>
      <w:r>
        <w:rPr/>
        <w:t>рукой</w:t>
      </w:r>
      <w:r>
        <w:rPr>
          <w:spacing w:val="1"/>
        </w:rPr>
        <w:t xml:space="preserve"> </w:t>
      </w:r>
      <w:r>
        <w:rPr/>
        <w:t>(попеременно), двумя руками, имитация падения в группировке с кувырками,</w:t>
      </w:r>
      <w:r>
        <w:rPr>
          <w:spacing w:val="1"/>
        </w:rPr>
        <w:t xml:space="preserve"> </w:t>
      </w:r>
      <w:r>
        <w:rPr/>
        <w:t>перемещение на лыжах, бег (челночный), метание теннисного мяча в заданную</w:t>
      </w:r>
      <w:r>
        <w:rPr>
          <w:spacing w:val="1"/>
        </w:rPr>
        <w:t xml:space="preserve"> </w:t>
      </w:r>
      <w:r>
        <w:rPr/>
        <w:t>цель,</w:t>
      </w:r>
      <w:r>
        <w:rPr>
          <w:spacing w:val="-2"/>
        </w:rPr>
        <w:t xml:space="preserve"> </w:t>
      </w:r>
      <w:r>
        <w:rPr/>
        <w:t>прыжки</w:t>
      </w:r>
      <w:r>
        <w:rPr>
          <w:spacing w:val="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высоту,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длину,</w:t>
      </w:r>
      <w:r>
        <w:rPr>
          <w:spacing w:val="-1"/>
        </w:rPr>
        <w:t xml:space="preserve"> </w:t>
      </w:r>
      <w:r>
        <w:rPr/>
        <w:t>плавание.</w:t>
      </w:r>
    </w:p>
    <w:p>
      <w:pPr>
        <w:pStyle w:val="Style17"/>
        <w:ind w:left="958" w:hanging="0"/>
        <w:rPr>
          <w:sz w:val="28"/>
        </w:rPr>
      </w:pPr>
      <w:r>
        <w:rPr/>
        <w:t>Выполнение</w:t>
      </w:r>
      <w:r>
        <w:rPr>
          <w:spacing w:val="-3"/>
        </w:rPr>
        <w:t xml:space="preserve"> </w:t>
      </w:r>
      <w:r>
        <w:rPr/>
        <w:t>заданий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ролевых,</w:t>
      </w:r>
      <w:r>
        <w:rPr>
          <w:spacing w:val="-4"/>
        </w:rPr>
        <w:t xml:space="preserve"> </w:t>
      </w:r>
      <w:r>
        <w:rPr/>
        <w:t>туристических,</w:t>
      </w:r>
      <w:r>
        <w:rPr>
          <w:spacing w:val="-3"/>
        </w:rPr>
        <w:t xml:space="preserve"> </w:t>
      </w:r>
      <w:r>
        <w:rPr/>
        <w:t>спортивных</w:t>
      </w:r>
      <w:r>
        <w:rPr>
          <w:spacing w:val="-2"/>
        </w:rPr>
        <w:t xml:space="preserve"> </w:t>
      </w:r>
      <w:r>
        <w:rPr/>
        <w:t>играх.</w:t>
      </w:r>
    </w:p>
    <w:p>
      <w:pPr>
        <w:pStyle w:val="Style17"/>
        <w:spacing w:lineRule="auto" w:line="362" w:before="165" w:after="0"/>
        <w:ind w:left="250" w:right="262" w:firstLine="708"/>
        <w:rPr>
          <w:sz w:val="28"/>
        </w:rPr>
      </w:pPr>
      <w:r>
        <w:rPr/>
        <w:t>Освоение</w:t>
      </w:r>
      <w:r>
        <w:rPr>
          <w:spacing w:val="1"/>
        </w:rPr>
        <w:t xml:space="preserve"> </w:t>
      </w:r>
      <w:r>
        <w:rPr/>
        <w:t>строевого</w:t>
      </w:r>
      <w:r>
        <w:rPr>
          <w:spacing w:val="1"/>
        </w:rPr>
        <w:t xml:space="preserve"> </w:t>
      </w:r>
      <w:r>
        <w:rPr/>
        <w:t>шага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походного</w:t>
      </w:r>
      <w:r>
        <w:rPr>
          <w:spacing w:val="1"/>
        </w:rPr>
        <w:t xml:space="preserve"> </w:t>
      </w:r>
      <w:r>
        <w:rPr/>
        <w:t>шага.</w:t>
      </w:r>
      <w:r>
        <w:rPr>
          <w:spacing w:val="1"/>
        </w:rPr>
        <w:t xml:space="preserve"> </w:t>
      </w:r>
      <w:r>
        <w:rPr/>
        <w:t>Шеренги,</w:t>
      </w:r>
      <w:r>
        <w:rPr>
          <w:spacing w:val="1"/>
        </w:rPr>
        <w:t xml:space="preserve"> </w:t>
      </w:r>
      <w:r>
        <w:rPr/>
        <w:t>перестроения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движение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шеренгах.</w:t>
      </w:r>
      <w:r>
        <w:rPr>
          <w:spacing w:val="-1"/>
        </w:rPr>
        <w:t xml:space="preserve"> </w:t>
      </w:r>
      <w:r>
        <w:rPr/>
        <w:t>Повороты</w:t>
      </w:r>
      <w:r>
        <w:rPr>
          <w:spacing w:val="-4"/>
        </w:rPr>
        <w:t xml:space="preserve"> </w:t>
      </w:r>
      <w:r>
        <w:rPr/>
        <w:t>на месте 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движении.</w:t>
      </w:r>
    </w:p>
    <w:p>
      <w:pPr>
        <w:pStyle w:val="Style17"/>
        <w:spacing w:lineRule="auto" w:line="362" w:before="1" w:after="0"/>
        <w:ind w:left="250" w:right="269" w:firstLine="708"/>
        <w:rPr>
          <w:sz w:val="28"/>
        </w:rPr>
      </w:pPr>
      <w:r>
        <w:rPr/>
        <w:t>Овладение</w:t>
      </w:r>
      <w:r>
        <w:rPr>
          <w:spacing w:val="-8"/>
        </w:rPr>
        <w:t xml:space="preserve"> </w:t>
      </w:r>
      <w:r>
        <w:rPr/>
        <w:t>техникой</w:t>
      </w:r>
      <w:r>
        <w:rPr>
          <w:spacing w:val="-7"/>
        </w:rPr>
        <w:t xml:space="preserve"> </w:t>
      </w:r>
      <w:r>
        <w:rPr/>
        <w:t>выполнения</w:t>
      </w:r>
      <w:r>
        <w:rPr>
          <w:spacing w:val="-7"/>
        </w:rPr>
        <w:t xml:space="preserve"> </w:t>
      </w:r>
      <w:r>
        <w:rPr/>
        <w:t>групповых</w:t>
      </w:r>
      <w:r>
        <w:rPr>
          <w:spacing w:val="-7"/>
        </w:rPr>
        <w:t xml:space="preserve"> </w:t>
      </w:r>
      <w:r>
        <w:rPr/>
        <w:t>гимнастических</w:t>
      </w:r>
      <w:r>
        <w:rPr>
          <w:spacing w:val="-7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спортивных</w:t>
      </w:r>
      <w:r>
        <w:rPr>
          <w:spacing w:val="-67"/>
        </w:rPr>
        <w:t xml:space="preserve"> </w:t>
      </w:r>
      <w:r>
        <w:rPr/>
        <w:t>упражнений.</w:t>
      </w:r>
    </w:p>
    <w:p>
      <w:pPr>
        <w:pStyle w:val="Style17"/>
        <w:spacing w:lineRule="auto" w:line="362"/>
        <w:ind w:left="958" w:right="500" w:hanging="0"/>
        <w:rPr>
          <w:sz w:val="28"/>
        </w:rPr>
      </w:pPr>
      <w:r>
        <w:rPr/>
        <w:t>Демонстрация</w:t>
      </w:r>
      <w:r>
        <w:rPr>
          <w:spacing w:val="-5"/>
        </w:rPr>
        <w:t xml:space="preserve"> </w:t>
      </w:r>
      <w:r>
        <w:rPr/>
        <w:t>результатов</w:t>
      </w:r>
      <w:r>
        <w:rPr>
          <w:spacing w:val="-5"/>
        </w:rPr>
        <w:t xml:space="preserve"> </w:t>
      </w:r>
      <w:r>
        <w:rPr/>
        <w:t>освоения</w:t>
      </w:r>
      <w:r>
        <w:rPr>
          <w:spacing w:val="-4"/>
        </w:rPr>
        <w:t xml:space="preserve"> </w:t>
      </w:r>
      <w:r>
        <w:rPr/>
        <w:t>программы</w:t>
      </w:r>
      <w:r>
        <w:rPr>
          <w:spacing w:val="-5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физической</w:t>
      </w:r>
      <w:r>
        <w:rPr>
          <w:spacing w:val="-5"/>
        </w:rPr>
        <w:t xml:space="preserve"> </w:t>
      </w:r>
      <w:r>
        <w:rPr/>
        <w:t>культуре.</w:t>
      </w:r>
      <w:r>
        <w:rPr>
          <w:spacing w:val="-67"/>
        </w:rPr>
        <w:t xml:space="preserve"> </w:t>
      </w:r>
      <w:r>
        <w:rPr/>
        <w:t>Вариант</w:t>
      </w:r>
      <w:r>
        <w:rPr>
          <w:spacing w:val="-4"/>
        </w:rPr>
        <w:t xml:space="preserve"> </w:t>
      </w:r>
      <w:r>
        <w:rPr/>
        <w:t>№ 2.</w:t>
      </w:r>
    </w:p>
    <w:p>
      <w:pPr>
        <w:pStyle w:val="Normal"/>
        <w:spacing w:lineRule="exact" w:line="318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sectPr>
          <w:footerReference w:type="default" r:id="rId37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1048" w:leader="none"/>
          <w:tab w:val="left" w:pos="1921" w:leader="none"/>
          <w:tab w:val="left" w:pos="1964" w:leader="none"/>
          <w:tab w:val="left" w:pos="2443" w:leader="none"/>
          <w:tab w:val="left" w:pos="2532" w:leader="none"/>
          <w:tab w:val="left" w:pos="3056" w:leader="none"/>
          <w:tab w:val="left" w:pos="3827" w:leader="none"/>
          <w:tab w:val="left" w:pos="4101" w:leader="none"/>
          <w:tab w:val="left" w:pos="4694" w:leader="none"/>
          <w:tab w:val="left" w:pos="4987" w:leader="none"/>
          <w:tab w:val="left" w:pos="5518" w:leader="none"/>
          <w:tab w:val="left" w:pos="5996" w:leader="none"/>
          <w:tab w:val="left" w:pos="6361" w:leader="none"/>
          <w:tab w:val="left" w:pos="6405" w:leader="none"/>
          <w:tab w:val="left" w:pos="6507" w:leader="none"/>
          <w:tab w:val="left" w:pos="6854" w:leader="none"/>
          <w:tab w:val="left" w:pos="7195" w:leader="none"/>
          <w:tab w:val="left" w:pos="7566" w:leader="none"/>
          <w:tab w:val="left" w:pos="7781" w:leader="none"/>
          <w:tab w:val="left" w:pos="7975" w:leader="none"/>
          <w:tab w:val="left" w:pos="8370" w:leader="none"/>
          <w:tab w:val="left" w:pos="8670" w:leader="none"/>
          <w:tab w:val="left" w:pos="9149" w:leader="none"/>
          <w:tab w:val="left" w:pos="9879" w:leader="none"/>
        </w:tabs>
        <w:spacing w:lineRule="auto" w:line="362" w:before="169" w:after="0"/>
        <w:ind w:left="250" w:right="265" w:firstLine="708"/>
        <w:jc w:val="right"/>
        <w:rPr>
          <w:sz w:val="28"/>
        </w:rPr>
      </w:pPr>
      <w:r>
        <w:rPr/>
        <w:t>Программа</w:t>
        <w:tab/>
        <w:tab/>
        <w:t>по</w:t>
        <w:tab/>
        <w:t>физической</w:t>
        <w:tab/>
        <w:t>культуре</w:t>
        <w:tab/>
        <w:t>на</w:t>
        <w:tab/>
        <w:tab/>
        <w:tab/>
        <w:t>уровне</w:t>
        <w:tab/>
        <w:t>начального</w:t>
        <w:tab/>
        <w:t>общего</w:t>
      </w:r>
      <w:r>
        <w:rPr>
          <w:spacing w:val="-67"/>
        </w:rPr>
        <w:t xml:space="preserve"> </w:t>
      </w:r>
      <w:r>
        <w:rPr/>
        <w:t>образования</w:t>
      </w:r>
      <w:r>
        <w:rPr>
          <w:spacing w:val="-11"/>
        </w:rPr>
        <w:t xml:space="preserve"> </w:t>
      </w:r>
      <w:r>
        <w:rPr/>
        <w:t>составлена</w:t>
      </w:r>
      <w:r>
        <w:rPr>
          <w:spacing w:val="-11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основе</w:t>
      </w:r>
      <w:r>
        <w:rPr>
          <w:spacing w:val="-12"/>
        </w:rPr>
        <w:t xml:space="preserve"> </w:t>
      </w:r>
      <w:r>
        <w:rPr/>
        <w:t>требований</w:t>
      </w:r>
      <w:r>
        <w:rPr>
          <w:spacing w:val="-11"/>
        </w:rPr>
        <w:t xml:space="preserve"> </w:t>
      </w:r>
      <w:r>
        <w:rPr/>
        <w:t>к</w:t>
      </w:r>
      <w:r>
        <w:rPr>
          <w:spacing w:val="-10"/>
        </w:rPr>
        <w:t xml:space="preserve"> </w:t>
      </w:r>
      <w:r>
        <w:rPr/>
        <w:t>результатам</w:t>
      </w:r>
      <w:r>
        <w:rPr>
          <w:spacing w:val="-12"/>
        </w:rPr>
        <w:t xml:space="preserve"> </w:t>
      </w:r>
      <w:r>
        <w:rPr/>
        <w:t>освоения</w:t>
      </w:r>
      <w:r>
        <w:rPr>
          <w:spacing w:val="-11"/>
        </w:rPr>
        <w:t xml:space="preserve"> </w:t>
      </w:r>
      <w:r>
        <w:rPr/>
        <w:t>программы</w:t>
      </w:r>
      <w:r>
        <w:rPr>
          <w:spacing w:val="-67"/>
        </w:rPr>
        <w:t xml:space="preserve"> </w:t>
      </w:r>
      <w:r>
        <w:rPr/>
        <w:t>начального</w:t>
      </w:r>
      <w:r>
        <w:rPr>
          <w:spacing w:val="9"/>
        </w:rPr>
        <w:t xml:space="preserve"> </w:t>
      </w:r>
      <w:r>
        <w:rPr/>
        <w:t>общего</w:t>
      </w:r>
      <w:r>
        <w:rPr>
          <w:spacing w:val="10"/>
        </w:rPr>
        <w:t xml:space="preserve"> </w:t>
      </w:r>
      <w:r>
        <w:rPr/>
        <w:t>образования</w:t>
      </w:r>
      <w:r>
        <w:rPr>
          <w:spacing w:val="12"/>
        </w:rPr>
        <w:t xml:space="preserve"> </w:t>
      </w:r>
      <w:r>
        <w:rPr/>
        <w:t>ФГОС</w:t>
      </w:r>
      <w:r>
        <w:rPr>
          <w:spacing w:val="9"/>
        </w:rPr>
        <w:t xml:space="preserve"> </w:t>
      </w:r>
      <w:r>
        <w:rPr/>
        <w:t>НОО,</w:t>
      </w:r>
      <w:r>
        <w:rPr>
          <w:spacing w:val="11"/>
        </w:rPr>
        <w:t xml:space="preserve"> </w:t>
      </w:r>
      <w:r>
        <w:rPr/>
        <w:t>а</w:t>
      </w:r>
      <w:r>
        <w:rPr>
          <w:spacing w:val="12"/>
        </w:rPr>
        <w:t xml:space="preserve"> </w:t>
      </w:r>
      <w:r>
        <w:rPr/>
        <w:t>также</w:t>
      </w:r>
      <w:r>
        <w:rPr>
          <w:spacing w:val="11"/>
        </w:rPr>
        <w:t xml:space="preserve"> </w:t>
      </w:r>
      <w:r>
        <w:rPr/>
        <w:t>ориентирована</w:t>
      </w:r>
      <w:r>
        <w:rPr>
          <w:spacing w:val="9"/>
        </w:rPr>
        <w:t xml:space="preserve"> </w:t>
      </w:r>
      <w:r>
        <w:rPr/>
        <w:t>на</w:t>
      </w:r>
      <w:r>
        <w:rPr>
          <w:spacing w:val="9"/>
        </w:rPr>
        <w:t xml:space="preserve"> </w:t>
      </w:r>
      <w:r>
        <w:rPr/>
        <w:t>целевые</w:t>
      </w:r>
      <w:r>
        <w:rPr>
          <w:spacing w:val="-67"/>
        </w:rPr>
        <w:t xml:space="preserve"> </w:t>
      </w:r>
      <w:r>
        <w:rPr/>
        <w:t>приоритеты</w:t>
        <w:tab/>
        <w:t>духовно-нравственного</w:t>
        <w:tab/>
        <w:t>развития,</w:t>
        <w:tab/>
        <w:t>воспитания</w:t>
        <w:tab/>
        <w:tab/>
        <w:t>и</w:t>
        <w:tab/>
      </w:r>
      <w:r>
        <w:rPr>
          <w:spacing w:val="-1"/>
        </w:rPr>
        <w:t>социализации</w:t>
      </w:r>
      <w:r>
        <w:rPr>
          <w:spacing w:val="-67"/>
        </w:rPr>
        <w:t xml:space="preserve"> </w:t>
      </w:r>
      <w:r>
        <w:rPr>
          <w:spacing w:val="-1"/>
        </w:rPr>
        <w:t>обучающихся,</w:t>
      </w:r>
      <w:r>
        <w:rPr>
          <w:spacing w:val="-16"/>
        </w:rPr>
        <w:t xml:space="preserve"> </w:t>
      </w:r>
      <w:r>
        <w:rPr/>
        <w:t>сформулированные</w:t>
      </w:r>
      <w:r>
        <w:rPr>
          <w:spacing w:val="-15"/>
        </w:rPr>
        <w:t xml:space="preserve"> </w:t>
      </w:r>
      <w:r>
        <w:rPr/>
        <w:t>в</w:t>
      </w:r>
      <w:r>
        <w:rPr>
          <w:spacing w:val="-16"/>
        </w:rPr>
        <w:t xml:space="preserve"> </w:t>
      </w:r>
      <w:r>
        <w:rPr/>
        <w:t>федеральной</w:t>
      </w:r>
      <w:r>
        <w:rPr>
          <w:spacing w:val="-17"/>
        </w:rPr>
        <w:t xml:space="preserve"> </w:t>
      </w:r>
      <w:r>
        <w:rPr/>
        <w:t>рабочей</w:t>
      </w:r>
      <w:r>
        <w:rPr>
          <w:spacing w:val="-14"/>
        </w:rPr>
        <w:t xml:space="preserve"> </w:t>
      </w:r>
      <w:r>
        <w:rPr/>
        <w:t>программе</w:t>
      </w:r>
      <w:r>
        <w:rPr>
          <w:spacing w:val="-15"/>
        </w:rPr>
        <w:t xml:space="preserve"> </w:t>
      </w:r>
      <w:r>
        <w:rPr/>
        <w:t>воспитания.</w:t>
      </w:r>
      <w:r>
        <w:rPr>
          <w:spacing w:val="-67"/>
        </w:rPr>
        <w:t xml:space="preserve"> </w:t>
      </w:r>
      <w:r>
        <w:rPr/>
        <w:t>При</w:t>
        <w:tab/>
        <w:t>создании</w:t>
        <w:tab/>
        <w:t>программы</w:t>
        <w:tab/>
        <w:tab/>
        <w:t>по</w:t>
        <w:tab/>
        <w:t>физической</w:t>
        <w:tab/>
        <w:tab/>
        <w:t>культуре</w:t>
        <w:tab/>
        <w:tab/>
        <w:t>учитывались</w:t>
      </w:r>
      <w:r>
        <w:rPr>
          <w:spacing w:val="1"/>
        </w:rPr>
        <w:t xml:space="preserve"> </w:t>
      </w:r>
      <w:r>
        <w:rPr/>
        <w:t>потребности</w:t>
        <w:tab/>
        <w:tab/>
        <w:t>современного</w:t>
        <w:tab/>
        <w:t>российского</w:t>
        <w:tab/>
        <w:t>общества</w:t>
        <w:tab/>
        <w:t>в</w:t>
        <w:tab/>
        <w:t>физически</w:t>
        <w:tab/>
        <w:t>крепком</w:t>
        <w:tab/>
      </w:r>
      <w:r>
        <w:rPr>
          <w:spacing w:val="-1"/>
        </w:rPr>
        <w:t>и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деятельном</w:t>
      </w:r>
      <w:r>
        <w:rPr>
          <w:spacing w:val="1"/>
        </w:rPr>
        <w:t xml:space="preserve"> </w:t>
      </w:r>
      <w:r>
        <w:rPr/>
        <w:t>подрастающем</w:t>
      </w:r>
      <w:r>
        <w:rPr>
          <w:spacing w:val="1"/>
        </w:rPr>
        <w:t xml:space="preserve"> </w:t>
      </w:r>
      <w:r>
        <w:rPr/>
        <w:t>поколении,</w:t>
      </w:r>
      <w:r>
        <w:rPr>
          <w:spacing w:val="1"/>
        </w:rPr>
        <w:t xml:space="preserve"> </w:t>
      </w:r>
      <w:r>
        <w:rPr/>
        <w:t>способном</w:t>
      </w:r>
      <w:r>
        <w:rPr>
          <w:spacing w:val="1"/>
        </w:rPr>
        <w:t xml:space="preserve"> </w:t>
      </w:r>
      <w:r>
        <w:rPr/>
        <w:t>активно</w:t>
      </w:r>
      <w:r>
        <w:rPr>
          <w:spacing w:val="1"/>
        </w:rPr>
        <w:t xml:space="preserve"> </w:t>
      </w:r>
      <w:r>
        <w:rPr/>
        <w:t>включаться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разнообразные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жизни,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ценности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2"/>
        </w:rPr>
        <w:t xml:space="preserve"> </w:t>
      </w:r>
      <w:r>
        <w:rPr/>
        <w:t>культуры</w:t>
      </w:r>
      <w:r>
        <w:rPr>
          <w:spacing w:val="-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саморазвития,</w:t>
      </w:r>
      <w:r>
        <w:rPr>
          <w:spacing w:val="-4"/>
        </w:rPr>
        <w:t xml:space="preserve"> </w:t>
      </w:r>
      <w:r>
        <w:rPr/>
        <w:t>самоопределения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самореализации.</w:t>
      </w:r>
    </w:p>
    <w:p>
      <w:pPr>
        <w:pStyle w:val="Style17"/>
        <w:spacing w:lineRule="auto" w:line="362" w:before="3" w:after="0"/>
        <w:ind w:left="250" w:right="259" w:firstLine="708"/>
        <w:rPr>
          <w:sz w:val="28"/>
        </w:rPr>
      </w:pPr>
      <w:r>
        <w:rPr/>
        <w:t>В программе по физической культуре нашли своё отражение объективно</w:t>
      </w:r>
      <w:r>
        <w:rPr>
          <w:spacing w:val="1"/>
        </w:rPr>
        <w:t xml:space="preserve"> </w:t>
      </w:r>
      <w:r>
        <w:rPr/>
        <w:t>сложившиеся</w:t>
      </w:r>
      <w:r>
        <w:rPr>
          <w:spacing w:val="1"/>
        </w:rPr>
        <w:t xml:space="preserve"> </w:t>
      </w:r>
      <w:r>
        <w:rPr/>
        <w:t>реалии</w:t>
      </w:r>
      <w:r>
        <w:rPr>
          <w:spacing w:val="1"/>
        </w:rPr>
        <w:t xml:space="preserve"> </w:t>
      </w:r>
      <w:r>
        <w:rPr/>
        <w:t>современного</w:t>
      </w:r>
      <w:r>
        <w:rPr>
          <w:spacing w:val="1"/>
        </w:rPr>
        <w:t xml:space="preserve"> </w:t>
      </w:r>
      <w:r>
        <w:rPr/>
        <w:t>социокультурного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общества,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организаций,</w:t>
      </w:r>
      <w:r>
        <w:rPr>
          <w:spacing w:val="1"/>
        </w:rPr>
        <w:t xml:space="preserve"> </w:t>
      </w:r>
      <w:r>
        <w:rPr/>
        <w:t>запросы</w:t>
      </w:r>
      <w:r>
        <w:rPr>
          <w:spacing w:val="1"/>
        </w:rPr>
        <w:t xml:space="preserve"> </w:t>
      </w:r>
      <w:r>
        <w:rPr/>
        <w:t>родителей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обновление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образовательного процесса, внедрение в его практику современных подходов,</w:t>
      </w:r>
      <w:r>
        <w:rPr>
          <w:spacing w:val="1"/>
        </w:rPr>
        <w:t xml:space="preserve"> </w:t>
      </w:r>
      <w:r>
        <w:rPr/>
        <w:t>новых методик и технологий.</w:t>
      </w:r>
    </w:p>
    <w:p>
      <w:pPr>
        <w:pStyle w:val="Style17"/>
        <w:spacing w:lineRule="auto" w:line="362" w:before="5" w:after="0"/>
        <w:ind w:left="250" w:right="259" w:firstLine="708"/>
        <w:rPr>
          <w:sz w:val="28"/>
        </w:rPr>
      </w:pPr>
      <w:r>
        <w:rPr/>
        <w:t>Изучение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имеет</w:t>
      </w:r>
      <w:r>
        <w:rPr>
          <w:spacing w:val="1"/>
        </w:rPr>
        <w:t xml:space="preserve"> </w:t>
      </w:r>
      <w:r>
        <w:rPr/>
        <w:t>важное</w:t>
      </w:r>
      <w:r>
        <w:rPr>
          <w:spacing w:val="1"/>
        </w:rPr>
        <w:t xml:space="preserve"> </w:t>
      </w:r>
      <w:r>
        <w:rPr/>
        <w:t>значение в онтогенезе обучающихся. Оно активно воздействует на развитие их</w:t>
      </w:r>
      <w:r>
        <w:rPr>
          <w:spacing w:val="1"/>
        </w:rPr>
        <w:t xml:space="preserve"> </w:t>
      </w:r>
      <w:r>
        <w:rPr/>
        <w:t>физической,</w:t>
      </w:r>
      <w:r>
        <w:rPr>
          <w:spacing w:val="1"/>
        </w:rPr>
        <w:t xml:space="preserve"> </w:t>
      </w:r>
      <w:r>
        <w:rPr/>
        <w:t>психической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социальной</w:t>
      </w:r>
      <w:r>
        <w:rPr>
          <w:spacing w:val="1"/>
        </w:rPr>
        <w:t xml:space="preserve"> </w:t>
      </w:r>
      <w:r>
        <w:rPr/>
        <w:t>природы,</w:t>
      </w:r>
      <w:r>
        <w:rPr>
          <w:spacing w:val="1"/>
        </w:rPr>
        <w:t xml:space="preserve"> </w:t>
      </w:r>
      <w:r>
        <w:rPr/>
        <w:t>содействует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здоровья, повышению защитных свойств организма, развитию памяти, внимания</w:t>
      </w:r>
      <w:r>
        <w:rPr>
          <w:spacing w:val="-67"/>
        </w:rPr>
        <w:t xml:space="preserve"> </w:t>
      </w:r>
      <w:r>
        <w:rPr/>
        <w:t>и мышления, предметно ориентируется на активное вовлечение обучающихся в</w:t>
      </w:r>
      <w:r>
        <w:rPr>
          <w:spacing w:val="1"/>
        </w:rPr>
        <w:t xml:space="preserve"> </w:t>
      </w:r>
      <w:r>
        <w:rPr/>
        <w:t>самостоятельные</w:t>
      </w:r>
      <w:r>
        <w:rPr>
          <w:spacing w:val="-1"/>
        </w:rPr>
        <w:t xml:space="preserve"> </w:t>
      </w:r>
      <w:r>
        <w:rPr/>
        <w:t>занятия физической</w:t>
      </w:r>
      <w:r>
        <w:rPr>
          <w:spacing w:val="-1"/>
        </w:rPr>
        <w:t xml:space="preserve"> </w:t>
      </w:r>
      <w:r>
        <w:rPr/>
        <w:t>культурой</w:t>
      </w:r>
      <w:r>
        <w:rPr>
          <w:spacing w:val="-1"/>
        </w:rPr>
        <w:t xml:space="preserve"> </w:t>
      </w:r>
      <w:r>
        <w:rPr/>
        <w:t>и спортом.</w:t>
      </w:r>
    </w:p>
    <w:p>
      <w:pPr>
        <w:pStyle w:val="Style17"/>
        <w:spacing w:lineRule="auto" w:line="362" w:before="3" w:after="0"/>
        <w:ind w:left="250" w:right="262" w:firstLine="708"/>
        <w:rPr>
          <w:sz w:val="28"/>
        </w:rPr>
      </w:pPr>
      <w:r>
        <w:rPr/>
        <w:t>Целью образования по физической культуре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основ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жизни,</w:t>
      </w:r>
      <w:r>
        <w:rPr>
          <w:spacing w:val="1"/>
        </w:rPr>
        <w:t xml:space="preserve"> </w:t>
      </w:r>
      <w:r>
        <w:rPr/>
        <w:t>активной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1"/>
        </w:rPr>
        <w:t xml:space="preserve"> </w:t>
      </w:r>
      <w:r>
        <w:rPr/>
        <w:t>самостоятельности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проведении</w:t>
      </w:r>
      <w:r>
        <w:rPr>
          <w:spacing w:val="1"/>
        </w:rPr>
        <w:t xml:space="preserve"> </w:t>
      </w:r>
      <w:r>
        <w:rPr/>
        <w:t>разнообразных</w:t>
      </w:r>
      <w:r>
        <w:rPr>
          <w:spacing w:val="-67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физическими</w:t>
      </w:r>
      <w:r>
        <w:rPr>
          <w:spacing w:val="1"/>
        </w:rPr>
        <w:t xml:space="preserve"> </w:t>
      </w:r>
      <w:r>
        <w:rPr/>
        <w:t>упражнениями.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данной</w:t>
      </w:r>
      <w:r>
        <w:rPr>
          <w:spacing w:val="1"/>
        </w:rPr>
        <w:t xml:space="preserve"> </w:t>
      </w:r>
      <w:r>
        <w:rPr/>
        <w:t>цели</w:t>
      </w:r>
      <w:r>
        <w:rPr>
          <w:spacing w:val="1"/>
        </w:rPr>
        <w:t xml:space="preserve"> </w:t>
      </w:r>
      <w:r>
        <w:rPr/>
        <w:t>обеспечивается</w:t>
      </w:r>
      <w:r>
        <w:rPr>
          <w:spacing w:val="1"/>
        </w:rPr>
        <w:t xml:space="preserve"> </w:t>
      </w:r>
      <w:r>
        <w:rPr/>
        <w:t>ориентацией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укрепление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сохранение</w:t>
      </w:r>
      <w:r>
        <w:rPr>
          <w:spacing w:val="-67"/>
        </w:rPr>
        <w:t xml:space="preserve"> </w:t>
      </w:r>
      <w:r>
        <w:rPr/>
        <w:t>здоровья обучающихся, приобретение ими знаний и способов самостоятельной</w:t>
      </w:r>
      <w:r>
        <w:rPr>
          <w:spacing w:val="1"/>
        </w:rPr>
        <w:t xml:space="preserve"> </w:t>
      </w:r>
      <w:r>
        <w:rPr/>
        <w:t>деятельности, развитие физических качеств и освоение физических упражнений</w:t>
      </w:r>
      <w:r>
        <w:rPr>
          <w:spacing w:val="1"/>
        </w:rPr>
        <w:t xml:space="preserve"> </w:t>
      </w:r>
      <w:r>
        <w:rPr/>
        <w:t>оздоровительной,</w:t>
      </w:r>
      <w:r>
        <w:rPr>
          <w:spacing w:val="-4"/>
        </w:rPr>
        <w:t xml:space="preserve"> </w:t>
      </w:r>
      <w:r>
        <w:rPr/>
        <w:t>спортивной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прикладно-ориентированной</w:t>
      </w:r>
      <w:r>
        <w:rPr>
          <w:spacing w:val="-6"/>
        </w:rPr>
        <w:t xml:space="preserve"> </w:t>
      </w:r>
      <w:r>
        <w:rPr/>
        <w:t>направленности.</w:t>
      </w:r>
    </w:p>
    <w:p>
      <w:pPr>
        <w:sectPr>
          <w:footerReference w:type="default" r:id="rId37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5" w:after="0"/>
        <w:ind w:left="250" w:right="258" w:firstLine="708"/>
        <w:rPr>
          <w:sz w:val="28"/>
        </w:rPr>
      </w:pPr>
      <w:r>
        <w:rPr/>
        <w:t>Развивающая</w:t>
      </w:r>
      <w:r>
        <w:rPr>
          <w:spacing w:val="1"/>
        </w:rPr>
        <w:t xml:space="preserve"> </w:t>
      </w:r>
      <w:r>
        <w:rPr/>
        <w:t>ориентация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заключается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формировании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необходимого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достаточного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физическим</w:t>
      </w:r>
      <w:r>
        <w:rPr>
          <w:spacing w:val="1"/>
        </w:rPr>
        <w:t xml:space="preserve"> </w:t>
      </w:r>
      <w:r>
        <w:rPr/>
        <w:t>упражнениям</w:t>
      </w:r>
      <w:r>
        <w:rPr>
          <w:spacing w:val="1"/>
        </w:rPr>
        <w:t xml:space="preserve"> </w:t>
      </w:r>
      <w:r>
        <w:rPr/>
        <w:t>разной</w:t>
      </w:r>
      <w:r>
        <w:rPr>
          <w:spacing w:val="1"/>
        </w:rPr>
        <w:t xml:space="preserve"> </w:t>
      </w:r>
      <w:r>
        <w:rPr/>
        <w:t>функциональной</w:t>
      </w:r>
      <w:r>
        <w:rPr>
          <w:spacing w:val="1"/>
        </w:rPr>
        <w:t xml:space="preserve"> </w:t>
      </w:r>
      <w:r>
        <w:rPr/>
        <w:t>направленности.</w:t>
      </w:r>
      <w:r>
        <w:rPr>
          <w:spacing w:val="1"/>
        </w:rPr>
        <w:t xml:space="preserve"> </w:t>
      </w:r>
      <w:r>
        <w:rPr/>
        <w:t>Существенным</w:t>
      </w:r>
      <w:r>
        <w:rPr>
          <w:spacing w:val="-12"/>
        </w:rPr>
        <w:t xml:space="preserve"> </w:t>
      </w:r>
      <w:r>
        <w:rPr/>
        <w:t>достижением</w:t>
      </w:r>
      <w:r>
        <w:rPr>
          <w:spacing w:val="-9"/>
        </w:rPr>
        <w:t xml:space="preserve"> </w:t>
      </w:r>
      <w:r>
        <w:rPr/>
        <w:t>такой</w:t>
      </w:r>
      <w:r>
        <w:rPr>
          <w:spacing w:val="-8"/>
        </w:rPr>
        <w:t xml:space="preserve"> </w:t>
      </w:r>
      <w:r>
        <w:rPr/>
        <w:t>ориентации</w:t>
      </w:r>
      <w:r>
        <w:rPr>
          <w:spacing w:val="-9"/>
        </w:rPr>
        <w:t xml:space="preserve"> </w:t>
      </w:r>
      <w:r>
        <w:rPr/>
        <w:t>является</w:t>
      </w:r>
      <w:r>
        <w:rPr>
          <w:spacing w:val="-10"/>
        </w:rPr>
        <w:t xml:space="preserve"> </w:t>
      </w:r>
      <w:r>
        <w:rPr/>
        <w:t>постепенное</w:t>
      </w:r>
      <w:r>
        <w:rPr>
          <w:spacing w:val="-10"/>
        </w:rPr>
        <w:t xml:space="preserve"> </w:t>
      </w:r>
      <w:r>
        <w:rPr/>
        <w:t>вовлечение</w:t>
      </w:r>
      <w:r>
        <w:rPr>
          <w:spacing w:val="-67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здоровый</w:t>
      </w:r>
      <w:r>
        <w:rPr>
          <w:spacing w:val="1"/>
        </w:rPr>
        <w:t xml:space="preserve"> </w:t>
      </w:r>
      <w:r>
        <w:rPr/>
        <w:t>образ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счёт</w:t>
      </w:r>
      <w:r>
        <w:rPr>
          <w:spacing w:val="1"/>
        </w:rPr>
        <w:t xml:space="preserve"> </w:t>
      </w:r>
      <w:r>
        <w:rPr/>
        <w:t>овладения</w:t>
      </w:r>
      <w:r>
        <w:rPr>
          <w:spacing w:val="1"/>
        </w:rPr>
        <w:t xml:space="preserve"> </w:t>
      </w:r>
      <w:r>
        <w:rPr/>
        <w:t>ими</w:t>
      </w:r>
      <w:r>
        <w:rPr>
          <w:spacing w:val="1"/>
        </w:rPr>
        <w:t xml:space="preserve"> </w:t>
      </w:r>
      <w:r>
        <w:rPr/>
        <w:t>знаниями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умениями</w:t>
      </w:r>
      <w:r>
        <w:rPr>
          <w:spacing w:val="71"/>
        </w:rPr>
        <w:t xml:space="preserve"> </w:t>
      </w:r>
      <w:r>
        <w:rPr/>
        <w:t>по</w:t>
      </w:r>
      <w:r>
        <w:rPr>
          <w:spacing w:val="71"/>
        </w:rPr>
        <w:t xml:space="preserve"> </w:t>
      </w:r>
      <w:r>
        <w:rPr/>
        <w:t>организации</w:t>
      </w:r>
      <w:r>
        <w:rPr>
          <w:spacing w:val="70"/>
        </w:rPr>
        <w:t xml:space="preserve"> </w:t>
      </w:r>
      <w:r>
        <w:rPr/>
        <w:t>самостоятельных</w:t>
      </w:r>
      <w:r>
        <w:rPr>
          <w:spacing w:val="71"/>
        </w:rPr>
        <w:t xml:space="preserve"> </w:t>
      </w:r>
      <w:r>
        <w:rPr/>
        <w:t>занятий</w:t>
      </w:r>
      <w:r>
        <w:rPr>
          <w:spacing w:val="68"/>
        </w:rPr>
        <w:t xml:space="preserve"> </w:t>
      </w:r>
      <w:r>
        <w:rPr/>
        <w:t>подвижными</w:t>
      </w:r>
      <w:r>
        <w:rPr>
          <w:spacing w:val="70"/>
        </w:rPr>
        <w:t xml:space="preserve"> </w:t>
      </w:r>
      <w:r>
        <w:rPr/>
        <w:t>играми,</w:t>
      </w:r>
    </w:p>
    <w:p>
      <w:pPr>
        <w:pStyle w:val="Style17"/>
        <w:spacing w:lineRule="auto" w:line="362" w:before="60" w:after="0"/>
        <w:ind w:left="250" w:right="261" w:hanging="0"/>
        <w:rPr>
          <w:sz w:val="28"/>
        </w:rPr>
      </w:pPr>
      <w:r>
        <w:rPr/>
        <w:t>коррекционной,</w:t>
      </w:r>
      <w:r>
        <w:rPr>
          <w:spacing w:val="1"/>
        </w:rPr>
        <w:t xml:space="preserve"> </w:t>
      </w:r>
      <w:r>
        <w:rPr/>
        <w:t>дыхательной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зрительной</w:t>
      </w:r>
      <w:r>
        <w:rPr>
          <w:spacing w:val="1"/>
        </w:rPr>
        <w:t xml:space="preserve"> </w:t>
      </w:r>
      <w:r>
        <w:rPr/>
        <w:t>гимнастикой,</w:t>
      </w:r>
      <w:r>
        <w:rPr>
          <w:spacing w:val="1"/>
        </w:rPr>
        <w:t xml:space="preserve"> </w:t>
      </w:r>
      <w:r>
        <w:rPr/>
        <w:t>проведения</w:t>
      </w:r>
      <w:r>
        <w:rPr>
          <w:spacing w:val="1"/>
        </w:rPr>
        <w:t xml:space="preserve"> </w:t>
      </w:r>
      <w:r>
        <w:rPr/>
        <w:t>физкультминуток и утренней зарядки, закаливающих процедур, наблюдений за</w:t>
      </w:r>
      <w:r>
        <w:rPr>
          <w:spacing w:val="1"/>
        </w:rPr>
        <w:t xml:space="preserve"> </w:t>
      </w:r>
      <w:r>
        <w:rPr/>
        <w:t>физическим</w:t>
      </w:r>
      <w:r>
        <w:rPr>
          <w:spacing w:val="-4"/>
        </w:rPr>
        <w:t xml:space="preserve"> </w:t>
      </w:r>
      <w:r>
        <w:rPr/>
        <w:t>развитием и физической</w:t>
      </w:r>
      <w:r>
        <w:rPr>
          <w:spacing w:val="-4"/>
        </w:rPr>
        <w:t xml:space="preserve"> </w:t>
      </w:r>
      <w:r>
        <w:rPr/>
        <w:t>подготовленностью.</w:t>
      </w:r>
    </w:p>
    <w:p>
      <w:pPr>
        <w:pStyle w:val="Style17"/>
        <w:spacing w:lineRule="auto" w:line="362" w:before="3" w:after="0"/>
        <w:ind w:left="250" w:right="260" w:firstLine="708"/>
        <w:rPr>
          <w:sz w:val="28"/>
        </w:rPr>
      </w:pPr>
      <w:r>
        <w:rPr/>
        <w:t>Воспитывающее значение учебного предмета раскрывается в приобщении</w:t>
      </w:r>
      <w:r>
        <w:rPr>
          <w:spacing w:val="1"/>
        </w:rPr>
        <w:t xml:space="preserve"> </w:t>
      </w:r>
      <w:r>
        <w:rPr/>
        <w:t>обучающихся к истории и традициям физической культуры и спорта народов</w:t>
      </w:r>
      <w:r>
        <w:rPr>
          <w:spacing w:val="1"/>
        </w:rPr>
        <w:t xml:space="preserve"> </w:t>
      </w:r>
      <w:r>
        <w:rPr/>
        <w:t>России, формировании интереса к регулярным занятиям физической культурой и</w:t>
      </w:r>
      <w:r>
        <w:rPr>
          <w:spacing w:val="-67"/>
        </w:rPr>
        <w:t xml:space="preserve"> </w:t>
      </w:r>
      <w:r>
        <w:rPr/>
        <w:t>спортом, осознании роли занятий физической культурой в укреплении здоровья,</w:t>
      </w:r>
      <w:r>
        <w:rPr>
          <w:spacing w:val="1"/>
        </w:rPr>
        <w:t xml:space="preserve"> </w:t>
      </w:r>
      <w:r>
        <w:rPr/>
        <w:t>организации активного отдыха и досуга. В процессе обучения у обучающихся</w:t>
      </w:r>
      <w:r>
        <w:rPr>
          <w:spacing w:val="1"/>
        </w:rPr>
        <w:t xml:space="preserve"> </w:t>
      </w:r>
      <w:r>
        <w:rPr/>
        <w:t>активно формируются положительные навыки и способы поведения, общения и</w:t>
      </w:r>
      <w:r>
        <w:rPr>
          <w:spacing w:val="1"/>
        </w:rPr>
        <w:t xml:space="preserve"> </w:t>
      </w:r>
      <w:r>
        <w:rPr/>
        <w:t>взаимодействия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сверстниками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учителями,</w:t>
      </w:r>
      <w:r>
        <w:rPr>
          <w:spacing w:val="1"/>
        </w:rPr>
        <w:t xml:space="preserve"> </w:t>
      </w:r>
      <w:r>
        <w:rPr/>
        <w:t>оценивания</w:t>
      </w:r>
      <w:r>
        <w:rPr>
          <w:spacing w:val="1"/>
        </w:rPr>
        <w:t xml:space="preserve"> </w:t>
      </w:r>
      <w:r>
        <w:rPr/>
        <w:t>своих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поступков</w:t>
      </w:r>
      <w:r>
        <w:rPr>
          <w:spacing w:val="-3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процессе</w:t>
      </w:r>
      <w:r>
        <w:rPr>
          <w:spacing w:val="-1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коллективной</w:t>
      </w:r>
      <w:r>
        <w:rPr>
          <w:spacing w:val="-1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5" w:after="0"/>
        <w:ind w:left="250" w:right="260" w:firstLine="708"/>
        <w:rPr>
          <w:sz w:val="28"/>
        </w:rPr>
      </w:pPr>
      <w:r>
        <w:rPr/>
        <w:t>Методологической</w:t>
      </w:r>
      <w:r>
        <w:rPr>
          <w:spacing w:val="1"/>
        </w:rPr>
        <w:t xml:space="preserve"> </w:t>
      </w:r>
      <w:r>
        <w:rPr/>
        <w:t>основой</w:t>
      </w:r>
      <w:r>
        <w:rPr>
          <w:spacing w:val="1"/>
        </w:rPr>
        <w:t xml:space="preserve"> </w:t>
      </w:r>
      <w:r>
        <w:rPr/>
        <w:t>структуры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1"/>
        </w:rPr>
        <w:t xml:space="preserve"> </w:t>
      </w:r>
      <w:r>
        <w:rPr/>
        <w:t>базовые</w:t>
      </w:r>
      <w:r>
        <w:rPr>
          <w:spacing w:val="1"/>
        </w:rPr>
        <w:t xml:space="preserve"> </w:t>
      </w:r>
      <w:r>
        <w:rPr>
          <w:spacing w:val="-1"/>
        </w:rPr>
        <w:t>положения</w:t>
      </w:r>
      <w:r>
        <w:rPr>
          <w:spacing w:val="-14"/>
        </w:rPr>
        <w:t xml:space="preserve"> </w:t>
      </w:r>
      <w:r>
        <w:rPr/>
        <w:t>личностно-деятельностного</w:t>
      </w:r>
      <w:r>
        <w:rPr>
          <w:spacing w:val="-16"/>
        </w:rPr>
        <w:t xml:space="preserve"> </w:t>
      </w:r>
      <w:r>
        <w:rPr/>
        <w:t>подхода,</w:t>
      </w:r>
      <w:r>
        <w:rPr>
          <w:spacing w:val="-17"/>
        </w:rPr>
        <w:t xml:space="preserve"> </w:t>
      </w:r>
      <w:r>
        <w:rPr/>
        <w:t>ориентирующие</w:t>
      </w:r>
      <w:r>
        <w:rPr>
          <w:spacing w:val="-16"/>
        </w:rPr>
        <w:t xml:space="preserve"> </w:t>
      </w:r>
      <w:r>
        <w:rPr/>
        <w:t>педагогический</w:t>
      </w:r>
      <w:r>
        <w:rPr>
          <w:spacing w:val="-67"/>
        </w:rPr>
        <w:t xml:space="preserve"> </w:t>
      </w:r>
      <w:r>
        <w:rPr/>
        <w:t>процесс на развитие целостной личности обучающихся. Достижение целостного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становится</w:t>
      </w:r>
      <w:r>
        <w:rPr>
          <w:spacing w:val="1"/>
        </w:rPr>
        <w:t xml:space="preserve"> </w:t>
      </w:r>
      <w:r>
        <w:rPr/>
        <w:t>возможным</w:t>
      </w:r>
      <w:r>
        <w:rPr>
          <w:spacing w:val="1"/>
        </w:rPr>
        <w:t xml:space="preserve"> </w:t>
      </w:r>
      <w:r>
        <w:rPr/>
        <w:t>благодаря</w:t>
      </w:r>
      <w:r>
        <w:rPr>
          <w:spacing w:val="1"/>
        </w:rPr>
        <w:t xml:space="preserve"> </w:t>
      </w:r>
      <w:r>
        <w:rPr/>
        <w:t>освоению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-67"/>
        </w:rPr>
        <w:t xml:space="preserve"> </w:t>
      </w:r>
      <w:r>
        <w:rPr/>
        <w:t>двигательной деятельности, представляющей собой основу содержания учебного</w:t>
      </w:r>
      <w:r>
        <w:rPr>
          <w:spacing w:val="-67"/>
        </w:rPr>
        <w:t xml:space="preserve"> </w:t>
      </w:r>
      <w:r>
        <w:rPr/>
        <w:t>предмета</w:t>
      </w:r>
      <w:r>
        <w:rPr>
          <w:spacing w:val="-15"/>
        </w:rPr>
        <w:t xml:space="preserve"> </w:t>
      </w:r>
      <w:r>
        <w:rPr/>
        <w:t>«Физическая</w:t>
      </w:r>
      <w:r>
        <w:rPr>
          <w:spacing w:val="-14"/>
        </w:rPr>
        <w:t xml:space="preserve"> </w:t>
      </w:r>
      <w:r>
        <w:rPr/>
        <w:t>культура».</w:t>
      </w:r>
      <w:r>
        <w:rPr>
          <w:spacing w:val="-15"/>
        </w:rPr>
        <w:t xml:space="preserve"> </w:t>
      </w:r>
      <w:r>
        <w:rPr/>
        <w:t>Двигательная</w:t>
      </w:r>
      <w:r>
        <w:rPr>
          <w:spacing w:val="-14"/>
        </w:rPr>
        <w:t xml:space="preserve"> </w:t>
      </w:r>
      <w:r>
        <w:rPr/>
        <w:t>деятельность</w:t>
      </w:r>
      <w:r>
        <w:rPr>
          <w:spacing w:val="-16"/>
        </w:rPr>
        <w:t xml:space="preserve"> </w:t>
      </w:r>
      <w:r>
        <w:rPr/>
        <w:t>оказывает</w:t>
      </w:r>
      <w:r>
        <w:rPr>
          <w:spacing w:val="-15"/>
        </w:rPr>
        <w:t xml:space="preserve"> </w:t>
      </w:r>
      <w:r>
        <w:rPr/>
        <w:t>активное</w:t>
      </w:r>
      <w:r>
        <w:rPr>
          <w:spacing w:val="-67"/>
        </w:rPr>
        <w:t xml:space="preserve"> </w:t>
      </w:r>
      <w:r>
        <w:rPr/>
        <w:t>влияние на развитие психической и социальной природы обучающихся. Как и</w:t>
      </w:r>
      <w:r>
        <w:rPr>
          <w:spacing w:val="1"/>
        </w:rPr>
        <w:t xml:space="preserve"> </w:t>
      </w:r>
      <w:r>
        <w:rPr/>
        <w:t>любая деятельность, она включает в себя информационный, операциональный и</w:t>
      </w:r>
      <w:r>
        <w:rPr>
          <w:spacing w:val="1"/>
        </w:rPr>
        <w:t xml:space="preserve"> </w:t>
      </w:r>
      <w:r>
        <w:rPr/>
        <w:t>мотивационно-процессуальный компоненты, которые находят своё отражение в</w:t>
      </w:r>
      <w:r>
        <w:rPr>
          <w:spacing w:val="1"/>
        </w:rPr>
        <w:t xml:space="preserve"> </w:t>
      </w:r>
      <w:r>
        <w:rPr/>
        <w:t>соответствующих дидактических линиях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-3"/>
        </w:rPr>
        <w:t xml:space="preserve"> </w:t>
      </w:r>
      <w:r>
        <w:rPr/>
        <w:t>предмета.</w:t>
      </w:r>
    </w:p>
    <w:p>
      <w:pPr>
        <w:sectPr>
          <w:footerReference w:type="default" r:id="rId37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7" w:after="0"/>
        <w:ind w:left="250" w:right="262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целях</w:t>
      </w:r>
      <w:r>
        <w:rPr>
          <w:spacing w:val="1"/>
        </w:rPr>
        <w:t xml:space="preserve"> </w:t>
      </w:r>
      <w:r>
        <w:rPr/>
        <w:t>усиления</w:t>
      </w:r>
      <w:r>
        <w:rPr>
          <w:spacing w:val="1"/>
        </w:rPr>
        <w:t xml:space="preserve"> </w:t>
      </w:r>
      <w:r>
        <w:rPr/>
        <w:t>мотивационной</w:t>
      </w:r>
      <w:r>
        <w:rPr>
          <w:spacing w:val="1"/>
        </w:rPr>
        <w:t xml:space="preserve"> </w:t>
      </w:r>
      <w:r>
        <w:rPr/>
        <w:t>составляющей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подготовки обучающихся к выполнению комплекса ГТО в структуру программы</w:t>
      </w:r>
      <w:r>
        <w:rPr>
          <w:spacing w:val="-67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раздел</w:t>
      </w:r>
      <w:r>
        <w:rPr>
          <w:spacing w:val="1"/>
        </w:rPr>
        <w:t xml:space="preserve"> </w:t>
      </w:r>
      <w:r>
        <w:rPr/>
        <w:t>«Физическое</w:t>
      </w:r>
      <w:r>
        <w:rPr>
          <w:spacing w:val="1"/>
        </w:rPr>
        <w:t xml:space="preserve"> </w:t>
      </w:r>
      <w:r>
        <w:rPr/>
        <w:t>совершенствование» вводится</w:t>
      </w:r>
      <w:r>
        <w:rPr>
          <w:spacing w:val="1"/>
        </w:rPr>
        <w:t xml:space="preserve"> </w:t>
      </w:r>
      <w:r>
        <w:rPr/>
        <w:t>образовательный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1"/>
        </w:rPr>
        <w:t xml:space="preserve"> </w:t>
      </w:r>
      <w:r>
        <w:rPr/>
        <w:t>«Прикладно-ориентированная</w:t>
      </w:r>
      <w:r>
        <w:rPr>
          <w:spacing w:val="1"/>
        </w:rPr>
        <w:t xml:space="preserve"> </w:t>
      </w:r>
      <w:r>
        <w:rPr/>
        <w:t>физическая</w:t>
      </w:r>
      <w:r>
        <w:rPr>
          <w:spacing w:val="1"/>
        </w:rPr>
        <w:t xml:space="preserve"> </w:t>
      </w:r>
      <w:r>
        <w:rPr/>
        <w:t>культура».</w:t>
      </w:r>
      <w:r>
        <w:rPr>
          <w:spacing w:val="-67"/>
        </w:rPr>
        <w:t xml:space="preserve"> </w:t>
      </w:r>
      <w:r>
        <w:rPr/>
        <w:t>Данный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1"/>
        </w:rPr>
        <w:t xml:space="preserve"> </w:t>
      </w:r>
      <w:r>
        <w:rPr/>
        <w:t>позволит</w:t>
      </w:r>
      <w:r>
        <w:rPr>
          <w:spacing w:val="1"/>
        </w:rPr>
        <w:t xml:space="preserve"> </w:t>
      </w:r>
      <w:r>
        <w:rPr/>
        <w:t>удовлетворить</w:t>
      </w:r>
      <w:r>
        <w:rPr>
          <w:spacing w:val="1"/>
        </w:rPr>
        <w:t xml:space="preserve"> </w:t>
      </w:r>
      <w:r>
        <w:rPr/>
        <w:t>интересы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1"/>
        </w:rPr>
        <w:t xml:space="preserve"> </w:t>
      </w:r>
      <w:r>
        <w:rPr/>
        <w:t>спортом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активном</w:t>
      </w:r>
      <w:r>
        <w:rPr>
          <w:spacing w:val="1"/>
        </w:rPr>
        <w:t xml:space="preserve"> </w:t>
      </w:r>
      <w:r>
        <w:rPr/>
        <w:t>участии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соревнованиях,</w:t>
      </w:r>
      <w:r>
        <w:rPr>
          <w:spacing w:val="1"/>
        </w:rPr>
        <w:t xml:space="preserve"> </w:t>
      </w:r>
      <w:r>
        <w:rPr/>
        <w:t>развитии</w:t>
      </w:r>
      <w:r>
        <w:rPr>
          <w:spacing w:val="1"/>
        </w:rPr>
        <w:t xml:space="preserve"> </w:t>
      </w:r>
      <w:r>
        <w:rPr/>
        <w:t>национальных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соревновательной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систем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воспитания.</w:t>
      </w:r>
    </w:p>
    <w:p>
      <w:pPr>
        <w:pStyle w:val="Style17"/>
        <w:tabs>
          <w:tab w:val="clear" w:pos="720"/>
          <w:tab w:val="left" w:pos="4390" w:leader="none"/>
          <w:tab w:val="left" w:pos="6520" w:leader="none"/>
          <w:tab w:val="left" w:pos="8434" w:leader="none"/>
        </w:tabs>
        <w:spacing w:lineRule="auto" w:line="362" w:before="60" w:after="0"/>
        <w:ind w:left="250" w:right="259" w:firstLine="708"/>
        <w:rPr>
          <w:sz w:val="28"/>
        </w:rPr>
      </w:pPr>
      <w:r>
        <w:rPr/>
        <w:t>Содержание модуля «Прикладно-ориентированная физическая культура»</w:t>
      </w:r>
      <w:r>
        <w:rPr>
          <w:spacing w:val="1"/>
        </w:rPr>
        <w:t xml:space="preserve"> </w:t>
      </w:r>
      <w:r>
        <w:rPr/>
        <w:t>обеспечивается программами по видам спорта, которые могут использоваться</w:t>
      </w:r>
      <w:r>
        <w:rPr>
          <w:spacing w:val="1"/>
        </w:rPr>
        <w:t xml:space="preserve"> </w:t>
      </w:r>
      <w:r>
        <w:rPr/>
        <w:t>образовательными</w:t>
      </w:r>
      <w:r>
        <w:rPr>
          <w:spacing w:val="1"/>
        </w:rPr>
        <w:t xml:space="preserve"> </w:t>
      </w:r>
      <w:r>
        <w:rPr/>
        <w:t>организациями</w:t>
      </w:r>
      <w:r>
        <w:rPr>
          <w:spacing w:val="1"/>
        </w:rPr>
        <w:t xml:space="preserve"> </w:t>
      </w:r>
      <w:r>
        <w:rPr/>
        <w:t>исходя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интересов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физкультурно-спортивных</w:t>
        <w:tab/>
        <w:t>традиций,</w:t>
        <w:tab/>
        <w:t>наличия</w:t>
        <w:tab/>
        <w:t>необходимой</w:t>
      </w:r>
      <w:r>
        <w:rPr>
          <w:spacing w:val="-68"/>
        </w:rPr>
        <w:t xml:space="preserve"> </w:t>
      </w:r>
      <w:r>
        <w:rPr/>
        <w:t>материально-технической</w:t>
      </w:r>
      <w:r>
        <w:rPr>
          <w:spacing w:val="1"/>
        </w:rPr>
        <w:t xml:space="preserve"> </w:t>
      </w:r>
      <w:r>
        <w:rPr/>
        <w:t>базы,</w:t>
      </w:r>
      <w:r>
        <w:rPr>
          <w:spacing w:val="1"/>
        </w:rPr>
        <w:t xml:space="preserve"> </w:t>
      </w:r>
      <w:r>
        <w:rPr/>
        <w:t>квалификации</w:t>
      </w:r>
      <w:r>
        <w:rPr>
          <w:spacing w:val="1"/>
        </w:rPr>
        <w:t xml:space="preserve"> </w:t>
      </w:r>
      <w:r>
        <w:rPr/>
        <w:t>педагогического</w:t>
      </w:r>
      <w:r>
        <w:rPr>
          <w:spacing w:val="1"/>
        </w:rPr>
        <w:t xml:space="preserve"> </w:t>
      </w:r>
      <w:r>
        <w:rPr/>
        <w:t>состава.</w:t>
      </w:r>
      <w:r>
        <w:rPr>
          <w:spacing w:val="1"/>
        </w:rPr>
        <w:t xml:space="preserve"> </w:t>
      </w:r>
      <w:r>
        <w:rPr/>
        <w:t>Образовательные</w:t>
      </w:r>
      <w:r>
        <w:rPr>
          <w:spacing w:val="2"/>
        </w:rPr>
        <w:t xml:space="preserve"> </w:t>
      </w:r>
      <w:r>
        <w:rPr/>
        <w:t>организации</w:t>
      </w:r>
      <w:r>
        <w:rPr>
          <w:spacing w:val="5"/>
        </w:rPr>
        <w:t xml:space="preserve"> </w:t>
      </w:r>
      <w:r>
        <w:rPr/>
        <w:t>могут</w:t>
      </w:r>
      <w:r>
        <w:rPr>
          <w:spacing w:val="4"/>
        </w:rPr>
        <w:t xml:space="preserve"> </w:t>
      </w:r>
      <w:r>
        <w:rPr/>
        <w:t>разрабатывать</w:t>
      </w:r>
      <w:r>
        <w:rPr>
          <w:spacing w:val="5"/>
        </w:rPr>
        <w:t xml:space="preserve"> </w:t>
      </w:r>
      <w:r>
        <w:rPr/>
        <w:t>своё</w:t>
      </w:r>
      <w:r>
        <w:rPr>
          <w:spacing w:val="5"/>
        </w:rPr>
        <w:t xml:space="preserve"> </w:t>
      </w:r>
      <w:r>
        <w:rPr/>
        <w:t>содержание</w:t>
      </w:r>
      <w:r>
        <w:rPr>
          <w:spacing w:val="5"/>
        </w:rPr>
        <w:t xml:space="preserve"> </w:t>
      </w:r>
      <w:r>
        <w:rPr/>
        <w:t>для</w:t>
      </w:r>
      <w:r>
        <w:rPr>
          <w:spacing w:val="5"/>
        </w:rPr>
        <w:t xml:space="preserve"> </w:t>
      </w:r>
      <w:r>
        <w:rPr/>
        <w:t>модуля</w:t>
      </w:r>
    </w:p>
    <w:p>
      <w:pPr>
        <w:pStyle w:val="Style17"/>
        <w:spacing w:lineRule="auto" w:line="362" w:before="4" w:after="0"/>
        <w:ind w:left="250" w:right="265" w:hanging="0"/>
        <w:rPr>
          <w:sz w:val="28"/>
        </w:rPr>
      </w:pPr>
      <w:r>
        <w:rPr/>
        <w:t>«Прикладно-ориентированная</w:t>
      </w:r>
      <w:r>
        <w:rPr>
          <w:spacing w:val="1"/>
        </w:rPr>
        <w:t xml:space="preserve"> </w:t>
      </w:r>
      <w:r>
        <w:rPr/>
        <w:t>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включать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него</w:t>
      </w:r>
      <w:r>
        <w:rPr>
          <w:spacing w:val="1"/>
        </w:rPr>
        <w:t xml:space="preserve"> </w:t>
      </w:r>
      <w:r>
        <w:rPr/>
        <w:t>популярные</w:t>
      </w:r>
      <w:r>
        <w:rPr>
          <w:spacing w:val="1"/>
        </w:rPr>
        <w:t xml:space="preserve"> </w:t>
      </w:r>
      <w:r>
        <w:rPr/>
        <w:t>национальные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спорта,</w:t>
      </w:r>
      <w:r>
        <w:rPr>
          <w:spacing w:val="1"/>
        </w:rPr>
        <w:t xml:space="preserve"> </w:t>
      </w:r>
      <w:r>
        <w:rPr/>
        <w:t>подвижные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развлечения,</w:t>
      </w:r>
      <w:r>
        <w:rPr>
          <w:spacing w:val="-67"/>
        </w:rPr>
        <w:t xml:space="preserve"> </w:t>
      </w:r>
      <w:r>
        <w:rPr/>
        <w:t>основывающиеся на этнокультурных, исторических и современных традициях</w:t>
      </w:r>
      <w:r>
        <w:rPr>
          <w:spacing w:val="1"/>
        </w:rPr>
        <w:t xml:space="preserve"> </w:t>
      </w:r>
      <w:r>
        <w:rPr/>
        <w:t>региона</w:t>
      </w:r>
      <w:r>
        <w:rPr>
          <w:spacing w:val="-1"/>
        </w:rPr>
        <w:t xml:space="preserve"> </w:t>
      </w:r>
      <w:r>
        <w:rPr/>
        <w:t>и школы.</w:t>
      </w:r>
    </w:p>
    <w:p>
      <w:pPr>
        <w:pStyle w:val="Style17"/>
        <w:spacing w:lineRule="auto" w:line="362" w:before="4" w:after="0"/>
        <w:ind w:left="250" w:right="266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изложено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годам</w:t>
      </w:r>
      <w:r>
        <w:rPr>
          <w:spacing w:val="1"/>
        </w:rPr>
        <w:t xml:space="preserve"> </w:t>
      </w:r>
      <w:r>
        <w:rPr/>
        <w:t>обучения и раскрывает основные её содержательные линии, обязательные для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каждом</w:t>
      </w:r>
      <w:r>
        <w:rPr>
          <w:spacing w:val="1"/>
        </w:rPr>
        <w:t xml:space="preserve"> </w:t>
      </w:r>
      <w:r>
        <w:rPr/>
        <w:t>классе:</w:t>
      </w:r>
      <w:r>
        <w:rPr>
          <w:spacing w:val="1"/>
        </w:rPr>
        <w:t xml:space="preserve"> </w:t>
      </w:r>
      <w:r>
        <w:rPr/>
        <w:t>«Знания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культуре»,</w:t>
      </w:r>
      <w:r>
        <w:rPr>
          <w:spacing w:val="1"/>
        </w:rPr>
        <w:t xml:space="preserve"> </w:t>
      </w:r>
      <w:r>
        <w:rPr/>
        <w:t>«Способы</w:t>
      </w:r>
      <w:r>
        <w:rPr>
          <w:spacing w:val="1"/>
        </w:rPr>
        <w:t xml:space="preserve"> </w:t>
      </w:r>
      <w:r>
        <w:rPr/>
        <w:t>самостоятельной</w:t>
      </w:r>
      <w:r>
        <w:rPr>
          <w:spacing w:val="-4"/>
        </w:rPr>
        <w:t xml:space="preserve"> </w:t>
      </w:r>
      <w:r>
        <w:rPr/>
        <w:t>деятельности»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«Физическое</w:t>
      </w:r>
      <w:r>
        <w:rPr>
          <w:spacing w:val="-3"/>
        </w:rPr>
        <w:t xml:space="preserve"> </w:t>
      </w:r>
      <w:r>
        <w:rPr/>
        <w:t>совершенствование».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Планируемые результаты включают в себя личностные, метапредметные и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-1"/>
        </w:rPr>
        <w:t xml:space="preserve"> </w:t>
      </w:r>
      <w:r>
        <w:rPr/>
        <w:t>результаты.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Результативность освоения учебного предмета обучающимися достигается</w:t>
      </w:r>
      <w:r>
        <w:rPr>
          <w:spacing w:val="1"/>
        </w:rPr>
        <w:t xml:space="preserve"> </w:t>
      </w:r>
      <w:r>
        <w:rPr/>
        <w:t>посредством</w:t>
      </w:r>
      <w:r>
        <w:rPr>
          <w:spacing w:val="1"/>
        </w:rPr>
        <w:t xml:space="preserve"> </w:t>
      </w:r>
      <w:r>
        <w:rPr/>
        <w:t>современных</w:t>
      </w:r>
      <w:r>
        <w:rPr>
          <w:spacing w:val="1"/>
        </w:rPr>
        <w:t xml:space="preserve"> </w:t>
      </w:r>
      <w:r>
        <w:rPr/>
        <w:t>научно-обоснованных</w:t>
      </w:r>
      <w:r>
        <w:rPr>
          <w:spacing w:val="1"/>
        </w:rPr>
        <w:t xml:space="preserve"> </w:t>
      </w:r>
      <w:r>
        <w:rPr/>
        <w:t>инновационных</w:t>
      </w:r>
      <w:r>
        <w:rPr>
          <w:spacing w:val="1"/>
        </w:rPr>
        <w:t xml:space="preserve"> </w:t>
      </w:r>
      <w:r>
        <w:rPr/>
        <w:t>средств,</w:t>
      </w:r>
      <w:r>
        <w:rPr>
          <w:spacing w:val="1"/>
        </w:rPr>
        <w:t xml:space="preserve"> </w:t>
      </w:r>
      <w:r>
        <w:rPr/>
        <w:t>методов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информационно-коммуникативных</w:t>
      </w:r>
      <w:r>
        <w:rPr>
          <w:spacing w:val="1"/>
        </w:rPr>
        <w:t xml:space="preserve"> </w:t>
      </w:r>
      <w:r>
        <w:rPr/>
        <w:t>технологий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передового</w:t>
      </w:r>
      <w:r>
        <w:rPr>
          <w:spacing w:val="-3"/>
        </w:rPr>
        <w:t xml:space="preserve"> </w:t>
      </w:r>
      <w:r>
        <w:rPr/>
        <w:t>педагогического</w:t>
      </w:r>
      <w:r>
        <w:rPr>
          <w:spacing w:val="-3"/>
        </w:rPr>
        <w:t xml:space="preserve"> </w:t>
      </w:r>
      <w:r>
        <w:rPr/>
        <w:t>опыта.</w:t>
      </w:r>
    </w:p>
    <w:p>
      <w:pPr>
        <w:pStyle w:val="Style17"/>
        <w:spacing w:lineRule="auto" w:line="362"/>
        <w:ind w:left="250" w:right="258" w:firstLine="708"/>
        <w:rPr>
          <w:sz w:val="28"/>
        </w:rPr>
      </w:pPr>
      <w:r>
        <w:rPr/>
        <w:t>Общее</w:t>
      </w:r>
      <w:r>
        <w:rPr>
          <w:spacing w:val="-6"/>
        </w:rPr>
        <w:t xml:space="preserve"> </w:t>
      </w:r>
      <w:r>
        <w:rPr/>
        <w:t>число</w:t>
      </w:r>
      <w:r>
        <w:rPr>
          <w:spacing w:val="-6"/>
        </w:rPr>
        <w:t xml:space="preserve"> </w:t>
      </w:r>
      <w:r>
        <w:rPr/>
        <w:t>часов,</w:t>
      </w:r>
      <w:r>
        <w:rPr>
          <w:spacing w:val="-9"/>
        </w:rPr>
        <w:t xml:space="preserve"> </w:t>
      </w:r>
      <w:r>
        <w:rPr/>
        <w:t>рекомендованных</w:t>
      </w:r>
      <w:r>
        <w:rPr>
          <w:spacing w:val="-5"/>
        </w:rPr>
        <w:t xml:space="preserve"> </w:t>
      </w:r>
      <w:r>
        <w:rPr/>
        <w:t>для</w:t>
      </w:r>
      <w:r>
        <w:rPr>
          <w:spacing w:val="-6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6"/>
        </w:rPr>
        <w:t xml:space="preserve"> </w:t>
      </w:r>
      <w:r>
        <w:rPr/>
        <w:t>культуры</w:t>
      </w:r>
      <w:r>
        <w:rPr>
          <w:spacing w:val="2"/>
        </w:rPr>
        <w:t xml:space="preserve"> </w:t>
      </w:r>
      <w:r>
        <w:rPr/>
        <w:t>-</w:t>
      </w:r>
      <w:r>
        <w:rPr>
          <w:spacing w:val="-67"/>
        </w:rPr>
        <w:t xml:space="preserve"> </w:t>
      </w:r>
      <w:r>
        <w:rPr/>
        <w:t>405 часов: в 1 классе - 99 часов (3 часа в неделю), во 2 классе - 102 часа (3 часа в</w:t>
      </w:r>
      <w:r>
        <w:rPr>
          <w:spacing w:val="1"/>
        </w:rPr>
        <w:t xml:space="preserve"> </w:t>
      </w:r>
      <w:r>
        <w:rPr/>
        <w:t>неделю), в 3 классе - 102 часа (3 часа в неделю), в 4 классе - 102 часа (3 часа в</w:t>
      </w:r>
      <w:r>
        <w:rPr>
          <w:spacing w:val="1"/>
        </w:rPr>
        <w:t xml:space="preserve"> </w:t>
      </w:r>
      <w:r>
        <w:rPr/>
        <w:t>неделю).</w:t>
      </w:r>
    </w:p>
    <w:p>
      <w:pPr>
        <w:pStyle w:val="Normal"/>
        <w:spacing w:lineRule="auto" w:line="362" w:before="1" w:after="0"/>
        <w:ind w:left="958" w:right="5332" w:hanging="0"/>
        <w:jc w:val="both"/>
        <w:rPr>
          <w:sz w:val="28"/>
        </w:rPr>
      </w:pPr>
      <w:r>
        <w:rPr>
          <w:i/>
          <w:sz w:val="28"/>
        </w:rPr>
        <w:t xml:space="preserve">Содержание обучения </w:t>
      </w:r>
      <w:r>
        <w:rPr>
          <w:sz w:val="28"/>
        </w:rPr>
        <w:t>в 1 классе.</w:t>
      </w:r>
      <w:r>
        <w:rPr>
          <w:spacing w:val="-67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культуре.</w:t>
      </w:r>
    </w:p>
    <w:p>
      <w:pPr>
        <w:sectPr>
          <w:footerReference w:type="default" r:id="rId37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58" w:firstLine="708"/>
        <w:rPr>
          <w:sz w:val="28"/>
        </w:rPr>
      </w:pPr>
      <w:r>
        <w:rPr/>
        <w:t>Понятие «физическая культура» как занятия физическими упражнениями и</w:t>
      </w:r>
      <w:r>
        <w:rPr>
          <w:spacing w:val="-67"/>
        </w:rPr>
        <w:t xml:space="preserve"> </w:t>
      </w:r>
      <w:r>
        <w:rPr/>
        <w:t>спортом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физическому</w:t>
      </w:r>
      <w:r>
        <w:rPr>
          <w:spacing w:val="1"/>
        </w:rPr>
        <w:t xml:space="preserve"> </w:t>
      </w:r>
      <w:r>
        <w:rPr/>
        <w:t>развитию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подготовке.</w:t>
      </w:r>
      <w:r>
        <w:rPr>
          <w:spacing w:val="-14"/>
        </w:rPr>
        <w:t xml:space="preserve"> </w:t>
      </w:r>
      <w:r>
        <w:rPr/>
        <w:t>Связь</w:t>
      </w:r>
      <w:r>
        <w:rPr>
          <w:spacing w:val="-14"/>
        </w:rPr>
        <w:t xml:space="preserve"> </w:t>
      </w:r>
      <w:r>
        <w:rPr/>
        <w:t>физических</w:t>
      </w:r>
      <w:r>
        <w:rPr>
          <w:spacing w:val="-13"/>
        </w:rPr>
        <w:t xml:space="preserve"> </w:t>
      </w:r>
      <w:r>
        <w:rPr/>
        <w:t>упражнений</w:t>
      </w:r>
      <w:r>
        <w:rPr>
          <w:spacing w:val="-12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движениями</w:t>
      </w:r>
      <w:r>
        <w:rPr>
          <w:spacing w:val="-12"/>
        </w:rPr>
        <w:t xml:space="preserve"> </w:t>
      </w:r>
      <w:r>
        <w:rPr/>
        <w:t>животных</w:t>
      </w:r>
      <w:r>
        <w:rPr>
          <w:spacing w:val="-13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трудовыми</w:t>
      </w:r>
      <w:r>
        <w:rPr>
          <w:spacing w:val="-68"/>
        </w:rPr>
        <w:t xml:space="preserve"> </w:t>
      </w:r>
      <w:r>
        <w:rPr/>
        <w:t>действиями</w:t>
      </w:r>
      <w:r>
        <w:rPr>
          <w:spacing w:val="-3"/>
        </w:rPr>
        <w:t xml:space="preserve"> </w:t>
      </w:r>
      <w:r>
        <w:rPr/>
        <w:t>древних</w:t>
      </w:r>
      <w:r>
        <w:rPr>
          <w:spacing w:val="-1"/>
        </w:rPr>
        <w:t xml:space="preserve"> </w:t>
      </w:r>
      <w:r>
        <w:rPr/>
        <w:t>людей.</w:t>
      </w:r>
    </w:p>
    <w:p>
      <w:pPr>
        <w:pStyle w:val="Style17"/>
        <w:spacing w:before="60" w:after="0"/>
        <w:ind w:left="958" w:hanging="0"/>
        <w:jc w:val="left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8" w:after="0"/>
        <w:ind w:left="958" w:right="2990" w:hanging="0"/>
        <w:jc w:val="left"/>
        <w:rPr>
          <w:sz w:val="28"/>
        </w:rPr>
      </w:pPr>
      <w:r>
        <w:rPr/>
        <w:t>Режим дня и правила его составления и соблюдения.</w:t>
      </w:r>
      <w:r>
        <w:rPr>
          <w:spacing w:val="-67"/>
        </w:rPr>
        <w:t xml:space="preserve"> </w:t>
      </w:r>
      <w:r>
        <w:rPr/>
        <w:t>Физическое</w:t>
      </w:r>
      <w:r>
        <w:rPr>
          <w:spacing w:val="-1"/>
        </w:rPr>
        <w:t xml:space="preserve"> </w:t>
      </w:r>
      <w:r>
        <w:rPr/>
        <w:t>совершенствование.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Оздоровительная</w:t>
      </w:r>
      <w:r>
        <w:rPr>
          <w:spacing w:val="-4"/>
        </w:rPr>
        <w:t xml:space="preserve"> </w:t>
      </w:r>
      <w:r>
        <w:rPr/>
        <w:t>физическая</w:t>
      </w:r>
      <w:r>
        <w:rPr>
          <w:spacing w:val="-4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167" w:after="0"/>
        <w:ind w:left="250" w:right="268" w:firstLine="708"/>
        <w:rPr>
          <w:sz w:val="28"/>
        </w:rPr>
      </w:pPr>
      <w:r>
        <w:rPr/>
        <w:t>Гигиена</w:t>
      </w:r>
      <w:r>
        <w:rPr>
          <w:spacing w:val="1"/>
        </w:rPr>
        <w:t xml:space="preserve"> </w:t>
      </w:r>
      <w:r>
        <w:rPr/>
        <w:t>человека и</w:t>
      </w:r>
      <w:r>
        <w:rPr>
          <w:spacing w:val="1"/>
        </w:rPr>
        <w:t xml:space="preserve"> </w:t>
      </w:r>
      <w:r>
        <w:rPr/>
        <w:t>требования к проведению гигиенических процедур.</w:t>
      </w:r>
      <w:r>
        <w:rPr>
          <w:spacing w:val="1"/>
        </w:rPr>
        <w:t xml:space="preserve"> </w:t>
      </w:r>
      <w:r>
        <w:rPr/>
        <w:t>Осанка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комплексы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правильного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развития.</w:t>
      </w:r>
      <w:r>
        <w:rPr>
          <w:spacing w:val="1"/>
        </w:rPr>
        <w:t xml:space="preserve"> </w:t>
      </w:r>
      <w:r>
        <w:rPr/>
        <w:t>Физические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-1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физкультминуток и</w:t>
      </w:r>
      <w:r>
        <w:rPr>
          <w:spacing w:val="1"/>
        </w:rPr>
        <w:t xml:space="preserve"> </w:t>
      </w:r>
      <w:r>
        <w:rPr/>
        <w:t>утренней</w:t>
      </w:r>
      <w:r>
        <w:rPr>
          <w:spacing w:val="1"/>
        </w:rPr>
        <w:t xml:space="preserve"> </w:t>
      </w:r>
      <w:r>
        <w:rPr/>
        <w:t>зарядки.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Спортивно-оздоровительная</w:t>
      </w:r>
      <w:r>
        <w:rPr>
          <w:spacing w:val="-9"/>
        </w:rPr>
        <w:t xml:space="preserve"> </w:t>
      </w:r>
      <w:r>
        <w:rPr/>
        <w:t>физическая</w:t>
      </w:r>
      <w:r>
        <w:rPr>
          <w:spacing w:val="-5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168" w:after="0"/>
        <w:ind w:left="250" w:right="270" w:firstLine="708"/>
        <w:rPr>
          <w:sz w:val="28"/>
        </w:rPr>
      </w:pPr>
      <w:r>
        <w:rPr/>
        <w:t>Правила поведения на уроках физической культуры, подбора одежды для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спортивном зале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открытом воздухе.</w:t>
      </w:r>
    </w:p>
    <w:p>
      <w:pPr>
        <w:pStyle w:val="Style17"/>
        <w:spacing w:lineRule="exact" w:line="319"/>
        <w:ind w:left="958" w:hanging="0"/>
        <w:rPr>
          <w:sz w:val="28"/>
        </w:rPr>
      </w:pPr>
      <w:r>
        <w:rPr/>
        <w:t>Гимнастика</w:t>
      </w:r>
      <w:r>
        <w:rPr>
          <w:spacing w:val="-3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основами</w:t>
      </w:r>
      <w:r>
        <w:rPr>
          <w:spacing w:val="-3"/>
        </w:rPr>
        <w:t xml:space="preserve"> </w:t>
      </w:r>
      <w:r>
        <w:rPr/>
        <w:t>акробатики.</w:t>
      </w:r>
    </w:p>
    <w:p>
      <w:pPr>
        <w:pStyle w:val="Style17"/>
        <w:spacing w:lineRule="auto" w:line="362" w:before="167" w:after="0"/>
        <w:ind w:left="250" w:right="257" w:firstLine="708"/>
        <w:rPr>
          <w:sz w:val="28"/>
        </w:rPr>
      </w:pPr>
      <w:r>
        <w:rPr/>
        <w:t>Исходные положения</w:t>
      </w:r>
      <w:r>
        <w:rPr>
          <w:spacing w:val="1"/>
        </w:rPr>
        <w:t xml:space="preserve"> </w:t>
      </w:r>
      <w:r>
        <w:rPr/>
        <w:t>в физических</w:t>
      </w:r>
      <w:r>
        <w:rPr>
          <w:spacing w:val="1"/>
        </w:rPr>
        <w:t xml:space="preserve"> </w:t>
      </w:r>
      <w:r>
        <w:rPr/>
        <w:t>упражнениях:</w:t>
      </w:r>
      <w:r>
        <w:rPr>
          <w:spacing w:val="1"/>
        </w:rPr>
        <w:t xml:space="preserve"> </w:t>
      </w:r>
      <w:r>
        <w:rPr/>
        <w:t>стойки,</w:t>
      </w:r>
      <w:r>
        <w:rPr>
          <w:spacing w:val="1"/>
        </w:rPr>
        <w:t xml:space="preserve"> </w:t>
      </w:r>
      <w:r>
        <w:rPr/>
        <w:t>упоры,</w:t>
      </w:r>
      <w:r>
        <w:rPr>
          <w:spacing w:val="1"/>
        </w:rPr>
        <w:t xml:space="preserve"> </w:t>
      </w:r>
      <w:r>
        <w:rPr/>
        <w:t>седы,</w:t>
      </w:r>
      <w:r>
        <w:rPr>
          <w:spacing w:val="1"/>
        </w:rPr>
        <w:t xml:space="preserve"> </w:t>
      </w:r>
      <w:r>
        <w:rPr/>
        <w:t>положения лёжа. Строевые упражнения: построение и перестроение в одну и две</w:t>
      </w:r>
      <w:r>
        <w:rPr>
          <w:spacing w:val="-67"/>
        </w:rPr>
        <w:t xml:space="preserve"> </w:t>
      </w:r>
      <w:r>
        <w:rPr/>
        <w:t>шеренги, стоя на месте, повороты направо и налево, передвижение в колонне по</w:t>
      </w:r>
      <w:r>
        <w:rPr>
          <w:spacing w:val="1"/>
        </w:rPr>
        <w:t xml:space="preserve"> </w:t>
      </w:r>
      <w:r>
        <w:rPr/>
        <w:t>одному</w:t>
      </w:r>
      <w:r>
        <w:rPr>
          <w:spacing w:val="-5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равномерной скоростью.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Гимнастические</w:t>
      </w:r>
      <w:r>
        <w:rPr>
          <w:spacing w:val="1"/>
        </w:rPr>
        <w:t xml:space="preserve"> </w:t>
      </w:r>
      <w:r>
        <w:rPr/>
        <w:t>упражнения:</w:t>
      </w:r>
      <w:r>
        <w:rPr>
          <w:spacing w:val="1"/>
        </w:rPr>
        <w:t xml:space="preserve"> </w:t>
      </w:r>
      <w:r>
        <w:rPr/>
        <w:t>стилизованные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передвижения</w:t>
      </w:r>
      <w:r>
        <w:rPr>
          <w:spacing w:val="1"/>
        </w:rPr>
        <w:t xml:space="preserve"> </w:t>
      </w:r>
      <w:r>
        <w:rPr/>
        <w:t>ходьбой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бегом,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гимнастическим</w:t>
      </w:r>
      <w:r>
        <w:rPr>
          <w:spacing w:val="1"/>
        </w:rPr>
        <w:t xml:space="preserve"> </w:t>
      </w:r>
      <w:r>
        <w:rPr/>
        <w:t>мячом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гимнастической</w:t>
      </w:r>
      <w:r>
        <w:rPr>
          <w:spacing w:val="1"/>
        </w:rPr>
        <w:t xml:space="preserve"> </w:t>
      </w:r>
      <w:r>
        <w:rPr/>
        <w:t>скакалкой,</w:t>
      </w:r>
      <w:r>
        <w:rPr>
          <w:spacing w:val="-2"/>
        </w:rPr>
        <w:t xml:space="preserve"> </w:t>
      </w:r>
      <w:r>
        <w:rPr/>
        <w:t>стилизованные гимнастические прыжки.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Акробатические</w:t>
      </w:r>
      <w:r>
        <w:rPr>
          <w:spacing w:val="1"/>
        </w:rPr>
        <w:t xml:space="preserve"> </w:t>
      </w:r>
      <w:r>
        <w:rPr/>
        <w:t>упражнения:</w:t>
      </w:r>
      <w:r>
        <w:rPr>
          <w:spacing w:val="1"/>
        </w:rPr>
        <w:t xml:space="preserve"> </w:t>
      </w:r>
      <w:r>
        <w:rPr/>
        <w:t>подъём</w:t>
      </w:r>
      <w:r>
        <w:rPr>
          <w:spacing w:val="1"/>
        </w:rPr>
        <w:t xml:space="preserve"> </w:t>
      </w:r>
      <w:r>
        <w:rPr/>
        <w:t>туловища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положения</w:t>
      </w:r>
      <w:r>
        <w:rPr>
          <w:spacing w:val="1"/>
        </w:rPr>
        <w:t xml:space="preserve"> </w:t>
      </w:r>
      <w:r>
        <w:rPr/>
        <w:t>лёжа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спине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животе,</w:t>
      </w:r>
      <w:r>
        <w:rPr>
          <w:spacing w:val="1"/>
        </w:rPr>
        <w:t xml:space="preserve"> </w:t>
      </w:r>
      <w:r>
        <w:rPr/>
        <w:t>подъём</w:t>
      </w:r>
      <w:r>
        <w:rPr>
          <w:spacing w:val="1"/>
        </w:rPr>
        <w:t xml:space="preserve"> </w:t>
      </w:r>
      <w:r>
        <w:rPr/>
        <w:t>ног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положения</w:t>
      </w:r>
      <w:r>
        <w:rPr>
          <w:spacing w:val="1"/>
        </w:rPr>
        <w:t xml:space="preserve"> </w:t>
      </w:r>
      <w:r>
        <w:rPr/>
        <w:t>лёжа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животе,</w:t>
      </w:r>
      <w:r>
        <w:rPr>
          <w:spacing w:val="1"/>
        </w:rPr>
        <w:t xml:space="preserve"> </w:t>
      </w:r>
      <w:r>
        <w:rPr/>
        <w:t>сгибание</w:t>
      </w:r>
      <w:r>
        <w:rPr>
          <w:spacing w:val="1"/>
        </w:rPr>
        <w:t xml:space="preserve"> </w:t>
      </w:r>
      <w:r>
        <w:rPr/>
        <w:t>рук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положении упор лёжа, прыжки в группировке, толчком двумя ногами, прыжки в</w:t>
      </w:r>
      <w:r>
        <w:rPr>
          <w:spacing w:val="1"/>
        </w:rPr>
        <w:t xml:space="preserve"> </w:t>
      </w:r>
      <w:r>
        <w:rPr/>
        <w:t>упоре</w:t>
      </w:r>
      <w:r>
        <w:rPr>
          <w:spacing w:val="-1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руки,</w:t>
      </w:r>
      <w:r>
        <w:rPr>
          <w:spacing w:val="-1"/>
        </w:rPr>
        <w:t xml:space="preserve"> </w:t>
      </w:r>
      <w:r>
        <w:rPr/>
        <w:t>толчком</w:t>
      </w:r>
      <w:r>
        <w:rPr>
          <w:spacing w:val="-3"/>
        </w:rPr>
        <w:t xml:space="preserve"> </w:t>
      </w:r>
      <w:r>
        <w:rPr/>
        <w:t>двумя ногами.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Лыжная</w:t>
      </w:r>
      <w:r>
        <w:rPr>
          <w:spacing w:val="-5"/>
        </w:rPr>
        <w:t xml:space="preserve"> </w:t>
      </w:r>
      <w:r>
        <w:rPr/>
        <w:t>подготовка.</w:t>
      </w:r>
    </w:p>
    <w:p>
      <w:pPr>
        <w:pStyle w:val="Style17"/>
        <w:spacing w:lineRule="auto" w:line="362" w:before="168" w:after="0"/>
        <w:ind w:left="250" w:right="260" w:firstLine="708"/>
        <w:rPr>
          <w:sz w:val="28"/>
        </w:rPr>
      </w:pPr>
      <w:r>
        <w:rPr/>
        <w:t>Переноска лыж к месту занятия. Основная стойка лыжника. Передвижение</w:t>
      </w:r>
      <w:r>
        <w:rPr>
          <w:spacing w:val="1"/>
        </w:rPr>
        <w:t xml:space="preserve"> </w:t>
      </w:r>
      <w:r>
        <w:rPr/>
        <w:t>на лыжах ступающим шагом (без палок). Передвижение на лыжах скользящим</w:t>
      </w:r>
      <w:r>
        <w:rPr>
          <w:spacing w:val="1"/>
        </w:rPr>
        <w:t xml:space="preserve"> </w:t>
      </w:r>
      <w:r>
        <w:rPr/>
        <w:t>шагом</w:t>
      </w:r>
      <w:r>
        <w:rPr>
          <w:spacing w:val="-1"/>
        </w:rPr>
        <w:t xml:space="preserve"> </w:t>
      </w:r>
      <w:r>
        <w:rPr/>
        <w:t>(без</w:t>
      </w:r>
      <w:r>
        <w:rPr>
          <w:spacing w:val="-1"/>
        </w:rPr>
        <w:t xml:space="preserve"> </w:t>
      </w:r>
      <w:r>
        <w:rPr/>
        <w:t>палок).</w:t>
      </w:r>
    </w:p>
    <w:p>
      <w:pPr>
        <w:pStyle w:val="Style17"/>
        <w:ind w:left="958" w:hanging="0"/>
        <w:rPr>
          <w:sz w:val="28"/>
        </w:rPr>
      </w:pPr>
      <w:r>
        <w:rPr/>
        <w:t>Лёгкая</w:t>
      </w:r>
      <w:r>
        <w:rPr>
          <w:spacing w:val="-2"/>
        </w:rPr>
        <w:t xml:space="preserve"> </w:t>
      </w:r>
      <w:r>
        <w:rPr/>
        <w:t>атлетика.</w:t>
      </w:r>
    </w:p>
    <w:p>
      <w:pPr>
        <w:pStyle w:val="Style17"/>
        <w:spacing w:lineRule="auto" w:line="362" w:before="170" w:after="0"/>
        <w:ind w:left="250" w:right="266" w:firstLine="708"/>
        <w:rPr>
          <w:sz w:val="28"/>
        </w:rPr>
      </w:pPr>
      <w:r>
        <w:rPr/>
        <w:t>Равномерная ходьба и равномерный бег. Прыжки в длину и высоту с места</w:t>
      </w:r>
      <w:r>
        <w:rPr>
          <w:spacing w:val="-67"/>
        </w:rPr>
        <w:t xml:space="preserve"> </w:t>
      </w:r>
      <w:r>
        <w:rPr/>
        <w:t>толчком</w:t>
      </w:r>
      <w:r>
        <w:rPr>
          <w:spacing w:val="-1"/>
        </w:rPr>
        <w:t xml:space="preserve"> </w:t>
      </w:r>
      <w:r>
        <w:rPr/>
        <w:t>двумя ногами, в</w:t>
      </w:r>
      <w:r>
        <w:rPr>
          <w:spacing w:val="-1"/>
        </w:rPr>
        <w:t xml:space="preserve"> </w:t>
      </w:r>
      <w:r>
        <w:rPr/>
        <w:t>высоту</w:t>
      </w:r>
      <w:r>
        <w:rPr>
          <w:spacing w:val="-4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прямого</w:t>
      </w:r>
      <w:r>
        <w:rPr>
          <w:spacing w:val="-3"/>
        </w:rPr>
        <w:t xml:space="preserve"> </w:t>
      </w:r>
      <w:r>
        <w:rPr/>
        <w:t>разбега.</w:t>
      </w:r>
    </w:p>
    <w:p>
      <w:pPr>
        <w:sectPr>
          <w:footerReference w:type="default" r:id="rId37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rPr>
          <w:sz w:val="28"/>
        </w:rPr>
      </w:pPr>
      <w:r>
        <w:rPr/>
        <w:t>Подвижные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спортивные</w:t>
      </w:r>
      <w:r>
        <w:rPr>
          <w:spacing w:val="-3"/>
        </w:rPr>
        <w:t xml:space="preserve"> </w:t>
      </w:r>
      <w:r>
        <w:rPr/>
        <w:t>игры.</w:t>
      </w:r>
    </w:p>
    <w:p>
      <w:pPr>
        <w:pStyle w:val="Style17"/>
        <w:spacing w:lineRule="auto" w:line="362" w:before="60" w:after="0"/>
        <w:ind w:left="958" w:right="2032" w:hanging="0"/>
        <w:rPr>
          <w:sz w:val="28"/>
        </w:rPr>
      </w:pPr>
      <w:r>
        <w:rPr/>
        <w:t>Считалки для самостоятельной организации подвижных игр.</w:t>
      </w:r>
      <w:r>
        <w:rPr>
          <w:spacing w:val="-68"/>
        </w:rPr>
        <w:t xml:space="preserve"> </w:t>
      </w:r>
      <w:r>
        <w:rPr/>
        <w:t>Прикладно-ориентированная</w:t>
      </w:r>
      <w:r>
        <w:rPr>
          <w:spacing w:val="-2"/>
        </w:rPr>
        <w:t xml:space="preserve"> </w:t>
      </w:r>
      <w:r>
        <w:rPr/>
        <w:t>физическая</w:t>
      </w:r>
      <w:r>
        <w:rPr>
          <w:spacing w:val="-1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Развитие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средствами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подвижных игр. Подготовка к выполнению нормативных требований комплекса</w:t>
      </w:r>
      <w:r>
        <w:rPr>
          <w:spacing w:val="1"/>
        </w:rPr>
        <w:t xml:space="preserve"> </w:t>
      </w:r>
      <w:r>
        <w:rPr/>
        <w:t>ГТО.</w:t>
      </w:r>
    </w:p>
    <w:p>
      <w:pPr>
        <w:pStyle w:val="Style17"/>
        <w:spacing w:lineRule="auto" w:line="362" w:before="3" w:after="0"/>
        <w:ind w:left="958" w:right="5212" w:hanging="0"/>
        <w:rPr>
          <w:sz w:val="28"/>
        </w:rPr>
      </w:pPr>
      <w:r>
        <w:rPr/>
        <w:t>Содержание обучения во 2 классе.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2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физической</w:t>
      </w:r>
      <w:r>
        <w:rPr>
          <w:spacing w:val="-2"/>
        </w:rPr>
        <w:t xml:space="preserve"> </w:t>
      </w:r>
      <w:r>
        <w:rPr/>
        <w:t>культуре.</w:t>
      </w:r>
    </w:p>
    <w:p>
      <w:pPr>
        <w:pStyle w:val="Style17"/>
        <w:spacing w:lineRule="auto" w:line="362"/>
        <w:ind w:left="250" w:right="270" w:firstLine="708"/>
        <w:rPr>
          <w:sz w:val="28"/>
        </w:rPr>
      </w:pPr>
      <w:r>
        <w:rPr/>
        <w:t>Из</w:t>
      </w:r>
      <w:r>
        <w:rPr>
          <w:spacing w:val="1"/>
        </w:rPr>
        <w:t xml:space="preserve"> </w:t>
      </w:r>
      <w:r>
        <w:rPr/>
        <w:t>истории</w:t>
      </w:r>
      <w:r>
        <w:rPr>
          <w:spacing w:val="1"/>
        </w:rPr>
        <w:t xml:space="preserve"> </w:t>
      </w:r>
      <w:r>
        <w:rPr/>
        <w:t>возникновения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первых</w:t>
      </w:r>
      <w:r>
        <w:rPr>
          <w:spacing w:val="1"/>
        </w:rPr>
        <w:t xml:space="preserve"> </w:t>
      </w:r>
      <w:r>
        <w:rPr/>
        <w:t>соревнований.</w:t>
      </w:r>
      <w:r>
        <w:rPr>
          <w:spacing w:val="-2"/>
        </w:rPr>
        <w:t xml:space="preserve"> </w:t>
      </w:r>
      <w:r>
        <w:rPr/>
        <w:t>Зарождение Олимпийских</w:t>
      </w:r>
      <w:r>
        <w:rPr>
          <w:spacing w:val="-4"/>
        </w:rPr>
        <w:t xml:space="preserve"> </w:t>
      </w:r>
      <w:r>
        <w:rPr/>
        <w:t>игр</w:t>
      </w:r>
      <w:r>
        <w:rPr>
          <w:spacing w:val="-2"/>
        </w:rPr>
        <w:t xml:space="preserve"> </w:t>
      </w:r>
      <w:r>
        <w:rPr/>
        <w:t>древности.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ind w:left="250" w:right="263" w:firstLine="708"/>
        <w:rPr>
          <w:sz w:val="28"/>
        </w:rPr>
      </w:pPr>
      <w:r>
        <w:rPr/>
        <w:t>Физическое</w:t>
      </w:r>
      <w:r>
        <w:rPr>
          <w:spacing w:val="-5"/>
        </w:rPr>
        <w:t xml:space="preserve"> </w:t>
      </w:r>
      <w:r>
        <w:rPr/>
        <w:t>развитие</w:t>
      </w:r>
      <w:r>
        <w:rPr>
          <w:spacing w:val="-5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его</w:t>
      </w:r>
      <w:r>
        <w:rPr>
          <w:spacing w:val="-4"/>
        </w:rPr>
        <w:t xml:space="preserve"> </w:t>
      </w:r>
      <w:r>
        <w:rPr/>
        <w:t>измерение.</w:t>
      </w:r>
      <w:r>
        <w:rPr>
          <w:spacing w:val="-5"/>
        </w:rPr>
        <w:t xml:space="preserve"> </w:t>
      </w:r>
      <w:r>
        <w:rPr/>
        <w:t>Физические</w:t>
      </w:r>
      <w:r>
        <w:rPr>
          <w:spacing w:val="-5"/>
        </w:rPr>
        <w:t xml:space="preserve"> </w:t>
      </w:r>
      <w:r>
        <w:rPr/>
        <w:t>качества</w:t>
      </w:r>
      <w:r>
        <w:rPr>
          <w:spacing w:val="-4"/>
        </w:rPr>
        <w:t xml:space="preserve"> </w:t>
      </w:r>
      <w:r>
        <w:rPr/>
        <w:t>человека:</w:t>
      </w:r>
      <w:r>
        <w:rPr>
          <w:spacing w:val="-4"/>
        </w:rPr>
        <w:t xml:space="preserve"> </w:t>
      </w:r>
      <w:r>
        <w:rPr/>
        <w:t>сила,</w:t>
      </w:r>
      <w:r>
        <w:rPr>
          <w:spacing w:val="-67"/>
        </w:rPr>
        <w:t xml:space="preserve"> </w:t>
      </w:r>
      <w:r>
        <w:rPr/>
        <w:t>быстрота,</w:t>
      </w:r>
      <w:r>
        <w:rPr>
          <w:spacing w:val="1"/>
        </w:rPr>
        <w:t xml:space="preserve"> </w:t>
      </w:r>
      <w:r>
        <w:rPr/>
        <w:t>выносливость,</w:t>
      </w:r>
      <w:r>
        <w:rPr>
          <w:spacing w:val="1"/>
        </w:rPr>
        <w:t xml:space="preserve"> </w:t>
      </w:r>
      <w:r>
        <w:rPr/>
        <w:t>гибкость,</w:t>
      </w:r>
      <w:r>
        <w:rPr>
          <w:spacing w:val="1"/>
        </w:rPr>
        <w:t xml:space="preserve"> </w:t>
      </w:r>
      <w:r>
        <w:rPr/>
        <w:t>координация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измерения.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-1"/>
        </w:rPr>
        <w:t xml:space="preserve"> </w:t>
      </w:r>
      <w:r>
        <w:rPr/>
        <w:t>дневника</w:t>
      </w:r>
      <w:r>
        <w:rPr>
          <w:spacing w:val="-1"/>
        </w:rPr>
        <w:t xml:space="preserve"> </w:t>
      </w:r>
      <w:r>
        <w:rPr/>
        <w:t>наблюдений по физической культуре.</w:t>
      </w:r>
    </w:p>
    <w:p>
      <w:pPr>
        <w:pStyle w:val="Style17"/>
        <w:spacing w:lineRule="auto" w:line="362" w:before="1" w:after="0"/>
        <w:ind w:left="958" w:right="4616" w:hanging="0"/>
        <w:rPr>
          <w:sz w:val="28"/>
        </w:rPr>
      </w:pPr>
      <w:r>
        <w:rPr/>
        <w:t>Физическое совершенствование.</w:t>
      </w:r>
      <w:r>
        <w:rPr>
          <w:spacing w:val="1"/>
        </w:rPr>
        <w:t xml:space="preserve"> </w:t>
      </w:r>
      <w:r>
        <w:rPr/>
        <w:t>Оздоровительная</w:t>
      </w:r>
      <w:r>
        <w:rPr>
          <w:spacing w:val="-6"/>
        </w:rPr>
        <w:t xml:space="preserve"> </w:t>
      </w:r>
      <w:r>
        <w:rPr/>
        <w:t>физическая</w:t>
      </w:r>
      <w:r>
        <w:rPr>
          <w:spacing w:val="-6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3" w:after="0"/>
        <w:ind w:left="250" w:right="268" w:firstLine="708"/>
        <w:rPr>
          <w:sz w:val="28"/>
        </w:rPr>
      </w:pPr>
      <w:r>
        <w:rPr/>
        <w:t>Закаливание</w:t>
      </w:r>
      <w:r>
        <w:rPr>
          <w:spacing w:val="1"/>
        </w:rPr>
        <w:t xml:space="preserve"> </w:t>
      </w:r>
      <w:r>
        <w:rPr/>
        <w:t>организма</w:t>
      </w:r>
      <w:r>
        <w:rPr>
          <w:spacing w:val="1"/>
        </w:rPr>
        <w:t xml:space="preserve"> </w:t>
      </w:r>
      <w:r>
        <w:rPr/>
        <w:t>обтиранием.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1"/>
        </w:rPr>
        <w:t xml:space="preserve"> </w:t>
      </w:r>
      <w:r>
        <w:rPr/>
        <w:t>комплекса</w:t>
      </w:r>
      <w:r>
        <w:rPr>
          <w:spacing w:val="1"/>
        </w:rPr>
        <w:t xml:space="preserve"> </w:t>
      </w:r>
      <w:r>
        <w:rPr/>
        <w:t>утренней</w:t>
      </w:r>
      <w:r>
        <w:rPr>
          <w:spacing w:val="1"/>
        </w:rPr>
        <w:t xml:space="preserve"> </w:t>
      </w:r>
      <w:r>
        <w:rPr/>
        <w:t>зарядки</w:t>
      </w:r>
      <w:r>
        <w:rPr>
          <w:spacing w:val="-1"/>
        </w:rPr>
        <w:t xml:space="preserve"> </w:t>
      </w:r>
      <w:r>
        <w:rPr/>
        <w:t>и физкультминутки для занятий в</w:t>
      </w:r>
      <w:r>
        <w:rPr>
          <w:spacing w:val="-2"/>
        </w:rPr>
        <w:t xml:space="preserve"> </w:t>
      </w:r>
      <w:r>
        <w:rPr/>
        <w:t>домашних</w:t>
      </w:r>
      <w:r>
        <w:rPr>
          <w:spacing w:val="1"/>
        </w:rPr>
        <w:t xml:space="preserve"> </w:t>
      </w:r>
      <w:r>
        <w:rPr/>
        <w:t>условиях.</w:t>
      </w:r>
    </w:p>
    <w:p>
      <w:pPr>
        <w:pStyle w:val="Style17"/>
        <w:spacing w:lineRule="auto" w:line="362"/>
        <w:ind w:left="958" w:right="3276" w:hanging="0"/>
        <w:rPr>
          <w:sz w:val="28"/>
        </w:rPr>
      </w:pPr>
      <w:r>
        <w:rPr/>
        <w:t>Спортивно-оздоровительная</w:t>
      </w:r>
      <w:r>
        <w:rPr>
          <w:spacing w:val="-11"/>
        </w:rPr>
        <w:t xml:space="preserve"> </w:t>
      </w:r>
      <w:r>
        <w:rPr/>
        <w:t>физическая</w:t>
      </w:r>
      <w:r>
        <w:rPr>
          <w:spacing w:val="-8"/>
        </w:rPr>
        <w:t xml:space="preserve"> </w:t>
      </w:r>
      <w:r>
        <w:rPr/>
        <w:t>культура.</w:t>
      </w:r>
      <w:r>
        <w:rPr>
          <w:spacing w:val="-68"/>
        </w:rPr>
        <w:t xml:space="preserve"> </w:t>
      </w:r>
      <w:r>
        <w:rPr/>
        <w:t>Гимнастика</w:t>
      </w:r>
      <w:r>
        <w:rPr>
          <w:spacing w:val="-1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основами</w:t>
      </w:r>
      <w:r>
        <w:rPr>
          <w:spacing w:val="-1"/>
        </w:rPr>
        <w:t xml:space="preserve"> </w:t>
      </w:r>
      <w:r>
        <w:rPr/>
        <w:t>акробатики.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1"/>
        </w:rPr>
        <w:t xml:space="preserve"> </w:t>
      </w:r>
      <w:r>
        <w:rPr/>
        <w:t>гимнастикой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акробатикой.</w:t>
      </w:r>
      <w:r>
        <w:rPr>
          <w:spacing w:val="1"/>
        </w:rPr>
        <w:t xml:space="preserve"> </w:t>
      </w:r>
      <w:r>
        <w:rPr/>
        <w:t>Строевые</w:t>
      </w:r>
      <w:r>
        <w:rPr>
          <w:spacing w:val="1"/>
        </w:rPr>
        <w:t xml:space="preserve"> </w:t>
      </w:r>
      <w:r>
        <w:rPr/>
        <w:t>команды в построении и перестроении в одну шеренгу и колонну по одному; при</w:t>
      </w:r>
      <w:r>
        <w:rPr>
          <w:spacing w:val="-67"/>
        </w:rPr>
        <w:t xml:space="preserve"> </w:t>
      </w:r>
      <w:r>
        <w:rPr>
          <w:spacing w:val="-1"/>
        </w:rPr>
        <w:t>поворотах</w:t>
      </w:r>
      <w:r>
        <w:rPr>
          <w:spacing w:val="-16"/>
        </w:rPr>
        <w:t xml:space="preserve"> </w:t>
      </w:r>
      <w:r>
        <w:rPr/>
        <w:t>направо</w:t>
      </w:r>
      <w:r>
        <w:rPr>
          <w:spacing w:val="-10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налево,</w:t>
      </w:r>
      <w:r>
        <w:rPr>
          <w:spacing w:val="-14"/>
        </w:rPr>
        <w:t xml:space="preserve"> </w:t>
      </w:r>
      <w:r>
        <w:rPr/>
        <w:t>стоя</w:t>
      </w:r>
      <w:r>
        <w:rPr>
          <w:spacing w:val="-16"/>
        </w:rPr>
        <w:t xml:space="preserve"> </w:t>
      </w:r>
      <w:r>
        <w:rPr/>
        <w:t>на</w:t>
      </w:r>
      <w:r>
        <w:rPr>
          <w:spacing w:val="-15"/>
        </w:rPr>
        <w:t xml:space="preserve"> </w:t>
      </w:r>
      <w:r>
        <w:rPr/>
        <w:t>месте</w:t>
      </w:r>
      <w:r>
        <w:rPr>
          <w:spacing w:val="-14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движении.</w:t>
      </w:r>
      <w:r>
        <w:rPr>
          <w:spacing w:val="-14"/>
        </w:rPr>
        <w:t xml:space="preserve"> </w:t>
      </w:r>
      <w:r>
        <w:rPr/>
        <w:t>Передвижение</w:t>
      </w:r>
      <w:r>
        <w:rPr>
          <w:spacing w:val="-15"/>
        </w:rPr>
        <w:t xml:space="preserve"> </w:t>
      </w:r>
      <w:r>
        <w:rPr/>
        <w:t>в</w:t>
      </w:r>
      <w:r>
        <w:rPr>
          <w:spacing w:val="-17"/>
        </w:rPr>
        <w:t xml:space="preserve"> </w:t>
      </w:r>
      <w:r>
        <w:rPr/>
        <w:t>колонне</w:t>
      </w:r>
      <w:r>
        <w:rPr>
          <w:spacing w:val="-67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одному</w:t>
      </w:r>
      <w:r>
        <w:rPr>
          <w:spacing w:val="-4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равномерной</w:t>
      </w:r>
      <w:r>
        <w:rPr>
          <w:spacing w:val="-1"/>
        </w:rPr>
        <w:t xml:space="preserve"> </w:t>
      </w:r>
      <w:r>
        <w:rPr/>
        <w:t>и изменяющейся скоростью</w:t>
      </w:r>
      <w:r>
        <w:rPr>
          <w:spacing w:val="-2"/>
        </w:rPr>
        <w:t xml:space="preserve"> </w:t>
      </w:r>
      <w:r>
        <w:rPr/>
        <w:t>движения.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Упражнения разминки перед выполнением гимнастических упражнений.</w:t>
      </w:r>
      <w:r>
        <w:rPr>
          <w:spacing w:val="1"/>
        </w:rPr>
        <w:t xml:space="preserve"> </w:t>
      </w:r>
      <w:r>
        <w:rPr/>
        <w:t>Прыжки со скакалкой на двух ногах и поочерёдно на правой и левой ноге на</w:t>
      </w:r>
      <w:r>
        <w:rPr>
          <w:spacing w:val="1"/>
        </w:rPr>
        <w:t xml:space="preserve"> </w:t>
      </w:r>
      <w:r>
        <w:rPr/>
        <w:t>месте.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гимнастическим</w:t>
      </w:r>
      <w:r>
        <w:rPr>
          <w:spacing w:val="1"/>
        </w:rPr>
        <w:t xml:space="preserve"> </w:t>
      </w:r>
      <w:r>
        <w:rPr/>
        <w:t>мячом:</w:t>
      </w:r>
      <w:r>
        <w:rPr>
          <w:spacing w:val="1"/>
        </w:rPr>
        <w:t xml:space="preserve"> </w:t>
      </w:r>
      <w:r>
        <w:rPr/>
        <w:t>подбрасывание,</w:t>
      </w:r>
      <w:r>
        <w:rPr>
          <w:spacing w:val="1"/>
        </w:rPr>
        <w:t xml:space="preserve"> </w:t>
      </w:r>
      <w:r>
        <w:rPr/>
        <w:t>перекаты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наклоны</w:t>
      </w:r>
      <w:r>
        <w:rPr>
          <w:spacing w:val="-1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мячом в</w:t>
      </w:r>
      <w:r>
        <w:rPr>
          <w:spacing w:val="-6"/>
        </w:rPr>
        <w:t xml:space="preserve"> </w:t>
      </w:r>
      <w:r>
        <w:rPr/>
        <w:t>руках.</w:t>
      </w:r>
      <w:r>
        <w:rPr>
          <w:spacing w:val="-1"/>
        </w:rPr>
        <w:t xml:space="preserve"> </w:t>
      </w:r>
      <w:r>
        <w:rPr/>
        <w:t>Танцевальный</w:t>
      </w:r>
      <w:r>
        <w:rPr>
          <w:spacing w:val="-1"/>
        </w:rPr>
        <w:t xml:space="preserve"> </w:t>
      </w:r>
      <w:r>
        <w:rPr/>
        <w:t>хороводный шаг,</w:t>
      </w:r>
      <w:r>
        <w:rPr>
          <w:spacing w:val="-6"/>
        </w:rPr>
        <w:t xml:space="preserve"> </w:t>
      </w:r>
      <w:r>
        <w:rPr/>
        <w:t>танец</w:t>
      </w:r>
      <w:r>
        <w:rPr>
          <w:spacing w:val="-1"/>
        </w:rPr>
        <w:t xml:space="preserve"> </w:t>
      </w:r>
      <w:r>
        <w:rPr/>
        <w:t>галоп.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Лыжная</w:t>
      </w:r>
      <w:r>
        <w:rPr>
          <w:spacing w:val="-5"/>
        </w:rPr>
        <w:t xml:space="preserve"> </w:t>
      </w:r>
      <w:r>
        <w:rPr/>
        <w:t>подготовка.</w:t>
      </w:r>
    </w:p>
    <w:p>
      <w:pPr>
        <w:sectPr>
          <w:footerReference w:type="default" r:id="rId37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61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1"/>
        </w:rPr>
        <w:t xml:space="preserve"> </w:t>
      </w:r>
      <w:r>
        <w:rPr/>
        <w:t>лыжной</w:t>
      </w:r>
      <w:r>
        <w:rPr>
          <w:spacing w:val="1"/>
        </w:rPr>
        <w:t xml:space="preserve"> </w:t>
      </w:r>
      <w:r>
        <w:rPr/>
        <w:t>подготовкой.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лыжах:</w:t>
      </w:r>
      <w:r>
        <w:rPr>
          <w:spacing w:val="35"/>
        </w:rPr>
        <w:t xml:space="preserve"> </w:t>
      </w:r>
      <w:r>
        <w:rPr/>
        <w:t>передвижение</w:t>
      </w:r>
      <w:r>
        <w:rPr>
          <w:spacing w:val="37"/>
        </w:rPr>
        <w:t xml:space="preserve"> </w:t>
      </w:r>
      <w:r>
        <w:rPr/>
        <w:t>двухшажным</w:t>
      </w:r>
      <w:r>
        <w:rPr>
          <w:spacing w:val="37"/>
        </w:rPr>
        <w:t xml:space="preserve"> </w:t>
      </w:r>
      <w:r>
        <w:rPr/>
        <w:t>попеременным</w:t>
      </w:r>
      <w:r>
        <w:rPr>
          <w:spacing w:val="37"/>
        </w:rPr>
        <w:t xml:space="preserve"> </w:t>
      </w:r>
      <w:r>
        <w:rPr/>
        <w:t>ходом,</w:t>
      </w:r>
      <w:r>
        <w:rPr>
          <w:spacing w:val="37"/>
        </w:rPr>
        <w:t xml:space="preserve"> </w:t>
      </w:r>
      <w:r>
        <w:rPr/>
        <w:t>спуск</w:t>
      </w:r>
      <w:r>
        <w:rPr>
          <w:spacing w:val="37"/>
        </w:rPr>
        <w:t xml:space="preserve"> </w:t>
      </w:r>
      <w:r>
        <w:rPr/>
        <w:t>с</w:t>
      </w:r>
      <w:r>
        <w:rPr>
          <w:spacing w:val="37"/>
        </w:rPr>
        <w:t xml:space="preserve"> </w:t>
      </w:r>
      <w:r>
        <w:rPr/>
        <w:t>небольшого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склона в основной стойке, торможение лыжными палками на учебной трассе и</w:t>
      </w:r>
      <w:r>
        <w:rPr>
          <w:spacing w:val="1"/>
        </w:rPr>
        <w:t xml:space="preserve"> </w:t>
      </w:r>
      <w:r>
        <w:rPr/>
        <w:t>падением</w:t>
      </w:r>
      <w:r>
        <w:rPr>
          <w:spacing w:val="-4"/>
        </w:rPr>
        <w:t xml:space="preserve"> </w:t>
      </w:r>
      <w:r>
        <w:rPr/>
        <w:t>на бок во</w:t>
      </w:r>
      <w:r>
        <w:rPr>
          <w:spacing w:val="1"/>
        </w:rPr>
        <w:t xml:space="preserve"> </w:t>
      </w:r>
      <w:r>
        <w:rPr/>
        <w:t>время спуска.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Лёгкая</w:t>
      </w:r>
      <w:r>
        <w:rPr>
          <w:spacing w:val="-2"/>
        </w:rPr>
        <w:t xml:space="preserve"> </w:t>
      </w:r>
      <w:r>
        <w:rPr/>
        <w:t>атлетика.</w:t>
      </w:r>
    </w:p>
    <w:p>
      <w:pPr>
        <w:pStyle w:val="Style17"/>
        <w:spacing w:lineRule="auto" w:line="362" w:before="170" w:after="0"/>
        <w:ind w:left="250" w:right="265" w:firstLine="708"/>
        <w:rPr>
          <w:sz w:val="28"/>
        </w:rPr>
      </w:pPr>
      <w:r>
        <w:rPr/>
        <w:t>Правила поведения на занятиях лёгкой атлетикой. Броски малого мяча в</w:t>
      </w:r>
      <w:r>
        <w:rPr>
          <w:spacing w:val="1"/>
        </w:rPr>
        <w:t xml:space="preserve"> </w:t>
      </w:r>
      <w:r>
        <w:rPr/>
        <w:t>неподвижную</w:t>
      </w:r>
      <w:r>
        <w:rPr>
          <w:spacing w:val="1"/>
        </w:rPr>
        <w:t xml:space="preserve"> </w:t>
      </w:r>
      <w:r>
        <w:rPr/>
        <w:t>мишень</w:t>
      </w:r>
      <w:r>
        <w:rPr>
          <w:spacing w:val="1"/>
        </w:rPr>
        <w:t xml:space="preserve"> </w:t>
      </w:r>
      <w:r>
        <w:rPr/>
        <w:t>разными</w:t>
      </w:r>
      <w:r>
        <w:rPr>
          <w:spacing w:val="1"/>
        </w:rPr>
        <w:t xml:space="preserve"> </w:t>
      </w:r>
      <w:r>
        <w:rPr/>
        <w:t>способами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положения</w:t>
      </w:r>
      <w:r>
        <w:rPr>
          <w:spacing w:val="1"/>
        </w:rPr>
        <w:t xml:space="preserve"> </w:t>
      </w:r>
      <w:r>
        <w:rPr/>
        <w:t>стоя,</w:t>
      </w:r>
      <w:r>
        <w:rPr>
          <w:spacing w:val="1"/>
        </w:rPr>
        <w:t xml:space="preserve"> </w:t>
      </w:r>
      <w:r>
        <w:rPr/>
        <w:t>сидя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лёжа.</w:t>
      </w:r>
      <w:r>
        <w:rPr>
          <w:spacing w:val="1"/>
        </w:rPr>
        <w:t xml:space="preserve"> </w:t>
      </w:r>
      <w:r>
        <w:rPr/>
        <w:t>Разнообразные</w:t>
      </w:r>
      <w:r>
        <w:rPr>
          <w:spacing w:val="-8"/>
        </w:rPr>
        <w:t xml:space="preserve"> </w:t>
      </w:r>
      <w:r>
        <w:rPr/>
        <w:t>сложно-координированные</w:t>
      </w:r>
      <w:r>
        <w:rPr>
          <w:spacing w:val="-11"/>
        </w:rPr>
        <w:t xml:space="preserve"> </w:t>
      </w:r>
      <w:r>
        <w:rPr/>
        <w:t>прыжки</w:t>
      </w:r>
      <w:r>
        <w:rPr>
          <w:spacing w:val="-8"/>
        </w:rPr>
        <w:t xml:space="preserve"> </w:t>
      </w:r>
      <w:r>
        <w:rPr/>
        <w:t>толчком</w:t>
      </w:r>
      <w:r>
        <w:rPr>
          <w:spacing w:val="-8"/>
        </w:rPr>
        <w:t xml:space="preserve"> </w:t>
      </w:r>
      <w:r>
        <w:rPr/>
        <w:t>одной</w:t>
      </w:r>
      <w:r>
        <w:rPr>
          <w:spacing w:val="-9"/>
        </w:rPr>
        <w:t xml:space="preserve"> </w:t>
      </w:r>
      <w:r>
        <w:rPr/>
        <w:t>ногой</w:t>
      </w:r>
      <w:r>
        <w:rPr>
          <w:spacing w:val="-10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двумя</w:t>
      </w:r>
      <w:r>
        <w:rPr>
          <w:spacing w:val="-67"/>
        </w:rPr>
        <w:t xml:space="preserve"> </w:t>
      </w:r>
      <w:r>
        <w:rPr/>
        <w:t>ногами с места, в движении в разных направлениях, с разной амплитудой и</w:t>
      </w:r>
      <w:r>
        <w:rPr>
          <w:spacing w:val="1"/>
        </w:rPr>
        <w:t xml:space="preserve"> </w:t>
      </w:r>
      <w:r>
        <w:rPr/>
        <w:t>траекторией</w:t>
      </w:r>
      <w:r>
        <w:rPr>
          <w:spacing w:val="1"/>
        </w:rPr>
        <w:t xml:space="preserve"> </w:t>
      </w:r>
      <w:r>
        <w:rPr/>
        <w:t>полёта.</w:t>
      </w:r>
      <w:r>
        <w:rPr>
          <w:spacing w:val="1"/>
        </w:rPr>
        <w:t xml:space="preserve"> </w:t>
      </w:r>
      <w:r>
        <w:rPr/>
        <w:t>Прыжок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высоту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прямого</w:t>
      </w:r>
      <w:r>
        <w:rPr>
          <w:spacing w:val="1"/>
        </w:rPr>
        <w:t xml:space="preserve"> </w:t>
      </w:r>
      <w:r>
        <w:rPr/>
        <w:t>разбега.</w:t>
      </w:r>
      <w:r>
        <w:rPr>
          <w:spacing w:val="1"/>
        </w:rPr>
        <w:t xml:space="preserve"> </w:t>
      </w:r>
      <w:r>
        <w:rPr/>
        <w:t>Ходьба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гимнастической</w:t>
      </w:r>
      <w:r>
        <w:rPr>
          <w:spacing w:val="1"/>
        </w:rPr>
        <w:t xml:space="preserve"> </w:t>
      </w:r>
      <w:r>
        <w:rPr/>
        <w:t>скамейке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изменением</w:t>
      </w:r>
      <w:r>
        <w:rPr>
          <w:spacing w:val="1"/>
        </w:rPr>
        <w:t xml:space="preserve"> </w:t>
      </w:r>
      <w:r>
        <w:rPr/>
        <w:t>скорости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направления</w:t>
      </w:r>
      <w:r>
        <w:rPr>
          <w:spacing w:val="1"/>
        </w:rPr>
        <w:t xml:space="preserve"> </w:t>
      </w:r>
      <w:r>
        <w:rPr/>
        <w:t>движения.</w:t>
      </w:r>
      <w:r>
        <w:rPr>
          <w:spacing w:val="1"/>
        </w:rPr>
        <w:t xml:space="preserve"> </w:t>
      </w:r>
      <w:r>
        <w:rPr/>
        <w:t>Беговые сложно-координационные упражнения: ускорения из разных исходных</w:t>
      </w:r>
      <w:r>
        <w:rPr>
          <w:spacing w:val="1"/>
        </w:rPr>
        <w:t xml:space="preserve"> </w:t>
      </w:r>
      <w:r>
        <w:rPr/>
        <w:t>положений, змейкой, по кругу, обеганием предметов, с преодолением небольших</w:t>
      </w:r>
      <w:r>
        <w:rPr>
          <w:spacing w:val="-67"/>
        </w:rPr>
        <w:t xml:space="preserve"> </w:t>
      </w:r>
      <w:r>
        <w:rPr/>
        <w:t>препятствий.</w:t>
      </w:r>
    </w:p>
    <w:p>
      <w:pPr>
        <w:pStyle w:val="Style17"/>
        <w:spacing w:before="5" w:after="0"/>
        <w:ind w:left="958" w:hanging="0"/>
        <w:rPr>
          <w:sz w:val="28"/>
        </w:rPr>
      </w:pPr>
      <w:r>
        <w:rPr/>
        <w:t>Подвижные</w:t>
      </w:r>
      <w:r>
        <w:rPr>
          <w:spacing w:val="-5"/>
        </w:rPr>
        <w:t xml:space="preserve"> </w:t>
      </w:r>
      <w:r>
        <w:rPr/>
        <w:t>игры.</w:t>
      </w:r>
    </w:p>
    <w:p>
      <w:pPr>
        <w:pStyle w:val="Style17"/>
        <w:spacing w:lineRule="auto" w:line="362" w:before="167" w:after="0"/>
        <w:ind w:left="250" w:right="265" w:firstLine="708"/>
        <w:rPr>
          <w:sz w:val="28"/>
        </w:rPr>
      </w:pPr>
      <w:r>
        <w:rPr/>
        <w:t>Подвижные игры с техническими приёмами спортивных игр (баскетбол,</w:t>
      </w:r>
      <w:r>
        <w:rPr>
          <w:spacing w:val="1"/>
        </w:rPr>
        <w:t xml:space="preserve"> </w:t>
      </w:r>
      <w:r>
        <w:rPr/>
        <w:t>футбол).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Прикладно-ориентированная</w:t>
      </w:r>
      <w:r>
        <w:rPr>
          <w:spacing w:val="-8"/>
        </w:rPr>
        <w:t xml:space="preserve"> </w:t>
      </w:r>
      <w:r>
        <w:rPr/>
        <w:t>физическая</w:t>
      </w:r>
      <w:r>
        <w:rPr>
          <w:spacing w:val="-8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168" w:after="0"/>
        <w:ind w:left="250" w:right="269" w:firstLine="708"/>
        <w:rPr>
          <w:sz w:val="28"/>
        </w:rPr>
      </w:pPr>
      <w:r>
        <w:rPr/>
        <w:t>Подготовка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соревнованиям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комплексу</w:t>
      </w:r>
      <w:r>
        <w:rPr>
          <w:spacing w:val="1"/>
        </w:rPr>
        <w:t xml:space="preserve"> </w:t>
      </w:r>
      <w:r>
        <w:rPr/>
        <w:t>ГТО.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физических качеств</w:t>
      </w:r>
      <w:r>
        <w:rPr>
          <w:spacing w:val="-4"/>
        </w:rPr>
        <w:t xml:space="preserve"> </w:t>
      </w:r>
      <w:r>
        <w:rPr/>
        <w:t>средствами</w:t>
      </w:r>
      <w:r>
        <w:rPr>
          <w:spacing w:val="-1"/>
        </w:rPr>
        <w:t xml:space="preserve"> </w:t>
      </w:r>
      <w:r>
        <w:rPr/>
        <w:t>подвижных</w:t>
      </w:r>
      <w:r>
        <w:rPr>
          <w:spacing w:val="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спортивных</w:t>
      </w:r>
      <w:r>
        <w:rPr>
          <w:spacing w:val="-3"/>
        </w:rPr>
        <w:t xml:space="preserve"> </w:t>
      </w:r>
      <w:r>
        <w:rPr/>
        <w:t>игр.</w:t>
      </w:r>
    </w:p>
    <w:p>
      <w:pPr>
        <w:pStyle w:val="Style17"/>
        <w:spacing w:lineRule="auto" w:line="362"/>
        <w:ind w:left="958" w:right="5348" w:hanging="0"/>
        <w:rPr>
          <w:sz w:val="28"/>
        </w:rPr>
      </w:pPr>
      <w:r>
        <w:rPr/>
        <w:t>Содержание обучения в 3 классе.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2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культуре.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Из истории развития физической культуры у древних народов, населявших</w:t>
      </w:r>
      <w:r>
        <w:rPr>
          <w:spacing w:val="-67"/>
        </w:rPr>
        <w:t xml:space="preserve"> </w:t>
      </w:r>
      <w:r>
        <w:rPr/>
        <w:t>территорию</w:t>
      </w:r>
      <w:r>
        <w:rPr>
          <w:spacing w:val="-2"/>
        </w:rPr>
        <w:t xml:space="preserve"> </w:t>
      </w:r>
      <w:r>
        <w:rPr/>
        <w:t>России.</w:t>
      </w:r>
      <w:r>
        <w:rPr>
          <w:spacing w:val="-3"/>
        </w:rPr>
        <w:t xml:space="preserve"> </w:t>
      </w:r>
      <w:r>
        <w:rPr/>
        <w:t>История</w:t>
      </w:r>
      <w:r>
        <w:rPr>
          <w:spacing w:val="-1"/>
        </w:rPr>
        <w:t xml:space="preserve"> </w:t>
      </w:r>
      <w:r>
        <w:rPr/>
        <w:t>появления</w:t>
      </w:r>
      <w:r>
        <w:rPr>
          <w:spacing w:val="-2"/>
        </w:rPr>
        <w:t xml:space="preserve"> </w:t>
      </w:r>
      <w:r>
        <w:rPr/>
        <w:t>современного</w:t>
      </w:r>
      <w:r>
        <w:rPr>
          <w:spacing w:val="-2"/>
        </w:rPr>
        <w:t xml:space="preserve"> </w:t>
      </w:r>
      <w:r>
        <w:rPr/>
        <w:t>спорта.</w:t>
      </w:r>
    </w:p>
    <w:p>
      <w:pPr>
        <w:pStyle w:val="Style17"/>
        <w:spacing w:lineRule="exact" w:line="318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sectPr>
          <w:footerReference w:type="default" r:id="rId37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Виды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упражнений,</w:t>
      </w:r>
      <w:r>
        <w:rPr>
          <w:spacing w:val="1"/>
        </w:rPr>
        <w:t xml:space="preserve"> </w:t>
      </w:r>
      <w:r>
        <w:rPr/>
        <w:t>используемых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уроках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культуры:</w:t>
      </w:r>
      <w:r>
        <w:rPr>
          <w:spacing w:val="1"/>
        </w:rPr>
        <w:t xml:space="preserve"> </w:t>
      </w:r>
      <w:r>
        <w:rPr/>
        <w:t>общеразвивающие,</w:t>
      </w:r>
      <w:r>
        <w:rPr>
          <w:spacing w:val="1"/>
        </w:rPr>
        <w:t xml:space="preserve"> </w:t>
      </w:r>
      <w:r>
        <w:rPr/>
        <w:t>подготовительные,</w:t>
      </w:r>
      <w:r>
        <w:rPr>
          <w:spacing w:val="1"/>
        </w:rPr>
        <w:t xml:space="preserve"> </w:t>
      </w:r>
      <w:r>
        <w:rPr/>
        <w:t>соревновательные,</w:t>
      </w:r>
      <w:r>
        <w:rPr>
          <w:spacing w:val="1"/>
        </w:rPr>
        <w:t xml:space="preserve"> </w:t>
      </w:r>
      <w:r>
        <w:rPr/>
        <w:t>их</w:t>
      </w:r>
      <w:r>
        <w:rPr>
          <w:spacing w:val="-67"/>
        </w:rPr>
        <w:t xml:space="preserve"> </w:t>
      </w:r>
      <w:r>
        <w:rPr/>
        <w:t>отличительные</w:t>
      </w:r>
      <w:r>
        <w:rPr>
          <w:spacing w:val="1"/>
        </w:rPr>
        <w:t xml:space="preserve"> </w:t>
      </w:r>
      <w:r>
        <w:rPr/>
        <w:t>признаки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предназначение.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измерения</w:t>
      </w:r>
      <w:r>
        <w:rPr>
          <w:spacing w:val="1"/>
        </w:rPr>
        <w:t xml:space="preserve"> </w:t>
      </w:r>
      <w:r>
        <w:rPr/>
        <w:t>пульса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-7"/>
        </w:rPr>
        <w:t xml:space="preserve"> </w:t>
      </w:r>
      <w:r>
        <w:rPr/>
        <w:t>физической</w:t>
      </w:r>
      <w:r>
        <w:rPr>
          <w:spacing w:val="-7"/>
        </w:rPr>
        <w:t xml:space="preserve"> </w:t>
      </w:r>
      <w:r>
        <w:rPr/>
        <w:t>культурой</w:t>
      </w:r>
      <w:r>
        <w:rPr>
          <w:spacing w:val="-6"/>
        </w:rPr>
        <w:t xml:space="preserve"> </w:t>
      </w:r>
      <w:r>
        <w:rPr/>
        <w:t>(наложение</w:t>
      </w:r>
      <w:r>
        <w:rPr>
          <w:spacing w:val="-7"/>
        </w:rPr>
        <w:t xml:space="preserve"> </w:t>
      </w:r>
      <w:r>
        <w:rPr/>
        <w:t>руки</w:t>
      </w:r>
      <w:r>
        <w:rPr>
          <w:spacing w:val="-6"/>
        </w:rPr>
        <w:t xml:space="preserve"> </w:t>
      </w:r>
      <w:r>
        <w:rPr/>
        <w:t>под</w:t>
      </w:r>
      <w:r>
        <w:rPr>
          <w:spacing w:val="-5"/>
        </w:rPr>
        <w:t xml:space="preserve"> </w:t>
      </w:r>
      <w:r>
        <w:rPr/>
        <w:t>грудь).</w:t>
      </w:r>
      <w:r>
        <w:rPr>
          <w:spacing w:val="-8"/>
        </w:rPr>
        <w:t xml:space="preserve"> </w:t>
      </w:r>
      <w:r>
        <w:rPr/>
        <w:t>Дозировка</w:t>
      </w:r>
      <w:r>
        <w:rPr>
          <w:spacing w:val="-7"/>
        </w:rPr>
        <w:t xml:space="preserve"> </w:t>
      </w:r>
      <w:r>
        <w:rPr/>
        <w:t>нагрузки</w:t>
      </w:r>
      <w:r>
        <w:rPr>
          <w:spacing w:val="-67"/>
        </w:rPr>
        <w:t xml:space="preserve"> </w:t>
      </w:r>
      <w:r>
        <w:rPr/>
        <w:t>при развитии физических качеств на уроках физической культуры. Дозирование</w:t>
      </w:r>
      <w:r>
        <w:rPr>
          <w:spacing w:val="1"/>
        </w:rPr>
        <w:t xml:space="preserve"> </w:t>
      </w:r>
      <w:r>
        <w:rPr/>
        <w:t>физических упражнений для комплексов физкультминутки и утренней зарядки.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-2"/>
        </w:rPr>
        <w:t xml:space="preserve"> </w:t>
      </w:r>
      <w:r>
        <w:rPr/>
        <w:t>графика</w:t>
      </w:r>
      <w:r>
        <w:rPr>
          <w:spacing w:val="-1"/>
        </w:rPr>
        <w:t xml:space="preserve"> </w:t>
      </w:r>
      <w:r>
        <w:rPr/>
        <w:t>занятий</w:t>
      </w:r>
      <w:r>
        <w:rPr>
          <w:spacing w:val="-5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развитию</w:t>
      </w:r>
      <w:r>
        <w:rPr>
          <w:spacing w:val="-3"/>
        </w:rPr>
        <w:t xml:space="preserve"> </w:t>
      </w:r>
      <w:r>
        <w:rPr/>
        <w:t>физических качеств</w:t>
      </w:r>
      <w:r>
        <w:rPr>
          <w:spacing w:val="-4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учебный</w:t>
      </w:r>
      <w:r>
        <w:rPr>
          <w:spacing w:val="-2"/>
        </w:rPr>
        <w:t xml:space="preserve"> </w:t>
      </w:r>
      <w:r>
        <w:rPr/>
        <w:t>год.</w:t>
      </w:r>
    </w:p>
    <w:p>
      <w:pPr>
        <w:pStyle w:val="Style17"/>
        <w:spacing w:lineRule="auto" w:line="362" w:before="60" w:after="0"/>
        <w:ind w:left="958" w:right="4616" w:hanging="0"/>
        <w:rPr>
          <w:sz w:val="28"/>
        </w:rPr>
      </w:pPr>
      <w:r>
        <w:rPr/>
        <w:t>Физическое совершенствование.</w:t>
      </w:r>
      <w:r>
        <w:rPr>
          <w:spacing w:val="1"/>
        </w:rPr>
        <w:t xml:space="preserve"> </w:t>
      </w:r>
      <w:r>
        <w:rPr/>
        <w:t>Оздоровительная</w:t>
      </w:r>
      <w:r>
        <w:rPr>
          <w:spacing w:val="-6"/>
        </w:rPr>
        <w:t xml:space="preserve"> </w:t>
      </w:r>
      <w:r>
        <w:rPr/>
        <w:t>физическая</w:t>
      </w:r>
      <w:r>
        <w:rPr>
          <w:spacing w:val="-6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1" w:after="0"/>
        <w:ind w:left="250" w:right="269" w:firstLine="708"/>
        <w:rPr>
          <w:sz w:val="28"/>
        </w:rPr>
      </w:pPr>
      <w:r>
        <w:rPr/>
        <w:t>Закаливание организма при помощи обливания под душем. Упражнения</w:t>
      </w:r>
      <w:r>
        <w:rPr>
          <w:spacing w:val="1"/>
        </w:rPr>
        <w:t xml:space="preserve"> </w:t>
      </w:r>
      <w:r>
        <w:rPr/>
        <w:t>дыхательной и зрительной гимнастики, их влияние на восстановление организма</w:t>
      </w:r>
      <w:r>
        <w:rPr>
          <w:spacing w:val="-67"/>
        </w:rPr>
        <w:t xml:space="preserve"> </w:t>
      </w:r>
      <w:r>
        <w:rPr/>
        <w:t>после</w:t>
      </w:r>
      <w:r>
        <w:rPr>
          <w:spacing w:val="-3"/>
        </w:rPr>
        <w:t xml:space="preserve"> </w:t>
      </w:r>
      <w:r>
        <w:rPr/>
        <w:t>умственной и</w:t>
      </w:r>
      <w:r>
        <w:rPr>
          <w:spacing w:val="-3"/>
        </w:rPr>
        <w:t xml:space="preserve"> </w:t>
      </w:r>
      <w:r>
        <w:rPr/>
        <w:t>физической нагрузки.</w:t>
      </w:r>
    </w:p>
    <w:p>
      <w:pPr>
        <w:pStyle w:val="Style17"/>
        <w:spacing w:lineRule="auto" w:line="362" w:before="3" w:after="0"/>
        <w:ind w:left="958" w:right="3276" w:hanging="0"/>
        <w:rPr>
          <w:sz w:val="28"/>
        </w:rPr>
      </w:pPr>
      <w:r>
        <w:rPr/>
        <w:t>Спортивно-оздоровительная</w:t>
      </w:r>
      <w:r>
        <w:rPr>
          <w:spacing w:val="-11"/>
        </w:rPr>
        <w:t xml:space="preserve"> </w:t>
      </w:r>
      <w:r>
        <w:rPr/>
        <w:t>физическая</w:t>
      </w:r>
      <w:r>
        <w:rPr>
          <w:spacing w:val="-8"/>
        </w:rPr>
        <w:t xml:space="preserve"> </w:t>
      </w:r>
      <w:r>
        <w:rPr/>
        <w:t>культура.</w:t>
      </w:r>
      <w:r>
        <w:rPr>
          <w:spacing w:val="-68"/>
        </w:rPr>
        <w:t xml:space="preserve"> </w:t>
      </w:r>
      <w:r>
        <w:rPr/>
        <w:t>Гимнастика</w:t>
      </w:r>
      <w:r>
        <w:rPr>
          <w:spacing w:val="-1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основами акробатики.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Строевые</w:t>
      </w:r>
      <w:r>
        <w:rPr>
          <w:spacing w:val="-16"/>
        </w:rPr>
        <w:t xml:space="preserve"> </w:t>
      </w:r>
      <w:r>
        <w:rPr/>
        <w:t>упражнения</w:t>
      </w:r>
      <w:r>
        <w:rPr>
          <w:spacing w:val="-13"/>
        </w:rPr>
        <w:t xml:space="preserve"> </w:t>
      </w:r>
      <w:r>
        <w:rPr/>
        <w:t>в</w:t>
      </w:r>
      <w:r>
        <w:rPr>
          <w:spacing w:val="-18"/>
        </w:rPr>
        <w:t xml:space="preserve"> </w:t>
      </w:r>
      <w:r>
        <w:rPr/>
        <w:t>движении</w:t>
      </w:r>
      <w:r>
        <w:rPr>
          <w:spacing w:val="-13"/>
        </w:rPr>
        <w:t xml:space="preserve"> </w:t>
      </w:r>
      <w:r>
        <w:rPr/>
        <w:t>противоходом,</w:t>
      </w:r>
      <w:r>
        <w:rPr>
          <w:spacing w:val="-18"/>
        </w:rPr>
        <w:t xml:space="preserve"> </w:t>
      </w:r>
      <w:r>
        <w:rPr/>
        <w:t>перестроении</w:t>
      </w:r>
      <w:r>
        <w:rPr>
          <w:spacing w:val="-15"/>
        </w:rPr>
        <w:t xml:space="preserve"> </w:t>
      </w:r>
      <w:r>
        <w:rPr/>
        <w:t>из</w:t>
      </w:r>
      <w:r>
        <w:rPr>
          <w:spacing w:val="-14"/>
        </w:rPr>
        <w:t xml:space="preserve"> </w:t>
      </w:r>
      <w:r>
        <w:rPr/>
        <w:t>колонны</w:t>
      </w:r>
      <w:r>
        <w:rPr>
          <w:spacing w:val="-68"/>
        </w:rPr>
        <w:t xml:space="preserve"> </w:t>
      </w:r>
      <w:r>
        <w:rPr/>
        <w:t>по одному в колонну по три, стоя на месте и в движении. Упражнения в лазании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канату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три</w:t>
      </w:r>
      <w:r>
        <w:rPr>
          <w:spacing w:val="1"/>
        </w:rPr>
        <w:t xml:space="preserve"> </w:t>
      </w:r>
      <w:r>
        <w:rPr/>
        <w:t>приёма.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гимнастической</w:t>
      </w:r>
      <w:r>
        <w:rPr>
          <w:spacing w:val="1"/>
        </w:rPr>
        <w:t xml:space="preserve"> </w:t>
      </w:r>
      <w:r>
        <w:rPr/>
        <w:t>скамейке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передвижении</w:t>
      </w:r>
      <w:r>
        <w:rPr>
          <w:spacing w:val="1"/>
        </w:rPr>
        <w:t xml:space="preserve"> </w:t>
      </w:r>
      <w:r>
        <w:rPr/>
        <w:t>стилизованными</w:t>
      </w:r>
      <w:r>
        <w:rPr>
          <w:spacing w:val="1"/>
        </w:rPr>
        <w:t xml:space="preserve"> </w:t>
      </w:r>
      <w:r>
        <w:rPr/>
        <w:t>способами</w:t>
      </w:r>
      <w:r>
        <w:rPr>
          <w:spacing w:val="1"/>
        </w:rPr>
        <w:t xml:space="preserve"> </w:t>
      </w:r>
      <w:r>
        <w:rPr/>
        <w:t>ходьбы:</w:t>
      </w:r>
      <w:r>
        <w:rPr>
          <w:spacing w:val="1"/>
        </w:rPr>
        <w:t xml:space="preserve"> </w:t>
      </w:r>
      <w:r>
        <w:rPr/>
        <w:t>вперёд,</w:t>
      </w:r>
      <w:r>
        <w:rPr>
          <w:spacing w:val="1"/>
        </w:rPr>
        <w:t xml:space="preserve"> </w:t>
      </w:r>
      <w:r>
        <w:rPr/>
        <w:t>назад,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высоким</w:t>
      </w:r>
      <w:r>
        <w:rPr>
          <w:spacing w:val="-67"/>
        </w:rPr>
        <w:t xml:space="preserve"> </w:t>
      </w:r>
      <w:r>
        <w:rPr/>
        <w:t>подниманием колен и изменением положения рук, приставным шагом правым и</w:t>
      </w:r>
      <w:r>
        <w:rPr>
          <w:spacing w:val="1"/>
        </w:rPr>
        <w:t xml:space="preserve"> </w:t>
      </w:r>
      <w:r>
        <w:rPr/>
        <w:t>левым</w:t>
      </w:r>
      <w:r>
        <w:rPr>
          <w:spacing w:val="1"/>
        </w:rPr>
        <w:t xml:space="preserve"> </w:t>
      </w:r>
      <w:r>
        <w:rPr/>
        <w:t>боком.</w:t>
      </w:r>
      <w:r>
        <w:rPr>
          <w:spacing w:val="1"/>
        </w:rPr>
        <w:t xml:space="preserve"> </w:t>
      </w:r>
      <w:r>
        <w:rPr/>
        <w:t>Передвижения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наклонной</w:t>
      </w:r>
      <w:r>
        <w:rPr>
          <w:spacing w:val="1"/>
        </w:rPr>
        <w:t xml:space="preserve"> </w:t>
      </w:r>
      <w:r>
        <w:rPr/>
        <w:t>гимнастической</w:t>
      </w:r>
      <w:r>
        <w:rPr>
          <w:spacing w:val="1"/>
        </w:rPr>
        <w:t xml:space="preserve"> </w:t>
      </w:r>
      <w:r>
        <w:rPr/>
        <w:t>скамейке:</w:t>
      </w:r>
      <w:r>
        <w:rPr>
          <w:spacing w:val="1"/>
        </w:rPr>
        <w:t xml:space="preserve"> </w:t>
      </w:r>
      <w:r>
        <w:rPr/>
        <w:t>равномерной</w:t>
      </w:r>
      <w:r>
        <w:rPr>
          <w:spacing w:val="1"/>
        </w:rPr>
        <w:t xml:space="preserve"> </w:t>
      </w:r>
      <w:r>
        <w:rPr/>
        <w:t>ходьбой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поворотом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разные</w:t>
      </w:r>
      <w:r>
        <w:rPr>
          <w:spacing w:val="1"/>
        </w:rPr>
        <w:t xml:space="preserve"> </w:t>
      </w:r>
      <w:r>
        <w:rPr/>
        <w:t>стороны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движением</w:t>
      </w:r>
      <w:r>
        <w:rPr>
          <w:spacing w:val="1"/>
        </w:rPr>
        <w:t xml:space="preserve"> </w:t>
      </w:r>
      <w:r>
        <w:rPr/>
        <w:t>руками,</w:t>
      </w:r>
      <w:r>
        <w:rPr>
          <w:spacing w:val="1"/>
        </w:rPr>
        <w:t xml:space="preserve"> </w:t>
      </w:r>
      <w:r>
        <w:rPr/>
        <w:t>приставным</w:t>
      </w:r>
      <w:r>
        <w:rPr>
          <w:spacing w:val="-1"/>
        </w:rPr>
        <w:t xml:space="preserve"> </w:t>
      </w:r>
      <w:r>
        <w:rPr/>
        <w:t>шагом правым</w:t>
      </w:r>
      <w:r>
        <w:rPr>
          <w:spacing w:val="-3"/>
        </w:rPr>
        <w:t xml:space="preserve"> </w:t>
      </w:r>
      <w:r>
        <w:rPr/>
        <w:t>и левым боком.</w:t>
      </w:r>
    </w:p>
    <w:p>
      <w:pPr>
        <w:pStyle w:val="Style17"/>
        <w:spacing w:lineRule="auto" w:line="362" w:before="7" w:after="0"/>
        <w:ind w:left="250" w:right="261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передвижении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гимнастической</w:t>
      </w:r>
      <w:r>
        <w:rPr>
          <w:spacing w:val="1"/>
        </w:rPr>
        <w:t xml:space="preserve"> </w:t>
      </w:r>
      <w:r>
        <w:rPr/>
        <w:t>стенке:</w:t>
      </w:r>
      <w:r>
        <w:rPr>
          <w:spacing w:val="1"/>
        </w:rPr>
        <w:t xml:space="preserve"> </w:t>
      </w:r>
      <w:r>
        <w:rPr/>
        <w:t>ходьба</w:t>
      </w:r>
      <w:r>
        <w:rPr>
          <w:spacing w:val="1"/>
        </w:rPr>
        <w:t xml:space="preserve"> </w:t>
      </w:r>
      <w:r>
        <w:rPr/>
        <w:t>приставным</w:t>
      </w:r>
      <w:r>
        <w:rPr>
          <w:spacing w:val="1"/>
        </w:rPr>
        <w:t xml:space="preserve"> </w:t>
      </w:r>
      <w:r>
        <w:rPr/>
        <w:t>шагом</w:t>
      </w:r>
      <w:r>
        <w:rPr>
          <w:spacing w:val="1"/>
        </w:rPr>
        <w:t xml:space="preserve"> </w:t>
      </w:r>
      <w:r>
        <w:rPr/>
        <w:t>правым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левым</w:t>
      </w:r>
      <w:r>
        <w:rPr>
          <w:spacing w:val="1"/>
        </w:rPr>
        <w:t xml:space="preserve"> </w:t>
      </w:r>
      <w:r>
        <w:rPr/>
        <w:t>боком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нижней</w:t>
      </w:r>
      <w:r>
        <w:rPr>
          <w:spacing w:val="1"/>
        </w:rPr>
        <w:t xml:space="preserve"> </w:t>
      </w:r>
      <w:r>
        <w:rPr/>
        <w:t>жерди,</w:t>
      </w:r>
      <w:r>
        <w:rPr>
          <w:spacing w:val="1"/>
        </w:rPr>
        <w:t xml:space="preserve"> </w:t>
      </w:r>
      <w:r>
        <w:rPr/>
        <w:t>лазанье</w:t>
      </w:r>
      <w:r>
        <w:rPr>
          <w:spacing w:val="1"/>
        </w:rPr>
        <w:t xml:space="preserve"> </w:t>
      </w:r>
      <w:r>
        <w:rPr/>
        <w:t>разноимённым способом. Прыжки через скакалку с изменяющейся скоростью</w:t>
      </w:r>
      <w:r>
        <w:rPr>
          <w:spacing w:val="1"/>
        </w:rPr>
        <w:t xml:space="preserve"> </w:t>
      </w:r>
      <w:r>
        <w:rPr/>
        <w:t>вращения на двух ногах и поочерёдно на правой и левой ноге, прыжки через</w:t>
      </w:r>
      <w:r>
        <w:rPr>
          <w:spacing w:val="1"/>
        </w:rPr>
        <w:t xml:space="preserve"> </w:t>
      </w:r>
      <w:r>
        <w:rPr/>
        <w:t>скакалку</w:t>
      </w:r>
      <w:r>
        <w:rPr>
          <w:spacing w:val="-5"/>
        </w:rPr>
        <w:t xml:space="preserve"> </w:t>
      </w:r>
      <w:r>
        <w:rPr/>
        <w:t>назад</w:t>
      </w:r>
      <w:r>
        <w:rPr>
          <w:spacing w:val="1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равномерной скоростью.</w:t>
      </w:r>
    </w:p>
    <w:p>
      <w:pPr>
        <w:pStyle w:val="Style17"/>
        <w:spacing w:lineRule="auto" w:line="362" w:before="2" w:after="0"/>
        <w:ind w:left="250" w:right="267" w:firstLine="708"/>
        <w:rPr>
          <w:sz w:val="28"/>
        </w:rPr>
      </w:pPr>
      <w:r>
        <w:rPr/>
        <w:t>Ритмическая гимнастика: стилизованные наклоны и повороты туловища с</w:t>
      </w:r>
      <w:r>
        <w:rPr>
          <w:spacing w:val="1"/>
        </w:rPr>
        <w:t xml:space="preserve"> </w:t>
      </w:r>
      <w:r>
        <w:rPr/>
        <w:t>изменением</w:t>
      </w:r>
      <w:r>
        <w:rPr>
          <w:spacing w:val="1"/>
        </w:rPr>
        <w:t xml:space="preserve"> </w:t>
      </w:r>
      <w:r>
        <w:rPr/>
        <w:t>положения</w:t>
      </w:r>
      <w:r>
        <w:rPr>
          <w:spacing w:val="1"/>
        </w:rPr>
        <w:t xml:space="preserve"> </w:t>
      </w:r>
      <w:r>
        <w:rPr/>
        <w:t>рук,</w:t>
      </w:r>
      <w:r>
        <w:rPr>
          <w:spacing w:val="1"/>
        </w:rPr>
        <w:t xml:space="preserve"> </w:t>
      </w:r>
      <w:r>
        <w:rPr/>
        <w:t>стилизованные</w:t>
      </w:r>
      <w:r>
        <w:rPr>
          <w:spacing w:val="1"/>
        </w:rPr>
        <w:t xml:space="preserve"> </w:t>
      </w:r>
      <w:r>
        <w:rPr/>
        <w:t>шаги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месте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сочетании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движением</w:t>
      </w:r>
      <w:r>
        <w:rPr>
          <w:spacing w:val="-4"/>
        </w:rPr>
        <w:t xml:space="preserve"> </w:t>
      </w:r>
      <w:r>
        <w:rPr/>
        <w:t>рук,</w:t>
      </w:r>
      <w:r>
        <w:rPr>
          <w:spacing w:val="-1"/>
        </w:rPr>
        <w:t xml:space="preserve"> </w:t>
      </w:r>
      <w:r>
        <w:rPr/>
        <w:t>ног</w:t>
      </w:r>
      <w:r>
        <w:rPr>
          <w:spacing w:val="-4"/>
        </w:rPr>
        <w:t xml:space="preserve"> </w:t>
      </w:r>
      <w:r>
        <w:rPr/>
        <w:t>и туловища.</w:t>
      </w:r>
      <w:r>
        <w:rPr>
          <w:spacing w:val="-2"/>
        </w:rPr>
        <w:t xml:space="preserve"> </w:t>
      </w:r>
      <w:r>
        <w:rPr/>
        <w:t>Упражнения в</w:t>
      </w:r>
      <w:r>
        <w:rPr>
          <w:spacing w:val="-3"/>
        </w:rPr>
        <w:t xml:space="preserve"> </w:t>
      </w:r>
      <w:r>
        <w:rPr/>
        <w:t>танцах</w:t>
      </w:r>
      <w:r>
        <w:rPr>
          <w:spacing w:val="1"/>
        </w:rPr>
        <w:t xml:space="preserve"> </w:t>
      </w:r>
      <w:r>
        <w:rPr/>
        <w:t>галоп</w:t>
      </w:r>
      <w:r>
        <w:rPr>
          <w:spacing w:val="-1"/>
        </w:rPr>
        <w:t xml:space="preserve"> </w:t>
      </w:r>
      <w:r>
        <w:rPr/>
        <w:t>и полька.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Лёгкая</w:t>
      </w:r>
      <w:r>
        <w:rPr>
          <w:spacing w:val="-2"/>
        </w:rPr>
        <w:t xml:space="preserve"> </w:t>
      </w:r>
      <w:r>
        <w:rPr/>
        <w:t>атлетика.</w:t>
      </w:r>
    </w:p>
    <w:p>
      <w:pPr>
        <w:pStyle w:val="Style17"/>
        <w:spacing w:lineRule="auto" w:line="362" w:before="168" w:after="0"/>
        <w:ind w:left="250" w:right="264" w:firstLine="708"/>
        <w:rPr>
          <w:sz w:val="28"/>
        </w:rPr>
      </w:pPr>
      <w:r>
        <w:rPr/>
        <w:t>Прыжок в длину с разбега, способом согнув ноги. Броски набивного мяча</w:t>
      </w:r>
      <w:r>
        <w:rPr>
          <w:spacing w:val="1"/>
        </w:rPr>
        <w:t xml:space="preserve"> </w:t>
      </w:r>
      <w:r>
        <w:rPr>
          <w:spacing w:val="-1"/>
        </w:rPr>
        <w:t>из-за</w:t>
      </w:r>
      <w:r>
        <w:rPr>
          <w:spacing w:val="-15"/>
        </w:rPr>
        <w:t xml:space="preserve"> </w:t>
      </w:r>
      <w:r>
        <w:rPr/>
        <w:t>головы</w:t>
      </w:r>
      <w:r>
        <w:rPr>
          <w:spacing w:val="-14"/>
        </w:rPr>
        <w:t xml:space="preserve"> </w:t>
      </w:r>
      <w:r>
        <w:rPr/>
        <w:t>в</w:t>
      </w:r>
      <w:r>
        <w:rPr>
          <w:spacing w:val="-18"/>
        </w:rPr>
        <w:t xml:space="preserve"> </w:t>
      </w:r>
      <w:r>
        <w:rPr/>
        <w:t>положении</w:t>
      </w:r>
      <w:r>
        <w:rPr>
          <w:spacing w:val="-13"/>
        </w:rPr>
        <w:t xml:space="preserve"> </w:t>
      </w:r>
      <w:r>
        <w:rPr/>
        <w:t>сидя</w:t>
      </w:r>
      <w:r>
        <w:rPr>
          <w:spacing w:val="-14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стоя</w:t>
      </w:r>
      <w:r>
        <w:rPr>
          <w:spacing w:val="-13"/>
        </w:rPr>
        <w:t xml:space="preserve"> </w:t>
      </w:r>
      <w:r>
        <w:rPr/>
        <w:t>на</w:t>
      </w:r>
      <w:r>
        <w:rPr>
          <w:spacing w:val="-15"/>
        </w:rPr>
        <w:t xml:space="preserve"> </w:t>
      </w:r>
      <w:r>
        <w:rPr/>
        <w:t>месте.</w:t>
      </w:r>
      <w:r>
        <w:rPr>
          <w:spacing w:val="-14"/>
        </w:rPr>
        <w:t xml:space="preserve"> </w:t>
      </w:r>
      <w:r>
        <w:rPr/>
        <w:t>Беговые</w:t>
      </w:r>
      <w:r>
        <w:rPr>
          <w:spacing w:val="-14"/>
        </w:rPr>
        <w:t xml:space="preserve"> </w:t>
      </w:r>
      <w:r>
        <w:rPr/>
        <w:t>упражнения</w:t>
      </w:r>
      <w:r>
        <w:rPr>
          <w:spacing w:val="-13"/>
        </w:rPr>
        <w:t xml:space="preserve"> </w:t>
      </w:r>
      <w:r>
        <w:rPr/>
        <w:t>скоростной</w:t>
      </w:r>
      <w:r>
        <w:rPr>
          <w:spacing w:val="-16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координационной</w:t>
      </w:r>
      <w:r>
        <w:rPr>
          <w:spacing w:val="1"/>
        </w:rPr>
        <w:t xml:space="preserve"> </w:t>
      </w:r>
      <w:r>
        <w:rPr/>
        <w:t>направленности:</w:t>
      </w:r>
      <w:r>
        <w:rPr>
          <w:spacing w:val="1"/>
        </w:rPr>
        <w:t xml:space="preserve"> </w:t>
      </w:r>
      <w:r>
        <w:rPr/>
        <w:t>челночный</w:t>
      </w:r>
      <w:r>
        <w:rPr>
          <w:spacing w:val="1"/>
        </w:rPr>
        <w:t xml:space="preserve"> </w:t>
      </w:r>
      <w:r>
        <w:rPr/>
        <w:t>бег,</w:t>
      </w:r>
      <w:r>
        <w:rPr>
          <w:spacing w:val="1"/>
        </w:rPr>
        <w:t xml:space="preserve"> </w:t>
      </w:r>
      <w:r>
        <w:rPr/>
        <w:t>бег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преодолением</w:t>
      </w:r>
      <w:r>
        <w:rPr>
          <w:spacing w:val="1"/>
        </w:rPr>
        <w:t xml:space="preserve"> </w:t>
      </w:r>
      <w:r>
        <w:rPr/>
        <w:t>препятствий,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ускорением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торможением,</w:t>
      </w:r>
      <w:r>
        <w:rPr>
          <w:spacing w:val="1"/>
        </w:rPr>
        <w:t xml:space="preserve"> </w:t>
      </w:r>
      <w:r>
        <w:rPr/>
        <w:t>максимальной</w:t>
      </w:r>
      <w:r>
        <w:rPr>
          <w:spacing w:val="1"/>
        </w:rPr>
        <w:t xml:space="preserve"> </w:t>
      </w:r>
      <w:r>
        <w:rPr/>
        <w:t>скоростью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дистанции</w:t>
      </w:r>
      <w:r>
        <w:rPr>
          <w:spacing w:val="-1"/>
        </w:rPr>
        <w:t xml:space="preserve"> </w:t>
      </w:r>
      <w:r>
        <w:rPr/>
        <w:t>30</w:t>
      </w:r>
      <w:r>
        <w:rPr>
          <w:spacing w:val="1"/>
        </w:rPr>
        <w:t xml:space="preserve"> </w:t>
      </w:r>
      <w:r>
        <w:rPr/>
        <w:t>м.</w:t>
      </w:r>
    </w:p>
    <w:p>
      <w:pPr>
        <w:sectPr>
          <w:footerReference w:type="default" r:id="rId37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Лыжная</w:t>
      </w:r>
      <w:r>
        <w:rPr>
          <w:spacing w:val="-5"/>
        </w:rPr>
        <w:t xml:space="preserve"> </w:t>
      </w:r>
      <w:r>
        <w:rPr/>
        <w:t>подготовка.</w:t>
      </w:r>
    </w:p>
    <w:p>
      <w:pPr>
        <w:pStyle w:val="Style17"/>
        <w:spacing w:lineRule="auto" w:line="362" w:before="60" w:after="0"/>
        <w:ind w:left="250" w:right="266" w:firstLine="708"/>
        <w:rPr>
          <w:sz w:val="28"/>
        </w:rPr>
      </w:pPr>
      <w:r>
        <w:rPr/>
        <w:t>Передвижение</w:t>
      </w:r>
      <w:r>
        <w:rPr>
          <w:spacing w:val="1"/>
        </w:rPr>
        <w:t xml:space="preserve"> </w:t>
      </w:r>
      <w:r>
        <w:rPr/>
        <w:t>одновременным</w:t>
      </w:r>
      <w:r>
        <w:rPr>
          <w:spacing w:val="1"/>
        </w:rPr>
        <w:t xml:space="preserve"> </w:t>
      </w:r>
      <w:r>
        <w:rPr/>
        <w:t>двухшажным</w:t>
      </w:r>
      <w:r>
        <w:rPr>
          <w:spacing w:val="1"/>
        </w:rPr>
        <w:t xml:space="preserve"> </w:t>
      </w:r>
      <w:r>
        <w:rPr/>
        <w:t>ходом.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поворотах на лыжах переступанием стоя на месте и в движении. Торможение</w:t>
      </w:r>
      <w:r>
        <w:rPr>
          <w:spacing w:val="1"/>
        </w:rPr>
        <w:t xml:space="preserve"> </w:t>
      </w:r>
      <w:r>
        <w:rPr/>
        <w:t>плугом.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Плавательная</w:t>
      </w:r>
      <w:r>
        <w:rPr>
          <w:spacing w:val="-4"/>
        </w:rPr>
        <w:t xml:space="preserve"> </w:t>
      </w:r>
      <w:r>
        <w:rPr/>
        <w:t>подготовка.</w:t>
      </w:r>
    </w:p>
    <w:p>
      <w:pPr>
        <w:pStyle w:val="Style17"/>
        <w:spacing w:lineRule="auto" w:line="362" w:before="168" w:after="0"/>
        <w:ind w:left="250" w:right="269" w:firstLine="708"/>
        <w:rPr>
          <w:sz w:val="28"/>
        </w:rPr>
      </w:pPr>
      <w:r>
        <w:rPr/>
        <w:t>Правила поведения в бассейне. Виды современного спортивного плавания:</w:t>
      </w:r>
      <w:r>
        <w:rPr>
          <w:spacing w:val="-67"/>
        </w:rPr>
        <w:t xml:space="preserve"> </w:t>
      </w:r>
      <w:r>
        <w:rPr/>
        <w:t>кроль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груди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спине,</w:t>
      </w:r>
      <w:r>
        <w:rPr>
          <w:spacing w:val="1"/>
        </w:rPr>
        <w:t xml:space="preserve"> </w:t>
      </w:r>
      <w:r>
        <w:rPr/>
        <w:t>брас.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ознакомительного</w:t>
      </w:r>
      <w:r>
        <w:rPr>
          <w:spacing w:val="1"/>
        </w:rPr>
        <w:t xml:space="preserve"> </w:t>
      </w:r>
      <w:r>
        <w:rPr/>
        <w:t>плавания:</w:t>
      </w:r>
      <w:r>
        <w:rPr>
          <w:spacing w:val="-67"/>
        </w:rPr>
        <w:t xml:space="preserve"> </w:t>
      </w:r>
      <w:r>
        <w:rPr/>
        <w:t>передвижение по дну ходьбой и прыжками, погружение в воду и всплывание,</w:t>
      </w:r>
      <w:r>
        <w:rPr>
          <w:spacing w:val="1"/>
        </w:rPr>
        <w:t xml:space="preserve"> </w:t>
      </w:r>
      <w:r>
        <w:rPr/>
        <w:t>скольжение</w:t>
      </w:r>
      <w:r>
        <w:rPr>
          <w:spacing w:val="-1"/>
        </w:rPr>
        <w:t xml:space="preserve"> </w:t>
      </w:r>
      <w:r>
        <w:rPr/>
        <w:t>на воде.</w:t>
      </w:r>
      <w:r>
        <w:rPr>
          <w:spacing w:val="-1"/>
        </w:rPr>
        <w:t xml:space="preserve"> </w:t>
      </w:r>
      <w:r>
        <w:rPr/>
        <w:t>Упражнения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плавании кролем</w:t>
      </w:r>
      <w:r>
        <w:rPr>
          <w:spacing w:val="-1"/>
        </w:rPr>
        <w:t xml:space="preserve"> </w:t>
      </w:r>
      <w:r>
        <w:rPr/>
        <w:t>на груди.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Подвижные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спортивные</w:t>
      </w:r>
      <w:r>
        <w:rPr>
          <w:spacing w:val="-3"/>
        </w:rPr>
        <w:t xml:space="preserve"> </w:t>
      </w:r>
      <w:r>
        <w:rPr/>
        <w:t>игры.</w:t>
      </w:r>
    </w:p>
    <w:p>
      <w:pPr>
        <w:pStyle w:val="Style17"/>
        <w:spacing w:lineRule="auto" w:line="362" w:before="170" w:after="0"/>
        <w:ind w:left="250" w:right="267" w:firstLine="708"/>
        <w:rPr>
          <w:sz w:val="28"/>
        </w:rPr>
      </w:pPr>
      <w:r>
        <w:rPr/>
        <w:t>Подвижные игры на точность движений с приёмами спортивных игр и</w:t>
      </w:r>
      <w:r>
        <w:rPr>
          <w:spacing w:val="1"/>
        </w:rPr>
        <w:t xml:space="preserve"> </w:t>
      </w:r>
      <w:r>
        <w:rPr/>
        <w:t>лыжной подготовки. Баскетбол: ведение баскетбольного мяча, ловля и передача</w:t>
      </w:r>
      <w:r>
        <w:rPr>
          <w:spacing w:val="1"/>
        </w:rPr>
        <w:t xml:space="preserve"> </w:t>
      </w:r>
      <w:r>
        <w:rPr/>
        <w:t>баскетбольного мяча. Волейбол: прямая нижняя подача, приём и передача мяча</w:t>
      </w:r>
      <w:r>
        <w:rPr>
          <w:spacing w:val="1"/>
        </w:rPr>
        <w:t xml:space="preserve"> </w:t>
      </w:r>
      <w:r>
        <w:rPr/>
        <w:t>снизу двумя руками на месте и в движении. Футбол: ведение футбольного мяча,</w:t>
      </w:r>
      <w:r>
        <w:rPr>
          <w:spacing w:val="1"/>
        </w:rPr>
        <w:t xml:space="preserve"> </w:t>
      </w:r>
      <w:r>
        <w:rPr/>
        <w:t>удар по</w:t>
      </w:r>
      <w:r>
        <w:rPr>
          <w:spacing w:val="-2"/>
        </w:rPr>
        <w:t xml:space="preserve"> </w:t>
      </w:r>
      <w:r>
        <w:rPr/>
        <w:t>неподвижному</w:t>
      </w:r>
      <w:r>
        <w:rPr>
          <w:spacing w:val="-4"/>
        </w:rPr>
        <w:t xml:space="preserve"> </w:t>
      </w:r>
      <w:r>
        <w:rPr/>
        <w:t>футбольному</w:t>
      </w:r>
      <w:r>
        <w:rPr>
          <w:spacing w:val="-4"/>
        </w:rPr>
        <w:t xml:space="preserve"> </w:t>
      </w:r>
      <w:r>
        <w:rPr/>
        <w:t>мячу.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Прикладно-ориентированная</w:t>
      </w:r>
      <w:r>
        <w:rPr>
          <w:spacing w:val="-8"/>
        </w:rPr>
        <w:t xml:space="preserve"> </w:t>
      </w:r>
      <w:r>
        <w:rPr/>
        <w:t>физическая</w:t>
      </w:r>
      <w:r>
        <w:rPr>
          <w:spacing w:val="-8"/>
        </w:rPr>
        <w:t xml:space="preserve"> </w:t>
      </w:r>
      <w:r>
        <w:rPr/>
        <w:t>культура.</w:t>
      </w:r>
    </w:p>
    <w:p>
      <w:pPr>
        <w:pStyle w:val="Style17"/>
        <w:spacing w:before="170" w:after="0"/>
        <w:ind w:left="958" w:hanging="0"/>
        <w:rPr>
          <w:sz w:val="28"/>
        </w:rPr>
      </w:pPr>
      <w:r>
        <w:rPr/>
        <w:t>Развитие</w:t>
      </w:r>
      <w:r>
        <w:rPr>
          <w:spacing w:val="13"/>
        </w:rPr>
        <w:t xml:space="preserve"> </w:t>
      </w:r>
      <w:r>
        <w:rPr/>
        <w:t>основных</w:t>
      </w:r>
      <w:r>
        <w:rPr>
          <w:spacing w:val="15"/>
        </w:rPr>
        <w:t xml:space="preserve"> </w:t>
      </w:r>
      <w:r>
        <w:rPr/>
        <w:t>физических</w:t>
      </w:r>
      <w:r>
        <w:rPr>
          <w:spacing w:val="17"/>
        </w:rPr>
        <w:t xml:space="preserve"> </w:t>
      </w:r>
      <w:r>
        <w:rPr/>
        <w:t>качеств</w:t>
      </w:r>
      <w:r>
        <w:rPr>
          <w:spacing w:val="13"/>
        </w:rPr>
        <w:t xml:space="preserve"> </w:t>
      </w:r>
      <w:r>
        <w:rPr/>
        <w:t>средствами</w:t>
      </w:r>
      <w:r>
        <w:rPr>
          <w:spacing w:val="15"/>
        </w:rPr>
        <w:t xml:space="preserve"> </w:t>
      </w:r>
      <w:r>
        <w:rPr/>
        <w:t>базовых</w:t>
      </w:r>
      <w:r>
        <w:rPr>
          <w:spacing w:val="17"/>
        </w:rPr>
        <w:t xml:space="preserve"> </w:t>
      </w:r>
      <w:r>
        <w:rPr/>
        <w:t>видов</w:t>
      </w:r>
      <w:r>
        <w:rPr>
          <w:spacing w:val="15"/>
        </w:rPr>
        <w:t xml:space="preserve"> </w:t>
      </w:r>
      <w:r>
        <w:rPr/>
        <w:t>спорта.</w:t>
      </w:r>
    </w:p>
    <w:p>
      <w:pPr>
        <w:pStyle w:val="Style17"/>
        <w:spacing w:lineRule="auto" w:line="362" w:before="168" w:after="0"/>
        <w:ind w:left="958" w:right="1715" w:hanging="709"/>
        <w:rPr>
          <w:sz w:val="28"/>
        </w:rPr>
      </w:pPr>
      <w:r>
        <w:rPr/>
        <w:t>Подготовка к выполнению нормативных требований комплекса ГТО.</w:t>
      </w:r>
      <w:r>
        <w:rPr>
          <w:spacing w:val="-67"/>
        </w:rPr>
        <w:t xml:space="preserve"> </w:t>
      </w:r>
      <w:r>
        <w:rPr/>
        <w:t>Содержание</w:t>
      </w:r>
      <w:r>
        <w:rPr>
          <w:spacing w:val="-4"/>
        </w:rPr>
        <w:t xml:space="preserve"> </w:t>
      </w:r>
      <w:r>
        <w:rPr/>
        <w:t>обучения в</w:t>
      </w:r>
      <w:r>
        <w:rPr>
          <w:spacing w:val="-2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Знания</w:t>
      </w:r>
      <w:r>
        <w:rPr>
          <w:spacing w:val="-3"/>
        </w:rPr>
        <w:t xml:space="preserve"> </w:t>
      </w:r>
      <w:r>
        <w:rPr/>
        <w:t>о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2"/>
        </w:rPr>
        <w:t xml:space="preserve"> </w:t>
      </w:r>
      <w:r>
        <w:rPr/>
        <w:t>культуре.</w:t>
      </w:r>
    </w:p>
    <w:p>
      <w:pPr>
        <w:pStyle w:val="Style17"/>
        <w:spacing w:lineRule="auto" w:line="362" w:before="167" w:after="0"/>
        <w:ind w:left="250" w:right="268" w:firstLine="708"/>
        <w:rPr>
          <w:sz w:val="28"/>
        </w:rPr>
      </w:pPr>
      <w:r>
        <w:rPr/>
        <w:t>Из</w:t>
      </w:r>
      <w:r>
        <w:rPr>
          <w:spacing w:val="1"/>
        </w:rPr>
        <w:t xml:space="preserve"> </w:t>
      </w:r>
      <w:r>
        <w:rPr/>
        <w:t>истории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России.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национальных видов</w:t>
      </w:r>
      <w:r>
        <w:rPr>
          <w:spacing w:val="-2"/>
        </w:rPr>
        <w:t xml:space="preserve"> </w:t>
      </w:r>
      <w:r>
        <w:rPr/>
        <w:t>спорта в</w:t>
      </w:r>
      <w:r>
        <w:rPr>
          <w:spacing w:val="-2"/>
        </w:rPr>
        <w:t xml:space="preserve"> </w:t>
      </w:r>
      <w:r>
        <w:rPr/>
        <w:t>России.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sectPr>
          <w:footerReference w:type="default" r:id="rId38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63" w:firstLine="708"/>
        <w:rPr>
          <w:sz w:val="28"/>
        </w:rPr>
      </w:pPr>
      <w:r>
        <w:rPr/>
        <w:t>Физическая</w:t>
      </w:r>
      <w:r>
        <w:rPr>
          <w:spacing w:val="1"/>
        </w:rPr>
        <w:t xml:space="preserve"> </w:t>
      </w:r>
      <w:r>
        <w:rPr/>
        <w:t>подготовка.</w:t>
      </w:r>
      <w:r>
        <w:rPr>
          <w:spacing w:val="1"/>
        </w:rPr>
        <w:t xml:space="preserve"> </w:t>
      </w:r>
      <w:r>
        <w:rPr/>
        <w:t>Влияние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подготовкой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работу</w:t>
      </w:r>
      <w:r>
        <w:rPr>
          <w:spacing w:val="1"/>
        </w:rPr>
        <w:t xml:space="preserve"> </w:t>
      </w:r>
      <w:r>
        <w:rPr/>
        <w:t>организма.</w:t>
      </w:r>
      <w:r>
        <w:rPr>
          <w:spacing w:val="1"/>
        </w:rPr>
        <w:t xml:space="preserve"> </w:t>
      </w:r>
      <w:r>
        <w:rPr/>
        <w:t>Регулирование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нагрузки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пульсу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самостоятельных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подготовкой.</w:t>
      </w:r>
      <w:r>
        <w:rPr>
          <w:spacing w:val="1"/>
        </w:rPr>
        <w:t xml:space="preserve"> </w:t>
      </w:r>
      <w:r>
        <w:rPr/>
        <w:t>Определение</w:t>
      </w:r>
      <w:r>
        <w:rPr>
          <w:spacing w:val="1"/>
        </w:rPr>
        <w:t xml:space="preserve"> </w:t>
      </w:r>
      <w:r>
        <w:rPr/>
        <w:t>тяжести</w:t>
      </w:r>
      <w:r>
        <w:rPr>
          <w:spacing w:val="1"/>
        </w:rPr>
        <w:t xml:space="preserve"> </w:t>
      </w:r>
      <w:r>
        <w:rPr/>
        <w:t>нагрузки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самостоятельных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подготовкой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внешним</w:t>
      </w:r>
      <w:r>
        <w:rPr>
          <w:spacing w:val="-67"/>
        </w:rPr>
        <w:t xml:space="preserve"> </w:t>
      </w:r>
      <w:r>
        <w:rPr/>
        <w:t>признакам и самочувствию. Определение возрастных особенностей физического</w:t>
      </w:r>
      <w:r>
        <w:rPr>
          <w:spacing w:val="1"/>
        </w:rPr>
        <w:t xml:space="preserve"> </w:t>
      </w:r>
      <w:r>
        <w:rPr/>
        <w:t>развития и физической подготовленности посредством регулярного наблюдения.</w:t>
      </w:r>
      <w:r>
        <w:rPr>
          <w:spacing w:val="-67"/>
        </w:rPr>
        <w:t xml:space="preserve"> </w:t>
      </w:r>
      <w:r>
        <w:rPr/>
        <w:t>Оказание</w:t>
      </w:r>
      <w:r>
        <w:rPr>
          <w:spacing w:val="1"/>
        </w:rPr>
        <w:t xml:space="preserve"> </w:t>
      </w:r>
      <w:r>
        <w:rPr/>
        <w:t>первой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травмах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самостоятельных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культурой.</w:t>
      </w:r>
    </w:p>
    <w:p>
      <w:pPr>
        <w:pStyle w:val="Style17"/>
        <w:spacing w:lineRule="auto" w:line="362" w:before="60" w:after="0"/>
        <w:ind w:left="958" w:right="4616" w:hanging="0"/>
        <w:rPr>
          <w:sz w:val="28"/>
        </w:rPr>
      </w:pPr>
      <w:r>
        <w:rPr/>
        <w:t>Физическое совершенствование.</w:t>
      </w:r>
      <w:r>
        <w:rPr>
          <w:spacing w:val="1"/>
        </w:rPr>
        <w:t xml:space="preserve"> </w:t>
      </w:r>
      <w:r>
        <w:rPr/>
        <w:t>Оздоровительная</w:t>
      </w:r>
      <w:r>
        <w:rPr>
          <w:spacing w:val="-6"/>
        </w:rPr>
        <w:t xml:space="preserve"> </w:t>
      </w:r>
      <w:r>
        <w:rPr/>
        <w:t>физическая</w:t>
      </w:r>
      <w:r>
        <w:rPr>
          <w:spacing w:val="-6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Оценка состояния осанки, упражнения для профилактики её нарушения (на</w:t>
      </w:r>
      <w:r>
        <w:rPr>
          <w:spacing w:val="-67"/>
        </w:rPr>
        <w:t xml:space="preserve"> </w:t>
      </w:r>
      <w:r>
        <w:rPr/>
        <w:t>расслабление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спины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профилактику</w:t>
      </w:r>
      <w:r>
        <w:rPr>
          <w:spacing w:val="1"/>
        </w:rPr>
        <w:t xml:space="preserve"> </w:t>
      </w:r>
      <w:r>
        <w:rPr/>
        <w:t>сутулости).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>
          <w:spacing w:val="-1"/>
        </w:rPr>
        <w:t>снижения</w:t>
      </w:r>
      <w:r>
        <w:rPr>
          <w:spacing w:val="-17"/>
        </w:rPr>
        <w:t xml:space="preserve"> </w:t>
      </w:r>
      <w:r>
        <w:rPr/>
        <w:t>массы</w:t>
      </w:r>
      <w:r>
        <w:rPr>
          <w:spacing w:val="-15"/>
        </w:rPr>
        <w:t xml:space="preserve"> </w:t>
      </w:r>
      <w:r>
        <w:rPr/>
        <w:t>тела</w:t>
      </w:r>
      <w:r>
        <w:rPr>
          <w:spacing w:val="-16"/>
        </w:rPr>
        <w:t xml:space="preserve"> </w:t>
      </w:r>
      <w:r>
        <w:rPr/>
        <w:t>за</w:t>
      </w:r>
      <w:r>
        <w:rPr>
          <w:spacing w:val="-17"/>
        </w:rPr>
        <w:t xml:space="preserve"> </w:t>
      </w:r>
      <w:r>
        <w:rPr/>
        <w:t>счёт</w:t>
      </w:r>
      <w:r>
        <w:rPr>
          <w:spacing w:val="-16"/>
        </w:rPr>
        <w:t xml:space="preserve"> </w:t>
      </w:r>
      <w:r>
        <w:rPr/>
        <w:t>упражнений</w:t>
      </w:r>
      <w:r>
        <w:rPr>
          <w:spacing w:val="-16"/>
        </w:rPr>
        <w:t xml:space="preserve"> </w:t>
      </w:r>
      <w:r>
        <w:rPr/>
        <w:t>с</w:t>
      </w:r>
      <w:r>
        <w:rPr>
          <w:spacing w:val="-16"/>
        </w:rPr>
        <w:t xml:space="preserve"> </w:t>
      </w:r>
      <w:r>
        <w:rPr/>
        <w:t>высокой</w:t>
      </w:r>
      <w:r>
        <w:rPr>
          <w:spacing w:val="-16"/>
        </w:rPr>
        <w:t xml:space="preserve"> </w:t>
      </w:r>
      <w:r>
        <w:rPr/>
        <w:t>активностью</w:t>
      </w:r>
      <w:r>
        <w:rPr>
          <w:spacing w:val="-17"/>
        </w:rPr>
        <w:t xml:space="preserve"> </w:t>
      </w:r>
      <w:r>
        <w:rPr/>
        <w:t>работы</w:t>
      </w:r>
      <w:r>
        <w:rPr>
          <w:spacing w:val="-16"/>
        </w:rPr>
        <w:t xml:space="preserve"> </w:t>
      </w:r>
      <w:r>
        <w:rPr/>
        <w:t>больших</w:t>
      </w:r>
      <w:r>
        <w:rPr>
          <w:spacing w:val="-68"/>
        </w:rPr>
        <w:t xml:space="preserve"> </w:t>
      </w:r>
      <w:r>
        <w:rPr/>
        <w:t>мышечных групп. Закаливающие процедуры: купание в естественных водоёмах,</w:t>
      </w:r>
      <w:r>
        <w:rPr>
          <w:spacing w:val="1"/>
        </w:rPr>
        <w:t xml:space="preserve"> </w:t>
      </w:r>
      <w:r>
        <w:rPr/>
        <w:t>солнечные</w:t>
      </w:r>
      <w:r>
        <w:rPr>
          <w:spacing w:val="-4"/>
        </w:rPr>
        <w:t xml:space="preserve"> </w:t>
      </w:r>
      <w:r>
        <w:rPr/>
        <w:t>и воздушные</w:t>
      </w:r>
      <w:r>
        <w:rPr>
          <w:spacing w:val="-3"/>
        </w:rPr>
        <w:t xml:space="preserve"> </w:t>
      </w:r>
      <w:r>
        <w:rPr/>
        <w:t>процедуры.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Спортивно-оздоровительная</w:t>
      </w:r>
      <w:r>
        <w:rPr>
          <w:spacing w:val="-9"/>
        </w:rPr>
        <w:t xml:space="preserve"> </w:t>
      </w:r>
      <w:r>
        <w:rPr/>
        <w:t>физическая</w:t>
      </w:r>
      <w:r>
        <w:rPr>
          <w:spacing w:val="-5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168" w:after="0"/>
        <w:ind w:left="250" w:right="262" w:firstLine="708"/>
        <w:rPr>
          <w:sz w:val="28"/>
        </w:rPr>
      </w:pPr>
      <w:r>
        <w:rPr/>
        <w:t>Гимнастика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основами</w:t>
      </w:r>
      <w:r>
        <w:rPr>
          <w:spacing w:val="1"/>
        </w:rPr>
        <w:t xml:space="preserve"> </w:t>
      </w:r>
      <w:r>
        <w:rPr/>
        <w:t>акробатики.</w:t>
      </w:r>
      <w:r>
        <w:rPr>
          <w:spacing w:val="1"/>
        </w:rPr>
        <w:t xml:space="preserve"> </w:t>
      </w:r>
      <w:r>
        <w:rPr/>
        <w:t>Предупреждение</w:t>
      </w:r>
      <w:r>
        <w:rPr>
          <w:spacing w:val="1"/>
        </w:rPr>
        <w:t xml:space="preserve"> </w:t>
      </w:r>
      <w:r>
        <w:rPr/>
        <w:t>травматизма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выполнении</w:t>
      </w:r>
      <w:r>
        <w:rPr>
          <w:spacing w:val="1"/>
        </w:rPr>
        <w:t xml:space="preserve"> </w:t>
      </w:r>
      <w:r>
        <w:rPr/>
        <w:t>гимнастических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акробатических</w:t>
      </w:r>
      <w:r>
        <w:rPr>
          <w:spacing w:val="1"/>
        </w:rPr>
        <w:t xml:space="preserve"> </w:t>
      </w:r>
      <w:r>
        <w:rPr/>
        <w:t>упражнений.</w:t>
      </w:r>
      <w:r>
        <w:rPr>
          <w:spacing w:val="1"/>
        </w:rPr>
        <w:t xml:space="preserve"> </w:t>
      </w:r>
      <w:r>
        <w:rPr/>
        <w:t>Акробатические</w:t>
      </w:r>
      <w:r>
        <w:rPr>
          <w:spacing w:val="1"/>
        </w:rPr>
        <w:t xml:space="preserve"> </w:t>
      </w:r>
      <w:r>
        <w:rPr/>
        <w:t>комбинации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хорошо</w:t>
      </w:r>
      <w:r>
        <w:rPr>
          <w:spacing w:val="1"/>
        </w:rPr>
        <w:t xml:space="preserve"> </w:t>
      </w:r>
      <w:r>
        <w:rPr/>
        <w:t>освоенных</w:t>
      </w:r>
      <w:r>
        <w:rPr>
          <w:spacing w:val="1"/>
        </w:rPr>
        <w:t xml:space="preserve"> </w:t>
      </w:r>
      <w:r>
        <w:rPr/>
        <w:t>упражнений.</w:t>
      </w:r>
      <w:r>
        <w:rPr>
          <w:spacing w:val="1"/>
        </w:rPr>
        <w:t xml:space="preserve"> </w:t>
      </w:r>
      <w:r>
        <w:rPr/>
        <w:t>Опорный</w:t>
      </w:r>
      <w:r>
        <w:rPr>
          <w:spacing w:val="1"/>
        </w:rPr>
        <w:t xml:space="preserve"> </w:t>
      </w:r>
      <w:r>
        <w:rPr/>
        <w:t>прыжок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гимнастического козла с разбега способом напрыгивания. Упражнения на низкой</w:t>
      </w:r>
      <w:r>
        <w:rPr>
          <w:spacing w:val="-67"/>
        </w:rPr>
        <w:t xml:space="preserve"> </w:t>
      </w:r>
      <w:r>
        <w:rPr/>
        <w:t>гимнастической перекладине: висы и упоры, подъём переворотом. Упражнения в</w:t>
      </w:r>
      <w:r>
        <w:rPr>
          <w:spacing w:val="-67"/>
        </w:rPr>
        <w:t xml:space="preserve"> </w:t>
      </w:r>
      <w:r>
        <w:rPr/>
        <w:t>танце</w:t>
      </w:r>
      <w:r>
        <w:rPr>
          <w:spacing w:val="-2"/>
        </w:rPr>
        <w:t xml:space="preserve"> </w:t>
      </w:r>
      <w:r>
        <w:rPr/>
        <w:t>«Летка-енка».</w:t>
      </w:r>
    </w:p>
    <w:p>
      <w:pPr>
        <w:pStyle w:val="Style17"/>
        <w:spacing w:lineRule="auto" w:line="362" w:before="4" w:after="0"/>
        <w:ind w:left="250" w:right="261" w:firstLine="708"/>
        <w:rPr>
          <w:sz w:val="28"/>
        </w:rPr>
      </w:pPr>
      <w:r>
        <w:rPr/>
        <w:t>Лёгкая</w:t>
      </w:r>
      <w:r>
        <w:rPr>
          <w:spacing w:val="1"/>
        </w:rPr>
        <w:t xml:space="preserve"> </w:t>
      </w:r>
      <w:r>
        <w:rPr/>
        <w:t>атлетика.</w:t>
      </w:r>
      <w:r>
        <w:rPr>
          <w:spacing w:val="1"/>
        </w:rPr>
        <w:t xml:space="preserve"> </w:t>
      </w:r>
      <w:r>
        <w:rPr/>
        <w:t>Предупреждение</w:t>
      </w:r>
      <w:r>
        <w:rPr>
          <w:spacing w:val="1"/>
        </w:rPr>
        <w:t xml:space="preserve"> </w:t>
      </w:r>
      <w:r>
        <w:rPr/>
        <w:t>травматизма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легкоатлетических упражнений. Прыжок в высоту с разбега перешагиванием.</w:t>
      </w:r>
      <w:r>
        <w:rPr>
          <w:spacing w:val="1"/>
        </w:rPr>
        <w:t xml:space="preserve"> </w:t>
      </w:r>
      <w:r>
        <w:rPr/>
        <w:t>Технические действия при беге по легкоатлетической дистанции: низкий старт,</w:t>
      </w:r>
      <w:r>
        <w:rPr>
          <w:spacing w:val="1"/>
        </w:rPr>
        <w:t xml:space="preserve"> </w:t>
      </w:r>
      <w:r>
        <w:rPr/>
        <w:t>стартовое</w:t>
      </w:r>
      <w:r>
        <w:rPr>
          <w:spacing w:val="-10"/>
        </w:rPr>
        <w:t xml:space="preserve"> </w:t>
      </w:r>
      <w:r>
        <w:rPr/>
        <w:t>ускорение,</w:t>
      </w:r>
      <w:r>
        <w:rPr>
          <w:spacing w:val="-9"/>
        </w:rPr>
        <w:t xml:space="preserve"> </w:t>
      </w:r>
      <w:r>
        <w:rPr/>
        <w:t>финиширование.</w:t>
      </w:r>
      <w:r>
        <w:rPr>
          <w:spacing w:val="-9"/>
        </w:rPr>
        <w:t xml:space="preserve"> </w:t>
      </w:r>
      <w:r>
        <w:rPr/>
        <w:t>Метание</w:t>
      </w:r>
      <w:r>
        <w:rPr>
          <w:spacing w:val="-9"/>
        </w:rPr>
        <w:t xml:space="preserve"> </w:t>
      </w:r>
      <w:r>
        <w:rPr/>
        <w:t>малого</w:t>
      </w:r>
      <w:r>
        <w:rPr>
          <w:spacing w:val="-8"/>
        </w:rPr>
        <w:t xml:space="preserve"> </w:t>
      </w:r>
      <w:r>
        <w:rPr/>
        <w:t>мяча</w:t>
      </w:r>
      <w:r>
        <w:rPr>
          <w:spacing w:val="-9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дальность</w:t>
      </w:r>
      <w:r>
        <w:rPr>
          <w:spacing w:val="-10"/>
        </w:rPr>
        <w:t xml:space="preserve"> </w:t>
      </w:r>
      <w:r>
        <w:rPr/>
        <w:t>стоя</w:t>
      </w:r>
      <w:r>
        <w:rPr>
          <w:spacing w:val="-10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месте.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Лыжная</w:t>
      </w:r>
      <w:r>
        <w:rPr>
          <w:spacing w:val="-5"/>
        </w:rPr>
        <w:t xml:space="preserve"> </w:t>
      </w:r>
      <w:r>
        <w:rPr/>
        <w:t>подготовка.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Предупреждение</w:t>
      </w:r>
      <w:r>
        <w:rPr>
          <w:spacing w:val="36"/>
        </w:rPr>
        <w:t xml:space="preserve"> </w:t>
      </w:r>
      <w:r>
        <w:rPr/>
        <w:t>травматизма</w:t>
      </w:r>
      <w:r>
        <w:rPr>
          <w:spacing w:val="103"/>
        </w:rPr>
        <w:t xml:space="preserve"> </w:t>
      </w:r>
      <w:r>
        <w:rPr/>
        <w:t>во</w:t>
      </w:r>
      <w:r>
        <w:rPr>
          <w:spacing w:val="105"/>
        </w:rPr>
        <w:t xml:space="preserve"> </w:t>
      </w:r>
      <w:r>
        <w:rPr/>
        <w:t>время</w:t>
      </w:r>
      <w:r>
        <w:rPr>
          <w:spacing w:val="104"/>
        </w:rPr>
        <w:t xml:space="preserve"> </w:t>
      </w:r>
      <w:r>
        <w:rPr/>
        <w:t>занятий</w:t>
      </w:r>
      <w:r>
        <w:rPr>
          <w:spacing w:val="105"/>
        </w:rPr>
        <w:t xml:space="preserve"> </w:t>
      </w:r>
      <w:r>
        <w:rPr/>
        <w:t>лыжной</w:t>
      </w:r>
      <w:r>
        <w:rPr>
          <w:spacing w:val="104"/>
        </w:rPr>
        <w:t xml:space="preserve"> </w:t>
      </w:r>
      <w:r>
        <w:rPr/>
        <w:t>подготовкой.</w:t>
      </w:r>
    </w:p>
    <w:p>
      <w:pPr>
        <w:pStyle w:val="Style17"/>
        <w:spacing w:before="170" w:after="0"/>
        <w:ind w:left="250" w:hanging="0"/>
        <w:jc w:val="left"/>
        <w:rPr>
          <w:sz w:val="28"/>
        </w:rPr>
      </w:pPr>
      <w:r>
        <w:rPr/>
        <w:t>Упражнения</w:t>
      </w:r>
      <w:r>
        <w:rPr>
          <w:spacing w:val="-3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передвижении</w:t>
      </w:r>
      <w:r>
        <w:rPr>
          <w:spacing w:val="-6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лыжах</w:t>
      </w:r>
      <w:r>
        <w:rPr>
          <w:spacing w:val="-4"/>
        </w:rPr>
        <w:t xml:space="preserve"> </w:t>
      </w:r>
      <w:r>
        <w:rPr/>
        <w:t>одновременным</w:t>
      </w:r>
      <w:r>
        <w:rPr>
          <w:spacing w:val="-6"/>
        </w:rPr>
        <w:t xml:space="preserve"> </w:t>
      </w:r>
      <w:r>
        <w:rPr/>
        <w:t>одношажным</w:t>
      </w:r>
      <w:r>
        <w:rPr>
          <w:spacing w:val="-5"/>
        </w:rPr>
        <w:t xml:space="preserve"> </w:t>
      </w:r>
      <w:r>
        <w:rPr/>
        <w:t>ходом.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Плавательная</w:t>
      </w:r>
      <w:r>
        <w:rPr>
          <w:spacing w:val="-4"/>
        </w:rPr>
        <w:t xml:space="preserve"> </w:t>
      </w:r>
      <w:r>
        <w:rPr/>
        <w:t>подготовка.</w:t>
      </w:r>
    </w:p>
    <w:p>
      <w:pPr>
        <w:pStyle w:val="Style17"/>
        <w:spacing w:lineRule="auto" w:line="362" w:before="168" w:after="0"/>
        <w:ind w:left="250" w:right="263" w:firstLine="708"/>
        <w:rPr>
          <w:sz w:val="28"/>
        </w:rPr>
      </w:pPr>
      <w:r>
        <w:rPr/>
        <w:t>Предупреждение</w:t>
      </w:r>
      <w:r>
        <w:rPr>
          <w:spacing w:val="-6"/>
        </w:rPr>
        <w:t xml:space="preserve"> </w:t>
      </w:r>
      <w:r>
        <w:rPr/>
        <w:t>травматизма</w:t>
      </w:r>
      <w:r>
        <w:rPr>
          <w:spacing w:val="-5"/>
        </w:rPr>
        <w:t xml:space="preserve"> </w:t>
      </w:r>
      <w:r>
        <w:rPr/>
        <w:t>во</w:t>
      </w:r>
      <w:r>
        <w:rPr>
          <w:spacing w:val="-6"/>
        </w:rPr>
        <w:t xml:space="preserve"> </w:t>
      </w:r>
      <w:r>
        <w:rPr/>
        <w:t>время</w:t>
      </w:r>
      <w:r>
        <w:rPr>
          <w:spacing w:val="-7"/>
        </w:rPr>
        <w:t xml:space="preserve"> </w:t>
      </w:r>
      <w:r>
        <w:rPr/>
        <w:t>занятий</w:t>
      </w:r>
      <w:r>
        <w:rPr>
          <w:spacing w:val="-5"/>
        </w:rPr>
        <w:t xml:space="preserve"> </w:t>
      </w:r>
      <w:r>
        <w:rPr/>
        <w:t>плавательной</w:t>
      </w:r>
      <w:r>
        <w:rPr>
          <w:spacing w:val="-6"/>
        </w:rPr>
        <w:t xml:space="preserve"> </w:t>
      </w:r>
      <w:r>
        <w:rPr/>
        <w:t>подготовкой.</w:t>
      </w:r>
      <w:r>
        <w:rPr>
          <w:spacing w:val="-67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плавании</w:t>
      </w:r>
      <w:r>
        <w:rPr>
          <w:spacing w:val="1"/>
        </w:rPr>
        <w:t xml:space="preserve"> </w:t>
      </w:r>
      <w:r>
        <w:rPr/>
        <w:t>кролем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груди,</w:t>
      </w:r>
      <w:r>
        <w:rPr>
          <w:spacing w:val="1"/>
        </w:rPr>
        <w:t xml:space="preserve"> </w:t>
      </w:r>
      <w:r>
        <w:rPr/>
        <w:t>ознакомительные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плавании</w:t>
      </w:r>
      <w:r>
        <w:rPr>
          <w:spacing w:val="-1"/>
        </w:rPr>
        <w:t xml:space="preserve"> </w:t>
      </w:r>
      <w:r>
        <w:rPr/>
        <w:t>кролем на</w:t>
      </w:r>
      <w:r>
        <w:rPr>
          <w:spacing w:val="-2"/>
        </w:rPr>
        <w:t xml:space="preserve"> </w:t>
      </w:r>
      <w:r>
        <w:rPr/>
        <w:t>спине.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Подвижные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спортивные</w:t>
      </w:r>
      <w:r>
        <w:rPr>
          <w:spacing w:val="-3"/>
        </w:rPr>
        <w:t xml:space="preserve"> </w:t>
      </w:r>
      <w:r>
        <w:rPr/>
        <w:t>игры.</w:t>
      </w:r>
    </w:p>
    <w:p>
      <w:pPr>
        <w:sectPr>
          <w:footerReference w:type="default" r:id="rId38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70" w:after="0"/>
        <w:ind w:left="250" w:right="264" w:firstLine="708"/>
        <w:rPr>
          <w:sz w:val="28"/>
        </w:rPr>
      </w:pPr>
      <w:r>
        <w:rPr/>
        <w:t>Предупреждение</w:t>
      </w:r>
      <w:r>
        <w:rPr>
          <w:spacing w:val="1"/>
        </w:rPr>
        <w:t xml:space="preserve"> </w:t>
      </w:r>
      <w:r>
        <w:rPr/>
        <w:t>травматизма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1"/>
        </w:rPr>
        <w:t xml:space="preserve"> </w:t>
      </w:r>
      <w:r>
        <w:rPr/>
        <w:t>подвижными</w:t>
      </w:r>
      <w:r>
        <w:rPr>
          <w:spacing w:val="1"/>
        </w:rPr>
        <w:t xml:space="preserve"> </w:t>
      </w:r>
      <w:r>
        <w:rPr/>
        <w:t>играми.</w:t>
      </w:r>
      <w:r>
        <w:rPr>
          <w:spacing w:val="1"/>
        </w:rPr>
        <w:t xml:space="preserve"> </w:t>
      </w:r>
      <w:r>
        <w:rPr/>
        <w:t>Подвижные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общефизической</w:t>
      </w:r>
      <w:r>
        <w:rPr>
          <w:spacing w:val="1"/>
        </w:rPr>
        <w:t xml:space="preserve"> </w:t>
      </w:r>
      <w:r>
        <w:rPr/>
        <w:t>подготовки.</w:t>
      </w:r>
      <w:r>
        <w:rPr>
          <w:spacing w:val="1"/>
        </w:rPr>
        <w:t xml:space="preserve"> </w:t>
      </w:r>
      <w:r>
        <w:rPr/>
        <w:t>Волейбол:</w:t>
      </w:r>
      <w:r>
        <w:rPr>
          <w:spacing w:val="1"/>
        </w:rPr>
        <w:t xml:space="preserve"> </w:t>
      </w:r>
      <w:r>
        <w:rPr/>
        <w:t>нижняя</w:t>
      </w:r>
      <w:r>
        <w:rPr>
          <w:spacing w:val="1"/>
        </w:rPr>
        <w:t xml:space="preserve"> </w:t>
      </w:r>
      <w:r>
        <w:rPr/>
        <w:t>боковая</w:t>
      </w:r>
      <w:r>
        <w:rPr>
          <w:spacing w:val="1"/>
        </w:rPr>
        <w:t xml:space="preserve"> </w:t>
      </w:r>
      <w:r>
        <w:rPr/>
        <w:t>подача,</w:t>
      </w:r>
      <w:r>
        <w:rPr>
          <w:spacing w:val="12"/>
        </w:rPr>
        <w:t xml:space="preserve"> </w:t>
      </w:r>
      <w:r>
        <w:rPr/>
        <w:t>приём</w:t>
      </w:r>
      <w:r>
        <w:rPr>
          <w:spacing w:val="10"/>
        </w:rPr>
        <w:t xml:space="preserve"> </w:t>
      </w:r>
      <w:r>
        <w:rPr/>
        <w:t>и</w:t>
      </w:r>
      <w:r>
        <w:rPr>
          <w:spacing w:val="13"/>
        </w:rPr>
        <w:t xml:space="preserve"> </w:t>
      </w:r>
      <w:r>
        <w:rPr/>
        <w:t>передача</w:t>
      </w:r>
      <w:r>
        <w:rPr>
          <w:spacing w:val="13"/>
        </w:rPr>
        <w:t xml:space="preserve"> </w:t>
      </w:r>
      <w:r>
        <w:rPr/>
        <w:t>мяча</w:t>
      </w:r>
      <w:r>
        <w:rPr>
          <w:spacing w:val="13"/>
        </w:rPr>
        <w:t xml:space="preserve"> </w:t>
      </w:r>
      <w:r>
        <w:rPr/>
        <w:t>сверху,</w:t>
      </w:r>
      <w:r>
        <w:rPr>
          <w:spacing w:val="12"/>
        </w:rPr>
        <w:t xml:space="preserve"> </w:t>
      </w:r>
      <w:r>
        <w:rPr/>
        <w:t>выполнение</w:t>
      </w:r>
      <w:r>
        <w:rPr>
          <w:spacing w:val="12"/>
        </w:rPr>
        <w:t xml:space="preserve"> </w:t>
      </w:r>
      <w:r>
        <w:rPr/>
        <w:t>освоенных</w:t>
      </w:r>
      <w:r>
        <w:rPr>
          <w:spacing w:val="13"/>
        </w:rPr>
        <w:t xml:space="preserve"> </w:t>
      </w:r>
      <w:r>
        <w:rPr/>
        <w:t>технических</w:t>
      </w:r>
    </w:p>
    <w:p>
      <w:pPr>
        <w:pStyle w:val="Style17"/>
        <w:spacing w:lineRule="auto" w:line="362" w:before="60" w:after="0"/>
        <w:ind w:left="250" w:right="261" w:hanging="0"/>
        <w:rPr>
          <w:sz w:val="28"/>
        </w:rPr>
      </w:pPr>
      <w:r>
        <w:rPr/>
        <w:t>действий</w:t>
      </w:r>
      <w:r>
        <w:rPr>
          <w:spacing w:val="-11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условиях</w:t>
      </w:r>
      <w:r>
        <w:rPr>
          <w:spacing w:val="-12"/>
        </w:rPr>
        <w:t xml:space="preserve"> </w:t>
      </w:r>
      <w:r>
        <w:rPr/>
        <w:t>игровой</w:t>
      </w:r>
      <w:r>
        <w:rPr>
          <w:spacing w:val="-13"/>
        </w:rPr>
        <w:t xml:space="preserve"> </w:t>
      </w:r>
      <w:r>
        <w:rPr/>
        <w:t>деятельности.</w:t>
      </w:r>
      <w:r>
        <w:rPr>
          <w:spacing w:val="-10"/>
        </w:rPr>
        <w:t xml:space="preserve"> </w:t>
      </w:r>
      <w:r>
        <w:rPr/>
        <w:t>Баскетбол:</w:t>
      </w:r>
      <w:r>
        <w:rPr>
          <w:spacing w:val="-12"/>
        </w:rPr>
        <w:t xml:space="preserve"> </w:t>
      </w:r>
      <w:r>
        <w:rPr/>
        <w:t>бросок</w:t>
      </w:r>
      <w:r>
        <w:rPr>
          <w:spacing w:val="-11"/>
        </w:rPr>
        <w:t xml:space="preserve"> </w:t>
      </w:r>
      <w:r>
        <w:rPr/>
        <w:t>мяча</w:t>
      </w:r>
      <w:r>
        <w:rPr>
          <w:spacing w:val="-13"/>
        </w:rPr>
        <w:t xml:space="preserve"> </w:t>
      </w:r>
      <w:r>
        <w:rPr/>
        <w:t>двумя</w:t>
      </w:r>
      <w:r>
        <w:rPr>
          <w:spacing w:val="-10"/>
        </w:rPr>
        <w:t xml:space="preserve"> </w:t>
      </w:r>
      <w:r>
        <w:rPr/>
        <w:t>руками</w:t>
      </w:r>
      <w:r>
        <w:rPr>
          <w:spacing w:val="-68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груди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места,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1"/>
        </w:rPr>
        <w:t xml:space="preserve"> </w:t>
      </w:r>
      <w:r>
        <w:rPr/>
        <w:t>освоенных</w:t>
      </w:r>
      <w:r>
        <w:rPr>
          <w:spacing w:val="1"/>
        </w:rPr>
        <w:t xml:space="preserve"> </w:t>
      </w:r>
      <w:r>
        <w:rPr/>
        <w:t>технических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игровой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Футбол:</w:t>
      </w:r>
      <w:r>
        <w:rPr>
          <w:spacing w:val="1"/>
        </w:rPr>
        <w:t xml:space="preserve"> </w:t>
      </w:r>
      <w:r>
        <w:rPr/>
        <w:t>остановки</w:t>
      </w:r>
      <w:r>
        <w:rPr>
          <w:spacing w:val="1"/>
        </w:rPr>
        <w:t xml:space="preserve"> </w:t>
      </w:r>
      <w:r>
        <w:rPr/>
        <w:t>катящегося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1"/>
        </w:rPr>
        <w:t xml:space="preserve"> </w:t>
      </w:r>
      <w:r>
        <w:rPr/>
        <w:t>стороной</w:t>
      </w:r>
      <w:r>
        <w:rPr>
          <w:spacing w:val="1"/>
        </w:rPr>
        <w:t xml:space="preserve"> </w:t>
      </w:r>
      <w:r>
        <w:rPr/>
        <w:t>стопы,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-4"/>
        </w:rPr>
        <w:t xml:space="preserve"> </w:t>
      </w:r>
      <w:r>
        <w:rPr/>
        <w:t>освоенных</w:t>
      </w:r>
      <w:r>
        <w:rPr>
          <w:spacing w:val="-3"/>
        </w:rPr>
        <w:t xml:space="preserve"> </w:t>
      </w:r>
      <w:r>
        <w:rPr/>
        <w:t>технических</w:t>
      </w:r>
      <w:r>
        <w:rPr>
          <w:spacing w:val="-2"/>
        </w:rPr>
        <w:t xml:space="preserve"> </w:t>
      </w:r>
      <w:r>
        <w:rPr/>
        <w:t>действий</w:t>
      </w:r>
      <w:r>
        <w:rPr>
          <w:spacing w:val="-4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условиях</w:t>
      </w:r>
      <w:r>
        <w:rPr>
          <w:spacing w:val="-7"/>
        </w:rPr>
        <w:t xml:space="preserve"> </w:t>
      </w:r>
      <w:r>
        <w:rPr/>
        <w:t>игровой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Прикладно-ориентированная</w:t>
      </w:r>
      <w:r>
        <w:rPr>
          <w:spacing w:val="-8"/>
        </w:rPr>
        <w:t xml:space="preserve"> </w:t>
      </w:r>
      <w:r>
        <w:rPr/>
        <w:t>физическая</w:t>
      </w:r>
      <w:r>
        <w:rPr>
          <w:spacing w:val="-8"/>
        </w:rPr>
        <w:t xml:space="preserve"> </w:t>
      </w:r>
      <w:r>
        <w:rPr/>
        <w:t>культура.</w:t>
      </w:r>
    </w:p>
    <w:p>
      <w:pPr>
        <w:pStyle w:val="Style17"/>
        <w:spacing w:lineRule="auto" w:line="362" w:before="167" w:after="0"/>
        <w:ind w:left="250" w:right="263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подготовки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-67"/>
        </w:rPr>
        <w:t xml:space="preserve"> </w:t>
      </w:r>
      <w:r>
        <w:rPr/>
        <w:t>качеств.</w:t>
      </w:r>
      <w:r>
        <w:rPr>
          <w:spacing w:val="-4"/>
        </w:rPr>
        <w:t xml:space="preserve"> </w:t>
      </w:r>
      <w:r>
        <w:rPr/>
        <w:t>Подготовка</w:t>
      </w:r>
      <w:r>
        <w:rPr>
          <w:spacing w:val="-4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выполнению</w:t>
      </w:r>
      <w:r>
        <w:rPr>
          <w:spacing w:val="-6"/>
        </w:rPr>
        <w:t xml:space="preserve"> </w:t>
      </w:r>
      <w:r>
        <w:rPr/>
        <w:t>нормативных</w:t>
      </w:r>
      <w:r>
        <w:rPr>
          <w:spacing w:val="-1"/>
        </w:rPr>
        <w:t xml:space="preserve"> </w:t>
      </w:r>
      <w:r>
        <w:rPr/>
        <w:t>требований</w:t>
      </w:r>
      <w:r>
        <w:rPr>
          <w:spacing w:val="-2"/>
        </w:rPr>
        <w:t xml:space="preserve"> </w:t>
      </w:r>
      <w:r>
        <w:rPr/>
        <w:t>комплекса</w:t>
      </w:r>
      <w:r>
        <w:rPr>
          <w:spacing w:val="-3"/>
        </w:rPr>
        <w:t xml:space="preserve"> </w:t>
      </w:r>
      <w:r>
        <w:rPr/>
        <w:t>ГТО.</w:t>
      </w:r>
    </w:p>
    <w:p>
      <w:pPr>
        <w:pStyle w:val="Normal"/>
        <w:spacing w:lineRule="auto" w:line="362" w:before="1" w:after="0"/>
        <w:ind w:left="250" w:right="261" w:firstLine="708"/>
        <w:jc w:val="both"/>
        <w:rPr>
          <w:sz w:val="28"/>
        </w:rPr>
      </w:pPr>
      <w:r>
        <w:rPr>
          <w:i/>
          <w:sz w:val="28"/>
        </w:rPr>
        <w:t xml:space="preserve">Планируемые результаты </w:t>
      </w:r>
      <w:r>
        <w:rPr>
          <w:sz w:val="28"/>
        </w:rPr>
        <w:t>освоения программы по физической культуре на</w:t>
      </w:r>
      <w:r>
        <w:rPr>
          <w:spacing w:val="-67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Личностные результаты освоения программы пофизической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достигаются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единстве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традиционными</w:t>
      </w:r>
      <w:r>
        <w:rPr>
          <w:spacing w:val="1"/>
        </w:rPr>
        <w:t xml:space="preserve"> </w:t>
      </w:r>
      <w:r>
        <w:rPr/>
        <w:t>российскими</w:t>
      </w:r>
      <w:r>
        <w:rPr>
          <w:spacing w:val="1"/>
        </w:rPr>
        <w:t xml:space="preserve"> </w:t>
      </w:r>
      <w:r>
        <w:rPr/>
        <w:t>социокультурными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духовно-нравственными</w:t>
      </w:r>
      <w:r>
        <w:rPr>
          <w:spacing w:val="1"/>
        </w:rPr>
        <w:t xml:space="preserve"> </w:t>
      </w:r>
      <w:r>
        <w:rPr/>
        <w:t>ценностями,</w:t>
      </w:r>
      <w:r>
        <w:rPr>
          <w:spacing w:val="1"/>
        </w:rPr>
        <w:t xml:space="preserve"> </w:t>
      </w:r>
      <w:r>
        <w:rPr/>
        <w:t>принятыми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обществе</w:t>
      </w:r>
      <w:r>
        <w:rPr>
          <w:spacing w:val="1"/>
        </w:rPr>
        <w:t xml:space="preserve"> </w:t>
      </w:r>
      <w:r>
        <w:rPr/>
        <w:t>правилами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нормами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процессам</w:t>
      </w:r>
      <w:r>
        <w:rPr>
          <w:spacing w:val="1"/>
        </w:rPr>
        <w:t xml:space="preserve"> </w:t>
      </w:r>
      <w:r>
        <w:rPr/>
        <w:t>самопознания,</w:t>
      </w:r>
      <w:r>
        <w:rPr>
          <w:spacing w:val="1"/>
        </w:rPr>
        <w:t xml:space="preserve"> </w:t>
      </w:r>
      <w:r>
        <w:rPr/>
        <w:t>самовоспитания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саморазвития,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1"/>
        </w:rPr>
        <w:t xml:space="preserve"> </w:t>
      </w:r>
      <w:r>
        <w:rPr/>
        <w:t>позиции</w:t>
      </w:r>
      <w:r>
        <w:rPr>
          <w:spacing w:val="-1"/>
        </w:rPr>
        <w:t xml:space="preserve"> </w:t>
      </w:r>
      <w:r>
        <w:rPr/>
        <w:t>личности.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В результате изучения физической культуры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</w:t>
      </w:r>
      <w:r>
        <w:rPr>
          <w:spacing w:val="-2"/>
          <w:sz w:val="28"/>
        </w:rPr>
        <w:t xml:space="preserve"> </w:t>
      </w:r>
      <w:r>
        <w:rPr>
          <w:sz w:val="28"/>
        </w:rPr>
        <w:t>и укреплением здоровья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нравственно-этических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межличностного общения во время подвижных игр и спортивных соревнований,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совместных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соперникам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первую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травмах и ушибах;</w:t>
      </w:r>
    </w:p>
    <w:p>
      <w:pPr>
        <w:sectPr>
          <w:footerReference w:type="default" r:id="rId38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уважительное</w:t>
      </w:r>
      <w:r>
        <w:rPr>
          <w:spacing w:val="50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55"/>
          <w:sz w:val="28"/>
        </w:rPr>
        <w:t xml:space="preserve"> </w:t>
      </w:r>
      <w:r>
        <w:rPr>
          <w:sz w:val="28"/>
        </w:rPr>
        <w:t>к</w:t>
      </w:r>
      <w:r>
        <w:rPr>
          <w:spacing w:val="52"/>
          <w:sz w:val="28"/>
        </w:rPr>
        <w:t xml:space="preserve"> </w:t>
      </w:r>
      <w:r>
        <w:rPr>
          <w:sz w:val="28"/>
        </w:rPr>
        <w:t>содержанию</w:t>
      </w:r>
      <w:r>
        <w:rPr>
          <w:spacing w:val="50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52"/>
          <w:sz w:val="28"/>
        </w:rPr>
        <w:t xml:space="preserve"> </w:t>
      </w:r>
      <w:r>
        <w:rPr>
          <w:sz w:val="28"/>
        </w:rPr>
        <w:t>подвижных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игр,</w:t>
      </w:r>
      <w:r>
        <w:rPr>
          <w:spacing w:val="-5"/>
        </w:rPr>
        <w:t xml:space="preserve"> </w:t>
      </w:r>
      <w:r>
        <w:rPr/>
        <w:t>этнокультурным</w:t>
      </w:r>
      <w:r>
        <w:rPr>
          <w:spacing w:val="-3"/>
        </w:rPr>
        <w:t xml:space="preserve"> </w:t>
      </w:r>
      <w:r>
        <w:rPr/>
        <w:t>формам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видам</w:t>
      </w:r>
      <w:r>
        <w:rPr>
          <w:spacing w:val="-4"/>
        </w:rPr>
        <w:t xml:space="preserve"> </w:t>
      </w:r>
      <w:r>
        <w:rPr/>
        <w:t>соревновательной</w:t>
      </w:r>
      <w:r>
        <w:rPr>
          <w:spacing w:val="-6"/>
        </w:rPr>
        <w:t xml:space="preserve"> </w:t>
      </w:r>
      <w:r>
        <w:rPr/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стремление</w:t>
      </w:r>
      <w:r>
        <w:rPr>
          <w:spacing w:val="-10"/>
          <w:sz w:val="28"/>
        </w:rPr>
        <w:t xml:space="preserve"> </w:t>
      </w:r>
      <w:r>
        <w:rPr>
          <w:sz w:val="28"/>
        </w:rPr>
        <w:t>к</w:t>
      </w:r>
      <w:r>
        <w:rPr>
          <w:spacing w:val="-9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-9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9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0"/>
          <w:sz w:val="28"/>
        </w:rPr>
        <w:t xml:space="preserve"> </w:t>
      </w:r>
      <w:r>
        <w:rPr>
          <w:sz w:val="28"/>
        </w:rPr>
        <w:t>соблюдению</w:t>
      </w:r>
      <w:r>
        <w:rPr>
          <w:spacing w:val="-9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68"/>
          <w:sz w:val="28"/>
        </w:rPr>
        <w:t xml:space="preserve"> </w:t>
      </w:r>
      <w:r>
        <w:rPr>
          <w:sz w:val="28"/>
        </w:rPr>
        <w:t>здорового образа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проявление интереса к исследованию индивидуальных 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3"/>
          <w:sz w:val="28"/>
        </w:rPr>
        <w:t xml:space="preserve"> </w:t>
      </w:r>
      <w:r>
        <w:rPr>
          <w:sz w:val="28"/>
        </w:rPr>
        <w:t>и спортом</w:t>
      </w:r>
      <w:r>
        <w:rPr>
          <w:spacing w:val="-3"/>
          <w:sz w:val="28"/>
        </w:rPr>
        <w:t xml:space="preserve"> </w:t>
      </w:r>
      <w:r>
        <w:rPr>
          <w:sz w:val="28"/>
        </w:rPr>
        <w:t>на их</w:t>
      </w:r>
      <w:r>
        <w:rPr>
          <w:spacing w:val="-3"/>
          <w:sz w:val="28"/>
        </w:rPr>
        <w:t xml:space="preserve"> </w:t>
      </w:r>
      <w:r>
        <w:rPr>
          <w:sz w:val="28"/>
        </w:rPr>
        <w:t>показатели.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В результате изучения физической культуры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познавательные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совместная</w:t>
      </w:r>
      <w:r>
        <w:rPr>
          <w:spacing w:val="1"/>
        </w:rPr>
        <w:t xml:space="preserve"> </w:t>
      </w:r>
      <w:r>
        <w:rPr/>
        <w:t>деятельность.</w:t>
      </w:r>
    </w:p>
    <w:p>
      <w:pPr>
        <w:pStyle w:val="Style17"/>
        <w:spacing w:lineRule="auto" w:line="362" w:before="4" w:after="0"/>
        <w:ind w:left="250" w:right="269" w:firstLine="708"/>
        <w:rPr>
          <w:sz w:val="28"/>
        </w:rPr>
      </w:pPr>
      <w:r>
        <w:rPr/>
        <w:t>По окончании 1 класса у обучающегося будут сформированы следующие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-1"/>
        </w:rPr>
        <w:t xml:space="preserve"> </w:t>
      </w:r>
      <w:r>
        <w:rPr/>
        <w:t>учебные</w:t>
      </w:r>
      <w:r>
        <w:rPr>
          <w:spacing w:val="-3"/>
        </w:rPr>
        <w:t xml:space="preserve"> </w:t>
      </w:r>
      <w:r>
        <w:rPr/>
        <w:t>действия.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У обучающегося будут сформированы следующие базовые логические и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002" w:leader="none"/>
          <w:tab w:val="left" w:pos="4013" w:leader="none"/>
          <w:tab w:val="left" w:pos="4404" w:leader="none"/>
          <w:tab w:val="left" w:pos="6459" w:leader="none"/>
          <w:tab w:val="left" w:pos="7812" w:leader="none"/>
          <w:tab w:val="left" w:pos="8181" w:leader="none"/>
        </w:tabs>
        <w:spacing w:lineRule="auto" w:line="362" w:before="3" w:after="0"/>
        <w:ind w:left="250" w:right="267" w:firstLine="708"/>
        <w:jc w:val="left"/>
        <w:rPr>
          <w:sz w:val="28"/>
        </w:rPr>
      </w:pPr>
      <w:r>
        <w:rPr>
          <w:sz w:val="28"/>
        </w:rPr>
        <w:t>находить</w:t>
        <w:tab/>
        <w:t>общие</w:t>
        <w:tab/>
        <w:t>и</w:t>
        <w:tab/>
        <w:t>отличительные</w:t>
        <w:tab/>
        <w:t>признаки</w:t>
        <w:tab/>
        <w:t>в</w:t>
        <w:tab/>
      </w:r>
      <w:r>
        <w:rPr>
          <w:spacing w:val="-1"/>
          <w:sz w:val="28"/>
        </w:rPr>
        <w:t>передвижениях</w:t>
      </w:r>
      <w:r>
        <w:rPr>
          <w:spacing w:val="-67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1"/>
          <w:sz w:val="28"/>
        </w:rPr>
        <w:t xml:space="preserve"> </w:t>
      </w:r>
      <w:r>
        <w:rPr>
          <w:sz w:val="28"/>
        </w:rPr>
        <w:t>и животных;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1" w:firstLine="708"/>
        <w:jc w:val="left"/>
        <w:rPr>
          <w:sz w:val="28"/>
        </w:rPr>
      </w:pPr>
      <w:r>
        <w:rPr>
          <w:sz w:val="28"/>
        </w:rPr>
        <w:t>устанавливать</w:t>
      </w:r>
      <w:r>
        <w:rPr>
          <w:spacing w:val="14"/>
          <w:sz w:val="28"/>
        </w:rPr>
        <w:t xml:space="preserve"> </w:t>
      </w:r>
      <w:r>
        <w:rPr>
          <w:sz w:val="28"/>
        </w:rPr>
        <w:t>связь</w:t>
      </w:r>
      <w:r>
        <w:rPr>
          <w:spacing w:val="16"/>
          <w:sz w:val="28"/>
        </w:rPr>
        <w:t xml:space="preserve"> </w:t>
      </w:r>
      <w:r>
        <w:rPr>
          <w:sz w:val="28"/>
        </w:rPr>
        <w:t>между</w:t>
      </w:r>
      <w:r>
        <w:rPr>
          <w:spacing w:val="13"/>
          <w:sz w:val="28"/>
        </w:rPr>
        <w:t xml:space="preserve"> </w:t>
      </w:r>
      <w:r>
        <w:rPr>
          <w:sz w:val="28"/>
        </w:rPr>
        <w:t>бытовыми</w:t>
      </w:r>
      <w:r>
        <w:rPr>
          <w:spacing w:val="16"/>
          <w:sz w:val="28"/>
        </w:rPr>
        <w:t xml:space="preserve"> </w:t>
      </w:r>
      <w:r>
        <w:rPr>
          <w:sz w:val="28"/>
        </w:rPr>
        <w:t>движениями</w:t>
      </w:r>
      <w:r>
        <w:rPr>
          <w:spacing w:val="21"/>
          <w:sz w:val="28"/>
        </w:rPr>
        <w:t xml:space="preserve"> </w:t>
      </w:r>
      <w:r>
        <w:rPr>
          <w:sz w:val="28"/>
        </w:rPr>
        <w:t>древних</w:t>
      </w:r>
      <w:r>
        <w:rPr>
          <w:spacing w:val="16"/>
          <w:sz w:val="28"/>
        </w:rPr>
        <w:t xml:space="preserve"> </w:t>
      </w:r>
      <w:r>
        <w:rPr>
          <w:sz w:val="28"/>
        </w:rPr>
        <w:t>людей</w:t>
      </w:r>
      <w:r>
        <w:rPr>
          <w:spacing w:val="16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-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из современных видов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>
          <w:sz w:val="28"/>
        </w:rPr>
        <w:t>сравнивать</w:t>
      </w:r>
      <w:r>
        <w:rPr>
          <w:spacing w:val="2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3"/>
          <w:sz w:val="28"/>
        </w:rPr>
        <w:t xml:space="preserve"> </w:t>
      </w:r>
      <w:r>
        <w:rPr>
          <w:sz w:val="28"/>
        </w:rPr>
        <w:t>передвижения</w:t>
      </w:r>
      <w:r>
        <w:rPr>
          <w:spacing w:val="4"/>
          <w:sz w:val="28"/>
        </w:rPr>
        <w:t xml:space="preserve"> </w:t>
      </w:r>
      <w:r>
        <w:rPr>
          <w:sz w:val="28"/>
        </w:rPr>
        <w:t>ходьбой</w:t>
      </w:r>
      <w:r>
        <w:rPr>
          <w:spacing w:val="5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бегом,</w:t>
      </w:r>
      <w:r>
        <w:rPr>
          <w:spacing w:val="3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3"/>
          <w:sz w:val="28"/>
        </w:rPr>
        <w:t xml:space="preserve"> </w:t>
      </w:r>
      <w:r>
        <w:rPr>
          <w:sz w:val="28"/>
        </w:rPr>
        <w:t>между</w:t>
      </w:r>
      <w:r>
        <w:rPr>
          <w:spacing w:val="-67"/>
          <w:sz w:val="28"/>
        </w:rPr>
        <w:t xml:space="preserve"> </w:t>
      </w:r>
      <w:r>
        <w:rPr>
          <w:sz w:val="28"/>
        </w:rPr>
        <w:t>ними</w:t>
      </w:r>
      <w:r>
        <w:rPr>
          <w:spacing w:val="-1"/>
          <w:sz w:val="28"/>
        </w:rPr>
        <w:t xml:space="preserve"> </w:t>
      </w:r>
      <w:r>
        <w:rPr>
          <w:sz w:val="28"/>
        </w:rPr>
        <w:t>общие и</w:t>
      </w:r>
      <w:r>
        <w:rPr>
          <w:spacing w:val="-3"/>
          <w:sz w:val="28"/>
        </w:rPr>
        <w:t xml:space="preserve"> </w:t>
      </w:r>
      <w:r>
        <w:rPr>
          <w:sz w:val="28"/>
        </w:rPr>
        <w:t>отличительные признаки;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>
          <w:sz w:val="28"/>
        </w:rPr>
        <w:t>выявлять</w:t>
      </w:r>
      <w:r>
        <w:rPr>
          <w:spacing w:val="54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55"/>
          <w:sz w:val="28"/>
        </w:rPr>
        <w:t xml:space="preserve"> </w:t>
      </w:r>
      <w:r>
        <w:rPr>
          <w:sz w:val="28"/>
        </w:rPr>
        <w:t>правильной</w:t>
      </w:r>
      <w:r>
        <w:rPr>
          <w:spacing w:val="53"/>
          <w:sz w:val="28"/>
        </w:rPr>
        <w:t xml:space="preserve"> </w:t>
      </w:r>
      <w:r>
        <w:rPr>
          <w:sz w:val="28"/>
        </w:rPr>
        <w:t>и</w:t>
      </w:r>
      <w:r>
        <w:rPr>
          <w:spacing w:val="56"/>
          <w:sz w:val="28"/>
        </w:rPr>
        <w:t xml:space="preserve"> </w:t>
      </w:r>
      <w:r>
        <w:rPr>
          <w:sz w:val="28"/>
        </w:rPr>
        <w:t>неправильной</w:t>
      </w:r>
      <w:r>
        <w:rPr>
          <w:spacing w:val="55"/>
          <w:sz w:val="28"/>
        </w:rPr>
        <w:t xml:space="preserve"> </w:t>
      </w:r>
      <w:r>
        <w:rPr>
          <w:sz w:val="28"/>
        </w:rPr>
        <w:t>осанки,</w:t>
      </w:r>
      <w:r>
        <w:rPr>
          <w:spacing w:val="53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67"/>
          <w:sz w:val="28"/>
        </w:rPr>
        <w:t xml:space="preserve"> </w:t>
      </w:r>
      <w:r>
        <w:rPr>
          <w:sz w:val="28"/>
        </w:rPr>
        <w:t>возможные</w:t>
      </w:r>
      <w:r>
        <w:rPr>
          <w:spacing w:val="-1"/>
          <w:sz w:val="28"/>
        </w:rPr>
        <w:t xml:space="preserve"> </w:t>
      </w:r>
      <w:r>
        <w:rPr>
          <w:sz w:val="28"/>
        </w:rPr>
        <w:t>причины её</w:t>
      </w:r>
      <w:r>
        <w:rPr>
          <w:spacing w:val="-1"/>
          <w:sz w:val="28"/>
        </w:rPr>
        <w:t xml:space="preserve"> </w:t>
      </w:r>
      <w:r>
        <w:rPr>
          <w:sz w:val="28"/>
        </w:rPr>
        <w:t>нарушений.</w:t>
      </w:r>
    </w:p>
    <w:p>
      <w:pPr>
        <w:pStyle w:val="Style17"/>
        <w:tabs>
          <w:tab w:val="clear" w:pos="720"/>
          <w:tab w:val="left" w:pos="1400" w:leader="none"/>
          <w:tab w:val="left" w:pos="3386" w:leader="none"/>
          <w:tab w:val="left" w:pos="4313" w:leader="none"/>
          <w:tab w:val="left" w:pos="6346" w:leader="none"/>
          <w:tab w:val="left" w:pos="7456" w:leader="none"/>
          <w:tab w:val="left" w:pos="8751" w:leader="none"/>
          <w:tab w:val="left" w:pos="9389" w:leader="none"/>
        </w:tabs>
        <w:spacing w:lineRule="auto" w:line="362"/>
        <w:ind w:left="250" w:right="266" w:firstLine="708"/>
        <w:jc w:val="left"/>
        <w:rPr>
          <w:sz w:val="28"/>
        </w:rPr>
      </w:pPr>
      <w:r>
        <w:rPr/>
        <w:t>У</w:t>
        <w:tab/>
        <w:t>обучающегося</w:t>
        <w:tab/>
        <w:t>будут</w:t>
        <w:tab/>
        <w:t>сформированы</w:t>
        <w:tab/>
        <w:t>умения</w:t>
        <w:tab/>
        <w:t>общения</w:t>
        <w:tab/>
        <w:t>как</w:t>
        <w:tab/>
      </w:r>
      <w:r>
        <w:rPr>
          <w:spacing w:val="-1"/>
        </w:rPr>
        <w:t>часть</w:t>
      </w:r>
      <w:r>
        <w:rPr>
          <w:spacing w:val="-67"/>
        </w:rPr>
        <w:t xml:space="preserve"> </w:t>
      </w:r>
      <w:r>
        <w:rPr/>
        <w:t>коммуникативных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4" w:firstLine="708"/>
        <w:jc w:val="left"/>
        <w:rPr>
          <w:sz w:val="28"/>
        </w:rPr>
      </w:pPr>
      <w:r>
        <w:rPr>
          <w:sz w:val="28"/>
        </w:rPr>
        <w:t>воспроизводить</w:t>
      </w:r>
      <w:r>
        <w:rPr>
          <w:spacing w:val="-11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9"/>
          <w:sz w:val="28"/>
        </w:rPr>
        <w:t xml:space="preserve"> </w:t>
      </w:r>
      <w:r>
        <w:rPr>
          <w:sz w:val="28"/>
        </w:rPr>
        <w:t>разучиваемых</w:t>
      </w:r>
      <w:r>
        <w:rPr>
          <w:spacing w:val="-1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9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исходные</w:t>
      </w:r>
      <w:r>
        <w:rPr>
          <w:spacing w:val="-4"/>
          <w:sz w:val="28"/>
        </w:rPr>
        <w:t xml:space="preserve"> </w:t>
      </w:r>
      <w:r>
        <w:rPr>
          <w:sz w:val="28"/>
        </w:rPr>
        <w:t>положения;</w:t>
      </w:r>
    </w:p>
    <w:p>
      <w:pPr>
        <w:sectPr>
          <w:footerReference w:type="default" r:id="rId38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1" w:firstLine="708"/>
        <w:jc w:val="left"/>
        <w:rPr>
          <w:sz w:val="28"/>
        </w:rPr>
      </w:pPr>
      <w:r>
        <w:rPr>
          <w:sz w:val="28"/>
        </w:rPr>
        <w:t>высказывать</w:t>
      </w:r>
      <w:r>
        <w:rPr>
          <w:spacing w:val="24"/>
          <w:sz w:val="28"/>
        </w:rPr>
        <w:t xml:space="preserve"> </w:t>
      </w:r>
      <w:r>
        <w:rPr>
          <w:sz w:val="28"/>
        </w:rPr>
        <w:t>мнение</w:t>
      </w:r>
      <w:r>
        <w:rPr>
          <w:spacing w:val="27"/>
          <w:sz w:val="28"/>
        </w:rPr>
        <w:t xml:space="preserve"> </w:t>
      </w:r>
      <w:r>
        <w:rPr>
          <w:sz w:val="28"/>
        </w:rPr>
        <w:t>о</w:t>
      </w:r>
      <w:r>
        <w:rPr>
          <w:spacing w:val="27"/>
          <w:sz w:val="28"/>
        </w:rPr>
        <w:t xml:space="preserve"> </w:t>
      </w:r>
      <w:r>
        <w:rPr>
          <w:sz w:val="28"/>
        </w:rPr>
        <w:t>положительном</w:t>
      </w:r>
      <w:r>
        <w:rPr>
          <w:spacing w:val="25"/>
          <w:sz w:val="28"/>
        </w:rPr>
        <w:t xml:space="preserve"> </w:t>
      </w:r>
      <w:r>
        <w:rPr>
          <w:sz w:val="28"/>
        </w:rPr>
        <w:t>влиянии</w:t>
      </w:r>
      <w:r>
        <w:rPr>
          <w:spacing w:val="27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33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культурой,</w:t>
      </w:r>
      <w:r>
        <w:rPr>
          <w:spacing w:val="-5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-4"/>
          <w:sz w:val="28"/>
        </w:rPr>
        <w:t xml:space="preserve"> </w:t>
      </w:r>
      <w:r>
        <w:rPr>
          <w:sz w:val="28"/>
        </w:rPr>
        <w:t>гигиенических</w:t>
      </w:r>
      <w:r>
        <w:rPr>
          <w:spacing w:val="-6"/>
          <w:sz w:val="28"/>
        </w:rPr>
        <w:t xml:space="preserve"> </w:t>
      </w:r>
      <w:r>
        <w:rPr>
          <w:sz w:val="28"/>
        </w:rPr>
        <w:t>процедур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укрепление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здоровья;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7" w:firstLine="708"/>
        <w:rPr>
          <w:sz w:val="28"/>
        </w:rPr>
      </w:pPr>
      <w:r>
        <w:rPr>
          <w:sz w:val="28"/>
        </w:rPr>
        <w:t>управлять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-1"/>
          <w:sz w:val="28"/>
        </w:rPr>
        <w:t xml:space="preserve"> </w:t>
      </w:r>
      <w:r>
        <w:rPr>
          <w:sz w:val="28"/>
        </w:rPr>
        <w:t>к замечаниям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и учителя;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победителей.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-2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регулятивных универсальных</w:t>
      </w:r>
      <w:r>
        <w:rPr>
          <w:spacing w:val="-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314" w:leader="none"/>
          <w:tab w:val="left" w:pos="5000" w:leader="none"/>
          <w:tab w:val="left" w:pos="7562" w:leader="none"/>
          <w:tab w:val="left" w:pos="9032" w:leader="none"/>
        </w:tabs>
        <w:spacing w:lineRule="auto" w:line="362"/>
        <w:ind w:left="250" w:right="261" w:firstLine="708"/>
        <w:jc w:val="left"/>
        <w:rPr>
          <w:sz w:val="28"/>
        </w:rPr>
      </w:pPr>
      <w:r>
        <w:rPr>
          <w:sz w:val="28"/>
        </w:rPr>
        <w:t>выполнять</w:t>
        <w:tab/>
        <w:t>комплексы</w:t>
        <w:tab/>
        <w:t>физкультминуток,</w:t>
        <w:tab/>
        <w:t>утренней</w:t>
        <w:tab/>
      </w:r>
      <w:r>
        <w:rPr>
          <w:spacing w:val="-1"/>
          <w:sz w:val="28"/>
        </w:rPr>
        <w:t>зарядки,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профилактике</w:t>
      </w:r>
      <w:r>
        <w:rPr>
          <w:spacing w:val="-4"/>
          <w:sz w:val="28"/>
        </w:rPr>
        <w:t xml:space="preserve"> </w:t>
      </w:r>
      <w:r>
        <w:rPr>
          <w:sz w:val="28"/>
        </w:rPr>
        <w:t>нарушения и</w:t>
      </w:r>
      <w:r>
        <w:rPr>
          <w:spacing w:val="-1"/>
          <w:sz w:val="28"/>
        </w:rPr>
        <w:t xml:space="preserve"> </w:t>
      </w:r>
      <w:r>
        <w:rPr>
          <w:sz w:val="28"/>
        </w:rPr>
        <w:t>коррекции осанки;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184" w:leader="none"/>
          <w:tab w:val="left" w:pos="4430" w:leader="none"/>
          <w:tab w:val="left" w:pos="5601" w:leader="none"/>
          <w:tab w:val="left" w:pos="6128" w:leader="none"/>
          <w:tab w:val="left" w:pos="7560" w:leader="none"/>
          <w:tab w:val="left" w:pos="8586" w:leader="none"/>
        </w:tabs>
        <w:spacing w:lineRule="auto" w:line="362" w:before="4" w:after="0"/>
        <w:ind w:left="250" w:right="266" w:firstLine="708"/>
        <w:jc w:val="left"/>
        <w:rPr>
          <w:sz w:val="28"/>
        </w:rPr>
      </w:pPr>
      <w:r>
        <w:rPr>
          <w:sz w:val="28"/>
        </w:rPr>
        <w:t>выполнять</w:t>
        <w:tab/>
        <w:t>учебные</w:t>
        <w:tab/>
        <w:t>задания</w:t>
        <w:tab/>
        <w:t>по</w:t>
        <w:tab/>
        <w:t>обучению</w:t>
        <w:tab/>
        <w:t>новым</w:t>
        <w:tab/>
      </w:r>
      <w:r>
        <w:rPr>
          <w:spacing w:val="-1"/>
          <w:sz w:val="28"/>
        </w:rPr>
        <w:t>физическим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упражнениям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129" w:leader="none"/>
          <w:tab w:val="left" w:pos="5048" w:leader="none"/>
          <w:tab w:val="left" w:pos="6614" w:leader="none"/>
          <w:tab w:val="left" w:pos="7005" w:leader="none"/>
          <w:tab w:val="left" w:pos="8645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>
          <w:sz w:val="28"/>
        </w:rPr>
        <w:t>проявлять</w:t>
        <w:tab/>
        <w:t>уважительное</w:t>
        <w:tab/>
        <w:t>отношение</w:t>
        <w:tab/>
        <w:t>к</w:t>
        <w:tab/>
        <w:t>участникам</w:t>
        <w:tab/>
      </w:r>
      <w:r>
        <w:rPr>
          <w:spacing w:val="-1"/>
          <w:sz w:val="28"/>
        </w:rPr>
        <w:t>совместной</w:t>
      </w:r>
      <w:r>
        <w:rPr>
          <w:spacing w:val="-67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2"/>
          <w:sz w:val="28"/>
        </w:rPr>
        <w:t xml:space="preserve"> </w:t>
      </w:r>
      <w:r>
        <w:rPr>
          <w:sz w:val="28"/>
        </w:rPr>
        <w:t>и соревновательной деятельности.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По окончании 2 класса у обучающегося будут сформированы следующие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-1"/>
        </w:rPr>
        <w:t xml:space="preserve"> </w:t>
      </w:r>
      <w:r>
        <w:rPr/>
        <w:t>учебные</w:t>
      </w:r>
      <w:r>
        <w:rPr>
          <w:spacing w:val="-3"/>
        </w:rPr>
        <w:t xml:space="preserve"> </w:t>
      </w:r>
      <w:r>
        <w:rPr/>
        <w:t>действия.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У обучающегося будут сформированы следующие базовые логические и</w:t>
      </w:r>
      <w:r>
        <w:rPr>
          <w:spacing w:val="1"/>
        </w:rPr>
        <w:t xml:space="preserve"> </w:t>
      </w: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«физические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качества»,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качества и определять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отличительные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признаки;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понимать связь между закаливающими процедурами и укреплением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здоровья; выявлять отличительные признаки упражнений 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 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качеств,</w:t>
      </w:r>
      <w:r>
        <w:rPr>
          <w:spacing w:val="-6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7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обобщать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физкультминуток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утренней зарядки,</w:t>
      </w:r>
      <w:r>
        <w:rPr>
          <w:spacing w:val="-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4"/>
          <w:sz w:val="28"/>
        </w:rPr>
        <w:t xml:space="preserve"> </w:t>
      </w:r>
      <w:r>
        <w:rPr>
          <w:sz w:val="28"/>
        </w:rPr>
        <w:t>на профилактику</w:t>
      </w:r>
      <w:r>
        <w:rPr>
          <w:spacing w:val="-5"/>
          <w:sz w:val="28"/>
        </w:rPr>
        <w:t xml:space="preserve"> </w:t>
      </w:r>
      <w:r>
        <w:rPr>
          <w:sz w:val="28"/>
        </w:rPr>
        <w:t>нарушения осанки;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вести</w:t>
      </w:r>
      <w:r>
        <w:rPr>
          <w:spacing w:val="-6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5"/>
          <w:sz w:val="28"/>
        </w:rPr>
        <w:t xml:space="preserve"> </w:t>
      </w:r>
      <w:r>
        <w:rPr>
          <w:sz w:val="28"/>
        </w:rPr>
        <w:t>за</w:t>
      </w:r>
      <w:r>
        <w:rPr>
          <w:spacing w:val="-6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5"/>
          <w:sz w:val="28"/>
        </w:rPr>
        <w:t xml:space="preserve"> </w:t>
      </w:r>
      <w:r>
        <w:rPr>
          <w:sz w:val="28"/>
        </w:rPr>
        <w:t>показателей</w:t>
      </w:r>
      <w:r>
        <w:rPr>
          <w:spacing w:val="-5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физических качеств,</w:t>
      </w:r>
      <w:r>
        <w:rPr>
          <w:spacing w:val="-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процедуры их измерения.</w:t>
      </w:r>
    </w:p>
    <w:p>
      <w:pPr>
        <w:sectPr>
          <w:footerReference w:type="default" r:id="rId38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6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коммуникативных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4" w:firstLine="70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утренней</w:t>
      </w:r>
      <w:r>
        <w:rPr>
          <w:spacing w:val="1"/>
          <w:sz w:val="28"/>
        </w:rPr>
        <w:t xml:space="preserve"> </w:t>
      </w:r>
      <w:r>
        <w:rPr>
          <w:sz w:val="28"/>
        </w:rPr>
        <w:t>зарядки,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4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исполнять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капитана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судьи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играх,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принятых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режима</w:t>
      </w:r>
      <w:r>
        <w:rPr>
          <w:spacing w:val="1"/>
          <w:sz w:val="28"/>
        </w:rPr>
        <w:t xml:space="preserve"> </w:t>
      </w:r>
      <w:r>
        <w:rPr>
          <w:sz w:val="28"/>
        </w:rPr>
        <w:t>дня,</w:t>
      </w:r>
      <w:r>
        <w:rPr>
          <w:spacing w:val="-67"/>
          <w:sz w:val="28"/>
        </w:rPr>
        <w:t xml:space="preserve"> </w:t>
      </w:r>
      <w:r>
        <w:rPr>
          <w:sz w:val="28"/>
        </w:rPr>
        <w:t>способам</w:t>
      </w:r>
      <w:r>
        <w:rPr>
          <w:spacing w:val="1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-2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регулятивных универсальных</w:t>
      </w:r>
      <w:r>
        <w:rPr>
          <w:spacing w:val="-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 их учебного содержания, находить в них различия (легкоатлетические,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игровые</w:t>
      </w:r>
      <w:r>
        <w:rPr>
          <w:spacing w:val="-3"/>
          <w:sz w:val="28"/>
        </w:rPr>
        <w:t xml:space="preserve"> </w:t>
      </w:r>
      <w:r>
        <w:rPr>
          <w:sz w:val="28"/>
        </w:rPr>
        <w:t>уроки,</w:t>
      </w:r>
      <w:r>
        <w:rPr>
          <w:spacing w:val="-4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-3"/>
          <w:sz w:val="28"/>
        </w:rPr>
        <w:t xml:space="preserve"> </w:t>
      </w:r>
      <w:r>
        <w:rPr>
          <w:sz w:val="28"/>
        </w:rPr>
        <w:t>лыжной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плавательной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подготовкой);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замечаниями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взаимодействовать со сверстниками в процессе выполнения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заданий, соблюдать культуру общения и уважительного обращения к 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контролировать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сдержанность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ошибок.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По</w:t>
      </w:r>
      <w:r>
        <w:rPr>
          <w:spacing w:val="29"/>
        </w:rPr>
        <w:t xml:space="preserve"> </w:t>
      </w:r>
      <w:r>
        <w:rPr/>
        <w:t>окончании</w:t>
      </w:r>
      <w:r>
        <w:rPr>
          <w:spacing w:val="29"/>
        </w:rPr>
        <w:t xml:space="preserve"> </w:t>
      </w:r>
      <w:r>
        <w:rPr/>
        <w:t>3</w:t>
      </w:r>
      <w:r>
        <w:rPr>
          <w:spacing w:val="30"/>
        </w:rPr>
        <w:t xml:space="preserve"> </w:t>
      </w:r>
      <w:r>
        <w:rPr/>
        <w:t>класса</w:t>
      </w:r>
      <w:r>
        <w:rPr>
          <w:spacing w:val="29"/>
        </w:rPr>
        <w:t xml:space="preserve"> </w:t>
      </w:r>
      <w:r>
        <w:rPr/>
        <w:t>у</w:t>
      </w:r>
      <w:r>
        <w:rPr>
          <w:spacing w:val="24"/>
        </w:rPr>
        <w:t xml:space="preserve"> </w:t>
      </w:r>
      <w:r>
        <w:rPr/>
        <w:t>обучающегося</w:t>
      </w:r>
      <w:r>
        <w:rPr>
          <w:spacing w:val="30"/>
        </w:rPr>
        <w:t xml:space="preserve"> </w:t>
      </w:r>
      <w:r>
        <w:rPr/>
        <w:t>будут</w:t>
      </w:r>
      <w:r>
        <w:rPr>
          <w:spacing w:val="30"/>
        </w:rPr>
        <w:t xml:space="preserve"> </w:t>
      </w:r>
      <w:r>
        <w:rPr/>
        <w:t>сформированы</w:t>
      </w:r>
      <w:r>
        <w:rPr>
          <w:spacing w:val="30"/>
        </w:rPr>
        <w:t xml:space="preserve"> </w:t>
      </w:r>
      <w:r>
        <w:rPr/>
        <w:t>следующие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УУД.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У</w:t>
      </w:r>
      <w:r>
        <w:rPr>
          <w:spacing w:val="45"/>
        </w:rPr>
        <w:t xml:space="preserve"> </w:t>
      </w:r>
      <w:r>
        <w:rPr/>
        <w:t>обучающегося</w:t>
      </w:r>
      <w:r>
        <w:rPr>
          <w:spacing w:val="46"/>
        </w:rPr>
        <w:t xml:space="preserve"> </w:t>
      </w:r>
      <w:r>
        <w:rPr/>
        <w:t>будут</w:t>
      </w:r>
      <w:r>
        <w:rPr>
          <w:spacing w:val="48"/>
        </w:rPr>
        <w:t xml:space="preserve"> </w:t>
      </w:r>
      <w:r>
        <w:rPr/>
        <w:t>сформированы</w:t>
      </w:r>
      <w:r>
        <w:rPr>
          <w:spacing w:val="44"/>
        </w:rPr>
        <w:t xml:space="preserve"> </w:t>
      </w:r>
      <w:r>
        <w:rPr/>
        <w:t>следующие</w:t>
      </w:r>
      <w:r>
        <w:rPr>
          <w:spacing w:val="46"/>
        </w:rPr>
        <w:t xml:space="preserve"> </w:t>
      </w:r>
      <w:r>
        <w:rPr/>
        <w:t>базовые</w:t>
      </w:r>
      <w:r>
        <w:rPr>
          <w:spacing w:val="45"/>
        </w:rPr>
        <w:t xml:space="preserve"> </w:t>
      </w:r>
      <w:r>
        <w:rPr/>
        <w:t>логические</w:t>
      </w:r>
      <w:r>
        <w:rPr>
          <w:spacing w:val="45"/>
        </w:rPr>
        <w:t xml:space="preserve"> </w:t>
      </w:r>
      <w:r>
        <w:rPr/>
        <w:t>и</w:t>
      </w:r>
    </w:p>
    <w:p>
      <w:pPr>
        <w:pStyle w:val="Style17"/>
        <w:spacing w:lineRule="auto" w:line="362" w:before="170" w:after="0"/>
        <w:ind w:left="250" w:hanging="0"/>
        <w:jc w:val="left"/>
        <w:rPr>
          <w:sz w:val="28"/>
        </w:rPr>
      </w:pPr>
      <w:r>
        <w:rPr/>
        <w:t>исследовательские</w:t>
      </w:r>
      <w:r>
        <w:rPr>
          <w:spacing w:val="30"/>
        </w:rPr>
        <w:t xml:space="preserve"> </w:t>
      </w:r>
      <w:r>
        <w:rPr/>
        <w:t>действия</w:t>
      </w:r>
      <w:r>
        <w:rPr>
          <w:spacing w:val="34"/>
        </w:rPr>
        <w:t xml:space="preserve"> </w:t>
      </w:r>
      <w:r>
        <w:rPr/>
        <w:t>как</w:t>
      </w:r>
      <w:r>
        <w:rPr>
          <w:spacing w:val="33"/>
        </w:rPr>
        <w:t xml:space="preserve"> </w:t>
      </w:r>
      <w:r>
        <w:rPr/>
        <w:t>часть</w:t>
      </w:r>
      <w:r>
        <w:rPr>
          <w:spacing w:val="32"/>
        </w:rPr>
        <w:t xml:space="preserve"> </w:t>
      </w:r>
      <w:r>
        <w:rPr/>
        <w:t>познавательных</w:t>
      </w:r>
      <w:r>
        <w:rPr>
          <w:spacing w:val="36"/>
        </w:rPr>
        <w:t xml:space="preserve"> </w:t>
      </w:r>
      <w:r>
        <w:rPr/>
        <w:t>универсальных</w:t>
      </w:r>
      <w:r>
        <w:rPr>
          <w:spacing w:val="35"/>
        </w:rPr>
        <w:t xml:space="preserve"> </w:t>
      </w:r>
      <w:r>
        <w:rPr/>
        <w:t>учебных</w:t>
      </w:r>
      <w:r>
        <w:rPr>
          <w:spacing w:val="-67"/>
        </w:rPr>
        <w:t xml:space="preserve"> </w:t>
      </w:r>
      <w:r>
        <w:rPr/>
        <w:t>действий:</w:t>
      </w:r>
    </w:p>
    <w:p>
      <w:pPr>
        <w:sectPr>
          <w:footerReference w:type="default" r:id="rId38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понимать</w:t>
      </w:r>
      <w:r>
        <w:rPr>
          <w:spacing w:val="66"/>
          <w:sz w:val="28"/>
        </w:rPr>
        <w:t xml:space="preserve"> </w:t>
      </w:r>
      <w:r>
        <w:rPr>
          <w:sz w:val="28"/>
        </w:rPr>
        <w:t>историческую</w:t>
      </w:r>
      <w:r>
        <w:rPr>
          <w:spacing w:val="68"/>
          <w:sz w:val="28"/>
        </w:rPr>
        <w:t xml:space="preserve"> </w:t>
      </w:r>
      <w:r>
        <w:rPr>
          <w:sz w:val="28"/>
        </w:rPr>
        <w:t>связь</w:t>
      </w:r>
      <w:r>
        <w:rPr>
          <w:spacing w:val="68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69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69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68"/>
          <w:sz w:val="28"/>
        </w:rPr>
        <w:t xml:space="preserve"> </w:t>
      </w:r>
      <w:r>
        <w:rPr>
          <w:sz w:val="28"/>
        </w:rPr>
        <w:t>с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трудовыми</w:t>
      </w:r>
      <w:r>
        <w:rPr>
          <w:spacing w:val="1"/>
        </w:rPr>
        <w:t xml:space="preserve"> </w:t>
      </w:r>
      <w:r>
        <w:rPr/>
        <w:t>действиями,</w:t>
      </w:r>
      <w:r>
        <w:rPr>
          <w:spacing w:val="1"/>
        </w:rPr>
        <w:t xml:space="preserve"> </w:t>
      </w:r>
      <w:r>
        <w:rPr/>
        <w:t>приводить</w:t>
      </w:r>
      <w:r>
        <w:rPr>
          <w:spacing w:val="1"/>
        </w:rPr>
        <w:t xml:space="preserve"> </w:t>
      </w:r>
      <w:r>
        <w:rPr/>
        <w:t>примеры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древних</w:t>
      </w:r>
      <w:r>
        <w:rPr>
          <w:spacing w:val="1"/>
        </w:rPr>
        <w:t xml:space="preserve"> </w:t>
      </w:r>
      <w:r>
        <w:rPr/>
        <w:t>людей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современных спортивных</w:t>
      </w:r>
      <w:r>
        <w:rPr>
          <w:spacing w:val="1"/>
        </w:rPr>
        <w:t xml:space="preserve"> </w:t>
      </w:r>
      <w:r>
        <w:rPr/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«дозировка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нагрузки»,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1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регулирования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на занятиях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физической культурой;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дыхательной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зрительной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предупреждение развития утомления при выполнении физических и умственных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обобщать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закаливающие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процедуры,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предупреждению</w:t>
      </w:r>
      <w:r>
        <w:rPr>
          <w:spacing w:val="-3"/>
          <w:sz w:val="28"/>
        </w:rPr>
        <w:t xml:space="preserve"> </w:t>
      </w:r>
      <w:r>
        <w:rPr>
          <w:sz w:val="28"/>
        </w:rPr>
        <w:t>нарушения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осанки;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вести наблюдения за динамикой показателей физического развития и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14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течение</w:t>
      </w:r>
      <w:r>
        <w:rPr>
          <w:spacing w:val="-14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4"/>
          <w:sz w:val="28"/>
        </w:rPr>
        <w:t xml:space="preserve"> </w:t>
      </w:r>
      <w:r>
        <w:rPr>
          <w:sz w:val="28"/>
        </w:rPr>
        <w:t>года,</w:t>
      </w:r>
      <w:r>
        <w:rPr>
          <w:spacing w:val="-14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15"/>
          <w:sz w:val="28"/>
        </w:rPr>
        <w:t xml:space="preserve"> </w:t>
      </w:r>
      <w:r>
        <w:rPr>
          <w:sz w:val="28"/>
        </w:rPr>
        <w:t>их</w:t>
      </w:r>
      <w:r>
        <w:rPr>
          <w:spacing w:val="-13"/>
          <w:sz w:val="28"/>
        </w:rPr>
        <w:t xml:space="preserve"> </w:t>
      </w:r>
      <w:r>
        <w:rPr>
          <w:sz w:val="28"/>
        </w:rPr>
        <w:t>приросты</w:t>
      </w:r>
      <w:r>
        <w:rPr>
          <w:spacing w:val="-16"/>
          <w:sz w:val="28"/>
        </w:rPr>
        <w:t xml:space="preserve"> </w:t>
      </w:r>
      <w:r>
        <w:rPr>
          <w:sz w:val="28"/>
        </w:rPr>
        <w:t>по</w:t>
      </w:r>
      <w:r>
        <w:rPr>
          <w:spacing w:val="-14"/>
          <w:sz w:val="28"/>
        </w:rPr>
        <w:t xml:space="preserve"> </w:t>
      </w:r>
      <w:r>
        <w:rPr>
          <w:sz w:val="28"/>
        </w:rPr>
        <w:t>учебным</w:t>
      </w:r>
      <w:r>
        <w:rPr>
          <w:spacing w:val="-67"/>
          <w:sz w:val="28"/>
        </w:rPr>
        <w:t xml:space="preserve"> </w:t>
      </w:r>
      <w:r>
        <w:rPr>
          <w:sz w:val="28"/>
        </w:rPr>
        <w:t>четвертям</w:t>
      </w:r>
      <w:r>
        <w:rPr>
          <w:spacing w:val="-1"/>
          <w:sz w:val="28"/>
        </w:rPr>
        <w:t xml:space="preserve"> </w:t>
      </w:r>
      <w:r>
        <w:rPr>
          <w:sz w:val="28"/>
        </w:rPr>
        <w:t>(триместрам).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коммуникативных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подвижные</w:t>
      </w:r>
      <w:r>
        <w:rPr>
          <w:spacing w:val="1"/>
          <w:sz w:val="28"/>
        </w:rPr>
        <w:t xml:space="preserve"> </w:t>
      </w:r>
      <w:r>
        <w:rPr>
          <w:sz w:val="28"/>
        </w:rPr>
        <w:t>игры,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них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4"/>
          <w:sz w:val="28"/>
        </w:rPr>
        <w:t xml:space="preserve"> </w:t>
      </w:r>
      <w:r>
        <w:rPr>
          <w:sz w:val="28"/>
        </w:rPr>
        <w:t>с соблюдением</w:t>
      </w:r>
      <w:r>
        <w:rPr>
          <w:spacing w:val="-4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2"/>
          <w:sz w:val="28"/>
        </w:rPr>
        <w:t xml:space="preserve"> </w:t>
      </w:r>
      <w:r>
        <w:rPr>
          <w:sz w:val="28"/>
        </w:rPr>
        <w:t>и норм</w:t>
      </w:r>
      <w:r>
        <w:rPr>
          <w:spacing w:val="-1"/>
          <w:sz w:val="28"/>
        </w:rPr>
        <w:t xml:space="preserve"> </w:t>
      </w:r>
      <w:r>
        <w:rPr>
          <w:sz w:val="28"/>
        </w:rPr>
        <w:t>этического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поведения;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правильно использовать строевые команды, названия упражнений 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во</w:t>
      </w:r>
      <w:r>
        <w:rPr>
          <w:spacing w:val="-2"/>
          <w:sz w:val="28"/>
        </w:rPr>
        <w:t xml:space="preserve"> </w:t>
      </w:r>
      <w:r>
        <w:rPr>
          <w:sz w:val="28"/>
        </w:rPr>
        <w:t>время</w:t>
      </w:r>
      <w:r>
        <w:rPr>
          <w:spacing w:val="-2"/>
          <w:sz w:val="28"/>
        </w:rPr>
        <w:t xml:space="preserve"> </w:t>
      </w:r>
      <w:r>
        <w:rPr>
          <w:sz w:val="28"/>
        </w:rPr>
        <w:t>совместного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активно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 физических упражнений и технических действий из осваиваемых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-2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регулятивных универсальных</w:t>
      </w:r>
      <w:r>
        <w:rPr>
          <w:spacing w:val="-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2" w:firstLine="708"/>
        <w:rPr>
          <w:sz w:val="28"/>
        </w:rPr>
      </w:pPr>
      <w:r>
        <w:rPr>
          <w:sz w:val="28"/>
        </w:rPr>
        <w:t>контролировать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их на 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заданными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образцами;</w:t>
      </w:r>
    </w:p>
    <w:p>
      <w:pPr>
        <w:sectPr>
          <w:footerReference w:type="default" r:id="rId38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взаимодействовать</w:t>
      </w:r>
      <w:r>
        <w:rPr>
          <w:spacing w:val="47"/>
          <w:sz w:val="28"/>
        </w:rPr>
        <w:t xml:space="preserve"> </w:t>
      </w:r>
      <w:r>
        <w:rPr>
          <w:sz w:val="28"/>
        </w:rPr>
        <w:t>со</w:t>
      </w:r>
      <w:r>
        <w:rPr>
          <w:spacing w:val="50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50"/>
          <w:sz w:val="28"/>
        </w:rPr>
        <w:t xml:space="preserve"> </w:t>
      </w:r>
      <w:r>
        <w:rPr>
          <w:sz w:val="28"/>
        </w:rPr>
        <w:t>в</w:t>
      </w:r>
      <w:r>
        <w:rPr>
          <w:spacing w:val="46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49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49"/>
          <w:sz w:val="28"/>
        </w:rPr>
        <w:t xml:space="preserve"> </w:t>
      </w:r>
      <w:r>
        <w:rPr>
          <w:sz w:val="28"/>
        </w:rPr>
        <w:t>и</w:t>
      </w:r>
      <w:r>
        <w:rPr>
          <w:spacing w:val="50"/>
          <w:sz w:val="28"/>
        </w:rPr>
        <w:t xml:space="preserve"> </w:t>
      </w:r>
      <w:r>
        <w:rPr>
          <w:sz w:val="28"/>
        </w:rPr>
        <w:t>игровой</w:t>
      </w:r>
    </w:p>
    <w:p>
      <w:pPr>
        <w:pStyle w:val="Style17"/>
        <w:tabs>
          <w:tab w:val="clear" w:pos="720"/>
          <w:tab w:val="left" w:pos="2137" w:leader="none"/>
          <w:tab w:val="left" w:pos="4261" w:leader="none"/>
          <w:tab w:val="left" w:pos="6038" w:leader="none"/>
          <w:tab w:val="left" w:pos="7707" w:leader="none"/>
          <w:tab w:val="left" w:pos="8932" w:leader="none"/>
        </w:tabs>
        <w:spacing w:lineRule="auto" w:line="362" w:before="60" w:after="0"/>
        <w:ind w:left="250" w:right="271" w:hanging="0"/>
        <w:jc w:val="left"/>
        <w:rPr>
          <w:sz w:val="28"/>
        </w:rPr>
      </w:pPr>
      <w:r>
        <w:rPr/>
        <w:t>деятельности,</w:t>
        <w:tab/>
        <w:t>контролировать</w:t>
        <w:tab/>
        <w:t>соответствие</w:t>
        <w:tab/>
        <w:t>выполнения</w:t>
        <w:tab/>
        <w:t>игровых</w:t>
        <w:tab/>
      </w:r>
      <w:r>
        <w:rPr>
          <w:spacing w:val="-1"/>
        </w:rPr>
        <w:t>действий</w:t>
      </w:r>
      <w:r>
        <w:rPr>
          <w:spacing w:val="-67"/>
        </w:rPr>
        <w:t xml:space="preserve"> </w:t>
      </w:r>
      <w:r>
        <w:rPr/>
        <w:t>правилам</w:t>
      </w:r>
      <w:r>
        <w:rPr>
          <w:spacing w:val="-1"/>
        </w:rPr>
        <w:t xml:space="preserve"> </w:t>
      </w:r>
      <w:r>
        <w:rPr/>
        <w:t>подвижных</w:t>
      </w:r>
      <w:r>
        <w:rPr>
          <w:spacing w:val="1"/>
        </w:rPr>
        <w:t xml:space="preserve"> </w:t>
      </w:r>
      <w:r>
        <w:rPr/>
        <w:t>игр;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" w:after="0"/>
        <w:ind w:left="250" w:right="266" w:firstLine="708"/>
        <w:jc w:val="left"/>
        <w:rPr>
          <w:sz w:val="28"/>
        </w:rPr>
      </w:pPr>
      <w:r>
        <w:rPr>
          <w:sz w:val="28"/>
        </w:rPr>
        <w:t>оценивать</w:t>
      </w:r>
      <w:r>
        <w:rPr>
          <w:spacing w:val="7"/>
          <w:sz w:val="28"/>
        </w:rPr>
        <w:t xml:space="preserve"> </w:t>
      </w:r>
      <w:r>
        <w:rPr>
          <w:sz w:val="28"/>
        </w:rPr>
        <w:t>сложность</w:t>
      </w:r>
      <w:r>
        <w:rPr>
          <w:spacing w:val="7"/>
          <w:sz w:val="28"/>
        </w:rPr>
        <w:t xml:space="preserve"> </w:t>
      </w:r>
      <w:r>
        <w:rPr>
          <w:sz w:val="28"/>
        </w:rPr>
        <w:t>возникающих</w:t>
      </w:r>
      <w:r>
        <w:rPr>
          <w:spacing w:val="9"/>
          <w:sz w:val="28"/>
        </w:rPr>
        <w:t xml:space="preserve"> </w:t>
      </w:r>
      <w:r>
        <w:rPr>
          <w:sz w:val="28"/>
        </w:rPr>
        <w:t>игровых</w:t>
      </w:r>
      <w:r>
        <w:rPr>
          <w:spacing w:val="9"/>
          <w:sz w:val="28"/>
        </w:rPr>
        <w:t xml:space="preserve"> </w:t>
      </w:r>
      <w:r>
        <w:rPr>
          <w:sz w:val="28"/>
        </w:rPr>
        <w:t>задач,</w:t>
      </w:r>
      <w:r>
        <w:rPr>
          <w:spacing w:val="8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8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совместное</w:t>
      </w:r>
      <w:r>
        <w:rPr>
          <w:spacing w:val="-1"/>
          <w:sz w:val="28"/>
        </w:rPr>
        <w:t xml:space="preserve"> </w:t>
      </w:r>
      <w:r>
        <w:rPr>
          <w:sz w:val="28"/>
        </w:rPr>
        <w:t>коллективное решение.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По</w:t>
      </w:r>
      <w:r>
        <w:rPr>
          <w:spacing w:val="29"/>
        </w:rPr>
        <w:t xml:space="preserve"> </w:t>
      </w:r>
      <w:r>
        <w:rPr/>
        <w:t>окончании</w:t>
      </w:r>
      <w:r>
        <w:rPr>
          <w:spacing w:val="29"/>
        </w:rPr>
        <w:t xml:space="preserve"> </w:t>
      </w:r>
      <w:r>
        <w:rPr/>
        <w:t>4</w:t>
      </w:r>
      <w:r>
        <w:rPr>
          <w:spacing w:val="30"/>
        </w:rPr>
        <w:t xml:space="preserve"> </w:t>
      </w:r>
      <w:r>
        <w:rPr/>
        <w:t>класса</w:t>
      </w:r>
      <w:r>
        <w:rPr>
          <w:spacing w:val="29"/>
        </w:rPr>
        <w:t xml:space="preserve"> </w:t>
      </w:r>
      <w:r>
        <w:rPr/>
        <w:t>у</w:t>
      </w:r>
      <w:r>
        <w:rPr>
          <w:spacing w:val="25"/>
        </w:rPr>
        <w:t xml:space="preserve"> </w:t>
      </w:r>
      <w:r>
        <w:rPr/>
        <w:t>обучающегося</w:t>
      </w:r>
      <w:r>
        <w:rPr>
          <w:spacing w:val="29"/>
        </w:rPr>
        <w:t xml:space="preserve"> </w:t>
      </w:r>
      <w:r>
        <w:rPr/>
        <w:t>будут</w:t>
      </w:r>
      <w:r>
        <w:rPr>
          <w:spacing w:val="30"/>
        </w:rPr>
        <w:t xml:space="preserve"> </w:t>
      </w:r>
      <w:r>
        <w:rPr/>
        <w:t>сформированы</w:t>
      </w:r>
      <w:r>
        <w:rPr>
          <w:spacing w:val="30"/>
        </w:rPr>
        <w:t xml:space="preserve"> </w:t>
      </w:r>
      <w:r>
        <w:rPr/>
        <w:t>следующие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УУД.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У</w:t>
      </w:r>
      <w:r>
        <w:rPr>
          <w:spacing w:val="45"/>
        </w:rPr>
        <w:t xml:space="preserve"> </w:t>
      </w:r>
      <w:r>
        <w:rPr/>
        <w:t>обучающегося</w:t>
      </w:r>
      <w:r>
        <w:rPr>
          <w:spacing w:val="46"/>
        </w:rPr>
        <w:t xml:space="preserve"> </w:t>
      </w:r>
      <w:r>
        <w:rPr/>
        <w:t>будут</w:t>
      </w:r>
      <w:r>
        <w:rPr>
          <w:spacing w:val="48"/>
        </w:rPr>
        <w:t xml:space="preserve"> </w:t>
      </w:r>
      <w:r>
        <w:rPr/>
        <w:t>сформированы</w:t>
      </w:r>
      <w:r>
        <w:rPr>
          <w:spacing w:val="44"/>
        </w:rPr>
        <w:t xml:space="preserve"> </w:t>
      </w:r>
      <w:r>
        <w:rPr/>
        <w:t>следующие</w:t>
      </w:r>
      <w:r>
        <w:rPr>
          <w:spacing w:val="46"/>
        </w:rPr>
        <w:t xml:space="preserve"> </w:t>
      </w:r>
      <w:r>
        <w:rPr/>
        <w:t>базовые</w:t>
      </w:r>
      <w:r>
        <w:rPr>
          <w:spacing w:val="45"/>
        </w:rPr>
        <w:t xml:space="preserve"> </w:t>
      </w:r>
      <w:r>
        <w:rPr/>
        <w:t>логические</w:t>
      </w:r>
      <w:r>
        <w:rPr>
          <w:spacing w:val="45"/>
        </w:rPr>
        <w:t xml:space="preserve"> </w:t>
      </w:r>
      <w:r>
        <w:rPr/>
        <w:t>и</w:t>
      </w:r>
    </w:p>
    <w:p>
      <w:pPr>
        <w:pStyle w:val="Style17"/>
        <w:spacing w:lineRule="auto" w:line="362" w:before="168" w:after="0"/>
        <w:ind w:left="250" w:right="264" w:hanging="0"/>
        <w:rPr>
          <w:sz w:val="28"/>
        </w:rPr>
      </w:pPr>
      <w:r>
        <w:rPr/>
        <w:t>исследовательские действия как часть познавательных универсальных учебных</w:t>
      </w:r>
      <w:r>
        <w:rPr>
          <w:spacing w:val="1"/>
        </w:rPr>
        <w:t xml:space="preserve"> </w:t>
      </w:r>
      <w:r>
        <w:rPr/>
        <w:t>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 подготовленности с возрастными стандартами, находить общие и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отличительные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особенности;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3" w:firstLine="708"/>
        <w:rPr>
          <w:sz w:val="28"/>
        </w:rPr>
      </w:pPr>
      <w:r>
        <w:rPr>
          <w:sz w:val="28"/>
        </w:rPr>
        <w:t>выявлять отставание в развитии физических качеств от возрастных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стандартов,</w:t>
      </w:r>
      <w:r>
        <w:rPr>
          <w:spacing w:val="-3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3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2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устранению;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объединять</w:t>
      </w:r>
      <w:r>
        <w:rPr>
          <w:spacing w:val="-12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-1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12"/>
          <w:sz w:val="28"/>
        </w:rPr>
        <w:t xml:space="preserve"> </w:t>
      </w:r>
      <w:r>
        <w:rPr>
          <w:sz w:val="28"/>
        </w:rPr>
        <w:t>по</w:t>
      </w:r>
      <w:r>
        <w:rPr>
          <w:spacing w:val="-12"/>
          <w:sz w:val="28"/>
        </w:rPr>
        <w:t xml:space="preserve"> </w:t>
      </w:r>
      <w:r>
        <w:rPr>
          <w:sz w:val="28"/>
        </w:rPr>
        <w:t>их</w:t>
      </w:r>
      <w:r>
        <w:rPr>
          <w:spacing w:val="-10"/>
          <w:sz w:val="28"/>
        </w:rPr>
        <w:t xml:space="preserve"> </w:t>
      </w:r>
      <w:r>
        <w:rPr>
          <w:sz w:val="28"/>
        </w:rPr>
        <w:t>целевому</w:t>
      </w:r>
      <w:r>
        <w:rPr>
          <w:spacing w:val="-14"/>
          <w:sz w:val="28"/>
        </w:rPr>
        <w:t xml:space="preserve"> </w:t>
      </w:r>
      <w:r>
        <w:rPr>
          <w:sz w:val="28"/>
        </w:rPr>
        <w:t>предназначению:</w:t>
      </w:r>
      <w:r>
        <w:rPr>
          <w:spacing w:val="-68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профилактику</w:t>
      </w:r>
      <w:r>
        <w:rPr>
          <w:spacing w:val="-6"/>
          <w:sz w:val="28"/>
        </w:rPr>
        <w:t xml:space="preserve"> </w:t>
      </w:r>
      <w:r>
        <w:rPr>
          <w:sz w:val="28"/>
        </w:rPr>
        <w:t>нарушения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осанки,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2"/>
          <w:sz w:val="28"/>
        </w:rPr>
        <w:t xml:space="preserve"> </w:t>
      </w:r>
      <w:r>
        <w:rPr>
          <w:sz w:val="28"/>
        </w:rPr>
        <w:t>силы,</w:t>
      </w:r>
      <w:r>
        <w:rPr>
          <w:spacing w:val="-2"/>
          <w:sz w:val="28"/>
        </w:rPr>
        <w:t xml:space="preserve"> </w:t>
      </w:r>
      <w:r>
        <w:rPr>
          <w:sz w:val="28"/>
        </w:rPr>
        <w:t>быстроты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выносливости.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общения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коммуникативных универсальных</w:t>
      </w:r>
      <w:r>
        <w:rPr>
          <w:spacing w:val="1"/>
        </w:rPr>
        <w:t xml:space="preserve"> </w:t>
      </w:r>
      <w:r>
        <w:rPr/>
        <w:t>учебных действий: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взаимодействовать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ранее</w:t>
      </w:r>
      <w:r>
        <w:rPr>
          <w:spacing w:val="-3"/>
          <w:sz w:val="28"/>
        </w:rPr>
        <w:t xml:space="preserve"> </w:t>
      </w:r>
      <w:r>
        <w:rPr>
          <w:sz w:val="28"/>
        </w:rPr>
        <w:t>изученный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"/>
          <w:sz w:val="28"/>
        </w:rPr>
        <w:t xml:space="preserve"> </w:t>
      </w:r>
      <w:r>
        <w:rPr>
          <w:sz w:val="28"/>
        </w:rPr>
        <w:t>диалога;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использовать специальные термины и понятия в общении с учителем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термины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новым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упражнениям,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оказывать посильную первую помощь во время занятий 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самоорганизации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-2"/>
        </w:rPr>
        <w:t xml:space="preserve"> </w:t>
      </w:r>
      <w:r>
        <w:rPr/>
        <w:t>как</w:t>
      </w:r>
      <w:r>
        <w:rPr>
          <w:spacing w:val="-1"/>
        </w:rPr>
        <w:t xml:space="preserve"> </w:t>
      </w:r>
      <w:r>
        <w:rPr/>
        <w:t>часть</w:t>
      </w:r>
      <w:r>
        <w:rPr>
          <w:spacing w:val="-2"/>
        </w:rPr>
        <w:t xml:space="preserve"> </w:t>
      </w:r>
      <w:r>
        <w:rPr/>
        <w:t>регулятивных универсальных</w:t>
      </w:r>
      <w:r>
        <w:rPr>
          <w:spacing w:val="-1"/>
        </w:rPr>
        <w:t xml:space="preserve"> </w:t>
      </w:r>
      <w:r>
        <w:rPr/>
        <w:t>учебных действий:</w:t>
      </w:r>
    </w:p>
    <w:p>
      <w:pPr>
        <w:sectPr>
          <w:footerReference w:type="default" r:id="rId38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при выполнении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5" w:firstLine="708"/>
        <w:rPr>
          <w:sz w:val="28"/>
        </w:rPr>
      </w:pPr>
      <w:r>
        <w:rPr>
          <w:sz w:val="28"/>
        </w:rPr>
        <w:t>самостоятельно проводить занятия на основе изученного материала и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учётом собственных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интересов;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оценивать свои успехи в занятиях физической культурой, 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комплекса ГТО.</w:t>
      </w:r>
    </w:p>
    <w:p>
      <w:p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приводить 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дневных дел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индивидуальном</w:t>
      </w:r>
      <w:r>
        <w:rPr>
          <w:spacing w:val="-4"/>
          <w:sz w:val="28"/>
        </w:rPr>
        <w:t xml:space="preserve"> </w:t>
      </w:r>
      <w:r>
        <w:rPr>
          <w:sz w:val="28"/>
        </w:rPr>
        <w:t>режиме</w:t>
      </w:r>
      <w:r>
        <w:rPr>
          <w:spacing w:val="-3"/>
          <w:sz w:val="28"/>
        </w:rPr>
        <w:t xml:space="preserve"> </w:t>
      </w:r>
      <w:r>
        <w:rPr>
          <w:sz w:val="28"/>
        </w:rPr>
        <w:t>дня;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культурой,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3"/>
          <w:sz w:val="28"/>
        </w:rPr>
        <w:t xml:space="preserve"> </w:t>
      </w:r>
      <w:r>
        <w:rPr>
          <w:sz w:val="28"/>
        </w:rPr>
        <w:t>подбора</w:t>
      </w:r>
      <w:r>
        <w:rPr>
          <w:spacing w:val="-1"/>
          <w:sz w:val="28"/>
        </w:rPr>
        <w:t xml:space="preserve"> </w:t>
      </w:r>
      <w:r>
        <w:rPr>
          <w:sz w:val="28"/>
        </w:rPr>
        <w:t>одежды</w:t>
      </w:r>
      <w:r>
        <w:rPr>
          <w:spacing w:val="-1"/>
          <w:sz w:val="28"/>
        </w:rPr>
        <w:t xml:space="preserve"> </w:t>
      </w:r>
      <w:r>
        <w:rPr>
          <w:sz w:val="28"/>
        </w:rPr>
        <w:t>для самостоятельных занятий;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выполнять</w:t>
      </w:r>
      <w:r>
        <w:rPr>
          <w:spacing w:val="-6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утренней</w:t>
      </w:r>
      <w:r>
        <w:rPr>
          <w:spacing w:val="-4"/>
          <w:sz w:val="28"/>
        </w:rPr>
        <w:t xml:space="preserve"> </w:t>
      </w:r>
      <w:r>
        <w:rPr>
          <w:sz w:val="28"/>
        </w:rPr>
        <w:t>зарядки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физкультминуток;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5" w:after="0"/>
        <w:ind w:left="250" w:right="267" w:firstLine="708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осанки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профилактике её нарушения;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демонстрировать построение и перестроение из одной шеренги в две</w:t>
      </w:r>
      <w:r>
        <w:rPr>
          <w:spacing w:val="1"/>
          <w:sz w:val="28"/>
        </w:rPr>
        <w:t xml:space="preserve"> </w:t>
      </w:r>
      <w:r>
        <w:rPr>
          <w:sz w:val="28"/>
        </w:rPr>
        <w:t>и в колонну по одному, выполнять ходьбу и бег с равномерной и изменяющейся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скоростью</w:t>
      </w:r>
      <w:r>
        <w:rPr>
          <w:spacing w:val="-2"/>
          <w:sz w:val="28"/>
        </w:rPr>
        <w:t xml:space="preserve"> </w:t>
      </w:r>
      <w:r>
        <w:rPr>
          <w:sz w:val="28"/>
        </w:rPr>
        <w:t>передвижения;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стилизованным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шагом и бегом, прыжки на месте с поворотами в разные стороны и в длину</w:t>
      </w:r>
      <w:r>
        <w:rPr>
          <w:spacing w:val="1"/>
          <w:sz w:val="28"/>
        </w:rPr>
        <w:t xml:space="preserve"> </w:t>
      </w:r>
      <w:r>
        <w:rPr>
          <w:sz w:val="28"/>
        </w:rPr>
        <w:t>толчком</w:t>
      </w:r>
      <w:r>
        <w:rPr>
          <w:spacing w:val="-1"/>
          <w:sz w:val="28"/>
        </w:rPr>
        <w:t xml:space="preserve"> </w:t>
      </w:r>
      <w:r>
        <w:rPr>
          <w:sz w:val="28"/>
        </w:rPr>
        <w:t>двумя ногами;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передвигаться</w:t>
      </w:r>
      <w:r>
        <w:rPr>
          <w:spacing w:val="-14"/>
          <w:sz w:val="28"/>
        </w:rPr>
        <w:t xml:space="preserve"> </w:t>
      </w:r>
      <w:r>
        <w:rPr>
          <w:sz w:val="28"/>
        </w:rPr>
        <w:t>на</w:t>
      </w:r>
      <w:r>
        <w:rPr>
          <w:spacing w:val="-11"/>
          <w:sz w:val="28"/>
        </w:rPr>
        <w:t xml:space="preserve"> </w:t>
      </w:r>
      <w:r>
        <w:rPr>
          <w:sz w:val="28"/>
        </w:rPr>
        <w:t>лыжах</w:t>
      </w:r>
      <w:r>
        <w:rPr>
          <w:spacing w:val="-11"/>
          <w:sz w:val="28"/>
        </w:rPr>
        <w:t xml:space="preserve"> </w:t>
      </w:r>
      <w:r>
        <w:rPr>
          <w:sz w:val="28"/>
        </w:rPr>
        <w:t>ступающим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скользящим</w:t>
      </w:r>
      <w:r>
        <w:rPr>
          <w:spacing w:val="-12"/>
          <w:sz w:val="28"/>
        </w:rPr>
        <w:t xml:space="preserve"> </w:t>
      </w:r>
      <w:r>
        <w:rPr>
          <w:sz w:val="28"/>
        </w:rPr>
        <w:t>шагом</w:t>
      </w:r>
      <w:r>
        <w:rPr>
          <w:spacing w:val="-12"/>
          <w:sz w:val="28"/>
        </w:rPr>
        <w:t xml:space="preserve"> </w:t>
      </w:r>
      <w:r>
        <w:rPr>
          <w:sz w:val="28"/>
        </w:rPr>
        <w:t>(без</w:t>
      </w:r>
      <w:r>
        <w:rPr>
          <w:spacing w:val="-12"/>
          <w:sz w:val="28"/>
        </w:rPr>
        <w:t xml:space="preserve"> </w:t>
      </w:r>
      <w:r>
        <w:rPr>
          <w:sz w:val="28"/>
        </w:rPr>
        <w:t>палок);</w:t>
      </w:r>
      <w:r>
        <w:rPr>
          <w:spacing w:val="-68"/>
          <w:sz w:val="28"/>
        </w:rPr>
        <w:t xml:space="preserve"> </w:t>
      </w:r>
      <w:r>
        <w:rPr>
          <w:sz w:val="28"/>
        </w:rPr>
        <w:t>играть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подвижные</w:t>
      </w:r>
      <w:r>
        <w:rPr>
          <w:spacing w:val="-2"/>
          <w:sz w:val="28"/>
        </w:rPr>
        <w:t xml:space="preserve"> </w:t>
      </w:r>
      <w:r>
        <w:rPr>
          <w:sz w:val="28"/>
        </w:rPr>
        <w:t>игры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направленностью.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 своё суждение об их связи с укреплением здоровья и 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развитием;</w:t>
      </w:r>
    </w:p>
    <w:p>
      <w:pPr>
        <w:sectPr>
          <w:footerReference w:type="default" r:id="rId38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измерять</w:t>
      </w:r>
      <w:r>
        <w:rPr>
          <w:spacing w:val="20"/>
          <w:sz w:val="28"/>
        </w:rPr>
        <w:t xml:space="preserve"> </w:t>
      </w:r>
      <w:r>
        <w:rPr>
          <w:sz w:val="28"/>
        </w:rPr>
        <w:t>показатели</w:t>
      </w:r>
      <w:r>
        <w:rPr>
          <w:spacing w:val="90"/>
          <w:sz w:val="28"/>
        </w:rPr>
        <w:t xml:space="preserve"> </w:t>
      </w:r>
      <w:r>
        <w:rPr>
          <w:sz w:val="28"/>
        </w:rPr>
        <w:t>длины</w:t>
      </w:r>
      <w:r>
        <w:rPr>
          <w:spacing w:val="88"/>
          <w:sz w:val="28"/>
        </w:rPr>
        <w:t xml:space="preserve"> </w:t>
      </w:r>
      <w:r>
        <w:rPr>
          <w:sz w:val="28"/>
        </w:rPr>
        <w:t>и</w:t>
      </w:r>
      <w:r>
        <w:rPr>
          <w:spacing w:val="91"/>
          <w:sz w:val="28"/>
        </w:rPr>
        <w:t xml:space="preserve"> </w:t>
      </w:r>
      <w:r>
        <w:rPr>
          <w:sz w:val="28"/>
        </w:rPr>
        <w:t>массы</w:t>
      </w:r>
      <w:r>
        <w:rPr>
          <w:spacing w:val="88"/>
          <w:sz w:val="28"/>
        </w:rPr>
        <w:t xml:space="preserve"> </w:t>
      </w:r>
      <w:r>
        <w:rPr>
          <w:sz w:val="28"/>
        </w:rPr>
        <w:t>тела,</w:t>
      </w:r>
      <w:r>
        <w:rPr>
          <w:spacing w:val="89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9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90"/>
          <w:sz w:val="28"/>
        </w:rPr>
        <w:t xml:space="preserve"> </w:t>
      </w:r>
      <w:r>
        <w:rPr>
          <w:sz w:val="28"/>
        </w:rPr>
        <w:t>с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помощью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тестовых</w:t>
      </w:r>
      <w:r>
        <w:rPr>
          <w:spacing w:val="1"/>
        </w:rPr>
        <w:t xml:space="preserve"> </w:t>
      </w:r>
      <w:r>
        <w:rPr/>
        <w:t>упражнений,</w:t>
      </w:r>
      <w:r>
        <w:rPr>
          <w:spacing w:val="1"/>
        </w:rPr>
        <w:t xml:space="preserve"> </w:t>
      </w:r>
      <w:r>
        <w:rPr/>
        <w:t>вести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изменениями;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выполнять броски малого</w:t>
      </w:r>
      <w:r>
        <w:rPr>
          <w:spacing w:val="1"/>
          <w:sz w:val="28"/>
        </w:rPr>
        <w:t xml:space="preserve"> </w:t>
      </w:r>
      <w:r>
        <w:rPr>
          <w:sz w:val="28"/>
        </w:rPr>
        <w:t>(теннисного)</w:t>
      </w:r>
      <w:r>
        <w:rPr>
          <w:spacing w:val="1"/>
          <w:sz w:val="28"/>
        </w:rPr>
        <w:t xml:space="preserve"> </w:t>
      </w:r>
      <w:r>
        <w:rPr>
          <w:sz w:val="28"/>
        </w:rPr>
        <w:t>мяча в</w:t>
      </w:r>
      <w:r>
        <w:rPr>
          <w:spacing w:val="1"/>
          <w:sz w:val="28"/>
        </w:rPr>
        <w:t xml:space="preserve"> </w:t>
      </w:r>
      <w:r>
        <w:rPr>
          <w:sz w:val="28"/>
        </w:rPr>
        <w:t>мишень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способами,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подбрасывании</w:t>
      </w:r>
      <w:r>
        <w:rPr>
          <w:spacing w:val="-7"/>
          <w:sz w:val="28"/>
        </w:rPr>
        <w:t xml:space="preserve"> </w:t>
      </w:r>
      <w:r>
        <w:rPr>
          <w:sz w:val="28"/>
        </w:rPr>
        <w:t>гимнастического</w:t>
      </w:r>
      <w:r>
        <w:rPr>
          <w:spacing w:val="-9"/>
          <w:sz w:val="28"/>
        </w:rPr>
        <w:t xml:space="preserve"> </w:t>
      </w:r>
      <w:r>
        <w:rPr>
          <w:sz w:val="28"/>
        </w:rPr>
        <w:t>мяча</w:t>
      </w:r>
      <w:r>
        <w:rPr>
          <w:spacing w:val="-9"/>
          <w:sz w:val="28"/>
        </w:rPr>
        <w:t xml:space="preserve"> </w:t>
      </w:r>
      <w:r>
        <w:rPr>
          <w:sz w:val="28"/>
        </w:rPr>
        <w:t>правой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левой</w:t>
      </w:r>
      <w:r>
        <w:rPr>
          <w:spacing w:val="-9"/>
          <w:sz w:val="28"/>
        </w:rPr>
        <w:t xml:space="preserve"> </w:t>
      </w:r>
      <w:r>
        <w:rPr>
          <w:sz w:val="28"/>
        </w:rPr>
        <w:t>рукой,</w:t>
      </w:r>
      <w:r>
        <w:rPr>
          <w:spacing w:val="-8"/>
          <w:sz w:val="28"/>
        </w:rPr>
        <w:t xml:space="preserve"> </w:t>
      </w:r>
      <w:r>
        <w:rPr>
          <w:sz w:val="28"/>
        </w:rPr>
        <w:t>перебрасывании</w:t>
      </w:r>
      <w:r>
        <w:rPr>
          <w:spacing w:val="-7"/>
          <w:sz w:val="28"/>
        </w:rPr>
        <w:t xml:space="preserve"> </w:t>
      </w:r>
      <w:r>
        <w:rPr>
          <w:sz w:val="28"/>
        </w:rPr>
        <w:t>его</w:t>
      </w:r>
      <w:r>
        <w:rPr>
          <w:spacing w:val="-68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руки</w:t>
      </w:r>
      <w:r>
        <w:rPr>
          <w:spacing w:val="1"/>
          <w:sz w:val="28"/>
        </w:rPr>
        <w:t xml:space="preserve"> </w:t>
      </w:r>
      <w:r>
        <w:rPr>
          <w:sz w:val="28"/>
        </w:rPr>
        <w:t>на руку,</w:t>
      </w:r>
      <w:r>
        <w:rPr>
          <w:spacing w:val="-1"/>
          <w:sz w:val="28"/>
        </w:rPr>
        <w:t xml:space="preserve"> </w:t>
      </w:r>
      <w:r>
        <w:rPr>
          <w:sz w:val="28"/>
        </w:rPr>
        <w:t>перекатыванию;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танцевальный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хороводный</w:t>
      </w:r>
      <w:r>
        <w:rPr>
          <w:spacing w:val="1"/>
          <w:sz w:val="28"/>
        </w:rPr>
        <w:t xml:space="preserve"> </w:t>
      </w:r>
      <w:r>
        <w:rPr>
          <w:sz w:val="28"/>
        </w:rPr>
        <w:t>шаг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совместном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передвижении; выполнять прыжки по разметкам на разное расстояние и с разной</w:t>
      </w:r>
      <w:r>
        <w:rPr>
          <w:spacing w:val="-67"/>
          <w:sz w:val="28"/>
        </w:rPr>
        <w:t xml:space="preserve"> </w:t>
      </w:r>
      <w:r>
        <w:rPr>
          <w:sz w:val="28"/>
        </w:rPr>
        <w:t>амплитудой,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высоту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прямого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разбега;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передвигаться</w:t>
      </w:r>
      <w:r>
        <w:rPr>
          <w:spacing w:val="-11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z w:val="28"/>
        </w:rPr>
        <w:t>лыжах</w:t>
      </w:r>
      <w:r>
        <w:rPr>
          <w:spacing w:val="-9"/>
          <w:sz w:val="28"/>
        </w:rPr>
        <w:t xml:space="preserve"> </w:t>
      </w:r>
      <w:r>
        <w:rPr>
          <w:sz w:val="28"/>
        </w:rPr>
        <w:t>двухшажным</w:t>
      </w:r>
      <w:r>
        <w:rPr>
          <w:spacing w:val="-10"/>
          <w:sz w:val="28"/>
        </w:rPr>
        <w:t xml:space="preserve"> </w:t>
      </w:r>
      <w:r>
        <w:rPr>
          <w:sz w:val="28"/>
        </w:rPr>
        <w:t>переменным</w:t>
      </w:r>
      <w:r>
        <w:rPr>
          <w:spacing w:val="-10"/>
          <w:sz w:val="28"/>
        </w:rPr>
        <w:t xml:space="preserve"> </w:t>
      </w:r>
      <w:r>
        <w:rPr>
          <w:sz w:val="28"/>
        </w:rPr>
        <w:t>ходом,</w:t>
      </w:r>
      <w:r>
        <w:rPr>
          <w:spacing w:val="-12"/>
          <w:sz w:val="28"/>
        </w:rPr>
        <w:t xml:space="preserve"> </w:t>
      </w:r>
      <w:r>
        <w:rPr>
          <w:sz w:val="28"/>
        </w:rPr>
        <w:t>спускаться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пологого</w:t>
      </w:r>
      <w:r>
        <w:rPr>
          <w:spacing w:val="1"/>
          <w:sz w:val="28"/>
        </w:rPr>
        <w:t xml:space="preserve"> </w:t>
      </w:r>
      <w:r>
        <w:rPr>
          <w:sz w:val="28"/>
        </w:rPr>
        <w:t>склона и</w:t>
      </w:r>
      <w:r>
        <w:rPr>
          <w:spacing w:val="-3"/>
          <w:sz w:val="28"/>
        </w:rPr>
        <w:t xml:space="preserve"> </w:t>
      </w:r>
      <w:r>
        <w:rPr>
          <w:sz w:val="28"/>
        </w:rPr>
        <w:t>тормозить</w:t>
      </w:r>
      <w:r>
        <w:rPr>
          <w:spacing w:val="-1"/>
          <w:sz w:val="28"/>
        </w:rPr>
        <w:t xml:space="preserve"> </w:t>
      </w:r>
      <w:r>
        <w:rPr>
          <w:sz w:val="28"/>
        </w:rPr>
        <w:t>падением;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организовывать и играть в подвижные игры на развитие 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 качеств, с использованием технических приёмов из спортивных игр;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3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3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акробатических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легкоатлетической,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лыжной,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плавательной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подготовки;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общеразвивающей,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подготовительной и соревновательной направленности, раскрывать их целевое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предназначение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на 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измерять частоту пульса и определять физическую нагрузку по её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значениям</w:t>
      </w:r>
      <w:r>
        <w:rPr>
          <w:spacing w:val="-1"/>
          <w:sz w:val="28"/>
        </w:rPr>
        <w:t xml:space="preserve"> </w:t>
      </w:r>
      <w:r>
        <w:rPr>
          <w:sz w:val="28"/>
        </w:rPr>
        <w:t>с 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-1"/>
          <w:sz w:val="28"/>
        </w:rPr>
        <w:t xml:space="preserve"> </w:t>
      </w:r>
      <w:r>
        <w:rPr>
          <w:sz w:val="28"/>
        </w:rPr>
        <w:t>стандартных нагрузок;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дыхательной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зрительной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гимнастики,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предупреждением</w:t>
      </w:r>
      <w:r>
        <w:rPr>
          <w:spacing w:val="-3"/>
          <w:sz w:val="28"/>
        </w:rPr>
        <w:t xml:space="preserve"> </w:t>
      </w:r>
      <w:r>
        <w:rPr>
          <w:sz w:val="28"/>
        </w:rPr>
        <w:t>появления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утомления;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70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противоходом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колонне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одному,</w:t>
      </w:r>
      <w:r>
        <w:rPr>
          <w:spacing w:val="1"/>
          <w:sz w:val="28"/>
        </w:rPr>
        <w:t xml:space="preserve"> </w:t>
      </w:r>
      <w:r>
        <w:rPr>
          <w:sz w:val="28"/>
        </w:rPr>
        <w:t>перестраиваться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колонны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одному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колонну</w:t>
      </w:r>
      <w:r>
        <w:rPr>
          <w:spacing w:val="-5"/>
          <w:sz w:val="28"/>
        </w:rPr>
        <w:t xml:space="preserve"> </w:t>
      </w:r>
      <w:r>
        <w:rPr>
          <w:sz w:val="28"/>
        </w:rPr>
        <w:t>по три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месте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движении;</w:t>
      </w:r>
    </w:p>
    <w:p>
      <w:pPr>
        <w:sectPr>
          <w:footerReference w:type="default" r:id="rId38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 xml:space="preserve">выполнять  </w:t>
      </w:r>
      <w:r>
        <w:rPr>
          <w:spacing w:val="11"/>
          <w:sz w:val="28"/>
        </w:rPr>
        <w:t xml:space="preserve"> </w:t>
      </w:r>
      <w:r>
        <w:rPr>
          <w:sz w:val="28"/>
        </w:rPr>
        <w:t xml:space="preserve">ходьбу   </w:t>
      </w:r>
      <w:r>
        <w:rPr>
          <w:spacing w:val="10"/>
          <w:sz w:val="28"/>
        </w:rPr>
        <w:t xml:space="preserve"> </w:t>
      </w:r>
      <w:r>
        <w:rPr>
          <w:sz w:val="28"/>
        </w:rPr>
        <w:t xml:space="preserve">по   </w:t>
      </w:r>
      <w:r>
        <w:rPr>
          <w:spacing w:val="13"/>
          <w:sz w:val="28"/>
        </w:rPr>
        <w:t xml:space="preserve"> </w:t>
      </w:r>
      <w:r>
        <w:rPr>
          <w:sz w:val="28"/>
        </w:rPr>
        <w:t xml:space="preserve">гимнастической   </w:t>
      </w:r>
      <w:r>
        <w:rPr>
          <w:spacing w:val="12"/>
          <w:sz w:val="28"/>
        </w:rPr>
        <w:t xml:space="preserve"> </w:t>
      </w:r>
      <w:r>
        <w:rPr>
          <w:sz w:val="28"/>
        </w:rPr>
        <w:t xml:space="preserve">скамейке   </w:t>
      </w:r>
      <w:r>
        <w:rPr>
          <w:spacing w:val="13"/>
          <w:sz w:val="28"/>
        </w:rPr>
        <w:t xml:space="preserve"> </w:t>
      </w:r>
      <w:r>
        <w:rPr>
          <w:sz w:val="28"/>
        </w:rPr>
        <w:t xml:space="preserve">с   </w:t>
      </w:r>
      <w:r>
        <w:rPr>
          <w:spacing w:val="10"/>
          <w:sz w:val="28"/>
        </w:rPr>
        <w:t xml:space="preserve"> </w:t>
      </w:r>
      <w:r>
        <w:rPr>
          <w:sz w:val="28"/>
        </w:rPr>
        <w:t>высоким</w:t>
      </w:r>
    </w:p>
    <w:p>
      <w:pPr>
        <w:pStyle w:val="Style17"/>
        <w:spacing w:lineRule="auto" w:line="362" w:before="60" w:after="0"/>
        <w:ind w:left="250" w:right="273" w:hanging="0"/>
        <w:rPr>
          <w:sz w:val="28"/>
        </w:rPr>
      </w:pPr>
      <w:r>
        <w:rPr/>
        <w:t>подниманием колен и изменением положения рук, поворотами в правую и левую</w:t>
      </w:r>
      <w:r>
        <w:rPr>
          <w:spacing w:val="-67"/>
        </w:rPr>
        <w:t xml:space="preserve"> </w:t>
      </w:r>
      <w:r>
        <w:rPr/>
        <w:t>сторону,</w:t>
      </w:r>
      <w:r>
        <w:rPr>
          <w:spacing w:val="-3"/>
        </w:rPr>
        <w:t xml:space="preserve"> </w:t>
      </w:r>
      <w:r>
        <w:rPr/>
        <w:t>двигаться</w:t>
      </w:r>
      <w:r>
        <w:rPr>
          <w:spacing w:val="-5"/>
        </w:rPr>
        <w:t xml:space="preserve"> </w:t>
      </w:r>
      <w:r>
        <w:rPr/>
        <w:t>приставным</w:t>
      </w:r>
      <w:r>
        <w:rPr>
          <w:spacing w:val="-2"/>
        </w:rPr>
        <w:t xml:space="preserve"> </w:t>
      </w:r>
      <w:r>
        <w:rPr/>
        <w:t>шагом</w:t>
      </w:r>
      <w:r>
        <w:rPr>
          <w:spacing w:val="-2"/>
        </w:rPr>
        <w:t xml:space="preserve"> </w:t>
      </w:r>
      <w:r>
        <w:rPr/>
        <w:t>левым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правым</w:t>
      </w:r>
      <w:r>
        <w:rPr>
          <w:spacing w:val="-2"/>
        </w:rPr>
        <w:t xml:space="preserve"> </w:t>
      </w:r>
      <w:r>
        <w:rPr/>
        <w:t>боком,</w:t>
      </w:r>
      <w:r>
        <w:rPr>
          <w:spacing w:val="-3"/>
        </w:rPr>
        <w:t xml:space="preserve"> </w:t>
      </w:r>
      <w:r>
        <w:rPr/>
        <w:t>спиной</w:t>
      </w:r>
      <w:r>
        <w:rPr>
          <w:spacing w:val="-2"/>
        </w:rPr>
        <w:t xml:space="preserve"> </w:t>
      </w:r>
      <w:r>
        <w:rPr/>
        <w:t>вперёд;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передвигаться по нижней жерди гимнастической стенки приставным</w:t>
      </w:r>
      <w:r>
        <w:rPr>
          <w:spacing w:val="1"/>
          <w:sz w:val="28"/>
        </w:rPr>
        <w:t xml:space="preserve"> </w:t>
      </w:r>
      <w:r>
        <w:rPr>
          <w:sz w:val="28"/>
        </w:rPr>
        <w:t>шагом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правую</w:t>
      </w:r>
      <w:r>
        <w:rPr>
          <w:spacing w:val="-2"/>
          <w:sz w:val="28"/>
        </w:rPr>
        <w:t xml:space="preserve"> </w:t>
      </w:r>
      <w:r>
        <w:rPr>
          <w:sz w:val="28"/>
        </w:rPr>
        <w:t>и левую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сторону,</w:t>
      </w:r>
      <w:r>
        <w:rPr>
          <w:spacing w:val="-2"/>
          <w:sz w:val="28"/>
        </w:rPr>
        <w:t xml:space="preserve"> </w:t>
      </w:r>
      <w:r>
        <w:rPr>
          <w:sz w:val="28"/>
        </w:rPr>
        <w:t>лазать</w:t>
      </w:r>
      <w:r>
        <w:rPr>
          <w:spacing w:val="-2"/>
          <w:sz w:val="28"/>
        </w:rPr>
        <w:t xml:space="preserve"> </w:t>
      </w:r>
      <w:r>
        <w:rPr>
          <w:sz w:val="28"/>
        </w:rPr>
        <w:t>разноимённым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прыжки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скакалку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двух</w:t>
      </w:r>
      <w:r>
        <w:rPr>
          <w:spacing w:val="1"/>
          <w:sz w:val="28"/>
        </w:rPr>
        <w:t xml:space="preserve"> </w:t>
      </w:r>
      <w:r>
        <w:rPr>
          <w:sz w:val="28"/>
        </w:rPr>
        <w:t>ногах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попеременно на правой</w:t>
      </w:r>
      <w:r>
        <w:rPr>
          <w:spacing w:val="-2"/>
          <w:sz w:val="28"/>
        </w:rPr>
        <w:t xml:space="preserve"> </w:t>
      </w:r>
      <w:r>
        <w:rPr>
          <w:sz w:val="28"/>
        </w:rPr>
        <w:t>и левой</w:t>
      </w:r>
      <w:r>
        <w:rPr>
          <w:spacing w:val="-2"/>
          <w:sz w:val="28"/>
        </w:rPr>
        <w:t xml:space="preserve"> </w:t>
      </w:r>
      <w:r>
        <w:rPr>
          <w:sz w:val="28"/>
        </w:rPr>
        <w:t>ноге;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ритмической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гимнастики,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танцев</w:t>
      </w:r>
      <w:r>
        <w:rPr>
          <w:spacing w:val="-2"/>
          <w:sz w:val="28"/>
        </w:rPr>
        <w:t xml:space="preserve"> </w:t>
      </w:r>
      <w:r>
        <w:rPr>
          <w:sz w:val="28"/>
        </w:rPr>
        <w:t>галоп и полька;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бег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препятствий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разной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скоростью, прыжки в длину с разбега способом согнув ноги, броски набивного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мяча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сидя и стоя;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передвигаться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лыжах</w:t>
      </w:r>
      <w:r>
        <w:rPr>
          <w:spacing w:val="1"/>
          <w:sz w:val="28"/>
        </w:rPr>
        <w:t xml:space="preserve"> </w:t>
      </w:r>
      <w:r>
        <w:rPr>
          <w:sz w:val="28"/>
        </w:rPr>
        <w:t>одновременным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двухшажным</w:t>
      </w:r>
      <w:r>
        <w:rPr>
          <w:spacing w:val="1"/>
          <w:sz w:val="28"/>
        </w:rPr>
        <w:t xml:space="preserve"> </w:t>
      </w:r>
      <w:r>
        <w:rPr>
          <w:sz w:val="28"/>
        </w:rPr>
        <w:t>ходом,</w:t>
      </w:r>
      <w:r>
        <w:rPr>
          <w:spacing w:val="1"/>
          <w:sz w:val="28"/>
        </w:rPr>
        <w:t xml:space="preserve"> </w:t>
      </w:r>
      <w:r>
        <w:rPr>
          <w:sz w:val="28"/>
        </w:rPr>
        <w:t>спускаться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пологого склона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стойке</w:t>
      </w:r>
      <w:r>
        <w:rPr>
          <w:spacing w:val="-1"/>
          <w:sz w:val="28"/>
        </w:rPr>
        <w:t xml:space="preserve"> </w:t>
      </w:r>
      <w:r>
        <w:rPr>
          <w:sz w:val="28"/>
        </w:rPr>
        <w:t>лыжника и</w:t>
      </w:r>
      <w:r>
        <w:rPr>
          <w:spacing w:val="-1"/>
          <w:sz w:val="28"/>
        </w:rPr>
        <w:t xml:space="preserve"> </w:t>
      </w:r>
      <w:r>
        <w:rPr>
          <w:sz w:val="28"/>
        </w:rPr>
        <w:t>тормозить</w:t>
      </w:r>
      <w:r>
        <w:rPr>
          <w:spacing w:val="3"/>
          <w:sz w:val="28"/>
        </w:rPr>
        <w:t xml:space="preserve"> </w:t>
      </w:r>
      <w:r>
        <w:rPr>
          <w:sz w:val="28"/>
        </w:rPr>
        <w:t>плугом;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-13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-13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-11"/>
          <w:sz w:val="28"/>
        </w:rPr>
        <w:t xml:space="preserve"> </w:t>
      </w:r>
      <w:r>
        <w:rPr>
          <w:sz w:val="28"/>
        </w:rPr>
        <w:t>игр:</w:t>
      </w:r>
      <w:r>
        <w:rPr>
          <w:spacing w:val="-10"/>
          <w:sz w:val="28"/>
        </w:rPr>
        <w:t xml:space="preserve"> </w:t>
      </w:r>
      <w:r>
        <w:rPr>
          <w:sz w:val="28"/>
        </w:rPr>
        <w:t>баскетбол</w:t>
      </w:r>
      <w:r>
        <w:rPr>
          <w:spacing w:val="-12"/>
          <w:sz w:val="28"/>
        </w:rPr>
        <w:t xml:space="preserve"> </w:t>
      </w:r>
      <w:r>
        <w:rPr>
          <w:sz w:val="28"/>
        </w:rPr>
        <w:t>(ведение</w:t>
      </w:r>
      <w:r>
        <w:rPr>
          <w:spacing w:val="-68"/>
          <w:sz w:val="28"/>
        </w:rPr>
        <w:t xml:space="preserve"> </w:t>
      </w:r>
      <w:r>
        <w:rPr>
          <w:sz w:val="28"/>
        </w:rPr>
        <w:t>баскетбольного</w:t>
      </w:r>
      <w:r>
        <w:rPr>
          <w:spacing w:val="-14"/>
          <w:sz w:val="28"/>
        </w:rPr>
        <w:t xml:space="preserve"> </w:t>
      </w:r>
      <w:r>
        <w:rPr>
          <w:sz w:val="28"/>
        </w:rPr>
        <w:t>мяча</w:t>
      </w:r>
      <w:r>
        <w:rPr>
          <w:spacing w:val="-11"/>
          <w:sz w:val="28"/>
        </w:rPr>
        <w:t xml:space="preserve"> </w:t>
      </w:r>
      <w:r>
        <w:rPr>
          <w:sz w:val="28"/>
        </w:rPr>
        <w:t>на</w:t>
      </w:r>
      <w:r>
        <w:rPr>
          <w:spacing w:val="-15"/>
          <w:sz w:val="28"/>
        </w:rPr>
        <w:t xml:space="preserve"> </w:t>
      </w:r>
      <w:r>
        <w:rPr>
          <w:sz w:val="28"/>
        </w:rPr>
        <w:t>месте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движении),</w:t>
      </w:r>
      <w:r>
        <w:rPr>
          <w:spacing w:val="-13"/>
          <w:sz w:val="28"/>
        </w:rPr>
        <w:t xml:space="preserve"> </w:t>
      </w:r>
      <w:r>
        <w:rPr>
          <w:sz w:val="28"/>
        </w:rPr>
        <w:t>волейбол</w:t>
      </w:r>
      <w:r>
        <w:rPr>
          <w:spacing w:val="-12"/>
          <w:sz w:val="28"/>
        </w:rPr>
        <w:t xml:space="preserve"> </w:t>
      </w:r>
      <w:r>
        <w:rPr>
          <w:sz w:val="28"/>
        </w:rPr>
        <w:t>(приём</w:t>
      </w:r>
      <w:r>
        <w:rPr>
          <w:spacing w:val="-12"/>
          <w:sz w:val="28"/>
        </w:rPr>
        <w:t xml:space="preserve"> </w:t>
      </w:r>
      <w:r>
        <w:rPr>
          <w:sz w:val="28"/>
        </w:rPr>
        <w:t>мяча</w:t>
      </w:r>
      <w:r>
        <w:rPr>
          <w:spacing w:val="-14"/>
          <w:sz w:val="28"/>
        </w:rPr>
        <w:t xml:space="preserve"> </w:t>
      </w:r>
      <w:r>
        <w:rPr>
          <w:sz w:val="28"/>
        </w:rPr>
        <w:t>снизу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нижняя</w:t>
      </w:r>
      <w:r>
        <w:rPr>
          <w:spacing w:val="-67"/>
          <w:sz w:val="28"/>
        </w:rPr>
        <w:t xml:space="preserve"> </w:t>
      </w:r>
      <w:r>
        <w:rPr>
          <w:sz w:val="28"/>
        </w:rPr>
        <w:t>передача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парах),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</w:t>
      </w:r>
      <w:r>
        <w:rPr>
          <w:spacing w:val="-2"/>
          <w:sz w:val="28"/>
        </w:rPr>
        <w:t xml:space="preserve"> </w:t>
      </w:r>
      <w:r>
        <w:rPr>
          <w:sz w:val="28"/>
        </w:rPr>
        <w:t>(ведение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мяча</w:t>
      </w:r>
      <w:r>
        <w:rPr>
          <w:spacing w:val="-1"/>
          <w:sz w:val="28"/>
        </w:rPr>
        <w:t xml:space="preserve"> </w:t>
      </w:r>
      <w:r>
        <w:rPr>
          <w:sz w:val="28"/>
        </w:rPr>
        <w:t>змейкой);</w:t>
      </w:r>
    </w:p>
    <w:p>
      <w:pPr>
        <w:pStyle w:val="Style17"/>
        <w:spacing w:lineRule="auto" w:line="362"/>
        <w:ind w:left="250" w:right="259" w:firstLine="708"/>
        <w:rPr>
          <w:sz w:val="28"/>
        </w:rPr>
      </w:pPr>
      <w:r>
        <w:rPr/>
        <w:t>168.3.6.6.</w:t>
      </w:r>
      <w:r>
        <w:rPr>
          <w:spacing w:val="1"/>
        </w:rPr>
        <w:t xml:space="preserve"> </w:t>
      </w:r>
      <w:r>
        <w:rPr/>
        <w:t>выполнять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качеств,</w:t>
      </w:r>
      <w:r>
        <w:rPr>
          <w:spacing w:val="1"/>
        </w:rPr>
        <w:t xml:space="preserve"> </w:t>
      </w:r>
      <w:r>
        <w:rPr/>
        <w:t>демонстрировать</w:t>
      </w:r>
      <w:r>
        <w:rPr>
          <w:spacing w:val="-3"/>
        </w:rPr>
        <w:t xml:space="preserve"> </w:t>
      </w:r>
      <w:r>
        <w:rPr/>
        <w:t>приросты в</w:t>
      </w:r>
      <w:r>
        <w:rPr>
          <w:spacing w:val="-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показателях.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К</w:t>
      </w:r>
      <w:r>
        <w:rPr>
          <w:spacing w:val="1"/>
        </w:rPr>
        <w:t xml:space="preserve"> </w:t>
      </w:r>
      <w:r>
        <w:rPr/>
        <w:t>концу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4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достигнет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отдельным</w:t>
      </w:r>
      <w:r>
        <w:rPr>
          <w:spacing w:val="1"/>
        </w:rPr>
        <w:t xml:space="preserve"> </w:t>
      </w:r>
      <w:r>
        <w:rPr/>
        <w:t>темам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1"/>
          <w:sz w:val="28"/>
        </w:rPr>
        <w:t xml:space="preserve"> </w:t>
      </w:r>
      <w:r>
        <w:rPr>
          <w:sz w:val="28"/>
        </w:rPr>
        <w:t>ГТО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связь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подготовкой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труду</w:t>
      </w:r>
      <w:r>
        <w:rPr>
          <w:spacing w:val="-1"/>
          <w:sz w:val="28"/>
        </w:rPr>
        <w:t xml:space="preserve"> </w:t>
      </w:r>
      <w:r>
        <w:rPr>
          <w:sz w:val="28"/>
        </w:rPr>
        <w:t>и защите Родины;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70" w:firstLine="708"/>
        <w:rPr>
          <w:sz w:val="28"/>
        </w:rPr>
      </w:pPr>
      <w:r>
        <w:rPr>
          <w:sz w:val="28"/>
        </w:rPr>
        <w:t>осознавать положительное влияние занятий физической подготовкой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укрепление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2"/>
          <w:sz w:val="28"/>
        </w:rPr>
        <w:t xml:space="preserve"> </w:t>
      </w:r>
      <w:r>
        <w:rPr>
          <w:sz w:val="28"/>
        </w:rPr>
        <w:t>сердечно-сосудистой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дыхательной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систем;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приводить примеры регулирования физической нагрузки по пульсу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-2"/>
          <w:sz w:val="28"/>
        </w:rPr>
        <w:t xml:space="preserve"> </w:t>
      </w:r>
      <w:r>
        <w:rPr>
          <w:sz w:val="28"/>
        </w:rPr>
        <w:t>физических качеств:</w:t>
      </w:r>
      <w:r>
        <w:rPr>
          <w:spacing w:val="-1"/>
          <w:sz w:val="28"/>
        </w:rPr>
        <w:t xml:space="preserve"> </w:t>
      </w:r>
      <w:r>
        <w:rPr>
          <w:sz w:val="28"/>
        </w:rPr>
        <w:t>силы,</w:t>
      </w:r>
      <w:r>
        <w:rPr>
          <w:spacing w:val="-2"/>
          <w:sz w:val="28"/>
        </w:rPr>
        <w:t xml:space="preserve"> </w:t>
      </w:r>
      <w:r>
        <w:rPr>
          <w:sz w:val="28"/>
        </w:rPr>
        <w:t>быстроты,</w:t>
      </w:r>
      <w:r>
        <w:rPr>
          <w:spacing w:val="-3"/>
          <w:sz w:val="28"/>
        </w:rPr>
        <w:t xml:space="preserve"> </w:t>
      </w:r>
      <w:r>
        <w:rPr>
          <w:sz w:val="28"/>
        </w:rPr>
        <w:t>выносливости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гибкости;</w:t>
      </w:r>
    </w:p>
    <w:p>
      <w:pPr>
        <w:sectPr>
          <w:footerReference w:type="default" r:id="rId39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8" w:firstLine="708"/>
        <w:rPr>
          <w:sz w:val="28"/>
        </w:rPr>
      </w:pPr>
      <w:r>
        <w:rPr>
          <w:sz w:val="28"/>
        </w:rPr>
        <w:t>приводить примеры оказания первой помощи при травмах во 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спортом,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24"/>
          <w:sz w:val="28"/>
        </w:rPr>
        <w:t xml:space="preserve"> </w:t>
      </w:r>
      <w:r>
        <w:rPr>
          <w:sz w:val="28"/>
        </w:rPr>
        <w:t>их</w:t>
      </w:r>
      <w:r>
        <w:rPr>
          <w:spacing w:val="24"/>
          <w:sz w:val="28"/>
        </w:rPr>
        <w:t xml:space="preserve"> </w:t>
      </w:r>
      <w:r>
        <w:rPr>
          <w:sz w:val="28"/>
        </w:rPr>
        <w:t>появления</w:t>
      </w:r>
      <w:r>
        <w:rPr>
          <w:spacing w:val="22"/>
          <w:sz w:val="28"/>
        </w:rPr>
        <w:t xml:space="preserve"> </w:t>
      </w:r>
      <w:r>
        <w:rPr>
          <w:sz w:val="28"/>
        </w:rPr>
        <w:t>на</w:t>
      </w:r>
      <w:r>
        <w:rPr>
          <w:spacing w:val="23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24"/>
          <w:sz w:val="28"/>
        </w:rPr>
        <w:t xml:space="preserve"> </w:t>
      </w:r>
      <w:r>
        <w:rPr>
          <w:sz w:val="28"/>
        </w:rPr>
        <w:t>гимнастикой</w:t>
      </w:r>
      <w:r>
        <w:rPr>
          <w:spacing w:val="25"/>
          <w:sz w:val="28"/>
        </w:rPr>
        <w:t xml:space="preserve"> </w:t>
      </w:r>
      <w:r>
        <w:rPr>
          <w:sz w:val="28"/>
        </w:rPr>
        <w:t>и</w:t>
      </w:r>
      <w:r>
        <w:rPr>
          <w:spacing w:val="24"/>
          <w:sz w:val="28"/>
        </w:rPr>
        <w:t xml:space="preserve"> </w:t>
      </w:r>
      <w:r>
        <w:rPr>
          <w:sz w:val="28"/>
        </w:rPr>
        <w:t>лёгкой</w:t>
      </w:r>
      <w:r>
        <w:rPr>
          <w:spacing w:val="23"/>
          <w:sz w:val="28"/>
        </w:rPr>
        <w:t xml:space="preserve"> </w:t>
      </w:r>
      <w:r>
        <w:rPr>
          <w:sz w:val="28"/>
        </w:rPr>
        <w:t>атлетикой,</w:t>
      </w:r>
      <w:r>
        <w:rPr>
          <w:spacing w:val="23"/>
          <w:sz w:val="28"/>
        </w:rPr>
        <w:t xml:space="preserve"> </w:t>
      </w:r>
      <w:r>
        <w:rPr>
          <w:sz w:val="28"/>
        </w:rPr>
        <w:t>лыжной</w:t>
      </w:r>
      <w:r>
        <w:rPr>
          <w:spacing w:val="22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плавательной</w:t>
      </w:r>
      <w:r>
        <w:rPr>
          <w:spacing w:val="-8"/>
        </w:rPr>
        <w:t xml:space="preserve"> </w:t>
      </w:r>
      <w:r>
        <w:rPr/>
        <w:t>подготовкой;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оказать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первую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необходимости;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акробатические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комбинации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5-7</w:t>
      </w:r>
      <w:r>
        <w:rPr>
          <w:spacing w:val="1"/>
          <w:sz w:val="28"/>
        </w:rPr>
        <w:t xml:space="preserve"> </w:t>
      </w:r>
      <w:r>
        <w:rPr>
          <w:sz w:val="28"/>
        </w:rPr>
        <w:t>хорошо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освоенных упражнений (с</w:t>
      </w:r>
      <w:r>
        <w:rPr>
          <w:spacing w:val="-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опорный</w:t>
      </w:r>
      <w:r>
        <w:rPr>
          <w:spacing w:val="1"/>
          <w:sz w:val="28"/>
        </w:rPr>
        <w:t xml:space="preserve"> </w:t>
      </w:r>
      <w:r>
        <w:rPr>
          <w:sz w:val="28"/>
        </w:rPr>
        <w:t>прыжок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козла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разбега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способом напрыгивания;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танца</w:t>
      </w:r>
      <w:r>
        <w:rPr>
          <w:spacing w:val="1"/>
          <w:sz w:val="28"/>
        </w:rPr>
        <w:t xml:space="preserve"> </w:t>
      </w:r>
      <w:r>
        <w:rPr>
          <w:sz w:val="28"/>
        </w:rPr>
        <w:t>«Летка-енка»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групповом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исполнении</w:t>
      </w:r>
      <w:r>
        <w:rPr>
          <w:spacing w:val="-4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музыкальное сопровождение;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выполнять прыжок в высоту с разбега перешагиванием; 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метание малого (теннисного) мяча на дальность; демонстрировать проплывание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дистанции</w:t>
      </w:r>
      <w:r>
        <w:rPr>
          <w:spacing w:val="1"/>
          <w:sz w:val="28"/>
        </w:rPr>
        <w:t xml:space="preserve"> </w:t>
      </w:r>
      <w:r>
        <w:rPr>
          <w:sz w:val="28"/>
        </w:rPr>
        <w:t>кролем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груди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кролем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спине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</w:t>
      </w:r>
      <w:r>
        <w:rPr>
          <w:spacing w:val="-67"/>
          <w:sz w:val="28"/>
        </w:rPr>
        <w:t xml:space="preserve"> </w:t>
      </w:r>
      <w:r>
        <w:rPr>
          <w:sz w:val="28"/>
        </w:rPr>
        <w:t>баскетбол,</w:t>
      </w:r>
      <w:r>
        <w:rPr>
          <w:spacing w:val="-2"/>
          <w:sz w:val="28"/>
        </w:rPr>
        <w:t xml:space="preserve"> </w:t>
      </w:r>
      <w:r>
        <w:rPr>
          <w:sz w:val="28"/>
        </w:rPr>
        <w:t>волейбол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 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6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качеств,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приросты в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показателях.</w:t>
      </w:r>
    </w:p>
    <w:p>
      <w:pPr>
        <w:pStyle w:val="Style17"/>
        <w:spacing w:lineRule="exact" w:line="319"/>
        <w:ind w:left="958" w:hanging="0"/>
        <w:rPr>
          <w:sz w:val="28"/>
        </w:rPr>
      </w:pPr>
      <w:r>
        <w:rPr/>
        <w:t>Физическая</w:t>
      </w:r>
      <w:r>
        <w:rPr>
          <w:spacing w:val="-4"/>
        </w:rPr>
        <w:t xml:space="preserve"> </w:t>
      </w:r>
      <w:r>
        <w:rPr/>
        <w:t>культура.</w:t>
      </w:r>
      <w:r>
        <w:rPr>
          <w:spacing w:val="-2"/>
        </w:rPr>
        <w:t xml:space="preserve"> </w:t>
      </w:r>
      <w:r>
        <w:rPr/>
        <w:t>Модули</w:t>
      </w:r>
      <w:r>
        <w:rPr>
          <w:spacing w:val="-2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видам</w:t>
      </w:r>
      <w:r>
        <w:rPr>
          <w:spacing w:val="-4"/>
        </w:rPr>
        <w:t xml:space="preserve"> </w:t>
      </w:r>
      <w:r>
        <w:rPr/>
        <w:t>спорта.</w:t>
      </w:r>
    </w:p>
    <w:p>
      <w:pPr>
        <w:pStyle w:val="Normal"/>
        <w:spacing w:before="168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«Самбо».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Общая</w:t>
      </w:r>
      <w:r>
        <w:rPr>
          <w:spacing w:val="-7"/>
        </w:rPr>
        <w:t xml:space="preserve"> </w:t>
      </w:r>
      <w:r>
        <w:rPr/>
        <w:t>характеристика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4"/>
        </w:rPr>
        <w:t xml:space="preserve"> </w:t>
      </w:r>
      <w:r>
        <w:rPr/>
        <w:t>«Самбо».</w:t>
      </w:r>
    </w:p>
    <w:p>
      <w:pPr>
        <w:pStyle w:val="Style17"/>
        <w:spacing w:lineRule="auto" w:line="362" w:before="168" w:after="0"/>
        <w:ind w:left="250" w:right="261" w:firstLine="708"/>
        <w:rPr>
          <w:sz w:val="28"/>
        </w:rPr>
      </w:pPr>
      <w:r>
        <w:rPr/>
        <w:t>Модуль «Самбо» (далее - модуль по самбо, самбо) на уровне 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12"/>
        </w:rPr>
        <w:t xml:space="preserve"> </w:t>
      </w:r>
      <w:r>
        <w:rPr/>
        <w:t>образования</w:t>
      </w:r>
      <w:r>
        <w:rPr>
          <w:spacing w:val="-12"/>
        </w:rPr>
        <w:t xml:space="preserve"> </w:t>
      </w:r>
      <w:r>
        <w:rPr/>
        <w:t>разработан</w:t>
      </w:r>
      <w:r>
        <w:rPr>
          <w:spacing w:val="-10"/>
        </w:rPr>
        <w:t xml:space="preserve"> </w:t>
      </w:r>
      <w:r>
        <w:rPr/>
        <w:t>с</w:t>
      </w:r>
      <w:r>
        <w:rPr>
          <w:spacing w:val="-12"/>
        </w:rPr>
        <w:t xml:space="preserve"> </w:t>
      </w:r>
      <w:r>
        <w:rPr/>
        <w:t>целью</w:t>
      </w:r>
      <w:r>
        <w:rPr>
          <w:spacing w:val="-11"/>
        </w:rPr>
        <w:t xml:space="preserve"> </w:t>
      </w:r>
      <w:r>
        <w:rPr/>
        <w:t>оказания</w:t>
      </w:r>
      <w:r>
        <w:rPr>
          <w:spacing w:val="-10"/>
        </w:rPr>
        <w:t xml:space="preserve"> </w:t>
      </w:r>
      <w:r>
        <w:rPr/>
        <w:t>методической</w:t>
      </w:r>
      <w:r>
        <w:rPr>
          <w:spacing w:val="-11"/>
        </w:rPr>
        <w:t xml:space="preserve"> </w:t>
      </w:r>
      <w:r>
        <w:rPr/>
        <w:t>помощи</w:t>
      </w:r>
      <w:r>
        <w:rPr>
          <w:spacing w:val="-9"/>
        </w:rPr>
        <w:t xml:space="preserve"> </w:t>
      </w:r>
      <w:r>
        <w:rPr/>
        <w:t>учителю</w:t>
      </w:r>
      <w:r>
        <w:rPr>
          <w:spacing w:val="-67"/>
        </w:rPr>
        <w:t xml:space="preserve"> </w:t>
      </w:r>
      <w:r>
        <w:rPr/>
        <w:t>физической</w:t>
      </w:r>
      <w:r>
        <w:rPr>
          <w:spacing w:val="68"/>
        </w:rPr>
        <w:t xml:space="preserve"> </w:t>
      </w:r>
      <w:r>
        <w:rPr/>
        <w:t>культуры</w:t>
      </w:r>
      <w:r>
        <w:rPr>
          <w:spacing w:val="69"/>
        </w:rPr>
        <w:t xml:space="preserve"> </w:t>
      </w:r>
      <w:r>
        <w:rPr/>
        <w:t>в</w:t>
      </w:r>
      <w:r>
        <w:rPr>
          <w:spacing w:val="68"/>
        </w:rPr>
        <w:t xml:space="preserve"> </w:t>
      </w:r>
      <w:r>
        <w:rPr/>
        <w:t>создании</w:t>
      </w:r>
      <w:r>
        <w:rPr>
          <w:spacing w:val="69"/>
        </w:rPr>
        <w:t xml:space="preserve"> </w:t>
      </w:r>
      <w:r>
        <w:rPr/>
        <w:t>рабочей</w:t>
      </w:r>
      <w:r>
        <w:rPr>
          <w:spacing w:val="69"/>
        </w:rPr>
        <w:t xml:space="preserve"> </w:t>
      </w:r>
      <w:r>
        <w:rPr/>
        <w:t>программы  по  учебному</w:t>
      </w:r>
      <w:r>
        <w:rPr>
          <w:spacing w:val="65"/>
        </w:rPr>
        <w:t xml:space="preserve"> </w:t>
      </w:r>
      <w:r>
        <w:rPr/>
        <w:t>предмету</w:t>
      </w:r>
    </w:p>
    <w:p>
      <w:pPr>
        <w:pStyle w:val="Style17"/>
        <w:spacing w:lineRule="auto" w:line="362" w:before="3" w:after="0"/>
        <w:ind w:left="250" w:right="266" w:hanging="0"/>
        <w:rPr>
          <w:sz w:val="28"/>
        </w:rPr>
      </w:pPr>
      <w:r>
        <w:rPr/>
        <w:t>«Физическая культура» с учётом современных тенденций в системе образования</w:t>
      </w:r>
      <w:r>
        <w:rPr>
          <w:spacing w:val="1"/>
        </w:rPr>
        <w:t xml:space="preserve"> </w:t>
      </w:r>
      <w:r>
        <w:rPr/>
        <w:t>и использования спортивно-ориентированных форм, средств и методов обучения</w:t>
      </w:r>
      <w:r>
        <w:rPr>
          <w:spacing w:val="-67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различным видам спорта.</w:t>
      </w:r>
    </w:p>
    <w:p>
      <w:pPr>
        <w:sectPr>
          <w:footerReference w:type="default" r:id="rId39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Самбо является составной частью национальной культуры нашей страны и</w:t>
      </w:r>
      <w:r>
        <w:rPr>
          <w:spacing w:val="1"/>
        </w:rPr>
        <w:t xml:space="preserve"> </w:t>
      </w:r>
      <w:r>
        <w:rPr/>
        <w:t>одним из универсальных средств физического воспитания. Самбо как вид спорта</w:t>
      </w:r>
      <w:r>
        <w:rPr>
          <w:spacing w:val="-67"/>
        </w:rPr>
        <w:t xml:space="preserve"> </w:t>
      </w:r>
      <w:r>
        <w:rPr/>
        <w:t>и система самозащиты имеют большое оздоровительное и прикладное значение,</w:t>
      </w:r>
      <w:r>
        <w:rPr>
          <w:spacing w:val="1"/>
        </w:rPr>
        <w:t xml:space="preserve"> </w:t>
      </w:r>
      <w:r>
        <w:rPr/>
        <w:t>так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отводят</w:t>
      </w:r>
      <w:r>
        <w:rPr>
          <w:spacing w:val="1"/>
        </w:rPr>
        <w:t xml:space="preserve"> </w:t>
      </w:r>
      <w:r>
        <w:rPr/>
        <w:t>важнейшую</w:t>
      </w:r>
      <w:r>
        <w:rPr>
          <w:spacing w:val="1"/>
        </w:rPr>
        <w:t xml:space="preserve"> </w:t>
      </w:r>
      <w:r>
        <w:rPr/>
        <w:t>роль</w:t>
      </w:r>
      <w:r>
        <w:rPr>
          <w:spacing w:val="1"/>
        </w:rPr>
        <w:t xml:space="preserve"> </w:t>
      </w:r>
      <w:r>
        <w:rPr/>
        <w:t>обеспечению</w:t>
      </w:r>
      <w:r>
        <w:rPr>
          <w:spacing w:val="1"/>
        </w:rPr>
        <w:t xml:space="preserve"> </w:t>
      </w:r>
      <w:r>
        <w:rPr/>
        <w:t>подлинной</w:t>
      </w:r>
      <w:r>
        <w:rPr>
          <w:spacing w:val="1"/>
        </w:rPr>
        <w:t xml:space="preserve"> </w:t>
      </w:r>
      <w:r>
        <w:rPr/>
        <w:t>надежной</w:t>
      </w:r>
      <w:r>
        <w:rPr>
          <w:spacing w:val="-67"/>
        </w:rPr>
        <w:t xml:space="preserve"> </w:t>
      </w:r>
      <w:r>
        <w:rPr/>
        <w:t>безопасности</w:t>
      </w:r>
      <w:r>
        <w:rPr>
          <w:spacing w:val="67"/>
        </w:rPr>
        <w:t xml:space="preserve"> </w:t>
      </w:r>
      <w:r>
        <w:rPr/>
        <w:t>для</w:t>
      </w:r>
      <w:r>
        <w:rPr>
          <w:spacing w:val="68"/>
        </w:rPr>
        <w:t xml:space="preserve"> </w:t>
      </w:r>
      <w:r>
        <w:rPr/>
        <w:t>здоровья</w:t>
      </w:r>
      <w:r>
        <w:rPr>
          <w:spacing w:val="68"/>
        </w:rPr>
        <w:t xml:space="preserve"> </w:t>
      </w:r>
      <w:r>
        <w:rPr/>
        <w:t>и</w:t>
      </w:r>
      <w:r>
        <w:rPr>
          <w:spacing w:val="69"/>
        </w:rPr>
        <w:t xml:space="preserve"> </w:t>
      </w:r>
      <w:r>
        <w:rPr/>
        <w:t>жизни</w:t>
      </w:r>
      <w:r>
        <w:rPr>
          <w:spacing w:val="67"/>
        </w:rPr>
        <w:t xml:space="preserve"> </w:t>
      </w:r>
      <w:r>
        <w:rPr/>
        <w:t>занимающихся.</w:t>
      </w:r>
      <w:r>
        <w:rPr>
          <w:spacing w:val="68"/>
        </w:rPr>
        <w:t xml:space="preserve"> </w:t>
      </w:r>
      <w:r>
        <w:rPr/>
        <w:t>Самбо,</w:t>
      </w:r>
      <w:r>
        <w:rPr>
          <w:spacing w:val="67"/>
        </w:rPr>
        <w:t xml:space="preserve"> </w:t>
      </w:r>
      <w:r>
        <w:rPr/>
        <w:t>как</w:t>
      </w:r>
      <w:r>
        <w:rPr>
          <w:spacing w:val="69"/>
        </w:rPr>
        <w:t xml:space="preserve"> </w:t>
      </w:r>
      <w:r>
        <w:rPr/>
        <w:t>система,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зародившаяся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нашей</w:t>
      </w:r>
      <w:r>
        <w:rPr>
          <w:spacing w:val="1"/>
        </w:rPr>
        <w:t xml:space="preserve"> </w:t>
      </w:r>
      <w:r>
        <w:rPr/>
        <w:t>стране,</w:t>
      </w:r>
      <w:r>
        <w:rPr>
          <w:spacing w:val="1"/>
        </w:rPr>
        <w:t xml:space="preserve"> </w:t>
      </w:r>
      <w:r>
        <w:rPr/>
        <w:t>обладает</w:t>
      </w:r>
      <w:r>
        <w:rPr>
          <w:spacing w:val="1"/>
        </w:rPr>
        <w:t xml:space="preserve"> </w:t>
      </w:r>
      <w:r>
        <w:rPr/>
        <w:t>мощным</w:t>
      </w:r>
      <w:r>
        <w:rPr>
          <w:spacing w:val="1"/>
        </w:rPr>
        <w:t xml:space="preserve"> </w:t>
      </w:r>
      <w:r>
        <w:rPr/>
        <w:t>воспитательным</w:t>
      </w:r>
      <w:r>
        <w:rPr>
          <w:spacing w:val="1"/>
        </w:rPr>
        <w:t xml:space="preserve"> </w:t>
      </w:r>
      <w:r>
        <w:rPr/>
        <w:t>эффектом,</w:t>
      </w:r>
      <w:r>
        <w:rPr>
          <w:spacing w:val="-67"/>
        </w:rPr>
        <w:t xml:space="preserve"> </w:t>
      </w:r>
      <w:r>
        <w:rPr/>
        <w:t>которая базируется на истории создания и развитии самбо, героизации наших</w:t>
      </w:r>
      <w:r>
        <w:rPr>
          <w:spacing w:val="1"/>
        </w:rPr>
        <w:t xml:space="preserve"> </w:t>
      </w:r>
      <w:r>
        <w:rPr/>
        <w:t>соотечественников,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традициях</w:t>
      </w:r>
      <w:r>
        <w:rPr>
          <w:spacing w:val="1"/>
        </w:rPr>
        <w:t xml:space="preserve"> </w:t>
      </w:r>
      <w:r>
        <w:rPr/>
        <w:t>нашего</w:t>
      </w:r>
      <w:r>
        <w:rPr>
          <w:spacing w:val="1"/>
        </w:rPr>
        <w:t xml:space="preserve"> </w:t>
      </w:r>
      <w:r>
        <w:rPr/>
        <w:t>народа,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духа,</w:t>
      </w:r>
      <w:r>
        <w:rPr>
          <w:spacing w:val="1"/>
        </w:rPr>
        <w:t xml:space="preserve"> </w:t>
      </w:r>
      <w:r>
        <w:rPr/>
        <w:t>сплоченности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стремлении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победе,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будет</w:t>
      </w:r>
      <w:r>
        <w:rPr>
          <w:spacing w:val="1"/>
        </w:rPr>
        <w:t xml:space="preserve"> </w:t>
      </w:r>
      <w:r>
        <w:rPr/>
        <w:t>способствовать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патриотическому</w:t>
      </w:r>
      <w:r>
        <w:rPr>
          <w:spacing w:val="-5"/>
        </w:rPr>
        <w:t xml:space="preserve"> </w:t>
      </w:r>
      <w:r>
        <w:rPr/>
        <w:t>и духовному</w:t>
      </w:r>
      <w:r>
        <w:rPr>
          <w:spacing w:val="-4"/>
        </w:rPr>
        <w:t xml:space="preserve"> </w:t>
      </w:r>
      <w:r>
        <w:rPr/>
        <w:t>развитию.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Средства</w:t>
      </w:r>
      <w:r>
        <w:rPr>
          <w:spacing w:val="1"/>
        </w:rPr>
        <w:t xml:space="preserve"> </w:t>
      </w:r>
      <w:r>
        <w:rPr/>
        <w:t>самбо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гармоничному</w:t>
      </w:r>
      <w:r>
        <w:rPr>
          <w:spacing w:val="1"/>
        </w:rPr>
        <w:t xml:space="preserve"> </w:t>
      </w:r>
      <w:r>
        <w:rPr/>
        <w:t>развитию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здоровья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комплексно</w:t>
      </w:r>
      <w:r>
        <w:rPr>
          <w:spacing w:val="1"/>
        </w:rPr>
        <w:t xml:space="preserve"> </w:t>
      </w:r>
      <w:r>
        <w:rPr/>
        <w:t>влияют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органы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системы</w:t>
      </w:r>
      <w:r>
        <w:rPr>
          <w:spacing w:val="1"/>
        </w:rPr>
        <w:t xml:space="preserve"> </w:t>
      </w:r>
      <w:r>
        <w:rPr/>
        <w:t>растущего</w:t>
      </w:r>
      <w:r>
        <w:rPr>
          <w:spacing w:val="-67"/>
        </w:rPr>
        <w:t xml:space="preserve"> </w:t>
      </w:r>
      <w:r>
        <w:rPr/>
        <w:t>организма, укрепляя и повышая их функциональный уровень, а также являются</w:t>
      </w:r>
      <w:r>
        <w:rPr>
          <w:spacing w:val="1"/>
        </w:rPr>
        <w:t xml:space="preserve"> </w:t>
      </w:r>
      <w:r>
        <w:rPr/>
        <w:t>важным</w:t>
      </w:r>
      <w:r>
        <w:rPr>
          <w:spacing w:val="-1"/>
        </w:rPr>
        <w:t xml:space="preserve"> </w:t>
      </w:r>
      <w:r>
        <w:rPr/>
        <w:t>средством</w:t>
      </w:r>
      <w:r>
        <w:rPr>
          <w:spacing w:val="-3"/>
        </w:rPr>
        <w:t xml:space="preserve"> </w:t>
      </w:r>
      <w:r>
        <w:rPr/>
        <w:t>профилактики травматизма.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При реализации модуля «Самбо» владение различными техниками самбо</w:t>
      </w:r>
      <w:r>
        <w:rPr>
          <w:spacing w:val="1"/>
        </w:rPr>
        <w:t xml:space="preserve"> </w:t>
      </w:r>
      <w:r>
        <w:rPr/>
        <w:t>обеспечивает у обучающихся воспитание всех физических качеств и развивает</w:t>
      </w:r>
      <w:r>
        <w:rPr>
          <w:spacing w:val="1"/>
        </w:rPr>
        <w:t xml:space="preserve"> </w:t>
      </w:r>
      <w:r>
        <w:rPr/>
        <w:t>такие черты личности, как целеустремленность, настойчивость, самообладание,</w:t>
      </w:r>
      <w:r>
        <w:rPr>
          <w:spacing w:val="1"/>
        </w:rPr>
        <w:t xml:space="preserve"> </w:t>
      </w:r>
      <w:r>
        <w:rPr/>
        <w:t>решительность,</w:t>
      </w:r>
      <w:r>
        <w:rPr>
          <w:spacing w:val="1"/>
        </w:rPr>
        <w:t xml:space="preserve"> </w:t>
      </w:r>
      <w:r>
        <w:rPr/>
        <w:t>смелость,</w:t>
      </w:r>
      <w:r>
        <w:rPr>
          <w:spacing w:val="1"/>
        </w:rPr>
        <w:t xml:space="preserve"> </w:t>
      </w:r>
      <w:r>
        <w:rPr/>
        <w:t>дисциплинированность,</w:t>
      </w:r>
      <w:r>
        <w:rPr>
          <w:spacing w:val="1"/>
        </w:rPr>
        <w:t xml:space="preserve"> </w:t>
      </w:r>
      <w:r>
        <w:rPr/>
        <w:t>самостоятельность,</w:t>
      </w:r>
      <w:r>
        <w:rPr>
          <w:spacing w:val="1"/>
        </w:rPr>
        <w:t xml:space="preserve"> </w:t>
      </w:r>
      <w:r>
        <w:rPr/>
        <w:t>приобретение</w:t>
      </w:r>
      <w:r>
        <w:rPr>
          <w:spacing w:val="1"/>
        </w:rPr>
        <w:t xml:space="preserve"> </w:t>
      </w:r>
      <w:r>
        <w:rPr/>
        <w:t>эмоционального,</w:t>
      </w:r>
      <w:r>
        <w:rPr>
          <w:spacing w:val="1"/>
        </w:rPr>
        <w:t xml:space="preserve"> </w:t>
      </w:r>
      <w:r>
        <w:rPr/>
        <w:t>психологического</w:t>
      </w:r>
      <w:r>
        <w:rPr>
          <w:spacing w:val="1"/>
        </w:rPr>
        <w:t xml:space="preserve"> </w:t>
      </w:r>
      <w:r>
        <w:rPr/>
        <w:t>комфорта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залога</w:t>
      </w:r>
      <w:r>
        <w:rPr>
          <w:spacing w:val="1"/>
        </w:rPr>
        <w:t xml:space="preserve"> </w:t>
      </w:r>
      <w:r>
        <w:rPr/>
        <w:t>безопасности</w:t>
      </w:r>
      <w:r>
        <w:rPr>
          <w:spacing w:val="-3"/>
        </w:rPr>
        <w:t xml:space="preserve"> </w:t>
      </w:r>
      <w:r>
        <w:rPr/>
        <w:t>жизни.</w:t>
      </w:r>
    </w:p>
    <w:p>
      <w:p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Целью изучения модуля «Самбо» является обучение самбо как базовому</w:t>
      </w:r>
      <w:r>
        <w:rPr>
          <w:spacing w:val="1"/>
        </w:rPr>
        <w:t xml:space="preserve"> </w:t>
      </w:r>
      <w:r>
        <w:rPr/>
        <w:t>жизненно</w:t>
      </w:r>
      <w:r>
        <w:rPr>
          <w:spacing w:val="1"/>
        </w:rPr>
        <w:t xml:space="preserve"> </w:t>
      </w:r>
      <w:r>
        <w:rPr/>
        <w:t>необходимому</w:t>
      </w:r>
      <w:r>
        <w:rPr>
          <w:spacing w:val="1"/>
        </w:rPr>
        <w:t xml:space="preserve"> </w:t>
      </w:r>
      <w:r>
        <w:rPr/>
        <w:t>навыку,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ведению</w:t>
      </w:r>
      <w:r>
        <w:rPr>
          <w:spacing w:val="-67"/>
        </w:rPr>
        <w:t xml:space="preserve"> </w:t>
      </w:r>
      <w:r>
        <w:rPr/>
        <w:t>здорового и безопасного образа жизни через занятия физической культурой и</w:t>
      </w:r>
      <w:r>
        <w:rPr>
          <w:spacing w:val="1"/>
        </w:rPr>
        <w:t xml:space="preserve"> </w:t>
      </w:r>
      <w:r>
        <w:rPr/>
        <w:t>спортом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использованием средств</w:t>
      </w:r>
      <w:r>
        <w:rPr>
          <w:spacing w:val="-2"/>
        </w:rPr>
        <w:t xml:space="preserve"> </w:t>
      </w:r>
      <w:r>
        <w:rPr/>
        <w:t>самбо.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Задачами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1"/>
        </w:rPr>
        <w:t xml:space="preserve"> </w:t>
      </w:r>
      <w:r>
        <w:rPr/>
        <w:t>«Самбо»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 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укрепление физического, психологического и социального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 средствами самбо;</w:t>
      </w:r>
    </w:p>
    <w:p>
      <w:pPr>
        <w:sectPr>
          <w:footerReference w:type="default" r:id="rId39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жизненно</w:t>
      </w:r>
      <w:r>
        <w:rPr>
          <w:spacing w:val="1"/>
          <w:sz w:val="28"/>
        </w:rPr>
        <w:t xml:space="preserve"> </w:t>
      </w:r>
      <w:r>
        <w:rPr>
          <w:sz w:val="28"/>
        </w:rPr>
        <w:t>важных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самостраховки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самозащиты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 жизненных ситуациях;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7" w:firstLine="708"/>
        <w:rPr>
          <w:sz w:val="28"/>
        </w:rPr>
      </w:pPr>
      <w:r>
        <w:rPr>
          <w:sz w:val="28"/>
        </w:rPr>
        <w:t>формирование общих представлений о самбо, его возможностях 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 в процессе укрепления здоровья, физическом развитии и 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самбо,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 в спортивном зале, на открытых плоскостных сооружениях, в бытовых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 и в</w:t>
      </w:r>
      <w:r>
        <w:rPr>
          <w:spacing w:val="-2"/>
          <w:sz w:val="28"/>
        </w:rPr>
        <w:t xml:space="preserve"> </w:t>
      </w:r>
      <w:r>
        <w:rPr>
          <w:sz w:val="28"/>
        </w:rPr>
        <w:t>критических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8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2"/>
          <w:sz w:val="28"/>
        </w:rPr>
        <w:t xml:space="preserve"> </w:t>
      </w:r>
      <w:r>
        <w:rPr>
          <w:sz w:val="28"/>
        </w:rPr>
        <w:t>самбо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-2"/>
          <w:sz w:val="28"/>
        </w:rPr>
        <w:t xml:space="preserve"> </w:t>
      </w:r>
      <w:r>
        <w:rPr>
          <w:sz w:val="28"/>
        </w:rPr>
        <w:t>направленностью;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самбо,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числе,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самореализации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самоопределения;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7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познавательного интереса к предмету</w:t>
      </w:r>
      <w:r>
        <w:rPr>
          <w:spacing w:val="-5"/>
          <w:sz w:val="28"/>
        </w:rPr>
        <w:t xml:space="preserve"> </w:t>
      </w:r>
      <w:r>
        <w:rPr>
          <w:sz w:val="28"/>
        </w:rPr>
        <w:t>«Физическая</w:t>
      </w:r>
      <w:r>
        <w:rPr>
          <w:spacing w:val="-2"/>
          <w:sz w:val="28"/>
        </w:rPr>
        <w:t xml:space="preserve"> </w:t>
      </w:r>
      <w:r>
        <w:rPr>
          <w:sz w:val="28"/>
        </w:rPr>
        <w:t>культура»;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 физической культурой</w:t>
      </w:r>
      <w:r>
        <w:rPr>
          <w:spacing w:val="-1"/>
          <w:sz w:val="28"/>
        </w:rPr>
        <w:t xml:space="preserve"> </w:t>
      </w:r>
      <w:r>
        <w:rPr>
          <w:sz w:val="28"/>
        </w:rPr>
        <w:t>и спортом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3"/>
          <w:sz w:val="28"/>
        </w:rPr>
        <w:t xml:space="preserve"> </w:t>
      </w:r>
      <w:r>
        <w:rPr>
          <w:sz w:val="28"/>
        </w:rPr>
        <w:t>самбо;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популяризация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самбо,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вид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Самозащиты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 организациях, привлечение обучающихся, проявляющих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повышенный интерес и способности к занятиям самбо в школьные 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клубы,</w:t>
      </w:r>
      <w:r>
        <w:rPr>
          <w:spacing w:val="-2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-1"/>
          <w:sz w:val="28"/>
        </w:rPr>
        <w:t xml:space="preserve"> </w:t>
      </w:r>
      <w:r>
        <w:rPr>
          <w:sz w:val="28"/>
        </w:rPr>
        <w:t>к участию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4" w:firstLine="708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спорта,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частности самбо.</w:t>
      </w:r>
    </w:p>
    <w:p>
      <w:pPr>
        <w:pStyle w:val="Style17"/>
        <w:ind w:left="958" w:hanging="0"/>
        <w:rPr>
          <w:sz w:val="28"/>
        </w:rPr>
      </w:pPr>
      <w:r>
        <w:rPr/>
        <w:t>Место</w:t>
      </w:r>
      <w:r>
        <w:rPr>
          <w:spacing w:val="-5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роль</w:t>
      </w:r>
      <w:r>
        <w:rPr>
          <w:spacing w:val="-2"/>
        </w:rPr>
        <w:t xml:space="preserve"> </w:t>
      </w:r>
      <w:r>
        <w:rPr/>
        <w:t>модуля</w:t>
      </w:r>
      <w:r>
        <w:rPr>
          <w:spacing w:val="-1"/>
        </w:rPr>
        <w:t xml:space="preserve"> </w:t>
      </w:r>
      <w:r>
        <w:rPr/>
        <w:t>«Самбо».</w:t>
      </w:r>
    </w:p>
    <w:p>
      <w:pPr>
        <w:pStyle w:val="Style17"/>
        <w:spacing w:lineRule="auto" w:line="362" w:before="170" w:after="0"/>
        <w:ind w:left="250" w:right="263" w:firstLine="708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«Самбо»</w:t>
      </w:r>
      <w:r>
        <w:rPr>
          <w:spacing w:val="-8"/>
        </w:rPr>
        <w:t xml:space="preserve"> </w:t>
      </w:r>
      <w:r>
        <w:rPr/>
        <w:t>доступен</w:t>
      </w:r>
      <w:r>
        <w:rPr>
          <w:spacing w:val="-6"/>
        </w:rPr>
        <w:t xml:space="preserve"> </w:t>
      </w:r>
      <w:r>
        <w:rPr/>
        <w:t>для</w:t>
      </w:r>
      <w:r>
        <w:rPr>
          <w:spacing w:val="-7"/>
        </w:rPr>
        <w:t xml:space="preserve"> </w:t>
      </w:r>
      <w:r>
        <w:rPr/>
        <w:t>освоения</w:t>
      </w:r>
      <w:r>
        <w:rPr>
          <w:spacing w:val="-9"/>
        </w:rPr>
        <w:t xml:space="preserve"> </w:t>
      </w:r>
      <w:r>
        <w:rPr/>
        <w:t>всем</w:t>
      </w:r>
      <w:r>
        <w:rPr>
          <w:spacing w:val="-7"/>
        </w:rPr>
        <w:t xml:space="preserve"> </w:t>
      </w:r>
      <w:r>
        <w:rPr/>
        <w:t>обучающимся,</w:t>
      </w:r>
      <w:r>
        <w:rPr>
          <w:spacing w:val="-9"/>
        </w:rPr>
        <w:t xml:space="preserve"> </w:t>
      </w:r>
      <w:r>
        <w:rPr/>
        <w:t>независимо</w:t>
      </w:r>
      <w:r>
        <w:rPr>
          <w:spacing w:val="-6"/>
        </w:rPr>
        <w:t xml:space="preserve"> </w:t>
      </w:r>
      <w:r>
        <w:rPr/>
        <w:t>от</w:t>
      </w:r>
      <w:r>
        <w:rPr>
          <w:spacing w:val="-68"/>
        </w:rPr>
        <w:t xml:space="preserve"> </w:t>
      </w:r>
      <w:r>
        <w:rPr/>
        <w:t>уровня их физического развития и гендерных особенностей и расширяет 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-7"/>
        </w:rPr>
        <w:t xml:space="preserve"> </w:t>
      </w:r>
      <w:r>
        <w:rPr/>
        <w:t>направлений</w:t>
      </w:r>
      <w:r>
        <w:rPr>
          <w:spacing w:val="-6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общеобразовательных</w:t>
      </w:r>
      <w:r>
        <w:rPr>
          <w:spacing w:val="-2"/>
        </w:rPr>
        <w:t xml:space="preserve"> </w:t>
      </w:r>
      <w:r>
        <w:rPr/>
        <w:t>организациях.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Специфика модуля по самбо сочетается практически со всеми базовыми</w:t>
      </w:r>
      <w:r>
        <w:rPr>
          <w:spacing w:val="1"/>
        </w:rPr>
        <w:t xml:space="preserve"> </w:t>
      </w:r>
      <w:r>
        <w:rPr/>
        <w:t>видами</w:t>
      </w:r>
      <w:r>
        <w:rPr>
          <w:spacing w:val="77"/>
        </w:rPr>
        <w:t xml:space="preserve"> </w:t>
      </w:r>
      <w:r>
        <w:rPr/>
        <w:t>спорта</w:t>
      </w:r>
      <w:r>
        <w:rPr>
          <w:spacing w:val="77"/>
        </w:rPr>
        <w:t xml:space="preserve"> </w:t>
      </w:r>
      <w:r>
        <w:rPr/>
        <w:t>(легкая</w:t>
      </w:r>
      <w:r>
        <w:rPr>
          <w:spacing w:val="77"/>
        </w:rPr>
        <w:t xml:space="preserve"> </w:t>
      </w:r>
      <w:r>
        <w:rPr/>
        <w:t>атлетика,</w:t>
      </w:r>
      <w:r>
        <w:rPr>
          <w:spacing w:val="77"/>
        </w:rPr>
        <w:t xml:space="preserve"> </w:t>
      </w:r>
      <w:r>
        <w:rPr/>
        <w:t>гимнастика,</w:t>
      </w:r>
      <w:r>
        <w:rPr>
          <w:spacing w:val="76"/>
        </w:rPr>
        <w:t xml:space="preserve"> </w:t>
      </w:r>
      <w:r>
        <w:rPr/>
        <w:t>спортивные</w:t>
      </w:r>
      <w:r>
        <w:rPr>
          <w:spacing w:val="75"/>
        </w:rPr>
        <w:t xml:space="preserve"> </w:t>
      </w:r>
      <w:r>
        <w:rPr/>
        <w:t>игры)</w:t>
      </w:r>
      <w:r>
        <w:rPr>
          <w:spacing w:val="76"/>
        </w:rPr>
        <w:t xml:space="preserve"> </w:t>
      </w:r>
      <w:r>
        <w:rPr/>
        <w:t>и</w:t>
      </w:r>
      <w:r>
        <w:rPr>
          <w:spacing w:val="78"/>
        </w:rPr>
        <w:t xml:space="preserve"> </w:t>
      </w:r>
      <w:r>
        <w:rPr/>
        <w:t>разделами</w:t>
      </w:r>
    </w:p>
    <w:p>
      <w:pPr>
        <w:pStyle w:val="Style17"/>
        <w:spacing w:before="1" w:after="0"/>
        <w:ind w:left="250" w:hanging="0"/>
        <w:rPr>
          <w:sz w:val="28"/>
        </w:rPr>
      </w:pPr>
      <w:r>
        <w:rPr/>
        <w:t>«Знания</w:t>
      </w:r>
      <w:r>
        <w:rPr>
          <w:spacing w:val="76"/>
        </w:rPr>
        <w:t xml:space="preserve"> </w:t>
      </w:r>
      <w:r>
        <w:rPr/>
        <w:t>о</w:t>
      </w:r>
      <w:r>
        <w:rPr>
          <w:spacing w:val="80"/>
        </w:rPr>
        <w:t xml:space="preserve"> </w:t>
      </w:r>
      <w:r>
        <w:rPr/>
        <w:t>физической</w:t>
      </w:r>
      <w:r>
        <w:rPr>
          <w:spacing w:val="79"/>
        </w:rPr>
        <w:t xml:space="preserve"> </w:t>
      </w:r>
      <w:r>
        <w:rPr/>
        <w:t>культуре»,</w:t>
      </w:r>
      <w:r>
        <w:rPr>
          <w:spacing w:val="77"/>
        </w:rPr>
        <w:t xml:space="preserve"> </w:t>
      </w:r>
      <w:r>
        <w:rPr/>
        <w:t>«Способы</w:t>
      </w:r>
      <w:r>
        <w:rPr>
          <w:spacing w:val="77"/>
        </w:rPr>
        <w:t xml:space="preserve"> </w:t>
      </w:r>
      <w:r>
        <w:rPr/>
        <w:t>самостоятельной</w:t>
      </w:r>
      <w:r>
        <w:rPr>
          <w:spacing w:val="77"/>
        </w:rPr>
        <w:t xml:space="preserve"> </w:t>
      </w:r>
      <w:r>
        <w:rPr/>
        <w:t>деятельности»,</w:t>
      </w:r>
    </w:p>
    <w:p>
      <w:pPr>
        <w:pStyle w:val="Style17"/>
        <w:spacing w:before="170" w:after="0"/>
        <w:ind w:left="250" w:hanging="0"/>
        <w:rPr>
          <w:sz w:val="28"/>
        </w:rPr>
      </w:pPr>
      <w:r>
        <w:rPr/>
        <w:t>«Физическое</w:t>
      </w:r>
      <w:r>
        <w:rPr>
          <w:spacing w:val="-7"/>
        </w:rPr>
        <w:t xml:space="preserve"> </w:t>
      </w:r>
      <w:r>
        <w:rPr/>
        <w:t>совершенствование».</w:t>
      </w:r>
    </w:p>
    <w:p>
      <w:pPr>
        <w:sectPr>
          <w:footerReference w:type="default" r:id="rId39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62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самбо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-1"/>
        </w:rPr>
        <w:t xml:space="preserve"> </w:t>
      </w:r>
      <w:r>
        <w:rPr/>
        <w:t>программ в</w:t>
      </w:r>
      <w:r>
        <w:rPr>
          <w:spacing w:val="-2"/>
        </w:rPr>
        <w:t xml:space="preserve"> </w:t>
      </w:r>
      <w:r>
        <w:rPr/>
        <w:t>рамках</w:t>
      </w:r>
      <w:r>
        <w:rPr>
          <w:spacing w:val="2"/>
        </w:rPr>
        <w:t xml:space="preserve"> </w:t>
      </w:r>
      <w:r>
        <w:rPr/>
        <w:t>внеурочной</w:t>
      </w:r>
      <w:r>
        <w:rPr>
          <w:spacing w:val="-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дополнительного</w:t>
      </w:r>
    </w:p>
    <w:p>
      <w:pPr>
        <w:pStyle w:val="Style17"/>
        <w:spacing w:lineRule="auto" w:line="362" w:before="60" w:after="0"/>
        <w:ind w:left="250" w:right="271" w:hanging="0"/>
        <w:rPr>
          <w:sz w:val="28"/>
        </w:rPr>
      </w:pP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сдаче</w:t>
      </w:r>
      <w:r>
        <w:rPr>
          <w:spacing w:val="-1"/>
        </w:rPr>
        <w:t xml:space="preserve"> </w:t>
      </w:r>
      <w:r>
        <w:rPr/>
        <w:t>норм</w:t>
      </w:r>
      <w:r>
        <w:rPr>
          <w:spacing w:val="-4"/>
        </w:rPr>
        <w:t xml:space="preserve"> </w:t>
      </w:r>
      <w:r>
        <w:rPr/>
        <w:t>ГТО</w:t>
      </w:r>
      <w:r>
        <w:rPr>
          <w:spacing w:val="-2"/>
        </w:rPr>
        <w:t xml:space="preserve"> </w:t>
      </w:r>
      <w:r>
        <w:rPr/>
        <w:t>и участии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спортивных соревнованиях.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2"/>
        </w:rPr>
        <w:t xml:space="preserve"> </w:t>
      </w:r>
      <w:r>
        <w:rPr/>
        <w:t>«Самбо»</w:t>
      </w:r>
      <w:r>
        <w:rPr>
          <w:spacing w:val="-3"/>
        </w:rPr>
        <w:t xml:space="preserve"> </w:t>
      </w:r>
      <w:r>
        <w:rPr/>
        <w:t>может</w:t>
      </w:r>
      <w:r>
        <w:rPr>
          <w:spacing w:val="-1"/>
        </w:rPr>
        <w:t xml:space="preserve"> </w:t>
      </w:r>
      <w:r>
        <w:rPr/>
        <w:t>быть</w:t>
      </w:r>
      <w:r>
        <w:rPr>
          <w:spacing w:val="-3"/>
        </w:rPr>
        <w:t xml:space="preserve"> </w:t>
      </w:r>
      <w:r>
        <w:rPr/>
        <w:t>реализован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следующих</w:t>
      </w:r>
      <w:r>
        <w:rPr>
          <w:spacing w:val="-1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2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самбо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самбо,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дозировкой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интенсивностью);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1"/>
          <w:sz w:val="28"/>
        </w:rPr>
        <w:t xml:space="preserve"> </w:t>
      </w:r>
      <w:r>
        <w:rPr>
          <w:sz w:val="28"/>
        </w:rPr>
        <w:t>объём в</w:t>
      </w:r>
      <w:r>
        <w:rPr>
          <w:spacing w:val="-2"/>
          <w:sz w:val="28"/>
        </w:rPr>
        <w:t xml:space="preserve"> </w:t>
      </w:r>
      <w:r>
        <w:rPr>
          <w:sz w:val="28"/>
        </w:rPr>
        <w:t>1 классе -</w:t>
      </w:r>
      <w:r>
        <w:rPr>
          <w:spacing w:val="-3"/>
          <w:sz w:val="28"/>
        </w:rPr>
        <w:t xml:space="preserve"> </w:t>
      </w:r>
      <w:r>
        <w:rPr>
          <w:sz w:val="28"/>
        </w:rPr>
        <w:t>33 часа, во 2,</w:t>
      </w:r>
      <w:r>
        <w:rPr>
          <w:spacing w:val="-2"/>
          <w:sz w:val="28"/>
        </w:rPr>
        <w:t xml:space="preserve"> </w:t>
      </w:r>
      <w:r>
        <w:rPr>
          <w:sz w:val="28"/>
        </w:rPr>
        <w:t>3,</w:t>
      </w:r>
      <w:r>
        <w:rPr>
          <w:spacing w:val="-2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7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счет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7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6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6"/>
          <w:sz w:val="28"/>
        </w:rPr>
        <w:t xml:space="preserve"> </w:t>
      </w:r>
      <w:r>
        <w:rPr>
          <w:sz w:val="28"/>
        </w:rPr>
        <w:t>объём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1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9"/>
          <w:sz w:val="28"/>
        </w:rPr>
        <w:t xml:space="preserve"> </w:t>
      </w:r>
      <w:r>
        <w:rPr>
          <w:sz w:val="28"/>
        </w:rPr>
        <w:t>33</w:t>
      </w:r>
      <w:r>
        <w:rPr>
          <w:spacing w:val="-5"/>
          <w:sz w:val="28"/>
        </w:rPr>
        <w:t xml:space="preserve"> </w:t>
      </w:r>
      <w:r>
        <w:rPr>
          <w:sz w:val="28"/>
        </w:rPr>
        <w:t>часа,</w:t>
      </w:r>
      <w:r>
        <w:rPr>
          <w:spacing w:val="-7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2,</w:t>
      </w:r>
      <w:r>
        <w:rPr>
          <w:spacing w:val="-6"/>
          <w:sz w:val="28"/>
        </w:rPr>
        <w:t xml:space="preserve"> </w:t>
      </w:r>
      <w:r>
        <w:rPr>
          <w:sz w:val="28"/>
        </w:rPr>
        <w:t>3,</w:t>
      </w:r>
      <w:r>
        <w:rPr>
          <w:spacing w:val="-10"/>
          <w:sz w:val="28"/>
        </w:rPr>
        <w:t xml:space="preserve"> </w:t>
      </w:r>
      <w:r>
        <w:rPr>
          <w:sz w:val="28"/>
        </w:rPr>
        <w:t>4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34</w:t>
      </w:r>
      <w:r>
        <w:rPr>
          <w:spacing w:val="-68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Style17"/>
        <w:spacing w:lineRule="auto" w:line="362" w:before="4" w:after="0"/>
        <w:ind w:left="958" w:right="5717" w:hanging="0"/>
        <w:jc w:val="left"/>
        <w:rPr>
          <w:sz w:val="28"/>
        </w:rPr>
      </w:pPr>
      <w:r>
        <w:rPr/>
        <w:t>Содержание модуля «Самбо».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самбо.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История</w:t>
      </w:r>
      <w:r>
        <w:rPr>
          <w:spacing w:val="-2"/>
        </w:rPr>
        <w:t xml:space="preserve"> </w:t>
      </w:r>
      <w:r>
        <w:rPr/>
        <w:t>зарождения</w:t>
      </w:r>
      <w:r>
        <w:rPr>
          <w:spacing w:val="-2"/>
        </w:rPr>
        <w:t xml:space="preserve"> </w:t>
      </w:r>
      <w:r>
        <w:rPr/>
        <w:t>самбо в</w:t>
      </w:r>
      <w:r>
        <w:rPr>
          <w:spacing w:val="-3"/>
        </w:rPr>
        <w:t xml:space="preserve"> </w:t>
      </w:r>
      <w:r>
        <w:rPr/>
        <w:t>СССР.</w:t>
      </w:r>
    </w:p>
    <w:p>
      <w:p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Основоположники</w:t>
      </w:r>
      <w:r>
        <w:rPr>
          <w:spacing w:val="-3"/>
        </w:rPr>
        <w:t xml:space="preserve"> </w:t>
      </w:r>
      <w:r>
        <w:rPr/>
        <w:t>самбо</w:t>
      </w:r>
      <w:r>
        <w:rPr>
          <w:spacing w:val="-1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их</w:t>
      </w:r>
      <w:r>
        <w:rPr>
          <w:spacing w:val="-5"/>
        </w:rPr>
        <w:t xml:space="preserve"> </w:t>
      </w:r>
      <w:r>
        <w:rPr/>
        <w:t>роль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зарождении</w:t>
      </w:r>
      <w:r>
        <w:rPr>
          <w:spacing w:val="-2"/>
        </w:rPr>
        <w:t xml:space="preserve"> </w:t>
      </w:r>
      <w:r>
        <w:rPr/>
        <w:t>самбо.</w:t>
      </w:r>
    </w:p>
    <w:p>
      <w:pPr>
        <w:pStyle w:val="Style17"/>
        <w:tabs>
          <w:tab w:val="clear" w:pos="720"/>
          <w:tab w:val="left" w:pos="2849" w:leader="none"/>
          <w:tab w:val="left" w:pos="4662" w:leader="none"/>
          <w:tab w:val="left" w:pos="5647" w:leader="none"/>
          <w:tab w:val="left" w:pos="6074" w:leader="none"/>
          <w:tab w:val="left" w:pos="6642" w:leader="none"/>
          <w:tab w:val="left" w:pos="8068" w:leader="none"/>
        </w:tabs>
        <w:spacing w:lineRule="auto" w:line="362" w:before="168" w:after="0"/>
        <w:ind w:left="958" w:right="267" w:hanging="0"/>
        <w:jc w:val="left"/>
        <w:rPr>
          <w:sz w:val="28"/>
        </w:rPr>
      </w:pPr>
      <w:r>
        <w:rPr/>
        <w:t>Самбисты - Герои Великой Отечественной войны 1941 - 1945 годов.</w:t>
      </w:r>
      <w:r>
        <w:rPr>
          <w:spacing w:val="1"/>
        </w:rPr>
        <w:t xml:space="preserve"> </w:t>
      </w:r>
      <w:r>
        <w:rPr/>
        <w:t>Разнообразие</w:t>
        <w:tab/>
        <w:t>направлений</w:t>
        <w:tab/>
        <w:t>самбо</w:t>
        <w:tab/>
        <w:t>и</w:t>
        <w:tab/>
        <w:t>их</w:t>
        <w:tab/>
        <w:t>основные</w:t>
        <w:tab/>
      </w:r>
      <w:r>
        <w:rPr>
          <w:spacing w:val="-1"/>
        </w:rPr>
        <w:t>характеристики:</w:t>
      </w:r>
    </w:p>
    <w:p>
      <w:pPr>
        <w:pStyle w:val="Style17"/>
        <w:spacing w:lineRule="auto" w:line="362" w:before="3" w:after="0"/>
        <w:ind w:left="250" w:right="253" w:hanging="0"/>
        <w:jc w:val="left"/>
        <w:rPr>
          <w:sz w:val="28"/>
        </w:rPr>
      </w:pPr>
      <w:r>
        <w:rPr/>
        <w:t>спортивное самбо (женское, мужское), боевое самбо, пляжное самбо, прикладное</w:t>
      </w:r>
      <w:r>
        <w:rPr>
          <w:spacing w:val="-67"/>
        </w:rPr>
        <w:t xml:space="preserve"> </w:t>
      </w:r>
      <w:r>
        <w:rPr/>
        <w:t>самбо,</w:t>
      </w:r>
      <w:r>
        <w:rPr>
          <w:spacing w:val="-2"/>
        </w:rPr>
        <w:t xml:space="preserve"> </w:t>
      </w:r>
      <w:r>
        <w:rPr/>
        <w:t>демо</w:t>
      </w:r>
      <w:r>
        <w:rPr>
          <w:spacing w:val="1"/>
        </w:rPr>
        <w:t xml:space="preserve"> </w:t>
      </w:r>
      <w:r>
        <w:rPr/>
        <w:t>самбо.</w:t>
      </w:r>
    </w:p>
    <w:p>
      <w:pPr>
        <w:sectPr>
          <w:footerReference w:type="default" r:id="rId39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jc w:val="left"/>
        <w:rPr>
          <w:sz w:val="28"/>
        </w:rPr>
      </w:pPr>
      <w:r>
        <w:rPr/>
        <w:t>Общие</w:t>
      </w:r>
      <w:r>
        <w:rPr>
          <w:spacing w:val="-10"/>
        </w:rPr>
        <w:t xml:space="preserve"> </w:t>
      </w:r>
      <w:r>
        <w:rPr/>
        <w:t>сведения</w:t>
      </w:r>
      <w:r>
        <w:rPr>
          <w:spacing w:val="-12"/>
        </w:rPr>
        <w:t xml:space="preserve"> </w:t>
      </w:r>
      <w:r>
        <w:rPr/>
        <w:t>о</w:t>
      </w:r>
      <w:r>
        <w:rPr>
          <w:spacing w:val="-9"/>
        </w:rPr>
        <w:t xml:space="preserve"> </w:t>
      </w:r>
      <w:r>
        <w:rPr/>
        <w:t>самбо</w:t>
      </w:r>
      <w:r>
        <w:rPr>
          <w:spacing w:val="-9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их</w:t>
      </w:r>
      <w:r>
        <w:rPr>
          <w:spacing w:val="-9"/>
        </w:rPr>
        <w:t xml:space="preserve"> </w:t>
      </w:r>
      <w:r>
        <w:rPr/>
        <w:t>исторические</w:t>
      </w:r>
      <w:r>
        <w:rPr>
          <w:spacing w:val="-5"/>
        </w:rPr>
        <w:t xml:space="preserve"> </w:t>
      </w:r>
      <w:r>
        <w:rPr/>
        <w:t>особенности</w:t>
      </w:r>
      <w:r>
        <w:rPr>
          <w:spacing w:val="-9"/>
        </w:rPr>
        <w:t xml:space="preserve"> </w:t>
      </w:r>
      <w:r>
        <w:rPr/>
        <w:t>(борцовский</w:t>
      </w:r>
      <w:r>
        <w:rPr>
          <w:spacing w:val="-9"/>
        </w:rPr>
        <w:t xml:space="preserve"> </w:t>
      </w:r>
      <w:r>
        <w:rPr/>
        <w:t>ковер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самбо,</w:t>
      </w:r>
      <w:r>
        <w:rPr>
          <w:spacing w:val="-6"/>
        </w:rPr>
        <w:t xml:space="preserve"> </w:t>
      </w:r>
      <w:r>
        <w:rPr/>
        <w:t>экипировка</w:t>
      </w:r>
      <w:r>
        <w:rPr>
          <w:spacing w:val="-4"/>
        </w:rPr>
        <w:t xml:space="preserve"> </w:t>
      </w:r>
      <w:r>
        <w:rPr/>
        <w:t>спортсмена,</w:t>
      </w:r>
      <w:r>
        <w:rPr>
          <w:spacing w:val="-5"/>
        </w:rPr>
        <w:t xml:space="preserve"> </w:t>
      </w:r>
      <w:r>
        <w:rPr/>
        <w:t>экипировка</w:t>
      </w:r>
      <w:r>
        <w:rPr>
          <w:spacing w:val="-4"/>
        </w:rPr>
        <w:t xml:space="preserve"> </w:t>
      </w:r>
      <w:r>
        <w:rPr/>
        <w:t>судьи).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Основные</w:t>
      </w:r>
      <w:r>
        <w:rPr>
          <w:spacing w:val="-5"/>
        </w:rPr>
        <w:t xml:space="preserve"> </w:t>
      </w:r>
      <w:r>
        <w:rPr/>
        <w:t>сведения</w:t>
      </w:r>
      <w:r>
        <w:rPr>
          <w:spacing w:val="-4"/>
        </w:rPr>
        <w:t xml:space="preserve"> </w:t>
      </w:r>
      <w:r>
        <w:rPr/>
        <w:t>о правилах самбо.</w:t>
      </w:r>
    </w:p>
    <w:p>
      <w:pPr>
        <w:pStyle w:val="Style17"/>
        <w:spacing w:lineRule="auto" w:line="362" w:before="168" w:after="0"/>
        <w:ind w:left="958" w:right="2251" w:hanging="0"/>
        <w:jc w:val="left"/>
        <w:rPr>
          <w:sz w:val="28"/>
        </w:rPr>
      </w:pPr>
      <w:r>
        <w:rPr/>
        <w:t>Достижения отечественных самбистов на мировом уровне.</w:t>
      </w:r>
      <w:r>
        <w:rPr>
          <w:spacing w:val="-67"/>
        </w:rPr>
        <w:t xml:space="preserve"> </w:t>
      </w:r>
      <w:r>
        <w:rPr/>
        <w:t>Словарь</w:t>
      </w:r>
      <w:r>
        <w:rPr>
          <w:spacing w:val="-1"/>
        </w:rPr>
        <w:t xml:space="preserve"> </w:t>
      </w:r>
      <w:r>
        <w:rPr/>
        <w:t>терминов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определений</w:t>
      </w:r>
      <w:r>
        <w:rPr>
          <w:spacing w:val="-4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самбо.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Игры</w:t>
      </w:r>
      <w:r>
        <w:rPr>
          <w:spacing w:val="-5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поединки</w:t>
      </w:r>
      <w:r>
        <w:rPr>
          <w:spacing w:val="-3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заданию</w:t>
      </w:r>
      <w:r>
        <w:rPr>
          <w:spacing w:val="-2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занятиях самбо.</w:t>
      </w:r>
    </w:p>
    <w:p>
      <w:pPr>
        <w:pStyle w:val="Style17"/>
        <w:spacing w:lineRule="auto" w:line="362" w:before="167" w:after="0"/>
        <w:ind w:left="250" w:right="264" w:firstLine="708"/>
        <w:rPr>
          <w:sz w:val="28"/>
        </w:rPr>
      </w:pPr>
      <w:r>
        <w:rPr/>
        <w:t>Занятия самбо как средство укрепления здоровья, закаливания организма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развития</w:t>
      </w:r>
      <w:r>
        <w:rPr>
          <w:spacing w:val="-2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Режим</w:t>
      </w:r>
      <w:r>
        <w:rPr>
          <w:spacing w:val="-6"/>
        </w:rPr>
        <w:t xml:space="preserve"> </w:t>
      </w:r>
      <w:r>
        <w:rPr/>
        <w:t>дня</w:t>
      </w:r>
      <w:r>
        <w:rPr>
          <w:spacing w:val="-2"/>
        </w:rPr>
        <w:t xml:space="preserve"> </w:t>
      </w:r>
      <w:r>
        <w:rPr/>
        <w:t>при</w:t>
      </w:r>
      <w:r>
        <w:rPr>
          <w:spacing w:val="-3"/>
        </w:rPr>
        <w:t xml:space="preserve"> </w:t>
      </w:r>
      <w:r>
        <w:rPr/>
        <w:t>занятиях</w:t>
      </w:r>
      <w:r>
        <w:rPr>
          <w:spacing w:val="-1"/>
        </w:rPr>
        <w:t xml:space="preserve"> </w:t>
      </w:r>
      <w:r>
        <w:rPr/>
        <w:t>самбо.</w:t>
      </w:r>
      <w:r>
        <w:rPr>
          <w:spacing w:val="-3"/>
        </w:rPr>
        <w:t xml:space="preserve"> </w:t>
      </w:r>
      <w:r>
        <w:rPr/>
        <w:t>Дневник</w:t>
      </w:r>
      <w:r>
        <w:rPr>
          <w:spacing w:val="-3"/>
        </w:rPr>
        <w:t xml:space="preserve"> </w:t>
      </w:r>
      <w:r>
        <w:rPr/>
        <w:t>самонаблюдения</w:t>
      </w:r>
      <w:r>
        <w:rPr>
          <w:spacing w:val="-2"/>
        </w:rPr>
        <w:t xml:space="preserve"> </w:t>
      </w:r>
      <w:r>
        <w:rPr/>
        <w:t>самбиста.</w:t>
      </w:r>
    </w:p>
    <w:p>
      <w:pPr>
        <w:pStyle w:val="Style17"/>
        <w:spacing w:lineRule="auto" w:line="362" w:before="167" w:after="0"/>
        <w:ind w:left="250" w:right="263" w:firstLine="708"/>
        <w:rPr>
          <w:sz w:val="28"/>
        </w:rPr>
      </w:pPr>
      <w:r>
        <w:rPr/>
        <w:t>Правила</w:t>
      </w:r>
      <w:r>
        <w:rPr>
          <w:spacing w:val="65"/>
        </w:rPr>
        <w:t xml:space="preserve"> </w:t>
      </w:r>
      <w:r>
        <w:rPr/>
        <w:t>личной</w:t>
      </w:r>
      <w:r>
        <w:rPr>
          <w:spacing w:val="66"/>
        </w:rPr>
        <w:t xml:space="preserve"> </w:t>
      </w:r>
      <w:r>
        <w:rPr/>
        <w:t>гигиены</w:t>
      </w:r>
      <w:r>
        <w:rPr>
          <w:spacing w:val="66"/>
        </w:rPr>
        <w:t xml:space="preserve"> </w:t>
      </w:r>
      <w:r>
        <w:rPr/>
        <w:t>во</w:t>
      </w:r>
      <w:r>
        <w:rPr>
          <w:spacing w:val="66"/>
        </w:rPr>
        <w:t xml:space="preserve"> </w:t>
      </w:r>
      <w:r>
        <w:rPr/>
        <w:t>время</w:t>
      </w:r>
      <w:r>
        <w:rPr>
          <w:spacing w:val="66"/>
        </w:rPr>
        <w:t xml:space="preserve"> </w:t>
      </w:r>
      <w:r>
        <w:rPr/>
        <w:t>занятий</w:t>
      </w:r>
      <w:r>
        <w:rPr>
          <w:spacing w:val="67"/>
        </w:rPr>
        <w:t xml:space="preserve"> </w:t>
      </w:r>
      <w:r>
        <w:rPr/>
        <w:t>самбо.</w:t>
      </w:r>
      <w:r>
        <w:rPr>
          <w:spacing w:val="65"/>
        </w:rPr>
        <w:t xml:space="preserve"> </w:t>
      </w:r>
      <w:r>
        <w:rPr/>
        <w:t>Правильное</w:t>
      </w:r>
      <w:r>
        <w:rPr>
          <w:spacing w:val="66"/>
        </w:rPr>
        <w:t xml:space="preserve"> </w:t>
      </w:r>
      <w:r>
        <w:rPr/>
        <w:t>питание</w:t>
      </w:r>
      <w:r>
        <w:rPr>
          <w:spacing w:val="-68"/>
        </w:rPr>
        <w:t xml:space="preserve"> </w:t>
      </w:r>
      <w:r>
        <w:rPr/>
        <w:t>самбиста.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Правила безопасного поведения при занятиях самбо в спортивном зале (в</w:t>
      </w:r>
      <w:r>
        <w:rPr>
          <w:spacing w:val="1"/>
        </w:rPr>
        <w:t xml:space="preserve"> </w:t>
      </w:r>
      <w:r>
        <w:rPr/>
        <w:t>душе, раздевалке, местах общего пользования), на открытых площадках. Форма</w:t>
      </w:r>
      <w:r>
        <w:rPr>
          <w:spacing w:val="1"/>
        </w:rPr>
        <w:t xml:space="preserve"> </w:t>
      </w:r>
      <w:r>
        <w:rPr/>
        <w:t>одежды</w:t>
      </w:r>
      <w:r>
        <w:rPr>
          <w:spacing w:val="-4"/>
        </w:rPr>
        <w:t xml:space="preserve"> </w:t>
      </w:r>
      <w:r>
        <w:rPr/>
        <w:t>для занятий</w:t>
      </w:r>
      <w:r>
        <w:rPr>
          <w:spacing w:val="-2"/>
        </w:rPr>
        <w:t xml:space="preserve"> </w:t>
      </w:r>
      <w:r>
        <w:rPr/>
        <w:t>самбо.</w:t>
      </w:r>
    </w:p>
    <w:p>
      <w:pPr>
        <w:pStyle w:val="Style17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5" w:after="0"/>
        <w:ind w:left="250" w:right="260" w:firstLine="708"/>
        <w:rPr>
          <w:sz w:val="28"/>
        </w:rPr>
      </w:pPr>
      <w:r>
        <w:rPr/>
        <w:t>Первые внешние признаки утомления во время занятий самбо. Способы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-1"/>
        </w:rPr>
        <w:t xml:space="preserve"> </w:t>
      </w:r>
      <w:r>
        <w:rPr/>
        <w:t>за</w:t>
      </w:r>
      <w:r>
        <w:rPr>
          <w:spacing w:val="-1"/>
        </w:rPr>
        <w:t xml:space="preserve"> </w:t>
      </w:r>
      <w:r>
        <w:rPr/>
        <w:t>физической нагрузкой.</w:t>
      </w:r>
    </w:p>
    <w:p>
      <w:pPr>
        <w:pStyle w:val="Style17"/>
        <w:spacing w:lineRule="auto" w:line="362"/>
        <w:ind w:left="250" w:right="270" w:firstLine="708"/>
        <w:rPr>
          <w:sz w:val="28"/>
        </w:rPr>
      </w:pPr>
      <w:r>
        <w:rPr/>
        <w:t>Правила личной гигиены, требования к спортивной одежде (экипировке)</w:t>
      </w:r>
      <w:r>
        <w:rPr>
          <w:spacing w:val="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занятий самбо.</w:t>
      </w:r>
      <w:r>
        <w:rPr>
          <w:spacing w:val="-4"/>
        </w:rPr>
        <w:t xml:space="preserve"> </w:t>
      </w:r>
      <w:r>
        <w:rPr/>
        <w:t>Режим</w:t>
      </w:r>
      <w:r>
        <w:rPr>
          <w:spacing w:val="-3"/>
        </w:rPr>
        <w:t xml:space="preserve"> </w:t>
      </w:r>
      <w:r>
        <w:rPr/>
        <w:t>дня юного</w:t>
      </w:r>
      <w:r>
        <w:rPr>
          <w:spacing w:val="-2"/>
        </w:rPr>
        <w:t xml:space="preserve"> </w:t>
      </w:r>
      <w:r>
        <w:rPr/>
        <w:t>самбиста.</w:t>
      </w:r>
    </w:p>
    <w:p>
      <w:pPr>
        <w:pStyle w:val="Style17"/>
        <w:ind w:left="958" w:hanging="0"/>
        <w:rPr>
          <w:sz w:val="28"/>
        </w:rPr>
      </w:pPr>
      <w:r>
        <w:rPr/>
        <w:t>Выбор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подготовка</w:t>
      </w:r>
      <w:r>
        <w:rPr>
          <w:spacing w:val="-3"/>
        </w:rPr>
        <w:t xml:space="preserve"> </w:t>
      </w:r>
      <w:r>
        <w:rPr/>
        <w:t>места</w:t>
      </w:r>
      <w:r>
        <w:rPr>
          <w:spacing w:val="-3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занятий</w:t>
      </w:r>
      <w:r>
        <w:rPr>
          <w:spacing w:val="-1"/>
        </w:rPr>
        <w:t xml:space="preserve"> </w:t>
      </w:r>
      <w:r>
        <w:rPr/>
        <w:t>самбо.</w:t>
      </w:r>
    </w:p>
    <w:p>
      <w:pPr>
        <w:pStyle w:val="Style17"/>
        <w:spacing w:before="165" w:after="0"/>
        <w:ind w:left="958" w:hanging="0"/>
        <w:jc w:val="left"/>
        <w:rPr>
          <w:sz w:val="28"/>
        </w:rPr>
      </w:pPr>
      <w:r>
        <w:rPr/>
        <w:t>Правила</w:t>
      </w:r>
      <w:r>
        <w:rPr>
          <w:spacing w:val="-3"/>
        </w:rPr>
        <w:t xml:space="preserve"> </w:t>
      </w:r>
      <w:r>
        <w:rPr/>
        <w:t>использования</w:t>
      </w:r>
      <w:r>
        <w:rPr>
          <w:spacing w:val="-3"/>
        </w:rPr>
        <w:t xml:space="preserve"> </w:t>
      </w:r>
      <w:r>
        <w:rPr/>
        <w:t>спортивного</w:t>
      </w:r>
      <w:r>
        <w:rPr>
          <w:spacing w:val="-2"/>
        </w:rPr>
        <w:t xml:space="preserve"> </w:t>
      </w:r>
      <w:r>
        <w:rPr/>
        <w:t>инвентаря</w:t>
      </w:r>
      <w:r>
        <w:rPr>
          <w:spacing w:val="-3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занятий</w:t>
      </w:r>
      <w:r>
        <w:rPr>
          <w:spacing w:val="-5"/>
        </w:rPr>
        <w:t xml:space="preserve"> </w:t>
      </w:r>
      <w:r>
        <w:rPr/>
        <w:t>самбо.</w:t>
      </w:r>
    </w:p>
    <w:p>
      <w:pPr>
        <w:pStyle w:val="Style17"/>
        <w:spacing w:lineRule="auto" w:line="362" w:before="168" w:after="0"/>
        <w:ind w:left="250" w:right="744" w:firstLine="708"/>
        <w:jc w:val="left"/>
        <w:rPr>
          <w:sz w:val="28"/>
        </w:rPr>
      </w:pPr>
      <w:r>
        <w:rPr/>
        <w:t>Подбор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1"/>
        </w:rPr>
        <w:t xml:space="preserve"> </w:t>
      </w:r>
      <w:r>
        <w:rPr/>
        <w:t>комплексов</w:t>
      </w:r>
      <w:r>
        <w:rPr>
          <w:spacing w:val="1"/>
        </w:rPr>
        <w:t xml:space="preserve"> </w:t>
      </w:r>
      <w:r>
        <w:rPr/>
        <w:t>общеразвивающих,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имитационных упражнений для занятий</w:t>
      </w:r>
      <w:r>
        <w:rPr>
          <w:spacing w:val="-3"/>
        </w:rPr>
        <w:t xml:space="preserve"> </w:t>
      </w:r>
      <w:r>
        <w:rPr/>
        <w:t>самбо.</w:t>
      </w:r>
    </w:p>
    <w:p>
      <w:pPr>
        <w:pStyle w:val="Style17"/>
        <w:spacing w:lineRule="auto" w:line="362"/>
        <w:ind w:left="958" w:right="589" w:hanging="0"/>
        <w:jc w:val="left"/>
        <w:rPr>
          <w:sz w:val="28"/>
        </w:rPr>
      </w:pPr>
      <w:r>
        <w:rPr/>
        <w:t>Организация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проведение</w:t>
      </w:r>
      <w:r>
        <w:rPr>
          <w:spacing w:val="-6"/>
        </w:rPr>
        <w:t xml:space="preserve"> </w:t>
      </w:r>
      <w:r>
        <w:rPr/>
        <w:t>подвижных</w:t>
      </w:r>
      <w:r>
        <w:rPr>
          <w:spacing w:val="-5"/>
        </w:rPr>
        <w:t xml:space="preserve"> </w:t>
      </w:r>
      <w:r>
        <w:rPr/>
        <w:t>игр</w:t>
      </w:r>
      <w:r>
        <w:rPr>
          <w:spacing w:val="-2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элементами</w:t>
      </w:r>
      <w:r>
        <w:rPr>
          <w:spacing w:val="-2"/>
        </w:rPr>
        <w:t xml:space="preserve"> </w:t>
      </w:r>
      <w:r>
        <w:rPr/>
        <w:t>самбо</w:t>
      </w:r>
      <w:r>
        <w:rPr>
          <w:spacing w:val="-2"/>
        </w:rPr>
        <w:t xml:space="preserve"> </w:t>
      </w:r>
      <w:r>
        <w:rPr/>
        <w:t>во</w:t>
      </w:r>
      <w:r>
        <w:rPr>
          <w:spacing w:val="-2"/>
        </w:rPr>
        <w:t xml:space="preserve"> </w:t>
      </w:r>
      <w:r>
        <w:rPr/>
        <w:t>время</w:t>
      </w:r>
      <w:r>
        <w:rPr>
          <w:spacing w:val="-67"/>
        </w:rPr>
        <w:t xml:space="preserve"> </w:t>
      </w:r>
      <w:r>
        <w:rPr/>
        <w:t>занятий</w:t>
      </w:r>
      <w:r>
        <w:rPr>
          <w:spacing w:val="-4"/>
        </w:rPr>
        <w:t xml:space="preserve"> </w:t>
      </w:r>
      <w:r>
        <w:rPr/>
        <w:t>и активного</w:t>
      </w:r>
      <w:r>
        <w:rPr>
          <w:spacing w:val="-1"/>
        </w:rPr>
        <w:t xml:space="preserve"> </w:t>
      </w:r>
      <w:r>
        <w:rPr/>
        <w:t>отдыха.</w:t>
      </w:r>
    </w:p>
    <w:p>
      <w:pPr>
        <w:pStyle w:val="Style17"/>
        <w:spacing w:lineRule="auto" w:line="362"/>
        <w:ind w:left="958" w:right="1989" w:hanging="0"/>
        <w:jc w:val="left"/>
        <w:rPr>
          <w:sz w:val="28"/>
        </w:rPr>
      </w:pPr>
      <w:r>
        <w:rPr/>
        <w:t>Тестирование уровня физической подготовленности в самбо.</w:t>
      </w:r>
      <w:r>
        <w:rPr>
          <w:spacing w:val="-67"/>
        </w:rPr>
        <w:t xml:space="preserve"> </w:t>
      </w:r>
      <w:r>
        <w:rPr/>
        <w:t>Физическое</w:t>
      </w:r>
      <w:r>
        <w:rPr>
          <w:spacing w:val="-1"/>
        </w:rPr>
        <w:t xml:space="preserve"> </w:t>
      </w:r>
      <w:r>
        <w:rPr/>
        <w:t>совершенствование.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Общеразвивающие, специальные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имитационные</w:t>
      </w:r>
      <w:r>
        <w:rPr>
          <w:spacing w:val="2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-67"/>
        </w:rPr>
        <w:t xml:space="preserve"> </w:t>
      </w:r>
      <w:r>
        <w:rPr/>
        <w:t>самбо.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Упражнения</w:t>
      </w:r>
      <w:r>
        <w:rPr>
          <w:spacing w:val="-5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развитие</w:t>
      </w:r>
      <w:r>
        <w:rPr>
          <w:spacing w:val="-4"/>
        </w:rPr>
        <w:t xml:space="preserve"> </w:t>
      </w:r>
      <w:r>
        <w:rPr/>
        <w:t>физических</w:t>
      </w:r>
      <w:r>
        <w:rPr>
          <w:spacing w:val="-1"/>
        </w:rPr>
        <w:t xml:space="preserve"> </w:t>
      </w:r>
      <w:r>
        <w:rPr/>
        <w:t>качеств,</w:t>
      </w:r>
      <w:r>
        <w:rPr>
          <w:spacing w:val="-3"/>
        </w:rPr>
        <w:t xml:space="preserve"> </w:t>
      </w:r>
      <w:r>
        <w:rPr/>
        <w:t>характерных</w:t>
      </w:r>
      <w:r>
        <w:rPr>
          <w:spacing w:val="-5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самбо.</w:t>
      </w:r>
    </w:p>
    <w:p>
      <w:pPr>
        <w:sectPr>
          <w:footerReference w:type="default" r:id="rId39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5" w:after="0"/>
        <w:ind w:left="958" w:hanging="0"/>
        <w:jc w:val="left"/>
        <w:rPr>
          <w:sz w:val="28"/>
        </w:rPr>
      </w:pPr>
      <w:r>
        <w:rPr/>
        <w:t>Комплексы</w:t>
      </w:r>
      <w:r>
        <w:rPr>
          <w:spacing w:val="21"/>
        </w:rPr>
        <w:t xml:space="preserve"> </w:t>
      </w:r>
      <w:r>
        <w:rPr/>
        <w:t>упражнений,</w:t>
      </w:r>
      <w:r>
        <w:rPr>
          <w:spacing w:val="20"/>
        </w:rPr>
        <w:t xml:space="preserve"> </w:t>
      </w:r>
      <w:r>
        <w:rPr/>
        <w:t>формирующие</w:t>
      </w:r>
      <w:r>
        <w:rPr>
          <w:spacing w:val="21"/>
        </w:rPr>
        <w:t xml:space="preserve"> </w:t>
      </w:r>
      <w:r>
        <w:rPr/>
        <w:t>двигательные</w:t>
      </w:r>
      <w:r>
        <w:rPr>
          <w:spacing w:val="21"/>
        </w:rPr>
        <w:t xml:space="preserve"> </w:t>
      </w:r>
      <w:r>
        <w:rPr/>
        <w:t>умения</w:t>
      </w:r>
      <w:r>
        <w:rPr>
          <w:spacing w:val="21"/>
        </w:rPr>
        <w:t xml:space="preserve"> </w:t>
      </w:r>
      <w:r>
        <w:rPr/>
        <w:t>и</w:t>
      </w:r>
      <w:r>
        <w:rPr>
          <w:spacing w:val="21"/>
        </w:rPr>
        <w:t xml:space="preserve"> </w:t>
      </w:r>
      <w:r>
        <w:rPr/>
        <w:t>навыки,</w:t>
      </w:r>
      <w:r>
        <w:rPr>
          <w:spacing w:val="30"/>
        </w:rPr>
        <w:t xml:space="preserve"> </w:t>
      </w:r>
      <w:r>
        <w:rPr/>
        <w:t>а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также</w:t>
      </w:r>
      <w:r>
        <w:rPr>
          <w:spacing w:val="-2"/>
        </w:rPr>
        <w:t xml:space="preserve"> </w:t>
      </w:r>
      <w:r>
        <w:rPr/>
        <w:t>технико-тактические</w:t>
      </w:r>
      <w:r>
        <w:rPr>
          <w:spacing w:val="-5"/>
        </w:rPr>
        <w:t xml:space="preserve"> </w:t>
      </w:r>
      <w:r>
        <w:rPr/>
        <w:t>действия</w:t>
      </w:r>
      <w:r>
        <w:rPr>
          <w:spacing w:val="-2"/>
        </w:rPr>
        <w:t xml:space="preserve"> </w:t>
      </w:r>
      <w:r>
        <w:rPr/>
        <w:t>самбиста.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Специально-подготовительные</w:t>
      </w:r>
      <w:r>
        <w:rPr>
          <w:spacing w:val="-7"/>
        </w:rPr>
        <w:t xml:space="preserve"> </w:t>
      </w:r>
      <w:r>
        <w:rPr/>
        <w:t>упражнения</w:t>
      </w:r>
      <w:r>
        <w:rPr>
          <w:spacing w:val="-7"/>
        </w:rPr>
        <w:t xml:space="preserve"> </w:t>
      </w:r>
      <w:r>
        <w:rPr/>
        <w:t>самбо.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Акробатические</w:t>
      </w:r>
      <w:r>
        <w:rPr>
          <w:spacing w:val="1"/>
        </w:rPr>
        <w:t xml:space="preserve"> </w:t>
      </w:r>
      <w:r>
        <w:rPr/>
        <w:t>элементы:</w:t>
      </w:r>
      <w:r>
        <w:rPr>
          <w:spacing w:val="1"/>
        </w:rPr>
        <w:t xml:space="preserve"> </w:t>
      </w:r>
      <w:r>
        <w:rPr/>
        <w:t>различные</w:t>
      </w:r>
      <w:r>
        <w:rPr>
          <w:spacing w:val="1"/>
        </w:rPr>
        <w:t xml:space="preserve"> </w:t>
      </w:r>
      <w:r>
        <w:rPr/>
        <w:t>виды</w:t>
      </w:r>
      <w:r>
        <w:rPr>
          <w:spacing w:val="1"/>
        </w:rPr>
        <w:t xml:space="preserve"> </w:t>
      </w:r>
      <w:r>
        <w:rPr/>
        <w:t>перекатов,</w:t>
      </w:r>
      <w:r>
        <w:rPr>
          <w:spacing w:val="1"/>
        </w:rPr>
        <w:t xml:space="preserve"> </w:t>
      </w:r>
      <w:r>
        <w:rPr/>
        <w:t>кувырков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переворотов.</w:t>
      </w:r>
    </w:p>
    <w:p>
      <w:pPr>
        <w:pStyle w:val="Style17"/>
        <w:spacing w:lineRule="auto" w:line="362"/>
        <w:ind w:left="250" w:right="267" w:firstLine="708"/>
        <w:rPr>
          <w:sz w:val="28"/>
        </w:rPr>
      </w:pPr>
      <w:r>
        <w:rPr>
          <w:spacing w:val="-1"/>
        </w:rPr>
        <w:t>Приёмы</w:t>
      </w:r>
      <w:r>
        <w:rPr>
          <w:spacing w:val="-13"/>
        </w:rPr>
        <w:t xml:space="preserve"> </w:t>
      </w:r>
      <w:r>
        <w:rPr>
          <w:spacing w:val="-1"/>
        </w:rPr>
        <w:t>самостраховки:</w:t>
      </w:r>
      <w:r>
        <w:rPr>
          <w:spacing w:val="-14"/>
        </w:rPr>
        <w:t xml:space="preserve"> </w:t>
      </w:r>
      <w:r>
        <w:rPr>
          <w:spacing w:val="-1"/>
        </w:rPr>
        <w:t>на</w:t>
      </w:r>
      <w:r>
        <w:rPr>
          <w:spacing w:val="-16"/>
        </w:rPr>
        <w:t xml:space="preserve"> </w:t>
      </w:r>
      <w:r>
        <w:rPr/>
        <w:t>спину</w:t>
      </w:r>
      <w:r>
        <w:rPr>
          <w:spacing w:val="-17"/>
        </w:rPr>
        <w:t xml:space="preserve"> </w:t>
      </w:r>
      <w:r>
        <w:rPr/>
        <w:t>перекатом,</w:t>
      </w:r>
      <w:r>
        <w:rPr>
          <w:spacing w:val="-15"/>
        </w:rPr>
        <w:t xml:space="preserve"> </w:t>
      </w:r>
      <w:r>
        <w:rPr/>
        <w:t>на</w:t>
      </w:r>
      <w:r>
        <w:rPr>
          <w:spacing w:val="-15"/>
        </w:rPr>
        <w:t xml:space="preserve"> </w:t>
      </w:r>
      <w:r>
        <w:rPr/>
        <w:t>бок</w:t>
      </w:r>
      <w:r>
        <w:rPr>
          <w:spacing w:val="-16"/>
        </w:rPr>
        <w:t xml:space="preserve"> </w:t>
      </w:r>
      <w:r>
        <w:rPr/>
        <w:t>перекатом,</w:t>
      </w:r>
      <w:r>
        <w:rPr>
          <w:spacing w:val="-14"/>
        </w:rPr>
        <w:t xml:space="preserve"> </w:t>
      </w:r>
      <w:r>
        <w:rPr/>
        <w:t>при</w:t>
      </w:r>
      <w:r>
        <w:rPr>
          <w:spacing w:val="-16"/>
        </w:rPr>
        <w:t xml:space="preserve"> </w:t>
      </w:r>
      <w:r>
        <w:rPr/>
        <w:t>падении</w:t>
      </w:r>
      <w:r>
        <w:rPr>
          <w:spacing w:val="-67"/>
        </w:rPr>
        <w:t xml:space="preserve"> </w:t>
      </w:r>
      <w:r>
        <w:rPr/>
        <w:t>вперёд на руки, при падении на спину через мост, на бок кувырком через плечо.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страховки падений</w:t>
      </w:r>
      <w:r>
        <w:rPr>
          <w:spacing w:val="-4"/>
        </w:rPr>
        <w:t xml:space="preserve"> </w:t>
      </w:r>
      <w:r>
        <w:rPr/>
        <w:t>преподавателем,</w:t>
      </w:r>
      <w:r>
        <w:rPr>
          <w:spacing w:val="-2"/>
        </w:rPr>
        <w:t xml:space="preserve"> </w:t>
      </w:r>
      <w:r>
        <w:rPr/>
        <w:t>партнёром.</w:t>
      </w:r>
    </w:p>
    <w:p>
      <w:pPr>
        <w:pStyle w:val="Style17"/>
        <w:spacing w:lineRule="auto" w:line="362"/>
        <w:ind w:left="250" w:right="267" w:firstLine="708"/>
        <w:jc w:val="right"/>
        <w:rPr>
          <w:sz w:val="28"/>
        </w:rPr>
      </w:pPr>
      <w:r>
        <w:rPr/>
        <w:t>Упражнения для приёмов в положении лёжа: удержания, переворачивания.</w:t>
      </w:r>
      <w:r>
        <w:rPr>
          <w:spacing w:val="-67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бросков:</w:t>
      </w:r>
      <w:r>
        <w:rPr>
          <w:spacing w:val="1"/>
        </w:rPr>
        <w:t xml:space="preserve"> </w:t>
      </w:r>
      <w:r>
        <w:rPr/>
        <w:t>выведения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равновесия,</w:t>
      </w:r>
      <w:r>
        <w:rPr>
          <w:spacing w:val="70"/>
        </w:rPr>
        <w:t xml:space="preserve"> </w:t>
      </w:r>
      <w:r>
        <w:rPr/>
        <w:t>броски</w:t>
      </w:r>
      <w:r>
        <w:rPr>
          <w:spacing w:val="70"/>
        </w:rPr>
        <w:t xml:space="preserve"> </w:t>
      </w:r>
      <w:r>
        <w:rPr/>
        <w:t>захватом</w:t>
      </w:r>
      <w:r>
        <w:rPr>
          <w:spacing w:val="70"/>
        </w:rPr>
        <w:t xml:space="preserve"> </w:t>
      </w:r>
      <w:r>
        <w:rPr/>
        <w:t>ноги</w:t>
      </w:r>
      <w:r>
        <w:rPr>
          <w:spacing w:val="1"/>
        </w:rPr>
        <w:t xml:space="preserve"> </w:t>
      </w:r>
      <w:r>
        <w:rPr/>
        <w:t>(ног),</w:t>
      </w:r>
      <w:r>
        <w:rPr>
          <w:spacing w:val="14"/>
        </w:rPr>
        <w:t xml:space="preserve"> </w:t>
      </w:r>
      <w:r>
        <w:rPr/>
        <w:t>подножки,</w:t>
      </w:r>
      <w:r>
        <w:rPr>
          <w:spacing w:val="14"/>
        </w:rPr>
        <w:t xml:space="preserve"> </w:t>
      </w:r>
      <w:r>
        <w:rPr/>
        <w:t>подсечки,</w:t>
      </w:r>
      <w:r>
        <w:rPr>
          <w:spacing w:val="14"/>
        </w:rPr>
        <w:t xml:space="preserve"> </w:t>
      </w:r>
      <w:r>
        <w:rPr/>
        <w:t>зацепы,</w:t>
      </w:r>
      <w:r>
        <w:rPr>
          <w:spacing w:val="14"/>
        </w:rPr>
        <w:t xml:space="preserve"> </w:t>
      </w:r>
      <w:r>
        <w:rPr/>
        <w:t>через</w:t>
      </w:r>
      <w:r>
        <w:rPr>
          <w:spacing w:val="15"/>
        </w:rPr>
        <w:t xml:space="preserve"> </w:t>
      </w:r>
      <w:r>
        <w:rPr/>
        <w:t>голову,</w:t>
      </w:r>
      <w:r>
        <w:rPr>
          <w:spacing w:val="14"/>
        </w:rPr>
        <w:t xml:space="preserve"> </w:t>
      </w:r>
      <w:r>
        <w:rPr/>
        <w:t>подхваты,</w:t>
      </w:r>
      <w:r>
        <w:rPr>
          <w:spacing w:val="14"/>
        </w:rPr>
        <w:t xml:space="preserve"> </w:t>
      </w:r>
      <w:r>
        <w:rPr/>
        <w:t>броски</w:t>
      </w:r>
      <w:r>
        <w:rPr>
          <w:spacing w:val="15"/>
        </w:rPr>
        <w:t xml:space="preserve"> </w:t>
      </w:r>
      <w:r>
        <w:rPr/>
        <w:t>через</w:t>
      </w:r>
      <w:r>
        <w:rPr>
          <w:spacing w:val="12"/>
        </w:rPr>
        <w:t xml:space="preserve"> </w:t>
      </w:r>
      <w:r>
        <w:rPr/>
        <w:t>бедро,</w:t>
      </w:r>
    </w:p>
    <w:p>
      <w:pPr>
        <w:pStyle w:val="Style17"/>
        <w:spacing w:lineRule="exact" w:line="316"/>
        <w:ind w:left="250" w:hanging="0"/>
        <w:jc w:val="left"/>
        <w:rPr>
          <w:sz w:val="28"/>
        </w:rPr>
      </w:pPr>
      <w:r>
        <w:rPr/>
        <w:t>через</w:t>
      </w:r>
      <w:r>
        <w:rPr>
          <w:spacing w:val="-3"/>
        </w:rPr>
        <w:t xml:space="preserve"> </w:t>
      </w:r>
      <w:r>
        <w:rPr/>
        <w:t>спину.</w:t>
      </w:r>
    </w:p>
    <w:p>
      <w:pPr>
        <w:pStyle w:val="Style17"/>
        <w:spacing w:before="164" w:after="0"/>
        <w:ind w:left="958" w:hanging="0"/>
        <w:rPr>
          <w:sz w:val="28"/>
        </w:rPr>
      </w:pPr>
      <w:r>
        <w:rPr/>
        <w:t>Упражнения</w:t>
      </w:r>
      <w:r>
        <w:rPr>
          <w:spacing w:val="-5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тактики:</w:t>
      </w:r>
      <w:r>
        <w:rPr>
          <w:spacing w:val="-1"/>
        </w:rPr>
        <w:t xml:space="preserve"> </w:t>
      </w:r>
      <w:r>
        <w:rPr/>
        <w:t>подвижные</w:t>
      </w:r>
      <w:r>
        <w:rPr>
          <w:spacing w:val="-2"/>
        </w:rPr>
        <w:t xml:space="preserve"> </w:t>
      </w:r>
      <w:r>
        <w:rPr/>
        <w:t>игры,</w:t>
      </w:r>
      <w:r>
        <w:rPr>
          <w:spacing w:val="-3"/>
        </w:rPr>
        <w:t xml:space="preserve"> </w:t>
      </w:r>
      <w:r>
        <w:rPr/>
        <w:t>игры-задания.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Технико-тактические</w:t>
      </w:r>
      <w:r>
        <w:rPr>
          <w:spacing w:val="1"/>
        </w:rPr>
        <w:t xml:space="preserve"> </w:t>
      </w:r>
      <w:r>
        <w:rPr/>
        <w:t>основы</w:t>
      </w:r>
      <w:r>
        <w:rPr>
          <w:spacing w:val="1"/>
        </w:rPr>
        <w:t xml:space="preserve"> </w:t>
      </w:r>
      <w:r>
        <w:rPr/>
        <w:t>самбо:</w:t>
      </w:r>
      <w:r>
        <w:rPr>
          <w:spacing w:val="1"/>
        </w:rPr>
        <w:t xml:space="preserve"> </w:t>
      </w:r>
      <w:r>
        <w:rPr/>
        <w:t>стойки,</w:t>
      </w:r>
      <w:r>
        <w:rPr>
          <w:spacing w:val="1"/>
        </w:rPr>
        <w:t xml:space="preserve"> </w:t>
      </w:r>
      <w:r>
        <w:rPr/>
        <w:t>дистанции,</w:t>
      </w:r>
      <w:r>
        <w:rPr>
          <w:spacing w:val="1"/>
        </w:rPr>
        <w:t xml:space="preserve"> </w:t>
      </w:r>
      <w:r>
        <w:rPr/>
        <w:t>захваты,</w:t>
      </w:r>
      <w:r>
        <w:rPr>
          <w:spacing w:val="1"/>
        </w:rPr>
        <w:t xml:space="preserve"> </w:t>
      </w:r>
      <w:r>
        <w:rPr/>
        <w:t>перемещения.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Технические действия самбо в положении стоя. Выведение из равновесия:</w:t>
      </w:r>
      <w:r>
        <w:rPr>
          <w:spacing w:val="1"/>
        </w:rPr>
        <w:t xml:space="preserve"> </w:t>
      </w:r>
      <w:r>
        <w:rPr/>
        <w:t>партнёра,</w:t>
      </w:r>
      <w:r>
        <w:rPr>
          <w:spacing w:val="-13"/>
        </w:rPr>
        <w:t xml:space="preserve"> </w:t>
      </w:r>
      <w:r>
        <w:rPr/>
        <w:t>стоящего</w:t>
      </w:r>
      <w:r>
        <w:rPr>
          <w:spacing w:val="-14"/>
        </w:rPr>
        <w:t xml:space="preserve"> </w:t>
      </w:r>
      <w:r>
        <w:rPr/>
        <w:t>на</w:t>
      </w:r>
      <w:r>
        <w:rPr>
          <w:spacing w:val="-12"/>
        </w:rPr>
        <w:t xml:space="preserve"> </w:t>
      </w:r>
      <w:r>
        <w:rPr/>
        <w:t>коленях,</w:t>
      </w:r>
      <w:r>
        <w:rPr>
          <w:spacing w:val="-13"/>
        </w:rPr>
        <w:t xml:space="preserve"> </w:t>
      </w:r>
      <w:r>
        <w:rPr/>
        <w:t>скручиванием,</w:t>
      </w:r>
      <w:r>
        <w:rPr>
          <w:spacing w:val="-13"/>
        </w:rPr>
        <w:t xml:space="preserve"> </w:t>
      </w:r>
      <w:r>
        <w:rPr/>
        <w:t>партнёра</w:t>
      </w:r>
      <w:r>
        <w:rPr>
          <w:spacing w:val="-12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упоре</w:t>
      </w:r>
      <w:r>
        <w:rPr>
          <w:spacing w:val="-15"/>
        </w:rPr>
        <w:t xml:space="preserve"> </w:t>
      </w:r>
      <w:r>
        <w:rPr/>
        <w:t>присев</w:t>
      </w:r>
      <w:r>
        <w:rPr>
          <w:spacing w:val="-13"/>
        </w:rPr>
        <w:t xml:space="preserve"> </w:t>
      </w:r>
      <w:r>
        <w:rPr/>
        <w:t>толчком</w:t>
      </w:r>
      <w:r>
        <w:rPr>
          <w:spacing w:val="-13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рывком,</w:t>
      </w:r>
      <w:r>
        <w:rPr>
          <w:spacing w:val="-6"/>
        </w:rPr>
        <w:t xml:space="preserve"> </w:t>
      </w:r>
      <w:r>
        <w:rPr/>
        <w:t>партнёра,</w:t>
      </w:r>
      <w:r>
        <w:rPr>
          <w:spacing w:val="-2"/>
        </w:rPr>
        <w:t xml:space="preserve"> </w:t>
      </w:r>
      <w:r>
        <w:rPr/>
        <w:t>стоящего</w:t>
      </w:r>
      <w:r>
        <w:rPr>
          <w:spacing w:val="-3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одном</w:t>
      </w:r>
      <w:r>
        <w:rPr>
          <w:spacing w:val="-1"/>
        </w:rPr>
        <w:t xml:space="preserve"> </w:t>
      </w:r>
      <w:r>
        <w:rPr/>
        <w:t>колене</w:t>
      </w:r>
      <w:r>
        <w:rPr>
          <w:spacing w:val="-4"/>
        </w:rPr>
        <w:t xml:space="preserve"> </w:t>
      </w:r>
      <w:r>
        <w:rPr/>
        <w:t>рывком,</w:t>
      </w:r>
      <w:r>
        <w:rPr>
          <w:spacing w:val="-4"/>
        </w:rPr>
        <w:t xml:space="preserve"> </w:t>
      </w:r>
      <w:r>
        <w:rPr/>
        <w:t>скручиванием,</w:t>
      </w:r>
      <w:r>
        <w:rPr>
          <w:spacing w:val="-3"/>
        </w:rPr>
        <w:t xml:space="preserve"> </w:t>
      </w:r>
      <w:r>
        <w:rPr/>
        <w:t>толчком.</w:t>
      </w:r>
    </w:p>
    <w:p>
      <w:pPr>
        <w:pStyle w:val="Style17"/>
        <w:spacing w:lineRule="auto" w:line="362" w:before="4" w:after="0"/>
        <w:ind w:left="250" w:right="258" w:firstLine="708"/>
        <w:rPr>
          <w:sz w:val="28"/>
        </w:rPr>
      </w:pPr>
      <w:r>
        <w:rPr/>
        <w:t>Технические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самбо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положении</w:t>
      </w:r>
      <w:r>
        <w:rPr>
          <w:spacing w:val="1"/>
        </w:rPr>
        <w:t xml:space="preserve"> </w:t>
      </w:r>
      <w:r>
        <w:rPr/>
        <w:t>лёжа.</w:t>
      </w:r>
      <w:r>
        <w:rPr>
          <w:spacing w:val="1"/>
        </w:rPr>
        <w:t xml:space="preserve"> </w:t>
      </w:r>
      <w:r>
        <w:rPr/>
        <w:t>Удержания:</w:t>
      </w:r>
      <w:r>
        <w:rPr>
          <w:spacing w:val="1"/>
        </w:rPr>
        <w:t xml:space="preserve"> </w:t>
      </w:r>
      <w:r>
        <w:rPr/>
        <w:t>сбоку,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стороны</w:t>
      </w:r>
      <w:r>
        <w:rPr>
          <w:spacing w:val="-15"/>
        </w:rPr>
        <w:t xml:space="preserve"> </w:t>
      </w:r>
      <w:r>
        <w:rPr/>
        <w:t>головы,</w:t>
      </w:r>
      <w:r>
        <w:rPr>
          <w:spacing w:val="-16"/>
        </w:rPr>
        <w:t xml:space="preserve"> </w:t>
      </w:r>
      <w:r>
        <w:rPr/>
        <w:t>поперёк,</w:t>
      </w:r>
      <w:r>
        <w:rPr>
          <w:spacing w:val="-14"/>
        </w:rPr>
        <w:t xml:space="preserve"> </w:t>
      </w:r>
      <w:r>
        <w:rPr/>
        <w:t>верхом,</w:t>
      </w:r>
      <w:r>
        <w:rPr>
          <w:spacing w:val="-13"/>
        </w:rPr>
        <w:t xml:space="preserve"> </w:t>
      </w:r>
      <w:r>
        <w:rPr/>
        <w:t>со</w:t>
      </w:r>
      <w:r>
        <w:rPr>
          <w:spacing w:val="-13"/>
        </w:rPr>
        <w:t xml:space="preserve"> </w:t>
      </w:r>
      <w:r>
        <w:rPr/>
        <w:t>стороны</w:t>
      </w:r>
      <w:r>
        <w:rPr>
          <w:spacing w:val="-15"/>
        </w:rPr>
        <w:t xml:space="preserve"> </w:t>
      </w:r>
      <w:r>
        <w:rPr/>
        <w:t>ног.</w:t>
      </w:r>
      <w:r>
        <w:rPr>
          <w:spacing w:val="-14"/>
        </w:rPr>
        <w:t xml:space="preserve"> </w:t>
      </w:r>
      <w:r>
        <w:rPr/>
        <w:t>Варианты</w:t>
      </w:r>
      <w:r>
        <w:rPr>
          <w:spacing w:val="-12"/>
        </w:rPr>
        <w:t xml:space="preserve"> </w:t>
      </w:r>
      <w:r>
        <w:rPr/>
        <w:t>защит</w:t>
      </w:r>
      <w:r>
        <w:rPr>
          <w:spacing w:val="-14"/>
        </w:rPr>
        <w:t xml:space="preserve"> </w:t>
      </w:r>
      <w:r>
        <w:rPr/>
        <w:t>от</w:t>
      </w:r>
      <w:r>
        <w:rPr>
          <w:spacing w:val="-14"/>
        </w:rPr>
        <w:t xml:space="preserve"> </w:t>
      </w:r>
      <w:r>
        <w:rPr/>
        <w:t>удержаний.</w:t>
      </w:r>
      <w:r>
        <w:rPr>
          <w:spacing w:val="-68"/>
        </w:rPr>
        <w:t xml:space="preserve"> </w:t>
      </w:r>
      <w:r>
        <w:rPr/>
        <w:t>Переворачивания партнёра, стоящего в упоре на коленях и руках: захватом рук</w:t>
      </w:r>
      <w:r>
        <w:rPr>
          <w:spacing w:val="1"/>
        </w:rPr>
        <w:t xml:space="preserve"> </w:t>
      </w:r>
      <w:r>
        <w:rPr/>
        <w:t>сбоку,</w:t>
      </w:r>
      <w:r>
        <w:rPr>
          <w:spacing w:val="-16"/>
        </w:rPr>
        <w:t xml:space="preserve"> </w:t>
      </w:r>
      <w:r>
        <w:rPr/>
        <w:t>рычагом,</w:t>
      </w:r>
      <w:r>
        <w:rPr>
          <w:spacing w:val="-16"/>
        </w:rPr>
        <w:t xml:space="preserve"> </w:t>
      </w:r>
      <w:r>
        <w:rPr/>
        <w:t>скручиванием</w:t>
      </w:r>
      <w:r>
        <w:rPr>
          <w:spacing w:val="-15"/>
        </w:rPr>
        <w:t xml:space="preserve"> </w:t>
      </w:r>
      <w:r>
        <w:rPr/>
        <w:t>захватом</w:t>
      </w:r>
      <w:r>
        <w:rPr>
          <w:spacing w:val="-17"/>
        </w:rPr>
        <w:t xml:space="preserve"> </w:t>
      </w:r>
      <w:r>
        <w:rPr/>
        <w:t>руки</w:t>
      </w:r>
      <w:r>
        <w:rPr>
          <w:spacing w:val="-14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ноги</w:t>
      </w:r>
      <w:r>
        <w:rPr>
          <w:spacing w:val="-14"/>
        </w:rPr>
        <w:t xml:space="preserve"> </w:t>
      </w:r>
      <w:r>
        <w:rPr/>
        <w:t>(снаружи,</w:t>
      </w:r>
      <w:r>
        <w:rPr>
          <w:spacing w:val="-15"/>
        </w:rPr>
        <w:t xml:space="preserve"> </w:t>
      </w:r>
      <w:r>
        <w:rPr/>
        <w:t>изнутри),</w:t>
      </w:r>
      <w:r>
        <w:rPr>
          <w:spacing w:val="-16"/>
        </w:rPr>
        <w:t xml:space="preserve"> </w:t>
      </w:r>
      <w:r>
        <w:rPr/>
        <w:t>захватом</w:t>
      </w:r>
      <w:r>
        <w:rPr>
          <w:spacing w:val="-67"/>
        </w:rPr>
        <w:t xml:space="preserve"> </w:t>
      </w:r>
      <w:r>
        <w:rPr/>
        <w:t>шеи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руки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упором</w:t>
      </w:r>
      <w:r>
        <w:rPr>
          <w:spacing w:val="1"/>
        </w:rPr>
        <w:t xml:space="preserve"> </w:t>
      </w:r>
      <w:r>
        <w:rPr/>
        <w:t>голенью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живот.</w:t>
      </w:r>
      <w:r>
        <w:rPr>
          <w:spacing w:val="1"/>
        </w:rPr>
        <w:t xml:space="preserve"> </w:t>
      </w:r>
      <w:r>
        <w:rPr/>
        <w:t>Активные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пассивные</w:t>
      </w:r>
      <w:r>
        <w:rPr>
          <w:spacing w:val="1"/>
        </w:rPr>
        <w:t xml:space="preserve"> </w:t>
      </w:r>
      <w:r>
        <w:rPr/>
        <w:t>защиты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переворачиваний.</w:t>
      </w:r>
      <w:r>
        <w:rPr>
          <w:spacing w:val="-5"/>
        </w:rPr>
        <w:t xml:space="preserve"> </w:t>
      </w:r>
      <w:r>
        <w:rPr/>
        <w:t>Комбинирование</w:t>
      </w:r>
      <w:r>
        <w:rPr>
          <w:spacing w:val="-3"/>
        </w:rPr>
        <w:t xml:space="preserve"> </w:t>
      </w:r>
      <w:r>
        <w:rPr/>
        <w:t>переворачиваний</w:t>
      </w:r>
      <w:r>
        <w:rPr>
          <w:spacing w:val="-3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вариантами</w:t>
      </w:r>
      <w:r>
        <w:rPr>
          <w:spacing w:val="4"/>
        </w:rPr>
        <w:t xml:space="preserve"> </w:t>
      </w:r>
      <w:r>
        <w:rPr/>
        <w:t>удержаний.</w:t>
      </w:r>
    </w:p>
    <w:p>
      <w:pPr>
        <w:pStyle w:val="Style17"/>
        <w:spacing w:lineRule="auto" w:line="362" w:before="4" w:after="0"/>
        <w:ind w:left="250" w:right="268" w:firstLine="708"/>
        <w:rPr>
          <w:sz w:val="28"/>
        </w:rPr>
      </w:pPr>
      <w:r>
        <w:rPr/>
        <w:t>Основные способы тактической подготовки (сковывание, маневрирование,</w:t>
      </w:r>
      <w:r>
        <w:rPr>
          <w:spacing w:val="1"/>
        </w:rPr>
        <w:t xml:space="preserve"> </w:t>
      </w:r>
      <w:r>
        <w:rPr/>
        <w:t>маскировка)</w:t>
      </w:r>
      <w:r>
        <w:rPr>
          <w:spacing w:val="-4"/>
        </w:rPr>
        <w:t xml:space="preserve"> </w:t>
      </w:r>
      <w:r>
        <w:rPr/>
        <w:t>отрабатываются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играх-заданиях и</w:t>
      </w:r>
      <w:r>
        <w:rPr>
          <w:spacing w:val="-4"/>
        </w:rPr>
        <w:t xml:space="preserve"> </w:t>
      </w:r>
      <w:r>
        <w:rPr/>
        <w:t>подвижных</w:t>
      </w:r>
      <w:r>
        <w:rPr>
          <w:spacing w:val="1"/>
        </w:rPr>
        <w:t xml:space="preserve"> </w:t>
      </w:r>
      <w:r>
        <w:rPr/>
        <w:t>играх.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Подвижные</w:t>
      </w:r>
      <w:r>
        <w:rPr>
          <w:spacing w:val="1"/>
        </w:rPr>
        <w:t xml:space="preserve"> </w:t>
      </w:r>
      <w:r>
        <w:rPr/>
        <w:t>игры,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единоборств</w:t>
      </w:r>
      <w:r>
        <w:rPr>
          <w:spacing w:val="1"/>
        </w:rPr>
        <w:t xml:space="preserve"> </w:t>
      </w:r>
      <w:r>
        <w:rPr/>
        <w:t>(в</w:t>
      </w:r>
      <w:r>
        <w:rPr>
          <w:spacing w:val="1"/>
        </w:rPr>
        <w:t xml:space="preserve"> </w:t>
      </w:r>
      <w:r>
        <w:rPr/>
        <w:t>парах,</w:t>
      </w:r>
      <w:r>
        <w:rPr>
          <w:spacing w:val="1"/>
        </w:rPr>
        <w:t xml:space="preserve"> </w:t>
      </w:r>
      <w:r>
        <w:rPr/>
        <w:t>групповые,</w:t>
      </w:r>
      <w:r>
        <w:rPr>
          <w:spacing w:val="1"/>
        </w:rPr>
        <w:t xml:space="preserve"> </w:t>
      </w:r>
      <w:r>
        <w:rPr/>
        <w:t>командные,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предметами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</w:t>
      </w:r>
      <w:r>
        <w:rPr>
          <w:spacing w:val="1"/>
        </w:rPr>
        <w:t xml:space="preserve"> </w:t>
      </w:r>
      <w:r>
        <w:rPr/>
        <w:t>них),</w:t>
      </w:r>
      <w:r>
        <w:rPr>
          <w:spacing w:val="1"/>
        </w:rPr>
        <w:t xml:space="preserve"> </w:t>
      </w:r>
      <w:r>
        <w:rPr/>
        <w:t>эстафеты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учетом</w:t>
      </w:r>
      <w:r>
        <w:rPr>
          <w:spacing w:val="1"/>
        </w:rPr>
        <w:t xml:space="preserve"> </w:t>
      </w:r>
      <w:r>
        <w:rPr/>
        <w:t>специализации</w:t>
      </w:r>
      <w:r>
        <w:rPr>
          <w:spacing w:val="-4"/>
        </w:rPr>
        <w:t xml:space="preserve"> </w:t>
      </w:r>
      <w:r>
        <w:rPr/>
        <w:t>самбо.</w:t>
      </w:r>
    </w:p>
    <w:p>
      <w:pPr>
        <w:sectPr>
          <w:footerReference w:type="default" r:id="rId39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2" w:firstLine="708"/>
        <w:rPr>
          <w:sz w:val="28"/>
        </w:rPr>
      </w:pPr>
      <w:r>
        <w:rPr/>
        <w:t>Учебные,</w:t>
      </w:r>
      <w:r>
        <w:rPr>
          <w:spacing w:val="1"/>
        </w:rPr>
        <w:t xml:space="preserve"> </w:t>
      </w:r>
      <w:r>
        <w:rPr/>
        <w:t>тренировочные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контрольные</w:t>
      </w:r>
      <w:r>
        <w:rPr>
          <w:spacing w:val="1"/>
        </w:rPr>
        <w:t xml:space="preserve"> </w:t>
      </w:r>
      <w:r>
        <w:rPr/>
        <w:t>задания,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единоборств,</w:t>
      </w:r>
      <w:r>
        <w:rPr>
          <w:spacing w:val="47"/>
        </w:rPr>
        <w:t xml:space="preserve"> </w:t>
      </w:r>
      <w:r>
        <w:rPr/>
        <w:t>игры-задания,</w:t>
      </w:r>
      <w:r>
        <w:rPr>
          <w:spacing w:val="48"/>
        </w:rPr>
        <w:t xml:space="preserve"> </w:t>
      </w:r>
      <w:r>
        <w:rPr/>
        <w:t>учебные</w:t>
      </w:r>
      <w:r>
        <w:rPr>
          <w:spacing w:val="46"/>
        </w:rPr>
        <w:t xml:space="preserve"> </w:t>
      </w:r>
      <w:r>
        <w:rPr/>
        <w:t>схватки</w:t>
      </w:r>
      <w:r>
        <w:rPr>
          <w:spacing w:val="47"/>
        </w:rPr>
        <w:t xml:space="preserve"> </w:t>
      </w:r>
      <w:r>
        <w:rPr/>
        <w:t>на</w:t>
      </w:r>
      <w:r>
        <w:rPr>
          <w:spacing w:val="51"/>
        </w:rPr>
        <w:t xml:space="preserve"> </w:t>
      </w:r>
      <w:r>
        <w:rPr/>
        <w:t>выполнение</w:t>
      </w:r>
      <w:r>
        <w:rPr>
          <w:spacing w:val="46"/>
        </w:rPr>
        <w:t xml:space="preserve"> </w:t>
      </w:r>
      <w:r>
        <w:rPr/>
        <w:t>изученных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упражнений,</w:t>
      </w:r>
      <w:r>
        <w:rPr>
          <w:spacing w:val="-4"/>
        </w:rPr>
        <w:t xml:space="preserve"> </w:t>
      </w:r>
      <w:r>
        <w:rPr/>
        <w:t>участие</w:t>
      </w:r>
      <w:r>
        <w:rPr>
          <w:spacing w:val="-3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соревновательной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8" w:after="0"/>
        <w:ind w:left="250" w:right="266" w:firstLine="708"/>
        <w:rPr>
          <w:sz w:val="28"/>
        </w:rPr>
      </w:pPr>
      <w:r>
        <w:rPr/>
        <w:t>Содержание модуля «Самбо» направлено на достижение обучающимися</w:t>
      </w:r>
      <w:r>
        <w:rPr>
          <w:spacing w:val="1"/>
        </w:rPr>
        <w:t xml:space="preserve"> </w:t>
      </w:r>
      <w:r>
        <w:rPr/>
        <w:t>личностных,</w:t>
      </w:r>
      <w:r>
        <w:rPr>
          <w:spacing w:val="-2"/>
        </w:rPr>
        <w:t xml:space="preserve"> </w:t>
      </w:r>
      <w:r>
        <w:rPr/>
        <w:t>метапредметных и</w:t>
      </w:r>
      <w:r>
        <w:rPr>
          <w:spacing w:val="-3"/>
        </w:rPr>
        <w:t xml:space="preserve"> </w:t>
      </w:r>
      <w:r>
        <w:rPr/>
        <w:t>предметных результатов обучения.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При</w:t>
      </w:r>
      <w:r>
        <w:rPr>
          <w:spacing w:val="-8"/>
        </w:rPr>
        <w:t xml:space="preserve"> </w:t>
      </w:r>
      <w:r>
        <w:rPr/>
        <w:t>изучении</w:t>
      </w:r>
      <w:r>
        <w:rPr>
          <w:spacing w:val="-6"/>
        </w:rPr>
        <w:t xml:space="preserve"> </w:t>
      </w:r>
      <w:r>
        <w:rPr/>
        <w:t>модуля</w:t>
      </w:r>
      <w:r>
        <w:rPr>
          <w:spacing w:val="-6"/>
        </w:rPr>
        <w:t xml:space="preserve"> </w:t>
      </w:r>
      <w:r>
        <w:rPr/>
        <w:t>«Самбо»</w:t>
      </w:r>
      <w:r>
        <w:rPr>
          <w:spacing w:val="-8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>уровне</w:t>
      </w:r>
      <w:r>
        <w:rPr>
          <w:spacing w:val="-8"/>
        </w:rPr>
        <w:t xml:space="preserve"> </w:t>
      </w:r>
      <w:r>
        <w:rPr/>
        <w:t>начального</w:t>
      </w:r>
      <w:r>
        <w:rPr>
          <w:spacing w:val="-2"/>
        </w:rPr>
        <w:t xml:space="preserve"> </w:t>
      </w:r>
      <w:r>
        <w:rPr/>
        <w:t>общего</w:t>
      </w:r>
      <w:r>
        <w:rPr>
          <w:spacing w:val="-8"/>
        </w:rPr>
        <w:t xml:space="preserve"> </w:t>
      </w:r>
      <w:r>
        <w:rPr/>
        <w:t>образования</w:t>
      </w:r>
      <w:r>
        <w:rPr>
          <w:spacing w:val="-8"/>
        </w:rPr>
        <w:t xml:space="preserve"> </w:t>
      </w:r>
      <w:r>
        <w:rPr/>
        <w:t>у</w:t>
      </w:r>
      <w:r>
        <w:rPr>
          <w:spacing w:val="-67"/>
        </w:rPr>
        <w:t xml:space="preserve"> </w:t>
      </w:r>
      <w:r>
        <w:rPr/>
        <w:t>обучающихся</w:t>
      </w:r>
      <w:r>
        <w:rPr>
          <w:spacing w:val="-5"/>
        </w:rPr>
        <w:t xml:space="preserve"> </w:t>
      </w:r>
      <w:r>
        <w:rPr/>
        <w:t>будут сформированы</w:t>
      </w:r>
      <w:r>
        <w:rPr>
          <w:spacing w:val="-1"/>
        </w:rPr>
        <w:t xml:space="preserve"> </w:t>
      </w:r>
      <w:r>
        <w:rPr/>
        <w:t>следующие</w:t>
      </w:r>
      <w:r>
        <w:rPr>
          <w:spacing w:val="-2"/>
        </w:rPr>
        <w:t xml:space="preserve"> </w:t>
      </w:r>
      <w:r>
        <w:rPr/>
        <w:t>личностные</w:t>
      </w:r>
      <w:r>
        <w:rPr>
          <w:spacing w:val="-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 России через значимость самбо, подвиги самбистов в период 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сборной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мировых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пространствах спорта;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положительных качеств личности, осознанного и ответственного отношения к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поступкам,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процессе занятий самбо;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ценности здорового и безопасного образа жизни, усвоение 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 поведения в учебной, соревновательной, досуговой деятельности 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 ситуациях</w:t>
      </w:r>
      <w:r>
        <w:rPr>
          <w:spacing w:val="-2"/>
          <w:sz w:val="28"/>
        </w:rPr>
        <w:t xml:space="preserve"> </w:t>
      </w:r>
      <w:r>
        <w:rPr>
          <w:sz w:val="28"/>
        </w:rPr>
        <w:t>при занятии самбо.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При</w:t>
      </w:r>
      <w:r>
        <w:rPr>
          <w:spacing w:val="-8"/>
        </w:rPr>
        <w:t xml:space="preserve"> </w:t>
      </w:r>
      <w:r>
        <w:rPr/>
        <w:t>изучении</w:t>
      </w:r>
      <w:r>
        <w:rPr>
          <w:spacing w:val="-3"/>
        </w:rPr>
        <w:t xml:space="preserve"> </w:t>
      </w:r>
      <w:r>
        <w:rPr/>
        <w:t>модуля</w:t>
      </w:r>
      <w:r>
        <w:rPr>
          <w:spacing w:val="-6"/>
        </w:rPr>
        <w:t xml:space="preserve"> </w:t>
      </w:r>
      <w:r>
        <w:rPr/>
        <w:t>«Самбо»</w:t>
      </w:r>
      <w:r>
        <w:rPr>
          <w:spacing w:val="-8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>уровне</w:t>
      </w:r>
      <w:r>
        <w:rPr>
          <w:spacing w:val="-8"/>
        </w:rPr>
        <w:t xml:space="preserve"> </w:t>
      </w:r>
      <w:r>
        <w:rPr/>
        <w:t>начального</w:t>
      </w:r>
      <w:r>
        <w:rPr>
          <w:spacing w:val="-8"/>
        </w:rPr>
        <w:t xml:space="preserve"> </w:t>
      </w:r>
      <w:r>
        <w:rPr/>
        <w:t>общего</w:t>
      </w:r>
      <w:r>
        <w:rPr>
          <w:spacing w:val="-8"/>
        </w:rPr>
        <w:t xml:space="preserve"> </w:t>
      </w:r>
      <w:r>
        <w:rPr/>
        <w:t>образования</w:t>
      </w:r>
      <w:r>
        <w:rPr>
          <w:spacing w:val="-8"/>
        </w:rPr>
        <w:t xml:space="preserve"> </w:t>
      </w:r>
      <w:r>
        <w:rPr/>
        <w:t>у</w:t>
      </w:r>
      <w:r>
        <w:rPr>
          <w:spacing w:val="-67"/>
        </w:rPr>
        <w:t xml:space="preserve"> </w:t>
      </w:r>
      <w:r>
        <w:rPr/>
        <w:t>обучающихся</w:t>
      </w:r>
      <w:r>
        <w:rPr>
          <w:spacing w:val="-5"/>
        </w:rPr>
        <w:t xml:space="preserve"> </w:t>
      </w:r>
      <w:r>
        <w:rPr/>
        <w:t>будут</w:t>
      </w:r>
      <w:r>
        <w:rPr>
          <w:spacing w:val="-1"/>
        </w:rPr>
        <w:t xml:space="preserve"> </w:t>
      </w:r>
      <w:r>
        <w:rPr/>
        <w:t>сформированы</w:t>
      </w:r>
      <w:r>
        <w:rPr>
          <w:spacing w:val="-2"/>
        </w:rPr>
        <w:t xml:space="preserve"> </w:t>
      </w:r>
      <w:r>
        <w:rPr/>
        <w:t>следующие</w:t>
      </w:r>
      <w:r>
        <w:rPr>
          <w:spacing w:val="-2"/>
        </w:rPr>
        <w:t xml:space="preserve"> </w:t>
      </w:r>
      <w:r>
        <w:rPr/>
        <w:t>метапредметные</w:t>
      </w:r>
      <w:r>
        <w:rPr>
          <w:spacing w:val="-3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умение самостоятельно определять цели и задачи своего 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самбо,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физкультурно-спортивном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направлении;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эффективных способов решения задач средствами самбо в учебной, игровой,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соревновательной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15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4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-15"/>
          <w:sz w:val="28"/>
        </w:rPr>
        <w:t xml:space="preserve"> </w:t>
      </w:r>
      <w:r>
        <w:rPr>
          <w:sz w:val="28"/>
        </w:rPr>
        <w:t>двигательные</w:t>
      </w:r>
      <w:r>
        <w:rPr>
          <w:spacing w:val="-15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68"/>
          <w:sz w:val="28"/>
        </w:rPr>
        <w:t xml:space="preserve"> </w:t>
      </w:r>
      <w:r>
        <w:rPr>
          <w:sz w:val="28"/>
        </w:rPr>
        <w:t>планируемыми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самбо,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самооценки,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устранения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и тактических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 самбо;</w:t>
      </w:r>
    </w:p>
    <w:p>
      <w:pPr>
        <w:sectPr>
          <w:footerReference w:type="default" r:id="rId39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умение</w:t>
      </w:r>
      <w:r>
        <w:rPr>
          <w:spacing w:val="57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24"/>
          <w:sz w:val="28"/>
        </w:rPr>
        <w:t xml:space="preserve"> </w:t>
      </w:r>
      <w:r>
        <w:rPr>
          <w:sz w:val="28"/>
        </w:rPr>
        <w:t>совместную</w:t>
      </w:r>
      <w:r>
        <w:rPr>
          <w:spacing w:val="126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24"/>
          <w:sz w:val="28"/>
        </w:rPr>
        <w:t xml:space="preserve"> </w:t>
      </w:r>
      <w:r>
        <w:rPr>
          <w:sz w:val="28"/>
        </w:rPr>
        <w:t>с</w:t>
      </w:r>
      <w:r>
        <w:rPr>
          <w:spacing w:val="126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23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сверстниками,</w:t>
      </w:r>
      <w:r>
        <w:rPr>
          <w:spacing w:val="1"/>
        </w:rPr>
        <w:t xml:space="preserve"> </w:t>
      </w:r>
      <w:r>
        <w:rPr/>
        <w:t>работать</w:t>
      </w:r>
      <w:r>
        <w:rPr>
          <w:spacing w:val="1"/>
        </w:rPr>
        <w:t xml:space="preserve"> </w:t>
      </w:r>
      <w:r>
        <w:rPr/>
        <w:t>индивидуально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группе,</w:t>
      </w:r>
      <w:r>
        <w:rPr>
          <w:spacing w:val="1"/>
        </w:rPr>
        <w:t xml:space="preserve"> </w:t>
      </w:r>
      <w:r>
        <w:rPr/>
        <w:t>формулировать,</w:t>
      </w:r>
      <w:r>
        <w:rPr>
          <w:spacing w:val="1"/>
        </w:rPr>
        <w:t xml:space="preserve"> </w:t>
      </w:r>
      <w:r>
        <w:rPr/>
        <w:t>аргументировать и отстаивать своё мнение, соблюдать нормы информационной</w:t>
      </w:r>
      <w:r>
        <w:rPr>
          <w:spacing w:val="1"/>
        </w:rPr>
        <w:t xml:space="preserve"> </w:t>
      </w:r>
      <w:r>
        <w:rPr/>
        <w:t>избирательности,</w:t>
      </w:r>
      <w:r>
        <w:rPr>
          <w:spacing w:val="-1"/>
        </w:rPr>
        <w:t xml:space="preserve"> </w:t>
      </w:r>
      <w:r>
        <w:rPr/>
        <w:t>этики</w:t>
      </w:r>
      <w:r>
        <w:rPr>
          <w:spacing w:val="-2"/>
        </w:rPr>
        <w:t xml:space="preserve"> </w:t>
      </w:r>
      <w:r>
        <w:rPr/>
        <w:t>и этикета.</w:t>
      </w:r>
    </w:p>
    <w:p>
      <w:pPr>
        <w:pStyle w:val="Style17"/>
        <w:spacing w:lineRule="auto" w:line="362" w:before="3" w:after="0"/>
        <w:ind w:left="250" w:right="267" w:firstLine="708"/>
        <w:rPr>
          <w:sz w:val="28"/>
        </w:rPr>
      </w:pPr>
      <w:r>
        <w:rPr/>
        <w:t>При</w:t>
      </w:r>
      <w:r>
        <w:rPr>
          <w:spacing w:val="-8"/>
        </w:rPr>
        <w:t xml:space="preserve"> </w:t>
      </w:r>
      <w:r>
        <w:rPr/>
        <w:t>изучении</w:t>
      </w:r>
      <w:r>
        <w:rPr>
          <w:spacing w:val="-6"/>
        </w:rPr>
        <w:t xml:space="preserve"> </w:t>
      </w:r>
      <w:r>
        <w:rPr/>
        <w:t>модуля</w:t>
      </w:r>
      <w:r>
        <w:rPr>
          <w:spacing w:val="-6"/>
        </w:rPr>
        <w:t xml:space="preserve"> </w:t>
      </w:r>
      <w:r>
        <w:rPr/>
        <w:t>«Самбо»</w:t>
      </w:r>
      <w:r>
        <w:rPr>
          <w:spacing w:val="-8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>уровне</w:t>
      </w:r>
      <w:r>
        <w:rPr>
          <w:spacing w:val="-8"/>
        </w:rPr>
        <w:t xml:space="preserve"> </w:t>
      </w:r>
      <w:r>
        <w:rPr/>
        <w:t>начального</w:t>
      </w:r>
      <w:r>
        <w:rPr>
          <w:spacing w:val="-8"/>
        </w:rPr>
        <w:t xml:space="preserve"> </w:t>
      </w:r>
      <w:r>
        <w:rPr/>
        <w:t>общего</w:t>
      </w:r>
      <w:r>
        <w:rPr>
          <w:spacing w:val="-8"/>
        </w:rPr>
        <w:t xml:space="preserve"> </w:t>
      </w:r>
      <w:r>
        <w:rPr/>
        <w:t>образования</w:t>
      </w:r>
      <w:r>
        <w:rPr>
          <w:spacing w:val="-8"/>
        </w:rPr>
        <w:t xml:space="preserve"> </w:t>
      </w:r>
      <w:r>
        <w:rPr/>
        <w:t>у</w:t>
      </w:r>
      <w:r>
        <w:rPr>
          <w:spacing w:val="-67"/>
        </w:rPr>
        <w:t xml:space="preserve"> </w:t>
      </w:r>
      <w:r>
        <w:rPr/>
        <w:t>обучающихся</w:t>
      </w:r>
      <w:r>
        <w:rPr>
          <w:spacing w:val="-5"/>
        </w:rPr>
        <w:t xml:space="preserve"> </w:t>
      </w:r>
      <w:r>
        <w:rPr/>
        <w:t>будут сформированы</w:t>
      </w:r>
      <w:r>
        <w:rPr>
          <w:spacing w:val="-2"/>
        </w:rPr>
        <w:t xml:space="preserve"> </w:t>
      </w:r>
      <w:r>
        <w:rPr/>
        <w:t>следующие</w:t>
      </w:r>
      <w:r>
        <w:rPr>
          <w:spacing w:val="-1"/>
        </w:rPr>
        <w:t xml:space="preserve"> </w:t>
      </w:r>
      <w:r>
        <w:rPr/>
        <w:t>предметные</w:t>
      </w:r>
      <w:r>
        <w:rPr>
          <w:spacing w:val="-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-9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8"/>
          <w:sz w:val="28"/>
        </w:rPr>
        <w:t xml:space="preserve"> </w:t>
      </w:r>
      <w:r>
        <w:rPr>
          <w:sz w:val="28"/>
        </w:rPr>
        <w:t>самбо</w:t>
      </w:r>
      <w:r>
        <w:rPr>
          <w:spacing w:val="-8"/>
          <w:sz w:val="28"/>
        </w:rPr>
        <w:t xml:space="preserve"> </w:t>
      </w:r>
      <w:r>
        <w:rPr>
          <w:sz w:val="28"/>
        </w:rPr>
        <w:t>как</w:t>
      </w:r>
      <w:r>
        <w:rPr>
          <w:spacing w:val="-8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9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-8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-68"/>
          <w:sz w:val="28"/>
        </w:rPr>
        <w:t xml:space="preserve"> </w:t>
      </w:r>
      <w:r>
        <w:rPr>
          <w:sz w:val="28"/>
        </w:rPr>
        <w:t>возможностей основных систем организма и укрепления здоровья человека, 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4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собственной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и безопасности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близких;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преодолевать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чувство</w:t>
      </w:r>
      <w:r>
        <w:rPr>
          <w:spacing w:val="1"/>
          <w:sz w:val="28"/>
        </w:rPr>
        <w:t xml:space="preserve"> </w:t>
      </w:r>
      <w:r>
        <w:rPr>
          <w:sz w:val="28"/>
        </w:rPr>
        <w:t>страха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сложно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координационных упражнений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положения «стоя»;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-4"/>
          <w:sz w:val="28"/>
        </w:rPr>
        <w:t xml:space="preserve"> </w:t>
      </w:r>
      <w:r>
        <w:rPr>
          <w:sz w:val="28"/>
        </w:rPr>
        <w:t>относящиеся к самбо;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вида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1"/>
          <w:sz w:val="28"/>
        </w:rPr>
        <w:t xml:space="preserve"> </w:t>
      </w:r>
      <w:r>
        <w:rPr>
          <w:sz w:val="28"/>
        </w:rPr>
        <w:t>самбо,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соревнованиях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самбо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тренировочной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участника соревнований;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группировки,</w:t>
      </w:r>
      <w:r>
        <w:rPr>
          <w:spacing w:val="1"/>
          <w:sz w:val="28"/>
        </w:rPr>
        <w:t xml:space="preserve"> </w:t>
      </w:r>
      <w:r>
        <w:rPr>
          <w:sz w:val="28"/>
        </w:rPr>
        <w:t>приёмы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самостраховки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вариантах,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исходных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положений,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любую</w:t>
      </w:r>
      <w:r>
        <w:rPr>
          <w:spacing w:val="-2"/>
          <w:sz w:val="28"/>
        </w:rPr>
        <w:t xml:space="preserve"> </w:t>
      </w:r>
      <w:r>
        <w:rPr>
          <w:sz w:val="28"/>
        </w:rPr>
        <w:t>сторону;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выполнять технические действия самбо по образцу учителя (лучшего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обучающегося),</w:t>
      </w:r>
      <w:r>
        <w:rPr>
          <w:spacing w:val="-6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-8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-8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6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допущенных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ошибок;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 и</w:t>
      </w:r>
      <w:r>
        <w:rPr>
          <w:spacing w:val="-4"/>
          <w:sz w:val="28"/>
        </w:rPr>
        <w:t xml:space="preserve"> </w:t>
      </w:r>
      <w:r>
        <w:rPr>
          <w:sz w:val="28"/>
        </w:rPr>
        <w:t>имитационных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для занятий</w:t>
      </w:r>
      <w:r>
        <w:rPr>
          <w:spacing w:val="-1"/>
          <w:sz w:val="28"/>
        </w:rPr>
        <w:t xml:space="preserve"> </w:t>
      </w:r>
      <w:r>
        <w:rPr>
          <w:sz w:val="28"/>
        </w:rPr>
        <w:t>самбо;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самбо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спортивном</w:t>
      </w:r>
      <w:r>
        <w:rPr>
          <w:spacing w:val="1"/>
          <w:sz w:val="28"/>
        </w:rPr>
        <w:t xml:space="preserve"> </w:t>
      </w:r>
      <w:r>
        <w:rPr>
          <w:sz w:val="28"/>
        </w:rPr>
        <w:t>зале,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открытых</w:t>
      </w:r>
      <w:r>
        <w:rPr>
          <w:spacing w:val="1"/>
          <w:sz w:val="28"/>
        </w:rPr>
        <w:t xml:space="preserve"> </w:t>
      </w:r>
      <w:r>
        <w:rPr>
          <w:sz w:val="28"/>
        </w:rPr>
        <w:t>плоскостных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сооружениях в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различное время года;</w:t>
      </w:r>
    </w:p>
    <w:p>
      <w:pPr>
        <w:sectPr>
          <w:footerReference w:type="default" r:id="rId39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 занятий самбо, применять средства восстановления организма после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нагрузки;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4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имитационные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самбо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предварительной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освоению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самбо;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умение демонстрировать элементарные навыки и элементы 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борьбы</w:t>
      </w:r>
      <w:r>
        <w:rPr>
          <w:spacing w:val="1"/>
          <w:sz w:val="28"/>
        </w:rPr>
        <w:t xml:space="preserve"> </w:t>
      </w:r>
      <w:r>
        <w:rPr>
          <w:sz w:val="28"/>
        </w:rPr>
        <w:t>лёжа,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уходов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удержаний,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активные</w:t>
      </w:r>
      <w:r>
        <w:rPr>
          <w:spacing w:val="-4"/>
          <w:sz w:val="28"/>
        </w:rPr>
        <w:t xml:space="preserve"> </w:t>
      </w:r>
      <w:r>
        <w:rPr>
          <w:sz w:val="28"/>
        </w:rPr>
        <w:t>и пассивные способы защиты;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участие в соревновательной деятельности внутри школьных этапов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соревнований,</w:t>
      </w:r>
      <w:r>
        <w:rPr>
          <w:spacing w:val="-1"/>
          <w:sz w:val="28"/>
        </w:rPr>
        <w:t xml:space="preserve"> </w:t>
      </w:r>
      <w:r>
        <w:rPr>
          <w:sz w:val="28"/>
        </w:rPr>
        <w:t>фестивалей,</w:t>
      </w:r>
      <w:r>
        <w:rPr>
          <w:spacing w:val="-2"/>
          <w:sz w:val="28"/>
        </w:rPr>
        <w:t xml:space="preserve"> </w:t>
      </w:r>
      <w:r>
        <w:rPr>
          <w:sz w:val="28"/>
        </w:rPr>
        <w:t>конкурсов</w:t>
      </w:r>
      <w:r>
        <w:rPr>
          <w:spacing w:val="-2"/>
          <w:sz w:val="28"/>
        </w:rPr>
        <w:t xml:space="preserve"> </w:t>
      </w:r>
      <w:r>
        <w:rPr>
          <w:sz w:val="28"/>
        </w:rPr>
        <w:t>по самбо;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самбо,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участие в</w:t>
      </w:r>
      <w:r>
        <w:rPr>
          <w:spacing w:val="-2"/>
          <w:sz w:val="28"/>
        </w:rPr>
        <w:t xml:space="preserve"> </w:t>
      </w:r>
      <w:r>
        <w:rPr>
          <w:sz w:val="28"/>
        </w:rPr>
        <w:t>соревнованиях</w:t>
      </w:r>
      <w:r>
        <w:rPr>
          <w:spacing w:val="1"/>
          <w:sz w:val="28"/>
        </w:rPr>
        <w:t xml:space="preserve"> </w:t>
      </w:r>
      <w:r>
        <w:rPr>
          <w:sz w:val="28"/>
        </w:rPr>
        <w:t>по самбо.</w:t>
      </w:r>
    </w:p>
    <w:p>
      <w:pPr>
        <w:pStyle w:val="Normal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«Гандбол».</w:t>
      </w:r>
    </w:p>
    <w:p>
      <w:pPr>
        <w:pStyle w:val="Style17"/>
        <w:spacing w:before="165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6"/>
        </w:rPr>
        <w:t xml:space="preserve"> </w:t>
      </w:r>
      <w:r>
        <w:rPr/>
        <w:t>записка</w:t>
      </w:r>
      <w:r>
        <w:rPr>
          <w:spacing w:val="-6"/>
        </w:rPr>
        <w:t xml:space="preserve"> </w:t>
      </w:r>
      <w:r>
        <w:rPr/>
        <w:t>модуля</w:t>
      </w:r>
      <w:r>
        <w:rPr>
          <w:spacing w:val="-5"/>
        </w:rPr>
        <w:t xml:space="preserve"> </w:t>
      </w:r>
      <w:r>
        <w:rPr/>
        <w:t>«Гандбол».</w:t>
      </w:r>
    </w:p>
    <w:p>
      <w:pPr>
        <w:pStyle w:val="Style17"/>
        <w:spacing w:lineRule="auto" w:line="362" w:before="168" w:after="0"/>
        <w:ind w:left="250" w:right="261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«Гандбол»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гандболу,</w:t>
      </w:r>
      <w:r>
        <w:rPr>
          <w:spacing w:val="1"/>
        </w:rPr>
        <w:t xml:space="preserve"> </w:t>
      </w:r>
      <w:r>
        <w:rPr/>
        <w:t>гандбол)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1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 предмету «Физическая культура» с учётом современных тенденций в</w:t>
      </w:r>
      <w:r>
        <w:rPr>
          <w:spacing w:val="1"/>
        </w:rPr>
        <w:t xml:space="preserve"> </w:t>
      </w:r>
      <w:r>
        <w:rPr>
          <w:spacing w:val="-1"/>
        </w:rPr>
        <w:t>системе</w:t>
      </w:r>
      <w:r>
        <w:rPr>
          <w:spacing w:val="-16"/>
        </w:rPr>
        <w:t xml:space="preserve"> </w:t>
      </w:r>
      <w:r>
        <w:rPr>
          <w:spacing w:val="-1"/>
        </w:rPr>
        <w:t>образования</w:t>
      </w:r>
      <w:r>
        <w:rPr>
          <w:spacing w:val="-16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использования</w:t>
      </w:r>
      <w:r>
        <w:rPr>
          <w:spacing w:val="-15"/>
        </w:rPr>
        <w:t xml:space="preserve"> </w:t>
      </w:r>
      <w:r>
        <w:rPr/>
        <w:t>спортивно-ориентированных</w:t>
      </w:r>
      <w:r>
        <w:rPr>
          <w:spacing w:val="-15"/>
        </w:rPr>
        <w:t xml:space="preserve"> </w:t>
      </w:r>
      <w:r>
        <w:rPr/>
        <w:t>форм,</w:t>
      </w:r>
      <w:r>
        <w:rPr>
          <w:spacing w:val="-17"/>
        </w:rPr>
        <w:t xml:space="preserve"> </w:t>
      </w:r>
      <w:r>
        <w:rPr/>
        <w:t>средств</w:t>
      </w:r>
      <w:r>
        <w:rPr>
          <w:spacing w:val="-68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методов</w:t>
      </w:r>
      <w:r>
        <w:rPr>
          <w:spacing w:val="-2"/>
        </w:rPr>
        <w:t xml:space="preserve"> </w:t>
      </w:r>
      <w:r>
        <w:rPr/>
        <w:t>обучения</w:t>
      </w:r>
      <w:r>
        <w:rPr>
          <w:spacing w:val="-3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различным видам спорта.</w:t>
      </w:r>
    </w:p>
    <w:p>
      <w:pPr>
        <w:pStyle w:val="Style17"/>
        <w:spacing w:lineRule="auto" w:line="362" w:before="4" w:after="0"/>
        <w:ind w:left="250" w:right="261" w:firstLine="708"/>
        <w:rPr>
          <w:sz w:val="28"/>
        </w:rPr>
      </w:pPr>
      <w:r>
        <w:rPr/>
        <w:t>Средства гандбола способствуют гармоничному развитию и укреплению</w:t>
      </w:r>
      <w:r>
        <w:rPr>
          <w:spacing w:val="1"/>
        </w:rPr>
        <w:t xml:space="preserve"> </w:t>
      </w:r>
      <w:r>
        <w:rPr/>
        <w:t>здоровья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комплексно</w:t>
      </w:r>
      <w:r>
        <w:rPr>
          <w:spacing w:val="1"/>
        </w:rPr>
        <w:t xml:space="preserve"> </w:t>
      </w:r>
      <w:r>
        <w:rPr/>
        <w:t>влияют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органы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системы</w:t>
      </w:r>
      <w:r>
        <w:rPr>
          <w:spacing w:val="1"/>
        </w:rPr>
        <w:t xml:space="preserve"> </w:t>
      </w:r>
      <w:r>
        <w:rPr/>
        <w:t>растущего</w:t>
      </w:r>
      <w:r>
        <w:rPr>
          <w:spacing w:val="-67"/>
        </w:rPr>
        <w:t xml:space="preserve"> </w:t>
      </w:r>
      <w:r>
        <w:rPr/>
        <w:t>организма, укрепляя и повышая функциональный уровень всех систем организма</w:t>
      </w:r>
      <w:r>
        <w:rPr>
          <w:spacing w:val="-67"/>
        </w:rPr>
        <w:t xml:space="preserve"> </w:t>
      </w:r>
      <w:r>
        <w:rPr/>
        <w:t>человека. При занятиях гандболом используются самые разнообразные действия</w:t>
      </w:r>
      <w:r>
        <w:rPr>
          <w:spacing w:val="1"/>
        </w:rPr>
        <w:t xml:space="preserve"> </w:t>
      </w:r>
      <w:r>
        <w:rPr/>
        <w:t>с мячом, что обеспечивает необходимую физическую нагрузку на все группы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позвоночника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-4"/>
        </w:rPr>
        <w:t xml:space="preserve"> </w:t>
      </w:r>
      <w:r>
        <w:rPr/>
        <w:t>правильной осанки.</w:t>
      </w:r>
    </w:p>
    <w:p>
      <w:pPr>
        <w:sectPr>
          <w:footerReference w:type="default" r:id="rId39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7" w:after="0"/>
        <w:ind w:left="250" w:right="260" w:firstLine="708"/>
        <w:rPr>
          <w:sz w:val="28"/>
        </w:rPr>
      </w:pPr>
      <w:r>
        <w:rPr/>
        <w:t>Систематические занятия гандболом развивают такие черты личности, как</w:t>
      </w:r>
      <w:r>
        <w:rPr>
          <w:spacing w:val="1"/>
        </w:rPr>
        <w:t xml:space="preserve"> </w:t>
      </w:r>
      <w:r>
        <w:rPr/>
        <w:t>целеустремленность, настойчивость, самообладание, решительность, смелость,</w:t>
      </w:r>
      <w:r>
        <w:rPr>
          <w:spacing w:val="1"/>
        </w:rPr>
        <w:t xml:space="preserve"> </w:t>
      </w:r>
      <w:r>
        <w:rPr/>
        <w:t>дисциплинированность,</w:t>
      </w:r>
      <w:r>
        <w:rPr>
          <w:spacing w:val="7"/>
        </w:rPr>
        <w:t xml:space="preserve"> </w:t>
      </w:r>
      <w:r>
        <w:rPr/>
        <w:t>самостоятельность,</w:t>
      </w:r>
      <w:r>
        <w:rPr>
          <w:spacing w:val="7"/>
        </w:rPr>
        <w:t xml:space="preserve"> </w:t>
      </w:r>
      <w:r>
        <w:rPr/>
        <w:t>приобретение</w:t>
      </w:r>
      <w:r>
        <w:rPr>
          <w:spacing w:val="9"/>
        </w:rPr>
        <w:t xml:space="preserve"> </w:t>
      </w:r>
      <w:r>
        <w:rPr/>
        <w:t>эмоционального,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психологического</w:t>
      </w:r>
      <w:r>
        <w:rPr>
          <w:spacing w:val="-3"/>
        </w:rPr>
        <w:t xml:space="preserve"> </w:t>
      </w:r>
      <w:r>
        <w:rPr/>
        <w:t>комфорта</w:t>
      </w:r>
      <w:r>
        <w:rPr>
          <w:spacing w:val="-3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залога</w:t>
      </w:r>
      <w:r>
        <w:rPr>
          <w:spacing w:val="-3"/>
        </w:rPr>
        <w:t xml:space="preserve"> </w:t>
      </w:r>
      <w:r>
        <w:rPr/>
        <w:t>безопасности</w:t>
      </w:r>
      <w:r>
        <w:rPr>
          <w:spacing w:val="-4"/>
        </w:rPr>
        <w:t xml:space="preserve"> </w:t>
      </w:r>
      <w:r>
        <w:rPr/>
        <w:t>жизни.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Целью</w:t>
      </w:r>
      <w:r>
        <w:rPr>
          <w:spacing w:val="-9"/>
        </w:rPr>
        <w:t xml:space="preserve"> </w:t>
      </w:r>
      <w:r>
        <w:rPr/>
        <w:t>изучения</w:t>
      </w:r>
      <w:r>
        <w:rPr>
          <w:spacing w:val="-8"/>
        </w:rPr>
        <w:t xml:space="preserve"> </w:t>
      </w:r>
      <w:r>
        <w:rPr/>
        <w:t>модуля</w:t>
      </w:r>
      <w:r>
        <w:rPr>
          <w:spacing w:val="-7"/>
        </w:rPr>
        <w:t xml:space="preserve"> </w:t>
      </w:r>
      <w:r>
        <w:rPr/>
        <w:t>«Гандбол»</w:t>
      </w:r>
      <w:r>
        <w:rPr>
          <w:spacing w:val="-10"/>
        </w:rPr>
        <w:t xml:space="preserve"> </w:t>
      </w:r>
      <w:r>
        <w:rPr/>
        <w:t>является</w:t>
      </w:r>
      <w:r>
        <w:rPr>
          <w:spacing w:val="-7"/>
        </w:rPr>
        <w:t xml:space="preserve"> </w:t>
      </w:r>
      <w:r>
        <w:rPr/>
        <w:t>формирование</w:t>
      </w:r>
      <w:r>
        <w:rPr>
          <w:spacing w:val="-6"/>
        </w:rPr>
        <w:t xml:space="preserve"> </w:t>
      </w:r>
      <w:r>
        <w:rPr/>
        <w:t>у</w:t>
      </w:r>
      <w:r>
        <w:rPr>
          <w:spacing w:val="-10"/>
        </w:rPr>
        <w:t xml:space="preserve"> </w:t>
      </w:r>
      <w:r>
        <w:rPr/>
        <w:t>обучающихся</w:t>
      </w:r>
      <w:r>
        <w:rPr>
          <w:spacing w:val="-67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ведению здорового образа жизни через занятия физической культурой и спортом</w:t>
      </w:r>
      <w:r>
        <w:rPr>
          <w:spacing w:val="-67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использованием средств</w:t>
      </w:r>
      <w:r>
        <w:rPr>
          <w:spacing w:val="-3"/>
        </w:rPr>
        <w:t xml:space="preserve"> </w:t>
      </w:r>
      <w:r>
        <w:rPr/>
        <w:t>вида спорта</w:t>
      </w:r>
      <w:r>
        <w:rPr>
          <w:spacing w:val="-3"/>
        </w:rPr>
        <w:t xml:space="preserve"> </w:t>
      </w:r>
      <w:r>
        <w:rPr/>
        <w:t>«гандбол».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Задачами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«Гандбол»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0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укрепление физического, психологического и социального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освоение знаний о физической культуре и спорте в целом, 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1"/>
          <w:sz w:val="28"/>
        </w:rPr>
        <w:t xml:space="preserve"> </w:t>
      </w:r>
      <w:r>
        <w:rPr>
          <w:sz w:val="28"/>
        </w:rPr>
        <w:t>гандбола в</w:t>
      </w:r>
      <w:r>
        <w:rPr>
          <w:spacing w:val="-4"/>
          <w:sz w:val="28"/>
        </w:rPr>
        <w:t xml:space="preserve"> </w:t>
      </w:r>
      <w:r>
        <w:rPr>
          <w:sz w:val="28"/>
        </w:rPr>
        <w:t>частности;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формирование общих представлений о гандболе, о его возможностях</w:t>
      </w:r>
      <w:r>
        <w:rPr>
          <w:spacing w:val="-67"/>
          <w:sz w:val="28"/>
        </w:rPr>
        <w:t xml:space="preserve"> </w:t>
      </w:r>
      <w:r>
        <w:rPr>
          <w:sz w:val="28"/>
        </w:rPr>
        <w:t>и значении в процессе укрепления здоровья, физическом развитии и 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формирование образовательного базиса, основанного как на знаниях</w:t>
      </w:r>
      <w:r>
        <w:rPr>
          <w:spacing w:val="1"/>
          <w:sz w:val="28"/>
        </w:rPr>
        <w:t xml:space="preserve"> </w:t>
      </w:r>
      <w:r>
        <w:rPr>
          <w:sz w:val="28"/>
        </w:rPr>
        <w:t>и умениях в области физической культуры и спорта, так и на соответствующем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культурном уровне развития личности обучающегося, создающем необходимые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предпосылки</w:t>
      </w:r>
      <w:r>
        <w:rPr>
          <w:spacing w:val="-1"/>
          <w:sz w:val="28"/>
        </w:rPr>
        <w:t xml:space="preserve"> </w:t>
      </w:r>
      <w:r>
        <w:rPr>
          <w:sz w:val="28"/>
        </w:rPr>
        <w:t>для его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самореализации;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8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направленностью,</w:t>
      </w:r>
      <w:r>
        <w:rPr>
          <w:spacing w:val="-5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-6"/>
          <w:sz w:val="28"/>
        </w:rPr>
        <w:t xml:space="preserve"> </w:t>
      </w:r>
      <w:r>
        <w:rPr>
          <w:sz w:val="28"/>
        </w:rPr>
        <w:t>действиями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приемами</w:t>
      </w:r>
      <w:r>
        <w:rPr>
          <w:spacing w:val="-4"/>
          <w:sz w:val="28"/>
        </w:rPr>
        <w:t xml:space="preserve"> </w:t>
      </w:r>
      <w:r>
        <w:rPr>
          <w:sz w:val="28"/>
        </w:rPr>
        <w:t>вида</w:t>
      </w:r>
      <w:r>
        <w:rPr>
          <w:spacing w:val="-4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4"/>
          <w:sz w:val="28"/>
        </w:rPr>
        <w:t xml:space="preserve"> </w:t>
      </w:r>
      <w:r>
        <w:rPr>
          <w:sz w:val="28"/>
        </w:rPr>
        <w:t>«гандбол»;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воспитание положительных качеств личности, норм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 интереса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-5"/>
          <w:sz w:val="28"/>
        </w:rPr>
        <w:t xml:space="preserve"> </w:t>
      </w:r>
      <w:r>
        <w:rPr>
          <w:sz w:val="28"/>
        </w:rPr>
        <w:t>«Физическая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культура»;</w:t>
      </w:r>
    </w:p>
    <w:p>
      <w:pPr>
        <w:sectPr>
          <w:footerReference w:type="default" r:id="rId40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выявление,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поддержка</w:t>
      </w:r>
      <w:r>
        <w:rPr>
          <w:spacing w:val="-3"/>
          <w:sz w:val="28"/>
        </w:rPr>
        <w:t xml:space="preserve"> </w:t>
      </w:r>
      <w:r>
        <w:rPr>
          <w:sz w:val="28"/>
        </w:rPr>
        <w:t>одарённых</w:t>
      </w:r>
      <w:r>
        <w:rPr>
          <w:spacing w:val="-6"/>
          <w:sz w:val="28"/>
        </w:rPr>
        <w:t xml:space="preserve"> </w:t>
      </w:r>
      <w:r>
        <w:rPr>
          <w:sz w:val="28"/>
        </w:rPr>
        <w:t>детей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спорта.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Место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роль</w:t>
      </w:r>
      <w:r>
        <w:rPr>
          <w:spacing w:val="-3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«Гандбол».</w:t>
      </w:r>
    </w:p>
    <w:p>
      <w:pPr>
        <w:pStyle w:val="Style17"/>
        <w:spacing w:lineRule="auto" w:line="362" w:before="168" w:after="0"/>
        <w:ind w:left="250" w:right="261" w:firstLine="708"/>
        <w:rPr>
          <w:sz w:val="28"/>
        </w:rPr>
      </w:pPr>
      <w:r>
        <w:rPr/>
        <w:t>Модуль «Гандбол» доступен для освоения всем обучающимся, независимо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гендерных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1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общеобразовательных</w:t>
      </w:r>
      <w:r>
        <w:rPr>
          <w:spacing w:val="-67"/>
        </w:rPr>
        <w:t xml:space="preserve"> </w:t>
      </w:r>
      <w:r>
        <w:rPr/>
        <w:t>организациях.</w:t>
      </w:r>
    </w:p>
    <w:p>
      <w:pPr>
        <w:pStyle w:val="Style17"/>
        <w:spacing w:lineRule="auto" w:line="362" w:before="3" w:after="0"/>
        <w:ind w:left="250" w:right="260" w:firstLine="708"/>
        <w:rPr>
          <w:sz w:val="28"/>
        </w:rPr>
      </w:pPr>
      <w:r>
        <w:rPr/>
        <w:t>Специфика модуля по гандболу сочетается практически со всеми базовыми</w:t>
      </w:r>
      <w:r>
        <w:rPr>
          <w:spacing w:val="-67"/>
        </w:rPr>
        <w:t xml:space="preserve"> </w:t>
      </w:r>
      <w:r>
        <w:rPr/>
        <w:t>видами</w:t>
      </w:r>
      <w:r>
        <w:rPr>
          <w:spacing w:val="-1"/>
        </w:rPr>
        <w:t xml:space="preserve"> </w:t>
      </w:r>
      <w:r>
        <w:rPr/>
        <w:t>спорта</w:t>
      </w:r>
      <w:r>
        <w:rPr>
          <w:spacing w:val="-1"/>
        </w:rPr>
        <w:t xml:space="preserve"> </w:t>
      </w:r>
      <w:r>
        <w:rPr/>
        <w:t>(легкая атлетика,</w:t>
      </w:r>
      <w:r>
        <w:rPr>
          <w:spacing w:val="-2"/>
        </w:rPr>
        <w:t xml:space="preserve"> </w:t>
      </w:r>
      <w:r>
        <w:rPr/>
        <w:t>гимнастика,</w:t>
      </w:r>
      <w:r>
        <w:rPr>
          <w:spacing w:val="-1"/>
        </w:rPr>
        <w:t xml:space="preserve"> </w:t>
      </w:r>
      <w:r>
        <w:rPr/>
        <w:t>спортивные</w:t>
      </w:r>
      <w:r>
        <w:rPr>
          <w:spacing w:val="-1"/>
        </w:rPr>
        <w:t xml:space="preserve"> </w:t>
      </w:r>
      <w:r>
        <w:rPr/>
        <w:t>игры).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гандболу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образовательных программ в рамках внеурочной деятельности, дополнительного</w:t>
      </w:r>
      <w:r>
        <w:rPr>
          <w:spacing w:val="-67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сдаче</w:t>
      </w:r>
      <w:r>
        <w:rPr>
          <w:spacing w:val="-1"/>
        </w:rPr>
        <w:t xml:space="preserve"> </w:t>
      </w:r>
      <w:r>
        <w:rPr/>
        <w:t>норм</w:t>
      </w:r>
      <w:r>
        <w:rPr>
          <w:spacing w:val="-4"/>
        </w:rPr>
        <w:t xml:space="preserve"> </w:t>
      </w:r>
      <w:r>
        <w:rPr/>
        <w:t>ГТО</w:t>
      </w:r>
      <w:r>
        <w:rPr>
          <w:spacing w:val="-2"/>
        </w:rPr>
        <w:t xml:space="preserve"> </w:t>
      </w:r>
      <w:r>
        <w:rPr/>
        <w:t>и участии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спортивных соревнованиях.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«Гандбол»</w:t>
      </w:r>
      <w:r>
        <w:rPr>
          <w:spacing w:val="-3"/>
        </w:rPr>
        <w:t xml:space="preserve"> </w:t>
      </w:r>
      <w:r>
        <w:rPr/>
        <w:t>может</w:t>
      </w:r>
      <w:r>
        <w:rPr>
          <w:spacing w:val="-6"/>
        </w:rPr>
        <w:t xml:space="preserve"> </w:t>
      </w:r>
      <w:r>
        <w:rPr/>
        <w:t>быть</w:t>
      </w:r>
      <w:r>
        <w:rPr>
          <w:spacing w:val="-4"/>
        </w:rPr>
        <w:t xml:space="preserve"> </w:t>
      </w:r>
      <w:r>
        <w:rPr/>
        <w:t>реализован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следующих</w:t>
      </w:r>
      <w:r>
        <w:rPr>
          <w:spacing w:val="-1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1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освоения обучающимися учебного материала по гандболу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гандбол,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sectPr>
          <w:footerReference w:type="default" r:id="rId40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1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 учебных модулей по видам спорта (рекомендуемый объём в 1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33</w:t>
      </w:r>
      <w:r>
        <w:rPr>
          <w:spacing w:val="1"/>
          <w:sz w:val="28"/>
        </w:rPr>
        <w:t xml:space="preserve"> </w:t>
      </w:r>
      <w:r>
        <w:rPr>
          <w:sz w:val="28"/>
        </w:rPr>
        <w:t>часа,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-3"/>
          <w:sz w:val="28"/>
        </w:rPr>
        <w:t xml:space="preserve"> </w:t>
      </w:r>
      <w:r>
        <w:rPr>
          <w:sz w:val="28"/>
        </w:rPr>
        <w:t>2,</w:t>
      </w:r>
      <w:r>
        <w:rPr>
          <w:spacing w:val="-1"/>
          <w:sz w:val="28"/>
        </w:rPr>
        <w:t xml:space="preserve"> </w:t>
      </w:r>
      <w:r>
        <w:rPr>
          <w:sz w:val="28"/>
        </w:rPr>
        <w:t>3,</w:t>
      </w:r>
      <w:r>
        <w:rPr>
          <w:spacing w:val="-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34 часа).</w:t>
      </w:r>
    </w:p>
    <w:p>
      <w:pPr>
        <w:pStyle w:val="Style17"/>
        <w:spacing w:lineRule="auto" w:line="362" w:before="60" w:after="0"/>
        <w:ind w:left="958" w:right="5488" w:hanging="0"/>
        <w:jc w:val="left"/>
        <w:rPr>
          <w:sz w:val="28"/>
        </w:rPr>
      </w:pPr>
      <w:r>
        <w:rPr/>
        <w:t>Содержание модуля «Гандбол».</w:t>
      </w:r>
      <w:r>
        <w:rPr>
          <w:spacing w:val="-67"/>
        </w:rPr>
        <w:t xml:space="preserve"> </w:t>
      </w:r>
      <w:r>
        <w:rPr/>
        <w:t>Знания о</w:t>
      </w:r>
      <w:r>
        <w:rPr>
          <w:spacing w:val="1"/>
        </w:rPr>
        <w:t xml:space="preserve"> </w:t>
      </w:r>
      <w:r>
        <w:rPr/>
        <w:t>гандболе.</w:t>
      </w:r>
    </w:p>
    <w:p>
      <w:pPr>
        <w:pStyle w:val="Style17"/>
        <w:spacing w:lineRule="auto" w:line="362" w:before="1" w:after="0"/>
        <w:jc w:val="left"/>
        <w:rPr>
          <w:sz w:val="28"/>
        </w:rPr>
      </w:pPr>
      <w:r>
        <w:rPr/>
        <w:t>Возникновение</w:t>
      </w:r>
      <w:r>
        <w:rPr>
          <w:spacing w:val="-4"/>
        </w:rPr>
        <w:t xml:space="preserve"> </w:t>
      </w:r>
      <w:r>
        <w:rPr/>
        <w:t>физической</w:t>
      </w:r>
      <w:r>
        <w:rPr>
          <w:spacing w:val="-3"/>
        </w:rPr>
        <w:t xml:space="preserve"> </w:t>
      </w:r>
      <w:r>
        <w:rPr/>
        <w:t>культуры</w:t>
      </w:r>
      <w:r>
        <w:rPr>
          <w:spacing w:val="-3"/>
        </w:rPr>
        <w:t xml:space="preserve"> </w:t>
      </w:r>
      <w:r>
        <w:rPr/>
        <w:t>у</w:t>
      </w:r>
      <w:r>
        <w:rPr>
          <w:spacing w:val="-5"/>
        </w:rPr>
        <w:t xml:space="preserve"> </w:t>
      </w:r>
      <w:r>
        <w:rPr/>
        <w:t>древних</w:t>
      </w:r>
      <w:r>
        <w:rPr>
          <w:spacing w:val="-2"/>
        </w:rPr>
        <w:t xml:space="preserve"> </w:t>
      </w:r>
      <w:r>
        <w:rPr/>
        <w:t>людей.</w:t>
      </w:r>
      <w:r>
        <w:rPr>
          <w:spacing w:val="-4"/>
        </w:rPr>
        <w:t xml:space="preserve"> </w:t>
      </w:r>
      <w:r>
        <w:rPr/>
        <w:t>Олимпийские</w:t>
      </w:r>
      <w:r>
        <w:rPr>
          <w:spacing w:val="-4"/>
        </w:rPr>
        <w:t xml:space="preserve"> </w:t>
      </w:r>
      <w:r>
        <w:rPr/>
        <w:t>игры</w:t>
      </w:r>
      <w:r>
        <w:rPr>
          <w:spacing w:val="-67"/>
        </w:rPr>
        <w:t xml:space="preserve"> </w:t>
      </w:r>
      <w:r>
        <w:rPr/>
        <w:t>древности.</w:t>
      </w:r>
    </w:p>
    <w:p>
      <w:pPr>
        <w:pStyle w:val="Style17"/>
        <w:spacing w:lineRule="auto" w:line="362"/>
        <w:ind w:left="250" w:right="259" w:firstLine="708"/>
        <w:jc w:val="left"/>
        <w:rPr>
          <w:sz w:val="28"/>
        </w:rPr>
      </w:pPr>
      <w:r>
        <w:rPr/>
        <w:t>Развитие</w:t>
      </w:r>
      <w:r>
        <w:rPr>
          <w:spacing w:val="-6"/>
        </w:rPr>
        <w:t xml:space="preserve"> </w:t>
      </w:r>
      <w:r>
        <w:rPr/>
        <w:t>олимпизма</w:t>
      </w:r>
      <w:r>
        <w:rPr>
          <w:spacing w:val="-3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России.</w:t>
      </w:r>
      <w:r>
        <w:rPr>
          <w:spacing w:val="-4"/>
        </w:rPr>
        <w:t xml:space="preserve"> </w:t>
      </w:r>
      <w:r>
        <w:rPr/>
        <w:t>История</w:t>
      </w:r>
      <w:r>
        <w:rPr>
          <w:spacing w:val="-6"/>
        </w:rPr>
        <w:t xml:space="preserve"> </w:t>
      </w:r>
      <w:r>
        <w:rPr/>
        <w:t>возникновения</w:t>
      </w:r>
      <w:r>
        <w:rPr>
          <w:spacing w:val="-3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развития</w:t>
      </w:r>
      <w:r>
        <w:rPr>
          <w:spacing w:val="-6"/>
        </w:rPr>
        <w:t xml:space="preserve"> </w:t>
      </w:r>
      <w:r>
        <w:rPr/>
        <w:t>гандбола</w:t>
      </w:r>
      <w:r>
        <w:rPr>
          <w:spacing w:val="-67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мини-гандбола.</w:t>
      </w:r>
    </w:p>
    <w:p>
      <w:pPr>
        <w:pStyle w:val="Style17"/>
        <w:tabs>
          <w:tab w:val="clear" w:pos="720"/>
          <w:tab w:val="left" w:pos="1987" w:leader="none"/>
          <w:tab w:val="left" w:pos="2637" w:leader="none"/>
          <w:tab w:val="left" w:pos="4609" w:leader="none"/>
          <w:tab w:val="left" w:pos="4988" w:leader="none"/>
          <w:tab w:val="left" w:pos="5597" w:leader="none"/>
          <w:tab w:val="left" w:pos="6966" w:leader="none"/>
          <w:tab w:val="left" w:pos="8688" w:leader="none"/>
          <w:tab w:val="left" w:pos="9066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/>
        <w:t>Режим</w:t>
        <w:tab/>
        <w:t>дня</w:t>
        <w:tab/>
        <w:t>обучающегося</w:t>
        <w:tab/>
        <w:t>и</w:t>
        <w:tab/>
        <w:t>его</w:t>
        <w:tab/>
        <w:t>значение.</w:t>
        <w:tab/>
        <w:t>Закаливание</w:t>
        <w:tab/>
        <w:t>и</w:t>
        <w:tab/>
      </w:r>
      <w:r>
        <w:rPr>
          <w:spacing w:val="-1"/>
        </w:rPr>
        <w:t>правила</w:t>
      </w:r>
      <w:r>
        <w:rPr>
          <w:spacing w:val="-67"/>
        </w:rPr>
        <w:t xml:space="preserve"> </w:t>
      </w:r>
      <w:r>
        <w:rPr/>
        <w:t>проведения</w:t>
      </w:r>
      <w:r>
        <w:rPr>
          <w:spacing w:val="-1"/>
        </w:rPr>
        <w:t xml:space="preserve"> </w:t>
      </w:r>
      <w:r>
        <w:rPr/>
        <w:t>закаливающих</w:t>
      </w:r>
      <w:r>
        <w:rPr>
          <w:spacing w:val="-3"/>
        </w:rPr>
        <w:t xml:space="preserve"> </w:t>
      </w:r>
      <w:r>
        <w:rPr/>
        <w:t>процедур.</w:t>
      </w:r>
    </w:p>
    <w:p>
      <w:pPr>
        <w:pStyle w:val="Style17"/>
        <w:spacing w:lineRule="auto" w:line="362"/>
        <w:ind w:left="250" w:right="589" w:firstLine="708"/>
        <w:jc w:val="left"/>
        <w:rPr>
          <w:sz w:val="28"/>
        </w:rPr>
      </w:pPr>
      <w:r>
        <w:rPr/>
        <w:t>Основы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1"/>
        </w:rPr>
        <w:t xml:space="preserve"> </w:t>
      </w:r>
      <w:r>
        <w:rPr/>
        <w:t>безопасности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профилактики</w:t>
      </w:r>
      <w:r>
        <w:rPr>
          <w:spacing w:val="1"/>
        </w:rPr>
        <w:t xml:space="preserve"> </w:t>
      </w:r>
      <w:r>
        <w:rPr/>
        <w:t>травматизма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-67"/>
        </w:rPr>
        <w:t xml:space="preserve"> </w:t>
      </w:r>
      <w:r>
        <w:rPr/>
        <w:t>гандболом.</w:t>
      </w:r>
      <w:r>
        <w:rPr>
          <w:spacing w:val="-3"/>
        </w:rPr>
        <w:t xml:space="preserve"> </w:t>
      </w:r>
      <w:r>
        <w:rPr/>
        <w:t>Правила</w:t>
      </w:r>
      <w:r>
        <w:rPr>
          <w:spacing w:val="-3"/>
        </w:rPr>
        <w:t xml:space="preserve"> </w:t>
      </w:r>
      <w:r>
        <w:rPr/>
        <w:t>безопасности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игровой деятельности.</w:t>
      </w:r>
    </w:p>
    <w:p>
      <w:pPr>
        <w:pStyle w:val="Style17"/>
        <w:spacing w:lineRule="auto" w:line="362"/>
        <w:ind w:left="250" w:right="589" w:firstLine="708"/>
        <w:jc w:val="left"/>
        <w:rPr>
          <w:sz w:val="28"/>
        </w:rPr>
      </w:pPr>
      <w:r>
        <w:rPr/>
        <w:t>Первое</w:t>
      </w:r>
      <w:r>
        <w:rPr>
          <w:spacing w:val="1"/>
        </w:rPr>
        <w:t xml:space="preserve"> </w:t>
      </w:r>
      <w:r>
        <w:rPr/>
        <w:t>знакомство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базовыми двигательными</w:t>
      </w:r>
      <w:r>
        <w:rPr>
          <w:spacing w:val="1"/>
        </w:rPr>
        <w:t xml:space="preserve"> </w:t>
      </w:r>
      <w:r>
        <w:rPr/>
        <w:t>навыками,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техническими</w:t>
      </w:r>
      <w:r>
        <w:rPr>
          <w:spacing w:val="-3"/>
        </w:rPr>
        <w:t xml:space="preserve"> </w:t>
      </w:r>
      <w:r>
        <w:rPr/>
        <w:t>приёмами гандбола.</w:t>
      </w:r>
    </w:p>
    <w:p>
      <w:pPr>
        <w:pStyle w:val="Style17"/>
        <w:spacing w:lineRule="auto" w:line="362"/>
        <w:ind w:left="958" w:right="4250" w:hanging="0"/>
        <w:jc w:val="left"/>
        <w:rPr>
          <w:sz w:val="28"/>
        </w:rPr>
      </w:pPr>
      <w:r>
        <w:rPr/>
        <w:t>Подводящие игры с элементами гандбола.</w:t>
      </w:r>
      <w:r>
        <w:rPr>
          <w:spacing w:val="-67"/>
        </w:rPr>
        <w:t xml:space="preserve"> </w:t>
      </w:r>
      <w:r>
        <w:rPr/>
        <w:t>Основные</w:t>
      </w:r>
      <w:r>
        <w:rPr>
          <w:spacing w:val="-4"/>
        </w:rPr>
        <w:t xml:space="preserve"> </w:t>
      </w:r>
      <w:r>
        <w:rPr/>
        <w:t>правила</w:t>
      </w:r>
      <w:r>
        <w:rPr>
          <w:spacing w:val="-4"/>
        </w:rPr>
        <w:t xml:space="preserve"> </w:t>
      </w:r>
      <w:r>
        <w:rPr/>
        <w:t>игры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гандбол.</w:t>
      </w:r>
    </w:p>
    <w:p>
      <w:pPr>
        <w:pStyle w:val="Style17"/>
        <w:spacing w:lineRule="auto" w:line="362"/>
        <w:ind w:left="958" w:right="2430" w:hanging="0"/>
        <w:jc w:val="left"/>
        <w:rPr>
          <w:sz w:val="28"/>
        </w:rPr>
      </w:pPr>
      <w:r>
        <w:rPr/>
        <w:t>Организация школьных соревнований по мини-гандболу.</w:t>
      </w:r>
      <w:r>
        <w:rPr>
          <w:spacing w:val="-67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самостоятельной деятельности.</w:t>
      </w:r>
    </w:p>
    <w:p>
      <w:pPr>
        <w:pStyle w:val="Style17"/>
        <w:spacing w:lineRule="auto" w:line="362"/>
        <w:ind w:left="250" w:right="275" w:firstLine="708"/>
        <w:rPr>
          <w:sz w:val="28"/>
        </w:rPr>
      </w:pPr>
      <w:r>
        <w:rPr/>
        <w:t>Подвижные игры и правила их проведения. Организация и проведение игр</w:t>
      </w:r>
      <w:r>
        <w:rPr>
          <w:spacing w:val="1"/>
        </w:rPr>
        <w:t xml:space="preserve"> </w:t>
      </w:r>
      <w:r>
        <w:rPr/>
        <w:t>специальной</w:t>
      </w:r>
      <w:r>
        <w:rPr>
          <w:spacing w:val="-1"/>
        </w:rPr>
        <w:t xml:space="preserve"> </w:t>
      </w:r>
      <w:r>
        <w:rPr/>
        <w:t>направленности с</w:t>
      </w:r>
      <w:r>
        <w:rPr>
          <w:spacing w:val="-1"/>
        </w:rPr>
        <w:t xml:space="preserve"> </w:t>
      </w:r>
      <w:r>
        <w:rPr/>
        <w:t>элементами</w:t>
      </w:r>
      <w:r>
        <w:rPr>
          <w:spacing w:val="-1"/>
        </w:rPr>
        <w:t xml:space="preserve"> </w:t>
      </w:r>
      <w:r>
        <w:rPr/>
        <w:t>гандбола.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Первые</w:t>
      </w:r>
      <w:r>
        <w:rPr>
          <w:spacing w:val="1"/>
        </w:rPr>
        <w:t xml:space="preserve"> </w:t>
      </w:r>
      <w:r>
        <w:rPr/>
        <w:t>внешние</w:t>
      </w:r>
      <w:r>
        <w:rPr>
          <w:spacing w:val="1"/>
        </w:rPr>
        <w:t xml:space="preserve"> </w:t>
      </w:r>
      <w:r>
        <w:rPr/>
        <w:t>признаки</w:t>
      </w:r>
      <w:r>
        <w:rPr>
          <w:spacing w:val="1"/>
        </w:rPr>
        <w:t xml:space="preserve"> </w:t>
      </w:r>
      <w:r>
        <w:rPr/>
        <w:t>утомления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гандболом.</w:t>
      </w:r>
      <w:r>
        <w:rPr>
          <w:spacing w:val="-67"/>
        </w:rPr>
        <w:t xml:space="preserve"> </w:t>
      </w:r>
      <w:r>
        <w:rPr/>
        <w:t>Способы самоконтроля за физической нагрузкой. Роль самоконтроля в учебной и</w:t>
      </w:r>
      <w:r>
        <w:rPr>
          <w:spacing w:val="-67"/>
        </w:rPr>
        <w:t xml:space="preserve"> </w:t>
      </w:r>
      <w:r>
        <w:rPr/>
        <w:t>соревновательной</w:t>
      </w:r>
      <w:r>
        <w:rPr>
          <w:spacing w:val="-1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Правила личной гигиены, требования к спортивной одежде для занятий</w:t>
      </w:r>
      <w:r>
        <w:rPr>
          <w:spacing w:val="1"/>
        </w:rPr>
        <w:t xml:space="preserve"> </w:t>
      </w:r>
      <w:r>
        <w:rPr/>
        <w:t>гандболом.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1"/>
        </w:rPr>
        <w:t xml:space="preserve"> </w:t>
      </w:r>
      <w:r>
        <w:rPr/>
        <w:t>спортивного</w:t>
      </w:r>
      <w:r>
        <w:rPr>
          <w:spacing w:val="1"/>
        </w:rPr>
        <w:t xml:space="preserve"> </w:t>
      </w:r>
      <w:r>
        <w:rPr/>
        <w:t>инвентаря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гандболом.</w:t>
      </w:r>
    </w:p>
    <w:p>
      <w:pPr>
        <w:pStyle w:val="Style17"/>
        <w:ind w:left="958" w:hanging="0"/>
        <w:rPr>
          <w:sz w:val="28"/>
        </w:rPr>
      </w:pPr>
      <w:r>
        <w:rPr/>
        <w:t>Режим</w:t>
      </w:r>
      <w:r>
        <w:rPr>
          <w:spacing w:val="-6"/>
        </w:rPr>
        <w:t xml:space="preserve"> </w:t>
      </w:r>
      <w:r>
        <w:rPr/>
        <w:t>дня</w:t>
      </w:r>
      <w:r>
        <w:rPr>
          <w:spacing w:val="-2"/>
        </w:rPr>
        <w:t xml:space="preserve"> </w:t>
      </w:r>
      <w:r>
        <w:rPr/>
        <w:t>юного</w:t>
      </w:r>
      <w:r>
        <w:rPr>
          <w:spacing w:val="-2"/>
        </w:rPr>
        <w:t xml:space="preserve"> </w:t>
      </w:r>
      <w:r>
        <w:rPr/>
        <w:t>гандболиста.</w:t>
      </w:r>
    </w:p>
    <w:p>
      <w:pPr>
        <w:pStyle w:val="Style17"/>
        <w:spacing w:lineRule="auto" w:line="362" w:before="164" w:after="0"/>
        <w:ind w:left="250" w:right="744" w:firstLine="708"/>
        <w:jc w:val="left"/>
        <w:rPr>
          <w:sz w:val="28"/>
        </w:rPr>
      </w:pPr>
      <w:r>
        <w:rPr/>
        <w:t>Подбор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1"/>
        </w:rPr>
        <w:t xml:space="preserve"> </w:t>
      </w:r>
      <w:r>
        <w:rPr/>
        <w:t>комплексов</w:t>
      </w:r>
      <w:r>
        <w:rPr>
          <w:spacing w:val="1"/>
        </w:rPr>
        <w:t xml:space="preserve"> </w:t>
      </w:r>
      <w:r>
        <w:rPr/>
        <w:t>общеразвивающих,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имитационных упражнений для</w:t>
      </w:r>
      <w:r>
        <w:rPr>
          <w:spacing w:val="-1"/>
        </w:rPr>
        <w:t xml:space="preserve"> </w:t>
      </w:r>
      <w:r>
        <w:rPr/>
        <w:t>занятий</w:t>
      </w:r>
      <w:r>
        <w:rPr>
          <w:spacing w:val="-2"/>
        </w:rPr>
        <w:t xml:space="preserve"> </w:t>
      </w:r>
      <w:r>
        <w:rPr/>
        <w:t>гандболом.</w:t>
      </w:r>
    </w:p>
    <w:p>
      <w:pPr>
        <w:pStyle w:val="Style17"/>
        <w:spacing w:lineRule="auto" w:line="362" w:before="2" w:after="0"/>
        <w:ind w:left="250" w:right="244" w:firstLine="708"/>
        <w:jc w:val="left"/>
        <w:rPr>
          <w:sz w:val="28"/>
        </w:rPr>
      </w:pPr>
      <w:r>
        <w:rPr/>
        <w:t>Организация и проведение подвижных игр с элементами гандбола во время</w:t>
      </w:r>
      <w:r>
        <w:rPr>
          <w:spacing w:val="-67"/>
        </w:rPr>
        <w:t xml:space="preserve"> </w:t>
      </w:r>
      <w:r>
        <w:rPr/>
        <w:t>активного</w:t>
      </w:r>
      <w:r>
        <w:rPr>
          <w:spacing w:val="-4"/>
        </w:rPr>
        <w:t xml:space="preserve"> </w:t>
      </w:r>
      <w:r>
        <w:rPr/>
        <w:t>отдыха и</w:t>
      </w:r>
      <w:r>
        <w:rPr>
          <w:spacing w:val="-3"/>
        </w:rPr>
        <w:t xml:space="preserve"> </w:t>
      </w:r>
      <w:r>
        <w:rPr/>
        <w:t>каникул.</w:t>
      </w:r>
    </w:p>
    <w:p>
      <w:pPr>
        <w:sectPr>
          <w:footerReference w:type="default" r:id="rId40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jc w:val="left"/>
        <w:rPr>
          <w:sz w:val="28"/>
        </w:rPr>
      </w:pPr>
      <w:r>
        <w:rPr/>
        <w:t>Тестирование</w:t>
      </w:r>
      <w:r>
        <w:rPr>
          <w:spacing w:val="-4"/>
        </w:rPr>
        <w:t xml:space="preserve"> </w:t>
      </w:r>
      <w:r>
        <w:rPr/>
        <w:t>уровня</w:t>
      </w:r>
      <w:r>
        <w:rPr>
          <w:spacing w:val="-4"/>
        </w:rPr>
        <w:t xml:space="preserve"> </w:t>
      </w:r>
      <w:r>
        <w:rPr/>
        <w:t>физической</w:t>
      </w:r>
      <w:r>
        <w:rPr>
          <w:spacing w:val="-4"/>
        </w:rPr>
        <w:t xml:space="preserve"> </w:t>
      </w:r>
      <w:r>
        <w:rPr/>
        <w:t>подготовленности</w:t>
      </w:r>
      <w:r>
        <w:rPr>
          <w:spacing w:val="-5"/>
        </w:rPr>
        <w:t xml:space="preserve"> </w:t>
      </w:r>
      <w:r>
        <w:rPr/>
        <w:t>игроков</w:t>
      </w:r>
      <w:r>
        <w:rPr>
          <w:spacing w:val="-6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гандболе.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Физическое</w:t>
      </w:r>
      <w:r>
        <w:rPr>
          <w:spacing w:val="-4"/>
        </w:rPr>
        <w:t xml:space="preserve"> </w:t>
      </w:r>
      <w:r>
        <w:rPr/>
        <w:t>совершенствование.</w:t>
      </w:r>
    </w:p>
    <w:p>
      <w:pPr>
        <w:pStyle w:val="Style17"/>
        <w:spacing w:lineRule="auto" w:line="362" w:before="168" w:after="0"/>
        <w:ind w:left="250" w:right="262" w:firstLine="708"/>
        <w:rPr>
          <w:sz w:val="28"/>
        </w:rPr>
      </w:pPr>
      <w:r>
        <w:rPr/>
        <w:t>Простейшие</w:t>
      </w:r>
      <w:r>
        <w:rPr>
          <w:spacing w:val="1"/>
        </w:rPr>
        <w:t xml:space="preserve"> </w:t>
      </w:r>
      <w:r>
        <w:rPr/>
        <w:t>комплексы</w:t>
      </w:r>
      <w:r>
        <w:rPr>
          <w:spacing w:val="1"/>
        </w:rPr>
        <w:t xml:space="preserve"> </w:t>
      </w:r>
      <w:r>
        <w:rPr/>
        <w:t>общих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подготовительных</w:t>
      </w:r>
      <w:r>
        <w:rPr>
          <w:spacing w:val="1"/>
        </w:rPr>
        <w:t xml:space="preserve"> </w:t>
      </w:r>
      <w:r>
        <w:rPr/>
        <w:t>упражнений, необходимых для развития физических качеств, характерных для</w:t>
      </w:r>
      <w:r>
        <w:rPr>
          <w:spacing w:val="1"/>
        </w:rPr>
        <w:t xml:space="preserve"> </w:t>
      </w:r>
      <w:r>
        <w:rPr/>
        <w:t>вида</w:t>
      </w:r>
      <w:r>
        <w:rPr>
          <w:spacing w:val="1"/>
        </w:rPr>
        <w:t xml:space="preserve"> </w:t>
      </w:r>
      <w:r>
        <w:rPr/>
        <w:t>спорта</w:t>
      </w:r>
      <w:r>
        <w:rPr>
          <w:spacing w:val="1"/>
        </w:rPr>
        <w:t xml:space="preserve"> </w:t>
      </w:r>
      <w:r>
        <w:rPr/>
        <w:t>«гандбол»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овладения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тактикой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гандбол</w:t>
      </w:r>
      <w:r>
        <w:rPr>
          <w:spacing w:val="1"/>
        </w:rPr>
        <w:t xml:space="preserve"> </w:t>
      </w:r>
      <w:r>
        <w:rPr/>
        <w:t>(мини-гандбол);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Техника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элементов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базовой</w:t>
      </w:r>
      <w:r>
        <w:rPr>
          <w:spacing w:val="1"/>
        </w:rPr>
        <w:t xml:space="preserve"> </w:t>
      </w:r>
      <w:r>
        <w:rPr/>
        <w:t>подготовки</w:t>
      </w:r>
      <w:r>
        <w:rPr>
          <w:spacing w:val="1"/>
        </w:rPr>
        <w:t xml:space="preserve"> </w:t>
      </w:r>
      <w:r>
        <w:rPr/>
        <w:t>гандбола</w:t>
      </w:r>
      <w:r>
        <w:rPr>
          <w:spacing w:val="1"/>
        </w:rPr>
        <w:t xml:space="preserve"> </w:t>
      </w:r>
      <w:r>
        <w:rPr/>
        <w:t>(мини-гандбола): бег с различной частотой шагов, подбрасывание и ловля мяча в</w:t>
      </w:r>
      <w:r>
        <w:rPr>
          <w:spacing w:val="-67"/>
        </w:rPr>
        <w:t xml:space="preserve"> </w:t>
      </w:r>
      <w:r>
        <w:rPr/>
        <w:t>ходьбе, броски мяча в стену (наклонный батут) с последующей ловлей, прыжки</w:t>
      </w:r>
      <w:r>
        <w:rPr>
          <w:spacing w:val="1"/>
        </w:rPr>
        <w:t xml:space="preserve"> </w:t>
      </w:r>
      <w:r>
        <w:rPr/>
        <w:t>вперед и вверх с мячом в руках, метание теннисного и гандбольного мяча в</w:t>
      </w:r>
      <w:r>
        <w:rPr>
          <w:spacing w:val="1"/>
        </w:rPr>
        <w:t xml:space="preserve"> </w:t>
      </w:r>
      <w:r>
        <w:rPr/>
        <w:t>статичную</w:t>
      </w:r>
      <w:r>
        <w:rPr>
          <w:spacing w:val="-2"/>
        </w:rPr>
        <w:t xml:space="preserve"> </w:t>
      </w:r>
      <w:r>
        <w:rPr/>
        <w:t>цель.</w:t>
      </w:r>
    </w:p>
    <w:p>
      <w:pPr>
        <w:pStyle w:val="Style17"/>
        <w:spacing w:lineRule="auto" w:line="362" w:before="4" w:after="0"/>
        <w:ind w:left="250" w:right="259" w:firstLine="708"/>
        <w:rPr>
          <w:sz w:val="28"/>
        </w:rPr>
      </w:pPr>
      <w:r>
        <w:rPr/>
        <w:t>Основные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передвижения</w:t>
      </w:r>
      <w:r>
        <w:rPr>
          <w:spacing w:val="1"/>
        </w:rPr>
        <w:t xml:space="preserve"> </w:t>
      </w:r>
      <w:r>
        <w:rPr/>
        <w:t>гандболиста:</w:t>
      </w:r>
      <w:r>
        <w:rPr>
          <w:spacing w:val="1"/>
        </w:rPr>
        <w:t xml:space="preserve"> </w:t>
      </w:r>
      <w:r>
        <w:rPr/>
        <w:t>бег,</w:t>
      </w:r>
      <w:r>
        <w:rPr>
          <w:spacing w:val="1"/>
        </w:rPr>
        <w:t xml:space="preserve"> </w:t>
      </w:r>
      <w:r>
        <w:rPr/>
        <w:t>ходьба,</w:t>
      </w:r>
      <w:r>
        <w:rPr>
          <w:spacing w:val="1"/>
        </w:rPr>
        <w:t xml:space="preserve"> </w:t>
      </w:r>
      <w:r>
        <w:rPr/>
        <w:t>прыжки,</w:t>
      </w:r>
      <w:r>
        <w:rPr>
          <w:spacing w:val="1"/>
        </w:rPr>
        <w:t xml:space="preserve"> </w:t>
      </w:r>
      <w:r>
        <w:rPr/>
        <w:t>повороты, остановки. Основы техники держания мяча при игре в мини-гандбол</w:t>
      </w:r>
      <w:r>
        <w:rPr>
          <w:spacing w:val="1"/>
        </w:rPr>
        <w:t xml:space="preserve"> </w:t>
      </w:r>
      <w:r>
        <w:rPr/>
        <w:t>(гандбол)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простейшие приёмы владения</w:t>
      </w:r>
      <w:r>
        <w:rPr>
          <w:spacing w:val="-1"/>
        </w:rPr>
        <w:t xml:space="preserve"> </w:t>
      </w:r>
      <w:r>
        <w:rPr/>
        <w:t>мячом.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Упражнения, направленные на обучение технике владения мячом во время</w:t>
      </w:r>
      <w:r>
        <w:rPr>
          <w:spacing w:val="1"/>
        </w:rPr>
        <w:t xml:space="preserve"> </w:t>
      </w:r>
      <w:r>
        <w:rPr/>
        <w:t>игры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мини-гандбол</w:t>
      </w:r>
      <w:r>
        <w:rPr>
          <w:spacing w:val="-1"/>
        </w:rPr>
        <w:t xml:space="preserve"> </w:t>
      </w:r>
      <w:r>
        <w:rPr/>
        <w:t>: передача,</w:t>
      </w:r>
      <w:r>
        <w:rPr>
          <w:spacing w:val="-1"/>
        </w:rPr>
        <w:t xml:space="preserve"> </w:t>
      </w:r>
      <w:r>
        <w:rPr/>
        <w:t>ловля,</w:t>
      </w:r>
      <w:r>
        <w:rPr>
          <w:spacing w:val="-3"/>
        </w:rPr>
        <w:t xml:space="preserve"> </w:t>
      </w:r>
      <w:r>
        <w:rPr/>
        <w:t>броски мяча.</w:t>
      </w:r>
    </w:p>
    <w:p>
      <w:p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Простейшие технические приёмы с мячом из гандбола в условиях игровой</w:t>
      </w:r>
      <w:r>
        <w:rPr>
          <w:spacing w:val="1"/>
        </w:rPr>
        <w:t xml:space="preserve"> </w:t>
      </w:r>
      <w:r>
        <w:rPr/>
        <w:t>деятельности. Подводящие упражнения и элементарные формы техники игры в</w:t>
      </w:r>
      <w:r>
        <w:rPr>
          <w:spacing w:val="1"/>
        </w:rPr>
        <w:t xml:space="preserve"> </w:t>
      </w:r>
      <w:r>
        <w:rPr/>
        <w:t>защите. Понятия: «стойка» и «передвижение», «противодействие нападающему,</w:t>
      </w:r>
      <w:r>
        <w:rPr>
          <w:spacing w:val="1"/>
        </w:rPr>
        <w:t xml:space="preserve"> </w:t>
      </w:r>
      <w:r>
        <w:rPr/>
        <w:t>владеющему</w:t>
      </w:r>
      <w:r>
        <w:rPr>
          <w:spacing w:val="-5"/>
        </w:rPr>
        <w:t xml:space="preserve"> </w:t>
      </w:r>
      <w:r>
        <w:rPr/>
        <w:t>мячом».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Основы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вратаря:</w:t>
      </w:r>
      <w:r>
        <w:rPr>
          <w:spacing w:val="1"/>
        </w:rPr>
        <w:t xml:space="preserve"> </w:t>
      </w:r>
      <w:r>
        <w:rPr/>
        <w:t>стойки,</w:t>
      </w:r>
      <w:r>
        <w:rPr>
          <w:spacing w:val="1"/>
        </w:rPr>
        <w:t xml:space="preserve"> </w:t>
      </w:r>
      <w:r>
        <w:rPr/>
        <w:t>перемещения,</w:t>
      </w:r>
      <w:r>
        <w:rPr>
          <w:spacing w:val="1"/>
        </w:rPr>
        <w:t xml:space="preserve"> </w:t>
      </w:r>
      <w:r>
        <w:rPr/>
        <w:t>ловля,</w:t>
      </w:r>
      <w:r>
        <w:rPr>
          <w:spacing w:val="1"/>
        </w:rPr>
        <w:t xml:space="preserve"> </w:t>
      </w:r>
      <w:r>
        <w:rPr/>
        <w:t>гашение,</w:t>
      </w:r>
      <w:r>
        <w:rPr>
          <w:spacing w:val="1"/>
        </w:rPr>
        <w:t xml:space="preserve"> </w:t>
      </w:r>
      <w:r>
        <w:rPr/>
        <w:t>отражение</w:t>
      </w:r>
      <w:r>
        <w:rPr>
          <w:spacing w:val="1"/>
        </w:rPr>
        <w:t xml:space="preserve"> </w:t>
      </w:r>
      <w:r>
        <w:rPr/>
        <w:t>мячей</w:t>
      </w:r>
      <w:r>
        <w:rPr>
          <w:spacing w:val="1"/>
        </w:rPr>
        <w:t xml:space="preserve"> </w:t>
      </w:r>
      <w:r>
        <w:rPr/>
        <w:t>руками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ногами,</w:t>
      </w:r>
      <w:r>
        <w:rPr>
          <w:spacing w:val="1"/>
        </w:rPr>
        <w:t xml:space="preserve"> </w:t>
      </w:r>
      <w:r>
        <w:rPr/>
        <w:t>падения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броски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мячом,</w:t>
      </w:r>
      <w:r>
        <w:rPr>
          <w:spacing w:val="1"/>
        </w:rPr>
        <w:t xml:space="preserve"> </w:t>
      </w:r>
      <w:r>
        <w:rPr/>
        <w:t>обманные</w:t>
      </w:r>
      <w:r>
        <w:rPr>
          <w:spacing w:val="1"/>
        </w:rPr>
        <w:t xml:space="preserve"> </w:t>
      </w:r>
      <w:r>
        <w:rPr/>
        <w:t>движения.</w:t>
      </w:r>
      <w:r>
        <w:rPr>
          <w:spacing w:val="-1"/>
        </w:rPr>
        <w:t xml:space="preserve"> </w:t>
      </w:r>
      <w:r>
        <w:rPr/>
        <w:t>Простейшие</w:t>
      </w:r>
      <w:r>
        <w:rPr>
          <w:spacing w:val="-1"/>
        </w:rPr>
        <w:t xml:space="preserve"> </w:t>
      </w:r>
      <w:r>
        <w:rPr/>
        <w:t>упражнения</w:t>
      </w:r>
      <w:r>
        <w:rPr>
          <w:spacing w:val="-4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перемещения,</w:t>
      </w:r>
      <w:r>
        <w:rPr>
          <w:spacing w:val="-1"/>
        </w:rPr>
        <w:t xml:space="preserve"> </w:t>
      </w:r>
      <w:r>
        <w:rPr/>
        <w:t>ловлю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гашение.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Подвижные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гандбола:</w:t>
      </w:r>
      <w:r>
        <w:rPr>
          <w:spacing w:val="1"/>
        </w:rPr>
        <w:t xml:space="preserve"> </w:t>
      </w:r>
      <w:r>
        <w:rPr/>
        <w:t>игры,</w:t>
      </w:r>
      <w:r>
        <w:rPr>
          <w:spacing w:val="1"/>
        </w:rPr>
        <w:t xml:space="preserve"> </w:t>
      </w:r>
      <w:r>
        <w:rPr/>
        <w:t>включающие</w:t>
      </w:r>
      <w:r>
        <w:rPr>
          <w:spacing w:val="1"/>
        </w:rPr>
        <w:t xml:space="preserve"> </w:t>
      </w:r>
      <w:r>
        <w:rPr/>
        <w:t>элемент</w:t>
      </w:r>
      <w:r>
        <w:rPr>
          <w:spacing w:val="1"/>
        </w:rPr>
        <w:t xml:space="preserve"> </w:t>
      </w:r>
      <w:r>
        <w:rPr/>
        <w:t>соревнования,</w:t>
      </w:r>
      <w:r>
        <w:rPr>
          <w:spacing w:val="-4"/>
        </w:rPr>
        <w:t xml:space="preserve"> </w:t>
      </w:r>
      <w:r>
        <w:rPr/>
        <w:t>игры</w:t>
      </w:r>
      <w:r>
        <w:rPr>
          <w:spacing w:val="-3"/>
        </w:rPr>
        <w:t xml:space="preserve"> </w:t>
      </w:r>
      <w:r>
        <w:rPr/>
        <w:t>сюжетного</w:t>
      </w:r>
      <w:r>
        <w:rPr>
          <w:spacing w:val="1"/>
        </w:rPr>
        <w:t xml:space="preserve"> </w:t>
      </w:r>
      <w:r>
        <w:rPr/>
        <w:t>характера,</w:t>
      </w:r>
      <w:r>
        <w:rPr>
          <w:spacing w:val="-2"/>
        </w:rPr>
        <w:t xml:space="preserve"> </w:t>
      </w:r>
      <w:r>
        <w:rPr/>
        <w:t>командные игры.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Тестовые</w:t>
      </w:r>
      <w:r>
        <w:rPr>
          <w:spacing w:val="80"/>
        </w:rPr>
        <w:t xml:space="preserve"> </w:t>
      </w:r>
      <w:r>
        <w:rPr/>
        <w:t xml:space="preserve">упражнения  </w:t>
      </w:r>
      <w:r>
        <w:rPr>
          <w:spacing w:val="7"/>
        </w:rPr>
        <w:t xml:space="preserve"> </w:t>
      </w:r>
      <w:r>
        <w:rPr/>
        <w:t xml:space="preserve">по  </w:t>
      </w:r>
      <w:r>
        <w:rPr>
          <w:spacing w:val="9"/>
        </w:rPr>
        <w:t xml:space="preserve"> </w:t>
      </w:r>
      <w:r>
        <w:rPr/>
        <w:t xml:space="preserve">физической  </w:t>
      </w:r>
      <w:r>
        <w:rPr>
          <w:spacing w:val="9"/>
        </w:rPr>
        <w:t xml:space="preserve"> </w:t>
      </w:r>
      <w:r>
        <w:rPr/>
        <w:t xml:space="preserve">подготовленности  </w:t>
      </w:r>
      <w:r>
        <w:rPr>
          <w:spacing w:val="10"/>
        </w:rPr>
        <w:t xml:space="preserve"> </w:t>
      </w:r>
      <w:r>
        <w:rPr/>
        <w:t xml:space="preserve">в  </w:t>
      </w:r>
      <w:r>
        <w:rPr>
          <w:spacing w:val="8"/>
        </w:rPr>
        <w:t xml:space="preserve"> </w:t>
      </w:r>
      <w:r>
        <w:rPr/>
        <w:t>гандболе.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Участие</w:t>
      </w:r>
      <w:r>
        <w:rPr>
          <w:spacing w:val="-3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соревновательной</w:t>
      </w:r>
      <w:r>
        <w:rPr>
          <w:spacing w:val="-3"/>
        </w:rPr>
        <w:t xml:space="preserve"> </w:t>
      </w:r>
      <w:r>
        <w:rPr/>
        <w:t>деятельности</w:t>
      </w:r>
      <w:r>
        <w:rPr>
          <w:spacing w:val="-3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мини-гандболу.</w:t>
      </w:r>
    </w:p>
    <w:p>
      <w:pPr>
        <w:pStyle w:val="Style17"/>
        <w:spacing w:lineRule="auto" w:line="362" w:before="168" w:after="0"/>
        <w:ind w:left="250" w:right="267" w:firstLine="708"/>
        <w:rPr>
          <w:sz w:val="28"/>
        </w:rPr>
      </w:pPr>
      <w:r>
        <w:rPr/>
        <w:t>168.4.2.2. Содержание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«Гандбол»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личностных,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обучения.</w:t>
      </w:r>
    </w:p>
    <w:p>
      <w:pPr>
        <w:sectPr>
          <w:footerReference w:type="default" r:id="rId40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168.4.2.7.1.</w:t>
      </w:r>
      <w:r>
        <w:rPr>
          <w:spacing w:val="46"/>
        </w:rPr>
        <w:t xml:space="preserve"> </w:t>
      </w:r>
      <w:r>
        <w:rPr/>
        <w:t>При</w:t>
      </w:r>
      <w:r>
        <w:rPr>
          <w:spacing w:val="5"/>
        </w:rPr>
        <w:t xml:space="preserve"> </w:t>
      </w:r>
      <w:r>
        <w:rPr/>
        <w:t>изучении</w:t>
      </w:r>
      <w:r>
        <w:rPr>
          <w:spacing w:val="4"/>
        </w:rPr>
        <w:t xml:space="preserve"> </w:t>
      </w:r>
      <w:r>
        <w:rPr/>
        <w:t>модуля</w:t>
      </w:r>
      <w:r>
        <w:rPr>
          <w:spacing w:val="4"/>
        </w:rPr>
        <w:t xml:space="preserve"> </w:t>
      </w:r>
      <w:r>
        <w:rPr/>
        <w:t>«Гандбол»</w:t>
      </w:r>
      <w:r>
        <w:rPr>
          <w:spacing w:val="3"/>
        </w:rPr>
        <w:t xml:space="preserve"> </w:t>
      </w:r>
      <w:r>
        <w:rPr/>
        <w:t>на</w:t>
      </w:r>
      <w:r>
        <w:rPr>
          <w:spacing w:val="4"/>
        </w:rPr>
        <w:t xml:space="preserve"> </w:t>
      </w:r>
      <w:r>
        <w:rPr/>
        <w:t>уровне</w:t>
      </w:r>
      <w:r>
        <w:rPr>
          <w:spacing w:val="2"/>
        </w:rPr>
        <w:t xml:space="preserve"> </w:t>
      </w:r>
      <w:r>
        <w:rPr/>
        <w:t>начального</w:t>
      </w:r>
      <w:r>
        <w:rPr>
          <w:spacing w:val="2"/>
        </w:rPr>
        <w:t xml:space="preserve"> </w:t>
      </w:r>
      <w:r>
        <w:rPr/>
        <w:t>общего</w:t>
      </w:r>
    </w:p>
    <w:p>
      <w:pPr>
        <w:pStyle w:val="Style17"/>
        <w:spacing w:lineRule="auto" w:line="362" w:before="60" w:after="0"/>
        <w:ind w:left="250" w:right="269" w:hanging="0"/>
        <w:rPr>
          <w:sz w:val="28"/>
        </w:rPr>
      </w:pP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проявление чувства гордости за свою Родину, российский народ и историю</w:t>
      </w:r>
      <w:r>
        <w:rPr>
          <w:spacing w:val="-67"/>
        </w:rPr>
        <w:t xml:space="preserve"> </w:t>
      </w:r>
      <w:r>
        <w:rPr/>
        <w:t>России через достижения отечественной сборной команды страны на мировых</w:t>
      </w:r>
      <w:r>
        <w:rPr>
          <w:spacing w:val="1"/>
        </w:rPr>
        <w:t xml:space="preserve"> </w:t>
      </w:r>
      <w:r>
        <w:rPr/>
        <w:t>первенствах,</w:t>
      </w:r>
      <w:r>
        <w:rPr>
          <w:spacing w:val="-2"/>
        </w:rPr>
        <w:t xml:space="preserve"> </w:t>
      </w:r>
      <w:r>
        <w:rPr/>
        <w:t>чемпионатах</w:t>
      </w:r>
      <w:r>
        <w:rPr>
          <w:spacing w:val="1"/>
        </w:rPr>
        <w:t xml:space="preserve"> </w:t>
      </w:r>
      <w:r>
        <w:rPr/>
        <w:t>Европы,</w:t>
      </w:r>
      <w:r>
        <w:rPr>
          <w:spacing w:val="-2"/>
        </w:rPr>
        <w:t xml:space="preserve"> </w:t>
      </w:r>
      <w:r>
        <w:rPr/>
        <w:t>Олимпийских</w:t>
      </w:r>
      <w:r>
        <w:rPr>
          <w:spacing w:val="1"/>
        </w:rPr>
        <w:t xml:space="preserve"> </w:t>
      </w:r>
      <w:r>
        <w:rPr/>
        <w:t>играх;</w:t>
      </w:r>
    </w:p>
    <w:p>
      <w:pPr>
        <w:pStyle w:val="Style17"/>
        <w:spacing w:lineRule="auto" w:line="362" w:before="3" w:after="0"/>
        <w:ind w:left="250" w:right="262" w:firstLine="708"/>
        <w:rPr>
          <w:sz w:val="28"/>
        </w:rPr>
      </w:pPr>
      <w:r>
        <w:rPr/>
        <w:t>проявление уважительного отношения к сверстникам, культуры общения и</w:t>
      </w:r>
      <w:r>
        <w:rPr>
          <w:spacing w:val="-67"/>
        </w:rPr>
        <w:t xml:space="preserve"> </w:t>
      </w:r>
      <w:r>
        <w:rPr/>
        <w:t>взаимодействия, нравственного поведения, проявление положительных качеств</w:t>
      </w:r>
      <w:r>
        <w:rPr>
          <w:spacing w:val="1"/>
        </w:rPr>
        <w:t xml:space="preserve"> </w:t>
      </w:r>
      <w:r>
        <w:rPr/>
        <w:t>личности, осознанного и ответственного отношения к собственным поступкам,</w:t>
      </w:r>
      <w:r>
        <w:rPr>
          <w:spacing w:val="1"/>
        </w:rPr>
        <w:t xml:space="preserve"> </w:t>
      </w:r>
      <w:r>
        <w:rPr/>
        <w:t>решение</w:t>
      </w:r>
      <w:r>
        <w:rPr>
          <w:spacing w:val="-1"/>
        </w:rPr>
        <w:t xml:space="preserve"> </w:t>
      </w:r>
      <w:r>
        <w:rPr/>
        <w:t>проблем в</w:t>
      </w:r>
      <w:r>
        <w:rPr>
          <w:spacing w:val="-5"/>
        </w:rPr>
        <w:t xml:space="preserve"> </w:t>
      </w:r>
      <w:r>
        <w:rPr/>
        <w:t>процессе</w:t>
      </w:r>
      <w:r>
        <w:rPr>
          <w:spacing w:val="-1"/>
        </w:rPr>
        <w:t xml:space="preserve"> </w:t>
      </w:r>
      <w:r>
        <w:rPr/>
        <w:t>занятий гандболом;</w:t>
      </w:r>
    </w:p>
    <w:p>
      <w:pPr>
        <w:pStyle w:val="Style17"/>
        <w:spacing w:lineRule="auto" w:line="362" w:before="4" w:after="0"/>
        <w:ind w:left="250" w:right="269" w:firstLine="708"/>
        <w:rPr>
          <w:sz w:val="28"/>
        </w:rPr>
      </w:pPr>
      <w:r>
        <w:rPr/>
        <w:t>понимание</w:t>
      </w:r>
      <w:r>
        <w:rPr>
          <w:spacing w:val="1"/>
        </w:rPr>
        <w:t xml:space="preserve"> </w:t>
      </w:r>
      <w:r>
        <w:rPr/>
        <w:t>ценности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жизни,</w:t>
      </w:r>
      <w:r>
        <w:rPr>
          <w:spacing w:val="1"/>
        </w:rPr>
        <w:t xml:space="preserve"> </w:t>
      </w:r>
      <w:r>
        <w:rPr/>
        <w:t>усвоение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учебной,</w:t>
      </w:r>
      <w:r>
        <w:rPr>
          <w:spacing w:val="1"/>
        </w:rPr>
        <w:t xml:space="preserve"> </w:t>
      </w:r>
      <w:r>
        <w:rPr/>
        <w:t>соревновательной,</w:t>
      </w:r>
      <w:r>
        <w:rPr>
          <w:spacing w:val="1"/>
        </w:rPr>
        <w:t xml:space="preserve"> </w:t>
      </w:r>
      <w:r>
        <w:rPr/>
        <w:t>досуговой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чрезвычайных</w:t>
      </w:r>
      <w:r>
        <w:rPr>
          <w:spacing w:val="1"/>
        </w:rPr>
        <w:t xml:space="preserve"> </w:t>
      </w:r>
      <w:r>
        <w:rPr/>
        <w:t>ситуациях при</w:t>
      </w:r>
      <w:r>
        <w:rPr>
          <w:spacing w:val="-1"/>
        </w:rPr>
        <w:t xml:space="preserve"> </w:t>
      </w:r>
      <w:r>
        <w:rPr/>
        <w:t>занятии гандболом.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При</w:t>
      </w:r>
      <w:r>
        <w:rPr>
          <w:spacing w:val="-11"/>
        </w:rPr>
        <w:t xml:space="preserve"> </w:t>
      </w:r>
      <w:r>
        <w:rPr/>
        <w:t>изучении</w:t>
      </w:r>
      <w:r>
        <w:rPr>
          <w:spacing w:val="-11"/>
        </w:rPr>
        <w:t xml:space="preserve"> </w:t>
      </w:r>
      <w:r>
        <w:rPr/>
        <w:t>модуля</w:t>
      </w:r>
      <w:r>
        <w:rPr>
          <w:spacing w:val="-11"/>
        </w:rPr>
        <w:t xml:space="preserve"> </w:t>
      </w:r>
      <w:r>
        <w:rPr/>
        <w:t>«Гандбол»</w:t>
      </w:r>
      <w:r>
        <w:rPr>
          <w:spacing w:val="-11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уровне</w:t>
      </w:r>
      <w:r>
        <w:rPr>
          <w:spacing w:val="-11"/>
        </w:rPr>
        <w:t xml:space="preserve"> </w:t>
      </w:r>
      <w:r>
        <w:rPr/>
        <w:t>начального</w:t>
      </w:r>
      <w:r>
        <w:rPr>
          <w:spacing w:val="-10"/>
        </w:rPr>
        <w:t xml:space="preserve"> </w:t>
      </w:r>
      <w:r>
        <w:rPr/>
        <w:t>общего</w:t>
      </w:r>
      <w:r>
        <w:rPr>
          <w:spacing w:val="-9"/>
        </w:rPr>
        <w:t xml:space="preserve"> </w:t>
      </w:r>
      <w:r>
        <w:rPr/>
        <w:t>образования</w:t>
      </w:r>
      <w:r>
        <w:rPr>
          <w:spacing w:val="-68"/>
        </w:rPr>
        <w:t xml:space="preserve"> </w:t>
      </w:r>
      <w:r>
        <w:rPr/>
        <w:t>у</w:t>
      </w:r>
      <w:r>
        <w:rPr>
          <w:spacing w:val="-3"/>
        </w:rPr>
        <w:t xml:space="preserve"> </w:t>
      </w:r>
      <w:r>
        <w:rPr/>
        <w:t>обучающихся</w:t>
      </w:r>
      <w:r>
        <w:rPr>
          <w:spacing w:val="-2"/>
        </w:rPr>
        <w:t xml:space="preserve"> </w:t>
      </w:r>
      <w:r>
        <w:rPr/>
        <w:t>будут</w:t>
      </w:r>
      <w:r>
        <w:rPr>
          <w:spacing w:val="-3"/>
        </w:rPr>
        <w:t xml:space="preserve"> </w:t>
      </w:r>
      <w:r>
        <w:rPr/>
        <w:t>сформированы</w:t>
      </w:r>
      <w:r>
        <w:rPr>
          <w:spacing w:val="-2"/>
        </w:rPr>
        <w:t xml:space="preserve"> </w:t>
      </w:r>
      <w:r>
        <w:rPr/>
        <w:t>следующие</w:t>
      </w:r>
      <w:r>
        <w:rPr>
          <w:spacing w:val="-2"/>
        </w:rPr>
        <w:t xml:space="preserve"> </w:t>
      </w:r>
      <w:r>
        <w:rPr/>
        <w:t>метапредметные</w:t>
      </w:r>
      <w:r>
        <w:rPr>
          <w:spacing w:val="-2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умение самостоятельно определять цели и задачи своего 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гандбола,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физкультурно-спортивном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направлении;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эффективных способов решения задач средствами гандбола в учебной, игровой,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задач, собственные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возможности их</w:t>
      </w:r>
      <w:r>
        <w:rPr>
          <w:spacing w:val="-4"/>
          <w:sz w:val="28"/>
        </w:rPr>
        <w:t xml:space="preserve"> </w:t>
      </w:r>
      <w:r>
        <w:rPr>
          <w:sz w:val="28"/>
        </w:rPr>
        <w:t>решения;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самооценки,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3"/>
          <w:sz w:val="28"/>
        </w:rPr>
        <w:t xml:space="preserve"> </w:t>
      </w:r>
      <w:r>
        <w:rPr>
          <w:sz w:val="28"/>
        </w:rPr>
        <w:t>простейших</w:t>
      </w:r>
      <w:r>
        <w:rPr>
          <w:spacing w:val="-1"/>
          <w:sz w:val="28"/>
        </w:rPr>
        <w:t xml:space="preserve"> </w:t>
      </w:r>
      <w:r>
        <w:rPr>
          <w:sz w:val="28"/>
        </w:rPr>
        <w:t>техническо-тактических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приёмов;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группе,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отстаивать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своё мнение, соблюдать нормы информационной избирательности,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этики</w:t>
      </w:r>
      <w:r>
        <w:rPr>
          <w:spacing w:val="-3"/>
          <w:sz w:val="28"/>
        </w:rPr>
        <w:t xml:space="preserve"> </w:t>
      </w:r>
      <w:r>
        <w:rPr>
          <w:sz w:val="28"/>
        </w:rPr>
        <w:t>и этикета.</w:t>
      </w:r>
    </w:p>
    <w:p>
      <w:pPr>
        <w:sectPr>
          <w:footerReference w:type="default" r:id="rId40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rPr>
          <w:sz w:val="28"/>
        </w:rPr>
      </w:pPr>
      <w:r>
        <w:rPr/>
        <w:t>При</w:t>
      </w:r>
      <w:r>
        <w:rPr>
          <w:spacing w:val="-11"/>
        </w:rPr>
        <w:t xml:space="preserve"> </w:t>
      </w:r>
      <w:r>
        <w:rPr/>
        <w:t>изучении</w:t>
      </w:r>
      <w:r>
        <w:rPr>
          <w:spacing w:val="-10"/>
        </w:rPr>
        <w:t xml:space="preserve"> </w:t>
      </w:r>
      <w:r>
        <w:rPr/>
        <w:t>модуля</w:t>
      </w:r>
      <w:r>
        <w:rPr>
          <w:spacing w:val="-10"/>
        </w:rPr>
        <w:t xml:space="preserve"> </w:t>
      </w:r>
      <w:r>
        <w:rPr/>
        <w:t>«Гандбол»</w:t>
      </w:r>
      <w:r>
        <w:rPr>
          <w:spacing w:val="-11"/>
        </w:rPr>
        <w:t xml:space="preserve"> </w:t>
      </w:r>
      <w:r>
        <w:rPr/>
        <w:t>на</w:t>
      </w:r>
      <w:r>
        <w:rPr>
          <w:spacing w:val="-8"/>
        </w:rPr>
        <w:t xml:space="preserve"> </w:t>
      </w:r>
      <w:r>
        <w:rPr/>
        <w:t>уровне</w:t>
      </w:r>
      <w:r>
        <w:rPr>
          <w:spacing w:val="-10"/>
        </w:rPr>
        <w:t xml:space="preserve"> </w:t>
      </w:r>
      <w:r>
        <w:rPr/>
        <w:t>начального</w:t>
      </w:r>
      <w:r>
        <w:rPr>
          <w:spacing w:val="-10"/>
        </w:rPr>
        <w:t xml:space="preserve"> </w:t>
      </w:r>
      <w:r>
        <w:rPr/>
        <w:t>общего</w:t>
      </w:r>
      <w:r>
        <w:rPr>
          <w:spacing w:val="-9"/>
        </w:rPr>
        <w:t xml:space="preserve"> </w:t>
      </w:r>
      <w:r>
        <w:rPr/>
        <w:t>образования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у</w:t>
      </w:r>
      <w:r>
        <w:rPr>
          <w:spacing w:val="-5"/>
        </w:rPr>
        <w:t xml:space="preserve"> </w:t>
      </w:r>
      <w:r>
        <w:rPr/>
        <w:t>обучающихся</w:t>
      </w:r>
      <w:r>
        <w:rPr>
          <w:spacing w:val="-3"/>
        </w:rPr>
        <w:t xml:space="preserve"> </w:t>
      </w:r>
      <w:r>
        <w:rPr/>
        <w:t>будут</w:t>
      </w:r>
      <w:r>
        <w:rPr>
          <w:spacing w:val="-4"/>
        </w:rPr>
        <w:t xml:space="preserve"> </w:t>
      </w:r>
      <w:r>
        <w:rPr/>
        <w:t>сформированы</w:t>
      </w:r>
      <w:r>
        <w:rPr>
          <w:spacing w:val="-3"/>
        </w:rPr>
        <w:t xml:space="preserve"> </w:t>
      </w:r>
      <w:r>
        <w:rPr/>
        <w:t>следующие</w:t>
      </w:r>
      <w:r>
        <w:rPr>
          <w:spacing w:val="-3"/>
        </w:rPr>
        <w:t xml:space="preserve"> </w:t>
      </w:r>
      <w:r>
        <w:rPr/>
        <w:t>предметные</w:t>
      </w:r>
      <w:r>
        <w:rPr>
          <w:spacing w:val="-3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sz w:val="28"/>
        </w:rPr>
      </w:pPr>
      <w:r>
        <w:rPr>
          <w:sz w:val="28"/>
        </w:rPr>
        <w:t>знание исторических фактов возникновения и развития гандбола и</w:t>
      </w:r>
      <w:r>
        <w:rPr>
          <w:spacing w:val="1"/>
          <w:sz w:val="28"/>
        </w:rPr>
        <w:t xml:space="preserve"> </w:t>
      </w:r>
      <w:r>
        <w:rPr>
          <w:sz w:val="28"/>
        </w:rPr>
        <w:t>минигандбола;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7" w:firstLine="708"/>
        <w:rPr>
          <w:sz w:val="28"/>
        </w:rPr>
      </w:pPr>
      <w:r>
        <w:rPr>
          <w:sz w:val="28"/>
        </w:rPr>
        <w:t>знание основных правил игры в гандбол, мини-гандбол в 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ухода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спортивным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инвентарем и оборудованием, правил подбора спортивной одежды и обуви для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1"/>
          <w:sz w:val="28"/>
        </w:rPr>
        <w:t xml:space="preserve"> </w:t>
      </w:r>
      <w:r>
        <w:rPr>
          <w:sz w:val="28"/>
        </w:rPr>
        <w:t>гандболом;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-67"/>
          <w:sz w:val="28"/>
        </w:rPr>
        <w:t xml:space="preserve"> </w:t>
      </w:r>
      <w:r>
        <w:rPr>
          <w:sz w:val="28"/>
        </w:rPr>
        <w:t>гандболом;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 и</w:t>
      </w:r>
      <w:r>
        <w:rPr>
          <w:spacing w:val="-4"/>
          <w:sz w:val="28"/>
        </w:rPr>
        <w:t xml:space="preserve"> </w:t>
      </w:r>
      <w:r>
        <w:rPr>
          <w:sz w:val="28"/>
        </w:rPr>
        <w:t>имитационных упражнений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для занятий</w:t>
      </w:r>
      <w:r>
        <w:rPr>
          <w:spacing w:val="-1"/>
          <w:sz w:val="28"/>
        </w:rPr>
        <w:t xml:space="preserve"> </w:t>
      </w:r>
      <w:r>
        <w:rPr>
          <w:sz w:val="28"/>
        </w:rPr>
        <w:t>гандболом;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первые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утомления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67"/>
          <w:sz w:val="28"/>
        </w:rPr>
        <w:t xml:space="preserve"> </w:t>
      </w:r>
      <w:r>
        <w:rPr>
          <w:sz w:val="28"/>
        </w:rPr>
        <w:t>гандболом;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71" w:firstLine="708"/>
        <w:rPr>
          <w:sz w:val="28"/>
        </w:rPr>
      </w:pPr>
      <w:r>
        <w:rPr>
          <w:sz w:val="28"/>
        </w:rPr>
        <w:t>умение организовывать и проводить подвижные игры с элементами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гандбола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каникул;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знание и умение демонстрировать простейшие комплексы общих 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 качеств,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характерных для вида спорта</w:t>
      </w:r>
      <w:r>
        <w:rPr>
          <w:spacing w:val="-1"/>
          <w:sz w:val="28"/>
        </w:rPr>
        <w:t xml:space="preserve"> </w:t>
      </w:r>
      <w:r>
        <w:rPr>
          <w:sz w:val="28"/>
        </w:rPr>
        <w:t>«гандбол»;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знание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-8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-10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8"/>
          <w:sz w:val="28"/>
        </w:rPr>
        <w:t xml:space="preserve"> </w:t>
      </w:r>
      <w:r>
        <w:rPr>
          <w:sz w:val="28"/>
        </w:rPr>
        <w:t>виды</w:t>
      </w:r>
      <w:r>
        <w:rPr>
          <w:spacing w:val="-8"/>
          <w:sz w:val="28"/>
        </w:rPr>
        <w:t xml:space="preserve"> </w:t>
      </w:r>
      <w:r>
        <w:rPr>
          <w:sz w:val="28"/>
        </w:rPr>
        <w:t>передвижений:</w:t>
      </w:r>
      <w:r>
        <w:rPr>
          <w:spacing w:val="-7"/>
          <w:sz w:val="28"/>
        </w:rPr>
        <w:t xml:space="preserve"> </w:t>
      </w:r>
      <w:r>
        <w:rPr>
          <w:sz w:val="28"/>
        </w:rPr>
        <w:t>бег,</w:t>
      </w:r>
      <w:r>
        <w:rPr>
          <w:spacing w:val="-68"/>
          <w:sz w:val="28"/>
        </w:rPr>
        <w:t xml:space="preserve"> </w:t>
      </w:r>
      <w:r>
        <w:rPr>
          <w:sz w:val="28"/>
        </w:rPr>
        <w:t>прыжки, остановки, повороты по игровому полю, технику держания мяча при</w:t>
      </w:r>
      <w:r>
        <w:rPr>
          <w:spacing w:val="1"/>
          <w:sz w:val="28"/>
        </w:rPr>
        <w:t xml:space="preserve"> </w:t>
      </w:r>
      <w:r>
        <w:rPr>
          <w:sz w:val="28"/>
        </w:rPr>
        <w:t>игре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мини-гандбол</w:t>
      </w:r>
      <w:r>
        <w:rPr>
          <w:spacing w:val="-2"/>
          <w:sz w:val="28"/>
        </w:rPr>
        <w:t xml:space="preserve"> </w:t>
      </w:r>
      <w:r>
        <w:rPr>
          <w:sz w:val="28"/>
        </w:rPr>
        <w:t>(гандбол) и</w:t>
      </w:r>
      <w:r>
        <w:rPr>
          <w:spacing w:val="-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-4"/>
          <w:sz w:val="28"/>
        </w:rPr>
        <w:t xml:space="preserve"> </w:t>
      </w:r>
      <w:r>
        <w:rPr>
          <w:sz w:val="28"/>
        </w:rPr>
        <w:t>приёмы</w:t>
      </w:r>
      <w:r>
        <w:rPr>
          <w:spacing w:val="-1"/>
          <w:sz w:val="28"/>
        </w:rPr>
        <w:t xml:space="preserve"> </w:t>
      </w:r>
      <w:r>
        <w:rPr>
          <w:sz w:val="28"/>
        </w:rPr>
        <w:t>владения мячом;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умение демонстрировать подводящие упражнения и элементарные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-2"/>
          <w:sz w:val="28"/>
        </w:rPr>
        <w:t xml:space="preserve"> </w:t>
      </w:r>
      <w:r>
        <w:rPr>
          <w:sz w:val="28"/>
        </w:rPr>
        <w:t>приёмы</w:t>
      </w:r>
      <w:r>
        <w:rPr>
          <w:spacing w:val="-1"/>
          <w:sz w:val="28"/>
        </w:rPr>
        <w:t xml:space="preserve"> </w:t>
      </w:r>
      <w:r>
        <w:rPr>
          <w:sz w:val="28"/>
        </w:rPr>
        <w:t>игры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защите,</w:t>
      </w:r>
      <w:r>
        <w:rPr>
          <w:spacing w:val="-3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также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-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-1"/>
          <w:sz w:val="28"/>
        </w:rPr>
        <w:t xml:space="preserve"> </w:t>
      </w:r>
      <w:r>
        <w:rPr>
          <w:sz w:val="28"/>
        </w:rPr>
        <w:t>игры</w:t>
      </w:r>
      <w:r>
        <w:rPr>
          <w:spacing w:val="-1"/>
          <w:sz w:val="28"/>
        </w:rPr>
        <w:t xml:space="preserve"> </w:t>
      </w:r>
      <w:r>
        <w:rPr>
          <w:sz w:val="28"/>
        </w:rPr>
        <w:t>вратаря;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группах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гандболе.</w:t>
      </w:r>
    </w:p>
    <w:p>
      <w:pPr>
        <w:sectPr>
          <w:footerReference w:type="default" r:id="rId40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Normal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«Дзюдо».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4"/>
        </w:rPr>
        <w:t xml:space="preserve"> </w:t>
      </w:r>
      <w:r>
        <w:rPr/>
        <w:t>записка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«Дзюдо».</w:t>
      </w:r>
    </w:p>
    <w:p>
      <w:pPr>
        <w:pStyle w:val="Style17"/>
        <w:spacing w:lineRule="auto" w:line="362" w:before="168" w:after="0"/>
        <w:ind w:left="250" w:right="261" w:firstLine="708"/>
        <w:rPr>
          <w:sz w:val="28"/>
        </w:rPr>
      </w:pPr>
      <w:r>
        <w:rPr/>
        <w:t>Модуль «Дзюдо» (далее - модуль по дзюдо, дзюдо) на уровне начального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1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68"/>
        </w:rPr>
        <w:t xml:space="preserve"> </w:t>
      </w:r>
      <w:r>
        <w:rPr/>
        <w:t>культуры</w:t>
      </w:r>
      <w:r>
        <w:rPr>
          <w:spacing w:val="69"/>
        </w:rPr>
        <w:t xml:space="preserve"> </w:t>
      </w:r>
      <w:r>
        <w:rPr/>
        <w:t>в</w:t>
      </w:r>
      <w:r>
        <w:rPr>
          <w:spacing w:val="68"/>
        </w:rPr>
        <w:t xml:space="preserve"> </w:t>
      </w:r>
      <w:r>
        <w:rPr/>
        <w:t>создании</w:t>
      </w:r>
      <w:r>
        <w:rPr>
          <w:spacing w:val="69"/>
        </w:rPr>
        <w:t xml:space="preserve"> </w:t>
      </w:r>
      <w:r>
        <w:rPr/>
        <w:t>рабочей</w:t>
      </w:r>
      <w:r>
        <w:rPr>
          <w:spacing w:val="69"/>
        </w:rPr>
        <w:t xml:space="preserve"> </w:t>
      </w:r>
      <w:r>
        <w:rPr/>
        <w:t>программы  по  учебному</w:t>
      </w:r>
      <w:r>
        <w:rPr>
          <w:spacing w:val="65"/>
        </w:rPr>
        <w:t xml:space="preserve"> </w:t>
      </w:r>
      <w:r>
        <w:rPr/>
        <w:t>предмету</w:t>
      </w:r>
    </w:p>
    <w:p>
      <w:pPr>
        <w:pStyle w:val="Style17"/>
        <w:spacing w:lineRule="auto" w:line="362" w:before="3" w:after="0"/>
        <w:ind w:left="250" w:right="266" w:hanging="0"/>
        <w:rPr>
          <w:sz w:val="28"/>
        </w:rPr>
      </w:pPr>
      <w:r>
        <w:rPr/>
        <w:t>«Физическая культура» с учётом современных тенденций в системе образования</w:t>
      </w:r>
      <w:r>
        <w:rPr>
          <w:spacing w:val="1"/>
        </w:rPr>
        <w:t xml:space="preserve"> </w:t>
      </w:r>
      <w:r>
        <w:rPr/>
        <w:t>и использования спортивно-ориентированных форм, средств и методов обучения</w:t>
      </w:r>
      <w:r>
        <w:rPr>
          <w:spacing w:val="-67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различным видам спорта.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Дзюдо представляет собой целостную систему физического воспитания,</w:t>
      </w:r>
      <w:r>
        <w:rPr>
          <w:spacing w:val="1"/>
        </w:rPr>
        <w:t xml:space="preserve"> </w:t>
      </w:r>
      <w:r>
        <w:rPr/>
        <w:t>поскольку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себя</w:t>
      </w:r>
      <w:r>
        <w:rPr>
          <w:spacing w:val="1"/>
        </w:rPr>
        <w:t xml:space="preserve"> </w:t>
      </w:r>
      <w:r>
        <w:rPr/>
        <w:t>всё</w:t>
      </w:r>
      <w:r>
        <w:rPr>
          <w:spacing w:val="1"/>
        </w:rPr>
        <w:t xml:space="preserve"> </w:t>
      </w:r>
      <w:r>
        <w:rPr/>
        <w:t>многообразие</w:t>
      </w:r>
      <w:r>
        <w:rPr>
          <w:spacing w:val="1"/>
        </w:rPr>
        <w:t xml:space="preserve"> </w:t>
      </w:r>
      <w:r>
        <w:rPr/>
        <w:t>двигательных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-67"/>
        </w:rPr>
        <w:t xml:space="preserve"> </w:t>
      </w:r>
      <w:r>
        <w:rPr/>
        <w:t>свойственных</w:t>
      </w:r>
      <w:r>
        <w:rPr>
          <w:spacing w:val="1"/>
        </w:rPr>
        <w:t xml:space="preserve"> </w:t>
      </w:r>
      <w:r>
        <w:rPr/>
        <w:t>биомеханическими</w:t>
      </w:r>
      <w:r>
        <w:rPr>
          <w:spacing w:val="1"/>
        </w:rPr>
        <w:t xml:space="preserve"> </w:t>
      </w:r>
      <w:r>
        <w:rPr/>
        <w:t>возможностям</w:t>
      </w:r>
      <w:r>
        <w:rPr>
          <w:spacing w:val="1"/>
        </w:rPr>
        <w:t xml:space="preserve"> </w:t>
      </w:r>
      <w:r>
        <w:rPr/>
        <w:t>организма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учебном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всего</w:t>
      </w:r>
      <w:r>
        <w:rPr>
          <w:spacing w:val="1"/>
        </w:rPr>
        <w:t xml:space="preserve"> </w:t>
      </w:r>
      <w:r>
        <w:rPr/>
        <w:t>арсенала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различной</w:t>
      </w:r>
      <w:r>
        <w:rPr>
          <w:spacing w:val="-4"/>
        </w:rPr>
        <w:t xml:space="preserve"> </w:t>
      </w:r>
      <w:r>
        <w:rPr/>
        <w:t>направленности.</w:t>
      </w:r>
    </w:p>
    <w:p>
      <w:pPr>
        <w:pStyle w:val="Style17"/>
        <w:spacing w:lineRule="auto" w:line="362" w:before="4" w:after="0"/>
        <w:ind w:left="250" w:right="259" w:firstLine="708"/>
        <w:rPr>
          <w:sz w:val="28"/>
        </w:rPr>
      </w:pPr>
      <w:r>
        <w:rPr/>
        <w:t>Дзюдо способствует не только физическому, но и культурному, духовному</w:t>
      </w:r>
      <w:r>
        <w:rPr>
          <w:spacing w:val="-67"/>
        </w:rPr>
        <w:t xml:space="preserve"> </w:t>
      </w:r>
      <w:r>
        <w:rPr/>
        <w:t>развитию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формирует</w:t>
      </w:r>
      <w:r>
        <w:rPr>
          <w:spacing w:val="1"/>
        </w:rPr>
        <w:t xml:space="preserve"> </w:t>
      </w:r>
      <w:r>
        <w:rPr/>
        <w:t>вокруг</w:t>
      </w:r>
      <w:r>
        <w:rPr>
          <w:spacing w:val="1"/>
        </w:rPr>
        <w:t xml:space="preserve"> </w:t>
      </w:r>
      <w:r>
        <w:rPr/>
        <w:t>себя</w:t>
      </w:r>
      <w:r>
        <w:rPr>
          <w:spacing w:val="1"/>
        </w:rPr>
        <w:t xml:space="preserve"> </w:t>
      </w:r>
      <w:r>
        <w:rPr/>
        <w:t>особую</w:t>
      </w:r>
      <w:r>
        <w:rPr>
          <w:spacing w:val="1"/>
        </w:rPr>
        <w:t xml:space="preserve"> </w:t>
      </w:r>
      <w:r>
        <w:rPr/>
        <w:t>атмосферу общения,</w:t>
      </w:r>
      <w:r>
        <w:rPr>
          <w:spacing w:val="1"/>
        </w:rPr>
        <w:t xml:space="preserve"> </w:t>
      </w:r>
      <w:r>
        <w:rPr/>
        <w:t>увлеченности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просто</w:t>
      </w:r>
      <w:r>
        <w:rPr>
          <w:spacing w:val="1"/>
        </w:rPr>
        <w:t xml:space="preserve"> </w:t>
      </w:r>
      <w:r>
        <w:rPr/>
        <w:t>видом</w:t>
      </w:r>
      <w:r>
        <w:rPr>
          <w:spacing w:val="1"/>
        </w:rPr>
        <w:t xml:space="preserve"> </w:t>
      </w:r>
      <w:r>
        <w:rPr/>
        <w:t>спорта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присущими</w:t>
      </w:r>
      <w:r>
        <w:rPr>
          <w:spacing w:val="1"/>
        </w:rPr>
        <w:t xml:space="preserve"> </w:t>
      </w:r>
      <w:r>
        <w:rPr/>
        <w:t>ему</w:t>
      </w:r>
      <w:r>
        <w:rPr>
          <w:spacing w:val="1"/>
        </w:rPr>
        <w:t xml:space="preserve"> </w:t>
      </w:r>
      <w:r>
        <w:rPr/>
        <w:t>двигательными</w:t>
      </w:r>
      <w:r>
        <w:rPr>
          <w:spacing w:val="-67"/>
        </w:rPr>
        <w:t xml:space="preserve"> </w:t>
      </w:r>
      <w:r>
        <w:rPr/>
        <w:t>навыками,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собственной</w:t>
      </w:r>
      <w:r>
        <w:rPr>
          <w:spacing w:val="1"/>
        </w:rPr>
        <w:t xml:space="preserve"> </w:t>
      </w:r>
      <w:r>
        <w:rPr/>
        <w:t>индивидуальной</w:t>
      </w:r>
      <w:r>
        <w:rPr>
          <w:spacing w:val="1"/>
        </w:rPr>
        <w:t xml:space="preserve"> </w:t>
      </w:r>
      <w:r>
        <w:rPr/>
        <w:t>культурой,</w:t>
      </w:r>
      <w:r>
        <w:rPr>
          <w:spacing w:val="1"/>
        </w:rPr>
        <w:t xml:space="preserve"> </w:t>
      </w:r>
      <w:r>
        <w:rPr/>
        <w:t>этикетом,</w:t>
      </w:r>
      <w:r>
        <w:rPr>
          <w:spacing w:val="1"/>
        </w:rPr>
        <w:t xml:space="preserve"> </w:t>
      </w:r>
      <w:r>
        <w:rPr/>
        <w:t>философией,</w:t>
      </w:r>
      <w:r>
        <w:rPr>
          <w:spacing w:val="-67"/>
        </w:rPr>
        <w:t xml:space="preserve"> </w:t>
      </w:r>
      <w:r>
        <w:rPr>
          <w:spacing w:val="-1"/>
        </w:rPr>
        <w:t>выходящей</w:t>
      </w:r>
      <w:r>
        <w:rPr>
          <w:spacing w:val="-14"/>
        </w:rPr>
        <w:t xml:space="preserve"> </w:t>
      </w:r>
      <w:r>
        <w:rPr/>
        <w:t>далеко</w:t>
      </w:r>
      <w:r>
        <w:rPr>
          <w:spacing w:val="-13"/>
        </w:rPr>
        <w:t xml:space="preserve"> </w:t>
      </w:r>
      <w:r>
        <w:rPr/>
        <w:t>за</w:t>
      </w:r>
      <w:r>
        <w:rPr>
          <w:spacing w:val="-14"/>
        </w:rPr>
        <w:t xml:space="preserve"> </w:t>
      </w:r>
      <w:r>
        <w:rPr/>
        <w:t>рамки</w:t>
      </w:r>
      <w:r>
        <w:rPr>
          <w:spacing w:val="-15"/>
        </w:rPr>
        <w:t xml:space="preserve"> </w:t>
      </w:r>
      <w:r>
        <w:rPr/>
        <w:t>спорта.</w:t>
      </w:r>
      <w:r>
        <w:rPr>
          <w:spacing w:val="-14"/>
        </w:rPr>
        <w:t xml:space="preserve"> </w:t>
      </w:r>
      <w:r>
        <w:rPr/>
        <w:t>Умение</w:t>
      </w:r>
      <w:r>
        <w:rPr>
          <w:spacing w:val="-16"/>
        </w:rPr>
        <w:t xml:space="preserve"> </w:t>
      </w:r>
      <w:r>
        <w:rPr/>
        <w:t>искусно</w:t>
      </w:r>
      <w:r>
        <w:rPr>
          <w:spacing w:val="-13"/>
        </w:rPr>
        <w:t xml:space="preserve"> </w:t>
      </w:r>
      <w:r>
        <w:rPr/>
        <w:t>владеть</w:t>
      </w:r>
      <w:r>
        <w:rPr>
          <w:spacing w:val="-17"/>
        </w:rPr>
        <w:t xml:space="preserve"> </w:t>
      </w:r>
      <w:r>
        <w:rPr/>
        <w:t>своим</w:t>
      </w:r>
      <w:r>
        <w:rPr>
          <w:spacing w:val="-15"/>
        </w:rPr>
        <w:t xml:space="preserve"> </w:t>
      </w:r>
      <w:r>
        <w:rPr/>
        <w:t>телом,</w:t>
      </w:r>
      <w:r>
        <w:rPr>
          <w:spacing w:val="-15"/>
        </w:rPr>
        <w:t xml:space="preserve"> </w:t>
      </w:r>
      <w:r>
        <w:rPr/>
        <w:t>красота</w:t>
      </w:r>
      <w:r>
        <w:rPr>
          <w:spacing w:val="-67"/>
        </w:rPr>
        <w:t xml:space="preserve"> </w:t>
      </w:r>
      <w:r>
        <w:rPr/>
        <w:t>бросков</w:t>
      </w:r>
      <w:r>
        <w:rPr>
          <w:spacing w:val="1"/>
        </w:rPr>
        <w:t xml:space="preserve"> </w:t>
      </w:r>
      <w:r>
        <w:rPr/>
        <w:t>открывают</w:t>
      </w:r>
      <w:r>
        <w:rPr>
          <w:spacing w:val="1"/>
        </w:rPr>
        <w:t xml:space="preserve"> </w:t>
      </w:r>
      <w:r>
        <w:rPr/>
        <w:t>большие</w:t>
      </w:r>
      <w:r>
        <w:rPr>
          <w:spacing w:val="1"/>
        </w:rPr>
        <w:t xml:space="preserve"> </w:t>
      </w:r>
      <w:r>
        <w:rPr/>
        <w:t>возможности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активизации</w:t>
      </w:r>
      <w:r>
        <w:rPr>
          <w:spacing w:val="1"/>
        </w:rPr>
        <w:t xml:space="preserve"> </w:t>
      </w:r>
      <w:r>
        <w:rPr/>
        <w:t>интереса</w:t>
      </w:r>
      <w:r>
        <w:rPr>
          <w:spacing w:val="1"/>
        </w:rPr>
        <w:t xml:space="preserve"> </w:t>
      </w:r>
      <w:r>
        <w:rPr/>
        <w:t>обучающихся к дзюдо, мотивации ведения активного здорового образа жизни и</w:t>
      </w:r>
      <w:r>
        <w:rPr>
          <w:spacing w:val="1"/>
        </w:rPr>
        <w:t xml:space="preserve"> </w:t>
      </w:r>
      <w:r>
        <w:rPr/>
        <w:t>способствуют всестороннему физическому, интеллектуальному, нравственному,</w:t>
      </w:r>
      <w:r>
        <w:rPr>
          <w:spacing w:val="1"/>
        </w:rPr>
        <w:t xml:space="preserve"> </w:t>
      </w:r>
      <w:r>
        <w:rPr/>
        <w:t>моральноволевому</w:t>
      </w:r>
      <w:r>
        <w:rPr>
          <w:spacing w:val="1"/>
        </w:rPr>
        <w:t xml:space="preserve"> </w:t>
      </w:r>
      <w:r>
        <w:rPr/>
        <w:t>развитию,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личностному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профессиональному</w:t>
      </w:r>
      <w:r>
        <w:rPr>
          <w:spacing w:val="1"/>
        </w:rPr>
        <w:t xml:space="preserve"> </w:t>
      </w:r>
      <w:r>
        <w:rPr/>
        <w:t>самоопределению.</w:t>
      </w:r>
    </w:p>
    <w:p>
      <w:pPr>
        <w:pStyle w:val="Style17"/>
        <w:spacing w:lineRule="auto" w:line="362" w:before="7" w:after="0"/>
        <w:ind w:left="250" w:right="258" w:firstLine="708"/>
        <w:rPr>
          <w:sz w:val="28"/>
        </w:rPr>
      </w:pPr>
      <w:r>
        <w:rPr/>
        <w:t>Целью изучение модуля «Дзюдо» является формирование у обучающихся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ведению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культурой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спортом с</w:t>
      </w:r>
      <w:r>
        <w:rPr>
          <w:spacing w:val="-2"/>
        </w:rPr>
        <w:t xml:space="preserve"> </w:t>
      </w:r>
      <w:r>
        <w:rPr/>
        <w:t>использованием</w:t>
      </w:r>
      <w:r>
        <w:rPr>
          <w:spacing w:val="-3"/>
        </w:rPr>
        <w:t xml:space="preserve"> </w:t>
      </w:r>
      <w:r>
        <w:rPr/>
        <w:t>средств</w:t>
      </w:r>
      <w:r>
        <w:rPr>
          <w:spacing w:val="-3"/>
        </w:rPr>
        <w:t xml:space="preserve"> </w:t>
      </w:r>
      <w:r>
        <w:rPr/>
        <w:t>вида спорта</w:t>
      </w:r>
      <w:r>
        <w:rPr>
          <w:spacing w:val="-4"/>
        </w:rPr>
        <w:t xml:space="preserve"> </w:t>
      </w:r>
      <w:r>
        <w:rPr/>
        <w:t>«дзюдо».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Задачами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«Дзюдо»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sectPr>
          <w:footerReference w:type="default" r:id="rId40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6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4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1"/>
          <w:sz w:val="28"/>
        </w:rPr>
        <w:t xml:space="preserve"> </w:t>
      </w:r>
      <w:r>
        <w:rPr>
          <w:sz w:val="28"/>
        </w:rPr>
        <w:t>«дзюдо»,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 и значении в процессе укрепления здоровья, физическом развитии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физической подготовке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 занятиях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дзюдо;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фундамента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 средствами дзюдо, и создание необходимых предпосылок для его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самореализации;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8"/>
          <w:sz w:val="28"/>
        </w:rPr>
        <w:t xml:space="preserve"> </w:t>
      </w:r>
      <w:r>
        <w:rPr>
          <w:sz w:val="28"/>
        </w:rPr>
        <w:t>физическими упражнениями, имеющими общеразвивающую и корригирующую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направленность,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приёмами</w:t>
      </w:r>
      <w:r>
        <w:rPr>
          <w:spacing w:val="-1"/>
          <w:sz w:val="28"/>
        </w:rPr>
        <w:t xml:space="preserve"> </w:t>
      </w:r>
      <w:r>
        <w:rPr>
          <w:sz w:val="28"/>
        </w:rPr>
        <w:t>вида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1"/>
          <w:sz w:val="28"/>
        </w:rPr>
        <w:t xml:space="preserve"> </w:t>
      </w:r>
      <w:r>
        <w:rPr>
          <w:sz w:val="28"/>
        </w:rPr>
        <w:t>«дзюдо»;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воспитание положительных качеств личности, норм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1"/>
          <w:sz w:val="28"/>
        </w:rPr>
        <w:t xml:space="preserve"> </w:t>
      </w:r>
      <w:r>
        <w:rPr>
          <w:sz w:val="28"/>
        </w:rPr>
        <w:t>«Физическая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культура»,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3"/>
          <w:sz w:val="28"/>
        </w:rPr>
        <w:t xml:space="preserve"> </w:t>
      </w:r>
      <w:r>
        <w:rPr>
          <w:sz w:val="28"/>
        </w:rPr>
        <w:t>и спортом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дзюдо;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популяризация дзюдо среди подрастающего поколения, привлечение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обучающихся, проявляющих повышенный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1"/>
          <w:sz w:val="28"/>
        </w:rPr>
        <w:t xml:space="preserve"> </w:t>
      </w:r>
      <w:r>
        <w:rPr>
          <w:sz w:val="28"/>
        </w:rPr>
        <w:t>дзюдо,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спортивные клубы,</w:t>
      </w:r>
      <w:r>
        <w:rPr>
          <w:spacing w:val="-2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-2"/>
          <w:sz w:val="28"/>
        </w:rPr>
        <w:t xml:space="preserve"> </w:t>
      </w:r>
      <w:r>
        <w:rPr>
          <w:sz w:val="28"/>
        </w:rPr>
        <w:t>к участию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958" w:right="330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«Дзюдо».</w:t>
      </w:r>
    </w:p>
    <w:p>
      <w:p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Модуль</w:t>
      </w:r>
      <w:r>
        <w:rPr>
          <w:spacing w:val="-9"/>
        </w:rPr>
        <w:t xml:space="preserve"> </w:t>
      </w:r>
      <w:r>
        <w:rPr/>
        <w:t>«Дзюдо»</w:t>
      </w:r>
      <w:r>
        <w:rPr>
          <w:spacing w:val="-11"/>
        </w:rPr>
        <w:t xml:space="preserve"> </w:t>
      </w:r>
      <w:r>
        <w:rPr/>
        <w:t>доступен</w:t>
      </w:r>
      <w:r>
        <w:rPr>
          <w:spacing w:val="-9"/>
        </w:rPr>
        <w:t xml:space="preserve"> </w:t>
      </w:r>
      <w:r>
        <w:rPr/>
        <w:t>для</w:t>
      </w:r>
      <w:r>
        <w:rPr>
          <w:spacing w:val="-9"/>
        </w:rPr>
        <w:t xml:space="preserve"> </w:t>
      </w:r>
      <w:r>
        <w:rPr/>
        <w:t>освоения</w:t>
      </w:r>
      <w:r>
        <w:rPr>
          <w:spacing w:val="-12"/>
        </w:rPr>
        <w:t xml:space="preserve"> </w:t>
      </w:r>
      <w:r>
        <w:rPr/>
        <w:t>всем</w:t>
      </w:r>
      <w:r>
        <w:rPr>
          <w:spacing w:val="-11"/>
        </w:rPr>
        <w:t xml:space="preserve"> </w:t>
      </w:r>
      <w:r>
        <w:rPr/>
        <w:t>обучающимся,</w:t>
      </w:r>
      <w:r>
        <w:rPr>
          <w:spacing w:val="-13"/>
        </w:rPr>
        <w:t xml:space="preserve"> </w:t>
      </w:r>
      <w:r>
        <w:rPr/>
        <w:t>независимо</w:t>
      </w:r>
      <w:r>
        <w:rPr>
          <w:spacing w:val="-10"/>
        </w:rPr>
        <w:t xml:space="preserve"> </w:t>
      </w:r>
      <w:r>
        <w:rPr/>
        <w:t>от</w:t>
      </w:r>
      <w:r>
        <w:rPr>
          <w:spacing w:val="-67"/>
        </w:rPr>
        <w:t xml:space="preserve"> </w:t>
      </w:r>
      <w:r>
        <w:rPr/>
        <w:t>уровня их физического развития и гендерных особенностей и расширяет 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-7"/>
        </w:rPr>
        <w:t xml:space="preserve"> </w:t>
      </w:r>
      <w:r>
        <w:rPr/>
        <w:t>направлений</w:t>
      </w:r>
      <w:r>
        <w:rPr>
          <w:spacing w:val="-6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общеобразовательных</w:t>
      </w:r>
      <w:r>
        <w:rPr>
          <w:spacing w:val="-2"/>
        </w:rPr>
        <w:t xml:space="preserve"> </w:t>
      </w:r>
      <w:r>
        <w:rPr/>
        <w:t>организациях.</w:t>
      </w:r>
    </w:p>
    <w:p>
      <w:p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Специфика модуля по дзюдо сочетается практически со всеми базовыми</w:t>
      </w:r>
      <w:r>
        <w:rPr>
          <w:spacing w:val="1"/>
        </w:rPr>
        <w:t xml:space="preserve"> </w:t>
      </w:r>
      <w:r>
        <w:rPr/>
        <w:t>видами</w:t>
      </w:r>
      <w:r>
        <w:rPr>
          <w:spacing w:val="-1"/>
        </w:rPr>
        <w:t xml:space="preserve"> </w:t>
      </w:r>
      <w:r>
        <w:rPr/>
        <w:t>спорта</w:t>
      </w:r>
      <w:r>
        <w:rPr>
          <w:spacing w:val="-1"/>
        </w:rPr>
        <w:t xml:space="preserve"> </w:t>
      </w:r>
      <w:r>
        <w:rPr/>
        <w:t>(легкая атлетика,</w:t>
      </w:r>
      <w:r>
        <w:rPr>
          <w:spacing w:val="-2"/>
        </w:rPr>
        <w:t xml:space="preserve"> </w:t>
      </w:r>
      <w:r>
        <w:rPr/>
        <w:t>гимнастика,</w:t>
      </w:r>
      <w:r>
        <w:rPr>
          <w:spacing w:val="-1"/>
        </w:rPr>
        <w:t xml:space="preserve"> </w:t>
      </w:r>
      <w:r>
        <w:rPr/>
        <w:t>спортивные</w:t>
      </w:r>
      <w:r>
        <w:rPr>
          <w:spacing w:val="-1"/>
        </w:rPr>
        <w:t xml:space="preserve"> </w:t>
      </w:r>
      <w:r>
        <w:rPr/>
        <w:t>игры).</w:t>
      </w:r>
    </w:p>
    <w:p>
      <w:pPr>
        <w:sectPr>
          <w:footerReference w:type="default" r:id="rId40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rPr>
          <w:sz w:val="28"/>
        </w:rPr>
      </w:pPr>
      <w:r>
        <w:rPr/>
        <w:t>Интеграция</w:t>
      </w:r>
      <w:r>
        <w:rPr>
          <w:spacing w:val="113"/>
        </w:rPr>
        <w:t xml:space="preserve"> </w:t>
      </w:r>
      <w:r>
        <w:rPr/>
        <w:t xml:space="preserve">модуля  </w:t>
      </w:r>
      <w:r>
        <w:rPr>
          <w:spacing w:val="41"/>
        </w:rPr>
        <w:t xml:space="preserve"> </w:t>
      </w:r>
      <w:r>
        <w:rPr/>
        <w:t xml:space="preserve">по  </w:t>
      </w:r>
      <w:r>
        <w:rPr>
          <w:spacing w:val="40"/>
        </w:rPr>
        <w:t xml:space="preserve"> </w:t>
      </w:r>
      <w:r>
        <w:rPr/>
        <w:t xml:space="preserve">дзюдо  </w:t>
      </w:r>
      <w:r>
        <w:rPr>
          <w:spacing w:val="42"/>
        </w:rPr>
        <w:t xml:space="preserve"> </w:t>
      </w:r>
      <w:r>
        <w:rPr/>
        <w:t xml:space="preserve">поможет  </w:t>
      </w:r>
      <w:r>
        <w:rPr>
          <w:spacing w:val="39"/>
        </w:rPr>
        <w:t xml:space="preserve"> </w:t>
      </w:r>
      <w:r>
        <w:rPr/>
        <w:t xml:space="preserve">обучающимся  </w:t>
      </w:r>
      <w:r>
        <w:rPr>
          <w:spacing w:val="42"/>
        </w:rPr>
        <w:t xml:space="preserve"> </w:t>
      </w:r>
      <w:r>
        <w:rPr/>
        <w:t xml:space="preserve">в  </w:t>
      </w:r>
      <w:r>
        <w:rPr>
          <w:spacing w:val="40"/>
        </w:rPr>
        <w:t xml:space="preserve"> </w:t>
      </w:r>
      <w:r>
        <w:rPr/>
        <w:t>освоении</w:t>
      </w:r>
    </w:p>
    <w:p>
      <w:pPr>
        <w:pStyle w:val="Style17"/>
        <w:spacing w:lineRule="auto" w:line="362" w:before="60" w:after="0"/>
        <w:ind w:left="250" w:right="260" w:hanging="0"/>
        <w:rPr>
          <w:sz w:val="28"/>
        </w:rPr>
      </w:pPr>
      <w:r>
        <w:rPr/>
        <w:t>образовательных программ в рамках внеурочной деятельности, дополнительного</w:t>
      </w:r>
      <w:r>
        <w:rPr>
          <w:spacing w:val="-67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сдаче</w:t>
      </w:r>
      <w:r>
        <w:rPr>
          <w:spacing w:val="-1"/>
        </w:rPr>
        <w:t xml:space="preserve"> </w:t>
      </w:r>
      <w:r>
        <w:rPr/>
        <w:t>норм</w:t>
      </w:r>
      <w:r>
        <w:rPr>
          <w:spacing w:val="-4"/>
        </w:rPr>
        <w:t xml:space="preserve"> </w:t>
      </w:r>
      <w:r>
        <w:rPr/>
        <w:t>ГТО</w:t>
      </w:r>
      <w:r>
        <w:rPr>
          <w:spacing w:val="-2"/>
        </w:rPr>
        <w:t xml:space="preserve"> </w:t>
      </w:r>
      <w:r>
        <w:rPr/>
        <w:t>и участии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спортивных соревнованиях.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«Дзюдо»</w:t>
      </w:r>
      <w:r>
        <w:rPr>
          <w:spacing w:val="-3"/>
        </w:rPr>
        <w:t xml:space="preserve"> </w:t>
      </w:r>
      <w:r>
        <w:rPr/>
        <w:t>может</w:t>
      </w:r>
      <w:r>
        <w:rPr>
          <w:spacing w:val="-5"/>
        </w:rPr>
        <w:t xml:space="preserve"> </w:t>
      </w:r>
      <w:r>
        <w:rPr/>
        <w:t>быть</w:t>
      </w:r>
      <w:r>
        <w:rPr>
          <w:spacing w:val="-7"/>
        </w:rPr>
        <w:t xml:space="preserve"> </w:t>
      </w:r>
      <w:r>
        <w:rPr/>
        <w:t>реализован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следующих</w:t>
      </w:r>
      <w:r>
        <w:rPr>
          <w:spacing w:val="-1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9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освоения обучающимися учебного материала по дзюдо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элементов дзюдо, с учётом возраста и физической подготовленности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5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7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6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6"/>
          <w:sz w:val="28"/>
        </w:rPr>
        <w:t xml:space="preserve"> </w:t>
      </w:r>
      <w:r>
        <w:rPr>
          <w:sz w:val="28"/>
        </w:rPr>
        <w:t>объём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1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9"/>
          <w:sz w:val="28"/>
        </w:rPr>
        <w:t xml:space="preserve"> </w:t>
      </w:r>
      <w:r>
        <w:rPr>
          <w:sz w:val="28"/>
        </w:rPr>
        <w:t>33</w:t>
      </w:r>
      <w:r>
        <w:rPr>
          <w:spacing w:val="-5"/>
          <w:sz w:val="28"/>
        </w:rPr>
        <w:t xml:space="preserve"> </w:t>
      </w:r>
      <w:r>
        <w:rPr>
          <w:sz w:val="28"/>
        </w:rPr>
        <w:t>часа,</w:t>
      </w:r>
      <w:r>
        <w:rPr>
          <w:spacing w:val="-7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2,</w:t>
      </w:r>
      <w:r>
        <w:rPr>
          <w:spacing w:val="-6"/>
          <w:sz w:val="28"/>
        </w:rPr>
        <w:t xml:space="preserve"> </w:t>
      </w:r>
      <w:r>
        <w:rPr>
          <w:sz w:val="28"/>
        </w:rPr>
        <w:t>3,</w:t>
      </w:r>
      <w:r>
        <w:rPr>
          <w:spacing w:val="-10"/>
          <w:sz w:val="28"/>
        </w:rPr>
        <w:t xml:space="preserve"> </w:t>
      </w:r>
      <w:r>
        <w:rPr>
          <w:sz w:val="28"/>
        </w:rPr>
        <w:t>4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34</w:t>
      </w:r>
      <w:r>
        <w:rPr>
          <w:spacing w:val="-68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Style17"/>
        <w:spacing w:lineRule="auto" w:line="362" w:before="4" w:after="0"/>
        <w:ind w:left="958" w:right="5709" w:hanging="0"/>
        <w:rPr>
          <w:sz w:val="28"/>
        </w:rPr>
      </w:pPr>
      <w:r>
        <w:rPr/>
        <w:t>Содержание модуля «Дзюдо».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борьбе</w:t>
      </w:r>
      <w:r>
        <w:rPr>
          <w:spacing w:val="-1"/>
        </w:rPr>
        <w:t xml:space="preserve"> </w:t>
      </w:r>
      <w:r>
        <w:rPr/>
        <w:t>дзюдо.</w:t>
      </w:r>
    </w:p>
    <w:p>
      <w:pPr>
        <w:sectPr>
          <w:footerReference w:type="default" r:id="rId40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6" w:firstLine="708"/>
        <w:rPr>
          <w:sz w:val="28"/>
        </w:rPr>
      </w:pPr>
      <w:r>
        <w:rPr/>
        <w:t>История зарождения и развития дзюдо. Известные отечественные борцы и</w:t>
      </w:r>
      <w:r>
        <w:rPr>
          <w:spacing w:val="1"/>
        </w:rPr>
        <w:t xml:space="preserve"> </w:t>
      </w:r>
      <w:r>
        <w:rPr/>
        <w:t>тренеры.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отечественной</w:t>
      </w:r>
      <w:r>
        <w:rPr>
          <w:spacing w:val="1"/>
        </w:rPr>
        <w:t xml:space="preserve"> </w:t>
      </w:r>
      <w:r>
        <w:rPr/>
        <w:t>сборной</w:t>
      </w:r>
      <w:r>
        <w:rPr>
          <w:spacing w:val="1"/>
        </w:rPr>
        <w:t xml:space="preserve"> </w:t>
      </w:r>
      <w:r>
        <w:rPr/>
        <w:t>команды</w:t>
      </w:r>
      <w:r>
        <w:rPr>
          <w:spacing w:val="1"/>
        </w:rPr>
        <w:t xml:space="preserve"> </w:t>
      </w:r>
      <w:r>
        <w:rPr/>
        <w:t>страны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мировых</w:t>
      </w:r>
      <w:r>
        <w:rPr>
          <w:spacing w:val="1"/>
        </w:rPr>
        <w:t xml:space="preserve"> </w:t>
      </w:r>
      <w:r>
        <w:rPr/>
        <w:t>чемпионатах и первенствах и российских клубов на европейской спортивной</w:t>
      </w:r>
      <w:r>
        <w:rPr>
          <w:spacing w:val="1"/>
        </w:rPr>
        <w:t xml:space="preserve"> </w:t>
      </w:r>
      <w:r>
        <w:rPr/>
        <w:t>арене.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Разновидности</w:t>
      </w:r>
      <w:r>
        <w:rPr>
          <w:spacing w:val="-4"/>
        </w:rPr>
        <w:t xml:space="preserve"> </w:t>
      </w:r>
      <w:r>
        <w:rPr/>
        <w:t>дзюдо</w:t>
      </w:r>
      <w:r>
        <w:rPr>
          <w:spacing w:val="-3"/>
        </w:rPr>
        <w:t xml:space="preserve"> </w:t>
      </w:r>
      <w:r>
        <w:rPr/>
        <w:t>(спортивное</w:t>
      </w:r>
      <w:r>
        <w:rPr>
          <w:spacing w:val="-4"/>
        </w:rPr>
        <w:t xml:space="preserve"> </w:t>
      </w:r>
      <w:r>
        <w:rPr/>
        <w:t>(олимпийское),</w:t>
      </w:r>
      <w:r>
        <w:rPr>
          <w:spacing w:val="-4"/>
        </w:rPr>
        <w:t xml:space="preserve"> </w:t>
      </w:r>
      <w:r>
        <w:rPr/>
        <w:t>КАТА,</w:t>
      </w:r>
      <w:r>
        <w:rPr>
          <w:spacing w:val="-5"/>
        </w:rPr>
        <w:t xml:space="preserve"> </w:t>
      </w:r>
      <w:r>
        <w:rPr/>
        <w:t>КАТА-группа).</w:t>
      </w:r>
    </w:p>
    <w:p>
      <w:pPr>
        <w:pStyle w:val="Style17"/>
        <w:spacing w:lineRule="auto" w:line="362" w:before="168" w:after="0"/>
        <w:ind w:left="250" w:right="268" w:firstLine="708"/>
        <w:rPr>
          <w:sz w:val="28"/>
        </w:rPr>
      </w:pPr>
      <w:r>
        <w:rPr/>
        <w:t>Размеры ТАТАМИ, его допустимые размеры, инвентарь и оборудование</w:t>
      </w:r>
      <w:r>
        <w:rPr>
          <w:spacing w:val="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занятий дзюдо.</w:t>
      </w:r>
      <w:r>
        <w:rPr>
          <w:spacing w:val="-4"/>
        </w:rPr>
        <w:t xml:space="preserve"> </w:t>
      </w:r>
      <w:r>
        <w:rPr/>
        <w:t>Весовые категории.</w:t>
      </w:r>
    </w:p>
    <w:p>
      <w:pPr>
        <w:pStyle w:val="Style17"/>
        <w:spacing w:lineRule="auto" w:line="362" w:before="3" w:after="0"/>
        <w:ind w:left="250" w:right="262" w:firstLine="708"/>
        <w:rPr>
          <w:sz w:val="28"/>
        </w:rPr>
      </w:pPr>
      <w:r>
        <w:rPr/>
        <w:t>Основные правила соревнований по дзюдо (олимпийское, КАТА, КАТА-</w:t>
      </w:r>
      <w:r>
        <w:rPr>
          <w:spacing w:val="1"/>
        </w:rPr>
        <w:t xml:space="preserve"> </w:t>
      </w:r>
      <w:r>
        <w:rPr/>
        <w:t>группа). Судейская коллегия, обслуживающая соревнования по дзюдо. Жесты</w:t>
      </w:r>
      <w:r>
        <w:rPr>
          <w:spacing w:val="1"/>
        </w:rPr>
        <w:t xml:space="preserve"> </w:t>
      </w:r>
      <w:r>
        <w:rPr/>
        <w:t>судьи.</w:t>
      </w:r>
    </w:p>
    <w:p>
      <w:pPr>
        <w:pStyle w:val="Style17"/>
        <w:ind w:left="958" w:hanging="0"/>
        <w:rPr>
          <w:sz w:val="28"/>
        </w:rPr>
      </w:pPr>
      <w:r>
        <w:rPr/>
        <w:t>Словарь</w:t>
      </w:r>
      <w:r>
        <w:rPr>
          <w:spacing w:val="-2"/>
        </w:rPr>
        <w:t xml:space="preserve"> </w:t>
      </w:r>
      <w:r>
        <w:rPr/>
        <w:t>терминов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определений</w:t>
      </w:r>
      <w:r>
        <w:rPr>
          <w:spacing w:val="-5"/>
        </w:rPr>
        <w:t xml:space="preserve"> </w:t>
      </w:r>
      <w:r>
        <w:rPr/>
        <w:t>по дзюдо.</w:t>
      </w:r>
    </w:p>
    <w:p>
      <w:pPr>
        <w:pStyle w:val="Style17"/>
        <w:spacing w:lineRule="auto" w:line="362" w:before="168" w:after="0"/>
        <w:ind w:left="250" w:right="264" w:firstLine="708"/>
        <w:rPr>
          <w:sz w:val="28"/>
        </w:rPr>
      </w:pPr>
      <w:r>
        <w:rPr/>
        <w:t>Дзюдо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закаливания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физических качеств.</w:t>
      </w:r>
    </w:p>
    <w:p>
      <w:pPr>
        <w:pStyle w:val="Style17"/>
        <w:spacing w:lineRule="auto" w:line="362" w:before="3" w:after="0"/>
        <w:ind w:left="250" w:right="269" w:firstLine="708"/>
        <w:rPr>
          <w:sz w:val="28"/>
        </w:rPr>
      </w:pPr>
      <w:r>
        <w:rPr/>
        <w:t>Правила безопасного поведения во время занятий дзюдо. Режим дня при</w:t>
      </w:r>
      <w:r>
        <w:rPr>
          <w:spacing w:val="1"/>
        </w:rPr>
        <w:t xml:space="preserve"> </w:t>
      </w:r>
      <w:r>
        <w:rPr/>
        <w:t>занятиях дзюдо.</w:t>
      </w:r>
      <w:r>
        <w:rPr>
          <w:spacing w:val="-2"/>
        </w:rPr>
        <w:t xml:space="preserve"> </w:t>
      </w:r>
      <w:r>
        <w:rPr/>
        <w:t>Правила личной</w:t>
      </w:r>
      <w:r>
        <w:rPr>
          <w:spacing w:val="-1"/>
        </w:rPr>
        <w:t xml:space="preserve"> </w:t>
      </w:r>
      <w:r>
        <w:rPr/>
        <w:t>гигиены</w:t>
      </w:r>
      <w:r>
        <w:rPr>
          <w:spacing w:val="-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-1"/>
        </w:rPr>
        <w:t xml:space="preserve"> </w:t>
      </w:r>
      <w:r>
        <w:rPr/>
        <w:t>занятий дзюдо.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ind w:left="250" w:right="269" w:firstLine="708"/>
        <w:rPr>
          <w:sz w:val="28"/>
        </w:rPr>
      </w:pPr>
      <w:r>
        <w:rPr/>
        <w:t>Внешние</w:t>
      </w:r>
      <w:r>
        <w:rPr>
          <w:spacing w:val="1"/>
        </w:rPr>
        <w:t xml:space="preserve"> </w:t>
      </w:r>
      <w:r>
        <w:rPr/>
        <w:t>признаки</w:t>
      </w:r>
      <w:r>
        <w:rPr>
          <w:spacing w:val="1"/>
        </w:rPr>
        <w:t xml:space="preserve"> </w:t>
      </w:r>
      <w:r>
        <w:rPr/>
        <w:t>утомления.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нагрузкой.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Уход</w:t>
      </w:r>
      <w:r>
        <w:rPr>
          <w:spacing w:val="-2"/>
        </w:rPr>
        <w:t xml:space="preserve"> </w:t>
      </w:r>
      <w:r>
        <w:rPr/>
        <w:t>за</w:t>
      </w:r>
      <w:r>
        <w:rPr>
          <w:spacing w:val="-2"/>
        </w:rPr>
        <w:t xml:space="preserve"> </w:t>
      </w:r>
      <w:r>
        <w:rPr/>
        <w:t>спортивным</w:t>
      </w:r>
      <w:r>
        <w:rPr>
          <w:spacing w:val="-3"/>
        </w:rPr>
        <w:t xml:space="preserve"> </w:t>
      </w:r>
      <w:r>
        <w:rPr/>
        <w:t>инвентарем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оборудованием</w:t>
      </w:r>
      <w:r>
        <w:rPr>
          <w:spacing w:val="-5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занятий</w:t>
      </w:r>
      <w:r>
        <w:rPr>
          <w:spacing w:val="-5"/>
        </w:rPr>
        <w:t xml:space="preserve"> </w:t>
      </w:r>
      <w:r>
        <w:rPr/>
        <w:t>дзюдо.</w:t>
      </w:r>
    </w:p>
    <w:p>
      <w:pPr>
        <w:pStyle w:val="Style17"/>
        <w:spacing w:lineRule="auto" w:line="362" w:before="170" w:after="0"/>
        <w:ind w:left="250" w:right="264" w:firstLine="708"/>
        <w:rPr>
          <w:sz w:val="28"/>
        </w:rPr>
      </w:pPr>
      <w:r>
        <w:rPr/>
        <w:t>Соблюдение</w:t>
      </w:r>
      <w:r>
        <w:rPr>
          <w:spacing w:val="-8"/>
        </w:rPr>
        <w:t xml:space="preserve"> </w:t>
      </w:r>
      <w:r>
        <w:rPr/>
        <w:t>личной</w:t>
      </w:r>
      <w:r>
        <w:rPr>
          <w:spacing w:val="-9"/>
        </w:rPr>
        <w:t xml:space="preserve"> </w:t>
      </w:r>
      <w:r>
        <w:rPr/>
        <w:t>гигиены,</w:t>
      </w:r>
      <w:r>
        <w:rPr>
          <w:spacing w:val="-8"/>
        </w:rPr>
        <w:t xml:space="preserve"> </w:t>
      </w:r>
      <w:r>
        <w:rPr/>
        <w:t>требований</w:t>
      </w:r>
      <w:r>
        <w:rPr>
          <w:spacing w:val="-6"/>
        </w:rPr>
        <w:t xml:space="preserve"> </w:t>
      </w:r>
      <w:r>
        <w:rPr/>
        <w:t>к</w:t>
      </w:r>
      <w:r>
        <w:rPr>
          <w:spacing w:val="-7"/>
        </w:rPr>
        <w:t xml:space="preserve"> </w:t>
      </w:r>
      <w:r>
        <w:rPr/>
        <w:t>спортивной</w:t>
      </w:r>
      <w:r>
        <w:rPr>
          <w:spacing w:val="-10"/>
        </w:rPr>
        <w:t xml:space="preserve"> </w:t>
      </w:r>
      <w:r>
        <w:rPr/>
        <w:t>одежде</w:t>
      </w:r>
      <w:r>
        <w:rPr>
          <w:spacing w:val="-8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обуви</w:t>
      </w:r>
      <w:r>
        <w:rPr>
          <w:spacing w:val="-7"/>
        </w:rPr>
        <w:t xml:space="preserve"> </w:t>
      </w:r>
      <w:r>
        <w:rPr/>
        <w:t>для</w:t>
      </w:r>
      <w:r>
        <w:rPr>
          <w:spacing w:val="-68"/>
        </w:rPr>
        <w:t xml:space="preserve"> </w:t>
      </w:r>
      <w:r>
        <w:rPr/>
        <w:t>занятий</w:t>
      </w:r>
      <w:r>
        <w:rPr>
          <w:spacing w:val="-4"/>
        </w:rPr>
        <w:t xml:space="preserve"> </w:t>
      </w:r>
      <w:r>
        <w:rPr/>
        <w:t>дзюдо.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Составление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проведение</w:t>
      </w:r>
      <w:r>
        <w:rPr>
          <w:spacing w:val="-6"/>
        </w:rPr>
        <w:t xml:space="preserve"> </w:t>
      </w:r>
      <w:r>
        <w:rPr/>
        <w:t>комплексов</w:t>
      </w:r>
      <w:r>
        <w:rPr>
          <w:spacing w:val="-7"/>
        </w:rPr>
        <w:t xml:space="preserve"> </w:t>
      </w:r>
      <w:r>
        <w:rPr/>
        <w:t>общеразвивающих</w:t>
      </w:r>
      <w:r>
        <w:rPr>
          <w:spacing w:val="-6"/>
        </w:rPr>
        <w:t xml:space="preserve"> </w:t>
      </w:r>
      <w:r>
        <w:rPr/>
        <w:t>упражнений.</w:t>
      </w:r>
    </w:p>
    <w:p>
      <w:pPr>
        <w:pStyle w:val="Style17"/>
        <w:spacing w:lineRule="auto" w:line="362" w:before="167" w:after="0"/>
        <w:ind w:left="250" w:right="267" w:firstLine="708"/>
        <w:rPr>
          <w:sz w:val="28"/>
        </w:rPr>
      </w:pPr>
      <w:r>
        <w:rPr/>
        <w:t>Подвижные</w:t>
      </w:r>
      <w:r>
        <w:rPr>
          <w:spacing w:val="1"/>
        </w:rPr>
        <w:t xml:space="preserve"> </w:t>
      </w:r>
      <w:r>
        <w:rPr/>
        <w:t>игры,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единоборств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проведения.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Составление</w:t>
      </w:r>
      <w:r>
        <w:rPr>
          <w:spacing w:val="1"/>
        </w:rPr>
        <w:t xml:space="preserve"> </w:t>
      </w:r>
      <w:r>
        <w:rPr/>
        <w:t>комплексов</w:t>
      </w:r>
      <w:r>
        <w:rPr>
          <w:spacing w:val="1"/>
        </w:rPr>
        <w:t xml:space="preserve"> </w:t>
      </w:r>
      <w:r>
        <w:rPr/>
        <w:t>различной</w:t>
      </w:r>
      <w:r>
        <w:rPr>
          <w:spacing w:val="1"/>
        </w:rPr>
        <w:t xml:space="preserve"> </w:t>
      </w:r>
      <w:r>
        <w:rPr/>
        <w:t>направленности:</w:t>
      </w:r>
      <w:r>
        <w:rPr>
          <w:spacing w:val="1"/>
        </w:rPr>
        <w:t xml:space="preserve"> </w:t>
      </w:r>
      <w:r>
        <w:rPr/>
        <w:t>утренней</w:t>
      </w:r>
      <w:r>
        <w:rPr>
          <w:spacing w:val="1"/>
        </w:rPr>
        <w:t xml:space="preserve"> </w:t>
      </w:r>
      <w:r>
        <w:rPr/>
        <w:t>гигиенической</w:t>
      </w:r>
      <w:r>
        <w:rPr>
          <w:spacing w:val="1"/>
        </w:rPr>
        <w:t xml:space="preserve"> </w:t>
      </w:r>
      <w:r>
        <w:rPr/>
        <w:t>гимнастики,</w:t>
      </w:r>
      <w:r>
        <w:rPr>
          <w:spacing w:val="1"/>
        </w:rPr>
        <w:t xml:space="preserve"> </w:t>
      </w:r>
      <w:r>
        <w:rPr/>
        <w:t>корригирующей</w:t>
      </w:r>
      <w:r>
        <w:rPr>
          <w:spacing w:val="1"/>
        </w:rPr>
        <w:t xml:space="preserve"> </w:t>
      </w:r>
      <w:r>
        <w:rPr/>
        <w:t>гимнастики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дзюдо,</w:t>
      </w:r>
      <w:r>
        <w:rPr>
          <w:spacing w:val="-67"/>
        </w:rPr>
        <w:t xml:space="preserve"> </w:t>
      </w:r>
      <w:r>
        <w:rPr/>
        <w:t>дыхательной</w:t>
      </w:r>
      <w:r>
        <w:rPr>
          <w:spacing w:val="1"/>
        </w:rPr>
        <w:t xml:space="preserve"> </w:t>
      </w:r>
      <w:r>
        <w:rPr/>
        <w:t>гимнастики,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глаз,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осанки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профилактики</w:t>
      </w:r>
      <w:r>
        <w:rPr>
          <w:spacing w:val="1"/>
        </w:rPr>
        <w:t xml:space="preserve"> </w:t>
      </w:r>
      <w:r>
        <w:rPr/>
        <w:t>плоскостопия,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-67"/>
        </w:rPr>
        <w:t xml:space="preserve"> </w:t>
      </w:r>
      <w:r>
        <w:rPr/>
        <w:t>качеств,</w:t>
      </w:r>
      <w:r>
        <w:rPr>
          <w:spacing w:val="-3"/>
        </w:rPr>
        <w:t xml:space="preserve"> </w:t>
      </w:r>
      <w:r>
        <w:rPr/>
        <w:t>упражнений для укрепления</w:t>
      </w:r>
      <w:r>
        <w:rPr>
          <w:spacing w:val="-1"/>
        </w:rPr>
        <w:t xml:space="preserve"> </w:t>
      </w:r>
      <w:r>
        <w:rPr/>
        <w:t>голеностопных</w:t>
      </w:r>
      <w:r>
        <w:rPr>
          <w:spacing w:val="-3"/>
        </w:rPr>
        <w:t xml:space="preserve"> </w:t>
      </w:r>
      <w:r>
        <w:rPr/>
        <w:t>суставов.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Основы</w:t>
      </w:r>
      <w:r>
        <w:rPr>
          <w:spacing w:val="-3"/>
        </w:rPr>
        <w:t xml:space="preserve"> </w:t>
      </w:r>
      <w:r>
        <w:rPr/>
        <w:t>организации</w:t>
      </w:r>
      <w:r>
        <w:rPr>
          <w:spacing w:val="-2"/>
        </w:rPr>
        <w:t xml:space="preserve"> </w:t>
      </w:r>
      <w:r>
        <w:rPr/>
        <w:t>самостоятельных</w:t>
      </w:r>
      <w:r>
        <w:rPr>
          <w:spacing w:val="-6"/>
        </w:rPr>
        <w:t xml:space="preserve"> </w:t>
      </w:r>
      <w:r>
        <w:rPr/>
        <w:t>занятий</w:t>
      </w:r>
      <w:r>
        <w:rPr>
          <w:spacing w:val="-5"/>
        </w:rPr>
        <w:t xml:space="preserve"> </w:t>
      </w:r>
      <w:r>
        <w:rPr/>
        <w:t>дзюдо</w:t>
      </w:r>
      <w:r>
        <w:rPr>
          <w:spacing w:val="-1"/>
        </w:rPr>
        <w:t xml:space="preserve"> </w:t>
      </w:r>
      <w:r>
        <w:rPr/>
        <w:t>со</w:t>
      </w:r>
      <w:r>
        <w:rPr>
          <w:spacing w:val="-3"/>
        </w:rPr>
        <w:t xml:space="preserve"> </w:t>
      </w:r>
      <w:r>
        <w:rPr/>
        <w:t>сверстниками.</w:t>
      </w:r>
    </w:p>
    <w:p>
      <w:pPr>
        <w:pStyle w:val="Style17"/>
        <w:spacing w:lineRule="auto" w:line="362" w:before="167" w:after="0"/>
        <w:ind w:left="250" w:right="270" w:firstLine="708"/>
        <w:rPr>
          <w:sz w:val="28"/>
        </w:rPr>
      </w:pPr>
      <w:r>
        <w:rPr/>
        <w:t>Организация и проведение игр специальной направленности с элементами</w:t>
      </w:r>
      <w:r>
        <w:rPr>
          <w:spacing w:val="1"/>
        </w:rPr>
        <w:t xml:space="preserve"> </w:t>
      </w:r>
      <w:r>
        <w:rPr/>
        <w:t>дзюдо.</w:t>
      </w:r>
    </w:p>
    <w:p>
      <w:pPr>
        <w:sectPr>
          <w:footerReference w:type="default" r:id="rId40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71" w:firstLine="708"/>
        <w:rPr>
          <w:sz w:val="28"/>
        </w:rPr>
      </w:pPr>
      <w:r>
        <w:rPr/>
        <w:t>Причины возникновения ошибок при выполнении технических приёмов и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устранения.</w:t>
      </w:r>
    </w:p>
    <w:p>
      <w:pPr>
        <w:pStyle w:val="Style17"/>
        <w:spacing w:lineRule="auto" w:line="362" w:before="60" w:after="0"/>
        <w:jc w:val="left"/>
        <w:rPr>
          <w:sz w:val="28"/>
        </w:rPr>
      </w:pPr>
      <w:r>
        <w:rPr/>
        <w:t>Основы</w:t>
      </w:r>
      <w:r>
        <w:rPr>
          <w:spacing w:val="-15"/>
        </w:rPr>
        <w:t xml:space="preserve"> </w:t>
      </w:r>
      <w:r>
        <w:rPr/>
        <w:t>анализа</w:t>
      </w:r>
      <w:r>
        <w:rPr>
          <w:spacing w:val="-16"/>
        </w:rPr>
        <w:t xml:space="preserve"> </w:t>
      </w:r>
      <w:r>
        <w:rPr/>
        <w:t>собственных</w:t>
      </w:r>
      <w:r>
        <w:rPr>
          <w:spacing w:val="-15"/>
        </w:rPr>
        <w:t xml:space="preserve"> </w:t>
      </w:r>
      <w:r>
        <w:rPr/>
        <w:t>занятий,</w:t>
      </w:r>
      <w:r>
        <w:rPr>
          <w:spacing w:val="-15"/>
        </w:rPr>
        <w:t xml:space="preserve"> </w:t>
      </w:r>
      <w:r>
        <w:rPr/>
        <w:t>игр</w:t>
      </w:r>
      <w:r>
        <w:rPr>
          <w:spacing w:val="-15"/>
        </w:rPr>
        <w:t xml:space="preserve"> </w:t>
      </w:r>
      <w:r>
        <w:rPr/>
        <w:t>с</w:t>
      </w:r>
      <w:r>
        <w:rPr>
          <w:spacing w:val="-16"/>
        </w:rPr>
        <w:t xml:space="preserve"> </w:t>
      </w:r>
      <w:r>
        <w:rPr/>
        <w:t>элементами</w:t>
      </w:r>
      <w:r>
        <w:rPr>
          <w:spacing w:val="-14"/>
        </w:rPr>
        <w:t xml:space="preserve"> </w:t>
      </w:r>
      <w:r>
        <w:rPr/>
        <w:t>борьбы,</w:t>
      </w:r>
      <w:r>
        <w:rPr>
          <w:spacing w:val="-16"/>
        </w:rPr>
        <w:t xml:space="preserve"> </w:t>
      </w:r>
      <w:r>
        <w:rPr/>
        <w:t>игры</w:t>
      </w:r>
      <w:r>
        <w:rPr>
          <w:spacing w:val="-15"/>
        </w:rPr>
        <w:t xml:space="preserve"> </w:t>
      </w:r>
      <w:r>
        <w:rPr/>
        <w:t>своей</w:t>
      </w:r>
      <w:r>
        <w:rPr>
          <w:spacing w:val="-67"/>
        </w:rPr>
        <w:t xml:space="preserve"> </w:t>
      </w:r>
      <w:r>
        <w:rPr/>
        <w:t>команды</w:t>
      </w:r>
      <w:r>
        <w:rPr>
          <w:spacing w:val="-4"/>
        </w:rPr>
        <w:t xml:space="preserve"> </w:t>
      </w:r>
      <w:r>
        <w:rPr/>
        <w:t>и игры</w:t>
      </w:r>
      <w:r>
        <w:rPr>
          <w:spacing w:val="-3"/>
        </w:rPr>
        <w:t xml:space="preserve"> </w:t>
      </w:r>
      <w:r>
        <w:rPr/>
        <w:t>команды соперников.</w:t>
      </w:r>
    </w:p>
    <w:p>
      <w:pPr>
        <w:pStyle w:val="Style17"/>
        <w:spacing w:lineRule="auto" w:line="362" w:before="1" w:after="0"/>
        <w:ind w:left="250" w:right="589" w:firstLine="708"/>
        <w:jc w:val="left"/>
        <w:rPr>
          <w:sz w:val="28"/>
        </w:rPr>
      </w:pPr>
      <w:r>
        <w:rPr/>
        <w:t>Контрольно-тестовые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69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специальной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подготовке.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Физическое</w:t>
      </w:r>
      <w:r>
        <w:rPr>
          <w:spacing w:val="-4"/>
        </w:rPr>
        <w:t xml:space="preserve"> </w:t>
      </w:r>
      <w:r>
        <w:rPr/>
        <w:t>совершенствование.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Комплексы</w:t>
      </w:r>
      <w:r>
        <w:rPr>
          <w:spacing w:val="-6"/>
        </w:rPr>
        <w:t xml:space="preserve"> </w:t>
      </w:r>
      <w:r>
        <w:rPr/>
        <w:t>общеразвивающих</w:t>
      </w:r>
      <w:r>
        <w:rPr>
          <w:spacing w:val="-4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корригирующих</w:t>
      </w:r>
      <w:r>
        <w:rPr>
          <w:spacing w:val="-4"/>
        </w:rPr>
        <w:t xml:space="preserve"> </w:t>
      </w:r>
      <w:r>
        <w:rPr/>
        <w:t>упражнений.</w:t>
      </w:r>
    </w:p>
    <w:p>
      <w:pPr>
        <w:pStyle w:val="Style17"/>
        <w:spacing w:lineRule="auto" w:line="362" w:before="168" w:after="0"/>
        <w:ind w:left="250" w:right="266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(быстроты,</w:t>
      </w:r>
      <w:r>
        <w:rPr>
          <w:spacing w:val="1"/>
        </w:rPr>
        <w:t xml:space="preserve"> </w:t>
      </w:r>
      <w:r>
        <w:rPr/>
        <w:t>ловкости,</w:t>
      </w:r>
      <w:r>
        <w:rPr>
          <w:spacing w:val="1"/>
        </w:rPr>
        <w:t xml:space="preserve"> </w:t>
      </w:r>
      <w:r>
        <w:rPr/>
        <w:t>гибкости).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Комплексы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технических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борца-дзюдоиста.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Разминка,</w:t>
      </w:r>
      <w:r>
        <w:rPr>
          <w:spacing w:val="-9"/>
        </w:rPr>
        <w:t xml:space="preserve"> </w:t>
      </w:r>
      <w:r>
        <w:rPr/>
        <w:t>её</w:t>
      </w:r>
      <w:r>
        <w:rPr>
          <w:spacing w:val="-10"/>
        </w:rPr>
        <w:t xml:space="preserve"> </w:t>
      </w:r>
      <w:r>
        <w:rPr/>
        <w:t>роль,</w:t>
      </w:r>
      <w:r>
        <w:rPr>
          <w:spacing w:val="-8"/>
        </w:rPr>
        <w:t xml:space="preserve"> </w:t>
      </w:r>
      <w:r>
        <w:rPr/>
        <w:t>назначение,</w:t>
      </w:r>
      <w:r>
        <w:rPr>
          <w:spacing w:val="-8"/>
        </w:rPr>
        <w:t xml:space="preserve"> </w:t>
      </w:r>
      <w:r>
        <w:rPr/>
        <w:t>средства.</w:t>
      </w:r>
      <w:r>
        <w:rPr>
          <w:spacing w:val="-8"/>
        </w:rPr>
        <w:t xml:space="preserve"> </w:t>
      </w:r>
      <w:r>
        <w:rPr/>
        <w:t>Комплексы</w:t>
      </w:r>
      <w:r>
        <w:rPr>
          <w:spacing w:val="-8"/>
        </w:rPr>
        <w:t xml:space="preserve"> </w:t>
      </w:r>
      <w:r>
        <w:rPr/>
        <w:t>специальной</w:t>
      </w:r>
      <w:r>
        <w:rPr>
          <w:spacing w:val="-10"/>
        </w:rPr>
        <w:t xml:space="preserve"> </w:t>
      </w:r>
      <w:r>
        <w:rPr/>
        <w:t>разминки</w:t>
      </w:r>
      <w:r>
        <w:rPr>
          <w:spacing w:val="-67"/>
        </w:rPr>
        <w:t xml:space="preserve"> </w:t>
      </w:r>
      <w:r>
        <w:rPr/>
        <w:t>перед</w:t>
      </w:r>
      <w:r>
        <w:rPr>
          <w:spacing w:val="1"/>
        </w:rPr>
        <w:t xml:space="preserve"> </w:t>
      </w:r>
      <w:r>
        <w:rPr/>
        <w:t>соревнованиями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дзюдо.</w:t>
      </w:r>
      <w:r>
        <w:rPr>
          <w:spacing w:val="1"/>
        </w:rPr>
        <w:t xml:space="preserve"> </w:t>
      </w:r>
      <w:r>
        <w:rPr/>
        <w:t>Комплексы</w:t>
      </w:r>
      <w:r>
        <w:rPr>
          <w:spacing w:val="1"/>
        </w:rPr>
        <w:t xml:space="preserve"> </w:t>
      </w:r>
      <w:r>
        <w:rPr/>
        <w:t>корригирующей</w:t>
      </w:r>
      <w:r>
        <w:rPr>
          <w:spacing w:val="1"/>
        </w:rPr>
        <w:t xml:space="preserve"> </w:t>
      </w:r>
      <w:r>
        <w:rPr/>
        <w:t>гимнастики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-4"/>
        </w:rPr>
        <w:t xml:space="preserve"> </w:t>
      </w:r>
      <w:r>
        <w:rPr/>
        <w:t>из</w:t>
      </w:r>
      <w:r>
        <w:rPr>
          <w:spacing w:val="-1"/>
        </w:rPr>
        <w:t xml:space="preserve"> </w:t>
      </w:r>
      <w:r>
        <w:rPr/>
        <w:t>арсенала</w:t>
      </w:r>
      <w:r>
        <w:rPr>
          <w:spacing w:val="-4"/>
        </w:rPr>
        <w:t xml:space="preserve"> </w:t>
      </w:r>
      <w:r>
        <w:rPr/>
        <w:t>дзюдо.</w:t>
      </w:r>
    </w:p>
    <w:p>
      <w:pPr>
        <w:pStyle w:val="Style17"/>
        <w:spacing w:lineRule="auto" w:line="362"/>
        <w:ind w:left="250" w:right="271" w:firstLine="708"/>
        <w:rPr>
          <w:sz w:val="28"/>
        </w:rPr>
      </w:pPr>
      <w:r>
        <w:rPr/>
        <w:t>Внешние признаки утомления. Средства восстановления организма после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нагрузки.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Способы</w:t>
      </w:r>
      <w:r>
        <w:rPr>
          <w:spacing w:val="-6"/>
        </w:rPr>
        <w:t xml:space="preserve"> </w:t>
      </w:r>
      <w:r>
        <w:rPr/>
        <w:t>индивидуального</w:t>
      </w:r>
      <w:r>
        <w:rPr>
          <w:spacing w:val="-5"/>
        </w:rPr>
        <w:t xml:space="preserve"> </w:t>
      </w:r>
      <w:r>
        <w:rPr/>
        <w:t>регулирования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9"/>
        </w:rPr>
        <w:t xml:space="preserve"> </w:t>
      </w:r>
      <w:r>
        <w:rPr/>
        <w:t>нагрузки.</w:t>
      </w:r>
    </w:p>
    <w:p>
      <w:pPr>
        <w:pStyle w:val="Style17"/>
        <w:spacing w:lineRule="auto" w:line="362" w:before="168" w:after="0"/>
        <w:ind w:left="250" w:right="268" w:firstLine="708"/>
        <w:rPr>
          <w:sz w:val="28"/>
        </w:rPr>
      </w:pPr>
      <w:r>
        <w:rPr/>
        <w:t>Подвижные</w:t>
      </w:r>
      <w:r>
        <w:rPr>
          <w:spacing w:val="-17"/>
        </w:rPr>
        <w:t xml:space="preserve"> </w:t>
      </w:r>
      <w:r>
        <w:rPr/>
        <w:t>игры</w:t>
      </w:r>
      <w:r>
        <w:rPr>
          <w:spacing w:val="-14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игры</w:t>
      </w:r>
      <w:r>
        <w:rPr>
          <w:spacing w:val="-14"/>
        </w:rPr>
        <w:t xml:space="preserve"> </w:t>
      </w:r>
      <w:r>
        <w:rPr/>
        <w:t>с</w:t>
      </w:r>
      <w:r>
        <w:rPr>
          <w:spacing w:val="-14"/>
        </w:rPr>
        <w:t xml:space="preserve"> </w:t>
      </w:r>
      <w:r>
        <w:rPr/>
        <w:t>элементами</w:t>
      </w:r>
      <w:r>
        <w:rPr>
          <w:spacing w:val="-17"/>
        </w:rPr>
        <w:t xml:space="preserve"> </w:t>
      </w:r>
      <w:r>
        <w:rPr/>
        <w:t>борьбы</w:t>
      </w:r>
      <w:r>
        <w:rPr>
          <w:spacing w:val="-13"/>
        </w:rPr>
        <w:t xml:space="preserve"> </w:t>
      </w:r>
      <w:r>
        <w:rPr/>
        <w:t>с</w:t>
      </w:r>
      <w:r>
        <w:rPr>
          <w:spacing w:val="-15"/>
        </w:rPr>
        <w:t xml:space="preserve"> </w:t>
      </w:r>
      <w:r>
        <w:rPr/>
        <w:t>предметами</w:t>
      </w:r>
      <w:r>
        <w:rPr>
          <w:spacing w:val="-15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без,</w:t>
      </w:r>
      <w:r>
        <w:rPr>
          <w:spacing w:val="-15"/>
        </w:rPr>
        <w:t xml:space="preserve"> </w:t>
      </w:r>
      <w:r>
        <w:rPr/>
        <w:t>эстафеты</w:t>
      </w:r>
      <w:r>
        <w:rPr>
          <w:spacing w:val="-68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элементами</w:t>
      </w:r>
      <w:r>
        <w:rPr>
          <w:spacing w:val="-1"/>
        </w:rPr>
        <w:t xml:space="preserve"> </w:t>
      </w:r>
      <w:r>
        <w:rPr/>
        <w:t>дзюдо.</w:t>
      </w:r>
      <w:r>
        <w:rPr>
          <w:spacing w:val="-2"/>
        </w:rPr>
        <w:t xml:space="preserve"> </w:t>
      </w:r>
      <w:r>
        <w:rPr/>
        <w:t>Эстафеты</w:t>
      </w:r>
      <w:r>
        <w:rPr>
          <w:spacing w:val="-4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развитие</w:t>
      </w:r>
      <w:r>
        <w:rPr>
          <w:spacing w:val="-2"/>
        </w:rPr>
        <w:t xml:space="preserve"> </w:t>
      </w:r>
      <w:r>
        <w:rPr/>
        <w:t>физических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специальных качеств.</w:t>
      </w:r>
    </w:p>
    <w:p>
      <w:pPr>
        <w:pStyle w:val="Style17"/>
        <w:spacing w:lineRule="auto" w:line="362"/>
        <w:ind w:left="250" w:right="261" w:firstLine="708"/>
        <w:rPr>
          <w:sz w:val="28"/>
        </w:rPr>
      </w:pPr>
      <w:r>
        <w:rPr/>
        <w:t>Техника</w:t>
      </w:r>
      <w:r>
        <w:rPr>
          <w:spacing w:val="1"/>
        </w:rPr>
        <w:t xml:space="preserve"> </w:t>
      </w:r>
      <w:r>
        <w:rPr/>
        <w:t>перемещения</w:t>
      </w:r>
      <w:r>
        <w:rPr>
          <w:spacing w:val="1"/>
        </w:rPr>
        <w:t xml:space="preserve"> </w:t>
      </w:r>
      <w:r>
        <w:rPr/>
        <w:t>борца</w:t>
      </w:r>
      <w:r>
        <w:rPr>
          <w:spacing w:val="1"/>
        </w:rPr>
        <w:t xml:space="preserve"> </w:t>
      </w:r>
      <w:r>
        <w:rPr/>
        <w:t>(различные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перемещения:</w:t>
      </w:r>
      <w:r>
        <w:rPr>
          <w:spacing w:val="1"/>
        </w:rPr>
        <w:t xml:space="preserve"> </w:t>
      </w:r>
      <w:r>
        <w:rPr/>
        <w:t>бег,</w:t>
      </w:r>
      <w:r>
        <w:rPr>
          <w:spacing w:val="1"/>
        </w:rPr>
        <w:t xml:space="preserve"> </w:t>
      </w:r>
      <w:r>
        <w:rPr/>
        <w:t>ходьба, остановки, повороты, прыжки), понятия и характеристика технических</w:t>
      </w:r>
      <w:r>
        <w:rPr>
          <w:spacing w:val="1"/>
        </w:rPr>
        <w:t xml:space="preserve"> </w:t>
      </w:r>
      <w:r>
        <w:rPr/>
        <w:t>действий в стойке и в партере, защит и контрприёмов, их названия и техника</w:t>
      </w:r>
      <w:r>
        <w:rPr>
          <w:spacing w:val="1"/>
        </w:rPr>
        <w:t xml:space="preserve"> </w:t>
      </w:r>
      <w:r>
        <w:rPr/>
        <w:t>выполнения.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тактической</w:t>
      </w:r>
      <w:r>
        <w:rPr>
          <w:spacing w:val="1"/>
        </w:rPr>
        <w:t xml:space="preserve"> </w:t>
      </w:r>
      <w:r>
        <w:rPr/>
        <w:t>подготовки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дзюдо,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компоненты</w:t>
      </w:r>
      <w:r>
        <w:rPr>
          <w:spacing w:val="-4"/>
        </w:rPr>
        <w:t xml:space="preserve"> </w:t>
      </w:r>
      <w:r>
        <w:rPr/>
        <w:t>и разновидности.</w:t>
      </w:r>
    </w:p>
    <w:p>
      <w:pPr>
        <w:pStyle w:val="Style17"/>
        <w:spacing w:lineRule="auto" w:line="362" w:before="4" w:after="0"/>
        <w:ind w:left="958" w:right="257" w:hanging="0"/>
        <w:rPr>
          <w:sz w:val="28"/>
        </w:rPr>
      </w:pPr>
      <w:r>
        <w:rPr/>
        <w:t>Учебные поединки (борьба лёжа, борьба в партере, борьба на коленях).</w:t>
      </w:r>
      <w:r>
        <w:rPr>
          <w:spacing w:val="1"/>
        </w:rPr>
        <w:t xml:space="preserve"> </w:t>
      </w:r>
      <w:r>
        <w:rPr/>
        <w:t>Игры</w:t>
      </w:r>
      <w:r>
        <w:rPr>
          <w:spacing w:val="38"/>
        </w:rPr>
        <w:t xml:space="preserve"> </w:t>
      </w:r>
      <w:r>
        <w:rPr/>
        <w:t>с</w:t>
      </w:r>
      <w:r>
        <w:rPr>
          <w:spacing w:val="35"/>
        </w:rPr>
        <w:t xml:space="preserve"> </w:t>
      </w:r>
      <w:r>
        <w:rPr/>
        <w:t>элементами</w:t>
      </w:r>
      <w:r>
        <w:rPr>
          <w:spacing w:val="36"/>
        </w:rPr>
        <w:t xml:space="preserve"> </w:t>
      </w:r>
      <w:r>
        <w:rPr/>
        <w:t>единоборств,</w:t>
      </w:r>
      <w:r>
        <w:rPr>
          <w:spacing w:val="36"/>
        </w:rPr>
        <w:t xml:space="preserve"> </w:t>
      </w:r>
      <w:r>
        <w:rPr/>
        <w:t>технико-тактической</w:t>
      </w:r>
      <w:r>
        <w:rPr>
          <w:spacing w:val="36"/>
        </w:rPr>
        <w:t xml:space="preserve"> </w:t>
      </w:r>
      <w:r>
        <w:rPr/>
        <w:t>подготовка</w:t>
      </w:r>
      <w:r>
        <w:rPr>
          <w:spacing w:val="38"/>
        </w:rPr>
        <w:t xml:space="preserve"> </w:t>
      </w:r>
      <w:r>
        <w:rPr/>
        <w:t>борца-</w:t>
      </w:r>
    </w:p>
    <w:p>
      <w:pPr>
        <w:pStyle w:val="Style17"/>
        <w:spacing w:before="1" w:after="0"/>
        <w:ind w:left="250" w:hanging="0"/>
        <w:rPr>
          <w:sz w:val="28"/>
        </w:rPr>
      </w:pPr>
      <w:r>
        <w:rPr/>
        <w:t>дзюдоиста.</w:t>
      </w:r>
      <w:r>
        <w:rPr>
          <w:spacing w:val="-3"/>
        </w:rPr>
        <w:t xml:space="preserve"> </w:t>
      </w:r>
      <w:r>
        <w:rPr/>
        <w:t>Участие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соревновательной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ind w:left="250" w:right="267" w:firstLine="708"/>
        <w:rPr>
          <w:sz w:val="28"/>
        </w:rPr>
      </w:pPr>
      <w:r>
        <w:rPr/>
        <w:t>Содержание модуля «Дзюдо» направлено на достижение обучающимися</w:t>
      </w:r>
      <w:r>
        <w:rPr>
          <w:spacing w:val="1"/>
        </w:rPr>
        <w:t xml:space="preserve"> </w:t>
      </w:r>
      <w:r>
        <w:rPr/>
        <w:t>личностных,</w:t>
      </w:r>
      <w:r>
        <w:rPr>
          <w:spacing w:val="-2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 обучения.</w:t>
      </w:r>
    </w:p>
    <w:p>
      <w:pPr>
        <w:sectPr>
          <w:footerReference w:type="default" r:id="rId41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8" w:firstLine="708"/>
        <w:rPr>
          <w:sz w:val="28"/>
        </w:rPr>
      </w:pPr>
      <w:r>
        <w:rPr/>
        <w:t>При</w:t>
      </w:r>
      <w:r>
        <w:rPr>
          <w:spacing w:val="-11"/>
        </w:rPr>
        <w:t xml:space="preserve"> </w:t>
      </w:r>
      <w:r>
        <w:rPr/>
        <w:t>изучении</w:t>
      </w:r>
      <w:r>
        <w:rPr>
          <w:spacing w:val="-8"/>
        </w:rPr>
        <w:t xml:space="preserve"> </w:t>
      </w:r>
      <w:r>
        <w:rPr/>
        <w:t>модуля</w:t>
      </w:r>
      <w:r>
        <w:rPr>
          <w:spacing w:val="-8"/>
        </w:rPr>
        <w:t xml:space="preserve"> </w:t>
      </w:r>
      <w:r>
        <w:rPr/>
        <w:t>«Дзюдо»</w:t>
      </w:r>
      <w:r>
        <w:rPr>
          <w:spacing w:val="-10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уровне</w:t>
      </w:r>
      <w:r>
        <w:rPr>
          <w:spacing w:val="-11"/>
        </w:rPr>
        <w:t xml:space="preserve"> </w:t>
      </w:r>
      <w:r>
        <w:rPr/>
        <w:t>начального</w:t>
      </w:r>
      <w:r>
        <w:rPr>
          <w:spacing w:val="-10"/>
        </w:rPr>
        <w:t xml:space="preserve"> </w:t>
      </w:r>
      <w:r>
        <w:rPr/>
        <w:t>общего</w:t>
      </w:r>
      <w:r>
        <w:rPr>
          <w:spacing w:val="-10"/>
        </w:rPr>
        <w:t xml:space="preserve"> </w:t>
      </w:r>
      <w:r>
        <w:rPr/>
        <w:t>образования</w:t>
      </w:r>
      <w:r>
        <w:rPr>
          <w:spacing w:val="-11"/>
        </w:rPr>
        <w:t xml:space="preserve"> </w:t>
      </w:r>
      <w:r>
        <w:rPr/>
        <w:t>у</w:t>
      </w:r>
      <w:r>
        <w:rPr>
          <w:spacing w:val="-67"/>
        </w:rPr>
        <w:t xml:space="preserve"> </w:t>
      </w:r>
      <w:r>
        <w:rPr/>
        <w:t>обучающихся</w:t>
      </w:r>
      <w:r>
        <w:rPr>
          <w:spacing w:val="-5"/>
        </w:rPr>
        <w:t xml:space="preserve"> </w:t>
      </w:r>
      <w:r>
        <w:rPr/>
        <w:t>будут сформированы</w:t>
      </w:r>
      <w:r>
        <w:rPr>
          <w:spacing w:val="-1"/>
        </w:rPr>
        <w:t xml:space="preserve"> </w:t>
      </w:r>
      <w:r>
        <w:rPr/>
        <w:t>следующие</w:t>
      </w:r>
      <w:r>
        <w:rPr>
          <w:spacing w:val="-2"/>
        </w:rPr>
        <w:t xml:space="preserve"> </w:t>
      </w:r>
      <w:r>
        <w:rPr/>
        <w:t>личностные</w:t>
      </w:r>
      <w:r>
        <w:rPr>
          <w:spacing w:val="-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1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борцов-дзюдоистов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сборной команды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страны по</w:t>
      </w:r>
      <w:r>
        <w:rPr>
          <w:spacing w:val="1"/>
          <w:sz w:val="28"/>
        </w:rPr>
        <w:t xml:space="preserve"> </w:t>
      </w:r>
      <w:r>
        <w:rPr>
          <w:sz w:val="28"/>
        </w:rPr>
        <w:t>дзюдо;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и взаимодействия, терпимости и толерантности в достижении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тренировочной,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досуговой,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саморазвитию,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самовоспитанию, мотивации к осознанному выбору индивидуальной траектории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дзюдо;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(нестандартных)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"/>
          <w:sz w:val="28"/>
        </w:rPr>
        <w:t xml:space="preserve"> </w:t>
      </w:r>
      <w:r>
        <w:rPr>
          <w:sz w:val="28"/>
        </w:rPr>
        <w:t>выходы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спорных ситуаций;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реализация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самосовершенствовании,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спортивно-оздоровительной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проявление осознанного и ответственного отношения к собственным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поступкам, моральной компетентности в решении проблем в процессе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культурой,</w:t>
      </w:r>
      <w:r>
        <w:rPr>
          <w:spacing w:val="-3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3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по дзюдо;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дисциплинированности,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справедливости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6" w:firstLine="708"/>
        <w:rPr>
          <w:sz w:val="28"/>
        </w:rPr>
      </w:pPr>
      <w:r>
        <w:rPr>
          <w:sz w:val="28"/>
        </w:rPr>
        <w:t>соблюдение правил индивидуального и коллективного 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5"/>
          <w:sz w:val="28"/>
        </w:rPr>
        <w:t xml:space="preserve"> </w:t>
      </w:r>
      <w:r>
        <w:rPr>
          <w:sz w:val="28"/>
        </w:rPr>
        <w:t>соревновательной,</w:t>
      </w:r>
      <w:r>
        <w:rPr>
          <w:spacing w:val="-15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1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-68"/>
          <w:sz w:val="28"/>
        </w:rPr>
        <w:t xml:space="preserve"> </w:t>
      </w:r>
      <w:r>
        <w:rPr>
          <w:sz w:val="28"/>
        </w:rPr>
        <w:t>ситуациях;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 в различных ситуациях и условиях, способность к самостоятельной,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 ответственной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 средствами</w:t>
      </w:r>
      <w:r>
        <w:rPr>
          <w:spacing w:val="-2"/>
          <w:sz w:val="28"/>
        </w:rPr>
        <w:t xml:space="preserve"> </w:t>
      </w:r>
      <w:r>
        <w:rPr>
          <w:sz w:val="28"/>
        </w:rPr>
        <w:t>дзюдо.</w:t>
      </w:r>
    </w:p>
    <w:p>
      <w:pPr>
        <w:sectPr>
          <w:footerReference w:type="default" r:id="rId41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При</w:t>
      </w:r>
      <w:r>
        <w:rPr>
          <w:spacing w:val="-11"/>
        </w:rPr>
        <w:t xml:space="preserve"> </w:t>
      </w:r>
      <w:r>
        <w:rPr/>
        <w:t>изучении</w:t>
      </w:r>
      <w:r>
        <w:rPr>
          <w:spacing w:val="-8"/>
        </w:rPr>
        <w:t xml:space="preserve"> </w:t>
      </w:r>
      <w:r>
        <w:rPr/>
        <w:t>модуля</w:t>
      </w:r>
      <w:r>
        <w:rPr>
          <w:spacing w:val="-8"/>
        </w:rPr>
        <w:t xml:space="preserve"> </w:t>
      </w:r>
      <w:r>
        <w:rPr/>
        <w:t>«Дзюдо»</w:t>
      </w:r>
      <w:r>
        <w:rPr>
          <w:spacing w:val="-9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уровне</w:t>
      </w:r>
      <w:r>
        <w:rPr>
          <w:spacing w:val="-10"/>
        </w:rPr>
        <w:t xml:space="preserve"> </w:t>
      </w:r>
      <w:r>
        <w:rPr/>
        <w:t>начального</w:t>
      </w:r>
      <w:r>
        <w:rPr>
          <w:spacing w:val="-10"/>
        </w:rPr>
        <w:t xml:space="preserve"> </w:t>
      </w:r>
      <w:r>
        <w:rPr/>
        <w:t>общего</w:t>
      </w:r>
      <w:r>
        <w:rPr>
          <w:spacing w:val="-10"/>
        </w:rPr>
        <w:t xml:space="preserve"> </w:t>
      </w:r>
      <w:r>
        <w:rPr/>
        <w:t>образования</w:t>
      </w:r>
      <w:r>
        <w:rPr>
          <w:spacing w:val="-10"/>
        </w:rPr>
        <w:t xml:space="preserve"> </w:t>
      </w:r>
      <w:r>
        <w:rPr/>
        <w:t>у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обучающихся</w:t>
      </w:r>
      <w:r>
        <w:rPr>
          <w:spacing w:val="-7"/>
        </w:rPr>
        <w:t xml:space="preserve"> </w:t>
      </w:r>
      <w:r>
        <w:rPr/>
        <w:t>будут</w:t>
      </w:r>
      <w:r>
        <w:rPr>
          <w:spacing w:val="-3"/>
        </w:rPr>
        <w:t xml:space="preserve"> </w:t>
      </w:r>
      <w:r>
        <w:rPr/>
        <w:t>сформированы</w:t>
      </w:r>
      <w:r>
        <w:rPr>
          <w:spacing w:val="-4"/>
        </w:rPr>
        <w:t xml:space="preserve"> </w:t>
      </w:r>
      <w:r>
        <w:rPr/>
        <w:t>следующие</w:t>
      </w:r>
      <w:r>
        <w:rPr>
          <w:spacing w:val="-4"/>
        </w:rPr>
        <w:t xml:space="preserve"> </w:t>
      </w:r>
      <w:r>
        <w:rPr/>
        <w:t>метапредметные</w:t>
      </w:r>
      <w:r>
        <w:rPr>
          <w:spacing w:val="-5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2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умение планировать, контролировать и оценивать учебные 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выполнения, определять наиболее эффективные способы достижения результата;</w:t>
      </w:r>
      <w:r>
        <w:rPr>
          <w:spacing w:val="-67"/>
          <w:sz w:val="28"/>
        </w:rPr>
        <w:t xml:space="preserve"> </w:t>
      </w:r>
      <w:r>
        <w:rPr>
          <w:sz w:val="28"/>
        </w:rPr>
        <w:t>умение характеризовать действия и поступки, давать им анализ и объективную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5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освоенных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имеющегося опыта;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конструктивно действовать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даже в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неуспеха;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-14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распределении</w:t>
      </w:r>
      <w:r>
        <w:rPr>
          <w:spacing w:val="-13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4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 физической культурой;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организация самостоятельной деятельности с учётом требований её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красоту</w:t>
      </w:r>
      <w:r>
        <w:rPr>
          <w:spacing w:val="1"/>
          <w:sz w:val="28"/>
        </w:rPr>
        <w:t xml:space="preserve"> </w:t>
      </w:r>
      <w:r>
        <w:rPr>
          <w:sz w:val="28"/>
        </w:rPr>
        <w:t>телосложения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осанки,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с эталонными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владение основами самоконтроля, самооценки, принятия решений 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При</w:t>
      </w:r>
      <w:r>
        <w:rPr>
          <w:spacing w:val="-11"/>
        </w:rPr>
        <w:t xml:space="preserve"> </w:t>
      </w:r>
      <w:r>
        <w:rPr/>
        <w:t>изучении</w:t>
      </w:r>
      <w:r>
        <w:rPr>
          <w:spacing w:val="-8"/>
        </w:rPr>
        <w:t xml:space="preserve"> </w:t>
      </w:r>
      <w:r>
        <w:rPr/>
        <w:t>модуля</w:t>
      </w:r>
      <w:r>
        <w:rPr>
          <w:spacing w:val="-8"/>
        </w:rPr>
        <w:t xml:space="preserve"> </w:t>
      </w:r>
      <w:r>
        <w:rPr/>
        <w:t>«Дзюдо»</w:t>
      </w:r>
      <w:r>
        <w:rPr>
          <w:spacing w:val="-9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уровне</w:t>
      </w:r>
      <w:r>
        <w:rPr>
          <w:spacing w:val="-11"/>
        </w:rPr>
        <w:t xml:space="preserve"> </w:t>
      </w:r>
      <w:r>
        <w:rPr/>
        <w:t>начального</w:t>
      </w:r>
      <w:r>
        <w:rPr>
          <w:spacing w:val="-9"/>
        </w:rPr>
        <w:t xml:space="preserve"> </w:t>
      </w:r>
      <w:r>
        <w:rPr/>
        <w:t>общего</w:t>
      </w:r>
      <w:r>
        <w:rPr>
          <w:spacing w:val="-10"/>
        </w:rPr>
        <w:t xml:space="preserve"> </w:t>
      </w:r>
      <w:r>
        <w:rPr/>
        <w:t>образования</w:t>
      </w:r>
      <w:r>
        <w:rPr>
          <w:spacing w:val="-11"/>
        </w:rPr>
        <w:t xml:space="preserve"> </w:t>
      </w:r>
      <w:r>
        <w:rPr/>
        <w:t>у</w:t>
      </w:r>
      <w:r>
        <w:rPr>
          <w:spacing w:val="-67"/>
        </w:rPr>
        <w:t xml:space="preserve"> </w:t>
      </w:r>
      <w:r>
        <w:rPr/>
        <w:t>обучающихся</w:t>
      </w:r>
      <w:r>
        <w:rPr>
          <w:spacing w:val="-5"/>
        </w:rPr>
        <w:t xml:space="preserve"> </w:t>
      </w:r>
      <w:r>
        <w:rPr/>
        <w:t>будут сформированы</w:t>
      </w:r>
      <w:r>
        <w:rPr>
          <w:spacing w:val="-2"/>
        </w:rPr>
        <w:t xml:space="preserve"> </w:t>
      </w:r>
      <w:r>
        <w:rPr/>
        <w:t>следующие</w:t>
      </w:r>
      <w:r>
        <w:rPr>
          <w:spacing w:val="-1"/>
        </w:rPr>
        <w:t xml:space="preserve"> </w:t>
      </w:r>
      <w:r>
        <w:rPr/>
        <w:t>предметные</w:t>
      </w:r>
      <w:r>
        <w:rPr>
          <w:spacing w:val="-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230" w:leader="none"/>
          <w:tab w:val="left" w:pos="4554" w:leader="none"/>
          <w:tab w:val="left" w:pos="5733" w:leader="none"/>
          <w:tab w:val="left" w:pos="6724" w:leader="none"/>
          <w:tab w:val="left" w:pos="7369" w:leader="none"/>
          <w:tab w:val="left" w:pos="8650" w:leader="none"/>
        </w:tabs>
        <w:spacing w:lineRule="auto" w:line="36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понимание</w:t>
        <w:tab/>
        <w:t>значения</w:t>
        <w:tab/>
        <w:t>занятий</w:t>
        <w:tab/>
        <w:t>дзюдо</w:t>
        <w:tab/>
        <w:t>как</w:t>
        <w:tab/>
        <w:t>средства</w:t>
        <w:tab/>
      </w:r>
      <w:r>
        <w:rPr>
          <w:spacing w:val="-1"/>
          <w:sz w:val="28"/>
        </w:rPr>
        <w:t>укрепления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"/>
          <w:sz w:val="28"/>
        </w:rPr>
        <w:t xml:space="preserve"> </w:t>
      </w:r>
      <w:r>
        <w:rPr>
          <w:sz w:val="28"/>
        </w:rPr>
        <w:t>закаливания и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 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2" w:after="0"/>
        <w:ind w:left="250" w:right="266" w:firstLine="708"/>
        <w:jc w:val="left"/>
        <w:rPr>
          <w:sz w:val="28"/>
        </w:rPr>
      </w:pPr>
      <w:r>
        <w:rPr>
          <w:sz w:val="28"/>
        </w:rPr>
        <w:t>сформированность</w:t>
      </w:r>
      <w:r>
        <w:rPr>
          <w:spacing w:val="2"/>
          <w:sz w:val="28"/>
        </w:rPr>
        <w:t xml:space="preserve"> </w:t>
      </w:r>
      <w:r>
        <w:rPr>
          <w:sz w:val="28"/>
        </w:rPr>
        <w:t>знаний 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2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-1"/>
          <w:sz w:val="28"/>
        </w:rPr>
        <w:t xml:space="preserve"> </w:t>
      </w:r>
      <w:r>
        <w:rPr>
          <w:sz w:val="28"/>
        </w:rPr>
        <w:t>дзюдо</w:t>
      </w:r>
      <w:r>
        <w:rPr>
          <w:spacing w:val="2"/>
          <w:sz w:val="28"/>
        </w:rPr>
        <w:t xml:space="preserve"> </w:t>
      </w:r>
      <w:r>
        <w:rPr>
          <w:sz w:val="28"/>
        </w:rPr>
        <w:t>в мире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 Федерации;</w:t>
      </w:r>
    </w:p>
    <w:p>
      <w:pPr>
        <w:sectPr>
          <w:footerReference w:type="default" r:id="rId41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представление</w:t>
      </w:r>
      <w:r>
        <w:rPr>
          <w:spacing w:val="-7"/>
          <w:sz w:val="28"/>
        </w:rPr>
        <w:t xml:space="preserve"> </w:t>
      </w:r>
      <w:r>
        <w:rPr>
          <w:sz w:val="28"/>
        </w:rPr>
        <w:t>о</w:t>
      </w:r>
      <w:r>
        <w:rPr>
          <w:spacing w:val="-8"/>
          <w:sz w:val="28"/>
        </w:rPr>
        <w:t xml:space="preserve"> </w:t>
      </w:r>
      <w:r>
        <w:rPr>
          <w:sz w:val="28"/>
        </w:rPr>
        <w:t>разновидностях</w:t>
      </w:r>
      <w:r>
        <w:rPr>
          <w:spacing w:val="-7"/>
          <w:sz w:val="28"/>
        </w:rPr>
        <w:t xml:space="preserve"> </w:t>
      </w:r>
      <w:r>
        <w:rPr>
          <w:sz w:val="28"/>
        </w:rPr>
        <w:t>дзюдо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7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-6"/>
          <w:sz w:val="28"/>
        </w:rPr>
        <w:t xml:space="preserve"> </w:t>
      </w:r>
      <w:r>
        <w:rPr>
          <w:sz w:val="28"/>
        </w:rPr>
        <w:t>ведения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поединков,</w:t>
      </w:r>
      <w:r>
        <w:rPr>
          <w:spacing w:val="-5"/>
        </w:rPr>
        <w:t xml:space="preserve"> </w:t>
      </w:r>
      <w:r>
        <w:rPr/>
        <w:t>борцовской</w:t>
      </w:r>
      <w:r>
        <w:rPr>
          <w:spacing w:val="-3"/>
        </w:rPr>
        <w:t xml:space="preserve"> </w:t>
      </w:r>
      <w:r>
        <w:rPr/>
        <w:t>терминологии</w:t>
      </w:r>
      <w:r>
        <w:rPr>
          <w:spacing w:val="-4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японском</w:t>
      </w:r>
      <w:r>
        <w:rPr>
          <w:spacing w:val="-3"/>
        </w:rPr>
        <w:t xml:space="preserve"> </w:t>
      </w:r>
      <w:r>
        <w:rPr/>
        <w:t>языке,</w:t>
      </w:r>
      <w:r>
        <w:rPr>
          <w:spacing w:val="-4"/>
        </w:rPr>
        <w:t xml:space="preserve"> </w:t>
      </w:r>
      <w:r>
        <w:rPr/>
        <w:t>весовых</w:t>
      </w:r>
      <w:r>
        <w:rPr>
          <w:spacing w:val="-2"/>
        </w:rPr>
        <w:t xml:space="preserve"> </w:t>
      </w:r>
      <w:r>
        <w:rPr/>
        <w:t>категориях;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1" w:firstLine="708"/>
        <w:rPr>
          <w:sz w:val="28"/>
        </w:rPr>
      </w:pPr>
      <w:r>
        <w:rPr>
          <w:sz w:val="28"/>
        </w:rPr>
        <w:t>сформированность навыков безопасного поведения во время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дзюдо,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гигиены,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одежде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обуви,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спортивному</w:t>
      </w:r>
      <w:r>
        <w:rPr>
          <w:spacing w:val="-5"/>
          <w:sz w:val="28"/>
        </w:rPr>
        <w:t xml:space="preserve"> </w:t>
      </w:r>
      <w:r>
        <w:rPr>
          <w:sz w:val="28"/>
        </w:rPr>
        <w:t>инвентарю</w:t>
      </w:r>
      <w:r>
        <w:rPr>
          <w:spacing w:val="-1"/>
          <w:sz w:val="28"/>
        </w:rPr>
        <w:t xml:space="preserve"> </w:t>
      </w:r>
      <w:r>
        <w:rPr>
          <w:sz w:val="28"/>
        </w:rPr>
        <w:t>для занятий</w:t>
      </w:r>
      <w:r>
        <w:rPr>
          <w:spacing w:val="-3"/>
          <w:sz w:val="28"/>
        </w:rPr>
        <w:t xml:space="preserve"> </w:t>
      </w:r>
      <w:r>
        <w:rPr>
          <w:sz w:val="28"/>
        </w:rPr>
        <w:t>борьбой</w:t>
      </w:r>
      <w:r>
        <w:rPr>
          <w:spacing w:val="-4"/>
          <w:sz w:val="28"/>
        </w:rPr>
        <w:t xml:space="preserve"> </w:t>
      </w:r>
      <w:r>
        <w:rPr>
          <w:sz w:val="28"/>
        </w:rPr>
        <w:t>дзюдо;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сформированность навыка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 за 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нагрузок,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показателями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физического развития и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 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дзюдо со сверстниками, организация и проведение со сверстниками подвижных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единоборств,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из арсенала</w:t>
      </w:r>
      <w:r>
        <w:rPr>
          <w:spacing w:val="-2"/>
          <w:sz w:val="28"/>
        </w:rPr>
        <w:t xml:space="preserve"> </w:t>
      </w:r>
      <w:r>
        <w:rPr>
          <w:sz w:val="28"/>
        </w:rPr>
        <w:t>дзюдо;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быстроты,</w:t>
      </w:r>
      <w:r>
        <w:rPr>
          <w:spacing w:val="1"/>
          <w:sz w:val="28"/>
        </w:rPr>
        <w:t xml:space="preserve"> </w:t>
      </w:r>
      <w:r>
        <w:rPr>
          <w:sz w:val="28"/>
        </w:rPr>
        <w:t>ловкости,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гибкости, специальных упражнений для формирования технических 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борца</w:t>
      </w:r>
      <w:r>
        <w:rPr>
          <w:spacing w:val="-1"/>
          <w:sz w:val="28"/>
        </w:rPr>
        <w:t xml:space="preserve"> </w:t>
      </w:r>
      <w:r>
        <w:rPr>
          <w:sz w:val="28"/>
        </w:rPr>
        <w:t>дзюдоиста,</w:t>
      </w:r>
      <w:r>
        <w:rPr>
          <w:spacing w:val="-1"/>
          <w:sz w:val="28"/>
        </w:rPr>
        <w:t xml:space="preserve"> </w:t>
      </w:r>
      <w:r>
        <w:rPr>
          <w:sz w:val="28"/>
        </w:rPr>
        <w:t>методики их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1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действий:</w:t>
      </w:r>
      <w:r>
        <w:rPr>
          <w:spacing w:val="1"/>
          <w:sz w:val="28"/>
        </w:rPr>
        <w:t xml:space="preserve"> </w:t>
      </w:r>
      <w:r>
        <w:rPr>
          <w:sz w:val="28"/>
        </w:rPr>
        <w:t>бег,</w:t>
      </w:r>
      <w:r>
        <w:rPr>
          <w:spacing w:val="1"/>
          <w:sz w:val="28"/>
        </w:rPr>
        <w:t xml:space="preserve"> </w:t>
      </w:r>
      <w:r>
        <w:rPr>
          <w:sz w:val="28"/>
        </w:rPr>
        <w:t>прыжки,</w:t>
      </w:r>
      <w:r>
        <w:rPr>
          <w:spacing w:val="1"/>
          <w:sz w:val="28"/>
        </w:rPr>
        <w:t xml:space="preserve"> </w:t>
      </w:r>
      <w:r>
        <w:rPr>
          <w:sz w:val="28"/>
        </w:rPr>
        <w:t>остановки,</w:t>
      </w:r>
      <w:r>
        <w:rPr>
          <w:spacing w:val="1"/>
          <w:sz w:val="28"/>
        </w:rPr>
        <w:t xml:space="preserve"> </w:t>
      </w:r>
      <w:r>
        <w:rPr>
          <w:sz w:val="28"/>
        </w:rPr>
        <w:t>повороты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темпа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дистанции,</w:t>
      </w:r>
      <w:r>
        <w:rPr>
          <w:spacing w:val="1"/>
          <w:sz w:val="28"/>
        </w:rPr>
        <w:t xml:space="preserve"> </w:t>
      </w:r>
      <w:r>
        <w:rPr>
          <w:sz w:val="28"/>
        </w:rPr>
        <w:t>лазания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акробатические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элементы:</w:t>
      </w:r>
      <w:r>
        <w:rPr>
          <w:spacing w:val="1"/>
          <w:sz w:val="28"/>
        </w:rPr>
        <w:t xml:space="preserve"> </w:t>
      </w:r>
      <w:r>
        <w:rPr>
          <w:sz w:val="28"/>
        </w:rPr>
        <w:t>перекаты,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различные виды кувырков, перевороты боком, перевороты разгибом и 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специальные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арсенала</w:t>
      </w:r>
      <w:r>
        <w:rPr>
          <w:spacing w:val="1"/>
          <w:sz w:val="28"/>
        </w:rPr>
        <w:t xml:space="preserve"> </w:t>
      </w:r>
      <w:r>
        <w:rPr>
          <w:sz w:val="28"/>
        </w:rPr>
        <w:t>дзюдо:</w:t>
      </w:r>
      <w:r>
        <w:rPr>
          <w:spacing w:val="1"/>
          <w:sz w:val="28"/>
        </w:rPr>
        <w:t xml:space="preserve"> </w:t>
      </w:r>
      <w:r>
        <w:rPr>
          <w:sz w:val="28"/>
        </w:rPr>
        <w:t>борцовский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гимнастический мост, передвижения на мосту, забегания на борцовском мосту,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перевороты</w:t>
      </w:r>
      <w:r>
        <w:rPr>
          <w:spacing w:val="-4"/>
          <w:sz w:val="28"/>
        </w:rPr>
        <w:t xml:space="preserve"> </w:t>
      </w:r>
      <w:r>
        <w:rPr>
          <w:sz w:val="28"/>
        </w:rPr>
        <w:t>и другие упражнения.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(приёмы)</w:t>
      </w:r>
      <w:r>
        <w:rPr>
          <w:spacing w:val="-4"/>
          <w:sz w:val="28"/>
        </w:rPr>
        <w:t xml:space="preserve"> </w:t>
      </w:r>
      <w:r>
        <w:rPr>
          <w:sz w:val="28"/>
        </w:rPr>
        <w:t>базовой техники в</w:t>
      </w:r>
      <w:r>
        <w:rPr>
          <w:spacing w:val="-1"/>
          <w:sz w:val="28"/>
        </w:rPr>
        <w:t xml:space="preserve"> </w:t>
      </w:r>
      <w:r>
        <w:rPr>
          <w:sz w:val="28"/>
        </w:rPr>
        <w:t>партере</w:t>
      </w:r>
      <w:r>
        <w:rPr>
          <w:spacing w:val="-1"/>
          <w:sz w:val="28"/>
        </w:rPr>
        <w:t xml:space="preserve"> </w:t>
      </w:r>
      <w:r>
        <w:rPr>
          <w:sz w:val="28"/>
        </w:rPr>
        <w:t>и стойке;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(приёма)</w:t>
      </w:r>
      <w:r>
        <w:rPr>
          <w:spacing w:val="-1"/>
          <w:sz w:val="28"/>
        </w:rPr>
        <w:t xml:space="preserve"> </w:t>
      </w:r>
      <w:r>
        <w:rPr>
          <w:sz w:val="28"/>
        </w:rPr>
        <w:t>и находить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1"/>
          <w:sz w:val="28"/>
        </w:rPr>
        <w:t xml:space="preserve"> </w:t>
      </w:r>
      <w:r>
        <w:rPr>
          <w:sz w:val="28"/>
        </w:rPr>
        <w:t>устранения ошибок;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318"/>
        <w:ind w:left="1666" w:hanging="709"/>
        <w:rPr>
          <w:sz w:val="28"/>
        </w:rPr>
      </w:pPr>
      <w:r>
        <w:rPr>
          <w:sz w:val="28"/>
        </w:rPr>
        <w:t>участие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5"/>
          <w:sz w:val="28"/>
        </w:rPr>
        <w:t xml:space="preserve"> </w:t>
      </w:r>
      <w:r>
        <w:rPr>
          <w:sz w:val="28"/>
        </w:rPr>
        <w:t>поединках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упрощенным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правилам;</w:t>
      </w:r>
    </w:p>
    <w:p>
      <w:pPr>
        <w:sectPr>
          <w:footerReference w:type="default" r:id="rId41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умение</w:t>
      </w:r>
      <w:r>
        <w:rPr>
          <w:spacing w:val="19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86"/>
          <w:sz w:val="28"/>
        </w:rPr>
        <w:t xml:space="preserve"> </w:t>
      </w:r>
      <w:r>
        <w:rPr>
          <w:sz w:val="28"/>
        </w:rPr>
        <w:t>контрольно-тестовых</w:t>
      </w:r>
      <w:r>
        <w:rPr>
          <w:spacing w:val="89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88"/>
          <w:sz w:val="28"/>
        </w:rPr>
        <w:t xml:space="preserve"> </w:t>
      </w:r>
      <w:r>
        <w:rPr>
          <w:sz w:val="28"/>
        </w:rPr>
        <w:t>по</w:t>
      </w:r>
      <w:r>
        <w:rPr>
          <w:spacing w:val="87"/>
          <w:sz w:val="28"/>
        </w:rPr>
        <w:t xml:space="preserve"> </w:t>
      </w:r>
      <w:r>
        <w:rPr>
          <w:sz w:val="28"/>
        </w:rPr>
        <w:t>общей</w:t>
      </w:r>
      <w:r>
        <w:rPr>
          <w:spacing w:val="88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специальной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оценивать</w:t>
      </w:r>
      <w:r>
        <w:rPr>
          <w:spacing w:val="1"/>
        </w:rPr>
        <w:t xml:space="preserve"> </w:t>
      </w:r>
      <w:r>
        <w:rPr/>
        <w:t>показатели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умение</w:t>
      </w:r>
      <w:r>
        <w:rPr>
          <w:spacing w:val="36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35"/>
          <w:sz w:val="28"/>
        </w:rPr>
        <w:t xml:space="preserve"> </w:t>
      </w:r>
      <w:r>
        <w:rPr>
          <w:sz w:val="28"/>
        </w:rPr>
        <w:t>во</w:t>
      </w:r>
      <w:r>
        <w:rPr>
          <w:spacing w:val="36"/>
          <w:sz w:val="28"/>
        </w:rPr>
        <w:t xml:space="preserve"> </w:t>
      </w:r>
      <w:r>
        <w:rPr>
          <w:sz w:val="28"/>
        </w:rPr>
        <w:t>время</w:t>
      </w:r>
      <w:r>
        <w:rPr>
          <w:spacing w:val="37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35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35"/>
          <w:sz w:val="28"/>
        </w:rPr>
        <w:t xml:space="preserve"> </w:t>
      </w:r>
      <w:r>
        <w:rPr>
          <w:sz w:val="28"/>
        </w:rPr>
        <w:t>деятельности</w:t>
      </w:r>
    </w:p>
    <w:p>
      <w:pPr>
        <w:pStyle w:val="Style17"/>
        <w:spacing w:before="170" w:after="0"/>
        <w:ind w:left="250" w:hanging="0"/>
        <w:rPr>
          <w:sz w:val="28"/>
        </w:rPr>
      </w:pPr>
      <w:r>
        <w:rPr/>
        <w:t>волевые,</w:t>
      </w:r>
      <w:r>
        <w:rPr>
          <w:spacing w:val="-6"/>
        </w:rPr>
        <w:t xml:space="preserve"> </w:t>
      </w:r>
      <w:r>
        <w:rPr/>
        <w:t>социальные</w:t>
      </w:r>
      <w:r>
        <w:rPr>
          <w:spacing w:val="-5"/>
        </w:rPr>
        <w:t xml:space="preserve"> </w:t>
      </w:r>
      <w:r>
        <w:rPr/>
        <w:t>качества</w:t>
      </w:r>
      <w:r>
        <w:rPr>
          <w:spacing w:val="-4"/>
        </w:rPr>
        <w:t xml:space="preserve"> </w:t>
      </w:r>
      <w:r>
        <w:rPr/>
        <w:t>личности,</w:t>
      </w:r>
      <w:r>
        <w:rPr>
          <w:spacing w:val="-5"/>
        </w:rPr>
        <w:t xml:space="preserve"> </w:t>
      </w:r>
      <w:r>
        <w:rPr/>
        <w:t>организованность,</w:t>
      </w:r>
      <w:r>
        <w:rPr>
          <w:spacing w:val="-9"/>
        </w:rPr>
        <w:t xml:space="preserve"> </w:t>
      </w:r>
      <w:r>
        <w:rPr/>
        <w:t>ответственность;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28" w:after="0"/>
        <w:ind w:left="250" w:right="264" w:firstLine="708"/>
        <w:rPr>
          <w:sz w:val="28"/>
        </w:rPr>
      </w:pPr>
      <w:r>
        <w:rPr>
          <w:sz w:val="28"/>
        </w:rPr>
        <w:t>способность проявлять: уважительное отношение к одноклассникам,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 общения и взаимодействия, терпимости и толерантности в 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общих целей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 и</w:t>
      </w:r>
      <w:r>
        <w:rPr>
          <w:spacing w:val="-4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на занятиях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дзюдо.</w:t>
      </w:r>
    </w:p>
    <w:p>
      <w:pPr>
        <w:pStyle w:val="Normal"/>
        <w:spacing w:lineRule="exact" w:line="32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«Тэг-регби».</w:t>
      </w:r>
    </w:p>
    <w:p>
      <w:pPr>
        <w:pStyle w:val="Style17"/>
        <w:spacing w:before="163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3"/>
        </w:rPr>
        <w:t xml:space="preserve"> </w:t>
      </w:r>
      <w:r>
        <w:rPr/>
        <w:t>записка</w:t>
      </w:r>
      <w:r>
        <w:rPr>
          <w:spacing w:val="-2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«Тэг-регби».</w:t>
      </w:r>
    </w:p>
    <w:p>
      <w:pPr>
        <w:pStyle w:val="Style17"/>
        <w:spacing w:before="8" w:after="0"/>
        <w:ind w:left="0" w:hanging="0"/>
        <w:jc w:val="left"/>
        <w:rPr>
          <w:sz w:val="26"/>
        </w:rPr>
      </w:pPr>
      <w:r>
        <w:rPr>
          <w:sz w:val="26"/>
        </w:rPr>
      </w:r>
    </w:p>
    <w:p>
      <w:pPr>
        <w:pStyle w:val="Style17"/>
        <w:spacing w:lineRule="auto" w:line="362"/>
        <w:ind w:left="250" w:right="258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«Тэг-регби»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тэг-регби,</w:t>
      </w:r>
      <w:r>
        <w:rPr>
          <w:spacing w:val="1"/>
        </w:rPr>
        <w:t xml:space="preserve"> </w:t>
      </w:r>
      <w:r>
        <w:rPr/>
        <w:t>тэг-регби,</w:t>
      </w:r>
      <w:r>
        <w:rPr>
          <w:spacing w:val="1"/>
        </w:rPr>
        <w:t xml:space="preserve"> </w:t>
      </w:r>
      <w:r>
        <w:rPr/>
        <w:t>регби)</w:t>
      </w:r>
      <w:r>
        <w:rPr>
          <w:spacing w:val="1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-67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-5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учебному</w:t>
      </w:r>
      <w:r>
        <w:rPr>
          <w:spacing w:val="-9"/>
        </w:rPr>
        <w:t xml:space="preserve"> </w:t>
      </w:r>
      <w:r>
        <w:rPr/>
        <w:t>предмету</w:t>
      </w:r>
      <w:r>
        <w:rPr>
          <w:spacing w:val="-8"/>
        </w:rPr>
        <w:t xml:space="preserve"> </w:t>
      </w:r>
      <w:r>
        <w:rPr/>
        <w:t>«Физическая</w:t>
      </w:r>
      <w:r>
        <w:rPr>
          <w:spacing w:val="-5"/>
        </w:rPr>
        <w:t xml:space="preserve"> </w:t>
      </w:r>
      <w:r>
        <w:rPr/>
        <w:t>культура»</w:t>
      </w:r>
      <w:r>
        <w:rPr>
          <w:spacing w:val="-2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учётом</w:t>
      </w:r>
      <w:r>
        <w:rPr>
          <w:spacing w:val="-4"/>
        </w:rPr>
        <w:t xml:space="preserve"> </w:t>
      </w:r>
      <w:r>
        <w:rPr/>
        <w:t>современных</w:t>
      </w:r>
      <w:r>
        <w:rPr>
          <w:spacing w:val="-68"/>
        </w:rPr>
        <w:t xml:space="preserve"> </w:t>
      </w:r>
      <w:r>
        <w:rPr/>
        <w:t>тенденций в системе образования и использования спортивно-ориентированных</w:t>
      </w:r>
      <w:r>
        <w:rPr>
          <w:spacing w:val="1"/>
        </w:rPr>
        <w:t xml:space="preserve"> </w:t>
      </w:r>
      <w:r>
        <w:rPr/>
        <w:t>форм,</w:t>
      </w:r>
      <w:r>
        <w:rPr>
          <w:spacing w:val="-2"/>
        </w:rPr>
        <w:t xml:space="preserve"> </w:t>
      </w:r>
      <w:r>
        <w:rPr/>
        <w:t>средств</w:t>
      </w:r>
      <w:r>
        <w:rPr>
          <w:spacing w:val="-1"/>
        </w:rPr>
        <w:t xml:space="preserve"> </w:t>
      </w:r>
      <w:r>
        <w:rPr/>
        <w:t>и методов</w:t>
      </w:r>
      <w:r>
        <w:rPr>
          <w:spacing w:val="-2"/>
        </w:rPr>
        <w:t xml:space="preserve"> </w:t>
      </w:r>
      <w:r>
        <w:rPr/>
        <w:t>обучения.</w:t>
      </w:r>
    </w:p>
    <w:p>
      <w:pPr>
        <w:pStyle w:val="Style17"/>
        <w:spacing w:lineRule="auto" w:line="362" w:before="4" w:after="0"/>
        <w:ind w:left="250" w:right="266" w:firstLine="708"/>
        <w:rPr>
          <w:sz w:val="28"/>
        </w:rPr>
      </w:pPr>
      <w:r>
        <w:rPr/>
        <w:t>Тэг-регби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знакомит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новым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многих</w:t>
      </w:r>
      <w:r>
        <w:rPr>
          <w:spacing w:val="1"/>
        </w:rPr>
        <w:t xml:space="preserve"> </w:t>
      </w:r>
      <w:r>
        <w:rPr/>
        <w:t>видом</w:t>
      </w:r>
      <w:r>
        <w:rPr>
          <w:spacing w:val="1"/>
        </w:rPr>
        <w:t xml:space="preserve"> </w:t>
      </w:r>
      <w:r>
        <w:rPr/>
        <w:t>спорта</w:t>
      </w:r>
      <w:r>
        <w:rPr>
          <w:spacing w:val="1"/>
        </w:rPr>
        <w:t xml:space="preserve"> </w:t>
      </w:r>
      <w:r>
        <w:rPr/>
        <w:t>регби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адаптированном бесконтактном и не травмоопасном варианте, дает возможность</w:t>
      </w:r>
      <w:r>
        <w:rPr>
          <w:spacing w:val="-67"/>
        </w:rPr>
        <w:t xml:space="preserve"> </w:t>
      </w:r>
      <w:r>
        <w:rPr/>
        <w:t>ребёнку</w:t>
      </w:r>
      <w:r>
        <w:rPr>
          <w:spacing w:val="1"/>
        </w:rPr>
        <w:t xml:space="preserve"> </w:t>
      </w:r>
      <w:r>
        <w:rPr/>
        <w:t>выбрать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себя</w:t>
      </w:r>
      <w:r>
        <w:rPr>
          <w:spacing w:val="1"/>
        </w:rPr>
        <w:t xml:space="preserve"> </w:t>
      </w:r>
      <w:r>
        <w:rPr/>
        <w:t>путь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командном</w:t>
      </w:r>
      <w:r>
        <w:rPr>
          <w:spacing w:val="1"/>
        </w:rPr>
        <w:t xml:space="preserve"> </w:t>
      </w:r>
      <w:r>
        <w:rPr/>
        <w:t>виде</w:t>
      </w:r>
      <w:r>
        <w:rPr>
          <w:spacing w:val="1"/>
        </w:rPr>
        <w:t xml:space="preserve"> </w:t>
      </w:r>
      <w:r>
        <w:rPr/>
        <w:t>спорта.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тэг-регби</w:t>
      </w:r>
      <w:r>
        <w:rPr>
          <w:spacing w:val="-4"/>
        </w:rPr>
        <w:t xml:space="preserve"> </w:t>
      </w:r>
      <w:r>
        <w:rPr/>
        <w:t>обеспечивают</w:t>
      </w:r>
      <w:r>
        <w:rPr>
          <w:spacing w:val="-1"/>
        </w:rPr>
        <w:t xml:space="preserve"> </w:t>
      </w:r>
      <w:r>
        <w:rPr/>
        <w:t>постоянную</w:t>
      </w:r>
      <w:r>
        <w:rPr>
          <w:spacing w:val="-2"/>
        </w:rPr>
        <w:t xml:space="preserve"> </w:t>
      </w:r>
      <w:r>
        <w:rPr/>
        <w:t>двигательную</w:t>
      </w:r>
      <w:r>
        <w:rPr>
          <w:spacing w:val="-1"/>
        </w:rPr>
        <w:t xml:space="preserve"> </w:t>
      </w:r>
      <w:r>
        <w:rPr/>
        <w:t>активность.</w:t>
      </w:r>
    </w:p>
    <w:p>
      <w:pPr>
        <w:pStyle w:val="Style17"/>
        <w:spacing w:lineRule="auto" w:line="362" w:before="4" w:after="0"/>
        <w:ind w:left="250" w:right="261" w:firstLine="708"/>
        <w:rPr>
          <w:sz w:val="28"/>
        </w:rPr>
      </w:pPr>
      <w:r>
        <w:rPr/>
        <w:t>Тэг-регби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избирательно</w:t>
      </w:r>
      <w:r>
        <w:rPr>
          <w:spacing w:val="1"/>
        </w:rPr>
        <w:t xml:space="preserve"> </w:t>
      </w:r>
      <w:r>
        <w:rPr/>
        <w:t>решать</w:t>
      </w:r>
      <w:r>
        <w:rPr>
          <w:spacing w:val="1"/>
        </w:rPr>
        <w:t xml:space="preserve"> </w:t>
      </w:r>
      <w:r>
        <w:rPr/>
        <w:t>задачи</w:t>
      </w:r>
      <w:r>
        <w:rPr>
          <w:spacing w:val="1"/>
        </w:rPr>
        <w:t xml:space="preserve"> </w:t>
      </w:r>
      <w:r>
        <w:rPr/>
        <w:t>обучения: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начального обучения лежит игровая деятельность с элементами регби (игровые</w:t>
      </w:r>
      <w:r>
        <w:rPr>
          <w:spacing w:val="1"/>
        </w:rPr>
        <w:t xml:space="preserve"> </w:t>
      </w:r>
      <w:r>
        <w:rPr/>
        <w:t>упражнения,</w:t>
      </w:r>
      <w:r>
        <w:rPr>
          <w:spacing w:val="1"/>
        </w:rPr>
        <w:t xml:space="preserve"> </w:t>
      </w:r>
      <w:r>
        <w:rPr/>
        <w:t>эстафеты,</w:t>
      </w:r>
      <w:r>
        <w:rPr>
          <w:spacing w:val="1"/>
        </w:rPr>
        <w:t xml:space="preserve"> </w:t>
      </w:r>
      <w:r>
        <w:rPr/>
        <w:t>игры),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общая</w:t>
      </w:r>
      <w:r>
        <w:rPr>
          <w:spacing w:val="1"/>
        </w:rPr>
        <w:t xml:space="preserve"> </w:t>
      </w:r>
      <w:r>
        <w:rPr/>
        <w:t>физическая</w:t>
      </w:r>
      <w:r>
        <w:rPr>
          <w:spacing w:val="1"/>
        </w:rPr>
        <w:t xml:space="preserve"> </w:t>
      </w:r>
      <w:r>
        <w:rPr/>
        <w:t>подготовка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2"/>
        </w:rPr>
        <w:t xml:space="preserve"> </w:t>
      </w:r>
      <w:r>
        <w:rPr/>
        <w:t>с</w:t>
      </w:r>
      <w:r>
        <w:rPr>
          <w:spacing w:val="-11"/>
        </w:rPr>
        <w:t xml:space="preserve"> </w:t>
      </w:r>
      <w:r>
        <w:rPr/>
        <w:t>включением</w:t>
      </w:r>
      <w:r>
        <w:rPr>
          <w:spacing w:val="-11"/>
        </w:rPr>
        <w:t xml:space="preserve"> </w:t>
      </w:r>
      <w:r>
        <w:rPr/>
        <w:t>элементов</w:t>
      </w:r>
      <w:r>
        <w:rPr>
          <w:spacing w:val="-14"/>
        </w:rPr>
        <w:t xml:space="preserve"> </w:t>
      </w:r>
      <w:r>
        <w:rPr/>
        <w:t>тэг-регби,</w:t>
      </w:r>
      <w:r>
        <w:rPr>
          <w:spacing w:val="-13"/>
        </w:rPr>
        <w:t xml:space="preserve"> </w:t>
      </w:r>
      <w:r>
        <w:rPr/>
        <w:t>физкультурно-оздоровительная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воспитательная</w:t>
      </w:r>
      <w:r>
        <w:rPr>
          <w:spacing w:val="1"/>
        </w:rPr>
        <w:t xml:space="preserve"> </w:t>
      </w:r>
      <w:r>
        <w:rPr/>
        <w:t>работа.</w:t>
      </w:r>
      <w:r>
        <w:rPr>
          <w:spacing w:val="1"/>
        </w:rPr>
        <w:t xml:space="preserve"> </w:t>
      </w:r>
      <w:r>
        <w:rPr/>
        <w:t>Алгоритм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тэг-регби</w:t>
      </w:r>
      <w:r>
        <w:rPr>
          <w:spacing w:val="1"/>
        </w:rPr>
        <w:t xml:space="preserve"> </w:t>
      </w:r>
      <w:r>
        <w:rPr/>
        <w:t>делает</w:t>
      </w:r>
      <w:r>
        <w:rPr>
          <w:spacing w:val="1"/>
        </w:rPr>
        <w:t xml:space="preserve"> </w:t>
      </w:r>
      <w:r>
        <w:rPr/>
        <w:t>возможным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минимальные</w:t>
      </w:r>
      <w:r>
        <w:rPr>
          <w:spacing w:val="1"/>
        </w:rPr>
        <w:t xml:space="preserve"> </w:t>
      </w:r>
      <w:r>
        <w:rPr/>
        <w:t>сроки</w:t>
      </w:r>
      <w:r>
        <w:rPr>
          <w:spacing w:val="1"/>
        </w:rPr>
        <w:t xml:space="preserve"> </w:t>
      </w:r>
      <w:r>
        <w:rPr/>
        <w:t>научиться</w:t>
      </w:r>
      <w:r>
        <w:rPr>
          <w:spacing w:val="1"/>
        </w:rPr>
        <w:t xml:space="preserve"> </w:t>
      </w:r>
      <w:r>
        <w:rPr/>
        <w:t>играть в</w:t>
      </w:r>
      <w:r>
        <w:rPr>
          <w:spacing w:val="1"/>
        </w:rPr>
        <w:t xml:space="preserve"> </w:t>
      </w:r>
      <w:r>
        <w:rPr/>
        <w:t>тэг-регби,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позволяет комплексно</w:t>
      </w:r>
      <w:r>
        <w:rPr>
          <w:spacing w:val="1"/>
        </w:rPr>
        <w:t xml:space="preserve"> </w:t>
      </w:r>
      <w:r>
        <w:rPr/>
        <w:t>воздействовать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широкий</w:t>
      </w:r>
      <w:r>
        <w:rPr>
          <w:spacing w:val="1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физических,</w:t>
      </w:r>
      <w:r>
        <w:rPr>
          <w:spacing w:val="1"/>
        </w:rPr>
        <w:t xml:space="preserve"> </w:t>
      </w:r>
      <w:r>
        <w:rPr/>
        <w:t>личностных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социальных функций занимающихся.</w:t>
      </w:r>
    </w:p>
    <w:p>
      <w:pPr>
        <w:sectPr>
          <w:footerReference w:type="default" r:id="rId41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Целью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«Тэг-регби»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64"/>
        </w:rPr>
        <w:t xml:space="preserve"> </w:t>
      </w:r>
      <w:r>
        <w:rPr/>
        <w:t>навыков</w:t>
      </w:r>
      <w:r>
        <w:rPr>
          <w:spacing w:val="63"/>
        </w:rPr>
        <w:t xml:space="preserve"> </w:t>
      </w:r>
      <w:r>
        <w:rPr/>
        <w:t>общечеловеческой</w:t>
      </w:r>
      <w:r>
        <w:rPr>
          <w:spacing w:val="64"/>
        </w:rPr>
        <w:t xml:space="preserve"> </w:t>
      </w:r>
      <w:r>
        <w:rPr/>
        <w:t>культуры</w:t>
      </w:r>
      <w:r>
        <w:rPr>
          <w:spacing w:val="67"/>
        </w:rPr>
        <w:t xml:space="preserve"> </w:t>
      </w:r>
      <w:r>
        <w:rPr/>
        <w:t>и</w:t>
      </w:r>
      <w:r>
        <w:rPr>
          <w:spacing w:val="67"/>
        </w:rPr>
        <w:t xml:space="preserve"> </w:t>
      </w:r>
      <w:r>
        <w:rPr/>
        <w:t>социального</w:t>
      </w:r>
    </w:p>
    <w:p>
      <w:pPr>
        <w:pStyle w:val="Style17"/>
        <w:spacing w:lineRule="auto" w:line="362" w:before="60" w:after="0"/>
        <w:ind w:left="250" w:right="262" w:hanging="0"/>
        <w:rPr>
          <w:sz w:val="28"/>
        </w:rPr>
      </w:pP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 здоровья, ведению здорового и безопасного образа жизни через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-1"/>
        </w:rPr>
        <w:t xml:space="preserve"> </w:t>
      </w:r>
      <w:r>
        <w:rPr/>
        <w:t>физической</w:t>
      </w:r>
      <w:r>
        <w:rPr>
          <w:spacing w:val="-3"/>
        </w:rPr>
        <w:t xml:space="preserve"> </w:t>
      </w:r>
      <w:r>
        <w:rPr/>
        <w:t>культурой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спортом</w:t>
      </w:r>
      <w:r>
        <w:rPr>
          <w:spacing w:val="-1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использованием</w:t>
      </w:r>
      <w:r>
        <w:rPr>
          <w:spacing w:val="-4"/>
        </w:rPr>
        <w:t xml:space="preserve"> </w:t>
      </w:r>
      <w:r>
        <w:rPr/>
        <w:t>средств</w:t>
      </w:r>
      <w:r>
        <w:rPr>
          <w:spacing w:val="-3"/>
        </w:rPr>
        <w:t xml:space="preserve"> </w:t>
      </w:r>
      <w:r>
        <w:rPr/>
        <w:t>регби.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Задачами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«Тэг-регби»</w:t>
      </w:r>
      <w:r>
        <w:rPr>
          <w:spacing w:val="-5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 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укрепление физического, психологического и социального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 занятиях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0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истории,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 и значении в процессе укрепления здоровья, физическом развитии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физической подготовке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фундамента,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обогащение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направленностью,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действиями</w:t>
      </w:r>
      <w:r>
        <w:rPr>
          <w:spacing w:val="-3"/>
          <w:sz w:val="28"/>
        </w:rPr>
        <w:t xml:space="preserve"> </w:t>
      </w:r>
      <w:r>
        <w:rPr>
          <w:sz w:val="28"/>
        </w:rPr>
        <w:t>и приемами тэг-регби;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воспитание положительных качеств личности, норм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 интереса к предмету «Физическая культура» средствами</w:t>
      </w:r>
      <w:r>
        <w:rPr>
          <w:spacing w:val="-67"/>
          <w:sz w:val="28"/>
        </w:rPr>
        <w:t xml:space="preserve"> </w:t>
      </w:r>
      <w:r>
        <w:rPr>
          <w:sz w:val="28"/>
        </w:rPr>
        <w:t>тэг-регби;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0" w:firstLine="708"/>
        <w:rPr>
          <w:sz w:val="28"/>
        </w:rPr>
      </w:pPr>
      <w:r>
        <w:rPr>
          <w:sz w:val="28"/>
        </w:rPr>
        <w:t>популяризация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проявляющих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-2"/>
          <w:sz w:val="28"/>
        </w:rPr>
        <w:t xml:space="preserve"> </w:t>
      </w:r>
      <w:r>
        <w:rPr>
          <w:sz w:val="28"/>
        </w:rPr>
        <w:t>клубы,</w:t>
      </w:r>
      <w:r>
        <w:rPr>
          <w:spacing w:val="-3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-1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958" w:right="330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«Тэг-регби».</w:t>
      </w:r>
    </w:p>
    <w:p>
      <w:pPr>
        <w:sectPr>
          <w:footerReference w:type="default" r:id="rId41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3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«Тэг-регби»</w:t>
      </w:r>
      <w:r>
        <w:rPr>
          <w:spacing w:val="1"/>
        </w:rPr>
        <w:t xml:space="preserve"> </w:t>
      </w:r>
      <w:r>
        <w:rPr/>
        <w:t>доступен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всеми</w:t>
      </w:r>
      <w:r>
        <w:rPr>
          <w:spacing w:val="1"/>
        </w:rPr>
        <w:t xml:space="preserve"> </w:t>
      </w:r>
      <w:r>
        <w:rPr/>
        <w:t>обучающимся,</w:t>
      </w:r>
      <w:r>
        <w:rPr>
          <w:spacing w:val="1"/>
        </w:rPr>
        <w:t xml:space="preserve"> </w:t>
      </w:r>
      <w:r>
        <w:rPr/>
        <w:t>независимо</w:t>
      </w:r>
      <w:r>
        <w:rPr>
          <w:spacing w:val="64"/>
        </w:rPr>
        <w:t xml:space="preserve"> </w:t>
      </w:r>
      <w:r>
        <w:rPr/>
        <w:t>от</w:t>
      </w:r>
      <w:r>
        <w:rPr>
          <w:spacing w:val="64"/>
        </w:rPr>
        <w:t xml:space="preserve"> </w:t>
      </w:r>
      <w:r>
        <w:rPr/>
        <w:t>уровня</w:t>
      </w:r>
      <w:r>
        <w:rPr>
          <w:spacing w:val="64"/>
        </w:rPr>
        <w:t xml:space="preserve"> </w:t>
      </w:r>
      <w:r>
        <w:rPr/>
        <w:t>их  физического</w:t>
      </w:r>
      <w:r>
        <w:rPr>
          <w:spacing w:val="65"/>
        </w:rPr>
        <w:t xml:space="preserve"> </w:t>
      </w:r>
      <w:r>
        <w:rPr/>
        <w:t>развития</w:t>
      </w:r>
      <w:r>
        <w:rPr>
          <w:spacing w:val="65"/>
        </w:rPr>
        <w:t xml:space="preserve"> </w:t>
      </w:r>
      <w:r>
        <w:rPr/>
        <w:t>и</w:t>
      </w:r>
      <w:r>
        <w:rPr>
          <w:spacing w:val="64"/>
        </w:rPr>
        <w:t xml:space="preserve"> </w:t>
      </w:r>
      <w:r>
        <w:rPr/>
        <w:t>гендерных</w:t>
      </w:r>
      <w:r>
        <w:rPr>
          <w:spacing w:val="63"/>
        </w:rPr>
        <w:t xml:space="preserve"> </w:t>
      </w:r>
      <w:r>
        <w:rPr/>
        <w:t>особенностей</w:t>
      </w:r>
      <w:r>
        <w:rPr>
          <w:spacing w:val="62"/>
        </w:rPr>
        <w:t xml:space="preserve"> </w:t>
      </w:r>
      <w:r>
        <w:rPr/>
        <w:t>и</w:t>
      </w:r>
    </w:p>
    <w:p>
      <w:pPr>
        <w:pStyle w:val="Style17"/>
        <w:spacing w:lineRule="auto" w:line="362" w:before="60" w:after="0"/>
        <w:ind w:left="250" w:right="263" w:hanging="0"/>
        <w:rPr>
          <w:sz w:val="28"/>
        </w:rPr>
      </w:pPr>
      <w:r>
        <w:rPr/>
        <w:t>расширяет</w:t>
      </w:r>
      <w:r>
        <w:rPr>
          <w:spacing w:val="1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общеобразовательных</w:t>
      </w:r>
      <w:r>
        <w:rPr>
          <w:spacing w:val="-4"/>
        </w:rPr>
        <w:t xml:space="preserve"> </w:t>
      </w:r>
      <w:r>
        <w:rPr/>
        <w:t>организациях.</w:t>
      </w:r>
    </w:p>
    <w:p>
      <w:pPr>
        <w:pStyle w:val="Style17"/>
        <w:spacing w:lineRule="auto" w:line="362" w:before="1" w:after="0"/>
        <w:ind w:left="250" w:right="260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содержании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тэг-регби</w:t>
      </w:r>
      <w:r>
        <w:rPr>
          <w:spacing w:val="1"/>
        </w:rPr>
        <w:t xml:space="preserve"> </w:t>
      </w:r>
      <w:r>
        <w:rPr/>
        <w:t>специфика</w:t>
      </w:r>
      <w:r>
        <w:rPr>
          <w:spacing w:val="1"/>
        </w:rPr>
        <w:t xml:space="preserve"> </w:t>
      </w:r>
      <w:r>
        <w:rPr/>
        <w:t>регби</w:t>
      </w:r>
      <w:r>
        <w:rPr>
          <w:spacing w:val="1"/>
        </w:rPr>
        <w:t xml:space="preserve"> </w:t>
      </w:r>
      <w:r>
        <w:rPr/>
        <w:t>сочетается</w:t>
      </w:r>
      <w:r>
        <w:rPr>
          <w:spacing w:val="1"/>
        </w:rPr>
        <w:t xml:space="preserve"> </w:t>
      </w:r>
      <w:r>
        <w:rPr/>
        <w:t>практически со всеми базовыми видами спорта (легкая атлетика, гимнастика,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-1"/>
        </w:rPr>
        <w:t xml:space="preserve"> </w:t>
      </w:r>
      <w:r>
        <w:rPr/>
        <w:t>игры).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«Тэг-регби»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образовательных программ в рамках внеурочной деятельности, дополнительного</w:t>
      </w:r>
      <w:r>
        <w:rPr>
          <w:spacing w:val="-67"/>
        </w:rPr>
        <w:t xml:space="preserve"> </w:t>
      </w:r>
      <w:r>
        <w:rPr/>
        <w:t>образования физкультурно-спортивной направленности, деятельности школьных</w:t>
      </w:r>
      <w:r>
        <w:rPr>
          <w:spacing w:val="-67"/>
        </w:rPr>
        <w:t xml:space="preserve"> </w:t>
      </w:r>
      <w:r>
        <w:rPr/>
        <w:t>спортивных клубов, подготовке обучающихся к сдаче норм ГТО и участии в</w:t>
      </w:r>
      <w:r>
        <w:rPr>
          <w:spacing w:val="1"/>
        </w:rPr>
        <w:t xml:space="preserve"> </w:t>
      </w:r>
      <w:r>
        <w:rPr/>
        <w:t>спортивных соревнованиях.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«Тэг-регби»</w:t>
      </w:r>
      <w:r>
        <w:rPr>
          <w:spacing w:val="-3"/>
        </w:rPr>
        <w:t xml:space="preserve"> </w:t>
      </w:r>
      <w:r>
        <w:rPr/>
        <w:t>может</w:t>
      </w:r>
      <w:r>
        <w:rPr>
          <w:spacing w:val="-4"/>
        </w:rPr>
        <w:t xml:space="preserve"> </w:t>
      </w:r>
      <w:r>
        <w:rPr/>
        <w:t>быть</w:t>
      </w:r>
      <w:r>
        <w:rPr>
          <w:spacing w:val="-3"/>
        </w:rPr>
        <w:t xml:space="preserve"> </w:t>
      </w:r>
      <w:r>
        <w:rPr/>
        <w:t>реализован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1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освоения обучающимися учебного материала по тэг-регби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5" w:after="0"/>
        <w:ind w:left="250" w:right="263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 учебных модулей по видам спорта (рекомендуемый объём в 1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33</w:t>
      </w:r>
      <w:r>
        <w:rPr>
          <w:spacing w:val="1"/>
          <w:sz w:val="28"/>
        </w:rPr>
        <w:t xml:space="preserve"> </w:t>
      </w:r>
      <w:r>
        <w:rPr>
          <w:sz w:val="28"/>
        </w:rPr>
        <w:t>часа,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-3"/>
          <w:sz w:val="28"/>
        </w:rPr>
        <w:t xml:space="preserve"> </w:t>
      </w:r>
      <w:r>
        <w:rPr>
          <w:sz w:val="28"/>
        </w:rPr>
        <w:t>2,</w:t>
      </w:r>
      <w:r>
        <w:rPr>
          <w:spacing w:val="-1"/>
          <w:sz w:val="28"/>
        </w:rPr>
        <w:t xml:space="preserve"> </w:t>
      </w:r>
      <w:r>
        <w:rPr>
          <w:sz w:val="28"/>
        </w:rPr>
        <w:t>3,</w:t>
      </w:r>
      <w:r>
        <w:rPr>
          <w:spacing w:val="-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34 часа).</w:t>
      </w:r>
    </w:p>
    <w:p>
      <w:pPr>
        <w:sectPr>
          <w:footerReference w:type="default" r:id="rId41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Содержание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«Тэг-регби».</w:t>
      </w:r>
    </w:p>
    <w:p>
      <w:pPr>
        <w:pStyle w:val="Style17"/>
        <w:spacing w:before="60" w:after="0"/>
        <w:ind w:left="958" w:hanging="0"/>
        <w:jc w:val="left"/>
        <w:rPr>
          <w:sz w:val="28"/>
        </w:rPr>
      </w:pPr>
      <w:r>
        <w:rPr/>
        <w:t>Знания</w:t>
      </w:r>
      <w:r>
        <w:rPr>
          <w:spacing w:val="-3"/>
        </w:rPr>
        <w:t xml:space="preserve"> </w:t>
      </w:r>
      <w:r>
        <w:rPr/>
        <w:t>о</w:t>
      </w:r>
      <w:r>
        <w:rPr>
          <w:spacing w:val="-2"/>
        </w:rPr>
        <w:t xml:space="preserve"> </w:t>
      </w:r>
      <w:r>
        <w:rPr/>
        <w:t>тэг-регби.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История</w:t>
      </w:r>
      <w:r>
        <w:rPr>
          <w:spacing w:val="37"/>
        </w:rPr>
        <w:t xml:space="preserve"> </w:t>
      </w:r>
      <w:r>
        <w:rPr/>
        <w:t>регби.</w:t>
      </w:r>
      <w:r>
        <w:rPr>
          <w:spacing w:val="104"/>
        </w:rPr>
        <w:t xml:space="preserve"> </w:t>
      </w:r>
      <w:r>
        <w:rPr/>
        <w:t>Правила</w:t>
      </w:r>
      <w:r>
        <w:rPr>
          <w:spacing w:val="106"/>
        </w:rPr>
        <w:t xml:space="preserve"> </w:t>
      </w:r>
      <w:r>
        <w:rPr/>
        <w:t>игры</w:t>
      </w:r>
      <w:r>
        <w:rPr>
          <w:spacing w:val="106"/>
        </w:rPr>
        <w:t xml:space="preserve"> </w:t>
      </w:r>
      <w:r>
        <w:rPr/>
        <w:t>в</w:t>
      </w:r>
      <w:r>
        <w:rPr>
          <w:spacing w:val="104"/>
        </w:rPr>
        <w:t xml:space="preserve"> </w:t>
      </w:r>
      <w:r>
        <w:rPr/>
        <w:t>тэг-регби.</w:t>
      </w:r>
      <w:r>
        <w:rPr>
          <w:spacing w:val="105"/>
        </w:rPr>
        <w:t xml:space="preserve"> </w:t>
      </w:r>
      <w:r>
        <w:rPr/>
        <w:t>Развитие</w:t>
      </w:r>
      <w:r>
        <w:rPr>
          <w:spacing w:val="106"/>
        </w:rPr>
        <w:t xml:space="preserve"> </w:t>
      </w:r>
      <w:r>
        <w:rPr/>
        <w:t>регби</w:t>
      </w:r>
      <w:r>
        <w:rPr>
          <w:spacing w:val="105"/>
        </w:rPr>
        <w:t xml:space="preserve"> </w:t>
      </w:r>
      <w:r>
        <w:rPr/>
        <w:t>в</w:t>
      </w:r>
      <w:r>
        <w:rPr>
          <w:spacing w:val="105"/>
        </w:rPr>
        <w:t xml:space="preserve"> </w:t>
      </w:r>
      <w:r>
        <w:rPr/>
        <w:t>России.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Судейская</w:t>
      </w:r>
      <w:r>
        <w:rPr>
          <w:spacing w:val="-3"/>
        </w:rPr>
        <w:t xml:space="preserve"> </w:t>
      </w:r>
      <w:r>
        <w:rPr/>
        <w:t>терминология</w:t>
      </w:r>
      <w:r>
        <w:rPr>
          <w:spacing w:val="-4"/>
        </w:rPr>
        <w:t xml:space="preserve"> </w:t>
      </w:r>
      <w:r>
        <w:rPr/>
        <w:t>тэг-регби.</w:t>
      </w:r>
    </w:p>
    <w:p>
      <w:pPr>
        <w:pStyle w:val="Style17"/>
        <w:spacing w:lineRule="auto" w:line="362" w:before="170" w:after="0"/>
        <w:jc w:val="left"/>
        <w:rPr>
          <w:sz w:val="28"/>
        </w:rPr>
      </w:pPr>
      <w:r>
        <w:rPr/>
        <w:t>Требования</w:t>
      </w:r>
      <w:r>
        <w:rPr>
          <w:spacing w:val="18"/>
        </w:rPr>
        <w:t xml:space="preserve"> </w:t>
      </w:r>
      <w:r>
        <w:rPr/>
        <w:t>безопасности</w:t>
      </w:r>
      <w:r>
        <w:rPr>
          <w:spacing w:val="19"/>
        </w:rPr>
        <w:t xml:space="preserve"> </w:t>
      </w:r>
      <w:r>
        <w:rPr/>
        <w:t>при</w:t>
      </w:r>
      <w:r>
        <w:rPr>
          <w:spacing w:val="21"/>
        </w:rPr>
        <w:t xml:space="preserve"> </w:t>
      </w:r>
      <w:r>
        <w:rPr/>
        <w:t>организации</w:t>
      </w:r>
      <w:r>
        <w:rPr>
          <w:spacing w:val="21"/>
        </w:rPr>
        <w:t xml:space="preserve"> </w:t>
      </w:r>
      <w:r>
        <w:rPr/>
        <w:t>занятий</w:t>
      </w:r>
      <w:r>
        <w:rPr>
          <w:spacing w:val="21"/>
        </w:rPr>
        <w:t xml:space="preserve"> </w:t>
      </w:r>
      <w:r>
        <w:rPr/>
        <w:t>тэг-регби,</w:t>
      </w:r>
      <w:r>
        <w:rPr>
          <w:spacing w:val="20"/>
        </w:rPr>
        <w:t xml:space="preserve"> </w:t>
      </w:r>
      <w:r>
        <w:rPr/>
        <w:t>в</w:t>
      </w:r>
      <w:r>
        <w:rPr>
          <w:spacing w:val="20"/>
        </w:rPr>
        <w:t xml:space="preserve"> </w:t>
      </w:r>
      <w:r>
        <w:rPr/>
        <w:t>том</w:t>
      </w:r>
      <w:r>
        <w:rPr>
          <w:spacing w:val="21"/>
        </w:rPr>
        <w:t xml:space="preserve"> </w:t>
      </w:r>
      <w:r>
        <w:rPr/>
        <w:t>числе</w:t>
      </w:r>
      <w:r>
        <w:rPr>
          <w:spacing w:val="-67"/>
        </w:rPr>
        <w:t xml:space="preserve"> </w:t>
      </w:r>
      <w:r>
        <w:rPr/>
        <w:t>самостоятельных.</w:t>
      </w:r>
      <w:r>
        <w:rPr>
          <w:spacing w:val="-2"/>
        </w:rPr>
        <w:t xml:space="preserve"> </w:t>
      </w:r>
      <w:r>
        <w:rPr/>
        <w:t>Форма</w:t>
      </w:r>
      <w:r>
        <w:rPr>
          <w:spacing w:val="-1"/>
        </w:rPr>
        <w:t xml:space="preserve"> </w:t>
      </w:r>
      <w:r>
        <w:rPr/>
        <w:t>и экипировка</w:t>
      </w:r>
      <w:r>
        <w:rPr>
          <w:spacing w:val="-1"/>
        </w:rPr>
        <w:t xml:space="preserve"> </w:t>
      </w:r>
      <w:r>
        <w:rPr/>
        <w:t>занимающегося тэг-регби.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Гигиена</w:t>
      </w:r>
      <w:r>
        <w:rPr>
          <w:spacing w:val="-3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самоконтроль</w:t>
      </w:r>
      <w:r>
        <w:rPr>
          <w:spacing w:val="-4"/>
        </w:rPr>
        <w:t xml:space="preserve"> </w:t>
      </w:r>
      <w:r>
        <w:rPr/>
        <w:t>при</w:t>
      </w:r>
      <w:r>
        <w:rPr>
          <w:spacing w:val="-2"/>
        </w:rPr>
        <w:t xml:space="preserve"> </w:t>
      </w:r>
      <w:r>
        <w:rPr/>
        <w:t>занятиях</w:t>
      </w:r>
      <w:r>
        <w:rPr>
          <w:spacing w:val="-2"/>
        </w:rPr>
        <w:t xml:space="preserve"> </w:t>
      </w:r>
      <w:r>
        <w:rPr/>
        <w:t>тэг-регби.</w:t>
      </w:r>
    </w:p>
    <w:p>
      <w:pPr>
        <w:pStyle w:val="Style17"/>
        <w:spacing w:lineRule="auto" w:line="362" w:before="168" w:after="0"/>
        <w:ind w:left="250" w:right="589" w:firstLine="708"/>
        <w:jc w:val="left"/>
        <w:rPr>
          <w:sz w:val="28"/>
        </w:rPr>
      </w:pPr>
      <w:r>
        <w:rPr/>
        <w:t>Комплексы</w:t>
      </w:r>
      <w:r>
        <w:rPr>
          <w:spacing w:val="52"/>
        </w:rPr>
        <w:t xml:space="preserve"> </w:t>
      </w:r>
      <w:r>
        <w:rPr/>
        <w:t>упражнений</w:t>
      </w:r>
      <w:r>
        <w:rPr>
          <w:spacing w:val="51"/>
        </w:rPr>
        <w:t xml:space="preserve"> </w:t>
      </w:r>
      <w:r>
        <w:rPr/>
        <w:t>для</w:t>
      </w:r>
      <w:r>
        <w:rPr>
          <w:spacing w:val="52"/>
        </w:rPr>
        <w:t xml:space="preserve"> </w:t>
      </w:r>
      <w:r>
        <w:rPr/>
        <w:t>развития</w:t>
      </w:r>
      <w:r>
        <w:rPr>
          <w:spacing w:val="52"/>
        </w:rPr>
        <w:t xml:space="preserve"> </w:t>
      </w:r>
      <w:r>
        <w:rPr/>
        <w:t>различных</w:t>
      </w:r>
      <w:r>
        <w:rPr>
          <w:spacing w:val="52"/>
        </w:rPr>
        <w:t xml:space="preserve"> </w:t>
      </w:r>
      <w:r>
        <w:rPr/>
        <w:t>физических</w:t>
      </w:r>
      <w:r>
        <w:rPr>
          <w:spacing w:val="52"/>
        </w:rPr>
        <w:t xml:space="preserve"> </w:t>
      </w:r>
      <w:r>
        <w:rPr/>
        <w:t>качеств</w:t>
      </w:r>
      <w:r>
        <w:rPr>
          <w:spacing w:val="-67"/>
        </w:rPr>
        <w:t xml:space="preserve"> </w:t>
      </w:r>
      <w:r>
        <w:rPr/>
        <w:t>регбиста.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Понятие</w:t>
      </w:r>
      <w:r>
        <w:rPr>
          <w:spacing w:val="30"/>
        </w:rPr>
        <w:t xml:space="preserve"> </w:t>
      </w:r>
      <w:r>
        <w:rPr/>
        <w:t>о</w:t>
      </w:r>
      <w:r>
        <w:rPr>
          <w:spacing w:val="31"/>
        </w:rPr>
        <w:t xml:space="preserve"> </w:t>
      </w:r>
      <w:r>
        <w:rPr/>
        <w:t>спортивной</w:t>
      </w:r>
      <w:r>
        <w:rPr>
          <w:spacing w:val="31"/>
        </w:rPr>
        <w:t xml:space="preserve"> </w:t>
      </w:r>
      <w:r>
        <w:rPr/>
        <w:t>этике</w:t>
      </w:r>
      <w:r>
        <w:rPr>
          <w:spacing w:val="30"/>
        </w:rPr>
        <w:t xml:space="preserve"> </w:t>
      </w:r>
      <w:r>
        <w:rPr/>
        <w:t>и</w:t>
      </w:r>
      <w:r>
        <w:rPr>
          <w:spacing w:val="31"/>
        </w:rPr>
        <w:t xml:space="preserve"> </w:t>
      </w:r>
      <w:r>
        <w:rPr/>
        <w:t>взаимоотношениях</w:t>
      </w:r>
      <w:r>
        <w:rPr>
          <w:spacing w:val="32"/>
        </w:rPr>
        <w:t xml:space="preserve"> </w:t>
      </w:r>
      <w:r>
        <w:rPr/>
        <w:t>между</w:t>
      </w:r>
      <w:r>
        <w:rPr>
          <w:spacing w:val="28"/>
        </w:rPr>
        <w:t xml:space="preserve"> </w:t>
      </w:r>
      <w:r>
        <w:rPr/>
        <w:t>обучающимися.</w:t>
      </w:r>
    </w:p>
    <w:p>
      <w:pPr>
        <w:pStyle w:val="Style17"/>
        <w:spacing w:before="171" w:after="0"/>
        <w:ind w:left="250" w:hanging="0"/>
        <w:rPr>
          <w:sz w:val="28"/>
        </w:rPr>
      </w:pPr>
      <w:r>
        <w:rPr/>
        <w:t>Знание</w:t>
      </w:r>
      <w:r>
        <w:rPr>
          <w:spacing w:val="-3"/>
        </w:rPr>
        <w:t xml:space="preserve"> </w:t>
      </w:r>
      <w:r>
        <w:rPr/>
        <w:t>игровых</w:t>
      </w:r>
      <w:r>
        <w:rPr>
          <w:spacing w:val="-2"/>
        </w:rPr>
        <w:t xml:space="preserve"> </w:t>
      </w:r>
      <w:r>
        <w:rPr/>
        <w:t>амплуа.</w:t>
      </w:r>
      <w:r>
        <w:rPr>
          <w:spacing w:val="-4"/>
        </w:rPr>
        <w:t xml:space="preserve"> </w:t>
      </w:r>
      <w:r>
        <w:rPr/>
        <w:t>Основные</w:t>
      </w:r>
      <w:r>
        <w:rPr>
          <w:spacing w:val="-3"/>
        </w:rPr>
        <w:t xml:space="preserve"> </w:t>
      </w:r>
      <w:r>
        <w:rPr/>
        <w:t>термины</w:t>
      </w:r>
      <w:r>
        <w:rPr>
          <w:spacing w:val="-3"/>
        </w:rPr>
        <w:t xml:space="preserve"> </w:t>
      </w:r>
      <w:r>
        <w:rPr/>
        <w:t>тэг-регби.</w:t>
      </w:r>
    </w:p>
    <w:p>
      <w:pPr>
        <w:pStyle w:val="Style17"/>
        <w:spacing w:lineRule="auto" w:line="362" w:before="167" w:after="0"/>
        <w:ind w:left="958" w:right="1017" w:hanging="0"/>
        <w:rPr>
          <w:sz w:val="28"/>
        </w:rPr>
      </w:pPr>
      <w:r>
        <w:rPr/>
        <w:t>Воспитание морально-волевых качеств в процессе занятий тэг-регби:</w:t>
      </w:r>
      <w:r>
        <w:rPr>
          <w:spacing w:val="-67"/>
        </w:rPr>
        <w:t xml:space="preserve"> </w:t>
      </w:r>
      <w:r>
        <w:rPr/>
        <w:t>сознательность, смелость, выдержка, решительность, настойчивость.</w:t>
      </w:r>
      <w:r>
        <w:rPr>
          <w:spacing w:val="-67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самостоятельной деятельности.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Подготовка</w:t>
      </w:r>
      <w:r>
        <w:rPr>
          <w:spacing w:val="-3"/>
        </w:rPr>
        <w:t xml:space="preserve"> </w:t>
      </w:r>
      <w:r>
        <w:rPr/>
        <w:t>места</w:t>
      </w:r>
      <w:r>
        <w:rPr>
          <w:spacing w:val="-2"/>
        </w:rPr>
        <w:t xml:space="preserve"> </w:t>
      </w:r>
      <w:r>
        <w:rPr/>
        <w:t>занятий,</w:t>
      </w:r>
      <w:r>
        <w:rPr>
          <w:spacing w:val="-4"/>
        </w:rPr>
        <w:t xml:space="preserve"> </w:t>
      </w:r>
      <w:r>
        <w:rPr/>
        <w:t>выбор</w:t>
      </w:r>
      <w:r>
        <w:rPr>
          <w:spacing w:val="-5"/>
        </w:rPr>
        <w:t xml:space="preserve"> </w:t>
      </w:r>
      <w:r>
        <w:rPr/>
        <w:t>одежды</w:t>
      </w:r>
      <w:r>
        <w:rPr>
          <w:spacing w:val="-2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обуви</w:t>
      </w:r>
      <w:r>
        <w:rPr>
          <w:spacing w:val="-2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занятий</w:t>
      </w:r>
      <w:r>
        <w:rPr>
          <w:spacing w:val="-2"/>
        </w:rPr>
        <w:t xml:space="preserve"> </w:t>
      </w:r>
      <w:r>
        <w:rPr/>
        <w:t>тэг-регби.</w:t>
      </w:r>
    </w:p>
    <w:p>
      <w:pPr>
        <w:pStyle w:val="Style17"/>
        <w:spacing w:lineRule="auto" w:line="362" w:before="167" w:after="0"/>
        <w:jc w:val="left"/>
        <w:rPr>
          <w:sz w:val="28"/>
        </w:rPr>
      </w:pPr>
      <w:r>
        <w:rPr/>
        <w:t>Организация</w:t>
      </w:r>
      <w:r>
        <w:rPr>
          <w:spacing w:val="-11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проведение</w:t>
      </w:r>
      <w:r>
        <w:rPr>
          <w:spacing w:val="-10"/>
        </w:rPr>
        <w:t xml:space="preserve"> </w:t>
      </w:r>
      <w:r>
        <w:rPr/>
        <w:t>подвижных</w:t>
      </w:r>
      <w:r>
        <w:rPr>
          <w:spacing w:val="-3"/>
        </w:rPr>
        <w:t xml:space="preserve"> </w:t>
      </w:r>
      <w:r>
        <w:rPr/>
        <w:t>игр</w:t>
      </w:r>
      <w:r>
        <w:rPr>
          <w:spacing w:val="-9"/>
        </w:rPr>
        <w:t xml:space="preserve"> </w:t>
      </w:r>
      <w:r>
        <w:rPr/>
        <w:t>с</w:t>
      </w:r>
      <w:r>
        <w:rPr>
          <w:spacing w:val="-8"/>
        </w:rPr>
        <w:t xml:space="preserve"> </w:t>
      </w:r>
      <w:r>
        <w:rPr/>
        <w:t>элементами</w:t>
      </w:r>
      <w:r>
        <w:rPr>
          <w:spacing w:val="-8"/>
        </w:rPr>
        <w:t xml:space="preserve"> </w:t>
      </w:r>
      <w:r>
        <w:rPr/>
        <w:t>тэг-регби</w:t>
      </w:r>
      <w:r>
        <w:rPr>
          <w:spacing w:val="-7"/>
        </w:rPr>
        <w:t xml:space="preserve"> </w:t>
      </w:r>
      <w:r>
        <w:rPr/>
        <w:t>во</w:t>
      </w:r>
      <w:r>
        <w:rPr>
          <w:spacing w:val="-7"/>
        </w:rPr>
        <w:t xml:space="preserve"> </w:t>
      </w:r>
      <w:r>
        <w:rPr/>
        <w:t>время</w:t>
      </w:r>
      <w:r>
        <w:rPr>
          <w:spacing w:val="-67"/>
        </w:rPr>
        <w:t xml:space="preserve"> </w:t>
      </w:r>
      <w:r>
        <w:rPr/>
        <w:t>активного</w:t>
      </w:r>
      <w:r>
        <w:rPr>
          <w:spacing w:val="-4"/>
        </w:rPr>
        <w:t xml:space="preserve"> </w:t>
      </w:r>
      <w:r>
        <w:rPr/>
        <w:t>отдыха и</w:t>
      </w:r>
      <w:r>
        <w:rPr>
          <w:spacing w:val="-3"/>
        </w:rPr>
        <w:t xml:space="preserve"> </w:t>
      </w:r>
      <w:r>
        <w:rPr/>
        <w:t>каникул.</w:t>
      </w:r>
    </w:p>
    <w:p>
      <w:pPr>
        <w:pStyle w:val="Style17"/>
        <w:tabs>
          <w:tab w:val="clear" w:pos="720"/>
          <w:tab w:val="left" w:pos="2126" w:leader="none"/>
          <w:tab w:val="left" w:pos="3378" w:leader="none"/>
          <w:tab w:val="left" w:pos="5217" w:leader="none"/>
          <w:tab w:val="left" w:pos="7037" w:leader="none"/>
          <w:tab w:val="left" w:pos="8325" w:leader="none"/>
          <w:tab w:val="left" w:pos="9879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/>
        <w:t>Оценка</w:t>
        <w:tab/>
        <w:t>техники</w:t>
        <w:tab/>
        <w:t>осваиваемых</w:t>
        <w:tab/>
        <w:t>упражнений,</w:t>
        <w:tab/>
        <w:t>способы</w:t>
        <w:tab/>
        <w:t>выявления</w:t>
        <w:tab/>
      </w:r>
      <w:r>
        <w:rPr>
          <w:spacing w:val="-3"/>
        </w:rPr>
        <w:t>и</w:t>
      </w:r>
      <w:r>
        <w:rPr>
          <w:spacing w:val="-67"/>
        </w:rPr>
        <w:t xml:space="preserve"> </w:t>
      </w:r>
      <w:r>
        <w:rPr/>
        <w:t>устранения</w:t>
      </w:r>
      <w:r>
        <w:rPr>
          <w:spacing w:val="-1"/>
        </w:rPr>
        <w:t xml:space="preserve"> </w:t>
      </w:r>
      <w:r>
        <w:rPr/>
        <w:t>технических</w:t>
      </w:r>
      <w:r>
        <w:rPr>
          <w:spacing w:val="1"/>
        </w:rPr>
        <w:t xml:space="preserve"> </w:t>
      </w:r>
      <w:r>
        <w:rPr/>
        <w:t>ошибок.</w:t>
      </w:r>
    </w:p>
    <w:p>
      <w:pPr>
        <w:pStyle w:val="Style17"/>
        <w:spacing w:lineRule="auto" w:line="362"/>
        <w:ind w:left="958" w:right="1575" w:hanging="0"/>
        <w:jc w:val="left"/>
        <w:rPr>
          <w:sz w:val="28"/>
        </w:rPr>
      </w:pPr>
      <w:r>
        <w:rPr/>
        <w:t>Тестирование уровня физической подготовленности в тэг-регби.</w:t>
      </w:r>
      <w:r>
        <w:rPr>
          <w:spacing w:val="-67"/>
        </w:rPr>
        <w:t xml:space="preserve"> </w:t>
      </w:r>
      <w:r>
        <w:rPr/>
        <w:t>Физическое</w:t>
      </w:r>
      <w:r>
        <w:rPr>
          <w:spacing w:val="-1"/>
        </w:rPr>
        <w:t xml:space="preserve"> </w:t>
      </w:r>
      <w:r>
        <w:rPr/>
        <w:t>совершенствование.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Комплексы</w:t>
      </w:r>
      <w:r>
        <w:rPr>
          <w:spacing w:val="14"/>
        </w:rPr>
        <w:t xml:space="preserve"> </w:t>
      </w:r>
      <w:r>
        <w:rPr/>
        <w:t>подготовительных</w:t>
      </w:r>
      <w:r>
        <w:rPr>
          <w:spacing w:val="12"/>
        </w:rPr>
        <w:t xml:space="preserve"> </w:t>
      </w:r>
      <w:r>
        <w:rPr/>
        <w:t>и</w:t>
      </w:r>
      <w:r>
        <w:rPr>
          <w:spacing w:val="13"/>
        </w:rPr>
        <w:t xml:space="preserve"> </w:t>
      </w:r>
      <w:r>
        <w:rPr/>
        <w:t>специальных</w:t>
      </w:r>
      <w:r>
        <w:rPr>
          <w:spacing w:val="13"/>
        </w:rPr>
        <w:t xml:space="preserve"> </w:t>
      </w:r>
      <w:r>
        <w:rPr/>
        <w:t>упражнений,</w:t>
      </w:r>
      <w:r>
        <w:rPr>
          <w:spacing w:val="10"/>
        </w:rPr>
        <w:t xml:space="preserve"> </w:t>
      </w:r>
      <w:r>
        <w:rPr/>
        <w:t>формирующих</w:t>
      </w:r>
      <w:r>
        <w:rPr>
          <w:spacing w:val="-67"/>
        </w:rPr>
        <w:t xml:space="preserve"> </w:t>
      </w:r>
      <w:r>
        <w:rPr/>
        <w:t>двигательные</w:t>
      </w:r>
      <w:r>
        <w:rPr>
          <w:spacing w:val="-1"/>
        </w:rPr>
        <w:t xml:space="preserve"> </w:t>
      </w:r>
      <w:r>
        <w:rPr/>
        <w:t>умения и</w:t>
      </w:r>
      <w:r>
        <w:rPr>
          <w:spacing w:val="-1"/>
        </w:rPr>
        <w:t xml:space="preserve"> </w:t>
      </w:r>
      <w:r>
        <w:rPr/>
        <w:t>навыки 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-3"/>
        </w:rPr>
        <w:t xml:space="preserve"> </w:t>
      </w:r>
      <w:r>
        <w:rPr/>
        <w:t>занятий тэг-регби.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Подвижные</w:t>
      </w:r>
      <w:r>
        <w:rPr>
          <w:spacing w:val="27"/>
        </w:rPr>
        <w:t xml:space="preserve"> </w:t>
      </w:r>
      <w:r>
        <w:rPr/>
        <w:t>игры</w:t>
      </w:r>
      <w:r>
        <w:rPr>
          <w:spacing w:val="31"/>
        </w:rPr>
        <w:t xml:space="preserve"> </w:t>
      </w:r>
      <w:r>
        <w:rPr/>
        <w:t>(без</w:t>
      </w:r>
      <w:r>
        <w:rPr>
          <w:spacing w:val="29"/>
        </w:rPr>
        <w:t xml:space="preserve"> </w:t>
      </w:r>
      <w:r>
        <w:rPr/>
        <w:t>мяча</w:t>
      </w:r>
      <w:r>
        <w:rPr>
          <w:spacing w:val="31"/>
        </w:rPr>
        <w:t xml:space="preserve"> </w:t>
      </w:r>
      <w:r>
        <w:rPr/>
        <w:t>и</w:t>
      </w:r>
      <w:r>
        <w:rPr>
          <w:spacing w:val="30"/>
        </w:rPr>
        <w:t xml:space="preserve"> </w:t>
      </w:r>
      <w:r>
        <w:rPr/>
        <w:t>с</w:t>
      </w:r>
      <w:r>
        <w:rPr>
          <w:spacing w:val="30"/>
        </w:rPr>
        <w:t xml:space="preserve"> </w:t>
      </w:r>
      <w:r>
        <w:rPr/>
        <w:t>мячом):</w:t>
      </w:r>
      <w:r>
        <w:rPr>
          <w:spacing w:val="29"/>
        </w:rPr>
        <w:t xml:space="preserve"> </w:t>
      </w:r>
      <w:r>
        <w:rPr/>
        <w:t>Перестрелка»,</w:t>
      </w:r>
      <w:r>
        <w:rPr>
          <w:spacing w:val="28"/>
        </w:rPr>
        <w:t xml:space="preserve"> </w:t>
      </w:r>
      <w:r>
        <w:rPr/>
        <w:t>«Веселые</w:t>
      </w:r>
      <w:r>
        <w:rPr>
          <w:spacing w:val="30"/>
        </w:rPr>
        <w:t xml:space="preserve"> </w:t>
      </w:r>
      <w:r>
        <w:rPr/>
        <w:t>старты»,</w:t>
      </w:r>
    </w:p>
    <w:p>
      <w:pPr>
        <w:pStyle w:val="Style17"/>
        <w:spacing w:before="166" w:after="0"/>
        <w:ind w:left="250" w:hanging="0"/>
        <w:rPr>
          <w:sz w:val="28"/>
        </w:rPr>
      </w:pPr>
      <w:r>
        <w:rPr>
          <w:spacing w:val="-1"/>
        </w:rPr>
        <w:t>«Регбийные</w:t>
      </w:r>
      <w:r>
        <w:rPr>
          <w:spacing w:val="-15"/>
        </w:rPr>
        <w:t xml:space="preserve"> </w:t>
      </w:r>
      <w:r>
        <w:rPr>
          <w:spacing w:val="-1"/>
        </w:rPr>
        <w:t>салки»,</w:t>
      </w:r>
      <w:r>
        <w:rPr>
          <w:spacing w:val="-15"/>
        </w:rPr>
        <w:t xml:space="preserve"> </w:t>
      </w:r>
      <w:r>
        <w:rPr/>
        <w:t>«Салки</w:t>
      </w:r>
      <w:r>
        <w:rPr>
          <w:spacing w:val="-13"/>
        </w:rPr>
        <w:t xml:space="preserve"> </w:t>
      </w:r>
      <w:r>
        <w:rPr/>
        <w:t>с</w:t>
      </w:r>
      <w:r>
        <w:rPr>
          <w:spacing w:val="-15"/>
        </w:rPr>
        <w:t xml:space="preserve"> </w:t>
      </w:r>
      <w:r>
        <w:rPr/>
        <w:t>передачей</w:t>
      </w:r>
      <w:r>
        <w:rPr>
          <w:spacing w:val="-16"/>
        </w:rPr>
        <w:t xml:space="preserve"> </w:t>
      </w:r>
      <w:r>
        <w:rPr/>
        <w:t>мяча</w:t>
      </w:r>
      <w:r>
        <w:rPr>
          <w:spacing w:val="-14"/>
        </w:rPr>
        <w:t xml:space="preserve"> </w:t>
      </w:r>
      <w:r>
        <w:rPr/>
        <w:t>между</w:t>
      </w:r>
      <w:r>
        <w:rPr>
          <w:spacing w:val="-18"/>
        </w:rPr>
        <w:t xml:space="preserve"> </w:t>
      </w:r>
      <w:r>
        <w:rPr/>
        <w:t>водящими»,</w:t>
      </w:r>
      <w:r>
        <w:rPr>
          <w:spacing w:val="-16"/>
        </w:rPr>
        <w:t xml:space="preserve"> </w:t>
      </w:r>
      <w:r>
        <w:rPr/>
        <w:t>«Салки</w:t>
      </w:r>
      <w:r>
        <w:rPr>
          <w:spacing w:val="-13"/>
        </w:rPr>
        <w:t xml:space="preserve"> </w:t>
      </w:r>
      <w:r>
        <w:rPr/>
        <w:t>вдвоем»,</w:t>
      </w:r>
    </w:p>
    <w:p>
      <w:pPr>
        <w:pStyle w:val="Style17"/>
        <w:spacing w:lineRule="auto" w:line="362" w:before="168" w:after="0"/>
        <w:ind w:left="250" w:right="259" w:hanging="0"/>
        <w:rPr>
          <w:sz w:val="28"/>
        </w:rPr>
      </w:pPr>
      <w:r>
        <w:rPr/>
        <w:t>«Салки</w:t>
      </w:r>
      <w:r>
        <w:rPr>
          <w:spacing w:val="1"/>
        </w:rPr>
        <w:t xml:space="preserve"> </w:t>
      </w:r>
      <w:r>
        <w:rPr/>
        <w:t>втроем»,</w:t>
      </w:r>
      <w:r>
        <w:rPr>
          <w:spacing w:val="1"/>
        </w:rPr>
        <w:t xml:space="preserve"> </w:t>
      </w:r>
      <w:r>
        <w:rPr/>
        <w:t>«Салки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четверках»,</w:t>
      </w:r>
      <w:r>
        <w:rPr>
          <w:spacing w:val="1"/>
        </w:rPr>
        <w:t xml:space="preserve"> </w:t>
      </w:r>
      <w:r>
        <w:rPr/>
        <w:t>«Салки-пятнашки»,</w:t>
      </w:r>
      <w:r>
        <w:rPr>
          <w:spacing w:val="1"/>
        </w:rPr>
        <w:t xml:space="preserve"> </w:t>
      </w:r>
      <w:r>
        <w:rPr/>
        <w:t>«Пятнашки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городом», «Колдунчики», «Собачки», «Собачки в квадрате», «Собачки 4 против</w:t>
      </w:r>
      <w:r>
        <w:rPr>
          <w:spacing w:val="1"/>
        </w:rPr>
        <w:t xml:space="preserve"> </w:t>
      </w:r>
      <w:r>
        <w:rPr/>
        <w:t>2»</w:t>
      </w:r>
      <w:r>
        <w:rPr>
          <w:spacing w:val="1"/>
        </w:rPr>
        <w:t xml:space="preserve"> </w:t>
      </w:r>
      <w:r>
        <w:rPr/>
        <w:t>«Осалить</w:t>
      </w:r>
      <w:r>
        <w:rPr>
          <w:spacing w:val="1"/>
        </w:rPr>
        <w:t xml:space="preserve"> </w:t>
      </w:r>
      <w:r>
        <w:rPr/>
        <w:t>конкретного</w:t>
      </w:r>
      <w:r>
        <w:rPr>
          <w:spacing w:val="1"/>
        </w:rPr>
        <w:t xml:space="preserve"> </w:t>
      </w:r>
      <w:r>
        <w:rPr/>
        <w:t>игрока»,</w:t>
      </w:r>
      <w:r>
        <w:rPr>
          <w:spacing w:val="1"/>
        </w:rPr>
        <w:t xml:space="preserve"> </w:t>
      </w:r>
      <w:r>
        <w:rPr/>
        <w:t>«Осаль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цепи</w:t>
      </w:r>
      <w:r>
        <w:rPr>
          <w:spacing w:val="1"/>
        </w:rPr>
        <w:t xml:space="preserve"> </w:t>
      </w:r>
      <w:r>
        <w:rPr/>
        <w:t>последнего»,</w:t>
      </w:r>
      <w:r>
        <w:rPr>
          <w:spacing w:val="1"/>
        </w:rPr>
        <w:t xml:space="preserve"> </w:t>
      </w:r>
      <w:r>
        <w:rPr/>
        <w:t>«Штандр</w:t>
      </w:r>
      <w:r>
        <w:rPr>
          <w:spacing w:val="1"/>
        </w:rPr>
        <w:t xml:space="preserve"> </w:t>
      </w:r>
      <w:r>
        <w:rPr/>
        <w:t>регбийным мячом», «Закрой игрока и перехвати передачу», «Пионербол двумя</w:t>
      </w:r>
      <w:r>
        <w:rPr>
          <w:spacing w:val="1"/>
        </w:rPr>
        <w:t xml:space="preserve"> </w:t>
      </w:r>
      <w:r>
        <w:rPr/>
        <w:t xml:space="preserve">регбийными  </w:t>
      </w:r>
      <w:r>
        <w:rPr>
          <w:spacing w:val="8"/>
        </w:rPr>
        <w:t xml:space="preserve"> </w:t>
      </w:r>
      <w:r>
        <w:rPr/>
        <w:t xml:space="preserve">мячами»,  </w:t>
      </w:r>
      <w:r>
        <w:rPr>
          <w:spacing w:val="8"/>
        </w:rPr>
        <w:t xml:space="preserve"> </w:t>
      </w:r>
      <w:r>
        <w:rPr/>
        <w:t xml:space="preserve">«Выполни  </w:t>
      </w:r>
      <w:r>
        <w:rPr>
          <w:spacing w:val="9"/>
        </w:rPr>
        <w:t xml:space="preserve"> </w:t>
      </w:r>
      <w:r>
        <w:rPr/>
        <w:t xml:space="preserve">заданное  </w:t>
      </w:r>
      <w:r>
        <w:rPr>
          <w:spacing w:val="9"/>
        </w:rPr>
        <w:t xml:space="preserve"> </w:t>
      </w:r>
      <w:r>
        <w:rPr/>
        <w:t xml:space="preserve">количество  </w:t>
      </w:r>
      <w:r>
        <w:rPr>
          <w:spacing w:val="9"/>
        </w:rPr>
        <w:t xml:space="preserve"> </w:t>
      </w:r>
      <w:r>
        <w:rPr/>
        <w:t xml:space="preserve">передач»,  </w:t>
      </w:r>
      <w:r>
        <w:rPr>
          <w:spacing w:val="7"/>
        </w:rPr>
        <w:t xml:space="preserve"> </w:t>
      </w:r>
      <w:r>
        <w:rPr/>
        <w:t>«Ботва»,</w:t>
      </w:r>
    </w:p>
    <w:p>
      <w:pPr>
        <w:sectPr>
          <w:footerReference w:type="default" r:id="rId41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250" w:hanging="0"/>
        <w:rPr>
          <w:sz w:val="28"/>
        </w:rPr>
      </w:pPr>
      <w:r>
        <w:rPr/>
        <w:t>«Регбийные</w:t>
      </w:r>
      <w:r>
        <w:rPr>
          <w:spacing w:val="-14"/>
        </w:rPr>
        <w:t xml:space="preserve"> </w:t>
      </w:r>
      <w:r>
        <w:rPr/>
        <w:t>рыбаки</w:t>
      </w:r>
      <w:r>
        <w:rPr>
          <w:spacing w:val="-13"/>
        </w:rPr>
        <w:t xml:space="preserve"> </w:t>
      </w:r>
      <w:r>
        <w:rPr/>
        <w:t>и</w:t>
      </w:r>
      <w:r>
        <w:rPr>
          <w:spacing w:val="-11"/>
        </w:rPr>
        <w:t xml:space="preserve"> </w:t>
      </w:r>
      <w:r>
        <w:rPr/>
        <w:t>рыбки»,</w:t>
      </w:r>
      <w:r>
        <w:rPr>
          <w:spacing w:val="-13"/>
        </w:rPr>
        <w:t xml:space="preserve"> </w:t>
      </w:r>
      <w:r>
        <w:rPr/>
        <w:t>«Тэг-регби</w:t>
      </w:r>
      <w:r>
        <w:rPr>
          <w:spacing w:val="-9"/>
        </w:rPr>
        <w:t xml:space="preserve"> </w:t>
      </w:r>
      <w:r>
        <w:rPr/>
        <w:t>3x3</w:t>
      </w:r>
      <w:r>
        <w:rPr>
          <w:spacing w:val="-12"/>
        </w:rPr>
        <w:t xml:space="preserve"> </w:t>
      </w:r>
      <w:r>
        <w:rPr/>
        <w:t>по</w:t>
      </w:r>
      <w:r>
        <w:rPr>
          <w:spacing w:val="-12"/>
        </w:rPr>
        <w:t xml:space="preserve"> </w:t>
      </w:r>
      <w:r>
        <w:rPr/>
        <w:t>упрощенным</w:t>
      </w:r>
      <w:r>
        <w:rPr>
          <w:spacing w:val="-12"/>
        </w:rPr>
        <w:t xml:space="preserve"> </w:t>
      </w:r>
      <w:r>
        <w:rPr/>
        <w:t>правилам»,</w:t>
      </w:r>
      <w:r>
        <w:rPr>
          <w:spacing w:val="-12"/>
        </w:rPr>
        <w:t xml:space="preserve"> </w:t>
      </w:r>
      <w:r>
        <w:rPr/>
        <w:t>«Атака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города»,</w:t>
      </w:r>
      <w:r>
        <w:rPr>
          <w:spacing w:val="-5"/>
        </w:rPr>
        <w:t xml:space="preserve"> </w:t>
      </w:r>
      <w:r>
        <w:rPr/>
        <w:t>«Атака</w:t>
      </w:r>
      <w:r>
        <w:rPr>
          <w:spacing w:val="-4"/>
        </w:rPr>
        <w:t xml:space="preserve"> </w:t>
      </w:r>
      <w:r>
        <w:rPr/>
        <w:t>города</w:t>
      </w:r>
      <w:r>
        <w:rPr>
          <w:spacing w:val="-3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выбору».</w:t>
      </w:r>
    </w:p>
    <w:p>
      <w:pPr>
        <w:pStyle w:val="Style17"/>
        <w:spacing w:lineRule="auto" w:line="362" w:before="168" w:after="0"/>
        <w:ind w:left="958" w:right="4489" w:hanging="0"/>
        <w:jc w:val="left"/>
        <w:rPr>
          <w:sz w:val="28"/>
        </w:rPr>
      </w:pPr>
      <w:r>
        <w:rPr/>
        <w:t>Индивидуальные технические действия.</w:t>
      </w:r>
      <w:r>
        <w:rPr>
          <w:spacing w:val="-67"/>
        </w:rPr>
        <w:t xml:space="preserve"> </w:t>
      </w:r>
      <w:r>
        <w:rPr/>
        <w:t>Техника</w:t>
      </w:r>
      <w:r>
        <w:rPr>
          <w:spacing w:val="-2"/>
        </w:rPr>
        <w:t xml:space="preserve"> </w:t>
      </w:r>
      <w:r>
        <w:rPr/>
        <w:t>владения</w:t>
      </w:r>
      <w:r>
        <w:rPr>
          <w:spacing w:val="-4"/>
        </w:rPr>
        <w:t xml:space="preserve"> </w:t>
      </w:r>
      <w:r>
        <w:rPr/>
        <w:t>регбийным</w:t>
      </w:r>
      <w:r>
        <w:rPr>
          <w:spacing w:val="-2"/>
        </w:rPr>
        <w:t xml:space="preserve"> </w:t>
      </w:r>
      <w:r>
        <w:rPr/>
        <w:t>мячом: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3" w:after="0"/>
        <w:ind w:left="1666" w:hanging="709"/>
        <w:jc w:val="left"/>
        <w:rPr>
          <w:sz w:val="28"/>
        </w:rPr>
      </w:pPr>
      <w:r>
        <w:rPr>
          <w:sz w:val="28"/>
        </w:rPr>
        <w:t>стойки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перемещения;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7" w:after="0"/>
        <w:ind w:left="250" w:right="267" w:firstLine="708"/>
        <w:jc w:val="left"/>
        <w:rPr>
          <w:sz w:val="28"/>
        </w:rPr>
      </w:pPr>
      <w:r>
        <w:rPr>
          <w:sz w:val="28"/>
        </w:rPr>
        <w:t>держание</w:t>
      </w:r>
      <w:r>
        <w:rPr>
          <w:spacing w:val="24"/>
          <w:sz w:val="28"/>
        </w:rPr>
        <w:t xml:space="preserve"> </w:t>
      </w:r>
      <w:r>
        <w:rPr>
          <w:sz w:val="28"/>
        </w:rPr>
        <w:t>мяча,</w:t>
      </w:r>
      <w:r>
        <w:rPr>
          <w:spacing w:val="25"/>
          <w:sz w:val="28"/>
        </w:rPr>
        <w:t xml:space="preserve"> </w:t>
      </w:r>
      <w:r>
        <w:rPr>
          <w:sz w:val="28"/>
        </w:rPr>
        <w:t>бег</w:t>
      </w:r>
      <w:r>
        <w:rPr>
          <w:spacing w:val="23"/>
          <w:sz w:val="28"/>
        </w:rPr>
        <w:t xml:space="preserve"> </w:t>
      </w:r>
      <w:r>
        <w:rPr>
          <w:sz w:val="28"/>
        </w:rPr>
        <w:t>с</w:t>
      </w:r>
      <w:r>
        <w:rPr>
          <w:spacing w:val="25"/>
          <w:sz w:val="28"/>
        </w:rPr>
        <w:t xml:space="preserve"> </w:t>
      </w:r>
      <w:r>
        <w:rPr>
          <w:sz w:val="28"/>
        </w:rPr>
        <w:t>мячом,</w:t>
      </w:r>
      <w:r>
        <w:rPr>
          <w:spacing w:val="25"/>
          <w:sz w:val="28"/>
        </w:rPr>
        <w:t xml:space="preserve"> </w:t>
      </w:r>
      <w:r>
        <w:rPr>
          <w:sz w:val="28"/>
        </w:rPr>
        <w:t>розыгрыш</w:t>
      </w:r>
      <w:r>
        <w:rPr>
          <w:spacing w:val="24"/>
          <w:sz w:val="28"/>
        </w:rPr>
        <w:t xml:space="preserve"> </w:t>
      </w:r>
      <w:r>
        <w:rPr>
          <w:sz w:val="28"/>
        </w:rPr>
        <w:t>мяча,</w:t>
      </w:r>
      <w:r>
        <w:rPr>
          <w:spacing w:val="25"/>
          <w:sz w:val="28"/>
        </w:rPr>
        <w:t xml:space="preserve"> </w:t>
      </w:r>
      <w:r>
        <w:rPr>
          <w:sz w:val="28"/>
        </w:rPr>
        <w:t>прием</w:t>
      </w:r>
      <w:r>
        <w:rPr>
          <w:spacing w:val="25"/>
          <w:sz w:val="28"/>
        </w:rPr>
        <w:t xml:space="preserve"> </w:t>
      </w:r>
      <w:r>
        <w:rPr>
          <w:sz w:val="28"/>
        </w:rPr>
        <w:t>мяча,</w:t>
      </w:r>
      <w:r>
        <w:rPr>
          <w:spacing w:val="25"/>
          <w:sz w:val="28"/>
        </w:rPr>
        <w:t xml:space="preserve"> </w:t>
      </w:r>
      <w:r>
        <w:rPr>
          <w:sz w:val="28"/>
        </w:rPr>
        <w:t>подбор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приземление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мяча;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финты;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передвижения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мячом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площадке;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передачи мяча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парах (сбоку,</w:t>
      </w:r>
      <w:r>
        <w:rPr>
          <w:spacing w:val="-2"/>
          <w:sz w:val="28"/>
        </w:rPr>
        <w:t xml:space="preserve"> </w:t>
      </w:r>
      <w:r>
        <w:rPr>
          <w:sz w:val="28"/>
        </w:rPr>
        <w:t>снизу)</w:t>
      </w:r>
      <w:r>
        <w:rPr>
          <w:spacing w:val="-1"/>
          <w:sz w:val="28"/>
        </w:rPr>
        <w:t xml:space="preserve"> </w:t>
      </w:r>
      <w:r>
        <w:rPr>
          <w:sz w:val="28"/>
        </w:rPr>
        <w:t>стоя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месте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движении;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71" w:after="0"/>
        <w:ind w:left="1666" w:hanging="709"/>
        <w:jc w:val="left"/>
        <w:rPr>
          <w:sz w:val="28"/>
        </w:rPr>
      </w:pPr>
      <w:r>
        <w:rPr>
          <w:sz w:val="28"/>
        </w:rPr>
        <w:t>передачи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колоннах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перемещениями;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передача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ловля</w:t>
      </w:r>
      <w:r>
        <w:rPr>
          <w:spacing w:val="-3"/>
          <w:sz w:val="28"/>
        </w:rPr>
        <w:t xml:space="preserve"> </w:t>
      </w:r>
      <w:r>
        <w:rPr>
          <w:sz w:val="28"/>
        </w:rPr>
        <w:t>высоко</w:t>
      </w:r>
      <w:r>
        <w:rPr>
          <w:spacing w:val="-1"/>
          <w:sz w:val="28"/>
        </w:rPr>
        <w:t xml:space="preserve"> </w:t>
      </w:r>
      <w:r>
        <w:rPr>
          <w:sz w:val="28"/>
        </w:rPr>
        <w:t>летящего</w:t>
      </w:r>
      <w:r>
        <w:rPr>
          <w:spacing w:val="-1"/>
          <w:sz w:val="28"/>
        </w:rPr>
        <w:t xml:space="preserve"> </w:t>
      </w:r>
      <w:r>
        <w:rPr>
          <w:sz w:val="28"/>
        </w:rPr>
        <w:t>мяча;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958" w:right="3126" w:hanging="0"/>
        <w:jc w:val="left"/>
        <w:rPr>
          <w:sz w:val="28"/>
        </w:rPr>
      </w:pPr>
      <w:r>
        <w:rPr>
          <w:sz w:val="28"/>
        </w:rPr>
        <w:t>подбор неподвижного мяча, катящегося мяча.</w:t>
      </w:r>
      <w:r>
        <w:rPr>
          <w:spacing w:val="-67"/>
          <w:sz w:val="28"/>
        </w:rPr>
        <w:t xml:space="preserve"> </w:t>
      </w:r>
      <w:r>
        <w:rPr>
          <w:sz w:val="28"/>
        </w:rPr>
        <w:t>Тактические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взаимодействия: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парах,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тройках,</w:t>
      </w:r>
      <w:r>
        <w:rPr>
          <w:spacing w:val="-3"/>
          <w:sz w:val="28"/>
        </w:rPr>
        <w:t xml:space="preserve"> </w:t>
      </w:r>
      <w:r>
        <w:rPr>
          <w:sz w:val="28"/>
        </w:rPr>
        <w:t>кресты,</w:t>
      </w:r>
      <w:r>
        <w:rPr>
          <w:spacing w:val="-2"/>
          <w:sz w:val="28"/>
        </w:rPr>
        <w:t xml:space="preserve"> </w:t>
      </w:r>
      <w:r>
        <w:rPr>
          <w:sz w:val="28"/>
        </w:rPr>
        <w:t>забегания,</w:t>
      </w:r>
      <w:r>
        <w:rPr>
          <w:spacing w:val="-2"/>
          <w:sz w:val="28"/>
        </w:rPr>
        <w:t xml:space="preserve"> </w:t>
      </w:r>
      <w:r>
        <w:rPr>
          <w:sz w:val="28"/>
        </w:rPr>
        <w:t>смещения,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линия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защиты;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тактические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2"/>
          <w:sz w:val="28"/>
        </w:rPr>
        <w:t xml:space="preserve"> </w:t>
      </w:r>
      <w:r>
        <w:rPr>
          <w:sz w:val="28"/>
        </w:rPr>
        <w:t>игровых</w:t>
      </w:r>
      <w:r>
        <w:rPr>
          <w:spacing w:val="-1"/>
          <w:sz w:val="28"/>
        </w:rPr>
        <w:t xml:space="preserve"> </w:t>
      </w:r>
      <w:r>
        <w:rPr>
          <w:sz w:val="28"/>
        </w:rPr>
        <w:t>амплуа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команде;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1" w:firstLine="708"/>
        <w:rPr>
          <w:sz w:val="28"/>
        </w:rPr>
      </w:pPr>
      <w:r>
        <w:rPr>
          <w:sz w:val="28"/>
        </w:rPr>
        <w:t>быстрые переключения в действиях - от нападения к защите и от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4"/>
          <w:sz w:val="28"/>
        </w:rPr>
        <w:t xml:space="preserve"> </w:t>
      </w:r>
      <w:r>
        <w:rPr>
          <w:sz w:val="28"/>
        </w:rPr>
        <w:t>к нападению.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Учебные</w:t>
      </w:r>
      <w:r>
        <w:rPr>
          <w:spacing w:val="-3"/>
        </w:rPr>
        <w:t xml:space="preserve"> </w:t>
      </w:r>
      <w:r>
        <w:rPr/>
        <w:t>игры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тэг-регби</w:t>
      </w:r>
      <w:r>
        <w:rPr>
          <w:spacing w:val="-6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упрощенным</w:t>
      </w:r>
      <w:r>
        <w:rPr>
          <w:spacing w:val="-3"/>
        </w:rPr>
        <w:t xml:space="preserve"> </w:t>
      </w:r>
      <w:r>
        <w:rPr/>
        <w:t>правилам.</w:t>
      </w:r>
    </w:p>
    <w:p>
      <w:pPr>
        <w:pStyle w:val="Style17"/>
        <w:spacing w:lineRule="auto" w:line="362" w:before="167" w:after="0"/>
        <w:ind w:left="250" w:right="263" w:firstLine="708"/>
        <w:rPr>
          <w:sz w:val="28"/>
        </w:rPr>
      </w:pPr>
      <w:r>
        <w:rPr/>
        <w:t>Содержание</w:t>
      </w:r>
      <w:r>
        <w:rPr>
          <w:spacing w:val="-13"/>
        </w:rPr>
        <w:t xml:space="preserve"> </w:t>
      </w:r>
      <w:r>
        <w:rPr/>
        <w:t>модуля</w:t>
      </w:r>
      <w:r>
        <w:rPr>
          <w:spacing w:val="-11"/>
        </w:rPr>
        <w:t xml:space="preserve"> </w:t>
      </w:r>
      <w:r>
        <w:rPr/>
        <w:t>«Тэг-регби»</w:t>
      </w:r>
      <w:r>
        <w:rPr>
          <w:spacing w:val="-14"/>
        </w:rPr>
        <w:t xml:space="preserve"> </w:t>
      </w:r>
      <w:r>
        <w:rPr/>
        <w:t>направлено</w:t>
      </w:r>
      <w:r>
        <w:rPr>
          <w:spacing w:val="-13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достижение</w:t>
      </w:r>
      <w:r>
        <w:rPr>
          <w:spacing w:val="-12"/>
        </w:rPr>
        <w:t xml:space="preserve"> </w:t>
      </w:r>
      <w:r>
        <w:rPr/>
        <w:t>обучающимися</w:t>
      </w:r>
      <w:r>
        <w:rPr>
          <w:spacing w:val="-68"/>
        </w:rPr>
        <w:t xml:space="preserve"> </w:t>
      </w:r>
      <w:r>
        <w:rPr/>
        <w:t>личностных,</w:t>
      </w:r>
      <w:r>
        <w:rPr>
          <w:spacing w:val="-2"/>
        </w:rPr>
        <w:t xml:space="preserve"> </w:t>
      </w:r>
      <w:r>
        <w:rPr/>
        <w:t>метапредметных и</w:t>
      </w:r>
      <w:r>
        <w:rPr>
          <w:spacing w:val="-3"/>
        </w:rPr>
        <w:t xml:space="preserve"> </w:t>
      </w:r>
      <w:r>
        <w:rPr/>
        <w:t>предметных результатов обучения.</w:t>
      </w:r>
    </w:p>
    <w:p>
      <w:p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«Тэг-регби»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соревновательной</w:t>
      </w:r>
      <w:r>
        <w:rPr>
          <w:spacing w:val="-1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6"/>
          <w:sz w:val="28"/>
        </w:rPr>
        <w:t xml:space="preserve"> </w:t>
      </w:r>
      <w:r>
        <w:rPr>
          <w:sz w:val="28"/>
        </w:rPr>
        <w:t>по</w:t>
      </w:r>
      <w:r>
        <w:rPr>
          <w:spacing w:val="-13"/>
          <w:sz w:val="28"/>
        </w:rPr>
        <w:t xml:space="preserve"> </w:t>
      </w:r>
      <w:r>
        <w:rPr>
          <w:sz w:val="28"/>
        </w:rPr>
        <w:t>тэг-регби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-16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взаимопомощи;</w:t>
      </w:r>
    </w:p>
    <w:p>
      <w:pPr>
        <w:sectPr>
          <w:footerReference w:type="default" r:id="rId41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46"/>
          <w:sz w:val="28"/>
        </w:rPr>
        <w:t xml:space="preserve"> </w:t>
      </w:r>
      <w:r>
        <w:rPr>
          <w:sz w:val="28"/>
        </w:rPr>
        <w:t>в</w:t>
      </w:r>
      <w:r>
        <w:rPr>
          <w:spacing w:val="45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46"/>
          <w:sz w:val="28"/>
        </w:rPr>
        <w:t xml:space="preserve"> </w:t>
      </w:r>
      <w:r>
        <w:rPr>
          <w:sz w:val="28"/>
        </w:rPr>
        <w:t>(нестандартных)</w:t>
      </w:r>
      <w:r>
        <w:rPr>
          <w:spacing w:val="46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46"/>
          <w:sz w:val="28"/>
        </w:rPr>
        <w:t xml:space="preserve"> </w:t>
      </w:r>
      <w:r>
        <w:rPr>
          <w:sz w:val="28"/>
        </w:rPr>
        <w:t>и</w:t>
      </w:r>
      <w:r>
        <w:rPr>
          <w:spacing w:val="44"/>
          <w:sz w:val="28"/>
        </w:rPr>
        <w:t xml:space="preserve"> </w:t>
      </w:r>
      <w:r>
        <w:rPr>
          <w:sz w:val="28"/>
        </w:rPr>
        <w:t>условиях,</w:t>
      </w:r>
      <w:r>
        <w:rPr>
          <w:spacing w:val="45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46"/>
          <w:sz w:val="28"/>
        </w:rPr>
        <w:t xml:space="preserve"> </w:t>
      </w:r>
      <w:r>
        <w:rPr>
          <w:sz w:val="28"/>
        </w:rPr>
        <w:t>не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создавать</w:t>
      </w:r>
      <w:r>
        <w:rPr>
          <w:spacing w:val="-5"/>
        </w:rPr>
        <w:t xml:space="preserve"> </w:t>
      </w:r>
      <w:r>
        <w:rPr/>
        <w:t>конфликтов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находить</w:t>
      </w:r>
      <w:r>
        <w:rPr>
          <w:spacing w:val="-3"/>
        </w:rPr>
        <w:t xml:space="preserve"> </w:t>
      </w:r>
      <w:r>
        <w:rPr/>
        <w:t>выходы</w:t>
      </w:r>
      <w:r>
        <w:rPr>
          <w:spacing w:val="-5"/>
        </w:rPr>
        <w:t xml:space="preserve"> </w:t>
      </w:r>
      <w:r>
        <w:rPr/>
        <w:t>из</w:t>
      </w:r>
      <w:r>
        <w:rPr>
          <w:spacing w:val="-3"/>
        </w:rPr>
        <w:t xml:space="preserve"> </w:t>
      </w:r>
      <w:r>
        <w:rPr/>
        <w:t>спорных</w:t>
      </w:r>
      <w:r>
        <w:rPr>
          <w:spacing w:val="-1"/>
        </w:rPr>
        <w:t xml:space="preserve"> </w:t>
      </w:r>
      <w:r>
        <w:rPr/>
        <w:t>ситуаций;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регби: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единство,</w:t>
      </w:r>
      <w:r>
        <w:rPr>
          <w:spacing w:val="1"/>
          <w:sz w:val="28"/>
        </w:rPr>
        <w:t xml:space="preserve"> </w:t>
      </w:r>
      <w:r>
        <w:rPr>
          <w:sz w:val="28"/>
        </w:rPr>
        <w:t>солидарность,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дисциплина,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упорство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справедливости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игрового взаимодействия;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способность принимать и осваивать социальную роль обучающегося,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развитие мотивов учебной деятельности, стремление к познанию и творчеству,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эстетическим</w:t>
      </w:r>
      <w:r>
        <w:rPr>
          <w:spacing w:val="-1"/>
          <w:sz w:val="28"/>
        </w:rPr>
        <w:t xml:space="preserve"> </w:t>
      </w:r>
      <w:r>
        <w:rPr>
          <w:sz w:val="28"/>
        </w:rPr>
        <w:t>потребностям;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оказание бескорыстной помощи своим сверстникам, нахождение с</w:t>
      </w:r>
      <w:r>
        <w:rPr>
          <w:spacing w:val="1"/>
          <w:sz w:val="28"/>
        </w:rPr>
        <w:t xml:space="preserve"> </w:t>
      </w:r>
      <w:r>
        <w:rPr>
          <w:sz w:val="28"/>
        </w:rPr>
        <w:t>ними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-3"/>
          <w:sz w:val="28"/>
        </w:rPr>
        <w:t xml:space="preserve"> </w:t>
      </w:r>
      <w:r>
        <w:rPr>
          <w:sz w:val="28"/>
        </w:rPr>
        <w:t>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безопасный,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</w:t>
      </w:r>
      <w:r>
        <w:rPr>
          <w:spacing w:val="-6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5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-67"/>
          <w:sz w:val="28"/>
        </w:rPr>
        <w:t xml:space="preserve"> </w:t>
      </w:r>
      <w:r>
        <w:rPr>
          <w:sz w:val="28"/>
        </w:rPr>
        <w:t>мотивации к творческому труду, работе на результат, бережному отношению к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духовным ценностям.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«Тэг-регби»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восприятие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2"/>
          <w:sz w:val="28"/>
        </w:rPr>
        <w:t xml:space="preserve"> </w:t>
      </w:r>
      <w:r>
        <w:rPr>
          <w:sz w:val="28"/>
        </w:rPr>
        <w:t>профилактики вредных привычек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ассоциального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поведения;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бережное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-67"/>
          <w:sz w:val="28"/>
        </w:rPr>
        <w:t xml:space="preserve"> </w:t>
      </w:r>
      <w:r>
        <w:rPr>
          <w:sz w:val="28"/>
        </w:rPr>
        <w:t>окружающих,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отзывчивости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людям,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имеющим</w:t>
      </w:r>
      <w:r>
        <w:rPr>
          <w:spacing w:val="-2"/>
          <w:sz w:val="28"/>
        </w:rPr>
        <w:t xml:space="preserve"> </w:t>
      </w:r>
      <w:r>
        <w:rPr>
          <w:sz w:val="28"/>
        </w:rPr>
        <w:t>ограниченные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нарушения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состоянии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здоровья;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7" w:firstLine="708"/>
        <w:rPr>
          <w:sz w:val="28"/>
        </w:rPr>
      </w:pPr>
      <w:r>
        <w:rPr>
          <w:sz w:val="28"/>
        </w:rPr>
        <w:t>добросовестное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умений,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результативность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выполнения заданий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-13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распределении</w:t>
      </w:r>
      <w:r>
        <w:rPr>
          <w:spacing w:val="-13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3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тэг-регби;</w:t>
      </w:r>
    </w:p>
    <w:p>
      <w:pPr>
        <w:sectPr>
          <w:footerReference w:type="default" r:id="rId41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>умение</w:t>
      </w:r>
      <w:r>
        <w:rPr>
          <w:spacing w:val="11"/>
          <w:sz w:val="28"/>
        </w:rPr>
        <w:t xml:space="preserve"> </w:t>
      </w:r>
      <w:r>
        <w:rPr>
          <w:sz w:val="28"/>
        </w:rPr>
        <w:t>планировать,</w:t>
      </w:r>
      <w:r>
        <w:rPr>
          <w:spacing w:val="10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7"/>
          <w:sz w:val="28"/>
        </w:rPr>
        <w:t xml:space="preserve"> </w:t>
      </w:r>
      <w:r>
        <w:rPr>
          <w:sz w:val="28"/>
        </w:rPr>
        <w:t>и</w:t>
      </w:r>
      <w:r>
        <w:rPr>
          <w:spacing w:val="8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9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8"/>
          <w:sz w:val="28"/>
        </w:rPr>
        <w:t xml:space="preserve"> </w:t>
      </w:r>
      <w:r>
        <w:rPr>
          <w:sz w:val="28"/>
        </w:rPr>
        <w:t>действия,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собственную</w:t>
      </w:r>
      <w:r>
        <w:rPr>
          <w:spacing w:val="1"/>
        </w:rPr>
        <w:t xml:space="preserve"> </w:t>
      </w:r>
      <w:r>
        <w:rPr/>
        <w:t>деятельность,</w:t>
      </w:r>
      <w:r>
        <w:rPr>
          <w:spacing w:val="1"/>
        </w:rPr>
        <w:t xml:space="preserve"> </w:t>
      </w:r>
      <w:r>
        <w:rPr/>
        <w:t>определять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эффективные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-4"/>
        </w:rPr>
        <w:t xml:space="preserve"> </w:t>
      </w:r>
      <w:r>
        <w:rPr/>
        <w:t>результата в</w:t>
      </w:r>
      <w:r>
        <w:rPr>
          <w:spacing w:val="-1"/>
        </w:rPr>
        <w:t xml:space="preserve"> </w:t>
      </w:r>
      <w:r>
        <w:rPr/>
        <w:t>учебной</w:t>
      </w:r>
      <w:r>
        <w:rPr>
          <w:spacing w:val="-1"/>
        </w:rPr>
        <w:t xml:space="preserve"> </w:t>
      </w:r>
      <w:r>
        <w:rPr/>
        <w:t>и игровой 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занятий.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«Тэг-регби»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 и 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регби, положительного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мира</w:t>
      </w:r>
      <w:r>
        <w:rPr>
          <w:spacing w:val="-3"/>
          <w:sz w:val="28"/>
        </w:rPr>
        <w:t xml:space="preserve"> </w:t>
      </w:r>
      <w:r>
        <w:rPr>
          <w:sz w:val="28"/>
        </w:rPr>
        <w:t>и дружбы 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1"/>
          <w:sz w:val="28"/>
        </w:rPr>
        <w:t xml:space="preserve"> </w:t>
      </w:r>
      <w:r>
        <w:rPr>
          <w:sz w:val="28"/>
        </w:rPr>
        <w:t>закаливания,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профилактикой</w:t>
      </w:r>
      <w:r>
        <w:rPr>
          <w:spacing w:val="-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привычек;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показателей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физического развития, объективно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</w:t>
      </w:r>
      <w:r>
        <w:rPr>
          <w:spacing w:val="1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тэг-регби,</w:t>
      </w:r>
      <w:r>
        <w:rPr>
          <w:spacing w:val="-2"/>
          <w:sz w:val="28"/>
        </w:rPr>
        <w:t xml:space="preserve"> </w:t>
      </w:r>
      <w:r>
        <w:rPr>
          <w:sz w:val="28"/>
        </w:rPr>
        <w:t>грамотно</w:t>
      </w:r>
      <w:r>
        <w:rPr>
          <w:spacing w:val="-4"/>
          <w:sz w:val="28"/>
        </w:rPr>
        <w:t xml:space="preserve"> </w:t>
      </w:r>
      <w:r>
        <w:rPr>
          <w:sz w:val="28"/>
        </w:rPr>
        <w:t>пользоваться</w:t>
      </w:r>
      <w:r>
        <w:rPr>
          <w:spacing w:val="-1"/>
          <w:sz w:val="28"/>
        </w:rPr>
        <w:t xml:space="preserve"> </w:t>
      </w:r>
      <w:r>
        <w:rPr>
          <w:sz w:val="28"/>
        </w:rPr>
        <w:t>понятийным аппаратом;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7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судейство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тэг-регби,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информационными жестами судьи.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-17"/>
          <w:sz w:val="28"/>
        </w:rPr>
        <w:t xml:space="preserve"> </w:t>
      </w:r>
      <w:r>
        <w:rPr>
          <w:sz w:val="28"/>
        </w:rPr>
        <w:t>отбирать</w:t>
      </w:r>
      <w:r>
        <w:rPr>
          <w:spacing w:val="-15"/>
          <w:sz w:val="28"/>
        </w:rPr>
        <w:t xml:space="preserve"> </w:t>
      </w:r>
      <w:r>
        <w:rPr>
          <w:sz w:val="28"/>
        </w:rPr>
        <w:t>физические</w:t>
      </w:r>
      <w:r>
        <w:rPr>
          <w:spacing w:val="-14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13"/>
          <w:sz w:val="28"/>
        </w:rPr>
        <w:t xml:space="preserve"> </w:t>
      </w:r>
      <w:r>
        <w:rPr>
          <w:sz w:val="28"/>
        </w:rPr>
        <w:t>по</w:t>
      </w:r>
      <w:r>
        <w:rPr>
          <w:spacing w:val="-13"/>
          <w:sz w:val="28"/>
        </w:rPr>
        <w:t xml:space="preserve"> </w:t>
      </w:r>
      <w:r>
        <w:rPr>
          <w:sz w:val="28"/>
        </w:rPr>
        <w:t>их</w:t>
      </w:r>
      <w:r>
        <w:rPr>
          <w:spacing w:val="-13"/>
          <w:sz w:val="28"/>
        </w:rPr>
        <w:t xml:space="preserve"> </w:t>
      </w:r>
      <w:r>
        <w:rPr>
          <w:sz w:val="28"/>
        </w:rPr>
        <w:t>функциональной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направленности, составлять из них индивидуальные комплексы для 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-3"/>
          <w:sz w:val="28"/>
        </w:rPr>
        <w:t xml:space="preserve"> </w:t>
      </w:r>
      <w:r>
        <w:rPr>
          <w:sz w:val="28"/>
        </w:rPr>
        <w:t>регбиста;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умение выполнять физические упражнения для развития 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качеств, освоения технических действий в тэг-регби, применять их в игровой 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sectPr>
          <w:footerReference w:type="default" r:id="rId42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sz w:val="28"/>
        </w:rPr>
      </w:pPr>
      <w:r>
        <w:rPr>
          <w:sz w:val="28"/>
        </w:rPr>
        <w:t>приобретение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тэг-регби,</w:t>
      </w:r>
      <w:r>
        <w:rPr>
          <w:spacing w:val="46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46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47"/>
          <w:sz w:val="28"/>
        </w:rPr>
        <w:t xml:space="preserve"> </w:t>
      </w:r>
      <w:r>
        <w:rPr>
          <w:sz w:val="28"/>
        </w:rPr>
        <w:t>гигиены,</w:t>
      </w:r>
      <w:r>
        <w:rPr>
          <w:spacing w:val="47"/>
          <w:sz w:val="28"/>
        </w:rPr>
        <w:t xml:space="preserve"> </w:t>
      </w:r>
      <w:r>
        <w:rPr>
          <w:sz w:val="28"/>
        </w:rPr>
        <w:t>знание</w:t>
      </w:r>
      <w:r>
        <w:rPr>
          <w:spacing w:val="46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48"/>
          <w:sz w:val="28"/>
        </w:rPr>
        <w:t xml:space="preserve"> </w:t>
      </w:r>
      <w:r>
        <w:rPr>
          <w:sz w:val="28"/>
        </w:rPr>
        <w:t>к</w:t>
      </w:r>
      <w:r>
        <w:rPr>
          <w:spacing w:val="47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48"/>
          <w:sz w:val="28"/>
        </w:rPr>
        <w:t xml:space="preserve"> </w:t>
      </w:r>
      <w:r>
        <w:rPr>
          <w:sz w:val="28"/>
        </w:rPr>
        <w:t>одежде</w:t>
      </w:r>
      <w:r>
        <w:rPr>
          <w:spacing w:val="44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обуви,</w:t>
      </w:r>
      <w:r>
        <w:rPr>
          <w:spacing w:val="-3"/>
        </w:rPr>
        <w:t xml:space="preserve"> </w:t>
      </w:r>
      <w:r>
        <w:rPr/>
        <w:t>спортивному</w:t>
      </w:r>
      <w:r>
        <w:rPr>
          <w:spacing w:val="-7"/>
        </w:rPr>
        <w:t xml:space="preserve"> </w:t>
      </w:r>
      <w:r>
        <w:rPr/>
        <w:t>инвентарю</w:t>
      </w:r>
      <w:r>
        <w:rPr>
          <w:spacing w:val="-4"/>
        </w:rPr>
        <w:t xml:space="preserve"> </w:t>
      </w:r>
      <w:r>
        <w:rPr/>
        <w:t>регбиста;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способность проводить самостоятельные занятия по освоению новых</w:t>
      </w:r>
      <w:r>
        <w:rPr>
          <w:spacing w:val="-67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качеств,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эффективность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тэг-регби;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умение максимально проявлять физические способности (качества)</w:t>
      </w:r>
      <w:r>
        <w:rPr>
          <w:spacing w:val="1"/>
          <w:sz w:val="28"/>
        </w:rPr>
        <w:t xml:space="preserve"> </w:t>
      </w:r>
      <w:r>
        <w:rPr>
          <w:sz w:val="28"/>
        </w:rPr>
        <w:t>при выполнении тестовых упражнений уровня физической подготовленности в</w:t>
      </w:r>
      <w:r>
        <w:rPr>
          <w:spacing w:val="1"/>
          <w:sz w:val="28"/>
        </w:rPr>
        <w:t xml:space="preserve"> </w:t>
      </w:r>
      <w:r>
        <w:rPr>
          <w:sz w:val="28"/>
        </w:rPr>
        <w:t>тэг-регби.</w:t>
      </w:r>
    </w:p>
    <w:p>
      <w:pPr>
        <w:pStyle w:val="Normal"/>
        <w:spacing w:lineRule="exact" w:line="316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«Плавание».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3"/>
        </w:rPr>
        <w:t xml:space="preserve"> </w:t>
      </w:r>
      <w:r>
        <w:rPr/>
        <w:t>записка</w:t>
      </w:r>
      <w:r>
        <w:rPr>
          <w:spacing w:val="-3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«Плавание».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Модуль «Плавание» (далее - модуль по плаванию, плавание) на уровне</w:t>
      </w:r>
      <w:r>
        <w:rPr>
          <w:spacing w:val="1"/>
        </w:rPr>
        <w:t xml:space="preserve"> </w:t>
      </w:r>
      <w:r>
        <w:rPr/>
        <w:t>начального общего образования разработан для обучающихся 2</w:t>
      </w:r>
      <w:r>
        <w:rPr>
          <w:spacing w:val="1"/>
        </w:rPr>
        <w:t xml:space="preserve"> </w:t>
      </w:r>
      <w:r>
        <w:rPr/>
        <w:t>- 4 классов 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-6"/>
        </w:rPr>
        <w:t xml:space="preserve"> </w:t>
      </w:r>
      <w:r>
        <w:rPr/>
        <w:t>оказания</w:t>
      </w:r>
      <w:r>
        <w:rPr>
          <w:spacing w:val="-5"/>
        </w:rPr>
        <w:t xml:space="preserve"> </w:t>
      </w:r>
      <w:r>
        <w:rPr/>
        <w:t>методической</w:t>
      </w:r>
      <w:r>
        <w:rPr>
          <w:spacing w:val="-7"/>
        </w:rPr>
        <w:t xml:space="preserve"> </w:t>
      </w:r>
      <w:r>
        <w:rPr/>
        <w:t>помощи</w:t>
      </w:r>
      <w:r>
        <w:rPr>
          <w:spacing w:val="-7"/>
        </w:rPr>
        <w:t xml:space="preserve"> </w:t>
      </w:r>
      <w:r>
        <w:rPr/>
        <w:t>учителю</w:t>
      </w:r>
      <w:r>
        <w:rPr>
          <w:spacing w:val="-6"/>
        </w:rPr>
        <w:t xml:space="preserve"> </w:t>
      </w:r>
      <w:r>
        <w:rPr/>
        <w:t>физической</w:t>
      </w:r>
      <w:r>
        <w:rPr>
          <w:spacing w:val="-5"/>
        </w:rPr>
        <w:t xml:space="preserve"> </w:t>
      </w:r>
      <w:r>
        <w:rPr/>
        <w:t>культуры</w:t>
      </w:r>
      <w:r>
        <w:rPr>
          <w:spacing w:val="-5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создании</w:t>
      </w:r>
      <w:r>
        <w:rPr>
          <w:spacing w:val="-68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-67"/>
        </w:rPr>
        <w:t xml:space="preserve"> </w:t>
      </w:r>
      <w:r>
        <w:rPr/>
        <w:t>современных</w:t>
      </w:r>
      <w:r>
        <w:rPr>
          <w:spacing w:val="1"/>
        </w:rPr>
        <w:t xml:space="preserve"> </w:t>
      </w:r>
      <w:r>
        <w:rPr/>
        <w:t>тенденций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системе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1"/>
        </w:rPr>
        <w:t xml:space="preserve"> </w:t>
      </w:r>
      <w:r>
        <w:rPr/>
        <w:t>спортивно-ориентированных форм, средств и методов обучения по различным</w:t>
      </w:r>
      <w:r>
        <w:rPr>
          <w:spacing w:val="1"/>
        </w:rPr>
        <w:t xml:space="preserve"> </w:t>
      </w:r>
      <w:r>
        <w:rPr/>
        <w:t>видам</w:t>
      </w:r>
      <w:r>
        <w:rPr>
          <w:spacing w:val="-4"/>
        </w:rPr>
        <w:t xml:space="preserve"> </w:t>
      </w:r>
      <w:r>
        <w:rPr/>
        <w:t>спорта.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Плавание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одним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>
          <w:spacing w:val="-1"/>
        </w:rPr>
        <w:t>воспитания.</w:t>
      </w:r>
      <w:r>
        <w:rPr>
          <w:spacing w:val="-15"/>
        </w:rPr>
        <w:t xml:space="preserve"> </w:t>
      </w:r>
      <w:r>
        <w:rPr/>
        <w:t>Занятия</w:t>
      </w:r>
      <w:r>
        <w:rPr>
          <w:spacing w:val="-16"/>
        </w:rPr>
        <w:t xml:space="preserve"> </w:t>
      </w:r>
      <w:r>
        <w:rPr/>
        <w:t>плаванием</w:t>
      </w:r>
      <w:r>
        <w:rPr>
          <w:spacing w:val="-15"/>
        </w:rPr>
        <w:t xml:space="preserve"> </w:t>
      </w:r>
      <w:r>
        <w:rPr/>
        <w:t>имеют</w:t>
      </w:r>
      <w:r>
        <w:rPr>
          <w:spacing w:val="-17"/>
        </w:rPr>
        <w:t xml:space="preserve"> </w:t>
      </w:r>
      <w:r>
        <w:rPr/>
        <w:t>большое</w:t>
      </w:r>
      <w:r>
        <w:rPr>
          <w:spacing w:val="-16"/>
        </w:rPr>
        <w:t xml:space="preserve"> </w:t>
      </w:r>
      <w:r>
        <w:rPr/>
        <w:t>оздоровительное,</w:t>
      </w:r>
      <w:r>
        <w:rPr>
          <w:spacing w:val="-14"/>
        </w:rPr>
        <w:t xml:space="preserve"> </w:t>
      </w:r>
      <w:r>
        <w:rPr/>
        <w:t>воспитательное</w:t>
      </w:r>
      <w:r>
        <w:rPr>
          <w:spacing w:val="-67"/>
        </w:rPr>
        <w:t xml:space="preserve"> </w:t>
      </w:r>
      <w:r>
        <w:rPr/>
        <w:t>и прикладное значение, так как умение плавать является жизненно необходимым</w:t>
      </w:r>
      <w:r>
        <w:rPr>
          <w:spacing w:val="-67"/>
        </w:rPr>
        <w:t xml:space="preserve"> </w:t>
      </w:r>
      <w:r>
        <w:rPr/>
        <w:t>навыком</w:t>
      </w:r>
      <w:r>
        <w:rPr>
          <w:spacing w:val="1"/>
        </w:rPr>
        <w:t xml:space="preserve"> </w:t>
      </w:r>
      <w:r>
        <w:rPr/>
        <w:t>каждого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гарантирует</w:t>
      </w:r>
      <w:r>
        <w:rPr>
          <w:spacing w:val="1"/>
        </w:rPr>
        <w:t xml:space="preserve"> </w:t>
      </w:r>
      <w:r>
        <w:rPr/>
        <w:t>сохранение</w:t>
      </w:r>
      <w:r>
        <w:rPr>
          <w:spacing w:val="1"/>
        </w:rPr>
        <w:t xml:space="preserve"> </w:t>
      </w:r>
      <w:r>
        <w:rPr/>
        <w:t>жизни,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1"/>
        </w:rPr>
        <w:t xml:space="preserve"> </w:t>
      </w:r>
      <w:r>
        <w:rPr/>
        <w:t>безопасность и предотвращает несчастные случаи при нахождении его в водной</w:t>
      </w:r>
      <w:r>
        <w:rPr>
          <w:spacing w:val="1"/>
        </w:rPr>
        <w:t xml:space="preserve"> </w:t>
      </w:r>
      <w:r>
        <w:rPr/>
        <w:t>среде.</w:t>
      </w:r>
    </w:p>
    <w:p>
      <w:pPr>
        <w:pStyle w:val="Style17"/>
        <w:spacing w:lineRule="auto" w:line="362" w:before="4" w:after="0"/>
        <w:ind w:left="250" w:right="257" w:firstLine="708"/>
        <w:rPr>
          <w:sz w:val="28"/>
        </w:rPr>
      </w:pPr>
      <w:r>
        <w:rPr/>
        <w:t>Средства плавания способствуют гармоничному развитию и укреплению</w:t>
      </w:r>
      <w:r>
        <w:rPr>
          <w:spacing w:val="1"/>
        </w:rPr>
        <w:t xml:space="preserve"> </w:t>
      </w:r>
      <w:r>
        <w:rPr/>
        <w:t>здоровья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комплексно</w:t>
      </w:r>
      <w:r>
        <w:rPr>
          <w:spacing w:val="1"/>
        </w:rPr>
        <w:t xml:space="preserve"> </w:t>
      </w:r>
      <w:r>
        <w:rPr/>
        <w:t>влияют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органы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системы</w:t>
      </w:r>
      <w:r>
        <w:rPr>
          <w:spacing w:val="1"/>
        </w:rPr>
        <w:t xml:space="preserve"> </w:t>
      </w:r>
      <w:r>
        <w:rPr/>
        <w:t>растущего</w:t>
      </w:r>
      <w:r>
        <w:rPr>
          <w:spacing w:val="-67"/>
        </w:rPr>
        <w:t xml:space="preserve"> </w:t>
      </w:r>
      <w:r>
        <w:rPr/>
        <w:t>организма, укрепляя и повышая их функциональный уровень, а также являются</w:t>
      </w:r>
      <w:r>
        <w:rPr>
          <w:spacing w:val="1"/>
        </w:rPr>
        <w:t xml:space="preserve"> </w:t>
      </w:r>
      <w:r>
        <w:rPr/>
        <w:t>важным</w:t>
      </w:r>
      <w:r>
        <w:rPr>
          <w:spacing w:val="-1"/>
        </w:rPr>
        <w:t xml:space="preserve"> </w:t>
      </w:r>
      <w:r>
        <w:rPr/>
        <w:t>средством закаливания.</w:t>
      </w:r>
    </w:p>
    <w:p>
      <w:pPr>
        <w:sectPr>
          <w:footerReference w:type="default" r:id="rId42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При</w:t>
      </w:r>
      <w:r>
        <w:rPr>
          <w:spacing w:val="94"/>
        </w:rPr>
        <w:t xml:space="preserve"> </w:t>
      </w:r>
      <w:r>
        <w:rPr/>
        <w:t xml:space="preserve">реализации  </w:t>
      </w:r>
      <w:r>
        <w:rPr>
          <w:spacing w:val="22"/>
        </w:rPr>
        <w:t xml:space="preserve"> </w:t>
      </w:r>
      <w:r>
        <w:rPr/>
        <w:t xml:space="preserve">модуля  </w:t>
      </w:r>
      <w:r>
        <w:rPr>
          <w:spacing w:val="24"/>
        </w:rPr>
        <w:t xml:space="preserve"> </w:t>
      </w:r>
      <w:r>
        <w:rPr/>
        <w:t xml:space="preserve">владение  </w:t>
      </w:r>
      <w:r>
        <w:rPr>
          <w:spacing w:val="19"/>
        </w:rPr>
        <w:t xml:space="preserve"> </w:t>
      </w:r>
      <w:r>
        <w:rPr/>
        <w:t xml:space="preserve">различными  </w:t>
      </w:r>
      <w:r>
        <w:rPr>
          <w:spacing w:val="22"/>
        </w:rPr>
        <w:t xml:space="preserve"> </w:t>
      </w:r>
      <w:r>
        <w:rPr/>
        <w:t xml:space="preserve">способами  </w:t>
      </w:r>
      <w:r>
        <w:rPr>
          <w:spacing w:val="24"/>
        </w:rPr>
        <w:t xml:space="preserve"> </w:t>
      </w:r>
      <w:r>
        <w:rPr/>
        <w:t>плавания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обеспечивает у обучающихся развитие таких физических качеств, как быстрота,</w:t>
      </w:r>
      <w:r>
        <w:rPr>
          <w:spacing w:val="1"/>
        </w:rPr>
        <w:t xml:space="preserve"> </w:t>
      </w:r>
      <w:r>
        <w:rPr/>
        <w:t>ловкость,</w:t>
      </w:r>
      <w:r>
        <w:rPr>
          <w:spacing w:val="-2"/>
        </w:rPr>
        <w:t xml:space="preserve"> </w:t>
      </w:r>
      <w:r>
        <w:rPr/>
        <w:t>гибкость,</w:t>
      </w:r>
      <w:r>
        <w:rPr>
          <w:spacing w:val="-1"/>
        </w:rPr>
        <w:t xml:space="preserve"> </w:t>
      </w:r>
      <w:r>
        <w:rPr/>
        <w:t>сила,</w:t>
      </w:r>
      <w:r>
        <w:rPr>
          <w:spacing w:val="-1"/>
        </w:rPr>
        <w:t xml:space="preserve"> </w:t>
      </w:r>
      <w:r>
        <w:rPr/>
        <w:t>выносливость.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Систематические занятия плаванием развивают такие черты личности, как</w:t>
      </w:r>
      <w:r>
        <w:rPr>
          <w:spacing w:val="1"/>
        </w:rPr>
        <w:t xml:space="preserve"> </w:t>
      </w:r>
      <w:r>
        <w:rPr/>
        <w:t>целеустремленность, настойчивость, самообладание, решительность, смелость,</w:t>
      </w:r>
      <w:r>
        <w:rPr>
          <w:spacing w:val="1"/>
        </w:rPr>
        <w:t xml:space="preserve"> </w:t>
      </w:r>
      <w:r>
        <w:rPr/>
        <w:t>дисциплинированность,</w:t>
      </w:r>
      <w:r>
        <w:rPr>
          <w:spacing w:val="1"/>
        </w:rPr>
        <w:t xml:space="preserve"> </w:t>
      </w:r>
      <w:r>
        <w:rPr/>
        <w:t>самостоятельность,</w:t>
      </w:r>
      <w:r>
        <w:rPr>
          <w:spacing w:val="1"/>
        </w:rPr>
        <w:t xml:space="preserve"> </w:t>
      </w:r>
      <w:r>
        <w:rPr/>
        <w:t>приобретение</w:t>
      </w:r>
      <w:r>
        <w:rPr>
          <w:spacing w:val="1"/>
        </w:rPr>
        <w:t xml:space="preserve"> </w:t>
      </w:r>
      <w:r>
        <w:rPr/>
        <w:t>эмоционального,</w:t>
      </w:r>
      <w:r>
        <w:rPr>
          <w:spacing w:val="-67"/>
        </w:rPr>
        <w:t xml:space="preserve"> </w:t>
      </w:r>
      <w:r>
        <w:rPr/>
        <w:t>психологического комфорта и</w:t>
      </w:r>
      <w:r>
        <w:rPr>
          <w:spacing w:val="-1"/>
        </w:rPr>
        <w:t xml:space="preserve"> </w:t>
      </w:r>
      <w:r>
        <w:rPr/>
        <w:t>залога безопасности</w:t>
      </w:r>
      <w:r>
        <w:rPr>
          <w:spacing w:val="-1"/>
        </w:rPr>
        <w:t xml:space="preserve"> </w:t>
      </w:r>
      <w:r>
        <w:rPr/>
        <w:t>жизни.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Целью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«Плавание»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обучение</w:t>
      </w:r>
      <w:r>
        <w:rPr>
          <w:spacing w:val="1"/>
        </w:rPr>
        <w:t xml:space="preserve"> </w:t>
      </w:r>
      <w:r>
        <w:rPr/>
        <w:t>плаванию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базовому</w:t>
      </w:r>
      <w:r>
        <w:rPr>
          <w:spacing w:val="1"/>
        </w:rPr>
        <w:t xml:space="preserve"> </w:t>
      </w:r>
      <w:r>
        <w:rPr/>
        <w:t>жизненно</w:t>
      </w:r>
      <w:r>
        <w:rPr>
          <w:spacing w:val="1"/>
        </w:rPr>
        <w:t xml:space="preserve"> </w:t>
      </w:r>
      <w:r>
        <w:rPr/>
        <w:t>необходимому</w:t>
      </w:r>
      <w:r>
        <w:rPr>
          <w:spacing w:val="1"/>
        </w:rPr>
        <w:t xml:space="preserve"> </w:t>
      </w:r>
      <w:r>
        <w:rPr/>
        <w:t>навыку,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ведению</w:t>
      </w:r>
      <w:r>
        <w:rPr>
          <w:spacing w:val="-67"/>
        </w:rPr>
        <w:t xml:space="preserve"> </w:t>
      </w:r>
      <w:r>
        <w:rPr/>
        <w:t>здорового и безопасного образа жизни через занятия физической культурой и</w:t>
      </w:r>
      <w:r>
        <w:rPr>
          <w:spacing w:val="1"/>
        </w:rPr>
        <w:t xml:space="preserve"> </w:t>
      </w:r>
      <w:r>
        <w:rPr/>
        <w:t>спортом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использованием средств</w:t>
      </w:r>
      <w:r>
        <w:rPr>
          <w:spacing w:val="-4"/>
        </w:rPr>
        <w:t xml:space="preserve"> </w:t>
      </w:r>
      <w:r>
        <w:rPr/>
        <w:t>плавания.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Задачами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1"/>
        </w:rPr>
        <w:t xml:space="preserve"> </w:t>
      </w:r>
      <w:r>
        <w:rPr/>
        <w:t>«Плавание»</w:t>
      </w:r>
      <w:r>
        <w:rPr>
          <w:spacing w:val="-2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 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укрепление физического, психологического и социального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 средствами плавания;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жизненно</w:t>
      </w:r>
      <w:r>
        <w:rPr>
          <w:spacing w:val="1"/>
          <w:sz w:val="28"/>
        </w:rPr>
        <w:t xml:space="preserve"> </w:t>
      </w:r>
      <w:r>
        <w:rPr>
          <w:sz w:val="28"/>
        </w:rPr>
        <w:t>важного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-3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формирование общих представлений о плавании, его возможностях и</w:t>
      </w:r>
      <w:r>
        <w:rPr>
          <w:spacing w:val="-67"/>
          <w:sz w:val="28"/>
        </w:rPr>
        <w:t xml:space="preserve"> </w:t>
      </w:r>
      <w:r>
        <w:rPr>
          <w:sz w:val="28"/>
        </w:rPr>
        <w:t>значении в процессе укрепления здоровья, физическом развитии и 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 в</w:t>
      </w:r>
      <w:r>
        <w:rPr>
          <w:spacing w:val="-1"/>
          <w:sz w:val="28"/>
        </w:rPr>
        <w:t xml:space="preserve"> </w:t>
      </w:r>
      <w:r>
        <w:rPr>
          <w:sz w:val="28"/>
        </w:rPr>
        <w:t>бассейне,</w:t>
      </w:r>
      <w:r>
        <w:rPr>
          <w:spacing w:val="-1"/>
          <w:sz w:val="28"/>
        </w:rPr>
        <w:t xml:space="preserve"> </w:t>
      </w:r>
      <w:r>
        <w:rPr>
          <w:sz w:val="28"/>
        </w:rPr>
        <w:t>отдыхе</w:t>
      </w:r>
      <w:r>
        <w:rPr>
          <w:spacing w:val="-1"/>
          <w:sz w:val="28"/>
        </w:rPr>
        <w:t xml:space="preserve"> </w:t>
      </w:r>
      <w:r>
        <w:rPr>
          <w:sz w:val="28"/>
        </w:rPr>
        <w:t>у</w:t>
      </w:r>
      <w:r>
        <w:rPr>
          <w:spacing w:val="-5"/>
          <w:sz w:val="28"/>
        </w:rPr>
        <w:t xml:space="preserve"> </w:t>
      </w:r>
      <w:r>
        <w:rPr>
          <w:sz w:val="28"/>
        </w:rPr>
        <w:t>воды,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критических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8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4"/>
          <w:sz w:val="28"/>
        </w:rPr>
        <w:t xml:space="preserve"> </w:t>
      </w:r>
      <w:r>
        <w:rPr>
          <w:sz w:val="28"/>
        </w:rPr>
        <w:t>плавания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-3"/>
          <w:sz w:val="28"/>
        </w:rPr>
        <w:t xml:space="preserve"> </w:t>
      </w:r>
      <w:r>
        <w:rPr>
          <w:sz w:val="28"/>
        </w:rPr>
        <w:t>направленностью;</w:t>
      </w:r>
    </w:p>
    <w:p>
      <w:pPr>
        <w:sectPr>
          <w:footerReference w:type="default" r:id="rId42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плавания,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числе,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самореализации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самоопределения;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57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познавательного интереса к предмету «Физическая культура», 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 потребностей обучающихся в занятиях физической культурой и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спортом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2"/>
          <w:sz w:val="28"/>
        </w:rPr>
        <w:t xml:space="preserve"> </w:t>
      </w:r>
      <w:r>
        <w:rPr>
          <w:sz w:val="28"/>
        </w:rPr>
        <w:t>плавания;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популяризация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привлечение обучающихся, проявляющих повышенный интерес и способности к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клубы,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958" w:right="330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«Плавание».</w:t>
      </w:r>
    </w:p>
    <w:p>
      <w:pPr>
        <w:pStyle w:val="Style17"/>
        <w:spacing w:lineRule="auto" w:line="362"/>
        <w:ind w:left="250" w:right="261" w:firstLine="708"/>
        <w:rPr>
          <w:sz w:val="28"/>
        </w:rPr>
      </w:pPr>
      <w:r>
        <w:rPr>
          <w:spacing w:val="-1"/>
        </w:rPr>
        <w:t>Модуль</w:t>
      </w:r>
      <w:r>
        <w:rPr>
          <w:spacing w:val="-14"/>
        </w:rPr>
        <w:t xml:space="preserve"> </w:t>
      </w:r>
      <w:r>
        <w:rPr/>
        <w:t>«Плавание»</w:t>
      </w:r>
      <w:r>
        <w:rPr>
          <w:spacing w:val="-17"/>
        </w:rPr>
        <w:t xml:space="preserve"> </w:t>
      </w:r>
      <w:r>
        <w:rPr/>
        <w:t>доступен</w:t>
      </w:r>
      <w:r>
        <w:rPr>
          <w:spacing w:val="-13"/>
        </w:rPr>
        <w:t xml:space="preserve"> </w:t>
      </w:r>
      <w:r>
        <w:rPr/>
        <w:t>для</w:t>
      </w:r>
      <w:r>
        <w:rPr>
          <w:spacing w:val="-13"/>
        </w:rPr>
        <w:t xml:space="preserve"> </w:t>
      </w:r>
      <w:r>
        <w:rPr/>
        <w:t>освоения</w:t>
      </w:r>
      <w:r>
        <w:rPr>
          <w:spacing w:val="-13"/>
        </w:rPr>
        <w:t xml:space="preserve"> </w:t>
      </w:r>
      <w:r>
        <w:rPr/>
        <w:t>всем</w:t>
      </w:r>
      <w:r>
        <w:rPr>
          <w:spacing w:val="-14"/>
        </w:rPr>
        <w:t xml:space="preserve"> </w:t>
      </w:r>
      <w:r>
        <w:rPr/>
        <w:t>обучающимся,</w:t>
      </w:r>
      <w:r>
        <w:rPr>
          <w:spacing w:val="-14"/>
        </w:rPr>
        <w:t xml:space="preserve"> </w:t>
      </w:r>
      <w:r>
        <w:rPr/>
        <w:t>независимо</w:t>
      </w:r>
      <w:r>
        <w:rPr>
          <w:spacing w:val="-68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гендерных</w:t>
      </w:r>
      <w:r>
        <w:rPr>
          <w:spacing w:val="1"/>
        </w:rPr>
        <w:t xml:space="preserve"> </w:t>
      </w:r>
      <w:r>
        <w:rPr/>
        <w:t>особенностей,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-67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общеобразовательных</w:t>
      </w:r>
      <w:r>
        <w:rPr>
          <w:spacing w:val="-67"/>
        </w:rPr>
        <w:t xml:space="preserve"> </w:t>
      </w:r>
      <w:r>
        <w:rPr/>
        <w:t>организациях.</w:t>
      </w:r>
    </w:p>
    <w:p>
      <w:pPr>
        <w:pStyle w:val="Style17"/>
        <w:tabs>
          <w:tab w:val="clear" w:pos="720"/>
          <w:tab w:val="left" w:pos="2708" w:leader="none"/>
          <w:tab w:val="left" w:pos="5427" w:leader="none"/>
          <w:tab w:val="left" w:pos="8547" w:leader="none"/>
        </w:tabs>
        <w:spacing w:lineRule="auto" w:line="362"/>
        <w:ind w:left="250" w:right="265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плаванию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содержательных</w:t>
      </w:r>
      <w:r>
        <w:rPr>
          <w:spacing w:val="1"/>
        </w:rPr>
        <w:t xml:space="preserve"> </w:t>
      </w:r>
      <w:r>
        <w:rPr/>
        <w:t>компонентов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легкой</w:t>
      </w:r>
      <w:r>
        <w:rPr>
          <w:spacing w:val="1"/>
        </w:rPr>
        <w:t xml:space="preserve"> </w:t>
      </w:r>
      <w:r>
        <w:rPr/>
        <w:t>атлетике,</w:t>
      </w:r>
      <w:r>
        <w:rPr>
          <w:spacing w:val="1"/>
        </w:rPr>
        <w:t xml:space="preserve"> </w:t>
      </w:r>
      <w:r>
        <w:rPr/>
        <w:t>подвижным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спортивным</w:t>
      </w:r>
      <w:r>
        <w:rPr>
          <w:spacing w:val="67"/>
        </w:rPr>
        <w:t xml:space="preserve"> </w:t>
      </w:r>
      <w:r>
        <w:rPr/>
        <w:t>играм,</w:t>
      </w:r>
      <w:r>
        <w:rPr>
          <w:spacing w:val="70"/>
        </w:rPr>
        <w:t xml:space="preserve"> </w:t>
      </w:r>
      <w:r>
        <w:rPr/>
        <w:t>гимнастике,</w:t>
      </w:r>
      <w:r>
        <w:rPr>
          <w:spacing w:val="67"/>
        </w:rPr>
        <w:t xml:space="preserve"> </w:t>
      </w:r>
      <w:r>
        <w:rPr/>
        <w:t>а</w:t>
      </w:r>
      <w:r>
        <w:rPr>
          <w:spacing w:val="67"/>
        </w:rPr>
        <w:t xml:space="preserve"> </w:t>
      </w:r>
      <w:r>
        <w:rPr/>
        <w:t>также</w:t>
      </w:r>
      <w:r>
        <w:rPr>
          <w:spacing w:val="68"/>
        </w:rPr>
        <w:t xml:space="preserve"> </w:t>
      </w:r>
      <w:r>
        <w:rPr/>
        <w:t>в</w:t>
      </w:r>
      <w:r>
        <w:rPr>
          <w:spacing w:val="66"/>
        </w:rPr>
        <w:t xml:space="preserve"> </w:t>
      </w:r>
      <w:r>
        <w:rPr/>
        <w:t>освоении</w:t>
      </w:r>
      <w:r>
        <w:rPr>
          <w:spacing w:val="68"/>
        </w:rPr>
        <w:t xml:space="preserve"> </w:t>
      </w:r>
      <w:r>
        <w:rPr/>
        <w:t>программ</w:t>
      </w:r>
      <w:r>
        <w:rPr>
          <w:spacing w:val="67"/>
        </w:rPr>
        <w:t xml:space="preserve"> </w:t>
      </w:r>
      <w:r>
        <w:rPr/>
        <w:t>в</w:t>
      </w:r>
      <w:r>
        <w:rPr>
          <w:spacing w:val="66"/>
        </w:rPr>
        <w:t xml:space="preserve"> </w:t>
      </w:r>
      <w:r>
        <w:rPr/>
        <w:t>рамках</w:t>
      </w:r>
      <w:r>
        <w:rPr>
          <w:spacing w:val="-68"/>
        </w:rPr>
        <w:t xml:space="preserve"> </w:t>
      </w:r>
      <w:r>
        <w:rPr/>
        <w:t>внеурочной</w:t>
        <w:tab/>
        <w:t>деятельности,</w:t>
        <w:tab/>
        <w:t>дополнительного</w:t>
        <w:tab/>
      </w:r>
      <w:r>
        <w:rPr>
          <w:spacing w:val="-1"/>
        </w:rPr>
        <w:t>образования</w:t>
      </w:r>
      <w:r>
        <w:rPr>
          <w:spacing w:val="-68"/>
        </w:rPr>
        <w:t xml:space="preserve"> </w:t>
      </w:r>
      <w:r>
        <w:rPr/>
        <w:t>физкультурно-спортивной направленности, деятельности школьных спортивных</w:t>
      </w:r>
      <w:r>
        <w:rPr>
          <w:spacing w:val="1"/>
        </w:rPr>
        <w:t xml:space="preserve"> </w:t>
      </w:r>
      <w:r>
        <w:rPr/>
        <w:t>клубов, подготовке обучающихся к сдаче норм ГТО и участии в спортивных</w:t>
      </w:r>
      <w:r>
        <w:rPr>
          <w:spacing w:val="1"/>
        </w:rPr>
        <w:t xml:space="preserve"> </w:t>
      </w:r>
      <w:r>
        <w:rPr/>
        <w:t>мероприятиях.</w:t>
      </w:r>
    </w:p>
    <w:p>
      <w:pPr>
        <w:pStyle w:val="Style17"/>
        <w:spacing w:lineRule="auto" w:line="362" w:before="5" w:after="0"/>
        <w:ind w:left="250" w:right="261" w:firstLine="708"/>
        <w:rPr>
          <w:sz w:val="28"/>
        </w:rPr>
      </w:pPr>
      <w:r>
        <w:rPr/>
        <w:t>По итогам прохождения модуля по плаванию у обучающихся возможно</w:t>
      </w:r>
      <w:r>
        <w:rPr>
          <w:spacing w:val="1"/>
        </w:rPr>
        <w:t xml:space="preserve"> </w:t>
      </w:r>
      <w:r>
        <w:rPr/>
        <w:t>сформировать</w:t>
      </w:r>
      <w:r>
        <w:rPr>
          <w:spacing w:val="1"/>
        </w:rPr>
        <w:t xml:space="preserve"> </w:t>
      </w:r>
      <w:r>
        <w:rPr/>
        <w:t>общие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плавании,</w:t>
      </w:r>
      <w:r>
        <w:rPr>
          <w:spacing w:val="1"/>
        </w:rPr>
        <w:t xml:space="preserve"> </w:t>
      </w:r>
      <w:r>
        <w:rPr/>
        <w:t>навыки</w:t>
      </w:r>
      <w:r>
        <w:rPr>
          <w:spacing w:val="1"/>
        </w:rPr>
        <w:t xml:space="preserve"> </w:t>
      </w:r>
      <w:r>
        <w:rPr/>
        <w:t>плавания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применять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условиях,</w:t>
      </w:r>
      <w:r>
        <w:rPr>
          <w:spacing w:val="1"/>
        </w:rPr>
        <w:t xml:space="preserve"> </w:t>
      </w:r>
      <w:r>
        <w:rPr/>
        <w:t>обучить</w:t>
      </w:r>
      <w:r>
        <w:rPr>
          <w:spacing w:val="1"/>
        </w:rPr>
        <w:t xml:space="preserve"> </w:t>
      </w:r>
      <w:r>
        <w:rPr/>
        <w:t>основам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способов плавания, а также безопасному поведению на занятиях в бассейне, на</w:t>
      </w:r>
      <w:r>
        <w:rPr>
          <w:spacing w:val="1"/>
        </w:rPr>
        <w:t xml:space="preserve"> </w:t>
      </w:r>
      <w:r>
        <w:rPr/>
        <w:t>отдыхе</w:t>
      </w:r>
      <w:r>
        <w:rPr>
          <w:spacing w:val="-1"/>
        </w:rPr>
        <w:t xml:space="preserve"> </w:t>
      </w:r>
      <w:r>
        <w:rPr/>
        <w:t>у</w:t>
      </w:r>
      <w:r>
        <w:rPr>
          <w:spacing w:val="-5"/>
        </w:rPr>
        <w:t xml:space="preserve"> </w:t>
      </w:r>
      <w:r>
        <w:rPr/>
        <w:t>воды и в</w:t>
      </w:r>
      <w:r>
        <w:rPr>
          <w:spacing w:val="-2"/>
        </w:rPr>
        <w:t xml:space="preserve"> </w:t>
      </w:r>
      <w:r>
        <w:rPr/>
        <w:t>критических</w:t>
      </w:r>
      <w:r>
        <w:rPr>
          <w:spacing w:val="1"/>
        </w:rPr>
        <w:t xml:space="preserve"> </w:t>
      </w:r>
      <w:r>
        <w:rPr/>
        <w:t>ситуациях.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2"/>
        </w:rPr>
        <w:t xml:space="preserve"> </w:t>
      </w:r>
      <w:r>
        <w:rPr/>
        <w:t>«Плавание»</w:t>
      </w:r>
      <w:r>
        <w:rPr>
          <w:spacing w:val="-2"/>
        </w:rPr>
        <w:t xml:space="preserve"> </w:t>
      </w:r>
      <w:r>
        <w:rPr/>
        <w:t>может</w:t>
      </w:r>
      <w:r>
        <w:rPr>
          <w:spacing w:val="-6"/>
        </w:rPr>
        <w:t xml:space="preserve"> </w:t>
      </w:r>
      <w:r>
        <w:rPr/>
        <w:t>быть</w:t>
      </w:r>
      <w:r>
        <w:rPr>
          <w:spacing w:val="-6"/>
        </w:rPr>
        <w:t xml:space="preserve"> </w:t>
      </w:r>
      <w:r>
        <w:rPr/>
        <w:t>реализован</w:t>
      </w:r>
      <w:r>
        <w:rPr>
          <w:spacing w:val="-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следующих вариантах:</w:t>
      </w:r>
    </w:p>
    <w:p>
      <w:pPr>
        <w:sectPr>
          <w:footerReference w:type="default" r:id="rId42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0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освоения обучающимися учебного материала по плаванию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4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2"/>
          <w:sz w:val="28"/>
        </w:rPr>
        <w:t xml:space="preserve"> </w:t>
      </w:r>
      <w:r>
        <w:rPr>
          <w:sz w:val="28"/>
        </w:rPr>
        <w:t>плавания,</w:t>
      </w:r>
      <w:r>
        <w:rPr>
          <w:spacing w:val="10"/>
          <w:sz w:val="28"/>
        </w:rPr>
        <w:t xml:space="preserve"> </w:t>
      </w:r>
      <w:r>
        <w:rPr>
          <w:sz w:val="28"/>
        </w:rPr>
        <w:t>с</w:t>
      </w:r>
      <w:r>
        <w:rPr>
          <w:spacing w:val="13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3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14"/>
          <w:sz w:val="28"/>
        </w:rPr>
        <w:t xml:space="preserve"> </w:t>
      </w:r>
      <w:r>
        <w:rPr>
          <w:sz w:val="28"/>
        </w:rPr>
        <w:t>физической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подготовленности</w:t>
      </w:r>
      <w:r>
        <w:rPr>
          <w:spacing w:val="-6"/>
        </w:rPr>
        <w:t xml:space="preserve"> </w:t>
      </w:r>
      <w:r>
        <w:rPr/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</w:t>
      </w:r>
      <w:r>
        <w:rPr>
          <w:spacing w:val="-1"/>
          <w:sz w:val="28"/>
        </w:rPr>
        <w:t xml:space="preserve"> </w:t>
      </w:r>
      <w:r>
        <w:rPr>
          <w:sz w:val="28"/>
        </w:rPr>
        <w:t>рекомендуемый объём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2,</w:t>
      </w:r>
      <w:r>
        <w:rPr>
          <w:spacing w:val="-3"/>
          <w:sz w:val="28"/>
        </w:rPr>
        <w:t xml:space="preserve"> </w:t>
      </w:r>
      <w:r>
        <w:rPr>
          <w:sz w:val="28"/>
        </w:rPr>
        <w:t>3,</w:t>
      </w:r>
      <w:r>
        <w:rPr>
          <w:spacing w:val="-2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4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34 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7" w:after="0"/>
        <w:ind w:left="250" w:right="263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счет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4"/>
          <w:sz w:val="28"/>
        </w:rPr>
        <w:t xml:space="preserve"> </w:t>
      </w:r>
      <w:r>
        <w:rPr>
          <w:sz w:val="28"/>
        </w:rPr>
        <w:t>спорта (рекомендуемый объём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2, 3,</w:t>
      </w:r>
      <w:r>
        <w:rPr>
          <w:spacing w:val="-3"/>
          <w:sz w:val="28"/>
        </w:rPr>
        <w:t xml:space="preserve"> </w:t>
      </w:r>
      <w:r>
        <w:rPr>
          <w:sz w:val="28"/>
        </w:rPr>
        <w:t>4 классах</w:t>
      </w:r>
      <w:r>
        <w:rPr>
          <w:spacing w:val="5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34 часа).</w:t>
      </w:r>
    </w:p>
    <w:p>
      <w:pPr>
        <w:pStyle w:val="Style17"/>
        <w:spacing w:lineRule="auto" w:line="362" w:before="1" w:after="0"/>
        <w:ind w:left="958" w:right="5357" w:hanging="0"/>
        <w:rPr>
          <w:sz w:val="28"/>
        </w:rPr>
      </w:pPr>
      <w:r>
        <w:rPr/>
        <w:t>Содержание модуля «Плавание».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плавании.</w:t>
      </w:r>
    </w:p>
    <w:p>
      <w:pPr>
        <w:pStyle w:val="Style17"/>
        <w:tabs>
          <w:tab w:val="clear" w:pos="720"/>
          <w:tab w:val="left" w:pos="2172" w:leader="none"/>
          <w:tab w:val="left" w:pos="3431" w:leader="none"/>
          <w:tab w:val="left" w:pos="4736" w:leader="none"/>
          <w:tab w:val="left" w:pos="5338" w:leader="none"/>
          <w:tab w:val="left" w:pos="6091" w:leader="none"/>
          <w:tab w:val="left" w:pos="7096" w:leader="none"/>
          <w:tab w:val="left" w:pos="7432" w:leader="none"/>
          <w:tab w:val="left" w:pos="8298" w:leader="none"/>
          <w:tab w:val="left" w:pos="8634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/>
        <w:t>История</w:t>
        <w:tab/>
        <w:t>развития</w:t>
        <w:tab/>
        <w:t>плавания</w:t>
        <w:tab/>
        <w:t>как</w:t>
        <w:tab/>
        <w:t>вида</w:t>
        <w:tab/>
        <w:t>спорта</w:t>
        <w:tab/>
        <w:t>в</w:t>
        <w:tab/>
        <w:t>мире,</w:t>
        <w:tab/>
        <w:t>в</w:t>
        <w:tab/>
      </w:r>
      <w:r>
        <w:rPr>
          <w:spacing w:val="-1"/>
        </w:rPr>
        <w:t>Российской</w:t>
      </w:r>
      <w:r>
        <w:rPr>
          <w:spacing w:val="-67"/>
        </w:rPr>
        <w:t xml:space="preserve"> </w:t>
      </w:r>
      <w:r>
        <w:rPr/>
        <w:t>Федерации,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регионе.</w:t>
      </w:r>
    </w:p>
    <w:p>
      <w:pPr>
        <w:pStyle w:val="Style17"/>
        <w:tabs>
          <w:tab w:val="clear" w:pos="720"/>
          <w:tab w:val="left" w:pos="3144" w:leader="none"/>
          <w:tab w:val="left" w:pos="4103" w:leader="none"/>
          <w:tab w:val="left" w:pos="5465" w:leader="none"/>
          <w:tab w:val="left" w:pos="7194" w:leader="none"/>
          <w:tab w:val="left" w:pos="8621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/>
        <w:t>Характеристика</w:t>
        <w:tab/>
        <w:t>видов</w:t>
        <w:tab/>
        <w:t>плавания</w:t>
        <w:tab/>
        <w:t>(спортивное</w:t>
        <w:tab/>
        <w:t>плавание,</w:t>
        <w:tab/>
      </w:r>
      <w:r>
        <w:rPr>
          <w:spacing w:val="-1"/>
        </w:rPr>
        <w:t>синхронное</w:t>
      </w:r>
      <w:r>
        <w:rPr>
          <w:spacing w:val="-67"/>
        </w:rPr>
        <w:t xml:space="preserve"> </w:t>
      </w:r>
      <w:r>
        <w:rPr/>
        <w:t>плавание,</w:t>
      </w:r>
      <w:r>
        <w:rPr>
          <w:spacing w:val="-2"/>
        </w:rPr>
        <w:t xml:space="preserve"> </w:t>
      </w:r>
      <w:r>
        <w:rPr/>
        <w:t>водное</w:t>
      </w:r>
      <w:r>
        <w:rPr>
          <w:spacing w:val="-3"/>
        </w:rPr>
        <w:t xml:space="preserve"> </w:t>
      </w:r>
      <w:r>
        <w:rPr/>
        <w:t>поло,</w:t>
      </w:r>
      <w:r>
        <w:rPr>
          <w:spacing w:val="-1"/>
        </w:rPr>
        <w:t xml:space="preserve"> </w:t>
      </w:r>
      <w:r>
        <w:rPr/>
        <w:t>прыжки</w:t>
      </w:r>
      <w:r>
        <w:rPr>
          <w:spacing w:val="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воду).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Характеристика</w:t>
      </w:r>
      <w:r>
        <w:rPr>
          <w:spacing w:val="-6"/>
        </w:rPr>
        <w:t xml:space="preserve"> </w:t>
      </w:r>
      <w:r>
        <w:rPr/>
        <w:t>стилей</w:t>
      </w:r>
      <w:r>
        <w:rPr>
          <w:spacing w:val="-5"/>
        </w:rPr>
        <w:t xml:space="preserve"> </w:t>
      </w:r>
      <w:r>
        <w:rPr/>
        <w:t>плавания.</w:t>
      </w:r>
    </w:p>
    <w:p>
      <w:pPr>
        <w:pStyle w:val="Style17"/>
        <w:tabs>
          <w:tab w:val="clear" w:pos="720"/>
          <w:tab w:val="left" w:pos="2745" w:leader="none"/>
          <w:tab w:val="left" w:pos="4839" w:leader="none"/>
          <w:tab w:val="left" w:pos="6134" w:leader="none"/>
          <w:tab w:val="left" w:pos="6721" w:leader="none"/>
          <w:tab w:val="left" w:pos="8108" w:leader="none"/>
          <w:tab w:val="left" w:pos="9883" w:leader="none"/>
        </w:tabs>
        <w:spacing w:lineRule="auto" w:line="362" w:before="168" w:after="0"/>
        <w:ind w:left="250" w:right="263" w:firstLine="708"/>
        <w:jc w:val="left"/>
        <w:rPr>
          <w:sz w:val="28"/>
        </w:rPr>
      </w:pPr>
      <w:r>
        <w:rPr/>
        <w:t>Достижения</w:t>
        <w:tab/>
        <w:t>отечественных</w:t>
        <w:tab/>
        <w:t>пловцов</w:t>
        <w:tab/>
        <w:t>на</w:t>
        <w:tab/>
        <w:t>мировых</w:t>
        <w:tab/>
        <w:t>первенствах</w:t>
        <w:tab/>
      </w:r>
      <w:r>
        <w:rPr>
          <w:spacing w:val="-3"/>
        </w:rPr>
        <w:t>и</w:t>
      </w:r>
      <w:r>
        <w:rPr>
          <w:spacing w:val="-67"/>
        </w:rPr>
        <w:t xml:space="preserve"> </w:t>
      </w:r>
      <w:r>
        <w:rPr/>
        <w:t>Олимпийских играх.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Игры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развлечения</w:t>
      </w:r>
      <w:r>
        <w:rPr>
          <w:spacing w:val="-3"/>
        </w:rPr>
        <w:t xml:space="preserve"> </w:t>
      </w:r>
      <w:r>
        <w:rPr/>
        <w:t>на воде.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Словарь</w:t>
      </w:r>
      <w:r>
        <w:rPr>
          <w:spacing w:val="-3"/>
        </w:rPr>
        <w:t xml:space="preserve"> </w:t>
      </w:r>
      <w:r>
        <w:rPr/>
        <w:t>терминов</w:t>
      </w:r>
      <w:r>
        <w:rPr>
          <w:spacing w:val="-3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определений</w:t>
      </w:r>
      <w:r>
        <w:rPr>
          <w:spacing w:val="-5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плаванию.</w:t>
      </w:r>
    </w:p>
    <w:p>
      <w:pPr>
        <w:pStyle w:val="Style17"/>
        <w:spacing w:lineRule="auto" w:line="362" w:before="168" w:after="0"/>
        <w:ind w:left="250" w:right="266" w:firstLine="708"/>
        <w:rPr>
          <w:sz w:val="28"/>
        </w:rPr>
      </w:pPr>
      <w:r>
        <w:rPr/>
        <w:t>Общие</w:t>
      </w:r>
      <w:r>
        <w:rPr>
          <w:spacing w:val="1"/>
        </w:rPr>
        <w:t xml:space="preserve"> </w:t>
      </w:r>
      <w:r>
        <w:rPr/>
        <w:t>сведения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размерах</w:t>
      </w:r>
      <w:r>
        <w:rPr>
          <w:spacing w:val="1"/>
        </w:rPr>
        <w:t xml:space="preserve"> </w:t>
      </w:r>
      <w:r>
        <w:rPr/>
        <w:t>плавательных</w:t>
      </w:r>
      <w:r>
        <w:rPr>
          <w:spacing w:val="1"/>
        </w:rPr>
        <w:t xml:space="preserve"> </w:t>
      </w:r>
      <w:r>
        <w:rPr/>
        <w:t>бассейнов,</w:t>
      </w:r>
      <w:r>
        <w:rPr>
          <w:spacing w:val="1"/>
        </w:rPr>
        <w:t xml:space="preserve"> </w:t>
      </w:r>
      <w:r>
        <w:rPr/>
        <w:t>организованных</w:t>
      </w:r>
      <w:r>
        <w:rPr>
          <w:spacing w:val="1"/>
        </w:rPr>
        <w:t xml:space="preserve"> </w:t>
      </w:r>
      <w:r>
        <w:rPr/>
        <w:t>местах купания на открытых водоемах, инвентаре и оборудованию для занятий</w:t>
      </w:r>
      <w:r>
        <w:rPr>
          <w:spacing w:val="1"/>
        </w:rPr>
        <w:t xml:space="preserve"> </w:t>
      </w:r>
      <w:r>
        <w:rPr/>
        <w:t>плаванием.</w:t>
      </w:r>
    </w:p>
    <w:p>
      <w:pPr>
        <w:sectPr>
          <w:footerReference w:type="default" r:id="rId42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Занятия</w:t>
      </w:r>
      <w:r>
        <w:rPr>
          <w:spacing w:val="1"/>
        </w:rPr>
        <w:t xml:space="preserve"> </w:t>
      </w:r>
      <w:r>
        <w:rPr/>
        <w:t>плаванием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закаливания</w:t>
      </w:r>
      <w:r>
        <w:rPr>
          <w:spacing w:val="1"/>
        </w:rPr>
        <w:t xml:space="preserve"> </w:t>
      </w:r>
      <w:r>
        <w:rPr/>
        <w:t>организма</w:t>
      </w:r>
      <w:r>
        <w:rPr>
          <w:spacing w:val="-2"/>
        </w:rPr>
        <w:t xml:space="preserve"> </w:t>
      </w:r>
      <w:r>
        <w:rPr/>
        <w:t>человека и развития</w:t>
      </w:r>
      <w:r>
        <w:rPr>
          <w:spacing w:val="-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качеств.</w:t>
      </w:r>
    </w:p>
    <w:p>
      <w:pPr>
        <w:pStyle w:val="Style17"/>
        <w:spacing w:lineRule="auto" w:line="362" w:before="60" w:after="0"/>
        <w:ind w:left="250" w:right="267" w:firstLine="708"/>
        <w:rPr>
          <w:sz w:val="28"/>
        </w:rPr>
      </w:pPr>
      <w:r>
        <w:rPr/>
        <w:t>Режим дня при занятиях плаванием. Правила личной гигиены во время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-3"/>
        </w:rPr>
        <w:t xml:space="preserve"> </w:t>
      </w:r>
      <w:r>
        <w:rPr/>
        <w:t>плаванием.</w:t>
      </w:r>
    </w:p>
    <w:p>
      <w:pPr>
        <w:pStyle w:val="Style17"/>
        <w:spacing w:lineRule="auto" w:line="362" w:before="1" w:after="0"/>
        <w:ind w:left="250" w:right="260" w:firstLine="708"/>
        <w:rPr>
          <w:sz w:val="28"/>
        </w:rPr>
      </w:pPr>
      <w:r>
        <w:rPr/>
        <w:t>Правила безопасного поведения при занятиях плаванием в плавательном</w:t>
      </w:r>
      <w:r>
        <w:rPr>
          <w:spacing w:val="1"/>
        </w:rPr>
        <w:t xml:space="preserve"> </w:t>
      </w:r>
      <w:r>
        <w:rPr/>
        <w:t>бассейне</w:t>
      </w:r>
      <w:r>
        <w:rPr>
          <w:spacing w:val="-12"/>
        </w:rPr>
        <w:t xml:space="preserve"> </w:t>
      </w:r>
      <w:r>
        <w:rPr/>
        <w:t>(в</w:t>
      </w:r>
      <w:r>
        <w:rPr>
          <w:spacing w:val="-12"/>
        </w:rPr>
        <w:t xml:space="preserve"> </w:t>
      </w:r>
      <w:r>
        <w:rPr/>
        <w:t>душе,</w:t>
      </w:r>
      <w:r>
        <w:rPr>
          <w:spacing w:val="-12"/>
        </w:rPr>
        <w:t xml:space="preserve"> </w:t>
      </w:r>
      <w:r>
        <w:rPr/>
        <w:t>раздевалке,</w:t>
      </w:r>
      <w:r>
        <w:rPr>
          <w:spacing w:val="-13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воде),</w:t>
      </w:r>
      <w:r>
        <w:rPr>
          <w:spacing w:val="-12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открытых</w:t>
      </w:r>
      <w:r>
        <w:rPr>
          <w:spacing w:val="-12"/>
        </w:rPr>
        <w:t xml:space="preserve"> </w:t>
      </w:r>
      <w:r>
        <w:rPr/>
        <w:t>водоемах.</w:t>
      </w:r>
      <w:r>
        <w:rPr>
          <w:spacing w:val="-12"/>
        </w:rPr>
        <w:t xml:space="preserve"> </w:t>
      </w:r>
      <w:r>
        <w:rPr/>
        <w:t>Форма</w:t>
      </w:r>
      <w:r>
        <w:rPr>
          <w:spacing w:val="-11"/>
        </w:rPr>
        <w:t xml:space="preserve"> </w:t>
      </w:r>
      <w:r>
        <w:rPr/>
        <w:t>одежды</w:t>
      </w:r>
      <w:r>
        <w:rPr>
          <w:spacing w:val="-12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занятий</w:t>
      </w:r>
      <w:r>
        <w:rPr>
          <w:spacing w:val="-3"/>
        </w:rPr>
        <w:t xml:space="preserve"> </w:t>
      </w:r>
      <w:r>
        <w:rPr/>
        <w:t>плаванием.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ind w:left="250" w:right="265" w:firstLine="708"/>
        <w:rPr>
          <w:sz w:val="28"/>
        </w:rPr>
      </w:pPr>
      <w:r>
        <w:rPr/>
        <w:t>Первые</w:t>
      </w:r>
      <w:r>
        <w:rPr>
          <w:spacing w:val="1"/>
        </w:rPr>
        <w:t xml:space="preserve"> </w:t>
      </w:r>
      <w:r>
        <w:rPr/>
        <w:t>внешние</w:t>
      </w:r>
      <w:r>
        <w:rPr>
          <w:spacing w:val="1"/>
        </w:rPr>
        <w:t xml:space="preserve"> </w:t>
      </w:r>
      <w:r>
        <w:rPr/>
        <w:t>признаки</w:t>
      </w:r>
      <w:r>
        <w:rPr>
          <w:spacing w:val="1"/>
        </w:rPr>
        <w:t xml:space="preserve"> </w:t>
      </w:r>
      <w:r>
        <w:rPr/>
        <w:t>утомления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плаванием,</w:t>
      </w:r>
      <w:r>
        <w:rPr>
          <w:spacing w:val="-67"/>
        </w:rPr>
        <w:t xml:space="preserve"> </w:t>
      </w:r>
      <w:r>
        <w:rPr/>
        <w:t>купания.</w:t>
      </w:r>
      <w:r>
        <w:rPr>
          <w:spacing w:val="-1"/>
        </w:rPr>
        <w:t xml:space="preserve"> </w:t>
      </w:r>
      <w:r>
        <w:rPr/>
        <w:t>Способы самоконтроля</w:t>
      </w:r>
      <w:r>
        <w:rPr>
          <w:spacing w:val="-1"/>
        </w:rPr>
        <w:t xml:space="preserve"> </w:t>
      </w:r>
      <w:r>
        <w:rPr/>
        <w:t>за</w:t>
      </w:r>
      <w:r>
        <w:rPr>
          <w:spacing w:val="-1"/>
        </w:rPr>
        <w:t xml:space="preserve"> </w:t>
      </w:r>
      <w:r>
        <w:rPr/>
        <w:t>физической</w:t>
      </w:r>
      <w:r>
        <w:rPr>
          <w:spacing w:val="4"/>
        </w:rPr>
        <w:t xml:space="preserve"> </w:t>
      </w:r>
      <w:r>
        <w:rPr/>
        <w:t>нагрузкой.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Правила личной гигиены, требования к спортивной одежде (плавательной</w:t>
      </w:r>
      <w:r>
        <w:rPr>
          <w:spacing w:val="1"/>
        </w:rPr>
        <w:t xml:space="preserve"> </w:t>
      </w:r>
      <w:r>
        <w:rPr/>
        <w:t>экипировке)</w:t>
      </w:r>
      <w:r>
        <w:rPr>
          <w:spacing w:val="-1"/>
        </w:rPr>
        <w:t xml:space="preserve"> </w:t>
      </w:r>
      <w:r>
        <w:rPr/>
        <w:t>для занятий</w:t>
      </w:r>
      <w:r>
        <w:rPr>
          <w:spacing w:val="-4"/>
        </w:rPr>
        <w:t xml:space="preserve"> </w:t>
      </w:r>
      <w:r>
        <w:rPr/>
        <w:t>плаванием.</w:t>
      </w:r>
      <w:r>
        <w:rPr>
          <w:spacing w:val="-1"/>
        </w:rPr>
        <w:t xml:space="preserve"> </w:t>
      </w:r>
      <w:r>
        <w:rPr/>
        <w:t>Режим</w:t>
      </w:r>
      <w:r>
        <w:rPr>
          <w:spacing w:val="-4"/>
        </w:rPr>
        <w:t xml:space="preserve"> </w:t>
      </w:r>
      <w:r>
        <w:rPr/>
        <w:t>дня юного</w:t>
      </w:r>
      <w:r>
        <w:rPr>
          <w:spacing w:val="-3"/>
        </w:rPr>
        <w:t xml:space="preserve"> </w:t>
      </w:r>
      <w:r>
        <w:rPr/>
        <w:t>пловца.</w:t>
      </w:r>
    </w:p>
    <w:p>
      <w:pPr>
        <w:pStyle w:val="Style17"/>
        <w:spacing w:lineRule="exact" w:line="319"/>
        <w:ind w:left="958" w:hanging="0"/>
        <w:rPr>
          <w:sz w:val="28"/>
        </w:rPr>
      </w:pPr>
      <w:r>
        <w:rPr/>
        <w:t>Выбор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подготовка</w:t>
      </w:r>
      <w:r>
        <w:rPr>
          <w:spacing w:val="-3"/>
        </w:rPr>
        <w:t xml:space="preserve"> </w:t>
      </w:r>
      <w:r>
        <w:rPr/>
        <w:t>места</w:t>
      </w:r>
      <w:r>
        <w:rPr>
          <w:spacing w:val="-4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купания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открытом</w:t>
      </w:r>
      <w:r>
        <w:rPr>
          <w:spacing w:val="-2"/>
        </w:rPr>
        <w:t xml:space="preserve"> </w:t>
      </w:r>
      <w:r>
        <w:rPr/>
        <w:t>водоеме.</w:t>
      </w:r>
    </w:p>
    <w:p>
      <w:p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Правила</w:t>
      </w:r>
      <w:r>
        <w:rPr>
          <w:spacing w:val="-4"/>
        </w:rPr>
        <w:t xml:space="preserve"> </w:t>
      </w:r>
      <w:r>
        <w:rPr/>
        <w:t>использования</w:t>
      </w:r>
      <w:r>
        <w:rPr>
          <w:spacing w:val="-3"/>
        </w:rPr>
        <w:t xml:space="preserve"> </w:t>
      </w:r>
      <w:r>
        <w:rPr/>
        <w:t>спортивного</w:t>
      </w:r>
      <w:r>
        <w:rPr>
          <w:spacing w:val="-3"/>
        </w:rPr>
        <w:t xml:space="preserve"> </w:t>
      </w:r>
      <w:r>
        <w:rPr/>
        <w:t>инвентаря</w:t>
      </w:r>
      <w:r>
        <w:rPr>
          <w:spacing w:val="-3"/>
        </w:rPr>
        <w:t xml:space="preserve"> </w:t>
      </w:r>
      <w:r>
        <w:rPr/>
        <w:t>для</w:t>
      </w:r>
      <w:r>
        <w:rPr>
          <w:spacing w:val="-4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плаванием.</w:t>
      </w:r>
    </w:p>
    <w:p>
      <w:pPr>
        <w:pStyle w:val="Style17"/>
        <w:spacing w:lineRule="auto" w:line="362" w:before="168" w:after="0"/>
        <w:ind w:left="250" w:right="744" w:firstLine="708"/>
        <w:jc w:val="left"/>
        <w:rPr>
          <w:sz w:val="28"/>
        </w:rPr>
      </w:pPr>
      <w:r>
        <w:rPr/>
        <w:t>Подбор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1"/>
        </w:rPr>
        <w:t xml:space="preserve"> </w:t>
      </w:r>
      <w:r>
        <w:rPr/>
        <w:t>комплексов</w:t>
      </w:r>
      <w:r>
        <w:rPr>
          <w:spacing w:val="1"/>
        </w:rPr>
        <w:t xml:space="preserve"> </w:t>
      </w:r>
      <w:r>
        <w:rPr/>
        <w:t>общеразвивающих,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имитационных упражнений для</w:t>
      </w:r>
      <w:r>
        <w:rPr>
          <w:spacing w:val="-1"/>
        </w:rPr>
        <w:t xml:space="preserve"> </w:t>
      </w:r>
      <w:r>
        <w:rPr/>
        <w:t>занятий</w:t>
      </w:r>
      <w:r>
        <w:rPr>
          <w:spacing w:val="-2"/>
        </w:rPr>
        <w:t xml:space="preserve"> </w:t>
      </w:r>
      <w:r>
        <w:rPr/>
        <w:t>плаванием.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Организация</w:t>
      </w:r>
      <w:r>
        <w:rPr>
          <w:spacing w:val="-7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проведение</w:t>
      </w:r>
      <w:r>
        <w:rPr>
          <w:spacing w:val="-7"/>
        </w:rPr>
        <w:t xml:space="preserve"> </w:t>
      </w:r>
      <w:r>
        <w:rPr/>
        <w:t>подвижных</w:t>
      </w:r>
      <w:r>
        <w:rPr>
          <w:spacing w:val="-7"/>
        </w:rPr>
        <w:t xml:space="preserve"> </w:t>
      </w:r>
      <w:r>
        <w:rPr/>
        <w:t>игр</w:t>
      </w:r>
      <w:r>
        <w:rPr>
          <w:spacing w:val="-7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элементами</w:t>
      </w:r>
      <w:r>
        <w:rPr>
          <w:spacing w:val="-7"/>
        </w:rPr>
        <w:t xml:space="preserve"> </w:t>
      </w:r>
      <w:r>
        <w:rPr/>
        <w:t>плавания</w:t>
      </w:r>
      <w:r>
        <w:rPr>
          <w:spacing w:val="-6"/>
        </w:rPr>
        <w:t xml:space="preserve"> </w:t>
      </w:r>
      <w:r>
        <w:rPr/>
        <w:t>во</w:t>
      </w:r>
      <w:r>
        <w:rPr>
          <w:spacing w:val="-4"/>
        </w:rPr>
        <w:t xml:space="preserve"> </w:t>
      </w:r>
      <w:r>
        <w:rPr/>
        <w:t>время</w:t>
      </w:r>
      <w:r>
        <w:rPr>
          <w:spacing w:val="-67"/>
        </w:rPr>
        <w:t xml:space="preserve"> </w:t>
      </w:r>
      <w:r>
        <w:rPr/>
        <w:t>активного</w:t>
      </w:r>
      <w:r>
        <w:rPr>
          <w:spacing w:val="-4"/>
        </w:rPr>
        <w:t xml:space="preserve"> </w:t>
      </w:r>
      <w:r>
        <w:rPr/>
        <w:t>отдыха и</w:t>
      </w:r>
      <w:r>
        <w:rPr>
          <w:spacing w:val="-3"/>
        </w:rPr>
        <w:t xml:space="preserve"> </w:t>
      </w:r>
      <w:r>
        <w:rPr/>
        <w:t>каникул.</w:t>
      </w:r>
    </w:p>
    <w:p>
      <w:pPr>
        <w:pStyle w:val="Style17"/>
        <w:spacing w:lineRule="auto" w:line="362"/>
        <w:ind w:left="958" w:right="1577" w:hanging="0"/>
        <w:jc w:val="left"/>
        <w:rPr>
          <w:sz w:val="28"/>
        </w:rPr>
      </w:pPr>
      <w:r>
        <w:rPr/>
        <w:t>Тестирование уровня физической подготовленности в плавании.</w:t>
      </w:r>
      <w:r>
        <w:rPr>
          <w:spacing w:val="-67"/>
        </w:rPr>
        <w:t xml:space="preserve"> </w:t>
      </w:r>
      <w:r>
        <w:rPr/>
        <w:t>Физическое</w:t>
      </w:r>
      <w:r>
        <w:rPr>
          <w:spacing w:val="-1"/>
        </w:rPr>
        <w:t xml:space="preserve"> </w:t>
      </w:r>
      <w:r>
        <w:rPr/>
        <w:t>совершенствование.</w:t>
      </w:r>
    </w:p>
    <w:p>
      <w:pPr>
        <w:pStyle w:val="Style17"/>
        <w:spacing w:lineRule="auto" w:line="362"/>
        <w:ind w:left="958" w:hanging="0"/>
        <w:jc w:val="left"/>
        <w:rPr>
          <w:sz w:val="28"/>
        </w:rPr>
      </w:pPr>
      <w:r>
        <w:rPr/>
        <w:t>Общеразвивающие, специальные и имитационные упражнения на суше.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-5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развитие</w:t>
      </w:r>
      <w:r>
        <w:rPr>
          <w:spacing w:val="-5"/>
        </w:rPr>
        <w:t xml:space="preserve"> </w:t>
      </w:r>
      <w:r>
        <w:rPr/>
        <w:t>физических качеств,</w:t>
      </w:r>
      <w:r>
        <w:rPr>
          <w:spacing w:val="-4"/>
        </w:rPr>
        <w:t xml:space="preserve"> </w:t>
      </w:r>
      <w:r>
        <w:rPr/>
        <w:t>характерных</w:t>
      </w:r>
      <w:r>
        <w:rPr>
          <w:spacing w:val="-4"/>
        </w:rPr>
        <w:t xml:space="preserve"> </w:t>
      </w:r>
      <w:r>
        <w:rPr/>
        <w:t>для</w:t>
      </w:r>
      <w:r>
        <w:rPr>
          <w:spacing w:val="-2"/>
        </w:rPr>
        <w:t xml:space="preserve"> </w:t>
      </w:r>
      <w:r>
        <w:rPr/>
        <w:t>плавания.</w:t>
      </w:r>
    </w:p>
    <w:p>
      <w:pPr>
        <w:pStyle w:val="Style17"/>
        <w:spacing w:lineRule="auto" w:line="362"/>
        <w:ind w:left="250" w:right="267" w:firstLine="708"/>
        <w:rPr>
          <w:sz w:val="28"/>
        </w:rPr>
      </w:pPr>
      <w:r>
        <w:rPr/>
        <w:t>Подготовительные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водой: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ознакомления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плотностью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сопротивлением</w:t>
      </w:r>
      <w:r>
        <w:rPr>
          <w:spacing w:val="1"/>
        </w:rPr>
        <w:t xml:space="preserve"> </w:t>
      </w:r>
      <w:r>
        <w:rPr/>
        <w:t>воды,</w:t>
      </w:r>
      <w:r>
        <w:rPr>
          <w:spacing w:val="1"/>
        </w:rPr>
        <w:t xml:space="preserve"> </w:t>
      </w:r>
      <w:r>
        <w:rPr/>
        <w:t>погружения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воду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головой,</w:t>
      </w:r>
      <w:r>
        <w:rPr>
          <w:spacing w:val="-7"/>
        </w:rPr>
        <w:t xml:space="preserve"> </w:t>
      </w:r>
      <w:r>
        <w:rPr/>
        <w:t>подныривания</w:t>
      </w:r>
      <w:r>
        <w:rPr>
          <w:spacing w:val="-5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открывание</w:t>
      </w:r>
      <w:r>
        <w:rPr>
          <w:spacing w:val="-2"/>
        </w:rPr>
        <w:t xml:space="preserve"> </w:t>
      </w:r>
      <w:r>
        <w:rPr/>
        <w:t>глаз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воде,</w:t>
      </w:r>
      <w:r>
        <w:rPr>
          <w:spacing w:val="-4"/>
        </w:rPr>
        <w:t xml:space="preserve"> </w:t>
      </w:r>
      <w:r>
        <w:rPr/>
        <w:t>всплывания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лежания</w:t>
      </w:r>
      <w:r>
        <w:rPr>
          <w:spacing w:val="-3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воде,</w:t>
      </w:r>
      <w:r>
        <w:rPr>
          <w:spacing w:val="-68"/>
        </w:rPr>
        <w:t xml:space="preserve"> </w:t>
      </w:r>
      <w:r>
        <w:rPr/>
        <w:t>выдохи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воду,</w:t>
      </w:r>
      <w:r>
        <w:rPr>
          <w:spacing w:val="-1"/>
        </w:rPr>
        <w:t xml:space="preserve"> </w:t>
      </w:r>
      <w:r>
        <w:rPr/>
        <w:t>скольжения.</w:t>
      </w:r>
    </w:p>
    <w:p>
      <w:pPr>
        <w:pStyle w:val="Style17"/>
        <w:spacing w:lineRule="auto" w:line="362" w:before="2" w:after="0"/>
        <w:ind w:left="250" w:right="264" w:firstLine="708"/>
        <w:rPr>
          <w:sz w:val="28"/>
        </w:rPr>
      </w:pPr>
      <w:r>
        <w:rPr/>
        <w:t>Подвижные игры</w:t>
      </w:r>
      <w:r>
        <w:rPr>
          <w:spacing w:val="1"/>
        </w:rPr>
        <w:t xml:space="preserve"> </w:t>
      </w:r>
      <w:r>
        <w:rPr/>
        <w:t>с элементами</w:t>
      </w:r>
      <w:r>
        <w:rPr>
          <w:spacing w:val="1"/>
        </w:rPr>
        <w:t xml:space="preserve"> </w:t>
      </w:r>
      <w:r>
        <w:rPr/>
        <w:t>плавания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развлечения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воде:</w:t>
      </w:r>
      <w:r>
        <w:rPr>
          <w:spacing w:val="1"/>
        </w:rPr>
        <w:t xml:space="preserve"> </w:t>
      </w:r>
      <w:r>
        <w:rPr/>
        <w:t>игры,</w:t>
      </w:r>
      <w:r>
        <w:rPr>
          <w:spacing w:val="1"/>
        </w:rPr>
        <w:t xml:space="preserve"> </w:t>
      </w:r>
      <w:r>
        <w:rPr/>
        <w:t>включающие</w:t>
      </w:r>
      <w:r>
        <w:rPr>
          <w:spacing w:val="1"/>
        </w:rPr>
        <w:t xml:space="preserve"> </w:t>
      </w:r>
      <w:r>
        <w:rPr/>
        <w:t>элемент</w:t>
      </w:r>
      <w:r>
        <w:rPr>
          <w:spacing w:val="1"/>
        </w:rPr>
        <w:t xml:space="preserve"> </w:t>
      </w:r>
      <w:r>
        <w:rPr/>
        <w:t>соревнования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имеющие</w:t>
      </w:r>
      <w:r>
        <w:rPr>
          <w:spacing w:val="1"/>
        </w:rPr>
        <w:t xml:space="preserve"> </w:t>
      </w:r>
      <w:r>
        <w:rPr/>
        <w:t>сюжета,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сюжетного</w:t>
      </w:r>
      <w:r>
        <w:rPr>
          <w:spacing w:val="-67"/>
        </w:rPr>
        <w:t xml:space="preserve"> </w:t>
      </w:r>
      <w:r>
        <w:rPr/>
        <w:t>характера,</w:t>
      </w:r>
      <w:r>
        <w:rPr>
          <w:spacing w:val="-2"/>
        </w:rPr>
        <w:t xml:space="preserve"> </w:t>
      </w:r>
      <w:r>
        <w:rPr/>
        <w:t>командные игры.</w:t>
      </w:r>
    </w:p>
    <w:p>
      <w:pPr>
        <w:sectPr>
          <w:footerReference w:type="default" r:id="rId42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70" w:firstLine="708"/>
        <w:rPr>
          <w:sz w:val="28"/>
        </w:rPr>
      </w:pPr>
      <w:r>
        <w:rPr/>
        <w:t>Игры: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ознакомление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плотностью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сопротивлением</w:t>
      </w:r>
      <w:r>
        <w:rPr>
          <w:spacing w:val="1"/>
        </w:rPr>
        <w:t xml:space="preserve"> </w:t>
      </w:r>
      <w:r>
        <w:rPr/>
        <w:t>воды,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погружением в воду с головой и открыванием глаз в воде, с всплыванием и</w:t>
      </w:r>
      <w:r>
        <w:rPr>
          <w:spacing w:val="1"/>
        </w:rPr>
        <w:t xml:space="preserve"> </w:t>
      </w:r>
      <w:r>
        <w:rPr/>
        <w:t>лежанием</w:t>
      </w:r>
      <w:r>
        <w:rPr>
          <w:spacing w:val="-1"/>
        </w:rPr>
        <w:t xml:space="preserve"> </w:t>
      </w:r>
      <w:r>
        <w:rPr/>
        <w:t>на воде,</w:t>
      </w:r>
      <w:r>
        <w:rPr>
          <w:spacing w:val="-1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выдохами в</w:t>
      </w:r>
      <w:r>
        <w:rPr>
          <w:spacing w:val="-2"/>
        </w:rPr>
        <w:t xml:space="preserve"> </w:t>
      </w:r>
      <w:r>
        <w:rPr/>
        <w:t>воду,</w:t>
      </w:r>
      <w:r>
        <w:rPr>
          <w:spacing w:val="-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прыжками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воде,</w:t>
      </w:r>
      <w:r>
        <w:rPr>
          <w:spacing w:val="-2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мячом.</w:t>
      </w:r>
    </w:p>
    <w:p>
      <w:pPr>
        <w:pStyle w:val="Style17"/>
        <w:spacing w:lineRule="auto" w:line="362" w:before="60" w:after="0"/>
        <w:ind w:left="250" w:right="263" w:firstLine="708"/>
        <w:rPr>
          <w:sz w:val="28"/>
        </w:rPr>
      </w:pPr>
      <w:r>
        <w:rPr/>
        <w:t>Общеразвивающие,</w:t>
      </w:r>
      <w:r>
        <w:rPr>
          <w:spacing w:val="1"/>
        </w:rPr>
        <w:t xml:space="preserve"> </w:t>
      </w:r>
      <w:r>
        <w:rPr/>
        <w:t>специальные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имитационные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начального обучения технике спортивных способов плавания - кроль на груди и</w:t>
      </w:r>
      <w:r>
        <w:rPr>
          <w:spacing w:val="1"/>
        </w:rPr>
        <w:t xml:space="preserve"> </w:t>
      </w:r>
      <w:r>
        <w:rPr/>
        <w:t>кроль на спине, брасс (имитационные упражнения на суше, упражнения в воде с</w:t>
      </w:r>
      <w:r>
        <w:rPr>
          <w:spacing w:val="1"/>
        </w:rPr>
        <w:t xml:space="preserve"> </w:t>
      </w:r>
      <w:r>
        <w:rPr/>
        <w:t>неподвижной</w:t>
      </w:r>
      <w:r>
        <w:rPr>
          <w:spacing w:val="-4"/>
        </w:rPr>
        <w:t xml:space="preserve"> </w:t>
      </w:r>
      <w:r>
        <w:rPr/>
        <w:t>опорой,</w:t>
      </w:r>
      <w:r>
        <w:rPr>
          <w:spacing w:val="-1"/>
        </w:rPr>
        <w:t xml:space="preserve"> </w:t>
      </w:r>
      <w:r>
        <w:rPr/>
        <w:t>с подвижной</w:t>
      </w:r>
      <w:r>
        <w:rPr>
          <w:spacing w:val="-1"/>
        </w:rPr>
        <w:t xml:space="preserve"> </w:t>
      </w:r>
      <w:r>
        <w:rPr/>
        <w:t>опорой,</w:t>
      </w:r>
      <w:r>
        <w:rPr>
          <w:spacing w:val="-1"/>
        </w:rPr>
        <w:t xml:space="preserve"> </w:t>
      </w:r>
      <w:r>
        <w:rPr/>
        <w:t>без</w:t>
      </w:r>
      <w:r>
        <w:rPr>
          <w:spacing w:val="-4"/>
        </w:rPr>
        <w:t xml:space="preserve"> </w:t>
      </w:r>
      <w:r>
        <w:rPr/>
        <w:t>опоры).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Учебные</w:t>
      </w:r>
      <w:r>
        <w:rPr>
          <w:spacing w:val="-2"/>
        </w:rPr>
        <w:t xml:space="preserve"> </w:t>
      </w:r>
      <w:r>
        <w:rPr/>
        <w:t>прыжки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воду.</w:t>
      </w:r>
    </w:p>
    <w:p>
      <w:pPr>
        <w:pStyle w:val="Style17"/>
        <w:spacing w:lineRule="auto" w:line="362" w:before="167" w:after="0"/>
        <w:ind w:left="250" w:right="259" w:firstLine="708"/>
        <w:rPr>
          <w:sz w:val="28"/>
        </w:rPr>
      </w:pPr>
      <w:r>
        <w:rPr/>
        <w:t>Старты и повороты (имитационные упражнения на суше, упражнения в</w:t>
      </w:r>
      <w:r>
        <w:rPr>
          <w:spacing w:val="1"/>
        </w:rPr>
        <w:t xml:space="preserve"> </w:t>
      </w:r>
      <w:r>
        <w:rPr/>
        <w:t>воде):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старта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воды,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открытого</w:t>
      </w:r>
      <w:r>
        <w:rPr>
          <w:spacing w:val="-11"/>
        </w:rPr>
        <w:t xml:space="preserve"> </w:t>
      </w:r>
      <w:r>
        <w:rPr/>
        <w:t>плоского</w:t>
      </w:r>
      <w:r>
        <w:rPr>
          <w:spacing w:val="-13"/>
        </w:rPr>
        <w:t xml:space="preserve"> </w:t>
      </w:r>
      <w:r>
        <w:rPr/>
        <w:t>поворота</w:t>
      </w:r>
      <w:r>
        <w:rPr>
          <w:spacing w:val="-11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кроле</w:t>
      </w:r>
      <w:r>
        <w:rPr>
          <w:spacing w:val="-10"/>
        </w:rPr>
        <w:t xml:space="preserve"> </w:t>
      </w:r>
      <w:r>
        <w:rPr/>
        <w:t>на</w:t>
      </w:r>
      <w:r>
        <w:rPr>
          <w:spacing w:val="-11"/>
        </w:rPr>
        <w:t xml:space="preserve"> </w:t>
      </w:r>
      <w:r>
        <w:rPr/>
        <w:t>груди,</w:t>
      </w:r>
      <w:r>
        <w:rPr>
          <w:spacing w:val="-12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спине,</w:t>
      </w:r>
      <w:r>
        <w:rPr>
          <w:spacing w:val="-12"/>
        </w:rPr>
        <w:t xml:space="preserve"> </w:t>
      </w:r>
      <w:r>
        <w:rPr/>
        <w:t>поворота</w:t>
      </w:r>
      <w:r>
        <w:rPr>
          <w:spacing w:val="-11"/>
        </w:rPr>
        <w:t xml:space="preserve"> </w:t>
      </w:r>
      <w:r>
        <w:rPr/>
        <w:t>«маятником»</w:t>
      </w:r>
      <w:r>
        <w:rPr>
          <w:spacing w:val="-13"/>
        </w:rPr>
        <w:t xml:space="preserve"> </w:t>
      </w:r>
      <w:r>
        <w:rPr/>
        <w:t>в</w:t>
      </w:r>
      <w:r>
        <w:rPr>
          <w:spacing w:val="-68"/>
        </w:rPr>
        <w:t xml:space="preserve"> </w:t>
      </w:r>
      <w:r>
        <w:rPr/>
        <w:t>брассе.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Тестовые</w:t>
      </w:r>
      <w:r>
        <w:rPr>
          <w:spacing w:val="73"/>
        </w:rPr>
        <w:t xml:space="preserve"> </w:t>
      </w:r>
      <w:r>
        <w:rPr/>
        <w:t>упражнения</w:t>
      </w:r>
      <w:r>
        <w:rPr>
          <w:spacing w:val="139"/>
        </w:rPr>
        <w:t xml:space="preserve"> </w:t>
      </w:r>
      <w:r>
        <w:rPr/>
        <w:t xml:space="preserve">по  </w:t>
      </w:r>
      <w:r>
        <w:rPr>
          <w:spacing w:val="2"/>
        </w:rPr>
        <w:t xml:space="preserve"> </w:t>
      </w:r>
      <w:r>
        <w:rPr/>
        <w:t xml:space="preserve">физической  </w:t>
      </w:r>
      <w:r>
        <w:rPr>
          <w:spacing w:val="2"/>
        </w:rPr>
        <w:t xml:space="preserve"> </w:t>
      </w:r>
      <w:r>
        <w:rPr/>
        <w:t xml:space="preserve">подготовленности  </w:t>
      </w:r>
      <w:r>
        <w:rPr>
          <w:spacing w:val="2"/>
        </w:rPr>
        <w:t xml:space="preserve"> </w:t>
      </w:r>
      <w:r>
        <w:rPr/>
        <w:t xml:space="preserve">в  </w:t>
      </w:r>
      <w:r>
        <w:rPr>
          <w:spacing w:val="1"/>
        </w:rPr>
        <w:t xml:space="preserve"> </w:t>
      </w:r>
      <w:r>
        <w:rPr/>
        <w:t>плавании.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Участие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соревновательной</w:t>
      </w:r>
      <w:r>
        <w:rPr>
          <w:spacing w:val="-2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ind w:left="250" w:right="263" w:firstLine="708"/>
        <w:rPr>
          <w:sz w:val="28"/>
        </w:rPr>
      </w:pPr>
      <w:r>
        <w:rPr/>
        <w:t>Содержание</w:t>
      </w:r>
      <w:r>
        <w:rPr>
          <w:spacing w:val="-9"/>
        </w:rPr>
        <w:t xml:space="preserve"> </w:t>
      </w:r>
      <w:r>
        <w:rPr/>
        <w:t>модуля</w:t>
      </w:r>
      <w:r>
        <w:rPr>
          <w:spacing w:val="-7"/>
        </w:rPr>
        <w:t xml:space="preserve"> </w:t>
      </w:r>
      <w:r>
        <w:rPr/>
        <w:t>«Плавание»</w:t>
      </w:r>
      <w:r>
        <w:rPr>
          <w:spacing w:val="-9"/>
        </w:rPr>
        <w:t xml:space="preserve"> </w:t>
      </w:r>
      <w:r>
        <w:rPr/>
        <w:t>направлено</w:t>
      </w:r>
      <w:r>
        <w:rPr>
          <w:spacing w:val="-7"/>
        </w:rPr>
        <w:t xml:space="preserve"> </w:t>
      </w:r>
      <w:r>
        <w:rPr/>
        <w:t>на</w:t>
      </w:r>
      <w:r>
        <w:rPr>
          <w:spacing w:val="-8"/>
        </w:rPr>
        <w:t xml:space="preserve"> </w:t>
      </w:r>
      <w:r>
        <w:rPr/>
        <w:t>достижение</w:t>
      </w:r>
      <w:r>
        <w:rPr>
          <w:spacing w:val="-10"/>
        </w:rPr>
        <w:t xml:space="preserve"> </w:t>
      </w:r>
      <w:r>
        <w:rPr/>
        <w:t>обучающимися</w:t>
      </w:r>
      <w:r>
        <w:rPr>
          <w:spacing w:val="-67"/>
        </w:rPr>
        <w:t xml:space="preserve"> </w:t>
      </w:r>
      <w:r>
        <w:rPr/>
        <w:t>личностных,</w:t>
      </w:r>
      <w:r>
        <w:rPr>
          <w:spacing w:val="-2"/>
        </w:rPr>
        <w:t xml:space="preserve"> </w:t>
      </w:r>
      <w:r>
        <w:rPr/>
        <w:t>метапредметных и</w:t>
      </w:r>
      <w:r>
        <w:rPr>
          <w:spacing w:val="-3"/>
        </w:rPr>
        <w:t xml:space="preserve"> </w:t>
      </w:r>
      <w:r>
        <w:rPr/>
        <w:t>предметных результатов обучения.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«Плавание»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 России через достижения отечественной сборной команды страны на</w:t>
      </w:r>
      <w:r>
        <w:rPr>
          <w:spacing w:val="1"/>
          <w:sz w:val="28"/>
        </w:rPr>
        <w:t xml:space="preserve"> </w:t>
      </w:r>
      <w:r>
        <w:rPr>
          <w:sz w:val="28"/>
        </w:rPr>
        <w:t>мировых</w:t>
      </w:r>
      <w:r>
        <w:rPr>
          <w:spacing w:val="-4"/>
          <w:sz w:val="28"/>
        </w:rPr>
        <w:t xml:space="preserve"> </w:t>
      </w:r>
      <w:r>
        <w:rPr>
          <w:sz w:val="28"/>
        </w:rPr>
        <w:t>первенствах,</w:t>
      </w:r>
      <w:r>
        <w:rPr>
          <w:spacing w:val="-2"/>
          <w:sz w:val="28"/>
        </w:rPr>
        <w:t xml:space="preserve"> </w:t>
      </w:r>
      <w:r>
        <w:rPr>
          <w:sz w:val="28"/>
        </w:rPr>
        <w:t>чемпионатах</w:t>
      </w:r>
      <w:r>
        <w:rPr>
          <w:spacing w:val="1"/>
          <w:sz w:val="28"/>
        </w:rPr>
        <w:t xml:space="preserve"> </w:t>
      </w:r>
      <w:r>
        <w:rPr>
          <w:sz w:val="28"/>
        </w:rPr>
        <w:t>Европы,</w:t>
      </w:r>
      <w:r>
        <w:rPr>
          <w:spacing w:val="-2"/>
          <w:sz w:val="28"/>
        </w:rPr>
        <w:t xml:space="preserve"> </w:t>
      </w:r>
      <w:r>
        <w:rPr>
          <w:sz w:val="28"/>
        </w:rPr>
        <w:t>Олимпийских</w:t>
      </w:r>
      <w:r>
        <w:rPr>
          <w:spacing w:val="-1"/>
          <w:sz w:val="28"/>
        </w:rPr>
        <w:t xml:space="preserve"> </w:t>
      </w:r>
      <w:r>
        <w:rPr>
          <w:sz w:val="28"/>
        </w:rPr>
        <w:t>играх;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положительных качеств личности, осознанного и ответственного отношения к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поступкам,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3"/>
          <w:sz w:val="28"/>
        </w:rPr>
        <w:t xml:space="preserve"> </w:t>
      </w:r>
      <w:r>
        <w:rPr>
          <w:sz w:val="28"/>
        </w:rPr>
        <w:t>плаванием;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ценности здорового и безопасного образа жизни, усвоение 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 поведения в учебной, соревновательной, досуговой деятельности 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 ситуациях</w:t>
      </w:r>
      <w:r>
        <w:rPr>
          <w:spacing w:val="-2"/>
          <w:sz w:val="28"/>
        </w:rPr>
        <w:t xml:space="preserve"> </w:t>
      </w:r>
      <w:r>
        <w:rPr>
          <w:sz w:val="28"/>
        </w:rPr>
        <w:t>при занятии</w:t>
      </w:r>
      <w:r>
        <w:rPr>
          <w:spacing w:val="3"/>
          <w:sz w:val="28"/>
        </w:rPr>
        <w:t xml:space="preserve"> </w:t>
      </w:r>
      <w:r>
        <w:rPr>
          <w:sz w:val="28"/>
        </w:rPr>
        <w:t>плаванием.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«Плавание»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sectPr>
          <w:footerReference w:type="default" r:id="rId42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умение</w:t>
      </w:r>
      <w:r>
        <w:rPr>
          <w:spacing w:val="52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53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51"/>
          <w:sz w:val="28"/>
        </w:rPr>
        <w:t xml:space="preserve"> </w:t>
      </w:r>
      <w:r>
        <w:rPr>
          <w:sz w:val="28"/>
        </w:rPr>
        <w:t>цели</w:t>
      </w:r>
      <w:r>
        <w:rPr>
          <w:spacing w:val="52"/>
          <w:sz w:val="28"/>
        </w:rPr>
        <w:t xml:space="preserve"> </w:t>
      </w:r>
      <w:r>
        <w:rPr>
          <w:sz w:val="28"/>
        </w:rPr>
        <w:t>и</w:t>
      </w:r>
      <w:r>
        <w:rPr>
          <w:spacing w:val="53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52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51"/>
          <w:sz w:val="28"/>
        </w:rPr>
        <w:t xml:space="preserve"> </w:t>
      </w:r>
      <w:r>
        <w:rPr>
          <w:sz w:val="28"/>
        </w:rPr>
        <w:t>обучения</w:t>
      </w:r>
    </w:p>
    <w:p>
      <w:pPr>
        <w:pStyle w:val="Style17"/>
        <w:spacing w:lineRule="auto" w:line="362" w:before="60" w:after="0"/>
        <w:ind w:left="250" w:right="262" w:hanging="0"/>
        <w:rPr>
          <w:sz w:val="28"/>
        </w:rPr>
      </w:pPr>
      <w:r>
        <w:rPr/>
        <w:t>средствами</w:t>
      </w:r>
      <w:r>
        <w:rPr>
          <w:spacing w:val="1"/>
        </w:rPr>
        <w:t xml:space="preserve"> </w:t>
      </w:r>
      <w:r>
        <w:rPr/>
        <w:t>плавания,</w:t>
      </w:r>
      <w:r>
        <w:rPr>
          <w:spacing w:val="1"/>
        </w:rPr>
        <w:t xml:space="preserve"> </w:t>
      </w:r>
      <w:r>
        <w:rPr/>
        <w:t>развивать</w:t>
      </w:r>
      <w:r>
        <w:rPr>
          <w:spacing w:val="1"/>
        </w:rPr>
        <w:t xml:space="preserve"> </w:t>
      </w:r>
      <w:r>
        <w:rPr/>
        <w:t>мотивы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интересы</w:t>
      </w:r>
      <w:r>
        <w:rPr>
          <w:spacing w:val="1"/>
        </w:rPr>
        <w:t xml:space="preserve"> </w:t>
      </w:r>
      <w:r>
        <w:rPr/>
        <w:t>своей</w:t>
      </w:r>
      <w:r>
        <w:rPr>
          <w:spacing w:val="1"/>
        </w:rPr>
        <w:t xml:space="preserve"> </w:t>
      </w:r>
      <w:r>
        <w:rPr/>
        <w:t>познавательной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физкультурно-спортивном</w:t>
      </w:r>
      <w:r>
        <w:rPr>
          <w:spacing w:val="-1"/>
        </w:rPr>
        <w:t xml:space="preserve"> </w:t>
      </w:r>
      <w:r>
        <w:rPr/>
        <w:t>направлении;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эффективных способов решения задач средствами плавания в учебной, игровой,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соревновательной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15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4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-15"/>
          <w:sz w:val="28"/>
        </w:rPr>
        <w:t xml:space="preserve"> </w:t>
      </w:r>
      <w:r>
        <w:rPr>
          <w:sz w:val="28"/>
        </w:rPr>
        <w:t>двигательные</w:t>
      </w:r>
      <w:r>
        <w:rPr>
          <w:spacing w:val="-17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планируемыми результатами в плавании, определять и корректировать 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самооценки,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устранения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приёмов</w:t>
      </w:r>
      <w:r>
        <w:rPr>
          <w:spacing w:val="-2"/>
          <w:sz w:val="28"/>
        </w:rPr>
        <w:t xml:space="preserve"> </w:t>
      </w:r>
      <w:r>
        <w:rPr>
          <w:sz w:val="28"/>
        </w:rPr>
        <w:t>и способов</w:t>
      </w:r>
      <w:r>
        <w:rPr>
          <w:spacing w:val="-2"/>
          <w:sz w:val="28"/>
        </w:rPr>
        <w:t xml:space="preserve"> </w:t>
      </w:r>
      <w:r>
        <w:rPr>
          <w:sz w:val="28"/>
        </w:rPr>
        <w:t>плавания;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группе,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аргументировать и отстаивать своё мнение, соблюдать нормы 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избирательности,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этики</w:t>
      </w:r>
      <w:r>
        <w:rPr>
          <w:spacing w:val="-2"/>
          <w:sz w:val="28"/>
        </w:rPr>
        <w:t xml:space="preserve"> </w:t>
      </w:r>
      <w:r>
        <w:rPr>
          <w:sz w:val="28"/>
        </w:rPr>
        <w:t>и этикета.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«Плавание»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преодолевать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чувство</w:t>
      </w:r>
      <w:r>
        <w:rPr>
          <w:spacing w:val="1"/>
          <w:sz w:val="28"/>
        </w:rPr>
        <w:t xml:space="preserve"> </w:t>
      </w:r>
      <w:r>
        <w:rPr>
          <w:sz w:val="28"/>
        </w:rPr>
        <w:t>страха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водой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быстро</w:t>
      </w:r>
      <w:r>
        <w:rPr>
          <w:spacing w:val="1"/>
          <w:sz w:val="28"/>
        </w:rPr>
        <w:t xml:space="preserve"> </w:t>
      </w:r>
      <w:r>
        <w:rPr>
          <w:sz w:val="28"/>
        </w:rPr>
        <w:t>осваиваться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водной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</w:t>
      </w:r>
      <w:r>
        <w:rPr>
          <w:spacing w:val="-4"/>
          <w:sz w:val="28"/>
        </w:rPr>
        <w:t xml:space="preserve"> </w:t>
      </w:r>
      <w:r>
        <w:rPr>
          <w:sz w:val="28"/>
        </w:rPr>
        <w:t>после</w:t>
      </w:r>
      <w:r>
        <w:rPr>
          <w:spacing w:val="-2"/>
          <w:sz w:val="28"/>
        </w:rPr>
        <w:t xml:space="preserve"> </w:t>
      </w:r>
      <w:r>
        <w:rPr>
          <w:sz w:val="28"/>
        </w:rPr>
        <w:t>прыжка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длительного погружения;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относящиеся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стилям</w:t>
      </w:r>
      <w:r>
        <w:rPr>
          <w:spacing w:val="-1"/>
          <w:sz w:val="28"/>
        </w:rPr>
        <w:t xml:space="preserve"> </w:t>
      </w:r>
      <w:r>
        <w:rPr>
          <w:sz w:val="28"/>
        </w:rPr>
        <w:t>плавания:</w:t>
      </w:r>
      <w:r>
        <w:rPr>
          <w:spacing w:val="1"/>
          <w:sz w:val="28"/>
        </w:rPr>
        <w:t xml:space="preserve"> </w:t>
      </w:r>
      <w:r>
        <w:rPr>
          <w:sz w:val="28"/>
        </w:rPr>
        <w:t>брасс, кроль</w:t>
      </w:r>
      <w:r>
        <w:rPr>
          <w:spacing w:val="-2"/>
          <w:sz w:val="28"/>
        </w:rPr>
        <w:t xml:space="preserve"> </w:t>
      </w:r>
      <w:r>
        <w:rPr>
          <w:sz w:val="28"/>
        </w:rPr>
        <w:t>на груди,</w:t>
      </w:r>
      <w:r>
        <w:rPr>
          <w:spacing w:val="-1"/>
          <w:sz w:val="28"/>
        </w:rPr>
        <w:t xml:space="preserve"> </w:t>
      </w:r>
      <w:r>
        <w:rPr>
          <w:sz w:val="28"/>
        </w:rPr>
        <w:t>кроль</w:t>
      </w:r>
      <w:r>
        <w:rPr>
          <w:spacing w:val="-2"/>
          <w:sz w:val="28"/>
        </w:rPr>
        <w:t xml:space="preserve"> </w:t>
      </w:r>
      <w:r>
        <w:rPr>
          <w:sz w:val="28"/>
        </w:rPr>
        <w:t>на спине;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67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умение держаться на воде в безопорном положении, лежать на воде в</w:t>
      </w:r>
      <w:r>
        <w:rPr>
          <w:spacing w:val="-67"/>
          <w:sz w:val="28"/>
        </w:rPr>
        <w:t xml:space="preserve"> </w:t>
      </w:r>
      <w:r>
        <w:rPr>
          <w:sz w:val="28"/>
        </w:rPr>
        <w:t>положениях на груди и на спине, правильно дышать, находясь в воде, работать с</w:t>
      </w:r>
      <w:r>
        <w:rPr>
          <w:spacing w:val="1"/>
          <w:sz w:val="28"/>
        </w:rPr>
        <w:t xml:space="preserve"> </w:t>
      </w:r>
      <w:r>
        <w:rPr>
          <w:sz w:val="28"/>
        </w:rPr>
        <w:t>плавательным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инвентарем;</w:t>
      </w:r>
    </w:p>
    <w:p>
      <w:pPr>
        <w:sectPr>
          <w:footerReference w:type="default" r:id="rId42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умение</w:t>
      </w:r>
      <w:r>
        <w:rPr>
          <w:spacing w:val="17"/>
          <w:sz w:val="28"/>
        </w:rPr>
        <w:t xml:space="preserve"> </w:t>
      </w:r>
      <w:r>
        <w:rPr>
          <w:sz w:val="28"/>
        </w:rPr>
        <w:t>подбирать,</w:t>
      </w:r>
      <w:r>
        <w:rPr>
          <w:spacing w:val="83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84"/>
          <w:sz w:val="28"/>
        </w:rPr>
        <w:t xml:space="preserve"> </w:t>
      </w:r>
      <w:r>
        <w:rPr>
          <w:sz w:val="28"/>
        </w:rPr>
        <w:t>и</w:t>
      </w:r>
      <w:r>
        <w:rPr>
          <w:spacing w:val="85"/>
          <w:sz w:val="28"/>
        </w:rPr>
        <w:t xml:space="preserve"> </w:t>
      </w:r>
      <w:r>
        <w:rPr>
          <w:sz w:val="28"/>
        </w:rPr>
        <w:t>осваивать</w:t>
      </w:r>
      <w:r>
        <w:rPr>
          <w:spacing w:val="84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84"/>
          <w:sz w:val="28"/>
        </w:rPr>
        <w:t xml:space="preserve"> </w:t>
      </w:r>
      <w:r>
        <w:rPr>
          <w:sz w:val="28"/>
        </w:rPr>
        <w:t>и</w:t>
      </w:r>
      <w:r>
        <w:rPr>
          <w:spacing w:val="85"/>
          <w:sz w:val="28"/>
        </w:rPr>
        <w:t xml:space="preserve"> </w:t>
      </w:r>
      <w:r>
        <w:rPr>
          <w:sz w:val="28"/>
        </w:rPr>
        <w:t>при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участии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родителей</w:t>
      </w:r>
      <w:r>
        <w:rPr>
          <w:spacing w:val="1"/>
        </w:rPr>
        <w:t xml:space="preserve"> </w:t>
      </w:r>
      <w:r>
        <w:rPr/>
        <w:t>простейшие</w:t>
      </w:r>
      <w:r>
        <w:rPr>
          <w:spacing w:val="1"/>
        </w:rPr>
        <w:t xml:space="preserve"> </w:t>
      </w:r>
      <w:r>
        <w:rPr/>
        <w:t>комплексы</w:t>
      </w:r>
      <w:r>
        <w:rPr>
          <w:spacing w:val="1"/>
        </w:rPr>
        <w:t xml:space="preserve"> </w:t>
      </w:r>
      <w:r>
        <w:rPr/>
        <w:t>общеразвивающих,</w:t>
      </w:r>
      <w:r>
        <w:rPr>
          <w:spacing w:val="1"/>
        </w:rPr>
        <w:t xml:space="preserve"> </w:t>
      </w:r>
      <w:r>
        <w:rPr/>
        <w:t>специальных и</w:t>
      </w:r>
      <w:r>
        <w:rPr>
          <w:spacing w:val="-4"/>
        </w:rPr>
        <w:t xml:space="preserve"> </w:t>
      </w:r>
      <w:r>
        <w:rPr/>
        <w:t>имитационных упражнений для</w:t>
      </w:r>
      <w:r>
        <w:rPr>
          <w:spacing w:val="-1"/>
        </w:rPr>
        <w:t xml:space="preserve"> </w:t>
      </w:r>
      <w:r>
        <w:rPr/>
        <w:t>занятий</w:t>
      </w:r>
      <w:r>
        <w:rPr>
          <w:spacing w:val="-4"/>
        </w:rPr>
        <w:t xml:space="preserve"> </w:t>
      </w:r>
      <w:r>
        <w:rPr/>
        <w:t>плаванием;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организации занятий плаванием в плавательном бассейне, на открытых водоемах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различное</w:t>
      </w:r>
      <w:r>
        <w:rPr>
          <w:spacing w:val="-1"/>
          <w:sz w:val="28"/>
        </w:rPr>
        <w:t xml:space="preserve"> </w:t>
      </w:r>
      <w:r>
        <w:rPr>
          <w:sz w:val="28"/>
        </w:rPr>
        <w:t>время</w:t>
      </w:r>
      <w:r>
        <w:rPr>
          <w:spacing w:val="-1"/>
          <w:sz w:val="28"/>
        </w:rPr>
        <w:t xml:space="preserve"> </w:t>
      </w:r>
      <w:r>
        <w:rPr>
          <w:sz w:val="28"/>
        </w:rPr>
        <w:t>года,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-1"/>
          <w:sz w:val="28"/>
        </w:rPr>
        <w:t xml:space="preserve"> </w:t>
      </w:r>
      <w:r>
        <w:rPr>
          <w:sz w:val="28"/>
        </w:rPr>
        <w:t>купания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необорудованных местах;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плаванием,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восстановления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нагрузки;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имитационные упражнения на суше для повышения уровня общего 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подготовленности, развития основных физических качеств и предварительной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подготовки к</w:t>
      </w:r>
      <w:r>
        <w:rPr>
          <w:spacing w:val="-4"/>
          <w:sz w:val="28"/>
        </w:rPr>
        <w:t xml:space="preserve"> </w:t>
      </w:r>
      <w:r>
        <w:rPr>
          <w:sz w:val="28"/>
        </w:rPr>
        <w:t>освоению</w:t>
      </w:r>
      <w:r>
        <w:rPr>
          <w:spacing w:val="-1"/>
          <w:sz w:val="28"/>
        </w:rPr>
        <w:t xml:space="preserve"> </w:t>
      </w:r>
      <w:r>
        <w:rPr>
          <w:sz w:val="28"/>
        </w:rPr>
        <w:t>упражнений в</w:t>
      </w:r>
      <w:r>
        <w:rPr>
          <w:spacing w:val="-1"/>
          <w:sz w:val="28"/>
        </w:rPr>
        <w:t xml:space="preserve"> </w:t>
      </w:r>
      <w:r>
        <w:rPr>
          <w:sz w:val="28"/>
        </w:rPr>
        <w:t>воде;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участие в соревновательной деятельности внутри школьных этапов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соревнований,</w:t>
      </w:r>
      <w:r>
        <w:rPr>
          <w:spacing w:val="-2"/>
          <w:sz w:val="28"/>
        </w:rPr>
        <w:t xml:space="preserve"> </w:t>
      </w:r>
      <w:r>
        <w:rPr>
          <w:sz w:val="28"/>
        </w:rPr>
        <w:t>фестивалей,</w:t>
      </w:r>
      <w:r>
        <w:rPr>
          <w:spacing w:val="-2"/>
          <w:sz w:val="28"/>
        </w:rPr>
        <w:t xml:space="preserve"> </w:t>
      </w:r>
      <w:r>
        <w:rPr>
          <w:sz w:val="28"/>
        </w:rPr>
        <w:t>конкурсов</w:t>
      </w:r>
      <w:r>
        <w:rPr>
          <w:spacing w:val="-2"/>
          <w:sz w:val="28"/>
        </w:rPr>
        <w:t xml:space="preserve"> </w:t>
      </w:r>
      <w:r>
        <w:rPr>
          <w:sz w:val="28"/>
        </w:rPr>
        <w:t>по плаванию;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плавании,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соревнованиях по плаванию.</w:t>
      </w:r>
    </w:p>
    <w:p>
      <w:pPr>
        <w:pStyle w:val="Normal"/>
        <w:spacing w:lineRule="exact" w:line="319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«Хоккей».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3"/>
        </w:rPr>
        <w:t xml:space="preserve"> </w:t>
      </w:r>
      <w:r>
        <w:rPr/>
        <w:t>записка</w:t>
      </w:r>
      <w:r>
        <w:rPr>
          <w:spacing w:val="-3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«Хоккей».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Модуль</w:t>
      </w:r>
      <w:r>
        <w:rPr>
          <w:spacing w:val="-8"/>
        </w:rPr>
        <w:t xml:space="preserve"> </w:t>
      </w:r>
      <w:r>
        <w:rPr/>
        <w:t>«Хоккей»</w:t>
      </w:r>
      <w:r>
        <w:rPr>
          <w:spacing w:val="-11"/>
        </w:rPr>
        <w:t xml:space="preserve"> </w:t>
      </w:r>
      <w:r>
        <w:rPr/>
        <w:t>(далее</w:t>
      </w:r>
      <w:r>
        <w:rPr>
          <w:spacing w:val="-7"/>
        </w:rPr>
        <w:t xml:space="preserve"> </w:t>
      </w:r>
      <w:r>
        <w:rPr/>
        <w:t>-</w:t>
      </w:r>
      <w:r>
        <w:rPr>
          <w:spacing w:val="-10"/>
        </w:rPr>
        <w:t xml:space="preserve"> </w:t>
      </w:r>
      <w:r>
        <w:rPr/>
        <w:t>модуль</w:t>
      </w:r>
      <w:r>
        <w:rPr>
          <w:spacing w:val="-7"/>
        </w:rPr>
        <w:t xml:space="preserve"> </w:t>
      </w:r>
      <w:r>
        <w:rPr/>
        <w:t>по</w:t>
      </w:r>
      <w:r>
        <w:rPr>
          <w:spacing w:val="-9"/>
        </w:rPr>
        <w:t xml:space="preserve"> </w:t>
      </w:r>
      <w:r>
        <w:rPr/>
        <w:t>хоккею,</w:t>
      </w:r>
      <w:r>
        <w:rPr>
          <w:spacing w:val="-8"/>
        </w:rPr>
        <w:t xml:space="preserve"> </w:t>
      </w:r>
      <w:r>
        <w:rPr/>
        <w:t>хоккей)</w:t>
      </w:r>
      <w:r>
        <w:rPr>
          <w:spacing w:val="-8"/>
        </w:rPr>
        <w:t xml:space="preserve"> </w:t>
      </w:r>
      <w:r>
        <w:rPr/>
        <w:t>на</w:t>
      </w:r>
      <w:r>
        <w:rPr>
          <w:spacing w:val="-8"/>
        </w:rPr>
        <w:t xml:space="preserve"> </w:t>
      </w:r>
      <w:r>
        <w:rPr/>
        <w:t>уровне</w:t>
      </w:r>
      <w:r>
        <w:rPr>
          <w:spacing w:val="-9"/>
        </w:rPr>
        <w:t xml:space="preserve"> </w:t>
      </w:r>
      <w:r>
        <w:rPr/>
        <w:t>начального</w:t>
      </w:r>
      <w:r>
        <w:rPr>
          <w:spacing w:val="-68"/>
        </w:rPr>
        <w:t xml:space="preserve"> </w:t>
      </w:r>
      <w:r>
        <w:rPr/>
        <w:t>общего</w:t>
      </w:r>
      <w:r>
        <w:rPr>
          <w:spacing w:val="-12"/>
        </w:rPr>
        <w:t xml:space="preserve"> </w:t>
      </w:r>
      <w:r>
        <w:rPr/>
        <w:t>образования</w:t>
      </w:r>
      <w:r>
        <w:rPr>
          <w:spacing w:val="-13"/>
        </w:rPr>
        <w:t xml:space="preserve"> </w:t>
      </w:r>
      <w:r>
        <w:rPr/>
        <w:t>разработан</w:t>
      </w:r>
      <w:r>
        <w:rPr>
          <w:spacing w:val="-10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целью</w:t>
      </w:r>
      <w:r>
        <w:rPr>
          <w:spacing w:val="-11"/>
        </w:rPr>
        <w:t xml:space="preserve"> </w:t>
      </w:r>
      <w:r>
        <w:rPr/>
        <w:t>оказания</w:t>
      </w:r>
      <w:r>
        <w:rPr>
          <w:spacing w:val="-11"/>
        </w:rPr>
        <w:t xml:space="preserve"> </w:t>
      </w:r>
      <w:r>
        <w:rPr/>
        <w:t>методической</w:t>
      </w:r>
      <w:r>
        <w:rPr>
          <w:spacing w:val="-11"/>
        </w:rPr>
        <w:t xml:space="preserve"> </w:t>
      </w:r>
      <w:r>
        <w:rPr/>
        <w:t>помощи</w:t>
      </w:r>
      <w:r>
        <w:rPr>
          <w:spacing w:val="-3"/>
        </w:rPr>
        <w:t xml:space="preserve"> </w:t>
      </w:r>
      <w:r>
        <w:rPr/>
        <w:t>учителю</w:t>
      </w:r>
      <w:r>
        <w:rPr>
          <w:spacing w:val="-67"/>
        </w:rPr>
        <w:t xml:space="preserve"> </w:t>
      </w:r>
      <w:r>
        <w:rPr/>
        <w:t>физической</w:t>
      </w:r>
      <w:r>
        <w:rPr>
          <w:spacing w:val="68"/>
        </w:rPr>
        <w:t xml:space="preserve"> </w:t>
      </w:r>
      <w:r>
        <w:rPr/>
        <w:t>культуры</w:t>
      </w:r>
      <w:r>
        <w:rPr>
          <w:spacing w:val="69"/>
        </w:rPr>
        <w:t xml:space="preserve"> </w:t>
      </w:r>
      <w:r>
        <w:rPr/>
        <w:t>в</w:t>
      </w:r>
      <w:r>
        <w:rPr>
          <w:spacing w:val="68"/>
        </w:rPr>
        <w:t xml:space="preserve"> </w:t>
      </w:r>
      <w:r>
        <w:rPr/>
        <w:t>создании</w:t>
      </w:r>
      <w:r>
        <w:rPr>
          <w:spacing w:val="69"/>
        </w:rPr>
        <w:t xml:space="preserve"> </w:t>
      </w:r>
      <w:r>
        <w:rPr/>
        <w:t>рабочей</w:t>
      </w:r>
      <w:r>
        <w:rPr>
          <w:spacing w:val="69"/>
        </w:rPr>
        <w:t xml:space="preserve"> </w:t>
      </w:r>
      <w:r>
        <w:rPr/>
        <w:t>программы  по  учебному</w:t>
      </w:r>
      <w:r>
        <w:rPr>
          <w:spacing w:val="65"/>
        </w:rPr>
        <w:t xml:space="preserve"> </w:t>
      </w:r>
      <w:r>
        <w:rPr/>
        <w:t>предмету</w:t>
      </w:r>
    </w:p>
    <w:p>
      <w:pPr>
        <w:pStyle w:val="Style17"/>
        <w:spacing w:lineRule="auto" w:line="362" w:before="3" w:after="0"/>
        <w:ind w:left="250" w:right="266" w:hanging="0"/>
        <w:rPr>
          <w:sz w:val="28"/>
        </w:rPr>
      </w:pPr>
      <w:r>
        <w:rPr/>
        <w:t>«Физическая культура» с учётом современных тенденций в системе образования</w:t>
      </w:r>
      <w:r>
        <w:rPr>
          <w:spacing w:val="1"/>
        </w:rPr>
        <w:t xml:space="preserve"> </w:t>
      </w:r>
      <w:r>
        <w:rPr/>
        <w:t>и использования спортивно-ориентированных форм, средств и методов обучения</w:t>
      </w:r>
      <w:r>
        <w:rPr>
          <w:spacing w:val="-67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различным видам спорта.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Хоккей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эффективным</w:t>
      </w:r>
      <w:r>
        <w:rPr>
          <w:spacing w:val="1"/>
        </w:rPr>
        <w:t xml:space="preserve"> </w:t>
      </w:r>
      <w:r>
        <w:rPr/>
        <w:t>средством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содействует</w:t>
      </w:r>
      <w:r>
        <w:rPr>
          <w:spacing w:val="1"/>
        </w:rPr>
        <w:t xml:space="preserve"> </w:t>
      </w:r>
      <w:r>
        <w:rPr/>
        <w:t>всестороннему</w:t>
      </w:r>
      <w:r>
        <w:rPr>
          <w:spacing w:val="1"/>
        </w:rPr>
        <w:t xml:space="preserve"> </w:t>
      </w:r>
      <w:r>
        <w:rPr/>
        <w:t>физическому,</w:t>
      </w:r>
      <w:r>
        <w:rPr>
          <w:spacing w:val="1"/>
        </w:rPr>
        <w:t xml:space="preserve"> </w:t>
      </w:r>
      <w:r>
        <w:rPr/>
        <w:t>интеллектуальному,</w:t>
      </w:r>
      <w:r>
        <w:rPr>
          <w:spacing w:val="1"/>
        </w:rPr>
        <w:t xml:space="preserve"> </w:t>
      </w:r>
      <w:r>
        <w:rPr/>
        <w:t>нравственному</w:t>
      </w:r>
      <w:r>
        <w:rPr>
          <w:spacing w:val="1"/>
        </w:rPr>
        <w:t xml:space="preserve"> </w:t>
      </w:r>
      <w:r>
        <w:rPr/>
        <w:t>развитию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привлечению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систематическим занятиям физической культурой и спортом, их личностному и</w:t>
      </w:r>
      <w:r>
        <w:rPr>
          <w:spacing w:val="1"/>
        </w:rPr>
        <w:t xml:space="preserve"> </w:t>
      </w:r>
      <w:r>
        <w:rPr/>
        <w:t>профессиональному</w:t>
      </w:r>
      <w:r>
        <w:rPr>
          <w:spacing w:val="-5"/>
        </w:rPr>
        <w:t xml:space="preserve"> </w:t>
      </w:r>
      <w:r>
        <w:rPr/>
        <w:t>самоопределению.</w:t>
      </w:r>
    </w:p>
    <w:p>
      <w:pPr>
        <w:sectPr>
          <w:footerReference w:type="default" r:id="rId42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Выполнение</w:t>
      </w:r>
      <w:r>
        <w:rPr>
          <w:spacing w:val="26"/>
        </w:rPr>
        <w:t xml:space="preserve"> </w:t>
      </w:r>
      <w:r>
        <w:rPr/>
        <w:t>сложнокоординационных,</w:t>
      </w:r>
      <w:r>
        <w:rPr>
          <w:spacing w:val="90"/>
        </w:rPr>
        <w:t xml:space="preserve"> </w:t>
      </w:r>
      <w:r>
        <w:rPr/>
        <w:t>технико-тактических</w:t>
      </w:r>
      <w:r>
        <w:rPr>
          <w:spacing w:val="93"/>
        </w:rPr>
        <w:t xml:space="preserve"> </w:t>
      </w:r>
      <w:r>
        <w:rPr/>
        <w:t>действий</w:t>
      </w:r>
      <w:r>
        <w:rPr>
          <w:spacing w:val="95"/>
        </w:rPr>
        <w:t xml:space="preserve"> </w:t>
      </w:r>
      <w:r>
        <w:rPr/>
        <w:t>в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хоккее обеспечивает эффективное развитие физических качеств и двигательных</w:t>
      </w:r>
      <w:r>
        <w:rPr>
          <w:spacing w:val="1"/>
        </w:rPr>
        <w:t xml:space="preserve"> </w:t>
      </w:r>
      <w:r>
        <w:rPr/>
        <w:t>навыков.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Средства</w:t>
      </w:r>
      <w:r>
        <w:rPr>
          <w:spacing w:val="1"/>
        </w:rPr>
        <w:t xml:space="preserve"> </w:t>
      </w:r>
      <w:r>
        <w:rPr/>
        <w:t>хоккея</w:t>
      </w:r>
      <w:r>
        <w:rPr>
          <w:spacing w:val="1"/>
        </w:rPr>
        <w:t xml:space="preserve"> </w:t>
      </w:r>
      <w:r>
        <w:rPr/>
        <w:t>формируют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чувство</w:t>
      </w:r>
      <w:r>
        <w:rPr>
          <w:spacing w:val="1"/>
        </w:rPr>
        <w:t xml:space="preserve"> </w:t>
      </w:r>
      <w:r>
        <w:rPr/>
        <w:t>патриотизма,</w:t>
      </w:r>
      <w:r>
        <w:rPr>
          <w:spacing w:val="1"/>
        </w:rPr>
        <w:t xml:space="preserve"> </w:t>
      </w:r>
      <w:r>
        <w:rPr/>
        <w:t>нравственные качества (честность, доброжелательность, дисциплинированность,</w:t>
      </w:r>
      <w:r>
        <w:rPr>
          <w:spacing w:val="1"/>
        </w:rPr>
        <w:t xml:space="preserve"> </w:t>
      </w:r>
      <w:r>
        <w:rPr/>
        <w:t>самообладание, терпимость, коллективизм) в сочетании с волевыми качествами</w:t>
      </w:r>
      <w:r>
        <w:rPr>
          <w:spacing w:val="1"/>
        </w:rPr>
        <w:t xml:space="preserve"> </w:t>
      </w:r>
      <w:r>
        <w:rPr/>
        <w:t>(смелость,</w:t>
      </w:r>
      <w:r>
        <w:rPr>
          <w:spacing w:val="1"/>
        </w:rPr>
        <w:t xml:space="preserve"> </w:t>
      </w:r>
      <w:r>
        <w:rPr/>
        <w:t>решительность,</w:t>
      </w:r>
      <w:r>
        <w:rPr>
          <w:spacing w:val="1"/>
        </w:rPr>
        <w:t xml:space="preserve"> </w:t>
      </w:r>
      <w:r>
        <w:rPr/>
        <w:t>инициатива,</w:t>
      </w:r>
      <w:r>
        <w:rPr>
          <w:spacing w:val="1"/>
        </w:rPr>
        <w:t xml:space="preserve"> </w:t>
      </w:r>
      <w:r>
        <w:rPr/>
        <w:t>трудолюбие,</w:t>
      </w:r>
      <w:r>
        <w:rPr>
          <w:spacing w:val="1"/>
        </w:rPr>
        <w:t xml:space="preserve"> </w:t>
      </w:r>
      <w:r>
        <w:rPr/>
        <w:t>настойчивость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целеустремленность,</w:t>
      </w:r>
      <w:r>
        <w:rPr>
          <w:spacing w:val="-2"/>
        </w:rPr>
        <w:t xml:space="preserve"> </w:t>
      </w:r>
      <w:r>
        <w:rPr/>
        <w:t>способность</w:t>
      </w:r>
      <w:r>
        <w:rPr>
          <w:spacing w:val="-1"/>
        </w:rPr>
        <w:t xml:space="preserve"> </w:t>
      </w:r>
      <w:r>
        <w:rPr/>
        <w:t>управлять</w:t>
      </w:r>
      <w:r>
        <w:rPr>
          <w:spacing w:val="-3"/>
        </w:rPr>
        <w:t xml:space="preserve"> </w:t>
      </w:r>
      <w:r>
        <w:rPr/>
        <w:t>своими эмоциями).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Целью изучения модуля «Хоккей» является формирование у обучающихся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ведению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культурой</w:t>
      </w:r>
      <w:r>
        <w:rPr>
          <w:spacing w:val="-1"/>
        </w:rPr>
        <w:t xml:space="preserve"> </w:t>
      </w:r>
      <w:r>
        <w:rPr/>
        <w:t>и спортом с</w:t>
      </w:r>
      <w:r>
        <w:rPr>
          <w:spacing w:val="-2"/>
        </w:rPr>
        <w:t xml:space="preserve"> </w:t>
      </w:r>
      <w:r>
        <w:rPr/>
        <w:t>использованием</w:t>
      </w:r>
      <w:r>
        <w:rPr>
          <w:spacing w:val="-3"/>
        </w:rPr>
        <w:t xml:space="preserve"> </w:t>
      </w:r>
      <w:r>
        <w:rPr/>
        <w:t>средств</w:t>
      </w:r>
      <w:r>
        <w:rPr>
          <w:spacing w:val="-2"/>
        </w:rPr>
        <w:t xml:space="preserve"> </w:t>
      </w:r>
      <w:r>
        <w:rPr/>
        <w:t>хоккея.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Задачами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модуля</w:t>
      </w:r>
      <w:r>
        <w:rPr>
          <w:spacing w:val="-1"/>
        </w:rPr>
        <w:t xml:space="preserve"> </w:t>
      </w:r>
      <w:r>
        <w:rPr/>
        <w:t>«Хоккей»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 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укрепление физического, психологического и социального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 занятиях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хоккею;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освоение знаний о физической культуре и спорте в целом, 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хоккея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частности;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хоккее,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истории,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 и значении в процессе укрепления здоровья, физическом развитии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физической подготовке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фундамента,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соответствующем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создающем</w:t>
      </w:r>
      <w:r>
        <w:rPr>
          <w:spacing w:val="-1"/>
          <w:sz w:val="28"/>
        </w:rPr>
        <w:t xml:space="preserve"> </w:t>
      </w:r>
      <w:r>
        <w:rPr>
          <w:sz w:val="28"/>
        </w:rPr>
        <w:t>необходимые</w:t>
      </w:r>
      <w:r>
        <w:rPr>
          <w:spacing w:val="-1"/>
          <w:sz w:val="28"/>
        </w:rPr>
        <w:t xml:space="preserve"> </w:t>
      </w:r>
      <w:r>
        <w:rPr>
          <w:sz w:val="28"/>
        </w:rPr>
        <w:t>предпосылки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самореализации;</w:t>
      </w:r>
    </w:p>
    <w:p>
      <w:pPr>
        <w:sectPr>
          <w:footerReference w:type="default" r:id="rId42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37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37"/>
          <w:sz w:val="28"/>
        </w:rPr>
        <w:t xml:space="preserve"> </w:t>
      </w:r>
      <w:r>
        <w:rPr>
          <w:sz w:val="28"/>
        </w:rPr>
        <w:t>с</w:t>
      </w:r>
      <w:r>
        <w:rPr>
          <w:spacing w:val="34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35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корригирующей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направленностью,</w:t>
      </w:r>
      <w:r>
        <w:rPr>
          <w:spacing w:val="-4"/>
        </w:rPr>
        <w:t xml:space="preserve"> </w:t>
      </w:r>
      <w:r>
        <w:rPr/>
        <w:t>техническими</w:t>
      </w:r>
      <w:r>
        <w:rPr>
          <w:spacing w:val="-5"/>
        </w:rPr>
        <w:t xml:space="preserve"> </w:t>
      </w:r>
      <w:r>
        <w:rPr/>
        <w:t>действиями</w:t>
      </w:r>
      <w:r>
        <w:rPr>
          <w:spacing w:val="-3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приемами</w:t>
      </w:r>
      <w:r>
        <w:rPr>
          <w:spacing w:val="-3"/>
        </w:rPr>
        <w:t xml:space="preserve"> </w:t>
      </w:r>
      <w:r>
        <w:rPr/>
        <w:t>вида</w:t>
      </w:r>
      <w:r>
        <w:rPr>
          <w:spacing w:val="-3"/>
        </w:rPr>
        <w:t xml:space="preserve"> </w:t>
      </w:r>
      <w:r>
        <w:rPr/>
        <w:t>спорта</w:t>
      </w:r>
      <w:r>
        <w:rPr>
          <w:spacing w:val="-3"/>
        </w:rPr>
        <w:t xml:space="preserve"> </w:t>
      </w:r>
      <w:r>
        <w:rPr/>
        <w:t>«хоккей»;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sz w:val="28"/>
        </w:rPr>
      </w:pPr>
      <w:r>
        <w:rPr>
          <w:sz w:val="28"/>
        </w:rPr>
        <w:t>воспитание положительных качеств личности, норм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1"/>
          <w:sz w:val="28"/>
        </w:rPr>
        <w:t xml:space="preserve"> </w:t>
      </w:r>
      <w:r>
        <w:rPr>
          <w:sz w:val="28"/>
        </w:rPr>
        <w:t>«Физическая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культура»,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4"/>
          <w:sz w:val="28"/>
        </w:rPr>
        <w:t xml:space="preserve"> </w:t>
      </w:r>
      <w:r>
        <w:rPr>
          <w:sz w:val="28"/>
        </w:rPr>
        <w:t>и спортом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вида спорта</w:t>
      </w:r>
      <w:r>
        <w:rPr>
          <w:spacing w:val="-1"/>
          <w:sz w:val="28"/>
        </w:rPr>
        <w:t xml:space="preserve"> </w:t>
      </w:r>
      <w:r>
        <w:rPr>
          <w:sz w:val="28"/>
        </w:rPr>
        <w:t>«хоккей»;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популяризация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вида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1"/>
          <w:sz w:val="28"/>
        </w:rPr>
        <w:t xml:space="preserve"> </w:t>
      </w:r>
      <w:r>
        <w:rPr>
          <w:sz w:val="28"/>
        </w:rPr>
        <w:t>«хоккей»,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1"/>
          <w:sz w:val="28"/>
        </w:rPr>
        <w:t xml:space="preserve"> </w:t>
      </w:r>
      <w:r>
        <w:rPr>
          <w:sz w:val="28"/>
        </w:rPr>
        <w:t>хоккеем,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спортивные клубы,</w:t>
      </w:r>
      <w:r>
        <w:rPr>
          <w:spacing w:val="-2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958" w:right="327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7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«Хоккей».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Модуль «Хоккей» доступен для освоения всем обучающимся, независимо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гендерных</w:t>
      </w:r>
      <w:r>
        <w:rPr>
          <w:spacing w:val="1"/>
        </w:rPr>
        <w:t xml:space="preserve"> </w:t>
      </w:r>
      <w:r>
        <w:rPr/>
        <w:t>особенностей,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-67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общеобразовательных</w:t>
      </w:r>
      <w:r>
        <w:rPr>
          <w:spacing w:val="-67"/>
        </w:rPr>
        <w:t xml:space="preserve"> </w:t>
      </w:r>
      <w:r>
        <w:rPr/>
        <w:t>организациях.</w:t>
      </w:r>
    </w:p>
    <w:p>
      <w:pPr>
        <w:pStyle w:val="Style17"/>
        <w:tabs>
          <w:tab w:val="clear" w:pos="720"/>
          <w:tab w:val="left" w:pos="2708" w:leader="none"/>
          <w:tab w:val="left" w:pos="5430" w:leader="none"/>
          <w:tab w:val="left" w:pos="8550" w:leader="none"/>
        </w:tabs>
        <w:spacing w:lineRule="auto" w:line="362"/>
        <w:ind w:left="250" w:right="262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хоккею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содержательных</w:t>
      </w:r>
      <w:r>
        <w:rPr>
          <w:spacing w:val="1"/>
        </w:rPr>
        <w:t xml:space="preserve"> </w:t>
      </w:r>
      <w:r>
        <w:rPr/>
        <w:t>компонентов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гимнастике,</w:t>
      </w:r>
      <w:r>
        <w:rPr>
          <w:spacing w:val="1"/>
        </w:rPr>
        <w:t xml:space="preserve"> </w:t>
      </w:r>
      <w:r>
        <w:rPr/>
        <w:t>легкой</w:t>
      </w:r>
      <w:r>
        <w:rPr>
          <w:spacing w:val="1"/>
        </w:rPr>
        <w:t xml:space="preserve"> </w:t>
      </w:r>
      <w:r>
        <w:rPr/>
        <w:t>атлетике,</w:t>
      </w:r>
      <w:r>
        <w:rPr>
          <w:spacing w:val="1"/>
        </w:rPr>
        <w:t xml:space="preserve"> </w:t>
      </w:r>
      <w:r>
        <w:rPr/>
        <w:t>подвижным</w:t>
      </w:r>
      <w:r>
        <w:rPr>
          <w:spacing w:val="-16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спортивным</w:t>
      </w:r>
      <w:r>
        <w:rPr>
          <w:spacing w:val="-16"/>
        </w:rPr>
        <w:t xml:space="preserve"> </w:t>
      </w:r>
      <w:r>
        <w:rPr/>
        <w:t>играм,</w:t>
      </w:r>
      <w:r>
        <w:rPr>
          <w:spacing w:val="-14"/>
        </w:rPr>
        <w:t xml:space="preserve"> </w:t>
      </w:r>
      <w:r>
        <w:rPr/>
        <w:t>в</w:t>
      </w:r>
      <w:r>
        <w:rPr>
          <w:spacing w:val="-17"/>
        </w:rPr>
        <w:t xml:space="preserve"> </w:t>
      </w:r>
      <w:r>
        <w:rPr/>
        <w:t>освоении</w:t>
      </w:r>
      <w:r>
        <w:rPr>
          <w:spacing w:val="-14"/>
        </w:rPr>
        <w:t xml:space="preserve"> </w:t>
      </w:r>
      <w:r>
        <w:rPr/>
        <w:t>образовательных</w:t>
      </w:r>
      <w:r>
        <w:rPr>
          <w:spacing w:val="-15"/>
        </w:rPr>
        <w:t xml:space="preserve"> </w:t>
      </w:r>
      <w:r>
        <w:rPr/>
        <w:t>программ</w:t>
      </w:r>
      <w:r>
        <w:rPr>
          <w:spacing w:val="-14"/>
        </w:rPr>
        <w:t xml:space="preserve"> </w:t>
      </w:r>
      <w:r>
        <w:rPr/>
        <w:t>в</w:t>
      </w:r>
      <w:r>
        <w:rPr>
          <w:spacing w:val="-17"/>
        </w:rPr>
        <w:t xml:space="preserve"> </w:t>
      </w:r>
      <w:r>
        <w:rPr/>
        <w:t>рамках</w:t>
      </w:r>
      <w:r>
        <w:rPr>
          <w:spacing w:val="-67"/>
        </w:rPr>
        <w:t xml:space="preserve"> </w:t>
      </w:r>
      <w:r>
        <w:rPr/>
        <w:t>внеурочной</w:t>
        <w:tab/>
        <w:t>деятельности,</w:t>
        <w:tab/>
        <w:t>дополнительного</w:t>
        <w:tab/>
      </w:r>
      <w:r>
        <w:rPr>
          <w:spacing w:val="-1"/>
        </w:rPr>
        <w:t>образования</w:t>
      </w:r>
      <w:r>
        <w:rPr>
          <w:spacing w:val="-68"/>
        </w:rPr>
        <w:t xml:space="preserve"> </w:t>
      </w:r>
      <w:r>
        <w:rPr/>
        <w:t>физкультурно-спортивной направленности, деятельности школьных спортивных</w:t>
      </w:r>
      <w:r>
        <w:rPr>
          <w:spacing w:val="1"/>
        </w:rPr>
        <w:t xml:space="preserve"> </w:t>
      </w:r>
      <w:r>
        <w:rPr/>
        <w:t>клубов, подготовке обучающихся к сдаче норм ГТО и участии в спортивных</w:t>
      </w:r>
      <w:r>
        <w:rPr>
          <w:spacing w:val="1"/>
        </w:rPr>
        <w:t xml:space="preserve"> </w:t>
      </w:r>
      <w:r>
        <w:rPr/>
        <w:t>соревнованиях.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«Хоккей»</w:t>
      </w:r>
      <w:r>
        <w:rPr>
          <w:spacing w:val="-3"/>
        </w:rPr>
        <w:t xml:space="preserve"> </w:t>
      </w:r>
      <w:r>
        <w:rPr/>
        <w:t>может</w:t>
      </w:r>
      <w:r>
        <w:rPr>
          <w:spacing w:val="-5"/>
        </w:rPr>
        <w:t xml:space="preserve"> </w:t>
      </w:r>
      <w:r>
        <w:rPr/>
        <w:t>быть</w:t>
      </w:r>
      <w:r>
        <w:rPr>
          <w:spacing w:val="-7"/>
        </w:rPr>
        <w:t xml:space="preserve"> </w:t>
      </w:r>
      <w:r>
        <w:rPr/>
        <w:t>реализован</w:t>
      </w:r>
      <w:r>
        <w:rPr>
          <w:spacing w:val="-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следующих</w:t>
      </w:r>
      <w:r>
        <w:rPr>
          <w:spacing w:val="-1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освоения обучающимися учебного материала по хоккею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элементов хоккея, с учётом возраста и физической подготовленности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sectPr>
          <w:footerReference w:type="default" r:id="rId43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1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6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счёт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плана,</w:t>
      </w:r>
      <w:r>
        <w:rPr>
          <w:spacing w:val="1"/>
        </w:rPr>
        <w:t xml:space="preserve"> </w:t>
      </w:r>
      <w:r>
        <w:rPr/>
        <w:t>формируемой</w:t>
      </w:r>
      <w:r>
        <w:rPr>
          <w:spacing w:val="1"/>
        </w:rPr>
        <w:t xml:space="preserve"> </w:t>
      </w:r>
      <w:r>
        <w:rPr/>
        <w:t>участниками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отношений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перечня,</w:t>
      </w:r>
      <w:r>
        <w:rPr>
          <w:spacing w:val="1"/>
        </w:rPr>
        <w:t xml:space="preserve"> </w:t>
      </w:r>
      <w:r>
        <w:rPr/>
        <w:t>предлагаемого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организацией,</w:t>
      </w:r>
      <w:r>
        <w:rPr>
          <w:spacing w:val="1"/>
        </w:rPr>
        <w:t xml:space="preserve"> </w:t>
      </w:r>
      <w:r>
        <w:rPr/>
        <w:t>включающей, в частности, учебные модули по выбору обучающихся, родителей</w:t>
      </w:r>
      <w:r>
        <w:rPr>
          <w:spacing w:val="1"/>
        </w:rPr>
        <w:t xml:space="preserve"> </w:t>
      </w:r>
      <w:r>
        <w:rPr/>
        <w:t>(законных</w:t>
      </w:r>
      <w:r>
        <w:rPr>
          <w:spacing w:val="1"/>
        </w:rPr>
        <w:t xml:space="preserve"> </w:t>
      </w:r>
      <w:r>
        <w:rPr/>
        <w:t>представителей)</w:t>
      </w:r>
      <w:r>
        <w:rPr>
          <w:spacing w:val="1"/>
        </w:rPr>
        <w:t xml:space="preserve"> </w:t>
      </w:r>
      <w:r>
        <w:rPr/>
        <w:t>несовершеннолетних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предусматривающие</w:t>
      </w:r>
      <w:r>
        <w:rPr>
          <w:spacing w:val="1"/>
        </w:rPr>
        <w:t xml:space="preserve"> </w:t>
      </w:r>
      <w:r>
        <w:rPr/>
        <w:t>удовлетворение различных</w:t>
      </w:r>
      <w:r>
        <w:rPr>
          <w:spacing w:val="1"/>
        </w:rPr>
        <w:t xml:space="preserve"> </w:t>
      </w:r>
      <w:r>
        <w:rPr/>
        <w:t>интересов обучающихся</w:t>
      </w:r>
      <w:r>
        <w:rPr>
          <w:spacing w:val="1"/>
        </w:rPr>
        <w:t xml:space="preserve"> </w:t>
      </w:r>
      <w:r>
        <w:rPr/>
        <w:t>(при</w:t>
      </w:r>
      <w:r>
        <w:rPr>
          <w:spacing w:val="1"/>
        </w:rPr>
        <w:t xml:space="preserve"> </w:t>
      </w:r>
      <w:r>
        <w:rPr/>
        <w:t>организации и проведении уроков физической культуры с 3-х часовой недельной</w:t>
      </w:r>
      <w:r>
        <w:rPr>
          <w:spacing w:val="-67"/>
        </w:rPr>
        <w:t xml:space="preserve"> </w:t>
      </w:r>
      <w:r>
        <w:rPr/>
        <w:t>нагрузкой рекомендуемый объём в 1 классе - 33 часа, во 2, 3, 4 классах - по 34</w:t>
      </w:r>
      <w:r>
        <w:rPr>
          <w:spacing w:val="1"/>
        </w:rPr>
        <w:t xml:space="preserve"> </w:t>
      </w:r>
      <w:r>
        <w:rPr/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счет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7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6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6"/>
          <w:sz w:val="28"/>
        </w:rPr>
        <w:t xml:space="preserve"> </w:t>
      </w:r>
      <w:r>
        <w:rPr>
          <w:sz w:val="28"/>
        </w:rPr>
        <w:t>объём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1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9"/>
          <w:sz w:val="28"/>
        </w:rPr>
        <w:t xml:space="preserve"> </w:t>
      </w:r>
      <w:r>
        <w:rPr>
          <w:sz w:val="28"/>
        </w:rPr>
        <w:t>33</w:t>
      </w:r>
      <w:r>
        <w:rPr>
          <w:spacing w:val="-5"/>
          <w:sz w:val="28"/>
        </w:rPr>
        <w:t xml:space="preserve"> </w:t>
      </w:r>
      <w:r>
        <w:rPr>
          <w:sz w:val="28"/>
        </w:rPr>
        <w:t>часа,</w:t>
      </w:r>
      <w:r>
        <w:rPr>
          <w:spacing w:val="-7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2,</w:t>
      </w:r>
      <w:r>
        <w:rPr>
          <w:spacing w:val="-6"/>
          <w:sz w:val="28"/>
        </w:rPr>
        <w:t xml:space="preserve"> </w:t>
      </w:r>
      <w:r>
        <w:rPr>
          <w:sz w:val="28"/>
        </w:rPr>
        <w:t>3,</w:t>
      </w:r>
      <w:r>
        <w:rPr>
          <w:spacing w:val="-10"/>
          <w:sz w:val="28"/>
        </w:rPr>
        <w:t xml:space="preserve"> </w:t>
      </w:r>
      <w:r>
        <w:rPr>
          <w:sz w:val="28"/>
        </w:rPr>
        <w:t>4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34</w:t>
      </w:r>
      <w:r>
        <w:rPr>
          <w:spacing w:val="-68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Style17"/>
        <w:spacing w:lineRule="auto" w:line="362" w:before="5" w:after="0"/>
        <w:ind w:left="958" w:right="5615" w:hanging="0"/>
        <w:rPr>
          <w:sz w:val="28"/>
        </w:rPr>
      </w:pPr>
      <w:r>
        <w:rPr/>
        <w:t>Содержание модуля «Хоккей».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хоккее.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История</w:t>
      </w:r>
      <w:r>
        <w:rPr>
          <w:spacing w:val="1"/>
        </w:rPr>
        <w:t xml:space="preserve"> </w:t>
      </w:r>
      <w:r>
        <w:rPr/>
        <w:t>зарождения</w:t>
      </w:r>
      <w:r>
        <w:rPr>
          <w:spacing w:val="1"/>
        </w:rPr>
        <w:t xml:space="preserve"> </w:t>
      </w:r>
      <w:r>
        <w:rPr/>
        <w:t>хоккея.</w:t>
      </w:r>
      <w:r>
        <w:rPr>
          <w:spacing w:val="1"/>
        </w:rPr>
        <w:t xml:space="preserve"> </w:t>
      </w:r>
      <w:r>
        <w:rPr/>
        <w:t>Легендарные</w:t>
      </w:r>
      <w:r>
        <w:rPr>
          <w:spacing w:val="1"/>
        </w:rPr>
        <w:t xml:space="preserve"> </w:t>
      </w:r>
      <w:r>
        <w:rPr/>
        <w:t>отечественные</w:t>
      </w:r>
      <w:r>
        <w:rPr>
          <w:spacing w:val="1"/>
        </w:rPr>
        <w:t xml:space="preserve"> </w:t>
      </w:r>
      <w:r>
        <w:rPr/>
        <w:t>хоккеисты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тренеры.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Достижения</w:t>
      </w:r>
      <w:r>
        <w:rPr>
          <w:spacing w:val="-7"/>
        </w:rPr>
        <w:t xml:space="preserve"> </w:t>
      </w:r>
      <w:r>
        <w:rPr/>
        <w:t>отечественной</w:t>
      </w:r>
      <w:r>
        <w:rPr>
          <w:spacing w:val="-3"/>
        </w:rPr>
        <w:t xml:space="preserve"> </w:t>
      </w:r>
      <w:r>
        <w:rPr/>
        <w:t>сборной</w:t>
      </w:r>
      <w:r>
        <w:rPr>
          <w:spacing w:val="-3"/>
        </w:rPr>
        <w:t xml:space="preserve"> </w:t>
      </w:r>
      <w:r>
        <w:rPr/>
        <w:t>команды</w:t>
      </w:r>
      <w:r>
        <w:rPr>
          <w:spacing w:val="-3"/>
        </w:rPr>
        <w:t xml:space="preserve"> </w:t>
      </w:r>
      <w:r>
        <w:rPr/>
        <w:t>страны</w:t>
      </w:r>
      <w:r>
        <w:rPr>
          <w:spacing w:val="-6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>чемпионатах</w:t>
      </w:r>
      <w:r>
        <w:rPr>
          <w:spacing w:val="-4"/>
        </w:rPr>
        <w:t xml:space="preserve"> </w:t>
      </w:r>
      <w:r>
        <w:rPr/>
        <w:t>мира,</w:t>
      </w:r>
      <w:r>
        <w:rPr>
          <w:spacing w:val="-68"/>
        </w:rPr>
        <w:t xml:space="preserve"> </w:t>
      </w:r>
      <w:r>
        <w:rPr/>
        <w:t>Европы,</w:t>
      </w:r>
      <w:r>
        <w:rPr>
          <w:spacing w:val="-2"/>
        </w:rPr>
        <w:t xml:space="preserve"> </w:t>
      </w:r>
      <w:r>
        <w:rPr/>
        <w:t>Олимпийских</w:t>
      </w:r>
      <w:r>
        <w:rPr>
          <w:spacing w:val="-3"/>
        </w:rPr>
        <w:t xml:space="preserve"> </w:t>
      </w:r>
      <w:r>
        <w:rPr/>
        <w:t>играх</w:t>
      </w:r>
    </w:p>
    <w:p>
      <w:pPr>
        <w:pStyle w:val="Style17"/>
        <w:spacing w:lineRule="auto" w:line="362"/>
        <w:ind w:left="958" w:right="679" w:hanging="0"/>
        <w:rPr>
          <w:sz w:val="28"/>
        </w:rPr>
      </w:pPr>
      <w:r>
        <w:rPr/>
        <w:t>Разновидности хоккея. Правила соревнований по виду спорта «хоккей».</w:t>
      </w:r>
      <w:r>
        <w:rPr>
          <w:spacing w:val="-67"/>
        </w:rPr>
        <w:t xml:space="preserve"> </w:t>
      </w:r>
      <w:r>
        <w:rPr/>
        <w:t>Хоккейный</w:t>
      </w:r>
      <w:r>
        <w:rPr>
          <w:spacing w:val="-1"/>
        </w:rPr>
        <w:t xml:space="preserve"> </w:t>
      </w:r>
      <w:r>
        <w:rPr/>
        <w:t>словарь</w:t>
      </w:r>
      <w:r>
        <w:rPr>
          <w:spacing w:val="-1"/>
        </w:rPr>
        <w:t xml:space="preserve"> </w:t>
      </w:r>
      <w:r>
        <w:rPr/>
        <w:t>терминов</w:t>
      </w:r>
      <w:r>
        <w:rPr>
          <w:spacing w:val="-2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определений.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Размеры хоккейной ледовой площадки, ее допустимые размеры, инвентарь</w:t>
      </w:r>
      <w:r>
        <w:rPr>
          <w:spacing w:val="-67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оборудование</w:t>
      </w:r>
      <w:r>
        <w:rPr>
          <w:spacing w:val="-3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игры в</w:t>
      </w:r>
      <w:r>
        <w:rPr>
          <w:spacing w:val="-1"/>
        </w:rPr>
        <w:t xml:space="preserve"> </w:t>
      </w:r>
      <w:r>
        <w:rPr/>
        <w:t>хоккей.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Состав</w:t>
      </w:r>
      <w:r>
        <w:rPr>
          <w:spacing w:val="1"/>
        </w:rPr>
        <w:t xml:space="preserve"> </w:t>
      </w:r>
      <w:r>
        <w:rPr/>
        <w:t>команды.</w:t>
      </w:r>
      <w:r>
        <w:rPr>
          <w:spacing w:val="1"/>
        </w:rPr>
        <w:t xml:space="preserve"> </w:t>
      </w:r>
      <w:r>
        <w:rPr/>
        <w:t>Функции</w:t>
      </w:r>
      <w:r>
        <w:rPr>
          <w:spacing w:val="1"/>
        </w:rPr>
        <w:t xml:space="preserve"> </w:t>
      </w:r>
      <w:r>
        <w:rPr/>
        <w:t>игроков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команде</w:t>
      </w:r>
      <w:r>
        <w:rPr>
          <w:spacing w:val="1"/>
        </w:rPr>
        <w:t xml:space="preserve"> </w:t>
      </w:r>
      <w:r>
        <w:rPr/>
        <w:t>(форвард</w:t>
      </w:r>
      <w:r>
        <w:rPr>
          <w:spacing w:val="1"/>
        </w:rPr>
        <w:t xml:space="preserve"> </w:t>
      </w:r>
      <w:r>
        <w:rPr/>
        <w:t>(нападающий),</w:t>
      </w:r>
      <w:r>
        <w:rPr>
          <w:spacing w:val="1"/>
        </w:rPr>
        <w:t xml:space="preserve"> </w:t>
      </w:r>
      <w:r>
        <w:rPr/>
        <w:t>защитник,</w:t>
      </w:r>
      <w:r>
        <w:rPr>
          <w:spacing w:val="1"/>
        </w:rPr>
        <w:t xml:space="preserve"> </w:t>
      </w:r>
      <w:r>
        <w:rPr/>
        <w:t>голкипер</w:t>
      </w:r>
      <w:r>
        <w:rPr>
          <w:spacing w:val="1"/>
        </w:rPr>
        <w:t xml:space="preserve"> </w:t>
      </w:r>
      <w:r>
        <w:rPr/>
        <w:t>(вратарь).</w:t>
      </w:r>
      <w:r>
        <w:rPr>
          <w:spacing w:val="1"/>
        </w:rPr>
        <w:t xml:space="preserve"> </w:t>
      </w:r>
      <w:r>
        <w:rPr/>
        <w:t>Роль</w:t>
      </w:r>
      <w:r>
        <w:rPr>
          <w:spacing w:val="1"/>
        </w:rPr>
        <w:t xml:space="preserve"> </w:t>
      </w:r>
      <w:r>
        <w:rPr/>
        <w:t>капитана</w:t>
      </w:r>
      <w:r>
        <w:rPr>
          <w:spacing w:val="1"/>
        </w:rPr>
        <w:t xml:space="preserve"> </w:t>
      </w:r>
      <w:r>
        <w:rPr/>
        <w:t>команды.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хоккеем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повышения</w:t>
      </w:r>
      <w:r>
        <w:rPr>
          <w:spacing w:val="1"/>
        </w:rPr>
        <w:t xml:space="preserve"> </w:t>
      </w:r>
      <w:r>
        <w:rPr/>
        <w:t>функциональных</w:t>
      </w:r>
      <w:r>
        <w:rPr>
          <w:spacing w:val="1"/>
        </w:rPr>
        <w:t xml:space="preserve"> </w:t>
      </w:r>
      <w:r>
        <w:rPr/>
        <w:t>возможностей</w:t>
      </w:r>
      <w:r>
        <w:rPr>
          <w:spacing w:val="-67"/>
        </w:rPr>
        <w:t xml:space="preserve"> </w:t>
      </w:r>
      <w:r>
        <w:rPr/>
        <w:t>основных систем организма и развития физических качеств. Правила подбора</w:t>
      </w:r>
      <w:r>
        <w:rPr>
          <w:spacing w:val="1"/>
        </w:rPr>
        <w:t xml:space="preserve"> </w:t>
      </w:r>
      <w:r>
        <w:rPr/>
        <w:t>физических упражнений хоккеиста.</w:t>
      </w:r>
    </w:p>
    <w:p>
      <w:pPr>
        <w:sectPr>
          <w:footerReference w:type="default" r:id="rId43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rPr>
          <w:sz w:val="28"/>
        </w:rPr>
      </w:pPr>
      <w:r>
        <w:rPr/>
        <w:t>Комплексы</w:t>
      </w:r>
      <w:r>
        <w:rPr>
          <w:spacing w:val="3"/>
        </w:rPr>
        <w:t xml:space="preserve"> </w:t>
      </w:r>
      <w:r>
        <w:rPr/>
        <w:t>упражнений</w:t>
      </w:r>
      <w:r>
        <w:rPr>
          <w:spacing w:val="70"/>
        </w:rPr>
        <w:t xml:space="preserve"> </w:t>
      </w:r>
      <w:r>
        <w:rPr/>
        <w:t>для</w:t>
      </w:r>
      <w:r>
        <w:rPr>
          <w:spacing w:val="73"/>
        </w:rPr>
        <w:t xml:space="preserve"> </w:t>
      </w:r>
      <w:r>
        <w:rPr/>
        <w:t>воспитания</w:t>
      </w:r>
      <w:r>
        <w:rPr>
          <w:spacing w:val="72"/>
        </w:rPr>
        <w:t xml:space="preserve"> </w:t>
      </w:r>
      <w:r>
        <w:rPr/>
        <w:t>физических</w:t>
      </w:r>
      <w:r>
        <w:rPr>
          <w:spacing w:val="73"/>
        </w:rPr>
        <w:t xml:space="preserve"> </w:t>
      </w:r>
      <w:r>
        <w:rPr/>
        <w:t>качеств</w:t>
      </w:r>
      <w:r>
        <w:rPr>
          <w:spacing w:val="72"/>
        </w:rPr>
        <w:t xml:space="preserve"> </w:t>
      </w:r>
      <w:r>
        <w:rPr/>
        <w:t>хоккеиста.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Здоровье</w:t>
      </w:r>
      <w:r>
        <w:rPr>
          <w:spacing w:val="-4"/>
        </w:rPr>
        <w:t xml:space="preserve"> </w:t>
      </w:r>
      <w:r>
        <w:rPr/>
        <w:t>формирующие</w:t>
      </w:r>
      <w:r>
        <w:rPr>
          <w:spacing w:val="-4"/>
        </w:rPr>
        <w:t xml:space="preserve"> </w:t>
      </w:r>
      <w:r>
        <w:rPr/>
        <w:t>факторы</w:t>
      </w:r>
      <w:r>
        <w:rPr>
          <w:spacing w:val="-3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средства.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Требования безопасности при организации занятий хоккеем. Характерные</w:t>
      </w:r>
      <w:r>
        <w:rPr>
          <w:spacing w:val="1"/>
        </w:rPr>
        <w:t xml:space="preserve"> </w:t>
      </w:r>
      <w:r>
        <w:rPr/>
        <w:t>травмы</w:t>
      </w:r>
      <w:r>
        <w:rPr>
          <w:spacing w:val="-1"/>
        </w:rPr>
        <w:t xml:space="preserve"> </w:t>
      </w:r>
      <w:r>
        <w:rPr/>
        <w:t>хоккеистов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мероприятия</w:t>
      </w:r>
      <w:r>
        <w:rPr>
          <w:spacing w:val="-3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их предупреждению.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ind w:left="250" w:right="265" w:firstLine="708"/>
        <w:rPr>
          <w:sz w:val="28"/>
        </w:rPr>
      </w:pPr>
      <w:r>
        <w:rPr/>
        <w:t>Первые</w:t>
      </w:r>
      <w:r>
        <w:rPr>
          <w:spacing w:val="1"/>
        </w:rPr>
        <w:t xml:space="preserve"> </w:t>
      </w:r>
      <w:r>
        <w:rPr/>
        <w:t>внешние</w:t>
      </w:r>
      <w:r>
        <w:rPr>
          <w:spacing w:val="1"/>
        </w:rPr>
        <w:t xml:space="preserve"> </w:t>
      </w:r>
      <w:r>
        <w:rPr/>
        <w:t>признаки</w:t>
      </w:r>
      <w:r>
        <w:rPr>
          <w:spacing w:val="1"/>
        </w:rPr>
        <w:t xml:space="preserve"> </w:t>
      </w:r>
      <w:r>
        <w:rPr/>
        <w:t>утомления.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за</w:t>
      </w:r>
      <w:r>
        <w:rPr>
          <w:spacing w:val="-67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нагрузкой.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Уход</w:t>
      </w:r>
      <w:r>
        <w:rPr>
          <w:spacing w:val="-2"/>
        </w:rPr>
        <w:t xml:space="preserve"> </w:t>
      </w:r>
      <w:r>
        <w:rPr/>
        <w:t>за</w:t>
      </w:r>
      <w:r>
        <w:rPr>
          <w:spacing w:val="-6"/>
        </w:rPr>
        <w:t xml:space="preserve"> </w:t>
      </w:r>
      <w:r>
        <w:rPr/>
        <w:t>хоккейным</w:t>
      </w:r>
      <w:r>
        <w:rPr>
          <w:spacing w:val="-5"/>
        </w:rPr>
        <w:t xml:space="preserve"> </w:t>
      </w:r>
      <w:r>
        <w:rPr/>
        <w:t>спортивным</w:t>
      </w:r>
      <w:r>
        <w:rPr>
          <w:spacing w:val="-3"/>
        </w:rPr>
        <w:t xml:space="preserve"> </w:t>
      </w:r>
      <w:r>
        <w:rPr/>
        <w:t>инвентарем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оборудованием.</w:t>
      </w:r>
    </w:p>
    <w:p>
      <w:pPr>
        <w:pStyle w:val="Style17"/>
        <w:spacing w:lineRule="auto" w:line="362" w:before="167" w:after="0"/>
        <w:ind w:left="250" w:right="265" w:firstLine="708"/>
        <w:rPr>
          <w:sz w:val="28"/>
        </w:rPr>
      </w:pPr>
      <w:r>
        <w:rPr/>
        <w:t>Соблюдение</w:t>
      </w:r>
      <w:r>
        <w:rPr>
          <w:spacing w:val="-8"/>
        </w:rPr>
        <w:t xml:space="preserve"> </w:t>
      </w:r>
      <w:r>
        <w:rPr/>
        <w:t>личной</w:t>
      </w:r>
      <w:r>
        <w:rPr>
          <w:spacing w:val="-9"/>
        </w:rPr>
        <w:t xml:space="preserve"> </w:t>
      </w:r>
      <w:r>
        <w:rPr/>
        <w:t>гигиены,</w:t>
      </w:r>
      <w:r>
        <w:rPr>
          <w:spacing w:val="-8"/>
        </w:rPr>
        <w:t xml:space="preserve"> </w:t>
      </w:r>
      <w:r>
        <w:rPr/>
        <w:t>требований</w:t>
      </w:r>
      <w:r>
        <w:rPr>
          <w:spacing w:val="-7"/>
        </w:rPr>
        <w:t xml:space="preserve"> </w:t>
      </w:r>
      <w:r>
        <w:rPr/>
        <w:t>к</w:t>
      </w:r>
      <w:r>
        <w:rPr>
          <w:spacing w:val="-7"/>
        </w:rPr>
        <w:t xml:space="preserve"> </w:t>
      </w:r>
      <w:r>
        <w:rPr/>
        <w:t>спортивной</w:t>
      </w:r>
      <w:r>
        <w:rPr>
          <w:spacing w:val="-10"/>
        </w:rPr>
        <w:t xml:space="preserve"> </w:t>
      </w:r>
      <w:r>
        <w:rPr/>
        <w:t>одежде</w:t>
      </w:r>
      <w:r>
        <w:rPr>
          <w:spacing w:val="-8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обуви</w:t>
      </w:r>
      <w:r>
        <w:rPr>
          <w:spacing w:val="-7"/>
        </w:rPr>
        <w:t xml:space="preserve"> </w:t>
      </w:r>
      <w:r>
        <w:rPr/>
        <w:t>для</w:t>
      </w:r>
      <w:r>
        <w:rPr>
          <w:spacing w:val="-68"/>
        </w:rPr>
        <w:t xml:space="preserve"> </w:t>
      </w:r>
      <w:r>
        <w:rPr/>
        <w:t>занятий</w:t>
      </w:r>
      <w:r>
        <w:rPr>
          <w:spacing w:val="-4"/>
        </w:rPr>
        <w:t xml:space="preserve"> </w:t>
      </w:r>
      <w:r>
        <w:rPr/>
        <w:t>хоккеем.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Составление</w:t>
      </w:r>
      <w:r>
        <w:rPr>
          <w:spacing w:val="1"/>
        </w:rPr>
        <w:t xml:space="preserve"> </w:t>
      </w:r>
      <w:r>
        <w:rPr/>
        <w:t>комплексов</w:t>
      </w:r>
      <w:r>
        <w:rPr>
          <w:spacing w:val="1"/>
        </w:rPr>
        <w:t xml:space="preserve"> </w:t>
      </w:r>
      <w:r>
        <w:rPr/>
        <w:t>различной</w:t>
      </w:r>
      <w:r>
        <w:rPr>
          <w:spacing w:val="1"/>
        </w:rPr>
        <w:t xml:space="preserve"> </w:t>
      </w:r>
      <w:r>
        <w:rPr/>
        <w:t>направленности:</w:t>
      </w:r>
      <w:r>
        <w:rPr>
          <w:spacing w:val="1"/>
        </w:rPr>
        <w:t xml:space="preserve"> </w:t>
      </w:r>
      <w:r>
        <w:rPr/>
        <w:t>утренней</w:t>
      </w:r>
      <w:r>
        <w:rPr>
          <w:spacing w:val="1"/>
        </w:rPr>
        <w:t xml:space="preserve"> </w:t>
      </w:r>
      <w:r>
        <w:rPr/>
        <w:t>гигиенической гимнастики, корригирующей гимнастики с элементами хоккея,</w:t>
      </w:r>
      <w:r>
        <w:rPr>
          <w:spacing w:val="1"/>
        </w:rPr>
        <w:t xml:space="preserve"> </w:t>
      </w:r>
      <w:r>
        <w:rPr/>
        <w:t>дыхательной</w:t>
      </w:r>
      <w:r>
        <w:rPr>
          <w:spacing w:val="1"/>
        </w:rPr>
        <w:t xml:space="preserve"> </w:t>
      </w:r>
      <w:r>
        <w:rPr/>
        <w:t>гимнастики,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глаз,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осанки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профилактики</w:t>
      </w:r>
      <w:r>
        <w:rPr>
          <w:spacing w:val="1"/>
        </w:rPr>
        <w:t xml:space="preserve"> </w:t>
      </w:r>
      <w:r>
        <w:rPr/>
        <w:t>плоскостопия,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-67"/>
        </w:rPr>
        <w:t xml:space="preserve"> </w:t>
      </w:r>
      <w:r>
        <w:rPr/>
        <w:t>качеств,</w:t>
      </w:r>
      <w:r>
        <w:rPr>
          <w:spacing w:val="-3"/>
        </w:rPr>
        <w:t xml:space="preserve"> </w:t>
      </w:r>
      <w:r>
        <w:rPr/>
        <w:t>упражнений для</w:t>
      </w:r>
      <w:r>
        <w:rPr>
          <w:spacing w:val="-1"/>
        </w:rPr>
        <w:t xml:space="preserve"> </w:t>
      </w:r>
      <w:r>
        <w:rPr/>
        <w:t>укрепления голеностопных</w:t>
      </w:r>
      <w:r>
        <w:rPr>
          <w:spacing w:val="-4"/>
        </w:rPr>
        <w:t xml:space="preserve"> </w:t>
      </w:r>
      <w:r>
        <w:rPr/>
        <w:t>суставов.</w:t>
      </w:r>
    </w:p>
    <w:p>
      <w:pPr>
        <w:pStyle w:val="Style17"/>
        <w:spacing w:lineRule="auto" w:line="362" w:before="1" w:after="0"/>
        <w:ind w:left="958" w:right="756" w:hanging="0"/>
        <w:rPr>
          <w:sz w:val="28"/>
        </w:rPr>
      </w:pPr>
      <w:r>
        <w:rPr/>
        <w:t>Составление и проведение комплексов общеразвивающих упражнений.</w:t>
      </w:r>
      <w:r>
        <w:rPr>
          <w:spacing w:val="-68"/>
        </w:rPr>
        <w:t xml:space="preserve"> </w:t>
      </w:r>
      <w:r>
        <w:rPr/>
        <w:t>Подвижные</w:t>
      </w:r>
      <w:r>
        <w:rPr>
          <w:spacing w:val="-4"/>
        </w:rPr>
        <w:t xml:space="preserve"> </w:t>
      </w:r>
      <w:r>
        <w:rPr/>
        <w:t>игры и</w:t>
      </w:r>
      <w:r>
        <w:rPr>
          <w:spacing w:val="-3"/>
        </w:rPr>
        <w:t xml:space="preserve"> </w:t>
      </w:r>
      <w:r>
        <w:rPr/>
        <w:t>правила их проведения.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Организация</w:t>
      </w:r>
      <w:r>
        <w:rPr>
          <w:spacing w:val="12"/>
        </w:rPr>
        <w:t xml:space="preserve"> </w:t>
      </w:r>
      <w:r>
        <w:rPr/>
        <w:t>и</w:t>
      </w:r>
      <w:r>
        <w:rPr>
          <w:spacing w:val="13"/>
        </w:rPr>
        <w:t xml:space="preserve"> </w:t>
      </w:r>
      <w:r>
        <w:rPr/>
        <w:t>проведение</w:t>
      </w:r>
      <w:r>
        <w:rPr>
          <w:spacing w:val="13"/>
        </w:rPr>
        <w:t xml:space="preserve"> </w:t>
      </w:r>
      <w:r>
        <w:rPr/>
        <w:t>игр</w:t>
      </w:r>
      <w:r>
        <w:rPr>
          <w:spacing w:val="14"/>
        </w:rPr>
        <w:t xml:space="preserve"> </w:t>
      </w:r>
      <w:r>
        <w:rPr/>
        <w:t>специальной</w:t>
      </w:r>
      <w:r>
        <w:rPr>
          <w:spacing w:val="12"/>
        </w:rPr>
        <w:t xml:space="preserve"> </w:t>
      </w:r>
      <w:r>
        <w:rPr/>
        <w:t>направленности</w:t>
      </w:r>
      <w:r>
        <w:rPr>
          <w:spacing w:val="13"/>
        </w:rPr>
        <w:t xml:space="preserve"> </w:t>
      </w:r>
      <w:r>
        <w:rPr/>
        <w:t>с</w:t>
      </w:r>
      <w:r>
        <w:rPr>
          <w:spacing w:val="13"/>
        </w:rPr>
        <w:t xml:space="preserve"> </w:t>
      </w:r>
      <w:r>
        <w:rPr/>
        <w:t>элементами</w:t>
      </w:r>
      <w:r>
        <w:rPr>
          <w:spacing w:val="-67"/>
        </w:rPr>
        <w:t xml:space="preserve"> </w:t>
      </w:r>
      <w:r>
        <w:rPr/>
        <w:t>хоккея.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Основы</w:t>
      </w:r>
      <w:r>
        <w:rPr>
          <w:spacing w:val="-3"/>
        </w:rPr>
        <w:t xml:space="preserve"> </w:t>
      </w:r>
      <w:r>
        <w:rPr/>
        <w:t>организации</w:t>
      </w:r>
      <w:r>
        <w:rPr>
          <w:spacing w:val="-2"/>
        </w:rPr>
        <w:t xml:space="preserve"> </w:t>
      </w:r>
      <w:r>
        <w:rPr/>
        <w:t>самостоятельных</w:t>
      </w:r>
      <w:r>
        <w:rPr>
          <w:spacing w:val="-6"/>
        </w:rPr>
        <w:t xml:space="preserve"> </w:t>
      </w:r>
      <w:r>
        <w:rPr/>
        <w:t>занятий</w:t>
      </w:r>
      <w:r>
        <w:rPr>
          <w:spacing w:val="-5"/>
        </w:rPr>
        <w:t xml:space="preserve"> </w:t>
      </w:r>
      <w:r>
        <w:rPr/>
        <w:t>хоккеем</w:t>
      </w:r>
      <w:r>
        <w:rPr>
          <w:spacing w:val="-3"/>
        </w:rPr>
        <w:t xml:space="preserve"> </w:t>
      </w:r>
      <w:r>
        <w:rPr/>
        <w:t>со</w:t>
      </w:r>
      <w:r>
        <w:rPr>
          <w:spacing w:val="-5"/>
        </w:rPr>
        <w:t xml:space="preserve"> </w:t>
      </w:r>
      <w:r>
        <w:rPr/>
        <w:t>сверстниками.</w:t>
      </w:r>
    </w:p>
    <w:p>
      <w:pPr>
        <w:pStyle w:val="Style17"/>
        <w:spacing w:lineRule="auto" w:line="362" w:before="165" w:after="0"/>
        <w:jc w:val="left"/>
        <w:rPr>
          <w:sz w:val="28"/>
        </w:rPr>
      </w:pPr>
      <w:r>
        <w:rPr/>
        <w:t>Причины</w:t>
      </w:r>
      <w:r>
        <w:rPr>
          <w:spacing w:val="19"/>
        </w:rPr>
        <w:t xml:space="preserve"> </w:t>
      </w:r>
      <w:r>
        <w:rPr/>
        <w:t>возникновения</w:t>
      </w:r>
      <w:r>
        <w:rPr>
          <w:spacing w:val="19"/>
        </w:rPr>
        <w:t xml:space="preserve"> </w:t>
      </w:r>
      <w:r>
        <w:rPr/>
        <w:t>ошибок</w:t>
      </w:r>
      <w:r>
        <w:rPr>
          <w:spacing w:val="18"/>
        </w:rPr>
        <w:t xml:space="preserve"> </w:t>
      </w:r>
      <w:r>
        <w:rPr/>
        <w:t>при</w:t>
      </w:r>
      <w:r>
        <w:rPr>
          <w:spacing w:val="19"/>
        </w:rPr>
        <w:t xml:space="preserve"> </w:t>
      </w:r>
      <w:r>
        <w:rPr/>
        <w:t>выполнении</w:t>
      </w:r>
      <w:r>
        <w:rPr>
          <w:spacing w:val="20"/>
        </w:rPr>
        <w:t xml:space="preserve"> </w:t>
      </w:r>
      <w:r>
        <w:rPr/>
        <w:t>технических</w:t>
      </w:r>
      <w:r>
        <w:rPr>
          <w:spacing w:val="20"/>
        </w:rPr>
        <w:t xml:space="preserve"> </w:t>
      </w:r>
      <w:r>
        <w:rPr/>
        <w:t>приёмов</w:t>
      </w:r>
      <w:r>
        <w:rPr>
          <w:spacing w:val="17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устранения.</w:t>
      </w:r>
    </w:p>
    <w:p>
      <w:pPr>
        <w:pStyle w:val="Style17"/>
        <w:spacing w:lineRule="auto" w:line="362" w:before="2" w:after="0"/>
        <w:ind w:left="958" w:right="1897" w:hanging="0"/>
        <w:jc w:val="left"/>
        <w:rPr>
          <w:sz w:val="28"/>
        </w:rPr>
      </w:pPr>
      <w:r>
        <w:rPr/>
        <w:t>Тестирование уровня физической подготовленности в хоккее.</w:t>
      </w:r>
      <w:r>
        <w:rPr>
          <w:spacing w:val="-67"/>
        </w:rPr>
        <w:t xml:space="preserve"> </w:t>
      </w:r>
      <w:r>
        <w:rPr/>
        <w:t>Физическое</w:t>
      </w:r>
      <w:r>
        <w:rPr>
          <w:spacing w:val="-1"/>
        </w:rPr>
        <w:t xml:space="preserve"> </w:t>
      </w:r>
      <w:r>
        <w:rPr/>
        <w:t>совершенствование.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Комплексы</w:t>
      </w:r>
      <w:r>
        <w:rPr>
          <w:spacing w:val="-6"/>
        </w:rPr>
        <w:t xml:space="preserve"> </w:t>
      </w:r>
      <w:r>
        <w:rPr/>
        <w:t>общеразвивающих</w:t>
      </w:r>
      <w:r>
        <w:rPr>
          <w:spacing w:val="-4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корригирующих</w:t>
      </w:r>
      <w:r>
        <w:rPr>
          <w:spacing w:val="-4"/>
        </w:rPr>
        <w:t xml:space="preserve"> </w:t>
      </w:r>
      <w:r>
        <w:rPr/>
        <w:t>упражнений.</w:t>
      </w:r>
    </w:p>
    <w:p>
      <w:pPr>
        <w:pStyle w:val="Style17"/>
        <w:spacing w:lineRule="auto" w:line="362" w:before="168" w:after="0"/>
        <w:ind w:left="250" w:right="268" w:firstLine="708"/>
        <w:rPr>
          <w:sz w:val="28"/>
        </w:rPr>
      </w:pPr>
      <w:r>
        <w:rPr/>
        <w:t>Упражнения, направленные на воспитание физических качеств (быстроты,</w:t>
      </w:r>
      <w:r>
        <w:rPr>
          <w:spacing w:val="1"/>
        </w:rPr>
        <w:t xml:space="preserve"> </w:t>
      </w:r>
      <w:r>
        <w:rPr/>
        <w:t>ловкости,</w:t>
      </w:r>
      <w:r>
        <w:rPr>
          <w:spacing w:val="-1"/>
        </w:rPr>
        <w:t xml:space="preserve"> </w:t>
      </w:r>
      <w:r>
        <w:rPr/>
        <w:t>гибкости).</w:t>
      </w:r>
    </w:p>
    <w:p>
      <w:pPr>
        <w:pStyle w:val="Style17"/>
        <w:spacing w:lineRule="auto" w:line="362"/>
        <w:ind w:left="250" w:right="259" w:firstLine="708"/>
        <w:rPr>
          <w:sz w:val="28"/>
        </w:rPr>
      </w:pPr>
      <w:r>
        <w:rPr/>
        <w:t>Комплексы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технических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-4"/>
        </w:rPr>
        <w:t xml:space="preserve"> </w:t>
      </w:r>
      <w:r>
        <w:rPr/>
        <w:t>хоккеиста,</w:t>
      </w:r>
      <w:r>
        <w:rPr>
          <w:spacing w:val="-7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том</w:t>
      </w:r>
      <w:r>
        <w:rPr>
          <w:spacing w:val="-4"/>
        </w:rPr>
        <w:t xml:space="preserve"> </w:t>
      </w:r>
      <w:r>
        <w:rPr/>
        <w:t>числе</w:t>
      </w:r>
      <w:r>
        <w:rPr>
          <w:spacing w:val="-5"/>
        </w:rPr>
        <w:t xml:space="preserve"> </w:t>
      </w:r>
      <w:r>
        <w:rPr/>
        <w:t>имитационные</w:t>
      </w:r>
      <w:r>
        <w:rPr>
          <w:spacing w:val="-4"/>
        </w:rPr>
        <w:t xml:space="preserve"> </w:t>
      </w:r>
      <w:r>
        <w:rPr/>
        <w:t>упражнения</w:t>
      </w:r>
      <w:r>
        <w:rPr>
          <w:spacing w:val="-6"/>
        </w:rPr>
        <w:t xml:space="preserve"> </w:t>
      </w:r>
      <w:r>
        <w:rPr/>
        <w:t>хоккеиста</w:t>
      </w:r>
      <w:r>
        <w:rPr>
          <w:spacing w:val="-4"/>
        </w:rPr>
        <w:t xml:space="preserve"> </w:t>
      </w:r>
      <w:r>
        <w:rPr/>
        <w:t>(в</w:t>
      </w:r>
      <w:r>
        <w:rPr>
          <w:spacing w:val="-5"/>
        </w:rPr>
        <w:t xml:space="preserve"> </w:t>
      </w:r>
      <w:r>
        <w:rPr/>
        <w:t>зале,</w:t>
      </w:r>
      <w:r>
        <w:rPr>
          <w:spacing w:val="-5"/>
        </w:rPr>
        <w:t xml:space="preserve"> </w:t>
      </w:r>
      <w:r>
        <w:rPr/>
        <w:t>на</w:t>
      </w:r>
      <w:r>
        <w:rPr>
          <w:spacing w:val="-68"/>
        </w:rPr>
        <w:t xml:space="preserve"> </w:t>
      </w:r>
      <w:r>
        <w:rPr/>
        <w:t>катке).</w:t>
      </w:r>
    </w:p>
    <w:p>
      <w:pPr>
        <w:sectPr>
          <w:footerReference w:type="default" r:id="rId43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Разминка,</w:t>
      </w:r>
      <w:r>
        <w:rPr>
          <w:spacing w:val="-8"/>
        </w:rPr>
        <w:t xml:space="preserve"> </w:t>
      </w:r>
      <w:r>
        <w:rPr/>
        <w:t>её</w:t>
      </w:r>
      <w:r>
        <w:rPr>
          <w:spacing w:val="-9"/>
        </w:rPr>
        <w:t xml:space="preserve"> </w:t>
      </w:r>
      <w:r>
        <w:rPr/>
        <w:t>роль,</w:t>
      </w:r>
      <w:r>
        <w:rPr>
          <w:spacing w:val="-8"/>
        </w:rPr>
        <w:t xml:space="preserve"> </w:t>
      </w:r>
      <w:r>
        <w:rPr/>
        <w:t>назначение,</w:t>
      </w:r>
      <w:r>
        <w:rPr>
          <w:spacing w:val="-8"/>
        </w:rPr>
        <w:t xml:space="preserve"> </w:t>
      </w:r>
      <w:r>
        <w:rPr/>
        <w:t>средства.</w:t>
      </w:r>
      <w:r>
        <w:rPr>
          <w:spacing w:val="-8"/>
        </w:rPr>
        <w:t xml:space="preserve"> </w:t>
      </w:r>
      <w:r>
        <w:rPr/>
        <w:t>Комплексы</w:t>
      </w:r>
      <w:r>
        <w:rPr>
          <w:spacing w:val="-7"/>
        </w:rPr>
        <w:t xml:space="preserve"> </w:t>
      </w:r>
      <w:r>
        <w:rPr/>
        <w:t>специальной</w:t>
      </w:r>
      <w:r>
        <w:rPr>
          <w:spacing w:val="-10"/>
        </w:rPr>
        <w:t xml:space="preserve"> </w:t>
      </w:r>
      <w:r>
        <w:rPr/>
        <w:t>разминки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перед</w:t>
      </w:r>
      <w:r>
        <w:rPr>
          <w:spacing w:val="-2"/>
        </w:rPr>
        <w:t xml:space="preserve"> </w:t>
      </w:r>
      <w:r>
        <w:rPr/>
        <w:t>соревнованиями</w:t>
      </w:r>
      <w:r>
        <w:rPr>
          <w:spacing w:val="-3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хоккею.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Комплексы</w:t>
      </w:r>
      <w:r>
        <w:rPr>
          <w:spacing w:val="1"/>
        </w:rPr>
        <w:t xml:space="preserve"> </w:t>
      </w:r>
      <w:r>
        <w:rPr/>
        <w:t>корригирующей</w:t>
      </w:r>
      <w:r>
        <w:rPr>
          <w:spacing w:val="1"/>
        </w:rPr>
        <w:t xml:space="preserve"> </w:t>
      </w:r>
      <w:r>
        <w:rPr/>
        <w:t>гимнастики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-67"/>
        </w:rPr>
        <w:t xml:space="preserve"> </w:t>
      </w:r>
      <w:r>
        <w:rPr/>
        <w:t>хоккейных упражнений.</w:t>
      </w:r>
    </w:p>
    <w:p>
      <w:pPr>
        <w:pStyle w:val="Style17"/>
        <w:spacing w:lineRule="auto" w:line="362" w:before="3" w:after="0"/>
        <w:ind w:left="250" w:right="271" w:firstLine="708"/>
        <w:rPr>
          <w:sz w:val="28"/>
        </w:rPr>
      </w:pPr>
      <w:r>
        <w:rPr/>
        <w:t>Внешние признаки утомления. Средства восстановления организма после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нагрузки.</w:t>
      </w:r>
    </w:p>
    <w:p>
      <w:pPr>
        <w:pStyle w:val="Style17"/>
        <w:spacing w:lineRule="auto" w:line="362"/>
        <w:ind w:left="250" w:right="270" w:firstLine="708"/>
        <w:rPr>
          <w:sz w:val="28"/>
        </w:rPr>
      </w:pPr>
      <w:r>
        <w:rPr/>
        <w:t>Способы индивидуального регулирования физической нагрузки с учетом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-1"/>
        </w:rPr>
        <w:t xml:space="preserve"> </w:t>
      </w:r>
      <w:r>
        <w:rPr/>
        <w:t>физического</w:t>
      </w:r>
      <w:r>
        <w:rPr>
          <w:spacing w:val="-2"/>
        </w:rPr>
        <w:t xml:space="preserve"> </w:t>
      </w:r>
      <w:r>
        <w:rPr/>
        <w:t>развития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функционального состояния</w:t>
      </w:r>
      <w:r>
        <w:rPr>
          <w:spacing w:val="-1"/>
        </w:rPr>
        <w:t xml:space="preserve"> </w:t>
      </w:r>
      <w:r>
        <w:rPr/>
        <w:t>организма.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Подвижные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предметами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без,</w:t>
      </w:r>
      <w:r>
        <w:rPr>
          <w:spacing w:val="1"/>
        </w:rPr>
        <w:t xml:space="preserve"> </w:t>
      </w:r>
      <w:r>
        <w:rPr/>
        <w:t>эстафеты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хоккея.</w:t>
      </w:r>
      <w:r>
        <w:rPr>
          <w:spacing w:val="1"/>
        </w:rPr>
        <w:t xml:space="preserve"> </w:t>
      </w:r>
      <w:r>
        <w:rPr/>
        <w:t>Подвижные игры, игровые задания для формирования умений и навыков игры в</w:t>
      </w:r>
      <w:r>
        <w:rPr>
          <w:spacing w:val="1"/>
        </w:rPr>
        <w:t xml:space="preserve"> </w:t>
      </w:r>
      <w:r>
        <w:rPr/>
        <w:t>хоккей.</w:t>
      </w:r>
      <w:r>
        <w:rPr>
          <w:spacing w:val="1"/>
        </w:rPr>
        <w:t xml:space="preserve"> </w:t>
      </w:r>
      <w:r>
        <w:rPr/>
        <w:t>Эстафеты,</w:t>
      </w:r>
      <w:r>
        <w:rPr>
          <w:spacing w:val="1"/>
        </w:rPr>
        <w:t xml:space="preserve"> </w:t>
      </w:r>
      <w:r>
        <w:rPr/>
        <w:t>направленные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специальных навыков.</w:t>
      </w:r>
    </w:p>
    <w:p>
      <w:p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Технические</w:t>
      </w:r>
      <w:r>
        <w:rPr>
          <w:spacing w:val="1"/>
        </w:rPr>
        <w:t xml:space="preserve"> </w:t>
      </w:r>
      <w:r>
        <w:rPr/>
        <w:t>элементы</w:t>
      </w:r>
      <w:r>
        <w:rPr>
          <w:spacing w:val="1"/>
        </w:rPr>
        <w:t xml:space="preserve"> </w:t>
      </w:r>
      <w:r>
        <w:rPr/>
        <w:t>хоккея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передвижении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коньках</w:t>
      </w:r>
      <w:r>
        <w:rPr>
          <w:spacing w:val="1"/>
        </w:rPr>
        <w:t xml:space="preserve"> </w:t>
      </w:r>
      <w:r>
        <w:rPr/>
        <w:t>(бег,</w:t>
      </w:r>
      <w:r>
        <w:rPr>
          <w:spacing w:val="1"/>
        </w:rPr>
        <w:t xml:space="preserve"> </w:t>
      </w:r>
      <w:r>
        <w:rPr/>
        <w:t>повороты,</w:t>
      </w:r>
      <w:r>
        <w:rPr>
          <w:spacing w:val="-2"/>
        </w:rPr>
        <w:t xml:space="preserve"> </w:t>
      </w:r>
      <w:r>
        <w:rPr/>
        <w:t>торможения</w:t>
      </w:r>
      <w:r>
        <w:rPr>
          <w:spacing w:val="-3"/>
        </w:rPr>
        <w:t xml:space="preserve"> </w:t>
      </w:r>
      <w:r>
        <w:rPr/>
        <w:t>и остановки,</w:t>
      </w:r>
      <w:r>
        <w:rPr>
          <w:spacing w:val="-2"/>
        </w:rPr>
        <w:t xml:space="preserve"> </w:t>
      </w:r>
      <w:r>
        <w:rPr/>
        <w:t>старты,</w:t>
      </w:r>
      <w:r>
        <w:rPr>
          <w:spacing w:val="-3"/>
        </w:rPr>
        <w:t xml:space="preserve"> </w:t>
      </w:r>
      <w:r>
        <w:rPr/>
        <w:t>прыжки):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передвижение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резиновой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уплотненной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снежной</w:t>
      </w:r>
      <w:r>
        <w:rPr>
          <w:spacing w:val="-3"/>
          <w:sz w:val="28"/>
        </w:rPr>
        <w:t xml:space="preserve"> </w:t>
      </w:r>
      <w:r>
        <w:rPr>
          <w:sz w:val="28"/>
        </w:rPr>
        <w:t>дорожке;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7" w:after="0"/>
        <w:ind w:left="1666" w:hanging="709"/>
        <w:rPr>
          <w:sz w:val="28"/>
        </w:rPr>
      </w:pPr>
      <w:r>
        <w:rPr>
          <w:sz w:val="28"/>
        </w:rPr>
        <w:t>основная</w:t>
      </w:r>
      <w:r>
        <w:rPr>
          <w:spacing w:val="-2"/>
          <w:sz w:val="28"/>
        </w:rPr>
        <w:t xml:space="preserve"> </w:t>
      </w:r>
      <w:r>
        <w:rPr>
          <w:sz w:val="28"/>
        </w:rPr>
        <w:t>стойка</w:t>
      </w:r>
      <w:r>
        <w:rPr>
          <w:spacing w:val="-2"/>
          <w:sz w:val="28"/>
        </w:rPr>
        <w:t xml:space="preserve"> </w:t>
      </w:r>
      <w:r>
        <w:rPr>
          <w:sz w:val="28"/>
        </w:rPr>
        <w:t>(посадка)</w:t>
      </w:r>
      <w:r>
        <w:rPr>
          <w:spacing w:val="-2"/>
          <w:sz w:val="28"/>
        </w:rPr>
        <w:t xml:space="preserve"> </w:t>
      </w:r>
      <w:r>
        <w:rPr>
          <w:sz w:val="28"/>
        </w:rPr>
        <w:t>хоккеиста;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70" w:after="0"/>
        <w:ind w:left="1666" w:hanging="709"/>
        <w:rPr>
          <w:sz w:val="28"/>
        </w:rPr>
      </w:pPr>
      <w:r>
        <w:rPr>
          <w:sz w:val="28"/>
        </w:rPr>
        <w:t>скольжение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двух</w:t>
      </w:r>
      <w:r>
        <w:rPr>
          <w:spacing w:val="-1"/>
          <w:sz w:val="28"/>
        </w:rPr>
        <w:t xml:space="preserve"> </w:t>
      </w:r>
      <w:r>
        <w:rPr>
          <w:sz w:val="28"/>
        </w:rPr>
        <w:t>коньках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опорой</w:t>
      </w:r>
      <w:r>
        <w:rPr>
          <w:spacing w:val="-5"/>
          <w:sz w:val="28"/>
        </w:rPr>
        <w:t xml:space="preserve"> </w:t>
      </w:r>
      <w:r>
        <w:rPr>
          <w:sz w:val="28"/>
        </w:rPr>
        <w:t>руками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стул;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скольжение на двух коньках с попеременным отталкиванием левой 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правой</w:t>
      </w:r>
      <w:r>
        <w:rPr>
          <w:spacing w:val="-1"/>
          <w:sz w:val="28"/>
        </w:rPr>
        <w:t xml:space="preserve"> </w:t>
      </w:r>
      <w:r>
        <w:rPr>
          <w:sz w:val="28"/>
        </w:rPr>
        <w:t>ногой;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скольжение на левом коньке после толчка правой ногой и наоборот;</w:t>
      </w:r>
      <w:r>
        <w:rPr>
          <w:spacing w:val="1"/>
          <w:sz w:val="28"/>
        </w:rPr>
        <w:t xml:space="preserve"> </w:t>
      </w:r>
      <w:r>
        <w:rPr>
          <w:sz w:val="28"/>
        </w:rPr>
        <w:t>бег скользящими, короткими, шагами, спиной вперед, не отрывая коньков ото</w:t>
      </w:r>
      <w:r>
        <w:rPr>
          <w:spacing w:val="1"/>
          <w:sz w:val="28"/>
        </w:rPr>
        <w:t xml:space="preserve"> </w:t>
      </w:r>
      <w:r>
        <w:rPr>
          <w:sz w:val="28"/>
        </w:rPr>
        <w:t>льда, спиной вперед переступанием ногами; выпады, глубокие приседания на</w:t>
      </w:r>
      <w:r>
        <w:rPr>
          <w:spacing w:val="1"/>
          <w:sz w:val="28"/>
        </w:rPr>
        <w:t xml:space="preserve"> </w:t>
      </w:r>
      <w:r>
        <w:rPr>
          <w:sz w:val="28"/>
        </w:rPr>
        <w:t>двух ногах;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падения на колени в движении с последующим быстрым вставанием;</w:t>
      </w:r>
      <w:r>
        <w:rPr>
          <w:spacing w:val="-67"/>
          <w:sz w:val="28"/>
        </w:rPr>
        <w:t xml:space="preserve"> </w:t>
      </w:r>
      <w:r>
        <w:rPr>
          <w:sz w:val="28"/>
        </w:rPr>
        <w:t>повороты по дуге влево и вправо не отрывая коньков ото льда, по дуге толчками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(внешней)</w:t>
      </w:r>
      <w:r>
        <w:rPr>
          <w:spacing w:val="-4"/>
          <w:sz w:val="28"/>
        </w:rPr>
        <w:t xml:space="preserve"> </w:t>
      </w:r>
      <w:r>
        <w:rPr>
          <w:sz w:val="28"/>
        </w:rPr>
        <w:t>ноги (переступанием)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дуге</w:t>
      </w:r>
      <w:r>
        <w:rPr>
          <w:spacing w:val="-1"/>
          <w:sz w:val="28"/>
        </w:rPr>
        <w:t xml:space="preserve"> </w:t>
      </w:r>
      <w:r>
        <w:rPr>
          <w:sz w:val="28"/>
        </w:rPr>
        <w:t>переступанием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двух ног;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торможение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«полуплугом»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«плугом»,</w:t>
      </w:r>
      <w:r>
        <w:rPr>
          <w:spacing w:val="-2"/>
          <w:sz w:val="28"/>
        </w:rPr>
        <w:t xml:space="preserve"> </w:t>
      </w:r>
      <w:r>
        <w:rPr>
          <w:sz w:val="28"/>
        </w:rPr>
        <w:t>остановки;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sz w:val="28"/>
        </w:rPr>
      </w:pPr>
      <w:r>
        <w:rPr>
          <w:sz w:val="28"/>
        </w:rPr>
        <w:t>старт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лицом</w:t>
      </w:r>
      <w:r>
        <w:rPr>
          <w:spacing w:val="1"/>
          <w:sz w:val="28"/>
        </w:rPr>
        <w:t xml:space="preserve"> </w:t>
      </w:r>
      <w:r>
        <w:rPr>
          <w:sz w:val="28"/>
        </w:rPr>
        <w:t>вперед,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последующими ускорениями в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заданные направления;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318"/>
        <w:ind w:left="1666" w:hanging="709"/>
        <w:rPr>
          <w:sz w:val="28"/>
        </w:rPr>
      </w:pPr>
      <w:r>
        <w:rPr>
          <w:sz w:val="28"/>
        </w:rPr>
        <w:t>прыжки</w:t>
      </w:r>
      <w:r>
        <w:rPr>
          <w:spacing w:val="-2"/>
          <w:sz w:val="28"/>
        </w:rPr>
        <w:t xml:space="preserve"> </w:t>
      </w:r>
      <w:r>
        <w:rPr>
          <w:sz w:val="28"/>
        </w:rPr>
        <w:t>толчком</w:t>
      </w:r>
      <w:r>
        <w:rPr>
          <w:spacing w:val="-3"/>
          <w:sz w:val="28"/>
        </w:rPr>
        <w:t xml:space="preserve"> </w:t>
      </w:r>
      <w:r>
        <w:rPr>
          <w:sz w:val="28"/>
        </w:rPr>
        <w:t>двумя</w:t>
      </w:r>
      <w:r>
        <w:rPr>
          <w:spacing w:val="-2"/>
          <w:sz w:val="28"/>
        </w:rPr>
        <w:t xml:space="preserve"> </w:t>
      </w:r>
      <w:r>
        <w:rPr>
          <w:sz w:val="28"/>
        </w:rPr>
        <w:t>ногами</w:t>
      </w:r>
      <w:r>
        <w:rPr>
          <w:spacing w:val="-2"/>
          <w:sz w:val="28"/>
        </w:rPr>
        <w:t xml:space="preserve"> </w:t>
      </w:r>
      <w:r>
        <w:rPr>
          <w:sz w:val="28"/>
        </w:rPr>
        <w:t>вперед,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сторону.</w:t>
      </w:r>
    </w:p>
    <w:p>
      <w:pPr>
        <w:sectPr>
          <w:footerReference w:type="default" r:id="rId43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Технические</w:t>
      </w:r>
      <w:r>
        <w:rPr>
          <w:spacing w:val="44"/>
        </w:rPr>
        <w:t xml:space="preserve"> </w:t>
      </w:r>
      <w:r>
        <w:rPr/>
        <w:t>элементы</w:t>
      </w:r>
      <w:r>
        <w:rPr>
          <w:spacing w:val="44"/>
        </w:rPr>
        <w:t xml:space="preserve"> </w:t>
      </w:r>
      <w:r>
        <w:rPr/>
        <w:t>владения</w:t>
      </w:r>
      <w:r>
        <w:rPr>
          <w:spacing w:val="45"/>
        </w:rPr>
        <w:t xml:space="preserve"> </w:t>
      </w:r>
      <w:r>
        <w:rPr/>
        <w:t>клюшкой</w:t>
      </w:r>
      <w:r>
        <w:rPr>
          <w:spacing w:val="44"/>
        </w:rPr>
        <w:t xml:space="preserve"> </w:t>
      </w:r>
      <w:r>
        <w:rPr/>
        <w:t>и</w:t>
      </w:r>
      <w:r>
        <w:rPr>
          <w:spacing w:val="44"/>
        </w:rPr>
        <w:t xml:space="preserve"> </w:t>
      </w:r>
      <w:r>
        <w:rPr/>
        <w:t>шайбой</w:t>
      </w:r>
      <w:r>
        <w:rPr>
          <w:spacing w:val="45"/>
        </w:rPr>
        <w:t xml:space="preserve"> </w:t>
      </w:r>
      <w:r>
        <w:rPr/>
        <w:t>(ведение,</w:t>
      </w:r>
      <w:r>
        <w:rPr>
          <w:spacing w:val="43"/>
        </w:rPr>
        <w:t xml:space="preserve"> </w:t>
      </w:r>
      <w:r>
        <w:rPr/>
        <w:t>передачи,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броски,</w:t>
      </w:r>
      <w:r>
        <w:rPr>
          <w:spacing w:val="-3"/>
        </w:rPr>
        <w:t xml:space="preserve"> </w:t>
      </w:r>
      <w:r>
        <w:rPr/>
        <w:t>удары,</w:t>
      </w:r>
      <w:r>
        <w:rPr>
          <w:spacing w:val="-5"/>
        </w:rPr>
        <w:t xml:space="preserve"> </w:t>
      </w:r>
      <w:r>
        <w:rPr/>
        <w:t>остановки,</w:t>
      </w:r>
      <w:r>
        <w:rPr>
          <w:spacing w:val="-3"/>
        </w:rPr>
        <w:t xml:space="preserve"> </w:t>
      </w:r>
      <w:r>
        <w:rPr/>
        <w:t>прием).</w:t>
      </w:r>
      <w:r>
        <w:rPr>
          <w:spacing w:val="-2"/>
        </w:rPr>
        <w:t xml:space="preserve"> </w:t>
      </w:r>
      <w:r>
        <w:rPr/>
        <w:t>Броски шайбы.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Технические</w:t>
      </w:r>
      <w:r>
        <w:rPr>
          <w:spacing w:val="56"/>
        </w:rPr>
        <w:t xml:space="preserve"> </w:t>
      </w:r>
      <w:r>
        <w:rPr/>
        <w:t>действия</w:t>
      </w:r>
      <w:r>
        <w:rPr>
          <w:spacing w:val="56"/>
        </w:rPr>
        <w:t xml:space="preserve"> </w:t>
      </w:r>
      <w:r>
        <w:rPr/>
        <w:t>вратаря:</w:t>
      </w:r>
      <w:r>
        <w:rPr>
          <w:spacing w:val="57"/>
        </w:rPr>
        <w:t xml:space="preserve"> </w:t>
      </w:r>
      <w:r>
        <w:rPr/>
        <w:t>основная</w:t>
      </w:r>
      <w:r>
        <w:rPr>
          <w:spacing w:val="58"/>
        </w:rPr>
        <w:t xml:space="preserve"> </w:t>
      </w:r>
      <w:r>
        <w:rPr/>
        <w:t>стойка,</w:t>
      </w:r>
      <w:r>
        <w:rPr>
          <w:spacing w:val="55"/>
        </w:rPr>
        <w:t xml:space="preserve"> </w:t>
      </w:r>
      <w:r>
        <w:rPr/>
        <w:t>передвижение,</w:t>
      </w:r>
      <w:r>
        <w:rPr>
          <w:spacing w:val="55"/>
        </w:rPr>
        <w:t xml:space="preserve"> </w:t>
      </w:r>
      <w:r>
        <w:rPr/>
        <w:t>ловля</w:t>
      </w:r>
      <w:r>
        <w:rPr>
          <w:spacing w:val="57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отбивание</w:t>
      </w:r>
      <w:r>
        <w:rPr>
          <w:spacing w:val="-1"/>
        </w:rPr>
        <w:t xml:space="preserve"> </w:t>
      </w:r>
      <w:r>
        <w:rPr/>
        <w:t>шайбы.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Участие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соревновательной</w:t>
      </w:r>
      <w:r>
        <w:rPr>
          <w:spacing w:val="-2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jc w:val="left"/>
        <w:rPr>
          <w:sz w:val="28"/>
        </w:rPr>
      </w:pPr>
      <w:r>
        <w:rPr/>
        <w:t>Содержание</w:t>
      </w:r>
      <w:r>
        <w:rPr>
          <w:spacing w:val="33"/>
        </w:rPr>
        <w:t xml:space="preserve"> </w:t>
      </w:r>
      <w:r>
        <w:rPr/>
        <w:t>модуля</w:t>
      </w:r>
      <w:r>
        <w:rPr>
          <w:spacing w:val="35"/>
        </w:rPr>
        <w:t xml:space="preserve"> </w:t>
      </w:r>
      <w:r>
        <w:rPr/>
        <w:t>«Хоккей»</w:t>
      </w:r>
      <w:r>
        <w:rPr>
          <w:spacing w:val="33"/>
        </w:rPr>
        <w:t xml:space="preserve"> </w:t>
      </w:r>
      <w:r>
        <w:rPr/>
        <w:t>направлено</w:t>
      </w:r>
      <w:r>
        <w:rPr>
          <w:spacing w:val="33"/>
        </w:rPr>
        <w:t xml:space="preserve"> </w:t>
      </w:r>
      <w:r>
        <w:rPr/>
        <w:t>на</w:t>
      </w:r>
      <w:r>
        <w:rPr>
          <w:spacing w:val="34"/>
        </w:rPr>
        <w:t xml:space="preserve"> </w:t>
      </w:r>
      <w:r>
        <w:rPr/>
        <w:t>достижение</w:t>
      </w:r>
      <w:r>
        <w:rPr>
          <w:spacing w:val="34"/>
        </w:rPr>
        <w:t xml:space="preserve"> </w:t>
      </w:r>
      <w:r>
        <w:rPr/>
        <w:t>обучающимися</w:t>
      </w:r>
      <w:r>
        <w:rPr>
          <w:spacing w:val="-67"/>
        </w:rPr>
        <w:t xml:space="preserve"> </w:t>
      </w:r>
      <w:r>
        <w:rPr/>
        <w:t>личностных,</w:t>
      </w:r>
      <w:r>
        <w:rPr>
          <w:spacing w:val="-2"/>
        </w:rPr>
        <w:t xml:space="preserve"> </w:t>
      </w:r>
      <w:r>
        <w:rPr/>
        <w:t>метапредметных и предметных результатов обучения.</w:t>
      </w:r>
    </w:p>
    <w:p>
      <w:pPr>
        <w:pStyle w:val="Style17"/>
        <w:spacing w:lineRule="auto" w:line="362" w:before="1" w:after="0"/>
        <w:ind w:left="250" w:right="259" w:firstLine="708"/>
        <w:jc w:val="left"/>
        <w:rPr>
          <w:sz w:val="28"/>
        </w:rPr>
      </w:pPr>
      <w:r>
        <w:rPr/>
        <w:t>При</w:t>
      </w:r>
      <w:r>
        <w:rPr>
          <w:spacing w:val="4"/>
        </w:rPr>
        <w:t xml:space="preserve"> </w:t>
      </w:r>
      <w:r>
        <w:rPr/>
        <w:t>изучении</w:t>
      </w:r>
      <w:r>
        <w:rPr>
          <w:spacing w:val="4"/>
        </w:rPr>
        <w:t xml:space="preserve"> </w:t>
      </w:r>
      <w:r>
        <w:rPr/>
        <w:t>модуля</w:t>
      </w:r>
      <w:r>
        <w:rPr>
          <w:spacing w:val="4"/>
        </w:rPr>
        <w:t xml:space="preserve"> </w:t>
      </w:r>
      <w:r>
        <w:rPr/>
        <w:t>«Хоккей»</w:t>
      </w:r>
      <w:r>
        <w:rPr>
          <w:spacing w:val="2"/>
        </w:rPr>
        <w:t xml:space="preserve"> </w:t>
      </w:r>
      <w:r>
        <w:rPr/>
        <w:t>на</w:t>
      </w:r>
      <w:r>
        <w:rPr>
          <w:spacing w:val="4"/>
        </w:rPr>
        <w:t xml:space="preserve"> </w:t>
      </w:r>
      <w:r>
        <w:rPr/>
        <w:t>уровне</w:t>
      </w:r>
      <w:r>
        <w:rPr>
          <w:spacing w:val="3"/>
        </w:rPr>
        <w:t xml:space="preserve"> </w:t>
      </w:r>
      <w:r>
        <w:rPr/>
        <w:t>начального</w:t>
      </w:r>
      <w:r>
        <w:rPr>
          <w:spacing w:val="2"/>
        </w:rPr>
        <w:t xml:space="preserve"> </w:t>
      </w:r>
      <w:r>
        <w:rPr/>
        <w:t>общего</w:t>
      </w:r>
      <w:r>
        <w:rPr>
          <w:spacing w:val="5"/>
        </w:rPr>
        <w:t xml:space="preserve"> </w:t>
      </w:r>
      <w:r>
        <w:rPr/>
        <w:t>образования</w:t>
      </w:r>
      <w:r>
        <w:rPr>
          <w:spacing w:val="-67"/>
        </w:rPr>
        <w:t xml:space="preserve"> </w:t>
      </w:r>
      <w:r>
        <w:rPr/>
        <w:t>у</w:t>
      </w:r>
      <w:r>
        <w:rPr>
          <w:spacing w:val="-3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будут</w:t>
      </w:r>
      <w:r>
        <w:rPr>
          <w:spacing w:val="-2"/>
        </w:rPr>
        <w:t xml:space="preserve"> </w:t>
      </w:r>
      <w:r>
        <w:rPr/>
        <w:t>сформированы</w:t>
      </w:r>
      <w:r>
        <w:rPr>
          <w:spacing w:val="-1"/>
        </w:rPr>
        <w:t xml:space="preserve"> </w:t>
      </w:r>
      <w:r>
        <w:rPr/>
        <w:t>следующие</w:t>
      </w:r>
      <w:r>
        <w:rPr>
          <w:spacing w:val="-1"/>
        </w:rPr>
        <w:t xml:space="preserve"> </w:t>
      </w:r>
      <w:r>
        <w:rPr/>
        <w:t>личностные</w:t>
      </w:r>
      <w:r>
        <w:rPr>
          <w:spacing w:val="-2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 России через достижения отечественной сборной команды страны на</w:t>
      </w:r>
      <w:r>
        <w:rPr>
          <w:spacing w:val="1"/>
          <w:sz w:val="28"/>
        </w:rPr>
        <w:t xml:space="preserve"> </w:t>
      </w:r>
      <w:r>
        <w:rPr>
          <w:sz w:val="28"/>
        </w:rPr>
        <w:t>чемпионатах Европы,</w:t>
      </w:r>
      <w:r>
        <w:rPr>
          <w:spacing w:val="-1"/>
          <w:sz w:val="28"/>
        </w:rPr>
        <w:t xml:space="preserve"> </w:t>
      </w:r>
      <w:r>
        <w:rPr>
          <w:sz w:val="28"/>
        </w:rPr>
        <w:t>мира,</w:t>
      </w:r>
      <w:r>
        <w:rPr>
          <w:spacing w:val="-1"/>
          <w:sz w:val="28"/>
        </w:rPr>
        <w:t xml:space="preserve"> </w:t>
      </w:r>
      <w:r>
        <w:rPr>
          <w:sz w:val="28"/>
        </w:rPr>
        <w:t>Олимпийских</w:t>
      </w:r>
      <w:r>
        <w:rPr>
          <w:spacing w:val="-3"/>
          <w:sz w:val="28"/>
        </w:rPr>
        <w:t xml:space="preserve"> </w:t>
      </w:r>
      <w:r>
        <w:rPr>
          <w:sz w:val="28"/>
        </w:rPr>
        <w:t>играх;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и взаимодействия, терпимости и толерантности в достижении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(нестандартных)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"/>
          <w:sz w:val="28"/>
        </w:rPr>
        <w:t xml:space="preserve"> </w:t>
      </w:r>
      <w:r>
        <w:rPr>
          <w:sz w:val="28"/>
        </w:rPr>
        <w:t>выходы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спорных ситуаций;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дисциплинированности,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справедливости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способность принимать и осваивать социальную роль обучающегося,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развитие мотивов учебной деятельности, стремление к познанию и творчеству,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эстетическим</w:t>
      </w:r>
      <w:r>
        <w:rPr>
          <w:spacing w:val="-1"/>
          <w:sz w:val="28"/>
        </w:rPr>
        <w:t xml:space="preserve"> </w:t>
      </w:r>
      <w:r>
        <w:rPr>
          <w:sz w:val="28"/>
        </w:rPr>
        <w:t>потребностям;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7" w:firstLine="708"/>
        <w:rPr>
          <w:sz w:val="28"/>
        </w:rPr>
      </w:pPr>
      <w:r>
        <w:rPr>
          <w:sz w:val="28"/>
        </w:rPr>
        <w:t>оказание бескорыстной помощи своим сверстникам, нахождение с</w:t>
      </w:r>
      <w:r>
        <w:rPr>
          <w:spacing w:val="1"/>
          <w:sz w:val="28"/>
        </w:rPr>
        <w:t xml:space="preserve"> </w:t>
      </w:r>
      <w:r>
        <w:rPr>
          <w:sz w:val="28"/>
        </w:rPr>
        <w:t>ними 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-3"/>
          <w:sz w:val="28"/>
        </w:rPr>
        <w:t xml:space="preserve"> </w:t>
      </w:r>
      <w:r>
        <w:rPr>
          <w:sz w:val="28"/>
        </w:rPr>
        <w:t>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безопасный,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</w:t>
      </w:r>
      <w:r>
        <w:rPr>
          <w:spacing w:val="-7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4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-67"/>
          <w:sz w:val="28"/>
        </w:rPr>
        <w:t xml:space="preserve"> </w:t>
      </w:r>
      <w:r>
        <w:rPr>
          <w:sz w:val="28"/>
        </w:rPr>
        <w:t>мотивации к творческому труду, работе на результат, бережному отношению к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духовным ценностям.</w:t>
      </w:r>
    </w:p>
    <w:p>
      <w:pPr>
        <w:sectPr>
          <w:footerReference w:type="default" r:id="rId43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При</w:t>
      </w:r>
      <w:r>
        <w:rPr>
          <w:spacing w:val="4"/>
        </w:rPr>
        <w:t xml:space="preserve"> </w:t>
      </w:r>
      <w:r>
        <w:rPr/>
        <w:t>изучении</w:t>
      </w:r>
      <w:r>
        <w:rPr>
          <w:spacing w:val="5"/>
        </w:rPr>
        <w:t xml:space="preserve"> </w:t>
      </w:r>
      <w:r>
        <w:rPr/>
        <w:t>модуля</w:t>
      </w:r>
      <w:r>
        <w:rPr>
          <w:spacing w:val="4"/>
        </w:rPr>
        <w:t xml:space="preserve"> </w:t>
      </w:r>
      <w:r>
        <w:rPr/>
        <w:t>«Хоккей»</w:t>
      </w:r>
      <w:r>
        <w:rPr>
          <w:spacing w:val="2"/>
        </w:rPr>
        <w:t xml:space="preserve"> </w:t>
      </w:r>
      <w:r>
        <w:rPr/>
        <w:t>на</w:t>
      </w:r>
      <w:r>
        <w:rPr>
          <w:spacing w:val="4"/>
        </w:rPr>
        <w:t xml:space="preserve"> </w:t>
      </w:r>
      <w:r>
        <w:rPr/>
        <w:t>уровне</w:t>
      </w:r>
      <w:r>
        <w:rPr>
          <w:spacing w:val="4"/>
        </w:rPr>
        <w:t xml:space="preserve"> </w:t>
      </w:r>
      <w:r>
        <w:rPr/>
        <w:t>начального</w:t>
      </w:r>
      <w:r>
        <w:rPr>
          <w:spacing w:val="3"/>
        </w:rPr>
        <w:t xml:space="preserve"> </w:t>
      </w:r>
      <w:r>
        <w:rPr/>
        <w:t>общего</w:t>
      </w:r>
      <w:r>
        <w:rPr>
          <w:spacing w:val="4"/>
        </w:rPr>
        <w:t xml:space="preserve"> </w:t>
      </w:r>
      <w:r>
        <w:rPr/>
        <w:t>образования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у</w:t>
      </w:r>
      <w:r>
        <w:rPr>
          <w:spacing w:val="-4"/>
        </w:rPr>
        <w:t xml:space="preserve"> </w:t>
      </w:r>
      <w:r>
        <w:rPr/>
        <w:t>обучающихся</w:t>
      </w:r>
      <w:r>
        <w:rPr>
          <w:spacing w:val="-3"/>
        </w:rPr>
        <w:t xml:space="preserve"> </w:t>
      </w:r>
      <w:r>
        <w:rPr/>
        <w:t>будут</w:t>
      </w:r>
      <w:r>
        <w:rPr>
          <w:spacing w:val="-4"/>
        </w:rPr>
        <w:t xml:space="preserve"> </w:t>
      </w:r>
      <w:r>
        <w:rPr/>
        <w:t>сформированы</w:t>
      </w:r>
      <w:r>
        <w:rPr>
          <w:spacing w:val="-3"/>
        </w:rPr>
        <w:t xml:space="preserve"> </w:t>
      </w:r>
      <w:r>
        <w:rPr/>
        <w:t>следующие</w:t>
      </w:r>
      <w:r>
        <w:rPr>
          <w:spacing w:val="-3"/>
        </w:rPr>
        <w:t xml:space="preserve"> </w:t>
      </w:r>
      <w:r>
        <w:rPr/>
        <w:t>метапредметные</w:t>
      </w:r>
      <w:r>
        <w:rPr>
          <w:spacing w:val="-3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поиска 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умение планировать, контролировать и оценивать учебные 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6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4"/>
          <w:sz w:val="28"/>
        </w:rPr>
        <w:t xml:space="preserve"> </w:t>
      </w:r>
      <w:r>
        <w:rPr>
          <w:sz w:val="28"/>
        </w:rPr>
        <w:t>эффективные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4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умение характеризовать 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 поступки, давать им анализ 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объективную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освоенных знаний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имеющегося</w:t>
      </w:r>
      <w:r>
        <w:rPr>
          <w:spacing w:val="-1"/>
          <w:sz w:val="28"/>
        </w:rPr>
        <w:t xml:space="preserve"> </w:t>
      </w:r>
      <w:r>
        <w:rPr>
          <w:sz w:val="28"/>
        </w:rPr>
        <w:t>опыта;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конструктивно действовать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даже в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неуспеха;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-14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распределении</w:t>
      </w:r>
      <w:r>
        <w:rPr>
          <w:spacing w:val="-13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4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3"/>
          <w:sz w:val="28"/>
        </w:rPr>
        <w:t xml:space="preserve"> </w:t>
      </w:r>
      <w:r>
        <w:rPr>
          <w:sz w:val="28"/>
        </w:rPr>
        <w:t>и активного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отдыха;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красоту</w:t>
      </w:r>
      <w:r>
        <w:rPr>
          <w:spacing w:val="1"/>
          <w:sz w:val="28"/>
        </w:rPr>
        <w:t xml:space="preserve"> </w:t>
      </w:r>
      <w:r>
        <w:rPr>
          <w:sz w:val="28"/>
        </w:rPr>
        <w:t>телосложения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осанки,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с эталонными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образцами.</w:t>
      </w:r>
    </w:p>
    <w:p>
      <w:pPr>
        <w:pStyle w:val="Style17"/>
        <w:spacing w:lineRule="auto" w:line="362" w:before="3" w:after="0"/>
        <w:ind w:left="250" w:right="267" w:firstLine="708"/>
        <w:rPr>
          <w:sz w:val="28"/>
        </w:rPr>
      </w:pPr>
      <w:r>
        <w:rPr/>
        <w:t>При изучении модуля «Хоккей» на уровне начального общего образования</w:t>
      </w:r>
      <w:r>
        <w:rPr>
          <w:spacing w:val="-67"/>
        </w:rPr>
        <w:t xml:space="preserve"> </w:t>
      </w:r>
      <w:r>
        <w:rPr/>
        <w:t>у</w:t>
      </w:r>
      <w:r>
        <w:rPr>
          <w:spacing w:val="-3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будут</w:t>
      </w:r>
      <w:r>
        <w:rPr>
          <w:spacing w:val="-2"/>
        </w:rPr>
        <w:t xml:space="preserve"> </w:t>
      </w:r>
      <w:r>
        <w:rPr/>
        <w:t>сформированы</w:t>
      </w:r>
      <w:r>
        <w:rPr>
          <w:spacing w:val="-1"/>
        </w:rPr>
        <w:t xml:space="preserve"> </w:t>
      </w:r>
      <w:r>
        <w:rPr/>
        <w:t>следующие</w:t>
      </w:r>
      <w:r>
        <w:rPr>
          <w:spacing w:val="-1"/>
        </w:rPr>
        <w:t xml:space="preserve"> </w:t>
      </w:r>
      <w:r>
        <w:rPr/>
        <w:t>предметные</w:t>
      </w:r>
      <w:r>
        <w:rPr>
          <w:spacing w:val="-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хоккеем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"/>
          <w:sz w:val="28"/>
        </w:rPr>
        <w:t xml:space="preserve"> </w:t>
      </w:r>
      <w:r>
        <w:rPr>
          <w:sz w:val="28"/>
        </w:rPr>
        <w:t>закаливания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и воспитания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физических качеств 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хоккей,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сборной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чемпионатах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Европы,</w:t>
      </w:r>
      <w:r>
        <w:rPr>
          <w:spacing w:val="1"/>
          <w:sz w:val="28"/>
        </w:rPr>
        <w:t xml:space="preserve"> </w:t>
      </w:r>
      <w:r>
        <w:rPr>
          <w:sz w:val="28"/>
        </w:rPr>
        <w:t>Олимпийских играх;</w:t>
      </w:r>
    </w:p>
    <w:p>
      <w:pPr>
        <w:sectPr>
          <w:footerReference w:type="default" r:id="rId43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7" w:firstLine="708"/>
        <w:rPr>
          <w:sz w:val="28"/>
        </w:rPr>
      </w:pPr>
      <w:r>
        <w:rPr>
          <w:sz w:val="28"/>
        </w:rPr>
        <w:t>представление о разновидностях хоккея и основных правилах игры в</w:t>
      </w:r>
      <w:r>
        <w:rPr>
          <w:spacing w:val="1"/>
          <w:sz w:val="28"/>
        </w:rPr>
        <w:t xml:space="preserve"> </w:t>
      </w:r>
      <w:r>
        <w:rPr>
          <w:sz w:val="28"/>
        </w:rPr>
        <w:t>хоккей</w:t>
      </w:r>
      <w:r>
        <w:rPr>
          <w:spacing w:val="49"/>
          <w:sz w:val="28"/>
        </w:rPr>
        <w:t xml:space="preserve"> </w:t>
      </w:r>
      <w:r>
        <w:rPr>
          <w:sz w:val="28"/>
        </w:rPr>
        <w:t>с</w:t>
      </w:r>
      <w:r>
        <w:rPr>
          <w:spacing w:val="49"/>
          <w:sz w:val="28"/>
        </w:rPr>
        <w:t xml:space="preserve"> </w:t>
      </w:r>
      <w:r>
        <w:rPr>
          <w:sz w:val="28"/>
        </w:rPr>
        <w:t>шайбой,</w:t>
      </w:r>
      <w:r>
        <w:rPr>
          <w:spacing w:val="46"/>
          <w:sz w:val="28"/>
        </w:rPr>
        <w:t xml:space="preserve"> </w:t>
      </w:r>
      <w:r>
        <w:rPr>
          <w:sz w:val="28"/>
        </w:rPr>
        <w:t>составе</w:t>
      </w:r>
      <w:r>
        <w:rPr>
          <w:spacing w:val="49"/>
          <w:sz w:val="28"/>
        </w:rPr>
        <w:t xml:space="preserve"> </w:t>
      </w:r>
      <w:r>
        <w:rPr>
          <w:sz w:val="28"/>
        </w:rPr>
        <w:t>хоккейной</w:t>
      </w:r>
      <w:r>
        <w:rPr>
          <w:spacing w:val="49"/>
          <w:sz w:val="28"/>
        </w:rPr>
        <w:t xml:space="preserve"> </w:t>
      </w:r>
      <w:r>
        <w:rPr>
          <w:sz w:val="28"/>
        </w:rPr>
        <w:t>команды,</w:t>
      </w:r>
      <w:r>
        <w:rPr>
          <w:spacing w:val="48"/>
          <w:sz w:val="28"/>
        </w:rPr>
        <w:t xml:space="preserve"> </w:t>
      </w:r>
      <w:r>
        <w:rPr>
          <w:sz w:val="28"/>
        </w:rPr>
        <w:t>роль</w:t>
      </w:r>
      <w:r>
        <w:rPr>
          <w:spacing w:val="48"/>
          <w:sz w:val="28"/>
        </w:rPr>
        <w:t xml:space="preserve"> </w:t>
      </w:r>
      <w:r>
        <w:rPr>
          <w:sz w:val="28"/>
        </w:rPr>
        <w:t>капитана</w:t>
      </w:r>
      <w:r>
        <w:rPr>
          <w:spacing w:val="49"/>
          <w:sz w:val="28"/>
        </w:rPr>
        <w:t xml:space="preserve"> </w:t>
      </w:r>
      <w:r>
        <w:rPr>
          <w:sz w:val="28"/>
        </w:rPr>
        <w:t>команды</w:t>
      </w:r>
      <w:r>
        <w:rPr>
          <w:spacing w:val="47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функциях</w:t>
      </w:r>
      <w:r>
        <w:rPr>
          <w:spacing w:val="1"/>
        </w:rPr>
        <w:t xml:space="preserve"> </w:t>
      </w:r>
      <w:r>
        <w:rPr/>
        <w:t>игроков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команде</w:t>
      </w:r>
      <w:r>
        <w:rPr>
          <w:spacing w:val="1"/>
        </w:rPr>
        <w:t xml:space="preserve"> </w:t>
      </w:r>
      <w:r>
        <w:rPr/>
        <w:t>(форвард</w:t>
      </w:r>
      <w:r>
        <w:rPr>
          <w:spacing w:val="1"/>
        </w:rPr>
        <w:t xml:space="preserve"> </w:t>
      </w:r>
      <w:r>
        <w:rPr/>
        <w:t>(нападающий),</w:t>
      </w:r>
      <w:r>
        <w:rPr>
          <w:spacing w:val="1"/>
        </w:rPr>
        <w:t xml:space="preserve"> </w:t>
      </w:r>
      <w:r>
        <w:rPr/>
        <w:t>защитник,</w:t>
      </w:r>
      <w:r>
        <w:rPr>
          <w:spacing w:val="1"/>
        </w:rPr>
        <w:t xml:space="preserve"> </w:t>
      </w:r>
      <w:r>
        <w:rPr/>
        <w:t>голкипер</w:t>
      </w:r>
      <w:r>
        <w:rPr>
          <w:spacing w:val="1"/>
        </w:rPr>
        <w:t xml:space="preserve"> </w:t>
      </w:r>
      <w:r>
        <w:rPr/>
        <w:t>(вратарь);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упражнений: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общефизической,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подготовительного,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хоккеем,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 и двигательных способностей, индивидуальных технических 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хоккея,</w:t>
      </w:r>
      <w:r>
        <w:rPr>
          <w:spacing w:val="-1"/>
          <w:sz w:val="28"/>
        </w:rPr>
        <w:t xml:space="preserve"> </w:t>
      </w:r>
      <w:r>
        <w:rPr>
          <w:sz w:val="28"/>
        </w:rPr>
        <w:t>методики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выполнения;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приобретение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хоккеем, правил личной гигиены, знание требований к спортивной одежде и</w:t>
      </w:r>
      <w:r>
        <w:rPr>
          <w:spacing w:val="1"/>
          <w:sz w:val="28"/>
        </w:rPr>
        <w:t xml:space="preserve"> </w:t>
      </w:r>
      <w:r>
        <w:rPr>
          <w:sz w:val="28"/>
        </w:rPr>
        <w:t>обуви,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спортивному</w:t>
      </w:r>
      <w:r>
        <w:rPr>
          <w:spacing w:val="-4"/>
          <w:sz w:val="28"/>
        </w:rPr>
        <w:t xml:space="preserve"> </w:t>
      </w:r>
      <w:r>
        <w:rPr>
          <w:sz w:val="28"/>
        </w:rPr>
        <w:t>инвентарю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2"/>
          <w:sz w:val="28"/>
        </w:rPr>
        <w:t xml:space="preserve"> </w:t>
      </w:r>
      <w:r>
        <w:rPr>
          <w:sz w:val="28"/>
        </w:rPr>
        <w:t>хоккеем;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приобретение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нагрузок,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показателями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физического развития и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 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хоккеем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1"/>
          <w:sz w:val="28"/>
        </w:rPr>
        <w:t xml:space="preserve"> </w:t>
      </w:r>
      <w:r>
        <w:rPr>
          <w:sz w:val="28"/>
        </w:rPr>
        <w:t>хоккея;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корригирующих упражнений, упражнений на воспитание быстроты, ловкости,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гибкости,</w:t>
      </w:r>
      <w:r>
        <w:rPr>
          <w:spacing w:val="-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4"/>
          <w:sz w:val="28"/>
        </w:rPr>
        <w:t xml:space="preserve"> </w:t>
      </w:r>
      <w:r>
        <w:rPr>
          <w:sz w:val="28"/>
        </w:rPr>
        <w:t>для укрепления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голеностопных</w:t>
      </w:r>
      <w:r>
        <w:rPr>
          <w:spacing w:val="1"/>
          <w:sz w:val="28"/>
        </w:rPr>
        <w:t xml:space="preserve"> </w:t>
      </w:r>
      <w:r>
        <w:rPr>
          <w:sz w:val="28"/>
        </w:rPr>
        <w:t>суставов;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-14"/>
          <w:sz w:val="28"/>
        </w:rPr>
        <w:t xml:space="preserve"> </w:t>
      </w:r>
      <w:r>
        <w:rPr>
          <w:sz w:val="28"/>
        </w:rPr>
        <w:t>подготовительных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-12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5"/>
          <w:sz w:val="28"/>
        </w:rPr>
        <w:t xml:space="preserve"> </w:t>
      </w:r>
      <w:r>
        <w:rPr>
          <w:sz w:val="28"/>
        </w:rPr>
        <w:t>хоккеиста</w:t>
      </w:r>
      <w:r>
        <w:rPr>
          <w:spacing w:val="-68"/>
          <w:sz w:val="28"/>
        </w:rPr>
        <w:t xml:space="preserve"> </w:t>
      </w:r>
      <w:r>
        <w:rPr>
          <w:sz w:val="28"/>
        </w:rPr>
        <w:t>в том числе имитационные упражнения хоккеиста (в зале, на катке), технические</w:t>
      </w:r>
      <w:r>
        <w:rPr>
          <w:spacing w:val="-67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хоккея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коньках:</w:t>
      </w:r>
      <w:r>
        <w:rPr>
          <w:spacing w:val="1"/>
          <w:sz w:val="28"/>
        </w:rPr>
        <w:t xml:space="preserve"> </w:t>
      </w:r>
      <w:r>
        <w:rPr>
          <w:sz w:val="28"/>
        </w:rPr>
        <w:t>бег,</w:t>
      </w:r>
      <w:r>
        <w:rPr>
          <w:spacing w:val="1"/>
          <w:sz w:val="28"/>
        </w:rPr>
        <w:t xml:space="preserve"> </w:t>
      </w:r>
      <w:r>
        <w:rPr>
          <w:sz w:val="28"/>
        </w:rPr>
        <w:t>повороты,</w:t>
      </w:r>
      <w:r>
        <w:rPr>
          <w:spacing w:val="1"/>
          <w:sz w:val="28"/>
        </w:rPr>
        <w:t xml:space="preserve"> </w:t>
      </w:r>
      <w:r>
        <w:rPr>
          <w:sz w:val="28"/>
        </w:rPr>
        <w:t>торможения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остановки,</w:t>
      </w:r>
      <w:r>
        <w:rPr>
          <w:spacing w:val="-2"/>
          <w:sz w:val="28"/>
        </w:rPr>
        <w:t xml:space="preserve"> </w:t>
      </w:r>
      <w:r>
        <w:rPr>
          <w:sz w:val="28"/>
        </w:rPr>
        <w:t>старты,</w:t>
      </w:r>
      <w:r>
        <w:rPr>
          <w:spacing w:val="-3"/>
          <w:sz w:val="28"/>
        </w:rPr>
        <w:t xml:space="preserve"> </w:t>
      </w:r>
      <w:r>
        <w:rPr>
          <w:sz w:val="28"/>
        </w:rPr>
        <w:t>прыжки;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6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коньках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площадке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-2"/>
          <w:sz w:val="28"/>
        </w:rPr>
        <w:t xml:space="preserve"> </w:t>
      </w:r>
      <w:r>
        <w:rPr>
          <w:sz w:val="28"/>
        </w:rPr>
        <w:t>перемещений;</w:t>
      </w:r>
    </w:p>
    <w:p>
      <w:pPr>
        <w:sectPr>
          <w:footerReference w:type="default" r:id="rId43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владения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клюшкой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шайбой</w:t>
      </w:r>
      <w:r>
        <w:rPr>
          <w:spacing w:val="-67"/>
          <w:sz w:val="28"/>
        </w:rPr>
        <w:t xml:space="preserve"> </w:t>
      </w:r>
      <w:r>
        <w:rPr>
          <w:sz w:val="28"/>
        </w:rPr>
        <w:t>(ведение,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передачи,</w:t>
      </w:r>
      <w:r>
        <w:rPr>
          <w:spacing w:val="1"/>
          <w:sz w:val="28"/>
        </w:rPr>
        <w:t xml:space="preserve"> </w:t>
      </w:r>
      <w:r>
        <w:rPr>
          <w:sz w:val="28"/>
        </w:rPr>
        <w:t>броски,</w:t>
      </w:r>
      <w:r>
        <w:rPr>
          <w:spacing w:val="1"/>
          <w:sz w:val="28"/>
        </w:rPr>
        <w:t xml:space="preserve"> </w:t>
      </w:r>
      <w:r>
        <w:rPr>
          <w:sz w:val="28"/>
        </w:rPr>
        <w:t>удары,</w:t>
      </w:r>
      <w:r>
        <w:rPr>
          <w:spacing w:val="1"/>
          <w:sz w:val="28"/>
        </w:rPr>
        <w:t xml:space="preserve"> </w:t>
      </w:r>
      <w:r>
        <w:rPr>
          <w:sz w:val="28"/>
        </w:rPr>
        <w:t>остановки,</w:t>
      </w:r>
      <w:r>
        <w:rPr>
          <w:spacing w:val="1"/>
          <w:sz w:val="28"/>
        </w:rPr>
        <w:t xml:space="preserve"> </w:t>
      </w:r>
      <w:r>
        <w:rPr>
          <w:sz w:val="28"/>
        </w:rPr>
        <w:t>прием),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держания клюшки (хваты) и простые тактические действия (индивидуальные 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групповые),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вратаря: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основная</w:t>
      </w:r>
      <w:r>
        <w:rPr>
          <w:spacing w:val="1"/>
          <w:sz w:val="28"/>
        </w:rPr>
        <w:t xml:space="preserve"> </w:t>
      </w:r>
      <w:r>
        <w:rPr>
          <w:sz w:val="28"/>
        </w:rPr>
        <w:t>стойка,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передвижение,</w:t>
      </w:r>
      <w:r>
        <w:rPr>
          <w:spacing w:val="-2"/>
          <w:sz w:val="28"/>
        </w:rPr>
        <w:t xml:space="preserve"> </w:t>
      </w:r>
      <w:r>
        <w:rPr>
          <w:sz w:val="28"/>
        </w:rPr>
        <w:t>ловля и отбивание шайбы;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6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(приема)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устранения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ошибок;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участие в учебных играх в уменьшенных составах, на уменьшенной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площадке,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упрощенным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правилам;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контрольно-тестовых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-1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-9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9"/>
          <w:sz w:val="28"/>
        </w:rPr>
        <w:t xml:space="preserve"> </w:t>
      </w:r>
      <w:r>
        <w:rPr>
          <w:sz w:val="28"/>
        </w:rPr>
        <w:t>к</w:t>
      </w:r>
      <w:r>
        <w:rPr>
          <w:spacing w:val="-13"/>
          <w:sz w:val="28"/>
        </w:rPr>
        <w:t xml:space="preserve"> </w:t>
      </w:r>
      <w:r>
        <w:rPr>
          <w:sz w:val="28"/>
        </w:rPr>
        <w:t>одноклассникам,</w:t>
      </w:r>
      <w:r>
        <w:rPr>
          <w:spacing w:val="-3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-68"/>
          <w:sz w:val="28"/>
        </w:rPr>
        <w:t xml:space="preserve"> </w:t>
      </w:r>
      <w:r>
        <w:rPr>
          <w:sz w:val="28"/>
        </w:rPr>
        <w:t>культуры общения и взаимодействия, терпимости и толерантности в достижении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общих целей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на занятиях</w:t>
      </w:r>
      <w:r>
        <w:rPr>
          <w:spacing w:val="-2"/>
          <w:sz w:val="28"/>
        </w:rPr>
        <w:t xml:space="preserve"> </w:t>
      </w:r>
      <w:r>
        <w:rPr>
          <w:sz w:val="28"/>
        </w:rPr>
        <w:t>хоккеем.</w:t>
      </w:r>
    </w:p>
    <w:p>
      <w:pPr>
        <w:pStyle w:val="Normal"/>
        <w:spacing w:lineRule="exact" w:line="316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«Футбол».</w:t>
      </w:r>
    </w:p>
    <w:p>
      <w:pPr>
        <w:pStyle w:val="Style17"/>
        <w:spacing w:before="164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4"/>
        </w:rPr>
        <w:t xml:space="preserve"> </w:t>
      </w:r>
      <w:r>
        <w:rPr/>
        <w:t>записка</w:t>
      </w:r>
      <w:r>
        <w:rPr>
          <w:spacing w:val="-3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«Футбол».</w:t>
      </w:r>
    </w:p>
    <w:p>
      <w:pPr>
        <w:pStyle w:val="Style17"/>
        <w:spacing w:lineRule="auto" w:line="362" w:before="168" w:after="0"/>
        <w:ind w:left="250" w:right="261" w:firstLine="708"/>
        <w:rPr>
          <w:sz w:val="28"/>
        </w:rPr>
      </w:pPr>
      <w:r>
        <w:rPr/>
        <w:t>Учебный модуль «Футбол» (далее - модуль по футболу, футбол) на 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1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 предмету «Физическая культура» с учётом современных тенденций в</w:t>
      </w:r>
      <w:r>
        <w:rPr>
          <w:spacing w:val="1"/>
        </w:rPr>
        <w:t xml:space="preserve"> </w:t>
      </w:r>
      <w:r>
        <w:rPr>
          <w:spacing w:val="-1"/>
        </w:rPr>
        <w:t>системе</w:t>
      </w:r>
      <w:r>
        <w:rPr>
          <w:spacing w:val="-17"/>
        </w:rPr>
        <w:t xml:space="preserve"> </w:t>
      </w:r>
      <w:r>
        <w:rPr>
          <w:spacing w:val="-1"/>
        </w:rPr>
        <w:t>образования</w:t>
      </w:r>
      <w:r>
        <w:rPr>
          <w:spacing w:val="-16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использования</w:t>
      </w:r>
      <w:r>
        <w:rPr>
          <w:spacing w:val="-16"/>
        </w:rPr>
        <w:t xml:space="preserve"> </w:t>
      </w:r>
      <w:r>
        <w:rPr/>
        <w:t>спортивно-ориентированных</w:t>
      </w:r>
      <w:r>
        <w:rPr>
          <w:spacing w:val="-16"/>
        </w:rPr>
        <w:t xml:space="preserve"> </w:t>
      </w:r>
      <w:r>
        <w:rPr/>
        <w:t>форм,</w:t>
      </w:r>
      <w:r>
        <w:rPr>
          <w:spacing w:val="-17"/>
        </w:rPr>
        <w:t xml:space="preserve"> </w:t>
      </w:r>
      <w:r>
        <w:rPr/>
        <w:t>средств</w:t>
      </w:r>
      <w:r>
        <w:rPr>
          <w:spacing w:val="-67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методов</w:t>
      </w:r>
      <w:r>
        <w:rPr>
          <w:spacing w:val="-2"/>
        </w:rPr>
        <w:t xml:space="preserve"> </w:t>
      </w:r>
      <w:r>
        <w:rPr/>
        <w:t>обучения</w:t>
      </w:r>
      <w:r>
        <w:rPr>
          <w:spacing w:val="-3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различным видов</w:t>
      </w:r>
      <w:r>
        <w:rPr>
          <w:spacing w:val="-3"/>
        </w:rPr>
        <w:t xml:space="preserve"> </w:t>
      </w:r>
      <w:r>
        <w:rPr/>
        <w:t>спорта.</w:t>
      </w:r>
    </w:p>
    <w:p>
      <w:pPr>
        <w:pStyle w:val="Style17"/>
        <w:spacing w:lineRule="auto" w:line="362" w:before="4" w:after="0"/>
        <w:ind w:left="250" w:right="265" w:firstLine="708"/>
        <w:rPr>
          <w:sz w:val="28"/>
        </w:rPr>
      </w:pPr>
      <w:r>
        <w:rPr/>
        <w:t>Футбол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самая</w:t>
      </w:r>
      <w:r>
        <w:rPr>
          <w:spacing w:val="1"/>
        </w:rPr>
        <w:t xml:space="preserve"> </w:t>
      </w:r>
      <w:r>
        <w:rPr/>
        <w:t>популярная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доступная</w:t>
      </w:r>
      <w:r>
        <w:rPr>
          <w:spacing w:val="1"/>
        </w:rPr>
        <w:t xml:space="preserve"> </w:t>
      </w:r>
      <w:r>
        <w:rPr/>
        <w:t>игра,</w:t>
      </w:r>
      <w:r>
        <w:rPr>
          <w:spacing w:val="1"/>
        </w:rPr>
        <w:t xml:space="preserve"> </w:t>
      </w:r>
      <w:r>
        <w:rPr/>
        <w:t>которая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эффективным средством физического воспитания, содействует всестороннему</w:t>
      </w:r>
      <w:r>
        <w:rPr>
          <w:spacing w:val="1"/>
        </w:rPr>
        <w:t xml:space="preserve"> </w:t>
      </w:r>
      <w:r>
        <w:rPr/>
        <w:t>физическому,</w:t>
      </w:r>
      <w:r>
        <w:rPr>
          <w:spacing w:val="1"/>
        </w:rPr>
        <w:t xml:space="preserve"> </w:t>
      </w:r>
      <w:r>
        <w:rPr/>
        <w:t>интеллектуальному,</w:t>
      </w:r>
      <w:r>
        <w:rPr>
          <w:spacing w:val="1"/>
        </w:rPr>
        <w:t xml:space="preserve"> </w:t>
      </w:r>
      <w:r>
        <w:rPr/>
        <w:t>нравственному</w:t>
      </w:r>
      <w:r>
        <w:rPr>
          <w:spacing w:val="1"/>
        </w:rPr>
        <w:t xml:space="preserve"> </w:t>
      </w:r>
      <w:r>
        <w:rPr/>
        <w:t>развитию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укреплению здоровья, привлечению обучающихся к систематическим занятиям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спортом,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личностному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профессиональному</w:t>
      </w:r>
      <w:r>
        <w:rPr>
          <w:spacing w:val="-67"/>
        </w:rPr>
        <w:t xml:space="preserve"> </w:t>
      </w:r>
      <w:r>
        <w:rPr/>
        <w:t>самоопределению.</w:t>
      </w:r>
    </w:p>
    <w:p>
      <w:pPr>
        <w:pStyle w:val="Style17"/>
        <w:spacing w:lineRule="auto" w:line="362" w:before="4" w:after="0"/>
        <w:ind w:left="250" w:right="257" w:firstLine="708"/>
        <w:rPr>
          <w:sz w:val="28"/>
        </w:rPr>
      </w:pPr>
      <w:r>
        <w:rPr/>
        <w:t>Футбол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понимать</w:t>
      </w:r>
      <w:r>
        <w:rPr>
          <w:spacing w:val="1"/>
        </w:rPr>
        <w:t xml:space="preserve"> </w:t>
      </w:r>
      <w:r>
        <w:rPr/>
        <w:t>принципы</w:t>
      </w:r>
      <w:r>
        <w:rPr>
          <w:spacing w:val="1"/>
        </w:rPr>
        <w:t xml:space="preserve"> </w:t>
      </w:r>
      <w:r>
        <w:rPr/>
        <w:t>взаимовыручки,</w:t>
      </w:r>
      <w:r>
        <w:rPr>
          <w:spacing w:val="1"/>
        </w:rPr>
        <w:t xml:space="preserve"> </w:t>
      </w:r>
      <w:r>
        <w:rPr/>
        <w:t>проявлять волю, терпение и развивать чувство ответственности. В процессе игры</w:t>
      </w:r>
      <w:r>
        <w:rPr>
          <w:spacing w:val="-67"/>
        </w:rPr>
        <w:t xml:space="preserve"> </w:t>
      </w:r>
      <w:r>
        <w:rPr/>
        <w:t>формируется</w:t>
      </w:r>
      <w:r>
        <w:rPr>
          <w:spacing w:val="-3"/>
        </w:rPr>
        <w:t xml:space="preserve"> </w:t>
      </w:r>
      <w:r>
        <w:rPr/>
        <w:t>командный</w:t>
      </w:r>
      <w:r>
        <w:rPr>
          <w:spacing w:val="-4"/>
        </w:rPr>
        <w:t xml:space="preserve"> </w:t>
      </w:r>
      <w:r>
        <w:rPr/>
        <w:t>дух,</w:t>
      </w:r>
      <w:r>
        <w:rPr>
          <w:spacing w:val="-3"/>
        </w:rPr>
        <w:t xml:space="preserve"> </w:t>
      </w:r>
      <w:r>
        <w:rPr/>
        <w:t>познаются</w:t>
      </w:r>
      <w:r>
        <w:rPr>
          <w:spacing w:val="-2"/>
        </w:rPr>
        <w:t xml:space="preserve"> </w:t>
      </w:r>
      <w:r>
        <w:rPr/>
        <w:t>основы</w:t>
      </w:r>
      <w:r>
        <w:rPr>
          <w:spacing w:val="-2"/>
        </w:rPr>
        <w:t xml:space="preserve"> </w:t>
      </w:r>
      <w:r>
        <w:rPr/>
        <w:t>взаимодействия</w:t>
      </w:r>
      <w:r>
        <w:rPr>
          <w:spacing w:val="-2"/>
        </w:rPr>
        <w:t xml:space="preserve"> </w:t>
      </w:r>
      <w:r>
        <w:rPr/>
        <w:t>друг</w:t>
      </w:r>
      <w:r>
        <w:rPr>
          <w:spacing w:val="-2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другом.</w:t>
      </w:r>
    </w:p>
    <w:p>
      <w:pPr>
        <w:sectPr>
          <w:footerReference w:type="default" r:id="rId43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Футбол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командная</w:t>
      </w:r>
      <w:r>
        <w:rPr>
          <w:spacing w:val="1"/>
        </w:rPr>
        <w:t xml:space="preserve"> </w:t>
      </w:r>
      <w:r>
        <w:rPr/>
        <w:t>игра,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которой</w:t>
      </w:r>
      <w:r>
        <w:rPr>
          <w:spacing w:val="1"/>
        </w:rPr>
        <w:t xml:space="preserve"> </w:t>
      </w:r>
      <w:r>
        <w:rPr/>
        <w:t>каждому</w:t>
      </w:r>
      <w:r>
        <w:rPr>
          <w:spacing w:val="1"/>
        </w:rPr>
        <w:t xml:space="preserve"> </w:t>
      </w:r>
      <w:r>
        <w:rPr/>
        <w:t>члену</w:t>
      </w:r>
      <w:r>
        <w:rPr>
          <w:spacing w:val="1"/>
        </w:rPr>
        <w:t xml:space="preserve"> </w:t>
      </w:r>
      <w:r>
        <w:rPr/>
        <w:t>команды</w:t>
      </w:r>
      <w:r>
        <w:rPr>
          <w:spacing w:val="1"/>
        </w:rPr>
        <w:t xml:space="preserve"> </w:t>
      </w:r>
      <w:r>
        <w:rPr/>
        <w:t>надо</w:t>
      </w:r>
      <w:r>
        <w:rPr>
          <w:spacing w:val="1"/>
        </w:rPr>
        <w:t xml:space="preserve"> </w:t>
      </w:r>
      <w:r>
        <w:rPr/>
        <w:t>научиться</w:t>
      </w:r>
      <w:r>
        <w:rPr>
          <w:spacing w:val="-9"/>
        </w:rPr>
        <w:t xml:space="preserve"> </w:t>
      </w:r>
      <w:r>
        <w:rPr/>
        <w:t>выстраивать</w:t>
      </w:r>
      <w:r>
        <w:rPr>
          <w:spacing w:val="-10"/>
        </w:rPr>
        <w:t xml:space="preserve"> </w:t>
      </w:r>
      <w:r>
        <w:rPr/>
        <w:t>отношения</w:t>
      </w:r>
      <w:r>
        <w:rPr>
          <w:spacing w:val="-9"/>
        </w:rPr>
        <w:t xml:space="preserve"> </w:t>
      </w:r>
      <w:r>
        <w:rPr/>
        <w:t>с</w:t>
      </w:r>
      <w:r>
        <w:rPr>
          <w:spacing w:val="-11"/>
        </w:rPr>
        <w:t xml:space="preserve"> </w:t>
      </w:r>
      <w:r>
        <w:rPr/>
        <w:t>другими</w:t>
      </w:r>
      <w:r>
        <w:rPr>
          <w:spacing w:val="-11"/>
        </w:rPr>
        <w:t xml:space="preserve"> </w:t>
      </w:r>
      <w:r>
        <w:rPr/>
        <w:t>игроками.</w:t>
      </w:r>
      <w:r>
        <w:rPr>
          <w:spacing w:val="-9"/>
        </w:rPr>
        <w:t xml:space="preserve"> </w:t>
      </w:r>
      <w:r>
        <w:rPr/>
        <w:t>Психологический</w:t>
      </w:r>
      <w:r>
        <w:rPr>
          <w:spacing w:val="-9"/>
        </w:rPr>
        <w:t xml:space="preserve"> </w:t>
      </w:r>
      <w:r>
        <w:rPr/>
        <w:t>климат</w:t>
      </w:r>
      <w:r>
        <w:rPr>
          <w:spacing w:val="-68"/>
        </w:rPr>
        <w:t xml:space="preserve"> </w:t>
      </w:r>
      <w:r>
        <w:rPr/>
        <w:t>в</w:t>
      </w:r>
      <w:r>
        <w:rPr>
          <w:spacing w:val="47"/>
        </w:rPr>
        <w:t xml:space="preserve"> </w:t>
      </w:r>
      <w:r>
        <w:rPr/>
        <w:t>команде</w:t>
      </w:r>
      <w:r>
        <w:rPr>
          <w:spacing w:val="48"/>
        </w:rPr>
        <w:t xml:space="preserve"> </w:t>
      </w:r>
      <w:r>
        <w:rPr/>
        <w:t>играет</w:t>
      </w:r>
      <w:r>
        <w:rPr>
          <w:spacing w:val="45"/>
        </w:rPr>
        <w:t xml:space="preserve"> </w:t>
      </w:r>
      <w:r>
        <w:rPr/>
        <w:t>определяющую</w:t>
      </w:r>
      <w:r>
        <w:rPr>
          <w:spacing w:val="47"/>
        </w:rPr>
        <w:t xml:space="preserve"> </w:t>
      </w:r>
      <w:r>
        <w:rPr/>
        <w:t>роль</w:t>
      </w:r>
      <w:r>
        <w:rPr>
          <w:spacing w:val="47"/>
        </w:rPr>
        <w:t xml:space="preserve"> </w:t>
      </w:r>
      <w:r>
        <w:rPr/>
        <w:t>и</w:t>
      </w:r>
      <w:r>
        <w:rPr>
          <w:spacing w:val="46"/>
        </w:rPr>
        <w:t xml:space="preserve"> </w:t>
      </w:r>
      <w:r>
        <w:rPr/>
        <w:t>оказывает</w:t>
      </w:r>
      <w:r>
        <w:rPr>
          <w:spacing w:val="47"/>
        </w:rPr>
        <w:t xml:space="preserve"> </w:t>
      </w:r>
      <w:r>
        <w:rPr/>
        <w:t>серьезное</w:t>
      </w:r>
      <w:r>
        <w:rPr>
          <w:spacing w:val="48"/>
        </w:rPr>
        <w:t xml:space="preserve"> </w:t>
      </w:r>
      <w:r>
        <w:rPr/>
        <w:t>влияние</w:t>
      </w:r>
      <w:r>
        <w:rPr>
          <w:spacing w:val="46"/>
        </w:rPr>
        <w:t xml:space="preserve"> </w:t>
      </w:r>
      <w:r>
        <w:rPr/>
        <w:t>на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результат.</w:t>
      </w:r>
      <w:r>
        <w:rPr>
          <w:spacing w:val="1"/>
        </w:rPr>
        <w:t xml:space="preserve"> </w:t>
      </w:r>
      <w:r>
        <w:rPr/>
        <w:t>Футбол</w:t>
      </w:r>
      <w:r>
        <w:rPr>
          <w:spacing w:val="1"/>
        </w:rPr>
        <w:t xml:space="preserve"> </w:t>
      </w:r>
      <w:r>
        <w:rPr/>
        <w:t>дает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выработать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навыки,</w:t>
      </w:r>
      <w:r>
        <w:rPr>
          <w:spacing w:val="1"/>
        </w:rPr>
        <w:t xml:space="preserve"> </w:t>
      </w:r>
      <w:r>
        <w:rPr/>
        <w:t>развить чувство сплочённости и желание находить общий язык с партнером, 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-4"/>
        </w:rPr>
        <w:t xml:space="preserve"> </w:t>
      </w:r>
      <w:r>
        <w:rPr/>
        <w:t>решать</w:t>
      </w:r>
      <w:r>
        <w:rPr>
          <w:spacing w:val="-1"/>
        </w:rPr>
        <w:t xml:space="preserve"> </w:t>
      </w:r>
      <w:r>
        <w:rPr/>
        <w:t>конфликтные ситуации.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Систематические занятия футболом оказывают на организм обучающихся</w:t>
      </w:r>
      <w:r>
        <w:rPr>
          <w:spacing w:val="1"/>
        </w:rPr>
        <w:t xml:space="preserve"> </w:t>
      </w:r>
      <w:r>
        <w:rPr/>
        <w:t>всестороннее</w:t>
      </w:r>
      <w:r>
        <w:rPr>
          <w:spacing w:val="1"/>
        </w:rPr>
        <w:t xml:space="preserve"> </w:t>
      </w:r>
      <w:r>
        <w:rPr/>
        <w:t>влияние:</w:t>
      </w:r>
      <w:r>
        <w:rPr>
          <w:spacing w:val="1"/>
        </w:rPr>
        <w:t xml:space="preserve"> </w:t>
      </w:r>
      <w:r>
        <w:rPr/>
        <w:t>повышают</w:t>
      </w:r>
      <w:r>
        <w:rPr>
          <w:spacing w:val="1"/>
        </w:rPr>
        <w:t xml:space="preserve"> </w:t>
      </w:r>
      <w:r>
        <w:rPr/>
        <w:t>общий</w:t>
      </w:r>
      <w:r>
        <w:rPr>
          <w:spacing w:val="1"/>
        </w:rPr>
        <w:t xml:space="preserve"> </w:t>
      </w:r>
      <w:r>
        <w:rPr/>
        <w:t>объём</w:t>
      </w:r>
      <w:r>
        <w:rPr>
          <w:spacing w:val="1"/>
        </w:rPr>
        <w:t xml:space="preserve"> </w:t>
      </w:r>
      <w:r>
        <w:rPr/>
        <w:t>двигательной</w:t>
      </w:r>
      <w:r>
        <w:rPr>
          <w:spacing w:val="1"/>
        </w:rPr>
        <w:t xml:space="preserve"> </w:t>
      </w:r>
      <w:r>
        <w:rPr/>
        <w:t>активности,</w:t>
      </w:r>
      <w:r>
        <w:rPr>
          <w:spacing w:val="-67"/>
        </w:rPr>
        <w:t xml:space="preserve"> </w:t>
      </w:r>
      <w:r>
        <w:rPr/>
        <w:t>совершенствуют</w:t>
      </w:r>
      <w:r>
        <w:rPr>
          <w:spacing w:val="1"/>
        </w:rPr>
        <w:t xml:space="preserve"> </w:t>
      </w:r>
      <w:r>
        <w:rPr/>
        <w:t>функциональную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организма,</w:t>
      </w:r>
      <w:r>
        <w:rPr>
          <w:spacing w:val="1"/>
        </w:rPr>
        <w:t xml:space="preserve"> </w:t>
      </w:r>
      <w:r>
        <w:rPr/>
        <w:t>обеспечивая</w:t>
      </w:r>
      <w:r>
        <w:rPr>
          <w:spacing w:val="1"/>
        </w:rPr>
        <w:t xml:space="preserve"> </w:t>
      </w:r>
      <w:r>
        <w:rPr/>
        <w:t>правильное</w:t>
      </w:r>
      <w:r>
        <w:rPr>
          <w:spacing w:val="-1"/>
        </w:rPr>
        <w:t xml:space="preserve"> </w:t>
      </w:r>
      <w:r>
        <w:rPr/>
        <w:t>физическое</w:t>
      </w:r>
      <w:r>
        <w:rPr>
          <w:spacing w:val="-3"/>
        </w:rPr>
        <w:t xml:space="preserve"> </w:t>
      </w:r>
      <w:r>
        <w:rPr/>
        <w:t>развитие.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Модуль «Футбол» рассматривается как средство физической подготовки,</w:t>
      </w:r>
      <w:r>
        <w:rPr>
          <w:spacing w:val="1"/>
        </w:rPr>
        <w:t xml:space="preserve"> </w:t>
      </w:r>
      <w:r>
        <w:rPr/>
        <w:t>освоения технической и тактической стороны игры как для мальчиков, так и для</w:t>
      </w:r>
      <w:r>
        <w:rPr>
          <w:spacing w:val="1"/>
        </w:rPr>
        <w:t xml:space="preserve"> </w:t>
      </w:r>
      <w:r>
        <w:rPr/>
        <w:t>девочек, повышает умственную работоспособность, снижает заболеваемость и</w:t>
      </w:r>
      <w:r>
        <w:rPr>
          <w:spacing w:val="1"/>
        </w:rPr>
        <w:t xml:space="preserve"> </w:t>
      </w:r>
      <w:r>
        <w:rPr/>
        <w:t>утомление</w:t>
      </w:r>
      <w:r>
        <w:rPr>
          <w:spacing w:val="-1"/>
        </w:rPr>
        <w:t xml:space="preserve"> </w:t>
      </w:r>
      <w:r>
        <w:rPr/>
        <w:t>у</w:t>
      </w:r>
      <w:r>
        <w:rPr>
          <w:spacing w:val="-5"/>
        </w:rPr>
        <w:t xml:space="preserve"> </w:t>
      </w:r>
      <w:r>
        <w:rPr/>
        <w:t>обучающихся,</w:t>
      </w:r>
      <w:r>
        <w:rPr>
          <w:spacing w:val="-2"/>
        </w:rPr>
        <w:t xml:space="preserve"> </w:t>
      </w:r>
      <w:r>
        <w:rPr/>
        <w:t>возникающее в</w:t>
      </w:r>
      <w:r>
        <w:rPr>
          <w:spacing w:val="-1"/>
        </w:rPr>
        <w:t xml:space="preserve"> </w:t>
      </w:r>
      <w:r>
        <w:rPr/>
        <w:t>ходе</w:t>
      </w:r>
      <w:r>
        <w:rPr>
          <w:spacing w:val="-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занятий.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Целями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«Футбол»</w:t>
      </w:r>
      <w:r>
        <w:rPr>
          <w:spacing w:val="1"/>
        </w:rPr>
        <w:t xml:space="preserve"> </w:t>
      </w:r>
      <w:r>
        <w:rPr/>
        <w:t>являются: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ведению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67"/>
        </w:rPr>
        <w:t xml:space="preserve"> </w:t>
      </w:r>
      <w:r>
        <w:rPr/>
        <w:t>культурой</w:t>
      </w:r>
      <w:r>
        <w:rPr>
          <w:spacing w:val="67"/>
        </w:rPr>
        <w:t xml:space="preserve"> </w:t>
      </w:r>
      <w:r>
        <w:rPr/>
        <w:t>и</w:t>
      </w:r>
      <w:r>
        <w:rPr>
          <w:spacing w:val="67"/>
        </w:rPr>
        <w:t xml:space="preserve"> </w:t>
      </w:r>
      <w:r>
        <w:rPr/>
        <w:t>спортом</w:t>
      </w:r>
      <w:r>
        <w:rPr>
          <w:spacing w:val="66"/>
        </w:rPr>
        <w:t xml:space="preserve"> </w:t>
      </w:r>
      <w:r>
        <w:rPr/>
        <w:t>с</w:t>
      </w:r>
      <w:r>
        <w:rPr>
          <w:spacing w:val="64"/>
        </w:rPr>
        <w:t xml:space="preserve"> </w:t>
      </w:r>
      <w:r>
        <w:rPr/>
        <w:t>использованием</w:t>
      </w:r>
      <w:r>
        <w:rPr>
          <w:spacing w:val="66"/>
        </w:rPr>
        <w:t xml:space="preserve"> </w:t>
      </w:r>
      <w:r>
        <w:rPr/>
        <w:t>средств</w:t>
      </w:r>
      <w:r>
        <w:rPr>
          <w:spacing w:val="65"/>
        </w:rPr>
        <w:t xml:space="preserve"> </w:t>
      </w:r>
      <w:r>
        <w:rPr/>
        <w:t>вида</w:t>
      </w:r>
      <w:r>
        <w:rPr>
          <w:spacing w:val="66"/>
        </w:rPr>
        <w:t xml:space="preserve"> </w:t>
      </w:r>
      <w:r>
        <w:rPr/>
        <w:t>спорта</w:t>
      </w:r>
    </w:p>
    <w:p>
      <w:pPr>
        <w:pStyle w:val="Style17"/>
        <w:spacing w:before="4" w:after="0"/>
        <w:ind w:left="250" w:hanging="0"/>
        <w:jc w:val="left"/>
        <w:rPr>
          <w:sz w:val="28"/>
        </w:rPr>
      </w:pPr>
      <w:r>
        <w:rPr/>
        <w:t>«футбол».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Задачами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«Футбол»</w:t>
      </w:r>
      <w:r>
        <w:rPr>
          <w:spacing w:val="-2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8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формирование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общих</w:t>
      </w:r>
      <w:r>
        <w:rPr>
          <w:spacing w:val="-6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виде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2"/>
          <w:sz w:val="28"/>
        </w:rPr>
        <w:t xml:space="preserve"> </w:t>
      </w:r>
      <w:r>
        <w:rPr>
          <w:sz w:val="28"/>
        </w:rPr>
        <w:t>«футбол»,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5" w:firstLine="708"/>
        <w:rPr>
          <w:sz w:val="28"/>
        </w:rPr>
      </w:pP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развитии и 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67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безопасного поведения средствами</w:t>
      </w:r>
      <w:r>
        <w:rPr>
          <w:spacing w:val="-3"/>
          <w:sz w:val="28"/>
        </w:rPr>
        <w:t xml:space="preserve"> </w:t>
      </w:r>
      <w:r>
        <w:rPr>
          <w:sz w:val="28"/>
        </w:rPr>
        <w:t>футбола;</w:t>
      </w:r>
    </w:p>
    <w:p>
      <w:pPr>
        <w:sectPr>
          <w:footerReference w:type="default" r:id="rId43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0" w:firstLine="708"/>
        <w:rPr>
          <w:sz w:val="28"/>
        </w:rPr>
      </w:pPr>
      <w:r>
        <w:rPr>
          <w:sz w:val="28"/>
        </w:rPr>
        <w:t>ознакомление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 в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59" w:firstLine="708"/>
        <w:rPr>
          <w:sz w:val="28"/>
        </w:rPr>
      </w:pPr>
      <w:r>
        <w:rPr>
          <w:sz w:val="28"/>
        </w:rPr>
        <w:t>ознакомление и освоение знаний об истории и развитии футбола,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понятиях и современных представлениях о футболе, его возможностях</w:t>
      </w:r>
      <w:r>
        <w:rPr>
          <w:spacing w:val="-67"/>
          <w:sz w:val="28"/>
        </w:rPr>
        <w:t xml:space="preserve"> </w:t>
      </w:r>
      <w:r>
        <w:rPr>
          <w:sz w:val="28"/>
        </w:rPr>
        <w:t>и значениях в процессе развития и укрепления здоровья, физическом 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обучение двигательным умениям и навыкам, техническим действиям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физкультурно-оздоровительной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самостоятельных занятий</w:t>
      </w:r>
      <w:r>
        <w:rPr>
          <w:spacing w:val="-1"/>
          <w:sz w:val="28"/>
        </w:rPr>
        <w:t xml:space="preserve"> </w:t>
      </w:r>
      <w:r>
        <w:rPr>
          <w:sz w:val="28"/>
        </w:rPr>
        <w:t>по футболу;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 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 и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спортом средствами</w:t>
      </w:r>
      <w:r>
        <w:rPr>
          <w:spacing w:val="-3"/>
          <w:sz w:val="28"/>
        </w:rPr>
        <w:t xml:space="preserve"> </w:t>
      </w:r>
      <w:r>
        <w:rPr>
          <w:sz w:val="28"/>
        </w:rPr>
        <w:t>футбола;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популяризация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футбола</w:t>
      </w:r>
      <w:r>
        <w:rPr>
          <w:spacing w:val="1"/>
          <w:sz w:val="28"/>
        </w:rPr>
        <w:t xml:space="preserve"> </w:t>
      </w:r>
      <w:r>
        <w:rPr>
          <w:sz w:val="28"/>
        </w:rPr>
        <w:t>среди</w:t>
      </w:r>
      <w:r>
        <w:rPr>
          <w:spacing w:val="1"/>
          <w:sz w:val="28"/>
        </w:rPr>
        <w:t xml:space="preserve"> </w:t>
      </w:r>
      <w:r>
        <w:rPr>
          <w:sz w:val="28"/>
        </w:rPr>
        <w:t>подрастающего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поколения,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привлечение обучающихся, проявляющих повышенный интерес и способность к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футболом,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клубы,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958" w:right="323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7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«Футбол».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Модуль «Футбол» доступен для освоения всем обучающимся, независимо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гендерных</w:t>
      </w:r>
      <w:r>
        <w:rPr>
          <w:spacing w:val="1"/>
        </w:rPr>
        <w:t xml:space="preserve"> </w:t>
      </w:r>
      <w:r>
        <w:rPr/>
        <w:t>особенностей,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-67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общеобразовательных</w:t>
      </w:r>
      <w:r>
        <w:rPr>
          <w:spacing w:val="-67"/>
        </w:rPr>
        <w:t xml:space="preserve"> </w:t>
      </w:r>
      <w:r>
        <w:rPr/>
        <w:t>организациях. Расширяет и дополняет компетенции обучающихся, полученные в</w:t>
      </w:r>
      <w:r>
        <w:rPr>
          <w:spacing w:val="-67"/>
        </w:rPr>
        <w:t xml:space="preserve"> </w:t>
      </w:r>
      <w:r>
        <w:rPr/>
        <w:t>результате обучения и формирования новых двигательных действий средствами</w:t>
      </w:r>
      <w:r>
        <w:rPr>
          <w:spacing w:val="1"/>
        </w:rPr>
        <w:t xml:space="preserve"> </w:t>
      </w:r>
      <w:r>
        <w:rPr/>
        <w:t>футбола,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прикладных</w:t>
      </w:r>
      <w:r>
        <w:rPr>
          <w:spacing w:val="1"/>
        </w:rPr>
        <w:t xml:space="preserve"> </w:t>
      </w:r>
      <w:r>
        <w:rPr/>
        <w:t>целях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увеличения</w:t>
      </w:r>
      <w:r>
        <w:rPr>
          <w:spacing w:val="1"/>
        </w:rPr>
        <w:t xml:space="preserve"> </w:t>
      </w:r>
      <w:r>
        <w:rPr/>
        <w:t>объёма</w:t>
      </w:r>
      <w:r>
        <w:rPr>
          <w:spacing w:val="1"/>
        </w:rPr>
        <w:t xml:space="preserve"> </w:t>
      </w:r>
      <w:r>
        <w:rPr/>
        <w:t>двигательной</w:t>
      </w:r>
      <w:r>
        <w:rPr>
          <w:spacing w:val="-1"/>
        </w:rPr>
        <w:t xml:space="preserve"> </w:t>
      </w:r>
      <w:r>
        <w:rPr/>
        <w:t>активности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оздоровления в</w:t>
      </w:r>
      <w:r>
        <w:rPr>
          <w:spacing w:val="-3"/>
        </w:rPr>
        <w:t xml:space="preserve"> </w:t>
      </w:r>
      <w:r>
        <w:rPr/>
        <w:t>повседневной</w:t>
      </w:r>
      <w:r>
        <w:rPr>
          <w:spacing w:val="-4"/>
        </w:rPr>
        <w:t xml:space="preserve"> </w:t>
      </w:r>
      <w:r>
        <w:rPr/>
        <w:t>жизни.</w:t>
      </w:r>
    </w:p>
    <w:p>
      <w:pPr>
        <w:sectPr>
          <w:footerReference w:type="default" r:id="rId43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59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футболу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-67"/>
        </w:rPr>
        <w:t xml:space="preserve"> </w:t>
      </w:r>
      <w:r>
        <w:rPr/>
        <w:t>содержательных</w:t>
      </w:r>
      <w:r>
        <w:rPr>
          <w:spacing w:val="1"/>
        </w:rPr>
        <w:t xml:space="preserve"> </w:t>
      </w:r>
      <w:r>
        <w:rPr/>
        <w:t>компонентов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легкой</w:t>
      </w:r>
      <w:r>
        <w:rPr>
          <w:spacing w:val="1"/>
        </w:rPr>
        <w:t xml:space="preserve"> </w:t>
      </w:r>
      <w:r>
        <w:rPr/>
        <w:t>атлетике,</w:t>
      </w:r>
      <w:r>
        <w:rPr>
          <w:spacing w:val="1"/>
        </w:rPr>
        <w:t xml:space="preserve"> </w:t>
      </w:r>
      <w:r>
        <w:rPr/>
        <w:t>подвижным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спортивным</w:t>
      </w:r>
      <w:r>
        <w:rPr>
          <w:spacing w:val="1"/>
        </w:rPr>
        <w:t xml:space="preserve"> </w:t>
      </w:r>
      <w:r>
        <w:rPr/>
        <w:t>играм,</w:t>
      </w:r>
      <w:r>
        <w:rPr>
          <w:spacing w:val="1"/>
        </w:rPr>
        <w:t xml:space="preserve"> </w:t>
      </w:r>
      <w:r>
        <w:rPr/>
        <w:t>гимнастике,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-67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61"/>
        </w:rPr>
        <w:t xml:space="preserve"> </w:t>
      </w:r>
      <w:r>
        <w:rPr/>
        <w:t>спортивных</w:t>
      </w:r>
      <w:r>
        <w:rPr>
          <w:spacing w:val="61"/>
        </w:rPr>
        <w:t xml:space="preserve"> </w:t>
      </w:r>
      <w:r>
        <w:rPr/>
        <w:t>клубов,</w:t>
      </w:r>
      <w:r>
        <w:rPr>
          <w:spacing w:val="56"/>
        </w:rPr>
        <w:t xml:space="preserve"> </w:t>
      </w:r>
      <w:r>
        <w:rPr/>
        <w:t>подготовке</w:t>
      </w:r>
      <w:r>
        <w:rPr>
          <w:spacing w:val="57"/>
        </w:rPr>
        <w:t xml:space="preserve"> </w:t>
      </w:r>
      <w:r>
        <w:rPr/>
        <w:t>обучающихся</w:t>
      </w:r>
      <w:r>
        <w:rPr>
          <w:spacing w:val="59"/>
        </w:rPr>
        <w:t xml:space="preserve"> </w:t>
      </w:r>
      <w:r>
        <w:rPr/>
        <w:t>к</w:t>
      </w:r>
      <w:r>
        <w:rPr>
          <w:spacing w:val="60"/>
        </w:rPr>
        <w:t xml:space="preserve"> </w:t>
      </w:r>
      <w:r>
        <w:rPr/>
        <w:t>выполнению</w:t>
      </w:r>
      <w:r>
        <w:rPr>
          <w:spacing w:val="56"/>
        </w:rPr>
        <w:t xml:space="preserve"> </w:t>
      </w:r>
      <w:r>
        <w:rPr/>
        <w:t>норм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ГТО</w:t>
      </w:r>
      <w:r>
        <w:rPr>
          <w:spacing w:val="-3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участию</w:t>
      </w:r>
      <w:r>
        <w:rPr>
          <w:spacing w:val="-3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спортивных</w:t>
      </w:r>
      <w:r>
        <w:rPr>
          <w:spacing w:val="-1"/>
        </w:rPr>
        <w:t xml:space="preserve"> </w:t>
      </w:r>
      <w:r>
        <w:rPr/>
        <w:t>мероприятиях.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Учебный</w:t>
      </w:r>
      <w:r>
        <w:rPr>
          <w:spacing w:val="-17"/>
        </w:rPr>
        <w:t xml:space="preserve"> </w:t>
      </w:r>
      <w:r>
        <w:rPr/>
        <w:t>модуль</w:t>
      </w:r>
      <w:r>
        <w:rPr>
          <w:spacing w:val="-15"/>
        </w:rPr>
        <w:t xml:space="preserve"> </w:t>
      </w:r>
      <w:r>
        <w:rPr/>
        <w:t>«Футбол»</w:t>
      </w:r>
      <w:r>
        <w:rPr>
          <w:spacing w:val="-17"/>
        </w:rPr>
        <w:t xml:space="preserve"> </w:t>
      </w:r>
      <w:r>
        <w:rPr/>
        <w:t>может</w:t>
      </w:r>
      <w:r>
        <w:rPr>
          <w:spacing w:val="-16"/>
        </w:rPr>
        <w:t xml:space="preserve"> </w:t>
      </w:r>
      <w:r>
        <w:rPr/>
        <w:t>быть</w:t>
      </w:r>
      <w:r>
        <w:rPr>
          <w:spacing w:val="-17"/>
        </w:rPr>
        <w:t xml:space="preserve"> </w:t>
      </w:r>
      <w:r>
        <w:rPr/>
        <w:t>реализован</w:t>
      </w:r>
      <w:r>
        <w:rPr>
          <w:spacing w:val="-16"/>
        </w:rPr>
        <w:t xml:space="preserve"> </w:t>
      </w:r>
      <w:r>
        <w:rPr/>
        <w:t>в</w:t>
      </w:r>
      <w:r>
        <w:rPr>
          <w:spacing w:val="-18"/>
        </w:rPr>
        <w:t xml:space="preserve"> </w:t>
      </w:r>
      <w:r>
        <w:rPr/>
        <w:t>следующих</w:t>
      </w:r>
      <w:r>
        <w:rPr>
          <w:spacing w:val="-14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освоения обучающимися учебного материала по футболу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3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14"/>
          <w:sz w:val="28"/>
        </w:rPr>
        <w:t xml:space="preserve"> </w:t>
      </w:r>
      <w:r>
        <w:rPr>
          <w:sz w:val="28"/>
        </w:rPr>
        <w:t>футбола,</w:t>
      </w:r>
      <w:r>
        <w:rPr>
          <w:spacing w:val="-14"/>
          <w:sz w:val="28"/>
        </w:rPr>
        <w:t xml:space="preserve"> </w:t>
      </w:r>
      <w:r>
        <w:rPr>
          <w:sz w:val="28"/>
        </w:rPr>
        <w:t>с</w:t>
      </w:r>
      <w:r>
        <w:rPr>
          <w:spacing w:val="-1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4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4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-68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(с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соответствующей дозировкой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интенсивностью);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7" w:firstLine="708"/>
        <w:rPr>
          <w:sz w:val="28"/>
        </w:rPr>
      </w:pP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виде</w:t>
      </w:r>
      <w:r>
        <w:rPr>
          <w:spacing w:val="-12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1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9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0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7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7" w:after="0"/>
        <w:ind w:left="250" w:right="263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</w:t>
      </w:r>
      <w:r>
        <w:rPr>
          <w:spacing w:val="1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1"/>
          <w:sz w:val="28"/>
        </w:rPr>
        <w:t xml:space="preserve"> </w:t>
      </w:r>
      <w:r>
        <w:rPr>
          <w:sz w:val="28"/>
        </w:rPr>
        <w:t>объём в</w:t>
      </w:r>
      <w:r>
        <w:rPr>
          <w:spacing w:val="-5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33</w:t>
      </w:r>
      <w:r>
        <w:rPr>
          <w:spacing w:val="1"/>
          <w:sz w:val="28"/>
        </w:rPr>
        <w:t xml:space="preserve"> </w:t>
      </w:r>
      <w:r>
        <w:rPr>
          <w:sz w:val="28"/>
        </w:rPr>
        <w:t>часа,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2,</w:t>
      </w:r>
      <w:r>
        <w:rPr>
          <w:spacing w:val="-3"/>
          <w:sz w:val="28"/>
        </w:rPr>
        <w:t xml:space="preserve"> </w:t>
      </w:r>
      <w:r>
        <w:rPr>
          <w:sz w:val="28"/>
        </w:rPr>
        <w:t>3,</w:t>
      </w:r>
      <w:r>
        <w:rPr>
          <w:spacing w:val="-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34</w:t>
      </w:r>
      <w:r>
        <w:rPr>
          <w:spacing w:val="-3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Style17"/>
        <w:spacing w:lineRule="auto" w:line="362" w:before="1" w:after="0"/>
        <w:ind w:left="958" w:right="5600" w:hanging="0"/>
        <w:rPr>
          <w:sz w:val="28"/>
        </w:rPr>
      </w:pPr>
      <w:r>
        <w:rPr/>
        <w:t>Содержание модуля «Футбол».</w:t>
      </w:r>
      <w:r>
        <w:rPr>
          <w:spacing w:val="-68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футболе.</w:t>
      </w:r>
    </w:p>
    <w:p>
      <w:pPr>
        <w:pStyle w:val="Style17"/>
        <w:spacing w:lineRule="auto" w:line="362" w:before="3" w:after="0"/>
        <w:jc w:val="left"/>
        <w:rPr>
          <w:sz w:val="28"/>
        </w:rPr>
      </w:pPr>
      <w:r>
        <w:rPr/>
        <w:t>История</w:t>
      </w:r>
      <w:r>
        <w:rPr>
          <w:spacing w:val="66"/>
        </w:rPr>
        <w:t xml:space="preserve"> </w:t>
      </w:r>
      <w:r>
        <w:rPr/>
        <w:t>зарождения</w:t>
      </w:r>
      <w:r>
        <w:rPr>
          <w:spacing w:val="67"/>
        </w:rPr>
        <w:t xml:space="preserve"> </w:t>
      </w:r>
      <w:r>
        <w:rPr/>
        <w:t>футбола,</w:t>
      </w:r>
      <w:r>
        <w:rPr>
          <w:spacing w:val="66"/>
        </w:rPr>
        <w:t xml:space="preserve"> </w:t>
      </w:r>
      <w:r>
        <w:rPr/>
        <w:t>как</w:t>
      </w:r>
      <w:r>
        <w:rPr>
          <w:spacing w:val="67"/>
        </w:rPr>
        <w:t xml:space="preserve"> </w:t>
      </w:r>
      <w:r>
        <w:rPr/>
        <w:t>вида</w:t>
      </w:r>
      <w:r>
        <w:rPr>
          <w:spacing w:val="67"/>
        </w:rPr>
        <w:t xml:space="preserve"> </w:t>
      </w:r>
      <w:r>
        <w:rPr/>
        <w:t>спорта,</w:t>
      </w:r>
      <w:r>
        <w:rPr>
          <w:spacing w:val="66"/>
        </w:rPr>
        <w:t xml:space="preserve"> </w:t>
      </w:r>
      <w:r>
        <w:rPr/>
        <w:t>в</w:t>
      </w:r>
      <w:r>
        <w:rPr>
          <w:spacing w:val="66"/>
        </w:rPr>
        <w:t xml:space="preserve"> </w:t>
      </w:r>
      <w:r>
        <w:rPr/>
        <w:t>мире</w:t>
      </w:r>
      <w:r>
        <w:rPr>
          <w:spacing w:val="64"/>
        </w:rPr>
        <w:t xml:space="preserve"> </w:t>
      </w:r>
      <w:r>
        <w:rPr/>
        <w:t>и</w:t>
      </w:r>
      <w:r>
        <w:rPr>
          <w:spacing w:val="65"/>
        </w:rPr>
        <w:t xml:space="preserve"> </w:t>
      </w:r>
      <w:r>
        <w:rPr/>
        <w:t>в</w:t>
      </w:r>
      <w:r>
        <w:rPr>
          <w:spacing w:val="66"/>
        </w:rPr>
        <w:t xml:space="preserve"> </w:t>
      </w:r>
      <w:r>
        <w:rPr/>
        <w:t>Российской</w:t>
      </w:r>
      <w:r>
        <w:rPr>
          <w:spacing w:val="-67"/>
        </w:rPr>
        <w:t xml:space="preserve"> </w:t>
      </w:r>
      <w:r>
        <w:rPr/>
        <w:t>Федерации.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Легендарные</w:t>
      </w:r>
      <w:r>
        <w:rPr>
          <w:spacing w:val="-4"/>
        </w:rPr>
        <w:t xml:space="preserve"> </w:t>
      </w:r>
      <w:r>
        <w:rPr/>
        <w:t>отечественные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зарубежные</w:t>
      </w:r>
      <w:r>
        <w:rPr>
          <w:spacing w:val="-3"/>
        </w:rPr>
        <w:t xml:space="preserve"> </w:t>
      </w:r>
      <w:r>
        <w:rPr/>
        <w:t>игроки,</w:t>
      </w:r>
      <w:r>
        <w:rPr>
          <w:spacing w:val="-5"/>
        </w:rPr>
        <w:t xml:space="preserve"> </w:t>
      </w:r>
      <w:r>
        <w:rPr/>
        <w:t>тренеры.</w:t>
      </w:r>
    </w:p>
    <w:p>
      <w:pPr>
        <w:pStyle w:val="Style17"/>
        <w:spacing w:lineRule="atLeast" w:line="490"/>
        <w:jc w:val="left"/>
        <w:rPr>
          <w:sz w:val="28"/>
        </w:rPr>
      </w:pPr>
      <w:r>
        <w:rPr/>
        <w:t>Достижения</w:t>
      </w:r>
      <w:r>
        <w:rPr>
          <w:spacing w:val="20"/>
        </w:rPr>
        <w:t xml:space="preserve"> </w:t>
      </w:r>
      <w:r>
        <w:rPr/>
        <w:t>сборных</w:t>
      </w:r>
      <w:r>
        <w:rPr>
          <w:spacing w:val="22"/>
        </w:rPr>
        <w:t xml:space="preserve"> </w:t>
      </w:r>
      <w:r>
        <w:rPr/>
        <w:t>команд</w:t>
      </w:r>
      <w:r>
        <w:rPr>
          <w:spacing w:val="21"/>
        </w:rPr>
        <w:t xml:space="preserve"> </w:t>
      </w:r>
      <w:r>
        <w:rPr/>
        <w:t>страны</w:t>
      </w:r>
      <w:r>
        <w:rPr>
          <w:spacing w:val="21"/>
        </w:rPr>
        <w:t xml:space="preserve"> </w:t>
      </w:r>
      <w:r>
        <w:rPr/>
        <w:t>по</w:t>
      </w:r>
      <w:r>
        <w:rPr>
          <w:spacing w:val="19"/>
        </w:rPr>
        <w:t xml:space="preserve"> </w:t>
      </w:r>
      <w:r>
        <w:rPr/>
        <w:t>футболу</w:t>
      </w:r>
      <w:r>
        <w:rPr>
          <w:spacing w:val="20"/>
        </w:rPr>
        <w:t xml:space="preserve"> </w:t>
      </w:r>
      <w:r>
        <w:rPr/>
        <w:t>на</w:t>
      </w:r>
      <w:r>
        <w:rPr>
          <w:spacing w:val="21"/>
        </w:rPr>
        <w:t xml:space="preserve"> </w:t>
      </w:r>
      <w:r>
        <w:rPr/>
        <w:t>чемпионатах</w:t>
      </w:r>
      <w:r>
        <w:rPr>
          <w:spacing w:val="21"/>
        </w:rPr>
        <w:t xml:space="preserve"> </w:t>
      </w:r>
      <w:r>
        <w:rPr/>
        <w:t>Европы,</w:t>
      </w:r>
      <w:r>
        <w:rPr>
          <w:spacing w:val="-67"/>
        </w:rPr>
        <w:t xml:space="preserve"> </w:t>
      </w:r>
      <w:r>
        <w:rPr/>
        <w:t>мира</w:t>
      </w:r>
      <w:r>
        <w:rPr>
          <w:spacing w:val="-2"/>
        </w:rPr>
        <w:t xml:space="preserve"> </w:t>
      </w:r>
      <w:r>
        <w:rPr/>
        <w:t>и Олимпийских</w:t>
      </w:r>
      <w:r>
        <w:rPr>
          <w:spacing w:val="1"/>
        </w:rPr>
        <w:t xml:space="preserve"> </w:t>
      </w:r>
      <w:r>
        <w:rPr/>
        <w:t>играх.</w:t>
      </w:r>
    </w:p>
    <w:p>
      <w:pPr>
        <w:pStyle w:val="Style17"/>
        <w:spacing w:lineRule="auto" w:line="362" w:before="28" w:after="0"/>
        <w:jc w:val="left"/>
        <w:rPr>
          <w:sz w:val="28"/>
        </w:rPr>
      </w:pPr>
      <w:r>
        <w:rPr/>
        <w:t>Футбольный</w:t>
      </w:r>
      <w:r>
        <w:rPr>
          <w:spacing w:val="50"/>
        </w:rPr>
        <w:t xml:space="preserve"> </w:t>
      </w:r>
      <w:r>
        <w:rPr/>
        <w:t>словарь</w:t>
      </w:r>
      <w:r>
        <w:rPr>
          <w:spacing w:val="53"/>
        </w:rPr>
        <w:t xml:space="preserve"> </w:t>
      </w:r>
      <w:r>
        <w:rPr/>
        <w:t>терминов</w:t>
      </w:r>
      <w:r>
        <w:rPr>
          <w:spacing w:val="51"/>
        </w:rPr>
        <w:t xml:space="preserve"> </w:t>
      </w:r>
      <w:r>
        <w:rPr/>
        <w:t>и</w:t>
      </w:r>
      <w:r>
        <w:rPr>
          <w:spacing w:val="51"/>
        </w:rPr>
        <w:t xml:space="preserve"> </w:t>
      </w:r>
      <w:r>
        <w:rPr/>
        <w:t>определений.</w:t>
      </w:r>
      <w:r>
        <w:rPr>
          <w:spacing w:val="52"/>
        </w:rPr>
        <w:t xml:space="preserve"> </w:t>
      </w:r>
      <w:r>
        <w:rPr/>
        <w:t>Спортивные</w:t>
      </w:r>
      <w:r>
        <w:rPr>
          <w:spacing w:val="51"/>
        </w:rPr>
        <w:t xml:space="preserve"> </w:t>
      </w:r>
      <w:r>
        <w:rPr/>
        <w:t>дисциплины</w:t>
      </w:r>
      <w:r>
        <w:rPr>
          <w:spacing w:val="-67"/>
        </w:rPr>
        <w:t xml:space="preserve"> </w:t>
      </w:r>
      <w:r>
        <w:rPr/>
        <w:t>вида</w:t>
      </w:r>
      <w:r>
        <w:rPr>
          <w:spacing w:val="-1"/>
        </w:rPr>
        <w:t xml:space="preserve"> </w:t>
      </w:r>
      <w:r>
        <w:rPr/>
        <w:t>спорта «Футбол».</w:t>
      </w:r>
    </w:p>
    <w:p>
      <w:pPr>
        <w:pStyle w:val="Style17"/>
        <w:spacing w:lineRule="auto" w:line="360"/>
        <w:jc w:val="left"/>
        <w:rPr>
          <w:sz w:val="28"/>
        </w:rPr>
      </w:pPr>
      <w:r>
        <w:rPr/>
        <w:t>Состав</w:t>
      </w:r>
      <w:r>
        <w:rPr>
          <w:spacing w:val="32"/>
        </w:rPr>
        <w:t xml:space="preserve"> </w:t>
      </w:r>
      <w:r>
        <w:rPr/>
        <w:t>футбольной</w:t>
      </w:r>
      <w:r>
        <w:rPr>
          <w:spacing w:val="32"/>
        </w:rPr>
        <w:t xml:space="preserve"> </w:t>
      </w:r>
      <w:r>
        <w:rPr/>
        <w:t>команды,</w:t>
      </w:r>
      <w:r>
        <w:rPr>
          <w:spacing w:val="32"/>
        </w:rPr>
        <w:t xml:space="preserve"> </w:t>
      </w:r>
      <w:r>
        <w:rPr/>
        <w:t>функции</w:t>
      </w:r>
      <w:r>
        <w:rPr>
          <w:spacing w:val="32"/>
        </w:rPr>
        <w:t xml:space="preserve"> </w:t>
      </w:r>
      <w:r>
        <w:rPr/>
        <w:t>игроков</w:t>
      </w:r>
      <w:r>
        <w:rPr>
          <w:spacing w:val="32"/>
        </w:rPr>
        <w:t xml:space="preserve"> </w:t>
      </w:r>
      <w:r>
        <w:rPr/>
        <w:t>в</w:t>
      </w:r>
      <w:r>
        <w:rPr>
          <w:spacing w:val="32"/>
        </w:rPr>
        <w:t xml:space="preserve"> </w:t>
      </w:r>
      <w:r>
        <w:rPr/>
        <w:t>команде,</w:t>
      </w:r>
      <w:r>
        <w:rPr>
          <w:spacing w:val="33"/>
        </w:rPr>
        <w:t xml:space="preserve"> </w:t>
      </w:r>
      <w:r>
        <w:rPr/>
        <w:t>роль</w:t>
      </w:r>
      <w:r>
        <w:rPr>
          <w:spacing w:val="32"/>
        </w:rPr>
        <w:t xml:space="preserve"> </w:t>
      </w:r>
      <w:r>
        <w:rPr/>
        <w:t>капитана</w:t>
      </w:r>
      <w:r>
        <w:rPr>
          <w:spacing w:val="-67"/>
        </w:rPr>
        <w:t xml:space="preserve"> </w:t>
      </w:r>
      <w:r>
        <w:rPr/>
        <w:t>команды.</w:t>
      </w:r>
    </w:p>
    <w:p>
      <w:pPr>
        <w:sectPr>
          <w:footerReference w:type="default" r:id="rId44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2213" w:leader="none"/>
          <w:tab w:val="left" w:pos="4058" w:leader="none"/>
          <w:tab w:val="left" w:pos="4451" w:leader="none"/>
          <w:tab w:val="left" w:pos="5760" w:leader="none"/>
          <w:tab w:val="left" w:pos="7244" w:leader="none"/>
          <w:tab w:val="left" w:pos="7760" w:leader="none"/>
          <w:tab w:val="left" w:pos="8702" w:leader="none"/>
        </w:tabs>
        <w:spacing w:before="132" w:after="0"/>
        <w:ind w:left="958" w:hanging="0"/>
        <w:jc w:val="left"/>
        <w:rPr>
          <w:sz w:val="28"/>
        </w:rPr>
      </w:pPr>
      <w:r>
        <w:rPr/>
        <w:t>Правила</w:t>
        <w:tab/>
        <w:t>безопасности</w:t>
        <w:tab/>
        <w:t>и</w:t>
        <w:tab/>
        <w:t>культура</w:t>
        <w:tab/>
        <w:t>поведения</w:t>
        <w:tab/>
        <w:t>во</w:t>
        <w:tab/>
        <w:t>время</w:t>
        <w:tab/>
        <w:t>посещений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соревнований</w:t>
      </w:r>
      <w:r>
        <w:rPr>
          <w:spacing w:val="-3"/>
        </w:rPr>
        <w:t xml:space="preserve"> </w:t>
      </w:r>
      <w:r>
        <w:rPr/>
        <w:t>по футболу,</w:t>
      </w:r>
      <w:r>
        <w:rPr>
          <w:spacing w:val="-4"/>
        </w:rPr>
        <w:t xml:space="preserve"> </w:t>
      </w:r>
      <w:r>
        <w:rPr/>
        <w:t>правила</w:t>
      </w:r>
      <w:r>
        <w:rPr>
          <w:spacing w:val="-6"/>
        </w:rPr>
        <w:t xml:space="preserve"> </w:t>
      </w:r>
      <w:r>
        <w:rPr/>
        <w:t>поведения</w:t>
      </w:r>
      <w:r>
        <w:rPr>
          <w:spacing w:val="-2"/>
        </w:rPr>
        <w:t xml:space="preserve"> </w:t>
      </w:r>
      <w:r>
        <w:rPr/>
        <w:t>во</w:t>
      </w:r>
      <w:r>
        <w:rPr>
          <w:spacing w:val="-2"/>
        </w:rPr>
        <w:t xml:space="preserve"> </w:t>
      </w:r>
      <w:r>
        <w:rPr/>
        <w:t>время</w:t>
      </w:r>
      <w:r>
        <w:rPr>
          <w:spacing w:val="-2"/>
        </w:rPr>
        <w:t xml:space="preserve"> </w:t>
      </w:r>
      <w:r>
        <w:rPr/>
        <w:t>занятий</w:t>
      </w:r>
      <w:r>
        <w:rPr>
          <w:spacing w:val="-1"/>
        </w:rPr>
        <w:t xml:space="preserve"> </w:t>
      </w:r>
      <w:r>
        <w:rPr/>
        <w:t>футболом.</w:t>
      </w:r>
    </w:p>
    <w:p>
      <w:pPr>
        <w:pStyle w:val="Style17"/>
        <w:tabs>
          <w:tab w:val="clear" w:pos="720"/>
          <w:tab w:val="left" w:pos="2143" w:leader="none"/>
          <w:tab w:val="left" w:pos="2750" w:leader="none"/>
          <w:tab w:val="left" w:pos="4006" w:leader="none"/>
          <w:tab w:val="left" w:pos="5598" w:leader="none"/>
          <w:tab w:val="left" w:pos="6937" w:leader="none"/>
          <w:tab w:val="left" w:pos="8614" w:leader="none"/>
          <w:tab w:val="left" w:pos="8971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/>
        <w:t>Футбол,</w:t>
        <w:tab/>
        <w:t>как</w:t>
        <w:tab/>
        <w:t>средство</w:t>
        <w:tab/>
        <w:t>укрепления</w:t>
        <w:tab/>
        <w:t>здоровья,</w:t>
        <w:tab/>
        <w:t>закаливания</w:t>
        <w:tab/>
        <w:t>и</w:t>
        <w:tab/>
      </w:r>
      <w:r>
        <w:rPr>
          <w:spacing w:val="-1"/>
        </w:rPr>
        <w:t>развития</w:t>
      </w:r>
      <w:r>
        <w:rPr>
          <w:spacing w:val="-67"/>
        </w:rPr>
        <w:t xml:space="preserve"> </w:t>
      </w:r>
      <w:r>
        <w:rPr/>
        <w:t>физических качеств.</w:t>
      </w:r>
    </w:p>
    <w:p>
      <w:pPr>
        <w:pStyle w:val="Style17"/>
        <w:spacing w:lineRule="auto" w:line="362" w:before="3" w:after="0"/>
        <w:ind w:left="250" w:right="744" w:firstLine="708"/>
        <w:jc w:val="left"/>
        <w:rPr>
          <w:sz w:val="28"/>
        </w:rPr>
      </w:pPr>
      <w:r>
        <w:rPr/>
        <w:t>Правила</w:t>
      </w:r>
      <w:r>
        <w:rPr>
          <w:spacing w:val="44"/>
        </w:rPr>
        <w:t xml:space="preserve"> </w:t>
      </w:r>
      <w:r>
        <w:rPr/>
        <w:t>личной</w:t>
      </w:r>
      <w:r>
        <w:rPr>
          <w:spacing w:val="45"/>
        </w:rPr>
        <w:t xml:space="preserve"> </w:t>
      </w:r>
      <w:r>
        <w:rPr/>
        <w:t>гигиены</w:t>
      </w:r>
      <w:r>
        <w:rPr>
          <w:spacing w:val="45"/>
        </w:rPr>
        <w:t xml:space="preserve"> </w:t>
      </w:r>
      <w:r>
        <w:rPr/>
        <w:t>во</w:t>
      </w:r>
      <w:r>
        <w:rPr>
          <w:spacing w:val="45"/>
        </w:rPr>
        <w:t xml:space="preserve"> </w:t>
      </w:r>
      <w:r>
        <w:rPr/>
        <w:t>время</w:t>
      </w:r>
      <w:r>
        <w:rPr>
          <w:spacing w:val="42"/>
        </w:rPr>
        <w:t xml:space="preserve"> </w:t>
      </w:r>
      <w:r>
        <w:rPr/>
        <w:t>занятий</w:t>
      </w:r>
      <w:r>
        <w:rPr>
          <w:spacing w:val="45"/>
        </w:rPr>
        <w:t xml:space="preserve"> </w:t>
      </w:r>
      <w:r>
        <w:rPr/>
        <w:t>футболом.</w:t>
      </w:r>
      <w:r>
        <w:rPr>
          <w:spacing w:val="41"/>
        </w:rPr>
        <w:t xml:space="preserve"> </w:t>
      </w:r>
      <w:r>
        <w:rPr/>
        <w:t>Требование</w:t>
      </w:r>
      <w:r>
        <w:rPr>
          <w:spacing w:val="45"/>
        </w:rPr>
        <w:t xml:space="preserve"> </w:t>
      </w:r>
      <w:r>
        <w:rPr/>
        <w:t>к</w:t>
      </w:r>
      <w:r>
        <w:rPr>
          <w:spacing w:val="-67"/>
        </w:rPr>
        <w:t xml:space="preserve"> </w:t>
      </w:r>
      <w:r>
        <w:rPr/>
        <w:t>спортивной</w:t>
      </w:r>
      <w:r>
        <w:rPr>
          <w:spacing w:val="-4"/>
        </w:rPr>
        <w:t xml:space="preserve"> </w:t>
      </w:r>
      <w:r>
        <w:rPr/>
        <w:t>одежде</w:t>
      </w:r>
      <w:r>
        <w:rPr>
          <w:spacing w:val="-3"/>
        </w:rPr>
        <w:t xml:space="preserve"> </w:t>
      </w:r>
      <w:r>
        <w:rPr/>
        <w:t>и обуви,</w:t>
      </w:r>
      <w:r>
        <w:rPr>
          <w:spacing w:val="-1"/>
        </w:rPr>
        <w:t xml:space="preserve"> </w:t>
      </w:r>
      <w:r>
        <w:rPr/>
        <w:t>спортивному</w:t>
      </w:r>
      <w:r>
        <w:rPr>
          <w:spacing w:val="-4"/>
        </w:rPr>
        <w:t xml:space="preserve"> </w:t>
      </w:r>
      <w:r>
        <w:rPr/>
        <w:t>инвентарю.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Соблюдение</w:t>
      </w:r>
      <w:r>
        <w:rPr>
          <w:spacing w:val="-9"/>
        </w:rPr>
        <w:t xml:space="preserve"> </w:t>
      </w:r>
      <w:r>
        <w:rPr/>
        <w:t>личной</w:t>
      </w:r>
      <w:r>
        <w:rPr>
          <w:spacing w:val="-9"/>
        </w:rPr>
        <w:t xml:space="preserve"> </w:t>
      </w:r>
      <w:r>
        <w:rPr/>
        <w:t>гигиены,</w:t>
      </w:r>
      <w:r>
        <w:rPr>
          <w:spacing w:val="-8"/>
        </w:rPr>
        <w:t xml:space="preserve"> </w:t>
      </w:r>
      <w:r>
        <w:rPr/>
        <w:t>требований</w:t>
      </w:r>
      <w:r>
        <w:rPr>
          <w:spacing w:val="-7"/>
        </w:rPr>
        <w:t xml:space="preserve"> </w:t>
      </w:r>
      <w:r>
        <w:rPr/>
        <w:t>к</w:t>
      </w:r>
      <w:r>
        <w:rPr>
          <w:spacing w:val="-7"/>
        </w:rPr>
        <w:t xml:space="preserve"> </w:t>
      </w:r>
      <w:r>
        <w:rPr/>
        <w:t>спортивной</w:t>
      </w:r>
      <w:r>
        <w:rPr>
          <w:spacing w:val="-10"/>
        </w:rPr>
        <w:t xml:space="preserve"> </w:t>
      </w:r>
      <w:r>
        <w:rPr/>
        <w:t>одежде</w:t>
      </w:r>
      <w:r>
        <w:rPr>
          <w:spacing w:val="-8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обуви</w:t>
      </w:r>
      <w:r>
        <w:rPr>
          <w:spacing w:val="-7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занятий</w:t>
      </w:r>
      <w:r>
        <w:rPr>
          <w:spacing w:val="-1"/>
        </w:rPr>
        <w:t xml:space="preserve"> </w:t>
      </w:r>
      <w:r>
        <w:rPr/>
        <w:t>футболом.</w:t>
      </w:r>
    </w:p>
    <w:p>
      <w:pPr>
        <w:pStyle w:val="Style17"/>
        <w:tabs>
          <w:tab w:val="clear" w:pos="720"/>
          <w:tab w:val="left" w:pos="2153" w:leader="none"/>
          <w:tab w:val="left" w:pos="3480" w:leader="none"/>
          <w:tab w:val="left" w:pos="4873" w:leader="none"/>
          <w:tab w:val="left" w:pos="6497" w:leader="none"/>
          <w:tab w:val="left" w:pos="7850" w:leader="none"/>
          <w:tab w:val="left" w:pos="9795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/>
        <w:t>Первые</w:t>
        <w:tab/>
        <w:t>внешние</w:t>
        <w:tab/>
        <w:t>признаки</w:t>
        <w:tab/>
        <w:t>утомления.</w:t>
        <w:tab/>
        <w:t>Способы</w:t>
        <w:tab/>
        <w:t>самоконтроля</w:t>
        <w:tab/>
      </w:r>
      <w:r>
        <w:rPr>
          <w:spacing w:val="-1"/>
        </w:rPr>
        <w:t>за</w:t>
      </w:r>
      <w:r>
        <w:rPr>
          <w:spacing w:val="-67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нагрузкой,</w:t>
      </w:r>
      <w:r>
        <w:rPr>
          <w:spacing w:val="-1"/>
        </w:rPr>
        <w:t xml:space="preserve"> </w:t>
      </w:r>
      <w:r>
        <w:rPr/>
        <w:t>соблюдение</w:t>
      </w:r>
      <w:r>
        <w:rPr>
          <w:spacing w:val="-3"/>
        </w:rPr>
        <w:t xml:space="preserve"> </w:t>
      </w:r>
      <w:r>
        <w:rPr/>
        <w:t>питьевого</w:t>
      </w:r>
      <w:r>
        <w:rPr>
          <w:spacing w:val="-3"/>
        </w:rPr>
        <w:t xml:space="preserve"> </w:t>
      </w:r>
      <w:r>
        <w:rPr/>
        <w:t>режима.</w:t>
      </w:r>
    </w:p>
    <w:p>
      <w:pPr>
        <w:pStyle w:val="Style17"/>
        <w:spacing w:lineRule="exact" w:line="319"/>
        <w:ind w:left="958" w:hanging="0"/>
        <w:jc w:val="left"/>
        <w:rPr>
          <w:sz w:val="28"/>
        </w:rPr>
      </w:pPr>
      <w:r>
        <w:rPr/>
        <w:t>Уход</w:t>
      </w:r>
      <w:r>
        <w:rPr>
          <w:spacing w:val="4"/>
        </w:rPr>
        <w:t xml:space="preserve"> </w:t>
      </w:r>
      <w:r>
        <w:rPr/>
        <w:t>за</w:t>
      </w:r>
      <w:r>
        <w:rPr>
          <w:spacing w:val="4"/>
        </w:rPr>
        <w:t xml:space="preserve"> </w:t>
      </w:r>
      <w:r>
        <w:rPr/>
        <w:t>спортивным</w:t>
      </w:r>
      <w:r>
        <w:rPr>
          <w:spacing w:val="4"/>
        </w:rPr>
        <w:t xml:space="preserve"> </w:t>
      </w:r>
      <w:r>
        <w:rPr/>
        <w:t>инвентарем</w:t>
      </w:r>
      <w:r>
        <w:rPr>
          <w:spacing w:val="2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оборудованием</w:t>
      </w:r>
      <w:r>
        <w:rPr>
          <w:spacing w:val="2"/>
        </w:rPr>
        <w:t xml:space="preserve"> </w:t>
      </w:r>
      <w:r>
        <w:rPr/>
        <w:t>при</w:t>
      </w:r>
      <w:r>
        <w:rPr>
          <w:spacing w:val="5"/>
        </w:rPr>
        <w:t xml:space="preserve"> </w:t>
      </w:r>
      <w:r>
        <w:rPr/>
        <w:t>занятиях</w:t>
      </w:r>
      <w:r>
        <w:rPr>
          <w:spacing w:val="4"/>
        </w:rPr>
        <w:t xml:space="preserve"> </w:t>
      </w:r>
      <w:r>
        <w:rPr/>
        <w:t>футболом.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Основы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-4"/>
        </w:rPr>
        <w:t xml:space="preserve"> </w:t>
      </w:r>
      <w:r>
        <w:rPr/>
        <w:t>самостоятельных</w:t>
      </w:r>
      <w:r>
        <w:rPr>
          <w:spacing w:val="-6"/>
        </w:rPr>
        <w:t xml:space="preserve"> </w:t>
      </w:r>
      <w:r>
        <w:rPr/>
        <w:t>занятий</w:t>
      </w:r>
      <w:r>
        <w:rPr>
          <w:spacing w:val="-4"/>
        </w:rPr>
        <w:t xml:space="preserve"> </w:t>
      </w:r>
      <w:r>
        <w:rPr/>
        <w:t>футболом.</w:t>
      </w:r>
    </w:p>
    <w:p>
      <w:pPr>
        <w:pStyle w:val="Style17"/>
        <w:spacing w:lineRule="auto" w:line="362" w:before="167" w:after="0"/>
        <w:ind w:left="250" w:right="744" w:firstLine="708"/>
        <w:jc w:val="left"/>
        <w:rPr>
          <w:sz w:val="28"/>
        </w:rPr>
      </w:pPr>
      <w:r>
        <w:rPr/>
        <w:t>Организация</w:t>
      </w:r>
      <w:r>
        <w:rPr>
          <w:spacing w:val="33"/>
        </w:rPr>
        <w:t xml:space="preserve"> </w:t>
      </w:r>
      <w:r>
        <w:rPr/>
        <w:t>и</w:t>
      </w:r>
      <w:r>
        <w:rPr>
          <w:spacing w:val="35"/>
        </w:rPr>
        <w:t xml:space="preserve"> </w:t>
      </w:r>
      <w:r>
        <w:rPr/>
        <w:t>проведение</w:t>
      </w:r>
      <w:r>
        <w:rPr>
          <w:spacing w:val="35"/>
        </w:rPr>
        <w:t xml:space="preserve"> </w:t>
      </w:r>
      <w:r>
        <w:rPr/>
        <w:t>подвижных</w:t>
      </w:r>
      <w:r>
        <w:rPr>
          <w:spacing w:val="33"/>
        </w:rPr>
        <w:t xml:space="preserve"> </w:t>
      </w:r>
      <w:r>
        <w:rPr/>
        <w:t>игр</w:t>
      </w:r>
      <w:r>
        <w:rPr>
          <w:spacing w:val="36"/>
        </w:rPr>
        <w:t xml:space="preserve"> </w:t>
      </w:r>
      <w:r>
        <w:rPr/>
        <w:t>с</w:t>
      </w:r>
      <w:r>
        <w:rPr>
          <w:spacing w:val="35"/>
        </w:rPr>
        <w:t xml:space="preserve"> </w:t>
      </w:r>
      <w:r>
        <w:rPr/>
        <w:t>элементами</w:t>
      </w:r>
      <w:r>
        <w:rPr>
          <w:spacing w:val="35"/>
        </w:rPr>
        <w:t xml:space="preserve"> </w:t>
      </w:r>
      <w:r>
        <w:rPr/>
        <w:t>футбола</w:t>
      </w:r>
      <w:r>
        <w:rPr>
          <w:spacing w:val="35"/>
        </w:rPr>
        <w:t xml:space="preserve"> </w:t>
      </w:r>
      <w:r>
        <w:rPr/>
        <w:t>со</w:t>
      </w:r>
      <w:r>
        <w:rPr>
          <w:spacing w:val="-67"/>
        </w:rPr>
        <w:t xml:space="preserve"> </w:t>
      </w:r>
      <w:r>
        <w:rPr/>
        <w:t>сверстниками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активной</w:t>
      </w:r>
      <w:r>
        <w:rPr>
          <w:spacing w:val="-3"/>
        </w:rPr>
        <w:t xml:space="preserve"> </w:t>
      </w:r>
      <w:r>
        <w:rPr/>
        <w:t>досуговой</w:t>
      </w:r>
      <w:r>
        <w:rPr>
          <w:spacing w:val="-2"/>
        </w:rPr>
        <w:t xml:space="preserve"> </w:t>
      </w:r>
      <w:r>
        <w:rPr/>
        <w:t>деятельности.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Составление</w:t>
      </w:r>
      <w:r>
        <w:rPr>
          <w:spacing w:val="-2"/>
        </w:rPr>
        <w:t xml:space="preserve"> </w:t>
      </w:r>
      <w:r>
        <w:rPr/>
        <w:t>комплексов</w:t>
      </w:r>
      <w:r>
        <w:rPr>
          <w:spacing w:val="-6"/>
        </w:rPr>
        <w:t xml:space="preserve"> </w:t>
      </w:r>
      <w:r>
        <w:rPr/>
        <w:t>различной</w:t>
      </w:r>
      <w:r>
        <w:rPr>
          <w:spacing w:val="-5"/>
        </w:rPr>
        <w:t xml:space="preserve"> </w:t>
      </w:r>
      <w:r>
        <w:rPr/>
        <w:t>направленности:</w:t>
      </w:r>
      <w:r>
        <w:rPr>
          <w:spacing w:val="-2"/>
        </w:rPr>
        <w:t xml:space="preserve"> </w:t>
      </w:r>
      <w:r>
        <w:rPr/>
        <w:t>утренней,</w:t>
      </w:r>
    </w:p>
    <w:p>
      <w:pPr>
        <w:pStyle w:val="Style17"/>
        <w:spacing w:lineRule="auto" w:line="362" w:before="170" w:after="0"/>
        <w:ind w:left="250" w:right="589" w:hanging="0"/>
        <w:jc w:val="left"/>
        <w:rPr>
          <w:sz w:val="28"/>
        </w:rPr>
      </w:pPr>
      <w:r>
        <w:rPr/>
        <w:t>корригирующей</w:t>
      </w:r>
      <w:r>
        <w:rPr>
          <w:spacing w:val="34"/>
        </w:rPr>
        <w:t xml:space="preserve"> </w:t>
      </w:r>
      <w:r>
        <w:rPr/>
        <w:t>и</w:t>
      </w:r>
      <w:r>
        <w:rPr>
          <w:spacing w:val="32"/>
        </w:rPr>
        <w:t xml:space="preserve"> </w:t>
      </w:r>
      <w:r>
        <w:rPr/>
        <w:t>дыхательной</w:t>
      </w:r>
      <w:r>
        <w:rPr>
          <w:spacing w:val="34"/>
        </w:rPr>
        <w:t xml:space="preserve"> </w:t>
      </w:r>
      <w:r>
        <w:rPr/>
        <w:t>гимнастики,</w:t>
      </w:r>
      <w:r>
        <w:rPr>
          <w:spacing w:val="33"/>
        </w:rPr>
        <w:t xml:space="preserve"> </w:t>
      </w:r>
      <w:r>
        <w:rPr/>
        <w:t>упражнений</w:t>
      </w:r>
      <w:r>
        <w:rPr>
          <w:spacing w:val="32"/>
        </w:rPr>
        <w:t xml:space="preserve"> </w:t>
      </w:r>
      <w:r>
        <w:rPr/>
        <w:t>для</w:t>
      </w:r>
      <w:r>
        <w:rPr>
          <w:spacing w:val="34"/>
        </w:rPr>
        <w:t xml:space="preserve"> </w:t>
      </w:r>
      <w:r>
        <w:rPr/>
        <w:t>профилактики</w:t>
      </w:r>
      <w:r>
        <w:rPr>
          <w:spacing w:val="-67"/>
        </w:rPr>
        <w:t xml:space="preserve"> </w:t>
      </w:r>
      <w:r>
        <w:rPr/>
        <w:t>плоскостопия</w:t>
      </w:r>
      <w:r>
        <w:rPr>
          <w:spacing w:val="-1"/>
        </w:rPr>
        <w:t xml:space="preserve"> </w:t>
      </w:r>
      <w:r>
        <w:rPr/>
        <w:t>и развития</w:t>
      </w:r>
      <w:r>
        <w:rPr>
          <w:spacing w:val="-3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качеств.</w:t>
      </w:r>
    </w:p>
    <w:p>
      <w:pPr>
        <w:pStyle w:val="Style17"/>
        <w:spacing w:lineRule="auto" w:line="362" w:before="1" w:after="0"/>
        <w:jc w:val="left"/>
        <w:rPr>
          <w:sz w:val="28"/>
        </w:rPr>
      </w:pPr>
      <w:r>
        <w:rPr/>
        <w:t>Причины</w:t>
      </w:r>
      <w:r>
        <w:rPr>
          <w:spacing w:val="19"/>
        </w:rPr>
        <w:t xml:space="preserve"> </w:t>
      </w:r>
      <w:r>
        <w:rPr/>
        <w:t>возникновения</w:t>
      </w:r>
      <w:r>
        <w:rPr>
          <w:spacing w:val="19"/>
        </w:rPr>
        <w:t xml:space="preserve"> </w:t>
      </w:r>
      <w:r>
        <w:rPr/>
        <w:t>ошибок</w:t>
      </w:r>
      <w:r>
        <w:rPr>
          <w:spacing w:val="18"/>
        </w:rPr>
        <w:t xml:space="preserve"> </w:t>
      </w:r>
      <w:r>
        <w:rPr/>
        <w:t>при</w:t>
      </w:r>
      <w:r>
        <w:rPr>
          <w:spacing w:val="19"/>
        </w:rPr>
        <w:t xml:space="preserve"> </w:t>
      </w:r>
      <w:r>
        <w:rPr/>
        <w:t>выполнении</w:t>
      </w:r>
      <w:r>
        <w:rPr>
          <w:spacing w:val="20"/>
        </w:rPr>
        <w:t xml:space="preserve"> </w:t>
      </w:r>
      <w:r>
        <w:rPr/>
        <w:t>технических</w:t>
      </w:r>
      <w:r>
        <w:rPr>
          <w:spacing w:val="20"/>
        </w:rPr>
        <w:t xml:space="preserve"> </w:t>
      </w:r>
      <w:r>
        <w:rPr/>
        <w:t>приёмов</w:t>
      </w:r>
      <w:r>
        <w:rPr>
          <w:spacing w:val="17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устранения.</w:t>
      </w:r>
    </w:p>
    <w:p>
      <w:pPr>
        <w:pStyle w:val="Style17"/>
        <w:tabs>
          <w:tab w:val="clear" w:pos="720"/>
          <w:tab w:val="left" w:pos="2815" w:leader="none"/>
          <w:tab w:val="left" w:pos="3845" w:leader="none"/>
          <w:tab w:val="left" w:pos="5455" w:leader="none"/>
          <w:tab w:val="left" w:pos="5807" w:leader="none"/>
          <w:tab w:val="left" w:pos="7518" w:leader="none"/>
          <w:tab w:val="left" w:pos="9904" w:leader="none"/>
        </w:tabs>
        <w:spacing w:lineRule="auto" w:line="362"/>
        <w:ind w:left="250" w:right="259" w:firstLine="708"/>
        <w:jc w:val="left"/>
        <w:rPr>
          <w:sz w:val="28"/>
        </w:rPr>
      </w:pPr>
      <w:r>
        <w:rPr/>
        <w:t>Тестирование</w:t>
        <w:tab/>
        <w:t>уровня</w:t>
        <w:tab/>
        <w:t>физической</w:t>
        <w:tab/>
        <w:t>и</w:t>
        <w:tab/>
        <w:t>технической</w:t>
        <w:tab/>
        <w:t>подготовленности</w:t>
        <w:tab/>
      </w:r>
      <w:r>
        <w:rPr>
          <w:spacing w:val="-3"/>
        </w:rPr>
        <w:t>в</w:t>
      </w:r>
      <w:r>
        <w:rPr>
          <w:spacing w:val="-67"/>
        </w:rPr>
        <w:t xml:space="preserve"> </w:t>
      </w:r>
      <w:r>
        <w:rPr/>
        <w:t>футболе.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Физическое</w:t>
      </w:r>
      <w:r>
        <w:rPr>
          <w:spacing w:val="-4"/>
        </w:rPr>
        <w:t xml:space="preserve"> </w:t>
      </w:r>
      <w:r>
        <w:rPr/>
        <w:t>совершенствование.</w:t>
      </w:r>
    </w:p>
    <w:p>
      <w:pPr>
        <w:pStyle w:val="Style17"/>
        <w:spacing w:lineRule="auto" w:line="362" w:before="167" w:after="0"/>
        <w:jc w:val="left"/>
        <w:rPr>
          <w:sz w:val="28"/>
        </w:rPr>
      </w:pPr>
      <w:r>
        <w:rPr/>
        <w:t>Комплексы</w:t>
      </w:r>
      <w:r>
        <w:rPr>
          <w:spacing w:val="-18"/>
        </w:rPr>
        <w:t xml:space="preserve"> </w:t>
      </w:r>
      <w:r>
        <w:rPr/>
        <w:t>общеразвивающих</w:t>
      </w:r>
      <w:r>
        <w:rPr>
          <w:spacing w:val="-16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корригирующих</w:t>
      </w:r>
      <w:r>
        <w:rPr>
          <w:spacing w:val="-13"/>
        </w:rPr>
        <w:t xml:space="preserve"> </w:t>
      </w:r>
      <w:r>
        <w:rPr/>
        <w:t>упражнений</w:t>
      </w:r>
      <w:r>
        <w:rPr>
          <w:spacing w:val="-17"/>
        </w:rPr>
        <w:t xml:space="preserve"> </w:t>
      </w:r>
      <w:r>
        <w:rPr/>
        <w:t>с</w:t>
      </w:r>
      <w:r>
        <w:rPr>
          <w:spacing w:val="-16"/>
        </w:rPr>
        <w:t xml:space="preserve"> </w:t>
      </w:r>
      <w:r>
        <w:rPr/>
        <w:t>мячом</w:t>
      </w:r>
      <w:r>
        <w:rPr>
          <w:spacing w:val="-17"/>
        </w:rPr>
        <w:t xml:space="preserve"> </w:t>
      </w:r>
      <w:r>
        <w:rPr/>
        <w:t>и</w:t>
      </w:r>
      <w:r>
        <w:rPr>
          <w:spacing w:val="-18"/>
        </w:rPr>
        <w:t xml:space="preserve"> </w:t>
      </w:r>
      <w:r>
        <w:rPr/>
        <w:t>без</w:t>
      </w:r>
      <w:r>
        <w:rPr>
          <w:spacing w:val="-67"/>
        </w:rPr>
        <w:t xml:space="preserve"> </w:t>
      </w:r>
      <w:r>
        <w:rPr/>
        <w:t>мяча.</w:t>
      </w:r>
      <w:r>
        <w:rPr>
          <w:spacing w:val="-1"/>
        </w:rPr>
        <w:t xml:space="preserve"> </w:t>
      </w:r>
      <w:r>
        <w:rPr/>
        <w:t>Техника передвижения</w:t>
      </w:r>
      <w:r>
        <w:rPr>
          <w:spacing w:val="-4"/>
        </w:rPr>
        <w:t xml:space="preserve"> </w:t>
      </w:r>
      <w:r>
        <w:rPr/>
        <w:t>и специально-беговые</w:t>
      </w:r>
      <w:r>
        <w:rPr>
          <w:spacing w:val="-1"/>
        </w:rPr>
        <w:t xml:space="preserve"> </w:t>
      </w:r>
      <w:r>
        <w:rPr/>
        <w:t>упражнения.</w:t>
      </w:r>
    </w:p>
    <w:p>
      <w:pPr>
        <w:pStyle w:val="Style17"/>
        <w:spacing w:lineRule="auto" w:line="362" w:before="1" w:after="0"/>
        <w:jc w:val="left"/>
        <w:rPr>
          <w:sz w:val="28"/>
        </w:rPr>
      </w:pPr>
      <w:r>
        <w:rPr/>
        <w:t>Комплексы</w:t>
      </w:r>
      <w:r>
        <w:rPr>
          <w:spacing w:val="64"/>
        </w:rPr>
        <w:t xml:space="preserve"> </w:t>
      </w:r>
      <w:r>
        <w:rPr/>
        <w:t>специальных</w:t>
      </w:r>
      <w:r>
        <w:rPr>
          <w:spacing w:val="64"/>
        </w:rPr>
        <w:t xml:space="preserve"> </w:t>
      </w:r>
      <w:r>
        <w:rPr/>
        <w:t>упражнений</w:t>
      </w:r>
      <w:r>
        <w:rPr>
          <w:spacing w:val="63"/>
        </w:rPr>
        <w:t xml:space="preserve"> </w:t>
      </w:r>
      <w:r>
        <w:rPr/>
        <w:t>для</w:t>
      </w:r>
      <w:r>
        <w:rPr>
          <w:spacing w:val="62"/>
        </w:rPr>
        <w:t xml:space="preserve"> </w:t>
      </w:r>
      <w:r>
        <w:rPr/>
        <w:t>развития</w:t>
      </w:r>
      <w:r>
        <w:rPr>
          <w:spacing w:val="61"/>
        </w:rPr>
        <w:t xml:space="preserve"> </w:t>
      </w:r>
      <w:r>
        <w:rPr/>
        <w:t>физических</w:t>
      </w:r>
      <w:r>
        <w:rPr>
          <w:spacing w:val="65"/>
        </w:rPr>
        <w:t xml:space="preserve"> </w:t>
      </w:r>
      <w:r>
        <w:rPr/>
        <w:t>качеств,</w:t>
      </w:r>
      <w:r>
        <w:rPr>
          <w:spacing w:val="-67"/>
        </w:rPr>
        <w:t xml:space="preserve"> </w:t>
      </w:r>
      <w:r>
        <w:rPr/>
        <w:t>технических</w:t>
      </w:r>
      <w:r>
        <w:rPr>
          <w:spacing w:val="-4"/>
        </w:rPr>
        <w:t xml:space="preserve"> </w:t>
      </w:r>
      <w:r>
        <w:rPr/>
        <w:t>приемов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упражнений на</w:t>
      </w:r>
      <w:r>
        <w:rPr>
          <w:spacing w:val="-1"/>
        </w:rPr>
        <w:t xml:space="preserve"> </w:t>
      </w:r>
      <w:r>
        <w:rPr/>
        <w:t>частоту</w:t>
      </w:r>
      <w:r>
        <w:rPr>
          <w:spacing w:val="-4"/>
        </w:rPr>
        <w:t xml:space="preserve"> </w:t>
      </w:r>
      <w:r>
        <w:rPr/>
        <w:t>движений</w:t>
      </w:r>
      <w:r>
        <w:rPr>
          <w:spacing w:val="-1"/>
        </w:rPr>
        <w:t xml:space="preserve"> </w:t>
      </w:r>
      <w:r>
        <w:rPr/>
        <w:t>ног.</w:t>
      </w:r>
    </w:p>
    <w:p>
      <w:pPr>
        <w:pStyle w:val="Style17"/>
        <w:spacing w:lineRule="auto" w:line="362" w:before="1" w:after="0"/>
        <w:ind w:left="250" w:right="744" w:firstLine="708"/>
        <w:jc w:val="left"/>
        <w:rPr>
          <w:sz w:val="28"/>
        </w:rPr>
      </w:pPr>
      <w:r>
        <w:rPr/>
        <w:t>Подвижные</w:t>
      </w:r>
      <w:r>
        <w:rPr>
          <w:spacing w:val="69"/>
        </w:rPr>
        <w:t xml:space="preserve"> </w:t>
      </w:r>
      <w:r>
        <w:rPr/>
        <w:t>игры</w:t>
      </w:r>
      <w:r>
        <w:rPr>
          <w:spacing w:val="4"/>
        </w:rPr>
        <w:t xml:space="preserve"> </w:t>
      </w:r>
      <w:r>
        <w:rPr/>
        <w:t>без</w:t>
      </w:r>
      <w:r>
        <w:rPr>
          <w:spacing w:val="2"/>
        </w:rPr>
        <w:t xml:space="preserve"> </w:t>
      </w:r>
      <w:r>
        <w:rPr/>
        <w:t>мячей</w:t>
      </w:r>
      <w:r>
        <w:rPr>
          <w:spacing w:val="1"/>
        </w:rPr>
        <w:t xml:space="preserve"> </w:t>
      </w:r>
      <w:r>
        <w:rPr/>
        <w:t>и</w:t>
      </w:r>
      <w:r>
        <w:rPr>
          <w:spacing w:val="3"/>
        </w:rPr>
        <w:t xml:space="preserve"> </w:t>
      </w:r>
      <w:r>
        <w:rPr/>
        <w:t>с</w:t>
      </w:r>
      <w:r>
        <w:rPr>
          <w:spacing w:val="2"/>
        </w:rPr>
        <w:t xml:space="preserve"> </w:t>
      </w:r>
      <w:r>
        <w:rPr/>
        <w:t>мячами.</w:t>
      </w:r>
      <w:r>
        <w:rPr>
          <w:spacing w:val="3"/>
        </w:rPr>
        <w:t xml:space="preserve"> </w:t>
      </w:r>
      <w:r>
        <w:rPr/>
        <w:t>Подвижные</w:t>
      </w:r>
      <w:r>
        <w:rPr>
          <w:spacing w:val="2"/>
        </w:rPr>
        <w:t xml:space="preserve"> </w:t>
      </w:r>
      <w:r>
        <w:rPr/>
        <w:t>игры  и</w:t>
      </w:r>
      <w:r>
        <w:rPr>
          <w:spacing w:val="3"/>
        </w:rPr>
        <w:t xml:space="preserve"> </w:t>
      </w:r>
      <w:r>
        <w:rPr/>
        <w:t>эстафеты</w:t>
      </w:r>
      <w:r>
        <w:rPr>
          <w:spacing w:val="-67"/>
        </w:rPr>
        <w:t xml:space="preserve"> </w:t>
      </w:r>
      <w:r>
        <w:rPr/>
        <w:t>специальной</w:t>
      </w:r>
      <w:r>
        <w:rPr>
          <w:spacing w:val="-1"/>
        </w:rPr>
        <w:t xml:space="preserve"> </w:t>
      </w:r>
      <w:r>
        <w:rPr/>
        <w:t>направленности с</w:t>
      </w:r>
      <w:r>
        <w:rPr>
          <w:spacing w:val="-1"/>
        </w:rPr>
        <w:t xml:space="preserve"> </w:t>
      </w:r>
      <w:r>
        <w:rPr/>
        <w:t>элементами</w:t>
      </w:r>
      <w:r>
        <w:rPr>
          <w:spacing w:val="-1"/>
        </w:rPr>
        <w:t xml:space="preserve"> </w:t>
      </w:r>
      <w:r>
        <w:rPr/>
        <w:t>футбола.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Индивидуальные</w:t>
      </w:r>
      <w:r>
        <w:rPr>
          <w:spacing w:val="-2"/>
        </w:rPr>
        <w:t xml:space="preserve"> </w:t>
      </w:r>
      <w:r>
        <w:rPr/>
        <w:t>технические</w:t>
      </w:r>
      <w:r>
        <w:rPr>
          <w:spacing w:val="-2"/>
        </w:rPr>
        <w:t xml:space="preserve"> </w:t>
      </w:r>
      <w:r>
        <w:rPr/>
        <w:t>действия</w:t>
      </w:r>
      <w:r>
        <w:rPr>
          <w:spacing w:val="-5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мячом:</w:t>
      </w:r>
    </w:p>
    <w:p>
      <w:pPr>
        <w:sectPr>
          <w:footerReference w:type="default" r:id="rId44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8" w:after="0"/>
        <w:ind w:left="1666" w:hanging="709"/>
        <w:jc w:val="left"/>
        <w:rPr>
          <w:sz w:val="28"/>
        </w:rPr>
      </w:pPr>
      <w:r>
        <w:rPr>
          <w:sz w:val="28"/>
        </w:rPr>
        <w:t>ведение</w:t>
      </w:r>
      <w:r>
        <w:rPr>
          <w:spacing w:val="35"/>
          <w:sz w:val="28"/>
        </w:rPr>
        <w:t xml:space="preserve"> </w:t>
      </w:r>
      <w:r>
        <w:rPr>
          <w:sz w:val="28"/>
        </w:rPr>
        <w:t>мяча</w:t>
      </w:r>
      <w:r>
        <w:rPr>
          <w:spacing w:val="33"/>
          <w:sz w:val="28"/>
        </w:rPr>
        <w:t xml:space="preserve"> </w:t>
      </w:r>
      <w:r>
        <w:rPr>
          <w:sz w:val="28"/>
        </w:rPr>
        <w:t>ногой</w:t>
      </w:r>
      <w:r>
        <w:rPr>
          <w:spacing w:val="37"/>
          <w:sz w:val="28"/>
        </w:rPr>
        <w:t xml:space="preserve"> </w:t>
      </w:r>
      <w:r>
        <w:rPr>
          <w:sz w:val="28"/>
        </w:rPr>
        <w:t>-</w:t>
      </w:r>
      <w:r>
        <w:rPr>
          <w:spacing w:val="36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36"/>
          <w:sz w:val="28"/>
        </w:rPr>
        <w:t xml:space="preserve"> </w:t>
      </w:r>
      <w:r>
        <w:rPr>
          <w:sz w:val="28"/>
        </w:rPr>
        <w:t>частью</w:t>
      </w:r>
      <w:r>
        <w:rPr>
          <w:spacing w:val="36"/>
          <w:sz w:val="28"/>
        </w:rPr>
        <w:t xml:space="preserve"> </w:t>
      </w:r>
      <w:r>
        <w:rPr>
          <w:sz w:val="28"/>
        </w:rPr>
        <w:t>подъема,</w:t>
      </w:r>
      <w:r>
        <w:rPr>
          <w:spacing w:val="35"/>
          <w:sz w:val="28"/>
        </w:rPr>
        <w:t xml:space="preserve"> </w:t>
      </w:r>
      <w:r>
        <w:rPr>
          <w:sz w:val="28"/>
        </w:rPr>
        <w:t>внешней</w:t>
      </w:r>
      <w:r>
        <w:rPr>
          <w:spacing w:val="37"/>
          <w:sz w:val="28"/>
        </w:rPr>
        <w:t xml:space="preserve"> </w:t>
      </w:r>
      <w:r>
        <w:rPr>
          <w:sz w:val="28"/>
        </w:rPr>
        <w:t>частью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подъема,</w:t>
      </w:r>
      <w:r>
        <w:rPr>
          <w:spacing w:val="-5"/>
        </w:rPr>
        <w:t xml:space="preserve"> </w:t>
      </w:r>
      <w:r>
        <w:rPr/>
        <w:t>средней</w:t>
      </w:r>
      <w:r>
        <w:rPr>
          <w:spacing w:val="-4"/>
        </w:rPr>
        <w:t xml:space="preserve"> </w:t>
      </w:r>
      <w:r>
        <w:rPr/>
        <w:t>частью</w:t>
      </w:r>
      <w:r>
        <w:rPr>
          <w:spacing w:val="-4"/>
        </w:rPr>
        <w:t xml:space="preserve"> </w:t>
      </w:r>
      <w:r>
        <w:rPr/>
        <w:t>подъема,</w:t>
      </w:r>
      <w:r>
        <w:rPr>
          <w:spacing w:val="-5"/>
        </w:rPr>
        <w:t xml:space="preserve"> </w:t>
      </w:r>
      <w:r>
        <w:rPr/>
        <w:t>внутренней</w:t>
      </w:r>
      <w:r>
        <w:rPr>
          <w:spacing w:val="-3"/>
        </w:rPr>
        <w:t xml:space="preserve"> </w:t>
      </w:r>
      <w:r>
        <w:rPr/>
        <w:t>стороной</w:t>
      </w:r>
      <w:r>
        <w:rPr>
          <w:spacing w:val="-4"/>
        </w:rPr>
        <w:t xml:space="preserve"> </w:t>
      </w:r>
      <w:r>
        <w:rPr/>
        <w:t>стопы;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4" w:firstLine="708"/>
        <w:jc w:val="left"/>
        <w:rPr>
          <w:sz w:val="28"/>
        </w:rPr>
      </w:pPr>
      <w:r>
        <w:rPr>
          <w:sz w:val="28"/>
        </w:rPr>
        <w:t>развороты</w:t>
      </w:r>
      <w:r>
        <w:rPr>
          <w:spacing w:val="-6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мячом</w:t>
      </w:r>
      <w:r>
        <w:rPr>
          <w:spacing w:val="-5"/>
          <w:sz w:val="28"/>
        </w:rPr>
        <w:t xml:space="preserve"> </w:t>
      </w:r>
      <w:r>
        <w:rPr>
          <w:sz w:val="28"/>
        </w:rPr>
        <w:t>-</w:t>
      </w:r>
      <w:r>
        <w:rPr>
          <w:spacing w:val="-8"/>
          <w:sz w:val="28"/>
        </w:rPr>
        <w:t xml:space="preserve"> </w:t>
      </w:r>
      <w:r>
        <w:rPr>
          <w:sz w:val="28"/>
        </w:rPr>
        <w:t>подошвой,</w:t>
      </w:r>
      <w:r>
        <w:rPr>
          <w:spacing w:val="-7"/>
          <w:sz w:val="28"/>
        </w:rPr>
        <w:t xml:space="preserve"> </w:t>
      </w:r>
      <w:r>
        <w:rPr>
          <w:sz w:val="28"/>
        </w:rPr>
        <w:t>внешней</w:t>
      </w:r>
      <w:r>
        <w:rPr>
          <w:spacing w:val="-5"/>
          <w:sz w:val="28"/>
        </w:rPr>
        <w:t xml:space="preserve"> </w:t>
      </w:r>
      <w:r>
        <w:rPr>
          <w:sz w:val="28"/>
        </w:rPr>
        <w:t>стороной</w:t>
      </w:r>
      <w:r>
        <w:rPr>
          <w:spacing w:val="-8"/>
          <w:sz w:val="28"/>
        </w:rPr>
        <w:t xml:space="preserve"> </w:t>
      </w:r>
      <w:r>
        <w:rPr>
          <w:sz w:val="28"/>
        </w:rPr>
        <w:t>стопы,</w:t>
      </w:r>
      <w:r>
        <w:rPr>
          <w:spacing w:val="-6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-67"/>
          <w:sz w:val="28"/>
        </w:rPr>
        <w:t xml:space="preserve"> </w:t>
      </w:r>
      <w:r>
        <w:rPr>
          <w:sz w:val="28"/>
        </w:rPr>
        <w:t>стороной</w:t>
      </w:r>
      <w:r>
        <w:rPr>
          <w:spacing w:val="-1"/>
          <w:sz w:val="28"/>
        </w:rPr>
        <w:t xml:space="preserve"> </w:t>
      </w:r>
      <w:r>
        <w:rPr>
          <w:sz w:val="28"/>
        </w:rPr>
        <w:t>стопы;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2" w:firstLine="708"/>
        <w:jc w:val="left"/>
        <w:rPr>
          <w:sz w:val="28"/>
        </w:rPr>
      </w:pPr>
      <w:r>
        <w:rPr>
          <w:sz w:val="28"/>
        </w:rPr>
        <w:t>удары</w:t>
      </w:r>
      <w:r>
        <w:rPr>
          <w:spacing w:val="24"/>
          <w:sz w:val="28"/>
        </w:rPr>
        <w:t xml:space="preserve"> </w:t>
      </w:r>
      <w:r>
        <w:rPr>
          <w:sz w:val="28"/>
        </w:rPr>
        <w:t>по</w:t>
      </w:r>
      <w:r>
        <w:rPr>
          <w:spacing w:val="24"/>
          <w:sz w:val="28"/>
        </w:rPr>
        <w:t xml:space="preserve"> </w:t>
      </w:r>
      <w:r>
        <w:rPr>
          <w:sz w:val="28"/>
        </w:rPr>
        <w:t>мячу</w:t>
      </w:r>
      <w:r>
        <w:rPr>
          <w:spacing w:val="22"/>
          <w:sz w:val="28"/>
        </w:rPr>
        <w:t xml:space="preserve"> </w:t>
      </w:r>
      <w:r>
        <w:rPr>
          <w:sz w:val="28"/>
        </w:rPr>
        <w:t>ногой</w:t>
      </w:r>
      <w:r>
        <w:rPr>
          <w:spacing w:val="30"/>
          <w:sz w:val="28"/>
        </w:rPr>
        <w:t xml:space="preserve"> </w:t>
      </w:r>
      <w:r>
        <w:rPr>
          <w:sz w:val="28"/>
        </w:rPr>
        <w:t>-</w:t>
      </w:r>
      <w:r>
        <w:rPr>
          <w:spacing w:val="26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26"/>
          <w:sz w:val="28"/>
        </w:rPr>
        <w:t xml:space="preserve"> </w:t>
      </w:r>
      <w:r>
        <w:rPr>
          <w:sz w:val="28"/>
        </w:rPr>
        <w:t>стороной</w:t>
      </w:r>
      <w:r>
        <w:rPr>
          <w:spacing w:val="24"/>
          <w:sz w:val="28"/>
        </w:rPr>
        <w:t xml:space="preserve"> </w:t>
      </w:r>
      <w:r>
        <w:rPr>
          <w:sz w:val="28"/>
        </w:rPr>
        <w:t>стопы,</w:t>
      </w:r>
      <w:r>
        <w:rPr>
          <w:spacing w:val="25"/>
          <w:sz w:val="28"/>
        </w:rPr>
        <w:t xml:space="preserve"> </w:t>
      </w:r>
      <w:r>
        <w:rPr>
          <w:sz w:val="28"/>
        </w:rPr>
        <w:t>средней</w:t>
      </w:r>
      <w:r>
        <w:rPr>
          <w:spacing w:val="26"/>
          <w:sz w:val="28"/>
        </w:rPr>
        <w:t xml:space="preserve"> </w:t>
      </w:r>
      <w:r>
        <w:rPr>
          <w:sz w:val="28"/>
        </w:rPr>
        <w:t>частью</w:t>
      </w:r>
      <w:r>
        <w:rPr>
          <w:spacing w:val="-67"/>
          <w:sz w:val="28"/>
        </w:rPr>
        <w:t xml:space="preserve"> </w:t>
      </w:r>
      <w:r>
        <w:rPr>
          <w:sz w:val="28"/>
        </w:rPr>
        <w:t>подъема,</w:t>
      </w:r>
      <w:r>
        <w:rPr>
          <w:spacing w:val="-2"/>
          <w:sz w:val="28"/>
        </w:rPr>
        <w:t xml:space="preserve"> </w:t>
      </w:r>
      <w:r>
        <w:rPr>
          <w:sz w:val="28"/>
        </w:rPr>
        <w:t>внутренней частью</w:t>
      </w:r>
      <w:r>
        <w:rPr>
          <w:spacing w:val="1"/>
          <w:sz w:val="28"/>
        </w:rPr>
        <w:t xml:space="preserve"> </w:t>
      </w:r>
      <w:r>
        <w:rPr>
          <w:sz w:val="28"/>
        </w:rPr>
        <w:t>подъема;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остановка</w:t>
      </w:r>
      <w:r>
        <w:rPr>
          <w:spacing w:val="-4"/>
          <w:sz w:val="28"/>
        </w:rPr>
        <w:t xml:space="preserve"> </w:t>
      </w:r>
      <w:r>
        <w:rPr>
          <w:sz w:val="28"/>
        </w:rPr>
        <w:t>мяча</w:t>
      </w:r>
      <w:r>
        <w:rPr>
          <w:spacing w:val="-3"/>
          <w:sz w:val="28"/>
        </w:rPr>
        <w:t xml:space="preserve"> </w:t>
      </w:r>
      <w:r>
        <w:rPr>
          <w:sz w:val="28"/>
        </w:rPr>
        <w:t>ногой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4"/>
          <w:sz w:val="28"/>
        </w:rPr>
        <w:t xml:space="preserve"> </w:t>
      </w:r>
      <w:r>
        <w:rPr>
          <w:sz w:val="28"/>
        </w:rPr>
        <w:t>подошвой,</w:t>
      </w:r>
      <w:r>
        <w:rPr>
          <w:spacing w:val="-5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-2"/>
          <w:sz w:val="28"/>
        </w:rPr>
        <w:t xml:space="preserve"> </w:t>
      </w:r>
      <w:r>
        <w:rPr>
          <w:sz w:val="28"/>
        </w:rPr>
        <w:t>стороной</w:t>
      </w:r>
      <w:r>
        <w:rPr>
          <w:spacing w:val="-4"/>
          <w:sz w:val="28"/>
        </w:rPr>
        <w:t xml:space="preserve"> </w:t>
      </w:r>
      <w:r>
        <w:rPr>
          <w:sz w:val="28"/>
        </w:rPr>
        <w:t>стопы;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3" w:firstLine="708"/>
        <w:jc w:val="left"/>
        <w:rPr>
          <w:sz w:val="28"/>
        </w:rPr>
      </w:pPr>
      <w:r>
        <w:rPr>
          <w:sz w:val="28"/>
        </w:rPr>
        <w:t>обманные</w:t>
      </w:r>
      <w:r>
        <w:rPr>
          <w:spacing w:val="34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36"/>
          <w:sz w:val="28"/>
        </w:rPr>
        <w:t xml:space="preserve"> </w:t>
      </w:r>
      <w:r>
        <w:rPr>
          <w:sz w:val="28"/>
        </w:rPr>
        <w:t>(«финты»)</w:t>
      </w:r>
      <w:r>
        <w:rPr>
          <w:spacing w:val="39"/>
          <w:sz w:val="28"/>
        </w:rPr>
        <w:t xml:space="preserve"> </w:t>
      </w:r>
      <w:r>
        <w:rPr>
          <w:sz w:val="28"/>
        </w:rPr>
        <w:t>-</w:t>
      </w:r>
      <w:r>
        <w:rPr>
          <w:spacing w:val="36"/>
          <w:sz w:val="28"/>
        </w:rPr>
        <w:t xml:space="preserve"> </w:t>
      </w:r>
      <w:r>
        <w:rPr>
          <w:sz w:val="28"/>
        </w:rPr>
        <w:t>«остановка»</w:t>
      </w:r>
      <w:r>
        <w:rPr>
          <w:spacing w:val="34"/>
          <w:sz w:val="28"/>
        </w:rPr>
        <w:t xml:space="preserve"> </w:t>
      </w:r>
      <w:r>
        <w:rPr>
          <w:sz w:val="28"/>
        </w:rPr>
        <w:t>мяча</w:t>
      </w:r>
      <w:r>
        <w:rPr>
          <w:spacing w:val="34"/>
          <w:sz w:val="28"/>
        </w:rPr>
        <w:t xml:space="preserve"> </w:t>
      </w:r>
      <w:r>
        <w:rPr>
          <w:sz w:val="28"/>
        </w:rPr>
        <w:t>ногой,</w:t>
      </w:r>
      <w:r>
        <w:rPr>
          <w:spacing w:val="32"/>
          <w:sz w:val="28"/>
        </w:rPr>
        <w:t xml:space="preserve"> </w:t>
      </w:r>
      <w:r>
        <w:rPr>
          <w:sz w:val="28"/>
        </w:rPr>
        <w:t>«уход»</w:t>
      </w:r>
      <w:r>
        <w:rPr>
          <w:spacing w:val="34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сторону.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Игровые</w:t>
      </w:r>
      <w:r>
        <w:rPr>
          <w:spacing w:val="-9"/>
        </w:rPr>
        <w:t xml:space="preserve"> </w:t>
      </w:r>
      <w:r>
        <w:rPr/>
        <w:t>упражнения</w:t>
      </w:r>
      <w:r>
        <w:rPr>
          <w:spacing w:val="-9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парах,</w:t>
      </w:r>
      <w:r>
        <w:rPr>
          <w:spacing w:val="-10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тройках</w:t>
      </w:r>
      <w:r>
        <w:rPr>
          <w:spacing w:val="-10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тактические</w:t>
      </w:r>
      <w:r>
        <w:rPr>
          <w:spacing w:val="-9"/>
        </w:rPr>
        <w:t xml:space="preserve"> </w:t>
      </w:r>
      <w:r>
        <w:rPr/>
        <w:t>действия</w:t>
      </w:r>
      <w:r>
        <w:rPr>
          <w:spacing w:val="-9"/>
        </w:rPr>
        <w:t xml:space="preserve"> </w:t>
      </w:r>
      <w:r>
        <w:rPr/>
        <w:t>(в</w:t>
      </w:r>
      <w:r>
        <w:rPr>
          <w:spacing w:val="-9"/>
        </w:rPr>
        <w:t xml:space="preserve"> </w:t>
      </w:r>
      <w:r>
        <w:rPr/>
        <w:t>процессе</w:t>
      </w:r>
      <w:r>
        <w:rPr>
          <w:spacing w:val="-67"/>
        </w:rPr>
        <w:t xml:space="preserve"> </w:t>
      </w:r>
      <w:r>
        <w:rPr/>
        <w:t>учебной игры и соревновательной деятельности). Игра в футбол по упрощенным</w:t>
      </w:r>
      <w:r>
        <w:rPr>
          <w:spacing w:val="-67"/>
        </w:rPr>
        <w:t xml:space="preserve"> </w:t>
      </w:r>
      <w:r>
        <w:rPr/>
        <w:t>правилам.</w:t>
      </w:r>
    </w:p>
    <w:p>
      <w:pPr>
        <w:pStyle w:val="Style17"/>
        <w:spacing w:lineRule="exact" w:line="316"/>
        <w:ind w:left="958" w:hanging="0"/>
        <w:rPr>
          <w:sz w:val="28"/>
        </w:rPr>
      </w:pPr>
      <w:r>
        <w:rPr/>
        <w:t>Учебные</w:t>
      </w:r>
      <w:r>
        <w:rPr>
          <w:spacing w:val="-3"/>
        </w:rPr>
        <w:t xml:space="preserve"> </w:t>
      </w:r>
      <w:r>
        <w:rPr/>
        <w:t>игры,</w:t>
      </w:r>
      <w:r>
        <w:rPr>
          <w:spacing w:val="-3"/>
        </w:rPr>
        <w:t xml:space="preserve"> </w:t>
      </w:r>
      <w:r>
        <w:rPr/>
        <w:t>участие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фестивалях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соревновательных</w:t>
      </w:r>
      <w:r>
        <w:rPr>
          <w:spacing w:val="-5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футболу.</w:t>
      </w:r>
    </w:p>
    <w:p>
      <w:pPr>
        <w:pStyle w:val="Style17"/>
        <w:spacing w:lineRule="auto" w:line="362" w:before="168" w:after="0"/>
        <w:ind w:left="250" w:right="270" w:firstLine="708"/>
        <w:rPr>
          <w:sz w:val="28"/>
        </w:rPr>
      </w:pPr>
      <w:r>
        <w:rPr/>
        <w:t>Тестовые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технической</w:t>
      </w:r>
      <w:r>
        <w:rPr>
          <w:spacing w:val="1"/>
        </w:rPr>
        <w:t xml:space="preserve"> </w:t>
      </w:r>
      <w:r>
        <w:rPr/>
        <w:t>подготовленности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футболе.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«Футбол»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личностных,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обучения.</w:t>
      </w:r>
    </w:p>
    <w:p>
      <w:pPr>
        <w:pStyle w:val="Style17"/>
        <w:spacing w:lineRule="auto" w:line="362" w:before="4" w:after="0"/>
        <w:ind w:left="250" w:right="269" w:firstLine="708"/>
        <w:rPr>
          <w:sz w:val="28"/>
        </w:rPr>
      </w:pPr>
      <w:r>
        <w:rPr/>
        <w:t>При изучении учебного модуля «Футбол»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проявление 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гордости,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 Отечеству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через знания истории о достижениях сборных команд страны по футболу на</w:t>
      </w:r>
      <w:r>
        <w:rPr>
          <w:spacing w:val="1"/>
          <w:sz w:val="28"/>
        </w:rPr>
        <w:t xml:space="preserve"> </w:t>
      </w:r>
      <w:r>
        <w:rPr>
          <w:sz w:val="28"/>
        </w:rPr>
        <w:t>чемпионатах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Европы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Олимпийских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играх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футбола в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Российской 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и взаимодействия, терпимости и толерантности в достижении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взаимопомощи, умение не создавать конфликтов и находить выходы из спорных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ситуаций;</w:t>
      </w:r>
    </w:p>
    <w:p>
      <w:pPr>
        <w:sectPr>
          <w:footerReference w:type="default" r:id="rId44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проявление</w:t>
      </w:r>
      <w:r>
        <w:rPr>
          <w:spacing w:val="35"/>
          <w:sz w:val="28"/>
        </w:rPr>
        <w:t xml:space="preserve"> </w:t>
      </w:r>
      <w:r>
        <w:rPr>
          <w:sz w:val="28"/>
        </w:rPr>
        <w:t>положительных</w:t>
      </w:r>
      <w:r>
        <w:rPr>
          <w:spacing w:val="38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37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36"/>
          <w:sz w:val="28"/>
        </w:rPr>
        <w:t xml:space="preserve"> </w:t>
      </w:r>
      <w:r>
        <w:rPr>
          <w:sz w:val="28"/>
        </w:rPr>
        <w:t>и</w:t>
      </w:r>
      <w:r>
        <w:rPr>
          <w:spacing w:val="38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38"/>
          <w:sz w:val="28"/>
        </w:rPr>
        <w:t xml:space="preserve"> </w:t>
      </w:r>
      <w:r>
        <w:rPr>
          <w:sz w:val="28"/>
        </w:rPr>
        <w:t>своими</w:t>
      </w:r>
    </w:p>
    <w:p>
      <w:pPr>
        <w:pStyle w:val="Style17"/>
        <w:spacing w:lineRule="auto" w:line="362" w:before="60" w:after="0"/>
        <w:ind w:left="250" w:right="269" w:hanging="0"/>
        <w:rPr>
          <w:sz w:val="28"/>
        </w:rPr>
      </w:pPr>
      <w:r>
        <w:rPr/>
        <w:t>эмоциями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(нестандартных)</w:t>
      </w:r>
      <w:r>
        <w:rPr>
          <w:spacing w:val="1"/>
        </w:rPr>
        <w:t xml:space="preserve"> </w:t>
      </w:r>
      <w:r>
        <w:rPr/>
        <w:t>ситуациях,</w:t>
      </w:r>
      <w:r>
        <w:rPr>
          <w:spacing w:val="1"/>
        </w:rPr>
        <w:t xml:space="preserve"> </w:t>
      </w:r>
      <w:r>
        <w:rPr/>
        <w:t>дисциплинированности,</w:t>
      </w:r>
      <w:r>
        <w:rPr>
          <w:spacing w:val="1"/>
        </w:rPr>
        <w:t xml:space="preserve"> </w:t>
      </w:r>
      <w:r>
        <w:rPr/>
        <w:t>трудолюбия</w:t>
      </w:r>
      <w:r>
        <w:rPr>
          <w:spacing w:val="-1"/>
        </w:rPr>
        <w:t xml:space="preserve"> </w:t>
      </w:r>
      <w:r>
        <w:rPr/>
        <w:t>и упорства</w:t>
      </w:r>
      <w:r>
        <w:rPr>
          <w:spacing w:val="-1"/>
        </w:rPr>
        <w:t xml:space="preserve"> </w:t>
      </w:r>
      <w:r>
        <w:rPr/>
        <w:t>достижении</w:t>
      </w:r>
      <w:r>
        <w:rPr>
          <w:spacing w:val="-3"/>
        </w:rPr>
        <w:t xml:space="preserve"> </w:t>
      </w:r>
      <w:r>
        <w:rPr/>
        <w:t>поставленных целей;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безопасный,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</w:t>
      </w:r>
      <w:r>
        <w:rPr>
          <w:spacing w:val="-7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4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-67"/>
          <w:sz w:val="28"/>
        </w:rPr>
        <w:t xml:space="preserve"> </w:t>
      </w:r>
      <w:r>
        <w:rPr>
          <w:sz w:val="28"/>
        </w:rPr>
        <w:t>мотивации к творческому труду, работе на результат, бережному отношению к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духовным ценностям;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проявление осознанного и ответственного отношения к собственным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поступкам, моральной компетентности в решении проблем в процессе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культурой,</w:t>
      </w:r>
      <w:r>
        <w:rPr>
          <w:spacing w:val="-3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футболу.</w:t>
      </w:r>
    </w:p>
    <w:p>
      <w:pPr>
        <w:pStyle w:val="Style17"/>
        <w:spacing w:lineRule="auto" w:line="362"/>
        <w:ind w:left="250" w:right="269" w:firstLine="708"/>
        <w:rPr>
          <w:sz w:val="28"/>
        </w:rPr>
      </w:pPr>
      <w:r>
        <w:rPr/>
        <w:t>При изучении учебного модуля «Футбол» на уровне начального общего</w:t>
      </w:r>
      <w:r>
        <w:rPr>
          <w:spacing w:val="1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поиска средств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2"/>
          <w:sz w:val="28"/>
        </w:rPr>
        <w:t xml:space="preserve"> </w:t>
      </w:r>
      <w:r>
        <w:rPr>
          <w:sz w:val="28"/>
        </w:rPr>
        <w:t>её осуществления;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эффективных способов решения задач средствами футбола в учебной, игровой,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соревновательной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15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5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-15"/>
          <w:sz w:val="28"/>
        </w:rPr>
        <w:t xml:space="preserve"> </w:t>
      </w:r>
      <w:r>
        <w:rPr>
          <w:sz w:val="28"/>
        </w:rPr>
        <w:t>двигательные</w:t>
      </w:r>
      <w:r>
        <w:rPr>
          <w:spacing w:val="-17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14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планируемыми результатами в футболе, определять и корректировать 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самооценки,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устранения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приёмов</w:t>
      </w:r>
      <w:r>
        <w:rPr>
          <w:spacing w:val="-2"/>
          <w:sz w:val="28"/>
        </w:rPr>
        <w:t xml:space="preserve"> </w:t>
      </w:r>
      <w:r>
        <w:rPr>
          <w:sz w:val="28"/>
        </w:rPr>
        <w:t>футбола;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-2"/>
          <w:sz w:val="28"/>
        </w:rPr>
        <w:t xml:space="preserve"> </w:t>
      </w:r>
      <w:r>
        <w:rPr>
          <w:sz w:val="28"/>
        </w:rPr>
        <w:t>индивидуально</w:t>
      </w:r>
      <w:r>
        <w:rPr>
          <w:spacing w:val="-1"/>
          <w:sz w:val="28"/>
        </w:rPr>
        <w:t xml:space="preserve"> </w:t>
      </w:r>
      <w:r>
        <w:rPr>
          <w:sz w:val="28"/>
        </w:rPr>
        <w:t>и в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группе.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При изучении учебного модуля «Футбол»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футболом,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"/>
          <w:sz w:val="28"/>
        </w:rPr>
        <w:t xml:space="preserve"> </w:t>
      </w:r>
      <w:r>
        <w:rPr>
          <w:sz w:val="28"/>
        </w:rPr>
        <w:t>закаливания,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физических качеств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человека;</w:t>
      </w:r>
    </w:p>
    <w:p>
      <w:pPr>
        <w:sectPr>
          <w:footerReference w:type="default" r:id="rId44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-7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7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-7"/>
          <w:sz w:val="28"/>
        </w:rPr>
        <w:t xml:space="preserve"> </w:t>
      </w:r>
      <w:r>
        <w:rPr>
          <w:sz w:val="28"/>
        </w:rPr>
        <w:t>гигиены,</w:t>
      </w:r>
      <w:r>
        <w:rPr>
          <w:spacing w:val="-7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6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9"/>
          <w:sz w:val="28"/>
        </w:rPr>
        <w:t xml:space="preserve"> </w:t>
      </w:r>
      <w:r>
        <w:rPr>
          <w:sz w:val="28"/>
        </w:rPr>
        <w:t>во</w:t>
      </w:r>
      <w:r>
        <w:rPr>
          <w:spacing w:val="-6"/>
          <w:sz w:val="28"/>
        </w:rPr>
        <w:t xml:space="preserve"> </w:t>
      </w:r>
      <w:r>
        <w:rPr>
          <w:sz w:val="28"/>
        </w:rPr>
        <w:t>время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67"/>
          <w:sz w:val="28"/>
        </w:rPr>
        <w:t xml:space="preserve"> </w:t>
      </w:r>
      <w:r>
        <w:rPr>
          <w:sz w:val="28"/>
        </w:rPr>
        <w:t>футболом</w:t>
      </w:r>
      <w:r>
        <w:rPr>
          <w:spacing w:val="64"/>
          <w:sz w:val="28"/>
        </w:rPr>
        <w:t xml:space="preserve"> </w:t>
      </w:r>
      <w:r>
        <w:rPr>
          <w:sz w:val="28"/>
        </w:rPr>
        <w:t>и</w:t>
      </w:r>
      <w:r>
        <w:rPr>
          <w:spacing w:val="67"/>
          <w:sz w:val="28"/>
        </w:rPr>
        <w:t xml:space="preserve"> </w:t>
      </w:r>
      <w:r>
        <w:rPr>
          <w:sz w:val="28"/>
        </w:rPr>
        <w:t>посещений</w:t>
      </w:r>
      <w:r>
        <w:rPr>
          <w:spacing w:val="67"/>
          <w:sz w:val="28"/>
        </w:rPr>
        <w:t xml:space="preserve"> </w:t>
      </w:r>
      <w:r>
        <w:rPr>
          <w:sz w:val="28"/>
        </w:rPr>
        <w:t>соревнований</w:t>
      </w:r>
      <w:r>
        <w:rPr>
          <w:spacing w:val="67"/>
          <w:sz w:val="28"/>
        </w:rPr>
        <w:t xml:space="preserve"> </w:t>
      </w:r>
      <w:r>
        <w:rPr>
          <w:sz w:val="28"/>
        </w:rPr>
        <w:t>по</w:t>
      </w:r>
      <w:r>
        <w:rPr>
          <w:spacing w:val="5"/>
          <w:sz w:val="28"/>
        </w:rPr>
        <w:t xml:space="preserve"> </w:t>
      </w:r>
      <w:r>
        <w:rPr>
          <w:sz w:val="28"/>
        </w:rPr>
        <w:t>футболу,</w:t>
      </w:r>
      <w:r>
        <w:rPr>
          <w:spacing w:val="65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64"/>
          <w:sz w:val="28"/>
        </w:rPr>
        <w:t xml:space="preserve"> </w:t>
      </w:r>
      <w:r>
        <w:rPr>
          <w:sz w:val="28"/>
        </w:rPr>
        <w:t>к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спортивной</w:t>
      </w:r>
      <w:r>
        <w:rPr>
          <w:spacing w:val="-6"/>
        </w:rPr>
        <w:t xml:space="preserve"> </w:t>
      </w:r>
      <w:r>
        <w:rPr/>
        <w:t>одежде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обуви,</w:t>
      </w:r>
      <w:r>
        <w:rPr>
          <w:spacing w:val="-3"/>
        </w:rPr>
        <w:t xml:space="preserve"> </w:t>
      </w:r>
      <w:r>
        <w:rPr/>
        <w:t>спортивному</w:t>
      </w:r>
      <w:r>
        <w:rPr>
          <w:spacing w:val="-6"/>
        </w:rPr>
        <w:t xml:space="preserve"> </w:t>
      </w:r>
      <w:r>
        <w:rPr/>
        <w:t>инвентарю</w:t>
      </w:r>
      <w:r>
        <w:rPr>
          <w:spacing w:val="-7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занятий</w:t>
      </w:r>
      <w:r>
        <w:rPr>
          <w:spacing w:val="-2"/>
        </w:rPr>
        <w:t xml:space="preserve"> </w:t>
      </w:r>
      <w:r>
        <w:rPr/>
        <w:t>футболом;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состоянием,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 качеств;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организация самостоятельных занятий футболом, подвижных игры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футбола</w:t>
      </w:r>
      <w:r>
        <w:rPr>
          <w:spacing w:val="-1"/>
          <w:sz w:val="28"/>
        </w:rPr>
        <w:t xml:space="preserve"> </w:t>
      </w:r>
      <w:r>
        <w:rPr>
          <w:sz w:val="28"/>
        </w:rPr>
        <w:t>со сверстниками;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корригирующих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быстроты,</w:t>
      </w:r>
      <w:r>
        <w:rPr>
          <w:spacing w:val="1"/>
          <w:sz w:val="28"/>
        </w:rPr>
        <w:t xml:space="preserve"> </w:t>
      </w:r>
      <w:r>
        <w:rPr>
          <w:sz w:val="28"/>
        </w:rPr>
        <w:t>ловкости,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6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3"/>
          <w:sz w:val="28"/>
        </w:rPr>
        <w:t xml:space="preserve"> </w:t>
      </w:r>
      <w:r>
        <w:rPr>
          <w:sz w:val="28"/>
        </w:rPr>
        <w:t>футболиста;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-14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4"/>
          <w:sz w:val="28"/>
        </w:rPr>
        <w:t xml:space="preserve"> </w:t>
      </w:r>
      <w:r>
        <w:rPr>
          <w:sz w:val="28"/>
        </w:rPr>
        <w:t>видов</w:t>
      </w:r>
      <w:r>
        <w:rPr>
          <w:spacing w:val="-15"/>
          <w:sz w:val="28"/>
        </w:rPr>
        <w:t xml:space="preserve"> </w:t>
      </w:r>
      <w:r>
        <w:rPr>
          <w:sz w:val="28"/>
        </w:rPr>
        <w:t>передвижений:</w:t>
      </w:r>
      <w:r>
        <w:rPr>
          <w:spacing w:val="-15"/>
          <w:sz w:val="28"/>
        </w:rPr>
        <w:t xml:space="preserve"> </w:t>
      </w:r>
      <w:r>
        <w:rPr>
          <w:sz w:val="28"/>
        </w:rPr>
        <w:t>бег,</w:t>
      </w:r>
      <w:r>
        <w:rPr>
          <w:spacing w:val="-15"/>
          <w:sz w:val="28"/>
        </w:rPr>
        <w:t xml:space="preserve"> </w:t>
      </w:r>
      <w:r>
        <w:rPr>
          <w:sz w:val="28"/>
        </w:rPr>
        <w:t>прыжки,</w:t>
      </w:r>
      <w:r>
        <w:rPr>
          <w:spacing w:val="-14"/>
          <w:sz w:val="28"/>
        </w:rPr>
        <w:t xml:space="preserve"> </w:t>
      </w:r>
      <w:r>
        <w:rPr>
          <w:sz w:val="28"/>
        </w:rPr>
        <w:t>остановки,</w:t>
      </w:r>
      <w:r>
        <w:rPr>
          <w:spacing w:val="-68"/>
          <w:sz w:val="28"/>
        </w:rPr>
        <w:t xml:space="preserve"> </w:t>
      </w:r>
      <w:r>
        <w:rPr>
          <w:sz w:val="28"/>
        </w:rPr>
        <w:t>повороты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темпа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выполнение индивидуальных технических приемов владения мячом: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развороты,</w:t>
      </w:r>
      <w:r>
        <w:rPr>
          <w:spacing w:val="1"/>
          <w:sz w:val="28"/>
        </w:rPr>
        <w:t xml:space="preserve"> </w:t>
      </w:r>
      <w:r>
        <w:rPr>
          <w:sz w:val="28"/>
        </w:rPr>
        <w:t>удары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мячу</w:t>
      </w:r>
      <w:r>
        <w:rPr>
          <w:spacing w:val="1"/>
          <w:sz w:val="28"/>
        </w:rPr>
        <w:t xml:space="preserve"> </w:t>
      </w:r>
      <w:r>
        <w:rPr>
          <w:sz w:val="28"/>
        </w:rPr>
        <w:t>ногой,</w:t>
      </w:r>
      <w:r>
        <w:rPr>
          <w:spacing w:val="1"/>
          <w:sz w:val="28"/>
        </w:rPr>
        <w:t xml:space="preserve"> </w:t>
      </w:r>
      <w:r>
        <w:rPr>
          <w:sz w:val="28"/>
        </w:rPr>
        <w:t>остановка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прием</w:t>
      </w:r>
      <w:r>
        <w:rPr>
          <w:spacing w:val="1"/>
          <w:sz w:val="28"/>
        </w:rPr>
        <w:t xml:space="preserve"> </w:t>
      </w:r>
      <w:r>
        <w:rPr>
          <w:sz w:val="28"/>
        </w:rPr>
        <w:t>мяча,</w:t>
      </w:r>
      <w:r>
        <w:rPr>
          <w:spacing w:val="1"/>
          <w:sz w:val="28"/>
        </w:rPr>
        <w:t xml:space="preserve"> </w:t>
      </w:r>
      <w:r>
        <w:rPr>
          <w:sz w:val="28"/>
        </w:rPr>
        <w:t>обманные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2"/>
          <w:sz w:val="28"/>
        </w:rPr>
        <w:t xml:space="preserve"> </w:t>
      </w:r>
      <w:r>
        <w:rPr>
          <w:sz w:val="28"/>
        </w:rPr>
        <w:t>(«финты»);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комбинаций: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тройках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контрольно-тестовых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умение</w:t>
      </w:r>
      <w:r>
        <w:rPr>
          <w:spacing w:val="-5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-8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-6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-5"/>
          <w:sz w:val="28"/>
        </w:rPr>
        <w:t xml:space="preserve"> </w:t>
      </w:r>
      <w:r>
        <w:rPr>
          <w:sz w:val="28"/>
        </w:rPr>
        <w:t>игр,</w:t>
      </w:r>
      <w:r>
        <w:rPr>
          <w:spacing w:val="-7"/>
          <w:sz w:val="28"/>
        </w:rPr>
        <w:t xml:space="preserve"> </w:t>
      </w:r>
      <w:r>
        <w:rPr>
          <w:sz w:val="28"/>
        </w:rPr>
        <w:t>игровых</w:t>
      </w:r>
      <w:r>
        <w:rPr>
          <w:spacing w:val="-7"/>
          <w:sz w:val="28"/>
        </w:rPr>
        <w:t xml:space="preserve"> </w:t>
      </w:r>
      <w:r>
        <w:rPr>
          <w:sz w:val="28"/>
        </w:rPr>
        <w:t>заданий,</w:t>
      </w:r>
      <w:r>
        <w:rPr>
          <w:spacing w:val="-68"/>
          <w:sz w:val="28"/>
        </w:rPr>
        <w:t xml:space="preserve"> </w:t>
      </w:r>
      <w:r>
        <w:rPr>
          <w:sz w:val="28"/>
        </w:rPr>
        <w:t>эстафет; участие в учебных играх и фестивалях в уменьшенных составах, на</w:t>
      </w:r>
      <w:r>
        <w:rPr>
          <w:spacing w:val="1"/>
          <w:sz w:val="28"/>
        </w:rPr>
        <w:t xml:space="preserve"> </w:t>
      </w:r>
      <w:r>
        <w:rPr>
          <w:sz w:val="28"/>
        </w:rPr>
        <w:t>уменьшенной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площадке,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упрощенным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правилам;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внутришкольном,</w:t>
      </w:r>
      <w:r>
        <w:rPr>
          <w:spacing w:val="1"/>
          <w:sz w:val="28"/>
        </w:rPr>
        <w:t xml:space="preserve"> </w:t>
      </w:r>
      <w:r>
        <w:rPr>
          <w:sz w:val="28"/>
        </w:rPr>
        <w:t>районном,</w:t>
      </w:r>
      <w:r>
        <w:rPr>
          <w:spacing w:val="-6"/>
          <w:sz w:val="28"/>
        </w:rPr>
        <w:t xml:space="preserve"> </w:t>
      </w:r>
      <w:r>
        <w:rPr>
          <w:sz w:val="28"/>
        </w:rPr>
        <w:t>муниципальном,</w:t>
      </w:r>
      <w:r>
        <w:rPr>
          <w:spacing w:val="-5"/>
          <w:sz w:val="28"/>
        </w:rPr>
        <w:t xml:space="preserve"> </w:t>
      </w:r>
      <w:r>
        <w:rPr>
          <w:sz w:val="28"/>
        </w:rPr>
        <w:t>городском,</w:t>
      </w:r>
      <w:r>
        <w:rPr>
          <w:spacing w:val="-7"/>
          <w:sz w:val="28"/>
        </w:rPr>
        <w:t xml:space="preserve"> </w:t>
      </w:r>
      <w:r>
        <w:rPr>
          <w:sz w:val="28"/>
        </w:rPr>
        <w:t>региональном,</w:t>
      </w:r>
      <w:r>
        <w:rPr>
          <w:spacing w:val="-5"/>
          <w:sz w:val="28"/>
        </w:rPr>
        <w:t xml:space="preserve"> </w:t>
      </w:r>
      <w:r>
        <w:rPr>
          <w:sz w:val="28"/>
        </w:rPr>
        <w:t>всероссийском</w:t>
      </w:r>
      <w:r>
        <w:rPr>
          <w:spacing w:val="-3"/>
          <w:sz w:val="28"/>
        </w:rPr>
        <w:t xml:space="preserve"> </w:t>
      </w:r>
      <w:r>
        <w:rPr>
          <w:sz w:val="28"/>
        </w:rPr>
        <w:t>уровнях;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волевых,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sectPr>
          <w:footerReference w:type="default" r:id="rId44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проявление</w:t>
      </w:r>
      <w:r>
        <w:rPr>
          <w:spacing w:val="52"/>
          <w:sz w:val="28"/>
        </w:rPr>
        <w:t xml:space="preserve"> </w:t>
      </w:r>
      <w:r>
        <w:rPr>
          <w:sz w:val="28"/>
        </w:rPr>
        <w:t>уважительных</w:t>
      </w:r>
      <w:r>
        <w:rPr>
          <w:spacing w:val="53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53"/>
          <w:sz w:val="28"/>
        </w:rPr>
        <w:t xml:space="preserve"> </w:t>
      </w:r>
      <w:r>
        <w:rPr>
          <w:sz w:val="28"/>
        </w:rPr>
        <w:t>к</w:t>
      </w:r>
      <w:r>
        <w:rPr>
          <w:spacing w:val="53"/>
          <w:sz w:val="28"/>
        </w:rPr>
        <w:t xml:space="preserve"> </w:t>
      </w:r>
      <w:r>
        <w:rPr>
          <w:sz w:val="28"/>
        </w:rPr>
        <w:t>одноклассникам,</w:t>
      </w:r>
      <w:r>
        <w:rPr>
          <w:spacing w:val="52"/>
          <w:sz w:val="28"/>
        </w:rPr>
        <w:t xml:space="preserve"> </w:t>
      </w:r>
      <w:r>
        <w:rPr>
          <w:sz w:val="28"/>
        </w:rPr>
        <w:t>культуры</w:t>
      </w:r>
    </w:p>
    <w:p>
      <w:pPr>
        <w:pStyle w:val="Style17"/>
        <w:spacing w:lineRule="auto" w:line="362" w:before="60" w:after="0"/>
        <w:ind w:left="250" w:hanging="0"/>
        <w:jc w:val="left"/>
        <w:rPr>
          <w:sz w:val="28"/>
        </w:rPr>
      </w:pPr>
      <w:r>
        <w:rPr/>
        <w:t>общения</w:t>
      </w:r>
      <w:r>
        <w:rPr>
          <w:spacing w:val="41"/>
        </w:rPr>
        <w:t xml:space="preserve"> </w:t>
      </w:r>
      <w:r>
        <w:rPr/>
        <w:t>и</w:t>
      </w:r>
      <w:r>
        <w:rPr>
          <w:spacing w:val="44"/>
        </w:rPr>
        <w:t xml:space="preserve"> </w:t>
      </w:r>
      <w:r>
        <w:rPr/>
        <w:t>взаимодействия,</w:t>
      </w:r>
      <w:r>
        <w:rPr>
          <w:spacing w:val="44"/>
        </w:rPr>
        <w:t xml:space="preserve"> </w:t>
      </w:r>
      <w:r>
        <w:rPr/>
        <w:t>терпимости</w:t>
      </w:r>
      <w:r>
        <w:rPr>
          <w:spacing w:val="44"/>
        </w:rPr>
        <w:t xml:space="preserve"> </w:t>
      </w:r>
      <w:r>
        <w:rPr/>
        <w:t>и</w:t>
      </w:r>
      <w:r>
        <w:rPr>
          <w:spacing w:val="43"/>
        </w:rPr>
        <w:t xml:space="preserve"> </w:t>
      </w:r>
      <w:r>
        <w:rPr/>
        <w:t>толерантности</w:t>
      </w:r>
      <w:r>
        <w:rPr>
          <w:spacing w:val="42"/>
        </w:rPr>
        <w:t xml:space="preserve"> </w:t>
      </w:r>
      <w:r>
        <w:rPr/>
        <w:t>в</w:t>
      </w:r>
      <w:r>
        <w:rPr>
          <w:spacing w:val="43"/>
        </w:rPr>
        <w:t xml:space="preserve"> </w:t>
      </w:r>
      <w:r>
        <w:rPr/>
        <w:t>достижении</w:t>
      </w:r>
      <w:r>
        <w:rPr>
          <w:spacing w:val="42"/>
        </w:rPr>
        <w:t xml:space="preserve"> </w:t>
      </w:r>
      <w:r>
        <w:rPr/>
        <w:t>общих</w:t>
      </w:r>
      <w:r>
        <w:rPr>
          <w:spacing w:val="-67"/>
        </w:rPr>
        <w:t xml:space="preserve"> </w:t>
      </w:r>
      <w:r>
        <w:rPr/>
        <w:t>целей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учебной</w:t>
      </w:r>
      <w:r>
        <w:rPr>
          <w:spacing w:val="-1"/>
        </w:rPr>
        <w:t xml:space="preserve"> </w:t>
      </w:r>
      <w:r>
        <w:rPr/>
        <w:t>и игровой деятельности</w:t>
      </w:r>
      <w:r>
        <w:rPr>
          <w:spacing w:val="-1"/>
        </w:rPr>
        <w:t xml:space="preserve"> </w:t>
      </w:r>
      <w:r>
        <w:rPr/>
        <w:t>на занятиях</w:t>
      </w:r>
      <w:r>
        <w:rPr>
          <w:spacing w:val="1"/>
        </w:rPr>
        <w:t xml:space="preserve"> </w:t>
      </w:r>
      <w:r>
        <w:rPr/>
        <w:t>футболом.</w:t>
      </w:r>
    </w:p>
    <w:p>
      <w:pPr>
        <w:pStyle w:val="Normal"/>
        <w:spacing w:before="1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«Фитнес-аэробика».</w:t>
      </w:r>
    </w:p>
    <w:p>
      <w:pPr>
        <w:pStyle w:val="Style17"/>
        <w:spacing w:before="170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3"/>
        </w:rPr>
        <w:t xml:space="preserve"> </w:t>
      </w:r>
      <w:r>
        <w:rPr/>
        <w:t>записка</w:t>
      </w:r>
      <w:r>
        <w:rPr>
          <w:spacing w:val="-2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«Фитнес-аэробика».</w:t>
      </w:r>
    </w:p>
    <w:p>
      <w:pPr>
        <w:pStyle w:val="Style17"/>
        <w:spacing w:lineRule="auto" w:line="362" w:before="167" w:after="0"/>
        <w:ind w:left="250" w:right="260" w:firstLine="708"/>
        <w:rPr>
          <w:sz w:val="28"/>
        </w:rPr>
      </w:pPr>
      <w:r>
        <w:rPr/>
        <w:t>Модуль «Фитнес-аэробика» (далее - модуль по фитнес-аэробике) на уровне</w:t>
      </w:r>
      <w:r>
        <w:rPr>
          <w:spacing w:val="-67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1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 предмету «Физическая культура» с учётом современных тенденций в</w:t>
      </w:r>
      <w:r>
        <w:rPr>
          <w:spacing w:val="1"/>
        </w:rPr>
        <w:t xml:space="preserve"> </w:t>
      </w:r>
      <w:r>
        <w:rPr>
          <w:spacing w:val="-1"/>
        </w:rPr>
        <w:t>системе</w:t>
      </w:r>
      <w:r>
        <w:rPr>
          <w:spacing w:val="-16"/>
        </w:rPr>
        <w:t xml:space="preserve"> </w:t>
      </w:r>
      <w:r>
        <w:rPr>
          <w:spacing w:val="-1"/>
        </w:rPr>
        <w:t>образования</w:t>
      </w:r>
      <w:r>
        <w:rPr>
          <w:spacing w:val="-16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использования</w:t>
      </w:r>
      <w:r>
        <w:rPr>
          <w:spacing w:val="-15"/>
        </w:rPr>
        <w:t xml:space="preserve"> </w:t>
      </w:r>
      <w:r>
        <w:rPr/>
        <w:t>спортивно-ориентированных</w:t>
      </w:r>
      <w:r>
        <w:rPr>
          <w:spacing w:val="-15"/>
        </w:rPr>
        <w:t xml:space="preserve"> </w:t>
      </w:r>
      <w:r>
        <w:rPr/>
        <w:t>форм,</w:t>
      </w:r>
      <w:r>
        <w:rPr>
          <w:spacing w:val="-17"/>
        </w:rPr>
        <w:t xml:space="preserve"> </w:t>
      </w:r>
      <w:r>
        <w:rPr/>
        <w:t>средств</w:t>
      </w:r>
      <w:r>
        <w:rPr>
          <w:spacing w:val="-68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методов</w:t>
      </w:r>
      <w:r>
        <w:rPr>
          <w:spacing w:val="-2"/>
        </w:rPr>
        <w:t xml:space="preserve"> </w:t>
      </w:r>
      <w:r>
        <w:rPr/>
        <w:t>обучения.</w:t>
      </w:r>
    </w:p>
    <w:p>
      <w:pPr>
        <w:pStyle w:val="Style17"/>
        <w:spacing w:lineRule="auto" w:line="362" w:before="5" w:after="0"/>
        <w:ind w:left="250" w:right="258" w:firstLine="708"/>
        <w:rPr>
          <w:sz w:val="28"/>
        </w:rPr>
      </w:pPr>
      <w:r>
        <w:rPr/>
        <w:t>Фитнес-аэробика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эффективным</w:t>
      </w:r>
      <w:r>
        <w:rPr>
          <w:spacing w:val="1"/>
        </w:rPr>
        <w:t xml:space="preserve"> </w:t>
      </w:r>
      <w:r>
        <w:rPr/>
        <w:t>средством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массового</w:t>
      </w:r>
      <w:r>
        <w:rPr>
          <w:spacing w:val="1"/>
        </w:rPr>
        <w:t xml:space="preserve"> </w:t>
      </w:r>
      <w:r>
        <w:rPr/>
        <w:t>спорта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пропаганды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подрастающего</w:t>
      </w:r>
      <w:r>
        <w:rPr>
          <w:spacing w:val="1"/>
        </w:rPr>
        <w:t xml:space="preserve"> </w:t>
      </w:r>
      <w:r>
        <w:rPr/>
        <w:t>поколения.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сочетании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другими</w:t>
      </w:r>
      <w:r>
        <w:rPr>
          <w:spacing w:val="1"/>
        </w:rPr>
        <w:t xml:space="preserve"> </w:t>
      </w:r>
      <w:r>
        <w:rPr/>
        <w:t>видами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фитнес-аэробика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ее</w:t>
      </w:r>
      <w:r>
        <w:rPr>
          <w:spacing w:val="1"/>
        </w:rPr>
        <w:t xml:space="preserve"> </w:t>
      </w:r>
      <w:r>
        <w:rPr/>
        <w:t>элементы могут эффективно использоваться в различных формах физического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рекреативной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кондиционной</w:t>
      </w:r>
      <w:r>
        <w:rPr>
          <w:spacing w:val="1"/>
        </w:rPr>
        <w:t xml:space="preserve"> </w:t>
      </w:r>
      <w:r>
        <w:rPr/>
        <w:t>направленности.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фитнесом</w:t>
      </w:r>
      <w:r>
        <w:rPr>
          <w:spacing w:val="1"/>
        </w:rPr>
        <w:t xml:space="preserve"> </w:t>
      </w:r>
      <w:r>
        <w:rPr/>
        <w:t>соединяют</w:t>
      </w:r>
      <w:r>
        <w:rPr>
          <w:spacing w:val="1"/>
        </w:rPr>
        <w:t xml:space="preserve"> </w:t>
      </w:r>
      <w:r>
        <w:rPr/>
        <w:t>элементы</w:t>
      </w:r>
      <w:r>
        <w:rPr>
          <w:spacing w:val="1"/>
        </w:rPr>
        <w:t xml:space="preserve"> </w:t>
      </w:r>
      <w:r>
        <w:rPr/>
        <w:t>хореографии,</w:t>
      </w:r>
      <w:r>
        <w:rPr>
          <w:spacing w:val="1"/>
        </w:rPr>
        <w:t xml:space="preserve"> </w:t>
      </w:r>
      <w:r>
        <w:rPr/>
        <w:t>гимнастики,</w:t>
      </w:r>
      <w:r>
        <w:rPr>
          <w:spacing w:val="1"/>
        </w:rPr>
        <w:t xml:space="preserve"> </w:t>
      </w:r>
      <w:r>
        <w:rPr/>
        <w:t>танцевальных</w:t>
      </w:r>
      <w:r>
        <w:rPr>
          <w:spacing w:val="1"/>
        </w:rPr>
        <w:t xml:space="preserve"> </w:t>
      </w:r>
      <w:r>
        <w:rPr/>
        <w:t>занятий,</w:t>
      </w:r>
      <w:r>
        <w:rPr>
          <w:spacing w:val="1"/>
        </w:rPr>
        <w:t xml:space="preserve"> </w:t>
      </w:r>
      <w:r>
        <w:rPr/>
        <w:t>двигательную</w:t>
      </w:r>
      <w:r>
        <w:rPr>
          <w:spacing w:val="1"/>
        </w:rPr>
        <w:t xml:space="preserve"> </w:t>
      </w:r>
      <w:r>
        <w:rPr/>
        <w:t>активность</w:t>
      </w:r>
      <w:r>
        <w:rPr>
          <w:spacing w:val="1"/>
        </w:rPr>
        <w:t xml:space="preserve"> </w:t>
      </w:r>
      <w:r>
        <w:rPr/>
        <w:t>аэробного</w:t>
      </w:r>
      <w:r>
        <w:rPr>
          <w:spacing w:val="1"/>
        </w:rPr>
        <w:t xml:space="preserve"> </w:t>
      </w:r>
      <w:r>
        <w:rPr/>
        <w:t>характера,</w:t>
      </w:r>
      <w:r>
        <w:rPr>
          <w:spacing w:val="-3"/>
        </w:rPr>
        <w:t xml:space="preserve"> </w:t>
      </w:r>
      <w:r>
        <w:rPr/>
        <w:t>оздоровительные</w:t>
      </w:r>
      <w:r>
        <w:rPr>
          <w:spacing w:val="-2"/>
        </w:rPr>
        <w:t xml:space="preserve"> </w:t>
      </w:r>
      <w:r>
        <w:rPr/>
        <w:t>виды</w:t>
      </w:r>
      <w:r>
        <w:rPr>
          <w:spacing w:val="-2"/>
        </w:rPr>
        <w:t xml:space="preserve"> </w:t>
      </w:r>
      <w:r>
        <w:rPr/>
        <w:t>гимнастики</w:t>
      </w:r>
      <w:r>
        <w:rPr>
          <w:spacing w:val="-1"/>
        </w:rPr>
        <w:t xml:space="preserve"> </w:t>
      </w:r>
      <w:r>
        <w:rPr/>
        <w:t>различной</w:t>
      </w:r>
      <w:r>
        <w:rPr>
          <w:spacing w:val="-2"/>
        </w:rPr>
        <w:t xml:space="preserve"> </w:t>
      </w:r>
      <w:r>
        <w:rPr/>
        <w:t>направленности.</w:t>
      </w:r>
    </w:p>
    <w:p>
      <w:pPr>
        <w:pStyle w:val="Style17"/>
        <w:spacing w:lineRule="auto" w:line="362" w:before="4" w:after="0"/>
        <w:ind w:left="250" w:right="261" w:firstLine="708"/>
        <w:rPr>
          <w:sz w:val="28"/>
        </w:rPr>
      </w:pPr>
      <w:r>
        <w:rPr/>
        <w:t>Применение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71"/>
        </w:rPr>
        <w:t xml:space="preserve"> </w:t>
      </w:r>
      <w:r>
        <w:rPr/>
        <w:t>методик</w:t>
      </w:r>
      <w:r>
        <w:rPr>
          <w:spacing w:val="1"/>
        </w:rPr>
        <w:t xml:space="preserve"> </w:t>
      </w:r>
      <w:r>
        <w:rPr/>
        <w:t>фитнес-аэробики</w:t>
      </w:r>
      <w:r>
        <w:rPr>
          <w:spacing w:val="1"/>
        </w:rPr>
        <w:t xml:space="preserve"> </w:t>
      </w:r>
      <w:r>
        <w:rPr/>
        <w:t>гарантирует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правильное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функциональных</w:t>
      </w:r>
      <w:r>
        <w:rPr>
          <w:spacing w:val="1"/>
        </w:rPr>
        <w:t xml:space="preserve"> </w:t>
      </w:r>
      <w:r>
        <w:rPr/>
        <w:t>систем</w:t>
      </w:r>
      <w:r>
        <w:rPr>
          <w:spacing w:val="1"/>
        </w:rPr>
        <w:t xml:space="preserve"> </w:t>
      </w:r>
      <w:r>
        <w:rPr/>
        <w:t>организма,</w:t>
      </w:r>
      <w:r>
        <w:rPr>
          <w:spacing w:val="1"/>
        </w:rPr>
        <w:t xml:space="preserve"> </w:t>
      </w:r>
      <w:r>
        <w:rPr/>
        <w:t>правильную</w:t>
      </w:r>
      <w:r>
        <w:rPr>
          <w:spacing w:val="1"/>
        </w:rPr>
        <w:t xml:space="preserve"> </w:t>
      </w:r>
      <w:r>
        <w:rPr/>
        <w:t>осанку,</w:t>
      </w:r>
      <w:r>
        <w:rPr>
          <w:spacing w:val="1"/>
        </w:rPr>
        <w:t xml:space="preserve"> </w:t>
      </w:r>
      <w:r>
        <w:rPr/>
        <w:t>легкую</w:t>
      </w:r>
      <w:r>
        <w:rPr>
          <w:spacing w:val="1"/>
        </w:rPr>
        <w:t xml:space="preserve"> </w:t>
      </w:r>
      <w:r>
        <w:rPr/>
        <w:t>походку,</w:t>
      </w:r>
      <w:r>
        <w:rPr>
          <w:spacing w:val="-67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отличной</w:t>
      </w:r>
      <w:r>
        <w:rPr>
          <w:spacing w:val="1"/>
        </w:rPr>
        <w:t xml:space="preserve"> </w:t>
      </w:r>
      <w:r>
        <w:rPr/>
        <w:t>профилактикой</w:t>
      </w:r>
      <w:r>
        <w:rPr>
          <w:spacing w:val="1"/>
        </w:rPr>
        <w:t xml:space="preserve"> </w:t>
      </w:r>
      <w:r>
        <w:rPr/>
        <w:t>сколиоза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плоскостопия,</w:t>
      </w:r>
      <w:r>
        <w:rPr>
          <w:spacing w:val="1"/>
        </w:rPr>
        <w:t xml:space="preserve"> </w:t>
      </w:r>
      <w:r>
        <w:rPr/>
        <w:t>формирует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>
          <w:spacing w:val="-1"/>
        </w:rPr>
        <w:t>обучающихся</w:t>
      </w:r>
      <w:r>
        <w:rPr>
          <w:spacing w:val="-14"/>
        </w:rPr>
        <w:t xml:space="preserve"> </w:t>
      </w:r>
      <w:r>
        <w:rPr/>
        <w:t>коммуникативные</w:t>
      </w:r>
      <w:r>
        <w:rPr>
          <w:spacing w:val="-10"/>
        </w:rPr>
        <w:t xml:space="preserve"> </w:t>
      </w:r>
      <w:r>
        <w:rPr/>
        <w:t>навыки,</w:t>
      </w:r>
      <w:r>
        <w:rPr>
          <w:spacing w:val="-14"/>
        </w:rPr>
        <w:t xml:space="preserve"> </w:t>
      </w:r>
      <w:r>
        <w:rPr/>
        <w:t>моральноволевые</w:t>
      </w:r>
      <w:r>
        <w:rPr>
          <w:spacing w:val="-16"/>
        </w:rPr>
        <w:t xml:space="preserve"> </w:t>
      </w:r>
      <w:r>
        <w:rPr/>
        <w:t>качества,</w:t>
      </w:r>
      <w:r>
        <w:rPr>
          <w:spacing w:val="-15"/>
        </w:rPr>
        <w:t xml:space="preserve"> </w:t>
      </w:r>
      <w:r>
        <w:rPr/>
        <w:t>закладывает</w:t>
      </w:r>
      <w:r>
        <w:rPr>
          <w:spacing w:val="-67"/>
        </w:rPr>
        <w:t xml:space="preserve"> </w:t>
      </w:r>
      <w:r>
        <w:rPr/>
        <w:t>основы</w:t>
      </w:r>
      <w:r>
        <w:rPr>
          <w:spacing w:val="-1"/>
        </w:rPr>
        <w:t xml:space="preserve"> </w:t>
      </w:r>
      <w:r>
        <w:rPr/>
        <w:t>культуры здорового</w:t>
      </w:r>
      <w:r>
        <w:rPr>
          <w:spacing w:val="-2"/>
        </w:rPr>
        <w:t xml:space="preserve"> </w:t>
      </w:r>
      <w:r>
        <w:rPr/>
        <w:t>образа</w:t>
      </w:r>
      <w:r>
        <w:rPr>
          <w:spacing w:val="-4"/>
        </w:rPr>
        <w:t xml:space="preserve"> </w:t>
      </w:r>
      <w:r>
        <w:rPr/>
        <w:t>жизни.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Целью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«Фитнес-аэробика»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 устойчивой мотивации к сохранению и укреплению собственного</w:t>
      </w:r>
      <w:r>
        <w:rPr>
          <w:spacing w:val="1"/>
        </w:rPr>
        <w:t xml:space="preserve"> </w:t>
      </w:r>
      <w:r>
        <w:rPr/>
        <w:t>здоровья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самоопределения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средств</w:t>
      </w:r>
      <w:r>
        <w:rPr>
          <w:spacing w:val="-4"/>
        </w:rPr>
        <w:t xml:space="preserve"> </w:t>
      </w:r>
      <w:r>
        <w:rPr/>
        <w:t>фитнес-аэробики.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Задачами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«Фитнес-аэробика»</w:t>
      </w:r>
      <w:r>
        <w:rPr>
          <w:spacing w:val="-4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29" w:after="0"/>
        <w:ind w:left="250" w:right="258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активности;</w:t>
      </w:r>
    </w:p>
    <w:p>
      <w:pPr>
        <w:sectPr>
          <w:footerReference w:type="default" r:id="rId44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321"/>
        <w:ind w:left="1666" w:hanging="709"/>
        <w:rPr>
          <w:sz w:val="28"/>
        </w:rPr>
      </w:pPr>
      <w:r>
        <w:rPr>
          <w:sz w:val="28"/>
        </w:rPr>
        <w:t>освоение</w:t>
      </w:r>
      <w:r>
        <w:rPr>
          <w:spacing w:val="35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34"/>
          <w:sz w:val="28"/>
        </w:rPr>
        <w:t xml:space="preserve"> </w:t>
      </w:r>
      <w:r>
        <w:rPr>
          <w:sz w:val="28"/>
        </w:rPr>
        <w:t>о</w:t>
      </w:r>
      <w:r>
        <w:rPr>
          <w:spacing w:val="35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36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36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спорте</w:t>
      </w:r>
      <w:r>
        <w:rPr>
          <w:spacing w:val="35"/>
          <w:sz w:val="28"/>
        </w:rPr>
        <w:t xml:space="preserve"> </w:t>
      </w:r>
      <w:r>
        <w:rPr>
          <w:sz w:val="28"/>
        </w:rPr>
        <w:t>в</w:t>
      </w:r>
      <w:r>
        <w:rPr>
          <w:spacing w:val="36"/>
          <w:sz w:val="28"/>
        </w:rPr>
        <w:t xml:space="preserve"> </w:t>
      </w:r>
      <w:r>
        <w:rPr>
          <w:sz w:val="28"/>
        </w:rPr>
        <w:t>целом,</w:t>
      </w:r>
      <w:r>
        <w:rPr>
          <w:spacing w:val="36"/>
          <w:sz w:val="28"/>
        </w:rPr>
        <w:t xml:space="preserve"> </w:t>
      </w:r>
      <w:r>
        <w:rPr>
          <w:sz w:val="28"/>
        </w:rPr>
        <w:t>истории</w:t>
      </w:r>
    </w:p>
    <w:p>
      <w:pPr>
        <w:pStyle w:val="Style17"/>
        <w:spacing w:before="61" w:after="0"/>
        <w:ind w:left="250" w:hanging="0"/>
        <w:rPr>
          <w:sz w:val="28"/>
        </w:rPr>
      </w:pPr>
      <w:r>
        <w:rPr/>
        <w:t>развития</w:t>
      </w:r>
      <w:r>
        <w:rPr>
          <w:spacing w:val="-2"/>
        </w:rPr>
        <w:t xml:space="preserve"> </w:t>
      </w:r>
      <w:r>
        <w:rPr/>
        <w:t>фитнес-аэробики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частности;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160" w:after="0"/>
        <w:ind w:left="250" w:right="265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8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направленностью,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приемами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фитнес-</w:t>
      </w:r>
      <w:r>
        <w:rPr>
          <w:spacing w:val="-2"/>
          <w:sz w:val="28"/>
        </w:rPr>
        <w:t xml:space="preserve"> </w:t>
      </w:r>
      <w:r>
        <w:rPr>
          <w:sz w:val="28"/>
        </w:rPr>
        <w:t>аэробики;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1" w:after="0"/>
        <w:ind w:left="250" w:right="260" w:firstLine="708"/>
        <w:rPr>
          <w:sz w:val="28"/>
        </w:rPr>
      </w:pPr>
      <w:r>
        <w:rPr>
          <w:sz w:val="28"/>
        </w:rPr>
        <w:t>воспитание положительных качеств личности, норм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и сотрудничества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средствами фитнес-аэробики;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1" w:after="0"/>
        <w:ind w:left="250" w:right="262" w:firstLine="708"/>
        <w:rPr>
          <w:sz w:val="28"/>
        </w:rPr>
      </w:pPr>
      <w:r>
        <w:rPr>
          <w:sz w:val="28"/>
        </w:rPr>
        <w:t>популяризация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вида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1"/>
          <w:sz w:val="28"/>
        </w:rPr>
        <w:t xml:space="preserve"> </w:t>
      </w:r>
      <w:r>
        <w:rPr>
          <w:sz w:val="28"/>
        </w:rPr>
        <w:t>«фитнес-аэробика»</w:t>
      </w:r>
      <w:r>
        <w:rPr>
          <w:spacing w:val="1"/>
          <w:sz w:val="28"/>
        </w:rPr>
        <w:t xml:space="preserve"> </w:t>
      </w:r>
      <w:r>
        <w:rPr>
          <w:sz w:val="28"/>
        </w:rPr>
        <w:t>среди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вовлечение</w:t>
      </w:r>
      <w:r>
        <w:rPr>
          <w:spacing w:val="-5"/>
          <w:sz w:val="28"/>
        </w:rPr>
        <w:t xml:space="preserve"> </w:t>
      </w:r>
      <w:r>
        <w:rPr>
          <w:sz w:val="28"/>
        </w:rPr>
        <w:t>большого количества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-1"/>
          <w:sz w:val="28"/>
        </w:rPr>
        <w:t xml:space="preserve"> </w:t>
      </w:r>
      <w:r>
        <w:rPr>
          <w:sz w:val="28"/>
        </w:rPr>
        <w:t>фитнес-аэробикой;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39" w:after="0"/>
        <w:ind w:left="1666" w:hanging="709"/>
        <w:rPr>
          <w:sz w:val="28"/>
        </w:rPr>
      </w:pPr>
      <w:r>
        <w:rPr>
          <w:sz w:val="28"/>
        </w:rPr>
        <w:t>способствование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-2"/>
          <w:sz w:val="28"/>
        </w:rPr>
        <w:t xml:space="preserve"> </w:t>
      </w:r>
      <w:r>
        <w:rPr>
          <w:sz w:val="28"/>
        </w:rPr>
        <w:t>у</w:t>
      </w:r>
      <w:r>
        <w:rPr>
          <w:spacing w:val="-7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3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способностей;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5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1"/>
          <w:sz w:val="28"/>
        </w:rPr>
        <w:t xml:space="preserve"> </w:t>
      </w:r>
      <w:r>
        <w:rPr>
          <w:sz w:val="28"/>
        </w:rPr>
        <w:t>«Физическая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культура»,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3"/>
          <w:sz w:val="28"/>
        </w:rPr>
        <w:t xml:space="preserve"> </w:t>
      </w:r>
      <w:r>
        <w:rPr>
          <w:sz w:val="28"/>
        </w:rPr>
        <w:t>и спортом;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958" w:right="330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«Фитнес-аэробика».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«Фитнес-аэробика»</w:t>
      </w:r>
      <w:r>
        <w:rPr>
          <w:spacing w:val="1"/>
        </w:rPr>
        <w:t xml:space="preserve"> </w:t>
      </w:r>
      <w:r>
        <w:rPr/>
        <w:t>доступен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всем</w:t>
      </w:r>
      <w:r>
        <w:rPr>
          <w:spacing w:val="1"/>
        </w:rPr>
        <w:t xml:space="preserve"> </w:t>
      </w:r>
      <w:r>
        <w:rPr/>
        <w:t>обучающимся,</w:t>
      </w:r>
      <w:r>
        <w:rPr>
          <w:spacing w:val="-67"/>
        </w:rPr>
        <w:t xml:space="preserve"> </w:t>
      </w:r>
      <w:r>
        <w:rPr/>
        <w:t>независимо от уровня их физического развития и гендерных особенностей 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1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общеобразовательных</w:t>
      </w:r>
      <w:r>
        <w:rPr>
          <w:spacing w:val="-4"/>
        </w:rPr>
        <w:t xml:space="preserve"> </w:t>
      </w:r>
      <w:r>
        <w:rPr/>
        <w:t>организациях.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Специфика модуля по фитнес-аэробике сочетается практически со всеми</w:t>
      </w:r>
      <w:r>
        <w:rPr>
          <w:spacing w:val="1"/>
        </w:rPr>
        <w:t xml:space="preserve"> </w:t>
      </w:r>
      <w:r>
        <w:rPr/>
        <w:t>базовыми</w:t>
      </w:r>
      <w:r>
        <w:rPr>
          <w:spacing w:val="-2"/>
        </w:rPr>
        <w:t xml:space="preserve"> </w:t>
      </w:r>
      <w:r>
        <w:rPr/>
        <w:t>видами</w:t>
      </w:r>
      <w:r>
        <w:rPr>
          <w:spacing w:val="-1"/>
        </w:rPr>
        <w:t xml:space="preserve"> </w:t>
      </w:r>
      <w:r>
        <w:rPr/>
        <w:t>спорта</w:t>
      </w:r>
      <w:r>
        <w:rPr>
          <w:spacing w:val="-1"/>
        </w:rPr>
        <w:t xml:space="preserve"> </w:t>
      </w:r>
      <w:r>
        <w:rPr/>
        <w:t>(легкая</w:t>
      </w:r>
      <w:r>
        <w:rPr>
          <w:spacing w:val="-1"/>
        </w:rPr>
        <w:t xml:space="preserve"> </w:t>
      </w:r>
      <w:r>
        <w:rPr/>
        <w:t>атлетика,</w:t>
      </w:r>
      <w:r>
        <w:rPr>
          <w:spacing w:val="-2"/>
        </w:rPr>
        <w:t xml:space="preserve"> </w:t>
      </w:r>
      <w:r>
        <w:rPr/>
        <w:t>гимнастика,</w:t>
      </w:r>
      <w:r>
        <w:rPr>
          <w:spacing w:val="-1"/>
        </w:rPr>
        <w:t xml:space="preserve"> </w:t>
      </w:r>
      <w:r>
        <w:rPr/>
        <w:t>спортивные</w:t>
      </w:r>
      <w:r>
        <w:rPr>
          <w:spacing w:val="-2"/>
        </w:rPr>
        <w:t xml:space="preserve"> </w:t>
      </w:r>
      <w:r>
        <w:rPr/>
        <w:t>игры).</w:t>
      </w:r>
    </w:p>
    <w:p>
      <w:pPr>
        <w:pStyle w:val="Style17"/>
        <w:spacing w:lineRule="auto" w:line="362" w:before="1" w:after="0"/>
        <w:ind w:left="250" w:right="260" w:firstLine="708"/>
        <w:rPr>
          <w:sz w:val="28"/>
        </w:rPr>
      </w:pPr>
      <w:r>
        <w:rPr/>
        <w:t>Интеграция модуля по фитнес-аэробике поможет обучающимся в освоении</w:t>
      </w:r>
      <w:r>
        <w:rPr>
          <w:spacing w:val="-67"/>
        </w:rPr>
        <w:t xml:space="preserve"> </w:t>
      </w:r>
      <w:r>
        <w:rPr/>
        <w:t>образовательных программ в рамках внеурочной деятельности, дополнительного</w:t>
      </w:r>
      <w:r>
        <w:rPr>
          <w:spacing w:val="-67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сдаче</w:t>
      </w:r>
      <w:r>
        <w:rPr>
          <w:spacing w:val="-1"/>
        </w:rPr>
        <w:t xml:space="preserve"> </w:t>
      </w:r>
      <w:r>
        <w:rPr/>
        <w:t>норм</w:t>
      </w:r>
      <w:r>
        <w:rPr>
          <w:spacing w:val="-4"/>
        </w:rPr>
        <w:t xml:space="preserve"> </w:t>
      </w:r>
      <w:r>
        <w:rPr/>
        <w:t>ГТО</w:t>
      </w:r>
      <w:r>
        <w:rPr>
          <w:spacing w:val="-2"/>
        </w:rPr>
        <w:t xml:space="preserve"> </w:t>
      </w:r>
      <w:r>
        <w:rPr/>
        <w:t>и участии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спортивных соревнованиях.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«Фитнес-аэробика»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реализован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вариантах:</w:t>
      </w:r>
    </w:p>
    <w:p>
      <w:pPr>
        <w:sectPr>
          <w:footerReference w:type="default" r:id="rId446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фитнес-аэробике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выбором</w:t>
      </w:r>
      <w:r>
        <w:rPr>
          <w:spacing w:val="17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2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9"/>
          <w:sz w:val="28"/>
        </w:rPr>
        <w:t xml:space="preserve"> </w:t>
      </w:r>
      <w:r>
        <w:rPr>
          <w:sz w:val="28"/>
        </w:rPr>
        <w:t>в</w:t>
      </w:r>
      <w:r>
        <w:rPr>
          <w:spacing w:val="19"/>
          <w:sz w:val="28"/>
        </w:rPr>
        <w:t xml:space="preserve"> </w:t>
      </w:r>
      <w:r>
        <w:rPr>
          <w:sz w:val="28"/>
        </w:rPr>
        <w:t>фитнес-аэробике,</w:t>
      </w:r>
      <w:r>
        <w:rPr>
          <w:spacing w:val="20"/>
          <w:sz w:val="28"/>
        </w:rPr>
        <w:t xml:space="preserve"> </w:t>
      </w:r>
      <w:r>
        <w:rPr>
          <w:sz w:val="28"/>
        </w:rPr>
        <w:t>с</w:t>
      </w:r>
      <w:r>
        <w:rPr>
          <w:spacing w:val="20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20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8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физической</w:t>
      </w:r>
      <w:r>
        <w:rPr>
          <w:spacing w:val="-4"/>
        </w:rPr>
        <w:t xml:space="preserve"> </w:t>
      </w:r>
      <w:r>
        <w:rPr/>
        <w:t>подготовленности</w:t>
      </w:r>
      <w:r>
        <w:rPr>
          <w:spacing w:val="-5"/>
        </w:rPr>
        <w:t xml:space="preserve"> </w:t>
      </w:r>
      <w:r>
        <w:rPr/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7" w:after="0"/>
        <w:ind w:left="250" w:right="260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 учебных модулей по видам спорта (рекомендуемый объём в 1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33</w:t>
      </w:r>
      <w:r>
        <w:rPr>
          <w:spacing w:val="1"/>
          <w:sz w:val="28"/>
        </w:rPr>
        <w:t xml:space="preserve"> </w:t>
      </w:r>
      <w:r>
        <w:rPr>
          <w:sz w:val="28"/>
        </w:rPr>
        <w:t>часа,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-3"/>
          <w:sz w:val="28"/>
        </w:rPr>
        <w:t xml:space="preserve"> </w:t>
      </w:r>
      <w:r>
        <w:rPr>
          <w:sz w:val="28"/>
        </w:rPr>
        <w:t>2,</w:t>
      </w:r>
      <w:r>
        <w:rPr>
          <w:spacing w:val="-1"/>
          <w:sz w:val="28"/>
        </w:rPr>
        <w:t xml:space="preserve"> </w:t>
      </w:r>
      <w:r>
        <w:rPr>
          <w:sz w:val="28"/>
        </w:rPr>
        <w:t>3,</w:t>
      </w:r>
      <w:r>
        <w:rPr>
          <w:spacing w:val="-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34 часа).</w:t>
      </w:r>
    </w:p>
    <w:p>
      <w:pPr>
        <w:pStyle w:val="Style17"/>
        <w:spacing w:lineRule="auto" w:line="362" w:before="4" w:after="0"/>
        <w:ind w:left="958" w:right="4441" w:hanging="0"/>
        <w:rPr>
          <w:sz w:val="28"/>
        </w:rPr>
      </w:pPr>
      <w:r>
        <w:rPr/>
        <w:t>Содержание модуля «Фитнес-аэробика».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фитнес-аэробике.</w:t>
      </w:r>
    </w:p>
    <w:p>
      <w:pPr>
        <w:pStyle w:val="Style17"/>
        <w:spacing w:lineRule="auto" w:line="362"/>
        <w:ind w:left="250" w:right="256" w:firstLine="708"/>
        <w:rPr>
          <w:sz w:val="28"/>
        </w:rPr>
      </w:pPr>
      <w:r>
        <w:rPr/>
        <w:t>История развития фитнеса и фитнес-аэробики (как молодого вида спорта) в</w:t>
      </w:r>
      <w:r>
        <w:rPr>
          <w:spacing w:val="-67"/>
        </w:rPr>
        <w:t xml:space="preserve"> </w:t>
      </w:r>
      <w:r>
        <w:rPr/>
        <w:t>России.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Классификация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фитнес-аэробики,</w:t>
      </w:r>
      <w:r>
        <w:rPr>
          <w:spacing w:val="1"/>
        </w:rPr>
        <w:t xml:space="preserve"> </w:t>
      </w:r>
      <w:r>
        <w:rPr/>
        <w:t>современные</w:t>
      </w:r>
      <w:r>
        <w:rPr>
          <w:spacing w:val="1"/>
        </w:rPr>
        <w:t xml:space="preserve"> </w:t>
      </w:r>
      <w:r>
        <w:rPr/>
        <w:t>тенденции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развития.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Требования</w:t>
      </w:r>
      <w:r>
        <w:rPr>
          <w:spacing w:val="1"/>
        </w:rPr>
        <w:t xml:space="preserve"> </w:t>
      </w:r>
      <w:r>
        <w:rPr/>
        <w:t>безопасности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фитнес-аэробикой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хореографическом зале. Воспитание морально-волевых качеств во время занятий</w:t>
      </w:r>
      <w:r>
        <w:rPr>
          <w:spacing w:val="-67"/>
        </w:rPr>
        <w:t xml:space="preserve"> </w:t>
      </w:r>
      <w:r>
        <w:rPr/>
        <w:t>фитнес-аэробикой.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4"/>
        </w:rPr>
        <w:t xml:space="preserve"> </w:t>
      </w:r>
      <w:r>
        <w:rPr/>
        <w:t>деятельности.</w:t>
      </w:r>
    </w:p>
    <w:p>
      <w:p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Выбор</w:t>
      </w:r>
      <w:r>
        <w:rPr>
          <w:spacing w:val="-1"/>
        </w:rPr>
        <w:t xml:space="preserve"> </w:t>
      </w:r>
      <w:r>
        <w:rPr/>
        <w:t>одежды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обуви</w:t>
      </w:r>
      <w:r>
        <w:rPr>
          <w:spacing w:val="-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занятий</w:t>
      </w:r>
      <w:r>
        <w:rPr>
          <w:spacing w:val="-1"/>
        </w:rPr>
        <w:t xml:space="preserve"> </w:t>
      </w:r>
      <w:r>
        <w:rPr/>
        <w:t>фитнес-аэробикой.</w:t>
      </w:r>
    </w:p>
    <w:p>
      <w:pPr>
        <w:pStyle w:val="Style17"/>
        <w:spacing w:lineRule="auto" w:line="362" w:before="168" w:after="0"/>
        <w:ind w:left="250" w:right="259" w:firstLine="708"/>
        <w:jc w:val="left"/>
        <w:rPr>
          <w:sz w:val="28"/>
        </w:rPr>
      </w:pPr>
      <w:r>
        <w:rPr/>
        <w:t>Подбор упражнений фитнес-аэробики, определение последовательности их</w:t>
      </w:r>
      <w:r>
        <w:rPr>
          <w:spacing w:val="-67"/>
        </w:rPr>
        <w:t xml:space="preserve"> </w:t>
      </w:r>
      <w:r>
        <w:rPr/>
        <w:t>выполнения.</w:t>
      </w:r>
    </w:p>
    <w:p>
      <w:pPr>
        <w:sectPr>
          <w:footerReference w:type="default" r:id="rId44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4" w:firstLine="708"/>
        <w:jc w:val="left"/>
        <w:rPr>
          <w:sz w:val="28"/>
        </w:rPr>
      </w:pPr>
      <w:r>
        <w:rPr/>
        <w:t>Правила</w:t>
      </w:r>
      <w:r>
        <w:rPr>
          <w:spacing w:val="53"/>
        </w:rPr>
        <w:t xml:space="preserve"> </w:t>
      </w:r>
      <w:r>
        <w:rPr/>
        <w:t>личной</w:t>
      </w:r>
      <w:r>
        <w:rPr>
          <w:spacing w:val="55"/>
        </w:rPr>
        <w:t xml:space="preserve"> </w:t>
      </w:r>
      <w:r>
        <w:rPr/>
        <w:t>гигиены,</w:t>
      </w:r>
      <w:r>
        <w:rPr>
          <w:spacing w:val="54"/>
        </w:rPr>
        <w:t xml:space="preserve"> </w:t>
      </w:r>
      <w:r>
        <w:rPr/>
        <w:t>требования</w:t>
      </w:r>
      <w:r>
        <w:rPr>
          <w:spacing w:val="55"/>
        </w:rPr>
        <w:t xml:space="preserve"> </w:t>
      </w:r>
      <w:r>
        <w:rPr/>
        <w:t>к</w:t>
      </w:r>
      <w:r>
        <w:rPr>
          <w:spacing w:val="55"/>
        </w:rPr>
        <w:t xml:space="preserve"> </w:t>
      </w:r>
      <w:r>
        <w:rPr/>
        <w:t>спортивной</w:t>
      </w:r>
      <w:r>
        <w:rPr>
          <w:spacing w:val="55"/>
        </w:rPr>
        <w:t xml:space="preserve"> </w:t>
      </w:r>
      <w:r>
        <w:rPr/>
        <w:t>одежде</w:t>
      </w:r>
      <w:r>
        <w:rPr>
          <w:spacing w:val="55"/>
        </w:rPr>
        <w:t xml:space="preserve"> </w:t>
      </w:r>
      <w:r>
        <w:rPr/>
        <w:t>для</w:t>
      </w:r>
      <w:r>
        <w:rPr>
          <w:spacing w:val="55"/>
        </w:rPr>
        <w:t xml:space="preserve"> </w:t>
      </w:r>
      <w:r>
        <w:rPr/>
        <w:t>занятий</w:t>
      </w:r>
      <w:r>
        <w:rPr>
          <w:spacing w:val="-67"/>
        </w:rPr>
        <w:t xml:space="preserve"> </w:t>
      </w:r>
      <w:r>
        <w:rPr/>
        <w:t>фитнес-аэробикой.</w:t>
      </w:r>
      <w:r>
        <w:rPr>
          <w:spacing w:val="35"/>
        </w:rPr>
        <w:t xml:space="preserve"> </w:t>
      </w:r>
      <w:r>
        <w:rPr/>
        <w:t>Правила</w:t>
      </w:r>
      <w:r>
        <w:rPr>
          <w:spacing w:val="36"/>
        </w:rPr>
        <w:t xml:space="preserve"> </w:t>
      </w:r>
      <w:r>
        <w:rPr/>
        <w:t>использования</w:t>
      </w:r>
      <w:r>
        <w:rPr>
          <w:spacing w:val="39"/>
        </w:rPr>
        <w:t xml:space="preserve"> </w:t>
      </w:r>
      <w:r>
        <w:rPr/>
        <w:t>спортивного</w:t>
      </w:r>
      <w:r>
        <w:rPr>
          <w:spacing w:val="37"/>
        </w:rPr>
        <w:t xml:space="preserve"> </w:t>
      </w:r>
      <w:r>
        <w:rPr/>
        <w:t>инвентаря</w:t>
      </w:r>
      <w:r>
        <w:rPr>
          <w:spacing w:val="36"/>
        </w:rPr>
        <w:t xml:space="preserve"> </w:t>
      </w:r>
      <w:r>
        <w:rPr/>
        <w:t>для</w:t>
      </w:r>
      <w:r>
        <w:rPr>
          <w:spacing w:val="39"/>
        </w:rPr>
        <w:t xml:space="preserve"> </w:t>
      </w:r>
      <w:r>
        <w:rPr/>
        <w:t>занятий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фитнес-аэробикой.</w:t>
      </w:r>
    </w:p>
    <w:p>
      <w:pPr>
        <w:pStyle w:val="Style17"/>
        <w:tabs>
          <w:tab w:val="clear" w:pos="720"/>
          <w:tab w:val="left" w:pos="2853" w:leader="none"/>
          <w:tab w:val="left" w:pos="3927" w:leader="none"/>
          <w:tab w:val="left" w:pos="5574" w:leader="none"/>
          <w:tab w:val="left" w:pos="7997" w:leader="none"/>
          <w:tab w:val="left" w:pos="9895" w:leader="none"/>
        </w:tabs>
        <w:spacing w:lineRule="auto" w:line="362" w:before="168" w:after="0"/>
        <w:ind w:left="250" w:right="269" w:firstLine="708"/>
        <w:jc w:val="left"/>
        <w:rPr>
          <w:sz w:val="28"/>
        </w:rPr>
      </w:pPr>
      <w:r>
        <w:rPr/>
        <w:t>Тестирование</w:t>
        <w:tab/>
        <w:t>уровня</w:t>
        <w:tab/>
        <w:t>физической</w:t>
        <w:tab/>
        <w:t>подготовленности</w:t>
        <w:tab/>
        <w:t>обучающихся</w:t>
        <w:tab/>
      </w:r>
      <w:r>
        <w:rPr>
          <w:spacing w:val="-4"/>
        </w:rPr>
        <w:t>в</w:t>
      </w:r>
      <w:r>
        <w:rPr>
          <w:spacing w:val="-67"/>
        </w:rPr>
        <w:t xml:space="preserve"> </w:t>
      </w:r>
      <w:r>
        <w:rPr/>
        <w:t>фитнес-</w:t>
      </w:r>
      <w:r>
        <w:rPr>
          <w:spacing w:val="-2"/>
        </w:rPr>
        <w:t xml:space="preserve"> </w:t>
      </w:r>
      <w:r>
        <w:rPr/>
        <w:t>аэробике.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Физическое</w:t>
      </w:r>
      <w:r>
        <w:rPr>
          <w:spacing w:val="-4"/>
        </w:rPr>
        <w:t xml:space="preserve"> </w:t>
      </w:r>
      <w:r>
        <w:rPr/>
        <w:t>совершенствование.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Комплексы</w:t>
      </w:r>
      <w:r>
        <w:rPr>
          <w:spacing w:val="-6"/>
        </w:rPr>
        <w:t xml:space="preserve"> </w:t>
      </w:r>
      <w:r>
        <w:rPr/>
        <w:t>общеразвивающих</w:t>
      </w:r>
      <w:r>
        <w:rPr>
          <w:spacing w:val="-4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корригирующих</w:t>
      </w:r>
      <w:r>
        <w:rPr>
          <w:spacing w:val="-4"/>
        </w:rPr>
        <w:t xml:space="preserve"> </w:t>
      </w:r>
      <w:r>
        <w:rPr/>
        <w:t>упражнений.</w:t>
      </w:r>
    </w:p>
    <w:p>
      <w:pPr>
        <w:pStyle w:val="Style17"/>
        <w:spacing w:lineRule="auto" w:line="362" w:before="168" w:after="0"/>
        <w:ind w:left="250" w:right="264" w:firstLine="708"/>
        <w:rPr>
          <w:sz w:val="28"/>
        </w:rPr>
      </w:pPr>
      <w:r>
        <w:rPr/>
        <w:t>Комплексы упражнений для развития физических качеств (гибкости, силы,</w:t>
      </w:r>
      <w:r>
        <w:rPr>
          <w:spacing w:val="-67"/>
        </w:rPr>
        <w:t xml:space="preserve"> </w:t>
      </w:r>
      <w:r>
        <w:rPr/>
        <w:t>выносливости,</w:t>
      </w:r>
      <w:r>
        <w:rPr>
          <w:spacing w:val="-2"/>
        </w:rPr>
        <w:t xml:space="preserve"> </w:t>
      </w:r>
      <w:r>
        <w:rPr/>
        <w:t>быстроты и</w:t>
      </w:r>
      <w:r>
        <w:rPr>
          <w:spacing w:val="-1"/>
        </w:rPr>
        <w:t xml:space="preserve"> </w:t>
      </w:r>
      <w:r>
        <w:rPr/>
        <w:t>скоростных</w:t>
      </w:r>
      <w:r>
        <w:rPr>
          <w:spacing w:val="-3"/>
        </w:rPr>
        <w:t xml:space="preserve"> </w:t>
      </w:r>
      <w:r>
        <w:rPr/>
        <w:t>способностей).</w:t>
      </w:r>
    </w:p>
    <w:p>
      <w:pPr>
        <w:pStyle w:val="Style17"/>
        <w:spacing w:lineRule="auto" w:line="362"/>
        <w:ind w:left="250" w:right="258" w:firstLine="708"/>
        <w:rPr>
          <w:sz w:val="28"/>
        </w:rPr>
      </w:pPr>
      <w:r>
        <w:rPr/>
        <w:t>Изучение техники двигательных действий (элементов) фитнес-аэробики,</w:t>
      </w:r>
      <w:r>
        <w:rPr>
          <w:spacing w:val="1"/>
        </w:rPr>
        <w:t xml:space="preserve"> </w:t>
      </w:r>
      <w:r>
        <w:rPr/>
        <w:t>акробатических</w:t>
      </w:r>
      <w:r>
        <w:rPr>
          <w:spacing w:val="1"/>
        </w:rPr>
        <w:t xml:space="preserve"> </w:t>
      </w:r>
      <w:r>
        <w:rPr/>
        <w:t>упражнений,</w:t>
      </w:r>
      <w:r>
        <w:rPr>
          <w:spacing w:val="1"/>
        </w:rPr>
        <w:t xml:space="preserve"> </w:t>
      </w:r>
      <w:r>
        <w:rPr/>
        <w:t>изученные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67"/>
        </w:rPr>
        <w:t xml:space="preserve"> </w:t>
      </w:r>
      <w:r>
        <w:rPr/>
        <w:t>образования.</w:t>
      </w:r>
    </w:p>
    <w:p>
      <w:pPr>
        <w:pStyle w:val="Style17"/>
        <w:spacing w:lineRule="exact" w:line="316"/>
        <w:ind w:left="958" w:hanging="0"/>
        <w:rPr>
          <w:sz w:val="28"/>
        </w:rPr>
      </w:pPr>
      <w:r>
        <w:rPr/>
        <w:t>Классическая</w:t>
      </w:r>
      <w:r>
        <w:rPr>
          <w:spacing w:val="-3"/>
        </w:rPr>
        <w:t xml:space="preserve"> </w:t>
      </w:r>
      <w:r>
        <w:rPr/>
        <w:t>аэробика: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7" w:firstLine="708"/>
        <w:rPr>
          <w:sz w:val="28"/>
        </w:rPr>
      </w:pP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низкой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интенсивности,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шаги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шагов,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смены</w:t>
      </w:r>
      <w:r>
        <w:rPr>
          <w:spacing w:val="1"/>
          <w:sz w:val="28"/>
        </w:rPr>
        <w:t xml:space="preserve"> </w:t>
      </w:r>
      <w:r>
        <w:rPr>
          <w:sz w:val="28"/>
        </w:rPr>
        <w:t>лидирующей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ноги</w:t>
      </w:r>
      <w:r>
        <w:rPr>
          <w:spacing w:val="1"/>
          <w:sz w:val="28"/>
        </w:rPr>
        <w:t xml:space="preserve"> </w:t>
      </w:r>
      <w:r>
        <w:rPr>
          <w:sz w:val="28"/>
        </w:rPr>
        <w:t>(унилатеральные);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сменой</w:t>
      </w:r>
      <w:r>
        <w:rPr>
          <w:spacing w:val="1"/>
          <w:sz w:val="28"/>
        </w:rPr>
        <w:t xml:space="preserve"> </w:t>
      </w:r>
      <w:r>
        <w:rPr>
          <w:sz w:val="28"/>
        </w:rPr>
        <w:t>лидирующей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ноги</w:t>
      </w:r>
      <w:r>
        <w:rPr>
          <w:spacing w:val="1"/>
          <w:sz w:val="28"/>
        </w:rPr>
        <w:t xml:space="preserve"> </w:t>
      </w:r>
      <w:r>
        <w:rPr>
          <w:sz w:val="28"/>
        </w:rPr>
        <w:t>(билатеральные); сочетание маршевых и синкопированных элементов; сочетание</w:t>
      </w:r>
      <w:r>
        <w:rPr>
          <w:spacing w:val="-67"/>
          <w:sz w:val="28"/>
        </w:rPr>
        <w:t xml:space="preserve"> </w:t>
      </w:r>
      <w:r>
        <w:rPr>
          <w:sz w:val="28"/>
        </w:rPr>
        <w:t>маршевых и лифтовых элементов;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руками;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8" w:firstLine="708"/>
        <w:rPr>
          <w:sz w:val="28"/>
        </w:rPr>
      </w:pPr>
      <w:r>
        <w:rPr>
          <w:sz w:val="28"/>
        </w:rPr>
        <w:t>выполнение упражнений без музыкального сопровождения и с ним;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комбинации классической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аэробики.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Степ-аэробика: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базовые элементы без смены лидирующей ноги (унилатеральные);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маршевых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синкопированных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элементов;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маршевых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лифтовых элементов; движения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руками;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комплексов</w:t>
      </w:r>
      <w:r>
        <w:rPr>
          <w:spacing w:val="-7"/>
          <w:sz w:val="28"/>
        </w:rPr>
        <w:t xml:space="preserve"> </w:t>
      </w:r>
      <w:r>
        <w:rPr>
          <w:sz w:val="28"/>
        </w:rPr>
        <w:t>степ-аэробики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музыкальным</w:t>
      </w:r>
      <w:r>
        <w:rPr>
          <w:spacing w:val="-67"/>
          <w:sz w:val="28"/>
        </w:rPr>
        <w:t xml:space="preserve"> </w:t>
      </w:r>
      <w:r>
        <w:rPr>
          <w:sz w:val="28"/>
        </w:rPr>
        <w:t>сопровождением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без</w:t>
      </w:r>
      <w:r>
        <w:rPr>
          <w:spacing w:val="-1"/>
          <w:sz w:val="28"/>
        </w:rPr>
        <w:t xml:space="preserve"> </w:t>
      </w:r>
      <w:r>
        <w:rPr>
          <w:sz w:val="28"/>
        </w:rPr>
        <w:t>него;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Хореографическая</w:t>
      </w:r>
      <w:r>
        <w:rPr>
          <w:spacing w:val="-4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музыкальная</w:t>
      </w:r>
      <w:r>
        <w:rPr>
          <w:spacing w:val="-4"/>
        </w:rPr>
        <w:t xml:space="preserve"> </w:t>
      </w:r>
      <w:r>
        <w:rPr/>
        <w:t>подготовка.</w:t>
      </w:r>
    </w:p>
    <w:p>
      <w:pPr>
        <w:sectPr>
          <w:footerReference w:type="default" r:id="rId44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59" w:firstLine="708"/>
        <w:rPr>
          <w:sz w:val="28"/>
        </w:rPr>
      </w:pPr>
      <w:r>
        <w:rPr/>
        <w:t>Хореографическая</w:t>
      </w:r>
      <w:r>
        <w:rPr>
          <w:spacing w:val="1"/>
        </w:rPr>
        <w:t xml:space="preserve"> </w:t>
      </w:r>
      <w:r>
        <w:rPr/>
        <w:t>подготовка</w:t>
      </w:r>
      <w:r>
        <w:rPr>
          <w:spacing w:val="1"/>
        </w:rPr>
        <w:t xml:space="preserve"> </w:t>
      </w:r>
      <w:r>
        <w:rPr/>
        <w:t>(базовые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классического</w:t>
      </w:r>
      <w:r>
        <w:rPr>
          <w:spacing w:val="1"/>
        </w:rPr>
        <w:t xml:space="preserve"> </w:t>
      </w:r>
      <w:r>
        <w:rPr/>
        <w:t>экзерсиса),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эмоциональности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красоты</w:t>
      </w:r>
      <w:r>
        <w:rPr>
          <w:spacing w:val="1"/>
        </w:rPr>
        <w:t xml:space="preserve"> </w:t>
      </w:r>
      <w:r>
        <w:rPr/>
        <w:t>движений,</w:t>
      </w:r>
      <w:r>
        <w:rPr>
          <w:spacing w:val="1"/>
        </w:rPr>
        <w:t xml:space="preserve"> </w:t>
      </w:r>
      <w:r>
        <w:rPr/>
        <w:t>воспитание</w:t>
      </w:r>
      <w:r>
        <w:rPr>
          <w:spacing w:val="1"/>
        </w:rPr>
        <w:t xml:space="preserve"> </w:t>
      </w:r>
      <w:r>
        <w:rPr/>
        <w:t>музыкального</w:t>
      </w:r>
      <w:r>
        <w:rPr>
          <w:spacing w:val="-5"/>
        </w:rPr>
        <w:t xml:space="preserve"> </w:t>
      </w:r>
      <w:r>
        <w:rPr/>
        <w:t>слуха,</w:t>
      </w:r>
      <w:r>
        <w:rPr>
          <w:spacing w:val="-7"/>
        </w:rPr>
        <w:t xml:space="preserve"> </w:t>
      </w:r>
      <w:r>
        <w:rPr/>
        <w:t>чувства</w:t>
      </w:r>
      <w:r>
        <w:rPr>
          <w:spacing w:val="-5"/>
        </w:rPr>
        <w:t xml:space="preserve"> </w:t>
      </w:r>
      <w:r>
        <w:rPr/>
        <w:t>ритма,</w:t>
      </w:r>
      <w:r>
        <w:rPr>
          <w:spacing w:val="-7"/>
        </w:rPr>
        <w:t xml:space="preserve"> </w:t>
      </w:r>
      <w:r>
        <w:rPr/>
        <w:t>понимания</w:t>
      </w:r>
      <w:r>
        <w:rPr>
          <w:spacing w:val="-5"/>
        </w:rPr>
        <w:t xml:space="preserve"> </w:t>
      </w:r>
      <w:r>
        <w:rPr/>
        <w:t>взаимосвязи</w:t>
      </w:r>
      <w:r>
        <w:rPr>
          <w:spacing w:val="-8"/>
        </w:rPr>
        <w:t xml:space="preserve"> </w:t>
      </w:r>
      <w:r>
        <w:rPr/>
        <w:t>музыки</w:t>
      </w:r>
      <w:r>
        <w:rPr>
          <w:spacing w:val="-4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движений.</w:t>
      </w:r>
      <w:r>
        <w:rPr>
          <w:spacing w:val="-67"/>
        </w:rPr>
        <w:t xml:space="preserve"> </w:t>
      </w:r>
      <w:r>
        <w:rPr/>
        <w:t>Основы музыкальной грамоты. Музыкальный размер. Понятие «Музыкальный</w:t>
      </w:r>
      <w:r>
        <w:rPr>
          <w:spacing w:val="1"/>
        </w:rPr>
        <w:t xml:space="preserve"> </w:t>
      </w:r>
      <w:r>
        <w:rPr/>
        <w:t>квадрат».</w:t>
      </w:r>
    </w:p>
    <w:p>
      <w:pPr>
        <w:pStyle w:val="Style17"/>
        <w:spacing w:lineRule="auto" w:line="362" w:before="60" w:after="0"/>
        <w:ind w:left="250" w:right="262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«Фитнес-аэробика»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личностных,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обучения.</w:t>
      </w:r>
    </w:p>
    <w:p>
      <w:pPr>
        <w:pStyle w:val="Style17"/>
        <w:spacing w:lineRule="auto" w:line="362" w:before="3" w:after="0"/>
        <w:ind w:left="250" w:right="262" w:firstLine="708"/>
        <w:rPr>
          <w:sz w:val="28"/>
        </w:rPr>
      </w:pPr>
      <w:r>
        <w:rPr/>
        <w:t>При изучении модуля «Фитнес-аэробика»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воспитание</w:t>
      </w:r>
      <w:r>
        <w:rPr>
          <w:spacing w:val="-6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-5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Отечеству</w:t>
      </w:r>
      <w:r>
        <w:rPr>
          <w:spacing w:val="-8"/>
          <w:sz w:val="28"/>
        </w:rPr>
        <w:t xml:space="preserve"> </w:t>
      </w:r>
      <w:r>
        <w:rPr>
          <w:sz w:val="28"/>
        </w:rPr>
        <w:t>через</w:t>
      </w:r>
      <w:r>
        <w:rPr>
          <w:spacing w:val="-4"/>
          <w:sz w:val="28"/>
        </w:rPr>
        <w:t xml:space="preserve"> </w:t>
      </w:r>
      <w:r>
        <w:rPr>
          <w:sz w:val="28"/>
        </w:rPr>
        <w:t>знание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68"/>
          <w:sz w:val="28"/>
        </w:rPr>
        <w:t xml:space="preserve"> </w:t>
      </w:r>
      <w:r>
        <w:rPr>
          <w:sz w:val="28"/>
        </w:rPr>
        <w:t>и современного состояния развития фитнес-аэробики, включая региональный,</w:t>
      </w:r>
      <w:r>
        <w:rPr>
          <w:spacing w:val="1"/>
          <w:sz w:val="28"/>
        </w:rPr>
        <w:t xml:space="preserve"> </w:t>
      </w:r>
      <w:r>
        <w:rPr>
          <w:sz w:val="28"/>
        </w:rPr>
        <w:t>всероссийский</w:t>
      </w:r>
      <w:r>
        <w:rPr>
          <w:spacing w:val="-1"/>
          <w:sz w:val="28"/>
        </w:rPr>
        <w:t xml:space="preserve"> </w:t>
      </w:r>
      <w:r>
        <w:rPr>
          <w:sz w:val="28"/>
        </w:rPr>
        <w:t>и международный уровни;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44" w:after="0"/>
        <w:ind w:left="250" w:right="264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и взаимодействия, терпимости и толерантности в достижении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тренировочной,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досуговой,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саморазвитию,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самовоспитанию, мотивации к осознанному выбору индивидуальной траектории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фитнес-аэробики;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(нестандартных)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"/>
          <w:sz w:val="28"/>
        </w:rPr>
        <w:t xml:space="preserve"> </w:t>
      </w:r>
      <w:r>
        <w:rPr>
          <w:sz w:val="28"/>
        </w:rPr>
        <w:t>выходы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спорных ситуаций;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реализация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самосовершенствовании,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спортивно-оздоровительной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проявление осознанного и ответственного отношения к собственным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поступкам, моральной компетентности в решении проблем в процессе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 культурой, игровой и соревновательной деятельности по фитнес-</w:t>
      </w:r>
      <w:r>
        <w:rPr>
          <w:spacing w:val="1"/>
          <w:sz w:val="28"/>
        </w:rPr>
        <w:t xml:space="preserve"> </w:t>
      </w:r>
      <w:r>
        <w:rPr>
          <w:sz w:val="28"/>
        </w:rPr>
        <w:t>аэробике;</w:t>
      </w:r>
    </w:p>
    <w:p>
      <w:pPr>
        <w:sectPr>
          <w:footerReference w:type="default" r:id="rId44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дисциплинированности,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упорства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справедливости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0" w:firstLine="708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 поведения в учебной, соревновательной, досуговой деятельности 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 ситуациях;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 в различных ситуациях и условиях, способность к самостоятельной,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фитнес-аэробики.</w:t>
      </w:r>
    </w:p>
    <w:p>
      <w:p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При изучении модуля «Фитнес-аэробики» на уровне начального общего</w:t>
      </w:r>
      <w:r>
        <w:rPr>
          <w:spacing w:val="1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8" w:firstLine="708"/>
        <w:rPr>
          <w:sz w:val="28"/>
        </w:rPr>
      </w:pPr>
      <w:r>
        <w:rPr>
          <w:sz w:val="28"/>
        </w:rPr>
        <w:t>умение самостоятельно определять цели и задачи своего обучения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средствами</w:t>
      </w:r>
      <w:r>
        <w:rPr>
          <w:spacing w:val="-13"/>
          <w:sz w:val="28"/>
        </w:rPr>
        <w:t xml:space="preserve"> </w:t>
      </w:r>
      <w:r>
        <w:rPr>
          <w:sz w:val="28"/>
        </w:rPr>
        <w:t>фитнес-аэробики,</w:t>
      </w:r>
      <w:r>
        <w:rPr>
          <w:spacing w:val="-13"/>
          <w:sz w:val="28"/>
        </w:rPr>
        <w:t xml:space="preserve"> </w:t>
      </w:r>
      <w:r>
        <w:rPr>
          <w:sz w:val="28"/>
        </w:rPr>
        <w:t>развивать</w:t>
      </w:r>
      <w:r>
        <w:rPr>
          <w:spacing w:val="-17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интересы</w:t>
      </w:r>
      <w:r>
        <w:rPr>
          <w:spacing w:val="-14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3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физкультурно-спортивном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направлении;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умения контролировать и оценивать учебные действия, 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-5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нагрузку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ее</w:t>
      </w:r>
      <w:r>
        <w:rPr>
          <w:spacing w:val="-2"/>
          <w:sz w:val="28"/>
        </w:rPr>
        <w:t xml:space="preserve"> </w:t>
      </w:r>
      <w:r>
        <w:rPr>
          <w:sz w:val="28"/>
        </w:rPr>
        <w:t>выполнения;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дискуссию,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67"/>
          <w:sz w:val="28"/>
        </w:rPr>
        <w:t xml:space="preserve"> </w:t>
      </w:r>
      <w:r>
        <w:rPr>
          <w:sz w:val="28"/>
        </w:rPr>
        <w:t>совместной деятельности, формулировать, аргументировать и отстаивать своё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организация самостоятельной деятельности с учетом требований ее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фитнес-аэробике;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красоту</w:t>
      </w:r>
      <w:r>
        <w:rPr>
          <w:spacing w:val="1"/>
          <w:sz w:val="28"/>
        </w:rPr>
        <w:t xml:space="preserve"> </w:t>
      </w:r>
      <w:r>
        <w:rPr>
          <w:sz w:val="28"/>
        </w:rPr>
        <w:t>телосложения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осанки.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При изучении модуля «Фитнес-аэробика»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1" w:firstLine="708"/>
        <w:rPr>
          <w:sz w:val="28"/>
        </w:rPr>
      </w:pP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фитнес-аэробики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России;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фитнес-аэробикой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"/>
          <w:sz w:val="28"/>
        </w:rPr>
        <w:t xml:space="preserve"> </w:t>
      </w:r>
      <w:r>
        <w:rPr>
          <w:sz w:val="28"/>
        </w:rPr>
        <w:t>закаливания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5"/>
          <w:sz w:val="28"/>
        </w:rPr>
        <w:t xml:space="preserve"> </w:t>
      </w:r>
      <w:r>
        <w:rPr>
          <w:sz w:val="28"/>
        </w:rPr>
        <w:t>физических качеств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человека;</w:t>
      </w:r>
    </w:p>
    <w:p>
      <w:pPr>
        <w:sectPr>
          <w:footerReference w:type="default" r:id="rId45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навыки</w:t>
      </w:r>
      <w:r>
        <w:rPr>
          <w:spacing w:val="28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28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30"/>
          <w:sz w:val="28"/>
        </w:rPr>
        <w:t xml:space="preserve"> </w:t>
      </w:r>
      <w:r>
        <w:rPr>
          <w:sz w:val="28"/>
        </w:rPr>
        <w:t>во</w:t>
      </w:r>
      <w:r>
        <w:rPr>
          <w:spacing w:val="28"/>
          <w:sz w:val="28"/>
        </w:rPr>
        <w:t xml:space="preserve"> </w:t>
      </w:r>
      <w:r>
        <w:rPr>
          <w:sz w:val="28"/>
        </w:rPr>
        <w:t>время</w:t>
      </w:r>
      <w:r>
        <w:rPr>
          <w:spacing w:val="29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30"/>
          <w:sz w:val="28"/>
        </w:rPr>
        <w:t xml:space="preserve"> </w:t>
      </w:r>
      <w:r>
        <w:rPr>
          <w:sz w:val="28"/>
        </w:rPr>
        <w:t>фитнес-аэробикой,</w:t>
      </w:r>
    </w:p>
    <w:p>
      <w:pPr>
        <w:pStyle w:val="Style17"/>
        <w:spacing w:lineRule="auto" w:line="362" w:before="60" w:after="0"/>
        <w:ind w:left="250" w:right="260" w:hanging="0"/>
        <w:rPr>
          <w:sz w:val="28"/>
        </w:rPr>
      </w:pPr>
      <w:r>
        <w:rPr/>
        <w:t>посещений</w:t>
      </w:r>
      <w:r>
        <w:rPr>
          <w:spacing w:val="1"/>
        </w:rPr>
        <w:t xml:space="preserve"> </w:t>
      </w:r>
      <w:r>
        <w:rPr/>
        <w:t>соревнований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фитнес-аэробике,</w:t>
      </w:r>
      <w:r>
        <w:rPr>
          <w:spacing w:val="1"/>
        </w:rPr>
        <w:t xml:space="preserve"> </w:t>
      </w:r>
      <w:r>
        <w:rPr/>
        <w:t>правил</w:t>
      </w:r>
      <w:r>
        <w:rPr>
          <w:spacing w:val="1"/>
        </w:rPr>
        <w:t xml:space="preserve"> </w:t>
      </w:r>
      <w:r>
        <w:rPr/>
        <w:t>личной</w:t>
      </w:r>
      <w:r>
        <w:rPr>
          <w:spacing w:val="1"/>
        </w:rPr>
        <w:t xml:space="preserve"> </w:t>
      </w:r>
      <w:r>
        <w:rPr/>
        <w:t>гигиены,</w:t>
      </w:r>
      <w:r>
        <w:rPr>
          <w:spacing w:val="1"/>
        </w:rPr>
        <w:t xml:space="preserve"> </w:t>
      </w:r>
      <w:r>
        <w:rPr/>
        <w:t>требований к спортивной одежде и обуви, спортивному инвентарю для занятий</w:t>
      </w:r>
      <w:r>
        <w:rPr>
          <w:spacing w:val="1"/>
        </w:rPr>
        <w:t xml:space="preserve"> </w:t>
      </w:r>
      <w:r>
        <w:rPr/>
        <w:t>фитнес-</w:t>
      </w:r>
      <w:r>
        <w:rPr>
          <w:spacing w:val="-2"/>
        </w:rPr>
        <w:t xml:space="preserve"> </w:t>
      </w:r>
      <w:r>
        <w:rPr/>
        <w:t>аэробикой;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нагрузок,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-1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12"/>
          <w:sz w:val="28"/>
        </w:rPr>
        <w:t xml:space="preserve"> </w:t>
      </w:r>
      <w:r>
        <w:rPr>
          <w:sz w:val="28"/>
        </w:rPr>
        <w:t>технику</w:t>
      </w:r>
      <w:r>
        <w:rPr>
          <w:spacing w:val="-13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10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0"/>
          <w:sz w:val="28"/>
        </w:rPr>
        <w:t xml:space="preserve"> </w:t>
      </w:r>
      <w:r>
        <w:rPr>
          <w:sz w:val="28"/>
        </w:rPr>
        <w:t>фитнес-</w:t>
      </w:r>
      <w:r>
        <w:rPr>
          <w:spacing w:val="-68"/>
          <w:sz w:val="28"/>
        </w:rPr>
        <w:t xml:space="preserve"> </w:t>
      </w:r>
      <w:r>
        <w:rPr>
          <w:sz w:val="28"/>
        </w:rPr>
        <w:t>аэробики</w:t>
      </w:r>
      <w:r>
        <w:rPr>
          <w:spacing w:val="-1"/>
          <w:sz w:val="28"/>
        </w:rPr>
        <w:t xml:space="preserve"> </w:t>
      </w:r>
      <w:r>
        <w:rPr>
          <w:sz w:val="28"/>
        </w:rPr>
        <w:t>и находить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1"/>
          <w:sz w:val="28"/>
        </w:rPr>
        <w:t xml:space="preserve"> </w:t>
      </w:r>
      <w:r>
        <w:rPr>
          <w:sz w:val="28"/>
        </w:rPr>
        <w:t>устранения ошибок;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-9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-7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8"/>
          <w:sz w:val="28"/>
        </w:rPr>
        <w:t xml:space="preserve"> </w:t>
      </w:r>
      <w:r>
        <w:rPr>
          <w:sz w:val="28"/>
        </w:rPr>
        <w:t>классической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степ-аэробики</w:t>
      </w:r>
      <w:r>
        <w:rPr>
          <w:spacing w:val="-6"/>
          <w:sz w:val="28"/>
        </w:rPr>
        <w:t xml:space="preserve"> </w:t>
      </w:r>
      <w:r>
        <w:rPr>
          <w:sz w:val="28"/>
        </w:rPr>
        <w:t>низкой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высокой</w:t>
      </w:r>
      <w:r>
        <w:rPr>
          <w:spacing w:val="-4"/>
          <w:sz w:val="28"/>
        </w:rPr>
        <w:t xml:space="preserve"> </w:t>
      </w:r>
      <w:r>
        <w:rPr>
          <w:sz w:val="28"/>
        </w:rPr>
        <w:t>интенсивности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со сменой</w:t>
      </w:r>
      <w:r>
        <w:rPr>
          <w:spacing w:val="-1"/>
          <w:sz w:val="28"/>
        </w:rPr>
        <w:t xml:space="preserve"> </w:t>
      </w:r>
      <w:r>
        <w:rPr>
          <w:sz w:val="28"/>
        </w:rPr>
        <w:t>(и</w:t>
      </w:r>
      <w:r>
        <w:rPr>
          <w:spacing w:val="-3"/>
          <w:sz w:val="28"/>
        </w:rPr>
        <w:t xml:space="preserve"> </w:t>
      </w:r>
      <w:r>
        <w:rPr>
          <w:sz w:val="28"/>
        </w:rPr>
        <w:t>без</w:t>
      </w:r>
      <w:r>
        <w:rPr>
          <w:spacing w:val="-2"/>
          <w:sz w:val="28"/>
        </w:rPr>
        <w:t xml:space="preserve"> </w:t>
      </w:r>
      <w:r>
        <w:rPr>
          <w:sz w:val="28"/>
        </w:rPr>
        <w:t>смены)</w:t>
      </w:r>
      <w:r>
        <w:rPr>
          <w:spacing w:val="-1"/>
          <w:sz w:val="28"/>
        </w:rPr>
        <w:t xml:space="preserve"> </w:t>
      </w:r>
      <w:r>
        <w:rPr>
          <w:sz w:val="28"/>
        </w:rPr>
        <w:t>лидирующей</w:t>
      </w:r>
      <w:r>
        <w:rPr>
          <w:spacing w:val="-1"/>
          <w:sz w:val="28"/>
        </w:rPr>
        <w:t xml:space="preserve"> </w:t>
      </w:r>
      <w:r>
        <w:rPr>
          <w:sz w:val="28"/>
        </w:rPr>
        <w:t>ноги;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  <w:tab w:val="left" w:pos="3216" w:leader="none"/>
          <w:tab w:val="left" w:pos="6370" w:leader="none"/>
          <w:tab w:val="left" w:pos="8562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знание</w:t>
        <w:tab/>
        <w:t>последовательности</w:t>
        <w:tab/>
        <w:t>выполнения</w:t>
        <w:tab/>
      </w:r>
      <w:r>
        <w:rPr>
          <w:spacing w:val="-1"/>
          <w:sz w:val="28"/>
        </w:rPr>
        <w:t>упражнений</w:t>
      </w:r>
      <w:r>
        <w:rPr>
          <w:spacing w:val="-68"/>
          <w:sz w:val="28"/>
        </w:rPr>
        <w:t xml:space="preserve"> </w:t>
      </w:r>
      <w:r>
        <w:rPr>
          <w:sz w:val="28"/>
        </w:rPr>
        <w:t>фитнес-аэробики;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сочетать</w:t>
      </w:r>
      <w:r>
        <w:rPr>
          <w:spacing w:val="1"/>
          <w:sz w:val="28"/>
        </w:rPr>
        <w:t xml:space="preserve"> </w:t>
      </w:r>
      <w:r>
        <w:rPr>
          <w:sz w:val="28"/>
        </w:rPr>
        <w:t>маршевые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лифтовые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при составлении комплекса</w:t>
      </w:r>
      <w:r>
        <w:rPr>
          <w:spacing w:val="-1"/>
          <w:sz w:val="28"/>
        </w:rPr>
        <w:t xml:space="preserve"> </w:t>
      </w:r>
      <w:r>
        <w:rPr>
          <w:sz w:val="28"/>
        </w:rPr>
        <w:t>фитнес-аэробики;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умение выполнять комплексы на 8-16-32 счета из различных видов</w:t>
      </w:r>
      <w:r>
        <w:rPr>
          <w:spacing w:val="1"/>
          <w:sz w:val="28"/>
        </w:rPr>
        <w:t xml:space="preserve"> </w:t>
      </w:r>
      <w:r>
        <w:rPr>
          <w:sz w:val="28"/>
        </w:rPr>
        <w:t>фитнес-</w:t>
      </w:r>
      <w:r>
        <w:rPr>
          <w:spacing w:val="-14"/>
          <w:sz w:val="28"/>
        </w:rPr>
        <w:t xml:space="preserve"> </w:t>
      </w:r>
      <w:r>
        <w:rPr>
          <w:sz w:val="28"/>
        </w:rPr>
        <w:t>аэробики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6"/>
          <w:sz w:val="28"/>
        </w:rPr>
        <w:t xml:space="preserve"> </w:t>
      </w:r>
      <w:r>
        <w:rPr>
          <w:sz w:val="28"/>
        </w:rPr>
        <w:t>предметами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без,</w:t>
      </w:r>
      <w:r>
        <w:rPr>
          <w:spacing w:val="-15"/>
          <w:sz w:val="28"/>
        </w:rPr>
        <w:t xml:space="preserve"> </w:t>
      </w:r>
      <w:r>
        <w:rPr>
          <w:sz w:val="28"/>
        </w:rPr>
        <w:t>с</w:t>
      </w:r>
      <w:r>
        <w:rPr>
          <w:spacing w:val="-16"/>
          <w:sz w:val="28"/>
        </w:rPr>
        <w:t xml:space="preserve"> </w:t>
      </w:r>
      <w:r>
        <w:rPr>
          <w:sz w:val="28"/>
        </w:rPr>
        <w:t>музыкальным</w:t>
      </w:r>
      <w:r>
        <w:rPr>
          <w:spacing w:val="-14"/>
          <w:sz w:val="28"/>
        </w:rPr>
        <w:t xml:space="preserve"> </w:t>
      </w:r>
      <w:r>
        <w:rPr>
          <w:sz w:val="28"/>
        </w:rPr>
        <w:t>сопровождением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без</w:t>
      </w:r>
      <w:r>
        <w:rPr>
          <w:spacing w:val="-17"/>
          <w:sz w:val="28"/>
        </w:rPr>
        <w:t xml:space="preserve"> </w:t>
      </w:r>
      <w:r>
        <w:rPr>
          <w:sz w:val="28"/>
        </w:rPr>
        <w:t>него;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знание основ музыкальных знаний грамоты (понятия: музыкальный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квадрат,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фраза),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ритма,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-1"/>
          <w:sz w:val="28"/>
        </w:rPr>
        <w:t xml:space="preserve"> </w:t>
      </w:r>
      <w:r>
        <w:rPr>
          <w:sz w:val="28"/>
        </w:rPr>
        <w:t>музыки</w:t>
      </w:r>
      <w:r>
        <w:rPr>
          <w:spacing w:val="-2"/>
          <w:sz w:val="28"/>
        </w:rPr>
        <w:t xml:space="preserve"> </w:t>
      </w:r>
      <w:r>
        <w:rPr>
          <w:sz w:val="28"/>
        </w:rPr>
        <w:t>и движений;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терминологией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фитнес-аэробики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конкретные разучиваемые простые упражнения этих видов, их функциональный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смысл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направленность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Normal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«Спортивная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борьба».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2"/>
        </w:rPr>
        <w:t xml:space="preserve"> </w:t>
      </w:r>
      <w:r>
        <w:rPr/>
        <w:t>записка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«Спортивная</w:t>
      </w:r>
      <w:r>
        <w:rPr>
          <w:spacing w:val="-3"/>
        </w:rPr>
        <w:t xml:space="preserve"> </w:t>
      </w:r>
      <w:r>
        <w:rPr/>
        <w:t>борьба».</w:t>
      </w:r>
    </w:p>
    <w:p>
      <w:pPr>
        <w:sectPr>
          <w:footerReference w:type="default" r:id="rId45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57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«Спортивная</w:t>
      </w:r>
      <w:r>
        <w:rPr>
          <w:spacing w:val="1"/>
        </w:rPr>
        <w:t xml:space="preserve"> </w:t>
      </w:r>
      <w:r>
        <w:rPr/>
        <w:t>борьба»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борьбе,</w:t>
      </w:r>
      <w:r>
        <w:rPr>
          <w:spacing w:val="1"/>
        </w:rPr>
        <w:t xml:space="preserve"> </w:t>
      </w:r>
      <w:r>
        <w:rPr/>
        <w:t>спортивная</w:t>
      </w:r>
      <w:r>
        <w:rPr>
          <w:spacing w:val="1"/>
        </w:rPr>
        <w:t xml:space="preserve"> </w:t>
      </w:r>
      <w:r>
        <w:rPr/>
        <w:t>борьба)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1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-67"/>
        </w:rPr>
        <w:t xml:space="preserve"> </w:t>
      </w:r>
      <w:r>
        <w:rPr/>
        <w:t>современных</w:t>
      </w:r>
      <w:r>
        <w:rPr>
          <w:spacing w:val="1"/>
        </w:rPr>
        <w:t xml:space="preserve"> </w:t>
      </w:r>
      <w:r>
        <w:rPr/>
        <w:t>тенденций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системе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1"/>
        </w:rPr>
        <w:t xml:space="preserve"> </w:t>
      </w:r>
      <w:r>
        <w:rPr/>
        <w:t>спортивно-</w:t>
      </w:r>
      <w:r>
        <w:rPr>
          <w:spacing w:val="1"/>
        </w:rPr>
        <w:t xml:space="preserve"> </w:t>
      </w:r>
      <w:r>
        <w:rPr/>
        <w:t>ориентированных</w:t>
      </w:r>
      <w:r>
        <w:rPr>
          <w:spacing w:val="-10"/>
        </w:rPr>
        <w:t xml:space="preserve"> </w:t>
      </w:r>
      <w:r>
        <w:rPr/>
        <w:t>форм,</w:t>
      </w:r>
      <w:r>
        <w:rPr>
          <w:spacing w:val="-11"/>
        </w:rPr>
        <w:t xml:space="preserve"> </w:t>
      </w:r>
      <w:r>
        <w:rPr/>
        <w:t>средств</w:t>
      </w:r>
      <w:r>
        <w:rPr>
          <w:spacing w:val="-11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методов</w:t>
      </w:r>
      <w:r>
        <w:rPr>
          <w:spacing w:val="-11"/>
        </w:rPr>
        <w:t xml:space="preserve"> </w:t>
      </w:r>
      <w:r>
        <w:rPr/>
        <w:t>обучения</w:t>
      </w:r>
      <w:r>
        <w:rPr>
          <w:spacing w:val="-10"/>
        </w:rPr>
        <w:t xml:space="preserve"> </w:t>
      </w:r>
      <w:r>
        <w:rPr/>
        <w:t>по</w:t>
      </w:r>
      <w:r>
        <w:rPr>
          <w:spacing w:val="-9"/>
        </w:rPr>
        <w:t xml:space="preserve"> </w:t>
      </w:r>
      <w:r>
        <w:rPr/>
        <w:t>различным</w:t>
      </w:r>
      <w:r>
        <w:rPr>
          <w:spacing w:val="-10"/>
        </w:rPr>
        <w:t xml:space="preserve"> </w:t>
      </w:r>
      <w:r>
        <w:rPr/>
        <w:t>видам</w:t>
      </w:r>
      <w:r>
        <w:rPr>
          <w:spacing w:val="-10"/>
        </w:rPr>
        <w:t xml:space="preserve"> </w:t>
      </w:r>
      <w:r>
        <w:rPr/>
        <w:t>спорта.</w:t>
      </w:r>
    </w:p>
    <w:p>
      <w:pPr>
        <w:pStyle w:val="Style17"/>
        <w:spacing w:lineRule="auto" w:line="362" w:before="60" w:after="0"/>
        <w:ind w:left="250" w:right="258" w:firstLine="708"/>
        <w:rPr>
          <w:sz w:val="28"/>
        </w:rPr>
      </w:pPr>
      <w:r>
        <w:rPr/>
        <w:t>Спортивная</w:t>
      </w:r>
      <w:r>
        <w:rPr>
          <w:spacing w:val="1"/>
        </w:rPr>
        <w:t xml:space="preserve"> </w:t>
      </w:r>
      <w:r>
        <w:rPr/>
        <w:t>борьба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эффективным</w:t>
      </w:r>
      <w:r>
        <w:rPr>
          <w:spacing w:val="1"/>
        </w:rPr>
        <w:t xml:space="preserve"> </w:t>
      </w:r>
      <w:r>
        <w:rPr/>
        <w:t>средством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-67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содействует</w:t>
      </w:r>
      <w:r>
        <w:rPr>
          <w:spacing w:val="1"/>
        </w:rPr>
        <w:t xml:space="preserve"> </w:t>
      </w:r>
      <w:r>
        <w:rPr/>
        <w:t>всестороннему</w:t>
      </w:r>
      <w:r>
        <w:rPr>
          <w:spacing w:val="1"/>
        </w:rPr>
        <w:t xml:space="preserve"> </w:t>
      </w:r>
      <w:r>
        <w:rPr/>
        <w:t>физическому,</w:t>
      </w:r>
      <w:r>
        <w:rPr>
          <w:spacing w:val="1"/>
        </w:rPr>
        <w:t xml:space="preserve"> </w:t>
      </w:r>
      <w:r>
        <w:rPr/>
        <w:t>интеллектуальному,</w:t>
      </w:r>
      <w:r>
        <w:rPr>
          <w:spacing w:val="1"/>
        </w:rPr>
        <w:t xml:space="preserve"> </w:t>
      </w:r>
      <w:r>
        <w:rPr/>
        <w:t>нравственному</w:t>
      </w:r>
      <w:r>
        <w:rPr>
          <w:spacing w:val="1"/>
        </w:rPr>
        <w:t xml:space="preserve"> </w:t>
      </w:r>
      <w:r>
        <w:rPr/>
        <w:t>развитию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привлечению</w:t>
      </w:r>
      <w:r>
        <w:rPr>
          <w:spacing w:val="1"/>
        </w:rPr>
        <w:t xml:space="preserve"> </w:t>
      </w:r>
      <w:r>
        <w:rPr/>
        <w:t>обучающихся к систематическим занятиям физической культурой и спортом, их</w:t>
      </w:r>
      <w:r>
        <w:rPr>
          <w:spacing w:val="1"/>
        </w:rPr>
        <w:t xml:space="preserve"> </w:t>
      </w:r>
      <w:r>
        <w:rPr/>
        <w:t>личностному</w:t>
      </w:r>
      <w:r>
        <w:rPr>
          <w:spacing w:val="-5"/>
        </w:rPr>
        <w:t xml:space="preserve"> </w:t>
      </w:r>
      <w:r>
        <w:rPr/>
        <w:t>и профессиональному</w:t>
      </w:r>
      <w:r>
        <w:rPr>
          <w:spacing w:val="-4"/>
        </w:rPr>
        <w:t xml:space="preserve"> </w:t>
      </w:r>
      <w:r>
        <w:rPr/>
        <w:t>самоопределению.</w:t>
      </w:r>
    </w:p>
    <w:p>
      <w:p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Спортивная борьба представляет собой целостную систему физического</w:t>
      </w:r>
      <w:r>
        <w:rPr>
          <w:spacing w:val="1"/>
        </w:rPr>
        <w:t xml:space="preserve"> </w:t>
      </w:r>
      <w:r>
        <w:rPr/>
        <w:t>воспитания и включает всё многообразие двигательных действий свойственных</w:t>
      </w:r>
      <w:r>
        <w:rPr>
          <w:spacing w:val="1"/>
        </w:rPr>
        <w:t xml:space="preserve"> </w:t>
      </w:r>
      <w:r>
        <w:rPr/>
        <w:t>биомеханическими</w:t>
      </w:r>
      <w:r>
        <w:rPr>
          <w:spacing w:val="1"/>
        </w:rPr>
        <w:t xml:space="preserve"> </w:t>
      </w:r>
      <w:r>
        <w:rPr/>
        <w:t>возможностям</w:t>
      </w:r>
      <w:r>
        <w:rPr>
          <w:spacing w:val="1"/>
        </w:rPr>
        <w:t xml:space="preserve"> </w:t>
      </w:r>
      <w:r>
        <w:rPr/>
        <w:t>организма</w:t>
      </w:r>
      <w:r>
        <w:rPr>
          <w:spacing w:val="1"/>
        </w:rPr>
        <w:t xml:space="preserve"> </w:t>
      </w:r>
      <w:r>
        <w:rPr/>
        <w:t>человека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учебном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всего</w:t>
      </w:r>
      <w:r>
        <w:rPr>
          <w:spacing w:val="1"/>
        </w:rPr>
        <w:t xml:space="preserve"> </w:t>
      </w:r>
      <w:r>
        <w:rPr/>
        <w:t>арсенала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различной</w:t>
      </w:r>
      <w:r>
        <w:rPr>
          <w:spacing w:val="1"/>
        </w:rPr>
        <w:t xml:space="preserve"> </w:t>
      </w:r>
      <w:r>
        <w:rPr/>
        <w:t>направленности, что обеспечивает эффективное развитие физических качеств и</w:t>
      </w:r>
      <w:r>
        <w:rPr>
          <w:spacing w:val="1"/>
        </w:rPr>
        <w:t xml:space="preserve"> </w:t>
      </w:r>
      <w:r>
        <w:rPr/>
        <w:t>двигательных навыков.</w:t>
      </w:r>
    </w:p>
    <w:p>
      <w:pPr>
        <w:pStyle w:val="Style17"/>
        <w:spacing w:lineRule="auto" w:line="362" w:before="4" w:after="0"/>
        <w:ind w:left="250" w:right="264" w:firstLine="708"/>
        <w:rPr>
          <w:sz w:val="28"/>
        </w:rPr>
      </w:pPr>
      <w:r>
        <w:rPr/>
        <w:t>Целью изучение модуля «Спортивная борьба» является формирование 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 здоровья, ведению здорового и безопасного образа жизни через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1"/>
        </w:rPr>
        <w:t xml:space="preserve"> </w:t>
      </w:r>
      <w:r>
        <w:rPr/>
        <w:t>физической</w:t>
      </w:r>
      <w:r>
        <w:rPr>
          <w:spacing w:val="10"/>
        </w:rPr>
        <w:t xml:space="preserve"> </w:t>
      </w:r>
      <w:r>
        <w:rPr/>
        <w:t>культурой</w:t>
      </w:r>
      <w:r>
        <w:rPr>
          <w:spacing w:val="11"/>
        </w:rPr>
        <w:t xml:space="preserve"> </w:t>
      </w:r>
      <w:r>
        <w:rPr/>
        <w:t>и</w:t>
      </w:r>
      <w:r>
        <w:rPr>
          <w:spacing w:val="12"/>
        </w:rPr>
        <w:t xml:space="preserve"> </w:t>
      </w:r>
      <w:r>
        <w:rPr/>
        <w:t>спортом</w:t>
      </w:r>
      <w:r>
        <w:rPr>
          <w:spacing w:val="11"/>
        </w:rPr>
        <w:t xml:space="preserve"> </w:t>
      </w:r>
      <w:r>
        <w:rPr/>
        <w:t>с</w:t>
      </w:r>
      <w:r>
        <w:rPr>
          <w:spacing w:val="11"/>
        </w:rPr>
        <w:t xml:space="preserve"> </w:t>
      </w:r>
      <w:r>
        <w:rPr/>
        <w:t>использованием</w:t>
      </w:r>
      <w:r>
        <w:rPr>
          <w:spacing w:val="9"/>
        </w:rPr>
        <w:t xml:space="preserve"> </w:t>
      </w:r>
      <w:r>
        <w:rPr/>
        <w:t>средств</w:t>
      </w:r>
      <w:r>
        <w:rPr>
          <w:spacing w:val="11"/>
        </w:rPr>
        <w:t xml:space="preserve"> </w:t>
      </w:r>
      <w:r>
        <w:rPr/>
        <w:t>вида</w:t>
      </w:r>
      <w:r>
        <w:rPr>
          <w:spacing w:val="11"/>
        </w:rPr>
        <w:t xml:space="preserve"> </w:t>
      </w:r>
      <w:r>
        <w:rPr/>
        <w:t>спорта</w:t>
      </w:r>
    </w:p>
    <w:p>
      <w:pPr>
        <w:pStyle w:val="Style17"/>
        <w:spacing w:before="4" w:after="0"/>
        <w:ind w:left="250" w:hanging="0"/>
        <w:rPr>
          <w:sz w:val="28"/>
        </w:rPr>
      </w:pPr>
      <w:r>
        <w:rPr/>
        <w:t>«спортивная</w:t>
      </w:r>
      <w:r>
        <w:rPr>
          <w:spacing w:val="-8"/>
        </w:rPr>
        <w:t xml:space="preserve"> </w:t>
      </w:r>
      <w:r>
        <w:rPr/>
        <w:t>борьба».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Задачами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6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«Спортивная</w:t>
      </w:r>
      <w:r>
        <w:rPr>
          <w:spacing w:val="-3"/>
        </w:rPr>
        <w:t xml:space="preserve"> </w:t>
      </w:r>
      <w:r>
        <w:rPr/>
        <w:t>борьба»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1"/>
          <w:sz w:val="28"/>
        </w:rPr>
        <w:t xml:space="preserve"> </w:t>
      </w:r>
      <w:r>
        <w:rPr>
          <w:sz w:val="28"/>
        </w:rPr>
        <w:t>«спортивная</w:t>
      </w:r>
      <w:r>
        <w:rPr>
          <w:spacing w:val="1"/>
          <w:sz w:val="28"/>
        </w:rPr>
        <w:t xml:space="preserve"> </w:t>
      </w:r>
      <w:r>
        <w:rPr>
          <w:sz w:val="28"/>
        </w:rPr>
        <w:t>борьба»,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развитии и 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-2"/>
          <w:sz w:val="28"/>
        </w:rPr>
        <w:t xml:space="preserve"> </w:t>
      </w:r>
      <w:r>
        <w:rPr>
          <w:sz w:val="28"/>
        </w:rPr>
        <w:t>по спортивной</w:t>
      </w:r>
      <w:r>
        <w:rPr>
          <w:spacing w:val="-3"/>
          <w:sz w:val="28"/>
        </w:rPr>
        <w:t xml:space="preserve"> </w:t>
      </w:r>
      <w:r>
        <w:rPr>
          <w:sz w:val="28"/>
        </w:rPr>
        <w:t>борьбе;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фундамента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борьбы,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предпосылок</w:t>
      </w:r>
      <w:r>
        <w:rPr>
          <w:spacing w:val="-1"/>
          <w:sz w:val="28"/>
        </w:rPr>
        <w:t xml:space="preserve"> </w:t>
      </w:r>
      <w:r>
        <w:rPr>
          <w:sz w:val="28"/>
        </w:rPr>
        <w:t>для его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самореализации;</w:t>
      </w:r>
    </w:p>
    <w:p>
      <w:pPr>
        <w:sectPr>
          <w:footerReference w:type="default" r:id="rId45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формирование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4"/>
          <w:sz w:val="28"/>
        </w:rPr>
        <w:t xml:space="preserve"> </w:t>
      </w:r>
      <w:r>
        <w:rPr>
          <w:sz w:val="28"/>
        </w:rPr>
        <w:t>движений,</w:t>
      </w:r>
      <w:r>
        <w:rPr>
          <w:spacing w:val="-5"/>
          <w:sz w:val="28"/>
        </w:rPr>
        <w:t xml:space="preserve"> </w:t>
      </w:r>
      <w:r>
        <w:rPr>
          <w:sz w:val="28"/>
        </w:rPr>
        <w:t>обогащение</w:t>
      </w:r>
      <w:r>
        <w:rPr>
          <w:spacing w:val="-5"/>
          <w:sz w:val="28"/>
        </w:rPr>
        <w:t xml:space="preserve"> </w:t>
      </w:r>
      <w:r>
        <w:rPr>
          <w:sz w:val="28"/>
        </w:rPr>
        <w:t>двигательного</w:t>
      </w:r>
      <w:r>
        <w:rPr>
          <w:spacing w:val="-6"/>
          <w:sz w:val="28"/>
        </w:rPr>
        <w:t xml:space="preserve"> </w:t>
      </w:r>
      <w:r>
        <w:rPr>
          <w:sz w:val="28"/>
        </w:rPr>
        <w:t>опыта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физическими упражнениями, имеющими общеразвивающую и корригирующую</w:t>
      </w:r>
      <w:r>
        <w:rPr>
          <w:spacing w:val="1"/>
        </w:rPr>
        <w:t xml:space="preserve"> </w:t>
      </w:r>
      <w:r>
        <w:rPr/>
        <w:t>направленность, техническими действиями и приёмами вида спорта «спортивная</w:t>
      </w:r>
      <w:r>
        <w:rPr>
          <w:spacing w:val="-67"/>
        </w:rPr>
        <w:t xml:space="preserve"> </w:t>
      </w:r>
      <w:r>
        <w:rPr/>
        <w:t>борьба»;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воспитание положительных качеств личности, норм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1"/>
          <w:sz w:val="28"/>
        </w:rPr>
        <w:t xml:space="preserve"> </w:t>
      </w:r>
      <w:r>
        <w:rPr>
          <w:sz w:val="28"/>
        </w:rPr>
        <w:t>«Физическая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культура»,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4"/>
          <w:sz w:val="28"/>
        </w:rPr>
        <w:t xml:space="preserve"> </w:t>
      </w:r>
      <w:r>
        <w:rPr>
          <w:sz w:val="28"/>
        </w:rPr>
        <w:t>и спортом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-3"/>
          <w:sz w:val="28"/>
        </w:rPr>
        <w:t xml:space="preserve"> </w:t>
      </w:r>
      <w:r>
        <w:rPr>
          <w:sz w:val="28"/>
        </w:rPr>
        <w:t>борьбы;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8" w:firstLine="708"/>
        <w:rPr>
          <w:sz w:val="28"/>
        </w:rPr>
      </w:pPr>
      <w:r>
        <w:rPr>
          <w:sz w:val="28"/>
        </w:rPr>
        <w:t>популяризация спортивной борьбы среди подрастающего поколения,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привлечение обучающихся, проявляющих повышенный интерес и способности к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-8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-5"/>
          <w:sz w:val="28"/>
        </w:rPr>
        <w:t xml:space="preserve"> </w:t>
      </w:r>
      <w:r>
        <w:rPr>
          <w:sz w:val="28"/>
        </w:rPr>
        <w:t>борьбой,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-8"/>
          <w:sz w:val="28"/>
        </w:rPr>
        <w:t xml:space="preserve"> </w:t>
      </w:r>
      <w:r>
        <w:rPr>
          <w:sz w:val="28"/>
        </w:rPr>
        <w:t>клубы,</w:t>
      </w:r>
      <w:r>
        <w:rPr>
          <w:spacing w:val="-6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-7"/>
          <w:sz w:val="28"/>
        </w:rPr>
        <w:t xml:space="preserve"> </w:t>
      </w:r>
      <w:r>
        <w:rPr>
          <w:sz w:val="28"/>
        </w:rPr>
        <w:t>к</w:t>
      </w:r>
      <w:r>
        <w:rPr>
          <w:spacing w:val="-7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958" w:right="330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«Спортивная</w:t>
      </w:r>
      <w:r>
        <w:rPr>
          <w:spacing w:val="-4"/>
          <w:sz w:val="28"/>
        </w:rPr>
        <w:t xml:space="preserve"> </w:t>
      </w:r>
      <w:r>
        <w:rPr>
          <w:sz w:val="28"/>
        </w:rPr>
        <w:t>борьба».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Модуль «Спортивная борьба» доступен для освоения всем обучающимся,</w:t>
      </w:r>
      <w:r>
        <w:rPr>
          <w:spacing w:val="1"/>
        </w:rPr>
        <w:t xml:space="preserve"> </w:t>
      </w:r>
      <w:r>
        <w:rPr/>
        <w:t>независимо от уровня их физического развития и гендерных особенностей 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1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общеобразовательных</w:t>
      </w:r>
      <w:r>
        <w:rPr>
          <w:spacing w:val="-4"/>
        </w:rPr>
        <w:t xml:space="preserve"> </w:t>
      </w:r>
      <w:r>
        <w:rPr/>
        <w:t>организациях.</w:t>
      </w:r>
    </w:p>
    <w:p>
      <w:pPr>
        <w:pStyle w:val="Style17"/>
        <w:spacing w:lineRule="auto" w:line="362"/>
        <w:ind w:left="250" w:right="267" w:firstLine="708"/>
        <w:rPr>
          <w:sz w:val="28"/>
        </w:rPr>
      </w:pPr>
      <w:r>
        <w:rPr/>
        <w:t>Специфика модуля по спортивной борьбе сочетается практически со всеми</w:t>
      </w:r>
      <w:r>
        <w:rPr>
          <w:spacing w:val="-67"/>
        </w:rPr>
        <w:t xml:space="preserve"> </w:t>
      </w:r>
      <w:r>
        <w:rPr/>
        <w:t>базовыми</w:t>
      </w:r>
      <w:r>
        <w:rPr>
          <w:spacing w:val="-2"/>
        </w:rPr>
        <w:t xml:space="preserve"> </w:t>
      </w:r>
      <w:r>
        <w:rPr/>
        <w:t>видами</w:t>
      </w:r>
      <w:r>
        <w:rPr>
          <w:spacing w:val="-1"/>
        </w:rPr>
        <w:t xml:space="preserve"> </w:t>
      </w:r>
      <w:r>
        <w:rPr/>
        <w:t>спорта</w:t>
      </w:r>
      <w:r>
        <w:rPr>
          <w:spacing w:val="-1"/>
        </w:rPr>
        <w:t xml:space="preserve"> </w:t>
      </w:r>
      <w:r>
        <w:rPr/>
        <w:t>(легкая</w:t>
      </w:r>
      <w:r>
        <w:rPr>
          <w:spacing w:val="-1"/>
        </w:rPr>
        <w:t xml:space="preserve"> </w:t>
      </w:r>
      <w:r>
        <w:rPr/>
        <w:t>атлетика,</w:t>
      </w:r>
      <w:r>
        <w:rPr>
          <w:spacing w:val="-2"/>
        </w:rPr>
        <w:t xml:space="preserve"> </w:t>
      </w:r>
      <w:r>
        <w:rPr/>
        <w:t>гимнастика,</w:t>
      </w:r>
      <w:r>
        <w:rPr>
          <w:spacing w:val="-1"/>
        </w:rPr>
        <w:t xml:space="preserve"> </w:t>
      </w:r>
      <w:r>
        <w:rPr/>
        <w:t>спортивные</w:t>
      </w:r>
      <w:r>
        <w:rPr>
          <w:spacing w:val="-2"/>
        </w:rPr>
        <w:t xml:space="preserve"> </w:t>
      </w:r>
      <w:r>
        <w:rPr/>
        <w:t>игры).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борьбе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сдаче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ГТО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участии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соревнованиях.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«Спортивная</w:t>
      </w:r>
      <w:r>
        <w:rPr>
          <w:spacing w:val="1"/>
        </w:rPr>
        <w:t xml:space="preserve"> </w:t>
      </w:r>
      <w:r>
        <w:rPr/>
        <w:t>борьба»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реализован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вариантах:</w:t>
      </w:r>
    </w:p>
    <w:p>
      <w:pPr>
        <w:sectPr>
          <w:footerReference w:type="default" r:id="rId45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при</w:t>
      </w:r>
      <w:r>
        <w:rPr>
          <w:spacing w:val="27"/>
          <w:sz w:val="28"/>
        </w:rPr>
        <w:t xml:space="preserve"> </w:t>
      </w:r>
      <w:r>
        <w:rPr>
          <w:sz w:val="28"/>
        </w:rPr>
        <w:t>самостоятельном</w:t>
      </w:r>
      <w:r>
        <w:rPr>
          <w:spacing w:val="28"/>
          <w:sz w:val="28"/>
        </w:rPr>
        <w:t xml:space="preserve"> </w:t>
      </w:r>
      <w:r>
        <w:rPr>
          <w:sz w:val="28"/>
        </w:rPr>
        <w:t>планировании</w:t>
      </w:r>
      <w:r>
        <w:rPr>
          <w:spacing w:val="28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26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24"/>
          <w:sz w:val="28"/>
        </w:rPr>
        <w:t xml:space="preserve"> </w:t>
      </w:r>
      <w:r>
        <w:rPr>
          <w:sz w:val="28"/>
        </w:rPr>
        <w:t>культуры</w:t>
      </w:r>
    </w:p>
    <w:p>
      <w:pPr>
        <w:pStyle w:val="Style17"/>
        <w:spacing w:lineRule="auto" w:line="362" w:before="60" w:after="0"/>
        <w:ind w:left="250" w:right="269" w:hanging="0"/>
        <w:rPr>
          <w:sz w:val="28"/>
        </w:rPr>
      </w:pPr>
      <w:r>
        <w:rPr/>
        <w:t>процесса освоения обучающимися учебного материала по спортивной борьбе с</w:t>
      </w:r>
      <w:r>
        <w:rPr>
          <w:spacing w:val="1"/>
        </w:rPr>
        <w:t xml:space="preserve"> </w:t>
      </w:r>
      <w:r>
        <w:rPr/>
        <w:t>выбором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элементов</w:t>
      </w:r>
      <w:r>
        <w:rPr>
          <w:spacing w:val="1"/>
        </w:rPr>
        <w:t xml:space="preserve"> </w:t>
      </w:r>
      <w:r>
        <w:rPr/>
        <w:t>борьбы,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возраста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подготовленности</w:t>
      </w:r>
      <w:r>
        <w:rPr>
          <w:spacing w:val="-1"/>
        </w:rPr>
        <w:t xml:space="preserve"> </w:t>
      </w:r>
      <w:r>
        <w:rPr/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5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5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7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6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6"/>
          <w:sz w:val="28"/>
        </w:rPr>
        <w:t xml:space="preserve"> </w:t>
      </w:r>
      <w:r>
        <w:rPr>
          <w:sz w:val="28"/>
        </w:rPr>
        <w:t>объём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1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9"/>
          <w:sz w:val="28"/>
        </w:rPr>
        <w:t xml:space="preserve"> </w:t>
      </w:r>
      <w:r>
        <w:rPr>
          <w:sz w:val="28"/>
        </w:rPr>
        <w:t>33</w:t>
      </w:r>
      <w:r>
        <w:rPr>
          <w:spacing w:val="-5"/>
          <w:sz w:val="28"/>
        </w:rPr>
        <w:t xml:space="preserve"> </w:t>
      </w:r>
      <w:r>
        <w:rPr>
          <w:sz w:val="28"/>
        </w:rPr>
        <w:t>часа,</w:t>
      </w:r>
      <w:r>
        <w:rPr>
          <w:spacing w:val="-7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2,</w:t>
      </w:r>
      <w:r>
        <w:rPr>
          <w:spacing w:val="-6"/>
          <w:sz w:val="28"/>
        </w:rPr>
        <w:t xml:space="preserve"> </w:t>
      </w:r>
      <w:r>
        <w:rPr>
          <w:sz w:val="28"/>
        </w:rPr>
        <w:t>3,</w:t>
      </w:r>
      <w:r>
        <w:rPr>
          <w:spacing w:val="-10"/>
          <w:sz w:val="28"/>
        </w:rPr>
        <w:t xml:space="preserve"> </w:t>
      </w:r>
      <w:r>
        <w:rPr>
          <w:sz w:val="28"/>
        </w:rPr>
        <w:t>4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34</w:t>
      </w:r>
      <w:r>
        <w:rPr>
          <w:spacing w:val="-68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Style17"/>
        <w:spacing w:lineRule="auto" w:line="362" w:before="4" w:after="0"/>
        <w:ind w:left="958" w:right="4195" w:hanging="0"/>
        <w:rPr>
          <w:sz w:val="28"/>
        </w:rPr>
      </w:pPr>
      <w:r>
        <w:rPr/>
        <w:t>Содержание модуля «Спортивная борьба».</w:t>
      </w:r>
      <w:r>
        <w:rPr>
          <w:spacing w:val="-68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 спортивной борьбе.</w:t>
      </w:r>
    </w:p>
    <w:p>
      <w:pPr>
        <w:pStyle w:val="Style17"/>
        <w:spacing w:lineRule="auto" w:line="362" w:before="1" w:after="0"/>
        <w:ind w:left="250" w:right="260" w:firstLine="708"/>
        <w:rPr>
          <w:sz w:val="28"/>
        </w:rPr>
      </w:pPr>
      <w:r>
        <w:rPr/>
        <w:t>История</w:t>
      </w:r>
      <w:r>
        <w:rPr>
          <w:spacing w:val="1"/>
        </w:rPr>
        <w:t xml:space="preserve"> </w:t>
      </w:r>
      <w:r>
        <w:rPr/>
        <w:t>зарождения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борьбы.</w:t>
      </w:r>
      <w:r>
        <w:rPr>
          <w:spacing w:val="1"/>
        </w:rPr>
        <w:t xml:space="preserve"> </w:t>
      </w:r>
      <w:r>
        <w:rPr/>
        <w:t>Известные</w:t>
      </w:r>
      <w:r>
        <w:rPr>
          <w:spacing w:val="1"/>
        </w:rPr>
        <w:t xml:space="preserve"> </w:t>
      </w:r>
      <w:r>
        <w:rPr/>
        <w:t>отечественные борцы и тренеры. Достижения отечественной сборной команды</w:t>
      </w:r>
      <w:r>
        <w:rPr>
          <w:spacing w:val="1"/>
        </w:rPr>
        <w:t xml:space="preserve"> </w:t>
      </w:r>
      <w:r>
        <w:rPr/>
        <w:t>страны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мировых</w:t>
      </w:r>
      <w:r>
        <w:rPr>
          <w:spacing w:val="1"/>
        </w:rPr>
        <w:t xml:space="preserve"> </w:t>
      </w:r>
      <w:r>
        <w:rPr/>
        <w:t>чемпионатах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первенствах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российских</w:t>
      </w:r>
      <w:r>
        <w:rPr>
          <w:spacing w:val="1"/>
        </w:rPr>
        <w:t xml:space="preserve"> </w:t>
      </w:r>
      <w:r>
        <w:rPr/>
        <w:t>клубов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европейской</w:t>
      </w:r>
      <w:r>
        <w:rPr>
          <w:spacing w:val="-1"/>
        </w:rPr>
        <w:t xml:space="preserve"> </w:t>
      </w:r>
      <w:r>
        <w:rPr/>
        <w:t>спортивной арене.</w:t>
      </w:r>
    </w:p>
    <w:p>
      <w:pPr>
        <w:pStyle w:val="Style17"/>
        <w:spacing w:lineRule="auto" w:line="362" w:before="3" w:after="0"/>
        <w:ind w:left="250" w:right="262" w:firstLine="708"/>
        <w:rPr>
          <w:sz w:val="28"/>
        </w:rPr>
      </w:pPr>
      <w:r>
        <w:rPr/>
        <w:t>Разновидности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борьбы</w:t>
      </w:r>
      <w:r>
        <w:rPr>
          <w:spacing w:val="1"/>
        </w:rPr>
        <w:t xml:space="preserve"> </w:t>
      </w:r>
      <w:r>
        <w:rPr/>
        <w:t>(вольная,</w:t>
      </w:r>
      <w:r>
        <w:rPr>
          <w:spacing w:val="1"/>
        </w:rPr>
        <w:t xml:space="preserve"> </w:t>
      </w:r>
      <w:r>
        <w:rPr/>
        <w:t>греко-римская,</w:t>
      </w:r>
      <w:r>
        <w:rPr>
          <w:spacing w:val="1"/>
        </w:rPr>
        <w:t xml:space="preserve"> </w:t>
      </w:r>
      <w:r>
        <w:rPr/>
        <w:t>женская</w:t>
      </w:r>
      <w:r>
        <w:rPr>
          <w:spacing w:val="1"/>
        </w:rPr>
        <w:t xml:space="preserve"> </w:t>
      </w:r>
      <w:r>
        <w:rPr/>
        <w:t>вольная).</w:t>
      </w:r>
    </w:p>
    <w:p>
      <w:pPr>
        <w:pStyle w:val="Style17"/>
        <w:spacing w:lineRule="auto" w:line="362" w:before="1" w:after="0"/>
        <w:ind w:left="250" w:right="258" w:firstLine="708"/>
        <w:rPr>
          <w:sz w:val="28"/>
        </w:rPr>
      </w:pPr>
      <w:r>
        <w:rPr/>
        <w:t>Размеры</w:t>
      </w:r>
      <w:r>
        <w:rPr>
          <w:spacing w:val="1"/>
        </w:rPr>
        <w:t xml:space="preserve"> </w:t>
      </w:r>
      <w:r>
        <w:rPr/>
        <w:t>борцовского</w:t>
      </w:r>
      <w:r>
        <w:rPr>
          <w:spacing w:val="1"/>
        </w:rPr>
        <w:t xml:space="preserve"> </w:t>
      </w:r>
      <w:r>
        <w:rPr/>
        <w:t>ковра,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допустимые</w:t>
      </w:r>
      <w:r>
        <w:rPr>
          <w:spacing w:val="1"/>
        </w:rPr>
        <w:t xml:space="preserve"> </w:t>
      </w:r>
      <w:r>
        <w:rPr/>
        <w:t>размеры,</w:t>
      </w:r>
      <w:r>
        <w:rPr>
          <w:spacing w:val="1"/>
        </w:rPr>
        <w:t xml:space="preserve"> </w:t>
      </w:r>
      <w:r>
        <w:rPr/>
        <w:t>инвентарь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оборудование</w:t>
      </w:r>
      <w:r>
        <w:rPr>
          <w:spacing w:val="-5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занятий</w:t>
      </w:r>
      <w:r>
        <w:rPr>
          <w:spacing w:val="-1"/>
        </w:rPr>
        <w:t xml:space="preserve"> </w:t>
      </w:r>
      <w:r>
        <w:rPr/>
        <w:t>спортивной</w:t>
      </w:r>
      <w:r>
        <w:rPr>
          <w:spacing w:val="-4"/>
        </w:rPr>
        <w:t xml:space="preserve"> </w:t>
      </w:r>
      <w:r>
        <w:rPr/>
        <w:t>борьбой.</w:t>
      </w:r>
      <w:r>
        <w:rPr>
          <w:spacing w:val="-2"/>
        </w:rPr>
        <w:t xml:space="preserve"> </w:t>
      </w:r>
      <w:r>
        <w:rPr/>
        <w:t>Весовые</w:t>
      </w:r>
      <w:r>
        <w:rPr>
          <w:spacing w:val="-1"/>
        </w:rPr>
        <w:t xml:space="preserve"> </w:t>
      </w:r>
      <w:r>
        <w:rPr/>
        <w:t>категории.</w:t>
      </w:r>
    </w:p>
    <w:p>
      <w:pPr>
        <w:sectPr>
          <w:footerReference w:type="default" r:id="rId45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57" w:firstLine="708"/>
        <w:rPr>
          <w:sz w:val="28"/>
        </w:rPr>
      </w:pPr>
      <w:r>
        <w:rPr/>
        <w:t>Основные правила соревнований по спортивной борьбе (вольная, греко-</w:t>
      </w:r>
      <w:r>
        <w:rPr>
          <w:spacing w:val="1"/>
        </w:rPr>
        <w:t xml:space="preserve"> </w:t>
      </w:r>
      <w:r>
        <w:rPr/>
        <w:t>римская).</w:t>
      </w:r>
      <w:r>
        <w:rPr>
          <w:spacing w:val="14"/>
        </w:rPr>
        <w:t xml:space="preserve"> </w:t>
      </w:r>
      <w:r>
        <w:rPr/>
        <w:t>Судейская</w:t>
      </w:r>
      <w:r>
        <w:rPr>
          <w:spacing w:val="15"/>
        </w:rPr>
        <w:t xml:space="preserve"> </w:t>
      </w:r>
      <w:r>
        <w:rPr/>
        <w:t>коллегия,</w:t>
      </w:r>
      <w:r>
        <w:rPr>
          <w:spacing w:val="15"/>
        </w:rPr>
        <w:t xml:space="preserve"> </w:t>
      </w:r>
      <w:r>
        <w:rPr/>
        <w:t>обслуживающая</w:t>
      </w:r>
      <w:r>
        <w:rPr>
          <w:spacing w:val="15"/>
        </w:rPr>
        <w:t xml:space="preserve"> </w:t>
      </w:r>
      <w:r>
        <w:rPr/>
        <w:t>соревнования</w:t>
      </w:r>
      <w:r>
        <w:rPr>
          <w:spacing w:val="15"/>
        </w:rPr>
        <w:t xml:space="preserve"> </w:t>
      </w:r>
      <w:r>
        <w:rPr/>
        <w:t>по</w:t>
      </w:r>
      <w:r>
        <w:rPr>
          <w:spacing w:val="15"/>
        </w:rPr>
        <w:t xml:space="preserve"> </w:t>
      </w:r>
      <w:r>
        <w:rPr/>
        <w:t>спортивной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борьбе.</w:t>
      </w:r>
      <w:r>
        <w:rPr>
          <w:spacing w:val="-3"/>
        </w:rPr>
        <w:t xml:space="preserve"> </w:t>
      </w:r>
      <w:r>
        <w:rPr/>
        <w:t>Жесты</w:t>
      </w:r>
      <w:r>
        <w:rPr>
          <w:spacing w:val="-2"/>
        </w:rPr>
        <w:t xml:space="preserve"> </w:t>
      </w:r>
      <w:r>
        <w:rPr/>
        <w:t>судьи.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Словарь</w:t>
      </w:r>
      <w:r>
        <w:rPr>
          <w:spacing w:val="-3"/>
        </w:rPr>
        <w:t xml:space="preserve"> </w:t>
      </w:r>
      <w:r>
        <w:rPr/>
        <w:t>терминов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определений</w:t>
      </w:r>
      <w:r>
        <w:rPr>
          <w:spacing w:val="-4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спортивной</w:t>
      </w:r>
      <w:r>
        <w:rPr>
          <w:spacing w:val="-2"/>
        </w:rPr>
        <w:t xml:space="preserve"> </w:t>
      </w:r>
      <w:r>
        <w:rPr/>
        <w:t>борьбе.</w:t>
      </w:r>
    </w:p>
    <w:p>
      <w:pPr>
        <w:pStyle w:val="Style17"/>
        <w:spacing w:lineRule="auto" w:line="362" w:before="168" w:after="0"/>
        <w:ind w:left="250" w:right="270" w:firstLine="708"/>
        <w:rPr>
          <w:sz w:val="28"/>
        </w:rPr>
      </w:pPr>
      <w:r>
        <w:rPr/>
        <w:t>Спортивная</w:t>
      </w:r>
      <w:r>
        <w:rPr>
          <w:spacing w:val="1"/>
        </w:rPr>
        <w:t xml:space="preserve"> </w:t>
      </w:r>
      <w:r>
        <w:rPr/>
        <w:t>борьба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закаливания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-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борьбой.</w:t>
      </w:r>
      <w:r>
        <w:rPr>
          <w:spacing w:val="-67"/>
        </w:rPr>
        <w:t xml:space="preserve"> </w:t>
      </w:r>
      <w:r>
        <w:rPr/>
        <w:t>Режим дня при занятиях борьбой. Правила личной гигиены во время занятий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-4"/>
        </w:rPr>
        <w:t xml:space="preserve"> </w:t>
      </w:r>
      <w:r>
        <w:rPr/>
        <w:t>борьбой.</w:t>
      </w:r>
    </w:p>
    <w:p>
      <w:pPr>
        <w:pStyle w:val="Style17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4" w:after="0"/>
        <w:ind w:left="250" w:right="589" w:firstLine="708"/>
        <w:jc w:val="left"/>
        <w:rPr>
          <w:sz w:val="28"/>
        </w:rPr>
      </w:pPr>
      <w:r>
        <w:rPr/>
        <w:t>Внешние</w:t>
      </w:r>
      <w:r>
        <w:rPr>
          <w:spacing w:val="47"/>
        </w:rPr>
        <w:t xml:space="preserve"> </w:t>
      </w:r>
      <w:r>
        <w:rPr/>
        <w:t>признаки</w:t>
      </w:r>
      <w:r>
        <w:rPr>
          <w:spacing w:val="48"/>
        </w:rPr>
        <w:t xml:space="preserve"> </w:t>
      </w:r>
      <w:r>
        <w:rPr/>
        <w:t>утомления.</w:t>
      </w:r>
      <w:r>
        <w:rPr>
          <w:spacing w:val="47"/>
        </w:rPr>
        <w:t xml:space="preserve"> </w:t>
      </w:r>
      <w:r>
        <w:rPr/>
        <w:t>Способы</w:t>
      </w:r>
      <w:r>
        <w:rPr>
          <w:spacing w:val="47"/>
        </w:rPr>
        <w:t xml:space="preserve"> </w:t>
      </w:r>
      <w:r>
        <w:rPr/>
        <w:t>самоконтроля</w:t>
      </w:r>
      <w:r>
        <w:rPr>
          <w:spacing w:val="45"/>
        </w:rPr>
        <w:t xml:space="preserve"> </w:t>
      </w:r>
      <w:r>
        <w:rPr/>
        <w:t>за</w:t>
      </w:r>
      <w:r>
        <w:rPr>
          <w:spacing w:val="46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нагрузкой.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Уход</w:t>
      </w:r>
      <w:r>
        <w:rPr>
          <w:spacing w:val="4"/>
        </w:rPr>
        <w:t xml:space="preserve"> </w:t>
      </w:r>
      <w:r>
        <w:rPr/>
        <w:t>за спортивным</w:t>
      </w:r>
      <w:r>
        <w:rPr>
          <w:spacing w:val="3"/>
        </w:rPr>
        <w:t xml:space="preserve"> </w:t>
      </w:r>
      <w:r>
        <w:rPr/>
        <w:t>инвентарем</w:t>
      </w:r>
      <w:r>
        <w:rPr>
          <w:spacing w:val="2"/>
        </w:rPr>
        <w:t xml:space="preserve"> </w:t>
      </w:r>
      <w:r>
        <w:rPr/>
        <w:t>и</w:t>
      </w:r>
      <w:r>
        <w:rPr>
          <w:spacing w:val="4"/>
        </w:rPr>
        <w:t xml:space="preserve"> </w:t>
      </w:r>
      <w:r>
        <w:rPr/>
        <w:t>оборудованием</w:t>
      </w:r>
      <w:r>
        <w:rPr>
          <w:spacing w:val="1"/>
        </w:rPr>
        <w:t xml:space="preserve"> </w:t>
      </w:r>
      <w:r>
        <w:rPr/>
        <w:t>для</w:t>
      </w:r>
      <w:r>
        <w:rPr>
          <w:spacing w:val="4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-67"/>
        </w:rPr>
        <w:t xml:space="preserve"> </w:t>
      </w:r>
      <w:r>
        <w:rPr/>
        <w:t>борьбой.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Соблюдение</w:t>
      </w:r>
      <w:r>
        <w:rPr>
          <w:spacing w:val="-8"/>
        </w:rPr>
        <w:t xml:space="preserve"> </w:t>
      </w:r>
      <w:r>
        <w:rPr/>
        <w:t>личной</w:t>
      </w:r>
      <w:r>
        <w:rPr>
          <w:spacing w:val="-9"/>
        </w:rPr>
        <w:t xml:space="preserve"> </w:t>
      </w:r>
      <w:r>
        <w:rPr/>
        <w:t>гигиены,</w:t>
      </w:r>
      <w:r>
        <w:rPr>
          <w:spacing w:val="-8"/>
        </w:rPr>
        <w:t xml:space="preserve"> </w:t>
      </w:r>
      <w:r>
        <w:rPr/>
        <w:t>требований</w:t>
      </w:r>
      <w:r>
        <w:rPr>
          <w:spacing w:val="-6"/>
        </w:rPr>
        <w:t xml:space="preserve"> </w:t>
      </w:r>
      <w:r>
        <w:rPr/>
        <w:t>к</w:t>
      </w:r>
      <w:r>
        <w:rPr>
          <w:spacing w:val="-7"/>
        </w:rPr>
        <w:t xml:space="preserve"> </w:t>
      </w:r>
      <w:r>
        <w:rPr/>
        <w:t>спортивной</w:t>
      </w:r>
      <w:r>
        <w:rPr>
          <w:spacing w:val="-10"/>
        </w:rPr>
        <w:t xml:space="preserve"> </w:t>
      </w:r>
      <w:r>
        <w:rPr/>
        <w:t>одежде</w:t>
      </w:r>
      <w:r>
        <w:rPr>
          <w:spacing w:val="-8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обуви</w:t>
      </w:r>
      <w:r>
        <w:rPr>
          <w:spacing w:val="-7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занятий</w:t>
      </w:r>
      <w:r>
        <w:rPr>
          <w:spacing w:val="-1"/>
        </w:rPr>
        <w:t xml:space="preserve"> </w:t>
      </w:r>
      <w:r>
        <w:rPr/>
        <w:t>спортивной</w:t>
      </w:r>
      <w:r>
        <w:rPr>
          <w:spacing w:val="-2"/>
        </w:rPr>
        <w:t xml:space="preserve"> </w:t>
      </w:r>
      <w:r>
        <w:rPr/>
        <w:t>борьбой.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Составление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проведение</w:t>
      </w:r>
      <w:r>
        <w:rPr>
          <w:spacing w:val="-6"/>
        </w:rPr>
        <w:t xml:space="preserve"> </w:t>
      </w:r>
      <w:r>
        <w:rPr/>
        <w:t>комплексов</w:t>
      </w:r>
      <w:r>
        <w:rPr>
          <w:spacing w:val="-7"/>
        </w:rPr>
        <w:t xml:space="preserve"> </w:t>
      </w:r>
      <w:r>
        <w:rPr/>
        <w:t>общеразвивающих</w:t>
      </w:r>
      <w:r>
        <w:rPr>
          <w:spacing w:val="-6"/>
        </w:rPr>
        <w:t xml:space="preserve"> </w:t>
      </w:r>
      <w:r>
        <w:rPr/>
        <w:t>упражнений.</w:t>
      </w:r>
    </w:p>
    <w:p>
      <w:pPr>
        <w:pStyle w:val="Style17"/>
        <w:spacing w:lineRule="auto" w:line="362" w:before="168" w:after="0"/>
        <w:ind w:left="250" w:right="267" w:firstLine="708"/>
        <w:rPr>
          <w:sz w:val="28"/>
        </w:rPr>
      </w:pPr>
      <w:r>
        <w:rPr/>
        <w:t>Подвижные</w:t>
      </w:r>
      <w:r>
        <w:rPr>
          <w:spacing w:val="1"/>
        </w:rPr>
        <w:t xml:space="preserve"> </w:t>
      </w:r>
      <w:r>
        <w:rPr/>
        <w:t>игры,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единоборств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проведения.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Составление</w:t>
      </w:r>
      <w:r>
        <w:rPr>
          <w:spacing w:val="1"/>
        </w:rPr>
        <w:t xml:space="preserve"> </w:t>
      </w:r>
      <w:r>
        <w:rPr/>
        <w:t>комплексов</w:t>
      </w:r>
      <w:r>
        <w:rPr>
          <w:spacing w:val="1"/>
        </w:rPr>
        <w:t xml:space="preserve"> </w:t>
      </w:r>
      <w:r>
        <w:rPr/>
        <w:t>различной</w:t>
      </w:r>
      <w:r>
        <w:rPr>
          <w:spacing w:val="1"/>
        </w:rPr>
        <w:t xml:space="preserve"> </w:t>
      </w:r>
      <w:r>
        <w:rPr/>
        <w:t>направленности:</w:t>
      </w:r>
      <w:r>
        <w:rPr>
          <w:spacing w:val="1"/>
        </w:rPr>
        <w:t xml:space="preserve"> </w:t>
      </w:r>
      <w:r>
        <w:rPr/>
        <w:t>утренней</w:t>
      </w:r>
      <w:r>
        <w:rPr>
          <w:spacing w:val="1"/>
        </w:rPr>
        <w:t xml:space="preserve"> </w:t>
      </w:r>
      <w:r>
        <w:rPr/>
        <w:t>гигиенической</w:t>
      </w:r>
      <w:r>
        <w:rPr>
          <w:spacing w:val="1"/>
        </w:rPr>
        <w:t xml:space="preserve"> </w:t>
      </w:r>
      <w:r>
        <w:rPr/>
        <w:t>гимнастики,</w:t>
      </w:r>
      <w:r>
        <w:rPr>
          <w:spacing w:val="1"/>
        </w:rPr>
        <w:t xml:space="preserve"> </w:t>
      </w:r>
      <w:r>
        <w:rPr/>
        <w:t>корригирующей</w:t>
      </w:r>
      <w:r>
        <w:rPr>
          <w:spacing w:val="1"/>
        </w:rPr>
        <w:t xml:space="preserve"> </w:t>
      </w:r>
      <w:r>
        <w:rPr/>
        <w:t>гимнастики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спортивной борьбы, дыхательной гимнастики, упражнений для глаз, упражнений</w:t>
      </w:r>
      <w:r>
        <w:rPr>
          <w:spacing w:val="-67"/>
        </w:rPr>
        <w:t xml:space="preserve"> </w:t>
      </w:r>
      <w:r>
        <w:rPr/>
        <w:t>формирования осанки и профилактики плоскостопия, упражнений для развития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-1"/>
        </w:rPr>
        <w:t xml:space="preserve"> </w:t>
      </w:r>
      <w:r>
        <w:rPr/>
        <w:t>качеств,</w:t>
      </w:r>
      <w:r>
        <w:rPr>
          <w:spacing w:val="-3"/>
        </w:rPr>
        <w:t xml:space="preserve"> </w:t>
      </w:r>
      <w:r>
        <w:rPr/>
        <w:t>упражнений</w:t>
      </w:r>
      <w:r>
        <w:rPr>
          <w:spacing w:val="-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укрепления</w:t>
      </w:r>
      <w:r>
        <w:rPr>
          <w:spacing w:val="-1"/>
        </w:rPr>
        <w:t xml:space="preserve"> </w:t>
      </w:r>
      <w:r>
        <w:rPr/>
        <w:t>голеностопных суставов.</w:t>
      </w:r>
    </w:p>
    <w:p>
      <w:pPr>
        <w:pStyle w:val="Style17"/>
        <w:spacing w:lineRule="auto" w:line="362" w:before="3" w:after="0"/>
        <w:ind w:left="250" w:right="270" w:firstLine="708"/>
        <w:rPr>
          <w:sz w:val="28"/>
        </w:rPr>
      </w:pPr>
      <w:r>
        <w:rPr/>
        <w:t>Основы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самостоятельных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борьбой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сверстниками.</w:t>
      </w:r>
    </w:p>
    <w:p>
      <w:pPr>
        <w:pStyle w:val="Style17"/>
        <w:spacing w:lineRule="auto" w:line="362" w:before="1" w:after="0"/>
        <w:ind w:left="250" w:right="270" w:firstLine="708"/>
        <w:rPr>
          <w:sz w:val="28"/>
        </w:rPr>
      </w:pPr>
      <w:r>
        <w:rPr/>
        <w:t>Организация и проведение игр специальной направленности с элементами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-4"/>
        </w:rPr>
        <w:t xml:space="preserve"> </w:t>
      </w:r>
      <w:r>
        <w:rPr/>
        <w:t>борьбы.</w:t>
      </w:r>
    </w:p>
    <w:p>
      <w:pPr>
        <w:pStyle w:val="Style17"/>
        <w:spacing w:lineRule="auto" w:line="362" w:before="1" w:after="0"/>
        <w:ind w:left="250" w:right="262" w:firstLine="708"/>
        <w:rPr>
          <w:sz w:val="28"/>
        </w:rPr>
      </w:pPr>
      <w:r>
        <w:rPr/>
        <w:t>Причины возникновения ошибок при выполнении технических приёмов и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устранения.</w:t>
      </w:r>
    </w:p>
    <w:p>
      <w:pPr>
        <w:sectPr>
          <w:footerReference w:type="default" r:id="rId45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6" w:firstLine="708"/>
        <w:rPr>
          <w:sz w:val="28"/>
        </w:rPr>
      </w:pPr>
      <w:r>
        <w:rPr/>
        <w:t>Основы</w:t>
      </w:r>
      <w:r>
        <w:rPr>
          <w:spacing w:val="1"/>
        </w:rPr>
        <w:t xml:space="preserve"> </w:t>
      </w:r>
      <w:r>
        <w:rPr/>
        <w:t>анализа</w:t>
      </w:r>
      <w:r>
        <w:rPr>
          <w:spacing w:val="1"/>
        </w:rPr>
        <w:t xml:space="preserve"> </w:t>
      </w:r>
      <w:r>
        <w:rPr/>
        <w:t>собственной</w:t>
      </w:r>
      <w:r>
        <w:rPr>
          <w:spacing w:val="1"/>
        </w:rPr>
        <w:t xml:space="preserve"> </w:t>
      </w:r>
      <w:r>
        <w:rPr/>
        <w:t>собственных</w:t>
      </w:r>
      <w:r>
        <w:rPr>
          <w:spacing w:val="1"/>
        </w:rPr>
        <w:t xml:space="preserve"> </w:t>
      </w:r>
      <w:r>
        <w:rPr/>
        <w:t>занятий,</w:t>
      </w:r>
      <w:r>
        <w:rPr>
          <w:spacing w:val="1"/>
        </w:rPr>
        <w:t xml:space="preserve"> </w:t>
      </w:r>
      <w:r>
        <w:rPr/>
        <w:t>игр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борьбы,</w:t>
      </w:r>
      <w:r>
        <w:rPr>
          <w:spacing w:val="-2"/>
        </w:rPr>
        <w:t xml:space="preserve"> </w:t>
      </w:r>
      <w:r>
        <w:rPr/>
        <w:t>игры своей</w:t>
      </w:r>
      <w:r>
        <w:rPr>
          <w:spacing w:val="-4"/>
        </w:rPr>
        <w:t xml:space="preserve"> </w:t>
      </w:r>
      <w:r>
        <w:rPr/>
        <w:t>команды</w:t>
      </w:r>
      <w:r>
        <w:rPr>
          <w:spacing w:val="-3"/>
        </w:rPr>
        <w:t xml:space="preserve"> </w:t>
      </w:r>
      <w:r>
        <w:rPr/>
        <w:t>и игры</w:t>
      </w:r>
      <w:r>
        <w:rPr>
          <w:spacing w:val="-4"/>
        </w:rPr>
        <w:t xml:space="preserve"> </w:t>
      </w:r>
      <w:r>
        <w:rPr/>
        <w:t>команды соперников.</w:t>
      </w:r>
    </w:p>
    <w:p>
      <w:pPr>
        <w:pStyle w:val="Style17"/>
        <w:spacing w:lineRule="auto" w:line="362" w:before="60" w:after="0"/>
        <w:ind w:left="250" w:right="269" w:firstLine="708"/>
        <w:rPr>
          <w:sz w:val="28"/>
        </w:rPr>
      </w:pPr>
      <w:r>
        <w:rPr/>
        <w:t>Контрольно-тестовые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специальной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подготовке.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Физическое</w:t>
      </w:r>
      <w:r>
        <w:rPr>
          <w:spacing w:val="-4"/>
        </w:rPr>
        <w:t xml:space="preserve"> </w:t>
      </w:r>
      <w:r>
        <w:rPr/>
        <w:t>совершенствование.</w:t>
      </w:r>
    </w:p>
    <w:p>
      <w:pPr>
        <w:pStyle w:val="Style17"/>
        <w:spacing w:before="170" w:after="0"/>
        <w:ind w:left="958" w:hanging="0"/>
        <w:rPr>
          <w:sz w:val="28"/>
        </w:rPr>
      </w:pPr>
      <w:r>
        <w:rPr/>
        <w:t>Комплексы</w:t>
      </w:r>
      <w:r>
        <w:rPr>
          <w:spacing w:val="-6"/>
        </w:rPr>
        <w:t xml:space="preserve"> </w:t>
      </w:r>
      <w:r>
        <w:rPr/>
        <w:t>общеразвивающих</w:t>
      </w:r>
      <w:r>
        <w:rPr>
          <w:spacing w:val="-4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корригирующих</w:t>
      </w:r>
      <w:r>
        <w:rPr>
          <w:spacing w:val="-4"/>
        </w:rPr>
        <w:t xml:space="preserve"> </w:t>
      </w:r>
      <w:r>
        <w:rPr/>
        <w:t>упражнений.</w:t>
      </w:r>
    </w:p>
    <w:p>
      <w:pPr>
        <w:pStyle w:val="Style17"/>
        <w:spacing w:lineRule="auto" w:line="362" w:before="167" w:after="0"/>
        <w:ind w:left="250" w:right="266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(быстроты,</w:t>
      </w:r>
      <w:r>
        <w:rPr>
          <w:spacing w:val="1"/>
        </w:rPr>
        <w:t xml:space="preserve"> </w:t>
      </w:r>
      <w:r>
        <w:rPr/>
        <w:t>ловкости,</w:t>
      </w:r>
      <w:r>
        <w:rPr>
          <w:spacing w:val="1"/>
        </w:rPr>
        <w:t xml:space="preserve"> </w:t>
      </w:r>
      <w:r>
        <w:rPr/>
        <w:t>гибкости).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Комплексы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технических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борца.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Разминка,</w:t>
      </w:r>
      <w:r>
        <w:rPr>
          <w:spacing w:val="-9"/>
        </w:rPr>
        <w:t xml:space="preserve"> </w:t>
      </w:r>
      <w:r>
        <w:rPr/>
        <w:t>её</w:t>
      </w:r>
      <w:r>
        <w:rPr>
          <w:spacing w:val="-10"/>
        </w:rPr>
        <w:t xml:space="preserve"> </w:t>
      </w:r>
      <w:r>
        <w:rPr/>
        <w:t>роль,</w:t>
      </w:r>
      <w:r>
        <w:rPr>
          <w:spacing w:val="-8"/>
        </w:rPr>
        <w:t xml:space="preserve"> </w:t>
      </w:r>
      <w:r>
        <w:rPr/>
        <w:t>назначение,</w:t>
      </w:r>
      <w:r>
        <w:rPr>
          <w:spacing w:val="-6"/>
        </w:rPr>
        <w:t xml:space="preserve"> </w:t>
      </w:r>
      <w:r>
        <w:rPr/>
        <w:t>средства.</w:t>
      </w:r>
      <w:r>
        <w:rPr>
          <w:spacing w:val="-8"/>
        </w:rPr>
        <w:t xml:space="preserve"> </w:t>
      </w:r>
      <w:r>
        <w:rPr/>
        <w:t>Комплексы</w:t>
      </w:r>
      <w:r>
        <w:rPr>
          <w:spacing w:val="-8"/>
        </w:rPr>
        <w:t xml:space="preserve"> </w:t>
      </w:r>
      <w:r>
        <w:rPr/>
        <w:t>специальной</w:t>
      </w:r>
      <w:r>
        <w:rPr>
          <w:spacing w:val="-10"/>
        </w:rPr>
        <w:t xml:space="preserve"> </w:t>
      </w:r>
      <w:r>
        <w:rPr/>
        <w:t>разминки</w:t>
      </w:r>
      <w:r>
        <w:rPr>
          <w:spacing w:val="-67"/>
        </w:rPr>
        <w:t xml:space="preserve"> </w:t>
      </w:r>
      <w:r>
        <w:rPr/>
        <w:t>перед</w:t>
      </w:r>
      <w:r>
        <w:rPr>
          <w:spacing w:val="1"/>
        </w:rPr>
        <w:t xml:space="preserve"> </w:t>
      </w:r>
      <w:r>
        <w:rPr/>
        <w:t>соревнованиями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борьбе.</w:t>
      </w:r>
      <w:r>
        <w:rPr>
          <w:spacing w:val="1"/>
        </w:rPr>
        <w:t xml:space="preserve"> </w:t>
      </w:r>
      <w:r>
        <w:rPr/>
        <w:t>Комплексы</w:t>
      </w:r>
      <w:r>
        <w:rPr>
          <w:spacing w:val="1"/>
        </w:rPr>
        <w:t xml:space="preserve"> </w:t>
      </w:r>
      <w:r>
        <w:rPr/>
        <w:t>корригирующей</w:t>
      </w:r>
      <w:r>
        <w:rPr>
          <w:spacing w:val="1"/>
        </w:rPr>
        <w:t xml:space="preserve"> </w:t>
      </w:r>
      <w:r>
        <w:rPr/>
        <w:t>гимнастики с использованием специальных упражнений из арсенала спортивной</w:t>
      </w:r>
      <w:r>
        <w:rPr>
          <w:spacing w:val="1"/>
        </w:rPr>
        <w:t xml:space="preserve"> </w:t>
      </w:r>
      <w:r>
        <w:rPr/>
        <w:t>борьбы.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Внешние признаки утомления. Средства восстановления организма после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нагрузки.</w:t>
      </w:r>
    </w:p>
    <w:p>
      <w:pPr>
        <w:pStyle w:val="Style17"/>
        <w:ind w:left="958" w:hanging="0"/>
        <w:rPr>
          <w:sz w:val="28"/>
        </w:rPr>
      </w:pPr>
      <w:r>
        <w:rPr/>
        <w:t>Способы</w:t>
      </w:r>
      <w:r>
        <w:rPr>
          <w:spacing w:val="-6"/>
        </w:rPr>
        <w:t xml:space="preserve"> </w:t>
      </w:r>
      <w:r>
        <w:rPr/>
        <w:t>индивидуального</w:t>
      </w:r>
      <w:r>
        <w:rPr>
          <w:spacing w:val="-5"/>
        </w:rPr>
        <w:t xml:space="preserve"> </w:t>
      </w:r>
      <w:r>
        <w:rPr/>
        <w:t>регулирования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9"/>
        </w:rPr>
        <w:t xml:space="preserve"> </w:t>
      </w:r>
      <w:r>
        <w:rPr/>
        <w:t>нагрузки.</w:t>
      </w:r>
    </w:p>
    <w:p>
      <w:pPr>
        <w:pStyle w:val="Style17"/>
        <w:spacing w:lineRule="auto" w:line="362" w:before="170" w:after="0"/>
        <w:ind w:left="250" w:right="268" w:firstLine="708"/>
        <w:rPr>
          <w:sz w:val="28"/>
        </w:rPr>
      </w:pPr>
      <w:r>
        <w:rPr/>
        <w:t>Подвижные</w:t>
      </w:r>
      <w:r>
        <w:rPr>
          <w:spacing w:val="-17"/>
        </w:rPr>
        <w:t xml:space="preserve"> </w:t>
      </w:r>
      <w:r>
        <w:rPr/>
        <w:t>игры</w:t>
      </w:r>
      <w:r>
        <w:rPr>
          <w:spacing w:val="-14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игры</w:t>
      </w:r>
      <w:r>
        <w:rPr>
          <w:spacing w:val="-14"/>
        </w:rPr>
        <w:t xml:space="preserve"> </w:t>
      </w:r>
      <w:r>
        <w:rPr/>
        <w:t>с</w:t>
      </w:r>
      <w:r>
        <w:rPr>
          <w:spacing w:val="-14"/>
        </w:rPr>
        <w:t xml:space="preserve"> </w:t>
      </w:r>
      <w:r>
        <w:rPr/>
        <w:t>элементами</w:t>
      </w:r>
      <w:r>
        <w:rPr>
          <w:spacing w:val="-17"/>
        </w:rPr>
        <w:t xml:space="preserve"> </w:t>
      </w:r>
      <w:r>
        <w:rPr/>
        <w:t>борьбы</w:t>
      </w:r>
      <w:r>
        <w:rPr>
          <w:spacing w:val="-13"/>
        </w:rPr>
        <w:t xml:space="preserve"> </w:t>
      </w:r>
      <w:r>
        <w:rPr/>
        <w:t>с</w:t>
      </w:r>
      <w:r>
        <w:rPr>
          <w:spacing w:val="-15"/>
        </w:rPr>
        <w:t xml:space="preserve"> </w:t>
      </w:r>
      <w:r>
        <w:rPr/>
        <w:t>предметами</w:t>
      </w:r>
      <w:r>
        <w:rPr>
          <w:spacing w:val="-15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без,</w:t>
      </w:r>
      <w:r>
        <w:rPr>
          <w:spacing w:val="-15"/>
        </w:rPr>
        <w:t xml:space="preserve"> </w:t>
      </w:r>
      <w:r>
        <w:rPr/>
        <w:t>эстафеты</w:t>
      </w:r>
      <w:r>
        <w:rPr>
          <w:spacing w:val="-68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борьбы.</w:t>
      </w:r>
      <w:r>
        <w:rPr>
          <w:spacing w:val="1"/>
        </w:rPr>
        <w:t xml:space="preserve"> </w:t>
      </w:r>
      <w:r>
        <w:rPr/>
        <w:t>Эстафеты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специальных качеств.</w:t>
      </w:r>
    </w:p>
    <w:p>
      <w:pPr>
        <w:pStyle w:val="Style17"/>
        <w:spacing w:lineRule="auto" w:line="362" w:before="1" w:after="0"/>
        <w:ind w:left="250" w:right="262" w:firstLine="708"/>
        <w:rPr>
          <w:sz w:val="28"/>
        </w:rPr>
      </w:pPr>
      <w:r>
        <w:rPr/>
        <w:t>Техника</w:t>
      </w:r>
      <w:r>
        <w:rPr>
          <w:spacing w:val="1"/>
        </w:rPr>
        <w:t xml:space="preserve"> </w:t>
      </w:r>
      <w:r>
        <w:rPr/>
        <w:t>перемещения</w:t>
      </w:r>
      <w:r>
        <w:rPr>
          <w:spacing w:val="1"/>
        </w:rPr>
        <w:t xml:space="preserve"> </w:t>
      </w:r>
      <w:r>
        <w:rPr/>
        <w:t>борца</w:t>
      </w:r>
      <w:r>
        <w:rPr>
          <w:spacing w:val="1"/>
        </w:rPr>
        <w:t xml:space="preserve"> </w:t>
      </w:r>
      <w:r>
        <w:rPr/>
        <w:t>(различные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перемещения:</w:t>
      </w:r>
      <w:r>
        <w:rPr>
          <w:spacing w:val="1"/>
        </w:rPr>
        <w:t xml:space="preserve"> </w:t>
      </w:r>
      <w:r>
        <w:rPr/>
        <w:t>бег,</w:t>
      </w:r>
      <w:r>
        <w:rPr>
          <w:spacing w:val="1"/>
        </w:rPr>
        <w:t xml:space="preserve"> </w:t>
      </w:r>
      <w:r>
        <w:rPr/>
        <w:t>ходьба, остановки, повороты, прыжки), понятия и характеристика технических</w:t>
      </w:r>
      <w:r>
        <w:rPr>
          <w:spacing w:val="1"/>
        </w:rPr>
        <w:t xml:space="preserve"> </w:t>
      </w:r>
      <w:r>
        <w:rPr/>
        <w:t>действий в стойке и в партере, защит и контрприёмов, их названия и техника</w:t>
      </w:r>
      <w:r>
        <w:rPr>
          <w:spacing w:val="1"/>
        </w:rPr>
        <w:t xml:space="preserve"> </w:t>
      </w:r>
      <w:r>
        <w:rPr/>
        <w:t>выполнения.</w:t>
      </w:r>
      <w:r>
        <w:rPr>
          <w:spacing w:val="1"/>
        </w:rPr>
        <w:t xml:space="preserve"> </w:t>
      </w:r>
      <w:r>
        <w:rPr/>
        <w:t>Характеристика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тактической</w:t>
      </w:r>
      <w:r>
        <w:rPr>
          <w:spacing w:val="1"/>
        </w:rPr>
        <w:t xml:space="preserve"> </w:t>
      </w:r>
      <w:r>
        <w:rPr/>
        <w:t>подготовки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-67"/>
        </w:rPr>
        <w:t xml:space="preserve"> </w:t>
      </w:r>
      <w:r>
        <w:rPr/>
        <w:t>борьбе,</w:t>
      </w:r>
      <w:r>
        <w:rPr>
          <w:spacing w:val="-2"/>
        </w:rPr>
        <w:t xml:space="preserve"> </w:t>
      </w:r>
      <w:r>
        <w:rPr/>
        <w:t>её компоненты и</w:t>
      </w:r>
      <w:r>
        <w:rPr>
          <w:spacing w:val="-3"/>
        </w:rPr>
        <w:t xml:space="preserve"> </w:t>
      </w:r>
      <w:r>
        <w:rPr/>
        <w:t>разновидности.</w:t>
      </w:r>
    </w:p>
    <w:p>
      <w:pPr>
        <w:pStyle w:val="Style17"/>
        <w:spacing w:lineRule="auto" w:line="362" w:before="4" w:after="0"/>
        <w:ind w:left="958" w:right="263" w:hanging="0"/>
        <w:rPr>
          <w:sz w:val="28"/>
        </w:rPr>
      </w:pPr>
      <w:r>
        <w:rPr/>
        <w:t>Учебные поединки (борьба лёжа, борьба в партере, борьба на коленях).</w:t>
      </w:r>
      <w:r>
        <w:rPr>
          <w:spacing w:val="1"/>
        </w:rPr>
        <w:t xml:space="preserve"> </w:t>
      </w:r>
      <w:r>
        <w:rPr/>
        <w:t>Игры</w:t>
      </w:r>
      <w:r>
        <w:rPr>
          <w:spacing w:val="40"/>
        </w:rPr>
        <w:t xml:space="preserve"> </w:t>
      </w:r>
      <w:r>
        <w:rPr/>
        <w:t>с</w:t>
      </w:r>
      <w:r>
        <w:rPr>
          <w:spacing w:val="40"/>
        </w:rPr>
        <w:t xml:space="preserve"> </w:t>
      </w:r>
      <w:r>
        <w:rPr/>
        <w:t>элементами</w:t>
      </w:r>
      <w:r>
        <w:rPr>
          <w:spacing w:val="38"/>
        </w:rPr>
        <w:t xml:space="preserve"> </w:t>
      </w:r>
      <w:r>
        <w:rPr/>
        <w:t>единоборств,</w:t>
      </w:r>
      <w:r>
        <w:rPr>
          <w:spacing w:val="39"/>
        </w:rPr>
        <w:t xml:space="preserve"> </w:t>
      </w:r>
      <w:r>
        <w:rPr/>
        <w:t>технико-тактической</w:t>
      </w:r>
      <w:r>
        <w:rPr>
          <w:spacing w:val="41"/>
        </w:rPr>
        <w:t xml:space="preserve"> </w:t>
      </w:r>
      <w:r>
        <w:rPr/>
        <w:t>подготовка</w:t>
      </w:r>
      <w:r>
        <w:rPr>
          <w:spacing w:val="40"/>
        </w:rPr>
        <w:t xml:space="preserve"> </w:t>
      </w:r>
      <w:r>
        <w:rPr/>
        <w:t>борца.</w:t>
      </w:r>
    </w:p>
    <w:p>
      <w:pPr>
        <w:pStyle w:val="Style17"/>
        <w:spacing w:before="1" w:after="0"/>
        <w:ind w:left="250" w:hanging="0"/>
        <w:rPr>
          <w:sz w:val="28"/>
        </w:rPr>
      </w:pPr>
      <w:r>
        <w:rPr/>
        <w:t>Участие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соревновательной</w:t>
      </w:r>
      <w:r>
        <w:rPr>
          <w:spacing w:val="-2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ind w:left="250" w:right="263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«Спортивная</w:t>
      </w:r>
      <w:r>
        <w:rPr>
          <w:spacing w:val="1"/>
        </w:rPr>
        <w:t xml:space="preserve"> </w:t>
      </w:r>
      <w:r>
        <w:rPr/>
        <w:t>борьба»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личностных,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обучения.</w:t>
      </w:r>
    </w:p>
    <w:p>
      <w:pPr>
        <w:sectPr>
          <w:footerReference w:type="default" r:id="rId45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При</w:t>
      </w:r>
      <w:r>
        <w:rPr>
          <w:spacing w:val="19"/>
        </w:rPr>
        <w:t xml:space="preserve"> </w:t>
      </w:r>
      <w:r>
        <w:rPr/>
        <w:t>изучении</w:t>
      </w:r>
      <w:r>
        <w:rPr>
          <w:spacing w:val="20"/>
        </w:rPr>
        <w:t xml:space="preserve"> </w:t>
      </w:r>
      <w:r>
        <w:rPr/>
        <w:t>модуля</w:t>
      </w:r>
      <w:r>
        <w:rPr>
          <w:spacing w:val="20"/>
        </w:rPr>
        <w:t xml:space="preserve"> </w:t>
      </w:r>
      <w:r>
        <w:rPr/>
        <w:t>«Спортивная</w:t>
      </w:r>
      <w:r>
        <w:rPr>
          <w:spacing w:val="18"/>
        </w:rPr>
        <w:t xml:space="preserve"> </w:t>
      </w:r>
      <w:r>
        <w:rPr/>
        <w:t>борьба»</w:t>
      </w:r>
      <w:r>
        <w:rPr>
          <w:spacing w:val="19"/>
        </w:rPr>
        <w:t xml:space="preserve"> </w:t>
      </w:r>
      <w:r>
        <w:rPr/>
        <w:t>на</w:t>
      </w:r>
      <w:r>
        <w:rPr>
          <w:spacing w:val="20"/>
        </w:rPr>
        <w:t xml:space="preserve"> </w:t>
      </w:r>
      <w:r>
        <w:rPr/>
        <w:t>уровне</w:t>
      </w:r>
      <w:r>
        <w:rPr>
          <w:spacing w:val="20"/>
        </w:rPr>
        <w:t xml:space="preserve"> </w:t>
      </w:r>
      <w:r>
        <w:rPr/>
        <w:t>начального</w:t>
      </w:r>
      <w:r>
        <w:rPr>
          <w:spacing w:val="21"/>
        </w:rPr>
        <w:t xml:space="preserve"> </w:t>
      </w:r>
      <w:r>
        <w:rPr/>
        <w:t>общего</w:t>
      </w:r>
    </w:p>
    <w:p>
      <w:pPr>
        <w:pStyle w:val="Style17"/>
        <w:spacing w:lineRule="auto" w:line="362" w:before="60" w:after="0"/>
        <w:ind w:left="250" w:right="269" w:hanging="0"/>
        <w:rPr>
          <w:sz w:val="28"/>
        </w:rPr>
      </w:pP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 России через достижения российских борцов и национальной сборной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-3"/>
          <w:sz w:val="28"/>
        </w:rPr>
        <w:t xml:space="preserve"> </w:t>
      </w:r>
      <w:r>
        <w:rPr>
          <w:sz w:val="28"/>
        </w:rPr>
        <w:t>борьбе;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и взаимодействия, терпимости и толерантности в достижении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тренировочной,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досуговой,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саморазвитию,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самовоспитанию, мотивации к осознанному выбору индивидуальной траектории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спортивной</w:t>
      </w:r>
      <w:r>
        <w:rPr>
          <w:spacing w:val="-3"/>
          <w:sz w:val="28"/>
        </w:rPr>
        <w:t xml:space="preserve"> </w:t>
      </w:r>
      <w:r>
        <w:rPr>
          <w:sz w:val="28"/>
        </w:rPr>
        <w:t>борьбы;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(нестандартных)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"/>
          <w:sz w:val="28"/>
        </w:rPr>
        <w:t xml:space="preserve"> </w:t>
      </w:r>
      <w:r>
        <w:rPr>
          <w:sz w:val="28"/>
        </w:rPr>
        <w:t>выходы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спорных ситуаций;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реализация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самосовершенствовании,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спортивно-оздоровительной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проявление осознанного и ответственного отношения к собственным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поступкам, моральной компетентности в решении проблем в процессе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 культурой, игровой и соревновательной деятельности по спортивной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борьбе;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дисциплинированности,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справедливости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соблюдение правил индивидуального и коллективного 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5"/>
          <w:sz w:val="28"/>
        </w:rPr>
        <w:t xml:space="preserve"> </w:t>
      </w:r>
      <w:r>
        <w:rPr>
          <w:sz w:val="28"/>
        </w:rPr>
        <w:t>соревновательной,</w:t>
      </w:r>
      <w:r>
        <w:rPr>
          <w:spacing w:val="-15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15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-68"/>
          <w:sz w:val="28"/>
        </w:rPr>
        <w:t xml:space="preserve"> </w:t>
      </w:r>
      <w:r>
        <w:rPr>
          <w:sz w:val="28"/>
        </w:rPr>
        <w:t>ситуациях;</w:t>
      </w:r>
    </w:p>
    <w:p>
      <w:pPr>
        <w:sectPr>
          <w:footerReference w:type="default" r:id="rId45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проявление</w:t>
      </w:r>
      <w:r>
        <w:rPr>
          <w:spacing w:val="34"/>
          <w:sz w:val="28"/>
        </w:rPr>
        <w:t xml:space="preserve"> </w:t>
      </w:r>
      <w:r>
        <w:rPr>
          <w:sz w:val="28"/>
        </w:rPr>
        <w:t>положительных</w:t>
      </w:r>
      <w:r>
        <w:rPr>
          <w:spacing w:val="43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36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36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38"/>
          <w:sz w:val="28"/>
        </w:rPr>
        <w:t xml:space="preserve"> </w:t>
      </w:r>
      <w:r>
        <w:rPr>
          <w:sz w:val="28"/>
        </w:rPr>
        <w:t>своими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эмоциями в различных ситуациях и условиях, способность к самостоятельной,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ответственной</w:t>
      </w:r>
      <w:r>
        <w:rPr>
          <w:spacing w:val="-4"/>
        </w:rPr>
        <w:t xml:space="preserve"> </w:t>
      </w:r>
      <w:r>
        <w:rPr/>
        <w:t>деятельности</w:t>
      </w:r>
      <w:r>
        <w:rPr>
          <w:spacing w:val="-2"/>
        </w:rPr>
        <w:t xml:space="preserve"> </w:t>
      </w:r>
      <w:r>
        <w:rPr/>
        <w:t>средствами</w:t>
      </w:r>
      <w:r>
        <w:rPr>
          <w:spacing w:val="-1"/>
        </w:rPr>
        <w:t xml:space="preserve"> </w:t>
      </w:r>
      <w:r>
        <w:rPr/>
        <w:t>спортивной</w:t>
      </w:r>
      <w:r>
        <w:rPr>
          <w:spacing w:val="-5"/>
        </w:rPr>
        <w:t xml:space="preserve"> </w:t>
      </w:r>
      <w:r>
        <w:rPr/>
        <w:t>борьбы.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При изучении модуля «Спортивная борьба» на уровне начального общего</w:t>
      </w:r>
      <w:r>
        <w:rPr>
          <w:spacing w:val="1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поиска 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7" w:firstLine="708"/>
        <w:rPr>
          <w:sz w:val="28"/>
        </w:rPr>
      </w:pPr>
      <w:r>
        <w:rPr>
          <w:sz w:val="28"/>
        </w:rPr>
        <w:t>умение планировать, контролировать и оценивать учебные 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6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5"/>
          <w:sz w:val="28"/>
        </w:rPr>
        <w:t xml:space="preserve"> </w:t>
      </w:r>
      <w:r>
        <w:rPr>
          <w:sz w:val="28"/>
        </w:rPr>
        <w:t>эффективные</w:t>
      </w:r>
      <w:r>
        <w:rPr>
          <w:spacing w:val="-4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5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умение характеризовать 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 поступки, давать им анализ 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объективную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освоенных знаний</w:t>
      </w:r>
      <w:r>
        <w:rPr>
          <w:spacing w:val="-4"/>
          <w:sz w:val="28"/>
        </w:rPr>
        <w:t xml:space="preserve"> </w:t>
      </w:r>
      <w:r>
        <w:rPr>
          <w:sz w:val="28"/>
        </w:rPr>
        <w:t>и имеющегося</w:t>
      </w:r>
      <w:r>
        <w:rPr>
          <w:spacing w:val="-1"/>
          <w:sz w:val="28"/>
        </w:rPr>
        <w:t xml:space="preserve"> </w:t>
      </w:r>
      <w:r>
        <w:rPr>
          <w:sz w:val="28"/>
        </w:rPr>
        <w:t>опыта;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конструктивно действовать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даже в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неуспеха;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-14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распределении</w:t>
      </w:r>
      <w:r>
        <w:rPr>
          <w:spacing w:val="-13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8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1"/>
          <w:sz w:val="28"/>
        </w:rPr>
        <w:t xml:space="preserve"> </w:t>
      </w:r>
      <w:r>
        <w:rPr>
          <w:sz w:val="28"/>
        </w:rPr>
        <w:t>и занятий физической культурой;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7" w:firstLine="708"/>
        <w:rPr>
          <w:sz w:val="28"/>
        </w:rPr>
      </w:pPr>
      <w:r>
        <w:rPr>
          <w:sz w:val="28"/>
        </w:rPr>
        <w:t>организация самостоятельной деятельности с учётом требований её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6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красоту</w:t>
      </w:r>
      <w:r>
        <w:rPr>
          <w:spacing w:val="1"/>
          <w:sz w:val="28"/>
        </w:rPr>
        <w:t xml:space="preserve"> </w:t>
      </w:r>
      <w:r>
        <w:rPr>
          <w:sz w:val="28"/>
        </w:rPr>
        <w:t>телосложения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осанки,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эталонными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владение основами самоконтроля, самооценки, принятия решений 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sectPr>
          <w:footerReference w:type="default" r:id="rId45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При изучении модуля «Спортивная борьба»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7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борьбой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"/>
          <w:sz w:val="28"/>
        </w:rPr>
        <w:t xml:space="preserve"> </w:t>
      </w:r>
      <w:r>
        <w:rPr>
          <w:sz w:val="28"/>
        </w:rPr>
        <w:t>закаливания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5"/>
          <w:sz w:val="28"/>
        </w:rPr>
        <w:t xml:space="preserve"> </w:t>
      </w:r>
      <w:r>
        <w:rPr>
          <w:sz w:val="28"/>
        </w:rPr>
        <w:t>физических качеств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борьбы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мире</w:t>
      </w:r>
      <w:r>
        <w:rPr>
          <w:spacing w:val="-3"/>
          <w:sz w:val="28"/>
        </w:rPr>
        <w:t xml:space="preserve"> </w:t>
      </w:r>
      <w:r>
        <w:rPr>
          <w:sz w:val="28"/>
        </w:rPr>
        <w:t>и 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 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разновидностях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борьбы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-2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поединков,</w:t>
      </w:r>
      <w:r>
        <w:rPr>
          <w:spacing w:val="-4"/>
          <w:sz w:val="28"/>
        </w:rPr>
        <w:t xml:space="preserve"> </w:t>
      </w:r>
      <w:r>
        <w:rPr>
          <w:sz w:val="28"/>
        </w:rPr>
        <w:t>борцовской</w:t>
      </w:r>
      <w:r>
        <w:rPr>
          <w:spacing w:val="-3"/>
          <w:sz w:val="28"/>
        </w:rPr>
        <w:t xml:space="preserve"> </w:t>
      </w:r>
      <w:r>
        <w:rPr>
          <w:sz w:val="28"/>
        </w:rPr>
        <w:t>терминологии,</w:t>
      </w:r>
      <w:r>
        <w:rPr>
          <w:spacing w:val="-4"/>
          <w:sz w:val="28"/>
        </w:rPr>
        <w:t xml:space="preserve"> </w:t>
      </w:r>
      <w:r>
        <w:rPr>
          <w:sz w:val="28"/>
        </w:rPr>
        <w:t>весовых</w:t>
      </w:r>
      <w:r>
        <w:rPr>
          <w:spacing w:val="-2"/>
          <w:sz w:val="28"/>
        </w:rPr>
        <w:t xml:space="preserve"> </w:t>
      </w:r>
      <w:r>
        <w:rPr>
          <w:sz w:val="28"/>
        </w:rPr>
        <w:t>категориях;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сформированность навыков безопасного поведения во время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 борьбой, правил личной гигиены, требований к спортивной одежде и</w:t>
      </w:r>
      <w:r>
        <w:rPr>
          <w:spacing w:val="-67"/>
          <w:sz w:val="28"/>
        </w:rPr>
        <w:t xml:space="preserve"> </w:t>
      </w:r>
      <w:r>
        <w:rPr>
          <w:sz w:val="28"/>
        </w:rPr>
        <w:t>обуви,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спортивному</w:t>
      </w:r>
      <w:r>
        <w:rPr>
          <w:spacing w:val="-4"/>
          <w:sz w:val="28"/>
        </w:rPr>
        <w:t xml:space="preserve"> </w:t>
      </w:r>
      <w:r>
        <w:rPr>
          <w:sz w:val="28"/>
        </w:rPr>
        <w:t>инвентарю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2"/>
          <w:sz w:val="28"/>
        </w:rPr>
        <w:t xml:space="preserve"> </w:t>
      </w:r>
      <w:r>
        <w:rPr>
          <w:sz w:val="28"/>
        </w:rPr>
        <w:t>борьбой;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сформированность навыка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 за 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нагрузок,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показателями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физического развития и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 физических</w:t>
      </w:r>
      <w:r>
        <w:rPr>
          <w:spacing w:val="6"/>
          <w:sz w:val="28"/>
        </w:rPr>
        <w:t xml:space="preserve"> </w:t>
      </w:r>
      <w:r>
        <w:rPr>
          <w:sz w:val="28"/>
        </w:rPr>
        <w:t>качеств;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-16"/>
          <w:sz w:val="28"/>
        </w:rPr>
        <w:t xml:space="preserve"> </w:t>
      </w:r>
      <w:r>
        <w:rPr>
          <w:sz w:val="28"/>
        </w:rPr>
        <w:t>борьбой</w:t>
      </w:r>
      <w:r>
        <w:rPr>
          <w:spacing w:val="-15"/>
          <w:sz w:val="28"/>
        </w:rPr>
        <w:t xml:space="preserve"> </w:t>
      </w:r>
      <w:r>
        <w:rPr>
          <w:sz w:val="28"/>
        </w:rPr>
        <w:t>со</w:t>
      </w:r>
      <w:r>
        <w:rPr>
          <w:spacing w:val="-13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-14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-14"/>
          <w:sz w:val="28"/>
        </w:rPr>
        <w:t xml:space="preserve"> </w:t>
      </w:r>
      <w:r>
        <w:rPr>
          <w:sz w:val="28"/>
        </w:rPr>
        <w:t>со</w:t>
      </w:r>
      <w:r>
        <w:rPr>
          <w:spacing w:val="-13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-68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-14"/>
          <w:sz w:val="28"/>
        </w:rPr>
        <w:t xml:space="preserve"> </w:t>
      </w:r>
      <w:r>
        <w:rPr>
          <w:sz w:val="28"/>
        </w:rPr>
        <w:t>игр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4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12"/>
          <w:sz w:val="28"/>
        </w:rPr>
        <w:t xml:space="preserve"> </w:t>
      </w:r>
      <w:r>
        <w:rPr>
          <w:sz w:val="28"/>
        </w:rPr>
        <w:t>единоборств,</w:t>
      </w:r>
      <w:r>
        <w:rPr>
          <w:spacing w:val="-15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13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4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из арсенала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борьбы;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1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быстроты,</w:t>
      </w:r>
      <w:r>
        <w:rPr>
          <w:spacing w:val="1"/>
          <w:sz w:val="28"/>
        </w:rPr>
        <w:t xml:space="preserve"> </w:t>
      </w:r>
      <w:r>
        <w:rPr>
          <w:sz w:val="28"/>
        </w:rPr>
        <w:t>ловкости,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гибкости, специальных упражнений для формирования технических 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борца,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методики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выполнения;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виды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передвижений и двигательных действий: бег, прыжки, остановки, повороты 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-12"/>
          <w:sz w:val="28"/>
        </w:rPr>
        <w:t xml:space="preserve"> </w:t>
      </w:r>
      <w:r>
        <w:rPr>
          <w:sz w:val="28"/>
        </w:rPr>
        <w:t>скорости,</w:t>
      </w:r>
      <w:r>
        <w:rPr>
          <w:spacing w:val="-12"/>
          <w:sz w:val="28"/>
        </w:rPr>
        <w:t xml:space="preserve"> </w:t>
      </w:r>
      <w:r>
        <w:rPr>
          <w:sz w:val="28"/>
        </w:rPr>
        <w:t>темпа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дистанции,</w:t>
      </w:r>
      <w:r>
        <w:rPr>
          <w:spacing w:val="-12"/>
          <w:sz w:val="28"/>
        </w:rPr>
        <w:t xml:space="preserve"> </w:t>
      </w:r>
      <w:r>
        <w:rPr>
          <w:sz w:val="28"/>
        </w:rPr>
        <w:t>лазания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метания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2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акробатические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элементы:</w:t>
      </w:r>
      <w:r>
        <w:rPr>
          <w:spacing w:val="1"/>
          <w:sz w:val="28"/>
        </w:rPr>
        <w:t xml:space="preserve"> </w:t>
      </w:r>
      <w:r>
        <w:rPr>
          <w:sz w:val="28"/>
        </w:rPr>
        <w:t>перекаты,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различные виды кувырков, перевороты боком, перевороты разгибом и 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0"/>
        <w:ind w:left="250" w:right="267" w:firstLine="708"/>
        <w:rPr>
          <w:sz w:val="28"/>
        </w:rPr>
      </w:pPr>
      <w:r>
        <w:rPr>
          <w:sz w:val="28"/>
        </w:rPr>
        <w:t>специальные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арсенала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борьбы:</w:t>
      </w:r>
      <w:r>
        <w:rPr>
          <w:spacing w:val="1"/>
          <w:sz w:val="28"/>
        </w:rPr>
        <w:t xml:space="preserve"> </w:t>
      </w:r>
      <w:r>
        <w:rPr>
          <w:sz w:val="28"/>
        </w:rPr>
        <w:t>борцовский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гимнастический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мост,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мосту,</w:t>
      </w:r>
      <w:r>
        <w:rPr>
          <w:spacing w:val="1"/>
          <w:sz w:val="28"/>
        </w:rPr>
        <w:t xml:space="preserve"> </w:t>
      </w:r>
      <w:r>
        <w:rPr>
          <w:sz w:val="28"/>
        </w:rPr>
        <w:t>забегания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борцовском</w:t>
      </w:r>
      <w:r>
        <w:rPr>
          <w:spacing w:val="-1"/>
          <w:sz w:val="28"/>
        </w:rPr>
        <w:t xml:space="preserve"> </w:t>
      </w:r>
      <w:r>
        <w:rPr>
          <w:sz w:val="28"/>
        </w:rPr>
        <w:t>мосту,</w:t>
      </w:r>
      <w:r>
        <w:rPr>
          <w:spacing w:val="-1"/>
          <w:sz w:val="28"/>
        </w:rPr>
        <w:t xml:space="preserve"> </w:t>
      </w:r>
      <w:r>
        <w:rPr>
          <w:sz w:val="28"/>
        </w:rPr>
        <w:t>перевороты</w:t>
      </w:r>
      <w:r>
        <w:rPr>
          <w:spacing w:val="-4"/>
          <w:sz w:val="28"/>
        </w:rPr>
        <w:t xml:space="preserve"> </w:t>
      </w:r>
      <w:r>
        <w:rPr>
          <w:sz w:val="28"/>
        </w:rPr>
        <w:t>и другие упражнения.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0"/>
        <w:ind w:left="250" w:right="263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(приёмы)</w:t>
      </w:r>
      <w:r>
        <w:rPr>
          <w:spacing w:val="-4"/>
          <w:sz w:val="28"/>
        </w:rPr>
        <w:t xml:space="preserve"> </w:t>
      </w:r>
      <w:r>
        <w:rPr>
          <w:sz w:val="28"/>
        </w:rPr>
        <w:t>базовой техники в</w:t>
      </w:r>
      <w:r>
        <w:rPr>
          <w:spacing w:val="-2"/>
          <w:sz w:val="28"/>
        </w:rPr>
        <w:t xml:space="preserve"> </w:t>
      </w:r>
      <w:r>
        <w:rPr>
          <w:sz w:val="28"/>
        </w:rPr>
        <w:t>партере и</w:t>
      </w:r>
      <w:r>
        <w:rPr>
          <w:spacing w:val="-3"/>
          <w:sz w:val="28"/>
        </w:rPr>
        <w:t xml:space="preserve"> </w:t>
      </w:r>
      <w:r>
        <w:rPr>
          <w:sz w:val="28"/>
        </w:rPr>
        <w:t>полустойке;</w:t>
      </w:r>
    </w:p>
    <w:p>
      <w:pPr>
        <w:sectPr>
          <w:footerReference w:type="default" r:id="rId45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319"/>
        <w:ind w:left="1666" w:hanging="709"/>
        <w:rPr>
          <w:sz w:val="28"/>
        </w:rPr>
      </w:pPr>
      <w:r>
        <w:rPr>
          <w:sz w:val="28"/>
        </w:rPr>
        <w:t>способность</w:t>
      </w:r>
      <w:r>
        <w:rPr>
          <w:spacing w:val="110"/>
          <w:sz w:val="28"/>
        </w:rPr>
        <w:t xml:space="preserve"> </w:t>
      </w:r>
      <w:r>
        <w:rPr>
          <w:sz w:val="28"/>
        </w:rPr>
        <w:t xml:space="preserve">анализировать  </w:t>
      </w:r>
      <w:r>
        <w:rPr>
          <w:spacing w:val="38"/>
          <w:sz w:val="28"/>
        </w:rPr>
        <w:t xml:space="preserve"> </w:t>
      </w:r>
      <w:r>
        <w:rPr>
          <w:sz w:val="28"/>
        </w:rPr>
        <w:t xml:space="preserve">выполнение  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технического  </w:t>
      </w:r>
      <w:r>
        <w:rPr>
          <w:spacing w:val="39"/>
          <w:sz w:val="28"/>
        </w:rPr>
        <w:t xml:space="preserve"> </w:t>
      </w:r>
      <w:r>
        <w:rPr>
          <w:sz w:val="28"/>
        </w:rPr>
        <w:t>действия</w:t>
      </w:r>
    </w:p>
    <w:p>
      <w:pPr>
        <w:pStyle w:val="Style17"/>
        <w:spacing w:before="65" w:after="0"/>
        <w:ind w:left="250" w:hanging="0"/>
        <w:rPr>
          <w:sz w:val="28"/>
        </w:rPr>
      </w:pPr>
      <w:r>
        <w:rPr/>
        <w:t>(приёма)</w:t>
      </w:r>
      <w:r>
        <w:rPr>
          <w:spacing w:val="-3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находить</w:t>
      </w:r>
      <w:r>
        <w:rPr>
          <w:spacing w:val="-7"/>
        </w:rPr>
        <w:t xml:space="preserve"> </w:t>
      </w:r>
      <w:r>
        <w:rPr/>
        <w:t>способы</w:t>
      </w:r>
      <w:r>
        <w:rPr>
          <w:spacing w:val="-3"/>
        </w:rPr>
        <w:t xml:space="preserve"> </w:t>
      </w:r>
      <w:r>
        <w:rPr/>
        <w:t>устранения</w:t>
      </w:r>
      <w:r>
        <w:rPr>
          <w:spacing w:val="-3"/>
        </w:rPr>
        <w:t xml:space="preserve"> </w:t>
      </w:r>
      <w:r>
        <w:rPr/>
        <w:t>ошибок;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0" w:before="154" w:after="0"/>
        <w:ind w:left="250" w:right="260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поединках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упрощенным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правилам;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контрольно-тестовых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показатели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5"/>
          <w:sz w:val="28"/>
        </w:rPr>
        <w:t xml:space="preserve"> </w:t>
      </w:r>
      <w:r>
        <w:rPr>
          <w:sz w:val="28"/>
        </w:rPr>
        <w:t>подготовленности;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0"/>
        <w:ind w:left="250" w:right="270" w:firstLine="708"/>
        <w:rPr>
          <w:sz w:val="28"/>
        </w:rPr>
      </w:pPr>
      <w:r>
        <w:rPr>
          <w:sz w:val="28"/>
        </w:rPr>
        <w:t>умение демонстрировать во время учебной и игровой 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волевые,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организованность,</w:t>
      </w:r>
      <w:r>
        <w:rPr>
          <w:spacing w:val="-6"/>
          <w:sz w:val="28"/>
        </w:rPr>
        <w:t xml:space="preserve"> </w:t>
      </w:r>
      <w:r>
        <w:rPr>
          <w:sz w:val="28"/>
        </w:rPr>
        <w:t>ответственность;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48"/>
        <w:ind w:left="250" w:right="264" w:firstLine="708"/>
        <w:rPr>
          <w:sz w:val="28"/>
        </w:rPr>
      </w:pPr>
      <w:r>
        <w:rPr>
          <w:sz w:val="28"/>
        </w:rPr>
        <w:t>способность проявлять: уважительное отношение к одноклассникам,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 общения и взаимодействия, терпимости и толерантности в 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борьбе.</w:t>
      </w:r>
    </w:p>
    <w:p>
      <w:pPr>
        <w:pStyle w:val="Normal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«Флорбол».</w:t>
      </w:r>
    </w:p>
    <w:p>
      <w:pPr>
        <w:pStyle w:val="Style17"/>
        <w:spacing w:before="153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5"/>
        </w:rPr>
        <w:t xml:space="preserve"> </w:t>
      </w:r>
      <w:r>
        <w:rPr/>
        <w:t>записка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4"/>
        </w:rPr>
        <w:t xml:space="preserve"> </w:t>
      </w:r>
      <w:r>
        <w:rPr/>
        <w:t>«Флорбол».</w:t>
      </w:r>
    </w:p>
    <w:p>
      <w:pPr>
        <w:pStyle w:val="Style17"/>
        <w:spacing w:lineRule="auto" w:line="350" w:before="153" w:after="0"/>
        <w:ind w:left="250" w:right="261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«Флорбол»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флорболу,</w:t>
      </w:r>
      <w:r>
        <w:rPr>
          <w:spacing w:val="1"/>
        </w:rPr>
        <w:t xml:space="preserve"> </w:t>
      </w:r>
      <w:r>
        <w:rPr/>
        <w:t>флорбол)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1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 предмету «Физическая культура» с учётом современных тенденций в</w:t>
      </w:r>
      <w:r>
        <w:rPr>
          <w:spacing w:val="1"/>
        </w:rPr>
        <w:t xml:space="preserve"> </w:t>
      </w:r>
      <w:r>
        <w:rPr>
          <w:spacing w:val="-1"/>
        </w:rPr>
        <w:t>системе</w:t>
      </w:r>
      <w:r>
        <w:rPr>
          <w:spacing w:val="-16"/>
        </w:rPr>
        <w:t xml:space="preserve"> </w:t>
      </w:r>
      <w:r>
        <w:rPr>
          <w:spacing w:val="-1"/>
        </w:rPr>
        <w:t>образования</w:t>
      </w:r>
      <w:r>
        <w:rPr>
          <w:spacing w:val="-16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использования</w:t>
      </w:r>
      <w:r>
        <w:rPr>
          <w:spacing w:val="-15"/>
        </w:rPr>
        <w:t xml:space="preserve"> </w:t>
      </w:r>
      <w:r>
        <w:rPr/>
        <w:t>спортивно-ориентированных</w:t>
      </w:r>
      <w:r>
        <w:rPr>
          <w:spacing w:val="-15"/>
        </w:rPr>
        <w:t xml:space="preserve"> </w:t>
      </w:r>
      <w:r>
        <w:rPr/>
        <w:t>форм,</w:t>
      </w:r>
      <w:r>
        <w:rPr>
          <w:spacing w:val="-17"/>
        </w:rPr>
        <w:t xml:space="preserve"> </w:t>
      </w:r>
      <w:r>
        <w:rPr/>
        <w:t>средств</w:t>
      </w:r>
      <w:r>
        <w:rPr>
          <w:spacing w:val="-68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методов</w:t>
      </w:r>
      <w:r>
        <w:rPr>
          <w:spacing w:val="-2"/>
        </w:rPr>
        <w:t xml:space="preserve"> </w:t>
      </w:r>
      <w:r>
        <w:rPr/>
        <w:t>обучения</w:t>
      </w:r>
      <w:r>
        <w:rPr>
          <w:spacing w:val="-3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различным видам спорта.</w:t>
      </w:r>
    </w:p>
    <w:p>
      <w:pPr>
        <w:pStyle w:val="Style17"/>
        <w:spacing w:lineRule="auto" w:line="348"/>
        <w:ind w:left="250" w:right="266" w:firstLine="708"/>
        <w:rPr>
          <w:sz w:val="28"/>
        </w:rPr>
      </w:pPr>
      <w:r>
        <w:rPr/>
        <w:t>Флорбол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эффективным</w:t>
      </w:r>
      <w:r>
        <w:rPr>
          <w:spacing w:val="1"/>
        </w:rPr>
        <w:t xml:space="preserve"> </w:t>
      </w:r>
      <w:r>
        <w:rPr/>
        <w:t>средством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содействует</w:t>
      </w:r>
      <w:r>
        <w:rPr>
          <w:spacing w:val="1"/>
        </w:rPr>
        <w:t xml:space="preserve"> </w:t>
      </w:r>
      <w:r>
        <w:rPr/>
        <w:t>всестороннему</w:t>
      </w:r>
      <w:r>
        <w:rPr>
          <w:spacing w:val="1"/>
        </w:rPr>
        <w:t xml:space="preserve"> </w:t>
      </w:r>
      <w:r>
        <w:rPr/>
        <w:t>физическому,</w:t>
      </w:r>
      <w:r>
        <w:rPr>
          <w:spacing w:val="1"/>
        </w:rPr>
        <w:t xml:space="preserve"> </w:t>
      </w:r>
      <w:r>
        <w:rPr/>
        <w:t>интеллектуальному,</w:t>
      </w:r>
      <w:r>
        <w:rPr>
          <w:spacing w:val="1"/>
        </w:rPr>
        <w:t xml:space="preserve"> </w:t>
      </w:r>
      <w:r>
        <w:rPr/>
        <w:t>нравственному</w:t>
      </w:r>
      <w:r>
        <w:rPr>
          <w:spacing w:val="1"/>
        </w:rPr>
        <w:t xml:space="preserve"> </w:t>
      </w:r>
      <w:r>
        <w:rPr/>
        <w:t>развитию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привлечению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систематическим занятиям физической культурой и спортом, их личностному и</w:t>
      </w:r>
      <w:r>
        <w:rPr>
          <w:spacing w:val="1"/>
        </w:rPr>
        <w:t xml:space="preserve"> </w:t>
      </w:r>
      <w:r>
        <w:rPr/>
        <w:t>профессиональному</w:t>
      </w:r>
      <w:r>
        <w:rPr>
          <w:spacing w:val="-5"/>
        </w:rPr>
        <w:t xml:space="preserve"> </w:t>
      </w:r>
      <w:r>
        <w:rPr/>
        <w:t>самоопределению.</w:t>
      </w:r>
    </w:p>
    <w:p>
      <w:pPr>
        <w:sectPr>
          <w:footerReference w:type="default" r:id="rId46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4" w:after="0"/>
        <w:ind w:left="250" w:right="258" w:firstLine="708"/>
        <w:rPr>
          <w:sz w:val="28"/>
        </w:rPr>
      </w:pPr>
      <w:r>
        <w:rPr/>
        <w:t>Выполнение сложнокоординационных, технико-тактических действий во</w:t>
      </w:r>
      <w:r>
        <w:rPr>
          <w:spacing w:val="1"/>
        </w:rPr>
        <w:t xml:space="preserve"> </w:t>
      </w:r>
      <w:r>
        <w:rPr/>
        <w:t>флорболе, связанных с ходьбой, бегом, борьбой за мяч, прыжками, быстрым</w:t>
      </w:r>
      <w:r>
        <w:rPr>
          <w:spacing w:val="1"/>
        </w:rPr>
        <w:t xml:space="preserve"> </w:t>
      </w:r>
      <w:r>
        <w:rPr/>
        <w:t>стартом и ускорениями, резкими торможениями и остановками, ударами по мячу</w:t>
      </w:r>
      <w:r>
        <w:rPr>
          <w:spacing w:val="-67"/>
        </w:rPr>
        <w:t xml:space="preserve"> </w:t>
      </w:r>
      <w:r>
        <w:rPr/>
        <w:t>обеспечивает эффективное развитие физических качеств (быстроты, ловкости,</w:t>
      </w:r>
      <w:r>
        <w:rPr>
          <w:spacing w:val="1"/>
        </w:rPr>
        <w:t xml:space="preserve"> </w:t>
      </w:r>
      <w:r>
        <w:rPr/>
        <w:t>выносливости, силы и гибкости) и двигательных навыков. Флорбол как средство</w:t>
      </w:r>
      <w:r>
        <w:rPr>
          <w:spacing w:val="1"/>
        </w:rPr>
        <w:t xml:space="preserve"> </w:t>
      </w:r>
      <w:r>
        <w:rPr/>
        <w:t>воспитания,</w:t>
      </w:r>
      <w:r>
        <w:rPr>
          <w:spacing w:val="1"/>
        </w:rPr>
        <w:t xml:space="preserve"> </w:t>
      </w:r>
      <w:r>
        <w:rPr/>
        <w:t>формирует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чувство</w:t>
      </w:r>
      <w:r>
        <w:rPr>
          <w:spacing w:val="1"/>
        </w:rPr>
        <w:t xml:space="preserve"> </w:t>
      </w:r>
      <w:r>
        <w:rPr/>
        <w:t>патриотизма,</w:t>
      </w:r>
      <w:r>
        <w:rPr>
          <w:spacing w:val="1"/>
        </w:rPr>
        <w:t xml:space="preserve"> </w:t>
      </w:r>
      <w:r>
        <w:rPr/>
        <w:t>нравственные</w:t>
      </w:r>
      <w:r>
        <w:rPr>
          <w:spacing w:val="1"/>
        </w:rPr>
        <w:t xml:space="preserve"> </w:t>
      </w:r>
      <w:r>
        <w:rPr/>
        <w:t>качества</w:t>
      </w:r>
      <w:r>
        <w:rPr>
          <w:spacing w:val="1"/>
        </w:rPr>
        <w:t xml:space="preserve"> </w:t>
      </w:r>
      <w:r>
        <w:rPr/>
        <w:t>(честность,</w:t>
      </w:r>
      <w:r>
        <w:rPr>
          <w:spacing w:val="1"/>
        </w:rPr>
        <w:t xml:space="preserve"> </w:t>
      </w:r>
      <w:r>
        <w:rPr/>
        <w:t>доброжелательность,</w:t>
      </w:r>
      <w:r>
        <w:rPr>
          <w:spacing w:val="1"/>
        </w:rPr>
        <w:t xml:space="preserve"> </w:t>
      </w:r>
      <w:r>
        <w:rPr/>
        <w:t>дисциплинированность,</w:t>
      </w:r>
      <w:r>
        <w:rPr>
          <w:spacing w:val="1"/>
        </w:rPr>
        <w:t xml:space="preserve"> </w:t>
      </w:r>
      <w:r>
        <w:rPr/>
        <w:t>самообладание,</w:t>
      </w:r>
      <w:r>
        <w:rPr>
          <w:spacing w:val="24"/>
        </w:rPr>
        <w:t xml:space="preserve"> </w:t>
      </w:r>
      <w:r>
        <w:rPr/>
        <w:t>терпимость,</w:t>
      </w:r>
      <w:r>
        <w:rPr>
          <w:spacing w:val="25"/>
        </w:rPr>
        <w:t xml:space="preserve"> </w:t>
      </w:r>
      <w:r>
        <w:rPr/>
        <w:t>коллективизм)</w:t>
      </w:r>
      <w:r>
        <w:rPr>
          <w:spacing w:val="25"/>
        </w:rPr>
        <w:t xml:space="preserve"> </w:t>
      </w:r>
      <w:r>
        <w:rPr/>
        <w:t>в</w:t>
      </w:r>
      <w:r>
        <w:rPr>
          <w:spacing w:val="24"/>
        </w:rPr>
        <w:t xml:space="preserve"> </w:t>
      </w:r>
      <w:r>
        <w:rPr/>
        <w:t>сочетании</w:t>
      </w:r>
      <w:r>
        <w:rPr>
          <w:spacing w:val="26"/>
        </w:rPr>
        <w:t xml:space="preserve"> </w:t>
      </w:r>
      <w:r>
        <w:rPr/>
        <w:t>с</w:t>
      </w:r>
      <w:r>
        <w:rPr>
          <w:spacing w:val="23"/>
        </w:rPr>
        <w:t xml:space="preserve"> </w:t>
      </w:r>
      <w:r>
        <w:rPr/>
        <w:t>волевыми</w:t>
      </w:r>
      <w:r>
        <w:rPr>
          <w:spacing w:val="25"/>
        </w:rPr>
        <w:t xml:space="preserve"> </w:t>
      </w:r>
      <w:r>
        <w:rPr/>
        <w:t>качествами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(смелость,</w:t>
      </w:r>
      <w:r>
        <w:rPr>
          <w:spacing w:val="1"/>
        </w:rPr>
        <w:t xml:space="preserve"> </w:t>
      </w:r>
      <w:r>
        <w:rPr/>
        <w:t>решительность,</w:t>
      </w:r>
      <w:r>
        <w:rPr>
          <w:spacing w:val="1"/>
        </w:rPr>
        <w:t xml:space="preserve"> </w:t>
      </w:r>
      <w:r>
        <w:rPr/>
        <w:t>инициатива,</w:t>
      </w:r>
      <w:r>
        <w:rPr>
          <w:spacing w:val="1"/>
        </w:rPr>
        <w:t xml:space="preserve"> </w:t>
      </w:r>
      <w:r>
        <w:rPr/>
        <w:t>трудолюбие,</w:t>
      </w:r>
      <w:r>
        <w:rPr>
          <w:spacing w:val="1"/>
        </w:rPr>
        <w:t xml:space="preserve"> </w:t>
      </w:r>
      <w:r>
        <w:rPr/>
        <w:t>настойчивость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целеустремленность,</w:t>
      </w:r>
      <w:r>
        <w:rPr>
          <w:spacing w:val="-2"/>
        </w:rPr>
        <w:t xml:space="preserve"> </w:t>
      </w:r>
      <w:r>
        <w:rPr/>
        <w:t>способность</w:t>
      </w:r>
      <w:r>
        <w:rPr>
          <w:spacing w:val="-1"/>
        </w:rPr>
        <w:t xml:space="preserve"> </w:t>
      </w:r>
      <w:r>
        <w:rPr/>
        <w:t>управлять</w:t>
      </w:r>
      <w:r>
        <w:rPr>
          <w:spacing w:val="-3"/>
        </w:rPr>
        <w:t xml:space="preserve"> </w:t>
      </w:r>
      <w:r>
        <w:rPr/>
        <w:t>своими эмоциями).</w:t>
      </w:r>
    </w:p>
    <w:p>
      <w:pPr>
        <w:pStyle w:val="Style17"/>
        <w:spacing w:lineRule="auto" w:line="362" w:before="1" w:after="0"/>
        <w:ind w:left="250" w:right="258" w:firstLine="708"/>
        <w:rPr>
          <w:sz w:val="28"/>
        </w:rPr>
      </w:pPr>
      <w:r>
        <w:rPr>
          <w:spacing w:val="-1"/>
        </w:rPr>
        <w:t>Целью</w:t>
      </w:r>
      <w:r>
        <w:rPr>
          <w:spacing w:val="-15"/>
        </w:rPr>
        <w:t xml:space="preserve"> </w:t>
      </w:r>
      <w:r>
        <w:rPr>
          <w:spacing w:val="-1"/>
        </w:rPr>
        <w:t>изучение</w:t>
      </w:r>
      <w:r>
        <w:rPr>
          <w:spacing w:val="-13"/>
        </w:rPr>
        <w:t xml:space="preserve"> </w:t>
      </w:r>
      <w:r>
        <w:rPr>
          <w:spacing w:val="-1"/>
        </w:rPr>
        <w:t>модуля</w:t>
      </w:r>
      <w:r>
        <w:rPr>
          <w:spacing w:val="-12"/>
        </w:rPr>
        <w:t xml:space="preserve"> </w:t>
      </w:r>
      <w:r>
        <w:rPr/>
        <w:t>«Флорбол»</w:t>
      </w:r>
      <w:r>
        <w:rPr>
          <w:spacing w:val="-14"/>
        </w:rPr>
        <w:t xml:space="preserve"> </w:t>
      </w:r>
      <w:r>
        <w:rPr/>
        <w:t>является</w:t>
      </w:r>
      <w:r>
        <w:rPr>
          <w:spacing w:val="-15"/>
        </w:rPr>
        <w:t xml:space="preserve"> </w:t>
      </w:r>
      <w:r>
        <w:rPr/>
        <w:t>формирование</w:t>
      </w:r>
      <w:r>
        <w:rPr>
          <w:spacing w:val="-11"/>
        </w:rPr>
        <w:t xml:space="preserve"> </w:t>
      </w:r>
      <w:r>
        <w:rPr/>
        <w:t>у</w:t>
      </w:r>
      <w:r>
        <w:rPr>
          <w:spacing w:val="-17"/>
        </w:rPr>
        <w:t xml:space="preserve"> </w:t>
      </w:r>
      <w:r>
        <w:rPr/>
        <w:t>обучающихся</w:t>
      </w:r>
      <w:r>
        <w:rPr>
          <w:spacing w:val="-67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ведению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культурой</w:t>
      </w:r>
      <w:r>
        <w:rPr>
          <w:spacing w:val="-1"/>
        </w:rPr>
        <w:t xml:space="preserve"> </w:t>
      </w:r>
      <w:r>
        <w:rPr/>
        <w:t>и спортом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использованием</w:t>
      </w:r>
      <w:r>
        <w:rPr>
          <w:spacing w:val="-3"/>
        </w:rPr>
        <w:t xml:space="preserve"> </w:t>
      </w:r>
      <w:r>
        <w:rPr/>
        <w:t>средств</w:t>
      </w:r>
      <w:r>
        <w:rPr>
          <w:spacing w:val="-3"/>
        </w:rPr>
        <w:t xml:space="preserve"> </w:t>
      </w:r>
      <w:r>
        <w:rPr/>
        <w:t>вида спорта</w:t>
      </w:r>
      <w:r>
        <w:rPr>
          <w:spacing w:val="-4"/>
        </w:rPr>
        <w:t xml:space="preserve"> </w:t>
      </w:r>
      <w:r>
        <w:rPr/>
        <w:t>«флорбол».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Задачами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«Флорбол»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sz w:val="28"/>
        </w:rPr>
      </w:pPr>
      <w:r>
        <w:rPr>
          <w:sz w:val="28"/>
        </w:rPr>
        <w:t>всестороннее гармоничное развитие детей и подростков, 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 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319"/>
        <w:ind w:left="1666" w:hanging="709"/>
        <w:rPr>
          <w:sz w:val="28"/>
        </w:rPr>
      </w:pPr>
      <w:r>
        <w:rPr>
          <w:sz w:val="28"/>
        </w:rPr>
        <w:t>формирование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общих</w:t>
      </w:r>
      <w:r>
        <w:rPr>
          <w:spacing w:val="-6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виде</w:t>
      </w:r>
      <w:r>
        <w:rPr>
          <w:spacing w:val="-4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3"/>
          <w:sz w:val="28"/>
        </w:rPr>
        <w:t xml:space="preserve"> </w:t>
      </w:r>
      <w:r>
        <w:rPr>
          <w:sz w:val="28"/>
        </w:rPr>
        <w:t>«флорбол»,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58" w:firstLine="708"/>
        <w:rPr>
          <w:sz w:val="28"/>
        </w:rPr>
      </w:pP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развитии и 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 занятиях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флорболу;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фундамента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 средствами флорбола, и создание необходимых предпосылок для</w:t>
      </w:r>
      <w:r>
        <w:rPr>
          <w:spacing w:val="1"/>
          <w:sz w:val="28"/>
        </w:rPr>
        <w:t xml:space="preserve"> </w:t>
      </w:r>
      <w:r>
        <w:rPr>
          <w:sz w:val="28"/>
        </w:rPr>
        <w:t>его самореализации;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8"/>
          <w:sz w:val="28"/>
        </w:rPr>
        <w:t xml:space="preserve"> </w:t>
      </w:r>
      <w:r>
        <w:rPr>
          <w:sz w:val="28"/>
        </w:rPr>
        <w:t>физическими упражнениями, имеющими общеразвивающую и корригирующую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направленность,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действиями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приемами</w:t>
      </w:r>
      <w:r>
        <w:rPr>
          <w:spacing w:val="-2"/>
          <w:sz w:val="28"/>
        </w:rPr>
        <w:t xml:space="preserve"> </w:t>
      </w:r>
      <w:r>
        <w:rPr>
          <w:sz w:val="28"/>
        </w:rPr>
        <w:t>вида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2"/>
          <w:sz w:val="28"/>
        </w:rPr>
        <w:t xml:space="preserve"> </w:t>
      </w:r>
      <w:r>
        <w:rPr>
          <w:sz w:val="28"/>
        </w:rPr>
        <w:t>«флорбол»;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воспитание положительных качеств личности, норм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1"/>
          <w:sz w:val="28"/>
        </w:rPr>
        <w:t xml:space="preserve"> </w:t>
      </w:r>
      <w:r>
        <w:rPr>
          <w:sz w:val="28"/>
        </w:rPr>
        <w:t>«Физическая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культура»,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спортом средствами флорбола;</w:t>
      </w:r>
    </w:p>
    <w:p>
      <w:pPr>
        <w:sectPr>
          <w:footerReference w:type="default" r:id="rId46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 xml:space="preserve">популяризация   </w:t>
      </w:r>
      <w:r>
        <w:rPr>
          <w:spacing w:val="31"/>
          <w:sz w:val="28"/>
        </w:rPr>
        <w:t xml:space="preserve"> </w:t>
      </w:r>
      <w:r>
        <w:rPr>
          <w:sz w:val="28"/>
        </w:rPr>
        <w:t xml:space="preserve">флорбола    </w:t>
      </w:r>
      <w:r>
        <w:rPr>
          <w:spacing w:val="28"/>
          <w:sz w:val="28"/>
        </w:rPr>
        <w:t xml:space="preserve"> </w:t>
      </w:r>
      <w:r>
        <w:rPr>
          <w:sz w:val="28"/>
        </w:rPr>
        <w:t xml:space="preserve">среди    </w:t>
      </w:r>
      <w:r>
        <w:rPr>
          <w:spacing w:val="27"/>
          <w:sz w:val="28"/>
        </w:rPr>
        <w:t xml:space="preserve"> </w:t>
      </w:r>
      <w:r>
        <w:rPr>
          <w:sz w:val="28"/>
        </w:rPr>
        <w:t xml:space="preserve">подрастающего    </w:t>
      </w:r>
      <w:r>
        <w:rPr>
          <w:spacing w:val="29"/>
          <w:sz w:val="28"/>
        </w:rPr>
        <w:t xml:space="preserve"> </w:t>
      </w:r>
      <w:r>
        <w:rPr>
          <w:sz w:val="28"/>
        </w:rPr>
        <w:t>поколения,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привлечение обучающихся, проявляющих повышенный интерес и способности к</w:t>
      </w:r>
      <w:r>
        <w:rPr>
          <w:spacing w:val="-67"/>
        </w:rPr>
        <w:t xml:space="preserve"> </w:t>
      </w:r>
      <w:r>
        <w:rPr/>
        <w:t>занятиям</w:t>
      </w:r>
      <w:r>
        <w:rPr>
          <w:spacing w:val="1"/>
        </w:rPr>
        <w:t xml:space="preserve"> </w:t>
      </w:r>
      <w:r>
        <w:rPr/>
        <w:t>флорболом,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школьные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1"/>
        </w:rPr>
        <w:t xml:space="preserve"> </w:t>
      </w:r>
      <w:r>
        <w:rPr/>
        <w:t>клубы,</w:t>
      </w:r>
      <w:r>
        <w:rPr>
          <w:spacing w:val="1"/>
        </w:rPr>
        <w:t xml:space="preserve"> </w:t>
      </w:r>
      <w:r>
        <w:rPr/>
        <w:t>секции,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участию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958" w:right="330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«Флорбол».</w:t>
      </w:r>
    </w:p>
    <w:p>
      <w:p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Модуль «Флорбол» доступен для освоения всем обучающимся, независимо</w:t>
      </w:r>
      <w:r>
        <w:rPr>
          <w:spacing w:val="-67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гендерных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1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общеобразовательных</w:t>
      </w:r>
      <w:r>
        <w:rPr>
          <w:spacing w:val="-67"/>
        </w:rPr>
        <w:t xml:space="preserve"> </w:t>
      </w:r>
      <w:r>
        <w:rPr/>
        <w:t>организациях.</w:t>
      </w:r>
    </w:p>
    <w:p>
      <w:pPr>
        <w:pStyle w:val="Style17"/>
        <w:spacing w:lineRule="auto" w:line="362" w:before="4" w:after="0"/>
        <w:ind w:left="250" w:right="258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«Флорбол»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содержательных</w:t>
      </w:r>
      <w:r>
        <w:rPr>
          <w:spacing w:val="1"/>
        </w:rPr>
        <w:t xml:space="preserve"> </w:t>
      </w:r>
      <w:r>
        <w:rPr/>
        <w:t>компонентов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гимнастике,</w:t>
      </w:r>
      <w:r>
        <w:rPr>
          <w:spacing w:val="1"/>
        </w:rPr>
        <w:t xml:space="preserve"> </w:t>
      </w:r>
      <w:r>
        <w:rPr/>
        <w:t>легкой</w:t>
      </w:r>
      <w:r>
        <w:rPr>
          <w:spacing w:val="1"/>
        </w:rPr>
        <w:t xml:space="preserve"> </w:t>
      </w:r>
      <w:r>
        <w:rPr/>
        <w:t>атлетике,</w:t>
      </w:r>
      <w:r>
        <w:rPr>
          <w:spacing w:val="1"/>
        </w:rPr>
        <w:t xml:space="preserve"> </w:t>
      </w:r>
      <w:r>
        <w:rPr/>
        <w:t>спортивным</w:t>
      </w:r>
      <w:r>
        <w:rPr>
          <w:spacing w:val="-7"/>
        </w:rPr>
        <w:t xml:space="preserve"> </w:t>
      </w:r>
      <w:r>
        <w:rPr/>
        <w:t>играм,</w:t>
      </w:r>
      <w:r>
        <w:rPr>
          <w:spacing w:val="-9"/>
        </w:rPr>
        <w:t xml:space="preserve"> </w:t>
      </w:r>
      <w:r>
        <w:rPr/>
        <w:t>подготовке</w:t>
      </w:r>
      <w:r>
        <w:rPr>
          <w:spacing w:val="-7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проведении</w:t>
      </w:r>
      <w:r>
        <w:rPr>
          <w:spacing w:val="-6"/>
        </w:rPr>
        <w:t xml:space="preserve"> </w:t>
      </w:r>
      <w:r>
        <w:rPr/>
        <w:t>спортивных</w:t>
      </w:r>
      <w:r>
        <w:rPr>
          <w:spacing w:val="-9"/>
        </w:rPr>
        <w:t xml:space="preserve"> </w:t>
      </w:r>
      <w:r>
        <w:rPr/>
        <w:t>мероприятий,</w:t>
      </w:r>
      <w:r>
        <w:rPr>
          <w:spacing w:val="-7"/>
        </w:rPr>
        <w:t xml:space="preserve"> </w:t>
      </w:r>
      <w:r>
        <w:rPr/>
        <w:t>а</w:t>
      </w:r>
      <w:r>
        <w:rPr>
          <w:spacing w:val="-6"/>
        </w:rPr>
        <w:t xml:space="preserve"> </w:t>
      </w:r>
      <w:r>
        <w:rPr/>
        <w:t>также</w:t>
      </w:r>
      <w:r>
        <w:rPr>
          <w:spacing w:val="-9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сдаче</w:t>
      </w:r>
      <w:r>
        <w:rPr>
          <w:spacing w:val="-1"/>
        </w:rPr>
        <w:t xml:space="preserve"> </w:t>
      </w:r>
      <w:r>
        <w:rPr/>
        <w:t>норм</w:t>
      </w:r>
      <w:r>
        <w:rPr>
          <w:spacing w:val="-4"/>
        </w:rPr>
        <w:t xml:space="preserve"> </w:t>
      </w:r>
      <w:r>
        <w:rPr/>
        <w:t>ГТО</w:t>
      </w:r>
      <w:r>
        <w:rPr>
          <w:spacing w:val="-2"/>
        </w:rPr>
        <w:t xml:space="preserve"> </w:t>
      </w:r>
      <w:r>
        <w:rPr/>
        <w:t>и участии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спортивных соревнованиях.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«Флорбол»</w:t>
      </w:r>
      <w:r>
        <w:rPr>
          <w:spacing w:val="-7"/>
        </w:rPr>
        <w:t xml:space="preserve"> </w:t>
      </w:r>
      <w:r>
        <w:rPr/>
        <w:t>может</w:t>
      </w:r>
      <w:r>
        <w:rPr>
          <w:spacing w:val="-5"/>
        </w:rPr>
        <w:t xml:space="preserve"> </w:t>
      </w:r>
      <w:r>
        <w:rPr/>
        <w:t>быть</w:t>
      </w:r>
      <w:r>
        <w:rPr>
          <w:spacing w:val="-3"/>
        </w:rPr>
        <w:t xml:space="preserve"> </w:t>
      </w:r>
      <w:r>
        <w:rPr/>
        <w:t>реализован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следующих</w:t>
      </w:r>
      <w:r>
        <w:rPr>
          <w:spacing w:val="-1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освоения обучающимися учебного материала по флорболу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флорбола,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2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3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sectPr>
          <w:footerReference w:type="default" r:id="rId46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2436" w:leader="none"/>
          <w:tab w:val="left" w:pos="3624" w:leader="none"/>
          <w:tab w:val="left" w:pos="6267" w:leader="none"/>
          <w:tab w:val="left" w:pos="7637" w:leader="none"/>
          <w:tab w:val="left" w:pos="9757" w:leader="none"/>
        </w:tabs>
        <w:spacing w:before="7" w:after="0"/>
        <w:ind w:left="1666" w:hanging="709"/>
        <w:jc w:val="left"/>
        <w:rPr>
          <w:sz w:val="28"/>
        </w:rPr>
      </w:pPr>
      <w:r>
        <w:rPr>
          <w:sz w:val="28"/>
        </w:rPr>
        <w:t>в</w:t>
        <w:tab/>
        <w:t>виде</w:t>
        <w:tab/>
        <w:t>дополнительных</w:t>
        <w:tab/>
        <w:t>часов,</w:t>
        <w:tab/>
        <w:t>выделяемых</w:t>
        <w:tab/>
        <w:t>на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спортивно-оздоровительную</w:t>
      </w:r>
      <w:r>
        <w:rPr>
          <w:spacing w:val="1"/>
        </w:rPr>
        <w:t xml:space="preserve"> </w:t>
      </w:r>
      <w:r>
        <w:rPr/>
        <w:t>работу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(или)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счет</w:t>
      </w:r>
      <w:r>
        <w:rPr>
          <w:spacing w:val="1"/>
        </w:rPr>
        <w:t xml:space="preserve"> </w:t>
      </w:r>
      <w:r>
        <w:rPr/>
        <w:t>посещения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секций,</w:t>
      </w:r>
      <w:r>
        <w:rPr>
          <w:spacing w:val="-67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включая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видам</w:t>
      </w:r>
      <w:r>
        <w:rPr>
          <w:spacing w:val="-7"/>
        </w:rPr>
        <w:t xml:space="preserve"> </w:t>
      </w:r>
      <w:r>
        <w:rPr/>
        <w:t>спорта</w:t>
      </w:r>
      <w:r>
        <w:rPr>
          <w:spacing w:val="-6"/>
        </w:rPr>
        <w:t xml:space="preserve"> </w:t>
      </w:r>
      <w:r>
        <w:rPr/>
        <w:t>(рекомендуемый</w:t>
      </w:r>
      <w:r>
        <w:rPr>
          <w:spacing w:val="-6"/>
        </w:rPr>
        <w:t xml:space="preserve"> </w:t>
      </w:r>
      <w:r>
        <w:rPr/>
        <w:t>объём</w:t>
      </w:r>
      <w:r>
        <w:rPr>
          <w:spacing w:val="-6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1</w:t>
      </w:r>
      <w:r>
        <w:rPr>
          <w:spacing w:val="-5"/>
        </w:rPr>
        <w:t xml:space="preserve"> </w:t>
      </w:r>
      <w:r>
        <w:rPr/>
        <w:t>классе</w:t>
      </w:r>
      <w:r>
        <w:rPr>
          <w:spacing w:val="-2"/>
        </w:rPr>
        <w:t xml:space="preserve"> </w:t>
      </w:r>
      <w:r>
        <w:rPr/>
        <w:t>-</w:t>
      </w:r>
      <w:r>
        <w:rPr>
          <w:spacing w:val="-9"/>
        </w:rPr>
        <w:t xml:space="preserve"> </w:t>
      </w:r>
      <w:r>
        <w:rPr/>
        <w:t>33</w:t>
      </w:r>
      <w:r>
        <w:rPr>
          <w:spacing w:val="-5"/>
        </w:rPr>
        <w:t xml:space="preserve"> </w:t>
      </w:r>
      <w:r>
        <w:rPr/>
        <w:t>часа,</w:t>
      </w:r>
      <w:r>
        <w:rPr>
          <w:spacing w:val="-7"/>
        </w:rPr>
        <w:t xml:space="preserve"> </w:t>
      </w:r>
      <w:r>
        <w:rPr/>
        <w:t>во</w:t>
      </w:r>
      <w:r>
        <w:rPr>
          <w:spacing w:val="-5"/>
        </w:rPr>
        <w:t xml:space="preserve"> </w:t>
      </w:r>
      <w:r>
        <w:rPr/>
        <w:t>2,</w:t>
      </w:r>
      <w:r>
        <w:rPr>
          <w:spacing w:val="-6"/>
        </w:rPr>
        <w:t xml:space="preserve"> </w:t>
      </w:r>
      <w:r>
        <w:rPr/>
        <w:t>3,</w:t>
      </w:r>
      <w:r>
        <w:rPr>
          <w:spacing w:val="-10"/>
        </w:rPr>
        <w:t xml:space="preserve"> </w:t>
      </w:r>
      <w:r>
        <w:rPr/>
        <w:t>4</w:t>
      </w:r>
      <w:r>
        <w:rPr>
          <w:spacing w:val="-5"/>
        </w:rPr>
        <w:t xml:space="preserve"> </w:t>
      </w:r>
      <w:r>
        <w:rPr/>
        <w:t>классах</w:t>
      </w:r>
      <w:r>
        <w:rPr>
          <w:spacing w:val="-3"/>
        </w:rPr>
        <w:t xml:space="preserve"> </w:t>
      </w:r>
      <w:r>
        <w:rPr/>
        <w:t>-</w:t>
      </w:r>
      <w:r>
        <w:rPr>
          <w:spacing w:val="-6"/>
        </w:rPr>
        <w:t xml:space="preserve"> </w:t>
      </w:r>
      <w:r>
        <w:rPr/>
        <w:t>по</w:t>
      </w:r>
      <w:r>
        <w:rPr>
          <w:spacing w:val="-7"/>
        </w:rPr>
        <w:t xml:space="preserve"> </w:t>
      </w:r>
      <w:r>
        <w:rPr/>
        <w:t>34</w:t>
      </w:r>
      <w:r>
        <w:rPr>
          <w:spacing w:val="-68"/>
        </w:rPr>
        <w:t xml:space="preserve"> </w:t>
      </w:r>
      <w:r>
        <w:rPr/>
        <w:t>часа).</w:t>
      </w:r>
    </w:p>
    <w:p>
      <w:pPr>
        <w:pStyle w:val="Style17"/>
        <w:spacing w:lineRule="auto" w:line="362" w:before="4" w:after="0"/>
        <w:ind w:left="958" w:right="5442" w:hanging="0"/>
        <w:rPr>
          <w:sz w:val="28"/>
        </w:rPr>
      </w:pPr>
      <w:r>
        <w:rPr/>
        <w:t>Содержание модуля «Флорбол».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флорболе.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История зарождения флорбола. Известные отечественные флорболисты и</w:t>
      </w:r>
      <w:r>
        <w:rPr>
          <w:spacing w:val="1"/>
        </w:rPr>
        <w:t xml:space="preserve"> </w:t>
      </w:r>
      <w:r>
        <w:rPr/>
        <w:t>тренеры.</w:t>
      </w:r>
      <w:r>
        <w:rPr>
          <w:spacing w:val="1"/>
        </w:rPr>
        <w:t xml:space="preserve"> </w:t>
      </w:r>
      <w:r>
        <w:rPr/>
        <w:t>Достижения</w:t>
      </w:r>
      <w:r>
        <w:rPr>
          <w:spacing w:val="1"/>
        </w:rPr>
        <w:t xml:space="preserve"> </w:t>
      </w:r>
      <w:r>
        <w:rPr/>
        <w:t>отечественной</w:t>
      </w:r>
      <w:r>
        <w:rPr>
          <w:spacing w:val="1"/>
        </w:rPr>
        <w:t xml:space="preserve"> </w:t>
      </w:r>
      <w:r>
        <w:rPr/>
        <w:t>сборной</w:t>
      </w:r>
      <w:r>
        <w:rPr>
          <w:spacing w:val="1"/>
        </w:rPr>
        <w:t xml:space="preserve"> </w:t>
      </w:r>
      <w:r>
        <w:rPr/>
        <w:t>команды</w:t>
      </w:r>
      <w:r>
        <w:rPr>
          <w:spacing w:val="1"/>
        </w:rPr>
        <w:t xml:space="preserve"> </w:t>
      </w:r>
      <w:r>
        <w:rPr/>
        <w:t>страны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мировых</w:t>
      </w:r>
      <w:r>
        <w:rPr>
          <w:spacing w:val="1"/>
        </w:rPr>
        <w:t xml:space="preserve"> </w:t>
      </w:r>
      <w:r>
        <w:rPr/>
        <w:t>первенствах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российских клубов</w:t>
      </w:r>
      <w:r>
        <w:rPr>
          <w:spacing w:val="-2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европейской</w:t>
      </w:r>
      <w:r>
        <w:rPr>
          <w:spacing w:val="-1"/>
        </w:rPr>
        <w:t xml:space="preserve"> </w:t>
      </w:r>
      <w:r>
        <w:rPr/>
        <w:t>спортивной</w:t>
      </w:r>
      <w:r>
        <w:rPr>
          <w:spacing w:val="6"/>
        </w:rPr>
        <w:t xml:space="preserve"> </w:t>
      </w:r>
      <w:r>
        <w:rPr/>
        <w:t>арене.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Разновидности</w:t>
      </w:r>
      <w:r>
        <w:rPr>
          <w:spacing w:val="-14"/>
        </w:rPr>
        <w:t xml:space="preserve"> </w:t>
      </w:r>
      <w:r>
        <w:rPr/>
        <w:t>флорбола</w:t>
      </w:r>
      <w:r>
        <w:rPr>
          <w:spacing w:val="-14"/>
        </w:rPr>
        <w:t xml:space="preserve"> </w:t>
      </w:r>
      <w:r>
        <w:rPr/>
        <w:t>(малый</w:t>
      </w:r>
      <w:r>
        <w:rPr>
          <w:spacing w:val="-14"/>
        </w:rPr>
        <w:t xml:space="preserve"> </w:t>
      </w:r>
      <w:r>
        <w:rPr/>
        <w:t>флорбол</w:t>
      </w:r>
      <w:r>
        <w:rPr>
          <w:spacing w:val="-11"/>
        </w:rPr>
        <w:t xml:space="preserve"> </w:t>
      </w:r>
      <w:r>
        <w:rPr/>
        <w:t>-</w:t>
      </w:r>
      <w:r>
        <w:rPr>
          <w:spacing w:val="-15"/>
        </w:rPr>
        <w:t xml:space="preserve"> </w:t>
      </w:r>
      <w:r>
        <w:rPr/>
        <w:t>3</w:t>
      </w:r>
      <w:r>
        <w:rPr>
          <w:spacing w:val="-13"/>
        </w:rPr>
        <w:t xml:space="preserve"> </w:t>
      </w:r>
      <w:r>
        <w:rPr/>
        <w:t>на</w:t>
      </w:r>
      <w:r>
        <w:rPr>
          <w:spacing w:val="-15"/>
        </w:rPr>
        <w:t xml:space="preserve"> </w:t>
      </w:r>
      <w:r>
        <w:rPr/>
        <w:t>3,</w:t>
      </w:r>
      <w:r>
        <w:rPr>
          <w:spacing w:val="-14"/>
        </w:rPr>
        <w:t xml:space="preserve"> </w:t>
      </w:r>
      <w:r>
        <w:rPr/>
        <w:t>классический</w:t>
      </w:r>
      <w:r>
        <w:rPr>
          <w:spacing w:val="-14"/>
        </w:rPr>
        <w:t xml:space="preserve"> </w:t>
      </w:r>
      <w:r>
        <w:rPr/>
        <w:t>флорбол</w:t>
      </w:r>
      <w:r>
        <w:rPr>
          <w:spacing w:val="-12"/>
        </w:rPr>
        <w:t xml:space="preserve"> </w:t>
      </w:r>
      <w:r>
        <w:rPr/>
        <w:t>-</w:t>
      </w:r>
      <w:r>
        <w:rPr>
          <w:spacing w:val="-14"/>
        </w:rPr>
        <w:t xml:space="preserve"> </w:t>
      </w:r>
      <w:r>
        <w:rPr/>
        <w:t>5</w:t>
      </w:r>
      <w:r>
        <w:rPr>
          <w:spacing w:val="-67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5</w:t>
      </w:r>
      <w:r>
        <w:rPr>
          <w:spacing w:val="-3"/>
        </w:rPr>
        <w:t xml:space="preserve"> </w:t>
      </w:r>
      <w:r>
        <w:rPr/>
        <w:t>полевых</w:t>
      </w:r>
      <w:r>
        <w:rPr>
          <w:spacing w:val="-3"/>
        </w:rPr>
        <w:t xml:space="preserve"> </w:t>
      </w:r>
      <w:r>
        <w:rPr/>
        <w:t>игроков).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Размеры</w:t>
      </w:r>
      <w:r>
        <w:rPr>
          <w:spacing w:val="1"/>
        </w:rPr>
        <w:t xml:space="preserve"> </w:t>
      </w:r>
      <w:r>
        <w:rPr/>
        <w:t>флорбольной</w:t>
      </w:r>
      <w:r>
        <w:rPr>
          <w:spacing w:val="1"/>
        </w:rPr>
        <w:t xml:space="preserve"> </w:t>
      </w:r>
      <w:r>
        <w:rPr/>
        <w:t>площадки,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допустимые</w:t>
      </w:r>
      <w:r>
        <w:rPr>
          <w:spacing w:val="1"/>
        </w:rPr>
        <w:t xml:space="preserve"> </w:t>
      </w:r>
      <w:r>
        <w:rPr/>
        <w:t>размеры,</w:t>
      </w:r>
      <w:r>
        <w:rPr>
          <w:spacing w:val="1"/>
        </w:rPr>
        <w:t xml:space="preserve"> </w:t>
      </w:r>
      <w:r>
        <w:rPr/>
        <w:t>инвентарь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оборудование</w:t>
      </w:r>
      <w:r>
        <w:rPr>
          <w:spacing w:val="-4"/>
        </w:rPr>
        <w:t xml:space="preserve"> </w:t>
      </w:r>
      <w:r>
        <w:rPr/>
        <w:t>для игры во</w:t>
      </w:r>
      <w:r>
        <w:rPr>
          <w:spacing w:val="1"/>
        </w:rPr>
        <w:t xml:space="preserve"> </w:t>
      </w:r>
      <w:r>
        <w:rPr/>
        <w:t>флорбол.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Основные правила соревнований игры во флорбол. Судейская коллегия,</w:t>
      </w:r>
      <w:r>
        <w:rPr>
          <w:spacing w:val="1"/>
        </w:rPr>
        <w:t xml:space="preserve"> </w:t>
      </w:r>
      <w:r>
        <w:rPr/>
        <w:t>обслуживающая</w:t>
      </w:r>
      <w:r>
        <w:rPr>
          <w:spacing w:val="-1"/>
        </w:rPr>
        <w:t xml:space="preserve"> </w:t>
      </w:r>
      <w:r>
        <w:rPr/>
        <w:t>соревнования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флорболу.</w:t>
      </w:r>
      <w:r>
        <w:rPr>
          <w:spacing w:val="-2"/>
        </w:rPr>
        <w:t xml:space="preserve"> </w:t>
      </w:r>
      <w:r>
        <w:rPr/>
        <w:t>Жесты</w:t>
      </w:r>
      <w:r>
        <w:rPr>
          <w:spacing w:val="1"/>
        </w:rPr>
        <w:t xml:space="preserve"> </w:t>
      </w:r>
      <w:r>
        <w:rPr/>
        <w:t>судьи.</w:t>
      </w:r>
    </w:p>
    <w:p>
      <w:pPr>
        <w:pStyle w:val="Style17"/>
        <w:spacing w:lineRule="exact" w:line="319"/>
        <w:ind w:left="958" w:hanging="0"/>
        <w:rPr>
          <w:sz w:val="28"/>
        </w:rPr>
      </w:pPr>
      <w:r>
        <w:rPr/>
        <w:t>Флорбольный</w:t>
      </w:r>
      <w:r>
        <w:rPr>
          <w:spacing w:val="-3"/>
        </w:rPr>
        <w:t xml:space="preserve"> </w:t>
      </w:r>
      <w:r>
        <w:rPr/>
        <w:t>словарь</w:t>
      </w:r>
      <w:r>
        <w:rPr>
          <w:spacing w:val="-4"/>
        </w:rPr>
        <w:t xml:space="preserve"> </w:t>
      </w:r>
      <w:r>
        <w:rPr/>
        <w:t>терминов</w:t>
      </w:r>
      <w:r>
        <w:rPr>
          <w:spacing w:val="-5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определений.</w:t>
      </w:r>
    </w:p>
    <w:p>
      <w:pPr>
        <w:pStyle w:val="Style17"/>
        <w:spacing w:lineRule="auto" w:line="362" w:before="162" w:after="0"/>
        <w:ind w:left="250" w:right="266" w:firstLine="708"/>
        <w:rPr>
          <w:sz w:val="28"/>
        </w:rPr>
      </w:pPr>
      <w:r>
        <w:rPr/>
        <w:t>Флорбол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закаливания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физических качеств.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Правила безопасного поведения во время занятий флорболом. Режим дня</w:t>
      </w:r>
      <w:r>
        <w:rPr>
          <w:spacing w:val="1"/>
        </w:rPr>
        <w:t xml:space="preserve"> </w:t>
      </w:r>
      <w:r>
        <w:rPr/>
        <w:t>при</w:t>
      </w:r>
      <w:r>
        <w:rPr>
          <w:spacing w:val="-3"/>
        </w:rPr>
        <w:t xml:space="preserve"> </w:t>
      </w:r>
      <w:r>
        <w:rPr/>
        <w:t>занятиях</w:t>
      </w:r>
      <w:r>
        <w:rPr>
          <w:spacing w:val="-2"/>
        </w:rPr>
        <w:t xml:space="preserve"> </w:t>
      </w:r>
      <w:r>
        <w:rPr/>
        <w:t>флорболом.</w:t>
      </w:r>
      <w:r>
        <w:rPr>
          <w:spacing w:val="-5"/>
        </w:rPr>
        <w:t xml:space="preserve"> </w:t>
      </w:r>
      <w:r>
        <w:rPr/>
        <w:t>Правила</w:t>
      </w:r>
      <w:r>
        <w:rPr>
          <w:spacing w:val="-2"/>
        </w:rPr>
        <w:t xml:space="preserve"> </w:t>
      </w:r>
      <w:r>
        <w:rPr/>
        <w:t>личной</w:t>
      </w:r>
      <w:r>
        <w:rPr>
          <w:spacing w:val="-3"/>
        </w:rPr>
        <w:t xml:space="preserve"> </w:t>
      </w:r>
      <w:r>
        <w:rPr/>
        <w:t>гигиены</w:t>
      </w:r>
      <w:r>
        <w:rPr>
          <w:spacing w:val="-3"/>
        </w:rPr>
        <w:t xml:space="preserve"> </w:t>
      </w:r>
      <w:r>
        <w:rPr/>
        <w:t>во</w:t>
      </w:r>
      <w:r>
        <w:rPr>
          <w:spacing w:val="-2"/>
        </w:rPr>
        <w:t xml:space="preserve"> </w:t>
      </w:r>
      <w:r>
        <w:rPr/>
        <w:t>время</w:t>
      </w:r>
      <w:r>
        <w:rPr>
          <w:spacing w:val="-2"/>
        </w:rPr>
        <w:t xml:space="preserve"> </w:t>
      </w:r>
      <w:r>
        <w:rPr/>
        <w:t>занятий</w:t>
      </w:r>
      <w:r>
        <w:rPr>
          <w:spacing w:val="-6"/>
        </w:rPr>
        <w:t xml:space="preserve"> </w:t>
      </w:r>
      <w:r>
        <w:rPr/>
        <w:t>флорболом.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7" w:after="0"/>
        <w:ind w:left="250" w:right="269" w:firstLine="708"/>
        <w:rPr>
          <w:sz w:val="28"/>
        </w:rPr>
      </w:pPr>
      <w:r>
        <w:rPr/>
        <w:t>Внешние</w:t>
      </w:r>
      <w:r>
        <w:rPr>
          <w:spacing w:val="1"/>
        </w:rPr>
        <w:t xml:space="preserve"> </w:t>
      </w:r>
      <w:r>
        <w:rPr/>
        <w:t>признаки</w:t>
      </w:r>
      <w:r>
        <w:rPr>
          <w:spacing w:val="1"/>
        </w:rPr>
        <w:t xml:space="preserve"> </w:t>
      </w:r>
      <w:r>
        <w:rPr/>
        <w:t>утомления.</w:t>
      </w:r>
      <w:r>
        <w:rPr>
          <w:spacing w:val="1"/>
        </w:rPr>
        <w:t xml:space="preserve"> </w:t>
      </w:r>
      <w:r>
        <w:rPr/>
        <w:t>Способы</w:t>
      </w:r>
      <w:r>
        <w:rPr>
          <w:spacing w:val="1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нагрузкой.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Уход</w:t>
      </w:r>
      <w:r>
        <w:rPr>
          <w:spacing w:val="-2"/>
        </w:rPr>
        <w:t xml:space="preserve"> </w:t>
      </w:r>
      <w:r>
        <w:rPr/>
        <w:t>за</w:t>
      </w:r>
      <w:r>
        <w:rPr>
          <w:spacing w:val="-5"/>
        </w:rPr>
        <w:t xml:space="preserve"> </w:t>
      </w:r>
      <w:r>
        <w:rPr/>
        <w:t>флорбольным</w:t>
      </w:r>
      <w:r>
        <w:rPr>
          <w:spacing w:val="-3"/>
        </w:rPr>
        <w:t xml:space="preserve"> </w:t>
      </w:r>
      <w:r>
        <w:rPr/>
        <w:t>спортивным</w:t>
      </w:r>
      <w:r>
        <w:rPr>
          <w:spacing w:val="-2"/>
        </w:rPr>
        <w:t xml:space="preserve"> </w:t>
      </w:r>
      <w:r>
        <w:rPr/>
        <w:t>инвентарем</w:t>
      </w:r>
      <w:r>
        <w:rPr>
          <w:spacing w:val="-3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оборудованием.</w:t>
      </w:r>
    </w:p>
    <w:p>
      <w:pPr>
        <w:pStyle w:val="Style17"/>
        <w:spacing w:lineRule="auto" w:line="362" w:before="168" w:after="0"/>
        <w:ind w:left="250" w:right="267" w:firstLine="708"/>
        <w:rPr>
          <w:sz w:val="28"/>
        </w:rPr>
      </w:pPr>
      <w:r>
        <w:rPr/>
        <w:t>Соблюдение</w:t>
      </w:r>
      <w:r>
        <w:rPr>
          <w:spacing w:val="-9"/>
        </w:rPr>
        <w:t xml:space="preserve"> </w:t>
      </w:r>
      <w:r>
        <w:rPr/>
        <w:t>личной</w:t>
      </w:r>
      <w:r>
        <w:rPr>
          <w:spacing w:val="-9"/>
        </w:rPr>
        <w:t xml:space="preserve"> </w:t>
      </w:r>
      <w:r>
        <w:rPr/>
        <w:t>гигиены,</w:t>
      </w:r>
      <w:r>
        <w:rPr>
          <w:spacing w:val="-8"/>
        </w:rPr>
        <w:t xml:space="preserve"> </w:t>
      </w:r>
      <w:r>
        <w:rPr/>
        <w:t>требований</w:t>
      </w:r>
      <w:r>
        <w:rPr>
          <w:spacing w:val="-7"/>
        </w:rPr>
        <w:t xml:space="preserve"> </w:t>
      </w:r>
      <w:r>
        <w:rPr/>
        <w:t>к</w:t>
      </w:r>
      <w:r>
        <w:rPr>
          <w:spacing w:val="-7"/>
        </w:rPr>
        <w:t xml:space="preserve"> </w:t>
      </w:r>
      <w:r>
        <w:rPr/>
        <w:t>спортивной</w:t>
      </w:r>
      <w:r>
        <w:rPr>
          <w:spacing w:val="-10"/>
        </w:rPr>
        <w:t xml:space="preserve"> </w:t>
      </w:r>
      <w:r>
        <w:rPr/>
        <w:t>одежде</w:t>
      </w:r>
      <w:r>
        <w:rPr>
          <w:spacing w:val="-8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обуви</w:t>
      </w:r>
      <w:r>
        <w:rPr>
          <w:spacing w:val="-7"/>
        </w:rPr>
        <w:t xml:space="preserve"> </w:t>
      </w:r>
      <w:r>
        <w:rPr/>
        <w:t>для</w:t>
      </w:r>
      <w:r>
        <w:rPr>
          <w:spacing w:val="-68"/>
        </w:rPr>
        <w:t xml:space="preserve"> </w:t>
      </w:r>
      <w:r>
        <w:rPr/>
        <w:t>занятий</w:t>
      </w:r>
      <w:r>
        <w:rPr>
          <w:spacing w:val="-1"/>
        </w:rPr>
        <w:t xml:space="preserve"> </w:t>
      </w:r>
      <w:r>
        <w:rPr/>
        <w:t>флорболом.</w:t>
      </w:r>
    </w:p>
    <w:p>
      <w:pPr>
        <w:pStyle w:val="Style17"/>
        <w:spacing w:lineRule="auto" w:line="362" w:before="3" w:after="0"/>
        <w:ind w:left="958" w:right="744" w:hanging="0"/>
        <w:jc w:val="left"/>
        <w:rPr>
          <w:sz w:val="28"/>
        </w:rPr>
      </w:pPr>
      <w:r>
        <w:rPr/>
        <w:t>Составление</w:t>
      </w:r>
      <w:r>
        <w:rPr>
          <w:spacing w:val="-4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проведение</w:t>
      </w:r>
      <w:r>
        <w:rPr>
          <w:spacing w:val="-6"/>
        </w:rPr>
        <w:t xml:space="preserve"> </w:t>
      </w:r>
      <w:r>
        <w:rPr/>
        <w:t>комплексов</w:t>
      </w:r>
      <w:r>
        <w:rPr>
          <w:spacing w:val="-8"/>
        </w:rPr>
        <w:t xml:space="preserve"> </w:t>
      </w:r>
      <w:r>
        <w:rPr/>
        <w:t>общеразвивающих</w:t>
      </w:r>
      <w:r>
        <w:rPr>
          <w:spacing w:val="-6"/>
        </w:rPr>
        <w:t xml:space="preserve"> </w:t>
      </w:r>
      <w:r>
        <w:rPr/>
        <w:t>упражнений.</w:t>
      </w:r>
      <w:r>
        <w:rPr>
          <w:spacing w:val="-67"/>
        </w:rPr>
        <w:t xml:space="preserve"> </w:t>
      </w:r>
      <w:r>
        <w:rPr/>
        <w:t>Подвижные</w:t>
      </w:r>
      <w:r>
        <w:rPr>
          <w:spacing w:val="-4"/>
        </w:rPr>
        <w:t xml:space="preserve"> </w:t>
      </w:r>
      <w:r>
        <w:rPr/>
        <w:t>игры и</w:t>
      </w:r>
      <w:r>
        <w:rPr>
          <w:spacing w:val="-3"/>
        </w:rPr>
        <w:t xml:space="preserve"> </w:t>
      </w:r>
      <w:r>
        <w:rPr/>
        <w:t>правила их проведения.</w:t>
      </w:r>
    </w:p>
    <w:p>
      <w:pPr>
        <w:sectPr>
          <w:footerReference w:type="default" r:id="rId46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2931" w:leader="none"/>
          <w:tab w:val="left" w:pos="4782" w:leader="none"/>
          <w:tab w:val="left" w:pos="6478" w:leader="none"/>
          <w:tab w:val="left" w:pos="8930" w:leader="none"/>
        </w:tabs>
        <w:ind w:left="958" w:hanging="0"/>
        <w:jc w:val="left"/>
        <w:rPr>
          <w:sz w:val="28"/>
        </w:rPr>
      </w:pPr>
      <w:r>
        <w:rPr/>
        <w:t>Составление</w:t>
        <w:tab/>
        <w:t>комплексов</w:t>
        <w:tab/>
        <w:t>различной</w:t>
        <w:tab/>
        <w:t>направленности:</w:t>
        <w:tab/>
        <w:t>утренней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гигиенической гимнастики, корригирующей гимнастики с элементами флорбола,</w:t>
      </w:r>
      <w:r>
        <w:rPr>
          <w:spacing w:val="-67"/>
        </w:rPr>
        <w:t xml:space="preserve"> </w:t>
      </w:r>
      <w:r>
        <w:rPr/>
        <w:t>дыхательной</w:t>
      </w:r>
      <w:r>
        <w:rPr>
          <w:spacing w:val="1"/>
        </w:rPr>
        <w:t xml:space="preserve"> </w:t>
      </w:r>
      <w:r>
        <w:rPr/>
        <w:t>гимнастики,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глаз,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осанки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профилактики</w:t>
      </w:r>
      <w:r>
        <w:rPr>
          <w:spacing w:val="1"/>
        </w:rPr>
        <w:t xml:space="preserve"> </w:t>
      </w:r>
      <w:r>
        <w:rPr/>
        <w:t>плоскостопия,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-67"/>
        </w:rPr>
        <w:t xml:space="preserve"> </w:t>
      </w:r>
      <w:r>
        <w:rPr/>
        <w:t>качеств,</w:t>
      </w:r>
      <w:r>
        <w:rPr>
          <w:spacing w:val="-3"/>
        </w:rPr>
        <w:t xml:space="preserve"> </w:t>
      </w:r>
      <w:r>
        <w:rPr/>
        <w:t>упражнений для укрепления</w:t>
      </w:r>
      <w:r>
        <w:rPr>
          <w:spacing w:val="-1"/>
        </w:rPr>
        <w:t xml:space="preserve"> </w:t>
      </w:r>
      <w:r>
        <w:rPr/>
        <w:t>голеностопных</w:t>
      </w:r>
      <w:r>
        <w:rPr>
          <w:spacing w:val="-3"/>
        </w:rPr>
        <w:t xml:space="preserve"> </w:t>
      </w:r>
      <w:r>
        <w:rPr/>
        <w:t>суставов.</w:t>
      </w:r>
    </w:p>
    <w:p>
      <w:pPr>
        <w:pStyle w:val="Style17"/>
        <w:tabs>
          <w:tab w:val="clear" w:pos="720"/>
          <w:tab w:val="left" w:pos="2299" w:leader="none"/>
          <w:tab w:val="left" w:pos="4205" w:leader="none"/>
          <w:tab w:val="left" w:pos="6684" w:leader="none"/>
          <w:tab w:val="left" w:pos="8022" w:leader="none"/>
          <w:tab w:val="left" w:pos="9768" w:leader="none"/>
        </w:tabs>
        <w:spacing w:lineRule="auto" w:line="362" w:before="4" w:after="0"/>
        <w:ind w:left="250" w:right="265" w:firstLine="708"/>
        <w:jc w:val="left"/>
        <w:rPr>
          <w:sz w:val="28"/>
        </w:rPr>
      </w:pPr>
      <w:r>
        <w:rPr/>
        <w:t>Основы</w:t>
        <w:tab/>
        <w:t>организации</w:t>
        <w:tab/>
        <w:t>самостоятельных</w:t>
        <w:tab/>
        <w:t>занятий</w:t>
        <w:tab/>
        <w:t>флорболом</w:t>
        <w:tab/>
      </w:r>
      <w:r>
        <w:rPr>
          <w:spacing w:val="-3"/>
        </w:rPr>
        <w:t>со</w:t>
      </w:r>
      <w:r>
        <w:rPr>
          <w:spacing w:val="-67"/>
        </w:rPr>
        <w:t xml:space="preserve"> </w:t>
      </w:r>
      <w:r>
        <w:rPr/>
        <w:t>сверстниками.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Организация</w:t>
      </w:r>
      <w:r>
        <w:rPr>
          <w:spacing w:val="12"/>
        </w:rPr>
        <w:t xml:space="preserve"> </w:t>
      </w:r>
      <w:r>
        <w:rPr/>
        <w:t>и</w:t>
      </w:r>
      <w:r>
        <w:rPr>
          <w:spacing w:val="13"/>
        </w:rPr>
        <w:t xml:space="preserve"> </w:t>
      </w:r>
      <w:r>
        <w:rPr/>
        <w:t>проведение</w:t>
      </w:r>
      <w:r>
        <w:rPr>
          <w:spacing w:val="12"/>
        </w:rPr>
        <w:t xml:space="preserve"> </w:t>
      </w:r>
      <w:r>
        <w:rPr/>
        <w:t>игр</w:t>
      </w:r>
      <w:r>
        <w:rPr>
          <w:spacing w:val="14"/>
        </w:rPr>
        <w:t xml:space="preserve"> </w:t>
      </w:r>
      <w:r>
        <w:rPr/>
        <w:t>специальной</w:t>
      </w:r>
      <w:r>
        <w:rPr>
          <w:spacing w:val="13"/>
        </w:rPr>
        <w:t xml:space="preserve"> </w:t>
      </w:r>
      <w:r>
        <w:rPr/>
        <w:t>направленности</w:t>
      </w:r>
      <w:r>
        <w:rPr>
          <w:spacing w:val="12"/>
        </w:rPr>
        <w:t xml:space="preserve"> </w:t>
      </w:r>
      <w:r>
        <w:rPr/>
        <w:t>с</w:t>
      </w:r>
      <w:r>
        <w:rPr>
          <w:spacing w:val="13"/>
        </w:rPr>
        <w:t xml:space="preserve"> </w:t>
      </w:r>
      <w:r>
        <w:rPr/>
        <w:t>элементами</w:t>
      </w:r>
      <w:r>
        <w:rPr>
          <w:spacing w:val="-67"/>
        </w:rPr>
        <w:t xml:space="preserve"> </w:t>
      </w:r>
      <w:r>
        <w:rPr/>
        <w:t>флорбола.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Причины</w:t>
      </w:r>
      <w:r>
        <w:rPr>
          <w:spacing w:val="19"/>
        </w:rPr>
        <w:t xml:space="preserve"> </w:t>
      </w:r>
      <w:r>
        <w:rPr/>
        <w:t>возникновения</w:t>
      </w:r>
      <w:r>
        <w:rPr>
          <w:spacing w:val="19"/>
        </w:rPr>
        <w:t xml:space="preserve"> </w:t>
      </w:r>
      <w:r>
        <w:rPr/>
        <w:t>ошибок</w:t>
      </w:r>
      <w:r>
        <w:rPr>
          <w:spacing w:val="18"/>
        </w:rPr>
        <w:t xml:space="preserve"> </w:t>
      </w:r>
      <w:r>
        <w:rPr/>
        <w:t>при</w:t>
      </w:r>
      <w:r>
        <w:rPr>
          <w:spacing w:val="19"/>
        </w:rPr>
        <w:t xml:space="preserve"> </w:t>
      </w:r>
      <w:r>
        <w:rPr/>
        <w:t>выполнении</w:t>
      </w:r>
      <w:r>
        <w:rPr>
          <w:spacing w:val="20"/>
        </w:rPr>
        <w:t xml:space="preserve"> </w:t>
      </w:r>
      <w:r>
        <w:rPr/>
        <w:t>технических</w:t>
      </w:r>
      <w:r>
        <w:rPr>
          <w:spacing w:val="20"/>
        </w:rPr>
        <w:t xml:space="preserve"> </w:t>
      </w:r>
      <w:r>
        <w:rPr/>
        <w:t>приёмов</w:t>
      </w:r>
      <w:r>
        <w:rPr>
          <w:spacing w:val="17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устранения.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Основы</w:t>
      </w:r>
      <w:r>
        <w:rPr>
          <w:spacing w:val="31"/>
        </w:rPr>
        <w:t xml:space="preserve"> </w:t>
      </w:r>
      <w:r>
        <w:rPr/>
        <w:t>анализа</w:t>
      </w:r>
      <w:r>
        <w:rPr>
          <w:spacing w:val="30"/>
        </w:rPr>
        <w:t xml:space="preserve"> </w:t>
      </w:r>
      <w:r>
        <w:rPr/>
        <w:t>собственной</w:t>
      </w:r>
      <w:r>
        <w:rPr>
          <w:spacing w:val="28"/>
        </w:rPr>
        <w:t xml:space="preserve"> </w:t>
      </w:r>
      <w:r>
        <w:rPr/>
        <w:t>игры,</w:t>
      </w:r>
      <w:r>
        <w:rPr>
          <w:spacing w:val="30"/>
        </w:rPr>
        <w:t xml:space="preserve"> </w:t>
      </w:r>
      <w:r>
        <w:rPr/>
        <w:t>игры</w:t>
      </w:r>
      <w:r>
        <w:rPr>
          <w:spacing w:val="30"/>
        </w:rPr>
        <w:t xml:space="preserve"> </w:t>
      </w:r>
      <w:r>
        <w:rPr/>
        <w:t>своей</w:t>
      </w:r>
      <w:r>
        <w:rPr>
          <w:spacing w:val="31"/>
        </w:rPr>
        <w:t xml:space="preserve"> </w:t>
      </w:r>
      <w:r>
        <w:rPr/>
        <w:t>команды</w:t>
      </w:r>
      <w:r>
        <w:rPr>
          <w:spacing w:val="28"/>
        </w:rPr>
        <w:t xml:space="preserve"> </w:t>
      </w:r>
      <w:r>
        <w:rPr/>
        <w:t>и</w:t>
      </w:r>
      <w:r>
        <w:rPr>
          <w:spacing w:val="31"/>
        </w:rPr>
        <w:t xml:space="preserve"> </w:t>
      </w:r>
      <w:r>
        <w:rPr/>
        <w:t>игры</w:t>
      </w:r>
      <w:r>
        <w:rPr>
          <w:spacing w:val="29"/>
        </w:rPr>
        <w:t xml:space="preserve"> </w:t>
      </w:r>
      <w:r>
        <w:rPr/>
        <w:t>команды</w:t>
      </w:r>
      <w:r>
        <w:rPr>
          <w:spacing w:val="-67"/>
        </w:rPr>
        <w:t xml:space="preserve"> </w:t>
      </w:r>
      <w:r>
        <w:rPr/>
        <w:t>соперников.</w:t>
      </w:r>
    </w:p>
    <w:p>
      <w:pPr>
        <w:pStyle w:val="Style17"/>
        <w:spacing w:lineRule="auto" w:line="362"/>
        <w:ind w:left="250" w:right="589" w:firstLine="708"/>
        <w:jc w:val="left"/>
        <w:rPr>
          <w:sz w:val="28"/>
        </w:rPr>
      </w:pPr>
      <w:r>
        <w:rPr/>
        <w:t>Контрольно-тестовые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69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специальной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подготовке.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Физическое</w:t>
      </w:r>
      <w:r>
        <w:rPr>
          <w:spacing w:val="-4"/>
        </w:rPr>
        <w:t xml:space="preserve"> </w:t>
      </w:r>
      <w:r>
        <w:rPr/>
        <w:t>совершенствование.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Комплексы</w:t>
      </w:r>
      <w:r>
        <w:rPr>
          <w:spacing w:val="-6"/>
        </w:rPr>
        <w:t xml:space="preserve"> </w:t>
      </w:r>
      <w:r>
        <w:rPr/>
        <w:t>общеразвивающих</w:t>
      </w:r>
      <w:r>
        <w:rPr>
          <w:spacing w:val="-4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корригирующих</w:t>
      </w:r>
      <w:r>
        <w:rPr>
          <w:spacing w:val="-4"/>
        </w:rPr>
        <w:t xml:space="preserve"> </w:t>
      </w:r>
      <w:r>
        <w:rPr/>
        <w:t>упражнений.</w:t>
      </w:r>
    </w:p>
    <w:p>
      <w:pPr>
        <w:pStyle w:val="Style17"/>
        <w:spacing w:lineRule="auto" w:line="362" w:before="168" w:after="0"/>
        <w:ind w:left="250" w:right="262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(быстроты,</w:t>
      </w:r>
      <w:r>
        <w:rPr>
          <w:spacing w:val="1"/>
        </w:rPr>
        <w:t xml:space="preserve"> </w:t>
      </w:r>
      <w:r>
        <w:rPr/>
        <w:t>ловкости,</w:t>
      </w:r>
      <w:r>
        <w:rPr>
          <w:spacing w:val="1"/>
        </w:rPr>
        <w:t xml:space="preserve"> </w:t>
      </w:r>
      <w:r>
        <w:rPr/>
        <w:t>гибкости).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Комплексы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технических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флорболиста.</w:t>
      </w:r>
    </w:p>
    <w:p>
      <w:pPr>
        <w:pStyle w:val="Style17"/>
        <w:spacing w:lineRule="auto" w:line="362"/>
        <w:ind w:left="250" w:right="257" w:firstLine="708"/>
        <w:rPr>
          <w:sz w:val="28"/>
        </w:rPr>
      </w:pPr>
      <w:r>
        <w:rPr/>
        <w:t>Разминка,</w:t>
      </w:r>
      <w:r>
        <w:rPr>
          <w:spacing w:val="-9"/>
        </w:rPr>
        <w:t xml:space="preserve"> </w:t>
      </w:r>
      <w:r>
        <w:rPr/>
        <w:t>её</w:t>
      </w:r>
      <w:r>
        <w:rPr>
          <w:spacing w:val="-9"/>
        </w:rPr>
        <w:t xml:space="preserve"> </w:t>
      </w:r>
      <w:r>
        <w:rPr/>
        <w:t>роль,</w:t>
      </w:r>
      <w:r>
        <w:rPr>
          <w:spacing w:val="-8"/>
        </w:rPr>
        <w:t xml:space="preserve"> </w:t>
      </w:r>
      <w:r>
        <w:rPr/>
        <w:t>назначение,</w:t>
      </w:r>
      <w:r>
        <w:rPr>
          <w:spacing w:val="-8"/>
        </w:rPr>
        <w:t xml:space="preserve"> </w:t>
      </w:r>
      <w:r>
        <w:rPr/>
        <w:t>средства.</w:t>
      </w:r>
      <w:r>
        <w:rPr>
          <w:spacing w:val="-8"/>
        </w:rPr>
        <w:t xml:space="preserve"> </w:t>
      </w:r>
      <w:r>
        <w:rPr/>
        <w:t>Комплексы</w:t>
      </w:r>
      <w:r>
        <w:rPr>
          <w:spacing w:val="-8"/>
        </w:rPr>
        <w:t xml:space="preserve"> </w:t>
      </w:r>
      <w:r>
        <w:rPr/>
        <w:t>специальной</w:t>
      </w:r>
      <w:r>
        <w:rPr>
          <w:spacing w:val="-10"/>
        </w:rPr>
        <w:t xml:space="preserve"> </w:t>
      </w:r>
      <w:r>
        <w:rPr/>
        <w:t>разминки</w:t>
      </w:r>
      <w:r>
        <w:rPr>
          <w:spacing w:val="-67"/>
        </w:rPr>
        <w:t xml:space="preserve"> </w:t>
      </w:r>
      <w:r>
        <w:rPr/>
        <w:t>перед соревнованиями по флорболу. Комплексы корригирующей гимнастики 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специальных флорбольных</w:t>
      </w:r>
      <w:r>
        <w:rPr>
          <w:spacing w:val="1"/>
        </w:rPr>
        <w:t xml:space="preserve"> </w:t>
      </w:r>
      <w:r>
        <w:rPr/>
        <w:t>упражнений.</w:t>
      </w:r>
    </w:p>
    <w:p>
      <w:pPr>
        <w:pStyle w:val="Style17"/>
        <w:spacing w:lineRule="auto" w:line="362" w:before="4" w:after="0"/>
        <w:ind w:left="250" w:right="271" w:firstLine="708"/>
        <w:rPr>
          <w:sz w:val="28"/>
        </w:rPr>
      </w:pPr>
      <w:r>
        <w:rPr/>
        <w:t>Внешние признаки утомления. Средства восстановления организма после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нагрузки.</w:t>
      </w:r>
    </w:p>
    <w:p>
      <w:pPr>
        <w:pStyle w:val="Style17"/>
        <w:ind w:left="958" w:hanging="0"/>
        <w:rPr>
          <w:sz w:val="28"/>
        </w:rPr>
      </w:pPr>
      <w:r>
        <w:rPr/>
        <w:t>Способы</w:t>
      </w:r>
      <w:r>
        <w:rPr>
          <w:spacing w:val="-6"/>
        </w:rPr>
        <w:t xml:space="preserve"> </w:t>
      </w:r>
      <w:r>
        <w:rPr/>
        <w:t>индивидуального</w:t>
      </w:r>
      <w:r>
        <w:rPr>
          <w:spacing w:val="-5"/>
        </w:rPr>
        <w:t xml:space="preserve"> </w:t>
      </w:r>
      <w:r>
        <w:rPr/>
        <w:t>регулирования</w:t>
      </w:r>
      <w:r>
        <w:rPr>
          <w:spacing w:val="-5"/>
        </w:rPr>
        <w:t xml:space="preserve"> </w:t>
      </w:r>
      <w:r>
        <w:rPr/>
        <w:t>физической</w:t>
      </w:r>
      <w:r>
        <w:rPr>
          <w:spacing w:val="-9"/>
        </w:rPr>
        <w:t xml:space="preserve"> </w:t>
      </w:r>
      <w:r>
        <w:rPr/>
        <w:t>нагрузки.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Подвижные</w:t>
      </w:r>
      <w:r>
        <w:rPr>
          <w:spacing w:val="43"/>
        </w:rPr>
        <w:t xml:space="preserve"> </w:t>
      </w:r>
      <w:r>
        <w:rPr/>
        <w:t>игры</w:t>
      </w:r>
      <w:r>
        <w:rPr>
          <w:spacing w:val="44"/>
        </w:rPr>
        <w:t xml:space="preserve"> </w:t>
      </w:r>
      <w:r>
        <w:rPr/>
        <w:t>с</w:t>
      </w:r>
      <w:r>
        <w:rPr>
          <w:spacing w:val="44"/>
        </w:rPr>
        <w:t xml:space="preserve"> </w:t>
      </w:r>
      <w:r>
        <w:rPr/>
        <w:t>предметами</w:t>
      </w:r>
      <w:r>
        <w:rPr>
          <w:spacing w:val="44"/>
        </w:rPr>
        <w:t xml:space="preserve"> </w:t>
      </w:r>
      <w:r>
        <w:rPr/>
        <w:t>и</w:t>
      </w:r>
      <w:r>
        <w:rPr>
          <w:spacing w:val="43"/>
        </w:rPr>
        <w:t xml:space="preserve"> </w:t>
      </w:r>
      <w:r>
        <w:rPr/>
        <w:t>без,</w:t>
      </w:r>
      <w:r>
        <w:rPr>
          <w:spacing w:val="46"/>
        </w:rPr>
        <w:t xml:space="preserve"> </w:t>
      </w:r>
      <w:r>
        <w:rPr/>
        <w:t>эстафеты</w:t>
      </w:r>
      <w:r>
        <w:rPr>
          <w:spacing w:val="44"/>
        </w:rPr>
        <w:t xml:space="preserve"> </w:t>
      </w:r>
      <w:r>
        <w:rPr/>
        <w:t>с</w:t>
      </w:r>
      <w:r>
        <w:rPr>
          <w:spacing w:val="44"/>
        </w:rPr>
        <w:t xml:space="preserve"> </w:t>
      </w:r>
      <w:r>
        <w:rPr/>
        <w:t>элементами</w:t>
      </w:r>
      <w:r>
        <w:rPr>
          <w:spacing w:val="43"/>
        </w:rPr>
        <w:t xml:space="preserve"> </w:t>
      </w:r>
      <w:r>
        <w:rPr/>
        <w:t>флорбола.</w:t>
      </w:r>
    </w:p>
    <w:p>
      <w:pPr>
        <w:pStyle w:val="Style17"/>
        <w:spacing w:before="170" w:after="0"/>
        <w:ind w:left="250" w:hanging="0"/>
        <w:rPr>
          <w:sz w:val="28"/>
        </w:rPr>
      </w:pPr>
      <w:r>
        <w:rPr/>
        <w:t>Эстафеты</w:t>
      </w:r>
      <w:r>
        <w:rPr>
          <w:spacing w:val="-3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развитие</w:t>
      </w:r>
      <w:r>
        <w:rPr>
          <w:spacing w:val="-2"/>
        </w:rPr>
        <w:t xml:space="preserve"> </w:t>
      </w:r>
      <w:r>
        <w:rPr/>
        <w:t>физических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специальных</w:t>
      </w:r>
      <w:r>
        <w:rPr>
          <w:spacing w:val="-2"/>
        </w:rPr>
        <w:t xml:space="preserve"> </w:t>
      </w:r>
      <w:r>
        <w:rPr/>
        <w:t>качеств.</w:t>
      </w:r>
    </w:p>
    <w:p>
      <w:pPr>
        <w:sectPr>
          <w:footerReference w:type="default" r:id="rId46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7" w:after="0"/>
        <w:ind w:left="250" w:right="267" w:firstLine="708"/>
        <w:rPr>
          <w:sz w:val="28"/>
        </w:rPr>
      </w:pPr>
      <w:r>
        <w:rPr/>
        <w:t>Техника перемещения флорболиста (различные способы перемещения: бег,</w:t>
      </w:r>
      <w:r>
        <w:rPr>
          <w:spacing w:val="-68"/>
        </w:rPr>
        <w:t xml:space="preserve"> </w:t>
      </w:r>
      <w:r>
        <w:rPr/>
        <w:t>ходьба,</w:t>
      </w:r>
      <w:r>
        <w:rPr>
          <w:spacing w:val="33"/>
        </w:rPr>
        <w:t xml:space="preserve"> </w:t>
      </w:r>
      <w:r>
        <w:rPr/>
        <w:t>остановки,</w:t>
      </w:r>
      <w:r>
        <w:rPr>
          <w:spacing w:val="32"/>
        </w:rPr>
        <w:t xml:space="preserve"> </w:t>
      </w:r>
      <w:r>
        <w:rPr/>
        <w:t>повороты,</w:t>
      </w:r>
      <w:r>
        <w:rPr>
          <w:spacing w:val="32"/>
        </w:rPr>
        <w:t xml:space="preserve"> </w:t>
      </w:r>
      <w:r>
        <w:rPr/>
        <w:t>прыжки)</w:t>
      </w:r>
      <w:r>
        <w:rPr>
          <w:spacing w:val="31"/>
        </w:rPr>
        <w:t xml:space="preserve"> </w:t>
      </w:r>
      <w:r>
        <w:rPr/>
        <w:t>и</w:t>
      </w:r>
      <w:r>
        <w:rPr>
          <w:spacing w:val="34"/>
        </w:rPr>
        <w:t xml:space="preserve"> </w:t>
      </w:r>
      <w:r>
        <w:rPr/>
        <w:t>индивидуальные</w:t>
      </w:r>
      <w:r>
        <w:rPr>
          <w:spacing w:val="34"/>
        </w:rPr>
        <w:t xml:space="preserve"> </w:t>
      </w:r>
      <w:r>
        <w:rPr/>
        <w:t>технические</w:t>
      </w:r>
      <w:r>
        <w:rPr>
          <w:spacing w:val="34"/>
        </w:rPr>
        <w:t xml:space="preserve"> </w:t>
      </w:r>
      <w:r>
        <w:rPr/>
        <w:t>приемы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владения клюшкой и мячом полевого игрока: ведение, удар, бросок, передача,</w:t>
      </w:r>
      <w:r>
        <w:rPr>
          <w:spacing w:val="1"/>
        </w:rPr>
        <w:t xml:space="preserve"> </w:t>
      </w:r>
      <w:r>
        <w:rPr/>
        <w:t>прием,</w:t>
      </w:r>
      <w:r>
        <w:rPr>
          <w:spacing w:val="-2"/>
        </w:rPr>
        <w:t xml:space="preserve"> </w:t>
      </w:r>
      <w:r>
        <w:rPr/>
        <w:t>обводка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обыгрывание,</w:t>
      </w:r>
      <w:r>
        <w:rPr>
          <w:spacing w:val="-5"/>
        </w:rPr>
        <w:t xml:space="preserve"> </w:t>
      </w:r>
      <w:r>
        <w:rPr/>
        <w:t>отбор и</w:t>
      </w:r>
      <w:r>
        <w:rPr>
          <w:spacing w:val="-4"/>
        </w:rPr>
        <w:t xml:space="preserve"> </w:t>
      </w:r>
      <w:r>
        <w:rPr/>
        <w:t>перехват,</w:t>
      </w:r>
      <w:r>
        <w:rPr>
          <w:spacing w:val="-6"/>
        </w:rPr>
        <w:t xml:space="preserve"> </w:t>
      </w:r>
      <w:r>
        <w:rPr/>
        <w:t>розыгрыш</w:t>
      </w:r>
      <w:r>
        <w:rPr>
          <w:spacing w:val="-4"/>
        </w:rPr>
        <w:t xml:space="preserve"> </w:t>
      </w:r>
      <w:r>
        <w:rPr/>
        <w:t>спорного</w:t>
      </w:r>
      <w:r>
        <w:rPr>
          <w:spacing w:val="1"/>
        </w:rPr>
        <w:t xml:space="preserve"> </w:t>
      </w:r>
      <w:r>
        <w:rPr/>
        <w:t>мяча.</w:t>
      </w:r>
    </w:p>
    <w:p>
      <w:pPr>
        <w:pStyle w:val="Style17"/>
        <w:spacing w:lineRule="auto" w:line="362" w:before="1" w:after="0"/>
        <w:ind w:left="250" w:right="262" w:firstLine="708"/>
        <w:rPr>
          <w:sz w:val="28"/>
        </w:rPr>
      </w:pPr>
      <w:r>
        <w:rPr/>
        <w:t>Ведение</w:t>
      </w:r>
      <w:r>
        <w:rPr>
          <w:spacing w:val="1"/>
        </w:rPr>
        <w:t xml:space="preserve"> </w:t>
      </w:r>
      <w:r>
        <w:rPr/>
        <w:t>мяча:</w:t>
      </w:r>
      <w:r>
        <w:rPr>
          <w:spacing w:val="1"/>
        </w:rPr>
        <w:t xml:space="preserve"> </w:t>
      </w:r>
      <w:r>
        <w:rPr/>
        <w:t>различными</w:t>
      </w:r>
      <w:r>
        <w:rPr>
          <w:spacing w:val="1"/>
        </w:rPr>
        <w:t xml:space="preserve"> </w:t>
      </w:r>
      <w:r>
        <w:rPr/>
        <w:t>способами</w:t>
      </w:r>
      <w:r>
        <w:rPr>
          <w:spacing w:val="1"/>
        </w:rPr>
        <w:t xml:space="preserve"> </w:t>
      </w:r>
      <w:r>
        <w:rPr/>
        <w:t>дриблинга</w:t>
      </w:r>
      <w:r>
        <w:rPr>
          <w:spacing w:val="1"/>
        </w:rPr>
        <w:t xml:space="preserve"> </w:t>
      </w:r>
      <w:r>
        <w:rPr/>
        <w:t>(с</w:t>
      </w:r>
      <w:r>
        <w:rPr>
          <w:spacing w:val="1"/>
        </w:rPr>
        <w:t xml:space="preserve"> </w:t>
      </w:r>
      <w:r>
        <w:rPr/>
        <w:t>перекладыванием,</w:t>
      </w:r>
      <w:r>
        <w:rPr>
          <w:spacing w:val="1"/>
        </w:rPr>
        <w:t xml:space="preserve"> </w:t>
      </w:r>
      <w:r>
        <w:rPr/>
        <w:t>способом</w:t>
      </w:r>
      <w:r>
        <w:rPr>
          <w:spacing w:val="1"/>
        </w:rPr>
        <w:t xml:space="preserve"> </w:t>
      </w:r>
      <w:r>
        <w:rPr/>
        <w:t>«пятка-носок»),</w:t>
      </w:r>
      <w:r>
        <w:rPr>
          <w:spacing w:val="1"/>
        </w:rPr>
        <w:t xml:space="preserve"> </w:t>
      </w:r>
      <w:r>
        <w:rPr/>
        <w:t>без</w:t>
      </w:r>
      <w:r>
        <w:rPr>
          <w:spacing w:val="1"/>
        </w:rPr>
        <w:t xml:space="preserve"> </w:t>
      </w:r>
      <w:r>
        <w:rPr/>
        <w:t>отрыва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крюка</w:t>
      </w:r>
      <w:r>
        <w:rPr>
          <w:spacing w:val="1"/>
        </w:rPr>
        <w:t xml:space="preserve"> </w:t>
      </w:r>
      <w:r>
        <w:rPr/>
        <w:t>клюшки,</w:t>
      </w:r>
      <w:r>
        <w:rPr>
          <w:spacing w:val="1"/>
        </w:rPr>
        <w:t xml:space="preserve"> </w:t>
      </w:r>
      <w:r>
        <w:rPr/>
        <w:t>ведение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толками</w:t>
      </w:r>
      <w:r>
        <w:rPr>
          <w:spacing w:val="1"/>
        </w:rPr>
        <w:t xml:space="preserve"> </w:t>
      </w:r>
      <w:r>
        <w:rPr/>
        <w:t>(ударами),</w:t>
      </w:r>
      <w:r>
        <w:rPr>
          <w:spacing w:val="1"/>
        </w:rPr>
        <w:t xml:space="preserve"> </w:t>
      </w:r>
      <w:r>
        <w:rPr/>
        <w:t>ведение,</w:t>
      </w:r>
      <w:r>
        <w:rPr>
          <w:spacing w:val="1"/>
        </w:rPr>
        <w:t xml:space="preserve"> </w:t>
      </w:r>
      <w:r>
        <w:rPr/>
        <w:t>прикрывая</w:t>
      </w:r>
      <w:r>
        <w:rPr>
          <w:spacing w:val="1"/>
        </w:rPr>
        <w:t xml:space="preserve"> </w:t>
      </w:r>
      <w:r>
        <w:rPr/>
        <w:t>мяч</w:t>
      </w:r>
      <w:r>
        <w:rPr>
          <w:spacing w:val="1"/>
        </w:rPr>
        <w:t xml:space="preserve"> </w:t>
      </w:r>
      <w:r>
        <w:rPr/>
        <w:t>корпусом,</w:t>
      </w:r>
      <w:r>
        <w:rPr>
          <w:spacing w:val="1"/>
        </w:rPr>
        <w:t xml:space="preserve"> </w:t>
      </w:r>
      <w:r>
        <w:rPr/>
        <w:t>смешанный</w:t>
      </w:r>
      <w:r>
        <w:rPr>
          <w:spacing w:val="1"/>
        </w:rPr>
        <w:t xml:space="preserve"> </w:t>
      </w:r>
      <w:r>
        <w:rPr/>
        <w:t>способ</w:t>
      </w:r>
      <w:r>
        <w:rPr>
          <w:spacing w:val="1"/>
        </w:rPr>
        <w:t xml:space="preserve"> </w:t>
      </w:r>
      <w:r>
        <w:rPr/>
        <w:t>ведения мяча. Передача мяча: броском и ударов, низом и верхом, с неудобной</w:t>
      </w:r>
      <w:r>
        <w:rPr>
          <w:spacing w:val="1"/>
        </w:rPr>
        <w:t xml:space="preserve"> </w:t>
      </w:r>
      <w:r>
        <w:rPr/>
        <w:t>стороной. Прием мяча: прием мяча с уступающим движением крюка клюшки (в</w:t>
      </w:r>
      <w:r>
        <w:rPr>
          <w:spacing w:val="1"/>
        </w:rPr>
        <w:t xml:space="preserve"> </w:t>
      </w:r>
      <w:r>
        <w:rPr/>
        <w:t>захват), прием без уступающего движения крюка клюшки (подставка клюшки), с</w:t>
      </w:r>
      <w:r>
        <w:rPr>
          <w:spacing w:val="-67"/>
        </w:rPr>
        <w:t xml:space="preserve"> </w:t>
      </w:r>
      <w:r>
        <w:rPr/>
        <w:t>удобной или неудобной стороны, прием мяча корпусом и ногой, прием летного</w:t>
      </w:r>
      <w:r>
        <w:rPr>
          <w:spacing w:val="1"/>
        </w:rPr>
        <w:t xml:space="preserve"> </w:t>
      </w:r>
      <w:r>
        <w:rPr/>
        <w:t>мяча</w:t>
      </w:r>
      <w:r>
        <w:rPr>
          <w:spacing w:val="-15"/>
        </w:rPr>
        <w:t xml:space="preserve"> </w:t>
      </w:r>
      <w:r>
        <w:rPr/>
        <w:t>клюшкой.</w:t>
      </w:r>
      <w:r>
        <w:rPr>
          <w:spacing w:val="-15"/>
        </w:rPr>
        <w:t xml:space="preserve"> </w:t>
      </w:r>
      <w:r>
        <w:rPr/>
        <w:t>Бросок</w:t>
      </w:r>
      <w:r>
        <w:rPr>
          <w:spacing w:val="-15"/>
        </w:rPr>
        <w:t xml:space="preserve"> </w:t>
      </w:r>
      <w:r>
        <w:rPr/>
        <w:t>мяча:</w:t>
      </w:r>
      <w:r>
        <w:rPr>
          <w:spacing w:val="-14"/>
        </w:rPr>
        <w:t xml:space="preserve"> </w:t>
      </w:r>
      <w:r>
        <w:rPr/>
        <w:t>заметающий,</w:t>
      </w:r>
      <w:r>
        <w:rPr>
          <w:spacing w:val="-16"/>
        </w:rPr>
        <w:t xml:space="preserve"> </w:t>
      </w:r>
      <w:r>
        <w:rPr/>
        <w:t>кистевой,</w:t>
      </w:r>
      <w:r>
        <w:rPr>
          <w:spacing w:val="-15"/>
        </w:rPr>
        <w:t xml:space="preserve"> </w:t>
      </w:r>
      <w:r>
        <w:rPr/>
        <w:t>с</w:t>
      </w:r>
      <w:r>
        <w:rPr>
          <w:spacing w:val="-15"/>
        </w:rPr>
        <w:t xml:space="preserve"> </w:t>
      </w:r>
      <w:r>
        <w:rPr/>
        <w:t>дуги,</w:t>
      </w:r>
      <w:r>
        <w:rPr>
          <w:spacing w:val="-15"/>
        </w:rPr>
        <w:t xml:space="preserve"> </w:t>
      </w:r>
      <w:r>
        <w:rPr/>
        <w:t>с</w:t>
      </w:r>
      <w:r>
        <w:rPr>
          <w:spacing w:val="-16"/>
        </w:rPr>
        <w:t xml:space="preserve"> </w:t>
      </w:r>
      <w:r>
        <w:rPr/>
        <w:t>неудобной</w:t>
      </w:r>
      <w:r>
        <w:rPr>
          <w:spacing w:val="-14"/>
        </w:rPr>
        <w:t xml:space="preserve"> </w:t>
      </w:r>
      <w:r>
        <w:rPr/>
        <w:t>стороны.</w:t>
      </w:r>
      <w:r>
        <w:rPr>
          <w:spacing w:val="-67"/>
        </w:rPr>
        <w:t xml:space="preserve"> </w:t>
      </w:r>
      <w:r>
        <w:rPr/>
        <w:t>Удар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мячу:</w:t>
      </w:r>
      <w:r>
        <w:rPr>
          <w:spacing w:val="1"/>
        </w:rPr>
        <w:t xml:space="preserve"> </w:t>
      </w:r>
      <w:r>
        <w:rPr/>
        <w:t>заметающий,</w:t>
      </w:r>
      <w:r>
        <w:rPr>
          <w:spacing w:val="1"/>
        </w:rPr>
        <w:t xml:space="preserve"> </w:t>
      </w:r>
      <w:r>
        <w:rPr/>
        <w:t>удар-щелчок,</w:t>
      </w:r>
      <w:r>
        <w:rPr>
          <w:spacing w:val="1"/>
        </w:rPr>
        <w:t xml:space="preserve"> </w:t>
      </w:r>
      <w:r>
        <w:rPr/>
        <w:t>прямой</w:t>
      </w:r>
      <w:r>
        <w:rPr>
          <w:spacing w:val="1"/>
        </w:rPr>
        <w:t xml:space="preserve"> </w:t>
      </w:r>
      <w:r>
        <w:rPr/>
        <w:t>удар,</w:t>
      </w:r>
      <w:r>
        <w:rPr>
          <w:spacing w:val="1"/>
        </w:rPr>
        <w:t xml:space="preserve"> </w:t>
      </w:r>
      <w:r>
        <w:rPr/>
        <w:t>удар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неудобной</w:t>
      </w:r>
      <w:r>
        <w:rPr>
          <w:spacing w:val="1"/>
        </w:rPr>
        <w:t xml:space="preserve"> </w:t>
      </w:r>
      <w:r>
        <w:rPr/>
        <w:t>стороны, удар по летному мячу. Обводка и обыгрывание: обеганием соперника,</w:t>
      </w:r>
      <w:r>
        <w:rPr>
          <w:spacing w:val="1"/>
        </w:rPr>
        <w:t xml:space="preserve"> </w:t>
      </w:r>
      <w:r>
        <w:rPr/>
        <w:t>прокидкой или пробросом мяча, с помощью элементов дриблинга, при помощи</w:t>
      </w:r>
      <w:r>
        <w:rPr>
          <w:spacing w:val="1"/>
        </w:rPr>
        <w:t xml:space="preserve"> </w:t>
      </w:r>
      <w:r>
        <w:rPr/>
        <w:t>обманных</w:t>
      </w:r>
      <w:r>
        <w:rPr>
          <w:spacing w:val="-9"/>
        </w:rPr>
        <w:t xml:space="preserve"> </w:t>
      </w:r>
      <w:r>
        <w:rPr/>
        <w:t>движений</w:t>
      </w:r>
      <w:r>
        <w:rPr>
          <w:spacing w:val="-10"/>
        </w:rPr>
        <w:t xml:space="preserve"> </w:t>
      </w:r>
      <w:r>
        <w:rPr/>
        <w:t>(финтов).</w:t>
      </w:r>
      <w:r>
        <w:rPr>
          <w:spacing w:val="-11"/>
        </w:rPr>
        <w:t xml:space="preserve"> </w:t>
      </w:r>
      <w:r>
        <w:rPr/>
        <w:t>Отбор</w:t>
      </w:r>
      <w:r>
        <w:rPr>
          <w:spacing w:val="-8"/>
        </w:rPr>
        <w:t xml:space="preserve"> </w:t>
      </w:r>
      <w:r>
        <w:rPr/>
        <w:t>мяча</w:t>
      </w:r>
      <w:r>
        <w:rPr>
          <w:spacing w:val="-10"/>
        </w:rPr>
        <w:t xml:space="preserve"> </w:t>
      </w:r>
      <w:r>
        <w:rPr/>
        <w:t>(в</w:t>
      </w:r>
      <w:r>
        <w:rPr>
          <w:spacing w:val="-10"/>
        </w:rPr>
        <w:t xml:space="preserve"> </w:t>
      </w:r>
      <w:r>
        <w:rPr/>
        <w:t>момент</w:t>
      </w:r>
      <w:r>
        <w:rPr>
          <w:spacing w:val="-9"/>
        </w:rPr>
        <w:t xml:space="preserve"> </w:t>
      </w:r>
      <w:r>
        <w:rPr/>
        <w:t>приема</w:t>
      </w:r>
      <w:r>
        <w:rPr>
          <w:spacing w:val="-10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во</w:t>
      </w:r>
      <w:r>
        <w:rPr>
          <w:spacing w:val="-9"/>
        </w:rPr>
        <w:t xml:space="preserve"> </w:t>
      </w:r>
      <w:r>
        <w:rPr/>
        <w:t>время</w:t>
      </w:r>
      <w:r>
        <w:rPr>
          <w:spacing w:val="-8"/>
        </w:rPr>
        <w:t xml:space="preserve"> </w:t>
      </w:r>
      <w:r>
        <w:rPr/>
        <w:t>ведения):</w:t>
      </w:r>
      <w:r>
        <w:rPr>
          <w:spacing w:val="-68"/>
        </w:rPr>
        <w:t xml:space="preserve"> </w:t>
      </w:r>
      <w:r>
        <w:rPr/>
        <w:t>выбивание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вытаскивание.</w:t>
      </w:r>
      <w:r>
        <w:rPr>
          <w:spacing w:val="1"/>
        </w:rPr>
        <w:t xml:space="preserve"> </w:t>
      </w:r>
      <w:r>
        <w:rPr/>
        <w:t>Перехват</w:t>
      </w:r>
      <w:r>
        <w:rPr>
          <w:spacing w:val="1"/>
        </w:rPr>
        <w:t xml:space="preserve"> </w:t>
      </w:r>
      <w:r>
        <w:rPr/>
        <w:t>мяча:</w:t>
      </w:r>
      <w:r>
        <w:rPr>
          <w:spacing w:val="1"/>
        </w:rPr>
        <w:t xml:space="preserve"> </w:t>
      </w:r>
      <w:r>
        <w:rPr/>
        <w:t>клюшкой,</w:t>
      </w:r>
      <w:r>
        <w:rPr>
          <w:spacing w:val="1"/>
        </w:rPr>
        <w:t xml:space="preserve"> </w:t>
      </w:r>
      <w:r>
        <w:rPr/>
        <w:t>ногой,</w:t>
      </w:r>
      <w:r>
        <w:rPr>
          <w:spacing w:val="1"/>
        </w:rPr>
        <w:t xml:space="preserve"> </w:t>
      </w:r>
      <w:r>
        <w:rPr/>
        <w:t>корпусом.</w:t>
      </w:r>
      <w:r>
        <w:rPr>
          <w:spacing w:val="1"/>
        </w:rPr>
        <w:t xml:space="preserve"> </w:t>
      </w:r>
      <w:r>
        <w:rPr/>
        <w:t>Розыгрыш спорного мяча: выигрыш носком пера клюшки на себя, выбивание,</w:t>
      </w:r>
      <w:r>
        <w:rPr>
          <w:spacing w:val="1"/>
        </w:rPr>
        <w:t xml:space="preserve"> </w:t>
      </w:r>
      <w:r>
        <w:rPr/>
        <w:t>продавливание.</w:t>
      </w:r>
    </w:p>
    <w:p>
      <w:pPr>
        <w:pStyle w:val="Style17"/>
        <w:spacing w:before="11" w:after="0"/>
        <w:ind w:left="958" w:hanging="0"/>
        <w:rPr>
          <w:sz w:val="28"/>
        </w:rPr>
      </w:pPr>
      <w:r>
        <w:rPr/>
        <w:t>Техника</w:t>
      </w:r>
      <w:r>
        <w:rPr>
          <w:spacing w:val="-6"/>
        </w:rPr>
        <w:t xml:space="preserve"> </w:t>
      </w:r>
      <w:r>
        <w:rPr/>
        <w:t>игры</w:t>
      </w:r>
      <w:r>
        <w:rPr>
          <w:spacing w:val="-2"/>
        </w:rPr>
        <w:t xml:space="preserve"> </w:t>
      </w:r>
      <w:r>
        <w:rPr/>
        <w:t>вратаря: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стойка</w:t>
      </w:r>
      <w:r>
        <w:rPr>
          <w:spacing w:val="-2"/>
          <w:sz w:val="28"/>
        </w:rPr>
        <w:t xml:space="preserve"> </w:t>
      </w:r>
      <w:r>
        <w:rPr>
          <w:sz w:val="28"/>
        </w:rPr>
        <w:t>(высокая,</w:t>
      </w:r>
      <w:r>
        <w:rPr>
          <w:spacing w:val="-3"/>
          <w:sz w:val="28"/>
        </w:rPr>
        <w:t xml:space="preserve"> </w:t>
      </w:r>
      <w:r>
        <w:rPr>
          <w:sz w:val="28"/>
        </w:rPr>
        <w:t>средняя,</w:t>
      </w:r>
      <w:r>
        <w:rPr>
          <w:spacing w:val="-2"/>
          <w:sz w:val="28"/>
        </w:rPr>
        <w:t xml:space="preserve"> </w:t>
      </w:r>
      <w:r>
        <w:rPr>
          <w:sz w:val="28"/>
        </w:rPr>
        <w:t>низкая);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6" w:firstLine="708"/>
        <w:rPr>
          <w:sz w:val="28"/>
        </w:rPr>
      </w:pP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(приставными</w:t>
      </w:r>
      <w:r>
        <w:rPr>
          <w:spacing w:val="1"/>
          <w:sz w:val="28"/>
        </w:rPr>
        <w:t xml:space="preserve"> </w:t>
      </w:r>
      <w:r>
        <w:rPr>
          <w:sz w:val="28"/>
        </w:rPr>
        <w:t>шагами,</w:t>
      </w:r>
      <w:r>
        <w:rPr>
          <w:spacing w:val="1"/>
          <w:sz w:val="28"/>
        </w:rPr>
        <w:t xml:space="preserve"> </w:t>
      </w:r>
      <w:r>
        <w:rPr>
          <w:sz w:val="28"/>
        </w:rPr>
        <w:t>стоя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коленях, на коленях толчком одной или двумя руками от пола, отталкиванием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ногой</w:t>
      </w:r>
      <w:r>
        <w:rPr>
          <w:spacing w:val="-1"/>
          <w:sz w:val="28"/>
        </w:rPr>
        <w:t xml:space="preserve"> </w:t>
      </w:r>
      <w:r>
        <w:rPr>
          <w:sz w:val="28"/>
        </w:rPr>
        <w:t>от пола со стойки</w:t>
      </w:r>
      <w:r>
        <w:rPr>
          <w:spacing w:val="-2"/>
          <w:sz w:val="28"/>
        </w:rPr>
        <w:t xml:space="preserve"> </w:t>
      </w:r>
      <w:r>
        <w:rPr>
          <w:sz w:val="28"/>
        </w:rPr>
        <w:t>на колене,</w:t>
      </w:r>
      <w:r>
        <w:rPr>
          <w:spacing w:val="-1"/>
          <w:sz w:val="28"/>
        </w:rPr>
        <w:t xml:space="preserve"> </w:t>
      </w:r>
      <w:r>
        <w:rPr>
          <w:sz w:val="28"/>
        </w:rPr>
        <w:t>смешанный</w:t>
      </w:r>
      <w:r>
        <w:rPr>
          <w:spacing w:val="-1"/>
          <w:sz w:val="28"/>
        </w:rPr>
        <w:t xml:space="preserve"> </w:t>
      </w:r>
      <w:r>
        <w:rPr>
          <w:sz w:val="28"/>
        </w:rPr>
        <w:t>тип);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элементы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-2"/>
          <w:sz w:val="28"/>
        </w:rPr>
        <w:t xml:space="preserve"> </w:t>
      </w:r>
      <w:r>
        <w:rPr>
          <w:sz w:val="28"/>
        </w:rPr>
        <w:t>противодействия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овладения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мячом</w:t>
      </w:r>
      <w:r>
        <w:rPr>
          <w:spacing w:val="-2"/>
          <w:sz w:val="28"/>
        </w:rPr>
        <w:t xml:space="preserve"> </w:t>
      </w:r>
      <w:r>
        <w:rPr>
          <w:sz w:val="28"/>
        </w:rPr>
        <w:t>(парирование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458" w:leader="none"/>
        </w:tabs>
        <w:spacing w:lineRule="auto" w:line="362" w:before="168" w:after="0"/>
        <w:ind w:left="250" w:right="261" w:hanging="0"/>
        <w:rPr>
          <w:sz w:val="28"/>
        </w:rPr>
      </w:pPr>
      <w:r>
        <w:rPr>
          <w:sz w:val="28"/>
        </w:rPr>
        <w:t>отбивание мяча ногой, рукой, туловищем, головой, ловля - одной или двумя</w:t>
      </w:r>
      <w:r>
        <w:rPr>
          <w:spacing w:val="1"/>
          <w:sz w:val="28"/>
        </w:rPr>
        <w:t xml:space="preserve"> </w:t>
      </w:r>
      <w:r>
        <w:rPr>
          <w:sz w:val="28"/>
        </w:rPr>
        <w:t>руками,</w:t>
      </w:r>
      <w:r>
        <w:rPr>
          <w:spacing w:val="-1"/>
          <w:sz w:val="28"/>
        </w:rPr>
        <w:t xml:space="preserve"> </w:t>
      </w:r>
      <w:r>
        <w:rPr>
          <w:sz w:val="28"/>
        </w:rPr>
        <w:t>накрывание);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элементы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-4"/>
          <w:sz w:val="28"/>
        </w:rPr>
        <w:t xml:space="preserve"> </w:t>
      </w:r>
      <w:r>
        <w:rPr>
          <w:sz w:val="28"/>
        </w:rPr>
        <w:t>нападения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(передача</w:t>
      </w:r>
      <w:r>
        <w:rPr>
          <w:spacing w:val="-5"/>
          <w:sz w:val="28"/>
        </w:rPr>
        <w:t xml:space="preserve"> </w:t>
      </w:r>
      <w:r>
        <w:rPr>
          <w:sz w:val="28"/>
        </w:rPr>
        <w:t>мяча</w:t>
      </w:r>
      <w:r>
        <w:rPr>
          <w:spacing w:val="-4"/>
          <w:sz w:val="28"/>
        </w:rPr>
        <w:t xml:space="preserve"> </w:t>
      </w:r>
      <w:r>
        <w:rPr>
          <w:sz w:val="28"/>
        </w:rPr>
        <w:t>рукой).</w:t>
      </w:r>
    </w:p>
    <w:p>
      <w:pPr>
        <w:pStyle w:val="Style17"/>
        <w:spacing w:lineRule="auto" w:line="362" w:before="167" w:after="0"/>
        <w:ind w:left="250" w:right="260" w:firstLine="708"/>
        <w:rPr>
          <w:sz w:val="28"/>
        </w:rPr>
      </w:pPr>
      <w:r>
        <w:rPr/>
        <w:t>Тактические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(индивидуальные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групповые):</w:t>
      </w:r>
      <w:r>
        <w:rPr>
          <w:spacing w:val="1"/>
        </w:rPr>
        <w:t xml:space="preserve"> </w:t>
      </w:r>
      <w:r>
        <w:rPr/>
        <w:t>тактические</w:t>
      </w:r>
      <w:r>
        <w:rPr>
          <w:spacing w:val="1"/>
        </w:rPr>
        <w:t xml:space="preserve"> </w:t>
      </w:r>
      <w:r>
        <w:rPr/>
        <w:t>комбинации и различные взаимодействия в парах, тройках, группах, тактические</w:t>
      </w:r>
      <w:r>
        <w:rPr>
          <w:spacing w:val="-67"/>
        </w:rPr>
        <w:t xml:space="preserve"> </w:t>
      </w:r>
      <w:r>
        <w:rPr/>
        <w:t>действия</w:t>
      </w:r>
      <w:r>
        <w:rPr>
          <w:spacing w:val="-13"/>
        </w:rPr>
        <w:t xml:space="preserve"> </w:t>
      </w:r>
      <w:r>
        <w:rPr/>
        <w:t>с</w:t>
      </w:r>
      <w:r>
        <w:rPr>
          <w:spacing w:val="-13"/>
        </w:rPr>
        <w:t xml:space="preserve"> </w:t>
      </w:r>
      <w:r>
        <w:rPr/>
        <w:t>учетом</w:t>
      </w:r>
      <w:r>
        <w:rPr>
          <w:spacing w:val="-14"/>
        </w:rPr>
        <w:t xml:space="preserve"> </w:t>
      </w:r>
      <w:r>
        <w:rPr/>
        <w:t>игровых</w:t>
      </w:r>
      <w:r>
        <w:rPr>
          <w:spacing w:val="-12"/>
        </w:rPr>
        <w:t xml:space="preserve"> </w:t>
      </w:r>
      <w:r>
        <w:rPr/>
        <w:t>амплуа</w:t>
      </w:r>
      <w:r>
        <w:rPr>
          <w:spacing w:val="-14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команде,</w:t>
      </w:r>
      <w:r>
        <w:rPr>
          <w:spacing w:val="-14"/>
        </w:rPr>
        <w:t xml:space="preserve"> </w:t>
      </w:r>
      <w:r>
        <w:rPr/>
        <w:t>быстрые</w:t>
      </w:r>
      <w:r>
        <w:rPr>
          <w:spacing w:val="-13"/>
        </w:rPr>
        <w:t xml:space="preserve"> </w:t>
      </w:r>
      <w:r>
        <w:rPr/>
        <w:t>переключения</w:t>
      </w:r>
      <w:r>
        <w:rPr>
          <w:spacing w:val="-13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действиях</w:t>
      </w:r>
    </w:p>
    <w:p>
      <w:pPr>
        <w:sectPr>
          <w:footerReference w:type="default" r:id="rId46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22"/>
        </w:numPr>
        <w:tabs>
          <w:tab w:val="clear" w:pos="720"/>
          <w:tab w:val="left" w:pos="415" w:leader="none"/>
        </w:tabs>
        <w:spacing w:before="3" w:after="0"/>
        <w:ind w:left="414" w:hanging="165"/>
        <w:rPr>
          <w:sz w:val="28"/>
        </w:rPr>
      </w:pPr>
      <w:r>
        <w:rPr>
          <w:sz w:val="28"/>
        </w:rPr>
        <w:t>от</w:t>
      </w:r>
      <w:r>
        <w:rPr>
          <w:spacing w:val="-3"/>
          <w:sz w:val="28"/>
        </w:rPr>
        <w:t xml:space="preserve"> </w:t>
      </w:r>
      <w:r>
        <w:rPr>
          <w:sz w:val="28"/>
        </w:rPr>
        <w:t>нападения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защите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нападению.</w:t>
      </w:r>
    </w:p>
    <w:p>
      <w:pPr>
        <w:pStyle w:val="Style17"/>
        <w:spacing w:lineRule="auto" w:line="362" w:before="60" w:after="0"/>
        <w:ind w:left="250" w:right="260" w:firstLine="708"/>
        <w:rPr>
          <w:sz w:val="28"/>
        </w:rPr>
      </w:pPr>
      <w:r>
        <w:rPr/>
        <w:t>Учебные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флорбол.</w:t>
      </w:r>
      <w:r>
        <w:rPr>
          <w:spacing w:val="1"/>
        </w:rPr>
        <w:t xml:space="preserve"> </w:t>
      </w:r>
      <w:r>
        <w:rPr/>
        <w:t>Упрощенные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технико-тактической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-1"/>
        </w:rPr>
        <w:t xml:space="preserve"> </w:t>
      </w:r>
      <w:r>
        <w:rPr/>
        <w:t>флорболистов.</w:t>
      </w:r>
      <w:r>
        <w:rPr>
          <w:spacing w:val="-2"/>
        </w:rPr>
        <w:t xml:space="preserve"> </w:t>
      </w:r>
      <w:r>
        <w:rPr/>
        <w:t>Участие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соревновательной</w:t>
      </w:r>
      <w:r>
        <w:rPr>
          <w:spacing w:val="-1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Содержание модуля «Флорбол» направлено на достижение обучающимися</w:t>
      </w:r>
      <w:r>
        <w:rPr>
          <w:spacing w:val="-67"/>
        </w:rPr>
        <w:t xml:space="preserve"> </w:t>
      </w:r>
      <w:r>
        <w:rPr/>
        <w:t>личностных,</w:t>
      </w:r>
      <w:r>
        <w:rPr>
          <w:spacing w:val="-2"/>
        </w:rPr>
        <w:t xml:space="preserve"> </w:t>
      </w:r>
      <w:r>
        <w:rPr/>
        <w:t>метапредметных и</w:t>
      </w:r>
      <w:r>
        <w:rPr>
          <w:spacing w:val="-3"/>
        </w:rPr>
        <w:t xml:space="preserve"> </w:t>
      </w:r>
      <w:r>
        <w:rPr/>
        <w:t>предметных результатов обучения.</w:t>
      </w:r>
    </w:p>
    <w:p>
      <w:pPr>
        <w:pStyle w:val="Style17"/>
        <w:spacing w:lineRule="auto" w:line="362"/>
        <w:ind w:left="250" w:right="269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«Флорбол»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 России через достижения национальной сборной команды страны по</w:t>
      </w:r>
      <w:r>
        <w:rPr>
          <w:spacing w:val="1"/>
          <w:sz w:val="28"/>
        </w:rPr>
        <w:t xml:space="preserve"> </w:t>
      </w:r>
      <w:r>
        <w:rPr>
          <w:sz w:val="28"/>
        </w:rPr>
        <w:t>флорболу;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и взаимодействия, терпимости и толерантности в достижении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тренировочной,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досуговой,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саморазвитию,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самовоспитанию, мотивации к осознанному выбору индивидуальной траектории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флорбола;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(нестандартных)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"/>
          <w:sz w:val="28"/>
        </w:rPr>
        <w:t xml:space="preserve"> </w:t>
      </w:r>
      <w:r>
        <w:rPr>
          <w:sz w:val="28"/>
        </w:rPr>
        <w:t>выходы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спорных ситуаций;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реализация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самосовершенствовании,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спортивно-оздоровительной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проявление осознанного и ответственного отношения к собственным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поступкам, моральной компетентности в решении проблем в процессе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культурой,</w:t>
      </w:r>
      <w:r>
        <w:rPr>
          <w:spacing w:val="-4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флорболу;</w:t>
      </w:r>
    </w:p>
    <w:p>
      <w:pPr>
        <w:sectPr>
          <w:footerReference w:type="default" r:id="rId46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7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дисциплинированности,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справедливости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4" w:firstLine="708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 поведения в учебной, соревновательной, досуговой деятельности 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 ситуациях;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 в различных ситуациях и условиях, способность к самостоятельной,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флорбола.</w:t>
      </w:r>
    </w:p>
    <w:p>
      <w:pPr>
        <w:pStyle w:val="Style17"/>
        <w:spacing w:lineRule="auto" w:line="362" w:before="1" w:after="0"/>
        <w:ind w:left="250" w:right="269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«Флорбол»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4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поиска 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умение планировать, контролировать и оценивать учебные 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6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4"/>
          <w:sz w:val="28"/>
        </w:rPr>
        <w:t xml:space="preserve"> </w:t>
      </w:r>
      <w:r>
        <w:rPr>
          <w:sz w:val="28"/>
        </w:rPr>
        <w:t>эффективные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4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умение характеризовать 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 поступки, давать им анализ 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объективную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освоенных знаний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имеющегося</w:t>
      </w:r>
      <w:r>
        <w:rPr>
          <w:spacing w:val="-1"/>
          <w:sz w:val="28"/>
        </w:rPr>
        <w:t xml:space="preserve"> </w:t>
      </w:r>
      <w:r>
        <w:rPr>
          <w:sz w:val="28"/>
        </w:rPr>
        <w:t>опыта;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конструктивно действовать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даже в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неуспеха;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-14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распределении</w:t>
      </w:r>
      <w:r>
        <w:rPr>
          <w:spacing w:val="-13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4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1"/>
          <w:sz w:val="28"/>
        </w:rPr>
        <w:t xml:space="preserve"> </w:t>
      </w:r>
      <w:r>
        <w:rPr>
          <w:sz w:val="28"/>
        </w:rPr>
        <w:t>и занятий физической культурой;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организация самостоятельной деятельности с учетом требований ее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красоту</w:t>
      </w:r>
      <w:r>
        <w:rPr>
          <w:spacing w:val="1"/>
          <w:sz w:val="28"/>
        </w:rPr>
        <w:t xml:space="preserve"> </w:t>
      </w:r>
      <w:r>
        <w:rPr>
          <w:sz w:val="28"/>
        </w:rPr>
        <w:t>телосложения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осанки,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с эталонными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образцами;</w:t>
      </w:r>
    </w:p>
    <w:p>
      <w:pPr>
        <w:sectPr>
          <w:footerReference w:type="default" r:id="rId46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владение</w:t>
      </w:r>
      <w:r>
        <w:rPr>
          <w:spacing w:val="25"/>
          <w:sz w:val="28"/>
        </w:rPr>
        <w:t xml:space="preserve"> </w:t>
      </w:r>
      <w:r>
        <w:rPr>
          <w:sz w:val="28"/>
        </w:rPr>
        <w:t>основами</w:t>
      </w:r>
      <w:r>
        <w:rPr>
          <w:spacing w:val="26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28"/>
          <w:sz w:val="28"/>
        </w:rPr>
        <w:t xml:space="preserve"> </w:t>
      </w:r>
      <w:r>
        <w:rPr>
          <w:sz w:val="28"/>
        </w:rPr>
        <w:t>самооценки,</w:t>
      </w:r>
      <w:r>
        <w:rPr>
          <w:spacing w:val="26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26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осуществления</w:t>
      </w:r>
      <w:r>
        <w:rPr>
          <w:spacing w:val="-5"/>
        </w:rPr>
        <w:t xml:space="preserve"> </w:t>
      </w:r>
      <w:r>
        <w:rPr/>
        <w:t>осознанного</w:t>
      </w:r>
      <w:r>
        <w:rPr>
          <w:spacing w:val="-1"/>
        </w:rPr>
        <w:t xml:space="preserve"> </w:t>
      </w:r>
      <w:r>
        <w:rPr/>
        <w:t>выбора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учебной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познавательной</w:t>
      </w:r>
      <w:r>
        <w:rPr>
          <w:spacing w:val="-2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8" w:after="0"/>
        <w:ind w:left="250" w:right="269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«Флорбол»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понимание значения занятий флорболом как средством 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"/>
          <w:sz w:val="28"/>
        </w:rPr>
        <w:t xml:space="preserve"> </w:t>
      </w:r>
      <w:r>
        <w:rPr>
          <w:sz w:val="28"/>
        </w:rPr>
        <w:t>закаливания и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физических качеств 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флорбол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мире и в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разновидностях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флорбола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правилах вида спорта «флорбол», флорбольной терминологии, составе</w:t>
      </w:r>
      <w:r>
        <w:rPr>
          <w:spacing w:val="-67"/>
          <w:sz w:val="28"/>
        </w:rPr>
        <w:t xml:space="preserve"> </w:t>
      </w:r>
      <w:r>
        <w:rPr>
          <w:sz w:val="28"/>
        </w:rPr>
        <w:t>флорбольной команды, роль капитана команды и функциях игроков в команде</w:t>
      </w:r>
      <w:r>
        <w:rPr>
          <w:spacing w:val="1"/>
          <w:sz w:val="28"/>
        </w:rPr>
        <w:t xml:space="preserve"> </w:t>
      </w:r>
      <w:r>
        <w:rPr>
          <w:sz w:val="28"/>
        </w:rPr>
        <w:t>(форвард (нападающий),</w:t>
      </w:r>
      <w:r>
        <w:rPr>
          <w:spacing w:val="-1"/>
          <w:sz w:val="28"/>
        </w:rPr>
        <w:t xml:space="preserve"> </w:t>
      </w:r>
      <w:r>
        <w:rPr>
          <w:sz w:val="28"/>
        </w:rPr>
        <w:t>защитник,</w:t>
      </w:r>
      <w:r>
        <w:rPr>
          <w:spacing w:val="-2"/>
          <w:sz w:val="28"/>
        </w:rPr>
        <w:t xml:space="preserve"> </w:t>
      </w:r>
      <w:r>
        <w:rPr>
          <w:sz w:val="28"/>
        </w:rPr>
        <w:t>голкипер</w:t>
      </w:r>
      <w:r>
        <w:rPr>
          <w:spacing w:val="1"/>
          <w:sz w:val="28"/>
        </w:rPr>
        <w:t xml:space="preserve"> </w:t>
      </w:r>
      <w:r>
        <w:rPr>
          <w:sz w:val="28"/>
        </w:rPr>
        <w:t>(вратарь);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sz w:val="28"/>
        </w:rPr>
      </w:pPr>
      <w:r>
        <w:rPr>
          <w:sz w:val="28"/>
        </w:rPr>
        <w:t>сформированность навыков безопасного поведения во время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флорболом, правил личной гигиены, требований к спортивной одежде и обуви,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спортивному</w:t>
      </w:r>
      <w:r>
        <w:rPr>
          <w:spacing w:val="-5"/>
          <w:sz w:val="28"/>
        </w:rPr>
        <w:t xml:space="preserve"> </w:t>
      </w:r>
      <w:r>
        <w:rPr>
          <w:sz w:val="28"/>
        </w:rPr>
        <w:t>инвентарю</w:t>
      </w:r>
      <w:r>
        <w:rPr>
          <w:spacing w:val="-1"/>
          <w:sz w:val="28"/>
        </w:rPr>
        <w:t xml:space="preserve"> </w:t>
      </w:r>
      <w:r>
        <w:rPr>
          <w:sz w:val="28"/>
        </w:rPr>
        <w:t>для занятий</w:t>
      </w:r>
      <w:r>
        <w:rPr>
          <w:spacing w:val="-4"/>
          <w:sz w:val="28"/>
        </w:rPr>
        <w:t xml:space="preserve"> </w:t>
      </w:r>
      <w:r>
        <w:rPr>
          <w:sz w:val="28"/>
        </w:rPr>
        <w:t>флорболом;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сформированность навыка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 за 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состоянием,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нагрузок,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показателями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физического развития и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9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67"/>
          <w:sz w:val="28"/>
        </w:rPr>
        <w:t xml:space="preserve"> </w:t>
      </w:r>
      <w:r>
        <w:rPr>
          <w:sz w:val="28"/>
        </w:rPr>
        <w:t>флорболом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-67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-1"/>
          <w:sz w:val="28"/>
        </w:rPr>
        <w:t xml:space="preserve"> </w:t>
      </w:r>
      <w:r>
        <w:rPr>
          <w:sz w:val="28"/>
        </w:rPr>
        <w:t>игр специальной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4"/>
          <w:sz w:val="28"/>
        </w:rPr>
        <w:t xml:space="preserve"> </w:t>
      </w:r>
      <w:r>
        <w:rPr>
          <w:sz w:val="28"/>
        </w:rPr>
        <w:t>флорбола;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быстроты,</w:t>
      </w:r>
      <w:r>
        <w:rPr>
          <w:spacing w:val="1"/>
          <w:sz w:val="28"/>
        </w:rPr>
        <w:t xml:space="preserve"> </w:t>
      </w:r>
      <w:r>
        <w:rPr>
          <w:sz w:val="28"/>
        </w:rPr>
        <w:t>ловкости,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гибкости, специальных упражнений для формирования технических 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флорболиста,</w:t>
      </w:r>
      <w:r>
        <w:rPr>
          <w:spacing w:val="-2"/>
          <w:sz w:val="28"/>
        </w:rPr>
        <w:t xml:space="preserve"> </w:t>
      </w:r>
      <w:r>
        <w:rPr>
          <w:sz w:val="28"/>
        </w:rPr>
        <w:t>методики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способность выполнять различные виды передвижений: бег, прыжки,</w:t>
      </w:r>
      <w:r>
        <w:rPr>
          <w:spacing w:val="-67"/>
          <w:sz w:val="28"/>
        </w:rPr>
        <w:t xml:space="preserve"> </w:t>
      </w:r>
      <w:r>
        <w:rPr>
          <w:sz w:val="28"/>
        </w:rPr>
        <w:t>остановки,</w:t>
      </w:r>
      <w:r>
        <w:rPr>
          <w:spacing w:val="1"/>
          <w:sz w:val="28"/>
        </w:rPr>
        <w:t xml:space="preserve"> </w:t>
      </w:r>
      <w:r>
        <w:rPr>
          <w:sz w:val="28"/>
        </w:rPr>
        <w:t>повороты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скорости,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темпа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4"/>
          <w:sz w:val="28"/>
        </w:rPr>
        <w:t xml:space="preserve"> </w:t>
      </w:r>
      <w:r>
        <w:rPr>
          <w:sz w:val="28"/>
        </w:rPr>
        <w:t>и соревновательной деятельности;</w:t>
      </w:r>
    </w:p>
    <w:p>
      <w:pPr>
        <w:sectPr>
          <w:footerReference w:type="default" r:id="rId46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(приемы)</w:t>
      </w:r>
      <w:r>
        <w:rPr>
          <w:spacing w:val="33"/>
          <w:sz w:val="28"/>
        </w:rPr>
        <w:t xml:space="preserve"> </w:t>
      </w:r>
      <w:r>
        <w:rPr>
          <w:sz w:val="28"/>
        </w:rPr>
        <w:t>владения</w:t>
      </w:r>
      <w:r>
        <w:rPr>
          <w:spacing w:val="32"/>
          <w:sz w:val="28"/>
        </w:rPr>
        <w:t xml:space="preserve"> </w:t>
      </w:r>
      <w:r>
        <w:rPr>
          <w:sz w:val="28"/>
        </w:rPr>
        <w:t>клюшкой</w:t>
      </w:r>
      <w:r>
        <w:rPr>
          <w:spacing w:val="35"/>
          <w:sz w:val="28"/>
        </w:rPr>
        <w:t xml:space="preserve"> </w:t>
      </w:r>
      <w:r>
        <w:rPr>
          <w:sz w:val="28"/>
        </w:rPr>
        <w:t>и</w:t>
      </w:r>
      <w:r>
        <w:rPr>
          <w:spacing w:val="33"/>
          <w:sz w:val="28"/>
        </w:rPr>
        <w:t xml:space="preserve"> </w:t>
      </w:r>
      <w:r>
        <w:rPr>
          <w:sz w:val="28"/>
        </w:rPr>
        <w:t>мячом</w:t>
      </w:r>
      <w:r>
        <w:rPr>
          <w:spacing w:val="32"/>
          <w:sz w:val="28"/>
        </w:rPr>
        <w:t xml:space="preserve"> </w:t>
      </w:r>
      <w:r>
        <w:rPr>
          <w:sz w:val="28"/>
        </w:rPr>
        <w:t>(ведение,</w:t>
      </w:r>
      <w:r>
        <w:rPr>
          <w:spacing w:val="34"/>
          <w:sz w:val="28"/>
        </w:rPr>
        <w:t xml:space="preserve"> </w:t>
      </w:r>
      <w:r>
        <w:rPr>
          <w:sz w:val="28"/>
        </w:rPr>
        <w:t>удар,</w:t>
      </w:r>
      <w:r>
        <w:rPr>
          <w:spacing w:val="33"/>
          <w:sz w:val="28"/>
        </w:rPr>
        <w:t xml:space="preserve"> </w:t>
      </w:r>
      <w:r>
        <w:rPr>
          <w:sz w:val="28"/>
        </w:rPr>
        <w:t>бросок,</w:t>
      </w:r>
      <w:r>
        <w:rPr>
          <w:spacing w:val="32"/>
          <w:sz w:val="28"/>
        </w:rPr>
        <w:t xml:space="preserve"> </w:t>
      </w:r>
      <w:r>
        <w:rPr>
          <w:sz w:val="28"/>
        </w:rPr>
        <w:t>передача,</w:t>
      </w:r>
      <w:r>
        <w:rPr>
          <w:spacing w:val="32"/>
          <w:sz w:val="28"/>
        </w:rPr>
        <w:t xml:space="preserve"> </w:t>
      </w:r>
      <w:r>
        <w:rPr>
          <w:sz w:val="28"/>
        </w:rPr>
        <w:t>прием,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обводка и обыгрывание, отбор и перехват, розыгрыш спорного мяча), основные</w:t>
      </w:r>
      <w:r>
        <w:rPr>
          <w:spacing w:val="1"/>
        </w:rPr>
        <w:t xml:space="preserve"> </w:t>
      </w:r>
      <w:r>
        <w:rPr/>
        <w:t>способы держания клюшки (хваты), базовые технические элементы (приемы)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вратаря:</w:t>
      </w:r>
      <w:r>
        <w:rPr>
          <w:spacing w:val="1"/>
        </w:rPr>
        <w:t xml:space="preserve"> </w:t>
      </w:r>
      <w:r>
        <w:rPr/>
        <w:t>стойка,</w:t>
      </w:r>
      <w:r>
        <w:rPr>
          <w:spacing w:val="1"/>
        </w:rPr>
        <w:t xml:space="preserve"> </w:t>
      </w:r>
      <w:r>
        <w:rPr/>
        <w:t>элементы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перемещения,</w:t>
      </w:r>
      <w:r>
        <w:rPr>
          <w:spacing w:val="1"/>
        </w:rPr>
        <w:t xml:space="preserve"> </w:t>
      </w:r>
      <w:r>
        <w:rPr/>
        <w:t>элементы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противодействия</w:t>
      </w:r>
      <w:r>
        <w:rPr>
          <w:spacing w:val="-3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овладения мячом,</w:t>
      </w:r>
      <w:r>
        <w:rPr>
          <w:spacing w:val="-3"/>
        </w:rPr>
        <w:t xml:space="preserve"> </w:t>
      </w:r>
      <w:r>
        <w:rPr/>
        <w:t>элементы техники</w:t>
      </w:r>
      <w:r>
        <w:rPr>
          <w:spacing w:val="-3"/>
        </w:rPr>
        <w:t xml:space="preserve"> </w:t>
      </w:r>
      <w:r>
        <w:rPr/>
        <w:t>нападения;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тактические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комбинации: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парах,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тройках,</w:t>
      </w:r>
      <w:r>
        <w:rPr>
          <w:spacing w:val="-2"/>
          <w:sz w:val="28"/>
        </w:rPr>
        <w:t xml:space="preserve"> </w:t>
      </w:r>
      <w:r>
        <w:rPr>
          <w:sz w:val="28"/>
        </w:rPr>
        <w:t>тактические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4"/>
          <w:sz w:val="28"/>
        </w:rPr>
        <w:t xml:space="preserve"> </w:t>
      </w:r>
      <w:r>
        <w:rPr>
          <w:sz w:val="28"/>
        </w:rPr>
        <w:t>с учетом</w:t>
      </w:r>
      <w:r>
        <w:rPr>
          <w:spacing w:val="-1"/>
          <w:sz w:val="28"/>
        </w:rPr>
        <w:t xml:space="preserve"> </w:t>
      </w:r>
      <w:r>
        <w:rPr>
          <w:sz w:val="28"/>
        </w:rPr>
        <w:t>игровых амплуа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команде;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(приема)</w:t>
      </w:r>
      <w:r>
        <w:rPr>
          <w:spacing w:val="-1"/>
          <w:sz w:val="28"/>
        </w:rPr>
        <w:t xml:space="preserve"> </w:t>
      </w:r>
      <w:r>
        <w:rPr>
          <w:sz w:val="28"/>
        </w:rPr>
        <w:t>и находить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1"/>
          <w:sz w:val="28"/>
        </w:rPr>
        <w:t xml:space="preserve"> </w:t>
      </w:r>
      <w:r>
        <w:rPr>
          <w:sz w:val="28"/>
        </w:rPr>
        <w:t>устранения ошибок;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участие в учебных играх в уменьшенных составах, на уменьшенной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площадке,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упрощенным</w:t>
      </w:r>
      <w:r>
        <w:rPr>
          <w:spacing w:val="-3"/>
          <w:sz w:val="28"/>
        </w:rPr>
        <w:t xml:space="preserve"> </w:t>
      </w:r>
      <w:r>
        <w:rPr>
          <w:sz w:val="28"/>
        </w:rPr>
        <w:t>правилам;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контрольно-тестовых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умение демонстрировать во время учебной и игровой 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волевые,</w:t>
      </w:r>
      <w:r>
        <w:rPr>
          <w:spacing w:val="-4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организованность,</w:t>
      </w:r>
      <w:r>
        <w:rPr>
          <w:spacing w:val="-6"/>
          <w:sz w:val="28"/>
        </w:rPr>
        <w:t xml:space="preserve"> </w:t>
      </w:r>
      <w:r>
        <w:rPr>
          <w:sz w:val="28"/>
        </w:rPr>
        <w:t>ответственность;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способность проявлять: уважительное отношение к одноклассникам,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 общения и взаимодействия, терпимости и толерантности в 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общих 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на занятиях</w:t>
      </w:r>
      <w:r>
        <w:rPr>
          <w:spacing w:val="-2"/>
          <w:sz w:val="28"/>
        </w:rPr>
        <w:t xml:space="preserve"> </w:t>
      </w:r>
      <w:r>
        <w:rPr>
          <w:sz w:val="28"/>
        </w:rPr>
        <w:t>флорболом.</w:t>
      </w:r>
    </w:p>
    <w:p>
      <w:pPr>
        <w:pStyle w:val="Normal"/>
        <w:spacing w:before="1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«Лёгкая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атлетика».</w:t>
      </w:r>
    </w:p>
    <w:p>
      <w:pPr>
        <w:pStyle w:val="Style17"/>
        <w:spacing w:before="167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3"/>
        </w:rPr>
        <w:t xml:space="preserve"> </w:t>
      </w:r>
      <w:r>
        <w:rPr/>
        <w:t>записка</w:t>
      </w:r>
      <w:r>
        <w:rPr>
          <w:spacing w:val="-2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«Лёгкая</w:t>
      </w:r>
      <w:r>
        <w:rPr>
          <w:spacing w:val="-3"/>
        </w:rPr>
        <w:t xml:space="preserve"> </w:t>
      </w:r>
      <w:r>
        <w:rPr/>
        <w:t>атлетика».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«Лёгкая</w:t>
      </w:r>
      <w:r>
        <w:rPr>
          <w:spacing w:val="1"/>
        </w:rPr>
        <w:t xml:space="preserve"> </w:t>
      </w:r>
      <w:r>
        <w:rPr/>
        <w:t>атлетика»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модуль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лёгкой</w:t>
      </w:r>
      <w:r>
        <w:rPr>
          <w:spacing w:val="1"/>
        </w:rPr>
        <w:t xml:space="preserve"> </w:t>
      </w:r>
      <w:r>
        <w:rPr/>
        <w:t>атлетике,</w:t>
      </w:r>
      <w:r>
        <w:rPr>
          <w:spacing w:val="1"/>
        </w:rPr>
        <w:t xml:space="preserve"> </w:t>
      </w:r>
      <w:r>
        <w:rPr/>
        <w:t>лёгкая</w:t>
      </w:r>
      <w:r>
        <w:rPr>
          <w:spacing w:val="-67"/>
        </w:rPr>
        <w:t xml:space="preserve"> </w:t>
      </w:r>
      <w:r>
        <w:rPr/>
        <w:t>атлетика)</w:t>
      </w:r>
      <w:r>
        <w:rPr>
          <w:spacing w:val="-10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уровне</w:t>
      </w:r>
      <w:r>
        <w:rPr>
          <w:spacing w:val="-10"/>
        </w:rPr>
        <w:t xml:space="preserve"> </w:t>
      </w:r>
      <w:r>
        <w:rPr/>
        <w:t>начального</w:t>
      </w:r>
      <w:r>
        <w:rPr>
          <w:spacing w:val="-9"/>
        </w:rPr>
        <w:t xml:space="preserve"> </w:t>
      </w:r>
      <w:r>
        <w:rPr/>
        <w:t>общего</w:t>
      </w:r>
      <w:r>
        <w:rPr>
          <w:spacing w:val="-9"/>
        </w:rPr>
        <w:t xml:space="preserve"> </w:t>
      </w:r>
      <w:r>
        <w:rPr/>
        <w:t>образования</w:t>
      </w:r>
      <w:r>
        <w:rPr>
          <w:spacing w:val="-3"/>
        </w:rPr>
        <w:t xml:space="preserve"> </w:t>
      </w:r>
      <w:r>
        <w:rPr/>
        <w:t>разработан</w:t>
      </w:r>
      <w:r>
        <w:rPr>
          <w:spacing w:val="-8"/>
        </w:rPr>
        <w:t xml:space="preserve"> </w:t>
      </w:r>
      <w:r>
        <w:rPr/>
        <w:t>с</w:t>
      </w:r>
      <w:r>
        <w:rPr>
          <w:spacing w:val="-10"/>
        </w:rPr>
        <w:t xml:space="preserve"> </w:t>
      </w:r>
      <w:r>
        <w:rPr/>
        <w:t>целью</w:t>
      </w:r>
      <w:r>
        <w:rPr>
          <w:spacing w:val="-8"/>
        </w:rPr>
        <w:t xml:space="preserve"> </w:t>
      </w:r>
      <w:r>
        <w:rPr/>
        <w:t>оказания</w:t>
      </w:r>
      <w:r>
        <w:rPr>
          <w:spacing w:val="-68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-5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учебному</w:t>
      </w:r>
      <w:r>
        <w:rPr>
          <w:spacing w:val="-9"/>
        </w:rPr>
        <w:t xml:space="preserve"> </w:t>
      </w:r>
      <w:r>
        <w:rPr/>
        <w:t>предмету</w:t>
      </w:r>
      <w:r>
        <w:rPr>
          <w:spacing w:val="-8"/>
        </w:rPr>
        <w:t xml:space="preserve"> </w:t>
      </w:r>
      <w:r>
        <w:rPr/>
        <w:t>«Физическая</w:t>
      </w:r>
      <w:r>
        <w:rPr>
          <w:spacing w:val="-5"/>
        </w:rPr>
        <w:t xml:space="preserve"> </w:t>
      </w:r>
      <w:r>
        <w:rPr/>
        <w:t>культура»</w:t>
      </w:r>
      <w:r>
        <w:rPr>
          <w:spacing w:val="-2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учётом</w:t>
      </w:r>
      <w:r>
        <w:rPr>
          <w:spacing w:val="-4"/>
        </w:rPr>
        <w:t xml:space="preserve"> </w:t>
      </w:r>
      <w:r>
        <w:rPr/>
        <w:t>современных</w:t>
      </w:r>
      <w:r>
        <w:rPr>
          <w:spacing w:val="-68"/>
        </w:rPr>
        <w:t xml:space="preserve"> </w:t>
      </w:r>
      <w:r>
        <w:rPr/>
        <w:t>тенденций в системе образования и использования спортивно-ориентированных</w:t>
      </w:r>
      <w:r>
        <w:rPr>
          <w:spacing w:val="1"/>
        </w:rPr>
        <w:t xml:space="preserve"> </w:t>
      </w:r>
      <w:r>
        <w:rPr/>
        <w:t>форм,</w:t>
      </w:r>
      <w:r>
        <w:rPr>
          <w:spacing w:val="-2"/>
        </w:rPr>
        <w:t xml:space="preserve"> </w:t>
      </w:r>
      <w:r>
        <w:rPr/>
        <w:t>средств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методов</w:t>
      </w:r>
      <w:r>
        <w:rPr>
          <w:spacing w:val="-2"/>
        </w:rPr>
        <w:t xml:space="preserve"> </w:t>
      </w:r>
      <w:r>
        <w:rPr/>
        <w:t>обучения по различным видам спорта.</w:t>
      </w:r>
    </w:p>
    <w:p>
      <w:pPr>
        <w:sectPr>
          <w:footerReference w:type="default" r:id="rId46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4" w:firstLine="708"/>
        <w:rPr>
          <w:sz w:val="28"/>
        </w:rPr>
      </w:pPr>
      <w:r>
        <w:rPr/>
        <w:t>Лёгкая</w:t>
      </w:r>
      <w:r>
        <w:rPr>
          <w:spacing w:val="1"/>
        </w:rPr>
        <w:t xml:space="preserve"> </w:t>
      </w:r>
      <w:r>
        <w:rPr/>
        <w:t>атлетика</w:t>
      </w:r>
      <w:r>
        <w:rPr>
          <w:spacing w:val="1"/>
        </w:rPr>
        <w:t xml:space="preserve"> </w:t>
      </w:r>
      <w:r>
        <w:rPr/>
        <w:t>дает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развивать</w:t>
      </w:r>
      <w:r>
        <w:rPr>
          <w:spacing w:val="1"/>
        </w:rPr>
        <w:t xml:space="preserve"> </w:t>
      </w:r>
      <w:r>
        <w:rPr/>
        <w:t>все</w:t>
      </w:r>
      <w:r>
        <w:rPr>
          <w:spacing w:val="1"/>
        </w:rPr>
        <w:t xml:space="preserve"> </w:t>
      </w:r>
      <w:r>
        <w:rPr/>
        <w:t>физические</w:t>
      </w:r>
      <w:r>
        <w:rPr>
          <w:spacing w:val="1"/>
        </w:rPr>
        <w:t xml:space="preserve"> </w:t>
      </w:r>
      <w:r>
        <w:rPr/>
        <w:t>(двигательные) качества: быстроту, выносливость, силу, гибкость, координацию,</w:t>
      </w:r>
      <w:r>
        <w:rPr>
          <w:spacing w:val="-67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учетом</w:t>
      </w:r>
      <w:r>
        <w:rPr>
          <w:spacing w:val="1"/>
        </w:rPr>
        <w:t xml:space="preserve"> </w:t>
      </w:r>
      <w:r>
        <w:rPr/>
        <w:t>сенситивных</w:t>
      </w:r>
      <w:r>
        <w:rPr>
          <w:spacing w:val="1"/>
        </w:rPr>
        <w:t xml:space="preserve"> </w:t>
      </w:r>
      <w:r>
        <w:rPr/>
        <w:t>периодов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детей.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лёгкой</w:t>
      </w:r>
      <w:r>
        <w:rPr>
          <w:spacing w:val="1"/>
        </w:rPr>
        <w:t xml:space="preserve"> </w:t>
      </w:r>
      <w:r>
        <w:rPr/>
        <w:t>атлетикой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36"/>
        </w:rPr>
        <w:t xml:space="preserve"> </w:t>
      </w:r>
      <w:r>
        <w:rPr/>
        <w:t>общедоступными</w:t>
      </w:r>
      <w:r>
        <w:rPr>
          <w:spacing w:val="35"/>
        </w:rPr>
        <w:t xml:space="preserve"> </w:t>
      </w:r>
      <w:r>
        <w:rPr/>
        <w:t>благодаря</w:t>
      </w:r>
      <w:r>
        <w:rPr>
          <w:spacing w:val="37"/>
        </w:rPr>
        <w:t xml:space="preserve"> </w:t>
      </w:r>
      <w:r>
        <w:rPr/>
        <w:t>разнообразию</w:t>
      </w:r>
      <w:r>
        <w:rPr>
          <w:spacing w:val="34"/>
        </w:rPr>
        <w:t xml:space="preserve"> </w:t>
      </w:r>
      <w:r>
        <w:rPr/>
        <w:t>видов,</w:t>
      </w:r>
      <w:r>
        <w:rPr>
          <w:spacing w:val="33"/>
        </w:rPr>
        <w:t xml:space="preserve"> </w:t>
      </w:r>
      <w:r>
        <w:rPr/>
        <w:t>огромному</w:t>
      </w:r>
    </w:p>
    <w:p>
      <w:pPr>
        <w:pStyle w:val="Style17"/>
        <w:spacing w:lineRule="auto" w:line="362" w:before="60" w:after="0"/>
        <w:ind w:left="250" w:right="269" w:hanging="0"/>
        <w:rPr>
          <w:sz w:val="28"/>
        </w:rPr>
      </w:pPr>
      <w:r>
        <w:rPr/>
        <w:t>количеству</w:t>
      </w:r>
      <w:r>
        <w:rPr>
          <w:spacing w:val="1"/>
        </w:rPr>
        <w:t xml:space="preserve"> </w:t>
      </w:r>
      <w:r>
        <w:rPr/>
        <w:t>легко</w:t>
      </w:r>
      <w:r>
        <w:rPr>
          <w:spacing w:val="1"/>
        </w:rPr>
        <w:t xml:space="preserve"> </w:t>
      </w:r>
      <w:r>
        <w:rPr/>
        <w:t>дозируемых</w:t>
      </w:r>
      <w:r>
        <w:rPr>
          <w:spacing w:val="1"/>
        </w:rPr>
        <w:t xml:space="preserve"> </w:t>
      </w:r>
      <w:r>
        <w:rPr/>
        <w:t>упражнений,</w:t>
      </w:r>
      <w:r>
        <w:rPr>
          <w:spacing w:val="1"/>
        </w:rPr>
        <w:t xml:space="preserve"> </w:t>
      </w:r>
      <w:r>
        <w:rPr/>
        <w:t>которыми</w:t>
      </w:r>
      <w:r>
        <w:rPr>
          <w:spacing w:val="1"/>
        </w:rPr>
        <w:t xml:space="preserve"> </w:t>
      </w:r>
      <w:r>
        <w:rPr/>
        <w:t>можно</w:t>
      </w:r>
      <w:r>
        <w:rPr>
          <w:spacing w:val="1"/>
        </w:rPr>
        <w:t xml:space="preserve"> </w:t>
      </w:r>
      <w:r>
        <w:rPr/>
        <w:t>заниматься</w:t>
      </w:r>
      <w:r>
        <w:rPr>
          <w:spacing w:val="1"/>
        </w:rPr>
        <w:t xml:space="preserve"> </w:t>
      </w:r>
      <w:r>
        <w:rPr/>
        <w:t>практически</w:t>
      </w:r>
      <w:r>
        <w:rPr>
          <w:spacing w:val="-1"/>
        </w:rPr>
        <w:t xml:space="preserve"> </w:t>
      </w:r>
      <w:r>
        <w:rPr/>
        <w:t>повсеместно</w:t>
      </w:r>
      <w:r>
        <w:rPr>
          <w:spacing w:val="1"/>
        </w:rPr>
        <w:t xml:space="preserve"> </w:t>
      </w:r>
      <w:r>
        <w:rPr/>
        <w:t>и в</w:t>
      </w:r>
      <w:r>
        <w:rPr>
          <w:spacing w:val="-2"/>
        </w:rPr>
        <w:t xml:space="preserve"> </w:t>
      </w:r>
      <w:r>
        <w:rPr/>
        <w:t>любое</w:t>
      </w:r>
      <w:r>
        <w:rPr>
          <w:spacing w:val="-1"/>
        </w:rPr>
        <w:t xml:space="preserve"> </w:t>
      </w:r>
      <w:r>
        <w:rPr/>
        <w:t>время года.</w:t>
      </w:r>
    </w:p>
    <w:p>
      <w:pPr>
        <w:pStyle w:val="Style17"/>
        <w:spacing w:lineRule="auto" w:line="362" w:before="1" w:after="0"/>
        <w:ind w:left="250" w:right="259" w:firstLine="708"/>
        <w:rPr>
          <w:sz w:val="28"/>
        </w:rPr>
      </w:pPr>
      <w:r>
        <w:rPr/>
        <w:t>Виды лёгкой атлетики имеют большое оздоровительное, воспитательное и</w:t>
      </w:r>
      <w:r>
        <w:rPr>
          <w:spacing w:val="1"/>
        </w:rPr>
        <w:t xml:space="preserve"> </w:t>
      </w:r>
      <w:r>
        <w:rPr/>
        <w:t>прикладное</w:t>
      </w:r>
      <w:r>
        <w:rPr>
          <w:spacing w:val="1"/>
        </w:rPr>
        <w:t xml:space="preserve"> </w:t>
      </w:r>
      <w:r>
        <w:rPr/>
        <w:t>значение,</w:t>
      </w:r>
      <w:r>
        <w:rPr>
          <w:spacing w:val="1"/>
        </w:rPr>
        <w:t xml:space="preserve"> </w:t>
      </w:r>
      <w:r>
        <w:rPr/>
        <w:t>так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владение</w:t>
      </w:r>
      <w:r>
        <w:rPr>
          <w:spacing w:val="1"/>
        </w:rPr>
        <w:t xml:space="preserve"> </w:t>
      </w:r>
      <w:r>
        <w:rPr/>
        <w:t>основами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бега,</w:t>
      </w:r>
      <w:r>
        <w:rPr>
          <w:spacing w:val="1"/>
        </w:rPr>
        <w:t xml:space="preserve"> </w:t>
      </w:r>
      <w:r>
        <w:rPr/>
        <w:t>прыжков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метаний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жизненно</w:t>
      </w:r>
      <w:r>
        <w:rPr>
          <w:spacing w:val="1"/>
        </w:rPr>
        <w:t xml:space="preserve"> </w:t>
      </w:r>
      <w:r>
        <w:rPr/>
        <w:t>необходимыми</w:t>
      </w:r>
      <w:r>
        <w:rPr>
          <w:spacing w:val="1"/>
        </w:rPr>
        <w:t xml:space="preserve"> </w:t>
      </w:r>
      <w:r>
        <w:rPr/>
        <w:t>навыками</w:t>
      </w:r>
      <w:r>
        <w:rPr>
          <w:spacing w:val="1"/>
        </w:rPr>
        <w:t xml:space="preserve"> </w:t>
      </w:r>
      <w:r>
        <w:rPr/>
        <w:t>каждого</w:t>
      </w:r>
      <w:r>
        <w:rPr>
          <w:spacing w:val="1"/>
        </w:rPr>
        <w:t xml:space="preserve"> </w:t>
      </w:r>
      <w:r>
        <w:rPr/>
        <w:t>человека.</w:t>
      </w:r>
      <w:r>
        <w:rPr>
          <w:spacing w:val="1"/>
        </w:rPr>
        <w:t xml:space="preserve"> </w:t>
      </w:r>
      <w:r>
        <w:rPr/>
        <w:t>Легкоатлетические</w:t>
      </w:r>
      <w:r>
        <w:rPr>
          <w:spacing w:val="1"/>
        </w:rPr>
        <w:t xml:space="preserve"> </w:t>
      </w:r>
      <w:r>
        <w:rPr/>
        <w:t>дисциплины</w:t>
      </w:r>
      <w:r>
        <w:rPr>
          <w:spacing w:val="1"/>
        </w:rPr>
        <w:t xml:space="preserve"> </w:t>
      </w:r>
      <w:r>
        <w:rPr/>
        <w:t>играют</w:t>
      </w:r>
      <w:r>
        <w:rPr>
          <w:spacing w:val="1"/>
        </w:rPr>
        <w:t xml:space="preserve"> </w:t>
      </w:r>
      <w:r>
        <w:rPr/>
        <w:t>важную</w:t>
      </w:r>
      <w:r>
        <w:rPr>
          <w:spacing w:val="1"/>
        </w:rPr>
        <w:t xml:space="preserve"> </w:t>
      </w:r>
      <w:r>
        <w:rPr/>
        <w:t>роль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общефизической</w:t>
      </w:r>
      <w:r>
        <w:rPr>
          <w:spacing w:val="1"/>
        </w:rPr>
        <w:t xml:space="preserve"> </w:t>
      </w:r>
      <w:r>
        <w:rPr/>
        <w:t>подготовке спортсменов практически во всех видах спорта. Беговые виды легкой</w:t>
      </w:r>
      <w:r>
        <w:rPr>
          <w:spacing w:val="-67"/>
        </w:rPr>
        <w:t xml:space="preserve"> </w:t>
      </w:r>
      <w:r>
        <w:rPr/>
        <w:t>атлетики,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закаливания,</w:t>
      </w:r>
      <w:r>
        <w:rPr>
          <w:spacing w:val="1"/>
        </w:rPr>
        <w:t xml:space="preserve"> </w:t>
      </w:r>
      <w:r>
        <w:rPr/>
        <w:t>оказывают</w:t>
      </w:r>
      <w:r>
        <w:rPr>
          <w:spacing w:val="1"/>
        </w:rPr>
        <w:t xml:space="preserve"> </w:t>
      </w:r>
      <w:r>
        <w:rPr/>
        <w:t>положительное</w:t>
      </w:r>
      <w:r>
        <w:rPr>
          <w:spacing w:val="1"/>
        </w:rPr>
        <w:t xml:space="preserve"> </w:t>
      </w:r>
      <w:r>
        <w:rPr/>
        <w:t>влияние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иммунную систему организма человека, повышают выносливость и устойчивое</w:t>
      </w:r>
      <w:r>
        <w:rPr>
          <w:spacing w:val="1"/>
        </w:rPr>
        <w:t xml:space="preserve"> </w:t>
      </w:r>
      <w:r>
        <w:rPr/>
        <w:t>состояние</w:t>
      </w:r>
      <w:r>
        <w:rPr>
          <w:spacing w:val="1"/>
        </w:rPr>
        <w:t xml:space="preserve"> </w:t>
      </w:r>
      <w:r>
        <w:rPr/>
        <w:t>организма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воздействию</w:t>
      </w:r>
      <w:r>
        <w:rPr>
          <w:spacing w:val="1"/>
        </w:rPr>
        <w:t xml:space="preserve"> </w:t>
      </w:r>
      <w:r>
        <w:rPr/>
        <w:t>низких</w:t>
      </w:r>
      <w:r>
        <w:rPr>
          <w:spacing w:val="1"/>
        </w:rPr>
        <w:t xml:space="preserve"> </w:t>
      </w:r>
      <w:r>
        <w:rPr/>
        <w:t>температур,</w:t>
      </w:r>
      <w:r>
        <w:rPr>
          <w:spacing w:val="1"/>
        </w:rPr>
        <w:t xml:space="preserve"> </w:t>
      </w:r>
      <w:r>
        <w:rPr/>
        <w:t>простудным</w:t>
      </w:r>
      <w:r>
        <w:rPr>
          <w:spacing w:val="1"/>
        </w:rPr>
        <w:t xml:space="preserve"> </w:t>
      </w:r>
      <w:r>
        <w:rPr/>
        <w:t>заболеваниям.</w:t>
      </w:r>
    </w:p>
    <w:p>
      <w:pPr>
        <w:pStyle w:val="Style17"/>
        <w:spacing w:lineRule="auto" w:line="362" w:before="7" w:after="0"/>
        <w:ind w:left="250" w:right="263" w:firstLine="708"/>
        <w:rPr>
          <w:sz w:val="28"/>
        </w:rPr>
      </w:pPr>
      <w:r>
        <w:rPr/>
        <w:t>Целью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«Лёгкая</w:t>
      </w:r>
      <w:r>
        <w:rPr>
          <w:spacing w:val="1"/>
        </w:rPr>
        <w:t xml:space="preserve"> </w:t>
      </w:r>
      <w:r>
        <w:rPr/>
        <w:t>атлетика»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обучение</w:t>
      </w:r>
      <w:r>
        <w:rPr>
          <w:spacing w:val="1"/>
        </w:rPr>
        <w:t xml:space="preserve"> </w:t>
      </w:r>
      <w:r>
        <w:rPr/>
        <w:t>основам</w:t>
      </w:r>
      <w:r>
        <w:rPr>
          <w:spacing w:val="-67"/>
        </w:rPr>
        <w:t xml:space="preserve"> </w:t>
      </w:r>
      <w:r>
        <w:rPr/>
        <w:t>легкоатлетических дисциплин (бега, прыжков и метаний) как базовому жизненно</w:t>
      </w:r>
      <w:r>
        <w:rPr>
          <w:spacing w:val="-67"/>
        </w:rPr>
        <w:t xml:space="preserve"> </w:t>
      </w:r>
      <w:r>
        <w:rPr/>
        <w:t>необходимому</w:t>
      </w:r>
      <w:r>
        <w:rPr>
          <w:spacing w:val="1"/>
        </w:rPr>
        <w:t xml:space="preserve"> </w:t>
      </w:r>
      <w:r>
        <w:rPr/>
        <w:t>навыку,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 и социального самоопределения, устойчивой мотивации к сохранению</w:t>
      </w:r>
      <w:r>
        <w:rPr>
          <w:spacing w:val="1"/>
        </w:rPr>
        <w:t xml:space="preserve"> </w:t>
      </w:r>
      <w:r>
        <w:rPr/>
        <w:t>и укреплению собственного здоровья, ведению здорового и безопасного образа</w:t>
      </w:r>
      <w:r>
        <w:rPr>
          <w:spacing w:val="1"/>
        </w:rPr>
        <w:t xml:space="preserve"> </w:t>
      </w:r>
      <w:r>
        <w:rPr/>
        <w:t>жизни через занятия физической культурой и спортом с использованием средств</w:t>
      </w:r>
      <w:r>
        <w:rPr>
          <w:spacing w:val="1"/>
        </w:rPr>
        <w:t xml:space="preserve"> </w:t>
      </w:r>
      <w:r>
        <w:rPr/>
        <w:t>легкой атлетики.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Задачами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«Лёгкая</w:t>
      </w:r>
      <w:r>
        <w:rPr>
          <w:spacing w:val="-2"/>
        </w:rPr>
        <w:t xml:space="preserve"> </w:t>
      </w:r>
      <w:r>
        <w:rPr/>
        <w:t>атлетика»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sz w:val="28"/>
        </w:rPr>
      </w:pPr>
      <w:r>
        <w:rPr>
          <w:sz w:val="28"/>
        </w:rPr>
        <w:t>всестороннее гармоничное развитие детей и подростков, 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их</w:t>
      </w:r>
      <w:r>
        <w:rPr>
          <w:spacing w:val="-6"/>
          <w:sz w:val="28"/>
        </w:rPr>
        <w:t xml:space="preserve"> </w:t>
      </w:r>
      <w:r>
        <w:rPr>
          <w:sz w:val="28"/>
        </w:rPr>
        <w:t>двигательной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6" w:firstLine="708"/>
        <w:rPr>
          <w:sz w:val="28"/>
        </w:rPr>
      </w:pPr>
      <w:r>
        <w:rPr>
          <w:sz w:val="28"/>
        </w:rPr>
        <w:t>укрепление физического, психологического и социального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 средствами легкой</w:t>
      </w:r>
      <w:r>
        <w:rPr>
          <w:spacing w:val="-1"/>
          <w:sz w:val="28"/>
        </w:rPr>
        <w:t xml:space="preserve"> </w:t>
      </w:r>
      <w:r>
        <w:rPr>
          <w:sz w:val="28"/>
        </w:rPr>
        <w:t>атлетики;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6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бега,</w:t>
      </w:r>
      <w:r>
        <w:rPr>
          <w:spacing w:val="1"/>
          <w:sz w:val="28"/>
        </w:rPr>
        <w:t xml:space="preserve"> </w:t>
      </w:r>
      <w:r>
        <w:rPr>
          <w:sz w:val="28"/>
        </w:rPr>
        <w:t>прыжков,</w:t>
      </w:r>
      <w:r>
        <w:rPr>
          <w:spacing w:val="1"/>
          <w:sz w:val="28"/>
        </w:rPr>
        <w:t xml:space="preserve"> </w:t>
      </w:r>
      <w:r>
        <w:rPr>
          <w:sz w:val="28"/>
        </w:rPr>
        <w:t>метаний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условиях;</w:t>
      </w:r>
    </w:p>
    <w:p>
      <w:pPr>
        <w:sectPr>
          <w:footerReference w:type="default" r:id="rId47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видах</w:t>
      </w:r>
      <w:r>
        <w:rPr>
          <w:spacing w:val="1"/>
          <w:sz w:val="28"/>
        </w:rPr>
        <w:t xml:space="preserve"> </w:t>
      </w:r>
      <w:r>
        <w:rPr>
          <w:sz w:val="28"/>
        </w:rPr>
        <w:t>легкой</w:t>
      </w:r>
      <w:r>
        <w:rPr>
          <w:spacing w:val="1"/>
          <w:sz w:val="28"/>
        </w:rPr>
        <w:t xml:space="preserve"> </w:t>
      </w:r>
      <w:r>
        <w:rPr>
          <w:sz w:val="28"/>
        </w:rPr>
        <w:t>атлетики,</w:t>
      </w:r>
      <w:r>
        <w:rPr>
          <w:spacing w:val="69"/>
          <w:sz w:val="28"/>
        </w:rPr>
        <w:t xml:space="preserve"> </w:t>
      </w:r>
      <w:r>
        <w:rPr>
          <w:sz w:val="28"/>
        </w:rPr>
        <w:t>их</w:t>
      </w:r>
      <w:r>
        <w:rPr>
          <w:spacing w:val="70"/>
          <w:sz w:val="28"/>
        </w:rPr>
        <w:t xml:space="preserve"> </w:t>
      </w:r>
      <w:r>
        <w:rPr>
          <w:sz w:val="28"/>
        </w:rPr>
        <w:t>возможностях</w:t>
      </w:r>
      <w:r>
        <w:rPr>
          <w:spacing w:val="69"/>
          <w:sz w:val="28"/>
        </w:rPr>
        <w:t xml:space="preserve"> </w:t>
      </w:r>
      <w:r>
        <w:rPr>
          <w:sz w:val="28"/>
        </w:rPr>
        <w:t>и</w:t>
      </w:r>
      <w:r>
        <w:rPr>
          <w:spacing w:val="68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70"/>
          <w:sz w:val="28"/>
        </w:rPr>
        <w:t xml:space="preserve"> </w:t>
      </w:r>
      <w:r>
        <w:rPr>
          <w:sz w:val="28"/>
        </w:rPr>
        <w:t>в</w:t>
      </w:r>
      <w:r>
        <w:rPr>
          <w:spacing w:val="66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67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70"/>
          <w:sz w:val="28"/>
        </w:rPr>
        <w:t xml:space="preserve"> </w:t>
      </w:r>
      <w:r>
        <w:rPr>
          <w:sz w:val="28"/>
        </w:rPr>
        <w:t>здоровья,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физическом</w:t>
      </w:r>
      <w:r>
        <w:rPr>
          <w:spacing w:val="-5"/>
        </w:rPr>
        <w:t xml:space="preserve"> </w:t>
      </w:r>
      <w:r>
        <w:rPr/>
        <w:t>развитии</w:t>
      </w:r>
      <w:r>
        <w:rPr>
          <w:spacing w:val="-1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физической</w:t>
      </w:r>
      <w:r>
        <w:rPr>
          <w:spacing w:val="-4"/>
        </w:rPr>
        <w:t xml:space="preserve"> </w:t>
      </w:r>
      <w:r>
        <w:rPr/>
        <w:t>подготовке</w:t>
      </w:r>
      <w:r>
        <w:rPr>
          <w:spacing w:val="-2"/>
        </w:rPr>
        <w:t xml:space="preserve"> </w:t>
      </w:r>
      <w:r>
        <w:rPr/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2" w:firstLine="708"/>
        <w:rPr>
          <w:sz w:val="28"/>
        </w:rPr>
      </w:pPr>
      <w:r>
        <w:rPr>
          <w:sz w:val="28"/>
        </w:rPr>
        <w:t>обучение основам техники бега, прыжков и метаний, безопасному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поведению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стадионе</w:t>
      </w:r>
      <w:r>
        <w:rPr>
          <w:spacing w:val="-6"/>
          <w:sz w:val="28"/>
        </w:rPr>
        <w:t xml:space="preserve"> </w:t>
      </w:r>
      <w:r>
        <w:rPr>
          <w:sz w:val="28"/>
        </w:rPr>
        <w:t>(спортивной</w:t>
      </w:r>
      <w:r>
        <w:rPr>
          <w:spacing w:val="-5"/>
          <w:sz w:val="28"/>
        </w:rPr>
        <w:t xml:space="preserve"> </w:t>
      </w:r>
      <w:r>
        <w:rPr>
          <w:sz w:val="28"/>
        </w:rPr>
        <w:t>площадке),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легкоатлетическом</w:t>
      </w:r>
      <w:r>
        <w:rPr>
          <w:spacing w:val="-67"/>
          <w:sz w:val="28"/>
        </w:rPr>
        <w:t xml:space="preserve"> </w:t>
      </w:r>
      <w:r>
        <w:rPr>
          <w:sz w:val="28"/>
        </w:rPr>
        <w:t>манеже,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спортивном</w:t>
      </w:r>
      <w:r>
        <w:rPr>
          <w:spacing w:val="-10"/>
          <w:sz w:val="28"/>
        </w:rPr>
        <w:t xml:space="preserve"> </w:t>
      </w:r>
      <w:r>
        <w:rPr>
          <w:sz w:val="28"/>
        </w:rPr>
        <w:t>зале,</w:t>
      </w:r>
      <w:r>
        <w:rPr>
          <w:spacing w:val="-10"/>
          <w:sz w:val="28"/>
        </w:rPr>
        <w:t xml:space="preserve"> </w:t>
      </w:r>
      <w:r>
        <w:rPr>
          <w:sz w:val="28"/>
        </w:rPr>
        <w:t>при</w:t>
      </w:r>
      <w:r>
        <w:rPr>
          <w:spacing w:val="-9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-10"/>
          <w:sz w:val="28"/>
        </w:rPr>
        <w:t xml:space="preserve"> </w:t>
      </w:r>
      <w:r>
        <w:rPr>
          <w:sz w:val="28"/>
        </w:rPr>
        <w:t>соревнований</w:t>
      </w:r>
      <w:r>
        <w:rPr>
          <w:spacing w:val="-12"/>
          <w:sz w:val="28"/>
        </w:rPr>
        <w:t xml:space="preserve"> </w:t>
      </w:r>
      <w:r>
        <w:rPr>
          <w:sz w:val="28"/>
        </w:rPr>
        <w:t>по</w:t>
      </w:r>
      <w:r>
        <w:rPr>
          <w:spacing w:val="-9"/>
          <w:sz w:val="28"/>
        </w:rPr>
        <w:t xml:space="preserve"> </w:t>
      </w:r>
      <w:r>
        <w:rPr>
          <w:sz w:val="28"/>
        </w:rPr>
        <w:t>кроссу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-68"/>
          <w:sz w:val="28"/>
        </w:rPr>
        <w:t xml:space="preserve"> </w:t>
      </w:r>
      <w:r>
        <w:rPr>
          <w:sz w:val="28"/>
        </w:rPr>
        <w:t>эстафетам,</w:t>
      </w:r>
      <w:r>
        <w:rPr>
          <w:spacing w:val="-5"/>
          <w:sz w:val="28"/>
        </w:rPr>
        <w:t xml:space="preserve"> </w:t>
      </w:r>
      <w:r>
        <w:rPr>
          <w:sz w:val="28"/>
        </w:rPr>
        <w:t>отдыхе на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критических ситуациях;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8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легкой</w:t>
      </w:r>
      <w:r>
        <w:rPr>
          <w:spacing w:val="1"/>
          <w:sz w:val="28"/>
        </w:rPr>
        <w:t xml:space="preserve"> </w:t>
      </w:r>
      <w:r>
        <w:rPr>
          <w:sz w:val="28"/>
        </w:rPr>
        <w:t>атлетики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направленностью;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средствами</w:t>
      </w:r>
      <w:r>
        <w:rPr>
          <w:spacing w:val="-14"/>
          <w:sz w:val="28"/>
        </w:rPr>
        <w:t xml:space="preserve"> </w:t>
      </w:r>
      <w:r>
        <w:rPr>
          <w:sz w:val="28"/>
        </w:rPr>
        <w:t>лёгкой</w:t>
      </w:r>
      <w:r>
        <w:rPr>
          <w:spacing w:val="-14"/>
          <w:sz w:val="28"/>
        </w:rPr>
        <w:t xml:space="preserve"> </w:t>
      </w:r>
      <w:r>
        <w:rPr>
          <w:sz w:val="28"/>
        </w:rPr>
        <w:t>атлетики,</w:t>
      </w:r>
      <w:r>
        <w:rPr>
          <w:spacing w:val="-17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том</w:t>
      </w:r>
      <w:r>
        <w:rPr>
          <w:spacing w:val="-14"/>
          <w:sz w:val="28"/>
        </w:rPr>
        <w:t xml:space="preserve"> </w:t>
      </w:r>
      <w:r>
        <w:rPr>
          <w:sz w:val="28"/>
        </w:rPr>
        <w:t>числе,</w:t>
      </w:r>
      <w:r>
        <w:rPr>
          <w:spacing w:val="-15"/>
          <w:sz w:val="28"/>
        </w:rPr>
        <w:t xml:space="preserve"> </w:t>
      </w:r>
      <w:r>
        <w:rPr>
          <w:sz w:val="28"/>
        </w:rPr>
        <w:t>для</w:t>
      </w:r>
      <w:r>
        <w:rPr>
          <w:spacing w:val="-13"/>
          <w:sz w:val="28"/>
        </w:rPr>
        <w:t xml:space="preserve"> </w:t>
      </w:r>
      <w:r>
        <w:rPr>
          <w:sz w:val="28"/>
        </w:rPr>
        <w:t>самореализации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самоопределения;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1"/>
          <w:sz w:val="28"/>
        </w:rPr>
        <w:t xml:space="preserve"> </w:t>
      </w:r>
      <w:r>
        <w:rPr>
          <w:sz w:val="28"/>
        </w:rPr>
        <w:t>«Физическая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культура»,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спортом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видов</w:t>
      </w:r>
      <w:r>
        <w:rPr>
          <w:spacing w:val="-5"/>
          <w:sz w:val="28"/>
        </w:rPr>
        <w:t xml:space="preserve"> </w:t>
      </w:r>
      <w:r>
        <w:rPr>
          <w:sz w:val="28"/>
        </w:rPr>
        <w:t>легкой</w:t>
      </w:r>
      <w:r>
        <w:rPr>
          <w:spacing w:val="-2"/>
          <w:sz w:val="28"/>
        </w:rPr>
        <w:t xml:space="preserve"> </w:t>
      </w:r>
      <w:r>
        <w:rPr>
          <w:sz w:val="28"/>
        </w:rPr>
        <w:t>атлетики;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популяризация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лёгкой</w:t>
      </w:r>
      <w:r>
        <w:rPr>
          <w:spacing w:val="1"/>
          <w:sz w:val="28"/>
        </w:rPr>
        <w:t xml:space="preserve"> </w:t>
      </w:r>
      <w:r>
        <w:rPr>
          <w:sz w:val="28"/>
        </w:rPr>
        <w:t>атлетики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организациях, привлечение обучающихся, проявляющих повышенный интерес 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1"/>
          <w:sz w:val="28"/>
        </w:rPr>
        <w:t xml:space="preserve"> </w:t>
      </w:r>
      <w:r>
        <w:rPr>
          <w:sz w:val="28"/>
        </w:rPr>
        <w:t>лёгкой</w:t>
      </w:r>
      <w:r>
        <w:rPr>
          <w:spacing w:val="1"/>
          <w:sz w:val="28"/>
        </w:rPr>
        <w:t xml:space="preserve"> </w:t>
      </w:r>
      <w:r>
        <w:rPr>
          <w:sz w:val="28"/>
        </w:rPr>
        <w:t>атлетики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-1"/>
          <w:sz w:val="28"/>
        </w:rPr>
        <w:t xml:space="preserve"> </w:t>
      </w:r>
      <w:r>
        <w:rPr>
          <w:sz w:val="28"/>
        </w:rPr>
        <w:t>клубы,</w:t>
      </w:r>
      <w:r>
        <w:rPr>
          <w:spacing w:val="-1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958" w:right="330" w:hanging="0"/>
        <w:rPr>
          <w:sz w:val="28"/>
        </w:rPr>
      </w:pPr>
      <w:r>
        <w:rPr>
          <w:sz w:val="28"/>
        </w:rPr>
        <w:t>выявление, развитие и поддержка одаренных детей в области спорта.</w:t>
      </w:r>
      <w:r>
        <w:rPr>
          <w:spacing w:val="-6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«Лёгкая атлетика».</w:t>
      </w:r>
    </w:p>
    <w:p>
      <w:pPr>
        <w:pStyle w:val="Style17"/>
        <w:spacing w:lineRule="auto" w:line="362" w:before="1" w:after="0"/>
        <w:ind w:left="250" w:right="263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«Лёгкая</w:t>
      </w:r>
      <w:r>
        <w:rPr>
          <w:spacing w:val="1"/>
        </w:rPr>
        <w:t xml:space="preserve"> </w:t>
      </w:r>
      <w:r>
        <w:rPr/>
        <w:t>атлетика»</w:t>
      </w:r>
      <w:r>
        <w:rPr>
          <w:spacing w:val="1"/>
        </w:rPr>
        <w:t xml:space="preserve"> </w:t>
      </w:r>
      <w:r>
        <w:rPr/>
        <w:t>доступен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всем</w:t>
      </w:r>
      <w:r>
        <w:rPr>
          <w:spacing w:val="1"/>
        </w:rPr>
        <w:t xml:space="preserve"> </w:t>
      </w:r>
      <w:r>
        <w:rPr/>
        <w:t>обучающимся,</w:t>
      </w:r>
      <w:r>
        <w:rPr>
          <w:spacing w:val="1"/>
        </w:rPr>
        <w:t xml:space="preserve"> </w:t>
      </w:r>
      <w:r>
        <w:rPr/>
        <w:t>независимо от уровня их физического развития и гендерных особенностей 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1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общеобразовательных</w:t>
      </w:r>
      <w:r>
        <w:rPr>
          <w:spacing w:val="-4"/>
        </w:rPr>
        <w:t xml:space="preserve"> </w:t>
      </w:r>
      <w:r>
        <w:rPr/>
        <w:t>организациях.</w:t>
      </w:r>
    </w:p>
    <w:p>
      <w:pPr>
        <w:sectPr>
          <w:footerReference w:type="default" r:id="rId47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58" w:firstLine="708"/>
        <w:rPr>
          <w:sz w:val="28"/>
        </w:rPr>
      </w:pPr>
      <w:r>
        <w:rPr/>
        <w:t>Интеграция модуля по лёгкой атлетике поможет обучающимся в освоении</w:t>
      </w:r>
      <w:r>
        <w:rPr>
          <w:spacing w:val="1"/>
        </w:rPr>
        <w:t xml:space="preserve"> </w:t>
      </w:r>
      <w:r>
        <w:rPr/>
        <w:t>содержательных</w:t>
      </w:r>
      <w:r>
        <w:rPr>
          <w:spacing w:val="1"/>
        </w:rPr>
        <w:t xml:space="preserve"> </w:t>
      </w:r>
      <w:r>
        <w:rPr/>
        <w:t>компонентов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гимнастике,</w:t>
      </w:r>
      <w:r>
        <w:rPr>
          <w:spacing w:val="1"/>
        </w:rPr>
        <w:t xml:space="preserve"> </w:t>
      </w:r>
      <w:r>
        <w:rPr/>
        <w:t>самбо,</w:t>
      </w:r>
      <w:r>
        <w:rPr>
          <w:spacing w:val="1"/>
        </w:rPr>
        <w:t xml:space="preserve"> </w:t>
      </w:r>
      <w:r>
        <w:rPr/>
        <w:t>плаванию,</w:t>
      </w:r>
      <w:r>
        <w:rPr>
          <w:spacing w:val="1"/>
        </w:rPr>
        <w:t xml:space="preserve"> </w:t>
      </w:r>
      <w:r>
        <w:rPr/>
        <w:t>подвижным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спортивным</w:t>
      </w:r>
      <w:r>
        <w:rPr>
          <w:spacing w:val="1"/>
        </w:rPr>
        <w:t xml:space="preserve"> </w:t>
      </w:r>
      <w:r>
        <w:rPr/>
        <w:t>играм,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сдаче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Всероссийского</w:t>
      </w:r>
      <w:r>
        <w:rPr>
          <w:spacing w:val="-3"/>
        </w:rPr>
        <w:t xml:space="preserve"> </w:t>
      </w:r>
      <w:r>
        <w:rPr/>
        <w:t>физкультурноспортивного</w:t>
      </w:r>
      <w:r>
        <w:rPr>
          <w:spacing w:val="-1"/>
        </w:rPr>
        <w:t xml:space="preserve"> </w:t>
      </w:r>
      <w:r>
        <w:rPr/>
        <w:t>комплекса</w:t>
      </w:r>
      <w:r>
        <w:rPr>
          <w:spacing w:val="-2"/>
        </w:rPr>
        <w:t xml:space="preserve"> </w:t>
      </w:r>
      <w:r>
        <w:rPr/>
        <w:t>«Готов</w:t>
      </w:r>
      <w:r>
        <w:rPr>
          <w:spacing w:val="-3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труду</w:t>
      </w:r>
      <w:r>
        <w:rPr>
          <w:spacing w:val="-6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обороне»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(ГТО)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участию</w:t>
      </w:r>
      <w:r>
        <w:rPr>
          <w:spacing w:val="-3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спортивных соревнованиях.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Модуль</w:t>
      </w:r>
      <w:r>
        <w:rPr>
          <w:spacing w:val="-7"/>
        </w:rPr>
        <w:t xml:space="preserve"> </w:t>
      </w:r>
      <w:r>
        <w:rPr/>
        <w:t>«Лёгкая</w:t>
      </w:r>
      <w:r>
        <w:rPr>
          <w:spacing w:val="-7"/>
        </w:rPr>
        <w:t xml:space="preserve"> </w:t>
      </w:r>
      <w:r>
        <w:rPr/>
        <w:t>атлетика»</w:t>
      </w:r>
      <w:r>
        <w:rPr>
          <w:spacing w:val="-9"/>
        </w:rPr>
        <w:t xml:space="preserve"> </w:t>
      </w:r>
      <w:r>
        <w:rPr/>
        <w:t>может</w:t>
      </w:r>
      <w:r>
        <w:rPr>
          <w:spacing w:val="-10"/>
        </w:rPr>
        <w:t xml:space="preserve"> </w:t>
      </w:r>
      <w:r>
        <w:rPr/>
        <w:t>быть</w:t>
      </w:r>
      <w:r>
        <w:rPr>
          <w:spacing w:val="-9"/>
        </w:rPr>
        <w:t xml:space="preserve"> </w:t>
      </w:r>
      <w:r>
        <w:rPr/>
        <w:t>реализован</w:t>
      </w:r>
      <w:r>
        <w:rPr>
          <w:spacing w:val="-7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следующих</w:t>
      </w:r>
      <w:r>
        <w:rPr>
          <w:spacing w:val="-6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3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легкой</w:t>
      </w:r>
      <w:r>
        <w:rPr>
          <w:spacing w:val="1"/>
          <w:sz w:val="28"/>
        </w:rPr>
        <w:t xml:space="preserve"> </w:t>
      </w:r>
      <w:r>
        <w:rPr>
          <w:sz w:val="28"/>
        </w:rPr>
        <w:t>атлетике,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-1"/>
          <w:sz w:val="28"/>
        </w:rPr>
        <w:t xml:space="preserve"> </w:t>
      </w:r>
      <w:r>
        <w:rPr>
          <w:sz w:val="28"/>
        </w:rPr>
        <w:t>дозировкой и</w:t>
      </w:r>
      <w:r>
        <w:rPr>
          <w:spacing w:val="-3"/>
          <w:sz w:val="28"/>
        </w:rPr>
        <w:t xml:space="preserve"> </w:t>
      </w:r>
      <w:r>
        <w:rPr>
          <w:sz w:val="28"/>
        </w:rPr>
        <w:t>интенсивностью);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7" w:firstLine="708"/>
        <w:rPr>
          <w:sz w:val="28"/>
        </w:rPr>
      </w:pP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виде</w:t>
      </w:r>
      <w:r>
        <w:rPr>
          <w:spacing w:val="-12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9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0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7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7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счет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7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6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6"/>
          <w:sz w:val="28"/>
        </w:rPr>
        <w:t xml:space="preserve"> </w:t>
      </w:r>
      <w:r>
        <w:rPr>
          <w:sz w:val="28"/>
        </w:rPr>
        <w:t>объём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1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9"/>
          <w:sz w:val="28"/>
        </w:rPr>
        <w:t xml:space="preserve"> </w:t>
      </w:r>
      <w:r>
        <w:rPr>
          <w:sz w:val="28"/>
        </w:rPr>
        <w:t>33</w:t>
      </w:r>
      <w:r>
        <w:rPr>
          <w:spacing w:val="-5"/>
          <w:sz w:val="28"/>
        </w:rPr>
        <w:t xml:space="preserve"> </w:t>
      </w:r>
      <w:r>
        <w:rPr>
          <w:sz w:val="28"/>
        </w:rPr>
        <w:t>часа,</w:t>
      </w:r>
      <w:r>
        <w:rPr>
          <w:spacing w:val="-7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2,</w:t>
      </w:r>
      <w:r>
        <w:rPr>
          <w:spacing w:val="-6"/>
          <w:sz w:val="28"/>
        </w:rPr>
        <w:t xml:space="preserve"> </w:t>
      </w:r>
      <w:r>
        <w:rPr>
          <w:sz w:val="28"/>
        </w:rPr>
        <w:t>3,</w:t>
      </w:r>
      <w:r>
        <w:rPr>
          <w:spacing w:val="-10"/>
          <w:sz w:val="28"/>
        </w:rPr>
        <w:t xml:space="preserve"> </w:t>
      </w:r>
      <w:r>
        <w:rPr>
          <w:sz w:val="28"/>
        </w:rPr>
        <w:t>4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34</w:t>
      </w:r>
      <w:r>
        <w:rPr>
          <w:spacing w:val="-68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Style17"/>
        <w:spacing w:lineRule="auto" w:line="362" w:before="4" w:after="0"/>
        <w:ind w:left="958" w:right="4557" w:hanging="0"/>
        <w:jc w:val="left"/>
        <w:rPr>
          <w:sz w:val="28"/>
        </w:rPr>
      </w:pPr>
      <w:r>
        <w:rPr/>
        <w:t>Содержание модуля «Лёгкая атлетика».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лёгкой атлетике.</w:t>
      </w:r>
    </w:p>
    <w:p>
      <w:pPr>
        <w:pStyle w:val="Style17"/>
        <w:tabs>
          <w:tab w:val="clear" w:pos="720"/>
          <w:tab w:val="left" w:pos="2661" w:leader="none"/>
          <w:tab w:val="left" w:pos="3944" w:leader="none"/>
          <w:tab w:val="left" w:pos="4414" w:leader="none"/>
          <w:tab w:val="left" w:pos="5598" w:leader="none"/>
          <w:tab w:val="left" w:pos="7598" w:leader="none"/>
          <w:tab w:val="left" w:pos="7954" w:leader="none"/>
          <w:tab w:val="left" w:pos="9224" w:leader="none"/>
        </w:tabs>
        <w:spacing w:lineRule="auto" w:line="362" w:before="1" w:after="0"/>
        <w:ind w:left="250" w:right="269" w:firstLine="708"/>
        <w:jc w:val="left"/>
        <w:rPr>
          <w:sz w:val="28"/>
        </w:rPr>
      </w:pPr>
      <w:r>
        <w:rPr/>
        <w:t>Простейшие</w:t>
        <w:tab/>
        <w:t>сведения</w:t>
        <w:tab/>
        <w:t>из</w:t>
        <w:tab/>
        <w:t>истории</w:t>
        <w:tab/>
        <w:t>возникновения</w:t>
        <w:tab/>
        <w:t>и</w:t>
        <w:tab/>
        <w:t>развития</w:t>
        <w:tab/>
      </w:r>
      <w:r>
        <w:rPr>
          <w:spacing w:val="-1"/>
        </w:rPr>
        <w:t>легкой</w:t>
      </w:r>
      <w:r>
        <w:rPr>
          <w:spacing w:val="-67"/>
        </w:rPr>
        <w:t xml:space="preserve"> </w:t>
      </w:r>
      <w:r>
        <w:rPr/>
        <w:t>атлетики.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Виды</w:t>
      </w:r>
      <w:r>
        <w:rPr>
          <w:spacing w:val="-2"/>
        </w:rPr>
        <w:t xml:space="preserve"> </w:t>
      </w:r>
      <w:r>
        <w:rPr/>
        <w:t>лёгкой</w:t>
      </w:r>
      <w:r>
        <w:rPr>
          <w:spacing w:val="-5"/>
        </w:rPr>
        <w:t xml:space="preserve"> </w:t>
      </w:r>
      <w:r>
        <w:rPr/>
        <w:t>атлетики (бег,</w:t>
      </w:r>
      <w:r>
        <w:rPr>
          <w:spacing w:val="-3"/>
        </w:rPr>
        <w:t xml:space="preserve"> </w:t>
      </w:r>
      <w:r>
        <w:rPr/>
        <w:t>прыжки,</w:t>
      </w:r>
      <w:r>
        <w:rPr>
          <w:spacing w:val="-3"/>
        </w:rPr>
        <w:t xml:space="preserve"> </w:t>
      </w:r>
      <w:r>
        <w:rPr/>
        <w:t>метания,</w:t>
      </w:r>
      <w:r>
        <w:rPr>
          <w:spacing w:val="-3"/>
        </w:rPr>
        <w:t xml:space="preserve"> </w:t>
      </w:r>
      <w:r>
        <w:rPr/>
        <w:t>спортивная</w:t>
      </w:r>
      <w:r>
        <w:rPr>
          <w:spacing w:val="-5"/>
        </w:rPr>
        <w:t xml:space="preserve"> </w:t>
      </w:r>
      <w:r>
        <w:rPr/>
        <w:t>ходьба).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Простейшие</w:t>
      </w:r>
      <w:r>
        <w:rPr>
          <w:spacing w:val="55"/>
        </w:rPr>
        <w:t xml:space="preserve"> </w:t>
      </w:r>
      <w:r>
        <w:rPr/>
        <w:t>правила</w:t>
      </w:r>
      <w:r>
        <w:rPr>
          <w:spacing w:val="55"/>
        </w:rPr>
        <w:t xml:space="preserve"> </w:t>
      </w:r>
      <w:r>
        <w:rPr/>
        <w:t>проведения</w:t>
      </w:r>
      <w:r>
        <w:rPr>
          <w:spacing w:val="55"/>
        </w:rPr>
        <w:t xml:space="preserve"> </w:t>
      </w:r>
      <w:r>
        <w:rPr/>
        <w:t>соревнований</w:t>
      </w:r>
      <w:r>
        <w:rPr>
          <w:spacing w:val="56"/>
        </w:rPr>
        <w:t xml:space="preserve"> </w:t>
      </w:r>
      <w:r>
        <w:rPr/>
        <w:t>по</w:t>
      </w:r>
      <w:r>
        <w:rPr>
          <w:spacing w:val="55"/>
        </w:rPr>
        <w:t xml:space="preserve"> </w:t>
      </w:r>
      <w:r>
        <w:rPr/>
        <w:t>лёгкой</w:t>
      </w:r>
      <w:r>
        <w:rPr>
          <w:spacing w:val="55"/>
        </w:rPr>
        <w:t xml:space="preserve"> </w:t>
      </w:r>
      <w:r>
        <w:rPr/>
        <w:t>атлетике</w:t>
      </w:r>
      <w:r>
        <w:rPr>
          <w:spacing w:val="55"/>
        </w:rPr>
        <w:t xml:space="preserve"> </w:t>
      </w:r>
      <w:r>
        <w:rPr/>
        <w:t>(бег,</w:t>
      </w:r>
      <w:r>
        <w:rPr>
          <w:spacing w:val="-67"/>
        </w:rPr>
        <w:t xml:space="preserve"> </w:t>
      </w:r>
      <w:r>
        <w:rPr/>
        <w:t>прыжки,</w:t>
      </w:r>
      <w:r>
        <w:rPr>
          <w:spacing w:val="-2"/>
        </w:rPr>
        <w:t xml:space="preserve"> </w:t>
      </w:r>
      <w:r>
        <w:rPr/>
        <w:t>метания).</w:t>
      </w:r>
    </w:p>
    <w:p>
      <w:pPr>
        <w:sectPr>
          <w:footerReference w:type="default" r:id="rId47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958" w:right="1516" w:hanging="0"/>
        <w:jc w:val="left"/>
        <w:rPr>
          <w:sz w:val="28"/>
        </w:rPr>
      </w:pPr>
      <w:r>
        <w:rPr/>
        <w:t>Игры и развлечения при проведении занятий по лёгкой атлетике.</w:t>
      </w:r>
      <w:r>
        <w:rPr>
          <w:spacing w:val="-67"/>
        </w:rPr>
        <w:t xml:space="preserve"> </w:t>
      </w:r>
      <w:r>
        <w:rPr/>
        <w:t>Словарь</w:t>
      </w:r>
      <w:r>
        <w:rPr>
          <w:spacing w:val="-2"/>
        </w:rPr>
        <w:t xml:space="preserve"> </w:t>
      </w:r>
      <w:r>
        <w:rPr/>
        <w:t>терминов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определений</w:t>
      </w:r>
      <w:r>
        <w:rPr>
          <w:spacing w:val="-3"/>
        </w:rPr>
        <w:t xml:space="preserve"> </w:t>
      </w:r>
      <w:r>
        <w:rPr/>
        <w:t>по лёгкой атлетике.</w:t>
      </w:r>
    </w:p>
    <w:p>
      <w:pPr>
        <w:pStyle w:val="Style17"/>
        <w:spacing w:before="60" w:after="0"/>
        <w:ind w:left="958" w:hanging="0"/>
        <w:jc w:val="left"/>
        <w:rPr>
          <w:sz w:val="28"/>
        </w:rPr>
      </w:pPr>
      <w:r>
        <w:rPr/>
        <w:t>Общие</w:t>
      </w:r>
      <w:r>
        <w:rPr>
          <w:spacing w:val="-2"/>
        </w:rPr>
        <w:t xml:space="preserve"> </w:t>
      </w:r>
      <w:r>
        <w:rPr/>
        <w:t>сведения</w:t>
      </w:r>
      <w:r>
        <w:rPr>
          <w:spacing w:val="-2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размерах</w:t>
      </w:r>
      <w:r>
        <w:rPr>
          <w:spacing w:val="-1"/>
        </w:rPr>
        <w:t xml:space="preserve"> </w:t>
      </w:r>
      <w:r>
        <w:rPr/>
        <w:t>стадиона</w:t>
      </w:r>
      <w:r>
        <w:rPr>
          <w:spacing w:val="-2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легкоатлетического</w:t>
      </w:r>
      <w:r>
        <w:rPr>
          <w:spacing w:val="-4"/>
        </w:rPr>
        <w:t xml:space="preserve"> </w:t>
      </w:r>
      <w:r>
        <w:rPr/>
        <w:t>манежа.</w:t>
      </w:r>
    </w:p>
    <w:p>
      <w:pPr>
        <w:pStyle w:val="Style17"/>
        <w:spacing w:lineRule="auto" w:line="362" w:before="168" w:after="0"/>
        <w:ind w:left="250" w:right="589" w:firstLine="708"/>
        <w:jc w:val="left"/>
        <w:rPr>
          <w:sz w:val="28"/>
        </w:rPr>
      </w:pPr>
      <w:r>
        <w:rPr/>
        <w:t>Занятия</w:t>
      </w:r>
      <w:r>
        <w:rPr>
          <w:spacing w:val="40"/>
        </w:rPr>
        <w:t xml:space="preserve"> </w:t>
      </w:r>
      <w:r>
        <w:rPr/>
        <w:t>лёгкой</w:t>
      </w:r>
      <w:r>
        <w:rPr>
          <w:spacing w:val="40"/>
        </w:rPr>
        <w:t xml:space="preserve"> </w:t>
      </w:r>
      <w:r>
        <w:rPr/>
        <w:t>атлетикой</w:t>
      </w:r>
      <w:r>
        <w:rPr>
          <w:spacing w:val="38"/>
        </w:rPr>
        <w:t xml:space="preserve"> </w:t>
      </w:r>
      <w:r>
        <w:rPr/>
        <w:t>(бегом)</w:t>
      </w:r>
      <w:r>
        <w:rPr>
          <w:spacing w:val="40"/>
        </w:rPr>
        <w:t xml:space="preserve"> </w:t>
      </w:r>
      <w:r>
        <w:rPr/>
        <w:t>как</w:t>
      </w:r>
      <w:r>
        <w:rPr>
          <w:spacing w:val="40"/>
        </w:rPr>
        <w:t xml:space="preserve"> </w:t>
      </w:r>
      <w:r>
        <w:rPr/>
        <w:t>средство</w:t>
      </w:r>
      <w:r>
        <w:rPr>
          <w:spacing w:val="38"/>
        </w:rPr>
        <w:t xml:space="preserve"> </w:t>
      </w:r>
      <w:r>
        <w:rPr/>
        <w:t>укрепления</w:t>
      </w:r>
      <w:r>
        <w:rPr>
          <w:spacing w:val="38"/>
        </w:rPr>
        <w:t xml:space="preserve"> </w:t>
      </w:r>
      <w:r>
        <w:rPr/>
        <w:t>здоровья,</w:t>
      </w:r>
      <w:r>
        <w:rPr>
          <w:spacing w:val="-67"/>
        </w:rPr>
        <w:t xml:space="preserve"> </w:t>
      </w:r>
      <w:r>
        <w:rPr/>
        <w:t>закаливания</w:t>
      </w:r>
      <w:r>
        <w:rPr>
          <w:spacing w:val="-1"/>
        </w:rPr>
        <w:t xml:space="preserve"> </w:t>
      </w:r>
      <w:r>
        <w:rPr/>
        <w:t>организма</w:t>
      </w:r>
      <w:r>
        <w:rPr>
          <w:spacing w:val="-1"/>
        </w:rPr>
        <w:t xml:space="preserve"> </w:t>
      </w:r>
      <w:r>
        <w:rPr/>
        <w:t>человека и</w:t>
      </w:r>
      <w:r>
        <w:rPr>
          <w:spacing w:val="-4"/>
        </w:rPr>
        <w:t xml:space="preserve"> </w:t>
      </w:r>
      <w:r>
        <w:rPr/>
        <w:t>развития</w:t>
      </w:r>
      <w:r>
        <w:rPr>
          <w:spacing w:val="-3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Режим</w:t>
      </w:r>
      <w:r>
        <w:rPr>
          <w:spacing w:val="-5"/>
        </w:rPr>
        <w:t xml:space="preserve"> </w:t>
      </w:r>
      <w:r>
        <w:rPr/>
        <w:t>дня</w:t>
      </w:r>
      <w:r>
        <w:rPr>
          <w:spacing w:val="-2"/>
        </w:rPr>
        <w:t xml:space="preserve"> </w:t>
      </w:r>
      <w:r>
        <w:rPr/>
        <w:t>при</w:t>
      </w:r>
      <w:r>
        <w:rPr>
          <w:spacing w:val="-2"/>
        </w:rPr>
        <w:t xml:space="preserve"> </w:t>
      </w:r>
      <w:r>
        <w:rPr/>
        <w:t>занятиях</w:t>
      </w:r>
      <w:r>
        <w:rPr>
          <w:spacing w:val="-1"/>
        </w:rPr>
        <w:t xml:space="preserve"> </w:t>
      </w:r>
      <w:r>
        <w:rPr/>
        <w:t>лёгкой</w:t>
      </w:r>
      <w:r>
        <w:rPr>
          <w:spacing w:val="-1"/>
        </w:rPr>
        <w:t xml:space="preserve"> </w:t>
      </w:r>
      <w:r>
        <w:rPr/>
        <w:t>атлетикой.</w:t>
      </w:r>
    </w:p>
    <w:p>
      <w:p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Правила</w:t>
      </w:r>
      <w:r>
        <w:rPr>
          <w:spacing w:val="-3"/>
        </w:rPr>
        <w:t xml:space="preserve"> </w:t>
      </w:r>
      <w:r>
        <w:rPr/>
        <w:t>личной</w:t>
      </w:r>
      <w:r>
        <w:rPr>
          <w:spacing w:val="-3"/>
        </w:rPr>
        <w:t xml:space="preserve"> </w:t>
      </w:r>
      <w:r>
        <w:rPr/>
        <w:t>гигиены</w:t>
      </w:r>
      <w:r>
        <w:rPr>
          <w:spacing w:val="-2"/>
        </w:rPr>
        <w:t xml:space="preserve"> </w:t>
      </w:r>
      <w:r>
        <w:rPr/>
        <w:t>во</w:t>
      </w:r>
      <w:r>
        <w:rPr>
          <w:spacing w:val="-2"/>
        </w:rPr>
        <w:t xml:space="preserve"> </w:t>
      </w:r>
      <w:r>
        <w:rPr/>
        <w:t>время</w:t>
      </w:r>
      <w:r>
        <w:rPr>
          <w:spacing w:val="-3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лёгкой</w:t>
      </w:r>
      <w:r>
        <w:rPr>
          <w:spacing w:val="-2"/>
        </w:rPr>
        <w:t xml:space="preserve"> </w:t>
      </w:r>
      <w:r>
        <w:rPr/>
        <w:t>атлетикой.</w:t>
      </w:r>
    </w:p>
    <w:p>
      <w:pPr>
        <w:pStyle w:val="Style17"/>
        <w:tabs>
          <w:tab w:val="clear" w:pos="720"/>
          <w:tab w:val="left" w:pos="2196" w:leader="none"/>
          <w:tab w:val="left" w:pos="3884" w:leader="none"/>
          <w:tab w:val="left" w:pos="5348" w:leader="none"/>
          <w:tab w:val="left" w:pos="6013" w:leader="none"/>
          <w:tab w:val="left" w:pos="7293" w:leader="none"/>
          <w:tab w:val="left" w:pos="8327" w:leader="none"/>
          <w:tab w:val="left" w:pos="9761" w:leader="none"/>
        </w:tabs>
        <w:spacing w:lineRule="auto" w:line="362" w:before="168" w:after="0"/>
        <w:ind w:left="250" w:right="259" w:firstLine="708"/>
        <w:jc w:val="left"/>
        <w:rPr>
          <w:sz w:val="28"/>
        </w:rPr>
      </w:pPr>
      <w:r>
        <w:rPr/>
        <w:t>Правила</w:t>
        <w:tab/>
        <w:t>безопасного</w:t>
        <w:tab/>
        <w:t>поведения</w:t>
        <w:tab/>
        <w:t>при</w:t>
        <w:tab/>
        <w:t>занятиях</w:t>
        <w:tab/>
        <w:t>лёгкой</w:t>
        <w:tab/>
        <w:t>атлетикой</w:t>
        <w:tab/>
      </w:r>
      <w:r>
        <w:rPr>
          <w:spacing w:val="-1"/>
        </w:rPr>
        <w:t>на</w:t>
      </w:r>
      <w:r>
        <w:rPr>
          <w:spacing w:val="-67"/>
        </w:rPr>
        <w:t xml:space="preserve"> </w:t>
      </w:r>
      <w:r>
        <w:rPr/>
        <w:t>стадионе,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легкоатлетическом манеже</w:t>
      </w:r>
      <w:r>
        <w:rPr>
          <w:spacing w:val="-4"/>
        </w:rPr>
        <w:t xml:space="preserve"> </w:t>
      </w:r>
      <w:r>
        <w:rPr/>
        <w:t>(спортивном</w:t>
      </w:r>
      <w:r>
        <w:rPr>
          <w:spacing w:val="-1"/>
        </w:rPr>
        <w:t xml:space="preserve"> </w:t>
      </w:r>
      <w:r>
        <w:rPr/>
        <w:t>зале)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местности.</w:t>
      </w:r>
    </w:p>
    <w:p>
      <w:pPr>
        <w:pStyle w:val="Style17"/>
        <w:spacing w:lineRule="auto" w:line="362"/>
        <w:ind w:left="958" w:right="1462" w:hanging="0"/>
        <w:jc w:val="left"/>
        <w:rPr>
          <w:sz w:val="28"/>
        </w:rPr>
      </w:pPr>
      <w:r>
        <w:rPr/>
        <w:t>Форма одежды для занятий различными видами лёгкой атлетики.</w:t>
      </w:r>
      <w:r>
        <w:rPr>
          <w:spacing w:val="-67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самостоятельной деятельности.</w:t>
      </w:r>
    </w:p>
    <w:p>
      <w:pPr>
        <w:pStyle w:val="Style17"/>
        <w:spacing w:before="4" w:after="0"/>
        <w:ind w:left="958" w:hanging="0"/>
        <w:jc w:val="left"/>
        <w:rPr>
          <w:sz w:val="28"/>
        </w:rPr>
      </w:pPr>
      <w:r>
        <w:rPr/>
        <w:t>Первые</w:t>
      </w:r>
      <w:r>
        <w:rPr>
          <w:spacing w:val="19"/>
        </w:rPr>
        <w:t xml:space="preserve"> </w:t>
      </w:r>
      <w:r>
        <w:rPr/>
        <w:t>внешние</w:t>
      </w:r>
      <w:r>
        <w:rPr>
          <w:spacing w:val="20"/>
        </w:rPr>
        <w:t xml:space="preserve"> </w:t>
      </w:r>
      <w:r>
        <w:rPr/>
        <w:t>признаки</w:t>
      </w:r>
      <w:r>
        <w:rPr>
          <w:spacing w:val="21"/>
        </w:rPr>
        <w:t xml:space="preserve"> </w:t>
      </w:r>
      <w:r>
        <w:rPr/>
        <w:t>утомления</w:t>
      </w:r>
      <w:r>
        <w:rPr>
          <w:spacing w:val="20"/>
        </w:rPr>
        <w:t xml:space="preserve"> </w:t>
      </w:r>
      <w:r>
        <w:rPr/>
        <w:t>во</w:t>
      </w:r>
      <w:r>
        <w:rPr>
          <w:spacing w:val="19"/>
        </w:rPr>
        <w:t xml:space="preserve"> </w:t>
      </w:r>
      <w:r>
        <w:rPr/>
        <w:t>время</w:t>
      </w:r>
      <w:r>
        <w:rPr>
          <w:spacing w:val="20"/>
        </w:rPr>
        <w:t xml:space="preserve"> </w:t>
      </w:r>
      <w:r>
        <w:rPr/>
        <w:t>занятий</w:t>
      </w:r>
      <w:r>
        <w:rPr>
          <w:spacing w:val="20"/>
        </w:rPr>
        <w:t xml:space="preserve"> </w:t>
      </w:r>
      <w:r>
        <w:rPr/>
        <w:t>легкой</w:t>
      </w:r>
      <w:r>
        <w:rPr>
          <w:spacing w:val="20"/>
        </w:rPr>
        <w:t xml:space="preserve"> </w:t>
      </w:r>
      <w:r>
        <w:rPr/>
        <w:t>атлетикой.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Способы</w:t>
      </w:r>
      <w:r>
        <w:rPr>
          <w:spacing w:val="-3"/>
        </w:rPr>
        <w:t xml:space="preserve"> </w:t>
      </w:r>
      <w:r>
        <w:rPr/>
        <w:t>самоконтроля</w:t>
      </w:r>
      <w:r>
        <w:rPr>
          <w:spacing w:val="-2"/>
        </w:rPr>
        <w:t xml:space="preserve"> </w:t>
      </w:r>
      <w:r>
        <w:rPr/>
        <w:t>за</w:t>
      </w:r>
      <w:r>
        <w:rPr>
          <w:spacing w:val="-4"/>
        </w:rPr>
        <w:t xml:space="preserve"> </w:t>
      </w:r>
      <w:r>
        <w:rPr/>
        <w:t>физической</w:t>
      </w:r>
      <w:r>
        <w:rPr>
          <w:spacing w:val="-5"/>
        </w:rPr>
        <w:t xml:space="preserve"> </w:t>
      </w:r>
      <w:r>
        <w:rPr/>
        <w:t>нагрузкой.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личной</w:t>
      </w:r>
      <w:r>
        <w:rPr>
          <w:spacing w:val="1"/>
        </w:rPr>
        <w:t xml:space="preserve"> </w:t>
      </w:r>
      <w:r>
        <w:rPr/>
        <w:t>гигиены,</w:t>
      </w:r>
      <w:r>
        <w:rPr>
          <w:spacing w:val="1"/>
        </w:rPr>
        <w:t xml:space="preserve"> </w:t>
      </w:r>
      <w:r>
        <w:rPr/>
        <w:t>требования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одежде</w:t>
      </w:r>
      <w:r>
        <w:rPr>
          <w:spacing w:val="1"/>
        </w:rPr>
        <w:t xml:space="preserve"> </w:t>
      </w:r>
      <w:r>
        <w:rPr/>
        <w:t>(легкоатлетической</w:t>
      </w:r>
      <w:r>
        <w:rPr>
          <w:spacing w:val="1"/>
        </w:rPr>
        <w:t xml:space="preserve"> </w:t>
      </w:r>
      <w:r>
        <w:rPr/>
        <w:t>экипировки)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различными</w:t>
      </w:r>
      <w:r>
        <w:rPr>
          <w:spacing w:val="1"/>
        </w:rPr>
        <w:t xml:space="preserve"> </w:t>
      </w:r>
      <w:r>
        <w:rPr/>
        <w:t>видами</w:t>
      </w:r>
      <w:r>
        <w:rPr>
          <w:spacing w:val="1"/>
        </w:rPr>
        <w:t xml:space="preserve"> </w:t>
      </w:r>
      <w:r>
        <w:rPr/>
        <w:t>лёгкой</w:t>
      </w:r>
      <w:r>
        <w:rPr>
          <w:spacing w:val="1"/>
        </w:rPr>
        <w:t xml:space="preserve"> </w:t>
      </w:r>
      <w:r>
        <w:rPr/>
        <w:t>атлетики.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Режим</w:t>
      </w:r>
      <w:r>
        <w:rPr>
          <w:spacing w:val="-6"/>
        </w:rPr>
        <w:t xml:space="preserve"> </w:t>
      </w:r>
      <w:r>
        <w:rPr/>
        <w:t>дня</w:t>
      </w:r>
      <w:r>
        <w:rPr>
          <w:spacing w:val="-2"/>
        </w:rPr>
        <w:t xml:space="preserve"> </w:t>
      </w:r>
      <w:r>
        <w:rPr/>
        <w:t>юного</w:t>
      </w:r>
      <w:r>
        <w:rPr>
          <w:spacing w:val="-1"/>
        </w:rPr>
        <w:t xml:space="preserve"> </w:t>
      </w:r>
      <w:r>
        <w:rPr/>
        <w:t>легкоатлета.</w:t>
      </w:r>
    </w:p>
    <w:p>
      <w:pPr>
        <w:pStyle w:val="Style17"/>
        <w:spacing w:lineRule="auto" w:line="362" w:before="170" w:after="0"/>
        <w:jc w:val="left"/>
        <w:rPr>
          <w:sz w:val="28"/>
        </w:rPr>
      </w:pPr>
      <w:r>
        <w:rPr/>
        <w:t>Выбор</w:t>
      </w:r>
      <w:r>
        <w:rPr>
          <w:spacing w:val="20"/>
        </w:rPr>
        <w:t xml:space="preserve"> </w:t>
      </w:r>
      <w:r>
        <w:rPr/>
        <w:t>и</w:t>
      </w:r>
      <w:r>
        <w:rPr>
          <w:spacing w:val="20"/>
        </w:rPr>
        <w:t xml:space="preserve"> </w:t>
      </w:r>
      <w:r>
        <w:rPr/>
        <w:t>подготовка</w:t>
      </w:r>
      <w:r>
        <w:rPr>
          <w:spacing w:val="20"/>
        </w:rPr>
        <w:t xml:space="preserve"> </w:t>
      </w:r>
      <w:r>
        <w:rPr/>
        <w:t>места</w:t>
      </w:r>
      <w:r>
        <w:rPr>
          <w:spacing w:val="19"/>
        </w:rPr>
        <w:t xml:space="preserve"> </w:t>
      </w:r>
      <w:r>
        <w:rPr/>
        <w:t>для</w:t>
      </w:r>
      <w:r>
        <w:rPr>
          <w:spacing w:val="20"/>
        </w:rPr>
        <w:t xml:space="preserve"> </w:t>
      </w:r>
      <w:r>
        <w:rPr/>
        <w:t>занятий</w:t>
      </w:r>
      <w:r>
        <w:rPr>
          <w:spacing w:val="18"/>
        </w:rPr>
        <w:t xml:space="preserve"> </w:t>
      </w:r>
      <w:r>
        <w:rPr/>
        <w:t>легкой</w:t>
      </w:r>
      <w:r>
        <w:rPr>
          <w:spacing w:val="21"/>
        </w:rPr>
        <w:t xml:space="preserve"> </w:t>
      </w:r>
      <w:r>
        <w:rPr/>
        <w:t>атлетикой</w:t>
      </w:r>
      <w:r>
        <w:rPr>
          <w:spacing w:val="20"/>
        </w:rPr>
        <w:t xml:space="preserve"> </w:t>
      </w:r>
      <w:r>
        <w:rPr/>
        <w:t>на</w:t>
      </w:r>
      <w:r>
        <w:rPr>
          <w:spacing w:val="20"/>
        </w:rPr>
        <w:t xml:space="preserve"> </w:t>
      </w:r>
      <w:r>
        <w:rPr/>
        <w:t>стадионе,</w:t>
      </w:r>
      <w:r>
        <w:rPr>
          <w:spacing w:val="19"/>
        </w:rPr>
        <w:t xml:space="preserve"> </w:t>
      </w:r>
      <w:r>
        <w:rPr/>
        <w:t>вне</w:t>
      </w:r>
      <w:r>
        <w:rPr>
          <w:spacing w:val="-67"/>
        </w:rPr>
        <w:t xml:space="preserve"> </w:t>
      </w:r>
      <w:r>
        <w:rPr/>
        <w:t>стадиона,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легкоатлетическом манеже</w:t>
      </w:r>
      <w:r>
        <w:rPr>
          <w:spacing w:val="-4"/>
        </w:rPr>
        <w:t xml:space="preserve"> </w:t>
      </w:r>
      <w:r>
        <w:rPr/>
        <w:t>(спортивном зале).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Правила</w:t>
      </w:r>
      <w:r>
        <w:rPr>
          <w:spacing w:val="50"/>
        </w:rPr>
        <w:t xml:space="preserve"> </w:t>
      </w:r>
      <w:r>
        <w:rPr/>
        <w:t>использования</w:t>
      </w:r>
      <w:r>
        <w:rPr>
          <w:spacing w:val="50"/>
        </w:rPr>
        <w:t xml:space="preserve"> </w:t>
      </w:r>
      <w:r>
        <w:rPr/>
        <w:t>спортивного</w:t>
      </w:r>
      <w:r>
        <w:rPr>
          <w:spacing w:val="49"/>
        </w:rPr>
        <w:t xml:space="preserve"> </w:t>
      </w:r>
      <w:r>
        <w:rPr/>
        <w:t>инвентаря</w:t>
      </w:r>
      <w:r>
        <w:rPr>
          <w:spacing w:val="58"/>
        </w:rPr>
        <w:t xml:space="preserve"> </w:t>
      </w:r>
      <w:r>
        <w:rPr/>
        <w:t>для</w:t>
      </w:r>
      <w:r>
        <w:rPr>
          <w:spacing w:val="50"/>
        </w:rPr>
        <w:t xml:space="preserve"> </w:t>
      </w:r>
      <w:r>
        <w:rPr/>
        <w:t>занятий</w:t>
      </w:r>
      <w:r>
        <w:rPr>
          <w:spacing w:val="51"/>
        </w:rPr>
        <w:t xml:space="preserve"> </w:t>
      </w:r>
      <w:r>
        <w:rPr/>
        <w:t>различными</w:t>
      </w:r>
      <w:r>
        <w:rPr>
          <w:spacing w:val="-67"/>
        </w:rPr>
        <w:t xml:space="preserve"> </w:t>
      </w:r>
      <w:r>
        <w:rPr/>
        <w:t>видами</w:t>
      </w:r>
      <w:r>
        <w:rPr>
          <w:spacing w:val="-1"/>
        </w:rPr>
        <w:t xml:space="preserve"> </w:t>
      </w:r>
      <w:r>
        <w:rPr/>
        <w:t>лёгкой атлетики.</w:t>
      </w:r>
    </w:p>
    <w:p>
      <w:pPr>
        <w:pStyle w:val="Style17"/>
        <w:spacing w:lineRule="auto" w:line="362" w:before="1" w:after="0"/>
        <w:ind w:left="250" w:right="589" w:firstLine="708"/>
        <w:jc w:val="left"/>
        <w:rPr>
          <w:sz w:val="28"/>
        </w:rPr>
      </w:pPr>
      <w:r>
        <w:rPr/>
        <w:t>Подбор</w:t>
      </w:r>
      <w:r>
        <w:rPr>
          <w:spacing w:val="45"/>
        </w:rPr>
        <w:t xml:space="preserve"> </w:t>
      </w:r>
      <w:r>
        <w:rPr/>
        <w:t>и</w:t>
      </w:r>
      <w:r>
        <w:rPr>
          <w:spacing w:val="45"/>
        </w:rPr>
        <w:t xml:space="preserve"> </w:t>
      </w:r>
      <w:r>
        <w:rPr/>
        <w:t>составление</w:t>
      </w:r>
      <w:r>
        <w:rPr>
          <w:spacing w:val="45"/>
        </w:rPr>
        <w:t xml:space="preserve"> </w:t>
      </w:r>
      <w:r>
        <w:rPr/>
        <w:t>комплексов</w:t>
      </w:r>
      <w:r>
        <w:rPr>
          <w:spacing w:val="41"/>
        </w:rPr>
        <w:t xml:space="preserve"> </w:t>
      </w:r>
      <w:r>
        <w:rPr/>
        <w:t>общеразвивающих,</w:t>
      </w:r>
      <w:r>
        <w:rPr>
          <w:spacing w:val="41"/>
        </w:rPr>
        <w:t xml:space="preserve"> </w:t>
      </w:r>
      <w:r>
        <w:rPr/>
        <w:t>специальных</w:t>
      </w:r>
      <w:r>
        <w:rPr>
          <w:spacing w:val="45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имитационных</w:t>
      </w:r>
      <w:r>
        <w:rPr>
          <w:spacing w:val="-1"/>
        </w:rPr>
        <w:t xml:space="preserve"> </w:t>
      </w:r>
      <w:r>
        <w:rPr/>
        <w:t>упражнений</w:t>
      </w:r>
      <w:r>
        <w:rPr>
          <w:spacing w:val="2"/>
        </w:rPr>
        <w:t xml:space="preserve"> </w:t>
      </w:r>
      <w:r>
        <w:rPr/>
        <w:t>для</w:t>
      </w:r>
      <w:r>
        <w:rPr>
          <w:spacing w:val="-2"/>
        </w:rPr>
        <w:t xml:space="preserve"> </w:t>
      </w:r>
      <w:r>
        <w:rPr/>
        <w:t>занятий</w:t>
      </w:r>
      <w:r>
        <w:rPr>
          <w:spacing w:val="-4"/>
        </w:rPr>
        <w:t xml:space="preserve"> </w:t>
      </w:r>
      <w:r>
        <w:rPr/>
        <w:t>различными</w:t>
      </w:r>
      <w:r>
        <w:rPr>
          <w:spacing w:val="-2"/>
        </w:rPr>
        <w:t xml:space="preserve"> </w:t>
      </w:r>
      <w:r>
        <w:rPr/>
        <w:t>видами</w:t>
      </w:r>
      <w:r>
        <w:rPr>
          <w:spacing w:val="-2"/>
        </w:rPr>
        <w:t xml:space="preserve"> </w:t>
      </w:r>
      <w:r>
        <w:rPr/>
        <w:t>лёгкой</w:t>
      </w:r>
      <w:r>
        <w:rPr>
          <w:spacing w:val="-2"/>
        </w:rPr>
        <w:t xml:space="preserve"> </w:t>
      </w:r>
      <w:r>
        <w:rPr/>
        <w:t>атлетики.</w:t>
      </w:r>
    </w:p>
    <w:p>
      <w:pPr>
        <w:pStyle w:val="Style17"/>
        <w:spacing w:lineRule="auto" w:line="362" w:before="3" w:after="0"/>
        <w:jc w:val="left"/>
        <w:rPr>
          <w:sz w:val="28"/>
        </w:rPr>
      </w:pPr>
      <w:r>
        <w:rPr/>
        <w:t>Организация</w:t>
      </w:r>
      <w:r>
        <w:rPr>
          <w:spacing w:val="21"/>
        </w:rPr>
        <w:t xml:space="preserve"> </w:t>
      </w:r>
      <w:r>
        <w:rPr/>
        <w:t>и</w:t>
      </w:r>
      <w:r>
        <w:rPr>
          <w:spacing w:val="24"/>
        </w:rPr>
        <w:t xml:space="preserve"> </w:t>
      </w:r>
      <w:r>
        <w:rPr/>
        <w:t>проведение</w:t>
      </w:r>
      <w:r>
        <w:rPr>
          <w:spacing w:val="23"/>
        </w:rPr>
        <w:t xml:space="preserve"> </w:t>
      </w:r>
      <w:r>
        <w:rPr/>
        <w:t>подвижных</w:t>
      </w:r>
      <w:r>
        <w:rPr>
          <w:spacing w:val="22"/>
        </w:rPr>
        <w:t xml:space="preserve"> </w:t>
      </w:r>
      <w:r>
        <w:rPr/>
        <w:t>игр</w:t>
      </w:r>
      <w:r>
        <w:rPr>
          <w:spacing w:val="25"/>
        </w:rPr>
        <w:t xml:space="preserve"> </w:t>
      </w:r>
      <w:r>
        <w:rPr/>
        <w:t>с</w:t>
      </w:r>
      <w:r>
        <w:rPr>
          <w:spacing w:val="23"/>
        </w:rPr>
        <w:t xml:space="preserve"> </w:t>
      </w:r>
      <w:r>
        <w:rPr/>
        <w:t>элементами</w:t>
      </w:r>
      <w:r>
        <w:rPr>
          <w:spacing w:val="21"/>
        </w:rPr>
        <w:t xml:space="preserve"> </w:t>
      </w:r>
      <w:r>
        <w:rPr/>
        <w:t>бега,</w:t>
      </w:r>
      <w:r>
        <w:rPr>
          <w:spacing w:val="23"/>
        </w:rPr>
        <w:t xml:space="preserve"> </w:t>
      </w:r>
      <w:r>
        <w:rPr/>
        <w:t>прыжков</w:t>
      </w:r>
      <w:r>
        <w:rPr>
          <w:spacing w:val="24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метаний</w:t>
      </w:r>
      <w:r>
        <w:rPr>
          <w:spacing w:val="-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 активного отдыха</w:t>
      </w:r>
      <w:r>
        <w:rPr>
          <w:spacing w:val="-3"/>
        </w:rPr>
        <w:t xml:space="preserve"> </w:t>
      </w:r>
      <w:r>
        <w:rPr/>
        <w:t>и каникул.</w:t>
      </w:r>
    </w:p>
    <w:p>
      <w:pPr>
        <w:pStyle w:val="Style17"/>
        <w:spacing w:lineRule="auto" w:line="362" w:before="1" w:after="0"/>
        <w:ind w:left="250" w:right="589" w:firstLine="708"/>
        <w:jc w:val="left"/>
        <w:rPr>
          <w:sz w:val="28"/>
        </w:rPr>
      </w:pPr>
      <w:r>
        <w:rPr/>
        <w:t>Тестирование</w:t>
      </w:r>
      <w:r>
        <w:rPr>
          <w:spacing w:val="10"/>
        </w:rPr>
        <w:t xml:space="preserve"> </w:t>
      </w:r>
      <w:r>
        <w:rPr/>
        <w:t>уровня</w:t>
      </w:r>
      <w:r>
        <w:rPr>
          <w:spacing w:val="10"/>
        </w:rPr>
        <w:t xml:space="preserve"> </w:t>
      </w:r>
      <w:r>
        <w:rPr/>
        <w:t>физической</w:t>
      </w:r>
      <w:r>
        <w:rPr>
          <w:spacing w:val="10"/>
        </w:rPr>
        <w:t xml:space="preserve"> </w:t>
      </w:r>
      <w:r>
        <w:rPr/>
        <w:t>подготовленности</w:t>
      </w:r>
      <w:r>
        <w:rPr>
          <w:spacing w:val="10"/>
        </w:rPr>
        <w:t xml:space="preserve"> </w:t>
      </w:r>
      <w:r>
        <w:rPr/>
        <w:t>в</w:t>
      </w:r>
      <w:r>
        <w:rPr>
          <w:spacing w:val="7"/>
        </w:rPr>
        <w:t xml:space="preserve"> </w:t>
      </w:r>
      <w:r>
        <w:rPr/>
        <w:t>беге,</w:t>
      </w:r>
      <w:r>
        <w:rPr>
          <w:spacing w:val="9"/>
        </w:rPr>
        <w:t xml:space="preserve"> </w:t>
      </w:r>
      <w:r>
        <w:rPr/>
        <w:t>прыжках</w:t>
      </w:r>
      <w:r>
        <w:rPr>
          <w:spacing w:val="1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метаниях.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Физическое</w:t>
      </w:r>
      <w:r>
        <w:rPr>
          <w:spacing w:val="-4"/>
        </w:rPr>
        <w:t xml:space="preserve"> </w:t>
      </w:r>
      <w:r>
        <w:rPr/>
        <w:t>совершенствование.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Общеразвивающие,</w:t>
      </w:r>
      <w:r>
        <w:rPr>
          <w:spacing w:val="-14"/>
        </w:rPr>
        <w:t xml:space="preserve"> </w:t>
      </w:r>
      <w:r>
        <w:rPr/>
        <w:t>специальные</w:t>
      </w:r>
      <w:r>
        <w:rPr>
          <w:spacing w:val="-13"/>
        </w:rPr>
        <w:t xml:space="preserve"> </w:t>
      </w:r>
      <w:r>
        <w:rPr/>
        <w:t>и</w:t>
      </w:r>
      <w:r>
        <w:rPr>
          <w:spacing w:val="-15"/>
        </w:rPr>
        <w:t xml:space="preserve"> </w:t>
      </w:r>
      <w:r>
        <w:rPr/>
        <w:t>имитационные</w:t>
      </w:r>
      <w:r>
        <w:rPr>
          <w:spacing w:val="-13"/>
        </w:rPr>
        <w:t xml:space="preserve"> </w:t>
      </w:r>
      <w:r>
        <w:rPr/>
        <w:t>упражнения</w:t>
      </w:r>
      <w:r>
        <w:rPr>
          <w:spacing w:val="-12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различных</w:t>
      </w:r>
      <w:r>
        <w:rPr>
          <w:spacing w:val="-67"/>
        </w:rPr>
        <w:t xml:space="preserve"> </w:t>
      </w:r>
      <w:r>
        <w:rPr/>
        <w:t>видах легкой</w:t>
      </w:r>
      <w:r>
        <w:rPr>
          <w:spacing w:val="-3"/>
        </w:rPr>
        <w:t xml:space="preserve"> </w:t>
      </w:r>
      <w:r>
        <w:rPr/>
        <w:t>атлетики.</w:t>
      </w:r>
    </w:p>
    <w:p>
      <w:pPr>
        <w:sectPr>
          <w:footerReference w:type="default" r:id="rId47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jc w:val="left"/>
        <w:rPr>
          <w:sz w:val="28"/>
        </w:rPr>
      </w:pPr>
      <w:r>
        <w:rPr/>
        <w:t>Упражнения</w:t>
      </w:r>
      <w:r>
        <w:rPr>
          <w:spacing w:val="17"/>
        </w:rPr>
        <w:t xml:space="preserve"> </w:t>
      </w:r>
      <w:r>
        <w:rPr/>
        <w:t>на</w:t>
      </w:r>
      <w:r>
        <w:rPr>
          <w:spacing w:val="17"/>
        </w:rPr>
        <w:t xml:space="preserve"> </w:t>
      </w:r>
      <w:r>
        <w:rPr/>
        <w:t>развитие</w:t>
      </w:r>
      <w:r>
        <w:rPr>
          <w:spacing w:val="17"/>
        </w:rPr>
        <w:t xml:space="preserve"> </w:t>
      </w:r>
      <w:r>
        <w:rPr/>
        <w:t>физических</w:t>
      </w:r>
      <w:r>
        <w:rPr>
          <w:spacing w:val="18"/>
        </w:rPr>
        <w:t xml:space="preserve"> </w:t>
      </w:r>
      <w:r>
        <w:rPr/>
        <w:t>качеств,</w:t>
      </w:r>
      <w:r>
        <w:rPr>
          <w:spacing w:val="16"/>
        </w:rPr>
        <w:t xml:space="preserve"> </w:t>
      </w:r>
      <w:r>
        <w:rPr/>
        <w:t>характерных</w:t>
      </w:r>
      <w:r>
        <w:rPr>
          <w:spacing w:val="17"/>
        </w:rPr>
        <w:t xml:space="preserve"> </w:t>
      </w:r>
      <w:r>
        <w:rPr/>
        <w:t>для</w:t>
      </w:r>
      <w:r>
        <w:rPr>
          <w:spacing w:val="18"/>
        </w:rPr>
        <w:t xml:space="preserve"> </w:t>
      </w:r>
      <w:r>
        <w:rPr/>
        <w:t>различных</w:t>
      </w:r>
      <w:r>
        <w:rPr>
          <w:spacing w:val="-67"/>
        </w:rPr>
        <w:t xml:space="preserve"> </w:t>
      </w:r>
      <w:r>
        <w:rPr/>
        <w:t>видов</w:t>
      </w:r>
      <w:r>
        <w:rPr>
          <w:spacing w:val="-3"/>
        </w:rPr>
        <w:t xml:space="preserve"> </w:t>
      </w:r>
      <w:r>
        <w:rPr/>
        <w:t>легкой атлетики.</w:t>
      </w:r>
    </w:p>
    <w:p>
      <w:pPr>
        <w:pStyle w:val="Style17"/>
        <w:spacing w:lineRule="auto" w:line="362" w:before="60" w:after="0"/>
        <w:ind w:left="250" w:right="258" w:firstLine="708"/>
        <w:rPr>
          <w:sz w:val="28"/>
        </w:rPr>
      </w:pPr>
      <w:r>
        <w:rPr/>
        <w:t>Подвижные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лёгкой</w:t>
      </w:r>
      <w:r>
        <w:rPr>
          <w:spacing w:val="1"/>
        </w:rPr>
        <w:t xml:space="preserve"> </w:t>
      </w:r>
      <w:r>
        <w:rPr/>
        <w:t>атлетики</w:t>
      </w:r>
      <w:r>
        <w:rPr>
          <w:spacing w:val="1"/>
        </w:rPr>
        <w:t xml:space="preserve"> </w:t>
      </w:r>
      <w:r>
        <w:rPr/>
        <w:t>(на</w:t>
      </w:r>
      <w:r>
        <w:rPr>
          <w:spacing w:val="1"/>
        </w:rPr>
        <w:t xml:space="preserve"> </w:t>
      </w:r>
      <w:r>
        <w:rPr/>
        <w:t>стадионе,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легкоатлетическом</w:t>
      </w:r>
      <w:r>
        <w:rPr>
          <w:spacing w:val="-1"/>
        </w:rPr>
        <w:t xml:space="preserve"> </w:t>
      </w:r>
      <w:r>
        <w:rPr/>
        <w:t>манеже</w:t>
      </w:r>
      <w:r>
        <w:rPr>
          <w:spacing w:val="-3"/>
        </w:rPr>
        <w:t xml:space="preserve"> </w:t>
      </w:r>
      <w:r>
        <w:rPr/>
        <w:t>(спортивном зале):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70" w:firstLine="708"/>
        <w:rPr>
          <w:sz w:val="28"/>
        </w:rPr>
      </w:pPr>
      <w:r>
        <w:rPr>
          <w:sz w:val="28"/>
        </w:rPr>
        <w:t>игры,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включающие элемент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 имеющие сюжета;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-1"/>
          <w:sz w:val="28"/>
        </w:rPr>
        <w:t xml:space="preserve"> </w:t>
      </w:r>
      <w:r>
        <w:rPr>
          <w:sz w:val="28"/>
        </w:rPr>
        <w:t>сюжетного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характера;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командные</w:t>
      </w:r>
      <w:r>
        <w:rPr>
          <w:spacing w:val="-4"/>
          <w:sz w:val="28"/>
        </w:rPr>
        <w:t xml:space="preserve"> </w:t>
      </w:r>
      <w:r>
        <w:rPr>
          <w:sz w:val="28"/>
        </w:rPr>
        <w:t>игры;</w:t>
      </w:r>
      <w:r>
        <w:rPr>
          <w:spacing w:val="1"/>
          <w:sz w:val="28"/>
        </w:rPr>
        <w:t xml:space="preserve"> </w:t>
      </w:r>
      <w:r>
        <w:rPr>
          <w:sz w:val="28"/>
        </w:rPr>
        <w:t>беговые</w:t>
      </w:r>
      <w:r>
        <w:rPr>
          <w:spacing w:val="-1"/>
          <w:sz w:val="28"/>
        </w:rPr>
        <w:t xml:space="preserve"> </w:t>
      </w:r>
      <w:r>
        <w:rPr>
          <w:sz w:val="28"/>
        </w:rPr>
        <w:t>эстафеты;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сочетание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беговых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прыжковых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дисциплин;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беговых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видов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видов</w:t>
      </w:r>
      <w:r>
        <w:rPr>
          <w:spacing w:val="-13"/>
          <w:sz w:val="28"/>
        </w:rPr>
        <w:t xml:space="preserve"> </w:t>
      </w:r>
      <w:r>
        <w:rPr>
          <w:sz w:val="28"/>
        </w:rPr>
        <w:t>метаний;</w:t>
      </w:r>
      <w:r>
        <w:rPr>
          <w:spacing w:val="-11"/>
          <w:sz w:val="28"/>
        </w:rPr>
        <w:t xml:space="preserve"> </w:t>
      </w:r>
      <w:r>
        <w:rPr>
          <w:sz w:val="28"/>
        </w:rPr>
        <w:t>сочетание</w:t>
      </w:r>
      <w:r>
        <w:rPr>
          <w:spacing w:val="-14"/>
          <w:sz w:val="28"/>
        </w:rPr>
        <w:t xml:space="preserve"> </w:t>
      </w:r>
      <w:r>
        <w:rPr>
          <w:sz w:val="28"/>
        </w:rPr>
        <w:t>прыжков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метаний;</w:t>
      </w:r>
      <w:r>
        <w:rPr>
          <w:spacing w:val="-12"/>
          <w:sz w:val="28"/>
        </w:rPr>
        <w:t xml:space="preserve"> </w:t>
      </w:r>
      <w:r>
        <w:rPr>
          <w:sz w:val="28"/>
        </w:rPr>
        <w:t>сочетание</w:t>
      </w:r>
      <w:r>
        <w:rPr>
          <w:spacing w:val="-12"/>
          <w:sz w:val="28"/>
        </w:rPr>
        <w:t xml:space="preserve"> </w:t>
      </w:r>
      <w:r>
        <w:rPr>
          <w:sz w:val="28"/>
        </w:rPr>
        <w:t>бега,</w:t>
      </w:r>
      <w:r>
        <w:rPr>
          <w:spacing w:val="-14"/>
          <w:sz w:val="28"/>
        </w:rPr>
        <w:t xml:space="preserve"> </w:t>
      </w:r>
      <w:r>
        <w:rPr>
          <w:sz w:val="28"/>
        </w:rPr>
        <w:t>прыжков</w:t>
      </w:r>
      <w:r>
        <w:rPr>
          <w:spacing w:val="-18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метаний.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Общеразвивающие,</w:t>
      </w:r>
      <w:r>
        <w:rPr>
          <w:spacing w:val="1"/>
        </w:rPr>
        <w:t xml:space="preserve"> </w:t>
      </w:r>
      <w:r>
        <w:rPr/>
        <w:t>специальные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имитационные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начального обучения основам</w:t>
      </w:r>
      <w:r>
        <w:rPr>
          <w:spacing w:val="-1"/>
        </w:rPr>
        <w:t xml:space="preserve"> </w:t>
      </w:r>
      <w:r>
        <w:rPr/>
        <w:t>техники</w:t>
      </w:r>
      <w:r>
        <w:rPr>
          <w:spacing w:val="-2"/>
        </w:rPr>
        <w:t xml:space="preserve"> </w:t>
      </w:r>
      <w:r>
        <w:rPr/>
        <w:t>бега,</w:t>
      </w:r>
      <w:r>
        <w:rPr>
          <w:spacing w:val="-2"/>
        </w:rPr>
        <w:t xml:space="preserve"> </w:t>
      </w:r>
      <w:r>
        <w:rPr/>
        <w:t>прыжков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метаний.</w:t>
      </w:r>
    </w:p>
    <w:p>
      <w:pPr>
        <w:pStyle w:val="Style17"/>
        <w:spacing w:lineRule="auto" w:line="362"/>
        <w:ind w:left="250" w:right="258" w:firstLine="708"/>
        <w:rPr>
          <w:sz w:val="28"/>
        </w:rPr>
      </w:pPr>
      <w:r>
        <w:rPr/>
        <w:t>Основы</w:t>
      </w:r>
      <w:r>
        <w:rPr>
          <w:spacing w:val="1"/>
        </w:rPr>
        <w:t xml:space="preserve"> </w:t>
      </w:r>
      <w:r>
        <w:rPr/>
        <w:t>соревновательной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видах</w:t>
      </w:r>
      <w:r>
        <w:rPr>
          <w:spacing w:val="1"/>
        </w:rPr>
        <w:t xml:space="preserve"> </w:t>
      </w:r>
      <w:r>
        <w:rPr/>
        <w:t>лёгкой</w:t>
      </w:r>
      <w:r>
        <w:rPr>
          <w:spacing w:val="1"/>
        </w:rPr>
        <w:t xml:space="preserve"> </w:t>
      </w:r>
      <w:r>
        <w:rPr/>
        <w:t>атлетики,</w:t>
      </w:r>
      <w:r>
        <w:rPr>
          <w:spacing w:val="-11"/>
        </w:rPr>
        <w:t xml:space="preserve"> </w:t>
      </w:r>
      <w:r>
        <w:rPr/>
        <w:t>построенной</w:t>
      </w:r>
      <w:r>
        <w:rPr>
          <w:spacing w:val="-12"/>
        </w:rPr>
        <w:t xml:space="preserve"> </w:t>
      </w:r>
      <w:r>
        <w:rPr/>
        <w:t>по</w:t>
      </w:r>
      <w:r>
        <w:rPr>
          <w:spacing w:val="-11"/>
        </w:rPr>
        <w:t xml:space="preserve"> </w:t>
      </w:r>
      <w:r>
        <w:rPr/>
        <w:t>принципу</w:t>
      </w:r>
      <w:r>
        <w:rPr>
          <w:spacing w:val="-14"/>
        </w:rPr>
        <w:t xml:space="preserve"> </w:t>
      </w:r>
      <w:r>
        <w:rPr/>
        <w:t>эстафет</w:t>
      </w:r>
      <w:r>
        <w:rPr>
          <w:spacing w:val="-11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различных</w:t>
      </w:r>
      <w:r>
        <w:rPr>
          <w:spacing w:val="-9"/>
        </w:rPr>
        <w:t xml:space="preserve"> </w:t>
      </w:r>
      <w:r>
        <w:rPr/>
        <w:t>видах</w:t>
      </w:r>
      <w:r>
        <w:rPr>
          <w:spacing w:val="-9"/>
        </w:rPr>
        <w:t xml:space="preserve"> </w:t>
      </w:r>
      <w:r>
        <w:rPr/>
        <w:t>лёгкой</w:t>
      </w:r>
      <w:r>
        <w:rPr>
          <w:spacing w:val="-10"/>
        </w:rPr>
        <w:t xml:space="preserve"> </w:t>
      </w:r>
      <w:r>
        <w:rPr/>
        <w:t>атлетики</w:t>
      </w:r>
      <w:r>
        <w:rPr>
          <w:spacing w:val="-8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сочетанием</w:t>
      </w:r>
      <w:r>
        <w:rPr>
          <w:spacing w:val="-1"/>
        </w:rPr>
        <w:t xml:space="preserve"> </w:t>
      </w:r>
      <w:r>
        <w:rPr/>
        <w:t>элементов</w:t>
      </w:r>
      <w:r>
        <w:rPr>
          <w:spacing w:val="-2"/>
        </w:rPr>
        <w:t xml:space="preserve"> </w:t>
      </w:r>
      <w:r>
        <w:rPr/>
        <w:t>бега,</w:t>
      </w:r>
      <w:r>
        <w:rPr>
          <w:spacing w:val="-1"/>
        </w:rPr>
        <w:t xml:space="preserve"> </w:t>
      </w:r>
      <w:r>
        <w:rPr/>
        <w:t>прыжков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метаний.</w:t>
      </w:r>
    </w:p>
    <w:p>
      <w:pPr>
        <w:pStyle w:val="Style17"/>
        <w:spacing w:lineRule="auto" w:line="362" w:before="1" w:after="0"/>
        <w:ind w:left="250" w:right="258" w:firstLine="708"/>
        <w:rPr>
          <w:sz w:val="28"/>
        </w:rPr>
      </w:pPr>
      <w:r>
        <w:rPr/>
        <w:t>Тестовые упражнения по оценке физической подготовленности в лёгкой</w:t>
      </w:r>
      <w:r>
        <w:rPr>
          <w:spacing w:val="1"/>
        </w:rPr>
        <w:t xml:space="preserve"> </w:t>
      </w:r>
      <w:r>
        <w:rPr/>
        <w:t>атлетике.</w:t>
      </w:r>
      <w:r>
        <w:rPr>
          <w:spacing w:val="-1"/>
        </w:rPr>
        <w:t xml:space="preserve"> </w:t>
      </w:r>
      <w:r>
        <w:rPr/>
        <w:t>Участие в</w:t>
      </w:r>
      <w:r>
        <w:rPr>
          <w:spacing w:val="-1"/>
        </w:rPr>
        <w:t xml:space="preserve"> </w:t>
      </w:r>
      <w:r>
        <w:rPr/>
        <w:t>соревновательной деятельности.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«Лёгкая</w:t>
      </w:r>
      <w:r>
        <w:rPr>
          <w:spacing w:val="1"/>
        </w:rPr>
        <w:t xml:space="preserve"> </w:t>
      </w:r>
      <w:r>
        <w:rPr/>
        <w:t>атлетика»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личностных,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обучения.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«Лёгкая</w:t>
      </w:r>
      <w:r>
        <w:rPr>
          <w:spacing w:val="1"/>
        </w:rPr>
        <w:t xml:space="preserve"> </w:t>
      </w:r>
      <w:r>
        <w:rPr/>
        <w:t>атлетика»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67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 России через достижения российских спортсменов через 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легкоатлетов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мировых</w:t>
      </w:r>
      <w:r>
        <w:rPr>
          <w:spacing w:val="1"/>
          <w:sz w:val="28"/>
        </w:rPr>
        <w:t xml:space="preserve"> </w:t>
      </w:r>
      <w:r>
        <w:rPr>
          <w:sz w:val="28"/>
        </w:rPr>
        <w:t>чемпионатах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первенствах,</w:t>
      </w:r>
      <w:r>
        <w:rPr>
          <w:spacing w:val="1"/>
          <w:sz w:val="28"/>
        </w:rPr>
        <w:t xml:space="preserve"> </w:t>
      </w:r>
      <w:r>
        <w:rPr>
          <w:sz w:val="28"/>
        </w:rPr>
        <w:t>чемпионатах Европы и Олимпийских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играх;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9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-4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взаимопомощи;</w:t>
      </w:r>
    </w:p>
    <w:p>
      <w:pPr>
        <w:sectPr>
          <w:footerReference w:type="default" r:id="rId47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дисциплинированности,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справедливости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3" w:firstLine="708"/>
        <w:rPr>
          <w:sz w:val="28"/>
        </w:rPr>
      </w:pPr>
      <w:r>
        <w:rPr>
          <w:sz w:val="28"/>
        </w:rPr>
        <w:t>проявление осознанного и ответственного отношения к собственным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поступкам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4"/>
          <w:sz w:val="28"/>
        </w:rPr>
        <w:t xml:space="preserve"> </w:t>
      </w:r>
      <w:r>
        <w:rPr>
          <w:sz w:val="28"/>
        </w:rPr>
        <w:t>и соревновательной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 по легкой атлетике;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 безопасного поведения в учебной, соревновательной, досуговой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 при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занятии</w:t>
      </w:r>
      <w:r>
        <w:rPr>
          <w:spacing w:val="-1"/>
          <w:sz w:val="28"/>
        </w:rPr>
        <w:t xml:space="preserve"> </w:t>
      </w:r>
      <w:r>
        <w:rPr>
          <w:sz w:val="28"/>
        </w:rPr>
        <w:t>лёгкой атлетикой;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 в различных ситуациях и условиях, способность к самостоятельной,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 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лёгкой</w:t>
      </w:r>
      <w:r>
        <w:rPr>
          <w:spacing w:val="-1"/>
          <w:sz w:val="28"/>
        </w:rPr>
        <w:t xml:space="preserve"> </w:t>
      </w:r>
      <w:r>
        <w:rPr>
          <w:sz w:val="28"/>
        </w:rPr>
        <w:t>атлетики;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безопасный,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</w:t>
      </w:r>
      <w:r>
        <w:rPr>
          <w:spacing w:val="-7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4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-67"/>
          <w:sz w:val="28"/>
        </w:rPr>
        <w:t xml:space="preserve"> </w:t>
      </w:r>
      <w:r>
        <w:rPr>
          <w:sz w:val="28"/>
        </w:rPr>
        <w:t>мотивации к творческому труду, работе на результат, бережному отношению к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духовным ценностям.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«Лёгкая</w:t>
      </w:r>
      <w:r>
        <w:rPr>
          <w:spacing w:val="1"/>
        </w:rPr>
        <w:t xml:space="preserve"> </w:t>
      </w:r>
      <w:r>
        <w:rPr/>
        <w:t>атлетика»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67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поиска 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умение планировать, контролировать и оценивать учебные 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7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4"/>
          <w:sz w:val="28"/>
        </w:rPr>
        <w:t xml:space="preserve"> </w:t>
      </w:r>
      <w:r>
        <w:rPr>
          <w:sz w:val="28"/>
        </w:rPr>
        <w:t>эффективные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4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умение характеризовать 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 поступки, давать им анализ 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объективную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2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освоенных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4"/>
          <w:sz w:val="28"/>
        </w:rPr>
        <w:t xml:space="preserve"> </w:t>
      </w:r>
      <w:r>
        <w:rPr>
          <w:sz w:val="28"/>
        </w:rPr>
        <w:t>и имеющегося</w:t>
      </w:r>
      <w:r>
        <w:rPr>
          <w:spacing w:val="-1"/>
          <w:sz w:val="28"/>
        </w:rPr>
        <w:t xml:space="preserve"> </w:t>
      </w:r>
      <w:r>
        <w:rPr>
          <w:sz w:val="28"/>
        </w:rPr>
        <w:t>опыта;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конструктивно действовать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даже в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неуспеха;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-14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распределении</w:t>
      </w:r>
      <w:r>
        <w:rPr>
          <w:spacing w:val="-13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4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1"/>
          <w:sz w:val="28"/>
        </w:rPr>
        <w:t xml:space="preserve"> </w:t>
      </w:r>
      <w:r>
        <w:rPr>
          <w:sz w:val="28"/>
        </w:rPr>
        <w:t>и занятий физической культурой;</w:t>
      </w:r>
    </w:p>
    <w:p>
      <w:pPr>
        <w:sectPr>
          <w:footerReference w:type="default" r:id="rId47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способность</w:t>
      </w:r>
      <w:r>
        <w:rPr>
          <w:spacing w:val="10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80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80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83"/>
          <w:sz w:val="28"/>
        </w:rPr>
        <w:t xml:space="preserve"> </w:t>
      </w:r>
      <w:r>
        <w:rPr>
          <w:sz w:val="28"/>
        </w:rPr>
        <w:t>с</w:t>
      </w:r>
      <w:r>
        <w:rPr>
          <w:spacing w:val="82"/>
          <w:sz w:val="28"/>
        </w:rPr>
        <w:t xml:space="preserve"> </w:t>
      </w:r>
      <w:r>
        <w:rPr>
          <w:sz w:val="28"/>
        </w:rPr>
        <w:t>учётом</w:t>
      </w:r>
    </w:p>
    <w:p>
      <w:pPr>
        <w:pStyle w:val="Style17"/>
        <w:spacing w:lineRule="auto" w:line="362" w:before="60" w:after="0"/>
        <w:ind w:left="250" w:right="265" w:hanging="0"/>
        <w:rPr>
          <w:sz w:val="28"/>
        </w:rPr>
      </w:pPr>
      <w:r>
        <w:rPr/>
        <w:t>требований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безопасности,</w:t>
      </w:r>
      <w:r>
        <w:rPr>
          <w:spacing w:val="1"/>
        </w:rPr>
        <w:t xml:space="preserve"> </w:t>
      </w:r>
      <w:r>
        <w:rPr/>
        <w:t>сохранности</w:t>
      </w:r>
      <w:r>
        <w:rPr>
          <w:spacing w:val="1"/>
        </w:rPr>
        <w:t xml:space="preserve"> </w:t>
      </w:r>
      <w:r>
        <w:rPr/>
        <w:t>инвентаря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оборудования,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-1"/>
        </w:rPr>
        <w:t xml:space="preserve"> </w:t>
      </w:r>
      <w:r>
        <w:rPr/>
        <w:t>места</w:t>
      </w:r>
      <w:r>
        <w:rPr>
          <w:spacing w:val="-2"/>
        </w:rPr>
        <w:t xml:space="preserve"> </w:t>
      </w:r>
      <w:r>
        <w:rPr/>
        <w:t>занятий видами</w:t>
      </w:r>
      <w:r>
        <w:rPr>
          <w:spacing w:val="-1"/>
        </w:rPr>
        <w:t xml:space="preserve"> </w:t>
      </w:r>
      <w:r>
        <w:rPr/>
        <w:t>лёгкой атлетики;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красоту</w:t>
      </w:r>
      <w:r>
        <w:rPr>
          <w:spacing w:val="1"/>
          <w:sz w:val="28"/>
        </w:rPr>
        <w:t xml:space="preserve"> </w:t>
      </w:r>
      <w:r>
        <w:rPr>
          <w:sz w:val="28"/>
        </w:rPr>
        <w:t>телосложения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осанки,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эталонными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образцами;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владение основами самоконтроля, самооценки, принятия решений 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«Лёгкая</w:t>
      </w:r>
      <w:r>
        <w:rPr>
          <w:spacing w:val="1"/>
        </w:rPr>
        <w:t xml:space="preserve"> </w:t>
      </w:r>
      <w:r>
        <w:rPr/>
        <w:t>атлетика»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67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-12"/>
          <w:sz w:val="28"/>
        </w:rPr>
        <w:t xml:space="preserve"> </w:t>
      </w:r>
      <w:r>
        <w:rPr>
          <w:sz w:val="28"/>
        </w:rPr>
        <w:t>роли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-1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12"/>
          <w:sz w:val="28"/>
        </w:rPr>
        <w:t xml:space="preserve"> </w:t>
      </w:r>
      <w:r>
        <w:rPr>
          <w:sz w:val="28"/>
        </w:rPr>
        <w:t>лёгкой</w:t>
      </w:r>
      <w:r>
        <w:rPr>
          <w:spacing w:val="-11"/>
          <w:sz w:val="28"/>
        </w:rPr>
        <w:t xml:space="preserve"> </w:t>
      </w:r>
      <w:r>
        <w:rPr>
          <w:sz w:val="28"/>
        </w:rPr>
        <w:t>атлетикой</w:t>
      </w:r>
      <w:r>
        <w:rPr>
          <w:spacing w:val="-11"/>
          <w:sz w:val="28"/>
        </w:rPr>
        <w:t xml:space="preserve"> </w:t>
      </w:r>
      <w:r>
        <w:rPr>
          <w:sz w:val="28"/>
        </w:rPr>
        <w:t>для</w:t>
      </w:r>
      <w:r>
        <w:rPr>
          <w:spacing w:val="-1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-68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"/>
          <w:sz w:val="28"/>
        </w:rPr>
        <w:t xml:space="preserve"> </w:t>
      </w:r>
      <w:r>
        <w:rPr>
          <w:sz w:val="28"/>
        </w:rPr>
        <w:t>закаливания и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лёгкой</w:t>
      </w:r>
      <w:r>
        <w:rPr>
          <w:spacing w:val="-1"/>
          <w:sz w:val="28"/>
        </w:rPr>
        <w:t xml:space="preserve"> </w:t>
      </w:r>
      <w:r>
        <w:rPr>
          <w:sz w:val="28"/>
        </w:rPr>
        <w:t>атлетики;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-16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-13"/>
          <w:sz w:val="28"/>
        </w:rPr>
        <w:t xml:space="preserve"> </w:t>
      </w:r>
      <w:r>
        <w:rPr>
          <w:sz w:val="28"/>
        </w:rPr>
        <w:t>о</w:t>
      </w:r>
      <w:r>
        <w:rPr>
          <w:spacing w:val="-14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3"/>
          <w:sz w:val="28"/>
        </w:rPr>
        <w:t xml:space="preserve"> </w:t>
      </w:r>
      <w:r>
        <w:rPr>
          <w:sz w:val="28"/>
        </w:rPr>
        <w:t>видах</w:t>
      </w:r>
      <w:r>
        <w:rPr>
          <w:spacing w:val="-14"/>
          <w:sz w:val="28"/>
        </w:rPr>
        <w:t xml:space="preserve"> </w:t>
      </w:r>
      <w:r>
        <w:rPr>
          <w:sz w:val="28"/>
        </w:rPr>
        <w:t>бега,</w:t>
      </w:r>
      <w:r>
        <w:rPr>
          <w:spacing w:val="-16"/>
          <w:sz w:val="28"/>
        </w:rPr>
        <w:t xml:space="preserve"> </w:t>
      </w:r>
      <w:r>
        <w:rPr>
          <w:sz w:val="28"/>
        </w:rPr>
        <w:t>прыжков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метаний,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сходстве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различиях,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соревнований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лёгкой атлетикой;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навыков: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тренировок и соревнований по лёгкой атлетике и в повседневной жизни, 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гигиены</w:t>
      </w:r>
      <w:r>
        <w:rPr>
          <w:spacing w:val="-1"/>
          <w:sz w:val="28"/>
        </w:rPr>
        <w:t xml:space="preserve"> </w:t>
      </w:r>
      <w:r>
        <w:rPr>
          <w:sz w:val="28"/>
        </w:rPr>
        <w:t>при 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лёгкой</w:t>
      </w:r>
      <w:r>
        <w:rPr>
          <w:spacing w:val="-3"/>
          <w:sz w:val="28"/>
        </w:rPr>
        <w:t xml:space="preserve"> </w:t>
      </w:r>
      <w:r>
        <w:rPr>
          <w:sz w:val="28"/>
        </w:rPr>
        <w:t>атлетикой;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комплексы общеразвивающих, специальных и имитационных упражнений для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различными видами лёгкой атлетики;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3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легкоатлетических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(бег,</w:t>
      </w:r>
      <w:r>
        <w:rPr>
          <w:spacing w:val="-1"/>
          <w:sz w:val="28"/>
        </w:rPr>
        <w:t xml:space="preserve"> </w:t>
      </w:r>
      <w:r>
        <w:rPr>
          <w:sz w:val="28"/>
        </w:rPr>
        <w:t>прыжки,</w:t>
      </w:r>
      <w:r>
        <w:rPr>
          <w:spacing w:val="-1"/>
          <w:sz w:val="28"/>
        </w:rPr>
        <w:t xml:space="preserve"> </w:t>
      </w:r>
      <w:r>
        <w:rPr>
          <w:sz w:val="28"/>
        </w:rPr>
        <w:t>метания);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9" w:firstLine="708"/>
        <w:rPr>
          <w:sz w:val="28"/>
        </w:rPr>
      </w:pPr>
      <w:r>
        <w:rPr>
          <w:sz w:val="28"/>
        </w:rPr>
        <w:t>умение организовывать и проводить подвижные игры, эстафеты с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1"/>
          <w:sz w:val="28"/>
        </w:rPr>
        <w:t xml:space="preserve"> </w:t>
      </w:r>
      <w:r>
        <w:rPr>
          <w:sz w:val="28"/>
        </w:rPr>
        <w:t>легкой</w:t>
      </w:r>
      <w:r>
        <w:rPr>
          <w:spacing w:val="-4"/>
          <w:sz w:val="28"/>
        </w:rPr>
        <w:t xml:space="preserve"> </w:t>
      </w:r>
      <w:r>
        <w:rPr>
          <w:sz w:val="28"/>
        </w:rPr>
        <w:t>атлетики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активного отдыха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каникул;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умение определять внешние признаки утомления во время 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лёгкой</w:t>
      </w:r>
      <w:r>
        <w:rPr>
          <w:spacing w:val="-2"/>
          <w:sz w:val="28"/>
        </w:rPr>
        <w:t xml:space="preserve"> </w:t>
      </w:r>
      <w:r>
        <w:rPr>
          <w:sz w:val="28"/>
        </w:rPr>
        <w:t>атлеткой,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беговых видах;</w:t>
      </w:r>
    </w:p>
    <w:p>
      <w:pPr>
        <w:sectPr>
          <w:footerReference w:type="default" r:id="rId47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способность</w:t>
      </w:r>
      <w:r>
        <w:rPr>
          <w:spacing w:val="132"/>
          <w:sz w:val="28"/>
        </w:rPr>
        <w:t xml:space="preserve"> </w:t>
      </w:r>
      <w:r>
        <w:rPr>
          <w:sz w:val="28"/>
        </w:rPr>
        <w:t xml:space="preserve">выполнять  </w:t>
      </w:r>
      <w:r>
        <w:rPr>
          <w:spacing w:val="61"/>
          <w:sz w:val="28"/>
        </w:rPr>
        <w:t xml:space="preserve"> </w:t>
      </w:r>
      <w:r>
        <w:rPr>
          <w:sz w:val="28"/>
        </w:rPr>
        <w:t xml:space="preserve">тестовые  </w:t>
      </w:r>
      <w:r>
        <w:rPr>
          <w:spacing w:val="62"/>
          <w:sz w:val="28"/>
        </w:rPr>
        <w:t xml:space="preserve"> </w:t>
      </w:r>
      <w:r>
        <w:rPr>
          <w:sz w:val="28"/>
        </w:rPr>
        <w:t xml:space="preserve">упражнения  </w:t>
      </w:r>
      <w:r>
        <w:rPr>
          <w:spacing w:val="61"/>
          <w:sz w:val="28"/>
        </w:rPr>
        <w:t xml:space="preserve"> </w:t>
      </w:r>
      <w:r>
        <w:rPr>
          <w:sz w:val="28"/>
        </w:rPr>
        <w:t xml:space="preserve">по  </w:t>
      </w:r>
      <w:r>
        <w:rPr>
          <w:spacing w:val="61"/>
          <w:sz w:val="28"/>
        </w:rPr>
        <w:t xml:space="preserve"> </w:t>
      </w:r>
      <w:r>
        <w:rPr>
          <w:sz w:val="28"/>
        </w:rPr>
        <w:t>физической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подготовленности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беге,</w:t>
      </w:r>
      <w:r>
        <w:rPr>
          <w:spacing w:val="-2"/>
        </w:rPr>
        <w:t xml:space="preserve"> </w:t>
      </w:r>
      <w:r>
        <w:rPr/>
        <w:t>прыжках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метаниях.</w:t>
      </w:r>
    </w:p>
    <w:p>
      <w:pPr>
        <w:pStyle w:val="Normal"/>
        <w:spacing w:before="168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«Подвижные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шахматы».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4"/>
        </w:rPr>
        <w:t xml:space="preserve"> </w:t>
      </w:r>
      <w:r>
        <w:rPr/>
        <w:t>записка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4"/>
        </w:rPr>
        <w:t xml:space="preserve"> </w:t>
      </w:r>
      <w:r>
        <w:rPr/>
        <w:t>«Подвижные</w:t>
      </w:r>
      <w:r>
        <w:rPr>
          <w:spacing w:val="-4"/>
        </w:rPr>
        <w:t xml:space="preserve"> </w:t>
      </w:r>
      <w:r>
        <w:rPr/>
        <w:t>шахматы».</w:t>
      </w:r>
    </w:p>
    <w:p>
      <w:pPr>
        <w:pStyle w:val="Style17"/>
        <w:spacing w:lineRule="auto" w:line="362" w:before="170" w:after="0"/>
        <w:ind w:left="250" w:right="260" w:firstLine="708"/>
        <w:rPr>
          <w:sz w:val="28"/>
        </w:rPr>
      </w:pPr>
      <w:r>
        <w:rPr/>
        <w:t>Модуль «Подвижные шахматы» (далее - модуль по подвижным шахматам,</w:t>
      </w:r>
      <w:r>
        <w:rPr>
          <w:spacing w:val="1"/>
        </w:rPr>
        <w:t xml:space="preserve"> </w:t>
      </w:r>
      <w:r>
        <w:rPr/>
        <w:t>шахматы)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обучающихся 1 - 2 классов с целью оказания методической помощи 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68"/>
        </w:rPr>
        <w:t xml:space="preserve"> </w:t>
      </w:r>
      <w:r>
        <w:rPr/>
        <w:t>культуры</w:t>
      </w:r>
      <w:r>
        <w:rPr>
          <w:spacing w:val="69"/>
        </w:rPr>
        <w:t xml:space="preserve"> </w:t>
      </w:r>
      <w:r>
        <w:rPr/>
        <w:t>в</w:t>
      </w:r>
      <w:r>
        <w:rPr>
          <w:spacing w:val="68"/>
        </w:rPr>
        <w:t xml:space="preserve"> </w:t>
      </w:r>
      <w:r>
        <w:rPr/>
        <w:t>создании</w:t>
      </w:r>
      <w:r>
        <w:rPr>
          <w:spacing w:val="69"/>
        </w:rPr>
        <w:t xml:space="preserve"> </w:t>
      </w:r>
      <w:r>
        <w:rPr/>
        <w:t>рабочей</w:t>
      </w:r>
      <w:r>
        <w:rPr>
          <w:spacing w:val="69"/>
        </w:rPr>
        <w:t xml:space="preserve"> </w:t>
      </w:r>
      <w:r>
        <w:rPr/>
        <w:t>программы  по  учебному</w:t>
      </w:r>
      <w:r>
        <w:rPr>
          <w:spacing w:val="65"/>
        </w:rPr>
        <w:t xml:space="preserve"> </w:t>
      </w:r>
      <w:r>
        <w:rPr/>
        <w:t>предмету</w:t>
      </w:r>
    </w:p>
    <w:p>
      <w:pPr>
        <w:pStyle w:val="Style17"/>
        <w:spacing w:lineRule="auto" w:line="362"/>
        <w:ind w:left="250" w:right="266" w:hanging="0"/>
        <w:rPr>
          <w:sz w:val="28"/>
        </w:rPr>
      </w:pPr>
      <w:r>
        <w:rPr/>
        <w:t>«Физическая культура» с учётом современных тенденций в системе образования</w:t>
      </w:r>
      <w:r>
        <w:rPr>
          <w:spacing w:val="1"/>
        </w:rPr>
        <w:t xml:space="preserve"> </w:t>
      </w:r>
      <w:r>
        <w:rPr/>
        <w:t>и использования спортивно-ориентированных форм, средств и методов обучения</w:t>
      </w:r>
      <w:r>
        <w:rPr>
          <w:spacing w:val="-67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различным видам спорта.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шахматная</w:t>
      </w:r>
      <w:r>
        <w:rPr>
          <w:spacing w:val="1"/>
        </w:rPr>
        <w:t xml:space="preserve"> </w:t>
      </w:r>
      <w:r>
        <w:rPr/>
        <w:t>игра</w:t>
      </w:r>
      <w:r>
        <w:rPr>
          <w:spacing w:val="1"/>
        </w:rPr>
        <w:t xml:space="preserve"> </w:t>
      </w:r>
      <w:r>
        <w:rPr/>
        <w:t>обладает</w:t>
      </w:r>
      <w:r>
        <w:rPr>
          <w:spacing w:val="1"/>
        </w:rPr>
        <w:t xml:space="preserve"> </w:t>
      </w:r>
      <w:r>
        <w:rPr/>
        <w:t>богатейшим</w:t>
      </w:r>
      <w:r>
        <w:rPr>
          <w:spacing w:val="1"/>
        </w:rPr>
        <w:t xml:space="preserve"> </w:t>
      </w:r>
      <w:r>
        <w:rPr/>
        <w:t>образовательным,</w:t>
      </w:r>
      <w:r>
        <w:rPr>
          <w:spacing w:val="1"/>
        </w:rPr>
        <w:t xml:space="preserve"> </w:t>
      </w:r>
      <w:r>
        <w:rPr/>
        <w:t>воспитательным,</w:t>
      </w:r>
      <w:r>
        <w:rPr>
          <w:spacing w:val="1"/>
        </w:rPr>
        <w:t xml:space="preserve"> </w:t>
      </w:r>
      <w:r>
        <w:rPr/>
        <w:t>спортивным,</w:t>
      </w:r>
      <w:r>
        <w:rPr>
          <w:spacing w:val="1"/>
        </w:rPr>
        <w:t xml:space="preserve"> </w:t>
      </w:r>
      <w:r>
        <w:rPr/>
        <w:t>культурным,</w:t>
      </w:r>
      <w:r>
        <w:rPr>
          <w:spacing w:val="1"/>
        </w:rPr>
        <w:t xml:space="preserve"> </w:t>
      </w:r>
      <w:r>
        <w:rPr/>
        <w:t>духовным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коммуникативным</w:t>
      </w:r>
      <w:r>
        <w:rPr>
          <w:spacing w:val="1"/>
        </w:rPr>
        <w:t xml:space="preserve"> </w:t>
      </w:r>
      <w:r>
        <w:rPr/>
        <w:t>потенциалом.</w:t>
      </w:r>
      <w:r>
        <w:rPr>
          <w:spacing w:val="1"/>
        </w:rPr>
        <w:t xml:space="preserve"> </w:t>
      </w:r>
      <w:r>
        <w:rPr/>
        <w:t>Шахматы</w:t>
      </w:r>
      <w:r>
        <w:rPr>
          <w:spacing w:val="1"/>
        </w:rPr>
        <w:t xml:space="preserve"> </w:t>
      </w:r>
      <w:r>
        <w:rPr/>
        <w:t>развивают</w:t>
      </w:r>
      <w:r>
        <w:rPr>
          <w:spacing w:val="1"/>
        </w:rPr>
        <w:t xml:space="preserve"> </w:t>
      </w:r>
      <w:r>
        <w:rPr/>
        <w:t>логику,</w:t>
      </w:r>
      <w:r>
        <w:rPr>
          <w:spacing w:val="1"/>
        </w:rPr>
        <w:t xml:space="preserve"> </w:t>
      </w:r>
      <w:r>
        <w:rPr/>
        <w:t>требуют</w:t>
      </w:r>
      <w:r>
        <w:rPr>
          <w:spacing w:val="1"/>
        </w:rPr>
        <w:t xml:space="preserve"> </w:t>
      </w:r>
      <w:r>
        <w:rPr/>
        <w:t>концентрации</w:t>
      </w:r>
      <w:r>
        <w:rPr>
          <w:spacing w:val="-11"/>
        </w:rPr>
        <w:t xml:space="preserve"> </w:t>
      </w:r>
      <w:r>
        <w:rPr/>
        <w:t>внимания,</w:t>
      </w:r>
      <w:r>
        <w:rPr>
          <w:spacing w:val="-11"/>
        </w:rPr>
        <w:t xml:space="preserve"> </w:t>
      </w:r>
      <w:r>
        <w:rPr/>
        <w:t>быстроты</w:t>
      </w:r>
      <w:r>
        <w:rPr>
          <w:spacing w:val="-13"/>
        </w:rPr>
        <w:t xml:space="preserve"> </w:t>
      </w:r>
      <w:r>
        <w:rPr/>
        <w:t>принятия</w:t>
      </w:r>
      <w:r>
        <w:rPr>
          <w:spacing w:val="-11"/>
        </w:rPr>
        <w:t xml:space="preserve"> </w:t>
      </w:r>
      <w:r>
        <w:rPr/>
        <w:t>решений</w:t>
      </w:r>
      <w:r>
        <w:rPr>
          <w:spacing w:val="-4"/>
        </w:rPr>
        <w:t xml:space="preserve"> </w:t>
      </w:r>
      <w:r>
        <w:rPr/>
        <w:t>-</w:t>
      </w:r>
      <w:r>
        <w:rPr>
          <w:spacing w:val="-11"/>
        </w:rPr>
        <w:t xml:space="preserve"> </w:t>
      </w:r>
      <w:r>
        <w:rPr/>
        <w:t>все</w:t>
      </w:r>
      <w:r>
        <w:rPr>
          <w:spacing w:val="-14"/>
        </w:rPr>
        <w:t xml:space="preserve"> </w:t>
      </w:r>
      <w:r>
        <w:rPr/>
        <w:t>эти</w:t>
      </w:r>
      <w:r>
        <w:rPr>
          <w:spacing w:val="-11"/>
        </w:rPr>
        <w:t xml:space="preserve"> </w:t>
      </w:r>
      <w:r>
        <w:rPr/>
        <w:t>качества</w:t>
      </w:r>
      <w:r>
        <w:rPr>
          <w:spacing w:val="-13"/>
        </w:rPr>
        <w:t xml:space="preserve"> </w:t>
      </w:r>
      <w:r>
        <w:rPr/>
        <w:t>присущи</w:t>
      </w:r>
      <w:r>
        <w:rPr>
          <w:spacing w:val="-68"/>
        </w:rPr>
        <w:t xml:space="preserve"> </w:t>
      </w:r>
      <w:r>
        <w:rPr/>
        <w:t>подвижным</w:t>
      </w:r>
      <w:r>
        <w:rPr>
          <w:spacing w:val="1"/>
        </w:rPr>
        <w:t xml:space="preserve"> </w:t>
      </w:r>
      <w:r>
        <w:rPr/>
        <w:t>играм,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можно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ознакомления</w:t>
      </w:r>
      <w:r>
        <w:rPr>
          <w:spacing w:val="1"/>
        </w:rPr>
        <w:t xml:space="preserve"> </w:t>
      </w:r>
      <w:r>
        <w:rPr/>
        <w:t>детей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основами</w:t>
      </w:r>
      <w:r>
        <w:rPr>
          <w:spacing w:val="-1"/>
        </w:rPr>
        <w:t xml:space="preserve"> </w:t>
      </w:r>
      <w:r>
        <w:rPr/>
        <w:t>шахматной игры.</w:t>
      </w:r>
    </w:p>
    <w:p>
      <w:pPr>
        <w:pStyle w:val="Style17"/>
        <w:spacing w:lineRule="auto" w:line="362"/>
        <w:ind w:left="250" w:right="261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«Подвижные</w:t>
      </w:r>
      <w:r>
        <w:rPr>
          <w:spacing w:val="1"/>
        </w:rPr>
        <w:t xml:space="preserve"> </w:t>
      </w:r>
      <w:r>
        <w:rPr/>
        <w:t>шахматы»,</w:t>
      </w:r>
      <w:r>
        <w:rPr>
          <w:spacing w:val="1"/>
        </w:rPr>
        <w:t xml:space="preserve"> </w:t>
      </w:r>
      <w:r>
        <w:rPr/>
        <w:t>разработанный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обычных</w:t>
      </w:r>
      <w:r>
        <w:rPr>
          <w:spacing w:val="-67"/>
        </w:rPr>
        <w:t xml:space="preserve"> </w:t>
      </w:r>
      <w:r>
        <w:rPr/>
        <w:t>подвижных</w:t>
      </w:r>
      <w:r>
        <w:rPr>
          <w:spacing w:val="1"/>
        </w:rPr>
        <w:t xml:space="preserve"> </w:t>
      </w:r>
      <w:r>
        <w:rPr/>
        <w:t>игр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эстафет,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изучать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шахматной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непосредственно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уроках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организациях.</w:t>
      </w:r>
      <w:r>
        <w:rPr>
          <w:spacing w:val="1"/>
        </w:rPr>
        <w:t xml:space="preserve"> </w:t>
      </w:r>
      <w:r>
        <w:rPr/>
        <w:t>Эстафеты и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шахматной</w:t>
      </w:r>
      <w:r>
        <w:rPr>
          <w:spacing w:val="1"/>
        </w:rPr>
        <w:t xml:space="preserve"> </w:t>
      </w:r>
      <w:r>
        <w:rPr/>
        <w:t>тематикой могут</w:t>
      </w:r>
      <w:r>
        <w:rPr>
          <w:spacing w:val="1"/>
        </w:rPr>
        <w:t xml:space="preserve"> </w:t>
      </w:r>
      <w:r>
        <w:rPr/>
        <w:t>включаться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стандартные уроки. Этого достаточно, чтобы обучающиеся овладевали базовыми</w:t>
      </w:r>
      <w:r>
        <w:rPr>
          <w:spacing w:val="-67"/>
        </w:rPr>
        <w:t xml:space="preserve"> </w:t>
      </w:r>
      <w:r>
        <w:rPr/>
        <w:t>сведениями</w:t>
      </w:r>
      <w:r>
        <w:rPr>
          <w:spacing w:val="-15"/>
        </w:rPr>
        <w:t xml:space="preserve"> </w:t>
      </w:r>
      <w:r>
        <w:rPr/>
        <w:t>о</w:t>
      </w:r>
      <w:r>
        <w:rPr>
          <w:spacing w:val="-13"/>
        </w:rPr>
        <w:t xml:space="preserve"> </w:t>
      </w:r>
      <w:r>
        <w:rPr/>
        <w:t>шахматах</w:t>
      </w:r>
      <w:r>
        <w:rPr>
          <w:spacing w:val="-13"/>
        </w:rPr>
        <w:t xml:space="preserve"> </w:t>
      </w:r>
      <w:r>
        <w:rPr/>
        <w:t>непосредственно</w:t>
      </w:r>
      <w:r>
        <w:rPr>
          <w:spacing w:val="-13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уроках</w:t>
      </w:r>
      <w:r>
        <w:rPr>
          <w:spacing w:val="-13"/>
        </w:rPr>
        <w:t xml:space="preserve"> </w:t>
      </w:r>
      <w:r>
        <w:rPr/>
        <w:t>физической</w:t>
      </w:r>
      <w:r>
        <w:rPr>
          <w:spacing w:val="-13"/>
        </w:rPr>
        <w:t xml:space="preserve"> </w:t>
      </w:r>
      <w:r>
        <w:rPr/>
        <w:t>культуры,</w:t>
      </w:r>
      <w:r>
        <w:rPr>
          <w:spacing w:val="-13"/>
        </w:rPr>
        <w:t xml:space="preserve"> </w:t>
      </w:r>
      <w:r>
        <w:rPr/>
        <w:t>играя</w:t>
      </w:r>
      <w:r>
        <w:rPr>
          <w:spacing w:val="-15"/>
        </w:rPr>
        <w:t xml:space="preserve"> </w:t>
      </w:r>
      <w:r>
        <w:rPr/>
        <w:t>в</w:t>
      </w:r>
      <w:r>
        <w:rPr>
          <w:spacing w:val="-68"/>
        </w:rPr>
        <w:t xml:space="preserve"> </w:t>
      </w:r>
      <w:r>
        <w:rPr/>
        <w:t>подвижные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большой</w:t>
      </w:r>
      <w:r>
        <w:rPr>
          <w:spacing w:val="1"/>
        </w:rPr>
        <w:t xml:space="preserve"> </w:t>
      </w:r>
      <w:r>
        <w:rPr/>
        <w:t>напольной</w:t>
      </w:r>
      <w:r>
        <w:rPr>
          <w:spacing w:val="1"/>
        </w:rPr>
        <w:t xml:space="preserve"> </w:t>
      </w:r>
      <w:r>
        <w:rPr/>
        <w:t>шахматной</w:t>
      </w:r>
      <w:r>
        <w:rPr>
          <w:spacing w:val="1"/>
        </w:rPr>
        <w:t xml:space="preserve"> </w:t>
      </w:r>
      <w:r>
        <w:rPr/>
        <w:t>доске.</w:t>
      </w:r>
      <w:r>
        <w:rPr>
          <w:spacing w:val="1"/>
        </w:rPr>
        <w:t xml:space="preserve"> </w:t>
      </w:r>
      <w:r>
        <w:rPr/>
        <w:t>Правильная</w:t>
      </w:r>
      <w:r>
        <w:rPr>
          <w:spacing w:val="1"/>
        </w:rPr>
        <w:t xml:space="preserve"> </w:t>
      </w:r>
      <w:r>
        <w:rPr/>
        <w:t>организация урока физической культуры с включением шахматных понятий в</w:t>
      </w:r>
      <w:r>
        <w:rPr>
          <w:spacing w:val="1"/>
        </w:rPr>
        <w:t xml:space="preserve"> </w:t>
      </w:r>
      <w:r>
        <w:rPr/>
        <w:t>эстафеты и подвижные игры делает урок увлекательным и запоминающимся.</w:t>
      </w:r>
      <w:r>
        <w:rPr>
          <w:spacing w:val="1"/>
        </w:rPr>
        <w:t xml:space="preserve"> </w:t>
      </w:r>
      <w:r>
        <w:rPr/>
        <w:t>Предусмотрены</w:t>
      </w:r>
      <w:r>
        <w:rPr>
          <w:spacing w:val="-2"/>
        </w:rPr>
        <w:t xml:space="preserve"> </w:t>
      </w:r>
      <w:r>
        <w:rPr/>
        <w:t>также</w:t>
      </w:r>
      <w:r>
        <w:rPr>
          <w:spacing w:val="-1"/>
        </w:rPr>
        <w:t xml:space="preserve"> </w:t>
      </w:r>
      <w:r>
        <w:rPr/>
        <w:t>дальнейшие</w:t>
      </w:r>
      <w:r>
        <w:rPr>
          <w:spacing w:val="-1"/>
        </w:rPr>
        <w:t xml:space="preserve"> </w:t>
      </w:r>
      <w:r>
        <w:rPr/>
        <w:t>занятия шахматами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обычных классах.</w:t>
      </w:r>
    </w:p>
    <w:p>
      <w:pPr>
        <w:sectPr>
          <w:footerReference w:type="default" r:id="rId47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Систематические занятия шахматами развивают такие черты личности, как</w:t>
      </w:r>
      <w:r>
        <w:rPr>
          <w:spacing w:val="-67"/>
        </w:rPr>
        <w:t xml:space="preserve"> </w:t>
      </w:r>
      <w:r>
        <w:rPr/>
        <w:t>целеустремленность, настойчивость, самообладание, решительность, смелость,</w:t>
      </w:r>
      <w:r>
        <w:rPr>
          <w:spacing w:val="1"/>
        </w:rPr>
        <w:t xml:space="preserve"> </w:t>
      </w:r>
      <w:r>
        <w:rPr/>
        <w:t>дисциплинированность,</w:t>
      </w:r>
      <w:r>
        <w:rPr>
          <w:spacing w:val="1"/>
        </w:rPr>
        <w:t xml:space="preserve"> </w:t>
      </w:r>
      <w:r>
        <w:rPr/>
        <w:t>самостоятельность,</w:t>
      </w:r>
      <w:r>
        <w:rPr>
          <w:spacing w:val="1"/>
        </w:rPr>
        <w:t xml:space="preserve"> </w:t>
      </w:r>
      <w:r>
        <w:rPr/>
        <w:t>приобретение</w:t>
      </w:r>
      <w:r>
        <w:rPr>
          <w:spacing w:val="1"/>
        </w:rPr>
        <w:t xml:space="preserve"> </w:t>
      </w:r>
      <w:r>
        <w:rPr/>
        <w:t>эмоционального,</w:t>
      </w:r>
      <w:r>
        <w:rPr>
          <w:spacing w:val="-67"/>
        </w:rPr>
        <w:t xml:space="preserve"> </w:t>
      </w:r>
      <w:r>
        <w:rPr/>
        <w:t>психологического комфорта и</w:t>
      </w:r>
      <w:r>
        <w:rPr>
          <w:spacing w:val="-1"/>
        </w:rPr>
        <w:t xml:space="preserve"> </w:t>
      </w:r>
      <w:r>
        <w:rPr/>
        <w:t>залога безопасности</w:t>
      </w:r>
      <w:r>
        <w:rPr>
          <w:spacing w:val="-1"/>
        </w:rPr>
        <w:t xml:space="preserve"> </w:t>
      </w:r>
      <w:r>
        <w:rPr/>
        <w:t>жизни.</w:t>
      </w:r>
    </w:p>
    <w:p>
      <w:pPr>
        <w:pStyle w:val="Style17"/>
        <w:spacing w:lineRule="auto" w:line="362" w:before="60" w:after="0"/>
        <w:ind w:left="250" w:right="259" w:firstLine="708"/>
        <w:rPr>
          <w:sz w:val="28"/>
        </w:rPr>
      </w:pPr>
      <w:r>
        <w:rPr/>
        <w:t>Цель изучения модуля «Подвижные шахматы» заключается в овладении</w:t>
      </w:r>
      <w:r>
        <w:rPr>
          <w:spacing w:val="1"/>
        </w:rPr>
        <w:t xml:space="preserve"> </w:t>
      </w:r>
      <w:r>
        <w:rPr/>
        <w:t>обучающимися основами шахматной игры как полезным жизненным навыком,</w:t>
      </w:r>
      <w:r>
        <w:rPr>
          <w:spacing w:val="1"/>
        </w:rPr>
        <w:t xml:space="preserve"> </w:t>
      </w:r>
      <w:r>
        <w:rPr/>
        <w:t>формировании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стремления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познанию</w:t>
      </w:r>
      <w:r>
        <w:rPr>
          <w:spacing w:val="1"/>
        </w:rPr>
        <w:t xml:space="preserve"> </w:t>
      </w:r>
      <w:r>
        <w:rPr/>
        <w:t>мировых</w:t>
      </w:r>
      <w:r>
        <w:rPr>
          <w:spacing w:val="1"/>
        </w:rPr>
        <w:t xml:space="preserve"> </w:t>
      </w:r>
      <w:r>
        <w:rPr/>
        <w:t>культурных</w:t>
      </w:r>
      <w:r>
        <w:rPr>
          <w:spacing w:val="-67"/>
        </w:rPr>
        <w:t xml:space="preserve"> </w:t>
      </w:r>
      <w:r>
        <w:rPr/>
        <w:t>достижений</w:t>
      </w:r>
      <w:r>
        <w:rPr>
          <w:spacing w:val="-15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социальному</w:t>
      </w:r>
      <w:r>
        <w:rPr>
          <w:spacing w:val="-17"/>
        </w:rPr>
        <w:t xml:space="preserve"> </w:t>
      </w:r>
      <w:r>
        <w:rPr/>
        <w:t>самоопределению,</w:t>
      </w:r>
      <w:r>
        <w:rPr>
          <w:spacing w:val="-14"/>
        </w:rPr>
        <w:t xml:space="preserve"> </w:t>
      </w:r>
      <w:r>
        <w:rPr/>
        <w:t>ведению</w:t>
      </w:r>
      <w:r>
        <w:rPr>
          <w:spacing w:val="-14"/>
        </w:rPr>
        <w:t xml:space="preserve"> </w:t>
      </w:r>
      <w:r>
        <w:rPr/>
        <w:t>здорового</w:t>
      </w:r>
      <w:r>
        <w:rPr>
          <w:spacing w:val="-13"/>
        </w:rPr>
        <w:t xml:space="preserve"> </w:t>
      </w:r>
      <w:r>
        <w:rPr/>
        <w:t>образа</w:t>
      </w:r>
      <w:r>
        <w:rPr>
          <w:spacing w:val="-16"/>
        </w:rPr>
        <w:t xml:space="preserve"> </w:t>
      </w:r>
      <w:r>
        <w:rPr/>
        <w:t>жизни</w:t>
      </w:r>
      <w:r>
        <w:rPr>
          <w:spacing w:val="-13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интеллектуальному</w:t>
      </w:r>
      <w:r>
        <w:rPr>
          <w:spacing w:val="-7"/>
        </w:rPr>
        <w:t xml:space="preserve"> </w:t>
      </w:r>
      <w:r>
        <w:rPr/>
        <w:t>развитию</w:t>
      </w:r>
      <w:r>
        <w:rPr>
          <w:spacing w:val="-3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использованием</w:t>
      </w:r>
      <w:r>
        <w:rPr>
          <w:spacing w:val="-2"/>
        </w:rPr>
        <w:t xml:space="preserve"> </w:t>
      </w:r>
      <w:r>
        <w:rPr/>
        <w:t>средств</w:t>
      </w:r>
      <w:r>
        <w:rPr>
          <w:spacing w:val="-4"/>
        </w:rPr>
        <w:t xml:space="preserve"> </w:t>
      </w:r>
      <w:r>
        <w:rPr/>
        <w:t>вида</w:t>
      </w:r>
      <w:r>
        <w:rPr>
          <w:spacing w:val="-3"/>
        </w:rPr>
        <w:t xml:space="preserve"> </w:t>
      </w:r>
      <w:r>
        <w:rPr/>
        <w:t>спорта</w:t>
      </w:r>
      <w:r>
        <w:rPr>
          <w:spacing w:val="-2"/>
        </w:rPr>
        <w:t xml:space="preserve"> </w:t>
      </w:r>
      <w:r>
        <w:rPr/>
        <w:t>«шахматы».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Задачами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«Подвижные</w:t>
      </w:r>
      <w:r>
        <w:rPr>
          <w:spacing w:val="-3"/>
        </w:rPr>
        <w:t xml:space="preserve"> </w:t>
      </w:r>
      <w:r>
        <w:rPr/>
        <w:t>шахматы»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4" w:firstLine="708"/>
        <w:rPr>
          <w:sz w:val="28"/>
        </w:rPr>
      </w:pPr>
      <w:r>
        <w:rPr>
          <w:sz w:val="28"/>
        </w:rPr>
        <w:t>массовое</w:t>
      </w:r>
      <w:r>
        <w:rPr>
          <w:spacing w:val="-4"/>
          <w:sz w:val="28"/>
        </w:rPr>
        <w:t xml:space="preserve"> </w:t>
      </w:r>
      <w:r>
        <w:rPr>
          <w:sz w:val="28"/>
        </w:rPr>
        <w:t>вовлечение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шахматную</w:t>
      </w:r>
      <w:r>
        <w:rPr>
          <w:spacing w:val="-4"/>
          <w:sz w:val="28"/>
        </w:rPr>
        <w:t xml:space="preserve"> </w:t>
      </w:r>
      <w:r>
        <w:rPr>
          <w:sz w:val="28"/>
        </w:rPr>
        <w:t>игру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приобщение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их к</w:t>
      </w:r>
      <w:r>
        <w:rPr>
          <w:spacing w:val="-1"/>
          <w:sz w:val="28"/>
        </w:rPr>
        <w:t xml:space="preserve"> </w:t>
      </w:r>
      <w:r>
        <w:rPr>
          <w:sz w:val="28"/>
        </w:rPr>
        <w:t>шахматной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всестороннее</w:t>
      </w:r>
      <w:r>
        <w:rPr>
          <w:spacing w:val="1"/>
          <w:sz w:val="28"/>
        </w:rPr>
        <w:t xml:space="preserve"> </w:t>
      </w:r>
      <w:r>
        <w:rPr>
          <w:sz w:val="28"/>
        </w:rPr>
        <w:t>гармоничное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1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3" w:firstLine="708"/>
        <w:rPr>
          <w:sz w:val="28"/>
        </w:rPr>
      </w:pPr>
      <w:r>
        <w:rPr>
          <w:sz w:val="28"/>
        </w:rPr>
        <w:t>укрепление физического, психологического и социального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 развитие основных физических и умственных качеств, повышение</w:t>
      </w:r>
      <w:r>
        <w:rPr>
          <w:spacing w:val="-68"/>
          <w:sz w:val="28"/>
        </w:rPr>
        <w:t xml:space="preserve"> </w:t>
      </w:r>
      <w:r>
        <w:rPr>
          <w:sz w:val="28"/>
        </w:rPr>
        <w:t>функциональных возможностей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организма;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приобретению знаний из истории развития шахмат, основ шахматной</w:t>
      </w:r>
      <w:r>
        <w:rPr>
          <w:spacing w:val="-67"/>
          <w:sz w:val="28"/>
        </w:rPr>
        <w:t xml:space="preserve"> </w:t>
      </w:r>
      <w:r>
        <w:rPr>
          <w:sz w:val="28"/>
        </w:rPr>
        <w:t>игры, получению знаний о возможностях шахматных фигур, особенностях их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освоение знаний о физической культуре и спорте в целом, вкладе</w:t>
      </w:r>
      <w:r>
        <w:rPr>
          <w:spacing w:val="1"/>
          <w:sz w:val="28"/>
        </w:rPr>
        <w:t xml:space="preserve"> </w:t>
      </w:r>
      <w:r>
        <w:rPr>
          <w:sz w:val="28"/>
        </w:rPr>
        <w:t>советских и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российских спортсменов-шахматистов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формирование общих представлений о шахматном спорте, 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шахмат, усвоение правил поведения во время шахматных турниров, 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9" w:firstLine="708"/>
        <w:rPr>
          <w:sz w:val="28"/>
        </w:rPr>
      </w:pPr>
      <w:r>
        <w:rPr>
          <w:sz w:val="28"/>
        </w:rPr>
        <w:t>формирование потребности повышать свой культурный уровень, 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через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-1"/>
          <w:sz w:val="28"/>
        </w:rPr>
        <w:t xml:space="preserve"> </w:t>
      </w:r>
      <w:r>
        <w:rPr>
          <w:sz w:val="28"/>
        </w:rPr>
        <w:t>шахматами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самореализации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самоопределения;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воспитание положительных качеств личности, норм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и сотрудничества;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интеллектуальным</w:t>
      </w:r>
      <w:r>
        <w:rPr>
          <w:spacing w:val="-4"/>
          <w:sz w:val="28"/>
        </w:rPr>
        <w:t xml:space="preserve"> </w:t>
      </w:r>
      <w:r>
        <w:rPr>
          <w:sz w:val="28"/>
        </w:rPr>
        <w:t>видам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5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</w:t>
      </w:r>
      <w:r>
        <w:rPr>
          <w:spacing w:val="94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93"/>
          <w:sz w:val="28"/>
        </w:rPr>
        <w:t xml:space="preserve"> </w:t>
      </w:r>
      <w:r>
        <w:rPr>
          <w:sz w:val="28"/>
        </w:rPr>
        <w:t>к</w:t>
      </w:r>
      <w:r>
        <w:rPr>
          <w:spacing w:val="93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92"/>
          <w:sz w:val="28"/>
        </w:rPr>
        <w:t xml:space="preserve"> </w:t>
      </w:r>
      <w:r>
        <w:rPr>
          <w:sz w:val="28"/>
        </w:rPr>
        <w:t>шахмат</w:t>
      </w:r>
      <w:r>
        <w:rPr>
          <w:spacing w:val="94"/>
          <w:sz w:val="28"/>
        </w:rPr>
        <w:t xml:space="preserve"> </w:t>
      </w:r>
      <w:r>
        <w:rPr>
          <w:sz w:val="28"/>
        </w:rPr>
        <w:t>и</w:t>
      </w:r>
      <w:r>
        <w:rPr>
          <w:spacing w:val="94"/>
          <w:sz w:val="28"/>
        </w:rPr>
        <w:t xml:space="preserve"> </w:t>
      </w:r>
      <w:r>
        <w:rPr>
          <w:sz w:val="28"/>
        </w:rPr>
        <w:t>учебному</w:t>
      </w:r>
      <w:r>
        <w:rPr>
          <w:spacing w:val="89"/>
          <w:sz w:val="28"/>
        </w:rPr>
        <w:t xml:space="preserve"> </w:t>
      </w:r>
      <w:r>
        <w:rPr>
          <w:sz w:val="28"/>
        </w:rPr>
        <w:t>предмету</w:t>
      </w:r>
    </w:p>
    <w:p>
      <w:pPr>
        <w:sectPr>
          <w:footerReference w:type="default" r:id="rId47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250" w:hanging="0"/>
        <w:rPr>
          <w:sz w:val="28"/>
        </w:rPr>
      </w:pPr>
      <w:r>
        <w:rPr/>
        <w:t xml:space="preserve">«Физическая   </w:t>
      </w:r>
      <w:r>
        <w:rPr>
          <w:spacing w:val="43"/>
        </w:rPr>
        <w:t xml:space="preserve"> </w:t>
      </w:r>
      <w:r>
        <w:rPr/>
        <w:t xml:space="preserve">культура»,   </w:t>
      </w:r>
      <w:r>
        <w:rPr>
          <w:spacing w:val="45"/>
        </w:rPr>
        <w:t xml:space="preserve"> </w:t>
      </w:r>
      <w:r>
        <w:rPr/>
        <w:t xml:space="preserve">удовлетворение   </w:t>
      </w:r>
      <w:r>
        <w:rPr>
          <w:spacing w:val="44"/>
        </w:rPr>
        <w:t xml:space="preserve"> </w:t>
      </w:r>
      <w:r>
        <w:rPr/>
        <w:t xml:space="preserve">индивидуальных   </w:t>
      </w:r>
      <w:r>
        <w:rPr>
          <w:spacing w:val="44"/>
        </w:rPr>
        <w:t xml:space="preserve"> </w:t>
      </w:r>
      <w:r>
        <w:rPr/>
        <w:t>потребностей,</w:t>
      </w:r>
    </w:p>
    <w:p>
      <w:pPr>
        <w:pStyle w:val="Style17"/>
        <w:spacing w:lineRule="auto" w:line="362" w:before="60" w:after="0"/>
        <w:ind w:left="250" w:right="268" w:hanging="0"/>
        <w:rPr>
          <w:sz w:val="28"/>
        </w:rPr>
      </w:pPr>
      <w:r>
        <w:rPr/>
        <w:t>обучающихся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спортом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шахматной</w:t>
      </w:r>
      <w:r>
        <w:rPr>
          <w:spacing w:val="-4"/>
        </w:rPr>
        <w:t xml:space="preserve"> </w:t>
      </w:r>
      <w:r>
        <w:rPr/>
        <w:t>игры;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sz w:val="28"/>
        </w:rPr>
      </w:pPr>
      <w:r>
        <w:rPr>
          <w:sz w:val="28"/>
        </w:rPr>
        <w:t>популяризация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организациях,</w:t>
      </w:r>
      <w:r>
        <w:rPr>
          <w:spacing w:val="-67"/>
          <w:sz w:val="28"/>
        </w:rPr>
        <w:t xml:space="preserve"> </w:t>
      </w:r>
      <w:r>
        <w:rPr>
          <w:sz w:val="28"/>
        </w:rPr>
        <w:t>привлечение обучающихся, проявляющих повышенный интерес и способности к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клубы,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выявление,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поддержка</w:t>
      </w:r>
      <w:r>
        <w:rPr>
          <w:spacing w:val="1"/>
          <w:sz w:val="28"/>
        </w:rPr>
        <w:t xml:space="preserve"> </w:t>
      </w:r>
      <w:r>
        <w:rPr>
          <w:sz w:val="28"/>
        </w:rPr>
        <w:t>одарённых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67"/>
          <w:sz w:val="28"/>
        </w:rPr>
        <w:t xml:space="preserve"> </w:t>
      </w:r>
      <w:r>
        <w:rPr>
          <w:sz w:val="28"/>
        </w:rPr>
        <w:t>шахматного спорта.</w:t>
      </w:r>
    </w:p>
    <w:p>
      <w:pPr>
        <w:pStyle w:val="Style17"/>
        <w:ind w:left="958" w:hanging="0"/>
        <w:rPr>
          <w:sz w:val="28"/>
        </w:rPr>
      </w:pPr>
      <w:r>
        <w:rPr/>
        <w:t>Место</w:t>
      </w:r>
      <w:r>
        <w:rPr>
          <w:spacing w:val="-5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роль</w:t>
      </w:r>
      <w:r>
        <w:rPr>
          <w:spacing w:val="-3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«Подвижные</w:t>
      </w:r>
      <w:r>
        <w:rPr>
          <w:spacing w:val="-2"/>
        </w:rPr>
        <w:t xml:space="preserve"> </w:t>
      </w:r>
      <w:r>
        <w:rPr/>
        <w:t>шахматы».</w:t>
      </w:r>
    </w:p>
    <w:p>
      <w:pPr>
        <w:pStyle w:val="Style17"/>
        <w:spacing w:lineRule="auto" w:line="362" w:before="171" w:after="0"/>
        <w:ind w:left="250" w:right="265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«Подвижные</w:t>
      </w:r>
      <w:r>
        <w:rPr>
          <w:spacing w:val="1"/>
        </w:rPr>
        <w:t xml:space="preserve"> </w:t>
      </w:r>
      <w:r>
        <w:rPr/>
        <w:t>шахматы»</w:t>
      </w:r>
      <w:r>
        <w:rPr>
          <w:spacing w:val="1"/>
        </w:rPr>
        <w:t xml:space="preserve"> </w:t>
      </w:r>
      <w:r>
        <w:rPr/>
        <w:t>предполагает</w:t>
      </w:r>
      <w:r>
        <w:rPr>
          <w:spacing w:val="1"/>
        </w:rPr>
        <w:t xml:space="preserve"> </w:t>
      </w:r>
      <w:r>
        <w:rPr/>
        <w:t>доступность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учебного материала по шахматам всеми обучающихся, независимо от уровня их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гендерных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1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-6"/>
        </w:rPr>
        <w:t xml:space="preserve"> </w:t>
      </w:r>
      <w:r>
        <w:rPr/>
        <w:t>направлений</w:t>
      </w:r>
      <w:r>
        <w:rPr>
          <w:spacing w:val="-6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общеобразовательных</w:t>
      </w:r>
      <w:r>
        <w:rPr>
          <w:spacing w:val="-2"/>
        </w:rPr>
        <w:t xml:space="preserve"> </w:t>
      </w:r>
      <w:r>
        <w:rPr/>
        <w:t>организациях.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Модуль по подвижным шахматам формирует специальные компетенции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получения</w:t>
      </w:r>
      <w:r>
        <w:rPr>
          <w:spacing w:val="1"/>
        </w:rPr>
        <w:t xml:space="preserve"> </w:t>
      </w:r>
      <w:r>
        <w:rPr/>
        <w:t>первоначальных</w:t>
      </w:r>
      <w:r>
        <w:rPr>
          <w:spacing w:val="1"/>
        </w:rPr>
        <w:t xml:space="preserve"> </w:t>
      </w:r>
      <w:r>
        <w:rPr/>
        <w:t>знаний о</w:t>
      </w:r>
      <w:r>
        <w:rPr>
          <w:spacing w:val="1"/>
        </w:rPr>
        <w:t xml:space="preserve"> </w:t>
      </w:r>
      <w:r>
        <w:rPr/>
        <w:t>шахматах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виде</w:t>
      </w:r>
      <w:r>
        <w:rPr>
          <w:spacing w:val="-67"/>
        </w:rPr>
        <w:t xml:space="preserve"> </w:t>
      </w:r>
      <w:r>
        <w:rPr/>
        <w:t>спорта,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ведения</w:t>
      </w:r>
      <w:r>
        <w:rPr>
          <w:spacing w:val="1"/>
        </w:rPr>
        <w:t xml:space="preserve"> </w:t>
      </w:r>
      <w:r>
        <w:rPr/>
        <w:t>борьбы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шахматной</w:t>
      </w:r>
      <w:r>
        <w:rPr>
          <w:spacing w:val="1"/>
        </w:rPr>
        <w:t xml:space="preserve"> </w:t>
      </w:r>
      <w:r>
        <w:rPr/>
        <w:t>партии, овладения техническими приёмами и базовыми сведениями по тактике и</w:t>
      </w:r>
      <w:r>
        <w:rPr>
          <w:spacing w:val="-67"/>
        </w:rPr>
        <w:t xml:space="preserve"> </w:t>
      </w:r>
      <w:r>
        <w:rPr/>
        <w:t>стратегии,</w:t>
      </w:r>
      <w:r>
        <w:rPr>
          <w:spacing w:val="1"/>
        </w:rPr>
        <w:t xml:space="preserve"> </w:t>
      </w:r>
      <w:r>
        <w:rPr/>
        <w:t>улучшает возможности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развитию памяти и логики, повышения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и умственной работоспособности.</w:t>
      </w:r>
    </w:p>
    <w:p>
      <w:pPr>
        <w:pStyle w:val="Style17"/>
        <w:spacing w:lineRule="auto" w:line="362" w:before="4" w:after="0"/>
        <w:ind w:left="250" w:right="257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подвижным</w:t>
      </w:r>
      <w:r>
        <w:rPr>
          <w:spacing w:val="1"/>
        </w:rPr>
        <w:t xml:space="preserve"> </w:t>
      </w:r>
      <w:r>
        <w:rPr/>
        <w:t>шахматам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содержательных</w:t>
      </w:r>
      <w:r>
        <w:rPr>
          <w:spacing w:val="1"/>
        </w:rPr>
        <w:t xml:space="preserve"> </w:t>
      </w:r>
      <w:r>
        <w:rPr/>
        <w:t>компонентов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легкой</w:t>
      </w:r>
      <w:r>
        <w:rPr>
          <w:spacing w:val="1"/>
        </w:rPr>
        <w:t xml:space="preserve"> </w:t>
      </w:r>
      <w:r>
        <w:rPr/>
        <w:t>атлетике,</w:t>
      </w:r>
      <w:r>
        <w:rPr>
          <w:spacing w:val="1"/>
        </w:rPr>
        <w:t xml:space="preserve"> </w:t>
      </w:r>
      <w:r>
        <w:rPr/>
        <w:t>подвижным и спортивным играм, гимнастике, а также в освоении программ в</w:t>
      </w:r>
      <w:r>
        <w:rPr>
          <w:spacing w:val="1"/>
        </w:rPr>
        <w:t xml:space="preserve"> </w:t>
      </w:r>
      <w:r>
        <w:rPr/>
        <w:t>рамках внеурочной деятельности, дополнительного образования физкультурно-</w:t>
      </w:r>
      <w:r>
        <w:rPr>
          <w:spacing w:val="1"/>
        </w:rPr>
        <w:t xml:space="preserve"> </w:t>
      </w:r>
      <w:r>
        <w:rPr/>
        <w:t>спортивной</w:t>
      </w:r>
      <w:r>
        <w:rPr>
          <w:spacing w:val="1"/>
        </w:rPr>
        <w:t xml:space="preserve"> </w:t>
      </w:r>
      <w:r>
        <w:rPr/>
        <w:t>направленности,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участии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мероприятиях.</w:t>
      </w:r>
    </w:p>
    <w:p>
      <w:pPr>
        <w:pStyle w:val="Style17"/>
        <w:spacing w:lineRule="auto" w:line="362" w:before="4" w:after="0"/>
        <w:ind w:left="250" w:right="268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«Подвижные</w:t>
      </w:r>
      <w:r>
        <w:rPr>
          <w:spacing w:val="1"/>
        </w:rPr>
        <w:t xml:space="preserve"> </w:t>
      </w:r>
      <w:r>
        <w:rPr/>
        <w:t>шахматы»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реализован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вариантах:</w:t>
      </w:r>
    </w:p>
    <w:p>
      <w:pPr>
        <w:sectPr>
          <w:footerReference w:type="default" r:id="rId47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освоения обучающимися учебного материала по шахматам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4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2"/>
          <w:sz w:val="28"/>
        </w:rPr>
        <w:t xml:space="preserve"> </w:t>
      </w:r>
      <w:r>
        <w:rPr>
          <w:sz w:val="28"/>
        </w:rPr>
        <w:t>плавания,</w:t>
      </w:r>
      <w:r>
        <w:rPr>
          <w:spacing w:val="10"/>
          <w:sz w:val="28"/>
        </w:rPr>
        <w:t xml:space="preserve"> </w:t>
      </w:r>
      <w:r>
        <w:rPr>
          <w:sz w:val="28"/>
        </w:rPr>
        <w:t>с</w:t>
      </w:r>
      <w:r>
        <w:rPr>
          <w:spacing w:val="13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3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14"/>
          <w:sz w:val="28"/>
        </w:rPr>
        <w:t xml:space="preserve"> </w:t>
      </w:r>
      <w:r>
        <w:rPr>
          <w:sz w:val="28"/>
        </w:rPr>
        <w:t>физической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подготовленности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(с</w:t>
      </w:r>
      <w:r>
        <w:rPr>
          <w:spacing w:val="1"/>
        </w:rPr>
        <w:t xml:space="preserve"> </w:t>
      </w:r>
      <w:r>
        <w:rPr/>
        <w:t>соответствующей</w:t>
      </w:r>
      <w:r>
        <w:rPr>
          <w:spacing w:val="1"/>
        </w:rPr>
        <w:t xml:space="preserve"> </w:t>
      </w:r>
      <w:r>
        <w:rPr/>
        <w:t>дозировкой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интенсивностью);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8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2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3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1"/>
          <w:sz w:val="28"/>
        </w:rPr>
        <w:t xml:space="preserve"> </w:t>
      </w:r>
      <w:r>
        <w:rPr>
          <w:sz w:val="28"/>
        </w:rPr>
        <w:t>объём в</w:t>
      </w:r>
      <w:r>
        <w:rPr>
          <w:spacing w:val="-1"/>
          <w:sz w:val="28"/>
        </w:rPr>
        <w:t xml:space="preserve"> </w:t>
      </w:r>
      <w:r>
        <w:rPr>
          <w:sz w:val="28"/>
        </w:rPr>
        <w:t>1 классе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33</w:t>
      </w:r>
      <w:r>
        <w:rPr>
          <w:spacing w:val="1"/>
          <w:sz w:val="28"/>
        </w:rPr>
        <w:t xml:space="preserve"> </w:t>
      </w:r>
      <w:r>
        <w:rPr>
          <w:sz w:val="28"/>
        </w:rPr>
        <w:t>часа, во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-3"/>
          <w:sz w:val="28"/>
        </w:rPr>
        <w:t xml:space="preserve"> </w:t>
      </w:r>
      <w:r>
        <w:rPr>
          <w:sz w:val="28"/>
        </w:rPr>
        <w:t>классе -</w:t>
      </w:r>
      <w:r>
        <w:rPr>
          <w:spacing w:val="-3"/>
          <w:sz w:val="28"/>
        </w:rPr>
        <w:t xml:space="preserve"> </w:t>
      </w:r>
      <w:r>
        <w:rPr>
          <w:sz w:val="28"/>
        </w:rPr>
        <w:t>34</w:t>
      </w:r>
      <w:r>
        <w:rPr>
          <w:spacing w:val="-3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7" w:after="0"/>
        <w:ind w:left="250" w:right="263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 учебных модулей по видам спорта (рекомендуемый объём в 1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33</w:t>
      </w:r>
      <w:r>
        <w:rPr>
          <w:spacing w:val="1"/>
          <w:sz w:val="28"/>
        </w:rPr>
        <w:t xml:space="preserve"> </w:t>
      </w:r>
      <w:r>
        <w:rPr>
          <w:sz w:val="28"/>
        </w:rPr>
        <w:t>часа,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-3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 -</w:t>
      </w:r>
      <w:r>
        <w:rPr>
          <w:spacing w:val="-3"/>
          <w:sz w:val="28"/>
        </w:rPr>
        <w:t xml:space="preserve"> </w:t>
      </w:r>
      <w:r>
        <w:rPr>
          <w:sz w:val="28"/>
        </w:rPr>
        <w:t>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Style17"/>
        <w:spacing w:lineRule="auto" w:line="362" w:before="1" w:after="0"/>
        <w:ind w:left="958" w:right="3922" w:hanging="0"/>
        <w:rPr>
          <w:sz w:val="28"/>
        </w:rPr>
      </w:pPr>
      <w:r>
        <w:rPr/>
        <w:t>Содержание модуля «Подвижные шахматы».</w:t>
      </w:r>
      <w:r>
        <w:rPr>
          <w:spacing w:val="-68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шахматах.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История</w:t>
      </w:r>
      <w:r>
        <w:rPr>
          <w:spacing w:val="-10"/>
        </w:rPr>
        <w:t xml:space="preserve"> </w:t>
      </w:r>
      <w:r>
        <w:rPr/>
        <w:t>развития</w:t>
      </w:r>
      <w:r>
        <w:rPr>
          <w:spacing w:val="-7"/>
        </w:rPr>
        <w:t xml:space="preserve"> </w:t>
      </w:r>
      <w:r>
        <w:rPr/>
        <w:t>шахмат</w:t>
      </w:r>
      <w:r>
        <w:rPr>
          <w:spacing w:val="-10"/>
        </w:rPr>
        <w:t xml:space="preserve"> </w:t>
      </w:r>
      <w:r>
        <w:rPr/>
        <w:t>как</w:t>
      </w:r>
      <w:r>
        <w:rPr>
          <w:spacing w:val="-7"/>
        </w:rPr>
        <w:t xml:space="preserve"> </w:t>
      </w:r>
      <w:r>
        <w:rPr/>
        <w:t>вида</w:t>
      </w:r>
      <w:r>
        <w:rPr>
          <w:spacing w:val="-7"/>
        </w:rPr>
        <w:t xml:space="preserve"> </w:t>
      </w:r>
      <w:r>
        <w:rPr/>
        <w:t>спорта</w:t>
      </w:r>
      <w:r>
        <w:rPr>
          <w:spacing w:val="-8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мире,</w:t>
      </w:r>
      <w:r>
        <w:rPr>
          <w:spacing w:val="-8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Российской</w:t>
      </w:r>
      <w:r>
        <w:rPr>
          <w:spacing w:val="-7"/>
        </w:rPr>
        <w:t xml:space="preserve"> </w:t>
      </w:r>
      <w:r>
        <w:rPr/>
        <w:t>Федерации,</w:t>
      </w:r>
      <w:r>
        <w:rPr>
          <w:spacing w:val="-67"/>
        </w:rPr>
        <w:t xml:space="preserve"> </w:t>
      </w:r>
      <w:r>
        <w:rPr/>
        <w:t>в регионе. Достижения отечественных шахматистов на мировых первенствах и</w:t>
      </w:r>
      <w:r>
        <w:rPr>
          <w:spacing w:val="1"/>
        </w:rPr>
        <w:t xml:space="preserve"> </w:t>
      </w:r>
      <w:r>
        <w:rPr/>
        <w:t>Всемирных шахматных</w:t>
      </w:r>
      <w:r>
        <w:rPr>
          <w:spacing w:val="1"/>
        </w:rPr>
        <w:t xml:space="preserve"> </w:t>
      </w:r>
      <w:r>
        <w:rPr/>
        <w:t>олимпиадах.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Характеристика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шахмат</w:t>
      </w:r>
      <w:r>
        <w:rPr>
          <w:spacing w:val="1"/>
        </w:rPr>
        <w:t xml:space="preserve"> </w:t>
      </w:r>
      <w:r>
        <w:rPr/>
        <w:t>(классические,</w:t>
      </w:r>
      <w:r>
        <w:rPr>
          <w:spacing w:val="1"/>
        </w:rPr>
        <w:t xml:space="preserve"> </w:t>
      </w:r>
      <w:r>
        <w:rPr/>
        <w:t>быстрые,</w:t>
      </w:r>
      <w:r>
        <w:rPr>
          <w:spacing w:val="1"/>
        </w:rPr>
        <w:t xml:space="preserve"> </w:t>
      </w:r>
      <w:r>
        <w:rPr/>
        <w:t>шахматная</w:t>
      </w:r>
      <w:r>
        <w:rPr>
          <w:spacing w:val="1"/>
        </w:rPr>
        <w:t xml:space="preserve"> </w:t>
      </w:r>
      <w:r>
        <w:rPr/>
        <w:t>композиция,</w:t>
      </w:r>
      <w:r>
        <w:rPr>
          <w:spacing w:val="-1"/>
        </w:rPr>
        <w:t xml:space="preserve"> </w:t>
      </w:r>
      <w:r>
        <w:rPr/>
        <w:t>компьютерные шахматы,</w:t>
      </w:r>
      <w:r>
        <w:rPr>
          <w:spacing w:val="-4"/>
        </w:rPr>
        <w:t xml:space="preserve"> </w:t>
      </w:r>
      <w:r>
        <w:rPr/>
        <w:t>игра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интернете).</w:t>
      </w:r>
    </w:p>
    <w:p>
      <w:pPr>
        <w:pStyle w:val="Style17"/>
        <w:ind w:left="958" w:hanging="0"/>
        <w:rPr>
          <w:sz w:val="28"/>
        </w:rPr>
      </w:pPr>
      <w:r>
        <w:rPr/>
        <w:t>Базовые</w:t>
      </w:r>
      <w:r>
        <w:rPr>
          <w:spacing w:val="-2"/>
        </w:rPr>
        <w:t xml:space="preserve"> </w:t>
      </w:r>
      <w:r>
        <w:rPr/>
        <w:t>сведения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теории</w:t>
      </w:r>
      <w:r>
        <w:rPr>
          <w:spacing w:val="-1"/>
        </w:rPr>
        <w:t xml:space="preserve"> </w:t>
      </w:r>
      <w:r>
        <w:rPr/>
        <w:t>шахмат.</w:t>
      </w:r>
    </w:p>
    <w:p>
      <w:pPr>
        <w:pStyle w:val="Style17"/>
        <w:spacing w:lineRule="auto" w:line="362" w:before="167" w:after="0"/>
        <w:ind w:left="250" w:right="266" w:firstLine="708"/>
        <w:rPr>
          <w:sz w:val="28"/>
        </w:rPr>
      </w:pPr>
      <w:r>
        <w:rPr/>
        <w:t>Основные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проведения</w:t>
      </w:r>
      <w:r>
        <w:rPr>
          <w:spacing w:val="1"/>
        </w:rPr>
        <w:t xml:space="preserve"> </w:t>
      </w:r>
      <w:r>
        <w:rPr/>
        <w:t>соревнований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шахматам.</w:t>
      </w:r>
      <w:r>
        <w:rPr>
          <w:spacing w:val="1"/>
        </w:rPr>
        <w:t xml:space="preserve"> </w:t>
      </w:r>
      <w:r>
        <w:rPr/>
        <w:t>Шахматные</w:t>
      </w:r>
      <w:r>
        <w:rPr>
          <w:spacing w:val="-67"/>
        </w:rPr>
        <w:t xml:space="preserve"> </w:t>
      </w:r>
      <w:r>
        <w:rPr/>
        <w:t>часы.</w:t>
      </w:r>
      <w:r>
        <w:rPr>
          <w:spacing w:val="-18"/>
        </w:rPr>
        <w:t xml:space="preserve"> </w:t>
      </w:r>
      <w:r>
        <w:rPr/>
        <w:t>Роль</w:t>
      </w:r>
      <w:r>
        <w:rPr>
          <w:spacing w:val="-17"/>
        </w:rPr>
        <w:t xml:space="preserve"> </w:t>
      </w:r>
      <w:r>
        <w:rPr/>
        <w:t>судьи</w:t>
      </w:r>
      <w:r>
        <w:rPr>
          <w:spacing w:val="-17"/>
        </w:rPr>
        <w:t xml:space="preserve"> </w:t>
      </w:r>
      <w:r>
        <w:rPr/>
        <w:t>соревнований</w:t>
      </w:r>
      <w:r>
        <w:rPr>
          <w:spacing w:val="-16"/>
        </w:rPr>
        <w:t xml:space="preserve"> </w:t>
      </w:r>
      <w:r>
        <w:rPr/>
        <w:t>по</w:t>
      </w:r>
      <w:r>
        <w:rPr>
          <w:spacing w:val="-15"/>
        </w:rPr>
        <w:t xml:space="preserve"> </w:t>
      </w:r>
      <w:r>
        <w:rPr/>
        <w:t>шахматам.</w:t>
      </w:r>
      <w:r>
        <w:rPr>
          <w:spacing w:val="-18"/>
        </w:rPr>
        <w:t xml:space="preserve"> </w:t>
      </w:r>
      <w:r>
        <w:rPr/>
        <w:t>Словарь</w:t>
      </w:r>
      <w:r>
        <w:rPr>
          <w:spacing w:val="-17"/>
        </w:rPr>
        <w:t xml:space="preserve"> </w:t>
      </w:r>
      <w:r>
        <w:rPr/>
        <w:t>терминов</w:t>
      </w:r>
      <w:r>
        <w:rPr>
          <w:spacing w:val="-17"/>
        </w:rPr>
        <w:t xml:space="preserve"> </w:t>
      </w:r>
      <w:r>
        <w:rPr/>
        <w:t>и</w:t>
      </w:r>
      <w:r>
        <w:rPr>
          <w:spacing w:val="-17"/>
        </w:rPr>
        <w:t xml:space="preserve"> </w:t>
      </w:r>
      <w:r>
        <w:rPr/>
        <w:t>определений</w:t>
      </w:r>
      <w:r>
        <w:rPr>
          <w:spacing w:val="-16"/>
        </w:rPr>
        <w:t xml:space="preserve"> </w:t>
      </w:r>
      <w:r>
        <w:rPr/>
        <w:t>по</w:t>
      </w:r>
      <w:r>
        <w:rPr>
          <w:spacing w:val="-68"/>
        </w:rPr>
        <w:t xml:space="preserve"> </w:t>
      </w:r>
      <w:r>
        <w:rPr/>
        <w:t>шахматам.</w:t>
      </w:r>
    </w:p>
    <w:p>
      <w:pPr>
        <w:pStyle w:val="Style17"/>
        <w:spacing w:lineRule="auto" w:line="362" w:before="2" w:after="0"/>
        <w:ind w:left="250" w:right="259" w:firstLine="708"/>
        <w:rPr>
          <w:sz w:val="28"/>
        </w:rPr>
      </w:pPr>
      <w:r>
        <w:rPr/>
        <w:t>Занятия шахматами для развития умственных способностей и укрепления</w:t>
      </w:r>
      <w:r>
        <w:rPr>
          <w:spacing w:val="1"/>
        </w:rPr>
        <w:t xml:space="preserve"> </w:t>
      </w:r>
      <w:r>
        <w:rPr/>
        <w:t>здоровья.</w:t>
      </w:r>
      <w:r>
        <w:rPr>
          <w:spacing w:val="-12"/>
        </w:rPr>
        <w:t xml:space="preserve"> </w:t>
      </w:r>
      <w:r>
        <w:rPr/>
        <w:t>Режим</w:t>
      </w:r>
      <w:r>
        <w:rPr>
          <w:spacing w:val="-14"/>
        </w:rPr>
        <w:t xml:space="preserve"> </w:t>
      </w:r>
      <w:r>
        <w:rPr/>
        <w:t>дня</w:t>
      </w:r>
      <w:r>
        <w:rPr>
          <w:spacing w:val="-11"/>
        </w:rPr>
        <w:t xml:space="preserve"> </w:t>
      </w:r>
      <w:r>
        <w:rPr/>
        <w:t>при</w:t>
      </w:r>
      <w:r>
        <w:rPr>
          <w:spacing w:val="-11"/>
        </w:rPr>
        <w:t xml:space="preserve"> </w:t>
      </w:r>
      <w:r>
        <w:rPr/>
        <w:t>занятиях</w:t>
      </w:r>
      <w:r>
        <w:rPr>
          <w:spacing w:val="-8"/>
        </w:rPr>
        <w:t xml:space="preserve"> </w:t>
      </w:r>
      <w:r>
        <w:rPr/>
        <w:t>шахматами.</w:t>
      </w:r>
      <w:r>
        <w:rPr>
          <w:spacing w:val="-11"/>
        </w:rPr>
        <w:t xml:space="preserve"> </w:t>
      </w:r>
      <w:r>
        <w:rPr/>
        <w:t>Сведения</w:t>
      </w:r>
      <w:r>
        <w:rPr>
          <w:spacing w:val="-13"/>
        </w:rPr>
        <w:t xml:space="preserve"> </w:t>
      </w:r>
      <w:r>
        <w:rPr/>
        <w:t>о</w:t>
      </w:r>
      <w:r>
        <w:rPr>
          <w:spacing w:val="-11"/>
        </w:rPr>
        <w:t xml:space="preserve"> </w:t>
      </w:r>
      <w:r>
        <w:rPr/>
        <w:t>личностных</w:t>
      </w:r>
      <w:r>
        <w:rPr>
          <w:spacing w:val="-11"/>
        </w:rPr>
        <w:t xml:space="preserve"> </w:t>
      </w:r>
      <w:r>
        <w:rPr/>
        <w:t>качествах,</w:t>
      </w:r>
      <w:r>
        <w:rPr>
          <w:spacing w:val="-67"/>
        </w:rPr>
        <w:t xml:space="preserve"> </w:t>
      </w:r>
      <w:r>
        <w:rPr/>
        <w:t>необходимых шахматисту и способах их развития. Значение занятий шахматами</w:t>
      </w:r>
      <w:r>
        <w:rPr>
          <w:spacing w:val="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формирования</w:t>
      </w:r>
      <w:r>
        <w:rPr>
          <w:spacing w:val="-1"/>
        </w:rPr>
        <w:t xml:space="preserve"> </w:t>
      </w:r>
      <w:r>
        <w:rPr/>
        <w:t>положительных качеств</w:t>
      </w:r>
      <w:r>
        <w:rPr>
          <w:spacing w:val="-2"/>
        </w:rPr>
        <w:t xml:space="preserve"> </w:t>
      </w:r>
      <w:r>
        <w:rPr/>
        <w:t>личности</w:t>
      </w:r>
      <w:r>
        <w:rPr>
          <w:spacing w:val="-1"/>
        </w:rPr>
        <w:t xml:space="preserve"> </w:t>
      </w:r>
      <w:r>
        <w:rPr/>
        <w:t>человека.</w:t>
      </w:r>
    </w:p>
    <w:p>
      <w:pPr>
        <w:sectPr>
          <w:footerReference w:type="default" r:id="rId48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Правила</w:t>
      </w:r>
      <w:r>
        <w:rPr>
          <w:spacing w:val="-2"/>
        </w:rPr>
        <w:t xml:space="preserve"> </w:t>
      </w:r>
      <w:r>
        <w:rPr/>
        <w:t>поведения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техники</w:t>
      </w:r>
      <w:r>
        <w:rPr>
          <w:spacing w:val="-4"/>
        </w:rPr>
        <w:t xml:space="preserve"> </w:t>
      </w:r>
      <w:r>
        <w:rPr/>
        <w:t>безопасности</w:t>
      </w:r>
      <w:r>
        <w:rPr>
          <w:spacing w:val="-4"/>
        </w:rPr>
        <w:t xml:space="preserve"> </w:t>
      </w:r>
      <w:r>
        <w:rPr/>
        <w:t>при</w:t>
      </w:r>
      <w:r>
        <w:rPr>
          <w:spacing w:val="-2"/>
        </w:rPr>
        <w:t xml:space="preserve"> </w:t>
      </w:r>
      <w:r>
        <w:rPr/>
        <w:t>занятиях</w:t>
      </w:r>
      <w:r>
        <w:rPr>
          <w:spacing w:val="-3"/>
        </w:rPr>
        <w:t xml:space="preserve"> </w:t>
      </w:r>
      <w:r>
        <w:rPr/>
        <w:t>шахматами.</w:t>
      </w:r>
    </w:p>
    <w:p>
      <w:pPr>
        <w:pStyle w:val="Style17"/>
        <w:spacing w:lineRule="auto" w:line="362" w:before="60" w:after="0"/>
        <w:jc w:val="left"/>
        <w:rPr>
          <w:sz w:val="28"/>
        </w:rPr>
      </w:pPr>
      <w:r>
        <w:rPr/>
        <w:t>Способы</w:t>
      </w:r>
      <w:r>
        <w:rPr>
          <w:spacing w:val="11"/>
        </w:rPr>
        <w:t xml:space="preserve"> </w:t>
      </w:r>
      <w:r>
        <w:rPr/>
        <w:t>физкультурной</w:t>
      </w:r>
      <w:r>
        <w:rPr>
          <w:spacing w:val="9"/>
        </w:rPr>
        <w:t xml:space="preserve"> </w:t>
      </w:r>
      <w:r>
        <w:rPr/>
        <w:t>и</w:t>
      </w:r>
      <w:r>
        <w:rPr>
          <w:spacing w:val="11"/>
        </w:rPr>
        <w:t xml:space="preserve"> </w:t>
      </w:r>
      <w:r>
        <w:rPr/>
        <w:t>шахматной</w:t>
      </w:r>
      <w:r>
        <w:rPr>
          <w:spacing w:val="7"/>
        </w:rPr>
        <w:t xml:space="preserve"> </w:t>
      </w:r>
      <w:r>
        <w:rPr/>
        <w:t>деятельности</w:t>
      </w:r>
      <w:r>
        <w:rPr>
          <w:spacing w:val="8"/>
        </w:rPr>
        <w:t xml:space="preserve"> </w:t>
      </w:r>
      <w:r>
        <w:rPr/>
        <w:t>на</w:t>
      </w:r>
      <w:r>
        <w:rPr>
          <w:spacing w:val="11"/>
        </w:rPr>
        <w:t xml:space="preserve"> </w:t>
      </w:r>
      <w:r>
        <w:rPr/>
        <w:t>уроках</w:t>
      </w:r>
      <w:r>
        <w:rPr>
          <w:spacing w:val="12"/>
        </w:rPr>
        <w:t xml:space="preserve"> </w:t>
      </w:r>
      <w:r>
        <w:rPr/>
        <w:t>физической</w:t>
      </w:r>
      <w:r>
        <w:rPr>
          <w:spacing w:val="-67"/>
        </w:rPr>
        <w:t xml:space="preserve"> </w:t>
      </w:r>
      <w:r>
        <w:rPr/>
        <w:t>культуры.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физкультурной</w:t>
      </w:r>
      <w:r>
        <w:rPr>
          <w:spacing w:val="-6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70" w:after="0"/>
        <w:ind w:left="250" w:right="268" w:firstLine="708"/>
        <w:jc w:val="left"/>
        <w:rPr>
          <w:sz w:val="28"/>
        </w:rPr>
      </w:pPr>
      <w:r>
        <w:rPr>
          <w:sz w:val="28"/>
        </w:rPr>
        <w:t>подбор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49"/>
          <w:sz w:val="28"/>
        </w:rPr>
        <w:t xml:space="preserve"> </w:t>
      </w:r>
      <w:r>
        <w:rPr>
          <w:sz w:val="28"/>
        </w:rPr>
        <w:t>составление</w:t>
      </w:r>
      <w:r>
        <w:rPr>
          <w:spacing w:val="49"/>
          <w:sz w:val="28"/>
        </w:rPr>
        <w:t xml:space="preserve"> </w:t>
      </w:r>
      <w:r>
        <w:rPr>
          <w:sz w:val="28"/>
        </w:rPr>
        <w:t>комплексов</w:t>
      </w:r>
      <w:r>
        <w:rPr>
          <w:spacing w:val="46"/>
          <w:sz w:val="28"/>
        </w:rPr>
        <w:t xml:space="preserve"> </w:t>
      </w:r>
      <w:r>
        <w:rPr>
          <w:sz w:val="28"/>
        </w:rPr>
        <w:t>общеразвивающих,</w:t>
      </w:r>
      <w:r>
        <w:rPr>
          <w:spacing w:val="48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для занятий</w:t>
      </w:r>
      <w:r>
        <w:rPr>
          <w:spacing w:val="-3"/>
          <w:sz w:val="28"/>
        </w:rPr>
        <w:t xml:space="preserve"> </w:t>
      </w:r>
      <w:r>
        <w:rPr>
          <w:sz w:val="28"/>
        </w:rPr>
        <w:t>общефизической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подготовкой;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0" w:firstLine="708"/>
        <w:jc w:val="left"/>
        <w:rPr>
          <w:sz w:val="28"/>
        </w:rPr>
      </w:pPr>
      <w:r>
        <w:rPr>
          <w:sz w:val="28"/>
        </w:rPr>
        <w:t>составление</w:t>
      </w:r>
      <w:r>
        <w:rPr>
          <w:spacing w:val="12"/>
          <w:sz w:val="28"/>
        </w:rPr>
        <w:t xml:space="preserve"> </w:t>
      </w:r>
      <w:r>
        <w:rPr>
          <w:sz w:val="28"/>
        </w:rPr>
        <w:t>комбинаций</w:t>
      </w:r>
      <w:r>
        <w:rPr>
          <w:spacing w:val="13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1"/>
          <w:sz w:val="28"/>
        </w:rPr>
        <w:t xml:space="preserve"> </w:t>
      </w:r>
      <w:r>
        <w:rPr>
          <w:sz w:val="28"/>
        </w:rPr>
        <w:t>для</w:t>
      </w:r>
      <w:r>
        <w:rPr>
          <w:spacing w:val="17"/>
          <w:sz w:val="28"/>
        </w:rPr>
        <w:t xml:space="preserve"> </w:t>
      </w:r>
      <w:r>
        <w:rPr>
          <w:sz w:val="28"/>
        </w:rPr>
        <w:t>утренней</w:t>
      </w:r>
      <w:r>
        <w:rPr>
          <w:spacing w:val="13"/>
          <w:sz w:val="28"/>
        </w:rPr>
        <w:t xml:space="preserve"> </w:t>
      </w:r>
      <w:r>
        <w:rPr>
          <w:sz w:val="28"/>
        </w:rPr>
        <w:t>гимнастики</w:t>
      </w:r>
      <w:r>
        <w:rPr>
          <w:spacing w:val="14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индивидуальным</w:t>
      </w:r>
      <w:r>
        <w:rPr>
          <w:spacing w:val="-4"/>
          <w:sz w:val="28"/>
        </w:rPr>
        <w:t xml:space="preserve"> </w:t>
      </w:r>
      <w:r>
        <w:rPr>
          <w:sz w:val="28"/>
        </w:rPr>
        <w:t>дозированием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2726" w:leader="none"/>
          <w:tab w:val="left" w:pos="4335" w:leader="none"/>
          <w:tab w:val="left" w:pos="6008" w:leader="none"/>
          <w:tab w:val="left" w:pos="6622" w:leader="none"/>
          <w:tab w:val="left" w:pos="8329" w:leader="none"/>
        </w:tabs>
        <w:spacing w:lineRule="auto" w:line="362" w:before="1" w:after="0"/>
        <w:ind w:left="250" w:right="269" w:firstLine="708"/>
        <w:jc w:val="left"/>
        <w:rPr>
          <w:sz w:val="28"/>
        </w:rPr>
      </w:pPr>
      <w:r>
        <w:rPr>
          <w:sz w:val="28"/>
        </w:rPr>
        <w:t>подбор</w:t>
        <w:tab/>
        <w:t>физических</w:t>
        <w:tab/>
        <w:t>упражнений</w:t>
        <w:tab/>
        <w:t>для</w:t>
        <w:tab/>
        <w:t>организации</w:t>
        <w:tab/>
      </w:r>
      <w:r>
        <w:rPr>
          <w:spacing w:val="-1"/>
          <w:sz w:val="28"/>
        </w:rPr>
        <w:t>развивающих,</w:t>
      </w:r>
      <w:r>
        <w:rPr>
          <w:spacing w:val="-67"/>
          <w:sz w:val="28"/>
        </w:rPr>
        <w:t xml:space="preserve"> </w:t>
      </w:r>
      <w:r>
        <w:rPr>
          <w:sz w:val="28"/>
        </w:rPr>
        <w:t>подвижных игр и спортивных эстафет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шахматной</w:t>
      </w:r>
      <w:r>
        <w:rPr>
          <w:spacing w:val="-1"/>
          <w:sz w:val="28"/>
        </w:rPr>
        <w:t xml:space="preserve"> </w:t>
      </w:r>
      <w:r>
        <w:rPr>
          <w:sz w:val="28"/>
        </w:rPr>
        <w:t>тематикой;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3" w:after="0"/>
        <w:ind w:left="250" w:right="268" w:firstLine="708"/>
        <w:jc w:val="left"/>
        <w:rPr>
          <w:sz w:val="28"/>
        </w:rPr>
      </w:pPr>
      <w:r>
        <w:rPr>
          <w:sz w:val="28"/>
        </w:rPr>
        <w:t>организация и проведение подвижных игр с шахматной тематикой во</w:t>
      </w:r>
      <w:r>
        <w:rPr>
          <w:spacing w:val="-67"/>
          <w:sz w:val="28"/>
        </w:rPr>
        <w:t xml:space="preserve"> </w:t>
      </w:r>
      <w:r>
        <w:rPr>
          <w:sz w:val="28"/>
        </w:rPr>
        <w:t>время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-3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3"/>
          <w:sz w:val="28"/>
        </w:rPr>
        <w:t xml:space="preserve"> </w:t>
      </w:r>
      <w:r>
        <w:rPr>
          <w:sz w:val="28"/>
        </w:rPr>
        <w:t>и каникул.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Способы</w:t>
      </w:r>
      <w:r>
        <w:rPr>
          <w:spacing w:val="-3"/>
        </w:rPr>
        <w:t xml:space="preserve"> </w:t>
      </w:r>
      <w:r>
        <w:rPr/>
        <w:t>шахматной</w:t>
      </w:r>
      <w:r>
        <w:rPr>
          <w:spacing w:val="-2"/>
        </w:rPr>
        <w:t xml:space="preserve"> </w:t>
      </w:r>
      <w:r>
        <w:rPr/>
        <w:t>деятельности: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самостоятельная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развивающих,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1"/>
          <w:sz w:val="28"/>
        </w:rPr>
        <w:t xml:space="preserve"> </w:t>
      </w:r>
      <w:r>
        <w:rPr>
          <w:sz w:val="28"/>
        </w:rPr>
        <w:t>игр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эстафет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тематикой,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игр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напольной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шахматной</w:t>
      </w:r>
      <w:r>
        <w:rPr>
          <w:spacing w:val="-4"/>
          <w:sz w:val="28"/>
        </w:rPr>
        <w:t xml:space="preserve"> </w:t>
      </w:r>
      <w:r>
        <w:rPr>
          <w:sz w:val="28"/>
        </w:rPr>
        <w:t>доске в</w:t>
      </w:r>
      <w:r>
        <w:rPr>
          <w:spacing w:val="-4"/>
          <w:sz w:val="28"/>
        </w:rPr>
        <w:t xml:space="preserve"> </w:t>
      </w:r>
      <w:r>
        <w:rPr>
          <w:sz w:val="28"/>
        </w:rPr>
        <w:t>спортивном зале;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подготовка мест для занятий шахматами в спортзале на напольной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шахматной</w:t>
      </w:r>
      <w:r>
        <w:rPr>
          <w:spacing w:val="-3"/>
          <w:sz w:val="28"/>
        </w:rPr>
        <w:t xml:space="preserve"> </w:t>
      </w:r>
      <w:r>
        <w:rPr>
          <w:sz w:val="28"/>
        </w:rPr>
        <w:t>доске.</w:t>
      </w:r>
    </w:p>
    <w:p>
      <w:pPr>
        <w:pStyle w:val="Style17"/>
        <w:spacing w:lineRule="auto" w:line="362" w:before="1" w:after="0"/>
        <w:ind w:left="958" w:right="985" w:hanging="0"/>
        <w:rPr>
          <w:sz w:val="28"/>
        </w:rPr>
      </w:pPr>
      <w:r>
        <w:rPr/>
        <w:t>Физическое совершенствование и развитие навыков игры в шахматы.</w:t>
      </w:r>
      <w:r>
        <w:rPr>
          <w:spacing w:val="-67"/>
        </w:rPr>
        <w:t xml:space="preserve"> </w:t>
      </w:r>
      <w:r>
        <w:rPr/>
        <w:t>Физкультурно-оздоровительная</w:t>
      </w:r>
      <w:r>
        <w:rPr>
          <w:spacing w:val="-1"/>
        </w:rPr>
        <w:t xml:space="preserve"> </w:t>
      </w:r>
      <w:r>
        <w:rPr/>
        <w:t>деятельность: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общеразвивающие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 качеств.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Шахматная</w:t>
      </w:r>
      <w:r>
        <w:rPr>
          <w:spacing w:val="-3"/>
        </w:rPr>
        <w:t xml:space="preserve"> </w:t>
      </w:r>
      <w:r>
        <w:rPr/>
        <w:t>деятельность: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подвижные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тематикой</w:t>
      </w:r>
      <w:r>
        <w:rPr>
          <w:spacing w:val="1"/>
          <w:sz w:val="28"/>
        </w:rPr>
        <w:t xml:space="preserve"> </w:t>
      </w:r>
      <w:r>
        <w:rPr>
          <w:sz w:val="28"/>
        </w:rPr>
        <w:t>(правила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игры)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напольной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шахматной</w:t>
      </w:r>
      <w:r>
        <w:rPr>
          <w:spacing w:val="-3"/>
          <w:sz w:val="28"/>
        </w:rPr>
        <w:t xml:space="preserve"> </w:t>
      </w:r>
      <w:r>
        <w:rPr>
          <w:sz w:val="28"/>
        </w:rPr>
        <w:t>доске;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0" w:firstLine="708"/>
        <w:rPr>
          <w:sz w:val="28"/>
        </w:rPr>
      </w:pPr>
      <w:r>
        <w:rPr>
          <w:sz w:val="28"/>
        </w:rPr>
        <w:t>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эстафеты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тематикой</w:t>
      </w:r>
      <w:r>
        <w:rPr>
          <w:spacing w:val="1"/>
          <w:sz w:val="28"/>
        </w:rPr>
        <w:t xml:space="preserve"> </w:t>
      </w:r>
      <w:r>
        <w:rPr>
          <w:sz w:val="28"/>
        </w:rPr>
        <w:t>(нахождение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шахматных полей с помощью алгебраической нотации), конструировать в ходе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-9"/>
          <w:sz w:val="28"/>
        </w:rPr>
        <w:t xml:space="preserve"> </w:t>
      </w:r>
      <w:r>
        <w:rPr>
          <w:sz w:val="28"/>
        </w:rPr>
        <w:t>эстафет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подвижных</w:t>
      </w:r>
      <w:r>
        <w:rPr>
          <w:spacing w:val="-12"/>
          <w:sz w:val="28"/>
        </w:rPr>
        <w:t xml:space="preserve"> </w:t>
      </w:r>
      <w:r>
        <w:rPr>
          <w:sz w:val="28"/>
        </w:rPr>
        <w:t>игр</w:t>
      </w:r>
      <w:r>
        <w:rPr>
          <w:spacing w:val="-10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-10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9"/>
          <w:sz w:val="28"/>
        </w:rPr>
        <w:t xml:space="preserve"> </w:t>
      </w:r>
      <w:r>
        <w:rPr>
          <w:sz w:val="28"/>
        </w:rPr>
        <w:t>ставить</w:t>
      </w:r>
      <w:r>
        <w:rPr>
          <w:spacing w:val="-11"/>
          <w:sz w:val="28"/>
        </w:rPr>
        <w:t xml:space="preserve"> </w:t>
      </w:r>
      <w:r>
        <w:rPr>
          <w:sz w:val="28"/>
        </w:rPr>
        <w:t>мат</w:t>
      </w:r>
      <w:r>
        <w:rPr>
          <w:spacing w:val="-9"/>
          <w:sz w:val="28"/>
        </w:rPr>
        <w:t xml:space="preserve"> </w:t>
      </w:r>
      <w:r>
        <w:rPr>
          <w:sz w:val="28"/>
        </w:rPr>
        <w:t>одинокому</w:t>
      </w:r>
      <w:r>
        <w:rPr>
          <w:spacing w:val="-68"/>
          <w:sz w:val="28"/>
        </w:rPr>
        <w:t xml:space="preserve"> </w:t>
      </w:r>
      <w:r>
        <w:rPr>
          <w:sz w:val="28"/>
        </w:rPr>
        <w:t>королю.</w:t>
      </w:r>
    </w:p>
    <w:p>
      <w:pPr>
        <w:sectPr>
          <w:footerReference w:type="default" r:id="rId48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«Подвижные</w:t>
      </w:r>
      <w:r>
        <w:rPr>
          <w:spacing w:val="1"/>
        </w:rPr>
        <w:t xml:space="preserve"> </w:t>
      </w:r>
      <w:r>
        <w:rPr/>
        <w:t>шахматы»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-67"/>
        </w:rPr>
        <w:t xml:space="preserve"> </w:t>
      </w:r>
      <w:r>
        <w:rPr/>
        <w:t>обучающимися</w:t>
      </w:r>
      <w:r>
        <w:rPr>
          <w:spacing w:val="63"/>
        </w:rPr>
        <w:t xml:space="preserve"> </w:t>
      </w:r>
      <w:r>
        <w:rPr/>
        <w:t>личностных,</w:t>
      </w:r>
      <w:r>
        <w:rPr>
          <w:spacing w:val="64"/>
        </w:rPr>
        <w:t xml:space="preserve"> </w:t>
      </w:r>
      <w:r>
        <w:rPr/>
        <w:t>метапредметных</w:t>
      </w:r>
      <w:r>
        <w:rPr>
          <w:spacing w:val="63"/>
        </w:rPr>
        <w:t xml:space="preserve"> </w:t>
      </w:r>
      <w:r>
        <w:rPr/>
        <w:t>и</w:t>
      </w:r>
      <w:r>
        <w:rPr>
          <w:spacing w:val="63"/>
        </w:rPr>
        <w:t xml:space="preserve"> </w:t>
      </w:r>
      <w:r>
        <w:rPr/>
        <w:t>предметных</w:t>
      </w:r>
      <w:r>
        <w:rPr>
          <w:spacing w:val="63"/>
        </w:rPr>
        <w:t xml:space="preserve"> </w:t>
      </w:r>
      <w:r>
        <w:rPr/>
        <w:t>результатов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обучения.</w:t>
      </w:r>
    </w:p>
    <w:p>
      <w:pPr>
        <w:pStyle w:val="Style17"/>
        <w:spacing w:lineRule="auto" w:line="362" w:before="168" w:after="0"/>
        <w:ind w:left="250" w:right="265" w:firstLine="708"/>
        <w:rPr>
          <w:sz w:val="28"/>
        </w:rPr>
      </w:pPr>
      <w:r>
        <w:rPr/>
        <w:t>При</w:t>
      </w:r>
      <w:r>
        <w:rPr>
          <w:spacing w:val="-15"/>
        </w:rPr>
        <w:t xml:space="preserve"> </w:t>
      </w:r>
      <w:r>
        <w:rPr/>
        <w:t>изучении</w:t>
      </w:r>
      <w:r>
        <w:rPr>
          <w:spacing w:val="-15"/>
        </w:rPr>
        <w:t xml:space="preserve"> </w:t>
      </w:r>
      <w:r>
        <w:rPr/>
        <w:t>модуля</w:t>
      </w:r>
      <w:r>
        <w:rPr>
          <w:spacing w:val="-13"/>
        </w:rPr>
        <w:t xml:space="preserve"> </w:t>
      </w:r>
      <w:r>
        <w:rPr/>
        <w:t>«Подвижные</w:t>
      </w:r>
      <w:r>
        <w:rPr>
          <w:spacing w:val="-13"/>
        </w:rPr>
        <w:t xml:space="preserve"> </w:t>
      </w:r>
      <w:r>
        <w:rPr/>
        <w:t>шахматы»</w:t>
      </w:r>
      <w:r>
        <w:rPr>
          <w:spacing w:val="-14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уровне</w:t>
      </w:r>
      <w:r>
        <w:rPr>
          <w:spacing w:val="-15"/>
        </w:rPr>
        <w:t xml:space="preserve"> </w:t>
      </w:r>
      <w:r>
        <w:rPr/>
        <w:t>начального</w:t>
      </w:r>
      <w:r>
        <w:rPr>
          <w:spacing w:val="-14"/>
        </w:rPr>
        <w:t xml:space="preserve"> </w:t>
      </w:r>
      <w:r>
        <w:rPr/>
        <w:t>общего</w:t>
      </w:r>
      <w:r>
        <w:rPr>
          <w:spacing w:val="-68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 России через достижения отечественной сборной команды страны на</w:t>
      </w:r>
      <w:r>
        <w:rPr>
          <w:spacing w:val="1"/>
          <w:sz w:val="28"/>
        </w:rPr>
        <w:t xml:space="preserve"> </w:t>
      </w:r>
      <w:r>
        <w:rPr>
          <w:sz w:val="28"/>
        </w:rPr>
        <w:t>мировых</w:t>
      </w:r>
      <w:r>
        <w:rPr>
          <w:spacing w:val="-5"/>
          <w:sz w:val="28"/>
        </w:rPr>
        <w:t xml:space="preserve"> </w:t>
      </w:r>
      <w:r>
        <w:rPr>
          <w:sz w:val="28"/>
        </w:rPr>
        <w:t>первенствах,</w:t>
      </w:r>
      <w:r>
        <w:rPr>
          <w:spacing w:val="-3"/>
          <w:sz w:val="28"/>
        </w:rPr>
        <w:t xml:space="preserve"> </w:t>
      </w:r>
      <w:r>
        <w:rPr>
          <w:sz w:val="28"/>
        </w:rPr>
        <w:t>чемпионатах</w:t>
      </w:r>
      <w:r>
        <w:rPr>
          <w:spacing w:val="-1"/>
          <w:sz w:val="28"/>
        </w:rPr>
        <w:t xml:space="preserve"> </w:t>
      </w:r>
      <w:r>
        <w:rPr>
          <w:sz w:val="28"/>
        </w:rPr>
        <w:t>Европы,</w:t>
      </w:r>
      <w:r>
        <w:rPr>
          <w:spacing w:val="-3"/>
          <w:sz w:val="28"/>
        </w:rPr>
        <w:t xml:space="preserve"> </w:t>
      </w:r>
      <w:r>
        <w:rPr>
          <w:sz w:val="28"/>
        </w:rPr>
        <w:t>Всемирных шахматных</w:t>
      </w:r>
      <w:r>
        <w:rPr>
          <w:spacing w:val="-5"/>
          <w:sz w:val="28"/>
        </w:rPr>
        <w:t xml:space="preserve"> </w:t>
      </w:r>
      <w:r>
        <w:rPr>
          <w:sz w:val="28"/>
        </w:rPr>
        <w:t>олимпиад;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положительных качеств личности, осознанного и ответственного отношения к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поступкам,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 шахматами;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ценности здорового и безопасного образа жизни, усвоение 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 поведения в учебной, соревновательной, досуговой деятельности и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 ситуациях</w:t>
      </w:r>
      <w:r>
        <w:rPr>
          <w:spacing w:val="-2"/>
          <w:sz w:val="28"/>
        </w:rPr>
        <w:t xml:space="preserve"> </w:t>
      </w:r>
      <w:r>
        <w:rPr>
          <w:sz w:val="28"/>
        </w:rPr>
        <w:t>при занятии</w:t>
      </w:r>
      <w:r>
        <w:rPr>
          <w:spacing w:val="-3"/>
          <w:sz w:val="28"/>
        </w:rPr>
        <w:t xml:space="preserve"> </w:t>
      </w:r>
      <w:r>
        <w:rPr>
          <w:sz w:val="28"/>
        </w:rPr>
        <w:t>шахматами.</w:t>
      </w:r>
    </w:p>
    <w:p>
      <w:pPr>
        <w:pStyle w:val="Style17"/>
        <w:spacing w:lineRule="auto" w:line="362" w:before="1" w:after="0"/>
        <w:ind w:left="250" w:right="260" w:firstLine="708"/>
        <w:rPr>
          <w:sz w:val="28"/>
        </w:rPr>
      </w:pPr>
      <w:r>
        <w:rPr/>
        <w:t>При</w:t>
      </w:r>
      <w:r>
        <w:rPr>
          <w:spacing w:val="-15"/>
        </w:rPr>
        <w:t xml:space="preserve"> </w:t>
      </w:r>
      <w:r>
        <w:rPr/>
        <w:t>изучении</w:t>
      </w:r>
      <w:r>
        <w:rPr>
          <w:spacing w:val="-15"/>
        </w:rPr>
        <w:t xml:space="preserve"> </w:t>
      </w:r>
      <w:r>
        <w:rPr/>
        <w:t>модуля</w:t>
      </w:r>
      <w:r>
        <w:rPr>
          <w:spacing w:val="-13"/>
        </w:rPr>
        <w:t xml:space="preserve"> </w:t>
      </w:r>
      <w:r>
        <w:rPr/>
        <w:t>«Подвижные</w:t>
      </w:r>
      <w:r>
        <w:rPr>
          <w:spacing w:val="-13"/>
        </w:rPr>
        <w:t xml:space="preserve"> </w:t>
      </w:r>
      <w:r>
        <w:rPr/>
        <w:t>шахматы»</w:t>
      </w:r>
      <w:r>
        <w:rPr>
          <w:spacing w:val="-14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уровне</w:t>
      </w:r>
      <w:r>
        <w:rPr>
          <w:spacing w:val="-10"/>
        </w:rPr>
        <w:t xml:space="preserve"> </w:t>
      </w:r>
      <w:r>
        <w:rPr/>
        <w:t>начального</w:t>
      </w:r>
      <w:r>
        <w:rPr>
          <w:spacing w:val="-14"/>
        </w:rPr>
        <w:t xml:space="preserve"> </w:t>
      </w:r>
      <w:r>
        <w:rPr/>
        <w:t>общего</w:t>
      </w:r>
      <w:r>
        <w:rPr>
          <w:spacing w:val="-68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умение самостоятельно определять цели и задачи своего 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интересы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 физкультурно-спортивном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направлении;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эффективных способов решения задач средствами плавания в учебной, игровой,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планируемыми результатами в шахматах, определять и корректировать 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1"/>
          <w:sz w:val="28"/>
        </w:rPr>
        <w:t xml:space="preserve"> </w:t>
      </w:r>
      <w:r>
        <w:rPr>
          <w:sz w:val="28"/>
        </w:rPr>
        <w:t>самооценки,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устранения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приёмов</w:t>
      </w:r>
      <w:r>
        <w:rPr>
          <w:spacing w:val="-2"/>
          <w:sz w:val="28"/>
        </w:rPr>
        <w:t xml:space="preserve"> </w:t>
      </w:r>
      <w:r>
        <w:rPr>
          <w:sz w:val="28"/>
        </w:rPr>
        <w:t>и соревнований по</w:t>
      </w:r>
      <w:r>
        <w:rPr>
          <w:spacing w:val="-1"/>
          <w:sz w:val="28"/>
        </w:rPr>
        <w:t xml:space="preserve"> </w:t>
      </w:r>
      <w:r>
        <w:rPr>
          <w:sz w:val="28"/>
        </w:rPr>
        <w:t>шахматам;</w:t>
      </w:r>
    </w:p>
    <w:p>
      <w:pPr>
        <w:sectPr>
          <w:footerReference w:type="default" r:id="rId48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62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62"/>
          <w:sz w:val="28"/>
        </w:rPr>
        <w:t xml:space="preserve"> </w:t>
      </w:r>
      <w:r>
        <w:rPr>
          <w:sz w:val="28"/>
        </w:rPr>
        <w:t>индивидуально</w:t>
      </w:r>
      <w:r>
        <w:rPr>
          <w:spacing w:val="64"/>
          <w:sz w:val="28"/>
        </w:rPr>
        <w:t xml:space="preserve"> </w:t>
      </w:r>
      <w:r>
        <w:rPr>
          <w:sz w:val="28"/>
        </w:rPr>
        <w:t>и</w:t>
      </w:r>
      <w:r>
        <w:rPr>
          <w:spacing w:val="63"/>
          <w:sz w:val="28"/>
        </w:rPr>
        <w:t xml:space="preserve"> </w:t>
      </w:r>
      <w:r>
        <w:rPr>
          <w:sz w:val="28"/>
        </w:rPr>
        <w:t>в</w:t>
      </w:r>
      <w:r>
        <w:rPr>
          <w:spacing w:val="62"/>
          <w:sz w:val="28"/>
        </w:rPr>
        <w:t xml:space="preserve"> </w:t>
      </w:r>
      <w:r>
        <w:rPr>
          <w:sz w:val="28"/>
        </w:rPr>
        <w:t>группе,</w:t>
      </w:r>
      <w:r>
        <w:rPr>
          <w:spacing w:val="62"/>
          <w:sz w:val="28"/>
        </w:rPr>
        <w:t xml:space="preserve"> </w:t>
      </w:r>
      <w:r>
        <w:rPr>
          <w:sz w:val="28"/>
        </w:rPr>
        <w:t>формулировать,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аргументировать и отстаивать своё мнение, соблюдать нормы информационной</w:t>
      </w:r>
      <w:r>
        <w:rPr>
          <w:spacing w:val="1"/>
        </w:rPr>
        <w:t xml:space="preserve"> </w:t>
      </w:r>
      <w:r>
        <w:rPr/>
        <w:t>избирательности,</w:t>
      </w:r>
      <w:r>
        <w:rPr>
          <w:spacing w:val="-1"/>
        </w:rPr>
        <w:t xml:space="preserve"> </w:t>
      </w:r>
      <w:r>
        <w:rPr/>
        <w:t>этики</w:t>
      </w:r>
      <w:r>
        <w:rPr>
          <w:spacing w:val="-2"/>
        </w:rPr>
        <w:t xml:space="preserve"> </w:t>
      </w:r>
      <w:r>
        <w:rPr/>
        <w:t>и этикета.</w:t>
      </w:r>
    </w:p>
    <w:p>
      <w:p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При</w:t>
      </w:r>
      <w:r>
        <w:rPr>
          <w:spacing w:val="-15"/>
        </w:rPr>
        <w:t xml:space="preserve"> </w:t>
      </w:r>
      <w:r>
        <w:rPr/>
        <w:t>изучении</w:t>
      </w:r>
      <w:r>
        <w:rPr>
          <w:spacing w:val="-15"/>
        </w:rPr>
        <w:t xml:space="preserve"> </w:t>
      </w:r>
      <w:r>
        <w:rPr/>
        <w:t>модуля</w:t>
      </w:r>
      <w:r>
        <w:rPr>
          <w:spacing w:val="-13"/>
        </w:rPr>
        <w:t xml:space="preserve"> </w:t>
      </w:r>
      <w:r>
        <w:rPr/>
        <w:t>«Подвижные</w:t>
      </w:r>
      <w:r>
        <w:rPr>
          <w:spacing w:val="-13"/>
        </w:rPr>
        <w:t xml:space="preserve"> </w:t>
      </w:r>
      <w:r>
        <w:rPr/>
        <w:t>шахматы»</w:t>
      </w:r>
      <w:r>
        <w:rPr>
          <w:spacing w:val="-14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уровне</w:t>
      </w:r>
      <w:r>
        <w:rPr>
          <w:spacing w:val="-14"/>
        </w:rPr>
        <w:t xml:space="preserve"> </w:t>
      </w:r>
      <w:r>
        <w:rPr/>
        <w:t>начального</w:t>
      </w:r>
      <w:r>
        <w:rPr>
          <w:spacing w:val="-15"/>
        </w:rPr>
        <w:t xml:space="preserve"> </w:t>
      </w:r>
      <w:r>
        <w:rPr/>
        <w:t>общего</w:t>
      </w:r>
      <w:r>
        <w:rPr>
          <w:spacing w:val="-68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-2"/>
          <w:sz w:val="28"/>
        </w:rPr>
        <w:t xml:space="preserve"> </w:t>
      </w:r>
      <w:r>
        <w:rPr>
          <w:sz w:val="28"/>
        </w:rPr>
        <w:t>и укрепления 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шахматам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67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 упражнений</w:t>
      </w:r>
      <w:r>
        <w:rPr>
          <w:spacing w:val="-3"/>
          <w:sz w:val="28"/>
        </w:rPr>
        <w:t xml:space="preserve"> </w:t>
      </w:r>
      <w:r>
        <w:rPr>
          <w:sz w:val="28"/>
        </w:rPr>
        <w:t>для физического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9" w:firstLine="708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 шахматами;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участие в соревновательной деятельности внутри школьных этапов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соревнований,</w:t>
      </w:r>
      <w:r>
        <w:rPr>
          <w:spacing w:val="-1"/>
          <w:sz w:val="28"/>
        </w:rPr>
        <w:t xml:space="preserve"> </w:t>
      </w:r>
      <w:r>
        <w:rPr>
          <w:sz w:val="28"/>
        </w:rPr>
        <w:t>фестивалей,</w:t>
      </w:r>
      <w:r>
        <w:rPr>
          <w:spacing w:val="-2"/>
          <w:sz w:val="28"/>
        </w:rPr>
        <w:t xml:space="preserve"> </w:t>
      </w:r>
      <w:r>
        <w:rPr>
          <w:sz w:val="28"/>
        </w:rPr>
        <w:t>конкурсов</w:t>
      </w:r>
      <w:r>
        <w:rPr>
          <w:spacing w:val="-2"/>
          <w:sz w:val="28"/>
        </w:rPr>
        <w:t xml:space="preserve"> </w:t>
      </w:r>
      <w:r>
        <w:rPr>
          <w:sz w:val="28"/>
        </w:rPr>
        <w:t>по шахматам;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шахматной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участия в</w:t>
      </w:r>
      <w:r>
        <w:rPr>
          <w:spacing w:val="-3"/>
          <w:sz w:val="28"/>
        </w:rPr>
        <w:t xml:space="preserve"> </w:t>
      </w:r>
      <w:r>
        <w:rPr>
          <w:sz w:val="28"/>
        </w:rPr>
        <w:t>соревнованиях</w:t>
      </w:r>
      <w:r>
        <w:rPr>
          <w:spacing w:val="1"/>
          <w:sz w:val="28"/>
        </w:rPr>
        <w:t xml:space="preserve"> </w:t>
      </w:r>
      <w:r>
        <w:rPr>
          <w:sz w:val="28"/>
        </w:rPr>
        <w:t>по шахматам.</w:t>
      </w:r>
    </w:p>
    <w:p>
      <w:pPr>
        <w:pStyle w:val="Normal"/>
        <w:spacing w:before="1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«Бадминтон».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4"/>
        </w:rPr>
        <w:t xml:space="preserve"> </w:t>
      </w:r>
      <w:r>
        <w:rPr/>
        <w:t>записка</w:t>
      </w:r>
      <w:r>
        <w:rPr>
          <w:spacing w:val="-3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«Бадминтон».</w:t>
      </w:r>
    </w:p>
    <w:p>
      <w:pPr>
        <w:pStyle w:val="Style17"/>
        <w:spacing w:lineRule="auto" w:line="362" w:before="170" w:after="0"/>
        <w:ind w:left="250" w:right="261" w:firstLine="708"/>
        <w:rPr>
          <w:sz w:val="28"/>
        </w:rPr>
      </w:pPr>
      <w:r>
        <w:rPr/>
        <w:t>Модуль</w:t>
      </w:r>
      <w:r>
        <w:rPr>
          <w:spacing w:val="-12"/>
        </w:rPr>
        <w:t xml:space="preserve"> </w:t>
      </w:r>
      <w:r>
        <w:rPr/>
        <w:t>«Бадминтон»</w:t>
      </w:r>
      <w:r>
        <w:rPr>
          <w:spacing w:val="-14"/>
        </w:rPr>
        <w:t xml:space="preserve"> </w:t>
      </w:r>
      <w:r>
        <w:rPr/>
        <w:t>(далее</w:t>
      </w:r>
      <w:r>
        <w:rPr>
          <w:spacing w:val="-13"/>
        </w:rPr>
        <w:t xml:space="preserve"> </w:t>
      </w:r>
      <w:r>
        <w:rPr/>
        <w:t>-</w:t>
      </w:r>
      <w:r>
        <w:rPr>
          <w:spacing w:val="-12"/>
        </w:rPr>
        <w:t xml:space="preserve"> </w:t>
      </w:r>
      <w:r>
        <w:rPr/>
        <w:t>модуль</w:t>
      </w:r>
      <w:r>
        <w:rPr>
          <w:spacing w:val="-13"/>
        </w:rPr>
        <w:t xml:space="preserve"> </w:t>
      </w:r>
      <w:r>
        <w:rPr/>
        <w:t>по</w:t>
      </w:r>
      <w:r>
        <w:rPr>
          <w:spacing w:val="-15"/>
        </w:rPr>
        <w:t xml:space="preserve"> </w:t>
      </w:r>
      <w:r>
        <w:rPr/>
        <w:t>бадминтону,</w:t>
      </w:r>
      <w:r>
        <w:rPr>
          <w:spacing w:val="-13"/>
        </w:rPr>
        <w:t xml:space="preserve"> </w:t>
      </w:r>
      <w:r>
        <w:rPr/>
        <w:t>бадминтон)</w:t>
      </w:r>
      <w:r>
        <w:rPr>
          <w:spacing w:val="-15"/>
        </w:rPr>
        <w:t xml:space="preserve"> </w:t>
      </w:r>
      <w:r>
        <w:rPr/>
        <w:t>на</w:t>
      </w:r>
      <w:r>
        <w:rPr>
          <w:spacing w:val="-13"/>
        </w:rPr>
        <w:t xml:space="preserve"> </w:t>
      </w:r>
      <w:r>
        <w:rPr/>
        <w:t>уровне</w:t>
      </w:r>
      <w:r>
        <w:rPr>
          <w:spacing w:val="-67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1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 предмету «Физическая культура» с учётом современных тенденций в</w:t>
      </w:r>
      <w:r>
        <w:rPr>
          <w:spacing w:val="1"/>
        </w:rPr>
        <w:t xml:space="preserve"> </w:t>
      </w:r>
      <w:r>
        <w:rPr>
          <w:spacing w:val="-1"/>
        </w:rPr>
        <w:t>системе</w:t>
      </w:r>
      <w:r>
        <w:rPr>
          <w:spacing w:val="-16"/>
        </w:rPr>
        <w:t xml:space="preserve"> </w:t>
      </w:r>
      <w:r>
        <w:rPr>
          <w:spacing w:val="-1"/>
        </w:rPr>
        <w:t>образования</w:t>
      </w:r>
      <w:r>
        <w:rPr>
          <w:spacing w:val="-16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использования</w:t>
      </w:r>
      <w:r>
        <w:rPr>
          <w:spacing w:val="-16"/>
        </w:rPr>
        <w:t xml:space="preserve"> </w:t>
      </w:r>
      <w:r>
        <w:rPr/>
        <w:t>спортивно-ориентированных</w:t>
      </w:r>
      <w:r>
        <w:rPr>
          <w:spacing w:val="-15"/>
        </w:rPr>
        <w:t xml:space="preserve"> </w:t>
      </w:r>
      <w:r>
        <w:rPr/>
        <w:t>форм,</w:t>
      </w:r>
      <w:r>
        <w:rPr>
          <w:spacing w:val="-17"/>
        </w:rPr>
        <w:t xml:space="preserve"> </w:t>
      </w:r>
      <w:r>
        <w:rPr/>
        <w:t>средств</w:t>
      </w:r>
      <w:r>
        <w:rPr>
          <w:spacing w:val="-67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методов</w:t>
      </w:r>
      <w:r>
        <w:rPr>
          <w:spacing w:val="-2"/>
        </w:rPr>
        <w:t xml:space="preserve"> </w:t>
      </w:r>
      <w:r>
        <w:rPr/>
        <w:t>обучения</w:t>
      </w:r>
      <w:r>
        <w:rPr>
          <w:spacing w:val="-3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различным видам спорта.</w:t>
      </w:r>
    </w:p>
    <w:p>
      <w:pPr>
        <w:sectPr>
          <w:footerReference w:type="default" r:id="rId48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3" w:firstLine="708"/>
        <w:rPr>
          <w:sz w:val="28"/>
        </w:rPr>
      </w:pPr>
      <w:r>
        <w:rPr/>
        <w:t>Игра</w:t>
      </w:r>
      <w:r>
        <w:rPr>
          <w:spacing w:val="-6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бадминтон</w:t>
      </w:r>
      <w:r>
        <w:rPr>
          <w:spacing w:val="-5"/>
        </w:rPr>
        <w:t xml:space="preserve"> </w:t>
      </w:r>
      <w:r>
        <w:rPr/>
        <w:t>является</w:t>
      </w:r>
      <w:r>
        <w:rPr>
          <w:spacing w:val="-5"/>
        </w:rPr>
        <w:t xml:space="preserve"> </w:t>
      </w:r>
      <w:r>
        <w:rPr/>
        <w:t>эффективным</w:t>
      </w:r>
      <w:r>
        <w:rPr>
          <w:spacing w:val="-5"/>
        </w:rPr>
        <w:t xml:space="preserve"> </w:t>
      </w:r>
      <w:r>
        <w:rPr/>
        <w:t>средством</w:t>
      </w:r>
      <w:r>
        <w:rPr>
          <w:spacing w:val="-6"/>
        </w:rPr>
        <w:t xml:space="preserve"> </w:t>
      </w:r>
      <w:r>
        <w:rPr/>
        <w:t>укрепления</w:t>
      </w:r>
      <w:r>
        <w:rPr>
          <w:spacing w:val="-5"/>
        </w:rPr>
        <w:t xml:space="preserve"> </w:t>
      </w:r>
      <w:r>
        <w:rPr/>
        <w:t>здоровья</w:t>
      </w:r>
      <w:r>
        <w:rPr>
          <w:spacing w:val="-5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обучающихся.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бадминтоном</w:t>
      </w:r>
      <w:r>
        <w:rPr>
          <w:spacing w:val="1"/>
        </w:rPr>
        <w:t xml:space="preserve"> </w:t>
      </w:r>
      <w:r>
        <w:rPr/>
        <w:t>позволяют</w:t>
      </w:r>
      <w:r>
        <w:rPr>
          <w:spacing w:val="1"/>
        </w:rPr>
        <w:t xml:space="preserve"> </w:t>
      </w:r>
      <w:r>
        <w:rPr/>
        <w:t>разносторонне</w:t>
      </w:r>
      <w:r>
        <w:rPr>
          <w:spacing w:val="16"/>
        </w:rPr>
        <w:t xml:space="preserve"> </w:t>
      </w:r>
      <w:r>
        <w:rPr/>
        <w:t>воздействовать</w:t>
      </w:r>
      <w:r>
        <w:rPr>
          <w:spacing w:val="17"/>
        </w:rPr>
        <w:t xml:space="preserve"> </w:t>
      </w:r>
      <w:r>
        <w:rPr/>
        <w:t>на</w:t>
      </w:r>
      <w:r>
        <w:rPr>
          <w:spacing w:val="13"/>
        </w:rPr>
        <w:t xml:space="preserve"> </w:t>
      </w:r>
      <w:r>
        <w:rPr/>
        <w:t>организм</w:t>
      </w:r>
      <w:r>
        <w:rPr>
          <w:spacing w:val="16"/>
        </w:rPr>
        <w:t xml:space="preserve"> </w:t>
      </w:r>
      <w:r>
        <w:rPr/>
        <w:t>человека,</w:t>
      </w:r>
      <w:r>
        <w:rPr>
          <w:spacing w:val="15"/>
        </w:rPr>
        <w:t xml:space="preserve"> </w:t>
      </w:r>
      <w:r>
        <w:rPr/>
        <w:t>развивают</w:t>
      </w:r>
      <w:r>
        <w:rPr>
          <w:spacing w:val="15"/>
        </w:rPr>
        <w:t xml:space="preserve"> </w:t>
      </w:r>
      <w:r>
        <w:rPr/>
        <w:t>быстроту,</w:t>
      </w:r>
      <w:r>
        <w:rPr>
          <w:spacing w:val="16"/>
        </w:rPr>
        <w:t xml:space="preserve"> </w:t>
      </w:r>
      <w:r>
        <w:rPr/>
        <w:t>силу,</w:t>
      </w:r>
    </w:p>
    <w:p>
      <w:pPr>
        <w:pStyle w:val="Style17"/>
        <w:spacing w:lineRule="auto" w:line="362" w:before="60" w:after="0"/>
        <w:ind w:left="250" w:right="264" w:hanging="0"/>
        <w:rPr>
          <w:sz w:val="28"/>
        </w:rPr>
      </w:pPr>
      <w:r>
        <w:rPr/>
        <w:t>выносливость,</w:t>
      </w:r>
      <w:r>
        <w:rPr>
          <w:spacing w:val="1"/>
        </w:rPr>
        <w:t xml:space="preserve"> </w:t>
      </w:r>
      <w:r>
        <w:rPr/>
        <w:t>координацию</w:t>
      </w:r>
      <w:r>
        <w:rPr>
          <w:spacing w:val="1"/>
        </w:rPr>
        <w:t xml:space="preserve"> </w:t>
      </w:r>
      <w:r>
        <w:rPr/>
        <w:t>движения,</w:t>
      </w:r>
      <w:r>
        <w:rPr>
          <w:spacing w:val="1"/>
        </w:rPr>
        <w:t xml:space="preserve"> </w:t>
      </w:r>
      <w:r>
        <w:rPr/>
        <w:t>улучшают</w:t>
      </w:r>
      <w:r>
        <w:rPr>
          <w:spacing w:val="1"/>
        </w:rPr>
        <w:t xml:space="preserve"> </w:t>
      </w:r>
      <w:r>
        <w:rPr/>
        <w:t>подвижность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суставах,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приобретению</w:t>
      </w:r>
      <w:r>
        <w:rPr>
          <w:spacing w:val="1"/>
        </w:rPr>
        <w:t xml:space="preserve"> </w:t>
      </w:r>
      <w:r>
        <w:rPr/>
        <w:t>широкого</w:t>
      </w:r>
      <w:r>
        <w:rPr>
          <w:spacing w:val="1"/>
        </w:rPr>
        <w:t xml:space="preserve"> </w:t>
      </w:r>
      <w:r>
        <w:rPr/>
        <w:t>круга</w:t>
      </w:r>
      <w:r>
        <w:rPr>
          <w:spacing w:val="1"/>
        </w:rPr>
        <w:t xml:space="preserve"> </w:t>
      </w:r>
      <w:r>
        <w:rPr/>
        <w:t>двигательных</w:t>
      </w:r>
      <w:r>
        <w:rPr>
          <w:spacing w:val="1"/>
        </w:rPr>
        <w:t xml:space="preserve"> </w:t>
      </w:r>
      <w:r>
        <w:rPr/>
        <w:t>навыков,</w:t>
      </w:r>
      <w:r>
        <w:rPr>
          <w:spacing w:val="-67"/>
        </w:rPr>
        <w:t xml:space="preserve"> </w:t>
      </w:r>
      <w:r>
        <w:rPr/>
        <w:t>воспитывают волевые качества. Все движения в бадминтоне носят естественный</w:t>
      </w:r>
      <w:r>
        <w:rPr>
          <w:spacing w:val="1"/>
        </w:rPr>
        <w:t xml:space="preserve"> </w:t>
      </w:r>
      <w:r>
        <w:rPr/>
        <w:t>характер,</w:t>
      </w:r>
      <w:r>
        <w:rPr>
          <w:spacing w:val="-2"/>
        </w:rPr>
        <w:t xml:space="preserve"> </w:t>
      </w:r>
      <w:r>
        <w:rPr/>
        <w:t>базирующийся</w:t>
      </w:r>
      <w:r>
        <w:rPr>
          <w:spacing w:val="-1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беге,</w:t>
      </w:r>
      <w:r>
        <w:rPr>
          <w:spacing w:val="-4"/>
        </w:rPr>
        <w:t xml:space="preserve"> </w:t>
      </w:r>
      <w:r>
        <w:rPr/>
        <w:t>прыжках,</w:t>
      </w:r>
      <w:r>
        <w:rPr>
          <w:spacing w:val="-2"/>
        </w:rPr>
        <w:t xml:space="preserve"> </w:t>
      </w:r>
      <w:r>
        <w:rPr/>
        <w:t>различных перемещениях.</w:t>
      </w:r>
    </w:p>
    <w:p>
      <w:pPr>
        <w:pStyle w:val="Style17"/>
        <w:spacing w:lineRule="auto" w:line="362" w:before="4" w:after="0"/>
        <w:ind w:left="250" w:right="259" w:firstLine="708"/>
        <w:rPr>
          <w:sz w:val="28"/>
        </w:rPr>
      </w:pPr>
      <w:r>
        <w:rPr/>
        <w:t>Широкая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вариативности</w:t>
      </w:r>
      <w:r>
        <w:rPr>
          <w:spacing w:val="1"/>
        </w:rPr>
        <w:t xml:space="preserve"> </w:t>
      </w:r>
      <w:r>
        <w:rPr/>
        <w:t>нагрузки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использовать</w:t>
      </w:r>
      <w:r>
        <w:rPr>
          <w:spacing w:val="1"/>
        </w:rPr>
        <w:t xml:space="preserve"> </w:t>
      </w:r>
      <w:r>
        <w:rPr/>
        <w:t>бадминтон,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реабилитационное</w:t>
      </w:r>
      <w:r>
        <w:rPr>
          <w:spacing w:val="1"/>
        </w:rPr>
        <w:t xml:space="preserve"> </w:t>
      </w:r>
      <w:r>
        <w:rPr/>
        <w:t>средство,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группах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специальной</w:t>
      </w:r>
      <w:r>
        <w:rPr>
          <w:spacing w:val="1"/>
        </w:rPr>
        <w:t xml:space="preserve"> </w:t>
      </w:r>
      <w:r>
        <w:rPr/>
        <w:t>медицинской</w:t>
      </w:r>
      <w:r>
        <w:rPr>
          <w:spacing w:val="1"/>
        </w:rPr>
        <w:t xml:space="preserve"> </w:t>
      </w:r>
      <w:r>
        <w:rPr/>
        <w:t>группе.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бадминтоном</w:t>
      </w:r>
      <w:r>
        <w:rPr>
          <w:spacing w:val="1"/>
        </w:rPr>
        <w:t xml:space="preserve"> </w:t>
      </w:r>
      <w:r>
        <w:rPr/>
        <w:t>вызывают</w:t>
      </w:r>
      <w:r>
        <w:rPr>
          <w:spacing w:val="1"/>
        </w:rPr>
        <w:t xml:space="preserve"> </w:t>
      </w:r>
      <w:r>
        <w:rPr/>
        <w:t>значительные</w:t>
      </w:r>
      <w:r>
        <w:rPr>
          <w:spacing w:val="1"/>
        </w:rPr>
        <w:t xml:space="preserve"> </w:t>
      </w:r>
      <w:r>
        <w:rPr/>
        <w:t>морфофункциональные</w:t>
      </w:r>
      <w:r>
        <w:rPr>
          <w:spacing w:val="1"/>
        </w:rPr>
        <w:t xml:space="preserve"> </w:t>
      </w:r>
      <w:r>
        <w:rPr/>
        <w:t>изменения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деятельности зрительных анализаторов, в частности, улучшается глубинное и</w:t>
      </w:r>
      <w:r>
        <w:rPr>
          <w:spacing w:val="1"/>
        </w:rPr>
        <w:t xml:space="preserve"> </w:t>
      </w:r>
      <w:r>
        <w:rPr/>
        <w:t>периферическое зрение, повышается способность нервно-мышечного аппарата к</w:t>
      </w:r>
      <w:r>
        <w:rPr>
          <w:spacing w:val="1"/>
        </w:rPr>
        <w:t xml:space="preserve"> </w:t>
      </w:r>
      <w:r>
        <w:rPr/>
        <w:t>быстрому</w:t>
      </w:r>
      <w:r>
        <w:rPr>
          <w:spacing w:val="1"/>
        </w:rPr>
        <w:t xml:space="preserve"> </w:t>
      </w:r>
      <w:r>
        <w:rPr/>
        <w:t>напряжению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расслаблению</w:t>
      </w:r>
      <w:r>
        <w:rPr>
          <w:spacing w:val="1"/>
        </w:rPr>
        <w:t xml:space="preserve"> </w:t>
      </w:r>
      <w:r>
        <w:rPr/>
        <w:t>мышц.</w:t>
      </w:r>
      <w:r>
        <w:rPr>
          <w:spacing w:val="1"/>
        </w:rPr>
        <w:t xml:space="preserve"> </w:t>
      </w:r>
      <w:r>
        <w:rPr/>
        <w:t>Эффективность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бадминтоном</w:t>
      </w:r>
      <w:r>
        <w:rPr>
          <w:spacing w:val="-1"/>
        </w:rPr>
        <w:t xml:space="preserve"> </w:t>
      </w:r>
      <w:r>
        <w:rPr/>
        <w:t>обоснована</w:t>
      </w:r>
      <w:r>
        <w:rPr>
          <w:spacing w:val="-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коррекции зрения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осанки</w:t>
      </w:r>
      <w:r>
        <w:rPr>
          <w:spacing w:val="-3"/>
        </w:rPr>
        <w:t xml:space="preserve"> </w:t>
      </w:r>
      <w:r>
        <w:rPr/>
        <w:t>ребёнка.</w:t>
      </w:r>
    </w:p>
    <w:p>
      <w:pPr>
        <w:pStyle w:val="Style17"/>
        <w:spacing w:lineRule="auto" w:line="362" w:before="4" w:after="0"/>
        <w:ind w:left="250" w:right="258" w:firstLine="708"/>
        <w:rPr>
          <w:sz w:val="28"/>
        </w:rPr>
      </w:pPr>
      <w:r>
        <w:rPr/>
        <w:t>В процессе игры в бадминтон обучающиеся испытывают положительные</w:t>
      </w:r>
      <w:r>
        <w:rPr>
          <w:spacing w:val="1"/>
        </w:rPr>
        <w:t xml:space="preserve"> </w:t>
      </w:r>
      <w:r>
        <w:rPr/>
        <w:t>эмоции:</w:t>
      </w:r>
      <w:r>
        <w:rPr>
          <w:spacing w:val="1"/>
        </w:rPr>
        <w:t xml:space="preserve"> </w:t>
      </w:r>
      <w:r>
        <w:rPr/>
        <w:t>жизнерадостность,</w:t>
      </w:r>
      <w:r>
        <w:rPr>
          <w:spacing w:val="1"/>
        </w:rPr>
        <w:t xml:space="preserve"> </w:t>
      </w:r>
      <w:r>
        <w:rPr/>
        <w:t>бодрость,</w:t>
      </w:r>
      <w:r>
        <w:rPr>
          <w:spacing w:val="1"/>
        </w:rPr>
        <w:t xml:space="preserve"> </w:t>
      </w:r>
      <w:r>
        <w:rPr/>
        <w:t>инициативу,</w:t>
      </w:r>
      <w:r>
        <w:rPr>
          <w:spacing w:val="1"/>
        </w:rPr>
        <w:t xml:space="preserve"> </w:t>
      </w:r>
      <w:r>
        <w:rPr/>
        <w:t>благодаря</w:t>
      </w:r>
      <w:r>
        <w:rPr>
          <w:spacing w:val="1"/>
        </w:rPr>
        <w:t xml:space="preserve"> </w:t>
      </w:r>
      <w:r>
        <w:rPr/>
        <w:t>чему</w:t>
      </w:r>
      <w:r>
        <w:rPr>
          <w:spacing w:val="1"/>
        </w:rPr>
        <w:t xml:space="preserve"> </w:t>
      </w:r>
      <w:r>
        <w:rPr/>
        <w:t>игра</w:t>
      </w:r>
      <w:r>
        <w:rPr>
          <w:spacing w:val="1"/>
        </w:rPr>
        <w:t xml:space="preserve"> </w:t>
      </w:r>
      <w:r>
        <w:rPr/>
        <w:t>представляет собой средство не только физического развития, но и активного</w:t>
      </w:r>
      <w:r>
        <w:rPr>
          <w:spacing w:val="1"/>
        </w:rPr>
        <w:t xml:space="preserve"> </w:t>
      </w:r>
      <w:r>
        <w:rPr/>
        <w:t>отдыха всех детей. Игра в бадминтон на открытом воздухе (в парке, на пляжах</w:t>
      </w:r>
      <w:r>
        <w:rPr>
          <w:spacing w:val="1"/>
        </w:rPr>
        <w:t xml:space="preserve"> </w:t>
      </w:r>
      <w:r>
        <w:rPr/>
        <w:t>вблизи водоёмов или просто во дворе дома) создаёт прекрасные условия для</w:t>
      </w:r>
      <w:r>
        <w:rPr>
          <w:spacing w:val="1"/>
        </w:rPr>
        <w:t xml:space="preserve"> </w:t>
      </w:r>
      <w:r>
        <w:rPr/>
        <w:t>насыщения организма человека кислородом во время выполнения двигательной</w:t>
      </w:r>
      <w:r>
        <w:rPr>
          <w:spacing w:val="1"/>
        </w:rPr>
        <w:t xml:space="preserve"> </w:t>
      </w:r>
      <w:r>
        <w:rPr/>
        <w:t>активности.</w:t>
      </w:r>
    </w:p>
    <w:p>
      <w:pPr>
        <w:pStyle w:val="Style17"/>
        <w:spacing w:lineRule="auto" w:line="362" w:before="4" w:after="0"/>
        <w:ind w:left="250" w:right="265" w:firstLine="708"/>
        <w:rPr>
          <w:sz w:val="28"/>
        </w:rPr>
      </w:pPr>
      <w:r>
        <w:rPr/>
        <w:t>Целью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«Бадминтон»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основ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жизни,</w:t>
      </w:r>
      <w:r>
        <w:rPr>
          <w:spacing w:val="1"/>
        </w:rPr>
        <w:t xml:space="preserve"> </w:t>
      </w:r>
      <w:r>
        <w:rPr/>
        <w:t>активной</w:t>
      </w:r>
      <w:r>
        <w:rPr>
          <w:spacing w:val="1"/>
        </w:rPr>
        <w:t xml:space="preserve"> </w:t>
      </w:r>
      <w:r>
        <w:rPr/>
        <w:t>творческой</w:t>
      </w:r>
      <w:r>
        <w:rPr>
          <w:spacing w:val="1"/>
        </w:rPr>
        <w:t xml:space="preserve"> </w:t>
      </w:r>
      <w:r>
        <w:rPr/>
        <w:t>самостоятельности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проведении</w:t>
      </w:r>
      <w:r>
        <w:rPr>
          <w:spacing w:val="1"/>
        </w:rPr>
        <w:t xml:space="preserve"> </w:t>
      </w:r>
      <w:r>
        <w:rPr/>
        <w:t>разнообразных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физическими</w:t>
      </w:r>
      <w:r>
        <w:rPr>
          <w:spacing w:val="1"/>
        </w:rPr>
        <w:t xml:space="preserve"> </w:t>
      </w:r>
      <w:r>
        <w:rPr/>
        <w:t>упражнениями</w:t>
      </w:r>
      <w:r>
        <w:rPr>
          <w:spacing w:val="1"/>
        </w:rPr>
        <w:t xml:space="preserve"> </w:t>
      </w:r>
      <w:r>
        <w:rPr/>
        <w:t>посредством</w:t>
      </w:r>
      <w:r>
        <w:rPr>
          <w:spacing w:val="1"/>
        </w:rPr>
        <w:t xml:space="preserve"> </w:t>
      </w:r>
      <w:r>
        <w:rPr/>
        <w:t>бадминтона,</w:t>
      </w:r>
      <w:r>
        <w:rPr>
          <w:spacing w:val="1"/>
        </w:rPr>
        <w:t xml:space="preserve"> </w:t>
      </w:r>
      <w:r>
        <w:rPr/>
        <w:t>укрепление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сохранение</w:t>
      </w:r>
      <w:r>
        <w:rPr>
          <w:spacing w:val="1"/>
        </w:rPr>
        <w:t xml:space="preserve"> </w:t>
      </w:r>
      <w:r>
        <w:rPr/>
        <w:t>здоровья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приобретение</w:t>
      </w:r>
      <w:r>
        <w:rPr>
          <w:spacing w:val="1"/>
        </w:rPr>
        <w:t xml:space="preserve"> </w:t>
      </w:r>
      <w:r>
        <w:rPr/>
        <w:t>ими</w:t>
      </w:r>
      <w:r>
        <w:rPr>
          <w:spacing w:val="1"/>
        </w:rPr>
        <w:t xml:space="preserve"> </w:t>
      </w:r>
      <w:r>
        <w:rPr/>
        <w:t>знаний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самостоятельной</w:t>
      </w:r>
      <w:r>
        <w:rPr>
          <w:spacing w:val="1"/>
        </w:rPr>
        <w:t xml:space="preserve"> </w:t>
      </w:r>
      <w:r>
        <w:rPr/>
        <w:t>деятельности, развитие физических качеств и освоение физических упражнений</w:t>
      </w:r>
      <w:r>
        <w:rPr>
          <w:spacing w:val="1"/>
        </w:rPr>
        <w:t xml:space="preserve"> </w:t>
      </w:r>
      <w:r>
        <w:rPr/>
        <w:t>оздоровительной,</w:t>
      </w:r>
      <w:r>
        <w:rPr>
          <w:spacing w:val="-4"/>
        </w:rPr>
        <w:t xml:space="preserve"> </w:t>
      </w:r>
      <w:r>
        <w:rPr/>
        <w:t>спортивной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прикладно-ориентированной</w:t>
      </w:r>
      <w:r>
        <w:rPr>
          <w:spacing w:val="-5"/>
        </w:rPr>
        <w:t xml:space="preserve"> </w:t>
      </w:r>
      <w:r>
        <w:rPr/>
        <w:t>направленности.</w:t>
      </w:r>
    </w:p>
    <w:p>
      <w:pPr>
        <w:pStyle w:val="Style17"/>
        <w:spacing w:before="5" w:after="0"/>
        <w:ind w:left="958" w:hanging="0"/>
        <w:rPr>
          <w:sz w:val="28"/>
        </w:rPr>
      </w:pPr>
      <w:r>
        <w:rPr/>
        <w:t>Задачами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«Бадминтон»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sectPr>
          <w:footerReference w:type="default" r:id="rId48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7" w:firstLine="708"/>
        <w:rPr>
          <w:sz w:val="28"/>
        </w:rPr>
      </w:pPr>
      <w:r>
        <w:rPr>
          <w:sz w:val="28"/>
        </w:rPr>
        <w:t>всестороннее гармоничное развитие обучающихся, создание условий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-10"/>
          <w:sz w:val="28"/>
        </w:rPr>
        <w:t xml:space="preserve"> </w:t>
      </w:r>
      <w:r>
        <w:rPr>
          <w:sz w:val="28"/>
        </w:rPr>
        <w:t>воспроизводства</w:t>
      </w:r>
      <w:r>
        <w:rPr>
          <w:spacing w:val="-10"/>
          <w:sz w:val="28"/>
        </w:rPr>
        <w:t xml:space="preserve"> </w:t>
      </w:r>
      <w:r>
        <w:rPr>
          <w:sz w:val="28"/>
        </w:rPr>
        <w:t>необходимого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-10"/>
          <w:sz w:val="28"/>
        </w:rPr>
        <w:t xml:space="preserve"> </w:t>
      </w:r>
      <w:r>
        <w:rPr>
          <w:sz w:val="28"/>
        </w:rPr>
        <w:t>их</w:t>
      </w:r>
      <w:r>
        <w:rPr>
          <w:spacing w:val="-11"/>
          <w:sz w:val="28"/>
        </w:rPr>
        <w:t xml:space="preserve"> </w:t>
      </w:r>
      <w:r>
        <w:rPr>
          <w:sz w:val="28"/>
        </w:rPr>
        <w:t>двигательной</w:t>
      </w:r>
      <w:r>
        <w:rPr>
          <w:spacing w:val="-10"/>
          <w:sz w:val="28"/>
        </w:rPr>
        <w:t xml:space="preserve"> </w:t>
      </w:r>
      <w:r>
        <w:rPr>
          <w:sz w:val="28"/>
        </w:rPr>
        <w:t>активности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режиме</w:t>
      </w:r>
      <w:r>
        <w:rPr>
          <w:spacing w:val="-68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9"/>
          <w:sz w:val="28"/>
        </w:rPr>
        <w:t xml:space="preserve"> </w:t>
      </w:r>
      <w:r>
        <w:rPr>
          <w:sz w:val="28"/>
        </w:rPr>
        <w:t>дня</w:t>
      </w:r>
      <w:r>
        <w:rPr>
          <w:spacing w:val="16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1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8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6"/>
          <w:sz w:val="28"/>
        </w:rPr>
        <w:t xml:space="preserve"> </w:t>
      </w:r>
      <w:r>
        <w:rPr>
          <w:sz w:val="28"/>
        </w:rPr>
        <w:t>игры</w:t>
      </w:r>
      <w:r>
        <w:rPr>
          <w:spacing w:val="18"/>
          <w:sz w:val="28"/>
        </w:rPr>
        <w:t xml:space="preserve"> </w:t>
      </w:r>
      <w:r>
        <w:rPr>
          <w:sz w:val="28"/>
        </w:rPr>
        <w:t>в</w:t>
      </w:r>
      <w:r>
        <w:rPr>
          <w:spacing w:val="17"/>
          <w:sz w:val="28"/>
        </w:rPr>
        <w:t xml:space="preserve"> </w:t>
      </w:r>
      <w:r>
        <w:rPr>
          <w:sz w:val="28"/>
        </w:rPr>
        <w:t>бадминтон,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бадминтонных</w:t>
      </w:r>
      <w:r>
        <w:rPr>
          <w:spacing w:val="-3"/>
        </w:rPr>
        <w:t xml:space="preserve"> </w:t>
      </w:r>
      <w:r>
        <w:rPr/>
        <w:t>упражнений</w:t>
      </w:r>
      <w:r>
        <w:rPr>
          <w:spacing w:val="-3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подвижных</w:t>
      </w:r>
      <w:r>
        <w:rPr>
          <w:spacing w:val="-2"/>
        </w:rPr>
        <w:t xml:space="preserve"> </w:t>
      </w:r>
      <w:r>
        <w:rPr/>
        <w:t>игр</w:t>
      </w:r>
      <w:r>
        <w:rPr>
          <w:spacing w:val="-2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элементами</w:t>
      </w:r>
      <w:r>
        <w:rPr>
          <w:spacing w:val="-3"/>
        </w:rPr>
        <w:t xml:space="preserve"> </w:t>
      </w:r>
      <w:r>
        <w:rPr/>
        <w:t>бадминтона;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5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социального здоровья обучающихся, повышения уровня развития 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 в соответствии с сенситивными периодами младшего школьного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возраста,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безопасного поведения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занятиях по</w:t>
      </w:r>
      <w:r>
        <w:rPr>
          <w:spacing w:val="1"/>
          <w:sz w:val="28"/>
        </w:rPr>
        <w:t xml:space="preserve"> </w:t>
      </w:r>
      <w:r>
        <w:rPr>
          <w:sz w:val="28"/>
        </w:rPr>
        <w:t>бадминтону;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обогащение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направленностью</w:t>
      </w:r>
      <w:r>
        <w:rPr>
          <w:spacing w:val="-67"/>
          <w:sz w:val="28"/>
        </w:rPr>
        <w:t xml:space="preserve"> </w:t>
      </w:r>
      <w:r>
        <w:rPr>
          <w:sz w:val="28"/>
        </w:rPr>
        <w:t>посредством освоения технических действий и подвижных игр</w:t>
      </w:r>
      <w:r>
        <w:rPr>
          <w:spacing w:val="1"/>
          <w:sz w:val="28"/>
        </w:rPr>
        <w:t xml:space="preserve"> </w:t>
      </w:r>
      <w:r>
        <w:rPr>
          <w:sz w:val="28"/>
        </w:rPr>
        <w:t>с элементами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бадминтона;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7" w:firstLine="708"/>
        <w:rPr>
          <w:sz w:val="28"/>
        </w:rPr>
      </w:pPr>
      <w:r>
        <w:rPr>
          <w:sz w:val="28"/>
        </w:rPr>
        <w:t>освоение знаний и формирование представлений о бадминтоне как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 развития и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физической подготовки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инструктивным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действиям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бадминтон,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самостоятельных занятий бадминтоном;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 взаимодействия и сотрудничества в игровой и 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бадминтона;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популяризация бадминтона среди детей, привлечение 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проявляющих повышенный интерес и способности к занятиям бадминтоном, 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спортивные клубы,</w:t>
      </w:r>
      <w:r>
        <w:rPr>
          <w:spacing w:val="-1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соревнованиях;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958" w:right="330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«Бадминтон».</w:t>
      </w:r>
    </w:p>
    <w:p>
      <w:pPr>
        <w:sectPr>
          <w:footerReference w:type="default" r:id="rId48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Модуль «Бадминтон» удачно сочетается практически со всеми базовыми</w:t>
      </w:r>
      <w:r>
        <w:rPr>
          <w:spacing w:val="1"/>
        </w:rPr>
        <w:t xml:space="preserve"> </w:t>
      </w:r>
      <w:r>
        <w:rPr/>
        <w:t>видами</w:t>
      </w:r>
      <w:r>
        <w:rPr>
          <w:spacing w:val="1"/>
        </w:rPr>
        <w:t xml:space="preserve"> </w:t>
      </w:r>
      <w:r>
        <w:rPr/>
        <w:t>спорта,</w:t>
      </w:r>
      <w:r>
        <w:rPr>
          <w:spacing w:val="1"/>
        </w:rPr>
        <w:t xml:space="preserve"> </w:t>
      </w:r>
      <w:r>
        <w:rPr/>
        <w:t>входящими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(легкая</w:t>
      </w:r>
      <w:r>
        <w:rPr>
          <w:spacing w:val="1"/>
        </w:rPr>
        <w:t xml:space="preserve"> </w:t>
      </w:r>
      <w:r>
        <w:rPr/>
        <w:t>атлетика,</w:t>
      </w:r>
      <w:r>
        <w:rPr>
          <w:spacing w:val="1"/>
        </w:rPr>
        <w:t xml:space="preserve"> </w:t>
      </w:r>
      <w:r>
        <w:rPr/>
        <w:t>гимнастика,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1"/>
        </w:rPr>
        <w:t xml:space="preserve"> </w:t>
      </w:r>
      <w:r>
        <w:rPr/>
        <w:t>игры),</w:t>
      </w:r>
      <w:r>
        <w:rPr>
          <w:spacing w:val="1"/>
        </w:rPr>
        <w:t xml:space="preserve"> </w:t>
      </w:r>
      <w:r>
        <w:rPr/>
        <w:t>предполагая</w:t>
      </w:r>
      <w:r>
        <w:rPr>
          <w:spacing w:val="1"/>
        </w:rPr>
        <w:t xml:space="preserve"> </w:t>
      </w:r>
      <w:r>
        <w:rPr/>
        <w:t>доступность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материала</w:t>
      </w:r>
      <w:r>
        <w:rPr>
          <w:spacing w:val="1"/>
        </w:rPr>
        <w:t xml:space="preserve"> </w:t>
      </w:r>
      <w:r>
        <w:rPr/>
        <w:t>всем</w:t>
      </w:r>
      <w:r>
        <w:rPr>
          <w:spacing w:val="1"/>
        </w:rPr>
        <w:t xml:space="preserve"> </w:t>
      </w:r>
      <w:r>
        <w:rPr/>
        <w:t>возрастным</w:t>
      </w:r>
      <w:r>
        <w:rPr>
          <w:spacing w:val="1"/>
        </w:rPr>
        <w:t xml:space="preserve"> </w:t>
      </w:r>
      <w:r>
        <w:rPr/>
        <w:t>категориям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независимо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подготовленности,</w:t>
      </w:r>
      <w:r>
        <w:rPr>
          <w:spacing w:val="-2"/>
        </w:rPr>
        <w:t xml:space="preserve"> </w:t>
      </w:r>
      <w:r>
        <w:rPr/>
        <w:t>здоровья и</w:t>
      </w:r>
      <w:r>
        <w:rPr>
          <w:spacing w:val="-1"/>
        </w:rPr>
        <w:t xml:space="preserve"> </w:t>
      </w:r>
      <w:r>
        <w:rPr/>
        <w:t>гендерных</w:t>
      </w:r>
      <w:r>
        <w:rPr>
          <w:spacing w:val="1"/>
        </w:rPr>
        <w:t xml:space="preserve"> </w:t>
      </w:r>
      <w:r>
        <w:rPr/>
        <w:t>особенностей.</w:t>
      </w:r>
    </w:p>
    <w:p>
      <w:pPr>
        <w:pStyle w:val="Style17"/>
        <w:spacing w:lineRule="auto" w:line="362" w:before="60" w:after="0"/>
        <w:ind w:left="250" w:right="264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бадминтону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содержательных</w:t>
      </w:r>
      <w:r>
        <w:rPr>
          <w:spacing w:val="-1"/>
        </w:rPr>
        <w:t xml:space="preserve"> </w:t>
      </w:r>
      <w:r>
        <w:rPr/>
        <w:t>разделов</w:t>
      </w:r>
      <w:r>
        <w:rPr>
          <w:spacing w:val="-2"/>
        </w:rPr>
        <w:t xml:space="preserve"> </w:t>
      </w:r>
      <w:r>
        <w:rPr/>
        <w:t>программы</w:t>
      </w:r>
      <w:r>
        <w:rPr>
          <w:spacing w:val="-1"/>
        </w:rPr>
        <w:t xml:space="preserve"> </w:t>
      </w:r>
      <w:r>
        <w:rPr/>
        <w:t>учебного</w:t>
      </w:r>
      <w:r>
        <w:rPr>
          <w:spacing w:val="-1"/>
        </w:rPr>
        <w:t xml:space="preserve"> </w:t>
      </w:r>
      <w:r>
        <w:rPr/>
        <w:t>предмета</w:t>
      </w:r>
      <w:r>
        <w:rPr>
          <w:spacing w:val="-2"/>
        </w:rPr>
        <w:t xml:space="preserve"> </w:t>
      </w:r>
      <w:r>
        <w:rPr/>
        <w:t>«Физическая</w:t>
      </w:r>
      <w:r>
        <w:rPr>
          <w:spacing w:val="-1"/>
        </w:rPr>
        <w:t xml:space="preserve"> </w:t>
      </w:r>
      <w:r>
        <w:rPr/>
        <w:t>культура»</w:t>
      </w:r>
    </w:p>
    <w:p>
      <w:pPr>
        <w:pStyle w:val="ListParagraph"/>
        <w:numPr>
          <w:ilvl w:val="0"/>
          <w:numId w:val="22"/>
        </w:numPr>
        <w:tabs>
          <w:tab w:val="clear" w:pos="720"/>
          <w:tab w:val="left" w:pos="463" w:leader="none"/>
        </w:tabs>
        <w:spacing w:before="1" w:after="0"/>
        <w:ind w:left="462" w:hanging="213"/>
        <w:rPr>
          <w:sz w:val="28"/>
        </w:rPr>
      </w:pPr>
      <w:r>
        <w:rPr>
          <w:sz w:val="28"/>
        </w:rPr>
        <w:t>«Знания</w:t>
      </w:r>
      <w:r>
        <w:rPr>
          <w:spacing w:val="41"/>
          <w:sz w:val="28"/>
        </w:rPr>
        <w:t xml:space="preserve"> </w:t>
      </w:r>
      <w:r>
        <w:rPr>
          <w:sz w:val="28"/>
        </w:rPr>
        <w:t>о</w:t>
      </w:r>
      <w:r>
        <w:rPr>
          <w:spacing w:val="44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44"/>
          <w:sz w:val="28"/>
        </w:rPr>
        <w:t xml:space="preserve"> </w:t>
      </w:r>
      <w:r>
        <w:rPr>
          <w:sz w:val="28"/>
        </w:rPr>
        <w:t>культуре»,</w:t>
      </w:r>
      <w:r>
        <w:rPr>
          <w:spacing w:val="45"/>
          <w:sz w:val="28"/>
        </w:rPr>
        <w:t xml:space="preserve"> </w:t>
      </w:r>
      <w:r>
        <w:rPr>
          <w:sz w:val="28"/>
        </w:rPr>
        <w:t>«Способы</w:t>
      </w:r>
      <w:r>
        <w:rPr>
          <w:spacing w:val="43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42"/>
          <w:sz w:val="28"/>
        </w:rPr>
        <w:t xml:space="preserve"> </w:t>
      </w:r>
      <w:r>
        <w:rPr>
          <w:sz w:val="28"/>
        </w:rPr>
        <w:t>деятельности»,</w:t>
      </w:r>
    </w:p>
    <w:p>
      <w:pPr>
        <w:pStyle w:val="Style17"/>
        <w:spacing w:lineRule="auto" w:line="362" w:before="170" w:after="0"/>
        <w:ind w:left="250" w:right="258" w:hanging="0"/>
        <w:rPr>
          <w:sz w:val="28"/>
        </w:rPr>
      </w:pPr>
      <w:r>
        <w:rPr/>
        <w:t>«Физическое</w:t>
      </w:r>
      <w:r>
        <w:rPr>
          <w:spacing w:val="1"/>
        </w:rPr>
        <w:t xml:space="preserve"> </w:t>
      </w:r>
      <w:r>
        <w:rPr/>
        <w:t>совершенствование»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культура»,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проведении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мероприятий,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достижении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-67"/>
        </w:rPr>
        <w:t xml:space="preserve"> </w:t>
      </w:r>
      <w:r>
        <w:rPr/>
        <w:t>школьных спортивных</w:t>
      </w:r>
      <w:r>
        <w:rPr>
          <w:spacing w:val="1"/>
        </w:rPr>
        <w:t xml:space="preserve"> </w:t>
      </w:r>
      <w:r>
        <w:rPr/>
        <w:t>клубов.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2"/>
        </w:rPr>
        <w:t xml:space="preserve"> </w:t>
      </w:r>
      <w:r>
        <w:rPr/>
        <w:t>«Бадминтон»</w:t>
      </w:r>
      <w:r>
        <w:rPr>
          <w:spacing w:val="-3"/>
        </w:rPr>
        <w:t xml:space="preserve"> </w:t>
      </w:r>
      <w:r>
        <w:rPr/>
        <w:t>может</w:t>
      </w:r>
      <w:r>
        <w:rPr>
          <w:spacing w:val="-7"/>
        </w:rPr>
        <w:t xml:space="preserve"> </w:t>
      </w:r>
      <w:r>
        <w:rPr/>
        <w:t>быть</w:t>
      </w:r>
      <w:r>
        <w:rPr>
          <w:spacing w:val="-3"/>
        </w:rPr>
        <w:t xml:space="preserve"> </w:t>
      </w:r>
      <w:r>
        <w:rPr/>
        <w:t>реализован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следующих</w:t>
      </w:r>
      <w:r>
        <w:rPr>
          <w:spacing w:val="-1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5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освоения обучающимися учебного материала по флорболу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флорбола,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7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счет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7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6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6"/>
          <w:sz w:val="28"/>
        </w:rPr>
        <w:t xml:space="preserve"> </w:t>
      </w:r>
      <w:r>
        <w:rPr>
          <w:sz w:val="28"/>
        </w:rPr>
        <w:t>объём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1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9"/>
          <w:sz w:val="28"/>
        </w:rPr>
        <w:t xml:space="preserve"> </w:t>
      </w:r>
      <w:r>
        <w:rPr>
          <w:sz w:val="28"/>
        </w:rPr>
        <w:t>33</w:t>
      </w:r>
      <w:r>
        <w:rPr>
          <w:spacing w:val="-5"/>
          <w:sz w:val="28"/>
        </w:rPr>
        <w:t xml:space="preserve"> </w:t>
      </w:r>
      <w:r>
        <w:rPr>
          <w:sz w:val="28"/>
        </w:rPr>
        <w:t>часа,</w:t>
      </w:r>
      <w:r>
        <w:rPr>
          <w:spacing w:val="-7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2,</w:t>
      </w:r>
      <w:r>
        <w:rPr>
          <w:spacing w:val="-6"/>
          <w:sz w:val="28"/>
        </w:rPr>
        <w:t xml:space="preserve"> </w:t>
      </w:r>
      <w:r>
        <w:rPr>
          <w:sz w:val="28"/>
        </w:rPr>
        <w:t>3,</w:t>
      </w:r>
      <w:r>
        <w:rPr>
          <w:spacing w:val="-10"/>
          <w:sz w:val="28"/>
        </w:rPr>
        <w:t xml:space="preserve"> </w:t>
      </w:r>
      <w:r>
        <w:rPr>
          <w:sz w:val="28"/>
        </w:rPr>
        <w:t>4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34</w:t>
      </w:r>
      <w:r>
        <w:rPr>
          <w:spacing w:val="-68"/>
          <w:sz w:val="28"/>
        </w:rPr>
        <w:t xml:space="preserve"> </w:t>
      </w:r>
      <w:r>
        <w:rPr>
          <w:sz w:val="28"/>
        </w:rPr>
        <w:t>часа).</w:t>
      </w:r>
    </w:p>
    <w:p>
      <w:pPr>
        <w:sectPr>
          <w:footerReference w:type="default" r:id="rId48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958" w:right="5172" w:hanging="0"/>
        <w:jc w:val="left"/>
        <w:rPr>
          <w:sz w:val="28"/>
        </w:rPr>
      </w:pPr>
      <w:r>
        <w:rPr/>
        <w:t>Содержание модуля «Бадминтон».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3"/>
        </w:rPr>
        <w:t xml:space="preserve"> </w:t>
      </w:r>
      <w:r>
        <w:rPr/>
        <w:t>бадминтоне.</w:t>
      </w:r>
    </w:p>
    <w:p>
      <w:pPr>
        <w:pStyle w:val="Style17"/>
        <w:spacing w:lineRule="auto" w:line="362" w:before="60" w:after="0"/>
        <w:ind w:left="250" w:right="263" w:firstLine="708"/>
        <w:rPr>
          <w:sz w:val="28"/>
        </w:rPr>
      </w:pPr>
      <w:r>
        <w:rPr/>
        <w:t>Бадминтон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вид</w:t>
      </w:r>
      <w:r>
        <w:rPr>
          <w:spacing w:val="1"/>
        </w:rPr>
        <w:t xml:space="preserve"> </w:t>
      </w:r>
      <w:r>
        <w:rPr/>
        <w:t>спорта.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бадминтоном.</w:t>
      </w:r>
      <w:r>
        <w:rPr>
          <w:spacing w:val="1"/>
        </w:rPr>
        <w:t xml:space="preserve"> </w:t>
      </w:r>
      <w:r>
        <w:rPr/>
        <w:t>Место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бадминтоном.</w:t>
      </w:r>
      <w:r>
        <w:rPr>
          <w:spacing w:val="1"/>
        </w:rPr>
        <w:t xml:space="preserve"> </w:t>
      </w:r>
      <w:r>
        <w:rPr/>
        <w:t>Спортивное</w:t>
      </w:r>
      <w:r>
        <w:rPr>
          <w:spacing w:val="1"/>
        </w:rPr>
        <w:t xml:space="preserve"> </w:t>
      </w:r>
      <w:r>
        <w:rPr/>
        <w:t>оборудование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инвентарь.</w:t>
      </w:r>
      <w:r>
        <w:rPr>
          <w:spacing w:val="1"/>
        </w:rPr>
        <w:t xml:space="preserve"> </w:t>
      </w:r>
      <w:r>
        <w:rPr/>
        <w:t>Одежда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бадминтоном.</w:t>
      </w:r>
      <w:r>
        <w:rPr>
          <w:spacing w:val="1"/>
        </w:rPr>
        <w:t xml:space="preserve"> </w:t>
      </w:r>
      <w:r>
        <w:rPr/>
        <w:t>Техника</w:t>
      </w:r>
      <w:r>
        <w:rPr>
          <w:spacing w:val="1"/>
        </w:rPr>
        <w:t xml:space="preserve"> </w:t>
      </w:r>
      <w:r>
        <w:rPr/>
        <w:t>безопасности при выполнении физических упражнений бадминтона, проведении</w:t>
      </w:r>
      <w:r>
        <w:rPr>
          <w:spacing w:val="1"/>
        </w:rPr>
        <w:t xml:space="preserve"> </w:t>
      </w:r>
      <w:r>
        <w:rPr/>
        <w:t>игр</w:t>
      </w:r>
      <w:r>
        <w:rPr>
          <w:spacing w:val="-3"/>
        </w:rPr>
        <w:t xml:space="preserve"> </w:t>
      </w:r>
      <w:r>
        <w:rPr/>
        <w:t>и спортивных</w:t>
      </w:r>
      <w:r>
        <w:rPr>
          <w:spacing w:val="1"/>
        </w:rPr>
        <w:t xml:space="preserve"> </w:t>
      </w:r>
      <w:r>
        <w:rPr/>
        <w:t>эстафет с</w:t>
      </w:r>
      <w:r>
        <w:rPr>
          <w:spacing w:val="-1"/>
        </w:rPr>
        <w:t xml:space="preserve"> </w:t>
      </w:r>
      <w:r>
        <w:rPr/>
        <w:t>элементами бадминтона.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История</w:t>
      </w:r>
      <w:r>
        <w:rPr>
          <w:spacing w:val="1"/>
        </w:rPr>
        <w:t xml:space="preserve"> </w:t>
      </w:r>
      <w:r>
        <w:rPr/>
        <w:t>зарождения</w:t>
      </w:r>
      <w:r>
        <w:rPr>
          <w:spacing w:val="1"/>
        </w:rPr>
        <w:t xml:space="preserve"> </w:t>
      </w:r>
      <w:r>
        <w:rPr/>
        <w:t>бадминтона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мире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России.</w:t>
      </w:r>
      <w:r>
        <w:rPr>
          <w:spacing w:val="1"/>
        </w:rPr>
        <w:t xml:space="preserve"> </w:t>
      </w:r>
      <w:r>
        <w:rPr/>
        <w:t>Выдающиеся</w:t>
      </w:r>
      <w:r>
        <w:rPr>
          <w:spacing w:val="1"/>
        </w:rPr>
        <w:t xml:space="preserve"> </w:t>
      </w:r>
      <w:r>
        <w:rPr/>
        <w:t>достижения отечественных спортсменов - бадминтонистов на международной</w:t>
      </w:r>
      <w:r>
        <w:rPr>
          <w:spacing w:val="1"/>
        </w:rPr>
        <w:t xml:space="preserve"> </w:t>
      </w:r>
      <w:r>
        <w:rPr/>
        <w:t>арене.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Особенности структуры двигательных действий в бадминтоне. Показатели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-1"/>
        </w:rPr>
        <w:t xml:space="preserve"> </w:t>
      </w:r>
      <w:r>
        <w:rPr/>
        <w:t>физических</w:t>
      </w:r>
      <w:r>
        <w:rPr>
          <w:spacing w:val="2"/>
        </w:rPr>
        <w:t xml:space="preserve"> </w:t>
      </w:r>
      <w:r>
        <w:rPr/>
        <w:t>качеств: гибкости,</w:t>
      </w:r>
      <w:r>
        <w:rPr>
          <w:spacing w:val="-3"/>
        </w:rPr>
        <w:t xml:space="preserve"> </w:t>
      </w:r>
      <w:r>
        <w:rPr/>
        <w:t>координации,</w:t>
      </w:r>
      <w:r>
        <w:rPr>
          <w:spacing w:val="-1"/>
        </w:rPr>
        <w:t xml:space="preserve"> </w:t>
      </w:r>
      <w:r>
        <w:rPr/>
        <w:t>быстроты.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Основные</w:t>
      </w:r>
      <w:r>
        <w:rPr>
          <w:spacing w:val="1"/>
        </w:rPr>
        <w:t xml:space="preserve"> </w:t>
      </w:r>
      <w:r>
        <w:rPr/>
        <w:t>группы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человека.</w:t>
      </w:r>
      <w:r>
        <w:rPr>
          <w:spacing w:val="1"/>
        </w:rPr>
        <w:t xml:space="preserve"> </w:t>
      </w:r>
      <w:r>
        <w:rPr/>
        <w:t>Эластичность</w:t>
      </w:r>
      <w:r>
        <w:rPr>
          <w:spacing w:val="1"/>
        </w:rPr>
        <w:t xml:space="preserve"> </w:t>
      </w:r>
      <w:r>
        <w:rPr/>
        <w:t>мышц.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подвижности</w:t>
      </w:r>
      <w:r>
        <w:rPr>
          <w:spacing w:val="1"/>
        </w:rPr>
        <w:t xml:space="preserve"> </w:t>
      </w:r>
      <w:r>
        <w:rPr/>
        <w:t>суставов.</w:t>
      </w:r>
      <w:r>
        <w:rPr>
          <w:spacing w:val="1"/>
        </w:rPr>
        <w:t xml:space="preserve"> </w:t>
      </w:r>
      <w:r>
        <w:rPr/>
        <w:t>Первые</w:t>
      </w:r>
      <w:r>
        <w:rPr>
          <w:spacing w:val="1"/>
        </w:rPr>
        <w:t xml:space="preserve"> </w:t>
      </w:r>
      <w:r>
        <w:rPr/>
        <w:t>внешние</w:t>
      </w:r>
      <w:r>
        <w:rPr>
          <w:spacing w:val="1"/>
        </w:rPr>
        <w:t xml:space="preserve"> </w:t>
      </w:r>
      <w:r>
        <w:rPr/>
        <w:t>признаки</w:t>
      </w:r>
      <w:r>
        <w:rPr>
          <w:spacing w:val="1"/>
        </w:rPr>
        <w:t xml:space="preserve"> </w:t>
      </w:r>
      <w:r>
        <w:rPr/>
        <w:t>утомления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занятиях</w:t>
      </w:r>
      <w:r>
        <w:rPr>
          <w:spacing w:val="1"/>
        </w:rPr>
        <w:t xml:space="preserve"> </w:t>
      </w:r>
      <w:r>
        <w:rPr/>
        <w:t>бадминтоном.</w:t>
      </w:r>
    </w:p>
    <w:p>
      <w:pPr>
        <w:pStyle w:val="Style17"/>
        <w:ind w:left="958" w:hanging="0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6" w:after="0"/>
        <w:ind w:left="250" w:right="264" w:firstLine="708"/>
        <w:rPr>
          <w:sz w:val="28"/>
        </w:rPr>
      </w:pPr>
      <w:r>
        <w:rPr/>
        <w:t>Бадминтон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профилактики</w:t>
      </w:r>
      <w:r>
        <w:rPr>
          <w:spacing w:val="1"/>
        </w:rPr>
        <w:t xml:space="preserve"> </w:t>
      </w:r>
      <w:r>
        <w:rPr/>
        <w:t>глазных</w:t>
      </w:r>
      <w:r>
        <w:rPr>
          <w:spacing w:val="1"/>
        </w:rPr>
        <w:t xml:space="preserve"> </w:t>
      </w:r>
      <w:r>
        <w:rPr/>
        <w:t>заболеваний и развития физических качеств. Бадминтон как вид двигательной</w:t>
      </w:r>
      <w:r>
        <w:rPr>
          <w:spacing w:val="1"/>
        </w:rPr>
        <w:t xml:space="preserve"> </w:t>
      </w:r>
      <w:r>
        <w:rPr/>
        <w:t>активности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режиме</w:t>
      </w:r>
      <w:r>
        <w:rPr>
          <w:spacing w:val="1"/>
        </w:rPr>
        <w:t xml:space="preserve"> </w:t>
      </w:r>
      <w:r>
        <w:rPr/>
        <w:t>дня.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личной</w:t>
      </w:r>
      <w:r>
        <w:rPr>
          <w:spacing w:val="1"/>
        </w:rPr>
        <w:t xml:space="preserve"> </w:t>
      </w:r>
      <w:r>
        <w:rPr/>
        <w:t>гигиены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бадминтоном.</w:t>
      </w:r>
      <w:r>
        <w:rPr>
          <w:spacing w:val="-4"/>
        </w:rPr>
        <w:t xml:space="preserve"> </w:t>
      </w:r>
      <w:r>
        <w:rPr/>
        <w:t>Закаливание</w:t>
      </w:r>
      <w:r>
        <w:rPr>
          <w:spacing w:val="-4"/>
        </w:rPr>
        <w:t xml:space="preserve"> </w:t>
      </w:r>
      <w:r>
        <w:rPr/>
        <w:t>организма</w:t>
      </w:r>
      <w:r>
        <w:rPr>
          <w:spacing w:val="-3"/>
        </w:rPr>
        <w:t xml:space="preserve"> </w:t>
      </w:r>
      <w:r>
        <w:rPr/>
        <w:t>средствами</w:t>
      </w:r>
      <w:r>
        <w:rPr>
          <w:spacing w:val="-1"/>
        </w:rPr>
        <w:t xml:space="preserve"> </w:t>
      </w:r>
      <w:r>
        <w:rPr/>
        <w:t>занятий</w:t>
      </w:r>
      <w:r>
        <w:rPr>
          <w:spacing w:val="-2"/>
        </w:rPr>
        <w:t xml:space="preserve"> </w:t>
      </w:r>
      <w:r>
        <w:rPr/>
        <w:t>бадминтоном.</w:t>
      </w:r>
    </w:p>
    <w:p>
      <w:pPr>
        <w:pStyle w:val="Style17"/>
        <w:spacing w:lineRule="auto" w:line="362" w:before="3" w:after="0"/>
        <w:ind w:left="250" w:right="263" w:firstLine="708"/>
        <w:rPr>
          <w:sz w:val="28"/>
        </w:rPr>
      </w:pPr>
      <w:r>
        <w:rPr/>
        <w:t>Контрольные измерения массы и длины своего тела. Осанка. Упражнения с</w:t>
      </w:r>
      <w:r>
        <w:rPr>
          <w:spacing w:val="-67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бадминтона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профилактики</w:t>
      </w:r>
      <w:r>
        <w:rPr>
          <w:spacing w:val="1"/>
        </w:rPr>
        <w:t xml:space="preserve"> </w:t>
      </w:r>
      <w:r>
        <w:rPr/>
        <w:t>миопии.</w:t>
      </w:r>
      <w:r>
        <w:rPr>
          <w:spacing w:val="1"/>
        </w:rPr>
        <w:t xml:space="preserve"> </w:t>
      </w:r>
      <w:r>
        <w:rPr/>
        <w:t>Планирование</w:t>
      </w:r>
      <w:r>
        <w:rPr>
          <w:spacing w:val="1"/>
        </w:rPr>
        <w:t xml:space="preserve"> </w:t>
      </w:r>
      <w:r>
        <w:rPr/>
        <w:t>индивидуального распорядка дня. Соблюдение правил безопасности в игровой</w:t>
      </w:r>
      <w:r>
        <w:rPr>
          <w:spacing w:val="1"/>
        </w:rPr>
        <w:t xml:space="preserve"> </w:t>
      </w:r>
      <w:r>
        <w:rPr/>
        <w:t>деятельности. Способы самоконтроля за физической нагрузкой при выполнении</w:t>
      </w:r>
      <w:r>
        <w:rPr>
          <w:spacing w:val="1"/>
        </w:rPr>
        <w:t xml:space="preserve"> </w:t>
      </w:r>
      <w:r>
        <w:rPr/>
        <w:t>игровых упражнений бадминтона. Самостоятельные развивающие, подвижные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спортивные</w:t>
      </w:r>
      <w:r>
        <w:rPr>
          <w:spacing w:val="-3"/>
        </w:rPr>
        <w:t xml:space="preserve"> </w:t>
      </w:r>
      <w:r>
        <w:rPr/>
        <w:t>эстафеты,</w:t>
      </w:r>
      <w:r>
        <w:rPr>
          <w:spacing w:val="-2"/>
        </w:rPr>
        <w:t xml:space="preserve"> </w:t>
      </w:r>
      <w:r>
        <w:rPr/>
        <w:t>командные перестроения.</w:t>
      </w:r>
    </w:p>
    <w:p>
      <w:pPr>
        <w:pStyle w:val="Style17"/>
        <w:spacing w:lineRule="auto" w:line="362" w:before="4" w:after="0"/>
        <w:ind w:left="250" w:right="259" w:firstLine="708"/>
        <w:rPr>
          <w:sz w:val="28"/>
        </w:rPr>
      </w:pPr>
      <w:r>
        <w:rPr/>
        <w:t>Подбор индивидуальных и парных упражнений с разноцветными воланами</w:t>
      </w:r>
      <w:r>
        <w:rPr>
          <w:spacing w:val="-67"/>
        </w:rPr>
        <w:t xml:space="preserve"> </w:t>
      </w:r>
      <w:r>
        <w:rPr/>
        <w:t>для профилактики миопии. Подбор и составление комплексов общеразвивающих</w:t>
      </w:r>
      <w:r>
        <w:rPr>
          <w:spacing w:val="-67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специальных</w:t>
      </w:r>
      <w:r>
        <w:rPr>
          <w:spacing w:val="-8"/>
        </w:rPr>
        <w:t xml:space="preserve"> </w:t>
      </w:r>
      <w:r>
        <w:rPr/>
        <w:t>упражнений</w:t>
      </w:r>
      <w:r>
        <w:rPr>
          <w:spacing w:val="-8"/>
        </w:rPr>
        <w:t xml:space="preserve"> </w:t>
      </w:r>
      <w:r>
        <w:rPr/>
        <w:t>бадминтона.</w:t>
      </w:r>
      <w:r>
        <w:rPr>
          <w:spacing w:val="-9"/>
        </w:rPr>
        <w:t xml:space="preserve"> </w:t>
      </w:r>
      <w:r>
        <w:rPr/>
        <w:t>Освоение</w:t>
      </w:r>
      <w:r>
        <w:rPr>
          <w:spacing w:val="-11"/>
        </w:rPr>
        <w:t xml:space="preserve"> </w:t>
      </w:r>
      <w:r>
        <w:rPr/>
        <w:t>навыков</w:t>
      </w:r>
      <w:r>
        <w:rPr>
          <w:spacing w:val="-12"/>
        </w:rPr>
        <w:t xml:space="preserve"> </w:t>
      </w:r>
      <w:r>
        <w:rPr/>
        <w:t>по</w:t>
      </w:r>
      <w:r>
        <w:rPr>
          <w:spacing w:val="-8"/>
        </w:rPr>
        <w:t xml:space="preserve"> </w:t>
      </w:r>
      <w:r>
        <w:rPr/>
        <w:t>самостоятельному</w:t>
      </w:r>
      <w:r>
        <w:rPr>
          <w:spacing w:val="-67"/>
        </w:rPr>
        <w:t xml:space="preserve"> </w:t>
      </w:r>
      <w:r>
        <w:rPr/>
        <w:t>ведению</w:t>
      </w:r>
      <w:r>
        <w:rPr>
          <w:spacing w:val="-2"/>
        </w:rPr>
        <w:t xml:space="preserve"> </w:t>
      </w:r>
      <w:r>
        <w:rPr/>
        <w:t>общей и специальной разминки.</w:t>
      </w:r>
    </w:p>
    <w:p>
      <w:pPr>
        <w:sectPr>
          <w:footerReference w:type="default" r:id="rId48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Самостоятельное</w:t>
      </w:r>
      <w:r>
        <w:rPr>
          <w:spacing w:val="1"/>
        </w:rPr>
        <w:t xml:space="preserve"> </w:t>
      </w:r>
      <w:r>
        <w:rPr/>
        <w:t>проведение</w:t>
      </w:r>
      <w:r>
        <w:rPr>
          <w:spacing w:val="1"/>
        </w:rPr>
        <w:t xml:space="preserve"> </w:t>
      </w:r>
      <w:r>
        <w:rPr/>
        <w:t>разминки,</w:t>
      </w:r>
      <w:r>
        <w:rPr>
          <w:spacing w:val="1"/>
        </w:rPr>
        <w:t xml:space="preserve"> </w:t>
      </w:r>
      <w:r>
        <w:rPr/>
        <w:t>организация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проведение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6"/>
        </w:rPr>
        <w:t xml:space="preserve"> </w:t>
      </w:r>
      <w:r>
        <w:rPr/>
        <w:t>эстафет,</w:t>
      </w:r>
      <w:r>
        <w:rPr>
          <w:spacing w:val="15"/>
        </w:rPr>
        <w:t xml:space="preserve"> </w:t>
      </w:r>
      <w:r>
        <w:rPr/>
        <w:t>игр</w:t>
      </w:r>
      <w:r>
        <w:rPr>
          <w:spacing w:val="17"/>
        </w:rPr>
        <w:t xml:space="preserve"> </w:t>
      </w:r>
      <w:r>
        <w:rPr/>
        <w:t>и</w:t>
      </w:r>
      <w:r>
        <w:rPr>
          <w:spacing w:val="16"/>
        </w:rPr>
        <w:t xml:space="preserve"> </w:t>
      </w:r>
      <w:r>
        <w:rPr/>
        <w:t>игровых</w:t>
      </w:r>
      <w:r>
        <w:rPr>
          <w:spacing w:val="17"/>
        </w:rPr>
        <w:t xml:space="preserve"> </w:t>
      </w:r>
      <w:r>
        <w:rPr/>
        <w:t>заданий,</w:t>
      </w:r>
      <w:r>
        <w:rPr>
          <w:spacing w:val="15"/>
        </w:rPr>
        <w:t xml:space="preserve"> </w:t>
      </w:r>
      <w:r>
        <w:rPr/>
        <w:t>принципы</w:t>
      </w:r>
      <w:r>
        <w:rPr>
          <w:spacing w:val="17"/>
        </w:rPr>
        <w:t xml:space="preserve"> </w:t>
      </w:r>
      <w:r>
        <w:rPr/>
        <w:t>проведения</w:t>
      </w:r>
      <w:r>
        <w:rPr>
          <w:spacing w:val="17"/>
        </w:rPr>
        <w:t xml:space="preserve"> </w:t>
      </w:r>
      <w:r>
        <w:rPr/>
        <w:t>эстафет</w:t>
      </w:r>
      <w:r>
        <w:rPr>
          <w:spacing w:val="16"/>
        </w:rPr>
        <w:t xml:space="preserve"> </w:t>
      </w:r>
      <w:r>
        <w:rPr/>
        <w:t>при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ролевом</w:t>
      </w:r>
      <w:r>
        <w:rPr>
          <w:spacing w:val="-3"/>
        </w:rPr>
        <w:t xml:space="preserve"> </w:t>
      </w:r>
      <w:r>
        <w:rPr/>
        <w:t>участии</w:t>
      </w:r>
      <w:r>
        <w:rPr>
          <w:spacing w:val="-2"/>
        </w:rPr>
        <w:t xml:space="preserve"> </w:t>
      </w:r>
      <w:r>
        <w:rPr/>
        <w:t>(капитан</w:t>
      </w:r>
      <w:r>
        <w:rPr>
          <w:spacing w:val="-3"/>
        </w:rPr>
        <w:t xml:space="preserve"> </w:t>
      </w:r>
      <w:r>
        <w:rPr/>
        <w:t>команды,</w:t>
      </w:r>
      <w:r>
        <w:rPr>
          <w:spacing w:val="-3"/>
        </w:rPr>
        <w:t xml:space="preserve"> </w:t>
      </w:r>
      <w:r>
        <w:rPr/>
        <w:t>участник,</w:t>
      </w:r>
      <w:r>
        <w:rPr>
          <w:spacing w:val="-3"/>
        </w:rPr>
        <w:t xml:space="preserve"> </w:t>
      </w:r>
      <w:r>
        <w:rPr/>
        <w:t>судья,</w:t>
      </w:r>
      <w:r>
        <w:rPr>
          <w:spacing w:val="-3"/>
        </w:rPr>
        <w:t xml:space="preserve"> </w:t>
      </w:r>
      <w:r>
        <w:rPr/>
        <w:t>организатор).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Физическое</w:t>
      </w:r>
      <w:r>
        <w:rPr>
          <w:spacing w:val="-4"/>
        </w:rPr>
        <w:t xml:space="preserve"> </w:t>
      </w:r>
      <w:r>
        <w:rPr/>
        <w:t>совершенствование.</w:t>
      </w:r>
    </w:p>
    <w:p>
      <w:pPr>
        <w:pStyle w:val="Style17"/>
        <w:spacing w:lineRule="auto" w:line="362" w:before="168" w:after="0"/>
        <w:ind w:left="250" w:right="263" w:firstLine="708"/>
        <w:rPr>
          <w:sz w:val="28"/>
        </w:rPr>
      </w:pPr>
      <w:r>
        <w:rPr/>
        <w:t>Организующие команды и приёмы. Освоение универсальных умений при</w:t>
      </w:r>
      <w:r>
        <w:rPr>
          <w:spacing w:val="1"/>
        </w:rPr>
        <w:t xml:space="preserve"> </w:t>
      </w:r>
      <w:r>
        <w:rPr/>
        <w:t>выполнении</w:t>
      </w:r>
      <w:r>
        <w:rPr>
          <w:spacing w:val="1"/>
        </w:rPr>
        <w:t xml:space="preserve"> </w:t>
      </w:r>
      <w:r>
        <w:rPr/>
        <w:t>организующих</w:t>
      </w:r>
      <w:r>
        <w:rPr>
          <w:spacing w:val="1"/>
        </w:rPr>
        <w:t xml:space="preserve"> </w:t>
      </w:r>
      <w:r>
        <w:rPr/>
        <w:t>команд:</w:t>
      </w:r>
      <w:r>
        <w:rPr>
          <w:spacing w:val="1"/>
        </w:rPr>
        <w:t xml:space="preserve"> </w:t>
      </w:r>
      <w:r>
        <w:rPr/>
        <w:t>«Стройся»,</w:t>
      </w:r>
      <w:r>
        <w:rPr>
          <w:spacing w:val="1"/>
        </w:rPr>
        <w:t xml:space="preserve"> </w:t>
      </w:r>
      <w:r>
        <w:rPr/>
        <w:t>«Смирно»,</w:t>
      </w:r>
      <w:r>
        <w:rPr>
          <w:spacing w:val="1"/>
        </w:rPr>
        <w:t xml:space="preserve"> </w:t>
      </w:r>
      <w:r>
        <w:rPr/>
        <w:t>«На</w:t>
      </w:r>
      <w:r>
        <w:rPr>
          <w:spacing w:val="1"/>
        </w:rPr>
        <w:t xml:space="preserve"> </w:t>
      </w:r>
      <w:r>
        <w:rPr/>
        <w:t>первый</w:t>
      </w:r>
      <w:r>
        <w:rPr>
          <w:spacing w:val="1"/>
        </w:rPr>
        <w:t xml:space="preserve"> </w:t>
      </w:r>
      <w:r>
        <w:rPr/>
        <w:t>рассчитайсь»,</w:t>
      </w:r>
      <w:r>
        <w:rPr>
          <w:spacing w:val="14"/>
        </w:rPr>
        <w:t xml:space="preserve"> </w:t>
      </w:r>
      <w:r>
        <w:rPr/>
        <w:t>«Вольно»,</w:t>
      </w:r>
      <w:r>
        <w:rPr>
          <w:spacing w:val="19"/>
        </w:rPr>
        <w:t xml:space="preserve"> </w:t>
      </w:r>
      <w:r>
        <w:rPr/>
        <w:t>«Шагом</w:t>
      </w:r>
      <w:r>
        <w:rPr>
          <w:spacing w:val="16"/>
        </w:rPr>
        <w:t xml:space="preserve"> </w:t>
      </w:r>
      <w:r>
        <w:rPr/>
        <w:t>марш»,</w:t>
      </w:r>
      <w:r>
        <w:rPr>
          <w:spacing w:val="14"/>
        </w:rPr>
        <w:t xml:space="preserve"> </w:t>
      </w:r>
      <w:r>
        <w:rPr/>
        <w:t>«На</w:t>
      </w:r>
      <w:r>
        <w:rPr>
          <w:spacing w:val="16"/>
        </w:rPr>
        <w:t xml:space="preserve"> </w:t>
      </w:r>
      <w:r>
        <w:rPr/>
        <w:t>месте</w:t>
      </w:r>
      <w:r>
        <w:rPr>
          <w:spacing w:val="16"/>
        </w:rPr>
        <w:t xml:space="preserve"> </w:t>
      </w:r>
      <w:r>
        <w:rPr/>
        <w:t>стой,</w:t>
      </w:r>
      <w:r>
        <w:rPr>
          <w:spacing w:val="13"/>
        </w:rPr>
        <w:t xml:space="preserve"> </w:t>
      </w:r>
      <w:r>
        <w:rPr/>
        <w:t>раз,</w:t>
      </w:r>
      <w:r>
        <w:rPr>
          <w:spacing w:val="14"/>
        </w:rPr>
        <w:t xml:space="preserve"> </w:t>
      </w:r>
      <w:r>
        <w:rPr/>
        <w:t>два»,</w:t>
      </w:r>
      <w:r>
        <w:rPr>
          <w:spacing w:val="15"/>
        </w:rPr>
        <w:t xml:space="preserve"> </w:t>
      </w:r>
      <w:r>
        <w:rPr/>
        <w:t>«Равняйсь»,</w:t>
      </w:r>
    </w:p>
    <w:p>
      <w:pPr>
        <w:pStyle w:val="Style17"/>
        <w:spacing w:before="3" w:after="0"/>
        <w:ind w:left="250" w:hanging="0"/>
        <w:rPr>
          <w:sz w:val="28"/>
        </w:rPr>
      </w:pPr>
      <w:r>
        <w:rPr/>
        <w:t>«В</w:t>
      </w:r>
      <w:r>
        <w:rPr>
          <w:spacing w:val="-2"/>
        </w:rPr>
        <w:t xml:space="preserve"> </w:t>
      </w:r>
      <w:r>
        <w:rPr/>
        <w:t>две</w:t>
      </w:r>
      <w:r>
        <w:rPr>
          <w:spacing w:val="-2"/>
        </w:rPr>
        <w:t xml:space="preserve"> </w:t>
      </w:r>
      <w:r>
        <w:rPr/>
        <w:t>шеренги</w:t>
      </w:r>
      <w:r>
        <w:rPr>
          <w:spacing w:val="-2"/>
        </w:rPr>
        <w:t xml:space="preserve"> </w:t>
      </w:r>
      <w:r>
        <w:rPr/>
        <w:t>становись».</w:t>
      </w:r>
    </w:p>
    <w:p>
      <w:pPr>
        <w:pStyle w:val="Style17"/>
        <w:spacing w:lineRule="auto" w:line="362" w:before="167" w:after="0"/>
        <w:ind w:left="250" w:right="268" w:firstLine="708"/>
        <w:rPr>
          <w:sz w:val="28"/>
        </w:rPr>
      </w:pPr>
      <w:r>
        <w:rPr/>
        <w:t>Освоение</w:t>
      </w:r>
      <w:r>
        <w:rPr>
          <w:spacing w:val="-5"/>
        </w:rPr>
        <w:t xml:space="preserve"> </w:t>
      </w:r>
      <w:r>
        <w:rPr/>
        <w:t>универсальных</w:t>
      </w:r>
      <w:r>
        <w:rPr>
          <w:spacing w:val="-3"/>
        </w:rPr>
        <w:t xml:space="preserve"> </w:t>
      </w:r>
      <w:r>
        <w:rPr/>
        <w:t>умений</w:t>
      </w:r>
      <w:r>
        <w:rPr>
          <w:spacing w:val="-7"/>
        </w:rPr>
        <w:t xml:space="preserve"> </w:t>
      </w:r>
      <w:r>
        <w:rPr/>
        <w:t>при</w:t>
      </w:r>
      <w:r>
        <w:rPr>
          <w:spacing w:val="-4"/>
        </w:rPr>
        <w:t xml:space="preserve"> </w:t>
      </w:r>
      <w:r>
        <w:rPr/>
        <w:t>выполнении</w:t>
      </w:r>
      <w:r>
        <w:rPr>
          <w:spacing w:val="-7"/>
        </w:rPr>
        <w:t xml:space="preserve"> </w:t>
      </w:r>
      <w:r>
        <w:rPr/>
        <w:t>организующих</w:t>
      </w:r>
      <w:r>
        <w:rPr>
          <w:spacing w:val="-4"/>
        </w:rPr>
        <w:t xml:space="preserve"> </w:t>
      </w:r>
      <w:r>
        <w:rPr/>
        <w:t>команд</w:t>
      </w:r>
      <w:r>
        <w:rPr>
          <w:spacing w:val="-6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строевых упражнений: построение и перестроение в одну, две шеренги, стоя на</w:t>
      </w:r>
      <w:r>
        <w:rPr>
          <w:spacing w:val="1"/>
        </w:rPr>
        <w:t xml:space="preserve"> </w:t>
      </w:r>
      <w:r>
        <w:rPr/>
        <w:t>месте,</w:t>
      </w:r>
      <w:r>
        <w:rPr>
          <w:spacing w:val="1"/>
        </w:rPr>
        <w:t xml:space="preserve"> </w:t>
      </w:r>
      <w:r>
        <w:rPr/>
        <w:t>повороты</w:t>
      </w:r>
      <w:r>
        <w:rPr>
          <w:spacing w:val="1"/>
        </w:rPr>
        <w:t xml:space="preserve"> </w:t>
      </w:r>
      <w:r>
        <w:rPr/>
        <w:t>направо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налево,</w:t>
      </w:r>
      <w:r>
        <w:rPr>
          <w:spacing w:val="1"/>
        </w:rPr>
        <w:t xml:space="preserve"> </w:t>
      </w:r>
      <w:r>
        <w:rPr/>
        <w:t>передвижение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колонне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одному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равномерной</w:t>
      </w:r>
      <w:r>
        <w:rPr>
          <w:spacing w:val="1"/>
        </w:rPr>
        <w:t xml:space="preserve"> </w:t>
      </w:r>
      <w:r>
        <w:rPr/>
        <w:t>скоростью.</w:t>
      </w:r>
      <w:r>
        <w:rPr>
          <w:spacing w:val="1"/>
        </w:rPr>
        <w:t xml:space="preserve"> </w:t>
      </w:r>
      <w:r>
        <w:rPr/>
        <w:t>Совершенствование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выполнении</w:t>
      </w:r>
      <w:r>
        <w:rPr>
          <w:spacing w:val="-1"/>
        </w:rPr>
        <w:t xml:space="preserve"> </w:t>
      </w:r>
      <w:r>
        <w:rPr/>
        <w:t>организующих команд</w:t>
      </w:r>
      <w:r>
        <w:rPr>
          <w:spacing w:val="-3"/>
        </w:rPr>
        <w:t xml:space="preserve"> </w:t>
      </w:r>
      <w:r>
        <w:rPr/>
        <w:t>и строевых упражнений.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Демонстрация</w:t>
      </w:r>
      <w:r>
        <w:rPr>
          <w:spacing w:val="1"/>
        </w:rPr>
        <w:t xml:space="preserve"> </w:t>
      </w:r>
      <w:r>
        <w:rPr/>
        <w:t>умений</w:t>
      </w:r>
      <w:r>
        <w:rPr>
          <w:spacing w:val="1"/>
        </w:rPr>
        <w:t xml:space="preserve"> </w:t>
      </w:r>
      <w:r>
        <w:rPr/>
        <w:t>построения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перестроения,</w:t>
      </w:r>
      <w:r>
        <w:rPr>
          <w:spacing w:val="1"/>
        </w:rPr>
        <w:t xml:space="preserve"> </w:t>
      </w:r>
      <w:r>
        <w:rPr/>
        <w:t>перемещений</w:t>
      </w:r>
      <w:r>
        <w:rPr>
          <w:spacing w:val="1"/>
        </w:rPr>
        <w:t xml:space="preserve"> </w:t>
      </w:r>
      <w:r>
        <w:rPr/>
        <w:t>различными</w:t>
      </w:r>
      <w:r>
        <w:rPr>
          <w:spacing w:val="1"/>
        </w:rPr>
        <w:t xml:space="preserve"> </w:t>
      </w:r>
      <w:r>
        <w:rPr/>
        <w:t>способами</w:t>
      </w:r>
      <w:r>
        <w:rPr>
          <w:spacing w:val="1"/>
        </w:rPr>
        <w:t xml:space="preserve"> </w:t>
      </w:r>
      <w:r>
        <w:rPr/>
        <w:t>передвижений,</w:t>
      </w:r>
      <w:r>
        <w:rPr>
          <w:spacing w:val="1"/>
        </w:rPr>
        <w:t xml:space="preserve"> </w:t>
      </w:r>
      <w:r>
        <w:rPr/>
        <w:t>включая</w:t>
      </w:r>
      <w:r>
        <w:rPr>
          <w:spacing w:val="1"/>
        </w:rPr>
        <w:t xml:space="preserve"> </w:t>
      </w:r>
      <w:r>
        <w:rPr/>
        <w:t>приставные</w:t>
      </w:r>
      <w:r>
        <w:rPr>
          <w:spacing w:val="1"/>
        </w:rPr>
        <w:t xml:space="preserve"> </w:t>
      </w:r>
      <w:r>
        <w:rPr/>
        <w:t>шаги,</w:t>
      </w:r>
      <w:r>
        <w:rPr>
          <w:spacing w:val="1"/>
        </w:rPr>
        <w:t xml:space="preserve"> </w:t>
      </w:r>
      <w:r>
        <w:rPr/>
        <w:t>выпады,</w:t>
      </w:r>
      <w:r>
        <w:rPr>
          <w:spacing w:val="1"/>
        </w:rPr>
        <w:t xml:space="preserve"> </w:t>
      </w:r>
      <w:r>
        <w:rPr/>
        <w:t>прыжки.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специальной</w:t>
      </w:r>
      <w:r>
        <w:rPr>
          <w:spacing w:val="1"/>
        </w:rPr>
        <w:t xml:space="preserve"> </w:t>
      </w:r>
      <w:r>
        <w:rPr/>
        <w:t>разминки.</w:t>
      </w:r>
      <w:r>
        <w:rPr>
          <w:spacing w:val="1"/>
        </w:rPr>
        <w:t xml:space="preserve"> </w:t>
      </w:r>
      <w:r>
        <w:rPr/>
        <w:t>Влияние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специальной</w:t>
      </w:r>
      <w:r>
        <w:rPr>
          <w:spacing w:val="1"/>
        </w:rPr>
        <w:t xml:space="preserve"> </w:t>
      </w:r>
      <w:r>
        <w:rPr/>
        <w:t>разминки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подготовку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тела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выполнению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бадминтона.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-67"/>
        </w:rPr>
        <w:t xml:space="preserve"> </w:t>
      </w:r>
      <w:r>
        <w:rPr/>
        <w:t>выполнения упражнений общей и специальной разминки с контролем дыхания.</w:t>
      </w:r>
      <w:r>
        <w:rPr>
          <w:spacing w:val="1"/>
        </w:rPr>
        <w:t xml:space="preserve"> </w:t>
      </w:r>
      <w:r>
        <w:rPr/>
        <w:t>Самостоятельное</w:t>
      </w:r>
      <w:r>
        <w:rPr>
          <w:spacing w:val="-1"/>
        </w:rPr>
        <w:t xml:space="preserve"> </w:t>
      </w:r>
      <w:r>
        <w:rPr/>
        <w:t>проведение разминки</w:t>
      </w:r>
      <w:r>
        <w:rPr>
          <w:spacing w:val="-3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её</w:t>
      </w:r>
      <w:r>
        <w:rPr>
          <w:spacing w:val="-2"/>
        </w:rPr>
        <w:t xml:space="preserve"> </w:t>
      </w:r>
      <w:r>
        <w:rPr/>
        <w:t>видам.</w:t>
      </w:r>
    </w:p>
    <w:p>
      <w:pPr>
        <w:pStyle w:val="Style17"/>
        <w:spacing w:lineRule="auto" w:line="362" w:before="4" w:after="0"/>
        <w:ind w:left="250" w:right="271" w:firstLine="708"/>
        <w:rPr>
          <w:sz w:val="28"/>
        </w:rPr>
      </w:pPr>
      <w:r>
        <w:rPr/>
        <w:t>Индивидуальные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парные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разноцветными</w:t>
      </w:r>
      <w:r>
        <w:rPr>
          <w:spacing w:val="1"/>
        </w:rPr>
        <w:t xml:space="preserve"> </w:t>
      </w:r>
      <w:r>
        <w:rPr/>
        <w:t>воланами</w:t>
      </w:r>
      <w:r>
        <w:rPr>
          <w:spacing w:val="1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профилактики</w:t>
      </w:r>
      <w:r>
        <w:rPr>
          <w:spacing w:val="-1"/>
        </w:rPr>
        <w:t xml:space="preserve"> </w:t>
      </w:r>
      <w:r>
        <w:rPr/>
        <w:t>миопии.</w:t>
      </w:r>
    </w:p>
    <w:p>
      <w:pPr>
        <w:pStyle w:val="Style17"/>
        <w:spacing w:lineRule="auto" w:line="362" w:before="2" w:after="0"/>
        <w:ind w:left="250" w:right="267" w:firstLine="708"/>
        <w:rPr>
          <w:sz w:val="28"/>
        </w:rPr>
      </w:pP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моторики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координации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предметами.</w:t>
      </w:r>
      <w:r>
        <w:rPr>
          <w:spacing w:val="1"/>
        </w:rPr>
        <w:t xml:space="preserve"> </w:t>
      </w:r>
      <w:r>
        <w:rPr/>
        <w:t>Жонглирование</w:t>
      </w:r>
      <w:r>
        <w:rPr>
          <w:spacing w:val="1"/>
        </w:rPr>
        <w:t xml:space="preserve"> </w:t>
      </w:r>
      <w:r>
        <w:rPr/>
        <w:t>рукой,</w:t>
      </w:r>
      <w:r>
        <w:rPr>
          <w:spacing w:val="1"/>
        </w:rPr>
        <w:t xml:space="preserve"> </w:t>
      </w:r>
      <w:r>
        <w:rPr/>
        <w:t>гимнастической</w:t>
      </w:r>
      <w:r>
        <w:rPr>
          <w:spacing w:val="1"/>
        </w:rPr>
        <w:t xml:space="preserve"> </w:t>
      </w:r>
      <w:r>
        <w:rPr/>
        <w:t>палкой,</w:t>
      </w:r>
      <w:r>
        <w:rPr>
          <w:spacing w:val="1"/>
        </w:rPr>
        <w:t xml:space="preserve"> </w:t>
      </w:r>
      <w:r>
        <w:rPr/>
        <w:t>ракеткой</w:t>
      </w:r>
      <w:r>
        <w:rPr>
          <w:spacing w:val="1"/>
        </w:rPr>
        <w:t xml:space="preserve"> </w:t>
      </w:r>
      <w:r>
        <w:rPr/>
        <w:t>шарика,</w:t>
      </w:r>
      <w:r>
        <w:rPr>
          <w:spacing w:val="1"/>
        </w:rPr>
        <w:t xml:space="preserve"> </w:t>
      </w:r>
      <w:r>
        <w:rPr/>
        <w:t>волана.</w:t>
      </w:r>
      <w:r>
        <w:rPr>
          <w:spacing w:val="1"/>
        </w:rPr>
        <w:t xml:space="preserve"> </w:t>
      </w:r>
      <w:r>
        <w:rPr/>
        <w:t>Основные хваты ракетки. Перемещения с воланом и ракеткой. Смена хвата и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-4"/>
        </w:rPr>
        <w:t xml:space="preserve"> </w:t>
      </w:r>
      <w:r>
        <w:rPr/>
        <w:t>ног.</w:t>
      </w:r>
    </w:p>
    <w:p>
      <w:pPr>
        <w:pStyle w:val="Style17"/>
        <w:spacing w:lineRule="auto" w:line="362" w:before="2" w:after="0"/>
        <w:ind w:left="250" w:right="268" w:firstLine="708"/>
        <w:rPr>
          <w:sz w:val="28"/>
        </w:rPr>
      </w:pPr>
      <w:r>
        <w:rPr/>
        <w:t>Бадминтонные технические упражнения. Игра у сетки и выпады. Игра у</w:t>
      </w:r>
      <w:r>
        <w:rPr>
          <w:spacing w:val="1"/>
        </w:rPr>
        <w:t xml:space="preserve"> </w:t>
      </w:r>
      <w:r>
        <w:rPr/>
        <w:t>сетки</w:t>
      </w:r>
      <w:r>
        <w:rPr>
          <w:spacing w:val="-3"/>
        </w:rPr>
        <w:t xml:space="preserve"> </w:t>
      </w:r>
      <w:r>
        <w:rPr/>
        <w:t>и начало</w:t>
      </w:r>
      <w:r>
        <w:rPr>
          <w:spacing w:val="-2"/>
        </w:rPr>
        <w:t xml:space="preserve"> </w:t>
      </w:r>
      <w:r>
        <w:rPr/>
        <w:t>игры.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Подбор</w:t>
      </w:r>
      <w:r>
        <w:rPr>
          <w:spacing w:val="1"/>
        </w:rPr>
        <w:t xml:space="preserve"> </w:t>
      </w:r>
      <w:r>
        <w:rPr/>
        <w:t>комплекса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демонстрация</w:t>
      </w:r>
      <w:r>
        <w:rPr>
          <w:spacing w:val="1"/>
        </w:rPr>
        <w:t xml:space="preserve"> </w:t>
      </w:r>
      <w:r>
        <w:rPr/>
        <w:t>техники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-2"/>
        </w:rPr>
        <w:t xml:space="preserve"> </w:t>
      </w:r>
      <w:r>
        <w:rPr/>
        <w:t>бадминтона:</w:t>
      </w:r>
      <w:r>
        <w:rPr>
          <w:spacing w:val="-4"/>
        </w:rPr>
        <w:t xml:space="preserve"> </w:t>
      </w:r>
      <w:r>
        <w:rPr/>
        <w:t>общеразвивающие,</w:t>
      </w:r>
      <w:r>
        <w:rPr>
          <w:spacing w:val="-3"/>
        </w:rPr>
        <w:t xml:space="preserve"> </w:t>
      </w:r>
      <w:r>
        <w:rPr/>
        <w:t>спортивные,</w:t>
      </w:r>
      <w:r>
        <w:rPr>
          <w:spacing w:val="-3"/>
        </w:rPr>
        <w:t xml:space="preserve"> </w:t>
      </w:r>
      <w:r>
        <w:rPr/>
        <w:t>профилактические.</w:t>
      </w:r>
    </w:p>
    <w:p>
      <w:pPr>
        <w:sectPr>
          <w:footerReference w:type="default" r:id="rId48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rPr>
          <w:sz w:val="28"/>
        </w:rPr>
      </w:pPr>
      <w:r>
        <w:rPr/>
        <w:t>Подбор</w:t>
      </w:r>
      <w:r>
        <w:rPr>
          <w:spacing w:val="68"/>
        </w:rPr>
        <w:t xml:space="preserve"> </w:t>
      </w:r>
      <w:r>
        <w:rPr/>
        <w:t>и</w:t>
      </w:r>
      <w:r>
        <w:rPr>
          <w:spacing w:val="68"/>
        </w:rPr>
        <w:t xml:space="preserve"> </w:t>
      </w:r>
      <w:r>
        <w:rPr/>
        <w:t>демонстрация</w:t>
      </w:r>
      <w:r>
        <w:rPr>
          <w:spacing w:val="68"/>
        </w:rPr>
        <w:t xml:space="preserve"> </w:t>
      </w:r>
      <w:r>
        <w:rPr/>
        <w:t>комплекса</w:t>
      </w:r>
      <w:r>
        <w:rPr>
          <w:spacing w:val="2"/>
        </w:rPr>
        <w:t xml:space="preserve"> </w:t>
      </w:r>
      <w:r>
        <w:rPr/>
        <w:t>упражнений</w:t>
      </w:r>
      <w:r>
        <w:rPr>
          <w:spacing w:val="69"/>
        </w:rPr>
        <w:t xml:space="preserve"> </w:t>
      </w:r>
      <w:r>
        <w:rPr/>
        <w:t>для</w:t>
      </w:r>
      <w:r>
        <w:rPr>
          <w:spacing w:val="68"/>
        </w:rPr>
        <w:t xml:space="preserve"> </w:t>
      </w:r>
      <w:r>
        <w:rPr/>
        <w:t>развития</w:t>
      </w:r>
      <w:r>
        <w:rPr>
          <w:spacing w:val="68"/>
        </w:rPr>
        <w:t xml:space="preserve"> </w:t>
      </w:r>
      <w:r>
        <w:rPr/>
        <w:t>гибкости,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координационно-скоростных</w:t>
      </w:r>
      <w:r>
        <w:rPr>
          <w:spacing w:val="-8"/>
        </w:rPr>
        <w:t xml:space="preserve"> </w:t>
      </w:r>
      <w:r>
        <w:rPr/>
        <w:t>способностей.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Игры</w:t>
      </w:r>
      <w:r>
        <w:rPr>
          <w:spacing w:val="15"/>
        </w:rPr>
        <w:t xml:space="preserve"> </w:t>
      </w:r>
      <w:r>
        <w:rPr/>
        <w:t>и</w:t>
      </w:r>
      <w:r>
        <w:rPr>
          <w:spacing w:val="12"/>
        </w:rPr>
        <w:t xml:space="preserve"> </w:t>
      </w:r>
      <w:r>
        <w:rPr/>
        <w:t>игровые</w:t>
      </w:r>
      <w:r>
        <w:rPr>
          <w:spacing w:val="14"/>
        </w:rPr>
        <w:t xml:space="preserve"> </w:t>
      </w:r>
      <w:r>
        <w:rPr/>
        <w:t>задания,</w:t>
      </w:r>
      <w:r>
        <w:rPr>
          <w:spacing w:val="14"/>
        </w:rPr>
        <w:t xml:space="preserve"> </w:t>
      </w:r>
      <w:r>
        <w:rPr/>
        <w:t>спортивные</w:t>
      </w:r>
      <w:r>
        <w:rPr>
          <w:spacing w:val="14"/>
        </w:rPr>
        <w:t xml:space="preserve"> </w:t>
      </w:r>
      <w:r>
        <w:rPr/>
        <w:t>эстафеты.</w:t>
      </w:r>
      <w:r>
        <w:rPr>
          <w:spacing w:val="14"/>
        </w:rPr>
        <w:t xml:space="preserve"> </w:t>
      </w:r>
      <w:r>
        <w:rPr/>
        <w:t>Эстафеты</w:t>
      </w:r>
      <w:r>
        <w:rPr>
          <w:spacing w:val="15"/>
        </w:rPr>
        <w:t xml:space="preserve"> </w:t>
      </w:r>
      <w:r>
        <w:rPr/>
        <w:t>с</w:t>
      </w:r>
      <w:r>
        <w:rPr>
          <w:spacing w:val="14"/>
        </w:rPr>
        <w:t xml:space="preserve"> </w:t>
      </w:r>
      <w:r>
        <w:rPr/>
        <w:t>ракеткой,</w:t>
      </w:r>
      <w:r>
        <w:rPr>
          <w:spacing w:val="-67"/>
        </w:rPr>
        <w:t xml:space="preserve"> </w:t>
      </w:r>
      <w:r>
        <w:rPr/>
        <w:t>шариком</w:t>
      </w:r>
      <w:r>
        <w:rPr>
          <w:spacing w:val="-15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воланом.</w:t>
      </w:r>
      <w:r>
        <w:rPr>
          <w:spacing w:val="-16"/>
        </w:rPr>
        <w:t xml:space="preserve"> </w:t>
      </w:r>
      <w:r>
        <w:rPr/>
        <w:t>Подвижные</w:t>
      </w:r>
      <w:r>
        <w:rPr>
          <w:spacing w:val="-14"/>
        </w:rPr>
        <w:t xml:space="preserve"> </w:t>
      </w:r>
      <w:r>
        <w:rPr/>
        <w:t>игры:</w:t>
      </w:r>
      <w:r>
        <w:rPr>
          <w:spacing w:val="-13"/>
        </w:rPr>
        <w:t xml:space="preserve"> </w:t>
      </w:r>
      <w:r>
        <w:rPr/>
        <w:t>«Падающий</w:t>
      </w:r>
      <w:r>
        <w:rPr>
          <w:spacing w:val="-13"/>
        </w:rPr>
        <w:t xml:space="preserve"> </w:t>
      </w:r>
      <w:r>
        <w:rPr/>
        <w:t>волан»,</w:t>
      </w:r>
      <w:r>
        <w:rPr>
          <w:spacing w:val="-14"/>
        </w:rPr>
        <w:t xml:space="preserve"> </w:t>
      </w:r>
      <w:r>
        <w:rPr/>
        <w:t>«Убеги</w:t>
      </w:r>
      <w:r>
        <w:rPr>
          <w:spacing w:val="-14"/>
        </w:rPr>
        <w:t xml:space="preserve"> </w:t>
      </w:r>
      <w:r>
        <w:rPr/>
        <w:t>от</w:t>
      </w:r>
      <w:r>
        <w:rPr>
          <w:spacing w:val="-14"/>
        </w:rPr>
        <w:t xml:space="preserve"> </w:t>
      </w:r>
      <w:r>
        <w:rPr/>
        <w:t>водящего»,</w:t>
      </w:r>
    </w:p>
    <w:p>
      <w:pPr>
        <w:pStyle w:val="Style17"/>
        <w:spacing w:before="3" w:after="0"/>
        <w:ind w:left="250" w:hanging="0"/>
        <w:jc w:val="left"/>
        <w:rPr>
          <w:sz w:val="28"/>
        </w:rPr>
      </w:pPr>
      <w:r>
        <w:rPr/>
        <w:t>«Унеси</w:t>
      </w:r>
      <w:r>
        <w:rPr>
          <w:spacing w:val="20"/>
        </w:rPr>
        <w:t xml:space="preserve"> </w:t>
      </w:r>
      <w:r>
        <w:rPr/>
        <w:t>волан»,</w:t>
      </w:r>
      <w:r>
        <w:rPr>
          <w:spacing w:val="20"/>
        </w:rPr>
        <w:t xml:space="preserve"> </w:t>
      </w:r>
      <w:r>
        <w:rPr/>
        <w:t>«Четные</w:t>
      </w:r>
      <w:r>
        <w:rPr>
          <w:spacing w:val="20"/>
        </w:rPr>
        <w:t xml:space="preserve"> </w:t>
      </w:r>
      <w:r>
        <w:rPr/>
        <w:t>и</w:t>
      </w:r>
      <w:r>
        <w:rPr>
          <w:spacing w:val="21"/>
        </w:rPr>
        <w:t xml:space="preserve"> </w:t>
      </w:r>
      <w:r>
        <w:rPr/>
        <w:t>нечетные»,</w:t>
      </w:r>
      <w:r>
        <w:rPr>
          <w:spacing w:val="19"/>
        </w:rPr>
        <w:t xml:space="preserve"> </w:t>
      </w:r>
      <w:r>
        <w:rPr/>
        <w:t>«Парная</w:t>
      </w:r>
      <w:r>
        <w:rPr>
          <w:spacing w:val="21"/>
        </w:rPr>
        <w:t xml:space="preserve"> </w:t>
      </w:r>
      <w:r>
        <w:rPr/>
        <w:t>гонка</w:t>
      </w:r>
      <w:r>
        <w:rPr>
          <w:spacing w:val="20"/>
        </w:rPr>
        <w:t xml:space="preserve"> </w:t>
      </w:r>
      <w:r>
        <w:rPr/>
        <w:t>волана»,</w:t>
      </w:r>
      <w:r>
        <w:rPr>
          <w:spacing w:val="20"/>
        </w:rPr>
        <w:t xml:space="preserve"> </w:t>
      </w:r>
      <w:r>
        <w:rPr/>
        <w:t>«Подбей</w:t>
      </w:r>
      <w:r>
        <w:rPr>
          <w:spacing w:val="20"/>
        </w:rPr>
        <w:t xml:space="preserve"> </w:t>
      </w:r>
      <w:r>
        <w:rPr/>
        <w:t>волан»,</w:t>
      </w:r>
    </w:p>
    <w:p>
      <w:pPr>
        <w:pStyle w:val="Style17"/>
        <w:spacing w:before="167" w:after="0"/>
        <w:ind w:left="250" w:hanging="0"/>
        <w:jc w:val="left"/>
        <w:rPr>
          <w:sz w:val="28"/>
        </w:rPr>
      </w:pPr>
      <w:r>
        <w:rPr/>
        <w:t>«Загони</w:t>
      </w:r>
      <w:r>
        <w:rPr>
          <w:spacing w:val="54"/>
        </w:rPr>
        <w:t xml:space="preserve"> </w:t>
      </w:r>
      <w:r>
        <w:rPr/>
        <w:t>волан</w:t>
      </w:r>
      <w:r>
        <w:rPr>
          <w:spacing w:val="54"/>
        </w:rPr>
        <w:t xml:space="preserve"> </w:t>
      </w:r>
      <w:r>
        <w:rPr/>
        <w:t>в</w:t>
      </w:r>
      <w:r>
        <w:rPr>
          <w:spacing w:val="54"/>
        </w:rPr>
        <w:t xml:space="preserve"> </w:t>
      </w:r>
      <w:r>
        <w:rPr/>
        <w:t>круг»,</w:t>
      </w:r>
      <w:r>
        <w:rPr>
          <w:spacing w:val="53"/>
        </w:rPr>
        <w:t xml:space="preserve"> </w:t>
      </w:r>
      <w:r>
        <w:rPr/>
        <w:t>«Салки</w:t>
      </w:r>
      <w:r>
        <w:rPr>
          <w:spacing w:val="55"/>
        </w:rPr>
        <w:t xml:space="preserve"> </w:t>
      </w:r>
      <w:r>
        <w:rPr/>
        <w:t>с</w:t>
      </w:r>
      <w:r>
        <w:rPr>
          <w:spacing w:val="55"/>
        </w:rPr>
        <w:t xml:space="preserve"> </w:t>
      </w:r>
      <w:r>
        <w:rPr/>
        <w:t>воланами»,</w:t>
      </w:r>
      <w:r>
        <w:rPr>
          <w:spacing w:val="53"/>
        </w:rPr>
        <w:t xml:space="preserve"> </w:t>
      </w:r>
      <w:r>
        <w:rPr/>
        <w:t>«Закинь</w:t>
      </w:r>
      <w:r>
        <w:rPr>
          <w:spacing w:val="53"/>
        </w:rPr>
        <w:t xml:space="preserve"> </w:t>
      </w:r>
      <w:r>
        <w:rPr/>
        <w:t>волан»,</w:t>
      </w:r>
      <w:r>
        <w:rPr>
          <w:spacing w:val="54"/>
        </w:rPr>
        <w:t xml:space="preserve"> </w:t>
      </w:r>
      <w:r>
        <w:rPr/>
        <w:t>«Бой</w:t>
      </w:r>
      <w:r>
        <w:rPr>
          <w:spacing w:val="52"/>
        </w:rPr>
        <w:t xml:space="preserve"> </w:t>
      </w:r>
      <w:r>
        <w:rPr/>
        <w:t>с</w:t>
      </w:r>
      <w:r>
        <w:rPr>
          <w:spacing w:val="55"/>
        </w:rPr>
        <w:t xml:space="preserve"> </w:t>
      </w:r>
      <w:r>
        <w:rPr/>
        <w:t>тенью»,</w:t>
      </w:r>
    </w:p>
    <w:p>
      <w:pPr>
        <w:pStyle w:val="Style17"/>
        <w:spacing w:before="168" w:after="0"/>
        <w:ind w:left="250" w:hanging="0"/>
        <w:rPr>
          <w:sz w:val="28"/>
        </w:rPr>
      </w:pPr>
      <w:r>
        <w:rPr/>
        <w:t>«Падающий</w:t>
      </w:r>
      <w:r>
        <w:rPr>
          <w:spacing w:val="-2"/>
        </w:rPr>
        <w:t xml:space="preserve"> </w:t>
      </w:r>
      <w:r>
        <w:rPr/>
        <w:t>волан</w:t>
      </w:r>
      <w:r>
        <w:rPr>
          <w:spacing w:val="-2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ракеткой».</w:t>
      </w:r>
    </w:p>
    <w:p>
      <w:pPr>
        <w:pStyle w:val="Style17"/>
        <w:spacing w:lineRule="auto" w:line="362" w:before="168" w:after="0"/>
        <w:ind w:left="250" w:right="269" w:firstLine="708"/>
        <w:rPr>
          <w:sz w:val="28"/>
        </w:rPr>
      </w:pPr>
      <w:r>
        <w:rPr/>
        <w:t>Индивидуальное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коллективное</w:t>
      </w:r>
      <w:r>
        <w:rPr>
          <w:spacing w:val="1"/>
        </w:rPr>
        <w:t xml:space="preserve"> </w:t>
      </w:r>
      <w:r>
        <w:rPr/>
        <w:t>творчество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созданию</w:t>
      </w:r>
      <w:r>
        <w:rPr>
          <w:spacing w:val="1"/>
        </w:rPr>
        <w:t xml:space="preserve"> </w:t>
      </w:r>
      <w:r>
        <w:rPr/>
        <w:t>эстафет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игровых заданий.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Выполнение</w:t>
      </w:r>
      <w:r>
        <w:rPr>
          <w:spacing w:val="1"/>
        </w:rPr>
        <w:t xml:space="preserve"> </w:t>
      </w:r>
      <w:r>
        <w:rPr/>
        <w:t>освоенных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бадминтона.</w:t>
      </w:r>
      <w:r>
        <w:rPr>
          <w:spacing w:val="-67"/>
        </w:rPr>
        <w:t xml:space="preserve"> </w:t>
      </w:r>
      <w:r>
        <w:rPr/>
        <w:t>Выполнение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отдельных</w:t>
      </w:r>
      <w:r>
        <w:rPr>
          <w:spacing w:val="1"/>
        </w:rPr>
        <w:t xml:space="preserve"> </w:t>
      </w:r>
      <w:r>
        <w:rPr/>
        <w:t>мышечных</w:t>
      </w:r>
      <w:r>
        <w:rPr>
          <w:spacing w:val="1"/>
        </w:rPr>
        <w:t xml:space="preserve"> </w:t>
      </w:r>
      <w:r>
        <w:rPr/>
        <w:t>групп</w:t>
      </w:r>
      <w:r>
        <w:rPr>
          <w:spacing w:val="1"/>
        </w:rPr>
        <w:t xml:space="preserve"> </w:t>
      </w:r>
      <w:r>
        <w:rPr/>
        <w:t>(спины,</w:t>
      </w:r>
      <w:r>
        <w:rPr>
          <w:spacing w:val="1"/>
        </w:rPr>
        <w:t xml:space="preserve"> </w:t>
      </w:r>
      <w:r>
        <w:rPr/>
        <w:t>живота, плечевого пояса, плеча, предплечья, кисти, таза, бедра, голени, стопы).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режима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мышц</w:t>
      </w:r>
      <w:r>
        <w:rPr>
          <w:spacing w:val="1"/>
        </w:rPr>
        <w:t xml:space="preserve"> </w:t>
      </w:r>
      <w:r>
        <w:rPr/>
        <w:t>(динамичные,</w:t>
      </w:r>
      <w:r>
        <w:rPr>
          <w:spacing w:val="-2"/>
        </w:rPr>
        <w:t xml:space="preserve"> </w:t>
      </w:r>
      <w:r>
        <w:rPr/>
        <w:t>статичные).</w:t>
      </w:r>
      <w:r>
        <w:rPr>
          <w:spacing w:val="-1"/>
        </w:rPr>
        <w:t xml:space="preserve"> </w:t>
      </w:r>
      <w:r>
        <w:rPr/>
        <w:t>Освоение правил</w:t>
      </w:r>
      <w:r>
        <w:rPr>
          <w:spacing w:val="-2"/>
        </w:rPr>
        <w:t xml:space="preserve"> </w:t>
      </w:r>
      <w:r>
        <w:rPr/>
        <w:t>бадминтона.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Упражнения</w:t>
      </w:r>
      <w:r>
        <w:rPr>
          <w:spacing w:val="20"/>
        </w:rPr>
        <w:t xml:space="preserve"> </w:t>
      </w:r>
      <w:r>
        <w:rPr/>
        <w:t>для</w:t>
      </w:r>
      <w:r>
        <w:rPr>
          <w:spacing w:val="24"/>
        </w:rPr>
        <w:t xml:space="preserve"> </w:t>
      </w:r>
      <w:r>
        <w:rPr/>
        <w:t>освоения</w:t>
      </w:r>
      <w:r>
        <w:rPr>
          <w:spacing w:val="23"/>
        </w:rPr>
        <w:t xml:space="preserve"> </w:t>
      </w:r>
      <w:r>
        <w:rPr/>
        <w:t>техники</w:t>
      </w:r>
      <w:r>
        <w:rPr>
          <w:spacing w:val="24"/>
        </w:rPr>
        <w:t xml:space="preserve"> </w:t>
      </w:r>
      <w:r>
        <w:rPr/>
        <w:t>бадминтона.</w:t>
      </w:r>
      <w:r>
        <w:rPr>
          <w:spacing w:val="22"/>
        </w:rPr>
        <w:t xml:space="preserve"> </w:t>
      </w:r>
      <w:r>
        <w:rPr/>
        <w:t>Подача</w:t>
      </w:r>
      <w:r>
        <w:rPr>
          <w:spacing w:val="24"/>
        </w:rPr>
        <w:t xml:space="preserve"> </w:t>
      </w:r>
      <w:r>
        <w:rPr/>
        <w:t>и</w:t>
      </w:r>
      <w:r>
        <w:rPr>
          <w:spacing w:val="20"/>
        </w:rPr>
        <w:t xml:space="preserve"> </w:t>
      </w:r>
      <w:r>
        <w:rPr/>
        <w:t>обмен</w:t>
      </w:r>
      <w:r>
        <w:rPr>
          <w:spacing w:val="24"/>
        </w:rPr>
        <w:t xml:space="preserve"> </w:t>
      </w:r>
      <w:r>
        <w:rPr/>
        <w:t>ударами.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Отброс</w:t>
      </w:r>
      <w:r>
        <w:rPr>
          <w:spacing w:val="-2"/>
        </w:rPr>
        <w:t xml:space="preserve"> </w:t>
      </w:r>
      <w:r>
        <w:rPr/>
        <w:t>слева</w:t>
      </w:r>
      <w:r>
        <w:rPr>
          <w:spacing w:val="-2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справа.</w:t>
      </w:r>
      <w:r>
        <w:rPr>
          <w:spacing w:val="-2"/>
        </w:rPr>
        <w:t xml:space="preserve"> </w:t>
      </w:r>
      <w:r>
        <w:rPr/>
        <w:t>Плоские</w:t>
      </w:r>
      <w:r>
        <w:rPr>
          <w:spacing w:val="-1"/>
        </w:rPr>
        <w:t xml:space="preserve"> </w:t>
      </w:r>
      <w:r>
        <w:rPr/>
        <w:t>удары</w:t>
      </w:r>
      <w:r>
        <w:rPr>
          <w:spacing w:val="-1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центре</w:t>
      </w:r>
      <w:r>
        <w:rPr>
          <w:spacing w:val="-1"/>
        </w:rPr>
        <w:t xml:space="preserve"> </w:t>
      </w:r>
      <w:r>
        <w:rPr/>
        <w:t>корта.</w:t>
      </w:r>
    </w:p>
    <w:p>
      <w:pPr>
        <w:pStyle w:val="Style17"/>
        <w:spacing w:lineRule="auto" w:line="362" w:before="170" w:after="0"/>
        <w:jc w:val="left"/>
        <w:rPr>
          <w:sz w:val="28"/>
        </w:rPr>
      </w:pPr>
      <w:r>
        <w:rPr/>
        <w:t>Игры</w:t>
      </w:r>
      <w:r>
        <w:rPr>
          <w:spacing w:val="57"/>
        </w:rPr>
        <w:t xml:space="preserve"> </w:t>
      </w:r>
      <w:r>
        <w:rPr/>
        <w:t>и</w:t>
      </w:r>
      <w:r>
        <w:rPr>
          <w:spacing w:val="54"/>
        </w:rPr>
        <w:t xml:space="preserve"> </w:t>
      </w:r>
      <w:r>
        <w:rPr/>
        <w:t>игровые</w:t>
      </w:r>
      <w:r>
        <w:rPr>
          <w:spacing w:val="57"/>
        </w:rPr>
        <w:t xml:space="preserve"> </w:t>
      </w:r>
      <w:r>
        <w:rPr/>
        <w:t>задания,</w:t>
      </w:r>
      <w:r>
        <w:rPr>
          <w:spacing w:val="56"/>
        </w:rPr>
        <w:t xml:space="preserve"> </w:t>
      </w:r>
      <w:r>
        <w:rPr/>
        <w:t>спортивные</w:t>
      </w:r>
      <w:r>
        <w:rPr>
          <w:spacing w:val="57"/>
        </w:rPr>
        <w:t xml:space="preserve"> </w:t>
      </w:r>
      <w:r>
        <w:rPr/>
        <w:t>эстафеты.</w:t>
      </w:r>
      <w:r>
        <w:rPr>
          <w:spacing w:val="55"/>
        </w:rPr>
        <w:t xml:space="preserve"> </w:t>
      </w:r>
      <w:r>
        <w:rPr/>
        <w:t>Эстафеты</w:t>
      </w:r>
      <w:r>
        <w:rPr>
          <w:spacing w:val="58"/>
        </w:rPr>
        <w:t xml:space="preserve"> </w:t>
      </w:r>
      <w:r>
        <w:rPr/>
        <w:t>с</w:t>
      </w:r>
      <w:r>
        <w:rPr>
          <w:spacing w:val="56"/>
        </w:rPr>
        <w:t xml:space="preserve"> </w:t>
      </w:r>
      <w:r>
        <w:rPr/>
        <w:t>ракеткой</w:t>
      </w:r>
      <w:r>
        <w:rPr>
          <w:spacing w:val="57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воланом.</w:t>
      </w:r>
      <w:r>
        <w:rPr>
          <w:spacing w:val="12"/>
        </w:rPr>
        <w:t xml:space="preserve"> </w:t>
      </w:r>
      <w:r>
        <w:rPr/>
        <w:t>Подвижные</w:t>
      </w:r>
      <w:r>
        <w:rPr>
          <w:spacing w:val="12"/>
        </w:rPr>
        <w:t xml:space="preserve"> </w:t>
      </w:r>
      <w:r>
        <w:rPr/>
        <w:t>игры:</w:t>
      </w:r>
      <w:r>
        <w:rPr>
          <w:spacing w:val="13"/>
        </w:rPr>
        <w:t xml:space="preserve"> </w:t>
      </w:r>
      <w:r>
        <w:rPr/>
        <w:t>«Бой</w:t>
      </w:r>
      <w:r>
        <w:rPr>
          <w:spacing w:val="13"/>
        </w:rPr>
        <w:t xml:space="preserve"> </w:t>
      </w:r>
      <w:r>
        <w:rPr/>
        <w:t>с</w:t>
      </w:r>
      <w:r>
        <w:rPr>
          <w:spacing w:val="12"/>
        </w:rPr>
        <w:t xml:space="preserve"> </w:t>
      </w:r>
      <w:r>
        <w:rPr/>
        <w:t>тенью»,</w:t>
      </w:r>
      <w:r>
        <w:rPr>
          <w:spacing w:val="12"/>
        </w:rPr>
        <w:t xml:space="preserve"> </w:t>
      </w:r>
      <w:r>
        <w:rPr/>
        <w:t>«Падающий</w:t>
      </w:r>
      <w:r>
        <w:rPr>
          <w:spacing w:val="11"/>
        </w:rPr>
        <w:t xml:space="preserve"> </w:t>
      </w:r>
      <w:r>
        <w:rPr/>
        <w:t>волан</w:t>
      </w:r>
      <w:r>
        <w:rPr>
          <w:spacing w:val="13"/>
        </w:rPr>
        <w:t xml:space="preserve"> </w:t>
      </w:r>
      <w:r>
        <w:rPr/>
        <w:t>с</w:t>
      </w:r>
      <w:r>
        <w:rPr>
          <w:spacing w:val="12"/>
        </w:rPr>
        <w:t xml:space="preserve"> </w:t>
      </w:r>
      <w:r>
        <w:rPr/>
        <w:t>ракеткой»,</w:t>
      </w:r>
    </w:p>
    <w:p>
      <w:pPr>
        <w:pStyle w:val="Style17"/>
        <w:ind w:left="250" w:hanging="0"/>
        <w:jc w:val="left"/>
        <w:rPr>
          <w:sz w:val="28"/>
        </w:rPr>
      </w:pPr>
      <w:r>
        <w:rPr/>
        <w:t>«Бадминтон</w:t>
      </w:r>
      <w:r>
        <w:rPr>
          <w:spacing w:val="-3"/>
        </w:rPr>
        <w:t xml:space="preserve"> </w:t>
      </w:r>
      <w:r>
        <w:rPr/>
        <w:t>левыми</w:t>
      </w:r>
      <w:r>
        <w:rPr>
          <w:spacing w:val="-4"/>
        </w:rPr>
        <w:t xml:space="preserve"> </w:t>
      </w:r>
      <w:r>
        <w:rPr/>
        <w:t>руками»,</w:t>
      </w:r>
      <w:r>
        <w:rPr>
          <w:spacing w:val="-3"/>
        </w:rPr>
        <w:t xml:space="preserve"> </w:t>
      </w:r>
      <w:r>
        <w:rPr/>
        <w:t>«Двурукий</w:t>
      </w:r>
      <w:r>
        <w:rPr>
          <w:spacing w:val="-3"/>
        </w:rPr>
        <w:t xml:space="preserve"> </w:t>
      </w:r>
      <w:r>
        <w:rPr/>
        <w:t>бадминтон»,</w:t>
      </w:r>
      <w:r>
        <w:rPr>
          <w:spacing w:val="-3"/>
        </w:rPr>
        <w:t xml:space="preserve"> </w:t>
      </w:r>
      <w:r>
        <w:rPr/>
        <w:t>«Чётные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нечётные».</w:t>
      </w:r>
    </w:p>
    <w:p>
      <w:pPr>
        <w:pStyle w:val="Style17"/>
        <w:spacing w:before="7" w:after="0"/>
        <w:ind w:left="0" w:hanging="0"/>
        <w:jc w:val="left"/>
        <w:rPr>
          <w:sz w:val="15"/>
        </w:rPr>
      </w:pPr>
      <w:r>
        <w:rPr>
          <w:sz w:val="15"/>
        </w:rPr>
      </w:r>
    </w:p>
    <w:tbl>
      <w:tblPr>
        <w:tblStyle w:val="TableNormal"/>
        <w:tblW w:w="9883" w:type="dxa"/>
        <w:jc w:val="left"/>
        <w:tblInd w:w="207" w:type="dxa"/>
        <w:tblCellMar>
          <w:top w:w="0" w:type="dxa"/>
          <w:left w:w="108" w:type="dxa"/>
          <w:bottom w:w="0" w:type="dxa"/>
          <w:right w:w="108" w:type="dxa"/>
        </w:tblCellMar>
        <w:tblLook w:val="01e0"/>
      </w:tblPr>
      <w:tblGrid>
        <w:gridCol w:w="3822"/>
        <w:gridCol w:w="2275"/>
        <w:gridCol w:w="2129"/>
        <w:gridCol w:w="1656"/>
      </w:tblGrid>
      <w:tr>
        <w:trPr>
          <w:trHeight w:val="400" w:hRule="atLeast"/>
        </w:trPr>
        <w:tc>
          <w:tcPr>
            <w:tcW w:w="3822" w:type="dxa"/>
            <w:tcBorders/>
          </w:tcPr>
          <w:p>
            <w:pPr>
              <w:pStyle w:val="TableParagraph"/>
              <w:tabs>
                <w:tab w:val="clear" w:pos="720"/>
                <w:tab w:val="left" w:pos="2743" w:leader="none"/>
              </w:tabs>
              <w:spacing w:lineRule="exact" w:line="311"/>
              <w:ind w:left="758" w:hanging="0"/>
              <w:rPr>
                <w:sz w:val="28"/>
              </w:rPr>
            </w:pPr>
            <w:r>
              <w:rPr>
                <w:sz w:val="28"/>
              </w:rPr>
              <w:t>Содержание</w:t>
              <w:tab/>
              <w:t>модуля</w:t>
            </w:r>
          </w:p>
        </w:tc>
        <w:tc>
          <w:tcPr>
            <w:tcW w:w="2275" w:type="dxa"/>
            <w:tcBorders/>
          </w:tcPr>
          <w:p>
            <w:pPr>
              <w:pStyle w:val="TableParagraph"/>
              <w:spacing w:lineRule="exact" w:line="311"/>
              <w:ind w:left="34" w:right="110" w:hanging="0"/>
              <w:jc w:val="center"/>
              <w:rPr>
                <w:sz w:val="28"/>
              </w:rPr>
            </w:pPr>
            <w:r>
              <w:rPr>
                <w:sz w:val="28"/>
              </w:rPr>
              <w:t>«Бадминтон»</w:t>
            </w:r>
          </w:p>
        </w:tc>
        <w:tc>
          <w:tcPr>
            <w:tcW w:w="2129" w:type="dxa"/>
            <w:tcBorders/>
          </w:tcPr>
          <w:p>
            <w:pPr>
              <w:pStyle w:val="TableParagraph"/>
              <w:spacing w:lineRule="exact" w:line="311"/>
              <w:ind w:left="133" w:hanging="0"/>
              <w:rPr>
                <w:sz w:val="28"/>
              </w:rPr>
            </w:pPr>
            <w:r>
              <w:rPr>
                <w:sz w:val="28"/>
              </w:rPr>
              <w:t>Способствует</w:t>
            </w:r>
          </w:p>
        </w:tc>
        <w:tc>
          <w:tcPr>
            <w:tcW w:w="1656" w:type="dxa"/>
            <w:tcBorders/>
          </w:tcPr>
          <w:p>
            <w:pPr>
              <w:pStyle w:val="TableParagraph"/>
              <w:spacing w:lineRule="exact" w:line="311"/>
              <w:ind w:right="44" w:hanging="0"/>
              <w:jc w:val="right"/>
              <w:rPr>
                <w:sz w:val="28"/>
              </w:rPr>
            </w:pPr>
            <w:r>
              <w:rPr>
                <w:sz w:val="28"/>
              </w:rPr>
              <w:t>достижению</w:t>
            </w:r>
          </w:p>
        </w:tc>
      </w:tr>
      <w:tr>
        <w:trPr>
          <w:trHeight w:val="489" w:hRule="atLeast"/>
        </w:trPr>
        <w:tc>
          <w:tcPr>
            <w:tcW w:w="3822" w:type="dxa"/>
            <w:tcBorders/>
          </w:tcPr>
          <w:p>
            <w:pPr>
              <w:pStyle w:val="TableParagraph"/>
              <w:tabs>
                <w:tab w:val="clear" w:pos="720"/>
                <w:tab w:val="left" w:pos="2170" w:leader="none"/>
              </w:tabs>
              <w:spacing w:before="78" w:after="0"/>
              <w:ind w:left="50" w:hanging="0"/>
              <w:rPr>
                <w:sz w:val="28"/>
              </w:rPr>
            </w:pPr>
            <w:r>
              <w:rPr>
                <w:sz w:val="28"/>
              </w:rPr>
              <w:t>обучающимися</w:t>
              <w:tab/>
              <w:t>личностных,</w:t>
            </w:r>
          </w:p>
        </w:tc>
        <w:tc>
          <w:tcPr>
            <w:tcW w:w="2275" w:type="dxa"/>
            <w:tcBorders/>
          </w:tcPr>
          <w:p>
            <w:pPr>
              <w:pStyle w:val="TableParagraph"/>
              <w:spacing w:before="78" w:after="0"/>
              <w:ind w:left="118" w:right="110" w:hanging="0"/>
              <w:jc w:val="center"/>
              <w:rPr>
                <w:sz w:val="28"/>
              </w:rPr>
            </w:pPr>
            <w:r>
              <w:rPr>
                <w:sz w:val="28"/>
              </w:rPr>
              <w:t>метапредметных</w:t>
            </w:r>
          </w:p>
        </w:tc>
        <w:tc>
          <w:tcPr>
            <w:tcW w:w="2129" w:type="dxa"/>
            <w:tcBorders/>
          </w:tcPr>
          <w:p>
            <w:pPr>
              <w:pStyle w:val="TableParagraph"/>
              <w:tabs>
                <w:tab w:val="clear" w:pos="720"/>
                <w:tab w:val="left" w:pos="571" w:leader="none"/>
              </w:tabs>
              <w:spacing w:before="78" w:after="0"/>
              <w:ind w:left="145" w:hanging="0"/>
              <w:rPr>
                <w:sz w:val="28"/>
              </w:rPr>
            </w:pPr>
            <w:r>
              <w:rPr>
                <w:sz w:val="28"/>
              </w:rPr>
              <w:t>и</w:t>
              <w:tab/>
              <w:t>предметных</w:t>
            </w:r>
          </w:p>
        </w:tc>
        <w:tc>
          <w:tcPr>
            <w:tcW w:w="1656" w:type="dxa"/>
            <w:tcBorders/>
          </w:tcPr>
          <w:p>
            <w:pPr>
              <w:pStyle w:val="TableParagraph"/>
              <w:spacing w:before="78" w:after="0"/>
              <w:ind w:right="51" w:hanging="0"/>
              <w:jc w:val="right"/>
              <w:rPr>
                <w:sz w:val="28"/>
              </w:rPr>
            </w:pPr>
            <w:r>
              <w:rPr>
                <w:sz w:val="28"/>
              </w:rPr>
              <w:t>результатов</w:t>
            </w:r>
          </w:p>
        </w:tc>
      </w:tr>
      <w:tr>
        <w:trPr>
          <w:trHeight w:val="400" w:hRule="atLeast"/>
        </w:trPr>
        <w:tc>
          <w:tcPr>
            <w:tcW w:w="3822" w:type="dxa"/>
            <w:tcBorders/>
          </w:tcPr>
          <w:p>
            <w:pPr>
              <w:pStyle w:val="TableParagraph"/>
              <w:spacing w:lineRule="exact" w:line="302" w:before="78" w:after="0"/>
              <w:ind w:left="50" w:hanging="0"/>
              <w:rPr>
                <w:sz w:val="28"/>
              </w:rPr>
            </w:pPr>
            <w:r>
              <w:rPr>
                <w:sz w:val="28"/>
              </w:rPr>
              <w:t>обучения.</w:t>
            </w:r>
          </w:p>
        </w:tc>
        <w:tc>
          <w:tcPr>
            <w:tcW w:w="2275" w:type="dxa"/>
            <w:tcBorders/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</w:tc>
        <w:tc>
          <w:tcPr>
            <w:tcW w:w="2129" w:type="dxa"/>
            <w:tcBorders/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</w:tc>
        <w:tc>
          <w:tcPr>
            <w:tcW w:w="1656" w:type="dxa"/>
            <w:tcBorders/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</w:tc>
      </w:tr>
    </w:tbl>
    <w:p>
      <w:pPr>
        <w:pStyle w:val="Style17"/>
        <w:spacing w:lineRule="auto" w:line="362" w:before="170" w:after="0"/>
        <w:ind w:left="250" w:right="268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«Бадминтон»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 России через достижения отечественной сборной команды страны на</w:t>
      </w:r>
      <w:r>
        <w:rPr>
          <w:spacing w:val="1"/>
          <w:sz w:val="28"/>
        </w:rPr>
        <w:t xml:space="preserve"> </w:t>
      </w:r>
      <w:r>
        <w:rPr>
          <w:sz w:val="28"/>
        </w:rPr>
        <w:t>мировых</w:t>
      </w:r>
      <w:r>
        <w:rPr>
          <w:spacing w:val="-4"/>
          <w:sz w:val="28"/>
        </w:rPr>
        <w:t xml:space="preserve"> </w:t>
      </w:r>
      <w:r>
        <w:rPr>
          <w:sz w:val="28"/>
        </w:rPr>
        <w:t>первенствах,</w:t>
      </w:r>
      <w:r>
        <w:rPr>
          <w:spacing w:val="-2"/>
          <w:sz w:val="28"/>
        </w:rPr>
        <w:t xml:space="preserve"> </w:t>
      </w:r>
      <w:r>
        <w:rPr>
          <w:sz w:val="28"/>
        </w:rPr>
        <w:t>чемпионатах</w:t>
      </w:r>
      <w:r>
        <w:rPr>
          <w:spacing w:val="1"/>
          <w:sz w:val="28"/>
        </w:rPr>
        <w:t xml:space="preserve"> </w:t>
      </w:r>
      <w:r>
        <w:rPr>
          <w:sz w:val="28"/>
        </w:rPr>
        <w:t>Европы,</w:t>
      </w:r>
      <w:r>
        <w:rPr>
          <w:spacing w:val="-2"/>
          <w:sz w:val="28"/>
        </w:rPr>
        <w:t xml:space="preserve"> </w:t>
      </w:r>
      <w:r>
        <w:rPr>
          <w:sz w:val="28"/>
        </w:rPr>
        <w:t>Олимпийских</w:t>
      </w:r>
      <w:r>
        <w:rPr>
          <w:spacing w:val="-1"/>
          <w:sz w:val="28"/>
        </w:rPr>
        <w:t xml:space="preserve"> </w:t>
      </w:r>
      <w:r>
        <w:rPr>
          <w:sz w:val="28"/>
        </w:rPr>
        <w:t>играх;</w:t>
      </w:r>
    </w:p>
    <w:p>
      <w:pPr>
        <w:sectPr>
          <w:footerReference w:type="default" r:id="rId48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и взаимодействия, терпимости и толерантности в достижении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63"/>
          <w:sz w:val="28"/>
        </w:rPr>
        <w:t xml:space="preserve"> </w:t>
      </w:r>
      <w:r>
        <w:rPr>
          <w:sz w:val="28"/>
        </w:rPr>
        <w:t>при</w:t>
      </w:r>
      <w:r>
        <w:rPr>
          <w:spacing w:val="66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65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64"/>
          <w:sz w:val="28"/>
        </w:rPr>
        <w:t xml:space="preserve"> </w:t>
      </w:r>
      <w:r>
        <w:rPr>
          <w:sz w:val="28"/>
        </w:rPr>
        <w:t>на</w:t>
      </w:r>
      <w:r>
        <w:rPr>
          <w:spacing w:val="65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66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64"/>
          <w:sz w:val="28"/>
        </w:rPr>
        <w:t xml:space="preserve"> </w:t>
      </w:r>
      <w:r>
        <w:rPr>
          <w:sz w:val="28"/>
        </w:rPr>
        <w:t>и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взаимопомощи;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59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(нестандартных)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конфликтов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"/>
          <w:sz w:val="28"/>
        </w:rPr>
        <w:t xml:space="preserve"> </w:t>
      </w:r>
      <w:r>
        <w:rPr>
          <w:sz w:val="28"/>
        </w:rPr>
        <w:t>выходы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спорных ситуаций;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дисциплинированности,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справедливости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способность принимать и осваивать социальную роль обучающегося,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развитие мотивов учебной деятельности, стремление к познанию и творчеству,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эстетическим</w:t>
      </w:r>
      <w:r>
        <w:rPr>
          <w:spacing w:val="-1"/>
          <w:sz w:val="28"/>
        </w:rPr>
        <w:t xml:space="preserve"> </w:t>
      </w:r>
      <w:r>
        <w:rPr>
          <w:sz w:val="28"/>
        </w:rPr>
        <w:t>потребностям;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оказание бескорыстной помощи своим сверстникам, нахождение с</w:t>
      </w:r>
      <w:r>
        <w:rPr>
          <w:spacing w:val="1"/>
          <w:sz w:val="28"/>
        </w:rPr>
        <w:t xml:space="preserve"> </w:t>
      </w:r>
      <w:r>
        <w:rPr>
          <w:sz w:val="28"/>
        </w:rPr>
        <w:t>ними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-3"/>
          <w:sz w:val="28"/>
        </w:rPr>
        <w:t xml:space="preserve"> </w:t>
      </w:r>
      <w:r>
        <w:rPr>
          <w:sz w:val="28"/>
        </w:rPr>
        <w:t>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безопасный,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</w:t>
      </w:r>
      <w:r>
        <w:rPr>
          <w:spacing w:val="-6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4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-67"/>
          <w:sz w:val="28"/>
        </w:rPr>
        <w:t xml:space="preserve"> </w:t>
      </w:r>
      <w:r>
        <w:rPr>
          <w:sz w:val="28"/>
        </w:rPr>
        <w:t>мотивации к творческому труду, работе на результат, бережному отношению к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духовным ценностям.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«Бадминтон»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поиска 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умение планировать, контролировать и оценивать учебные 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7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4"/>
          <w:sz w:val="28"/>
        </w:rPr>
        <w:t xml:space="preserve"> </w:t>
      </w:r>
      <w:r>
        <w:rPr>
          <w:sz w:val="28"/>
        </w:rPr>
        <w:t>эффективные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4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4" w:firstLine="708"/>
        <w:rPr>
          <w:sz w:val="28"/>
        </w:rPr>
      </w:pPr>
      <w:r>
        <w:rPr>
          <w:sz w:val="28"/>
        </w:rPr>
        <w:t>умение характеризовать 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 поступки, давать им анализ 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объективную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2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освоенных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4"/>
          <w:sz w:val="28"/>
        </w:rPr>
        <w:t xml:space="preserve"> </w:t>
      </w:r>
      <w:r>
        <w:rPr>
          <w:sz w:val="28"/>
        </w:rPr>
        <w:t>и имеющегося</w:t>
      </w:r>
      <w:r>
        <w:rPr>
          <w:spacing w:val="-1"/>
          <w:sz w:val="28"/>
        </w:rPr>
        <w:t xml:space="preserve"> </w:t>
      </w:r>
      <w:r>
        <w:rPr>
          <w:sz w:val="28"/>
        </w:rPr>
        <w:t>опыта;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конструктивно действовать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даже в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неуспеха;</w:t>
      </w:r>
    </w:p>
    <w:p>
      <w:pPr>
        <w:sectPr>
          <w:footerReference w:type="default" r:id="rId49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8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-12"/>
          <w:sz w:val="28"/>
        </w:rPr>
        <w:t xml:space="preserve"> </w:t>
      </w:r>
      <w:r>
        <w:rPr>
          <w:sz w:val="28"/>
        </w:rPr>
        <w:t>о</w:t>
      </w:r>
      <w:r>
        <w:rPr>
          <w:spacing w:val="-12"/>
          <w:sz w:val="28"/>
        </w:rPr>
        <w:t xml:space="preserve"> </w:t>
      </w:r>
      <w:r>
        <w:rPr>
          <w:sz w:val="28"/>
        </w:rPr>
        <w:t>распределении</w:t>
      </w:r>
      <w:r>
        <w:rPr>
          <w:spacing w:val="-12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3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7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1"/>
          <w:sz w:val="28"/>
        </w:rPr>
        <w:t xml:space="preserve"> </w:t>
      </w:r>
      <w:r>
        <w:rPr>
          <w:sz w:val="28"/>
        </w:rPr>
        <w:t>и занятий физической культурой;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организация самостоятельной деятельности с учётом требований её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красоту</w:t>
      </w:r>
      <w:r>
        <w:rPr>
          <w:spacing w:val="1"/>
          <w:sz w:val="28"/>
        </w:rPr>
        <w:t xml:space="preserve"> </w:t>
      </w:r>
      <w:r>
        <w:rPr>
          <w:sz w:val="28"/>
        </w:rPr>
        <w:t>телосложения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осанки,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с эталонными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образцами.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«Бадминтон»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sz w:val="28"/>
        </w:rPr>
        <w:t>представления о значении занятий бадминтоном как средством для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профилактики</w:t>
      </w:r>
      <w:r>
        <w:rPr>
          <w:spacing w:val="1"/>
          <w:sz w:val="28"/>
        </w:rPr>
        <w:t xml:space="preserve"> </w:t>
      </w:r>
      <w:r>
        <w:rPr>
          <w:sz w:val="28"/>
        </w:rPr>
        <w:t>глазных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заболеваний,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воспитания физических качеств 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знания истории зарождения бадминтона, достижения отечественных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спортсменов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бадминтонистов</w:t>
      </w:r>
      <w:r>
        <w:rPr>
          <w:spacing w:val="-3"/>
          <w:sz w:val="28"/>
        </w:rPr>
        <w:t xml:space="preserve"> </w:t>
      </w:r>
      <w:r>
        <w:rPr>
          <w:sz w:val="28"/>
        </w:rPr>
        <w:t>на международной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арене;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представление о сущности и основных правилах игры в бадминтон;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-8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-9"/>
          <w:sz w:val="28"/>
        </w:rPr>
        <w:t xml:space="preserve"> </w:t>
      </w:r>
      <w:r>
        <w:rPr>
          <w:sz w:val="28"/>
        </w:rPr>
        <w:t>упражнений:</w:t>
      </w:r>
      <w:r>
        <w:rPr>
          <w:spacing w:val="-9"/>
          <w:sz w:val="28"/>
        </w:rPr>
        <w:t xml:space="preserve"> </w:t>
      </w:r>
      <w:r>
        <w:rPr>
          <w:sz w:val="28"/>
        </w:rPr>
        <w:t>общефизической,</w:t>
      </w:r>
      <w:r>
        <w:rPr>
          <w:spacing w:val="-67"/>
          <w:sz w:val="28"/>
        </w:rPr>
        <w:t xml:space="preserve"> </w:t>
      </w:r>
      <w:r>
        <w:rPr>
          <w:sz w:val="28"/>
        </w:rPr>
        <w:t>корригирующей направленности, подготовительного, специального 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бадминтоном,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 и парных бадминтонных технических элементов, техники их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демонстрация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бадминтоном, личной гигиены, выполнения требований к спортивной одежде и</w:t>
      </w:r>
      <w:r>
        <w:rPr>
          <w:spacing w:val="1"/>
          <w:sz w:val="28"/>
        </w:rPr>
        <w:t xml:space="preserve"> </w:t>
      </w:r>
      <w:r>
        <w:rPr>
          <w:sz w:val="28"/>
        </w:rPr>
        <w:t>обуви,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спортивному</w:t>
      </w:r>
      <w:r>
        <w:rPr>
          <w:spacing w:val="-4"/>
          <w:sz w:val="28"/>
        </w:rPr>
        <w:t xml:space="preserve"> </w:t>
      </w:r>
      <w:r>
        <w:rPr>
          <w:sz w:val="28"/>
        </w:rPr>
        <w:t>инвентарю</w:t>
      </w:r>
      <w:r>
        <w:rPr>
          <w:spacing w:val="-2"/>
          <w:sz w:val="28"/>
        </w:rPr>
        <w:t xml:space="preserve"> </w:t>
      </w:r>
      <w:r>
        <w:rPr>
          <w:sz w:val="28"/>
        </w:rPr>
        <w:t>для занятий</w:t>
      </w:r>
      <w:r>
        <w:rPr>
          <w:spacing w:val="-2"/>
          <w:sz w:val="28"/>
        </w:rPr>
        <w:t xml:space="preserve"> </w:t>
      </w:r>
      <w:r>
        <w:rPr>
          <w:sz w:val="28"/>
        </w:rPr>
        <w:t>бадминтоном;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0" w:firstLine="708"/>
        <w:rPr>
          <w:sz w:val="28"/>
        </w:rPr>
      </w:pPr>
      <w:r>
        <w:rPr>
          <w:sz w:val="28"/>
        </w:rPr>
        <w:t>демонстрация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состоянием,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подготовленности;</w:t>
      </w:r>
    </w:p>
    <w:p>
      <w:pPr>
        <w:sectPr>
          <w:footerReference w:type="default" r:id="rId49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демонстрация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организующих команд</w:t>
      </w:r>
      <w:r>
        <w:rPr>
          <w:spacing w:val="-2"/>
          <w:sz w:val="28"/>
        </w:rPr>
        <w:t xml:space="preserve"> </w:t>
      </w:r>
      <w:r>
        <w:rPr>
          <w:sz w:val="28"/>
        </w:rPr>
        <w:t>и строевых упражнений;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0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 и корригирующих упражнений, упражнений на развитие быстроты,</w:t>
      </w:r>
      <w:r>
        <w:rPr>
          <w:spacing w:val="-67"/>
          <w:sz w:val="28"/>
        </w:rPr>
        <w:t xml:space="preserve"> </w:t>
      </w:r>
      <w:r>
        <w:rPr>
          <w:sz w:val="28"/>
        </w:rPr>
        <w:t>координации,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гибкости;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демонстрация техники выполнения общеразвивающих, спортивных,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упражнений с</w:t>
      </w:r>
      <w:r>
        <w:rPr>
          <w:spacing w:val="-2"/>
          <w:sz w:val="28"/>
        </w:rPr>
        <w:t xml:space="preserve"> </w:t>
      </w:r>
      <w:r>
        <w:rPr>
          <w:sz w:val="28"/>
        </w:rPr>
        <w:t>элементами бадминтона;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умение выполнять бадминтонные технические упражнения: выпады,</w:t>
      </w:r>
      <w:r>
        <w:rPr>
          <w:spacing w:val="1"/>
          <w:sz w:val="28"/>
        </w:rPr>
        <w:t xml:space="preserve"> </w:t>
      </w:r>
      <w:r>
        <w:rPr>
          <w:sz w:val="28"/>
        </w:rPr>
        <w:t>начало</w:t>
      </w:r>
      <w:r>
        <w:rPr>
          <w:spacing w:val="1"/>
          <w:sz w:val="28"/>
        </w:rPr>
        <w:t xml:space="preserve"> </w:t>
      </w:r>
      <w:r>
        <w:rPr>
          <w:sz w:val="28"/>
        </w:rPr>
        <w:t>игры, игра у сетки,</w:t>
      </w:r>
      <w:r>
        <w:rPr>
          <w:spacing w:val="1"/>
          <w:sz w:val="28"/>
        </w:rPr>
        <w:t xml:space="preserve"> </w:t>
      </w:r>
      <w:r>
        <w:rPr>
          <w:sz w:val="28"/>
        </w:rPr>
        <w:t>подача</w:t>
      </w:r>
      <w:r>
        <w:rPr>
          <w:spacing w:val="1"/>
          <w:sz w:val="28"/>
        </w:rPr>
        <w:t xml:space="preserve"> </w:t>
      </w:r>
      <w:r>
        <w:rPr>
          <w:sz w:val="28"/>
        </w:rPr>
        <w:t>и обмен</w:t>
      </w:r>
      <w:r>
        <w:rPr>
          <w:spacing w:val="1"/>
          <w:sz w:val="28"/>
        </w:rPr>
        <w:t xml:space="preserve"> </w:t>
      </w:r>
      <w:r>
        <w:rPr>
          <w:sz w:val="28"/>
        </w:rPr>
        <w:t>ударами,</w:t>
      </w:r>
      <w:r>
        <w:rPr>
          <w:spacing w:val="1"/>
          <w:sz w:val="28"/>
        </w:rPr>
        <w:t xml:space="preserve"> </w:t>
      </w:r>
      <w:r>
        <w:rPr>
          <w:sz w:val="28"/>
        </w:rPr>
        <w:t>отброс слева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справа,</w:t>
      </w:r>
      <w:r>
        <w:rPr>
          <w:spacing w:val="1"/>
          <w:sz w:val="28"/>
        </w:rPr>
        <w:t xml:space="preserve"> </w:t>
      </w:r>
      <w:r>
        <w:rPr>
          <w:sz w:val="28"/>
        </w:rPr>
        <w:t>плоские</w:t>
      </w:r>
      <w:r>
        <w:rPr>
          <w:spacing w:val="-1"/>
          <w:sz w:val="28"/>
        </w:rPr>
        <w:t xml:space="preserve"> </w:t>
      </w:r>
      <w:r>
        <w:rPr>
          <w:sz w:val="28"/>
        </w:rPr>
        <w:t>удары в</w:t>
      </w:r>
      <w:r>
        <w:rPr>
          <w:spacing w:val="-1"/>
          <w:sz w:val="28"/>
        </w:rPr>
        <w:t xml:space="preserve"> </w:t>
      </w:r>
      <w:r>
        <w:rPr>
          <w:sz w:val="28"/>
        </w:rPr>
        <w:t>центре</w:t>
      </w:r>
      <w:r>
        <w:rPr>
          <w:spacing w:val="-3"/>
          <w:sz w:val="28"/>
        </w:rPr>
        <w:t xml:space="preserve"> </w:t>
      </w:r>
      <w:r>
        <w:rPr>
          <w:sz w:val="28"/>
        </w:rPr>
        <w:t>корта;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бадминтоном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-67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-2"/>
          <w:sz w:val="28"/>
        </w:rPr>
        <w:t xml:space="preserve"> </w:t>
      </w:r>
      <w:r>
        <w:rPr>
          <w:sz w:val="28"/>
        </w:rPr>
        <w:t>подвижные</w:t>
      </w:r>
      <w:r>
        <w:rPr>
          <w:spacing w:val="-3"/>
          <w:sz w:val="28"/>
        </w:rPr>
        <w:t xml:space="preserve"> </w:t>
      </w:r>
      <w:r>
        <w:rPr>
          <w:sz w:val="28"/>
        </w:rPr>
        <w:t>игры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элементами</w:t>
      </w:r>
      <w:r>
        <w:rPr>
          <w:spacing w:val="-1"/>
          <w:sz w:val="28"/>
        </w:rPr>
        <w:t xml:space="preserve"> </w:t>
      </w:r>
      <w:r>
        <w:rPr>
          <w:sz w:val="28"/>
        </w:rPr>
        <w:t>бадминтоном;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37" w:after="0"/>
        <w:ind w:left="250" w:right="263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контрольно-тестовых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</w:t>
      </w:r>
      <w:r>
        <w:rPr>
          <w:spacing w:val="-67"/>
          <w:sz w:val="28"/>
        </w:rPr>
        <w:t xml:space="preserve"> </w:t>
      </w:r>
      <w:r>
        <w:rPr>
          <w:sz w:val="28"/>
        </w:rPr>
        <w:t>индивидуальный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2"/>
          <w:sz w:val="28"/>
        </w:rPr>
        <w:t xml:space="preserve"> </w:t>
      </w:r>
      <w:r>
        <w:rPr>
          <w:sz w:val="28"/>
        </w:rPr>
        <w:t>физической подготовленности;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проявление уважительного отношения к одноклассникам,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 и взаимодействия, терпимости и толерантности в достижении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учебной и</w:t>
      </w:r>
      <w:r>
        <w:rPr>
          <w:spacing w:val="-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 на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занятиях бадминтоном.</w:t>
      </w:r>
    </w:p>
    <w:p>
      <w:pPr>
        <w:pStyle w:val="Normal"/>
        <w:spacing w:before="3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«Триатлон».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4"/>
        </w:rPr>
        <w:t xml:space="preserve"> </w:t>
      </w:r>
      <w:r>
        <w:rPr/>
        <w:t>записка</w:t>
      </w:r>
      <w:r>
        <w:rPr>
          <w:spacing w:val="-3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«Триатлон».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Модуль «Триатлон» (далее - модуль по триатлону, триатлон) на 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1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учебному</w:t>
      </w:r>
      <w:r>
        <w:rPr>
          <w:spacing w:val="1"/>
        </w:rPr>
        <w:t xml:space="preserve"> </w:t>
      </w:r>
      <w:r>
        <w:rPr/>
        <w:t>предмету «Физическая культура» с учётом современных тенденций в системе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1"/>
        </w:rPr>
        <w:t xml:space="preserve"> </w:t>
      </w:r>
      <w:r>
        <w:rPr/>
        <w:t>спортивно-ориентированных</w:t>
      </w:r>
      <w:r>
        <w:rPr>
          <w:spacing w:val="1"/>
        </w:rPr>
        <w:t xml:space="preserve"> </w:t>
      </w:r>
      <w:r>
        <w:rPr/>
        <w:t>форм,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методов</w:t>
      </w:r>
      <w:r>
        <w:rPr>
          <w:spacing w:val="-5"/>
        </w:rPr>
        <w:t xml:space="preserve"> </w:t>
      </w:r>
      <w:r>
        <w:rPr/>
        <w:t>обучения по</w:t>
      </w:r>
      <w:r>
        <w:rPr>
          <w:spacing w:val="1"/>
        </w:rPr>
        <w:t xml:space="preserve"> </w:t>
      </w:r>
      <w:r>
        <w:rPr/>
        <w:t>различным видам спорта.</w:t>
      </w:r>
    </w:p>
    <w:p>
      <w:pPr>
        <w:sectPr>
          <w:footerReference w:type="default" r:id="rId49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Триатлон, как комплексный вид спорта, объединяет наиболее популярные</w:t>
      </w:r>
      <w:r>
        <w:rPr>
          <w:spacing w:val="1"/>
        </w:rPr>
        <w:t xml:space="preserve"> </w:t>
      </w:r>
      <w:r>
        <w:rPr/>
        <w:t>циклические спортивные дисциплины - плавание, велогонка, бег и способствует</w:t>
      </w:r>
      <w:r>
        <w:rPr>
          <w:spacing w:val="1"/>
        </w:rPr>
        <w:t xml:space="preserve"> </w:t>
      </w:r>
      <w:r>
        <w:rPr/>
        <w:t>всестороннему</w:t>
      </w:r>
      <w:r>
        <w:rPr>
          <w:spacing w:val="1"/>
        </w:rPr>
        <w:t xml:space="preserve"> </w:t>
      </w:r>
      <w:r>
        <w:rPr/>
        <w:t>физическому,</w:t>
      </w:r>
      <w:r>
        <w:rPr>
          <w:spacing w:val="1"/>
        </w:rPr>
        <w:t xml:space="preserve"> </w:t>
      </w:r>
      <w:r>
        <w:rPr/>
        <w:t>интеллектуальному,</w:t>
      </w:r>
      <w:r>
        <w:rPr>
          <w:spacing w:val="1"/>
        </w:rPr>
        <w:t xml:space="preserve"> </w:t>
      </w:r>
      <w:r>
        <w:rPr/>
        <w:t>нравственному</w:t>
      </w:r>
      <w:r>
        <w:rPr>
          <w:spacing w:val="1"/>
        </w:rPr>
        <w:t xml:space="preserve"> </w:t>
      </w:r>
      <w:r>
        <w:rPr/>
        <w:t>развитию,</w:t>
      </w:r>
      <w:r>
        <w:rPr>
          <w:spacing w:val="1"/>
        </w:rPr>
        <w:t xml:space="preserve"> </w:t>
      </w:r>
      <w:r>
        <w:rPr/>
        <w:t>патриотическому воспитанию обучающихся и личностному самоопределению.</w:t>
      </w:r>
      <w:r>
        <w:rPr>
          <w:spacing w:val="1"/>
        </w:rPr>
        <w:t xml:space="preserve"> </w:t>
      </w:r>
      <w:r>
        <w:rPr/>
        <w:t>Занятия триатлоном обеспечивают эффективное развитие физических качеств,</w:t>
      </w:r>
      <w:r>
        <w:rPr>
          <w:spacing w:val="1"/>
        </w:rPr>
        <w:t xml:space="preserve"> </w:t>
      </w:r>
      <w:r>
        <w:rPr/>
        <w:t>имеют</w:t>
      </w:r>
      <w:r>
        <w:rPr>
          <w:spacing w:val="-4"/>
        </w:rPr>
        <w:t xml:space="preserve"> </w:t>
      </w:r>
      <w:r>
        <w:rPr/>
        <w:t>оздоровительную</w:t>
      </w:r>
      <w:r>
        <w:rPr>
          <w:spacing w:val="-1"/>
        </w:rPr>
        <w:t xml:space="preserve"> </w:t>
      </w:r>
      <w:r>
        <w:rPr/>
        <w:t>направленность,</w:t>
      </w:r>
      <w:r>
        <w:rPr>
          <w:spacing w:val="-3"/>
        </w:rPr>
        <w:t xml:space="preserve"> </w:t>
      </w:r>
      <w:r>
        <w:rPr/>
        <w:t>повышают</w:t>
      </w:r>
      <w:r>
        <w:rPr>
          <w:spacing w:val="-4"/>
        </w:rPr>
        <w:t xml:space="preserve"> </w:t>
      </w:r>
      <w:r>
        <w:rPr/>
        <w:t>уровень</w:t>
      </w:r>
      <w:r>
        <w:rPr>
          <w:spacing w:val="-3"/>
        </w:rPr>
        <w:t xml:space="preserve"> </w:t>
      </w:r>
      <w:r>
        <w:rPr/>
        <w:t>функционирования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всех</w:t>
      </w:r>
      <w:r>
        <w:rPr>
          <w:spacing w:val="-2"/>
        </w:rPr>
        <w:t xml:space="preserve"> </w:t>
      </w:r>
      <w:r>
        <w:rPr/>
        <w:t>систем</w:t>
      </w:r>
      <w:r>
        <w:rPr>
          <w:spacing w:val="-5"/>
        </w:rPr>
        <w:t xml:space="preserve"> </w:t>
      </w:r>
      <w:r>
        <w:rPr/>
        <w:t>организма</w:t>
      </w:r>
      <w:r>
        <w:rPr>
          <w:spacing w:val="-2"/>
        </w:rPr>
        <w:t xml:space="preserve"> </w:t>
      </w:r>
      <w:r>
        <w:rPr/>
        <w:t>человека.</w:t>
      </w:r>
    </w:p>
    <w:p>
      <w:pPr>
        <w:pStyle w:val="Style17"/>
        <w:tabs>
          <w:tab w:val="clear" w:pos="720"/>
          <w:tab w:val="left" w:pos="2195" w:leader="none"/>
          <w:tab w:val="left" w:pos="5566" w:leader="none"/>
          <w:tab w:val="left" w:pos="8155" w:leader="none"/>
        </w:tabs>
        <w:spacing w:lineRule="auto" w:line="362" w:before="168" w:after="0"/>
        <w:ind w:left="250" w:right="259" w:firstLine="708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триатлона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содействуют формированию у обучающихся важные для жизни навыки и черты</w:t>
      </w:r>
      <w:r>
        <w:rPr>
          <w:spacing w:val="1"/>
        </w:rPr>
        <w:t xml:space="preserve"> </w:t>
      </w:r>
      <w:r>
        <w:rPr/>
        <w:t>характера</w:t>
        <w:tab/>
        <w:t>(целеустремленность,</w:t>
        <w:tab/>
        <w:t>настойчивость,</w:t>
        <w:tab/>
        <w:t>решительность,</w:t>
      </w:r>
      <w:r>
        <w:rPr>
          <w:spacing w:val="-68"/>
        </w:rPr>
        <w:t xml:space="preserve"> </w:t>
      </w:r>
      <w:r>
        <w:rPr>
          <w:spacing w:val="-1"/>
        </w:rPr>
        <w:t>коммуникабельность,</w:t>
      </w:r>
      <w:r>
        <w:rPr>
          <w:spacing w:val="-13"/>
        </w:rPr>
        <w:t xml:space="preserve"> </w:t>
      </w:r>
      <w:r>
        <w:rPr/>
        <w:t>самостоятельность,</w:t>
      </w:r>
      <w:r>
        <w:rPr>
          <w:spacing w:val="-13"/>
        </w:rPr>
        <w:t xml:space="preserve"> </w:t>
      </w:r>
      <w:r>
        <w:rPr/>
        <w:t>силу</w:t>
      </w:r>
      <w:r>
        <w:rPr>
          <w:spacing w:val="-17"/>
        </w:rPr>
        <w:t xml:space="preserve"> </w:t>
      </w:r>
      <w:r>
        <w:rPr/>
        <w:t>воли</w:t>
      </w:r>
      <w:r>
        <w:rPr>
          <w:spacing w:val="-12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уверенность</w:t>
      </w:r>
      <w:r>
        <w:rPr>
          <w:spacing w:val="-14"/>
        </w:rPr>
        <w:t xml:space="preserve"> </w:t>
      </w:r>
      <w:r>
        <w:rPr/>
        <w:t>в</w:t>
      </w:r>
      <w:r>
        <w:rPr>
          <w:spacing w:val="-14"/>
        </w:rPr>
        <w:t xml:space="preserve"> </w:t>
      </w:r>
      <w:r>
        <w:rPr/>
        <w:t>своих</w:t>
      </w:r>
      <w:r>
        <w:rPr>
          <w:spacing w:val="-14"/>
        </w:rPr>
        <w:t xml:space="preserve"> </w:t>
      </w:r>
      <w:r>
        <w:rPr/>
        <w:t>силах),</w:t>
      </w:r>
      <w:r>
        <w:rPr>
          <w:spacing w:val="-67"/>
        </w:rPr>
        <w:t xml:space="preserve"> </w:t>
      </w:r>
      <w:r>
        <w:rPr/>
        <w:t>дают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вырабатывать</w:t>
      </w:r>
      <w:r>
        <w:rPr>
          <w:spacing w:val="1"/>
        </w:rPr>
        <w:t xml:space="preserve"> </w:t>
      </w:r>
      <w:r>
        <w:rPr/>
        <w:t>навыки</w:t>
      </w:r>
      <w:r>
        <w:rPr>
          <w:spacing w:val="1"/>
        </w:rPr>
        <w:t xml:space="preserve"> </w:t>
      </w:r>
      <w:r>
        <w:rPr/>
        <w:t>общения,</w:t>
      </w:r>
      <w:r>
        <w:rPr>
          <w:spacing w:val="1"/>
        </w:rPr>
        <w:t xml:space="preserve"> </w:t>
      </w:r>
      <w:r>
        <w:rPr/>
        <w:t>дисциплинированности,</w:t>
      </w:r>
      <w:r>
        <w:rPr>
          <w:spacing w:val="1"/>
        </w:rPr>
        <w:t xml:space="preserve"> </w:t>
      </w:r>
      <w:r>
        <w:rPr/>
        <w:t>самообладания,</w:t>
      </w:r>
      <w:r>
        <w:rPr>
          <w:spacing w:val="-1"/>
        </w:rPr>
        <w:t xml:space="preserve"> </w:t>
      </w:r>
      <w:r>
        <w:rPr/>
        <w:t>терпимости,</w:t>
      </w:r>
      <w:r>
        <w:rPr>
          <w:spacing w:val="-1"/>
        </w:rPr>
        <w:t xml:space="preserve"> </w:t>
      </w:r>
      <w:r>
        <w:rPr/>
        <w:t>ответственности.</w:t>
      </w:r>
    </w:p>
    <w:p>
      <w:pPr>
        <w:pStyle w:val="Style17"/>
        <w:spacing w:lineRule="auto" w:line="362" w:before="4" w:after="0"/>
        <w:ind w:left="250" w:right="266" w:firstLine="708"/>
        <w:rPr>
          <w:sz w:val="28"/>
        </w:rPr>
      </w:pPr>
      <w:r>
        <w:rPr/>
        <w:t>Целью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«Триатлон»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общечеловеческой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социального</w:t>
      </w:r>
      <w:r>
        <w:rPr>
          <w:spacing w:val="1"/>
        </w:rPr>
        <w:t xml:space="preserve"> </w:t>
      </w:r>
      <w:r>
        <w:rPr/>
        <w:t>самоопределения,</w:t>
      </w:r>
      <w:r>
        <w:rPr>
          <w:spacing w:val="1"/>
        </w:rPr>
        <w:t xml:space="preserve"> </w:t>
      </w: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-67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ведению</w:t>
      </w:r>
      <w:r>
        <w:rPr>
          <w:spacing w:val="1"/>
        </w:rPr>
        <w:t xml:space="preserve"> </w:t>
      </w:r>
      <w:r>
        <w:rPr/>
        <w:t>здорового</w:t>
      </w:r>
      <w:r>
        <w:rPr>
          <w:spacing w:val="1"/>
        </w:rPr>
        <w:t xml:space="preserve"> </w:t>
      </w:r>
      <w:r>
        <w:rPr/>
        <w:t>образа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67"/>
        </w:rPr>
        <w:t xml:space="preserve"> </w:t>
      </w:r>
      <w:r>
        <w:rPr/>
        <w:t>культурой</w:t>
      </w:r>
      <w:r>
        <w:rPr>
          <w:spacing w:val="67"/>
        </w:rPr>
        <w:t xml:space="preserve"> </w:t>
      </w:r>
      <w:r>
        <w:rPr/>
        <w:t>и</w:t>
      </w:r>
      <w:r>
        <w:rPr>
          <w:spacing w:val="67"/>
        </w:rPr>
        <w:t xml:space="preserve"> </w:t>
      </w:r>
      <w:r>
        <w:rPr/>
        <w:t>спортом</w:t>
      </w:r>
      <w:r>
        <w:rPr>
          <w:spacing w:val="66"/>
        </w:rPr>
        <w:t xml:space="preserve"> </w:t>
      </w:r>
      <w:r>
        <w:rPr/>
        <w:t>с</w:t>
      </w:r>
      <w:r>
        <w:rPr>
          <w:spacing w:val="64"/>
        </w:rPr>
        <w:t xml:space="preserve"> </w:t>
      </w:r>
      <w:r>
        <w:rPr/>
        <w:t>использованием</w:t>
      </w:r>
      <w:r>
        <w:rPr>
          <w:spacing w:val="66"/>
        </w:rPr>
        <w:t xml:space="preserve"> </w:t>
      </w:r>
      <w:r>
        <w:rPr/>
        <w:t>средств</w:t>
      </w:r>
      <w:r>
        <w:rPr>
          <w:spacing w:val="65"/>
        </w:rPr>
        <w:t xml:space="preserve"> </w:t>
      </w:r>
      <w:r>
        <w:rPr/>
        <w:t>вида</w:t>
      </w:r>
      <w:r>
        <w:rPr>
          <w:spacing w:val="66"/>
        </w:rPr>
        <w:t xml:space="preserve"> </w:t>
      </w:r>
      <w:r>
        <w:rPr/>
        <w:t>спорта</w:t>
      </w:r>
    </w:p>
    <w:p>
      <w:pPr>
        <w:pStyle w:val="Style17"/>
        <w:spacing w:before="4" w:after="0"/>
        <w:ind w:left="250" w:hanging="0"/>
        <w:jc w:val="left"/>
        <w:rPr>
          <w:sz w:val="28"/>
        </w:rPr>
      </w:pPr>
      <w:r>
        <w:rPr/>
        <w:t>«триатлон».</w:t>
      </w:r>
    </w:p>
    <w:p>
      <w:pPr>
        <w:pStyle w:val="Style17"/>
        <w:spacing w:before="167" w:after="0"/>
        <w:ind w:left="958" w:hanging="0"/>
        <w:jc w:val="left"/>
        <w:rPr>
          <w:sz w:val="28"/>
        </w:rPr>
      </w:pPr>
      <w:r>
        <w:rPr/>
        <w:t>Задачами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«Триатлон»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5819" w:leader="none"/>
          <w:tab w:val="left" w:pos="5820" w:leader="none"/>
          <w:tab w:val="left" w:pos="8482" w:leader="none"/>
        </w:tabs>
        <w:spacing w:before="168" w:after="0"/>
        <w:ind w:left="5819" w:hanging="4862"/>
        <w:rPr>
          <w:sz w:val="28"/>
        </w:rPr>
      </w:pPr>
      <w:r>
        <w:rPr>
          <w:sz w:val="28"/>
        </w:rPr>
        <w:t>всестороннее</w:t>
        <w:tab/>
        <w:t>гармоничное</w:t>
      </w:r>
    </w:p>
    <w:p>
      <w:pPr>
        <w:pStyle w:val="Style17"/>
        <w:spacing w:before="170" w:after="0"/>
        <w:ind w:left="250" w:hanging="0"/>
        <w:jc w:val="left"/>
        <w:rPr>
          <w:sz w:val="28"/>
        </w:rPr>
      </w:pPr>
      <w:r>
        <w:rPr/>
        <w:t>развитие</w:t>
      </w:r>
      <w:r>
        <w:rPr>
          <w:spacing w:val="-5"/>
        </w:rPr>
        <w:t xml:space="preserve"> </w:t>
      </w:r>
      <w:r>
        <w:rPr/>
        <w:t>детей</w:t>
      </w:r>
      <w:r>
        <w:rPr>
          <w:spacing w:val="-2"/>
        </w:rPr>
        <w:t xml:space="preserve"> </w:t>
      </w:r>
      <w:r>
        <w:rPr/>
        <w:t>младшего</w:t>
      </w:r>
      <w:r>
        <w:rPr>
          <w:spacing w:val="-2"/>
        </w:rPr>
        <w:t xml:space="preserve"> </w:t>
      </w:r>
      <w:r>
        <w:rPr/>
        <w:t>школьного</w:t>
      </w:r>
      <w:r>
        <w:rPr>
          <w:spacing w:val="-1"/>
        </w:rPr>
        <w:t xml:space="preserve"> </w:t>
      </w:r>
      <w:r>
        <w:rPr/>
        <w:t>возраста,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68" w:after="0"/>
        <w:ind w:left="1666" w:hanging="709"/>
        <w:rPr>
          <w:sz w:val="28"/>
        </w:rPr>
      </w:pPr>
      <w:r>
        <w:rPr>
          <w:sz w:val="28"/>
        </w:rPr>
        <w:t>увеличение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6"/>
          <w:sz w:val="28"/>
        </w:rPr>
        <w:t xml:space="preserve"> </w:t>
      </w:r>
      <w:r>
        <w:rPr>
          <w:sz w:val="28"/>
        </w:rPr>
        <w:t>двигательной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7" w:firstLine="708"/>
        <w:rPr>
          <w:sz w:val="28"/>
        </w:rPr>
      </w:pPr>
      <w:r>
        <w:rPr>
          <w:sz w:val="28"/>
        </w:rPr>
        <w:t>формирование общих представлений о виде спорта «триатлон», 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 и значении в процессе укрепления здоровья, физическом развитии</w:t>
      </w:r>
      <w:r>
        <w:rPr>
          <w:spacing w:val="-67"/>
          <w:sz w:val="28"/>
        </w:rPr>
        <w:t xml:space="preserve"> </w:t>
      </w:r>
      <w:r>
        <w:rPr>
          <w:sz w:val="28"/>
        </w:rPr>
        <w:t>и физической подготовке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укрепление физического, психологического и социального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 возможностей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организма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триатлона;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фундамента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 средствами триатлона и создание необходимых предпосылок для</w:t>
      </w:r>
      <w:r>
        <w:rPr>
          <w:spacing w:val="1"/>
          <w:sz w:val="28"/>
        </w:rPr>
        <w:t xml:space="preserve"> </w:t>
      </w:r>
      <w:r>
        <w:rPr>
          <w:sz w:val="28"/>
        </w:rPr>
        <w:t>его самореализации;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8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направленностью,</w:t>
      </w:r>
      <w:r>
        <w:rPr>
          <w:spacing w:val="-1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-3"/>
          <w:sz w:val="28"/>
        </w:rPr>
        <w:t xml:space="preserve"> </w:t>
      </w:r>
      <w:r>
        <w:rPr>
          <w:sz w:val="28"/>
        </w:rPr>
        <w:t>приемами</w:t>
      </w:r>
      <w:r>
        <w:rPr>
          <w:spacing w:val="-1"/>
          <w:sz w:val="28"/>
        </w:rPr>
        <w:t xml:space="preserve"> </w:t>
      </w:r>
      <w:r>
        <w:rPr>
          <w:sz w:val="28"/>
        </w:rPr>
        <w:t>вида спорта</w:t>
      </w:r>
      <w:r>
        <w:rPr>
          <w:spacing w:val="-1"/>
          <w:sz w:val="28"/>
        </w:rPr>
        <w:t xml:space="preserve"> </w:t>
      </w:r>
      <w:r>
        <w:rPr>
          <w:sz w:val="28"/>
        </w:rPr>
        <w:t>«триатлон»;</w:t>
      </w:r>
    </w:p>
    <w:p>
      <w:pPr>
        <w:sectPr>
          <w:footerReference w:type="default" r:id="rId49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воспитание</w:t>
      </w:r>
      <w:r>
        <w:rPr>
          <w:spacing w:val="50"/>
          <w:sz w:val="28"/>
        </w:rPr>
        <w:t xml:space="preserve"> </w:t>
      </w:r>
      <w:r>
        <w:rPr>
          <w:sz w:val="28"/>
        </w:rPr>
        <w:t>положительных</w:t>
      </w:r>
      <w:r>
        <w:rPr>
          <w:spacing w:val="53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52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50"/>
          <w:sz w:val="28"/>
        </w:rPr>
        <w:t xml:space="preserve"> </w:t>
      </w:r>
      <w:r>
        <w:rPr>
          <w:sz w:val="28"/>
        </w:rPr>
        <w:t>норм</w:t>
      </w:r>
      <w:r>
        <w:rPr>
          <w:spacing w:val="50"/>
          <w:sz w:val="28"/>
        </w:rPr>
        <w:t xml:space="preserve"> </w:t>
      </w:r>
      <w:r>
        <w:rPr>
          <w:sz w:val="28"/>
        </w:rPr>
        <w:t>коллективного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взаимодействия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сотрудничества;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0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 интереса к предмету «Физическая культура» средствами</w:t>
      </w:r>
      <w:r>
        <w:rPr>
          <w:spacing w:val="-67"/>
          <w:sz w:val="28"/>
        </w:rPr>
        <w:t xml:space="preserve"> </w:t>
      </w:r>
      <w:r>
        <w:rPr>
          <w:sz w:val="28"/>
        </w:rPr>
        <w:t>триатлона;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2" w:firstLine="708"/>
        <w:rPr>
          <w:sz w:val="28"/>
        </w:rPr>
      </w:pPr>
      <w:r>
        <w:rPr>
          <w:sz w:val="28"/>
        </w:rPr>
        <w:t>популяризация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триатлона</w:t>
      </w:r>
      <w:r>
        <w:rPr>
          <w:spacing w:val="1"/>
          <w:sz w:val="28"/>
        </w:rPr>
        <w:t xml:space="preserve"> </w:t>
      </w:r>
      <w:r>
        <w:rPr>
          <w:sz w:val="28"/>
        </w:rPr>
        <w:t>среди</w:t>
      </w:r>
      <w:r>
        <w:rPr>
          <w:spacing w:val="1"/>
          <w:sz w:val="28"/>
        </w:rPr>
        <w:t xml:space="preserve"> </w:t>
      </w:r>
      <w:r>
        <w:rPr>
          <w:sz w:val="28"/>
        </w:rPr>
        <w:t>подрастающего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поколения,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привлечение обучающихся, проявляющих повышенный интерес и способности к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занятиям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триатлоном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клубы,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соревнованиях; выявление, развитие и поддержка одарённых детей в 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спорта.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Место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роль</w:t>
      </w:r>
      <w:r>
        <w:rPr>
          <w:spacing w:val="-3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«Триатлон».</w:t>
      </w:r>
    </w:p>
    <w:p>
      <w:pPr>
        <w:pStyle w:val="Style17"/>
        <w:spacing w:lineRule="auto" w:line="362" w:before="168" w:after="0"/>
        <w:ind w:left="250" w:right="260" w:firstLine="708"/>
        <w:rPr>
          <w:sz w:val="28"/>
        </w:rPr>
      </w:pPr>
      <w:r>
        <w:rPr/>
        <w:t>Модуль</w:t>
      </w:r>
      <w:r>
        <w:rPr>
          <w:spacing w:val="-12"/>
        </w:rPr>
        <w:t xml:space="preserve"> </w:t>
      </w:r>
      <w:r>
        <w:rPr/>
        <w:t>«Триатлон»</w:t>
      </w:r>
      <w:r>
        <w:rPr>
          <w:spacing w:val="-16"/>
        </w:rPr>
        <w:t xml:space="preserve"> </w:t>
      </w:r>
      <w:r>
        <w:rPr/>
        <w:t>доступен</w:t>
      </w:r>
      <w:r>
        <w:rPr>
          <w:spacing w:val="-15"/>
        </w:rPr>
        <w:t xml:space="preserve"> </w:t>
      </w:r>
      <w:r>
        <w:rPr/>
        <w:t>для</w:t>
      </w:r>
      <w:r>
        <w:rPr>
          <w:spacing w:val="-12"/>
        </w:rPr>
        <w:t xml:space="preserve"> </w:t>
      </w:r>
      <w:r>
        <w:rPr/>
        <w:t>освоения</w:t>
      </w:r>
      <w:r>
        <w:rPr>
          <w:spacing w:val="-13"/>
        </w:rPr>
        <w:t xml:space="preserve"> </w:t>
      </w:r>
      <w:r>
        <w:rPr/>
        <w:t>всем</w:t>
      </w:r>
      <w:r>
        <w:rPr>
          <w:spacing w:val="-12"/>
        </w:rPr>
        <w:t xml:space="preserve"> </w:t>
      </w:r>
      <w:r>
        <w:rPr/>
        <w:t>обучающимся,</w:t>
      </w:r>
      <w:r>
        <w:rPr>
          <w:spacing w:val="-13"/>
        </w:rPr>
        <w:t xml:space="preserve"> </w:t>
      </w:r>
      <w:r>
        <w:rPr/>
        <w:t>независимо</w:t>
      </w:r>
      <w:r>
        <w:rPr>
          <w:spacing w:val="-68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гендерных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расширяет</w:t>
      </w:r>
      <w:r>
        <w:rPr>
          <w:spacing w:val="1"/>
        </w:rPr>
        <w:t xml:space="preserve"> </w:t>
      </w:r>
      <w:r>
        <w:rPr/>
        <w:t>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общеобразовательных</w:t>
      </w:r>
      <w:r>
        <w:rPr>
          <w:spacing w:val="-67"/>
        </w:rPr>
        <w:t xml:space="preserve"> </w:t>
      </w:r>
      <w:r>
        <w:rPr/>
        <w:t>организациях.</w:t>
      </w:r>
    </w:p>
    <w:p>
      <w:pPr>
        <w:pStyle w:val="Style17"/>
        <w:spacing w:lineRule="auto" w:line="362"/>
        <w:ind w:left="250" w:right="258" w:firstLine="708"/>
        <w:rPr>
          <w:sz w:val="28"/>
        </w:rPr>
      </w:pPr>
      <w:r>
        <w:rPr/>
        <w:t>Специфика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триатлону</w:t>
      </w:r>
      <w:r>
        <w:rPr>
          <w:spacing w:val="1"/>
        </w:rPr>
        <w:t xml:space="preserve"> </w:t>
      </w:r>
      <w:r>
        <w:rPr/>
        <w:t>сочетается</w:t>
      </w:r>
      <w:r>
        <w:rPr>
          <w:spacing w:val="1"/>
        </w:rPr>
        <w:t xml:space="preserve"> </w:t>
      </w:r>
      <w:r>
        <w:rPr/>
        <w:t>практически</w:t>
      </w:r>
      <w:r>
        <w:rPr>
          <w:spacing w:val="1"/>
        </w:rPr>
        <w:t xml:space="preserve"> </w:t>
      </w:r>
      <w:r>
        <w:rPr/>
        <w:t>со</w:t>
      </w:r>
      <w:r>
        <w:rPr>
          <w:spacing w:val="1"/>
        </w:rPr>
        <w:t xml:space="preserve"> </w:t>
      </w:r>
      <w:r>
        <w:rPr/>
        <w:t>всеми</w:t>
      </w:r>
      <w:r>
        <w:rPr>
          <w:spacing w:val="1"/>
        </w:rPr>
        <w:t xml:space="preserve"> </w:t>
      </w:r>
      <w:r>
        <w:rPr/>
        <w:t>базовыми</w:t>
      </w:r>
      <w:r>
        <w:rPr>
          <w:spacing w:val="1"/>
        </w:rPr>
        <w:t xml:space="preserve"> </w:t>
      </w:r>
      <w:r>
        <w:rPr/>
        <w:t>видами</w:t>
      </w:r>
      <w:r>
        <w:rPr>
          <w:spacing w:val="1"/>
        </w:rPr>
        <w:t xml:space="preserve"> </w:t>
      </w:r>
      <w:r>
        <w:rPr/>
        <w:t>спорта</w:t>
      </w:r>
      <w:r>
        <w:rPr>
          <w:spacing w:val="1"/>
        </w:rPr>
        <w:t xml:space="preserve"> </w:t>
      </w:r>
      <w:r>
        <w:rPr/>
        <w:t>(легкая</w:t>
      </w:r>
      <w:r>
        <w:rPr>
          <w:spacing w:val="1"/>
        </w:rPr>
        <w:t xml:space="preserve"> </w:t>
      </w:r>
      <w:r>
        <w:rPr/>
        <w:t>атлетика,</w:t>
      </w:r>
      <w:r>
        <w:rPr>
          <w:spacing w:val="1"/>
        </w:rPr>
        <w:t xml:space="preserve"> </w:t>
      </w:r>
      <w:r>
        <w:rPr/>
        <w:t>гимнастика,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другие),</w:t>
      </w:r>
      <w:r>
        <w:rPr>
          <w:spacing w:val="-7"/>
        </w:rPr>
        <w:t xml:space="preserve"> </w:t>
      </w:r>
      <w:r>
        <w:rPr/>
        <w:t>предполагая</w:t>
      </w:r>
      <w:r>
        <w:rPr>
          <w:spacing w:val="-5"/>
        </w:rPr>
        <w:t xml:space="preserve"> </w:t>
      </w:r>
      <w:r>
        <w:rPr/>
        <w:t>доступность</w:t>
      </w:r>
      <w:r>
        <w:rPr>
          <w:spacing w:val="-10"/>
        </w:rPr>
        <w:t xml:space="preserve"> </w:t>
      </w:r>
      <w:r>
        <w:rPr/>
        <w:t>освоения</w:t>
      </w:r>
      <w:r>
        <w:rPr>
          <w:spacing w:val="-5"/>
        </w:rPr>
        <w:t xml:space="preserve"> </w:t>
      </w:r>
      <w:r>
        <w:rPr/>
        <w:t>учебного</w:t>
      </w:r>
      <w:r>
        <w:rPr>
          <w:spacing w:val="-6"/>
        </w:rPr>
        <w:t xml:space="preserve"> </w:t>
      </w:r>
      <w:r>
        <w:rPr/>
        <w:t>материала</w:t>
      </w:r>
      <w:r>
        <w:rPr>
          <w:spacing w:val="-6"/>
        </w:rPr>
        <w:t xml:space="preserve"> </w:t>
      </w:r>
      <w:r>
        <w:rPr/>
        <w:t>всем</w:t>
      </w:r>
      <w:r>
        <w:rPr>
          <w:spacing w:val="-6"/>
        </w:rPr>
        <w:t xml:space="preserve"> </w:t>
      </w:r>
      <w:r>
        <w:rPr/>
        <w:t>возрастным</w:t>
      </w:r>
      <w:r>
        <w:rPr>
          <w:spacing w:val="-68"/>
        </w:rPr>
        <w:t xml:space="preserve"> </w:t>
      </w:r>
      <w:r>
        <w:rPr/>
        <w:t>категориям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независимо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гендерных</w:t>
      </w:r>
      <w:r>
        <w:rPr>
          <w:spacing w:val="-4"/>
        </w:rPr>
        <w:t xml:space="preserve"> </w:t>
      </w:r>
      <w:r>
        <w:rPr/>
        <w:t>особенностей.</w:t>
      </w:r>
    </w:p>
    <w:p>
      <w:pPr>
        <w:pStyle w:val="Style17"/>
        <w:spacing w:lineRule="auto" w:line="362" w:before="4" w:after="0"/>
        <w:ind w:left="250" w:right="267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триатлону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образовательных программ в рамках внеурочной деятельности, дополнительного</w:t>
      </w:r>
      <w:r>
        <w:rPr>
          <w:spacing w:val="-67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подготовке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к</w:t>
      </w:r>
      <w:r>
        <w:rPr>
          <w:spacing w:val="-1"/>
        </w:rPr>
        <w:t xml:space="preserve"> </w:t>
      </w:r>
      <w:r>
        <w:rPr/>
        <w:t>сдаче</w:t>
      </w:r>
      <w:r>
        <w:rPr>
          <w:spacing w:val="-1"/>
        </w:rPr>
        <w:t xml:space="preserve"> </w:t>
      </w:r>
      <w:r>
        <w:rPr/>
        <w:t>норм</w:t>
      </w:r>
      <w:r>
        <w:rPr>
          <w:spacing w:val="-4"/>
        </w:rPr>
        <w:t xml:space="preserve"> </w:t>
      </w:r>
      <w:r>
        <w:rPr/>
        <w:t>ГТО</w:t>
      </w:r>
      <w:r>
        <w:rPr>
          <w:spacing w:val="-2"/>
        </w:rPr>
        <w:t xml:space="preserve"> </w:t>
      </w:r>
      <w:r>
        <w:rPr/>
        <w:t>и участии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спортивных соревнованиях.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Модуль</w:t>
      </w:r>
      <w:r>
        <w:rPr>
          <w:spacing w:val="-2"/>
        </w:rPr>
        <w:t xml:space="preserve"> </w:t>
      </w:r>
      <w:r>
        <w:rPr/>
        <w:t>«Триатлон»</w:t>
      </w:r>
      <w:r>
        <w:rPr>
          <w:spacing w:val="-6"/>
        </w:rPr>
        <w:t xml:space="preserve"> </w:t>
      </w:r>
      <w:r>
        <w:rPr/>
        <w:t>может</w:t>
      </w:r>
      <w:r>
        <w:rPr>
          <w:spacing w:val="-5"/>
        </w:rPr>
        <w:t xml:space="preserve"> </w:t>
      </w:r>
      <w:r>
        <w:rPr/>
        <w:t>быть</w:t>
      </w:r>
      <w:r>
        <w:rPr>
          <w:spacing w:val="-7"/>
        </w:rPr>
        <w:t xml:space="preserve"> </w:t>
      </w:r>
      <w:r>
        <w:rPr/>
        <w:t>реализован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следующих</w:t>
      </w:r>
      <w:r>
        <w:rPr>
          <w:spacing w:val="-1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освоения обучающимися учебного материала по триатлону с 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триатлона,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sectPr>
          <w:footerReference w:type="default" r:id="rId49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39"/>
          <w:sz w:val="28"/>
        </w:rPr>
        <w:t xml:space="preserve"> </w:t>
      </w:r>
      <w:r>
        <w:rPr>
          <w:sz w:val="28"/>
        </w:rPr>
        <w:t>части</w:t>
      </w:r>
      <w:r>
        <w:rPr>
          <w:spacing w:val="4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38"/>
          <w:sz w:val="28"/>
        </w:rPr>
        <w:t xml:space="preserve"> </w:t>
      </w:r>
      <w:r>
        <w:rPr>
          <w:sz w:val="28"/>
        </w:rPr>
        <w:t>плана,</w:t>
      </w:r>
      <w:r>
        <w:rPr>
          <w:spacing w:val="39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45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40"/>
          <w:sz w:val="28"/>
        </w:rPr>
        <w:t xml:space="preserve"> </w:t>
      </w:r>
      <w:r>
        <w:rPr>
          <w:sz w:val="28"/>
        </w:rPr>
        <w:t>образовательных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отношений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перечня,</w:t>
      </w:r>
      <w:r>
        <w:rPr>
          <w:spacing w:val="1"/>
        </w:rPr>
        <w:t xml:space="preserve"> </w:t>
      </w:r>
      <w:r>
        <w:rPr/>
        <w:t>предлагаемого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организацией,</w:t>
      </w:r>
      <w:r>
        <w:rPr>
          <w:spacing w:val="1"/>
        </w:rPr>
        <w:t xml:space="preserve"> </w:t>
      </w:r>
      <w:r>
        <w:rPr/>
        <w:t>включающей, в частности, учебные модули по выбору обучающихся, родителей</w:t>
      </w:r>
      <w:r>
        <w:rPr>
          <w:spacing w:val="1"/>
        </w:rPr>
        <w:t xml:space="preserve"> </w:t>
      </w:r>
      <w:r>
        <w:rPr/>
        <w:t>(законных</w:t>
      </w:r>
      <w:r>
        <w:rPr>
          <w:spacing w:val="1"/>
        </w:rPr>
        <w:t xml:space="preserve"> </w:t>
      </w:r>
      <w:r>
        <w:rPr/>
        <w:t>представителей)</w:t>
      </w:r>
      <w:r>
        <w:rPr>
          <w:spacing w:val="1"/>
        </w:rPr>
        <w:t xml:space="preserve"> </w:t>
      </w:r>
      <w:r>
        <w:rPr/>
        <w:t>несовершеннолетних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предусматривающие</w:t>
      </w:r>
      <w:r>
        <w:rPr>
          <w:spacing w:val="1"/>
        </w:rPr>
        <w:t xml:space="preserve"> </w:t>
      </w:r>
      <w:r>
        <w:rPr/>
        <w:t>удовлетворение различных</w:t>
      </w:r>
      <w:r>
        <w:rPr>
          <w:spacing w:val="1"/>
        </w:rPr>
        <w:t xml:space="preserve"> </w:t>
      </w:r>
      <w:r>
        <w:rPr/>
        <w:t>интересов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(при</w:t>
      </w:r>
      <w:r>
        <w:rPr>
          <w:spacing w:val="1"/>
        </w:rPr>
        <w:t xml:space="preserve"> </w:t>
      </w:r>
      <w:r>
        <w:rPr/>
        <w:t>организации и проведении уроков физической культуры с 3-х часовой недельной</w:t>
      </w:r>
      <w:r>
        <w:rPr>
          <w:spacing w:val="-67"/>
        </w:rPr>
        <w:t xml:space="preserve"> </w:t>
      </w:r>
      <w:r>
        <w:rPr/>
        <w:t>нагрузкой рекомендуемый объём в 1 классе - 33 часа, во 2, 3, 4 классах - по 34</w:t>
      </w:r>
      <w:r>
        <w:rPr>
          <w:spacing w:val="1"/>
        </w:rPr>
        <w:t xml:space="preserve"> </w:t>
      </w:r>
      <w:r>
        <w:rPr/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7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6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6"/>
          <w:sz w:val="28"/>
        </w:rPr>
        <w:t xml:space="preserve"> </w:t>
      </w:r>
      <w:r>
        <w:rPr>
          <w:sz w:val="28"/>
        </w:rPr>
        <w:t>объём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1</w:t>
      </w:r>
      <w:r>
        <w:rPr>
          <w:spacing w:val="-6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8"/>
          <w:sz w:val="28"/>
        </w:rPr>
        <w:t xml:space="preserve"> </w:t>
      </w:r>
      <w:r>
        <w:rPr>
          <w:sz w:val="28"/>
        </w:rPr>
        <w:t>33</w:t>
      </w:r>
      <w:r>
        <w:rPr>
          <w:spacing w:val="-6"/>
          <w:sz w:val="28"/>
        </w:rPr>
        <w:t xml:space="preserve"> </w:t>
      </w:r>
      <w:r>
        <w:rPr>
          <w:sz w:val="28"/>
        </w:rPr>
        <w:t>часа,</w:t>
      </w:r>
      <w:r>
        <w:rPr>
          <w:spacing w:val="-6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2,</w:t>
      </w:r>
      <w:r>
        <w:rPr>
          <w:spacing w:val="-7"/>
          <w:sz w:val="28"/>
        </w:rPr>
        <w:t xml:space="preserve"> </w:t>
      </w:r>
      <w:r>
        <w:rPr>
          <w:sz w:val="28"/>
        </w:rPr>
        <w:t>3,</w:t>
      </w:r>
      <w:r>
        <w:rPr>
          <w:spacing w:val="-9"/>
          <w:sz w:val="28"/>
        </w:rPr>
        <w:t xml:space="preserve"> </w:t>
      </w:r>
      <w:r>
        <w:rPr>
          <w:sz w:val="28"/>
        </w:rPr>
        <w:t>4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-4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8"/>
          <w:sz w:val="28"/>
        </w:rPr>
        <w:t xml:space="preserve"> </w:t>
      </w:r>
      <w:r>
        <w:rPr>
          <w:sz w:val="28"/>
        </w:rPr>
        <w:t>34</w:t>
      </w:r>
      <w:r>
        <w:rPr>
          <w:spacing w:val="-67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Style17"/>
        <w:spacing w:lineRule="auto" w:line="362" w:before="4" w:after="0"/>
        <w:ind w:left="958" w:right="5368" w:hanging="0"/>
        <w:rPr>
          <w:sz w:val="28"/>
        </w:rPr>
      </w:pPr>
      <w:r>
        <w:rPr/>
        <w:t>Содержание модуля «Триатлон».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триатлоне.</w:t>
      </w:r>
    </w:p>
    <w:p>
      <w:p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История зарождения триатлона. Легендарные отечественные и зарубежные</w:t>
      </w:r>
      <w:r>
        <w:rPr>
          <w:spacing w:val="-67"/>
        </w:rPr>
        <w:t xml:space="preserve"> </w:t>
      </w:r>
      <w:r>
        <w:rPr/>
        <w:t>триатлонисты</w:t>
      </w:r>
      <w:r>
        <w:rPr>
          <w:spacing w:val="-12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тренеры.</w:t>
      </w:r>
      <w:r>
        <w:rPr>
          <w:spacing w:val="-13"/>
        </w:rPr>
        <w:t xml:space="preserve"> </w:t>
      </w:r>
      <w:r>
        <w:rPr/>
        <w:t>Достижения</w:t>
      </w:r>
      <w:r>
        <w:rPr>
          <w:spacing w:val="-13"/>
        </w:rPr>
        <w:t xml:space="preserve"> </w:t>
      </w:r>
      <w:r>
        <w:rPr/>
        <w:t>Национальной</w:t>
      </w:r>
      <w:r>
        <w:rPr>
          <w:spacing w:val="-12"/>
        </w:rPr>
        <w:t xml:space="preserve"> </w:t>
      </w:r>
      <w:r>
        <w:rPr/>
        <w:t>сборной</w:t>
      </w:r>
      <w:r>
        <w:rPr>
          <w:spacing w:val="-12"/>
        </w:rPr>
        <w:t xml:space="preserve"> </w:t>
      </w:r>
      <w:r>
        <w:rPr/>
        <w:t>команды</w:t>
      </w:r>
      <w:r>
        <w:rPr>
          <w:spacing w:val="-12"/>
        </w:rPr>
        <w:t xml:space="preserve"> </w:t>
      </w:r>
      <w:r>
        <w:rPr/>
        <w:t>страны</w:t>
      </w:r>
      <w:r>
        <w:rPr>
          <w:spacing w:val="-12"/>
        </w:rPr>
        <w:t xml:space="preserve"> </w:t>
      </w:r>
      <w:r>
        <w:rPr/>
        <w:t>по</w:t>
      </w:r>
      <w:r>
        <w:rPr>
          <w:spacing w:val="-67"/>
        </w:rPr>
        <w:t xml:space="preserve"> </w:t>
      </w:r>
      <w:r>
        <w:rPr/>
        <w:t>триатлону</w:t>
      </w:r>
      <w:r>
        <w:rPr>
          <w:spacing w:val="-5"/>
        </w:rPr>
        <w:t xml:space="preserve"> </w:t>
      </w:r>
      <w:r>
        <w:rPr/>
        <w:t>на чемпионатах мира,</w:t>
      </w:r>
      <w:r>
        <w:rPr>
          <w:spacing w:val="-2"/>
        </w:rPr>
        <w:t xml:space="preserve"> </w:t>
      </w:r>
      <w:r>
        <w:rPr/>
        <w:t>Европы,</w:t>
      </w:r>
      <w:r>
        <w:rPr>
          <w:spacing w:val="-1"/>
        </w:rPr>
        <w:t xml:space="preserve"> </w:t>
      </w:r>
      <w:r>
        <w:rPr/>
        <w:t>Олимпийских играх.</w:t>
      </w:r>
    </w:p>
    <w:p>
      <w:pPr>
        <w:pStyle w:val="Style17"/>
        <w:spacing w:lineRule="auto" w:line="362" w:before="1" w:after="0"/>
        <w:ind w:left="250" w:right="273" w:firstLine="708"/>
        <w:rPr>
          <w:sz w:val="28"/>
        </w:rPr>
      </w:pPr>
      <w:r>
        <w:rPr/>
        <w:t>Словарь терминов и определений по триатлону. Спортивные дисциплины</w:t>
      </w:r>
      <w:r>
        <w:rPr>
          <w:spacing w:val="1"/>
        </w:rPr>
        <w:t xml:space="preserve"> </w:t>
      </w:r>
      <w:r>
        <w:rPr/>
        <w:t>(разновидности)</w:t>
      </w:r>
      <w:r>
        <w:rPr>
          <w:spacing w:val="-1"/>
        </w:rPr>
        <w:t xml:space="preserve"> </w:t>
      </w:r>
      <w:r>
        <w:rPr/>
        <w:t>триатлона.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Первые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соревнований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триатлону.</w:t>
      </w:r>
      <w:r>
        <w:rPr>
          <w:spacing w:val="1"/>
        </w:rPr>
        <w:t xml:space="preserve"> </w:t>
      </w:r>
      <w:r>
        <w:rPr/>
        <w:t>Современные</w:t>
      </w:r>
      <w:r>
        <w:rPr>
          <w:spacing w:val="1"/>
        </w:rPr>
        <w:t xml:space="preserve"> </w:t>
      </w:r>
      <w:r>
        <w:rPr/>
        <w:t>правила</w:t>
      </w:r>
      <w:r>
        <w:rPr>
          <w:spacing w:val="1"/>
        </w:rPr>
        <w:t xml:space="preserve"> </w:t>
      </w:r>
      <w:r>
        <w:rPr/>
        <w:t>соревнований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триатлону.</w:t>
      </w:r>
    </w:p>
    <w:p>
      <w:pPr>
        <w:pStyle w:val="Style17"/>
        <w:spacing w:lineRule="exact" w:line="318"/>
        <w:ind w:left="958" w:hanging="0"/>
        <w:rPr>
          <w:sz w:val="28"/>
        </w:rPr>
      </w:pPr>
      <w:r>
        <w:rPr/>
        <w:t>Состав</w:t>
      </w:r>
      <w:r>
        <w:rPr>
          <w:spacing w:val="-4"/>
        </w:rPr>
        <w:t xml:space="preserve"> </w:t>
      </w:r>
      <w:r>
        <w:rPr/>
        <w:t>судейской</w:t>
      </w:r>
      <w:r>
        <w:rPr>
          <w:spacing w:val="-3"/>
        </w:rPr>
        <w:t xml:space="preserve"> </w:t>
      </w:r>
      <w:r>
        <w:rPr/>
        <w:t>коллегии,</w:t>
      </w:r>
      <w:r>
        <w:rPr>
          <w:spacing w:val="-4"/>
        </w:rPr>
        <w:t xml:space="preserve"> </w:t>
      </w:r>
      <w:r>
        <w:rPr/>
        <w:t>обслуживающей</w:t>
      </w:r>
      <w:r>
        <w:rPr>
          <w:spacing w:val="-3"/>
        </w:rPr>
        <w:t xml:space="preserve"> </w:t>
      </w:r>
      <w:r>
        <w:rPr/>
        <w:t>соревнования</w:t>
      </w:r>
      <w:r>
        <w:rPr>
          <w:spacing w:val="-5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триатлону.</w:t>
      </w:r>
    </w:p>
    <w:p>
      <w:pPr>
        <w:pStyle w:val="Style17"/>
        <w:spacing w:lineRule="auto" w:line="362" w:before="168" w:after="0"/>
        <w:ind w:left="250" w:right="268" w:firstLine="708"/>
        <w:rPr>
          <w:sz w:val="28"/>
        </w:rPr>
      </w:pPr>
      <w:r>
        <w:rPr/>
        <w:t>Инвентарь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оборудование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триатлоном.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узлы</w:t>
      </w:r>
      <w:r>
        <w:rPr>
          <w:spacing w:val="1"/>
        </w:rPr>
        <w:t xml:space="preserve"> </w:t>
      </w:r>
      <w:r>
        <w:rPr/>
        <w:t>спортивного</w:t>
      </w:r>
      <w:r>
        <w:rPr>
          <w:spacing w:val="-1"/>
        </w:rPr>
        <w:t xml:space="preserve"> </w:t>
      </w:r>
      <w:r>
        <w:rPr/>
        <w:t>велосипеда,</w:t>
      </w:r>
      <w:r>
        <w:rPr>
          <w:spacing w:val="-3"/>
        </w:rPr>
        <w:t xml:space="preserve"> </w:t>
      </w:r>
      <w:r>
        <w:rPr/>
        <w:t>основы</w:t>
      </w:r>
      <w:r>
        <w:rPr>
          <w:spacing w:val="-1"/>
        </w:rPr>
        <w:t xml:space="preserve"> </w:t>
      </w:r>
      <w:r>
        <w:rPr/>
        <w:t>технического</w:t>
      </w:r>
      <w:r>
        <w:rPr>
          <w:spacing w:val="-4"/>
        </w:rPr>
        <w:t xml:space="preserve"> </w:t>
      </w:r>
      <w:r>
        <w:rPr/>
        <w:t>обслуживания</w:t>
      </w:r>
      <w:r>
        <w:rPr>
          <w:spacing w:val="-2"/>
        </w:rPr>
        <w:t xml:space="preserve"> </w:t>
      </w:r>
      <w:r>
        <w:rPr/>
        <w:t>велосипеда.</w:t>
      </w:r>
    </w:p>
    <w:p>
      <w:pPr>
        <w:pStyle w:val="Style17"/>
        <w:ind w:left="958" w:hanging="0"/>
        <w:rPr>
          <w:sz w:val="28"/>
        </w:rPr>
      </w:pPr>
      <w:r>
        <w:rPr/>
        <w:t>Правила</w:t>
      </w:r>
      <w:r>
        <w:rPr>
          <w:spacing w:val="-8"/>
        </w:rPr>
        <w:t xml:space="preserve"> </w:t>
      </w:r>
      <w:r>
        <w:rPr/>
        <w:t>безопасного</w:t>
      </w:r>
      <w:r>
        <w:rPr>
          <w:spacing w:val="-2"/>
        </w:rPr>
        <w:t xml:space="preserve"> </w:t>
      </w:r>
      <w:r>
        <w:rPr/>
        <w:t>поведения</w:t>
      </w:r>
      <w:r>
        <w:rPr>
          <w:spacing w:val="-3"/>
        </w:rPr>
        <w:t xml:space="preserve"> </w:t>
      </w:r>
      <w:r>
        <w:rPr/>
        <w:t>во</w:t>
      </w:r>
      <w:r>
        <w:rPr>
          <w:spacing w:val="-2"/>
        </w:rPr>
        <w:t xml:space="preserve"> </w:t>
      </w:r>
      <w:r>
        <w:rPr/>
        <w:t>время</w:t>
      </w:r>
      <w:r>
        <w:rPr>
          <w:spacing w:val="-4"/>
        </w:rPr>
        <w:t xml:space="preserve"> </w:t>
      </w:r>
      <w:r>
        <w:rPr/>
        <w:t>занятий</w:t>
      </w:r>
      <w:r>
        <w:rPr>
          <w:spacing w:val="-3"/>
        </w:rPr>
        <w:t xml:space="preserve"> </w:t>
      </w:r>
      <w:r>
        <w:rPr/>
        <w:t>триатлоном.</w:t>
      </w:r>
    </w:p>
    <w:p>
      <w:pPr>
        <w:pStyle w:val="Style17"/>
        <w:spacing w:lineRule="auto" w:line="362" w:before="168" w:after="0"/>
        <w:ind w:left="250" w:right="263" w:firstLine="708"/>
        <w:rPr>
          <w:sz w:val="28"/>
        </w:rPr>
      </w:pPr>
      <w:r>
        <w:rPr/>
        <w:t>Правила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безопасной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1"/>
        </w:rPr>
        <w:t xml:space="preserve"> </w:t>
      </w:r>
      <w:r>
        <w:rPr/>
        <w:t>посещений</w:t>
      </w:r>
      <w:r>
        <w:rPr>
          <w:spacing w:val="1"/>
        </w:rPr>
        <w:t xml:space="preserve"> </w:t>
      </w:r>
      <w:r>
        <w:rPr/>
        <w:t>соревнований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триатлону.</w:t>
      </w:r>
    </w:p>
    <w:p>
      <w:pPr>
        <w:sectPr>
          <w:footerReference w:type="default" r:id="rId49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9" w:firstLine="708"/>
        <w:rPr>
          <w:sz w:val="28"/>
        </w:rPr>
      </w:pPr>
      <w:r>
        <w:rPr/>
        <w:t>Триатлон,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средство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закаливания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физических качеств.</w:t>
      </w:r>
    </w:p>
    <w:p>
      <w:pPr>
        <w:pStyle w:val="Style17"/>
        <w:spacing w:lineRule="auto" w:line="362" w:before="60" w:after="0"/>
        <w:ind w:left="250" w:right="589" w:firstLine="708"/>
        <w:jc w:val="left"/>
        <w:rPr>
          <w:sz w:val="28"/>
        </w:rPr>
      </w:pPr>
      <w:r>
        <w:rPr/>
        <w:t>Режим</w:t>
      </w:r>
      <w:r>
        <w:rPr>
          <w:spacing w:val="35"/>
        </w:rPr>
        <w:t xml:space="preserve"> </w:t>
      </w:r>
      <w:r>
        <w:rPr/>
        <w:t>дня</w:t>
      </w:r>
      <w:r>
        <w:rPr>
          <w:spacing w:val="35"/>
        </w:rPr>
        <w:t xml:space="preserve"> </w:t>
      </w:r>
      <w:r>
        <w:rPr/>
        <w:t>обучающегося</w:t>
      </w:r>
      <w:r>
        <w:rPr>
          <w:spacing w:val="38"/>
        </w:rPr>
        <w:t xml:space="preserve"> </w:t>
      </w:r>
      <w:r>
        <w:rPr/>
        <w:t>при</w:t>
      </w:r>
      <w:r>
        <w:rPr>
          <w:spacing w:val="38"/>
        </w:rPr>
        <w:t xml:space="preserve"> </w:t>
      </w:r>
      <w:r>
        <w:rPr/>
        <w:t>занятиях</w:t>
      </w:r>
      <w:r>
        <w:rPr>
          <w:spacing w:val="38"/>
        </w:rPr>
        <w:t xml:space="preserve"> </w:t>
      </w:r>
      <w:r>
        <w:rPr/>
        <w:t>триатлоном.</w:t>
      </w:r>
      <w:r>
        <w:rPr>
          <w:spacing w:val="34"/>
        </w:rPr>
        <w:t xml:space="preserve"> </w:t>
      </w:r>
      <w:r>
        <w:rPr/>
        <w:t>Правила</w:t>
      </w:r>
      <w:r>
        <w:rPr>
          <w:spacing w:val="37"/>
        </w:rPr>
        <w:t xml:space="preserve"> </w:t>
      </w:r>
      <w:r>
        <w:rPr/>
        <w:t>личной</w:t>
      </w:r>
      <w:r>
        <w:rPr>
          <w:spacing w:val="-67"/>
        </w:rPr>
        <w:t xml:space="preserve"> </w:t>
      </w:r>
      <w:r>
        <w:rPr/>
        <w:t>гигиены</w:t>
      </w:r>
      <w:r>
        <w:rPr>
          <w:spacing w:val="-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 занятий триатлоном.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70" w:after="0"/>
        <w:jc w:val="left"/>
        <w:rPr>
          <w:sz w:val="28"/>
        </w:rPr>
      </w:pPr>
      <w:r>
        <w:rPr/>
        <w:t>Соблюдение</w:t>
      </w:r>
      <w:r>
        <w:rPr>
          <w:spacing w:val="-9"/>
        </w:rPr>
        <w:t xml:space="preserve"> </w:t>
      </w:r>
      <w:r>
        <w:rPr/>
        <w:t>личной</w:t>
      </w:r>
      <w:r>
        <w:rPr>
          <w:spacing w:val="-9"/>
        </w:rPr>
        <w:t xml:space="preserve"> </w:t>
      </w:r>
      <w:r>
        <w:rPr/>
        <w:t>гигиены,</w:t>
      </w:r>
      <w:r>
        <w:rPr>
          <w:spacing w:val="-8"/>
        </w:rPr>
        <w:t xml:space="preserve"> </w:t>
      </w:r>
      <w:r>
        <w:rPr/>
        <w:t>требований</w:t>
      </w:r>
      <w:r>
        <w:rPr>
          <w:spacing w:val="-7"/>
        </w:rPr>
        <w:t xml:space="preserve"> </w:t>
      </w:r>
      <w:r>
        <w:rPr/>
        <w:t>к</w:t>
      </w:r>
      <w:r>
        <w:rPr>
          <w:spacing w:val="-7"/>
        </w:rPr>
        <w:t xml:space="preserve"> </w:t>
      </w:r>
      <w:r>
        <w:rPr/>
        <w:t>спортивной</w:t>
      </w:r>
      <w:r>
        <w:rPr>
          <w:spacing w:val="-10"/>
        </w:rPr>
        <w:t xml:space="preserve"> </w:t>
      </w:r>
      <w:r>
        <w:rPr/>
        <w:t>одежде</w:t>
      </w:r>
      <w:r>
        <w:rPr>
          <w:spacing w:val="-8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обуви</w:t>
      </w:r>
      <w:r>
        <w:rPr>
          <w:spacing w:val="-7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занятий</w:t>
      </w:r>
      <w:r>
        <w:rPr>
          <w:spacing w:val="-1"/>
        </w:rPr>
        <w:t xml:space="preserve"> </w:t>
      </w:r>
      <w:r>
        <w:rPr/>
        <w:t>триатлоном.</w:t>
      </w:r>
    </w:p>
    <w:p>
      <w:pPr>
        <w:pStyle w:val="Style17"/>
        <w:tabs>
          <w:tab w:val="clear" w:pos="720"/>
          <w:tab w:val="left" w:pos="2153" w:leader="none"/>
          <w:tab w:val="left" w:pos="3480" w:leader="none"/>
          <w:tab w:val="left" w:pos="4873" w:leader="none"/>
          <w:tab w:val="left" w:pos="6497" w:leader="none"/>
          <w:tab w:val="left" w:pos="7850" w:leader="none"/>
          <w:tab w:val="left" w:pos="9795" w:leader="none"/>
        </w:tabs>
        <w:spacing w:lineRule="auto" w:line="362"/>
        <w:ind w:left="250" w:right="265" w:firstLine="708"/>
        <w:jc w:val="left"/>
        <w:rPr>
          <w:sz w:val="28"/>
        </w:rPr>
      </w:pPr>
      <w:r>
        <w:rPr/>
        <w:t>Первые</w:t>
        <w:tab/>
        <w:t>внешние</w:t>
        <w:tab/>
        <w:t>признаки</w:t>
        <w:tab/>
        <w:t>утомления.</w:t>
        <w:tab/>
        <w:t>Способы</w:t>
        <w:tab/>
        <w:t>самоконтроля</w:t>
        <w:tab/>
      </w:r>
      <w:r>
        <w:rPr>
          <w:spacing w:val="-1"/>
        </w:rPr>
        <w:t>за</w:t>
      </w:r>
      <w:r>
        <w:rPr>
          <w:spacing w:val="-67"/>
        </w:rPr>
        <w:t xml:space="preserve"> </w:t>
      </w:r>
      <w:r>
        <w:rPr/>
        <w:t>физической</w:t>
      </w:r>
      <w:r>
        <w:rPr>
          <w:spacing w:val="-1"/>
        </w:rPr>
        <w:t xml:space="preserve"> </w:t>
      </w:r>
      <w:r>
        <w:rPr/>
        <w:t>нагрузкой.</w:t>
      </w:r>
    </w:p>
    <w:p>
      <w:pPr>
        <w:pStyle w:val="Style17"/>
        <w:tabs>
          <w:tab w:val="clear" w:pos="720"/>
          <w:tab w:val="left" w:pos="1848" w:leader="none"/>
          <w:tab w:val="left" w:pos="2347" w:leader="none"/>
          <w:tab w:val="left" w:pos="4086" w:leader="none"/>
          <w:tab w:val="left" w:pos="5745" w:leader="none"/>
          <w:tab w:val="left" w:pos="6162" w:leader="none"/>
          <w:tab w:val="left" w:pos="8267" w:leader="none"/>
          <w:tab w:val="left" w:pos="8982" w:leader="none"/>
        </w:tabs>
        <w:spacing w:lineRule="auto" w:line="362" w:before="1" w:after="0"/>
        <w:ind w:left="250" w:right="259" w:firstLine="708"/>
        <w:jc w:val="left"/>
        <w:rPr>
          <w:sz w:val="28"/>
        </w:rPr>
      </w:pPr>
      <w:r>
        <w:rPr/>
        <w:t>Уход</w:t>
        <w:tab/>
        <w:t>за</w:t>
        <w:tab/>
        <w:t>спортивным</w:t>
        <w:tab/>
        <w:t>инвентарем</w:t>
        <w:tab/>
        <w:t>и</w:t>
        <w:tab/>
        <w:t>оборудованием</w:t>
        <w:tab/>
        <w:t>при</w:t>
        <w:tab/>
      </w:r>
      <w:r>
        <w:rPr>
          <w:spacing w:val="-1"/>
        </w:rPr>
        <w:t>занятиях</w:t>
      </w:r>
      <w:r>
        <w:rPr>
          <w:spacing w:val="-67"/>
        </w:rPr>
        <w:t xml:space="preserve"> </w:t>
      </w:r>
      <w:r>
        <w:rPr/>
        <w:t>триатлоном.</w:t>
      </w:r>
      <w:r>
        <w:rPr>
          <w:spacing w:val="-3"/>
        </w:rPr>
        <w:t xml:space="preserve"> </w:t>
      </w:r>
      <w:r>
        <w:rPr/>
        <w:t>Подбор</w:t>
      </w:r>
      <w:r>
        <w:rPr>
          <w:spacing w:val="-1"/>
        </w:rPr>
        <w:t xml:space="preserve"> </w:t>
      </w:r>
      <w:r>
        <w:rPr/>
        <w:t>велосипеда с</w:t>
      </w:r>
      <w:r>
        <w:rPr>
          <w:spacing w:val="-1"/>
        </w:rPr>
        <w:t xml:space="preserve"> </w:t>
      </w:r>
      <w:r>
        <w:rPr/>
        <w:t>учетом роста.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Основы</w:t>
      </w:r>
      <w:r>
        <w:rPr>
          <w:spacing w:val="-5"/>
        </w:rPr>
        <w:t xml:space="preserve"> </w:t>
      </w:r>
      <w:r>
        <w:rPr/>
        <w:t>организации</w:t>
      </w:r>
      <w:r>
        <w:rPr>
          <w:spacing w:val="-5"/>
        </w:rPr>
        <w:t xml:space="preserve"> </w:t>
      </w:r>
      <w:r>
        <w:rPr/>
        <w:t>самостоятельных</w:t>
      </w:r>
      <w:r>
        <w:rPr>
          <w:spacing w:val="-7"/>
        </w:rPr>
        <w:t xml:space="preserve"> </w:t>
      </w:r>
      <w:r>
        <w:rPr/>
        <w:t>занятий</w:t>
      </w:r>
      <w:r>
        <w:rPr>
          <w:spacing w:val="-5"/>
        </w:rPr>
        <w:t xml:space="preserve"> </w:t>
      </w:r>
      <w:r>
        <w:rPr/>
        <w:t>триатлоном.</w:t>
      </w:r>
    </w:p>
    <w:p>
      <w:pPr>
        <w:pStyle w:val="Style17"/>
        <w:spacing w:lineRule="auto" w:line="362" w:before="168" w:after="0"/>
        <w:ind w:left="250" w:right="267" w:firstLine="708"/>
        <w:rPr>
          <w:sz w:val="28"/>
        </w:rPr>
      </w:pPr>
      <w:r>
        <w:rPr/>
        <w:t>Подвижные</w:t>
      </w:r>
      <w:r>
        <w:rPr>
          <w:spacing w:val="-13"/>
        </w:rPr>
        <w:t xml:space="preserve"> </w:t>
      </w:r>
      <w:r>
        <w:rPr/>
        <w:t>игры</w:t>
      </w:r>
      <w:r>
        <w:rPr>
          <w:spacing w:val="-12"/>
        </w:rPr>
        <w:t xml:space="preserve"> </w:t>
      </w:r>
      <w:r>
        <w:rPr/>
        <w:t>и</w:t>
      </w:r>
      <w:r>
        <w:rPr>
          <w:spacing w:val="-14"/>
        </w:rPr>
        <w:t xml:space="preserve"> </w:t>
      </w:r>
      <w:r>
        <w:rPr/>
        <w:t>правила</w:t>
      </w:r>
      <w:r>
        <w:rPr>
          <w:spacing w:val="-12"/>
        </w:rPr>
        <w:t xml:space="preserve"> </w:t>
      </w:r>
      <w:r>
        <w:rPr/>
        <w:t>их</w:t>
      </w:r>
      <w:r>
        <w:rPr>
          <w:spacing w:val="-13"/>
        </w:rPr>
        <w:t xml:space="preserve"> </w:t>
      </w:r>
      <w:r>
        <w:rPr/>
        <w:t>проведения.</w:t>
      </w:r>
      <w:r>
        <w:rPr>
          <w:spacing w:val="-13"/>
        </w:rPr>
        <w:t xml:space="preserve"> </w:t>
      </w:r>
      <w:r>
        <w:rPr/>
        <w:t>Организация</w:t>
      </w:r>
      <w:r>
        <w:rPr>
          <w:spacing w:val="-14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проведение</w:t>
      </w:r>
      <w:r>
        <w:rPr>
          <w:spacing w:val="-13"/>
        </w:rPr>
        <w:t xml:space="preserve"> </w:t>
      </w:r>
      <w:r>
        <w:rPr/>
        <w:t>игр</w:t>
      </w:r>
      <w:r>
        <w:rPr>
          <w:spacing w:val="-11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элементами</w:t>
      </w:r>
      <w:r>
        <w:rPr>
          <w:spacing w:val="-2"/>
        </w:rPr>
        <w:t xml:space="preserve"> </w:t>
      </w:r>
      <w:r>
        <w:rPr/>
        <w:t>триатлона</w:t>
      </w:r>
      <w:r>
        <w:rPr>
          <w:spacing w:val="-1"/>
        </w:rPr>
        <w:t xml:space="preserve"> </w:t>
      </w:r>
      <w:r>
        <w:rPr/>
        <w:t>со</w:t>
      </w:r>
      <w:r>
        <w:rPr>
          <w:spacing w:val="-4"/>
        </w:rPr>
        <w:t xml:space="preserve"> </w:t>
      </w:r>
      <w:r>
        <w:rPr/>
        <w:t>сверстниками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активной</w:t>
      </w:r>
      <w:r>
        <w:rPr>
          <w:spacing w:val="-1"/>
        </w:rPr>
        <w:t xml:space="preserve"> </w:t>
      </w:r>
      <w:r>
        <w:rPr/>
        <w:t>досуговой</w:t>
      </w:r>
      <w:r>
        <w:rPr>
          <w:spacing w:val="-1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/>
        <w:ind w:left="250" w:right="261" w:firstLine="708"/>
        <w:rPr>
          <w:sz w:val="28"/>
        </w:rPr>
      </w:pPr>
      <w:r>
        <w:rPr/>
        <w:t>Составление</w:t>
      </w:r>
      <w:r>
        <w:rPr>
          <w:spacing w:val="1"/>
        </w:rPr>
        <w:t xml:space="preserve"> </w:t>
      </w:r>
      <w:r>
        <w:rPr/>
        <w:t>комплексов</w:t>
      </w:r>
      <w:r>
        <w:rPr>
          <w:spacing w:val="1"/>
        </w:rPr>
        <w:t xml:space="preserve"> </w:t>
      </w:r>
      <w:r>
        <w:rPr/>
        <w:t>различной</w:t>
      </w:r>
      <w:r>
        <w:rPr>
          <w:spacing w:val="1"/>
        </w:rPr>
        <w:t xml:space="preserve"> </w:t>
      </w:r>
      <w:r>
        <w:rPr/>
        <w:t>направленности:</w:t>
      </w:r>
      <w:r>
        <w:rPr>
          <w:spacing w:val="1"/>
        </w:rPr>
        <w:t xml:space="preserve"> </w:t>
      </w:r>
      <w:r>
        <w:rPr/>
        <w:t>утренней</w:t>
      </w:r>
      <w:r>
        <w:rPr>
          <w:spacing w:val="1"/>
        </w:rPr>
        <w:t xml:space="preserve"> </w:t>
      </w:r>
      <w:r>
        <w:rPr/>
        <w:t>гигиенической</w:t>
      </w:r>
      <w:r>
        <w:rPr>
          <w:spacing w:val="1"/>
        </w:rPr>
        <w:t xml:space="preserve"> </w:t>
      </w:r>
      <w:r>
        <w:rPr/>
        <w:t>гимнастики,</w:t>
      </w:r>
      <w:r>
        <w:rPr>
          <w:spacing w:val="1"/>
        </w:rPr>
        <w:t xml:space="preserve"> </w:t>
      </w:r>
      <w:r>
        <w:rPr/>
        <w:t>корригирующей</w:t>
      </w:r>
      <w:r>
        <w:rPr>
          <w:spacing w:val="1"/>
        </w:rPr>
        <w:t xml:space="preserve"> </w:t>
      </w:r>
      <w:r>
        <w:rPr/>
        <w:t>гимнастики,</w:t>
      </w:r>
      <w:r>
        <w:rPr>
          <w:spacing w:val="1"/>
        </w:rPr>
        <w:t xml:space="preserve"> </w:t>
      </w:r>
      <w:r>
        <w:rPr/>
        <w:t>дыхательной</w:t>
      </w:r>
      <w:r>
        <w:rPr>
          <w:spacing w:val="1"/>
        </w:rPr>
        <w:t xml:space="preserve"> </w:t>
      </w:r>
      <w:r>
        <w:rPr/>
        <w:t>гимнастики,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укрепления</w:t>
      </w:r>
      <w:r>
        <w:rPr>
          <w:spacing w:val="1"/>
        </w:rPr>
        <w:t xml:space="preserve"> </w:t>
      </w:r>
      <w:r>
        <w:rPr/>
        <w:t>суставов,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-67"/>
        </w:rPr>
        <w:t xml:space="preserve"> </w:t>
      </w:r>
      <w:r>
        <w:rPr/>
        <w:t>физических качеств, упражнений для глаз, упражнений формирования осанки и</w:t>
      </w:r>
      <w:r>
        <w:rPr>
          <w:spacing w:val="1"/>
        </w:rPr>
        <w:t xml:space="preserve"> </w:t>
      </w:r>
      <w:r>
        <w:rPr/>
        <w:t>профилактики</w:t>
      </w:r>
      <w:r>
        <w:rPr>
          <w:spacing w:val="-1"/>
        </w:rPr>
        <w:t xml:space="preserve"> </w:t>
      </w:r>
      <w:r>
        <w:rPr/>
        <w:t>плоскостопия.</w:t>
      </w:r>
    </w:p>
    <w:p>
      <w:pPr>
        <w:pStyle w:val="Style17"/>
        <w:spacing w:lineRule="auto" w:line="362" w:before="4" w:after="0"/>
        <w:ind w:left="250" w:right="267" w:firstLine="708"/>
        <w:rPr>
          <w:sz w:val="28"/>
        </w:rPr>
      </w:pPr>
      <w:r>
        <w:rPr/>
        <w:t>Подбор и составление комплексов упражнений, направленные на развитие</w:t>
      </w:r>
      <w:r>
        <w:rPr>
          <w:spacing w:val="1"/>
        </w:rPr>
        <w:t xml:space="preserve"> </w:t>
      </w:r>
      <w:r>
        <w:rPr/>
        <w:t>специальных физических качеств триатлониста самостоятельно и при участии и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-1"/>
        </w:rPr>
        <w:t xml:space="preserve"> </w:t>
      </w:r>
      <w:r>
        <w:rPr/>
        <w:t>родителей;</w:t>
      </w:r>
    </w:p>
    <w:p>
      <w:pPr>
        <w:pStyle w:val="Style17"/>
        <w:spacing w:lineRule="auto" w:line="362"/>
        <w:ind w:left="250" w:right="259" w:firstLine="708"/>
        <w:rPr>
          <w:sz w:val="28"/>
        </w:rPr>
      </w:pPr>
      <w:r>
        <w:rPr/>
        <w:t>Контрольно-тестовые упражнения по общей физической, специальной и</w:t>
      </w:r>
      <w:r>
        <w:rPr>
          <w:spacing w:val="1"/>
        </w:rPr>
        <w:t xml:space="preserve"> </w:t>
      </w:r>
      <w:r>
        <w:rPr/>
        <w:t>технической</w:t>
      </w:r>
      <w:r>
        <w:rPr>
          <w:spacing w:val="-4"/>
        </w:rPr>
        <w:t xml:space="preserve"> </w:t>
      </w:r>
      <w:r>
        <w:rPr/>
        <w:t>подготовке.</w:t>
      </w:r>
    </w:p>
    <w:p>
      <w:pPr>
        <w:pStyle w:val="Style17"/>
        <w:spacing w:lineRule="exact" w:line="318"/>
        <w:ind w:left="958" w:hanging="0"/>
        <w:rPr>
          <w:sz w:val="28"/>
        </w:rPr>
      </w:pPr>
      <w:r>
        <w:rPr/>
        <w:t>Физическое</w:t>
      </w:r>
      <w:r>
        <w:rPr>
          <w:spacing w:val="-4"/>
        </w:rPr>
        <w:t xml:space="preserve"> </w:t>
      </w:r>
      <w:r>
        <w:rPr/>
        <w:t>совершенствование.</w:t>
      </w:r>
    </w:p>
    <w:p>
      <w:pPr>
        <w:pStyle w:val="Style17"/>
        <w:tabs>
          <w:tab w:val="clear" w:pos="720"/>
          <w:tab w:val="left" w:pos="2580" w:leader="none"/>
          <w:tab w:val="left" w:pos="5084" w:leader="none"/>
          <w:tab w:val="left" w:pos="6877" w:leader="none"/>
          <w:tab w:val="left" w:pos="8499" w:leader="none"/>
        </w:tabs>
        <w:spacing w:lineRule="auto" w:line="362" w:before="169" w:after="0"/>
        <w:ind w:left="250" w:right="268" w:firstLine="708"/>
        <w:jc w:val="left"/>
        <w:rPr>
          <w:sz w:val="28"/>
        </w:rPr>
      </w:pPr>
      <w:r>
        <w:rPr/>
        <w:t>Комплексы</w:t>
        <w:tab/>
        <w:t>общеразвивающих</w:t>
        <w:tab/>
        <w:t>упражнений.</w:t>
        <w:tab/>
        <w:t>Комплексы</w:t>
        <w:tab/>
      </w:r>
      <w:r>
        <w:rPr>
          <w:spacing w:val="-1"/>
        </w:rPr>
        <w:t>специальной</w:t>
      </w:r>
      <w:r>
        <w:rPr>
          <w:spacing w:val="-67"/>
        </w:rPr>
        <w:t xml:space="preserve"> </w:t>
      </w:r>
      <w:r>
        <w:rPr/>
        <w:t>разминки</w:t>
      </w:r>
      <w:r>
        <w:rPr>
          <w:spacing w:val="-1"/>
        </w:rPr>
        <w:t xml:space="preserve"> </w:t>
      </w:r>
      <w:r>
        <w:rPr/>
        <w:t>перед</w:t>
      </w:r>
      <w:r>
        <w:rPr>
          <w:spacing w:val="1"/>
        </w:rPr>
        <w:t xml:space="preserve"> </w:t>
      </w:r>
      <w:r>
        <w:rPr/>
        <w:t>соревнованиями.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Комплексы</w:t>
      </w:r>
      <w:r>
        <w:rPr>
          <w:spacing w:val="3"/>
        </w:rPr>
        <w:t xml:space="preserve"> </w:t>
      </w:r>
      <w:r>
        <w:rPr/>
        <w:t>корригирующей</w:t>
      </w:r>
      <w:r>
        <w:rPr>
          <w:spacing w:val="2"/>
        </w:rPr>
        <w:t xml:space="preserve"> </w:t>
      </w:r>
      <w:r>
        <w:rPr/>
        <w:t>гимнастики</w:t>
      </w:r>
      <w:r>
        <w:rPr>
          <w:spacing w:val="3"/>
        </w:rPr>
        <w:t xml:space="preserve"> </w:t>
      </w:r>
      <w:r>
        <w:rPr/>
        <w:t>с</w:t>
      </w:r>
      <w:r>
        <w:rPr>
          <w:spacing w:val="68"/>
        </w:rPr>
        <w:t xml:space="preserve"> </w:t>
      </w:r>
      <w:r>
        <w:rPr/>
        <w:t>использованием</w:t>
      </w:r>
      <w:r>
        <w:rPr>
          <w:spacing w:val="2"/>
        </w:rPr>
        <w:t xml:space="preserve"> </w:t>
      </w:r>
      <w:r>
        <w:rPr/>
        <w:t>специальных</w:t>
      </w:r>
      <w:r>
        <w:rPr>
          <w:spacing w:val="-67"/>
        </w:rPr>
        <w:t xml:space="preserve"> </w:t>
      </w:r>
      <w:r>
        <w:rPr/>
        <w:t>упражнений (в</w:t>
      </w:r>
      <w:r>
        <w:rPr>
          <w:spacing w:val="-2"/>
        </w:rPr>
        <w:t xml:space="preserve"> </w:t>
      </w:r>
      <w:r>
        <w:rPr/>
        <w:t>том</w:t>
      </w:r>
      <w:r>
        <w:rPr>
          <w:spacing w:val="-3"/>
        </w:rPr>
        <w:t xml:space="preserve"> </w:t>
      </w:r>
      <w:r>
        <w:rPr/>
        <w:t>числе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воде).</w:t>
      </w:r>
    </w:p>
    <w:p>
      <w:pPr>
        <w:pStyle w:val="Style17"/>
        <w:spacing w:lineRule="auto" w:line="362" w:before="3" w:after="0"/>
        <w:ind w:left="250" w:right="259" w:firstLine="708"/>
        <w:jc w:val="left"/>
        <w:rPr>
          <w:sz w:val="28"/>
        </w:rPr>
      </w:pPr>
      <w:r>
        <w:rPr>
          <w:spacing w:val="-1"/>
        </w:rPr>
        <w:t>Комплексы</w:t>
      </w:r>
      <w:r>
        <w:rPr>
          <w:spacing w:val="-14"/>
        </w:rPr>
        <w:t xml:space="preserve"> </w:t>
      </w:r>
      <w:r>
        <w:rPr>
          <w:spacing w:val="-1"/>
        </w:rPr>
        <w:t>специальных</w:t>
      </w:r>
      <w:r>
        <w:rPr>
          <w:spacing w:val="-14"/>
        </w:rPr>
        <w:t xml:space="preserve"> </w:t>
      </w:r>
      <w:r>
        <w:rPr/>
        <w:t>упражнений</w:t>
      </w:r>
      <w:r>
        <w:rPr>
          <w:spacing w:val="-17"/>
        </w:rPr>
        <w:t xml:space="preserve"> </w:t>
      </w:r>
      <w:r>
        <w:rPr/>
        <w:t>для</w:t>
      </w:r>
      <w:r>
        <w:rPr>
          <w:spacing w:val="-13"/>
        </w:rPr>
        <w:t xml:space="preserve"> </w:t>
      </w:r>
      <w:r>
        <w:rPr/>
        <w:t>формирования</w:t>
      </w:r>
      <w:r>
        <w:rPr>
          <w:spacing w:val="-14"/>
        </w:rPr>
        <w:t xml:space="preserve"> </w:t>
      </w:r>
      <w:r>
        <w:rPr/>
        <w:t>техники</w:t>
      </w:r>
      <w:r>
        <w:rPr>
          <w:spacing w:val="-17"/>
        </w:rPr>
        <w:t xml:space="preserve"> </w:t>
      </w:r>
      <w:r>
        <w:rPr/>
        <w:t>движений</w:t>
      </w:r>
      <w:r>
        <w:rPr>
          <w:spacing w:val="-67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двигательных</w:t>
      </w:r>
      <w:r>
        <w:rPr>
          <w:spacing w:val="-3"/>
        </w:rPr>
        <w:t xml:space="preserve"> </w:t>
      </w:r>
      <w:r>
        <w:rPr/>
        <w:t>навыков,</w:t>
      </w:r>
      <w:r>
        <w:rPr>
          <w:spacing w:val="-1"/>
        </w:rPr>
        <w:t xml:space="preserve"> </w:t>
      </w:r>
      <w:r>
        <w:rPr/>
        <w:t>необходимых</w:t>
      </w:r>
      <w:r>
        <w:rPr>
          <w:spacing w:val="-4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триатлоне.</w:t>
      </w:r>
    </w:p>
    <w:p>
      <w:pPr>
        <w:sectPr>
          <w:footerReference w:type="default" r:id="rId496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ind w:left="958" w:hanging="0"/>
        <w:jc w:val="left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регулирования</w:t>
      </w:r>
      <w:r>
        <w:rPr>
          <w:spacing w:val="-3"/>
        </w:rPr>
        <w:t xml:space="preserve"> </w:t>
      </w:r>
      <w:r>
        <w:rPr/>
        <w:t>физической</w:t>
      </w:r>
      <w:r>
        <w:rPr>
          <w:spacing w:val="-6"/>
        </w:rPr>
        <w:t xml:space="preserve"> </w:t>
      </w:r>
      <w:r>
        <w:rPr/>
        <w:t>нагрузки</w:t>
      </w:r>
      <w:r>
        <w:rPr>
          <w:spacing w:val="-3"/>
        </w:rPr>
        <w:t xml:space="preserve"> </w:t>
      </w:r>
      <w:r>
        <w:rPr/>
        <w:t>при</w:t>
      </w:r>
      <w:r>
        <w:rPr>
          <w:spacing w:val="-3"/>
        </w:rPr>
        <w:t xml:space="preserve"> </w:t>
      </w:r>
      <w:r>
        <w:rPr/>
        <w:t>занятиях</w:t>
      </w:r>
      <w:r>
        <w:rPr>
          <w:spacing w:val="-6"/>
        </w:rPr>
        <w:t xml:space="preserve"> </w:t>
      </w:r>
      <w:r>
        <w:rPr/>
        <w:t>триатлоном.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Подвижные</w:t>
      </w:r>
      <w:r>
        <w:rPr>
          <w:spacing w:val="-6"/>
        </w:rPr>
        <w:t xml:space="preserve"> </w:t>
      </w:r>
      <w:r>
        <w:rPr/>
        <w:t>игры</w:t>
      </w:r>
      <w:r>
        <w:rPr>
          <w:spacing w:val="-2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эстафеты</w:t>
      </w:r>
      <w:r>
        <w:rPr>
          <w:spacing w:val="-2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элементами</w:t>
      </w:r>
      <w:r>
        <w:rPr>
          <w:spacing w:val="-2"/>
        </w:rPr>
        <w:t xml:space="preserve"> </w:t>
      </w:r>
      <w:r>
        <w:rPr/>
        <w:t>триатлона.</w:t>
      </w:r>
    </w:p>
    <w:p>
      <w:pPr>
        <w:pStyle w:val="Style17"/>
        <w:spacing w:lineRule="auto" w:line="362" w:before="168" w:after="0"/>
        <w:ind w:left="250" w:right="262" w:firstLine="708"/>
        <w:rPr>
          <w:sz w:val="28"/>
        </w:rPr>
      </w:pPr>
      <w:r>
        <w:rPr/>
        <w:t>Подвижные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воде:</w:t>
      </w:r>
      <w:r>
        <w:rPr>
          <w:spacing w:val="1"/>
        </w:rPr>
        <w:t xml:space="preserve"> </w:t>
      </w:r>
      <w:r>
        <w:rPr/>
        <w:t>«Поплавок»,</w:t>
      </w:r>
      <w:r>
        <w:rPr>
          <w:spacing w:val="1"/>
        </w:rPr>
        <w:t xml:space="preserve"> </w:t>
      </w:r>
      <w:r>
        <w:rPr/>
        <w:t>«Звездочка»,</w:t>
      </w:r>
      <w:r>
        <w:rPr>
          <w:spacing w:val="1"/>
        </w:rPr>
        <w:t xml:space="preserve"> </w:t>
      </w:r>
      <w:r>
        <w:rPr/>
        <w:t>«Кто</w:t>
      </w:r>
      <w:r>
        <w:rPr>
          <w:spacing w:val="1"/>
        </w:rPr>
        <w:t xml:space="preserve"> </w:t>
      </w:r>
      <w:r>
        <w:rPr/>
        <w:t>дальше</w:t>
      </w:r>
      <w:r>
        <w:rPr>
          <w:spacing w:val="1"/>
        </w:rPr>
        <w:t xml:space="preserve"> </w:t>
      </w:r>
      <w:r>
        <w:rPr/>
        <w:t>проскользит»,</w:t>
      </w:r>
      <w:r>
        <w:rPr>
          <w:spacing w:val="1"/>
        </w:rPr>
        <w:t xml:space="preserve"> </w:t>
      </w:r>
      <w:r>
        <w:rPr/>
        <w:t>«Пятнашки»,</w:t>
      </w:r>
      <w:r>
        <w:rPr>
          <w:spacing w:val="1"/>
        </w:rPr>
        <w:t xml:space="preserve"> </w:t>
      </w:r>
      <w:r>
        <w:rPr/>
        <w:t>«Караси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щуки»,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мячом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различными</w:t>
      </w:r>
      <w:r>
        <w:rPr>
          <w:spacing w:val="1"/>
        </w:rPr>
        <w:t xml:space="preserve"> </w:t>
      </w:r>
      <w:r>
        <w:rPr/>
        <w:t>предметами.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Подвижные</w:t>
      </w:r>
      <w:r>
        <w:rPr>
          <w:spacing w:val="36"/>
        </w:rPr>
        <w:t xml:space="preserve"> </w:t>
      </w:r>
      <w:r>
        <w:rPr/>
        <w:t>игры</w:t>
      </w:r>
      <w:r>
        <w:rPr>
          <w:spacing w:val="40"/>
        </w:rPr>
        <w:t xml:space="preserve"> </w:t>
      </w:r>
      <w:r>
        <w:rPr/>
        <w:t>с</w:t>
      </w:r>
      <w:r>
        <w:rPr>
          <w:spacing w:val="37"/>
        </w:rPr>
        <w:t xml:space="preserve"> </w:t>
      </w:r>
      <w:r>
        <w:rPr/>
        <w:t>использованием</w:t>
      </w:r>
      <w:r>
        <w:rPr>
          <w:spacing w:val="39"/>
        </w:rPr>
        <w:t xml:space="preserve"> </w:t>
      </w:r>
      <w:r>
        <w:rPr/>
        <w:t>велосипеда:</w:t>
      </w:r>
      <w:r>
        <w:rPr>
          <w:spacing w:val="39"/>
        </w:rPr>
        <w:t xml:space="preserve"> </w:t>
      </w:r>
      <w:r>
        <w:rPr/>
        <w:t>«Кто</w:t>
      </w:r>
      <w:r>
        <w:rPr>
          <w:spacing w:val="37"/>
        </w:rPr>
        <w:t xml:space="preserve"> </w:t>
      </w:r>
      <w:r>
        <w:rPr/>
        <w:t>дольше</w:t>
      </w:r>
      <w:r>
        <w:rPr>
          <w:spacing w:val="39"/>
        </w:rPr>
        <w:t xml:space="preserve"> </w:t>
      </w:r>
      <w:r>
        <w:rPr/>
        <w:t>простоит»,</w:t>
      </w:r>
    </w:p>
    <w:p>
      <w:pPr>
        <w:pStyle w:val="Style17"/>
        <w:spacing w:before="168" w:after="0"/>
        <w:ind w:left="250" w:hanging="0"/>
        <w:jc w:val="left"/>
        <w:rPr>
          <w:sz w:val="28"/>
        </w:rPr>
      </w:pPr>
      <w:r>
        <w:rPr/>
        <w:t>«Змейка»,</w:t>
      </w:r>
      <w:r>
        <w:rPr>
          <w:spacing w:val="-5"/>
        </w:rPr>
        <w:t xml:space="preserve"> </w:t>
      </w:r>
      <w:r>
        <w:rPr/>
        <w:t>«Коснись</w:t>
      </w:r>
      <w:r>
        <w:rPr>
          <w:spacing w:val="-6"/>
        </w:rPr>
        <w:t xml:space="preserve"> </w:t>
      </w:r>
      <w:r>
        <w:rPr/>
        <w:t>ногой</w:t>
      </w:r>
      <w:r>
        <w:rPr>
          <w:spacing w:val="-4"/>
        </w:rPr>
        <w:t xml:space="preserve"> </w:t>
      </w:r>
      <w:r>
        <w:rPr/>
        <w:t>земли»,</w:t>
      </w:r>
      <w:r>
        <w:rPr>
          <w:spacing w:val="-4"/>
        </w:rPr>
        <w:t xml:space="preserve"> </w:t>
      </w:r>
      <w:r>
        <w:rPr/>
        <w:t>««Подними</w:t>
      </w:r>
      <w:r>
        <w:rPr>
          <w:spacing w:val="-5"/>
        </w:rPr>
        <w:t xml:space="preserve"> </w:t>
      </w:r>
      <w:r>
        <w:rPr/>
        <w:t>предмет»,</w:t>
      </w:r>
      <w:r>
        <w:rPr>
          <w:spacing w:val="-5"/>
        </w:rPr>
        <w:t xml:space="preserve"> </w:t>
      </w:r>
      <w:r>
        <w:rPr/>
        <w:t>«Собери</w:t>
      </w:r>
      <w:r>
        <w:rPr>
          <w:spacing w:val="-3"/>
        </w:rPr>
        <w:t xml:space="preserve"> </w:t>
      </w:r>
      <w:r>
        <w:rPr/>
        <w:t>пирамидку».</w:t>
      </w:r>
    </w:p>
    <w:p>
      <w:pPr>
        <w:pStyle w:val="Style17"/>
        <w:spacing w:lineRule="auto" w:line="362" w:before="167" w:after="0"/>
        <w:ind w:left="958" w:hanging="0"/>
        <w:jc w:val="left"/>
        <w:rPr>
          <w:sz w:val="28"/>
        </w:rPr>
      </w:pPr>
      <w:r>
        <w:rPr/>
        <w:t>Подвижные игры на площадке: «Пятнашки», «Чехарда», игры с мячом.</w:t>
      </w:r>
      <w:r>
        <w:rPr>
          <w:spacing w:val="1"/>
        </w:rPr>
        <w:t xml:space="preserve"> </w:t>
      </w:r>
      <w:r>
        <w:rPr/>
        <w:t>Эстафеты,</w:t>
      </w:r>
      <w:r>
        <w:rPr>
          <w:spacing w:val="-4"/>
        </w:rPr>
        <w:t xml:space="preserve"> </w:t>
      </w:r>
      <w:r>
        <w:rPr/>
        <w:t>направленные</w:t>
      </w:r>
      <w:r>
        <w:rPr>
          <w:spacing w:val="-2"/>
        </w:rPr>
        <w:t xml:space="preserve"> </w:t>
      </w:r>
      <w:r>
        <w:rPr/>
        <w:t>на</w:t>
      </w:r>
      <w:r>
        <w:rPr>
          <w:spacing w:val="-3"/>
        </w:rPr>
        <w:t xml:space="preserve"> </w:t>
      </w:r>
      <w:r>
        <w:rPr/>
        <w:t>развитие</w:t>
      </w:r>
      <w:r>
        <w:rPr>
          <w:spacing w:val="-5"/>
        </w:rPr>
        <w:t xml:space="preserve"> </w:t>
      </w:r>
      <w:r>
        <w:rPr/>
        <w:t>физических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специальных</w:t>
      </w:r>
      <w:r>
        <w:rPr>
          <w:spacing w:val="-6"/>
        </w:rPr>
        <w:t xml:space="preserve"> </w:t>
      </w:r>
      <w:r>
        <w:rPr/>
        <w:t>качеств.</w:t>
      </w:r>
      <w:r>
        <w:rPr>
          <w:spacing w:val="-67"/>
        </w:rPr>
        <w:t xml:space="preserve"> </w:t>
      </w:r>
      <w:r>
        <w:rPr/>
        <w:t>Техника</w:t>
      </w:r>
      <w:r>
        <w:rPr>
          <w:spacing w:val="-4"/>
        </w:rPr>
        <w:t xml:space="preserve"> </w:t>
      </w:r>
      <w:r>
        <w:rPr/>
        <w:t>передвижения: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3" w:firstLine="708"/>
        <w:rPr>
          <w:sz w:val="28"/>
        </w:rPr>
      </w:pPr>
      <w:r>
        <w:rPr>
          <w:sz w:val="28"/>
        </w:rPr>
        <w:t>в воде: упражнения для начального обучения технике 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7"/>
          <w:sz w:val="28"/>
        </w:rPr>
        <w:t xml:space="preserve"> </w:t>
      </w:r>
      <w:r>
        <w:rPr>
          <w:sz w:val="28"/>
        </w:rPr>
        <w:t>плавания</w:t>
      </w:r>
      <w:r>
        <w:rPr>
          <w:spacing w:val="-5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кроль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груди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кроль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спине</w:t>
      </w:r>
      <w:r>
        <w:rPr>
          <w:spacing w:val="-7"/>
          <w:sz w:val="28"/>
        </w:rPr>
        <w:t xml:space="preserve"> </w:t>
      </w:r>
      <w:r>
        <w:rPr>
          <w:sz w:val="28"/>
        </w:rPr>
        <w:t>(имитационные</w:t>
      </w:r>
      <w:r>
        <w:rPr>
          <w:spacing w:val="-7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-68"/>
          <w:sz w:val="28"/>
        </w:rPr>
        <w:t xml:space="preserve"> </w:t>
      </w:r>
      <w:r>
        <w:rPr>
          <w:sz w:val="28"/>
        </w:rPr>
        <w:t>на суше, упражнения в воде с неподвижной опорой, с подвижной опорой, без</w:t>
      </w:r>
      <w:r>
        <w:rPr>
          <w:spacing w:val="1"/>
          <w:sz w:val="28"/>
        </w:rPr>
        <w:t xml:space="preserve"> </w:t>
      </w:r>
      <w:r>
        <w:rPr>
          <w:sz w:val="28"/>
        </w:rPr>
        <w:t>опоры):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ногами,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движений</w:t>
      </w:r>
      <w:r>
        <w:rPr>
          <w:spacing w:val="-67"/>
          <w:sz w:val="28"/>
        </w:rPr>
        <w:t xml:space="preserve"> </w:t>
      </w:r>
      <w:r>
        <w:rPr>
          <w:sz w:val="28"/>
        </w:rPr>
        <w:t>ногами и дыхания движений руками, движений руками и дыхания, 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изучения общего</w:t>
      </w:r>
      <w:r>
        <w:rPr>
          <w:spacing w:val="2"/>
          <w:sz w:val="28"/>
        </w:rPr>
        <w:t xml:space="preserve"> </w:t>
      </w:r>
      <w:r>
        <w:rPr>
          <w:sz w:val="28"/>
        </w:rPr>
        <w:t>согласования движений;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велосипеде: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посадка,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началу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передвижению на велосипеде, торможению и остановке, формирование навыка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 равновесия на неустойчивой опоре (велосипеде), езда в положении</w:t>
      </w:r>
      <w:r>
        <w:rPr>
          <w:spacing w:val="1"/>
          <w:sz w:val="28"/>
        </w:rPr>
        <w:t xml:space="preserve"> </w:t>
      </w:r>
      <w:r>
        <w:rPr>
          <w:sz w:val="28"/>
        </w:rPr>
        <w:t>сидя</w:t>
      </w:r>
      <w:r>
        <w:rPr>
          <w:spacing w:val="18"/>
          <w:sz w:val="28"/>
        </w:rPr>
        <w:t xml:space="preserve"> </w:t>
      </w:r>
      <w:r>
        <w:rPr>
          <w:sz w:val="28"/>
        </w:rPr>
        <w:t>в</w:t>
      </w:r>
      <w:r>
        <w:rPr>
          <w:spacing w:val="16"/>
          <w:sz w:val="28"/>
        </w:rPr>
        <w:t xml:space="preserve"> </w:t>
      </w:r>
      <w:r>
        <w:rPr>
          <w:sz w:val="28"/>
        </w:rPr>
        <w:t>седле</w:t>
      </w:r>
      <w:r>
        <w:rPr>
          <w:spacing w:val="17"/>
          <w:sz w:val="28"/>
        </w:rPr>
        <w:t xml:space="preserve"> </w:t>
      </w:r>
      <w:r>
        <w:rPr>
          <w:sz w:val="28"/>
        </w:rPr>
        <w:t>или</w:t>
      </w:r>
      <w:r>
        <w:rPr>
          <w:spacing w:val="15"/>
          <w:sz w:val="28"/>
        </w:rPr>
        <w:t xml:space="preserve"> </w:t>
      </w:r>
      <w:r>
        <w:rPr>
          <w:sz w:val="28"/>
        </w:rPr>
        <w:t>стоя</w:t>
      </w:r>
      <w:r>
        <w:rPr>
          <w:spacing w:val="17"/>
          <w:sz w:val="28"/>
        </w:rPr>
        <w:t xml:space="preserve"> </w:t>
      </w:r>
      <w:r>
        <w:rPr>
          <w:sz w:val="28"/>
        </w:rPr>
        <w:t>на</w:t>
      </w:r>
      <w:r>
        <w:rPr>
          <w:spacing w:val="17"/>
          <w:sz w:val="28"/>
        </w:rPr>
        <w:t xml:space="preserve"> </w:t>
      </w:r>
      <w:r>
        <w:rPr>
          <w:sz w:val="28"/>
        </w:rPr>
        <w:t>педалях,</w:t>
      </w:r>
      <w:r>
        <w:rPr>
          <w:spacing w:val="16"/>
          <w:sz w:val="28"/>
        </w:rPr>
        <w:t xml:space="preserve"> </w:t>
      </w:r>
      <w:r>
        <w:rPr>
          <w:sz w:val="28"/>
        </w:rPr>
        <w:t>с</w:t>
      </w:r>
      <w:r>
        <w:rPr>
          <w:spacing w:val="17"/>
          <w:sz w:val="28"/>
        </w:rPr>
        <w:t xml:space="preserve"> </w:t>
      </w:r>
      <w:r>
        <w:rPr>
          <w:sz w:val="28"/>
        </w:rPr>
        <w:t>поворотами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7"/>
          <w:sz w:val="28"/>
        </w:rPr>
        <w:t xml:space="preserve"> </w:t>
      </w:r>
      <w:r>
        <w:rPr>
          <w:sz w:val="28"/>
        </w:rPr>
        <w:t>разворотами,</w:t>
      </w:r>
      <w:r>
        <w:rPr>
          <w:spacing w:val="16"/>
          <w:sz w:val="28"/>
        </w:rPr>
        <w:t xml:space="preserve"> </w:t>
      </w:r>
      <w:r>
        <w:rPr>
          <w:sz w:val="28"/>
        </w:rPr>
        <w:t>по</w:t>
      </w:r>
      <w:r>
        <w:rPr>
          <w:spacing w:val="17"/>
          <w:sz w:val="28"/>
        </w:rPr>
        <w:t xml:space="preserve"> </w:t>
      </w:r>
      <w:r>
        <w:rPr>
          <w:sz w:val="28"/>
        </w:rPr>
        <w:t>кругу,</w:t>
      </w:r>
    </w:p>
    <w:p>
      <w:pPr>
        <w:pStyle w:val="Style17"/>
        <w:spacing w:before="2" w:after="0"/>
        <w:ind w:left="250" w:hanging="0"/>
        <w:jc w:val="left"/>
        <w:rPr>
          <w:sz w:val="28"/>
        </w:rPr>
      </w:pPr>
      <w:r>
        <w:rPr/>
        <w:t>«змейкой»;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7" w:firstLine="708"/>
        <w:rPr>
          <w:sz w:val="28"/>
        </w:rPr>
      </w:pPr>
      <w:r>
        <w:rPr>
          <w:sz w:val="28"/>
        </w:rPr>
        <w:t>бегом:</w:t>
      </w:r>
      <w:r>
        <w:rPr>
          <w:spacing w:val="1"/>
          <w:sz w:val="28"/>
        </w:rPr>
        <w:t xml:space="preserve"> </w:t>
      </w:r>
      <w:r>
        <w:rPr>
          <w:sz w:val="28"/>
        </w:rPr>
        <w:t>бег</w:t>
      </w:r>
      <w:r>
        <w:rPr>
          <w:spacing w:val="1"/>
          <w:sz w:val="28"/>
        </w:rPr>
        <w:t xml:space="preserve"> </w:t>
      </w:r>
      <w:r>
        <w:rPr>
          <w:sz w:val="28"/>
        </w:rPr>
        <w:t>обычный,</w:t>
      </w:r>
      <w:r>
        <w:rPr>
          <w:spacing w:val="1"/>
          <w:sz w:val="28"/>
        </w:rPr>
        <w:t xml:space="preserve"> </w:t>
      </w:r>
      <w:r>
        <w:rPr>
          <w:sz w:val="28"/>
        </w:rPr>
        <w:t>семенящий,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ускорением,</w:t>
      </w:r>
      <w:r>
        <w:rPr>
          <w:spacing w:val="1"/>
          <w:sz w:val="28"/>
        </w:rPr>
        <w:t xml:space="preserve"> </w:t>
      </w:r>
      <w:r>
        <w:rPr>
          <w:sz w:val="28"/>
        </w:rPr>
        <w:t>приставными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скрестными шагами, спиной вперед, челночный, на различные дистанции и 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-1"/>
          <w:sz w:val="28"/>
        </w:rPr>
        <w:t xml:space="preserve"> </w:t>
      </w:r>
      <w:r>
        <w:rPr>
          <w:sz w:val="28"/>
        </w:rPr>
        <w:t>скоростью.</w:t>
      </w:r>
    </w:p>
    <w:p>
      <w:pPr>
        <w:pStyle w:val="Style17"/>
        <w:spacing w:lineRule="auto" w:line="362" w:before="4" w:after="0"/>
        <w:ind w:left="250" w:right="262" w:firstLine="708"/>
        <w:rPr>
          <w:sz w:val="28"/>
        </w:rPr>
      </w:pPr>
      <w:r>
        <w:rPr/>
        <w:t>Учебные</w:t>
      </w:r>
      <w:r>
        <w:rPr>
          <w:spacing w:val="1"/>
        </w:rPr>
        <w:t xml:space="preserve"> </w:t>
      </w:r>
      <w:r>
        <w:rPr/>
        <w:t>соревнования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триатлону.</w:t>
      </w:r>
      <w:r>
        <w:rPr>
          <w:spacing w:val="1"/>
        </w:rPr>
        <w:t xml:space="preserve"> </w:t>
      </w:r>
      <w:r>
        <w:rPr/>
        <w:t>Участие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соревновательной</w:t>
      </w:r>
      <w:r>
        <w:rPr>
          <w:spacing w:val="1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/>
        <w:ind w:left="250" w:right="267" w:firstLine="708"/>
        <w:rPr>
          <w:sz w:val="28"/>
        </w:rPr>
      </w:pPr>
      <w:r>
        <w:rPr/>
        <w:t>Содержание</w:t>
      </w:r>
      <w:r>
        <w:rPr>
          <w:spacing w:val="-7"/>
        </w:rPr>
        <w:t xml:space="preserve"> </w:t>
      </w:r>
      <w:r>
        <w:rPr/>
        <w:t>модуля</w:t>
      </w:r>
      <w:r>
        <w:rPr>
          <w:spacing w:val="-6"/>
        </w:rPr>
        <w:t xml:space="preserve"> </w:t>
      </w:r>
      <w:r>
        <w:rPr/>
        <w:t>«Триатлон»</w:t>
      </w:r>
      <w:r>
        <w:rPr>
          <w:spacing w:val="-9"/>
        </w:rPr>
        <w:t xml:space="preserve"> </w:t>
      </w:r>
      <w:r>
        <w:rPr/>
        <w:t>направлено</w:t>
      </w:r>
      <w:r>
        <w:rPr>
          <w:spacing w:val="-8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достижение</w:t>
      </w:r>
      <w:r>
        <w:rPr>
          <w:spacing w:val="-9"/>
        </w:rPr>
        <w:t xml:space="preserve"> </w:t>
      </w:r>
      <w:r>
        <w:rPr/>
        <w:t>обучающимися</w:t>
      </w:r>
      <w:r>
        <w:rPr>
          <w:spacing w:val="-68"/>
        </w:rPr>
        <w:t xml:space="preserve"> </w:t>
      </w:r>
      <w:r>
        <w:rPr/>
        <w:t>личностных,</w:t>
      </w:r>
      <w:r>
        <w:rPr>
          <w:spacing w:val="-2"/>
        </w:rPr>
        <w:t xml:space="preserve"> </w:t>
      </w:r>
      <w:r>
        <w:rPr/>
        <w:t>метапредметных и</w:t>
      </w:r>
      <w:r>
        <w:rPr>
          <w:spacing w:val="-3"/>
        </w:rPr>
        <w:t xml:space="preserve"> </w:t>
      </w:r>
      <w:r>
        <w:rPr/>
        <w:t>предметных результатов обучения.</w:t>
      </w:r>
    </w:p>
    <w:p>
      <w:pPr>
        <w:sectPr>
          <w:footerReference w:type="default" r:id="rId49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«Триатлон»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59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спортсменов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сборной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триатлону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чемпионатах</w:t>
      </w:r>
      <w:r>
        <w:rPr>
          <w:spacing w:val="1"/>
          <w:sz w:val="28"/>
        </w:rPr>
        <w:t xml:space="preserve"> </w:t>
      </w:r>
      <w:r>
        <w:rPr>
          <w:sz w:val="28"/>
        </w:rPr>
        <w:t>Европы,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Олимпийских играх;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9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общих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-4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взаимопомощи;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дисциплинированности,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трудолюбия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упорства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справедливости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проявление положительных качеств личности и управление 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 в различных ситуациях и условиях; способность к самостоятельной,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триатлона;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безопасный,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</w:t>
      </w:r>
      <w:r>
        <w:rPr>
          <w:spacing w:val="-7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4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-67"/>
          <w:sz w:val="28"/>
        </w:rPr>
        <w:t xml:space="preserve"> </w:t>
      </w:r>
      <w:r>
        <w:rPr>
          <w:sz w:val="28"/>
        </w:rPr>
        <w:t>мотивации к творческому труду, работе на результат, бережному отношению к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духовным ценностям.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«Триатлон»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поиска 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осуществления;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умение планировать, контролировать и оценивать учебные 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7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4"/>
          <w:sz w:val="28"/>
        </w:rPr>
        <w:t xml:space="preserve"> </w:t>
      </w:r>
      <w:r>
        <w:rPr>
          <w:sz w:val="28"/>
        </w:rPr>
        <w:t>эффективные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4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58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 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 поступки, давать им анализ 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объективную</w:t>
      </w:r>
      <w:r>
        <w:rPr>
          <w:spacing w:val="-2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освоенных знаний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имеющегося</w:t>
      </w:r>
      <w:r>
        <w:rPr>
          <w:spacing w:val="-1"/>
          <w:sz w:val="28"/>
        </w:rPr>
        <w:t xml:space="preserve"> </w:t>
      </w:r>
      <w:r>
        <w:rPr>
          <w:sz w:val="28"/>
        </w:rPr>
        <w:t>опыта;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</w:t>
      </w:r>
      <w:r>
        <w:rPr>
          <w:spacing w:val="1"/>
          <w:sz w:val="28"/>
        </w:rPr>
        <w:t xml:space="preserve"> </w:t>
      </w:r>
      <w:r>
        <w:rPr>
          <w:sz w:val="28"/>
        </w:rPr>
        <w:t>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неуспеха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конструктивно действовать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даже в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3"/>
          <w:sz w:val="28"/>
        </w:rPr>
        <w:t xml:space="preserve"> </w:t>
      </w:r>
      <w:r>
        <w:rPr>
          <w:sz w:val="28"/>
        </w:rPr>
        <w:t>неуспеха;</w:t>
      </w:r>
    </w:p>
    <w:p>
      <w:pPr>
        <w:sectPr>
          <w:footerReference w:type="default" r:id="rId49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-13"/>
          <w:sz w:val="28"/>
        </w:rPr>
        <w:t xml:space="preserve"> </w:t>
      </w:r>
      <w:r>
        <w:rPr>
          <w:sz w:val="28"/>
        </w:rPr>
        <w:t>о</w:t>
      </w:r>
      <w:r>
        <w:rPr>
          <w:spacing w:val="-13"/>
          <w:sz w:val="28"/>
        </w:rPr>
        <w:t xml:space="preserve"> </w:t>
      </w:r>
      <w:r>
        <w:rPr>
          <w:sz w:val="28"/>
        </w:rPr>
        <w:t>распределении</w:t>
      </w:r>
      <w:r>
        <w:rPr>
          <w:spacing w:val="-13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14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соревновательной</w:t>
      </w:r>
    </w:p>
    <w:p>
      <w:pPr>
        <w:pStyle w:val="Style17"/>
        <w:spacing w:before="60" w:after="0"/>
        <w:ind w:left="250" w:hanging="0"/>
        <w:rPr>
          <w:sz w:val="28"/>
        </w:rPr>
      </w:pPr>
      <w:r>
        <w:rPr/>
        <w:t>деятельности,</w:t>
      </w:r>
      <w:r>
        <w:rPr>
          <w:spacing w:val="-4"/>
        </w:rPr>
        <w:t xml:space="preserve"> </w:t>
      </w:r>
      <w:r>
        <w:rPr/>
        <w:t>оценка</w:t>
      </w:r>
      <w:r>
        <w:rPr>
          <w:spacing w:val="-3"/>
        </w:rPr>
        <w:t xml:space="preserve"> </w:t>
      </w:r>
      <w:r>
        <w:rPr/>
        <w:t>собственного</w:t>
      </w:r>
      <w:r>
        <w:rPr>
          <w:spacing w:val="-4"/>
        </w:rPr>
        <w:t xml:space="preserve"> </w:t>
      </w:r>
      <w:r>
        <w:rPr/>
        <w:t>поведения</w:t>
      </w:r>
      <w:r>
        <w:rPr>
          <w:spacing w:val="-6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поведения</w:t>
      </w:r>
      <w:r>
        <w:rPr>
          <w:spacing w:val="-6"/>
        </w:rPr>
        <w:t xml:space="preserve"> </w:t>
      </w:r>
      <w:r>
        <w:rPr/>
        <w:t>окружающих;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1"/>
          <w:sz w:val="28"/>
        </w:rPr>
        <w:t xml:space="preserve"> </w:t>
      </w:r>
      <w:r>
        <w:rPr>
          <w:sz w:val="28"/>
        </w:rPr>
        <w:t>и занятий физической культурой;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места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действиях,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красоту</w:t>
      </w:r>
      <w:r>
        <w:rPr>
          <w:spacing w:val="1"/>
          <w:sz w:val="28"/>
        </w:rPr>
        <w:t xml:space="preserve"> </w:t>
      </w:r>
      <w:r>
        <w:rPr>
          <w:sz w:val="28"/>
        </w:rPr>
        <w:t>телосложения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 осанки,</w:t>
      </w:r>
      <w:r>
        <w:rPr>
          <w:spacing w:val="-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с эталонными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образцами;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6" w:firstLine="708"/>
        <w:rPr>
          <w:sz w:val="28"/>
        </w:rPr>
      </w:pPr>
      <w:r>
        <w:rPr>
          <w:sz w:val="28"/>
        </w:rPr>
        <w:t>владение основами самоконтроля, самооценки, принятия решений 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pStyle w:val="Style17"/>
        <w:spacing w:lineRule="auto" w:line="362"/>
        <w:ind w:left="250" w:right="262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изучении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«Триатлон»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7" w:firstLine="708"/>
        <w:rPr>
          <w:sz w:val="28"/>
        </w:rPr>
      </w:pPr>
      <w:r>
        <w:rPr>
          <w:sz w:val="28"/>
        </w:rPr>
        <w:t>представления о роли и значении занятий триатлоном, как средством</w:t>
      </w:r>
      <w:r>
        <w:rPr>
          <w:spacing w:val="-67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"/>
          <w:sz w:val="28"/>
        </w:rPr>
        <w:t xml:space="preserve"> </w:t>
      </w:r>
      <w:r>
        <w:rPr>
          <w:sz w:val="28"/>
        </w:rPr>
        <w:t>закаливания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5"/>
          <w:sz w:val="28"/>
        </w:rPr>
        <w:t xml:space="preserve"> </w:t>
      </w:r>
      <w:r>
        <w:rPr>
          <w:sz w:val="28"/>
        </w:rPr>
        <w:t>физических качеств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триатлона,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сборной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триатлону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чемпионатах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-67"/>
          <w:sz w:val="28"/>
        </w:rPr>
        <w:t xml:space="preserve"> </w:t>
      </w:r>
      <w:r>
        <w:rPr>
          <w:sz w:val="28"/>
        </w:rPr>
        <w:t>Европы,</w:t>
      </w:r>
      <w:r>
        <w:rPr>
          <w:spacing w:val="1"/>
          <w:sz w:val="28"/>
        </w:rPr>
        <w:t xml:space="preserve"> </w:t>
      </w:r>
      <w:r>
        <w:rPr>
          <w:sz w:val="28"/>
        </w:rPr>
        <w:t>Олимпийских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играх;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легендарных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зарубежных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триатлонистах</w:t>
      </w:r>
      <w:r>
        <w:rPr>
          <w:spacing w:val="-4"/>
          <w:sz w:val="28"/>
        </w:rPr>
        <w:t xml:space="preserve"> </w:t>
      </w:r>
      <w:r>
        <w:rPr>
          <w:sz w:val="28"/>
        </w:rPr>
        <w:t>и тренерах;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70" w:firstLine="708"/>
        <w:rPr>
          <w:sz w:val="28"/>
        </w:rPr>
      </w:pPr>
      <w:r>
        <w:rPr>
          <w:sz w:val="28"/>
        </w:rPr>
        <w:t>знания о спортивных дисциплинах триатлона и основных 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посещений</w:t>
      </w:r>
      <w:r>
        <w:rPr>
          <w:spacing w:val="-1"/>
          <w:sz w:val="28"/>
        </w:rPr>
        <w:t xml:space="preserve"> </w:t>
      </w:r>
      <w:r>
        <w:rPr>
          <w:sz w:val="28"/>
        </w:rPr>
        <w:t>соревнований по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знания и соблюдение базовых правил личной гигиены, требований к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-5"/>
          <w:sz w:val="28"/>
        </w:rPr>
        <w:t xml:space="preserve"> </w:t>
      </w:r>
      <w:r>
        <w:rPr>
          <w:sz w:val="28"/>
        </w:rPr>
        <w:t>одежде,</w:t>
      </w:r>
      <w:r>
        <w:rPr>
          <w:spacing w:val="-5"/>
          <w:sz w:val="28"/>
        </w:rPr>
        <w:t xml:space="preserve"> </w:t>
      </w:r>
      <w:r>
        <w:rPr>
          <w:sz w:val="28"/>
        </w:rPr>
        <w:t>обуви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спортивному</w:t>
      </w:r>
      <w:r>
        <w:rPr>
          <w:spacing w:val="-6"/>
          <w:sz w:val="28"/>
        </w:rPr>
        <w:t xml:space="preserve"> </w:t>
      </w:r>
      <w:r>
        <w:rPr>
          <w:sz w:val="28"/>
        </w:rPr>
        <w:t>инвентарю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2"/>
          <w:sz w:val="28"/>
        </w:rPr>
        <w:t xml:space="preserve"> </w:t>
      </w:r>
      <w:r>
        <w:rPr>
          <w:sz w:val="28"/>
        </w:rPr>
        <w:t>триатлоном;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навыках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</w:t>
      </w:r>
      <w:r>
        <w:rPr>
          <w:spacing w:val="-1"/>
          <w:sz w:val="28"/>
        </w:rPr>
        <w:t xml:space="preserve"> </w:t>
      </w:r>
      <w:r>
        <w:rPr>
          <w:sz w:val="28"/>
        </w:rPr>
        <w:t>состоянием и</w:t>
      </w:r>
      <w:r>
        <w:rPr>
          <w:spacing w:val="-1"/>
          <w:sz w:val="28"/>
        </w:rPr>
        <w:t xml:space="preserve"> </w:t>
      </w:r>
      <w:r>
        <w:rPr>
          <w:sz w:val="28"/>
        </w:rPr>
        <w:t>величиной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физических нагрузок;</w:t>
      </w:r>
    </w:p>
    <w:p>
      <w:pPr>
        <w:sectPr>
          <w:footerReference w:type="default" r:id="rId49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52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спортом</w:t>
      </w:r>
      <w:r>
        <w:rPr>
          <w:spacing w:val="51"/>
          <w:sz w:val="28"/>
        </w:rPr>
        <w:t xml:space="preserve"> </w:t>
      </w:r>
      <w:r>
        <w:rPr>
          <w:sz w:val="28"/>
        </w:rPr>
        <w:t>со</w:t>
      </w:r>
      <w:r>
        <w:rPr>
          <w:spacing w:val="52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5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50"/>
          <w:sz w:val="28"/>
        </w:rPr>
        <w:t xml:space="preserve"> </w:t>
      </w:r>
      <w:r>
        <w:rPr>
          <w:sz w:val="28"/>
        </w:rPr>
        <w:t>и</w:t>
      </w:r>
      <w:r>
        <w:rPr>
          <w:spacing w:val="52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52"/>
          <w:sz w:val="28"/>
        </w:rPr>
        <w:t xml:space="preserve"> </w:t>
      </w:r>
      <w:r>
        <w:rPr>
          <w:sz w:val="28"/>
        </w:rPr>
        <w:t>со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сверстниками</w:t>
      </w:r>
      <w:r>
        <w:rPr>
          <w:spacing w:val="1"/>
        </w:rPr>
        <w:t xml:space="preserve"> </w:t>
      </w:r>
      <w:r>
        <w:rPr/>
        <w:t>подвижных</w:t>
      </w:r>
      <w:r>
        <w:rPr>
          <w:spacing w:val="1"/>
        </w:rPr>
        <w:t xml:space="preserve"> </w:t>
      </w:r>
      <w:r>
        <w:rPr/>
        <w:t>игр</w:t>
      </w:r>
      <w:r>
        <w:rPr>
          <w:spacing w:val="1"/>
        </w:rPr>
        <w:t xml:space="preserve"> </w:t>
      </w:r>
      <w:r>
        <w:rPr/>
        <w:t>специальной</w:t>
      </w:r>
      <w:r>
        <w:rPr>
          <w:spacing w:val="1"/>
        </w:rPr>
        <w:t xml:space="preserve"> </w:t>
      </w:r>
      <w:r>
        <w:rPr/>
        <w:t>направленности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триатлона;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8" w:firstLine="708"/>
        <w:rPr>
          <w:sz w:val="28"/>
        </w:rPr>
      </w:pPr>
      <w:r>
        <w:rPr>
          <w:sz w:val="28"/>
        </w:rPr>
        <w:t>знание,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утренней гигиенической гимнастики, дыхательной гимнастики, упражнений для</w:t>
      </w:r>
      <w:r>
        <w:rPr>
          <w:spacing w:val="1"/>
          <w:sz w:val="28"/>
        </w:rPr>
        <w:t xml:space="preserve"> </w:t>
      </w:r>
      <w:r>
        <w:rPr>
          <w:sz w:val="28"/>
        </w:rPr>
        <w:t>глаз,</w:t>
      </w:r>
      <w:r>
        <w:rPr>
          <w:spacing w:val="-2"/>
          <w:sz w:val="28"/>
        </w:rPr>
        <w:t xml:space="preserve"> </w:t>
      </w:r>
      <w:r>
        <w:rPr>
          <w:sz w:val="28"/>
        </w:rPr>
        <w:t>для формирования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осанки,</w:t>
      </w:r>
      <w:r>
        <w:rPr>
          <w:spacing w:val="-1"/>
          <w:sz w:val="28"/>
        </w:rPr>
        <w:t xml:space="preserve"> </w:t>
      </w:r>
      <w:r>
        <w:rPr>
          <w:sz w:val="28"/>
        </w:rPr>
        <w:t>профилактики</w:t>
      </w:r>
      <w:r>
        <w:rPr>
          <w:spacing w:val="-1"/>
          <w:sz w:val="28"/>
        </w:rPr>
        <w:t xml:space="preserve"> </w:t>
      </w:r>
      <w:r>
        <w:rPr>
          <w:sz w:val="28"/>
        </w:rPr>
        <w:t>плоскостопия;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умение выполнять комплексы общеразвивающих и корригирующих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упражнений,</w:t>
      </w:r>
      <w:r>
        <w:rPr>
          <w:spacing w:val="-14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2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3"/>
          <w:sz w:val="28"/>
        </w:rPr>
        <w:t xml:space="preserve"> </w:t>
      </w:r>
      <w:r>
        <w:rPr>
          <w:sz w:val="28"/>
        </w:rPr>
        <w:t>быстроты,</w:t>
      </w:r>
      <w:r>
        <w:rPr>
          <w:spacing w:val="-13"/>
          <w:sz w:val="28"/>
        </w:rPr>
        <w:t xml:space="preserve"> </w:t>
      </w:r>
      <w:r>
        <w:rPr>
          <w:sz w:val="28"/>
        </w:rPr>
        <w:t>ловкости,</w:t>
      </w:r>
      <w:r>
        <w:rPr>
          <w:spacing w:val="-13"/>
          <w:sz w:val="28"/>
        </w:rPr>
        <w:t xml:space="preserve"> </w:t>
      </w:r>
      <w:r>
        <w:rPr>
          <w:sz w:val="28"/>
        </w:rPr>
        <w:t>гибкости,</w:t>
      </w:r>
      <w:r>
        <w:rPr>
          <w:spacing w:val="-12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68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укрепления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голеностопных</w:t>
      </w:r>
      <w:r>
        <w:rPr>
          <w:spacing w:val="1"/>
          <w:sz w:val="28"/>
        </w:rPr>
        <w:t xml:space="preserve"> </w:t>
      </w:r>
      <w:r>
        <w:rPr>
          <w:sz w:val="28"/>
        </w:rPr>
        <w:t>суставов,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-2"/>
          <w:sz w:val="28"/>
        </w:rPr>
        <w:t xml:space="preserve"> </w:t>
      </w:r>
      <w:r>
        <w:rPr>
          <w:sz w:val="28"/>
        </w:rPr>
        <w:t>триатлониста;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5" w:firstLine="708"/>
        <w:rPr>
          <w:sz w:val="28"/>
        </w:rPr>
      </w:pPr>
      <w:r>
        <w:rPr>
          <w:sz w:val="28"/>
        </w:rPr>
        <w:t>умение выполнять различные виды передвижений характерных для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триатлона</w:t>
      </w:r>
      <w:r>
        <w:rPr>
          <w:spacing w:val="-12"/>
          <w:sz w:val="28"/>
        </w:rPr>
        <w:t xml:space="preserve"> </w:t>
      </w:r>
      <w:r>
        <w:rPr>
          <w:sz w:val="28"/>
        </w:rPr>
        <w:t>(плавание,</w:t>
      </w:r>
      <w:r>
        <w:rPr>
          <w:spacing w:val="-11"/>
          <w:sz w:val="28"/>
        </w:rPr>
        <w:t xml:space="preserve"> </w:t>
      </w:r>
      <w:r>
        <w:rPr>
          <w:sz w:val="28"/>
        </w:rPr>
        <w:t>велогонка,</w:t>
      </w:r>
      <w:r>
        <w:rPr>
          <w:spacing w:val="-12"/>
          <w:sz w:val="28"/>
        </w:rPr>
        <w:t xml:space="preserve"> </w:t>
      </w:r>
      <w:r>
        <w:rPr>
          <w:sz w:val="28"/>
        </w:rPr>
        <w:t>бег)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упрощенных</w:t>
      </w:r>
      <w:r>
        <w:rPr>
          <w:spacing w:val="-10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-11"/>
          <w:sz w:val="28"/>
        </w:rPr>
        <w:t xml:space="preserve"> </w:t>
      </w:r>
      <w:r>
        <w:rPr>
          <w:sz w:val="28"/>
        </w:rPr>
        <w:t>естественной</w:t>
      </w:r>
      <w:r>
        <w:rPr>
          <w:spacing w:val="-13"/>
          <w:sz w:val="28"/>
        </w:rPr>
        <w:t xml:space="preserve"> </w:t>
      </w:r>
      <w:r>
        <w:rPr>
          <w:sz w:val="28"/>
        </w:rPr>
        <w:t>среды</w:t>
      </w:r>
      <w:r>
        <w:rPr>
          <w:spacing w:val="-68"/>
          <w:sz w:val="28"/>
        </w:rPr>
        <w:t xml:space="preserve"> </w:t>
      </w:r>
      <w:r>
        <w:rPr>
          <w:sz w:val="28"/>
        </w:rPr>
        <w:t>(оборудованные</w:t>
      </w:r>
      <w:r>
        <w:rPr>
          <w:spacing w:val="-7"/>
          <w:sz w:val="28"/>
        </w:rPr>
        <w:t xml:space="preserve"> </w:t>
      </w:r>
      <w:r>
        <w:rPr>
          <w:sz w:val="28"/>
        </w:rPr>
        <w:t>водоемы,</w:t>
      </w:r>
      <w:r>
        <w:rPr>
          <w:spacing w:val="-7"/>
          <w:sz w:val="28"/>
        </w:rPr>
        <w:t xml:space="preserve"> </w:t>
      </w:r>
      <w:r>
        <w:rPr>
          <w:sz w:val="28"/>
        </w:rPr>
        <w:t>велодорожки,</w:t>
      </w:r>
      <w:r>
        <w:rPr>
          <w:spacing w:val="-9"/>
          <w:sz w:val="28"/>
        </w:rPr>
        <w:t xml:space="preserve"> </w:t>
      </w:r>
      <w:r>
        <w:rPr>
          <w:sz w:val="28"/>
        </w:rPr>
        <w:t>лесопарковая</w:t>
      </w:r>
      <w:r>
        <w:rPr>
          <w:spacing w:val="-6"/>
          <w:sz w:val="28"/>
        </w:rPr>
        <w:t xml:space="preserve"> </w:t>
      </w:r>
      <w:r>
        <w:rPr>
          <w:sz w:val="28"/>
        </w:rPr>
        <w:t>зона)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-7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включая: прыжки в воду, скольжения, повороты, умение ориентироваться в воде,</w:t>
      </w:r>
      <w:r>
        <w:rPr>
          <w:spacing w:val="-67"/>
          <w:sz w:val="28"/>
        </w:rPr>
        <w:t xml:space="preserve"> </w:t>
      </w:r>
      <w:r>
        <w:rPr>
          <w:sz w:val="28"/>
        </w:rPr>
        <w:t>плавание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кролем на</w:t>
      </w:r>
      <w:r>
        <w:rPr>
          <w:spacing w:val="-3"/>
          <w:sz w:val="28"/>
        </w:rPr>
        <w:t xml:space="preserve"> </w:t>
      </w:r>
      <w:r>
        <w:rPr>
          <w:sz w:val="28"/>
        </w:rPr>
        <w:t>груди и на спине;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велосипеде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включая:</w:t>
      </w:r>
      <w:r>
        <w:rPr>
          <w:spacing w:val="1"/>
          <w:sz w:val="28"/>
        </w:rPr>
        <w:t xml:space="preserve"> </w:t>
      </w:r>
      <w:r>
        <w:rPr>
          <w:sz w:val="28"/>
        </w:rPr>
        <w:t>быструю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безопасную</w:t>
      </w:r>
      <w:r>
        <w:rPr>
          <w:spacing w:val="1"/>
          <w:sz w:val="28"/>
        </w:rPr>
        <w:t xml:space="preserve"> </w:t>
      </w:r>
      <w:r>
        <w:rPr>
          <w:sz w:val="28"/>
        </w:rPr>
        <w:t>посадку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велосипед,</w:t>
      </w:r>
      <w:r>
        <w:rPr>
          <w:spacing w:val="1"/>
          <w:sz w:val="28"/>
        </w:rPr>
        <w:t xml:space="preserve"> </w:t>
      </w:r>
      <w:r>
        <w:rPr>
          <w:sz w:val="28"/>
        </w:rPr>
        <w:t>разгон,</w:t>
      </w:r>
      <w:r>
        <w:rPr>
          <w:spacing w:val="1"/>
          <w:sz w:val="28"/>
        </w:rPr>
        <w:t xml:space="preserve"> </w:t>
      </w:r>
      <w:r>
        <w:rPr>
          <w:sz w:val="28"/>
        </w:rPr>
        <w:t>остановки,</w:t>
      </w:r>
      <w:r>
        <w:rPr>
          <w:spacing w:val="-1"/>
          <w:sz w:val="28"/>
        </w:rPr>
        <w:t xml:space="preserve"> </w:t>
      </w:r>
      <w:r>
        <w:rPr>
          <w:sz w:val="28"/>
        </w:rPr>
        <w:t>прохождение поворотов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разворотов;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узлов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велосипеда,</w:t>
      </w:r>
      <w:r>
        <w:rPr>
          <w:spacing w:val="-67"/>
          <w:sz w:val="28"/>
        </w:rPr>
        <w:t xml:space="preserve"> </w:t>
      </w:r>
      <w:r>
        <w:rPr>
          <w:sz w:val="28"/>
        </w:rPr>
        <w:t>овладение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-2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технического обслуживания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велосипеда;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898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способность концентрировать свое внимание на базовых элементах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техники движений в различных сегментах триатлона, устранять ошибки после</w:t>
      </w:r>
      <w:r>
        <w:rPr>
          <w:spacing w:val="1"/>
          <w:sz w:val="28"/>
        </w:rPr>
        <w:t xml:space="preserve"> </w:t>
      </w:r>
      <w:r>
        <w:rPr>
          <w:sz w:val="28"/>
        </w:rPr>
        <w:t>подсказки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соревнованиях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триатлону</w:t>
      </w:r>
      <w:r>
        <w:rPr>
          <w:spacing w:val="1"/>
          <w:sz w:val="28"/>
        </w:rPr>
        <w:t xml:space="preserve"> </w:t>
      </w:r>
      <w:r>
        <w:rPr>
          <w:sz w:val="28"/>
        </w:rPr>
        <w:t>(или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входящим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триатлон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спортивным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дисциплинам)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укороченных дистанциях</w:t>
      </w:r>
      <w:r>
        <w:rPr>
          <w:spacing w:val="1"/>
          <w:sz w:val="28"/>
        </w:rPr>
        <w:t xml:space="preserve"> </w:t>
      </w:r>
      <w:r>
        <w:rPr>
          <w:sz w:val="28"/>
        </w:rPr>
        <w:t>и по упрощенным</w:t>
      </w:r>
      <w:r>
        <w:rPr>
          <w:spacing w:val="3"/>
          <w:sz w:val="28"/>
        </w:rPr>
        <w:t xml:space="preserve"> </w:t>
      </w:r>
      <w:r>
        <w:rPr>
          <w:sz w:val="28"/>
        </w:rPr>
        <w:t>правилам;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3" w:firstLine="708"/>
        <w:rPr>
          <w:sz w:val="28"/>
        </w:rPr>
      </w:pP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контрольно-тестовых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физической подготовке триатлониста.</w:t>
      </w:r>
    </w:p>
    <w:p>
      <w:pPr>
        <w:sectPr>
          <w:footerReference w:type="default" r:id="rId50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Normal"/>
        <w:spacing w:before="1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«Лапта».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4"/>
        </w:rPr>
        <w:t xml:space="preserve"> </w:t>
      </w:r>
      <w:r>
        <w:rPr/>
        <w:t>записка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3"/>
        </w:rPr>
        <w:t xml:space="preserve"> </w:t>
      </w:r>
      <w:r>
        <w:rPr/>
        <w:t>«Лапта».</w:t>
      </w:r>
    </w:p>
    <w:p>
      <w:pPr>
        <w:pStyle w:val="Style17"/>
        <w:spacing w:lineRule="auto" w:line="362" w:before="168" w:after="0"/>
        <w:ind w:left="250" w:right="263" w:firstLine="708"/>
        <w:rPr>
          <w:sz w:val="28"/>
        </w:rPr>
      </w:pPr>
      <w:r>
        <w:rPr/>
        <w:t>Модуль «Лапта» (далее - модуль по лапте, лапта) на уровне 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12"/>
        </w:rPr>
        <w:t xml:space="preserve"> </w:t>
      </w:r>
      <w:r>
        <w:rPr/>
        <w:t>образования</w:t>
      </w:r>
      <w:r>
        <w:rPr>
          <w:spacing w:val="-11"/>
        </w:rPr>
        <w:t xml:space="preserve"> </w:t>
      </w:r>
      <w:r>
        <w:rPr/>
        <w:t>разработан</w:t>
      </w:r>
      <w:r>
        <w:rPr>
          <w:spacing w:val="-11"/>
        </w:rPr>
        <w:t xml:space="preserve"> </w:t>
      </w:r>
      <w:r>
        <w:rPr/>
        <w:t>с</w:t>
      </w:r>
      <w:r>
        <w:rPr>
          <w:spacing w:val="-12"/>
        </w:rPr>
        <w:t xml:space="preserve"> </w:t>
      </w:r>
      <w:r>
        <w:rPr/>
        <w:t>целью</w:t>
      </w:r>
      <w:r>
        <w:rPr>
          <w:spacing w:val="-12"/>
        </w:rPr>
        <w:t xml:space="preserve"> </w:t>
      </w:r>
      <w:r>
        <w:rPr/>
        <w:t>оказания</w:t>
      </w:r>
      <w:r>
        <w:rPr>
          <w:spacing w:val="-11"/>
        </w:rPr>
        <w:t xml:space="preserve"> </w:t>
      </w:r>
      <w:r>
        <w:rPr/>
        <w:t>методической</w:t>
      </w:r>
      <w:r>
        <w:rPr>
          <w:spacing w:val="-11"/>
        </w:rPr>
        <w:t xml:space="preserve"> </w:t>
      </w:r>
      <w:r>
        <w:rPr/>
        <w:t>помощи</w:t>
      </w:r>
      <w:r>
        <w:rPr>
          <w:spacing w:val="-10"/>
        </w:rPr>
        <w:t xml:space="preserve"> </w:t>
      </w:r>
      <w:r>
        <w:rPr/>
        <w:t>учителю</w:t>
      </w:r>
      <w:r>
        <w:rPr>
          <w:spacing w:val="-67"/>
        </w:rPr>
        <w:t xml:space="preserve"> </w:t>
      </w:r>
      <w:r>
        <w:rPr/>
        <w:t>физической</w:t>
      </w:r>
      <w:r>
        <w:rPr>
          <w:spacing w:val="68"/>
        </w:rPr>
        <w:t xml:space="preserve"> </w:t>
      </w:r>
      <w:r>
        <w:rPr/>
        <w:t>культуры</w:t>
      </w:r>
      <w:r>
        <w:rPr>
          <w:spacing w:val="69"/>
        </w:rPr>
        <w:t xml:space="preserve"> </w:t>
      </w:r>
      <w:r>
        <w:rPr/>
        <w:t>в</w:t>
      </w:r>
      <w:r>
        <w:rPr>
          <w:spacing w:val="68"/>
        </w:rPr>
        <w:t xml:space="preserve"> </w:t>
      </w:r>
      <w:r>
        <w:rPr/>
        <w:t>создании</w:t>
      </w:r>
      <w:r>
        <w:rPr>
          <w:spacing w:val="69"/>
        </w:rPr>
        <w:t xml:space="preserve"> </w:t>
      </w:r>
      <w:r>
        <w:rPr/>
        <w:t>рабочей</w:t>
      </w:r>
      <w:r>
        <w:rPr>
          <w:spacing w:val="69"/>
        </w:rPr>
        <w:t xml:space="preserve"> </w:t>
      </w:r>
      <w:r>
        <w:rPr/>
        <w:t>программы  по  учебному</w:t>
      </w:r>
      <w:r>
        <w:rPr>
          <w:spacing w:val="65"/>
        </w:rPr>
        <w:t xml:space="preserve"> </w:t>
      </w:r>
      <w:r>
        <w:rPr/>
        <w:t>предмету</w:t>
      </w:r>
    </w:p>
    <w:p>
      <w:pPr>
        <w:pStyle w:val="Style17"/>
        <w:spacing w:lineRule="auto" w:line="362" w:before="3" w:after="0"/>
        <w:ind w:left="250" w:right="262" w:hanging="0"/>
        <w:rPr>
          <w:sz w:val="28"/>
        </w:rPr>
      </w:pPr>
      <w:r>
        <w:rPr/>
        <w:t>«Физическая культура» с учётом современных тенденций в системе образования</w:t>
      </w:r>
      <w:r>
        <w:rPr>
          <w:spacing w:val="1"/>
        </w:rPr>
        <w:t xml:space="preserve"> </w:t>
      </w:r>
      <w:r>
        <w:rPr/>
        <w:t>и использования спортивно-ориентированных форм, средств и методов обучения</w:t>
      </w:r>
      <w:r>
        <w:rPr>
          <w:spacing w:val="-67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различным видам спорта.</w:t>
      </w:r>
    </w:p>
    <w:p>
      <w:pPr>
        <w:pStyle w:val="Style17"/>
        <w:spacing w:lineRule="auto" w:line="362" w:before="1" w:after="0"/>
        <w:ind w:left="250" w:right="257" w:firstLine="708"/>
        <w:rPr>
          <w:sz w:val="28"/>
        </w:rPr>
      </w:pPr>
      <w:r>
        <w:rPr/>
        <w:t>Русская</w:t>
      </w:r>
      <w:r>
        <w:rPr>
          <w:spacing w:val="1"/>
        </w:rPr>
        <w:t xml:space="preserve"> </w:t>
      </w:r>
      <w:r>
        <w:rPr/>
        <w:t>лапта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одна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древнейших</w:t>
      </w:r>
      <w:r>
        <w:rPr>
          <w:spacing w:val="1"/>
        </w:rPr>
        <w:t xml:space="preserve"> </w:t>
      </w:r>
      <w:r>
        <w:rPr/>
        <w:t>национальных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игр.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настоящее время русская лапта является официальным видом спорта. Лаптой</w:t>
      </w:r>
      <w:r>
        <w:rPr>
          <w:spacing w:val="1"/>
        </w:rPr>
        <w:t xml:space="preserve"> </w:t>
      </w:r>
      <w:r>
        <w:rPr/>
        <w:t>можно заниматься с дошкольного возраста и продолжать эту деятельность на</w:t>
      </w:r>
      <w:r>
        <w:rPr>
          <w:spacing w:val="1"/>
        </w:rPr>
        <w:t xml:space="preserve"> </w:t>
      </w:r>
      <w:r>
        <w:rPr/>
        <w:t>протяжении</w:t>
      </w:r>
      <w:r>
        <w:rPr>
          <w:spacing w:val="-1"/>
        </w:rPr>
        <w:t xml:space="preserve"> </w:t>
      </w:r>
      <w:r>
        <w:rPr/>
        <w:t>многих</w:t>
      </w:r>
      <w:r>
        <w:rPr>
          <w:spacing w:val="-1"/>
        </w:rPr>
        <w:t xml:space="preserve"> </w:t>
      </w:r>
      <w:r>
        <w:rPr/>
        <w:t>лет жизни.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Лапта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универсальным</w:t>
      </w:r>
      <w:r>
        <w:rPr>
          <w:spacing w:val="1"/>
        </w:rPr>
        <w:t xml:space="preserve"> </w:t>
      </w:r>
      <w:r>
        <w:rPr/>
        <w:t>средством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гармоничному</w:t>
      </w:r>
      <w:r>
        <w:rPr>
          <w:spacing w:val="1"/>
        </w:rPr>
        <w:t xml:space="preserve"> </w:t>
      </w:r>
      <w:r>
        <w:rPr/>
        <w:t>развитию,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здоровья</w:t>
      </w:r>
      <w:r>
        <w:rPr>
          <w:spacing w:val="1"/>
        </w:rPr>
        <w:t xml:space="preserve"> </w:t>
      </w:r>
      <w:r>
        <w:rPr/>
        <w:t>детей.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образовательном процессе средства лапты содействуют комплексному развитию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качеств,</w:t>
      </w:r>
      <w:r>
        <w:rPr>
          <w:spacing w:val="1"/>
        </w:rPr>
        <w:t xml:space="preserve"> </w:t>
      </w:r>
      <w:r>
        <w:rPr/>
        <w:t>комплексно</w:t>
      </w:r>
      <w:r>
        <w:rPr>
          <w:spacing w:val="1"/>
        </w:rPr>
        <w:t xml:space="preserve"> </w:t>
      </w:r>
      <w:r>
        <w:rPr/>
        <w:t>влияют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органы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системы растущего организма ребенка, укрепляя и повышая их функциональный</w:t>
      </w:r>
      <w:r>
        <w:rPr>
          <w:spacing w:val="-67"/>
        </w:rPr>
        <w:t xml:space="preserve"> </w:t>
      </w:r>
      <w:r>
        <w:rPr/>
        <w:t>уровень.</w:t>
      </w:r>
    </w:p>
    <w:p>
      <w:pPr>
        <w:pStyle w:val="Style17"/>
        <w:spacing w:lineRule="auto" w:line="362" w:before="4" w:after="0"/>
        <w:ind w:left="250" w:right="260" w:firstLine="708"/>
        <w:rPr>
          <w:sz w:val="28"/>
        </w:rPr>
      </w:pPr>
      <w:r>
        <w:rPr/>
        <w:t>Лапта</w:t>
      </w:r>
      <w:r>
        <w:rPr>
          <w:spacing w:val="-12"/>
        </w:rPr>
        <w:t xml:space="preserve"> </w:t>
      </w:r>
      <w:r>
        <w:rPr/>
        <w:t>выделяется</w:t>
      </w:r>
      <w:r>
        <w:rPr>
          <w:spacing w:val="-12"/>
        </w:rPr>
        <w:t xml:space="preserve"> </w:t>
      </w:r>
      <w:r>
        <w:rPr/>
        <w:t>среди</w:t>
      </w:r>
      <w:r>
        <w:rPr>
          <w:spacing w:val="-13"/>
        </w:rPr>
        <w:t xml:space="preserve"> </w:t>
      </w:r>
      <w:r>
        <w:rPr/>
        <w:t>других</w:t>
      </w:r>
      <w:r>
        <w:rPr>
          <w:spacing w:val="-11"/>
        </w:rPr>
        <w:t xml:space="preserve"> </w:t>
      </w:r>
      <w:r>
        <w:rPr/>
        <w:t>игровых</w:t>
      </w:r>
      <w:r>
        <w:rPr>
          <w:spacing w:val="-13"/>
        </w:rPr>
        <w:t xml:space="preserve"> </w:t>
      </w:r>
      <w:r>
        <w:rPr/>
        <w:t>видов</w:t>
      </w:r>
      <w:r>
        <w:rPr>
          <w:spacing w:val="-13"/>
        </w:rPr>
        <w:t xml:space="preserve"> </w:t>
      </w:r>
      <w:r>
        <w:rPr/>
        <w:t>спорта</w:t>
      </w:r>
      <w:r>
        <w:rPr>
          <w:spacing w:val="-12"/>
        </w:rPr>
        <w:t xml:space="preserve"> </w:t>
      </w:r>
      <w:r>
        <w:rPr/>
        <w:t>своей</w:t>
      </w:r>
      <w:r>
        <w:rPr>
          <w:spacing w:val="-11"/>
        </w:rPr>
        <w:t xml:space="preserve"> </w:t>
      </w:r>
      <w:r>
        <w:rPr/>
        <w:t>экономической</w:t>
      </w:r>
      <w:r>
        <w:rPr>
          <w:spacing w:val="-68"/>
        </w:rPr>
        <w:t xml:space="preserve"> </w:t>
      </w:r>
      <w:r>
        <w:rPr/>
        <w:t>доступностью.</w:t>
      </w:r>
      <w:r>
        <w:rPr>
          <w:spacing w:val="-7"/>
        </w:rPr>
        <w:t xml:space="preserve"> </w:t>
      </w:r>
      <w:r>
        <w:rPr/>
        <w:t>При</w:t>
      </w:r>
      <w:r>
        <w:rPr>
          <w:spacing w:val="-7"/>
        </w:rPr>
        <w:t xml:space="preserve"> </w:t>
      </w:r>
      <w:r>
        <w:rPr/>
        <w:t>проведении</w:t>
      </w:r>
      <w:r>
        <w:rPr>
          <w:spacing w:val="-5"/>
        </w:rPr>
        <w:t xml:space="preserve"> </w:t>
      </w:r>
      <w:r>
        <w:rPr/>
        <w:t>учебной</w:t>
      </w:r>
      <w:r>
        <w:rPr>
          <w:spacing w:val="-6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внеурочной</w:t>
      </w:r>
      <w:r>
        <w:rPr>
          <w:spacing w:val="-5"/>
        </w:rPr>
        <w:t xml:space="preserve"> </w:t>
      </w:r>
      <w:r>
        <w:rPr/>
        <w:t>деятельности</w:t>
      </w:r>
      <w:r>
        <w:rPr>
          <w:spacing w:val="-5"/>
        </w:rPr>
        <w:t xml:space="preserve"> </w:t>
      </w:r>
      <w:r>
        <w:rPr/>
        <w:t>не</w:t>
      </w:r>
      <w:r>
        <w:rPr>
          <w:spacing w:val="-6"/>
        </w:rPr>
        <w:t xml:space="preserve"> </w:t>
      </w:r>
      <w:r>
        <w:rPr/>
        <w:t>требуется</w:t>
      </w:r>
      <w:r>
        <w:rPr>
          <w:spacing w:val="-67"/>
        </w:rPr>
        <w:t xml:space="preserve"> </w:t>
      </w:r>
      <w:r>
        <w:rPr/>
        <w:t>больших средств на приобретение соответствующего оборудования и инвентаря.</w:t>
      </w:r>
      <w:r>
        <w:rPr>
          <w:spacing w:val="-67"/>
        </w:rPr>
        <w:t xml:space="preserve"> </w:t>
      </w:r>
      <w:r>
        <w:rPr/>
        <w:t>Эту игру можно организовать для мальчиков и девочек, как в зале, так и на</w:t>
      </w:r>
      <w:r>
        <w:rPr>
          <w:spacing w:val="1"/>
        </w:rPr>
        <w:t xml:space="preserve"> </w:t>
      </w:r>
      <w:r>
        <w:rPr/>
        <w:t>открытом</w:t>
      </w:r>
      <w:r>
        <w:rPr>
          <w:spacing w:val="-1"/>
        </w:rPr>
        <w:t xml:space="preserve"> </w:t>
      </w:r>
      <w:r>
        <w:rPr/>
        <w:t>воздухе.</w:t>
      </w:r>
    </w:p>
    <w:p>
      <w:pPr>
        <w:pStyle w:val="Style17"/>
        <w:spacing w:lineRule="auto" w:line="362" w:before="4" w:after="0"/>
        <w:ind w:left="250" w:right="259" w:firstLine="708"/>
        <w:rPr>
          <w:sz w:val="28"/>
        </w:rPr>
      </w:pPr>
      <w:r>
        <w:rPr/>
        <w:t>Регулярные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лаптой</w:t>
      </w:r>
      <w:r>
        <w:rPr>
          <w:spacing w:val="1"/>
        </w:rPr>
        <w:t xml:space="preserve"> </w:t>
      </w:r>
      <w:r>
        <w:rPr/>
        <w:t>содействуют</w:t>
      </w:r>
      <w:r>
        <w:rPr>
          <w:spacing w:val="1"/>
        </w:rPr>
        <w:t xml:space="preserve"> </w:t>
      </w:r>
      <w:r>
        <w:rPr/>
        <w:t>развитию</w:t>
      </w:r>
      <w:r>
        <w:rPr>
          <w:spacing w:val="1"/>
        </w:rPr>
        <w:t xml:space="preserve"> </w:t>
      </w:r>
      <w:r>
        <w:rPr/>
        <w:t>личностных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1"/>
        </w:rPr>
        <w:t xml:space="preserve"> </w:t>
      </w:r>
      <w:r>
        <w:rPr/>
        <w:t>обучающихся, формированию коллективизма, инициативности, решительности,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морально-волевых</w:t>
      </w:r>
      <w:r>
        <w:rPr>
          <w:spacing w:val="1"/>
        </w:rPr>
        <w:t xml:space="preserve"> </w:t>
      </w:r>
      <w:r>
        <w:rPr/>
        <w:t>качеств,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способствует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-67"/>
        </w:rPr>
        <w:t xml:space="preserve"> </w:t>
      </w:r>
      <w:r>
        <w:rPr/>
        <w:t>комплекса</w:t>
      </w:r>
      <w:r>
        <w:rPr>
          <w:spacing w:val="1"/>
        </w:rPr>
        <w:t xml:space="preserve"> </w:t>
      </w:r>
      <w:r>
        <w:rPr/>
        <w:t>психофизиологических</w:t>
      </w:r>
      <w:r>
        <w:rPr>
          <w:spacing w:val="1"/>
        </w:rPr>
        <w:t xml:space="preserve"> </w:t>
      </w:r>
      <w:r>
        <w:rPr/>
        <w:t>свойств</w:t>
      </w:r>
      <w:r>
        <w:rPr>
          <w:spacing w:val="1"/>
        </w:rPr>
        <w:t xml:space="preserve"> </w:t>
      </w:r>
      <w:r>
        <w:rPr/>
        <w:t>организма.</w:t>
      </w:r>
      <w:r>
        <w:rPr>
          <w:spacing w:val="1"/>
        </w:rPr>
        <w:t xml:space="preserve"> </w:t>
      </w:r>
      <w:r>
        <w:rPr/>
        <w:t>Игровой</w:t>
      </w:r>
      <w:r>
        <w:rPr>
          <w:spacing w:val="1"/>
        </w:rPr>
        <w:t xml:space="preserve"> </w:t>
      </w:r>
      <w:r>
        <w:rPr/>
        <w:t>процесс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образовательного</w:t>
      </w:r>
      <w:r>
        <w:rPr>
          <w:spacing w:val="1"/>
        </w:rPr>
        <w:t xml:space="preserve"> </w:t>
      </w:r>
      <w:r>
        <w:rPr/>
        <w:t>потенциала</w:t>
      </w:r>
      <w:r>
        <w:rPr>
          <w:spacing w:val="1"/>
        </w:rPr>
        <w:t xml:space="preserve"> </w:t>
      </w:r>
      <w:r>
        <w:rPr/>
        <w:t>личности,</w:t>
      </w:r>
      <w:r>
        <w:rPr>
          <w:spacing w:val="1"/>
        </w:rPr>
        <w:t xml:space="preserve"> </w:t>
      </w:r>
      <w:r>
        <w:rPr/>
        <w:t>ее</w:t>
      </w:r>
      <w:r>
        <w:rPr>
          <w:spacing w:val="1"/>
        </w:rPr>
        <w:t xml:space="preserve"> </w:t>
      </w:r>
      <w:r>
        <w:rPr/>
        <w:t>индивидуальности,</w:t>
      </w:r>
      <w:r>
        <w:rPr>
          <w:spacing w:val="-5"/>
        </w:rPr>
        <w:t xml:space="preserve"> </w:t>
      </w:r>
      <w:r>
        <w:rPr/>
        <w:t>творческого</w:t>
      </w:r>
      <w:r>
        <w:rPr>
          <w:spacing w:val="1"/>
        </w:rPr>
        <w:t xml:space="preserve"> </w:t>
      </w:r>
      <w:r>
        <w:rPr/>
        <w:t>отношения</w:t>
      </w:r>
      <w:r>
        <w:rPr>
          <w:spacing w:val="-4"/>
        </w:rPr>
        <w:t xml:space="preserve"> </w:t>
      </w:r>
      <w:r>
        <w:rPr/>
        <w:t>к деятельности.</w:t>
      </w:r>
    </w:p>
    <w:p>
      <w:pPr>
        <w:sectPr>
          <w:footerReference w:type="default" r:id="rId50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6" w:firstLine="708"/>
        <w:rPr>
          <w:sz w:val="28"/>
        </w:rPr>
      </w:pPr>
      <w:r>
        <w:rPr/>
        <w:t>Целью изучения модуля «Лапта» является формирование у обучающихся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34"/>
        </w:rPr>
        <w:t xml:space="preserve"> </w:t>
      </w:r>
      <w:r>
        <w:rPr/>
        <w:t>общечеловеческой</w:t>
      </w:r>
      <w:r>
        <w:rPr>
          <w:spacing w:val="37"/>
        </w:rPr>
        <w:t xml:space="preserve"> </w:t>
      </w:r>
      <w:r>
        <w:rPr/>
        <w:t>культуры</w:t>
      </w:r>
      <w:r>
        <w:rPr>
          <w:spacing w:val="35"/>
        </w:rPr>
        <w:t xml:space="preserve"> </w:t>
      </w:r>
      <w:r>
        <w:rPr/>
        <w:t>и</w:t>
      </w:r>
      <w:r>
        <w:rPr>
          <w:spacing w:val="37"/>
        </w:rPr>
        <w:t xml:space="preserve"> </w:t>
      </w:r>
      <w:r>
        <w:rPr/>
        <w:t>социального</w:t>
      </w:r>
      <w:r>
        <w:rPr>
          <w:spacing w:val="38"/>
        </w:rPr>
        <w:t xml:space="preserve"> </w:t>
      </w:r>
      <w:r>
        <w:rPr/>
        <w:t>самоопределения,</w:t>
      </w:r>
    </w:p>
    <w:p>
      <w:pPr>
        <w:pStyle w:val="Style17"/>
        <w:spacing w:lineRule="auto" w:line="362" w:before="60" w:after="0"/>
        <w:ind w:left="250" w:right="261" w:hanging="0"/>
        <w:rPr>
          <w:sz w:val="28"/>
        </w:rPr>
      </w:pPr>
      <w:r>
        <w:rPr/>
        <w:t>устойчивой</w:t>
      </w:r>
      <w:r>
        <w:rPr>
          <w:spacing w:val="1"/>
        </w:rPr>
        <w:t xml:space="preserve"> </w:t>
      </w:r>
      <w:r>
        <w:rPr/>
        <w:t>мотивации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сохранению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укреплению</w:t>
      </w:r>
      <w:r>
        <w:rPr>
          <w:spacing w:val="1"/>
        </w:rPr>
        <w:t xml:space="preserve"> </w:t>
      </w:r>
      <w:r>
        <w:rPr/>
        <w:t>собственного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ведению здорового образа жизни через занятия физической культурой и спортом</w:t>
      </w:r>
      <w:r>
        <w:rPr>
          <w:spacing w:val="-67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использованием средств</w:t>
      </w:r>
      <w:r>
        <w:rPr>
          <w:spacing w:val="-2"/>
        </w:rPr>
        <w:t xml:space="preserve"> </w:t>
      </w:r>
      <w:r>
        <w:rPr/>
        <w:t>вида спорта</w:t>
      </w:r>
      <w:r>
        <w:rPr>
          <w:spacing w:val="-4"/>
        </w:rPr>
        <w:t xml:space="preserve"> </w:t>
      </w:r>
      <w:r>
        <w:rPr/>
        <w:t>«лапта».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Задачами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5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«Лапта»</w:t>
      </w:r>
      <w:r>
        <w:rPr>
          <w:spacing w:val="-3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7" w:firstLine="708"/>
        <w:rPr>
          <w:sz w:val="28"/>
        </w:rPr>
      </w:pPr>
      <w:r>
        <w:rPr>
          <w:sz w:val="28"/>
        </w:rPr>
        <w:t>всестороннее гармоничное развитие детей и подростков, 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двигательной активности;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укрепление физического, психологического и социального 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организма,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занятиях по</w:t>
      </w:r>
      <w:r>
        <w:rPr>
          <w:spacing w:val="1"/>
          <w:sz w:val="28"/>
        </w:rPr>
        <w:t xml:space="preserve"> </w:t>
      </w:r>
      <w:r>
        <w:rPr>
          <w:sz w:val="28"/>
        </w:rPr>
        <w:t>лапте;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4" w:after="0"/>
        <w:ind w:left="250" w:right="262" w:firstLine="708"/>
        <w:rPr>
          <w:sz w:val="28"/>
        </w:rPr>
      </w:pPr>
      <w:r>
        <w:rPr>
          <w:sz w:val="28"/>
        </w:rPr>
        <w:t>формирование общих представлений о лапте, ее истории 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возможностях и значении в процессе укрепления здоровья, физическом развитии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физической подготовке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3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7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направленностью,</w:t>
      </w:r>
      <w:r>
        <w:rPr>
          <w:spacing w:val="-4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действиями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приемами</w:t>
      </w:r>
      <w:r>
        <w:rPr>
          <w:spacing w:val="-2"/>
          <w:sz w:val="28"/>
        </w:rPr>
        <w:t xml:space="preserve"> </w:t>
      </w:r>
      <w:r>
        <w:rPr>
          <w:sz w:val="28"/>
        </w:rPr>
        <w:t>вида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2"/>
          <w:sz w:val="28"/>
        </w:rPr>
        <w:t xml:space="preserve"> </w:t>
      </w:r>
      <w:r>
        <w:rPr>
          <w:sz w:val="28"/>
        </w:rPr>
        <w:t>«лапта»;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4" w:firstLine="708"/>
        <w:rPr>
          <w:sz w:val="28"/>
        </w:rPr>
      </w:pPr>
      <w:r>
        <w:rPr>
          <w:sz w:val="28"/>
        </w:rPr>
        <w:t>воспитание положительных качеств личности, норм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и сотрудничества;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5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учебно-познавательного интереса к учебному предмету «Физическая культура»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лапты;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958" w:right="330" w:hanging="0"/>
        <w:rPr>
          <w:sz w:val="28"/>
        </w:rPr>
      </w:pPr>
      <w:r>
        <w:rPr>
          <w:sz w:val="28"/>
        </w:rPr>
        <w:t>выявление, развитие и поддержка одарённых детей в области спорта.</w:t>
      </w:r>
      <w:r>
        <w:rPr>
          <w:spacing w:val="-6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 роль</w:t>
      </w:r>
      <w:r>
        <w:rPr>
          <w:spacing w:val="-1"/>
          <w:sz w:val="28"/>
        </w:rPr>
        <w:t xml:space="preserve"> </w:t>
      </w:r>
      <w:r>
        <w:rPr>
          <w:sz w:val="28"/>
        </w:rPr>
        <w:t>модуля «Лапта».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Модуль «Лапта» доступен для освоения всем обучающимся, независимо от</w:t>
      </w:r>
      <w:r>
        <w:rPr>
          <w:spacing w:val="-67"/>
        </w:rPr>
        <w:t xml:space="preserve"> </w:t>
      </w:r>
      <w:r>
        <w:rPr/>
        <w:t>уровня их физического развития и гендерных особенностей, и расширяет спектр</w:t>
      </w:r>
      <w:r>
        <w:rPr>
          <w:spacing w:val="1"/>
        </w:rPr>
        <w:t xml:space="preserve"> </w:t>
      </w:r>
      <w:r>
        <w:rPr/>
        <w:t>физкультурно-спортивных</w:t>
      </w:r>
      <w:r>
        <w:rPr>
          <w:spacing w:val="-7"/>
        </w:rPr>
        <w:t xml:space="preserve"> </w:t>
      </w:r>
      <w:r>
        <w:rPr/>
        <w:t>направлений</w:t>
      </w:r>
      <w:r>
        <w:rPr>
          <w:spacing w:val="-6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общеобразовательных</w:t>
      </w:r>
      <w:r>
        <w:rPr>
          <w:spacing w:val="-3"/>
        </w:rPr>
        <w:t xml:space="preserve"> </w:t>
      </w:r>
      <w:r>
        <w:rPr/>
        <w:t>организациях.</w:t>
      </w:r>
    </w:p>
    <w:p>
      <w:pPr>
        <w:sectPr>
          <w:footerReference w:type="default" r:id="rId50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2" w:firstLine="708"/>
        <w:rPr>
          <w:sz w:val="28"/>
        </w:rPr>
      </w:pPr>
      <w:r>
        <w:rPr/>
        <w:t>Интеграция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лапте</w:t>
      </w:r>
      <w:r>
        <w:rPr>
          <w:spacing w:val="1"/>
        </w:rPr>
        <w:t xml:space="preserve"> </w:t>
      </w:r>
      <w:r>
        <w:rPr/>
        <w:t>поможет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содержательных</w:t>
      </w:r>
      <w:r>
        <w:rPr>
          <w:spacing w:val="1"/>
        </w:rPr>
        <w:t xml:space="preserve"> </w:t>
      </w:r>
      <w:r>
        <w:rPr/>
        <w:t>компонентов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легкой</w:t>
      </w:r>
      <w:r>
        <w:rPr>
          <w:spacing w:val="1"/>
        </w:rPr>
        <w:t xml:space="preserve"> </w:t>
      </w:r>
      <w:r>
        <w:rPr/>
        <w:t>атлетике,</w:t>
      </w:r>
      <w:r>
        <w:rPr>
          <w:spacing w:val="1"/>
        </w:rPr>
        <w:t xml:space="preserve"> </w:t>
      </w:r>
      <w:r>
        <w:rPr/>
        <w:t>подвижным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спортивным</w:t>
      </w:r>
      <w:r>
        <w:rPr>
          <w:spacing w:val="1"/>
        </w:rPr>
        <w:t xml:space="preserve"> </w:t>
      </w:r>
      <w:r>
        <w:rPr/>
        <w:t>играм,</w:t>
      </w:r>
      <w:r>
        <w:rPr>
          <w:spacing w:val="1"/>
        </w:rPr>
        <w:t xml:space="preserve"> </w:t>
      </w:r>
      <w:r>
        <w:rPr/>
        <w:t>гимнастике,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-68"/>
        </w:rPr>
        <w:t xml:space="preserve"> </w:t>
      </w:r>
      <w:r>
        <w:rPr/>
        <w:t>внеурочной</w:t>
      </w:r>
      <w:r>
        <w:rPr>
          <w:spacing w:val="22"/>
        </w:rPr>
        <w:t xml:space="preserve"> </w:t>
      </w:r>
      <w:r>
        <w:rPr/>
        <w:t>деятельности,</w:t>
      </w:r>
      <w:r>
        <w:rPr>
          <w:spacing w:val="21"/>
        </w:rPr>
        <w:t xml:space="preserve"> </w:t>
      </w:r>
      <w:r>
        <w:rPr/>
        <w:t>деятельности</w:t>
      </w:r>
      <w:r>
        <w:rPr>
          <w:spacing w:val="22"/>
        </w:rPr>
        <w:t xml:space="preserve"> </w:t>
      </w:r>
      <w:r>
        <w:rPr/>
        <w:t>школьных</w:t>
      </w:r>
      <w:r>
        <w:rPr>
          <w:spacing w:val="22"/>
        </w:rPr>
        <w:t xml:space="preserve"> </w:t>
      </w:r>
      <w:r>
        <w:rPr/>
        <w:t>спортивных</w:t>
      </w:r>
      <w:r>
        <w:rPr>
          <w:spacing w:val="22"/>
        </w:rPr>
        <w:t xml:space="preserve"> </w:t>
      </w:r>
      <w:r>
        <w:rPr/>
        <w:t>клубов,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подготовке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сдаче</w:t>
      </w:r>
      <w:r>
        <w:rPr>
          <w:spacing w:val="1"/>
        </w:rPr>
        <w:t xml:space="preserve"> </w:t>
      </w:r>
      <w:r>
        <w:rPr/>
        <w:t>норм</w:t>
      </w:r>
      <w:r>
        <w:rPr>
          <w:spacing w:val="1"/>
        </w:rPr>
        <w:t xml:space="preserve"> </w:t>
      </w:r>
      <w:r>
        <w:rPr/>
        <w:t>ГТО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участии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мероприятиях.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2"/>
        </w:rPr>
        <w:t xml:space="preserve"> </w:t>
      </w:r>
      <w:r>
        <w:rPr/>
        <w:t>«Лапта»</w:t>
      </w:r>
      <w:r>
        <w:rPr>
          <w:spacing w:val="-3"/>
        </w:rPr>
        <w:t xml:space="preserve"> </w:t>
      </w:r>
      <w:r>
        <w:rPr/>
        <w:t>может</w:t>
      </w:r>
      <w:r>
        <w:rPr>
          <w:spacing w:val="-3"/>
        </w:rPr>
        <w:t xml:space="preserve"> </w:t>
      </w:r>
      <w:r>
        <w:rPr/>
        <w:t>быть</w:t>
      </w:r>
      <w:r>
        <w:rPr>
          <w:spacing w:val="-3"/>
        </w:rPr>
        <w:t xml:space="preserve"> </w:t>
      </w:r>
      <w:r>
        <w:rPr/>
        <w:t>реализован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следующих</w:t>
      </w:r>
      <w:r>
        <w:rPr>
          <w:spacing w:val="-1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70" w:after="0"/>
        <w:ind w:left="250" w:right="268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лапте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элементов лапты, с учётом возраста и физической подготовленности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7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счет</w:t>
      </w:r>
      <w:r>
        <w:rPr>
          <w:spacing w:val="1"/>
          <w:sz w:val="28"/>
        </w:rPr>
        <w:t xml:space="preserve"> </w:t>
      </w:r>
      <w:r>
        <w:rPr>
          <w:sz w:val="28"/>
        </w:rPr>
        <w:t>посещения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7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6"/>
          <w:sz w:val="28"/>
        </w:rPr>
        <w:t xml:space="preserve"> </w:t>
      </w:r>
      <w:r>
        <w:rPr>
          <w:sz w:val="28"/>
        </w:rPr>
        <w:t>(рекомендуемый</w:t>
      </w:r>
      <w:r>
        <w:rPr>
          <w:spacing w:val="-6"/>
          <w:sz w:val="28"/>
        </w:rPr>
        <w:t xml:space="preserve"> </w:t>
      </w:r>
      <w:r>
        <w:rPr>
          <w:sz w:val="28"/>
        </w:rPr>
        <w:t>объём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1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9"/>
          <w:sz w:val="28"/>
        </w:rPr>
        <w:t xml:space="preserve"> </w:t>
      </w:r>
      <w:r>
        <w:rPr>
          <w:sz w:val="28"/>
        </w:rPr>
        <w:t>33</w:t>
      </w:r>
      <w:r>
        <w:rPr>
          <w:spacing w:val="-5"/>
          <w:sz w:val="28"/>
        </w:rPr>
        <w:t xml:space="preserve"> </w:t>
      </w:r>
      <w:r>
        <w:rPr>
          <w:sz w:val="28"/>
        </w:rPr>
        <w:t>часа,</w:t>
      </w:r>
      <w:r>
        <w:rPr>
          <w:spacing w:val="-7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2,</w:t>
      </w:r>
      <w:r>
        <w:rPr>
          <w:spacing w:val="-6"/>
          <w:sz w:val="28"/>
        </w:rPr>
        <w:t xml:space="preserve"> </w:t>
      </w:r>
      <w:r>
        <w:rPr>
          <w:sz w:val="28"/>
        </w:rPr>
        <w:t>3,</w:t>
      </w:r>
      <w:r>
        <w:rPr>
          <w:spacing w:val="-10"/>
          <w:sz w:val="28"/>
        </w:rPr>
        <w:t xml:space="preserve"> </w:t>
      </w:r>
      <w:r>
        <w:rPr>
          <w:sz w:val="28"/>
        </w:rPr>
        <w:t>4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34</w:t>
      </w:r>
      <w:r>
        <w:rPr>
          <w:spacing w:val="-68"/>
          <w:sz w:val="28"/>
        </w:rPr>
        <w:t xml:space="preserve"> </w:t>
      </w:r>
      <w:r>
        <w:rPr>
          <w:sz w:val="28"/>
        </w:rPr>
        <w:t>часа).</w:t>
      </w:r>
    </w:p>
    <w:p>
      <w:pPr>
        <w:pStyle w:val="Style17"/>
        <w:spacing w:lineRule="auto" w:line="362" w:before="4" w:after="0"/>
        <w:ind w:left="958" w:right="5777" w:hanging="0"/>
        <w:jc w:val="left"/>
        <w:rPr>
          <w:sz w:val="28"/>
        </w:rPr>
      </w:pPr>
      <w:r>
        <w:rPr/>
        <w:t>Содержание модуля «Лапта».</w:t>
      </w:r>
      <w:r>
        <w:rPr>
          <w:spacing w:val="-67"/>
        </w:rPr>
        <w:t xml:space="preserve"> </w:t>
      </w: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лапте.</w:t>
      </w:r>
    </w:p>
    <w:p>
      <w:pPr>
        <w:pStyle w:val="Style17"/>
        <w:spacing w:lineRule="auto" w:line="362" w:before="1" w:after="0"/>
        <w:jc w:val="left"/>
        <w:rPr>
          <w:sz w:val="28"/>
        </w:rPr>
      </w:pPr>
      <w:r>
        <w:rPr/>
        <w:t>История</w:t>
      </w:r>
      <w:r>
        <w:rPr>
          <w:spacing w:val="44"/>
        </w:rPr>
        <w:t xml:space="preserve"> </w:t>
      </w:r>
      <w:r>
        <w:rPr/>
        <w:t>зарождения</w:t>
      </w:r>
      <w:r>
        <w:rPr>
          <w:spacing w:val="44"/>
        </w:rPr>
        <w:t xml:space="preserve"> </w:t>
      </w:r>
      <w:r>
        <w:rPr/>
        <w:t>лапты.</w:t>
      </w:r>
      <w:r>
        <w:rPr>
          <w:spacing w:val="44"/>
        </w:rPr>
        <w:t xml:space="preserve"> </w:t>
      </w:r>
      <w:r>
        <w:rPr/>
        <w:t>Современное</w:t>
      </w:r>
      <w:r>
        <w:rPr>
          <w:spacing w:val="44"/>
        </w:rPr>
        <w:t xml:space="preserve"> </w:t>
      </w:r>
      <w:r>
        <w:rPr/>
        <w:t>состояние</w:t>
      </w:r>
      <w:r>
        <w:rPr>
          <w:spacing w:val="44"/>
        </w:rPr>
        <w:t xml:space="preserve"> </w:t>
      </w:r>
      <w:r>
        <w:rPr/>
        <w:t>лапты</w:t>
      </w:r>
      <w:r>
        <w:rPr>
          <w:spacing w:val="44"/>
        </w:rPr>
        <w:t xml:space="preserve"> </w:t>
      </w:r>
      <w:r>
        <w:rPr/>
        <w:t>в</w:t>
      </w:r>
      <w:r>
        <w:rPr>
          <w:spacing w:val="43"/>
        </w:rPr>
        <w:t xml:space="preserve"> </w:t>
      </w:r>
      <w:r>
        <w:rPr/>
        <w:t>Российской</w:t>
      </w:r>
      <w:r>
        <w:rPr>
          <w:spacing w:val="-67"/>
        </w:rPr>
        <w:t xml:space="preserve"> </w:t>
      </w:r>
      <w:r>
        <w:rPr/>
        <w:t>Федерации.</w:t>
      </w:r>
    </w:p>
    <w:p>
      <w:pPr>
        <w:pStyle w:val="Style17"/>
        <w:spacing w:lineRule="auto" w:line="362"/>
        <w:ind w:left="250" w:right="589" w:firstLine="708"/>
        <w:jc w:val="left"/>
        <w:rPr>
          <w:sz w:val="28"/>
        </w:rPr>
      </w:pPr>
      <w:r>
        <w:rPr/>
        <w:t>Разновидности</w:t>
      </w:r>
      <w:r>
        <w:rPr>
          <w:spacing w:val="1"/>
        </w:rPr>
        <w:t xml:space="preserve"> </w:t>
      </w:r>
      <w:r>
        <w:rPr/>
        <w:t>лапты.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понятия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сооружениях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инвентаре.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Правила</w:t>
      </w:r>
      <w:r>
        <w:rPr>
          <w:spacing w:val="-7"/>
        </w:rPr>
        <w:t xml:space="preserve"> </w:t>
      </w:r>
      <w:r>
        <w:rPr/>
        <w:t>безопасного</w:t>
      </w:r>
      <w:r>
        <w:rPr>
          <w:spacing w:val="-2"/>
        </w:rPr>
        <w:t xml:space="preserve"> </w:t>
      </w:r>
      <w:r>
        <w:rPr/>
        <w:t>поведения</w:t>
      </w:r>
      <w:r>
        <w:rPr>
          <w:spacing w:val="-3"/>
        </w:rPr>
        <w:t xml:space="preserve"> </w:t>
      </w:r>
      <w:r>
        <w:rPr/>
        <w:t>во</w:t>
      </w:r>
      <w:r>
        <w:rPr>
          <w:spacing w:val="-2"/>
        </w:rPr>
        <w:t xml:space="preserve"> </w:t>
      </w:r>
      <w:r>
        <w:rPr/>
        <w:t>время</w:t>
      </w:r>
      <w:r>
        <w:rPr>
          <w:spacing w:val="-2"/>
        </w:rPr>
        <w:t xml:space="preserve"> </w:t>
      </w:r>
      <w:r>
        <w:rPr/>
        <w:t>занятий</w:t>
      </w:r>
      <w:r>
        <w:rPr>
          <w:spacing w:val="-3"/>
        </w:rPr>
        <w:t xml:space="preserve"> </w:t>
      </w:r>
      <w:r>
        <w:rPr/>
        <w:t>лаптой.</w:t>
      </w:r>
    </w:p>
    <w:p>
      <w:pPr>
        <w:sectPr>
          <w:footerReference w:type="default" r:id="rId503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Режим</w:t>
      </w:r>
      <w:r>
        <w:rPr>
          <w:spacing w:val="-8"/>
        </w:rPr>
        <w:t xml:space="preserve"> </w:t>
      </w:r>
      <w:r>
        <w:rPr/>
        <w:t>дня</w:t>
      </w:r>
      <w:r>
        <w:rPr>
          <w:spacing w:val="-5"/>
        </w:rPr>
        <w:t xml:space="preserve"> </w:t>
      </w:r>
      <w:r>
        <w:rPr/>
        <w:t>при</w:t>
      </w:r>
      <w:r>
        <w:rPr>
          <w:spacing w:val="-5"/>
        </w:rPr>
        <w:t xml:space="preserve"> </w:t>
      </w:r>
      <w:r>
        <w:rPr/>
        <w:t>занятиях</w:t>
      </w:r>
      <w:r>
        <w:rPr>
          <w:spacing w:val="-5"/>
        </w:rPr>
        <w:t xml:space="preserve"> </w:t>
      </w:r>
      <w:r>
        <w:rPr/>
        <w:t>лаптой.</w:t>
      </w:r>
      <w:r>
        <w:rPr>
          <w:spacing w:val="-6"/>
        </w:rPr>
        <w:t xml:space="preserve"> </w:t>
      </w:r>
      <w:r>
        <w:rPr/>
        <w:t>Правила</w:t>
      </w:r>
      <w:r>
        <w:rPr>
          <w:spacing w:val="-5"/>
        </w:rPr>
        <w:t xml:space="preserve"> </w:t>
      </w:r>
      <w:r>
        <w:rPr/>
        <w:t>личной</w:t>
      </w:r>
      <w:r>
        <w:rPr>
          <w:spacing w:val="-5"/>
        </w:rPr>
        <w:t xml:space="preserve"> </w:t>
      </w:r>
      <w:r>
        <w:rPr/>
        <w:t>гигиены</w:t>
      </w:r>
      <w:r>
        <w:rPr>
          <w:spacing w:val="-5"/>
        </w:rPr>
        <w:t xml:space="preserve"> </w:t>
      </w:r>
      <w:r>
        <w:rPr/>
        <w:t>во</w:t>
      </w:r>
      <w:r>
        <w:rPr>
          <w:spacing w:val="-5"/>
        </w:rPr>
        <w:t xml:space="preserve"> </w:t>
      </w:r>
      <w:r>
        <w:rPr/>
        <w:t>время</w:t>
      </w:r>
      <w:r>
        <w:rPr>
          <w:spacing w:val="-5"/>
        </w:rPr>
        <w:t xml:space="preserve"> </w:t>
      </w:r>
      <w:r>
        <w:rPr/>
        <w:t>занятий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лаптой.</w:t>
      </w:r>
    </w:p>
    <w:p>
      <w:pPr>
        <w:pStyle w:val="Style17"/>
        <w:spacing w:before="168" w:after="0"/>
        <w:ind w:left="958" w:hanging="0"/>
        <w:jc w:val="left"/>
        <w:rPr>
          <w:sz w:val="28"/>
        </w:rPr>
      </w:pPr>
      <w:r>
        <w:rPr/>
        <w:t>Способы</w:t>
      </w:r>
      <w:r>
        <w:rPr>
          <w:spacing w:val="-4"/>
        </w:rPr>
        <w:t xml:space="preserve"> </w:t>
      </w:r>
      <w:r>
        <w:rPr/>
        <w:t>самостоятельной</w:t>
      </w:r>
      <w:r>
        <w:rPr>
          <w:spacing w:val="-5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168" w:after="0"/>
        <w:jc w:val="left"/>
        <w:rPr>
          <w:sz w:val="28"/>
        </w:rPr>
      </w:pPr>
      <w:r>
        <w:rPr/>
        <w:t>Подвижные</w:t>
      </w:r>
      <w:r>
        <w:rPr>
          <w:spacing w:val="6"/>
        </w:rPr>
        <w:t xml:space="preserve"> </w:t>
      </w:r>
      <w:r>
        <w:rPr/>
        <w:t>игры</w:t>
      </w:r>
      <w:r>
        <w:rPr>
          <w:spacing w:val="7"/>
        </w:rPr>
        <w:t xml:space="preserve"> </w:t>
      </w:r>
      <w:r>
        <w:rPr/>
        <w:t>и</w:t>
      </w:r>
      <w:r>
        <w:rPr>
          <w:spacing w:val="6"/>
        </w:rPr>
        <w:t xml:space="preserve"> </w:t>
      </w:r>
      <w:r>
        <w:rPr/>
        <w:t>правила</w:t>
      </w:r>
      <w:r>
        <w:rPr>
          <w:spacing w:val="7"/>
        </w:rPr>
        <w:t xml:space="preserve"> </w:t>
      </w:r>
      <w:r>
        <w:rPr/>
        <w:t>их</w:t>
      </w:r>
      <w:r>
        <w:rPr>
          <w:spacing w:val="7"/>
        </w:rPr>
        <w:t xml:space="preserve"> </w:t>
      </w:r>
      <w:r>
        <w:rPr/>
        <w:t>проведения.</w:t>
      </w:r>
      <w:r>
        <w:rPr>
          <w:spacing w:val="8"/>
        </w:rPr>
        <w:t xml:space="preserve"> </w:t>
      </w:r>
      <w:r>
        <w:rPr/>
        <w:t>Организация</w:t>
      </w:r>
      <w:r>
        <w:rPr>
          <w:spacing w:val="9"/>
        </w:rPr>
        <w:t xml:space="preserve"> </w:t>
      </w:r>
      <w:r>
        <w:rPr/>
        <w:t>и</w:t>
      </w:r>
      <w:r>
        <w:rPr>
          <w:spacing w:val="5"/>
        </w:rPr>
        <w:t xml:space="preserve"> </w:t>
      </w:r>
      <w:r>
        <w:rPr/>
        <w:t>проведение</w:t>
      </w:r>
      <w:r>
        <w:rPr>
          <w:spacing w:val="6"/>
        </w:rPr>
        <w:t xml:space="preserve"> </w:t>
      </w:r>
      <w:r>
        <w:rPr/>
        <w:t>игр</w:t>
      </w:r>
      <w:r>
        <w:rPr>
          <w:spacing w:val="-67"/>
        </w:rPr>
        <w:t xml:space="preserve"> </w:t>
      </w:r>
      <w:r>
        <w:rPr/>
        <w:t>специальной</w:t>
      </w:r>
      <w:r>
        <w:rPr>
          <w:spacing w:val="-1"/>
        </w:rPr>
        <w:t xml:space="preserve"> </w:t>
      </w:r>
      <w:r>
        <w:rPr/>
        <w:t>направленности с</w:t>
      </w:r>
      <w:r>
        <w:rPr>
          <w:spacing w:val="-1"/>
        </w:rPr>
        <w:t xml:space="preserve"> </w:t>
      </w:r>
      <w:r>
        <w:rPr/>
        <w:t>элементами</w:t>
      </w:r>
      <w:r>
        <w:rPr>
          <w:spacing w:val="-1"/>
        </w:rPr>
        <w:t xml:space="preserve"> </w:t>
      </w:r>
      <w:r>
        <w:rPr/>
        <w:t>лапты.</w:t>
      </w:r>
    </w:p>
    <w:p>
      <w:pPr>
        <w:pStyle w:val="Style17"/>
        <w:spacing w:lineRule="exact" w:line="318"/>
        <w:ind w:left="958" w:hanging="0"/>
        <w:jc w:val="left"/>
        <w:rPr>
          <w:sz w:val="28"/>
        </w:rPr>
      </w:pPr>
      <w:r>
        <w:rPr/>
        <w:t>Самоконтроль</w:t>
      </w:r>
      <w:r>
        <w:rPr>
          <w:spacing w:val="4"/>
        </w:rPr>
        <w:t xml:space="preserve"> </w:t>
      </w:r>
      <w:r>
        <w:rPr/>
        <w:t>и</w:t>
      </w:r>
      <w:r>
        <w:rPr>
          <w:spacing w:val="73"/>
        </w:rPr>
        <w:t xml:space="preserve"> </w:t>
      </w:r>
      <w:r>
        <w:rPr/>
        <w:t>его</w:t>
      </w:r>
      <w:r>
        <w:rPr>
          <w:spacing w:val="74"/>
        </w:rPr>
        <w:t xml:space="preserve"> </w:t>
      </w:r>
      <w:r>
        <w:rPr/>
        <w:t>роль</w:t>
      </w:r>
      <w:r>
        <w:rPr>
          <w:spacing w:val="73"/>
        </w:rPr>
        <w:t xml:space="preserve"> </w:t>
      </w:r>
      <w:r>
        <w:rPr/>
        <w:t>в</w:t>
      </w:r>
      <w:r>
        <w:rPr>
          <w:spacing w:val="75"/>
        </w:rPr>
        <w:t xml:space="preserve"> </w:t>
      </w:r>
      <w:r>
        <w:rPr/>
        <w:t>учебной</w:t>
      </w:r>
      <w:r>
        <w:rPr>
          <w:spacing w:val="72"/>
        </w:rPr>
        <w:t xml:space="preserve"> </w:t>
      </w:r>
      <w:r>
        <w:rPr/>
        <w:t>и</w:t>
      </w:r>
      <w:r>
        <w:rPr>
          <w:spacing w:val="74"/>
        </w:rPr>
        <w:t xml:space="preserve"> </w:t>
      </w:r>
      <w:r>
        <w:rPr/>
        <w:t>соревновательной</w:t>
      </w:r>
      <w:r>
        <w:rPr>
          <w:spacing w:val="74"/>
        </w:rPr>
        <w:t xml:space="preserve"> </w:t>
      </w:r>
      <w:r>
        <w:rPr/>
        <w:t>деятельности.</w:t>
      </w:r>
    </w:p>
    <w:p>
      <w:pPr>
        <w:pStyle w:val="Style17"/>
        <w:spacing w:before="167" w:after="0"/>
        <w:ind w:left="250" w:hanging="0"/>
        <w:rPr>
          <w:sz w:val="28"/>
        </w:rPr>
      </w:pPr>
      <w:r>
        <w:rPr/>
        <w:t>Дневник</w:t>
      </w:r>
      <w:r>
        <w:rPr>
          <w:spacing w:val="-4"/>
        </w:rPr>
        <w:t xml:space="preserve"> </w:t>
      </w:r>
      <w:r>
        <w:rPr/>
        <w:t>самонаблюдения.</w:t>
      </w:r>
    </w:p>
    <w:p>
      <w:pPr>
        <w:pStyle w:val="Style17"/>
        <w:spacing w:lineRule="auto" w:line="362" w:before="168" w:after="0"/>
        <w:ind w:left="250" w:right="257" w:firstLine="708"/>
        <w:rPr>
          <w:sz w:val="28"/>
        </w:rPr>
      </w:pPr>
      <w:r>
        <w:rPr/>
        <w:t>Правила</w:t>
      </w:r>
      <w:r>
        <w:rPr>
          <w:spacing w:val="-5"/>
        </w:rPr>
        <w:t xml:space="preserve"> </w:t>
      </w:r>
      <w:r>
        <w:rPr/>
        <w:t>безопасного</w:t>
      </w:r>
      <w:r>
        <w:rPr>
          <w:spacing w:val="-4"/>
        </w:rPr>
        <w:t xml:space="preserve"> </w:t>
      </w:r>
      <w:r>
        <w:rPr/>
        <w:t>поведения</w:t>
      </w:r>
      <w:r>
        <w:rPr>
          <w:spacing w:val="-4"/>
        </w:rPr>
        <w:t xml:space="preserve"> </w:t>
      </w:r>
      <w:r>
        <w:rPr/>
        <w:t>во</w:t>
      </w:r>
      <w:r>
        <w:rPr>
          <w:spacing w:val="-4"/>
        </w:rPr>
        <w:t xml:space="preserve"> </w:t>
      </w:r>
      <w:r>
        <w:rPr/>
        <w:t>время</w:t>
      </w:r>
      <w:r>
        <w:rPr>
          <w:spacing w:val="-4"/>
        </w:rPr>
        <w:t xml:space="preserve"> </w:t>
      </w:r>
      <w:r>
        <w:rPr/>
        <w:t>соревнований</w:t>
      </w:r>
      <w:r>
        <w:rPr>
          <w:spacing w:val="-4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лапте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качестве</w:t>
      </w:r>
      <w:r>
        <w:rPr>
          <w:spacing w:val="-67"/>
        </w:rPr>
        <w:t xml:space="preserve"> </w:t>
      </w:r>
      <w:r>
        <w:rPr/>
        <w:t>зрителя,</w:t>
      </w:r>
      <w:r>
        <w:rPr>
          <w:spacing w:val="-4"/>
        </w:rPr>
        <w:t xml:space="preserve"> </w:t>
      </w:r>
      <w:r>
        <w:rPr/>
        <w:t>болельщика.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Подбор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составление</w:t>
      </w:r>
      <w:r>
        <w:rPr>
          <w:spacing w:val="1"/>
        </w:rPr>
        <w:t xml:space="preserve"> </w:t>
      </w:r>
      <w:r>
        <w:rPr/>
        <w:t>комплексов</w:t>
      </w:r>
      <w:r>
        <w:rPr>
          <w:spacing w:val="1"/>
        </w:rPr>
        <w:t xml:space="preserve"> </w:t>
      </w:r>
      <w:r>
        <w:rPr/>
        <w:t>общеразвивающих,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имитационных упражнений для занятий</w:t>
      </w:r>
      <w:r>
        <w:rPr>
          <w:spacing w:val="-3"/>
        </w:rPr>
        <w:t xml:space="preserve"> </w:t>
      </w:r>
      <w:r>
        <w:rPr/>
        <w:t>лаптой.</w:t>
      </w:r>
    </w:p>
    <w:p>
      <w:pPr>
        <w:pStyle w:val="Style17"/>
        <w:spacing w:lineRule="auto" w:line="362"/>
        <w:ind w:left="958" w:right="1020" w:hanging="0"/>
        <w:rPr>
          <w:sz w:val="28"/>
        </w:rPr>
      </w:pPr>
      <w:r>
        <w:rPr/>
        <w:t>Тестирование</w:t>
      </w:r>
      <w:r>
        <w:rPr>
          <w:spacing w:val="-5"/>
        </w:rPr>
        <w:t xml:space="preserve"> </w:t>
      </w:r>
      <w:r>
        <w:rPr/>
        <w:t>уровня</w:t>
      </w:r>
      <w:r>
        <w:rPr>
          <w:spacing w:val="-4"/>
        </w:rPr>
        <w:t xml:space="preserve"> </w:t>
      </w:r>
      <w:r>
        <w:rPr/>
        <w:t>физической</w:t>
      </w:r>
      <w:r>
        <w:rPr>
          <w:spacing w:val="-5"/>
        </w:rPr>
        <w:t xml:space="preserve"> </w:t>
      </w:r>
      <w:r>
        <w:rPr/>
        <w:t>подготовленности</w:t>
      </w:r>
      <w:r>
        <w:rPr>
          <w:spacing w:val="-6"/>
        </w:rPr>
        <w:t xml:space="preserve"> </w:t>
      </w:r>
      <w:r>
        <w:rPr/>
        <w:t>игроков</w:t>
      </w:r>
      <w:r>
        <w:rPr>
          <w:spacing w:val="-6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лапту.</w:t>
      </w:r>
      <w:r>
        <w:rPr>
          <w:spacing w:val="-67"/>
        </w:rPr>
        <w:t xml:space="preserve"> </w:t>
      </w:r>
      <w:r>
        <w:rPr/>
        <w:t>Физическое</w:t>
      </w:r>
      <w:r>
        <w:rPr>
          <w:spacing w:val="-1"/>
        </w:rPr>
        <w:t xml:space="preserve"> </w:t>
      </w:r>
      <w:r>
        <w:rPr/>
        <w:t>совершенствование.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Комплексы общеразвивающих упражнений без предметов и с предметами</w:t>
      </w:r>
      <w:r>
        <w:rPr>
          <w:spacing w:val="1"/>
        </w:rPr>
        <w:t xml:space="preserve"> </w:t>
      </w:r>
      <w:r>
        <w:rPr/>
        <w:t>для развития физических качеств (быстроты, силы, скоростно-силовых качеств,</w:t>
      </w:r>
      <w:r>
        <w:rPr>
          <w:spacing w:val="1"/>
        </w:rPr>
        <w:t xml:space="preserve"> </w:t>
      </w:r>
      <w:r>
        <w:rPr/>
        <w:t>ловкости,</w:t>
      </w:r>
      <w:r>
        <w:rPr>
          <w:spacing w:val="-1"/>
        </w:rPr>
        <w:t xml:space="preserve"> </w:t>
      </w:r>
      <w:r>
        <w:rPr/>
        <w:t>выносливости, гибкости).</w:t>
      </w:r>
    </w:p>
    <w:p>
      <w:pPr>
        <w:pStyle w:val="Style17"/>
        <w:spacing w:lineRule="auto" w:line="362" w:before="1" w:after="0"/>
        <w:ind w:left="250" w:right="268" w:firstLine="708"/>
        <w:rPr>
          <w:sz w:val="28"/>
        </w:rPr>
      </w:pPr>
      <w:r>
        <w:rPr/>
        <w:t>Подвижные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элементами</w:t>
      </w:r>
      <w:r>
        <w:rPr>
          <w:spacing w:val="1"/>
        </w:rPr>
        <w:t xml:space="preserve"> </w:t>
      </w:r>
      <w:r>
        <w:rPr/>
        <w:t>лапты:</w:t>
      </w:r>
      <w:r>
        <w:rPr>
          <w:spacing w:val="1"/>
        </w:rPr>
        <w:t xml:space="preserve"> </w:t>
      </w:r>
      <w:r>
        <w:rPr/>
        <w:t>«Поймай</w:t>
      </w:r>
      <w:r>
        <w:rPr>
          <w:spacing w:val="1"/>
        </w:rPr>
        <w:t xml:space="preserve"> </w:t>
      </w:r>
      <w:r>
        <w:rPr/>
        <w:t>лису»,</w:t>
      </w:r>
      <w:r>
        <w:rPr>
          <w:spacing w:val="1"/>
        </w:rPr>
        <w:t xml:space="preserve"> </w:t>
      </w:r>
      <w:r>
        <w:rPr/>
        <w:t>«Баскетбол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теннисным</w:t>
      </w:r>
      <w:r>
        <w:rPr>
          <w:spacing w:val="-1"/>
        </w:rPr>
        <w:t xml:space="preserve"> </w:t>
      </w:r>
      <w:r>
        <w:rPr/>
        <w:t>мячом»,</w:t>
      </w:r>
      <w:r>
        <w:rPr>
          <w:spacing w:val="-1"/>
        </w:rPr>
        <w:t xml:space="preserve"> </w:t>
      </w:r>
      <w:r>
        <w:rPr/>
        <w:t>«Перестрелки»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Специально-подготовительные</w:t>
      </w:r>
      <w:r>
        <w:rPr>
          <w:spacing w:val="1"/>
        </w:rPr>
        <w:t xml:space="preserve"> </w:t>
      </w:r>
      <w:r>
        <w:rPr/>
        <w:t>упражнения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технике</w:t>
      </w:r>
      <w:r>
        <w:rPr>
          <w:spacing w:val="-1"/>
        </w:rPr>
        <w:t xml:space="preserve"> </w:t>
      </w:r>
      <w:r>
        <w:rPr/>
        <w:t>игры в</w:t>
      </w:r>
      <w:r>
        <w:rPr>
          <w:spacing w:val="-1"/>
        </w:rPr>
        <w:t xml:space="preserve"> </w:t>
      </w:r>
      <w:r>
        <w:rPr/>
        <w:t>лапту.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Учебные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лапту.</w:t>
      </w:r>
      <w:r>
        <w:rPr>
          <w:spacing w:val="1"/>
        </w:rPr>
        <w:t xml:space="preserve"> </w:t>
      </w:r>
      <w:r>
        <w:rPr/>
        <w:t>Малые</w:t>
      </w:r>
      <w:r>
        <w:rPr>
          <w:spacing w:val="1"/>
        </w:rPr>
        <w:t xml:space="preserve"> </w:t>
      </w:r>
      <w:r>
        <w:rPr/>
        <w:t>(упрощенные)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лапту.</w:t>
      </w:r>
      <w:r>
        <w:rPr>
          <w:spacing w:val="1"/>
        </w:rPr>
        <w:t xml:space="preserve"> </w:t>
      </w:r>
      <w:r>
        <w:rPr/>
        <w:t>Участие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соревновательной</w:t>
      </w:r>
      <w:r>
        <w:rPr>
          <w:spacing w:val="-1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62" w:before="3" w:after="0"/>
        <w:ind w:left="250" w:right="268" w:firstLine="708"/>
        <w:rPr>
          <w:sz w:val="28"/>
        </w:rPr>
      </w:pPr>
      <w:r>
        <w:rPr/>
        <w:t>Содержание модуля «Лапта» направлено на достижение обучающимися</w:t>
      </w:r>
      <w:r>
        <w:rPr>
          <w:spacing w:val="1"/>
        </w:rPr>
        <w:t xml:space="preserve"> </w:t>
      </w:r>
      <w:r>
        <w:rPr/>
        <w:t>личностных,</w:t>
      </w:r>
      <w:r>
        <w:rPr>
          <w:spacing w:val="-2"/>
        </w:rPr>
        <w:t xml:space="preserve"> </w:t>
      </w:r>
      <w:r>
        <w:rPr/>
        <w:t>метапредметных и</w:t>
      </w:r>
      <w:r>
        <w:rPr>
          <w:spacing w:val="-3"/>
        </w:rPr>
        <w:t xml:space="preserve"> </w:t>
      </w:r>
      <w:r>
        <w:rPr/>
        <w:t>предметных результатов обучения.</w:t>
      </w:r>
    </w:p>
    <w:p>
      <w:pPr>
        <w:pStyle w:val="Style17"/>
        <w:spacing w:lineRule="auto" w:line="362" w:before="1" w:after="0"/>
        <w:ind w:left="250" w:right="267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«Лапта»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проявление чувства гордости за свою Родину, российский народ 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историю</w:t>
      </w:r>
      <w:r>
        <w:rPr>
          <w:spacing w:val="-7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5"/>
          <w:sz w:val="28"/>
        </w:rPr>
        <w:t xml:space="preserve"> </w:t>
      </w:r>
      <w:r>
        <w:rPr>
          <w:sz w:val="28"/>
        </w:rPr>
        <w:t>через</w:t>
      </w:r>
      <w:r>
        <w:rPr>
          <w:spacing w:val="-6"/>
          <w:sz w:val="28"/>
        </w:rPr>
        <w:t xml:space="preserve"> </w:t>
      </w:r>
      <w:r>
        <w:rPr>
          <w:sz w:val="28"/>
        </w:rPr>
        <w:t>знание</w:t>
      </w:r>
      <w:r>
        <w:rPr>
          <w:spacing w:val="-9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6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5"/>
          <w:sz w:val="28"/>
        </w:rPr>
        <w:t xml:space="preserve"> </w:t>
      </w:r>
      <w:r>
        <w:rPr>
          <w:sz w:val="28"/>
        </w:rPr>
        <w:t>лапты;</w:t>
      </w:r>
    </w:p>
    <w:p>
      <w:pPr>
        <w:sectPr>
          <w:footerReference w:type="default" r:id="rId50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8"/>
          <w:sz w:val="28"/>
        </w:rPr>
        <w:t xml:space="preserve"> </w:t>
      </w:r>
      <w:r>
        <w:rPr>
          <w:sz w:val="28"/>
        </w:rPr>
        <w:t>и</w:t>
      </w:r>
      <w:r>
        <w:rPr>
          <w:spacing w:val="10"/>
          <w:sz w:val="28"/>
        </w:rPr>
        <w:t xml:space="preserve"> </w:t>
      </w:r>
      <w:r>
        <w:rPr>
          <w:sz w:val="28"/>
        </w:rPr>
        <w:t>взаимодействия,</w:t>
      </w:r>
      <w:r>
        <w:rPr>
          <w:spacing w:val="9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8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7"/>
          <w:sz w:val="28"/>
        </w:rPr>
        <w:t xml:space="preserve"> </w:t>
      </w:r>
      <w:r>
        <w:rPr>
          <w:sz w:val="28"/>
        </w:rPr>
        <w:t>проявление</w:t>
      </w:r>
    </w:p>
    <w:p>
      <w:pPr>
        <w:pStyle w:val="Style17"/>
        <w:spacing w:lineRule="auto" w:line="362" w:before="60" w:after="0"/>
        <w:ind w:left="250" w:right="263" w:hanging="0"/>
        <w:rPr>
          <w:sz w:val="28"/>
        </w:rPr>
      </w:pPr>
      <w:r>
        <w:rPr/>
        <w:t>положительных качеств личности, осознанного и ответственного отношения к</w:t>
      </w:r>
      <w:r>
        <w:rPr>
          <w:spacing w:val="1"/>
        </w:rPr>
        <w:t xml:space="preserve"> </w:t>
      </w:r>
      <w:r>
        <w:rPr/>
        <w:t>собственным</w:t>
      </w:r>
      <w:r>
        <w:rPr>
          <w:spacing w:val="-1"/>
        </w:rPr>
        <w:t xml:space="preserve"> </w:t>
      </w:r>
      <w:r>
        <w:rPr/>
        <w:t>поступкам,</w:t>
      </w:r>
      <w:r>
        <w:rPr>
          <w:spacing w:val="-5"/>
        </w:rPr>
        <w:t xml:space="preserve"> </w:t>
      </w:r>
      <w:r>
        <w:rPr/>
        <w:t>решение</w:t>
      </w:r>
      <w:r>
        <w:rPr>
          <w:spacing w:val="-4"/>
        </w:rPr>
        <w:t xml:space="preserve"> </w:t>
      </w:r>
      <w:r>
        <w:rPr/>
        <w:t>проблем в</w:t>
      </w:r>
      <w:r>
        <w:rPr>
          <w:spacing w:val="-2"/>
        </w:rPr>
        <w:t xml:space="preserve"> </w:t>
      </w:r>
      <w:r>
        <w:rPr/>
        <w:t>процессе</w:t>
      </w:r>
      <w:r>
        <w:rPr>
          <w:spacing w:val="-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лаптой;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-1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1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1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9"/>
          <w:sz w:val="28"/>
        </w:rPr>
        <w:t xml:space="preserve"> </w:t>
      </w:r>
      <w:r>
        <w:rPr>
          <w:sz w:val="28"/>
        </w:rPr>
        <w:t>усвоение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чрезвычайных 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занятии лаптой.</w:t>
      </w:r>
    </w:p>
    <w:p>
      <w:pPr>
        <w:pStyle w:val="Style17"/>
        <w:spacing w:lineRule="auto" w:line="362" w:before="3" w:after="0"/>
        <w:ind w:left="250" w:right="267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«Лапта»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 у обучающихся будут сформированы следующие метапредметные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умение самостоятельно определять цели своего обучения средствами</w:t>
      </w:r>
      <w:r>
        <w:rPr>
          <w:spacing w:val="-67"/>
          <w:sz w:val="28"/>
        </w:rPr>
        <w:t xml:space="preserve"> </w:t>
      </w:r>
      <w:r>
        <w:rPr>
          <w:sz w:val="28"/>
        </w:rPr>
        <w:t>лапты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физкультурно-спортивной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-2"/>
          <w:sz w:val="28"/>
        </w:rPr>
        <w:t xml:space="preserve"> </w:t>
      </w:r>
      <w:r>
        <w:rPr>
          <w:sz w:val="28"/>
        </w:rPr>
        <w:t>успешную</w:t>
      </w:r>
      <w:r>
        <w:rPr>
          <w:spacing w:val="1"/>
          <w:sz w:val="28"/>
        </w:rPr>
        <w:t xml:space="preserve"> </w:t>
      </w:r>
      <w:r>
        <w:rPr>
          <w:sz w:val="28"/>
        </w:rPr>
        <w:t>стратегию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тактику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 ситуациях;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7" w:firstLine="708"/>
        <w:rPr>
          <w:sz w:val="28"/>
        </w:rPr>
      </w:pPr>
      <w:r>
        <w:rPr>
          <w:sz w:val="28"/>
        </w:rPr>
        <w:t>умение самостоятельно планировать пути достижения целей, 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альтернативные,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 задач в учебной, игровой, соревновательной и досуговой 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задач,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владение основами самоконтроля, самооценки, принятия решений 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осознанного выбора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группе,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аргументировать и отстаивать своё мнение, соблюдать нормы 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избирательности,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этики</w:t>
      </w:r>
      <w:r>
        <w:rPr>
          <w:spacing w:val="-2"/>
          <w:sz w:val="28"/>
        </w:rPr>
        <w:t xml:space="preserve"> </w:t>
      </w:r>
      <w:r>
        <w:rPr>
          <w:sz w:val="28"/>
        </w:rPr>
        <w:t>и этикета.</w:t>
      </w:r>
    </w:p>
    <w:p>
      <w:pPr>
        <w:pStyle w:val="Style17"/>
        <w:spacing w:lineRule="auto" w:line="362" w:before="2" w:after="0"/>
        <w:ind w:left="250" w:right="267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«Лапта»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2" w:firstLine="70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лаптой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личностных</w:t>
      </w:r>
      <w:r>
        <w:rPr>
          <w:spacing w:val="-5"/>
          <w:sz w:val="28"/>
        </w:rPr>
        <w:t xml:space="preserve"> </w:t>
      </w:r>
      <w:r>
        <w:rPr>
          <w:sz w:val="28"/>
        </w:rPr>
        <w:t>качеств,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активном</w:t>
      </w:r>
      <w:r>
        <w:rPr>
          <w:spacing w:val="-5"/>
          <w:sz w:val="28"/>
        </w:rPr>
        <w:t xml:space="preserve"> </w:t>
      </w:r>
      <w:r>
        <w:rPr>
          <w:sz w:val="28"/>
        </w:rPr>
        <w:t>включении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</w:t>
      </w:r>
      <w:r>
        <w:rPr>
          <w:spacing w:val="-6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6"/>
          <w:sz w:val="28"/>
        </w:rPr>
        <w:t xml:space="preserve"> </w:t>
      </w:r>
      <w:r>
        <w:rPr>
          <w:sz w:val="28"/>
        </w:rPr>
        <w:t>укреплении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сохранении</w:t>
      </w:r>
      <w:r>
        <w:rPr>
          <w:spacing w:val="-3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здоровья;</w:t>
      </w:r>
    </w:p>
    <w:p>
      <w:pPr>
        <w:sectPr>
          <w:footerReference w:type="default" r:id="rId505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лапте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учебной,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досуговой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80" w:after="0"/>
        <w:ind w:left="250" w:right="268" w:firstLine="708"/>
        <w:rPr>
          <w:sz w:val="28"/>
        </w:rPr>
      </w:pPr>
      <w:r>
        <w:rPr>
          <w:sz w:val="28"/>
        </w:rPr>
        <w:t>освоение и демонстрация основных технических приемов в защите и</w:t>
      </w:r>
      <w:r>
        <w:rPr>
          <w:spacing w:val="1"/>
          <w:sz w:val="28"/>
        </w:rPr>
        <w:t xml:space="preserve"> </w:t>
      </w:r>
      <w:r>
        <w:rPr>
          <w:sz w:val="28"/>
        </w:rPr>
        <w:t>нападении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игры «лапта»;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комплексы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общеразвивающих,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специальных и</w:t>
      </w:r>
      <w:r>
        <w:rPr>
          <w:spacing w:val="-4"/>
          <w:sz w:val="28"/>
        </w:rPr>
        <w:t xml:space="preserve"> </w:t>
      </w:r>
      <w:r>
        <w:rPr>
          <w:sz w:val="28"/>
        </w:rPr>
        <w:t>имитационных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 лаптой;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8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ухода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спортивным</w:t>
      </w:r>
      <w:r>
        <w:rPr>
          <w:spacing w:val="1"/>
          <w:sz w:val="28"/>
        </w:rPr>
        <w:t xml:space="preserve"> </w:t>
      </w:r>
      <w:r>
        <w:rPr>
          <w:sz w:val="28"/>
        </w:rPr>
        <w:t>инвентарем и оборудованием, правил подбора спортивной одежды и обуви для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лапте;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 занятий лаптой, применять средства восстановления организма после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нагрузки;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имитационные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качеств,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приемов;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участие в соревновательной деятельности внутри школьных этапов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соревнований,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участие в</w:t>
      </w:r>
      <w:r>
        <w:rPr>
          <w:spacing w:val="-2"/>
          <w:sz w:val="28"/>
        </w:rPr>
        <w:t xml:space="preserve"> </w:t>
      </w:r>
      <w:r>
        <w:rPr>
          <w:sz w:val="28"/>
        </w:rPr>
        <w:t>соревнованиях</w:t>
      </w:r>
      <w:r>
        <w:rPr>
          <w:spacing w:val="-2"/>
          <w:sz w:val="28"/>
        </w:rPr>
        <w:t xml:space="preserve"> </w:t>
      </w:r>
      <w:r>
        <w:rPr>
          <w:sz w:val="28"/>
        </w:rPr>
        <w:t>по лапте;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тестовых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подготовленности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игроков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лапту.</w:t>
      </w:r>
    </w:p>
    <w:p>
      <w:pPr>
        <w:pStyle w:val="Normal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Модуль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«Футбол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всех».</w:t>
      </w:r>
    </w:p>
    <w:p>
      <w:pPr>
        <w:pStyle w:val="Style17"/>
        <w:spacing w:before="160" w:after="0"/>
        <w:ind w:left="958" w:hanging="0"/>
        <w:rPr>
          <w:sz w:val="28"/>
        </w:rPr>
      </w:pPr>
      <w:r>
        <w:rPr/>
        <w:t>Пояснительная</w:t>
      </w:r>
      <w:r>
        <w:rPr>
          <w:spacing w:val="-2"/>
        </w:rPr>
        <w:t xml:space="preserve"> </w:t>
      </w:r>
      <w:r>
        <w:rPr/>
        <w:t>записка</w:t>
      </w:r>
      <w:r>
        <w:rPr>
          <w:spacing w:val="-2"/>
        </w:rPr>
        <w:t xml:space="preserve"> </w:t>
      </w:r>
      <w:r>
        <w:rPr/>
        <w:t>модуля</w:t>
      </w:r>
      <w:r>
        <w:rPr>
          <w:spacing w:val="-1"/>
        </w:rPr>
        <w:t xml:space="preserve"> </w:t>
      </w:r>
      <w:r>
        <w:rPr/>
        <w:t>«Футбол</w:t>
      </w:r>
      <w:r>
        <w:rPr>
          <w:spacing w:val="-3"/>
        </w:rPr>
        <w:t xml:space="preserve"> </w:t>
      </w:r>
      <w:r>
        <w:rPr/>
        <w:t>для</w:t>
      </w:r>
      <w:r>
        <w:rPr>
          <w:spacing w:val="-2"/>
        </w:rPr>
        <w:t xml:space="preserve"> </w:t>
      </w:r>
      <w:r>
        <w:rPr/>
        <w:t>всех».</w:t>
      </w:r>
    </w:p>
    <w:p>
      <w:pPr>
        <w:pStyle w:val="Style17"/>
        <w:spacing w:lineRule="auto" w:line="362" w:before="167" w:after="0"/>
        <w:ind w:left="250" w:right="258" w:firstLine="708"/>
        <w:rPr>
          <w:sz w:val="28"/>
        </w:rPr>
      </w:pPr>
      <w:r>
        <w:rPr/>
        <w:t>Учебный</w:t>
      </w:r>
      <w:r>
        <w:rPr>
          <w:spacing w:val="-10"/>
        </w:rPr>
        <w:t xml:space="preserve"> </w:t>
      </w:r>
      <w:r>
        <w:rPr/>
        <w:t>модуль</w:t>
      </w:r>
      <w:r>
        <w:rPr>
          <w:spacing w:val="-8"/>
        </w:rPr>
        <w:t xml:space="preserve"> </w:t>
      </w:r>
      <w:r>
        <w:rPr/>
        <w:t>«Футбол</w:t>
      </w:r>
      <w:r>
        <w:rPr>
          <w:spacing w:val="-11"/>
        </w:rPr>
        <w:t xml:space="preserve"> </w:t>
      </w:r>
      <w:r>
        <w:rPr/>
        <w:t>для</w:t>
      </w:r>
      <w:r>
        <w:rPr>
          <w:spacing w:val="-10"/>
        </w:rPr>
        <w:t xml:space="preserve"> </w:t>
      </w:r>
      <w:r>
        <w:rPr/>
        <w:t>всех»</w:t>
      </w:r>
      <w:r>
        <w:rPr>
          <w:spacing w:val="-11"/>
        </w:rPr>
        <w:t xml:space="preserve"> </w:t>
      </w:r>
      <w:r>
        <w:rPr/>
        <w:t>(далее</w:t>
      </w:r>
      <w:r>
        <w:rPr>
          <w:spacing w:val="-7"/>
        </w:rPr>
        <w:t xml:space="preserve"> </w:t>
      </w:r>
      <w:r>
        <w:rPr/>
        <w:t>-</w:t>
      </w:r>
      <w:r>
        <w:rPr>
          <w:spacing w:val="-10"/>
        </w:rPr>
        <w:t xml:space="preserve"> </w:t>
      </w:r>
      <w:r>
        <w:rPr/>
        <w:t>модуль</w:t>
      </w:r>
      <w:r>
        <w:rPr>
          <w:spacing w:val="-11"/>
        </w:rPr>
        <w:t xml:space="preserve"> </w:t>
      </w:r>
      <w:r>
        <w:rPr/>
        <w:t>по</w:t>
      </w:r>
      <w:r>
        <w:rPr>
          <w:spacing w:val="-9"/>
        </w:rPr>
        <w:t xml:space="preserve"> </w:t>
      </w:r>
      <w:r>
        <w:rPr/>
        <w:t>футболу,</w:t>
      </w:r>
      <w:r>
        <w:rPr>
          <w:spacing w:val="-11"/>
        </w:rPr>
        <w:t xml:space="preserve"> </w:t>
      </w:r>
      <w:r>
        <w:rPr/>
        <w:t>футбол)</w:t>
      </w:r>
      <w:r>
        <w:rPr>
          <w:spacing w:val="-9"/>
        </w:rPr>
        <w:t xml:space="preserve"> </w:t>
      </w:r>
      <w:r>
        <w:rPr/>
        <w:t>на</w:t>
      </w:r>
      <w:r>
        <w:rPr>
          <w:spacing w:val="-68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разработан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-67"/>
        </w:rPr>
        <w:t xml:space="preserve"> </w:t>
      </w:r>
      <w:r>
        <w:rPr/>
        <w:t>методической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создании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-5"/>
        </w:rPr>
        <w:t xml:space="preserve"> </w:t>
      </w:r>
      <w:r>
        <w:rPr/>
        <w:t>по</w:t>
      </w:r>
      <w:r>
        <w:rPr>
          <w:spacing w:val="-4"/>
        </w:rPr>
        <w:t xml:space="preserve"> </w:t>
      </w:r>
      <w:r>
        <w:rPr/>
        <w:t>учебному</w:t>
      </w:r>
      <w:r>
        <w:rPr>
          <w:spacing w:val="-9"/>
        </w:rPr>
        <w:t xml:space="preserve"> </w:t>
      </w:r>
      <w:r>
        <w:rPr/>
        <w:t>предмету</w:t>
      </w:r>
      <w:r>
        <w:rPr>
          <w:spacing w:val="-8"/>
        </w:rPr>
        <w:t xml:space="preserve"> </w:t>
      </w:r>
      <w:r>
        <w:rPr/>
        <w:t>«Физическая</w:t>
      </w:r>
      <w:r>
        <w:rPr>
          <w:spacing w:val="-5"/>
        </w:rPr>
        <w:t xml:space="preserve"> </w:t>
      </w:r>
      <w:r>
        <w:rPr/>
        <w:t>культура»</w:t>
      </w:r>
      <w:r>
        <w:rPr>
          <w:spacing w:val="-2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учётом</w:t>
      </w:r>
      <w:r>
        <w:rPr>
          <w:spacing w:val="-4"/>
        </w:rPr>
        <w:t xml:space="preserve"> </w:t>
      </w:r>
      <w:r>
        <w:rPr/>
        <w:t>современных</w:t>
      </w:r>
      <w:r>
        <w:rPr>
          <w:spacing w:val="-68"/>
        </w:rPr>
        <w:t xml:space="preserve"> </w:t>
      </w:r>
      <w:r>
        <w:rPr/>
        <w:t>тенденций в системе образования и использования спортивно-ориентированных</w:t>
      </w:r>
      <w:r>
        <w:rPr>
          <w:spacing w:val="1"/>
        </w:rPr>
        <w:t xml:space="preserve"> </w:t>
      </w:r>
      <w:r>
        <w:rPr/>
        <w:t>форм,</w:t>
      </w:r>
      <w:r>
        <w:rPr>
          <w:spacing w:val="-2"/>
        </w:rPr>
        <w:t xml:space="preserve"> </w:t>
      </w:r>
      <w:r>
        <w:rPr/>
        <w:t>средств</w:t>
      </w:r>
      <w:r>
        <w:rPr>
          <w:spacing w:val="-1"/>
        </w:rPr>
        <w:t xml:space="preserve"> </w:t>
      </w:r>
      <w:r>
        <w:rPr/>
        <w:t>и методов</w:t>
      </w:r>
      <w:r>
        <w:rPr>
          <w:spacing w:val="-3"/>
        </w:rPr>
        <w:t xml:space="preserve"> </w:t>
      </w:r>
      <w:r>
        <w:rPr/>
        <w:t>обучения по</w:t>
      </w:r>
      <w:r>
        <w:rPr>
          <w:spacing w:val="1"/>
        </w:rPr>
        <w:t xml:space="preserve"> </w:t>
      </w:r>
      <w:r>
        <w:rPr/>
        <w:t>различным</w:t>
      </w:r>
      <w:r>
        <w:rPr>
          <w:spacing w:val="-1"/>
        </w:rPr>
        <w:t xml:space="preserve"> </w:t>
      </w:r>
      <w:r>
        <w:rPr/>
        <w:t>видам спорта.</w:t>
      </w:r>
    </w:p>
    <w:p>
      <w:pPr>
        <w:sectPr>
          <w:footerReference w:type="default" r:id="rId50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4" w:after="0"/>
        <w:ind w:left="250" w:right="264" w:firstLine="708"/>
        <w:rPr>
          <w:sz w:val="28"/>
        </w:rPr>
      </w:pPr>
      <w:r>
        <w:rPr/>
        <w:t>Футбол - это одно из самых доступных, популярных и массовых средств</w:t>
      </w:r>
      <w:r>
        <w:rPr>
          <w:spacing w:val="1"/>
        </w:rPr>
        <w:t xml:space="preserve"> </w:t>
      </w:r>
      <w:r>
        <w:rPr/>
        <w:t>физического развития и укрепления здоровья широких слоев населения. Игра</w:t>
      </w:r>
      <w:r>
        <w:rPr>
          <w:spacing w:val="1"/>
        </w:rPr>
        <w:t xml:space="preserve"> </w:t>
      </w:r>
      <w:r>
        <w:rPr/>
        <w:t>занимает</w:t>
      </w:r>
      <w:r>
        <w:rPr>
          <w:spacing w:val="1"/>
        </w:rPr>
        <w:t xml:space="preserve"> </w:t>
      </w:r>
      <w:r>
        <w:rPr/>
        <w:t>ведущее</w:t>
      </w:r>
      <w:r>
        <w:rPr>
          <w:spacing w:val="1"/>
        </w:rPr>
        <w:t xml:space="preserve"> </w:t>
      </w:r>
      <w:r>
        <w:rPr/>
        <w:t>место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общей</w:t>
      </w:r>
      <w:r>
        <w:rPr>
          <w:spacing w:val="1"/>
        </w:rPr>
        <w:t xml:space="preserve"> </w:t>
      </w:r>
      <w:r>
        <w:rPr/>
        <w:t>системе</w:t>
      </w:r>
      <w:r>
        <w:rPr>
          <w:spacing w:val="1"/>
        </w:rPr>
        <w:t xml:space="preserve"> </w:t>
      </w:r>
      <w:r>
        <w:rPr/>
        <w:t>физического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подрастающего</w:t>
      </w:r>
      <w:r>
        <w:rPr>
          <w:spacing w:val="68"/>
        </w:rPr>
        <w:t xml:space="preserve"> </w:t>
      </w:r>
      <w:r>
        <w:rPr/>
        <w:t>поколения.</w:t>
      </w:r>
      <w:r>
        <w:rPr>
          <w:spacing w:val="2"/>
        </w:rPr>
        <w:t xml:space="preserve"> </w:t>
      </w:r>
      <w:r>
        <w:rPr/>
        <w:t>Командный</w:t>
      </w:r>
      <w:r>
        <w:rPr>
          <w:spacing w:val="1"/>
        </w:rPr>
        <w:t xml:space="preserve"> </w:t>
      </w:r>
      <w:r>
        <w:rPr/>
        <w:t>характер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«футбол»</w:t>
      </w:r>
      <w:r>
        <w:rPr>
          <w:spacing w:val="69"/>
        </w:rPr>
        <w:t xml:space="preserve"> </w:t>
      </w:r>
      <w:r>
        <w:rPr/>
        <w:t>воспитывает</w:t>
      </w:r>
    </w:p>
    <w:p>
      <w:pPr>
        <w:pStyle w:val="Style17"/>
        <w:spacing w:lineRule="auto" w:line="362" w:before="60" w:after="0"/>
        <w:ind w:left="250" w:right="259" w:hanging="0"/>
        <w:rPr>
          <w:sz w:val="28"/>
        </w:rPr>
      </w:pPr>
      <w:r>
        <w:rPr/>
        <w:t>чувство</w:t>
      </w:r>
      <w:r>
        <w:rPr>
          <w:spacing w:val="1"/>
        </w:rPr>
        <w:t xml:space="preserve"> </w:t>
      </w:r>
      <w:r>
        <w:rPr/>
        <w:t>дружбы,</w:t>
      </w:r>
      <w:r>
        <w:rPr>
          <w:spacing w:val="1"/>
        </w:rPr>
        <w:t xml:space="preserve"> </w:t>
      </w:r>
      <w:r>
        <w:rPr/>
        <w:t>товарищества,</w:t>
      </w:r>
      <w:r>
        <w:rPr>
          <w:spacing w:val="1"/>
        </w:rPr>
        <w:t xml:space="preserve"> </w:t>
      </w:r>
      <w:r>
        <w:rPr/>
        <w:t>взаимопомощи,</w:t>
      </w:r>
      <w:r>
        <w:rPr>
          <w:spacing w:val="1"/>
        </w:rPr>
        <w:t xml:space="preserve"> </w:t>
      </w:r>
      <w:r>
        <w:rPr/>
        <w:t>развивает</w:t>
      </w:r>
      <w:r>
        <w:rPr>
          <w:spacing w:val="1"/>
        </w:rPr>
        <w:t xml:space="preserve"> </w:t>
      </w:r>
      <w:r>
        <w:rPr/>
        <w:t>такие</w:t>
      </w:r>
      <w:r>
        <w:rPr>
          <w:spacing w:val="1"/>
        </w:rPr>
        <w:t xml:space="preserve"> </w:t>
      </w:r>
      <w:r>
        <w:rPr/>
        <w:t>ценные</w:t>
      </w:r>
      <w:r>
        <w:rPr>
          <w:spacing w:val="1"/>
        </w:rPr>
        <w:t xml:space="preserve"> </w:t>
      </w:r>
      <w:r>
        <w:rPr/>
        <w:t>моральные</w:t>
      </w:r>
      <w:r>
        <w:rPr>
          <w:spacing w:val="1"/>
        </w:rPr>
        <w:t xml:space="preserve"> </w:t>
      </w:r>
      <w:r>
        <w:rPr/>
        <w:t>качества,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чувство</w:t>
      </w:r>
      <w:r>
        <w:rPr>
          <w:spacing w:val="1"/>
        </w:rPr>
        <w:t xml:space="preserve"> </w:t>
      </w:r>
      <w:r>
        <w:rPr/>
        <w:t>ответственности,</w:t>
      </w:r>
      <w:r>
        <w:rPr>
          <w:spacing w:val="1"/>
        </w:rPr>
        <w:t xml:space="preserve"> </w:t>
      </w:r>
      <w:r>
        <w:rPr/>
        <w:t>уважение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партнерам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соперникам,</w:t>
      </w:r>
      <w:r>
        <w:rPr>
          <w:spacing w:val="1"/>
        </w:rPr>
        <w:t xml:space="preserve"> </w:t>
      </w:r>
      <w:r>
        <w:rPr/>
        <w:t>дисциплинированность,</w:t>
      </w:r>
      <w:r>
        <w:rPr>
          <w:spacing w:val="1"/>
        </w:rPr>
        <w:t xml:space="preserve"> </w:t>
      </w:r>
      <w:r>
        <w:rPr/>
        <w:t>активность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личные</w:t>
      </w:r>
      <w:r>
        <w:rPr>
          <w:spacing w:val="1"/>
        </w:rPr>
        <w:t xml:space="preserve"> </w:t>
      </w:r>
      <w:r>
        <w:rPr/>
        <w:t>качества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самостоятельность, инициативу, творчество. В процессе игровой деятельности</w:t>
      </w:r>
      <w:r>
        <w:rPr>
          <w:spacing w:val="1"/>
        </w:rPr>
        <w:t xml:space="preserve"> </w:t>
      </w:r>
      <w:r>
        <w:rPr/>
        <w:t>необходимо</w:t>
      </w:r>
      <w:r>
        <w:rPr>
          <w:spacing w:val="1"/>
        </w:rPr>
        <w:t xml:space="preserve"> </w:t>
      </w:r>
      <w:r>
        <w:rPr/>
        <w:t>овладевать</w:t>
      </w:r>
      <w:r>
        <w:rPr>
          <w:spacing w:val="1"/>
        </w:rPr>
        <w:t xml:space="preserve"> </w:t>
      </w:r>
      <w:r>
        <w:rPr/>
        <w:t>сложной</w:t>
      </w:r>
      <w:r>
        <w:rPr>
          <w:spacing w:val="1"/>
        </w:rPr>
        <w:t xml:space="preserve"> </w:t>
      </w:r>
      <w:r>
        <w:rPr/>
        <w:t>техникой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тактикой,</w:t>
      </w:r>
      <w:r>
        <w:rPr>
          <w:spacing w:val="1"/>
        </w:rPr>
        <w:t xml:space="preserve"> </w:t>
      </w:r>
      <w:r>
        <w:rPr/>
        <w:t>развивать</w:t>
      </w:r>
      <w:r>
        <w:rPr>
          <w:spacing w:val="1"/>
        </w:rPr>
        <w:t xml:space="preserve"> </w:t>
      </w:r>
      <w:r>
        <w:rPr/>
        <w:t>физические</w:t>
      </w:r>
      <w:r>
        <w:rPr>
          <w:spacing w:val="-67"/>
        </w:rPr>
        <w:t xml:space="preserve"> </w:t>
      </w:r>
      <w:r>
        <w:rPr/>
        <w:t>качества,</w:t>
      </w:r>
      <w:r>
        <w:rPr>
          <w:spacing w:val="1"/>
        </w:rPr>
        <w:t xml:space="preserve"> </w:t>
      </w:r>
      <w:r>
        <w:rPr/>
        <w:t>преодолевать</w:t>
      </w:r>
      <w:r>
        <w:rPr>
          <w:spacing w:val="1"/>
        </w:rPr>
        <w:t xml:space="preserve"> </w:t>
      </w:r>
      <w:r>
        <w:rPr/>
        <w:t>усталость,</w:t>
      </w:r>
      <w:r>
        <w:rPr>
          <w:spacing w:val="1"/>
        </w:rPr>
        <w:t xml:space="preserve"> </w:t>
      </w:r>
      <w:r>
        <w:rPr/>
        <w:t>боль,</w:t>
      </w:r>
      <w:r>
        <w:rPr>
          <w:spacing w:val="1"/>
        </w:rPr>
        <w:t xml:space="preserve"> </w:t>
      </w:r>
      <w:r>
        <w:rPr/>
        <w:t>вырабатывать</w:t>
      </w:r>
      <w:r>
        <w:rPr>
          <w:spacing w:val="1"/>
        </w:rPr>
        <w:t xml:space="preserve"> </w:t>
      </w:r>
      <w:r>
        <w:rPr/>
        <w:t>устойчивость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неблагоприятным</w:t>
      </w:r>
      <w:r>
        <w:rPr>
          <w:spacing w:val="1"/>
        </w:rPr>
        <w:t xml:space="preserve"> </w:t>
      </w:r>
      <w:r>
        <w:rPr/>
        <w:t>условиям</w:t>
      </w:r>
      <w:r>
        <w:rPr>
          <w:spacing w:val="1"/>
        </w:rPr>
        <w:t xml:space="preserve"> </w:t>
      </w:r>
      <w:r>
        <w:rPr/>
        <w:t>внешней</w:t>
      </w:r>
      <w:r>
        <w:rPr>
          <w:spacing w:val="1"/>
        </w:rPr>
        <w:t xml:space="preserve"> </w:t>
      </w:r>
      <w:r>
        <w:rPr/>
        <w:t>среды,</w:t>
      </w:r>
      <w:r>
        <w:rPr>
          <w:spacing w:val="1"/>
        </w:rPr>
        <w:t xml:space="preserve"> </w:t>
      </w:r>
      <w:r>
        <w:rPr/>
        <w:t>строго</w:t>
      </w:r>
      <w:r>
        <w:rPr>
          <w:spacing w:val="1"/>
        </w:rPr>
        <w:t xml:space="preserve"> </w:t>
      </w:r>
      <w:r>
        <w:rPr/>
        <w:t>соблюдать</w:t>
      </w:r>
      <w:r>
        <w:rPr>
          <w:spacing w:val="1"/>
        </w:rPr>
        <w:t xml:space="preserve"> </w:t>
      </w:r>
      <w:r>
        <w:rPr/>
        <w:t>бытовой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спортивный режим. Все это способствует воспитанию волевых черт характера:</w:t>
      </w:r>
      <w:r>
        <w:rPr>
          <w:spacing w:val="1"/>
        </w:rPr>
        <w:t xml:space="preserve"> </w:t>
      </w:r>
      <w:r>
        <w:rPr/>
        <w:t>смелости,</w:t>
      </w:r>
      <w:r>
        <w:rPr>
          <w:spacing w:val="-2"/>
        </w:rPr>
        <w:t xml:space="preserve"> </w:t>
      </w:r>
      <w:r>
        <w:rPr/>
        <w:t>стойкости,</w:t>
      </w:r>
      <w:r>
        <w:rPr>
          <w:spacing w:val="-1"/>
        </w:rPr>
        <w:t xml:space="preserve"> </w:t>
      </w:r>
      <w:r>
        <w:rPr/>
        <w:t>решительности,</w:t>
      </w:r>
      <w:r>
        <w:rPr>
          <w:spacing w:val="-1"/>
        </w:rPr>
        <w:t xml:space="preserve"> </w:t>
      </w:r>
      <w:r>
        <w:rPr/>
        <w:t>выдержки,</w:t>
      </w:r>
      <w:r>
        <w:rPr>
          <w:spacing w:val="-2"/>
        </w:rPr>
        <w:t xml:space="preserve"> </w:t>
      </w:r>
      <w:r>
        <w:rPr/>
        <w:t>мужества.</w:t>
      </w:r>
    </w:p>
    <w:p>
      <w:pPr>
        <w:pStyle w:val="Style17"/>
        <w:spacing w:lineRule="auto" w:line="362" w:before="8" w:after="0"/>
        <w:ind w:left="250" w:right="266" w:firstLine="708"/>
        <w:rPr>
          <w:sz w:val="28"/>
        </w:rPr>
      </w:pPr>
      <w:r>
        <w:rPr/>
        <w:t>Систематические занятия футболом обеспечивают каждому обучающемуся</w:t>
      </w:r>
      <w:r>
        <w:rPr>
          <w:spacing w:val="-67"/>
        </w:rPr>
        <w:t xml:space="preserve"> </w:t>
      </w:r>
      <w:r>
        <w:rPr/>
        <w:t>всестороннее</w:t>
      </w:r>
      <w:r>
        <w:rPr>
          <w:spacing w:val="1"/>
        </w:rPr>
        <w:t xml:space="preserve"> </w:t>
      </w:r>
      <w:r>
        <w:rPr/>
        <w:t>физическое</w:t>
      </w:r>
      <w:r>
        <w:rPr>
          <w:spacing w:val="1"/>
        </w:rPr>
        <w:t xml:space="preserve"> </w:t>
      </w:r>
      <w:r>
        <w:rPr/>
        <w:t>развитие,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сохранения</w:t>
      </w:r>
      <w:r>
        <w:rPr>
          <w:spacing w:val="1"/>
        </w:rPr>
        <w:t xml:space="preserve"> </w:t>
      </w:r>
      <w:r>
        <w:rPr/>
        <w:t>здоровья,</w:t>
      </w:r>
      <w:r>
        <w:rPr>
          <w:spacing w:val="1"/>
        </w:rPr>
        <w:t xml:space="preserve"> </w:t>
      </w:r>
      <w:r>
        <w:rPr/>
        <w:t>увеличение</w:t>
      </w:r>
      <w:r>
        <w:rPr>
          <w:spacing w:val="1"/>
        </w:rPr>
        <w:t xml:space="preserve"> </w:t>
      </w:r>
      <w:r>
        <w:rPr/>
        <w:t>продолжительности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работоспособности,</w:t>
      </w:r>
      <w:r>
        <w:rPr>
          <w:spacing w:val="1"/>
        </w:rPr>
        <w:t xml:space="preserve"> </w:t>
      </w:r>
      <w:r>
        <w:rPr/>
        <w:t>приобретение</w:t>
      </w:r>
      <w:r>
        <w:rPr>
          <w:spacing w:val="1"/>
        </w:rPr>
        <w:t xml:space="preserve"> </w:t>
      </w:r>
      <w:r>
        <w:rPr/>
        <w:t>эмоционального,</w:t>
      </w:r>
      <w:r>
        <w:rPr>
          <w:spacing w:val="-3"/>
        </w:rPr>
        <w:t xml:space="preserve"> </w:t>
      </w:r>
      <w:r>
        <w:rPr/>
        <w:t>психологического</w:t>
      </w:r>
      <w:r>
        <w:rPr>
          <w:spacing w:val="-1"/>
        </w:rPr>
        <w:t xml:space="preserve"> </w:t>
      </w:r>
      <w:r>
        <w:rPr/>
        <w:t>комфорта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залога</w:t>
      </w:r>
      <w:r>
        <w:rPr>
          <w:spacing w:val="-4"/>
        </w:rPr>
        <w:t xml:space="preserve"> </w:t>
      </w:r>
      <w:r>
        <w:rPr/>
        <w:t>безопасности</w:t>
      </w:r>
      <w:r>
        <w:rPr>
          <w:spacing w:val="-2"/>
        </w:rPr>
        <w:t xml:space="preserve"> </w:t>
      </w:r>
      <w:r>
        <w:rPr/>
        <w:t>жизни.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Целью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«Футбол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всех»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устойчивых мотивов и потребностей в бережном отношении к своему здоровью,</w:t>
      </w:r>
      <w:r>
        <w:rPr>
          <w:spacing w:val="1"/>
        </w:rPr>
        <w:t xml:space="preserve"> </w:t>
      </w:r>
      <w:r>
        <w:rPr/>
        <w:t>целостном</w:t>
      </w:r>
      <w:r>
        <w:rPr>
          <w:spacing w:val="1"/>
        </w:rPr>
        <w:t xml:space="preserve"> </w:t>
      </w:r>
      <w:r>
        <w:rPr/>
        <w:t>развитии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психических</w:t>
      </w:r>
      <w:r>
        <w:rPr>
          <w:spacing w:val="1"/>
        </w:rPr>
        <w:t xml:space="preserve"> </w:t>
      </w:r>
      <w:r>
        <w:rPr/>
        <w:t>качеств,</w:t>
      </w:r>
      <w:r>
        <w:rPr>
          <w:spacing w:val="1"/>
        </w:rPr>
        <w:t xml:space="preserve"> </w:t>
      </w:r>
      <w:r>
        <w:rPr/>
        <w:t>творческом</w:t>
      </w:r>
      <w:r>
        <w:rPr>
          <w:spacing w:val="1"/>
        </w:rPr>
        <w:t xml:space="preserve"> </w:t>
      </w:r>
      <w:r>
        <w:rPr/>
        <w:t>использовании средств физической культуры в организации здорового образа</w:t>
      </w:r>
      <w:r>
        <w:rPr>
          <w:spacing w:val="1"/>
        </w:rPr>
        <w:t xml:space="preserve"> </w:t>
      </w:r>
      <w:r>
        <w:rPr/>
        <w:t>жизни</w:t>
      </w:r>
      <w:r>
        <w:rPr>
          <w:spacing w:val="-1"/>
        </w:rPr>
        <w:t xml:space="preserve"> </w:t>
      </w:r>
      <w:r>
        <w:rPr/>
        <w:t>подрастающего поколения</w:t>
      </w:r>
      <w:r>
        <w:rPr>
          <w:spacing w:val="-1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использованием</w:t>
      </w:r>
      <w:r>
        <w:rPr>
          <w:spacing w:val="-1"/>
        </w:rPr>
        <w:t xml:space="preserve"> </w:t>
      </w:r>
      <w:r>
        <w:rPr/>
        <w:t>средств</w:t>
      </w:r>
      <w:r>
        <w:rPr>
          <w:spacing w:val="-3"/>
        </w:rPr>
        <w:t xml:space="preserve"> </w:t>
      </w:r>
      <w:r>
        <w:rPr/>
        <w:t>игры</w:t>
      </w:r>
      <w:r>
        <w:rPr>
          <w:spacing w:val="-1"/>
        </w:rPr>
        <w:t xml:space="preserve"> </w:t>
      </w:r>
      <w:r>
        <w:rPr/>
        <w:t>«футбол».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Задачами</w:t>
      </w:r>
      <w:r>
        <w:rPr>
          <w:spacing w:val="-2"/>
        </w:rPr>
        <w:t xml:space="preserve"> </w:t>
      </w:r>
      <w:r>
        <w:rPr/>
        <w:t>изучения</w:t>
      </w:r>
      <w:r>
        <w:rPr>
          <w:spacing w:val="-4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«Футбол»</w:t>
      </w:r>
      <w:r>
        <w:rPr>
          <w:spacing w:val="-2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6" w:firstLine="708"/>
        <w:rPr>
          <w:sz w:val="28"/>
        </w:rPr>
      </w:pPr>
      <w:r>
        <w:rPr>
          <w:spacing w:val="-1"/>
          <w:sz w:val="28"/>
        </w:rPr>
        <w:t>приобщение</w:t>
      </w:r>
      <w:r>
        <w:rPr>
          <w:spacing w:val="-14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2"/>
          <w:sz w:val="28"/>
        </w:rPr>
        <w:t xml:space="preserve"> </w:t>
      </w:r>
      <w:r>
        <w:rPr>
          <w:sz w:val="28"/>
        </w:rPr>
        <w:t>к</w:t>
      </w:r>
      <w:r>
        <w:rPr>
          <w:spacing w:val="-13"/>
          <w:sz w:val="28"/>
        </w:rPr>
        <w:t xml:space="preserve"> </w:t>
      </w:r>
      <w:r>
        <w:rPr>
          <w:sz w:val="28"/>
        </w:rPr>
        <w:t>здоровому</w:t>
      </w:r>
      <w:r>
        <w:rPr>
          <w:spacing w:val="-16"/>
          <w:sz w:val="28"/>
        </w:rPr>
        <w:t xml:space="preserve"> </w:t>
      </w:r>
      <w:r>
        <w:rPr>
          <w:sz w:val="28"/>
        </w:rPr>
        <w:t>образу</w:t>
      </w:r>
      <w:r>
        <w:rPr>
          <w:spacing w:val="-17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гармонии</w:t>
      </w:r>
      <w:r>
        <w:rPr>
          <w:spacing w:val="-12"/>
          <w:sz w:val="28"/>
        </w:rPr>
        <w:t xml:space="preserve"> </w:t>
      </w:r>
      <w:r>
        <w:rPr>
          <w:sz w:val="28"/>
        </w:rPr>
        <w:t>тела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5" w:firstLine="708"/>
        <w:rPr>
          <w:sz w:val="28"/>
        </w:rPr>
      </w:pPr>
      <w:r>
        <w:rPr>
          <w:sz w:val="28"/>
        </w:rPr>
        <w:t>формирование культуры движений, обогащение двигательного опыта</w:t>
      </w:r>
      <w:r>
        <w:rPr>
          <w:spacing w:val="-68"/>
          <w:sz w:val="28"/>
        </w:rPr>
        <w:t xml:space="preserve"> </w:t>
      </w:r>
      <w:r>
        <w:rPr>
          <w:sz w:val="28"/>
        </w:rPr>
        <w:t>физическими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корригирующей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направленностью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использованием 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футбола;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6" w:firstLine="708"/>
        <w:rPr>
          <w:sz w:val="28"/>
        </w:rPr>
      </w:pPr>
      <w:r>
        <w:rPr>
          <w:sz w:val="28"/>
        </w:rPr>
        <w:t>укрепление и сохранения здоровья, развитие основных физических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-1"/>
          <w:sz w:val="28"/>
        </w:rPr>
        <w:t xml:space="preserve"> </w:t>
      </w:r>
      <w:r>
        <w:rPr>
          <w:sz w:val="28"/>
        </w:rPr>
        <w:t>функциональных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организма;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 взаимодействия и сотрудничества в игровой и соревновательной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футболе;</w:t>
      </w:r>
    </w:p>
    <w:p>
      <w:pPr>
        <w:sectPr>
          <w:footerReference w:type="default" r:id="rId507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3" w:after="0"/>
        <w:ind w:left="1666" w:hanging="709"/>
        <w:rPr>
          <w:sz w:val="28"/>
        </w:rPr>
      </w:pPr>
      <w:r>
        <w:rPr>
          <w:sz w:val="28"/>
        </w:rPr>
        <w:t>популяризация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-5"/>
          <w:sz w:val="28"/>
        </w:rPr>
        <w:t xml:space="preserve"> </w:t>
      </w:r>
      <w:r>
        <w:rPr>
          <w:sz w:val="28"/>
        </w:rPr>
        <w:t>числа</w:t>
      </w:r>
      <w:r>
        <w:rPr>
          <w:spacing w:val="-3"/>
          <w:sz w:val="28"/>
        </w:rPr>
        <w:t xml:space="preserve"> </w:t>
      </w:r>
      <w:r>
        <w:rPr>
          <w:sz w:val="28"/>
        </w:rPr>
        <w:t>занимающихся</w:t>
      </w:r>
      <w:r>
        <w:rPr>
          <w:spacing w:val="-2"/>
          <w:sz w:val="28"/>
        </w:rPr>
        <w:t xml:space="preserve"> </w:t>
      </w:r>
      <w:r>
        <w:rPr>
          <w:sz w:val="28"/>
        </w:rPr>
        <w:t>футболом.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Место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роль</w:t>
      </w:r>
      <w:r>
        <w:rPr>
          <w:spacing w:val="-2"/>
        </w:rPr>
        <w:t xml:space="preserve"> </w:t>
      </w:r>
      <w:r>
        <w:rPr/>
        <w:t>модуля</w:t>
      </w:r>
      <w:r>
        <w:rPr>
          <w:spacing w:val="-2"/>
        </w:rPr>
        <w:t xml:space="preserve"> </w:t>
      </w:r>
      <w:r>
        <w:rPr/>
        <w:t>«Футбол</w:t>
      </w:r>
      <w:r>
        <w:rPr>
          <w:spacing w:val="-3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всех».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Модуль «Футбол для всех» расширяет и дополняет знания, полученные в</w:t>
      </w:r>
      <w:r>
        <w:rPr>
          <w:spacing w:val="1"/>
        </w:rPr>
        <w:t xml:space="preserve"> </w:t>
      </w:r>
      <w:r>
        <w:rPr/>
        <w:t>результате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«Физическая</w:t>
      </w:r>
      <w:r>
        <w:rPr>
          <w:spacing w:val="1"/>
        </w:rPr>
        <w:t xml:space="preserve"> </w:t>
      </w:r>
      <w:r>
        <w:rPr/>
        <w:t>культура»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организаций,</w:t>
      </w:r>
      <w:r>
        <w:rPr>
          <w:spacing w:val="1"/>
        </w:rPr>
        <w:t xml:space="preserve"> </w:t>
      </w:r>
      <w:r>
        <w:rPr/>
        <w:t>реализующих</w:t>
      </w:r>
      <w:r>
        <w:rPr>
          <w:spacing w:val="1"/>
        </w:rPr>
        <w:t xml:space="preserve"> </w:t>
      </w:r>
      <w:r>
        <w:rPr/>
        <w:t>образовательные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содействует</w:t>
      </w:r>
      <w:r>
        <w:rPr>
          <w:spacing w:val="1"/>
        </w:rPr>
        <w:t xml:space="preserve"> </w:t>
      </w:r>
      <w:r>
        <w:rPr/>
        <w:t>интеграции</w:t>
      </w:r>
      <w:r>
        <w:rPr>
          <w:spacing w:val="1"/>
        </w:rPr>
        <w:t xml:space="preserve"> </w:t>
      </w:r>
      <w:r>
        <w:rPr/>
        <w:t>уроков</w:t>
      </w:r>
      <w:r>
        <w:rPr>
          <w:spacing w:val="1"/>
        </w:rPr>
        <w:t xml:space="preserve"> </w:t>
      </w:r>
      <w:r>
        <w:rPr/>
        <w:t>физической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системы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физкультурно-спортивной</w:t>
      </w:r>
      <w:r>
        <w:rPr>
          <w:spacing w:val="1"/>
        </w:rPr>
        <w:t xml:space="preserve"> </w:t>
      </w:r>
      <w:r>
        <w:rPr/>
        <w:t>направленности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школьного спортивного</w:t>
      </w:r>
      <w:r>
        <w:rPr>
          <w:spacing w:val="1"/>
        </w:rPr>
        <w:t xml:space="preserve"> </w:t>
      </w:r>
      <w:r>
        <w:rPr/>
        <w:t>клуба.</w:t>
      </w:r>
    </w:p>
    <w:p>
      <w:pPr>
        <w:pStyle w:val="Style17"/>
        <w:spacing w:lineRule="auto" w:line="362" w:before="4" w:after="0"/>
        <w:ind w:left="250" w:right="265" w:firstLine="708"/>
        <w:rPr>
          <w:sz w:val="28"/>
        </w:rPr>
      </w:pPr>
      <w:r>
        <w:rPr/>
        <w:t>Педагог имеет возможность вариативно использовать учебный материал в</w:t>
      </w:r>
      <w:r>
        <w:rPr>
          <w:spacing w:val="1"/>
        </w:rPr>
        <w:t xml:space="preserve"> </w:t>
      </w:r>
      <w:r>
        <w:rPr/>
        <w:t>разных частях урока по физической культуре с выбором различных элементов</w:t>
      </w:r>
      <w:r>
        <w:rPr>
          <w:spacing w:val="1"/>
        </w:rPr>
        <w:t xml:space="preserve"> </w:t>
      </w:r>
      <w:r>
        <w:rPr/>
        <w:t>игры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футбол</w:t>
      </w:r>
      <w:r>
        <w:rPr>
          <w:spacing w:val="-3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учётом</w:t>
      </w:r>
      <w:r>
        <w:rPr>
          <w:spacing w:val="-2"/>
        </w:rPr>
        <w:t xml:space="preserve"> </w:t>
      </w:r>
      <w:r>
        <w:rPr/>
        <w:t>возраста</w:t>
      </w:r>
      <w:r>
        <w:rPr>
          <w:spacing w:val="-4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физической</w:t>
      </w:r>
      <w:r>
        <w:rPr>
          <w:spacing w:val="-5"/>
        </w:rPr>
        <w:t xml:space="preserve"> </w:t>
      </w:r>
      <w:r>
        <w:rPr/>
        <w:t>подготовленности</w:t>
      </w:r>
      <w:r>
        <w:rPr>
          <w:spacing w:val="-5"/>
        </w:rPr>
        <w:t xml:space="preserve"> </w:t>
      </w:r>
      <w:r>
        <w:rPr/>
        <w:t>обучающихся.</w:t>
      </w:r>
    </w:p>
    <w:p>
      <w:pPr>
        <w:pStyle w:val="Style17"/>
        <w:spacing w:lineRule="exact" w:line="316"/>
        <w:ind w:left="958" w:hanging="0"/>
        <w:rPr>
          <w:sz w:val="28"/>
        </w:rPr>
      </w:pPr>
      <w:r>
        <w:rPr/>
        <w:t>Модуль</w:t>
      </w:r>
      <w:r>
        <w:rPr>
          <w:spacing w:val="-11"/>
        </w:rPr>
        <w:t xml:space="preserve"> </w:t>
      </w:r>
      <w:r>
        <w:rPr/>
        <w:t>«Футбол</w:t>
      </w:r>
      <w:r>
        <w:rPr>
          <w:spacing w:val="-13"/>
        </w:rPr>
        <w:t xml:space="preserve"> </w:t>
      </w:r>
      <w:r>
        <w:rPr/>
        <w:t>для</w:t>
      </w:r>
      <w:r>
        <w:rPr>
          <w:spacing w:val="-12"/>
        </w:rPr>
        <w:t xml:space="preserve"> </w:t>
      </w:r>
      <w:r>
        <w:rPr/>
        <w:t>всех»</w:t>
      </w:r>
      <w:r>
        <w:rPr>
          <w:spacing w:val="-13"/>
        </w:rPr>
        <w:t xml:space="preserve"> </w:t>
      </w:r>
      <w:r>
        <w:rPr/>
        <w:t>может</w:t>
      </w:r>
      <w:r>
        <w:rPr>
          <w:spacing w:val="-15"/>
        </w:rPr>
        <w:t xml:space="preserve"> </w:t>
      </w:r>
      <w:r>
        <w:rPr/>
        <w:t>быть</w:t>
      </w:r>
      <w:r>
        <w:rPr>
          <w:spacing w:val="-15"/>
        </w:rPr>
        <w:t xml:space="preserve"> </w:t>
      </w:r>
      <w:r>
        <w:rPr/>
        <w:t>реализован</w:t>
      </w:r>
      <w:r>
        <w:rPr>
          <w:spacing w:val="-12"/>
        </w:rPr>
        <w:t xml:space="preserve"> </w:t>
      </w:r>
      <w:r>
        <w:rPr/>
        <w:t>в</w:t>
      </w:r>
      <w:r>
        <w:rPr>
          <w:spacing w:val="-13"/>
        </w:rPr>
        <w:t xml:space="preserve"> </w:t>
      </w:r>
      <w:r>
        <w:rPr/>
        <w:t>следующих</w:t>
      </w:r>
      <w:r>
        <w:rPr>
          <w:spacing w:val="-10"/>
        </w:rPr>
        <w:t xml:space="preserve"> </w:t>
      </w:r>
      <w:r>
        <w:rPr/>
        <w:t>вариантах: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58" w:firstLine="708"/>
        <w:rPr>
          <w:sz w:val="28"/>
        </w:rPr>
      </w:pPr>
      <w:r>
        <w:rPr>
          <w:sz w:val="28"/>
        </w:rPr>
        <w:t>при самостоятельном планировании учителем физической 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-1"/>
          <w:sz w:val="28"/>
        </w:rPr>
        <w:t xml:space="preserve"> </w:t>
      </w:r>
      <w:r>
        <w:rPr>
          <w:sz w:val="28"/>
        </w:rPr>
        <w:t>и физической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подготовленности 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59" w:firstLine="708"/>
        <w:rPr>
          <w:sz w:val="28"/>
        </w:rPr>
      </w:pP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виде</w:t>
      </w:r>
      <w:r>
        <w:rPr>
          <w:spacing w:val="-1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последовательного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модуля,</w:t>
      </w:r>
      <w:r>
        <w:rPr>
          <w:spacing w:val="-1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-10"/>
          <w:sz w:val="28"/>
        </w:rPr>
        <w:t xml:space="preserve"> </w:t>
      </w:r>
      <w:r>
        <w:rPr>
          <w:sz w:val="28"/>
        </w:rPr>
        <w:t>за</w:t>
      </w:r>
      <w:r>
        <w:rPr>
          <w:spacing w:val="-68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перечня,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включающей, в частности, учебные модули по выбору обучающихся, 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и проведении уроков физической культуры с 3-х часовой недельной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нагрузкой рекомендуемый объём в 1 классе - 33 часа, во 2, 3, 4 классах - по 34</w:t>
      </w:r>
      <w:r>
        <w:rPr>
          <w:spacing w:val="1"/>
          <w:sz w:val="28"/>
        </w:rPr>
        <w:t xml:space="preserve"> </w:t>
      </w:r>
      <w:r>
        <w:rPr>
          <w:sz w:val="28"/>
        </w:rPr>
        <w:t>часа);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6" w:after="0"/>
        <w:ind w:left="250" w:right="263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спортивно-оздоровительную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 учебных модулей по видам спорта (рекомендуемый объём в 1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33</w:t>
      </w:r>
      <w:r>
        <w:rPr>
          <w:spacing w:val="1"/>
          <w:sz w:val="28"/>
        </w:rPr>
        <w:t xml:space="preserve"> </w:t>
      </w:r>
      <w:r>
        <w:rPr>
          <w:sz w:val="28"/>
        </w:rPr>
        <w:t>часа,</w:t>
      </w:r>
      <w:r>
        <w:rPr>
          <w:spacing w:val="-1"/>
          <w:sz w:val="28"/>
        </w:rPr>
        <w:t xml:space="preserve"> </w:t>
      </w:r>
      <w:r>
        <w:rPr>
          <w:sz w:val="28"/>
        </w:rPr>
        <w:t>во</w:t>
      </w:r>
      <w:r>
        <w:rPr>
          <w:spacing w:val="-3"/>
          <w:sz w:val="28"/>
        </w:rPr>
        <w:t xml:space="preserve"> </w:t>
      </w:r>
      <w:r>
        <w:rPr>
          <w:sz w:val="28"/>
        </w:rPr>
        <w:t>2,</w:t>
      </w:r>
      <w:r>
        <w:rPr>
          <w:spacing w:val="-1"/>
          <w:sz w:val="28"/>
        </w:rPr>
        <w:t xml:space="preserve"> </w:t>
      </w:r>
      <w:r>
        <w:rPr>
          <w:sz w:val="28"/>
        </w:rPr>
        <w:t>3,</w:t>
      </w:r>
      <w:r>
        <w:rPr>
          <w:spacing w:val="-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34 часа).</w:t>
      </w:r>
    </w:p>
    <w:p>
      <w:pPr>
        <w:sectPr>
          <w:footerReference w:type="default" r:id="rId508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Содержание</w:t>
      </w:r>
      <w:r>
        <w:rPr>
          <w:spacing w:val="-3"/>
        </w:rPr>
        <w:t xml:space="preserve"> </w:t>
      </w:r>
      <w:r>
        <w:rPr/>
        <w:t>модуля «Футбол</w:t>
      </w:r>
      <w:r>
        <w:rPr>
          <w:spacing w:val="-3"/>
        </w:rPr>
        <w:t xml:space="preserve"> </w:t>
      </w:r>
      <w:r>
        <w:rPr/>
        <w:t>для</w:t>
      </w:r>
      <w:r>
        <w:rPr>
          <w:spacing w:val="-2"/>
        </w:rPr>
        <w:t xml:space="preserve"> </w:t>
      </w:r>
      <w:r>
        <w:rPr/>
        <w:t>всех».</w:t>
      </w:r>
    </w:p>
    <w:p>
      <w:pPr>
        <w:pStyle w:val="Style17"/>
        <w:spacing w:before="60" w:after="0"/>
        <w:ind w:left="958" w:hanging="0"/>
        <w:rPr>
          <w:sz w:val="28"/>
        </w:rPr>
      </w:pPr>
      <w:r>
        <w:rPr/>
        <w:t>Знания</w:t>
      </w:r>
      <w:r>
        <w:rPr>
          <w:spacing w:val="-1"/>
        </w:rPr>
        <w:t xml:space="preserve"> </w:t>
      </w:r>
      <w:r>
        <w:rPr/>
        <w:t>о</w:t>
      </w:r>
      <w:r>
        <w:rPr>
          <w:spacing w:val="-4"/>
        </w:rPr>
        <w:t xml:space="preserve"> </w:t>
      </w:r>
      <w:r>
        <w:rPr/>
        <w:t>футболе.</w:t>
      </w:r>
    </w:p>
    <w:p>
      <w:pPr>
        <w:pStyle w:val="Style17"/>
        <w:spacing w:lineRule="auto" w:line="362" w:before="168" w:after="0"/>
        <w:ind w:left="250" w:right="264" w:firstLine="708"/>
        <w:jc w:val="right"/>
        <w:rPr>
          <w:sz w:val="28"/>
        </w:rPr>
      </w:pPr>
      <w:r>
        <w:rPr/>
        <w:t>Техника безопасности во время занятий футболом. Правила игры в футбол.</w:t>
      </w:r>
      <w:r>
        <w:rPr>
          <w:spacing w:val="-67"/>
        </w:rPr>
        <w:t xml:space="preserve"> </w:t>
      </w:r>
      <w:r>
        <w:rPr/>
        <w:t>Физическая</w:t>
      </w:r>
      <w:r>
        <w:rPr>
          <w:spacing w:val="-4"/>
        </w:rPr>
        <w:t xml:space="preserve"> </w:t>
      </w:r>
      <w:r>
        <w:rPr/>
        <w:t>культура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спорт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России.</w:t>
      </w:r>
      <w:r>
        <w:rPr>
          <w:spacing w:val="-6"/>
        </w:rPr>
        <w:t xml:space="preserve"> </w:t>
      </w:r>
      <w:r>
        <w:rPr/>
        <w:t>Развитие</w:t>
      </w:r>
      <w:r>
        <w:rPr>
          <w:spacing w:val="-4"/>
        </w:rPr>
        <w:t xml:space="preserve"> </w:t>
      </w:r>
      <w:r>
        <w:rPr/>
        <w:t>футбола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России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за</w:t>
      </w:r>
      <w:r>
        <w:rPr>
          <w:spacing w:val="-2"/>
        </w:rPr>
        <w:t xml:space="preserve"> </w:t>
      </w:r>
      <w:r>
        <w:rPr/>
        <w:t>рубежом.</w:t>
      </w:r>
    </w:p>
    <w:p>
      <w:pPr>
        <w:pStyle w:val="Style17"/>
        <w:spacing w:lineRule="auto" w:line="362" w:before="3" w:after="0"/>
        <w:ind w:left="250" w:right="269" w:firstLine="708"/>
        <w:rPr>
          <w:sz w:val="28"/>
        </w:rPr>
      </w:pPr>
      <w:r>
        <w:rPr/>
        <w:t>Общее понятие о гигиене. Личная гигиена. Закаливание. Режим и питание</w:t>
      </w:r>
      <w:r>
        <w:rPr>
          <w:spacing w:val="1"/>
        </w:rPr>
        <w:t xml:space="preserve"> </w:t>
      </w:r>
      <w:r>
        <w:rPr/>
        <w:t>спортсмена.</w:t>
      </w:r>
      <w:r>
        <w:rPr>
          <w:spacing w:val="-2"/>
        </w:rPr>
        <w:t xml:space="preserve"> </w:t>
      </w:r>
      <w:r>
        <w:rPr/>
        <w:t>Самоконтроль.</w:t>
      </w:r>
      <w:r>
        <w:rPr>
          <w:spacing w:val="-2"/>
        </w:rPr>
        <w:t xml:space="preserve"> </w:t>
      </w:r>
      <w:r>
        <w:rPr/>
        <w:t>Оказание первой</w:t>
      </w:r>
      <w:r>
        <w:rPr>
          <w:spacing w:val="-1"/>
        </w:rPr>
        <w:t xml:space="preserve"> </w:t>
      </w:r>
      <w:r>
        <w:rPr/>
        <w:t>медицинской</w:t>
      </w:r>
      <w:r>
        <w:rPr>
          <w:spacing w:val="-1"/>
        </w:rPr>
        <w:t xml:space="preserve"> </w:t>
      </w:r>
      <w:r>
        <w:rPr/>
        <w:t>помощи.</w:t>
      </w:r>
    </w:p>
    <w:p>
      <w:pPr>
        <w:pStyle w:val="Style17"/>
        <w:spacing w:lineRule="auto" w:line="362"/>
        <w:ind w:left="250" w:right="264" w:firstLine="708"/>
        <w:rPr>
          <w:sz w:val="28"/>
        </w:rPr>
      </w:pPr>
      <w:r>
        <w:rPr/>
        <w:t>Комплексы</w:t>
      </w:r>
      <w:r>
        <w:rPr>
          <w:spacing w:val="1"/>
        </w:rPr>
        <w:t xml:space="preserve"> </w:t>
      </w:r>
      <w:r>
        <w:rPr/>
        <w:t>упражнений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физических</w:t>
      </w:r>
      <w:r>
        <w:rPr>
          <w:spacing w:val="1"/>
        </w:rPr>
        <w:t xml:space="preserve"> </w:t>
      </w:r>
      <w:r>
        <w:rPr/>
        <w:t>качеств</w:t>
      </w:r>
      <w:r>
        <w:rPr>
          <w:spacing w:val="-67"/>
        </w:rPr>
        <w:t xml:space="preserve"> </w:t>
      </w:r>
      <w:r>
        <w:rPr/>
        <w:t>футболиста</w:t>
      </w:r>
      <w:r>
        <w:rPr>
          <w:spacing w:val="-4"/>
        </w:rPr>
        <w:t xml:space="preserve"> </w:t>
      </w:r>
      <w:r>
        <w:rPr/>
        <w:t>различного</w:t>
      </w:r>
      <w:r>
        <w:rPr>
          <w:spacing w:val="-2"/>
        </w:rPr>
        <w:t xml:space="preserve"> </w:t>
      </w:r>
      <w:r>
        <w:rPr/>
        <w:t>амплуа.</w:t>
      </w:r>
    </w:p>
    <w:p>
      <w:pPr>
        <w:pStyle w:val="Style17"/>
        <w:spacing w:lineRule="auto" w:line="362" w:before="1" w:after="0"/>
        <w:ind w:left="958" w:right="509" w:hanging="0"/>
        <w:rPr>
          <w:sz w:val="28"/>
        </w:rPr>
      </w:pPr>
      <w:r>
        <w:rPr/>
        <w:t>Понятие о спортивной этике и взаимоотношениях между обучающимися.</w:t>
      </w:r>
      <w:r>
        <w:rPr>
          <w:spacing w:val="-68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самостоятельной деятельности.</w:t>
      </w:r>
    </w:p>
    <w:p>
      <w:pPr>
        <w:pStyle w:val="Style17"/>
        <w:spacing w:lineRule="auto" w:line="362" w:before="3" w:after="0"/>
        <w:ind w:left="250" w:right="266" w:firstLine="708"/>
        <w:rPr>
          <w:sz w:val="28"/>
        </w:rPr>
      </w:pPr>
      <w:r>
        <w:rPr/>
        <w:t>Подготовка места занятий, выбор одежды и обуви для занятий футболом в</w:t>
      </w:r>
      <w:r>
        <w:rPr>
          <w:spacing w:val="1"/>
        </w:rPr>
        <w:t xml:space="preserve"> </w:t>
      </w:r>
      <w:r>
        <w:rPr/>
        <w:t>зависимости</w:t>
      </w:r>
      <w:r>
        <w:rPr>
          <w:spacing w:val="-14"/>
        </w:rPr>
        <w:t xml:space="preserve"> </w:t>
      </w:r>
      <w:r>
        <w:rPr/>
        <w:t>от</w:t>
      </w:r>
      <w:r>
        <w:rPr>
          <w:spacing w:val="-11"/>
        </w:rPr>
        <w:t xml:space="preserve"> </w:t>
      </w:r>
      <w:r>
        <w:rPr/>
        <w:t>места</w:t>
      </w:r>
      <w:r>
        <w:rPr>
          <w:spacing w:val="-12"/>
        </w:rPr>
        <w:t xml:space="preserve"> </w:t>
      </w:r>
      <w:r>
        <w:rPr/>
        <w:t>проведения</w:t>
      </w:r>
      <w:r>
        <w:rPr>
          <w:spacing w:val="-11"/>
        </w:rPr>
        <w:t xml:space="preserve"> </w:t>
      </w:r>
      <w:r>
        <w:rPr/>
        <w:t>занятий.</w:t>
      </w:r>
      <w:r>
        <w:rPr>
          <w:spacing w:val="-13"/>
        </w:rPr>
        <w:t xml:space="preserve"> </w:t>
      </w:r>
      <w:r>
        <w:rPr/>
        <w:t>Организация</w:t>
      </w:r>
      <w:r>
        <w:rPr>
          <w:spacing w:val="-11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проведение</w:t>
      </w:r>
      <w:r>
        <w:rPr>
          <w:spacing w:val="-12"/>
        </w:rPr>
        <w:t xml:space="preserve"> </w:t>
      </w:r>
      <w:r>
        <w:rPr/>
        <w:t>подвижных</w:t>
      </w:r>
      <w:r>
        <w:rPr>
          <w:spacing w:val="-67"/>
        </w:rPr>
        <w:t xml:space="preserve"> </w:t>
      </w:r>
      <w:r>
        <w:rPr/>
        <w:t>игр с</w:t>
      </w:r>
      <w:r>
        <w:rPr>
          <w:spacing w:val="-2"/>
        </w:rPr>
        <w:t xml:space="preserve"> </w:t>
      </w:r>
      <w:r>
        <w:rPr/>
        <w:t>элементами футбола</w:t>
      </w:r>
      <w:r>
        <w:rPr>
          <w:spacing w:val="-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время</w:t>
      </w:r>
      <w:r>
        <w:rPr>
          <w:spacing w:val="-4"/>
        </w:rPr>
        <w:t xml:space="preserve"> </w:t>
      </w:r>
      <w:r>
        <w:rPr/>
        <w:t>активного</w:t>
      </w:r>
      <w:r>
        <w:rPr>
          <w:spacing w:val="-2"/>
        </w:rPr>
        <w:t xml:space="preserve"> </w:t>
      </w:r>
      <w:r>
        <w:rPr/>
        <w:t>отдыха</w:t>
      </w:r>
      <w:r>
        <w:rPr>
          <w:spacing w:val="-4"/>
        </w:rPr>
        <w:t xml:space="preserve"> </w:t>
      </w:r>
      <w:r>
        <w:rPr/>
        <w:t>и каникул.</w:t>
      </w:r>
    </w:p>
    <w:p>
      <w:pPr>
        <w:pStyle w:val="Style17"/>
        <w:spacing w:lineRule="auto" w:line="362" w:before="1" w:after="0"/>
        <w:ind w:left="250" w:right="265" w:firstLine="708"/>
        <w:rPr>
          <w:sz w:val="28"/>
        </w:rPr>
      </w:pPr>
      <w:r>
        <w:rPr/>
        <w:t>Оценка техники осваиваемых основных упражнений с футбольным мячом,</w:t>
      </w:r>
      <w:r>
        <w:rPr>
          <w:spacing w:val="-67"/>
        </w:rPr>
        <w:t xml:space="preserve"> </w:t>
      </w:r>
      <w:r>
        <w:rPr/>
        <w:t>способы</w:t>
      </w:r>
      <w:r>
        <w:rPr>
          <w:spacing w:val="-2"/>
        </w:rPr>
        <w:t xml:space="preserve"> </w:t>
      </w:r>
      <w:r>
        <w:rPr/>
        <w:t>выявления</w:t>
      </w:r>
      <w:r>
        <w:rPr>
          <w:spacing w:val="-1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устранения</w:t>
      </w:r>
      <w:r>
        <w:rPr>
          <w:spacing w:val="-4"/>
        </w:rPr>
        <w:t xml:space="preserve"> </w:t>
      </w:r>
      <w:r>
        <w:rPr/>
        <w:t>ошибок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технике</w:t>
      </w:r>
      <w:r>
        <w:rPr>
          <w:spacing w:val="-2"/>
        </w:rPr>
        <w:t xml:space="preserve"> </w:t>
      </w:r>
      <w:r>
        <w:rPr/>
        <w:t>выполнения</w:t>
      </w:r>
      <w:r>
        <w:rPr>
          <w:spacing w:val="-1"/>
        </w:rPr>
        <w:t xml:space="preserve"> </w:t>
      </w:r>
      <w:r>
        <w:rPr/>
        <w:t>упражнений.</w:t>
      </w:r>
    </w:p>
    <w:p>
      <w:pPr>
        <w:pStyle w:val="Style17"/>
        <w:spacing w:lineRule="auto" w:line="362"/>
        <w:ind w:left="958" w:right="1723" w:hanging="0"/>
        <w:rPr>
          <w:sz w:val="28"/>
        </w:rPr>
      </w:pPr>
      <w:r>
        <w:rPr/>
        <w:t>Тестирование уровня физической подготовленности в футболе.</w:t>
      </w:r>
      <w:r>
        <w:rPr>
          <w:spacing w:val="-67"/>
        </w:rPr>
        <w:t xml:space="preserve"> </w:t>
      </w:r>
      <w:r>
        <w:rPr/>
        <w:t>Физическое</w:t>
      </w:r>
      <w:r>
        <w:rPr>
          <w:spacing w:val="-1"/>
        </w:rPr>
        <w:t xml:space="preserve"> </w:t>
      </w:r>
      <w:r>
        <w:rPr/>
        <w:t>совершенствование.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Общеразвивающие физические упражнения: комплексы подготовительных</w:t>
      </w:r>
      <w:r>
        <w:rPr>
          <w:spacing w:val="-67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специальных</w:t>
      </w:r>
      <w:r>
        <w:rPr>
          <w:spacing w:val="1"/>
        </w:rPr>
        <w:t xml:space="preserve"> </w:t>
      </w:r>
      <w:r>
        <w:rPr/>
        <w:t>упражнений,</w:t>
      </w:r>
      <w:r>
        <w:rPr>
          <w:spacing w:val="1"/>
        </w:rPr>
        <w:t xml:space="preserve"> </w:t>
      </w:r>
      <w:r>
        <w:rPr/>
        <w:t>формирующих</w:t>
      </w:r>
      <w:r>
        <w:rPr>
          <w:spacing w:val="1"/>
        </w:rPr>
        <w:t xml:space="preserve"> </w:t>
      </w:r>
      <w:r>
        <w:rPr/>
        <w:t>двигательные</w:t>
      </w:r>
      <w:r>
        <w:rPr>
          <w:spacing w:val="1"/>
        </w:rPr>
        <w:t xml:space="preserve"> </w:t>
      </w:r>
      <w:r>
        <w:rPr/>
        <w:t>умения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навыки</w:t>
      </w:r>
      <w:r>
        <w:rPr>
          <w:spacing w:val="1"/>
        </w:rPr>
        <w:t xml:space="preserve"> </w:t>
      </w:r>
      <w:r>
        <w:rPr/>
        <w:t>футболиста.</w:t>
      </w:r>
    </w:p>
    <w:p>
      <w:pPr>
        <w:pStyle w:val="Style17"/>
        <w:ind w:left="958" w:hanging="0"/>
        <w:rPr>
          <w:sz w:val="28"/>
        </w:rPr>
      </w:pPr>
      <w:r>
        <w:rPr/>
        <w:t>Основные</w:t>
      </w:r>
      <w:r>
        <w:rPr>
          <w:spacing w:val="-3"/>
        </w:rPr>
        <w:t xml:space="preserve"> </w:t>
      </w:r>
      <w:r>
        <w:rPr/>
        <w:t>термины</w:t>
      </w:r>
      <w:r>
        <w:rPr>
          <w:spacing w:val="-5"/>
        </w:rPr>
        <w:t xml:space="preserve"> </w:t>
      </w:r>
      <w:r>
        <w:rPr/>
        <w:t>футбола.</w:t>
      </w:r>
    </w:p>
    <w:p>
      <w:pPr>
        <w:pStyle w:val="Style17"/>
        <w:spacing w:lineRule="auto" w:line="362" w:before="165" w:after="0"/>
        <w:ind w:left="250" w:right="267" w:firstLine="708"/>
        <w:rPr>
          <w:sz w:val="28"/>
        </w:rPr>
      </w:pPr>
      <w:r>
        <w:rPr/>
        <w:t>Приобретение</w:t>
      </w:r>
      <w:r>
        <w:rPr>
          <w:spacing w:val="1"/>
        </w:rPr>
        <w:t xml:space="preserve"> </w:t>
      </w:r>
      <w:r>
        <w:rPr/>
        <w:t>двигательных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технических</w:t>
      </w:r>
      <w:r>
        <w:rPr>
          <w:spacing w:val="1"/>
        </w:rPr>
        <w:t xml:space="preserve"> </w:t>
      </w:r>
      <w:r>
        <w:rPr/>
        <w:t>навыков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футбол.</w:t>
      </w:r>
    </w:p>
    <w:p>
      <w:pPr>
        <w:pStyle w:val="Style17"/>
        <w:spacing w:lineRule="auto" w:line="362"/>
        <w:ind w:left="250" w:right="261" w:firstLine="708"/>
        <w:rPr>
          <w:sz w:val="28"/>
        </w:rPr>
      </w:pPr>
      <w:r>
        <w:rPr/>
        <w:t>Подвижные игры (без мяча и с мячом): «Пятнашки» («салки»), «Спиной к</w:t>
      </w:r>
      <w:r>
        <w:rPr>
          <w:spacing w:val="1"/>
        </w:rPr>
        <w:t xml:space="preserve"> </w:t>
      </w:r>
      <w:r>
        <w:rPr/>
        <w:t>финишу»,</w:t>
      </w:r>
      <w:r>
        <w:rPr>
          <w:spacing w:val="49"/>
        </w:rPr>
        <w:t xml:space="preserve"> </w:t>
      </w:r>
      <w:r>
        <w:rPr/>
        <w:t>«Собачки»,</w:t>
      </w:r>
      <w:r>
        <w:rPr>
          <w:spacing w:val="50"/>
        </w:rPr>
        <w:t xml:space="preserve"> </w:t>
      </w:r>
      <w:r>
        <w:rPr/>
        <w:t>«Собачки</w:t>
      </w:r>
      <w:r>
        <w:rPr>
          <w:spacing w:val="51"/>
        </w:rPr>
        <w:t xml:space="preserve"> </w:t>
      </w:r>
      <w:r>
        <w:rPr/>
        <w:t>в</w:t>
      </w:r>
      <w:r>
        <w:rPr>
          <w:spacing w:val="51"/>
        </w:rPr>
        <w:t xml:space="preserve"> </w:t>
      </w:r>
      <w:r>
        <w:rPr/>
        <w:t>квадрате»,</w:t>
      </w:r>
      <w:r>
        <w:rPr>
          <w:spacing w:val="50"/>
        </w:rPr>
        <w:t xml:space="preserve"> </w:t>
      </w:r>
      <w:r>
        <w:rPr/>
        <w:t>«Бой</w:t>
      </w:r>
      <w:r>
        <w:rPr>
          <w:spacing w:val="50"/>
        </w:rPr>
        <w:t xml:space="preserve"> </w:t>
      </w:r>
      <w:r>
        <w:rPr/>
        <w:t>петухов»,</w:t>
      </w:r>
      <w:r>
        <w:rPr>
          <w:spacing w:val="50"/>
        </w:rPr>
        <w:t xml:space="preserve"> </w:t>
      </w:r>
      <w:r>
        <w:rPr/>
        <w:t>«Мяч</w:t>
      </w:r>
      <w:r>
        <w:rPr>
          <w:spacing w:val="52"/>
        </w:rPr>
        <w:t xml:space="preserve"> </w:t>
      </w:r>
      <w:r>
        <w:rPr/>
        <w:t>в</w:t>
      </w:r>
      <w:r>
        <w:rPr>
          <w:spacing w:val="51"/>
        </w:rPr>
        <w:t xml:space="preserve"> </w:t>
      </w:r>
      <w:r>
        <w:rPr/>
        <w:t>стенку»,</w:t>
      </w:r>
    </w:p>
    <w:p>
      <w:pPr>
        <w:pStyle w:val="Style17"/>
        <w:ind w:left="250" w:hanging="0"/>
        <w:rPr>
          <w:sz w:val="28"/>
        </w:rPr>
      </w:pPr>
      <w:r>
        <w:rPr/>
        <w:t>«Передачи</w:t>
      </w:r>
      <w:r>
        <w:rPr>
          <w:spacing w:val="52"/>
        </w:rPr>
        <w:t xml:space="preserve"> </w:t>
      </w:r>
      <w:r>
        <w:rPr/>
        <w:t>мяча</w:t>
      </w:r>
      <w:r>
        <w:rPr>
          <w:spacing w:val="51"/>
        </w:rPr>
        <w:t xml:space="preserve"> </w:t>
      </w:r>
      <w:r>
        <w:rPr/>
        <w:t>с</w:t>
      </w:r>
      <w:r>
        <w:rPr>
          <w:spacing w:val="52"/>
        </w:rPr>
        <w:t xml:space="preserve"> </w:t>
      </w:r>
      <w:r>
        <w:rPr/>
        <w:t>перебежками»,</w:t>
      </w:r>
      <w:r>
        <w:rPr>
          <w:spacing w:val="50"/>
        </w:rPr>
        <w:t xml:space="preserve"> </w:t>
      </w:r>
      <w:r>
        <w:rPr/>
        <w:t>«Передачи</w:t>
      </w:r>
      <w:r>
        <w:rPr>
          <w:spacing w:val="51"/>
        </w:rPr>
        <w:t xml:space="preserve"> </w:t>
      </w:r>
      <w:r>
        <w:rPr/>
        <w:t>мяча</w:t>
      </w:r>
      <w:r>
        <w:rPr>
          <w:spacing w:val="51"/>
        </w:rPr>
        <w:t xml:space="preserve"> </w:t>
      </w:r>
      <w:r>
        <w:rPr/>
        <w:t>капитану»,</w:t>
      </w:r>
      <w:r>
        <w:rPr>
          <w:spacing w:val="53"/>
        </w:rPr>
        <w:t xml:space="preserve"> </w:t>
      </w:r>
      <w:r>
        <w:rPr/>
        <w:t>«Точный</w:t>
      </w:r>
      <w:r>
        <w:rPr>
          <w:spacing w:val="52"/>
        </w:rPr>
        <w:t xml:space="preserve"> </w:t>
      </w:r>
      <w:r>
        <w:rPr/>
        <w:t>удар»,</w:t>
      </w:r>
    </w:p>
    <w:p>
      <w:pPr>
        <w:pStyle w:val="Style17"/>
        <w:spacing w:lineRule="auto" w:line="362" w:before="165" w:after="0"/>
        <w:ind w:left="250" w:right="267" w:hanging="0"/>
        <w:rPr>
          <w:sz w:val="28"/>
        </w:rPr>
      </w:pPr>
      <w:r>
        <w:rPr/>
        <w:t>«Футбольный</w:t>
      </w:r>
      <w:r>
        <w:rPr>
          <w:spacing w:val="1"/>
        </w:rPr>
        <w:t xml:space="preserve"> </w:t>
      </w:r>
      <w:r>
        <w:rPr/>
        <w:t>слалом»,</w:t>
      </w:r>
      <w:r>
        <w:rPr>
          <w:spacing w:val="1"/>
        </w:rPr>
        <w:t xml:space="preserve"> </w:t>
      </w:r>
      <w:r>
        <w:rPr/>
        <w:t>«Кто</w:t>
      </w:r>
      <w:r>
        <w:rPr>
          <w:spacing w:val="1"/>
        </w:rPr>
        <w:t xml:space="preserve"> </w:t>
      </w:r>
      <w:r>
        <w:rPr/>
        <w:t>быстрее?»,</w:t>
      </w:r>
      <w:r>
        <w:rPr>
          <w:spacing w:val="1"/>
        </w:rPr>
        <w:t xml:space="preserve"> </w:t>
      </w:r>
      <w:r>
        <w:rPr/>
        <w:t>«Нападающие</w:t>
      </w:r>
      <w:r>
        <w:rPr>
          <w:spacing w:val="1"/>
        </w:rPr>
        <w:t xml:space="preserve"> </w:t>
      </w:r>
      <w:r>
        <w:rPr/>
        <w:t>тройки»,</w:t>
      </w:r>
      <w:r>
        <w:rPr>
          <w:spacing w:val="1"/>
        </w:rPr>
        <w:t xml:space="preserve"> </w:t>
      </w:r>
      <w:r>
        <w:rPr/>
        <w:t>«Быстрее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флажку»,</w:t>
      </w:r>
      <w:r>
        <w:rPr>
          <w:spacing w:val="44"/>
        </w:rPr>
        <w:t xml:space="preserve"> </w:t>
      </w:r>
      <w:r>
        <w:rPr/>
        <w:t>«Самый</w:t>
      </w:r>
      <w:r>
        <w:rPr>
          <w:spacing w:val="42"/>
        </w:rPr>
        <w:t xml:space="preserve"> </w:t>
      </w:r>
      <w:r>
        <w:rPr/>
        <w:t>меткий»,</w:t>
      </w:r>
      <w:r>
        <w:rPr>
          <w:spacing w:val="42"/>
        </w:rPr>
        <w:t xml:space="preserve"> </w:t>
      </w:r>
      <w:r>
        <w:rPr/>
        <w:t>«Охотники</w:t>
      </w:r>
      <w:r>
        <w:rPr>
          <w:spacing w:val="43"/>
        </w:rPr>
        <w:t xml:space="preserve"> </w:t>
      </w:r>
      <w:r>
        <w:rPr/>
        <w:t>за</w:t>
      </w:r>
      <w:r>
        <w:rPr>
          <w:spacing w:val="43"/>
        </w:rPr>
        <w:t xml:space="preserve"> </w:t>
      </w:r>
      <w:r>
        <w:rPr/>
        <w:t>мячами»,</w:t>
      </w:r>
      <w:r>
        <w:rPr>
          <w:spacing w:val="42"/>
        </w:rPr>
        <w:t xml:space="preserve"> </w:t>
      </w:r>
      <w:r>
        <w:rPr/>
        <w:t>«Ловцы</w:t>
      </w:r>
      <w:r>
        <w:rPr>
          <w:spacing w:val="43"/>
        </w:rPr>
        <w:t xml:space="preserve"> </w:t>
      </w:r>
      <w:r>
        <w:rPr/>
        <w:t>игрока</w:t>
      </w:r>
      <w:r>
        <w:rPr>
          <w:spacing w:val="43"/>
        </w:rPr>
        <w:t xml:space="preserve"> </w:t>
      </w:r>
      <w:r>
        <w:rPr/>
        <w:t>без</w:t>
      </w:r>
      <w:r>
        <w:rPr>
          <w:spacing w:val="43"/>
        </w:rPr>
        <w:t xml:space="preserve"> </w:t>
      </w:r>
      <w:r>
        <w:rPr/>
        <w:t>мяча»,</w:t>
      </w:r>
    </w:p>
    <w:p>
      <w:pPr>
        <w:sectPr>
          <w:footerReference w:type="default" r:id="rId50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3" w:after="0"/>
        <w:ind w:left="250" w:right="260" w:hanging="0"/>
        <w:rPr>
          <w:sz w:val="28"/>
        </w:rPr>
      </w:pPr>
      <w:r>
        <w:rPr/>
        <w:t>«Всадники», «Квадрат с водящими», «Футбол крабов», «В одни ворота», «Взять</w:t>
      </w:r>
      <w:r>
        <w:rPr>
          <w:spacing w:val="1"/>
        </w:rPr>
        <w:t xml:space="preserve"> </w:t>
      </w:r>
      <w:r>
        <w:rPr/>
        <w:t>крепость», «Быстрый танец», «Бросок мяча ступнями», «Разорви цепь», «Обгони</w:t>
      </w:r>
      <w:r>
        <w:rPr>
          <w:spacing w:val="-67"/>
        </w:rPr>
        <w:t xml:space="preserve"> </w:t>
      </w:r>
      <w:r>
        <w:rPr/>
        <w:t>мяч»,</w:t>
      </w:r>
      <w:r>
        <w:rPr>
          <w:spacing w:val="88"/>
        </w:rPr>
        <w:t xml:space="preserve"> </w:t>
      </w:r>
      <w:r>
        <w:rPr/>
        <w:t>«Вызов</w:t>
      </w:r>
      <w:r>
        <w:rPr>
          <w:spacing w:val="89"/>
        </w:rPr>
        <w:t xml:space="preserve"> </w:t>
      </w:r>
      <w:r>
        <w:rPr/>
        <w:t>номеров»,</w:t>
      </w:r>
      <w:r>
        <w:rPr>
          <w:spacing w:val="89"/>
        </w:rPr>
        <w:t xml:space="preserve"> </w:t>
      </w:r>
      <w:r>
        <w:rPr/>
        <w:t>«Только</w:t>
      </w:r>
      <w:r>
        <w:rPr>
          <w:spacing w:val="92"/>
        </w:rPr>
        <w:t xml:space="preserve"> </w:t>
      </w:r>
      <w:r>
        <w:rPr/>
        <w:t>своему»,</w:t>
      </w:r>
      <w:r>
        <w:rPr>
          <w:spacing w:val="89"/>
        </w:rPr>
        <w:t xml:space="preserve"> </w:t>
      </w:r>
      <w:r>
        <w:rPr/>
        <w:t>«Салки</w:t>
      </w:r>
      <w:r>
        <w:rPr>
          <w:spacing w:val="91"/>
        </w:rPr>
        <w:t xml:space="preserve"> </w:t>
      </w:r>
      <w:r>
        <w:rPr/>
        <w:t>в</w:t>
      </w:r>
      <w:r>
        <w:rPr>
          <w:spacing w:val="90"/>
        </w:rPr>
        <w:t xml:space="preserve"> </w:t>
      </w:r>
      <w:r>
        <w:rPr/>
        <w:t>тройках»,</w:t>
      </w:r>
      <w:r>
        <w:rPr>
          <w:spacing w:val="89"/>
        </w:rPr>
        <w:t xml:space="preserve"> </w:t>
      </w:r>
      <w:r>
        <w:rPr/>
        <w:t>«Верни</w:t>
      </w:r>
      <w:r>
        <w:rPr>
          <w:spacing w:val="90"/>
        </w:rPr>
        <w:t xml:space="preserve"> </w:t>
      </w:r>
      <w:r>
        <w:rPr/>
        <w:t>мяч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головой</w:t>
      </w:r>
      <w:r>
        <w:rPr>
          <w:spacing w:val="-5"/>
        </w:rPr>
        <w:t xml:space="preserve"> </w:t>
      </w:r>
      <w:r>
        <w:rPr/>
        <w:t>капитану»,</w:t>
      </w:r>
      <w:r>
        <w:rPr>
          <w:spacing w:val="-2"/>
        </w:rPr>
        <w:t xml:space="preserve"> </w:t>
      </w:r>
      <w:r>
        <w:rPr/>
        <w:t>«Отбери</w:t>
      </w:r>
      <w:r>
        <w:rPr>
          <w:spacing w:val="-2"/>
        </w:rPr>
        <w:t xml:space="preserve"> </w:t>
      </w:r>
      <w:r>
        <w:rPr/>
        <w:t>мяч»</w:t>
      </w:r>
      <w:r>
        <w:rPr>
          <w:spacing w:val="-3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другие.</w:t>
      </w:r>
    </w:p>
    <w:p>
      <w:pPr>
        <w:pStyle w:val="Style17"/>
        <w:spacing w:before="168" w:after="0"/>
        <w:ind w:left="958" w:hanging="0"/>
        <w:rPr>
          <w:sz w:val="28"/>
        </w:rPr>
      </w:pPr>
      <w:r>
        <w:rPr/>
        <w:t>Базовые</w:t>
      </w:r>
      <w:r>
        <w:rPr>
          <w:spacing w:val="-3"/>
        </w:rPr>
        <w:t xml:space="preserve"> </w:t>
      </w:r>
      <w:r>
        <w:rPr/>
        <w:t>двигательные</w:t>
      </w:r>
      <w:r>
        <w:rPr>
          <w:spacing w:val="-3"/>
        </w:rPr>
        <w:t xml:space="preserve"> </w:t>
      </w:r>
      <w:r>
        <w:rPr/>
        <w:t>навыки,</w:t>
      </w:r>
      <w:r>
        <w:rPr>
          <w:spacing w:val="-3"/>
        </w:rPr>
        <w:t xml:space="preserve"> </w:t>
      </w:r>
      <w:r>
        <w:rPr/>
        <w:t>элементы</w:t>
      </w:r>
      <w:r>
        <w:rPr>
          <w:spacing w:val="-3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технические</w:t>
      </w:r>
      <w:r>
        <w:rPr>
          <w:spacing w:val="-3"/>
        </w:rPr>
        <w:t xml:space="preserve"> </w:t>
      </w:r>
      <w:r>
        <w:rPr/>
        <w:t>приёмы</w:t>
      </w:r>
      <w:r>
        <w:rPr>
          <w:spacing w:val="-2"/>
        </w:rPr>
        <w:t xml:space="preserve"> </w:t>
      </w:r>
      <w:r>
        <w:rPr/>
        <w:t>футбола.</w:t>
      </w:r>
    </w:p>
    <w:p>
      <w:pPr>
        <w:pStyle w:val="Style17"/>
        <w:spacing w:lineRule="auto" w:line="362" w:before="168" w:after="0"/>
        <w:ind w:left="250" w:right="267" w:firstLine="708"/>
        <w:rPr>
          <w:sz w:val="28"/>
        </w:rPr>
      </w:pPr>
      <w:r>
        <w:rPr/>
        <w:t>Общие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специальные</w:t>
      </w:r>
      <w:r>
        <w:rPr>
          <w:spacing w:val="1"/>
        </w:rPr>
        <w:t xml:space="preserve"> </w:t>
      </w:r>
      <w:r>
        <w:rPr/>
        <w:t>подготовительные</w:t>
      </w:r>
      <w:r>
        <w:rPr>
          <w:spacing w:val="1"/>
        </w:rPr>
        <w:t xml:space="preserve"> </w:t>
      </w:r>
      <w:r>
        <w:rPr/>
        <w:t>упражнения,</w:t>
      </w:r>
      <w:r>
        <w:rPr>
          <w:spacing w:val="1"/>
        </w:rPr>
        <w:t xml:space="preserve"> </w:t>
      </w:r>
      <w:r>
        <w:rPr/>
        <w:t>развивающие</w:t>
      </w:r>
      <w:r>
        <w:rPr>
          <w:spacing w:val="1"/>
        </w:rPr>
        <w:t xml:space="preserve"> </w:t>
      </w:r>
      <w:r>
        <w:rPr/>
        <w:t>основные качества, необходимые для овладения техникой и тактикой футбола</w:t>
      </w:r>
      <w:r>
        <w:rPr>
          <w:spacing w:val="1"/>
        </w:rPr>
        <w:t xml:space="preserve"> </w:t>
      </w:r>
      <w:r>
        <w:rPr/>
        <w:t>(сила и быстрота мышц рук и ног, сила и гибкость мышц туловища, быстрота</w:t>
      </w:r>
      <w:r>
        <w:rPr>
          <w:spacing w:val="1"/>
        </w:rPr>
        <w:t xml:space="preserve"> </w:t>
      </w:r>
      <w:r>
        <w:rPr/>
        <w:t>реакции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ориентировки в</w:t>
      </w:r>
      <w:r>
        <w:rPr>
          <w:spacing w:val="-4"/>
        </w:rPr>
        <w:t xml:space="preserve"> </w:t>
      </w:r>
      <w:r>
        <w:rPr/>
        <w:t>пространстве).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Базовые</w:t>
      </w:r>
      <w:r>
        <w:rPr>
          <w:spacing w:val="-4"/>
        </w:rPr>
        <w:t xml:space="preserve"> </w:t>
      </w:r>
      <w:r>
        <w:rPr/>
        <w:t>двигательные</w:t>
      </w:r>
      <w:r>
        <w:rPr>
          <w:spacing w:val="-3"/>
        </w:rPr>
        <w:t xml:space="preserve"> </w:t>
      </w:r>
      <w:r>
        <w:rPr/>
        <w:t>навыки,</w:t>
      </w:r>
      <w:r>
        <w:rPr>
          <w:spacing w:val="-4"/>
        </w:rPr>
        <w:t xml:space="preserve"> </w:t>
      </w:r>
      <w:r>
        <w:rPr/>
        <w:t>элементы</w:t>
      </w:r>
      <w:r>
        <w:rPr>
          <w:spacing w:val="-3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технические</w:t>
      </w:r>
      <w:r>
        <w:rPr>
          <w:spacing w:val="-3"/>
        </w:rPr>
        <w:t xml:space="preserve"> </w:t>
      </w:r>
      <w:r>
        <w:rPr/>
        <w:t>приёмы</w:t>
      </w:r>
      <w:r>
        <w:rPr>
          <w:spacing w:val="-3"/>
        </w:rPr>
        <w:t xml:space="preserve"> </w:t>
      </w:r>
      <w:r>
        <w:rPr/>
        <w:t>футбола.</w:t>
      </w:r>
    </w:p>
    <w:p>
      <w:pPr>
        <w:pStyle w:val="Style17"/>
        <w:spacing w:lineRule="auto" w:line="362" w:before="167" w:after="0"/>
        <w:ind w:left="250" w:right="263" w:firstLine="708"/>
        <w:rPr>
          <w:sz w:val="28"/>
        </w:rPr>
      </w:pPr>
      <w:r>
        <w:rPr/>
        <w:t>Общие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специальные</w:t>
      </w:r>
      <w:r>
        <w:rPr>
          <w:spacing w:val="1"/>
        </w:rPr>
        <w:t xml:space="preserve"> </w:t>
      </w:r>
      <w:r>
        <w:rPr/>
        <w:t>подготовительные</w:t>
      </w:r>
      <w:r>
        <w:rPr>
          <w:spacing w:val="1"/>
        </w:rPr>
        <w:t xml:space="preserve"> </w:t>
      </w:r>
      <w:r>
        <w:rPr/>
        <w:t>упражнения,</w:t>
      </w:r>
      <w:r>
        <w:rPr>
          <w:spacing w:val="1"/>
        </w:rPr>
        <w:t xml:space="preserve"> </w:t>
      </w:r>
      <w:r>
        <w:rPr/>
        <w:t>развивающие</w:t>
      </w:r>
      <w:r>
        <w:rPr>
          <w:spacing w:val="1"/>
        </w:rPr>
        <w:t xml:space="preserve"> </w:t>
      </w:r>
      <w:r>
        <w:rPr/>
        <w:t>основные качества, необходимые для овладения техникой и тактикой футбола</w:t>
      </w:r>
      <w:r>
        <w:rPr>
          <w:spacing w:val="1"/>
        </w:rPr>
        <w:t xml:space="preserve"> </w:t>
      </w:r>
      <w:r>
        <w:rPr/>
        <w:t>(сила и быстрота мышц рук и ног, сила и гибкость мышц туловища, быстрота</w:t>
      </w:r>
      <w:r>
        <w:rPr>
          <w:spacing w:val="1"/>
        </w:rPr>
        <w:t xml:space="preserve"> </w:t>
      </w:r>
      <w:r>
        <w:rPr/>
        <w:t>реакции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ориентировки в</w:t>
      </w:r>
      <w:r>
        <w:rPr>
          <w:spacing w:val="-4"/>
        </w:rPr>
        <w:t xml:space="preserve"> </w:t>
      </w:r>
      <w:r>
        <w:rPr/>
        <w:t>пространстве).</w:t>
      </w:r>
    </w:p>
    <w:p>
      <w:pPr>
        <w:pStyle w:val="Style17"/>
        <w:spacing w:lineRule="auto" w:line="362" w:before="4" w:after="0"/>
        <w:ind w:left="958" w:right="878" w:hanging="0"/>
        <w:rPr>
          <w:sz w:val="28"/>
        </w:rPr>
      </w:pPr>
      <w:r>
        <w:rPr/>
        <w:t>Подводящие упражнения и элементы соревновательного направления.</w:t>
      </w:r>
      <w:r>
        <w:rPr>
          <w:spacing w:val="-68"/>
        </w:rPr>
        <w:t xml:space="preserve"> </w:t>
      </w:r>
      <w:r>
        <w:rPr/>
        <w:t>Индивидуальные</w:t>
      </w:r>
      <w:r>
        <w:rPr>
          <w:spacing w:val="-1"/>
        </w:rPr>
        <w:t xml:space="preserve"> </w:t>
      </w:r>
      <w:r>
        <w:rPr/>
        <w:t>технические действия.</w:t>
      </w:r>
    </w:p>
    <w:p>
      <w:pPr>
        <w:pStyle w:val="Style17"/>
        <w:spacing w:lineRule="auto" w:line="362" w:before="1" w:after="0"/>
        <w:ind w:left="250" w:right="264" w:firstLine="708"/>
        <w:rPr>
          <w:sz w:val="28"/>
        </w:rPr>
      </w:pPr>
      <w:r>
        <w:rPr/>
        <w:t>Удары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мячу:</w:t>
      </w:r>
      <w:r>
        <w:rPr>
          <w:spacing w:val="1"/>
        </w:rPr>
        <w:t xml:space="preserve"> </w:t>
      </w:r>
      <w:r>
        <w:rPr/>
        <w:t>внутренней</w:t>
      </w:r>
      <w:r>
        <w:rPr>
          <w:spacing w:val="1"/>
        </w:rPr>
        <w:t xml:space="preserve"> </w:t>
      </w:r>
      <w:r>
        <w:rPr/>
        <w:t>стороной</w:t>
      </w:r>
      <w:r>
        <w:rPr>
          <w:spacing w:val="1"/>
        </w:rPr>
        <w:t xml:space="preserve"> </w:t>
      </w:r>
      <w:r>
        <w:rPr/>
        <w:t>стопы,</w:t>
      </w:r>
      <w:r>
        <w:rPr>
          <w:spacing w:val="1"/>
        </w:rPr>
        <w:t xml:space="preserve"> </w:t>
      </w:r>
      <w:r>
        <w:rPr/>
        <w:t>серединой</w:t>
      </w:r>
      <w:r>
        <w:rPr>
          <w:spacing w:val="1"/>
        </w:rPr>
        <w:t xml:space="preserve"> </w:t>
      </w:r>
      <w:r>
        <w:rPr/>
        <w:t>подъема,</w:t>
      </w:r>
      <w:r>
        <w:rPr>
          <w:spacing w:val="1"/>
        </w:rPr>
        <w:t xml:space="preserve"> </w:t>
      </w:r>
      <w:r>
        <w:rPr/>
        <w:t>внутренней частью подъема, внешней частью подъема, носком, резаный удар,</w:t>
      </w:r>
      <w:r>
        <w:rPr>
          <w:spacing w:val="1"/>
        </w:rPr>
        <w:t xml:space="preserve"> </w:t>
      </w:r>
      <w:r>
        <w:rPr/>
        <w:t>удар-бросок</w:t>
      </w:r>
      <w:r>
        <w:rPr>
          <w:spacing w:val="-4"/>
        </w:rPr>
        <w:t xml:space="preserve"> </w:t>
      </w:r>
      <w:r>
        <w:rPr/>
        <w:t>стопой,</w:t>
      </w:r>
      <w:r>
        <w:rPr>
          <w:spacing w:val="-3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полулета.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Остановка</w:t>
      </w:r>
      <w:r>
        <w:rPr>
          <w:spacing w:val="-4"/>
        </w:rPr>
        <w:t xml:space="preserve"> </w:t>
      </w:r>
      <w:r>
        <w:rPr/>
        <w:t>мяча:</w:t>
      </w:r>
      <w:r>
        <w:rPr>
          <w:spacing w:val="-2"/>
        </w:rPr>
        <w:t xml:space="preserve"> </w:t>
      </w:r>
      <w:r>
        <w:rPr/>
        <w:t>внутренней</w:t>
      </w:r>
      <w:r>
        <w:rPr>
          <w:spacing w:val="-2"/>
        </w:rPr>
        <w:t xml:space="preserve"> </w:t>
      </w:r>
      <w:r>
        <w:rPr/>
        <w:t>стороной</w:t>
      </w:r>
      <w:r>
        <w:rPr>
          <w:spacing w:val="-7"/>
        </w:rPr>
        <w:t xml:space="preserve"> </w:t>
      </w:r>
      <w:r>
        <w:rPr/>
        <w:t>стопы,</w:t>
      </w:r>
      <w:r>
        <w:rPr>
          <w:spacing w:val="-4"/>
        </w:rPr>
        <w:t xml:space="preserve"> </w:t>
      </w:r>
      <w:r>
        <w:rPr/>
        <w:t>подошвой,</w:t>
      </w:r>
      <w:r>
        <w:rPr>
          <w:spacing w:val="-4"/>
        </w:rPr>
        <w:t xml:space="preserve"> </w:t>
      </w:r>
      <w:r>
        <w:rPr/>
        <w:t>грудью.</w:t>
      </w:r>
    </w:p>
    <w:p>
      <w:pPr>
        <w:pStyle w:val="Style17"/>
        <w:spacing w:lineRule="auto" w:line="362" w:before="168" w:after="0"/>
        <w:ind w:left="250" w:right="265" w:firstLine="708"/>
        <w:rPr>
          <w:sz w:val="28"/>
        </w:rPr>
      </w:pPr>
      <w:r>
        <w:rPr/>
        <w:t>Ведение мяча. Понятие о ведении мяча. Преимущества игроков, хорошо</w:t>
      </w:r>
      <w:r>
        <w:rPr>
          <w:spacing w:val="1"/>
        </w:rPr>
        <w:t xml:space="preserve"> </w:t>
      </w:r>
      <w:r>
        <w:rPr/>
        <w:t>владеющих ведением</w:t>
      </w:r>
      <w:r>
        <w:rPr>
          <w:spacing w:val="-1"/>
        </w:rPr>
        <w:t xml:space="preserve"> </w:t>
      </w:r>
      <w:r>
        <w:rPr/>
        <w:t>мяча.</w:t>
      </w:r>
      <w:r>
        <w:rPr>
          <w:spacing w:val="-2"/>
        </w:rPr>
        <w:t xml:space="preserve"> </w:t>
      </w:r>
      <w:r>
        <w:rPr/>
        <w:t>Упражнения</w:t>
      </w:r>
      <w:r>
        <w:rPr>
          <w:spacing w:val="-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разучивания</w:t>
      </w:r>
      <w:r>
        <w:rPr>
          <w:spacing w:val="2"/>
        </w:rPr>
        <w:t xml:space="preserve"> </w:t>
      </w:r>
      <w:r>
        <w:rPr/>
        <w:t>ведения</w:t>
      </w:r>
      <w:r>
        <w:rPr>
          <w:spacing w:val="-1"/>
        </w:rPr>
        <w:t xml:space="preserve"> </w:t>
      </w:r>
      <w:r>
        <w:rPr/>
        <w:t>мяча.</w:t>
      </w:r>
    </w:p>
    <w:p>
      <w:pPr>
        <w:pStyle w:val="Style17"/>
        <w:spacing w:lineRule="auto" w:line="362"/>
        <w:ind w:left="250" w:right="266" w:firstLine="708"/>
        <w:rPr>
          <w:sz w:val="28"/>
        </w:rPr>
      </w:pPr>
      <w:r>
        <w:rPr/>
        <w:t>Обманные движения (финты): «уходом», «уходом с ложным замахом на</w:t>
      </w:r>
      <w:r>
        <w:rPr>
          <w:spacing w:val="1"/>
        </w:rPr>
        <w:t xml:space="preserve"> </w:t>
      </w:r>
      <w:r>
        <w:rPr/>
        <w:t>удар»,</w:t>
      </w:r>
      <w:r>
        <w:rPr>
          <w:spacing w:val="-2"/>
        </w:rPr>
        <w:t xml:space="preserve"> </w:t>
      </w:r>
      <w:r>
        <w:rPr/>
        <w:t>«проброс мяча мимо</w:t>
      </w:r>
      <w:r>
        <w:rPr>
          <w:spacing w:val="1"/>
        </w:rPr>
        <w:t xml:space="preserve"> </w:t>
      </w:r>
      <w:r>
        <w:rPr/>
        <w:t>соперника».</w:t>
      </w:r>
    </w:p>
    <w:p>
      <w:pPr>
        <w:pStyle w:val="Style17"/>
        <w:spacing w:lineRule="auto" w:line="362" w:before="3" w:after="0"/>
        <w:ind w:left="250" w:right="264" w:firstLine="708"/>
        <w:rPr>
          <w:sz w:val="28"/>
        </w:rPr>
      </w:pPr>
      <w:r>
        <w:rPr/>
        <w:t>Отбор</w:t>
      </w:r>
      <w:r>
        <w:rPr>
          <w:spacing w:val="1"/>
        </w:rPr>
        <w:t xml:space="preserve"> </w:t>
      </w:r>
      <w:r>
        <w:rPr/>
        <w:t>мяча:</w:t>
      </w:r>
      <w:r>
        <w:rPr>
          <w:spacing w:val="1"/>
        </w:rPr>
        <w:t xml:space="preserve"> </w:t>
      </w:r>
      <w:r>
        <w:rPr/>
        <w:t>запрещенные</w:t>
      </w:r>
      <w:r>
        <w:rPr>
          <w:spacing w:val="1"/>
        </w:rPr>
        <w:t xml:space="preserve"> </w:t>
      </w:r>
      <w:r>
        <w:rPr/>
        <w:t>приемы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отборе</w:t>
      </w:r>
      <w:r>
        <w:rPr>
          <w:spacing w:val="1"/>
        </w:rPr>
        <w:t xml:space="preserve"> </w:t>
      </w:r>
      <w:r>
        <w:rPr/>
        <w:t>мяча.</w:t>
      </w:r>
      <w:r>
        <w:rPr>
          <w:spacing w:val="1"/>
        </w:rPr>
        <w:t xml:space="preserve"> </w:t>
      </w:r>
      <w:r>
        <w:rPr/>
        <w:t>Отбор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накладыванием</w:t>
      </w:r>
      <w:r>
        <w:rPr>
          <w:spacing w:val="-1"/>
        </w:rPr>
        <w:t xml:space="preserve"> </w:t>
      </w:r>
      <w:r>
        <w:rPr/>
        <w:t>стопы,</w:t>
      </w:r>
      <w:r>
        <w:rPr>
          <w:spacing w:val="-1"/>
        </w:rPr>
        <w:t xml:space="preserve"> </w:t>
      </w:r>
      <w:r>
        <w:rPr/>
        <w:t>выбиванием,</w:t>
      </w:r>
      <w:r>
        <w:rPr>
          <w:spacing w:val="-2"/>
        </w:rPr>
        <w:t xml:space="preserve"> </w:t>
      </w:r>
      <w:r>
        <w:rPr/>
        <w:t>перехватом.</w:t>
      </w:r>
    </w:p>
    <w:p>
      <w:pPr>
        <w:pStyle w:val="Style17"/>
        <w:spacing w:lineRule="auto" w:line="362" w:before="1" w:after="0"/>
        <w:ind w:left="250" w:right="261" w:firstLine="708"/>
        <w:rPr>
          <w:sz w:val="28"/>
        </w:rPr>
      </w:pPr>
      <w:r>
        <w:rPr/>
        <w:t>Техника игры вратаря. Стойка вратаря. Ловля катящегося и низколетящего</w:t>
      </w:r>
      <w:r>
        <w:rPr>
          <w:spacing w:val="1"/>
        </w:rPr>
        <w:t xml:space="preserve"> </w:t>
      </w:r>
      <w:r>
        <w:rPr/>
        <w:t>мяча,</w:t>
      </w:r>
      <w:r>
        <w:rPr>
          <w:spacing w:val="1"/>
        </w:rPr>
        <w:t xml:space="preserve"> </w:t>
      </w:r>
      <w:r>
        <w:rPr/>
        <w:t>полувысокого</w:t>
      </w:r>
      <w:r>
        <w:rPr>
          <w:spacing w:val="1"/>
        </w:rPr>
        <w:t xml:space="preserve"> </w:t>
      </w:r>
      <w:r>
        <w:rPr/>
        <w:t>мяча,</w:t>
      </w:r>
      <w:r>
        <w:rPr>
          <w:spacing w:val="1"/>
        </w:rPr>
        <w:t xml:space="preserve"> </w:t>
      </w:r>
      <w:r>
        <w:rPr/>
        <w:t>ловля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прыжке.</w:t>
      </w:r>
      <w:r>
        <w:rPr>
          <w:spacing w:val="1"/>
        </w:rPr>
        <w:t xml:space="preserve"> </w:t>
      </w:r>
      <w:r>
        <w:rPr/>
        <w:t>Ловля</w:t>
      </w:r>
      <w:r>
        <w:rPr>
          <w:spacing w:val="1"/>
        </w:rPr>
        <w:t xml:space="preserve"> </w:t>
      </w:r>
      <w:r>
        <w:rPr/>
        <w:t>высоколетящего,</w:t>
      </w:r>
      <w:r>
        <w:rPr>
          <w:spacing w:val="1"/>
        </w:rPr>
        <w:t xml:space="preserve"> </w:t>
      </w:r>
      <w:r>
        <w:rPr/>
        <w:t>полувысокого,</w:t>
      </w:r>
      <w:r>
        <w:rPr>
          <w:spacing w:val="-2"/>
        </w:rPr>
        <w:t xml:space="preserve"> </w:t>
      </w:r>
      <w:r>
        <w:rPr/>
        <w:t>летящего</w:t>
      </w:r>
      <w:r>
        <w:rPr>
          <w:spacing w:val="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стороне мяча.</w:t>
      </w:r>
    </w:p>
    <w:p>
      <w:pPr>
        <w:pStyle w:val="Style17"/>
        <w:spacing w:lineRule="auto" w:line="362"/>
        <w:ind w:left="250" w:right="263" w:firstLine="708"/>
        <w:rPr>
          <w:sz w:val="28"/>
        </w:rPr>
      </w:pPr>
      <w:r>
        <w:rPr/>
        <w:t>Отбивание</w:t>
      </w:r>
      <w:r>
        <w:rPr>
          <w:spacing w:val="1"/>
        </w:rPr>
        <w:t xml:space="preserve"> </w:t>
      </w:r>
      <w:r>
        <w:rPr/>
        <w:t>катящегося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низколетящего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стороне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выпаде.</w:t>
      </w:r>
      <w:r>
        <w:rPr>
          <w:spacing w:val="1"/>
        </w:rPr>
        <w:t xml:space="preserve"> </w:t>
      </w:r>
      <w:r>
        <w:rPr/>
        <w:t>Отбивание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ладонями,</w:t>
      </w:r>
      <w:r>
        <w:rPr>
          <w:spacing w:val="1"/>
        </w:rPr>
        <w:t xml:space="preserve"> </w:t>
      </w:r>
      <w:r>
        <w:rPr/>
        <w:t>кулаком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кулаками.</w:t>
      </w:r>
      <w:r>
        <w:rPr>
          <w:spacing w:val="1"/>
        </w:rPr>
        <w:t xml:space="preserve"> </w:t>
      </w:r>
      <w:r>
        <w:rPr/>
        <w:t>Введение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игру.</w:t>
      </w:r>
      <w:r>
        <w:rPr>
          <w:spacing w:val="1"/>
        </w:rPr>
        <w:t xml:space="preserve"> </w:t>
      </w:r>
      <w:r>
        <w:rPr/>
        <w:t>Вбрасывание</w:t>
      </w:r>
      <w:r>
        <w:rPr>
          <w:spacing w:val="-2"/>
        </w:rPr>
        <w:t xml:space="preserve"> </w:t>
      </w:r>
      <w:r>
        <w:rPr/>
        <w:t>мяча</w:t>
      </w:r>
      <w:r>
        <w:rPr>
          <w:spacing w:val="-1"/>
        </w:rPr>
        <w:t xml:space="preserve"> </w:t>
      </w:r>
      <w:r>
        <w:rPr/>
        <w:t>из-за</w:t>
      </w:r>
      <w:r>
        <w:rPr>
          <w:spacing w:val="-2"/>
        </w:rPr>
        <w:t xml:space="preserve"> </w:t>
      </w:r>
      <w:r>
        <w:rPr/>
        <w:t>плеча,</w:t>
      </w:r>
      <w:r>
        <w:rPr>
          <w:spacing w:val="-1"/>
        </w:rPr>
        <w:t xml:space="preserve"> </w:t>
      </w:r>
      <w:r>
        <w:rPr/>
        <w:t>сбоку,</w:t>
      </w:r>
      <w:r>
        <w:rPr>
          <w:spacing w:val="-2"/>
        </w:rPr>
        <w:t xml:space="preserve"> </w:t>
      </w:r>
      <w:r>
        <w:rPr/>
        <w:t>снизу.</w:t>
      </w:r>
      <w:r>
        <w:rPr>
          <w:spacing w:val="-2"/>
        </w:rPr>
        <w:t xml:space="preserve"> </w:t>
      </w:r>
      <w:r>
        <w:rPr/>
        <w:t>Выбивание</w:t>
      </w:r>
      <w:r>
        <w:rPr>
          <w:spacing w:val="-1"/>
        </w:rPr>
        <w:t xml:space="preserve"> </w:t>
      </w:r>
      <w:r>
        <w:rPr/>
        <w:t>мяча</w:t>
      </w:r>
      <w:r>
        <w:rPr>
          <w:spacing w:val="-1"/>
        </w:rPr>
        <w:t xml:space="preserve"> </w:t>
      </w:r>
      <w:r>
        <w:rPr/>
        <w:t>ногой</w:t>
      </w:r>
      <w:r>
        <w:rPr>
          <w:spacing w:val="-2"/>
        </w:rPr>
        <w:t xml:space="preserve"> </w:t>
      </w:r>
      <w:r>
        <w:rPr/>
        <w:t>с</w:t>
      </w:r>
      <w:r>
        <w:rPr>
          <w:spacing w:val="-2"/>
        </w:rPr>
        <w:t xml:space="preserve"> </w:t>
      </w:r>
      <w:r>
        <w:rPr/>
        <w:t>рук.</w:t>
      </w:r>
    </w:p>
    <w:p>
      <w:pPr>
        <w:sectPr>
          <w:footerReference w:type="default" r:id="rId510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3" w:after="0"/>
        <w:ind w:left="958" w:hanging="0"/>
        <w:rPr>
          <w:sz w:val="28"/>
        </w:rPr>
      </w:pPr>
      <w:r>
        <w:rPr/>
        <w:t>Тактика</w:t>
      </w:r>
      <w:r>
        <w:rPr>
          <w:spacing w:val="41"/>
        </w:rPr>
        <w:t xml:space="preserve"> </w:t>
      </w:r>
      <w:r>
        <w:rPr/>
        <w:t>игры</w:t>
      </w:r>
      <w:r>
        <w:rPr>
          <w:spacing w:val="41"/>
        </w:rPr>
        <w:t xml:space="preserve"> </w:t>
      </w:r>
      <w:r>
        <w:rPr/>
        <w:t>и</w:t>
      </w:r>
      <w:r>
        <w:rPr>
          <w:spacing w:val="43"/>
        </w:rPr>
        <w:t xml:space="preserve"> </w:t>
      </w:r>
      <w:r>
        <w:rPr/>
        <w:t>обороны:</w:t>
      </w:r>
      <w:r>
        <w:rPr>
          <w:spacing w:val="44"/>
        </w:rPr>
        <w:t xml:space="preserve"> </w:t>
      </w:r>
      <w:r>
        <w:rPr/>
        <w:t>индивидуальные</w:t>
      </w:r>
      <w:r>
        <w:rPr>
          <w:spacing w:val="44"/>
        </w:rPr>
        <w:t xml:space="preserve"> </w:t>
      </w:r>
      <w:r>
        <w:rPr/>
        <w:t>тактические</w:t>
      </w:r>
      <w:r>
        <w:rPr>
          <w:spacing w:val="43"/>
        </w:rPr>
        <w:t xml:space="preserve"> </w:t>
      </w:r>
      <w:r>
        <w:rPr/>
        <w:t>способы</w:t>
      </w:r>
      <w:r>
        <w:rPr>
          <w:spacing w:val="43"/>
        </w:rPr>
        <w:t xml:space="preserve"> </w:t>
      </w:r>
      <w:r>
        <w:rPr/>
        <w:t>ведения</w:t>
      </w:r>
    </w:p>
    <w:p>
      <w:pPr>
        <w:pStyle w:val="Style17"/>
        <w:spacing w:lineRule="auto" w:line="362" w:before="60" w:after="0"/>
        <w:ind w:left="250" w:right="267" w:hanging="0"/>
        <w:rPr>
          <w:sz w:val="28"/>
        </w:rPr>
      </w:pPr>
      <w:r>
        <w:rPr/>
        <w:t>единоборства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соперником.</w:t>
      </w:r>
      <w:r>
        <w:rPr>
          <w:spacing w:val="1"/>
        </w:rPr>
        <w:t xml:space="preserve"> </w:t>
      </w:r>
      <w:r>
        <w:rPr/>
        <w:t>Техника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открывания,</w:t>
      </w:r>
      <w:r>
        <w:rPr>
          <w:spacing w:val="1"/>
        </w:rPr>
        <w:t xml:space="preserve"> </w:t>
      </w:r>
      <w:r>
        <w:rPr/>
        <w:t>отвлечения</w:t>
      </w:r>
      <w:r>
        <w:rPr>
          <w:spacing w:val="1"/>
        </w:rPr>
        <w:t xml:space="preserve"> </w:t>
      </w:r>
      <w:r>
        <w:rPr/>
        <w:t>соперника.</w:t>
      </w:r>
    </w:p>
    <w:p>
      <w:pPr>
        <w:pStyle w:val="Style17"/>
        <w:spacing w:lineRule="auto" w:line="362" w:before="1" w:after="0"/>
        <w:ind w:left="250" w:right="266" w:firstLine="708"/>
        <w:rPr>
          <w:sz w:val="28"/>
        </w:rPr>
      </w:pPr>
      <w:r>
        <w:rPr/>
        <w:t>Техника</w:t>
      </w:r>
      <w:r>
        <w:rPr>
          <w:spacing w:val="1"/>
        </w:rPr>
        <w:t xml:space="preserve"> </w:t>
      </w:r>
      <w:r>
        <w:rPr/>
        <w:t>выполнения</w:t>
      </w:r>
      <w:r>
        <w:rPr>
          <w:spacing w:val="1"/>
        </w:rPr>
        <w:t xml:space="preserve"> </w:t>
      </w:r>
      <w:r>
        <w:rPr/>
        <w:t>приема</w:t>
      </w:r>
      <w:r>
        <w:rPr>
          <w:spacing w:val="1"/>
        </w:rPr>
        <w:t xml:space="preserve"> </w:t>
      </w:r>
      <w:r>
        <w:rPr/>
        <w:t>«маневрирование».</w:t>
      </w:r>
      <w:r>
        <w:rPr>
          <w:spacing w:val="1"/>
        </w:rPr>
        <w:t xml:space="preserve"> </w:t>
      </w:r>
      <w:r>
        <w:rPr/>
        <w:t>Передачи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предназначение.</w:t>
      </w:r>
      <w:r>
        <w:rPr>
          <w:spacing w:val="-2"/>
        </w:rPr>
        <w:t xml:space="preserve"> </w:t>
      </w:r>
      <w:r>
        <w:rPr/>
        <w:t>Способы</w:t>
      </w:r>
      <w:r>
        <w:rPr>
          <w:spacing w:val="-1"/>
        </w:rPr>
        <w:t xml:space="preserve"> </w:t>
      </w:r>
      <w:r>
        <w:rPr/>
        <w:t>передачи мяча.</w:t>
      </w:r>
      <w:r>
        <w:rPr>
          <w:spacing w:val="-2"/>
        </w:rPr>
        <w:t xml:space="preserve"> </w:t>
      </w:r>
      <w:r>
        <w:rPr/>
        <w:t>Удары</w:t>
      </w:r>
      <w:r>
        <w:rPr>
          <w:spacing w:val="-3"/>
        </w:rPr>
        <w:t xml:space="preserve"> </w:t>
      </w:r>
      <w:r>
        <w:rPr/>
        <w:t>по воротам.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Групповые</w:t>
      </w:r>
      <w:r>
        <w:rPr>
          <w:spacing w:val="1"/>
        </w:rPr>
        <w:t xml:space="preserve"> </w:t>
      </w:r>
      <w:r>
        <w:rPr/>
        <w:t>тактические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атаке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обороне.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против</w:t>
      </w:r>
      <w:r>
        <w:rPr>
          <w:spacing w:val="1"/>
        </w:rPr>
        <w:t xml:space="preserve"> </w:t>
      </w:r>
      <w:r>
        <w:rPr/>
        <w:t>соперника без</w:t>
      </w:r>
      <w:r>
        <w:rPr>
          <w:spacing w:val="-1"/>
        </w:rPr>
        <w:t xml:space="preserve"> </w:t>
      </w:r>
      <w:r>
        <w:rPr/>
        <w:t>мяча</w:t>
      </w:r>
      <w:r>
        <w:rPr>
          <w:spacing w:val="-2"/>
        </w:rPr>
        <w:t xml:space="preserve"> </w:t>
      </w:r>
      <w:r>
        <w:rPr/>
        <w:t>и с</w:t>
      </w:r>
      <w:r>
        <w:rPr>
          <w:spacing w:val="-1"/>
        </w:rPr>
        <w:t xml:space="preserve"> </w:t>
      </w:r>
      <w:r>
        <w:rPr/>
        <w:t>мячом.</w:t>
      </w:r>
    </w:p>
    <w:p>
      <w:pPr>
        <w:pStyle w:val="Style17"/>
        <w:spacing w:lineRule="auto" w:line="362"/>
        <w:ind w:left="250" w:right="258" w:firstLine="708"/>
        <w:rPr>
          <w:sz w:val="28"/>
        </w:rPr>
      </w:pPr>
      <w:r>
        <w:rPr/>
        <w:t>Тактика</w:t>
      </w:r>
      <w:r>
        <w:rPr>
          <w:spacing w:val="-13"/>
        </w:rPr>
        <w:t xml:space="preserve"> </w:t>
      </w:r>
      <w:r>
        <w:rPr/>
        <w:t>игры</w:t>
      </w:r>
      <w:r>
        <w:rPr>
          <w:spacing w:val="-10"/>
        </w:rPr>
        <w:t xml:space="preserve"> </w:t>
      </w:r>
      <w:r>
        <w:rPr/>
        <w:t>вратаря:</w:t>
      </w:r>
      <w:r>
        <w:rPr>
          <w:spacing w:val="-9"/>
        </w:rPr>
        <w:t xml:space="preserve"> </w:t>
      </w:r>
      <w:r>
        <w:rPr/>
        <w:t>выбор</w:t>
      </w:r>
      <w:r>
        <w:rPr>
          <w:spacing w:val="-10"/>
        </w:rPr>
        <w:t xml:space="preserve"> </w:t>
      </w:r>
      <w:r>
        <w:rPr/>
        <w:t>места</w:t>
      </w:r>
      <w:r>
        <w:rPr>
          <w:spacing w:val="-10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воротах.</w:t>
      </w:r>
      <w:r>
        <w:rPr>
          <w:spacing w:val="-11"/>
        </w:rPr>
        <w:t xml:space="preserve"> </w:t>
      </w:r>
      <w:r>
        <w:rPr/>
        <w:t>Упражнения</w:t>
      </w:r>
      <w:r>
        <w:rPr>
          <w:spacing w:val="-12"/>
        </w:rPr>
        <w:t xml:space="preserve"> </w:t>
      </w:r>
      <w:r>
        <w:rPr/>
        <w:t>для</w:t>
      </w:r>
      <w:r>
        <w:rPr>
          <w:spacing w:val="-4"/>
        </w:rPr>
        <w:t xml:space="preserve"> </w:t>
      </w:r>
      <w:r>
        <w:rPr/>
        <w:t>разучивания</w:t>
      </w:r>
      <w:r>
        <w:rPr>
          <w:spacing w:val="-68"/>
        </w:rPr>
        <w:t xml:space="preserve"> </w:t>
      </w:r>
      <w:r>
        <w:rPr/>
        <w:t>приемов</w:t>
      </w:r>
      <w:r>
        <w:rPr>
          <w:spacing w:val="1"/>
        </w:rPr>
        <w:t xml:space="preserve"> </w:t>
      </w:r>
      <w:r>
        <w:rPr/>
        <w:t>игры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выходах.</w:t>
      </w:r>
      <w:r>
        <w:rPr>
          <w:spacing w:val="1"/>
        </w:rPr>
        <w:t xml:space="preserve"> </w:t>
      </w:r>
      <w:r>
        <w:rPr/>
        <w:t>Введение</w:t>
      </w:r>
      <w:r>
        <w:rPr>
          <w:spacing w:val="1"/>
        </w:rPr>
        <w:t xml:space="preserve"> </w:t>
      </w:r>
      <w:r>
        <w:rPr/>
        <w:t>мяча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игру.</w:t>
      </w:r>
      <w:r>
        <w:rPr>
          <w:spacing w:val="1"/>
        </w:rPr>
        <w:t xml:space="preserve"> </w:t>
      </w:r>
      <w:r>
        <w:rPr/>
        <w:t>Руководство</w:t>
      </w:r>
      <w:r>
        <w:rPr>
          <w:spacing w:val="1"/>
        </w:rPr>
        <w:t xml:space="preserve"> </w:t>
      </w:r>
      <w:r>
        <w:rPr/>
        <w:t>действиями</w:t>
      </w:r>
      <w:r>
        <w:rPr>
          <w:spacing w:val="1"/>
        </w:rPr>
        <w:t xml:space="preserve"> </w:t>
      </w:r>
      <w:r>
        <w:rPr/>
        <w:t>партнеров</w:t>
      </w:r>
      <w:r>
        <w:rPr>
          <w:spacing w:val="-3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обороне.</w:t>
      </w:r>
      <w:r>
        <w:rPr>
          <w:spacing w:val="-2"/>
        </w:rPr>
        <w:t xml:space="preserve"> </w:t>
      </w:r>
      <w:r>
        <w:rPr/>
        <w:t>Участие</w:t>
      </w:r>
      <w:r>
        <w:rPr>
          <w:spacing w:val="-1"/>
        </w:rPr>
        <w:t xml:space="preserve"> </w:t>
      </w:r>
      <w:r>
        <w:rPr/>
        <w:t>вратаря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атакующих действиях партнеров.</w:t>
      </w:r>
    </w:p>
    <w:p>
      <w:pPr>
        <w:pStyle w:val="Style17"/>
        <w:ind w:left="958" w:hanging="0"/>
        <w:rPr>
          <w:sz w:val="28"/>
        </w:rPr>
      </w:pPr>
      <w:r>
        <w:rPr/>
        <w:t>Учебные</w:t>
      </w:r>
      <w:r>
        <w:rPr>
          <w:spacing w:val="-2"/>
        </w:rPr>
        <w:t xml:space="preserve"> </w:t>
      </w:r>
      <w:r>
        <w:rPr/>
        <w:t>игры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футбол</w:t>
      </w:r>
      <w:r>
        <w:rPr>
          <w:spacing w:val="-2"/>
        </w:rPr>
        <w:t xml:space="preserve"> </w:t>
      </w:r>
      <w:r>
        <w:rPr/>
        <w:t>по</w:t>
      </w:r>
      <w:r>
        <w:rPr>
          <w:spacing w:val="-1"/>
        </w:rPr>
        <w:t xml:space="preserve"> </w:t>
      </w:r>
      <w:r>
        <w:rPr/>
        <w:t>упрощенным</w:t>
      </w:r>
      <w:r>
        <w:rPr>
          <w:spacing w:val="-5"/>
        </w:rPr>
        <w:t xml:space="preserve"> </w:t>
      </w:r>
      <w:r>
        <w:rPr/>
        <w:t>правилам.</w:t>
      </w:r>
    </w:p>
    <w:p>
      <w:p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модуля</w:t>
      </w:r>
      <w:r>
        <w:rPr>
          <w:spacing w:val="1"/>
        </w:rPr>
        <w:t xml:space="preserve"> </w:t>
      </w:r>
      <w:r>
        <w:rPr/>
        <w:t>«Футбол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всех»</w:t>
      </w:r>
      <w:r>
        <w:rPr>
          <w:spacing w:val="1"/>
        </w:rPr>
        <w:t xml:space="preserve"> </w:t>
      </w:r>
      <w:r>
        <w:rPr/>
        <w:t>направлено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личностных,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предметных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обучения.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При изучении модуля «Футбол для всех»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4" w:after="0"/>
        <w:ind w:left="1666" w:hanging="709"/>
        <w:rPr>
          <w:sz w:val="28"/>
        </w:rPr>
      </w:pPr>
      <w:r>
        <w:rPr>
          <w:sz w:val="28"/>
        </w:rPr>
        <w:t>формирование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-3"/>
          <w:sz w:val="28"/>
        </w:rPr>
        <w:t xml:space="preserve"> </w:t>
      </w:r>
      <w:r>
        <w:rPr>
          <w:sz w:val="28"/>
        </w:rPr>
        <w:t>гордости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отечественных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футболистов;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7" w:after="0"/>
        <w:ind w:left="250" w:right="264" w:firstLine="708"/>
        <w:rPr>
          <w:sz w:val="28"/>
        </w:rPr>
      </w:pPr>
      <w:r>
        <w:rPr>
          <w:sz w:val="28"/>
        </w:rPr>
        <w:t>развитие</w:t>
      </w:r>
      <w:r>
        <w:rPr>
          <w:spacing w:val="-6"/>
          <w:sz w:val="28"/>
        </w:rPr>
        <w:t xml:space="preserve"> </w:t>
      </w:r>
      <w:r>
        <w:rPr>
          <w:sz w:val="28"/>
        </w:rPr>
        <w:t>мотивов</w:t>
      </w:r>
      <w:r>
        <w:rPr>
          <w:spacing w:val="-6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6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личностный</w:t>
      </w:r>
      <w:r>
        <w:rPr>
          <w:spacing w:val="-6"/>
          <w:sz w:val="28"/>
        </w:rPr>
        <w:t xml:space="preserve"> </w:t>
      </w:r>
      <w:r>
        <w:rPr>
          <w:sz w:val="28"/>
        </w:rPr>
        <w:t>смысл</w:t>
      </w:r>
      <w:r>
        <w:rPr>
          <w:spacing w:val="-4"/>
          <w:sz w:val="28"/>
        </w:rPr>
        <w:t xml:space="preserve"> </w:t>
      </w:r>
      <w:r>
        <w:rPr>
          <w:sz w:val="28"/>
        </w:rPr>
        <w:t>учения,</w:t>
      </w:r>
      <w:r>
        <w:rPr>
          <w:spacing w:val="-68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-4"/>
          <w:sz w:val="28"/>
        </w:rPr>
        <w:t xml:space="preserve"> </w:t>
      </w:r>
      <w:r>
        <w:rPr>
          <w:sz w:val="28"/>
        </w:rPr>
        <w:t>и освоение социальной роли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обучающего;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59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эмоционально-нравственной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отзывчивости,</w:t>
      </w:r>
      <w:r>
        <w:rPr>
          <w:spacing w:val="-4"/>
          <w:sz w:val="28"/>
        </w:rPr>
        <w:t xml:space="preserve"> </w:t>
      </w:r>
      <w:r>
        <w:rPr>
          <w:sz w:val="28"/>
        </w:rPr>
        <w:t>понимания во время</w:t>
      </w:r>
      <w:r>
        <w:rPr>
          <w:spacing w:val="-3"/>
          <w:sz w:val="28"/>
        </w:rPr>
        <w:t xml:space="preserve"> </w:t>
      </w:r>
      <w:r>
        <w:rPr>
          <w:sz w:val="28"/>
        </w:rPr>
        <w:t>игры в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6" w:firstLine="708"/>
        <w:rPr>
          <w:sz w:val="28"/>
        </w:rPr>
      </w:pPr>
      <w:r>
        <w:rPr>
          <w:sz w:val="28"/>
        </w:rPr>
        <w:t>развитие навыков сотрудничества со сверстниками и взрослыми 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 игровых ситуациях, умение не создавать конфликты и находить выходы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спорных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 во время игры в</w:t>
      </w:r>
      <w:r>
        <w:rPr>
          <w:spacing w:val="-1"/>
          <w:sz w:val="28"/>
        </w:rPr>
        <w:t xml:space="preserve"> </w:t>
      </w:r>
      <w:r>
        <w:rPr>
          <w:sz w:val="28"/>
        </w:rPr>
        <w:t>футбол;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250" w:firstLine="708"/>
        <w:rPr>
          <w:sz w:val="28"/>
        </w:rPr>
      </w:pPr>
      <w:r>
        <w:rPr>
          <w:sz w:val="28"/>
        </w:rPr>
        <w:t>развитие</w:t>
      </w:r>
      <w:r>
        <w:rPr>
          <w:spacing w:val="66"/>
          <w:sz w:val="28"/>
        </w:rPr>
        <w:t xml:space="preserve"> </w:t>
      </w:r>
      <w:r>
        <w:rPr>
          <w:sz w:val="28"/>
        </w:rPr>
        <w:t>самостоятельности</w:t>
      </w:r>
      <w:r>
        <w:rPr>
          <w:spacing w:val="136"/>
          <w:sz w:val="28"/>
        </w:rPr>
        <w:t xml:space="preserve"> </w:t>
      </w:r>
      <w:r>
        <w:rPr>
          <w:sz w:val="28"/>
        </w:rPr>
        <w:t>и</w:t>
      </w:r>
      <w:r>
        <w:rPr>
          <w:spacing w:val="134"/>
          <w:sz w:val="28"/>
        </w:rPr>
        <w:t xml:space="preserve"> </w:t>
      </w:r>
      <w:r>
        <w:rPr>
          <w:sz w:val="28"/>
        </w:rPr>
        <w:t>личной</w:t>
      </w:r>
      <w:r>
        <w:rPr>
          <w:spacing w:val="133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137"/>
          <w:sz w:val="28"/>
        </w:rPr>
        <w:t xml:space="preserve"> </w:t>
      </w:r>
      <w:r>
        <w:rPr>
          <w:sz w:val="28"/>
        </w:rPr>
        <w:t>за</w:t>
      </w:r>
      <w:r>
        <w:rPr>
          <w:spacing w:val="135"/>
          <w:sz w:val="28"/>
        </w:rPr>
        <w:t xml:space="preserve"> </w:t>
      </w:r>
      <w:r>
        <w:rPr>
          <w:sz w:val="28"/>
        </w:rPr>
        <w:t>свои</w:t>
      </w:r>
    </w:p>
    <w:p>
      <w:pPr>
        <w:pStyle w:val="Style17"/>
        <w:spacing w:lineRule="atLeast" w:line="490"/>
        <w:ind w:left="250" w:right="263" w:hanging="0"/>
        <w:rPr>
          <w:sz w:val="28"/>
        </w:rPr>
      </w:pPr>
      <w:r>
        <w:rPr/>
        <w:t>поступки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представлений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нравственных</w:t>
      </w:r>
      <w:r>
        <w:rPr>
          <w:spacing w:val="1"/>
        </w:rPr>
        <w:t xml:space="preserve"> </w:t>
      </w:r>
      <w:r>
        <w:rPr/>
        <w:t>нормах,</w:t>
      </w:r>
      <w:r>
        <w:rPr>
          <w:spacing w:val="1"/>
        </w:rPr>
        <w:t xml:space="preserve"> </w:t>
      </w:r>
      <w:r>
        <w:rPr/>
        <w:t>социальной</w:t>
      </w:r>
      <w:r>
        <w:rPr>
          <w:spacing w:val="1"/>
        </w:rPr>
        <w:t xml:space="preserve"> </w:t>
      </w:r>
      <w:r>
        <w:rPr/>
        <w:t>справедливости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свободе;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321"/>
        <w:ind w:left="1666" w:hanging="709"/>
        <w:rPr>
          <w:sz w:val="28"/>
        </w:rPr>
      </w:pPr>
      <w:r>
        <w:rPr>
          <w:sz w:val="28"/>
        </w:rPr>
        <w:t>формирование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эстетических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потребностей,</w:t>
      </w:r>
      <w:r>
        <w:rPr>
          <w:spacing w:val="-4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чувств;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26" w:after="0"/>
        <w:ind w:left="1666" w:hanging="709"/>
        <w:rPr>
          <w:sz w:val="28"/>
        </w:rPr>
      </w:pPr>
      <w:r>
        <w:rPr>
          <w:sz w:val="28"/>
        </w:rPr>
        <w:t>формирование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безопасный,</w:t>
      </w:r>
      <w:r>
        <w:rPr>
          <w:spacing w:val="-3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жизни.</w:t>
      </w:r>
    </w:p>
    <w:p>
      <w:pPr>
        <w:sectPr>
          <w:footerReference w:type="default" r:id="rId511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8" w:after="0"/>
        <w:ind w:left="250" w:right="258" w:firstLine="708"/>
        <w:rPr>
          <w:sz w:val="28"/>
        </w:rPr>
      </w:pPr>
      <w:r>
        <w:rPr/>
        <w:t>При изучении модуля «Футбол для всех»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36"/>
        </w:rPr>
        <w:t xml:space="preserve"> </w:t>
      </w:r>
      <w:r>
        <w:rPr/>
        <w:t>у</w:t>
      </w:r>
      <w:r>
        <w:rPr>
          <w:spacing w:val="33"/>
        </w:rPr>
        <w:t xml:space="preserve"> </w:t>
      </w:r>
      <w:r>
        <w:rPr/>
        <w:t>обучающихся</w:t>
      </w:r>
      <w:r>
        <w:rPr>
          <w:spacing w:val="36"/>
        </w:rPr>
        <w:t xml:space="preserve"> </w:t>
      </w:r>
      <w:r>
        <w:rPr/>
        <w:t>будут</w:t>
      </w:r>
      <w:r>
        <w:rPr>
          <w:spacing w:val="38"/>
        </w:rPr>
        <w:t xml:space="preserve"> </w:t>
      </w:r>
      <w:r>
        <w:rPr/>
        <w:t>сформированы</w:t>
      </w:r>
      <w:r>
        <w:rPr>
          <w:spacing w:val="36"/>
        </w:rPr>
        <w:t xml:space="preserve"> </w:t>
      </w:r>
      <w:r>
        <w:rPr/>
        <w:t>следующие</w:t>
      </w:r>
      <w:r>
        <w:rPr>
          <w:spacing w:val="37"/>
        </w:rPr>
        <w:t xml:space="preserve"> </w:t>
      </w:r>
      <w:r>
        <w:rPr/>
        <w:t>метапредметные</w:t>
      </w:r>
    </w:p>
    <w:p>
      <w:pPr>
        <w:pStyle w:val="Style17"/>
        <w:spacing w:before="60" w:after="0"/>
        <w:ind w:left="250" w:hanging="0"/>
        <w:jc w:val="left"/>
        <w:rPr>
          <w:sz w:val="28"/>
        </w:rPr>
      </w:pP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68" w:after="0"/>
        <w:ind w:left="250" w:right="264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3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2"/>
          <w:sz w:val="28"/>
        </w:rPr>
        <w:t xml:space="preserve"> </w:t>
      </w:r>
      <w:r>
        <w:rPr>
          <w:sz w:val="28"/>
        </w:rPr>
        <w:t>поиска</w:t>
      </w:r>
      <w:r>
        <w:rPr>
          <w:spacing w:val="-12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13"/>
          <w:sz w:val="28"/>
        </w:rPr>
        <w:t xml:space="preserve"> </w:t>
      </w:r>
      <w:r>
        <w:rPr>
          <w:sz w:val="28"/>
        </w:rPr>
        <w:t>её</w:t>
      </w:r>
      <w:r>
        <w:rPr>
          <w:spacing w:val="-12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5"/>
          <w:sz w:val="28"/>
        </w:rPr>
        <w:t xml:space="preserve"> </w:t>
      </w:r>
      <w:r>
        <w:rPr>
          <w:sz w:val="28"/>
        </w:rPr>
        <w:t>игры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футбол;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0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условиями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5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2"/>
          <w:sz w:val="28"/>
        </w:rPr>
        <w:t xml:space="preserve"> </w:t>
      </w:r>
      <w:r>
        <w:rPr>
          <w:sz w:val="28"/>
        </w:rPr>
        <w:t>эффективные</w:t>
      </w:r>
      <w:r>
        <w:rPr>
          <w:spacing w:val="-2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-3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игрового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игровой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8" w:firstLine="708"/>
        <w:rPr>
          <w:sz w:val="28"/>
        </w:rPr>
      </w:pPr>
      <w:r>
        <w:rPr>
          <w:sz w:val="28"/>
        </w:rPr>
        <w:t>готовность конструктивно разрешать конфликты посредством учёта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3"/>
          <w:sz w:val="28"/>
        </w:rPr>
        <w:t xml:space="preserve"> </w:t>
      </w:r>
      <w:r>
        <w:rPr>
          <w:sz w:val="28"/>
        </w:rPr>
        <w:t>сторон и</w:t>
      </w:r>
      <w:r>
        <w:rPr>
          <w:spacing w:val="-3"/>
          <w:sz w:val="28"/>
        </w:rPr>
        <w:t xml:space="preserve"> </w:t>
      </w:r>
      <w:r>
        <w:rPr>
          <w:sz w:val="28"/>
        </w:rPr>
        <w:t>сотрудничества;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владение двигательными действиями и физическими упражнениями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физкультурно-</w:t>
      </w:r>
      <w:r>
        <w:rPr>
          <w:spacing w:val="-5"/>
          <w:sz w:val="28"/>
        </w:rPr>
        <w:t xml:space="preserve"> </w:t>
      </w:r>
      <w:r>
        <w:rPr>
          <w:sz w:val="28"/>
        </w:rPr>
        <w:t>оздоровительной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спортивно-оздоровительной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pStyle w:val="Style17"/>
        <w:spacing w:lineRule="auto" w:line="362"/>
        <w:ind w:left="250" w:right="268" w:firstLine="708"/>
        <w:rPr>
          <w:sz w:val="28"/>
        </w:rPr>
      </w:pPr>
      <w:r>
        <w:rPr/>
        <w:t>При изучении модуля «Футбол для всех» на уровне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будут</w:t>
      </w:r>
      <w:r>
        <w:rPr>
          <w:spacing w:val="1"/>
        </w:rPr>
        <w:t xml:space="preserve"> </w:t>
      </w:r>
      <w:r>
        <w:rPr/>
        <w:t>сформированы</w:t>
      </w:r>
      <w:r>
        <w:rPr>
          <w:spacing w:val="1"/>
        </w:rPr>
        <w:t xml:space="preserve"> </w:t>
      </w:r>
      <w:r>
        <w:rPr/>
        <w:t>следующие</w:t>
      </w:r>
      <w:r>
        <w:rPr>
          <w:spacing w:val="1"/>
        </w:rPr>
        <w:t xml:space="preserve"> </w:t>
      </w:r>
      <w:r>
        <w:rPr/>
        <w:t>предметные</w:t>
      </w:r>
      <w:r>
        <w:rPr>
          <w:spacing w:val="1"/>
        </w:rPr>
        <w:t xml:space="preserve"> </w:t>
      </w:r>
      <w:r>
        <w:rPr/>
        <w:t>результаты: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6" w:firstLine="708"/>
        <w:rPr>
          <w:sz w:val="28"/>
        </w:rPr>
      </w:pPr>
      <w:r>
        <w:rPr>
          <w:sz w:val="28"/>
        </w:rPr>
        <w:t>формирование первоначальных представлений о развитии футбола,</w:t>
      </w:r>
      <w:r>
        <w:rPr>
          <w:spacing w:val="1"/>
          <w:sz w:val="28"/>
        </w:rPr>
        <w:t xml:space="preserve"> </w:t>
      </w:r>
      <w:r>
        <w:rPr>
          <w:sz w:val="28"/>
        </w:rPr>
        <w:t>олимпийского движения;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здоровьесберегающую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(режим</w:t>
      </w:r>
      <w:r>
        <w:rPr>
          <w:spacing w:val="1"/>
          <w:sz w:val="28"/>
        </w:rPr>
        <w:t xml:space="preserve"> </w:t>
      </w:r>
      <w:r>
        <w:rPr>
          <w:sz w:val="28"/>
        </w:rPr>
        <w:t>дня,</w:t>
      </w:r>
      <w:r>
        <w:rPr>
          <w:spacing w:val="1"/>
          <w:sz w:val="28"/>
        </w:rPr>
        <w:t xml:space="preserve"> </w:t>
      </w:r>
      <w:r>
        <w:rPr>
          <w:sz w:val="28"/>
        </w:rPr>
        <w:t>утренняя</w:t>
      </w:r>
      <w:r>
        <w:rPr>
          <w:spacing w:val="1"/>
          <w:sz w:val="28"/>
        </w:rPr>
        <w:t xml:space="preserve"> </w:t>
      </w:r>
      <w:r>
        <w:rPr>
          <w:sz w:val="28"/>
        </w:rPr>
        <w:t>зарядка,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подвижные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2" w:after="0"/>
        <w:ind w:left="250" w:right="263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физическим состоянием, величиной физических нагрузок, данными мониторинга</w:t>
      </w:r>
      <w:r>
        <w:rPr>
          <w:spacing w:val="-67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(рост,</w:t>
      </w:r>
      <w:r>
        <w:rPr>
          <w:spacing w:val="1"/>
          <w:sz w:val="28"/>
        </w:rPr>
        <w:t xml:space="preserve"> </w:t>
      </w:r>
      <w:r>
        <w:rPr>
          <w:sz w:val="28"/>
        </w:rPr>
        <w:t>масса</w:t>
      </w:r>
      <w:r>
        <w:rPr>
          <w:spacing w:val="1"/>
          <w:sz w:val="28"/>
        </w:rPr>
        <w:t xml:space="preserve"> </w:t>
      </w:r>
      <w:r>
        <w:rPr>
          <w:sz w:val="28"/>
        </w:rPr>
        <w:t>тела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другие),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-5"/>
          <w:sz w:val="28"/>
        </w:rPr>
        <w:t xml:space="preserve"> </w:t>
      </w:r>
      <w:r>
        <w:rPr>
          <w:sz w:val="28"/>
        </w:rPr>
        <w:t>(силы,</w:t>
      </w:r>
      <w:r>
        <w:rPr>
          <w:spacing w:val="-6"/>
          <w:sz w:val="28"/>
        </w:rPr>
        <w:t xml:space="preserve"> </w:t>
      </w:r>
      <w:r>
        <w:rPr>
          <w:sz w:val="28"/>
        </w:rPr>
        <w:t>быстроты,</w:t>
      </w:r>
      <w:r>
        <w:rPr>
          <w:spacing w:val="-1"/>
          <w:sz w:val="28"/>
        </w:rPr>
        <w:t xml:space="preserve"> </w:t>
      </w:r>
      <w:r>
        <w:rPr>
          <w:sz w:val="28"/>
        </w:rPr>
        <w:t>выносливости,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координации,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гибкости);</w:t>
      </w:r>
    </w:p>
    <w:p>
      <w:pPr>
        <w:sectPr>
          <w:footerReference w:type="default" r:id="rId512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267" w:firstLine="708"/>
        <w:rPr>
          <w:sz w:val="28"/>
        </w:rPr>
      </w:pPr>
      <w:r>
        <w:rPr>
          <w:sz w:val="28"/>
        </w:rPr>
        <w:t>применение и изложение в доступной форме полученных знаний 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футболе,</w:t>
      </w:r>
      <w:r>
        <w:rPr>
          <w:spacing w:val="-3"/>
          <w:sz w:val="28"/>
        </w:rPr>
        <w:t xml:space="preserve"> </w:t>
      </w:r>
      <w:r>
        <w:rPr>
          <w:sz w:val="28"/>
        </w:rPr>
        <w:t>грамотно</w:t>
      </w:r>
      <w:r>
        <w:rPr>
          <w:spacing w:val="-6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понятийного</w:t>
      </w:r>
      <w:r>
        <w:rPr>
          <w:spacing w:val="-2"/>
          <w:sz w:val="28"/>
        </w:rPr>
        <w:t xml:space="preserve"> </w:t>
      </w:r>
      <w:r>
        <w:rPr>
          <w:sz w:val="28"/>
        </w:rPr>
        <w:t>аппарата;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75" w:after="0"/>
        <w:ind w:left="250" w:right="266" w:firstLine="708"/>
        <w:jc w:val="left"/>
        <w:rPr>
          <w:sz w:val="28"/>
        </w:rPr>
      </w:pPr>
      <w:r>
        <w:rPr>
          <w:sz w:val="28"/>
        </w:rPr>
        <w:t>освоение</w:t>
      </w:r>
      <w:r>
        <w:rPr>
          <w:spacing w:val="3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3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32"/>
          <w:sz w:val="28"/>
        </w:rPr>
        <w:t xml:space="preserve"> </w:t>
      </w:r>
      <w:r>
        <w:rPr>
          <w:sz w:val="28"/>
        </w:rPr>
        <w:t>и</w:t>
      </w:r>
      <w:r>
        <w:rPr>
          <w:spacing w:val="3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32"/>
          <w:sz w:val="28"/>
        </w:rPr>
        <w:t xml:space="preserve"> </w:t>
      </w:r>
      <w:r>
        <w:rPr>
          <w:sz w:val="28"/>
        </w:rPr>
        <w:t>во</w:t>
      </w:r>
      <w:r>
        <w:rPr>
          <w:spacing w:val="32"/>
          <w:sz w:val="28"/>
        </w:rPr>
        <w:t xml:space="preserve"> </w:t>
      </w:r>
      <w:r>
        <w:rPr>
          <w:sz w:val="28"/>
        </w:rPr>
        <w:t>время</w:t>
      </w:r>
      <w:r>
        <w:rPr>
          <w:spacing w:val="3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3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соревнований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8" w:firstLine="708"/>
        <w:jc w:val="left"/>
        <w:rPr>
          <w:sz w:val="28"/>
        </w:rPr>
      </w:pPr>
      <w:r>
        <w:rPr>
          <w:sz w:val="28"/>
        </w:rPr>
        <w:t>приобретение</w:t>
      </w:r>
      <w:r>
        <w:rPr>
          <w:spacing w:val="34"/>
          <w:sz w:val="28"/>
        </w:rPr>
        <w:t xml:space="preserve"> </w:t>
      </w:r>
      <w:r>
        <w:rPr>
          <w:sz w:val="28"/>
        </w:rPr>
        <w:t>навыка</w:t>
      </w:r>
      <w:r>
        <w:rPr>
          <w:spacing w:val="34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35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31"/>
          <w:sz w:val="28"/>
        </w:rPr>
        <w:t xml:space="preserve"> </w:t>
      </w:r>
      <w:r>
        <w:rPr>
          <w:sz w:val="28"/>
        </w:rPr>
        <w:t>одежду</w:t>
      </w:r>
      <w:r>
        <w:rPr>
          <w:spacing w:val="31"/>
          <w:sz w:val="28"/>
        </w:rPr>
        <w:t xml:space="preserve"> </w:t>
      </w:r>
      <w:r>
        <w:rPr>
          <w:sz w:val="28"/>
        </w:rPr>
        <w:t>и</w:t>
      </w:r>
      <w:r>
        <w:rPr>
          <w:spacing w:val="33"/>
          <w:sz w:val="28"/>
        </w:rPr>
        <w:t xml:space="preserve"> </w:t>
      </w:r>
      <w:r>
        <w:rPr>
          <w:sz w:val="28"/>
        </w:rPr>
        <w:t>обувь</w:t>
      </w:r>
      <w:r>
        <w:rPr>
          <w:spacing w:val="33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4"/>
          <w:sz w:val="28"/>
        </w:rPr>
        <w:t xml:space="preserve"> </w:t>
      </w:r>
      <w:r>
        <w:rPr>
          <w:sz w:val="28"/>
        </w:rPr>
        <w:t>и соревнований по</w:t>
      </w:r>
      <w:r>
        <w:rPr>
          <w:spacing w:val="1"/>
          <w:sz w:val="28"/>
        </w:rPr>
        <w:t xml:space="preserve"> </w:t>
      </w:r>
      <w:r>
        <w:rPr>
          <w:sz w:val="28"/>
        </w:rPr>
        <w:t>футболу;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8" w:firstLine="708"/>
        <w:jc w:val="left"/>
        <w:rPr>
          <w:sz w:val="28"/>
        </w:rPr>
      </w:pPr>
      <w:r>
        <w:rPr>
          <w:sz w:val="28"/>
        </w:rPr>
        <w:t>приобретение</w:t>
      </w:r>
      <w:r>
        <w:rPr>
          <w:spacing w:val="-5"/>
          <w:sz w:val="28"/>
        </w:rPr>
        <w:t xml:space="preserve"> </w:t>
      </w:r>
      <w:r>
        <w:rPr>
          <w:sz w:val="28"/>
        </w:rPr>
        <w:t>важных</w:t>
      </w:r>
      <w:r>
        <w:rPr>
          <w:spacing w:val="-8"/>
          <w:sz w:val="28"/>
        </w:rPr>
        <w:t xml:space="preserve"> </w:t>
      </w:r>
      <w:r>
        <w:rPr>
          <w:sz w:val="28"/>
        </w:rPr>
        <w:t>двигательных</w:t>
      </w:r>
      <w:r>
        <w:rPr>
          <w:spacing w:val="-8"/>
          <w:sz w:val="28"/>
        </w:rPr>
        <w:t xml:space="preserve"> </w:t>
      </w:r>
      <w:r>
        <w:rPr>
          <w:sz w:val="28"/>
        </w:rPr>
        <w:t>навыков,</w:t>
      </w:r>
      <w:r>
        <w:rPr>
          <w:spacing w:val="-9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8"/>
          <w:sz w:val="28"/>
        </w:rPr>
        <w:t xml:space="preserve"> </w:t>
      </w:r>
      <w:r>
        <w:rPr>
          <w:sz w:val="28"/>
        </w:rPr>
        <w:t>игры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футбол;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exact" w:line="322"/>
        <w:ind w:left="1666" w:hanging="709"/>
        <w:jc w:val="left"/>
        <w:rPr>
          <w:sz w:val="28"/>
        </w:rPr>
      </w:pPr>
      <w:r>
        <w:rPr>
          <w:sz w:val="28"/>
        </w:rPr>
        <w:t>овладение</w:t>
      </w:r>
      <w:r>
        <w:rPr>
          <w:spacing w:val="56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59"/>
          <w:sz w:val="28"/>
        </w:rPr>
        <w:t xml:space="preserve"> </w:t>
      </w:r>
      <w:r>
        <w:rPr>
          <w:sz w:val="28"/>
        </w:rPr>
        <w:t>терминологическими</w:t>
      </w:r>
      <w:r>
        <w:rPr>
          <w:spacing w:val="59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58"/>
          <w:sz w:val="28"/>
        </w:rPr>
        <w:t xml:space="preserve"> </w:t>
      </w:r>
      <w:r>
        <w:rPr>
          <w:sz w:val="28"/>
        </w:rPr>
        <w:t>спортивной</w:t>
      </w:r>
    </w:p>
    <w:p>
      <w:pPr>
        <w:pStyle w:val="Style17"/>
        <w:spacing w:before="158" w:after="0"/>
        <w:ind w:left="250" w:hanging="0"/>
        <w:jc w:val="left"/>
        <w:rPr>
          <w:sz w:val="28"/>
        </w:rPr>
      </w:pPr>
      <w:r>
        <w:rPr/>
        <w:t>игры;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3" w:after="0"/>
        <w:ind w:left="1666" w:hanging="709"/>
        <w:jc w:val="left"/>
        <w:rPr>
          <w:sz w:val="28"/>
        </w:rPr>
      </w:pPr>
      <w:r>
        <w:rPr>
          <w:sz w:val="28"/>
        </w:rPr>
        <w:t>освоение</w:t>
      </w:r>
      <w:r>
        <w:rPr>
          <w:spacing w:val="26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96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95"/>
          <w:sz w:val="28"/>
        </w:rPr>
        <w:t xml:space="preserve"> </w:t>
      </w:r>
      <w:r>
        <w:rPr>
          <w:sz w:val="28"/>
        </w:rPr>
        <w:t>первичной</w:t>
      </w:r>
      <w:r>
        <w:rPr>
          <w:spacing w:val="95"/>
          <w:sz w:val="28"/>
        </w:rPr>
        <w:t xml:space="preserve"> </w:t>
      </w:r>
      <w:r>
        <w:rPr>
          <w:sz w:val="28"/>
        </w:rPr>
        <w:t>технической</w:t>
      </w:r>
      <w:r>
        <w:rPr>
          <w:spacing w:val="96"/>
          <w:sz w:val="28"/>
        </w:rPr>
        <w:t xml:space="preserve"> </w:t>
      </w:r>
      <w:r>
        <w:rPr>
          <w:sz w:val="28"/>
        </w:rPr>
        <w:t>подготовки</w:t>
      </w:r>
    </w:p>
    <w:p>
      <w:pPr>
        <w:pStyle w:val="Style17"/>
        <w:spacing w:lineRule="auto" w:line="362" w:before="163" w:after="0"/>
        <w:ind w:left="250" w:right="744" w:hanging="0"/>
        <w:jc w:val="left"/>
        <w:rPr>
          <w:sz w:val="28"/>
        </w:rPr>
      </w:pPr>
      <w:r>
        <w:rPr/>
        <w:t>футболиста</w:t>
      </w:r>
      <w:r>
        <w:rPr>
          <w:spacing w:val="1"/>
        </w:rPr>
        <w:t xml:space="preserve"> </w:t>
      </w:r>
      <w:r>
        <w:rPr/>
        <w:t>(выполнение</w:t>
      </w:r>
      <w:r>
        <w:rPr>
          <w:spacing w:val="1"/>
        </w:rPr>
        <w:t xml:space="preserve"> </w:t>
      </w:r>
      <w:r>
        <w:rPr/>
        <w:t>ударов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мячу</w:t>
      </w:r>
      <w:r>
        <w:rPr>
          <w:spacing w:val="1"/>
        </w:rPr>
        <w:t xml:space="preserve"> </w:t>
      </w:r>
      <w:r>
        <w:rPr/>
        <w:t>ногами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головой,</w:t>
      </w:r>
      <w:r>
        <w:rPr>
          <w:spacing w:val="1"/>
        </w:rPr>
        <w:t xml:space="preserve"> </w:t>
      </w:r>
      <w:r>
        <w:rPr/>
        <w:t>остановка</w:t>
      </w:r>
      <w:r>
        <w:rPr>
          <w:spacing w:val="1"/>
        </w:rPr>
        <w:t xml:space="preserve"> </w:t>
      </w:r>
      <w:r>
        <w:rPr/>
        <w:t>мяча,</w:t>
      </w:r>
      <w:r>
        <w:rPr>
          <w:spacing w:val="-67"/>
        </w:rPr>
        <w:t xml:space="preserve"> </w:t>
      </w:r>
      <w:r>
        <w:rPr/>
        <w:t>ведение</w:t>
      </w:r>
      <w:r>
        <w:rPr>
          <w:spacing w:val="-1"/>
        </w:rPr>
        <w:t xml:space="preserve"> </w:t>
      </w:r>
      <w:r>
        <w:rPr/>
        <w:t>мяча</w:t>
      </w:r>
      <w:r>
        <w:rPr>
          <w:spacing w:val="-3"/>
        </w:rPr>
        <w:t xml:space="preserve"> </w:t>
      </w:r>
      <w:r>
        <w:rPr/>
        <w:t>и выполнение</w:t>
      </w:r>
      <w:r>
        <w:rPr>
          <w:spacing w:val="-1"/>
        </w:rPr>
        <w:t xml:space="preserve"> </w:t>
      </w:r>
      <w:r>
        <w:rPr/>
        <w:t>финтов,</w:t>
      </w:r>
      <w:r>
        <w:rPr>
          <w:spacing w:val="-1"/>
        </w:rPr>
        <w:t xml:space="preserve"> </w:t>
      </w:r>
      <w:r>
        <w:rPr/>
        <w:t>отбор</w:t>
      </w:r>
      <w:r>
        <w:rPr>
          <w:spacing w:val="1"/>
        </w:rPr>
        <w:t xml:space="preserve"> </w:t>
      </w:r>
      <w:r>
        <w:rPr/>
        <w:t>мяча);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9" w:firstLine="708"/>
        <w:jc w:val="left"/>
        <w:rPr>
          <w:sz w:val="28"/>
        </w:rPr>
      </w:pPr>
      <w:r>
        <w:rPr>
          <w:sz w:val="28"/>
        </w:rPr>
        <w:t>знание</w:t>
      </w:r>
      <w:r>
        <w:rPr>
          <w:spacing w:val="53"/>
          <w:sz w:val="28"/>
        </w:rPr>
        <w:t xml:space="preserve"> </w:t>
      </w:r>
      <w:r>
        <w:rPr>
          <w:sz w:val="28"/>
        </w:rPr>
        <w:t>о</w:t>
      </w:r>
      <w:r>
        <w:rPr>
          <w:spacing w:val="56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54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56"/>
          <w:sz w:val="28"/>
        </w:rPr>
        <w:t xml:space="preserve"> </w:t>
      </w:r>
      <w:r>
        <w:rPr>
          <w:sz w:val="28"/>
        </w:rPr>
        <w:t>и</w:t>
      </w:r>
      <w:r>
        <w:rPr>
          <w:spacing w:val="56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56"/>
          <w:sz w:val="28"/>
        </w:rPr>
        <w:t xml:space="preserve"> </w:t>
      </w:r>
      <w:r>
        <w:rPr>
          <w:sz w:val="28"/>
        </w:rPr>
        <w:t>тактических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действиях в</w:t>
      </w:r>
      <w:r>
        <w:rPr>
          <w:spacing w:val="-1"/>
          <w:sz w:val="28"/>
        </w:rPr>
        <w:t xml:space="preserve"> </w:t>
      </w:r>
      <w:r>
        <w:rPr>
          <w:sz w:val="28"/>
        </w:rPr>
        <w:t>атаке 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обороне;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7" w:firstLine="708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33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36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33"/>
          <w:sz w:val="28"/>
        </w:rPr>
        <w:t xml:space="preserve"> </w:t>
      </w:r>
      <w:r>
        <w:rPr>
          <w:sz w:val="28"/>
        </w:rPr>
        <w:t>о</w:t>
      </w:r>
      <w:r>
        <w:rPr>
          <w:spacing w:val="36"/>
          <w:sz w:val="28"/>
        </w:rPr>
        <w:t xml:space="preserve"> </w:t>
      </w:r>
      <w:r>
        <w:rPr>
          <w:sz w:val="28"/>
        </w:rPr>
        <w:t>технике</w:t>
      </w:r>
      <w:r>
        <w:rPr>
          <w:spacing w:val="35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тактике</w:t>
      </w:r>
      <w:r>
        <w:rPr>
          <w:spacing w:val="33"/>
          <w:sz w:val="28"/>
        </w:rPr>
        <w:t xml:space="preserve"> </w:t>
      </w:r>
      <w:r>
        <w:rPr>
          <w:sz w:val="28"/>
        </w:rPr>
        <w:t>игры</w:t>
      </w:r>
      <w:r>
        <w:rPr>
          <w:spacing w:val="-67"/>
          <w:sz w:val="28"/>
        </w:rPr>
        <w:t xml:space="preserve"> </w:t>
      </w:r>
      <w:r>
        <w:rPr>
          <w:sz w:val="28"/>
        </w:rPr>
        <w:t>вратаря;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9" w:firstLine="708"/>
        <w:jc w:val="left"/>
        <w:rPr>
          <w:sz w:val="28"/>
        </w:rPr>
      </w:pPr>
      <w:r>
        <w:rPr>
          <w:sz w:val="28"/>
        </w:rPr>
        <w:t>применение</w:t>
      </w:r>
      <w:r>
        <w:rPr>
          <w:spacing w:val="5"/>
          <w:sz w:val="28"/>
        </w:rPr>
        <w:t xml:space="preserve"> </w:t>
      </w:r>
      <w:r>
        <w:rPr>
          <w:sz w:val="28"/>
        </w:rPr>
        <w:t>во</w:t>
      </w:r>
      <w:r>
        <w:rPr>
          <w:spacing w:val="4"/>
          <w:sz w:val="28"/>
        </w:rPr>
        <w:t xml:space="preserve"> </w:t>
      </w:r>
      <w:r>
        <w:rPr>
          <w:sz w:val="28"/>
        </w:rPr>
        <w:t>время</w:t>
      </w:r>
      <w:r>
        <w:rPr>
          <w:spacing w:val="4"/>
          <w:sz w:val="28"/>
        </w:rPr>
        <w:t xml:space="preserve"> </w:t>
      </w:r>
      <w:r>
        <w:rPr>
          <w:sz w:val="28"/>
        </w:rPr>
        <w:t>игры</w:t>
      </w:r>
      <w:r>
        <w:rPr>
          <w:spacing w:val="4"/>
          <w:sz w:val="28"/>
        </w:rPr>
        <w:t xml:space="preserve"> </w:t>
      </w:r>
      <w:r>
        <w:rPr>
          <w:sz w:val="28"/>
        </w:rPr>
        <w:t>в</w:t>
      </w:r>
      <w:r>
        <w:rPr>
          <w:spacing w:val="3"/>
          <w:sz w:val="28"/>
        </w:rPr>
        <w:t xml:space="preserve"> </w:t>
      </w:r>
      <w:r>
        <w:rPr>
          <w:sz w:val="28"/>
        </w:rPr>
        <w:t>футбол</w:t>
      </w:r>
      <w:r>
        <w:rPr>
          <w:spacing w:val="69"/>
          <w:sz w:val="28"/>
        </w:rPr>
        <w:t xml:space="preserve"> </w:t>
      </w:r>
      <w:r>
        <w:rPr>
          <w:sz w:val="28"/>
        </w:rPr>
        <w:t>всех</w:t>
      </w:r>
      <w:r>
        <w:rPr>
          <w:spacing w:val="4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4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(техника</w:t>
      </w:r>
      <w:r>
        <w:rPr>
          <w:spacing w:val="-3"/>
          <w:sz w:val="28"/>
        </w:rPr>
        <w:t xml:space="preserve"> </w:t>
      </w:r>
      <w:r>
        <w:rPr>
          <w:sz w:val="28"/>
        </w:rPr>
        <w:t>перемещения, передача</w:t>
      </w:r>
      <w:r>
        <w:rPr>
          <w:spacing w:val="-1"/>
          <w:sz w:val="28"/>
        </w:rPr>
        <w:t xml:space="preserve"> </w:t>
      </w:r>
      <w:r>
        <w:rPr>
          <w:sz w:val="28"/>
        </w:rPr>
        <w:t>и ловля мяча).</w:t>
      </w:r>
    </w:p>
    <w:p>
      <w:pPr>
        <w:pStyle w:val="ListParagraph"/>
        <w:numPr>
          <w:ilvl w:val="2"/>
          <w:numId w:val="28"/>
        </w:numPr>
        <w:tabs>
          <w:tab w:val="clear" w:pos="720"/>
          <w:tab w:val="left" w:pos="2374" w:leader="none"/>
          <w:tab w:val="left" w:pos="2375" w:leader="none"/>
          <w:tab w:val="left" w:pos="3835" w:leader="none"/>
          <w:tab w:val="left" w:pos="5737" w:leader="none"/>
          <w:tab w:val="left" w:pos="7244" w:leader="none"/>
          <w:tab w:val="left" w:pos="8541" w:leader="none"/>
        </w:tabs>
        <w:spacing w:lineRule="auto" w:line="362"/>
        <w:ind w:left="250" w:right="262" w:firstLine="708"/>
        <w:jc w:val="left"/>
        <w:rPr>
          <w:i/>
          <w:i/>
          <w:sz w:val="28"/>
        </w:rPr>
      </w:pPr>
      <w:r>
        <w:rPr>
          <w:b/>
          <w:sz w:val="28"/>
        </w:rPr>
        <w:t>Рабочие</w:t>
        <w:tab/>
        <w:t>программы</w:t>
        <w:tab/>
        <w:t>учебных</w:t>
        <w:tab/>
        <w:t>курсов</w:t>
        <w:tab/>
      </w:r>
      <w:r>
        <w:rPr>
          <w:b/>
          <w:spacing w:val="-1"/>
          <w:sz w:val="28"/>
        </w:rPr>
        <w:t>внеурочной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деятельности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 xml:space="preserve">являются </w:t>
      </w:r>
      <w:r>
        <w:rPr>
          <w:i/>
          <w:sz w:val="28"/>
        </w:rPr>
        <w:t>приложением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ООП НОО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Школы.</w:t>
      </w:r>
    </w:p>
    <w:p>
      <w:pPr>
        <w:sectPr>
          <w:footerReference w:type="default" r:id="rId51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Normal"/>
        <w:spacing w:lineRule="auto" w:line="362"/>
        <w:ind w:left="250" w:right="263" w:firstLine="708"/>
        <w:jc w:val="both"/>
        <w:rPr>
          <w:b/>
          <w:b/>
          <w:i/>
          <w:i/>
          <w:sz w:val="28"/>
        </w:rPr>
      </w:pPr>
      <w:r>
        <w:rPr>
          <w:b/>
          <w:i/>
          <w:sz w:val="28"/>
        </w:rPr>
        <w:t>Примечание: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тематическое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планирование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к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рабочим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программам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учебных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предметов,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учебных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курсов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внеурочной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деятельности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является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частью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приложения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к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ООП НОО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Школы.</w:t>
      </w:r>
    </w:p>
    <w:p>
      <w:pPr>
        <w:pStyle w:val="ListParagraph"/>
        <w:numPr>
          <w:ilvl w:val="1"/>
          <w:numId w:val="28"/>
        </w:numPr>
        <w:tabs>
          <w:tab w:val="clear" w:pos="720"/>
          <w:tab w:val="left" w:pos="1669" w:leader="none"/>
          <w:tab w:val="left" w:pos="1670" w:leader="none"/>
        </w:tabs>
        <w:spacing w:lineRule="auto" w:line="362" w:before="75" w:after="0"/>
        <w:ind w:left="250" w:right="260" w:firstLine="708"/>
        <w:rPr>
          <w:sz w:val="28"/>
        </w:rPr>
      </w:pPr>
      <w:r>
        <w:rPr>
          <w:sz w:val="28"/>
        </w:rPr>
        <w:t>ПРОГРАММА</w:t>
      </w:r>
      <w:r>
        <w:rPr>
          <w:spacing w:val="38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40"/>
          <w:sz w:val="28"/>
        </w:rPr>
        <w:t xml:space="preserve"> </w:t>
      </w:r>
      <w:r>
        <w:rPr>
          <w:sz w:val="28"/>
        </w:rPr>
        <w:t>УНИВЕРСАЛЬНЫХ</w:t>
      </w:r>
      <w:r>
        <w:rPr>
          <w:spacing w:val="40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2"/>
          <w:sz w:val="28"/>
        </w:rPr>
        <w:t xml:space="preserve"> </w:t>
      </w:r>
      <w:r>
        <w:rPr>
          <w:sz w:val="28"/>
        </w:rPr>
        <w:t>У ОБУЧАЮЩИХСЯ</w:t>
      </w:r>
    </w:p>
    <w:p>
      <w:pPr>
        <w:pStyle w:val="Style17"/>
        <w:spacing w:lineRule="auto" w:line="362"/>
        <w:jc w:val="left"/>
        <w:rPr>
          <w:sz w:val="28"/>
        </w:rPr>
      </w:pPr>
      <w:r>
        <w:rPr/>
        <w:t>В</w:t>
      </w:r>
      <w:r>
        <w:rPr>
          <w:spacing w:val="58"/>
        </w:rPr>
        <w:t xml:space="preserve"> </w:t>
      </w:r>
      <w:r>
        <w:rPr/>
        <w:t>соответствии</w:t>
      </w:r>
      <w:r>
        <w:rPr>
          <w:spacing w:val="60"/>
        </w:rPr>
        <w:t xml:space="preserve"> </w:t>
      </w:r>
      <w:r>
        <w:rPr/>
        <w:t>с</w:t>
      </w:r>
      <w:r>
        <w:rPr>
          <w:spacing w:val="59"/>
        </w:rPr>
        <w:t xml:space="preserve"> </w:t>
      </w:r>
      <w:r>
        <w:rPr/>
        <w:t>ФГОС</w:t>
      </w:r>
      <w:r>
        <w:rPr>
          <w:spacing w:val="59"/>
        </w:rPr>
        <w:t xml:space="preserve"> </w:t>
      </w:r>
      <w:r>
        <w:rPr/>
        <w:t>НОО</w:t>
      </w:r>
      <w:r>
        <w:rPr>
          <w:spacing w:val="57"/>
        </w:rPr>
        <w:t xml:space="preserve"> </w:t>
      </w:r>
      <w:r>
        <w:rPr/>
        <w:t>программа</w:t>
      </w:r>
      <w:r>
        <w:rPr>
          <w:spacing w:val="59"/>
        </w:rPr>
        <w:t xml:space="preserve"> </w:t>
      </w:r>
      <w:r>
        <w:rPr/>
        <w:t>формирования</w:t>
      </w:r>
      <w:r>
        <w:rPr>
          <w:spacing w:val="59"/>
        </w:rPr>
        <w:t xml:space="preserve"> </w:t>
      </w:r>
      <w:r>
        <w:rPr/>
        <w:t>универсальных</w:t>
      </w:r>
      <w:r>
        <w:rPr>
          <w:spacing w:val="-67"/>
        </w:rPr>
        <w:t xml:space="preserve"> </w:t>
      </w:r>
      <w:r>
        <w:rPr/>
        <w:t>(обобщённых)</w:t>
      </w:r>
      <w:r>
        <w:rPr>
          <w:spacing w:val="-2"/>
        </w:rPr>
        <w:t xml:space="preserve"> </w:t>
      </w:r>
      <w:r>
        <w:rPr/>
        <w:t>учебных</w:t>
      </w:r>
      <w:r>
        <w:rPr>
          <w:spacing w:val="-1"/>
        </w:rPr>
        <w:t xml:space="preserve"> </w:t>
      </w:r>
      <w:r>
        <w:rPr/>
        <w:t>действий</w:t>
      </w:r>
      <w:r>
        <w:rPr>
          <w:spacing w:val="-1"/>
        </w:rPr>
        <w:t xml:space="preserve"> </w:t>
      </w:r>
      <w:r>
        <w:rPr/>
        <w:t>(далее</w:t>
      </w:r>
      <w:r>
        <w:rPr>
          <w:spacing w:val="2"/>
        </w:rPr>
        <w:t xml:space="preserve"> </w:t>
      </w:r>
      <w:r>
        <w:rPr/>
        <w:t>-</w:t>
      </w:r>
      <w:r>
        <w:rPr>
          <w:spacing w:val="-2"/>
        </w:rPr>
        <w:t xml:space="preserve"> </w:t>
      </w:r>
      <w:r>
        <w:rPr/>
        <w:t>УУД)</w:t>
      </w:r>
      <w:r>
        <w:rPr>
          <w:spacing w:val="-5"/>
        </w:rPr>
        <w:t xml:space="preserve"> </w:t>
      </w:r>
      <w:r>
        <w:rPr/>
        <w:t>имеет</w:t>
      </w:r>
      <w:r>
        <w:rPr>
          <w:spacing w:val="-2"/>
        </w:rPr>
        <w:t xml:space="preserve"> </w:t>
      </w:r>
      <w:r>
        <w:rPr/>
        <w:t>следующую</w:t>
      </w:r>
      <w:r>
        <w:rPr>
          <w:spacing w:val="-2"/>
        </w:rPr>
        <w:t xml:space="preserve"> </w:t>
      </w:r>
      <w:r>
        <w:rPr/>
        <w:t>структуру: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119" w:leader="none"/>
          <w:tab w:val="left" w:pos="4940" w:leader="none"/>
          <w:tab w:val="left" w:pos="7108" w:leader="none"/>
          <w:tab w:val="left" w:pos="8472" w:leader="none"/>
          <w:tab w:val="left" w:pos="9908" w:leader="none"/>
        </w:tabs>
        <w:spacing w:lineRule="auto" w:line="362"/>
        <w:ind w:left="250" w:right="264" w:firstLine="708"/>
        <w:jc w:val="left"/>
        <w:rPr>
          <w:sz w:val="28"/>
        </w:rPr>
      </w:pPr>
      <w:r>
        <w:rPr>
          <w:sz w:val="28"/>
        </w:rPr>
        <w:t>описание</w:t>
        <w:tab/>
        <w:t>взаимосвязи</w:t>
        <w:tab/>
        <w:t>универсальных</w:t>
        <w:tab/>
        <w:t>учебных</w:t>
        <w:tab/>
        <w:t>действий</w:t>
        <w:tab/>
      </w:r>
      <w:r>
        <w:rPr>
          <w:spacing w:val="-4"/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предметов;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2" w:firstLine="708"/>
        <w:jc w:val="left"/>
        <w:rPr>
          <w:sz w:val="28"/>
        </w:rPr>
      </w:pPr>
      <w:r>
        <w:rPr>
          <w:sz w:val="28"/>
        </w:rPr>
        <w:t>характеристика</w:t>
      </w:r>
      <w:r>
        <w:rPr>
          <w:spacing w:val="45"/>
          <w:sz w:val="28"/>
        </w:rPr>
        <w:t xml:space="preserve"> </w:t>
      </w:r>
      <w:r>
        <w:rPr>
          <w:sz w:val="28"/>
        </w:rPr>
        <w:t>познавательных,</w:t>
      </w:r>
      <w:r>
        <w:rPr>
          <w:spacing w:val="47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46"/>
          <w:sz w:val="28"/>
        </w:rPr>
        <w:t xml:space="preserve"> </w:t>
      </w:r>
      <w:r>
        <w:rPr>
          <w:sz w:val="28"/>
        </w:rPr>
        <w:t>и</w:t>
      </w:r>
      <w:r>
        <w:rPr>
          <w:spacing w:val="45"/>
          <w:sz w:val="28"/>
        </w:rPr>
        <w:t xml:space="preserve"> </w:t>
      </w:r>
      <w:r>
        <w:rPr>
          <w:sz w:val="28"/>
        </w:rPr>
        <w:t>регулятивных</w:t>
      </w:r>
      <w:r>
        <w:rPr>
          <w:spacing w:val="-67"/>
          <w:sz w:val="28"/>
        </w:rPr>
        <w:t xml:space="preserve"> </w:t>
      </w:r>
      <w:r>
        <w:rPr>
          <w:sz w:val="28"/>
        </w:rPr>
        <w:t>универсальных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667" w:leader="none"/>
          <w:tab w:val="left" w:pos="3152" w:leader="none"/>
          <w:tab w:val="left" w:pos="4980" w:leader="none"/>
          <w:tab w:val="left" w:pos="7197" w:leader="none"/>
          <w:tab w:val="left" w:pos="8513" w:leader="none"/>
          <w:tab w:val="left" w:pos="9907" w:leader="none"/>
        </w:tabs>
        <w:spacing w:lineRule="auto" w:line="362"/>
        <w:ind w:left="250" w:right="264" w:firstLine="708"/>
        <w:jc w:val="left"/>
        <w:rPr>
          <w:sz w:val="28"/>
        </w:rPr>
      </w:pPr>
      <w:bookmarkStart w:id="33" w:name="_TOC_250003"/>
      <w:r>
        <w:rPr/>
        <w:t>Описание</w:t>
        <w:tab/>
        <w:t>взаимосвязи</w:t>
        <w:tab/>
        <w:t>универсальных</w:t>
        <w:tab/>
        <w:t>учебных</w:t>
        <w:tab/>
        <w:t>действий</w:t>
        <w:tab/>
      </w:r>
      <w:r>
        <w:rPr>
          <w:spacing w:val="-3"/>
        </w:rPr>
        <w:t>с</w:t>
      </w:r>
      <w:r>
        <w:rPr>
          <w:spacing w:val="-67"/>
        </w:rPr>
        <w:t xml:space="preserve"> </w:t>
      </w:r>
      <w:r>
        <w:rPr/>
        <w:t>содержанием</w:t>
      </w:r>
      <w:r>
        <w:rPr>
          <w:spacing w:val="-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bookmarkEnd w:id="33"/>
      <w:r>
        <w:rPr/>
        <w:t>предметов</w:t>
      </w:r>
    </w:p>
    <w:p>
      <w:pPr>
        <w:pStyle w:val="Style17"/>
        <w:spacing w:lineRule="auto" w:line="362"/>
        <w:ind w:left="250" w:right="260" w:firstLine="708"/>
        <w:rPr>
          <w:sz w:val="28"/>
        </w:rPr>
      </w:pPr>
      <w:r>
        <w:rPr/>
        <w:t>Цель развития обучающихся на уровне начального общего образования</w:t>
      </w:r>
      <w:r>
        <w:rPr>
          <w:spacing w:val="1"/>
        </w:rPr>
        <w:t xml:space="preserve"> </w:t>
      </w:r>
      <w:r>
        <w:rPr/>
        <w:t>реализуется</w:t>
      </w:r>
      <w:r>
        <w:rPr>
          <w:spacing w:val="1"/>
        </w:rPr>
        <w:t xml:space="preserve"> </w:t>
      </w:r>
      <w:r>
        <w:rPr/>
        <w:t>через</w:t>
      </w:r>
      <w:r>
        <w:rPr>
          <w:spacing w:val="1"/>
        </w:rPr>
        <w:t xml:space="preserve"> </w:t>
      </w:r>
      <w:r>
        <w:rPr/>
        <w:t>установление</w:t>
      </w:r>
      <w:r>
        <w:rPr>
          <w:spacing w:val="1"/>
        </w:rPr>
        <w:t xml:space="preserve"> </w:t>
      </w:r>
      <w:r>
        <w:rPr/>
        <w:t>связи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взаимодействия</w:t>
      </w:r>
      <w:r>
        <w:rPr>
          <w:spacing w:val="1"/>
        </w:rPr>
        <w:t xml:space="preserve"> </w:t>
      </w:r>
      <w:r>
        <w:rPr/>
        <w:t>между</w:t>
      </w:r>
      <w:r>
        <w:rPr>
          <w:spacing w:val="1"/>
        </w:rPr>
        <w:t xml:space="preserve"> </w:t>
      </w:r>
      <w:r>
        <w:rPr/>
        <w:t>освоением</w:t>
      </w:r>
      <w:r>
        <w:rPr>
          <w:spacing w:val="1"/>
        </w:rPr>
        <w:t xml:space="preserve"> </w:t>
      </w:r>
      <w:r>
        <w:rPr/>
        <w:t>предметного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достижениями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области</w:t>
      </w:r>
      <w:r>
        <w:rPr>
          <w:spacing w:val="-67"/>
        </w:rPr>
        <w:t xml:space="preserve"> </w:t>
      </w:r>
      <w:r>
        <w:rPr/>
        <w:t>метапредметных</w:t>
      </w:r>
      <w:r>
        <w:rPr>
          <w:spacing w:val="-1"/>
        </w:rPr>
        <w:t xml:space="preserve"> </w:t>
      </w:r>
      <w:r>
        <w:rPr/>
        <w:t>результатов.</w:t>
      </w:r>
      <w:r>
        <w:rPr>
          <w:spacing w:val="-3"/>
        </w:rPr>
        <w:t xml:space="preserve"> </w:t>
      </w:r>
      <w:r>
        <w:rPr/>
        <w:t>Это</w:t>
      </w:r>
      <w:r>
        <w:rPr>
          <w:spacing w:val="-2"/>
        </w:rPr>
        <w:t xml:space="preserve"> </w:t>
      </w:r>
      <w:r>
        <w:rPr/>
        <w:t>взаимодействие</w:t>
      </w:r>
      <w:r>
        <w:rPr>
          <w:spacing w:val="-2"/>
        </w:rPr>
        <w:t xml:space="preserve"> </w:t>
      </w:r>
      <w:r>
        <w:rPr/>
        <w:t>проявляется</w:t>
      </w:r>
      <w:r>
        <w:rPr>
          <w:spacing w:val="-1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следующем: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4" w:firstLine="708"/>
        <w:rPr>
          <w:sz w:val="28"/>
        </w:rPr>
      </w:pPr>
      <w:r>
        <w:rPr>
          <w:sz w:val="28"/>
        </w:rPr>
        <w:t>предметные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основой становления УУД;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развивающиеся</w:t>
      </w:r>
      <w:r>
        <w:rPr>
          <w:spacing w:val="1"/>
          <w:sz w:val="28"/>
        </w:rPr>
        <w:t xml:space="preserve"> </w:t>
      </w:r>
      <w:r>
        <w:rPr>
          <w:sz w:val="28"/>
        </w:rPr>
        <w:t>УУД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обеспечивают протекание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 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как активной инициативной поисково-исследовательской деятельности на основе</w:t>
      </w:r>
      <w:r>
        <w:rPr>
          <w:spacing w:val="-68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прежде</w:t>
      </w:r>
      <w:r>
        <w:rPr>
          <w:spacing w:val="1"/>
          <w:sz w:val="28"/>
        </w:rPr>
        <w:t xml:space="preserve"> </w:t>
      </w:r>
      <w:r>
        <w:rPr>
          <w:sz w:val="28"/>
        </w:rPr>
        <w:t>всего</w:t>
      </w:r>
      <w:r>
        <w:rPr>
          <w:spacing w:val="1"/>
          <w:sz w:val="28"/>
        </w:rPr>
        <w:t xml:space="preserve"> </w:t>
      </w:r>
      <w:r>
        <w:rPr>
          <w:sz w:val="28"/>
        </w:rPr>
        <w:t>теоретического мышления, связной речи и воображения, в том числе в 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неконтактного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субъектами образовательного процесса);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2" w:firstLine="708"/>
        <w:rPr>
          <w:sz w:val="28"/>
        </w:rPr>
      </w:pP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влиянием</w:t>
      </w:r>
      <w:r>
        <w:rPr>
          <w:spacing w:val="1"/>
          <w:sz w:val="28"/>
        </w:rPr>
        <w:t xml:space="preserve"> </w:t>
      </w:r>
      <w:r>
        <w:rPr>
          <w:sz w:val="28"/>
        </w:rPr>
        <w:t>УУД</w:t>
      </w:r>
      <w:r>
        <w:rPr>
          <w:spacing w:val="1"/>
          <w:sz w:val="28"/>
        </w:rPr>
        <w:t xml:space="preserve"> </w:t>
      </w:r>
      <w:r>
        <w:rPr>
          <w:sz w:val="28"/>
        </w:rPr>
        <w:t>складывается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новый</w:t>
      </w:r>
      <w:r>
        <w:rPr>
          <w:spacing w:val="1"/>
          <w:sz w:val="28"/>
        </w:rPr>
        <w:t xml:space="preserve"> </w:t>
      </w:r>
      <w:r>
        <w:rPr>
          <w:sz w:val="28"/>
        </w:rPr>
        <w:t>стиль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деятельности:</w:t>
      </w:r>
      <w:r>
        <w:rPr>
          <w:spacing w:val="1"/>
          <w:sz w:val="28"/>
        </w:rPr>
        <w:t xml:space="preserve"> </w:t>
      </w:r>
      <w:r>
        <w:rPr>
          <w:sz w:val="28"/>
        </w:rPr>
        <w:t>универсальность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</w:t>
      </w:r>
      <w:r>
        <w:rPr>
          <w:spacing w:val="1"/>
          <w:sz w:val="28"/>
        </w:rPr>
        <w:t xml:space="preserve"> </w:t>
      </w:r>
      <w:r>
        <w:rPr>
          <w:sz w:val="28"/>
        </w:rPr>
        <w:t>любого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 действия и составляющих его операций, что позволяет обучающемуся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 освоенные способы действий на любом предметном содержании, в</w:t>
      </w:r>
      <w:r>
        <w:rPr>
          <w:spacing w:val="1"/>
          <w:sz w:val="28"/>
        </w:rPr>
        <w:t xml:space="preserve"> </w:t>
      </w:r>
      <w:r>
        <w:rPr>
          <w:sz w:val="28"/>
        </w:rPr>
        <w:t>том числе представленного в виде экранных (виртуальных) моделей изучаемых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сюжетов,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отражается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предметов;</w:t>
      </w:r>
    </w:p>
    <w:p>
      <w:pPr>
        <w:sectPr>
          <w:footerReference w:type="default" r:id="rId51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sz w:val="28"/>
        </w:rPr>
      </w:pPr>
      <w:r>
        <w:rPr>
          <w:sz w:val="28"/>
        </w:rPr>
        <w:t>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54"/>
          <w:sz w:val="28"/>
        </w:rPr>
        <w:t xml:space="preserve"> </w:t>
      </w:r>
      <w:r>
        <w:rPr>
          <w:sz w:val="28"/>
        </w:rPr>
        <w:t>УУД</w:t>
      </w:r>
      <w:r>
        <w:rPr>
          <w:spacing w:val="55"/>
          <w:sz w:val="28"/>
        </w:rPr>
        <w:t xml:space="preserve"> </w:t>
      </w:r>
      <w:r>
        <w:rPr>
          <w:sz w:val="28"/>
        </w:rPr>
        <w:t>способствует</w:t>
      </w:r>
      <w:r>
        <w:rPr>
          <w:spacing w:val="55"/>
          <w:sz w:val="28"/>
        </w:rPr>
        <w:t xml:space="preserve"> </w:t>
      </w:r>
      <w:r>
        <w:rPr>
          <w:sz w:val="28"/>
        </w:rPr>
        <w:t>снижению</w:t>
      </w:r>
      <w:r>
        <w:rPr>
          <w:spacing w:val="54"/>
          <w:sz w:val="28"/>
        </w:rPr>
        <w:t xml:space="preserve"> </w:t>
      </w:r>
      <w:r>
        <w:rPr>
          <w:sz w:val="28"/>
        </w:rPr>
        <w:t>доли</w:t>
      </w:r>
      <w:r>
        <w:rPr>
          <w:spacing w:val="55"/>
          <w:sz w:val="28"/>
        </w:rPr>
        <w:t xml:space="preserve"> </w:t>
      </w:r>
      <w:r>
        <w:rPr>
          <w:sz w:val="28"/>
        </w:rPr>
        <w:t>репродуктивного</w:t>
      </w:r>
      <w:r>
        <w:rPr>
          <w:spacing w:val="56"/>
          <w:sz w:val="28"/>
        </w:rPr>
        <w:t xml:space="preserve"> </w:t>
      </w:r>
      <w:r>
        <w:rPr>
          <w:sz w:val="28"/>
        </w:rPr>
        <w:t>обучения,</w:t>
      </w:r>
    </w:p>
    <w:p>
      <w:pPr>
        <w:pStyle w:val="Style17"/>
        <w:spacing w:lineRule="auto" w:line="352" w:before="70" w:after="0"/>
        <w:ind w:left="250" w:right="264" w:hanging="0"/>
        <w:rPr>
          <w:sz w:val="28"/>
        </w:rPr>
      </w:pPr>
      <w:r>
        <w:rPr/>
        <w:t>создающего</w:t>
      </w:r>
      <w:r>
        <w:rPr>
          <w:spacing w:val="1"/>
        </w:rPr>
        <w:t xml:space="preserve"> </w:t>
      </w:r>
      <w:r>
        <w:rPr/>
        <w:t>риски,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нарушают</w:t>
      </w:r>
      <w:r>
        <w:rPr>
          <w:spacing w:val="1"/>
        </w:rPr>
        <w:t xml:space="preserve"> </w:t>
      </w:r>
      <w:r>
        <w:rPr/>
        <w:t>успешность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формирует способности к вариативному восприятию предметного содержания 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реального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виртуального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экранных</w:t>
      </w:r>
      <w:r>
        <w:rPr>
          <w:spacing w:val="1"/>
        </w:rPr>
        <w:t xml:space="preserve"> </w:t>
      </w:r>
      <w:r>
        <w:rPr/>
        <w:t>(виртуальных)</w:t>
      </w:r>
      <w:r>
        <w:rPr>
          <w:spacing w:val="1"/>
        </w:rPr>
        <w:t xml:space="preserve"> </w:t>
      </w:r>
      <w:r>
        <w:rPr/>
        <w:t>моделей</w:t>
      </w:r>
      <w:r>
        <w:rPr>
          <w:spacing w:val="-4"/>
        </w:rPr>
        <w:t xml:space="preserve"> </w:t>
      </w:r>
      <w:r>
        <w:rPr/>
        <w:t>изучаемых</w:t>
      </w:r>
      <w:r>
        <w:rPr>
          <w:spacing w:val="-3"/>
        </w:rPr>
        <w:t xml:space="preserve"> </w:t>
      </w:r>
      <w:r>
        <w:rPr/>
        <w:t>объектов,</w:t>
      </w:r>
      <w:r>
        <w:rPr>
          <w:spacing w:val="-1"/>
        </w:rPr>
        <w:t xml:space="preserve"> </w:t>
      </w:r>
      <w:r>
        <w:rPr/>
        <w:t>сюжетов,</w:t>
      </w:r>
      <w:r>
        <w:rPr>
          <w:spacing w:val="-5"/>
        </w:rPr>
        <w:t xml:space="preserve"> </w:t>
      </w:r>
      <w:r>
        <w:rPr/>
        <w:t>процессов.</w:t>
      </w:r>
    </w:p>
    <w:p>
      <w:pPr>
        <w:pStyle w:val="1"/>
        <w:numPr>
          <w:ilvl w:val="2"/>
          <w:numId w:val="28"/>
        </w:numPr>
        <w:tabs>
          <w:tab w:val="clear" w:pos="720"/>
          <w:tab w:val="left" w:pos="1667" w:leader="none"/>
          <w:tab w:val="left" w:pos="4574" w:leader="none"/>
          <w:tab w:val="left" w:pos="7544" w:leader="none"/>
        </w:tabs>
        <w:spacing w:lineRule="auto" w:line="352" w:before="2" w:after="0"/>
        <w:ind w:left="250" w:right="259" w:firstLine="708"/>
        <w:jc w:val="both"/>
        <w:rPr>
          <w:sz w:val="28"/>
        </w:rPr>
      </w:pPr>
      <w:r>
        <w:rPr/>
        <w:t>Характеристика</w:t>
        <w:tab/>
        <w:t>познавательных,</w:t>
        <w:tab/>
        <w:t>коммуникативных,</w:t>
      </w:r>
      <w:r>
        <w:rPr>
          <w:spacing w:val="-68"/>
        </w:rPr>
        <w:t xml:space="preserve"> </w:t>
      </w:r>
      <w:r>
        <w:rPr/>
        <w:t>регулятивных</w:t>
      </w:r>
      <w:r>
        <w:rPr>
          <w:spacing w:val="-4"/>
        </w:rPr>
        <w:t xml:space="preserve"> </w:t>
      </w:r>
      <w:r>
        <w:rPr/>
        <w:t>униерсальных</w:t>
      </w:r>
      <w:r>
        <w:rPr>
          <w:spacing w:val="-3"/>
        </w:rPr>
        <w:t xml:space="preserve"> </w:t>
      </w:r>
      <w:r>
        <w:rPr/>
        <w:t>учебных действий</w:t>
      </w:r>
      <w:r>
        <w:rPr>
          <w:spacing w:val="-2"/>
        </w:rPr>
        <w:t xml:space="preserve"> </w:t>
      </w:r>
      <w:r>
        <w:rPr/>
        <w:t>обучающихся</w:t>
      </w:r>
    </w:p>
    <w:p>
      <w:pPr>
        <w:pStyle w:val="Style17"/>
        <w:spacing w:lineRule="auto" w:line="352"/>
        <w:ind w:left="250" w:right="268" w:firstLine="708"/>
        <w:rPr>
          <w:sz w:val="28"/>
        </w:rPr>
      </w:pPr>
      <w:r>
        <w:rPr/>
        <w:t>Познавательные УУД отражают совокупность операций, участвующих в</w:t>
      </w:r>
      <w:r>
        <w:rPr>
          <w:spacing w:val="1"/>
        </w:rPr>
        <w:t xml:space="preserve"> </w:t>
      </w:r>
      <w:r>
        <w:rPr/>
        <w:t>учебно-познавательной</w:t>
      </w:r>
      <w:r>
        <w:rPr>
          <w:spacing w:val="-1"/>
        </w:rPr>
        <w:t xml:space="preserve"> </w:t>
      </w:r>
      <w:r>
        <w:rPr/>
        <w:t>деятельности</w:t>
      </w:r>
      <w:r>
        <w:rPr>
          <w:spacing w:val="-1"/>
        </w:rPr>
        <w:t xml:space="preserve"> </w:t>
      </w:r>
      <w:r>
        <w:rPr/>
        <w:t>обучающихся и</w:t>
      </w:r>
      <w:r>
        <w:rPr>
          <w:spacing w:val="-1"/>
        </w:rPr>
        <w:t xml:space="preserve"> </w:t>
      </w:r>
      <w:r>
        <w:rPr/>
        <w:t>включают: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методы познания окружающего мира, в том числе представленного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(на</w:t>
      </w:r>
      <w:r>
        <w:rPr>
          <w:spacing w:val="1"/>
          <w:sz w:val="28"/>
        </w:rPr>
        <w:t xml:space="preserve"> </w:t>
      </w:r>
      <w:r>
        <w:rPr>
          <w:sz w:val="28"/>
        </w:rPr>
        <w:t>экране)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отображения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(наблюдение,</w:t>
      </w:r>
      <w:r>
        <w:rPr>
          <w:spacing w:val="-3"/>
          <w:sz w:val="28"/>
        </w:rPr>
        <w:t xml:space="preserve"> </w:t>
      </w:r>
      <w:r>
        <w:rPr>
          <w:sz w:val="28"/>
        </w:rPr>
        <w:t>элементарные</w:t>
      </w:r>
      <w:r>
        <w:rPr>
          <w:spacing w:val="-1"/>
          <w:sz w:val="28"/>
        </w:rPr>
        <w:t xml:space="preserve"> </w:t>
      </w:r>
      <w:r>
        <w:rPr>
          <w:sz w:val="28"/>
        </w:rPr>
        <w:t>опыты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эксперименты;</w:t>
      </w:r>
      <w:r>
        <w:rPr>
          <w:spacing w:val="-3"/>
          <w:sz w:val="28"/>
        </w:rPr>
        <w:t xml:space="preserve"> </w:t>
      </w:r>
      <w:r>
        <w:rPr>
          <w:sz w:val="28"/>
        </w:rPr>
        <w:t>измерения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7" w:firstLine="708"/>
        <w:rPr>
          <w:sz w:val="28"/>
        </w:rPr>
      </w:pP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(сравнение,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анализ,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обобщение,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классификация,</w:t>
      </w:r>
      <w:r>
        <w:rPr>
          <w:spacing w:val="1"/>
          <w:sz w:val="28"/>
        </w:rPr>
        <w:t xml:space="preserve"> </w:t>
      </w:r>
      <w:r>
        <w:rPr>
          <w:sz w:val="28"/>
        </w:rPr>
        <w:t>сериация,</w:t>
      </w:r>
      <w:r>
        <w:rPr>
          <w:spacing w:val="1"/>
          <w:sz w:val="28"/>
        </w:rPr>
        <w:t xml:space="preserve"> </w:t>
      </w:r>
      <w:r>
        <w:rPr>
          <w:sz w:val="28"/>
        </w:rPr>
        <w:t>выдвижение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предположений,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опыта,</w:t>
      </w:r>
      <w:r>
        <w:rPr>
          <w:spacing w:val="-2"/>
          <w:sz w:val="28"/>
        </w:rPr>
        <w:t xml:space="preserve"> </w:t>
      </w:r>
      <w:r>
        <w:rPr>
          <w:sz w:val="28"/>
        </w:rPr>
        <w:t>мини-исследования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работа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1"/>
          <w:sz w:val="28"/>
        </w:rPr>
        <w:t xml:space="preserve"> </w:t>
      </w:r>
      <w:r>
        <w:rPr>
          <w:sz w:val="28"/>
        </w:rPr>
        <w:t>информацией,</w:t>
      </w:r>
      <w:r>
        <w:rPr>
          <w:spacing w:val="-12"/>
          <w:sz w:val="28"/>
        </w:rPr>
        <w:t xml:space="preserve"> </w:t>
      </w:r>
      <w:r>
        <w:rPr>
          <w:sz w:val="28"/>
        </w:rPr>
        <w:t>представленной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разном</w:t>
      </w:r>
      <w:r>
        <w:rPr>
          <w:spacing w:val="-12"/>
          <w:sz w:val="28"/>
        </w:rPr>
        <w:t xml:space="preserve"> </w:t>
      </w:r>
      <w:r>
        <w:rPr>
          <w:sz w:val="28"/>
        </w:rPr>
        <w:t>виде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формах,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том</w:t>
      </w:r>
      <w:r>
        <w:rPr>
          <w:spacing w:val="-67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(таблицы,</w:t>
      </w:r>
      <w:r>
        <w:rPr>
          <w:spacing w:val="1"/>
          <w:sz w:val="28"/>
        </w:rPr>
        <w:t xml:space="preserve"> </w:t>
      </w:r>
      <w:r>
        <w:rPr>
          <w:sz w:val="28"/>
        </w:rPr>
        <w:t>диаграммы,</w:t>
      </w:r>
      <w:r>
        <w:rPr>
          <w:spacing w:val="1"/>
          <w:sz w:val="28"/>
        </w:rPr>
        <w:t xml:space="preserve"> </w:t>
      </w:r>
      <w:r>
        <w:rPr>
          <w:sz w:val="28"/>
        </w:rPr>
        <w:t>инфограммы,</w:t>
      </w:r>
      <w:r>
        <w:rPr>
          <w:spacing w:val="1"/>
          <w:sz w:val="28"/>
        </w:rPr>
        <w:t xml:space="preserve"> </w:t>
      </w:r>
      <w:r>
        <w:rPr>
          <w:sz w:val="28"/>
        </w:rPr>
        <w:t>схемы),</w:t>
      </w:r>
      <w:r>
        <w:rPr>
          <w:spacing w:val="1"/>
          <w:sz w:val="28"/>
        </w:rPr>
        <w:t xml:space="preserve"> </w:t>
      </w:r>
      <w:r>
        <w:rPr>
          <w:sz w:val="28"/>
        </w:rPr>
        <w:t>аудио-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видеоформатах (возможно</w:t>
      </w:r>
      <w:r>
        <w:rPr>
          <w:spacing w:val="-3"/>
          <w:sz w:val="28"/>
        </w:rPr>
        <w:t xml:space="preserve"> </w:t>
      </w:r>
      <w:r>
        <w:rPr>
          <w:sz w:val="28"/>
        </w:rPr>
        <w:t>на экране).</w:t>
      </w:r>
    </w:p>
    <w:p>
      <w:pPr>
        <w:pStyle w:val="Style17"/>
        <w:spacing w:lineRule="auto" w:line="352" w:before="1" w:after="0"/>
        <w:ind w:left="250" w:right="264" w:firstLine="708"/>
        <w:rPr>
          <w:sz w:val="28"/>
        </w:rPr>
      </w:pPr>
      <w:r>
        <w:rPr/>
        <w:t>Познавательные</w:t>
      </w:r>
      <w:r>
        <w:rPr>
          <w:spacing w:val="1"/>
        </w:rPr>
        <w:t xml:space="preserve"> </w:t>
      </w:r>
      <w:r>
        <w:rPr/>
        <w:t>УУД</w:t>
      </w:r>
      <w:r>
        <w:rPr>
          <w:spacing w:val="1"/>
        </w:rPr>
        <w:t xml:space="preserve"> </w:t>
      </w:r>
      <w:r>
        <w:rPr/>
        <w:t>становятся</w:t>
      </w:r>
      <w:r>
        <w:rPr>
          <w:spacing w:val="1"/>
        </w:rPr>
        <w:t xml:space="preserve"> </w:t>
      </w:r>
      <w:r>
        <w:rPr/>
        <w:t>предпосылкой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способности</w:t>
      </w:r>
      <w:r>
        <w:rPr>
          <w:spacing w:val="-1"/>
        </w:rPr>
        <w:t xml:space="preserve"> </w:t>
      </w:r>
      <w:r>
        <w:rPr/>
        <w:t>обучающегося к</w:t>
      </w:r>
      <w:r>
        <w:rPr>
          <w:spacing w:val="-1"/>
        </w:rPr>
        <w:t xml:space="preserve"> </w:t>
      </w:r>
      <w:r>
        <w:rPr/>
        <w:t>самообразованию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саморазвитию.</w:t>
      </w:r>
    </w:p>
    <w:p>
      <w:pPr>
        <w:pStyle w:val="Style17"/>
        <w:spacing w:lineRule="auto" w:line="352" w:before="1" w:after="0"/>
        <w:ind w:left="250" w:right="264" w:firstLine="708"/>
        <w:rPr>
          <w:sz w:val="28"/>
        </w:rPr>
      </w:pPr>
      <w:r>
        <w:rPr/>
        <w:t>Коммуникативные</w:t>
      </w:r>
      <w:r>
        <w:rPr>
          <w:spacing w:val="1"/>
        </w:rPr>
        <w:t xml:space="preserve"> </w:t>
      </w:r>
      <w:r>
        <w:rPr/>
        <w:t>УУД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1"/>
        </w:rPr>
        <w:t xml:space="preserve"> </w:t>
      </w:r>
      <w:r>
        <w:rPr/>
        <w:t>основанием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готовности обучающегося к информационному взаимодействию с окружающим</w:t>
      </w:r>
      <w:r>
        <w:rPr>
          <w:spacing w:val="1"/>
        </w:rPr>
        <w:t xml:space="preserve"> </w:t>
      </w:r>
      <w:r>
        <w:rPr/>
        <w:t>миром:</w:t>
      </w:r>
      <w:r>
        <w:rPr>
          <w:spacing w:val="1"/>
        </w:rPr>
        <w:t xml:space="preserve"> </w:t>
      </w:r>
      <w:r>
        <w:rPr/>
        <w:t>средой</w:t>
      </w:r>
      <w:r>
        <w:rPr>
          <w:spacing w:val="1"/>
        </w:rPr>
        <w:t xml:space="preserve"> </w:t>
      </w:r>
      <w:r>
        <w:rPr/>
        <w:t>обитания,</w:t>
      </w:r>
      <w:r>
        <w:rPr>
          <w:spacing w:val="1"/>
        </w:rPr>
        <w:t xml:space="preserve"> </w:t>
      </w:r>
      <w:r>
        <w:rPr/>
        <w:t>членами</w:t>
      </w:r>
      <w:r>
        <w:rPr>
          <w:spacing w:val="1"/>
        </w:rPr>
        <w:t xml:space="preserve"> </w:t>
      </w:r>
      <w:r>
        <w:rPr/>
        <w:t>многонационального</w:t>
      </w:r>
      <w:r>
        <w:rPr>
          <w:spacing w:val="1"/>
        </w:rPr>
        <w:t xml:space="preserve"> </w:t>
      </w:r>
      <w:r>
        <w:rPr/>
        <w:t>поликультурного</w:t>
      </w:r>
      <w:r>
        <w:rPr>
          <w:spacing w:val="1"/>
        </w:rPr>
        <w:t xml:space="preserve"> </w:t>
      </w:r>
      <w:r>
        <w:rPr/>
        <w:t>общества разного возраста, представителями разных социальных групп, в том</w:t>
      </w:r>
      <w:r>
        <w:rPr>
          <w:spacing w:val="1"/>
        </w:rPr>
        <w:t xml:space="preserve"> </w:t>
      </w:r>
      <w:r>
        <w:rPr/>
        <w:t>числе представленного (на экране) в виде виртуального отображения реальной</w:t>
      </w:r>
      <w:r>
        <w:rPr>
          <w:spacing w:val="1"/>
        </w:rPr>
        <w:t xml:space="preserve"> </w:t>
      </w:r>
      <w:r>
        <w:rPr/>
        <w:t>действительности,</w:t>
      </w:r>
      <w:r>
        <w:rPr>
          <w:spacing w:val="-2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даже с</w:t>
      </w:r>
      <w:r>
        <w:rPr>
          <w:spacing w:val="-1"/>
        </w:rPr>
        <w:t xml:space="preserve"> </w:t>
      </w:r>
      <w:r>
        <w:rPr/>
        <w:t>самим</w:t>
      </w:r>
      <w:r>
        <w:rPr>
          <w:spacing w:val="-3"/>
        </w:rPr>
        <w:t xml:space="preserve"> </w:t>
      </w:r>
      <w:r>
        <w:rPr/>
        <w:t>собой.</w:t>
      </w:r>
    </w:p>
    <w:p>
      <w:pPr>
        <w:pStyle w:val="Style17"/>
        <w:spacing w:lineRule="auto" w:line="352" w:before="2" w:after="0"/>
        <w:ind w:left="250" w:right="265" w:firstLine="708"/>
        <w:rPr>
          <w:sz w:val="28"/>
        </w:rPr>
      </w:pPr>
      <w:r>
        <w:rPr/>
        <w:t>Коммуникативные УУД целесообразно формировать, используя цифровую</w:t>
      </w:r>
      <w:r>
        <w:rPr>
          <w:spacing w:val="-67"/>
        </w:rPr>
        <w:t xml:space="preserve"> </w:t>
      </w:r>
      <w:r>
        <w:rPr/>
        <w:t>образовательную</w:t>
      </w:r>
      <w:r>
        <w:rPr>
          <w:spacing w:val="-2"/>
        </w:rPr>
        <w:t xml:space="preserve"> </w:t>
      </w:r>
      <w:r>
        <w:rPr/>
        <w:t>среду</w:t>
      </w:r>
      <w:r>
        <w:rPr>
          <w:spacing w:val="-5"/>
        </w:rPr>
        <w:t xml:space="preserve"> </w:t>
      </w:r>
      <w:r>
        <w:rPr/>
        <w:t>класса, образовательной</w:t>
      </w:r>
      <w:r>
        <w:rPr>
          <w:spacing w:val="-1"/>
        </w:rPr>
        <w:t xml:space="preserve"> </w:t>
      </w:r>
      <w:r>
        <w:rPr/>
        <w:t>организации.</w:t>
      </w:r>
    </w:p>
    <w:p>
      <w:pPr>
        <w:pStyle w:val="Style17"/>
        <w:spacing w:lineRule="auto" w:line="352"/>
        <w:ind w:left="250" w:right="267" w:firstLine="708"/>
        <w:rPr>
          <w:sz w:val="28"/>
        </w:rPr>
      </w:pPr>
      <w:r>
        <w:rPr/>
        <w:t>Коммуникативные</w:t>
      </w:r>
      <w:r>
        <w:rPr>
          <w:spacing w:val="1"/>
        </w:rPr>
        <w:t xml:space="preserve"> </w:t>
      </w:r>
      <w:r>
        <w:rPr/>
        <w:t>УУД</w:t>
      </w:r>
      <w:r>
        <w:rPr>
          <w:spacing w:val="1"/>
        </w:rPr>
        <w:t xml:space="preserve"> </w:t>
      </w:r>
      <w:r>
        <w:rPr/>
        <w:t>характеризуются</w:t>
      </w:r>
      <w:r>
        <w:rPr>
          <w:spacing w:val="1"/>
        </w:rPr>
        <w:t xml:space="preserve"> </w:t>
      </w:r>
      <w:r>
        <w:rPr/>
        <w:t>четырьмя</w:t>
      </w:r>
      <w:r>
        <w:rPr>
          <w:spacing w:val="1"/>
        </w:rPr>
        <w:t xml:space="preserve"> </w:t>
      </w:r>
      <w:r>
        <w:rPr/>
        <w:t>группами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операций,</w:t>
      </w:r>
      <w:r>
        <w:rPr>
          <w:spacing w:val="-2"/>
        </w:rPr>
        <w:t xml:space="preserve"> </w:t>
      </w:r>
      <w:r>
        <w:rPr/>
        <w:t>обеспечивающих:</w:t>
      </w:r>
    </w:p>
    <w:p>
      <w:pPr>
        <w:sectPr>
          <w:footerReference w:type="default" r:id="rId51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смысловое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жанров,</w:t>
      </w:r>
      <w:r>
        <w:rPr>
          <w:spacing w:val="1"/>
          <w:sz w:val="28"/>
        </w:rPr>
        <w:t xml:space="preserve"> </w:t>
      </w:r>
      <w:r>
        <w:rPr>
          <w:sz w:val="28"/>
        </w:rPr>
        <w:t>типов,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назначений;</w:t>
      </w:r>
      <w:r>
        <w:rPr>
          <w:spacing w:val="1"/>
          <w:sz w:val="28"/>
        </w:rPr>
        <w:t xml:space="preserve"> </w:t>
      </w:r>
      <w:r>
        <w:rPr>
          <w:sz w:val="28"/>
        </w:rPr>
        <w:t>аналитическую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текстовую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ними;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6" w:firstLine="708"/>
        <w:rPr>
          <w:sz w:val="28"/>
        </w:rPr>
      </w:pPr>
      <w:r>
        <w:rPr>
          <w:sz w:val="28"/>
        </w:rPr>
        <w:t>успешное участие обучающегося в диалогическом взаимодействии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субъектами образовательных отношений (знание и соблюдение правил 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диалога),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неконтактного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2" w:firstLine="708"/>
        <w:rPr>
          <w:sz w:val="28"/>
        </w:rPr>
      </w:pPr>
      <w:r>
        <w:rPr>
          <w:sz w:val="28"/>
        </w:rPr>
        <w:t>успешную продуктивно-творческую деятельность (самостоятельное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-13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-16"/>
          <w:sz w:val="28"/>
        </w:rPr>
        <w:t xml:space="preserve"> </w:t>
      </w:r>
      <w:r>
        <w:rPr>
          <w:sz w:val="28"/>
        </w:rPr>
        <w:t>разного</w:t>
      </w:r>
      <w:r>
        <w:rPr>
          <w:spacing w:val="-13"/>
          <w:sz w:val="28"/>
        </w:rPr>
        <w:t xml:space="preserve"> </w:t>
      </w:r>
      <w:r>
        <w:rPr>
          <w:sz w:val="28"/>
        </w:rPr>
        <w:t>типа</w:t>
      </w:r>
      <w:r>
        <w:rPr>
          <w:spacing w:val="-10"/>
          <w:sz w:val="28"/>
        </w:rPr>
        <w:t xml:space="preserve"> </w:t>
      </w:r>
      <w:r>
        <w:rPr>
          <w:sz w:val="28"/>
        </w:rPr>
        <w:t>-</w:t>
      </w:r>
      <w:r>
        <w:rPr>
          <w:spacing w:val="-15"/>
          <w:sz w:val="28"/>
        </w:rPr>
        <w:t xml:space="preserve"> </w:t>
      </w:r>
      <w:r>
        <w:rPr>
          <w:sz w:val="28"/>
        </w:rPr>
        <w:t>описания,</w:t>
      </w:r>
      <w:r>
        <w:rPr>
          <w:spacing w:val="-14"/>
          <w:sz w:val="28"/>
        </w:rPr>
        <w:t xml:space="preserve"> </w:t>
      </w:r>
      <w:r>
        <w:rPr>
          <w:sz w:val="28"/>
        </w:rPr>
        <w:t>рассуждения,</w:t>
      </w:r>
      <w:r>
        <w:rPr>
          <w:spacing w:val="-15"/>
          <w:sz w:val="28"/>
        </w:rPr>
        <w:t xml:space="preserve"> </w:t>
      </w:r>
      <w:r>
        <w:rPr>
          <w:sz w:val="28"/>
        </w:rPr>
        <w:t>повествования),</w:t>
      </w:r>
      <w:r>
        <w:rPr>
          <w:spacing w:val="-13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-68"/>
          <w:sz w:val="28"/>
        </w:rPr>
        <w:t xml:space="preserve"> </w:t>
      </w:r>
      <w:r>
        <w:rPr>
          <w:sz w:val="28"/>
        </w:rPr>
        <w:t>и видоизменение экранных (виртуальных) объектов учебного, художественного,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бытового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назначения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(самостоятельный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поиск,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реконструкция,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9" w:firstLine="708"/>
        <w:rPr>
          <w:sz w:val="28"/>
        </w:rPr>
      </w:pPr>
      <w:r>
        <w:rPr>
          <w:sz w:val="28"/>
        </w:rPr>
        <w:t>результативное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(высказывание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учёт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уступать,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вырабатывать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общую</w:t>
      </w:r>
      <w:r>
        <w:rPr>
          <w:spacing w:val="1"/>
          <w:sz w:val="28"/>
        </w:rPr>
        <w:t xml:space="preserve"> </w:t>
      </w:r>
      <w:r>
        <w:rPr>
          <w:sz w:val="28"/>
        </w:rPr>
        <w:t>точку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зрения),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неконтактного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информационного взаимодействия.</w:t>
      </w:r>
    </w:p>
    <w:p>
      <w:pPr>
        <w:pStyle w:val="Style17"/>
        <w:spacing w:lineRule="auto" w:line="352" w:before="1" w:after="0"/>
        <w:ind w:left="250" w:right="264" w:firstLine="708"/>
        <w:rPr>
          <w:sz w:val="28"/>
        </w:rPr>
      </w:pPr>
      <w:r>
        <w:rPr/>
        <w:t>Регулятивные</w:t>
      </w:r>
      <w:r>
        <w:rPr>
          <w:spacing w:val="1"/>
        </w:rPr>
        <w:t xml:space="preserve"> </w:t>
      </w:r>
      <w:r>
        <w:rPr/>
        <w:t>УУД</w:t>
      </w:r>
      <w:r>
        <w:rPr>
          <w:spacing w:val="1"/>
        </w:rPr>
        <w:t xml:space="preserve"> </w:t>
      </w:r>
      <w:r>
        <w:rPr/>
        <w:t>отражают</w:t>
      </w:r>
      <w:r>
        <w:rPr>
          <w:spacing w:val="1"/>
        </w:rPr>
        <w:t xml:space="preserve"> </w:t>
      </w:r>
      <w:r>
        <w:rPr/>
        <w:t>совокупность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операций,</w:t>
      </w:r>
      <w:r>
        <w:rPr>
          <w:spacing w:val="-67"/>
        </w:rPr>
        <w:t xml:space="preserve"> </w:t>
      </w:r>
      <w:r>
        <w:rPr/>
        <w:t>обеспечивающих становление рефлексивных качеств обучающегося (на 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пропедевтическом</w:t>
      </w:r>
      <w:r>
        <w:rPr>
          <w:spacing w:val="-1"/>
        </w:rPr>
        <w:t xml:space="preserve"> </w:t>
      </w:r>
      <w:r>
        <w:rPr/>
        <w:t>уровне).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Выделяются</w:t>
      </w:r>
      <w:r>
        <w:rPr>
          <w:spacing w:val="-3"/>
        </w:rPr>
        <w:t xml:space="preserve"> </w:t>
      </w:r>
      <w:r>
        <w:rPr/>
        <w:t>шесть</w:t>
      </w:r>
      <w:r>
        <w:rPr>
          <w:spacing w:val="-3"/>
        </w:rPr>
        <w:t xml:space="preserve"> </w:t>
      </w:r>
      <w:r>
        <w:rPr/>
        <w:t>групп</w:t>
      </w:r>
      <w:r>
        <w:rPr>
          <w:spacing w:val="-1"/>
        </w:rPr>
        <w:t xml:space="preserve"> </w:t>
      </w:r>
      <w:r>
        <w:rPr/>
        <w:t>операций: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принимать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удерживать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учебную</w:t>
      </w:r>
      <w:r>
        <w:rPr>
          <w:spacing w:val="-4"/>
          <w:sz w:val="28"/>
        </w:rPr>
        <w:t xml:space="preserve"> </w:t>
      </w:r>
      <w:r>
        <w:rPr>
          <w:sz w:val="28"/>
        </w:rPr>
        <w:t>задачу;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планировать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её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контролировать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полученный</w:t>
      </w:r>
      <w:r>
        <w:rPr>
          <w:spacing w:val="-6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58" w:firstLine="708"/>
        <w:jc w:val="left"/>
        <w:rPr>
          <w:sz w:val="28"/>
        </w:rPr>
      </w:pPr>
      <w:r>
        <w:rPr>
          <w:sz w:val="28"/>
        </w:rPr>
        <w:t>контролировать</w:t>
      </w:r>
      <w:r>
        <w:rPr>
          <w:spacing w:val="8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8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4"/>
          <w:sz w:val="28"/>
        </w:rPr>
        <w:t xml:space="preserve"> </w:t>
      </w:r>
      <w:r>
        <w:rPr>
          <w:sz w:val="28"/>
        </w:rPr>
        <w:t>его</w:t>
      </w:r>
      <w:r>
        <w:rPr>
          <w:spacing w:val="1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1"/>
          <w:sz w:val="28"/>
        </w:rPr>
        <w:t xml:space="preserve"> </w:t>
      </w:r>
      <w:r>
        <w:rPr>
          <w:sz w:val="28"/>
        </w:rPr>
        <w:t>выбранному</w:t>
      </w:r>
      <w:r>
        <w:rPr>
          <w:spacing w:val="-67"/>
          <w:sz w:val="28"/>
        </w:rPr>
        <w:t xml:space="preserve"> </w:t>
      </w:r>
      <w:r>
        <w:rPr>
          <w:sz w:val="28"/>
        </w:rPr>
        <w:t>способу;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2" w:after="0"/>
        <w:ind w:left="250" w:right="267" w:firstLine="708"/>
        <w:jc w:val="left"/>
        <w:rPr>
          <w:sz w:val="28"/>
        </w:rPr>
      </w:pPr>
      <w:r>
        <w:rPr>
          <w:sz w:val="28"/>
        </w:rPr>
        <w:t>предвидеть</w:t>
      </w:r>
      <w:r>
        <w:rPr>
          <w:spacing w:val="45"/>
          <w:sz w:val="28"/>
        </w:rPr>
        <w:t xml:space="preserve"> </w:t>
      </w:r>
      <w:r>
        <w:rPr>
          <w:sz w:val="28"/>
        </w:rPr>
        <w:t>(прогнозировать)</w:t>
      </w:r>
      <w:r>
        <w:rPr>
          <w:spacing w:val="46"/>
          <w:sz w:val="28"/>
        </w:rPr>
        <w:t xml:space="preserve"> </w:t>
      </w:r>
      <w:r>
        <w:rPr>
          <w:sz w:val="28"/>
        </w:rPr>
        <w:t>трудности</w:t>
      </w:r>
      <w:r>
        <w:rPr>
          <w:spacing w:val="47"/>
          <w:sz w:val="28"/>
        </w:rPr>
        <w:t xml:space="preserve"> </w:t>
      </w:r>
      <w:r>
        <w:rPr>
          <w:sz w:val="28"/>
        </w:rPr>
        <w:t>и</w:t>
      </w:r>
      <w:r>
        <w:rPr>
          <w:spacing w:val="44"/>
          <w:sz w:val="28"/>
        </w:rPr>
        <w:t xml:space="preserve"> </w:t>
      </w:r>
      <w:r>
        <w:rPr>
          <w:sz w:val="28"/>
        </w:rPr>
        <w:t>ошибки</w:t>
      </w:r>
      <w:r>
        <w:rPr>
          <w:spacing w:val="45"/>
          <w:sz w:val="28"/>
        </w:rPr>
        <w:t xml:space="preserve"> </w:t>
      </w:r>
      <w:r>
        <w:rPr>
          <w:sz w:val="28"/>
        </w:rPr>
        <w:t>при</w:t>
      </w:r>
      <w:r>
        <w:rPr>
          <w:spacing w:val="44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67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 задачи;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корректировать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при</w:t>
      </w:r>
      <w:r>
        <w:rPr>
          <w:spacing w:val="-6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-6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sectPr>
          <w:footerReference w:type="default" r:id="rId51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62" w:firstLine="708"/>
        <w:rPr>
          <w:sz w:val="28"/>
        </w:rPr>
      </w:pPr>
      <w:r>
        <w:rPr/>
        <w:t>Важной</w:t>
      </w:r>
      <w:r>
        <w:rPr>
          <w:spacing w:val="1"/>
        </w:rPr>
        <w:t xml:space="preserve"> </w:t>
      </w:r>
      <w:r>
        <w:rPr/>
        <w:t>составляющей</w:t>
      </w:r>
      <w:r>
        <w:rPr>
          <w:spacing w:val="1"/>
        </w:rPr>
        <w:t xml:space="preserve"> </w:t>
      </w:r>
      <w:r>
        <w:rPr/>
        <w:t>регулятивных</w:t>
      </w:r>
      <w:r>
        <w:rPr>
          <w:spacing w:val="1"/>
        </w:rPr>
        <w:t xml:space="preserve"> </w:t>
      </w:r>
      <w:r>
        <w:rPr/>
        <w:t>УУД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1"/>
        </w:rPr>
        <w:t xml:space="preserve"> </w:t>
      </w:r>
      <w:r>
        <w:rPr/>
        <w:t>операции,</w:t>
      </w:r>
      <w:r>
        <w:rPr>
          <w:spacing w:val="1"/>
        </w:rPr>
        <w:t xml:space="preserve"> </w:t>
      </w:r>
      <w:r>
        <w:rPr/>
        <w:t>определяющие</w:t>
      </w:r>
      <w:r>
        <w:rPr>
          <w:spacing w:val="1"/>
        </w:rPr>
        <w:t xml:space="preserve"> </w:t>
      </w:r>
      <w:r>
        <w:rPr/>
        <w:t>способность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волевым</w:t>
      </w:r>
      <w:r>
        <w:rPr>
          <w:spacing w:val="1"/>
        </w:rPr>
        <w:t xml:space="preserve"> </w:t>
      </w:r>
      <w:r>
        <w:rPr/>
        <w:t>усилиям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коллективной и (или) совместной деятельности, к мирному самостоятельному</w:t>
      </w:r>
      <w:r>
        <w:rPr>
          <w:spacing w:val="1"/>
        </w:rPr>
        <w:t xml:space="preserve"> </w:t>
      </w:r>
      <w:r>
        <w:rPr/>
        <w:t>предупреждению</w:t>
      </w:r>
      <w:r>
        <w:rPr>
          <w:spacing w:val="32"/>
        </w:rPr>
        <w:t xml:space="preserve"> </w:t>
      </w:r>
      <w:r>
        <w:rPr/>
        <w:t>и</w:t>
      </w:r>
      <w:r>
        <w:rPr>
          <w:spacing w:val="34"/>
        </w:rPr>
        <w:t xml:space="preserve"> </w:t>
      </w:r>
      <w:r>
        <w:rPr/>
        <w:t>преодолению</w:t>
      </w:r>
      <w:r>
        <w:rPr>
          <w:spacing w:val="32"/>
        </w:rPr>
        <w:t xml:space="preserve"> </w:t>
      </w:r>
      <w:r>
        <w:rPr/>
        <w:t>конфликтов,</w:t>
      </w:r>
      <w:r>
        <w:rPr>
          <w:spacing w:val="32"/>
        </w:rPr>
        <w:t xml:space="preserve"> </w:t>
      </w:r>
      <w:r>
        <w:rPr/>
        <w:t>в</w:t>
      </w:r>
      <w:r>
        <w:rPr>
          <w:spacing w:val="32"/>
        </w:rPr>
        <w:t xml:space="preserve"> </w:t>
      </w:r>
      <w:r>
        <w:rPr/>
        <w:t>том</w:t>
      </w:r>
      <w:r>
        <w:rPr>
          <w:spacing w:val="33"/>
        </w:rPr>
        <w:t xml:space="preserve"> </w:t>
      </w:r>
      <w:r>
        <w:rPr/>
        <w:t>числе</w:t>
      </w:r>
      <w:r>
        <w:rPr>
          <w:spacing w:val="32"/>
        </w:rPr>
        <w:t xml:space="preserve"> </w:t>
      </w:r>
      <w:r>
        <w:rPr/>
        <w:t>в</w:t>
      </w:r>
      <w:r>
        <w:rPr>
          <w:spacing w:val="35"/>
        </w:rPr>
        <w:t xml:space="preserve"> </w:t>
      </w:r>
      <w:r>
        <w:rPr/>
        <w:t>условиях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использования</w:t>
      </w:r>
      <w:r>
        <w:rPr>
          <w:spacing w:val="-5"/>
        </w:rPr>
        <w:t xml:space="preserve"> </w:t>
      </w:r>
      <w:r>
        <w:rPr/>
        <w:t>технологий</w:t>
      </w:r>
      <w:r>
        <w:rPr>
          <w:spacing w:val="-8"/>
        </w:rPr>
        <w:t xml:space="preserve"> </w:t>
      </w:r>
      <w:r>
        <w:rPr/>
        <w:t>неконтактного</w:t>
      </w:r>
      <w:r>
        <w:rPr>
          <w:spacing w:val="-4"/>
        </w:rPr>
        <w:t xml:space="preserve"> </w:t>
      </w:r>
      <w:r>
        <w:rPr/>
        <w:t>информационного</w:t>
      </w:r>
      <w:r>
        <w:rPr>
          <w:spacing w:val="-4"/>
        </w:rPr>
        <w:t xml:space="preserve"> </w:t>
      </w:r>
      <w:r>
        <w:rPr/>
        <w:t>взаимодействия.</w:t>
      </w:r>
    </w:p>
    <w:p>
      <w:pPr>
        <w:pStyle w:val="Style17"/>
        <w:spacing w:lineRule="auto" w:line="352" w:before="158" w:after="0"/>
        <w:ind w:left="250" w:right="262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федеральных</w:t>
      </w:r>
      <w:r>
        <w:rPr>
          <w:spacing w:val="1"/>
        </w:rPr>
        <w:t xml:space="preserve"> </w:t>
      </w:r>
      <w:r>
        <w:rPr/>
        <w:t>рабочих</w:t>
      </w:r>
      <w:r>
        <w:rPr>
          <w:spacing w:val="1"/>
        </w:rPr>
        <w:t xml:space="preserve"> </w:t>
      </w:r>
      <w:r>
        <w:rPr/>
        <w:t>программах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</w:t>
      </w:r>
      <w:r>
        <w:rPr>
          <w:spacing w:val="1"/>
        </w:rPr>
        <w:t xml:space="preserve"> </w:t>
      </w:r>
      <w:r>
        <w:rPr/>
        <w:t>требования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планируемые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выделены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специальный</w:t>
      </w:r>
      <w:r>
        <w:rPr>
          <w:spacing w:val="1"/>
        </w:rPr>
        <w:t xml:space="preserve"> </w:t>
      </w:r>
      <w:r>
        <w:rPr/>
        <w:t>раздел,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учителю</w:t>
      </w:r>
      <w:r>
        <w:rPr>
          <w:spacing w:val="1"/>
        </w:rPr>
        <w:t xml:space="preserve"> </w:t>
      </w:r>
      <w:r>
        <w:rPr/>
        <w:t>осознать,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способность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результативной</w:t>
      </w:r>
      <w:r>
        <w:rPr>
          <w:spacing w:val="1"/>
        </w:rPr>
        <w:t xml:space="preserve"> </w:t>
      </w:r>
      <w:r>
        <w:rPr/>
        <w:t>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строится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двух</w:t>
      </w:r>
      <w:r>
        <w:rPr>
          <w:spacing w:val="1"/>
        </w:rPr>
        <w:t xml:space="preserve"> </w:t>
      </w:r>
      <w:r>
        <w:rPr/>
        <w:t>феноменах,</w:t>
      </w:r>
      <w:r>
        <w:rPr>
          <w:spacing w:val="1"/>
        </w:rPr>
        <w:t xml:space="preserve"> </w:t>
      </w:r>
      <w:r>
        <w:rPr/>
        <w:t>участие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-1"/>
        </w:rPr>
        <w:t xml:space="preserve"> </w:t>
      </w:r>
      <w:r>
        <w:rPr/>
        <w:t>её</w:t>
      </w:r>
      <w:r>
        <w:rPr>
          <w:spacing w:val="-1"/>
        </w:rPr>
        <w:t xml:space="preserve"> </w:t>
      </w:r>
      <w:r>
        <w:rPr/>
        <w:t>успешность: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(договариваться, рассуждать, находить компромиссные решения), в том числе 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неконтактного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4" w:firstLine="708"/>
        <w:rPr>
          <w:sz w:val="28"/>
        </w:rPr>
      </w:pPr>
      <w:r>
        <w:rPr>
          <w:sz w:val="28"/>
        </w:rPr>
        <w:t>волевые регулятивные умения (подчиняться, уступать, объективно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вклад</w:t>
      </w:r>
      <w:r>
        <w:rPr>
          <w:spacing w:val="-1"/>
          <w:sz w:val="28"/>
        </w:rPr>
        <w:t xml:space="preserve"> </w:t>
      </w:r>
      <w:r>
        <w:rPr>
          <w:sz w:val="28"/>
        </w:rPr>
        <w:t>свой</w:t>
      </w:r>
      <w:r>
        <w:rPr>
          <w:spacing w:val="-1"/>
          <w:sz w:val="28"/>
        </w:rPr>
        <w:t xml:space="preserve"> </w:t>
      </w:r>
      <w:r>
        <w:rPr>
          <w:sz w:val="28"/>
        </w:rPr>
        <w:t>и других в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 общего труда</w:t>
      </w:r>
      <w:r>
        <w:rPr>
          <w:spacing w:val="-1"/>
          <w:sz w:val="28"/>
        </w:rPr>
        <w:t xml:space="preserve"> </w:t>
      </w:r>
      <w:r>
        <w:rPr>
          <w:sz w:val="28"/>
        </w:rPr>
        <w:t>и другие).</w:t>
      </w:r>
    </w:p>
    <w:p>
      <w:pPr>
        <w:pStyle w:val="Style17"/>
        <w:spacing w:lineRule="auto" w:line="352"/>
        <w:ind w:left="250" w:right="264" w:firstLine="708"/>
        <w:rPr>
          <w:sz w:val="28"/>
        </w:rPr>
      </w:pPr>
      <w:r>
        <w:rPr/>
        <w:t>Механизмом</w:t>
      </w:r>
      <w:r>
        <w:rPr>
          <w:spacing w:val="1"/>
        </w:rPr>
        <w:t xml:space="preserve"> </w:t>
      </w:r>
      <w:r>
        <w:rPr/>
        <w:t>конструирования</w:t>
      </w:r>
      <w:r>
        <w:rPr>
          <w:spacing w:val="1"/>
        </w:rPr>
        <w:t xml:space="preserve"> </w:t>
      </w:r>
      <w:r>
        <w:rPr/>
        <w:t>образовательного</w:t>
      </w:r>
      <w:r>
        <w:rPr>
          <w:spacing w:val="1"/>
        </w:rPr>
        <w:t xml:space="preserve"> </w:t>
      </w:r>
      <w:r>
        <w:rPr/>
        <w:t>процесса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-67"/>
        </w:rPr>
        <w:t xml:space="preserve"> </w:t>
      </w:r>
      <w:r>
        <w:rPr/>
        <w:t>следующие</w:t>
      </w:r>
      <w:r>
        <w:rPr>
          <w:spacing w:val="-1"/>
        </w:rPr>
        <w:t xml:space="preserve"> </w:t>
      </w:r>
      <w:r>
        <w:rPr/>
        <w:t>методические позиции.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Педагогический работник проводит анализ содержания учебного предмета</w:t>
      </w:r>
      <w:r>
        <w:rPr>
          <w:spacing w:val="1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точки</w:t>
      </w:r>
      <w:r>
        <w:rPr>
          <w:spacing w:val="-4"/>
        </w:rPr>
        <w:t xml:space="preserve"> </w:t>
      </w:r>
      <w:r>
        <w:rPr/>
        <w:t>зрения</w:t>
      </w:r>
      <w:r>
        <w:rPr>
          <w:spacing w:val="-6"/>
        </w:rPr>
        <w:t xml:space="preserve"> </w:t>
      </w:r>
      <w:r>
        <w:rPr/>
        <w:t>УУД</w:t>
      </w:r>
      <w:r>
        <w:rPr>
          <w:spacing w:val="-7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устанавливает</w:t>
      </w:r>
      <w:r>
        <w:rPr>
          <w:spacing w:val="-6"/>
        </w:rPr>
        <w:t xml:space="preserve"> </w:t>
      </w:r>
      <w:r>
        <w:rPr/>
        <w:t>те</w:t>
      </w:r>
      <w:r>
        <w:rPr>
          <w:spacing w:val="-7"/>
        </w:rPr>
        <w:t xml:space="preserve"> </w:t>
      </w:r>
      <w:r>
        <w:rPr/>
        <w:t>содержательные</w:t>
      </w:r>
      <w:r>
        <w:rPr>
          <w:spacing w:val="-5"/>
        </w:rPr>
        <w:t xml:space="preserve"> </w:t>
      </w:r>
      <w:r>
        <w:rPr/>
        <w:t>линии,</w:t>
      </w:r>
      <w:r>
        <w:rPr>
          <w:spacing w:val="-6"/>
        </w:rPr>
        <w:t xml:space="preserve"> </w:t>
      </w:r>
      <w:r>
        <w:rPr/>
        <w:t>которые</w:t>
      </w:r>
      <w:r>
        <w:rPr>
          <w:spacing w:val="-4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особой</w:t>
      </w:r>
      <w:r>
        <w:rPr>
          <w:spacing w:val="-67"/>
        </w:rPr>
        <w:t xml:space="preserve"> </w:t>
      </w:r>
      <w:r>
        <w:rPr/>
        <w:t>мере</w:t>
      </w:r>
      <w:r>
        <w:rPr>
          <w:spacing w:val="1"/>
        </w:rPr>
        <w:t xml:space="preserve"> </w:t>
      </w:r>
      <w:r>
        <w:rPr/>
        <w:t>способствуют</w:t>
      </w:r>
      <w:r>
        <w:rPr>
          <w:spacing w:val="1"/>
        </w:rPr>
        <w:t xml:space="preserve"> </w:t>
      </w:r>
      <w:r>
        <w:rPr/>
        <w:t>формированию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результатов.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уроке по каждому учебному предмету предусматривается включение заданий,</w:t>
      </w:r>
      <w:r>
        <w:rPr>
          <w:spacing w:val="1"/>
        </w:rPr>
        <w:t xml:space="preserve"> </w:t>
      </w:r>
      <w:r>
        <w:rPr/>
        <w:t>выполнение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требует</w:t>
      </w:r>
      <w:r>
        <w:rPr>
          <w:spacing w:val="1"/>
        </w:rPr>
        <w:t xml:space="preserve"> </w:t>
      </w:r>
      <w:r>
        <w:rPr/>
        <w:t>применения</w:t>
      </w:r>
      <w:r>
        <w:rPr>
          <w:spacing w:val="1"/>
        </w:rPr>
        <w:t xml:space="preserve"> </w:t>
      </w:r>
      <w:r>
        <w:rPr/>
        <w:t>определённого</w:t>
      </w:r>
      <w:r>
        <w:rPr>
          <w:spacing w:val="1"/>
        </w:rPr>
        <w:t xml:space="preserve"> </w:t>
      </w:r>
      <w:r>
        <w:rPr/>
        <w:t>познавательного,</w:t>
      </w:r>
      <w:r>
        <w:rPr>
          <w:spacing w:val="1"/>
        </w:rPr>
        <w:t xml:space="preserve"> </w:t>
      </w:r>
      <w:r>
        <w:rPr/>
        <w:t>коммуникативного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регулятивного</w:t>
      </w:r>
      <w:r>
        <w:rPr>
          <w:spacing w:val="1"/>
        </w:rPr>
        <w:t xml:space="preserve"> </w:t>
      </w:r>
      <w:r>
        <w:rPr/>
        <w:t>универсального</w:t>
      </w:r>
      <w:r>
        <w:rPr>
          <w:spacing w:val="1"/>
        </w:rPr>
        <w:t xml:space="preserve"> </w:t>
      </w:r>
      <w:r>
        <w:rPr/>
        <w:t>действия.</w:t>
      </w:r>
      <w:r>
        <w:rPr>
          <w:spacing w:val="-67"/>
        </w:rPr>
        <w:t xml:space="preserve"> </w:t>
      </w:r>
      <w:r>
        <w:rPr/>
        <w:t>Соответствующий вклад в формирование УУД можно выделить в содержании</w:t>
      </w:r>
      <w:r>
        <w:rPr>
          <w:spacing w:val="1"/>
        </w:rPr>
        <w:t xml:space="preserve"> </w:t>
      </w:r>
      <w:r>
        <w:rPr/>
        <w:t>каждого учебного</w:t>
      </w:r>
      <w:r>
        <w:rPr>
          <w:spacing w:val="1"/>
        </w:rPr>
        <w:t xml:space="preserve"> </w:t>
      </w:r>
      <w:r>
        <w:rPr/>
        <w:t>предмета.</w:t>
      </w:r>
    </w:p>
    <w:p>
      <w:pPr>
        <w:pStyle w:val="Style17"/>
        <w:spacing w:lineRule="auto" w:line="352" w:before="2" w:after="0"/>
        <w:ind w:left="250" w:right="261" w:firstLine="708"/>
        <w:rPr>
          <w:sz w:val="28"/>
        </w:rPr>
      </w:pPr>
      <w:r>
        <w:rPr/>
        <w:t>Таким</w:t>
      </w:r>
      <w:r>
        <w:rPr>
          <w:spacing w:val="1"/>
        </w:rPr>
        <w:t xml:space="preserve"> </w:t>
      </w:r>
      <w:r>
        <w:rPr/>
        <w:t>образом,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первом</w:t>
      </w:r>
      <w:r>
        <w:rPr>
          <w:spacing w:val="1"/>
        </w:rPr>
        <w:t xml:space="preserve"> </w:t>
      </w:r>
      <w:r>
        <w:rPr/>
        <w:t>этапе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УУД</w:t>
      </w:r>
      <w:r>
        <w:rPr>
          <w:spacing w:val="1"/>
        </w:rPr>
        <w:t xml:space="preserve"> </w:t>
      </w:r>
      <w:r>
        <w:rPr/>
        <w:t>определяются</w:t>
      </w:r>
      <w:r>
        <w:rPr>
          <w:spacing w:val="-67"/>
        </w:rPr>
        <w:t xml:space="preserve"> </w:t>
      </w:r>
      <w:r>
        <w:rPr/>
        <w:t>приоритеты учебных предметов для формирования качества универсальности на</w:t>
      </w:r>
      <w:r>
        <w:rPr>
          <w:spacing w:val="1"/>
        </w:rPr>
        <w:t xml:space="preserve"> </w:t>
      </w:r>
      <w:r>
        <w:rPr/>
        <w:t>данном</w:t>
      </w:r>
      <w:r>
        <w:rPr>
          <w:spacing w:val="-1"/>
        </w:rPr>
        <w:t xml:space="preserve"> </w:t>
      </w:r>
      <w:r>
        <w:rPr/>
        <w:t>предметном</w:t>
      </w:r>
      <w:r>
        <w:rPr>
          <w:spacing w:val="-3"/>
        </w:rPr>
        <w:t xml:space="preserve"> </w:t>
      </w:r>
      <w:r>
        <w:rPr/>
        <w:t>содержании.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На втором этапе подключаются другие учебные предметы, педагогический</w:t>
      </w:r>
      <w:r>
        <w:rPr>
          <w:spacing w:val="-67"/>
        </w:rPr>
        <w:t xml:space="preserve"> </w:t>
      </w:r>
      <w:r>
        <w:rPr/>
        <w:t>работник предлагает задания, требующие применения учебного действия или</w:t>
      </w:r>
      <w:r>
        <w:rPr>
          <w:spacing w:val="1"/>
        </w:rPr>
        <w:t xml:space="preserve"> </w:t>
      </w:r>
      <w:r>
        <w:rPr/>
        <w:t>операций</w:t>
      </w:r>
      <w:r>
        <w:rPr>
          <w:spacing w:val="-1"/>
        </w:rPr>
        <w:t xml:space="preserve"> </w:t>
      </w:r>
      <w:r>
        <w:rPr/>
        <w:t>на разном предметном</w:t>
      </w:r>
      <w:r>
        <w:rPr>
          <w:spacing w:val="-1"/>
        </w:rPr>
        <w:t xml:space="preserve"> </w:t>
      </w:r>
      <w:r>
        <w:rPr/>
        <w:t>содержании.</w:t>
      </w:r>
    </w:p>
    <w:p>
      <w:pPr>
        <w:sectPr>
          <w:footerReference w:type="default" r:id="rId51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/>
        <w:ind w:left="250" w:right="266" w:firstLine="708"/>
        <w:rPr>
          <w:sz w:val="28"/>
        </w:rPr>
      </w:pPr>
      <w:r>
        <w:rPr/>
        <w:t>Третий этап характеризуется устойчивостью УУД, то есть использования</w:t>
      </w:r>
      <w:r>
        <w:rPr>
          <w:spacing w:val="1"/>
        </w:rPr>
        <w:t xml:space="preserve"> </w:t>
      </w:r>
      <w:r>
        <w:rPr/>
        <w:t>его</w:t>
      </w:r>
      <w:r>
        <w:rPr>
          <w:spacing w:val="1"/>
        </w:rPr>
        <w:t xml:space="preserve"> </w:t>
      </w:r>
      <w:r>
        <w:rPr/>
        <w:t>независимо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предметного</w:t>
      </w:r>
      <w:r>
        <w:rPr>
          <w:spacing w:val="1"/>
        </w:rPr>
        <w:t xml:space="preserve"> </w:t>
      </w:r>
      <w:r>
        <w:rPr/>
        <w:t>содержания.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начинает</w:t>
      </w:r>
      <w:r>
        <w:rPr>
          <w:spacing w:val="1"/>
        </w:rPr>
        <w:t xml:space="preserve"> </w:t>
      </w:r>
      <w:r>
        <w:rPr/>
        <w:t>формироваться</w:t>
      </w:r>
      <w:r>
        <w:rPr>
          <w:spacing w:val="15"/>
        </w:rPr>
        <w:t xml:space="preserve"> </w:t>
      </w:r>
      <w:r>
        <w:rPr/>
        <w:t>обобщённое</w:t>
      </w:r>
      <w:r>
        <w:rPr>
          <w:spacing w:val="17"/>
        </w:rPr>
        <w:t xml:space="preserve"> </w:t>
      </w:r>
      <w:r>
        <w:rPr/>
        <w:t>видение</w:t>
      </w:r>
      <w:r>
        <w:rPr>
          <w:spacing w:val="17"/>
        </w:rPr>
        <w:t xml:space="preserve"> </w:t>
      </w:r>
      <w:r>
        <w:rPr/>
        <w:t>учебного</w:t>
      </w:r>
      <w:r>
        <w:rPr>
          <w:spacing w:val="18"/>
        </w:rPr>
        <w:t xml:space="preserve"> </w:t>
      </w:r>
      <w:r>
        <w:rPr/>
        <w:t>действия,</w:t>
      </w:r>
      <w:r>
        <w:rPr>
          <w:spacing w:val="17"/>
        </w:rPr>
        <w:t xml:space="preserve"> </w:t>
      </w:r>
      <w:r>
        <w:rPr/>
        <w:t>он</w:t>
      </w:r>
      <w:r>
        <w:rPr>
          <w:spacing w:val="18"/>
        </w:rPr>
        <w:t xml:space="preserve"> </w:t>
      </w:r>
      <w:r>
        <w:rPr/>
        <w:t>может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охарактеризовать</w:t>
      </w:r>
      <w:r>
        <w:rPr>
          <w:spacing w:val="67"/>
        </w:rPr>
        <w:t xml:space="preserve"> </w:t>
      </w:r>
      <w:r>
        <w:rPr/>
        <w:t>его,</w:t>
      </w:r>
      <w:r>
        <w:rPr>
          <w:spacing w:val="137"/>
        </w:rPr>
        <w:t xml:space="preserve"> </w:t>
      </w:r>
      <w:r>
        <w:rPr/>
        <w:t>не</w:t>
      </w:r>
      <w:r>
        <w:rPr>
          <w:spacing w:val="138"/>
        </w:rPr>
        <w:t xml:space="preserve"> </w:t>
      </w:r>
      <w:r>
        <w:rPr/>
        <w:t>ссылаясь</w:t>
      </w:r>
      <w:r>
        <w:rPr>
          <w:spacing w:val="136"/>
        </w:rPr>
        <w:t xml:space="preserve"> </w:t>
      </w:r>
      <w:r>
        <w:rPr/>
        <w:t>на</w:t>
      </w:r>
      <w:r>
        <w:rPr>
          <w:spacing w:val="138"/>
        </w:rPr>
        <w:t xml:space="preserve"> </w:t>
      </w:r>
      <w:r>
        <w:rPr/>
        <w:t>конкретное</w:t>
      </w:r>
      <w:r>
        <w:rPr>
          <w:spacing w:val="139"/>
        </w:rPr>
        <w:t xml:space="preserve"> </w:t>
      </w:r>
      <w:r>
        <w:rPr/>
        <w:t>содержание.</w:t>
      </w:r>
      <w:r>
        <w:rPr>
          <w:spacing w:val="137"/>
        </w:rPr>
        <w:t xml:space="preserve"> </w:t>
      </w:r>
      <w:r>
        <w:rPr/>
        <w:t>Например,</w:t>
      </w:r>
    </w:p>
    <w:p>
      <w:pPr>
        <w:pStyle w:val="Style17"/>
        <w:spacing w:lineRule="auto" w:line="352" w:before="158" w:after="0"/>
        <w:ind w:left="250" w:right="259" w:hanging="0"/>
        <w:rPr>
          <w:sz w:val="28"/>
        </w:rPr>
      </w:pPr>
      <w:r>
        <w:rPr/>
        <w:t>«наблюдать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значит...»,</w:t>
      </w:r>
      <w:r>
        <w:rPr>
          <w:spacing w:val="1"/>
        </w:rPr>
        <w:t xml:space="preserve"> </w:t>
      </w:r>
      <w:r>
        <w:rPr/>
        <w:t>«сравнение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это...»,</w:t>
      </w:r>
      <w:r>
        <w:rPr>
          <w:spacing w:val="1"/>
        </w:rPr>
        <w:t xml:space="preserve"> </w:t>
      </w:r>
      <w:r>
        <w:rPr/>
        <w:t>«контролировать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значит...»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Педагогический</w:t>
      </w:r>
      <w:r>
        <w:rPr>
          <w:spacing w:val="1"/>
        </w:rPr>
        <w:t xml:space="preserve"> </w:t>
      </w:r>
      <w:r>
        <w:rPr/>
        <w:t>работник</w:t>
      </w:r>
      <w:r>
        <w:rPr>
          <w:spacing w:val="1"/>
        </w:rPr>
        <w:t xml:space="preserve"> </w:t>
      </w:r>
      <w:r>
        <w:rPr/>
        <w:t>делает</w:t>
      </w:r>
      <w:r>
        <w:rPr>
          <w:spacing w:val="1"/>
        </w:rPr>
        <w:t xml:space="preserve"> </w:t>
      </w:r>
      <w:r>
        <w:rPr/>
        <w:t>вывод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том,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универсальность</w:t>
      </w:r>
      <w:r>
        <w:rPr>
          <w:spacing w:val="1"/>
        </w:rPr>
        <w:t xml:space="preserve"> </w:t>
      </w:r>
      <w:r>
        <w:rPr/>
        <w:t>(независимость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конкретного</w:t>
      </w:r>
      <w:r>
        <w:rPr>
          <w:spacing w:val="1"/>
        </w:rPr>
        <w:t xml:space="preserve"> </w:t>
      </w:r>
      <w:r>
        <w:rPr/>
        <w:t>содержания)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свойство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-67"/>
        </w:rPr>
        <w:t xml:space="preserve"> </w:t>
      </w:r>
      <w:r>
        <w:rPr/>
        <w:t>сформировалась.</w:t>
      </w:r>
    </w:p>
    <w:p>
      <w:pPr>
        <w:pStyle w:val="Style17"/>
        <w:spacing w:lineRule="auto" w:line="352" w:before="1" w:after="0"/>
        <w:ind w:left="250" w:right="259" w:firstLine="708"/>
        <w:rPr>
          <w:sz w:val="28"/>
        </w:rPr>
      </w:pPr>
      <w:r>
        <w:rPr/>
        <w:t>Педагогический</w:t>
      </w:r>
      <w:r>
        <w:rPr>
          <w:spacing w:val="-8"/>
        </w:rPr>
        <w:t xml:space="preserve"> </w:t>
      </w:r>
      <w:r>
        <w:rPr/>
        <w:t>работник</w:t>
      </w:r>
      <w:r>
        <w:rPr>
          <w:spacing w:val="-8"/>
        </w:rPr>
        <w:t xml:space="preserve"> </w:t>
      </w:r>
      <w:r>
        <w:rPr/>
        <w:t>использует</w:t>
      </w:r>
      <w:r>
        <w:rPr>
          <w:spacing w:val="-6"/>
        </w:rPr>
        <w:t xml:space="preserve"> </w:t>
      </w:r>
      <w:r>
        <w:rPr/>
        <w:t>виды</w:t>
      </w:r>
      <w:r>
        <w:rPr>
          <w:spacing w:val="-8"/>
        </w:rPr>
        <w:t xml:space="preserve"> </w:t>
      </w:r>
      <w:r>
        <w:rPr/>
        <w:t>деятельности,</w:t>
      </w:r>
      <w:r>
        <w:rPr>
          <w:spacing w:val="-9"/>
        </w:rPr>
        <w:t xml:space="preserve"> </w:t>
      </w:r>
      <w:r>
        <w:rPr/>
        <w:t>которые</w:t>
      </w:r>
      <w:r>
        <w:rPr>
          <w:spacing w:val="-5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особой</w:t>
      </w:r>
      <w:r>
        <w:rPr>
          <w:spacing w:val="-68"/>
        </w:rPr>
        <w:t xml:space="preserve"> </w:t>
      </w:r>
      <w:r>
        <w:rPr/>
        <w:t>мере провоцируют применение универсальных действий: поисковая, в том числе</w:t>
      </w:r>
      <w:r>
        <w:rPr>
          <w:spacing w:val="-67"/>
        </w:rPr>
        <w:t xml:space="preserve"> </w:t>
      </w:r>
      <w:r>
        <w:rPr/>
        <w:t>с использованием электронных образовательных и информационных ресурсов</w:t>
      </w:r>
      <w:r>
        <w:rPr>
          <w:spacing w:val="1"/>
        </w:rPr>
        <w:t xml:space="preserve"> </w:t>
      </w:r>
      <w:r>
        <w:rPr/>
        <w:t>Интернета,</w:t>
      </w:r>
      <w:r>
        <w:rPr>
          <w:spacing w:val="1"/>
        </w:rPr>
        <w:t xml:space="preserve"> </w:t>
      </w:r>
      <w:r>
        <w:rPr/>
        <w:t>исследовательская,</w:t>
      </w:r>
      <w:r>
        <w:rPr>
          <w:spacing w:val="1"/>
        </w:rPr>
        <w:t xml:space="preserve"> </w:t>
      </w:r>
      <w:r>
        <w:rPr/>
        <w:t>творческая</w:t>
      </w:r>
      <w:r>
        <w:rPr>
          <w:spacing w:val="1"/>
        </w:rPr>
        <w:t xml:space="preserve"> </w:t>
      </w:r>
      <w:r>
        <w:rPr/>
        <w:t>деятельность,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использованием</w:t>
      </w:r>
      <w:r>
        <w:rPr>
          <w:spacing w:val="1"/>
        </w:rPr>
        <w:t xml:space="preserve"> </w:t>
      </w:r>
      <w:r>
        <w:rPr/>
        <w:t>экранных</w:t>
      </w:r>
      <w:r>
        <w:rPr>
          <w:spacing w:val="1"/>
        </w:rPr>
        <w:t xml:space="preserve"> </w:t>
      </w:r>
      <w:r>
        <w:rPr/>
        <w:t>моделей</w:t>
      </w:r>
      <w:r>
        <w:rPr>
          <w:spacing w:val="1"/>
        </w:rPr>
        <w:t xml:space="preserve"> </w:t>
      </w:r>
      <w:r>
        <w:rPr/>
        <w:t>изучаемых</w:t>
      </w:r>
      <w:r>
        <w:rPr>
          <w:spacing w:val="1"/>
        </w:rPr>
        <w:t xml:space="preserve"> </w:t>
      </w:r>
      <w:r>
        <w:rPr/>
        <w:t>объектов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процессов,</w:t>
      </w:r>
      <w:r>
        <w:rPr>
          <w:spacing w:val="1"/>
        </w:rPr>
        <w:t xml:space="preserve"> </w:t>
      </w:r>
      <w:r>
        <w:rPr/>
        <w:t>что</w:t>
      </w:r>
      <w:r>
        <w:rPr>
          <w:spacing w:val="1"/>
        </w:rPr>
        <w:t xml:space="preserve"> </w:t>
      </w:r>
      <w:r>
        <w:rPr/>
        <w:t>позволяет</w:t>
      </w:r>
      <w:r>
        <w:rPr>
          <w:spacing w:val="1"/>
        </w:rPr>
        <w:t xml:space="preserve"> </w:t>
      </w:r>
      <w:r>
        <w:rPr/>
        <w:t>отказаться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репродуктивного</w:t>
      </w:r>
      <w:r>
        <w:rPr>
          <w:spacing w:val="1"/>
        </w:rPr>
        <w:t xml:space="preserve"> </w:t>
      </w:r>
      <w:r>
        <w:rPr/>
        <w:t>типа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котором</w:t>
      </w:r>
      <w:r>
        <w:rPr>
          <w:spacing w:val="1"/>
        </w:rPr>
        <w:t xml:space="preserve"> </w:t>
      </w:r>
      <w:r>
        <w:rPr/>
        <w:t>главным</w:t>
      </w:r>
      <w:r>
        <w:rPr>
          <w:spacing w:val="1"/>
        </w:rPr>
        <w:t xml:space="preserve"> </w:t>
      </w:r>
      <w:r>
        <w:rPr/>
        <w:t>методом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образец,</w:t>
      </w:r>
      <w:r>
        <w:rPr>
          <w:spacing w:val="1"/>
        </w:rPr>
        <w:t xml:space="preserve"> </w:t>
      </w:r>
      <w:r>
        <w:rPr/>
        <w:t>предъявляемый</w:t>
      </w:r>
      <w:r>
        <w:rPr>
          <w:spacing w:val="-67"/>
        </w:rPr>
        <w:t xml:space="preserve"> </w:t>
      </w:r>
      <w:r>
        <w:rPr/>
        <w:t>обучающимся в готовом виде. В этом случае задача обучающегося - запомнить</w:t>
      </w:r>
      <w:r>
        <w:rPr>
          <w:spacing w:val="1"/>
        </w:rPr>
        <w:t xml:space="preserve"> </w:t>
      </w:r>
      <w:r>
        <w:rPr/>
        <w:t>образец и каждый раз вспоминать его при решении учебной задачи. В таких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</w:t>
      </w:r>
      <w:r>
        <w:rPr>
          <w:spacing w:val="1"/>
        </w:rPr>
        <w:t xml:space="preserve"> </w:t>
      </w:r>
      <w:r>
        <w:rPr/>
        <w:t>универсальные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требующие</w:t>
      </w:r>
      <w:r>
        <w:rPr>
          <w:spacing w:val="1"/>
        </w:rPr>
        <w:t xml:space="preserve"> </w:t>
      </w:r>
      <w:r>
        <w:rPr/>
        <w:t>мыслительных операций, актуальных коммуникативных умений, планирования и</w:t>
      </w:r>
      <w:r>
        <w:rPr>
          <w:spacing w:val="-67"/>
        </w:rPr>
        <w:t xml:space="preserve"> </w:t>
      </w:r>
      <w:r>
        <w:rPr/>
        <w:t>контроля</w:t>
      </w:r>
      <w:r>
        <w:rPr>
          <w:spacing w:val="1"/>
        </w:rPr>
        <w:t xml:space="preserve"> </w:t>
      </w:r>
      <w:r>
        <w:rPr/>
        <w:t>своей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являются</w:t>
      </w:r>
      <w:r>
        <w:rPr>
          <w:spacing w:val="1"/>
        </w:rPr>
        <w:t xml:space="preserve"> </w:t>
      </w:r>
      <w:r>
        <w:rPr/>
        <w:t>востребованными,</w:t>
      </w:r>
      <w:r>
        <w:rPr>
          <w:spacing w:val="1"/>
        </w:rPr>
        <w:t xml:space="preserve"> </w:t>
      </w:r>
      <w:r>
        <w:rPr/>
        <w:t>так</w:t>
      </w:r>
      <w:r>
        <w:rPr>
          <w:spacing w:val="1"/>
        </w:rPr>
        <w:t xml:space="preserve"> </w:t>
      </w:r>
      <w:r>
        <w:rPr/>
        <w:t>как</w:t>
      </w:r>
      <w:r>
        <w:rPr>
          <w:spacing w:val="-67"/>
        </w:rPr>
        <w:t xml:space="preserve"> </w:t>
      </w:r>
      <w:r>
        <w:rPr/>
        <w:t>использование</w:t>
      </w:r>
      <w:r>
        <w:rPr>
          <w:spacing w:val="-2"/>
        </w:rPr>
        <w:t xml:space="preserve"> </w:t>
      </w:r>
      <w:r>
        <w:rPr/>
        <w:t>готового</w:t>
      </w:r>
      <w:r>
        <w:rPr>
          <w:spacing w:val="-3"/>
        </w:rPr>
        <w:t xml:space="preserve"> </w:t>
      </w:r>
      <w:r>
        <w:rPr/>
        <w:t>образца</w:t>
      </w:r>
      <w:r>
        <w:rPr>
          <w:spacing w:val="-4"/>
        </w:rPr>
        <w:t xml:space="preserve"> </w:t>
      </w:r>
      <w:r>
        <w:rPr/>
        <w:t>опирается</w:t>
      </w:r>
      <w:r>
        <w:rPr>
          <w:spacing w:val="-1"/>
        </w:rPr>
        <w:t xml:space="preserve"> </w:t>
      </w:r>
      <w:r>
        <w:rPr/>
        <w:t>только на</w:t>
      </w:r>
      <w:r>
        <w:rPr>
          <w:spacing w:val="-1"/>
        </w:rPr>
        <w:t xml:space="preserve"> </w:t>
      </w:r>
      <w:r>
        <w:rPr/>
        <w:t>восприятие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память.</w:t>
      </w:r>
    </w:p>
    <w:p>
      <w:pPr>
        <w:pStyle w:val="Style17"/>
        <w:spacing w:lineRule="auto" w:line="352" w:before="4" w:after="0"/>
        <w:ind w:left="250" w:right="257" w:firstLine="708"/>
        <w:rPr>
          <w:sz w:val="28"/>
        </w:rPr>
      </w:pPr>
      <w:r>
        <w:rPr/>
        <w:t>Поисковая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исследовательская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развивают</w:t>
      </w:r>
      <w:r>
        <w:rPr>
          <w:spacing w:val="1"/>
        </w:rPr>
        <w:t xml:space="preserve"> </w:t>
      </w:r>
      <w:r>
        <w:rPr/>
        <w:t>способность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диалогу,</w:t>
      </w:r>
      <w:r>
        <w:rPr>
          <w:spacing w:val="1"/>
        </w:rPr>
        <w:t xml:space="preserve"> </w:t>
      </w:r>
      <w:r>
        <w:rPr/>
        <w:t>обсуждению</w:t>
      </w:r>
      <w:r>
        <w:rPr>
          <w:spacing w:val="1"/>
        </w:rPr>
        <w:t xml:space="preserve"> </w:t>
      </w:r>
      <w:r>
        <w:rPr/>
        <w:t>проблем,</w:t>
      </w:r>
      <w:r>
        <w:rPr>
          <w:spacing w:val="1"/>
        </w:rPr>
        <w:t xml:space="preserve"> </w:t>
      </w:r>
      <w:r>
        <w:rPr/>
        <w:t>разрешению</w:t>
      </w:r>
      <w:r>
        <w:rPr>
          <w:spacing w:val="1"/>
        </w:rPr>
        <w:t xml:space="preserve"> </w:t>
      </w:r>
      <w:r>
        <w:rPr/>
        <w:t>возникших</w:t>
      </w:r>
      <w:r>
        <w:rPr>
          <w:spacing w:val="1"/>
        </w:rPr>
        <w:t xml:space="preserve"> </w:t>
      </w:r>
      <w:r>
        <w:rPr/>
        <w:t>противоречий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точках</w:t>
      </w:r>
      <w:r>
        <w:rPr>
          <w:spacing w:val="1"/>
        </w:rPr>
        <w:t xml:space="preserve"> </w:t>
      </w:r>
      <w:r>
        <w:rPr/>
        <w:t>зрения.</w:t>
      </w:r>
      <w:r>
        <w:rPr>
          <w:spacing w:val="1"/>
        </w:rPr>
        <w:t xml:space="preserve"> </w:t>
      </w:r>
      <w:r>
        <w:rPr/>
        <w:t>Поисковая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исследовательская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может осуществляться с использованием информационных банков, содержащих</w:t>
      </w:r>
      <w:r>
        <w:rPr>
          <w:spacing w:val="1"/>
        </w:rPr>
        <w:t xml:space="preserve"> </w:t>
      </w:r>
      <w:r>
        <w:rPr/>
        <w:t>различные экранные (виртуальные) объекты (учебного или игрового, бытового</w:t>
      </w:r>
      <w:r>
        <w:rPr>
          <w:spacing w:val="1"/>
        </w:rPr>
        <w:t xml:space="preserve"> </w:t>
      </w:r>
      <w:r>
        <w:rPr/>
        <w:t>назначения), в том числе в условиях использования технологий неконтактного</w:t>
      </w:r>
      <w:r>
        <w:rPr>
          <w:spacing w:val="1"/>
        </w:rPr>
        <w:t xml:space="preserve"> </w:t>
      </w:r>
      <w:r>
        <w:rPr/>
        <w:t>информационного взаимодействия.</w:t>
      </w:r>
    </w:p>
    <w:p>
      <w:pPr>
        <w:sectPr>
          <w:footerReference w:type="default" r:id="rId51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3" w:after="0"/>
        <w:ind w:left="250" w:right="263" w:firstLine="708"/>
        <w:rPr>
          <w:sz w:val="28"/>
        </w:rPr>
      </w:pPr>
      <w:r>
        <w:rPr/>
        <w:t>Для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метода</w:t>
      </w:r>
      <w:r>
        <w:rPr>
          <w:spacing w:val="1"/>
        </w:rPr>
        <w:t xml:space="preserve"> </w:t>
      </w:r>
      <w:r>
        <w:rPr/>
        <w:t>познания</w:t>
      </w:r>
      <w:r>
        <w:rPr>
          <w:spacing w:val="1"/>
        </w:rPr>
        <w:t xml:space="preserve"> </w:t>
      </w:r>
      <w:r>
        <w:rPr/>
        <w:t>разных</w:t>
      </w:r>
      <w:r>
        <w:rPr>
          <w:spacing w:val="1"/>
        </w:rPr>
        <w:t xml:space="preserve"> </w:t>
      </w:r>
      <w:r>
        <w:rPr/>
        <w:t>объектов</w:t>
      </w:r>
      <w:r>
        <w:rPr>
          <w:spacing w:val="1"/>
        </w:rPr>
        <w:t xml:space="preserve"> </w:t>
      </w:r>
      <w:r>
        <w:rPr/>
        <w:t>действительности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уроках</w:t>
      </w:r>
      <w:r>
        <w:rPr>
          <w:spacing w:val="1"/>
        </w:rPr>
        <w:t xml:space="preserve"> </w:t>
      </w:r>
      <w:r>
        <w:rPr/>
        <w:t>окружающего</w:t>
      </w:r>
      <w:r>
        <w:rPr>
          <w:spacing w:val="1"/>
        </w:rPr>
        <w:t xml:space="preserve"> </w:t>
      </w:r>
      <w:r>
        <w:rPr/>
        <w:t>мира</w:t>
      </w:r>
      <w:r>
        <w:rPr>
          <w:spacing w:val="1"/>
        </w:rPr>
        <w:t xml:space="preserve"> </w:t>
      </w:r>
      <w:r>
        <w:rPr/>
        <w:t>организуются</w:t>
      </w:r>
      <w:r>
        <w:rPr>
          <w:spacing w:val="1"/>
        </w:rPr>
        <w:t xml:space="preserve"> </w:t>
      </w:r>
      <w:r>
        <w:rPr/>
        <w:t>наблюдения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естественных природных условиях. Наблюдения можно организовать в условиях</w:t>
      </w:r>
      <w:r>
        <w:rPr>
          <w:spacing w:val="-67"/>
        </w:rPr>
        <w:t xml:space="preserve"> </w:t>
      </w:r>
      <w:r>
        <w:rPr/>
        <w:t>экранного (виртуального) представления разных объектов, сюжетов, процессов,</w:t>
      </w:r>
      <w:r>
        <w:rPr>
          <w:spacing w:val="1"/>
        </w:rPr>
        <w:t xml:space="preserve"> </w:t>
      </w:r>
      <w:r>
        <w:rPr/>
        <w:t>отображающих</w:t>
      </w:r>
      <w:r>
        <w:rPr>
          <w:spacing w:val="26"/>
        </w:rPr>
        <w:t xml:space="preserve"> </w:t>
      </w:r>
      <w:r>
        <w:rPr/>
        <w:t>реальную</w:t>
      </w:r>
      <w:r>
        <w:rPr>
          <w:spacing w:val="27"/>
        </w:rPr>
        <w:t xml:space="preserve"> </w:t>
      </w:r>
      <w:r>
        <w:rPr/>
        <w:t>действительность,</w:t>
      </w:r>
      <w:r>
        <w:rPr>
          <w:spacing w:val="25"/>
        </w:rPr>
        <w:t xml:space="preserve"> </w:t>
      </w:r>
      <w:r>
        <w:rPr/>
        <w:t>которую</w:t>
      </w:r>
      <w:r>
        <w:rPr>
          <w:spacing w:val="25"/>
        </w:rPr>
        <w:t xml:space="preserve"> </w:t>
      </w:r>
      <w:r>
        <w:rPr/>
        <w:t>невозможно</w:t>
      </w:r>
      <w:r>
        <w:rPr>
          <w:spacing w:val="26"/>
        </w:rPr>
        <w:t xml:space="preserve"> </w:t>
      </w:r>
      <w:r>
        <w:rPr/>
        <w:t>предоставить</w:t>
      </w:r>
    </w:p>
    <w:p>
      <w:pPr>
        <w:pStyle w:val="Style17"/>
        <w:spacing w:lineRule="auto" w:line="352" w:before="70" w:after="0"/>
        <w:ind w:left="250" w:right="266" w:hanging="0"/>
        <w:rPr>
          <w:sz w:val="28"/>
        </w:rPr>
      </w:pPr>
      <w:r>
        <w:rPr/>
        <w:t>обучающемуся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(объекты</w:t>
      </w:r>
      <w:r>
        <w:rPr>
          <w:spacing w:val="1"/>
        </w:rPr>
        <w:t xml:space="preserve"> </w:t>
      </w:r>
      <w:r>
        <w:rPr/>
        <w:t>природы,</w:t>
      </w:r>
      <w:r>
        <w:rPr>
          <w:spacing w:val="1"/>
        </w:rPr>
        <w:t xml:space="preserve"> </w:t>
      </w:r>
      <w:r>
        <w:rPr/>
        <w:t>художественные</w:t>
      </w:r>
      <w:r>
        <w:rPr>
          <w:spacing w:val="-1"/>
        </w:rPr>
        <w:t xml:space="preserve"> </w:t>
      </w:r>
      <w:r>
        <w:rPr/>
        <w:t>визуализации,</w:t>
      </w:r>
      <w:r>
        <w:rPr>
          <w:spacing w:val="-2"/>
        </w:rPr>
        <w:t xml:space="preserve"> </w:t>
      </w:r>
      <w:r>
        <w:rPr/>
        <w:t>технологические</w:t>
      </w:r>
      <w:r>
        <w:rPr>
          <w:spacing w:val="-1"/>
        </w:rPr>
        <w:t xml:space="preserve"> </w:t>
      </w:r>
      <w:r>
        <w:rPr/>
        <w:t>процессы</w:t>
      </w:r>
      <w:r>
        <w:rPr>
          <w:spacing w:val="-4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другие).</w:t>
      </w:r>
    </w:p>
    <w:p>
      <w:pPr>
        <w:pStyle w:val="Style17"/>
        <w:spacing w:lineRule="auto" w:line="352" w:before="1" w:after="0"/>
        <w:ind w:left="250" w:right="261" w:firstLine="708"/>
        <w:rPr>
          <w:sz w:val="28"/>
        </w:rPr>
      </w:pPr>
      <w:r>
        <w:rPr/>
        <w:t>Уроки литературного чтения позволяют проводить наблюдения текста, на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-8"/>
        </w:rPr>
        <w:t xml:space="preserve"> </w:t>
      </w:r>
      <w:r>
        <w:rPr/>
        <w:t>строится</w:t>
      </w:r>
      <w:r>
        <w:rPr>
          <w:spacing w:val="-10"/>
        </w:rPr>
        <w:t xml:space="preserve"> </w:t>
      </w:r>
      <w:r>
        <w:rPr/>
        <w:t>аналитическая</w:t>
      </w:r>
      <w:r>
        <w:rPr>
          <w:spacing w:val="-8"/>
        </w:rPr>
        <w:t xml:space="preserve"> </w:t>
      </w:r>
      <w:r>
        <w:rPr/>
        <w:t>текстовая</w:t>
      </w:r>
      <w:r>
        <w:rPr>
          <w:spacing w:val="-8"/>
        </w:rPr>
        <w:t xml:space="preserve"> </w:t>
      </w:r>
      <w:r>
        <w:rPr/>
        <w:t>деятельность.</w:t>
      </w:r>
      <w:r>
        <w:rPr>
          <w:spacing w:val="-9"/>
        </w:rPr>
        <w:t xml:space="preserve"> </w:t>
      </w:r>
      <w:r>
        <w:rPr/>
        <w:t>Учебные</w:t>
      </w:r>
      <w:r>
        <w:rPr>
          <w:spacing w:val="-8"/>
        </w:rPr>
        <w:t xml:space="preserve"> </w:t>
      </w:r>
      <w:r>
        <w:rPr/>
        <w:t>диалоги,</w:t>
      </w:r>
      <w:r>
        <w:rPr>
          <w:spacing w:val="-8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том</w:t>
      </w:r>
      <w:r>
        <w:rPr>
          <w:spacing w:val="-67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представленным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экране</w:t>
      </w:r>
      <w:r>
        <w:rPr>
          <w:spacing w:val="1"/>
        </w:rPr>
        <w:t xml:space="preserve"> </w:t>
      </w:r>
      <w:r>
        <w:rPr/>
        <w:t>виртуальным</w:t>
      </w:r>
      <w:r>
        <w:rPr>
          <w:spacing w:val="1"/>
        </w:rPr>
        <w:t xml:space="preserve"> </w:t>
      </w:r>
      <w:r>
        <w:rPr/>
        <w:t>собеседником,</w:t>
      </w:r>
      <w:r>
        <w:rPr>
          <w:spacing w:val="1"/>
        </w:rPr>
        <w:t xml:space="preserve"> </w:t>
      </w:r>
      <w:r>
        <w:rPr/>
        <w:t>дают</w:t>
      </w:r>
      <w:r>
        <w:rPr>
          <w:spacing w:val="-67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высказывать</w:t>
      </w:r>
      <w:r>
        <w:rPr>
          <w:spacing w:val="1"/>
        </w:rPr>
        <w:t xml:space="preserve"> </w:t>
      </w:r>
      <w:r>
        <w:rPr/>
        <w:t>гипотезы,</w:t>
      </w:r>
      <w:r>
        <w:rPr>
          <w:spacing w:val="1"/>
        </w:rPr>
        <w:t xml:space="preserve"> </w:t>
      </w:r>
      <w:r>
        <w:rPr/>
        <w:t>строить</w:t>
      </w:r>
      <w:r>
        <w:rPr>
          <w:spacing w:val="1"/>
        </w:rPr>
        <w:t xml:space="preserve"> </w:t>
      </w:r>
      <w:r>
        <w:rPr/>
        <w:t>рассуждения,</w:t>
      </w:r>
      <w:r>
        <w:rPr>
          <w:spacing w:val="1"/>
        </w:rPr>
        <w:t xml:space="preserve"> </w:t>
      </w:r>
      <w:r>
        <w:rPr/>
        <w:t>сравнивать</w:t>
      </w:r>
      <w:r>
        <w:rPr>
          <w:spacing w:val="1"/>
        </w:rPr>
        <w:t xml:space="preserve"> </w:t>
      </w:r>
      <w:r>
        <w:rPr/>
        <w:t>доказательства, формулировать обобщения практически на любом предметном</w:t>
      </w:r>
      <w:r>
        <w:rPr>
          <w:spacing w:val="1"/>
        </w:rPr>
        <w:t xml:space="preserve"> </w:t>
      </w:r>
      <w:r>
        <w:rPr/>
        <w:t>содержании.</w:t>
      </w:r>
    </w:p>
    <w:p>
      <w:pPr>
        <w:pStyle w:val="Style17"/>
        <w:spacing w:lineRule="auto" w:line="352" w:before="2" w:after="0"/>
        <w:ind w:left="250" w:right="266" w:firstLine="708"/>
        <w:rPr>
          <w:sz w:val="28"/>
        </w:rPr>
      </w:pPr>
      <w:r>
        <w:rPr/>
        <w:t>Если эта работа проводится учителем систематически и на уроках по всем</w:t>
      </w:r>
      <w:r>
        <w:rPr>
          <w:spacing w:val="1"/>
        </w:rPr>
        <w:t xml:space="preserve"> </w:t>
      </w:r>
      <w:r>
        <w:rPr/>
        <w:t>учебным</w:t>
      </w:r>
      <w:r>
        <w:rPr>
          <w:spacing w:val="1"/>
        </w:rPr>
        <w:t xml:space="preserve"> </w:t>
      </w:r>
      <w:r>
        <w:rPr/>
        <w:t>предметам,</w:t>
      </w:r>
      <w:r>
        <w:rPr>
          <w:spacing w:val="1"/>
        </w:rPr>
        <w:t xml:space="preserve"> </w:t>
      </w:r>
      <w:r>
        <w:rPr/>
        <w:t>то</w:t>
      </w:r>
      <w:r>
        <w:rPr>
          <w:spacing w:val="1"/>
        </w:rPr>
        <w:t xml:space="preserve"> </w:t>
      </w:r>
      <w:r>
        <w:rPr/>
        <w:t>универсальность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действия</w:t>
      </w:r>
      <w:r>
        <w:rPr>
          <w:spacing w:val="1"/>
        </w:rPr>
        <w:t xml:space="preserve"> </w:t>
      </w:r>
      <w:r>
        <w:rPr/>
        <w:t>формируется</w:t>
      </w:r>
      <w:r>
        <w:rPr>
          <w:spacing w:val="1"/>
        </w:rPr>
        <w:t xml:space="preserve"> </w:t>
      </w:r>
      <w:r>
        <w:rPr/>
        <w:t>успешно и</w:t>
      </w:r>
      <w:r>
        <w:rPr>
          <w:spacing w:val="-3"/>
        </w:rPr>
        <w:t xml:space="preserve"> </w:t>
      </w:r>
      <w:r>
        <w:rPr/>
        <w:t>быстро.</w:t>
      </w:r>
    </w:p>
    <w:p>
      <w:pPr>
        <w:pStyle w:val="Style17"/>
        <w:spacing w:lineRule="auto" w:line="352" w:before="1" w:after="0"/>
        <w:ind w:left="250" w:right="258" w:firstLine="708"/>
        <w:rPr>
          <w:sz w:val="28"/>
        </w:rPr>
      </w:pPr>
      <w:r>
        <w:rPr/>
        <w:t>Педагогический</w:t>
      </w:r>
      <w:r>
        <w:rPr>
          <w:spacing w:val="1"/>
        </w:rPr>
        <w:t xml:space="preserve"> </w:t>
      </w:r>
      <w:r>
        <w:rPr/>
        <w:t>работник</w:t>
      </w:r>
      <w:r>
        <w:rPr>
          <w:spacing w:val="1"/>
        </w:rPr>
        <w:t xml:space="preserve"> </w:t>
      </w:r>
      <w:r>
        <w:rPr/>
        <w:t>применяет</w:t>
      </w:r>
      <w:r>
        <w:rPr>
          <w:spacing w:val="1"/>
        </w:rPr>
        <w:t xml:space="preserve"> </w:t>
      </w:r>
      <w:r>
        <w:rPr/>
        <w:t>систему</w:t>
      </w:r>
      <w:r>
        <w:rPr>
          <w:spacing w:val="1"/>
        </w:rPr>
        <w:t xml:space="preserve"> </w:t>
      </w:r>
      <w:r>
        <w:rPr/>
        <w:t>заданий,</w:t>
      </w:r>
      <w:r>
        <w:rPr>
          <w:spacing w:val="1"/>
        </w:rPr>
        <w:t xml:space="preserve"> </w:t>
      </w:r>
      <w:r>
        <w:rPr/>
        <w:t>формирующих</w:t>
      </w:r>
      <w:r>
        <w:rPr>
          <w:spacing w:val="1"/>
        </w:rPr>
        <w:t xml:space="preserve"> </w:t>
      </w:r>
      <w:r>
        <w:rPr/>
        <w:t>операциональный</w:t>
      </w:r>
      <w:r>
        <w:rPr>
          <w:spacing w:val="1"/>
        </w:rPr>
        <w:t xml:space="preserve"> </w:t>
      </w:r>
      <w:r>
        <w:rPr/>
        <w:t>состав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действия.</w:t>
      </w:r>
      <w:r>
        <w:rPr>
          <w:spacing w:val="1"/>
        </w:rPr>
        <w:t xml:space="preserve"> </w:t>
      </w:r>
      <w:r>
        <w:rPr/>
        <w:t>Цель</w:t>
      </w:r>
      <w:r>
        <w:rPr>
          <w:spacing w:val="1"/>
        </w:rPr>
        <w:t xml:space="preserve"> </w:t>
      </w:r>
      <w:r>
        <w:rPr/>
        <w:t>таких</w:t>
      </w:r>
      <w:r>
        <w:rPr>
          <w:spacing w:val="1"/>
        </w:rPr>
        <w:t xml:space="preserve"> </w:t>
      </w:r>
      <w:r>
        <w:rPr/>
        <w:t>заданий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1"/>
        </w:rPr>
        <w:t xml:space="preserve"> </w:t>
      </w:r>
      <w:r>
        <w:rPr/>
        <w:t>алгоритма</w:t>
      </w:r>
      <w:r>
        <w:rPr>
          <w:spacing w:val="-5"/>
        </w:rPr>
        <w:t xml:space="preserve"> </w:t>
      </w:r>
      <w:r>
        <w:rPr/>
        <w:t>решения</w:t>
      </w:r>
      <w:r>
        <w:rPr>
          <w:spacing w:val="-5"/>
        </w:rPr>
        <w:t xml:space="preserve"> </w:t>
      </w:r>
      <w:r>
        <w:rPr/>
        <w:t>учебной</w:t>
      </w:r>
      <w:r>
        <w:rPr>
          <w:spacing w:val="-3"/>
        </w:rPr>
        <w:t xml:space="preserve"> </w:t>
      </w:r>
      <w:r>
        <w:rPr/>
        <w:t>задачи,</w:t>
      </w:r>
      <w:r>
        <w:rPr>
          <w:spacing w:val="-3"/>
        </w:rPr>
        <w:t xml:space="preserve"> </w:t>
      </w:r>
      <w:r>
        <w:rPr/>
        <w:t>выбор</w:t>
      </w:r>
      <w:r>
        <w:rPr>
          <w:spacing w:val="-1"/>
        </w:rPr>
        <w:t xml:space="preserve"> </w:t>
      </w:r>
      <w:r>
        <w:rPr/>
        <w:t>соответствующего</w:t>
      </w:r>
      <w:r>
        <w:rPr>
          <w:spacing w:val="-1"/>
        </w:rPr>
        <w:t xml:space="preserve"> </w:t>
      </w:r>
      <w:r>
        <w:rPr/>
        <w:t>способа</w:t>
      </w:r>
      <w:r>
        <w:rPr>
          <w:spacing w:val="-2"/>
        </w:rPr>
        <w:t xml:space="preserve"> </w:t>
      </w:r>
      <w:r>
        <w:rPr/>
        <w:t>действия.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На</w:t>
      </w:r>
      <w:r>
        <w:rPr>
          <w:spacing w:val="1"/>
        </w:rPr>
        <w:t xml:space="preserve"> </w:t>
      </w:r>
      <w:r>
        <w:rPr/>
        <w:t>первых</w:t>
      </w:r>
      <w:r>
        <w:rPr>
          <w:spacing w:val="1"/>
        </w:rPr>
        <w:t xml:space="preserve"> </w:t>
      </w:r>
      <w:r>
        <w:rPr/>
        <w:t>этапах</w:t>
      </w:r>
      <w:r>
        <w:rPr>
          <w:spacing w:val="1"/>
        </w:rPr>
        <w:t xml:space="preserve"> </w:t>
      </w:r>
      <w:r>
        <w:rPr/>
        <w:t>указанная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1"/>
        </w:rPr>
        <w:t xml:space="preserve"> </w:t>
      </w:r>
      <w:r>
        <w:rPr/>
        <w:t>организуется</w:t>
      </w:r>
      <w:r>
        <w:rPr>
          <w:spacing w:val="1"/>
        </w:rPr>
        <w:t xml:space="preserve"> </w:t>
      </w:r>
      <w:r>
        <w:rPr/>
        <w:t>коллективно,</w:t>
      </w:r>
      <w:r>
        <w:rPr>
          <w:spacing w:val="1"/>
        </w:rPr>
        <w:t xml:space="preserve"> </w:t>
      </w:r>
      <w:r>
        <w:rPr/>
        <w:t>выстраиваются</w:t>
      </w:r>
      <w:r>
        <w:rPr>
          <w:spacing w:val="-15"/>
        </w:rPr>
        <w:t xml:space="preserve"> </w:t>
      </w:r>
      <w:r>
        <w:rPr/>
        <w:t>пошаговые</w:t>
      </w:r>
      <w:r>
        <w:rPr>
          <w:spacing w:val="-15"/>
        </w:rPr>
        <w:t xml:space="preserve"> </w:t>
      </w:r>
      <w:r>
        <w:rPr/>
        <w:t>операции,</w:t>
      </w:r>
      <w:r>
        <w:rPr>
          <w:spacing w:val="-16"/>
        </w:rPr>
        <w:t xml:space="preserve"> </w:t>
      </w:r>
      <w:r>
        <w:rPr/>
        <w:t>постепенно</w:t>
      </w:r>
      <w:r>
        <w:rPr>
          <w:spacing w:val="-17"/>
        </w:rPr>
        <w:t xml:space="preserve"> </w:t>
      </w:r>
      <w:r>
        <w:rPr/>
        <w:t>обучающиеся</w:t>
      </w:r>
      <w:r>
        <w:rPr>
          <w:spacing w:val="-15"/>
        </w:rPr>
        <w:t xml:space="preserve"> </w:t>
      </w:r>
      <w:r>
        <w:rPr/>
        <w:t>учатся</w:t>
      </w:r>
      <w:r>
        <w:rPr>
          <w:spacing w:val="-15"/>
        </w:rPr>
        <w:t xml:space="preserve"> </w:t>
      </w:r>
      <w:r>
        <w:rPr/>
        <w:t>выполнять</w:t>
      </w:r>
      <w:r>
        <w:rPr>
          <w:spacing w:val="-68"/>
        </w:rPr>
        <w:t xml:space="preserve"> </w:t>
      </w:r>
      <w:r>
        <w:rPr/>
        <w:t>их самостоятельно. При этом очень важно соблюдать последовательность этапов</w:t>
      </w:r>
      <w:r>
        <w:rPr>
          <w:spacing w:val="-67"/>
        </w:rPr>
        <w:t xml:space="preserve"> </w:t>
      </w:r>
      <w:r>
        <w:rPr/>
        <w:t>формирования алгоритма: построение последовательности шагов на конкретном</w:t>
      </w:r>
      <w:r>
        <w:rPr>
          <w:spacing w:val="1"/>
        </w:rPr>
        <w:t xml:space="preserve"> </w:t>
      </w:r>
      <w:r>
        <w:rPr/>
        <w:t>предметном</w:t>
      </w:r>
      <w:r>
        <w:rPr>
          <w:spacing w:val="1"/>
        </w:rPr>
        <w:t xml:space="preserve"> </w:t>
      </w:r>
      <w:r>
        <w:rPr/>
        <w:t>содержании;</w:t>
      </w:r>
      <w:r>
        <w:rPr>
          <w:spacing w:val="1"/>
        </w:rPr>
        <w:t xml:space="preserve"> </w:t>
      </w:r>
      <w:r>
        <w:rPr/>
        <w:t>проговаривание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внешней</w:t>
      </w:r>
      <w:r>
        <w:rPr>
          <w:spacing w:val="1"/>
        </w:rPr>
        <w:t xml:space="preserve"> </w:t>
      </w:r>
      <w:r>
        <w:rPr/>
        <w:t>речи;</w:t>
      </w:r>
      <w:r>
        <w:rPr>
          <w:spacing w:val="1"/>
        </w:rPr>
        <w:t xml:space="preserve"> </w:t>
      </w:r>
      <w:r>
        <w:rPr/>
        <w:t>постепенный</w:t>
      </w:r>
      <w:r>
        <w:rPr>
          <w:spacing w:val="1"/>
        </w:rPr>
        <w:t xml:space="preserve"> </w:t>
      </w:r>
      <w:r>
        <w:rPr/>
        <w:t>переход на новый уровень - построение способа действий на любом предметном</w:t>
      </w:r>
      <w:r>
        <w:rPr>
          <w:spacing w:val="1"/>
        </w:rPr>
        <w:t xml:space="preserve"> </w:t>
      </w:r>
      <w:r>
        <w:rPr/>
        <w:t>содержании</w:t>
      </w:r>
      <w:r>
        <w:rPr>
          <w:spacing w:val="-1"/>
        </w:rPr>
        <w:t xml:space="preserve"> </w:t>
      </w:r>
      <w:r>
        <w:rPr/>
        <w:t>и с подключением внутренней</w:t>
      </w:r>
      <w:r>
        <w:rPr>
          <w:spacing w:val="-2"/>
        </w:rPr>
        <w:t xml:space="preserve"> </w:t>
      </w:r>
      <w:r>
        <w:rPr/>
        <w:t>речи.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При</w:t>
      </w:r>
      <w:r>
        <w:rPr>
          <w:spacing w:val="-4"/>
        </w:rPr>
        <w:t xml:space="preserve"> </w:t>
      </w:r>
      <w:r>
        <w:rPr/>
        <w:t>этом</w:t>
      </w:r>
      <w:r>
        <w:rPr>
          <w:spacing w:val="-3"/>
        </w:rPr>
        <w:t xml:space="preserve"> </w:t>
      </w:r>
      <w:r>
        <w:rPr/>
        <w:t>изменяется</w:t>
      </w:r>
      <w:r>
        <w:rPr>
          <w:spacing w:val="-3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процесс</w:t>
      </w:r>
      <w:r>
        <w:rPr>
          <w:spacing w:val="-3"/>
        </w:rPr>
        <w:t xml:space="preserve"> </w:t>
      </w:r>
      <w:r>
        <w:rPr/>
        <w:t>контроля: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обучающиеся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переходят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самостоятельным</w:t>
      </w:r>
      <w:r>
        <w:rPr>
          <w:spacing w:val="-1"/>
          <w:sz w:val="28"/>
        </w:rPr>
        <w:t xml:space="preserve"> </w:t>
      </w:r>
      <w:r>
        <w:rPr>
          <w:sz w:val="28"/>
        </w:rPr>
        <w:t>аналитическим оценкам;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выполняющий задание осваивает два вида контроля - результата 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sectPr>
          <w:footerReference w:type="default" r:id="rId51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развивается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задания,</w:t>
      </w:r>
      <w:r>
        <w:rPr>
          <w:spacing w:val="-11"/>
          <w:sz w:val="28"/>
        </w:rPr>
        <w:t xml:space="preserve"> </w:t>
      </w:r>
      <w:r>
        <w:rPr>
          <w:sz w:val="28"/>
        </w:rPr>
        <w:t>а</w:t>
      </w:r>
      <w:r>
        <w:rPr>
          <w:spacing w:val="-10"/>
          <w:sz w:val="28"/>
        </w:rPr>
        <w:t xml:space="preserve"> </w:t>
      </w:r>
      <w:r>
        <w:rPr>
          <w:sz w:val="28"/>
        </w:rPr>
        <w:t>также</w:t>
      </w:r>
      <w:r>
        <w:rPr>
          <w:spacing w:val="-11"/>
          <w:sz w:val="28"/>
        </w:rPr>
        <w:t xml:space="preserve"> </w:t>
      </w:r>
      <w:r>
        <w:rPr>
          <w:sz w:val="28"/>
        </w:rPr>
        <w:t>предвидеть</w:t>
      </w:r>
      <w:r>
        <w:rPr>
          <w:spacing w:val="-11"/>
          <w:sz w:val="28"/>
        </w:rPr>
        <w:t xml:space="preserve"> </w:t>
      </w:r>
      <w:r>
        <w:rPr>
          <w:sz w:val="28"/>
        </w:rPr>
        <w:t>возможные</w:t>
      </w:r>
      <w:r>
        <w:rPr>
          <w:spacing w:val="-11"/>
          <w:sz w:val="28"/>
        </w:rPr>
        <w:t xml:space="preserve"> </w:t>
      </w:r>
      <w:r>
        <w:rPr>
          <w:sz w:val="28"/>
        </w:rPr>
        <w:t>трудности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ошибки.</w:t>
      </w:r>
      <w:r>
        <w:rPr>
          <w:spacing w:val="-11"/>
          <w:sz w:val="28"/>
        </w:rPr>
        <w:t xml:space="preserve"> </w:t>
      </w:r>
      <w:r>
        <w:rPr>
          <w:sz w:val="28"/>
        </w:rPr>
        <w:t>При</w:t>
      </w:r>
      <w:r>
        <w:rPr>
          <w:spacing w:val="-11"/>
          <w:sz w:val="28"/>
        </w:rPr>
        <w:t xml:space="preserve"> </w:t>
      </w:r>
      <w:r>
        <w:rPr>
          <w:sz w:val="28"/>
        </w:rPr>
        <w:t>этом</w:t>
      </w:r>
      <w:r>
        <w:rPr>
          <w:spacing w:val="-10"/>
          <w:sz w:val="28"/>
        </w:rPr>
        <w:t xml:space="preserve"> </w:t>
      </w:r>
      <w:r>
        <w:rPr>
          <w:sz w:val="28"/>
        </w:rPr>
        <w:t>возможно</w:t>
      </w:r>
      <w:r>
        <w:rPr>
          <w:spacing w:val="-68"/>
          <w:sz w:val="28"/>
        </w:rPr>
        <w:t xml:space="preserve"> </w:t>
      </w:r>
      <w:r>
        <w:rPr>
          <w:sz w:val="28"/>
        </w:rPr>
        <w:t>реализовать автоматизацию контроля с диагностикой ошибок обучающегося и с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соответствующей методической поддержкой исправления самим 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-3"/>
          <w:sz w:val="28"/>
        </w:rPr>
        <w:t xml:space="preserve"> </w:t>
      </w:r>
      <w:r>
        <w:rPr>
          <w:sz w:val="28"/>
        </w:rPr>
        <w:t>ошибок.</w:t>
      </w:r>
    </w:p>
    <w:p>
      <w:pPr>
        <w:pStyle w:val="Style17"/>
        <w:spacing w:lineRule="auto" w:line="352" w:before="70" w:after="0"/>
        <w:ind w:left="250" w:right="262" w:firstLine="708"/>
        <w:rPr>
          <w:sz w:val="28"/>
        </w:rPr>
      </w:pPr>
      <w:r>
        <w:rPr/>
        <w:t>Описанная технология обучения в рамках совместно-распределительной</w:t>
      </w:r>
      <w:r>
        <w:rPr>
          <w:spacing w:val="1"/>
        </w:rPr>
        <w:t xml:space="preserve"> </w:t>
      </w:r>
      <w:r>
        <w:rPr/>
        <w:t>деятельности развивает способность обучающихся работать не только в типовых</w:t>
      </w:r>
      <w:r>
        <w:rPr>
          <w:spacing w:val="-67"/>
        </w:rPr>
        <w:t xml:space="preserve"> </w:t>
      </w:r>
      <w:r>
        <w:rPr/>
        <w:t>учебных ситуациях,</w:t>
      </w:r>
      <w:r>
        <w:rPr>
          <w:spacing w:val="-3"/>
        </w:rPr>
        <w:t xml:space="preserve"> </w:t>
      </w:r>
      <w:r>
        <w:rPr/>
        <w:t>но</w:t>
      </w:r>
      <w:r>
        <w:rPr>
          <w:spacing w:val="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новых</w:t>
      </w:r>
      <w:r>
        <w:rPr>
          <w:spacing w:val="-3"/>
        </w:rPr>
        <w:t xml:space="preserve"> </w:t>
      </w:r>
      <w:r>
        <w:rPr/>
        <w:t>нестандартных</w:t>
      </w:r>
      <w:r>
        <w:rPr>
          <w:spacing w:val="1"/>
        </w:rPr>
        <w:t xml:space="preserve"> </w:t>
      </w:r>
      <w:r>
        <w:rPr/>
        <w:t>ситуациях.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Сравнение</w:t>
      </w:r>
      <w:r>
        <w:rPr>
          <w:spacing w:val="-12"/>
        </w:rPr>
        <w:t xml:space="preserve"> </w:t>
      </w:r>
      <w:r>
        <w:rPr/>
        <w:t>как</w:t>
      </w:r>
      <w:r>
        <w:rPr>
          <w:spacing w:val="-12"/>
        </w:rPr>
        <w:t xml:space="preserve"> </w:t>
      </w:r>
      <w:r>
        <w:rPr/>
        <w:t>УУД</w:t>
      </w:r>
      <w:r>
        <w:rPr>
          <w:spacing w:val="-11"/>
        </w:rPr>
        <w:t xml:space="preserve"> </w:t>
      </w:r>
      <w:r>
        <w:rPr/>
        <w:t>состоит</w:t>
      </w:r>
      <w:r>
        <w:rPr>
          <w:spacing w:val="-13"/>
        </w:rPr>
        <w:t xml:space="preserve"> </w:t>
      </w:r>
      <w:r>
        <w:rPr/>
        <w:t>из</w:t>
      </w:r>
      <w:r>
        <w:rPr>
          <w:spacing w:val="-12"/>
        </w:rPr>
        <w:t xml:space="preserve"> </w:t>
      </w:r>
      <w:r>
        <w:rPr/>
        <w:t>следующих</w:t>
      </w:r>
      <w:r>
        <w:rPr>
          <w:spacing w:val="-11"/>
        </w:rPr>
        <w:t xml:space="preserve"> </w:t>
      </w:r>
      <w:r>
        <w:rPr/>
        <w:t>операций:</w:t>
      </w:r>
      <w:r>
        <w:rPr>
          <w:spacing w:val="-12"/>
        </w:rPr>
        <w:t xml:space="preserve"> </w:t>
      </w:r>
      <w:r>
        <w:rPr/>
        <w:t>нахождение</w:t>
      </w:r>
      <w:r>
        <w:rPr>
          <w:spacing w:val="-11"/>
        </w:rPr>
        <w:t xml:space="preserve"> </w:t>
      </w:r>
      <w:r>
        <w:rPr/>
        <w:t>различий</w:t>
      </w:r>
      <w:r>
        <w:rPr>
          <w:spacing w:val="-68"/>
        </w:rPr>
        <w:t xml:space="preserve"> </w:t>
      </w:r>
      <w:r>
        <w:rPr/>
        <w:t>сравниваемых</w:t>
      </w:r>
      <w:r>
        <w:rPr>
          <w:spacing w:val="1"/>
        </w:rPr>
        <w:t xml:space="preserve"> </w:t>
      </w:r>
      <w:r>
        <w:rPr/>
        <w:t>предметов</w:t>
      </w:r>
      <w:r>
        <w:rPr>
          <w:spacing w:val="1"/>
        </w:rPr>
        <w:t xml:space="preserve"> </w:t>
      </w:r>
      <w:r>
        <w:rPr/>
        <w:t>(объектов,</w:t>
      </w:r>
      <w:r>
        <w:rPr>
          <w:spacing w:val="1"/>
        </w:rPr>
        <w:t xml:space="preserve"> </w:t>
      </w:r>
      <w:r>
        <w:rPr/>
        <w:t>явлений);</w:t>
      </w:r>
      <w:r>
        <w:rPr>
          <w:spacing w:val="1"/>
        </w:rPr>
        <w:t xml:space="preserve"> </w:t>
      </w:r>
      <w:r>
        <w:rPr/>
        <w:t>определение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сходства,</w:t>
      </w:r>
      <w:r>
        <w:rPr>
          <w:spacing w:val="1"/>
        </w:rPr>
        <w:t xml:space="preserve"> </w:t>
      </w:r>
      <w:r>
        <w:rPr/>
        <w:t>тождества,</w:t>
      </w:r>
      <w:r>
        <w:rPr>
          <w:spacing w:val="1"/>
        </w:rPr>
        <w:t xml:space="preserve"> </w:t>
      </w:r>
      <w:r>
        <w:rPr/>
        <w:t>похожести;</w:t>
      </w:r>
      <w:r>
        <w:rPr>
          <w:spacing w:val="1"/>
        </w:rPr>
        <w:t xml:space="preserve"> </w:t>
      </w:r>
      <w:r>
        <w:rPr/>
        <w:t>определение</w:t>
      </w:r>
      <w:r>
        <w:rPr>
          <w:spacing w:val="1"/>
        </w:rPr>
        <w:t xml:space="preserve"> </w:t>
      </w:r>
      <w:r>
        <w:rPr/>
        <w:t>индивидуальности,</w:t>
      </w:r>
      <w:r>
        <w:rPr>
          <w:spacing w:val="1"/>
        </w:rPr>
        <w:t xml:space="preserve"> </w:t>
      </w:r>
      <w:r>
        <w:rPr/>
        <w:t>специфических</w:t>
      </w:r>
      <w:r>
        <w:rPr>
          <w:spacing w:val="1"/>
        </w:rPr>
        <w:t xml:space="preserve"> </w:t>
      </w:r>
      <w:r>
        <w:rPr/>
        <w:t>черт</w:t>
      </w:r>
      <w:r>
        <w:rPr>
          <w:spacing w:val="1"/>
        </w:rPr>
        <w:t xml:space="preserve"> </w:t>
      </w:r>
      <w:r>
        <w:rPr/>
        <w:t>объекта.</w:t>
      </w:r>
      <w:r>
        <w:rPr>
          <w:spacing w:val="-17"/>
        </w:rPr>
        <w:t xml:space="preserve"> </w:t>
      </w:r>
      <w:r>
        <w:rPr/>
        <w:t>Для</w:t>
      </w:r>
      <w:r>
        <w:rPr>
          <w:spacing w:val="-17"/>
        </w:rPr>
        <w:t xml:space="preserve"> </w:t>
      </w:r>
      <w:r>
        <w:rPr/>
        <w:t>повышения</w:t>
      </w:r>
      <w:r>
        <w:rPr>
          <w:spacing w:val="-15"/>
        </w:rPr>
        <w:t xml:space="preserve"> </w:t>
      </w:r>
      <w:r>
        <w:rPr/>
        <w:t>мотивации</w:t>
      </w:r>
      <w:r>
        <w:rPr>
          <w:spacing w:val="-14"/>
        </w:rPr>
        <w:t xml:space="preserve"> </w:t>
      </w:r>
      <w:r>
        <w:rPr/>
        <w:t>обучения</w:t>
      </w:r>
      <w:r>
        <w:rPr>
          <w:spacing w:val="-18"/>
        </w:rPr>
        <w:t xml:space="preserve"> </w:t>
      </w:r>
      <w:r>
        <w:rPr/>
        <w:t>обучающемуся</w:t>
      </w:r>
      <w:r>
        <w:rPr>
          <w:spacing w:val="-14"/>
        </w:rPr>
        <w:t xml:space="preserve"> </w:t>
      </w:r>
      <w:r>
        <w:rPr/>
        <w:t>предлагается</w:t>
      </w:r>
      <w:r>
        <w:rPr>
          <w:spacing w:val="-17"/>
        </w:rPr>
        <w:t xml:space="preserve"> </w:t>
      </w:r>
      <w:r>
        <w:rPr/>
        <w:t>новый</w:t>
      </w:r>
      <w:r>
        <w:rPr>
          <w:spacing w:val="-68"/>
        </w:rPr>
        <w:t xml:space="preserve"> </w:t>
      </w:r>
      <w:r>
        <w:rPr/>
        <w:t>вид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(возможный</w:t>
      </w:r>
      <w:r>
        <w:rPr>
          <w:spacing w:val="1"/>
        </w:rPr>
        <w:t xml:space="preserve"> </w:t>
      </w:r>
      <w:r>
        <w:rPr/>
        <w:t>только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экранного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объектов,</w:t>
      </w:r>
      <w:r>
        <w:rPr>
          <w:spacing w:val="1"/>
        </w:rPr>
        <w:t xml:space="preserve"> </w:t>
      </w:r>
      <w:r>
        <w:rPr/>
        <w:t>явлений)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выбирать</w:t>
      </w:r>
      <w:r>
        <w:rPr>
          <w:spacing w:val="1"/>
        </w:rPr>
        <w:t xml:space="preserve"> </w:t>
      </w:r>
      <w:r>
        <w:rPr/>
        <w:t>(из</w:t>
      </w:r>
      <w:r>
        <w:rPr>
          <w:spacing w:val="1"/>
        </w:rPr>
        <w:t xml:space="preserve"> </w:t>
      </w:r>
      <w:r>
        <w:rPr/>
        <w:t>информационного</w:t>
      </w:r>
      <w:r>
        <w:rPr>
          <w:spacing w:val="1"/>
        </w:rPr>
        <w:t xml:space="preserve"> </w:t>
      </w:r>
      <w:r>
        <w:rPr/>
        <w:t>банка)</w:t>
      </w:r>
      <w:r>
        <w:rPr>
          <w:spacing w:val="1"/>
        </w:rPr>
        <w:t xml:space="preserve"> </w:t>
      </w:r>
      <w:r>
        <w:rPr/>
        <w:t>экранные</w:t>
      </w:r>
      <w:r>
        <w:rPr>
          <w:spacing w:val="1"/>
        </w:rPr>
        <w:t xml:space="preserve"> </w:t>
      </w:r>
      <w:r>
        <w:rPr/>
        <w:t>(виртуальные) модели изучаемых предметов (объектов, явлений) и видоизменять</w:t>
      </w:r>
      <w:r>
        <w:rPr>
          <w:spacing w:val="-67"/>
        </w:rPr>
        <w:t xml:space="preserve"> </w:t>
      </w:r>
      <w:r>
        <w:rPr/>
        <w:t>их таким</w:t>
      </w:r>
      <w:r>
        <w:rPr>
          <w:spacing w:val="-3"/>
        </w:rPr>
        <w:t xml:space="preserve"> </w:t>
      </w:r>
      <w:r>
        <w:rPr/>
        <w:t>образом,</w:t>
      </w:r>
      <w:r>
        <w:rPr>
          <w:spacing w:val="-3"/>
        </w:rPr>
        <w:t xml:space="preserve"> </w:t>
      </w:r>
      <w:r>
        <w:rPr/>
        <w:t>чтобы привести</w:t>
      </w:r>
      <w:r>
        <w:rPr>
          <w:spacing w:val="-4"/>
        </w:rPr>
        <w:t xml:space="preserve"> </w:t>
      </w:r>
      <w:r>
        <w:rPr/>
        <w:t>их</w:t>
      </w:r>
      <w:r>
        <w:rPr>
          <w:spacing w:val="-3"/>
        </w:rPr>
        <w:t xml:space="preserve"> </w:t>
      </w:r>
      <w:r>
        <w:rPr/>
        <w:t>к сходству</w:t>
      </w:r>
      <w:r>
        <w:rPr>
          <w:spacing w:val="-5"/>
        </w:rPr>
        <w:t xml:space="preserve"> </w:t>
      </w:r>
      <w:r>
        <w:rPr/>
        <w:t>или похожести</w:t>
      </w:r>
      <w:r>
        <w:rPr>
          <w:spacing w:val="-1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другими.</w:t>
      </w:r>
    </w:p>
    <w:p>
      <w:pPr>
        <w:pStyle w:val="Style17"/>
        <w:spacing w:lineRule="auto" w:line="352" w:before="3" w:after="0"/>
        <w:ind w:left="250" w:right="262" w:firstLine="708"/>
        <w:rPr>
          <w:sz w:val="28"/>
        </w:rPr>
      </w:pPr>
      <w:r>
        <w:rPr/>
        <w:t>Классификация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УУД</w:t>
      </w:r>
      <w:r>
        <w:rPr>
          <w:spacing w:val="1"/>
        </w:rPr>
        <w:t xml:space="preserve"> </w:t>
      </w:r>
      <w:r>
        <w:rPr/>
        <w:t>включает:</w:t>
      </w:r>
      <w:r>
        <w:rPr>
          <w:spacing w:val="1"/>
        </w:rPr>
        <w:t xml:space="preserve"> </w:t>
      </w:r>
      <w:r>
        <w:rPr/>
        <w:t>анализ</w:t>
      </w:r>
      <w:r>
        <w:rPr>
          <w:spacing w:val="1"/>
        </w:rPr>
        <w:t xml:space="preserve"> </w:t>
      </w:r>
      <w:r>
        <w:rPr/>
        <w:t>свойств</w:t>
      </w:r>
      <w:r>
        <w:rPr>
          <w:spacing w:val="1"/>
        </w:rPr>
        <w:t xml:space="preserve"> </w:t>
      </w:r>
      <w:r>
        <w:rPr/>
        <w:t>объектов,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подлежат</w:t>
      </w:r>
      <w:r>
        <w:rPr>
          <w:spacing w:val="1"/>
        </w:rPr>
        <w:t xml:space="preserve"> </w:t>
      </w:r>
      <w:r>
        <w:rPr/>
        <w:t>классификации;</w:t>
      </w:r>
      <w:r>
        <w:rPr>
          <w:spacing w:val="1"/>
        </w:rPr>
        <w:t xml:space="preserve"> </w:t>
      </w:r>
      <w:r>
        <w:rPr/>
        <w:t>сравнение</w:t>
      </w:r>
      <w:r>
        <w:rPr>
          <w:spacing w:val="1"/>
        </w:rPr>
        <w:t xml:space="preserve"> </w:t>
      </w:r>
      <w:r>
        <w:rPr/>
        <w:t>выделенных</w:t>
      </w:r>
      <w:r>
        <w:rPr>
          <w:spacing w:val="1"/>
        </w:rPr>
        <w:t xml:space="preserve"> </w:t>
      </w:r>
      <w:r>
        <w:rPr/>
        <w:t>свойств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дифференциации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внешние</w:t>
      </w:r>
      <w:r>
        <w:rPr>
          <w:spacing w:val="1"/>
        </w:rPr>
        <w:t xml:space="preserve"> </w:t>
      </w:r>
      <w:r>
        <w:rPr/>
        <w:t>(несущественные)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главные</w:t>
      </w:r>
      <w:r>
        <w:rPr>
          <w:spacing w:val="1"/>
        </w:rPr>
        <w:t xml:space="preserve"> </w:t>
      </w:r>
      <w:r>
        <w:rPr/>
        <w:t>(существенные)</w:t>
      </w:r>
      <w:r>
        <w:rPr>
          <w:spacing w:val="1"/>
        </w:rPr>
        <w:t xml:space="preserve"> </w:t>
      </w:r>
      <w:r>
        <w:rPr/>
        <w:t>свойства; выделение общих главных (существенных) признаков всех имеющихся</w:t>
      </w:r>
      <w:r>
        <w:rPr>
          <w:spacing w:val="-67"/>
        </w:rPr>
        <w:t xml:space="preserve"> </w:t>
      </w:r>
      <w:r>
        <w:rPr/>
        <w:t>объектов;</w:t>
      </w:r>
      <w:r>
        <w:rPr>
          <w:spacing w:val="1"/>
        </w:rPr>
        <w:t xml:space="preserve"> </w:t>
      </w:r>
      <w:r>
        <w:rPr/>
        <w:t>разбиение</w:t>
      </w:r>
      <w:r>
        <w:rPr>
          <w:spacing w:val="1"/>
        </w:rPr>
        <w:t xml:space="preserve"> </w:t>
      </w:r>
      <w:r>
        <w:rPr/>
        <w:t>объектов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группы</w:t>
      </w:r>
      <w:r>
        <w:rPr>
          <w:spacing w:val="1"/>
        </w:rPr>
        <w:t xml:space="preserve"> </w:t>
      </w:r>
      <w:r>
        <w:rPr/>
        <w:t>(типы)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общему</w:t>
      </w:r>
      <w:r>
        <w:rPr>
          <w:spacing w:val="1"/>
        </w:rPr>
        <w:t xml:space="preserve"> </w:t>
      </w:r>
      <w:r>
        <w:rPr/>
        <w:t>главному</w:t>
      </w:r>
      <w:r>
        <w:rPr>
          <w:spacing w:val="1"/>
        </w:rPr>
        <w:t xml:space="preserve"> </w:t>
      </w:r>
      <w:r>
        <w:rPr/>
        <w:t>(существенному) признаку. Обучающемуся предлагается (в условиях экранного</w:t>
      </w:r>
      <w:r>
        <w:rPr>
          <w:spacing w:val="1"/>
        </w:rPr>
        <w:t xml:space="preserve"> </w:t>
      </w:r>
      <w:r>
        <w:rPr/>
        <w:t>представления моделей объектов) большее их количество в отличие от реальных</w:t>
      </w:r>
      <w:r>
        <w:rPr>
          <w:spacing w:val="1"/>
        </w:rPr>
        <w:t xml:space="preserve"> </w:t>
      </w:r>
      <w:r>
        <w:rPr/>
        <w:t>условий,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анализа</w:t>
      </w:r>
      <w:r>
        <w:rPr>
          <w:spacing w:val="1"/>
        </w:rPr>
        <w:t xml:space="preserve"> </w:t>
      </w:r>
      <w:r>
        <w:rPr/>
        <w:t>свойств</w:t>
      </w:r>
      <w:r>
        <w:rPr>
          <w:spacing w:val="1"/>
        </w:rPr>
        <w:t xml:space="preserve"> </w:t>
      </w:r>
      <w:r>
        <w:rPr/>
        <w:t>объектов,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подлежат</w:t>
      </w:r>
      <w:r>
        <w:rPr>
          <w:spacing w:val="1"/>
        </w:rPr>
        <w:t xml:space="preserve"> </w:t>
      </w:r>
      <w:r>
        <w:rPr/>
        <w:t>классификации</w:t>
      </w:r>
      <w:r>
        <w:rPr>
          <w:spacing w:val="1"/>
        </w:rPr>
        <w:t xml:space="preserve"> </w:t>
      </w:r>
      <w:r>
        <w:rPr/>
        <w:t>(типизации),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сравнения</w:t>
      </w:r>
      <w:r>
        <w:rPr>
          <w:spacing w:val="1"/>
        </w:rPr>
        <w:t xml:space="preserve"> </w:t>
      </w:r>
      <w:r>
        <w:rPr/>
        <w:t>выделенных</w:t>
      </w:r>
      <w:r>
        <w:rPr>
          <w:spacing w:val="1"/>
        </w:rPr>
        <w:t xml:space="preserve"> </w:t>
      </w:r>
      <w:r>
        <w:rPr/>
        <w:t>свойств</w:t>
      </w:r>
      <w:r>
        <w:rPr>
          <w:spacing w:val="1"/>
        </w:rPr>
        <w:t xml:space="preserve"> </w:t>
      </w:r>
      <w:r>
        <w:rPr/>
        <w:t>экранных</w:t>
      </w:r>
      <w:r>
        <w:rPr>
          <w:spacing w:val="1"/>
        </w:rPr>
        <w:t xml:space="preserve"> </w:t>
      </w:r>
      <w:r>
        <w:rPr/>
        <w:t>(виртуальных)</w:t>
      </w:r>
      <w:r>
        <w:rPr>
          <w:spacing w:val="1"/>
        </w:rPr>
        <w:t xml:space="preserve"> </w:t>
      </w:r>
      <w:r>
        <w:rPr/>
        <w:t>моделей изучаемых объектов с целью их дифференциации. При этом возможна</w:t>
      </w:r>
      <w:r>
        <w:rPr>
          <w:spacing w:val="1"/>
        </w:rPr>
        <w:t xml:space="preserve"> </w:t>
      </w:r>
      <w:r>
        <w:rPr/>
        <w:t>фиксация деятельности обучающегося в электронном формате для рассмотрения</w:t>
      </w:r>
      <w:r>
        <w:rPr>
          <w:spacing w:val="1"/>
        </w:rPr>
        <w:t xml:space="preserve"> </w:t>
      </w:r>
      <w:r>
        <w:rPr/>
        <w:t>учителем</w:t>
      </w:r>
      <w:r>
        <w:rPr>
          <w:spacing w:val="-1"/>
        </w:rPr>
        <w:t xml:space="preserve"> </w:t>
      </w:r>
      <w:r>
        <w:rPr/>
        <w:t>итогов</w:t>
      </w:r>
      <w:r>
        <w:rPr>
          <w:spacing w:val="-2"/>
        </w:rPr>
        <w:t xml:space="preserve"> </w:t>
      </w:r>
      <w:r>
        <w:rPr/>
        <w:t>работы.</w:t>
      </w:r>
    </w:p>
    <w:p>
      <w:pPr>
        <w:sectPr>
          <w:footerReference w:type="default" r:id="rId52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4" w:after="0"/>
        <w:ind w:left="250" w:right="264" w:firstLine="708"/>
        <w:rPr>
          <w:sz w:val="28"/>
        </w:rPr>
      </w:pPr>
      <w:r>
        <w:rPr/>
        <w:t>Обобщение как УУД включает следующие операции: сравнение предметов</w:t>
      </w:r>
      <w:r>
        <w:rPr>
          <w:spacing w:val="-67"/>
        </w:rPr>
        <w:t xml:space="preserve"> </w:t>
      </w:r>
      <w:r>
        <w:rPr/>
        <w:t>(объектов,</w:t>
      </w:r>
      <w:r>
        <w:rPr>
          <w:spacing w:val="1"/>
        </w:rPr>
        <w:t xml:space="preserve"> </w:t>
      </w:r>
      <w:r>
        <w:rPr/>
        <w:t>явлений,</w:t>
      </w:r>
      <w:r>
        <w:rPr>
          <w:spacing w:val="1"/>
        </w:rPr>
        <w:t xml:space="preserve"> </w:t>
      </w:r>
      <w:r>
        <w:rPr/>
        <w:t>понятий)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выделение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общих</w:t>
      </w:r>
      <w:r>
        <w:rPr>
          <w:spacing w:val="1"/>
        </w:rPr>
        <w:t xml:space="preserve"> </w:t>
      </w:r>
      <w:r>
        <w:rPr/>
        <w:t>признаков;</w:t>
      </w:r>
      <w:r>
        <w:rPr>
          <w:spacing w:val="1"/>
        </w:rPr>
        <w:t xml:space="preserve"> </w:t>
      </w:r>
      <w:r>
        <w:rPr/>
        <w:t>анализ</w:t>
      </w:r>
      <w:r>
        <w:rPr>
          <w:spacing w:val="1"/>
        </w:rPr>
        <w:t xml:space="preserve"> </w:t>
      </w:r>
      <w:r>
        <w:rPr/>
        <w:t>выделенных</w:t>
      </w:r>
      <w:r>
        <w:rPr>
          <w:spacing w:val="1"/>
        </w:rPr>
        <w:t xml:space="preserve"> </w:t>
      </w:r>
      <w:r>
        <w:rPr/>
        <w:t>признаков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определение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устойчивых</w:t>
      </w:r>
      <w:r>
        <w:rPr>
          <w:spacing w:val="1"/>
        </w:rPr>
        <w:t xml:space="preserve"> </w:t>
      </w:r>
      <w:r>
        <w:rPr/>
        <w:t>(инвариантных)</w:t>
      </w:r>
      <w:r>
        <w:rPr>
          <w:spacing w:val="1"/>
        </w:rPr>
        <w:t xml:space="preserve"> </w:t>
      </w:r>
      <w:r>
        <w:rPr/>
        <w:t>существенных</w:t>
      </w:r>
      <w:r>
        <w:rPr>
          <w:spacing w:val="1"/>
        </w:rPr>
        <w:t xml:space="preserve"> </w:t>
      </w:r>
      <w:r>
        <w:rPr/>
        <w:t>признаков</w:t>
      </w:r>
      <w:r>
        <w:rPr>
          <w:spacing w:val="1"/>
        </w:rPr>
        <w:t xml:space="preserve"> </w:t>
      </w:r>
      <w:r>
        <w:rPr/>
        <w:t>(свойств);</w:t>
      </w:r>
      <w:r>
        <w:rPr>
          <w:spacing w:val="1"/>
        </w:rPr>
        <w:t xml:space="preserve"> </w:t>
      </w:r>
      <w:r>
        <w:rPr/>
        <w:t>игнорирование</w:t>
      </w:r>
      <w:r>
        <w:rPr>
          <w:spacing w:val="1"/>
        </w:rPr>
        <w:t xml:space="preserve"> </w:t>
      </w:r>
      <w:r>
        <w:rPr/>
        <w:t>индивидуальных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(или)</w:t>
      </w:r>
      <w:r>
        <w:rPr>
          <w:spacing w:val="1"/>
        </w:rPr>
        <w:t xml:space="preserve"> </w:t>
      </w:r>
      <w:r>
        <w:rPr>
          <w:spacing w:val="-1"/>
        </w:rPr>
        <w:t>особенных</w:t>
      </w:r>
      <w:r>
        <w:rPr>
          <w:spacing w:val="-15"/>
        </w:rPr>
        <w:t xml:space="preserve"> </w:t>
      </w:r>
      <w:r>
        <w:rPr>
          <w:spacing w:val="-1"/>
        </w:rPr>
        <w:t>свойств</w:t>
      </w:r>
      <w:r>
        <w:rPr>
          <w:spacing w:val="-16"/>
        </w:rPr>
        <w:t xml:space="preserve"> </w:t>
      </w:r>
      <w:r>
        <w:rPr>
          <w:spacing w:val="-1"/>
        </w:rPr>
        <w:t>каждого</w:t>
      </w:r>
      <w:r>
        <w:rPr>
          <w:spacing w:val="-15"/>
        </w:rPr>
        <w:t xml:space="preserve"> </w:t>
      </w:r>
      <w:r>
        <w:rPr/>
        <w:t>предмета;</w:t>
      </w:r>
      <w:r>
        <w:rPr>
          <w:spacing w:val="-14"/>
        </w:rPr>
        <w:t xml:space="preserve"> </w:t>
      </w:r>
      <w:r>
        <w:rPr/>
        <w:t>сокращённая</w:t>
      </w:r>
      <w:r>
        <w:rPr>
          <w:spacing w:val="-16"/>
        </w:rPr>
        <w:t xml:space="preserve"> </w:t>
      </w:r>
      <w:r>
        <w:rPr/>
        <w:t>сжатая</w:t>
      </w:r>
      <w:r>
        <w:rPr>
          <w:spacing w:val="-15"/>
        </w:rPr>
        <w:t xml:space="preserve"> </w:t>
      </w:r>
      <w:r>
        <w:rPr/>
        <w:t>формулировка</w:t>
      </w:r>
      <w:r>
        <w:rPr>
          <w:spacing w:val="-15"/>
        </w:rPr>
        <w:t xml:space="preserve"> </w:t>
      </w:r>
      <w:r>
        <w:rPr/>
        <w:t>общего</w:t>
      </w:r>
      <w:r>
        <w:rPr>
          <w:spacing w:val="-68"/>
        </w:rPr>
        <w:t xml:space="preserve"> </w:t>
      </w:r>
      <w:r>
        <w:rPr/>
        <w:t>главного</w:t>
      </w:r>
      <w:r>
        <w:rPr>
          <w:spacing w:val="1"/>
        </w:rPr>
        <w:t xml:space="preserve"> </w:t>
      </w:r>
      <w:r>
        <w:rPr/>
        <w:t>существенного</w:t>
      </w:r>
      <w:r>
        <w:rPr>
          <w:spacing w:val="1"/>
        </w:rPr>
        <w:t xml:space="preserve"> </w:t>
      </w:r>
      <w:r>
        <w:rPr/>
        <w:t>признака</w:t>
      </w:r>
      <w:r>
        <w:rPr>
          <w:spacing w:val="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анализируемых</w:t>
      </w:r>
      <w:r>
        <w:rPr>
          <w:spacing w:val="1"/>
        </w:rPr>
        <w:t xml:space="preserve"> </w:t>
      </w:r>
      <w:r>
        <w:rPr/>
        <w:t>предметов.</w:t>
      </w:r>
      <w:r>
        <w:rPr>
          <w:spacing w:val="-67"/>
        </w:rPr>
        <w:t xml:space="preserve"> </w:t>
      </w:r>
      <w:r>
        <w:rPr/>
        <w:t>Обучающемуся</w:t>
      </w:r>
      <w:r>
        <w:rPr>
          <w:spacing w:val="1"/>
        </w:rPr>
        <w:t xml:space="preserve"> </w:t>
      </w:r>
      <w:r>
        <w:rPr/>
        <w:t>предлагается</w:t>
      </w:r>
      <w:r>
        <w:rPr>
          <w:spacing w:val="1"/>
        </w:rPr>
        <w:t xml:space="preserve"> </w:t>
      </w:r>
      <w:r>
        <w:rPr/>
        <w:t>(в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экранного</w:t>
      </w:r>
      <w:r>
        <w:rPr>
          <w:spacing w:val="1"/>
        </w:rPr>
        <w:t xml:space="preserve"> </w:t>
      </w:r>
      <w:r>
        <w:rPr/>
        <w:t>представления</w:t>
      </w:r>
      <w:r>
        <w:rPr>
          <w:spacing w:val="1"/>
        </w:rPr>
        <w:t xml:space="preserve"> </w:t>
      </w:r>
      <w:r>
        <w:rPr/>
        <w:t>моделей</w:t>
      </w:r>
      <w:r>
        <w:rPr>
          <w:spacing w:val="1"/>
        </w:rPr>
        <w:t xml:space="preserve"> </w:t>
      </w:r>
      <w:r>
        <w:rPr/>
        <w:t>объектов)</w:t>
      </w:r>
      <w:r>
        <w:rPr>
          <w:spacing w:val="4"/>
        </w:rPr>
        <w:t xml:space="preserve"> </w:t>
      </w:r>
      <w:r>
        <w:rPr/>
        <w:t>большее</w:t>
      </w:r>
      <w:r>
        <w:rPr>
          <w:spacing w:val="3"/>
        </w:rPr>
        <w:t xml:space="preserve"> </w:t>
      </w:r>
      <w:r>
        <w:rPr/>
        <w:t>их</w:t>
      </w:r>
      <w:r>
        <w:rPr>
          <w:spacing w:val="5"/>
        </w:rPr>
        <w:t xml:space="preserve"> </w:t>
      </w:r>
      <w:r>
        <w:rPr/>
        <w:t>количество</w:t>
      </w:r>
      <w:r>
        <w:rPr>
          <w:spacing w:val="6"/>
        </w:rPr>
        <w:t xml:space="preserve"> </w:t>
      </w:r>
      <w:r>
        <w:rPr/>
        <w:t>в</w:t>
      </w:r>
      <w:r>
        <w:rPr>
          <w:spacing w:val="5"/>
        </w:rPr>
        <w:t xml:space="preserve"> </w:t>
      </w:r>
      <w:r>
        <w:rPr/>
        <w:t>отличие</w:t>
      </w:r>
      <w:r>
        <w:rPr>
          <w:spacing w:val="4"/>
        </w:rPr>
        <w:t xml:space="preserve"> </w:t>
      </w:r>
      <w:r>
        <w:rPr/>
        <w:t>от</w:t>
      </w:r>
      <w:r>
        <w:rPr>
          <w:spacing w:val="5"/>
        </w:rPr>
        <w:t xml:space="preserve"> </w:t>
      </w:r>
      <w:r>
        <w:rPr/>
        <w:t>реальных</w:t>
      </w:r>
      <w:r>
        <w:rPr>
          <w:spacing w:val="6"/>
        </w:rPr>
        <w:t xml:space="preserve"> </w:t>
      </w:r>
      <w:r>
        <w:rPr/>
        <w:t>условий,</w:t>
      </w:r>
      <w:r>
        <w:rPr>
          <w:spacing w:val="3"/>
        </w:rPr>
        <w:t xml:space="preserve"> </w:t>
      </w:r>
      <w:r>
        <w:rPr/>
        <w:t>для</w:t>
      </w:r>
      <w:r>
        <w:rPr>
          <w:spacing w:val="5"/>
        </w:rPr>
        <w:t xml:space="preserve"> </w:t>
      </w:r>
      <w:r>
        <w:rPr/>
        <w:t>сравнения</w:t>
      </w:r>
    </w:p>
    <w:p>
      <w:pPr>
        <w:pStyle w:val="Style17"/>
        <w:spacing w:lineRule="auto" w:line="352" w:before="70" w:after="0"/>
        <w:ind w:left="250" w:right="259" w:hanging="0"/>
        <w:rPr>
          <w:sz w:val="28"/>
        </w:rPr>
      </w:pPr>
      <w:r>
        <w:rPr/>
        <w:t>предметов</w:t>
      </w:r>
      <w:r>
        <w:rPr>
          <w:spacing w:val="1"/>
        </w:rPr>
        <w:t xml:space="preserve"> </w:t>
      </w:r>
      <w:r>
        <w:rPr/>
        <w:t>(объектов,</w:t>
      </w:r>
      <w:r>
        <w:rPr>
          <w:spacing w:val="1"/>
        </w:rPr>
        <w:t xml:space="preserve"> </w:t>
      </w:r>
      <w:r>
        <w:rPr/>
        <w:t>явлений)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выделения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общих</w:t>
      </w:r>
      <w:r>
        <w:rPr>
          <w:spacing w:val="1"/>
        </w:rPr>
        <w:t xml:space="preserve"> </w:t>
      </w:r>
      <w:r>
        <w:rPr/>
        <w:t>признаков.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этом</w:t>
      </w:r>
      <w:r>
        <w:rPr>
          <w:spacing w:val="1"/>
        </w:rPr>
        <w:t xml:space="preserve"> </w:t>
      </w:r>
      <w:r>
        <w:rPr/>
        <w:t>возможна</w:t>
      </w:r>
      <w:r>
        <w:rPr>
          <w:spacing w:val="1"/>
        </w:rPr>
        <w:t xml:space="preserve"> </w:t>
      </w:r>
      <w:r>
        <w:rPr/>
        <w:t>фиксация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электронном</w:t>
      </w:r>
      <w:r>
        <w:rPr>
          <w:spacing w:val="1"/>
        </w:rPr>
        <w:t xml:space="preserve"> </w:t>
      </w:r>
      <w:r>
        <w:rPr/>
        <w:t>формате</w:t>
      </w:r>
      <w:r>
        <w:rPr>
          <w:spacing w:val="1"/>
        </w:rPr>
        <w:t xml:space="preserve"> </w:t>
      </w:r>
      <w:r>
        <w:rPr/>
        <w:t>для</w:t>
      </w:r>
      <w:r>
        <w:rPr>
          <w:spacing w:val="-67"/>
        </w:rPr>
        <w:t xml:space="preserve"> </w:t>
      </w:r>
      <w:r>
        <w:rPr/>
        <w:t>рассмотрения</w:t>
      </w:r>
      <w:r>
        <w:rPr>
          <w:spacing w:val="-1"/>
        </w:rPr>
        <w:t xml:space="preserve"> </w:t>
      </w:r>
      <w:r>
        <w:rPr/>
        <w:t>учителем итогов</w:t>
      </w:r>
      <w:r>
        <w:rPr>
          <w:spacing w:val="-2"/>
        </w:rPr>
        <w:t xml:space="preserve"> </w:t>
      </w:r>
      <w:r>
        <w:rPr/>
        <w:t>работы.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/>
        <w:t>Систематическая</w:t>
      </w:r>
      <w:r>
        <w:rPr>
          <w:spacing w:val="1"/>
        </w:rPr>
        <w:t xml:space="preserve"> </w:t>
      </w:r>
      <w:r>
        <w:rPr/>
        <w:t>работа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заданиями,</w:t>
      </w:r>
      <w:r>
        <w:rPr>
          <w:spacing w:val="1"/>
        </w:rPr>
        <w:t xml:space="preserve"> </w:t>
      </w:r>
      <w:r>
        <w:rPr/>
        <w:t>требующими</w:t>
      </w:r>
      <w:r>
        <w:rPr>
          <w:spacing w:val="-67"/>
        </w:rPr>
        <w:t xml:space="preserve"> </w:t>
      </w:r>
      <w:r>
        <w:rPr/>
        <w:t>применения</w:t>
      </w:r>
      <w:r>
        <w:rPr>
          <w:spacing w:val="1"/>
        </w:rPr>
        <w:t xml:space="preserve"> </w:t>
      </w:r>
      <w:r>
        <w:rPr/>
        <w:t>одинаковых</w:t>
      </w:r>
      <w:r>
        <w:rPr>
          <w:spacing w:val="1"/>
        </w:rPr>
        <w:t xml:space="preserve"> </w:t>
      </w:r>
      <w:r>
        <w:rPr/>
        <w:t>способов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различном</w:t>
      </w:r>
      <w:r>
        <w:rPr>
          <w:spacing w:val="1"/>
        </w:rPr>
        <w:t xml:space="preserve"> </w:t>
      </w:r>
      <w:r>
        <w:rPr/>
        <w:t>предметном</w:t>
      </w:r>
      <w:r>
        <w:rPr>
          <w:spacing w:val="-67"/>
        </w:rPr>
        <w:t xml:space="preserve"> </w:t>
      </w:r>
      <w:r>
        <w:rPr/>
        <w:t>содержании,</w:t>
      </w:r>
      <w:r>
        <w:rPr>
          <w:spacing w:val="1"/>
        </w:rPr>
        <w:t xml:space="preserve"> </w:t>
      </w:r>
      <w:r>
        <w:rPr/>
        <w:t>формирует</w:t>
      </w:r>
      <w:r>
        <w:rPr>
          <w:spacing w:val="1"/>
        </w:rPr>
        <w:t xml:space="preserve"> </w:t>
      </w:r>
      <w:r>
        <w:rPr/>
        <w:t>у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чёткое</w:t>
      </w:r>
      <w:r>
        <w:rPr>
          <w:spacing w:val="1"/>
        </w:rPr>
        <w:t xml:space="preserve"> </w:t>
      </w:r>
      <w:r>
        <w:rPr/>
        <w:t>представление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универсальных</w:t>
      </w:r>
      <w:r>
        <w:rPr>
          <w:spacing w:val="1"/>
        </w:rPr>
        <w:t xml:space="preserve"> </w:t>
      </w:r>
      <w:r>
        <w:rPr/>
        <w:t>свойствах,</w:t>
      </w:r>
      <w:r>
        <w:rPr>
          <w:spacing w:val="1"/>
        </w:rPr>
        <w:t xml:space="preserve"> </w:t>
      </w:r>
      <w:r>
        <w:rPr/>
        <w:t>то</w:t>
      </w:r>
      <w:r>
        <w:rPr>
          <w:spacing w:val="1"/>
        </w:rPr>
        <w:t xml:space="preserve"> </w:t>
      </w:r>
      <w:r>
        <w:rPr/>
        <w:t>есть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обобщённой</w:t>
      </w:r>
      <w:r>
        <w:rPr>
          <w:spacing w:val="1"/>
        </w:rPr>
        <w:t xml:space="preserve"> </w:t>
      </w:r>
      <w:r>
        <w:rPr/>
        <w:t>характеристики</w:t>
      </w:r>
      <w:r>
        <w:rPr>
          <w:spacing w:val="1"/>
        </w:rPr>
        <w:t xml:space="preserve"> </w:t>
      </w:r>
      <w:r>
        <w:rPr/>
        <w:t>сущности</w:t>
      </w:r>
      <w:r>
        <w:rPr>
          <w:spacing w:val="-1"/>
        </w:rPr>
        <w:t xml:space="preserve"> </w:t>
      </w:r>
      <w:r>
        <w:rPr/>
        <w:t>универсального</w:t>
      </w:r>
      <w:r>
        <w:rPr>
          <w:spacing w:val="1"/>
        </w:rPr>
        <w:t xml:space="preserve"> </w:t>
      </w:r>
      <w:r>
        <w:rPr/>
        <w:t>действия.</w:t>
      </w:r>
    </w:p>
    <w:p>
      <w:pPr>
        <w:pStyle w:val="Style17"/>
        <w:spacing w:lineRule="auto" w:line="352" w:before="2" w:after="0"/>
        <w:ind w:left="250" w:right="263" w:firstLine="708"/>
        <w:rPr>
          <w:sz w:val="28"/>
        </w:rPr>
      </w:pPr>
      <w:r>
        <w:rPr/>
        <w:t>Сформированность</w:t>
      </w:r>
      <w:r>
        <w:rPr>
          <w:spacing w:val="-9"/>
        </w:rPr>
        <w:t xml:space="preserve"> </w:t>
      </w:r>
      <w:r>
        <w:rPr/>
        <w:t>УУД</w:t>
      </w:r>
      <w:r>
        <w:rPr>
          <w:spacing w:val="-6"/>
        </w:rPr>
        <w:t xml:space="preserve"> </w:t>
      </w:r>
      <w:r>
        <w:rPr/>
        <w:t>у</w:t>
      </w:r>
      <w:r>
        <w:rPr>
          <w:spacing w:val="-11"/>
        </w:rPr>
        <w:t xml:space="preserve"> </w:t>
      </w:r>
      <w:r>
        <w:rPr/>
        <w:t>обучающихся</w:t>
      </w:r>
      <w:r>
        <w:rPr>
          <w:spacing w:val="-6"/>
        </w:rPr>
        <w:t xml:space="preserve"> </w:t>
      </w:r>
      <w:r>
        <w:rPr/>
        <w:t>определяется</w:t>
      </w:r>
      <w:r>
        <w:rPr>
          <w:spacing w:val="-6"/>
        </w:rPr>
        <w:t xml:space="preserve"> </w:t>
      </w:r>
      <w:r>
        <w:rPr/>
        <w:t>на</w:t>
      </w:r>
      <w:r>
        <w:rPr>
          <w:spacing w:val="-8"/>
        </w:rPr>
        <w:t xml:space="preserve"> </w:t>
      </w:r>
      <w:r>
        <w:rPr/>
        <w:t>этапе</w:t>
      </w:r>
      <w:r>
        <w:rPr>
          <w:spacing w:val="-6"/>
        </w:rPr>
        <w:t xml:space="preserve"> </w:t>
      </w:r>
      <w:r>
        <w:rPr/>
        <w:t>завершения</w:t>
      </w:r>
      <w:r>
        <w:rPr>
          <w:spacing w:val="-68"/>
        </w:rPr>
        <w:t xml:space="preserve"> </w:t>
      </w:r>
      <w:r>
        <w:rPr/>
        <w:t>ими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Полученные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подлежат</w:t>
      </w:r>
      <w:r>
        <w:rPr>
          <w:spacing w:val="1"/>
        </w:rPr>
        <w:t xml:space="preserve"> </w:t>
      </w:r>
      <w:r>
        <w:rPr/>
        <w:t>балльной</w:t>
      </w:r>
      <w:r>
        <w:rPr>
          <w:spacing w:val="1"/>
        </w:rPr>
        <w:t xml:space="preserve"> </w:t>
      </w:r>
      <w:r>
        <w:rPr/>
        <w:t>оценке,</w:t>
      </w:r>
      <w:r>
        <w:rPr>
          <w:spacing w:val="1"/>
        </w:rPr>
        <w:t xml:space="preserve"> </w:t>
      </w:r>
      <w:r>
        <w:rPr/>
        <w:t>так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закономерностями</w:t>
      </w:r>
      <w:r>
        <w:rPr>
          <w:spacing w:val="1"/>
        </w:rPr>
        <w:t xml:space="preserve"> </w:t>
      </w:r>
      <w:r>
        <w:rPr/>
        <w:t>контрольно-оценочной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балльной</w:t>
      </w:r>
      <w:r>
        <w:rPr>
          <w:spacing w:val="1"/>
        </w:rPr>
        <w:t xml:space="preserve"> </w:t>
      </w:r>
      <w:r>
        <w:rPr/>
        <w:t>оценкой</w:t>
      </w:r>
      <w:r>
        <w:rPr>
          <w:spacing w:val="1"/>
        </w:rPr>
        <w:t xml:space="preserve"> </w:t>
      </w:r>
      <w:r>
        <w:rPr/>
        <w:t>(отметкой)</w:t>
      </w:r>
      <w:r>
        <w:rPr>
          <w:spacing w:val="1"/>
        </w:rPr>
        <w:t xml:space="preserve"> </w:t>
      </w:r>
      <w:r>
        <w:rPr/>
        <w:t>оценивается</w:t>
      </w:r>
      <w:r>
        <w:rPr>
          <w:spacing w:val="1"/>
        </w:rPr>
        <w:t xml:space="preserve"> </w:t>
      </w:r>
      <w:r>
        <w:rPr/>
        <w:t>результат,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процесс</w:t>
      </w:r>
      <w:r>
        <w:rPr>
          <w:spacing w:val="1"/>
        </w:rPr>
        <w:t xml:space="preserve"> </w:t>
      </w:r>
      <w:r>
        <w:rPr/>
        <w:t>деятельности.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задачу</w:t>
      </w:r>
      <w:r>
        <w:rPr>
          <w:spacing w:val="1"/>
        </w:rPr>
        <w:t xml:space="preserve"> </w:t>
      </w:r>
      <w:r>
        <w:rPr/>
        <w:t>педагогического работника входит проанализировать вместе с обучающимся его</w:t>
      </w:r>
      <w:r>
        <w:rPr>
          <w:spacing w:val="1"/>
        </w:rPr>
        <w:t xml:space="preserve"> </w:t>
      </w:r>
      <w:r>
        <w:rPr/>
        <w:t>достижения,</w:t>
      </w:r>
      <w:r>
        <w:rPr>
          <w:spacing w:val="-2"/>
        </w:rPr>
        <w:t xml:space="preserve"> </w:t>
      </w:r>
      <w:r>
        <w:rPr/>
        <w:t>ошибки и встретившиеся</w:t>
      </w:r>
      <w:r>
        <w:rPr>
          <w:spacing w:val="-1"/>
        </w:rPr>
        <w:t xml:space="preserve"> </w:t>
      </w:r>
      <w:r>
        <w:rPr/>
        <w:t>трудности.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федеральных</w:t>
      </w:r>
      <w:r>
        <w:rPr>
          <w:spacing w:val="1"/>
        </w:rPr>
        <w:t xml:space="preserve"> </w:t>
      </w:r>
      <w:r>
        <w:rPr/>
        <w:t>рабочих</w:t>
      </w:r>
      <w:r>
        <w:rPr>
          <w:spacing w:val="1"/>
        </w:rPr>
        <w:t xml:space="preserve"> </w:t>
      </w:r>
      <w:r>
        <w:rPr/>
        <w:t>программах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метапредметных</w:t>
      </w:r>
      <w:r>
        <w:rPr>
          <w:spacing w:val="1"/>
        </w:rPr>
        <w:t xml:space="preserve"> </w:t>
      </w:r>
      <w:r>
        <w:rPr/>
        <w:t>достижений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представлено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разделе</w:t>
      </w:r>
      <w:r>
        <w:rPr>
          <w:spacing w:val="1"/>
        </w:rPr>
        <w:t xml:space="preserve"> </w:t>
      </w:r>
      <w:r>
        <w:rPr/>
        <w:t>«Содержание</w:t>
      </w:r>
      <w:r>
        <w:rPr>
          <w:spacing w:val="1"/>
        </w:rPr>
        <w:t xml:space="preserve"> </w:t>
      </w:r>
      <w:r>
        <w:rPr/>
        <w:t>обучения», которое строится по классам. В каждом классе каждого учебного</w:t>
      </w:r>
      <w:r>
        <w:rPr>
          <w:spacing w:val="1"/>
        </w:rPr>
        <w:t xml:space="preserve"> </w:t>
      </w:r>
      <w:r>
        <w:rPr/>
        <w:t>предмета</w:t>
      </w:r>
      <w:r>
        <w:rPr>
          <w:spacing w:val="1"/>
        </w:rPr>
        <w:t xml:space="preserve"> </w:t>
      </w:r>
      <w:r>
        <w:rPr/>
        <w:t>представлен</w:t>
      </w:r>
      <w:r>
        <w:rPr>
          <w:spacing w:val="1"/>
        </w:rPr>
        <w:t xml:space="preserve"> </w:t>
      </w:r>
      <w:r>
        <w:rPr/>
        <w:t>возможный</w:t>
      </w:r>
      <w:r>
        <w:rPr>
          <w:spacing w:val="1"/>
        </w:rPr>
        <w:t xml:space="preserve"> </w:t>
      </w:r>
      <w:r>
        <w:rPr/>
        <w:t>вариант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групп</w:t>
      </w:r>
      <w:r>
        <w:rPr>
          <w:spacing w:val="1"/>
        </w:rPr>
        <w:t xml:space="preserve"> </w:t>
      </w:r>
      <w:r>
        <w:rPr/>
        <w:t>УУД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каждому</w:t>
      </w:r>
      <w:r>
        <w:rPr>
          <w:spacing w:val="1"/>
        </w:rPr>
        <w:t xml:space="preserve"> </w:t>
      </w:r>
      <w:r>
        <w:rPr/>
        <w:t>году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2</w:t>
      </w:r>
      <w:r>
        <w:rPr>
          <w:spacing w:val="-67"/>
        </w:rPr>
        <w:t xml:space="preserve"> </w:t>
      </w:r>
      <w:r>
        <w:rPr/>
        <w:t>классах определён пропедевтический уровень овладения УУД, и только к концу</w:t>
      </w:r>
      <w:r>
        <w:rPr>
          <w:spacing w:val="1"/>
        </w:rPr>
        <w:t xml:space="preserve"> </w:t>
      </w:r>
      <w:r>
        <w:rPr/>
        <w:t>второго года</w:t>
      </w:r>
      <w:r>
        <w:rPr>
          <w:spacing w:val="-3"/>
        </w:rPr>
        <w:t xml:space="preserve"> </w:t>
      </w:r>
      <w:r>
        <w:rPr/>
        <w:t>обучения</w:t>
      </w:r>
      <w:r>
        <w:rPr>
          <w:spacing w:val="-1"/>
        </w:rPr>
        <w:t xml:space="preserve"> </w:t>
      </w:r>
      <w:r>
        <w:rPr/>
        <w:t>появляются признаки</w:t>
      </w:r>
      <w:r>
        <w:rPr>
          <w:spacing w:val="-1"/>
        </w:rPr>
        <w:t xml:space="preserve"> </w:t>
      </w:r>
      <w:r>
        <w:rPr/>
        <w:t>универсальности.</w:t>
      </w:r>
    </w:p>
    <w:p>
      <w:pPr>
        <w:sectPr>
          <w:footerReference w:type="default" r:id="rId52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2" w:after="0"/>
        <w:ind w:left="250" w:right="263" w:firstLine="708"/>
        <w:rPr>
          <w:sz w:val="28"/>
        </w:rPr>
      </w:pPr>
      <w:r>
        <w:rPr/>
        <w:t>Познавательные УУД включают перечень базовых логических действий;</w:t>
      </w:r>
      <w:r>
        <w:rPr>
          <w:spacing w:val="1"/>
        </w:rPr>
        <w:t xml:space="preserve"> </w:t>
      </w:r>
      <w:r>
        <w:rPr/>
        <w:t>базовых исследовательских действий; работу с информацией. Коммуникативные</w:t>
      </w:r>
      <w:r>
        <w:rPr>
          <w:spacing w:val="-67"/>
        </w:rPr>
        <w:t xml:space="preserve"> </w:t>
      </w:r>
      <w:r>
        <w:rPr/>
        <w:t>УУД</w:t>
      </w:r>
      <w:r>
        <w:rPr>
          <w:spacing w:val="1"/>
        </w:rPr>
        <w:t xml:space="preserve"> </w:t>
      </w:r>
      <w:r>
        <w:rPr/>
        <w:t>включают</w:t>
      </w:r>
      <w:r>
        <w:rPr>
          <w:spacing w:val="1"/>
        </w:rPr>
        <w:t xml:space="preserve"> </w:t>
      </w:r>
      <w:r>
        <w:rPr/>
        <w:t>перечень</w:t>
      </w:r>
      <w:r>
        <w:rPr>
          <w:spacing w:val="1"/>
        </w:rPr>
        <w:t xml:space="preserve"> </w:t>
      </w:r>
      <w:r>
        <w:rPr/>
        <w:t>действий</w:t>
      </w:r>
      <w:r>
        <w:rPr>
          <w:spacing w:val="1"/>
        </w:rPr>
        <w:t xml:space="preserve"> </w:t>
      </w:r>
      <w:r>
        <w:rPr/>
        <w:t>участника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диалога,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связанные со смысловым чтением и текстовой деятельностью, а также</w:t>
      </w:r>
      <w:r>
        <w:rPr>
          <w:spacing w:val="1"/>
        </w:rPr>
        <w:t xml:space="preserve"> </w:t>
      </w:r>
      <w:r>
        <w:rPr/>
        <w:t>УУД,</w:t>
      </w:r>
      <w:r>
        <w:rPr>
          <w:spacing w:val="1"/>
        </w:rPr>
        <w:t xml:space="preserve"> </w:t>
      </w:r>
      <w:r>
        <w:rPr/>
        <w:t>обеспечивающие</w:t>
      </w:r>
      <w:r>
        <w:rPr>
          <w:spacing w:val="1"/>
        </w:rPr>
        <w:t xml:space="preserve"> </w:t>
      </w:r>
      <w:r>
        <w:rPr/>
        <w:t>монологические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речи</w:t>
      </w:r>
      <w:r>
        <w:rPr>
          <w:spacing w:val="1"/>
        </w:rPr>
        <w:t xml:space="preserve"> </w:t>
      </w:r>
      <w:r>
        <w:rPr/>
        <w:t>(описание,</w:t>
      </w:r>
      <w:r>
        <w:rPr>
          <w:spacing w:val="1"/>
        </w:rPr>
        <w:t xml:space="preserve"> </w:t>
      </w:r>
      <w:r>
        <w:rPr/>
        <w:t>рассуждение,</w:t>
      </w:r>
      <w:r>
        <w:rPr>
          <w:spacing w:val="1"/>
        </w:rPr>
        <w:t xml:space="preserve"> </w:t>
      </w:r>
      <w:r>
        <w:rPr/>
        <w:t>повествование).</w:t>
      </w:r>
      <w:r>
        <w:rPr>
          <w:spacing w:val="-16"/>
        </w:rPr>
        <w:t xml:space="preserve"> </w:t>
      </w:r>
      <w:r>
        <w:rPr/>
        <w:t>Регулятивные</w:t>
      </w:r>
      <w:r>
        <w:rPr>
          <w:spacing w:val="-15"/>
        </w:rPr>
        <w:t xml:space="preserve"> </w:t>
      </w:r>
      <w:r>
        <w:rPr/>
        <w:t>УУД</w:t>
      </w:r>
      <w:r>
        <w:rPr>
          <w:spacing w:val="-15"/>
        </w:rPr>
        <w:t xml:space="preserve"> </w:t>
      </w:r>
      <w:r>
        <w:rPr/>
        <w:t>включают</w:t>
      </w:r>
      <w:r>
        <w:rPr>
          <w:spacing w:val="-16"/>
        </w:rPr>
        <w:t xml:space="preserve"> </w:t>
      </w:r>
      <w:r>
        <w:rPr/>
        <w:t>перечень</w:t>
      </w:r>
      <w:r>
        <w:rPr>
          <w:spacing w:val="-17"/>
        </w:rPr>
        <w:t xml:space="preserve"> </w:t>
      </w:r>
      <w:r>
        <w:rPr/>
        <w:t>действий</w:t>
      </w:r>
      <w:r>
        <w:rPr>
          <w:spacing w:val="-14"/>
        </w:rPr>
        <w:t xml:space="preserve"> </w:t>
      </w:r>
      <w:r>
        <w:rPr/>
        <w:t>саморегуляции,</w:t>
      </w:r>
      <w:r>
        <w:rPr>
          <w:spacing w:val="-68"/>
        </w:rPr>
        <w:t xml:space="preserve"> </w:t>
      </w:r>
      <w:r>
        <w:rPr/>
        <w:t>самоконтроля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самооценки.</w:t>
      </w:r>
      <w:r>
        <w:rPr>
          <w:spacing w:val="1"/>
        </w:rPr>
        <w:t xml:space="preserve"> </w:t>
      </w:r>
      <w:r>
        <w:rPr/>
        <w:t>Отдельный</w:t>
      </w:r>
      <w:r>
        <w:rPr>
          <w:spacing w:val="1"/>
        </w:rPr>
        <w:t xml:space="preserve"> </w:t>
      </w:r>
      <w:r>
        <w:rPr/>
        <w:t>раздел</w:t>
      </w:r>
      <w:r>
        <w:rPr>
          <w:spacing w:val="1"/>
        </w:rPr>
        <w:t xml:space="preserve"> </w:t>
      </w:r>
      <w:r>
        <w:rPr/>
        <w:t>«Совместная</w:t>
      </w:r>
      <w:r>
        <w:rPr>
          <w:spacing w:val="1"/>
        </w:rPr>
        <w:t xml:space="preserve"> </w:t>
      </w:r>
      <w:r>
        <w:rPr/>
        <w:t>деятельность»</w:t>
      </w:r>
      <w:r>
        <w:rPr>
          <w:spacing w:val="1"/>
        </w:rPr>
        <w:t xml:space="preserve"> </w:t>
      </w:r>
      <w:r>
        <w:rPr/>
        <w:t>интегрирует</w:t>
      </w:r>
      <w:r>
        <w:rPr>
          <w:spacing w:val="1"/>
        </w:rPr>
        <w:t xml:space="preserve"> </w:t>
      </w:r>
      <w:r>
        <w:rPr/>
        <w:t>коммуникативные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регулятивные</w:t>
      </w:r>
      <w:r>
        <w:rPr>
          <w:spacing w:val="1"/>
        </w:rPr>
        <w:t xml:space="preserve"> </w:t>
      </w:r>
      <w:r>
        <w:rPr/>
        <w:t>действия,</w:t>
      </w:r>
      <w:r>
        <w:rPr>
          <w:spacing w:val="1"/>
        </w:rPr>
        <w:t xml:space="preserve"> </w:t>
      </w:r>
      <w:r>
        <w:rPr/>
        <w:t>необходимые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успешной</w:t>
      </w:r>
      <w:r>
        <w:rPr>
          <w:spacing w:val="-1"/>
        </w:rPr>
        <w:t xml:space="preserve"> </w:t>
      </w:r>
      <w:r>
        <w:rPr/>
        <w:t>совместной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ListParagraph"/>
        <w:numPr>
          <w:ilvl w:val="1"/>
          <w:numId w:val="28"/>
        </w:numPr>
        <w:tabs>
          <w:tab w:val="clear" w:pos="720"/>
          <w:tab w:val="left" w:pos="1652" w:leader="none"/>
          <w:tab w:val="left" w:pos="1653" w:leader="none"/>
        </w:tabs>
        <w:spacing w:before="70" w:after="0"/>
        <w:ind w:left="1652" w:hanging="695"/>
        <w:rPr>
          <w:sz w:val="28"/>
        </w:rPr>
      </w:pPr>
      <w:r>
        <w:rPr>
          <w:sz w:val="28"/>
        </w:rPr>
        <w:t>ФЕДЕРАЛЬНАЯ</w:t>
      </w:r>
      <w:r>
        <w:rPr>
          <w:spacing w:val="-6"/>
          <w:sz w:val="28"/>
        </w:rPr>
        <w:t xml:space="preserve"> </w:t>
      </w:r>
      <w:r>
        <w:rPr>
          <w:sz w:val="28"/>
        </w:rPr>
        <w:t>РАБОЧАЯ</w:t>
      </w:r>
      <w:r>
        <w:rPr>
          <w:spacing w:val="-5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-6"/>
          <w:sz w:val="28"/>
        </w:rPr>
        <w:t xml:space="preserve"> </w:t>
      </w:r>
      <w:r>
        <w:rPr>
          <w:sz w:val="28"/>
        </w:rPr>
        <w:t>ВОСПИТАНИЯ</w:t>
      </w:r>
    </w:p>
    <w:p>
      <w:pPr>
        <w:pStyle w:val="Normal"/>
        <w:spacing w:before="158" w:after="0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Пояснительная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записка.</w:t>
      </w:r>
    </w:p>
    <w:p>
      <w:pPr>
        <w:pStyle w:val="Style17"/>
        <w:spacing w:lineRule="auto" w:line="352" w:before="159" w:after="0"/>
        <w:ind w:left="250" w:right="260" w:firstLine="708"/>
        <w:rPr>
          <w:sz w:val="28"/>
        </w:rPr>
      </w:pPr>
      <w:r>
        <w:rPr/>
        <w:t>Федеральная</w:t>
      </w:r>
      <w:r>
        <w:rPr>
          <w:spacing w:val="1"/>
        </w:rPr>
        <w:t xml:space="preserve"> </w:t>
      </w:r>
      <w:r>
        <w:rPr/>
        <w:t>рабочая</w:t>
      </w:r>
      <w:r>
        <w:rPr>
          <w:spacing w:val="1"/>
        </w:rPr>
        <w:t xml:space="preserve"> </w:t>
      </w:r>
      <w:r>
        <w:rPr/>
        <w:t>программа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организаций (далее - программа воспитания) служит основой для разработки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-14"/>
        </w:rPr>
        <w:t xml:space="preserve"> </w:t>
      </w:r>
      <w:r>
        <w:rPr/>
        <w:t>программы</w:t>
      </w:r>
      <w:r>
        <w:rPr>
          <w:spacing w:val="-13"/>
        </w:rPr>
        <w:t xml:space="preserve"> </w:t>
      </w:r>
      <w:r>
        <w:rPr/>
        <w:t>воспитания</w:t>
      </w:r>
      <w:r>
        <w:rPr>
          <w:spacing w:val="-11"/>
        </w:rPr>
        <w:t xml:space="preserve"> </w:t>
      </w:r>
      <w:r>
        <w:rPr/>
        <w:t>ООП</w:t>
      </w:r>
      <w:r>
        <w:rPr>
          <w:spacing w:val="-12"/>
        </w:rPr>
        <w:t xml:space="preserve"> </w:t>
      </w:r>
      <w:r>
        <w:rPr/>
        <w:t>НОО.</w:t>
      </w:r>
      <w:r>
        <w:rPr>
          <w:spacing w:val="-8"/>
        </w:rPr>
        <w:t xml:space="preserve"> </w:t>
      </w:r>
      <w:r>
        <w:rPr/>
        <w:t>(Рабочая</w:t>
      </w:r>
      <w:r>
        <w:rPr>
          <w:spacing w:val="-11"/>
        </w:rPr>
        <w:t xml:space="preserve"> </w:t>
      </w:r>
      <w:r>
        <w:rPr/>
        <w:t>программа</w:t>
      </w:r>
      <w:r>
        <w:rPr>
          <w:spacing w:val="-11"/>
        </w:rPr>
        <w:t xml:space="preserve"> </w:t>
      </w:r>
      <w:r>
        <w:rPr/>
        <w:t>воспитания</w:t>
      </w:r>
      <w:r>
        <w:rPr>
          <w:spacing w:val="-12"/>
        </w:rPr>
        <w:t xml:space="preserve"> </w:t>
      </w:r>
      <w:r>
        <w:rPr/>
        <w:t>ООП</w:t>
      </w:r>
      <w:r>
        <w:rPr>
          <w:spacing w:val="-67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>
          <w:i/>
        </w:rPr>
        <w:t>приложением</w:t>
      </w:r>
      <w:r>
        <w:rPr>
          <w:i/>
          <w:spacing w:val="1"/>
        </w:rPr>
        <w:t xml:space="preserve"> </w:t>
      </w:r>
      <w:r>
        <w:rPr>
          <w:i/>
        </w:rPr>
        <w:t>к</w:t>
      </w:r>
      <w:r>
        <w:rPr>
          <w:i/>
          <w:spacing w:val="1"/>
        </w:rPr>
        <w:t xml:space="preserve"> </w:t>
      </w:r>
      <w:r>
        <w:rPr>
          <w:i/>
        </w:rPr>
        <w:t>данной</w:t>
      </w:r>
      <w:r>
        <w:rPr>
          <w:i/>
          <w:spacing w:val="1"/>
        </w:rPr>
        <w:t xml:space="preserve"> </w:t>
      </w:r>
      <w:r>
        <w:rPr>
          <w:i/>
        </w:rPr>
        <w:t>программе</w:t>
      </w:r>
      <w:r>
        <w:rPr/>
        <w:t>).Программа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основывается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единстве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преемственности</w:t>
      </w:r>
      <w:r>
        <w:rPr>
          <w:spacing w:val="1"/>
        </w:rPr>
        <w:t xml:space="preserve"> </w:t>
      </w:r>
      <w:r>
        <w:rPr/>
        <w:t>образовательного</w:t>
      </w:r>
      <w:r>
        <w:rPr>
          <w:spacing w:val="1"/>
        </w:rPr>
        <w:t xml:space="preserve"> </w:t>
      </w:r>
      <w:r>
        <w:rPr/>
        <w:t>процесса</w:t>
      </w:r>
      <w:r>
        <w:rPr>
          <w:spacing w:val="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уровней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соотносится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рабочими</w:t>
      </w:r>
      <w:r>
        <w:rPr>
          <w:spacing w:val="1"/>
        </w:rPr>
        <w:t xml:space="preserve"> </w:t>
      </w:r>
      <w:r>
        <w:rPr/>
        <w:t>программами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организаций</w:t>
      </w:r>
      <w:r>
        <w:rPr>
          <w:spacing w:val="1"/>
        </w:rPr>
        <w:t xml:space="preserve"> </w:t>
      </w:r>
      <w:r>
        <w:rPr/>
        <w:t>дошкольного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среднего</w:t>
      </w:r>
      <w:r>
        <w:rPr>
          <w:spacing w:val="-3"/>
        </w:rPr>
        <w:t xml:space="preserve"> </w:t>
      </w:r>
      <w:r>
        <w:rPr/>
        <w:t>профессионального</w:t>
      </w:r>
      <w:r>
        <w:rPr>
          <w:spacing w:val="-2"/>
        </w:rPr>
        <w:t xml:space="preserve"> </w:t>
      </w:r>
      <w:r>
        <w:rPr/>
        <w:t>образования.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Программа</w:t>
      </w:r>
      <w:r>
        <w:rPr>
          <w:spacing w:val="-6"/>
        </w:rPr>
        <w:t xml:space="preserve"> </w:t>
      </w:r>
      <w:r>
        <w:rPr/>
        <w:t>воспитания: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7" w:firstLine="708"/>
        <w:rPr>
          <w:sz w:val="28"/>
        </w:rPr>
      </w:pPr>
      <w:r>
        <w:rPr>
          <w:sz w:val="28"/>
        </w:rPr>
        <w:t>предназначена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системной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 в</w:t>
      </w:r>
      <w:r>
        <w:rPr>
          <w:spacing w:val="1"/>
          <w:sz w:val="28"/>
        </w:rPr>
        <w:t xml:space="preserve"> </w:t>
      </w:r>
      <w:r>
        <w:rPr>
          <w:sz w:val="28"/>
        </w:rPr>
        <w:t>Школе;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sz w:val="28"/>
        </w:rPr>
      </w:pPr>
      <w:r>
        <w:rPr>
          <w:sz w:val="28"/>
        </w:rPr>
        <w:t>разрабатывается и утверждается с участием коллегиальных 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 образовательной организацией, в том числе советов 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советов</w:t>
      </w:r>
      <w:r>
        <w:rPr>
          <w:spacing w:val="-3"/>
          <w:sz w:val="28"/>
        </w:rPr>
        <w:t xml:space="preserve"> </w:t>
      </w:r>
      <w:r>
        <w:rPr>
          <w:sz w:val="28"/>
        </w:rPr>
        <w:t>родителей (законных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представителей);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реализуется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pacing w:val="1"/>
          <w:sz w:val="28"/>
        </w:rPr>
        <w:t xml:space="preserve"> </w:t>
      </w:r>
      <w:r>
        <w:rPr>
          <w:sz w:val="28"/>
        </w:rPr>
        <w:t>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осуществляемой совместно с семьёй и другими участниками 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социальными институтами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6" w:after="0"/>
        <w:ind w:left="250" w:right="260" w:firstLine="708"/>
        <w:rPr>
          <w:sz w:val="28"/>
        </w:rPr>
      </w:pPr>
      <w:r>
        <w:rPr>
          <w:sz w:val="28"/>
        </w:rPr>
        <w:t>предусматривает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российским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традиционным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духовным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ценностям,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этнической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группы, правилам и нормам поведения, принятым в российском обществе 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-4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конституционных норм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1" w:firstLine="708"/>
        <w:rPr>
          <w:sz w:val="28"/>
        </w:rPr>
      </w:pPr>
      <w:r>
        <w:rPr>
          <w:sz w:val="28"/>
        </w:rPr>
        <w:t>предусматривает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просвещение,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идентичности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обучающихся.</w:t>
      </w:r>
    </w:p>
    <w:p>
      <w:pPr>
        <w:pStyle w:val="Style17"/>
        <w:spacing w:lineRule="auto" w:line="362"/>
        <w:ind w:left="250" w:right="265" w:firstLine="708"/>
        <w:rPr>
          <w:sz w:val="28"/>
        </w:rPr>
      </w:pPr>
      <w:r>
        <w:rPr/>
        <w:t>Программа воспитания включает три раздела: целевой, содержательный,</w:t>
      </w:r>
      <w:r>
        <w:rPr>
          <w:spacing w:val="1"/>
        </w:rPr>
        <w:t xml:space="preserve"> </w:t>
      </w:r>
      <w:r>
        <w:rPr/>
        <w:t>организационный.</w:t>
      </w:r>
    </w:p>
    <w:p>
      <w:pPr>
        <w:sectPr>
          <w:footerReference w:type="default" r:id="rId52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58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разработке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обновлении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её</w:t>
      </w:r>
      <w:r>
        <w:rPr>
          <w:spacing w:val="-67"/>
        </w:rPr>
        <w:t xml:space="preserve"> </w:t>
      </w:r>
      <w:r>
        <w:rPr/>
        <w:t>содержание, за исключением целевого раздела, может изменяться в соответствии</w:t>
      </w:r>
      <w:r>
        <w:rPr>
          <w:spacing w:val="-67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особенностями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организации:</w:t>
      </w:r>
      <w:r>
        <w:rPr>
          <w:spacing w:val="1"/>
        </w:rPr>
        <w:t xml:space="preserve"> </w:t>
      </w:r>
      <w:r>
        <w:rPr/>
        <w:t>организационно-правовой</w:t>
      </w:r>
      <w:r>
        <w:rPr>
          <w:spacing w:val="1"/>
        </w:rPr>
        <w:t xml:space="preserve"> </w:t>
      </w:r>
      <w:r>
        <w:rPr/>
        <w:t>формой,</w:t>
      </w:r>
      <w:r>
        <w:rPr>
          <w:spacing w:val="-2"/>
        </w:rPr>
        <w:t xml:space="preserve"> </w:t>
      </w:r>
      <w:r>
        <w:rPr/>
        <w:t>контингентом</w:t>
      </w:r>
      <w:r>
        <w:rPr>
          <w:spacing w:val="-2"/>
        </w:rPr>
        <w:t xml:space="preserve"> </w:t>
      </w:r>
      <w:r>
        <w:rPr/>
        <w:t>обучающихся и</w:t>
      </w:r>
      <w:r>
        <w:rPr>
          <w:spacing w:val="-1"/>
        </w:rPr>
        <w:t xml:space="preserve"> </w:t>
      </w:r>
      <w:r>
        <w:rPr/>
        <w:t>их родителей</w:t>
      </w:r>
      <w:r>
        <w:rPr>
          <w:spacing w:val="1"/>
        </w:rPr>
        <w:t xml:space="preserve"> </w:t>
      </w:r>
      <w:r>
        <w:rPr/>
        <w:t>(законных</w:t>
      </w:r>
      <w:r>
        <w:rPr>
          <w:spacing w:val="-1"/>
        </w:rPr>
        <w:t xml:space="preserve"> </w:t>
      </w:r>
      <w:r>
        <w:rPr/>
        <w:t>представителей),</w:t>
      </w:r>
    </w:p>
    <w:p>
      <w:pPr>
        <w:pStyle w:val="Style17"/>
        <w:spacing w:lineRule="auto" w:line="362" w:before="75" w:after="0"/>
        <w:ind w:left="250" w:right="259" w:hanging="0"/>
        <w:rPr>
          <w:sz w:val="28"/>
        </w:rPr>
      </w:pPr>
      <w:r>
        <w:rPr/>
        <w:t>направленностью образовательной программы, в том числе предусматривающей</w:t>
      </w:r>
      <w:r>
        <w:rPr>
          <w:spacing w:val="1"/>
        </w:rPr>
        <w:t xml:space="preserve"> </w:t>
      </w:r>
      <w:r>
        <w:rPr/>
        <w:t>углублённое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1"/>
        </w:rPr>
        <w:t xml:space="preserve"> </w:t>
      </w:r>
      <w:r>
        <w:rPr/>
        <w:t>отдельных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предметов,</w:t>
      </w:r>
      <w:r>
        <w:rPr>
          <w:spacing w:val="1"/>
        </w:rPr>
        <w:t xml:space="preserve"> </w:t>
      </w:r>
      <w:r>
        <w:rPr/>
        <w:t>учитывающей</w:t>
      </w:r>
      <w:r>
        <w:rPr>
          <w:spacing w:val="1"/>
        </w:rPr>
        <w:t xml:space="preserve"> </w:t>
      </w:r>
      <w:r>
        <w:rPr/>
        <w:t>этнокультурные</w:t>
      </w:r>
      <w:r>
        <w:rPr>
          <w:spacing w:val="-6"/>
        </w:rPr>
        <w:t xml:space="preserve"> </w:t>
      </w:r>
      <w:r>
        <w:rPr/>
        <w:t>интересы,</w:t>
      </w:r>
      <w:r>
        <w:rPr>
          <w:spacing w:val="-4"/>
        </w:rPr>
        <w:t xml:space="preserve"> </w:t>
      </w:r>
      <w:r>
        <w:rPr/>
        <w:t>особые</w:t>
      </w:r>
      <w:r>
        <w:rPr>
          <w:spacing w:val="-3"/>
        </w:rPr>
        <w:t xml:space="preserve"> </w:t>
      </w:r>
      <w:r>
        <w:rPr/>
        <w:t>образовательные</w:t>
      </w:r>
      <w:r>
        <w:rPr>
          <w:spacing w:val="-3"/>
        </w:rPr>
        <w:t xml:space="preserve"> </w:t>
      </w:r>
      <w:r>
        <w:rPr/>
        <w:t>потребности</w:t>
      </w:r>
      <w:r>
        <w:rPr>
          <w:spacing w:val="-4"/>
        </w:rPr>
        <w:t xml:space="preserve"> </w:t>
      </w:r>
      <w:r>
        <w:rPr/>
        <w:t>обучающихся.</w:t>
      </w:r>
    </w:p>
    <w:p>
      <w:pPr>
        <w:pStyle w:val="Normal"/>
        <w:spacing w:lineRule="exact" w:line="318"/>
        <w:ind w:left="958" w:hanging="0"/>
        <w:jc w:val="both"/>
        <w:rPr>
          <w:i/>
          <w:i/>
          <w:sz w:val="28"/>
        </w:rPr>
      </w:pPr>
      <w:r>
        <w:rPr>
          <w:i/>
          <w:sz w:val="28"/>
        </w:rPr>
        <w:t>Целевой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раздел.</w:t>
      </w:r>
    </w:p>
    <w:p>
      <w:pPr>
        <w:pStyle w:val="Style17"/>
        <w:spacing w:lineRule="auto" w:line="362" w:before="163" w:after="0"/>
        <w:ind w:left="250" w:right="263" w:firstLine="708"/>
        <w:rPr>
          <w:sz w:val="28"/>
        </w:rPr>
      </w:pPr>
      <w:r>
        <w:rPr/>
        <w:t>Содержание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определяется</w:t>
      </w:r>
      <w:r>
        <w:rPr>
          <w:spacing w:val="1"/>
        </w:rPr>
        <w:t xml:space="preserve"> </w:t>
      </w:r>
      <w:r>
        <w:rPr/>
        <w:t>содержанием</w:t>
      </w:r>
      <w:r>
        <w:rPr>
          <w:spacing w:val="1"/>
        </w:rPr>
        <w:t xml:space="preserve"> </w:t>
      </w:r>
      <w:r>
        <w:rPr/>
        <w:t>российских</w:t>
      </w:r>
      <w:r>
        <w:rPr>
          <w:spacing w:val="1"/>
        </w:rPr>
        <w:t xml:space="preserve"> </w:t>
      </w:r>
      <w:r>
        <w:rPr/>
        <w:t>базовых</w:t>
      </w:r>
      <w:r>
        <w:rPr>
          <w:spacing w:val="1"/>
        </w:rPr>
        <w:t xml:space="preserve"> </w:t>
      </w:r>
      <w:r>
        <w:rPr/>
        <w:t>(гражданских,</w:t>
      </w:r>
      <w:r>
        <w:rPr>
          <w:spacing w:val="1"/>
        </w:rPr>
        <w:t xml:space="preserve"> </w:t>
      </w:r>
      <w:r>
        <w:rPr/>
        <w:t>национальных)</w:t>
      </w:r>
      <w:r>
        <w:rPr>
          <w:spacing w:val="-67"/>
        </w:rPr>
        <w:t xml:space="preserve"> </w:t>
      </w:r>
      <w:r>
        <w:rPr/>
        <w:t>норм и ценностей, которые закреплены в Конституции Российской Федерации.</w:t>
      </w:r>
      <w:r>
        <w:rPr>
          <w:spacing w:val="1"/>
        </w:rPr>
        <w:t xml:space="preserve"> </w:t>
      </w:r>
      <w:r>
        <w:rPr/>
        <w:t>Эти</w:t>
      </w:r>
      <w:r>
        <w:rPr>
          <w:spacing w:val="1"/>
        </w:rPr>
        <w:t xml:space="preserve"> </w:t>
      </w:r>
      <w:r>
        <w:rPr/>
        <w:t>ценности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нормы</w:t>
      </w:r>
      <w:r>
        <w:rPr>
          <w:spacing w:val="1"/>
        </w:rPr>
        <w:t xml:space="preserve"> </w:t>
      </w:r>
      <w:r>
        <w:rPr/>
        <w:t>определяют</w:t>
      </w:r>
      <w:r>
        <w:rPr>
          <w:spacing w:val="1"/>
        </w:rPr>
        <w:t xml:space="preserve"> </w:t>
      </w:r>
      <w:r>
        <w:rPr/>
        <w:t>инвариантное</w:t>
      </w:r>
      <w:r>
        <w:rPr>
          <w:spacing w:val="1"/>
        </w:rPr>
        <w:t xml:space="preserve"> </w:t>
      </w:r>
      <w:r>
        <w:rPr/>
        <w:t>содержание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обучающихся.</w:t>
      </w:r>
      <w:r>
        <w:rPr>
          <w:spacing w:val="1"/>
        </w:rPr>
        <w:t xml:space="preserve"> </w:t>
      </w:r>
      <w:r>
        <w:rPr/>
        <w:t>Вариативный</w:t>
      </w:r>
      <w:r>
        <w:rPr>
          <w:spacing w:val="1"/>
        </w:rPr>
        <w:t xml:space="preserve"> </w:t>
      </w:r>
      <w:r>
        <w:rPr/>
        <w:t>компонент содержания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духовно-нравственные</w:t>
      </w:r>
      <w:r>
        <w:rPr>
          <w:spacing w:val="1"/>
        </w:rPr>
        <w:t xml:space="preserve"> </w:t>
      </w:r>
      <w:r>
        <w:rPr/>
        <w:t>ценности</w:t>
      </w:r>
      <w:r>
        <w:rPr>
          <w:spacing w:val="1"/>
        </w:rPr>
        <w:t xml:space="preserve"> </w:t>
      </w:r>
      <w:r>
        <w:rPr/>
        <w:t>культуры,</w:t>
      </w:r>
      <w:r>
        <w:rPr>
          <w:spacing w:val="1"/>
        </w:rPr>
        <w:t xml:space="preserve"> </w:t>
      </w:r>
      <w:r>
        <w:rPr/>
        <w:t>традиционных</w:t>
      </w:r>
      <w:r>
        <w:rPr>
          <w:spacing w:val="1"/>
        </w:rPr>
        <w:t xml:space="preserve"> </w:t>
      </w:r>
      <w:r>
        <w:rPr/>
        <w:t>религий</w:t>
      </w:r>
      <w:r>
        <w:rPr>
          <w:spacing w:val="1"/>
        </w:rPr>
        <w:t xml:space="preserve"> </w:t>
      </w:r>
      <w:r>
        <w:rPr/>
        <w:t>народов</w:t>
      </w:r>
      <w:r>
        <w:rPr>
          <w:spacing w:val="-3"/>
        </w:rPr>
        <w:t xml:space="preserve"> </w:t>
      </w:r>
      <w:r>
        <w:rPr/>
        <w:t>России.</w:t>
      </w:r>
    </w:p>
    <w:p>
      <w:pPr>
        <w:pStyle w:val="Style17"/>
        <w:spacing w:lineRule="auto" w:line="362"/>
        <w:ind w:left="250" w:right="261" w:firstLine="708"/>
        <w:rPr>
          <w:sz w:val="28"/>
        </w:rPr>
      </w:pPr>
      <w:r>
        <w:rPr/>
        <w:t>Воспитательная деятельность в образовательной организации планируется</w:t>
      </w:r>
      <w:r>
        <w:rPr>
          <w:spacing w:val="1"/>
        </w:rPr>
        <w:t xml:space="preserve"> </w:t>
      </w:r>
      <w:r>
        <w:rPr/>
        <w:t>и осуществляется в соответствии с приоритетами государственной политики в</w:t>
      </w:r>
      <w:r>
        <w:rPr>
          <w:spacing w:val="1"/>
        </w:rPr>
        <w:t xml:space="preserve"> </w:t>
      </w:r>
      <w:r>
        <w:rPr/>
        <w:t>сфере</w:t>
      </w:r>
      <w:r>
        <w:rPr>
          <w:spacing w:val="1"/>
        </w:rPr>
        <w:t xml:space="preserve"> </w:t>
      </w:r>
      <w:r>
        <w:rPr/>
        <w:t>воспитания.</w:t>
      </w:r>
      <w:r>
        <w:rPr>
          <w:spacing w:val="1"/>
        </w:rPr>
        <w:t xml:space="preserve"> </w:t>
      </w:r>
      <w:r>
        <w:rPr/>
        <w:t>Приоритетной</w:t>
      </w:r>
      <w:r>
        <w:rPr>
          <w:spacing w:val="1"/>
        </w:rPr>
        <w:t xml:space="preserve"> </w:t>
      </w:r>
      <w:r>
        <w:rPr/>
        <w:t>задачей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сфере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-13"/>
        </w:rPr>
        <w:t xml:space="preserve"> </w:t>
      </w:r>
      <w:r>
        <w:rPr/>
        <w:t>детей</w:t>
      </w:r>
      <w:r>
        <w:rPr>
          <w:spacing w:val="-13"/>
        </w:rPr>
        <w:t xml:space="preserve"> </w:t>
      </w:r>
      <w:r>
        <w:rPr/>
        <w:t>является</w:t>
      </w:r>
      <w:r>
        <w:rPr>
          <w:spacing w:val="-14"/>
        </w:rPr>
        <w:t xml:space="preserve"> </w:t>
      </w:r>
      <w:r>
        <w:rPr/>
        <w:t>развитие</w:t>
      </w:r>
      <w:r>
        <w:rPr>
          <w:spacing w:val="-12"/>
        </w:rPr>
        <w:t xml:space="preserve"> </w:t>
      </w:r>
      <w:r>
        <w:rPr/>
        <w:t>высоконравственной</w:t>
      </w:r>
      <w:r>
        <w:rPr>
          <w:spacing w:val="-12"/>
        </w:rPr>
        <w:t xml:space="preserve"> </w:t>
      </w:r>
      <w:r>
        <w:rPr/>
        <w:t>личности,</w:t>
      </w:r>
      <w:r>
        <w:rPr>
          <w:spacing w:val="-14"/>
        </w:rPr>
        <w:t xml:space="preserve"> </w:t>
      </w:r>
      <w:r>
        <w:rPr/>
        <w:t>разделяющей</w:t>
      </w:r>
      <w:r>
        <w:rPr>
          <w:spacing w:val="-68"/>
        </w:rPr>
        <w:t xml:space="preserve"> </w:t>
      </w:r>
      <w:r>
        <w:rPr/>
        <w:t>российские</w:t>
      </w:r>
      <w:r>
        <w:rPr>
          <w:spacing w:val="1"/>
        </w:rPr>
        <w:t xml:space="preserve"> </w:t>
      </w:r>
      <w:r>
        <w:rPr/>
        <w:t>традиционные</w:t>
      </w:r>
      <w:r>
        <w:rPr>
          <w:spacing w:val="1"/>
        </w:rPr>
        <w:t xml:space="preserve"> </w:t>
      </w:r>
      <w:r>
        <w:rPr/>
        <w:t>духовные</w:t>
      </w:r>
      <w:r>
        <w:rPr>
          <w:spacing w:val="1"/>
        </w:rPr>
        <w:t xml:space="preserve"> </w:t>
      </w:r>
      <w:r>
        <w:rPr/>
        <w:t>ценности,</w:t>
      </w:r>
      <w:r>
        <w:rPr>
          <w:spacing w:val="1"/>
        </w:rPr>
        <w:t xml:space="preserve"> </w:t>
      </w:r>
      <w:r>
        <w:rPr/>
        <w:t>обладающей</w:t>
      </w:r>
      <w:r>
        <w:rPr>
          <w:spacing w:val="1"/>
        </w:rPr>
        <w:t xml:space="preserve"> </w:t>
      </w:r>
      <w:r>
        <w:rPr/>
        <w:t>актуальными</w:t>
      </w:r>
      <w:r>
        <w:rPr>
          <w:spacing w:val="1"/>
        </w:rPr>
        <w:t xml:space="preserve"> </w:t>
      </w:r>
      <w:r>
        <w:rPr/>
        <w:t>знаниями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умениями,</w:t>
      </w:r>
      <w:r>
        <w:rPr>
          <w:spacing w:val="1"/>
        </w:rPr>
        <w:t xml:space="preserve"> </w:t>
      </w:r>
      <w:r>
        <w:rPr/>
        <w:t>способной</w:t>
      </w:r>
      <w:r>
        <w:rPr>
          <w:spacing w:val="1"/>
        </w:rPr>
        <w:t xml:space="preserve"> </w:t>
      </w:r>
      <w:r>
        <w:rPr/>
        <w:t>реализовать</w:t>
      </w:r>
      <w:r>
        <w:rPr>
          <w:spacing w:val="1"/>
        </w:rPr>
        <w:t xml:space="preserve"> </w:t>
      </w:r>
      <w:r>
        <w:rPr/>
        <w:t>свой</w:t>
      </w:r>
      <w:r>
        <w:rPr>
          <w:spacing w:val="1"/>
        </w:rPr>
        <w:t xml:space="preserve"> </w:t>
      </w:r>
      <w:r>
        <w:rPr/>
        <w:t>потенциал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современного общества,</w:t>
      </w:r>
      <w:r>
        <w:rPr>
          <w:spacing w:val="-2"/>
        </w:rPr>
        <w:t xml:space="preserve"> </w:t>
      </w:r>
      <w:r>
        <w:rPr/>
        <w:t>готовой</w:t>
      </w:r>
      <w:r>
        <w:rPr>
          <w:spacing w:val="-1"/>
        </w:rPr>
        <w:t xml:space="preserve"> </w:t>
      </w:r>
      <w:r>
        <w:rPr/>
        <w:t>к</w:t>
      </w:r>
      <w:r>
        <w:rPr>
          <w:spacing w:val="-2"/>
        </w:rPr>
        <w:t xml:space="preserve"> </w:t>
      </w:r>
      <w:r>
        <w:rPr/>
        <w:t>мирному</w:t>
      </w:r>
      <w:r>
        <w:rPr>
          <w:spacing w:val="-5"/>
        </w:rPr>
        <w:t xml:space="preserve"> </w:t>
      </w:r>
      <w:r>
        <w:rPr/>
        <w:t>созиданию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защите</w:t>
      </w:r>
      <w:r>
        <w:rPr>
          <w:spacing w:val="-1"/>
        </w:rPr>
        <w:t xml:space="preserve"> </w:t>
      </w:r>
      <w:r>
        <w:rPr/>
        <w:t>Родины.</w:t>
      </w:r>
    </w:p>
    <w:p>
      <w:pPr>
        <w:pStyle w:val="Style17"/>
        <w:spacing w:lineRule="exact" w:line="315"/>
        <w:ind w:left="958" w:hanging="0"/>
        <w:rPr>
          <w:sz w:val="28"/>
        </w:rPr>
      </w:pPr>
      <w:r>
        <w:rPr/>
        <w:t>Цель</w:t>
      </w:r>
      <w:r>
        <w:rPr>
          <w:spacing w:val="-5"/>
        </w:rPr>
        <w:t xml:space="preserve"> </w:t>
      </w:r>
      <w:r>
        <w:rPr/>
        <w:t>воспитания</w:t>
      </w:r>
      <w:r>
        <w:rPr>
          <w:spacing w:val="-3"/>
        </w:rPr>
        <w:t xml:space="preserve"> </w:t>
      </w:r>
      <w:r>
        <w:rPr/>
        <w:t>обучающихся</w:t>
      </w:r>
      <w:r>
        <w:rPr>
          <w:spacing w:val="-3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образовательной</w:t>
      </w:r>
      <w:r>
        <w:rPr>
          <w:spacing w:val="-3"/>
        </w:rPr>
        <w:t xml:space="preserve"> </w:t>
      </w:r>
      <w:r>
        <w:rPr/>
        <w:t>организации: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56" w:after="0"/>
        <w:ind w:left="250" w:right="263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социализации на основе социокультурных, духовно-нравственных ценностей и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принятых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российском</w:t>
      </w:r>
      <w:r>
        <w:rPr>
          <w:spacing w:val="-10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-8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норм</w:t>
      </w:r>
      <w:r>
        <w:rPr>
          <w:spacing w:val="-8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интересах</w:t>
      </w:r>
      <w:r>
        <w:rPr>
          <w:spacing w:val="-7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68"/>
          <w:sz w:val="28"/>
        </w:rPr>
        <w:t xml:space="preserve"> </w:t>
      </w:r>
      <w:r>
        <w:rPr>
          <w:sz w:val="28"/>
        </w:rPr>
        <w:t>семьи,</w:t>
      </w:r>
      <w:r>
        <w:rPr>
          <w:spacing w:val="-2"/>
          <w:sz w:val="28"/>
        </w:rPr>
        <w:t xml:space="preserve"> </w:t>
      </w:r>
      <w:r>
        <w:rPr>
          <w:sz w:val="28"/>
        </w:rPr>
        <w:t>общества и государства;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262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гражданственности,</w:t>
      </w:r>
      <w:r>
        <w:rPr>
          <w:spacing w:val="-12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к</w:t>
      </w:r>
      <w:r>
        <w:rPr>
          <w:spacing w:val="-11"/>
          <w:sz w:val="28"/>
        </w:rPr>
        <w:t xml:space="preserve"> </w:t>
      </w:r>
      <w:r>
        <w:rPr>
          <w:sz w:val="28"/>
        </w:rPr>
        <w:t>памяти</w:t>
      </w:r>
      <w:r>
        <w:rPr>
          <w:spacing w:val="-13"/>
          <w:sz w:val="28"/>
        </w:rPr>
        <w:t xml:space="preserve"> </w:t>
      </w:r>
      <w:r>
        <w:rPr>
          <w:sz w:val="28"/>
        </w:rPr>
        <w:t>защитников</w:t>
      </w:r>
      <w:r>
        <w:rPr>
          <w:spacing w:val="-12"/>
          <w:sz w:val="28"/>
        </w:rPr>
        <w:t xml:space="preserve"> </w:t>
      </w:r>
      <w:r>
        <w:rPr>
          <w:sz w:val="28"/>
        </w:rPr>
        <w:t>Отечества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подвигам</w:t>
      </w:r>
      <w:r>
        <w:rPr>
          <w:spacing w:val="-1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-68"/>
          <w:sz w:val="28"/>
        </w:rPr>
        <w:t xml:space="preserve"> </w:t>
      </w:r>
      <w:r>
        <w:rPr>
          <w:sz w:val="28"/>
        </w:rPr>
        <w:t>Отечества,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закону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правопорядку,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человеку</w:t>
      </w:r>
      <w:r>
        <w:rPr>
          <w:spacing w:val="1"/>
          <w:sz w:val="28"/>
        </w:rPr>
        <w:t xml:space="preserve"> </w:t>
      </w:r>
      <w:r>
        <w:rPr>
          <w:sz w:val="28"/>
        </w:rPr>
        <w:t>труда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старшему</w:t>
      </w:r>
      <w:r>
        <w:rPr>
          <w:spacing w:val="1"/>
          <w:sz w:val="28"/>
        </w:rPr>
        <w:t xml:space="preserve"> </w:t>
      </w:r>
      <w:r>
        <w:rPr>
          <w:sz w:val="28"/>
        </w:rPr>
        <w:t>поколению,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взаимного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уважения,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бережного</w:t>
      </w:r>
      <w:r>
        <w:rPr>
          <w:spacing w:val="-14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16"/>
          <w:sz w:val="28"/>
        </w:rPr>
        <w:t xml:space="preserve"> </w:t>
      </w:r>
      <w:r>
        <w:rPr>
          <w:sz w:val="28"/>
        </w:rPr>
        <w:t>к</w:t>
      </w:r>
      <w:r>
        <w:rPr>
          <w:spacing w:val="-15"/>
          <w:sz w:val="28"/>
        </w:rPr>
        <w:t xml:space="preserve"> </w:t>
      </w:r>
      <w:r>
        <w:rPr>
          <w:sz w:val="28"/>
        </w:rPr>
        <w:t>культурному</w:t>
      </w:r>
      <w:r>
        <w:rPr>
          <w:spacing w:val="-17"/>
          <w:sz w:val="28"/>
        </w:rPr>
        <w:t xml:space="preserve"> </w:t>
      </w:r>
      <w:r>
        <w:rPr>
          <w:sz w:val="28"/>
        </w:rPr>
        <w:t>наследию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-67"/>
          <w:sz w:val="28"/>
        </w:rPr>
        <w:t xml:space="preserve"> </w:t>
      </w:r>
      <w:r>
        <w:rPr>
          <w:sz w:val="28"/>
        </w:rPr>
        <w:t>многонационального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Задачи</w:t>
      </w:r>
      <w:r>
        <w:rPr>
          <w:spacing w:val="-3"/>
        </w:rPr>
        <w:t xml:space="preserve"> </w:t>
      </w:r>
      <w:r>
        <w:rPr/>
        <w:t>воспитания</w:t>
      </w:r>
      <w:r>
        <w:rPr>
          <w:spacing w:val="-6"/>
        </w:rPr>
        <w:t xml:space="preserve"> </w:t>
      </w:r>
      <w:r>
        <w:rPr/>
        <w:t>обучающихся</w:t>
      </w:r>
      <w:r>
        <w:rPr>
          <w:spacing w:val="-3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образовательной</w:t>
      </w:r>
      <w:r>
        <w:rPr>
          <w:spacing w:val="-5"/>
        </w:rPr>
        <w:t xml:space="preserve"> </w:t>
      </w:r>
      <w:r>
        <w:rPr/>
        <w:t>организации:</w:t>
      </w:r>
    </w:p>
    <w:p>
      <w:pPr>
        <w:sectPr>
          <w:footerReference w:type="default" r:id="rId52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045" w:leader="none"/>
          <w:tab w:val="left" w:pos="5181" w:leader="none"/>
          <w:tab w:val="left" w:pos="6305" w:leader="none"/>
          <w:tab w:val="left" w:pos="7276" w:leader="none"/>
        </w:tabs>
        <w:spacing w:before="167" w:after="0"/>
        <w:ind w:left="1666" w:hanging="709"/>
        <w:jc w:val="left"/>
        <w:rPr>
          <w:sz w:val="28"/>
        </w:rPr>
      </w:pPr>
      <w:r>
        <w:rPr>
          <w:sz w:val="28"/>
        </w:rPr>
        <w:t>усвоение</w:t>
        <w:tab/>
        <w:t>обучающимися</w:t>
        <w:tab/>
        <w:t>знаний</w:t>
        <w:tab/>
        <w:t>норм,</w:t>
        <w:tab/>
        <w:t>духовно-нравственных</w:t>
      </w:r>
    </w:p>
    <w:p>
      <w:pPr>
        <w:pStyle w:val="Style17"/>
        <w:spacing w:lineRule="auto" w:line="362" w:before="60" w:after="0"/>
        <w:ind w:left="250" w:right="266" w:hanging="0"/>
        <w:rPr>
          <w:sz w:val="28"/>
        </w:rPr>
      </w:pPr>
      <w:r>
        <w:rPr/>
        <w:t>ценностей,</w:t>
      </w:r>
      <w:r>
        <w:rPr>
          <w:spacing w:val="1"/>
        </w:rPr>
        <w:t xml:space="preserve"> </w:t>
      </w:r>
      <w:r>
        <w:rPr/>
        <w:t>традиций,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выработало</w:t>
      </w:r>
      <w:r>
        <w:rPr>
          <w:spacing w:val="1"/>
        </w:rPr>
        <w:t xml:space="preserve"> </w:t>
      </w:r>
      <w:r>
        <w:rPr/>
        <w:t>российское</w:t>
      </w:r>
      <w:r>
        <w:rPr>
          <w:spacing w:val="1"/>
        </w:rPr>
        <w:t xml:space="preserve"> </w:t>
      </w:r>
      <w:r>
        <w:rPr/>
        <w:t>общество</w:t>
      </w:r>
      <w:r>
        <w:rPr>
          <w:spacing w:val="1"/>
        </w:rPr>
        <w:t xml:space="preserve"> </w:t>
      </w:r>
      <w:r>
        <w:rPr/>
        <w:t>(социально</w:t>
      </w:r>
      <w:r>
        <w:rPr>
          <w:spacing w:val="1"/>
        </w:rPr>
        <w:t xml:space="preserve"> </w:t>
      </w:r>
      <w:r>
        <w:rPr/>
        <w:t>значимых знаний);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264" w:firstLine="708"/>
        <w:rPr>
          <w:sz w:val="28"/>
        </w:rPr>
      </w:pPr>
      <w:r>
        <w:rPr>
          <w:sz w:val="28"/>
        </w:rPr>
        <w:t>формирование и развитие личностных отношений к этим нормам,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ценностям,</w:t>
      </w:r>
      <w:r>
        <w:rPr>
          <w:spacing w:val="-2"/>
          <w:sz w:val="28"/>
        </w:rPr>
        <w:t xml:space="preserve"> </w:t>
      </w:r>
      <w:r>
        <w:rPr>
          <w:sz w:val="28"/>
        </w:rPr>
        <w:t>традициям (их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освоение,</w:t>
      </w:r>
      <w:r>
        <w:rPr>
          <w:spacing w:val="-1"/>
          <w:sz w:val="28"/>
        </w:rPr>
        <w:t xml:space="preserve"> </w:t>
      </w:r>
      <w:r>
        <w:rPr>
          <w:sz w:val="28"/>
        </w:rPr>
        <w:t>принятие);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приобретение</w:t>
      </w:r>
      <w:r>
        <w:rPr>
          <w:spacing w:val="-13"/>
          <w:sz w:val="28"/>
        </w:rPr>
        <w:t xml:space="preserve"> </w:t>
      </w:r>
      <w:r>
        <w:rPr>
          <w:sz w:val="28"/>
        </w:rPr>
        <w:t>соответствующего</w:t>
      </w:r>
      <w:r>
        <w:rPr>
          <w:spacing w:val="-12"/>
          <w:sz w:val="28"/>
        </w:rPr>
        <w:t xml:space="preserve"> </w:t>
      </w:r>
      <w:r>
        <w:rPr>
          <w:sz w:val="28"/>
        </w:rPr>
        <w:t>этим</w:t>
      </w:r>
      <w:r>
        <w:rPr>
          <w:spacing w:val="-13"/>
          <w:sz w:val="28"/>
        </w:rPr>
        <w:t xml:space="preserve"> </w:t>
      </w:r>
      <w:r>
        <w:rPr>
          <w:sz w:val="28"/>
        </w:rPr>
        <w:t>нормам,</w:t>
      </w:r>
      <w:r>
        <w:rPr>
          <w:spacing w:val="-13"/>
          <w:sz w:val="28"/>
        </w:rPr>
        <w:t xml:space="preserve"> </w:t>
      </w:r>
      <w:r>
        <w:rPr>
          <w:sz w:val="28"/>
        </w:rPr>
        <w:t>ценностям,</w:t>
      </w:r>
      <w:r>
        <w:rPr>
          <w:spacing w:val="-13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-68"/>
          <w:sz w:val="28"/>
        </w:rPr>
        <w:t xml:space="preserve"> </w:t>
      </w:r>
      <w:r>
        <w:rPr>
          <w:sz w:val="28"/>
        </w:rPr>
        <w:t>социокультурного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применения полученных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достижение личностных результатов освоения общеобразовательных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ФГОС НОО.</w:t>
      </w:r>
    </w:p>
    <w:p>
      <w:pPr>
        <w:pStyle w:val="Style17"/>
        <w:spacing w:lineRule="auto" w:line="352"/>
        <w:ind w:left="250" w:right="265" w:firstLine="708"/>
        <w:rPr>
          <w:sz w:val="28"/>
        </w:rPr>
      </w:pPr>
      <w:r>
        <w:rPr/>
        <w:t>Личностные</w:t>
      </w:r>
      <w:r>
        <w:rPr>
          <w:spacing w:val="1"/>
        </w:rPr>
        <w:t xml:space="preserve"> </w:t>
      </w:r>
      <w:r>
        <w:rPr/>
        <w:t>результаты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-1"/>
        </w:rPr>
        <w:t xml:space="preserve"> </w:t>
      </w:r>
      <w:r>
        <w:rPr/>
        <w:t>включают: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sz w:val="28"/>
        </w:rPr>
      </w:pPr>
      <w:r>
        <w:rPr>
          <w:spacing w:val="-1"/>
          <w:sz w:val="28"/>
        </w:rPr>
        <w:t>осознание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российской</w:t>
      </w:r>
      <w:r>
        <w:rPr>
          <w:spacing w:val="-14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15"/>
          <w:sz w:val="28"/>
        </w:rPr>
        <w:t xml:space="preserve"> </w:t>
      </w:r>
      <w:r>
        <w:rPr>
          <w:sz w:val="28"/>
        </w:rPr>
        <w:t>идентичности;</w:t>
      </w:r>
      <w:r>
        <w:rPr>
          <w:spacing w:val="-14"/>
          <w:sz w:val="28"/>
        </w:rPr>
        <w:t xml:space="preserve"> </w:t>
      </w:r>
      <w:r>
        <w:rPr>
          <w:sz w:val="28"/>
        </w:rPr>
        <w:t>сформированность</w:t>
      </w:r>
      <w:r>
        <w:rPr>
          <w:spacing w:val="-68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инициативы;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саморазвитию,</w:t>
      </w:r>
      <w:r>
        <w:rPr>
          <w:spacing w:val="-2"/>
          <w:sz w:val="28"/>
        </w:rPr>
        <w:t xml:space="preserve"> </w:t>
      </w:r>
      <w:r>
        <w:rPr>
          <w:sz w:val="28"/>
        </w:rPr>
        <w:t>самостоятельности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личностному</w:t>
      </w:r>
      <w:r>
        <w:rPr>
          <w:spacing w:val="-4"/>
          <w:sz w:val="28"/>
        </w:rPr>
        <w:t xml:space="preserve"> </w:t>
      </w:r>
      <w:r>
        <w:rPr>
          <w:sz w:val="28"/>
        </w:rPr>
        <w:t>самоопределению;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наличие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целенаправленной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сформированность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особого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ценностного отношения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 себе,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окружающим людям</w:t>
      </w:r>
      <w:r>
        <w:rPr>
          <w:spacing w:val="-4"/>
          <w:sz w:val="28"/>
        </w:rPr>
        <w:t xml:space="preserve"> </w:t>
      </w:r>
      <w:r>
        <w:rPr>
          <w:sz w:val="28"/>
        </w:rPr>
        <w:t>и 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целом.</w:t>
      </w:r>
    </w:p>
    <w:p>
      <w:pPr>
        <w:pStyle w:val="Style17"/>
        <w:tabs>
          <w:tab w:val="clear" w:pos="720"/>
          <w:tab w:val="left" w:pos="6767" w:leader="none"/>
        </w:tabs>
        <w:spacing w:lineRule="auto" w:line="352"/>
        <w:ind w:left="250" w:right="256" w:firstLine="708"/>
        <w:rPr>
          <w:sz w:val="28"/>
        </w:rPr>
      </w:pPr>
      <w:r>
        <w:rPr/>
        <w:t>Воспитательная деятельность в образовательной организации планируется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аксиологического,</w:t>
      </w:r>
      <w:r>
        <w:rPr>
          <w:spacing w:val="1"/>
        </w:rPr>
        <w:t xml:space="preserve"> </w:t>
      </w:r>
      <w:r>
        <w:rPr/>
        <w:t>антропологического,</w:t>
      </w:r>
      <w:r>
        <w:rPr>
          <w:spacing w:val="1"/>
        </w:rPr>
        <w:t xml:space="preserve"> </w:t>
      </w:r>
      <w:r>
        <w:rPr/>
        <w:t>культурно-исторического,</w:t>
        <w:tab/>
        <w:t>системно-деятельностного,</w:t>
      </w:r>
      <w:r>
        <w:rPr>
          <w:spacing w:val="-68"/>
        </w:rPr>
        <w:t xml:space="preserve"> </w:t>
      </w:r>
      <w:r>
        <w:rPr/>
        <w:t>личностно-ориентированного</w:t>
      </w:r>
      <w:r>
        <w:rPr>
          <w:spacing w:val="1"/>
        </w:rPr>
        <w:t xml:space="preserve"> </w:t>
      </w:r>
      <w:r>
        <w:rPr/>
        <w:t>подходов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принципов</w:t>
      </w:r>
      <w:r>
        <w:rPr>
          <w:spacing w:val="1"/>
        </w:rPr>
        <w:t xml:space="preserve"> </w:t>
      </w:r>
      <w:r>
        <w:rPr/>
        <w:t>воспитания:</w:t>
      </w:r>
      <w:r>
        <w:rPr>
          <w:spacing w:val="1"/>
        </w:rPr>
        <w:t xml:space="preserve"> </w:t>
      </w:r>
      <w:r>
        <w:rPr/>
        <w:t>гуманистической направленности воспитания, совместной деятельности детей и</w:t>
      </w:r>
      <w:r>
        <w:rPr>
          <w:spacing w:val="1"/>
        </w:rPr>
        <w:t xml:space="preserve"> </w:t>
      </w:r>
      <w:r>
        <w:rPr/>
        <w:t>взрослых, следования нравственному примеру, безопасной жизнедеятельности,</w:t>
      </w:r>
      <w:r>
        <w:rPr>
          <w:spacing w:val="1"/>
        </w:rPr>
        <w:t xml:space="preserve"> </w:t>
      </w:r>
      <w:r>
        <w:rPr/>
        <w:t>инклюзивности,</w:t>
      </w:r>
      <w:r>
        <w:rPr>
          <w:spacing w:val="-1"/>
        </w:rPr>
        <w:t xml:space="preserve"> </w:t>
      </w:r>
      <w:r>
        <w:rPr/>
        <w:t>возрастосообразности.</w:t>
      </w:r>
    </w:p>
    <w:p>
      <w:pPr>
        <w:pStyle w:val="Style17"/>
        <w:spacing w:lineRule="auto" w:line="352"/>
        <w:ind w:left="250" w:right="260" w:firstLine="708"/>
        <w:rPr>
          <w:sz w:val="28"/>
        </w:rPr>
      </w:pPr>
      <w:r>
        <w:rPr>
          <w:spacing w:val="-1"/>
        </w:rPr>
        <w:t xml:space="preserve">Программа воспитания </w:t>
      </w:r>
      <w:r>
        <w:rPr/>
        <w:t>реализуется в единстве учебной и 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основным</w:t>
      </w:r>
      <w:r>
        <w:rPr>
          <w:spacing w:val="1"/>
        </w:rPr>
        <w:t xml:space="preserve"> </w:t>
      </w:r>
      <w:r>
        <w:rPr/>
        <w:t>направлениям</w:t>
      </w:r>
      <w:r>
        <w:rPr>
          <w:spacing w:val="1"/>
        </w:rPr>
        <w:t xml:space="preserve"> </w:t>
      </w:r>
      <w:r>
        <w:rPr/>
        <w:t>воспитания в соответствии с ФГОС НОО и отражает готовность обучающихся</w:t>
      </w:r>
      <w:r>
        <w:rPr>
          <w:spacing w:val="1"/>
        </w:rPr>
        <w:t xml:space="preserve"> </w:t>
      </w:r>
      <w:r>
        <w:rPr/>
        <w:t>руководствоваться</w:t>
      </w:r>
      <w:r>
        <w:rPr>
          <w:spacing w:val="1"/>
        </w:rPr>
        <w:t xml:space="preserve"> </w:t>
      </w:r>
      <w:r>
        <w:rPr/>
        <w:t>ценностями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приобретать</w:t>
      </w:r>
      <w:r>
        <w:rPr>
          <w:spacing w:val="1"/>
        </w:rPr>
        <w:t xml:space="preserve"> </w:t>
      </w:r>
      <w:r>
        <w:rPr/>
        <w:t>первоначальный</w:t>
      </w:r>
      <w:r>
        <w:rPr>
          <w:spacing w:val="1"/>
        </w:rPr>
        <w:t xml:space="preserve"> </w:t>
      </w:r>
      <w:r>
        <w:rPr/>
        <w:t>опыт</w:t>
      </w:r>
      <w:r>
        <w:rPr>
          <w:spacing w:val="1"/>
        </w:rPr>
        <w:t xml:space="preserve"> </w:t>
      </w:r>
      <w:r>
        <w:rPr/>
        <w:t>деятельности на их</w:t>
      </w:r>
      <w:r>
        <w:rPr>
          <w:spacing w:val="1"/>
        </w:rPr>
        <w:t xml:space="preserve"> </w:t>
      </w:r>
      <w:r>
        <w:rPr/>
        <w:t>основе,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том</w:t>
      </w:r>
      <w:r>
        <w:rPr>
          <w:spacing w:val="-3"/>
        </w:rPr>
        <w:t xml:space="preserve"> </w:t>
      </w:r>
      <w:r>
        <w:rPr/>
        <w:t>числе</w:t>
      </w:r>
      <w:r>
        <w:rPr>
          <w:spacing w:val="-4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части:</w:t>
      </w:r>
    </w:p>
    <w:p>
      <w:pPr>
        <w:sectPr>
          <w:footerReference w:type="default" r:id="rId524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7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 xml:space="preserve">гражданского    </w:t>
      </w:r>
      <w:r>
        <w:rPr>
          <w:spacing w:val="8"/>
          <w:sz w:val="28"/>
        </w:rPr>
        <w:t xml:space="preserve"> </w:t>
      </w:r>
      <w:r>
        <w:rPr>
          <w:sz w:val="28"/>
        </w:rPr>
        <w:t xml:space="preserve">воспитания,     </w:t>
      </w:r>
      <w:r>
        <w:rPr>
          <w:spacing w:val="11"/>
          <w:sz w:val="28"/>
        </w:rPr>
        <w:t xml:space="preserve"> </w:t>
      </w:r>
      <w:r>
        <w:rPr>
          <w:sz w:val="28"/>
        </w:rPr>
        <w:t xml:space="preserve">способствующего     </w:t>
      </w:r>
      <w:r>
        <w:rPr>
          <w:spacing w:val="8"/>
          <w:sz w:val="28"/>
        </w:rPr>
        <w:t xml:space="preserve"> </w:t>
      </w:r>
      <w:r>
        <w:rPr>
          <w:sz w:val="28"/>
        </w:rPr>
        <w:t>формированию</w:t>
      </w:r>
    </w:p>
    <w:p>
      <w:pPr>
        <w:pStyle w:val="Style17"/>
        <w:spacing w:lineRule="auto" w:line="352" w:before="70" w:after="0"/>
        <w:ind w:left="250" w:right="262" w:hanging="0"/>
        <w:rPr>
          <w:sz w:val="28"/>
        </w:rPr>
      </w:pPr>
      <w:r>
        <w:rPr/>
        <w:t>российской гражданской идентичности, принадлежности к общности граждан</w:t>
      </w:r>
      <w:r>
        <w:rPr>
          <w:spacing w:val="1"/>
        </w:rPr>
        <w:t xml:space="preserve"> </w:t>
      </w:r>
      <w:r>
        <w:rPr/>
        <w:t>Российской Федерации, к народу России как источнику власти в Российском</w:t>
      </w:r>
      <w:r>
        <w:rPr>
          <w:spacing w:val="1"/>
        </w:rPr>
        <w:t xml:space="preserve"> </w:t>
      </w:r>
      <w:r>
        <w:rPr/>
        <w:t>государстве и субъекту тысячелетней российской государственности, уважения к</w:t>
      </w:r>
      <w:r>
        <w:rPr>
          <w:spacing w:val="-67"/>
        </w:rPr>
        <w:t xml:space="preserve"> </w:t>
      </w:r>
      <w:r>
        <w:rPr/>
        <w:t>правам, свободам и обязанностям гражданина России, правовой и политической</w:t>
      </w:r>
      <w:r>
        <w:rPr>
          <w:spacing w:val="1"/>
        </w:rPr>
        <w:t xml:space="preserve"> </w:t>
      </w:r>
      <w:r>
        <w:rPr/>
        <w:t>культуры;</w:t>
      </w:r>
    </w:p>
    <w:p>
      <w:pPr>
        <w:pStyle w:val="ListParagraph"/>
        <w:numPr>
          <w:ilvl w:val="0"/>
          <w:numId w:val="17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sz w:val="28"/>
        </w:rPr>
      </w:pPr>
      <w:r>
        <w:rPr>
          <w:sz w:val="28"/>
        </w:rPr>
        <w:t>патриотического воспитания, основанного на воспитании любви к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родному</w:t>
      </w:r>
      <w:r>
        <w:rPr>
          <w:spacing w:val="1"/>
          <w:sz w:val="28"/>
        </w:rPr>
        <w:t xml:space="preserve"> </w:t>
      </w:r>
      <w:r>
        <w:rPr>
          <w:sz w:val="28"/>
        </w:rPr>
        <w:t>краю,</w:t>
      </w:r>
      <w:r>
        <w:rPr>
          <w:spacing w:val="1"/>
          <w:sz w:val="28"/>
        </w:rPr>
        <w:t xml:space="preserve"> </w:t>
      </w:r>
      <w:r>
        <w:rPr>
          <w:sz w:val="28"/>
        </w:rPr>
        <w:t>Родине,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1"/>
          <w:sz w:val="28"/>
        </w:rPr>
        <w:t xml:space="preserve"> </w:t>
      </w:r>
      <w:r>
        <w:rPr>
          <w:sz w:val="28"/>
        </w:rPr>
        <w:t>народу,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России;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просвещение,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 сознания,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культурной идентичности.</w:t>
      </w:r>
    </w:p>
    <w:p>
      <w:pPr>
        <w:pStyle w:val="ListParagraph"/>
        <w:numPr>
          <w:ilvl w:val="0"/>
          <w:numId w:val="17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sz w:val="28"/>
        </w:rPr>
      </w:pPr>
      <w:r>
        <w:rPr>
          <w:sz w:val="28"/>
        </w:rPr>
        <w:t>духовно-нравственного воспитания на основе духовно-нравственной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6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16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6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15"/>
          <w:sz w:val="28"/>
        </w:rPr>
        <w:t xml:space="preserve"> </w:t>
      </w:r>
      <w:r>
        <w:rPr>
          <w:sz w:val="28"/>
        </w:rPr>
        <w:t>религий</w:t>
      </w:r>
      <w:r>
        <w:rPr>
          <w:spacing w:val="-17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16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6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-68"/>
          <w:sz w:val="28"/>
        </w:rPr>
        <w:t xml:space="preserve"> </w:t>
      </w:r>
      <w:r>
        <w:rPr>
          <w:sz w:val="28"/>
        </w:rPr>
        <w:t>традиционных российских семейных ценностей; воспитание честности, доброты,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милосердия,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справедливости,</w:t>
      </w:r>
      <w:r>
        <w:rPr>
          <w:spacing w:val="-15"/>
          <w:sz w:val="28"/>
        </w:rPr>
        <w:t xml:space="preserve"> </w:t>
      </w:r>
      <w:r>
        <w:rPr>
          <w:sz w:val="28"/>
        </w:rPr>
        <w:t>дружелюбия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взаимопомощи,</w:t>
      </w:r>
      <w:r>
        <w:rPr>
          <w:spacing w:val="-16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-15"/>
          <w:sz w:val="28"/>
        </w:rPr>
        <w:t xml:space="preserve"> </w:t>
      </w:r>
      <w:r>
        <w:rPr>
          <w:sz w:val="28"/>
        </w:rPr>
        <w:t>к</w:t>
      </w:r>
      <w:r>
        <w:rPr>
          <w:spacing w:val="-15"/>
          <w:sz w:val="28"/>
        </w:rPr>
        <w:t xml:space="preserve"> </w:t>
      </w:r>
      <w:r>
        <w:rPr>
          <w:sz w:val="28"/>
        </w:rPr>
        <w:t>старшим,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памяти предков.</w:t>
      </w:r>
    </w:p>
    <w:p>
      <w:pPr>
        <w:pStyle w:val="ListParagraph"/>
        <w:numPr>
          <w:ilvl w:val="0"/>
          <w:numId w:val="17"/>
        </w:numPr>
        <w:tabs>
          <w:tab w:val="clear" w:pos="720"/>
          <w:tab w:val="left" w:pos="1667" w:leader="none"/>
        </w:tabs>
        <w:spacing w:lineRule="auto" w:line="352" w:before="1" w:after="12"/>
        <w:ind w:left="250" w:right="262" w:firstLine="708"/>
        <w:rPr>
          <w:sz w:val="28"/>
        </w:rPr>
      </w:pPr>
      <w:r>
        <w:rPr>
          <w:sz w:val="28"/>
        </w:rPr>
        <w:t>эстетического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эстетической</w:t>
      </w:r>
      <w:r>
        <w:rPr>
          <w:spacing w:val="67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67"/>
          <w:sz w:val="28"/>
        </w:rPr>
        <w:t xml:space="preserve"> </w:t>
      </w:r>
      <w:r>
        <w:rPr>
          <w:sz w:val="28"/>
        </w:rPr>
        <w:t>на</w:t>
      </w:r>
      <w:r>
        <w:rPr>
          <w:spacing w:val="66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63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67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64"/>
          <w:sz w:val="28"/>
        </w:rPr>
        <w:t xml:space="preserve"> </w:t>
      </w:r>
      <w:r>
        <w:rPr>
          <w:sz w:val="28"/>
        </w:rPr>
        <w:t>духовных</w:t>
      </w:r>
    </w:p>
    <w:tbl>
      <w:tblPr>
        <w:tblStyle w:val="TableNormal"/>
        <w:tblW w:w="9881" w:type="dxa"/>
        <w:jc w:val="left"/>
        <w:tblInd w:w="207" w:type="dxa"/>
        <w:tblCellMar>
          <w:top w:w="0" w:type="dxa"/>
          <w:left w:w="108" w:type="dxa"/>
          <w:bottom w:w="0" w:type="dxa"/>
          <w:right w:w="108" w:type="dxa"/>
        </w:tblCellMar>
        <w:tblLook w:val="01e0"/>
      </w:tblPr>
      <w:tblGrid>
        <w:gridCol w:w="3174"/>
        <w:gridCol w:w="1625"/>
        <w:gridCol w:w="5082"/>
      </w:tblGrid>
      <w:tr>
        <w:trPr>
          <w:trHeight w:val="395" w:hRule="atLeast"/>
        </w:trPr>
        <w:tc>
          <w:tcPr>
            <w:tcW w:w="3174" w:type="dxa"/>
            <w:tcBorders/>
          </w:tcPr>
          <w:p>
            <w:pPr>
              <w:pStyle w:val="TableParagraph"/>
              <w:tabs>
                <w:tab w:val="clear" w:pos="720"/>
                <w:tab w:val="left" w:pos="1590" w:leader="none"/>
              </w:tabs>
              <w:spacing w:lineRule="exact" w:line="311"/>
              <w:ind w:left="50" w:hanging="0"/>
              <w:rPr>
                <w:sz w:val="28"/>
              </w:rPr>
            </w:pPr>
            <w:r>
              <w:rPr>
                <w:sz w:val="28"/>
              </w:rPr>
              <w:t>ценностей,</w:t>
              <w:tab/>
              <w:t>приобщение</w:t>
            </w:r>
          </w:p>
        </w:tc>
        <w:tc>
          <w:tcPr>
            <w:tcW w:w="1625" w:type="dxa"/>
            <w:tcBorders/>
          </w:tcPr>
          <w:p>
            <w:pPr>
              <w:pStyle w:val="TableParagraph"/>
              <w:tabs>
                <w:tab w:val="clear" w:pos="720"/>
                <w:tab w:val="left" w:pos="371" w:leader="none"/>
              </w:tabs>
              <w:spacing w:lineRule="exact" w:line="311"/>
              <w:ind w:right="14" w:hanging="0"/>
              <w:jc w:val="center"/>
              <w:rPr>
                <w:sz w:val="28"/>
              </w:rPr>
            </w:pPr>
            <w:r>
              <w:rPr>
                <w:sz w:val="28"/>
              </w:rPr>
              <w:t>к</w:t>
              <w:tab/>
              <w:t>лучшим</w:t>
            </w:r>
          </w:p>
        </w:tc>
        <w:tc>
          <w:tcPr>
            <w:tcW w:w="5082" w:type="dxa"/>
            <w:tcBorders/>
          </w:tcPr>
          <w:p>
            <w:pPr>
              <w:pStyle w:val="TableParagraph"/>
              <w:tabs>
                <w:tab w:val="clear" w:pos="720"/>
                <w:tab w:val="left" w:pos="1345" w:leader="none"/>
                <w:tab w:val="left" w:pos="3430" w:leader="none"/>
                <w:tab w:val="left" w:pos="3815" w:leader="none"/>
              </w:tabs>
              <w:spacing w:lineRule="exact" w:line="311"/>
              <w:ind w:right="48" w:hanging="0"/>
              <w:jc w:val="right"/>
              <w:rPr>
                <w:sz w:val="28"/>
              </w:rPr>
            </w:pPr>
            <w:r>
              <w:rPr>
                <w:sz w:val="28"/>
              </w:rPr>
              <w:t>образцам</w:t>
              <w:tab/>
              <w:t>отечественного</w:t>
              <w:tab/>
              <w:t>и</w:t>
              <w:tab/>
              <w:t>мирового</w:t>
            </w:r>
          </w:p>
        </w:tc>
      </w:tr>
      <w:tr>
        <w:trPr>
          <w:trHeight w:val="480" w:hRule="atLeast"/>
        </w:trPr>
        <w:tc>
          <w:tcPr>
            <w:tcW w:w="3174" w:type="dxa"/>
            <w:tcBorders/>
          </w:tcPr>
          <w:p>
            <w:pPr>
              <w:pStyle w:val="TableParagraph"/>
              <w:spacing w:before="73" w:after="0"/>
              <w:ind w:left="50" w:hanging="0"/>
              <w:rPr>
                <w:sz w:val="28"/>
              </w:rPr>
            </w:pPr>
            <w:r>
              <w:rPr>
                <w:sz w:val="28"/>
              </w:rPr>
              <w:t>искусства.</w:t>
            </w:r>
          </w:p>
        </w:tc>
        <w:tc>
          <w:tcPr>
            <w:tcW w:w="1625" w:type="dxa"/>
            <w:tcBorders/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</w:tc>
        <w:tc>
          <w:tcPr>
            <w:tcW w:w="5082" w:type="dxa"/>
            <w:tcBorders/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</w:tc>
      </w:tr>
      <w:tr>
        <w:trPr>
          <w:trHeight w:val="395" w:hRule="atLeast"/>
        </w:trPr>
        <w:tc>
          <w:tcPr>
            <w:tcW w:w="3174" w:type="dxa"/>
            <w:tcBorders/>
          </w:tcPr>
          <w:p>
            <w:pPr>
              <w:pStyle w:val="TableParagraph"/>
              <w:tabs>
                <w:tab w:val="clear" w:pos="720"/>
                <w:tab w:val="left" w:pos="1466" w:leader="none"/>
              </w:tabs>
              <w:spacing w:lineRule="exact" w:line="302" w:before="73" w:after="0"/>
              <w:ind w:left="758" w:hanging="0"/>
              <w:rPr>
                <w:sz w:val="28"/>
              </w:rPr>
            </w:pPr>
            <w:r>
              <w:rPr>
                <w:sz w:val="28"/>
              </w:rPr>
              <w:t>5)</w:t>
              <w:tab/>
              <w:t>физического</w:t>
            </w:r>
          </w:p>
        </w:tc>
        <w:tc>
          <w:tcPr>
            <w:tcW w:w="1625" w:type="dxa"/>
            <w:tcBorders/>
          </w:tcPr>
          <w:p>
            <w:pPr>
              <w:pStyle w:val="TableParagraph"/>
              <w:spacing w:lineRule="exact" w:line="302" w:before="73" w:after="0"/>
              <w:ind w:left="30" w:right="14" w:hanging="0"/>
              <w:jc w:val="center"/>
              <w:rPr>
                <w:sz w:val="28"/>
              </w:rPr>
            </w:pPr>
            <w:r>
              <w:rPr>
                <w:sz w:val="28"/>
              </w:rPr>
              <w:t>воспитания,</w:t>
            </w:r>
          </w:p>
        </w:tc>
        <w:tc>
          <w:tcPr>
            <w:tcW w:w="5082" w:type="dxa"/>
            <w:tcBorders/>
          </w:tcPr>
          <w:p>
            <w:pPr>
              <w:pStyle w:val="TableParagraph"/>
              <w:tabs>
                <w:tab w:val="clear" w:pos="720"/>
                <w:tab w:val="left" w:pos="2501" w:leader="none"/>
                <w:tab w:val="left" w:pos="3071" w:leader="none"/>
              </w:tabs>
              <w:spacing w:lineRule="exact" w:line="302" w:before="73" w:after="0"/>
              <w:ind w:right="48" w:hanging="0"/>
              <w:jc w:val="right"/>
              <w:rPr>
                <w:sz w:val="28"/>
              </w:rPr>
            </w:pPr>
            <w:r>
              <w:rPr>
                <w:sz w:val="28"/>
              </w:rPr>
              <w:t>ориентированного</w:t>
              <w:tab/>
              <w:t>на</w:t>
              <w:tab/>
              <w:t>формирование</w:t>
            </w:r>
          </w:p>
        </w:tc>
      </w:tr>
    </w:tbl>
    <w:p>
      <w:pPr>
        <w:pStyle w:val="Style17"/>
        <w:spacing w:lineRule="auto" w:line="352" w:before="158" w:after="0"/>
        <w:ind w:left="250" w:right="258" w:hanging="0"/>
        <w:rPr>
          <w:sz w:val="28"/>
        </w:rPr>
      </w:pPr>
      <w:r>
        <w:rPr/>
        <w:t>культуры здорового образа жизни и эмоционального благополучия - развитие</w:t>
      </w:r>
      <w:r>
        <w:rPr>
          <w:spacing w:val="1"/>
        </w:rPr>
        <w:t xml:space="preserve"> </w:t>
      </w:r>
      <w:r>
        <w:rPr/>
        <w:t>физических способностей с учётом возможностей и состояния здоровья, навыков</w:t>
      </w:r>
      <w:r>
        <w:rPr>
          <w:spacing w:val="-67"/>
        </w:rPr>
        <w:t xml:space="preserve"> </w:t>
      </w:r>
      <w:r>
        <w:rPr/>
        <w:t>безопасного</w:t>
      </w:r>
      <w:r>
        <w:rPr>
          <w:spacing w:val="1"/>
        </w:rPr>
        <w:t xml:space="preserve"> </w:t>
      </w:r>
      <w:r>
        <w:rPr/>
        <w:t>поведения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природной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социальной</w:t>
      </w:r>
      <w:r>
        <w:rPr>
          <w:spacing w:val="1"/>
        </w:rPr>
        <w:t xml:space="preserve"> </w:t>
      </w:r>
      <w:r>
        <w:rPr/>
        <w:t>среде,</w:t>
      </w:r>
      <w:r>
        <w:rPr>
          <w:spacing w:val="1"/>
        </w:rPr>
        <w:t xml:space="preserve"> </w:t>
      </w:r>
      <w:r>
        <w:rPr/>
        <w:t>чрезвычайных</w:t>
      </w:r>
      <w:r>
        <w:rPr>
          <w:spacing w:val="1"/>
        </w:rPr>
        <w:t xml:space="preserve"> </w:t>
      </w:r>
      <w:r>
        <w:rPr/>
        <w:t>ситуациях.</w:t>
      </w:r>
    </w:p>
    <w:p>
      <w:pPr>
        <w:pStyle w:val="ListParagraph"/>
        <w:numPr>
          <w:ilvl w:val="0"/>
          <w:numId w:val="16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трудового воспитания, основанного на воспитании уважения к труду,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трудящимся,</w:t>
      </w:r>
      <w:r>
        <w:rPr>
          <w:spacing w:val="-17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17"/>
          <w:sz w:val="28"/>
        </w:rPr>
        <w:t xml:space="preserve"> </w:t>
      </w:r>
      <w:r>
        <w:rPr>
          <w:sz w:val="28"/>
        </w:rPr>
        <w:t>труда</w:t>
      </w:r>
      <w:r>
        <w:rPr>
          <w:spacing w:val="-16"/>
          <w:sz w:val="28"/>
        </w:rPr>
        <w:t xml:space="preserve"> </w:t>
      </w:r>
      <w:r>
        <w:rPr>
          <w:sz w:val="28"/>
        </w:rPr>
        <w:t>(своего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15"/>
          <w:sz w:val="28"/>
        </w:rPr>
        <w:t xml:space="preserve"> </w:t>
      </w:r>
      <w:r>
        <w:rPr>
          <w:sz w:val="28"/>
        </w:rPr>
        <w:t>людей),</w:t>
      </w:r>
      <w:r>
        <w:rPr>
          <w:spacing w:val="-17"/>
          <w:sz w:val="28"/>
        </w:rPr>
        <w:t xml:space="preserve"> </w:t>
      </w:r>
      <w:r>
        <w:rPr>
          <w:sz w:val="28"/>
        </w:rPr>
        <w:t>ориентации</w:t>
      </w:r>
      <w:r>
        <w:rPr>
          <w:spacing w:val="-16"/>
          <w:sz w:val="28"/>
        </w:rPr>
        <w:t xml:space="preserve"> </w:t>
      </w:r>
      <w:r>
        <w:rPr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z w:val="28"/>
        </w:rPr>
        <w:t>трудовую</w:t>
      </w:r>
      <w:r>
        <w:rPr>
          <w:spacing w:val="-68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профессии,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личностное</w:t>
      </w:r>
      <w:r>
        <w:rPr>
          <w:spacing w:val="1"/>
          <w:sz w:val="28"/>
        </w:rPr>
        <w:t xml:space="preserve"> </w:t>
      </w:r>
      <w:r>
        <w:rPr>
          <w:sz w:val="28"/>
        </w:rPr>
        <w:t>самовыражение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продуктивном,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нравственно</w:t>
      </w:r>
      <w:r>
        <w:rPr>
          <w:spacing w:val="-13"/>
          <w:sz w:val="28"/>
        </w:rPr>
        <w:t xml:space="preserve"> </w:t>
      </w:r>
      <w:r>
        <w:rPr>
          <w:sz w:val="28"/>
        </w:rPr>
        <w:t>достойном</w:t>
      </w:r>
      <w:r>
        <w:rPr>
          <w:spacing w:val="-14"/>
          <w:sz w:val="28"/>
        </w:rPr>
        <w:t xml:space="preserve"> </w:t>
      </w:r>
      <w:r>
        <w:rPr>
          <w:sz w:val="28"/>
        </w:rPr>
        <w:t>труде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z w:val="28"/>
        </w:rPr>
        <w:t>российском</w:t>
      </w:r>
      <w:r>
        <w:rPr>
          <w:spacing w:val="-17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-15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-68"/>
          <w:sz w:val="28"/>
        </w:rPr>
        <w:t xml:space="preserve"> </w:t>
      </w:r>
      <w:r>
        <w:rPr>
          <w:sz w:val="28"/>
        </w:rPr>
        <w:t>выдающихся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результатов в</w:t>
      </w:r>
      <w:r>
        <w:rPr>
          <w:spacing w:val="-2"/>
          <w:sz w:val="28"/>
        </w:rPr>
        <w:t xml:space="preserve"> </w:t>
      </w:r>
      <w:r>
        <w:rPr>
          <w:sz w:val="28"/>
        </w:rPr>
        <w:t>профессиональной деятельности.</w:t>
      </w:r>
    </w:p>
    <w:p>
      <w:pPr>
        <w:sectPr>
          <w:footerReference w:type="default" r:id="rId52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6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sz w:val="28"/>
        </w:rPr>
      </w:pP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-67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бережного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50"/>
          <w:sz w:val="28"/>
        </w:rPr>
        <w:t xml:space="preserve"> </w:t>
      </w:r>
      <w:r>
        <w:rPr>
          <w:sz w:val="28"/>
        </w:rPr>
        <w:t>среде</w:t>
      </w:r>
      <w:r>
        <w:rPr>
          <w:spacing w:val="47"/>
          <w:sz w:val="28"/>
        </w:rPr>
        <w:t xml:space="preserve"> </w:t>
      </w:r>
      <w:r>
        <w:rPr>
          <w:sz w:val="28"/>
        </w:rPr>
        <w:t>на</w:t>
      </w:r>
      <w:r>
        <w:rPr>
          <w:spacing w:val="47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49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50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49"/>
          <w:sz w:val="28"/>
        </w:rPr>
        <w:t xml:space="preserve"> </w:t>
      </w:r>
      <w:r>
        <w:rPr>
          <w:sz w:val="28"/>
        </w:rPr>
        <w:t>духовных</w:t>
      </w:r>
      <w:r>
        <w:rPr>
          <w:spacing w:val="48"/>
          <w:sz w:val="28"/>
        </w:rPr>
        <w:t xml:space="preserve"> </w:t>
      </w:r>
      <w:r>
        <w:rPr>
          <w:sz w:val="28"/>
        </w:rPr>
        <w:t>ценностей,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навыков</w:t>
      </w:r>
      <w:r>
        <w:rPr>
          <w:spacing w:val="-7"/>
        </w:rPr>
        <w:t xml:space="preserve"> </w:t>
      </w:r>
      <w:r>
        <w:rPr/>
        <w:t>охраны,</w:t>
      </w:r>
      <w:r>
        <w:rPr>
          <w:spacing w:val="-3"/>
        </w:rPr>
        <w:t xml:space="preserve"> </w:t>
      </w:r>
      <w:r>
        <w:rPr/>
        <w:t>защиты,</w:t>
      </w:r>
      <w:r>
        <w:rPr>
          <w:spacing w:val="-4"/>
        </w:rPr>
        <w:t xml:space="preserve"> </w:t>
      </w:r>
      <w:r>
        <w:rPr/>
        <w:t>восстановления</w:t>
      </w:r>
      <w:r>
        <w:rPr>
          <w:spacing w:val="-2"/>
        </w:rPr>
        <w:t xml:space="preserve"> </w:t>
      </w:r>
      <w:r>
        <w:rPr/>
        <w:t>природы,</w:t>
      </w:r>
      <w:r>
        <w:rPr>
          <w:spacing w:val="-4"/>
        </w:rPr>
        <w:t xml:space="preserve"> </w:t>
      </w:r>
      <w:r>
        <w:rPr/>
        <w:t>окружающей</w:t>
      </w:r>
      <w:r>
        <w:rPr>
          <w:spacing w:val="-2"/>
        </w:rPr>
        <w:t xml:space="preserve"> </w:t>
      </w:r>
      <w:r>
        <w:rPr/>
        <w:t>среды.</w:t>
      </w:r>
    </w:p>
    <w:p>
      <w:pPr>
        <w:pStyle w:val="ListParagraph"/>
        <w:numPr>
          <w:ilvl w:val="0"/>
          <w:numId w:val="16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стремления к познанию себя и других людей, природы и общества, к получению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потребностей.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Целевые</w:t>
      </w:r>
      <w:r>
        <w:rPr>
          <w:spacing w:val="-3"/>
        </w:rPr>
        <w:t xml:space="preserve"> </w:t>
      </w:r>
      <w:r>
        <w:rPr/>
        <w:t>ориентиры</w:t>
      </w:r>
      <w:r>
        <w:rPr>
          <w:spacing w:val="-4"/>
        </w:rPr>
        <w:t xml:space="preserve"> </w:t>
      </w:r>
      <w:r>
        <w:rPr/>
        <w:t>результатов</w:t>
      </w:r>
      <w:r>
        <w:rPr>
          <w:spacing w:val="-2"/>
        </w:rPr>
        <w:t xml:space="preserve"> </w:t>
      </w:r>
      <w:r>
        <w:rPr/>
        <w:t>воспитания.</w:t>
      </w:r>
    </w:p>
    <w:p>
      <w:pPr>
        <w:pStyle w:val="Style17"/>
        <w:spacing w:lineRule="auto" w:line="352" w:before="158" w:after="0"/>
        <w:ind w:left="250" w:right="261" w:firstLine="708"/>
        <w:rPr>
          <w:sz w:val="28"/>
        </w:rPr>
      </w:pPr>
      <w:r>
        <w:rPr/>
        <w:t>Требования</w:t>
      </w:r>
      <w:r>
        <w:rPr>
          <w:spacing w:val="-10"/>
        </w:rPr>
        <w:t xml:space="preserve"> </w:t>
      </w:r>
      <w:r>
        <w:rPr/>
        <w:t>к</w:t>
      </w:r>
      <w:r>
        <w:rPr>
          <w:spacing w:val="-7"/>
        </w:rPr>
        <w:t xml:space="preserve"> </w:t>
      </w:r>
      <w:r>
        <w:rPr/>
        <w:t>личностным</w:t>
      </w:r>
      <w:r>
        <w:rPr>
          <w:spacing w:val="-8"/>
        </w:rPr>
        <w:t xml:space="preserve"> </w:t>
      </w:r>
      <w:r>
        <w:rPr/>
        <w:t>результатам</w:t>
      </w:r>
      <w:r>
        <w:rPr>
          <w:spacing w:val="-8"/>
        </w:rPr>
        <w:t xml:space="preserve"> </w:t>
      </w:r>
      <w:r>
        <w:rPr/>
        <w:t>освоения</w:t>
      </w:r>
      <w:r>
        <w:rPr>
          <w:spacing w:val="-5"/>
        </w:rPr>
        <w:t xml:space="preserve"> </w:t>
      </w:r>
      <w:r>
        <w:rPr/>
        <w:t>обучающимися</w:t>
      </w:r>
      <w:r>
        <w:rPr>
          <w:spacing w:val="-6"/>
        </w:rPr>
        <w:t xml:space="preserve"> </w:t>
      </w:r>
      <w:r>
        <w:rPr/>
        <w:t>ООП</w:t>
      </w:r>
      <w:r>
        <w:rPr>
          <w:spacing w:val="-9"/>
        </w:rPr>
        <w:t xml:space="preserve"> </w:t>
      </w:r>
      <w:r>
        <w:rPr/>
        <w:t>НОО</w:t>
      </w:r>
      <w:r>
        <w:rPr>
          <w:spacing w:val="-68"/>
        </w:rPr>
        <w:t xml:space="preserve"> </w:t>
      </w:r>
      <w:r>
        <w:rPr/>
        <w:t>установлены</w:t>
      </w:r>
      <w:r>
        <w:rPr>
          <w:spacing w:val="-1"/>
        </w:rPr>
        <w:t xml:space="preserve"> </w:t>
      </w:r>
      <w:r>
        <w:rPr/>
        <w:t>ФГОС НОО.</w:t>
      </w:r>
    </w:p>
    <w:p>
      <w:pPr>
        <w:pStyle w:val="Style17"/>
        <w:spacing w:lineRule="auto" w:line="352"/>
        <w:ind w:left="250" w:right="267" w:firstLine="708"/>
        <w:rPr>
          <w:sz w:val="28"/>
        </w:rPr>
      </w:pPr>
      <w:r>
        <w:rPr/>
        <w:t>На основании этих требований в данном разделе представлены целевые</w:t>
      </w:r>
      <w:r>
        <w:rPr>
          <w:spacing w:val="1"/>
        </w:rPr>
        <w:t xml:space="preserve"> </w:t>
      </w:r>
      <w:r>
        <w:rPr/>
        <w:t>ориентиры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воспитании,</w:t>
      </w:r>
      <w:r>
        <w:rPr>
          <w:spacing w:val="1"/>
        </w:rPr>
        <w:t xml:space="preserve"> </w:t>
      </w:r>
      <w:r>
        <w:rPr/>
        <w:t>развитии</w:t>
      </w:r>
      <w:r>
        <w:rPr>
          <w:spacing w:val="1"/>
        </w:rPr>
        <w:t xml:space="preserve"> </w:t>
      </w:r>
      <w:r>
        <w:rPr/>
        <w:t>личности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должна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направлена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педагогического</w:t>
      </w:r>
      <w:r>
        <w:rPr>
          <w:spacing w:val="1"/>
        </w:rPr>
        <w:t xml:space="preserve"> </w:t>
      </w:r>
      <w:r>
        <w:rPr/>
        <w:t>коллектива</w:t>
      </w:r>
      <w:r>
        <w:rPr>
          <w:spacing w:val="-3"/>
        </w:rPr>
        <w:t xml:space="preserve"> </w:t>
      </w:r>
      <w:r>
        <w:rPr/>
        <w:t>для выполнения</w:t>
      </w:r>
      <w:r>
        <w:rPr>
          <w:spacing w:val="-1"/>
        </w:rPr>
        <w:t xml:space="preserve"> </w:t>
      </w:r>
      <w:r>
        <w:rPr/>
        <w:t>требований</w:t>
      </w:r>
      <w:r>
        <w:rPr>
          <w:spacing w:val="-2"/>
        </w:rPr>
        <w:t xml:space="preserve"> </w:t>
      </w:r>
      <w:r>
        <w:rPr/>
        <w:t>ФГОС НОО.</w:t>
      </w:r>
    </w:p>
    <w:p>
      <w:pPr>
        <w:pStyle w:val="Style17"/>
        <w:spacing w:lineRule="auto" w:line="352" w:before="2" w:after="0"/>
        <w:ind w:left="250" w:right="260" w:firstLine="708"/>
        <w:rPr>
          <w:sz w:val="28"/>
        </w:rPr>
      </w:pPr>
      <w:r>
        <w:rPr/>
        <w:t>Целевые</w:t>
      </w:r>
      <w:r>
        <w:rPr>
          <w:spacing w:val="1"/>
        </w:rPr>
        <w:t xml:space="preserve"> </w:t>
      </w:r>
      <w:r>
        <w:rPr/>
        <w:t>ориентиры</w:t>
      </w:r>
      <w:r>
        <w:rPr>
          <w:spacing w:val="1"/>
        </w:rPr>
        <w:t xml:space="preserve"> </w:t>
      </w:r>
      <w:r>
        <w:rPr/>
        <w:t>определены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инвариантным</w:t>
      </w:r>
      <w:r>
        <w:rPr>
          <w:spacing w:val="-67"/>
        </w:rPr>
        <w:t xml:space="preserve"> </w:t>
      </w:r>
      <w:r>
        <w:rPr/>
        <w:t>содержанием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российских</w:t>
      </w:r>
      <w:r>
        <w:rPr>
          <w:spacing w:val="1"/>
        </w:rPr>
        <w:t xml:space="preserve"> </w:t>
      </w:r>
      <w:r>
        <w:rPr/>
        <w:t>базовых</w:t>
      </w:r>
      <w:r>
        <w:rPr>
          <w:spacing w:val="-67"/>
        </w:rPr>
        <w:t xml:space="preserve"> </w:t>
      </w:r>
      <w:r>
        <w:rPr/>
        <w:t>(гражданских,</w:t>
      </w:r>
      <w:r>
        <w:rPr>
          <w:spacing w:val="1"/>
        </w:rPr>
        <w:t xml:space="preserve"> </w:t>
      </w:r>
      <w:r>
        <w:rPr/>
        <w:t>конституциональных)</w:t>
      </w:r>
      <w:r>
        <w:rPr>
          <w:spacing w:val="1"/>
        </w:rPr>
        <w:t xml:space="preserve"> </w:t>
      </w:r>
      <w:r>
        <w:rPr/>
        <w:t>ценностей,</w:t>
      </w:r>
      <w:r>
        <w:rPr>
          <w:spacing w:val="1"/>
        </w:rPr>
        <w:t xml:space="preserve"> </w:t>
      </w:r>
      <w:r>
        <w:rPr/>
        <w:t>обеспечивают</w:t>
      </w:r>
      <w:r>
        <w:rPr>
          <w:spacing w:val="1"/>
        </w:rPr>
        <w:t xml:space="preserve"> </w:t>
      </w:r>
      <w:r>
        <w:rPr/>
        <w:t>единство</w:t>
      </w:r>
      <w:r>
        <w:rPr>
          <w:spacing w:val="1"/>
        </w:rPr>
        <w:t xml:space="preserve"> </w:t>
      </w:r>
      <w:r>
        <w:rPr/>
        <w:t>воспитания,</w:t>
      </w:r>
      <w:r>
        <w:rPr>
          <w:spacing w:val="-1"/>
        </w:rPr>
        <w:t xml:space="preserve"> </w:t>
      </w:r>
      <w:r>
        <w:rPr/>
        <w:t>воспитательного</w:t>
      </w:r>
      <w:r>
        <w:rPr>
          <w:spacing w:val="1"/>
        </w:rPr>
        <w:t xml:space="preserve"> </w:t>
      </w:r>
      <w:r>
        <w:rPr/>
        <w:t>пространства.</w:t>
      </w:r>
    </w:p>
    <w:p>
      <w:pPr>
        <w:pStyle w:val="Style17"/>
        <w:spacing w:lineRule="auto" w:line="352" w:before="1" w:after="0"/>
        <w:ind w:left="250" w:right="269" w:firstLine="708"/>
        <w:rPr>
          <w:sz w:val="28"/>
        </w:rPr>
      </w:pPr>
      <w:r>
        <w:rPr/>
        <w:t>Целевые ориентиры результатов воспитания на уровне начального общего</w:t>
      </w:r>
      <w:r>
        <w:rPr>
          <w:spacing w:val="1"/>
        </w:rPr>
        <w:t xml:space="preserve"> </w:t>
      </w:r>
      <w:r>
        <w:rPr/>
        <w:t>образования.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Гражданско-патриотическое</w:t>
      </w:r>
      <w:r>
        <w:rPr>
          <w:spacing w:val="-8"/>
        </w:rPr>
        <w:t xml:space="preserve"> </w:t>
      </w:r>
      <w:r>
        <w:rPr/>
        <w:t>воспитание: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знающий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любящий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малую</w:t>
      </w:r>
      <w:r>
        <w:rPr>
          <w:spacing w:val="1"/>
          <w:sz w:val="28"/>
        </w:rPr>
        <w:t xml:space="preserve"> </w:t>
      </w:r>
      <w:r>
        <w:rPr>
          <w:sz w:val="28"/>
        </w:rPr>
        <w:t>родину,</w:t>
      </w:r>
      <w:r>
        <w:rPr>
          <w:spacing w:val="1"/>
          <w:sz w:val="28"/>
        </w:rPr>
        <w:t xml:space="preserve"> </w:t>
      </w:r>
      <w:r>
        <w:rPr>
          <w:sz w:val="28"/>
        </w:rPr>
        <w:t>свой</w:t>
      </w:r>
      <w:r>
        <w:rPr>
          <w:spacing w:val="1"/>
          <w:sz w:val="28"/>
        </w:rPr>
        <w:t xml:space="preserve"> </w:t>
      </w:r>
      <w:r>
        <w:rPr>
          <w:sz w:val="28"/>
        </w:rPr>
        <w:t>край,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имеющий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Родине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территории,</w:t>
      </w:r>
      <w:r>
        <w:rPr>
          <w:spacing w:val="-4"/>
          <w:sz w:val="28"/>
        </w:rPr>
        <w:t xml:space="preserve"> </w:t>
      </w:r>
      <w:r>
        <w:rPr>
          <w:sz w:val="28"/>
        </w:rPr>
        <w:t>расположении;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сознающий принадлежность к своему народу и к общности граждан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5"/>
          <w:sz w:val="28"/>
        </w:rPr>
        <w:t xml:space="preserve"> </w:t>
      </w:r>
      <w:r>
        <w:rPr>
          <w:sz w:val="28"/>
        </w:rPr>
        <w:t>проявляющий</w:t>
      </w:r>
      <w:r>
        <w:rPr>
          <w:spacing w:val="-1"/>
          <w:sz w:val="28"/>
        </w:rPr>
        <w:t xml:space="preserve"> </w:t>
      </w:r>
      <w:r>
        <w:rPr>
          <w:sz w:val="28"/>
        </w:rPr>
        <w:t>уважение к</w:t>
      </w:r>
      <w:r>
        <w:rPr>
          <w:spacing w:val="-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другим народам;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понимающий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сопричастность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прошлому,</w:t>
      </w:r>
      <w:r>
        <w:rPr>
          <w:spacing w:val="1"/>
          <w:sz w:val="28"/>
        </w:rPr>
        <w:t xml:space="preserve"> </w:t>
      </w:r>
      <w:r>
        <w:rPr>
          <w:sz w:val="28"/>
        </w:rPr>
        <w:t>настоящему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будущему</w:t>
      </w:r>
      <w:r>
        <w:rPr>
          <w:spacing w:val="-6"/>
          <w:sz w:val="28"/>
        </w:rPr>
        <w:t xml:space="preserve"> </w:t>
      </w:r>
      <w:r>
        <w:rPr>
          <w:sz w:val="28"/>
        </w:rPr>
        <w:t>родного края,</w:t>
      </w:r>
      <w:r>
        <w:rPr>
          <w:spacing w:val="-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Родины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понимающий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символов</w:t>
      </w:r>
      <w:r>
        <w:rPr>
          <w:spacing w:val="1"/>
          <w:sz w:val="28"/>
        </w:rPr>
        <w:t xml:space="preserve"> </w:t>
      </w:r>
      <w:r>
        <w:rPr>
          <w:sz w:val="28"/>
        </w:rPr>
        <w:t>(государственная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символика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региона),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мест</w:t>
      </w:r>
      <w:r>
        <w:rPr>
          <w:spacing w:val="1"/>
          <w:sz w:val="28"/>
        </w:rPr>
        <w:t xml:space="preserve"> </w:t>
      </w:r>
      <w:r>
        <w:rPr>
          <w:sz w:val="28"/>
        </w:rPr>
        <w:t>почитания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Отечества,</w:t>
      </w:r>
      <w:r>
        <w:rPr>
          <w:spacing w:val="-1"/>
          <w:sz w:val="28"/>
        </w:rPr>
        <w:t xml:space="preserve"> </w:t>
      </w:r>
      <w:r>
        <w:rPr>
          <w:sz w:val="28"/>
        </w:rPr>
        <w:t>проявляющий к</w:t>
      </w:r>
      <w:r>
        <w:rPr>
          <w:spacing w:val="-3"/>
          <w:sz w:val="28"/>
        </w:rPr>
        <w:t xml:space="preserve"> </w:t>
      </w:r>
      <w:r>
        <w:rPr>
          <w:sz w:val="28"/>
        </w:rPr>
        <w:t>ним уважение;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имеющий</w:t>
      </w:r>
      <w:r>
        <w:rPr>
          <w:spacing w:val="-7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-8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о</w:t>
      </w:r>
      <w:r>
        <w:rPr>
          <w:spacing w:val="-5"/>
          <w:sz w:val="28"/>
        </w:rPr>
        <w:t xml:space="preserve"> </w:t>
      </w:r>
      <w:r>
        <w:rPr>
          <w:sz w:val="28"/>
        </w:rPr>
        <w:t>правах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-68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-1"/>
          <w:sz w:val="28"/>
        </w:rPr>
        <w:t xml:space="preserve"> </w:t>
      </w:r>
      <w:r>
        <w:rPr>
          <w:sz w:val="28"/>
        </w:rPr>
        <w:t>гражданских</w:t>
      </w:r>
      <w:r>
        <w:rPr>
          <w:spacing w:val="-3"/>
          <w:sz w:val="28"/>
        </w:rPr>
        <w:t xml:space="preserve"> </w:t>
      </w:r>
      <w:r>
        <w:rPr>
          <w:sz w:val="28"/>
        </w:rPr>
        <w:t>правах и</w:t>
      </w:r>
      <w:r>
        <w:rPr>
          <w:spacing w:val="-3"/>
          <w:sz w:val="28"/>
        </w:rPr>
        <w:t xml:space="preserve"> </w:t>
      </w:r>
      <w:r>
        <w:rPr>
          <w:sz w:val="28"/>
        </w:rPr>
        <w:t>обязанностях;</w:t>
      </w:r>
    </w:p>
    <w:p>
      <w:pPr>
        <w:sectPr>
          <w:footerReference w:type="default" r:id="rId52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принимающий</w:t>
      </w:r>
      <w:r>
        <w:rPr>
          <w:spacing w:val="120"/>
          <w:sz w:val="28"/>
        </w:rPr>
        <w:t xml:space="preserve"> </w:t>
      </w:r>
      <w:r>
        <w:rPr>
          <w:sz w:val="28"/>
        </w:rPr>
        <w:t xml:space="preserve">участие  </w:t>
      </w:r>
      <w:r>
        <w:rPr>
          <w:spacing w:val="50"/>
          <w:sz w:val="28"/>
        </w:rPr>
        <w:t xml:space="preserve"> </w:t>
      </w:r>
      <w:r>
        <w:rPr>
          <w:sz w:val="28"/>
        </w:rPr>
        <w:t xml:space="preserve">в  </w:t>
      </w:r>
      <w:r>
        <w:rPr>
          <w:spacing w:val="47"/>
          <w:sz w:val="28"/>
        </w:rPr>
        <w:t xml:space="preserve"> </w:t>
      </w:r>
      <w:r>
        <w:rPr>
          <w:sz w:val="28"/>
        </w:rPr>
        <w:t xml:space="preserve">жизни  </w:t>
      </w:r>
      <w:r>
        <w:rPr>
          <w:spacing w:val="48"/>
          <w:sz w:val="28"/>
        </w:rPr>
        <w:t xml:space="preserve"> </w:t>
      </w:r>
      <w:r>
        <w:rPr>
          <w:sz w:val="28"/>
        </w:rPr>
        <w:t xml:space="preserve">класса,  </w:t>
      </w:r>
      <w:r>
        <w:rPr>
          <w:spacing w:val="50"/>
          <w:sz w:val="28"/>
        </w:rPr>
        <w:t xml:space="preserve"> </w:t>
      </w:r>
      <w:r>
        <w:rPr>
          <w:sz w:val="28"/>
        </w:rPr>
        <w:t>общеобразовательной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организации,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доступной</w:t>
      </w:r>
      <w:r>
        <w:rPr>
          <w:spacing w:val="-3"/>
        </w:rPr>
        <w:t xml:space="preserve"> </w:t>
      </w:r>
      <w:r>
        <w:rPr/>
        <w:t>по</w:t>
      </w:r>
      <w:r>
        <w:rPr>
          <w:spacing w:val="-2"/>
        </w:rPr>
        <w:t xml:space="preserve"> </w:t>
      </w:r>
      <w:r>
        <w:rPr/>
        <w:t>возрасту</w:t>
      </w:r>
      <w:r>
        <w:rPr>
          <w:spacing w:val="-6"/>
        </w:rPr>
        <w:t xml:space="preserve"> </w:t>
      </w:r>
      <w:r>
        <w:rPr/>
        <w:t>социально</w:t>
      </w:r>
      <w:r>
        <w:rPr>
          <w:spacing w:val="-2"/>
        </w:rPr>
        <w:t xml:space="preserve"> </w:t>
      </w:r>
      <w:r>
        <w:rPr/>
        <w:t>значимой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before="158" w:after="0"/>
        <w:ind w:left="958" w:hanging="0"/>
        <w:rPr>
          <w:sz w:val="28"/>
        </w:rPr>
      </w:pPr>
      <w:r>
        <w:rPr/>
        <w:t>Духовно-нравственное</w:t>
      </w:r>
      <w:r>
        <w:rPr>
          <w:spacing w:val="-8"/>
        </w:rPr>
        <w:t xml:space="preserve"> </w:t>
      </w:r>
      <w:r>
        <w:rPr/>
        <w:t>воспитание: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9" w:after="0"/>
        <w:ind w:left="250" w:right="258" w:firstLine="708"/>
        <w:rPr>
          <w:sz w:val="28"/>
        </w:rPr>
      </w:pPr>
      <w:r>
        <w:rPr>
          <w:sz w:val="28"/>
        </w:rPr>
        <w:t>уважающий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сознающий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каждой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достоинство 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3" w:firstLine="708"/>
        <w:rPr>
          <w:sz w:val="28"/>
        </w:rPr>
      </w:pPr>
      <w:r>
        <w:rPr>
          <w:sz w:val="28"/>
        </w:rPr>
        <w:t>доброжелательный,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проявляющий</w:t>
      </w:r>
      <w:r>
        <w:rPr>
          <w:spacing w:val="1"/>
          <w:sz w:val="28"/>
        </w:rPr>
        <w:t xml:space="preserve"> </w:t>
      </w:r>
      <w:r>
        <w:rPr>
          <w:sz w:val="28"/>
        </w:rPr>
        <w:t>сопереживание,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оказывать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причиняющего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моральный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вред другим людям,</w:t>
      </w:r>
      <w:r>
        <w:rPr>
          <w:spacing w:val="-2"/>
          <w:sz w:val="28"/>
        </w:rPr>
        <w:t xml:space="preserve"> </w:t>
      </w:r>
      <w:r>
        <w:rPr>
          <w:sz w:val="28"/>
        </w:rPr>
        <w:t>уважающий старших;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умеющий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нормам,</w:t>
      </w:r>
      <w:r>
        <w:rPr>
          <w:spacing w:val="-2"/>
          <w:sz w:val="28"/>
        </w:rPr>
        <w:t xml:space="preserve"> </w:t>
      </w:r>
      <w:r>
        <w:rPr>
          <w:sz w:val="28"/>
        </w:rPr>
        <w:t>осознающий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за свои</w:t>
      </w:r>
      <w:r>
        <w:rPr>
          <w:spacing w:val="-1"/>
          <w:sz w:val="28"/>
        </w:rPr>
        <w:t xml:space="preserve"> </w:t>
      </w:r>
      <w:r>
        <w:rPr>
          <w:sz w:val="28"/>
        </w:rPr>
        <w:t>поступки;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владеющий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многообразии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 пространства России, имеющий первоначальные навыки общения с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-1"/>
          <w:sz w:val="28"/>
        </w:rPr>
        <w:t xml:space="preserve"> </w:t>
      </w:r>
      <w:r>
        <w:rPr>
          <w:sz w:val="28"/>
        </w:rPr>
        <w:t>вероисповеданий;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сознающий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 языка,</w:t>
      </w:r>
      <w:r>
        <w:rPr>
          <w:spacing w:val="-3"/>
          <w:sz w:val="28"/>
        </w:rPr>
        <w:t xml:space="preserve"> </w:t>
      </w:r>
      <w:r>
        <w:rPr>
          <w:sz w:val="28"/>
        </w:rPr>
        <w:t>русского языка, проявляющий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4"/>
          <w:sz w:val="28"/>
        </w:rPr>
        <w:t xml:space="preserve"> </w:t>
      </w:r>
      <w:r>
        <w:rPr>
          <w:sz w:val="28"/>
        </w:rPr>
        <w:t>чтению.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Эстетическое</w:t>
      </w:r>
      <w:r>
        <w:rPr>
          <w:spacing w:val="-4"/>
        </w:rPr>
        <w:t xml:space="preserve"> </w:t>
      </w:r>
      <w:r>
        <w:rPr/>
        <w:t>воспитание: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6" w:firstLine="708"/>
        <w:jc w:val="left"/>
        <w:rPr>
          <w:sz w:val="28"/>
        </w:rPr>
      </w:pPr>
      <w:r>
        <w:rPr>
          <w:sz w:val="28"/>
        </w:rPr>
        <w:t>способный</w:t>
      </w:r>
      <w:r>
        <w:rPr>
          <w:spacing w:val="7"/>
          <w:sz w:val="28"/>
        </w:rPr>
        <w:t xml:space="preserve"> </w:t>
      </w:r>
      <w:r>
        <w:rPr>
          <w:sz w:val="28"/>
        </w:rPr>
        <w:t>воспринимать</w:t>
      </w:r>
      <w:r>
        <w:rPr>
          <w:spacing w:val="7"/>
          <w:sz w:val="28"/>
        </w:rPr>
        <w:t xml:space="preserve"> </w:t>
      </w:r>
      <w:r>
        <w:rPr>
          <w:sz w:val="28"/>
        </w:rPr>
        <w:t>и</w:t>
      </w:r>
      <w:r>
        <w:rPr>
          <w:spacing w:val="8"/>
          <w:sz w:val="28"/>
        </w:rPr>
        <w:t xml:space="preserve"> </w:t>
      </w:r>
      <w:r>
        <w:rPr>
          <w:sz w:val="28"/>
        </w:rPr>
        <w:t>чувствовать</w:t>
      </w:r>
      <w:r>
        <w:rPr>
          <w:spacing w:val="6"/>
          <w:sz w:val="28"/>
        </w:rPr>
        <w:t xml:space="preserve"> </w:t>
      </w:r>
      <w:r>
        <w:rPr>
          <w:sz w:val="28"/>
        </w:rPr>
        <w:t>прекрасное</w:t>
      </w:r>
      <w:r>
        <w:rPr>
          <w:spacing w:val="8"/>
          <w:sz w:val="28"/>
        </w:rPr>
        <w:t xml:space="preserve"> </w:t>
      </w:r>
      <w:r>
        <w:rPr>
          <w:sz w:val="28"/>
        </w:rPr>
        <w:t>в</w:t>
      </w:r>
      <w:r>
        <w:rPr>
          <w:spacing w:val="7"/>
          <w:sz w:val="28"/>
        </w:rPr>
        <w:t xml:space="preserve"> </w:t>
      </w:r>
      <w:r>
        <w:rPr>
          <w:sz w:val="28"/>
        </w:rPr>
        <w:t>быту,</w:t>
      </w:r>
      <w:r>
        <w:rPr>
          <w:spacing w:val="8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-67"/>
          <w:sz w:val="28"/>
        </w:rPr>
        <w:t xml:space="preserve"> </w:t>
      </w:r>
      <w:r>
        <w:rPr>
          <w:sz w:val="28"/>
        </w:rPr>
        <w:t>искусстве,</w:t>
      </w:r>
      <w:r>
        <w:rPr>
          <w:spacing w:val="-2"/>
          <w:sz w:val="28"/>
        </w:rPr>
        <w:t xml:space="preserve"> </w:t>
      </w:r>
      <w:r>
        <w:rPr>
          <w:sz w:val="28"/>
        </w:rPr>
        <w:t>творчестве</w:t>
      </w:r>
      <w:r>
        <w:rPr>
          <w:spacing w:val="-2"/>
          <w:sz w:val="28"/>
        </w:rPr>
        <w:t xml:space="preserve"> </w:t>
      </w:r>
      <w:r>
        <w:rPr>
          <w:sz w:val="28"/>
        </w:rPr>
        <w:t>людей;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6" w:firstLine="708"/>
        <w:jc w:val="left"/>
        <w:rPr>
          <w:sz w:val="28"/>
        </w:rPr>
      </w:pPr>
      <w:r>
        <w:rPr>
          <w:sz w:val="28"/>
        </w:rPr>
        <w:t>проявляющий</w:t>
      </w:r>
      <w:r>
        <w:rPr>
          <w:spacing w:val="58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58"/>
          <w:sz w:val="28"/>
        </w:rPr>
        <w:t xml:space="preserve"> </w:t>
      </w:r>
      <w:r>
        <w:rPr>
          <w:sz w:val="28"/>
        </w:rPr>
        <w:t>и</w:t>
      </w:r>
      <w:r>
        <w:rPr>
          <w:spacing w:val="58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58"/>
          <w:sz w:val="28"/>
        </w:rPr>
        <w:t xml:space="preserve"> </w:t>
      </w:r>
      <w:r>
        <w:rPr>
          <w:sz w:val="28"/>
        </w:rPr>
        <w:t>к</w:t>
      </w:r>
      <w:r>
        <w:rPr>
          <w:spacing w:val="55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58"/>
          <w:sz w:val="28"/>
        </w:rPr>
        <w:t xml:space="preserve"> </w:t>
      </w:r>
      <w:r>
        <w:rPr>
          <w:sz w:val="28"/>
        </w:rPr>
        <w:t>и</w:t>
      </w:r>
      <w:r>
        <w:rPr>
          <w:spacing w:val="56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-67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604" w:leader="none"/>
          <w:tab w:val="left" w:pos="5232" w:leader="none"/>
          <w:tab w:val="left" w:pos="5621" w:leader="none"/>
          <w:tab w:val="left" w:pos="7849" w:leader="none"/>
          <w:tab w:val="left" w:pos="8233" w:leader="none"/>
          <w:tab w:val="left" w:pos="9348" w:leader="none"/>
        </w:tabs>
        <w:spacing w:lineRule="auto" w:line="352" w:before="1" w:after="0"/>
        <w:ind w:left="250" w:right="259" w:firstLine="708"/>
        <w:jc w:val="left"/>
        <w:rPr>
          <w:sz w:val="28"/>
        </w:rPr>
      </w:pPr>
      <w:r>
        <w:rPr>
          <w:sz w:val="28"/>
        </w:rPr>
        <w:t>проявляющий</w:t>
        <w:tab/>
        <w:t>стремление</w:t>
        <w:tab/>
        <w:t>к</w:t>
        <w:tab/>
        <w:t>самовыражению</w:t>
        <w:tab/>
        <w:t>в</w:t>
        <w:tab/>
        <w:t>разных</w:t>
        <w:tab/>
      </w:r>
      <w:r>
        <w:rPr>
          <w:spacing w:val="-1"/>
          <w:sz w:val="28"/>
        </w:rPr>
        <w:t>видах</w:t>
      </w:r>
      <w:r>
        <w:rPr>
          <w:spacing w:val="-67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искусстве.</w:t>
      </w:r>
    </w:p>
    <w:p>
      <w:pPr>
        <w:pStyle w:val="Style17"/>
        <w:tabs>
          <w:tab w:val="clear" w:pos="720"/>
          <w:tab w:val="left" w:pos="2805" w:leader="none"/>
          <w:tab w:val="left" w:pos="4666" w:leader="none"/>
          <w:tab w:val="left" w:pos="6838" w:leader="none"/>
          <w:tab w:val="left" w:pos="8394" w:leader="none"/>
          <w:tab w:val="left" w:pos="9881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/>
        <w:t>Физическое</w:t>
        <w:tab/>
        <w:t>воспитание,</w:t>
        <w:tab/>
        <w:t>формирование</w:t>
        <w:tab/>
        <w:t>культуры</w:t>
        <w:tab/>
        <w:t>здоровья</w:t>
        <w:tab/>
      </w:r>
      <w:r>
        <w:rPr>
          <w:spacing w:val="-3"/>
        </w:rPr>
        <w:t>и</w:t>
      </w:r>
      <w:r>
        <w:rPr>
          <w:spacing w:val="-67"/>
        </w:rPr>
        <w:t xml:space="preserve"> </w:t>
      </w:r>
      <w:r>
        <w:rPr/>
        <w:t>эмоционального благополучия: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0" w:firstLine="708"/>
        <w:rPr>
          <w:sz w:val="28"/>
        </w:rPr>
      </w:pPr>
      <w:r>
        <w:rPr>
          <w:sz w:val="28"/>
        </w:rPr>
        <w:t>бережно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относящийся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соблюдающий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67"/>
          <w:sz w:val="28"/>
        </w:rPr>
        <w:t xml:space="preserve"> </w:t>
      </w:r>
      <w:r>
        <w:rPr>
          <w:sz w:val="28"/>
        </w:rPr>
        <w:t>жизни,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 числе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3"/>
          <w:sz w:val="28"/>
        </w:rPr>
        <w:t xml:space="preserve"> </w:t>
      </w:r>
      <w:r>
        <w:rPr>
          <w:sz w:val="28"/>
        </w:rPr>
        <w:t>среде;</w:t>
      </w:r>
    </w:p>
    <w:p>
      <w:pPr>
        <w:sectPr>
          <w:footerReference w:type="default" r:id="rId52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владеющий основными навыками личной и общественной гигиены,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 в</w:t>
      </w:r>
      <w:r>
        <w:rPr>
          <w:spacing w:val="-4"/>
          <w:sz w:val="28"/>
        </w:rPr>
        <w:t xml:space="preserve"> </w:t>
      </w:r>
      <w:r>
        <w:rPr>
          <w:sz w:val="28"/>
        </w:rPr>
        <w:t>быту,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-2"/>
          <w:sz w:val="28"/>
        </w:rPr>
        <w:t xml:space="preserve"> </w:t>
      </w:r>
      <w:r>
        <w:rPr>
          <w:sz w:val="28"/>
        </w:rPr>
        <w:t>обществе;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5" w:firstLine="708"/>
        <w:rPr>
          <w:sz w:val="28"/>
        </w:rPr>
      </w:pPr>
      <w:r>
        <w:rPr>
          <w:sz w:val="28"/>
        </w:rPr>
        <w:t>ориентированный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 возможностей</w:t>
      </w:r>
      <w:r>
        <w:rPr>
          <w:spacing w:val="-67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занятия физкультурой и спортом;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сознающий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принимающий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половую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соответствующие ей психофизические и поведенческие особенности с 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Трудовое</w:t>
      </w:r>
      <w:r>
        <w:rPr>
          <w:spacing w:val="-5"/>
        </w:rPr>
        <w:t xml:space="preserve"> </w:t>
      </w:r>
      <w:r>
        <w:rPr/>
        <w:t>воспитание: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сознающий</w:t>
      </w:r>
      <w:r>
        <w:rPr>
          <w:spacing w:val="-2"/>
          <w:sz w:val="28"/>
        </w:rPr>
        <w:t xml:space="preserve"> </w:t>
      </w:r>
      <w:r>
        <w:rPr>
          <w:sz w:val="28"/>
        </w:rPr>
        <w:t>ценность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труда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жизни</w:t>
      </w:r>
      <w:r>
        <w:rPr>
          <w:spacing w:val="-4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-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-2"/>
          <w:sz w:val="28"/>
        </w:rPr>
        <w:t xml:space="preserve"> </w:t>
      </w:r>
      <w:r>
        <w:rPr>
          <w:sz w:val="28"/>
        </w:rPr>
        <w:t>общества;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3" w:firstLine="708"/>
        <w:jc w:val="left"/>
        <w:rPr>
          <w:sz w:val="28"/>
        </w:rPr>
      </w:pPr>
      <w:r>
        <w:rPr>
          <w:sz w:val="28"/>
        </w:rPr>
        <w:t>проявляющий</w:t>
      </w:r>
      <w:r>
        <w:rPr>
          <w:spacing w:val="-7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8"/>
          <w:sz w:val="28"/>
        </w:rPr>
        <w:t xml:space="preserve"> </w:t>
      </w:r>
      <w:r>
        <w:rPr>
          <w:sz w:val="28"/>
        </w:rPr>
        <w:t>к</w:t>
      </w:r>
      <w:r>
        <w:rPr>
          <w:spacing w:val="-7"/>
          <w:sz w:val="28"/>
        </w:rPr>
        <w:t xml:space="preserve"> </w:t>
      </w:r>
      <w:r>
        <w:rPr>
          <w:sz w:val="28"/>
        </w:rPr>
        <w:t>труду,</w:t>
      </w:r>
      <w:r>
        <w:rPr>
          <w:spacing w:val="-8"/>
          <w:sz w:val="28"/>
        </w:rPr>
        <w:t xml:space="preserve"> </w:t>
      </w:r>
      <w:r>
        <w:rPr>
          <w:sz w:val="28"/>
        </w:rPr>
        <w:t>людям</w:t>
      </w:r>
      <w:r>
        <w:rPr>
          <w:spacing w:val="-6"/>
          <w:sz w:val="28"/>
        </w:rPr>
        <w:t xml:space="preserve"> </w:t>
      </w:r>
      <w:r>
        <w:rPr>
          <w:sz w:val="28"/>
        </w:rPr>
        <w:t>труда,</w:t>
      </w:r>
      <w:r>
        <w:rPr>
          <w:spacing w:val="-8"/>
          <w:sz w:val="28"/>
        </w:rPr>
        <w:t xml:space="preserve"> </w:t>
      </w:r>
      <w:r>
        <w:rPr>
          <w:sz w:val="28"/>
        </w:rPr>
        <w:t>бережное</w:t>
      </w:r>
      <w:r>
        <w:rPr>
          <w:spacing w:val="-7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8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2"/>
          <w:sz w:val="28"/>
        </w:rPr>
        <w:t xml:space="preserve"> </w:t>
      </w:r>
      <w:r>
        <w:rPr>
          <w:sz w:val="28"/>
        </w:rPr>
        <w:t>труда,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ответственное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потребление;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проявляющий</w:t>
      </w:r>
      <w:r>
        <w:rPr>
          <w:spacing w:val="-6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-2"/>
          <w:sz w:val="28"/>
        </w:rPr>
        <w:t xml:space="preserve"> </w:t>
      </w:r>
      <w:r>
        <w:rPr>
          <w:sz w:val="28"/>
        </w:rPr>
        <w:t>профессиям;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5" w:firstLine="708"/>
        <w:jc w:val="left"/>
        <w:rPr>
          <w:sz w:val="28"/>
        </w:rPr>
      </w:pPr>
      <w:r>
        <w:rPr>
          <w:sz w:val="28"/>
        </w:rPr>
        <w:t>участвующий</w:t>
      </w:r>
      <w:r>
        <w:rPr>
          <w:spacing w:val="28"/>
          <w:sz w:val="28"/>
        </w:rPr>
        <w:t xml:space="preserve"> </w:t>
      </w:r>
      <w:r>
        <w:rPr>
          <w:sz w:val="28"/>
        </w:rPr>
        <w:t>в</w:t>
      </w:r>
      <w:r>
        <w:rPr>
          <w:spacing w:val="26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26"/>
          <w:sz w:val="28"/>
        </w:rPr>
        <w:t xml:space="preserve"> </w:t>
      </w:r>
      <w:r>
        <w:rPr>
          <w:sz w:val="28"/>
        </w:rPr>
        <w:t>видах</w:t>
      </w:r>
      <w:r>
        <w:rPr>
          <w:spacing w:val="28"/>
          <w:sz w:val="28"/>
        </w:rPr>
        <w:t xml:space="preserve"> </w:t>
      </w:r>
      <w:r>
        <w:rPr>
          <w:sz w:val="28"/>
        </w:rPr>
        <w:t>доступного</w:t>
      </w:r>
      <w:r>
        <w:rPr>
          <w:spacing w:val="25"/>
          <w:sz w:val="28"/>
        </w:rPr>
        <w:t xml:space="preserve"> </w:t>
      </w:r>
      <w:r>
        <w:rPr>
          <w:sz w:val="28"/>
        </w:rPr>
        <w:t>по</w:t>
      </w:r>
      <w:r>
        <w:rPr>
          <w:spacing w:val="28"/>
          <w:sz w:val="28"/>
        </w:rPr>
        <w:t xml:space="preserve"> </w:t>
      </w:r>
      <w:r>
        <w:rPr>
          <w:sz w:val="28"/>
        </w:rPr>
        <w:t>возрасту</w:t>
      </w:r>
      <w:r>
        <w:rPr>
          <w:spacing w:val="23"/>
          <w:sz w:val="28"/>
        </w:rPr>
        <w:t xml:space="preserve"> </w:t>
      </w:r>
      <w:r>
        <w:rPr>
          <w:sz w:val="28"/>
        </w:rPr>
        <w:t>труда,</w:t>
      </w:r>
      <w:r>
        <w:rPr>
          <w:spacing w:val="-67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Экологическое</w:t>
      </w:r>
      <w:r>
        <w:rPr>
          <w:spacing w:val="-6"/>
        </w:rPr>
        <w:t xml:space="preserve"> </w:t>
      </w:r>
      <w:r>
        <w:rPr/>
        <w:t>воспитание: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496" w:leader="none"/>
          <w:tab w:val="left" w:pos="4797" w:leader="none"/>
          <w:tab w:val="left" w:pos="6130" w:leader="none"/>
          <w:tab w:val="left" w:pos="7827" w:leader="none"/>
          <w:tab w:val="left" w:pos="8796" w:leader="none"/>
          <w:tab w:val="left" w:pos="9772" w:leader="none"/>
        </w:tabs>
        <w:spacing w:lineRule="auto" w:line="352" w:before="158" w:after="0"/>
        <w:ind w:left="250" w:right="260" w:firstLine="708"/>
        <w:jc w:val="left"/>
        <w:rPr>
          <w:sz w:val="28"/>
        </w:rPr>
      </w:pPr>
      <w:r>
        <w:rPr>
          <w:sz w:val="28"/>
        </w:rPr>
        <w:t>понимающий</w:t>
        <w:tab/>
        <w:t>ценность</w:t>
        <w:tab/>
        <w:t>природы,</w:t>
        <w:tab/>
        <w:t>зависимость</w:t>
        <w:tab/>
        <w:t>жизни</w:t>
        <w:tab/>
        <w:t>людей</w:t>
        <w:tab/>
      </w:r>
      <w:r>
        <w:rPr>
          <w:spacing w:val="-1"/>
          <w:sz w:val="28"/>
        </w:rPr>
        <w:t>от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-2"/>
          <w:sz w:val="28"/>
        </w:rPr>
        <w:t xml:space="preserve"> </w:t>
      </w:r>
      <w:r>
        <w:rPr>
          <w:sz w:val="28"/>
        </w:rPr>
        <w:t>влияние людей</w:t>
      </w:r>
      <w:r>
        <w:rPr>
          <w:spacing w:val="-3"/>
          <w:sz w:val="28"/>
        </w:rPr>
        <w:t xml:space="preserve"> </w:t>
      </w:r>
      <w:r>
        <w:rPr>
          <w:sz w:val="28"/>
        </w:rPr>
        <w:t>на природу,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-1"/>
          <w:sz w:val="28"/>
        </w:rPr>
        <w:t xml:space="preserve"> </w:t>
      </w:r>
      <w:r>
        <w:rPr>
          <w:sz w:val="28"/>
        </w:rPr>
        <w:t>среду;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65" w:firstLine="708"/>
        <w:jc w:val="left"/>
        <w:rPr>
          <w:sz w:val="28"/>
        </w:rPr>
      </w:pPr>
      <w:r>
        <w:rPr>
          <w:sz w:val="28"/>
        </w:rPr>
        <w:t>проявляющий</w:t>
      </w:r>
      <w:r>
        <w:rPr>
          <w:spacing w:val="34"/>
          <w:sz w:val="28"/>
        </w:rPr>
        <w:t xml:space="preserve"> </w:t>
      </w:r>
      <w:r>
        <w:rPr>
          <w:sz w:val="28"/>
        </w:rPr>
        <w:t>любовь</w:t>
      </w:r>
      <w:r>
        <w:rPr>
          <w:spacing w:val="33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бережное</w:t>
      </w:r>
      <w:r>
        <w:rPr>
          <w:spacing w:val="34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33"/>
          <w:sz w:val="28"/>
        </w:rPr>
        <w:t xml:space="preserve"> </w:t>
      </w:r>
      <w:r>
        <w:rPr>
          <w:sz w:val="28"/>
        </w:rPr>
        <w:t>к</w:t>
      </w:r>
      <w:r>
        <w:rPr>
          <w:spacing w:val="35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33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1"/>
          <w:sz w:val="28"/>
        </w:rPr>
        <w:t xml:space="preserve"> </w:t>
      </w:r>
      <w:r>
        <w:rPr>
          <w:sz w:val="28"/>
        </w:rPr>
        <w:t>вред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природе,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</w:t>
      </w:r>
      <w:r>
        <w:rPr>
          <w:spacing w:val="-4"/>
          <w:sz w:val="28"/>
        </w:rPr>
        <w:t xml:space="preserve"> </w:t>
      </w:r>
      <w:r>
        <w:rPr>
          <w:sz w:val="28"/>
        </w:rPr>
        <w:t>живым существам;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510" w:leader="none"/>
          <w:tab w:val="left" w:pos="5038" w:leader="none"/>
          <w:tab w:val="left" w:pos="5386" w:leader="none"/>
          <w:tab w:val="left" w:pos="6271" w:leader="none"/>
          <w:tab w:val="left" w:pos="8082" w:leader="none"/>
        </w:tabs>
        <w:spacing w:lineRule="auto" w:line="352" w:before="1" w:after="0"/>
        <w:ind w:left="250" w:right="265" w:firstLine="708"/>
        <w:jc w:val="left"/>
        <w:rPr>
          <w:sz w:val="28"/>
        </w:rPr>
      </w:pPr>
      <w:r>
        <w:rPr>
          <w:sz w:val="28"/>
        </w:rPr>
        <w:t>выражающий</w:t>
        <w:tab/>
        <w:t>готовность</w:t>
        <w:tab/>
        <w:t>в</w:t>
        <w:tab/>
        <w:t>своей</w:t>
        <w:tab/>
        <w:t>деятельности</w:t>
        <w:tab/>
      </w:r>
      <w:r>
        <w:rPr>
          <w:spacing w:val="-1"/>
          <w:sz w:val="28"/>
        </w:rPr>
        <w:t>придерживаться</w:t>
      </w:r>
      <w:r>
        <w:rPr>
          <w:spacing w:val="-67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норм.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Ценности</w:t>
      </w:r>
      <w:r>
        <w:rPr>
          <w:spacing w:val="-4"/>
        </w:rPr>
        <w:t xml:space="preserve"> </w:t>
      </w:r>
      <w:r>
        <w:rPr/>
        <w:t>научного</w:t>
      </w:r>
      <w:r>
        <w:rPr>
          <w:spacing w:val="-7"/>
        </w:rPr>
        <w:t xml:space="preserve"> </w:t>
      </w:r>
      <w:r>
        <w:rPr/>
        <w:t>познания: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  <w:tab w:val="left" w:pos="4039" w:leader="none"/>
          <w:tab w:val="left" w:pos="6692" w:leader="none"/>
          <w:tab w:val="left" w:pos="8631" w:leader="none"/>
        </w:tabs>
        <w:spacing w:lineRule="auto" w:line="352" w:before="158" w:after="0"/>
        <w:ind w:left="250" w:right="263" w:firstLine="708"/>
        <w:rPr>
          <w:sz w:val="28"/>
        </w:rPr>
      </w:pPr>
      <w:r>
        <w:rPr>
          <w:sz w:val="28"/>
        </w:rPr>
        <w:t>выражающий</w:t>
        <w:tab/>
        <w:t>познавательные</w:t>
        <w:tab/>
        <w:t>интересы,</w:t>
        <w:tab/>
        <w:t>активность,</w:t>
      </w:r>
      <w:r>
        <w:rPr>
          <w:spacing w:val="-68"/>
          <w:sz w:val="28"/>
        </w:rPr>
        <w:t xml:space="preserve"> </w:t>
      </w:r>
      <w:r>
        <w:rPr>
          <w:sz w:val="28"/>
        </w:rPr>
        <w:t>любознательность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познании,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научным</w:t>
      </w:r>
      <w:r>
        <w:rPr>
          <w:spacing w:val="-1"/>
          <w:sz w:val="28"/>
        </w:rPr>
        <w:t xml:space="preserve"> </w:t>
      </w:r>
      <w:r>
        <w:rPr>
          <w:sz w:val="28"/>
        </w:rPr>
        <w:t>знаниям,</w:t>
      </w:r>
      <w:r>
        <w:rPr>
          <w:spacing w:val="-1"/>
          <w:sz w:val="28"/>
        </w:rPr>
        <w:t xml:space="preserve"> </w:t>
      </w:r>
      <w:r>
        <w:rPr>
          <w:sz w:val="28"/>
        </w:rPr>
        <w:t>науке;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обладающий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объектах, многообразии объектов и явлений природы, связи живой и</w:t>
      </w:r>
      <w:r>
        <w:rPr>
          <w:spacing w:val="-67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  <w:r>
        <w:rPr>
          <w:spacing w:val="-1"/>
          <w:sz w:val="28"/>
        </w:rPr>
        <w:t xml:space="preserve"> </w:t>
      </w:r>
      <w:r>
        <w:rPr>
          <w:sz w:val="28"/>
        </w:rPr>
        <w:t>науке, научном</w:t>
      </w:r>
      <w:r>
        <w:rPr>
          <w:spacing w:val="-1"/>
          <w:sz w:val="28"/>
        </w:rPr>
        <w:t xml:space="preserve"> </w:t>
      </w:r>
      <w:r>
        <w:rPr>
          <w:sz w:val="28"/>
        </w:rPr>
        <w:t>знании;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имеющий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осмысления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опыта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естественно-научной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гуманитарной</w:t>
      </w:r>
      <w:r>
        <w:rPr>
          <w:spacing w:val="-1"/>
          <w:sz w:val="28"/>
        </w:rPr>
        <w:t xml:space="preserve"> </w:t>
      </w:r>
      <w:r>
        <w:rPr>
          <w:sz w:val="28"/>
        </w:rPr>
        <w:t>областях знания.</w:t>
      </w:r>
    </w:p>
    <w:p>
      <w:pPr>
        <w:pStyle w:val="Normal"/>
        <w:ind w:left="958" w:hanging="0"/>
        <w:rPr>
          <w:i/>
          <w:i/>
          <w:sz w:val="28"/>
        </w:rPr>
      </w:pPr>
      <w:r>
        <w:rPr>
          <w:i/>
          <w:sz w:val="28"/>
        </w:rPr>
        <w:t>Содержательный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раздел.</w:t>
      </w:r>
    </w:p>
    <w:p>
      <w:pPr>
        <w:pStyle w:val="Style17"/>
        <w:spacing w:before="158" w:after="0"/>
        <w:ind w:left="958" w:hanging="0"/>
        <w:jc w:val="left"/>
        <w:rPr>
          <w:sz w:val="28"/>
        </w:rPr>
      </w:pPr>
      <w:r>
        <w:rPr/>
        <w:t>Уклад</w:t>
      </w:r>
      <w:r>
        <w:rPr>
          <w:spacing w:val="-8"/>
        </w:rPr>
        <w:t xml:space="preserve"> </w:t>
      </w:r>
      <w:r>
        <w:rPr/>
        <w:t>образовательной</w:t>
      </w:r>
      <w:r>
        <w:rPr>
          <w:spacing w:val="-5"/>
        </w:rPr>
        <w:t xml:space="preserve"> </w:t>
      </w:r>
      <w:r>
        <w:rPr/>
        <w:t>организации.</w:t>
      </w:r>
    </w:p>
    <w:p>
      <w:pPr>
        <w:sectPr>
          <w:footerReference w:type="default" r:id="rId52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1469" w:leader="none"/>
          <w:tab w:val="left" w:pos="2675" w:leader="none"/>
          <w:tab w:val="left" w:pos="3904" w:leader="none"/>
          <w:tab w:val="left" w:pos="5921" w:leader="none"/>
          <w:tab w:val="left" w:pos="7393" w:leader="none"/>
          <w:tab w:val="left" w:pos="9223" w:leader="none"/>
        </w:tabs>
        <w:spacing w:before="158" w:after="0"/>
        <w:ind w:left="958" w:hanging="0"/>
        <w:jc w:val="left"/>
        <w:rPr>
          <w:sz w:val="28"/>
        </w:rPr>
      </w:pPr>
      <w:r>
        <w:rPr/>
        <w:t>В</w:t>
        <w:tab/>
        <w:t>данном</w:t>
        <w:tab/>
        <w:t>разделе</w:t>
        <w:tab/>
        <w:t>раскрываются</w:t>
        <w:tab/>
        <w:t>основные</w:t>
        <w:tab/>
        <w:t>особенности</w:t>
        <w:tab/>
        <w:t>уклада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образовательной</w:t>
      </w:r>
      <w:r>
        <w:rPr>
          <w:spacing w:val="-8"/>
        </w:rPr>
        <w:t xml:space="preserve"> </w:t>
      </w:r>
      <w:r>
        <w:rPr/>
        <w:t>организации.</w:t>
      </w:r>
    </w:p>
    <w:p>
      <w:pPr>
        <w:pStyle w:val="Style17"/>
        <w:spacing w:lineRule="auto" w:line="352" w:before="158" w:after="0"/>
        <w:ind w:left="250" w:right="259" w:firstLine="708"/>
        <w:rPr>
          <w:sz w:val="28"/>
        </w:rPr>
      </w:pPr>
      <w:r>
        <w:rPr/>
        <w:t>Уклад задаёт порядок жизни образовательной организации и аккумулирует</w:t>
      </w:r>
      <w:r>
        <w:rPr>
          <w:spacing w:val="-67"/>
        </w:rPr>
        <w:t xml:space="preserve"> </w:t>
      </w:r>
      <w:r>
        <w:rPr/>
        <w:t>ключевые</w:t>
      </w:r>
      <w:r>
        <w:rPr>
          <w:spacing w:val="1"/>
        </w:rPr>
        <w:t xml:space="preserve"> </w:t>
      </w:r>
      <w:r>
        <w:rPr/>
        <w:t>характеристики,</w:t>
      </w:r>
      <w:r>
        <w:rPr>
          <w:spacing w:val="1"/>
        </w:rPr>
        <w:t xml:space="preserve"> </w:t>
      </w:r>
      <w:r>
        <w:rPr/>
        <w:t>определяющие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воспитательного</w:t>
      </w:r>
      <w:r>
        <w:rPr>
          <w:spacing w:val="1"/>
        </w:rPr>
        <w:t xml:space="preserve"> </w:t>
      </w:r>
      <w:r>
        <w:rPr/>
        <w:t>процесса. Уклад образовательной организации удерживает ценности, принципы,</w:t>
      </w:r>
      <w:r>
        <w:rPr>
          <w:spacing w:val="1"/>
        </w:rPr>
        <w:t xml:space="preserve"> </w:t>
      </w:r>
      <w:r>
        <w:rPr/>
        <w:t>нравственную</w:t>
      </w:r>
      <w:r>
        <w:rPr>
          <w:spacing w:val="1"/>
        </w:rPr>
        <w:t xml:space="preserve"> </w:t>
      </w:r>
      <w:r>
        <w:rPr/>
        <w:t>культуру</w:t>
      </w:r>
      <w:r>
        <w:rPr>
          <w:spacing w:val="1"/>
        </w:rPr>
        <w:t xml:space="preserve"> </w:t>
      </w:r>
      <w:r>
        <w:rPr/>
        <w:t>взаимоотношений,</w:t>
      </w:r>
      <w:r>
        <w:rPr>
          <w:spacing w:val="1"/>
        </w:rPr>
        <w:t xml:space="preserve"> </w:t>
      </w:r>
      <w:r>
        <w:rPr/>
        <w:t>традиции</w:t>
      </w:r>
      <w:r>
        <w:rPr>
          <w:spacing w:val="1"/>
        </w:rPr>
        <w:t xml:space="preserve"> </w:t>
      </w:r>
      <w:r>
        <w:rPr/>
        <w:t>воспитания,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которых лежат российские базовые ценности, определяет условия и средства</w:t>
      </w:r>
      <w:r>
        <w:rPr>
          <w:spacing w:val="1"/>
        </w:rPr>
        <w:t xml:space="preserve"> </w:t>
      </w:r>
      <w:r>
        <w:rPr/>
        <w:t>воспитания, отражающие самобытный облик общеобразовательной 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её</w:t>
      </w:r>
      <w:r>
        <w:rPr>
          <w:spacing w:val="-2"/>
        </w:rPr>
        <w:t xml:space="preserve"> </w:t>
      </w:r>
      <w:r>
        <w:rPr/>
        <w:t>репутацию</w:t>
      </w:r>
      <w:r>
        <w:rPr>
          <w:spacing w:val="-2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окружающем</w:t>
      </w:r>
      <w:r>
        <w:rPr>
          <w:spacing w:val="-3"/>
        </w:rPr>
        <w:t xml:space="preserve"> </w:t>
      </w:r>
      <w:r>
        <w:rPr/>
        <w:t>образовательном</w:t>
      </w:r>
      <w:r>
        <w:rPr>
          <w:spacing w:val="-4"/>
        </w:rPr>
        <w:t xml:space="preserve"> </w:t>
      </w:r>
      <w:r>
        <w:rPr/>
        <w:t>пространстве,</w:t>
      </w:r>
      <w:r>
        <w:rPr>
          <w:spacing w:val="-1"/>
        </w:rPr>
        <w:t xml:space="preserve"> </w:t>
      </w:r>
      <w:r>
        <w:rPr/>
        <w:t>социуме.</w:t>
      </w:r>
    </w:p>
    <w:p>
      <w:pPr>
        <w:pStyle w:val="Style17"/>
        <w:spacing w:lineRule="auto" w:line="352" w:before="3" w:after="0"/>
        <w:ind w:left="250" w:right="268" w:firstLine="708"/>
        <w:rPr>
          <w:sz w:val="28"/>
        </w:rPr>
      </w:pPr>
      <w:r>
        <w:rPr/>
        <w:t>Ниже приведён перечень ряда основных и дополнительных характеристик,</w:t>
      </w:r>
      <w:r>
        <w:rPr>
          <w:spacing w:val="-67"/>
        </w:rPr>
        <w:t xml:space="preserve"> </w:t>
      </w:r>
      <w:r>
        <w:rPr/>
        <w:t>значимых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описания</w:t>
      </w:r>
      <w:r>
        <w:rPr>
          <w:spacing w:val="1"/>
        </w:rPr>
        <w:t xml:space="preserve"> </w:t>
      </w:r>
      <w:r>
        <w:rPr/>
        <w:t>уклада,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условий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Основные</w:t>
      </w:r>
      <w:r>
        <w:rPr>
          <w:spacing w:val="-7"/>
        </w:rPr>
        <w:t xml:space="preserve"> </w:t>
      </w:r>
      <w:r>
        <w:rPr/>
        <w:t>характеристики</w:t>
      </w:r>
      <w:r>
        <w:rPr>
          <w:spacing w:val="-2"/>
        </w:rPr>
        <w:t xml:space="preserve"> </w:t>
      </w:r>
      <w:r>
        <w:rPr/>
        <w:t>(целесообразно</w:t>
      </w:r>
      <w:r>
        <w:rPr>
          <w:spacing w:val="-3"/>
        </w:rPr>
        <w:t xml:space="preserve"> </w:t>
      </w:r>
      <w:r>
        <w:rPr/>
        <w:t>учитывать</w:t>
      </w:r>
      <w:r>
        <w:rPr>
          <w:spacing w:val="-4"/>
        </w:rPr>
        <w:t xml:space="preserve"> </w:t>
      </w:r>
      <w:r>
        <w:rPr/>
        <w:t>в</w:t>
      </w:r>
      <w:r>
        <w:rPr>
          <w:spacing w:val="-5"/>
        </w:rPr>
        <w:t xml:space="preserve"> </w:t>
      </w:r>
      <w:r>
        <w:rPr/>
        <w:t>описании):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6" w:firstLine="708"/>
        <w:rPr>
          <w:sz w:val="28"/>
        </w:rPr>
      </w:pPr>
      <w:r>
        <w:rPr>
          <w:sz w:val="28"/>
        </w:rPr>
        <w:t>основные вехи истории образовательной организации, выдающиеся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события,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деятели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её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9" w:after="0"/>
        <w:ind w:left="250" w:right="267" w:firstLine="708"/>
        <w:rPr>
          <w:sz w:val="28"/>
        </w:rPr>
      </w:pP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самосознании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педагогического коллектива;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значимые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дела,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6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4"/>
          <w:sz w:val="28"/>
        </w:rPr>
        <w:t xml:space="preserve"> </w:t>
      </w:r>
      <w:r>
        <w:rPr>
          <w:sz w:val="28"/>
        </w:rPr>
        <w:t>составляющие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основу</w:t>
      </w:r>
      <w:r>
        <w:rPr>
          <w:spacing w:val="-8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системы;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традиции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ритуалы,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символика,</w:t>
      </w:r>
      <w:r>
        <w:rPr>
          <w:spacing w:val="1"/>
          <w:sz w:val="28"/>
        </w:rPr>
        <w:t xml:space="preserve"> </w:t>
      </w:r>
      <w:r>
        <w:rPr>
          <w:sz w:val="28"/>
        </w:rPr>
        <w:t>особые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59" w:firstLine="708"/>
        <w:rPr>
          <w:sz w:val="28"/>
        </w:rPr>
      </w:pPr>
      <w:r>
        <w:rPr>
          <w:sz w:val="28"/>
        </w:rPr>
        <w:t>социальные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партнёры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роль,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развитии,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значимые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уже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участвует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планирует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(федеральные,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муниципальные,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международные,</w:t>
      </w:r>
      <w:r>
        <w:rPr>
          <w:spacing w:val="1"/>
          <w:sz w:val="28"/>
        </w:rPr>
        <w:t xml:space="preserve"> </w:t>
      </w:r>
      <w:r>
        <w:rPr>
          <w:sz w:val="28"/>
        </w:rPr>
        <w:t>сетевые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другие),</w:t>
      </w:r>
      <w:r>
        <w:rPr>
          <w:spacing w:val="-2"/>
          <w:sz w:val="28"/>
        </w:rPr>
        <w:t xml:space="preserve"> </w:t>
      </w:r>
      <w:r>
        <w:rPr>
          <w:sz w:val="28"/>
        </w:rPr>
        <w:t>включённые в</w:t>
      </w:r>
      <w:r>
        <w:rPr>
          <w:spacing w:val="-2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-4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sectPr>
          <w:footerReference w:type="default" r:id="rId52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реализуемые</w:t>
      </w:r>
      <w:r>
        <w:rPr>
          <w:spacing w:val="1"/>
          <w:sz w:val="28"/>
        </w:rPr>
        <w:t xml:space="preserve"> </w:t>
      </w:r>
      <w:r>
        <w:rPr>
          <w:sz w:val="28"/>
        </w:rPr>
        <w:t>инновационные,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практики,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«уникальность»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организации;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реализации,</w:t>
      </w:r>
      <w:r>
        <w:rPr>
          <w:spacing w:val="-1"/>
          <w:sz w:val="28"/>
        </w:rPr>
        <w:t xml:space="preserve"> </w:t>
      </w:r>
      <w:r>
        <w:rPr>
          <w:sz w:val="28"/>
        </w:rPr>
        <w:t>трансляции в</w:t>
      </w:r>
      <w:r>
        <w:rPr>
          <w:spacing w:val="-5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6" w:firstLine="708"/>
        <w:rPr>
          <w:sz w:val="28"/>
        </w:rPr>
      </w:pPr>
      <w:r>
        <w:rPr>
          <w:sz w:val="28"/>
        </w:rPr>
        <w:t>наличие «препятствий» к достижению эффективных результатов в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отсутствующие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недостаточно выраженные в</w:t>
      </w:r>
      <w:r>
        <w:rPr>
          <w:spacing w:val="-1"/>
          <w:sz w:val="28"/>
        </w:rPr>
        <w:t xml:space="preserve"> </w:t>
      </w:r>
      <w:r>
        <w:rPr>
          <w:sz w:val="28"/>
        </w:rPr>
        <w:t>массовой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практике.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sz w:val="28"/>
        </w:rPr>
      </w:pPr>
      <w:r>
        <w:rPr>
          <w:sz w:val="28"/>
        </w:rPr>
        <w:t>Дополнительные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(могут</w:t>
      </w:r>
      <w:r>
        <w:rPr>
          <w:spacing w:val="1"/>
          <w:sz w:val="28"/>
        </w:rPr>
        <w:t xml:space="preserve"> </w:t>
      </w:r>
      <w:r>
        <w:rPr>
          <w:sz w:val="28"/>
        </w:rPr>
        <w:t>учитываться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описании):</w:t>
      </w:r>
      <w:r>
        <w:rPr>
          <w:spacing w:val="-67"/>
          <w:sz w:val="28"/>
        </w:rPr>
        <w:t xml:space="preserve"> </w:t>
      </w:r>
      <w:r>
        <w:rPr>
          <w:sz w:val="28"/>
        </w:rPr>
        <w:t>особенности местоположения и социокультурного окружения 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историко-культурная,</w:t>
      </w:r>
      <w:r>
        <w:rPr>
          <w:spacing w:val="1"/>
          <w:sz w:val="28"/>
        </w:rPr>
        <w:t xml:space="preserve"> </w:t>
      </w:r>
      <w:r>
        <w:rPr>
          <w:sz w:val="28"/>
        </w:rPr>
        <w:t>этнокультурная,</w:t>
      </w:r>
      <w:r>
        <w:rPr>
          <w:spacing w:val="1"/>
          <w:sz w:val="28"/>
        </w:rPr>
        <w:t xml:space="preserve"> </w:t>
      </w:r>
      <w:r>
        <w:rPr>
          <w:sz w:val="28"/>
        </w:rPr>
        <w:t>конфессиональная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специфика</w:t>
      </w:r>
      <w:r>
        <w:rPr>
          <w:spacing w:val="-8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6"/>
          <w:sz w:val="28"/>
        </w:rPr>
        <w:t xml:space="preserve"> </w:t>
      </w:r>
      <w:r>
        <w:rPr>
          <w:sz w:val="28"/>
        </w:rPr>
        <w:t>местности,</w:t>
      </w:r>
      <w:r>
        <w:rPr>
          <w:spacing w:val="-7"/>
          <w:sz w:val="28"/>
        </w:rPr>
        <w:t xml:space="preserve"> </w:t>
      </w:r>
      <w:r>
        <w:rPr>
          <w:sz w:val="28"/>
        </w:rPr>
        <w:t>включённость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историко-</w:t>
      </w:r>
      <w:r>
        <w:rPr>
          <w:spacing w:val="-6"/>
          <w:sz w:val="28"/>
        </w:rPr>
        <w:t xml:space="preserve"> </w:t>
      </w:r>
      <w:r>
        <w:rPr>
          <w:sz w:val="28"/>
        </w:rPr>
        <w:t>культурный</w:t>
      </w:r>
      <w:r>
        <w:rPr>
          <w:spacing w:val="-6"/>
          <w:sz w:val="28"/>
        </w:rPr>
        <w:t xml:space="preserve"> </w:t>
      </w:r>
      <w:r>
        <w:rPr>
          <w:sz w:val="28"/>
        </w:rPr>
        <w:t>контекст</w:t>
      </w:r>
      <w:r>
        <w:rPr>
          <w:spacing w:val="-68"/>
          <w:sz w:val="28"/>
        </w:rPr>
        <w:t xml:space="preserve"> </w:t>
      </w:r>
      <w:r>
        <w:rPr>
          <w:sz w:val="28"/>
        </w:rPr>
        <w:t>территории;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8" w:firstLine="708"/>
        <w:rPr>
          <w:sz w:val="28"/>
        </w:rPr>
      </w:pPr>
      <w:r>
        <w:rPr>
          <w:sz w:val="28"/>
        </w:rPr>
        <w:t>контингент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семей,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социально-культурные,</w:t>
      </w:r>
      <w:r>
        <w:rPr>
          <w:spacing w:val="1"/>
          <w:sz w:val="28"/>
        </w:rPr>
        <w:t xml:space="preserve"> </w:t>
      </w:r>
      <w:r>
        <w:rPr>
          <w:sz w:val="28"/>
        </w:rPr>
        <w:t>этнокультурные,</w:t>
      </w:r>
      <w:r>
        <w:rPr>
          <w:spacing w:val="-12"/>
          <w:sz w:val="28"/>
        </w:rPr>
        <w:t xml:space="preserve"> </w:t>
      </w:r>
      <w:r>
        <w:rPr>
          <w:sz w:val="28"/>
        </w:rPr>
        <w:t>конфессиональные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иные</w:t>
      </w:r>
      <w:r>
        <w:rPr>
          <w:spacing w:val="-13"/>
          <w:sz w:val="28"/>
        </w:rPr>
        <w:t xml:space="preserve"> </w:t>
      </w:r>
      <w:r>
        <w:rPr>
          <w:sz w:val="28"/>
        </w:rPr>
        <w:t>особенности,</w:t>
      </w:r>
      <w:r>
        <w:rPr>
          <w:spacing w:val="-12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-12"/>
          <w:sz w:val="28"/>
        </w:rPr>
        <w:t xml:space="preserve"> </w:t>
      </w:r>
      <w:r>
        <w:rPr>
          <w:sz w:val="28"/>
        </w:rPr>
        <w:t>(стабильный</w:t>
      </w:r>
      <w:r>
        <w:rPr>
          <w:spacing w:val="-11"/>
          <w:sz w:val="28"/>
        </w:rPr>
        <w:t xml:space="preserve"> </w:t>
      </w:r>
      <w:r>
        <w:rPr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нет),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особыми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потребностями,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ОВЗ,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находящихся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2"/>
          <w:sz w:val="28"/>
        </w:rPr>
        <w:t xml:space="preserve"> </w:t>
      </w:r>
      <w:r>
        <w:rPr>
          <w:sz w:val="28"/>
        </w:rPr>
        <w:t>и другие;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2" w:firstLine="708"/>
        <w:rPr>
          <w:sz w:val="28"/>
        </w:rPr>
      </w:pPr>
      <w:r>
        <w:rPr>
          <w:sz w:val="28"/>
        </w:rPr>
        <w:t>организационно-правовая</w:t>
      </w:r>
      <w:r>
        <w:rPr>
          <w:spacing w:val="1"/>
          <w:sz w:val="28"/>
        </w:rPr>
        <w:t xml:space="preserve"> </w:t>
      </w:r>
      <w:r>
        <w:rPr>
          <w:sz w:val="28"/>
        </w:rPr>
        <w:t>форма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наличие разных уровней общего образования, направленность 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углублённым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изучением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режим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(форма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организация питания</w:t>
      </w:r>
      <w:r>
        <w:rPr>
          <w:spacing w:val="-3"/>
          <w:sz w:val="28"/>
        </w:rPr>
        <w:t xml:space="preserve"> </w:t>
      </w:r>
      <w:r>
        <w:rPr>
          <w:sz w:val="28"/>
        </w:rPr>
        <w:t>и 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наличие</w:t>
      </w:r>
      <w:r>
        <w:rPr>
          <w:spacing w:val="1"/>
          <w:sz w:val="28"/>
        </w:rPr>
        <w:t xml:space="preserve"> </w:t>
      </w:r>
      <w:r>
        <w:rPr>
          <w:sz w:val="28"/>
        </w:rPr>
        <w:t>вариативных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гражданской,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духовнонравственной,</w:t>
      </w:r>
      <w:r>
        <w:rPr>
          <w:spacing w:val="-14"/>
          <w:sz w:val="28"/>
        </w:rPr>
        <w:t xml:space="preserve"> </w:t>
      </w:r>
      <w:r>
        <w:rPr>
          <w:sz w:val="28"/>
        </w:rPr>
        <w:t>социокультурной,</w:t>
      </w:r>
      <w:r>
        <w:rPr>
          <w:spacing w:val="-13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-12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включённых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планы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авторских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 направленности, самостоятельно разработанных и реализуемых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педагогическими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работниками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 организации.</w:t>
      </w:r>
    </w:p>
    <w:p>
      <w:pPr>
        <w:pStyle w:val="Style17"/>
        <w:spacing w:before="2" w:after="0"/>
        <w:ind w:left="958" w:hanging="0"/>
        <w:jc w:val="left"/>
        <w:rPr>
          <w:sz w:val="28"/>
        </w:rPr>
      </w:pPr>
      <w:r>
        <w:rPr/>
        <w:t>Виды,</w:t>
      </w:r>
      <w:r>
        <w:rPr>
          <w:spacing w:val="-4"/>
        </w:rPr>
        <w:t xml:space="preserve"> </w:t>
      </w:r>
      <w:r>
        <w:rPr/>
        <w:t>формы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содержание</w:t>
      </w:r>
      <w:r>
        <w:rPr>
          <w:spacing w:val="-3"/>
        </w:rPr>
        <w:t xml:space="preserve"> </w:t>
      </w:r>
      <w:r>
        <w:rPr/>
        <w:t>воспитательной</w:t>
      </w:r>
      <w:r>
        <w:rPr>
          <w:spacing w:val="-3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158" w:after="0"/>
        <w:jc w:val="left"/>
        <w:rPr>
          <w:sz w:val="28"/>
        </w:rPr>
      </w:pPr>
      <w:r>
        <w:rPr/>
        <w:t>Виды,</w:t>
      </w:r>
      <w:r>
        <w:rPr>
          <w:spacing w:val="33"/>
        </w:rPr>
        <w:t xml:space="preserve"> </w:t>
      </w:r>
      <w:r>
        <w:rPr/>
        <w:t>формы</w:t>
      </w:r>
      <w:r>
        <w:rPr>
          <w:spacing w:val="36"/>
        </w:rPr>
        <w:t xml:space="preserve"> </w:t>
      </w:r>
      <w:r>
        <w:rPr/>
        <w:t>и</w:t>
      </w:r>
      <w:r>
        <w:rPr>
          <w:spacing w:val="33"/>
        </w:rPr>
        <w:t xml:space="preserve"> </w:t>
      </w:r>
      <w:r>
        <w:rPr/>
        <w:t>содержание</w:t>
      </w:r>
      <w:r>
        <w:rPr>
          <w:spacing w:val="35"/>
        </w:rPr>
        <w:t xml:space="preserve"> </w:t>
      </w:r>
      <w:r>
        <w:rPr/>
        <w:t>воспитательной</w:t>
      </w:r>
      <w:r>
        <w:rPr>
          <w:spacing w:val="35"/>
        </w:rPr>
        <w:t xml:space="preserve"> </w:t>
      </w:r>
      <w:r>
        <w:rPr/>
        <w:t>деятельности</w:t>
      </w:r>
      <w:r>
        <w:rPr>
          <w:spacing w:val="33"/>
        </w:rPr>
        <w:t xml:space="preserve"> </w:t>
      </w:r>
      <w:r>
        <w:rPr/>
        <w:t>в</w:t>
      </w:r>
      <w:r>
        <w:rPr>
          <w:spacing w:val="34"/>
        </w:rPr>
        <w:t xml:space="preserve"> </w:t>
      </w:r>
      <w:r>
        <w:rPr/>
        <w:t>этом</w:t>
      </w:r>
      <w:r>
        <w:rPr>
          <w:spacing w:val="33"/>
        </w:rPr>
        <w:t xml:space="preserve"> </w:t>
      </w:r>
      <w:r>
        <w:rPr/>
        <w:t>разделе</w:t>
      </w:r>
      <w:r>
        <w:rPr>
          <w:spacing w:val="-67"/>
        </w:rPr>
        <w:t xml:space="preserve"> </w:t>
      </w:r>
      <w:r>
        <w:rPr/>
        <w:t>планируются,</w:t>
      </w:r>
      <w:r>
        <w:rPr>
          <w:spacing w:val="-2"/>
        </w:rPr>
        <w:t xml:space="preserve"> </w:t>
      </w:r>
      <w:r>
        <w:rPr/>
        <w:t>представляются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модулям.</w:t>
      </w:r>
    </w:p>
    <w:p>
      <w:pPr>
        <w:sectPr>
          <w:footerReference w:type="default" r:id="rId53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645" w:leader="none"/>
          <w:tab w:val="left" w:pos="1923" w:leader="none"/>
          <w:tab w:val="left" w:pos="2719" w:leader="none"/>
          <w:tab w:val="left" w:pos="3113" w:leader="none"/>
          <w:tab w:val="left" w:pos="4221" w:leader="none"/>
          <w:tab w:val="left" w:pos="6264" w:leader="none"/>
          <w:tab w:val="left" w:pos="8037" w:leader="none"/>
          <w:tab w:val="left" w:pos="9894" w:leader="none"/>
        </w:tabs>
        <w:spacing w:lineRule="auto" w:line="352" w:before="1" w:after="0"/>
        <w:ind w:left="250" w:right="263" w:firstLine="708"/>
        <w:jc w:val="left"/>
        <w:rPr>
          <w:sz w:val="28"/>
        </w:rPr>
      </w:pPr>
      <w:r>
        <w:rPr/>
        <w:t>В</w:t>
      </w:r>
      <w:r>
        <w:rPr>
          <w:spacing w:val="2"/>
        </w:rPr>
        <w:t xml:space="preserve"> </w:t>
      </w:r>
      <w:r>
        <w:rPr/>
        <w:t>модуле</w:t>
      </w:r>
      <w:r>
        <w:rPr>
          <w:spacing w:val="3"/>
        </w:rPr>
        <w:t xml:space="preserve"> </w:t>
      </w:r>
      <w:r>
        <w:rPr/>
        <w:t>описываются</w:t>
      </w:r>
      <w:r>
        <w:rPr>
          <w:spacing w:val="2"/>
        </w:rPr>
        <w:t xml:space="preserve"> </w:t>
      </w:r>
      <w:r>
        <w:rPr/>
        <w:t>виды,</w:t>
      </w:r>
      <w:r>
        <w:rPr>
          <w:spacing w:val="2"/>
        </w:rPr>
        <w:t xml:space="preserve"> </w:t>
      </w:r>
      <w:r>
        <w:rPr/>
        <w:t>формы</w:t>
      </w:r>
      <w:r>
        <w:rPr>
          <w:spacing w:val="3"/>
        </w:rPr>
        <w:t xml:space="preserve"> </w:t>
      </w:r>
      <w:r>
        <w:rPr/>
        <w:t>и</w:t>
      </w:r>
      <w:r>
        <w:rPr>
          <w:spacing w:val="2"/>
        </w:rPr>
        <w:t xml:space="preserve"> </w:t>
      </w:r>
      <w:r>
        <w:rPr/>
        <w:t>содержание</w:t>
      </w:r>
      <w:r>
        <w:rPr>
          <w:spacing w:val="3"/>
        </w:rPr>
        <w:t xml:space="preserve"> </w:t>
      </w:r>
      <w:r>
        <w:rPr/>
        <w:t>воспитательной</w:t>
      </w:r>
      <w:r>
        <w:rPr>
          <w:spacing w:val="2"/>
        </w:rPr>
        <w:t xml:space="preserve"> </w:t>
      </w:r>
      <w:r>
        <w:rPr/>
        <w:t>работы</w:t>
      </w:r>
      <w:r>
        <w:rPr>
          <w:spacing w:val="-67"/>
        </w:rPr>
        <w:t xml:space="preserve"> </w:t>
      </w:r>
      <w:r>
        <w:rPr/>
        <w:t>в</w:t>
        <w:tab/>
        <w:t>учебном</w:t>
        <w:tab/>
        <w:t>году</w:t>
        <w:tab/>
        <w:t>в</w:t>
        <w:tab/>
        <w:t>рамках</w:t>
        <w:tab/>
        <w:t>определённого</w:t>
        <w:tab/>
        <w:t>направления</w:t>
        <w:tab/>
        <w:t>деятельности</w:t>
        <w:tab/>
        <w:t>в</w:t>
      </w:r>
    </w:p>
    <w:p>
      <w:pPr>
        <w:pStyle w:val="Style17"/>
        <w:spacing w:lineRule="auto" w:line="352" w:before="70" w:after="0"/>
        <w:ind w:left="250" w:right="261" w:hanging="0"/>
        <w:rPr>
          <w:sz w:val="28"/>
        </w:rPr>
      </w:pP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организации.</w:t>
      </w:r>
      <w:r>
        <w:rPr>
          <w:spacing w:val="1"/>
        </w:rPr>
        <w:t xml:space="preserve"> </w:t>
      </w:r>
      <w:r>
        <w:rPr/>
        <w:t>Каждый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обладает</w:t>
      </w:r>
      <w:r>
        <w:rPr>
          <w:spacing w:val="1"/>
        </w:rPr>
        <w:t xml:space="preserve"> </w:t>
      </w:r>
      <w:r>
        <w:rPr/>
        <w:t>воспитательным</w:t>
      </w:r>
      <w:r>
        <w:rPr>
          <w:spacing w:val="1"/>
        </w:rPr>
        <w:t xml:space="preserve"> </w:t>
      </w:r>
      <w:r>
        <w:rPr/>
        <w:t>потенциалом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особыми</w:t>
      </w:r>
      <w:r>
        <w:rPr>
          <w:spacing w:val="1"/>
        </w:rPr>
        <w:t xml:space="preserve"> </w:t>
      </w:r>
      <w:r>
        <w:rPr/>
        <w:t>условиями,</w:t>
      </w:r>
      <w:r>
        <w:rPr>
          <w:spacing w:val="1"/>
        </w:rPr>
        <w:t xml:space="preserve"> </w:t>
      </w:r>
      <w:r>
        <w:rPr/>
        <w:t>средствами,</w:t>
      </w:r>
      <w:r>
        <w:rPr>
          <w:spacing w:val="1"/>
        </w:rPr>
        <w:t xml:space="preserve"> </w:t>
      </w:r>
      <w:r>
        <w:rPr/>
        <w:t>возможностями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(урочная</w:t>
      </w:r>
      <w:r>
        <w:rPr>
          <w:spacing w:val="-7"/>
        </w:rPr>
        <w:t xml:space="preserve"> </w:t>
      </w:r>
      <w:r>
        <w:rPr/>
        <w:t>деятельность,</w:t>
      </w:r>
      <w:r>
        <w:rPr>
          <w:spacing w:val="-7"/>
        </w:rPr>
        <w:t xml:space="preserve"> </w:t>
      </w:r>
      <w:r>
        <w:rPr/>
        <w:t>внеурочная</w:t>
      </w:r>
      <w:r>
        <w:rPr>
          <w:spacing w:val="-5"/>
        </w:rPr>
        <w:t xml:space="preserve"> </w:t>
      </w:r>
      <w:r>
        <w:rPr/>
        <w:t>деятельность,</w:t>
      </w:r>
      <w:r>
        <w:rPr>
          <w:spacing w:val="-7"/>
        </w:rPr>
        <w:t xml:space="preserve"> </w:t>
      </w:r>
      <w:r>
        <w:rPr/>
        <w:t>взаимодействие</w:t>
      </w:r>
      <w:r>
        <w:rPr>
          <w:spacing w:val="-6"/>
        </w:rPr>
        <w:t xml:space="preserve"> </w:t>
      </w:r>
      <w:r>
        <w:rPr/>
        <w:t>с</w:t>
      </w:r>
      <w:r>
        <w:rPr>
          <w:spacing w:val="-6"/>
        </w:rPr>
        <w:t xml:space="preserve"> </w:t>
      </w:r>
      <w:r>
        <w:rPr/>
        <w:t>родителями</w:t>
      </w:r>
      <w:r>
        <w:rPr>
          <w:spacing w:val="-6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другие).</w:t>
      </w:r>
    </w:p>
    <w:p>
      <w:pPr>
        <w:pStyle w:val="Style17"/>
        <w:spacing w:lineRule="auto" w:line="352" w:before="2" w:after="0"/>
        <w:ind w:left="250" w:right="263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федеральной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представлены</w:t>
      </w:r>
      <w:r>
        <w:rPr>
          <w:spacing w:val="1"/>
        </w:rPr>
        <w:t xml:space="preserve"> </w:t>
      </w:r>
      <w:r>
        <w:rPr/>
        <w:t>описания</w:t>
      </w:r>
      <w:r>
        <w:rPr>
          <w:spacing w:val="1"/>
        </w:rPr>
        <w:t xml:space="preserve"> </w:t>
      </w:r>
      <w:r>
        <w:rPr/>
        <w:t>воспитательной работы в рамках основных (инвариантных) модулей, согласно</w:t>
      </w:r>
      <w:r>
        <w:rPr>
          <w:spacing w:val="1"/>
        </w:rPr>
        <w:t xml:space="preserve"> </w:t>
      </w:r>
      <w:r>
        <w:rPr/>
        <w:t>правовым</w:t>
      </w:r>
      <w:r>
        <w:rPr>
          <w:spacing w:val="1"/>
        </w:rPr>
        <w:t xml:space="preserve"> </w:t>
      </w:r>
      <w:r>
        <w:rPr/>
        <w:t>условиям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(урочная</w:t>
      </w:r>
      <w:r>
        <w:rPr>
          <w:spacing w:val="1"/>
        </w:rPr>
        <w:t xml:space="preserve"> </w:t>
      </w:r>
      <w:r>
        <w:rPr/>
        <w:t>деятельность,</w:t>
      </w:r>
      <w:r>
        <w:rPr>
          <w:spacing w:val="1"/>
        </w:rPr>
        <w:t xml:space="preserve"> </w:t>
      </w:r>
      <w:r>
        <w:rPr/>
        <w:t>внеурочная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другие).</w:t>
      </w:r>
      <w:r>
        <w:rPr>
          <w:spacing w:val="1"/>
        </w:rPr>
        <w:t xml:space="preserve"> </w:t>
      </w:r>
      <w:r>
        <w:rPr/>
        <w:t>Раздел</w:t>
      </w:r>
      <w:r>
        <w:rPr>
          <w:spacing w:val="1"/>
        </w:rPr>
        <w:t xml:space="preserve"> </w:t>
      </w:r>
      <w:r>
        <w:rPr/>
        <w:t>можно</w:t>
      </w:r>
      <w:r>
        <w:rPr>
          <w:spacing w:val="1"/>
        </w:rPr>
        <w:t xml:space="preserve"> </w:t>
      </w:r>
      <w:r>
        <w:rPr/>
        <w:t>дополнить</w:t>
      </w:r>
      <w:r>
        <w:rPr>
          <w:spacing w:val="1"/>
        </w:rPr>
        <w:t xml:space="preserve"> </w:t>
      </w:r>
      <w:r>
        <w:rPr/>
        <w:t>описанием</w:t>
      </w:r>
      <w:r>
        <w:rPr>
          <w:spacing w:val="1"/>
        </w:rPr>
        <w:t xml:space="preserve"> </w:t>
      </w:r>
      <w:r>
        <w:rPr/>
        <w:t>дополнительных</w:t>
      </w:r>
      <w:r>
        <w:rPr>
          <w:spacing w:val="1"/>
        </w:rPr>
        <w:t xml:space="preserve"> </w:t>
      </w:r>
      <w:r>
        <w:rPr/>
        <w:t>(вариативных)</w:t>
      </w:r>
      <w:r>
        <w:rPr>
          <w:spacing w:val="1"/>
        </w:rPr>
        <w:t xml:space="preserve"> </w:t>
      </w:r>
      <w:r>
        <w:rPr/>
        <w:t>модулей,</w:t>
      </w:r>
      <w:r>
        <w:rPr>
          <w:spacing w:val="1"/>
        </w:rPr>
        <w:t xml:space="preserve"> </w:t>
      </w:r>
      <w:r>
        <w:rPr/>
        <w:t>если</w:t>
      </w:r>
      <w:r>
        <w:rPr>
          <w:spacing w:val="1"/>
        </w:rPr>
        <w:t xml:space="preserve"> </w:t>
      </w:r>
      <w:r>
        <w:rPr/>
        <w:t>такая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реализуется в общеобразовательной организации (дополнительное образование,</w:t>
      </w:r>
      <w:r>
        <w:rPr>
          <w:spacing w:val="1"/>
        </w:rPr>
        <w:t xml:space="preserve"> </w:t>
      </w:r>
      <w:r>
        <w:rPr/>
        <w:t>детские</w:t>
      </w:r>
      <w:r>
        <w:rPr>
          <w:spacing w:val="1"/>
        </w:rPr>
        <w:t xml:space="preserve"> </w:t>
      </w:r>
      <w:r>
        <w:rPr/>
        <w:t>общественные</w:t>
      </w:r>
      <w:r>
        <w:rPr>
          <w:spacing w:val="1"/>
        </w:rPr>
        <w:t xml:space="preserve"> </w:t>
      </w:r>
      <w:r>
        <w:rPr/>
        <w:t>объединения,</w:t>
      </w:r>
      <w:r>
        <w:rPr>
          <w:spacing w:val="1"/>
        </w:rPr>
        <w:t xml:space="preserve"> </w:t>
      </w:r>
      <w:r>
        <w:rPr/>
        <w:t>школьные</w:t>
      </w:r>
      <w:r>
        <w:rPr>
          <w:spacing w:val="1"/>
        </w:rPr>
        <w:t xml:space="preserve"> </w:t>
      </w:r>
      <w:r>
        <w:rPr/>
        <w:t>медиа,</w:t>
      </w:r>
      <w:r>
        <w:rPr>
          <w:spacing w:val="1"/>
        </w:rPr>
        <w:t xml:space="preserve"> </w:t>
      </w:r>
      <w:r>
        <w:rPr/>
        <w:t>школьный</w:t>
      </w:r>
      <w:r>
        <w:rPr>
          <w:spacing w:val="1"/>
        </w:rPr>
        <w:t xml:space="preserve"> </w:t>
      </w:r>
      <w:r>
        <w:rPr/>
        <w:t>музей,</w:t>
      </w:r>
      <w:r>
        <w:rPr>
          <w:spacing w:val="1"/>
        </w:rPr>
        <w:t xml:space="preserve"> </w:t>
      </w:r>
      <w:r>
        <w:rPr/>
        <w:t>добровольческая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(волонтёрство),</w:t>
      </w:r>
      <w:r>
        <w:rPr>
          <w:spacing w:val="1"/>
        </w:rPr>
        <w:t xml:space="preserve"> </w:t>
      </w:r>
      <w:r>
        <w:rPr/>
        <w:t>школьные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1"/>
        </w:rPr>
        <w:t xml:space="preserve"> </w:t>
      </w:r>
      <w:r>
        <w:rPr/>
        <w:t>клубы,</w:t>
      </w:r>
      <w:r>
        <w:rPr>
          <w:spacing w:val="1"/>
        </w:rPr>
        <w:t xml:space="preserve"> </w:t>
      </w:r>
      <w:r>
        <w:rPr/>
        <w:t>школьные</w:t>
      </w:r>
      <w:r>
        <w:rPr>
          <w:spacing w:val="1"/>
        </w:rPr>
        <w:t xml:space="preserve"> </w:t>
      </w:r>
      <w:r>
        <w:rPr/>
        <w:t>театры,</w:t>
      </w:r>
      <w:r>
        <w:rPr>
          <w:spacing w:val="1"/>
        </w:rPr>
        <w:t xml:space="preserve"> </w:t>
      </w:r>
      <w:r>
        <w:rPr/>
        <w:t>наставничество),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описанием</w:t>
      </w:r>
      <w:r>
        <w:rPr>
          <w:spacing w:val="1"/>
        </w:rPr>
        <w:t xml:space="preserve"> </w:t>
      </w:r>
      <w:r>
        <w:rPr/>
        <w:t>иных</w:t>
      </w:r>
      <w:r>
        <w:rPr>
          <w:spacing w:val="1"/>
        </w:rPr>
        <w:t xml:space="preserve"> </w:t>
      </w:r>
      <w:r>
        <w:rPr/>
        <w:t>модулей,</w:t>
      </w:r>
      <w:r>
        <w:rPr>
          <w:spacing w:val="1"/>
        </w:rPr>
        <w:t xml:space="preserve"> </w:t>
      </w:r>
      <w:r>
        <w:rPr/>
        <w:t>разработанных образовательной</w:t>
      </w:r>
      <w:r>
        <w:rPr>
          <w:spacing w:val="-3"/>
        </w:rPr>
        <w:t xml:space="preserve"> </w:t>
      </w:r>
      <w:r>
        <w:rPr/>
        <w:t>организацией.</w:t>
      </w:r>
    </w:p>
    <w:p>
      <w:pPr>
        <w:pStyle w:val="Style17"/>
        <w:spacing w:lineRule="auto" w:line="352" w:before="3" w:after="0"/>
        <w:ind w:left="250" w:right="262" w:firstLine="708"/>
        <w:rPr>
          <w:sz w:val="28"/>
        </w:rPr>
      </w:pPr>
      <w:r>
        <w:rPr/>
        <w:t>Последовательность</w:t>
      </w:r>
      <w:r>
        <w:rPr>
          <w:spacing w:val="1"/>
        </w:rPr>
        <w:t xml:space="preserve"> </w:t>
      </w:r>
      <w:r>
        <w:rPr/>
        <w:t>описания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ориентировочной,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можно</w:t>
      </w:r>
      <w:r>
        <w:rPr>
          <w:spacing w:val="1"/>
        </w:rPr>
        <w:t xml:space="preserve"> </w:t>
      </w:r>
      <w:r>
        <w:rPr/>
        <w:t>расположить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последовательности,</w:t>
      </w:r>
      <w:r>
        <w:rPr>
          <w:spacing w:val="1"/>
        </w:rPr>
        <w:t xml:space="preserve"> </w:t>
      </w:r>
      <w:r>
        <w:rPr/>
        <w:t>соответствующей</w:t>
      </w:r>
      <w:r>
        <w:rPr>
          <w:spacing w:val="1"/>
        </w:rPr>
        <w:t xml:space="preserve"> </w:t>
      </w:r>
      <w:r>
        <w:rPr/>
        <w:t>значимости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самооценке</w:t>
      </w:r>
      <w:r>
        <w:rPr>
          <w:spacing w:val="-67"/>
        </w:rPr>
        <w:t xml:space="preserve"> </w:t>
      </w:r>
      <w:r>
        <w:rPr/>
        <w:t>педагогического коллектива.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«Урочная</w:t>
      </w:r>
      <w:r>
        <w:rPr>
          <w:spacing w:val="-5"/>
        </w:rPr>
        <w:t xml:space="preserve"> </w:t>
      </w:r>
      <w:r>
        <w:rPr/>
        <w:t>деятельность».</w:t>
      </w:r>
    </w:p>
    <w:p>
      <w:pPr>
        <w:pStyle w:val="Style17"/>
        <w:spacing w:lineRule="auto" w:line="352" w:before="158" w:after="0"/>
        <w:ind w:left="250" w:right="266" w:firstLine="708"/>
        <w:rPr>
          <w:sz w:val="28"/>
        </w:rPr>
      </w:pPr>
      <w:r>
        <w:rPr/>
        <w:t>Реализация</w:t>
      </w:r>
      <w:r>
        <w:rPr>
          <w:spacing w:val="1"/>
        </w:rPr>
        <w:t xml:space="preserve"> </w:t>
      </w:r>
      <w:r>
        <w:rPr/>
        <w:t>воспитательного</w:t>
      </w:r>
      <w:r>
        <w:rPr>
          <w:spacing w:val="1"/>
        </w:rPr>
        <w:t xml:space="preserve"> </w:t>
      </w:r>
      <w:r>
        <w:rPr/>
        <w:t>потенциала</w:t>
      </w:r>
      <w:r>
        <w:rPr>
          <w:spacing w:val="1"/>
        </w:rPr>
        <w:t xml:space="preserve"> </w:t>
      </w:r>
      <w:r>
        <w:rPr/>
        <w:t>уроков</w:t>
      </w:r>
      <w:r>
        <w:rPr>
          <w:spacing w:val="1"/>
        </w:rPr>
        <w:t xml:space="preserve"> </w:t>
      </w:r>
      <w:r>
        <w:rPr/>
        <w:t>(урочной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-67"/>
        </w:rPr>
        <w:t xml:space="preserve"> </w:t>
      </w:r>
      <w:r>
        <w:rPr/>
        <w:t>аудиторных</w:t>
      </w:r>
      <w:r>
        <w:rPr>
          <w:spacing w:val="-7"/>
        </w:rPr>
        <w:t xml:space="preserve"> </w:t>
      </w:r>
      <w:r>
        <w:rPr/>
        <w:t>занятий</w:t>
      </w:r>
      <w:r>
        <w:rPr>
          <w:spacing w:val="-9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рамках</w:t>
      </w:r>
      <w:r>
        <w:rPr>
          <w:spacing w:val="-6"/>
        </w:rPr>
        <w:t xml:space="preserve"> </w:t>
      </w:r>
      <w:r>
        <w:rPr/>
        <w:t>максимально</w:t>
      </w:r>
      <w:r>
        <w:rPr>
          <w:spacing w:val="-7"/>
        </w:rPr>
        <w:t xml:space="preserve"> </w:t>
      </w:r>
      <w:r>
        <w:rPr/>
        <w:t>допустимой</w:t>
      </w:r>
      <w:r>
        <w:rPr>
          <w:spacing w:val="-7"/>
        </w:rPr>
        <w:t xml:space="preserve"> </w:t>
      </w:r>
      <w:r>
        <w:rPr/>
        <w:t>учебной</w:t>
      </w:r>
      <w:r>
        <w:rPr>
          <w:spacing w:val="-6"/>
        </w:rPr>
        <w:t xml:space="preserve"> </w:t>
      </w:r>
      <w:r>
        <w:rPr/>
        <w:t>нагрузки)</w:t>
      </w:r>
      <w:r>
        <w:rPr>
          <w:spacing w:val="-7"/>
        </w:rPr>
        <w:t xml:space="preserve"> </w:t>
      </w:r>
      <w:r>
        <w:rPr/>
        <w:t>может</w:t>
      </w:r>
      <w:r>
        <w:rPr>
          <w:spacing w:val="-68"/>
        </w:rPr>
        <w:t xml:space="preserve"> </w:t>
      </w:r>
      <w:r>
        <w:rPr/>
        <w:t>предусматривать</w:t>
      </w:r>
      <w:r>
        <w:rPr>
          <w:spacing w:val="1"/>
        </w:rPr>
        <w:t xml:space="preserve"> </w:t>
      </w:r>
      <w:r>
        <w:rPr/>
        <w:t>(указываются</w:t>
      </w:r>
      <w:r>
        <w:rPr>
          <w:spacing w:val="1"/>
        </w:rPr>
        <w:t xml:space="preserve"> </w:t>
      </w:r>
      <w:r>
        <w:rPr/>
        <w:t>конкретные</w:t>
      </w:r>
      <w:r>
        <w:rPr>
          <w:spacing w:val="1"/>
        </w:rPr>
        <w:t xml:space="preserve"> </w:t>
      </w:r>
      <w:r>
        <w:rPr/>
        <w:t>позиции,</w:t>
      </w:r>
      <w:r>
        <w:rPr>
          <w:spacing w:val="1"/>
        </w:rPr>
        <w:t xml:space="preserve"> </w:t>
      </w:r>
      <w:r>
        <w:rPr/>
        <w:t>имеющиеся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или 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максимальное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содержания учебных предметов для формирования у обучающихся российских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социокультурных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ценностей,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просвещения;</w:t>
      </w:r>
      <w:r>
        <w:rPr>
          <w:spacing w:val="1"/>
          <w:sz w:val="28"/>
        </w:rPr>
        <w:t xml:space="preserve"> </w:t>
      </w:r>
      <w:r>
        <w:rPr>
          <w:sz w:val="28"/>
        </w:rPr>
        <w:t>подбор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уроков,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вспомогательных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материалов,</w:t>
      </w:r>
      <w:r>
        <w:rPr>
          <w:spacing w:val="-5"/>
          <w:sz w:val="28"/>
        </w:rPr>
        <w:t xml:space="preserve"> </w:t>
      </w:r>
      <w:r>
        <w:rPr>
          <w:sz w:val="28"/>
        </w:rPr>
        <w:t>проблемных ситуаций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обсуждений;</w:t>
      </w:r>
    </w:p>
    <w:p>
      <w:pPr>
        <w:sectPr>
          <w:footerReference w:type="default" r:id="rId53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>включение</w:t>
      </w:r>
      <w:r>
        <w:rPr>
          <w:spacing w:val="19"/>
          <w:sz w:val="28"/>
        </w:rPr>
        <w:t xml:space="preserve"> </w:t>
      </w:r>
      <w:r>
        <w:rPr>
          <w:sz w:val="28"/>
        </w:rPr>
        <w:t>учителями</w:t>
      </w:r>
      <w:r>
        <w:rPr>
          <w:spacing w:val="19"/>
          <w:sz w:val="28"/>
        </w:rPr>
        <w:t xml:space="preserve"> </w:t>
      </w:r>
      <w:r>
        <w:rPr>
          <w:sz w:val="28"/>
        </w:rPr>
        <w:t>в</w:t>
      </w:r>
      <w:r>
        <w:rPr>
          <w:spacing w:val="18"/>
          <w:sz w:val="28"/>
        </w:rPr>
        <w:t xml:space="preserve"> </w:t>
      </w:r>
      <w:r>
        <w:rPr>
          <w:sz w:val="28"/>
        </w:rPr>
        <w:t>рабочие</w:t>
      </w:r>
      <w:r>
        <w:rPr>
          <w:spacing w:val="19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7"/>
          <w:sz w:val="28"/>
        </w:rPr>
        <w:t xml:space="preserve"> </w:t>
      </w:r>
      <w:r>
        <w:rPr>
          <w:sz w:val="28"/>
        </w:rPr>
        <w:t>по</w:t>
      </w:r>
      <w:r>
        <w:rPr>
          <w:spacing w:val="19"/>
          <w:sz w:val="28"/>
        </w:rPr>
        <w:t xml:space="preserve"> </w:t>
      </w:r>
      <w:r>
        <w:rPr>
          <w:sz w:val="28"/>
        </w:rPr>
        <w:t>учебным</w:t>
      </w:r>
      <w:r>
        <w:rPr>
          <w:spacing w:val="17"/>
          <w:sz w:val="28"/>
        </w:rPr>
        <w:t xml:space="preserve"> </w:t>
      </w:r>
      <w:r>
        <w:rPr>
          <w:sz w:val="28"/>
        </w:rPr>
        <w:t>предметам,</w:t>
      </w:r>
    </w:p>
    <w:p>
      <w:pPr>
        <w:pStyle w:val="Style17"/>
        <w:spacing w:lineRule="auto" w:line="352" w:before="70" w:after="0"/>
        <w:ind w:left="250" w:right="261" w:hanging="0"/>
        <w:rPr>
          <w:sz w:val="28"/>
        </w:rPr>
      </w:pPr>
      <w:r>
        <w:rPr/>
        <w:t>курсам,</w:t>
      </w:r>
      <w:r>
        <w:rPr>
          <w:spacing w:val="1"/>
        </w:rPr>
        <w:t xml:space="preserve"> </w:t>
      </w:r>
      <w:r>
        <w:rPr/>
        <w:t>модулям</w:t>
      </w:r>
      <w:r>
        <w:rPr>
          <w:spacing w:val="1"/>
        </w:rPr>
        <w:t xml:space="preserve"> </w:t>
      </w:r>
      <w:r>
        <w:rPr/>
        <w:t>целевых</w:t>
      </w:r>
      <w:r>
        <w:rPr>
          <w:spacing w:val="1"/>
        </w:rPr>
        <w:t xml:space="preserve"> </w:t>
      </w:r>
      <w:r>
        <w:rPr/>
        <w:t>ориентиров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воспитания,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учёт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определении</w:t>
      </w:r>
      <w:r>
        <w:rPr>
          <w:spacing w:val="-1"/>
        </w:rPr>
        <w:t xml:space="preserve"> </w:t>
      </w:r>
      <w:r>
        <w:rPr/>
        <w:t>воспитательных</w:t>
      </w:r>
      <w:r>
        <w:rPr>
          <w:spacing w:val="1"/>
        </w:rPr>
        <w:t xml:space="preserve"> </w:t>
      </w:r>
      <w:r>
        <w:rPr/>
        <w:t>задач</w:t>
      </w:r>
      <w:r>
        <w:rPr>
          <w:spacing w:val="-1"/>
        </w:rPr>
        <w:t xml:space="preserve"> </w:t>
      </w:r>
      <w:r>
        <w:rPr/>
        <w:t>уроков,</w:t>
      </w:r>
      <w:r>
        <w:rPr>
          <w:spacing w:val="-1"/>
        </w:rPr>
        <w:t xml:space="preserve"> </w:t>
      </w:r>
      <w:r>
        <w:rPr/>
        <w:t>занятий;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включение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предметов,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курсов, модулей тематики в соответствии с календарным планом воспитательной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выбор методов, методик, технологий, оказывающих воспитательное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воздействие на личность в соответствии с воспитательным идеалом, целью 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задачами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целевыми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ориентирами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воспитания;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реализацию</w:t>
      </w:r>
      <w:r>
        <w:rPr>
          <w:spacing w:val="-2"/>
          <w:sz w:val="28"/>
        </w:rPr>
        <w:t xml:space="preserve"> </w:t>
      </w:r>
      <w:r>
        <w:rPr>
          <w:sz w:val="28"/>
        </w:rPr>
        <w:t>приоритета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 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9" w:firstLine="708"/>
        <w:rPr>
          <w:sz w:val="28"/>
        </w:rPr>
      </w:pPr>
      <w:r>
        <w:rPr>
          <w:sz w:val="28"/>
        </w:rPr>
        <w:t>привлечение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ценностному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аспекту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изучаемых</w:t>
      </w:r>
      <w:r>
        <w:rPr>
          <w:spacing w:val="-16"/>
          <w:sz w:val="28"/>
        </w:rPr>
        <w:t xml:space="preserve"> </w:t>
      </w:r>
      <w:r>
        <w:rPr>
          <w:sz w:val="28"/>
        </w:rPr>
        <w:t>на</w:t>
      </w:r>
      <w:r>
        <w:rPr>
          <w:spacing w:val="-15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-15"/>
          <w:sz w:val="28"/>
        </w:rPr>
        <w:t xml:space="preserve"> </w:t>
      </w:r>
      <w:r>
        <w:rPr>
          <w:sz w:val="28"/>
        </w:rPr>
        <w:t>предметов,</w:t>
      </w:r>
      <w:r>
        <w:rPr>
          <w:spacing w:val="-15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5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16"/>
          <w:sz w:val="28"/>
        </w:rPr>
        <w:t xml:space="preserve"> </w:t>
      </w:r>
      <w:r>
        <w:rPr>
          <w:sz w:val="28"/>
        </w:rPr>
        <w:t>инициирование</w:t>
      </w:r>
      <w:r>
        <w:rPr>
          <w:spacing w:val="-16"/>
          <w:sz w:val="28"/>
        </w:rPr>
        <w:t xml:space="preserve"> </w:t>
      </w:r>
      <w:r>
        <w:rPr>
          <w:sz w:val="28"/>
        </w:rPr>
        <w:t>обсуждений,</w:t>
      </w:r>
      <w:r>
        <w:rPr>
          <w:spacing w:val="-67"/>
          <w:sz w:val="28"/>
        </w:rPr>
        <w:t xml:space="preserve"> </w:t>
      </w:r>
      <w:r>
        <w:rPr>
          <w:sz w:val="28"/>
        </w:rPr>
        <w:t>высказываний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изучаемым</w:t>
      </w:r>
      <w:r>
        <w:rPr>
          <w:spacing w:val="-1"/>
          <w:sz w:val="28"/>
        </w:rPr>
        <w:t xml:space="preserve"> </w:t>
      </w:r>
      <w:r>
        <w:rPr>
          <w:sz w:val="28"/>
        </w:rPr>
        <w:t>событиям,</w:t>
      </w:r>
      <w:r>
        <w:rPr>
          <w:spacing w:val="-2"/>
          <w:sz w:val="28"/>
        </w:rPr>
        <w:t xml:space="preserve"> </w:t>
      </w:r>
      <w:r>
        <w:rPr>
          <w:sz w:val="28"/>
        </w:rPr>
        <w:t>явлениям,</w:t>
      </w:r>
      <w:r>
        <w:rPr>
          <w:spacing w:val="-1"/>
          <w:sz w:val="28"/>
        </w:rPr>
        <w:t xml:space="preserve"> </w:t>
      </w:r>
      <w:r>
        <w:rPr>
          <w:sz w:val="28"/>
        </w:rPr>
        <w:t>лицам;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7" w:firstLine="708"/>
        <w:rPr>
          <w:sz w:val="28"/>
        </w:rPr>
      </w:pP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интерактивных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стимулирующих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мотивацию,</w:t>
      </w:r>
      <w:r>
        <w:rPr>
          <w:spacing w:val="1"/>
          <w:sz w:val="28"/>
        </w:rPr>
        <w:t xml:space="preserve"> </w:t>
      </w:r>
      <w:r>
        <w:rPr>
          <w:sz w:val="28"/>
        </w:rPr>
        <w:t>игровых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методик,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дискуссий,</w:t>
      </w:r>
      <w:r>
        <w:rPr>
          <w:spacing w:val="1"/>
          <w:sz w:val="28"/>
        </w:rPr>
        <w:t xml:space="preserve"> </w:t>
      </w:r>
      <w:r>
        <w:rPr>
          <w:sz w:val="28"/>
        </w:rPr>
        <w:t>дающих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приобрести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конструктивного диалога; групповой работы, которая учит строить отношения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команде,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способствует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-1"/>
          <w:sz w:val="28"/>
        </w:rPr>
        <w:t xml:space="preserve"> </w:t>
      </w:r>
      <w:r>
        <w:rPr>
          <w:sz w:val="28"/>
        </w:rPr>
        <w:t>критического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мышления;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побуждение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соответствующие</w:t>
      </w:r>
      <w:r>
        <w:rPr>
          <w:spacing w:val="-67"/>
          <w:sz w:val="28"/>
        </w:rPr>
        <w:t xml:space="preserve"> </w:t>
      </w:r>
      <w:r>
        <w:rPr>
          <w:sz w:val="28"/>
        </w:rPr>
        <w:t>укладу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поддержку</w:t>
      </w:r>
      <w:r>
        <w:rPr>
          <w:spacing w:val="1"/>
          <w:sz w:val="28"/>
        </w:rPr>
        <w:t xml:space="preserve"> </w:t>
      </w:r>
      <w:r>
        <w:rPr>
          <w:sz w:val="28"/>
        </w:rPr>
        <w:t>доброжелательной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атмосферы;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наставничества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эрудированных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над</w:t>
      </w:r>
      <w:r>
        <w:rPr>
          <w:spacing w:val="1"/>
          <w:sz w:val="28"/>
        </w:rPr>
        <w:t xml:space="preserve"> </w:t>
      </w:r>
      <w:r>
        <w:rPr>
          <w:sz w:val="28"/>
        </w:rPr>
        <w:t>неуспевающими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одноклассниками,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особыми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образовательными потребностями, дающего обучающимся социально значимый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-2"/>
          <w:sz w:val="28"/>
        </w:rPr>
        <w:t xml:space="preserve"> </w:t>
      </w:r>
      <w:r>
        <w:rPr>
          <w:sz w:val="28"/>
        </w:rPr>
        <w:t>сотрудничества и взаимной помощи;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1" w:firstLine="708"/>
        <w:rPr>
          <w:sz w:val="28"/>
        </w:rPr>
      </w:pPr>
      <w:r>
        <w:rPr>
          <w:sz w:val="28"/>
        </w:rPr>
        <w:t>инициирование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поддержку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направленности.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«Внеурочная</w:t>
      </w:r>
      <w:r>
        <w:rPr>
          <w:spacing w:val="-4"/>
        </w:rPr>
        <w:t xml:space="preserve"> </w:t>
      </w:r>
      <w:r>
        <w:rPr/>
        <w:t>деятельность».</w:t>
      </w:r>
    </w:p>
    <w:p>
      <w:pPr>
        <w:sectPr>
          <w:footerReference w:type="default" r:id="rId53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58" w:after="0"/>
        <w:ind w:left="958" w:hanging="0"/>
        <w:rPr>
          <w:sz w:val="28"/>
        </w:rPr>
      </w:pPr>
      <w:r>
        <w:rPr/>
        <w:t>Реализация</w:t>
      </w:r>
      <w:r>
        <w:rPr>
          <w:spacing w:val="11"/>
        </w:rPr>
        <w:t xml:space="preserve"> </w:t>
      </w:r>
      <w:r>
        <w:rPr/>
        <w:t>воспитательного</w:t>
      </w:r>
      <w:r>
        <w:rPr>
          <w:spacing w:val="13"/>
        </w:rPr>
        <w:t xml:space="preserve"> </w:t>
      </w:r>
      <w:r>
        <w:rPr/>
        <w:t>потенциала</w:t>
      </w:r>
      <w:r>
        <w:rPr>
          <w:spacing w:val="12"/>
        </w:rPr>
        <w:t xml:space="preserve"> </w:t>
      </w:r>
      <w:r>
        <w:rPr/>
        <w:t>внеурочной</w:t>
      </w:r>
      <w:r>
        <w:rPr>
          <w:spacing w:val="11"/>
        </w:rPr>
        <w:t xml:space="preserve"> </w:t>
      </w:r>
      <w:r>
        <w:rPr/>
        <w:t>деятельности</w:t>
      </w:r>
      <w:r>
        <w:rPr>
          <w:spacing w:val="12"/>
        </w:rPr>
        <w:t xml:space="preserve"> </w:t>
      </w:r>
      <w:r>
        <w:rPr/>
        <w:t>в</w:t>
      </w:r>
      <w:r>
        <w:rPr>
          <w:spacing w:val="11"/>
        </w:rPr>
        <w:t xml:space="preserve"> </w:t>
      </w:r>
      <w:r>
        <w:rPr/>
        <w:t>целях</w:t>
      </w:r>
    </w:p>
    <w:p>
      <w:pPr>
        <w:pStyle w:val="Style17"/>
        <w:spacing w:lineRule="auto" w:line="352" w:before="70" w:after="0"/>
        <w:ind w:left="250" w:right="258" w:hanging="0"/>
        <w:rPr>
          <w:sz w:val="28"/>
        </w:rPr>
      </w:pPr>
      <w:r>
        <w:rPr/>
        <w:t>обеспечения</w:t>
      </w:r>
      <w:r>
        <w:rPr>
          <w:spacing w:val="1"/>
        </w:rPr>
        <w:t xml:space="preserve"> </w:t>
      </w:r>
      <w:r>
        <w:rPr/>
        <w:t>индивидуальных</w:t>
      </w:r>
      <w:r>
        <w:rPr>
          <w:spacing w:val="1"/>
        </w:rPr>
        <w:t xml:space="preserve"> </w:t>
      </w:r>
      <w:r>
        <w:rPr/>
        <w:t>потребностей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-14"/>
        </w:rPr>
        <w:t xml:space="preserve"> </w:t>
      </w:r>
      <w:r>
        <w:rPr/>
        <w:t>выбранных</w:t>
      </w:r>
      <w:r>
        <w:rPr>
          <w:spacing w:val="-15"/>
        </w:rPr>
        <w:t xml:space="preserve"> </w:t>
      </w:r>
      <w:r>
        <w:rPr/>
        <w:t>ими</w:t>
      </w:r>
      <w:r>
        <w:rPr>
          <w:spacing w:val="-13"/>
        </w:rPr>
        <w:t xml:space="preserve"> </w:t>
      </w:r>
      <w:r>
        <w:rPr/>
        <w:t>курсов,</w:t>
      </w:r>
      <w:r>
        <w:rPr>
          <w:spacing w:val="-15"/>
        </w:rPr>
        <w:t xml:space="preserve"> </w:t>
      </w:r>
      <w:r>
        <w:rPr/>
        <w:t>занятий</w:t>
      </w:r>
      <w:r>
        <w:rPr>
          <w:spacing w:val="-15"/>
        </w:rPr>
        <w:t xml:space="preserve"> </w:t>
      </w:r>
      <w:r>
        <w:rPr/>
        <w:t>(указываются</w:t>
      </w:r>
      <w:r>
        <w:rPr>
          <w:spacing w:val="-14"/>
        </w:rPr>
        <w:t xml:space="preserve"> </w:t>
      </w:r>
      <w:r>
        <w:rPr/>
        <w:t>конкретные</w:t>
      </w:r>
      <w:r>
        <w:rPr>
          <w:spacing w:val="-14"/>
        </w:rPr>
        <w:t xml:space="preserve"> </w:t>
      </w:r>
      <w:r>
        <w:rPr/>
        <w:t>курсы,</w:t>
      </w:r>
      <w:r>
        <w:rPr>
          <w:spacing w:val="-14"/>
        </w:rPr>
        <w:t xml:space="preserve"> </w:t>
      </w:r>
      <w:r>
        <w:rPr/>
        <w:t>занятия,</w:t>
      </w:r>
      <w:r>
        <w:rPr>
          <w:spacing w:val="-68"/>
        </w:rPr>
        <w:t xml:space="preserve"> </w:t>
      </w:r>
      <w:r>
        <w:rPr/>
        <w:t>другие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рамках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реализуемые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7" w:firstLine="708"/>
        <w:rPr>
          <w:sz w:val="28"/>
        </w:rPr>
      </w:pPr>
      <w:r>
        <w:rPr>
          <w:sz w:val="28"/>
        </w:rPr>
        <w:t>курсы, занятия патриотической, гражданско-патриотической, военно-</w:t>
      </w:r>
      <w:r>
        <w:rPr>
          <w:spacing w:val="-67"/>
          <w:sz w:val="28"/>
        </w:rPr>
        <w:t xml:space="preserve"> </w:t>
      </w:r>
      <w:r>
        <w:rPr>
          <w:sz w:val="28"/>
        </w:rPr>
        <w:t>патриотической,</w:t>
      </w:r>
      <w:r>
        <w:rPr>
          <w:spacing w:val="-2"/>
          <w:sz w:val="28"/>
        </w:rPr>
        <w:t xml:space="preserve"> </w:t>
      </w:r>
      <w:r>
        <w:rPr>
          <w:sz w:val="28"/>
        </w:rPr>
        <w:t>краеведческой,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историко-культурной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2" w:firstLine="708"/>
        <w:rPr>
          <w:sz w:val="28"/>
        </w:rPr>
      </w:pPr>
      <w:r>
        <w:rPr>
          <w:sz w:val="28"/>
        </w:rPr>
        <w:t>курсы,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религиозным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культурам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основам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4"/>
          <w:sz w:val="28"/>
        </w:rPr>
        <w:t xml:space="preserve"> </w:t>
      </w:r>
      <w:r>
        <w:rPr>
          <w:sz w:val="28"/>
        </w:rPr>
        <w:t>духовно-историческому</w:t>
      </w:r>
      <w:r>
        <w:rPr>
          <w:spacing w:val="-5"/>
          <w:sz w:val="28"/>
        </w:rPr>
        <w:t xml:space="preserve"> </w:t>
      </w:r>
      <w:r>
        <w:rPr>
          <w:sz w:val="28"/>
        </w:rPr>
        <w:t>краеведению;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курсы,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просветительской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58" w:firstLine="708"/>
        <w:rPr>
          <w:sz w:val="28"/>
        </w:rPr>
      </w:pPr>
      <w:r>
        <w:rPr>
          <w:sz w:val="28"/>
        </w:rPr>
        <w:t>курсы,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природоохранной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курсы, занятия в области искусств, художественного творчества разных видов и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курсы,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туристско-краеведческой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курсы,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-1"/>
          <w:sz w:val="28"/>
        </w:rPr>
        <w:t xml:space="preserve"> </w:t>
      </w:r>
      <w:r>
        <w:rPr>
          <w:sz w:val="28"/>
        </w:rPr>
        <w:t>оздоровительной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спортивной</w:t>
      </w:r>
      <w:r>
        <w:rPr>
          <w:spacing w:val="-2"/>
          <w:sz w:val="28"/>
        </w:rPr>
        <w:t xml:space="preserve"> </w:t>
      </w:r>
      <w:r>
        <w:rPr>
          <w:sz w:val="28"/>
        </w:rPr>
        <w:t>направленности.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2"/>
        </w:rPr>
        <w:t xml:space="preserve"> </w:t>
      </w:r>
      <w:r>
        <w:rPr/>
        <w:t>«Классное</w:t>
      </w:r>
      <w:r>
        <w:rPr>
          <w:spacing w:val="-5"/>
        </w:rPr>
        <w:t xml:space="preserve"> </w:t>
      </w:r>
      <w:r>
        <w:rPr/>
        <w:t>руководство».</w:t>
      </w:r>
    </w:p>
    <w:p>
      <w:pPr>
        <w:pStyle w:val="Style17"/>
        <w:spacing w:lineRule="auto" w:line="352" w:before="158" w:after="0"/>
        <w:ind w:left="250" w:right="265" w:firstLine="708"/>
        <w:rPr>
          <w:sz w:val="28"/>
        </w:rPr>
      </w:pPr>
      <w:r>
        <w:rPr>
          <w:spacing w:val="-1"/>
        </w:rPr>
        <w:t>Реализация</w:t>
      </w:r>
      <w:r>
        <w:rPr>
          <w:spacing w:val="-16"/>
        </w:rPr>
        <w:t xml:space="preserve"> </w:t>
      </w:r>
      <w:r>
        <w:rPr>
          <w:spacing w:val="-1"/>
        </w:rPr>
        <w:t>воспитательного</w:t>
      </w:r>
      <w:r>
        <w:rPr>
          <w:spacing w:val="-15"/>
        </w:rPr>
        <w:t xml:space="preserve"> </w:t>
      </w:r>
      <w:r>
        <w:rPr/>
        <w:t>потенциала</w:t>
      </w:r>
      <w:r>
        <w:rPr>
          <w:spacing w:val="-15"/>
        </w:rPr>
        <w:t xml:space="preserve"> </w:t>
      </w:r>
      <w:r>
        <w:rPr/>
        <w:t>классного</w:t>
      </w:r>
      <w:r>
        <w:rPr>
          <w:spacing w:val="-15"/>
        </w:rPr>
        <w:t xml:space="preserve"> </w:t>
      </w:r>
      <w:r>
        <w:rPr/>
        <w:t>руководства</w:t>
      </w:r>
      <w:r>
        <w:rPr>
          <w:spacing w:val="-16"/>
        </w:rPr>
        <w:t xml:space="preserve"> </w:t>
      </w:r>
      <w:r>
        <w:rPr/>
        <w:t>как</w:t>
      </w:r>
      <w:r>
        <w:rPr>
          <w:spacing w:val="-16"/>
        </w:rPr>
        <w:t xml:space="preserve"> </w:t>
      </w:r>
      <w:r>
        <w:rPr/>
        <w:t>особого</w:t>
      </w:r>
      <w:r>
        <w:rPr>
          <w:spacing w:val="-68"/>
        </w:rPr>
        <w:t xml:space="preserve"> </w:t>
      </w:r>
      <w:r>
        <w:rPr/>
        <w:t>вида педагогической деятельности, направленной, в первую очередь, на решение</w:t>
      </w:r>
      <w:r>
        <w:rPr>
          <w:spacing w:val="-67"/>
        </w:rPr>
        <w:t xml:space="preserve"> </w:t>
      </w:r>
      <w:r>
        <w:rPr/>
        <w:t>задач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предусматривать</w:t>
      </w:r>
      <w:r>
        <w:rPr>
          <w:spacing w:val="1"/>
        </w:rPr>
        <w:t xml:space="preserve"> </w:t>
      </w:r>
      <w:r>
        <w:rPr/>
        <w:t>(указываются конкретные позиции, имеющиеся в образовательной организации</w:t>
      </w:r>
      <w:r>
        <w:rPr>
          <w:spacing w:val="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планирование и проведение классных часов целевой 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инициирование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поддержку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классными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 в общешкольных делах, мероприятиях, оказание необходимой помощи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подготовке,</w:t>
      </w:r>
      <w:r>
        <w:rPr>
          <w:spacing w:val="-1"/>
          <w:sz w:val="28"/>
        </w:rPr>
        <w:t xml:space="preserve"> </w:t>
      </w:r>
      <w:r>
        <w:rPr>
          <w:sz w:val="28"/>
        </w:rPr>
        <w:t>проведении и анализе;</w:t>
      </w:r>
    </w:p>
    <w:p>
      <w:pPr>
        <w:sectPr>
          <w:footerReference w:type="default" r:id="rId53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 совместных дел, позволяющих вовлекать в них обучающихся с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способностями,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самореализации,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укреплять</w:t>
      </w:r>
      <w:r>
        <w:rPr>
          <w:spacing w:val="-5"/>
          <w:sz w:val="28"/>
        </w:rPr>
        <w:t xml:space="preserve"> </w:t>
      </w:r>
      <w:r>
        <w:rPr>
          <w:sz w:val="28"/>
        </w:rPr>
        <w:t>доверительные</w:t>
      </w:r>
      <w:r>
        <w:rPr>
          <w:spacing w:val="-5"/>
          <w:sz w:val="28"/>
        </w:rPr>
        <w:t xml:space="preserve"> </w:t>
      </w:r>
      <w:r>
        <w:rPr>
          <w:sz w:val="28"/>
        </w:rPr>
        <w:t>отношения,</w:t>
      </w:r>
      <w:r>
        <w:rPr>
          <w:spacing w:val="-3"/>
          <w:sz w:val="28"/>
        </w:rPr>
        <w:t xml:space="preserve"> </w:t>
      </w:r>
      <w:r>
        <w:rPr>
          <w:sz w:val="28"/>
        </w:rPr>
        <w:t>стать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них</w:t>
      </w:r>
      <w:r>
        <w:rPr>
          <w:spacing w:val="-2"/>
        </w:rPr>
        <w:t xml:space="preserve"> </w:t>
      </w:r>
      <w:r>
        <w:rPr/>
        <w:t>значимым</w:t>
      </w:r>
      <w:r>
        <w:rPr>
          <w:spacing w:val="-2"/>
        </w:rPr>
        <w:t xml:space="preserve"> </w:t>
      </w:r>
      <w:r>
        <w:rPr/>
        <w:t>взрослым,</w:t>
      </w:r>
      <w:r>
        <w:rPr>
          <w:spacing w:val="-4"/>
        </w:rPr>
        <w:t xml:space="preserve"> </w:t>
      </w:r>
      <w:r>
        <w:rPr/>
        <w:t>задающим</w:t>
      </w:r>
      <w:r>
        <w:rPr>
          <w:spacing w:val="-3"/>
        </w:rPr>
        <w:t xml:space="preserve"> </w:t>
      </w:r>
      <w:r>
        <w:rPr/>
        <w:t>образцы</w:t>
      </w:r>
      <w:r>
        <w:rPr>
          <w:spacing w:val="-4"/>
        </w:rPr>
        <w:t xml:space="preserve"> </w:t>
      </w:r>
      <w:r>
        <w:rPr/>
        <w:t>поведения;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3" w:firstLine="708"/>
        <w:rPr>
          <w:sz w:val="28"/>
        </w:rPr>
      </w:pPr>
      <w:r>
        <w:rPr>
          <w:sz w:val="28"/>
        </w:rPr>
        <w:t>сплочение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коллектива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игры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тренинги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командообразование,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внеучебные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внешкольные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мероприятия,</w:t>
      </w:r>
      <w:r>
        <w:rPr>
          <w:spacing w:val="1"/>
          <w:sz w:val="28"/>
        </w:rPr>
        <w:t xml:space="preserve"> </w:t>
      </w:r>
      <w:r>
        <w:rPr>
          <w:sz w:val="28"/>
        </w:rPr>
        <w:t>походы,</w:t>
      </w:r>
      <w:r>
        <w:rPr>
          <w:spacing w:val="-67"/>
          <w:sz w:val="28"/>
        </w:rPr>
        <w:t xml:space="preserve"> </w:t>
      </w:r>
      <w:r>
        <w:rPr>
          <w:sz w:val="28"/>
        </w:rPr>
        <w:t>экскурсии,</w:t>
      </w:r>
      <w:r>
        <w:rPr>
          <w:spacing w:val="-5"/>
          <w:sz w:val="28"/>
        </w:rPr>
        <w:t xml:space="preserve"> </w:t>
      </w:r>
      <w:r>
        <w:rPr>
          <w:sz w:val="28"/>
        </w:rPr>
        <w:t>празднования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дней</w:t>
      </w:r>
      <w:r>
        <w:rPr>
          <w:spacing w:val="-3"/>
          <w:sz w:val="28"/>
        </w:rPr>
        <w:t xml:space="preserve"> </w:t>
      </w:r>
      <w:r>
        <w:rPr>
          <w:sz w:val="28"/>
        </w:rPr>
        <w:t>рождения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1"/>
          <w:sz w:val="28"/>
        </w:rPr>
        <w:t xml:space="preserve"> </w:t>
      </w:r>
      <w:r>
        <w:rPr>
          <w:sz w:val="28"/>
        </w:rPr>
        <w:t>классные</w:t>
      </w:r>
      <w:r>
        <w:rPr>
          <w:spacing w:val="-2"/>
          <w:sz w:val="28"/>
        </w:rPr>
        <w:t xml:space="preserve"> </w:t>
      </w:r>
      <w:r>
        <w:rPr>
          <w:sz w:val="28"/>
        </w:rPr>
        <w:t>вечера;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8" w:firstLine="708"/>
        <w:rPr>
          <w:sz w:val="28"/>
        </w:rPr>
      </w:pPr>
      <w:r>
        <w:rPr>
          <w:sz w:val="28"/>
        </w:rPr>
        <w:t>выработку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выработке</w:t>
      </w:r>
      <w:r>
        <w:rPr>
          <w:spacing w:val="-4"/>
          <w:sz w:val="28"/>
        </w:rPr>
        <w:t xml:space="preserve"> </w:t>
      </w:r>
      <w:r>
        <w:rPr>
          <w:sz w:val="28"/>
        </w:rPr>
        <w:t>таких</w:t>
      </w:r>
      <w:r>
        <w:rPr>
          <w:spacing w:val="-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3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2" w:firstLine="708"/>
        <w:rPr>
          <w:sz w:val="28"/>
        </w:rPr>
      </w:pPr>
      <w:r>
        <w:rPr>
          <w:sz w:val="28"/>
        </w:rPr>
        <w:t>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путём</w:t>
      </w:r>
      <w:r>
        <w:rPr>
          <w:spacing w:val="-67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поведением,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играх,</w:t>
      </w:r>
      <w:r>
        <w:rPr>
          <w:spacing w:val="-13"/>
          <w:sz w:val="28"/>
        </w:rPr>
        <w:t xml:space="preserve"> </w:t>
      </w:r>
      <w:r>
        <w:rPr>
          <w:sz w:val="28"/>
        </w:rPr>
        <w:t>беседах</w:t>
      </w:r>
      <w:r>
        <w:rPr>
          <w:spacing w:val="-12"/>
          <w:sz w:val="28"/>
        </w:rPr>
        <w:t xml:space="preserve"> </w:t>
      </w:r>
      <w:r>
        <w:rPr>
          <w:sz w:val="28"/>
        </w:rPr>
        <w:t>по</w:t>
      </w:r>
      <w:r>
        <w:rPr>
          <w:spacing w:val="-11"/>
          <w:sz w:val="28"/>
        </w:rPr>
        <w:t xml:space="preserve"> </w:t>
      </w:r>
      <w:r>
        <w:rPr>
          <w:sz w:val="28"/>
        </w:rPr>
        <w:t>нравственным</w:t>
      </w:r>
      <w:r>
        <w:rPr>
          <w:spacing w:val="-13"/>
          <w:sz w:val="28"/>
        </w:rPr>
        <w:t xml:space="preserve"> </w:t>
      </w:r>
      <w:r>
        <w:rPr>
          <w:sz w:val="28"/>
        </w:rPr>
        <w:t>проблемам;</w:t>
      </w:r>
      <w:r>
        <w:rPr>
          <w:spacing w:val="-12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1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сверяются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результатами</w:t>
      </w:r>
      <w:r>
        <w:rPr>
          <w:spacing w:val="1"/>
          <w:sz w:val="28"/>
        </w:rPr>
        <w:t xml:space="preserve"> </w:t>
      </w:r>
      <w:r>
        <w:rPr>
          <w:sz w:val="28"/>
        </w:rPr>
        <w:t>бесед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родителями,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учителями,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(при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необходимости)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педагогом-психологом;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доверительное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 (налаживание взаимоотношений с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одноклассниками или педагогами,</w:t>
      </w:r>
      <w:r>
        <w:rPr>
          <w:spacing w:val="1"/>
          <w:sz w:val="28"/>
        </w:rPr>
        <w:t xml:space="preserve"> </w:t>
      </w:r>
      <w:r>
        <w:rPr>
          <w:sz w:val="28"/>
        </w:rPr>
        <w:t>успеваемость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другие),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коррекцию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 обучающихся через частные беседы индивидуально и вместе с их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родителями,</w:t>
      </w:r>
      <w:r>
        <w:rPr>
          <w:spacing w:val="-2"/>
          <w:sz w:val="28"/>
        </w:rPr>
        <w:t xml:space="preserve"> </w:t>
      </w:r>
      <w:r>
        <w:rPr>
          <w:sz w:val="28"/>
        </w:rPr>
        <w:t>с другими обучающимися класса;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0" w:firstLine="708"/>
        <w:rPr>
          <w:sz w:val="28"/>
        </w:rPr>
      </w:pPr>
      <w:r>
        <w:rPr>
          <w:sz w:val="28"/>
        </w:rPr>
        <w:t>индивидуальную работу с обучающимися класса по ведению личных</w:t>
      </w:r>
      <w:r>
        <w:rPr>
          <w:spacing w:val="-67"/>
          <w:sz w:val="28"/>
        </w:rPr>
        <w:t xml:space="preserve"> </w:t>
      </w:r>
      <w:r>
        <w:rPr>
          <w:sz w:val="28"/>
        </w:rPr>
        <w:t>портфолио, в которых они фиксируют свои учебные, творческие, спортивные,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личностные</w:t>
      </w:r>
      <w:r>
        <w:rPr>
          <w:spacing w:val="-4"/>
          <w:sz w:val="28"/>
        </w:rPr>
        <w:t xml:space="preserve"> </w:t>
      </w:r>
      <w:r>
        <w:rPr>
          <w:sz w:val="28"/>
        </w:rPr>
        <w:t>достижения;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58" w:firstLine="708"/>
        <w:rPr>
          <w:sz w:val="28"/>
        </w:rPr>
      </w:pPr>
      <w:r>
        <w:rPr>
          <w:sz w:val="28"/>
        </w:rPr>
        <w:t>регулярные</w:t>
      </w:r>
      <w:r>
        <w:rPr>
          <w:spacing w:val="1"/>
          <w:sz w:val="28"/>
        </w:rPr>
        <w:t xml:space="preserve"> </w:t>
      </w:r>
      <w:r>
        <w:rPr>
          <w:sz w:val="28"/>
        </w:rPr>
        <w:t>консультации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учителями-предметниками,</w:t>
      </w:r>
      <w:r>
        <w:rPr>
          <w:spacing w:val="-67"/>
          <w:sz w:val="28"/>
        </w:rPr>
        <w:t xml:space="preserve"> </w:t>
      </w:r>
      <w:r>
        <w:rPr>
          <w:sz w:val="28"/>
        </w:rPr>
        <w:t>направленные на формирование единства требований по вопросам воспитания 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обучения, предупреждение и (или) разрешение конфликтов между учителями 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советов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11"/>
          <w:sz w:val="28"/>
        </w:rPr>
        <w:t xml:space="preserve"> </w:t>
      </w:r>
      <w:r>
        <w:rPr>
          <w:sz w:val="28"/>
        </w:rPr>
        <w:t>класса,</w:t>
      </w:r>
      <w:r>
        <w:rPr>
          <w:spacing w:val="-11"/>
          <w:sz w:val="28"/>
        </w:rPr>
        <w:t xml:space="preserve"> </w:t>
      </w:r>
      <w:r>
        <w:rPr>
          <w:sz w:val="28"/>
        </w:rPr>
        <w:t>интеграции</w:t>
      </w:r>
      <w:r>
        <w:rPr>
          <w:spacing w:val="-11"/>
          <w:sz w:val="28"/>
        </w:rPr>
        <w:t xml:space="preserve"> </w:t>
      </w:r>
      <w:r>
        <w:rPr>
          <w:sz w:val="28"/>
        </w:rPr>
        <w:t>воспитательных</w:t>
      </w:r>
      <w:r>
        <w:rPr>
          <w:spacing w:val="-10"/>
          <w:sz w:val="28"/>
        </w:rPr>
        <w:t xml:space="preserve"> </w:t>
      </w:r>
      <w:r>
        <w:rPr>
          <w:sz w:val="28"/>
        </w:rPr>
        <w:t>влияний</w:t>
      </w:r>
      <w:r>
        <w:rPr>
          <w:spacing w:val="-13"/>
          <w:sz w:val="28"/>
        </w:rPr>
        <w:t xml:space="preserve"> </w:t>
      </w:r>
      <w:r>
        <w:rPr>
          <w:sz w:val="28"/>
        </w:rPr>
        <w:t>педагогов</w:t>
      </w:r>
      <w:r>
        <w:rPr>
          <w:spacing w:val="-14"/>
          <w:sz w:val="28"/>
        </w:rPr>
        <w:t xml:space="preserve"> </w:t>
      </w:r>
      <w:r>
        <w:rPr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68"/>
          <w:sz w:val="28"/>
        </w:rPr>
        <w:t xml:space="preserve"> </w:t>
      </w:r>
      <w:r>
        <w:rPr>
          <w:sz w:val="28"/>
        </w:rPr>
        <w:t>привлечение учителей-предметников к участию в классных делах, дающих им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 лучше узнавать и понимать обучающихся, общаясь и наблюдая их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-2"/>
          <w:sz w:val="28"/>
        </w:rPr>
        <w:t xml:space="preserve"> </w:t>
      </w:r>
      <w:r>
        <w:rPr>
          <w:sz w:val="28"/>
        </w:rPr>
        <w:t>внеучебной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обстановке,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родительских собраниях класса;</w:t>
      </w:r>
    </w:p>
    <w:p>
      <w:pPr>
        <w:sectPr>
          <w:footerReference w:type="default" r:id="rId53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регулярных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родительских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собраний,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информирование</w:t>
      </w:r>
      <w:r>
        <w:rPr>
          <w:spacing w:val="-13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-13"/>
          <w:sz w:val="28"/>
        </w:rPr>
        <w:t xml:space="preserve"> </w:t>
      </w:r>
      <w:r>
        <w:rPr>
          <w:sz w:val="28"/>
        </w:rPr>
        <w:t>об</w:t>
      </w:r>
      <w:r>
        <w:rPr>
          <w:spacing w:val="-9"/>
          <w:sz w:val="28"/>
        </w:rPr>
        <w:t xml:space="preserve"> </w:t>
      </w:r>
      <w:r>
        <w:rPr>
          <w:sz w:val="28"/>
        </w:rPr>
        <w:t>успехах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проблемах</w:t>
      </w:r>
      <w:r>
        <w:rPr>
          <w:spacing w:val="-1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11"/>
          <w:sz w:val="28"/>
        </w:rPr>
        <w:t xml:space="preserve"> </w:t>
      </w:r>
      <w:r>
        <w:rPr>
          <w:sz w:val="28"/>
        </w:rPr>
        <w:t>их</w:t>
      </w:r>
      <w:r>
        <w:rPr>
          <w:spacing w:val="-12"/>
          <w:sz w:val="28"/>
        </w:rPr>
        <w:t xml:space="preserve"> </w:t>
      </w:r>
      <w:r>
        <w:rPr>
          <w:sz w:val="28"/>
        </w:rPr>
        <w:t>положении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63"/>
          <w:sz w:val="28"/>
        </w:rPr>
        <w:t xml:space="preserve"> </w:t>
      </w:r>
      <w:r>
        <w:rPr>
          <w:sz w:val="28"/>
        </w:rPr>
        <w:t>классе,</w:t>
      </w:r>
      <w:r>
        <w:rPr>
          <w:spacing w:val="64"/>
          <w:sz w:val="28"/>
        </w:rPr>
        <w:t xml:space="preserve"> </w:t>
      </w:r>
      <w:r>
        <w:rPr>
          <w:sz w:val="28"/>
        </w:rPr>
        <w:t>жизни</w:t>
      </w:r>
      <w:r>
        <w:rPr>
          <w:spacing w:val="65"/>
          <w:sz w:val="28"/>
        </w:rPr>
        <w:t xml:space="preserve"> </w:t>
      </w:r>
      <w:r>
        <w:rPr>
          <w:sz w:val="28"/>
        </w:rPr>
        <w:t>класса</w:t>
      </w:r>
      <w:r>
        <w:rPr>
          <w:spacing w:val="65"/>
          <w:sz w:val="28"/>
        </w:rPr>
        <w:t xml:space="preserve"> </w:t>
      </w:r>
      <w:r>
        <w:rPr>
          <w:sz w:val="28"/>
        </w:rPr>
        <w:t>в</w:t>
      </w:r>
      <w:r>
        <w:rPr>
          <w:spacing w:val="63"/>
          <w:sz w:val="28"/>
        </w:rPr>
        <w:t xml:space="preserve"> </w:t>
      </w:r>
      <w:r>
        <w:rPr>
          <w:sz w:val="28"/>
        </w:rPr>
        <w:t>целом,</w:t>
      </w:r>
      <w:r>
        <w:rPr>
          <w:spacing w:val="64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64"/>
          <w:sz w:val="28"/>
        </w:rPr>
        <w:t xml:space="preserve"> </w:t>
      </w:r>
      <w:r>
        <w:rPr>
          <w:sz w:val="28"/>
        </w:rPr>
        <w:t>родителям</w:t>
      </w:r>
      <w:r>
        <w:rPr>
          <w:spacing w:val="65"/>
          <w:sz w:val="28"/>
        </w:rPr>
        <w:t xml:space="preserve"> </w:t>
      </w:r>
      <w:r>
        <w:rPr>
          <w:sz w:val="28"/>
        </w:rPr>
        <w:t>и</w:t>
      </w:r>
      <w:r>
        <w:rPr>
          <w:spacing w:val="62"/>
          <w:sz w:val="28"/>
        </w:rPr>
        <w:t xml:space="preserve"> </w:t>
      </w:r>
      <w:r>
        <w:rPr>
          <w:sz w:val="28"/>
        </w:rPr>
        <w:t>иным</w:t>
      </w:r>
      <w:r>
        <w:rPr>
          <w:spacing w:val="65"/>
          <w:sz w:val="28"/>
        </w:rPr>
        <w:t xml:space="preserve"> </w:t>
      </w:r>
      <w:r>
        <w:rPr>
          <w:sz w:val="28"/>
        </w:rPr>
        <w:t>членам</w:t>
      </w:r>
      <w:r>
        <w:rPr>
          <w:spacing w:val="65"/>
          <w:sz w:val="28"/>
        </w:rPr>
        <w:t xml:space="preserve"> </w:t>
      </w:r>
      <w:r>
        <w:rPr>
          <w:sz w:val="28"/>
        </w:rPr>
        <w:t>семьи</w:t>
      </w:r>
      <w:r>
        <w:rPr>
          <w:spacing w:val="63"/>
          <w:sz w:val="28"/>
        </w:rPr>
        <w:t xml:space="preserve"> </w:t>
      </w:r>
      <w:r>
        <w:rPr>
          <w:sz w:val="28"/>
        </w:rPr>
        <w:t>в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отношениях</w:t>
      </w:r>
      <w:r>
        <w:rPr>
          <w:spacing w:val="-2"/>
        </w:rPr>
        <w:t xml:space="preserve"> </w:t>
      </w:r>
      <w:r>
        <w:rPr/>
        <w:t>с</w:t>
      </w:r>
      <w:r>
        <w:rPr>
          <w:spacing w:val="-4"/>
        </w:rPr>
        <w:t xml:space="preserve"> </w:t>
      </w:r>
      <w:r>
        <w:rPr/>
        <w:t>учителями,</w:t>
      </w:r>
      <w:r>
        <w:rPr>
          <w:spacing w:val="-4"/>
        </w:rPr>
        <w:t xml:space="preserve"> </w:t>
      </w:r>
      <w:r>
        <w:rPr/>
        <w:t>администрацией;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комитета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классе,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привлечение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представителей),</w:t>
      </w:r>
      <w:r>
        <w:rPr>
          <w:spacing w:val="1"/>
          <w:sz w:val="28"/>
        </w:rPr>
        <w:t xml:space="preserve"> </w:t>
      </w:r>
      <w:r>
        <w:rPr>
          <w:sz w:val="28"/>
        </w:rPr>
        <w:t>членов</w:t>
      </w:r>
      <w:r>
        <w:rPr>
          <w:spacing w:val="1"/>
          <w:sz w:val="28"/>
        </w:rPr>
        <w:t xml:space="preserve"> </w:t>
      </w:r>
      <w:r>
        <w:rPr>
          <w:sz w:val="28"/>
        </w:rPr>
        <w:t>семей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 к организации и проведению воспитательных дел, мероприятий в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общеобразовательной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6" w:firstLine="708"/>
        <w:rPr>
          <w:sz w:val="28"/>
        </w:rPr>
      </w:pPr>
      <w:r>
        <w:rPr>
          <w:sz w:val="28"/>
        </w:rPr>
        <w:t>проведение в классе праздников, конкурсов, соревнований и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3"/>
        </w:rPr>
        <w:t xml:space="preserve"> </w:t>
      </w:r>
      <w:r>
        <w:rPr/>
        <w:t>«Основные</w:t>
      </w:r>
      <w:r>
        <w:rPr>
          <w:spacing w:val="-5"/>
        </w:rPr>
        <w:t xml:space="preserve"> </w:t>
      </w:r>
      <w:r>
        <w:rPr/>
        <w:t>школьные</w:t>
      </w:r>
      <w:r>
        <w:rPr>
          <w:spacing w:val="-5"/>
        </w:rPr>
        <w:t xml:space="preserve"> </w:t>
      </w:r>
      <w:r>
        <w:rPr/>
        <w:t>дела».</w:t>
      </w:r>
    </w:p>
    <w:p>
      <w:pPr>
        <w:pStyle w:val="Style17"/>
        <w:spacing w:lineRule="auto" w:line="352" w:before="158" w:after="0"/>
        <w:ind w:left="250" w:right="267" w:firstLine="708"/>
        <w:rPr>
          <w:sz w:val="28"/>
        </w:rPr>
      </w:pPr>
      <w:r>
        <w:rPr/>
        <w:t>Реализация воспитательного потенциала основных школьных дел может</w:t>
      </w:r>
      <w:r>
        <w:rPr>
          <w:spacing w:val="1"/>
        </w:rPr>
        <w:t xml:space="preserve"> </w:t>
      </w:r>
      <w:r>
        <w:rPr/>
        <w:t>предусматривать</w:t>
      </w:r>
      <w:r>
        <w:rPr>
          <w:spacing w:val="1"/>
        </w:rPr>
        <w:t xml:space="preserve"> </w:t>
      </w:r>
      <w:r>
        <w:rPr/>
        <w:t>(указываются</w:t>
      </w:r>
      <w:r>
        <w:rPr>
          <w:spacing w:val="1"/>
        </w:rPr>
        <w:t xml:space="preserve"> </w:t>
      </w:r>
      <w:r>
        <w:rPr/>
        <w:t>конкретные</w:t>
      </w:r>
      <w:r>
        <w:rPr>
          <w:spacing w:val="1"/>
        </w:rPr>
        <w:t xml:space="preserve"> </w:t>
      </w:r>
      <w:r>
        <w:rPr/>
        <w:t>позиции,</w:t>
      </w:r>
      <w:r>
        <w:rPr>
          <w:spacing w:val="1"/>
        </w:rPr>
        <w:t xml:space="preserve"> </w:t>
      </w:r>
      <w:r>
        <w:rPr/>
        <w:t>имеющиеся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общешкольные</w:t>
      </w:r>
      <w:r>
        <w:rPr>
          <w:spacing w:val="-17"/>
          <w:sz w:val="28"/>
        </w:rPr>
        <w:t xml:space="preserve"> </w:t>
      </w:r>
      <w:r>
        <w:rPr>
          <w:sz w:val="28"/>
        </w:rPr>
        <w:t>праздники,</w:t>
      </w:r>
      <w:r>
        <w:rPr>
          <w:spacing w:val="-16"/>
          <w:sz w:val="28"/>
        </w:rPr>
        <w:t xml:space="preserve"> </w:t>
      </w:r>
      <w:r>
        <w:rPr>
          <w:sz w:val="28"/>
        </w:rPr>
        <w:t>ежегодные</w:t>
      </w:r>
      <w:r>
        <w:rPr>
          <w:spacing w:val="-16"/>
          <w:sz w:val="28"/>
        </w:rPr>
        <w:t xml:space="preserve"> </w:t>
      </w:r>
      <w:r>
        <w:rPr>
          <w:sz w:val="28"/>
        </w:rPr>
        <w:t>творческие</w:t>
      </w:r>
      <w:r>
        <w:rPr>
          <w:spacing w:val="-17"/>
          <w:sz w:val="28"/>
        </w:rPr>
        <w:t xml:space="preserve"> </w:t>
      </w:r>
      <w:r>
        <w:rPr>
          <w:sz w:val="28"/>
        </w:rPr>
        <w:t>(театрализованные,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общероссийскими, региональными праздниками, памятными датами, в 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участвуют</w:t>
      </w:r>
      <w:r>
        <w:rPr>
          <w:spacing w:val="-10"/>
          <w:sz w:val="28"/>
        </w:rPr>
        <w:t xml:space="preserve"> </w:t>
      </w:r>
      <w:r>
        <w:rPr>
          <w:sz w:val="28"/>
        </w:rPr>
        <w:t>все</w:t>
      </w:r>
      <w:r>
        <w:rPr>
          <w:spacing w:val="-9"/>
          <w:sz w:val="28"/>
        </w:rPr>
        <w:t xml:space="preserve"> </w:t>
      </w:r>
      <w:r>
        <w:rPr>
          <w:sz w:val="28"/>
        </w:rPr>
        <w:t>классы;</w:t>
      </w:r>
      <w:r>
        <w:rPr>
          <w:spacing w:val="-7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11"/>
          <w:sz w:val="28"/>
        </w:rPr>
        <w:t xml:space="preserve"> </w:t>
      </w:r>
      <w:r>
        <w:rPr>
          <w:sz w:val="28"/>
        </w:rPr>
        <w:t>во</w:t>
      </w:r>
      <w:r>
        <w:rPr>
          <w:spacing w:val="-8"/>
          <w:sz w:val="28"/>
        </w:rPr>
        <w:t xml:space="preserve"> </w:t>
      </w:r>
      <w:r>
        <w:rPr>
          <w:sz w:val="28"/>
        </w:rPr>
        <w:t>всероссийских</w:t>
      </w:r>
      <w:r>
        <w:rPr>
          <w:spacing w:val="-5"/>
          <w:sz w:val="28"/>
        </w:rPr>
        <w:t xml:space="preserve"> </w:t>
      </w:r>
      <w:r>
        <w:rPr>
          <w:sz w:val="28"/>
        </w:rPr>
        <w:t>акциях,</w:t>
      </w:r>
      <w:r>
        <w:rPr>
          <w:spacing w:val="-9"/>
          <w:sz w:val="28"/>
        </w:rPr>
        <w:t xml:space="preserve"> </w:t>
      </w:r>
      <w:r>
        <w:rPr>
          <w:sz w:val="28"/>
        </w:rPr>
        <w:t>посвящённых</w:t>
      </w:r>
      <w:r>
        <w:rPr>
          <w:spacing w:val="-8"/>
          <w:sz w:val="28"/>
        </w:rPr>
        <w:t xml:space="preserve"> </w:t>
      </w:r>
      <w:r>
        <w:rPr>
          <w:sz w:val="28"/>
        </w:rPr>
        <w:t>значимым</w:t>
      </w:r>
      <w:r>
        <w:rPr>
          <w:spacing w:val="-68"/>
          <w:sz w:val="28"/>
        </w:rPr>
        <w:t xml:space="preserve"> </w:t>
      </w:r>
      <w:r>
        <w:rPr>
          <w:sz w:val="28"/>
        </w:rPr>
        <w:t>событиям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1"/>
          <w:sz w:val="28"/>
        </w:rPr>
        <w:t xml:space="preserve"> </w:t>
      </w:r>
      <w:r>
        <w:rPr>
          <w:sz w:val="28"/>
        </w:rPr>
        <w:t>мире;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sz w:val="28"/>
        </w:rPr>
      </w:pPr>
      <w:r>
        <w:rPr>
          <w:sz w:val="28"/>
        </w:rPr>
        <w:t>торжественные мероприятия, связанные с завершением 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переходом на следующий уровень образования, символизирующие приобретение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новых социальных статусов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образовательной организации,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обществе;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церемонии</w:t>
      </w:r>
      <w:r>
        <w:rPr>
          <w:spacing w:val="1"/>
          <w:sz w:val="28"/>
        </w:rPr>
        <w:t xml:space="preserve"> </w:t>
      </w:r>
      <w:r>
        <w:rPr>
          <w:sz w:val="28"/>
        </w:rPr>
        <w:t>награждения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итогам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периода,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конкурсах,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соревнованиях,</w:t>
      </w:r>
      <w:r>
        <w:rPr>
          <w:spacing w:val="1"/>
          <w:sz w:val="28"/>
        </w:rPr>
        <w:t xml:space="preserve"> </w:t>
      </w:r>
      <w:r>
        <w:rPr>
          <w:sz w:val="28"/>
        </w:rPr>
        <w:t>олимпиадах,</w:t>
      </w:r>
      <w:r>
        <w:rPr>
          <w:spacing w:val="1"/>
          <w:sz w:val="28"/>
        </w:rPr>
        <w:t xml:space="preserve"> </w:t>
      </w:r>
      <w:r>
        <w:rPr>
          <w:sz w:val="28"/>
        </w:rPr>
        <w:t>вклад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1"/>
          <w:sz w:val="28"/>
        </w:rPr>
        <w:t xml:space="preserve"> </w:t>
      </w:r>
      <w:r>
        <w:rPr>
          <w:sz w:val="28"/>
        </w:rPr>
        <w:t>своей</w:t>
      </w:r>
      <w:r>
        <w:rPr>
          <w:spacing w:val="-1"/>
          <w:sz w:val="28"/>
        </w:rPr>
        <w:t xml:space="preserve"> </w:t>
      </w:r>
      <w:r>
        <w:rPr>
          <w:sz w:val="28"/>
        </w:rPr>
        <w:t>местности;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социальные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разрабатываемые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реализуемые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работниками, в том числе с участием социальных партнёров, комплексы дел</w:t>
      </w:r>
      <w:r>
        <w:rPr>
          <w:spacing w:val="1"/>
          <w:sz w:val="28"/>
        </w:rPr>
        <w:t xml:space="preserve"> </w:t>
      </w:r>
      <w:r>
        <w:rPr>
          <w:sz w:val="28"/>
        </w:rPr>
        <w:t>благотворительной,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направленности;</w:t>
      </w:r>
    </w:p>
    <w:p>
      <w:pPr>
        <w:sectPr>
          <w:footerReference w:type="default" r:id="rId53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2" w:after="0"/>
        <w:ind w:left="1666" w:hanging="709"/>
        <w:rPr>
          <w:sz w:val="28"/>
        </w:rPr>
      </w:pPr>
      <w:r>
        <w:rPr>
          <w:sz w:val="28"/>
        </w:rPr>
        <w:t>праздники,</w:t>
      </w:r>
      <w:r>
        <w:rPr>
          <w:spacing w:val="40"/>
          <w:sz w:val="28"/>
        </w:rPr>
        <w:t xml:space="preserve"> </w:t>
      </w:r>
      <w:r>
        <w:rPr>
          <w:sz w:val="28"/>
        </w:rPr>
        <w:t>фестивали,</w:t>
      </w:r>
      <w:r>
        <w:rPr>
          <w:spacing w:val="40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41"/>
          <w:sz w:val="28"/>
        </w:rPr>
        <w:t xml:space="preserve"> </w:t>
      </w:r>
      <w:r>
        <w:rPr>
          <w:sz w:val="28"/>
        </w:rPr>
        <w:t>в</w:t>
      </w:r>
      <w:r>
        <w:rPr>
          <w:spacing w:val="39"/>
          <w:sz w:val="28"/>
        </w:rPr>
        <w:t xml:space="preserve"> </w:t>
      </w:r>
      <w:r>
        <w:rPr>
          <w:sz w:val="28"/>
        </w:rPr>
        <w:t>связи</w:t>
      </w:r>
      <w:r>
        <w:rPr>
          <w:spacing w:val="41"/>
          <w:sz w:val="28"/>
        </w:rPr>
        <w:t xml:space="preserve"> </w:t>
      </w:r>
      <w:r>
        <w:rPr>
          <w:sz w:val="28"/>
        </w:rPr>
        <w:t>с</w:t>
      </w:r>
      <w:r>
        <w:rPr>
          <w:spacing w:val="40"/>
          <w:sz w:val="28"/>
        </w:rPr>
        <w:t xml:space="preserve"> </w:t>
      </w:r>
      <w:r>
        <w:rPr>
          <w:sz w:val="28"/>
        </w:rPr>
        <w:t>памятными</w:t>
      </w:r>
      <w:r>
        <w:rPr>
          <w:spacing w:val="41"/>
          <w:sz w:val="28"/>
        </w:rPr>
        <w:t xml:space="preserve"> </w:t>
      </w:r>
      <w:r>
        <w:rPr>
          <w:sz w:val="28"/>
        </w:rPr>
        <w:t>датами,</w:t>
      </w:r>
    </w:p>
    <w:p>
      <w:pPr>
        <w:pStyle w:val="Style17"/>
        <w:spacing w:lineRule="auto" w:line="352" w:before="70" w:after="0"/>
        <w:ind w:left="250" w:right="272" w:hanging="0"/>
        <w:rPr>
          <w:sz w:val="28"/>
        </w:rPr>
      </w:pPr>
      <w:r>
        <w:rPr/>
        <w:t>значимыми</w:t>
      </w:r>
      <w:r>
        <w:rPr>
          <w:spacing w:val="1"/>
        </w:rPr>
        <w:t xml:space="preserve"> </w:t>
      </w:r>
      <w:r>
        <w:rPr/>
        <w:t>событиями,</w:t>
      </w:r>
      <w:r>
        <w:rPr>
          <w:spacing w:val="1"/>
        </w:rPr>
        <w:t xml:space="preserve"> </w:t>
      </w:r>
      <w:r>
        <w:rPr/>
        <w:t>проводимые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жителей</w:t>
      </w:r>
      <w:r>
        <w:rPr>
          <w:spacing w:val="1"/>
        </w:rPr>
        <w:t xml:space="preserve"> </w:t>
      </w:r>
      <w:r>
        <w:rPr/>
        <w:t>населенного</w:t>
      </w:r>
      <w:r>
        <w:rPr>
          <w:spacing w:val="1"/>
        </w:rPr>
        <w:t xml:space="preserve"> </w:t>
      </w:r>
      <w:r>
        <w:rPr/>
        <w:t>пункта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совместно с</w:t>
      </w:r>
      <w:r>
        <w:rPr>
          <w:spacing w:val="-1"/>
        </w:rPr>
        <w:t xml:space="preserve"> </w:t>
      </w:r>
      <w:r>
        <w:rPr/>
        <w:t>семьями 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разновозрастные</w:t>
      </w:r>
      <w:r>
        <w:rPr>
          <w:spacing w:val="1"/>
          <w:sz w:val="28"/>
        </w:rPr>
        <w:t xml:space="preserve"> </w:t>
      </w:r>
      <w:r>
        <w:rPr>
          <w:sz w:val="28"/>
        </w:rPr>
        <w:t>сборы,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многодневные</w:t>
      </w:r>
      <w:r>
        <w:rPr>
          <w:spacing w:val="1"/>
          <w:sz w:val="28"/>
        </w:rPr>
        <w:t xml:space="preserve"> </w:t>
      </w:r>
      <w:r>
        <w:rPr>
          <w:sz w:val="28"/>
        </w:rPr>
        <w:t>выездные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дел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гражданской,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историко-краеведческой,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спортивно-оздоровительной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 другой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вовлечение по возможности каждого обучающегося в школьные дела</w:t>
      </w:r>
      <w:r>
        <w:rPr>
          <w:spacing w:val="-67"/>
          <w:sz w:val="28"/>
        </w:rPr>
        <w:t xml:space="preserve"> </w:t>
      </w:r>
      <w:r>
        <w:rPr>
          <w:sz w:val="28"/>
        </w:rPr>
        <w:t>в разных ролях (сценаристов, постановщиков, исполнителей, корреспондентов,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ведущих, декораторов, музыкальных редакторов, ответственных за костюмы 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оборудование,</w:t>
      </w:r>
      <w:r>
        <w:rPr>
          <w:spacing w:val="-6"/>
          <w:sz w:val="28"/>
        </w:rPr>
        <w:t xml:space="preserve"> </w:t>
      </w:r>
      <w:r>
        <w:rPr>
          <w:sz w:val="28"/>
        </w:rPr>
        <w:t>за</w:t>
      </w:r>
      <w:r>
        <w:rPr>
          <w:spacing w:val="-8"/>
          <w:sz w:val="28"/>
        </w:rPr>
        <w:t xml:space="preserve"> </w:t>
      </w:r>
      <w:r>
        <w:rPr>
          <w:sz w:val="28"/>
        </w:rPr>
        <w:t>приглашение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встречу</w:t>
      </w:r>
      <w:r>
        <w:rPr>
          <w:spacing w:val="-9"/>
          <w:sz w:val="28"/>
        </w:rPr>
        <w:t xml:space="preserve"> </w:t>
      </w:r>
      <w:r>
        <w:rPr>
          <w:sz w:val="28"/>
        </w:rPr>
        <w:t>гостей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других),</w:t>
      </w:r>
      <w:r>
        <w:rPr>
          <w:spacing w:val="-8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-9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освоении</w:t>
      </w:r>
      <w:r>
        <w:rPr>
          <w:spacing w:val="-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-5"/>
          <w:sz w:val="28"/>
        </w:rPr>
        <w:t xml:space="preserve"> </w:t>
      </w:r>
      <w:r>
        <w:rPr>
          <w:sz w:val="28"/>
        </w:rPr>
        <w:t>подготовки,</w:t>
      </w:r>
      <w:r>
        <w:rPr>
          <w:spacing w:val="-2"/>
          <w:sz w:val="28"/>
        </w:rPr>
        <w:t xml:space="preserve"> </w:t>
      </w:r>
      <w:r>
        <w:rPr>
          <w:sz w:val="28"/>
        </w:rPr>
        <w:t>проведения,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1"/>
          <w:sz w:val="28"/>
        </w:rPr>
        <w:t xml:space="preserve"> </w:t>
      </w:r>
      <w:r>
        <w:rPr>
          <w:sz w:val="28"/>
        </w:rPr>
        <w:t>общешкольных дел;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наблюдение за поведением обучающихся в ситуациях подготовки,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проведения, анализа основных школьных дел, мероприятий, их отношениями 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 разных возрастов, с педагогическими работниками и 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взрослыми.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>
          <w:spacing w:val="64"/>
        </w:rPr>
        <w:t xml:space="preserve"> </w:t>
      </w:r>
      <w:r>
        <w:rPr/>
        <w:t>Модуль</w:t>
      </w:r>
      <w:r>
        <w:rPr>
          <w:spacing w:val="-3"/>
        </w:rPr>
        <w:t xml:space="preserve"> </w:t>
      </w:r>
      <w:r>
        <w:rPr/>
        <w:t>«Внешкольные</w:t>
      </w:r>
      <w:r>
        <w:rPr>
          <w:spacing w:val="-3"/>
        </w:rPr>
        <w:t xml:space="preserve"> </w:t>
      </w:r>
      <w:r>
        <w:rPr/>
        <w:t>мероприятия».</w:t>
      </w:r>
    </w:p>
    <w:p>
      <w:pPr>
        <w:pStyle w:val="Style17"/>
        <w:spacing w:lineRule="auto" w:line="352" w:before="159" w:after="0"/>
        <w:ind w:left="250" w:right="267" w:firstLine="708"/>
        <w:rPr>
          <w:sz w:val="28"/>
        </w:rPr>
      </w:pPr>
      <w:r>
        <w:rPr/>
        <w:t>Реализация воспитательного потенциала внешкольных мероприятий может</w:t>
      </w:r>
      <w:r>
        <w:rPr>
          <w:spacing w:val="-67"/>
        </w:rPr>
        <w:t xml:space="preserve"> </w:t>
      </w:r>
      <w:r>
        <w:rPr/>
        <w:t>предусматривать</w:t>
      </w:r>
      <w:r>
        <w:rPr>
          <w:spacing w:val="1"/>
        </w:rPr>
        <w:t xml:space="preserve"> </w:t>
      </w:r>
      <w:r>
        <w:rPr/>
        <w:t>(указываются</w:t>
      </w:r>
      <w:r>
        <w:rPr>
          <w:spacing w:val="1"/>
        </w:rPr>
        <w:t xml:space="preserve"> </w:t>
      </w:r>
      <w:r>
        <w:rPr/>
        <w:t>конкретные</w:t>
      </w:r>
      <w:r>
        <w:rPr>
          <w:spacing w:val="1"/>
        </w:rPr>
        <w:t xml:space="preserve"> </w:t>
      </w:r>
      <w:r>
        <w:rPr/>
        <w:t>позиции,</w:t>
      </w:r>
      <w:r>
        <w:rPr>
          <w:spacing w:val="1"/>
        </w:rPr>
        <w:t xml:space="preserve"> </w:t>
      </w:r>
      <w:r>
        <w:rPr/>
        <w:t>имеющиеся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sz w:val="28"/>
        </w:rPr>
      </w:pP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внешкольные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организуемые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 с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-1"/>
          <w:sz w:val="28"/>
        </w:rPr>
        <w:t xml:space="preserve"> </w:t>
      </w:r>
      <w:r>
        <w:rPr>
          <w:sz w:val="28"/>
        </w:rPr>
        <w:t>партнёрами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внешкольные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организуемые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изучаемым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учебным предметам,</w:t>
      </w:r>
      <w:r>
        <w:rPr>
          <w:spacing w:val="-1"/>
          <w:sz w:val="28"/>
        </w:rPr>
        <w:t xml:space="preserve"> </w:t>
      </w:r>
      <w:r>
        <w:rPr>
          <w:sz w:val="28"/>
        </w:rPr>
        <w:t>курсам,</w:t>
      </w:r>
      <w:r>
        <w:rPr>
          <w:spacing w:val="-2"/>
          <w:sz w:val="28"/>
        </w:rPr>
        <w:t xml:space="preserve"> </w:t>
      </w:r>
      <w:r>
        <w:rPr>
          <w:sz w:val="28"/>
        </w:rPr>
        <w:t>модулям;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7" w:firstLine="708"/>
        <w:rPr>
          <w:sz w:val="28"/>
        </w:rPr>
      </w:pPr>
      <w:r>
        <w:rPr>
          <w:sz w:val="28"/>
        </w:rPr>
        <w:t>экскурсии,</w:t>
      </w:r>
      <w:r>
        <w:rPr>
          <w:spacing w:val="1"/>
          <w:sz w:val="28"/>
        </w:rPr>
        <w:t xml:space="preserve"> </w:t>
      </w:r>
      <w:r>
        <w:rPr>
          <w:sz w:val="28"/>
        </w:rPr>
        <w:t>походы</w:t>
      </w:r>
      <w:r>
        <w:rPr>
          <w:spacing w:val="1"/>
          <w:sz w:val="28"/>
        </w:rPr>
        <w:t xml:space="preserve"> </w:t>
      </w:r>
      <w:r>
        <w:rPr>
          <w:sz w:val="28"/>
        </w:rPr>
        <w:t>выходного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дня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музей,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картинную</w:t>
      </w:r>
      <w:r>
        <w:rPr>
          <w:spacing w:val="1"/>
          <w:sz w:val="28"/>
        </w:rPr>
        <w:t xml:space="preserve"> </w:t>
      </w:r>
      <w:r>
        <w:rPr>
          <w:sz w:val="28"/>
        </w:rPr>
        <w:t>галерею,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технопарк,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другие),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организуемые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классными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руководителями,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представителями)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привлечением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проведению,</w:t>
      </w:r>
      <w:r>
        <w:rPr>
          <w:spacing w:val="-1"/>
          <w:sz w:val="28"/>
        </w:rPr>
        <w:t xml:space="preserve"> </w:t>
      </w:r>
      <w:r>
        <w:rPr>
          <w:sz w:val="28"/>
        </w:rPr>
        <w:t>оценке мероприятия;</w:t>
      </w:r>
    </w:p>
    <w:p>
      <w:pPr>
        <w:sectPr>
          <w:footerReference w:type="default" r:id="rId53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4" w:firstLine="708"/>
        <w:rPr>
          <w:sz w:val="28"/>
        </w:rPr>
      </w:pPr>
      <w:r>
        <w:rPr>
          <w:sz w:val="28"/>
        </w:rPr>
        <w:t>литературные,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другие</w:t>
      </w:r>
      <w:r>
        <w:rPr>
          <w:spacing w:val="1"/>
          <w:sz w:val="28"/>
        </w:rPr>
        <w:t xml:space="preserve"> </w:t>
      </w:r>
      <w:r>
        <w:rPr>
          <w:sz w:val="28"/>
        </w:rPr>
        <w:t>походы,</w:t>
      </w:r>
      <w:r>
        <w:rPr>
          <w:spacing w:val="1"/>
          <w:sz w:val="28"/>
        </w:rPr>
        <w:t xml:space="preserve"> </w:t>
      </w:r>
      <w:r>
        <w:rPr>
          <w:sz w:val="28"/>
        </w:rPr>
        <w:t>экскурсии,</w:t>
      </w:r>
      <w:r>
        <w:rPr>
          <w:spacing w:val="41"/>
          <w:sz w:val="28"/>
        </w:rPr>
        <w:t xml:space="preserve"> </w:t>
      </w:r>
      <w:r>
        <w:rPr>
          <w:sz w:val="28"/>
        </w:rPr>
        <w:t>экспедиции,</w:t>
      </w:r>
      <w:r>
        <w:rPr>
          <w:spacing w:val="41"/>
          <w:sz w:val="28"/>
        </w:rPr>
        <w:t xml:space="preserve"> </w:t>
      </w:r>
      <w:r>
        <w:rPr>
          <w:sz w:val="28"/>
        </w:rPr>
        <w:t>слёты</w:t>
      </w:r>
      <w:r>
        <w:rPr>
          <w:spacing w:val="43"/>
          <w:sz w:val="28"/>
        </w:rPr>
        <w:t xml:space="preserve"> </w:t>
      </w:r>
      <w:r>
        <w:rPr>
          <w:sz w:val="28"/>
        </w:rPr>
        <w:t>и</w:t>
      </w:r>
      <w:r>
        <w:rPr>
          <w:spacing w:val="43"/>
          <w:sz w:val="28"/>
        </w:rPr>
        <w:t xml:space="preserve"> </w:t>
      </w:r>
      <w:r>
        <w:rPr>
          <w:sz w:val="28"/>
        </w:rPr>
        <w:t>другие,</w:t>
      </w:r>
      <w:r>
        <w:rPr>
          <w:spacing w:val="44"/>
          <w:sz w:val="28"/>
        </w:rPr>
        <w:t xml:space="preserve"> </w:t>
      </w:r>
      <w:r>
        <w:rPr>
          <w:sz w:val="28"/>
        </w:rPr>
        <w:t>организуемые</w:t>
      </w:r>
      <w:r>
        <w:rPr>
          <w:spacing w:val="42"/>
          <w:sz w:val="28"/>
        </w:rPr>
        <w:t xml:space="preserve"> </w:t>
      </w:r>
      <w:r>
        <w:rPr>
          <w:sz w:val="28"/>
        </w:rPr>
        <w:t>педагогическими</w:t>
      </w:r>
    </w:p>
    <w:p>
      <w:pPr>
        <w:pStyle w:val="Style17"/>
        <w:spacing w:lineRule="auto" w:line="352" w:before="70" w:after="0"/>
        <w:ind w:left="250" w:right="259" w:hanging="0"/>
        <w:rPr>
          <w:sz w:val="28"/>
        </w:rPr>
      </w:pPr>
      <w:r>
        <w:rPr/>
        <w:t>работниками, в том числе совместно с родителями (законными представителями)</w:t>
      </w:r>
      <w:r>
        <w:rPr>
          <w:spacing w:val="-67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изучения</w:t>
      </w:r>
      <w:r>
        <w:rPr>
          <w:spacing w:val="1"/>
        </w:rPr>
        <w:t xml:space="preserve"> </w:t>
      </w:r>
      <w:r>
        <w:rPr/>
        <w:t>историко-культурных</w:t>
      </w:r>
      <w:r>
        <w:rPr>
          <w:spacing w:val="1"/>
        </w:rPr>
        <w:t xml:space="preserve"> </w:t>
      </w:r>
      <w:r>
        <w:rPr/>
        <w:t>мест,</w:t>
      </w:r>
      <w:r>
        <w:rPr>
          <w:spacing w:val="1"/>
        </w:rPr>
        <w:t xml:space="preserve"> </w:t>
      </w:r>
      <w:r>
        <w:rPr/>
        <w:t>событий,</w:t>
      </w:r>
      <w:r>
        <w:rPr>
          <w:spacing w:val="1"/>
        </w:rPr>
        <w:t xml:space="preserve"> </w:t>
      </w:r>
      <w:r>
        <w:rPr/>
        <w:t>биографий</w:t>
      </w:r>
      <w:r>
        <w:rPr>
          <w:spacing w:val="1"/>
        </w:rPr>
        <w:t xml:space="preserve"> </w:t>
      </w:r>
      <w:r>
        <w:rPr/>
        <w:t>проживавших в этой местности российских поэтов и писателей, деятелей науки,</w:t>
      </w:r>
      <w:r>
        <w:rPr>
          <w:spacing w:val="1"/>
        </w:rPr>
        <w:t xml:space="preserve"> </w:t>
      </w:r>
      <w:r>
        <w:rPr/>
        <w:t>природных</w:t>
      </w:r>
      <w:r>
        <w:rPr>
          <w:spacing w:val="-1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историко-</w:t>
      </w:r>
      <w:r>
        <w:rPr>
          <w:spacing w:val="-2"/>
        </w:rPr>
        <w:t xml:space="preserve"> </w:t>
      </w:r>
      <w:r>
        <w:rPr/>
        <w:t>культурных</w:t>
      </w:r>
      <w:r>
        <w:rPr>
          <w:spacing w:val="-1"/>
        </w:rPr>
        <w:t xml:space="preserve"> </w:t>
      </w:r>
      <w:r>
        <w:rPr/>
        <w:t>ландшафтов,</w:t>
      </w:r>
      <w:r>
        <w:rPr>
          <w:spacing w:val="-2"/>
        </w:rPr>
        <w:t xml:space="preserve"> </w:t>
      </w:r>
      <w:r>
        <w:rPr/>
        <w:t>флоры</w:t>
      </w:r>
      <w:r>
        <w:rPr>
          <w:spacing w:val="-5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фауны</w:t>
      </w:r>
      <w:r>
        <w:rPr>
          <w:spacing w:val="-2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другого;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2" w:firstLine="708"/>
        <w:rPr>
          <w:sz w:val="28"/>
        </w:rPr>
      </w:pPr>
      <w:r>
        <w:rPr>
          <w:sz w:val="28"/>
        </w:rPr>
        <w:t>выездные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дел, в 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складывается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детско-взрослая общность,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характеризующаяся</w:t>
      </w:r>
      <w:r>
        <w:rPr>
          <w:spacing w:val="1"/>
          <w:sz w:val="28"/>
        </w:rPr>
        <w:t xml:space="preserve"> </w:t>
      </w:r>
      <w:r>
        <w:rPr>
          <w:sz w:val="28"/>
        </w:rPr>
        <w:t>доверительными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взаимоотношениями,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отношением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делу,</w:t>
      </w:r>
      <w:r>
        <w:rPr>
          <w:spacing w:val="-1"/>
          <w:sz w:val="28"/>
        </w:rPr>
        <w:t xml:space="preserve"> </w:t>
      </w:r>
      <w:r>
        <w:rPr>
          <w:sz w:val="28"/>
        </w:rPr>
        <w:t>атмосферой</w:t>
      </w:r>
      <w:r>
        <w:rPr>
          <w:spacing w:val="-2"/>
          <w:sz w:val="28"/>
        </w:rPr>
        <w:t xml:space="preserve"> </w:t>
      </w:r>
      <w:r>
        <w:rPr>
          <w:sz w:val="28"/>
        </w:rPr>
        <w:t>эмоционально-психологического</w:t>
      </w:r>
      <w:r>
        <w:rPr>
          <w:spacing w:val="-1"/>
          <w:sz w:val="28"/>
        </w:rPr>
        <w:t xml:space="preserve"> </w:t>
      </w:r>
      <w:r>
        <w:rPr>
          <w:sz w:val="28"/>
        </w:rPr>
        <w:t>комфорта.</w:t>
      </w:r>
    </w:p>
    <w:p>
      <w:pPr>
        <w:pStyle w:val="Style17"/>
        <w:spacing w:lineRule="auto" w:line="352" w:before="1" w:after="0"/>
        <w:ind w:left="250" w:right="257" w:firstLine="708"/>
        <w:rPr>
          <w:sz w:val="28"/>
        </w:rPr>
      </w:pPr>
      <w:r>
        <w:rPr/>
        <w:t>Модуль</w:t>
      </w:r>
      <w:r>
        <w:rPr>
          <w:spacing w:val="1"/>
        </w:rPr>
        <w:t xml:space="preserve"> </w:t>
      </w:r>
      <w:r>
        <w:rPr/>
        <w:t>«Организация</w:t>
      </w:r>
      <w:r>
        <w:rPr>
          <w:spacing w:val="1"/>
        </w:rPr>
        <w:t xml:space="preserve"> </w:t>
      </w:r>
      <w:r>
        <w:rPr/>
        <w:t>предметно-пространственной</w:t>
      </w:r>
      <w:r>
        <w:rPr>
          <w:spacing w:val="1"/>
        </w:rPr>
        <w:t xml:space="preserve"> </w:t>
      </w:r>
      <w:r>
        <w:rPr/>
        <w:t>среды».</w:t>
      </w:r>
      <w:r>
        <w:rPr>
          <w:spacing w:val="1"/>
        </w:rPr>
        <w:t xml:space="preserve"> </w:t>
      </w:r>
      <w:r>
        <w:rPr/>
        <w:t>Реализация</w:t>
      </w:r>
      <w:r>
        <w:rPr>
          <w:spacing w:val="-67"/>
        </w:rPr>
        <w:t xml:space="preserve"> </w:t>
      </w:r>
      <w:r>
        <w:rPr/>
        <w:t>воспитательного</w:t>
      </w:r>
      <w:r>
        <w:rPr>
          <w:spacing w:val="1"/>
        </w:rPr>
        <w:t xml:space="preserve"> </w:t>
      </w:r>
      <w:r>
        <w:rPr/>
        <w:t>потенциала</w:t>
      </w:r>
      <w:r>
        <w:rPr>
          <w:spacing w:val="1"/>
        </w:rPr>
        <w:t xml:space="preserve"> </w:t>
      </w:r>
      <w:r>
        <w:rPr/>
        <w:t>предметно-пространственной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предусматривать</w:t>
      </w:r>
      <w:r>
        <w:rPr>
          <w:spacing w:val="1"/>
        </w:rPr>
        <w:t xml:space="preserve"> </w:t>
      </w:r>
      <w:r>
        <w:rPr/>
        <w:t>совместную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педагогов,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участников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отношений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созданию,</w:t>
      </w:r>
      <w:r>
        <w:rPr>
          <w:spacing w:val="1"/>
        </w:rPr>
        <w:t xml:space="preserve"> </w:t>
      </w:r>
      <w:r>
        <w:rPr/>
        <w:t>поддержанию,</w:t>
      </w:r>
      <w:r>
        <w:rPr>
          <w:spacing w:val="1"/>
        </w:rPr>
        <w:t xml:space="preserve"> </w:t>
      </w:r>
      <w:r>
        <w:rPr/>
        <w:t>использованию в воспитательном процессе (указываются конкретные позиции,</w:t>
      </w:r>
      <w:r>
        <w:rPr>
          <w:spacing w:val="1"/>
        </w:rPr>
        <w:t xml:space="preserve"> </w:t>
      </w:r>
      <w:r>
        <w:rPr/>
        <w:t>имеющиеся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-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0" w:firstLine="708"/>
        <w:rPr>
          <w:sz w:val="28"/>
        </w:rPr>
      </w:pPr>
      <w:r>
        <w:rPr>
          <w:sz w:val="28"/>
        </w:rPr>
        <w:t>оформление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внешнего</w:t>
      </w:r>
      <w:r>
        <w:rPr>
          <w:spacing w:val="1"/>
          <w:sz w:val="28"/>
        </w:rPr>
        <w:t xml:space="preserve"> </w:t>
      </w:r>
      <w:r>
        <w:rPr>
          <w:sz w:val="28"/>
        </w:rPr>
        <w:t>вида</w:t>
      </w:r>
      <w:r>
        <w:rPr>
          <w:spacing w:val="1"/>
          <w:sz w:val="28"/>
        </w:rPr>
        <w:t xml:space="preserve"> </w:t>
      </w:r>
      <w:r>
        <w:rPr>
          <w:sz w:val="28"/>
        </w:rPr>
        <w:t>здания,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фасада,</w:t>
      </w:r>
      <w:r>
        <w:rPr>
          <w:spacing w:val="1"/>
          <w:sz w:val="28"/>
        </w:rPr>
        <w:t xml:space="preserve"> </w:t>
      </w:r>
      <w:r>
        <w:rPr>
          <w:sz w:val="28"/>
        </w:rPr>
        <w:t>холла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входе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символикой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муниципального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(флаг,</w:t>
      </w:r>
      <w:r>
        <w:rPr>
          <w:spacing w:val="1"/>
          <w:sz w:val="28"/>
        </w:rPr>
        <w:t xml:space="preserve"> </w:t>
      </w:r>
      <w:r>
        <w:rPr>
          <w:sz w:val="28"/>
        </w:rPr>
        <w:t>герб),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символики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периоды</w:t>
      </w:r>
      <w:r>
        <w:rPr>
          <w:spacing w:val="-1"/>
          <w:sz w:val="28"/>
        </w:rPr>
        <w:t xml:space="preserve"> </w:t>
      </w:r>
      <w:r>
        <w:rPr>
          <w:sz w:val="28"/>
        </w:rPr>
        <w:t>тысячелетней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истории,</w:t>
      </w:r>
      <w:r>
        <w:rPr>
          <w:spacing w:val="-5"/>
          <w:sz w:val="28"/>
        </w:rPr>
        <w:t xml:space="preserve"> </w:t>
      </w:r>
      <w:r>
        <w:rPr>
          <w:sz w:val="28"/>
        </w:rPr>
        <w:t>исторической символики</w:t>
      </w:r>
      <w:r>
        <w:rPr>
          <w:spacing w:val="-1"/>
          <w:sz w:val="28"/>
        </w:rPr>
        <w:t xml:space="preserve"> </w:t>
      </w:r>
      <w:r>
        <w:rPr>
          <w:sz w:val="28"/>
        </w:rPr>
        <w:t>региона;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церемоний</w:t>
      </w:r>
      <w:r>
        <w:rPr>
          <w:spacing w:val="1"/>
          <w:sz w:val="28"/>
        </w:rPr>
        <w:t xml:space="preserve"> </w:t>
      </w:r>
      <w:r>
        <w:rPr>
          <w:sz w:val="28"/>
        </w:rPr>
        <w:t>поднятия</w:t>
      </w:r>
      <w:r>
        <w:rPr>
          <w:spacing w:val="1"/>
          <w:sz w:val="28"/>
        </w:rPr>
        <w:t xml:space="preserve"> </w:t>
      </w:r>
      <w:r>
        <w:rPr>
          <w:sz w:val="28"/>
        </w:rPr>
        <w:t>(спуска)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 флага 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sz w:val="28"/>
        </w:rPr>
      </w:pPr>
      <w:r>
        <w:rPr>
          <w:sz w:val="28"/>
        </w:rPr>
        <w:t>размещение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карт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регионов,</w:t>
      </w:r>
      <w:r>
        <w:rPr>
          <w:spacing w:val="1"/>
          <w:sz w:val="28"/>
        </w:rPr>
        <w:t xml:space="preserve"> </w:t>
      </w:r>
      <w:r>
        <w:rPr>
          <w:sz w:val="28"/>
        </w:rPr>
        <w:t>муниципальных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(современных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точных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стилизованных,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культурологических,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оформленных,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материалами,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подготовленными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обучающимися)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значимых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народных,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мест</w:t>
      </w:r>
      <w:r>
        <w:rPr>
          <w:spacing w:val="1"/>
          <w:sz w:val="28"/>
        </w:rPr>
        <w:t xml:space="preserve"> </w:t>
      </w:r>
      <w:r>
        <w:rPr>
          <w:sz w:val="28"/>
        </w:rPr>
        <w:t>почитания,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портретов</w:t>
      </w:r>
      <w:r>
        <w:rPr>
          <w:spacing w:val="1"/>
          <w:sz w:val="28"/>
        </w:rPr>
        <w:t xml:space="preserve"> </w:t>
      </w:r>
      <w:r>
        <w:rPr>
          <w:sz w:val="28"/>
        </w:rPr>
        <w:t>выдающихся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науки,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производства,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-2"/>
          <w:sz w:val="28"/>
        </w:rPr>
        <w:t xml:space="preserve"> </w:t>
      </w:r>
      <w:r>
        <w:rPr>
          <w:sz w:val="28"/>
        </w:rPr>
        <w:t>военных,</w:t>
      </w:r>
      <w:r>
        <w:rPr>
          <w:spacing w:val="-3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-1"/>
          <w:sz w:val="28"/>
        </w:rPr>
        <w:t xml:space="preserve"> </w:t>
      </w:r>
      <w:r>
        <w:rPr>
          <w:sz w:val="28"/>
        </w:rPr>
        <w:t>и защитников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Отечества;</w:t>
      </w:r>
    </w:p>
    <w:p>
      <w:pPr>
        <w:sectPr>
          <w:footerReference w:type="default" r:id="rId53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3" w:after="0"/>
        <w:ind w:left="250" w:right="265" w:firstLine="708"/>
        <w:rPr>
          <w:sz w:val="28"/>
        </w:rPr>
      </w:pPr>
      <w:r>
        <w:rPr>
          <w:sz w:val="28"/>
        </w:rPr>
        <w:t>изготовление,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размещение,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обновление</w:t>
      </w:r>
      <w:r>
        <w:rPr>
          <w:spacing w:val="7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изображений</w:t>
      </w:r>
      <w:r>
        <w:rPr>
          <w:spacing w:val="10"/>
          <w:sz w:val="28"/>
        </w:rPr>
        <w:t xml:space="preserve"> </w:t>
      </w:r>
      <w:r>
        <w:rPr>
          <w:sz w:val="28"/>
        </w:rPr>
        <w:t>(символических,</w:t>
      </w:r>
      <w:r>
        <w:rPr>
          <w:spacing w:val="6"/>
          <w:sz w:val="28"/>
        </w:rPr>
        <w:t xml:space="preserve"> </w:t>
      </w:r>
      <w:r>
        <w:rPr>
          <w:sz w:val="28"/>
        </w:rPr>
        <w:t>живописных,</w:t>
      </w:r>
      <w:r>
        <w:rPr>
          <w:spacing w:val="9"/>
          <w:sz w:val="28"/>
        </w:rPr>
        <w:t xml:space="preserve"> </w:t>
      </w:r>
      <w:r>
        <w:rPr>
          <w:sz w:val="28"/>
        </w:rPr>
        <w:t>фотографических,</w:t>
      </w:r>
      <w:r>
        <w:rPr>
          <w:spacing w:val="9"/>
          <w:sz w:val="28"/>
        </w:rPr>
        <w:t xml:space="preserve"> </w:t>
      </w:r>
      <w:r>
        <w:rPr>
          <w:sz w:val="28"/>
        </w:rPr>
        <w:t>интерактивных</w:t>
      </w:r>
    </w:p>
    <w:p>
      <w:pPr>
        <w:pStyle w:val="Style17"/>
        <w:spacing w:lineRule="auto" w:line="352" w:before="70" w:after="0"/>
        <w:ind w:left="250" w:right="271" w:hanging="0"/>
        <w:rPr>
          <w:sz w:val="28"/>
        </w:rPr>
      </w:pPr>
      <w:r>
        <w:rPr/>
        <w:t>аудио и видео) природы России, региона, местности, предметов традиционной</w:t>
      </w:r>
      <w:r>
        <w:rPr>
          <w:spacing w:val="1"/>
        </w:rPr>
        <w:t xml:space="preserve"> </w:t>
      </w:r>
      <w:r>
        <w:rPr/>
        <w:t>культуры</w:t>
      </w:r>
      <w:r>
        <w:rPr>
          <w:spacing w:val="-1"/>
        </w:rPr>
        <w:t xml:space="preserve"> </w:t>
      </w:r>
      <w:r>
        <w:rPr/>
        <w:t>и быта,</w:t>
      </w:r>
      <w:r>
        <w:rPr>
          <w:spacing w:val="-3"/>
        </w:rPr>
        <w:t xml:space="preserve"> </w:t>
      </w:r>
      <w:r>
        <w:rPr/>
        <w:t>духовной культуры</w:t>
      </w:r>
      <w:r>
        <w:rPr>
          <w:spacing w:val="-1"/>
        </w:rPr>
        <w:t xml:space="preserve"> </w:t>
      </w:r>
      <w:r>
        <w:rPr/>
        <w:t>народов</w:t>
      </w:r>
      <w:r>
        <w:rPr>
          <w:spacing w:val="-2"/>
        </w:rPr>
        <w:t xml:space="preserve"> </w:t>
      </w:r>
      <w:r>
        <w:rPr/>
        <w:t>России;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  <w:tab w:val="left" w:pos="2377" w:leader="none"/>
          <w:tab w:val="left" w:pos="4911" w:leader="none"/>
          <w:tab w:val="left" w:pos="7244" w:leader="none"/>
        </w:tabs>
        <w:spacing w:lineRule="auto" w:line="352" w:before="1" w:after="0"/>
        <w:ind w:left="250" w:right="257" w:firstLine="708"/>
        <w:rPr>
          <w:sz w:val="28"/>
        </w:rPr>
      </w:pP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67"/>
          <w:sz w:val="28"/>
        </w:rPr>
        <w:t xml:space="preserve"> </w:t>
      </w:r>
      <w:r>
        <w:rPr>
          <w:sz w:val="28"/>
        </w:rPr>
        <w:t>звукового</w:t>
        <w:tab/>
        <w:t>пространства</w:t>
        <w:tab/>
        <w:t>позитивной</w:t>
        <w:tab/>
        <w:t>духовно-нравственной,</w:t>
      </w:r>
      <w:r>
        <w:rPr>
          <w:spacing w:val="-68"/>
          <w:sz w:val="28"/>
        </w:rPr>
        <w:t xml:space="preserve"> </w:t>
      </w:r>
      <w:r>
        <w:rPr>
          <w:sz w:val="28"/>
        </w:rPr>
        <w:t>гражданско-патриотической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(звонки-мелодии,</w:t>
      </w:r>
      <w:r>
        <w:rPr>
          <w:spacing w:val="-67"/>
          <w:sz w:val="28"/>
        </w:rPr>
        <w:t xml:space="preserve"> </w:t>
      </w:r>
      <w:r>
        <w:rPr>
          <w:sz w:val="28"/>
        </w:rPr>
        <w:t>музыка,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сообщения),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гимна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sz w:val="28"/>
        </w:rPr>
      </w:pPr>
      <w:r>
        <w:rPr>
          <w:sz w:val="28"/>
        </w:rPr>
        <w:t>оформление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стендов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помещениях,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доступной,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привлекательной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новостную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гражданско- патриотического, духовно-нравственного содержания, фотоотчёты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-4"/>
          <w:sz w:val="28"/>
        </w:rPr>
        <w:t xml:space="preserve"> </w:t>
      </w:r>
      <w:r>
        <w:rPr>
          <w:sz w:val="28"/>
        </w:rPr>
        <w:t>интересных событиях,</w:t>
      </w:r>
      <w:r>
        <w:rPr>
          <w:spacing w:val="-2"/>
          <w:sz w:val="28"/>
        </w:rPr>
        <w:t xml:space="preserve"> </w:t>
      </w:r>
      <w:r>
        <w:rPr>
          <w:sz w:val="28"/>
        </w:rPr>
        <w:t>поздравления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педагогов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другие;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разработку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популяризацию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символики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1"/>
          <w:sz w:val="28"/>
        </w:rPr>
        <w:t xml:space="preserve"> </w:t>
      </w:r>
      <w:r>
        <w:rPr>
          <w:sz w:val="28"/>
        </w:rPr>
        <w:t>(эмблема,</w:t>
      </w:r>
      <w:r>
        <w:rPr>
          <w:spacing w:val="-12"/>
          <w:sz w:val="28"/>
        </w:rPr>
        <w:t xml:space="preserve"> </w:t>
      </w:r>
      <w:r>
        <w:rPr>
          <w:sz w:val="28"/>
        </w:rPr>
        <w:t>флаг,</w:t>
      </w:r>
      <w:r>
        <w:rPr>
          <w:spacing w:val="-11"/>
          <w:sz w:val="28"/>
        </w:rPr>
        <w:t xml:space="preserve"> </w:t>
      </w:r>
      <w:r>
        <w:rPr>
          <w:sz w:val="28"/>
        </w:rPr>
        <w:t>логотип,</w:t>
      </w:r>
      <w:r>
        <w:rPr>
          <w:spacing w:val="-12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-11"/>
          <w:sz w:val="28"/>
        </w:rPr>
        <w:t xml:space="preserve"> </w:t>
      </w:r>
      <w:r>
        <w:rPr>
          <w:sz w:val="28"/>
        </w:rPr>
        <w:t>костюма</w:t>
      </w:r>
      <w:r>
        <w:rPr>
          <w:spacing w:val="-12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другие),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используемой</w:t>
      </w:r>
      <w:r>
        <w:rPr>
          <w:spacing w:val="-1"/>
          <w:sz w:val="28"/>
        </w:rPr>
        <w:t xml:space="preserve"> </w:t>
      </w:r>
      <w:r>
        <w:rPr>
          <w:sz w:val="28"/>
        </w:rPr>
        <w:t>как</w:t>
      </w:r>
      <w:r>
        <w:rPr>
          <w:spacing w:val="-3"/>
          <w:sz w:val="28"/>
        </w:rPr>
        <w:t xml:space="preserve"> </w:t>
      </w:r>
      <w:r>
        <w:rPr>
          <w:sz w:val="28"/>
        </w:rPr>
        <w:t>повседневно,</w:t>
      </w:r>
      <w:r>
        <w:rPr>
          <w:spacing w:val="-2"/>
          <w:sz w:val="28"/>
        </w:rPr>
        <w:t xml:space="preserve"> </w:t>
      </w:r>
      <w:r>
        <w:rPr>
          <w:sz w:val="28"/>
        </w:rPr>
        <w:t>так 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торжественные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моменты;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подготовку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регулярно</w:t>
      </w:r>
      <w:r>
        <w:rPr>
          <w:spacing w:val="1"/>
          <w:sz w:val="28"/>
        </w:rPr>
        <w:t xml:space="preserve"> </w:t>
      </w:r>
      <w:r>
        <w:rPr>
          <w:sz w:val="28"/>
        </w:rPr>
        <w:t>сменяемых</w:t>
      </w:r>
      <w:r>
        <w:rPr>
          <w:spacing w:val="1"/>
          <w:sz w:val="28"/>
        </w:rPr>
        <w:t xml:space="preserve"> </w:t>
      </w:r>
      <w:r>
        <w:rPr>
          <w:sz w:val="28"/>
        </w:rPr>
        <w:t>экспозиций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областях,</w:t>
      </w:r>
      <w:r>
        <w:rPr>
          <w:spacing w:val="-67"/>
          <w:sz w:val="28"/>
        </w:rPr>
        <w:t xml:space="preserve"> </w:t>
      </w:r>
      <w:r>
        <w:rPr>
          <w:sz w:val="28"/>
        </w:rPr>
        <w:t>демонстрирующих</w:t>
      </w:r>
      <w:r>
        <w:rPr>
          <w:spacing w:val="-4"/>
          <w:sz w:val="28"/>
        </w:rPr>
        <w:t xml:space="preserve"> </w:t>
      </w:r>
      <w:r>
        <w:rPr>
          <w:sz w:val="28"/>
        </w:rPr>
        <w:t>их способности,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знакомящих с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работами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</w:t>
      </w:r>
      <w:r>
        <w:rPr>
          <w:spacing w:val="-1"/>
          <w:sz w:val="28"/>
        </w:rPr>
        <w:t xml:space="preserve"> </w:t>
      </w:r>
      <w:r>
        <w:rPr>
          <w:sz w:val="28"/>
        </w:rPr>
        <w:t>друга;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поддержание эстетического вида и благоустройство всех помещений</w:t>
      </w:r>
      <w:r>
        <w:rPr>
          <w:spacing w:val="1"/>
          <w:sz w:val="28"/>
        </w:rPr>
        <w:t xml:space="preserve"> </w:t>
      </w:r>
      <w:r>
        <w:rPr>
          <w:sz w:val="28"/>
        </w:rPr>
        <w:t>в образовательной организации, доступных и безопасных рекреационных зон,</w:t>
      </w:r>
      <w:r>
        <w:rPr>
          <w:spacing w:val="1"/>
          <w:sz w:val="28"/>
        </w:rPr>
        <w:t xml:space="preserve"> </w:t>
      </w:r>
      <w:r>
        <w:rPr>
          <w:sz w:val="28"/>
        </w:rPr>
        <w:t>озеленение</w:t>
      </w:r>
      <w:r>
        <w:rPr>
          <w:spacing w:val="-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разработку,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игровых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пространств,</w:t>
      </w:r>
      <w:r>
        <w:rPr>
          <w:spacing w:val="-5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игровых</w:t>
      </w:r>
      <w:r>
        <w:rPr>
          <w:spacing w:val="-5"/>
          <w:sz w:val="28"/>
        </w:rPr>
        <w:t xml:space="preserve"> </w:t>
      </w:r>
      <w:r>
        <w:rPr>
          <w:sz w:val="28"/>
        </w:rPr>
        <w:t>площадок,</w:t>
      </w:r>
      <w:r>
        <w:rPr>
          <w:spacing w:val="-3"/>
          <w:sz w:val="28"/>
        </w:rPr>
        <w:t xml:space="preserve"> </w:t>
      </w:r>
      <w:r>
        <w:rPr>
          <w:sz w:val="28"/>
        </w:rPr>
        <w:t>зон</w:t>
      </w:r>
      <w:r>
        <w:rPr>
          <w:spacing w:val="-3"/>
          <w:sz w:val="28"/>
        </w:rPr>
        <w:t xml:space="preserve"> </w:t>
      </w:r>
      <w:r>
        <w:rPr>
          <w:sz w:val="28"/>
        </w:rPr>
        <w:t>активного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тихого</w:t>
      </w:r>
      <w:r>
        <w:rPr>
          <w:spacing w:val="-2"/>
          <w:sz w:val="28"/>
        </w:rPr>
        <w:t xml:space="preserve"> </w:t>
      </w:r>
      <w:r>
        <w:rPr>
          <w:sz w:val="28"/>
        </w:rPr>
        <w:t>отдыха;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sz w:val="28"/>
        </w:rPr>
      </w:pP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вестибюле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библиотеке</w:t>
      </w:r>
      <w:r>
        <w:rPr>
          <w:spacing w:val="1"/>
          <w:sz w:val="28"/>
        </w:rPr>
        <w:t xml:space="preserve"> </w:t>
      </w:r>
      <w:r>
        <w:rPr>
          <w:sz w:val="28"/>
        </w:rPr>
        <w:t>стеллажей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свободного книгообмена, на которые обучающиеся, родители, педагоги 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выставлять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общего использования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свои книги,</w:t>
      </w:r>
      <w:r>
        <w:rPr>
          <w:spacing w:val="-2"/>
          <w:sz w:val="28"/>
        </w:rPr>
        <w:t xml:space="preserve"> </w:t>
      </w:r>
      <w:r>
        <w:rPr>
          <w:sz w:val="28"/>
        </w:rPr>
        <w:t>брать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9" w:firstLine="708"/>
        <w:rPr>
          <w:sz w:val="28"/>
        </w:rPr>
      </w:pPr>
      <w:r>
        <w:rPr>
          <w:sz w:val="28"/>
        </w:rPr>
        <w:t>деятельность классных руководителей и других педагогов вместе 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благоустройству,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оформлению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пришкольной территории;</w:t>
      </w:r>
    </w:p>
    <w:p>
      <w:pPr>
        <w:sectPr>
          <w:footerReference w:type="default" r:id="rId53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разработку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значимых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событий, праздников,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церемоний,</w:t>
      </w:r>
      <w:r>
        <w:rPr>
          <w:spacing w:val="1"/>
          <w:sz w:val="28"/>
        </w:rPr>
        <w:t xml:space="preserve"> </w:t>
      </w:r>
      <w:r>
        <w:rPr>
          <w:sz w:val="28"/>
        </w:rPr>
        <w:t>торжественных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линеек,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вечеров</w:t>
      </w:r>
      <w:r>
        <w:rPr>
          <w:spacing w:val="1"/>
          <w:sz w:val="28"/>
        </w:rPr>
        <w:t xml:space="preserve"> </w:t>
      </w:r>
      <w:r>
        <w:rPr>
          <w:sz w:val="28"/>
        </w:rPr>
        <w:t>(событийный</w:t>
      </w:r>
      <w:r>
        <w:rPr>
          <w:spacing w:val="-4"/>
          <w:sz w:val="28"/>
        </w:rPr>
        <w:t xml:space="preserve"> </w:t>
      </w:r>
      <w:r>
        <w:rPr>
          <w:sz w:val="28"/>
        </w:rPr>
        <w:t>дизайн);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0" w:firstLine="708"/>
        <w:rPr>
          <w:sz w:val="28"/>
        </w:rPr>
      </w:pPr>
      <w:r>
        <w:rPr>
          <w:sz w:val="28"/>
        </w:rPr>
        <w:t>разработку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обновление</w:t>
      </w:r>
      <w:r>
        <w:rPr>
          <w:spacing w:val="-12"/>
          <w:sz w:val="28"/>
        </w:rPr>
        <w:t xml:space="preserve"> </w:t>
      </w:r>
      <w:r>
        <w:rPr>
          <w:sz w:val="28"/>
        </w:rPr>
        <w:t>материалов</w:t>
      </w:r>
      <w:r>
        <w:rPr>
          <w:spacing w:val="-12"/>
          <w:sz w:val="28"/>
        </w:rPr>
        <w:t xml:space="preserve"> </w:t>
      </w:r>
      <w:r>
        <w:rPr>
          <w:sz w:val="28"/>
        </w:rPr>
        <w:t>(стендов,</w:t>
      </w:r>
      <w:r>
        <w:rPr>
          <w:spacing w:val="-14"/>
          <w:sz w:val="28"/>
        </w:rPr>
        <w:t xml:space="preserve"> </w:t>
      </w:r>
      <w:r>
        <w:rPr>
          <w:sz w:val="28"/>
        </w:rPr>
        <w:t>плакатов,</w:t>
      </w:r>
      <w:r>
        <w:rPr>
          <w:spacing w:val="-13"/>
          <w:sz w:val="28"/>
        </w:rPr>
        <w:t xml:space="preserve"> </w:t>
      </w:r>
      <w:r>
        <w:rPr>
          <w:sz w:val="28"/>
        </w:rPr>
        <w:t>инсталляций</w:t>
      </w:r>
      <w:r>
        <w:rPr>
          <w:spacing w:val="-67"/>
          <w:sz w:val="28"/>
        </w:rPr>
        <w:t xml:space="preserve"> </w:t>
      </w:r>
      <w:r>
        <w:rPr>
          <w:sz w:val="28"/>
        </w:rPr>
        <w:t>и других), акцентирующих внимание обучающихся на важных для 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ценностях,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традициях,</w:t>
      </w:r>
      <w:r>
        <w:rPr>
          <w:spacing w:val="1"/>
          <w:sz w:val="28"/>
        </w:rPr>
        <w:t xml:space="preserve"> </w:t>
      </w:r>
      <w:r>
        <w:rPr>
          <w:sz w:val="28"/>
        </w:rPr>
        <w:t>укладе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актуальных вопросах</w:t>
      </w:r>
      <w:r>
        <w:rPr>
          <w:spacing w:val="1"/>
          <w:sz w:val="28"/>
        </w:rPr>
        <w:t xml:space="preserve"> </w:t>
      </w:r>
      <w:r>
        <w:rPr>
          <w:sz w:val="28"/>
        </w:rPr>
        <w:t>профилактики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безопасности.</w:t>
      </w:r>
    </w:p>
    <w:p>
      <w:pPr>
        <w:pStyle w:val="Style17"/>
        <w:spacing w:lineRule="auto" w:line="352" w:before="2" w:after="0"/>
        <w:ind w:left="250" w:right="258" w:firstLine="708"/>
        <w:rPr>
          <w:sz w:val="28"/>
        </w:rPr>
      </w:pPr>
      <w:r>
        <w:rPr/>
        <w:t>Предметно-пространственная среда строится как максимально доступная</w:t>
      </w:r>
      <w:r>
        <w:rPr>
          <w:spacing w:val="1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обучающихся с</w:t>
      </w:r>
      <w:r>
        <w:rPr>
          <w:spacing w:val="-4"/>
        </w:rPr>
        <w:t xml:space="preserve"> </w:t>
      </w:r>
      <w:r>
        <w:rPr/>
        <w:t>особыми образовательными</w:t>
      </w:r>
      <w:r>
        <w:rPr>
          <w:spacing w:val="-2"/>
        </w:rPr>
        <w:t xml:space="preserve"> </w:t>
      </w:r>
      <w:r>
        <w:rPr/>
        <w:t>потребностями.</w:t>
      </w:r>
    </w:p>
    <w:p>
      <w:pPr>
        <w:pStyle w:val="Style17"/>
        <w:ind w:left="958" w:hanging="0"/>
        <w:rPr>
          <w:sz w:val="28"/>
        </w:rPr>
      </w:pPr>
      <w:r>
        <w:rPr/>
        <w:t>Модуль</w:t>
      </w:r>
      <w:r>
        <w:rPr>
          <w:spacing w:val="-4"/>
        </w:rPr>
        <w:t xml:space="preserve"> </w:t>
      </w:r>
      <w:r>
        <w:rPr/>
        <w:t>«Взаимодействие</w:t>
      </w:r>
      <w:r>
        <w:rPr>
          <w:spacing w:val="-4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родителями</w:t>
      </w:r>
      <w:r>
        <w:rPr>
          <w:spacing w:val="-6"/>
        </w:rPr>
        <w:t xml:space="preserve"> </w:t>
      </w:r>
      <w:r>
        <w:rPr/>
        <w:t>(законными</w:t>
      </w:r>
      <w:r>
        <w:rPr>
          <w:spacing w:val="-4"/>
        </w:rPr>
        <w:t xml:space="preserve"> </w:t>
      </w:r>
      <w:r>
        <w:rPr/>
        <w:t>представителями)».</w:t>
      </w:r>
    </w:p>
    <w:p>
      <w:pPr>
        <w:pStyle w:val="Style17"/>
        <w:spacing w:lineRule="auto" w:line="352" w:before="158" w:after="0"/>
        <w:ind w:left="250" w:right="261" w:firstLine="708"/>
        <w:rPr>
          <w:sz w:val="28"/>
        </w:rPr>
      </w:pPr>
      <w:r>
        <w:rPr/>
        <w:t>Реализация</w:t>
      </w:r>
      <w:r>
        <w:rPr>
          <w:spacing w:val="1"/>
        </w:rPr>
        <w:t xml:space="preserve"> </w:t>
      </w:r>
      <w:r>
        <w:rPr/>
        <w:t>воспитательного</w:t>
      </w:r>
      <w:r>
        <w:rPr>
          <w:spacing w:val="1"/>
        </w:rPr>
        <w:t xml:space="preserve"> </w:t>
      </w:r>
      <w:r>
        <w:rPr/>
        <w:t>потенциала</w:t>
      </w:r>
      <w:r>
        <w:rPr>
          <w:spacing w:val="1"/>
        </w:rPr>
        <w:t xml:space="preserve"> </w:t>
      </w:r>
      <w:r>
        <w:rPr/>
        <w:t>взаимодействия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родителями</w:t>
      </w:r>
      <w:r>
        <w:rPr>
          <w:spacing w:val="1"/>
        </w:rPr>
        <w:t xml:space="preserve"> </w:t>
      </w:r>
      <w:r>
        <w:rPr/>
        <w:t>(законными</w:t>
      </w:r>
      <w:r>
        <w:rPr>
          <w:spacing w:val="1"/>
        </w:rPr>
        <w:t xml:space="preserve"> </w:t>
      </w:r>
      <w:r>
        <w:rPr/>
        <w:t>представителями)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предусматривать</w:t>
      </w:r>
      <w:r>
        <w:rPr>
          <w:spacing w:val="1"/>
        </w:rPr>
        <w:t xml:space="preserve"> </w:t>
      </w:r>
      <w:r>
        <w:rPr/>
        <w:t>(указываются конкретные позиции, имеющиеся в образовательной организации</w:t>
      </w:r>
      <w:r>
        <w:rPr>
          <w:spacing w:val="1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6" w:firstLine="708"/>
        <w:rPr>
          <w:sz w:val="28"/>
        </w:rPr>
      </w:pPr>
      <w:r>
        <w:rPr>
          <w:sz w:val="28"/>
        </w:rPr>
        <w:t>создание и деятельность в образовательной организации, в классах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представительных органов родительского сообщества (родительского комитета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 организации, классов), участвующих в обсуждении и 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 воспитания и обучения, деятельность представителей родительского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управляющем</w:t>
      </w:r>
      <w:r>
        <w:rPr>
          <w:spacing w:val="-3"/>
          <w:sz w:val="28"/>
        </w:rPr>
        <w:t xml:space="preserve"> </w:t>
      </w:r>
      <w:r>
        <w:rPr>
          <w:sz w:val="28"/>
        </w:rPr>
        <w:t>совете 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sz w:val="28"/>
        </w:rPr>
      </w:pPr>
      <w:r>
        <w:rPr>
          <w:sz w:val="28"/>
        </w:rPr>
        <w:t>тематические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собрания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классах,</w:t>
      </w:r>
      <w:r>
        <w:rPr>
          <w:spacing w:val="1"/>
          <w:sz w:val="28"/>
        </w:rPr>
        <w:t xml:space="preserve"> </w:t>
      </w:r>
      <w:r>
        <w:rPr>
          <w:sz w:val="28"/>
        </w:rPr>
        <w:t>общешкольные</w:t>
      </w:r>
      <w:r>
        <w:rPr>
          <w:spacing w:val="-67"/>
          <w:sz w:val="28"/>
        </w:rPr>
        <w:t xml:space="preserve"> </w:t>
      </w:r>
      <w:r>
        <w:rPr>
          <w:sz w:val="28"/>
        </w:rPr>
        <w:t>родительские</w:t>
      </w:r>
      <w:r>
        <w:rPr>
          <w:spacing w:val="-13"/>
          <w:sz w:val="28"/>
        </w:rPr>
        <w:t xml:space="preserve"> </w:t>
      </w:r>
      <w:r>
        <w:rPr>
          <w:sz w:val="28"/>
        </w:rPr>
        <w:t>собрания</w:t>
      </w:r>
      <w:r>
        <w:rPr>
          <w:spacing w:val="-15"/>
          <w:sz w:val="28"/>
        </w:rPr>
        <w:t xml:space="preserve"> </w:t>
      </w:r>
      <w:r>
        <w:rPr>
          <w:sz w:val="28"/>
        </w:rPr>
        <w:t>по</w:t>
      </w:r>
      <w:r>
        <w:rPr>
          <w:spacing w:val="-12"/>
          <w:sz w:val="28"/>
        </w:rPr>
        <w:t xml:space="preserve"> </w:t>
      </w:r>
      <w:r>
        <w:rPr>
          <w:sz w:val="28"/>
        </w:rPr>
        <w:t>вопросам</w:t>
      </w:r>
      <w:r>
        <w:rPr>
          <w:spacing w:val="-12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-13"/>
          <w:sz w:val="28"/>
        </w:rPr>
        <w:t xml:space="preserve"> </w:t>
      </w:r>
      <w:r>
        <w:rPr>
          <w:sz w:val="28"/>
        </w:rPr>
        <w:t>взаимоотношений</w:t>
      </w:r>
      <w:r>
        <w:rPr>
          <w:spacing w:val="-13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педагогов,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sz w:val="28"/>
        </w:rPr>
      </w:pPr>
      <w:r>
        <w:rPr>
          <w:sz w:val="28"/>
        </w:rPr>
        <w:t>родительские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дни,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родители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представители)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-2"/>
          <w:sz w:val="28"/>
        </w:rPr>
        <w:t xml:space="preserve"> </w:t>
      </w:r>
      <w:r>
        <w:rPr>
          <w:sz w:val="28"/>
        </w:rPr>
        <w:t>посещать</w:t>
      </w:r>
      <w:r>
        <w:rPr>
          <w:spacing w:val="-1"/>
          <w:sz w:val="28"/>
        </w:rPr>
        <w:t xml:space="preserve"> </w:t>
      </w:r>
      <w:r>
        <w:rPr>
          <w:sz w:val="28"/>
        </w:rPr>
        <w:t>уроки</w:t>
      </w:r>
      <w:r>
        <w:rPr>
          <w:spacing w:val="1"/>
          <w:sz w:val="28"/>
        </w:rPr>
        <w:t xml:space="preserve"> </w:t>
      </w:r>
      <w:r>
        <w:rPr>
          <w:sz w:val="28"/>
        </w:rPr>
        <w:t>и внеурочные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работу семейных клубов, родительских гостиных, предоставляющих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площадку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досуга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обсуждением актуальных вопросов</w:t>
      </w:r>
      <w:r>
        <w:rPr>
          <w:spacing w:val="-2"/>
          <w:sz w:val="28"/>
        </w:rPr>
        <w:t xml:space="preserve"> </w:t>
      </w:r>
      <w:r>
        <w:rPr>
          <w:sz w:val="28"/>
        </w:rPr>
        <w:t>воспитания;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собраний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инициативе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родителей),</w:t>
      </w:r>
      <w:r>
        <w:rPr>
          <w:spacing w:val="-16"/>
          <w:sz w:val="28"/>
        </w:rPr>
        <w:t xml:space="preserve"> </w:t>
      </w:r>
      <w:r>
        <w:rPr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-15"/>
          <w:sz w:val="28"/>
        </w:rPr>
        <w:t xml:space="preserve"> </w:t>
      </w:r>
      <w:r>
        <w:rPr>
          <w:sz w:val="28"/>
        </w:rPr>
        <w:t>родители</w:t>
      </w:r>
      <w:r>
        <w:rPr>
          <w:spacing w:val="-15"/>
          <w:sz w:val="28"/>
        </w:rPr>
        <w:t xml:space="preserve"> </w:t>
      </w:r>
      <w:r>
        <w:rPr>
          <w:sz w:val="28"/>
        </w:rPr>
        <w:t>могут</w:t>
      </w:r>
      <w:r>
        <w:rPr>
          <w:spacing w:val="-14"/>
          <w:sz w:val="28"/>
        </w:rPr>
        <w:t xml:space="preserve"> </w:t>
      </w:r>
      <w:r>
        <w:rPr>
          <w:sz w:val="28"/>
        </w:rPr>
        <w:t>получать</w:t>
      </w:r>
      <w:r>
        <w:rPr>
          <w:spacing w:val="-11"/>
          <w:sz w:val="28"/>
        </w:rPr>
        <w:t xml:space="preserve"> </w:t>
      </w:r>
      <w:r>
        <w:rPr>
          <w:sz w:val="28"/>
        </w:rPr>
        <w:t>советы</w:t>
      </w:r>
      <w:r>
        <w:rPr>
          <w:spacing w:val="-16"/>
          <w:sz w:val="28"/>
        </w:rPr>
        <w:t xml:space="preserve"> </w:t>
      </w:r>
      <w:r>
        <w:rPr>
          <w:sz w:val="28"/>
        </w:rPr>
        <w:t>по</w:t>
      </w:r>
      <w:r>
        <w:rPr>
          <w:spacing w:val="-15"/>
          <w:sz w:val="28"/>
        </w:rPr>
        <w:t xml:space="preserve"> </w:t>
      </w:r>
      <w:r>
        <w:rPr>
          <w:sz w:val="28"/>
        </w:rPr>
        <w:t>вопросам</w:t>
      </w:r>
      <w:r>
        <w:rPr>
          <w:spacing w:val="-17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-68"/>
          <w:sz w:val="28"/>
        </w:rPr>
        <w:t xml:space="preserve"> </w:t>
      </w:r>
      <w:r>
        <w:rPr>
          <w:sz w:val="28"/>
        </w:rPr>
        <w:t>консультации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психологов,</w:t>
      </w:r>
      <w:r>
        <w:rPr>
          <w:spacing w:val="1"/>
          <w:sz w:val="28"/>
        </w:rPr>
        <w:t xml:space="preserve"> </w:t>
      </w:r>
      <w:r>
        <w:rPr>
          <w:sz w:val="28"/>
        </w:rPr>
        <w:t>врачей,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служителей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российских религий,</w:t>
      </w:r>
      <w:r>
        <w:rPr>
          <w:spacing w:val="-4"/>
          <w:sz w:val="28"/>
        </w:rPr>
        <w:t xml:space="preserve"> </w:t>
      </w:r>
      <w:r>
        <w:rPr>
          <w:sz w:val="28"/>
        </w:rPr>
        <w:t>обмениваться</w:t>
      </w:r>
      <w:r>
        <w:rPr>
          <w:spacing w:val="-1"/>
          <w:sz w:val="28"/>
        </w:rPr>
        <w:t xml:space="preserve"> </w:t>
      </w:r>
      <w:r>
        <w:rPr>
          <w:sz w:val="28"/>
        </w:rPr>
        <w:t>опытом;</w:t>
      </w:r>
    </w:p>
    <w:p>
      <w:pPr>
        <w:sectPr>
          <w:footerReference w:type="default" r:id="rId53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родительские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форумы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сайте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Интернете,</w:t>
      </w:r>
      <w:r>
        <w:rPr>
          <w:spacing w:val="-5"/>
          <w:sz w:val="28"/>
        </w:rPr>
        <w:t xml:space="preserve"> </w:t>
      </w:r>
      <w:r>
        <w:rPr>
          <w:sz w:val="28"/>
        </w:rPr>
        <w:t>интернет-сообщества,</w:t>
      </w:r>
      <w:r>
        <w:rPr>
          <w:spacing w:val="-6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участием</w:t>
      </w:r>
      <w:r>
        <w:rPr>
          <w:spacing w:val="-5"/>
          <w:sz w:val="28"/>
        </w:rPr>
        <w:t xml:space="preserve"> </w:t>
      </w:r>
      <w:r>
        <w:rPr>
          <w:sz w:val="28"/>
        </w:rPr>
        <w:t>педагогов,</w:t>
      </w:r>
      <w:r>
        <w:rPr>
          <w:spacing w:val="-8"/>
          <w:sz w:val="28"/>
        </w:rPr>
        <w:t xml:space="preserve"> </w:t>
      </w:r>
      <w:r>
        <w:rPr>
          <w:sz w:val="28"/>
        </w:rPr>
        <w:t>на</w:t>
      </w:r>
      <w:r>
        <w:rPr>
          <w:spacing w:val="-68"/>
          <w:sz w:val="28"/>
        </w:rPr>
        <w:t xml:space="preserve"> </w:t>
      </w:r>
      <w:r>
        <w:rPr>
          <w:spacing w:val="-1"/>
          <w:sz w:val="28"/>
        </w:rPr>
        <w:t>которых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обсуждаются</w:t>
      </w:r>
      <w:r>
        <w:rPr>
          <w:spacing w:val="-16"/>
          <w:sz w:val="28"/>
        </w:rPr>
        <w:t xml:space="preserve"> </w:t>
      </w:r>
      <w:r>
        <w:rPr>
          <w:sz w:val="28"/>
        </w:rPr>
        <w:t>интересующие</w:t>
      </w:r>
      <w:r>
        <w:rPr>
          <w:spacing w:val="-16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-16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-17"/>
          <w:sz w:val="28"/>
        </w:rPr>
        <w:t xml:space="preserve"> </w:t>
      </w:r>
      <w:r>
        <w:rPr>
          <w:sz w:val="28"/>
        </w:rPr>
        <w:t>согласуется</w:t>
      </w:r>
      <w:r>
        <w:rPr>
          <w:spacing w:val="-17"/>
          <w:sz w:val="28"/>
        </w:rPr>
        <w:t xml:space="preserve"> </w:t>
      </w:r>
      <w:r>
        <w:rPr>
          <w:sz w:val="28"/>
        </w:rPr>
        <w:t>совместная</w:t>
      </w:r>
    </w:p>
    <w:p>
      <w:pPr>
        <w:pStyle w:val="Style17"/>
        <w:spacing w:before="70" w:after="0"/>
        <w:ind w:left="250" w:hanging="0"/>
        <w:jc w:val="left"/>
        <w:rPr>
          <w:sz w:val="28"/>
        </w:rPr>
      </w:pPr>
      <w:r>
        <w:rPr/>
        <w:t>деятельность;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  <w:tab w:val="left" w:pos="2032" w:leader="none"/>
          <w:tab w:val="left" w:pos="4958" w:leader="none"/>
          <w:tab w:val="left" w:pos="7532" w:leader="none"/>
          <w:tab w:val="left" w:pos="9890" w:leader="none"/>
        </w:tabs>
        <w:spacing w:lineRule="auto" w:line="352" w:before="158" w:after="0"/>
        <w:ind w:left="250" w:right="262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психолого-педагогических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консилиумах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случаях,</w:t>
        <w:tab/>
        <w:t>предусмотренных</w:t>
        <w:tab/>
        <w:t>нормативными</w:t>
        <w:tab/>
        <w:t>документами</w:t>
        <w:tab/>
        <w:t>о</w:t>
      </w:r>
      <w:r>
        <w:rPr>
          <w:spacing w:val="-68"/>
          <w:sz w:val="28"/>
        </w:rPr>
        <w:t xml:space="preserve"> </w:t>
      </w:r>
      <w:r>
        <w:rPr>
          <w:sz w:val="28"/>
        </w:rPr>
        <w:t>психолого-педагогическом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консилиуме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порядком</w:t>
      </w:r>
      <w:r>
        <w:rPr>
          <w:spacing w:val="-2"/>
          <w:sz w:val="28"/>
        </w:rPr>
        <w:t xml:space="preserve"> </w:t>
      </w:r>
      <w:r>
        <w:rPr>
          <w:sz w:val="28"/>
        </w:rPr>
        <w:t>привлечения</w:t>
      </w:r>
      <w:r>
        <w:rPr>
          <w:spacing w:val="-5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-2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представителей);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привлечение родителей (законных представителей) к подготовке 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проведению</w:t>
      </w:r>
      <w:r>
        <w:rPr>
          <w:spacing w:val="-2"/>
          <w:sz w:val="28"/>
        </w:rPr>
        <w:t xml:space="preserve"> </w:t>
      </w:r>
      <w:r>
        <w:rPr>
          <w:sz w:val="28"/>
        </w:rPr>
        <w:t>классных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2" w:firstLine="708"/>
        <w:rPr>
          <w:sz w:val="28"/>
        </w:rPr>
      </w:pP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детей-сирот,</w:t>
      </w:r>
      <w:r>
        <w:rPr>
          <w:spacing w:val="1"/>
          <w:sz w:val="28"/>
        </w:rPr>
        <w:t xml:space="preserve"> </w:t>
      </w:r>
      <w:r>
        <w:rPr>
          <w:sz w:val="28"/>
        </w:rPr>
        <w:t>оставшихся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-67"/>
          <w:sz w:val="28"/>
        </w:rPr>
        <w:t xml:space="preserve"> </w:t>
      </w:r>
      <w:r>
        <w:rPr>
          <w:sz w:val="28"/>
        </w:rPr>
        <w:t>попечения родителей, приёмных детей целевое взаимодействие с их законными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представителями.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Модуль</w:t>
      </w:r>
      <w:r>
        <w:rPr>
          <w:spacing w:val="-6"/>
        </w:rPr>
        <w:t xml:space="preserve"> </w:t>
      </w:r>
      <w:r>
        <w:rPr/>
        <w:t>«Самоуправление».</w:t>
      </w:r>
    </w:p>
    <w:p>
      <w:pPr>
        <w:pStyle w:val="Style17"/>
        <w:spacing w:lineRule="auto" w:line="352" w:before="158" w:after="0"/>
        <w:ind w:left="250" w:right="263" w:firstLine="708"/>
        <w:rPr>
          <w:sz w:val="28"/>
        </w:rPr>
      </w:pPr>
      <w:r>
        <w:rPr/>
        <w:t>Реализация воспитательного потенциала ученического самоуправления в</w:t>
      </w:r>
      <w:r>
        <w:rPr>
          <w:spacing w:val="1"/>
        </w:rPr>
        <w:t xml:space="preserve"> </w:t>
      </w:r>
      <w:r>
        <w:rPr/>
        <w:t>образовательной организации может предусматривать (указываются конкретные</w:t>
      </w:r>
      <w:r>
        <w:rPr>
          <w:spacing w:val="1"/>
        </w:rPr>
        <w:t xml:space="preserve"> </w:t>
      </w:r>
      <w:r>
        <w:rPr/>
        <w:t>позиции,</w:t>
      </w:r>
      <w:r>
        <w:rPr>
          <w:spacing w:val="-6"/>
        </w:rPr>
        <w:t xml:space="preserve"> </w:t>
      </w:r>
      <w:r>
        <w:rPr/>
        <w:t>имеющиеся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-5"/>
        </w:rPr>
        <w:t xml:space="preserve"> </w:t>
      </w:r>
      <w:r>
        <w:rPr/>
        <w:t>или</w:t>
      </w:r>
      <w:r>
        <w:rPr>
          <w:spacing w:val="-2"/>
        </w:rPr>
        <w:t xml:space="preserve"> </w:t>
      </w:r>
      <w:r>
        <w:rPr/>
        <w:t>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7" w:firstLine="708"/>
        <w:rPr>
          <w:sz w:val="28"/>
        </w:rPr>
      </w:pPr>
      <w:r>
        <w:rPr>
          <w:sz w:val="28"/>
        </w:rPr>
        <w:t>организацию и деятельность органов ученического самоуправления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(совет</w:t>
      </w:r>
      <w:r>
        <w:rPr>
          <w:spacing w:val="-5"/>
          <w:sz w:val="28"/>
        </w:rPr>
        <w:t xml:space="preserve"> </w:t>
      </w:r>
      <w:r>
        <w:rPr>
          <w:sz w:val="28"/>
        </w:rPr>
        <w:t>обучающихся или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других),</w:t>
      </w:r>
      <w:r>
        <w:rPr>
          <w:spacing w:val="-4"/>
          <w:sz w:val="28"/>
        </w:rPr>
        <w:t xml:space="preserve"> </w:t>
      </w:r>
      <w:r>
        <w:rPr>
          <w:sz w:val="28"/>
        </w:rPr>
        <w:t>избранных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обучающимися;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органами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защиту органами ученического самоуправления законных 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прав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разработке,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рабочей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календарного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организации.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Модуль</w:t>
      </w:r>
      <w:r>
        <w:rPr>
          <w:spacing w:val="-4"/>
        </w:rPr>
        <w:t xml:space="preserve"> </w:t>
      </w:r>
      <w:r>
        <w:rPr/>
        <w:t>«Профилактика</w:t>
      </w:r>
      <w:r>
        <w:rPr>
          <w:spacing w:val="-4"/>
        </w:rPr>
        <w:t xml:space="preserve"> </w:t>
      </w:r>
      <w:r>
        <w:rPr/>
        <w:t>и</w:t>
      </w:r>
      <w:r>
        <w:rPr>
          <w:spacing w:val="-7"/>
        </w:rPr>
        <w:t xml:space="preserve"> </w:t>
      </w:r>
      <w:r>
        <w:rPr/>
        <w:t>безопасность».</w:t>
      </w:r>
    </w:p>
    <w:p>
      <w:pPr>
        <w:pStyle w:val="Style17"/>
        <w:spacing w:lineRule="auto" w:line="352" w:before="158" w:after="0"/>
        <w:ind w:left="250" w:right="263" w:firstLine="708"/>
        <w:rPr>
          <w:sz w:val="28"/>
        </w:rPr>
      </w:pPr>
      <w:r>
        <w:rPr/>
        <w:t>Реализация воспитательного потенциала профилактической деятельности в</w:t>
      </w:r>
      <w:r>
        <w:rPr>
          <w:spacing w:val="-67"/>
        </w:rPr>
        <w:t xml:space="preserve"> </w:t>
      </w:r>
      <w:r>
        <w:rPr/>
        <w:t>целях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поддержки</w:t>
      </w:r>
      <w:r>
        <w:rPr>
          <w:spacing w:val="1"/>
        </w:rPr>
        <w:t xml:space="preserve"> </w:t>
      </w:r>
      <w:r>
        <w:rPr/>
        <w:t>безопасной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комфортной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 организации может предусматривать (указываются конкретные</w:t>
      </w:r>
      <w:r>
        <w:rPr>
          <w:spacing w:val="1"/>
        </w:rPr>
        <w:t xml:space="preserve"> </w:t>
      </w:r>
      <w:r>
        <w:rPr/>
        <w:t>позиции,</w:t>
      </w:r>
      <w:r>
        <w:rPr>
          <w:spacing w:val="-6"/>
        </w:rPr>
        <w:t xml:space="preserve"> </w:t>
      </w:r>
      <w:r>
        <w:rPr/>
        <w:t>имеющиеся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-5"/>
        </w:rPr>
        <w:t xml:space="preserve"> </w:t>
      </w:r>
      <w:r>
        <w:rPr/>
        <w:t>или</w:t>
      </w:r>
      <w:r>
        <w:rPr>
          <w:spacing w:val="-2"/>
        </w:rPr>
        <w:t xml:space="preserve"> </w:t>
      </w:r>
      <w:r>
        <w:rPr/>
        <w:t>запланированные):</w:t>
      </w:r>
    </w:p>
    <w:p>
      <w:pPr>
        <w:sectPr>
          <w:footerReference w:type="default" r:id="rId54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организацию деятельности педагогического коллектива по созданию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62"/>
          <w:sz w:val="28"/>
        </w:rPr>
        <w:t xml:space="preserve"> </w:t>
      </w:r>
      <w:r>
        <w:rPr>
          <w:sz w:val="28"/>
        </w:rPr>
        <w:t>общеобразовательной</w:t>
      </w:r>
      <w:r>
        <w:rPr>
          <w:spacing w:val="64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60"/>
          <w:sz w:val="28"/>
        </w:rPr>
        <w:t xml:space="preserve"> </w:t>
      </w:r>
      <w:r>
        <w:rPr>
          <w:sz w:val="28"/>
        </w:rPr>
        <w:t>эффективной</w:t>
      </w:r>
      <w:r>
        <w:rPr>
          <w:spacing w:val="64"/>
          <w:sz w:val="28"/>
        </w:rPr>
        <w:t xml:space="preserve"> </w:t>
      </w:r>
      <w:r>
        <w:rPr>
          <w:sz w:val="28"/>
        </w:rPr>
        <w:t>профилактической</w:t>
      </w:r>
      <w:r>
        <w:rPr>
          <w:spacing w:val="63"/>
          <w:sz w:val="28"/>
        </w:rPr>
        <w:t xml:space="preserve"> </w:t>
      </w:r>
      <w:r>
        <w:rPr>
          <w:sz w:val="28"/>
        </w:rPr>
        <w:t>среды</w:t>
      </w:r>
      <w:r>
        <w:rPr>
          <w:spacing w:val="64"/>
          <w:sz w:val="28"/>
        </w:rPr>
        <w:t xml:space="preserve"> </w:t>
      </w:r>
      <w:r>
        <w:rPr>
          <w:sz w:val="28"/>
        </w:rPr>
        <w:t>с</w:t>
      </w:r>
    </w:p>
    <w:p>
      <w:pPr>
        <w:pStyle w:val="Style17"/>
        <w:spacing w:lineRule="auto" w:line="352" w:before="70" w:after="0"/>
        <w:ind w:left="250" w:right="269" w:hanging="0"/>
        <w:rPr>
          <w:sz w:val="28"/>
        </w:rPr>
      </w:pPr>
      <w:r>
        <w:rPr/>
        <w:t>целью</w:t>
      </w:r>
      <w:r>
        <w:rPr>
          <w:spacing w:val="1"/>
        </w:rPr>
        <w:t xml:space="preserve"> </w:t>
      </w:r>
      <w:r>
        <w:rPr/>
        <w:t>обеспечения</w:t>
      </w:r>
      <w:r>
        <w:rPr>
          <w:spacing w:val="1"/>
        </w:rPr>
        <w:t xml:space="preserve"> </w:t>
      </w:r>
      <w:r>
        <w:rPr/>
        <w:t>безопасности</w:t>
      </w:r>
      <w:r>
        <w:rPr>
          <w:spacing w:val="1"/>
        </w:rPr>
        <w:t xml:space="preserve"> </w:t>
      </w:r>
      <w:r>
        <w:rPr/>
        <w:t>жизнедеятельности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1"/>
        </w:rPr>
        <w:t xml:space="preserve"> </w:t>
      </w:r>
      <w:r>
        <w:rPr/>
        <w:t>успешной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-1"/>
        </w:rPr>
        <w:t xml:space="preserve"> </w:t>
      </w:r>
      <w:r>
        <w:rPr/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8" w:firstLine="708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1"/>
          <w:sz w:val="28"/>
        </w:rPr>
        <w:t xml:space="preserve"> </w:t>
      </w:r>
      <w:r>
        <w:rPr>
          <w:sz w:val="28"/>
        </w:rPr>
        <w:t>рисков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психолого-педагогическое</w:t>
      </w:r>
      <w:r>
        <w:rPr>
          <w:spacing w:val="-67"/>
          <w:sz w:val="28"/>
        </w:rPr>
        <w:t xml:space="preserve"> </w:t>
      </w:r>
      <w:r>
        <w:rPr>
          <w:sz w:val="28"/>
        </w:rPr>
        <w:t>сопровождение групп риска обучающихся по разным направлениям (агрессивное</w:t>
      </w:r>
      <w:r>
        <w:rPr>
          <w:spacing w:val="-67"/>
          <w:sz w:val="28"/>
        </w:rPr>
        <w:t xml:space="preserve"> </w:t>
      </w:r>
      <w:r>
        <w:rPr>
          <w:sz w:val="28"/>
        </w:rPr>
        <w:t>поведение,</w:t>
      </w:r>
      <w:r>
        <w:rPr>
          <w:spacing w:val="-2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2"/>
          <w:sz w:val="28"/>
        </w:rPr>
        <w:t xml:space="preserve"> </w:t>
      </w:r>
      <w:r>
        <w:rPr>
          <w:sz w:val="28"/>
        </w:rPr>
        <w:t>и 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коррекционно-воспитательной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групп риска силами педагогического коллектива и с привлечением сторонних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специалистов</w:t>
      </w:r>
      <w:r>
        <w:rPr>
          <w:spacing w:val="1"/>
          <w:sz w:val="28"/>
        </w:rPr>
        <w:t xml:space="preserve"> </w:t>
      </w:r>
      <w:r>
        <w:rPr>
          <w:sz w:val="28"/>
        </w:rPr>
        <w:t>(психологов,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конфликтологов,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педагогов,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-5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служб,</w:t>
      </w:r>
      <w:r>
        <w:rPr>
          <w:spacing w:val="-3"/>
          <w:sz w:val="28"/>
        </w:rPr>
        <w:t xml:space="preserve"> </w:t>
      </w:r>
      <w:r>
        <w:rPr>
          <w:sz w:val="28"/>
        </w:rPr>
        <w:t>правоохранительных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органов,</w:t>
      </w:r>
      <w:r>
        <w:rPr>
          <w:spacing w:val="-3"/>
          <w:sz w:val="28"/>
        </w:rPr>
        <w:t xml:space="preserve"> </w:t>
      </w:r>
      <w:r>
        <w:rPr>
          <w:sz w:val="28"/>
        </w:rPr>
        <w:t>опеки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других);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9" w:firstLine="708"/>
        <w:rPr>
          <w:sz w:val="28"/>
        </w:rPr>
      </w:pPr>
      <w:r>
        <w:rPr>
          <w:spacing w:val="-1"/>
          <w:sz w:val="28"/>
        </w:rPr>
        <w:t>разработку</w:t>
      </w:r>
      <w:r>
        <w:rPr>
          <w:spacing w:val="-19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реализацию</w:t>
      </w:r>
      <w:r>
        <w:rPr>
          <w:spacing w:val="-15"/>
          <w:sz w:val="28"/>
        </w:rPr>
        <w:t xml:space="preserve"> </w:t>
      </w:r>
      <w:r>
        <w:rPr>
          <w:sz w:val="28"/>
        </w:rPr>
        <w:t>профилактических</w:t>
      </w:r>
      <w:r>
        <w:rPr>
          <w:spacing w:val="-13"/>
          <w:sz w:val="28"/>
        </w:rPr>
        <w:t xml:space="preserve"> </w:t>
      </w:r>
      <w:r>
        <w:rPr>
          <w:sz w:val="28"/>
        </w:rPr>
        <w:t>программ,</w:t>
      </w:r>
      <w:r>
        <w:rPr>
          <w:spacing w:val="-16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девиантными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окружением;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-2"/>
          <w:sz w:val="28"/>
        </w:rPr>
        <w:t xml:space="preserve"> </w:t>
      </w:r>
      <w:r>
        <w:rPr>
          <w:sz w:val="28"/>
        </w:rPr>
        <w:t>межведомственного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вовлечение обучающихся в воспитательную деятельность, проекты,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 профилактической направленности социальных и природных рисков</w:t>
      </w:r>
      <w:r>
        <w:rPr>
          <w:spacing w:val="1"/>
          <w:sz w:val="28"/>
        </w:rPr>
        <w:t xml:space="preserve"> </w:t>
      </w:r>
      <w:r>
        <w:rPr>
          <w:sz w:val="28"/>
        </w:rPr>
        <w:t>в образовательной организации и в социокультурном окружении с педагогами,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родителями,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партнёрами</w:t>
      </w:r>
      <w:r>
        <w:rPr>
          <w:spacing w:val="1"/>
          <w:sz w:val="28"/>
        </w:rPr>
        <w:t xml:space="preserve"> </w:t>
      </w:r>
      <w:r>
        <w:rPr>
          <w:sz w:val="28"/>
        </w:rPr>
        <w:t>(антинаркотические,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антиалкогольные,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1"/>
          <w:sz w:val="28"/>
        </w:rPr>
        <w:t xml:space="preserve"> </w:t>
      </w:r>
      <w:r>
        <w:rPr>
          <w:sz w:val="28"/>
        </w:rPr>
        <w:t>курения,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вовлечения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деструктивные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детские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молодёжные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объединения, культы, субкультуры, группы в социальных сетях; по безопасности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в цифровой среде, на транспорте, на воде, безопасности дорожного движения,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противопожарной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антитеррористической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антиэкстремистской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3"/>
          <w:sz w:val="28"/>
        </w:rPr>
        <w:t xml:space="preserve"> </w:t>
      </w:r>
      <w:r>
        <w:rPr>
          <w:sz w:val="28"/>
        </w:rPr>
        <w:t>обороне 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0" w:firstLine="708"/>
        <w:rPr>
          <w:sz w:val="28"/>
        </w:rPr>
      </w:pPr>
      <w:r>
        <w:rPr>
          <w:sz w:val="28"/>
        </w:rPr>
        <w:t>организацию превентивной работы с обучающимися со сценариями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одобряемого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саморефлексии,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-3"/>
          <w:sz w:val="28"/>
        </w:rPr>
        <w:t xml:space="preserve"> </w:t>
      </w:r>
      <w:r>
        <w:rPr>
          <w:sz w:val="28"/>
        </w:rPr>
        <w:t>устойчивости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негативным</w:t>
      </w:r>
      <w:r>
        <w:rPr>
          <w:spacing w:val="-2"/>
          <w:sz w:val="28"/>
        </w:rPr>
        <w:t xml:space="preserve"> </w:t>
      </w:r>
      <w:r>
        <w:rPr>
          <w:sz w:val="28"/>
        </w:rPr>
        <w:t>воздействиям,</w:t>
      </w:r>
      <w:r>
        <w:rPr>
          <w:spacing w:val="-4"/>
          <w:sz w:val="28"/>
        </w:rPr>
        <w:t xml:space="preserve"> </w:t>
      </w:r>
      <w:r>
        <w:rPr>
          <w:sz w:val="28"/>
        </w:rPr>
        <w:t>групповому</w:t>
      </w:r>
      <w:r>
        <w:rPr>
          <w:spacing w:val="-6"/>
          <w:sz w:val="28"/>
        </w:rPr>
        <w:t xml:space="preserve"> </w:t>
      </w:r>
      <w:r>
        <w:rPr>
          <w:sz w:val="28"/>
        </w:rPr>
        <w:t>давлению;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59" w:firstLine="708"/>
        <w:rPr>
          <w:sz w:val="28"/>
        </w:rPr>
      </w:pPr>
      <w:r>
        <w:rPr>
          <w:sz w:val="28"/>
        </w:rPr>
        <w:t>профилактику правонарушений, девиаций посредством 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альтернативной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девиантному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поведению,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(путешествия), испытания себя (походы, спорт), значимого общения, творчества,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религиозно-духовной,</w:t>
      </w:r>
      <w:r>
        <w:rPr>
          <w:spacing w:val="1"/>
          <w:sz w:val="28"/>
        </w:rPr>
        <w:t xml:space="preserve"> </w:t>
      </w:r>
      <w:r>
        <w:rPr>
          <w:sz w:val="28"/>
        </w:rPr>
        <w:t>благотворительной,</w:t>
      </w:r>
      <w:r>
        <w:rPr>
          <w:spacing w:val="-2"/>
          <w:sz w:val="28"/>
        </w:rPr>
        <w:t xml:space="preserve"> </w:t>
      </w:r>
      <w:r>
        <w:rPr>
          <w:sz w:val="28"/>
        </w:rPr>
        <w:t>художественной 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другой);</w:t>
      </w:r>
    </w:p>
    <w:p>
      <w:pPr>
        <w:sectPr>
          <w:footerReference w:type="default" r:id="rId54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предупреждение,</w:t>
      </w:r>
      <w:r>
        <w:rPr>
          <w:spacing w:val="19"/>
          <w:sz w:val="28"/>
        </w:rPr>
        <w:t xml:space="preserve"> </w:t>
      </w:r>
      <w:r>
        <w:rPr>
          <w:sz w:val="28"/>
        </w:rPr>
        <w:t>профилактику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19"/>
          <w:sz w:val="28"/>
        </w:rPr>
        <w:t xml:space="preserve"> </w:t>
      </w:r>
      <w:r>
        <w:rPr>
          <w:sz w:val="28"/>
        </w:rPr>
        <w:t>целенаправленную</w:t>
      </w:r>
      <w:r>
        <w:rPr>
          <w:spacing w:val="19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9"/>
          <w:sz w:val="28"/>
        </w:rPr>
        <w:t xml:space="preserve"> </w:t>
      </w:r>
      <w:r>
        <w:rPr>
          <w:sz w:val="28"/>
        </w:rPr>
        <w:t>в</w:t>
      </w:r>
    </w:p>
    <w:p>
      <w:pPr>
        <w:pStyle w:val="Style17"/>
        <w:spacing w:lineRule="auto" w:line="352" w:before="70" w:after="0"/>
        <w:ind w:left="250" w:right="268" w:hanging="0"/>
        <w:rPr>
          <w:sz w:val="28"/>
        </w:rPr>
      </w:pPr>
      <w:r>
        <w:rPr/>
        <w:t>случаях</w:t>
      </w:r>
      <w:r>
        <w:rPr>
          <w:spacing w:val="1"/>
        </w:rPr>
        <w:t xml:space="preserve"> </w:t>
      </w:r>
      <w:r>
        <w:rPr/>
        <w:t>появления,</w:t>
      </w:r>
      <w:r>
        <w:rPr>
          <w:spacing w:val="1"/>
        </w:rPr>
        <w:t xml:space="preserve"> </w:t>
      </w:r>
      <w:r>
        <w:rPr/>
        <w:t>расширения,</w:t>
      </w:r>
      <w:r>
        <w:rPr>
          <w:spacing w:val="1"/>
        </w:rPr>
        <w:t xml:space="preserve"> </w:t>
      </w:r>
      <w:r>
        <w:rPr/>
        <w:t>влияния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маргинальных</w:t>
      </w:r>
      <w:r>
        <w:rPr>
          <w:spacing w:val="1"/>
        </w:rPr>
        <w:t xml:space="preserve"> </w:t>
      </w:r>
      <w:r>
        <w:rPr/>
        <w:t>групп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(оставивших</w:t>
      </w:r>
      <w:r>
        <w:rPr>
          <w:spacing w:val="1"/>
        </w:rPr>
        <w:t xml:space="preserve"> </w:t>
      </w:r>
      <w:r>
        <w:rPr/>
        <w:t>обучение,</w:t>
      </w:r>
      <w:r>
        <w:rPr>
          <w:spacing w:val="1"/>
        </w:rPr>
        <w:t xml:space="preserve"> </w:t>
      </w:r>
      <w:r>
        <w:rPr/>
        <w:t>криминальной</w:t>
      </w:r>
      <w:r>
        <w:rPr>
          <w:spacing w:val="1"/>
        </w:rPr>
        <w:t xml:space="preserve"> </w:t>
      </w:r>
      <w:r>
        <w:rPr/>
        <w:t>направленности,</w:t>
      </w:r>
      <w:r>
        <w:rPr>
          <w:spacing w:val="-2"/>
        </w:rPr>
        <w:t xml:space="preserve"> </w:t>
      </w:r>
      <w:r>
        <w:rPr/>
        <w:t>с агрессивным</w:t>
      </w:r>
      <w:r>
        <w:rPr>
          <w:spacing w:val="-4"/>
        </w:rPr>
        <w:t xml:space="preserve"> </w:t>
      </w:r>
      <w:r>
        <w:rPr/>
        <w:t>поведением и</w:t>
      </w:r>
      <w:r>
        <w:rPr>
          <w:spacing w:val="-1"/>
        </w:rPr>
        <w:t xml:space="preserve"> </w:t>
      </w:r>
      <w:r>
        <w:rPr/>
        <w:t>других);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профилактику расширения групп, семей обучающихся, требующих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психолого-педагогической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сопровождения</w:t>
      </w:r>
      <w:r>
        <w:rPr>
          <w:spacing w:val="-67"/>
          <w:sz w:val="28"/>
        </w:rPr>
        <w:t xml:space="preserve"> </w:t>
      </w:r>
      <w:r>
        <w:rPr>
          <w:sz w:val="28"/>
        </w:rPr>
        <w:t>(слабоуспевающие,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запущенные,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неадаптированные</w:t>
      </w:r>
      <w:r>
        <w:rPr>
          <w:spacing w:val="-67"/>
          <w:sz w:val="28"/>
        </w:rPr>
        <w:t xml:space="preserve"> </w:t>
      </w:r>
      <w:r>
        <w:rPr>
          <w:sz w:val="28"/>
        </w:rPr>
        <w:t>дети-мигранты,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обучающиеся с ОВЗ</w:t>
      </w:r>
      <w:r>
        <w:rPr>
          <w:spacing w:val="-3"/>
          <w:sz w:val="28"/>
        </w:rPr>
        <w:t xml:space="preserve"> </w:t>
      </w:r>
      <w:r>
        <w:rPr>
          <w:sz w:val="28"/>
        </w:rPr>
        <w:t>и другие).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Модуль</w:t>
      </w:r>
      <w:r>
        <w:rPr>
          <w:spacing w:val="-4"/>
        </w:rPr>
        <w:t xml:space="preserve"> </w:t>
      </w:r>
      <w:r>
        <w:rPr/>
        <w:t>«Социальное</w:t>
      </w:r>
      <w:r>
        <w:rPr>
          <w:spacing w:val="-4"/>
        </w:rPr>
        <w:t xml:space="preserve"> </w:t>
      </w:r>
      <w:r>
        <w:rPr/>
        <w:t>партнёрство».</w:t>
      </w:r>
    </w:p>
    <w:p>
      <w:pPr>
        <w:pStyle w:val="Style17"/>
        <w:spacing w:lineRule="auto" w:line="352" w:before="158" w:after="0"/>
        <w:ind w:left="250" w:right="262" w:firstLine="708"/>
        <w:rPr>
          <w:sz w:val="28"/>
        </w:rPr>
      </w:pPr>
      <w:r>
        <w:rPr/>
        <w:t>Реализация воспитательного потенциала социального партнёрства может</w:t>
      </w:r>
      <w:r>
        <w:rPr>
          <w:spacing w:val="1"/>
        </w:rPr>
        <w:t xml:space="preserve"> </w:t>
      </w:r>
      <w:r>
        <w:rPr/>
        <w:t>предусматривать</w:t>
      </w:r>
      <w:r>
        <w:rPr>
          <w:spacing w:val="1"/>
        </w:rPr>
        <w:t xml:space="preserve"> </w:t>
      </w:r>
      <w:r>
        <w:rPr/>
        <w:t>(указываются</w:t>
      </w:r>
      <w:r>
        <w:rPr>
          <w:spacing w:val="1"/>
        </w:rPr>
        <w:t xml:space="preserve"> </w:t>
      </w:r>
      <w:r>
        <w:rPr/>
        <w:t>конкретные</w:t>
      </w:r>
      <w:r>
        <w:rPr>
          <w:spacing w:val="1"/>
        </w:rPr>
        <w:t xml:space="preserve"> </w:t>
      </w:r>
      <w:r>
        <w:rPr/>
        <w:t>позиции,</w:t>
      </w:r>
      <w:r>
        <w:rPr>
          <w:spacing w:val="1"/>
        </w:rPr>
        <w:t xml:space="preserve"> </w:t>
      </w:r>
      <w:r>
        <w:rPr/>
        <w:t>имеющиеся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-3"/>
        </w:rPr>
        <w:t xml:space="preserve"> </w:t>
      </w:r>
      <w:r>
        <w:rPr/>
        <w:t>или</w:t>
      </w:r>
      <w:r>
        <w:rPr>
          <w:spacing w:val="-1"/>
        </w:rPr>
        <w:t xml:space="preserve"> </w:t>
      </w:r>
      <w:r>
        <w:rPr/>
        <w:t>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организаций-партнёров,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договорами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сотрудничестве,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 в рамках рабочей программы воспитания и календарного 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 работы (дни открытых дверей, государственные, региональные,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праздники,</w:t>
      </w:r>
      <w:r>
        <w:rPr>
          <w:spacing w:val="-1"/>
          <w:sz w:val="28"/>
        </w:rPr>
        <w:t xml:space="preserve"> </w:t>
      </w:r>
      <w:r>
        <w:rPr>
          <w:sz w:val="28"/>
        </w:rPr>
        <w:t>торжественные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мероприятия 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2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организаций-партнёров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уроков,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занятий,</w:t>
      </w:r>
      <w:r>
        <w:rPr>
          <w:spacing w:val="1"/>
          <w:sz w:val="28"/>
        </w:rPr>
        <w:t xml:space="preserve"> </w:t>
      </w:r>
      <w:r>
        <w:rPr>
          <w:sz w:val="28"/>
        </w:rPr>
        <w:t>внешкольных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-1"/>
          <w:sz w:val="28"/>
        </w:rPr>
        <w:t xml:space="preserve"> </w:t>
      </w:r>
      <w:r>
        <w:rPr>
          <w:sz w:val="28"/>
        </w:rPr>
        <w:t>тематической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направленности;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2" w:firstLine="708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базе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организаций-партнёров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уроков,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занятий,</w:t>
      </w:r>
      <w:r>
        <w:rPr>
          <w:spacing w:val="-3"/>
          <w:sz w:val="28"/>
        </w:rPr>
        <w:t xml:space="preserve"> </w:t>
      </w:r>
      <w:r>
        <w:rPr>
          <w:sz w:val="28"/>
        </w:rPr>
        <w:t>внешкольных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мероприятий,</w:t>
      </w:r>
      <w:r>
        <w:rPr>
          <w:spacing w:val="-3"/>
          <w:sz w:val="28"/>
        </w:rPr>
        <w:t xml:space="preserve"> </w:t>
      </w:r>
      <w:r>
        <w:rPr>
          <w:sz w:val="28"/>
        </w:rPr>
        <w:t>акций</w:t>
      </w:r>
      <w:r>
        <w:rPr>
          <w:spacing w:val="-2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открытых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площадок</w:t>
      </w:r>
      <w:r>
        <w:rPr>
          <w:spacing w:val="1"/>
          <w:sz w:val="28"/>
        </w:rPr>
        <w:t xml:space="preserve"> </w:t>
      </w:r>
      <w:r>
        <w:rPr>
          <w:sz w:val="28"/>
        </w:rPr>
        <w:t>(детских,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родительских)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представителями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организаций-партнёров 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касающихся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муниципального образования,</w:t>
      </w:r>
      <w:r>
        <w:rPr>
          <w:spacing w:val="3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0" w:firstLine="708"/>
        <w:rPr>
          <w:sz w:val="28"/>
        </w:rPr>
      </w:pPr>
      <w:r>
        <w:rPr>
          <w:sz w:val="28"/>
        </w:rPr>
        <w:t>реализация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разрабатываемых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организациями-партнёрами</w:t>
      </w:r>
      <w:r>
        <w:rPr>
          <w:spacing w:val="1"/>
          <w:sz w:val="28"/>
        </w:rPr>
        <w:t xml:space="preserve"> </w:t>
      </w:r>
      <w:r>
        <w:rPr>
          <w:sz w:val="28"/>
        </w:rPr>
        <w:t>благотворительной,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ориентированных на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преобразование окружающего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социума,</w:t>
      </w:r>
      <w:r>
        <w:rPr>
          <w:spacing w:val="-2"/>
          <w:sz w:val="28"/>
        </w:rPr>
        <w:t xml:space="preserve"> </w:t>
      </w:r>
      <w:r>
        <w:rPr>
          <w:sz w:val="28"/>
        </w:rPr>
        <w:t>позитивное воздействие</w:t>
      </w:r>
      <w:r>
        <w:rPr>
          <w:spacing w:val="-1"/>
          <w:sz w:val="28"/>
        </w:rPr>
        <w:t xml:space="preserve"> </w:t>
      </w:r>
      <w:r>
        <w:rPr>
          <w:sz w:val="28"/>
        </w:rPr>
        <w:t>на социальное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окружение.</w:t>
      </w:r>
    </w:p>
    <w:p>
      <w:pPr>
        <w:sectPr>
          <w:footerReference w:type="default" r:id="rId54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" w:after="0"/>
        <w:ind w:left="958" w:hanging="0"/>
        <w:rPr>
          <w:sz w:val="28"/>
        </w:rPr>
      </w:pPr>
      <w:r>
        <w:rPr/>
        <w:t>Модуль</w:t>
      </w:r>
      <w:r>
        <w:rPr>
          <w:spacing w:val="-5"/>
        </w:rPr>
        <w:t xml:space="preserve"> </w:t>
      </w:r>
      <w:r>
        <w:rPr/>
        <w:t>«Профориентация».</w:t>
      </w:r>
    </w:p>
    <w:p>
      <w:pPr>
        <w:pStyle w:val="Style17"/>
        <w:spacing w:lineRule="auto" w:line="352" w:before="70" w:after="0"/>
        <w:ind w:left="250" w:right="268" w:firstLine="708"/>
        <w:rPr>
          <w:sz w:val="28"/>
        </w:rPr>
      </w:pPr>
      <w:r>
        <w:rPr/>
        <w:t>Реализация</w:t>
      </w:r>
      <w:r>
        <w:rPr>
          <w:spacing w:val="1"/>
        </w:rPr>
        <w:t xml:space="preserve"> </w:t>
      </w:r>
      <w:r>
        <w:rPr/>
        <w:t>воспитательного</w:t>
      </w:r>
      <w:r>
        <w:rPr>
          <w:spacing w:val="1"/>
        </w:rPr>
        <w:t xml:space="preserve"> </w:t>
      </w:r>
      <w:r>
        <w:rPr/>
        <w:t>потенциала</w:t>
      </w:r>
      <w:r>
        <w:rPr>
          <w:spacing w:val="1"/>
        </w:rPr>
        <w:t xml:space="preserve"> </w:t>
      </w:r>
      <w:r>
        <w:rPr/>
        <w:t>профориентационной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-67"/>
        </w:rPr>
        <w:t xml:space="preserve"> </w:t>
      </w:r>
      <w:r>
        <w:rPr/>
        <w:t>образовательной организации может предусматривать (указываются конкретные</w:t>
      </w:r>
      <w:r>
        <w:rPr>
          <w:spacing w:val="1"/>
        </w:rPr>
        <w:t xml:space="preserve"> </w:t>
      </w:r>
      <w:r>
        <w:rPr>
          <w:spacing w:val="-1"/>
        </w:rPr>
        <w:t>позиции,</w:t>
      </w:r>
      <w:r>
        <w:rPr>
          <w:spacing w:val="-16"/>
        </w:rPr>
        <w:t xml:space="preserve"> </w:t>
      </w:r>
      <w:r>
        <w:rPr>
          <w:spacing w:val="-1"/>
        </w:rPr>
        <w:t>имеющиеся</w:t>
      </w:r>
      <w:r>
        <w:rPr>
          <w:spacing w:val="-14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общеобразовательной</w:t>
      </w:r>
      <w:r>
        <w:rPr>
          <w:spacing w:val="-15"/>
        </w:rPr>
        <w:t xml:space="preserve"> </w:t>
      </w:r>
      <w:r>
        <w:rPr/>
        <w:t>организации</w:t>
      </w:r>
      <w:r>
        <w:rPr>
          <w:spacing w:val="-14"/>
        </w:rPr>
        <w:t xml:space="preserve"> </w:t>
      </w:r>
      <w:r>
        <w:rPr/>
        <w:t>или</w:t>
      </w:r>
      <w:r>
        <w:rPr>
          <w:spacing w:val="-14"/>
        </w:rPr>
        <w:t xml:space="preserve"> </w:t>
      </w:r>
      <w:r>
        <w:rPr/>
        <w:t>запланированные):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циклов</w:t>
      </w:r>
      <w:r>
        <w:rPr>
          <w:spacing w:val="1"/>
          <w:sz w:val="28"/>
        </w:rPr>
        <w:t xml:space="preserve"> </w:t>
      </w:r>
      <w:r>
        <w:rPr>
          <w:sz w:val="28"/>
        </w:rPr>
        <w:t>профориентационных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часов,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 обучающегося к осознанному планированию и реализации 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профессионального будущего;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профориентационные игры (игры-симуляции, деловые игры, квесты,</w:t>
      </w:r>
      <w:r>
        <w:rPr>
          <w:spacing w:val="1"/>
          <w:sz w:val="28"/>
        </w:rPr>
        <w:t xml:space="preserve"> </w:t>
      </w:r>
      <w:r>
        <w:rPr>
          <w:sz w:val="28"/>
        </w:rPr>
        <w:t>кейсы),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расширяющие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профессиях,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способах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профессий,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особенностях,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условиях разной</w:t>
      </w:r>
      <w:r>
        <w:rPr>
          <w:spacing w:val="-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экскурсии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дающие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 существующих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профессиях и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4" w:firstLine="708"/>
        <w:rPr>
          <w:sz w:val="28"/>
        </w:rPr>
      </w:pPr>
      <w:r>
        <w:rPr>
          <w:sz w:val="28"/>
        </w:rPr>
        <w:t>посещение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профориентационных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выставок,</w:t>
      </w:r>
      <w:r>
        <w:rPr>
          <w:spacing w:val="1"/>
          <w:sz w:val="28"/>
        </w:rPr>
        <w:t xml:space="preserve"> </w:t>
      </w:r>
      <w:r>
        <w:rPr>
          <w:sz w:val="28"/>
        </w:rPr>
        <w:t>ярмарок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профессий,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тематических профориентационных парков, лагерей, дней открытых дверей 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организациях профессионального,</w:t>
      </w:r>
      <w:r>
        <w:rPr>
          <w:spacing w:val="-2"/>
          <w:sz w:val="28"/>
        </w:rPr>
        <w:t xml:space="preserve"> </w:t>
      </w:r>
      <w:r>
        <w:rPr>
          <w:sz w:val="28"/>
        </w:rPr>
        <w:t>высшего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sz w:val="28"/>
        </w:rPr>
      </w:pP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базе</w:t>
      </w:r>
      <w:r>
        <w:rPr>
          <w:spacing w:val="1"/>
          <w:sz w:val="28"/>
        </w:rPr>
        <w:t xml:space="preserve"> </w:t>
      </w:r>
      <w:r>
        <w:rPr>
          <w:sz w:val="28"/>
        </w:rPr>
        <w:t>детского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лагеря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профориентационных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смен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участием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профориентации,</w:t>
      </w:r>
      <w:r>
        <w:rPr>
          <w:spacing w:val="1"/>
          <w:sz w:val="28"/>
        </w:rPr>
        <w:t xml:space="preserve"> </w:t>
      </w:r>
      <w:r>
        <w:rPr>
          <w:sz w:val="28"/>
        </w:rPr>
        <w:t>где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обучающиеся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познакомиться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профессиями,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получить представление об их специфике, попробовать свои силы в той или иной</w:t>
      </w:r>
      <w:r>
        <w:rPr>
          <w:spacing w:val="-68"/>
          <w:sz w:val="28"/>
        </w:rPr>
        <w:t xml:space="preserve"> </w:t>
      </w:r>
      <w:r>
        <w:rPr>
          <w:sz w:val="28"/>
        </w:rPr>
        <w:t>профессии,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развить</w:t>
      </w:r>
      <w:r>
        <w:rPr>
          <w:spacing w:val="-5"/>
          <w:sz w:val="28"/>
        </w:rPr>
        <w:t xml:space="preserve"> </w:t>
      </w:r>
      <w:r>
        <w:rPr>
          <w:sz w:val="28"/>
        </w:rPr>
        <w:t>соответствующие навыки;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3" w:firstLine="708"/>
        <w:rPr>
          <w:sz w:val="28"/>
        </w:rPr>
      </w:pPr>
      <w:r>
        <w:rPr>
          <w:sz w:val="28"/>
        </w:rPr>
        <w:t>совместное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изучение</w:t>
      </w:r>
      <w:r>
        <w:rPr>
          <w:spacing w:val="7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интернет-ресурсов,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посвящённых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прохождение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профориентационного онлайн- тестирования, онлайн-курсов по интересующим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профессиям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направлениям профессионального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участие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-3"/>
          <w:sz w:val="28"/>
        </w:rPr>
        <w:t xml:space="preserve"> </w:t>
      </w:r>
      <w:r>
        <w:rPr>
          <w:sz w:val="28"/>
        </w:rPr>
        <w:t>всероссийских</w:t>
      </w:r>
      <w:r>
        <w:rPr>
          <w:spacing w:val="-3"/>
          <w:sz w:val="28"/>
        </w:rPr>
        <w:t xml:space="preserve"> </w:t>
      </w:r>
      <w:r>
        <w:rPr>
          <w:sz w:val="28"/>
        </w:rPr>
        <w:t>профориентационных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проектов;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индивидуальное консультирование психологом обучающихся 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 (законных представителей) по вопросам склонностей, способностей,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иметь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выборе ими будущей</w:t>
      </w:r>
      <w:r>
        <w:rPr>
          <w:spacing w:val="-1"/>
          <w:sz w:val="28"/>
        </w:rPr>
        <w:t xml:space="preserve"> </w:t>
      </w:r>
      <w:r>
        <w:rPr>
          <w:sz w:val="28"/>
        </w:rPr>
        <w:t>профессии;</w:t>
      </w:r>
    </w:p>
    <w:p>
      <w:pPr>
        <w:sectPr>
          <w:footerReference w:type="default" r:id="rId54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курсов,</w:t>
      </w:r>
      <w:r>
        <w:rPr>
          <w:spacing w:val="-4"/>
          <w:sz w:val="28"/>
        </w:rPr>
        <w:t xml:space="preserve"> </w:t>
      </w:r>
      <w:r>
        <w:rPr>
          <w:sz w:val="28"/>
        </w:rPr>
        <w:t>включённых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обязательную</w:t>
      </w:r>
      <w:r>
        <w:rPr>
          <w:spacing w:val="-3"/>
          <w:sz w:val="28"/>
        </w:rPr>
        <w:t xml:space="preserve"> </w:t>
      </w:r>
      <w:r>
        <w:rPr>
          <w:sz w:val="28"/>
        </w:rPr>
        <w:t>часть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программы,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68"/>
          <w:sz w:val="28"/>
        </w:rPr>
        <w:t xml:space="preserve"> </w:t>
      </w:r>
      <w:r>
        <w:rPr>
          <w:sz w:val="28"/>
        </w:rPr>
        <w:t>компонента</w:t>
      </w:r>
      <w:r>
        <w:rPr>
          <w:spacing w:val="20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20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9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20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8"/>
          <w:sz w:val="28"/>
        </w:rPr>
        <w:t xml:space="preserve"> </w:t>
      </w:r>
      <w:r>
        <w:rPr>
          <w:sz w:val="28"/>
        </w:rPr>
        <w:t>деятельности,</w:t>
      </w:r>
    </w:p>
    <w:p>
      <w:pPr>
        <w:pStyle w:val="Normal"/>
        <w:spacing w:lineRule="auto" w:line="352" w:before="70" w:after="0"/>
        <w:ind w:left="958" w:right="6272" w:hanging="709"/>
        <w:jc w:val="both"/>
        <w:rPr>
          <w:sz w:val="28"/>
        </w:rPr>
      </w:pPr>
      <w:r>
        <w:rPr>
          <w:sz w:val="28"/>
        </w:rPr>
        <w:t>дополнительного образования.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Организационный раздел.</w:t>
      </w:r>
      <w:r>
        <w:rPr>
          <w:i/>
          <w:spacing w:val="-67"/>
          <w:sz w:val="28"/>
        </w:rPr>
        <w:t xml:space="preserve"> </w:t>
      </w:r>
      <w:r>
        <w:rPr>
          <w:sz w:val="28"/>
        </w:rPr>
        <w:t>Кадровое</w:t>
      </w:r>
      <w:r>
        <w:rPr>
          <w:spacing w:val="-5"/>
          <w:sz w:val="28"/>
        </w:rPr>
        <w:t xml:space="preserve"> </w:t>
      </w:r>
      <w:r>
        <w:rPr>
          <w:sz w:val="28"/>
        </w:rPr>
        <w:t>обеспечение.</w:t>
      </w:r>
    </w:p>
    <w:p>
      <w:pPr>
        <w:pStyle w:val="Style17"/>
        <w:spacing w:lineRule="auto" w:line="352" w:before="1" w:after="0"/>
        <w:ind w:left="250" w:right="260" w:firstLine="708"/>
        <w:rPr>
          <w:sz w:val="28"/>
        </w:rPr>
      </w:pPr>
      <w:r>
        <w:rPr/>
        <w:t>В данном разделе могут быть представлены решения в образовательной</w:t>
      </w:r>
      <w:r>
        <w:rPr>
          <w:spacing w:val="1"/>
        </w:rPr>
        <w:t xml:space="preserve"> </w:t>
      </w:r>
      <w:r>
        <w:rPr/>
        <w:t>организации,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всех</w:t>
      </w:r>
      <w:r>
        <w:rPr>
          <w:spacing w:val="1"/>
        </w:rPr>
        <w:t xml:space="preserve"> </w:t>
      </w:r>
      <w:r>
        <w:rPr/>
        <w:t>уровней,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разделению</w:t>
      </w:r>
      <w:r>
        <w:rPr>
          <w:spacing w:val="1"/>
        </w:rPr>
        <w:t xml:space="preserve"> </w:t>
      </w:r>
      <w:r>
        <w:rPr/>
        <w:t>функционала,</w:t>
      </w:r>
      <w:r>
        <w:rPr>
          <w:spacing w:val="1"/>
        </w:rPr>
        <w:t xml:space="preserve"> </w:t>
      </w:r>
      <w:r>
        <w:rPr/>
        <w:t>связанного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планированием,</w:t>
      </w:r>
      <w:r>
        <w:rPr>
          <w:spacing w:val="1"/>
        </w:rPr>
        <w:t xml:space="preserve"> </w:t>
      </w:r>
      <w:r>
        <w:rPr/>
        <w:t>организацией,</w:t>
      </w:r>
      <w:r>
        <w:rPr>
          <w:spacing w:val="1"/>
        </w:rPr>
        <w:t xml:space="preserve"> </w:t>
      </w:r>
      <w:r>
        <w:rPr/>
        <w:t>обеспечением,</w:t>
      </w:r>
      <w:r>
        <w:rPr>
          <w:spacing w:val="1"/>
        </w:rPr>
        <w:t xml:space="preserve"> </w:t>
      </w:r>
      <w:r>
        <w:rPr/>
        <w:t>реализацией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деятельности;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вопросам</w:t>
      </w:r>
      <w:r>
        <w:rPr>
          <w:spacing w:val="1"/>
        </w:rPr>
        <w:t xml:space="preserve"> </w:t>
      </w:r>
      <w:r>
        <w:rPr/>
        <w:t>повышения</w:t>
      </w:r>
      <w:r>
        <w:rPr>
          <w:spacing w:val="1"/>
        </w:rPr>
        <w:t xml:space="preserve"> </w:t>
      </w:r>
      <w:r>
        <w:rPr/>
        <w:t>квалификации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сфере</w:t>
      </w:r>
      <w:r>
        <w:rPr>
          <w:spacing w:val="1"/>
        </w:rPr>
        <w:t xml:space="preserve"> </w:t>
      </w:r>
      <w:r>
        <w:rPr/>
        <w:t>воспитания;</w:t>
      </w:r>
      <w:r>
        <w:rPr>
          <w:spacing w:val="1"/>
        </w:rPr>
        <w:t xml:space="preserve"> </w:t>
      </w:r>
      <w:r>
        <w:rPr/>
        <w:t>психолого-педагогического сопровождения обучающихся, в том числе с ОВЗ и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категорий;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привлечению</w:t>
      </w:r>
      <w:r>
        <w:rPr>
          <w:spacing w:val="1"/>
        </w:rPr>
        <w:t xml:space="preserve"> </w:t>
      </w:r>
      <w:r>
        <w:rPr/>
        <w:t>специалистов</w:t>
      </w:r>
      <w:r>
        <w:rPr>
          <w:spacing w:val="1"/>
        </w:rPr>
        <w:t xml:space="preserve"> </w:t>
      </w:r>
      <w:r>
        <w:rPr/>
        <w:t>других</w:t>
      </w:r>
      <w:r>
        <w:rPr>
          <w:spacing w:val="1"/>
        </w:rPr>
        <w:t xml:space="preserve"> </w:t>
      </w:r>
      <w:r>
        <w:rPr/>
        <w:t>организаций</w:t>
      </w:r>
      <w:r>
        <w:rPr>
          <w:spacing w:val="1"/>
        </w:rPr>
        <w:t xml:space="preserve"> </w:t>
      </w:r>
      <w:r>
        <w:rPr/>
        <w:t>(образовательных,</w:t>
      </w:r>
      <w:r>
        <w:rPr>
          <w:spacing w:val="-2"/>
        </w:rPr>
        <w:t xml:space="preserve"> </w:t>
      </w:r>
      <w:r>
        <w:rPr/>
        <w:t>социальных,</w:t>
      </w:r>
      <w:r>
        <w:rPr>
          <w:spacing w:val="-5"/>
        </w:rPr>
        <w:t xml:space="preserve"> </w:t>
      </w:r>
      <w:r>
        <w:rPr/>
        <w:t>правоохранительных и других).</w:t>
      </w:r>
    </w:p>
    <w:p>
      <w:pPr>
        <w:pStyle w:val="Style17"/>
        <w:spacing w:before="3" w:after="0"/>
        <w:ind w:left="958" w:hanging="0"/>
        <w:rPr>
          <w:sz w:val="28"/>
        </w:rPr>
      </w:pPr>
      <w:r>
        <w:rPr/>
        <w:t>Нормативно-методическое</w:t>
      </w:r>
      <w:r>
        <w:rPr>
          <w:spacing w:val="-6"/>
        </w:rPr>
        <w:t xml:space="preserve"> </w:t>
      </w:r>
      <w:r>
        <w:rPr/>
        <w:t>обеспечение.</w:t>
      </w:r>
    </w:p>
    <w:p>
      <w:pPr>
        <w:pStyle w:val="Style17"/>
        <w:spacing w:lineRule="auto" w:line="352" w:before="158" w:after="0"/>
        <w:ind w:left="250" w:right="258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данном</w:t>
      </w:r>
      <w:r>
        <w:rPr>
          <w:spacing w:val="1"/>
        </w:rPr>
        <w:t xml:space="preserve"> </w:t>
      </w:r>
      <w:r>
        <w:rPr/>
        <w:t>разделе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представлены</w:t>
      </w:r>
      <w:r>
        <w:rPr>
          <w:spacing w:val="1"/>
        </w:rPr>
        <w:t xml:space="preserve"> </w:t>
      </w:r>
      <w:r>
        <w:rPr/>
        <w:t>решения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образовательной организации по принятию, внесению изменений в должностные</w:t>
      </w:r>
      <w:r>
        <w:rPr>
          <w:spacing w:val="-67"/>
        </w:rPr>
        <w:t xml:space="preserve"> </w:t>
      </w:r>
      <w:r>
        <w:rPr/>
        <w:t>инструкции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вопросам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-67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ведению</w:t>
      </w:r>
      <w:r>
        <w:rPr>
          <w:spacing w:val="1"/>
        </w:rPr>
        <w:t xml:space="preserve"> </w:t>
      </w:r>
      <w:r>
        <w:rPr/>
        <w:t>договорных</w:t>
      </w:r>
      <w:r>
        <w:rPr>
          <w:spacing w:val="1"/>
        </w:rPr>
        <w:t xml:space="preserve"> </w:t>
      </w:r>
      <w:r>
        <w:rPr/>
        <w:t>отношений,</w:t>
      </w:r>
      <w:r>
        <w:rPr>
          <w:spacing w:val="1"/>
        </w:rPr>
        <w:t xml:space="preserve"> </w:t>
      </w:r>
      <w:r>
        <w:rPr/>
        <w:t>сетевой</w:t>
      </w:r>
      <w:r>
        <w:rPr>
          <w:spacing w:val="1"/>
        </w:rPr>
        <w:t xml:space="preserve"> </w:t>
      </w:r>
      <w:r>
        <w:rPr/>
        <w:t>форме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образовательного</w:t>
      </w:r>
      <w:r>
        <w:rPr>
          <w:spacing w:val="1"/>
        </w:rPr>
        <w:t xml:space="preserve"> </w:t>
      </w:r>
      <w:r>
        <w:rPr/>
        <w:t>процесса,</w:t>
      </w:r>
      <w:r>
        <w:rPr>
          <w:spacing w:val="1"/>
        </w:rPr>
        <w:t xml:space="preserve"> </w:t>
      </w:r>
      <w:r>
        <w:rPr/>
        <w:t>сотрудничеству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социальными</w:t>
      </w:r>
      <w:r>
        <w:rPr>
          <w:spacing w:val="1"/>
        </w:rPr>
        <w:t xml:space="preserve"> </w:t>
      </w:r>
      <w:r>
        <w:rPr/>
        <w:t>партнёрами,</w:t>
      </w:r>
      <w:r>
        <w:rPr>
          <w:spacing w:val="1"/>
        </w:rPr>
        <w:t xml:space="preserve"> </w:t>
      </w:r>
      <w:r>
        <w:rPr/>
        <w:t>нормативному,</w:t>
      </w:r>
      <w:r>
        <w:rPr>
          <w:spacing w:val="-3"/>
        </w:rPr>
        <w:t xml:space="preserve"> </w:t>
      </w:r>
      <w:r>
        <w:rPr/>
        <w:t>методическому</w:t>
      </w:r>
      <w:r>
        <w:rPr>
          <w:spacing w:val="-5"/>
        </w:rPr>
        <w:t xml:space="preserve"> </w:t>
      </w:r>
      <w:r>
        <w:rPr/>
        <w:t>обеспечению</w:t>
      </w:r>
      <w:r>
        <w:rPr>
          <w:spacing w:val="-2"/>
        </w:rPr>
        <w:t xml:space="preserve"> </w:t>
      </w:r>
      <w:r>
        <w:rPr/>
        <w:t>воспитательной деятельности.</w:t>
      </w:r>
    </w:p>
    <w:p>
      <w:pPr>
        <w:pStyle w:val="Style17"/>
        <w:spacing w:lineRule="auto" w:line="352" w:before="2" w:after="0"/>
        <w:ind w:left="250" w:right="266" w:firstLine="708"/>
        <w:rPr>
          <w:sz w:val="28"/>
        </w:rPr>
      </w:pPr>
      <w:r>
        <w:rPr/>
        <w:t>Представляются</w:t>
      </w:r>
      <w:r>
        <w:rPr>
          <w:spacing w:val="1"/>
        </w:rPr>
        <w:t xml:space="preserve"> </w:t>
      </w:r>
      <w:r>
        <w:rPr/>
        <w:t>ссылки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локальные</w:t>
      </w:r>
      <w:r>
        <w:rPr>
          <w:spacing w:val="1"/>
        </w:rPr>
        <w:t xml:space="preserve"> </w:t>
      </w:r>
      <w:r>
        <w:rPr/>
        <w:t>нормативные</w:t>
      </w:r>
      <w:r>
        <w:rPr>
          <w:spacing w:val="1"/>
        </w:rPr>
        <w:t xml:space="preserve"> </w:t>
      </w:r>
      <w:r>
        <w:rPr/>
        <w:t>акты,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которые</w:t>
      </w:r>
      <w:r>
        <w:rPr>
          <w:spacing w:val="1"/>
        </w:rPr>
        <w:t xml:space="preserve"> </w:t>
      </w:r>
      <w:r>
        <w:rPr/>
        <w:t>вносятся</w:t>
      </w:r>
      <w:r>
        <w:rPr>
          <w:spacing w:val="-4"/>
        </w:rPr>
        <w:t xml:space="preserve"> </w:t>
      </w:r>
      <w:r>
        <w:rPr/>
        <w:t>изменения</w:t>
      </w:r>
      <w:r>
        <w:rPr>
          <w:spacing w:val="-4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связи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утверждением</w:t>
      </w:r>
      <w:r>
        <w:rPr>
          <w:spacing w:val="-1"/>
        </w:rPr>
        <w:t xml:space="preserve"> </w:t>
      </w:r>
      <w:r>
        <w:rPr/>
        <w:t>рабочей</w:t>
      </w:r>
      <w:r>
        <w:rPr>
          <w:spacing w:val="-1"/>
        </w:rPr>
        <w:t xml:space="preserve"> </w:t>
      </w:r>
      <w:r>
        <w:rPr/>
        <w:t>программы</w:t>
      </w:r>
      <w:r>
        <w:rPr>
          <w:spacing w:val="-1"/>
        </w:rPr>
        <w:t xml:space="preserve"> </w:t>
      </w:r>
      <w:r>
        <w:rPr/>
        <w:t>воспитания.</w:t>
      </w:r>
    </w:p>
    <w:p>
      <w:pPr>
        <w:pStyle w:val="Style17"/>
        <w:spacing w:lineRule="auto" w:line="352" w:before="1" w:after="0"/>
        <w:ind w:left="250" w:right="264" w:firstLine="708"/>
        <w:rPr>
          <w:sz w:val="28"/>
        </w:rPr>
      </w:pPr>
      <w:r>
        <w:rPr/>
        <w:t>Требования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условиям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особыми</w:t>
      </w:r>
      <w:r>
        <w:rPr>
          <w:spacing w:val="1"/>
        </w:rPr>
        <w:t xml:space="preserve"> </w:t>
      </w:r>
      <w:r>
        <w:rPr/>
        <w:t>образовательными</w:t>
      </w:r>
      <w:r>
        <w:rPr>
          <w:spacing w:val="-1"/>
        </w:rPr>
        <w:t xml:space="preserve"> </w:t>
      </w:r>
      <w:r>
        <w:rPr/>
        <w:t>потребностями.</w:t>
      </w:r>
    </w:p>
    <w:p>
      <w:pPr>
        <w:pStyle w:val="Style17"/>
        <w:spacing w:lineRule="auto" w:line="352"/>
        <w:ind w:left="250" w:right="264" w:firstLine="708"/>
        <w:rPr>
          <w:sz w:val="28"/>
        </w:rPr>
      </w:pPr>
      <w:r>
        <w:rPr/>
        <w:t>Данный раздел наполняется конкретными материалами с учётом наличия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особыми</w:t>
      </w:r>
      <w:r>
        <w:rPr>
          <w:spacing w:val="1"/>
        </w:rPr>
        <w:t xml:space="preserve"> </w:t>
      </w:r>
      <w:r>
        <w:rPr/>
        <w:t>образовательными</w:t>
      </w:r>
      <w:r>
        <w:rPr>
          <w:spacing w:val="1"/>
        </w:rPr>
        <w:t xml:space="preserve"> </w:t>
      </w:r>
      <w:r>
        <w:rPr/>
        <w:t>потребностями.</w:t>
      </w:r>
      <w:r>
        <w:rPr>
          <w:spacing w:val="1"/>
        </w:rPr>
        <w:t xml:space="preserve"> </w:t>
      </w:r>
      <w:r>
        <w:rPr/>
        <w:t>Требования</w:t>
      </w:r>
      <w:r>
        <w:rPr>
          <w:spacing w:val="1"/>
        </w:rPr>
        <w:t xml:space="preserve"> </w:t>
      </w:r>
      <w:r>
        <w:rPr/>
        <w:t>к</w:t>
      </w:r>
      <w:r>
        <w:rPr>
          <w:spacing w:val="-67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ОВЗ</w:t>
      </w:r>
      <w:r>
        <w:rPr>
          <w:spacing w:val="1"/>
        </w:rPr>
        <w:t xml:space="preserve"> </w:t>
      </w:r>
      <w:r>
        <w:rPr/>
        <w:t>отражаются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адаптированных</w:t>
      </w:r>
      <w:r>
        <w:rPr>
          <w:spacing w:val="1"/>
        </w:rPr>
        <w:t xml:space="preserve"> </w:t>
      </w:r>
      <w:r>
        <w:rPr/>
        <w:t>основных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программах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каждой</w:t>
      </w:r>
      <w:r>
        <w:rPr>
          <w:spacing w:val="1"/>
        </w:rPr>
        <w:t xml:space="preserve"> </w:t>
      </w:r>
      <w:r>
        <w:rPr/>
        <w:t>нозологической</w:t>
      </w:r>
      <w:r>
        <w:rPr>
          <w:spacing w:val="-1"/>
        </w:rPr>
        <w:t xml:space="preserve"> </w:t>
      </w:r>
      <w:r>
        <w:rPr/>
        <w:t>группы.</w:t>
      </w:r>
    </w:p>
    <w:p>
      <w:pPr>
        <w:sectPr>
          <w:footerReference w:type="default" r:id="rId54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В воспитательной работе с категориями обучающихся, имеющих особые</w:t>
      </w:r>
      <w:r>
        <w:rPr>
          <w:spacing w:val="1"/>
        </w:rPr>
        <w:t xml:space="preserve"> </w:t>
      </w:r>
      <w:r>
        <w:rPr/>
        <w:t>образовательные</w:t>
      </w:r>
      <w:r>
        <w:rPr>
          <w:spacing w:val="1"/>
        </w:rPr>
        <w:t xml:space="preserve"> </w:t>
      </w:r>
      <w:r>
        <w:rPr/>
        <w:t>потребности: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инвалидностью,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ОВЗ,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социально уязвимых групп (например, воспитанники детских домов, из семей</w:t>
      </w:r>
      <w:r>
        <w:rPr>
          <w:spacing w:val="1"/>
        </w:rPr>
        <w:t xml:space="preserve"> </w:t>
      </w:r>
      <w:r>
        <w:rPr/>
        <w:t>мигрантов,</w:t>
      </w:r>
      <w:r>
        <w:rPr>
          <w:spacing w:val="68"/>
        </w:rPr>
        <w:t xml:space="preserve"> </w:t>
      </w:r>
      <w:r>
        <w:rPr/>
        <w:t>билингвы</w:t>
      </w:r>
      <w:r>
        <w:rPr>
          <w:spacing w:val="69"/>
        </w:rPr>
        <w:t xml:space="preserve"> </w:t>
      </w:r>
      <w:r>
        <w:rPr/>
        <w:t>и</w:t>
      </w:r>
      <w:r>
        <w:rPr>
          <w:spacing w:val="69"/>
        </w:rPr>
        <w:t xml:space="preserve"> </w:t>
      </w:r>
      <w:r>
        <w:rPr/>
        <w:t>другие),  одарённых,</w:t>
      </w:r>
      <w:r>
        <w:rPr>
          <w:spacing w:val="68"/>
        </w:rPr>
        <w:t xml:space="preserve"> </w:t>
      </w:r>
      <w:r>
        <w:rPr/>
        <w:t>с</w:t>
      </w:r>
      <w:r>
        <w:rPr>
          <w:spacing w:val="69"/>
        </w:rPr>
        <w:t xml:space="preserve"> </w:t>
      </w:r>
      <w:r>
        <w:rPr/>
        <w:t>отклоняющимся</w:t>
      </w:r>
      <w:r>
        <w:rPr>
          <w:spacing w:val="67"/>
        </w:rPr>
        <w:t xml:space="preserve"> </w:t>
      </w:r>
      <w:r>
        <w:rPr/>
        <w:t>поведением,</w:t>
      </w:r>
      <w:r>
        <w:rPr>
          <w:spacing w:val="4"/>
        </w:rPr>
        <w:t xml:space="preserve"> </w:t>
      </w:r>
      <w:r>
        <w:rPr/>
        <w:t>-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создаются</w:t>
      </w:r>
      <w:r>
        <w:rPr>
          <w:spacing w:val="-5"/>
        </w:rPr>
        <w:t xml:space="preserve"> </w:t>
      </w:r>
      <w:r>
        <w:rPr/>
        <w:t>особые</w:t>
      </w:r>
      <w:r>
        <w:rPr>
          <w:spacing w:val="-2"/>
        </w:rPr>
        <w:t xml:space="preserve"> </w:t>
      </w:r>
      <w:r>
        <w:rPr/>
        <w:t>условия</w:t>
      </w:r>
      <w:r>
        <w:rPr>
          <w:spacing w:val="-1"/>
        </w:rPr>
        <w:t xml:space="preserve"> </w:t>
      </w:r>
      <w:r>
        <w:rPr/>
        <w:t>(описываются</w:t>
      </w:r>
      <w:r>
        <w:rPr>
          <w:spacing w:val="-2"/>
        </w:rPr>
        <w:t xml:space="preserve"> </w:t>
      </w:r>
      <w:r>
        <w:rPr/>
        <w:t>эти</w:t>
      </w:r>
      <w:r>
        <w:rPr>
          <w:spacing w:val="-2"/>
        </w:rPr>
        <w:t xml:space="preserve"> </w:t>
      </w:r>
      <w:r>
        <w:rPr/>
        <w:t>условия).</w:t>
      </w:r>
    </w:p>
    <w:p>
      <w:pPr>
        <w:pStyle w:val="Style17"/>
        <w:spacing w:lineRule="auto" w:line="352" w:before="158" w:after="0"/>
        <w:ind w:left="250" w:right="263" w:firstLine="708"/>
        <w:rPr>
          <w:sz w:val="28"/>
        </w:rPr>
      </w:pPr>
      <w:r>
        <w:rPr/>
        <w:t>Особыми</w:t>
      </w:r>
      <w:r>
        <w:rPr>
          <w:spacing w:val="-6"/>
        </w:rPr>
        <w:t xml:space="preserve"> </w:t>
      </w:r>
      <w:r>
        <w:rPr/>
        <w:t>задачами</w:t>
      </w:r>
      <w:r>
        <w:rPr>
          <w:spacing w:val="-7"/>
        </w:rPr>
        <w:t xml:space="preserve"> </w:t>
      </w:r>
      <w:r>
        <w:rPr/>
        <w:t>воспитания</w:t>
      </w:r>
      <w:r>
        <w:rPr>
          <w:spacing w:val="-5"/>
        </w:rPr>
        <w:t xml:space="preserve"> </w:t>
      </w:r>
      <w:r>
        <w:rPr/>
        <w:t>обучающихся</w:t>
      </w:r>
      <w:r>
        <w:rPr>
          <w:spacing w:val="-5"/>
        </w:rPr>
        <w:t xml:space="preserve"> </w:t>
      </w:r>
      <w:r>
        <w:rPr/>
        <w:t>с</w:t>
      </w:r>
      <w:r>
        <w:rPr>
          <w:spacing w:val="-5"/>
        </w:rPr>
        <w:t xml:space="preserve"> </w:t>
      </w:r>
      <w:r>
        <w:rPr/>
        <w:t>особыми</w:t>
      </w:r>
      <w:r>
        <w:rPr>
          <w:spacing w:val="-7"/>
        </w:rPr>
        <w:t xml:space="preserve"> </w:t>
      </w:r>
      <w:r>
        <w:rPr/>
        <w:t>образовательными</w:t>
      </w:r>
      <w:r>
        <w:rPr>
          <w:spacing w:val="-67"/>
        </w:rPr>
        <w:t xml:space="preserve"> </w:t>
      </w:r>
      <w:r>
        <w:rPr/>
        <w:t>потребностями 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налаживание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эмоционально-положительного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формирование доброжелательного отношения к обучающимся и их</w:t>
      </w:r>
      <w:r>
        <w:rPr>
          <w:spacing w:val="1"/>
          <w:sz w:val="28"/>
        </w:rPr>
        <w:t xml:space="preserve"> </w:t>
      </w:r>
      <w:r>
        <w:rPr>
          <w:sz w:val="28"/>
        </w:rPr>
        <w:t>семьям</w:t>
      </w:r>
      <w:r>
        <w:rPr>
          <w:spacing w:val="-2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</w:t>
      </w:r>
      <w:r>
        <w:rPr>
          <w:spacing w:val="-4"/>
          <w:sz w:val="28"/>
        </w:rPr>
        <w:t xml:space="preserve"> </w:t>
      </w:r>
      <w:r>
        <w:rPr>
          <w:sz w:val="28"/>
        </w:rPr>
        <w:t>всех участников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sz w:val="28"/>
        </w:rPr>
      </w:pPr>
      <w:r>
        <w:rPr>
          <w:sz w:val="28"/>
        </w:rPr>
        <w:t>построение воспитательной деятельности с учётом 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3"/>
          <w:sz w:val="28"/>
        </w:rPr>
        <w:t xml:space="preserve"> </w:t>
      </w:r>
      <w:r>
        <w:rPr>
          <w:sz w:val="28"/>
        </w:rPr>
        <w:t>и возможностей</w:t>
      </w:r>
      <w:r>
        <w:rPr>
          <w:spacing w:val="-3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обучающегося;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психолого-педагогической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поддержки</w:t>
      </w:r>
      <w:r>
        <w:rPr>
          <w:spacing w:val="1"/>
          <w:sz w:val="28"/>
        </w:rPr>
        <w:t xml:space="preserve"> </w:t>
      </w:r>
      <w:r>
        <w:rPr>
          <w:sz w:val="28"/>
        </w:rPr>
        <w:t>семей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содействие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повышению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педагогической,</w:t>
      </w:r>
      <w:r>
        <w:rPr>
          <w:spacing w:val="1"/>
          <w:sz w:val="28"/>
        </w:rPr>
        <w:t xml:space="preserve"> </w:t>
      </w:r>
      <w:r>
        <w:rPr>
          <w:sz w:val="28"/>
        </w:rPr>
        <w:t>психологической,</w:t>
      </w:r>
      <w:r>
        <w:rPr>
          <w:spacing w:val="-2"/>
          <w:sz w:val="28"/>
        </w:rPr>
        <w:t xml:space="preserve"> </w:t>
      </w:r>
      <w:r>
        <w:rPr>
          <w:sz w:val="28"/>
        </w:rPr>
        <w:t>медикосоциальной компетентности.</w:t>
      </w:r>
    </w:p>
    <w:p>
      <w:pPr>
        <w:pStyle w:val="Style17"/>
        <w:spacing w:lineRule="auto" w:line="352"/>
        <w:ind w:left="250" w:right="261" w:firstLine="708"/>
        <w:rPr>
          <w:sz w:val="28"/>
        </w:rPr>
      </w:pPr>
      <w:r>
        <w:rPr/>
        <w:t>При организации воспитания обучающихся с особыми образовательными</w:t>
      </w:r>
      <w:r>
        <w:rPr>
          <w:spacing w:val="1"/>
        </w:rPr>
        <w:t xml:space="preserve"> </w:t>
      </w:r>
      <w:r>
        <w:rPr/>
        <w:t>потребностями</w:t>
      </w:r>
      <w:r>
        <w:rPr>
          <w:spacing w:val="-4"/>
        </w:rPr>
        <w:t xml:space="preserve"> </w:t>
      </w:r>
      <w:r>
        <w:rPr/>
        <w:t>необходимо</w:t>
      </w:r>
      <w:r>
        <w:rPr>
          <w:spacing w:val="-2"/>
        </w:rPr>
        <w:t xml:space="preserve"> </w:t>
      </w:r>
      <w:r>
        <w:rPr/>
        <w:t>ориентироваться</w:t>
      </w:r>
      <w:r>
        <w:rPr>
          <w:spacing w:val="-1"/>
        </w:rPr>
        <w:t xml:space="preserve"> </w:t>
      </w:r>
      <w:r>
        <w:rPr/>
        <w:t>на: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ребёнка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особыми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потребностями с использованием соответствующих возрасту и физическому 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-4"/>
          <w:sz w:val="28"/>
        </w:rPr>
        <w:t xml:space="preserve"> </w:t>
      </w:r>
      <w:r>
        <w:rPr>
          <w:sz w:val="28"/>
        </w:rPr>
        <w:t>психическому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состоянию</w:t>
      </w:r>
      <w:r>
        <w:rPr>
          <w:spacing w:val="-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-3"/>
          <w:sz w:val="28"/>
        </w:rPr>
        <w:t xml:space="preserve"> </w:t>
      </w:r>
      <w:r>
        <w:rPr>
          <w:sz w:val="28"/>
        </w:rPr>
        <w:t>воспитания;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0" w:firstLine="708"/>
        <w:rPr>
          <w:sz w:val="28"/>
        </w:rPr>
      </w:pPr>
      <w:r>
        <w:rPr>
          <w:sz w:val="28"/>
        </w:rPr>
        <w:t>создание оптимальных условий совместного воспитания и 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 с особыми образовательными потребностями и их сверстников, 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вспомогательных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приёмов,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педагогов-психологов,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учителей-логопедов, учителей-дефектологов;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личностно-ориентированный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особыми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образовательными</w:t>
      </w:r>
      <w:r>
        <w:rPr>
          <w:spacing w:val="-1"/>
          <w:sz w:val="28"/>
        </w:rPr>
        <w:t xml:space="preserve"> </w:t>
      </w:r>
      <w:r>
        <w:rPr>
          <w:sz w:val="28"/>
        </w:rPr>
        <w:t>потребностями.</w:t>
      </w:r>
    </w:p>
    <w:p>
      <w:pPr>
        <w:pStyle w:val="Style17"/>
        <w:spacing w:lineRule="auto" w:line="352" w:before="2" w:after="0"/>
        <w:ind w:left="250" w:right="265" w:firstLine="708"/>
        <w:rPr>
          <w:sz w:val="28"/>
        </w:rPr>
      </w:pPr>
      <w:r>
        <w:rPr/>
        <w:t>Система</w:t>
      </w:r>
      <w:r>
        <w:rPr>
          <w:spacing w:val="1"/>
        </w:rPr>
        <w:t xml:space="preserve"> </w:t>
      </w:r>
      <w:r>
        <w:rPr/>
        <w:t>поощрения</w:t>
      </w:r>
      <w:r>
        <w:rPr>
          <w:spacing w:val="1"/>
        </w:rPr>
        <w:t xml:space="preserve"> </w:t>
      </w:r>
      <w:r>
        <w:rPr/>
        <w:t>социальной</w:t>
      </w:r>
      <w:r>
        <w:rPr>
          <w:spacing w:val="1"/>
        </w:rPr>
        <w:t xml:space="preserve"> </w:t>
      </w:r>
      <w:r>
        <w:rPr/>
        <w:t>успешности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проявлений</w:t>
      </w:r>
      <w:r>
        <w:rPr>
          <w:spacing w:val="1"/>
        </w:rPr>
        <w:t xml:space="preserve"> </w:t>
      </w:r>
      <w:r>
        <w:rPr/>
        <w:t>активной</w:t>
      </w:r>
      <w:r>
        <w:rPr>
          <w:spacing w:val="1"/>
        </w:rPr>
        <w:t xml:space="preserve"> </w:t>
      </w:r>
      <w:r>
        <w:rPr/>
        <w:t>жизненной позиции</w:t>
      </w:r>
      <w:r>
        <w:rPr>
          <w:spacing w:val="-2"/>
        </w:rPr>
        <w:t xml:space="preserve"> </w:t>
      </w:r>
      <w:r>
        <w:rPr/>
        <w:t>обучающихся.</w:t>
      </w:r>
    </w:p>
    <w:p>
      <w:pPr>
        <w:sectPr>
          <w:footerReference w:type="default" r:id="rId54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/>
        <w:ind w:left="250" w:right="261" w:firstLine="708"/>
        <w:rPr>
          <w:sz w:val="28"/>
        </w:rPr>
      </w:pPr>
      <w:r>
        <w:rPr/>
        <w:t>Система</w:t>
      </w:r>
      <w:r>
        <w:rPr>
          <w:spacing w:val="1"/>
        </w:rPr>
        <w:t xml:space="preserve"> </w:t>
      </w:r>
      <w:r>
        <w:rPr/>
        <w:t>поощрения</w:t>
      </w:r>
      <w:r>
        <w:rPr>
          <w:spacing w:val="1"/>
        </w:rPr>
        <w:t xml:space="preserve"> </w:t>
      </w:r>
      <w:r>
        <w:rPr/>
        <w:t>проявлений</w:t>
      </w:r>
      <w:r>
        <w:rPr>
          <w:spacing w:val="1"/>
        </w:rPr>
        <w:t xml:space="preserve"> </w:t>
      </w:r>
      <w:r>
        <w:rPr/>
        <w:t>активной</w:t>
      </w:r>
      <w:r>
        <w:rPr>
          <w:spacing w:val="1"/>
        </w:rPr>
        <w:t xml:space="preserve"> </w:t>
      </w:r>
      <w:r>
        <w:rPr/>
        <w:t>жизненной</w:t>
      </w:r>
      <w:r>
        <w:rPr>
          <w:spacing w:val="1"/>
        </w:rPr>
        <w:t xml:space="preserve"> </w:t>
      </w:r>
      <w:r>
        <w:rPr/>
        <w:t>позиции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социальной</w:t>
      </w:r>
      <w:r>
        <w:rPr>
          <w:spacing w:val="-8"/>
        </w:rPr>
        <w:t xml:space="preserve"> </w:t>
      </w:r>
      <w:r>
        <w:rPr/>
        <w:t>успешности</w:t>
      </w:r>
      <w:r>
        <w:rPr>
          <w:spacing w:val="-9"/>
        </w:rPr>
        <w:t xml:space="preserve"> </w:t>
      </w:r>
      <w:r>
        <w:rPr/>
        <w:t>обучающихся</w:t>
      </w:r>
      <w:r>
        <w:rPr>
          <w:spacing w:val="-10"/>
        </w:rPr>
        <w:t xml:space="preserve"> </w:t>
      </w:r>
      <w:r>
        <w:rPr/>
        <w:t>призвана</w:t>
      </w:r>
      <w:r>
        <w:rPr>
          <w:spacing w:val="-8"/>
        </w:rPr>
        <w:t xml:space="preserve"> </w:t>
      </w:r>
      <w:r>
        <w:rPr/>
        <w:t>способствовать</w:t>
      </w:r>
      <w:r>
        <w:rPr>
          <w:spacing w:val="-9"/>
        </w:rPr>
        <w:t xml:space="preserve"> </w:t>
      </w:r>
      <w:r>
        <w:rPr/>
        <w:t>формированию</w:t>
      </w:r>
      <w:r>
        <w:rPr>
          <w:spacing w:val="-7"/>
        </w:rPr>
        <w:t xml:space="preserve"> </w:t>
      </w:r>
      <w:r>
        <w:rPr/>
        <w:t>у</w:t>
      </w:r>
      <w:r>
        <w:rPr>
          <w:spacing w:val="-67"/>
        </w:rPr>
        <w:t xml:space="preserve"> </w:t>
      </w:r>
      <w:r>
        <w:rPr/>
        <w:t>обучающихся ориентации на активную жизненную позицию, инициативность,</w:t>
      </w:r>
      <w:r>
        <w:rPr>
          <w:spacing w:val="1"/>
        </w:rPr>
        <w:t xml:space="preserve"> </w:t>
      </w:r>
      <w:r>
        <w:rPr/>
        <w:t>максимально</w:t>
      </w:r>
      <w:r>
        <w:rPr>
          <w:spacing w:val="-1"/>
        </w:rPr>
        <w:t xml:space="preserve"> </w:t>
      </w:r>
      <w:r>
        <w:rPr/>
        <w:t>вовлекать</w:t>
      </w:r>
      <w:r>
        <w:rPr>
          <w:spacing w:val="-3"/>
        </w:rPr>
        <w:t xml:space="preserve"> </w:t>
      </w:r>
      <w:r>
        <w:rPr/>
        <w:t>их в</w:t>
      </w:r>
      <w:r>
        <w:rPr>
          <w:spacing w:val="-3"/>
        </w:rPr>
        <w:t xml:space="preserve"> </w:t>
      </w:r>
      <w:r>
        <w:rPr/>
        <w:t>совместную</w:t>
      </w:r>
      <w:r>
        <w:rPr>
          <w:spacing w:val="-1"/>
        </w:rPr>
        <w:t xml:space="preserve"> </w:t>
      </w:r>
      <w:r>
        <w:rPr/>
        <w:t>деятельность</w:t>
      </w:r>
      <w:r>
        <w:rPr>
          <w:spacing w:val="-2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воспитательных целях.</w:t>
      </w:r>
    </w:p>
    <w:p>
      <w:pPr>
        <w:pStyle w:val="Style17"/>
        <w:spacing w:lineRule="auto" w:line="352" w:before="70" w:after="0"/>
        <w:ind w:left="250" w:right="267" w:firstLine="708"/>
        <w:rPr>
          <w:sz w:val="28"/>
        </w:rPr>
      </w:pPr>
      <w:r>
        <w:rPr/>
        <w:t>Система</w:t>
      </w:r>
      <w:r>
        <w:rPr>
          <w:spacing w:val="1"/>
        </w:rPr>
        <w:t xml:space="preserve"> </w:t>
      </w:r>
      <w:r>
        <w:rPr/>
        <w:t>проявлений</w:t>
      </w:r>
      <w:r>
        <w:rPr>
          <w:spacing w:val="1"/>
        </w:rPr>
        <w:t xml:space="preserve"> </w:t>
      </w:r>
      <w:r>
        <w:rPr/>
        <w:t>активной</w:t>
      </w:r>
      <w:r>
        <w:rPr>
          <w:spacing w:val="1"/>
        </w:rPr>
        <w:t xml:space="preserve"> </w:t>
      </w:r>
      <w:r>
        <w:rPr/>
        <w:t>жизненной</w:t>
      </w:r>
      <w:r>
        <w:rPr>
          <w:spacing w:val="1"/>
        </w:rPr>
        <w:t xml:space="preserve"> </w:t>
      </w:r>
      <w:r>
        <w:rPr/>
        <w:t>позиции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поощрения</w:t>
      </w:r>
      <w:r>
        <w:rPr>
          <w:spacing w:val="1"/>
        </w:rPr>
        <w:t xml:space="preserve"> </w:t>
      </w:r>
      <w:r>
        <w:rPr/>
        <w:t>социальной</w:t>
      </w:r>
      <w:r>
        <w:rPr>
          <w:spacing w:val="-1"/>
        </w:rPr>
        <w:t xml:space="preserve"> </w:t>
      </w:r>
      <w:r>
        <w:rPr/>
        <w:t>успешности</w:t>
      </w:r>
      <w:r>
        <w:rPr>
          <w:spacing w:val="-2"/>
        </w:rPr>
        <w:t xml:space="preserve"> </w:t>
      </w:r>
      <w:r>
        <w:rPr/>
        <w:t>обучающихся</w:t>
      </w:r>
      <w:r>
        <w:rPr>
          <w:spacing w:val="-1"/>
        </w:rPr>
        <w:t xml:space="preserve"> </w:t>
      </w:r>
      <w:r>
        <w:rPr/>
        <w:t>строится</w:t>
      </w:r>
      <w:r>
        <w:rPr>
          <w:spacing w:val="-3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принципах: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публичности,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поощрений</w:t>
      </w:r>
      <w:r>
        <w:rPr>
          <w:spacing w:val="1"/>
          <w:sz w:val="28"/>
        </w:rPr>
        <w:t xml:space="preserve"> </w:t>
      </w:r>
      <w:r>
        <w:rPr>
          <w:sz w:val="28"/>
        </w:rPr>
        <w:t>(информирование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награждении,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награждений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присутствии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значительного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числа обучающихся);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7" w:firstLine="708"/>
        <w:rPr>
          <w:sz w:val="28"/>
        </w:rPr>
      </w:pPr>
      <w:r>
        <w:rPr>
          <w:sz w:val="28"/>
        </w:rPr>
        <w:t>соответствия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процедур</w:t>
      </w:r>
      <w:r>
        <w:rPr>
          <w:spacing w:val="1"/>
          <w:sz w:val="28"/>
        </w:rPr>
        <w:t xml:space="preserve"> </w:t>
      </w:r>
      <w:r>
        <w:rPr>
          <w:sz w:val="28"/>
        </w:rPr>
        <w:t>награждения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укладу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 качеству воспитывающей среды, символике общеобразовательной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прозрачности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поощрения</w:t>
      </w:r>
      <w:r>
        <w:rPr>
          <w:spacing w:val="1"/>
          <w:sz w:val="28"/>
        </w:rPr>
        <w:t xml:space="preserve"> </w:t>
      </w:r>
      <w:r>
        <w:rPr>
          <w:sz w:val="28"/>
        </w:rPr>
        <w:t>(наличие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награждениях, неукоснительное следование порядку, зафиксированному в этом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документе,</w:t>
      </w:r>
      <w:r>
        <w:rPr>
          <w:spacing w:val="-4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-1"/>
          <w:sz w:val="28"/>
        </w:rPr>
        <w:t xml:space="preserve"> </w:t>
      </w:r>
      <w:r>
        <w:rPr>
          <w:sz w:val="28"/>
        </w:rPr>
        <w:t>справедливости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выдвижении</w:t>
      </w:r>
      <w:r>
        <w:rPr>
          <w:spacing w:val="-1"/>
          <w:sz w:val="28"/>
        </w:rPr>
        <w:t xml:space="preserve"> </w:t>
      </w:r>
      <w:r>
        <w:rPr>
          <w:sz w:val="28"/>
        </w:rPr>
        <w:t>кандидатур);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9" w:firstLine="708"/>
        <w:rPr>
          <w:sz w:val="28"/>
        </w:rPr>
      </w:pPr>
      <w:r>
        <w:rPr>
          <w:sz w:val="28"/>
        </w:rPr>
        <w:t>регулирования частоты награждений (недопущение избыточности в</w:t>
      </w:r>
      <w:r>
        <w:rPr>
          <w:spacing w:val="1"/>
          <w:sz w:val="28"/>
        </w:rPr>
        <w:t xml:space="preserve"> </w:t>
      </w:r>
      <w:r>
        <w:rPr>
          <w:sz w:val="28"/>
        </w:rPr>
        <w:t>поощрениях,</w:t>
      </w:r>
      <w:r>
        <w:rPr>
          <w:spacing w:val="-2"/>
          <w:sz w:val="28"/>
        </w:rPr>
        <w:t xml:space="preserve"> </w:t>
      </w:r>
      <w:r>
        <w:rPr>
          <w:sz w:val="28"/>
        </w:rPr>
        <w:t>чрезмерно больших</w:t>
      </w:r>
      <w:r>
        <w:rPr>
          <w:spacing w:val="1"/>
          <w:sz w:val="28"/>
        </w:rPr>
        <w:t xml:space="preserve"> </w:t>
      </w:r>
      <w:r>
        <w:rPr>
          <w:sz w:val="28"/>
        </w:rPr>
        <w:t>групп</w:t>
      </w:r>
      <w:r>
        <w:rPr>
          <w:spacing w:val="-1"/>
          <w:sz w:val="28"/>
        </w:rPr>
        <w:t xml:space="preserve"> </w:t>
      </w:r>
      <w:r>
        <w:rPr>
          <w:sz w:val="28"/>
        </w:rPr>
        <w:t>поощряемых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другие);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сочетания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поощрения</w:t>
      </w:r>
      <w:r>
        <w:rPr>
          <w:spacing w:val="1"/>
          <w:sz w:val="28"/>
        </w:rPr>
        <w:t xml:space="preserve"> </w:t>
      </w:r>
      <w:r>
        <w:rPr>
          <w:sz w:val="28"/>
        </w:rPr>
        <w:t>(использование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наград</w:t>
      </w:r>
      <w:r>
        <w:rPr>
          <w:spacing w:val="1"/>
          <w:sz w:val="28"/>
        </w:rPr>
        <w:t xml:space="preserve"> </w:t>
      </w:r>
      <w:r>
        <w:rPr>
          <w:sz w:val="28"/>
        </w:rPr>
        <w:t>даёт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стимулировать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получившими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получившими награды);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привлечения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поощрений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стадиях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родительского сообщества, самих обучающихся, их представителей (с 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наличия ученического самоуправления), сторонних организаций, их статусных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9" w:firstLine="708"/>
        <w:rPr>
          <w:sz w:val="28"/>
        </w:rPr>
      </w:pPr>
      <w:r>
        <w:rPr>
          <w:sz w:val="28"/>
        </w:rPr>
        <w:t>дифференцированности поощрений (наличие уровней и типов наград</w:t>
      </w:r>
      <w:r>
        <w:rPr>
          <w:spacing w:val="-67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-1"/>
          <w:sz w:val="28"/>
        </w:rPr>
        <w:t xml:space="preserve"> </w:t>
      </w:r>
      <w:r>
        <w:rPr>
          <w:sz w:val="28"/>
        </w:rPr>
        <w:t>продлить</w:t>
      </w:r>
      <w:r>
        <w:rPr>
          <w:spacing w:val="-2"/>
          <w:sz w:val="28"/>
        </w:rPr>
        <w:t xml:space="preserve"> </w:t>
      </w:r>
      <w:r>
        <w:rPr>
          <w:sz w:val="28"/>
        </w:rPr>
        <w:t>стимулирующее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действие системы</w:t>
      </w:r>
      <w:r>
        <w:rPr>
          <w:spacing w:val="-1"/>
          <w:sz w:val="28"/>
        </w:rPr>
        <w:t xml:space="preserve"> </w:t>
      </w:r>
      <w:r>
        <w:rPr>
          <w:sz w:val="28"/>
        </w:rPr>
        <w:t>поощрения).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Формы</w:t>
      </w:r>
      <w:r>
        <w:rPr>
          <w:spacing w:val="-10"/>
        </w:rPr>
        <w:t xml:space="preserve"> </w:t>
      </w:r>
      <w:r>
        <w:rPr/>
        <w:t>поощрения</w:t>
      </w:r>
      <w:r>
        <w:rPr>
          <w:spacing w:val="-12"/>
        </w:rPr>
        <w:t xml:space="preserve"> </w:t>
      </w:r>
      <w:r>
        <w:rPr/>
        <w:t>проявлений</w:t>
      </w:r>
      <w:r>
        <w:rPr>
          <w:spacing w:val="-9"/>
        </w:rPr>
        <w:t xml:space="preserve"> </w:t>
      </w:r>
      <w:r>
        <w:rPr/>
        <w:t>активной</w:t>
      </w:r>
      <w:r>
        <w:rPr>
          <w:spacing w:val="-10"/>
        </w:rPr>
        <w:t xml:space="preserve"> </w:t>
      </w:r>
      <w:r>
        <w:rPr/>
        <w:t>жизненной</w:t>
      </w:r>
      <w:r>
        <w:rPr>
          <w:spacing w:val="-12"/>
        </w:rPr>
        <w:t xml:space="preserve"> </w:t>
      </w:r>
      <w:r>
        <w:rPr/>
        <w:t>позиции</w:t>
      </w:r>
      <w:r>
        <w:rPr>
          <w:spacing w:val="-9"/>
        </w:rPr>
        <w:t xml:space="preserve"> </w:t>
      </w:r>
      <w:r>
        <w:rPr/>
        <w:t>обучающихся</w:t>
      </w:r>
      <w:r>
        <w:rPr>
          <w:spacing w:val="-68"/>
        </w:rPr>
        <w:t xml:space="preserve"> </w:t>
      </w:r>
      <w:r>
        <w:rPr/>
        <w:t>и социальной успешности (формы могут быть изменены, их состав расширен):</w:t>
      </w:r>
      <w:r>
        <w:rPr>
          <w:spacing w:val="1"/>
        </w:rPr>
        <w:t xml:space="preserve"> </w:t>
      </w:r>
      <w:r>
        <w:rPr/>
        <w:t>индивидуальные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групповые</w:t>
      </w:r>
      <w:r>
        <w:rPr>
          <w:spacing w:val="1"/>
        </w:rPr>
        <w:t xml:space="preserve"> </w:t>
      </w:r>
      <w:r>
        <w:rPr/>
        <w:t>портфолио,</w:t>
      </w:r>
      <w:r>
        <w:rPr>
          <w:spacing w:val="1"/>
        </w:rPr>
        <w:t xml:space="preserve"> </w:t>
      </w:r>
      <w:r>
        <w:rPr/>
        <w:t>рейтинги,</w:t>
      </w:r>
      <w:r>
        <w:rPr>
          <w:spacing w:val="1"/>
        </w:rPr>
        <w:t xml:space="preserve"> </w:t>
      </w:r>
      <w:r>
        <w:rPr/>
        <w:t>благотворительная</w:t>
      </w:r>
      <w:r>
        <w:rPr>
          <w:spacing w:val="1"/>
        </w:rPr>
        <w:t xml:space="preserve"> </w:t>
      </w:r>
      <w:r>
        <w:rPr/>
        <w:t>поддержка.</w:t>
      </w:r>
    </w:p>
    <w:p>
      <w:pPr>
        <w:sectPr>
          <w:footerReference w:type="default" r:id="rId54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Ведение</w:t>
      </w:r>
      <w:r>
        <w:rPr>
          <w:spacing w:val="1"/>
        </w:rPr>
        <w:t xml:space="preserve"> </w:t>
      </w:r>
      <w:r>
        <w:rPr/>
        <w:t>портфолио</w:t>
      </w:r>
      <w:r>
        <w:rPr>
          <w:spacing w:val="1"/>
        </w:rPr>
        <w:t xml:space="preserve"> </w:t>
      </w:r>
      <w:r>
        <w:rPr/>
        <w:t>отражает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49"/>
        </w:rPr>
        <w:t xml:space="preserve"> </w:t>
      </w:r>
      <w:r>
        <w:rPr/>
        <w:t>и</w:t>
      </w:r>
      <w:r>
        <w:rPr>
          <w:spacing w:val="49"/>
        </w:rPr>
        <w:t xml:space="preserve"> </w:t>
      </w:r>
      <w:r>
        <w:rPr/>
        <w:t>регулярном</w:t>
      </w:r>
      <w:r>
        <w:rPr>
          <w:spacing w:val="49"/>
        </w:rPr>
        <w:t xml:space="preserve"> </w:t>
      </w:r>
      <w:r>
        <w:rPr/>
        <w:t>поощрении</w:t>
      </w:r>
      <w:r>
        <w:rPr>
          <w:spacing w:val="47"/>
        </w:rPr>
        <w:t xml:space="preserve"> </w:t>
      </w:r>
      <w:r>
        <w:rPr/>
        <w:t>классными</w:t>
      </w:r>
      <w:r>
        <w:rPr>
          <w:spacing w:val="48"/>
        </w:rPr>
        <w:t xml:space="preserve"> </w:t>
      </w:r>
      <w:r>
        <w:rPr/>
        <w:t>руководителями,</w:t>
      </w:r>
      <w:r>
        <w:rPr>
          <w:spacing w:val="48"/>
        </w:rPr>
        <w:t xml:space="preserve"> </w:t>
      </w:r>
      <w:r>
        <w:rPr/>
        <w:t>поддержке</w:t>
      </w:r>
    </w:p>
    <w:p>
      <w:pPr>
        <w:pStyle w:val="Style17"/>
        <w:spacing w:lineRule="auto" w:line="352" w:before="70" w:after="0"/>
        <w:ind w:left="250" w:right="269" w:hanging="0"/>
        <w:rPr>
          <w:sz w:val="28"/>
        </w:rPr>
      </w:pPr>
      <w:r>
        <w:rPr/>
        <w:t>родителями</w:t>
      </w:r>
      <w:r>
        <w:rPr>
          <w:spacing w:val="1"/>
        </w:rPr>
        <w:t xml:space="preserve"> </w:t>
      </w:r>
      <w:r>
        <w:rPr/>
        <w:t>(законными</w:t>
      </w:r>
      <w:r>
        <w:rPr>
          <w:spacing w:val="1"/>
        </w:rPr>
        <w:t xml:space="preserve"> </w:t>
      </w:r>
      <w:r>
        <w:rPr/>
        <w:t>представителями)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собиранию</w:t>
      </w:r>
      <w:r>
        <w:rPr>
          <w:spacing w:val="1"/>
        </w:rPr>
        <w:t xml:space="preserve"> </w:t>
      </w:r>
      <w:r>
        <w:rPr/>
        <w:t>(накоплению)</w:t>
      </w:r>
      <w:r>
        <w:rPr>
          <w:spacing w:val="1"/>
        </w:rPr>
        <w:t xml:space="preserve"> </w:t>
      </w:r>
      <w:r>
        <w:rPr/>
        <w:t>артефактов,</w:t>
      </w:r>
      <w:r>
        <w:rPr>
          <w:spacing w:val="-3"/>
        </w:rPr>
        <w:t xml:space="preserve"> </w:t>
      </w:r>
      <w:r>
        <w:rPr/>
        <w:t>фиксирующих и</w:t>
      </w:r>
      <w:r>
        <w:rPr>
          <w:spacing w:val="-1"/>
        </w:rPr>
        <w:t xml:space="preserve"> </w:t>
      </w:r>
      <w:r>
        <w:rPr/>
        <w:t>символизирующих</w:t>
      </w:r>
      <w:r>
        <w:rPr>
          <w:spacing w:val="-1"/>
        </w:rPr>
        <w:t xml:space="preserve"> </w:t>
      </w:r>
      <w:r>
        <w:rPr/>
        <w:t>достижения</w:t>
      </w:r>
      <w:r>
        <w:rPr>
          <w:spacing w:val="-1"/>
        </w:rPr>
        <w:t xml:space="preserve"> </w:t>
      </w:r>
      <w:r>
        <w:rPr/>
        <w:t>обучающегося.</w:t>
      </w:r>
    </w:p>
    <w:p>
      <w:pPr>
        <w:pStyle w:val="Style17"/>
        <w:spacing w:lineRule="auto" w:line="352" w:before="1" w:after="0"/>
        <w:ind w:left="250" w:right="264" w:firstLine="708"/>
        <w:rPr>
          <w:sz w:val="28"/>
        </w:rPr>
      </w:pPr>
      <w:r>
        <w:rPr/>
        <w:t>Портфолио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включать</w:t>
      </w:r>
      <w:r>
        <w:rPr>
          <w:spacing w:val="1"/>
        </w:rPr>
        <w:t xml:space="preserve"> </w:t>
      </w:r>
      <w:r>
        <w:rPr/>
        <w:t>подтверждение</w:t>
      </w:r>
      <w:r>
        <w:rPr>
          <w:spacing w:val="1"/>
        </w:rPr>
        <w:t xml:space="preserve"> </w:t>
      </w:r>
      <w:r>
        <w:rPr/>
        <w:t>личностных</w:t>
      </w:r>
      <w:r>
        <w:rPr>
          <w:spacing w:val="1"/>
        </w:rPr>
        <w:t xml:space="preserve"> </w:t>
      </w:r>
      <w:r>
        <w:rPr/>
        <w:t>достижений,</w:t>
      </w:r>
      <w:r>
        <w:rPr>
          <w:spacing w:val="1"/>
        </w:rPr>
        <w:t xml:space="preserve"> </w:t>
      </w:r>
      <w:r>
        <w:rPr/>
        <w:t>достижений в группе, участия в деятельности (грамоты, поощрительные письма,</w:t>
      </w:r>
      <w:r>
        <w:rPr>
          <w:spacing w:val="1"/>
        </w:rPr>
        <w:t xml:space="preserve"> </w:t>
      </w:r>
      <w:r>
        <w:rPr/>
        <w:t>фотографии</w:t>
      </w:r>
      <w:r>
        <w:rPr>
          <w:spacing w:val="-10"/>
        </w:rPr>
        <w:t xml:space="preserve"> </w:t>
      </w:r>
      <w:r>
        <w:rPr/>
        <w:t>призов,</w:t>
      </w:r>
      <w:r>
        <w:rPr>
          <w:spacing w:val="-12"/>
        </w:rPr>
        <w:t xml:space="preserve"> </w:t>
      </w:r>
      <w:r>
        <w:rPr/>
        <w:t>фото</w:t>
      </w:r>
      <w:r>
        <w:rPr>
          <w:spacing w:val="-10"/>
        </w:rPr>
        <w:t xml:space="preserve"> </w:t>
      </w:r>
      <w:r>
        <w:rPr/>
        <w:t>изделий,</w:t>
      </w:r>
      <w:r>
        <w:rPr>
          <w:spacing w:val="-10"/>
        </w:rPr>
        <w:t xml:space="preserve"> </w:t>
      </w:r>
      <w:r>
        <w:rPr/>
        <w:t>работ</w:t>
      </w:r>
      <w:r>
        <w:rPr>
          <w:spacing w:val="-10"/>
        </w:rPr>
        <w:t xml:space="preserve"> </w:t>
      </w:r>
      <w:r>
        <w:rPr/>
        <w:t>и</w:t>
      </w:r>
      <w:r>
        <w:rPr>
          <w:spacing w:val="-9"/>
        </w:rPr>
        <w:t xml:space="preserve"> </w:t>
      </w:r>
      <w:r>
        <w:rPr/>
        <w:t>другого,</w:t>
      </w:r>
      <w:r>
        <w:rPr>
          <w:spacing w:val="-10"/>
        </w:rPr>
        <w:t xml:space="preserve"> </w:t>
      </w:r>
      <w:r>
        <w:rPr/>
        <w:t>участвовавшего</w:t>
      </w:r>
      <w:r>
        <w:rPr>
          <w:spacing w:val="-9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конкурсах).</w:t>
      </w:r>
      <w:r>
        <w:rPr>
          <w:spacing w:val="-68"/>
        </w:rPr>
        <w:t xml:space="preserve"> </w:t>
      </w:r>
      <w:r>
        <w:rPr/>
        <w:t>Кроме</w:t>
      </w:r>
      <w:r>
        <w:rPr>
          <w:spacing w:val="-2"/>
        </w:rPr>
        <w:t xml:space="preserve"> </w:t>
      </w:r>
      <w:r>
        <w:rPr/>
        <w:t>индивидуального</w:t>
      </w:r>
      <w:r>
        <w:rPr>
          <w:spacing w:val="-1"/>
        </w:rPr>
        <w:t xml:space="preserve"> </w:t>
      </w:r>
      <w:r>
        <w:rPr/>
        <w:t>портфолио</w:t>
      </w:r>
      <w:r>
        <w:rPr>
          <w:spacing w:val="-1"/>
        </w:rPr>
        <w:t xml:space="preserve"> </w:t>
      </w:r>
      <w:r>
        <w:rPr/>
        <w:t>возможно ведение</w:t>
      </w:r>
      <w:r>
        <w:rPr>
          <w:spacing w:val="-2"/>
        </w:rPr>
        <w:t xml:space="preserve"> </w:t>
      </w:r>
      <w:r>
        <w:rPr/>
        <w:t>портфолио</w:t>
      </w:r>
      <w:r>
        <w:rPr>
          <w:spacing w:val="-1"/>
        </w:rPr>
        <w:t xml:space="preserve"> </w:t>
      </w:r>
      <w:r>
        <w:rPr/>
        <w:t>класса.</w:t>
      </w:r>
    </w:p>
    <w:p>
      <w:pPr>
        <w:pStyle w:val="Style17"/>
        <w:spacing w:lineRule="auto" w:line="352" w:before="1" w:after="0"/>
        <w:ind w:left="250" w:right="258" w:firstLine="708"/>
        <w:rPr>
          <w:sz w:val="28"/>
        </w:rPr>
      </w:pPr>
      <w:r>
        <w:rPr/>
        <w:t>Рейтинги формируются через размещение имен (фамилий) обучающихся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названий</w:t>
      </w:r>
      <w:r>
        <w:rPr>
          <w:spacing w:val="1"/>
        </w:rPr>
        <w:t xml:space="preserve"> </w:t>
      </w:r>
      <w:r>
        <w:rPr/>
        <w:t>(номеров)</w:t>
      </w:r>
      <w:r>
        <w:rPr>
          <w:spacing w:val="1"/>
        </w:rPr>
        <w:t xml:space="preserve"> </w:t>
      </w:r>
      <w:r>
        <w:rPr/>
        <w:t>групп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классов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последовательности,</w:t>
      </w:r>
      <w:r>
        <w:rPr>
          <w:spacing w:val="1"/>
        </w:rPr>
        <w:t xml:space="preserve"> </w:t>
      </w:r>
      <w:r>
        <w:rPr/>
        <w:t>определяемой</w:t>
      </w:r>
      <w:r>
        <w:rPr>
          <w:spacing w:val="-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успешностью,</w:t>
      </w:r>
      <w:r>
        <w:rPr>
          <w:spacing w:val="-1"/>
        </w:rPr>
        <w:t xml:space="preserve"> </w:t>
      </w:r>
      <w:r>
        <w:rPr/>
        <w:t>достижениями.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Благотворительная</w:t>
      </w:r>
      <w:r>
        <w:rPr>
          <w:spacing w:val="-12"/>
        </w:rPr>
        <w:t xml:space="preserve"> </w:t>
      </w:r>
      <w:r>
        <w:rPr/>
        <w:t>поддержка</w:t>
      </w:r>
      <w:r>
        <w:rPr>
          <w:spacing w:val="-10"/>
        </w:rPr>
        <w:t xml:space="preserve"> </w:t>
      </w:r>
      <w:r>
        <w:rPr/>
        <w:t>обучающихся,</w:t>
      </w:r>
      <w:r>
        <w:rPr>
          <w:spacing w:val="-11"/>
        </w:rPr>
        <w:t xml:space="preserve"> </w:t>
      </w:r>
      <w:r>
        <w:rPr/>
        <w:t>групп</w:t>
      </w:r>
      <w:r>
        <w:rPr>
          <w:spacing w:val="-11"/>
        </w:rPr>
        <w:t xml:space="preserve"> </w:t>
      </w:r>
      <w:r>
        <w:rPr/>
        <w:t>обучающихся</w:t>
      </w:r>
      <w:r>
        <w:rPr>
          <w:spacing w:val="-7"/>
        </w:rPr>
        <w:t xml:space="preserve"> </w:t>
      </w:r>
      <w:r>
        <w:rPr/>
        <w:t>(классов)</w:t>
      </w:r>
      <w:r>
        <w:rPr>
          <w:spacing w:val="-68"/>
        </w:rPr>
        <w:t xml:space="preserve"> </w:t>
      </w:r>
      <w:r>
        <w:rPr/>
        <w:t>может заключаться в материальной поддержке проведения в 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воспитательных</w:t>
      </w:r>
      <w:r>
        <w:rPr>
          <w:spacing w:val="1"/>
        </w:rPr>
        <w:t xml:space="preserve"> </w:t>
      </w:r>
      <w:r>
        <w:rPr/>
        <w:t>дел,</w:t>
      </w:r>
      <w:r>
        <w:rPr>
          <w:spacing w:val="1"/>
        </w:rPr>
        <w:t xml:space="preserve"> </w:t>
      </w:r>
      <w:r>
        <w:rPr/>
        <w:t>мероприятий,</w:t>
      </w:r>
      <w:r>
        <w:rPr>
          <w:spacing w:val="1"/>
        </w:rPr>
        <w:t xml:space="preserve"> </w:t>
      </w:r>
      <w:r>
        <w:rPr/>
        <w:t>проведения</w:t>
      </w:r>
      <w:r>
        <w:rPr>
          <w:spacing w:val="1"/>
        </w:rPr>
        <w:t xml:space="preserve"> </w:t>
      </w:r>
      <w:r>
        <w:rPr/>
        <w:t>внешкольных</w:t>
      </w:r>
      <w:r>
        <w:rPr>
          <w:spacing w:val="1"/>
        </w:rPr>
        <w:t xml:space="preserve"> </w:t>
      </w:r>
      <w:r>
        <w:rPr/>
        <w:t>мероприятий,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направленности,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индивидуальной</w:t>
      </w:r>
      <w:r>
        <w:rPr>
          <w:spacing w:val="1"/>
        </w:rPr>
        <w:t xml:space="preserve"> </w:t>
      </w:r>
      <w:r>
        <w:rPr/>
        <w:t>поддержке</w:t>
      </w:r>
      <w:r>
        <w:rPr>
          <w:spacing w:val="1"/>
        </w:rPr>
        <w:t xml:space="preserve"> </w:t>
      </w:r>
      <w:r>
        <w:rPr/>
        <w:t>нуждающихся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помощи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-1"/>
        </w:rPr>
        <w:t xml:space="preserve"> </w:t>
      </w:r>
      <w:r>
        <w:rPr/>
        <w:t>семей,</w:t>
      </w:r>
      <w:r>
        <w:rPr>
          <w:spacing w:val="-1"/>
        </w:rPr>
        <w:t xml:space="preserve"> </w:t>
      </w:r>
      <w:r>
        <w:rPr/>
        <w:t>педагогических работников.</w:t>
      </w:r>
    </w:p>
    <w:p>
      <w:pPr>
        <w:pStyle w:val="Style17"/>
        <w:spacing w:lineRule="auto" w:line="352" w:before="1" w:after="0"/>
        <w:ind w:left="250" w:right="264" w:firstLine="708"/>
        <w:rPr>
          <w:sz w:val="28"/>
        </w:rPr>
      </w:pPr>
      <w:r>
        <w:rPr/>
        <w:t>Благотворительность</w:t>
      </w:r>
      <w:r>
        <w:rPr>
          <w:spacing w:val="1"/>
        </w:rPr>
        <w:t xml:space="preserve"> </w:t>
      </w:r>
      <w:r>
        <w:rPr/>
        <w:t>предусматривает</w:t>
      </w:r>
      <w:r>
        <w:rPr>
          <w:spacing w:val="1"/>
        </w:rPr>
        <w:t xml:space="preserve"> </w:t>
      </w:r>
      <w:r>
        <w:rPr/>
        <w:t>публичную</w:t>
      </w:r>
      <w:r>
        <w:rPr>
          <w:spacing w:val="1"/>
        </w:rPr>
        <w:t xml:space="preserve"> </w:t>
      </w:r>
      <w:r>
        <w:rPr/>
        <w:t>презентацию</w:t>
      </w:r>
      <w:r>
        <w:rPr>
          <w:spacing w:val="1"/>
        </w:rPr>
        <w:t xml:space="preserve"> </w:t>
      </w:r>
      <w:r>
        <w:rPr/>
        <w:t>благотворителей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1" w:after="0"/>
        <w:ind w:left="250" w:right="263" w:firstLine="708"/>
        <w:rPr>
          <w:sz w:val="28"/>
        </w:rPr>
      </w:pPr>
      <w:r>
        <w:rPr/>
        <w:t>Использование</w:t>
      </w:r>
      <w:r>
        <w:rPr>
          <w:spacing w:val="1"/>
        </w:rPr>
        <w:t xml:space="preserve"> </w:t>
      </w:r>
      <w:r>
        <w:rPr/>
        <w:t>рейтингов,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форма,</w:t>
      </w:r>
      <w:r>
        <w:rPr>
          <w:spacing w:val="1"/>
        </w:rPr>
        <w:t xml:space="preserve"> </w:t>
      </w:r>
      <w:r>
        <w:rPr/>
        <w:t>публичность,</w:t>
      </w:r>
      <w:r>
        <w:rPr>
          <w:spacing w:val="1"/>
        </w:rPr>
        <w:t xml:space="preserve"> </w:t>
      </w:r>
      <w:r>
        <w:rPr/>
        <w:t>привлечение</w:t>
      </w:r>
      <w:r>
        <w:rPr>
          <w:spacing w:val="1"/>
        </w:rPr>
        <w:t xml:space="preserve"> </w:t>
      </w:r>
      <w:r>
        <w:rPr/>
        <w:t>благотворителей,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социальных</w:t>
      </w:r>
      <w:r>
        <w:rPr>
          <w:spacing w:val="1"/>
        </w:rPr>
        <w:t xml:space="preserve"> </w:t>
      </w:r>
      <w:r>
        <w:rPr/>
        <w:t>партнёров,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статус,</w:t>
      </w:r>
      <w:r>
        <w:rPr>
          <w:spacing w:val="1"/>
        </w:rPr>
        <w:t xml:space="preserve"> </w:t>
      </w:r>
      <w:r>
        <w:rPr/>
        <w:t>акции,</w:t>
      </w:r>
      <w:r>
        <w:rPr>
          <w:spacing w:val="1"/>
        </w:rPr>
        <w:t xml:space="preserve"> </w:t>
      </w:r>
      <w:r>
        <w:rPr>
          <w:spacing w:val="-1"/>
        </w:rPr>
        <w:t>деятельность</w:t>
      </w:r>
      <w:r>
        <w:rPr>
          <w:spacing w:val="-16"/>
        </w:rPr>
        <w:t xml:space="preserve"> </w:t>
      </w:r>
      <w:r>
        <w:rPr/>
        <w:t>должны</w:t>
      </w:r>
      <w:r>
        <w:rPr>
          <w:spacing w:val="-12"/>
        </w:rPr>
        <w:t xml:space="preserve"> </w:t>
      </w:r>
      <w:r>
        <w:rPr/>
        <w:t>соответствовать</w:t>
      </w:r>
      <w:r>
        <w:rPr>
          <w:spacing w:val="-14"/>
        </w:rPr>
        <w:t xml:space="preserve"> </w:t>
      </w:r>
      <w:r>
        <w:rPr/>
        <w:t>укладу</w:t>
      </w:r>
      <w:r>
        <w:rPr>
          <w:spacing w:val="-15"/>
        </w:rPr>
        <w:t xml:space="preserve"> </w:t>
      </w:r>
      <w:r>
        <w:rPr/>
        <w:t>общеобразовательной</w:t>
      </w:r>
      <w:r>
        <w:rPr>
          <w:spacing w:val="-12"/>
        </w:rPr>
        <w:t xml:space="preserve"> </w:t>
      </w:r>
      <w:r>
        <w:rPr/>
        <w:t>организации,</w:t>
      </w:r>
      <w:r>
        <w:rPr>
          <w:spacing w:val="-68"/>
        </w:rPr>
        <w:t xml:space="preserve"> </w:t>
      </w:r>
      <w:r>
        <w:rPr/>
        <w:t>цели,</w:t>
      </w:r>
      <w:r>
        <w:rPr>
          <w:spacing w:val="1"/>
        </w:rPr>
        <w:t xml:space="preserve"> </w:t>
      </w:r>
      <w:r>
        <w:rPr/>
        <w:t>задачам,</w:t>
      </w:r>
      <w:r>
        <w:rPr>
          <w:spacing w:val="1"/>
        </w:rPr>
        <w:t xml:space="preserve"> </w:t>
      </w:r>
      <w:r>
        <w:rPr/>
        <w:t>традициям</w:t>
      </w:r>
      <w:r>
        <w:rPr>
          <w:spacing w:val="1"/>
        </w:rPr>
        <w:t xml:space="preserve"> </w:t>
      </w:r>
      <w:r>
        <w:rPr/>
        <w:t>воспитания,</w:t>
      </w:r>
      <w:r>
        <w:rPr>
          <w:spacing w:val="1"/>
        </w:rPr>
        <w:t xml:space="preserve"> </w:t>
      </w:r>
      <w:r>
        <w:rPr/>
        <w:t>согласовываться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представителями</w:t>
      </w:r>
      <w:r>
        <w:rPr>
          <w:spacing w:val="1"/>
        </w:rPr>
        <w:t xml:space="preserve"> </w:t>
      </w:r>
      <w:r>
        <w:rPr/>
        <w:t>родительского</w:t>
      </w:r>
      <w:r>
        <w:rPr>
          <w:spacing w:val="1"/>
        </w:rPr>
        <w:t xml:space="preserve"> </w:t>
      </w:r>
      <w:r>
        <w:rPr/>
        <w:t>сообщества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избежание</w:t>
      </w:r>
      <w:r>
        <w:rPr>
          <w:spacing w:val="1"/>
        </w:rPr>
        <w:t xml:space="preserve"> </w:t>
      </w:r>
      <w:r>
        <w:rPr/>
        <w:t>деструктивного</w:t>
      </w:r>
      <w:r>
        <w:rPr>
          <w:spacing w:val="1"/>
        </w:rPr>
        <w:t xml:space="preserve"> </w:t>
      </w:r>
      <w:r>
        <w:rPr/>
        <w:t>воздействия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взаимоотношения</w:t>
      </w:r>
      <w:r>
        <w:rPr>
          <w:spacing w:val="-1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Анализ</w:t>
      </w:r>
      <w:r>
        <w:rPr>
          <w:spacing w:val="-5"/>
        </w:rPr>
        <w:t xml:space="preserve"> </w:t>
      </w:r>
      <w:r>
        <w:rPr/>
        <w:t>воспитательного</w:t>
      </w:r>
      <w:r>
        <w:rPr>
          <w:spacing w:val="-2"/>
        </w:rPr>
        <w:t xml:space="preserve"> </w:t>
      </w:r>
      <w:r>
        <w:rPr/>
        <w:t>процесса.</w:t>
      </w:r>
    </w:p>
    <w:p>
      <w:pPr>
        <w:pStyle w:val="Style17"/>
        <w:spacing w:lineRule="auto" w:line="352" w:before="158" w:after="0"/>
        <w:ind w:left="250" w:right="263" w:firstLine="708"/>
        <w:rPr>
          <w:sz w:val="28"/>
        </w:rPr>
      </w:pPr>
      <w:r>
        <w:rPr/>
        <w:t>Анализ</w:t>
      </w:r>
      <w:r>
        <w:rPr>
          <w:spacing w:val="1"/>
        </w:rPr>
        <w:t xml:space="preserve"> </w:t>
      </w:r>
      <w:r>
        <w:rPr/>
        <w:t>воспитательного</w:t>
      </w:r>
      <w:r>
        <w:rPr>
          <w:spacing w:val="1"/>
        </w:rPr>
        <w:t xml:space="preserve"> </w:t>
      </w:r>
      <w:r>
        <w:rPr/>
        <w:t>процесса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целевыми</w:t>
      </w:r>
      <w:r>
        <w:rPr>
          <w:spacing w:val="1"/>
        </w:rPr>
        <w:t xml:space="preserve"> </w:t>
      </w:r>
      <w:r>
        <w:rPr/>
        <w:t>ориентирами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воспитания,</w:t>
      </w:r>
      <w:r>
        <w:rPr>
          <w:spacing w:val="1"/>
        </w:rPr>
        <w:t xml:space="preserve"> </w:t>
      </w:r>
      <w:r>
        <w:rPr/>
        <w:t>личностными</w:t>
      </w:r>
      <w:r>
        <w:rPr>
          <w:spacing w:val="1"/>
        </w:rPr>
        <w:t xml:space="preserve"> </w:t>
      </w:r>
      <w:r>
        <w:rPr/>
        <w:t>результатами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-9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уровне</w:t>
      </w:r>
      <w:r>
        <w:rPr>
          <w:spacing w:val="-8"/>
        </w:rPr>
        <w:t xml:space="preserve"> </w:t>
      </w:r>
      <w:r>
        <w:rPr/>
        <w:t>начального</w:t>
      </w:r>
      <w:r>
        <w:rPr>
          <w:spacing w:val="-8"/>
        </w:rPr>
        <w:t xml:space="preserve"> </w:t>
      </w:r>
      <w:r>
        <w:rPr/>
        <w:t>общего</w:t>
      </w:r>
      <w:r>
        <w:rPr>
          <w:spacing w:val="-8"/>
        </w:rPr>
        <w:t xml:space="preserve"> </w:t>
      </w:r>
      <w:r>
        <w:rPr/>
        <w:t>образования,</w:t>
      </w:r>
      <w:r>
        <w:rPr>
          <w:spacing w:val="-9"/>
        </w:rPr>
        <w:t xml:space="preserve"> </w:t>
      </w:r>
      <w:r>
        <w:rPr/>
        <w:t>установленными</w:t>
      </w:r>
      <w:r>
        <w:rPr>
          <w:spacing w:val="-8"/>
        </w:rPr>
        <w:t xml:space="preserve"> </w:t>
      </w:r>
      <w:r>
        <w:rPr/>
        <w:t>ФГОС</w:t>
      </w:r>
      <w:r>
        <w:rPr>
          <w:spacing w:val="-68"/>
        </w:rPr>
        <w:t xml:space="preserve"> </w:t>
      </w:r>
      <w:r>
        <w:rPr/>
        <w:t>НОО.</w:t>
      </w:r>
    </w:p>
    <w:p>
      <w:pPr>
        <w:sectPr>
          <w:footerReference w:type="default" r:id="rId54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1" w:firstLine="708"/>
        <w:rPr>
          <w:sz w:val="28"/>
        </w:rPr>
      </w:pPr>
      <w:r>
        <w:rPr/>
        <w:t>Основным методом анализа воспитательного процесса в образовательной</w:t>
      </w:r>
      <w:r>
        <w:rPr>
          <w:spacing w:val="1"/>
        </w:rPr>
        <w:t xml:space="preserve"> </w:t>
      </w:r>
      <w:r>
        <w:rPr/>
        <w:t>организации является ежегодный самоанализ воспитательной работы с целью</w:t>
      </w:r>
      <w:r>
        <w:rPr>
          <w:spacing w:val="1"/>
        </w:rPr>
        <w:t xml:space="preserve"> </w:t>
      </w:r>
      <w:r>
        <w:rPr/>
        <w:t>выявления</w:t>
      </w:r>
      <w:r>
        <w:rPr>
          <w:spacing w:val="6"/>
        </w:rPr>
        <w:t xml:space="preserve"> </w:t>
      </w:r>
      <w:r>
        <w:rPr/>
        <w:t>основных</w:t>
      </w:r>
      <w:r>
        <w:rPr>
          <w:spacing w:val="9"/>
        </w:rPr>
        <w:t xml:space="preserve"> </w:t>
      </w:r>
      <w:r>
        <w:rPr/>
        <w:t>проблем</w:t>
      </w:r>
      <w:r>
        <w:rPr>
          <w:spacing w:val="6"/>
        </w:rPr>
        <w:t xml:space="preserve"> </w:t>
      </w:r>
      <w:r>
        <w:rPr/>
        <w:t>и</w:t>
      </w:r>
      <w:r>
        <w:rPr>
          <w:spacing w:val="8"/>
        </w:rPr>
        <w:t xml:space="preserve"> </w:t>
      </w:r>
      <w:r>
        <w:rPr/>
        <w:t>последующего</w:t>
      </w:r>
      <w:r>
        <w:rPr>
          <w:spacing w:val="9"/>
        </w:rPr>
        <w:t xml:space="preserve"> </w:t>
      </w:r>
      <w:r>
        <w:rPr/>
        <w:t>их</w:t>
      </w:r>
      <w:r>
        <w:rPr>
          <w:spacing w:val="9"/>
        </w:rPr>
        <w:t xml:space="preserve"> </w:t>
      </w:r>
      <w:r>
        <w:rPr/>
        <w:t>решения</w:t>
      </w:r>
      <w:r>
        <w:rPr>
          <w:spacing w:val="7"/>
        </w:rPr>
        <w:t xml:space="preserve"> </w:t>
      </w:r>
      <w:r>
        <w:rPr/>
        <w:t>с</w:t>
      </w:r>
      <w:r>
        <w:rPr>
          <w:spacing w:val="8"/>
        </w:rPr>
        <w:t xml:space="preserve"> </w:t>
      </w:r>
      <w:r>
        <w:rPr/>
        <w:t>привлечением</w:t>
      </w:r>
      <w:r>
        <w:rPr>
          <w:spacing w:val="8"/>
        </w:rPr>
        <w:t xml:space="preserve"> </w:t>
      </w:r>
      <w:r>
        <w:rPr/>
        <w:t>(при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необходимости)</w:t>
      </w:r>
      <w:r>
        <w:rPr>
          <w:spacing w:val="-7"/>
        </w:rPr>
        <w:t xml:space="preserve"> </w:t>
      </w:r>
      <w:r>
        <w:rPr/>
        <w:t>внешних</w:t>
      </w:r>
      <w:r>
        <w:rPr>
          <w:spacing w:val="-6"/>
        </w:rPr>
        <w:t xml:space="preserve"> </w:t>
      </w:r>
      <w:r>
        <w:rPr/>
        <w:t>экспертов,</w:t>
      </w:r>
      <w:r>
        <w:rPr>
          <w:spacing w:val="-7"/>
        </w:rPr>
        <w:t xml:space="preserve"> </w:t>
      </w:r>
      <w:r>
        <w:rPr/>
        <w:t>специалистов.</w:t>
      </w:r>
    </w:p>
    <w:p>
      <w:pPr>
        <w:pStyle w:val="Style17"/>
        <w:spacing w:lineRule="auto" w:line="352" w:before="158" w:after="0"/>
        <w:ind w:left="250" w:right="260" w:firstLine="708"/>
        <w:rPr>
          <w:sz w:val="28"/>
        </w:rPr>
      </w:pPr>
      <w:r>
        <w:rPr/>
        <w:t>Планирование</w:t>
      </w:r>
      <w:r>
        <w:rPr>
          <w:spacing w:val="1"/>
        </w:rPr>
        <w:t xml:space="preserve"> </w:t>
      </w:r>
      <w:r>
        <w:rPr/>
        <w:t>анализа</w:t>
      </w:r>
      <w:r>
        <w:rPr>
          <w:spacing w:val="1"/>
        </w:rPr>
        <w:t xml:space="preserve"> </w:t>
      </w:r>
      <w:r>
        <w:rPr/>
        <w:t>воспитательного</w:t>
      </w:r>
      <w:r>
        <w:rPr>
          <w:spacing w:val="1"/>
        </w:rPr>
        <w:t xml:space="preserve"> </w:t>
      </w:r>
      <w:r>
        <w:rPr/>
        <w:t>процесса</w:t>
      </w:r>
      <w:r>
        <w:rPr>
          <w:spacing w:val="1"/>
        </w:rPr>
        <w:t xml:space="preserve"> </w:t>
      </w:r>
      <w:r>
        <w:rPr/>
        <w:t>включается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календарный</w:t>
      </w:r>
      <w:r>
        <w:rPr>
          <w:spacing w:val="-4"/>
        </w:rPr>
        <w:t xml:space="preserve"> </w:t>
      </w:r>
      <w:r>
        <w:rPr/>
        <w:t>план</w:t>
      </w:r>
      <w:r>
        <w:rPr>
          <w:spacing w:val="1"/>
        </w:rPr>
        <w:t xml:space="preserve"> </w:t>
      </w:r>
      <w:r>
        <w:rPr/>
        <w:t>воспитательной работы.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Основные</w:t>
      </w:r>
      <w:r>
        <w:rPr>
          <w:spacing w:val="-7"/>
        </w:rPr>
        <w:t xml:space="preserve"> </w:t>
      </w:r>
      <w:r>
        <w:rPr/>
        <w:t>принципы</w:t>
      </w:r>
      <w:r>
        <w:rPr>
          <w:spacing w:val="-3"/>
        </w:rPr>
        <w:t xml:space="preserve"> </w:t>
      </w:r>
      <w:r>
        <w:rPr/>
        <w:t>самоанализа</w:t>
      </w:r>
      <w:r>
        <w:rPr>
          <w:spacing w:val="-3"/>
        </w:rPr>
        <w:t xml:space="preserve"> </w:t>
      </w:r>
      <w:r>
        <w:rPr/>
        <w:t>воспитательной</w:t>
      </w:r>
      <w:r>
        <w:rPr>
          <w:spacing w:val="-7"/>
        </w:rPr>
        <w:t xml:space="preserve"> </w:t>
      </w:r>
      <w:r>
        <w:rPr/>
        <w:t>работы: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взаимное</w:t>
      </w:r>
      <w:r>
        <w:rPr>
          <w:spacing w:val="-4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6"/>
          <w:sz w:val="28"/>
        </w:rPr>
        <w:t xml:space="preserve"> </w:t>
      </w:r>
      <w:r>
        <w:rPr>
          <w:sz w:val="28"/>
        </w:rPr>
        <w:t>всех</w:t>
      </w:r>
      <w:r>
        <w:rPr>
          <w:spacing w:val="-4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7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отношений;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5" w:firstLine="708"/>
        <w:rPr>
          <w:sz w:val="28"/>
        </w:rPr>
      </w:pPr>
      <w:r>
        <w:rPr>
          <w:sz w:val="28"/>
        </w:rPr>
        <w:t>приоритет анализа сущностных сторон воспитания ориентирует 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изучение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3" w:firstLine="708"/>
        <w:rPr>
          <w:sz w:val="28"/>
        </w:rPr>
      </w:pPr>
      <w:r>
        <w:rPr>
          <w:sz w:val="28"/>
        </w:rPr>
        <w:t>прежде всего не количественных, а качественных показателей, таких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-6"/>
          <w:sz w:val="28"/>
        </w:rPr>
        <w:t xml:space="preserve"> </w:t>
      </w:r>
      <w:r>
        <w:rPr>
          <w:sz w:val="28"/>
        </w:rPr>
        <w:t>сохранение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уклада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8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7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разнообразие</w:t>
      </w:r>
      <w:r>
        <w:rPr>
          <w:spacing w:val="-68"/>
          <w:sz w:val="28"/>
        </w:rPr>
        <w:t xml:space="preserve"> </w:t>
      </w:r>
      <w:r>
        <w:rPr>
          <w:sz w:val="28"/>
        </w:rPr>
        <w:t>деятельности, стиль общения, отношений между педагогическими работниками,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-4"/>
          <w:sz w:val="28"/>
        </w:rPr>
        <w:t xml:space="preserve"> </w:t>
      </w:r>
      <w:r>
        <w:rPr>
          <w:sz w:val="28"/>
        </w:rPr>
        <w:t>и родителями;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развивающий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ориентирует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педагогических работников (знания и сохранения в работе цели 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-8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-8"/>
          <w:sz w:val="28"/>
        </w:rPr>
        <w:t xml:space="preserve"> </w:t>
      </w:r>
      <w:r>
        <w:rPr>
          <w:sz w:val="28"/>
        </w:rPr>
        <w:t>умелого</w:t>
      </w:r>
      <w:r>
        <w:rPr>
          <w:spacing w:val="-8"/>
          <w:sz w:val="28"/>
        </w:rPr>
        <w:t xml:space="preserve"> </w:t>
      </w:r>
      <w:r>
        <w:rPr>
          <w:sz w:val="28"/>
        </w:rPr>
        <w:t>планирования</w:t>
      </w:r>
      <w:r>
        <w:rPr>
          <w:spacing w:val="-8"/>
          <w:sz w:val="28"/>
        </w:rPr>
        <w:t xml:space="preserve"> </w:t>
      </w:r>
      <w:r>
        <w:rPr>
          <w:sz w:val="28"/>
        </w:rPr>
        <w:t>воспитательной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9"/>
          <w:sz w:val="28"/>
        </w:rPr>
        <w:t xml:space="preserve"> </w:t>
      </w:r>
      <w:r>
        <w:rPr>
          <w:sz w:val="28"/>
        </w:rPr>
        <w:t>подбора</w:t>
      </w:r>
      <w:r>
        <w:rPr>
          <w:spacing w:val="-8"/>
          <w:sz w:val="28"/>
        </w:rPr>
        <w:t xml:space="preserve"> </w:t>
      </w:r>
      <w:r>
        <w:rPr>
          <w:sz w:val="28"/>
        </w:rPr>
        <w:t>видов,</w:t>
      </w:r>
      <w:r>
        <w:rPr>
          <w:spacing w:val="-68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коллегами,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-1"/>
          <w:sz w:val="28"/>
        </w:rPr>
        <w:t xml:space="preserve"> </w:t>
      </w:r>
      <w:r>
        <w:rPr>
          <w:sz w:val="28"/>
        </w:rPr>
        <w:t>партнёрами);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2" w:after="0"/>
        <w:ind w:left="250" w:right="259" w:firstLine="708"/>
        <w:rPr>
          <w:sz w:val="28"/>
        </w:rPr>
      </w:pPr>
      <w:r>
        <w:rPr>
          <w:sz w:val="28"/>
        </w:rPr>
        <w:t>распределённая ответственность за результаты личностного развития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обучающихся ориентирует на понимание того, что личностное развитие – это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участвует</w:t>
      </w:r>
      <w:r>
        <w:rPr>
          <w:spacing w:val="1"/>
          <w:sz w:val="28"/>
        </w:rPr>
        <w:t xml:space="preserve"> </w:t>
      </w:r>
      <w:r>
        <w:rPr>
          <w:sz w:val="28"/>
        </w:rPr>
        <w:t>наряду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институтами,</w:t>
      </w:r>
      <w:r>
        <w:rPr>
          <w:spacing w:val="-1"/>
          <w:sz w:val="28"/>
        </w:rPr>
        <w:t xml:space="preserve"> </w:t>
      </w:r>
      <w:r>
        <w:rPr>
          <w:sz w:val="28"/>
        </w:rPr>
        <w:t>так и</w:t>
      </w:r>
      <w:r>
        <w:rPr>
          <w:spacing w:val="-4"/>
          <w:sz w:val="28"/>
        </w:rPr>
        <w:t xml:space="preserve"> </w:t>
      </w:r>
      <w:r>
        <w:rPr>
          <w:sz w:val="28"/>
        </w:rPr>
        <w:t>стихийной социализации,</w:t>
      </w:r>
      <w:r>
        <w:rPr>
          <w:spacing w:val="-2"/>
          <w:sz w:val="28"/>
        </w:rPr>
        <w:t xml:space="preserve"> </w:t>
      </w:r>
      <w:r>
        <w:rPr>
          <w:sz w:val="28"/>
        </w:rPr>
        <w:t>и саморазвития.</w:t>
      </w:r>
    </w:p>
    <w:p>
      <w:pPr>
        <w:pStyle w:val="Style17"/>
        <w:spacing w:lineRule="auto" w:line="362" w:before="3" w:after="0"/>
        <w:ind w:left="250" w:right="261" w:firstLine="708"/>
        <w:rPr>
          <w:sz w:val="28"/>
        </w:rPr>
      </w:pPr>
      <w:r>
        <w:rPr/>
        <w:t>Основные направления анализа воспитательного процесса (предложенные</w:t>
      </w:r>
      <w:r>
        <w:rPr>
          <w:spacing w:val="1"/>
        </w:rPr>
        <w:t xml:space="preserve"> </w:t>
      </w:r>
      <w:r>
        <w:rPr/>
        <w:t>направления можноуточнять, корректировать, исходя из особенностей уклада,</w:t>
      </w:r>
      <w:r>
        <w:rPr>
          <w:spacing w:val="1"/>
        </w:rPr>
        <w:t xml:space="preserve"> </w:t>
      </w:r>
      <w:r>
        <w:rPr/>
        <w:t>традиций, ресурсов образовательной организации, контингента обучающихся и</w:t>
      </w:r>
      <w:r>
        <w:rPr>
          <w:spacing w:val="1"/>
        </w:rPr>
        <w:t xml:space="preserve"> </w:t>
      </w:r>
      <w:r>
        <w:rPr/>
        <w:t>другого).</w:t>
      </w:r>
    </w:p>
    <w:p>
      <w:pPr>
        <w:pStyle w:val="Style17"/>
        <w:spacing w:before="4" w:after="0"/>
        <w:ind w:left="958" w:hanging="0"/>
        <w:rPr>
          <w:sz w:val="28"/>
        </w:rPr>
      </w:pPr>
      <w:r>
        <w:rPr/>
        <w:t>Результаты</w:t>
      </w:r>
      <w:r>
        <w:rPr>
          <w:spacing w:val="-4"/>
        </w:rPr>
        <w:t xml:space="preserve"> </w:t>
      </w:r>
      <w:r>
        <w:rPr/>
        <w:t>воспитания,</w:t>
      </w:r>
      <w:r>
        <w:rPr>
          <w:spacing w:val="-3"/>
        </w:rPr>
        <w:t xml:space="preserve"> </w:t>
      </w:r>
      <w:r>
        <w:rPr/>
        <w:t>социализации</w:t>
      </w:r>
      <w:r>
        <w:rPr>
          <w:spacing w:val="-7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саморазвития</w:t>
      </w:r>
      <w:r>
        <w:rPr>
          <w:spacing w:val="-6"/>
        </w:rPr>
        <w:t xml:space="preserve"> </w:t>
      </w:r>
      <w:r>
        <w:rPr/>
        <w:t>обучающихся.</w:t>
      </w:r>
    </w:p>
    <w:p>
      <w:pPr>
        <w:pStyle w:val="Style17"/>
        <w:spacing w:lineRule="auto" w:line="362" w:before="168" w:after="0"/>
        <w:ind w:left="250" w:right="259" w:firstLine="708"/>
        <w:rPr>
          <w:sz w:val="28"/>
        </w:rPr>
      </w:pPr>
      <w:r>
        <w:rPr/>
        <w:t>Критерием, на основе которого осуществляется данный анализ, является</w:t>
      </w:r>
      <w:r>
        <w:rPr>
          <w:spacing w:val="1"/>
        </w:rPr>
        <w:t xml:space="preserve"> </w:t>
      </w:r>
      <w:r>
        <w:rPr/>
        <w:t>динамика</w:t>
      </w:r>
      <w:r>
        <w:rPr>
          <w:spacing w:val="-1"/>
        </w:rPr>
        <w:t xml:space="preserve"> </w:t>
      </w:r>
      <w:r>
        <w:rPr/>
        <w:t>личностного</w:t>
      </w:r>
      <w:r>
        <w:rPr>
          <w:spacing w:val="-2"/>
        </w:rPr>
        <w:t xml:space="preserve"> </w:t>
      </w:r>
      <w:r>
        <w:rPr/>
        <w:t>развития</w:t>
      </w:r>
      <w:r>
        <w:rPr>
          <w:spacing w:val="-4"/>
        </w:rPr>
        <w:t xml:space="preserve"> </w:t>
      </w:r>
      <w:r>
        <w:rPr/>
        <w:t>обучающихся в</w:t>
      </w:r>
      <w:r>
        <w:rPr>
          <w:spacing w:val="-3"/>
        </w:rPr>
        <w:t xml:space="preserve"> </w:t>
      </w:r>
      <w:r>
        <w:rPr/>
        <w:t>каждом классе.</w:t>
      </w:r>
    </w:p>
    <w:p>
      <w:pPr>
        <w:sectPr>
          <w:footerReference w:type="default" r:id="rId54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59" w:firstLine="708"/>
        <w:rPr>
          <w:sz w:val="28"/>
        </w:rPr>
      </w:pPr>
      <w:r>
        <w:rPr/>
        <w:t>Анализ проводитсяклассными</w:t>
      </w:r>
      <w:r>
        <w:rPr>
          <w:spacing w:val="1"/>
        </w:rPr>
        <w:t xml:space="preserve"> </w:t>
      </w:r>
      <w:r>
        <w:rPr/>
        <w:t>руководителями</w:t>
      </w:r>
      <w:r>
        <w:rPr>
          <w:spacing w:val="1"/>
        </w:rPr>
        <w:t xml:space="preserve"> </w:t>
      </w:r>
      <w:r>
        <w:rPr/>
        <w:t>вместе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заместителем</w:t>
      </w:r>
      <w:r>
        <w:rPr>
          <w:spacing w:val="1"/>
        </w:rPr>
        <w:t xml:space="preserve"> </w:t>
      </w:r>
      <w:r>
        <w:rPr/>
        <w:t>директора</w:t>
      </w:r>
      <w:r>
        <w:rPr>
          <w:spacing w:val="9"/>
        </w:rPr>
        <w:t xml:space="preserve"> </w:t>
      </w:r>
      <w:r>
        <w:rPr/>
        <w:t>по</w:t>
      </w:r>
      <w:r>
        <w:rPr>
          <w:spacing w:val="9"/>
        </w:rPr>
        <w:t xml:space="preserve"> </w:t>
      </w:r>
      <w:r>
        <w:rPr/>
        <w:t>воспитательной</w:t>
      </w:r>
      <w:r>
        <w:rPr>
          <w:spacing w:val="7"/>
        </w:rPr>
        <w:t xml:space="preserve"> </w:t>
      </w:r>
      <w:r>
        <w:rPr/>
        <w:t>работе</w:t>
      </w:r>
      <w:r>
        <w:rPr>
          <w:spacing w:val="6"/>
        </w:rPr>
        <w:t xml:space="preserve"> </w:t>
      </w:r>
      <w:r>
        <w:rPr/>
        <w:t>(советником</w:t>
      </w:r>
      <w:r>
        <w:rPr>
          <w:spacing w:val="6"/>
        </w:rPr>
        <w:t xml:space="preserve"> </w:t>
      </w:r>
      <w:r>
        <w:rPr/>
        <w:t>директора</w:t>
      </w:r>
      <w:r>
        <w:rPr>
          <w:spacing w:val="9"/>
        </w:rPr>
        <w:t xml:space="preserve"> </w:t>
      </w:r>
      <w:r>
        <w:rPr/>
        <w:t>по</w:t>
      </w:r>
      <w:r>
        <w:rPr>
          <w:spacing w:val="9"/>
        </w:rPr>
        <w:t xml:space="preserve"> </w:t>
      </w:r>
      <w:r>
        <w:rPr/>
        <w:t>воспитанию,</w:t>
      </w:r>
    </w:p>
    <w:p>
      <w:pPr>
        <w:pStyle w:val="Style17"/>
        <w:spacing w:lineRule="auto" w:line="362" w:before="60" w:after="0"/>
        <w:ind w:left="250" w:right="262" w:hanging="0"/>
        <w:rPr>
          <w:sz w:val="28"/>
        </w:rPr>
      </w:pPr>
      <w:r>
        <w:rPr/>
        <w:t>педагогом-психологом, социальным педагогом (при</w:t>
      </w:r>
      <w:r>
        <w:rPr>
          <w:spacing w:val="1"/>
        </w:rPr>
        <w:t xml:space="preserve"> </w:t>
      </w:r>
      <w:r>
        <w:rPr/>
        <w:t>наличии) с последующим</w:t>
      </w:r>
      <w:r>
        <w:rPr>
          <w:spacing w:val="1"/>
        </w:rPr>
        <w:t xml:space="preserve"> </w:t>
      </w:r>
      <w:r>
        <w:rPr/>
        <w:t>обсуждением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методическом</w:t>
      </w:r>
      <w:r>
        <w:rPr>
          <w:spacing w:val="1"/>
        </w:rPr>
        <w:t xml:space="preserve"> </w:t>
      </w:r>
      <w:r>
        <w:rPr/>
        <w:t>объединении</w:t>
      </w:r>
      <w:r>
        <w:rPr>
          <w:spacing w:val="1"/>
        </w:rPr>
        <w:t xml:space="preserve"> </w:t>
      </w:r>
      <w:r>
        <w:rPr/>
        <w:t>классных</w:t>
      </w:r>
      <w:r>
        <w:rPr>
          <w:spacing w:val="1"/>
        </w:rPr>
        <w:t xml:space="preserve"> </w:t>
      </w:r>
      <w:r>
        <w:rPr/>
        <w:t>руководителей</w:t>
      </w:r>
      <w:r>
        <w:rPr>
          <w:spacing w:val="-1"/>
        </w:rPr>
        <w:t xml:space="preserve"> </w:t>
      </w:r>
      <w:r>
        <w:rPr/>
        <w:t>или педагогическом совете.</w:t>
      </w:r>
    </w:p>
    <w:p>
      <w:pPr>
        <w:pStyle w:val="Style17"/>
        <w:spacing w:lineRule="auto" w:line="362" w:before="3" w:after="0"/>
        <w:ind w:left="250" w:right="265" w:firstLine="708"/>
        <w:rPr>
          <w:sz w:val="28"/>
        </w:rPr>
      </w:pPr>
      <w:r>
        <w:rPr/>
        <w:t>Основным</w:t>
      </w:r>
      <w:r>
        <w:rPr>
          <w:spacing w:val="1"/>
        </w:rPr>
        <w:t xml:space="preserve"> </w:t>
      </w:r>
      <w:r>
        <w:rPr/>
        <w:t>способом</w:t>
      </w:r>
      <w:r>
        <w:rPr>
          <w:spacing w:val="1"/>
        </w:rPr>
        <w:t xml:space="preserve"> </w:t>
      </w:r>
      <w:r>
        <w:rPr/>
        <w:t>получения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результатах</w:t>
      </w:r>
      <w:r>
        <w:rPr>
          <w:spacing w:val="1"/>
        </w:rPr>
        <w:t xml:space="preserve"> </w:t>
      </w:r>
      <w:r>
        <w:rPr/>
        <w:t>воспитания,</w:t>
      </w:r>
      <w:r>
        <w:rPr>
          <w:spacing w:val="-67"/>
        </w:rPr>
        <w:t xml:space="preserve"> </w:t>
      </w:r>
      <w:r>
        <w:rPr/>
        <w:t>социализации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саморазвития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педагогическое</w:t>
      </w:r>
      <w:r>
        <w:rPr>
          <w:spacing w:val="-67"/>
        </w:rPr>
        <w:t xml:space="preserve"> </w:t>
      </w:r>
      <w:r>
        <w:rPr/>
        <w:t>наблюдение.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Внимание</w:t>
      </w:r>
      <w:r>
        <w:rPr>
          <w:spacing w:val="-5"/>
        </w:rPr>
        <w:t xml:space="preserve"> </w:t>
      </w:r>
      <w:r>
        <w:rPr/>
        <w:t>педагогических</w:t>
      </w:r>
      <w:r>
        <w:rPr>
          <w:spacing w:val="-8"/>
        </w:rPr>
        <w:t xml:space="preserve"> </w:t>
      </w:r>
      <w:r>
        <w:rPr/>
        <w:t>работников</w:t>
      </w:r>
      <w:r>
        <w:rPr>
          <w:spacing w:val="-8"/>
        </w:rPr>
        <w:t xml:space="preserve"> </w:t>
      </w:r>
      <w:r>
        <w:rPr/>
        <w:t>сосредоточивается</w:t>
      </w:r>
      <w:r>
        <w:rPr>
          <w:spacing w:val="-7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вопросах: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6" w:firstLine="708"/>
        <w:jc w:val="left"/>
        <w:rPr>
          <w:sz w:val="28"/>
        </w:rPr>
      </w:pPr>
      <w:r>
        <w:rPr>
          <w:sz w:val="28"/>
        </w:rPr>
        <w:t>проблемы</w:t>
      </w:r>
      <w:r>
        <w:rPr>
          <w:spacing w:val="50"/>
          <w:sz w:val="28"/>
        </w:rPr>
        <w:t xml:space="preserve"> </w:t>
      </w:r>
      <w:r>
        <w:rPr>
          <w:sz w:val="28"/>
        </w:rPr>
        <w:t>и</w:t>
      </w:r>
      <w:r>
        <w:rPr>
          <w:spacing w:val="51"/>
          <w:sz w:val="28"/>
        </w:rPr>
        <w:t xml:space="preserve"> </w:t>
      </w:r>
      <w:r>
        <w:rPr>
          <w:sz w:val="28"/>
        </w:rPr>
        <w:t>затруднения</w:t>
      </w:r>
      <w:r>
        <w:rPr>
          <w:spacing w:val="51"/>
          <w:sz w:val="28"/>
        </w:rPr>
        <w:t xml:space="preserve"> </w:t>
      </w:r>
      <w:r>
        <w:rPr>
          <w:sz w:val="28"/>
        </w:rPr>
        <w:t>в</w:t>
      </w:r>
      <w:r>
        <w:rPr>
          <w:spacing w:val="51"/>
          <w:sz w:val="28"/>
        </w:rPr>
        <w:t xml:space="preserve"> </w:t>
      </w:r>
      <w:r>
        <w:rPr>
          <w:sz w:val="28"/>
        </w:rPr>
        <w:t>личностном</w:t>
      </w:r>
      <w:r>
        <w:rPr>
          <w:spacing w:val="49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50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1"/>
          <w:sz w:val="28"/>
        </w:rPr>
        <w:t xml:space="preserve"> </w:t>
      </w:r>
      <w:r>
        <w:rPr>
          <w:sz w:val="28"/>
        </w:rPr>
        <w:t>удалось</w:t>
      </w:r>
      <w:r>
        <w:rPr>
          <w:spacing w:val="-1"/>
          <w:sz w:val="28"/>
        </w:rPr>
        <w:t xml:space="preserve"> </w:t>
      </w:r>
      <w:r>
        <w:rPr>
          <w:sz w:val="28"/>
        </w:rPr>
        <w:t>решить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прошедший учебный</w:t>
      </w:r>
      <w:r>
        <w:rPr>
          <w:spacing w:val="-1"/>
          <w:sz w:val="28"/>
        </w:rPr>
        <w:t xml:space="preserve"> </w:t>
      </w:r>
      <w:r>
        <w:rPr>
          <w:sz w:val="28"/>
        </w:rPr>
        <w:t>год;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3" w:after="0"/>
        <w:ind w:left="1666" w:hanging="709"/>
        <w:jc w:val="left"/>
        <w:rPr>
          <w:sz w:val="28"/>
        </w:rPr>
      </w:pPr>
      <w:r>
        <w:rPr>
          <w:sz w:val="28"/>
        </w:rPr>
        <w:t>проблемы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затруднения,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5"/>
          <w:sz w:val="28"/>
        </w:rPr>
        <w:t xml:space="preserve"> </w:t>
      </w:r>
      <w:r>
        <w:rPr>
          <w:sz w:val="28"/>
        </w:rPr>
        <w:t>решить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удалось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почему;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 w:before="168" w:after="0"/>
        <w:ind w:left="250" w:right="265" w:firstLine="708"/>
        <w:jc w:val="left"/>
        <w:rPr>
          <w:sz w:val="28"/>
        </w:rPr>
      </w:pPr>
      <w:r>
        <w:rPr>
          <w:sz w:val="28"/>
        </w:rPr>
        <w:t>новые</w:t>
      </w:r>
      <w:r>
        <w:rPr>
          <w:spacing w:val="2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3"/>
          <w:sz w:val="28"/>
        </w:rPr>
        <w:t xml:space="preserve"> </w:t>
      </w:r>
      <w:r>
        <w:rPr>
          <w:sz w:val="28"/>
        </w:rPr>
        <w:t>трудности,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 появились,</w:t>
      </w:r>
      <w:r>
        <w:rPr>
          <w:spacing w:val="1"/>
          <w:sz w:val="28"/>
        </w:rPr>
        <w:t xml:space="preserve"> </w:t>
      </w:r>
      <w:r>
        <w:rPr>
          <w:sz w:val="28"/>
        </w:rPr>
        <w:t>над</w:t>
      </w:r>
      <w:r>
        <w:rPr>
          <w:spacing w:val="4"/>
          <w:sz w:val="28"/>
        </w:rPr>
        <w:t xml:space="preserve"> </w:t>
      </w:r>
      <w:r>
        <w:rPr>
          <w:sz w:val="28"/>
        </w:rPr>
        <w:t>чем предстоит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-6"/>
          <w:sz w:val="28"/>
        </w:rPr>
        <w:t xml:space="preserve"> </w:t>
      </w:r>
      <w:r>
        <w:rPr>
          <w:sz w:val="28"/>
        </w:rPr>
        <w:t>педагогическому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коллективу.</w:t>
      </w:r>
    </w:p>
    <w:p>
      <w:pPr>
        <w:pStyle w:val="Style17"/>
        <w:ind w:left="958" w:hanging="0"/>
        <w:rPr>
          <w:sz w:val="28"/>
        </w:rPr>
      </w:pPr>
      <w:r>
        <w:rPr/>
        <w:t>Состояние</w:t>
      </w:r>
      <w:r>
        <w:rPr>
          <w:spacing w:val="-3"/>
        </w:rPr>
        <w:t xml:space="preserve"> </w:t>
      </w:r>
      <w:r>
        <w:rPr/>
        <w:t>совместной</w:t>
      </w:r>
      <w:r>
        <w:rPr>
          <w:spacing w:val="-6"/>
        </w:rPr>
        <w:t xml:space="preserve"> </w:t>
      </w:r>
      <w:r>
        <w:rPr/>
        <w:t>деятельности</w:t>
      </w:r>
      <w:r>
        <w:rPr>
          <w:spacing w:val="-6"/>
        </w:rPr>
        <w:t xml:space="preserve"> </w:t>
      </w:r>
      <w:r>
        <w:rPr/>
        <w:t>обучающихся</w:t>
      </w:r>
      <w:r>
        <w:rPr>
          <w:spacing w:val="-5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взрослых.</w:t>
      </w:r>
    </w:p>
    <w:p>
      <w:pPr>
        <w:pStyle w:val="Style17"/>
        <w:spacing w:lineRule="auto" w:line="362" w:before="168" w:after="0"/>
        <w:ind w:left="250" w:right="262" w:firstLine="708"/>
        <w:rPr>
          <w:sz w:val="28"/>
        </w:rPr>
      </w:pPr>
      <w:r>
        <w:rPr/>
        <w:t>Критерием,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основе</w:t>
      </w:r>
      <w:r>
        <w:rPr>
          <w:spacing w:val="1"/>
        </w:rPr>
        <w:t xml:space="preserve"> </w:t>
      </w:r>
      <w:r>
        <w:rPr/>
        <w:t>которого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анализ</w:t>
      </w:r>
      <w:r>
        <w:rPr>
          <w:spacing w:val="1"/>
        </w:rPr>
        <w:t xml:space="preserve"> </w:t>
      </w:r>
      <w:r>
        <w:rPr/>
        <w:t>состояния</w:t>
      </w:r>
      <w:r>
        <w:rPr>
          <w:spacing w:val="1"/>
        </w:rPr>
        <w:t xml:space="preserve"> </w:t>
      </w:r>
      <w:r>
        <w:rPr/>
        <w:t>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взрослых,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наличие</w:t>
      </w:r>
      <w:r>
        <w:rPr>
          <w:spacing w:val="1"/>
        </w:rPr>
        <w:t xml:space="preserve"> </w:t>
      </w:r>
      <w:r>
        <w:rPr/>
        <w:t>интересной,</w:t>
      </w:r>
      <w:r>
        <w:rPr>
          <w:spacing w:val="1"/>
        </w:rPr>
        <w:t xml:space="preserve"> </w:t>
      </w:r>
      <w:r>
        <w:rPr/>
        <w:t>событийно</w:t>
      </w:r>
      <w:r>
        <w:rPr>
          <w:spacing w:val="1"/>
        </w:rPr>
        <w:t xml:space="preserve"> </w:t>
      </w:r>
      <w:r>
        <w:rPr/>
        <w:t>насыщенной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личностно</w:t>
      </w:r>
      <w:r>
        <w:rPr>
          <w:spacing w:val="1"/>
        </w:rPr>
        <w:t xml:space="preserve"> </w:t>
      </w:r>
      <w:r>
        <w:rPr/>
        <w:t>развивающей</w:t>
      </w:r>
      <w:r>
        <w:rPr>
          <w:spacing w:val="1"/>
        </w:rPr>
        <w:t xml:space="preserve"> </w:t>
      </w:r>
      <w:r>
        <w:rPr/>
        <w:t>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-1"/>
        </w:rPr>
        <w:t xml:space="preserve"> </w:t>
      </w:r>
      <w:r>
        <w:rPr/>
        <w:t>обучающихся и взрослых.</w:t>
      </w:r>
    </w:p>
    <w:p>
      <w:pPr>
        <w:pStyle w:val="Style17"/>
        <w:spacing w:lineRule="auto" w:line="362" w:before="3" w:after="0"/>
        <w:ind w:left="250" w:right="262" w:firstLine="708"/>
        <w:rPr>
          <w:sz w:val="28"/>
        </w:rPr>
      </w:pPr>
      <w:r>
        <w:rPr/>
        <w:t>Анализ</w:t>
      </w:r>
      <w:r>
        <w:rPr>
          <w:spacing w:val="1"/>
        </w:rPr>
        <w:t xml:space="preserve"> </w:t>
      </w:r>
      <w:r>
        <w:rPr/>
        <w:t>проводится</w:t>
      </w:r>
      <w:r>
        <w:rPr>
          <w:spacing w:val="1"/>
        </w:rPr>
        <w:t xml:space="preserve"> </w:t>
      </w:r>
      <w:r>
        <w:rPr/>
        <w:t>заместителем</w:t>
      </w:r>
      <w:r>
        <w:rPr>
          <w:spacing w:val="1"/>
        </w:rPr>
        <w:t xml:space="preserve"> </w:t>
      </w:r>
      <w:r>
        <w:rPr/>
        <w:t>директора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работе</w:t>
      </w:r>
      <w:r>
        <w:rPr>
          <w:spacing w:val="1"/>
        </w:rPr>
        <w:t xml:space="preserve"> </w:t>
      </w:r>
      <w:r>
        <w:rPr/>
        <w:t>(советником</w:t>
      </w:r>
      <w:r>
        <w:rPr>
          <w:spacing w:val="1"/>
        </w:rPr>
        <w:t xml:space="preserve"> </w:t>
      </w:r>
      <w:r>
        <w:rPr/>
        <w:t>директора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воспитанию,</w:t>
      </w:r>
      <w:r>
        <w:rPr>
          <w:spacing w:val="1"/>
        </w:rPr>
        <w:t xml:space="preserve"> </w:t>
      </w:r>
      <w:r>
        <w:rPr/>
        <w:t>педагогом-психологом,</w:t>
      </w:r>
      <w:r>
        <w:rPr>
          <w:spacing w:val="1"/>
        </w:rPr>
        <w:t xml:space="preserve"> </w:t>
      </w:r>
      <w:r>
        <w:rPr/>
        <w:t>социальным</w:t>
      </w:r>
      <w:r>
        <w:rPr>
          <w:spacing w:val="1"/>
        </w:rPr>
        <w:t xml:space="preserve"> </w:t>
      </w:r>
      <w:r>
        <w:rPr/>
        <w:t>педагогом (при наличии), классными руководителями с привлечением актива</w:t>
      </w:r>
      <w:r>
        <w:rPr>
          <w:spacing w:val="1"/>
        </w:rPr>
        <w:t xml:space="preserve"> </w:t>
      </w:r>
      <w:r>
        <w:rPr/>
        <w:t>родителей (законных представителей)</w:t>
      </w:r>
      <w:r>
        <w:rPr>
          <w:spacing w:val="-4"/>
        </w:rPr>
        <w:t xml:space="preserve"> </w:t>
      </w:r>
      <w:r>
        <w:rPr/>
        <w:t>обучающихся,</w:t>
      </w:r>
      <w:r>
        <w:rPr>
          <w:spacing w:val="-1"/>
        </w:rPr>
        <w:t xml:space="preserve"> </w:t>
      </w:r>
      <w:r>
        <w:rPr/>
        <w:t>совета</w:t>
      </w:r>
      <w:r>
        <w:rPr>
          <w:spacing w:val="-3"/>
        </w:rPr>
        <w:t xml:space="preserve"> </w:t>
      </w:r>
      <w:r>
        <w:rPr/>
        <w:t>обучающихся.</w:t>
      </w:r>
    </w:p>
    <w:p>
      <w:pPr>
        <w:pStyle w:val="Style17"/>
        <w:spacing w:lineRule="auto" w:line="362" w:before="3" w:after="0"/>
        <w:ind w:left="250" w:right="262" w:firstLine="708"/>
        <w:rPr>
          <w:sz w:val="28"/>
        </w:rPr>
      </w:pPr>
      <w:r>
        <w:rPr/>
        <w:t>Способами получения информации о состоянии организуемой совместной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анкетирования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беседы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родителями</w:t>
      </w:r>
      <w:r>
        <w:rPr>
          <w:spacing w:val="1"/>
        </w:rPr>
        <w:t xml:space="preserve"> </w:t>
      </w:r>
      <w:r>
        <w:rPr/>
        <w:t>(законными</w:t>
      </w:r>
      <w:r>
        <w:rPr>
          <w:spacing w:val="1"/>
        </w:rPr>
        <w:t xml:space="preserve"> </w:t>
      </w:r>
      <w:r>
        <w:rPr/>
        <w:t>представителями),</w:t>
      </w:r>
      <w:r>
        <w:rPr>
          <w:spacing w:val="1"/>
        </w:rPr>
        <w:t xml:space="preserve"> </w:t>
      </w:r>
      <w:r>
        <w:rPr/>
        <w:t>педагогическими</w:t>
      </w:r>
      <w:r>
        <w:rPr>
          <w:spacing w:val="1"/>
        </w:rPr>
        <w:t xml:space="preserve"> </w:t>
      </w:r>
      <w:r>
        <w:rPr/>
        <w:t>работниками,</w:t>
      </w:r>
      <w:r>
        <w:rPr>
          <w:spacing w:val="1"/>
        </w:rPr>
        <w:t xml:space="preserve"> </w:t>
      </w:r>
      <w:r>
        <w:rPr/>
        <w:t>представителями</w:t>
      </w:r>
      <w:r>
        <w:rPr>
          <w:spacing w:val="1"/>
        </w:rPr>
        <w:t xml:space="preserve"> </w:t>
      </w:r>
      <w:r>
        <w:rPr/>
        <w:t>совета</w:t>
      </w:r>
      <w:r>
        <w:rPr>
          <w:spacing w:val="1"/>
        </w:rPr>
        <w:t xml:space="preserve"> </w:t>
      </w:r>
      <w:r>
        <w:rPr/>
        <w:t>обучающихся.</w:t>
      </w:r>
    </w:p>
    <w:p>
      <w:pPr>
        <w:pStyle w:val="Style17"/>
        <w:spacing w:lineRule="auto" w:line="362" w:before="2" w:after="0"/>
        <w:ind w:left="250" w:right="266" w:firstLine="708"/>
        <w:rPr>
          <w:sz w:val="28"/>
        </w:rPr>
      </w:pPr>
      <w:r>
        <w:rPr/>
        <w:t>Результаты</w:t>
      </w:r>
      <w:r>
        <w:rPr>
          <w:spacing w:val="1"/>
        </w:rPr>
        <w:t xml:space="preserve"> </w:t>
      </w:r>
      <w:r>
        <w:rPr/>
        <w:t>обсуждаются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заседании</w:t>
      </w:r>
      <w:r>
        <w:rPr>
          <w:spacing w:val="1"/>
        </w:rPr>
        <w:t xml:space="preserve"> </w:t>
      </w:r>
      <w:r>
        <w:rPr/>
        <w:t>методических</w:t>
      </w:r>
      <w:r>
        <w:rPr>
          <w:spacing w:val="1"/>
        </w:rPr>
        <w:t xml:space="preserve"> </w:t>
      </w:r>
      <w:r>
        <w:rPr/>
        <w:t>объединений</w:t>
      </w:r>
      <w:r>
        <w:rPr>
          <w:spacing w:val="-67"/>
        </w:rPr>
        <w:t xml:space="preserve"> </w:t>
      </w:r>
      <w:r>
        <w:rPr/>
        <w:t>классных руководителей или педагогическом</w:t>
      </w:r>
      <w:r>
        <w:rPr>
          <w:spacing w:val="-1"/>
        </w:rPr>
        <w:t xml:space="preserve"> </w:t>
      </w:r>
      <w:r>
        <w:rPr/>
        <w:t>совете.</w:t>
      </w:r>
    </w:p>
    <w:p>
      <w:pPr>
        <w:sectPr>
          <w:footerReference w:type="default" r:id="rId549"/>
          <w:type w:val="nextPage"/>
          <w:pgSz w:w="11906" w:h="16850"/>
          <w:pgMar w:left="880" w:right="720" w:header="0" w:top="94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/>
        <w:ind w:left="250" w:right="264" w:firstLine="708"/>
        <w:rPr>
          <w:sz w:val="28"/>
        </w:rPr>
      </w:pPr>
      <w:r>
        <w:rPr/>
        <w:t>Внимание</w:t>
      </w:r>
      <w:r>
        <w:rPr>
          <w:spacing w:val="1"/>
        </w:rPr>
        <w:t xml:space="preserve"> </w:t>
      </w:r>
      <w:r>
        <w:rPr/>
        <w:t>сосредотачивается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вопросах,</w:t>
      </w:r>
      <w:r>
        <w:rPr>
          <w:spacing w:val="1"/>
        </w:rPr>
        <w:t xml:space="preserve"> </w:t>
      </w:r>
      <w:r>
        <w:rPr/>
        <w:t>связанных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качеством</w:t>
      </w:r>
      <w:r>
        <w:rPr>
          <w:spacing w:val="1"/>
        </w:rPr>
        <w:t xml:space="preserve"> </w:t>
      </w:r>
      <w:r>
        <w:rPr/>
        <w:t>(выбираются</w:t>
      </w:r>
      <w:r>
        <w:rPr>
          <w:spacing w:val="-6"/>
        </w:rPr>
        <w:t xml:space="preserve"> </w:t>
      </w:r>
      <w:r>
        <w:rPr/>
        <w:t>вопросы,</w:t>
      </w:r>
      <w:r>
        <w:rPr>
          <w:spacing w:val="-6"/>
        </w:rPr>
        <w:t xml:space="preserve"> </w:t>
      </w:r>
      <w:r>
        <w:rPr/>
        <w:t>которые</w:t>
      </w:r>
      <w:r>
        <w:rPr>
          <w:spacing w:val="-5"/>
        </w:rPr>
        <w:t xml:space="preserve"> </w:t>
      </w:r>
      <w:r>
        <w:rPr/>
        <w:t>помогут</w:t>
      </w:r>
      <w:r>
        <w:rPr>
          <w:spacing w:val="-7"/>
        </w:rPr>
        <w:t xml:space="preserve"> </w:t>
      </w:r>
      <w:r>
        <w:rPr/>
        <w:t>проанализировать</w:t>
      </w:r>
      <w:r>
        <w:rPr>
          <w:spacing w:val="-9"/>
        </w:rPr>
        <w:t xml:space="preserve"> </w:t>
      </w:r>
      <w:r>
        <w:rPr/>
        <w:t>проделанную</w:t>
      </w:r>
      <w:r>
        <w:rPr>
          <w:spacing w:val="-7"/>
        </w:rPr>
        <w:t xml:space="preserve"> </w:t>
      </w:r>
      <w:r>
        <w:rPr/>
        <w:t>работу):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254" w:leader="none"/>
          <w:tab w:val="left" w:pos="5496" w:leader="none"/>
          <w:tab w:val="left" w:pos="7115" w:leader="none"/>
          <w:tab w:val="left" w:pos="8359" w:leader="none"/>
        </w:tabs>
        <w:spacing w:lineRule="auto" w:line="352" w:before="70" w:after="0"/>
        <w:ind w:left="250" w:right="264" w:firstLine="708"/>
        <w:jc w:val="left"/>
        <w:rPr>
          <w:sz w:val="28"/>
        </w:rPr>
      </w:pPr>
      <w:r>
        <w:rPr>
          <w:sz w:val="28"/>
        </w:rPr>
        <w:t>реализация</w:t>
        <w:tab/>
        <w:t>воспитательного</w:t>
        <w:tab/>
        <w:t>потенциала</w:t>
        <w:tab/>
        <w:t>урочной</w:t>
        <w:tab/>
      </w:r>
      <w:r>
        <w:rPr>
          <w:spacing w:val="-1"/>
          <w:sz w:val="28"/>
        </w:rPr>
        <w:t>деятельности;</w:t>
      </w:r>
      <w:r>
        <w:rPr>
          <w:spacing w:val="-67"/>
          <w:sz w:val="28"/>
        </w:rPr>
        <w:t xml:space="preserve"> </w:t>
      </w:r>
      <w:r>
        <w:rPr>
          <w:sz w:val="28"/>
        </w:rPr>
        <w:t>реализация</w:t>
      </w:r>
      <w:r>
        <w:rPr>
          <w:spacing w:val="-10"/>
          <w:sz w:val="28"/>
        </w:rPr>
        <w:t xml:space="preserve"> </w:t>
      </w:r>
      <w:r>
        <w:rPr>
          <w:sz w:val="28"/>
        </w:rPr>
        <w:t>воспитательного</w:t>
      </w:r>
      <w:r>
        <w:rPr>
          <w:spacing w:val="-7"/>
          <w:sz w:val="28"/>
        </w:rPr>
        <w:t xml:space="preserve"> </w:t>
      </w:r>
      <w:r>
        <w:rPr>
          <w:sz w:val="28"/>
        </w:rPr>
        <w:t>потенциала</w:t>
      </w:r>
      <w:r>
        <w:rPr>
          <w:spacing w:val="-10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-10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0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деятельность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классных</w:t>
      </w:r>
      <w:r>
        <w:rPr>
          <w:spacing w:val="-7"/>
          <w:sz w:val="28"/>
        </w:rPr>
        <w:t xml:space="preserve"> </w:t>
      </w:r>
      <w:r>
        <w:rPr>
          <w:sz w:val="28"/>
        </w:rPr>
        <w:t>руководителей;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0" w:firstLine="708"/>
        <w:jc w:val="left"/>
        <w:rPr>
          <w:sz w:val="28"/>
        </w:rPr>
      </w:pPr>
      <w:r>
        <w:rPr>
          <w:sz w:val="28"/>
        </w:rPr>
        <w:t>проведение</w:t>
      </w:r>
      <w:r>
        <w:rPr>
          <w:spacing w:val="17"/>
          <w:sz w:val="28"/>
        </w:rPr>
        <w:t xml:space="preserve"> </w:t>
      </w:r>
      <w:r>
        <w:rPr>
          <w:sz w:val="28"/>
        </w:rPr>
        <w:t>общешкольных</w:t>
      </w:r>
      <w:r>
        <w:rPr>
          <w:spacing w:val="17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9"/>
          <w:sz w:val="28"/>
        </w:rPr>
        <w:t xml:space="preserve"> </w:t>
      </w:r>
      <w:r>
        <w:rPr>
          <w:sz w:val="28"/>
        </w:rPr>
        <w:t>дел,</w:t>
      </w:r>
      <w:r>
        <w:rPr>
          <w:spacing w:val="17"/>
          <w:sz w:val="28"/>
        </w:rPr>
        <w:t xml:space="preserve"> </w:t>
      </w:r>
      <w:r>
        <w:rPr>
          <w:sz w:val="28"/>
        </w:rPr>
        <w:t>мероприятий;</w:t>
      </w:r>
      <w:r>
        <w:rPr>
          <w:spacing w:val="17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внешкольных мероприятий;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создание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поддержка</w:t>
      </w:r>
      <w:r>
        <w:rPr>
          <w:spacing w:val="-3"/>
          <w:sz w:val="28"/>
        </w:rPr>
        <w:t xml:space="preserve"> </w:t>
      </w:r>
      <w:r>
        <w:rPr>
          <w:sz w:val="28"/>
        </w:rPr>
        <w:t>предметно-пространственной</w:t>
      </w:r>
      <w:r>
        <w:rPr>
          <w:spacing w:val="-3"/>
          <w:sz w:val="28"/>
        </w:rPr>
        <w:t xml:space="preserve"> </w:t>
      </w:r>
      <w:r>
        <w:rPr>
          <w:sz w:val="28"/>
        </w:rPr>
        <w:t>среды;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взаимодействие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родительским</w:t>
      </w:r>
      <w:r>
        <w:rPr>
          <w:spacing w:val="-4"/>
          <w:sz w:val="28"/>
        </w:rPr>
        <w:t xml:space="preserve"> </w:t>
      </w:r>
      <w:r>
        <w:rPr>
          <w:sz w:val="28"/>
        </w:rPr>
        <w:t>сообществом;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деятельность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ученического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самоуправления;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деятельность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профилактике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реализация</w:t>
      </w:r>
      <w:r>
        <w:rPr>
          <w:spacing w:val="-3"/>
          <w:sz w:val="28"/>
        </w:rPr>
        <w:t xml:space="preserve"> </w:t>
      </w:r>
      <w:r>
        <w:rPr>
          <w:sz w:val="28"/>
        </w:rPr>
        <w:t>потенциала</w:t>
      </w:r>
      <w:r>
        <w:rPr>
          <w:spacing w:val="-5"/>
          <w:sz w:val="28"/>
        </w:rPr>
        <w:t xml:space="preserve"> </w:t>
      </w:r>
      <w:r>
        <w:rPr>
          <w:sz w:val="28"/>
        </w:rPr>
        <w:t>социального партнёрства;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9" w:after="0"/>
        <w:ind w:left="1666" w:hanging="709"/>
        <w:jc w:val="left"/>
        <w:rPr>
          <w:sz w:val="28"/>
        </w:rPr>
      </w:pPr>
      <w:r>
        <w:rPr>
          <w:sz w:val="28"/>
        </w:rPr>
        <w:t>деятельность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профориентации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вопросы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дополнительным</w:t>
      </w:r>
      <w:r>
        <w:rPr>
          <w:spacing w:val="-3"/>
          <w:sz w:val="28"/>
        </w:rPr>
        <w:t xml:space="preserve"> </w:t>
      </w:r>
      <w:r>
        <w:rPr>
          <w:sz w:val="28"/>
        </w:rPr>
        <w:t>модулям.</w:t>
      </w:r>
    </w:p>
    <w:p>
      <w:pPr>
        <w:sectPr>
          <w:footerReference w:type="default" r:id="rId55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2" w:before="162" w:after="0"/>
        <w:ind w:left="250" w:right="261" w:firstLine="708"/>
        <w:rPr>
          <w:sz w:val="28"/>
        </w:rPr>
      </w:pPr>
      <w:r>
        <w:rPr/>
        <w:t>Итогом</w:t>
      </w:r>
      <w:r>
        <w:rPr>
          <w:spacing w:val="-17"/>
        </w:rPr>
        <w:t xml:space="preserve"> </w:t>
      </w:r>
      <w:r>
        <w:rPr/>
        <w:t>самоанализа</w:t>
      </w:r>
      <w:r>
        <w:rPr>
          <w:spacing w:val="-16"/>
        </w:rPr>
        <w:t xml:space="preserve"> </w:t>
      </w:r>
      <w:r>
        <w:rPr/>
        <w:t>является</w:t>
      </w:r>
      <w:r>
        <w:rPr>
          <w:spacing w:val="-15"/>
        </w:rPr>
        <w:t xml:space="preserve"> </w:t>
      </w:r>
      <w:r>
        <w:rPr/>
        <w:t>перечень</w:t>
      </w:r>
      <w:r>
        <w:rPr>
          <w:spacing w:val="-15"/>
        </w:rPr>
        <w:t xml:space="preserve"> </w:t>
      </w:r>
      <w:r>
        <w:rPr/>
        <w:t>выявленных</w:t>
      </w:r>
      <w:r>
        <w:rPr>
          <w:spacing w:val="-16"/>
        </w:rPr>
        <w:t xml:space="preserve"> </w:t>
      </w:r>
      <w:r>
        <w:rPr/>
        <w:t>проблем,</w:t>
      </w:r>
      <w:r>
        <w:rPr>
          <w:spacing w:val="-14"/>
        </w:rPr>
        <w:t xml:space="preserve"> </w:t>
      </w:r>
      <w:r>
        <w:rPr/>
        <w:t>над</w:t>
      </w:r>
      <w:r>
        <w:rPr>
          <w:spacing w:val="-16"/>
        </w:rPr>
        <w:t xml:space="preserve"> </w:t>
      </w:r>
      <w:r>
        <w:rPr/>
        <w:t>решением</w:t>
      </w:r>
      <w:r>
        <w:rPr>
          <w:spacing w:val="-68"/>
        </w:rPr>
        <w:t xml:space="preserve"> </w:t>
      </w:r>
      <w:r>
        <w:rPr/>
        <w:t>которых предстоит работать педагогическому коллективу.</w:t>
      </w:r>
      <w:r>
        <w:rPr>
          <w:spacing w:val="1"/>
        </w:rPr>
        <w:t xml:space="preserve"> </w:t>
      </w:r>
      <w:r>
        <w:rPr/>
        <w:t>Итоги самоанализа</w:t>
      </w:r>
      <w:r>
        <w:rPr>
          <w:spacing w:val="1"/>
        </w:rPr>
        <w:t xml:space="preserve"> </w:t>
      </w:r>
      <w:r>
        <w:rPr/>
        <w:t>оформляются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виде</w:t>
      </w:r>
      <w:r>
        <w:rPr>
          <w:spacing w:val="1"/>
        </w:rPr>
        <w:t xml:space="preserve"> </w:t>
      </w:r>
      <w:r>
        <w:rPr/>
        <w:t>отчёта,</w:t>
      </w:r>
      <w:r>
        <w:rPr>
          <w:spacing w:val="1"/>
        </w:rPr>
        <w:t xml:space="preserve"> </w:t>
      </w:r>
      <w:r>
        <w:rPr/>
        <w:t>составляемого</w:t>
      </w:r>
      <w:r>
        <w:rPr>
          <w:spacing w:val="1"/>
        </w:rPr>
        <w:t xml:space="preserve"> </w:t>
      </w:r>
      <w:r>
        <w:rPr/>
        <w:t>заместителем</w:t>
      </w:r>
      <w:r>
        <w:rPr>
          <w:spacing w:val="1"/>
        </w:rPr>
        <w:t xml:space="preserve"> </w:t>
      </w:r>
      <w:r>
        <w:rPr/>
        <w:t>директора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воспитательной работе (совместно с советником директора по воспитательной</w:t>
      </w:r>
      <w:r>
        <w:rPr>
          <w:spacing w:val="1"/>
        </w:rPr>
        <w:t xml:space="preserve"> </w:t>
      </w:r>
      <w:r>
        <w:rPr/>
        <w:t>работе</w:t>
      </w:r>
      <w:r>
        <w:rPr>
          <w:spacing w:val="-10"/>
        </w:rPr>
        <w:t xml:space="preserve"> </w:t>
      </w:r>
      <w:r>
        <w:rPr/>
        <w:t>при</w:t>
      </w:r>
      <w:r>
        <w:rPr>
          <w:spacing w:val="-9"/>
        </w:rPr>
        <w:t xml:space="preserve"> </w:t>
      </w:r>
      <w:r>
        <w:rPr/>
        <w:t>его</w:t>
      </w:r>
      <w:r>
        <w:rPr>
          <w:spacing w:val="-9"/>
        </w:rPr>
        <w:t xml:space="preserve"> </w:t>
      </w:r>
      <w:r>
        <w:rPr/>
        <w:t>наличии)</w:t>
      </w:r>
      <w:r>
        <w:rPr>
          <w:spacing w:val="-9"/>
        </w:rPr>
        <w:t xml:space="preserve"> </w:t>
      </w:r>
      <w:r>
        <w:rPr/>
        <w:t>в</w:t>
      </w:r>
      <w:r>
        <w:rPr>
          <w:spacing w:val="-10"/>
        </w:rPr>
        <w:t xml:space="preserve"> </w:t>
      </w:r>
      <w:r>
        <w:rPr/>
        <w:t>конце</w:t>
      </w:r>
      <w:r>
        <w:rPr>
          <w:spacing w:val="-10"/>
        </w:rPr>
        <w:t xml:space="preserve"> </w:t>
      </w:r>
      <w:r>
        <w:rPr/>
        <w:t>учебного</w:t>
      </w:r>
      <w:r>
        <w:rPr>
          <w:spacing w:val="-8"/>
        </w:rPr>
        <w:t xml:space="preserve"> </w:t>
      </w:r>
      <w:r>
        <w:rPr/>
        <w:t>года,</w:t>
      </w:r>
      <w:r>
        <w:rPr>
          <w:spacing w:val="-10"/>
        </w:rPr>
        <w:t xml:space="preserve"> </w:t>
      </w:r>
      <w:r>
        <w:rPr/>
        <w:t>рассматриваются</w:t>
      </w:r>
      <w:r>
        <w:rPr>
          <w:spacing w:val="-9"/>
        </w:rPr>
        <w:t xml:space="preserve"> </w:t>
      </w:r>
      <w:r>
        <w:rPr/>
        <w:t>и</w:t>
      </w:r>
      <w:r>
        <w:rPr>
          <w:spacing w:val="-10"/>
        </w:rPr>
        <w:t xml:space="preserve"> </w:t>
      </w:r>
      <w:r>
        <w:rPr/>
        <w:t>утверждаются</w:t>
      </w:r>
      <w:r>
        <w:rPr>
          <w:spacing w:val="-67"/>
        </w:rPr>
        <w:t xml:space="preserve"> </w:t>
      </w:r>
      <w:r>
        <w:rPr/>
        <w:t>педагогическим</w:t>
      </w:r>
      <w:r>
        <w:rPr>
          <w:spacing w:val="1"/>
        </w:rPr>
        <w:t xml:space="preserve"> </w:t>
      </w:r>
      <w:r>
        <w:rPr/>
        <w:t>советом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иным</w:t>
      </w:r>
      <w:r>
        <w:rPr>
          <w:spacing w:val="1"/>
        </w:rPr>
        <w:t xml:space="preserve"> </w:t>
      </w:r>
      <w:r>
        <w:rPr/>
        <w:t>коллегиальным</w:t>
      </w:r>
      <w:r>
        <w:rPr>
          <w:spacing w:val="1"/>
        </w:rPr>
        <w:t xml:space="preserve"> </w:t>
      </w:r>
      <w:r>
        <w:rPr/>
        <w:t>органом</w:t>
      </w:r>
      <w:r>
        <w:rPr>
          <w:spacing w:val="1"/>
        </w:rPr>
        <w:t xml:space="preserve"> </w:t>
      </w:r>
      <w:r>
        <w:rPr/>
        <w:t>управления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организации.</w:t>
      </w:r>
    </w:p>
    <w:p>
      <w:pPr>
        <w:pStyle w:val="1"/>
        <w:numPr>
          <w:ilvl w:val="3"/>
          <w:numId w:val="30"/>
        </w:numPr>
        <w:tabs>
          <w:tab w:val="clear" w:pos="720"/>
          <w:tab w:val="left" w:pos="993" w:leader="none"/>
        </w:tabs>
        <w:spacing w:before="75" w:after="0"/>
        <w:ind w:left="993" w:hanging="426"/>
        <w:jc w:val="left"/>
        <w:rPr>
          <w:sz w:val="28"/>
        </w:rPr>
      </w:pPr>
      <w:bookmarkStart w:id="34" w:name="_TOC_250002"/>
      <w:r>
        <w:rPr/>
        <w:t>ОРГАНИЗАЦИОННЫЙ</w:t>
      </w:r>
      <w:r>
        <w:rPr>
          <w:spacing w:val="-1"/>
        </w:rPr>
        <w:t xml:space="preserve"> </w:t>
      </w:r>
      <w:bookmarkEnd w:id="34"/>
      <w:r>
        <w:rPr/>
        <w:t>РАЗДЕЛ</w:t>
      </w:r>
    </w:p>
    <w:p>
      <w:pPr>
        <w:pStyle w:val="ListParagraph"/>
        <w:numPr>
          <w:ilvl w:val="1"/>
          <w:numId w:val="15"/>
        </w:numPr>
        <w:tabs>
          <w:tab w:val="clear" w:pos="720"/>
          <w:tab w:val="left" w:pos="1666" w:leader="none"/>
          <w:tab w:val="left" w:pos="1667" w:leader="none"/>
          <w:tab w:val="left" w:pos="4030" w:leader="none"/>
          <w:tab w:val="left" w:pos="5643" w:leader="none"/>
          <w:tab w:val="left" w:pos="6690" w:leader="none"/>
          <w:tab w:val="left" w:pos="8852" w:leader="none"/>
        </w:tabs>
        <w:spacing w:lineRule="auto" w:line="352" w:before="158" w:after="0"/>
        <w:ind w:left="250" w:right="263" w:firstLine="708"/>
        <w:rPr>
          <w:sz w:val="28"/>
        </w:rPr>
      </w:pPr>
      <w:r>
        <w:rPr>
          <w:sz w:val="28"/>
        </w:rPr>
        <w:t>ФЕДЕРАЛЬНЫЙ</w:t>
        <w:tab/>
        <w:t>УЧЕБНЫЙ</w:t>
        <w:tab/>
        <w:t>ПЛАН</w:t>
        <w:tab/>
        <w:t>НАЧАЛЬНОГО</w:t>
        <w:tab/>
      </w:r>
      <w:r>
        <w:rPr>
          <w:spacing w:val="-1"/>
          <w:sz w:val="28"/>
        </w:rPr>
        <w:t>ОБЩЕГО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ОБРАЗОВАНИЯ</w:t>
      </w:r>
    </w:p>
    <w:p>
      <w:pPr>
        <w:pStyle w:val="Style17"/>
        <w:spacing w:lineRule="auto" w:line="352" w:before="1" w:after="0"/>
        <w:ind w:left="250" w:right="263" w:firstLine="708"/>
        <w:rPr>
          <w:sz w:val="28"/>
        </w:rPr>
      </w:pPr>
      <w:r>
        <w:rPr/>
        <w:t>Федеральный учебный план образовательных организаций, реализующих</w:t>
      </w:r>
      <w:r>
        <w:rPr>
          <w:spacing w:val="1"/>
        </w:rPr>
        <w:t xml:space="preserve"> </w:t>
      </w:r>
      <w:r>
        <w:rPr/>
        <w:t>ООП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федеральный</w:t>
      </w:r>
      <w:r>
        <w:rPr>
          <w:spacing w:val="1"/>
        </w:rPr>
        <w:t xml:space="preserve"> </w:t>
      </w:r>
      <w:r>
        <w:rPr/>
        <w:t>учебный</w:t>
      </w:r>
      <w:r>
        <w:rPr>
          <w:spacing w:val="1"/>
        </w:rPr>
        <w:t xml:space="preserve"> </w:t>
      </w:r>
      <w:r>
        <w:rPr/>
        <w:t>план),</w:t>
      </w:r>
      <w:r>
        <w:rPr>
          <w:spacing w:val="1"/>
        </w:rPr>
        <w:t xml:space="preserve"> </w:t>
      </w:r>
      <w:r>
        <w:rPr/>
        <w:t>фиксирует</w:t>
      </w:r>
      <w:r>
        <w:rPr>
          <w:spacing w:val="1"/>
        </w:rPr>
        <w:t xml:space="preserve"> </w:t>
      </w:r>
      <w:r>
        <w:rPr/>
        <w:t>общий</w:t>
      </w:r>
      <w:r>
        <w:rPr>
          <w:spacing w:val="1"/>
        </w:rPr>
        <w:t xml:space="preserve"> </w:t>
      </w:r>
      <w:r>
        <w:rPr/>
        <w:t>объём</w:t>
      </w:r>
      <w:r>
        <w:rPr>
          <w:spacing w:val="1"/>
        </w:rPr>
        <w:t xml:space="preserve"> </w:t>
      </w:r>
      <w:r>
        <w:rPr/>
        <w:t>нагрузки,</w:t>
      </w:r>
      <w:r>
        <w:rPr>
          <w:spacing w:val="1"/>
        </w:rPr>
        <w:t xml:space="preserve"> </w:t>
      </w:r>
      <w:r>
        <w:rPr/>
        <w:t>максимальный</w:t>
      </w:r>
      <w:r>
        <w:rPr>
          <w:spacing w:val="1"/>
        </w:rPr>
        <w:t xml:space="preserve"> </w:t>
      </w:r>
      <w:r>
        <w:rPr/>
        <w:t>объём</w:t>
      </w:r>
      <w:r>
        <w:rPr>
          <w:spacing w:val="1"/>
        </w:rPr>
        <w:t xml:space="preserve"> </w:t>
      </w:r>
      <w:r>
        <w:rPr/>
        <w:t>аудиторной</w:t>
      </w:r>
      <w:r>
        <w:rPr>
          <w:spacing w:val="1"/>
        </w:rPr>
        <w:t xml:space="preserve"> </w:t>
      </w:r>
      <w:r>
        <w:rPr/>
        <w:t>нагрузки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состав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структуру предметных областей, распределяет учебное время, отводимое на их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классам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учебным</w:t>
      </w:r>
      <w:r>
        <w:rPr>
          <w:spacing w:val="1"/>
        </w:rPr>
        <w:t xml:space="preserve"> </w:t>
      </w:r>
      <w:r>
        <w:rPr/>
        <w:t>предметам.</w:t>
      </w:r>
      <w:r>
        <w:rPr>
          <w:spacing w:val="1"/>
        </w:rPr>
        <w:t xml:space="preserve"> </w:t>
      </w:r>
      <w:r>
        <w:rPr/>
        <w:t>Федеральный</w:t>
      </w:r>
      <w:r>
        <w:rPr>
          <w:spacing w:val="1"/>
        </w:rPr>
        <w:t xml:space="preserve"> </w:t>
      </w:r>
      <w:r>
        <w:rPr/>
        <w:t>учебный</w:t>
      </w:r>
      <w:r>
        <w:rPr>
          <w:spacing w:val="1"/>
        </w:rPr>
        <w:t xml:space="preserve"> </w:t>
      </w:r>
      <w:r>
        <w:rPr/>
        <w:t>план</w:t>
      </w:r>
      <w:r>
        <w:rPr>
          <w:spacing w:val="1"/>
        </w:rPr>
        <w:t xml:space="preserve"> </w:t>
      </w:r>
      <w:r>
        <w:rPr/>
        <w:t>начального ощего образования является основой для разработки учебного плана</w:t>
      </w:r>
      <w:r>
        <w:rPr>
          <w:spacing w:val="1"/>
        </w:rPr>
        <w:t xml:space="preserve"> </w:t>
      </w:r>
      <w:r>
        <w:rPr/>
        <w:t>Школы и плана внеурочной деятельности на текущий учебный год и является</w:t>
      </w:r>
      <w:r>
        <w:rPr>
          <w:spacing w:val="1"/>
        </w:rPr>
        <w:t xml:space="preserve"> </w:t>
      </w:r>
      <w:r>
        <w:rPr>
          <w:i/>
        </w:rPr>
        <w:t>приложением</w:t>
      </w:r>
      <w:r>
        <w:rPr>
          <w:i/>
          <w:spacing w:val="-16"/>
        </w:rPr>
        <w:t xml:space="preserve"> </w:t>
      </w:r>
      <w:r>
        <w:rPr>
          <w:i/>
        </w:rPr>
        <w:t>к</w:t>
      </w:r>
      <w:r>
        <w:rPr>
          <w:i/>
          <w:spacing w:val="-15"/>
        </w:rPr>
        <w:t xml:space="preserve"> </w:t>
      </w:r>
      <w:r>
        <w:rPr>
          <w:i/>
        </w:rPr>
        <w:t>данной</w:t>
      </w:r>
      <w:r>
        <w:rPr>
          <w:i/>
          <w:spacing w:val="-18"/>
        </w:rPr>
        <w:t xml:space="preserve"> </w:t>
      </w:r>
      <w:r>
        <w:rPr>
          <w:i/>
        </w:rPr>
        <w:t>программе</w:t>
      </w:r>
      <w:r>
        <w:rPr/>
        <w:t>.</w:t>
      </w:r>
      <w:r>
        <w:rPr>
          <w:spacing w:val="-16"/>
        </w:rPr>
        <w:t xml:space="preserve"> </w:t>
      </w:r>
      <w:r>
        <w:rPr/>
        <w:t>Федеральный</w:t>
      </w:r>
      <w:r>
        <w:rPr>
          <w:spacing w:val="-15"/>
        </w:rPr>
        <w:t xml:space="preserve"> </w:t>
      </w:r>
      <w:r>
        <w:rPr/>
        <w:t>учебный</w:t>
      </w:r>
      <w:r>
        <w:rPr>
          <w:spacing w:val="-16"/>
        </w:rPr>
        <w:t xml:space="preserve"> </w:t>
      </w:r>
      <w:r>
        <w:rPr/>
        <w:t>план</w:t>
      </w:r>
      <w:r>
        <w:rPr>
          <w:spacing w:val="-15"/>
        </w:rPr>
        <w:t xml:space="preserve"> </w:t>
      </w:r>
      <w:r>
        <w:rPr/>
        <w:t>определяет</w:t>
      </w:r>
      <w:r>
        <w:rPr>
          <w:spacing w:val="-17"/>
        </w:rPr>
        <w:t xml:space="preserve"> </w:t>
      </w:r>
      <w:r>
        <w:rPr/>
        <w:t>общие</w:t>
      </w:r>
      <w:r>
        <w:rPr>
          <w:spacing w:val="-67"/>
        </w:rPr>
        <w:t xml:space="preserve"> </w:t>
      </w:r>
      <w:r>
        <w:rPr/>
        <w:t>рамки принимаемых решений при отборе учебного материала, формировании</w:t>
      </w:r>
      <w:r>
        <w:rPr>
          <w:spacing w:val="1"/>
        </w:rPr>
        <w:t xml:space="preserve"> </w:t>
      </w:r>
      <w:r>
        <w:rPr/>
        <w:t>перечня</w:t>
      </w:r>
      <w:r>
        <w:rPr>
          <w:spacing w:val="-4"/>
        </w:rPr>
        <w:t xml:space="preserve"> </w:t>
      </w:r>
      <w:r>
        <w:rPr/>
        <w:t>результатов</w:t>
      </w:r>
      <w:r>
        <w:rPr>
          <w:spacing w:val="-3"/>
        </w:rPr>
        <w:t xml:space="preserve"> </w:t>
      </w:r>
      <w:r>
        <w:rPr/>
        <w:t>образования</w:t>
      </w:r>
      <w:r>
        <w:rPr>
          <w:spacing w:val="-6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организации</w:t>
      </w:r>
      <w:r>
        <w:rPr>
          <w:spacing w:val="-3"/>
        </w:rPr>
        <w:t xml:space="preserve"> </w:t>
      </w:r>
      <w:r>
        <w:rPr/>
        <w:t>образовательной</w:t>
      </w:r>
      <w:r>
        <w:rPr>
          <w:spacing w:val="-6"/>
        </w:rPr>
        <w:t xml:space="preserve"> </w:t>
      </w:r>
      <w:r>
        <w:rPr/>
        <w:t>деятельности.</w:t>
      </w:r>
    </w:p>
    <w:p>
      <w:pPr>
        <w:pStyle w:val="Style17"/>
        <w:spacing w:lineRule="auto" w:line="352" w:before="3" w:after="0"/>
        <w:ind w:left="250" w:right="261" w:firstLine="708"/>
        <w:rPr>
          <w:sz w:val="28"/>
        </w:rPr>
      </w:pPr>
      <w:r>
        <w:rPr/>
        <w:t>Содержание образования при получении начального общего образования</w:t>
      </w:r>
      <w:r>
        <w:rPr>
          <w:spacing w:val="1"/>
        </w:rPr>
        <w:t xml:space="preserve"> </w:t>
      </w:r>
      <w:r>
        <w:rPr/>
        <w:t>реализуется</w:t>
      </w:r>
      <w:r>
        <w:rPr>
          <w:spacing w:val="1"/>
        </w:rPr>
        <w:t xml:space="preserve"> </w:t>
      </w:r>
      <w:r>
        <w:rPr/>
        <w:t>преимущественно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счёт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курсов,</w:t>
      </w:r>
      <w:r>
        <w:rPr>
          <w:spacing w:val="1"/>
        </w:rPr>
        <w:t xml:space="preserve"> </w:t>
      </w:r>
      <w:r>
        <w:rPr/>
        <w:t>обеспечивающих</w:t>
      </w:r>
      <w:r>
        <w:rPr>
          <w:spacing w:val="1"/>
        </w:rPr>
        <w:t xml:space="preserve"> </w:t>
      </w:r>
      <w:r>
        <w:rPr/>
        <w:t>целостное</w:t>
      </w:r>
      <w:r>
        <w:rPr>
          <w:spacing w:val="1"/>
        </w:rPr>
        <w:t xml:space="preserve"> </w:t>
      </w:r>
      <w:r>
        <w:rPr/>
        <w:t>восприятие</w:t>
      </w:r>
      <w:r>
        <w:rPr>
          <w:spacing w:val="1"/>
        </w:rPr>
        <w:t xml:space="preserve"> </w:t>
      </w:r>
      <w:r>
        <w:rPr/>
        <w:t>мира,</w:t>
      </w:r>
      <w:r>
        <w:rPr>
          <w:spacing w:val="1"/>
        </w:rPr>
        <w:t xml:space="preserve"> </w:t>
      </w:r>
      <w:r>
        <w:rPr/>
        <w:t>системно-деятельностный</w:t>
      </w:r>
      <w:r>
        <w:rPr>
          <w:spacing w:val="1"/>
        </w:rPr>
        <w:t xml:space="preserve"> </w:t>
      </w:r>
      <w:r>
        <w:rPr/>
        <w:t>подход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индивидуализацию</w:t>
      </w:r>
      <w:r>
        <w:rPr>
          <w:spacing w:val="-5"/>
        </w:rPr>
        <w:t xml:space="preserve"> </w:t>
      </w:r>
      <w:r>
        <w:rPr/>
        <w:t>обучения.</w:t>
      </w:r>
    </w:p>
    <w:p>
      <w:pPr>
        <w:pStyle w:val="Style17"/>
        <w:spacing w:lineRule="auto" w:line="352" w:before="2" w:after="0"/>
        <w:ind w:left="250" w:right="265" w:firstLine="708"/>
        <w:rPr>
          <w:sz w:val="28"/>
        </w:rPr>
      </w:pPr>
      <w:r>
        <w:rPr/>
        <w:t>Федеральный</w:t>
      </w:r>
      <w:r>
        <w:rPr>
          <w:spacing w:val="1"/>
        </w:rPr>
        <w:t xml:space="preserve"> </w:t>
      </w:r>
      <w:r>
        <w:rPr/>
        <w:t>учебный</w:t>
      </w:r>
      <w:r>
        <w:rPr>
          <w:spacing w:val="1"/>
        </w:rPr>
        <w:t xml:space="preserve"> </w:t>
      </w:r>
      <w:r>
        <w:rPr/>
        <w:t>план</w:t>
      </w:r>
      <w:r>
        <w:rPr>
          <w:spacing w:val="1"/>
        </w:rPr>
        <w:t xml:space="preserve"> </w:t>
      </w:r>
      <w:r>
        <w:rPr/>
        <w:t>обеспечивает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случаях,</w:t>
      </w:r>
      <w:r>
        <w:rPr>
          <w:spacing w:val="1"/>
        </w:rPr>
        <w:t xml:space="preserve"> </w:t>
      </w:r>
      <w:r>
        <w:rPr/>
        <w:t>предусмотренных</w:t>
      </w:r>
      <w:r>
        <w:rPr>
          <w:spacing w:val="1"/>
        </w:rPr>
        <w:t xml:space="preserve"> </w:t>
      </w:r>
      <w:r>
        <w:rPr/>
        <w:t>законодательством Российской</w:t>
      </w:r>
      <w:r>
        <w:rPr>
          <w:spacing w:val="1"/>
        </w:rPr>
        <w:t xml:space="preserve"> </w:t>
      </w:r>
      <w:r>
        <w:rPr/>
        <w:t>Федерации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сфере образования,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-6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>государственных</w:t>
      </w:r>
      <w:r>
        <w:rPr>
          <w:spacing w:val="-5"/>
        </w:rPr>
        <w:t xml:space="preserve"> </w:t>
      </w:r>
      <w:r>
        <w:rPr/>
        <w:t>языках</w:t>
      </w:r>
      <w:r>
        <w:rPr>
          <w:spacing w:val="-5"/>
        </w:rPr>
        <w:t xml:space="preserve"> </w:t>
      </w:r>
      <w:r>
        <w:rPr/>
        <w:t>субъектов</w:t>
      </w:r>
      <w:r>
        <w:rPr>
          <w:spacing w:val="-7"/>
        </w:rPr>
        <w:t xml:space="preserve"> </w:t>
      </w:r>
      <w:r>
        <w:rPr/>
        <w:t>Российской</w:t>
      </w:r>
      <w:r>
        <w:rPr>
          <w:spacing w:val="-7"/>
        </w:rPr>
        <w:t xml:space="preserve"> </w:t>
      </w:r>
      <w:r>
        <w:rPr/>
        <w:t>Федерации</w:t>
      </w:r>
      <w:r>
        <w:rPr>
          <w:spacing w:val="-6"/>
        </w:rPr>
        <w:t xml:space="preserve"> </w:t>
      </w:r>
      <w:r>
        <w:rPr/>
        <w:t>и</w:t>
      </w:r>
      <w:r>
        <w:rPr>
          <w:spacing w:val="-8"/>
        </w:rPr>
        <w:t xml:space="preserve"> </w:t>
      </w:r>
      <w:r>
        <w:rPr/>
        <w:t>родном</w:t>
      </w:r>
      <w:r>
        <w:rPr>
          <w:spacing w:val="-67"/>
        </w:rPr>
        <w:t xml:space="preserve"> </w:t>
      </w:r>
      <w:r>
        <w:rPr/>
        <w:t>(нерусском) языке, возможность их изучения, а также устанавливает количество</w:t>
      </w:r>
      <w:r>
        <w:rPr>
          <w:spacing w:val="1"/>
        </w:rPr>
        <w:t xml:space="preserve"> </w:t>
      </w:r>
      <w:r>
        <w:rPr/>
        <w:t>занятий,</w:t>
      </w:r>
      <w:r>
        <w:rPr>
          <w:spacing w:val="-2"/>
        </w:rPr>
        <w:t xml:space="preserve"> </w:t>
      </w:r>
      <w:r>
        <w:rPr/>
        <w:t>отводимых</w:t>
      </w:r>
      <w:r>
        <w:rPr>
          <w:spacing w:val="-2"/>
        </w:rPr>
        <w:t xml:space="preserve"> </w:t>
      </w:r>
      <w:r>
        <w:rPr/>
        <w:t>на</w:t>
      </w:r>
      <w:r>
        <w:rPr>
          <w:spacing w:val="-1"/>
        </w:rPr>
        <w:t xml:space="preserve"> </w:t>
      </w:r>
      <w:r>
        <w:rPr/>
        <w:t>изучение</w:t>
      </w:r>
      <w:r>
        <w:rPr>
          <w:spacing w:val="-1"/>
        </w:rPr>
        <w:t xml:space="preserve"> </w:t>
      </w:r>
      <w:r>
        <w:rPr/>
        <w:t>этих</w:t>
      </w:r>
      <w:r>
        <w:rPr>
          <w:spacing w:val="-4"/>
        </w:rPr>
        <w:t xml:space="preserve"> </w:t>
      </w:r>
      <w:r>
        <w:rPr/>
        <w:t>языков,</w:t>
      </w:r>
      <w:r>
        <w:rPr>
          <w:spacing w:val="-2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классам</w:t>
      </w:r>
      <w:r>
        <w:rPr>
          <w:spacing w:val="4"/>
        </w:rPr>
        <w:t xml:space="preserve"> </w:t>
      </w:r>
      <w:r>
        <w:rPr/>
        <w:t>(годам)</w:t>
      </w:r>
      <w:r>
        <w:rPr>
          <w:spacing w:val="-1"/>
        </w:rPr>
        <w:t xml:space="preserve"> </w:t>
      </w:r>
      <w:r>
        <w:rPr/>
        <w:t>обучения.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/>
        <w:t>Вариативность содержания образовательных программ начального 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9"/>
        </w:rPr>
        <w:t xml:space="preserve"> </w:t>
      </w:r>
      <w:r>
        <w:rPr/>
        <w:t>реализуется</w:t>
      </w:r>
      <w:r>
        <w:rPr>
          <w:spacing w:val="-7"/>
        </w:rPr>
        <w:t xml:space="preserve"> </w:t>
      </w:r>
      <w:r>
        <w:rPr/>
        <w:t>через</w:t>
      </w:r>
      <w:r>
        <w:rPr>
          <w:spacing w:val="-8"/>
        </w:rPr>
        <w:t xml:space="preserve"> </w:t>
      </w:r>
      <w:r>
        <w:rPr/>
        <w:t>возможность</w:t>
      </w:r>
      <w:r>
        <w:rPr>
          <w:spacing w:val="-7"/>
        </w:rPr>
        <w:t xml:space="preserve"> </w:t>
      </w:r>
      <w:r>
        <w:rPr/>
        <w:t>формирования</w:t>
      </w:r>
      <w:r>
        <w:rPr>
          <w:spacing w:val="-7"/>
        </w:rPr>
        <w:t xml:space="preserve"> </w:t>
      </w:r>
      <w:r>
        <w:rPr/>
        <w:t>программ</w:t>
      </w:r>
      <w:r>
        <w:rPr>
          <w:spacing w:val="-10"/>
        </w:rPr>
        <w:t xml:space="preserve"> </w:t>
      </w:r>
      <w:r>
        <w:rPr/>
        <w:t>начального</w:t>
      </w:r>
      <w:r>
        <w:rPr>
          <w:spacing w:val="-67"/>
        </w:rPr>
        <w:t xml:space="preserve"> </w:t>
      </w:r>
      <w:r>
        <w:rPr/>
        <w:t>общего образования различного уровня сложности и направленности с учетом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-4"/>
        </w:rPr>
        <w:t xml:space="preserve"> </w:t>
      </w:r>
      <w:r>
        <w:rPr/>
        <w:t>потребностей</w:t>
      </w:r>
      <w:r>
        <w:rPr>
          <w:spacing w:val="-1"/>
        </w:rPr>
        <w:t xml:space="preserve"> </w:t>
      </w:r>
      <w:r>
        <w:rPr/>
        <w:t>и способностей</w:t>
      </w:r>
      <w:r>
        <w:rPr>
          <w:spacing w:val="-3"/>
        </w:rPr>
        <w:t xml:space="preserve"> </w:t>
      </w:r>
      <w:r>
        <w:rPr/>
        <w:t>обучающихся.</w:t>
      </w:r>
    </w:p>
    <w:p>
      <w:pPr>
        <w:pStyle w:val="Style17"/>
        <w:spacing w:lineRule="auto" w:line="352" w:before="2" w:after="0"/>
        <w:ind w:left="250" w:right="260" w:firstLine="708"/>
        <w:rPr>
          <w:sz w:val="28"/>
        </w:rPr>
      </w:pPr>
      <w:r>
        <w:rPr/>
        <w:t>Федеральный учебный план состоит из двух частей - обязательной части и</w:t>
      </w:r>
      <w:r>
        <w:rPr>
          <w:spacing w:val="1"/>
        </w:rPr>
        <w:t xml:space="preserve"> </w:t>
      </w:r>
      <w:r>
        <w:rPr/>
        <w:t>части,</w:t>
      </w:r>
      <w:r>
        <w:rPr>
          <w:spacing w:val="-2"/>
        </w:rPr>
        <w:t xml:space="preserve"> </w:t>
      </w:r>
      <w:r>
        <w:rPr/>
        <w:t>формируемой участниками</w:t>
      </w:r>
      <w:r>
        <w:rPr>
          <w:spacing w:val="-3"/>
        </w:rPr>
        <w:t xml:space="preserve"> </w:t>
      </w:r>
      <w:r>
        <w:rPr/>
        <w:t>образовательных</w:t>
      </w:r>
      <w:r>
        <w:rPr>
          <w:spacing w:val="-3"/>
        </w:rPr>
        <w:t xml:space="preserve"> </w:t>
      </w:r>
      <w:r>
        <w:rPr/>
        <w:t>отношений.</w:t>
      </w:r>
    </w:p>
    <w:p>
      <w:pPr>
        <w:sectPr>
          <w:footerReference w:type="default" r:id="rId551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/>
        <w:ind w:left="250" w:right="258" w:firstLine="708"/>
        <w:rPr>
          <w:sz w:val="28"/>
        </w:rPr>
      </w:pPr>
      <w:r>
        <w:rPr/>
        <w:t>Объём</w:t>
      </w:r>
      <w:r>
        <w:rPr>
          <w:spacing w:val="1"/>
        </w:rPr>
        <w:t xml:space="preserve"> </w:t>
      </w:r>
      <w:r>
        <w:rPr/>
        <w:t>обязательной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составляет 80</w:t>
      </w:r>
      <w:r>
        <w:rPr>
          <w:spacing w:val="1"/>
        </w:rPr>
        <w:t xml:space="preserve"> </w:t>
      </w:r>
      <w:r>
        <w:rPr/>
        <w:t>%, а объём части, формируемой участниками образовательных</w:t>
      </w:r>
      <w:r>
        <w:rPr>
          <w:spacing w:val="1"/>
        </w:rPr>
        <w:t xml:space="preserve"> </w:t>
      </w:r>
      <w:r>
        <w:rPr/>
        <w:t>отношений</w:t>
      </w:r>
      <w:r>
        <w:rPr>
          <w:spacing w:val="28"/>
        </w:rPr>
        <w:t xml:space="preserve"> </w:t>
      </w:r>
      <w:r>
        <w:rPr/>
        <w:t>из</w:t>
      </w:r>
      <w:r>
        <w:rPr>
          <w:spacing w:val="29"/>
        </w:rPr>
        <w:t xml:space="preserve"> </w:t>
      </w:r>
      <w:r>
        <w:rPr/>
        <w:t>перечня,</w:t>
      </w:r>
      <w:r>
        <w:rPr>
          <w:spacing w:val="27"/>
        </w:rPr>
        <w:t xml:space="preserve"> </w:t>
      </w:r>
      <w:r>
        <w:rPr/>
        <w:t>предлагаемого</w:t>
      </w:r>
      <w:r>
        <w:rPr>
          <w:spacing w:val="28"/>
        </w:rPr>
        <w:t xml:space="preserve"> </w:t>
      </w:r>
      <w:r>
        <w:rPr/>
        <w:t>образовательной</w:t>
      </w:r>
      <w:r>
        <w:rPr>
          <w:spacing w:val="29"/>
        </w:rPr>
        <w:t xml:space="preserve"> </w:t>
      </w:r>
      <w:r>
        <w:rPr/>
        <w:t>организацией,</w:t>
      </w:r>
      <w:r>
        <w:rPr>
          <w:spacing w:val="37"/>
        </w:rPr>
        <w:t xml:space="preserve"> </w:t>
      </w:r>
      <w:r>
        <w:rPr/>
        <w:t>-</w:t>
      </w:r>
      <w:r>
        <w:rPr>
          <w:spacing w:val="30"/>
        </w:rPr>
        <w:t xml:space="preserve"> </w:t>
      </w:r>
      <w:r>
        <w:rPr/>
        <w:t>20%</w:t>
      </w:r>
      <w:r>
        <w:rPr>
          <w:spacing w:val="26"/>
        </w:rPr>
        <w:t xml:space="preserve"> </w:t>
      </w:r>
      <w:r>
        <w:rPr/>
        <w:t>от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общего</w:t>
      </w:r>
      <w:r>
        <w:rPr>
          <w:spacing w:val="-3"/>
        </w:rPr>
        <w:t xml:space="preserve"> </w:t>
      </w:r>
      <w:r>
        <w:rPr/>
        <w:t>объёма.</w:t>
      </w:r>
    </w:p>
    <w:p>
      <w:pPr>
        <w:pStyle w:val="Style17"/>
        <w:spacing w:lineRule="auto" w:line="352" w:before="158" w:after="0"/>
        <w:ind w:left="250" w:right="262" w:firstLine="708"/>
        <w:rPr>
          <w:sz w:val="28"/>
        </w:rPr>
      </w:pPr>
      <w:r>
        <w:rPr/>
        <w:t>Обязательная</w:t>
      </w:r>
      <w:r>
        <w:rPr>
          <w:spacing w:val="1"/>
        </w:rPr>
        <w:t xml:space="preserve"> </w:t>
      </w:r>
      <w:r>
        <w:rPr/>
        <w:t>часть</w:t>
      </w:r>
      <w:r>
        <w:rPr>
          <w:spacing w:val="1"/>
        </w:rPr>
        <w:t xml:space="preserve"> </w:t>
      </w:r>
      <w:r>
        <w:rPr/>
        <w:t>федерального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плана</w:t>
      </w:r>
      <w:r>
        <w:rPr>
          <w:spacing w:val="1"/>
        </w:rPr>
        <w:t xml:space="preserve"> </w:t>
      </w:r>
      <w:r>
        <w:rPr/>
        <w:t>определяет</w:t>
      </w:r>
      <w:r>
        <w:rPr>
          <w:spacing w:val="1"/>
        </w:rPr>
        <w:t xml:space="preserve"> </w:t>
      </w:r>
      <w:r>
        <w:rPr/>
        <w:t>состав</w:t>
      </w:r>
      <w:r>
        <w:rPr>
          <w:spacing w:val="-67"/>
        </w:rPr>
        <w:t xml:space="preserve"> </w:t>
      </w:r>
      <w:r>
        <w:rPr/>
        <w:t>учебных предметов обязательных предметных областей, которые должны быть</w:t>
      </w:r>
      <w:r>
        <w:rPr>
          <w:spacing w:val="1"/>
        </w:rPr>
        <w:t xml:space="preserve"> </w:t>
      </w:r>
      <w:r>
        <w:rPr/>
        <w:t>реализованы во всех имеющих государственную аккредитацию образовательных</w:t>
      </w:r>
      <w:r>
        <w:rPr>
          <w:spacing w:val="-67"/>
        </w:rPr>
        <w:t xml:space="preserve"> </w:t>
      </w:r>
      <w:r>
        <w:rPr/>
        <w:t>организациях,</w:t>
      </w:r>
      <w:r>
        <w:rPr>
          <w:spacing w:val="1"/>
        </w:rPr>
        <w:t xml:space="preserve"> </w:t>
      </w:r>
      <w:r>
        <w:rPr/>
        <w:t>реализующих</w:t>
      </w:r>
      <w:r>
        <w:rPr>
          <w:spacing w:val="1"/>
        </w:rPr>
        <w:t xml:space="preserve"> </w:t>
      </w:r>
      <w:r>
        <w:rPr/>
        <w:t>ООП</w:t>
      </w:r>
      <w:r>
        <w:rPr>
          <w:spacing w:val="1"/>
        </w:rPr>
        <w:t xml:space="preserve"> </w:t>
      </w:r>
      <w:r>
        <w:rPr/>
        <w:t>НОО,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учебное</w:t>
      </w:r>
      <w:r>
        <w:rPr>
          <w:spacing w:val="1"/>
        </w:rPr>
        <w:t xml:space="preserve"> </w:t>
      </w:r>
      <w:r>
        <w:rPr/>
        <w:t>время,</w:t>
      </w:r>
      <w:r>
        <w:rPr>
          <w:spacing w:val="1"/>
        </w:rPr>
        <w:t xml:space="preserve"> </w:t>
      </w:r>
      <w:r>
        <w:rPr/>
        <w:t>отводимое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изучение</w:t>
      </w:r>
      <w:r>
        <w:rPr>
          <w:spacing w:val="-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классам (годам)</w:t>
      </w:r>
      <w:r>
        <w:rPr>
          <w:spacing w:val="-3"/>
        </w:rPr>
        <w:t xml:space="preserve"> </w:t>
      </w:r>
      <w:r>
        <w:rPr/>
        <w:t>обучения.</w:t>
      </w:r>
    </w:p>
    <w:p>
      <w:pPr>
        <w:pStyle w:val="Style17"/>
        <w:spacing w:lineRule="auto" w:line="352" w:before="2" w:after="0"/>
        <w:ind w:left="250" w:right="258" w:firstLine="708"/>
        <w:rPr>
          <w:sz w:val="28"/>
        </w:rPr>
      </w:pPr>
      <w:r>
        <w:rPr/>
        <w:t>Расписание учебных занятий составляется с учётом дневной и недельной</w:t>
      </w:r>
      <w:r>
        <w:rPr>
          <w:spacing w:val="1"/>
        </w:rPr>
        <w:t xml:space="preserve"> </w:t>
      </w:r>
      <w:r>
        <w:rPr/>
        <w:t>динамики</w:t>
      </w:r>
      <w:r>
        <w:rPr>
          <w:spacing w:val="1"/>
        </w:rPr>
        <w:t xml:space="preserve"> </w:t>
      </w:r>
      <w:r>
        <w:rPr/>
        <w:t>умственной</w:t>
      </w:r>
      <w:r>
        <w:rPr>
          <w:spacing w:val="1"/>
        </w:rPr>
        <w:t xml:space="preserve"> </w:t>
      </w:r>
      <w:r>
        <w:rPr/>
        <w:t>работоспособности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шкалы</w:t>
      </w:r>
      <w:r>
        <w:rPr>
          <w:spacing w:val="1"/>
        </w:rPr>
        <w:t xml:space="preserve"> </w:t>
      </w:r>
      <w:r>
        <w:rPr/>
        <w:t>трудности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предметов.</w:t>
      </w:r>
      <w:r>
        <w:rPr>
          <w:spacing w:val="1"/>
        </w:rPr>
        <w:t xml:space="preserve"> </w:t>
      </w:r>
      <w:r>
        <w:rPr/>
        <w:t>Образовательная</w:t>
      </w:r>
      <w:r>
        <w:rPr>
          <w:spacing w:val="1"/>
        </w:rPr>
        <w:t xml:space="preserve"> </w:t>
      </w:r>
      <w:r>
        <w:rPr/>
        <w:t>недельная</w:t>
      </w:r>
      <w:r>
        <w:rPr>
          <w:spacing w:val="1"/>
        </w:rPr>
        <w:t xml:space="preserve"> </w:t>
      </w:r>
      <w:r>
        <w:rPr/>
        <w:t>нагрузка</w:t>
      </w:r>
      <w:r>
        <w:rPr>
          <w:spacing w:val="1"/>
        </w:rPr>
        <w:t xml:space="preserve"> </w:t>
      </w:r>
      <w:r>
        <w:rPr/>
        <w:t>распределяется</w:t>
      </w:r>
      <w:r>
        <w:rPr>
          <w:spacing w:val="1"/>
        </w:rPr>
        <w:t xml:space="preserve"> </w:t>
      </w:r>
      <w:r>
        <w:rPr/>
        <w:t>равномерно в течение учебной недели, при этом объём максимально допустимой</w:t>
      </w:r>
      <w:r>
        <w:rPr>
          <w:spacing w:val="-67"/>
        </w:rPr>
        <w:t xml:space="preserve"> </w:t>
      </w:r>
      <w:r>
        <w:rPr/>
        <w:t>нагрузки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течение</w:t>
      </w:r>
      <w:r>
        <w:rPr>
          <w:spacing w:val="1"/>
        </w:rPr>
        <w:t xml:space="preserve"> </w:t>
      </w:r>
      <w:r>
        <w:rPr/>
        <w:t>дня</w:t>
      </w:r>
      <w:r>
        <w:rPr>
          <w:spacing w:val="1"/>
        </w:rPr>
        <w:t xml:space="preserve"> </w:t>
      </w:r>
      <w:r>
        <w:rPr/>
        <w:t>должен</w:t>
      </w:r>
      <w:r>
        <w:rPr>
          <w:spacing w:val="1"/>
        </w:rPr>
        <w:t xml:space="preserve"> </w:t>
      </w:r>
      <w:r>
        <w:rPr/>
        <w:t>соответствовать</w:t>
      </w:r>
      <w:r>
        <w:rPr>
          <w:spacing w:val="1"/>
        </w:rPr>
        <w:t xml:space="preserve"> </w:t>
      </w:r>
      <w:r>
        <w:rPr/>
        <w:t>действующим</w:t>
      </w:r>
      <w:r>
        <w:rPr>
          <w:spacing w:val="1"/>
        </w:rPr>
        <w:t xml:space="preserve"> </w:t>
      </w:r>
      <w:r>
        <w:rPr/>
        <w:t>санитарным</w:t>
      </w:r>
      <w:r>
        <w:rPr>
          <w:spacing w:val="1"/>
        </w:rPr>
        <w:t xml:space="preserve"> </w:t>
      </w:r>
      <w:r>
        <w:rPr/>
        <w:t>правилам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нормативам.</w:t>
      </w:r>
    </w:p>
    <w:p>
      <w:pPr>
        <w:pStyle w:val="Style17"/>
        <w:spacing w:lineRule="auto" w:line="352" w:before="2" w:after="0"/>
        <w:ind w:left="250" w:right="265" w:firstLine="708"/>
        <w:rPr>
          <w:sz w:val="28"/>
        </w:rPr>
      </w:pPr>
      <w:r>
        <w:rPr/>
        <w:t>Образовательная</w:t>
      </w:r>
      <w:r>
        <w:rPr>
          <w:spacing w:val="1"/>
        </w:rPr>
        <w:t xml:space="preserve"> </w:t>
      </w:r>
      <w:r>
        <w:rPr/>
        <w:t>организация</w:t>
      </w:r>
      <w:r>
        <w:rPr>
          <w:spacing w:val="1"/>
        </w:rPr>
        <w:t xml:space="preserve"> </w:t>
      </w:r>
      <w:r>
        <w:rPr/>
        <w:t>самостоятельна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(урочной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внеурочной),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выборе</w:t>
      </w:r>
      <w:r>
        <w:rPr>
          <w:spacing w:val="1"/>
        </w:rPr>
        <w:t xml:space="preserve"> </w:t>
      </w:r>
      <w:r>
        <w:rPr/>
        <w:t>видов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каждому</w:t>
      </w:r>
      <w:r>
        <w:rPr>
          <w:spacing w:val="1"/>
        </w:rPr>
        <w:t xml:space="preserve"> </w:t>
      </w:r>
      <w:r>
        <w:rPr/>
        <w:t>предмету</w:t>
      </w:r>
      <w:r>
        <w:rPr>
          <w:spacing w:val="1"/>
        </w:rPr>
        <w:t xml:space="preserve"> </w:t>
      </w:r>
      <w:r>
        <w:rPr/>
        <w:t>(проектная</w:t>
      </w:r>
      <w:r>
        <w:rPr>
          <w:spacing w:val="1"/>
        </w:rPr>
        <w:t xml:space="preserve"> </w:t>
      </w:r>
      <w:r>
        <w:rPr/>
        <w:t>деятельность,</w:t>
      </w:r>
      <w:r>
        <w:rPr>
          <w:spacing w:val="1"/>
        </w:rPr>
        <w:t xml:space="preserve"> </w:t>
      </w:r>
      <w:r>
        <w:rPr/>
        <w:t>практические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>
          <w:spacing w:val="-1"/>
        </w:rPr>
        <w:t>лабораторные</w:t>
      </w:r>
      <w:r>
        <w:rPr>
          <w:spacing w:val="-17"/>
        </w:rPr>
        <w:t xml:space="preserve"> </w:t>
      </w:r>
      <w:r>
        <w:rPr/>
        <w:t>занятия,</w:t>
      </w:r>
      <w:r>
        <w:rPr>
          <w:spacing w:val="-16"/>
        </w:rPr>
        <w:t xml:space="preserve"> </w:t>
      </w:r>
      <w:r>
        <w:rPr/>
        <w:t>экскурсии</w:t>
      </w:r>
      <w:r>
        <w:rPr>
          <w:spacing w:val="-17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другие).</w:t>
      </w:r>
      <w:r>
        <w:rPr>
          <w:spacing w:val="-18"/>
        </w:rPr>
        <w:t xml:space="preserve"> </w:t>
      </w:r>
      <w:r>
        <w:rPr/>
        <w:t>Во</w:t>
      </w:r>
      <w:r>
        <w:rPr>
          <w:spacing w:val="-15"/>
        </w:rPr>
        <w:t xml:space="preserve"> </w:t>
      </w:r>
      <w:r>
        <w:rPr/>
        <w:t>время</w:t>
      </w:r>
      <w:r>
        <w:rPr>
          <w:spacing w:val="-17"/>
        </w:rPr>
        <w:t xml:space="preserve"> </w:t>
      </w:r>
      <w:r>
        <w:rPr/>
        <w:t>занятий</w:t>
      </w:r>
      <w:r>
        <w:rPr>
          <w:spacing w:val="-16"/>
        </w:rPr>
        <w:t xml:space="preserve"> </w:t>
      </w:r>
      <w:r>
        <w:rPr/>
        <w:t>необходим</w:t>
      </w:r>
      <w:r>
        <w:rPr>
          <w:spacing w:val="-17"/>
        </w:rPr>
        <w:t xml:space="preserve"> </w:t>
      </w:r>
      <w:r>
        <w:rPr/>
        <w:t>перерыв</w:t>
      </w:r>
      <w:r>
        <w:rPr>
          <w:spacing w:val="-67"/>
        </w:rPr>
        <w:t xml:space="preserve"> </w:t>
      </w:r>
      <w:r>
        <w:rPr/>
        <w:t>для</w:t>
      </w:r>
      <w:r>
        <w:rPr>
          <w:spacing w:val="-1"/>
        </w:rPr>
        <w:t xml:space="preserve"> </w:t>
      </w:r>
      <w:r>
        <w:rPr/>
        <w:t>гимнастики не</w:t>
      </w:r>
      <w:r>
        <w:rPr>
          <w:spacing w:val="-3"/>
        </w:rPr>
        <w:t xml:space="preserve"> </w:t>
      </w:r>
      <w:r>
        <w:rPr/>
        <w:t>менее</w:t>
      </w:r>
      <w:r>
        <w:rPr>
          <w:spacing w:val="-3"/>
        </w:rPr>
        <w:t xml:space="preserve"> </w:t>
      </w:r>
      <w:r>
        <w:rPr/>
        <w:t>2</w:t>
      </w:r>
      <w:r>
        <w:rPr>
          <w:spacing w:val="1"/>
        </w:rPr>
        <w:t xml:space="preserve"> </w:t>
      </w:r>
      <w:r>
        <w:rPr/>
        <w:t>минут.</w:t>
      </w:r>
    </w:p>
    <w:p>
      <w:pPr>
        <w:pStyle w:val="Style17"/>
        <w:spacing w:lineRule="auto" w:line="352" w:before="2" w:after="0"/>
        <w:ind w:left="250" w:right="267" w:firstLine="708"/>
        <w:rPr>
          <w:sz w:val="28"/>
        </w:rPr>
      </w:pPr>
      <w:r>
        <w:rPr/>
        <w:t>Урочная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направлена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-8"/>
        </w:rPr>
        <w:t xml:space="preserve"> </w:t>
      </w:r>
      <w:r>
        <w:rPr/>
        <w:t>результатов</w:t>
      </w:r>
      <w:r>
        <w:rPr>
          <w:spacing w:val="-9"/>
        </w:rPr>
        <w:t xml:space="preserve"> </w:t>
      </w:r>
      <w:r>
        <w:rPr/>
        <w:t>освоения</w:t>
      </w:r>
      <w:r>
        <w:rPr>
          <w:spacing w:val="-8"/>
        </w:rPr>
        <w:t xml:space="preserve"> </w:t>
      </w:r>
      <w:r>
        <w:rPr/>
        <w:t>программы</w:t>
      </w:r>
      <w:r>
        <w:rPr>
          <w:spacing w:val="-8"/>
        </w:rPr>
        <w:t xml:space="preserve"> </w:t>
      </w:r>
      <w:r>
        <w:rPr/>
        <w:t>начального</w:t>
      </w:r>
      <w:r>
        <w:rPr>
          <w:spacing w:val="-10"/>
        </w:rPr>
        <w:t xml:space="preserve"> </w:t>
      </w:r>
      <w:r>
        <w:rPr/>
        <w:t>общего</w:t>
      </w:r>
      <w:r>
        <w:rPr>
          <w:spacing w:val="-10"/>
        </w:rPr>
        <w:t xml:space="preserve"> </w:t>
      </w:r>
      <w:r>
        <w:rPr/>
        <w:t>образования</w:t>
      </w:r>
      <w:r>
        <w:rPr>
          <w:spacing w:val="-10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учётом</w:t>
      </w:r>
      <w:r>
        <w:rPr>
          <w:spacing w:val="-1"/>
        </w:rPr>
        <w:t xml:space="preserve"> </w:t>
      </w:r>
      <w:r>
        <w:rPr/>
        <w:t>обязательных</w:t>
      </w:r>
      <w:r>
        <w:rPr>
          <w:spacing w:val="1"/>
        </w:rPr>
        <w:t xml:space="preserve"> </w:t>
      </w:r>
      <w:r>
        <w:rPr/>
        <w:t>для</w:t>
      </w:r>
      <w:r>
        <w:rPr>
          <w:spacing w:val="-3"/>
        </w:rPr>
        <w:t xml:space="preserve"> </w:t>
      </w:r>
      <w:r>
        <w:rPr/>
        <w:t>изучения</w:t>
      </w:r>
      <w:r>
        <w:rPr>
          <w:spacing w:val="-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предметов.</w:t>
      </w:r>
    </w:p>
    <w:p>
      <w:pPr>
        <w:sectPr>
          <w:footerReference w:type="default" r:id="rId55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tabs>
          <w:tab w:val="clear" w:pos="720"/>
          <w:tab w:val="left" w:pos="1861" w:leader="none"/>
          <w:tab w:val="left" w:pos="1906" w:leader="none"/>
          <w:tab w:val="left" w:pos="2084" w:leader="none"/>
          <w:tab w:val="left" w:pos="2224" w:leader="none"/>
          <w:tab w:val="left" w:pos="2673" w:leader="none"/>
          <w:tab w:val="left" w:pos="3000" w:leader="none"/>
          <w:tab w:val="left" w:pos="3122" w:leader="none"/>
          <w:tab w:val="left" w:pos="3265" w:leader="none"/>
          <w:tab w:val="left" w:pos="3296" w:leader="none"/>
          <w:tab w:val="left" w:pos="4089" w:leader="none"/>
          <w:tab w:val="left" w:pos="4292" w:leader="none"/>
          <w:tab w:val="left" w:pos="4748" w:leader="none"/>
          <w:tab w:val="left" w:pos="4811" w:leader="none"/>
          <w:tab w:val="left" w:pos="5329" w:leader="none"/>
          <w:tab w:val="left" w:pos="5657" w:leader="none"/>
          <w:tab w:val="left" w:pos="5949" w:leader="none"/>
          <w:tab w:val="left" w:pos="6079" w:leader="none"/>
          <w:tab w:val="left" w:pos="6166" w:leader="none"/>
          <w:tab w:val="left" w:pos="6490" w:leader="none"/>
          <w:tab w:val="left" w:pos="7347" w:leader="none"/>
          <w:tab w:val="left" w:pos="7378" w:leader="none"/>
          <w:tab w:val="left" w:pos="7489" w:leader="none"/>
          <w:tab w:val="left" w:pos="7857" w:leader="none"/>
          <w:tab w:val="left" w:pos="7984" w:leader="none"/>
          <w:tab w:val="left" w:pos="8397" w:leader="none"/>
          <w:tab w:val="left" w:pos="8449" w:leader="none"/>
          <w:tab w:val="left" w:pos="9002" w:leader="none"/>
          <w:tab w:val="left" w:pos="9351" w:leader="none"/>
        </w:tabs>
        <w:spacing w:lineRule="auto" w:line="352" w:before="1" w:after="0"/>
        <w:ind w:left="250" w:right="261" w:firstLine="708"/>
        <w:jc w:val="right"/>
        <w:rPr>
          <w:sz w:val="28"/>
        </w:rPr>
      </w:pPr>
      <w:r>
        <w:rPr/>
        <w:t>Часть</w:t>
        <w:tab/>
        <w:tab/>
      </w:r>
      <w:r>
        <w:rPr>
          <w:spacing w:val="-1"/>
        </w:rPr>
        <w:t>учебного</w:t>
        <w:tab/>
        <w:tab/>
        <w:tab/>
      </w:r>
      <w:r>
        <w:rPr/>
        <w:t>плана,</w:t>
        <w:tab/>
        <w:tab/>
        <w:t>формируемая</w:t>
        <w:tab/>
        <w:tab/>
        <w:tab/>
        <w:t>участниками</w:t>
        <w:tab/>
        <w:tab/>
        <w:t>образовательных</w:t>
      </w:r>
      <w:r>
        <w:rPr>
          <w:spacing w:val="-67"/>
        </w:rPr>
        <w:t xml:space="preserve"> </w:t>
      </w:r>
      <w:r>
        <w:rPr/>
        <w:t>отношений,</w:t>
        <w:tab/>
        <w:tab/>
        <w:tab/>
        <w:t>обеспечивает</w:t>
        <w:tab/>
        <w:t>реализацию</w:t>
        <w:tab/>
        <w:tab/>
        <w:t>индивидуальных</w:t>
        <w:tab/>
        <w:tab/>
        <w:t>потребностей</w:t>
      </w:r>
      <w:r>
        <w:rPr>
          <w:spacing w:val="-67"/>
        </w:rPr>
        <w:t xml:space="preserve"> </w:t>
      </w:r>
      <w:r>
        <w:rPr/>
        <w:t>обучающихся.</w:t>
        <w:tab/>
        <w:tab/>
        <w:t>Время,</w:t>
        <w:tab/>
        <w:tab/>
        <w:tab/>
        <w:t>отводимое</w:t>
        <w:tab/>
        <w:tab/>
        <w:t>на</w:t>
        <w:tab/>
        <w:t>данную</w:t>
        <w:tab/>
        <w:t>часть</w:t>
        <w:tab/>
        <w:tab/>
        <w:t>внутри</w:t>
        <w:tab/>
        <w:tab/>
        <w:t>максимально</w:t>
      </w:r>
      <w:r>
        <w:rPr>
          <w:spacing w:val="-67"/>
        </w:rPr>
        <w:t xml:space="preserve"> </w:t>
      </w:r>
      <w:r>
        <w:rPr/>
        <w:t>допустимой</w:t>
      </w:r>
      <w:r>
        <w:rPr>
          <w:spacing w:val="10"/>
        </w:rPr>
        <w:t xml:space="preserve"> </w:t>
      </w:r>
      <w:r>
        <w:rPr/>
        <w:t>недельной</w:t>
      </w:r>
      <w:r>
        <w:rPr>
          <w:spacing w:val="10"/>
        </w:rPr>
        <w:t xml:space="preserve"> </w:t>
      </w:r>
      <w:r>
        <w:rPr/>
        <w:t>нагрузки</w:t>
      </w:r>
      <w:r>
        <w:rPr>
          <w:spacing w:val="10"/>
        </w:rPr>
        <w:t xml:space="preserve"> </w:t>
      </w:r>
      <w:r>
        <w:rPr/>
        <w:t>обучающихся,</w:t>
      </w:r>
      <w:r>
        <w:rPr>
          <w:spacing w:val="9"/>
        </w:rPr>
        <w:t xml:space="preserve"> </w:t>
      </w:r>
      <w:r>
        <w:rPr/>
        <w:t>может</w:t>
      </w:r>
      <w:r>
        <w:rPr>
          <w:spacing w:val="9"/>
        </w:rPr>
        <w:t xml:space="preserve"> </w:t>
      </w:r>
      <w:r>
        <w:rPr/>
        <w:t>быть</w:t>
      </w:r>
      <w:r>
        <w:rPr>
          <w:spacing w:val="8"/>
        </w:rPr>
        <w:t xml:space="preserve"> </w:t>
      </w:r>
      <w:r>
        <w:rPr/>
        <w:t>использовано</w:t>
      </w:r>
      <w:r>
        <w:rPr>
          <w:spacing w:val="8"/>
        </w:rPr>
        <w:t xml:space="preserve"> </w:t>
      </w:r>
      <w:r>
        <w:rPr/>
        <w:t>на</w:t>
      </w:r>
      <w:r>
        <w:rPr>
          <w:spacing w:val="-67"/>
        </w:rPr>
        <w:t xml:space="preserve"> </w:t>
      </w:r>
      <w:r>
        <w:rPr/>
        <w:t>увеличение</w:t>
        <w:tab/>
        <w:t>учебных</w:t>
        <w:tab/>
        <w:tab/>
        <w:t>часов,</w:t>
        <w:tab/>
        <w:t>отводимых</w:t>
        <w:tab/>
        <w:t>на</w:t>
        <w:tab/>
        <w:tab/>
        <w:tab/>
        <w:t>изучение</w:t>
        <w:tab/>
        <w:tab/>
        <w:tab/>
        <w:t>отдельных</w:t>
        <w:tab/>
        <w:t>учебных</w:t>
      </w:r>
      <w:r>
        <w:rPr>
          <w:spacing w:val="-67"/>
        </w:rPr>
        <w:t xml:space="preserve"> </w:t>
      </w:r>
      <w:r>
        <w:rPr/>
        <w:t>предметов,</w:t>
      </w:r>
      <w:r>
        <w:rPr>
          <w:spacing w:val="34"/>
        </w:rPr>
        <w:t xml:space="preserve"> </w:t>
      </w:r>
      <w:r>
        <w:rPr/>
        <w:t>учебных</w:t>
      </w:r>
      <w:r>
        <w:rPr>
          <w:spacing w:val="37"/>
        </w:rPr>
        <w:t xml:space="preserve"> </w:t>
      </w:r>
      <w:r>
        <w:rPr/>
        <w:t>курсов,</w:t>
      </w:r>
      <w:r>
        <w:rPr>
          <w:spacing w:val="35"/>
        </w:rPr>
        <w:t xml:space="preserve"> </w:t>
      </w:r>
      <w:r>
        <w:rPr/>
        <w:t>учебных</w:t>
      </w:r>
      <w:r>
        <w:rPr>
          <w:spacing w:val="32"/>
        </w:rPr>
        <w:t xml:space="preserve"> </w:t>
      </w:r>
      <w:r>
        <w:rPr/>
        <w:t>модулей</w:t>
      </w:r>
      <w:r>
        <w:rPr>
          <w:spacing w:val="35"/>
        </w:rPr>
        <w:t xml:space="preserve"> </w:t>
      </w:r>
      <w:r>
        <w:rPr/>
        <w:t>по</w:t>
      </w:r>
      <w:r>
        <w:rPr>
          <w:spacing w:val="35"/>
        </w:rPr>
        <w:t xml:space="preserve"> </w:t>
      </w:r>
      <w:r>
        <w:rPr/>
        <w:t>выбору</w:t>
      </w:r>
      <w:r>
        <w:rPr>
          <w:spacing w:val="33"/>
        </w:rPr>
        <w:t xml:space="preserve"> </w:t>
      </w:r>
      <w:r>
        <w:rPr/>
        <w:t>родителей</w:t>
      </w:r>
      <w:r>
        <w:rPr>
          <w:spacing w:val="36"/>
        </w:rPr>
        <w:t xml:space="preserve"> </w:t>
      </w:r>
      <w:r>
        <w:rPr/>
        <w:t>(законных</w:t>
      </w:r>
      <w:r>
        <w:rPr>
          <w:spacing w:val="-67"/>
        </w:rPr>
        <w:t xml:space="preserve"> </w:t>
      </w:r>
      <w:r>
        <w:rPr/>
        <w:t>представителей)</w:t>
        <w:tab/>
        <w:tab/>
        <w:t>несовершеннолетних</w:t>
        <w:tab/>
        <w:tab/>
        <w:t>обучающихся,</w:t>
        <w:tab/>
        <w:tab/>
        <w:t>в</w:t>
        <w:tab/>
        <w:tab/>
        <w:t>том</w:t>
        <w:tab/>
        <w:tab/>
        <w:t>числе</w:t>
      </w:r>
      <w:r>
        <w:rPr>
          <w:spacing w:val="-67"/>
        </w:rPr>
        <w:t xml:space="preserve"> </w:t>
      </w:r>
      <w:r>
        <w:rPr/>
        <w:t>предусматривающих</w:t>
        <w:tab/>
        <w:t>углублённое</w:t>
        <w:tab/>
        <w:t>изучение</w:t>
        <w:tab/>
        <w:tab/>
        <w:t>учебных</w:t>
        <w:tab/>
        <w:t>предметов,</w:t>
      </w:r>
      <w:r>
        <w:rPr>
          <w:spacing w:val="28"/>
        </w:rPr>
        <w:t xml:space="preserve"> </w:t>
      </w:r>
      <w:r>
        <w:rPr/>
        <w:t>с</w:t>
      </w:r>
      <w:r>
        <w:rPr>
          <w:spacing w:val="30"/>
        </w:rPr>
        <w:t xml:space="preserve"> </w:t>
      </w:r>
      <w:r>
        <w:rPr/>
        <w:t>целью</w:t>
      </w:r>
      <w:r>
        <w:rPr>
          <w:spacing w:val="-67"/>
        </w:rPr>
        <w:t xml:space="preserve"> </w:t>
      </w:r>
      <w:r>
        <w:rPr/>
        <w:t>удовлетворения</w:t>
      </w:r>
      <w:r>
        <w:rPr>
          <w:spacing w:val="3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интересов</w:t>
      </w:r>
      <w:r>
        <w:rPr>
          <w:spacing w:val="3"/>
        </w:rPr>
        <w:t xml:space="preserve"> </w:t>
      </w:r>
      <w:r>
        <w:rPr/>
        <w:t>обучающихся,</w:t>
      </w:r>
      <w:r>
        <w:rPr>
          <w:spacing w:val="3"/>
        </w:rPr>
        <w:t xml:space="preserve"> </w:t>
      </w:r>
      <w:r>
        <w:rPr/>
        <w:t>потребностей</w:t>
      </w:r>
      <w:r>
        <w:rPr>
          <w:spacing w:val="4"/>
        </w:rPr>
        <w:t xml:space="preserve"> </w:t>
      </w:r>
      <w:r>
        <w:rPr/>
        <w:t>в</w:t>
      </w:r>
      <w:r>
        <w:rPr>
          <w:spacing w:val="3"/>
        </w:rPr>
        <w:t xml:space="preserve"> </w:t>
      </w:r>
      <w:r>
        <w:rPr/>
        <w:t>физическом</w:t>
      </w:r>
      <w:r>
        <w:rPr>
          <w:spacing w:val="-67"/>
        </w:rPr>
        <w:t xml:space="preserve"> </w:t>
      </w:r>
      <w:r>
        <w:rPr/>
        <w:t>развитии</w:t>
      </w:r>
      <w:r>
        <w:rPr>
          <w:spacing w:val="-14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совершенствовании,</w:t>
      </w:r>
      <w:r>
        <w:rPr>
          <w:spacing w:val="-12"/>
        </w:rPr>
        <w:t xml:space="preserve"> </w:t>
      </w:r>
      <w:r>
        <w:rPr/>
        <w:t>а</w:t>
      </w:r>
      <w:r>
        <w:rPr>
          <w:spacing w:val="-12"/>
        </w:rPr>
        <w:t xml:space="preserve"> </w:t>
      </w:r>
      <w:r>
        <w:rPr/>
        <w:t>также</w:t>
      </w:r>
      <w:r>
        <w:rPr>
          <w:spacing w:val="-13"/>
        </w:rPr>
        <w:t xml:space="preserve"> </w:t>
      </w:r>
      <w:r>
        <w:rPr/>
        <w:t>учитывающих</w:t>
      </w:r>
      <w:r>
        <w:rPr>
          <w:spacing w:val="-11"/>
        </w:rPr>
        <w:t xml:space="preserve"> </w:t>
      </w:r>
      <w:r>
        <w:rPr/>
        <w:t>этнокультурные</w:t>
      </w:r>
      <w:r>
        <w:rPr>
          <w:spacing w:val="-11"/>
        </w:rPr>
        <w:t xml:space="preserve"> </w:t>
      </w:r>
      <w:r>
        <w:rPr/>
        <w:t>интересы.</w:t>
      </w:r>
      <w:r>
        <w:rPr>
          <w:spacing w:val="-67"/>
        </w:rPr>
        <w:t xml:space="preserve"> </w:t>
      </w:r>
      <w:r>
        <w:rPr/>
        <w:t>Внеурочная</w:t>
      </w:r>
      <w:r>
        <w:rPr>
          <w:spacing w:val="67"/>
        </w:rPr>
        <w:t xml:space="preserve"> </w:t>
      </w:r>
      <w:r>
        <w:rPr/>
        <w:t>деятельность</w:t>
      </w:r>
      <w:r>
        <w:rPr>
          <w:spacing w:val="65"/>
        </w:rPr>
        <w:t xml:space="preserve"> </w:t>
      </w:r>
      <w:r>
        <w:rPr/>
        <w:t>направлена</w:t>
      </w:r>
      <w:r>
        <w:rPr>
          <w:spacing w:val="69"/>
        </w:rPr>
        <w:t xml:space="preserve"> </w:t>
      </w:r>
      <w:r>
        <w:rPr/>
        <w:t>на</w:t>
      </w:r>
      <w:r>
        <w:rPr>
          <w:spacing w:val="67"/>
        </w:rPr>
        <w:t xml:space="preserve"> </w:t>
      </w:r>
      <w:r>
        <w:rPr/>
        <w:t>достижение</w:t>
      </w:r>
      <w:r>
        <w:rPr>
          <w:spacing w:val="67"/>
        </w:rPr>
        <w:t xml:space="preserve"> </w:t>
      </w:r>
      <w:r>
        <w:rPr/>
        <w:t>планируемых</w:t>
      </w:r>
    </w:p>
    <w:p>
      <w:pPr>
        <w:pStyle w:val="Style17"/>
        <w:spacing w:lineRule="auto" w:line="352" w:before="70" w:after="0"/>
        <w:ind w:left="250" w:right="259" w:hanging="0"/>
        <w:rPr>
          <w:sz w:val="28"/>
        </w:rPr>
      </w:pPr>
      <w:r>
        <w:rPr/>
        <w:t>результатов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выбора участниками образовательных отношений учебных курсов 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перечня,</w:t>
      </w:r>
      <w:r>
        <w:rPr>
          <w:spacing w:val="1"/>
        </w:rPr>
        <w:t xml:space="preserve"> </w:t>
      </w:r>
      <w:r>
        <w:rPr/>
        <w:t>предлагаемого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организацией.</w:t>
      </w:r>
      <w:r>
        <w:rPr>
          <w:spacing w:val="-67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формах,</w:t>
      </w:r>
      <w:r>
        <w:rPr>
          <w:spacing w:val="1"/>
        </w:rPr>
        <w:t xml:space="preserve"> </w:t>
      </w:r>
      <w:r>
        <w:rPr/>
        <w:t>отличных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урочной</w:t>
      </w:r>
      <w:r>
        <w:rPr>
          <w:spacing w:val="1"/>
        </w:rPr>
        <w:t xml:space="preserve"> </w:t>
      </w:r>
      <w:r>
        <w:rPr/>
        <w:t>(экскурсии,</w:t>
      </w:r>
      <w:r>
        <w:rPr>
          <w:spacing w:val="1"/>
        </w:rPr>
        <w:t xml:space="preserve"> </w:t>
      </w:r>
      <w:r>
        <w:rPr/>
        <w:t>походы,</w:t>
      </w:r>
      <w:r>
        <w:rPr>
          <w:spacing w:val="1"/>
        </w:rPr>
        <w:t xml:space="preserve"> </w:t>
      </w:r>
      <w:r>
        <w:rPr/>
        <w:t>соревнования,</w:t>
      </w:r>
      <w:r>
        <w:rPr>
          <w:spacing w:val="1"/>
        </w:rPr>
        <w:t xml:space="preserve"> </w:t>
      </w:r>
      <w:r>
        <w:rPr/>
        <w:t>посещения</w:t>
      </w:r>
      <w:r>
        <w:rPr>
          <w:spacing w:val="1"/>
        </w:rPr>
        <w:t xml:space="preserve"> </w:t>
      </w:r>
      <w:r>
        <w:rPr/>
        <w:t>театров,</w:t>
      </w:r>
      <w:r>
        <w:rPr>
          <w:spacing w:val="1"/>
        </w:rPr>
        <w:t xml:space="preserve"> </w:t>
      </w:r>
      <w:r>
        <w:rPr/>
        <w:t>музеев,</w:t>
      </w:r>
      <w:r>
        <w:rPr>
          <w:spacing w:val="1"/>
        </w:rPr>
        <w:t xml:space="preserve"> </w:t>
      </w:r>
      <w:r>
        <w:rPr/>
        <w:t>проведение</w:t>
      </w:r>
      <w:r>
        <w:rPr>
          <w:spacing w:val="1"/>
        </w:rPr>
        <w:t xml:space="preserve"> </w:t>
      </w:r>
      <w:r>
        <w:rPr/>
        <w:t>общественно-полезных</w:t>
      </w:r>
      <w:r>
        <w:rPr>
          <w:spacing w:val="-67"/>
        </w:rPr>
        <w:t xml:space="preserve"> </w:t>
      </w:r>
      <w:r>
        <w:rPr/>
        <w:t>практик</w:t>
      </w:r>
      <w:r>
        <w:rPr>
          <w:spacing w:val="-1"/>
        </w:rPr>
        <w:t xml:space="preserve"> </w:t>
      </w:r>
      <w:r>
        <w:rPr/>
        <w:t>и иные формы).</w:t>
      </w:r>
    </w:p>
    <w:p>
      <w:pPr>
        <w:pStyle w:val="Style17"/>
        <w:spacing w:lineRule="auto" w:line="352" w:before="2" w:after="0"/>
        <w:ind w:left="250" w:right="258" w:firstLine="708"/>
        <w:rPr>
          <w:sz w:val="28"/>
        </w:rPr>
      </w:pPr>
      <w:r>
        <w:rPr/>
        <w:t>Организация занятий по направлениям внеурочной деятельности является</w:t>
      </w:r>
      <w:r>
        <w:rPr>
          <w:spacing w:val="1"/>
        </w:rPr>
        <w:t xml:space="preserve"> </w:t>
      </w:r>
      <w:r>
        <w:rPr/>
        <w:t>неотъемлемой</w:t>
      </w:r>
      <w:r>
        <w:rPr>
          <w:spacing w:val="1"/>
        </w:rPr>
        <w:t xml:space="preserve"> </w:t>
      </w:r>
      <w:r>
        <w:rPr/>
        <w:t>частью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организации.</w:t>
      </w:r>
      <w:r>
        <w:rPr>
          <w:spacing w:val="1"/>
        </w:rPr>
        <w:t xml:space="preserve"> </w:t>
      </w:r>
      <w:r>
        <w:rPr/>
        <w:t>Образовательные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предоставляют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возможность</w:t>
      </w:r>
      <w:r>
        <w:rPr>
          <w:spacing w:val="1"/>
        </w:rPr>
        <w:t xml:space="preserve"> </w:t>
      </w:r>
      <w:r>
        <w:rPr/>
        <w:t>выбора</w:t>
      </w:r>
      <w:r>
        <w:rPr>
          <w:spacing w:val="1"/>
        </w:rPr>
        <w:t xml:space="preserve"> </w:t>
      </w:r>
      <w:r>
        <w:rPr/>
        <w:t>широкого</w:t>
      </w:r>
      <w:r>
        <w:rPr>
          <w:spacing w:val="1"/>
        </w:rPr>
        <w:t xml:space="preserve"> </w:t>
      </w:r>
      <w:r>
        <w:rPr/>
        <w:t>спектра</w:t>
      </w:r>
      <w:r>
        <w:rPr>
          <w:spacing w:val="1"/>
        </w:rPr>
        <w:t xml:space="preserve"> </w:t>
      </w:r>
      <w:r>
        <w:rPr/>
        <w:t>занятий,</w:t>
      </w:r>
      <w:r>
        <w:rPr>
          <w:spacing w:val="1"/>
        </w:rPr>
        <w:t xml:space="preserve"> </w:t>
      </w:r>
      <w:r>
        <w:rPr/>
        <w:t>направленных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развитие</w:t>
      </w:r>
      <w:r>
        <w:rPr>
          <w:spacing w:val="1"/>
        </w:rPr>
        <w:t xml:space="preserve"> </w:t>
      </w:r>
      <w:r>
        <w:rPr/>
        <w:t>обучающихся.</w:t>
      </w:r>
    </w:p>
    <w:p>
      <w:pPr>
        <w:pStyle w:val="Style17"/>
        <w:spacing w:lineRule="auto" w:line="352" w:before="2" w:after="0"/>
        <w:ind w:left="250" w:right="264" w:firstLine="708"/>
        <w:rPr>
          <w:sz w:val="28"/>
        </w:rPr>
      </w:pPr>
      <w:r>
        <w:rPr/>
        <w:t>Формы</w:t>
      </w:r>
      <w:r>
        <w:rPr>
          <w:spacing w:val="-13"/>
        </w:rPr>
        <w:t xml:space="preserve"> </w:t>
      </w:r>
      <w:r>
        <w:rPr/>
        <w:t>организации</w:t>
      </w:r>
      <w:r>
        <w:rPr>
          <w:spacing w:val="-11"/>
        </w:rPr>
        <w:t xml:space="preserve"> </w:t>
      </w:r>
      <w:r>
        <w:rPr/>
        <w:t>образовательной</w:t>
      </w:r>
      <w:r>
        <w:rPr>
          <w:spacing w:val="-13"/>
        </w:rPr>
        <w:t xml:space="preserve"> </w:t>
      </w:r>
      <w:r>
        <w:rPr/>
        <w:t>деятельности,</w:t>
      </w:r>
      <w:r>
        <w:rPr>
          <w:spacing w:val="-10"/>
        </w:rPr>
        <w:t xml:space="preserve"> </w:t>
      </w:r>
      <w:r>
        <w:rPr/>
        <w:t>чередование</w:t>
      </w:r>
      <w:r>
        <w:rPr>
          <w:spacing w:val="-11"/>
        </w:rPr>
        <w:t xml:space="preserve"> </w:t>
      </w:r>
      <w:r>
        <w:rPr/>
        <w:t>урочной</w:t>
      </w:r>
      <w:r>
        <w:rPr>
          <w:spacing w:val="-10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внеурочной деятельности при реализации ООП НОО определяет организация,</w:t>
      </w:r>
      <w:r>
        <w:rPr>
          <w:spacing w:val="1"/>
        </w:rPr>
        <w:t xml:space="preserve"> </w:t>
      </w:r>
      <w:r>
        <w:rPr/>
        <w:t>осуществляющая</w:t>
      </w:r>
      <w:r>
        <w:rPr>
          <w:spacing w:val="-1"/>
        </w:rPr>
        <w:t xml:space="preserve"> </w:t>
      </w:r>
      <w:r>
        <w:rPr/>
        <w:t>образовательную</w:t>
      </w:r>
      <w:r>
        <w:rPr>
          <w:spacing w:val="-1"/>
        </w:rPr>
        <w:t xml:space="preserve"> </w:t>
      </w:r>
      <w:r>
        <w:rPr/>
        <w:t>деятельность.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целях</w:t>
      </w:r>
      <w:r>
        <w:rPr>
          <w:spacing w:val="1"/>
        </w:rPr>
        <w:t xml:space="preserve"> </w:t>
      </w:r>
      <w:r>
        <w:rPr/>
        <w:t>удовлетворения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потребностей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интересов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разрабатываться</w:t>
      </w:r>
      <w:r>
        <w:rPr>
          <w:spacing w:val="1"/>
        </w:rPr>
        <w:t xml:space="preserve"> </w:t>
      </w:r>
      <w:r>
        <w:rPr/>
        <w:t>индивидуальные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планы,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-67"/>
        </w:rPr>
        <w:t xml:space="preserve"> </w:t>
      </w:r>
      <w:r>
        <w:rPr/>
        <w:t>числе для ускоренного обучения, в пределах осваиваемой программы начального</w:t>
      </w:r>
      <w:r>
        <w:rPr>
          <w:spacing w:val="-67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порядке,</w:t>
      </w:r>
      <w:r>
        <w:rPr>
          <w:spacing w:val="1"/>
        </w:rPr>
        <w:t xml:space="preserve"> </w:t>
      </w:r>
      <w:r>
        <w:rPr/>
        <w:t>установленном</w:t>
      </w:r>
      <w:r>
        <w:rPr>
          <w:spacing w:val="1"/>
        </w:rPr>
        <w:t xml:space="preserve"> </w:t>
      </w:r>
      <w:r>
        <w:rPr/>
        <w:t>локальными</w:t>
      </w:r>
      <w:r>
        <w:rPr>
          <w:spacing w:val="1"/>
        </w:rPr>
        <w:t xml:space="preserve"> </w:t>
      </w:r>
      <w:r>
        <w:rPr/>
        <w:t>нормативными</w:t>
      </w:r>
      <w:r>
        <w:rPr>
          <w:spacing w:val="1"/>
        </w:rPr>
        <w:t xml:space="preserve"> </w:t>
      </w:r>
      <w:r>
        <w:rPr/>
        <w:t>актами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организации.</w:t>
      </w:r>
      <w:r>
        <w:rPr>
          <w:spacing w:val="1"/>
        </w:rPr>
        <w:t xml:space="preserve"> </w:t>
      </w:r>
      <w:r>
        <w:rPr/>
        <w:t>Реализация</w:t>
      </w:r>
      <w:r>
        <w:rPr>
          <w:spacing w:val="1"/>
        </w:rPr>
        <w:t xml:space="preserve"> </w:t>
      </w:r>
      <w:r>
        <w:rPr/>
        <w:t>индивидуальных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планов,</w:t>
      </w:r>
      <w:r>
        <w:rPr>
          <w:spacing w:val="-2"/>
        </w:rPr>
        <w:t xml:space="preserve"> </w:t>
      </w:r>
      <w:r>
        <w:rPr/>
        <w:t>программ</w:t>
      </w:r>
      <w:r>
        <w:rPr>
          <w:spacing w:val="-1"/>
        </w:rPr>
        <w:t xml:space="preserve"> </w:t>
      </w:r>
      <w:r>
        <w:rPr/>
        <w:t>сопровождается тьюторской</w:t>
      </w:r>
      <w:r>
        <w:rPr>
          <w:spacing w:val="-1"/>
        </w:rPr>
        <w:t xml:space="preserve"> </w:t>
      </w:r>
      <w:r>
        <w:rPr/>
        <w:t>поддержкой.</w:t>
      </w:r>
    </w:p>
    <w:p>
      <w:pPr>
        <w:pStyle w:val="Style17"/>
        <w:spacing w:lineRule="auto" w:line="352" w:before="2" w:after="0"/>
        <w:ind w:left="250" w:right="262" w:firstLine="708"/>
        <w:rPr>
          <w:sz w:val="28"/>
        </w:rPr>
      </w:pPr>
      <w:r>
        <w:rPr/>
        <w:t>Время,</w:t>
      </w:r>
      <w:r>
        <w:rPr>
          <w:spacing w:val="1"/>
        </w:rPr>
        <w:t xml:space="preserve"> </w:t>
      </w:r>
      <w:r>
        <w:rPr/>
        <w:t>отведённое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внеурочную</w:t>
      </w:r>
      <w:r>
        <w:rPr>
          <w:spacing w:val="1"/>
        </w:rPr>
        <w:t xml:space="preserve"> </w:t>
      </w:r>
      <w:r>
        <w:rPr/>
        <w:t>деятельность,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учитывается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определении</w:t>
      </w:r>
      <w:r>
        <w:rPr>
          <w:spacing w:val="1"/>
        </w:rPr>
        <w:t xml:space="preserve"> </w:t>
      </w:r>
      <w:r>
        <w:rPr/>
        <w:t>максимально</w:t>
      </w:r>
      <w:r>
        <w:rPr>
          <w:spacing w:val="1"/>
        </w:rPr>
        <w:t xml:space="preserve"> </w:t>
      </w:r>
      <w:r>
        <w:rPr/>
        <w:t>допустимой</w:t>
      </w:r>
      <w:r>
        <w:rPr>
          <w:spacing w:val="1"/>
        </w:rPr>
        <w:t xml:space="preserve"> </w:t>
      </w:r>
      <w:r>
        <w:rPr/>
        <w:t>недельной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нагрузки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но</w:t>
      </w:r>
      <w:r>
        <w:rPr>
          <w:spacing w:val="1"/>
        </w:rPr>
        <w:t xml:space="preserve"> </w:t>
      </w:r>
      <w:r>
        <w:rPr/>
        <w:t>учитывается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определении</w:t>
      </w:r>
      <w:r>
        <w:rPr>
          <w:spacing w:val="1"/>
        </w:rPr>
        <w:t xml:space="preserve"> </w:t>
      </w:r>
      <w:r>
        <w:rPr/>
        <w:t>объёмов</w:t>
      </w:r>
      <w:r>
        <w:rPr>
          <w:spacing w:val="1"/>
        </w:rPr>
        <w:t xml:space="preserve"> </w:t>
      </w:r>
      <w:r>
        <w:rPr/>
        <w:t>финансирования,</w:t>
      </w:r>
      <w:r>
        <w:rPr>
          <w:spacing w:val="1"/>
        </w:rPr>
        <w:t xml:space="preserve"> </w:t>
      </w:r>
      <w:r>
        <w:rPr/>
        <w:t>направляемых на</w:t>
      </w:r>
      <w:r>
        <w:rPr>
          <w:spacing w:val="-3"/>
        </w:rPr>
        <w:t xml:space="preserve"> </w:t>
      </w:r>
      <w:r>
        <w:rPr/>
        <w:t>реализацию</w:t>
      </w:r>
      <w:r>
        <w:rPr>
          <w:spacing w:val="-1"/>
        </w:rPr>
        <w:t xml:space="preserve"> </w:t>
      </w:r>
      <w:r>
        <w:rPr/>
        <w:t>ООП</w:t>
      </w:r>
      <w:r>
        <w:rPr>
          <w:spacing w:val="-1"/>
        </w:rPr>
        <w:t xml:space="preserve"> </w:t>
      </w:r>
      <w:r>
        <w:rPr/>
        <w:t>НОО.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Для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представленных</w:t>
      </w:r>
      <w:r>
        <w:rPr>
          <w:spacing w:val="1"/>
        </w:rPr>
        <w:t xml:space="preserve"> </w:t>
      </w:r>
      <w:r>
        <w:rPr/>
        <w:t>пяти</w:t>
      </w:r>
      <w:r>
        <w:rPr>
          <w:spacing w:val="1"/>
        </w:rPr>
        <w:t xml:space="preserve"> </w:t>
      </w:r>
      <w:r>
        <w:rPr/>
        <w:t>вариантов</w:t>
      </w:r>
      <w:r>
        <w:rPr>
          <w:spacing w:val="-3"/>
        </w:rPr>
        <w:t xml:space="preserve"> </w:t>
      </w:r>
      <w:r>
        <w:rPr/>
        <w:t>федерального учебного плана</w:t>
      </w:r>
      <w:r>
        <w:rPr>
          <w:spacing w:val="-1"/>
        </w:rPr>
        <w:t xml:space="preserve"> </w:t>
      </w:r>
      <w:r>
        <w:rPr/>
        <w:t>Школа использует: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5" w:after="0"/>
        <w:ind w:left="250" w:right="263" w:firstLine="708"/>
        <w:rPr>
          <w:sz w:val="28"/>
        </w:rPr>
      </w:pPr>
      <w:r>
        <w:rPr>
          <w:sz w:val="28"/>
        </w:rPr>
        <w:t>вариант</w:t>
      </w:r>
      <w:r>
        <w:rPr>
          <w:spacing w:val="1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ведётся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русском</w:t>
      </w:r>
      <w:r>
        <w:rPr>
          <w:spacing w:val="-3"/>
          <w:sz w:val="28"/>
        </w:rPr>
        <w:t xml:space="preserve"> </w:t>
      </w:r>
      <w:r>
        <w:rPr>
          <w:sz w:val="28"/>
        </w:rPr>
        <w:t>языке (5-дневная учебная</w:t>
      </w:r>
      <w:r>
        <w:rPr>
          <w:spacing w:val="-1"/>
          <w:sz w:val="28"/>
        </w:rPr>
        <w:t xml:space="preserve"> </w:t>
      </w:r>
      <w:r>
        <w:rPr>
          <w:sz w:val="28"/>
        </w:rPr>
        <w:t>неделя);</w:t>
      </w:r>
    </w:p>
    <w:p>
      <w:pPr>
        <w:pStyle w:val="Style17"/>
        <w:spacing w:before="9" w:after="0"/>
        <w:ind w:left="0" w:hanging="0"/>
        <w:jc w:val="left"/>
        <w:rPr>
          <w:sz w:val="25"/>
        </w:rPr>
      </w:pPr>
      <w:r>
        <w:rPr>
          <w:sz w:val="25"/>
        </w:rPr>
      </w:r>
    </w:p>
    <w:p>
      <w:pPr>
        <w:pStyle w:val="Style17"/>
        <w:spacing w:before="7" w:after="0"/>
        <w:ind w:left="0" w:hanging="0"/>
        <w:jc w:val="left"/>
        <w:rPr>
          <w:sz w:val="24"/>
        </w:rPr>
      </w:pPr>
      <w:r>
        <w:rPr>
          <w:sz w:val="24"/>
        </w:rPr>
      </w:r>
    </w:p>
    <w:p>
      <w:pPr>
        <w:pStyle w:val="Style17"/>
        <w:spacing w:before="7" w:after="0"/>
        <w:ind w:left="0" w:hanging="0"/>
        <w:jc w:val="left"/>
        <w:rPr>
          <w:sz w:val="24"/>
        </w:rPr>
      </w:pPr>
      <w:r>
        <w:rPr>
          <w:sz w:val="24"/>
        </w:rPr>
      </w:r>
    </w:p>
    <w:p>
      <w:pPr>
        <w:pStyle w:val="Style17"/>
        <w:spacing w:before="7" w:after="0"/>
        <w:ind w:left="0" w:hanging="0"/>
        <w:jc w:val="left"/>
        <w:rPr>
          <w:sz w:val="24"/>
        </w:rPr>
      </w:pPr>
      <w:r>
        <w:rPr>
          <w:sz w:val="24"/>
        </w:rPr>
      </w:r>
    </w:p>
    <w:p>
      <w:pPr>
        <w:pStyle w:val="Style17"/>
        <w:spacing w:before="7" w:after="0"/>
        <w:ind w:left="0" w:hanging="0"/>
        <w:jc w:val="left"/>
        <w:rPr>
          <w:sz w:val="24"/>
        </w:rPr>
      </w:pPr>
      <w:r>
        <w:rPr>
          <w:sz w:val="24"/>
        </w:rPr>
      </w:r>
    </w:p>
    <w:p>
      <w:pPr>
        <w:pStyle w:val="Style17"/>
        <w:spacing w:before="7" w:after="0"/>
        <w:ind w:left="0" w:hanging="0"/>
        <w:jc w:val="left"/>
        <w:rPr>
          <w:sz w:val="24"/>
        </w:rPr>
      </w:pPr>
      <w:r>
        <w:rPr>
          <w:sz w:val="24"/>
        </w:rPr>
      </w:r>
    </w:p>
    <w:p>
      <w:pPr>
        <w:pStyle w:val="Style17"/>
        <w:spacing w:before="0" w:after="38"/>
        <w:ind w:left="4091" w:right="3397" w:hanging="0"/>
        <w:jc w:val="center"/>
        <w:rPr>
          <w:sz w:val="28"/>
        </w:rPr>
      </w:pPr>
      <w:r>
        <w:rPr/>
        <w:t>Вариант</w:t>
      </w:r>
      <w:r>
        <w:rPr>
          <w:spacing w:val="-4"/>
        </w:rPr>
        <w:t xml:space="preserve"> </w:t>
      </w:r>
      <w:r>
        <w:rPr/>
        <w:t>1</w:t>
      </w:r>
    </w:p>
    <w:tbl>
      <w:tblPr>
        <w:tblStyle w:val="TableNormal"/>
        <w:tblW w:w="9820" w:type="dxa"/>
        <w:jc w:val="left"/>
        <w:tblInd w:w="241" w:type="dxa"/>
        <w:tblCellMar>
          <w:top w:w="0" w:type="dxa"/>
          <w:left w:w="108" w:type="dxa"/>
          <w:bottom w:w="0" w:type="dxa"/>
          <w:right w:w="108" w:type="dxa"/>
        </w:tblCellMar>
        <w:tblLook w:val="01e0"/>
      </w:tblPr>
      <w:tblGrid>
        <w:gridCol w:w="1983"/>
        <w:gridCol w:w="2373"/>
        <w:gridCol w:w="1180"/>
        <w:gridCol w:w="1037"/>
        <w:gridCol w:w="1039"/>
        <w:gridCol w:w="1179"/>
        <w:gridCol w:w="1028"/>
      </w:tblGrid>
      <w:tr>
        <w:trPr>
          <w:trHeight w:val="925" w:hRule="atLeast"/>
        </w:trPr>
        <w:tc>
          <w:tcPr>
            <w:tcW w:w="9819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" w:after="0"/>
              <w:rPr>
                <w:sz w:val="27"/>
              </w:rPr>
            </w:pPr>
            <w:r>
              <w:rPr>
                <w:sz w:val="27"/>
              </w:rPr>
            </w:r>
          </w:p>
          <w:p>
            <w:pPr>
              <w:pStyle w:val="TableParagraph"/>
              <w:ind w:left="-1" w:hanging="0"/>
              <w:rPr>
                <w:sz w:val="26"/>
              </w:rPr>
            </w:pPr>
            <w:r>
              <w:rPr>
                <w:sz w:val="26"/>
              </w:rPr>
              <w:t>Федеральный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учебный</w:t>
            </w:r>
            <w:r>
              <w:rPr>
                <w:spacing w:val="-14"/>
                <w:sz w:val="26"/>
              </w:rPr>
              <w:t xml:space="preserve"> </w:t>
            </w:r>
            <w:r>
              <w:rPr>
                <w:sz w:val="26"/>
              </w:rPr>
              <w:t>план</w:t>
            </w:r>
            <w:r>
              <w:rPr>
                <w:spacing w:val="-14"/>
                <w:sz w:val="26"/>
              </w:rPr>
              <w:t xml:space="preserve"> </w:t>
            </w:r>
            <w:r>
              <w:rPr>
                <w:sz w:val="26"/>
              </w:rPr>
              <w:t>начального</w:t>
            </w:r>
            <w:r>
              <w:rPr>
                <w:spacing w:val="-12"/>
                <w:sz w:val="26"/>
              </w:rPr>
              <w:t xml:space="preserve"> </w:t>
            </w:r>
            <w:r>
              <w:rPr>
                <w:sz w:val="26"/>
              </w:rPr>
              <w:t>общего</w:t>
            </w:r>
            <w:r>
              <w:rPr>
                <w:spacing w:val="-12"/>
                <w:sz w:val="26"/>
              </w:rPr>
              <w:t xml:space="preserve"> </w:t>
            </w:r>
            <w:r>
              <w:rPr>
                <w:sz w:val="26"/>
              </w:rPr>
              <w:t>образования</w:t>
            </w:r>
            <w:r>
              <w:rPr>
                <w:spacing w:val="-11"/>
                <w:sz w:val="26"/>
              </w:rPr>
              <w:t xml:space="preserve"> </w:t>
            </w:r>
            <w:r>
              <w:rPr>
                <w:sz w:val="26"/>
              </w:rPr>
              <w:t>(5-дневная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учебная</w:t>
            </w:r>
            <w:r>
              <w:rPr>
                <w:spacing w:val="-12"/>
                <w:sz w:val="26"/>
              </w:rPr>
              <w:t xml:space="preserve"> </w:t>
            </w:r>
            <w:r>
              <w:rPr>
                <w:sz w:val="26"/>
              </w:rPr>
              <w:t>неделя)</w:t>
            </w:r>
          </w:p>
        </w:tc>
      </w:tr>
      <w:tr>
        <w:trPr>
          <w:trHeight w:val="422" w:hRule="atLeast"/>
        </w:trPr>
        <w:tc>
          <w:tcPr>
            <w:tcW w:w="19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64" w:before="149" w:after="0"/>
              <w:ind w:left="619" w:right="375" w:hanging="216"/>
              <w:rPr>
                <w:sz w:val="28"/>
              </w:rPr>
            </w:pPr>
            <w:r>
              <w:rPr/>
              <w:t>Предметные</w:t>
            </w:r>
            <w:r>
              <w:rPr>
                <w:spacing w:val="-52"/>
              </w:rPr>
              <w:t xml:space="preserve"> </w:t>
            </w:r>
            <w:r>
              <w:rPr/>
              <w:t>области</w:t>
            </w:r>
          </w:p>
        </w:tc>
        <w:tc>
          <w:tcPr>
            <w:tcW w:w="23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64" w:before="166" w:after="0"/>
              <w:ind w:left="856" w:right="194" w:hanging="637"/>
              <w:rPr>
                <w:sz w:val="28"/>
              </w:rPr>
            </w:pPr>
            <w:r>
              <w:rPr/>
              <w:t>Учебные предметы /</w:t>
            </w:r>
            <w:r>
              <w:rPr>
                <w:spacing w:val="-52"/>
              </w:rPr>
              <w:t xml:space="preserve"> </w:t>
            </w:r>
            <w:r>
              <w:rPr/>
              <w:t>классы</w:t>
            </w:r>
          </w:p>
        </w:tc>
        <w:tc>
          <w:tcPr>
            <w:tcW w:w="443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1" w:before="171" w:after="0"/>
              <w:ind w:left="935" w:hanging="0"/>
              <w:rPr>
                <w:sz w:val="28"/>
              </w:rPr>
            </w:pPr>
            <w:r>
              <w:rPr/>
              <w:t>Количество</w:t>
            </w:r>
            <w:r>
              <w:rPr>
                <w:spacing w:val="-1"/>
              </w:rPr>
              <w:t xml:space="preserve"> </w:t>
            </w:r>
            <w:r>
              <w:rPr/>
              <w:t>часов</w:t>
            </w:r>
            <w:r>
              <w:rPr>
                <w:spacing w:val="-2"/>
              </w:rPr>
              <w:t xml:space="preserve"> </w:t>
            </w:r>
            <w:r>
              <w:rPr/>
              <w:t>в</w:t>
            </w:r>
            <w:r>
              <w:rPr>
                <w:spacing w:val="-2"/>
              </w:rPr>
              <w:t xml:space="preserve"> </w:t>
            </w:r>
            <w:r>
              <w:rPr/>
              <w:t>неделю</w:t>
            </w:r>
          </w:p>
        </w:tc>
        <w:tc>
          <w:tcPr>
            <w:tcW w:w="10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0" w:after="0"/>
              <w:rPr>
                <w:sz w:val="28"/>
              </w:rPr>
            </w:pPr>
            <w:r>
              <w:rPr>
                <w:sz w:val="28"/>
              </w:rPr>
            </w:r>
          </w:p>
          <w:p>
            <w:pPr>
              <w:pStyle w:val="TableParagraph"/>
              <w:spacing w:lineRule="exact" w:line="231"/>
              <w:ind w:left="240" w:hanging="0"/>
              <w:rPr>
                <w:sz w:val="28"/>
              </w:rPr>
            </w:pPr>
            <w:r>
              <w:rPr/>
              <w:t>Всего</w:t>
            </w:r>
          </w:p>
        </w:tc>
      </w:tr>
      <w:tr>
        <w:trPr>
          <w:trHeight w:val="426" w:hRule="atLeast"/>
        </w:trPr>
        <w:tc>
          <w:tcPr>
            <w:tcW w:w="1983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2373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3"/>
              <w:ind w:left="34" w:hanging="0"/>
              <w:jc w:val="center"/>
              <w:rPr>
                <w:sz w:val="28"/>
              </w:rPr>
            </w:pPr>
            <w:r>
              <w:rPr/>
              <w:t>I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3"/>
              <w:ind w:left="443" w:hanging="0"/>
              <w:rPr>
                <w:sz w:val="28"/>
              </w:rPr>
            </w:pPr>
            <w:r>
              <w:rPr/>
              <w:t>II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3"/>
              <w:ind w:left="628" w:hanging="0"/>
              <w:rPr>
                <w:sz w:val="28"/>
              </w:rPr>
            </w:pPr>
            <w:r>
              <w:rPr/>
              <w:t>III</w:t>
            </w:r>
            <w:r>
              <w:rPr>
                <w:spacing w:val="-2"/>
              </w:rPr>
              <w:t xml:space="preserve"> </w:t>
            </w:r>
            <w:r>
              <w:rPr/>
              <w:t>-</w:t>
            </w:r>
            <w:r>
              <w:rPr>
                <w:spacing w:val="-4"/>
              </w:rPr>
              <w:t xml:space="preserve"> </w:t>
            </w:r>
            <w:r>
              <w:rPr/>
              <w:t>IV</w:t>
            </w:r>
          </w:p>
        </w:tc>
        <w:tc>
          <w:tcPr>
            <w:tcW w:w="1028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441" w:hRule="atLeast"/>
        </w:trPr>
        <w:tc>
          <w:tcPr>
            <w:tcW w:w="4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0" w:after="0"/>
              <w:ind w:left="1257" w:hanging="0"/>
              <w:rPr>
                <w:sz w:val="28"/>
              </w:rPr>
            </w:pPr>
            <w:r>
              <w:rPr/>
              <w:t>Обязательная</w:t>
            </w:r>
            <w:r>
              <w:rPr>
                <w:spacing w:val="-2"/>
              </w:rPr>
              <w:t xml:space="preserve"> </w:t>
            </w:r>
            <w:r>
              <w:rPr/>
              <w:t>часть</w:t>
            </w:r>
          </w:p>
        </w:tc>
        <w:tc>
          <w:tcPr>
            <w:tcW w:w="54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</w:tc>
      </w:tr>
      <w:tr>
        <w:trPr>
          <w:trHeight w:val="441" w:hRule="atLeast"/>
        </w:trPr>
        <w:tc>
          <w:tcPr>
            <w:tcW w:w="19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3"/>
              </w:rPr>
            </w:pPr>
            <w:r>
              <w:rPr>
                <w:sz w:val="23"/>
              </w:rPr>
            </w:r>
          </w:p>
          <w:p>
            <w:pPr>
              <w:pStyle w:val="TableParagraph"/>
              <w:spacing w:lineRule="auto" w:line="264"/>
              <w:ind w:left="9" w:right="-19" w:firstLine="259"/>
              <w:rPr>
                <w:sz w:val="28"/>
              </w:rPr>
            </w:pPr>
            <w:r>
              <w:rPr/>
              <w:t>Русский язык и</w:t>
            </w:r>
            <w:r>
              <w:rPr>
                <w:spacing w:val="1"/>
              </w:rPr>
              <w:t xml:space="preserve"> </w:t>
            </w:r>
            <w:r>
              <w:rPr/>
              <w:t>литературное</w:t>
            </w:r>
            <w:r>
              <w:rPr>
                <w:spacing w:val="-1"/>
              </w:rPr>
              <w:t xml:space="preserve"> </w:t>
            </w:r>
            <w:r>
              <w:rPr/>
              <w:t>чтение</w:t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0" w:after="0"/>
              <w:ind w:left="162" w:right="152" w:hanging="0"/>
              <w:jc w:val="center"/>
              <w:rPr>
                <w:sz w:val="28"/>
              </w:rPr>
            </w:pPr>
            <w:r>
              <w:rPr/>
              <w:t>Русский</w:t>
            </w:r>
            <w:r>
              <w:rPr>
                <w:spacing w:val="-3"/>
              </w:rPr>
              <w:t xml:space="preserve"> </w:t>
            </w:r>
            <w:r>
              <w:rPr/>
              <w:t>язык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7" w:after="0"/>
              <w:ind w:left="715" w:hanging="0"/>
              <w:rPr>
                <w:sz w:val="26"/>
              </w:rPr>
            </w:pPr>
            <w:r>
              <w:rPr>
                <w:w w:val="99"/>
                <w:sz w:val="26"/>
              </w:rPr>
              <w:t>5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7" w:after="0"/>
              <w:ind w:left="421" w:hanging="0"/>
              <w:rPr>
                <w:sz w:val="26"/>
              </w:rPr>
            </w:pPr>
            <w:r>
              <w:rPr>
                <w:w w:val="99"/>
                <w:sz w:val="26"/>
              </w:rPr>
              <w:t>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7" w:after="0"/>
              <w:ind w:left="7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5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7" w:after="0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5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7" w:after="0"/>
              <w:ind w:left="362" w:right="356" w:hanging="0"/>
              <w:jc w:val="center"/>
              <w:rPr>
                <w:sz w:val="26"/>
              </w:rPr>
            </w:pPr>
            <w:r>
              <w:rPr>
                <w:sz w:val="26"/>
              </w:rPr>
              <w:t>20</w:t>
            </w:r>
          </w:p>
        </w:tc>
      </w:tr>
      <w:tr>
        <w:trPr>
          <w:trHeight w:val="602" w:hRule="atLeast"/>
        </w:trPr>
        <w:tc>
          <w:tcPr>
            <w:tcW w:w="1983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61" w:after="0"/>
              <w:ind w:left="162" w:right="152" w:hanging="0"/>
              <w:jc w:val="center"/>
              <w:rPr>
                <w:sz w:val="28"/>
              </w:rPr>
            </w:pPr>
            <w:r>
              <w:rPr/>
              <w:t>Литературное</w:t>
            </w:r>
            <w:r>
              <w:rPr>
                <w:spacing w:val="-2"/>
              </w:rPr>
              <w:t xml:space="preserve"> </w:t>
            </w:r>
            <w:r>
              <w:rPr/>
              <w:t>чтение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36" w:after="0"/>
              <w:ind w:left="715" w:hanging="0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36" w:after="0"/>
              <w:ind w:left="421" w:hanging="0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36" w:after="0"/>
              <w:ind w:left="7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36" w:after="0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36" w:after="0"/>
              <w:ind w:left="362" w:right="356" w:hanging="0"/>
              <w:jc w:val="center"/>
              <w:rPr>
                <w:sz w:val="26"/>
              </w:rPr>
            </w:pPr>
            <w:r>
              <w:rPr>
                <w:sz w:val="26"/>
              </w:rPr>
              <w:t>16</w:t>
            </w:r>
          </w:p>
        </w:tc>
      </w:tr>
      <w:tr>
        <w:trPr>
          <w:trHeight w:val="554" w:hRule="atLeast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6"/>
              <w:ind w:left="176" w:right="166" w:hanging="0"/>
              <w:jc w:val="center"/>
              <w:rPr>
                <w:sz w:val="28"/>
              </w:rPr>
            </w:pPr>
            <w:r>
              <w:rPr/>
              <w:t>Иностранный</w:t>
            </w:r>
          </w:p>
          <w:p>
            <w:pPr>
              <w:pStyle w:val="TableParagraph"/>
              <w:spacing w:lineRule="exact" w:line="224" w:before="85" w:after="0"/>
              <w:ind w:left="172" w:right="166" w:hanging="0"/>
              <w:jc w:val="center"/>
              <w:rPr>
                <w:sz w:val="28"/>
              </w:rPr>
            </w:pPr>
            <w:r>
              <w:rPr/>
              <w:t>язык</w:t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38" w:after="0"/>
              <w:ind w:left="161" w:right="155" w:hanging="0"/>
              <w:jc w:val="center"/>
              <w:rPr>
                <w:sz w:val="28"/>
              </w:rPr>
            </w:pPr>
            <w:r>
              <w:rPr/>
              <w:t>Иностранный</w:t>
            </w:r>
            <w:r>
              <w:rPr>
                <w:spacing w:val="-4"/>
              </w:rPr>
              <w:t xml:space="preserve"> </w:t>
            </w:r>
            <w:r>
              <w:rPr/>
              <w:t>язык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38" w:after="0"/>
              <w:ind w:left="715" w:hanging="0"/>
              <w:rPr>
                <w:sz w:val="28"/>
              </w:rPr>
            </w:pPr>
            <w:r>
              <w:rPr/>
              <w:t>-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3" w:after="0"/>
              <w:ind w:left="421" w:hanging="0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3" w:after="0"/>
              <w:ind w:left="7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3" w:after="0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3" w:after="0"/>
              <w:ind w:left="6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6</w:t>
            </w:r>
          </w:p>
        </w:tc>
      </w:tr>
      <w:tr>
        <w:trPr>
          <w:trHeight w:val="710" w:hRule="atLeast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tLeast" w:line="280" w:before="130" w:after="0"/>
              <w:ind w:left="365" w:right="306" w:hanging="34"/>
              <w:rPr>
                <w:sz w:val="28"/>
              </w:rPr>
            </w:pPr>
            <w:r>
              <w:rPr/>
              <w:t>Математика и</w:t>
            </w:r>
            <w:r>
              <w:rPr>
                <w:spacing w:val="-52"/>
              </w:rPr>
              <w:t xml:space="preserve"> </w:t>
            </w:r>
            <w:r>
              <w:rPr/>
              <w:t>информатика</w:t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14" w:after="0"/>
              <w:ind w:left="162" w:right="151" w:hanging="0"/>
              <w:jc w:val="center"/>
              <w:rPr>
                <w:sz w:val="28"/>
              </w:rPr>
            </w:pPr>
            <w:r>
              <w:rPr/>
              <w:t>Математика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91" w:after="0"/>
              <w:ind w:left="715" w:hanging="0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91" w:after="0"/>
              <w:ind w:left="421" w:hanging="0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91" w:after="0"/>
              <w:ind w:left="7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91" w:after="0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91" w:after="0"/>
              <w:ind w:left="362" w:right="356" w:hanging="0"/>
              <w:jc w:val="center"/>
              <w:rPr>
                <w:sz w:val="26"/>
              </w:rPr>
            </w:pPr>
            <w:r>
              <w:rPr>
                <w:sz w:val="26"/>
              </w:rPr>
              <w:t>16</w:t>
            </w:r>
          </w:p>
        </w:tc>
      </w:tr>
      <w:tr>
        <w:trPr>
          <w:trHeight w:val="1295" w:hRule="atLeast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" w:after="0"/>
              <w:rPr>
                <w:sz w:val="21"/>
              </w:rPr>
            </w:pPr>
            <w:r>
              <w:rPr>
                <w:sz w:val="21"/>
              </w:rPr>
            </w:r>
          </w:p>
          <w:p>
            <w:pPr>
              <w:pStyle w:val="TableParagraph"/>
              <w:spacing w:lineRule="auto" w:line="264"/>
              <w:ind w:left="52" w:right="43" w:firstLine="2"/>
              <w:jc w:val="center"/>
              <w:rPr>
                <w:sz w:val="28"/>
              </w:rPr>
            </w:pPr>
            <w:r>
              <w:rPr/>
              <w:t>Обществознание и</w:t>
            </w:r>
            <w:r>
              <w:rPr>
                <w:spacing w:val="1"/>
              </w:rPr>
              <w:t xml:space="preserve"> </w:t>
            </w:r>
            <w:r>
              <w:rPr/>
              <w:t>естествознание</w:t>
            </w:r>
            <w:r>
              <w:rPr>
                <w:spacing w:val="1"/>
              </w:rPr>
              <w:t xml:space="preserve"> </w:t>
            </w:r>
            <w:r>
              <w:rPr/>
              <w:t>(Окружающий</w:t>
            </w:r>
            <w:r>
              <w:rPr>
                <w:spacing w:val="-12"/>
              </w:rPr>
              <w:t xml:space="preserve"> </w:t>
            </w:r>
            <w:r>
              <w:rPr/>
              <w:t>мир)</w:t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" w:after="0"/>
              <w:rPr>
                <w:sz w:val="20"/>
              </w:rPr>
            </w:pPr>
            <w:r>
              <w:rPr>
                <w:sz w:val="20"/>
              </w:rPr>
            </w:r>
          </w:p>
          <w:p>
            <w:pPr>
              <w:pStyle w:val="TableParagraph"/>
              <w:ind w:left="162" w:right="155" w:hanging="0"/>
              <w:jc w:val="center"/>
              <w:rPr>
                <w:sz w:val="28"/>
              </w:rPr>
            </w:pPr>
            <w:r>
              <w:rPr/>
              <w:t>Окружающий</w:t>
            </w:r>
            <w:r>
              <w:rPr>
                <w:spacing w:val="-3"/>
              </w:rPr>
              <w:t xml:space="preserve"> </w:t>
            </w:r>
            <w:r>
              <w:rPr/>
              <w:t>мир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  <w:p>
            <w:pPr>
              <w:pStyle w:val="TableParagraph"/>
              <w:spacing w:before="162" w:after="0"/>
              <w:ind w:left="715" w:hanging="0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  <w:p>
            <w:pPr>
              <w:pStyle w:val="TableParagraph"/>
              <w:spacing w:before="162" w:after="0"/>
              <w:ind w:left="421" w:hanging="0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  <w:p>
            <w:pPr>
              <w:pStyle w:val="TableParagraph"/>
              <w:spacing w:before="162" w:after="0"/>
              <w:ind w:left="7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  <w:p>
            <w:pPr>
              <w:pStyle w:val="TableParagraph"/>
              <w:spacing w:before="162" w:after="0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</w:r>
          </w:p>
          <w:p>
            <w:pPr>
              <w:pStyle w:val="TableParagraph"/>
              <w:spacing w:before="162" w:after="0"/>
              <w:ind w:right="1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8</w:t>
            </w:r>
          </w:p>
        </w:tc>
      </w:tr>
      <w:tr>
        <w:trPr>
          <w:trHeight w:val="1286" w:hRule="atLeast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64" w:before="101" w:after="0"/>
              <w:ind w:left="381" w:right="370" w:hanging="3"/>
              <w:jc w:val="center"/>
              <w:rPr>
                <w:sz w:val="28"/>
              </w:rPr>
            </w:pPr>
            <w:r>
              <w:rPr/>
              <w:t>Основы</w:t>
            </w:r>
            <w:r>
              <w:rPr>
                <w:spacing w:val="1"/>
              </w:rPr>
              <w:t xml:space="preserve"> </w:t>
            </w:r>
            <w:r>
              <w:rPr/>
              <w:t>религиозных</w:t>
            </w:r>
            <w:r>
              <w:rPr>
                <w:spacing w:val="-52"/>
              </w:rPr>
              <w:t xml:space="preserve"> </w:t>
            </w:r>
            <w:r>
              <w:rPr/>
              <w:t>культур</w:t>
            </w:r>
          </w:p>
          <w:p>
            <w:pPr>
              <w:pStyle w:val="TableParagraph"/>
              <w:spacing w:before="1" w:after="0"/>
              <w:ind w:left="178" w:right="166" w:hanging="0"/>
              <w:jc w:val="center"/>
              <w:rPr>
                <w:sz w:val="28"/>
              </w:rPr>
            </w:pPr>
            <w:r>
              <w:rPr/>
              <w:t>и</w:t>
            </w:r>
            <w:r>
              <w:rPr>
                <w:spacing w:val="-1"/>
              </w:rPr>
              <w:t xml:space="preserve"> </w:t>
            </w:r>
            <w:r>
              <w:rPr/>
              <w:t>светской этики</w:t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" w:after="0"/>
              <w:rPr>
                <w:sz w:val="20"/>
              </w:rPr>
            </w:pPr>
            <w:r>
              <w:rPr>
                <w:sz w:val="20"/>
              </w:rPr>
            </w:r>
          </w:p>
          <w:p>
            <w:pPr>
              <w:pStyle w:val="TableParagraph"/>
              <w:spacing w:lineRule="auto" w:line="264" w:before="1" w:after="0"/>
              <w:ind w:left="162" w:right="154" w:hanging="0"/>
              <w:jc w:val="center"/>
              <w:rPr>
                <w:sz w:val="28"/>
              </w:rPr>
            </w:pPr>
            <w:r>
              <w:rPr/>
              <w:t>Основы религиозных</w:t>
            </w:r>
            <w:r>
              <w:rPr>
                <w:spacing w:val="-52"/>
              </w:rPr>
              <w:t xml:space="preserve"> </w:t>
            </w:r>
            <w:r>
              <w:rPr/>
              <w:t>культур и светской</w:t>
            </w:r>
            <w:r>
              <w:rPr>
                <w:spacing w:val="1"/>
              </w:rPr>
              <w:t xml:space="preserve"> </w:t>
            </w:r>
            <w:r>
              <w:rPr/>
              <w:t>этики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7" w:after="0"/>
              <w:rPr>
                <w:sz w:val="19"/>
              </w:rPr>
            </w:pPr>
            <w:r>
              <w:rPr>
                <w:sz w:val="19"/>
              </w:rPr>
            </w:r>
          </w:p>
          <w:p>
            <w:pPr>
              <w:pStyle w:val="TableParagraph"/>
              <w:spacing w:before="1" w:after="0"/>
              <w:ind w:left="715" w:hanging="0"/>
              <w:rPr>
                <w:sz w:val="28"/>
              </w:rPr>
            </w:pPr>
            <w:r>
              <w:rPr/>
              <w:t>-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7" w:after="0"/>
              <w:rPr>
                <w:sz w:val="19"/>
              </w:rPr>
            </w:pPr>
            <w:r>
              <w:rPr>
                <w:sz w:val="19"/>
              </w:rPr>
            </w:r>
          </w:p>
          <w:p>
            <w:pPr>
              <w:pStyle w:val="TableParagraph"/>
              <w:spacing w:before="1" w:after="0"/>
              <w:ind w:left="450" w:hanging="0"/>
              <w:rPr>
                <w:sz w:val="28"/>
              </w:rPr>
            </w:pPr>
            <w:r>
              <w:rPr/>
              <w:t>-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7" w:after="0"/>
              <w:rPr>
                <w:sz w:val="19"/>
              </w:rPr>
            </w:pPr>
            <w:r>
              <w:rPr>
                <w:sz w:val="19"/>
              </w:rPr>
            </w:r>
          </w:p>
          <w:p>
            <w:pPr>
              <w:pStyle w:val="TableParagraph"/>
              <w:spacing w:before="1" w:after="0"/>
              <w:ind w:left="4" w:hanging="0"/>
              <w:jc w:val="center"/>
              <w:rPr>
                <w:sz w:val="28"/>
              </w:rPr>
            </w:pPr>
            <w:r>
              <w:rPr/>
              <w:t>-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" w:after="0"/>
              <w:rPr>
                <w:sz w:val="41"/>
              </w:rPr>
            </w:pPr>
            <w:r>
              <w:rPr>
                <w:sz w:val="41"/>
              </w:rPr>
            </w:r>
          </w:p>
          <w:p>
            <w:pPr>
              <w:pStyle w:val="TableParagraph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8" w:after="0"/>
              <w:rPr>
                <w:sz w:val="41"/>
              </w:rPr>
            </w:pPr>
            <w:r>
              <w:rPr>
                <w:sz w:val="41"/>
              </w:rPr>
            </w:r>
          </w:p>
          <w:p>
            <w:pPr>
              <w:pStyle w:val="TableParagraph"/>
              <w:ind w:left="6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</w:tr>
      <w:tr>
        <w:trPr>
          <w:trHeight w:val="695" w:hRule="atLeast"/>
        </w:trPr>
        <w:tc>
          <w:tcPr>
            <w:tcW w:w="19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47" w:after="0"/>
              <w:ind w:left="501" w:hanging="0"/>
              <w:rPr>
                <w:sz w:val="28"/>
              </w:rPr>
            </w:pPr>
            <w:r>
              <w:rPr/>
              <w:t>Искусство</w:t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7" w:after="0"/>
              <w:ind w:left="162" w:right="155" w:hanging="0"/>
              <w:jc w:val="center"/>
              <w:rPr>
                <w:sz w:val="28"/>
              </w:rPr>
            </w:pPr>
            <w:r>
              <w:rPr/>
              <w:t>Изобразительное</w:t>
            </w:r>
          </w:p>
          <w:p>
            <w:pPr>
              <w:pStyle w:val="TableParagraph"/>
              <w:spacing w:before="87" w:after="0"/>
              <w:ind w:left="161" w:right="155" w:hanging="0"/>
              <w:jc w:val="center"/>
              <w:rPr>
                <w:sz w:val="28"/>
              </w:rPr>
            </w:pPr>
            <w:r>
              <w:rPr/>
              <w:t>искусство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4" w:after="0"/>
              <w:ind w:left="715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4" w:after="0"/>
              <w:ind w:left="421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4" w:after="0"/>
              <w:ind w:left="7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4" w:after="0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4" w:after="0"/>
              <w:ind w:left="6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</w:tr>
      <w:tr>
        <w:trPr>
          <w:trHeight w:val="422" w:hRule="atLeast"/>
        </w:trPr>
        <w:tc>
          <w:tcPr>
            <w:tcW w:w="1983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70" w:after="0"/>
              <w:ind w:left="162" w:right="151" w:hanging="0"/>
              <w:jc w:val="center"/>
              <w:rPr>
                <w:sz w:val="28"/>
              </w:rPr>
            </w:pPr>
            <w:r>
              <w:rPr/>
              <w:t>Музыка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 w:before="129" w:after="0"/>
              <w:ind w:left="715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 w:before="129" w:after="0"/>
              <w:ind w:left="421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 w:before="129" w:after="0"/>
              <w:ind w:left="7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 w:before="129" w:after="0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7" w:after="0"/>
              <w:ind w:left="6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</w:tr>
      <w:tr>
        <w:trPr>
          <w:trHeight w:val="426" w:hRule="atLeast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73" w:after="0"/>
              <w:ind w:left="441" w:hanging="0"/>
              <w:rPr>
                <w:sz w:val="28"/>
              </w:rPr>
            </w:pPr>
            <w:r>
              <w:rPr/>
              <w:t>Технология</w:t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73" w:after="0"/>
              <w:ind w:left="162" w:right="150" w:hanging="0"/>
              <w:jc w:val="center"/>
              <w:rPr>
                <w:sz w:val="28"/>
              </w:rPr>
            </w:pPr>
            <w:r>
              <w:rPr/>
              <w:t>Технология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 w:before="134" w:after="0"/>
              <w:ind w:left="715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 w:before="134" w:after="0"/>
              <w:ind w:left="421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 w:before="134" w:after="0"/>
              <w:ind w:left="7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73" w:before="134" w:after="0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0" w:after="0"/>
              <w:ind w:left="6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</w:tr>
      <w:tr>
        <w:trPr>
          <w:trHeight w:val="700" w:hRule="atLeast"/>
        </w:trPr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9" w:after="0"/>
              <w:ind w:left="175" w:right="166" w:hanging="0"/>
              <w:jc w:val="center"/>
              <w:rPr>
                <w:sz w:val="28"/>
              </w:rPr>
            </w:pPr>
            <w:r>
              <w:rPr/>
              <w:t>Физическая</w:t>
            </w:r>
          </w:p>
          <w:p>
            <w:pPr>
              <w:pStyle w:val="TableParagraph"/>
              <w:spacing w:before="88" w:after="0"/>
              <w:ind w:left="175" w:right="166" w:hanging="0"/>
              <w:jc w:val="center"/>
              <w:rPr>
                <w:sz w:val="28"/>
              </w:rPr>
            </w:pPr>
            <w:r>
              <w:rPr/>
              <w:t>культура</w:t>
            </w:r>
          </w:p>
        </w:tc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09" w:after="0"/>
              <w:ind w:left="159" w:right="155" w:hanging="0"/>
              <w:jc w:val="center"/>
              <w:rPr>
                <w:sz w:val="28"/>
              </w:rPr>
            </w:pPr>
            <w:r>
              <w:rPr/>
              <w:t>Физическая</w:t>
            </w:r>
            <w:r>
              <w:rPr>
                <w:spacing w:val="-3"/>
              </w:rPr>
              <w:t xml:space="preserve"> </w:t>
            </w:r>
            <w:r>
              <w:rPr/>
              <w:t>культура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left="715" w:hanging="0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left="421" w:hanging="0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left="7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left="519" w:hanging="0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left="6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8</w:t>
            </w:r>
          </w:p>
        </w:tc>
      </w:tr>
      <w:tr>
        <w:trPr>
          <w:trHeight w:val="700" w:hRule="atLeast"/>
        </w:trPr>
        <w:tc>
          <w:tcPr>
            <w:tcW w:w="4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209" w:after="0"/>
              <w:ind w:left="2195" w:right="1482" w:hanging="0"/>
              <w:jc w:val="center"/>
              <w:rPr>
                <w:sz w:val="28"/>
              </w:rPr>
            </w:pPr>
            <w:r>
              <w:rPr/>
              <w:t>Итого: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right="194" w:hanging="0"/>
              <w:jc w:val="right"/>
              <w:rPr>
                <w:sz w:val="26"/>
              </w:rPr>
            </w:pPr>
            <w:r>
              <w:rPr>
                <w:sz w:val="26"/>
              </w:rPr>
              <w:t>20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left="357" w:hanging="0"/>
              <w:rPr>
                <w:sz w:val="26"/>
              </w:rPr>
            </w:pPr>
            <w:r>
              <w:rPr>
                <w:sz w:val="26"/>
              </w:rPr>
              <w:t>22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right="25" w:hanging="0"/>
              <w:jc w:val="right"/>
              <w:rPr>
                <w:sz w:val="26"/>
              </w:rPr>
            </w:pPr>
            <w:r>
              <w:rPr>
                <w:sz w:val="26"/>
              </w:rPr>
              <w:t>22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left="454" w:hanging="0"/>
              <w:rPr>
                <w:sz w:val="26"/>
              </w:rPr>
            </w:pPr>
            <w:r>
              <w:rPr>
                <w:sz w:val="26"/>
              </w:rPr>
              <w:t>23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86" w:after="0"/>
              <w:ind w:left="362" w:right="356" w:hanging="0"/>
              <w:jc w:val="center"/>
              <w:rPr>
                <w:sz w:val="26"/>
              </w:rPr>
            </w:pPr>
            <w:r>
              <w:rPr>
                <w:sz w:val="26"/>
              </w:rPr>
              <w:t>87</w:t>
            </w:r>
          </w:p>
        </w:tc>
      </w:tr>
      <w:tr>
        <w:trPr>
          <w:trHeight w:val="532" w:hRule="atLeast"/>
        </w:trPr>
        <w:tc>
          <w:tcPr>
            <w:tcW w:w="4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5" w:after="0"/>
              <w:ind w:left="936" w:hanging="0"/>
              <w:rPr>
                <w:sz w:val="28"/>
              </w:rPr>
            </w:pPr>
            <w:r>
              <w:rPr/>
              <w:t>Часть,</w:t>
            </w:r>
            <w:r>
              <w:rPr>
                <w:spacing w:val="-6"/>
              </w:rPr>
              <w:t xml:space="preserve"> </w:t>
            </w:r>
            <w:r>
              <w:rPr/>
              <w:t>формируемая</w:t>
            </w:r>
            <w:r>
              <w:rPr>
                <w:spacing w:val="-2"/>
              </w:rPr>
              <w:t xml:space="preserve"> </w:t>
            </w:r>
            <w:r>
              <w:rPr/>
              <w:t>участниками</w:t>
            </w:r>
          </w:p>
          <w:p>
            <w:pPr>
              <w:pStyle w:val="TableParagraph"/>
              <w:spacing w:lineRule="exact" w:line="219" w:before="26" w:after="0"/>
              <w:ind w:left="816" w:hanging="0"/>
              <w:rPr>
                <w:sz w:val="28"/>
              </w:rPr>
            </w:pPr>
            <w:r>
              <w:rPr/>
              <w:t>образовательных</w:t>
            </w:r>
            <w:r>
              <w:rPr>
                <w:spacing w:val="-4"/>
              </w:rPr>
              <w:t xml:space="preserve"> </w:t>
            </w:r>
            <w:r>
              <w:rPr/>
              <w:t>отношений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3" w:after="0"/>
              <w:ind w:left="715" w:hanging="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3" w:after="0"/>
              <w:ind w:right="89" w:hanging="0"/>
              <w:jc w:val="right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3" w:after="0"/>
              <w:ind w:right="91" w:hanging="0"/>
              <w:jc w:val="right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3" w:after="0"/>
              <w:ind w:right="162" w:hanging="0"/>
              <w:jc w:val="right"/>
              <w:rPr>
                <w:sz w:val="26"/>
              </w:rPr>
            </w:pPr>
            <w:r>
              <w:rPr>
                <w:w w:val="99"/>
                <w:sz w:val="26"/>
              </w:rPr>
              <w:t>0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03" w:after="0"/>
              <w:ind w:left="6" w:hanging="0"/>
              <w:jc w:val="center"/>
              <w:rPr>
                <w:sz w:val="26"/>
              </w:rPr>
            </w:pPr>
            <w:r>
              <w:rPr>
                <w:w w:val="99"/>
                <w:sz w:val="26"/>
              </w:rPr>
              <w:t>3</w:t>
            </w:r>
          </w:p>
        </w:tc>
      </w:tr>
      <w:tr>
        <w:trPr>
          <w:trHeight w:val="319" w:hRule="atLeast"/>
        </w:trPr>
        <w:tc>
          <w:tcPr>
            <w:tcW w:w="4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3"/>
              <w:ind w:left="1757" w:hanging="0"/>
              <w:rPr>
                <w:sz w:val="28"/>
              </w:rPr>
            </w:pPr>
            <w:r>
              <w:rPr/>
              <w:t>Учебные</w:t>
            </w:r>
            <w:r>
              <w:rPr>
                <w:spacing w:val="-2"/>
              </w:rPr>
              <w:t xml:space="preserve"> </w:t>
            </w:r>
            <w:r>
              <w:rPr/>
              <w:t>недели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right="194" w:hanging="0"/>
              <w:jc w:val="right"/>
              <w:rPr>
                <w:sz w:val="26"/>
              </w:rPr>
            </w:pPr>
            <w:r>
              <w:rPr>
                <w:sz w:val="26"/>
              </w:rPr>
              <w:t>33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right="24" w:hanging="0"/>
              <w:jc w:val="right"/>
              <w:rPr>
                <w:sz w:val="26"/>
              </w:rPr>
            </w:pPr>
            <w:r>
              <w:rPr>
                <w:sz w:val="26"/>
              </w:rPr>
              <w:t>34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right="25" w:hanging="0"/>
              <w:jc w:val="right"/>
              <w:rPr>
                <w:sz w:val="26"/>
              </w:rPr>
            </w:pPr>
            <w:r>
              <w:rPr>
                <w:sz w:val="26"/>
              </w:rPr>
              <w:t>34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right="97" w:hanging="0"/>
              <w:jc w:val="right"/>
              <w:rPr>
                <w:sz w:val="26"/>
              </w:rPr>
            </w:pPr>
            <w:r>
              <w:rPr>
                <w:sz w:val="26"/>
              </w:rPr>
              <w:t>34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65"/>
              <w:ind w:left="310" w:hanging="0"/>
              <w:rPr>
                <w:sz w:val="26"/>
              </w:rPr>
            </w:pPr>
            <w:r>
              <w:rPr>
                <w:sz w:val="26"/>
              </w:rPr>
              <w:t>135</w:t>
            </w:r>
          </w:p>
        </w:tc>
      </w:tr>
      <w:tr>
        <w:trPr>
          <w:trHeight w:val="439" w:hRule="atLeast"/>
        </w:trPr>
        <w:tc>
          <w:tcPr>
            <w:tcW w:w="4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8" w:before="191" w:after="0"/>
              <w:ind w:left="1973" w:hanging="0"/>
              <w:rPr>
                <w:sz w:val="28"/>
              </w:rPr>
            </w:pPr>
            <w:r>
              <w:rPr/>
              <w:t>Всего</w:t>
            </w:r>
            <w:r>
              <w:rPr>
                <w:spacing w:val="-1"/>
              </w:rPr>
              <w:t xml:space="preserve"> </w:t>
            </w:r>
            <w:r>
              <w:rPr/>
              <w:t>часов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8" w:before="191" w:after="0"/>
              <w:ind w:left="424" w:right="377" w:hanging="0"/>
              <w:jc w:val="center"/>
              <w:rPr>
                <w:sz w:val="28"/>
              </w:rPr>
            </w:pPr>
            <w:r>
              <w:rPr/>
              <w:t>693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8" w:before="191" w:after="0"/>
              <w:ind w:left="371" w:hanging="0"/>
              <w:rPr>
                <w:sz w:val="28"/>
              </w:rPr>
            </w:pPr>
            <w:r>
              <w:rPr/>
              <w:t>782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8" w:before="191" w:after="0"/>
              <w:ind w:left="368" w:hanging="0"/>
              <w:rPr>
                <w:sz w:val="28"/>
              </w:rPr>
            </w:pPr>
            <w:r>
              <w:rPr/>
              <w:t>782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8" w:before="191" w:after="0"/>
              <w:ind w:left="442" w:hanging="0"/>
              <w:rPr>
                <w:sz w:val="28"/>
              </w:rPr>
            </w:pPr>
            <w:r>
              <w:rPr/>
              <w:t>782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28" w:before="191" w:after="0"/>
              <w:ind w:left="449" w:hanging="0"/>
              <w:rPr>
                <w:sz w:val="28"/>
              </w:rPr>
            </w:pPr>
            <w:r>
              <w:rPr/>
              <w:t>3039</w:t>
            </w:r>
          </w:p>
        </w:tc>
      </w:tr>
      <w:tr>
        <w:trPr>
          <w:trHeight w:val="1636" w:hRule="atLeast"/>
        </w:trPr>
        <w:tc>
          <w:tcPr>
            <w:tcW w:w="4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lineRule="auto" w:line="264"/>
              <w:ind w:left="132" w:right="121" w:hanging="12"/>
              <w:jc w:val="center"/>
              <w:rPr>
                <w:sz w:val="28"/>
              </w:rPr>
            </w:pPr>
            <w:r>
              <w:rPr/>
              <w:t>Максимально допустимая недельная</w:t>
            </w:r>
            <w:r>
              <w:rPr>
                <w:spacing w:val="1"/>
              </w:rPr>
              <w:t xml:space="preserve"> </w:t>
            </w:r>
            <w:r>
              <w:rPr/>
              <w:t>нагрузка, предусмотренная действующими</w:t>
            </w:r>
            <w:r>
              <w:rPr>
                <w:spacing w:val="-52"/>
              </w:rPr>
              <w:t xml:space="preserve"> </w:t>
            </w:r>
            <w:r>
              <w:rPr/>
              <w:t>санитарными правилами и гигиеническими</w:t>
            </w:r>
            <w:r>
              <w:rPr>
                <w:spacing w:val="-52"/>
              </w:rPr>
              <w:t xml:space="preserve"> </w:t>
            </w:r>
            <w:r>
              <w:rPr/>
              <w:t>нормативами</w:t>
            </w:r>
          </w:p>
        </w:tc>
        <w:tc>
          <w:tcPr>
            <w:tcW w:w="1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0" w:after="0"/>
              <w:rPr>
                <w:sz w:val="34"/>
              </w:rPr>
            </w:pPr>
            <w:r>
              <w:rPr>
                <w:sz w:val="34"/>
              </w:rPr>
            </w:r>
          </w:p>
          <w:p>
            <w:pPr>
              <w:pStyle w:val="TableParagraph"/>
              <w:ind w:left="424" w:right="377" w:hanging="0"/>
              <w:jc w:val="center"/>
              <w:rPr>
                <w:sz w:val="28"/>
              </w:rPr>
            </w:pPr>
            <w:r>
              <w:rPr/>
              <w:t>21</w:t>
            </w:r>
          </w:p>
        </w:tc>
        <w:tc>
          <w:tcPr>
            <w:tcW w:w="10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0" w:after="0"/>
              <w:rPr>
                <w:sz w:val="34"/>
              </w:rPr>
            </w:pPr>
            <w:r>
              <w:rPr>
                <w:sz w:val="34"/>
              </w:rPr>
            </w:r>
          </w:p>
          <w:p>
            <w:pPr>
              <w:pStyle w:val="TableParagraph"/>
              <w:ind w:left="426" w:hanging="0"/>
              <w:rPr>
                <w:sz w:val="28"/>
              </w:rPr>
            </w:pPr>
            <w:r>
              <w:rPr/>
              <w:t>23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0" w:after="0"/>
              <w:rPr>
                <w:sz w:val="34"/>
              </w:rPr>
            </w:pPr>
            <w:r>
              <w:rPr>
                <w:sz w:val="34"/>
              </w:rPr>
            </w:r>
          </w:p>
          <w:p>
            <w:pPr>
              <w:pStyle w:val="TableParagraph"/>
              <w:ind w:left="424" w:hanging="0"/>
              <w:rPr>
                <w:sz w:val="28"/>
              </w:rPr>
            </w:pPr>
            <w:r>
              <w:rPr/>
              <w:t>23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0" w:after="0"/>
              <w:rPr>
                <w:sz w:val="34"/>
              </w:rPr>
            </w:pPr>
            <w:r>
              <w:rPr>
                <w:sz w:val="34"/>
              </w:rPr>
            </w:r>
          </w:p>
          <w:p>
            <w:pPr>
              <w:pStyle w:val="TableParagraph"/>
              <w:ind w:left="497" w:hanging="0"/>
              <w:rPr>
                <w:sz w:val="28"/>
              </w:rPr>
            </w:pPr>
            <w:r>
              <w:rPr/>
              <w:t>23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</w:r>
          </w:p>
          <w:p>
            <w:pPr>
              <w:pStyle w:val="TableParagraph"/>
              <w:spacing w:before="10" w:after="0"/>
              <w:rPr>
                <w:sz w:val="34"/>
              </w:rPr>
            </w:pPr>
            <w:r>
              <w:rPr>
                <w:sz w:val="34"/>
              </w:rPr>
            </w:r>
          </w:p>
          <w:p>
            <w:pPr>
              <w:pStyle w:val="TableParagraph"/>
              <w:ind w:left="362" w:right="318" w:hanging="0"/>
              <w:jc w:val="center"/>
              <w:rPr>
                <w:sz w:val="28"/>
              </w:rPr>
            </w:pPr>
            <w:r>
              <w:rPr/>
              <w:t>90</w:t>
            </w:r>
          </w:p>
        </w:tc>
      </w:tr>
    </w:tbl>
    <w:p>
      <w:pPr>
        <w:pStyle w:val="Normal"/>
        <w:spacing w:before="196" w:after="0"/>
        <w:ind w:left="4091" w:right="3400" w:hanging="0"/>
        <w:jc w:val="center"/>
        <w:rPr>
          <w:sz w:val="26"/>
        </w:rPr>
      </w:pPr>
      <w:r>
        <w:rPr>
          <w:sz w:val="26"/>
        </w:rPr>
      </w:r>
    </w:p>
    <w:p>
      <w:pPr>
        <w:pStyle w:val="Style17"/>
        <w:spacing w:lineRule="auto" w:line="362" w:before="77" w:after="0"/>
        <w:ind w:left="171" w:right="184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наличии</w:t>
      </w:r>
      <w:r>
        <w:rPr>
          <w:spacing w:val="1"/>
        </w:rPr>
        <w:t xml:space="preserve"> </w:t>
      </w:r>
      <w:r>
        <w:rPr/>
        <w:t>необходимых</w:t>
      </w:r>
      <w:r>
        <w:rPr>
          <w:spacing w:val="1"/>
        </w:rPr>
        <w:t xml:space="preserve"> </w:t>
      </w:r>
      <w:r>
        <w:rPr/>
        <w:t>условий</w:t>
      </w:r>
      <w:r>
        <w:rPr>
          <w:spacing w:val="1"/>
        </w:rPr>
        <w:t xml:space="preserve"> </w:t>
      </w:r>
      <w:r>
        <w:rPr/>
        <w:t>(кадровых,</w:t>
      </w:r>
      <w:r>
        <w:rPr>
          <w:spacing w:val="1"/>
        </w:rPr>
        <w:t xml:space="preserve"> </w:t>
      </w:r>
      <w:r>
        <w:rPr/>
        <w:t>финансовых,</w:t>
      </w:r>
      <w:r>
        <w:rPr>
          <w:spacing w:val="1"/>
        </w:rPr>
        <w:t xml:space="preserve"> </w:t>
      </w:r>
      <w:r>
        <w:rPr/>
        <w:t>материально-технических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иных)</w:t>
      </w:r>
      <w:r>
        <w:rPr>
          <w:spacing w:val="1"/>
        </w:rPr>
        <w:t xml:space="preserve"> </w:t>
      </w:r>
      <w:r>
        <w:rPr/>
        <w:t>возможно</w:t>
      </w:r>
      <w:r>
        <w:rPr>
          <w:spacing w:val="1"/>
        </w:rPr>
        <w:t xml:space="preserve"> </w:t>
      </w:r>
      <w:r>
        <w:rPr/>
        <w:t>деление</w:t>
      </w:r>
      <w:r>
        <w:rPr>
          <w:spacing w:val="1"/>
        </w:rPr>
        <w:t xml:space="preserve"> </w:t>
      </w:r>
      <w:r>
        <w:rPr/>
        <w:t>классов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группы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проведении</w:t>
      </w:r>
      <w:r>
        <w:rPr>
          <w:spacing w:val="-1"/>
        </w:rPr>
        <w:t xml:space="preserve"> </w:t>
      </w:r>
      <w:r>
        <w:rPr/>
        <w:t>учебных занятий,</w:t>
      </w:r>
      <w:r>
        <w:rPr>
          <w:spacing w:val="2"/>
        </w:rPr>
        <w:t xml:space="preserve"> </w:t>
      </w:r>
      <w:r>
        <w:rPr/>
        <w:t>курсов,</w:t>
      </w:r>
      <w:r>
        <w:rPr>
          <w:spacing w:val="-2"/>
        </w:rPr>
        <w:t xml:space="preserve"> </w:t>
      </w:r>
      <w:r>
        <w:rPr/>
        <w:t>дисциплин (модулей).</w:t>
      </w:r>
    </w:p>
    <w:p>
      <w:pPr>
        <w:pStyle w:val="Style17"/>
        <w:spacing w:lineRule="auto" w:line="352" w:before="62" w:after="0"/>
        <w:ind w:left="250" w:right="258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проведении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родному</w:t>
      </w:r>
      <w:r>
        <w:rPr>
          <w:spacing w:val="1"/>
        </w:rPr>
        <w:t xml:space="preserve"> </w:t>
      </w:r>
      <w:r>
        <w:rPr/>
        <w:t>языку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организациях, в которых наряду с русским языком изучается родной язык (1 - 4</w:t>
      </w:r>
      <w:r>
        <w:rPr>
          <w:spacing w:val="1"/>
        </w:rPr>
        <w:t xml:space="preserve"> </w:t>
      </w:r>
      <w:r>
        <w:rPr/>
        <w:t>классы), и по иностранному языку (2 - 4 классы) осуществляется деление классов</w:t>
      </w:r>
      <w:r>
        <w:rPr>
          <w:spacing w:val="-67"/>
        </w:rPr>
        <w:t xml:space="preserve"> </w:t>
      </w:r>
      <w:r>
        <w:rPr/>
        <w:t>на две и более группы. При проведении учебных занятий в малокомплектных</w:t>
      </w:r>
      <w:r>
        <w:rPr>
          <w:spacing w:val="1"/>
        </w:rPr>
        <w:t xml:space="preserve"> </w:t>
      </w:r>
      <w:r>
        <w:rPr/>
        <w:t>организациях</w:t>
      </w:r>
      <w:r>
        <w:rPr>
          <w:spacing w:val="1"/>
        </w:rPr>
        <w:t xml:space="preserve"> </w:t>
      </w:r>
      <w:r>
        <w:rPr/>
        <w:t>допускается</w:t>
      </w:r>
      <w:r>
        <w:rPr>
          <w:spacing w:val="1"/>
        </w:rPr>
        <w:t xml:space="preserve"> </w:t>
      </w:r>
      <w:r>
        <w:rPr/>
        <w:t>объединение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группы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образовательным</w:t>
      </w:r>
      <w:r>
        <w:rPr>
          <w:spacing w:val="1"/>
        </w:rPr>
        <w:t xml:space="preserve"> </w:t>
      </w:r>
      <w:r>
        <w:rPr/>
        <w:t>программам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из</w:t>
      </w:r>
      <w:r>
        <w:rPr>
          <w:spacing w:val="1"/>
        </w:rPr>
        <w:t xml:space="preserve"> </w:t>
      </w:r>
      <w:r>
        <w:rPr/>
        <w:t>нескольких</w:t>
      </w:r>
      <w:r>
        <w:rPr>
          <w:spacing w:val="-67"/>
        </w:rPr>
        <w:t xml:space="preserve"> </w:t>
      </w:r>
      <w:r>
        <w:rPr/>
        <w:t>классов.</w:t>
      </w:r>
    </w:p>
    <w:p>
      <w:pPr>
        <w:pStyle w:val="Style17"/>
        <w:spacing w:lineRule="auto" w:line="352" w:before="2" w:after="0"/>
        <w:ind w:left="250" w:right="260" w:firstLine="708"/>
        <w:rPr>
          <w:sz w:val="28"/>
        </w:rPr>
      </w:pPr>
      <w:r>
        <w:rPr/>
        <w:t>Образовательная</w:t>
      </w:r>
      <w:r>
        <w:rPr>
          <w:spacing w:val="1"/>
        </w:rPr>
        <w:t xml:space="preserve"> </w:t>
      </w:r>
      <w:r>
        <w:rPr/>
        <w:t>организация</w:t>
      </w:r>
      <w:r>
        <w:rPr>
          <w:spacing w:val="1"/>
        </w:rPr>
        <w:t xml:space="preserve"> </w:t>
      </w:r>
      <w:r>
        <w:rPr/>
        <w:t>самостоятельно определяет режим работы</w:t>
      </w:r>
      <w:r>
        <w:rPr>
          <w:spacing w:val="1"/>
        </w:rPr>
        <w:t xml:space="preserve"> </w:t>
      </w:r>
      <w:r>
        <w:rPr/>
        <w:t>(5-дневная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6-дневная</w:t>
      </w:r>
      <w:r>
        <w:rPr>
          <w:spacing w:val="1"/>
        </w:rPr>
        <w:t xml:space="preserve"> </w:t>
      </w:r>
      <w:r>
        <w:rPr/>
        <w:t>учебная</w:t>
      </w:r>
      <w:r>
        <w:rPr>
          <w:spacing w:val="1"/>
        </w:rPr>
        <w:t xml:space="preserve"> </w:t>
      </w:r>
      <w:r>
        <w:rPr/>
        <w:t>неделя).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классов</w:t>
      </w:r>
      <w:r>
        <w:rPr>
          <w:spacing w:val="1"/>
        </w:rPr>
        <w:t xml:space="preserve"> </w:t>
      </w:r>
      <w:r>
        <w:rPr/>
        <w:t>максимальная</w:t>
      </w:r>
      <w:r>
        <w:rPr>
          <w:spacing w:val="-1"/>
        </w:rPr>
        <w:t xml:space="preserve"> </w:t>
      </w:r>
      <w:r>
        <w:rPr/>
        <w:t>продолжительность</w:t>
      </w:r>
      <w:r>
        <w:rPr>
          <w:spacing w:val="-2"/>
        </w:rPr>
        <w:t xml:space="preserve"> </w:t>
      </w:r>
      <w:r>
        <w:rPr/>
        <w:t>учебной</w:t>
      </w:r>
      <w:r>
        <w:rPr>
          <w:spacing w:val="-1"/>
        </w:rPr>
        <w:t xml:space="preserve"> </w:t>
      </w:r>
      <w:r>
        <w:rPr/>
        <w:t>недели</w:t>
      </w:r>
      <w:r>
        <w:rPr>
          <w:spacing w:val="-1"/>
        </w:rPr>
        <w:t xml:space="preserve"> </w:t>
      </w:r>
      <w:r>
        <w:rPr/>
        <w:t>составляет 5</w:t>
      </w:r>
      <w:r>
        <w:rPr>
          <w:spacing w:val="-1"/>
        </w:rPr>
        <w:t xml:space="preserve"> </w:t>
      </w:r>
      <w:r>
        <w:rPr/>
        <w:t>дней.</w:t>
      </w:r>
    </w:p>
    <w:p>
      <w:pPr>
        <w:pStyle w:val="Style17"/>
        <w:spacing w:lineRule="auto" w:line="352" w:before="1" w:after="0"/>
        <w:ind w:left="250" w:right="267" w:firstLine="708"/>
        <w:rPr>
          <w:sz w:val="28"/>
        </w:rPr>
      </w:pPr>
      <w:r>
        <w:rPr/>
        <w:t>Продолжительность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года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получении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1"/>
        </w:rPr>
        <w:t xml:space="preserve"> </w:t>
      </w:r>
      <w:r>
        <w:rPr/>
        <w:t>составляет 34</w:t>
      </w:r>
      <w:r>
        <w:rPr>
          <w:spacing w:val="-3"/>
        </w:rPr>
        <w:t xml:space="preserve"> </w:t>
      </w:r>
      <w:r>
        <w:rPr/>
        <w:t>недели,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4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33</w:t>
      </w:r>
      <w:r>
        <w:rPr>
          <w:spacing w:val="1"/>
        </w:rPr>
        <w:t xml:space="preserve"> </w:t>
      </w:r>
      <w:r>
        <w:rPr/>
        <w:t>недели.</w:t>
      </w:r>
    </w:p>
    <w:p>
      <w:pPr>
        <w:pStyle w:val="Style17"/>
        <w:spacing w:lineRule="auto" w:line="352"/>
        <w:ind w:left="250" w:right="260" w:firstLine="708"/>
        <w:rPr>
          <w:sz w:val="28"/>
        </w:rPr>
      </w:pPr>
      <w:r>
        <w:rPr/>
        <w:t>Количество учебных занятий за 4 учебных года не может составлять менее</w:t>
      </w:r>
      <w:r>
        <w:rPr>
          <w:spacing w:val="1"/>
        </w:rPr>
        <w:t xml:space="preserve"> </w:t>
      </w:r>
      <w:r>
        <w:rPr/>
        <w:t>2954 часов и более 3345 часов в соответствии с требованиями к организации</w:t>
      </w:r>
      <w:r>
        <w:rPr>
          <w:spacing w:val="1"/>
        </w:rPr>
        <w:t xml:space="preserve"> </w:t>
      </w:r>
      <w:r>
        <w:rPr/>
        <w:t>образовательного процесса к учебной нагрузке при 5-дневной (или 6-дневной)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-1"/>
        </w:rPr>
        <w:t xml:space="preserve"> </w:t>
      </w:r>
      <w:r>
        <w:rPr/>
        <w:t>неделе.</w:t>
      </w:r>
    </w:p>
    <w:p>
      <w:pPr>
        <w:pStyle w:val="Style17"/>
        <w:spacing w:lineRule="auto" w:line="352" w:before="2" w:after="0"/>
        <w:ind w:left="250" w:right="263" w:firstLine="708"/>
        <w:rPr>
          <w:sz w:val="28"/>
        </w:rPr>
      </w:pPr>
      <w:r>
        <w:rPr/>
        <w:t>Продолжительность учебных периодов составляет в первом полугодии не</w:t>
      </w:r>
      <w:r>
        <w:rPr>
          <w:spacing w:val="1"/>
        </w:rPr>
        <w:t xml:space="preserve"> </w:t>
      </w:r>
      <w:r>
        <w:rPr/>
        <w:t>более 8 учебных недель; во втором полугодии - не более 10 недель. Наиболее</w:t>
      </w:r>
      <w:r>
        <w:rPr>
          <w:spacing w:val="1"/>
        </w:rPr>
        <w:t xml:space="preserve"> </w:t>
      </w:r>
      <w:r>
        <w:rPr/>
        <w:t>рациональным</w:t>
      </w:r>
      <w:r>
        <w:rPr>
          <w:spacing w:val="1"/>
        </w:rPr>
        <w:t xml:space="preserve"> </w:t>
      </w:r>
      <w:r>
        <w:rPr/>
        <w:t>графиком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равномерное</w:t>
      </w:r>
      <w:r>
        <w:rPr>
          <w:spacing w:val="1"/>
        </w:rPr>
        <w:t xml:space="preserve"> </w:t>
      </w:r>
      <w:r>
        <w:rPr/>
        <w:t>чередование</w:t>
      </w:r>
      <w:r>
        <w:rPr>
          <w:spacing w:val="1"/>
        </w:rPr>
        <w:t xml:space="preserve"> </w:t>
      </w:r>
      <w:r>
        <w:rPr/>
        <w:t>период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-67"/>
        </w:rPr>
        <w:t xml:space="preserve"> </w:t>
      </w:r>
      <w:r>
        <w:rPr/>
        <w:t>времени и каникул. Продолжительность каникул должна составлять не менее 7</w:t>
      </w:r>
      <w:r>
        <w:rPr>
          <w:spacing w:val="1"/>
        </w:rPr>
        <w:t xml:space="preserve"> </w:t>
      </w:r>
      <w:r>
        <w:rPr/>
        <w:t>календарных</w:t>
      </w:r>
      <w:r>
        <w:rPr>
          <w:spacing w:val="-4"/>
        </w:rPr>
        <w:t xml:space="preserve"> </w:t>
      </w:r>
      <w:r>
        <w:rPr/>
        <w:t>дней.</w:t>
      </w:r>
    </w:p>
    <w:p>
      <w:pPr>
        <w:pStyle w:val="Style17"/>
        <w:spacing w:lineRule="auto" w:line="352" w:before="2" w:after="0"/>
        <w:ind w:left="250" w:right="264" w:firstLine="708"/>
        <w:rPr>
          <w:sz w:val="28"/>
        </w:rPr>
      </w:pPr>
      <w:r>
        <w:rPr/>
        <w:t>Для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устанавливаются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течение</w:t>
      </w:r>
      <w:r>
        <w:rPr>
          <w:spacing w:val="1"/>
        </w:rPr>
        <w:t xml:space="preserve"> </w:t>
      </w:r>
      <w:r>
        <w:rPr/>
        <w:t>года</w:t>
      </w:r>
      <w:r>
        <w:rPr>
          <w:spacing w:val="-67"/>
        </w:rPr>
        <w:t xml:space="preserve"> </w:t>
      </w:r>
      <w:r>
        <w:rPr/>
        <w:t>дополнительные</w:t>
      </w:r>
      <w:r>
        <w:rPr>
          <w:spacing w:val="-1"/>
        </w:rPr>
        <w:t xml:space="preserve"> </w:t>
      </w:r>
      <w:r>
        <w:rPr/>
        <w:t>недельные каникулы.</w:t>
      </w:r>
    </w:p>
    <w:p>
      <w:pPr>
        <w:pStyle w:val="Style17"/>
        <w:ind w:left="958" w:hanging="0"/>
        <w:rPr>
          <w:sz w:val="28"/>
        </w:rPr>
      </w:pPr>
      <w:r>
        <w:rPr/>
        <w:t>Продолжительность</w:t>
      </w:r>
      <w:r>
        <w:rPr>
          <w:spacing w:val="-5"/>
        </w:rPr>
        <w:t xml:space="preserve"> </w:t>
      </w:r>
      <w:r>
        <w:rPr/>
        <w:t>урока</w:t>
      </w:r>
      <w:r>
        <w:rPr>
          <w:spacing w:val="-4"/>
        </w:rPr>
        <w:t xml:space="preserve"> </w:t>
      </w:r>
      <w:r>
        <w:rPr/>
        <w:t>составляет: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1 классе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35 минут</w:t>
      </w:r>
      <w:r>
        <w:rPr>
          <w:spacing w:val="-1"/>
          <w:sz w:val="28"/>
        </w:rPr>
        <w:t xml:space="preserve"> </w:t>
      </w:r>
      <w:r>
        <w:rPr>
          <w:sz w:val="28"/>
        </w:rPr>
        <w:t>(сентябрь -</w:t>
      </w:r>
      <w:r>
        <w:rPr>
          <w:spacing w:val="-2"/>
          <w:sz w:val="28"/>
        </w:rPr>
        <w:t xml:space="preserve"> </w:t>
      </w:r>
      <w:r>
        <w:rPr>
          <w:sz w:val="28"/>
        </w:rPr>
        <w:t>декабрь),</w:t>
      </w:r>
      <w:r>
        <w:rPr>
          <w:spacing w:val="-2"/>
          <w:sz w:val="28"/>
        </w:rPr>
        <w:t xml:space="preserve"> </w:t>
      </w:r>
      <w:r>
        <w:rPr>
          <w:sz w:val="28"/>
        </w:rPr>
        <w:t>40</w:t>
      </w:r>
      <w:r>
        <w:rPr>
          <w:spacing w:val="1"/>
          <w:sz w:val="28"/>
        </w:rPr>
        <w:t xml:space="preserve"> </w:t>
      </w:r>
      <w:r>
        <w:rPr>
          <w:sz w:val="28"/>
        </w:rPr>
        <w:t>минут</w:t>
      </w:r>
      <w:r>
        <w:rPr>
          <w:spacing w:val="-2"/>
          <w:sz w:val="28"/>
        </w:rPr>
        <w:t xml:space="preserve"> </w:t>
      </w:r>
      <w:r>
        <w:rPr>
          <w:sz w:val="28"/>
        </w:rPr>
        <w:t>(январь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май);</w:t>
      </w:r>
    </w:p>
    <w:p>
      <w:pPr>
        <w:sectPr>
          <w:footerReference w:type="default" r:id="rId553"/>
          <w:type w:val="nextPage"/>
          <w:pgSz w:w="11906" w:h="16850"/>
          <w:pgMar w:left="880" w:right="720" w:header="0" w:top="920" w:footer="195" w:bottom="709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40</w:t>
      </w:r>
      <w:r>
        <w:rPr>
          <w:spacing w:val="1"/>
          <w:sz w:val="28"/>
        </w:rPr>
        <w:t xml:space="preserve"> </w:t>
      </w:r>
      <w:r>
        <w:rPr>
          <w:sz w:val="28"/>
        </w:rPr>
        <w:t>минут</w:t>
      </w:r>
      <w:r>
        <w:rPr>
          <w:spacing w:val="1"/>
          <w:sz w:val="28"/>
        </w:rPr>
        <w:t xml:space="preserve"> </w:t>
      </w:r>
      <w:r>
        <w:rPr>
          <w:sz w:val="28"/>
        </w:rPr>
        <w:t>(по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решению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организации).</w:t>
      </w:r>
    </w:p>
    <w:p>
      <w:pPr>
        <w:pStyle w:val="Style17"/>
        <w:spacing w:lineRule="auto" w:line="352" w:before="70" w:after="0"/>
        <w:ind w:left="250" w:right="258" w:firstLine="708"/>
        <w:rPr>
          <w:sz w:val="28"/>
        </w:rPr>
      </w:pPr>
      <w:r>
        <w:rPr/>
        <w:t>Федеральный учебный план является ориентиром при разработке учебного</w:t>
      </w:r>
      <w:r>
        <w:rPr>
          <w:spacing w:val="-67"/>
        </w:rPr>
        <w:t xml:space="preserve"> </w:t>
      </w:r>
      <w:r>
        <w:rPr/>
        <w:t>плана</w:t>
      </w:r>
      <w:r>
        <w:rPr>
          <w:spacing w:val="-15"/>
        </w:rPr>
        <w:t xml:space="preserve"> </w:t>
      </w:r>
      <w:r>
        <w:rPr/>
        <w:t>Школы,</w:t>
      </w:r>
      <w:r>
        <w:rPr>
          <w:spacing w:val="-17"/>
        </w:rPr>
        <w:t xml:space="preserve"> </w:t>
      </w:r>
      <w:r>
        <w:rPr/>
        <w:t>в</w:t>
      </w:r>
      <w:r>
        <w:rPr>
          <w:spacing w:val="-17"/>
        </w:rPr>
        <w:t xml:space="preserve"> </w:t>
      </w:r>
      <w:r>
        <w:rPr/>
        <w:t>котором</w:t>
      </w:r>
      <w:r>
        <w:rPr>
          <w:spacing w:val="-15"/>
        </w:rPr>
        <w:t xml:space="preserve"> </w:t>
      </w:r>
      <w:r>
        <w:rPr/>
        <w:t>отражаются</w:t>
      </w:r>
      <w:r>
        <w:rPr>
          <w:spacing w:val="-16"/>
        </w:rPr>
        <w:t xml:space="preserve"> </w:t>
      </w:r>
      <w:r>
        <w:rPr/>
        <w:t>и</w:t>
      </w:r>
      <w:r>
        <w:rPr>
          <w:spacing w:val="-16"/>
        </w:rPr>
        <w:t xml:space="preserve"> </w:t>
      </w:r>
      <w:r>
        <w:rPr/>
        <w:t>конкретизируются</w:t>
      </w:r>
      <w:r>
        <w:rPr>
          <w:spacing w:val="-16"/>
        </w:rPr>
        <w:t xml:space="preserve"> </w:t>
      </w:r>
      <w:r>
        <w:rPr/>
        <w:t>основные</w:t>
      </w:r>
      <w:r>
        <w:rPr>
          <w:spacing w:val="-15"/>
        </w:rPr>
        <w:t xml:space="preserve"> </w:t>
      </w:r>
      <w:r>
        <w:rPr/>
        <w:t>показатели</w:t>
      </w:r>
      <w:r>
        <w:rPr>
          <w:spacing w:val="-68"/>
        </w:rPr>
        <w:t xml:space="preserve"> </w:t>
      </w:r>
      <w:r>
        <w:rPr/>
        <w:t>учебного плана: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состав</w:t>
      </w:r>
      <w:r>
        <w:rPr>
          <w:spacing w:val="-4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9" w:after="0"/>
        <w:ind w:left="250" w:right="269" w:firstLine="708"/>
        <w:jc w:val="left"/>
        <w:rPr>
          <w:sz w:val="28"/>
        </w:rPr>
      </w:pPr>
      <w:r>
        <w:rPr>
          <w:sz w:val="28"/>
        </w:rPr>
        <w:t>недельное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4"/>
          <w:sz w:val="28"/>
        </w:rPr>
        <w:t xml:space="preserve"> </w:t>
      </w:r>
      <w:r>
        <w:rPr>
          <w:sz w:val="28"/>
        </w:rPr>
        <w:t>времени,</w:t>
      </w:r>
      <w:r>
        <w:rPr>
          <w:spacing w:val="3"/>
          <w:sz w:val="28"/>
        </w:rPr>
        <w:t xml:space="preserve"> </w:t>
      </w:r>
      <w:r>
        <w:rPr>
          <w:sz w:val="28"/>
        </w:rPr>
        <w:t>отводимого</w:t>
      </w:r>
      <w:r>
        <w:rPr>
          <w:spacing w:val="2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освоение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образования по классам и учебным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предметам;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максимально</w:t>
      </w:r>
      <w:r>
        <w:rPr>
          <w:spacing w:val="-1"/>
          <w:sz w:val="28"/>
        </w:rPr>
        <w:t xml:space="preserve"> </w:t>
      </w:r>
      <w:r>
        <w:rPr>
          <w:sz w:val="28"/>
        </w:rPr>
        <w:t>допустимая</w:t>
      </w:r>
      <w:r>
        <w:rPr>
          <w:spacing w:val="-4"/>
          <w:sz w:val="28"/>
        </w:rPr>
        <w:t xml:space="preserve"> </w:t>
      </w:r>
      <w:r>
        <w:rPr>
          <w:sz w:val="28"/>
        </w:rPr>
        <w:t>недельная</w:t>
      </w:r>
      <w:r>
        <w:rPr>
          <w:spacing w:val="-5"/>
          <w:sz w:val="28"/>
        </w:rPr>
        <w:t xml:space="preserve"> </w:t>
      </w:r>
      <w:r>
        <w:rPr>
          <w:sz w:val="28"/>
        </w:rPr>
        <w:t>нагрузка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максимальная</w:t>
      </w:r>
      <w:r>
        <w:rPr>
          <w:spacing w:val="-3"/>
          <w:sz w:val="28"/>
        </w:rPr>
        <w:t xml:space="preserve"> </w:t>
      </w:r>
      <w:r>
        <w:rPr>
          <w:sz w:val="28"/>
        </w:rPr>
        <w:t>нагрузка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2"/>
          <w:sz w:val="28"/>
        </w:rPr>
        <w:t xml:space="preserve"> </w:t>
      </w:r>
      <w:r>
        <w:rPr>
          <w:sz w:val="28"/>
        </w:rPr>
        <w:t>деления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58" w:after="0"/>
        <w:ind w:left="1666" w:hanging="709"/>
        <w:jc w:val="left"/>
        <w:rPr>
          <w:sz w:val="28"/>
        </w:rPr>
      </w:pPr>
      <w:r>
        <w:rPr>
          <w:sz w:val="28"/>
        </w:rPr>
        <w:t>план</w:t>
      </w:r>
      <w:r>
        <w:rPr>
          <w:spacing w:val="-3"/>
          <w:sz w:val="28"/>
        </w:rPr>
        <w:t xml:space="preserve"> </w:t>
      </w:r>
      <w:r>
        <w:rPr>
          <w:sz w:val="28"/>
        </w:rPr>
        <w:t>комплектования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классов.</w:t>
      </w:r>
    </w:p>
    <w:p>
      <w:pPr>
        <w:pStyle w:val="Style17"/>
        <w:spacing w:lineRule="auto" w:line="352" w:before="159" w:after="0"/>
        <w:ind w:left="250" w:right="257" w:firstLine="1716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вариана</w:t>
      </w:r>
      <w:r>
        <w:rPr>
          <w:spacing w:val="1"/>
        </w:rPr>
        <w:t xml:space="preserve"> </w:t>
      </w:r>
      <w:r>
        <w:rPr/>
        <w:t>федерального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плана</w:t>
      </w:r>
      <w:r>
        <w:rPr>
          <w:spacing w:val="1"/>
        </w:rPr>
        <w:t xml:space="preserve"> </w:t>
      </w:r>
      <w:r>
        <w:rPr/>
        <w:t>количество</w:t>
      </w:r>
      <w:r>
        <w:rPr>
          <w:spacing w:val="1"/>
        </w:rPr>
        <w:t xml:space="preserve"> </w:t>
      </w:r>
      <w:r>
        <w:rPr/>
        <w:t>часов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физическую</w:t>
      </w:r>
      <w:r>
        <w:rPr>
          <w:spacing w:val="1"/>
        </w:rPr>
        <w:t xml:space="preserve"> </w:t>
      </w:r>
      <w:r>
        <w:rPr/>
        <w:t>культуру</w:t>
      </w:r>
      <w:r>
        <w:rPr>
          <w:spacing w:val="1"/>
        </w:rPr>
        <w:t xml:space="preserve"> </w:t>
      </w:r>
      <w:r>
        <w:rPr/>
        <w:t>составляет</w:t>
      </w:r>
      <w:r>
        <w:rPr>
          <w:spacing w:val="1"/>
        </w:rPr>
        <w:t xml:space="preserve"> </w:t>
      </w:r>
      <w:r>
        <w:rPr/>
        <w:t>2,</w:t>
      </w:r>
      <w:r>
        <w:rPr>
          <w:spacing w:val="1"/>
        </w:rPr>
        <w:t xml:space="preserve"> </w:t>
      </w:r>
      <w:r>
        <w:rPr/>
        <w:t>третий</w:t>
      </w:r>
      <w:r>
        <w:rPr>
          <w:spacing w:val="1"/>
        </w:rPr>
        <w:t xml:space="preserve"> </w:t>
      </w:r>
      <w:r>
        <w:rPr/>
        <w:t>час</w:t>
      </w:r>
      <w:r>
        <w:rPr>
          <w:spacing w:val="-67"/>
        </w:rPr>
        <w:t xml:space="preserve"> </w:t>
      </w:r>
      <w:r>
        <w:rPr/>
        <w:t>рекомендуется</w:t>
      </w:r>
      <w:r>
        <w:rPr>
          <w:spacing w:val="-5"/>
        </w:rPr>
        <w:t xml:space="preserve"> </w:t>
      </w:r>
      <w:r>
        <w:rPr/>
        <w:t>реализовывать</w:t>
      </w:r>
      <w:r>
        <w:rPr>
          <w:spacing w:val="-6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организацией</w:t>
      </w:r>
      <w:r>
        <w:rPr>
          <w:spacing w:val="-4"/>
        </w:rPr>
        <w:t xml:space="preserve"> </w:t>
      </w:r>
      <w:r>
        <w:rPr/>
        <w:t>за</w:t>
      </w:r>
      <w:r>
        <w:rPr>
          <w:spacing w:val="-5"/>
        </w:rPr>
        <w:t xml:space="preserve"> </w:t>
      </w:r>
      <w:r>
        <w:rPr/>
        <w:t>счет</w:t>
      </w:r>
      <w:r>
        <w:rPr>
          <w:spacing w:val="-4"/>
        </w:rPr>
        <w:t xml:space="preserve"> </w:t>
      </w:r>
      <w:r>
        <w:rPr/>
        <w:t>часов</w:t>
      </w:r>
      <w:r>
        <w:rPr>
          <w:spacing w:val="-5"/>
        </w:rPr>
        <w:t xml:space="preserve"> </w:t>
      </w:r>
      <w:r>
        <w:rPr/>
        <w:t>части,</w:t>
      </w:r>
      <w:r>
        <w:rPr>
          <w:spacing w:val="-68"/>
        </w:rPr>
        <w:t xml:space="preserve"> </w:t>
      </w:r>
      <w:r>
        <w:rPr/>
        <w:t>формируемой</w:t>
      </w:r>
      <w:r>
        <w:rPr>
          <w:spacing w:val="1"/>
        </w:rPr>
        <w:t xml:space="preserve"> </w:t>
      </w:r>
      <w:r>
        <w:rPr/>
        <w:t>участниками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отношений,</w:t>
      </w:r>
      <w:r>
        <w:rPr>
          <w:spacing w:val="1"/>
        </w:rPr>
        <w:t xml:space="preserve"> </w:t>
      </w:r>
      <w:r>
        <w:rPr/>
        <w:t>часов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(или)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счёт</w:t>
      </w:r>
      <w:r>
        <w:rPr>
          <w:spacing w:val="1"/>
        </w:rPr>
        <w:t xml:space="preserve"> </w:t>
      </w:r>
      <w:r>
        <w:rPr/>
        <w:t>посещения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секций,</w:t>
      </w:r>
      <w:r>
        <w:rPr>
          <w:spacing w:val="-67"/>
        </w:rPr>
        <w:t xml:space="preserve"> </w:t>
      </w:r>
      <w:r>
        <w:rPr/>
        <w:t>школьных</w:t>
      </w:r>
      <w:r>
        <w:rPr>
          <w:spacing w:val="1"/>
        </w:rPr>
        <w:t xml:space="preserve"> </w:t>
      </w:r>
      <w:r>
        <w:rPr/>
        <w:t>спортивных</w:t>
      </w:r>
      <w:r>
        <w:rPr>
          <w:spacing w:val="1"/>
        </w:rPr>
        <w:t xml:space="preserve"> </w:t>
      </w:r>
      <w:r>
        <w:rPr/>
        <w:t>клубов,</w:t>
      </w:r>
      <w:r>
        <w:rPr>
          <w:spacing w:val="1"/>
        </w:rPr>
        <w:t xml:space="preserve"> </w:t>
      </w:r>
      <w:r>
        <w:rPr/>
        <w:t>включая</w:t>
      </w:r>
      <w:r>
        <w:rPr>
          <w:spacing w:val="1"/>
        </w:rPr>
        <w:t xml:space="preserve"> </w:t>
      </w:r>
      <w:r>
        <w:rPr/>
        <w:t>использование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модулей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видам</w:t>
      </w:r>
      <w:r>
        <w:rPr>
          <w:spacing w:val="-4"/>
        </w:rPr>
        <w:t xml:space="preserve"> </w:t>
      </w:r>
      <w:r>
        <w:rPr/>
        <w:t>спорта.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Учебный план образовательной организации может также составляться в</w:t>
      </w:r>
      <w:r>
        <w:rPr>
          <w:spacing w:val="1"/>
        </w:rPr>
        <w:t xml:space="preserve"> </w:t>
      </w:r>
      <w:r>
        <w:rPr/>
        <w:t>расчёте на весь учебный год или иной период обучения, включая различные</w:t>
      </w:r>
      <w:r>
        <w:rPr>
          <w:spacing w:val="1"/>
        </w:rPr>
        <w:t xml:space="preserve"> </w:t>
      </w:r>
      <w:r>
        <w:rPr/>
        <w:t>недельные учебные планы с учётом специфики календарного учебного графика</w:t>
      </w:r>
      <w:r>
        <w:rPr>
          <w:spacing w:val="1"/>
        </w:rPr>
        <w:t xml:space="preserve"> </w:t>
      </w:r>
      <w:r>
        <w:rPr/>
        <w:t>образовательной организации. Учебные планы могут быть разными в отношении</w:t>
      </w:r>
      <w:r>
        <w:rPr>
          <w:spacing w:val="-67"/>
        </w:rPr>
        <w:t xml:space="preserve"> </w:t>
      </w:r>
      <w:r>
        <w:rPr/>
        <w:t>различных классов</w:t>
      </w:r>
      <w:r>
        <w:rPr>
          <w:spacing w:val="-4"/>
        </w:rPr>
        <w:t xml:space="preserve"> </w:t>
      </w:r>
      <w:r>
        <w:rPr/>
        <w:t>одной параллели.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Учебный план определяет формы проведения промежуточной аттестации</w:t>
      </w:r>
      <w:r>
        <w:rPr>
          <w:spacing w:val="1"/>
        </w:rPr>
        <w:t xml:space="preserve"> </w:t>
      </w:r>
      <w:r>
        <w:rPr/>
        <w:t>отдельной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всего</w:t>
      </w:r>
      <w:r>
        <w:rPr>
          <w:spacing w:val="1"/>
        </w:rPr>
        <w:t xml:space="preserve"> </w:t>
      </w:r>
      <w:r>
        <w:rPr/>
        <w:t>объёма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предмета,</w:t>
      </w:r>
      <w:r>
        <w:rPr>
          <w:spacing w:val="1"/>
        </w:rPr>
        <w:t xml:space="preserve"> </w:t>
      </w:r>
      <w:r>
        <w:rPr/>
        <w:t>курса,</w:t>
      </w:r>
      <w:r>
        <w:rPr>
          <w:spacing w:val="1"/>
        </w:rPr>
        <w:t xml:space="preserve"> </w:t>
      </w:r>
      <w:r>
        <w:rPr/>
        <w:t>дисциплины</w:t>
      </w:r>
      <w:r>
        <w:rPr>
          <w:spacing w:val="1"/>
        </w:rPr>
        <w:t xml:space="preserve"> </w:t>
      </w:r>
      <w:r>
        <w:rPr/>
        <w:t>(модуля)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порядком,</w:t>
      </w:r>
      <w:r>
        <w:rPr>
          <w:spacing w:val="1"/>
        </w:rPr>
        <w:t xml:space="preserve"> </w:t>
      </w:r>
      <w:r>
        <w:rPr/>
        <w:t>установленным</w:t>
      </w:r>
      <w:r>
        <w:rPr>
          <w:spacing w:val="-3"/>
        </w:rPr>
        <w:t xml:space="preserve"> </w:t>
      </w:r>
      <w:r>
        <w:rPr/>
        <w:t>образовательной</w:t>
      </w:r>
      <w:r>
        <w:rPr>
          <w:spacing w:val="-3"/>
        </w:rPr>
        <w:t xml:space="preserve"> </w:t>
      </w:r>
      <w:r>
        <w:rPr/>
        <w:t>организацией.</w:t>
      </w:r>
    </w:p>
    <w:p>
      <w:pPr>
        <w:sectPr>
          <w:footerReference w:type="default" r:id="rId55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Суммарный</w:t>
      </w:r>
      <w:r>
        <w:rPr>
          <w:spacing w:val="1"/>
        </w:rPr>
        <w:t xml:space="preserve"> </w:t>
      </w:r>
      <w:r>
        <w:rPr/>
        <w:t>объём</w:t>
      </w:r>
      <w:r>
        <w:rPr>
          <w:spacing w:val="1"/>
        </w:rPr>
        <w:t xml:space="preserve"> </w:t>
      </w:r>
      <w:r>
        <w:rPr/>
        <w:t>домашнего</w:t>
      </w:r>
      <w:r>
        <w:rPr>
          <w:spacing w:val="1"/>
        </w:rPr>
        <w:t xml:space="preserve"> </w:t>
      </w:r>
      <w:r>
        <w:rPr/>
        <w:t>задания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всем</w:t>
      </w:r>
      <w:r>
        <w:rPr>
          <w:spacing w:val="1"/>
        </w:rPr>
        <w:t xml:space="preserve"> </w:t>
      </w:r>
      <w:r>
        <w:rPr/>
        <w:t>предметам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каждого</w:t>
      </w:r>
      <w:r>
        <w:rPr>
          <w:spacing w:val="-67"/>
        </w:rPr>
        <w:t xml:space="preserve"> </w:t>
      </w:r>
      <w:r>
        <w:rPr/>
        <w:t>класса</w:t>
      </w:r>
      <w:r>
        <w:rPr>
          <w:spacing w:val="-14"/>
        </w:rPr>
        <w:t xml:space="preserve"> </w:t>
      </w:r>
      <w:r>
        <w:rPr/>
        <w:t>не</w:t>
      </w:r>
      <w:r>
        <w:rPr>
          <w:spacing w:val="-12"/>
        </w:rPr>
        <w:t xml:space="preserve"> </w:t>
      </w:r>
      <w:r>
        <w:rPr/>
        <w:t>должен</w:t>
      </w:r>
      <w:r>
        <w:rPr>
          <w:spacing w:val="-13"/>
        </w:rPr>
        <w:t xml:space="preserve"> </w:t>
      </w:r>
      <w:r>
        <w:rPr/>
        <w:t>превышать</w:t>
      </w:r>
      <w:r>
        <w:rPr>
          <w:spacing w:val="-15"/>
        </w:rPr>
        <w:t xml:space="preserve"> </w:t>
      </w:r>
      <w:r>
        <w:rPr/>
        <w:t>продолжительности</w:t>
      </w:r>
      <w:r>
        <w:rPr>
          <w:spacing w:val="-11"/>
        </w:rPr>
        <w:t xml:space="preserve"> </w:t>
      </w:r>
      <w:r>
        <w:rPr/>
        <w:t>выполнения</w:t>
      </w:r>
      <w:r>
        <w:rPr>
          <w:spacing w:val="-13"/>
        </w:rPr>
        <w:t xml:space="preserve"> </w:t>
      </w:r>
      <w:r>
        <w:rPr/>
        <w:t>1</w:t>
      </w:r>
      <w:r>
        <w:rPr>
          <w:spacing w:val="-11"/>
        </w:rPr>
        <w:t xml:space="preserve"> </w:t>
      </w:r>
      <w:r>
        <w:rPr/>
        <w:t>час</w:t>
      </w:r>
      <w:r>
        <w:rPr>
          <w:spacing w:val="-7"/>
        </w:rPr>
        <w:t xml:space="preserve"> </w:t>
      </w:r>
      <w:r>
        <w:rPr/>
        <w:t>-</w:t>
      </w:r>
      <w:r>
        <w:rPr>
          <w:spacing w:val="-11"/>
        </w:rPr>
        <w:t xml:space="preserve"> </w:t>
      </w:r>
      <w:r>
        <w:rPr/>
        <w:t>для</w:t>
      </w:r>
      <w:r>
        <w:rPr>
          <w:spacing w:val="-13"/>
        </w:rPr>
        <w:t xml:space="preserve"> </w:t>
      </w:r>
      <w:r>
        <w:rPr/>
        <w:t>1</w:t>
      </w:r>
      <w:r>
        <w:rPr>
          <w:spacing w:val="-13"/>
        </w:rPr>
        <w:t xml:space="preserve"> </w:t>
      </w:r>
      <w:r>
        <w:rPr/>
        <w:t>класса,</w:t>
      </w:r>
      <w:r>
        <w:rPr>
          <w:spacing w:val="-67"/>
        </w:rPr>
        <w:t xml:space="preserve"> </w:t>
      </w:r>
      <w:r>
        <w:rPr/>
        <w:t>1, 5 часа - для 2 и 3 классов, 2 часа - для 4 класса. Образовательной организацией</w:t>
      </w:r>
      <w:r>
        <w:rPr>
          <w:spacing w:val="-67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координация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контроль</w:t>
      </w:r>
      <w:r>
        <w:rPr>
          <w:spacing w:val="1"/>
        </w:rPr>
        <w:t xml:space="preserve"> </w:t>
      </w:r>
      <w:r>
        <w:rPr/>
        <w:t>объёма</w:t>
      </w:r>
      <w:r>
        <w:rPr>
          <w:spacing w:val="1"/>
        </w:rPr>
        <w:t xml:space="preserve"> </w:t>
      </w:r>
      <w:r>
        <w:rPr/>
        <w:t>домашнего</w:t>
      </w:r>
      <w:r>
        <w:rPr>
          <w:spacing w:val="1"/>
        </w:rPr>
        <w:t xml:space="preserve"> </w:t>
      </w:r>
      <w:r>
        <w:rPr/>
        <w:t>задания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каждого</w:t>
      </w:r>
      <w:r>
        <w:rPr>
          <w:spacing w:val="1"/>
        </w:rPr>
        <w:t xml:space="preserve"> </w:t>
      </w:r>
      <w:r>
        <w:rPr/>
        <w:t>класса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всем</w:t>
      </w:r>
      <w:r>
        <w:rPr>
          <w:spacing w:val="1"/>
        </w:rPr>
        <w:t xml:space="preserve"> </w:t>
      </w:r>
      <w:r>
        <w:rPr/>
        <w:t>предметам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Гигиеническими</w:t>
      </w:r>
      <w:r>
        <w:rPr>
          <w:spacing w:val="-3"/>
        </w:rPr>
        <w:t xml:space="preserve"> </w:t>
      </w:r>
      <w:r>
        <w:rPr/>
        <w:t>нормативами.</w:t>
      </w:r>
    </w:p>
    <w:p>
      <w:pPr>
        <w:pStyle w:val="Style17"/>
        <w:spacing w:lineRule="auto" w:line="352" w:before="70" w:after="0"/>
        <w:ind w:left="250" w:right="263" w:firstLine="708"/>
        <w:rPr>
          <w:sz w:val="28"/>
        </w:rPr>
      </w:pPr>
      <w:r>
        <w:rPr/>
        <w:t>План внеурочной деятельности определяет формы организации и объём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освоении</w:t>
      </w:r>
      <w:r>
        <w:rPr>
          <w:spacing w:val="1"/>
        </w:rPr>
        <w:t xml:space="preserve"> </w:t>
      </w:r>
      <w:r>
        <w:rPr/>
        <w:t>ими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 общего образования (до 1320 академических часов за четыре года</w:t>
      </w:r>
      <w:r>
        <w:rPr>
          <w:spacing w:val="1"/>
        </w:rPr>
        <w:t xml:space="preserve"> </w:t>
      </w:r>
      <w:r>
        <w:rPr/>
        <w:t>обучения) с учётом образовательных потребностей и интересов обучающихся,</w:t>
      </w:r>
      <w:r>
        <w:rPr>
          <w:spacing w:val="1"/>
        </w:rPr>
        <w:t xml:space="preserve"> </w:t>
      </w:r>
      <w:r>
        <w:rPr/>
        <w:t>запросов</w:t>
      </w:r>
      <w:r>
        <w:rPr>
          <w:spacing w:val="1"/>
        </w:rPr>
        <w:t xml:space="preserve"> </w:t>
      </w:r>
      <w:r>
        <w:rPr/>
        <w:t>родителей</w:t>
      </w:r>
      <w:r>
        <w:rPr>
          <w:spacing w:val="1"/>
        </w:rPr>
        <w:t xml:space="preserve"> </w:t>
      </w:r>
      <w:r>
        <w:rPr/>
        <w:t>(законных</w:t>
      </w:r>
      <w:r>
        <w:rPr>
          <w:spacing w:val="1"/>
        </w:rPr>
        <w:t xml:space="preserve"> </w:t>
      </w:r>
      <w:r>
        <w:rPr/>
        <w:t>представителей)</w:t>
      </w:r>
      <w:r>
        <w:rPr>
          <w:spacing w:val="1"/>
        </w:rPr>
        <w:t xml:space="preserve"> </w:t>
      </w:r>
      <w:r>
        <w:rPr/>
        <w:t>несовершеннолетних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-1"/>
        </w:rPr>
        <w:t xml:space="preserve"> </w:t>
      </w:r>
      <w:r>
        <w:rPr/>
        <w:t>возможностей</w:t>
      </w:r>
      <w:r>
        <w:rPr>
          <w:spacing w:val="-3"/>
        </w:rPr>
        <w:t xml:space="preserve"> </w:t>
      </w:r>
      <w:r>
        <w:rPr/>
        <w:t>образовательной организации.</w:t>
      </w:r>
    </w:p>
    <w:p>
      <w:pPr>
        <w:pStyle w:val="Style17"/>
        <w:spacing w:lineRule="auto" w:line="352" w:before="2" w:after="0"/>
        <w:ind w:left="250" w:right="266" w:firstLine="708"/>
        <w:rPr>
          <w:sz w:val="28"/>
        </w:rPr>
      </w:pPr>
      <w:r>
        <w:rPr/>
        <w:t>Внеурочная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требованиями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направлена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достижение</w:t>
      </w:r>
      <w:r>
        <w:rPr>
          <w:spacing w:val="1"/>
        </w:rPr>
        <w:t xml:space="preserve"> </w:t>
      </w:r>
      <w:r>
        <w:rPr/>
        <w:t>планируемых</w:t>
      </w:r>
      <w:r>
        <w:rPr>
          <w:spacing w:val="1"/>
        </w:rPr>
        <w:t xml:space="preserve"> </w:t>
      </w:r>
      <w:r>
        <w:rPr/>
        <w:t>результатов</w:t>
      </w:r>
      <w:r>
        <w:rPr>
          <w:spacing w:val="1"/>
        </w:rPr>
        <w:t xml:space="preserve"> </w:t>
      </w:r>
      <w:r>
        <w:rPr/>
        <w:t>освоения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 общего образования с учётом выбора участниками образовательных</w:t>
      </w:r>
      <w:r>
        <w:rPr>
          <w:spacing w:val="1"/>
        </w:rPr>
        <w:t xml:space="preserve"> </w:t>
      </w:r>
      <w:r>
        <w:rPr/>
        <w:t>отношений учебных курсов внеурочной деятельности из перечня, предлагаемого</w:t>
      </w:r>
      <w:r>
        <w:rPr>
          <w:spacing w:val="-67"/>
        </w:rPr>
        <w:t xml:space="preserve"> </w:t>
      </w:r>
      <w:r>
        <w:rPr/>
        <w:t>образовательной</w:t>
      </w:r>
      <w:r>
        <w:rPr>
          <w:spacing w:val="-4"/>
        </w:rPr>
        <w:t xml:space="preserve"> </w:t>
      </w:r>
      <w:r>
        <w:rPr/>
        <w:t>организацией.</w:t>
      </w:r>
    </w:p>
    <w:p>
      <w:pPr>
        <w:pStyle w:val="Style17"/>
        <w:spacing w:lineRule="auto" w:line="352" w:before="2" w:after="0"/>
        <w:ind w:left="250" w:right="264" w:firstLine="708"/>
        <w:rPr>
          <w:sz w:val="28"/>
        </w:rPr>
      </w:pPr>
      <w:r>
        <w:rPr/>
        <w:t>Содержание данных занятий должно формироваться с учётом пожеланий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родителей</w:t>
      </w:r>
      <w:r>
        <w:rPr>
          <w:spacing w:val="1"/>
        </w:rPr>
        <w:t xml:space="preserve"> </w:t>
      </w:r>
      <w:r>
        <w:rPr/>
        <w:t>(законных</w:t>
      </w:r>
      <w:r>
        <w:rPr>
          <w:spacing w:val="1"/>
        </w:rPr>
        <w:t xml:space="preserve"> </w:t>
      </w:r>
      <w:r>
        <w:rPr/>
        <w:t>представителей)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осуществляться</w:t>
      </w:r>
      <w:r>
        <w:rPr>
          <w:spacing w:val="1"/>
        </w:rPr>
        <w:t xml:space="preserve"> </w:t>
      </w:r>
      <w:r>
        <w:rPr/>
        <w:t>посредством</w:t>
      </w:r>
      <w:r>
        <w:rPr>
          <w:spacing w:val="1"/>
        </w:rPr>
        <w:t xml:space="preserve"> </w:t>
      </w:r>
      <w:r>
        <w:rPr/>
        <w:t>различных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организации,</w:t>
      </w:r>
      <w:r>
        <w:rPr>
          <w:spacing w:val="1"/>
        </w:rPr>
        <w:t xml:space="preserve"> </w:t>
      </w:r>
      <w:r>
        <w:rPr/>
        <w:t>отличных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урочной</w:t>
      </w:r>
      <w:r>
        <w:rPr>
          <w:spacing w:val="1"/>
        </w:rPr>
        <w:t xml:space="preserve"> </w:t>
      </w:r>
      <w:r>
        <w:rPr/>
        <w:t>системы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таких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экскурсии,</w:t>
      </w:r>
      <w:r>
        <w:rPr>
          <w:spacing w:val="1"/>
        </w:rPr>
        <w:t xml:space="preserve"> </w:t>
      </w:r>
      <w:r>
        <w:rPr/>
        <w:t>хоровые</w:t>
      </w:r>
      <w:r>
        <w:rPr>
          <w:spacing w:val="1"/>
        </w:rPr>
        <w:t xml:space="preserve"> </w:t>
      </w:r>
      <w:r>
        <w:rPr/>
        <w:t>студии,</w:t>
      </w:r>
      <w:r>
        <w:rPr>
          <w:spacing w:val="1"/>
        </w:rPr>
        <w:t xml:space="preserve"> </w:t>
      </w:r>
      <w:r>
        <w:rPr/>
        <w:t>секции,</w:t>
      </w:r>
      <w:r>
        <w:rPr>
          <w:spacing w:val="1"/>
        </w:rPr>
        <w:t xml:space="preserve"> </w:t>
      </w:r>
      <w:r>
        <w:rPr/>
        <w:t>круглые</w:t>
      </w:r>
      <w:r>
        <w:rPr>
          <w:spacing w:val="1"/>
        </w:rPr>
        <w:t xml:space="preserve"> </w:t>
      </w:r>
      <w:r>
        <w:rPr/>
        <w:t>столы,</w:t>
      </w:r>
      <w:r>
        <w:rPr>
          <w:spacing w:val="1"/>
        </w:rPr>
        <w:t xml:space="preserve"> </w:t>
      </w:r>
      <w:r>
        <w:rPr/>
        <w:t>конференции,</w:t>
      </w:r>
      <w:r>
        <w:rPr>
          <w:spacing w:val="1"/>
        </w:rPr>
        <w:t xml:space="preserve"> </w:t>
      </w:r>
      <w:r>
        <w:rPr/>
        <w:t>олимпиады,</w:t>
      </w:r>
      <w:r>
        <w:rPr>
          <w:spacing w:val="1"/>
        </w:rPr>
        <w:t xml:space="preserve"> </w:t>
      </w:r>
      <w:r>
        <w:rPr/>
        <w:t>конкурсы,</w:t>
      </w:r>
      <w:r>
        <w:rPr>
          <w:spacing w:val="1"/>
        </w:rPr>
        <w:t xml:space="preserve"> </w:t>
      </w:r>
      <w:r>
        <w:rPr/>
        <w:t>соревнования,</w:t>
      </w:r>
      <w:r>
        <w:rPr>
          <w:spacing w:val="1"/>
        </w:rPr>
        <w:t xml:space="preserve"> </w:t>
      </w:r>
      <w:r>
        <w:rPr/>
        <w:t>спортивные</w:t>
      </w:r>
      <w:r>
        <w:rPr>
          <w:spacing w:val="1"/>
        </w:rPr>
        <w:t xml:space="preserve"> </w:t>
      </w:r>
      <w:r>
        <w:rPr/>
        <w:t>клубы,</w:t>
      </w:r>
      <w:r>
        <w:rPr>
          <w:spacing w:val="1"/>
        </w:rPr>
        <w:t xml:space="preserve"> </w:t>
      </w:r>
      <w:r>
        <w:rPr/>
        <w:t>общественно полезные практики и</w:t>
      </w:r>
      <w:r>
        <w:rPr>
          <w:spacing w:val="-3"/>
        </w:rPr>
        <w:t xml:space="preserve"> </w:t>
      </w:r>
      <w:r>
        <w:rPr/>
        <w:t>другие.</w:t>
      </w:r>
    </w:p>
    <w:p>
      <w:pPr>
        <w:sectPr>
          <w:footerReference w:type="default" r:id="rId55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2" w:after="0"/>
        <w:ind w:left="250" w:right="264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использоваться</w:t>
      </w:r>
      <w:r>
        <w:rPr>
          <w:spacing w:val="1"/>
        </w:rPr>
        <w:t xml:space="preserve"> </w:t>
      </w:r>
      <w:r>
        <w:rPr/>
        <w:t>возможности</w:t>
      </w:r>
      <w:r>
        <w:rPr>
          <w:spacing w:val="1"/>
        </w:rPr>
        <w:t xml:space="preserve"> </w:t>
      </w:r>
      <w:r>
        <w:rPr/>
        <w:t>организаций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(учреждения культуры, спорта). В целях организации внеурочной деятельности</w:t>
      </w:r>
      <w:r>
        <w:rPr>
          <w:spacing w:val="1"/>
        </w:rPr>
        <w:t xml:space="preserve"> </w:t>
      </w:r>
      <w:r>
        <w:rPr/>
        <w:t>образовательная</w:t>
      </w:r>
      <w:r>
        <w:rPr>
          <w:spacing w:val="1"/>
        </w:rPr>
        <w:t xml:space="preserve"> </w:t>
      </w:r>
      <w:r>
        <w:rPr/>
        <w:t>организация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заключать</w:t>
      </w:r>
      <w:r>
        <w:rPr>
          <w:spacing w:val="1"/>
        </w:rPr>
        <w:t xml:space="preserve"> </w:t>
      </w:r>
      <w:r>
        <w:rPr/>
        <w:t>договоры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учреждениями</w:t>
      </w:r>
      <w:r>
        <w:rPr>
          <w:spacing w:val="-67"/>
        </w:rPr>
        <w:t xml:space="preserve"> </w:t>
      </w:r>
      <w:r>
        <w:rPr/>
        <w:t>дополнительного</w:t>
      </w:r>
      <w:r>
        <w:rPr>
          <w:spacing w:val="-3"/>
        </w:rPr>
        <w:t xml:space="preserve"> </w:t>
      </w:r>
      <w:r>
        <w:rPr/>
        <w:t>образования.</w:t>
      </w:r>
    </w:p>
    <w:p>
      <w:pPr>
        <w:pStyle w:val="ListParagraph"/>
        <w:numPr>
          <w:ilvl w:val="1"/>
          <w:numId w:val="15"/>
        </w:numPr>
        <w:tabs>
          <w:tab w:val="clear" w:pos="720"/>
          <w:tab w:val="left" w:pos="1617" w:leader="none"/>
        </w:tabs>
        <w:spacing w:lineRule="auto" w:line="352" w:before="70" w:after="0"/>
        <w:ind w:left="958" w:right="265" w:hanging="0"/>
        <w:rPr>
          <w:sz w:val="28"/>
        </w:rPr>
      </w:pPr>
      <w:r>
        <w:rPr>
          <w:sz w:val="28"/>
        </w:rPr>
        <w:t>ФЕДЕРАЛЬНЫЙ КАЛЕНДАРНЫЙ УЧЕБНЫЙ ГРАФИК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59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60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60"/>
          <w:sz w:val="28"/>
        </w:rPr>
        <w:t xml:space="preserve"> </w:t>
      </w:r>
      <w:r>
        <w:rPr>
          <w:sz w:val="28"/>
        </w:rPr>
        <w:t>осуществляется</w:t>
      </w:r>
      <w:r>
        <w:rPr>
          <w:spacing w:val="63"/>
          <w:sz w:val="28"/>
        </w:rPr>
        <w:t xml:space="preserve"> </w:t>
      </w:r>
      <w:r>
        <w:rPr>
          <w:sz w:val="28"/>
        </w:rPr>
        <w:t>по</w:t>
      </w:r>
      <w:r>
        <w:rPr>
          <w:spacing w:val="62"/>
          <w:sz w:val="28"/>
        </w:rPr>
        <w:t xml:space="preserve"> </w:t>
      </w:r>
      <w:r>
        <w:rPr>
          <w:sz w:val="28"/>
        </w:rPr>
        <w:t>учебным</w:t>
      </w:r>
    </w:p>
    <w:p>
      <w:pPr>
        <w:pStyle w:val="Style17"/>
        <w:spacing w:lineRule="auto" w:line="352" w:before="1" w:after="0"/>
        <w:ind w:left="250" w:right="263" w:hanging="0"/>
        <w:rPr>
          <w:sz w:val="28"/>
        </w:rPr>
      </w:pPr>
      <w:r>
        <w:rPr/>
        <w:t>четвертям.</w:t>
      </w:r>
      <w:r>
        <w:rPr>
          <w:spacing w:val="1"/>
        </w:rPr>
        <w:t xml:space="preserve"> </w:t>
      </w:r>
      <w:r>
        <w:rPr/>
        <w:t>Каждая</w:t>
      </w:r>
      <w:r>
        <w:rPr>
          <w:spacing w:val="1"/>
        </w:rPr>
        <w:t xml:space="preserve"> </w:t>
      </w:r>
      <w:r>
        <w:rPr/>
        <w:t>образовательная</w:t>
      </w:r>
      <w:r>
        <w:rPr>
          <w:spacing w:val="1"/>
        </w:rPr>
        <w:t xml:space="preserve"> </w:t>
      </w:r>
      <w:r>
        <w:rPr/>
        <w:t>организация</w:t>
      </w:r>
      <w:r>
        <w:rPr>
          <w:spacing w:val="1"/>
        </w:rPr>
        <w:t xml:space="preserve"> </w:t>
      </w:r>
      <w:r>
        <w:rPr/>
        <w:t>самостоятельно</w:t>
      </w:r>
      <w:r>
        <w:rPr>
          <w:spacing w:val="1"/>
        </w:rPr>
        <w:t xml:space="preserve"> </w:t>
      </w:r>
      <w:r>
        <w:rPr/>
        <w:t>определяет</w:t>
      </w:r>
      <w:r>
        <w:rPr>
          <w:spacing w:val="1"/>
        </w:rPr>
        <w:t xml:space="preserve"> </w:t>
      </w:r>
      <w:r>
        <w:rPr/>
        <w:t>режим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(5-дневная</w:t>
      </w:r>
      <w:r>
        <w:rPr>
          <w:spacing w:val="1"/>
        </w:rPr>
        <w:t xml:space="preserve"> </w:t>
      </w:r>
      <w:r>
        <w:rPr/>
        <w:t>или</w:t>
      </w:r>
      <w:r>
        <w:rPr>
          <w:spacing w:val="1"/>
        </w:rPr>
        <w:t xml:space="preserve"> </w:t>
      </w:r>
      <w:r>
        <w:rPr/>
        <w:t>6-дневная</w:t>
      </w:r>
      <w:r>
        <w:rPr>
          <w:spacing w:val="1"/>
        </w:rPr>
        <w:t xml:space="preserve"> </w:t>
      </w:r>
      <w:r>
        <w:rPr/>
        <w:t>учебная</w:t>
      </w:r>
      <w:r>
        <w:rPr>
          <w:spacing w:val="1"/>
        </w:rPr>
        <w:t xml:space="preserve"> </w:t>
      </w:r>
      <w:r>
        <w:rPr/>
        <w:t>неделя)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учетом</w:t>
      </w:r>
      <w:r>
        <w:rPr>
          <w:spacing w:val="1"/>
        </w:rPr>
        <w:t xml:space="preserve"> </w:t>
      </w:r>
      <w:r>
        <w:rPr/>
        <w:t>законодательства</w:t>
      </w:r>
      <w:r>
        <w:rPr>
          <w:spacing w:val="-2"/>
        </w:rPr>
        <w:t xml:space="preserve"> </w:t>
      </w:r>
      <w:r>
        <w:rPr/>
        <w:t>Российской Федерации.</w:t>
      </w:r>
    </w:p>
    <w:p>
      <w:pPr>
        <w:pStyle w:val="Style17"/>
        <w:spacing w:lineRule="auto" w:line="352" w:before="1" w:after="0"/>
        <w:ind w:left="250" w:right="267" w:firstLine="708"/>
        <w:rPr>
          <w:sz w:val="28"/>
        </w:rPr>
      </w:pPr>
      <w:r>
        <w:rPr/>
        <w:t>Продолжительность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года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получении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1"/>
        </w:rPr>
        <w:t xml:space="preserve"> </w:t>
      </w:r>
      <w:r>
        <w:rPr/>
        <w:t>составляет 34</w:t>
      </w:r>
      <w:r>
        <w:rPr>
          <w:spacing w:val="-3"/>
        </w:rPr>
        <w:t xml:space="preserve"> </w:t>
      </w:r>
      <w:r>
        <w:rPr/>
        <w:t>недели,</w:t>
      </w:r>
      <w:r>
        <w:rPr>
          <w:spacing w:val="-2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4"/>
        </w:rPr>
        <w:t xml:space="preserve"> </w:t>
      </w:r>
      <w:r>
        <w:rPr/>
        <w:t>-</w:t>
      </w:r>
      <w:r>
        <w:rPr>
          <w:spacing w:val="-1"/>
        </w:rPr>
        <w:t xml:space="preserve"> </w:t>
      </w:r>
      <w:r>
        <w:rPr/>
        <w:t>33</w:t>
      </w:r>
      <w:r>
        <w:rPr>
          <w:spacing w:val="1"/>
        </w:rPr>
        <w:t xml:space="preserve"> </w:t>
      </w:r>
      <w:r>
        <w:rPr/>
        <w:t>недели.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Учебный год в образовательной организации начинается 1 сентября. Если</w:t>
      </w:r>
      <w:r>
        <w:rPr>
          <w:spacing w:val="1"/>
        </w:rPr>
        <w:t xml:space="preserve"> </w:t>
      </w:r>
      <w:r>
        <w:rPr/>
        <w:t>этот</w:t>
      </w:r>
      <w:r>
        <w:rPr>
          <w:spacing w:val="-11"/>
        </w:rPr>
        <w:t xml:space="preserve"> </w:t>
      </w:r>
      <w:r>
        <w:rPr/>
        <w:t>день</w:t>
      </w:r>
      <w:r>
        <w:rPr>
          <w:spacing w:val="-11"/>
        </w:rPr>
        <w:t xml:space="preserve"> </w:t>
      </w:r>
      <w:r>
        <w:rPr/>
        <w:t>приходится</w:t>
      </w:r>
      <w:r>
        <w:rPr>
          <w:spacing w:val="-10"/>
        </w:rPr>
        <w:t xml:space="preserve"> </w:t>
      </w:r>
      <w:r>
        <w:rPr/>
        <w:t>на</w:t>
      </w:r>
      <w:r>
        <w:rPr>
          <w:spacing w:val="-10"/>
        </w:rPr>
        <w:t xml:space="preserve"> </w:t>
      </w:r>
      <w:r>
        <w:rPr/>
        <w:t>выходной</w:t>
      </w:r>
      <w:r>
        <w:rPr>
          <w:spacing w:val="-10"/>
        </w:rPr>
        <w:t xml:space="preserve"> </w:t>
      </w:r>
      <w:r>
        <w:rPr/>
        <w:t>день,</w:t>
      </w:r>
      <w:r>
        <w:rPr>
          <w:spacing w:val="-11"/>
        </w:rPr>
        <w:t xml:space="preserve"> </w:t>
      </w:r>
      <w:r>
        <w:rPr/>
        <w:t>то</w:t>
      </w:r>
      <w:r>
        <w:rPr>
          <w:spacing w:val="-10"/>
        </w:rPr>
        <w:t xml:space="preserve"> </w:t>
      </w:r>
      <w:r>
        <w:rPr/>
        <w:t>в</w:t>
      </w:r>
      <w:r>
        <w:rPr>
          <w:spacing w:val="-11"/>
        </w:rPr>
        <w:t xml:space="preserve"> </w:t>
      </w:r>
      <w:r>
        <w:rPr/>
        <w:t>этом</w:t>
      </w:r>
      <w:r>
        <w:rPr>
          <w:spacing w:val="-10"/>
        </w:rPr>
        <w:t xml:space="preserve"> </w:t>
      </w:r>
      <w:r>
        <w:rPr/>
        <w:t>случае</w:t>
      </w:r>
      <w:r>
        <w:rPr>
          <w:spacing w:val="-7"/>
        </w:rPr>
        <w:t xml:space="preserve"> </w:t>
      </w:r>
      <w:r>
        <w:rPr/>
        <w:t>учебный</w:t>
      </w:r>
      <w:r>
        <w:rPr>
          <w:spacing w:val="-10"/>
        </w:rPr>
        <w:t xml:space="preserve"> </w:t>
      </w:r>
      <w:r>
        <w:rPr/>
        <w:t>год</w:t>
      </w:r>
      <w:r>
        <w:rPr>
          <w:spacing w:val="-9"/>
        </w:rPr>
        <w:t xml:space="preserve"> </w:t>
      </w:r>
      <w:r>
        <w:rPr/>
        <w:t>начинается</w:t>
      </w:r>
      <w:r>
        <w:rPr>
          <w:spacing w:val="-68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первый,</w:t>
      </w:r>
      <w:r>
        <w:rPr>
          <w:spacing w:val="-1"/>
        </w:rPr>
        <w:t xml:space="preserve"> </w:t>
      </w:r>
      <w:r>
        <w:rPr/>
        <w:t>следующий за ним,</w:t>
      </w:r>
      <w:r>
        <w:rPr>
          <w:spacing w:val="-4"/>
        </w:rPr>
        <w:t xml:space="preserve"> </w:t>
      </w:r>
      <w:r>
        <w:rPr/>
        <w:t>рабочий</w:t>
      </w:r>
      <w:r>
        <w:rPr>
          <w:spacing w:val="-3"/>
        </w:rPr>
        <w:t xml:space="preserve"> </w:t>
      </w:r>
      <w:r>
        <w:rPr/>
        <w:t>день.</w:t>
      </w:r>
    </w:p>
    <w:p>
      <w:pPr>
        <w:pStyle w:val="Style17"/>
        <w:spacing w:lineRule="auto" w:line="352" w:before="1" w:after="0"/>
        <w:ind w:left="250" w:right="268" w:firstLine="708"/>
        <w:rPr>
          <w:sz w:val="28"/>
        </w:rPr>
      </w:pPr>
      <w:r>
        <w:rPr/>
        <w:t>Учебный год в образовательной организации заканчивается 26 мая. Если</w:t>
      </w:r>
      <w:r>
        <w:rPr>
          <w:spacing w:val="1"/>
        </w:rPr>
        <w:t xml:space="preserve"> </w:t>
      </w:r>
      <w:r>
        <w:rPr/>
        <w:t>этот</w:t>
      </w:r>
      <w:r>
        <w:rPr>
          <w:spacing w:val="1"/>
        </w:rPr>
        <w:t xml:space="preserve"> </w:t>
      </w:r>
      <w:r>
        <w:rPr/>
        <w:t>день</w:t>
      </w:r>
      <w:r>
        <w:rPr>
          <w:spacing w:val="1"/>
        </w:rPr>
        <w:t xml:space="preserve"> </w:t>
      </w:r>
      <w:r>
        <w:rPr/>
        <w:t>приходится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выходной</w:t>
      </w:r>
      <w:r>
        <w:rPr>
          <w:spacing w:val="1"/>
        </w:rPr>
        <w:t xml:space="preserve"> </w:t>
      </w:r>
      <w:r>
        <w:rPr/>
        <w:t>день,</w:t>
      </w:r>
      <w:r>
        <w:rPr>
          <w:spacing w:val="1"/>
        </w:rPr>
        <w:t xml:space="preserve"> </w:t>
      </w:r>
      <w:r>
        <w:rPr/>
        <w:t>то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этом</w:t>
      </w:r>
      <w:r>
        <w:rPr>
          <w:spacing w:val="1"/>
        </w:rPr>
        <w:t xml:space="preserve"> </w:t>
      </w:r>
      <w:r>
        <w:rPr/>
        <w:t>случае</w:t>
      </w:r>
      <w:r>
        <w:rPr>
          <w:spacing w:val="1"/>
        </w:rPr>
        <w:t xml:space="preserve"> </w:t>
      </w:r>
      <w:r>
        <w:rPr/>
        <w:t>учебный</w:t>
      </w:r>
      <w:r>
        <w:rPr>
          <w:spacing w:val="1"/>
        </w:rPr>
        <w:t xml:space="preserve"> </w:t>
      </w:r>
      <w:r>
        <w:rPr/>
        <w:t>год</w:t>
      </w:r>
      <w:r>
        <w:rPr>
          <w:spacing w:val="1"/>
        </w:rPr>
        <w:t xml:space="preserve"> </w:t>
      </w:r>
      <w:r>
        <w:rPr/>
        <w:t>заканчивается</w:t>
      </w:r>
      <w:r>
        <w:rPr>
          <w:spacing w:val="-1"/>
        </w:rPr>
        <w:t xml:space="preserve"> </w:t>
      </w:r>
      <w:r>
        <w:rPr/>
        <w:t>в</w:t>
      </w:r>
      <w:r>
        <w:rPr>
          <w:spacing w:val="-2"/>
        </w:rPr>
        <w:t xml:space="preserve"> </w:t>
      </w:r>
      <w:r>
        <w:rPr/>
        <w:t>предыдущий</w:t>
      </w:r>
      <w:r>
        <w:rPr>
          <w:spacing w:val="1"/>
        </w:rPr>
        <w:t xml:space="preserve"> </w:t>
      </w:r>
      <w:r>
        <w:rPr/>
        <w:t>рабочий</w:t>
      </w:r>
      <w:r>
        <w:rPr>
          <w:spacing w:val="-3"/>
        </w:rPr>
        <w:t xml:space="preserve"> </w:t>
      </w:r>
      <w:r>
        <w:rPr/>
        <w:t>день.</w:t>
      </w:r>
    </w:p>
    <w:p>
      <w:pPr>
        <w:pStyle w:val="Style17"/>
        <w:spacing w:lineRule="auto" w:line="352" w:before="1" w:after="0"/>
        <w:ind w:left="250" w:right="268" w:firstLine="708"/>
        <w:rPr>
          <w:sz w:val="28"/>
        </w:rPr>
      </w:pPr>
      <w:r>
        <w:rPr/>
        <w:t>С</w:t>
      </w:r>
      <w:r>
        <w:rPr>
          <w:spacing w:val="1"/>
        </w:rPr>
        <w:t xml:space="preserve"> </w:t>
      </w:r>
      <w:r>
        <w:rPr/>
        <w:t>целью</w:t>
      </w:r>
      <w:r>
        <w:rPr>
          <w:spacing w:val="1"/>
        </w:rPr>
        <w:t xml:space="preserve"> </w:t>
      </w:r>
      <w:r>
        <w:rPr/>
        <w:t>профилактики</w:t>
      </w:r>
      <w:r>
        <w:rPr>
          <w:spacing w:val="1"/>
        </w:rPr>
        <w:t xml:space="preserve"> </w:t>
      </w:r>
      <w:r>
        <w:rPr/>
        <w:t>переутомления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федеральном</w:t>
      </w:r>
      <w:r>
        <w:rPr>
          <w:spacing w:val="1"/>
        </w:rPr>
        <w:t xml:space="preserve"> </w:t>
      </w:r>
      <w:r>
        <w:rPr/>
        <w:t>календарном</w:t>
      </w:r>
      <w:r>
        <w:rPr>
          <w:spacing w:val="1"/>
        </w:rPr>
        <w:t xml:space="preserve"> </w:t>
      </w:r>
      <w:r>
        <w:rPr/>
        <w:t>учебном графике предусматривается чередование периодов учебного времени и</w:t>
      </w:r>
      <w:r>
        <w:rPr>
          <w:spacing w:val="1"/>
        </w:rPr>
        <w:t xml:space="preserve"> </w:t>
      </w:r>
      <w:r>
        <w:rPr/>
        <w:t>каникул.</w:t>
      </w:r>
      <w:r>
        <w:rPr>
          <w:spacing w:val="-13"/>
        </w:rPr>
        <w:t xml:space="preserve"> </w:t>
      </w:r>
      <w:r>
        <w:rPr/>
        <w:t>Продолжительность</w:t>
      </w:r>
      <w:r>
        <w:rPr>
          <w:spacing w:val="-12"/>
        </w:rPr>
        <w:t xml:space="preserve"> </w:t>
      </w:r>
      <w:r>
        <w:rPr/>
        <w:t>каникул</w:t>
      </w:r>
      <w:r>
        <w:rPr>
          <w:spacing w:val="-13"/>
        </w:rPr>
        <w:t xml:space="preserve"> </w:t>
      </w:r>
      <w:r>
        <w:rPr/>
        <w:t>должна</w:t>
      </w:r>
      <w:r>
        <w:rPr>
          <w:spacing w:val="-11"/>
        </w:rPr>
        <w:t xml:space="preserve"> </w:t>
      </w:r>
      <w:r>
        <w:rPr/>
        <w:t>составлять</w:t>
      </w:r>
      <w:r>
        <w:rPr>
          <w:spacing w:val="-12"/>
        </w:rPr>
        <w:t xml:space="preserve"> </w:t>
      </w:r>
      <w:r>
        <w:rPr/>
        <w:t>не</w:t>
      </w:r>
      <w:r>
        <w:rPr>
          <w:spacing w:val="-15"/>
        </w:rPr>
        <w:t xml:space="preserve"> </w:t>
      </w:r>
      <w:r>
        <w:rPr/>
        <w:t>менее</w:t>
      </w:r>
      <w:r>
        <w:rPr>
          <w:spacing w:val="-11"/>
        </w:rPr>
        <w:t xml:space="preserve"> </w:t>
      </w:r>
      <w:r>
        <w:rPr/>
        <w:t>7</w:t>
      </w:r>
      <w:r>
        <w:rPr>
          <w:spacing w:val="-11"/>
        </w:rPr>
        <w:t xml:space="preserve"> </w:t>
      </w:r>
      <w:r>
        <w:rPr/>
        <w:t>календарных</w:t>
      </w:r>
      <w:r>
        <w:rPr>
          <w:spacing w:val="-68"/>
        </w:rPr>
        <w:t xml:space="preserve"> </w:t>
      </w:r>
      <w:r>
        <w:rPr/>
        <w:t>дней.</w:t>
      </w:r>
      <w:r>
        <w:rPr>
          <w:spacing w:val="-1"/>
        </w:rPr>
        <w:t xml:space="preserve"> </w:t>
      </w:r>
      <w:r>
        <w:rPr/>
        <w:t>Продолжительность учебных</w:t>
      </w:r>
      <w:r>
        <w:rPr>
          <w:spacing w:val="19"/>
        </w:rPr>
        <w:t xml:space="preserve"> </w:t>
      </w:r>
      <w:r>
        <w:rPr/>
        <w:t>четвертей</w:t>
      </w:r>
      <w:r>
        <w:rPr>
          <w:spacing w:val="1"/>
        </w:rPr>
        <w:t xml:space="preserve"> </w:t>
      </w:r>
      <w:r>
        <w:rPr/>
        <w:t>составляет: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I четверть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8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недель</w:t>
      </w:r>
      <w:r>
        <w:rPr>
          <w:spacing w:val="-2"/>
          <w:sz w:val="28"/>
        </w:rPr>
        <w:t xml:space="preserve"> </w:t>
      </w:r>
      <w:r>
        <w:rPr>
          <w:sz w:val="28"/>
        </w:rPr>
        <w:t>(для</w:t>
      </w:r>
      <w:r>
        <w:rPr>
          <w:spacing w:val="-2"/>
          <w:sz w:val="28"/>
        </w:rPr>
        <w:t xml:space="preserve"> </w:t>
      </w:r>
      <w:r>
        <w:rPr>
          <w:sz w:val="28"/>
        </w:rPr>
        <w:t>1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4</w:t>
      </w:r>
      <w:r>
        <w:rPr>
          <w:spacing w:val="-3"/>
          <w:sz w:val="28"/>
        </w:rPr>
        <w:t xml:space="preserve"> </w:t>
      </w:r>
      <w:r>
        <w:rPr>
          <w:sz w:val="28"/>
        </w:rPr>
        <w:t>классов);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II четверть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8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недель</w:t>
      </w:r>
      <w:r>
        <w:rPr>
          <w:spacing w:val="-1"/>
          <w:sz w:val="28"/>
        </w:rPr>
        <w:t xml:space="preserve"> </w:t>
      </w:r>
      <w:r>
        <w:rPr>
          <w:sz w:val="28"/>
        </w:rPr>
        <w:t>(для</w:t>
      </w:r>
      <w:r>
        <w:rPr>
          <w:spacing w:val="-3"/>
          <w:sz w:val="28"/>
        </w:rPr>
        <w:t xml:space="preserve"> </w:t>
      </w:r>
      <w:r>
        <w:rPr>
          <w:sz w:val="28"/>
        </w:rPr>
        <w:t>1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4</w:t>
      </w:r>
      <w:r>
        <w:rPr>
          <w:spacing w:val="-3"/>
          <w:sz w:val="28"/>
        </w:rPr>
        <w:t xml:space="preserve"> </w:t>
      </w:r>
      <w:r>
        <w:rPr>
          <w:sz w:val="28"/>
        </w:rPr>
        <w:t>классов);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56" w:firstLine="708"/>
        <w:rPr>
          <w:sz w:val="28"/>
        </w:rPr>
      </w:pPr>
      <w:r>
        <w:rPr>
          <w:sz w:val="28"/>
        </w:rPr>
        <w:t>III</w:t>
      </w:r>
      <w:r>
        <w:rPr>
          <w:spacing w:val="-12"/>
          <w:sz w:val="28"/>
        </w:rPr>
        <w:t xml:space="preserve"> </w:t>
      </w:r>
      <w:r>
        <w:rPr>
          <w:sz w:val="28"/>
        </w:rPr>
        <w:t>четверть</w:t>
      </w:r>
      <w:r>
        <w:rPr>
          <w:spacing w:val="-12"/>
          <w:sz w:val="28"/>
        </w:rPr>
        <w:t xml:space="preserve"> </w:t>
      </w:r>
      <w:r>
        <w:rPr>
          <w:sz w:val="28"/>
        </w:rPr>
        <w:t>-</w:t>
      </w:r>
      <w:r>
        <w:rPr>
          <w:spacing w:val="-14"/>
          <w:sz w:val="28"/>
        </w:rPr>
        <w:t xml:space="preserve"> </w:t>
      </w:r>
      <w:r>
        <w:rPr>
          <w:sz w:val="28"/>
        </w:rPr>
        <w:t>11</w:t>
      </w:r>
      <w:r>
        <w:rPr>
          <w:spacing w:val="-1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3"/>
          <w:sz w:val="28"/>
        </w:rPr>
        <w:t xml:space="preserve"> </w:t>
      </w:r>
      <w:r>
        <w:rPr>
          <w:sz w:val="28"/>
        </w:rPr>
        <w:t>недель</w:t>
      </w:r>
      <w:r>
        <w:rPr>
          <w:spacing w:val="-13"/>
          <w:sz w:val="28"/>
        </w:rPr>
        <w:t xml:space="preserve"> </w:t>
      </w:r>
      <w:r>
        <w:rPr>
          <w:sz w:val="28"/>
        </w:rPr>
        <w:t>(для</w:t>
      </w:r>
      <w:r>
        <w:rPr>
          <w:spacing w:val="-13"/>
          <w:sz w:val="28"/>
        </w:rPr>
        <w:t xml:space="preserve"> </w:t>
      </w:r>
      <w:r>
        <w:rPr>
          <w:sz w:val="28"/>
        </w:rPr>
        <w:t>2</w:t>
      </w:r>
      <w:r>
        <w:rPr>
          <w:spacing w:val="-10"/>
          <w:sz w:val="28"/>
        </w:rPr>
        <w:t xml:space="preserve"> </w:t>
      </w:r>
      <w:r>
        <w:rPr>
          <w:sz w:val="28"/>
        </w:rPr>
        <w:t>-</w:t>
      </w:r>
      <w:r>
        <w:rPr>
          <w:spacing w:val="-14"/>
          <w:sz w:val="28"/>
        </w:rPr>
        <w:t xml:space="preserve"> </w:t>
      </w:r>
      <w:r>
        <w:rPr>
          <w:sz w:val="28"/>
        </w:rPr>
        <w:t>4</w:t>
      </w:r>
      <w:r>
        <w:rPr>
          <w:spacing w:val="-11"/>
          <w:sz w:val="28"/>
        </w:rPr>
        <w:t xml:space="preserve"> </w:t>
      </w:r>
      <w:r>
        <w:rPr>
          <w:sz w:val="28"/>
        </w:rPr>
        <w:t>классов),</w:t>
      </w:r>
      <w:r>
        <w:rPr>
          <w:spacing w:val="-13"/>
          <w:sz w:val="28"/>
        </w:rPr>
        <w:t xml:space="preserve"> </w:t>
      </w:r>
      <w:r>
        <w:rPr>
          <w:sz w:val="28"/>
        </w:rPr>
        <w:t>10</w:t>
      </w:r>
      <w:r>
        <w:rPr>
          <w:spacing w:val="-9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3"/>
          <w:sz w:val="28"/>
        </w:rPr>
        <w:t xml:space="preserve"> </w:t>
      </w:r>
      <w:r>
        <w:rPr>
          <w:sz w:val="28"/>
        </w:rPr>
        <w:t>недель</w:t>
      </w:r>
      <w:r>
        <w:rPr>
          <w:spacing w:val="-68"/>
          <w:sz w:val="28"/>
        </w:rPr>
        <w:t xml:space="preserve"> </w:t>
      </w:r>
      <w:r>
        <w:rPr>
          <w:sz w:val="28"/>
        </w:rPr>
        <w:t>(для</w:t>
      </w:r>
      <w:r>
        <w:rPr>
          <w:spacing w:val="-1"/>
          <w:sz w:val="28"/>
        </w:rPr>
        <w:t xml:space="preserve"> </w:t>
      </w:r>
      <w:r>
        <w:rPr>
          <w:sz w:val="28"/>
        </w:rPr>
        <w:t>1</w:t>
      </w:r>
      <w:r>
        <w:rPr>
          <w:spacing w:val="-3"/>
          <w:sz w:val="28"/>
        </w:rPr>
        <w:t xml:space="preserve"> </w:t>
      </w:r>
      <w:r>
        <w:rPr>
          <w:sz w:val="28"/>
        </w:rPr>
        <w:t>классов);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958" w:right="2568" w:hanging="0"/>
        <w:rPr>
          <w:sz w:val="28"/>
        </w:rPr>
      </w:pPr>
      <w:r>
        <w:rPr>
          <w:sz w:val="28"/>
        </w:rPr>
        <w:t>IV четверть - 7 учебных недель (для 1 - 4 классов).</w:t>
      </w:r>
      <w:r>
        <w:rPr>
          <w:spacing w:val="-67"/>
          <w:sz w:val="28"/>
        </w:rPr>
        <w:t xml:space="preserve"> </w:t>
      </w:r>
      <w:r>
        <w:rPr>
          <w:sz w:val="28"/>
        </w:rPr>
        <w:t>Продолжительность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каникул</w:t>
      </w:r>
      <w:r>
        <w:rPr>
          <w:spacing w:val="-1"/>
          <w:sz w:val="28"/>
        </w:rPr>
        <w:t xml:space="preserve"> </w:t>
      </w:r>
      <w:r>
        <w:rPr>
          <w:sz w:val="28"/>
        </w:rPr>
        <w:t>составляет: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/>
        <w:ind w:left="250" w:right="258" w:firstLine="708"/>
        <w:jc w:val="left"/>
        <w:rPr>
          <w:sz w:val="28"/>
        </w:rPr>
      </w:pPr>
      <w:r>
        <w:rPr>
          <w:sz w:val="28"/>
        </w:rPr>
        <w:t>по</w:t>
      </w:r>
      <w:r>
        <w:rPr>
          <w:spacing w:val="28"/>
          <w:sz w:val="28"/>
        </w:rPr>
        <w:t xml:space="preserve"> </w:t>
      </w:r>
      <w:r>
        <w:rPr>
          <w:sz w:val="28"/>
        </w:rPr>
        <w:t>окончании</w:t>
      </w:r>
      <w:r>
        <w:rPr>
          <w:spacing w:val="31"/>
          <w:sz w:val="28"/>
        </w:rPr>
        <w:t xml:space="preserve"> </w:t>
      </w:r>
      <w:r>
        <w:rPr>
          <w:sz w:val="28"/>
        </w:rPr>
        <w:t>I</w:t>
      </w:r>
      <w:r>
        <w:rPr>
          <w:spacing w:val="31"/>
          <w:sz w:val="28"/>
        </w:rPr>
        <w:t xml:space="preserve"> </w:t>
      </w:r>
      <w:r>
        <w:rPr>
          <w:sz w:val="28"/>
        </w:rPr>
        <w:t>четверти</w:t>
      </w:r>
      <w:r>
        <w:rPr>
          <w:spacing w:val="32"/>
          <w:sz w:val="28"/>
        </w:rPr>
        <w:t xml:space="preserve"> </w:t>
      </w:r>
      <w:r>
        <w:rPr>
          <w:sz w:val="28"/>
        </w:rPr>
        <w:t>(осенние</w:t>
      </w:r>
      <w:r>
        <w:rPr>
          <w:spacing w:val="27"/>
          <w:sz w:val="28"/>
        </w:rPr>
        <w:t xml:space="preserve"> </w:t>
      </w:r>
      <w:r>
        <w:rPr>
          <w:sz w:val="28"/>
        </w:rPr>
        <w:t>каникулы)</w:t>
      </w:r>
      <w:r>
        <w:rPr>
          <w:spacing w:val="37"/>
          <w:sz w:val="28"/>
        </w:rPr>
        <w:t xml:space="preserve"> </w:t>
      </w:r>
      <w:r>
        <w:rPr>
          <w:sz w:val="28"/>
        </w:rPr>
        <w:t>–</w:t>
      </w:r>
      <w:r>
        <w:rPr>
          <w:spacing w:val="33"/>
          <w:sz w:val="28"/>
        </w:rPr>
        <w:t xml:space="preserve"> </w:t>
      </w:r>
      <w:r>
        <w:rPr>
          <w:sz w:val="28"/>
        </w:rPr>
        <w:t>9</w:t>
      </w:r>
      <w:r>
        <w:rPr>
          <w:spacing w:val="31"/>
          <w:sz w:val="28"/>
        </w:rPr>
        <w:t xml:space="preserve"> </w:t>
      </w:r>
      <w:r>
        <w:rPr>
          <w:sz w:val="28"/>
        </w:rPr>
        <w:t>календарных</w:t>
      </w:r>
      <w:r>
        <w:rPr>
          <w:spacing w:val="30"/>
          <w:sz w:val="28"/>
        </w:rPr>
        <w:t xml:space="preserve"> </w:t>
      </w:r>
      <w:r>
        <w:rPr>
          <w:sz w:val="28"/>
        </w:rPr>
        <w:t>дней</w:t>
      </w:r>
      <w:r>
        <w:rPr>
          <w:spacing w:val="-67"/>
          <w:sz w:val="28"/>
        </w:rPr>
        <w:t xml:space="preserve"> </w:t>
      </w:r>
      <w:r>
        <w:rPr>
          <w:sz w:val="28"/>
        </w:rPr>
        <w:t>(для</w:t>
      </w:r>
      <w:r>
        <w:rPr>
          <w:spacing w:val="-1"/>
          <w:sz w:val="28"/>
        </w:rPr>
        <w:t xml:space="preserve"> </w:t>
      </w:r>
      <w:r>
        <w:rPr>
          <w:sz w:val="28"/>
        </w:rPr>
        <w:t>1—4</w:t>
      </w:r>
      <w:r>
        <w:rPr>
          <w:spacing w:val="-3"/>
          <w:sz w:val="28"/>
        </w:rPr>
        <w:t xml:space="preserve"> </w:t>
      </w:r>
      <w:r>
        <w:rPr>
          <w:sz w:val="28"/>
        </w:rPr>
        <w:t>классов);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" w:after="0"/>
        <w:ind w:left="250" w:right="259" w:firstLine="708"/>
        <w:jc w:val="left"/>
        <w:rPr>
          <w:sz w:val="28"/>
        </w:rPr>
      </w:pPr>
      <w:r>
        <w:rPr>
          <w:sz w:val="28"/>
        </w:rPr>
        <w:t>по</w:t>
      </w:r>
      <w:r>
        <w:rPr>
          <w:spacing w:val="31"/>
          <w:sz w:val="28"/>
        </w:rPr>
        <w:t xml:space="preserve"> </w:t>
      </w:r>
      <w:r>
        <w:rPr>
          <w:sz w:val="28"/>
        </w:rPr>
        <w:t>окончании</w:t>
      </w:r>
      <w:r>
        <w:rPr>
          <w:spacing w:val="32"/>
          <w:sz w:val="28"/>
        </w:rPr>
        <w:t xml:space="preserve"> </w:t>
      </w:r>
      <w:r>
        <w:rPr>
          <w:sz w:val="28"/>
        </w:rPr>
        <w:t>II</w:t>
      </w:r>
      <w:r>
        <w:rPr>
          <w:spacing w:val="32"/>
          <w:sz w:val="28"/>
        </w:rPr>
        <w:t xml:space="preserve"> </w:t>
      </w:r>
      <w:r>
        <w:rPr>
          <w:sz w:val="28"/>
        </w:rPr>
        <w:t>четверти</w:t>
      </w:r>
      <w:r>
        <w:rPr>
          <w:spacing w:val="31"/>
          <w:sz w:val="28"/>
        </w:rPr>
        <w:t xml:space="preserve"> </w:t>
      </w:r>
      <w:r>
        <w:rPr>
          <w:sz w:val="28"/>
        </w:rPr>
        <w:t>(зимние</w:t>
      </w:r>
      <w:r>
        <w:rPr>
          <w:spacing w:val="32"/>
          <w:sz w:val="28"/>
        </w:rPr>
        <w:t xml:space="preserve"> </w:t>
      </w:r>
      <w:r>
        <w:rPr>
          <w:sz w:val="28"/>
        </w:rPr>
        <w:t>каникулы)</w:t>
      </w:r>
      <w:r>
        <w:rPr>
          <w:spacing w:val="37"/>
          <w:sz w:val="28"/>
        </w:rPr>
        <w:t xml:space="preserve"> </w:t>
      </w:r>
      <w:r>
        <w:rPr>
          <w:sz w:val="28"/>
        </w:rPr>
        <w:t>–</w:t>
      </w:r>
      <w:r>
        <w:rPr>
          <w:spacing w:val="34"/>
          <w:sz w:val="28"/>
        </w:rPr>
        <w:t xml:space="preserve"> </w:t>
      </w:r>
      <w:r>
        <w:rPr>
          <w:sz w:val="28"/>
        </w:rPr>
        <w:t>9</w:t>
      </w:r>
      <w:r>
        <w:rPr>
          <w:spacing w:val="31"/>
          <w:sz w:val="28"/>
        </w:rPr>
        <w:t xml:space="preserve"> </w:t>
      </w:r>
      <w:r>
        <w:rPr>
          <w:sz w:val="28"/>
        </w:rPr>
        <w:t>календарных</w:t>
      </w:r>
      <w:r>
        <w:rPr>
          <w:spacing w:val="32"/>
          <w:sz w:val="28"/>
        </w:rPr>
        <w:t xml:space="preserve"> </w:t>
      </w:r>
      <w:r>
        <w:rPr>
          <w:sz w:val="28"/>
        </w:rPr>
        <w:t>дней</w:t>
      </w:r>
      <w:r>
        <w:rPr>
          <w:spacing w:val="-67"/>
          <w:sz w:val="28"/>
        </w:rPr>
        <w:t xml:space="preserve"> </w:t>
      </w:r>
      <w:r>
        <w:rPr>
          <w:sz w:val="28"/>
        </w:rPr>
        <w:t>(для</w:t>
      </w:r>
      <w:r>
        <w:rPr>
          <w:spacing w:val="-1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" w:after="0"/>
        <w:ind w:left="1666" w:hanging="709"/>
        <w:jc w:val="left"/>
        <w:rPr>
          <w:sz w:val="28"/>
        </w:rPr>
      </w:pPr>
      <w:r>
        <w:rPr>
          <w:sz w:val="28"/>
        </w:rPr>
        <w:t>дополнительные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каникулы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9</w:t>
      </w:r>
      <w:r>
        <w:rPr>
          <w:spacing w:val="-3"/>
          <w:sz w:val="28"/>
        </w:rPr>
        <w:t xml:space="preserve"> </w:t>
      </w:r>
      <w:r>
        <w:rPr>
          <w:sz w:val="28"/>
        </w:rPr>
        <w:t>календарных</w:t>
      </w:r>
      <w:r>
        <w:rPr>
          <w:spacing w:val="-1"/>
          <w:sz w:val="28"/>
        </w:rPr>
        <w:t xml:space="preserve"> </w:t>
      </w:r>
      <w:r>
        <w:rPr>
          <w:sz w:val="28"/>
        </w:rPr>
        <w:t>дней</w:t>
      </w:r>
      <w:r>
        <w:rPr>
          <w:spacing w:val="-2"/>
          <w:sz w:val="28"/>
        </w:rPr>
        <w:t xml:space="preserve"> </w:t>
      </w:r>
      <w:r>
        <w:rPr>
          <w:sz w:val="28"/>
        </w:rPr>
        <w:t>(для</w:t>
      </w:r>
      <w:r>
        <w:rPr>
          <w:spacing w:val="-5"/>
          <w:sz w:val="28"/>
        </w:rPr>
        <w:t xml:space="preserve"> </w:t>
      </w:r>
      <w:r>
        <w:rPr>
          <w:sz w:val="28"/>
        </w:rPr>
        <w:t>1</w:t>
      </w:r>
      <w:r>
        <w:rPr>
          <w:spacing w:val="-2"/>
          <w:sz w:val="28"/>
        </w:rPr>
        <w:t xml:space="preserve"> </w:t>
      </w:r>
      <w:r>
        <w:rPr>
          <w:sz w:val="28"/>
        </w:rPr>
        <w:t>классов);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52" w:before="158" w:after="0"/>
        <w:ind w:left="250" w:right="261" w:firstLine="708"/>
        <w:jc w:val="left"/>
        <w:rPr>
          <w:sz w:val="28"/>
        </w:rPr>
      </w:pPr>
      <w:r>
        <w:rPr>
          <w:sz w:val="28"/>
        </w:rPr>
        <w:t>по окончании</w:t>
      </w:r>
      <w:r>
        <w:rPr>
          <w:spacing w:val="3"/>
          <w:sz w:val="28"/>
        </w:rPr>
        <w:t xml:space="preserve"> </w:t>
      </w:r>
      <w:r>
        <w:rPr>
          <w:sz w:val="28"/>
        </w:rPr>
        <w:t>III</w:t>
      </w:r>
      <w:r>
        <w:rPr>
          <w:spacing w:val="2"/>
          <w:sz w:val="28"/>
        </w:rPr>
        <w:t xml:space="preserve"> </w:t>
      </w:r>
      <w:r>
        <w:rPr>
          <w:sz w:val="28"/>
        </w:rPr>
        <w:t>четверти</w:t>
      </w:r>
      <w:r>
        <w:rPr>
          <w:spacing w:val="3"/>
          <w:sz w:val="28"/>
        </w:rPr>
        <w:t xml:space="preserve"> </w:t>
      </w:r>
      <w:r>
        <w:rPr>
          <w:sz w:val="28"/>
        </w:rPr>
        <w:t>(весенние</w:t>
      </w:r>
      <w:r>
        <w:rPr>
          <w:spacing w:val="2"/>
          <w:sz w:val="28"/>
        </w:rPr>
        <w:t xml:space="preserve"> </w:t>
      </w:r>
      <w:r>
        <w:rPr>
          <w:sz w:val="28"/>
        </w:rPr>
        <w:t>каникулы)</w:t>
      </w:r>
      <w:r>
        <w:rPr>
          <w:spacing w:val="9"/>
          <w:sz w:val="28"/>
        </w:rPr>
        <w:t xml:space="preserve"> </w:t>
      </w:r>
      <w:r>
        <w:rPr>
          <w:sz w:val="28"/>
        </w:rPr>
        <w:t>-</w:t>
      </w:r>
      <w:r>
        <w:rPr>
          <w:spacing w:val="3"/>
          <w:sz w:val="28"/>
        </w:rPr>
        <w:t xml:space="preserve"> </w:t>
      </w:r>
      <w:r>
        <w:rPr>
          <w:sz w:val="28"/>
        </w:rPr>
        <w:t>9</w:t>
      </w:r>
      <w:r>
        <w:rPr>
          <w:spacing w:val="2"/>
          <w:sz w:val="28"/>
        </w:rPr>
        <w:t xml:space="preserve"> </w:t>
      </w:r>
      <w:r>
        <w:rPr>
          <w:sz w:val="28"/>
        </w:rPr>
        <w:t>календарных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дней</w:t>
      </w:r>
      <w:r>
        <w:rPr>
          <w:spacing w:val="-67"/>
          <w:sz w:val="28"/>
        </w:rPr>
        <w:t xml:space="preserve"> </w:t>
      </w:r>
      <w:r>
        <w:rPr>
          <w:sz w:val="28"/>
        </w:rPr>
        <w:t>(для</w:t>
      </w:r>
      <w:r>
        <w:rPr>
          <w:spacing w:val="-1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классов);</w:t>
      </w:r>
    </w:p>
    <w:p>
      <w:pPr>
        <w:sectPr>
          <w:footerReference w:type="default" r:id="rId556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jc w:val="left"/>
        <w:rPr>
          <w:sz w:val="28"/>
        </w:rPr>
      </w:pP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окончании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учебного года</w:t>
      </w:r>
      <w:r>
        <w:rPr>
          <w:spacing w:val="-2"/>
          <w:sz w:val="28"/>
        </w:rPr>
        <w:t xml:space="preserve"> </w:t>
      </w:r>
      <w:r>
        <w:rPr>
          <w:sz w:val="28"/>
        </w:rPr>
        <w:t>(летние</w:t>
      </w:r>
      <w:r>
        <w:rPr>
          <w:spacing w:val="-1"/>
          <w:sz w:val="28"/>
        </w:rPr>
        <w:t xml:space="preserve"> </w:t>
      </w:r>
      <w:r>
        <w:rPr>
          <w:sz w:val="28"/>
        </w:rPr>
        <w:t>каникулы)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8</w:t>
      </w:r>
      <w:r>
        <w:rPr>
          <w:spacing w:val="-4"/>
          <w:sz w:val="28"/>
        </w:rPr>
        <w:t xml:space="preserve"> </w:t>
      </w:r>
      <w:r>
        <w:rPr>
          <w:sz w:val="28"/>
        </w:rPr>
        <w:t>недель.</w:t>
      </w:r>
    </w:p>
    <w:p>
      <w:pPr>
        <w:pStyle w:val="Style17"/>
        <w:spacing w:lineRule="auto" w:line="352" w:before="70" w:after="0"/>
        <w:ind w:left="250" w:right="258" w:firstLine="708"/>
        <w:rPr>
          <w:sz w:val="28"/>
        </w:rPr>
      </w:pPr>
      <w:r>
        <w:rPr/>
        <w:t>Продолжительность</w:t>
      </w:r>
      <w:r>
        <w:rPr>
          <w:spacing w:val="-9"/>
        </w:rPr>
        <w:t xml:space="preserve"> </w:t>
      </w:r>
      <w:r>
        <w:rPr/>
        <w:t>урока</w:t>
      </w:r>
      <w:r>
        <w:rPr>
          <w:spacing w:val="-7"/>
        </w:rPr>
        <w:t xml:space="preserve"> </w:t>
      </w:r>
      <w:r>
        <w:rPr/>
        <w:t>не</w:t>
      </w:r>
      <w:r>
        <w:rPr>
          <w:spacing w:val="-8"/>
        </w:rPr>
        <w:t xml:space="preserve"> </w:t>
      </w:r>
      <w:r>
        <w:rPr/>
        <w:t>должна</w:t>
      </w:r>
      <w:r>
        <w:rPr>
          <w:spacing w:val="-7"/>
        </w:rPr>
        <w:t xml:space="preserve"> </w:t>
      </w:r>
      <w:r>
        <w:rPr/>
        <w:t>превышать</w:t>
      </w:r>
      <w:r>
        <w:rPr>
          <w:spacing w:val="-8"/>
        </w:rPr>
        <w:t xml:space="preserve"> </w:t>
      </w:r>
      <w:r>
        <w:rPr/>
        <w:t>45</w:t>
      </w:r>
      <w:r>
        <w:rPr>
          <w:spacing w:val="-5"/>
        </w:rPr>
        <w:t xml:space="preserve"> </w:t>
      </w:r>
      <w:r>
        <w:rPr/>
        <w:t>минут,</w:t>
      </w:r>
      <w:r>
        <w:rPr>
          <w:spacing w:val="-5"/>
        </w:rPr>
        <w:t xml:space="preserve"> </w:t>
      </w:r>
      <w:r>
        <w:rPr/>
        <w:t>за исключением</w:t>
      </w:r>
      <w:r>
        <w:rPr>
          <w:spacing w:val="-68"/>
        </w:rPr>
        <w:t xml:space="preserve"> </w:t>
      </w:r>
      <w:r>
        <w:rPr/>
        <w:t>1 класса и компенсирующего класса, продолжительность урока в которых не</w:t>
      </w:r>
      <w:r>
        <w:rPr>
          <w:spacing w:val="1"/>
        </w:rPr>
        <w:t xml:space="preserve"> </w:t>
      </w:r>
      <w:r>
        <w:rPr/>
        <w:t>должна</w:t>
      </w:r>
      <w:r>
        <w:rPr>
          <w:spacing w:val="-4"/>
        </w:rPr>
        <w:t xml:space="preserve"> </w:t>
      </w:r>
      <w:r>
        <w:rPr/>
        <w:t>превышать</w:t>
      </w:r>
      <w:r>
        <w:rPr>
          <w:spacing w:val="-4"/>
        </w:rPr>
        <w:t xml:space="preserve"> </w:t>
      </w:r>
      <w:r>
        <w:rPr/>
        <w:t>40</w:t>
      </w:r>
      <w:r>
        <w:rPr>
          <w:spacing w:val="1"/>
        </w:rPr>
        <w:t xml:space="preserve"> </w:t>
      </w:r>
      <w:r>
        <w:rPr/>
        <w:t>минут.</w:t>
      </w:r>
    </w:p>
    <w:p>
      <w:pPr>
        <w:pStyle w:val="Style17"/>
        <w:spacing w:lineRule="auto" w:line="352" w:before="1" w:after="0"/>
        <w:ind w:left="250" w:right="258" w:firstLine="708"/>
        <w:rPr>
          <w:sz w:val="28"/>
        </w:rPr>
      </w:pPr>
      <w:r>
        <w:rPr/>
        <w:t>Продолжительность</w:t>
      </w:r>
      <w:r>
        <w:rPr>
          <w:spacing w:val="-10"/>
        </w:rPr>
        <w:t xml:space="preserve"> </w:t>
      </w:r>
      <w:r>
        <w:rPr/>
        <w:t>перемен</w:t>
      </w:r>
      <w:r>
        <w:rPr>
          <w:spacing w:val="-6"/>
        </w:rPr>
        <w:t xml:space="preserve"> </w:t>
      </w:r>
      <w:r>
        <w:rPr/>
        <w:t>между</w:t>
      </w:r>
      <w:r>
        <w:rPr>
          <w:spacing w:val="-5"/>
        </w:rPr>
        <w:t xml:space="preserve"> </w:t>
      </w:r>
      <w:r>
        <w:rPr/>
        <w:t>уроками</w:t>
      </w:r>
      <w:r>
        <w:rPr>
          <w:spacing w:val="-6"/>
        </w:rPr>
        <w:t xml:space="preserve"> </w:t>
      </w:r>
      <w:r>
        <w:rPr/>
        <w:t>составляет</w:t>
      </w:r>
      <w:r>
        <w:rPr>
          <w:spacing w:val="-5"/>
        </w:rPr>
        <w:t xml:space="preserve"> </w:t>
      </w:r>
      <w:r>
        <w:rPr/>
        <w:t>не</w:t>
      </w:r>
      <w:r>
        <w:rPr>
          <w:spacing w:val="-9"/>
        </w:rPr>
        <w:t xml:space="preserve"> </w:t>
      </w:r>
      <w:r>
        <w:rPr/>
        <w:t>менее</w:t>
      </w:r>
      <w:r>
        <w:rPr>
          <w:spacing w:val="-6"/>
        </w:rPr>
        <w:t xml:space="preserve"> </w:t>
      </w:r>
      <w:r>
        <w:rPr/>
        <w:t>10</w:t>
      </w:r>
      <w:r>
        <w:rPr>
          <w:spacing w:val="-6"/>
        </w:rPr>
        <w:t xml:space="preserve"> </w:t>
      </w:r>
      <w:r>
        <w:rPr/>
        <w:t>минут,</w:t>
      </w:r>
      <w:r>
        <w:rPr>
          <w:spacing w:val="-67"/>
        </w:rPr>
        <w:t xml:space="preserve"> </w:t>
      </w:r>
      <w:r>
        <w:rPr/>
        <w:t>большой перемены (после 2 или 3 урока) – 20 - 30 минут. Вместо одной большой</w:t>
      </w:r>
      <w:r>
        <w:rPr>
          <w:spacing w:val="-67"/>
        </w:rPr>
        <w:t xml:space="preserve"> </w:t>
      </w:r>
      <w:r>
        <w:rPr/>
        <w:t>перемены допускается после 2 и 3 уроков устанавливать две перемены по 20</w:t>
      </w:r>
      <w:r>
        <w:rPr>
          <w:spacing w:val="1"/>
        </w:rPr>
        <w:t xml:space="preserve"> </w:t>
      </w:r>
      <w:r>
        <w:rPr/>
        <w:t>минут</w:t>
      </w:r>
      <w:r>
        <w:rPr>
          <w:spacing w:val="-1"/>
        </w:rPr>
        <w:t xml:space="preserve"> </w:t>
      </w:r>
      <w:r>
        <w:rPr/>
        <w:t>каждая.</w:t>
      </w:r>
    </w:p>
    <w:p>
      <w:pPr>
        <w:pStyle w:val="Style17"/>
        <w:spacing w:lineRule="auto" w:line="352" w:before="2" w:after="0"/>
        <w:ind w:left="250" w:right="263" w:firstLine="708"/>
        <w:rPr>
          <w:sz w:val="28"/>
        </w:rPr>
      </w:pPr>
      <w:r>
        <w:rPr>
          <w:spacing w:val="-1"/>
        </w:rPr>
        <w:t>Продолжительность</w:t>
      </w:r>
      <w:r>
        <w:rPr>
          <w:spacing w:val="-16"/>
        </w:rPr>
        <w:t xml:space="preserve"> </w:t>
      </w:r>
      <w:r>
        <w:rPr/>
        <w:t>перемены</w:t>
      </w:r>
      <w:r>
        <w:rPr>
          <w:spacing w:val="-12"/>
        </w:rPr>
        <w:t xml:space="preserve"> </w:t>
      </w:r>
      <w:r>
        <w:rPr/>
        <w:t>между</w:t>
      </w:r>
      <w:r>
        <w:rPr>
          <w:spacing w:val="-14"/>
        </w:rPr>
        <w:t xml:space="preserve"> </w:t>
      </w:r>
      <w:r>
        <w:rPr/>
        <w:t>урочной</w:t>
      </w:r>
      <w:r>
        <w:rPr>
          <w:spacing w:val="-11"/>
        </w:rPr>
        <w:t xml:space="preserve"> </w:t>
      </w:r>
      <w:r>
        <w:rPr/>
        <w:t>и</w:t>
      </w:r>
      <w:r>
        <w:rPr>
          <w:spacing w:val="-12"/>
        </w:rPr>
        <w:t xml:space="preserve"> </w:t>
      </w:r>
      <w:r>
        <w:rPr/>
        <w:t>внеурочной</w:t>
      </w:r>
      <w:r>
        <w:rPr>
          <w:spacing w:val="-12"/>
        </w:rPr>
        <w:t xml:space="preserve"> </w:t>
      </w:r>
      <w:r>
        <w:rPr/>
        <w:t>деятельностью</w:t>
      </w:r>
      <w:r>
        <w:rPr>
          <w:spacing w:val="-67"/>
        </w:rPr>
        <w:t xml:space="preserve"> </w:t>
      </w:r>
      <w:r>
        <w:rPr/>
        <w:t>должна</w:t>
      </w:r>
      <w:r>
        <w:rPr>
          <w:spacing w:val="1"/>
        </w:rPr>
        <w:t xml:space="preserve"> </w:t>
      </w:r>
      <w:r>
        <w:rPr/>
        <w:t>составлять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менее 20</w:t>
      </w:r>
      <w:r>
        <w:rPr>
          <w:spacing w:val="1"/>
        </w:rPr>
        <w:t xml:space="preserve"> </w:t>
      </w:r>
      <w:r>
        <w:rPr/>
        <w:t>- 30</w:t>
      </w:r>
      <w:r>
        <w:rPr>
          <w:spacing w:val="1"/>
        </w:rPr>
        <w:t xml:space="preserve"> </w:t>
      </w:r>
      <w:r>
        <w:rPr/>
        <w:t>минут,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исключением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ограниченными возможностями здоровья, обучение которых осуществляется по</w:t>
      </w:r>
      <w:r>
        <w:rPr>
          <w:spacing w:val="1"/>
        </w:rPr>
        <w:t xml:space="preserve"> </w:t>
      </w:r>
      <w:r>
        <w:rPr/>
        <w:t>специальной</w:t>
      </w:r>
      <w:r>
        <w:rPr>
          <w:spacing w:val="-1"/>
        </w:rPr>
        <w:t xml:space="preserve"> </w:t>
      </w:r>
      <w:r>
        <w:rPr/>
        <w:t>индивидуальной</w:t>
      </w:r>
      <w:r>
        <w:rPr>
          <w:spacing w:val="-3"/>
        </w:rPr>
        <w:t xml:space="preserve"> </w:t>
      </w:r>
      <w:r>
        <w:rPr/>
        <w:t>программе развития.</w:t>
      </w:r>
    </w:p>
    <w:p>
      <w:pPr>
        <w:pStyle w:val="Style17"/>
        <w:spacing w:lineRule="auto" w:line="352" w:before="1" w:after="0"/>
        <w:ind w:left="250" w:right="262" w:firstLine="708"/>
        <w:rPr>
          <w:sz w:val="28"/>
        </w:rPr>
      </w:pPr>
      <w:r>
        <w:rPr/>
        <w:t>Расписание уроков составляется с учётом дневной и недельной умственной</w:t>
      </w:r>
      <w:r>
        <w:rPr>
          <w:spacing w:val="-67"/>
        </w:rPr>
        <w:t xml:space="preserve"> </w:t>
      </w:r>
      <w:r>
        <w:rPr/>
        <w:t>работоспособности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шкалы</w:t>
      </w:r>
      <w:r>
        <w:rPr>
          <w:spacing w:val="1"/>
        </w:rPr>
        <w:t xml:space="preserve"> </w:t>
      </w:r>
      <w:r>
        <w:rPr/>
        <w:t>трудности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предметов,</w:t>
      </w:r>
      <w:r>
        <w:rPr>
          <w:spacing w:val="-67"/>
        </w:rPr>
        <w:t xml:space="preserve"> </w:t>
      </w:r>
      <w:r>
        <w:rPr/>
        <w:t>определенной</w:t>
      </w:r>
      <w:r>
        <w:rPr>
          <w:spacing w:val="-4"/>
        </w:rPr>
        <w:t xml:space="preserve"> </w:t>
      </w:r>
      <w:r>
        <w:rPr/>
        <w:t>Гигиеническими</w:t>
      </w:r>
      <w:r>
        <w:rPr>
          <w:spacing w:val="-3"/>
        </w:rPr>
        <w:t xml:space="preserve"> </w:t>
      </w:r>
      <w:r>
        <w:rPr/>
        <w:t>нормативами.</w:t>
      </w:r>
    </w:p>
    <w:p>
      <w:pPr>
        <w:pStyle w:val="Style17"/>
        <w:spacing w:lineRule="auto" w:line="352" w:before="1" w:after="0"/>
        <w:ind w:left="250" w:right="265" w:firstLine="708"/>
        <w:rPr>
          <w:sz w:val="28"/>
        </w:rPr>
      </w:pPr>
      <w:r>
        <w:rPr/>
        <w:t>Образовательная недельная нагрузка распределяется равномерно в течение</w:t>
      </w:r>
      <w:r>
        <w:rPr>
          <w:spacing w:val="-67"/>
        </w:rPr>
        <w:t xml:space="preserve"> </w:t>
      </w:r>
      <w:r>
        <w:rPr/>
        <w:t>учебной</w:t>
      </w:r>
      <w:r>
        <w:rPr>
          <w:spacing w:val="-12"/>
        </w:rPr>
        <w:t xml:space="preserve"> </w:t>
      </w:r>
      <w:r>
        <w:rPr/>
        <w:t>недели,</w:t>
      </w:r>
      <w:r>
        <w:rPr>
          <w:spacing w:val="-13"/>
        </w:rPr>
        <w:t xml:space="preserve"> </w:t>
      </w:r>
      <w:r>
        <w:rPr/>
        <w:t>при</w:t>
      </w:r>
      <w:r>
        <w:rPr>
          <w:spacing w:val="-14"/>
        </w:rPr>
        <w:t xml:space="preserve"> </w:t>
      </w:r>
      <w:r>
        <w:rPr/>
        <w:t>этом</w:t>
      </w:r>
      <w:r>
        <w:rPr>
          <w:spacing w:val="-12"/>
        </w:rPr>
        <w:t xml:space="preserve"> </w:t>
      </w:r>
      <w:r>
        <w:rPr/>
        <w:t>объём</w:t>
      </w:r>
      <w:r>
        <w:rPr>
          <w:spacing w:val="-11"/>
        </w:rPr>
        <w:t xml:space="preserve"> </w:t>
      </w:r>
      <w:r>
        <w:rPr/>
        <w:t>максимально</w:t>
      </w:r>
      <w:r>
        <w:rPr>
          <w:spacing w:val="-12"/>
        </w:rPr>
        <w:t xml:space="preserve"> </w:t>
      </w:r>
      <w:r>
        <w:rPr/>
        <w:t>допустимой</w:t>
      </w:r>
      <w:r>
        <w:rPr>
          <w:spacing w:val="-14"/>
        </w:rPr>
        <w:t xml:space="preserve"> </w:t>
      </w:r>
      <w:r>
        <w:rPr/>
        <w:t>нагрузки</w:t>
      </w:r>
      <w:r>
        <w:rPr>
          <w:spacing w:val="-12"/>
        </w:rPr>
        <w:t xml:space="preserve"> </w:t>
      </w:r>
      <w:r>
        <w:rPr/>
        <w:t>в</w:t>
      </w:r>
      <w:r>
        <w:rPr>
          <w:spacing w:val="-12"/>
        </w:rPr>
        <w:t xml:space="preserve"> </w:t>
      </w:r>
      <w:r>
        <w:rPr/>
        <w:t>течение</w:t>
      </w:r>
      <w:r>
        <w:rPr>
          <w:spacing w:val="-12"/>
        </w:rPr>
        <w:t xml:space="preserve"> </w:t>
      </w:r>
      <w:r>
        <w:rPr/>
        <w:t>дня</w:t>
      </w:r>
      <w:r>
        <w:rPr>
          <w:spacing w:val="-68"/>
        </w:rPr>
        <w:t xml:space="preserve"> </w:t>
      </w:r>
      <w:r>
        <w:rPr/>
        <w:t>составляет: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для</w:t>
      </w:r>
      <w:r>
        <w:rPr>
          <w:spacing w:val="-6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6"/>
          <w:sz w:val="28"/>
        </w:rPr>
        <w:t xml:space="preserve"> </w:t>
      </w:r>
      <w:r>
        <w:rPr>
          <w:sz w:val="28"/>
        </w:rPr>
        <w:t>1-х</w:t>
      </w:r>
      <w:r>
        <w:rPr>
          <w:spacing w:val="-6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-6"/>
          <w:sz w:val="28"/>
        </w:rPr>
        <w:t xml:space="preserve"> </w:t>
      </w:r>
      <w:r>
        <w:rPr>
          <w:sz w:val="28"/>
        </w:rPr>
        <w:t>-</w:t>
      </w:r>
      <w:r>
        <w:rPr>
          <w:spacing w:val="-7"/>
          <w:sz w:val="28"/>
        </w:rPr>
        <w:t xml:space="preserve"> </w:t>
      </w:r>
      <w:r>
        <w:rPr>
          <w:sz w:val="28"/>
        </w:rPr>
        <w:t>не</w:t>
      </w:r>
      <w:r>
        <w:rPr>
          <w:spacing w:val="-7"/>
          <w:sz w:val="28"/>
        </w:rPr>
        <w:t xml:space="preserve"> </w:t>
      </w:r>
      <w:r>
        <w:rPr>
          <w:sz w:val="28"/>
        </w:rPr>
        <w:t>должен</w:t>
      </w:r>
      <w:r>
        <w:rPr>
          <w:spacing w:val="-6"/>
          <w:sz w:val="28"/>
        </w:rPr>
        <w:t xml:space="preserve"> </w:t>
      </w:r>
      <w:r>
        <w:rPr>
          <w:sz w:val="28"/>
        </w:rPr>
        <w:t>превышать</w:t>
      </w:r>
      <w:r>
        <w:rPr>
          <w:spacing w:val="-8"/>
          <w:sz w:val="28"/>
        </w:rPr>
        <w:t xml:space="preserve"> </w:t>
      </w:r>
      <w:r>
        <w:rPr>
          <w:sz w:val="28"/>
        </w:rPr>
        <w:t>4</w:t>
      </w:r>
      <w:r>
        <w:rPr>
          <w:spacing w:val="-5"/>
          <w:sz w:val="28"/>
        </w:rPr>
        <w:t xml:space="preserve"> </w:t>
      </w:r>
      <w:r>
        <w:rPr>
          <w:sz w:val="28"/>
        </w:rPr>
        <w:t>уроков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один</w:t>
      </w:r>
      <w:r>
        <w:rPr>
          <w:spacing w:val="-68"/>
          <w:sz w:val="28"/>
        </w:rPr>
        <w:t xml:space="preserve"> </w:t>
      </w:r>
      <w:r>
        <w:rPr>
          <w:sz w:val="28"/>
        </w:rPr>
        <w:t>раз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неделю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5</w:t>
      </w:r>
      <w:r>
        <w:rPr>
          <w:spacing w:val="1"/>
          <w:sz w:val="28"/>
        </w:rPr>
        <w:t xml:space="preserve"> </w:t>
      </w:r>
      <w:r>
        <w:rPr>
          <w:sz w:val="28"/>
        </w:rPr>
        <w:t>уроков,</w:t>
      </w:r>
      <w:r>
        <w:rPr>
          <w:spacing w:val="-2"/>
          <w:sz w:val="28"/>
        </w:rPr>
        <w:t xml:space="preserve"> </w:t>
      </w:r>
      <w:r>
        <w:rPr>
          <w:sz w:val="28"/>
        </w:rPr>
        <w:t>за счёт</w:t>
      </w:r>
      <w:r>
        <w:rPr>
          <w:spacing w:val="-1"/>
          <w:sz w:val="28"/>
        </w:rPr>
        <w:t xml:space="preserve"> </w:t>
      </w:r>
      <w:r>
        <w:rPr>
          <w:sz w:val="28"/>
        </w:rPr>
        <w:t>урока</w:t>
      </w:r>
      <w:r>
        <w:rPr>
          <w:spacing w:val="-1"/>
          <w:sz w:val="28"/>
        </w:rPr>
        <w:t xml:space="preserve"> </w:t>
      </w:r>
      <w:r>
        <w:rPr>
          <w:sz w:val="28"/>
        </w:rPr>
        <w:t>физической культуры;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7" w:firstLine="708"/>
        <w:rPr>
          <w:sz w:val="28"/>
        </w:rPr>
      </w:pPr>
      <w:r>
        <w:rPr>
          <w:sz w:val="28"/>
        </w:rPr>
        <w:t>для</w:t>
      </w:r>
      <w:r>
        <w:rPr>
          <w:spacing w:val="-13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2"/>
          <w:sz w:val="28"/>
        </w:rPr>
        <w:t xml:space="preserve"> </w:t>
      </w:r>
      <w:r>
        <w:rPr>
          <w:sz w:val="28"/>
        </w:rPr>
        <w:t>2</w:t>
      </w:r>
      <w:r>
        <w:rPr>
          <w:spacing w:val="-13"/>
          <w:sz w:val="28"/>
        </w:rPr>
        <w:t xml:space="preserve"> </w:t>
      </w:r>
      <w:r>
        <w:rPr>
          <w:sz w:val="28"/>
        </w:rPr>
        <w:t>-</w:t>
      </w:r>
      <w:r>
        <w:rPr>
          <w:spacing w:val="-13"/>
          <w:sz w:val="28"/>
        </w:rPr>
        <w:t xml:space="preserve"> </w:t>
      </w:r>
      <w:r>
        <w:rPr>
          <w:sz w:val="28"/>
        </w:rPr>
        <w:t>4</w:t>
      </w:r>
      <w:r>
        <w:rPr>
          <w:spacing w:val="-13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-12"/>
          <w:sz w:val="28"/>
        </w:rPr>
        <w:t xml:space="preserve"> </w:t>
      </w:r>
      <w:r>
        <w:rPr>
          <w:sz w:val="28"/>
        </w:rPr>
        <w:t>-</w:t>
      </w:r>
      <w:r>
        <w:rPr>
          <w:spacing w:val="-13"/>
          <w:sz w:val="28"/>
        </w:rPr>
        <w:t xml:space="preserve"> </w:t>
      </w:r>
      <w:r>
        <w:rPr>
          <w:sz w:val="28"/>
        </w:rPr>
        <w:t>не</w:t>
      </w:r>
      <w:r>
        <w:rPr>
          <w:spacing w:val="-13"/>
          <w:sz w:val="28"/>
        </w:rPr>
        <w:t xml:space="preserve"> </w:t>
      </w:r>
      <w:r>
        <w:rPr>
          <w:sz w:val="28"/>
        </w:rPr>
        <w:t>более</w:t>
      </w:r>
      <w:r>
        <w:rPr>
          <w:spacing w:val="-14"/>
          <w:sz w:val="28"/>
        </w:rPr>
        <w:t xml:space="preserve"> </w:t>
      </w:r>
      <w:r>
        <w:rPr>
          <w:sz w:val="28"/>
        </w:rPr>
        <w:t>5</w:t>
      </w:r>
      <w:r>
        <w:rPr>
          <w:spacing w:val="-12"/>
          <w:sz w:val="28"/>
        </w:rPr>
        <w:t xml:space="preserve"> </w:t>
      </w:r>
      <w:r>
        <w:rPr>
          <w:sz w:val="28"/>
        </w:rPr>
        <w:t>уроков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один</w:t>
      </w:r>
      <w:r>
        <w:rPr>
          <w:spacing w:val="-12"/>
          <w:sz w:val="28"/>
        </w:rPr>
        <w:t xml:space="preserve"> </w:t>
      </w:r>
      <w:r>
        <w:rPr>
          <w:sz w:val="28"/>
        </w:rPr>
        <w:t>раз</w:t>
      </w:r>
      <w:r>
        <w:rPr>
          <w:spacing w:val="-14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неделю</w:t>
      </w:r>
      <w:r>
        <w:rPr>
          <w:spacing w:val="-68"/>
          <w:sz w:val="28"/>
        </w:rPr>
        <w:t xml:space="preserve"> </w:t>
      </w:r>
      <w:r>
        <w:rPr>
          <w:sz w:val="28"/>
        </w:rPr>
        <w:t>6 уроков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счёт</w:t>
      </w:r>
      <w:r>
        <w:rPr>
          <w:spacing w:val="-1"/>
          <w:sz w:val="28"/>
        </w:rPr>
        <w:t xml:space="preserve"> </w:t>
      </w:r>
      <w:r>
        <w:rPr>
          <w:sz w:val="28"/>
        </w:rPr>
        <w:t>урока физической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культуры.</w:t>
      </w:r>
    </w:p>
    <w:p>
      <w:pPr>
        <w:pStyle w:val="Style17"/>
        <w:spacing w:lineRule="auto" w:line="352"/>
        <w:ind w:left="250" w:right="263" w:firstLine="708"/>
        <w:rPr>
          <w:sz w:val="28"/>
        </w:rPr>
      </w:pPr>
      <w:r>
        <w:rPr/>
        <w:t>Обучение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1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соблюдением</w:t>
      </w:r>
      <w:r>
        <w:rPr>
          <w:spacing w:val="1"/>
        </w:rPr>
        <w:t xml:space="preserve"> </w:t>
      </w:r>
      <w:r>
        <w:rPr/>
        <w:t>следующих</w:t>
      </w:r>
      <w:r>
        <w:rPr>
          <w:spacing w:val="1"/>
        </w:rPr>
        <w:t xml:space="preserve"> </w:t>
      </w:r>
      <w:r>
        <w:rPr/>
        <w:t>требований: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учебные занятия проводятся по 5-дневной учебной неделе и только в</w:t>
      </w:r>
      <w:r>
        <w:rPr>
          <w:spacing w:val="1"/>
          <w:sz w:val="28"/>
        </w:rPr>
        <w:t xml:space="preserve"> </w:t>
      </w:r>
      <w:r>
        <w:rPr>
          <w:sz w:val="28"/>
        </w:rPr>
        <w:t>первую смену, обучение в первом полугодии: в сентябре, октябре - по 3 урока в</w:t>
      </w:r>
      <w:r>
        <w:rPr>
          <w:spacing w:val="1"/>
          <w:sz w:val="28"/>
        </w:rPr>
        <w:t xml:space="preserve"> </w:t>
      </w:r>
      <w:r>
        <w:rPr>
          <w:sz w:val="28"/>
        </w:rPr>
        <w:t>день по 35 минут каждый, в ноябре - декабре - по 4 урока в день по 35 минут</w:t>
      </w:r>
      <w:r>
        <w:rPr>
          <w:spacing w:val="1"/>
          <w:sz w:val="28"/>
        </w:rPr>
        <w:t xml:space="preserve"> </w:t>
      </w:r>
      <w:r>
        <w:rPr>
          <w:sz w:val="28"/>
        </w:rPr>
        <w:t>каждый; в</w:t>
      </w:r>
      <w:r>
        <w:rPr>
          <w:spacing w:val="-1"/>
          <w:sz w:val="28"/>
        </w:rPr>
        <w:t xml:space="preserve"> </w:t>
      </w:r>
      <w:r>
        <w:rPr>
          <w:sz w:val="28"/>
        </w:rPr>
        <w:t>январе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мае -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4 урока в</w:t>
      </w:r>
      <w:r>
        <w:rPr>
          <w:spacing w:val="-4"/>
          <w:sz w:val="28"/>
        </w:rPr>
        <w:t xml:space="preserve"> </w:t>
      </w:r>
      <w:r>
        <w:rPr>
          <w:sz w:val="28"/>
        </w:rPr>
        <w:t>день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40</w:t>
      </w:r>
      <w:r>
        <w:rPr>
          <w:spacing w:val="1"/>
          <w:sz w:val="28"/>
        </w:rPr>
        <w:t xml:space="preserve"> </w:t>
      </w:r>
      <w:r>
        <w:rPr>
          <w:sz w:val="28"/>
        </w:rPr>
        <w:t>минут</w:t>
      </w:r>
      <w:r>
        <w:rPr>
          <w:spacing w:val="-1"/>
          <w:sz w:val="28"/>
        </w:rPr>
        <w:t xml:space="preserve"> </w:t>
      </w:r>
      <w:r>
        <w:rPr>
          <w:sz w:val="28"/>
        </w:rPr>
        <w:t>каждый;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8" w:firstLine="708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середине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дня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пауза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продолжительностью</w:t>
      </w:r>
      <w:r>
        <w:rPr>
          <w:spacing w:val="-2"/>
          <w:sz w:val="28"/>
        </w:rPr>
        <w:t xml:space="preserve"> </w:t>
      </w:r>
      <w:r>
        <w:rPr>
          <w:sz w:val="28"/>
        </w:rPr>
        <w:t>не менее 40</w:t>
      </w:r>
      <w:r>
        <w:rPr>
          <w:spacing w:val="1"/>
          <w:sz w:val="28"/>
        </w:rPr>
        <w:t xml:space="preserve"> </w:t>
      </w:r>
      <w:r>
        <w:rPr>
          <w:sz w:val="28"/>
        </w:rPr>
        <w:t>минут;</w:t>
      </w:r>
    </w:p>
    <w:p>
      <w:pPr>
        <w:sectPr>
          <w:footerReference w:type="default" r:id="rId557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59" w:firstLine="708"/>
        <w:rPr>
          <w:sz w:val="28"/>
        </w:rPr>
      </w:pPr>
      <w:r>
        <w:rPr>
          <w:sz w:val="28"/>
        </w:rPr>
        <w:t>предоставляются дополнительные недельные каникулы в середине</w:t>
      </w:r>
      <w:r>
        <w:rPr>
          <w:spacing w:val="1"/>
          <w:sz w:val="28"/>
        </w:rPr>
        <w:t xml:space="preserve"> </w:t>
      </w:r>
      <w:r>
        <w:rPr>
          <w:sz w:val="28"/>
        </w:rPr>
        <w:t>третьей</w:t>
      </w:r>
      <w:r>
        <w:rPr>
          <w:spacing w:val="-11"/>
          <w:sz w:val="28"/>
        </w:rPr>
        <w:t xml:space="preserve"> </w:t>
      </w:r>
      <w:r>
        <w:rPr>
          <w:sz w:val="28"/>
        </w:rPr>
        <w:t>четверти</w:t>
      </w:r>
      <w:r>
        <w:rPr>
          <w:spacing w:val="-8"/>
          <w:sz w:val="28"/>
        </w:rPr>
        <w:t xml:space="preserve"> </w:t>
      </w:r>
      <w:r>
        <w:rPr>
          <w:sz w:val="28"/>
        </w:rPr>
        <w:t>(возможна</w:t>
      </w:r>
      <w:r>
        <w:rPr>
          <w:spacing w:val="-9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-8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-8"/>
          <w:sz w:val="28"/>
        </w:rPr>
        <w:t xml:space="preserve"> </w:t>
      </w:r>
      <w:r>
        <w:rPr>
          <w:sz w:val="28"/>
        </w:rPr>
        <w:t>каникул</w:t>
      </w:r>
      <w:r>
        <w:rPr>
          <w:spacing w:val="-9"/>
          <w:sz w:val="28"/>
        </w:rPr>
        <w:t xml:space="preserve"> </w:t>
      </w:r>
      <w:r>
        <w:rPr>
          <w:sz w:val="28"/>
        </w:rPr>
        <w:t>независимо</w:t>
      </w:r>
      <w:r>
        <w:rPr>
          <w:spacing w:val="-13"/>
          <w:sz w:val="28"/>
        </w:rPr>
        <w:t xml:space="preserve"> </w:t>
      </w:r>
      <w:r>
        <w:rPr>
          <w:sz w:val="28"/>
        </w:rPr>
        <w:t>от</w:t>
      </w:r>
    </w:p>
    <w:p>
      <w:pPr>
        <w:pStyle w:val="Style17"/>
        <w:spacing w:before="70" w:after="0"/>
        <w:ind w:left="250" w:hanging="0"/>
        <w:rPr>
          <w:sz w:val="28"/>
        </w:rPr>
      </w:pPr>
      <w:r>
        <w:rPr/>
        <w:t>четвертей</w:t>
      </w:r>
      <w:r>
        <w:rPr>
          <w:spacing w:val="-2"/>
        </w:rPr>
        <w:t xml:space="preserve"> </w:t>
      </w:r>
      <w:r>
        <w:rPr/>
        <w:t>(триместров)).</w:t>
      </w:r>
    </w:p>
    <w:p>
      <w:pPr>
        <w:pStyle w:val="Style17"/>
        <w:spacing w:lineRule="auto" w:line="352" w:before="158" w:after="0"/>
        <w:ind w:left="250" w:right="268" w:firstLine="708"/>
        <w:rPr>
          <w:sz w:val="28"/>
        </w:rPr>
      </w:pPr>
      <w:r>
        <w:rPr/>
        <w:t>Занятия начинаются не ранее 8 часов утра и заканчиваются не позднее 19</w:t>
      </w:r>
      <w:r>
        <w:rPr>
          <w:spacing w:val="1"/>
        </w:rPr>
        <w:t xml:space="preserve"> </w:t>
      </w:r>
      <w:r>
        <w:rPr/>
        <w:t>часов.</w:t>
      </w:r>
    </w:p>
    <w:p>
      <w:pPr>
        <w:pStyle w:val="Style17"/>
        <w:spacing w:lineRule="auto" w:line="352" w:before="1" w:after="0"/>
        <w:ind w:left="250" w:right="267" w:firstLine="708"/>
        <w:rPr>
          <w:sz w:val="28"/>
        </w:rPr>
      </w:pPr>
      <w:r>
        <w:rPr/>
        <w:t>Факультативные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программам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-9"/>
        </w:rPr>
        <w:t xml:space="preserve"> </w:t>
      </w:r>
      <w:r>
        <w:rPr/>
        <w:t>планируют</w:t>
      </w:r>
      <w:r>
        <w:rPr>
          <w:spacing w:val="-9"/>
        </w:rPr>
        <w:t xml:space="preserve"> </w:t>
      </w:r>
      <w:r>
        <w:rPr/>
        <w:t>на</w:t>
      </w:r>
      <w:r>
        <w:rPr>
          <w:spacing w:val="-9"/>
        </w:rPr>
        <w:t xml:space="preserve"> </w:t>
      </w:r>
      <w:r>
        <w:rPr/>
        <w:t>дни</w:t>
      </w:r>
      <w:r>
        <w:rPr>
          <w:spacing w:val="-9"/>
        </w:rPr>
        <w:t xml:space="preserve"> </w:t>
      </w:r>
      <w:r>
        <w:rPr/>
        <w:t>с</w:t>
      </w:r>
      <w:r>
        <w:rPr>
          <w:spacing w:val="-9"/>
        </w:rPr>
        <w:t xml:space="preserve"> </w:t>
      </w:r>
      <w:r>
        <w:rPr/>
        <w:t>наименьшим</w:t>
      </w:r>
      <w:r>
        <w:rPr>
          <w:spacing w:val="-8"/>
        </w:rPr>
        <w:t xml:space="preserve"> </w:t>
      </w:r>
      <w:r>
        <w:rPr/>
        <w:t>количеством</w:t>
      </w:r>
      <w:r>
        <w:rPr>
          <w:spacing w:val="-12"/>
        </w:rPr>
        <w:t xml:space="preserve"> </w:t>
      </w:r>
      <w:r>
        <w:rPr/>
        <w:t>обязательных</w:t>
      </w:r>
      <w:r>
        <w:rPr>
          <w:spacing w:val="-8"/>
        </w:rPr>
        <w:t xml:space="preserve"> </w:t>
      </w:r>
      <w:r>
        <w:rPr/>
        <w:t>уроков.</w:t>
      </w:r>
      <w:r>
        <w:rPr>
          <w:spacing w:val="-68"/>
        </w:rPr>
        <w:t xml:space="preserve"> </w:t>
      </w:r>
      <w:r>
        <w:rPr/>
        <w:t>Между началом факультативных (дополнительных) занятий и последним уроком</w:t>
      </w:r>
      <w:r>
        <w:rPr>
          <w:spacing w:val="-67"/>
        </w:rPr>
        <w:t xml:space="preserve"> </w:t>
      </w:r>
      <w:r>
        <w:rPr/>
        <w:t>необходимо</w:t>
      </w:r>
      <w:r>
        <w:rPr>
          <w:spacing w:val="-5"/>
        </w:rPr>
        <w:t xml:space="preserve"> </w:t>
      </w:r>
      <w:r>
        <w:rPr/>
        <w:t>организовывать</w:t>
      </w:r>
      <w:r>
        <w:rPr>
          <w:spacing w:val="-4"/>
        </w:rPr>
        <w:t xml:space="preserve"> </w:t>
      </w:r>
      <w:r>
        <w:rPr/>
        <w:t>перерыв</w:t>
      </w:r>
      <w:r>
        <w:rPr>
          <w:spacing w:val="-4"/>
        </w:rPr>
        <w:t xml:space="preserve"> </w:t>
      </w:r>
      <w:r>
        <w:rPr/>
        <w:t>продолжительностью</w:t>
      </w:r>
      <w:r>
        <w:rPr>
          <w:spacing w:val="-4"/>
        </w:rPr>
        <w:t xml:space="preserve"> </w:t>
      </w:r>
      <w:r>
        <w:rPr/>
        <w:t>не</w:t>
      </w:r>
      <w:r>
        <w:rPr>
          <w:spacing w:val="-3"/>
        </w:rPr>
        <w:t xml:space="preserve"> </w:t>
      </w:r>
      <w:r>
        <w:rPr/>
        <w:t>менее</w:t>
      </w:r>
      <w:r>
        <w:rPr>
          <w:spacing w:val="-3"/>
        </w:rPr>
        <w:t xml:space="preserve"> </w:t>
      </w:r>
      <w:r>
        <w:rPr/>
        <w:t>20</w:t>
      </w:r>
      <w:r>
        <w:rPr>
          <w:spacing w:val="-1"/>
        </w:rPr>
        <w:t xml:space="preserve"> </w:t>
      </w:r>
      <w:r>
        <w:rPr/>
        <w:t>минут.</w:t>
      </w:r>
    </w:p>
    <w:p>
      <w:pPr>
        <w:pStyle w:val="Style17"/>
        <w:spacing w:lineRule="auto" w:line="352" w:before="1" w:after="0"/>
        <w:ind w:left="250" w:right="266" w:firstLine="708"/>
        <w:rPr>
          <w:sz w:val="28"/>
        </w:rPr>
      </w:pPr>
      <w:r>
        <w:rPr/>
        <w:t>Календарный</w:t>
      </w:r>
      <w:r>
        <w:rPr>
          <w:spacing w:val="-7"/>
        </w:rPr>
        <w:t xml:space="preserve"> </w:t>
      </w:r>
      <w:r>
        <w:rPr/>
        <w:t>учебный</w:t>
      </w:r>
      <w:r>
        <w:rPr>
          <w:spacing w:val="-7"/>
        </w:rPr>
        <w:t xml:space="preserve"> </w:t>
      </w:r>
      <w:r>
        <w:rPr/>
        <w:t>график</w:t>
      </w:r>
      <w:r>
        <w:rPr>
          <w:spacing w:val="-9"/>
        </w:rPr>
        <w:t xml:space="preserve"> </w:t>
      </w:r>
      <w:r>
        <w:rPr/>
        <w:t>образовательной</w:t>
      </w:r>
      <w:r>
        <w:rPr>
          <w:spacing w:val="-7"/>
        </w:rPr>
        <w:t xml:space="preserve"> </w:t>
      </w:r>
      <w:r>
        <w:rPr/>
        <w:t>организации</w:t>
      </w:r>
      <w:r>
        <w:rPr>
          <w:spacing w:val="-6"/>
        </w:rPr>
        <w:t xml:space="preserve"> </w:t>
      </w:r>
      <w:r>
        <w:rPr/>
        <w:t>составляется</w:t>
      </w:r>
      <w:r>
        <w:rPr>
          <w:spacing w:val="-7"/>
        </w:rPr>
        <w:t xml:space="preserve"> </w:t>
      </w:r>
      <w:r>
        <w:rPr/>
        <w:t>с</w:t>
      </w:r>
      <w:r>
        <w:rPr>
          <w:spacing w:val="-68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мнений</w:t>
      </w:r>
      <w:r>
        <w:rPr>
          <w:spacing w:val="1"/>
        </w:rPr>
        <w:t xml:space="preserve"> </w:t>
      </w:r>
      <w:r>
        <w:rPr/>
        <w:t>участников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отношений,</w:t>
      </w:r>
      <w:r>
        <w:rPr>
          <w:spacing w:val="1"/>
        </w:rPr>
        <w:t xml:space="preserve"> </w:t>
      </w:r>
      <w:r>
        <w:rPr/>
        <w:t>региональных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этнокультурных</w:t>
      </w:r>
      <w:r>
        <w:rPr>
          <w:spacing w:val="-16"/>
        </w:rPr>
        <w:t xml:space="preserve"> </w:t>
      </w:r>
      <w:r>
        <w:rPr/>
        <w:t>традиций,</w:t>
      </w:r>
      <w:r>
        <w:rPr>
          <w:spacing w:val="-17"/>
        </w:rPr>
        <w:t xml:space="preserve"> </w:t>
      </w:r>
      <w:r>
        <w:rPr/>
        <w:t>плановых</w:t>
      </w:r>
      <w:r>
        <w:rPr>
          <w:spacing w:val="-16"/>
        </w:rPr>
        <w:t xml:space="preserve"> </w:t>
      </w:r>
      <w:r>
        <w:rPr/>
        <w:t>мероприятий</w:t>
      </w:r>
      <w:r>
        <w:rPr>
          <w:spacing w:val="-16"/>
        </w:rPr>
        <w:t xml:space="preserve"> </w:t>
      </w:r>
      <w:r>
        <w:rPr/>
        <w:t>учреждений</w:t>
      </w:r>
      <w:r>
        <w:rPr>
          <w:spacing w:val="-16"/>
        </w:rPr>
        <w:t xml:space="preserve"> </w:t>
      </w:r>
      <w:r>
        <w:rPr/>
        <w:t>культуры</w:t>
      </w:r>
      <w:r>
        <w:rPr>
          <w:spacing w:val="-15"/>
        </w:rPr>
        <w:t xml:space="preserve"> </w:t>
      </w:r>
      <w:r>
        <w:rPr/>
        <w:t>региона</w:t>
      </w:r>
      <w:r>
        <w:rPr>
          <w:spacing w:val="-68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определяет</w:t>
      </w:r>
      <w:r>
        <w:rPr>
          <w:spacing w:val="1"/>
        </w:rPr>
        <w:t xml:space="preserve"> </w:t>
      </w:r>
      <w:r>
        <w:rPr/>
        <w:t>чередование</w:t>
      </w:r>
      <w:r>
        <w:rPr>
          <w:spacing w:val="1"/>
        </w:rPr>
        <w:t xml:space="preserve"> </w:t>
      </w:r>
      <w:r>
        <w:rPr/>
        <w:t>учебной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(урочной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внеурочной)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плановых перерывов при получении образования для отдыха и иных социальных</w:t>
      </w:r>
      <w:r>
        <w:rPr>
          <w:spacing w:val="-67"/>
        </w:rPr>
        <w:t xml:space="preserve"> </w:t>
      </w:r>
      <w:r>
        <w:rPr/>
        <w:t>целей</w:t>
      </w:r>
      <w:r>
        <w:rPr>
          <w:spacing w:val="-1"/>
        </w:rPr>
        <w:t xml:space="preserve"> </w:t>
      </w:r>
      <w:r>
        <w:rPr/>
        <w:t>(каникул) по</w:t>
      </w:r>
      <w:r>
        <w:rPr>
          <w:spacing w:val="-2"/>
        </w:rPr>
        <w:t xml:space="preserve"> </w:t>
      </w:r>
      <w:r>
        <w:rPr/>
        <w:t>календарным</w:t>
      </w:r>
      <w:r>
        <w:rPr>
          <w:spacing w:val="-1"/>
        </w:rPr>
        <w:t xml:space="preserve"> </w:t>
      </w:r>
      <w:r>
        <w:rPr/>
        <w:t>периодам учебного</w:t>
      </w:r>
      <w:r>
        <w:rPr>
          <w:spacing w:val="1"/>
        </w:rPr>
        <w:t xml:space="preserve"> </w:t>
      </w:r>
      <w:r>
        <w:rPr/>
        <w:t>года.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составлении</w:t>
      </w:r>
      <w:r>
        <w:rPr>
          <w:spacing w:val="1"/>
        </w:rPr>
        <w:t xml:space="preserve"> </w:t>
      </w:r>
      <w:r>
        <w:rPr/>
        <w:t>календарного</w:t>
      </w:r>
      <w:r>
        <w:rPr>
          <w:spacing w:val="1"/>
        </w:rPr>
        <w:t xml:space="preserve"> </w:t>
      </w:r>
      <w:r>
        <w:rPr/>
        <w:t>учебного</w:t>
      </w:r>
      <w:r>
        <w:rPr>
          <w:spacing w:val="1"/>
        </w:rPr>
        <w:t xml:space="preserve"> </w:t>
      </w:r>
      <w:r>
        <w:rPr/>
        <w:t>графика</w:t>
      </w:r>
      <w:r>
        <w:rPr>
          <w:spacing w:val="1"/>
        </w:rPr>
        <w:t xml:space="preserve"> </w:t>
      </w:r>
      <w:r>
        <w:rPr/>
        <w:t>образовательная</w:t>
      </w:r>
      <w:r>
        <w:rPr>
          <w:spacing w:val="-67"/>
        </w:rPr>
        <w:t xml:space="preserve"> </w:t>
      </w:r>
      <w:r>
        <w:rPr/>
        <w:t>организация</w:t>
      </w:r>
      <w:r>
        <w:rPr>
          <w:spacing w:val="-8"/>
        </w:rPr>
        <w:t xml:space="preserve"> </w:t>
      </w:r>
      <w:r>
        <w:rPr/>
        <w:t>может</w:t>
      </w:r>
      <w:r>
        <w:rPr>
          <w:spacing w:val="-10"/>
        </w:rPr>
        <w:t xml:space="preserve"> </w:t>
      </w:r>
      <w:r>
        <w:rPr/>
        <w:t>использовать</w:t>
      </w:r>
      <w:r>
        <w:rPr>
          <w:spacing w:val="-8"/>
        </w:rPr>
        <w:t xml:space="preserve"> </w:t>
      </w:r>
      <w:r>
        <w:rPr/>
        <w:t>организацию</w:t>
      </w:r>
      <w:r>
        <w:rPr>
          <w:spacing w:val="-8"/>
        </w:rPr>
        <w:t xml:space="preserve"> </w:t>
      </w:r>
      <w:r>
        <w:rPr/>
        <w:t>учебного</w:t>
      </w:r>
      <w:r>
        <w:rPr>
          <w:spacing w:val="-7"/>
        </w:rPr>
        <w:t xml:space="preserve"> </w:t>
      </w:r>
      <w:r>
        <w:rPr/>
        <w:t>года</w:t>
      </w:r>
      <w:r>
        <w:rPr>
          <w:spacing w:val="-8"/>
        </w:rPr>
        <w:t xml:space="preserve"> </w:t>
      </w:r>
      <w:r>
        <w:rPr/>
        <w:t>по</w:t>
      </w:r>
      <w:r>
        <w:rPr>
          <w:spacing w:val="-7"/>
        </w:rPr>
        <w:t xml:space="preserve"> </w:t>
      </w:r>
      <w:r>
        <w:rPr/>
        <w:t>триместрам.</w:t>
      </w:r>
      <w:r>
        <w:rPr>
          <w:spacing w:val="-8"/>
        </w:rPr>
        <w:t xml:space="preserve"> </w:t>
      </w:r>
      <w:r>
        <w:rPr/>
        <w:t>При</w:t>
      </w:r>
      <w:r>
        <w:rPr>
          <w:spacing w:val="-67"/>
        </w:rPr>
        <w:t xml:space="preserve"> </w:t>
      </w:r>
      <w:r>
        <w:rPr/>
        <w:t>этом</w:t>
      </w:r>
      <w:r>
        <w:rPr>
          <w:spacing w:val="1"/>
        </w:rPr>
        <w:t xml:space="preserve"> </w:t>
      </w:r>
      <w:r>
        <w:rPr/>
        <w:t>наиболее</w:t>
      </w:r>
      <w:r>
        <w:rPr>
          <w:spacing w:val="1"/>
        </w:rPr>
        <w:t xml:space="preserve"> </w:t>
      </w:r>
      <w:r>
        <w:rPr/>
        <w:t>рациональным</w:t>
      </w:r>
      <w:r>
        <w:rPr>
          <w:spacing w:val="1"/>
        </w:rPr>
        <w:t xml:space="preserve"> </w:t>
      </w:r>
      <w:r>
        <w:rPr/>
        <w:t>графиком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/>
        <w:t>равномерное</w:t>
      </w:r>
      <w:r>
        <w:rPr>
          <w:spacing w:val="1"/>
        </w:rPr>
        <w:t xml:space="preserve"> </w:t>
      </w:r>
      <w:r>
        <w:rPr/>
        <w:t>чередование</w:t>
      </w:r>
      <w:r>
        <w:rPr>
          <w:spacing w:val="1"/>
        </w:rPr>
        <w:t xml:space="preserve"> </w:t>
      </w:r>
      <w:r>
        <w:rPr/>
        <w:t>периодов учёбы и каникул в течение учебного</w:t>
      </w:r>
      <w:r>
        <w:rPr>
          <w:spacing w:val="1"/>
        </w:rPr>
        <w:t xml:space="preserve"> </w:t>
      </w:r>
      <w:r>
        <w:rPr/>
        <w:t>года</w:t>
      </w:r>
      <w:r>
        <w:rPr>
          <w:spacing w:val="1"/>
        </w:rPr>
        <w:t xml:space="preserve"> </w:t>
      </w:r>
      <w:r>
        <w:rPr/>
        <w:t>– 5</w:t>
      </w:r>
      <w:r>
        <w:rPr>
          <w:spacing w:val="1"/>
        </w:rPr>
        <w:t xml:space="preserve"> </w:t>
      </w:r>
      <w:r>
        <w:rPr/>
        <w:t>-</w:t>
      </w:r>
      <w:r>
        <w:rPr>
          <w:spacing w:val="1"/>
        </w:rPr>
        <w:t xml:space="preserve"> </w:t>
      </w:r>
      <w:r>
        <w:rPr/>
        <w:t>6 недель учебных</w:t>
      </w:r>
      <w:r>
        <w:rPr>
          <w:spacing w:val="1"/>
        </w:rPr>
        <w:t xml:space="preserve"> </w:t>
      </w:r>
      <w:r>
        <w:rPr/>
        <w:t>периодов</w:t>
      </w:r>
      <w:r>
        <w:rPr>
          <w:spacing w:val="-3"/>
        </w:rPr>
        <w:t xml:space="preserve"> </w:t>
      </w:r>
      <w:r>
        <w:rPr/>
        <w:t>чередуются с недельными</w:t>
      </w:r>
      <w:r>
        <w:rPr>
          <w:spacing w:val="-1"/>
        </w:rPr>
        <w:t xml:space="preserve"> </w:t>
      </w:r>
      <w:r>
        <w:rPr/>
        <w:t>каникулами.</w:t>
      </w:r>
    </w:p>
    <w:p>
      <w:pPr>
        <w:sectPr>
          <w:footerReference w:type="default" r:id="rId558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2" w:after="0"/>
        <w:ind w:left="250" w:right="265" w:firstLine="708"/>
        <w:rPr>
          <w:sz w:val="28"/>
        </w:rPr>
      </w:pPr>
      <w:r>
        <w:rPr/>
        <w:t>Календарный</w:t>
      </w:r>
      <w:r>
        <w:rPr>
          <w:spacing w:val="1"/>
        </w:rPr>
        <w:t xml:space="preserve"> </w:t>
      </w:r>
      <w:r>
        <w:rPr/>
        <w:t>учебный</w:t>
      </w:r>
      <w:r>
        <w:rPr>
          <w:spacing w:val="1"/>
        </w:rPr>
        <w:t xml:space="preserve"> </w:t>
      </w:r>
      <w:r>
        <w:rPr/>
        <w:t>график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разрабатывается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текущий</w:t>
      </w:r>
      <w:r>
        <w:rPr>
          <w:spacing w:val="1"/>
        </w:rPr>
        <w:t xml:space="preserve"> </w:t>
      </w:r>
      <w:r>
        <w:rPr/>
        <w:t>учебный год в соответствии с федеральным календарным учебным графиком и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-3"/>
        </w:rPr>
        <w:t xml:space="preserve"> </w:t>
      </w:r>
      <w:r>
        <w:rPr>
          <w:i/>
        </w:rPr>
        <w:t>приложением к ООП</w:t>
      </w:r>
      <w:r>
        <w:rPr>
          <w:i/>
          <w:spacing w:val="-1"/>
        </w:rPr>
        <w:t xml:space="preserve"> </w:t>
      </w:r>
      <w:r>
        <w:rPr>
          <w:i/>
        </w:rPr>
        <w:t>НОО</w:t>
      </w:r>
      <w:r>
        <w:rPr>
          <w:i/>
          <w:spacing w:val="-1"/>
        </w:rPr>
        <w:t xml:space="preserve"> </w:t>
      </w:r>
      <w:r>
        <w:rPr>
          <w:i/>
        </w:rPr>
        <w:t>Школы</w:t>
      </w:r>
      <w:r>
        <w:rPr/>
        <w:t>.</w:t>
      </w:r>
    </w:p>
    <w:p>
      <w:pPr>
        <w:pStyle w:val="ListParagraph"/>
        <w:numPr>
          <w:ilvl w:val="1"/>
          <w:numId w:val="15"/>
        </w:numPr>
        <w:tabs>
          <w:tab w:val="clear" w:pos="720"/>
          <w:tab w:val="left" w:pos="1614" w:leader="none"/>
        </w:tabs>
        <w:spacing w:before="70" w:after="0"/>
        <w:ind w:left="1614" w:hanging="656"/>
        <w:rPr>
          <w:sz w:val="28"/>
        </w:rPr>
      </w:pPr>
      <w:r>
        <w:rPr>
          <w:sz w:val="28"/>
        </w:rPr>
        <w:t>ПЛАН</w:t>
      </w:r>
      <w:r>
        <w:rPr>
          <w:spacing w:val="-5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</w:t>
      </w:r>
    </w:p>
    <w:p>
      <w:pPr>
        <w:pStyle w:val="Style17"/>
        <w:spacing w:lineRule="auto" w:line="352" w:before="158" w:after="0"/>
        <w:ind w:left="250" w:right="258" w:firstLine="708"/>
        <w:rPr>
          <w:sz w:val="28"/>
        </w:rPr>
      </w:pPr>
      <w:r>
        <w:rPr/>
        <w:t>Назначение плана внеурочной деятельности – психолого-педагогическое</w:t>
      </w:r>
      <w:r>
        <w:rPr>
          <w:spacing w:val="1"/>
        </w:rPr>
        <w:t xml:space="preserve"> </w:t>
      </w:r>
      <w:r>
        <w:rPr/>
        <w:t>сопровождение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успешности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уровня</w:t>
      </w:r>
      <w:r>
        <w:rPr>
          <w:spacing w:val="1"/>
        </w:rPr>
        <w:t xml:space="preserve"> </w:t>
      </w:r>
      <w:r>
        <w:rPr/>
        <w:t>социальной</w:t>
      </w:r>
      <w:r>
        <w:rPr>
          <w:spacing w:val="1"/>
        </w:rPr>
        <w:t xml:space="preserve"> </w:t>
      </w:r>
      <w:r>
        <w:rPr/>
        <w:t>адаптации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развития,</w:t>
      </w:r>
      <w:r>
        <w:rPr>
          <w:spacing w:val="1"/>
        </w:rPr>
        <w:t xml:space="preserve"> </w:t>
      </w:r>
      <w:r>
        <w:rPr/>
        <w:t>индивидуальных</w:t>
      </w:r>
      <w:r>
        <w:rPr>
          <w:spacing w:val="1"/>
        </w:rPr>
        <w:t xml:space="preserve"> </w:t>
      </w:r>
      <w:r>
        <w:rPr/>
        <w:t>способностей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познавательных</w:t>
      </w:r>
      <w:r>
        <w:rPr>
          <w:spacing w:val="1"/>
        </w:rPr>
        <w:t xml:space="preserve"> </w:t>
      </w:r>
      <w:r>
        <w:rPr/>
        <w:t>интересов.</w:t>
      </w:r>
      <w:r>
        <w:rPr>
          <w:spacing w:val="1"/>
        </w:rPr>
        <w:t xml:space="preserve"> </w:t>
      </w:r>
      <w:r>
        <w:rPr/>
        <w:t>План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формируется</w:t>
      </w:r>
      <w:r>
        <w:rPr>
          <w:spacing w:val="1"/>
        </w:rPr>
        <w:t xml:space="preserve"> </w:t>
      </w:r>
      <w:r>
        <w:rPr/>
        <w:t>Гимназией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предоставления</w:t>
      </w:r>
      <w:r>
        <w:rPr>
          <w:spacing w:val="1"/>
        </w:rPr>
        <w:t xml:space="preserve"> </w:t>
      </w:r>
      <w:r>
        <w:rPr/>
        <w:t>права</w:t>
      </w:r>
      <w:r>
        <w:rPr>
          <w:spacing w:val="1"/>
        </w:rPr>
        <w:t xml:space="preserve"> </w:t>
      </w:r>
      <w:r>
        <w:rPr/>
        <w:t>участникам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отношений</w:t>
      </w:r>
      <w:r>
        <w:rPr>
          <w:spacing w:val="-1"/>
        </w:rPr>
        <w:t xml:space="preserve"> </w:t>
      </w:r>
      <w:r>
        <w:rPr/>
        <w:t>выбора</w:t>
      </w:r>
      <w:r>
        <w:rPr>
          <w:spacing w:val="-4"/>
        </w:rPr>
        <w:t xml:space="preserve"> </w:t>
      </w:r>
      <w:r>
        <w:rPr/>
        <w:t>направления и</w:t>
      </w:r>
      <w:r>
        <w:rPr>
          <w:spacing w:val="-1"/>
        </w:rPr>
        <w:t xml:space="preserve"> </w:t>
      </w:r>
      <w:r>
        <w:rPr/>
        <w:t>содержания учебных курсов.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Основными</w:t>
      </w:r>
      <w:r>
        <w:rPr>
          <w:spacing w:val="-5"/>
        </w:rPr>
        <w:t xml:space="preserve"> </w:t>
      </w:r>
      <w:r>
        <w:rPr/>
        <w:t>задачами</w:t>
      </w:r>
      <w:r>
        <w:rPr>
          <w:spacing w:val="-4"/>
        </w:rPr>
        <w:t xml:space="preserve"> </w:t>
      </w:r>
      <w:r>
        <w:rPr/>
        <w:t>организации</w:t>
      </w:r>
      <w:r>
        <w:rPr>
          <w:spacing w:val="-5"/>
        </w:rPr>
        <w:t xml:space="preserve"> </w:t>
      </w:r>
      <w:r>
        <w:rPr/>
        <w:t>внеурочной</w:t>
      </w:r>
      <w:r>
        <w:rPr>
          <w:spacing w:val="-7"/>
        </w:rPr>
        <w:t xml:space="preserve"> </w:t>
      </w:r>
      <w:r>
        <w:rPr/>
        <w:t>деятельности</w:t>
      </w:r>
      <w:r>
        <w:rPr>
          <w:spacing w:val="-4"/>
        </w:rPr>
        <w:t xml:space="preserve"> </w:t>
      </w:r>
      <w:r>
        <w:rPr/>
        <w:t>являются: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поддержка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планируемых</w:t>
      </w:r>
      <w:r>
        <w:rPr>
          <w:spacing w:val="-2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4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3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7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2" w:firstLine="708"/>
        <w:rPr>
          <w:sz w:val="28"/>
        </w:rPr>
      </w:pPr>
      <w:r>
        <w:rPr>
          <w:sz w:val="28"/>
        </w:rPr>
        <w:t>совершенствование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 умений в</w:t>
      </w:r>
      <w:r>
        <w:rPr>
          <w:spacing w:val="-2"/>
          <w:sz w:val="28"/>
        </w:rPr>
        <w:t xml:space="preserve"> </w:t>
      </w:r>
      <w:r>
        <w:rPr>
          <w:sz w:val="28"/>
        </w:rPr>
        <w:t>разновозрастной школьной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среде;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2" w:firstLine="708"/>
        <w:rPr>
          <w:sz w:val="28"/>
        </w:rPr>
      </w:pPr>
      <w:r>
        <w:rPr>
          <w:sz w:val="28"/>
        </w:rPr>
        <w:t>повышение общей культуры обучающихся, углубление их интереса к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познавательной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проектно-исследовательской</w:t>
      </w:r>
      <w:r>
        <w:rPr>
          <w:spacing w:val="-16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3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14"/>
          <w:sz w:val="28"/>
        </w:rPr>
        <w:t xml:space="preserve"> </w:t>
      </w:r>
      <w:r>
        <w:rPr>
          <w:sz w:val="28"/>
        </w:rPr>
        <w:t>возрастных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особенностей участников;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2" w:after="0"/>
        <w:ind w:left="250" w:right="265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сверстниками,</w:t>
      </w:r>
      <w:r>
        <w:rPr>
          <w:spacing w:val="1"/>
          <w:sz w:val="28"/>
        </w:rPr>
        <w:t xml:space="preserve"> </w:t>
      </w:r>
      <w:r>
        <w:rPr>
          <w:sz w:val="28"/>
        </w:rPr>
        <w:t>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коллективном</w:t>
      </w:r>
      <w:r>
        <w:rPr>
          <w:spacing w:val="1"/>
          <w:sz w:val="28"/>
        </w:rPr>
        <w:t xml:space="preserve"> </w:t>
      </w:r>
      <w:r>
        <w:rPr>
          <w:sz w:val="28"/>
        </w:rPr>
        <w:t>труде: умение договариваться, подчиняться, руководить, проявлять инициативу,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ответственность; становление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умений командной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6" w:firstLine="708"/>
        <w:rPr>
          <w:sz w:val="28"/>
        </w:rPr>
      </w:pPr>
      <w:r>
        <w:rPr>
          <w:sz w:val="28"/>
        </w:rPr>
        <w:t>поддержка</w:t>
      </w:r>
      <w:r>
        <w:rPr>
          <w:spacing w:val="1"/>
          <w:sz w:val="28"/>
        </w:rPr>
        <w:t xml:space="preserve"> </w:t>
      </w:r>
      <w:r>
        <w:rPr>
          <w:sz w:val="28"/>
        </w:rPr>
        <w:t>детских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объединений,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ученического самоуправления;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формирование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4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4"/>
          <w:sz w:val="28"/>
        </w:rPr>
        <w:t xml:space="preserve"> </w:t>
      </w:r>
      <w:r>
        <w:rPr>
          <w:sz w:val="28"/>
        </w:rPr>
        <w:t>среде.</w:t>
      </w:r>
    </w:p>
    <w:p>
      <w:pPr>
        <w:pStyle w:val="Style17"/>
        <w:spacing w:lineRule="auto" w:line="352" w:before="159" w:after="0"/>
        <w:ind w:left="250" w:right="259" w:firstLine="708"/>
        <w:rPr>
          <w:sz w:val="28"/>
        </w:rPr>
      </w:pPr>
      <w:r>
        <w:rPr/>
        <w:t>Внеурочная</w:t>
      </w:r>
      <w:r>
        <w:rPr>
          <w:spacing w:val="-14"/>
        </w:rPr>
        <w:t xml:space="preserve"> </w:t>
      </w:r>
      <w:r>
        <w:rPr/>
        <w:t>деятельность</w:t>
      </w:r>
      <w:r>
        <w:rPr>
          <w:spacing w:val="-16"/>
        </w:rPr>
        <w:t xml:space="preserve"> </w:t>
      </w:r>
      <w:r>
        <w:rPr/>
        <w:t>организуется</w:t>
      </w:r>
      <w:r>
        <w:rPr>
          <w:spacing w:val="-15"/>
        </w:rPr>
        <w:t xml:space="preserve"> </w:t>
      </w:r>
      <w:r>
        <w:rPr/>
        <w:t>по</w:t>
      </w:r>
      <w:r>
        <w:rPr>
          <w:spacing w:val="-14"/>
        </w:rPr>
        <w:t xml:space="preserve"> </w:t>
      </w:r>
      <w:r>
        <w:rPr/>
        <w:t>направлениям</w:t>
      </w:r>
      <w:r>
        <w:rPr>
          <w:spacing w:val="-15"/>
        </w:rPr>
        <w:t xml:space="preserve"> </w:t>
      </w:r>
      <w:r>
        <w:rPr/>
        <w:t>развития</w:t>
      </w:r>
      <w:r>
        <w:rPr>
          <w:spacing w:val="-14"/>
        </w:rPr>
        <w:t xml:space="preserve"> </w:t>
      </w:r>
      <w:r>
        <w:rPr/>
        <w:t>личности</w:t>
      </w:r>
      <w:r>
        <w:rPr>
          <w:spacing w:val="-67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намеченных</w:t>
      </w:r>
      <w:r>
        <w:rPr>
          <w:spacing w:val="1"/>
        </w:rPr>
        <w:t xml:space="preserve"> </w:t>
      </w:r>
      <w:r>
        <w:rPr/>
        <w:t>задач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деятельности.</w:t>
      </w:r>
      <w:r>
        <w:rPr>
          <w:spacing w:val="1"/>
        </w:rPr>
        <w:t xml:space="preserve"> </w:t>
      </w:r>
      <w:r>
        <w:rPr/>
        <w:t>Все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формы представляются в деятельностных формулировках, что подчёркивает их</w:t>
      </w:r>
      <w:r>
        <w:rPr>
          <w:spacing w:val="1"/>
        </w:rPr>
        <w:t xml:space="preserve"> </w:t>
      </w:r>
      <w:r>
        <w:rPr/>
        <w:t>практико-ориентированные характеристики. При выборе направлений и отборе</w:t>
      </w:r>
      <w:r>
        <w:rPr>
          <w:spacing w:val="1"/>
        </w:rPr>
        <w:t xml:space="preserve"> </w:t>
      </w:r>
      <w:r>
        <w:rPr/>
        <w:t>содержания</w:t>
      </w:r>
      <w:r>
        <w:rPr>
          <w:spacing w:val="-4"/>
        </w:rPr>
        <w:t xml:space="preserve"> </w:t>
      </w:r>
      <w:r>
        <w:rPr/>
        <w:t>обучения</w:t>
      </w:r>
      <w:r>
        <w:rPr>
          <w:spacing w:val="3"/>
        </w:rPr>
        <w:t xml:space="preserve"> </w:t>
      </w:r>
      <w:r>
        <w:rPr/>
        <w:t>Школа учитывает:</w:t>
      </w:r>
    </w:p>
    <w:p>
      <w:pPr>
        <w:sectPr>
          <w:footerReference w:type="default" r:id="rId559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1" w:firstLine="708"/>
        <w:rPr>
          <w:sz w:val="28"/>
        </w:rPr>
      </w:pP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Школы</w:t>
      </w:r>
      <w:r>
        <w:rPr>
          <w:spacing w:val="1"/>
          <w:sz w:val="28"/>
        </w:rPr>
        <w:t xml:space="preserve"> </w:t>
      </w:r>
      <w:r>
        <w:rPr>
          <w:sz w:val="28"/>
        </w:rPr>
        <w:t>(условия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функционирования,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тип</w:t>
      </w:r>
      <w:r>
        <w:rPr>
          <w:spacing w:val="1"/>
          <w:sz w:val="28"/>
        </w:rPr>
        <w:t xml:space="preserve"> </w:t>
      </w:r>
      <w:r>
        <w:rPr>
          <w:sz w:val="28"/>
        </w:rPr>
        <w:t>школы,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контингента,</w:t>
      </w:r>
      <w:r>
        <w:rPr>
          <w:spacing w:val="-2"/>
          <w:sz w:val="28"/>
        </w:rPr>
        <w:t xml:space="preserve"> </w:t>
      </w:r>
      <w:r>
        <w:rPr>
          <w:sz w:val="28"/>
        </w:rPr>
        <w:t>кадровый состав);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70" w:after="0"/>
        <w:ind w:left="250" w:right="266" w:firstLine="708"/>
        <w:rPr>
          <w:sz w:val="28"/>
        </w:rPr>
      </w:pP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диагностики</w:t>
      </w:r>
      <w:r>
        <w:rPr>
          <w:spacing w:val="1"/>
          <w:sz w:val="28"/>
        </w:rPr>
        <w:t xml:space="preserve"> </w:t>
      </w:r>
      <w:r>
        <w:rPr>
          <w:sz w:val="28"/>
        </w:rPr>
        <w:t>успеваемости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проблемы и</w:t>
      </w:r>
      <w:r>
        <w:rPr>
          <w:spacing w:val="-1"/>
          <w:sz w:val="28"/>
        </w:rPr>
        <w:t xml:space="preserve"> </w:t>
      </w:r>
      <w:r>
        <w:rPr>
          <w:sz w:val="28"/>
        </w:rPr>
        <w:t>трудности их</w:t>
      </w:r>
      <w:r>
        <w:rPr>
          <w:spacing w:val="4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обеспечить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их содержательная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связь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урочной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деятельностью;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  <w:tab w:val="left" w:pos="4220" w:leader="none"/>
          <w:tab w:val="left" w:pos="9317" w:leader="none"/>
        </w:tabs>
        <w:spacing w:lineRule="auto" w:line="352" w:before="1" w:after="0"/>
        <w:ind w:left="250" w:right="259" w:firstLine="708"/>
        <w:rPr>
          <w:sz w:val="28"/>
        </w:rPr>
      </w:pPr>
      <w:r>
        <w:rPr>
          <w:sz w:val="28"/>
        </w:rPr>
        <w:t>особенности</w:t>
        <w:tab/>
        <w:t>информационно-образовательной</w:t>
        <w:tab/>
      </w:r>
      <w:r>
        <w:rPr>
          <w:spacing w:val="-1"/>
          <w:sz w:val="28"/>
        </w:rPr>
        <w:t>среды</w:t>
      </w:r>
      <w:r>
        <w:rPr>
          <w:spacing w:val="-68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0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-9"/>
          <w:sz w:val="28"/>
        </w:rPr>
        <w:t xml:space="preserve"> </w:t>
      </w:r>
      <w:r>
        <w:rPr>
          <w:sz w:val="28"/>
        </w:rPr>
        <w:t>национальные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культурные</w:t>
      </w:r>
      <w:r>
        <w:rPr>
          <w:spacing w:val="-2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8"/>
          <w:sz w:val="28"/>
        </w:rPr>
        <w:t xml:space="preserve"> </w:t>
      </w:r>
      <w:r>
        <w:rPr>
          <w:sz w:val="28"/>
        </w:rPr>
        <w:t>региона,</w:t>
      </w:r>
      <w:r>
        <w:rPr>
          <w:spacing w:val="-67"/>
          <w:sz w:val="28"/>
        </w:rPr>
        <w:t xml:space="preserve"> </w:t>
      </w:r>
      <w:r>
        <w:rPr>
          <w:sz w:val="28"/>
        </w:rPr>
        <w:t>где</w:t>
      </w:r>
      <w:r>
        <w:rPr>
          <w:spacing w:val="-1"/>
          <w:sz w:val="28"/>
        </w:rPr>
        <w:t xml:space="preserve"> </w:t>
      </w:r>
      <w:r>
        <w:rPr>
          <w:sz w:val="28"/>
        </w:rPr>
        <w:t>находится образовательная организация.</w:t>
      </w:r>
    </w:p>
    <w:p>
      <w:pPr>
        <w:pStyle w:val="Style17"/>
        <w:spacing w:lineRule="auto" w:line="352" w:before="1" w:after="0"/>
        <w:ind w:left="250" w:right="258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отборе</w:t>
      </w:r>
      <w:r>
        <w:rPr>
          <w:spacing w:val="1"/>
        </w:rPr>
        <w:t xml:space="preserve"> </w:t>
      </w:r>
      <w:r>
        <w:rPr/>
        <w:t>направлений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Школа</w:t>
      </w:r>
      <w:r>
        <w:rPr>
          <w:spacing w:val="1"/>
        </w:rPr>
        <w:t xml:space="preserve"> </w:t>
      </w:r>
      <w:r>
        <w:rPr/>
        <w:t>ориентируется,</w:t>
      </w:r>
      <w:r>
        <w:rPr>
          <w:spacing w:val="1"/>
        </w:rPr>
        <w:t xml:space="preserve"> </w:t>
      </w:r>
      <w:r>
        <w:rPr/>
        <w:t>прежде</w:t>
      </w:r>
      <w:r>
        <w:rPr>
          <w:spacing w:val="1"/>
        </w:rPr>
        <w:t xml:space="preserve"> </w:t>
      </w:r>
      <w:r>
        <w:rPr/>
        <w:t>всего,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свои</w:t>
      </w:r>
      <w:r>
        <w:rPr>
          <w:spacing w:val="1"/>
        </w:rPr>
        <w:t xml:space="preserve"> </w:t>
      </w:r>
      <w:r>
        <w:rPr/>
        <w:t>особенности</w:t>
      </w:r>
      <w:r>
        <w:rPr>
          <w:spacing w:val="1"/>
        </w:rPr>
        <w:t xml:space="preserve"> </w:t>
      </w:r>
      <w:r>
        <w:rPr/>
        <w:t>функционирования,</w:t>
      </w:r>
      <w:r>
        <w:rPr>
          <w:spacing w:val="1"/>
        </w:rPr>
        <w:t xml:space="preserve"> </w:t>
      </w:r>
      <w:r>
        <w:rPr/>
        <w:t>психолого-педагогические</w:t>
      </w:r>
      <w:r>
        <w:rPr>
          <w:spacing w:val="1"/>
        </w:rPr>
        <w:t xml:space="preserve"> </w:t>
      </w:r>
      <w:r>
        <w:rPr/>
        <w:t>характеристики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потребности,</w:t>
      </w:r>
      <w:r>
        <w:rPr>
          <w:spacing w:val="1"/>
        </w:rPr>
        <w:t xml:space="preserve"> </w:t>
      </w:r>
      <w:r>
        <w:rPr/>
        <w:t>интересы и уровни успешности обучения. К выбору направлений 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привлекаться</w:t>
      </w:r>
      <w:r>
        <w:rPr>
          <w:spacing w:val="1"/>
        </w:rPr>
        <w:t xml:space="preserve"> </w:t>
      </w:r>
      <w:r>
        <w:rPr/>
        <w:t>родители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законные</w:t>
      </w:r>
      <w:r>
        <w:rPr>
          <w:spacing w:val="1"/>
        </w:rPr>
        <w:t xml:space="preserve"> </w:t>
      </w:r>
      <w:r>
        <w:rPr/>
        <w:t>участники</w:t>
      </w:r>
      <w:r>
        <w:rPr>
          <w:spacing w:val="-3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отношений.</w:t>
      </w:r>
    </w:p>
    <w:p>
      <w:pPr>
        <w:pStyle w:val="Style17"/>
        <w:spacing w:before="2" w:after="0"/>
        <w:ind w:left="958" w:hanging="0"/>
        <w:rPr>
          <w:sz w:val="28"/>
        </w:rPr>
      </w:pPr>
      <w:r>
        <w:rPr/>
        <w:t>Общий</w:t>
      </w:r>
      <w:r>
        <w:rPr>
          <w:spacing w:val="-3"/>
        </w:rPr>
        <w:t xml:space="preserve"> </w:t>
      </w:r>
      <w:r>
        <w:rPr/>
        <w:t>объём</w:t>
      </w:r>
      <w:r>
        <w:rPr>
          <w:spacing w:val="-2"/>
        </w:rPr>
        <w:t xml:space="preserve"> </w:t>
      </w:r>
      <w:r>
        <w:rPr/>
        <w:t>внеурочной</w:t>
      </w:r>
      <w:r>
        <w:rPr>
          <w:spacing w:val="-2"/>
        </w:rPr>
        <w:t xml:space="preserve"> </w:t>
      </w:r>
      <w:r>
        <w:rPr/>
        <w:t>деятельности</w:t>
      </w:r>
      <w:r>
        <w:rPr>
          <w:spacing w:val="-4"/>
        </w:rPr>
        <w:t xml:space="preserve"> </w:t>
      </w:r>
      <w:r>
        <w:rPr/>
        <w:t>не превышает</w:t>
      </w:r>
      <w:r>
        <w:rPr>
          <w:spacing w:val="-3"/>
        </w:rPr>
        <w:t xml:space="preserve"> </w:t>
      </w:r>
      <w:r>
        <w:rPr/>
        <w:t>10</w:t>
      </w:r>
      <w:r>
        <w:rPr>
          <w:spacing w:val="-1"/>
        </w:rPr>
        <w:t xml:space="preserve"> </w:t>
      </w:r>
      <w:r>
        <w:rPr/>
        <w:t>часов</w:t>
      </w:r>
      <w:r>
        <w:rPr>
          <w:spacing w:val="-4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неделю.</w:t>
      </w:r>
    </w:p>
    <w:p>
      <w:pPr>
        <w:pStyle w:val="Style17"/>
        <w:spacing w:lineRule="auto" w:line="360" w:before="28" w:after="0"/>
        <w:ind w:left="250" w:right="258" w:firstLine="708"/>
        <w:rPr>
          <w:sz w:val="28"/>
        </w:rPr>
      </w:pPr>
      <w:r>
        <w:rPr/>
        <w:t>Один</w:t>
      </w:r>
      <w:r>
        <w:rPr>
          <w:spacing w:val="1"/>
        </w:rPr>
        <w:t xml:space="preserve"> </w:t>
      </w:r>
      <w:r>
        <w:rPr/>
        <w:t>час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неделю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каждом</w:t>
      </w:r>
      <w:r>
        <w:rPr>
          <w:spacing w:val="1"/>
        </w:rPr>
        <w:t xml:space="preserve"> </w:t>
      </w:r>
      <w:r>
        <w:rPr/>
        <w:t>классе</w:t>
      </w:r>
      <w:r>
        <w:rPr>
          <w:spacing w:val="1"/>
        </w:rPr>
        <w:t xml:space="preserve"> </w:t>
      </w:r>
      <w:r>
        <w:rPr/>
        <w:t>Школа</w:t>
      </w:r>
      <w:r>
        <w:rPr>
          <w:spacing w:val="1"/>
        </w:rPr>
        <w:t xml:space="preserve"> </w:t>
      </w:r>
      <w:r>
        <w:rPr/>
        <w:t>отводит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внеурочное</w:t>
      </w:r>
      <w:r>
        <w:rPr>
          <w:spacing w:val="-67"/>
        </w:rPr>
        <w:t xml:space="preserve"> </w:t>
      </w:r>
      <w:r>
        <w:rPr/>
        <w:t>занятие</w:t>
      </w:r>
      <w:r>
        <w:rPr>
          <w:spacing w:val="1"/>
        </w:rPr>
        <w:t xml:space="preserve"> </w:t>
      </w:r>
      <w:r>
        <w:rPr/>
        <w:t>«Разговоры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важном».</w:t>
      </w:r>
      <w:r>
        <w:rPr>
          <w:spacing w:val="1"/>
        </w:rPr>
        <w:t xml:space="preserve"> </w:t>
      </w:r>
      <w:r>
        <w:rPr/>
        <w:t>Внеурочные</w:t>
      </w:r>
      <w:r>
        <w:rPr>
          <w:spacing w:val="1"/>
        </w:rPr>
        <w:t xml:space="preserve"> </w:t>
      </w:r>
      <w:r>
        <w:rPr/>
        <w:t>занятия</w:t>
      </w:r>
      <w:r>
        <w:rPr>
          <w:spacing w:val="1"/>
        </w:rPr>
        <w:t xml:space="preserve"> </w:t>
      </w:r>
      <w:r>
        <w:rPr/>
        <w:t>«Разговоры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важном»</w:t>
      </w:r>
      <w:r>
        <w:rPr>
          <w:spacing w:val="1"/>
        </w:rPr>
        <w:t xml:space="preserve"> </w:t>
      </w:r>
      <w:r>
        <w:rPr/>
        <w:t>направлены на развитие ценностного отношения обучающихся к своей родине -</w:t>
      </w:r>
      <w:r>
        <w:rPr>
          <w:spacing w:val="1"/>
        </w:rPr>
        <w:t xml:space="preserve"> </w:t>
      </w:r>
      <w:r>
        <w:rPr/>
        <w:t>России,</w:t>
      </w:r>
      <w:r>
        <w:rPr>
          <w:spacing w:val="1"/>
        </w:rPr>
        <w:t xml:space="preserve"> </w:t>
      </w:r>
      <w:r>
        <w:rPr/>
        <w:t>населяющим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людям,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уникальной</w:t>
      </w:r>
      <w:r>
        <w:rPr>
          <w:spacing w:val="1"/>
        </w:rPr>
        <w:t xml:space="preserve"> </w:t>
      </w:r>
      <w:r>
        <w:rPr/>
        <w:t>истории,</w:t>
      </w:r>
      <w:r>
        <w:rPr>
          <w:spacing w:val="1"/>
        </w:rPr>
        <w:t xml:space="preserve"> </w:t>
      </w:r>
      <w:r>
        <w:rPr/>
        <w:t>богатой</w:t>
      </w:r>
      <w:r>
        <w:rPr>
          <w:spacing w:val="1"/>
        </w:rPr>
        <w:t xml:space="preserve"> </w:t>
      </w:r>
      <w:r>
        <w:rPr/>
        <w:t>природе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великой культуре. Внеурочные занятия «Разговоры о важном» направлены на</w:t>
      </w:r>
      <w:r>
        <w:rPr>
          <w:spacing w:val="1"/>
        </w:rPr>
        <w:t xml:space="preserve"> </w:t>
      </w:r>
      <w:r>
        <w:rPr/>
        <w:t>формирование соответствующей внутренней позиции личности обучающегося,</w:t>
      </w:r>
      <w:r>
        <w:rPr>
          <w:spacing w:val="1"/>
        </w:rPr>
        <w:t xml:space="preserve"> </w:t>
      </w:r>
      <w:r>
        <w:rPr/>
        <w:t>необходимой ему для конструктивного и ответственного поведения в обществе.</w:t>
      </w:r>
      <w:r>
        <w:rPr>
          <w:spacing w:val="1"/>
        </w:rPr>
        <w:t xml:space="preserve"> </w:t>
      </w:r>
      <w:r>
        <w:rPr/>
        <w:t>Основной формат внеурочных занятий «Разговоры о важном» - разговор и (или)</w:t>
      </w:r>
      <w:r>
        <w:rPr>
          <w:spacing w:val="1"/>
        </w:rPr>
        <w:t xml:space="preserve"> </w:t>
      </w:r>
      <w:r>
        <w:rPr/>
        <w:t>беседа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обучающимися.</w:t>
      </w:r>
      <w:r>
        <w:rPr>
          <w:spacing w:val="1"/>
        </w:rPr>
        <w:t xml:space="preserve"> </w:t>
      </w:r>
      <w:r>
        <w:rPr/>
        <w:t>Основные</w:t>
      </w:r>
      <w:r>
        <w:rPr>
          <w:spacing w:val="1"/>
        </w:rPr>
        <w:t xml:space="preserve"> </w:t>
      </w:r>
      <w:r>
        <w:rPr/>
        <w:t>темы</w:t>
      </w:r>
      <w:r>
        <w:rPr>
          <w:spacing w:val="1"/>
        </w:rPr>
        <w:t xml:space="preserve"> </w:t>
      </w:r>
      <w:r>
        <w:rPr/>
        <w:t>занятий</w:t>
      </w:r>
      <w:r>
        <w:rPr>
          <w:spacing w:val="1"/>
        </w:rPr>
        <w:t xml:space="preserve"> </w:t>
      </w:r>
      <w:r>
        <w:rPr/>
        <w:t>связаны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важнейшими</w:t>
      </w:r>
      <w:r>
        <w:rPr>
          <w:spacing w:val="1"/>
        </w:rPr>
        <w:t xml:space="preserve"> </w:t>
      </w:r>
      <w:r>
        <w:rPr/>
        <w:t>аспектами жизни человека в современной России: знанием родной истории и</w:t>
      </w:r>
      <w:r>
        <w:rPr>
          <w:spacing w:val="1"/>
        </w:rPr>
        <w:t xml:space="preserve"> </w:t>
      </w:r>
      <w:r>
        <w:rPr/>
        <w:t>пониманием</w:t>
      </w:r>
      <w:r>
        <w:rPr>
          <w:spacing w:val="1"/>
        </w:rPr>
        <w:t xml:space="preserve"> </w:t>
      </w:r>
      <w:r>
        <w:rPr/>
        <w:t>сложностей</w:t>
      </w:r>
      <w:r>
        <w:rPr>
          <w:spacing w:val="1"/>
        </w:rPr>
        <w:t xml:space="preserve"> </w:t>
      </w:r>
      <w:r>
        <w:rPr/>
        <w:t>современного</w:t>
      </w:r>
      <w:r>
        <w:rPr>
          <w:spacing w:val="1"/>
        </w:rPr>
        <w:t xml:space="preserve"> </w:t>
      </w:r>
      <w:r>
        <w:rPr/>
        <w:t>мира,</w:t>
      </w:r>
      <w:r>
        <w:rPr>
          <w:spacing w:val="1"/>
        </w:rPr>
        <w:t xml:space="preserve"> </w:t>
      </w:r>
      <w:r>
        <w:rPr/>
        <w:t>техническим</w:t>
      </w:r>
      <w:r>
        <w:rPr>
          <w:spacing w:val="1"/>
        </w:rPr>
        <w:t xml:space="preserve"> </w:t>
      </w:r>
      <w:r>
        <w:rPr/>
        <w:t>прогрессом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сохранением</w:t>
      </w:r>
      <w:r>
        <w:rPr>
          <w:spacing w:val="1"/>
        </w:rPr>
        <w:t xml:space="preserve"> </w:t>
      </w:r>
      <w:r>
        <w:rPr/>
        <w:t>природы,</w:t>
      </w:r>
      <w:r>
        <w:rPr>
          <w:spacing w:val="1"/>
        </w:rPr>
        <w:t xml:space="preserve"> </w:t>
      </w:r>
      <w:r>
        <w:rPr/>
        <w:t>ориентацией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мировой</w:t>
      </w:r>
      <w:r>
        <w:rPr>
          <w:spacing w:val="1"/>
        </w:rPr>
        <w:t xml:space="preserve"> </w:t>
      </w:r>
      <w:r>
        <w:rPr/>
        <w:t>художественной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повседневной</w:t>
      </w:r>
      <w:r>
        <w:rPr>
          <w:spacing w:val="1"/>
        </w:rPr>
        <w:t xml:space="preserve"> </w:t>
      </w:r>
      <w:r>
        <w:rPr/>
        <w:t>культуре</w:t>
      </w:r>
      <w:r>
        <w:rPr>
          <w:spacing w:val="1"/>
        </w:rPr>
        <w:t xml:space="preserve"> </w:t>
      </w:r>
      <w:r>
        <w:rPr/>
        <w:t>поведения,</w:t>
      </w:r>
      <w:r>
        <w:rPr>
          <w:spacing w:val="1"/>
        </w:rPr>
        <w:t xml:space="preserve"> </w:t>
      </w:r>
      <w:r>
        <w:rPr/>
        <w:t>доброжелательным</w:t>
      </w:r>
      <w:r>
        <w:rPr>
          <w:spacing w:val="1"/>
        </w:rPr>
        <w:t xml:space="preserve"> </w:t>
      </w:r>
      <w:r>
        <w:rPr/>
        <w:t>отношением</w:t>
      </w:r>
      <w:r>
        <w:rPr>
          <w:spacing w:val="1"/>
        </w:rPr>
        <w:t xml:space="preserve"> </w:t>
      </w:r>
      <w:r>
        <w:rPr/>
        <w:t>к</w:t>
      </w:r>
      <w:r>
        <w:rPr>
          <w:spacing w:val="-67"/>
        </w:rPr>
        <w:t xml:space="preserve"> </w:t>
      </w:r>
      <w:r>
        <w:rPr/>
        <w:t>окружающим</w:t>
      </w:r>
      <w:r>
        <w:rPr>
          <w:spacing w:val="-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ответственным</w:t>
      </w:r>
      <w:r>
        <w:rPr>
          <w:spacing w:val="-4"/>
        </w:rPr>
        <w:t xml:space="preserve"> </w:t>
      </w:r>
      <w:r>
        <w:rPr/>
        <w:t>отношением к</w:t>
      </w:r>
      <w:r>
        <w:rPr>
          <w:spacing w:val="-2"/>
        </w:rPr>
        <w:t xml:space="preserve"> </w:t>
      </w:r>
      <w:r>
        <w:rPr/>
        <w:t>собственным</w:t>
      </w:r>
      <w:r>
        <w:rPr>
          <w:spacing w:val="-3"/>
        </w:rPr>
        <w:t xml:space="preserve"> </w:t>
      </w:r>
      <w:r>
        <w:rPr/>
        <w:t>поступкам.</w:t>
      </w:r>
    </w:p>
    <w:p>
      <w:pPr>
        <w:pStyle w:val="Style17"/>
        <w:ind w:left="958" w:hanging="0"/>
        <w:rPr>
          <w:sz w:val="28"/>
        </w:rPr>
      </w:pPr>
      <w:r>
        <w:rPr/>
        <w:t>Направления</w:t>
      </w:r>
      <w:r>
        <w:rPr>
          <w:spacing w:val="-3"/>
        </w:rPr>
        <w:t xml:space="preserve"> </w:t>
      </w:r>
      <w:r>
        <w:rPr/>
        <w:t>и</w:t>
      </w:r>
      <w:r>
        <w:rPr>
          <w:spacing w:val="-6"/>
        </w:rPr>
        <w:t xml:space="preserve"> </w:t>
      </w:r>
      <w:r>
        <w:rPr/>
        <w:t>цели</w:t>
      </w:r>
      <w:r>
        <w:rPr>
          <w:spacing w:val="-4"/>
        </w:rPr>
        <w:t xml:space="preserve"> </w:t>
      </w:r>
      <w:r>
        <w:rPr/>
        <w:t>внеурочной</w:t>
      </w:r>
      <w:r>
        <w:rPr>
          <w:spacing w:val="-3"/>
        </w:rPr>
        <w:t xml:space="preserve"> </w:t>
      </w:r>
      <w:r>
        <w:rPr/>
        <w:t>деятельности:</w:t>
      </w:r>
    </w:p>
    <w:p>
      <w:pPr>
        <w:sectPr>
          <w:footerReference w:type="default" r:id="rId560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3" w:after="0"/>
        <w:ind w:left="1666" w:hanging="709"/>
        <w:jc w:val="left"/>
        <w:rPr>
          <w:sz w:val="28"/>
        </w:rPr>
      </w:pPr>
      <w:r>
        <w:rPr>
          <w:sz w:val="28"/>
        </w:rPr>
        <w:t>«Разговоры</w:t>
      </w:r>
      <w:r>
        <w:rPr>
          <w:spacing w:val="-5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важном»;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0" w:before="81" w:after="0"/>
        <w:ind w:left="250" w:right="284" w:firstLine="708"/>
        <w:jc w:val="left"/>
        <w:rPr>
          <w:sz w:val="28"/>
        </w:rPr>
      </w:pPr>
      <w:r>
        <w:rPr>
          <w:sz w:val="28"/>
        </w:rPr>
        <w:t>дополнительное изучение учебных предметов (углубленное изучение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"/>
          <w:sz w:val="28"/>
        </w:rPr>
        <w:t xml:space="preserve"> </w:t>
      </w:r>
      <w:r>
        <w:rPr>
          <w:sz w:val="28"/>
        </w:rPr>
        <w:t>предметов,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учебно-исследовательской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проектной</w:t>
      </w:r>
    </w:p>
    <w:p>
      <w:pPr>
        <w:pStyle w:val="Style17"/>
        <w:spacing w:before="1" w:after="0"/>
        <w:ind w:left="250" w:hanging="0"/>
        <w:jc w:val="left"/>
        <w:rPr>
          <w:sz w:val="28"/>
        </w:rPr>
      </w:pPr>
      <w:r>
        <w:rPr/>
        <w:t>деятельности,</w:t>
      </w:r>
      <w:r>
        <w:rPr>
          <w:spacing w:val="-2"/>
        </w:rPr>
        <w:t xml:space="preserve"> </w:t>
      </w:r>
      <w:r>
        <w:rPr/>
        <w:t>модули</w:t>
      </w:r>
      <w:r>
        <w:rPr>
          <w:spacing w:val="-1"/>
        </w:rPr>
        <w:t xml:space="preserve"> </w:t>
      </w:r>
      <w:r>
        <w:rPr/>
        <w:t>по</w:t>
      </w:r>
      <w:r>
        <w:rPr>
          <w:spacing w:val="-3"/>
        </w:rPr>
        <w:t xml:space="preserve"> </w:t>
      </w:r>
      <w:r>
        <w:rPr/>
        <w:t>краеведению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др.);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before="161" w:after="0"/>
        <w:ind w:left="1666" w:hanging="709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функциональной</w:t>
      </w:r>
      <w:r>
        <w:rPr>
          <w:spacing w:val="-6"/>
          <w:sz w:val="28"/>
        </w:rPr>
        <w:t xml:space="preserve"> </w:t>
      </w:r>
      <w:r>
        <w:rPr>
          <w:sz w:val="28"/>
        </w:rPr>
        <w:t>грамотности;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0" w:before="160" w:after="0"/>
        <w:ind w:left="250" w:right="738" w:firstLine="708"/>
        <w:jc w:val="left"/>
        <w:rPr>
          <w:sz w:val="28"/>
        </w:rPr>
      </w:pPr>
      <w:r>
        <w:rPr>
          <w:sz w:val="28"/>
        </w:rPr>
        <w:t>профориентационная работа / предпринимательство / финансовая</w:t>
      </w:r>
      <w:r>
        <w:rPr>
          <w:spacing w:val="-67"/>
          <w:sz w:val="28"/>
        </w:rPr>
        <w:t xml:space="preserve"> </w:t>
      </w:r>
      <w:r>
        <w:rPr>
          <w:sz w:val="28"/>
        </w:rPr>
        <w:t>грамотность;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500" w:firstLine="708"/>
        <w:jc w:val="left"/>
        <w:rPr>
          <w:sz w:val="28"/>
        </w:rPr>
      </w:pPr>
      <w:r>
        <w:rPr>
          <w:sz w:val="28"/>
        </w:rPr>
        <w:t>развитие личности и самореализация обучающихся (занятия в хоре,</w:t>
      </w:r>
      <w:r>
        <w:rPr>
          <w:spacing w:val="-67"/>
          <w:sz w:val="28"/>
        </w:rPr>
        <w:t xml:space="preserve"> </w:t>
      </w:r>
      <w:r>
        <w:rPr>
          <w:sz w:val="28"/>
        </w:rPr>
        <w:t>школьном</w:t>
      </w:r>
      <w:r>
        <w:rPr>
          <w:spacing w:val="-1"/>
          <w:sz w:val="28"/>
        </w:rPr>
        <w:t xml:space="preserve"> </w:t>
      </w:r>
      <w:r>
        <w:rPr>
          <w:sz w:val="28"/>
        </w:rPr>
        <w:t>театре,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участие в</w:t>
      </w:r>
      <w:r>
        <w:rPr>
          <w:spacing w:val="-2"/>
          <w:sz w:val="28"/>
        </w:rPr>
        <w:t xml:space="preserve"> </w:t>
      </w:r>
      <w:r>
        <w:rPr>
          <w:sz w:val="28"/>
        </w:rPr>
        <w:t>спортивных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мероприятиях и</w:t>
      </w:r>
      <w:r>
        <w:rPr>
          <w:spacing w:val="-3"/>
          <w:sz w:val="28"/>
        </w:rPr>
        <w:t xml:space="preserve"> </w:t>
      </w:r>
      <w:r>
        <w:rPr>
          <w:sz w:val="28"/>
        </w:rPr>
        <w:t>др.)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0"/>
        <w:ind w:left="250" w:right="548" w:firstLine="708"/>
        <w:jc w:val="left"/>
        <w:rPr>
          <w:sz w:val="28"/>
        </w:rPr>
      </w:pPr>
      <w:r>
        <w:rPr>
          <w:sz w:val="28"/>
        </w:rPr>
        <w:t>комплекс воспитательных мероприятий, деятельность ученических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сообществ,</w:t>
      </w:r>
      <w:r>
        <w:rPr>
          <w:spacing w:val="-2"/>
          <w:sz w:val="28"/>
        </w:rPr>
        <w:t xml:space="preserve"> </w:t>
      </w:r>
      <w:r>
        <w:rPr>
          <w:sz w:val="28"/>
        </w:rPr>
        <w:t>педагогическая</w:t>
      </w:r>
      <w:r>
        <w:rPr>
          <w:spacing w:val="-1"/>
          <w:sz w:val="28"/>
        </w:rPr>
        <w:t xml:space="preserve"> </w:t>
      </w:r>
      <w:r>
        <w:rPr>
          <w:sz w:val="28"/>
        </w:rPr>
        <w:t>поддержка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4"/>
          <w:sz w:val="28"/>
        </w:rPr>
        <w:t xml:space="preserve"> </w:t>
      </w:r>
      <w:r>
        <w:rPr>
          <w:sz w:val="28"/>
        </w:rPr>
        <w:t>и обеспечение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</w:p>
    <w:p>
      <w:pPr>
        <w:pStyle w:val="Style17"/>
        <w:spacing w:lineRule="exact" w:line="321"/>
        <w:ind w:left="250" w:hanging="0"/>
        <w:jc w:val="left"/>
        <w:rPr>
          <w:sz w:val="28"/>
        </w:rPr>
      </w:pPr>
      <w:r>
        <w:rPr/>
        <w:t>благополучия</w:t>
      </w:r>
      <w:r>
        <w:rPr>
          <w:spacing w:val="-2"/>
        </w:rPr>
        <w:t xml:space="preserve"> </w:t>
      </w:r>
      <w:r>
        <w:rPr/>
        <w:t>в</w:t>
      </w:r>
      <w:r>
        <w:rPr>
          <w:spacing w:val="-4"/>
        </w:rPr>
        <w:t xml:space="preserve"> </w:t>
      </w:r>
      <w:r>
        <w:rPr/>
        <w:t>пространстве</w:t>
      </w:r>
      <w:r>
        <w:rPr>
          <w:spacing w:val="-2"/>
        </w:rPr>
        <w:t xml:space="preserve"> </w:t>
      </w:r>
      <w:r>
        <w:rPr/>
        <w:t>школы.</w:t>
      </w:r>
    </w:p>
    <w:p>
      <w:pPr>
        <w:pStyle w:val="Style17"/>
        <w:spacing w:lineRule="auto" w:line="360" w:before="157" w:after="0"/>
        <w:ind w:left="250" w:right="1528" w:firstLine="708"/>
        <w:jc w:val="left"/>
        <w:rPr>
          <w:sz w:val="28"/>
        </w:rPr>
      </w:pPr>
      <w:r>
        <w:rPr/>
        <w:t>Выбор форм организации внеурочной деятельности подчиняется</w:t>
      </w:r>
      <w:r>
        <w:rPr>
          <w:spacing w:val="-67"/>
        </w:rPr>
        <w:t xml:space="preserve"> </w:t>
      </w:r>
      <w:r>
        <w:rPr/>
        <w:t>следующим</w:t>
      </w:r>
      <w:r>
        <w:rPr>
          <w:spacing w:val="-1"/>
        </w:rPr>
        <w:t xml:space="preserve"> </w:t>
      </w:r>
      <w:r>
        <w:rPr/>
        <w:t>требованиям: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28" w:after="0"/>
        <w:ind w:left="250" w:right="265" w:firstLine="708"/>
        <w:rPr>
          <w:sz w:val="28"/>
        </w:rPr>
      </w:pPr>
      <w:r>
        <w:rPr>
          <w:sz w:val="28"/>
        </w:rPr>
        <w:t>целесообразность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поставленных задач</w:t>
      </w:r>
      <w:r>
        <w:rPr>
          <w:spacing w:val="-2"/>
          <w:sz w:val="28"/>
        </w:rPr>
        <w:t xml:space="preserve"> </w:t>
      </w:r>
      <w:r>
        <w:rPr>
          <w:sz w:val="28"/>
        </w:rPr>
        <w:t>конкретного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4" w:firstLine="708"/>
        <w:rPr>
          <w:sz w:val="28"/>
        </w:rPr>
      </w:pPr>
      <w:r>
        <w:rPr>
          <w:sz w:val="28"/>
        </w:rPr>
        <w:t>преобладание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практико-ориентированных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непосредственное активное участие обучающегося в практической деятельности,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том 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совместной (парной,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групповой,</w:t>
      </w:r>
      <w:r>
        <w:rPr>
          <w:spacing w:val="-1"/>
          <w:sz w:val="28"/>
        </w:rPr>
        <w:t xml:space="preserve"> </w:t>
      </w:r>
      <w:r>
        <w:rPr>
          <w:sz w:val="28"/>
        </w:rPr>
        <w:t>коллективной);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" w:after="0"/>
        <w:ind w:left="250" w:right="265" w:firstLine="708"/>
        <w:rPr>
          <w:sz w:val="28"/>
        </w:rPr>
      </w:pPr>
      <w:r>
        <w:rPr>
          <w:sz w:val="28"/>
        </w:rPr>
        <w:t>учёт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1"/>
          <w:sz w:val="28"/>
        </w:rPr>
        <w:t xml:space="preserve"> </w:t>
      </w:r>
      <w:r>
        <w:rPr>
          <w:sz w:val="28"/>
        </w:rPr>
        <w:t>сопровождает</w:t>
      </w:r>
      <w:r>
        <w:rPr>
          <w:spacing w:val="-1"/>
          <w:sz w:val="28"/>
        </w:rPr>
        <w:t xml:space="preserve"> </w:t>
      </w:r>
      <w:r>
        <w:rPr>
          <w:sz w:val="28"/>
        </w:rPr>
        <w:t>то</w:t>
      </w:r>
      <w:r>
        <w:rPr>
          <w:spacing w:val="-4"/>
          <w:sz w:val="28"/>
        </w:rPr>
        <w:t xml:space="preserve"> </w:t>
      </w:r>
      <w:r>
        <w:rPr>
          <w:sz w:val="28"/>
        </w:rPr>
        <w:t>или иное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направление внеучебной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/>
        <w:ind w:left="250" w:right="265" w:firstLine="708"/>
        <w:rPr>
          <w:sz w:val="28"/>
        </w:rPr>
      </w:pP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 предполагающих 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информационно-коммуникационных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технологий.</w:t>
      </w:r>
    </w:p>
    <w:p>
      <w:pPr>
        <w:pStyle w:val="Style17"/>
        <w:spacing w:lineRule="auto" w:line="352" w:before="1" w:after="0"/>
        <w:ind w:left="250" w:right="268" w:firstLine="708"/>
        <w:rPr>
          <w:sz w:val="28"/>
        </w:rPr>
      </w:pPr>
      <w:r>
        <w:rPr/>
        <w:t>Возможными формами организации внеурочной деятельности могут быть</w:t>
      </w:r>
      <w:r>
        <w:rPr>
          <w:spacing w:val="1"/>
        </w:rPr>
        <w:t xml:space="preserve"> </w:t>
      </w:r>
      <w:r>
        <w:rPr/>
        <w:t>следующие: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учебные</w:t>
      </w:r>
      <w:r>
        <w:rPr>
          <w:spacing w:val="-2"/>
          <w:sz w:val="28"/>
        </w:rPr>
        <w:t xml:space="preserve"> </w:t>
      </w:r>
      <w:r>
        <w:rPr>
          <w:sz w:val="28"/>
        </w:rPr>
        <w:t>курсы и</w:t>
      </w:r>
      <w:r>
        <w:rPr>
          <w:spacing w:val="-2"/>
          <w:sz w:val="28"/>
        </w:rPr>
        <w:t xml:space="preserve"> </w:t>
      </w:r>
      <w:r>
        <w:rPr>
          <w:sz w:val="28"/>
        </w:rPr>
        <w:t>факультативы;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58" w:after="0"/>
        <w:ind w:left="1666" w:hanging="709"/>
        <w:rPr>
          <w:sz w:val="28"/>
        </w:rPr>
      </w:pPr>
      <w:r>
        <w:rPr>
          <w:sz w:val="28"/>
        </w:rPr>
        <w:t>художественные,</w:t>
      </w:r>
      <w:r>
        <w:rPr>
          <w:spacing w:val="-5"/>
          <w:sz w:val="28"/>
        </w:rPr>
        <w:t xml:space="preserve"> </w:t>
      </w:r>
      <w:r>
        <w:rPr>
          <w:sz w:val="28"/>
        </w:rPr>
        <w:t>музыкальные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спортивные</w:t>
      </w:r>
      <w:r>
        <w:rPr>
          <w:spacing w:val="-4"/>
          <w:sz w:val="28"/>
        </w:rPr>
        <w:t xml:space="preserve"> </w:t>
      </w:r>
      <w:r>
        <w:rPr>
          <w:sz w:val="28"/>
        </w:rPr>
        <w:t>студии;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52" w:before="158" w:after="0"/>
        <w:ind w:left="250" w:right="264" w:firstLine="708"/>
        <w:rPr>
          <w:sz w:val="28"/>
        </w:rPr>
      </w:pPr>
      <w:r>
        <w:rPr>
          <w:sz w:val="28"/>
        </w:rPr>
        <w:t>соревновательные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мероприятия,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клубы,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секции,</w:t>
      </w:r>
      <w:r>
        <w:rPr>
          <w:spacing w:val="1"/>
          <w:sz w:val="28"/>
        </w:rPr>
        <w:t xml:space="preserve"> </w:t>
      </w:r>
      <w:r>
        <w:rPr>
          <w:sz w:val="28"/>
        </w:rPr>
        <w:t>экскурсии,</w:t>
      </w:r>
      <w:r>
        <w:rPr>
          <w:spacing w:val="-2"/>
          <w:sz w:val="28"/>
        </w:rPr>
        <w:t xml:space="preserve"> </w:t>
      </w:r>
      <w:r>
        <w:rPr>
          <w:sz w:val="28"/>
        </w:rPr>
        <w:t>мини-исследования;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общественно</w:t>
      </w:r>
      <w:r>
        <w:rPr>
          <w:spacing w:val="-2"/>
          <w:sz w:val="28"/>
        </w:rPr>
        <w:t xml:space="preserve"> </w:t>
      </w:r>
      <w:r>
        <w:rPr>
          <w:sz w:val="28"/>
        </w:rPr>
        <w:t>полезные</w:t>
      </w:r>
      <w:r>
        <w:rPr>
          <w:spacing w:val="-2"/>
          <w:sz w:val="28"/>
        </w:rPr>
        <w:t xml:space="preserve"> </w:t>
      </w:r>
      <w:r>
        <w:rPr>
          <w:sz w:val="28"/>
        </w:rPr>
        <w:t>практики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другие.</w:t>
      </w:r>
    </w:p>
    <w:p>
      <w:pPr>
        <w:sectPr>
          <w:footerReference w:type="default" r:id="rId561"/>
          <w:type w:val="nextPage"/>
          <w:pgSz w:w="11906" w:h="16850"/>
          <w:pgMar w:left="880" w:right="720" w:header="0" w:top="78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58" w:after="0"/>
        <w:ind w:left="250" w:right="260" w:firstLine="708"/>
        <w:rPr>
          <w:sz w:val="28"/>
        </w:rPr>
      </w:pPr>
      <w:r>
        <w:rPr/>
        <w:t>К участию во внеурочной деятельности могут привлекаться организации и</w:t>
      </w:r>
      <w:r>
        <w:rPr>
          <w:spacing w:val="1"/>
        </w:rPr>
        <w:t xml:space="preserve"> </w:t>
      </w:r>
      <w:r>
        <w:rPr/>
        <w:t>учреждения</w:t>
      </w:r>
      <w:r>
        <w:rPr>
          <w:spacing w:val="55"/>
        </w:rPr>
        <w:t xml:space="preserve"> </w:t>
      </w:r>
      <w:r>
        <w:rPr/>
        <w:t>дополнительного</w:t>
      </w:r>
      <w:r>
        <w:rPr>
          <w:spacing w:val="54"/>
        </w:rPr>
        <w:t xml:space="preserve"> </w:t>
      </w:r>
      <w:r>
        <w:rPr/>
        <w:t>образования,</w:t>
      </w:r>
      <w:r>
        <w:rPr>
          <w:spacing w:val="52"/>
        </w:rPr>
        <w:t xml:space="preserve"> </w:t>
      </w:r>
      <w:r>
        <w:rPr/>
        <w:t>культуры</w:t>
      </w:r>
      <w:r>
        <w:rPr>
          <w:spacing w:val="57"/>
        </w:rPr>
        <w:t xml:space="preserve"> </w:t>
      </w:r>
      <w:r>
        <w:rPr/>
        <w:t>и</w:t>
      </w:r>
      <w:r>
        <w:rPr>
          <w:spacing w:val="55"/>
        </w:rPr>
        <w:t xml:space="preserve"> </w:t>
      </w:r>
      <w:r>
        <w:rPr/>
        <w:t>спорта.</w:t>
      </w:r>
      <w:r>
        <w:rPr>
          <w:spacing w:val="54"/>
        </w:rPr>
        <w:t xml:space="preserve"> </w:t>
      </w:r>
      <w:r>
        <w:rPr/>
        <w:t>В</w:t>
      </w:r>
      <w:r>
        <w:rPr>
          <w:spacing w:val="55"/>
        </w:rPr>
        <w:t xml:space="preserve"> </w:t>
      </w:r>
      <w:r>
        <w:rPr/>
        <w:t>этом</w:t>
      </w:r>
      <w:r>
        <w:rPr>
          <w:spacing w:val="56"/>
        </w:rPr>
        <w:t xml:space="preserve"> </w:t>
      </w:r>
      <w:r>
        <w:rPr/>
        <w:t>случае</w:t>
      </w:r>
    </w:p>
    <w:p>
      <w:pPr>
        <w:pStyle w:val="Style17"/>
        <w:spacing w:lineRule="auto" w:line="352" w:before="70" w:after="0"/>
        <w:ind w:left="250" w:right="264" w:hanging="0"/>
        <w:rPr>
          <w:sz w:val="28"/>
        </w:rPr>
      </w:pPr>
      <w:r>
        <w:rPr/>
        <w:t>внеурочная</w:t>
      </w:r>
      <w:r>
        <w:rPr>
          <w:spacing w:val="1"/>
        </w:rPr>
        <w:t xml:space="preserve"> </w:t>
      </w:r>
      <w:r>
        <w:rPr/>
        <w:t>деятельность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проходить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только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помещении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организации,</w:t>
      </w:r>
      <w:r>
        <w:rPr>
          <w:spacing w:val="1"/>
        </w:rPr>
        <w:t xml:space="preserve"> </w:t>
      </w:r>
      <w:r>
        <w:rPr/>
        <w:t>но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территории</w:t>
      </w:r>
      <w:r>
        <w:rPr>
          <w:spacing w:val="1"/>
        </w:rPr>
        <w:t xml:space="preserve"> </w:t>
      </w:r>
      <w:r>
        <w:rPr/>
        <w:t>другого</w:t>
      </w:r>
      <w:r>
        <w:rPr>
          <w:spacing w:val="1"/>
        </w:rPr>
        <w:t xml:space="preserve"> </w:t>
      </w:r>
      <w:r>
        <w:rPr/>
        <w:t>учреждения</w:t>
      </w:r>
      <w:r>
        <w:rPr>
          <w:spacing w:val="1"/>
        </w:rPr>
        <w:t xml:space="preserve"> </w:t>
      </w:r>
      <w:r>
        <w:rPr/>
        <w:t>(организации),</w:t>
      </w:r>
      <w:r>
        <w:rPr>
          <w:spacing w:val="1"/>
        </w:rPr>
        <w:t xml:space="preserve"> </w:t>
      </w:r>
      <w:r>
        <w:rPr/>
        <w:t>участвующего</w:t>
      </w:r>
      <w:r>
        <w:rPr>
          <w:spacing w:val="1"/>
        </w:rPr>
        <w:t xml:space="preserve"> </w:t>
      </w:r>
      <w:r>
        <w:rPr/>
        <w:t>во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(спортивный</w:t>
      </w:r>
      <w:r>
        <w:rPr>
          <w:spacing w:val="1"/>
        </w:rPr>
        <w:t xml:space="preserve"> </w:t>
      </w:r>
      <w:r>
        <w:rPr/>
        <w:t>комплекс,</w:t>
      </w:r>
      <w:r>
        <w:rPr>
          <w:spacing w:val="-1"/>
        </w:rPr>
        <w:t xml:space="preserve"> </w:t>
      </w:r>
      <w:r>
        <w:rPr/>
        <w:t>музей, театр</w:t>
      </w:r>
      <w:r>
        <w:rPr>
          <w:spacing w:val="1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другие).</w:t>
      </w:r>
    </w:p>
    <w:p>
      <w:pPr>
        <w:pStyle w:val="Style17"/>
        <w:spacing w:lineRule="auto" w:line="352" w:before="2" w:after="0"/>
        <w:ind w:left="250" w:right="258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непосредственно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этой</w:t>
      </w:r>
      <w:r>
        <w:rPr>
          <w:spacing w:val="1"/>
        </w:rPr>
        <w:t xml:space="preserve"> </w:t>
      </w:r>
      <w:r>
        <w:rPr/>
        <w:t>работе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принимать</w:t>
      </w:r>
      <w:r>
        <w:rPr>
          <w:spacing w:val="1"/>
        </w:rPr>
        <w:t xml:space="preserve"> </w:t>
      </w:r>
      <w:r>
        <w:rPr/>
        <w:t>участие</w:t>
      </w:r>
      <w:r>
        <w:rPr>
          <w:spacing w:val="1"/>
        </w:rPr>
        <w:t xml:space="preserve"> </w:t>
      </w:r>
      <w:r>
        <w:rPr/>
        <w:t>все</w:t>
      </w:r>
      <w:r>
        <w:rPr>
          <w:spacing w:val="1"/>
        </w:rPr>
        <w:t xml:space="preserve"> </w:t>
      </w:r>
      <w:r>
        <w:rPr/>
        <w:t>педагогические</w:t>
      </w:r>
      <w:r>
        <w:rPr>
          <w:spacing w:val="1"/>
        </w:rPr>
        <w:t xml:space="preserve"> </w:t>
      </w:r>
      <w:r>
        <w:rPr/>
        <w:t>работники</w:t>
      </w:r>
      <w:r>
        <w:rPr>
          <w:spacing w:val="1"/>
        </w:rPr>
        <w:t xml:space="preserve"> </w:t>
      </w:r>
      <w:r>
        <w:rPr/>
        <w:t>данной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(учителя</w:t>
      </w:r>
      <w:r>
        <w:rPr>
          <w:spacing w:val="1"/>
        </w:rPr>
        <w:t xml:space="preserve"> </w:t>
      </w:r>
      <w:r>
        <w:rPr/>
        <w:t>начальной</w:t>
      </w:r>
      <w:r>
        <w:rPr>
          <w:spacing w:val="1"/>
        </w:rPr>
        <w:t xml:space="preserve"> </w:t>
      </w:r>
      <w:r>
        <w:rPr/>
        <w:t>школы,</w:t>
      </w:r>
      <w:r>
        <w:rPr>
          <w:spacing w:val="1"/>
        </w:rPr>
        <w:t xml:space="preserve"> </w:t>
      </w:r>
      <w:r>
        <w:rPr/>
        <w:t>учителя-</w:t>
      </w:r>
      <w:r>
        <w:rPr>
          <w:spacing w:val="1"/>
        </w:rPr>
        <w:t xml:space="preserve"> </w:t>
      </w:r>
      <w:r>
        <w:rPr/>
        <w:t>предметники,</w:t>
      </w:r>
      <w:r>
        <w:rPr>
          <w:spacing w:val="1"/>
        </w:rPr>
        <w:t xml:space="preserve"> </w:t>
      </w:r>
      <w:r>
        <w:rPr/>
        <w:t>социальные</w:t>
      </w:r>
      <w:r>
        <w:rPr>
          <w:spacing w:val="1"/>
        </w:rPr>
        <w:t xml:space="preserve"> </w:t>
      </w:r>
      <w:r>
        <w:rPr/>
        <w:t>педагоги,</w:t>
      </w:r>
      <w:r>
        <w:rPr>
          <w:spacing w:val="1"/>
        </w:rPr>
        <w:t xml:space="preserve"> </w:t>
      </w:r>
      <w:r>
        <w:rPr/>
        <w:t>педагоги-психологи,</w:t>
      </w:r>
      <w:r>
        <w:rPr>
          <w:spacing w:val="1"/>
        </w:rPr>
        <w:t xml:space="preserve"> </w:t>
      </w:r>
      <w:r>
        <w:rPr/>
        <w:t>учителя-дефектологи,</w:t>
      </w:r>
      <w:r>
        <w:rPr>
          <w:spacing w:val="-2"/>
        </w:rPr>
        <w:t xml:space="preserve"> </w:t>
      </w:r>
      <w:r>
        <w:rPr/>
        <w:t>логопед,</w:t>
      </w:r>
      <w:r>
        <w:rPr>
          <w:spacing w:val="-2"/>
        </w:rPr>
        <w:t xml:space="preserve"> </w:t>
      </w:r>
      <w:r>
        <w:rPr/>
        <w:t>воспитатели,</w:t>
      </w:r>
      <w:r>
        <w:rPr>
          <w:spacing w:val="-2"/>
        </w:rPr>
        <w:t xml:space="preserve"> </w:t>
      </w:r>
      <w:r>
        <w:rPr/>
        <w:t>библиотекарь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другие).</w:t>
      </w:r>
    </w:p>
    <w:p>
      <w:pPr>
        <w:pStyle w:val="Style17"/>
        <w:spacing w:lineRule="auto" w:line="352" w:before="2" w:after="0"/>
        <w:ind w:left="250" w:right="259" w:firstLine="708"/>
        <w:rPr>
          <w:sz w:val="28"/>
        </w:rPr>
      </w:pPr>
      <w:r>
        <w:rPr/>
        <w:t>Внеурочная деятельность тесно связана с дополнительным образованием</w:t>
      </w:r>
      <w:r>
        <w:rPr>
          <w:spacing w:val="1"/>
        </w:rPr>
        <w:t xml:space="preserve"> </w:t>
      </w:r>
      <w:r>
        <w:rPr/>
        <w:t>детей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создания</w:t>
      </w:r>
      <w:r>
        <w:rPr>
          <w:spacing w:val="1"/>
        </w:rPr>
        <w:t xml:space="preserve"> </w:t>
      </w:r>
      <w:r>
        <w:rPr/>
        <w:t>условий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развития</w:t>
      </w:r>
      <w:r>
        <w:rPr>
          <w:spacing w:val="1"/>
        </w:rPr>
        <w:t xml:space="preserve"> </w:t>
      </w:r>
      <w:r>
        <w:rPr/>
        <w:t>творческих</w:t>
      </w:r>
      <w:r>
        <w:rPr>
          <w:spacing w:val="1"/>
        </w:rPr>
        <w:t xml:space="preserve"> </w:t>
      </w:r>
      <w:r>
        <w:rPr/>
        <w:t>интересов</w:t>
      </w:r>
      <w:r>
        <w:rPr>
          <w:spacing w:val="1"/>
        </w:rPr>
        <w:t xml:space="preserve"> </w:t>
      </w:r>
      <w:r>
        <w:rPr/>
        <w:t>детей,</w:t>
      </w:r>
      <w:r>
        <w:rPr>
          <w:spacing w:val="1"/>
        </w:rPr>
        <w:t xml:space="preserve"> </w:t>
      </w:r>
      <w:r>
        <w:rPr/>
        <w:t>включения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художественную,</w:t>
      </w:r>
      <w:r>
        <w:rPr>
          <w:spacing w:val="1"/>
        </w:rPr>
        <w:t xml:space="preserve"> </w:t>
      </w:r>
      <w:r>
        <w:rPr/>
        <w:t>техническую,</w:t>
      </w:r>
      <w:r>
        <w:rPr>
          <w:spacing w:val="1"/>
        </w:rPr>
        <w:t xml:space="preserve"> </w:t>
      </w:r>
      <w:r>
        <w:rPr/>
        <w:t>спортивную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другую</w:t>
      </w:r>
      <w:r>
        <w:rPr>
          <w:spacing w:val="1"/>
        </w:rPr>
        <w:t xml:space="preserve"> </w:t>
      </w:r>
      <w:r>
        <w:rPr/>
        <w:t>деятельность. Объединение усилий внеурочной деятельности и дополнительного</w:t>
      </w:r>
      <w:r>
        <w:rPr>
          <w:spacing w:val="-67"/>
        </w:rPr>
        <w:t xml:space="preserve"> </w:t>
      </w:r>
      <w:r>
        <w:rPr/>
        <w:t>образования</w:t>
      </w:r>
      <w:r>
        <w:rPr>
          <w:spacing w:val="-1"/>
        </w:rPr>
        <w:t xml:space="preserve"> </w:t>
      </w:r>
      <w:r>
        <w:rPr/>
        <w:t>строится</w:t>
      </w:r>
      <w:r>
        <w:rPr>
          <w:spacing w:val="-1"/>
        </w:rPr>
        <w:t xml:space="preserve"> </w:t>
      </w:r>
      <w:r>
        <w:rPr/>
        <w:t>на</w:t>
      </w:r>
      <w:r>
        <w:rPr>
          <w:spacing w:val="-4"/>
        </w:rPr>
        <w:t xml:space="preserve"> </w:t>
      </w:r>
      <w:r>
        <w:rPr/>
        <w:t>использовании</w:t>
      </w:r>
      <w:r>
        <w:rPr>
          <w:spacing w:val="-2"/>
        </w:rPr>
        <w:t xml:space="preserve"> </w:t>
      </w:r>
      <w:r>
        <w:rPr/>
        <w:t>единых форм</w:t>
      </w:r>
      <w:r>
        <w:rPr>
          <w:spacing w:val="-1"/>
        </w:rPr>
        <w:t xml:space="preserve"> </w:t>
      </w:r>
      <w:r>
        <w:rPr/>
        <w:t>организации.</w:t>
      </w:r>
    </w:p>
    <w:p>
      <w:pPr>
        <w:pStyle w:val="Style17"/>
        <w:spacing w:lineRule="auto" w:line="352" w:before="1" w:after="0"/>
        <w:ind w:left="250" w:right="261" w:firstLine="708"/>
        <w:rPr>
          <w:sz w:val="28"/>
        </w:rPr>
      </w:pPr>
      <w:r>
        <w:rPr/>
        <w:t>Координирующую</w:t>
      </w:r>
      <w:r>
        <w:rPr>
          <w:spacing w:val="1"/>
        </w:rPr>
        <w:t xml:space="preserve"> </w:t>
      </w:r>
      <w:r>
        <w:rPr/>
        <w:t>роль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внеурочной</w:t>
      </w:r>
      <w:r>
        <w:rPr>
          <w:spacing w:val="1"/>
        </w:rPr>
        <w:t xml:space="preserve"> </w:t>
      </w:r>
      <w:r>
        <w:rPr/>
        <w:t>деятельности</w:t>
      </w:r>
      <w:r>
        <w:rPr>
          <w:spacing w:val="1"/>
        </w:rPr>
        <w:t xml:space="preserve"> </w:t>
      </w:r>
      <w:r>
        <w:rPr/>
        <w:t>выполняет,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правило,</w:t>
      </w:r>
      <w:r>
        <w:rPr>
          <w:spacing w:val="1"/>
        </w:rPr>
        <w:t xml:space="preserve"> </w:t>
      </w:r>
      <w:r>
        <w:rPr/>
        <w:t>педагогический</w:t>
      </w:r>
      <w:r>
        <w:rPr>
          <w:spacing w:val="1"/>
        </w:rPr>
        <w:t xml:space="preserve"> </w:t>
      </w:r>
      <w:r>
        <w:rPr/>
        <w:t>работник,</w:t>
      </w:r>
      <w:r>
        <w:rPr>
          <w:spacing w:val="1"/>
        </w:rPr>
        <w:t xml:space="preserve"> </w:t>
      </w:r>
      <w:r>
        <w:rPr/>
        <w:t>преподающий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заместитель</w:t>
      </w:r>
      <w:r>
        <w:rPr>
          <w:spacing w:val="1"/>
        </w:rPr>
        <w:t xml:space="preserve"> </w:t>
      </w:r>
      <w:r>
        <w:rPr/>
        <w:t>директора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учебно-воспитательной</w:t>
      </w:r>
      <w:r>
        <w:rPr>
          <w:spacing w:val="-1"/>
        </w:rPr>
        <w:t xml:space="preserve"> </w:t>
      </w:r>
      <w:r>
        <w:rPr/>
        <w:t>работе.</w:t>
      </w:r>
    </w:p>
    <w:p>
      <w:pPr>
        <w:sectPr>
          <w:footerReference w:type="default" r:id="rId562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Normal"/>
        <w:spacing w:lineRule="auto" w:line="352" w:before="1" w:after="0"/>
        <w:ind w:left="250" w:right="266" w:firstLine="708"/>
        <w:jc w:val="both"/>
        <w:rPr>
          <w:i/>
          <w:i/>
          <w:sz w:val="28"/>
        </w:rPr>
      </w:pP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Школы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разрабатывается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ежегодно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3"/>
          <w:sz w:val="28"/>
        </w:rPr>
        <w:t xml:space="preserve"> </w:t>
      </w:r>
      <w:r>
        <w:rPr>
          <w:i/>
          <w:sz w:val="28"/>
        </w:rPr>
        <w:t>приложением к ООП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НОО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Школы.</w:t>
      </w:r>
    </w:p>
    <w:p>
      <w:pPr>
        <w:pStyle w:val="ListParagraph"/>
        <w:numPr>
          <w:ilvl w:val="1"/>
          <w:numId w:val="15"/>
        </w:numPr>
        <w:tabs>
          <w:tab w:val="clear" w:pos="720"/>
          <w:tab w:val="left" w:pos="1693" w:leader="none"/>
          <w:tab w:val="left" w:pos="1694" w:leader="none"/>
          <w:tab w:val="left" w:pos="4013" w:leader="none"/>
          <w:tab w:val="left" w:pos="6372" w:leader="none"/>
          <w:tab w:val="left" w:pos="7377" w:leader="none"/>
        </w:tabs>
        <w:spacing w:lineRule="auto" w:line="352" w:before="70" w:after="0"/>
        <w:ind w:left="250" w:right="266" w:firstLine="708"/>
        <w:rPr>
          <w:sz w:val="28"/>
        </w:rPr>
      </w:pPr>
      <w:r>
        <w:rPr>
          <w:sz w:val="28"/>
        </w:rPr>
        <w:t>ФЕДЕРАЛЬНЫЙ</w:t>
        <w:tab/>
        <w:t>КАЛЕНДАРНЫЙ</w:t>
        <w:tab/>
        <w:t>ПЛАН</w:t>
        <w:tab/>
      </w:r>
      <w:r>
        <w:rPr>
          <w:spacing w:val="-1"/>
          <w:sz w:val="28"/>
        </w:rPr>
        <w:t>ВОСПИТАТЕЛЬНОЙ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РАБОТЫ</w:t>
      </w:r>
    </w:p>
    <w:p>
      <w:pPr>
        <w:pStyle w:val="Style17"/>
        <w:spacing w:lineRule="auto" w:line="352" w:before="1" w:after="0"/>
        <w:ind w:left="250" w:right="257" w:firstLine="708"/>
        <w:rPr>
          <w:sz w:val="28"/>
        </w:rPr>
      </w:pPr>
      <w:r>
        <w:rPr/>
        <w:t>Федеральный календарный план воспитательной работы является единым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организаций.</w:t>
      </w:r>
      <w:r>
        <w:rPr>
          <w:spacing w:val="1"/>
        </w:rPr>
        <w:t xml:space="preserve"> </w:t>
      </w:r>
      <w:r>
        <w:rPr/>
        <w:t>Федеральный</w:t>
      </w:r>
      <w:r>
        <w:rPr>
          <w:spacing w:val="1"/>
        </w:rPr>
        <w:t xml:space="preserve"> </w:t>
      </w:r>
      <w:r>
        <w:rPr/>
        <w:t>календарный</w:t>
      </w:r>
      <w:r>
        <w:rPr>
          <w:spacing w:val="1"/>
        </w:rPr>
        <w:t xml:space="preserve"> </w:t>
      </w:r>
      <w:r>
        <w:rPr/>
        <w:t>план</w:t>
      </w:r>
      <w:r>
        <w:rPr>
          <w:spacing w:val="1"/>
        </w:rPr>
        <w:t xml:space="preserve"> </w:t>
      </w:r>
      <w:r>
        <w:rPr/>
        <w:t>воспитательной работы может быть реализован в рамках урочной и внеурочной</w:t>
      </w:r>
      <w:r>
        <w:rPr>
          <w:spacing w:val="1"/>
        </w:rPr>
        <w:t xml:space="preserve"> </w:t>
      </w:r>
      <w:r>
        <w:rPr/>
        <w:t>деятельности.</w:t>
      </w:r>
      <w:r>
        <w:rPr>
          <w:spacing w:val="1"/>
        </w:rPr>
        <w:t xml:space="preserve"> </w:t>
      </w:r>
      <w:r>
        <w:rPr/>
        <w:t>Образовательные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вправе</w:t>
      </w:r>
      <w:r>
        <w:rPr>
          <w:spacing w:val="1"/>
        </w:rPr>
        <w:t xml:space="preserve"> </w:t>
      </w:r>
      <w:r>
        <w:rPr/>
        <w:t>наряду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федеральным</w:t>
      </w:r>
      <w:r>
        <w:rPr>
          <w:spacing w:val="1"/>
        </w:rPr>
        <w:t xml:space="preserve"> </w:t>
      </w:r>
      <w:r>
        <w:rPr/>
        <w:t>календарным</w:t>
      </w:r>
      <w:r>
        <w:rPr>
          <w:spacing w:val="1"/>
        </w:rPr>
        <w:t xml:space="preserve"> </w:t>
      </w:r>
      <w:r>
        <w:rPr/>
        <w:t>планом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проводить</w:t>
      </w:r>
      <w:r>
        <w:rPr>
          <w:spacing w:val="1"/>
        </w:rPr>
        <w:t xml:space="preserve"> </w:t>
      </w:r>
      <w:r>
        <w:rPr/>
        <w:t>иные</w:t>
      </w:r>
      <w:r>
        <w:rPr>
          <w:spacing w:val="1"/>
        </w:rPr>
        <w:t xml:space="preserve"> </w:t>
      </w:r>
      <w:r>
        <w:rPr/>
        <w:t>мероприятия</w:t>
      </w:r>
      <w:r>
        <w:rPr>
          <w:spacing w:val="1"/>
        </w:rPr>
        <w:t xml:space="preserve"> </w:t>
      </w:r>
      <w:r>
        <w:rPr/>
        <w:t>согласно</w:t>
      </w:r>
      <w:r>
        <w:rPr>
          <w:spacing w:val="1"/>
        </w:rPr>
        <w:t xml:space="preserve"> </w:t>
      </w:r>
      <w:r>
        <w:rPr/>
        <w:t>федеральной</w:t>
      </w:r>
      <w:r>
        <w:rPr>
          <w:spacing w:val="1"/>
        </w:rPr>
        <w:t xml:space="preserve"> </w:t>
      </w:r>
      <w:r>
        <w:rPr/>
        <w:t>рабочей</w:t>
      </w:r>
      <w:r>
        <w:rPr>
          <w:spacing w:val="1"/>
        </w:rPr>
        <w:t xml:space="preserve"> </w:t>
      </w:r>
      <w:r>
        <w:rPr/>
        <w:t>программе</w:t>
      </w:r>
      <w:r>
        <w:rPr>
          <w:spacing w:val="1"/>
        </w:rPr>
        <w:t xml:space="preserve"> </w:t>
      </w:r>
      <w:r>
        <w:rPr/>
        <w:t>воспитания,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ключевым</w:t>
      </w:r>
      <w:r>
        <w:rPr>
          <w:spacing w:val="1"/>
        </w:rPr>
        <w:t xml:space="preserve"> </w:t>
      </w:r>
      <w:r>
        <w:rPr/>
        <w:t>направлениям</w:t>
      </w:r>
      <w:r>
        <w:rPr>
          <w:spacing w:val="1"/>
        </w:rPr>
        <w:t xml:space="preserve"> </w:t>
      </w:r>
      <w:r>
        <w:rPr/>
        <w:t>воспитания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детей.</w:t>
      </w:r>
      <w:r>
        <w:rPr>
          <w:spacing w:val="1"/>
        </w:rPr>
        <w:t xml:space="preserve"> </w:t>
      </w:r>
      <w:r>
        <w:rPr/>
        <w:t>Все</w:t>
      </w:r>
      <w:r>
        <w:rPr>
          <w:spacing w:val="1"/>
        </w:rPr>
        <w:t xml:space="preserve"> </w:t>
      </w:r>
      <w:r>
        <w:rPr/>
        <w:t>мероприятия</w:t>
      </w:r>
      <w:r>
        <w:rPr>
          <w:spacing w:val="1"/>
        </w:rPr>
        <w:t xml:space="preserve"> </w:t>
      </w:r>
      <w:r>
        <w:rPr/>
        <w:t>должны</w:t>
      </w:r>
      <w:r>
        <w:rPr>
          <w:spacing w:val="1"/>
        </w:rPr>
        <w:t xml:space="preserve"> </w:t>
      </w:r>
      <w:r>
        <w:rPr/>
        <w:t>проводиться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возрастных,</w:t>
      </w:r>
      <w:r>
        <w:rPr>
          <w:spacing w:val="1"/>
        </w:rPr>
        <w:t xml:space="preserve"> </w:t>
      </w:r>
      <w:r>
        <w:rPr/>
        <w:t>физиологических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психоэмоциональных</w:t>
      </w:r>
      <w:r>
        <w:rPr>
          <w:spacing w:val="-4"/>
        </w:rPr>
        <w:t xml:space="preserve"> </w:t>
      </w:r>
      <w:r>
        <w:rPr/>
        <w:t>особенностей</w:t>
      </w:r>
      <w:r>
        <w:rPr>
          <w:spacing w:val="-2"/>
        </w:rPr>
        <w:t xml:space="preserve"> </w:t>
      </w:r>
      <w:r>
        <w:rPr/>
        <w:t>обучающихся.</w:t>
      </w:r>
    </w:p>
    <w:p>
      <w:pPr>
        <w:pStyle w:val="Style17"/>
        <w:spacing w:before="3" w:after="0"/>
        <w:ind w:left="958" w:hanging="0"/>
        <w:jc w:val="left"/>
        <w:rPr>
          <w:sz w:val="28"/>
        </w:rPr>
      </w:pPr>
      <w:r>
        <w:rPr/>
        <w:t>Сентябрь:</w:t>
      </w:r>
    </w:p>
    <w:p>
      <w:pPr>
        <w:pStyle w:val="Style17"/>
        <w:spacing w:before="158" w:after="0"/>
        <w:ind w:left="958" w:hanging="0"/>
        <w:jc w:val="left"/>
        <w:rPr>
          <w:sz w:val="28"/>
        </w:rPr>
      </w:pPr>
      <w:r>
        <w:rPr/>
        <w:t>1</w:t>
      </w:r>
      <w:r>
        <w:rPr>
          <w:spacing w:val="-2"/>
        </w:rPr>
        <w:t xml:space="preserve"> </w:t>
      </w:r>
      <w:r>
        <w:rPr/>
        <w:t>сентября:</w:t>
      </w:r>
      <w:r>
        <w:rPr>
          <w:spacing w:val="-1"/>
        </w:rPr>
        <w:t xml:space="preserve"> </w:t>
      </w:r>
      <w:r>
        <w:rPr/>
        <w:t>День</w:t>
      </w:r>
      <w:r>
        <w:rPr>
          <w:spacing w:val="-3"/>
        </w:rPr>
        <w:t xml:space="preserve"> </w:t>
      </w:r>
      <w:r>
        <w:rPr/>
        <w:t>знаний;</w:t>
      </w:r>
    </w:p>
    <w:p>
      <w:pPr>
        <w:pStyle w:val="Style17"/>
        <w:spacing w:lineRule="auto" w:line="372" w:before="173" w:after="0"/>
        <w:jc w:val="left"/>
        <w:rPr>
          <w:sz w:val="28"/>
        </w:rPr>
      </w:pPr>
      <w:r>
        <w:rPr/>
        <w:t>3</w:t>
      </w:r>
      <w:r>
        <w:rPr>
          <w:spacing w:val="20"/>
        </w:rPr>
        <w:t xml:space="preserve"> </w:t>
      </w:r>
      <w:r>
        <w:rPr/>
        <w:t>сентября:</w:t>
      </w:r>
      <w:r>
        <w:rPr>
          <w:spacing w:val="19"/>
        </w:rPr>
        <w:t xml:space="preserve"> </w:t>
      </w:r>
      <w:r>
        <w:rPr/>
        <w:t>День</w:t>
      </w:r>
      <w:r>
        <w:rPr>
          <w:spacing w:val="18"/>
        </w:rPr>
        <w:t xml:space="preserve"> </w:t>
      </w:r>
      <w:r>
        <w:rPr/>
        <w:t>окончания</w:t>
      </w:r>
      <w:r>
        <w:rPr>
          <w:spacing w:val="19"/>
        </w:rPr>
        <w:t xml:space="preserve"> </w:t>
      </w:r>
      <w:r>
        <w:rPr/>
        <w:t>Второй</w:t>
      </w:r>
      <w:r>
        <w:rPr>
          <w:spacing w:val="20"/>
        </w:rPr>
        <w:t xml:space="preserve"> </w:t>
      </w:r>
      <w:r>
        <w:rPr/>
        <w:t>мировой</w:t>
      </w:r>
      <w:r>
        <w:rPr>
          <w:spacing w:val="19"/>
        </w:rPr>
        <w:t xml:space="preserve"> </w:t>
      </w:r>
      <w:r>
        <w:rPr/>
        <w:t>войны,</w:t>
      </w:r>
      <w:r>
        <w:rPr>
          <w:spacing w:val="18"/>
        </w:rPr>
        <w:t xml:space="preserve"> </w:t>
      </w:r>
      <w:r>
        <w:rPr/>
        <w:t>День</w:t>
      </w:r>
      <w:r>
        <w:rPr>
          <w:spacing w:val="18"/>
        </w:rPr>
        <w:t xml:space="preserve"> </w:t>
      </w:r>
      <w:r>
        <w:rPr/>
        <w:t>солидарности</w:t>
      </w:r>
      <w:r>
        <w:rPr>
          <w:spacing w:val="20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борьбе</w:t>
      </w:r>
      <w:r>
        <w:rPr>
          <w:spacing w:val="-1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терроризмом;</w:t>
      </w:r>
    </w:p>
    <w:p>
      <w:pPr>
        <w:pStyle w:val="Style17"/>
        <w:spacing w:lineRule="auto" w:line="352"/>
        <w:ind w:left="958" w:right="1460" w:hanging="0"/>
        <w:jc w:val="left"/>
        <w:rPr>
          <w:sz w:val="28"/>
        </w:rPr>
      </w:pPr>
      <w:r>
        <w:rPr/>
        <w:t>8</w:t>
      </w:r>
      <w:r>
        <w:rPr>
          <w:spacing w:val="-4"/>
        </w:rPr>
        <w:t xml:space="preserve"> </w:t>
      </w:r>
      <w:r>
        <w:rPr/>
        <w:t>сентября:</w:t>
      </w:r>
      <w:r>
        <w:rPr>
          <w:spacing w:val="-3"/>
        </w:rPr>
        <w:t xml:space="preserve"> </w:t>
      </w:r>
      <w:r>
        <w:rPr/>
        <w:t>Международный</w:t>
      </w:r>
      <w:r>
        <w:rPr>
          <w:spacing w:val="-5"/>
        </w:rPr>
        <w:t xml:space="preserve"> </w:t>
      </w:r>
      <w:r>
        <w:rPr/>
        <w:t>день</w:t>
      </w:r>
      <w:r>
        <w:rPr>
          <w:spacing w:val="-5"/>
        </w:rPr>
        <w:t xml:space="preserve"> </w:t>
      </w:r>
      <w:r>
        <w:rPr/>
        <w:t>распространения</w:t>
      </w:r>
      <w:r>
        <w:rPr>
          <w:spacing w:val="-5"/>
        </w:rPr>
        <w:t xml:space="preserve"> </w:t>
      </w:r>
      <w:r>
        <w:rPr/>
        <w:t>грамотности;</w:t>
      </w:r>
      <w:r>
        <w:rPr>
          <w:spacing w:val="-67"/>
        </w:rPr>
        <w:t xml:space="preserve"> </w:t>
      </w:r>
      <w:r>
        <w:rPr/>
        <w:t>10</w:t>
      </w:r>
      <w:r>
        <w:rPr>
          <w:spacing w:val="-1"/>
        </w:rPr>
        <w:t xml:space="preserve"> </w:t>
      </w:r>
      <w:r>
        <w:rPr/>
        <w:t>сентября: Международный</w:t>
      </w:r>
      <w:r>
        <w:rPr>
          <w:spacing w:val="-4"/>
        </w:rPr>
        <w:t xml:space="preserve"> </w:t>
      </w:r>
      <w:r>
        <w:rPr/>
        <w:t>день</w:t>
      </w:r>
      <w:r>
        <w:rPr>
          <w:spacing w:val="-2"/>
        </w:rPr>
        <w:t xml:space="preserve"> </w:t>
      </w:r>
      <w:r>
        <w:rPr/>
        <w:t>памяти</w:t>
      </w:r>
      <w:r>
        <w:rPr>
          <w:spacing w:val="-2"/>
        </w:rPr>
        <w:t xml:space="preserve"> </w:t>
      </w:r>
      <w:r>
        <w:rPr/>
        <w:t>жертв</w:t>
      </w:r>
      <w:r>
        <w:rPr>
          <w:spacing w:val="-2"/>
        </w:rPr>
        <w:t xml:space="preserve"> </w:t>
      </w:r>
      <w:r>
        <w:rPr/>
        <w:t>фашизма.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Октябрь:</w:t>
      </w:r>
    </w:p>
    <w:p>
      <w:pPr>
        <w:pStyle w:val="Style17"/>
        <w:spacing w:lineRule="auto" w:line="352" w:before="145" w:after="0"/>
        <w:jc w:val="left"/>
        <w:rPr>
          <w:sz w:val="28"/>
        </w:rPr>
      </w:pPr>
      <w:r>
        <w:rPr/>
        <w:t>1</w:t>
      </w:r>
      <w:r>
        <w:rPr>
          <w:spacing w:val="42"/>
        </w:rPr>
        <w:t xml:space="preserve"> </w:t>
      </w:r>
      <w:r>
        <w:rPr/>
        <w:t>октября:</w:t>
      </w:r>
      <w:r>
        <w:rPr>
          <w:spacing w:val="43"/>
        </w:rPr>
        <w:t xml:space="preserve"> </w:t>
      </w:r>
      <w:r>
        <w:rPr/>
        <w:t>Международный</w:t>
      </w:r>
      <w:r>
        <w:rPr>
          <w:spacing w:val="41"/>
        </w:rPr>
        <w:t xml:space="preserve"> </w:t>
      </w:r>
      <w:r>
        <w:rPr/>
        <w:t>день</w:t>
      </w:r>
      <w:r>
        <w:rPr>
          <w:spacing w:val="43"/>
        </w:rPr>
        <w:t xml:space="preserve"> </w:t>
      </w:r>
      <w:r>
        <w:rPr/>
        <w:t>пожилых</w:t>
      </w:r>
      <w:r>
        <w:rPr>
          <w:spacing w:val="44"/>
        </w:rPr>
        <w:t xml:space="preserve"> </w:t>
      </w:r>
      <w:r>
        <w:rPr/>
        <w:t>людей;</w:t>
      </w:r>
      <w:r>
        <w:rPr>
          <w:spacing w:val="52"/>
        </w:rPr>
        <w:t xml:space="preserve"> </w:t>
      </w:r>
      <w:r>
        <w:rPr/>
        <w:t>Международный</w:t>
      </w:r>
      <w:r>
        <w:rPr>
          <w:spacing w:val="41"/>
        </w:rPr>
        <w:t xml:space="preserve"> </w:t>
      </w:r>
      <w:r>
        <w:rPr/>
        <w:t>день</w:t>
      </w:r>
      <w:r>
        <w:rPr>
          <w:spacing w:val="-67"/>
        </w:rPr>
        <w:t xml:space="preserve"> </w:t>
      </w:r>
      <w:r>
        <w:rPr/>
        <w:t>музыки;</w:t>
      </w:r>
    </w:p>
    <w:p>
      <w:pPr>
        <w:pStyle w:val="Style17"/>
        <w:spacing w:lineRule="auto" w:line="352"/>
        <w:ind w:left="958" w:right="5088" w:hanging="0"/>
        <w:jc w:val="left"/>
        <w:rPr>
          <w:sz w:val="28"/>
        </w:rPr>
      </w:pPr>
      <w:r>
        <w:rPr/>
        <w:t>3 октября: День защиты животных;</w:t>
      </w:r>
      <w:r>
        <w:rPr>
          <w:spacing w:val="-67"/>
        </w:rPr>
        <w:t xml:space="preserve"> </w:t>
      </w:r>
      <w:r>
        <w:rPr/>
        <w:t>5</w:t>
      </w:r>
      <w:r>
        <w:rPr>
          <w:spacing w:val="-1"/>
        </w:rPr>
        <w:t xml:space="preserve"> </w:t>
      </w:r>
      <w:r>
        <w:rPr/>
        <w:t>октября:</w:t>
      </w:r>
      <w:r>
        <w:rPr>
          <w:spacing w:val="1"/>
        </w:rPr>
        <w:t xml:space="preserve"> </w:t>
      </w:r>
      <w:r>
        <w:rPr/>
        <w:t>День</w:t>
      </w:r>
      <w:r>
        <w:rPr>
          <w:spacing w:val="-2"/>
        </w:rPr>
        <w:t xml:space="preserve"> </w:t>
      </w:r>
      <w:r>
        <w:rPr/>
        <w:t>учителя;</w:t>
      </w:r>
    </w:p>
    <w:p>
      <w:pPr>
        <w:pStyle w:val="Style17"/>
        <w:spacing w:lineRule="auto" w:line="352" w:before="1" w:after="0"/>
        <w:ind w:left="958" w:right="2151" w:hanging="0"/>
        <w:jc w:val="left"/>
        <w:rPr>
          <w:sz w:val="28"/>
        </w:rPr>
      </w:pPr>
      <w:r>
        <w:rPr/>
        <w:t>25</w:t>
      </w:r>
      <w:r>
        <w:rPr>
          <w:spacing w:val="-8"/>
        </w:rPr>
        <w:t xml:space="preserve"> </w:t>
      </w:r>
      <w:r>
        <w:rPr/>
        <w:t>октября:</w:t>
      </w:r>
      <w:r>
        <w:rPr>
          <w:spacing w:val="-3"/>
        </w:rPr>
        <w:t xml:space="preserve"> </w:t>
      </w:r>
      <w:r>
        <w:rPr/>
        <w:t>Международный</w:t>
      </w:r>
      <w:r>
        <w:rPr>
          <w:spacing w:val="-5"/>
        </w:rPr>
        <w:t xml:space="preserve"> </w:t>
      </w:r>
      <w:r>
        <w:rPr/>
        <w:t>день</w:t>
      </w:r>
      <w:r>
        <w:rPr>
          <w:spacing w:val="-5"/>
        </w:rPr>
        <w:t xml:space="preserve"> </w:t>
      </w:r>
      <w:r>
        <w:rPr/>
        <w:t>школьных</w:t>
      </w:r>
      <w:r>
        <w:rPr>
          <w:spacing w:val="-4"/>
        </w:rPr>
        <w:t xml:space="preserve"> </w:t>
      </w:r>
      <w:r>
        <w:rPr/>
        <w:t>библиотек;</w:t>
      </w:r>
      <w:r>
        <w:rPr>
          <w:spacing w:val="-67"/>
        </w:rPr>
        <w:t xml:space="preserve"> </w:t>
      </w:r>
      <w:r>
        <w:rPr/>
        <w:t>Третье</w:t>
      </w:r>
      <w:r>
        <w:rPr>
          <w:spacing w:val="-1"/>
        </w:rPr>
        <w:t xml:space="preserve"> </w:t>
      </w:r>
      <w:r>
        <w:rPr/>
        <w:t>воскресенье</w:t>
      </w:r>
      <w:r>
        <w:rPr>
          <w:spacing w:val="-3"/>
        </w:rPr>
        <w:t xml:space="preserve"> </w:t>
      </w:r>
      <w:r>
        <w:rPr/>
        <w:t>октября:</w:t>
      </w:r>
      <w:r>
        <w:rPr>
          <w:spacing w:val="1"/>
        </w:rPr>
        <w:t xml:space="preserve"> </w:t>
      </w:r>
      <w:r>
        <w:rPr/>
        <w:t>День</w:t>
      </w:r>
      <w:r>
        <w:rPr>
          <w:spacing w:val="-2"/>
        </w:rPr>
        <w:t xml:space="preserve"> </w:t>
      </w:r>
      <w:r>
        <w:rPr/>
        <w:t>отца.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Ноябрь:</w:t>
      </w:r>
    </w:p>
    <w:p>
      <w:pPr>
        <w:pStyle w:val="Style17"/>
        <w:spacing w:before="158" w:after="0"/>
        <w:ind w:left="958" w:hanging="0"/>
        <w:jc w:val="left"/>
        <w:rPr>
          <w:sz w:val="28"/>
        </w:rPr>
      </w:pPr>
      <w:r>
        <w:rPr/>
        <w:t>4</w:t>
      </w:r>
      <w:r>
        <w:rPr>
          <w:spacing w:val="-2"/>
        </w:rPr>
        <w:t xml:space="preserve"> </w:t>
      </w:r>
      <w:r>
        <w:rPr/>
        <w:t>ноября:</w:t>
      </w:r>
      <w:r>
        <w:rPr>
          <w:spacing w:val="-4"/>
        </w:rPr>
        <w:t xml:space="preserve"> </w:t>
      </w:r>
      <w:r>
        <w:rPr/>
        <w:t>День</w:t>
      </w:r>
      <w:r>
        <w:rPr>
          <w:spacing w:val="-3"/>
        </w:rPr>
        <w:t xml:space="preserve"> </w:t>
      </w:r>
      <w:r>
        <w:rPr/>
        <w:t>народного</w:t>
      </w:r>
      <w:r>
        <w:rPr>
          <w:spacing w:val="-1"/>
        </w:rPr>
        <w:t xml:space="preserve"> </w:t>
      </w:r>
      <w:r>
        <w:rPr/>
        <w:t>единства;</w:t>
      </w:r>
    </w:p>
    <w:p>
      <w:pPr>
        <w:pStyle w:val="Style17"/>
        <w:spacing w:lineRule="auto" w:line="352" w:before="158" w:after="0"/>
        <w:ind w:left="250" w:right="250" w:firstLine="708"/>
        <w:jc w:val="left"/>
        <w:rPr>
          <w:sz w:val="28"/>
        </w:rPr>
      </w:pPr>
      <w:r>
        <w:rPr/>
        <w:t>8 ноября: День памяти погибших при исполнении служебных обязанностей</w:t>
      </w:r>
      <w:r>
        <w:rPr>
          <w:spacing w:val="-67"/>
        </w:rPr>
        <w:t xml:space="preserve"> </w:t>
      </w:r>
      <w:r>
        <w:rPr/>
        <w:t>сотрудников</w:t>
      </w:r>
      <w:r>
        <w:rPr>
          <w:spacing w:val="-3"/>
        </w:rPr>
        <w:t xml:space="preserve"> </w:t>
      </w:r>
      <w:r>
        <w:rPr/>
        <w:t>органов</w:t>
      </w:r>
      <w:r>
        <w:rPr>
          <w:spacing w:val="-2"/>
        </w:rPr>
        <w:t xml:space="preserve"> </w:t>
      </w:r>
      <w:r>
        <w:rPr/>
        <w:t>внутренних</w:t>
      </w:r>
      <w:r>
        <w:rPr>
          <w:spacing w:val="-3"/>
        </w:rPr>
        <w:t xml:space="preserve"> </w:t>
      </w:r>
      <w:r>
        <w:rPr/>
        <w:t>дел</w:t>
      </w:r>
      <w:r>
        <w:rPr>
          <w:spacing w:val="-2"/>
        </w:rPr>
        <w:t xml:space="preserve"> </w:t>
      </w:r>
      <w:r>
        <w:rPr/>
        <w:t>России;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Последнее</w:t>
      </w:r>
      <w:r>
        <w:rPr>
          <w:spacing w:val="-3"/>
        </w:rPr>
        <w:t xml:space="preserve"> </w:t>
      </w:r>
      <w:r>
        <w:rPr/>
        <w:t>воскресенье</w:t>
      </w:r>
      <w:r>
        <w:rPr>
          <w:spacing w:val="-2"/>
        </w:rPr>
        <w:t xml:space="preserve"> </w:t>
      </w:r>
      <w:r>
        <w:rPr/>
        <w:t>ноября:</w:t>
      </w:r>
      <w:r>
        <w:rPr>
          <w:spacing w:val="-2"/>
        </w:rPr>
        <w:t xml:space="preserve"> </w:t>
      </w:r>
      <w:r>
        <w:rPr/>
        <w:t>День</w:t>
      </w:r>
      <w:r>
        <w:rPr>
          <w:spacing w:val="-3"/>
        </w:rPr>
        <w:t xml:space="preserve"> </w:t>
      </w:r>
      <w:r>
        <w:rPr/>
        <w:t>Матери;</w:t>
      </w:r>
    </w:p>
    <w:p>
      <w:pPr>
        <w:sectPr>
          <w:footerReference w:type="default" r:id="rId563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158" w:after="0"/>
        <w:ind w:left="958" w:hanging="0"/>
        <w:jc w:val="left"/>
        <w:rPr>
          <w:sz w:val="28"/>
        </w:rPr>
      </w:pPr>
      <w:r>
        <w:rPr/>
        <w:t>30</w:t>
      </w:r>
      <w:r>
        <w:rPr>
          <w:spacing w:val="-7"/>
        </w:rPr>
        <w:t xml:space="preserve"> </w:t>
      </w:r>
      <w:r>
        <w:rPr/>
        <w:t>ноября:</w:t>
      </w:r>
      <w:r>
        <w:rPr>
          <w:spacing w:val="-3"/>
        </w:rPr>
        <w:t xml:space="preserve"> </w:t>
      </w:r>
      <w:r>
        <w:rPr/>
        <w:t>День</w:t>
      </w:r>
      <w:r>
        <w:rPr>
          <w:spacing w:val="-4"/>
        </w:rPr>
        <w:t xml:space="preserve"> </w:t>
      </w:r>
      <w:r>
        <w:rPr/>
        <w:t>Государственного</w:t>
      </w:r>
      <w:r>
        <w:rPr>
          <w:spacing w:val="-3"/>
        </w:rPr>
        <w:t xml:space="preserve"> </w:t>
      </w:r>
      <w:r>
        <w:rPr/>
        <w:t>герба</w:t>
      </w:r>
      <w:r>
        <w:rPr>
          <w:spacing w:val="-4"/>
        </w:rPr>
        <w:t xml:space="preserve"> </w:t>
      </w:r>
      <w:r>
        <w:rPr/>
        <w:t>Российской</w:t>
      </w:r>
      <w:r>
        <w:rPr>
          <w:spacing w:val="-3"/>
        </w:rPr>
        <w:t xml:space="preserve"> </w:t>
      </w:r>
      <w:r>
        <w:rPr/>
        <w:t>Федерации.</w:t>
      </w:r>
    </w:p>
    <w:p>
      <w:pPr>
        <w:pStyle w:val="Style17"/>
        <w:spacing w:before="70" w:after="0"/>
        <w:ind w:left="958" w:hanging="0"/>
        <w:jc w:val="left"/>
        <w:rPr>
          <w:sz w:val="28"/>
        </w:rPr>
      </w:pPr>
      <w:r>
        <w:rPr/>
        <w:t>Декабрь:</w:t>
      </w:r>
    </w:p>
    <w:p>
      <w:pPr>
        <w:pStyle w:val="Style17"/>
        <w:spacing w:lineRule="auto" w:line="352" w:before="158" w:after="0"/>
        <w:ind w:left="958" w:right="589" w:hanging="0"/>
        <w:jc w:val="left"/>
        <w:rPr>
          <w:sz w:val="28"/>
        </w:rPr>
      </w:pPr>
      <w:r>
        <w:rPr/>
        <w:t>3 декабря: День неизвестного солдата; Международный день инвалидов;</w:t>
      </w:r>
      <w:r>
        <w:rPr>
          <w:spacing w:val="-67"/>
        </w:rPr>
        <w:t xml:space="preserve"> </w:t>
      </w:r>
      <w:r>
        <w:rPr/>
        <w:t>4</w:t>
      </w:r>
      <w:r>
        <w:rPr>
          <w:spacing w:val="-1"/>
        </w:rPr>
        <w:t xml:space="preserve"> </w:t>
      </w:r>
      <w:r>
        <w:rPr/>
        <w:t>декабря:</w:t>
      </w:r>
      <w:r>
        <w:rPr>
          <w:spacing w:val="1"/>
        </w:rPr>
        <w:t xml:space="preserve"> </w:t>
      </w:r>
      <w:r>
        <w:rPr/>
        <w:t>День</w:t>
      </w:r>
      <w:r>
        <w:rPr>
          <w:spacing w:val="-2"/>
        </w:rPr>
        <w:t xml:space="preserve"> </w:t>
      </w:r>
      <w:r>
        <w:rPr/>
        <w:t>добровольца (волонтёра)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России;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8</w:t>
      </w:r>
      <w:r>
        <w:rPr>
          <w:spacing w:val="-2"/>
        </w:rPr>
        <w:t xml:space="preserve"> </w:t>
      </w:r>
      <w:r>
        <w:rPr/>
        <w:t>декабря:</w:t>
      </w:r>
      <w:r>
        <w:rPr>
          <w:spacing w:val="-1"/>
        </w:rPr>
        <w:t xml:space="preserve"> </w:t>
      </w:r>
      <w:r>
        <w:rPr/>
        <w:t>День</w:t>
      </w:r>
      <w:r>
        <w:rPr>
          <w:spacing w:val="-3"/>
        </w:rPr>
        <w:t xml:space="preserve"> </w:t>
      </w:r>
      <w:r>
        <w:rPr/>
        <w:t>Героев</w:t>
      </w:r>
      <w:r>
        <w:rPr>
          <w:spacing w:val="-2"/>
        </w:rPr>
        <w:t xml:space="preserve"> </w:t>
      </w:r>
      <w:r>
        <w:rPr/>
        <w:t>Отечества;</w:t>
      </w:r>
    </w:p>
    <w:p>
      <w:pPr>
        <w:pStyle w:val="Style17"/>
        <w:spacing w:lineRule="auto" w:line="352" w:before="158" w:after="0"/>
        <w:ind w:left="958" w:right="2707" w:hanging="0"/>
        <w:jc w:val="left"/>
        <w:rPr>
          <w:sz w:val="28"/>
        </w:rPr>
      </w:pPr>
      <w:r>
        <w:rPr/>
        <w:t>12 декабря: День Конституции Российской Федерации.</w:t>
      </w:r>
      <w:r>
        <w:rPr>
          <w:spacing w:val="-67"/>
        </w:rPr>
        <w:t xml:space="preserve"> </w:t>
      </w:r>
      <w:r>
        <w:rPr/>
        <w:t>Январь: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25</w:t>
      </w:r>
      <w:r>
        <w:rPr>
          <w:spacing w:val="-3"/>
        </w:rPr>
        <w:t xml:space="preserve"> </w:t>
      </w:r>
      <w:r>
        <w:rPr/>
        <w:t>января:</w:t>
      </w:r>
      <w:r>
        <w:rPr>
          <w:spacing w:val="-3"/>
        </w:rPr>
        <w:t xml:space="preserve"> </w:t>
      </w:r>
      <w:r>
        <w:rPr/>
        <w:t>День</w:t>
      </w:r>
      <w:r>
        <w:rPr>
          <w:spacing w:val="-4"/>
        </w:rPr>
        <w:t xml:space="preserve"> </w:t>
      </w:r>
      <w:r>
        <w:rPr/>
        <w:t>российского</w:t>
      </w:r>
      <w:r>
        <w:rPr>
          <w:spacing w:val="-3"/>
        </w:rPr>
        <w:t xml:space="preserve"> </w:t>
      </w:r>
      <w:r>
        <w:rPr/>
        <w:t>студенчества;</w:t>
      </w:r>
    </w:p>
    <w:p>
      <w:pPr>
        <w:pStyle w:val="Style17"/>
        <w:spacing w:lineRule="auto" w:line="352" w:before="158" w:after="0"/>
        <w:ind w:left="250" w:right="269" w:firstLine="708"/>
        <w:rPr>
          <w:sz w:val="28"/>
        </w:rPr>
      </w:pPr>
      <w:r>
        <w:rPr/>
        <w:t>27</w:t>
      </w:r>
      <w:r>
        <w:rPr>
          <w:spacing w:val="1"/>
        </w:rPr>
        <w:t xml:space="preserve"> </w:t>
      </w:r>
      <w:r>
        <w:rPr/>
        <w:t>января:</w:t>
      </w:r>
      <w:r>
        <w:rPr>
          <w:spacing w:val="1"/>
        </w:rPr>
        <w:t xml:space="preserve"> </w:t>
      </w:r>
      <w:r>
        <w:rPr/>
        <w:t>День</w:t>
      </w:r>
      <w:r>
        <w:rPr>
          <w:spacing w:val="1"/>
        </w:rPr>
        <w:t xml:space="preserve"> </w:t>
      </w:r>
      <w:r>
        <w:rPr/>
        <w:t>полного</w:t>
      </w:r>
      <w:r>
        <w:rPr>
          <w:spacing w:val="1"/>
        </w:rPr>
        <w:t xml:space="preserve"> </w:t>
      </w:r>
      <w:r>
        <w:rPr/>
        <w:t>освобождения</w:t>
      </w:r>
      <w:r>
        <w:rPr>
          <w:spacing w:val="1"/>
        </w:rPr>
        <w:t xml:space="preserve"> </w:t>
      </w:r>
      <w:r>
        <w:rPr/>
        <w:t>Ленинграда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фашистской</w:t>
      </w:r>
      <w:r>
        <w:rPr>
          <w:spacing w:val="-67"/>
        </w:rPr>
        <w:t xml:space="preserve"> </w:t>
      </w:r>
      <w:r>
        <w:rPr/>
        <w:t>блокады,</w:t>
      </w:r>
      <w:r>
        <w:rPr>
          <w:spacing w:val="1"/>
        </w:rPr>
        <w:t xml:space="preserve"> </w:t>
      </w:r>
      <w:r>
        <w:rPr/>
        <w:t>День</w:t>
      </w:r>
      <w:r>
        <w:rPr>
          <w:spacing w:val="1"/>
        </w:rPr>
        <w:t xml:space="preserve"> </w:t>
      </w:r>
      <w:r>
        <w:rPr/>
        <w:t>освобождения</w:t>
      </w:r>
      <w:r>
        <w:rPr>
          <w:spacing w:val="1"/>
        </w:rPr>
        <w:t xml:space="preserve"> </w:t>
      </w:r>
      <w:r>
        <w:rPr/>
        <w:t>Красной</w:t>
      </w:r>
      <w:r>
        <w:rPr>
          <w:spacing w:val="1"/>
        </w:rPr>
        <w:t xml:space="preserve"> </w:t>
      </w:r>
      <w:r>
        <w:rPr/>
        <w:t>армией</w:t>
      </w:r>
      <w:r>
        <w:rPr>
          <w:spacing w:val="1"/>
        </w:rPr>
        <w:t xml:space="preserve"> </w:t>
      </w:r>
      <w:r>
        <w:rPr/>
        <w:t>крупнейшего</w:t>
      </w:r>
      <w:r>
        <w:rPr>
          <w:spacing w:val="1"/>
        </w:rPr>
        <w:t xml:space="preserve"> </w:t>
      </w:r>
      <w:r>
        <w:rPr/>
        <w:t>«лагеря</w:t>
      </w:r>
      <w:r>
        <w:rPr>
          <w:spacing w:val="1"/>
        </w:rPr>
        <w:t xml:space="preserve"> </w:t>
      </w:r>
      <w:r>
        <w:rPr/>
        <w:t>смерти»</w:t>
      </w:r>
      <w:r>
        <w:rPr>
          <w:spacing w:val="-67"/>
        </w:rPr>
        <w:t xml:space="preserve"> </w:t>
      </w:r>
      <w:r>
        <w:rPr/>
        <w:t>Аушвиц-</w:t>
      </w:r>
      <w:r>
        <w:rPr>
          <w:spacing w:val="-2"/>
        </w:rPr>
        <w:t xml:space="preserve"> </w:t>
      </w:r>
      <w:r>
        <w:rPr/>
        <w:t>Биркенау</w:t>
      </w:r>
      <w:r>
        <w:rPr>
          <w:spacing w:val="-4"/>
        </w:rPr>
        <w:t xml:space="preserve"> </w:t>
      </w:r>
      <w:r>
        <w:rPr/>
        <w:t>(Освенцима) -</w:t>
      </w:r>
      <w:r>
        <w:rPr>
          <w:spacing w:val="-3"/>
        </w:rPr>
        <w:t xml:space="preserve"> </w:t>
      </w:r>
      <w:r>
        <w:rPr/>
        <w:t>День</w:t>
      </w:r>
      <w:r>
        <w:rPr>
          <w:spacing w:val="-4"/>
        </w:rPr>
        <w:t xml:space="preserve"> </w:t>
      </w:r>
      <w:r>
        <w:rPr/>
        <w:t>памяти жертв</w:t>
      </w:r>
      <w:r>
        <w:rPr>
          <w:spacing w:val="-1"/>
        </w:rPr>
        <w:t xml:space="preserve"> </w:t>
      </w:r>
      <w:r>
        <w:rPr/>
        <w:t>Холокоста.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Февраль:</w:t>
      </w:r>
    </w:p>
    <w:p>
      <w:pPr>
        <w:pStyle w:val="Style17"/>
        <w:spacing w:lineRule="auto" w:line="352" w:before="158" w:after="0"/>
        <w:ind w:left="250" w:right="249" w:firstLine="708"/>
        <w:jc w:val="left"/>
        <w:rPr>
          <w:sz w:val="28"/>
        </w:rPr>
      </w:pPr>
      <w:r>
        <w:rPr/>
        <w:t>1</w:t>
      </w:r>
      <w:r>
        <w:rPr>
          <w:spacing w:val="-7"/>
        </w:rPr>
        <w:t xml:space="preserve"> </w:t>
      </w:r>
      <w:r>
        <w:rPr/>
        <w:t>февраля:</w:t>
      </w:r>
      <w:r>
        <w:rPr>
          <w:spacing w:val="-6"/>
        </w:rPr>
        <w:t xml:space="preserve"> </w:t>
      </w:r>
      <w:r>
        <w:rPr/>
        <w:t>День</w:t>
      </w:r>
      <w:r>
        <w:rPr>
          <w:spacing w:val="-8"/>
        </w:rPr>
        <w:t xml:space="preserve"> </w:t>
      </w:r>
      <w:r>
        <w:rPr/>
        <w:t>разгрома</w:t>
      </w:r>
      <w:r>
        <w:rPr>
          <w:spacing w:val="-8"/>
        </w:rPr>
        <w:t xml:space="preserve"> </w:t>
      </w:r>
      <w:r>
        <w:rPr/>
        <w:t>советскими</w:t>
      </w:r>
      <w:r>
        <w:rPr>
          <w:spacing w:val="-7"/>
        </w:rPr>
        <w:t xml:space="preserve"> </w:t>
      </w:r>
      <w:r>
        <w:rPr/>
        <w:t>войсками</w:t>
      </w:r>
      <w:r>
        <w:rPr>
          <w:spacing w:val="-7"/>
        </w:rPr>
        <w:t xml:space="preserve"> </w:t>
      </w:r>
      <w:r>
        <w:rPr/>
        <w:t>немецко-фашистских</w:t>
      </w:r>
      <w:r>
        <w:rPr>
          <w:spacing w:val="-7"/>
        </w:rPr>
        <w:t xml:space="preserve"> </w:t>
      </w:r>
      <w:r>
        <w:rPr/>
        <w:t>войск</w:t>
      </w:r>
      <w:r>
        <w:rPr>
          <w:spacing w:val="-67"/>
        </w:rPr>
        <w:t xml:space="preserve"> </w:t>
      </w:r>
      <w:r>
        <w:rPr/>
        <w:t>в</w:t>
      </w:r>
      <w:r>
        <w:rPr>
          <w:spacing w:val="-3"/>
        </w:rPr>
        <w:t xml:space="preserve"> </w:t>
      </w:r>
      <w:r>
        <w:rPr/>
        <w:t>Сталинградской</w:t>
      </w:r>
      <w:r>
        <w:rPr>
          <w:spacing w:val="-3"/>
        </w:rPr>
        <w:t xml:space="preserve"> </w:t>
      </w:r>
      <w:r>
        <w:rPr/>
        <w:t>битве;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8</w:t>
      </w:r>
      <w:r>
        <w:rPr>
          <w:spacing w:val="-3"/>
        </w:rPr>
        <w:t xml:space="preserve"> </w:t>
      </w:r>
      <w:r>
        <w:rPr/>
        <w:t>февраля:</w:t>
      </w:r>
      <w:r>
        <w:rPr>
          <w:spacing w:val="-1"/>
        </w:rPr>
        <w:t xml:space="preserve"> </w:t>
      </w:r>
      <w:r>
        <w:rPr/>
        <w:t>День</w:t>
      </w:r>
      <w:r>
        <w:rPr>
          <w:spacing w:val="-3"/>
        </w:rPr>
        <w:t xml:space="preserve"> </w:t>
      </w:r>
      <w:r>
        <w:rPr/>
        <w:t>российской</w:t>
      </w:r>
      <w:r>
        <w:rPr>
          <w:spacing w:val="-2"/>
        </w:rPr>
        <w:t xml:space="preserve"> </w:t>
      </w:r>
      <w:r>
        <w:rPr/>
        <w:t>науки;</w:t>
      </w:r>
    </w:p>
    <w:p>
      <w:pPr>
        <w:pStyle w:val="Style17"/>
        <w:spacing w:lineRule="auto" w:line="362" w:before="163" w:after="0"/>
        <w:ind w:left="250" w:right="589" w:firstLine="708"/>
        <w:jc w:val="left"/>
        <w:rPr>
          <w:sz w:val="28"/>
        </w:rPr>
      </w:pPr>
      <w:r>
        <w:rPr/>
        <w:t>15</w:t>
      </w:r>
      <w:r>
        <w:rPr>
          <w:spacing w:val="1"/>
        </w:rPr>
        <w:t xml:space="preserve"> </w:t>
      </w:r>
      <w:r>
        <w:rPr/>
        <w:t>февраля:</w:t>
      </w:r>
      <w:r>
        <w:rPr>
          <w:spacing w:val="1"/>
        </w:rPr>
        <w:t xml:space="preserve"> </w:t>
      </w:r>
      <w:r>
        <w:rPr/>
        <w:t>День памяти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россиянах, исполнявших</w:t>
      </w:r>
      <w:r>
        <w:rPr>
          <w:spacing w:val="1"/>
        </w:rPr>
        <w:t xml:space="preserve"> </w:t>
      </w:r>
      <w:r>
        <w:rPr/>
        <w:t>служебный</w:t>
      </w:r>
      <w:r>
        <w:rPr>
          <w:spacing w:val="1"/>
        </w:rPr>
        <w:t xml:space="preserve"> </w:t>
      </w:r>
      <w:r>
        <w:rPr/>
        <w:t>долг</w:t>
      </w:r>
      <w:r>
        <w:rPr>
          <w:spacing w:val="1"/>
        </w:rPr>
        <w:t xml:space="preserve"> </w:t>
      </w:r>
      <w:r>
        <w:rPr/>
        <w:t>за</w:t>
      </w:r>
      <w:r>
        <w:rPr>
          <w:spacing w:val="-67"/>
        </w:rPr>
        <w:t xml:space="preserve"> </w:t>
      </w:r>
      <w:r>
        <w:rPr/>
        <w:t>пределами</w:t>
      </w:r>
      <w:r>
        <w:rPr>
          <w:spacing w:val="-1"/>
        </w:rPr>
        <w:t xml:space="preserve"> </w:t>
      </w:r>
      <w:r>
        <w:rPr/>
        <w:t>Отечества;</w:t>
      </w:r>
    </w:p>
    <w:p>
      <w:pPr>
        <w:pStyle w:val="Style17"/>
        <w:spacing w:lineRule="auto" w:line="362"/>
        <w:ind w:left="958" w:right="3332" w:hanging="0"/>
        <w:jc w:val="left"/>
        <w:rPr>
          <w:sz w:val="28"/>
        </w:rPr>
      </w:pPr>
      <w:r>
        <w:rPr/>
        <w:t>21 февраля: Международный день родного языка;</w:t>
      </w:r>
      <w:r>
        <w:rPr>
          <w:spacing w:val="-67"/>
        </w:rPr>
        <w:t xml:space="preserve"> </w:t>
      </w:r>
      <w:r>
        <w:rPr/>
        <w:t>23</w:t>
      </w:r>
      <w:r>
        <w:rPr>
          <w:spacing w:val="-3"/>
        </w:rPr>
        <w:t xml:space="preserve"> </w:t>
      </w:r>
      <w:r>
        <w:rPr/>
        <w:t>февраля: День</w:t>
      </w:r>
      <w:r>
        <w:rPr>
          <w:spacing w:val="-1"/>
        </w:rPr>
        <w:t xml:space="preserve"> </w:t>
      </w:r>
      <w:r>
        <w:rPr/>
        <w:t>защитника Отечества.</w:t>
      </w:r>
    </w:p>
    <w:p>
      <w:pPr>
        <w:pStyle w:val="Style17"/>
        <w:spacing w:lineRule="exact" w:line="319"/>
        <w:ind w:left="958" w:hanging="0"/>
        <w:jc w:val="left"/>
        <w:rPr>
          <w:sz w:val="28"/>
        </w:rPr>
      </w:pPr>
      <w:r>
        <w:rPr/>
        <w:t>Март:</w:t>
      </w:r>
    </w:p>
    <w:p>
      <w:pPr>
        <w:pStyle w:val="Style17"/>
        <w:spacing w:before="160" w:after="0"/>
        <w:ind w:left="958" w:hanging="0"/>
        <w:jc w:val="left"/>
        <w:rPr>
          <w:sz w:val="28"/>
        </w:rPr>
      </w:pPr>
      <w:r>
        <w:rPr/>
        <w:t>8</w:t>
      </w:r>
      <w:r>
        <w:rPr>
          <w:spacing w:val="-3"/>
        </w:rPr>
        <w:t xml:space="preserve"> </w:t>
      </w:r>
      <w:r>
        <w:rPr/>
        <w:t>марта:</w:t>
      </w:r>
      <w:r>
        <w:rPr>
          <w:spacing w:val="-2"/>
        </w:rPr>
        <w:t xml:space="preserve"> </w:t>
      </w:r>
      <w:r>
        <w:rPr/>
        <w:t>Международный</w:t>
      </w:r>
      <w:r>
        <w:rPr>
          <w:spacing w:val="-5"/>
        </w:rPr>
        <w:t xml:space="preserve"> </w:t>
      </w:r>
      <w:r>
        <w:rPr/>
        <w:t>женский</w:t>
      </w:r>
      <w:r>
        <w:rPr>
          <w:spacing w:val="-2"/>
        </w:rPr>
        <w:t xml:space="preserve"> </w:t>
      </w:r>
      <w:r>
        <w:rPr/>
        <w:t>день;</w:t>
      </w:r>
    </w:p>
    <w:p>
      <w:pPr>
        <w:pStyle w:val="Style17"/>
        <w:spacing w:lineRule="auto" w:line="362" w:before="165" w:after="0"/>
        <w:jc w:val="left"/>
        <w:rPr>
          <w:sz w:val="28"/>
        </w:rPr>
      </w:pPr>
      <w:r>
        <w:rPr/>
        <w:t>18</w:t>
      </w:r>
      <w:r>
        <w:rPr>
          <w:spacing w:val="2"/>
        </w:rPr>
        <w:t xml:space="preserve"> </w:t>
      </w:r>
      <w:r>
        <w:rPr/>
        <w:t>марта:</w:t>
      </w:r>
      <w:r>
        <w:rPr>
          <w:spacing w:val="2"/>
        </w:rPr>
        <w:t xml:space="preserve"> </w:t>
      </w:r>
      <w:r>
        <w:rPr/>
        <w:t>День</w:t>
      </w:r>
      <w:r>
        <w:rPr>
          <w:spacing w:val="3"/>
        </w:rPr>
        <w:t xml:space="preserve"> </w:t>
      </w:r>
      <w:r>
        <w:rPr/>
        <w:t>воссоединения</w:t>
      </w:r>
      <w:r>
        <w:rPr>
          <w:spacing w:val="6"/>
        </w:rPr>
        <w:t xml:space="preserve"> </w:t>
      </w:r>
      <w:r>
        <w:rPr/>
        <w:t>Крыма</w:t>
      </w:r>
      <w:r>
        <w:rPr>
          <w:spacing w:val="2"/>
        </w:rPr>
        <w:t xml:space="preserve"> </w:t>
      </w:r>
      <w:r>
        <w:rPr/>
        <w:t>с</w:t>
      </w:r>
      <w:r>
        <w:rPr>
          <w:spacing w:val="2"/>
        </w:rPr>
        <w:t xml:space="preserve"> </w:t>
      </w:r>
      <w:r>
        <w:rPr/>
        <w:t>Россией</w:t>
      </w:r>
      <w:r>
        <w:rPr>
          <w:spacing w:val="5"/>
        </w:rPr>
        <w:t xml:space="preserve"> </w:t>
      </w:r>
      <w:r>
        <w:rPr/>
        <w:t>27</w:t>
      </w:r>
      <w:r>
        <w:rPr>
          <w:spacing w:val="5"/>
        </w:rPr>
        <w:t xml:space="preserve"> </w:t>
      </w:r>
      <w:r>
        <w:rPr/>
        <w:t>марта:</w:t>
      </w:r>
      <w:r>
        <w:rPr>
          <w:spacing w:val="4"/>
        </w:rPr>
        <w:t xml:space="preserve"> </w:t>
      </w:r>
      <w:r>
        <w:rPr/>
        <w:t>Всемирный</w:t>
      </w:r>
      <w:r>
        <w:rPr>
          <w:spacing w:val="5"/>
        </w:rPr>
        <w:t xml:space="preserve"> </w:t>
      </w:r>
      <w:r>
        <w:rPr/>
        <w:t>день</w:t>
      </w:r>
      <w:r>
        <w:rPr>
          <w:spacing w:val="-67"/>
        </w:rPr>
        <w:t xml:space="preserve"> </w:t>
      </w:r>
      <w:r>
        <w:rPr/>
        <w:t>театра.</w:t>
      </w:r>
    </w:p>
    <w:p>
      <w:pPr>
        <w:pStyle w:val="Style17"/>
        <w:spacing w:lineRule="exact" w:line="319"/>
        <w:ind w:left="958" w:hanging="0"/>
        <w:jc w:val="left"/>
        <w:rPr>
          <w:sz w:val="28"/>
        </w:rPr>
      </w:pPr>
      <w:r>
        <w:rPr/>
        <w:t>Апрель:</w:t>
      </w:r>
    </w:p>
    <w:p>
      <w:pPr>
        <w:pStyle w:val="Style17"/>
        <w:spacing w:before="163" w:after="0"/>
        <w:ind w:left="958" w:hanging="0"/>
        <w:jc w:val="left"/>
        <w:rPr>
          <w:sz w:val="28"/>
        </w:rPr>
      </w:pPr>
      <w:r>
        <w:rPr/>
        <w:t>12</w:t>
      </w:r>
      <w:r>
        <w:rPr>
          <w:spacing w:val="5"/>
        </w:rPr>
        <w:t xml:space="preserve"> </w:t>
      </w:r>
      <w:r>
        <w:rPr/>
        <w:t>преля: День</w:t>
      </w:r>
      <w:r>
        <w:rPr>
          <w:spacing w:val="-3"/>
        </w:rPr>
        <w:t xml:space="preserve"> </w:t>
      </w:r>
      <w:r>
        <w:rPr/>
        <w:t>космонавтики;</w:t>
      </w:r>
    </w:p>
    <w:p>
      <w:pPr>
        <w:pStyle w:val="Style17"/>
        <w:spacing w:lineRule="auto" w:line="352" w:before="159" w:after="0"/>
        <w:jc w:val="left"/>
        <w:rPr>
          <w:sz w:val="28"/>
        </w:rPr>
      </w:pPr>
      <w:r>
        <w:rPr/>
        <w:t>18</w:t>
      </w:r>
      <w:r>
        <w:rPr>
          <w:spacing w:val="67"/>
        </w:rPr>
        <w:t xml:space="preserve"> </w:t>
      </w:r>
      <w:r>
        <w:rPr/>
        <w:t>апреля:</w:t>
      </w:r>
      <w:r>
        <w:rPr>
          <w:spacing w:val="67"/>
        </w:rPr>
        <w:t xml:space="preserve"> </w:t>
      </w:r>
      <w:r>
        <w:rPr/>
        <w:t>День</w:t>
      </w:r>
      <w:r>
        <w:rPr>
          <w:spacing w:val="66"/>
        </w:rPr>
        <w:t xml:space="preserve"> </w:t>
      </w:r>
      <w:r>
        <w:rPr/>
        <w:t>памяти</w:t>
      </w:r>
      <w:r>
        <w:rPr>
          <w:spacing w:val="66"/>
        </w:rPr>
        <w:t xml:space="preserve"> </w:t>
      </w:r>
      <w:r>
        <w:rPr/>
        <w:t>о</w:t>
      </w:r>
      <w:r>
        <w:rPr>
          <w:spacing w:val="67"/>
        </w:rPr>
        <w:t xml:space="preserve"> </w:t>
      </w:r>
      <w:r>
        <w:rPr/>
        <w:t>геноциде</w:t>
      </w:r>
      <w:r>
        <w:rPr>
          <w:spacing w:val="67"/>
        </w:rPr>
        <w:t xml:space="preserve"> </w:t>
      </w:r>
      <w:r>
        <w:rPr/>
        <w:t>советского</w:t>
      </w:r>
      <w:r>
        <w:rPr>
          <w:spacing w:val="67"/>
        </w:rPr>
        <w:t xml:space="preserve"> </w:t>
      </w:r>
      <w:r>
        <w:rPr/>
        <w:t>народа</w:t>
      </w:r>
      <w:r>
        <w:rPr>
          <w:spacing w:val="63"/>
        </w:rPr>
        <w:t xml:space="preserve"> </w:t>
      </w:r>
      <w:r>
        <w:rPr/>
        <w:t>нацистами</w:t>
      </w:r>
      <w:r>
        <w:rPr>
          <w:spacing w:val="65"/>
        </w:rPr>
        <w:t xml:space="preserve"> </w:t>
      </w:r>
      <w:r>
        <w:rPr/>
        <w:t>и</w:t>
      </w:r>
      <w:r>
        <w:rPr>
          <w:spacing w:val="67"/>
        </w:rPr>
        <w:t xml:space="preserve"> </w:t>
      </w:r>
      <w:r>
        <w:rPr/>
        <w:t>их</w:t>
      </w:r>
      <w:r>
        <w:rPr>
          <w:spacing w:val="-67"/>
        </w:rPr>
        <w:t xml:space="preserve"> </w:t>
      </w:r>
      <w:r>
        <w:rPr/>
        <w:t>пособниками</w:t>
      </w:r>
      <w:r>
        <w:rPr>
          <w:spacing w:val="-1"/>
        </w:rPr>
        <w:t xml:space="preserve"> </w:t>
      </w:r>
      <w:r>
        <w:rPr/>
        <w:t>в</w:t>
      </w:r>
      <w:r>
        <w:rPr>
          <w:spacing w:val="-1"/>
        </w:rPr>
        <w:t xml:space="preserve"> </w:t>
      </w:r>
      <w:r>
        <w:rPr/>
        <w:t>годы</w:t>
      </w:r>
      <w:r>
        <w:rPr>
          <w:spacing w:val="-2"/>
        </w:rPr>
        <w:t xml:space="preserve"> </w:t>
      </w:r>
      <w:r>
        <w:rPr/>
        <w:t>Великой Отечественной войны.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Май:</w:t>
      </w:r>
    </w:p>
    <w:p>
      <w:pPr>
        <w:pStyle w:val="Style17"/>
        <w:spacing w:lineRule="auto" w:line="352" w:before="158" w:after="0"/>
        <w:ind w:left="958" w:right="5462" w:hanging="0"/>
        <w:jc w:val="left"/>
        <w:rPr>
          <w:sz w:val="28"/>
        </w:rPr>
      </w:pPr>
      <w:r>
        <w:rPr/>
        <w:t>1</w:t>
      </w:r>
      <w:r>
        <w:rPr>
          <w:spacing w:val="-3"/>
        </w:rPr>
        <w:t xml:space="preserve"> </w:t>
      </w:r>
      <w:r>
        <w:rPr/>
        <w:t>мая:</w:t>
      </w:r>
      <w:r>
        <w:rPr>
          <w:spacing w:val="-1"/>
        </w:rPr>
        <w:t xml:space="preserve"> </w:t>
      </w:r>
      <w:r>
        <w:rPr/>
        <w:t>Праздник</w:t>
      </w:r>
      <w:r>
        <w:rPr>
          <w:spacing w:val="-2"/>
        </w:rPr>
        <w:t xml:space="preserve"> </w:t>
      </w:r>
      <w:r>
        <w:rPr/>
        <w:t>Весны</w:t>
      </w:r>
      <w:r>
        <w:rPr>
          <w:spacing w:val="-5"/>
        </w:rPr>
        <w:t xml:space="preserve"> </w:t>
      </w:r>
      <w:r>
        <w:rPr/>
        <w:t>и</w:t>
      </w:r>
      <w:r>
        <w:rPr>
          <w:spacing w:val="-2"/>
        </w:rPr>
        <w:t xml:space="preserve"> </w:t>
      </w:r>
      <w:r>
        <w:rPr/>
        <w:t>Труда;</w:t>
      </w:r>
      <w:r>
        <w:rPr>
          <w:spacing w:val="-67"/>
        </w:rPr>
        <w:t xml:space="preserve"> </w:t>
      </w:r>
      <w:r>
        <w:rPr/>
        <w:t>9</w:t>
      </w:r>
      <w:r>
        <w:rPr>
          <w:spacing w:val="-1"/>
        </w:rPr>
        <w:t xml:space="preserve"> </w:t>
      </w:r>
      <w:r>
        <w:rPr/>
        <w:t>мая:</w:t>
      </w:r>
      <w:r>
        <w:rPr>
          <w:spacing w:val="1"/>
        </w:rPr>
        <w:t xml:space="preserve"> </w:t>
      </w:r>
      <w:r>
        <w:rPr/>
        <w:t>День</w:t>
      </w:r>
      <w:r>
        <w:rPr>
          <w:spacing w:val="-1"/>
        </w:rPr>
        <w:t xml:space="preserve"> </w:t>
      </w:r>
      <w:r>
        <w:rPr/>
        <w:t>Победы;</w:t>
      </w:r>
    </w:p>
    <w:p>
      <w:pPr>
        <w:sectPr>
          <w:footerReference w:type="default" r:id="rId564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958" w:right="2580" w:hanging="0"/>
        <w:jc w:val="left"/>
        <w:rPr>
          <w:sz w:val="28"/>
        </w:rPr>
      </w:pPr>
      <w:r>
        <w:rPr/>
        <w:t>19 ая: День детских общественных организаций России;</w:t>
      </w:r>
      <w:r>
        <w:rPr>
          <w:spacing w:val="-67"/>
        </w:rPr>
        <w:t xml:space="preserve"> </w:t>
      </w:r>
      <w:r>
        <w:rPr/>
        <w:t>23</w:t>
      </w:r>
      <w:r>
        <w:rPr>
          <w:spacing w:val="-1"/>
        </w:rPr>
        <w:t xml:space="preserve"> </w:t>
      </w:r>
      <w:r>
        <w:rPr/>
        <w:t>мая:</w:t>
      </w:r>
      <w:r>
        <w:rPr>
          <w:spacing w:val="-3"/>
        </w:rPr>
        <w:t xml:space="preserve"> </w:t>
      </w:r>
      <w:r>
        <w:rPr/>
        <w:t>День</w:t>
      </w:r>
      <w:r>
        <w:rPr>
          <w:spacing w:val="-2"/>
        </w:rPr>
        <w:t xml:space="preserve"> </w:t>
      </w:r>
      <w:r>
        <w:rPr/>
        <w:t>славянской</w:t>
      </w:r>
      <w:r>
        <w:rPr>
          <w:spacing w:val="-1"/>
        </w:rPr>
        <w:t xml:space="preserve"> </w:t>
      </w:r>
      <w:r>
        <w:rPr/>
        <w:t>письменности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культуры.</w:t>
      </w:r>
    </w:p>
    <w:p>
      <w:pPr>
        <w:pStyle w:val="Style17"/>
        <w:spacing w:before="70" w:after="0"/>
        <w:ind w:left="958" w:hanging="0"/>
        <w:jc w:val="left"/>
        <w:rPr>
          <w:sz w:val="28"/>
        </w:rPr>
      </w:pPr>
      <w:r>
        <w:rPr/>
        <w:t>Июнь:</w:t>
      </w:r>
    </w:p>
    <w:p>
      <w:pPr>
        <w:pStyle w:val="Style17"/>
        <w:spacing w:lineRule="auto" w:line="352" w:before="158" w:after="0"/>
        <w:ind w:left="958" w:right="5784" w:hanging="0"/>
        <w:rPr>
          <w:sz w:val="28"/>
        </w:rPr>
      </w:pPr>
      <w:r>
        <w:rPr/>
        <w:t>1</w:t>
      </w:r>
      <w:r>
        <w:rPr>
          <w:spacing w:val="71"/>
        </w:rPr>
        <w:t xml:space="preserve"> </w:t>
      </w:r>
      <w:r>
        <w:rPr/>
        <w:t>июня: День защиты детей;</w:t>
      </w:r>
      <w:r>
        <w:rPr>
          <w:spacing w:val="-67"/>
        </w:rPr>
        <w:t xml:space="preserve"> </w:t>
      </w:r>
      <w:r>
        <w:rPr/>
        <w:t>6 июня: День русского языка;</w:t>
      </w:r>
      <w:r>
        <w:rPr>
          <w:spacing w:val="-67"/>
        </w:rPr>
        <w:t xml:space="preserve"> </w:t>
      </w:r>
      <w:r>
        <w:rPr/>
        <w:t>12</w:t>
      </w:r>
      <w:r>
        <w:rPr>
          <w:spacing w:val="6"/>
        </w:rPr>
        <w:t xml:space="preserve"> </w:t>
      </w:r>
      <w:r>
        <w:rPr/>
        <w:t>юня:</w:t>
      </w:r>
      <w:r>
        <w:rPr>
          <w:spacing w:val="-2"/>
        </w:rPr>
        <w:t xml:space="preserve"> </w:t>
      </w:r>
      <w:r>
        <w:rPr/>
        <w:t>День</w:t>
      </w:r>
      <w:r>
        <w:rPr>
          <w:spacing w:val="-1"/>
        </w:rPr>
        <w:t xml:space="preserve"> </w:t>
      </w:r>
      <w:r>
        <w:rPr/>
        <w:t>России;</w:t>
      </w:r>
    </w:p>
    <w:p>
      <w:pPr>
        <w:pStyle w:val="Style17"/>
        <w:spacing w:lineRule="auto" w:line="352" w:before="2" w:after="0"/>
        <w:ind w:left="958" w:right="5471" w:hanging="0"/>
        <w:jc w:val="left"/>
        <w:rPr>
          <w:sz w:val="28"/>
        </w:rPr>
      </w:pPr>
      <w:r>
        <w:rPr/>
        <w:t>21 июня: День памяти и скорби;</w:t>
      </w:r>
      <w:r>
        <w:rPr>
          <w:spacing w:val="-67"/>
        </w:rPr>
        <w:t xml:space="preserve"> </w:t>
      </w:r>
      <w:r>
        <w:rPr/>
        <w:t>27</w:t>
      </w:r>
      <w:r>
        <w:rPr>
          <w:spacing w:val="-4"/>
        </w:rPr>
        <w:t xml:space="preserve"> </w:t>
      </w:r>
      <w:r>
        <w:rPr/>
        <w:t>июня:</w:t>
      </w:r>
      <w:r>
        <w:rPr>
          <w:spacing w:val="1"/>
        </w:rPr>
        <w:t xml:space="preserve"> </w:t>
      </w:r>
      <w:r>
        <w:rPr/>
        <w:t>День</w:t>
      </w:r>
      <w:r>
        <w:rPr>
          <w:spacing w:val="-1"/>
        </w:rPr>
        <w:t xml:space="preserve"> </w:t>
      </w:r>
      <w:r>
        <w:rPr/>
        <w:t>молодёжи.</w:t>
      </w:r>
    </w:p>
    <w:p>
      <w:pPr>
        <w:pStyle w:val="Style17"/>
        <w:ind w:left="958" w:hanging="0"/>
        <w:jc w:val="left"/>
        <w:rPr>
          <w:sz w:val="28"/>
        </w:rPr>
      </w:pPr>
      <w:r>
        <w:rPr/>
        <w:t>Июль:</w:t>
      </w:r>
    </w:p>
    <w:p>
      <w:pPr>
        <w:pStyle w:val="Style17"/>
        <w:spacing w:lineRule="auto" w:line="352" w:before="158" w:after="0"/>
        <w:ind w:left="958" w:right="4614" w:hanging="0"/>
        <w:jc w:val="left"/>
        <w:rPr>
          <w:sz w:val="28"/>
        </w:rPr>
      </w:pPr>
      <w:r>
        <w:rPr/>
        <w:t>8 июля: День семьи, любви и верности.</w:t>
      </w:r>
      <w:r>
        <w:rPr>
          <w:spacing w:val="-67"/>
        </w:rPr>
        <w:t xml:space="preserve"> </w:t>
      </w:r>
      <w:r>
        <w:rPr/>
        <w:t>Август:</w:t>
      </w:r>
    </w:p>
    <w:p>
      <w:pPr>
        <w:pStyle w:val="Style17"/>
        <w:spacing w:before="1" w:after="0"/>
        <w:ind w:left="958" w:hanging="0"/>
        <w:jc w:val="left"/>
        <w:rPr>
          <w:sz w:val="28"/>
        </w:rPr>
      </w:pPr>
      <w:r>
        <w:rPr/>
        <w:t>Вторая</w:t>
      </w:r>
      <w:r>
        <w:rPr>
          <w:spacing w:val="-4"/>
        </w:rPr>
        <w:t xml:space="preserve"> </w:t>
      </w:r>
      <w:r>
        <w:rPr/>
        <w:t>суббота</w:t>
      </w:r>
      <w:r>
        <w:rPr>
          <w:spacing w:val="-3"/>
        </w:rPr>
        <w:t xml:space="preserve"> </w:t>
      </w:r>
      <w:r>
        <w:rPr/>
        <w:t>августа:</w:t>
      </w:r>
      <w:r>
        <w:rPr>
          <w:spacing w:val="-2"/>
        </w:rPr>
        <w:t xml:space="preserve"> </w:t>
      </w:r>
      <w:r>
        <w:rPr/>
        <w:t>День</w:t>
      </w:r>
      <w:r>
        <w:rPr>
          <w:spacing w:val="-5"/>
        </w:rPr>
        <w:t xml:space="preserve"> </w:t>
      </w:r>
      <w:r>
        <w:rPr/>
        <w:t>физкультурника;</w:t>
      </w:r>
    </w:p>
    <w:p>
      <w:pPr>
        <w:pStyle w:val="Style17"/>
        <w:spacing w:lineRule="auto" w:line="352" w:before="158" w:after="0"/>
        <w:ind w:left="958" w:right="1299" w:hanging="0"/>
        <w:jc w:val="left"/>
        <w:rPr>
          <w:sz w:val="28"/>
        </w:rPr>
      </w:pPr>
      <w:r>
        <w:rPr/>
        <w:t>22</w:t>
      </w:r>
      <w:r>
        <w:rPr>
          <w:spacing w:val="-4"/>
        </w:rPr>
        <w:t xml:space="preserve"> </w:t>
      </w:r>
      <w:r>
        <w:rPr/>
        <w:t>августа:</w:t>
      </w:r>
      <w:r>
        <w:rPr>
          <w:spacing w:val="-3"/>
        </w:rPr>
        <w:t xml:space="preserve"> </w:t>
      </w:r>
      <w:r>
        <w:rPr/>
        <w:t>День</w:t>
      </w:r>
      <w:r>
        <w:rPr>
          <w:spacing w:val="-5"/>
        </w:rPr>
        <w:t xml:space="preserve"> </w:t>
      </w:r>
      <w:r>
        <w:rPr/>
        <w:t>Государственного</w:t>
      </w:r>
      <w:r>
        <w:rPr>
          <w:spacing w:val="-5"/>
        </w:rPr>
        <w:t xml:space="preserve"> </w:t>
      </w:r>
      <w:r>
        <w:rPr/>
        <w:t>флага</w:t>
      </w:r>
      <w:r>
        <w:rPr>
          <w:spacing w:val="-4"/>
        </w:rPr>
        <w:t xml:space="preserve"> </w:t>
      </w:r>
      <w:r>
        <w:rPr/>
        <w:t>Российской</w:t>
      </w:r>
      <w:r>
        <w:rPr>
          <w:spacing w:val="-4"/>
        </w:rPr>
        <w:t xml:space="preserve"> </w:t>
      </w:r>
      <w:r>
        <w:rPr/>
        <w:t>Федерации;</w:t>
      </w:r>
      <w:r>
        <w:rPr>
          <w:spacing w:val="-67"/>
        </w:rPr>
        <w:t xml:space="preserve"> </w:t>
      </w:r>
      <w:r>
        <w:rPr/>
        <w:t>27 августа:</w:t>
      </w:r>
      <w:r>
        <w:rPr>
          <w:spacing w:val="1"/>
        </w:rPr>
        <w:t xml:space="preserve"> </w:t>
      </w:r>
      <w:r>
        <w:rPr/>
        <w:t>День</w:t>
      </w:r>
      <w:r>
        <w:rPr>
          <w:spacing w:val="-1"/>
        </w:rPr>
        <w:t xml:space="preserve"> </w:t>
      </w:r>
      <w:r>
        <w:rPr/>
        <w:t>российского</w:t>
      </w:r>
      <w:r>
        <w:rPr>
          <w:spacing w:val="1"/>
        </w:rPr>
        <w:t xml:space="preserve"> </w:t>
      </w:r>
      <w:r>
        <w:rPr/>
        <w:t>кино.</w:t>
      </w:r>
    </w:p>
    <w:p>
      <w:pPr>
        <w:sectPr>
          <w:footerReference w:type="default" r:id="rId565"/>
          <w:type w:val="nextPage"/>
          <w:pgSz w:w="11906" w:h="16850"/>
          <w:pgMar w:left="880" w:right="720" w:header="0" w:top="92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52" w:before="1" w:after="0"/>
        <w:ind w:left="250" w:right="268" w:firstLine="708"/>
        <w:rPr>
          <w:i/>
          <w:i/>
        </w:rPr>
      </w:pPr>
      <w:r>
        <w:rPr/>
        <w:t>Календарный</w:t>
      </w:r>
      <w:r>
        <w:rPr>
          <w:spacing w:val="1"/>
        </w:rPr>
        <w:t xml:space="preserve"> </w:t>
      </w:r>
      <w:r>
        <w:rPr/>
        <w:t>план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разрабатывается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федеральным</w:t>
      </w:r>
      <w:r>
        <w:rPr>
          <w:spacing w:val="1"/>
        </w:rPr>
        <w:t xml:space="preserve"> </w:t>
      </w:r>
      <w:r>
        <w:rPr/>
        <w:t>календарным</w:t>
      </w:r>
      <w:r>
        <w:rPr>
          <w:spacing w:val="1"/>
        </w:rPr>
        <w:t xml:space="preserve"> </w:t>
      </w:r>
      <w:r>
        <w:rPr/>
        <w:t>планом</w:t>
      </w:r>
      <w:r>
        <w:rPr>
          <w:spacing w:val="1"/>
        </w:rPr>
        <w:t xml:space="preserve"> </w:t>
      </w:r>
      <w:r>
        <w:rPr/>
        <w:t>воспитательной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-3"/>
        </w:rPr>
        <w:t xml:space="preserve"> </w:t>
      </w:r>
      <w:r>
        <w:rPr>
          <w:i/>
        </w:rPr>
        <w:t>приложением к ООП</w:t>
      </w:r>
      <w:r>
        <w:rPr>
          <w:i/>
          <w:spacing w:val="-1"/>
        </w:rPr>
        <w:t xml:space="preserve"> </w:t>
      </w:r>
      <w:r>
        <w:rPr>
          <w:i/>
        </w:rPr>
        <w:t>НОО</w:t>
      </w:r>
      <w:r>
        <w:rPr>
          <w:i/>
          <w:spacing w:val="-1"/>
        </w:rPr>
        <w:t xml:space="preserve"> </w:t>
      </w:r>
      <w:r>
        <w:rPr>
          <w:i/>
        </w:rPr>
        <w:t>Школы.</w:t>
      </w:r>
    </w:p>
    <w:p>
      <w:pPr>
        <w:pStyle w:val="ListParagraph"/>
        <w:numPr>
          <w:ilvl w:val="1"/>
          <w:numId w:val="15"/>
        </w:numPr>
        <w:tabs>
          <w:tab w:val="clear" w:pos="720"/>
          <w:tab w:val="left" w:pos="1667" w:leader="none"/>
        </w:tabs>
        <w:spacing w:lineRule="auto" w:line="360" w:before="61" w:after="0"/>
        <w:ind w:left="250" w:right="416" w:firstLine="708"/>
        <w:rPr>
          <w:sz w:val="28"/>
        </w:rPr>
      </w:pPr>
      <w:r>
        <w:rPr>
          <w:sz w:val="28"/>
        </w:rPr>
        <w:t>ХАРАКТЕРИСТИКА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ОБРАЗОВАНИЯ</w:t>
      </w:r>
    </w:p>
    <w:p>
      <w:pPr>
        <w:pStyle w:val="1"/>
        <w:numPr>
          <w:ilvl w:val="2"/>
          <w:numId w:val="15"/>
        </w:numPr>
        <w:tabs>
          <w:tab w:val="clear" w:pos="720"/>
          <w:tab w:val="left" w:pos="2375" w:leader="none"/>
        </w:tabs>
        <w:spacing w:lineRule="auto" w:line="360" w:before="71" w:after="0"/>
        <w:ind w:left="250" w:right="417" w:firstLine="852"/>
        <w:jc w:val="both"/>
        <w:rPr>
          <w:sz w:val="28"/>
        </w:rPr>
      </w:pPr>
      <w:bookmarkStart w:id="35" w:name="_TOC_250001"/>
      <w:r>
        <w:rPr/>
        <w:t>Общесистемные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-4"/>
        </w:rPr>
        <w:t xml:space="preserve"> </w:t>
      </w:r>
      <w:r>
        <w:rPr/>
        <w:t>общего</w:t>
      </w:r>
      <w:r>
        <w:rPr>
          <w:spacing w:val="-1"/>
        </w:rPr>
        <w:t xml:space="preserve"> </w:t>
      </w:r>
      <w:bookmarkEnd w:id="35"/>
      <w:r>
        <w:rPr/>
        <w:t>образования</w:t>
      </w:r>
    </w:p>
    <w:p>
      <w:pPr>
        <w:pStyle w:val="Style17"/>
        <w:spacing w:lineRule="auto" w:line="360" w:before="61" w:after="0"/>
        <w:ind w:left="250" w:right="261" w:firstLine="708"/>
        <w:rPr>
          <w:sz w:val="28"/>
        </w:rPr>
      </w:pPr>
      <w:r>
        <w:rPr/>
        <w:t>Система условий реализации программы начального общего образования,</w:t>
      </w:r>
      <w:r>
        <w:rPr>
          <w:spacing w:val="1"/>
        </w:rPr>
        <w:t xml:space="preserve"> </w:t>
      </w:r>
      <w:r>
        <w:rPr/>
        <w:t>созданная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Школы,</w:t>
      </w:r>
      <w:r>
        <w:rPr>
          <w:spacing w:val="1"/>
        </w:rPr>
        <w:t xml:space="preserve"> </w:t>
      </w:r>
      <w:r>
        <w:rPr/>
        <w:t>направлена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1"/>
        </w:rPr>
        <w:t xml:space="preserve"> </w:t>
      </w:r>
      <w:r>
        <w:rPr/>
        <w:t>комфортной</w:t>
      </w:r>
      <w:r>
        <w:rPr>
          <w:spacing w:val="1"/>
        </w:rPr>
        <w:t xml:space="preserve"> </w:t>
      </w:r>
      <w:r>
        <w:rPr/>
        <w:t>развивающей</w:t>
      </w:r>
      <w:r>
        <w:rPr>
          <w:spacing w:val="-67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отношению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обучающимся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педагогическим</w:t>
      </w:r>
      <w:r>
        <w:rPr>
          <w:spacing w:val="1"/>
        </w:rPr>
        <w:t xml:space="preserve"> </w:t>
      </w:r>
      <w:r>
        <w:rPr/>
        <w:t>работникам: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/>
        <w:ind w:left="250" w:right="415" w:firstLine="708"/>
        <w:rPr>
          <w:sz w:val="28"/>
        </w:rPr>
      </w:pP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-67"/>
          <w:sz w:val="28"/>
        </w:rPr>
        <w:t xml:space="preserve"> </w:t>
      </w:r>
      <w:r>
        <w:rPr>
          <w:w w:val="95"/>
          <w:sz w:val="28"/>
        </w:rPr>
        <w:t>доступность,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достижение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обучающимися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планируемых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результатов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освоения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8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15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17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7"/>
          <w:sz w:val="28"/>
        </w:rPr>
        <w:t xml:space="preserve"> </w:t>
      </w:r>
      <w:r>
        <w:rPr>
          <w:sz w:val="28"/>
        </w:rPr>
        <w:t>том</w:t>
      </w:r>
      <w:r>
        <w:rPr>
          <w:spacing w:val="-16"/>
          <w:sz w:val="28"/>
        </w:rPr>
        <w:t xml:space="preserve"> </w:t>
      </w:r>
      <w:r>
        <w:rPr>
          <w:sz w:val="28"/>
        </w:rPr>
        <w:t>числеадаптированной;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 w:before="2" w:after="0"/>
        <w:ind w:left="250" w:right="413" w:firstLine="708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1"/>
          <w:sz w:val="28"/>
        </w:rPr>
        <w:t xml:space="preserve"> </w:t>
      </w:r>
      <w:r>
        <w:rPr>
          <w:w w:val="95"/>
          <w:sz w:val="28"/>
        </w:rPr>
        <w:t>образовательных потребностей и интересов, самореализацию обучающихся, в том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одарённых,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профессиональные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пробы,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подготовку,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партнёров;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/>
        <w:ind w:left="250" w:right="416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грамотности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67"/>
          <w:sz w:val="28"/>
        </w:rPr>
        <w:t xml:space="preserve"> </w:t>
      </w:r>
      <w:r>
        <w:rPr>
          <w:sz w:val="28"/>
        </w:rPr>
        <w:t>(способности решать учебные задачи и жизненные проблемные ситуации на</w:t>
      </w:r>
      <w:r>
        <w:rPr>
          <w:spacing w:val="1"/>
          <w:sz w:val="28"/>
        </w:rPr>
        <w:t xml:space="preserve"> </w:t>
      </w:r>
      <w:r>
        <w:rPr>
          <w:w w:val="95"/>
          <w:sz w:val="28"/>
        </w:rPr>
        <w:t>основе сформированных предметных, метапредметных и универсальных способов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деятельности), включающей овладение ключевыми навыками, составляющими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основу</w:t>
      </w:r>
      <w:r>
        <w:rPr>
          <w:spacing w:val="-7"/>
          <w:sz w:val="28"/>
        </w:rPr>
        <w:t xml:space="preserve"> </w:t>
      </w:r>
      <w:r>
        <w:rPr>
          <w:sz w:val="28"/>
        </w:rPr>
        <w:t>дальнейшего</w:t>
      </w:r>
      <w:r>
        <w:rPr>
          <w:spacing w:val="-1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ориентацию</w:t>
      </w:r>
      <w:r>
        <w:rPr>
          <w:spacing w:val="2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мире</w:t>
      </w:r>
      <w:r>
        <w:rPr>
          <w:spacing w:val="5"/>
          <w:sz w:val="28"/>
        </w:rPr>
        <w:t xml:space="preserve"> </w:t>
      </w:r>
      <w:r>
        <w:rPr>
          <w:sz w:val="28"/>
        </w:rPr>
        <w:t>профессий;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/>
        <w:ind w:left="250" w:right="415" w:firstLine="708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социокультурных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10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-13"/>
          <w:sz w:val="28"/>
        </w:rPr>
        <w:t xml:space="preserve"> </w:t>
      </w:r>
      <w:r>
        <w:rPr>
          <w:sz w:val="28"/>
        </w:rPr>
        <w:t>основ</w:t>
      </w:r>
      <w:r>
        <w:rPr>
          <w:spacing w:val="-12"/>
          <w:sz w:val="28"/>
        </w:rPr>
        <w:t xml:space="preserve"> </w:t>
      </w:r>
      <w:r>
        <w:rPr>
          <w:sz w:val="28"/>
        </w:rPr>
        <w:t>их</w:t>
      </w:r>
      <w:r>
        <w:rPr>
          <w:spacing w:val="-12"/>
          <w:sz w:val="28"/>
        </w:rPr>
        <w:t xml:space="preserve"> </w:t>
      </w:r>
      <w:r>
        <w:rPr>
          <w:sz w:val="28"/>
        </w:rPr>
        <w:t>гражданственности,</w:t>
      </w:r>
      <w:r>
        <w:rPr>
          <w:spacing w:val="-1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7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идентичности;</w:t>
      </w:r>
    </w:p>
    <w:p>
      <w:pPr>
        <w:sectPr>
          <w:footerReference w:type="default" r:id="rId566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/>
        <w:ind w:left="250" w:right="415" w:firstLine="708"/>
        <w:rPr>
          <w:sz w:val="28"/>
        </w:rPr>
      </w:pPr>
      <w:r>
        <w:rPr>
          <w:w w:val="95"/>
          <w:sz w:val="28"/>
        </w:rPr>
        <w:t>индивидуализацию процесса образования посредством проектирования</w:t>
      </w:r>
      <w:r>
        <w:rPr>
          <w:spacing w:val="-64"/>
          <w:w w:val="95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планов,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поддержке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соревнований,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научно-техническое</w:t>
      </w:r>
      <w:r>
        <w:rPr>
          <w:spacing w:val="-4"/>
          <w:sz w:val="28"/>
        </w:rPr>
        <w:t xml:space="preserve"> </w:t>
      </w:r>
      <w:r>
        <w:rPr>
          <w:sz w:val="28"/>
        </w:rPr>
        <w:t>творчество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проектно-исследовательскую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 w:before="61" w:after="0"/>
        <w:ind w:left="250" w:right="414" w:firstLine="708"/>
        <w:rPr>
          <w:sz w:val="28"/>
        </w:rPr>
      </w:pPr>
      <w:r>
        <w:rPr>
          <w:w w:val="95"/>
          <w:sz w:val="28"/>
        </w:rPr>
        <w:t>открытость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начального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общего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образования,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участие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обучающихся,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67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учитывающих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 в Школы социальной среды, а также в разработке 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 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планов;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 w:before="1" w:after="0"/>
        <w:ind w:left="250" w:right="415" w:firstLine="708"/>
        <w:rPr>
          <w:sz w:val="28"/>
        </w:rPr>
      </w:pPr>
      <w:r>
        <w:rPr>
          <w:sz w:val="28"/>
        </w:rPr>
        <w:t>включение обучающихся в процессы понимания и преобразования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 среды (класса, школы), формирования у них лидерских качеств,</w:t>
      </w:r>
      <w:r>
        <w:rPr>
          <w:spacing w:val="1"/>
          <w:sz w:val="28"/>
        </w:rPr>
        <w:t xml:space="preserve"> </w:t>
      </w:r>
      <w:r>
        <w:rPr>
          <w:sz w:val="28"/>
        </w:rPr>
        <w:t>приобретение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поддержке</w:t>
      </w:r>
      <w:r>
        <w:rPr>
          <w:spacing w:val="-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9"/>
          <w:sz w:val="28"/>
        </w:rPr>
        <w:t xml:space="preserve"> </w:t>
      </w:r>
      <w:r>
        <w:rPr>
          <w:sz w:val="28"/>
        </w:rPr>
        <w:t>работников;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 w:before="1" w:after="0"/>
        <w:ind w:left="250" w:right="416" w:firstLine="708"/>
        <w:rPr>
          <w:sz w:val="28"/>
        </w:rPr>
      </w:pPr>
      <w:r>
        <w:rPr>
          <w:sz w:val="28"/>
        </w:rPr>
        <w:t>формирование у обучающихся первичного опыта 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учебно-исследовательской,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спортивно-оздоровительной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межпредметного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характера,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участием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/>
        <w:ind w:left="250" w:right="413" w:firstLine="708"/>
        <w:rPr>
          <w:sz w:val="28"/>
        </w:rPr>
      </w:pPr>
      <w:r>
        <w:rPr>
          <w:sz w:val="28"/>
        </w:rPr>
        <w:t>гарантию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 и безопасного для человека и окружающей его среды образа 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 грамотности, охрану и укрепление физического и психического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-1"/>
          <w:sz w:val="28"/>
        </w:rPr>
        <w:t xml:space="preserve"> </w:t>
      </w:r>
      <w:r>
        <w:rPr>
          <w:sz w:val="28"/>
        </w:rPr>
        <w:t>и социального благополучия обучающихся;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/>
        <w:ind w:left="250" w:right="414" w:firstLine="708"/>
        <w:rPr>
          <w:sz w:val="28"/>
        </w:rPr>
      </w:pPr>
      <w:r>
        <w:rPr>
          <w:sz w:val="28"/>
        </w:rPr>
        <w:t>эффективное использование времени, отведённого на реализацию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части программы начального общего образования, формируемой 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 отношений, в соответствии с запросами обучающихся и их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представителей),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спецификой</w:t>
      </w:r>
      <w:r>
        <w:rPr>
          <w:spacing w:val="1"/>
          <w:sz w:val="28"/>
        </w:rPr>
        <w:t xml:space="preserve"> </w:t>
      </w:r>
      <w:r>
        <w:rPr>
          <w:sz w:val="28"/>
        </w:rPr>
        <w:t>Школы</w:t>
      </w:r>
      <w:r>
        <w:rPr>
          <w:spacing w:val="1"/>
          <w:sz w:val="28"/>
        </w:rPr>
        <w:t xml:space="preserve"> </w:t>
      </w:r>
      <w:r>
        <w:rPr>
          <w:sz w:val="28"/>
        </w:rPr>
        <w:t>(гуманитарной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направленностью) и с учётом национальных и культурных особенностей города</w:t>
      </w:r>
      <w:r>
        <w:rPr>
          <w:spacing w:val="-67"/>
          <w:sz w:val="28"/>
        </w:rPr>
        <w:t xml:space="preserve"> </w:t>
      </w:r>
      <w:r>
        <w:rPr>
          <w:sz w:val="28"/>
        </w:rPr>
        <w:t>Орла;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6" w:leader="none"/>
          <w:tab w:val="left" w:pos="1667" w:leader="none"/>
          <w:tab w:val="left" w:pos="3706" w:leader="none"/>
          <w:tab w:val="left" w:pos="4202" w:leader="none"/>
          <w:tab w:val="left" w:pos="6477" w:leader="none"/>
          <w:tab w:val="left" w:pos="8361" w:leader="none"/>
        </w:tabs>
        <w:spacing w:lineRule="auto" w:line="362"/>
        <w:ind w:left="250" w:right="428" w:firstLine="708"/>
        <w:rPr>
          <w:sz w:val="28"/>
        </w:rPr>
      </w:pPr>
      <w:r>
        <w:rPr>
          <w:sz w:val="28"/>
        </w:rPr>
        <w:t>использование</w:t>
        <w:tab/>
        <w:t>в</w:t>
        <w:tab/>
      </w:r>
      <w:r>
        <w:rPr>
          <w:w w:val="95"/>
          <w:sz w:val="28"/>
        </w:rPr>
        <w:t>образовательной</w:t>
        <w:tab/>
      </w:r>
      <w:r>
        <w:rPr>
          <w:sz w:val="28"/>
        </w:rPr>
        <w:t>деятельности</w:t>
        <w:tab/>
      </w:r>
      <w:r>
        <w:rPr>
          <w:spacing w:val="-1"/>
          <w:w w:val="95"/>
          <w:sz w:val="28"/>
        </w:rPr>
        <w:t>современных</w:t>
      </w:r>
      <w:r>
        <w:rPr>
          <w:spacing w:val="-64"/>
          <w:w w:val="95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информационных технологий;</w:t>
      </w:r>
    </w:p>
    <w:p>
      <w:pPr>
        <w:sectPr>
          <w:footerReference w:type="default" r:id="rId567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4"/>
        </w:numPr>
        <w:tabs>
          <w:tab w:val="clear" w:pos="720"/>
          <w:tab w:val="left" w:pos="1666" w:leader="none"/>
          <w:tab w:val="left" w:pos="1667" w:leader="none"/>
        </w:tabs>
        <w:spacing w:lineRule="auto" w:line="360"/>
        <w:ind w:left="250" w:right="417" w:firstLine="708"/>
        <w:rPr>
          <w:sz w:val="28"/>
        </w:rPr>
      </w:pPr>
      <w:r>
        <w:rPr>
          <w:w w:val="95"/>
          <w:sz w:val="28"/>
        </w:rPr>
        <w:t>обновление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содержания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программы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начального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общего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образования,</w:t>
      </w:r>
      <w:r>
        <w:rPr>
          <w:spacing w:val="-64"/>
          <w:w w:val="95"/>
          <w:sz w:val="28"/>
        </w:rPr>
        <w:t xml:space="preserve"> </w:t>
      </w:r>
      <w:r>
        <w:rPr>
          <w:w w:val="90"/>
          <w:sz w:val="28"/>
        </w:rPr>
        <w:t>методик</w:t>
      </w:r>
      <w:r>
        <w:rPr>
          <w:spacing w:val="61"/>
          <w:w w:val="90"/>
          <w:sz w:val="28"/>
        </w:rPr>
        <w:t xml:space="preserve"> </w:t>
      </w:r>
      <w:r>
        <w:rPr>
          <w:w w:val="90"/>
          <w:sz w:val="28"/>
        </w:rPr>
        <w:t>и</w:t>
      </w:r>
      <w:r>
        <w:rPr>
          <w:spacing w:val="3"/>
          <w:w w:val="90"/>
          <w:sz w:val="28"/>
        </w:rPr>
        <w:t xml:space="preserve"> </w:t>
      </w:r>
      <w:r>
        <w:rPr>
          <w:w w:val="90"/>
          <w:sz w:val="28"/>
        </w:rPr>
        <w:t>технологий</w:t>
      </w:r>
      <w:r>
        <w:rPr>
          <w:spacing w:val="61"/>
          <w:w w:val="90"/>
          <w:sz w:val="28"/>
        </w:rPr>
        <w:t xml:space="preserve"> </w:t>
      </w:r>
      <w:r>
        <w:rPr>
          <w:w w:val="90"/>
          <w:sz w:val="28"/>
        </w:rPr>
        <w:t>её</w:t>
      </w:r>
      <w:r>
        <w:rPr>
          <w:spacing w:val="2"/>
          <w:w w:val="90"/>
          <w:sz w:val="28"/>
        </w:rPr>
        <w:t xml:space="preserve"> </w:t>
      </w:r>
      <w:r>
        <w:rPr>
          <w:w w:val="90"/>
          <w:sz w:val="28"/>
        </w:rPr>
        <w:t>реализации</w:t>
      </w:r>
      <w:r>
        <w:rPr>
          <w:spacing w:val="2"/>
          <w:w w:val="90"/>
          <w:sz w:val="28"/>
        </w:rPr>
        <w:t xml:space="preserve"> </w:t>
      </w:r>
      <w:r>
        <w:rPr>
          <w:w w:val="90"/>
          <w:sz w:val="28"/>
        </w:rPr>
        <w:t>в</w:t>
      </w:r>
      <w:r>
        <w:rPr>
          <w:spacing w:val="61"/>
          <w:w w:val="90"/>
          <w:sz w:val="28"/>
        </w:rPr>
        <w:t xml:space="preserve"> </w:t>
      </w:r>
      <w:r>
        <w:rPr>
          <w:w w:val="90"/>
          <w:sz w:val="28"/>
        </w:rPr>
        <w:t>соответствии</w:t>
      </w:r>
      <w:r>
        <w:rPr>
          <w:spacing w:val="12"/>
          <w:w w:val="90"/>
          <w:sz w:val="28"/>
        </w:rPr>
        <w:t xml:space="preserve"> </w:t>
      </w:r>
      <w:r>
        <w:rPr>
          <w:w w:val="90"/>
          <w:sz w:val="28"/>
        </w:rPr>
        <w:t>с</w:t>
      </w:r>
      <w:r>
        <w:rPr>
          <w:spacing w:val="50"/>
          <w:w w:val="90"/>
          <w:sz w:val="28"/>
        </w:rPr>
        <w:t xml:space="preserve"> </w:t>
      </w:r>
      <w:r>
        <w:rPr>
          <w:w w:val="90"/>
          <w:sz w:val="28"/>
        </w:rPr>
        <w:t>динамикой</w:t>
      </w:r>
      <w:r>
        <w:rPr>
          <w:spacing w:val="54"/>
          <w:w w:val="90"/>
          <w:sz w:val="28"/>
        </w:rPr>
        <w:t xml:space="preserve"> </w:t>
      </w:r>
      <w:r>
        <w:rPr>
          <w:w w:val="90"/>
          <w:sz w:val="28"/>
        </w:rPr>
        <w:t>развития</w:t>
      </w:r>
      <w:r>
        <w:rPr>
          <w:spacing w:val="43"/>
          <w:w w:val="90"/>
          <w:sz w:val="28"/>
        </w:rPr>
        <w:t xml:space="preserve"> </w:t>
      </w:r>
      <w:r>
        <w:rPr>
          <w:w w:val="90"/>
          <w:sz w:val="28"/>
        </w:rPr>
        <w:t>системы</w:t>
      </w:r>
    </w:p>
    <w:p>
      <w:pPr>
        <w:pStyle w:val="Style17"/>
        <w:spacing w:lineRule="auto" w:line="360" w:before="61" w:after="0"/>
        <w:ind w:left="250" w:right="414" w:hanging="0"/>
        <w:rPr>
          <w:sz w:val="28"/>
        </w:rPr>
      </w:pPr>
      <w:r>
        <w:rPr/>
        <w:t>образования,</w:t>
      </w:r>
      <w:r>
        <w:rPr>
          <w:spacing w:val="1"/>
        </w:rPr>
        <w:t xml:space="preserve"> </w:t>
      </w:r>
      <w:r>
        <w:rPr/>
        <w:t>запросов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родителей</w:t>
      </w:r>
      <w:r>
        <w:rPr>
          <w:spacing w:val="1"/>
        </w:rPr>
        <w:t xml:space="preserve"> </w:t>
      </w:r>
      <w:r>
        <w:rPr/>
        <w:t>(законных</w:t>
      </w:r>
      <w:r>
        <w:rPr>
          <w:spacing w:val="1"/>
        </w:rPr>
        <w:t xml:space="preserve"> </w:t>
      </w:r>
      <w:r>
        <w:rPr/>
        <w:t>представителей)</w:t>
      </w:r>
      <w:r>
        <w:rPr>
          <w:spacing w:val="1"/>
        </w:rPr>
        <w:t xml:space="preserve"> </w:t>
      </w:r>
      <w:r>
        <w:rPr/>
        <w:t>несовершеннолетних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национальных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культурных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6"/>
        </w:rPr>
        <w:t xml:space="preserve"> </w:t>
      </w:r>
      <w:r>
        <w:rPr/>
        <w:t>города Орла;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 w:before="1" w:after="0"/>
        <w:ind w:left="250" w:right="414" w:firstLine="708"/>
        <w:rPr>
          <w:sz w:val="28"/>
        </w:rPr>
      </w:pPr>
      <w:r>
        <w:rPr>
          <w:sz w:val="28"/>
        </w:rPr>
        <w:t>эффективное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творческого</w:t>
      </w:r>
      <w:r>
        <w:rPr>
          <w:spacing w:val="1"/>
          <w:sz w:val="28"/>
        </w:rPr>
        <w:t xml:space="preserve"> </w:t>
      </w:r>
      <w:r>
        <w:rPr>
          <w:w w:val="95"/>
          <w:sz w:val="28"/>
        </w:rPr>
        <w:t>потенциала педагогических и</w:t>
      </w:r>
      <w:r>
        <w:rPr>
          <w:spacing w:val="63"/>
          <w:sz w:val="28"/>
        </w:rPr>
        <w:t xml:space="preserve"> </w:t>
      </w:r>
      <w:r>
        <w:rPr>
          <w:w w:val="95"/>
          <w:sz w:val="28"/>
        </w:rPr>
        <w:t>руководящих работников</w:t>
      </w:r>
      <w:r>
        <w:rPr>
          <w:spacing w:val="63"/>
          <w:sz w:val="28"/>
        </w:rPr>
        <w:t xml:space="preserve"> </w:t>
      </w:r>
      <w:r>
        <w:rPr>
          <w:w w:val="95"/>
          <w:sz w:val="28"/>
        </w:rPr>
        <w:t>организации, повышения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профессиональной,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коммуникативной,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правовой</w:t>
      </w:r>
      <w:r>
        <w:rPr>
          <w:spacing w:val="-67"/>
          <w:sz w:val="28"/>
        </w:rPr>
        <w:t xml:space="preserve"> </w:t>
      </w:r>
      <w:r>
        <w:rPr>
          <w:sz w:val="28"/>
        </w:rPr>
        <w:t>компетентности;</w:t>
      </w:r>
    </w:p>
    <w:p>
      <w:pPr>
        <w:pStyle w:val="ListParagraph"/>
        <w:numPr>
          <w:ilvl w:val="0"/>
          <w:numId w:val="14"/>
        </w:numPr>
        <w:tabs>
          <w:tab w:val="clear" w:pos="720"/>
          <w:tab w:val="left" w:pos="1667" w:leader="none"/>
        </w:tabs>
        <w:spacing w:lineRule="auto" w:line="360"/>
        <w:ind w:left="250" w:right="415" w:firstLine="708"/>
        <w:rPr>
          <w:sz w:val="28"/>
        </w:rPr>
      </w:pPr>
      <w:r>
        <w:rPr>
          <w:sz w:val="28"/>
        </w:rPr>
        <w:t>эффективное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ИКТ,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механизмов</w:t>
      </w:r>
      <w:r>
        <w:rPr>
          <w:spacing w:val="1"/>
          <w:sz w:val="28"/>
        </w:rPr>
        <w:t xml:space="preserve"> </w:t>
      </w:r>
      <w:r>
        <w:rPr>
          <w:sz w:val="28"/>
        </w:rPr>
        <w:t>финансирования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60"/>
        <w:ind w:left="250" w:right="263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каждому</w:t>
      </w:r>
      <w:r>
        <w:rPr>
          <w:spacing w:val="1"/>
        </w:rPr>
        <w:t xml:space="preserve"> </w:t>
      </w:r>
      <w:r>
        <w:rPr/>
        <w:t>обучающемуся,</w:t>
      </w:r>
      <w:r>
        <w:rPr>
          <w:spacing w:val="1"/>
        </w:rPr>
        <w:t xml:space="preserve"> </w:t>
      </w:r>
      <w:r>
        <w:rPr/>
        <w:t>родителям</w:t>
      </w:r>
      <w:r>
        <w:rPr>
          <w:spacing w:val="1"/>
        </w:rPr>
        <w:t xml:space="preserve"> </w:t>
      </w:r>
      <w:r>
        <w:rPr/>
        <w:t>(законным</w:t>
      </w:r>
      <w:r>
        <w:rPr>
          <w:spacing w:val="1"/>
        </w:rPr>
        <w:t xml:space="preserve"> </w:t>
      </w:r>
      <w:r>
        <w:rPr/>
        <w:t>представителям)</w:t>
      </w:r>
      <w:r>
        <w:rPr>
          <w:spacing w:val="1"/>
        </w:rPr>
        <w:t xml:space="preserve"> </w:t>
      </w:r>
      <w:r>
        <w:rPr/>
        <w:t>несовершеннолетнего</w:t>
      </w:r>
      <w:r>
        <w:rPr>
          <w:spacing w:val="1"/>
        </w:rPr>
        <w:t xml:space="preserve"> </w:t>
      </w:r>
      <w:r>
        <w:rPr/>
        <w:t>обучающегося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течение</w:t>
      </w:r>
      <w:r>
        <w:rPr>
          <w:spacing w:val="1"/>
        </w:rPr>
        <w:t xml:space="preserve"> </w:t>
      </w:r>
      <w:r>
        <w:rPr/>
        <w:t>всего</w:t>
      </w:r>
      <w:r>
        <w:rPr>
          <w:spacing w:val="1"/>
        </w:rPr>
        <w:t xml:space="preserve"> </w:t>
      </w:r>
      <w:r>
        <w:rPr/>
        <w:t>периода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обеспечен</w:t>
      </w:r>
      <w:r>
        <w:rPr>
          <w:spacing w:val="1"/>
        </w:rPr>
        <w:t xml:space="preserve"> </w:t>
      </w:r>
      <w:r>
        <w:rPr/>
        <w:t>доступ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информационно-образовательной</w:t>
      </w:r>
      <w:r>
        <w:rPr>
          <w:spacing w:val="-1"/>
        </w:rPr>
        <w:t xml:space="preserve"> </w:t>
      </w:r>
      <w:r>
        <w:rPr/>
        <w:t>среде</w:t>
      </w:r>
      <w:r>
        <w:rPr>
          <w:spacing w:val="-2"/>
        </w:rPr>
        <w:t xml:space="preserve"> </w:t>
      </w:r>
      <w:r>
        <w:rPr/>
        <w:t>Школы.</w:t>
      </w:r>
    </w:p>
    <w:p>
      <w:pPr>
        <w:pStyle w:val="Style17"/>
        <w:ind w:left="958" w:hanging="0"/>
        <w:rPr>
          <w:sz w:val="28"/>
        </w:rPr>
      </w:pPr>
      <w:r>
        <w:rPr/>
        <w:t>Информационно-образовательная</w:t>
      </w:r>
      <w:r>
        <w:rPr>
          <w:spacing w:val="-8"/>
        </w:rPr>
        <w:t xml:space="preserve"> </w:t>
      </w:r>
      <w:r>
        <w:rPr/>
        <w:t>среда</w:t>
      </w:r>
      <w:r>
        <w:rPr>
          <w:spacing w:val="-6"/>
        </w:rPr>
        <w:t xml:space="preserve"> </w:t>
      </w:r>
      <w:r>
        <w:rPr/>
        <w:t>Школы</w:t>
      </w:r>
      <w:r>
        <w:rPr>
          <w:spacing w:val="-5"/>
        </w:rPr>
        <w:t xml:space="preserve"> </w:t>
      </w:r>
      <w:r>
        <w:rPr/>
        <w:t>обеспечивает: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162" w:after="0"/>
        <w:ind w:left="250" w:right="415" w:firstLine="708"/>
        <w:rPr>
          <w:sz w:val="28"/>
        </w:rPr>
      </w:pPr>
      <w:r>
        <w:rPr>
          <w:sz w:val="28"/>
        </w:rPr>
        <w:t>доступ</w:t>
      </w:r>
      <w:r>
        <w:rPr>
          <w:spacing w:val="-11"/>
          <w:sz w:val="28"/>
        </w:rPr>
        <w:t xml:space="preserve"> </w:t>
      </w:r>
      <w:r>
        <w:rPr>
          <w:sz w:val="28"/>
        </w:rPr>
        <w:t>к</w:t>
      </w:r>
      <w:r>
        <w:rPr>
          <w:spacing w:val="-11"/>
          <w:sz w:val="28"/>
        </w:rPr>
        <w:t xml:space="preserve"> </w:t>
      </w:r>
      <w:r>
        <w:rPr>
          <w:sz w:val="28"/>
        </w:rPr>
        <w:t>учебным</w:t>
      </w:r>
      <w:r>
        <w:rPr>
          <w:spacing w:val="-13"/>
          <w:sz w:val="28"/>
        </w:rPr>
        <w:t xml:space="preserve"> </w:t>
      </w:r>
      <w:r>
        <w:rPr>
          <w:sz w:val="28"/>
        </w:rPr>
        <w:t>планам,</w:t>
      </w:r>
      <w:r>
        <w:rPr>
          <w:spacing w:val="-14"/>
          <w:sz w:val="28"/>
        </w:rPr>
        <w:t xml:space="preserve"> </w:t>
      </w:r>
      <w:r>
        <w:rPr>
          <w:sz w:val="28"/>
        </w:rPr>
        <w:t>рабочим</w:t>
      </w:r>
      <w:r>
        <w:rPr>
          <w:spacing w:val="-13"/>
          <w:sz w:val="28"/>
        </w:rPr>
        <w:t xml:space="preserve"> </w:t>
      </w:r>
      <w:r>
        <w:rPr>
          <w:sz w:val="28"/>
        </w:rPr>
        <w:t>программам</w:t>
      </w:r>
      <w:r>
        <w:rPr>
          <w:spacing w:val="-1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10"/>
          <w:sz w:val="28"/>
        </w:rPr>
        <w:t xml:space="preserve"> </w:t>
      </w:r>
      <w:r>
        <w:rPr>
          <w:sz w:val="28"/>
        </w:rPr>
        <w:t>предметов,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деятельности),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модулей,</w:t>
      </w:r>
      <w:r>
        <w:rPr>
          <w:spacing w:val="-67"/>
          <w:sz w:val="28"/>
        </w:rPr>
        <w:t xml:space="preserve"> </w:t>
      </w:r>
      <w:r>
        <w:rPr>
          <w:sz w:val="28"/>
        </w:rPr>
        <w:t>учебным</w:t>
      </w:r>
      <w:r>
        <w:rPr>
          <w:spacing w:val="1"/>
          <w:sz w:val="28"/>
        </w:rPr>
        <w:t xml:space="preserve"> </w:t>
      </w:r>
      <w:r>
        <w:rPr>
          <w:sz w:val="28"/>
        </w:rPr>
        <w:t>изданиями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ресурсам,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рабочих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программах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деятельности),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модулей,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процесса,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результатах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промежуточной</w:t>
      </w:r>
      <w:r>
        <w:rPr>
          <w:spacing w:val="-1"/>
          <w:sz w:val="28"/>
        </w:rPr>
        <w:t xml:space="preserve"> </w:t>
      </w:r>
      <w:r>
        <w:rPr>
          <w:sz w:val="28"/>
        </w:rPr>
        <w:t>аттестации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/>
        <w:ind w:left="250" w:right="414" w:firstLine="708"/>
        <w:rPr>
          <w:sz w:val="28"/>
        </w:rPr>
      </w:pPr>
      <w:r>
        <w:rPr>
          <w:sz w:val="28"/>
        </w:rPr>
        <w:t>доступ к информации о расписании проведения учебных занятий,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процедурах</w:t>
      </w:r>
      <w:r>
        <w:rPr>
          <w:spacing w:val="-3"/>
          <w:sz w:val="28"/>
        </w:rPr>
        <w:t xml:space="preserve"> </w:t>
      </w:r>
      <w:r>
        <w:rPr>
          <w:sz w:val="28"/>
        </w:rPr>
        <w:t>и критериях</w:t>
      </w:r>
      <w:r>
        <w:rPr>
          <w:spacing w:val="-3"/>
          <w:sz w:val="28"/>
        </w:rPr>
        <w:t xml:space="preserve"> </w:t>
      </w:r>
      <w:r>
        <w:rPr>
          <w:sz w:val="28"/>
        </w:rPr>
        <w:t>оценки 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обучения.</w:t>
      </w:r>
    </w:p>
    <w:p>
      <w:pPr>
        <w:pStyle w:val="Style17"/>
        <w:spacing w:lineRule="auto" w:line="360"/>
        <w:ind w:left="250" w:right="415" w:firstLine="708"/>
        <w:rPr>
          <w:sz w:val="28"/>
        </w:rPr>
      </w:pPr>
      <w:r>
        <w:rPr/>
        <w:t>Доступ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информационным</w:t>
      </w:r>
      <w:r>
        <w:rPr>
          <w:spacing w:val="1"/>
        </w:rPr>
        <w:t xml:space="preserve"> </w:t>
      </w:r>
      <w:r>
        <w:rPr/>
        <w:t>ресурсам</w:t>
      </w:r>
      <w:r>
        <w:rPr>
          <w:spacing w:val="1"/>
        </w:rPr>
        <w:t xml:space="preserve"> </w:t>
      </w:r>
      <w:r>
        <w:rPr/>
        <w:t>информационно-образовательной</w:t>
      </w:r>
      <w:r>
        <w:rPr>
          <w:spacing w:val="-67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обеспечивается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посредством</w:t>
      </w:r>
      <w:r>
        <w:rPr>
          <w:spacing w:val="1"/>
        </w:rPr>
        <w:t xml:space="preserve"> </w:t>
      </w:r>
      <w:r>
        <w:rPr/>
        <w:t>информационно-телекоммуникационной</w:t>
      </w:r>
      <w:r>
        <w:rPr>
          <w:spacing w:val="1"/>
        </w:rPr>
        <w:t xml:space="preserve"> </w:t>
      </w:r>
      <w:r>
        <w:rPr/>
        <w:t>сети</w:t>
      </w:r>
      <w:r>
        <w:rPr>
          <w:spacing w:val="1"/>
        </w:rPr>
        <w:t xml:space="preserve"> </w:t>
      </w:r>
      <w:r>
        <w:rPr/>
        <w:t>«Интернет»</w:t>
      </w:r>
      <w:r>
        <w:rPr>
          <w:spacing w:val="1"/>
        </w:rPr>
        <w:t xml:space="preserve"> </w:t>
      </w:r>
      <w:r>
        <w:rPr/>
        <w:t>(далее</w:t>
      </w:r>
      <w:r>
        <w:rPr>
          <w:spacing w:val="1"/>
        </w:rPr>
        <w:t xml:space="preserve"> </w:t>
      </w:r>
      <w:r>
        <w:rPr/>
        <w:t>–</w:t>
      </w:r>
      <w:r>
        <w:rPr>
          <w:spacing w:val="1"/>
        </w:rPr>
        <w:t xml:space="preserve"> </w:t>
      </w:r>
      <w:r>
        <w:rPr/>
        <w:t>сеть</w:t>
      </w:r>
      <w:r>
        <w:rPr>
          <w:spacing w:val="-67"/>
        </w:rPr>
        <w:t xml:space="preserve"> </w:t>
      </w:r>
      <w:r>
        <w:rPr/>
        <w:t>Интернет).</w:t>
      </w:r>
    </w:p>
    <w:p>
      <w:pPr>
        <w:sectPr>
          <w:footerReference w:type="default" r:id="rId568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/>
        <w:ind w:left="250" w:right="422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случае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применение</w:t>
      </w:r>
      <w:r>
        <w:rPr>
          <w:spacing w:val="1"/>
        </w:rPr>
        <w:t xml:space="preserve"> </w:t>
      </w:r>
      <w:r>
        <w:rPr/>
        <w:t>электронного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дистанционных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-67"/>
        </w:rPr>
        <w:t xml:space="preserve"> </w:t>
      </w:r>
      <w:r>
        <w:rPr/>
        <w:t>технологий</w:t>
      </w:r>
      <w:r>
        <w:rPr>
          <w:spacing w:val="1"/>
        </w:rPr>
        <w:t xml:space="preserve"> </w:t>
      </w:r>
      <w:r>
        <w:rPr/>
        <w:t>каждый</w:t>
      </w:r>
      <w:r>
        <w:rPr>
          <w:spacing w:val="1"/>
        </w:rPr>
        <w:t xml:space="preserve"> </w:t>
      </w:r>
      <w:r>
        <w:rPr/>
        <w:t>обучающийся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течение</w:t>
      </w:r>
      <w:r>
        <w:rPr>
          <w:spacing w:val="1"/>
        </w:rPr>
        <w:t xml:space="preserve"> </w:t>
      </w:r>
      <w:r>
        <w:rPr/>
        <w:t>всего</w:t>
      </w:r>
      <w:r>
        <w:rPr>
          <w:spacing w:val="1"/>
        </w:rPr>
        <w:t xml:space="preserve"> </w:t>
      </w:r>
      <w:r>
        <w:rPr/>
        <w:t>периода</w:t>
      </w:r>
      <w:r>
        <w:rPr>
          <w:spacing w:val="1"/>
        </w:rPr>
        <w:t xml:space="preserve"> </w:t>
      </w:r>
      <w:r>
        <w:rPr/>
        <w:t>обучения</w:t>
      </w:r>
      <w:r>
        <w:rPr>
          <w:spacing w:val="1"/>
        </w:rPr>
        <w:t xml:space="preserve"> </w:t>
      </w:r>
      <w:r>
        <w:rPr/>
        <w:t>обеспечивается</w:t>
      </w:r>
      <w:r>
        <w:rPr>
          <w:spacing w:val="16"/>
        </w:rPr>
        <w:t xml:space="preserve"> </w:t>
      </w:r>
      <w:r>
        <w:rPr/>
        <w:t>индивидуальным</w:t>
      </w:r>
      <w:r>
        <w:rPr>
          <w:spacing w:val="16"/>
        </w:rPr>
        <w:t xml:space="preserve"> </w:t>
      </w:r>
      <w:r>
        <w:rPr/>
        <w:t>авторизованным</w:t>
      </w:r>
      <w:r>
        <w:rPr>
          <w:spacing w:val="16"/>
        </w:rPr>
        <w:t xml:space="preserve"> </w:t>
      </w:r>
      <w:r>
        <w:rPr/>
        <w:t>доступом</w:t>
      </w:r>
      <w:r>
        <w:rPr>
          <w:spacing w:val="18"/>
        </w:rPr>
        <w:t xml:space="preserve"> </w:t>
      </w:r>
      <w:r>
        <w:rPr/>
        <w:t>к</w:t>
      </w:r>
      <w:r>
        <w:rPr>
          <w:spacing w:val="16"/>
        </w:rPr>
        <w:t xml:space="preserve"> </w:t>
      </w:r>
      <w:r>
        <w:rPr/>
        <w:t>совокупности</w:t>
      </w:r>
    </w:p>
    <w:p>
      <w:pPr>
        <w:pStyle w:val="Style17"/>
        <w:spacing w:lineRule="auto" w:line="360" w:before="61" w:after="0"/>
        <w:ind w:left="250" w:right="417" w:hanging="0"/>
        <w:rPr>
          <w:sz w:val="28"/>
        </w:rPr>
      </w:pPr>
      <w:r>
        <w:rPr/>
        <w:t>информационных и электронных образовательных ресурсов, информационных</w:t>
      </w:r>
      <w:r>
        <w:rPr>
          <w:spacing w:val="1"/>
        </w:rPr>
        <w:t xml:space="preserve"> </w:t>
      </w:r>
      <w:r>
        <w:rPr/>
        <w:t>технологий,</w:t>
      </w:r>
      <w:r>
        <w:rPr>
          <w:spacing w:val="1"/>
        </w:rPr>
        <w:t xml:space="preserve"> </w:t>
      </w:r>
      <w:r>
        <w:rPr/>
        <w:t>соответствующих</w:t>
      </w:r>
      <w:r>
        <w:rPr>
          <w:spacing w:val="1"/>
        </w:rPr>
        <w:t xml:space="preserve"> </w:t>
      </w:r>
      <w:r>
        <w:rPr/>
        <w:t>технологических</w:t>
      </w:r>
      <w:r>
        <w:rPr>
          <w:spacing w:val="1"/>
        </w:rPr>
        <w:t xml:space="preserve"> </w:t>
      </w:r>
      <w:r>
        <w:rPr/>
        <w:t>средств,</w:t>
      </w:r>
      <w:r>
        <w:rPr>
          <w:spacing w:val="1"/>
        </w:rPr>
        <w:t xml:space="preserve"> </w:t>
      </w:r>
      <w:r>
        <w:rPr/>
        <w:t>обеспечивающих</w:t>
      </w:r>
      <w:r>
        <w:rPr>
          <w:spacing w:val="1"/>
        </w:rPr>
        <w:t xml:space="preserve"> </w:t>
      </w:r>
      <w:r>
        <w:rPr/>
        <w:t>освоение</w:t>
      </w:r>
      <w:r>
        <w:rPr>
          <w:spacing w:val="1"/>
        </w:rPr>
        <w:t xml:space="preserve"> </w:t>
      </w:r>
      <w:r>
        <w:rPr/>
        <w:t>обучающимися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 в полном объёме независимо от их места нахождения, в которой</w:t>
      </w:r>
      <w:r>
        <w:rPr>
          <w:spacing w:val="1"/>
        </w:rPr>
        <w:t xml:space="preserve"> </w:t>
      </w:r>
      <w:r>
        <w:rPr/>
        <w:t>имеется</w:t>
      </w:r>
      <w:r>
        <w:rPr>
          <w:spacing w:val="1"/>
        </w:rPr>
        <w:t xml:space="preserve"> </w:t>
      </w:r>
      <w:r>
        <w:rPr/>
        <w:t>доступ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сети</w:t>
      </w:r>
      <w:r>
        <w:rPr>
          <w:spacing w:val="1"/>
        </w:rPr>
        <w:t xml:space="preserve"> </w:t>
      </w:r>
      <w:r>
        <w:rPr/>
        <w:t>Интернет,</w:t>
      </w:r>
      <w:r>
        <w:rPr>
          <w:spacing w:val="1"/>
        </w:rPr>
        <w:t xml:space="preserve"> </w:t>
      </w:r>
      <w:r>
        <w:rPr/>
        <w:t>как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территории</w:t>
      </w:r>
      <w:r>
        <w:rPr>
          <w:spacing w:val="1"/>
        </w:rPr>
        <w:t xml:space="preserve"> </w:t>
      </w:r>
      <w:r>
        <w:rPr/>
        <w:t>Школы,</w:t>
      </w:r>
      <w:r>
        <w:rPr>
          <w:spacing w:val="1"/>
        </w:rPr>
        <w:t xml:space="preserve"> </w:t>
      </w:r>
      <w:r>
        <w:rPr/>
        <w:t>так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её</w:t>
      </w:r>
      <w:r>
        <w:rPr>
          <w:spacing w:val="-67"/>
        </w:rPr>
        <w:t xml:space="preserve"> </w:t>
      </w:r>
      <w:r>
        <w:rPr/>
        <w:t>пределами.</w:t>
      </w:r>
    </w:p>
    <w:p>
      <w:pPr>
        <w:pStyle w:val="Style17"/>
        <w:spacing w:lineRule="auto" w:line="360"/>
        <w:ind w:left="250" w:right="420" w:firstLine="708"/>
        <w:rPr>
          <w:sz w:val="28"/>
        </w:rPr>
      </w:pPr>
      <w:r>
        <w:rPr/>
        <w:t>Реализация программы начального общего образования с применением</w:t>
      </w:r>
      <w:r>
        <w:rPr>
          <w:spacing w:val="1"/>
        </w:rPr>
        <w:t xml:space="preserve"> </w:t>
      </w:r>
      <w:r>
        <w:rPr/>
        <w:t>электронного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дистанционных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технологий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Гигиеническими</w:t>
      </w:r>
      <w:r>
        <w:rPr>
          <w:spacing w:val="1"/>
        </w:rPr>
        <w:t xml:space="preserve"> </w:t>
      </w:r>
      <w:r>
        <w:rPr/>
        <w:t>нормативами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Санитарно-эпидемиологическими</w:t>
      </w:r>
      <w:r>
        <w:rPr>
          <w:spacing w:val="-1"/>
        </w:rPr>
        <w:t xml:space="preserve"> </w:t>
      </w:r>
      <w:r>
        <w:rPr/>
        <w:t>требованиями.</w:t>
      </w:r>
    </w:p>
    <w:p>
      <w:pPr>
        <w:pStyle w:val="Style17"/>
        <w:tabs>
          <w:tab w:val="clear" w:pos="720"/>
          <w:tab w:val="left" w:pos="3197" w:leader="none"/>
          <w:tab w:val="left" w:pos="4832" w:leader="none"/>
          <w:tab w:val="left" w:pos="8365" w:leader="none"/>
        </w:tabs>
        <w:spacing w:lineRule="auto" w:line="360"/>
        <w:ind w:left="250" w:right="418" w:firstLine="708"/>
        <w:rPr>
          <w:sz w:val="28"/>
        </w:rPr>
      </w:pPr>
      <w:r>
        <w:rPr/>
        <w:t>Условия</w:t>
        <w:tab/>
        <w:t>для</w:t>
        <w:tab/>
        <w:t>функционирования</w:t>
        <w:tab/>
      </w:r>
      <w:r>
        <w:rPr>
          <w:spacing w:val="-1"/>
        </w:rPr>
        <w:t>электронной</w:t>
      </w:r>
      <w:r>
        <w:rPr>
          <w:spacing w:val="-68"/>
        </w:rPr>
        <w:t xml:space="preserve"> </w:t>
      </w:r>
      <w:r>
        <w:rPr/>
        <w:t>информационно-образовательной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обеспечены</w:t>
      </w:r>
      <w:r>
        <w:rPr>
          <w:spacing w:val="1"/>
        </w:rPr>
        <w:t xml:space="preserve"> </w:t>
      </w:r>
      <w:r>
        <w:rPr/>
        <w:t>ресурсами</w:t>
      </w:r>
      <w:r>
        <w:rPr>
          <w:spacing w:val="1"/>
        </w:rPr>
        <w:t xml:space="preserve"> </w:t>
      </w:r>
      <w:r>
        <w:rPr/>
        <w:t>иных</w:t>
      </w:r>
      <w:r>
        <w:rPr>
          <w:spacing w:val="-4"/>
        </w:rPr>
        <w:t xml:space="preserve"> </w:t>
      </w:r>
      <w:r>
        <w:rPr/>
        <w:t>организаций.</w:t>
      </w:r>
    </w:p>
    <w:p>
      <w:pPr>
        <w:pStyle w:val="Style17"/>
        <w:spacing w:lineRule="auto" w:line="360" w:before="1" w:after="0"/>
        <w:ind w:left="250" w:right="414" w:firstLine="708"/>
        <w:rPr>
          <w:sz w:val="28"/>
        </w:rPr>
      </w:pPr>
      <w:r>
        <w:rPr/>
        <w:t>Электронная</w:t>
      </w:r>
      <w:r>
        <w:rPr>
          <w:spacing w:val="1"/>
        </w:rPr>
        <w:t xml:space="preserve"> </w:t>
      </w:r>
      <w:r>
        <w:rPr/>
        <w:t>информационно-образовательная</w:t>
      </w:r>
      <w:r>
        <w:rPr>
          <w:spacing w:val="1"/>
        </w:rPr>
        <w:t xml:space="preserve"> </w:t>
      </w:r>
      <w:r>
        <w:rPr/>
        <w:t>среда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обеспечивает: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1" w:after="0"/>
        <w:ind w:left="250" w:right="419" w:firstLine="708"/>
        <w:rPr>
          <w:sz w:val="28"/>
        </w:rPr>
      </w:pPr>
      <w:r>
        <w:rPr>
          <w:sz w:val="28"/>
        </w:rPr>
        <w:t>доступ к учебным планам, рабочим программа учебных предметов,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курсов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деятельности),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модулей,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электронным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</w:t>
      </w:r>
      <w:r>
        <w:rPr>
          <w:spacing w:val="1"/>
          <w:sz w:val="28"/>
        </w:rPr>
        <w:t xml:space="preserve"> </w:t>
      </w:r>
      <w:r>
        <w:rPr>
          <w:sz w:val="28"/>
        </w:rPr>
        <w:t>изданиям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ресурсам,</w:t>
      </w:r>
      <w:r>
        <w:rPr>
          <w:spacing w:val="-67"/>
          <w:sz w:val="28"/>
        </w:rPr>
        <w:t xml:space="preserve"> </w:t>
      </w:r>
      <w:r>
        <w:rPr>
          <w:sz w:val="28"/>
        </w:rPr>
        <w:t>указанным в рабочих программах учебных предметов, учебных курсов (в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деятельности),</w:t>
      </w:r>
      <w:r>
        <w:rPr>
          <w:spacing w:val="-5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модулей</w:t>
      </w:r>
      <w:r>
        <w:rPr>
          <w:spacing w:val="-3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-4"/>
          <w:sz w:val="28"/>
        </w:rPr>
        <w:t xml:space="preserve"> </w:t>
      </w:r>
      <w:r>
        <w:rPr>
          <w:sz w:val="28"/>
        </w:rPr>
        <w:t>сети</w:t>
      </w:r>
      <w:r>
        <w:rPr>
          <w:spacing w:val="-4"/>
          <w:sz w:val="28"/>
        </w:rPr>
        <w:t xml:space="preserve"> </w:t>
      </w:r>
      <w:r>
        <w:rPr>
          <w:sz w:val="28"/>
        </w:rPr>
        <w:t>Интернет;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/>
        <w:ind w:left="250" w:right="419" w:firstLine="708"/>
        <w:rPr>
          <w:sz w:val="28"/>
        </w:rPr>
      </w:pPr>
      <w:r>
        <w:rPr>
          <w:spacing w:val="-1"/>
          <w:sz w:val="28"/>
        </w:rPr>
        <w:t>формирование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хранение</w:t>
      </w:r>
      <w:r>
        <w:rPr>
          <w:spacing w:val="-14"/>
          <w:sz w:val="28"/>
        </w:rPr>
        <w:t xml:space="preserve"> </w:t>
      </w:r>
      <w:r>
        <w:rPr>
          <w:sz w:val="28"/>
        </w:rPr>
        <w:t>электронного</w:t>
      </w:r>
      <w:r>
        <w:rPr>
          <w:spacing w:val="-15"/>
          <w:sz w:val="28"/>
        </w:rPr>
        <w:t xml:space="preserve"> </w:t>
      </w:r>
      <w:r>
        <w:rPr>
          <w:sz w:val="28"/>
        </w:rPr>
        <w:t>портфолио</w:t>
      </w:r>
      <w:r>
        <w:rPr>
          <w:spacing w:val="-15"/>
          <w:sz w:val="28"/>
        </w:rPr>
        <w:t xml:space="preserve"> </w:t>
      </w:r>
      <w:r>
        <w:rPr>
          <w:sz w:val="28"/>
        </w:rPr>
        <w:t>обучающегося,</w:t>
      </w:r>
      <w:r>
        <w:rPr>
          <w:spacing w:val="-16"/>
          <w:sz w:val="28"/>
        </w:rPr>
        <w:t xml:space="preserve"> </w:t>
      </w:r>
      <w:r>
        <w:rPr>
          <w:sz w:val="28"/>
        </w:rPr>
        <w:t>в</w:t>
      </w:r>
      <w:r>
        <w:rPr>
          <w:spacing w:val="-68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им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 выполнения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/>
        <w:ind w:left="250" w:right="419" w:firstLine="708"/>
        <w:rPr>
          <w:sz w:val="28"/>
        </w:rPr>
      </w:pPr>
      <w:r>
        <w:rPr>
          <w:sz w:val="28"/>
        </w:rPr>
        <w:t>фиксацию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процесса,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аттестации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/>
        <w:ind w:left="250" w:right="417" w:firstLine="708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процедуры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предусмотрена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-1"/>
          <w:sz w:val="28"/>
        </w:rPr>
        <w:t xml:space="preserve"> </w:t>
      </w:r>
      <w:r>
        <w:rPr>
          <w:sz w:val="28"/>
        </w:rPr>
        <w:t>дистанционных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1" w:after="0"/>
        <w:ind w:left="250" w:right="419" w:firstLine="708"/>
        <w:rPr>
          <w:sz w:val="28"/>
        </w:rPr>
      </w:pPr>
      <w:r>
        <w:rPr>
          <w:sz w:val="28"/>
        </w:rPr>
        <w:t>взаимодействие между участниками образовательного процесса, 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посредством сети Интернет.</w:t>
      </w:r>
    </w:p>
    <w:p>
      <w:pPr>
        <w:sectPr>
          <w:footerReference w:type="default" r:id="rId569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exact" w:line="321"/>
        <w:ind w:left="958" w:hanging="0"/>
        <w:rPr>
          <w:sz w:val="28"/>
        </w:rPr>
      </w:pPr>
      <w:r>
        <w:rPr/>
        <w:t>Функционирование</w:t>
      </w:r>
      <w:r>
        <w:rPr>
          <w:spacing w:val="18"/>
        </w:rPr>
        <w:t xml:space="preserve"> </w:t>
      </w:r>
      <w:r>
        <w:rPr/>
        <w:t>электронной</w:t>
      </w:r>
      <w:r>
        <w:rPr>
          <w:spacing w:val="22"/>
        </w:rPr>
        <w:t xml:space="preserve"> </w:t>
      </w:r>
      <w:r>
        <w:rPr/>
        <w:t>информационно-образовательной</w:t>
      </w:r>
      <w:r>
        <w:rPr>
          <w:spacing w:val="22"/>
        </w:rPr>
        <w:t xml:space="preserve"> </w:t>
      </w:r>
      <w:r>
        <w:rPr/>
        <w:t>среды</w:t>
      </w:r>
    </w:p>
    <w:p>
      <w:pPr>
        <w:pStyle w:val="Style17"/>
        <w:spacing w:lineRule="auto" w:line="360" w:before="61" w:after="0"/>
        <w:ind w:left="250" w:right="418" w:hanging="0"/>
        <w:rPr>
          <w:sz w:val="28"/>
        </w:rPr>
      </w:pPr>
      <w:r>
        <w:rPr/>
        <w:t>обеспечивается</w:t>
      </w:r>
      <w:r>
        <w:rPr>
          <w:spacing w:val="1"/>
        </w:rPr>
        <w:t xml:space="preserve"> </w:t>
      </w:r>
      <w:r>
        <w:rPr/>
        <w:t>соответствующими</w:t>
      </w:r>
      <w:r>
        <w:rPr>
          <w:spacing w:val="1"/>
        </w:rPr>
        <w:t xml:space="preserve"> </w:t>
      </w:r>
      <w:r>
        <w:rPr/>
        <w:t>средствами</w:t>
      </w:r>
      <w:r>
        <w:rPr>
          <w:spacing w:val="1"/>
        </w:rPr>
        <w:t xml:space="preserve"> </w:t>
      </w:r>
      <w:r>
        <w:rPr/>
        <w:t>ИКТ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квалификацией</w:t>
      </w:r>
      <w:r>
        <w:rPr>
          <w:spacing w:val="1"/>
        </w:rPr>
        <w:t xml:space="preserve"> </w:t>
      </w:r>
      <w:r>
        <w:rPr/>
        <w:t>работников,</w:t>
      </w:r>
      <w:r>
        <w:rPr>
          <w:spacing w:val="1"/>
        </w:rPr>
        <w:t xml:space="preserve"> </w:t>
      </w:r>
      <w:r>
        <w:rPr/>
        <w:t>её</w:t>
      </w:r>
      <w:r>
        <w:rPr>
          <w:spacing w:val="1"/>
        </w:rPr>
        <w:t xml:space="preserve"> </w:t>
      </w:r>
      <w:r>
        <w:rPr/>
        <w:t>использующих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поддерживающих.</w:t>
      </w:r>
      <w:r>
        <w:rPr>
          <w:spacing w:val="1"/>
        </w:rPr>
        <w:t xml:space="preserve"> </w:t>
      </w:r>
      <w:r>
        <w:rPr/>
        <w:t>Функционирование</w:t>
      </w:r>
      <w:r>
        <w:rPr>
          <w:spacing w:val="1"/>
        </w:rPr>
        <w:t xml:space="preserve"> </w:t>
      </w:r>
      <w:r>
        <w:rPr/>
        <w:t>электронной</w:t>
      </w:r>
      <w:r>
        <w:rPr>
          <w:spacing w:val="1"/>
        </w:rPr>
        <w:t xml:space="preserve"> </w:t>
      </w:r>
      <w:r>
        <w:rPr/>
        <w:t>информационно-образовательной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соответствует</w:t>
      </w:r>
      <w:r>
        <w:rPr>
          <w:spacing w:val="1"/>
        </w:rPr>
        <w:t xml:space="preserve"> </w:t>
      </w:r>
      <w:r>
        <w:rPr/>
        <w:t>законодательству</w:t>
      </w:r>
      <w:r>
        <w:rPr>
          <w:spacing w:val="-5"/>
        </w:rPr>
        <w:t xml:space="preserve"> </w:t>
      </w:r>
      <w:r>
        <w:rPr/>
        <w:t>Российской Федерации: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524" w:leader="none"/>
          <w:tab w:val="left" w:pos="4409" w:leader="none"/>
          <w:tab w:val="left" w:pos="4898" w:leader="none"/>
          <w:tab w:val="left" w:pos="5406" w:leader="none"/>
          <w:tab w:val="left" w:pos="6260" w:leader="none"/>
          <w:tab w:val="left" w:pos="7046" w:leader="none"/>
          <w:tab w:val="left" w:pos="7794" w:leader="none"/>
          <w:tab w:val="left" w:pos="8288" w:leader="none"/>
          <w:tab w:val="left" w:pos="9395" w:leader="none"/>
        </w:tabs>
        <w:spacing w:lineRule="auto" w:line="360"/>
        <w:ind w:left="250" w:right="417" w:firstLine="708"/>
        <w:jc w:val="left"/>
        <w:rPr>
          <w:sz w:val="28"/>
        </w:rPr>
      </w:pPr>
      <w:r>
        <w:rPr>
          <w:sz w:val="28"/>
        </w:rPr>
        <w:t>Федеральный</w:t>
        <w:tab/>
        <w:t>закон</w:t>
        <w:tab/>
        <w:t>от</w:t>
        <w:tab/>
        <w:t>27</w:t>
        <w:tab/>
        <w:t>июля</w:t>
        <w:tab/>
        <w:t>2006</w:t>
        <w:tab/>
        <w:t>года</w:t>
        <w:tab/>
        <w:t>№</w:t>
        <w:tab/>
        <w:t>149-ФЗ</w:t>
        <w:tab/>
      </w:r>
      <w:r>
        <w:rPr>
          <w:spacing w:val="-2"/>
          <w:sz w:val="28"/>
        </w:rPr>
        <w:t>«Об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информационных технологиях и</w:t>
      </w:r>
      <w:r>
        <w:rPr>
          <w:spacing w:val="-4"/>
          <w:sz w:val="28"/>
        </w:rPr>
        <w:t xml:space="preserve"> </w:t>
      </w:r>
      <w:r>
        <w:rPr>
          <w:sz w:val="28"/>
        </w:rPr>
        <w:t>о защите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  <w:tab w:val="left" w:pos="3541" w:leader="none"/>
          <w:tab w:val="left" w:pos="4443" w:leader="none"/>
          <w:tab w:val="left" w:pos="4946" w:leader="none"/>
          <w:tab w:val="left" w:pos="5469" w:leader="none"/>
          <w:tab w:val="left" w:pos="6339" w:leader="none"/>
          <w:tab w:val="left" w:pos="7142" w:leader="none"/>
          <w:tab w:val="left" w:pos="7905" w:leader="none"/>
          <w:tab w:val="left" w:pos="8413" w:leader="none"/>
          <w:tab w:val="left" w:pos="9539" w:leader="none"/>
        </w:tabs>
        <w:spacing w:lineRule="auto" w:line="362"/>
        <w:ind w:left="250" w:right="415" w:firstLine="708"/>
        <w:jc w:val="left"/>
        <w:rPr>
          <w:sz w:val="28"/>
        </w:rPr>
      </w:pPr>
      <w:r>
        <w:rPr>
          <w:sz w:val="28"/>
        </w:rPr>
        <w:t>Федеральный</w:t>
        <w:tab/>
        <w:t>закон</w:t>
        <w:tab/>
        <w:t>от</w:t>
        <w:tab/>
        <w:t>27</w:t>
        <w:tab/>
        <w:t>июля</w:t>
        <w:tab/>
        <w:t>2006</w:t>
        <w:tab/>
        <w:t>года</w:t>
        <w:tab/>
        <w:t>№</w:t>
        <w:tab/>
        <w:t>152-ФЗ</w:t>
        <w:tab/>
      </w:r>
      <w:r>
        <w:rPr>
          <w:spacing w:val="-2"/>
          <w:sz w:val="28"/>
        </w:rPr>
        <w:t>«О</w:t>
      </w:r>
      <w:r>
        <w:rPr>
          <w:spacing w:val="-67"/>
          <w:sz w:val="28"/>
        </w:rPr>
        <w:t xml:space="preserve"> </w:t>
      </w:r>
      <w:r>
        <w:rPr>
          <w:sz w:val="28"/>
        </w:rPr>
        <w:t>персональных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данных»;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6" w:leader="none"/>
          <w:tab w:val="left" w:pos="1667" w:leader="none"/>
        </w:tabs>
        <w:spacing w:lineRule="auto" w:line="360"/>
        <w:ind w:left="250" w:right="413" w:firstLine="708"/>
        <w:jc w:val="left"/>
        <w:rPr>
          <w:sz w:val="28"/>
        </w:rPr>
      </w:pPr>
      <w:r>
        <w:rPr>
          <w:sz w:val="28"/>
        </w:rPr>
        <w:t>Федеральный</w:t>
      </w:r>
      <w:r>
        <w:rPr>
          <w:spacing w:val="32"/>
          <w:sz w:val="28"/>
        </w:rPr>
        <w:t xml:space="preserve"> </w:t>
      </w:r>
      <w:r>
        <w:rPr>
          <w:sz w:val="28"/>
        </w:rPr>
        <w:t>закон</w:t>
      </w:r>
      <w:r>
        <w:rPr>
          <w:spacing w:val="30"/>
          <w:sz w:val="28"/>
        </w:rPr>
        <w:t xml:space="preserve"> </w:t>
      </w:r>
      <w:r>
        <w:rPr>
          <w:sz w:val="28"/>
        </w:rPr>
        <w:t>от</w:t>
      </w:r>
      <w:r>
        <w:rPr>
          <w:spacing w:val="29"/>
          <w:sz w:val="28"/>
        </w:rPr>
        <w:t xml:space="preserve"> </w:t>
      </w:r>
      <w:r>
        <w:rPr>
          <w:sz w:val="28"/>
        </w:rPr>
        <w:t>29</w:t>
      </w:r>
      <w:r>
        <w:rPr>
          <w:spacing w:val="3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32"/>
          <w:sz w:val="28"/>
        </w:rPr>
        <w:t xml:space="preserve"> </w:t>
      </w:r>
      <w:r>
        <w:rPr>
          <w:sz w:val="28"/>
        </w:rPr>
        <w:t>2010</w:t>
      </w:r>
      <w:r>
        <w:rPr>
          <w:spacing w:val="30"/>
          <w:sz w:val="28"/>
        </w:rPr>
        <w:t xml:space="preserve"> </w:t>
      </w:r>
      <w:r>
        <w:rPr>
          <w:sz w:val="28"/>
        </w:rPr>
        <w:t>года</w:t>
      </w:r>
      <w:r>
        <w:rPr>
          <w:spacing w:val="29"/>
          <w:sz w:val="28"/>
        </w:rPr>
        <w:t xml:space="preserve"> </w:t>
      </w:r>
      <w:r>
        <w:rPr>
          <w:sz w:val="28"/>
        </w:rPr>
        <w:t>№</w:t>
      </w:r>
      <w:r>
        <w:rPr>
          <w:spacing w:val="31"/>
          <w:sz w:val="28"/>
        </w:rPr>
        <w:t xml:space="preserve"> </w:t>
      </w:r>
      <w:r>
        <w:rPr>
          <w:sz w:val="28"/>
        </w:rPr>
        <w:t>436-ФЗ</w:t>
      </w:r>
      <w:r>
        <w:rPr>
          <w:spacing w:val="30"/>
          <w:sz w:val="28"/>
        </w:rPr>
        <w:t xml:space="preserve"> </w:t>
      </w:r>
      <w:r>
        <w:rPr>
          <w:sz w:val="28"/>
        </w:rPr>
        <w:t>«О</w:t>
      </w:r>
      <w:r>
        <w:rPr>
          <w:spacing w:val="30"/>
          <w:sz w:val="28"/>
        </w:rPr>
        <w:t xml:space="preserve"> </w:t>
      </w:r>
      <w:r>
        <w:rPr>
          <w:sz w:val="28"/>
        </w:rPr>
        <w:t>защите</w:t>
      </w:r>
      <w:r>
        <w:rPr>
          <w:spacing w:val="-67"/>
          <w:sz w:val="28"/>
        </w:rPr>
        <w:t xml:space="preserve"> </w:t>
      </w:r>
      <w:r>
        <w:rPr>
          <w:sz w:val="28"/>
        </w:rPr>
        <w:t>детей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1"/>
          <w:sz w:val="28"/>
        </w:rPr>
        <w:t xml:space="preserve"> </w:t>
      </w:r>
      <w:r>
        <w:rPr>
          <w:sz w:val="28"/>
        </w:rPr>
        <w:t>причиняющей</w:t>
      </w:r>
      <w:r>
        <w:rPr>
          <w:spacing w:val="-1"/>
          <w:sz w:val="28"/>
        </w:rPr>
        <w:t xml:space="preserve"> </w:t>
      </w:r>
      <w:r>
        <w:rPr>
          <w:sz w:val="28"/>
        </w:rPr>
        <w:t>вред</w:t>
      </w:r>
      <w:r>
        <w:rPr>
          <w:spacing w:val="1"/>
          <w:sz w:val="28"/>
        </w:rPr>
        <w:t xml:space="preserve"> </w:t>
      </w:r>
      <w:r>
        <w:rPr>
          <w:sz w:val="28"/>
        </w:rPr>
        <w:t>их здоровью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развитию».</w:t>
      </w:r>
    </w:p>
    <w:p>
      <w:pPr>
        <w:pStyle w:val="Style17"/>
        <w:tabs>
          <w:tab w:val="clear" w:pos="720"/>
          <w:tab w:val="left" w:pos="2878" w:leader="none"/>
          <w:tab w:val="left" w:pos="4046" w:leader="none"/>
          <w:tab w:val="left" w:pos="7092" w:leader="none"/>
          <w:tab w:val="left" w:pos="9727" w:leader="none"/>
        </w:tabs>
        <w:spacing w:lineRule="auto" w:line="360"/>
        <w:ind w:left="250" w:right="415" w:firstLine="708"/>
        <w:rPr>
          <w:sz w:val="28"/>
        </w:rPr>
      </w:pPr>
      <w:r>
        <w:rPr/>
        <w:t>Условия</w:t>
      </w:r>
      <w:r>
        <w:rPr>
          <w:spacing w:val="1"/>
        </w:rPr>
        <w:t xml:space="preserve"> </w:t>
      </w:r>
      <w:r>
        <w:rPr/>
        <w:t>использования</w:t>
      </w:r>
      <w:r>
        <w:rPr>
          <w:spacing w:val="1"/>
        </w:rPr>
        <w:t xml:space="preserve"> </w:t>
      </w:r>
      <w:r>
        <w:rPr/>
        <w:t>электронной</w:t>
      </w:r>
      <w:r>
        <w:rPr>
          <w:spacing w:val="1"/>
        </w:rPr>
        <w:t xml:space="preserve"> </w:t>
      </w:r>
      <w:r>
        <w:rPr/>
        <w:t>информационно-образовательной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обеспечивают</w:t>
      </w:r>
      <w:r>
        <w:rPr>
          <w:spacing w:val="1"/>
        </w:rPr>
        <w:t xml:space="preserve"> </w:t>
      </w:r>
      <w:r>
        <w:rPr/>
        <w:t>безопасность</w:t>
      </w:r>
      <w:r>
        <w:rPr>
          <w:spacing w:val="1"/>
        </w:rPr>
        <w:t xml:space="preserve"> </w:t>
      </w:r>
      <w:r>
        <w:rPr/>
        <w:t>хранения</w:t>
      </w:r>
      <w:r>
        <w:rPr>
          <w:spacing w:val="1"/>
        </w:rPr>
        <w:t xml:space="preserve"> </w:t>
      </w:r>
      <w:r>
        <w:rPr/>
        <w:t>информации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участниках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отношений,</w:t>
      </w:r>
      <w:r>
        <w:rPr>
          <w:spacing w:val="1"/>
        </w:rPr>
        <w:t xml:space="preserve"> </w:t>
      </w:r>
      <w:r>
        <w:rPr/>
        <w:t>безопасность</w:t>
      </w:r>
      <w:r>
        <w:rPr>
          <w:spacing w:val="1"/>
        </w:rPr>
        <w:t xml:space="preserve"> </w:t>
      </w:r>
      <w:r>
        <w:rPr/>
        <w:t>цифровых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ресурсов,</w:t>
      </w:r>
      <w:r>
        <w:rPr>
          <w:spacing w:val="1"/>
        </w:rPr>
        <w:t xml:space="preserve"> </w:t>
      </w:r>
      <w:r>
        <w:rPr/>
        <w:t>используемых</w:t>
      </w:r>
      <w:r>
        <w:rPr>
          <w:spacing w:val="1"/>
        </w:rPr>
        <w:t xml:space="preserve"> </w:t>
      </w:r>
      <w:r>
        <w:rPr/>
        <w:t>гимназией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-13"/>
        </w:rPr>
        <w:t xml:space="preserve"> </w:t>
      </w:r>
      <w:r>
        <w:rPr/>
        <w:t>образования,</w:t>
      </w:r>
      <w:r>
        <w:rPr>
          <w:spacing w:val="-12"/>
        </w:rPr>
        <w:t xml:space="preserve"> </w:t>
      </w:r>
      <w:r>
        <w:rPr/>
        <w:t>безопасность</w:t>
      </w:r>
      <w:r>
        <w:rPr>
          <w:spacing w:val="-13"/>
        </w:rPr>
        <w:t xml:space="preserve"> </w:t>
      </w:r>
      <w:r>
        <w:rPr/>
        <w:t>организации</w:t>
      </w:r>
      <w:r>
        <w:rPr>
          <w:spacing w:val="-13"/>
        </w:rPr>
        <w:t xml:space="preserve"> </w:t>
      </w:r>
      <w:r>
        <w:rPr/>
        <w:t>образовательной</w:t>
      </w:r>
      <w:r>
        <w:rPr>
          <w:spacing w:val="-12"/>
        </w:rPr>
        <w:t xml:space="preserve"> </w:t>
      </w:r>
      <w:r>
        <w:rPr/>
        <w:t>деятельности</w:t>
      </w:r>
      <w:r>
        <w:rPr>
          <w:spacing w:val="-11"/>
        </w:rPr>
        <w:t xml:space="preserve"> </w:t>
      </w:r>
      <w:r>
        <w:rPr/>
        <w:t>в</w:t>
      </w:r>
      <w:r>
        <w:rPr>
          <w:spacing w:val="-67"/>
        </w:rPr>
        <w:t xml:space="preserve"> </w:t>
      </w:r>
      <w:r>
        <w:rPr/>
        <w:t>соответствии</w:t>
        <w:tab/>
        <w:t>с</w:t>
        <w:tab/>
        <w:t>Гигиеническими</w:t>
        <w:tab/>
        <w:t>нормативами</w:t>
        <w:tab/>
        <w:t>и</w:t>
      </w:r>
      <w:r>
        <w:rPr>
          <w:spacing w:val="-68"/>
        </w:rPr>
        <w:t xml:space="preserve"> </w:t>
      </w:r>
      <w:r>
        <w:rPr/>
        <w:t>Санитарно-эпидемиологическими</w:t>
      </w:r>
      <w:r>
        <w:rPr>
          <w:spacing w:val="-1"/>
        </w:rPr>
        <w:t xml:space="preserve"> </w:t>
      </w:r>
      <w:r>
        <w:rPr/>
        <w:t>требованиями.</w:t>
      </w:r>
    </w:p>
    <w:p>
      <w:pPr>
        <w:pStyle w:val="Style17"/>
        <w:tabs>
          <w:tab w:val="clear" w:pos="720"/>
          <w:tab w:val="left" w:pos="3197" w:leader="none"/>
          <w:tab w:val="left" w:pos="4832" w:leader="none"/>
          <w:tab w:val="left" w:pos="8365" w:leader="none"/>
        </w:tabs>
        <w:spacing w:lineRule="auto" w:line="360"/>
        <w:ind w:left="250" w:right="418" w:firstLine="708"/>
        <w:rPr>
          <w:sz w:val="28"/>
        </w:rPr>
      </w:pPr>
      <w:r>
        <w:rPr/>
        <w:t>Условия</w:t>
        <w:tab/>
        <w:t>для</w:t>
        <w:tab/>
        <w:t>функционирования</w:t>
        <w:tab/>
      </w:r>
      <w:r>
        <w:rPr>
          <w:spacing w:val="-1"/>
        </w:rPr>
        <w:t>электронной</w:t>
      </w:r>
      <w:r>
        <w:rPr>
          <w:spacing w:val="-68"/>
        </w:rPr>
        <w:t xml:space="preserve"> </w:t>
      </w:r>
      <w:r>
        <w:rPr/>
        <w:t>информационно-образовательной</w:t>
      </w:r>
      <w:r>
        <w:rPr>
          <w:spacing w:val="1"/>
        </w:rPr>
        <w:t xml:space="preserve"> </w:t>
      </w:r>
      <w:r>
        <w:rPr/>
        <w:t>среды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1"/>
        </w:rPr>
        <w:t xml:space="preserve"> </w:t>
      </w:r>
      <w:r>
        <w:rPr/>
        <w:t>быть</w:t>
      </w:r>
      <w:r>
        <w:rPr>
          <w:spacing w:val="1"/>
        </w:rPr>
        <w:t xml:space="preserve"> </w:t>
      </w:r>
      <w:r>
        <w:rPr/>
        <w:t>обеспечены</w:t>
      </w:r>
      <w:r>
        <w:rPr>
          <w:spacing w:val="1"/>
        </w:rPr>
        <w:t xml:space="preserve"> </w:t>
      </w:r>
      <w:r>
        <w:rPr/>
        <w:t>ресурсами</w:t>
      </w:r>
      <w:r>
        <w:rPr>
          <w:spacing w:val="1"/>
        </w:rPr>
        <w:t xml:space="preserve"> </w:t>
      </w:r>
      <w:r>
        <w:rPr/>
        <w:t>иных</w:t>
      </w:r>
      <w:r>
        <w:rPr>
          <w:spacing w:val="-4"/>
        </w:rPr>
        <w:t xml:space="preserve"> </w:t>
      </w:r>
      <w:r>
        <w:rPr/>
        <w:t>организаций.</w:t>
      </w:r>
    </w:p>
    <w:p>
      <w:pPr>
        <w:pStyle w:val="1"/>
        <w:numPr>
          <w:ilvl w:val="2"/>
          <w:numId w:val="15"/>
        </w:numPr>
        <w:tabs>
          <w:tab w:val="clear" w:pos="720"/>
          <w:tab w:val="left" w:pos="1667" w:leader="none"/>
        </w:tabs>
        <w:spacing w:lineRule="auto" w:line="360" w:before="63" w:after="0"/>
        <w:ind w:left="250" w:right="260" w:firstLine="708"/>
        <w:jc w:val="both"/>
        <w:rPr>
          <w:sz w:val="28"/>
        </w:rPr>
      </w:pPr>
      <w:bookmarkStart w:id="36" w:name="_TOC_250000"/>
      <w:r>
        <w:rPr/>
        <w:t>Материально-технические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учебно-методические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-67"/>
        </w:rPr>
        <w:t xml:space="preserve"> </w:t>
      </w:r>
      <w:r>
        <w:rPr/>
        <w:t>обеспечения</w:t>
      </w:r>
      <w:r>
        <w:rPr>
          <w:spacing w:val="-4"/>
        </w:rPr>
        <w:t xml:space="preserve"> </w:t>
      </w:r>
      <w:r>
        <w:rPr/>
        <w:t>реализации</w:t>
      </w:r>
      <w:r>
        <w:rPr>
          <w:spacing w:val="-2"/>
        </w:rPr>
        <w:t xml:space="preserve"> </w:t>
      </w:r>
      <w:r>
        <w:rPr/>
        <w:t>программы</w:t>
      </w:r>
      <w:r>
        <w:rPr>
          <w:spacing w:val="-5"/>
        </w:rPr>
        <w:t xml:space="preserve"> </w:t>
      </w:r>
      <w:r>
        <w:rPr/>
        <w:t>начального</w:t>
      </w:r>
      <w:r>
        <w:rPr>
          <w:spacing w:val="-4"/>
        </w:rPr>
        <w:t xml:space="preserve"> </w:t>
      </w:r>
      <w:r>
        <w:rPr/>
        <w:t>общего</w:t>
      </w:r>
      <w:r>
        <w:rPr>
          <w:spacing w:val="-2"/>
        </w:rPr>
        <w:t xml:space="preserve"> </w:t>
      </w:r>
      <w:bookmarkEnd w:id="36"/>
      <w:r>
        <w:rPr/>
        <w:t>образования</w:t>
      </w:r>
    </w:p>
    <w:p>
      <w:pPr>
        <w:pStyle w:val="Style17"/>
        <w:spacing w:lineRule="auto" w:line="360" w:before="54" w:after="0"/>
        <w:ind w:left="250" w:right="261" w:firstLine="708"/>
        <w:rPr>
          <w:sz w:val="28"/>
        </w:rPr>
      </w:pPr>
      <w:r>
        <w:rPr/>
        <w:t xml:space="preserve">Школа располагает на праве собственности </w:t>
      </w:r>
      <w:r>
        <w:rPr>
          <w:i/>
        </w:rPr>
        <w:t>материально-техническим</w:t>
      </w:r>
      <w:r>
        <w:rPr>
          <w:i/>
          <w:spacing w:val="1"/>
        </w:rPr>
        <w:t xml:space="preserve"> </w:t>
      </w:r>
      <w:r>
        <w:rPr>
          <w:i/>
        </w:rPr>
        <w:t xml:space="preserve">обеспечением </w:t>
      </w:r>
      <w:r>
        <w:rPr/>
        <w:t>образовательной деятельности (помещениями и оборудованием)</w:t>
      </w:r>
      <w:r>
        <w:rPr>
          <w:spacing w:val="1"/>
        </w:rPr>
        <w:t xml:space="preserve"> </w:t>
      </w:r>
      <w:r>
        <w:rPr/>
        <w:t>для реализации программы</w:t>
      </w:r>
      <w:r>
        <w:rPr>
          <w:spacing w:val="1"/>
        </w:rPr>
        <w:t xml:space="preserve"> </w:t>
      </w:r>
      <w:r>
        <w:rPr/>
        <w:t>начального общего образования в</w:t>
      </w:r>
      <w:r>
        <w:rPr>
          <w:spacing w:val="1"/>
        </w:rPr>
        <w:t xml:space="preserve"> </w:t>
      </w:r>
      <w:r>
        <w:rPr/>
        <w:t>соответствии с</w:t>
      </w:r>
      <w:r>
        <w:rPr>
          <w:spacing w:val="1"/>
        </w:rPr>
        <w:t xml:space="preserve"> </w:t>
      </w:r>
      <w:r>
        <w:rPr/>
        <w:t>учебным</w:t>
      </w:r>
      <w:r>
        <w:rPr>
          <w:spacing w:val="-3"/>
        </w:rPr>
        <w:t xml:space="preserve"> </w:t>
      </w:r>
      <w:r>
        <w:rPr/>
        <w:t>планом.</w:t>
      </w:r>
    </w:p>
    <w:p>
      <w:pPr>
        <w:pStyle w:val="Style17"/>
        <w:spacing w:before="61" w:after="0"/>
        <w:ind w:left="958" w:hanging="0"/>
        <w:rPr>
          <w:sz w:val="28"/>
        </w:rPr>
      </w:pPr>
      <w:r>
        <w:rPr/>
        <w:t>Материально-технические</w:t>
      </w:r>
      <w:r>
        <w:rPr>
          <w:spacing w:val="30"/>
        </w:rPr>
        <w:t xml:space="preserve"> </w:t>
      </w:r>
      <w:r>
        <w:rPr/>
        <w:t>условия</w:t>
      </w:r>
      <w:r>
        <w:rPr>
          <w:spacing w:val="31"/>
        </w:rPr>
        <w:t xml:space="preserve"> </w:t>
      </w:r>
      <w:r>
        <w:rPr/>
        <w:t>Школы</w:t>
      </w:r>
      <w:r>
        <w:rPr>
          <w:spacing w:val="4"/>
        </w:rPr>
        <w:t xml:space="preserve"> </w:t>
      </w:r>
      <w:r>
        <w:rPr/>
        <w:t>обеспечивают:</w:t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667" w:leader="none"/>
        </w:tabs>
        <w:spacing w:lineRule="auto" w:line="360" w:before="160" w:after="0"/>
        <w:ind w:left="250" w:right="414" w:firstLine="708"/>
        <w:rPr>
          <w:sz w:val="28"/>
        </w:rPr>
      </w:pP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2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12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-15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13"/>
          <w:sz w:val="28"/>
        </w:rPr>
        <w:t xml:space="preserve"> </w:t>
      </w:r>
      <w:r>
        <w:rPr>
          <w:sz w:val="28"/>
        </w:rPr>
        <w:t>к</w:t>
      </w:r>
      <w:r>
        <w:rPr>
          <w:spacing w:val="-14"/>
          <w:sz w:val="28"/>
        </w:rPr>
        <w:t xml:space="preserve"> </w:t>
      </w:r>
      <w:r>
        <w:rPr>
          <w:sz w:val="28"/>
        </w:rPr>
        <w:t>которым</w:t>
      </w:r>
      <w:r>
        <w:rPr>
          <w:spacing w:val="-14"/>
          <w:sz w:val="28"/>
        </w:rPr>
        <w:t xml:space="preserve"> </w:t>
      </w:r>
      <w:r>
        <w:rPr>
          <w:sz w:val="28"/>
        </w:rPr>
        <w:t>установлены</w:t>
      </w:r>
      <w:r>
        <w:rPr>
          <w:spacing w:val="-68"/>
          <w:sz w:val="28"/>
        </w:rPr>
        <w:t xml:space="preserve"> </w:t>
      </w:r>
      <w:r>
        <w:rPr>
          <w:sz w:val="28"/>
        </w:rPr>
        <w:t>ФГОС;</w:t>
      </w:r>
    </w:p>
    <w:p>
      <w:pPr>
        <w:sectPr>
          <w:footerReference w:type="default" r:id="rId570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3"/>
        </w:numPr>
        <w:tabs>
          <w:tab w:val="clear" w:pos="720"/>
          <w:tab w:val="left" w:pos="1666" w:leader="none"/>
          <w:tab w:val="left" w:pos="1667" w:leader="none"/>
          <w:tab w:val="left" w:pos="5061" w:leader="none"/>
          <w:tab w:val="left" w:pos="8716" w:leader="none"/>
        </w:tabs>
        <w:spacing w:before="1" w:after="0"/>
        <w:ind w:left="1666" w:hanging="709"/>
        <w:rPr>
          <w:sz w:val="28"/>
        </w:rPr>
      </w:pPr>
      <w:r>
        <w:rPr>
          <w:sz w:val="28"/>
        </w:rPr>
        <w:t>соблюдение</w:t>
        <w:tab/>
      </w:r>
      <w:r>
        <w:rPr>
          <w:spacing w:val="-1"/>
          <w:sz w:val="28"/>
        </w:rPr>
        <w:t>Гигиенических</w:t>
        <w:tab/>
      </w:r>
      <w:r>
        <w:rPr>
          <w:sz w:val="28"/>
        </w:rPr>
        <w:t>нормативов</w:t>
      </w:r>
    </w:p>
    <w:p>
      <w:pPr>
        <w:pStyle w:val="Style17"/>
        <w:spacing w:before="61" w:after="0"/>
        <w:ind w:left="250" w:hanging="0"/>
        <w:rPr>
          <w:sz w:val="28"/>
        </w:rPr>
      </w:pPr>
      <w:r>
        <w:rPr>
          <w:spacing w:val="-1"/>
        </w:rPr>
        <w:t>санитарно-эпидемиологических</w:t>
      </w:r>
      <w:r>
        <w:rPr>
          <w:spacing w:val="-16"/>
        </w:rPr>
        <w:t xml:space="preserve"> </w:t>
      </w:r>
      <w:r>
        <w:rPr/>
        <w:t>требований;</w:t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667" w:leader="none"/>
        </w:tabs>
        <w:spacing w:lineRule="auto" w:line="360" w:before="160" w:after="0"/>
        <w:ind w:left="250" w:right="423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социально-бытовых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w w:val="95"/>
          <w:sz w:val="28"/>
        </w:rPr>
        <w:t>включающих</w:t>
      </w:r>
      <w:r>
        <w:rPr>
          <w:spacing w:val="-6"/>
          <w:w w:val="95"/>
          <w:sz w:val="28"/>
        </w:rPr>
        <w:t xml:space="preserve"> </w:t>
      </w:r>
      <w:r>
        <w:rPr>
          <w:w w:val="95"/>
          <w:sz w:val="28"/>
        </w:rPr>
        <w:t>организацию</w:t>
      </w:r>
      <w:r>
        <w:rPr>
          <w:spacing w:val="-6"/>
          <w:w w:val="95"/>
          <w:sz w:val="28"/>
        </w:rPr>
        <w:t xml:space="preserve"> </w:t>
      </w:r>
      <w:r>
        <w:rPr>
          <w:w w:val="95"/>
          <w:sz w:val="28"/>
        </w:rPr>
        <w:t>питьевого</w:t>
      </w:r>
      <w:r>
        <w:rPr>
          <w:spacing w:val="-5"/>
          <w:w w:val="95"/>
          <w:sz w:val="28"/>
        </w:rPr>
        <w:t xml:space="preserve"> </w:t>
      </w:r>
      <w:r>
        <w:rPr>
          <w:w w:val="95"/>
          <w:sz w:val="28"/>
        </w:rPr>
        <w:t>режима</w:t>
      </w:r>
      <w:r>
        <w:rPr>
          <w:spacing w:val="-6"/>
          <w:w w:val="95"/>
          <w:sz w:val="28"/>
        </w:rPr>
        <w:t xml:space="preserve"> </w:t>
      </w:r>
      <w:r>
        <w:rPr>
          <w:w w:val="95"/>
          <w:sz w:val="28"/>
        </w:rPr>
        <w:t>и</w:t>
      </w:r>
      <w:r>
        <w:rPr>
          <w:spacing w:val="-7"/>
          <w:w w:val="95"/>
          <w:sz w:val="28"/>
        </w:rPr>
        <w:t xml:space="preserve"> </w:t>
      </w:r>
      <w:r>
        <w:rPr>
          <w:w w:val="95"/>
          <w:sz w:val="28"/>
        </w:rPr>
        <w:t>наличие</w:t>
      </w:r>
      <w:r>
        <w:rPr>
          <w:spacing w:val="-5"/>
          <w:w w:val="95"/>
          <w:sz w:val="28"/>
        </w:rPr>
        <w:t xml:space="preserve"> </w:t>
      </w:r>
      <w:r>
        <w:rPr>
          <w:w w:val="95"/>
          <w:sz w:val="28"/>
        </w:rPr>
        <w:t>оборудованных</w:t>
      </w:r>
      <w:r>
        <w:rPr>
          <w:spacing w:val="-6"/>
          <w:w w:val="95"/>
          <w:sz w:val="28"/>
        </w:rPr>
        <w:t xml:space="preserve"> </w:t>
      </w:r>
      <w:r>
        <w:rPr>
          <w:w w:val="95"/>
          <w:sz w:val="28"/>
        </w:rPr>
        <w:t>помещений</w:t>
      </w:r>
      <w:r>
        <w:rPr>
          <w:spacing w:val="-64"/>
          <w:w w:val="95"/>
          <w:sz w:val="28"/>
        </w:rPr>
        <w:t xml:space="preserve"> </w:t>
      </w:r>
      <w:r>
        <w:rPr>
          <w:sz w:val="28"/>
        </w:rPr>
        <w:t>для</w:t>
      </w:r>
      <w:r>
        <w:rPr>
          <w:spacing w:val="-6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5"/>
          <w:sz w:val="28"/>
        </w:rPr>
        <w:t xml:space="preserve"> </w:t>
      </w:r>
      <w:r>
        <w:rPr>
          <w:sz w:val="28"/>
        </w:rPr>
        <w:t>питания;</w:t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667" w:leader="none"/>
        </w:tabs>
        <w:spacing w:lineRule="auto" w:line="360" w:before="1" w:after="0"/>
        <w:ind w:left="250" w:right="423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социально-бытовых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w w:val="95"/>
          <w:sz w:val="28"/>
        </w:rPr>
        <w:t>работников, в том числе оборудованных рабочих мест, помещений для отдыха и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самоподготовки</w:t>
      </w:r>
      <w:r>
        <w:rPr>
          <w:spacing w:val="-8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работников;</w:t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667" w:leader="none"/>
        </w:tabs>
        <w:spacing w:lineRule="auto" w:line="360" w:before="1" w:after="0"/>
        <w:ind w:left="250" w:right="418" w:firstLine="708"/>
        <w:rPr>
          <w:sz w:val="28"/>
        </w:rPr>
      </w:pPr>
      <w:r>
        <w:rPr>
          <w:sz w:val="28"/>
        </w:rPr>
        <w:t>соблюдение требований пожарной безопасности (в соответствии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21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1994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69-ФЗ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пожарной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безопасности»)</w:t>
      </w:r>
      <w:r>
        <w:rPr>
          <w:spacing w:val="-5"/>
          <w:sz w:val="28"/>
        </w:rPr>
        <w:t xml:space="preserve"> </w:t>
      </w:r>
      <w:r>
        <w:rPr>
          <w:sz w:val="28"/>
        </w:rPr>
        <w:t>и электробезопасности;</w:t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667" w:leader="none"/>
        </w:tabs>
        <w:spacing w:lineRule="auto" w:line="362"/>
        <w:ind w:left="250" w:right="421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труда</w:t>
      </w:r>
      <w:r>
        <w:rPr>
          <w:spacing w:val="1"/>
          <w:sz w:val="28"/>
        </w:rPr>
        <w:t xml:space="preserve"> </w:t>
      </w:r>
      <w:r>
        <w:rPr>
          <w:sz w:val="28"/>
        </w:rPr>
        <w:t>(часть</w:t>
      </w:r>
      <w:r>
        <w:rPr>
          <w:spacing w:val="1"/>
          <w:sz w:val="28"/>
        </w:rPr>
        <w:t xml:space="preserve"> </w:t>
      </w:r>
      <w:r>
        <w:rPr>
          <w:sz w:val="28"/>
        </w:rPr>
        <w:t>10</w:t>
      </w:r>
      <w:r>
        <w:rPr>
          <w:spacing w:val="1"/>
          <w:sz w:val="28"/>
        </w:rPr>
        <w:t xml:space="preserve"> </w:t>
      </w:r>
      <w:r>
        <w:rPr>
          <w:sz w:val="28"/>
        </w:rPr>
        <w:t>статьи</w:t>
      </w:r>
      <w:r>
        <w:rPr>
          <w:spacing w:val="1"/>
          <w:sz w:val="28"/>
        </w:rPr>
        <w:t xml:space="preserve"> </w:t>
      </w:r>
      <w:r>
        <w:rPr>
          <w:sz w:val="28"/>
        </w:rPr>
        <w:t>209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Трудового кодекса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 Федерации);</w:t>
      </w:r>
    </w:p>
    <w:p>
      <w:pPr>
        <w:pStyle w:val="ListParagraph"/>
        <w:numPr>
          <w:ilvl w:val="0"/>
          <w:numId w:val="13"/>
        </w:numPr>
        <w:tabs>
          <w:tab w:val="clear" w:pos="720"/>
          <w:tab w:val="left" w:pos="1667" w:leader="none"/>
        </w:tabs>
        <w:spacing w:lineRule="auto" w:line="360"/>
        <w:ind w:left="250" w:right="421" w:firstLine="708"/>
        <w:rPr>
          <w:sz w:val="28"/>
        </w:rPr>
      </w:pPr>
      <w:r>
        <w:rPr>
          <w:sz w:val="28"/>
        </w:rPr>
        <w:t>соблюдение сроков и объёмов текущего и капитального ремонта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-4"/>
          <w:sz w:val="28"/>
        </w:rPr>
        <w:t xml:space="preserve"> </w:t>
      </w:r>
      <w:r>
        <w:rPr>
          <w:sz w:val="28"/>
        </w:rPr>
        <w:t>и сооружений,</w:t>
      </w:r>
      <w:r>
        <w:rPr>
          <w:spacing w:val="-1"/>
          <w:sz w:val="28"/>
        </w:rPr>
        <w:t xml:space="preserve"> </w:t>
      </w:r>
      <w:r>
        <w:rPr>
          <w:sz w:val="28"/>
        </w:rPr>
        <w:t>благоустройства</w:t>
      </w:r>
      <w:r>
        <w:rPr>
          <w:spacing w:val="-4"/>
          <w:sz w:val="28"/>
        </w:rPr>
        <w:t xml:space="preserve"> </w:t>
      </w:r>
      <w:r>
        <w:rPr>
          <w:sz w:val="28"/>
        </w:rPr>
        <w:t>территории.</w:t>
      </w:r>
    </w:p>
    <w:p>
      <w:pPr>
        <w:pStyle w:val="Normal"/>
        <w:spacing w:lineRule="auto" w:line="362"/>
        <w:ind w:left="250" w:right="267" w:firstLine="708"/>
        <w:jc w:val="both"/>
        <w:rPr>
          <w:sz w:val="28"/>
        </w:rPr>
      </w:pPr>
      <w:r>
        <w:rPr>
          <w:i/>
          <w:sz w:val="28"/>
        </w:rPr>
        <w:t>Учебно-методические условия реализации программы начального общего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образования</w:t>
      </w:r>
      <w:r>
        <w:rPr>
          <w:i/>
          <w:spacing w:val="-1"/>
          <w:sz w:val="28"/>
        </w:rPr>
        <w:t xml:space="preserve"> </w:t>
      </w:r>
      <w:r>
        <w:rPr>
          <w:sz w:val="28"/>
        </w:rPr>
        <w:t>следующие.</w:t>
      </w:r>
    </w:p>
    <w:p>
      <w:pPr>
        <w:pStyle w:val="Style17"/>
        <w:spacing w:lineRule="auto" w:line="360"/>
        <w:ind w:left="250" w:right="260" w:firstLine="708"/>
        <w:rPr>
          <w:sz w:val="28"/>
        </w:rPr>
      </w:pPr>
      <w:r>
        <w:rPr/>
        <w:t>Школа</w:t>
      </w:r>
      <w:r>
        <w:rPr>
          <w:spacing w:val="1"/>
        </w:rPr>
        <w:t xml:space="preserve"> </w:t>
      </w:r>
      <w:r>
        <w:rPr/>
        <w:t>предоставляет</w:t>
      </w:r>
      <w:r>
        <w:rPr>
          <w:spacing w:val="1"/>
        </w:rPr>
        <w:t xml:space="preserve"> </w:t>
      </w:r>
      <w:r>
        <w:rPr/>
        <w:t>не</w:t>
      </w:r>
      <w:r>
        <w:rPr>
          <w:spacing w:val="1"/>
        </w:rPr>
        <w:t xml:space="preserve"> </w:t>
      </w:r>
      <w:r>
        <w:rPr/>
        <w:t>менее</w:t>
      </w:r>
      <w:r>
        <w:rPr>
          <w:spacing w:val="1"/>
        </w:rPr>
        <w:t xml:space="preserve"> </w:t>
      </w:r>
      <w:r>
        <w:rPr/>
        <w:t>одного</w:t>
      </w:r>
      <w:r>
        <w:rPr>
          <w:spacing w:val="1"/>
        </w:rPr>
        <w:t xml:space="preserve"> </w:t>
      </w:r>
      <w:r>
        <w:rPr/>
        <w:t>учебника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федерального</w:t>
      </w:r>
      <w:r>
        <w:rPr>
          <w:spacing w:val="1"/>
        </w:rPr>
        <w:t xml:space="preserve"> </w:t>
      </w:r>
      <w:r>
        <w:rPr/>
        <w:t>перечня</w:t>
      </w:r>
      <w:r>
        <w:rPr>
          <w:spacing w:val="1"/>
        </w:rPr>
        <w:t xml:space="preserve"> </w:t>
      </w:r>
      <w:r>
        <w:rPr/>
        <w:t>учебников,</w:t>
      </w:r>
      <w:r>
        <w:rPr>
          <w:spacing w:val="1"/>
        </w:rPr>
        <w:t xml:space="preserve"> </w:t>
      </w:r>
      <w:r>
        <w:rPr/>
        <w:t>допущенных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использованию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имеющих</w:t>
      </w:r>
      <w:r>
        <w:rPr>
          <w:spacing w:val="-67"/>
        </w:rPr>
        <w:t xml:space="preserve"> </w:t>
      </w:r>
      <w:r>
        <w:rPr/>
        <w:t>государственную аккредитацию образовательных программ начального общего,</w:t>
      </w:r>
      <w:r>
        <w:rPr>
          <w:spacing w:val="1"/>
        </w:rPr>
        <w:t xml:space="preserve"> </w:t>
      </w:r>
      <w:r>
        <w:rPr/>
        <w:t>основного общего, среднего общего образования, и (или) учебного пособия в</w:t>
      </w:r>
      <w:r>
        <w:rPr>
          <w:spacing w:val="1"/>
        </w:rPr>
        <w:t xml:space="preserve"> </w:t>
      </w:r>
      <w:r>
        <w:rPr/>
        <w:t>печатной</w:t>
      </w:r>
      <w:r>
        <w:rPr>
          <w:spacing w:val="1"/>
        </w:rPr>
        <w:t xml:space="preserve"> </w:t>
      </w:r>
      <w:r>
        <w:rPr/>
        <w:t>форме,</w:t>
      </w:r>
      <w:r>
        <w:rPr>
          <w:spacing w:val="1"/>
        </w:rPr>
        <w:t xml:space="preserve"> </w:t>
      </w:r>
      <w:r>
        <w:rPr/>
        <w:t>выпущенных</w:t>
      </w:r>
      <w:r>
        <w:rPr>
          <w:spacing w:val="1"/>
        </w:rPr>
        <w:t xml:space="preserve"> </w:t>
      </w:r>
      <w:r>
        <w:rPr/>
        <w:t>организациями,</w:t>
      </w:r>
      <w:r>
        <w:rPr>
          <w:spacing w:val="1"/>
        </w:rPr>
        <w:t xml:space="preserve"> </w:t>
      </w:r>
      <w:r>
        <w:rPr/>
        <w:t>входящими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перечень</w:t>
      </w:r>
      <w:r>
        <w:rPr>
          <w:spacing w:val="1"/>
        </w:rPr>
        <w:t xml:space="preserve"> </w:t>
      </w:r>
      <w:r>
        <w:rPr/>
        <w:t>организаций,</w:t>
      </w:r>
      <w:r>
        <w:rPr>
          <w:spacing w:val="-8"/>
        </w:rPr>
        <w:t xml:space="preserve"> </w:t>
      </w:r>
      <w:r>
        <w:rPr/>
        <w:t>осуществляющих</w:t>
      </w:r>
      <w:r>
        <w:rPr>
          <w:spacing w:val="-5"/>
        </w:rPr>
        <w:t xml:space="preserve"> </w:t>
      </w:r>
      <w:r>
        <w:rPr/>
        <w:t>выпуск</w:t>
      </w:r>
      <w:r>
        <w:rPr>
          <w:spacing w:val="-6"/>
        </w:rPr>
        <w:t xml:space="preserve"> </w:t>
      </w:r>
      <w:r>
        <w:rPr/>
        <w:t>учебных</w:t>
      </w:r>
      <w:r>
        <w:rPr>
          <w:spacing w:val="-6"/>
        </w:rPr>
        <w:t xml:space="preserve"> </w:t>
      </w:r>
      <w:r>
        <w:rPr/>
        <w:t>пособий,</w:t>
      </w:r>
      <w:r>
        <w:rPr>
          <w:spacing w:val="-7"/>
        </w:rPr>
        <w:t xml:space="preserve"> </w:t>
      </w:r>
      <w:r>
        <w:rPr/>
        <w:t>которые</w:t>
      </w:r>
      <w:r>
        <w:rPr>
          <w:spacing w:val="-6"/>
        </w:rPr>
        <w:t xml:space="preserve"> </w:t>
      </w:r>
      <w:r>
        <w:rPr/>
        <w:t>допускаются</w:t>
      </w:r>
      <w:r>
        <w:rPr>
          <w:spacing w:val="-6"/>
        </w:rPr>
        <w:t xml:space="preserve"> </w:t>
      </w:r>
      <w:r>
        <w:rPr/>
        <w:t>к</w:t>
      </w:r>
      <w:r>
        <w:rPr>
          <w:spacing w:val="-68"/>
        </w:rPr>
        <w:t xml:space="preserve"> </w:t>
      </w:r>
      <w:r>
        <w:rPr/>
        <w:t>использованию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имеющих</w:t>
      </w:r>
      <w:r>
        <w:rPr>
          <w:spacing w:val="1"/>
        </w:rPr>
        <w:t xml:space="preserve"> </w:t>
      </w:r>
      <w:r>
        <w:rPr/>
        <w:t>государственную</w:t>
      </w:r>
      <w:r>
        <w:rPr>
          <w:spacing w:val="1"/>
        </w:rPr>
        <w:t xml:space="preserve"> </w:t>
      </w:r>
      <w:r>
        <w:rPr/>
        <w:t>аккредитацию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основного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среднего</w:t>
      </w:r>
      <w:r>
        <w:rPr>
          <w:spacing w:val="1"/>
        </w:rPr>
        <w:t xml:space="preserve"> </w:t>
      </w:r>
      <w:r>
        <w:rPr/>
        <w:t>общего образования, необходимого для освоения программы начального общего</w:t>
      </w:r>
      <w:r>
        <w:rPr>
          <w:spacing w:val="1"/>
        </w:rPr>
        <w:t xml:space="preserve"> </w:t>
      </w:r>
      <w:r>
        <w:rPr/>
        <w:t>образования на каждого обучающегося по каждому учебному предмету, курсу,</w:t>
      </w:r>
      <w:r>
        <w:rPr>
          <w:spacing w:val="1"/>
        </w:rPr>
        <w:t xml:space="preserve"> </w:t>
      </w:r>
      <w:r>
        <w:rPr/>
        <w:t>модулю, входящему в обязательную часть указанной программы, так и в часть</w:t>
      </w:r>
      <w:r>
        <w:rPr>
          <w:spacing w:val="1"/>
        </w:rPr>
        <w:t xml:space="preserve"> </w:t>
      </w:r>
      <w:r>
        <w:rPr/>
        <w:t>программы,</w:t>
      </w:r>
      <w:r>
        <w:rPr>
          <w:spacing w:val="-3"/>
        </w:rPr>
        <w:t xml:space="preserve"> </w:t>
      </w:r>
      <w:r>
        <w:rPr/>
        <w:t>формируемую</w:t>
      </w:r>
      <w:r>
        <w:rPr>
          <w:spacing w:val="1"/>
        </w:rPr>
        <w:t xml:space="preserve"> </w:t>
      </w:r>
      <w:r>
        <w:rPr/>
        <w:t>участниками</w:t>
      </w:r>
      <w:r>
        <w:rPr>
          <w:spacing w:val="-3"/>
        </w:rPr>
        <w:t xml:space="preserve"> </w:t>
      </w:r>
      <w:r>
        <w:rPr/>
        <w:t>образовательных</w:t>
      </w:r>
      <w:r>
        <w:rPr>
          <w:spacing w:val="-4"/>
        </w:rPr>
        <w:t xml:space="preserve"> </w:t>
      </w:r>
      <w:r>
        <w:rPr/>
        <w:t>отношений.</w:t>
      </w:r>
    </w:p>
    <w:p>
      <w:pPr>
        <w:sectPr>
          <w:footerReference w:type="default" r:id="rId571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/>
        <w:ind w:left="250" w:right="266" w:firstLine="708"/>
        <w:rPr>
          <w:sz w:val="28"/>
        </w:rPr>
      </w:pPr>
      <w:r>
        <w:rPr/>
        <w:t>Дополнительно</w:t>
      </w:r>
      <w:r>
        <w:rPr>
          <w:spacing w:val="1"/>
        </w:rPr>
        <w:t xml:space="preserve"> </w:t>
      </w:r>
      <w:r>
        <w:rPr/>
        <w:t>Школа</w:t>
      </w:r>
      <w:r>
        <w:rPr>
          <w:spacing w:val="1"/>
        </w:rPr>
        <w:t xml:space="preserve"> </w:t>
      </w:r>
      <w:r>
        <w:rPr/>
        <w:t>может</w:t>
      </w:r>
      <w:r>
        <w:rPr>
          <w:spacing w:val="1"/>
        </w:rPr>
        <w:t xml:space="preserve"> </w:t>
      </w:r>
      <w:r>
        <w:rPr/>
        <w:t>предоставить</w:t>
      </w:r>
      <w:r>
        <w:rPr>
          <w:spacing w:val="1"/>
        </w:rPr>
        <w:t xml:space="preserve"> </w:t>
      </w:r>
      <w:r>
        <w:rPr/>
        <w:t>учебные</w:t>
      </w:r>
      <w:r>
        <w:rPr>
          <w:spacing w:val="1"/>
        </w:rPr>
        <w:t xml:space="preserve"> </w:t>
      </w:r>
      <w:r>
        <w:rPr/>
        <w:t>пособия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электронной</w:t>
      </w:r>
      <w:r>
        <w:rPr>
          <w:spacing w:val="1"/>
        </w:rPr>
        <w:t xml:space="preserve"> </w:t>
      </w:r>
      <w:r>
        <w:rPr/>
        <w:t>форме,</w:t>
      </w:r>
      <w:r>
        <w:rPr>
          <w:spacing w:val="1"/>
        </w:rPr>
        <w:t xml:space="preserve"> </w:t>
      </w:r>
      <w:r>
        <w:rPr/>
        <w:t>выпущенные</w:t>
      </w:r>
      <w:r>
        <w:rPr>
          <w:spacing w:val="1"/>
        </w:rPr>
        <w:t xml:space="preserve"> </w:t>
      </w:r>
      <w:r>
        <w:rPr/>
        <w:t>организациями,</w:t>
      </w:r>
      <w:r>
        <w:rPr>
          <w:spacing w:val="1"/>
        </w:rPr>
        <w:t xml:space="preserve"> </w:t>
      </w:r>
      <w:r>
        <w:rPr/>
        <w:t>входящими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перечень</w:t>
      </w:r>
      <w:r>
        <w:rPr>
          <w:spacing w:val="1"/>
        </w:rPr>
        <w:t xml:space="preserve"> </w:t>
      </w:r>
      <w:r>
        <w:rPr/>
        <w:t>организаций,</w:t>
      </w:r>
      <w:r>
        <w:rPr>
          <w:spacing w:val="-8"/>
        </w:rPr>
        <w:t xml:space="preserve"> </w:t>
      </w:r>
      <w:r>
        <w:rPr/>
        <w:t>осуществляющих</w:t>
      </w:r>
      <w:r>
        <w:rPr>
          <w:spacing w:val="-5"/>
        </w:rPr>
        <w:t xml:space="preserve"> </w:t>
      </w:r>
      <w:r>
        <w:rPr/>
        <w:t>выпуск</w:t>
      </w:r>
      <w:r>
        <w:rPr>
          <w:spacing w:val="-6"/>
        </w:rPr>
        <w:t xml:space="preserve"> </w:t>
      </w:r>
      <w:r>
        <w:rPr/>
        <w:t>учебных</w:t>
      </w:r>
      <w:r>
        <w:rPr>
          <w:spacing w:val="-6"/>
        </w:rPr>
        <w:t xml:space="preserve"> </w:t>
      </w:r>
      <w:r>
        <w:rPr/>
        <w:t>пособий,</w:t>
      </w:r>
      <w:r>
        <w:rPr>
          <w:spacing w:val="-7"/>
        </w:rPr>
        <w:t xml:space="preserve"> </w:t>
      </w:r>
      <w:r>
        <w:rPr/>
        <w:t>которые</w:t>
      </w:r>
      <w:r>
        <w:rPr>
          <w:spacing w:val="-6"/>
        </w:rPr>
        <w:t xml:space="preserve"> </w:t>
      </w:r>
      <w:r>
        <w:rPr/>
        <w:t>допускаются</w:t>
      </w:r>
      <w:r>
        <w:rPr>
          <w:spacing w:val="-6"/>
        </w:rPr>
        <w:t xml:space="preserve"> </w:t>
      </w:r>
      <w:r>
        <w:rPr/>
        <w:t>к</w:t>
      </w:r>
    </w:p>
    <w:p>
      <w:pPr>
        <w:pStyle w:val="Style17"/>
        <w:spacing w:lineRule="auto" w:line="360" w:before="61" w:after="0"/>
        <w:ind w:left="250" w:right="260" w:hanging="0"/>
        <w:rPr>
          <w:sz w:val="28"/>
        </w:rPr>
      </w:pPr>
      <w:r>
        <w:rPr/>
        <w:t>использованию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имеющих</w:t>
      </w:r>
      <w:r>
        <w:rPr>
          <w:spacing w:val="1"/>
        </w:rPr>
        <w:t xml:space="preserve"> </w:t>
      </w:r>
      <w:r>
        <w:rPr/>
        <w:t>государственную</w:t>
      </w:r>
      <w:r>
        <w:rPr>
          <w:spacing w:val="1"/>
        </w:rPr>
        <w:t xml:space="preserve"> </w:t>
      </w:r>
      <w:r>
        <w:rPr/>
        <w:t>аккредитацию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основного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среднего</w:t>
      </w:r>
      <w:r>
        <w:rPr>
          <w:spacing w:val="1"/>
        </w:rPr>
        <w:t xml:space="preserve"> </w:t>
      </w:r>
      <w:r>
        <w:rPr/>
        <w:t>общего образования, необходимого для освоения программы начального общего</w:t>
      </w:r>
      <w:r>
        <w:rPr>
          <w:spacing w:val="1"/>
        </w:rPr>
        <w:t xml:space="preserve"> </w:t>
      </w:r>
      <w:r>
        <w:rPr/>
        <w:t>образования на каждого обучающегося по каждому учебному предмету, курсу,</w:t>
      </w:r>
      <w:r>
        <w:rPr>
          <w:spacing w:val="1"/>
        </w:rPr>
        <w:t xml:space="preserve"> </w:t>
      </w:r>
      <w:r>
        <w:rPr/>
        <w:t>модулю, входящему в обязательную часть указанной программы, так и в часть</w:t>
      </w:r>
      <w:r>
        <w:rPr>
          <w:spacing w:val="1"/>
        </w:rPr>
        <w:t xml:space="preserve"> </w:t>
      </w:r>
      <w:r>
        <w:rPr/>
        <w:t>программы,</w:t>
      </w:r>
      <w:r>
        <w:rPr>
          <w:spacing w:val="-3"/>
        </w:rPr>
        <w:t xml:space="preserve"> </w:t>
      </w:r>
      <w:r>
        <w:rPr/>
        <w:t>формируемую</w:t>
      </w:r>
      <w:r>
        <w:rPr>
          <w:spacing w:val="1"/>
        </w:rPr>
        <w:t xml:space="preserve"> </w:t>
      </w:r>
      <w:r>
        <w:rPr/>
        <w:t>участниками</w:t>
      </w:r>
      <w:r>
        <w:rPr>
          <w:spacing w:val="-3"/>
        </w:rPr>
        <w:t xml:space="preserve"> </w:t>
      </w:r>
      <w:r>
        <w:rPr/>
        <w:t>образовательных</w:t>
      </w:r>
      <w:r>
        <w:rPr>
          <w:spacing w:val="-4"/>
        </w:rPr>
        <w:t xml:space="preserve"> </w:t>
      </w:r>
      <w:r>
        <w:rPr/>
        <w:t>отношений.</w:t>
      </w:r>
    </w:p>
    <w:p>
      <w:pPr>
        <w:pStyle w:val="Style17"/>
        <w:spacing w:lineRule="auto" w:line="360" w:before="2" w:after="0"/>
        <w:ind w:left="250" w:right="263" w:firstLine="708"/>
        <w:rPr>
          <w:sz w:val="28"/>
        </w:rPr>
      </w:pPr>
      <w:r>
        <w:rPr/>
        <w:t>Обучающимся</w:t>
      </w:r>
      <w:r>
        <w:rPr>
          <w:spacing w:val="1"/>
        </w:rPr>
        <w:t xml:space="preserve"> </w:t>
      </w:r>
      <w:r>
        <w:rPr/>
        <w:t>обеспечен</w:t>
      </w:r>
      <w:r>
        <w:rPr>
          <w:spacing w:val="1"/>
        </w:rPr>
        <w:t xml:space="preserve"> </w:t>
      </w:r>
      <w:r>
        <w:rPr/>
        <w:t>доступ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печатным</w:t>
      </w:r>
      <w:r>
        <w:rPr>
          <w:spacing w:val="1"/>
        </w:rPr>
        <w:t xml:space="preserve"> </w:t>
      </w:r>
      <w:r>
        <w:rPr/>
        <w:t>электронным</w:t>
      </w:r>
      <w:r>
        <w:rPr>
          <w:spacing w:val="1"/>
        </w:rPr>
        <w:t xml:space="preserve"> </w:t>
      </w:r>
      <w:r>
        <w:rPr/>
        <w:t>образовательным ресурсам (далее – ЭОР), в том числе к ЭОР, размещённым в</w:t>
      </w:r>
      <w:r>
        <w:rPr>
          <w:spacing w:val="1"/>
        </w:rPr>
        <w:t xml:space="preserve"> </w:t>
      </w:r>
      <w:r>
        <w:rPr/>
        <w:t>федеральных и</w:t>
      </w:r>
      <w:r>
        <w:rPr>
          <w:spacing w:val="-3"/>
        </w:rPr>
        <w:t xml:space="preserve"> </w:t>
      </w:r>
      <w:r>
        <w:rPr/>
        <w:t>региональных</w:t>
      </w:r>
      <w:r>
        <w:rPr>
          <w:spacing w:val="1"/>
        </w:rPr>
        <w:t xml:space="preserve"> </w:t>
      </w:r>
      <w:r>
        <w:rPr/>
        <w:t>базах ЭОР.</w:t>
      </w:r>
    </w:p>
    <w:p>
      <w:pPr>
        <w:pStyle w:val="Style17"/>
        <w:spacing w:lineRule="auto" w:line="360" w:before="3" w:after="0"/>
        <w:ind w:left="250" w:right="262" w:firstLine="708"/>
        <w:rPr>
          <w:sz w:val="28"/>
        </w:rPr>
      </w:pPr>
      <w:r>
        <w:rPr/>
        <w:t>Библиотека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укомплектована</w:t>
      </w:r>
      <w:r>
        <w:rPr>
          <w:spacing w:val="1"/>
        </w:rPr>
        <w:t xml:space="preserve"> </w:t>
      </w:r>
      <w:r>
        <w:rPr/>
        <w:t>печатными</w:t>
      </w:r>
      <w:r>
        <w:rPr>
          <w:spacing w:val="1"/>
        </w:rPr>
        <w:t xml:space="preserve"> </w:t>
      </w:r>
      <w:r>
        <w:rPr/>
        <w:t>образовательными</w:t>
      </w:r>
      <w:r>
        <w:rPr>
          <w:spacing w:val="1"/>
        </w:rPr>
        <w:t xml:space="preserve"> </w:t>
      </w:r>
      <w:r>
        <w:rPr/>
        <w:t>ресурсами и ЭОР по всем учебным предметам учебного плана и имеет фонд</w:t>
      </w:r>
      <w:r>
        <w:rPr>
          <w:spacing w:val="1"/>
        </w:rPr>
        <w:t xml:space="preserve"> </w:t>
      </w:r>
      <w:r>
        <w:rPr/>
        <w:t>дополнительной</w:t>
      </w:r>
      <w:r>
        <w:rPr>
          <w:spacing w:val="1"/>
        </w:rPr>
        <w:t xml:space="preserve"> </w:t>
      </w:r>
      <w:r>
        <w:rPr/>
        <w:t>литературы.</w:t>
      </w:r>
      <w:r>
        <w:rPr>
          <w:spacing w:val="1"/>
        </w:rPr>
        <w:t xml:space="preserve"> </w:t>
      </w:r>
      <w:r>
        <w:rPr/>
        <w:t>Фонд</w:t>
      </w:r>
      <w:r>
        <w:rPr>
          <w:spacing w:val="1"/>
        </w:rPr>
        <w:t xml:space="preserve"> </w:t>
      </w:r>
      <w:r>
        <w:rPr/>
        <w:t>дополнительной</w:t>
      </w:r>
      <w:r>
        <w:rPr>
          <w:spacing w:val="1"/>
        </w:rPr>
        <w:t xml:space="preserve"> </w:t>
      </w:r>
      <w:r>
        <w:rPr/>
        <w:t>литературы</w:t>
      </w:r>
      <w:r>
        <w:rPr>
          <w:spacing w:val="1"/>
        </w:rPr>
        <w:t xml:space="preserve"> </w:t>
      </w:r>
      <w:r>
        <w:rPr/>
        <w:t>включает</w:t>
      </w:r>
      <w:r>
        <w:rPr>
          <w:spacing w:val="1"/>
        </w:rPr>
        <w:t xml:space="preserve"> </w:t>
      </w:r>
      <w:r>
        <w:rPr/>
        <w:t>детскую</w:t>
      </w:r>
      <w:r>
        <w:rPr>
          <w:spacing w:val="1"/>
        </w:rPr>
        <w:t xml:space="preserve"> </w:t>
      </w:r>
      <w:r>
        <w:rPr/>
        <w:t>художественную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научно-популярную</w:t>
      </w:r>
      <w:r>
        <w:rPr>
          <w:spacing w:val="1"/>
        </w:rPr>
        <w:t xml:space="preserve"> </w:t>
      </w:r>
      <w:r>
        <w:rPr/>
        <w:t>литературу,</w:t>
      </w:r>
      <w:r>
        <w:rPr>
          <w:spacing w:val="1"/>
        </w:rPr>
        <w:t xml:space="preserve"> </w:t>
      </w:r>
      <w:r>
        <w:rPr/>
        <w:t>справочно-библиографические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периодические</w:t>
      </w:r>
      <w:r>
        <w:rPr>
          <w:spacing w:val="1"/>
        </w:rPr>
        <w:t xml:space="preserve"> </w:t>
      </w:r>
      <w:r>
        <w:rPr/>
        <w:t>издания,</w:t>
      </w:r>
      <w:r>
        <w:rPr>
          <w:spacing w:val="1"/>
        </w:rPr>
        <w:t xml:space="preserve"> </w:t>
      </w:r>
      <w:r>
        <w:rPr/>
        <w:t>сопровождающие</w:t>
      </w:r>
      <w:r>
        <w:rPr>
          <w:spacing w:val="1"/>
        </w:rPr>
        <w:t xml:space="preserve"> </w:t>
      </w:r>
      <w:r>
        <w:rPr/>
        <w:t>реализацию</w:t>
      </w:r>
      <w:r>
        <w:rPr>
          <w:spacing w:val="-2"/>
        </w:rPr>
        <w:t xml:space="preserve"> </w:t>
      </w:r>
      <w:r>
        <w:rPr/>
        <w:t>программы начального общего</w:t>
      </w:r>
      <w:r>
        <w:rPr>
          <w:spacing w:val="-3"/>
        </w:rPr>
        <w:t xml:space="preserve"> </w:t>
      </w:r>
      <w:r>
        <w:rPr/>
        <w:t>образования.</w:t>
      </w:r>
    </w:p>
    <w:p>
      <w:pPr>
        <w:pStyle w:val="1"/>
        <w:numPr>
          <w:ilvl w:val="2"/>
          <w:numId w:val="15"/>
        </w:numPr>
        <w:tabs>
          <w:tab w:val="clear" w:pos="720"/>
          <w:tab w:val="left" w:pos="1667" w:leader="none"/>
        </w:tabs>
        <w:spacing w:lineRule="auto" w:line="360" w:before="69" w:after="0"/>
        <w:ind w:left="250" w:right="262" w:firstLine="708"/>
        <w:jc w:val="both"/>
        <w:rPr>
          <w:sz w:val="28"/>
        </w:rPr>
      </w:pPr>
      <w:r>
        <w:rPr/>
        <w:t>Психолого-педагогические,</w:t>
      </w:r>
      <w:r>
        <w:rPr>
          <w:spacing w:val="1"/>
        </w:rPr>
        <w:t xml:space="preserve"> </w:t>
      </w:r>
      <w:r>
        <w:rPr/>
        <w:t>кадровые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финансовые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-67"/>
        </w:rPr>
        <w:t xml:space="preserve"> </w:t>
      </w:r>
      <w:r>
        <w:rPr/>
        <w:t>обеспечения</w:t>
      </w:r>
      <w:r>
        <w:rPr>
          <w:spacing w:val="-3"/>
        </w:rPr>
        <w:t xml:space="preserve"> </w:t>
      </w:r>
      <w:r>
        <w:rPr/>
        <w:t>реализации</w:t>
      </w:r>
      <w:r>
        <w:rPr>
          <w:spacing w:val="-2"/>
        </w:rPr>
        <w:t xml:space="preserve"> </w:t>
      </w:r>
      <w:r>
        <w:rPr/>
        <w:t>программы</w:t>
      </w:r>
      <w:r>
        <w:rPr>
          <w:spacing w:val="-5"/>
        </w:rPr>
        <w:t xml:space="preserve"> </w:t>
      </w:r>
      <w:r>
        <w:rPr/>
        <w:t>начального</w:t>
      </w:r>
      <w:r>
        <w:rPr>
          <w:spacing w:val="-4"/>
        </w:rPr>
        <w:t xml:space="preserve"> </w:t>
      </w:r>
      <w:r>
        <w:rPr/>
        <w:t>общего</w:t>
      </w:r>
      <w:r>
        <w:rPr>
          <w:spacing w:val="-2"/>
        </w:rPr>
        <w:t xml:space="preserve"> </w:t>
      </w:r>
      <w:r>
        <w:rPr/>
        <w:t>образования</w:t>
      </w:r>
    </w:p>
    <w:p>
      <w:pPr>
        <w:pStyle w:val="Style17"/>
        <w:spacing w:lineRule="auto" w:line="360" w:before="45" w:after="0"/>
        <w:ind w:left="250" w:right="259" w:firstLine="708"/>
        <w:rPr>
          <w:sz w:val="28"/>
        </w:rPr>
      </w:pPr>
      <w:r>
        <w:rPr>
          <w:i/>
        </w:rPr>
        <w:t>Психолого-педагогические условия</w:t>
      </w:r>
      <w:r>
        <w:rPr/>
        <w:t>, созданные в Школы, обеспечивают</w:t>
      </w:r>
      <w:r>
        <w:rPr>
          <w:spacing w:val="1"/>
        </w:rPr>
        <w:t xml:space="preserve"> </w:t>
      </w:r>
      <w:r>
        <w:rPr/>
        <w:t>исполнение</w:t>
      </w:r>
      <w:r>
        <w:rPr>
          <w:spacing w:val="1"/>
        </w:rPr>
        <w:t xml:space="preserve"> </w:t>
      </w:r>
      <w:r>
        <w:rPr/>
        <w:t>требований</w:t>
      </w:r>
      <w:r>
        <w:rPr>
          <w:spacing w:val="1"/>
        </w:rPr>
        <w:t xml:space="preserve"> </w:t>
      </w:r>
      <w:r>
        <w:rPr/>
        <w:t>ФГОС</w:t>
      </w:r>
      <w:r>
        <w:rPr>
          <w:spacing w:val="1"/>
        </w:rPr>
        <w:t xml:space="preserve"> </w:t>
      </w:r>
      <w:r>
        <w:rPr/>
        <w:t>НОО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психолого-педагогическим</w:t>
      </w:r>
      <w:r>
        <w:rPr>
          <w:spacing w:val="1"/>
        </w:rPr>
        <w:t xml:space="preserve"> </w:t>
      </w:r>
      <w:r>
        <w:rPr/>
        <w:t>условиям</w:t>
      </w:r>
      <w:r>
        <w:rPr>
          <w:spacing w:val="1"/>
        </w:rPr>
        <w:t xml:space="preserve"> </w:t>
      </w:r>
      <w:r>
        <w:rPr>
          <w:w w:val="95"/>
        </w:rPr>
        <w:t>реализацииосновной образовательной программы начального общего образования, в</w:t>
      </w:r>
      <w:r>
        <w:rPr>
          <w:spacing w:val="1"/>
          <w:w w:val="95"/>
        </w:rPr>
        <w:t xml:space="preserve"> </w:t>
      </w:r>
      <w:r>
        <w:rPr/>
        <w:t>частности:</w:t>
      </w:r>
    </w:p>
    <w:p>
      <w:pPr>
        <w:pStyle w:val="ListParagraph"/>
        <w:numPr>
          <w:ilvl w:val="0"/>
          <w:numId w:val="12"/>
        </w:numPr>
        <w:tabs>
          <w:tab w:val="clear" w:pos="720"/>
          <w:tab w:val="left" w:pos="1667" w:leader="none"/>
        </w:tabs>
        <w:spacing w:lineRule="auto" w:line="360" w:before="5" w:after="0"/>
        <w:ind w:left="250" w:right="415" w:firstLine="708"/>
        <w:rPr>
          <w:sz w:val="28"/>
        </w:rPr>
      </w:pPr>
      <w:r>
        <w:rPr>
          <w:sz w:val="28"/>
        </w:rPr>
        <w:t>обеспечивают</w:t>
      </w:r>
      <w:r>
        <w:rPr>
          <w:spacing w:val="1"/>
          <w:sz w:val="28"/>
        </w:rPr>
        <w:t xml:space="preserve"> </w:t>
      </w:r>
      <w:r>
        <w:rPr>
          <w:sz w:val="28"/>
        </w:rPr>
        <w:t>преемственность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начального,</w:t>
      </w:r>
      <w:r>
        <w:rPr>
          <w:spacing w:val="-9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-8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2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12"/>
        </w:numPr>
        <w:tabs>
          <w:tab w:val="clear" w:pos="720"/>
          <w:tab w:val="left" w:pos="1667" w:leader="none"/>
        </w:tabs>
        <w:spacing w:lineRule="auto" w:line="360" w:before="3" w:after="0"/>
        <w:ind w:left="250" w:right="414" w:firstLine="708"/>
        <w:rPr>
          <w:sz w:val="28"/>
        </w:rPr>
      </w:pPr>
      <w:r>
        <w:rPr>
          <w:sz w:val="28"/>
        </w:rPr>
        <w:t>способствуют социально-психологической адаптации обучающихся</w:t>
      </w:r>
      <w:r>
        <w:rPr>
          <w:spacing w:val="-67"/>
          <w:sz w:val="28"/>
        </w:rPr>
        <w:t xml:space="preserve"> </w:t>
      </w:r>
      <w:r>
        <w:rPr>
          <w:sz w:val="28"/>
        </w:rPr>
        <w:t>к условиям образовательной организации с учётом специфики их возрастного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психофизиологического</w:t>
      </w:r>
      <w:r>
        <w:rPr>
          <w:spacing w:val="-14"/>
          <w:sz w:val="28"/>
        </w:rPr>
        <w:t xml:space="preserve"> </w:t>
      </w:r>
      <w:r>
        <w:rPr>
          <w:sz w:val="28"/>
        </w:rPr>
        <w:t>развития,включая</w:t>
      </w:r>
      <w:r>
        <w:rPr>
          <w:spacing w:val="-13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13"/>
          <w:sz w:val="28"/>
        </w:rPr>
        <w:t xml:space="preserve"> </w:t>
      </w:r>
      <w:r>
        <w:rPr>
          <w:sz w:val="28"/>
        </w:rPr>
        <w:t>адаптации</w:t>
      </w:r>
      <w:r>
        <w:rPr>
          <w:spacing w:val="-12"/>
          <w:sz w:val="28"/>
        </w:rPr>
        <w:t xml:space="preserve"> </w:t>
      </w:r>
      <w:r>
        <w:rPr>
          <w:sz w:val="28"/>
        </w:rPr>
        <w:t>к</w:t>
      </w:r>
      <w:r>
        <w:rPr>
          <w:spacing w:val="-13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среде;</w:t>
      </w:r>
    </w:p>
    <w:p>
      <w:pPr>
        <w:sectPr>
          <w:footerReference w:type="default" r:id="rId572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2"/>
        </w:numPr>
        <w:tabs>
          <w:tab w:val="clear" w:pos="720"/>
          <w:tab w:val="left" w:pos="1667" w:leader="none"/>
        </w:tabs>
        <w:spacing w:lineRule="auto" w:line="360" w:before="3" w:after="0"/>
        <w:ind w:left="250" w:right="419" w:firstLine="708"/>
        <w:rPr>
          <w:sz w:val="28"/>
        </w:rPr>
      </w:pPr>
      <w:r>
        <w:rPr>
          <w:w w:val="95"/>
          <w:sz w:val="28"/>
        </w:rPr>
        <w:t>способствуют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формированию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и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развитию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психолого-педагогической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компетентности работников образовательной организации и родителей (законных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-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8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0"/>
          <w:numId w:val="12"/>
        </w:numPr>
        <w:tabs>
          <w:tab w:val="clear" w:pos="720"/>
          <w:tab w:val="left" w:pos="1667" w:leader="none"/>
        </w:tabs>
        <w:spacing w:lineRule="auto" w:line="360" w:before="61" w:after="0"/>
        <w:ind w:left="250" w:right="430" w:firstLine="708"/>
        <w:rPr>
          <w:sz w:val="28"/>
        </w:rPr>
      </w:pPr>
      <w:r>
        <w:rPr>
          <w:w w:val="90"/>
          <w:sz w:val="28"/>
        </w:rPr>
        <w:t>обеспечивают профилактику</w:t>
      </w:r>
      <w:r>
        <w:rPr>
          <w:spacing w:val="1"/>
          <w:w w:val="90"/>
          <w:sz w:val="28"/>
        </w:rPr>
        <w:t xml:space="preserve"> </w:t>
      </w:r>
      <w:r>
        <w:rPr>
          <w:w w:val="90"/>
          <w:sz w:val="28"/>
        </w:rPr>
        <w:t>формирования</w:t>
      </w:r>
      <w:r>
        <w:rPr>
          <w:spacing w:val="1"/>
          <w:w w:val="90"/>
          <w:sz w:val="28"/>
        </w:rPr>
        <w:t xml:space="preserve"> </w:t>
      </w:r>
      <w:r>
        <w:rPr>
          <w:w w:val="90"/>
          <w:sz w:val="28"/>
        </w:rPr>
        <w:t>у обучающихся девиантных</w:t>
      </w:r>
      <w:r>
        <w:rPr>
          <w:spacing w:val="1"/>
          <w:w w:val="90"/>
          <w:sz w:val="28"/>
        </w:rPr>
        <w:t xml:space="preserve"> </w:t>
      </w:r>
      <w:r>
        <w:rPr>
          <w:sz w:val="28"/>
        </w:rPr>
        <w:t>форм</w:t>
      </w:r>
      <w:r>
        <w:rPr>
          <w:spacing w:val="-10"/>
          <w:sz w:val="28"/>
        </w:rPr>
        <w:t xml:space="preserve"> </w:t>
      </w:r>
      <w:r>
        <w:rPr>
          <w:sz w:val="28"/>
        </w:rPr>
        <w:t>поведения,</w:t>
      </w:r>
      <w:r>
        <w:rPr>
          <w:spacing w:val="-9"/>
          <w:sz w:val="28"/>
        </w:rPr>
        <w:t xml:space="preserve"> </w:t>
      </w:r>
      <w:r>
        <w:rPr>
          <w:sz w:val="28"/>
        </w:rPr>
        <w:t>агрессии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повышенной</w:t>
      </w:r>
      <w:r>
        <w:rPr>
          <w:spacing w:val="-6"/>
          <w:sz w:val="28"/>
        </w:rPr>
        <w:t xml:space="preserve"> </w:t>
      </w:r>
      <w:r>
        <w:rPr>
          <w:sz w:val="28"/>
        </w:rPr>
        <w:t>тревожности.</w:t>
      </w:r>
    </w:p>
    <w:p>
      <w:pPr>
        <w:pStyle w:val="Style17"/>
        <w:spacing w:lineRule="auto" w:line="360" w:before="4" w:after="0"/>
        <w:ind w:left="250" w:right="261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психолого-педагогическое</w:t>
      </w:r>
      <w:r>
        <w:rPr>
          <w:spacing w:val="1"/>
        </w:rPr>
        <w:t xml:space="preserve"> </w:t>
      </w:r>
      <w:r>
        <w:rPr/>
        <w:t>сопровождение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>
          <w:w w:val="95"/>
        </w:rPr>
        <w:t>программы начального общего образования осуществляется квалифицированными</w:t>
      </w:r>
      <w:r>
        <w:rPr>
          <w:spacing w:val="1"/>
          <w:w w:val="95"/>
        </w:rPr>
        <w:t xml:space="preserve"> </w:t>
      </w:r>
      <w:r>
        <w:rPr/>
        <w:t>специалистами: двумя педагогами-психологами, двумя учителями-логопедами,</w:t>
      </w:r>
      <w:r>
        <w:rPr>
          <w:spacing w:val="1"/>
        </w:rPr>
        <w:t xml:space="preserve"> </w:t>
      </w:r>
      <w:r>
        <w:rPr/>
        <w:t>учителем-дефектологом,тьютором,</w:t>
      </w:r>
      <w:r>
        <w:rPr>
          <w:spacing w:val="-3"/>
        </w:rPr>
        <w:t xml:space="preserve"> </w:t>
      </w:r>
      <w:r>
        <w:rPr/>
        <w:t>социальным</w:t>
      </w:r>
      <w:r>
        <w:rPr>
          <w:spacing w:val="-4"/>
        </w:rPr>
        <w:t xml:space="preserve"> </w:t>
      </w:r>
      <w:r>
        <w:rPr/>
        <w:t>педагогом.</w:t>
      </w:r>
    </w:p>
    <w:p>
      <w:pPr>
        <w:pStyle w:val="Style17"/>
        <w:spacing w:lineRule="auto" w:line="360" w:before="5" w:after="0"/>
        <w:ind w:left="250" w:right="262" w:firstLine="708"/>
        <w:rPr>
          <w:sz w:val="28"/>
        </w:rPr>
      </w:pPr>
      <w:r>
        <w:rPr/>
        <w:t>В процессе реализации основной образовательной программы 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организацией</w:t>
      </w:r>
      <w:r>
        <w:rPr>
          <w:spacing w:val="1"/>
        </w:rPr>
        <w:t xml:space="preserve"> </w:t>
      </w:r>
      <w:r>
        <w:rPr/>
        <w:t>обеспечивается</w:t>
      </w:r>
      <w:r>
        <w:rPr>
          <w:spacing w:val="1"/>
        </w:rPr>
        <w:t xml:space="preserve"> </w:t>
      </w:r>
      <w:r>
        <w:rPr>
          <w:w w:val="95"/>
        </w:rPr>
        <w:t>психолого-педагогическое сопровождение участников образовательных отношений</w:t>
      </w:r>
      <w:r>
        <w:rPr>
          <w:spacing w:val="1"/>
          <w:w w:val="95"/>
        </w:rPr>
        <w:t xml:space="preserve"> </w:t>
      </w:r>
      <w:r>
        <w:rPr>
          <w:w w:val="95"/>
        </w:rPr>
        <w:t>посредством</w:t>
      </w:r>
      <w:r>
        <w:rPr>
          <w:spacing w:val="-4"/>
          <w:w w:val="95"/>
        </w:rPr>
        <w:t xml:space="preserve"> </w:t>
      </w:r>
      <w:r>
        <w:rPr>
          <w:w w:val="95"/>
        </w:rPr>
        <w:t>системной</w:t>
      </w:r>
      <w:r>
        <w:rPr>
          <w:spacing w:val="31"/>
          <w:w w:val="95"/>
        </w:rPr>
        <w:t xml:space="preserve"> </w:t>
      </w:r>
      <w:r>
        <w:rPr>
          <w:w w:val="95"/>
        </w:rPr>
        <w:t>деятельности</w:t>
      </w:r>
      <w:r>
        <w:rPr>
          <w:spacing w:val="31"/>
          <w:w w:val="95"/>
        </w:rPr>
        <w:t xml:space="preserve"> </w:t>
      </w:r>
      <w:r>
        <w:rPr>
          <w:w w:val="95"/>
        </w:rPr>
        <w:t>и</w:t>
      </w:r>
      <w:r>
        <w:rPr>
          <w:spacing w:val="30"/>
          <w:w w:val="95"/>
        </w:rPr>
        <w:t xml:space="preserve"> </w:t>
      </w:r>
      <w:r>
        <w:rPr>
          <w:w w:val="95"/>
        </w:rPr>
        <w:t>отдельных</w:t>
      </w:r>
      <w:r>
        <w:rPr>
          <w:spacing w:val="33"/>
          <w:w w:val="95"/>
        </w:rPr>
        <w:t xml:space="preserve"> </w:t>
      </w:r>
      <w:r>
        <w:rPr>
          <w:w w:val="95"/>
        </w:rPr>
        <w:t>мероприятий,</w:t>
      </w:r>
      <w:r>
        <w:rPr>
          <w:spacing w:val="30"/>
          <w:w w:val="95"/>
        </w:rPr>
        <w:t xml:space="preserve"> </w:t>
      </w:r>
      <w:r>
        <w:rPr>
          <w:w w:val="95"/>
        </w:rPr>
        <w:t>обеспечивающих: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</w:tabs>
        <w:spacing w:lineRule="auto" w:line="360" w:before="3" w:after="0"/>
        <w:ind w:left="250" w:right="258" w:firstLine="708"/>
        <w:rPr>
          <w:sz w:val="28"/>
        </w:rPr>
      </w:pPr>
      <w:r>
        <w:rPr>
          <w:sz w:val="28"/>
        </w:rPr>
        <w:t>формирование и развитие психолого-педагогической компетентности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всех</w:t>
      </w:r>
      <w:r>
        <w:rPr>
          <w:spacing w:val="-3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отношений;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  <w:tab w:val="left" w:pos="3333" w:leader="none"/>
          <w:tab w:val="left" w:pos="3783" w:leader="none"/>
          <w:tab w:val="left" w:pos="5462" w:leader="none"/>
          <w:tab w:val="left" w:pos="7932" w:leader="none"/>
          <w:tab w:val="left" w:pos="9880" w:leader="none"/>
        </w:tabs>
        <w:spacing w:lineRule="auto" w:line="360"/>
        <w:ind w:left="250" w:right="266" w:firstLine="708"/>
        <w:rPr>
          <w:sz w:val="28"/>
        </w:rPr>
      </w:pPr>
      <w:r>
        <w:rPr>
          <w:sz w:val="28"/>
        </w:rPr>
        <w:t>сохранение</w:t>
        <w:tab/>
        <w:t>и</w:t>
        <w:tab/>
        <w:t>укрепление</w:t>
        <w:tab/>
        <w:t>психологического</w:t>
        <w:tab/>
        <w:t>благополучия</w:t>
        <w:tab/>
      </w:r>
      <w:r>
        <w:rPr>
          <w:spacing w:val="-3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психического</w:t>
      </w:r>
      <w:r>
        <w:rPr>
          <w:spacing w:val="8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8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</w:tabs>
        <w:ind w:left="1666" w:hanging="709"/>
        <w:rPr>
          <w:sz w:val="28"/>
        </w:rPr>
      </w:pPr>
      <w:r>
        <w:rPr>
          <w:sz w:val="28"/>
        </w:rPr>
        <w:t>поддержка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сопровождение</w:t>
      </w:r>
      <w:r>
        <w:rPr>
          <w:spacing w:val="-6"/>
          <w:sz w:val="28"/>
        </w:rPr>
        <w:t xml:space="preserve"> </w:t>
      </w:r>
      <w:r>
        <w:rPr>
          <w:sz w:val="28"/>
        </w:rPr>
        <w:t>детско-родительских</w:t>
      </w:r>
      <w:r>
        <w:rPr>
          <w:spacing w:val="-6"/>
          <w:sz w:val="28"/>
        </w:rPr>
        <w:t xml:space="preserve"> </w:t>
      </w:r>
      <w:r>
        <w:rPr>
          <w:sz w:val="28"/>
        </w:rPr>
        <w:t>отношений;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</w:tabs>
        <w:spacing w:before="160" w:after="0"/>
        <w:ind w:left="1666" w:hanging="709"/>
        <w:rPr>
          <w:sz w:val="28"/>
        </w:rPr>
      </w:pPr>
      <w:r>
        <w:rPr>
          <w:w w:val="95"/>
          <w:sz w:val="28"/>
        </w:rPr>
        <w:t>формирование</w:t>
      </w:r>
      <w:r>
        <w:rPr>
          <w:spacing w:val="-3"/>
          <w:w w:val="95"/>
          <w:sz w:val="28"/>
        </w:rPr>
        <w:t xml:space="preserve"> </w:t>
      </w:r>
      <w:r>
        <w:rPr>
          <w:w w:val="95"/>
          <w:sz w:val="28"/>
        </w:rPr>
        <w:t>ценности</w:t>
      </w:r>
      <w:r>
        <w:rPr>
          <w:spacing w:val="-1"/>
          <w:w w:val="95"/>
          <w:sz w:val="28"/>
        </w:rPr>
        <w:t xml:space="preserve"> </w:t>
      </w:r>
      <w:r>
        <w:rPr>
          <w:w w:val="95"/>
          <w:sz w:val="28"/>
        </w:rPr>
        <w:t>здоровья</w:t>
      </w:r>
      <w:r>
        <w:rPr>
          <w:spacing w:val="-4"/>
          <w:w w:val="95"/>
          <w:sz w:val="28"/>
        </w:rPr>
        <w:t xml:space="preserve"> </w:t>
      </w:r>
      <w:r>
        <w:rPr>
          <w:w w:val="95"/>
          <w:sz w:val="28"/>
        </w:rPr>
        <w:t>и</w:t>
      </w:r>
      <w:r>
        <w:rPr>
          <w:spacing w:val="-1"/>
          <w:w w:val="95"/>
          <w:sz w:val="28"/>
        </w:rPr>
        <w:t xml:space="preserve"> </w:t>
      </w:r>
      <w:r>
        <w:rPr>
          <w:w w:val="95"/>
          <w:sz w:val="28"/>
        </w:rPr>
        <w:t>безопасного</w:t>
      </w:r>
      <w:r>
        <w:rPr>
          <w:spacing w:val="6"/>
          <w:w w:val="95"/>
          <w:sz w:val="28"/>
        </w:rPr>
        <w:t xml:space="preserve"> </w:t>
      </w:r>
      <w:r>
        <w:rPr>
          <w:w w:val="95"/>
          <w:sz w:val="28"/>
        </w:rPr>
        <w:t>образа</w:t>
      </w:r>
      <w:r>
        <w:rPr>
          <w:spacing w:val="-1"/>
          <w:w w:val="95"/>
          <w:sz w:val="28"/>
        </w:rPr>
        <w:t xml:space="preserve"> </w:t>
      </w:r>
      <w:r>
        <w:rPr>
          <w:w w:val="95"/>
          <w:sz w:val="28"/>
        </w:rPr>
        <w:t>жизни;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</w:tabs>
        <w:spacing w:lineRule="auto" w:line="360" w:before="161" w:after="0"/>
        <w:ind w:left="250" w:right="266" w:firstLine="708"/>
        <w:rPr>
          <w:sz w:val="28"/>
        </w:rPr>
      </w:pPr>
      <w:r>
        <w:rPr>
          <w:sz w:val="28"/>
        </w:rPr>
        <w:t>дифференциация</w:t>
      </w:r>
      <w:r>
        <w:rPr>
          <w:spacing w:val="52"/>
          <w:sz w:val="28"/>
        </w:rPr>
        <w:t xml:space="preserve"> </w:t>
      </w:r>
      <w:r>
        <w:rPr>
          <w:sz w:val="28"/>
        </w:rPr>
        <w:t>и</w:t>
      </w:r>
      <w:r>
        <w:rPr>
          <w:spacing w:val="53"/>
          <w:sz w:val="28"/>
        </w:rPr>
        <w:t xml:space="preserve"> </w:t>
      </w:r>
      <w:r>
        <w:rPr>
          <w:sz w:val="28"/>
        </w:rPr>
        <w:t>индивидуализация</w:t>
      </w:r>
      <w:r>
        <w:rPr>
          <w:spacing w:val="52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52"/>
          <w:sz w:val="28"/>
        </w:rPr>
        <w:t xml:space="preserve"> </w:t>
      </w:r>
      <w:r>
        <w:rPr>
          <w:sz w:val="28"/>
        </w:rPr>
        <w:t>и</w:t>
      </w:r>
      <w:r>
        <w:rPr>
          <w:spacing w:val="54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52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когнитивного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эмоциональногоразвития</w:t>
      </w:r>
      <w:r>
        <w:rPr>
          <w:spacing w:val="7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57" w:firstLine="708"/>
        <w:rPr>
          <w:sz w:val="28"/>
        </w:rPr>
      </w:pPr>
      <w:r>
        <w:rPr>
          <w:w w:val="95"/>
          <w:sz w:val="28"/>
        </w:rPr>
        <w:t>мониторинг</w:t>
      </w:r>
      <w:r>
        <w:rPr>
          <w:spacing w:val="20"/>
          <w:w w:val="95"/>
          <w:sz w:val="28"/>
        </w:rPr>
        <w:t xml:space="preserve"> </w:t>
      </w:r>
      <w:r>
        <w:rPr>
          <w:w w:val="95"/>
          <w:sz w:val="28"/>
        </w:rPr>
        <w:t>возможностей</w:t>
      </w:r>
      <w:r>
        <w:rPr>
          <w:spacing w:val="21"/>
          <w:w w:val="95"/>
          <w:sz w:val="28"/>
        </w:rPr>
        <w:t xml:space="preserve"> </w:t>
      </w:r>
      <w:r>
        <w:rPr>
          <w:w w:val="95"/>
          <w:sz w:val="28"/>
        </w:rPr>
        <w:t>и</w:t>
      </w:r>
      <w:r>
        <w:rPr>
          <w:spacing w:val="21"/>
          <w:w w:val="95"/>
          <w:sz w:val="28"/>
        </w:rPr>
        <w:t xml:space="preserve"> </w:t>
      </w:r>
      <w:r>
        <w:rPr>
          <w:w w:val="95"/>
          <w:sz w:val="28"/>
        </w:rPr>
        <w:t>способностей</w:t>
      </w:r>
      <w:r>
        <w:rPr>
          <w:spacing w:val="21"/>
          <w:w w:val="95"/>
          <w:sz w:val="28"/>
        </w:rPr>
        <w:t xml:space="preserve"> </w:t>
      </w:r>
      <w:r>
        <w:rPr>
          <w:w w:val="95"/>
          <w:sz w:val="28"/>
        </w:rPr>
        <w:t>обучающихся,</w:t>
      </w:r>
      <w:r>
        <w:rPr>
          <w:spacing w:val="19"/>
          <w:w w:val="95"/>
          <w:sz w:val="28"/>
        </w:rPr>
        <w:t xml:space="preserve"> </w:t>
      </w:r>
      <w:r>
        <w:rPr>
          <w:w w:val="95"/>
          <w:sz w:val="28"/>
        </w:rPr>
        <w:t>выявление,</w:t>
      </w:r>
      <w:r>
        <w:rPr>
          <w:spacing w:val="-64"/>
          <w:w w:val="95"/>
          <w:sz w:val="28"/>
        </w:rPr>
        <w:t xml:space="preserve"> </w:t>
      </w:r>
      <w:r>
        <w:rPr>
          <w:sz w:val="28"/>
        </w:rPr>
        <w:t>поддержка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сопровождение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одарённых</w:t>
      </w:r>
      <w:r>
        <w:rPr>
          <w:spacing w:val="-4"/>
          <w:sz w:val="28"/>
        </w:rPr>
        <w:t xml:space="preserve"> </w:t>
      </w:r>
      <w:r>
        <w:rPr>
          <w:sz w:val="28"/>
        </w:rPr>
        <w:t>детей;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  <w:tab w:val="left" w:pos="3180" w:leader="none"/>
          <w:tab w:val="left" w:pos="4603" w:leader="none"/>
          <w:tab w:val="left" w:pos="5461" w:leader="none"/>
          <w:tab w:val="left" w:pos="7674" w:leader="none"/>
        </w:tabs>
        <w:spacing w:lineRule="auto" w:line="360"/>
        <w:ind w:left="250" w:right="264" w:firstLine="708"/>
        <w:rPr>
          <w:sz w:val="28"/>
        </w:rPr>
      </w:pPr>
      <w:r>
        <w:rPr>
          <w:sz w:val="28"/>
        </w:rPr>
        <w:t>создание</w:t>
        <w:tab/>
        <w:t>условий</w:t>
        <w:tab/>
        <w:t>для</w:t>
        <w:tab/>
        <w:t>последующего</w:t>
        <w:tab/>
      </w:r>
      <w:r>
        <w:rPr>
          <w:spacing w:val="-1"/>
          <w:sz w:val="28"/>
        </w:rPr>
        <w:t>профессионального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самоопределения;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65" w:firstLine="708"/>
        <w:rPr>
          <w:sz w:val="28"/>
        </w:rPr>
      </w:pPr>
      <w:r>
        <w:rPr>
          <w:sz w:val="28"/>
        </w:rPr>
        <w:t>сопровождение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проектирования</w:t>
      </w:r>
      <w:r>
        <w:rPr>
          <w:spacing w:val="2"/>
          <w:sz w:val="28"/>
        </w:rPr>
        <w:t xml:space="preserve"> </w:t>
      </w:r>
      <w:r>
        <w:rPr>
          <w:sz w:val="28"/>
        </w:rPr>
        <w:t>обучающимися</w:t>
      </w:r>
      <w:r>
        <w:rPr>
          <w:spacing w:val="2"/>
          <w:sz w:val="28"/>
        </w:rPr>
        <w:t xml:space="preserve"> </w:t>
      </w:r>
      <w:r>
        <w:rPr>
          <w:sz w:val="28"/>
        </w:rPr>
        <w:t>планов</w:t>
      </w:r>
      <w:r>
        <w:rPr>
          <w:spacing w:val="2"/>
          <w:sz w:val="28"/>
        </w:rPr>
        <w:t xml:space="preserve"> </w:t>
      </w:r>
      <w:r>
        <w:rPr>
          <w:sz w:val="28"/>
        </w:rPr>
        <w:t>продолжения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будущего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самоопределения;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  <w:tab w:val="left" w:pos="3379" w:leader="none"/>
          <w:tab w:val="left" w:pos="5077" w:leader="none"/>
          <w:tab w:val="left" w:pos="5443" w:leader="none"/>
          <w:tab w:val="left" w:pos="7499" w:leader="none"/>
          <w:tab w:val="left" w:pos="8583" w:leader="none"/>
        </w:tabs>
        <w:spacing w:lineRule="auto" w:line="360"/>
        <w:ind w:left="250" w:right="265" w:firstLine="708"/>
        <w:rPr>
          <w:sz w:val="28"/>
        </w:rPr>
      </w:pPr>
      <w:r>
        <w:rPr>
          <w:sz w:val="28"/>
        </w:rPr>
        <w:t>обеспечение</w:t>
        <w:tab/>
        <w:t>осознанного</w:t>
        <w:tab/>
        <w:t>и</w:t>
        <w:tab/>
        <w:t>ответственного</w:t>
        <w:tab/>
        <w:t>выбора</w:t>
        <w:tab/>
      </w:r>
      <w:r>
        <w:rPr>
          <w:spacing w:val="-1"/>
          <w:sz w:val="28"/>
        </w:rPr>
        <w:t>дальнейшей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сферы деятельности;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</w:tabs>
        <w:spacing w:lineRule="auto" w:line="362"/>
        <w:ind w:left="250" w:right="258" w:firstLine="708"/>
        <w:rPr>
          <w:sz w:val="28"/>
        </w:rPr>
      </w:pPr>
      <w:r>
        <w:rPr>
          <w:w w:val="95"/>
          <w:sz w:val="28"/>
        </w:rPr>
        <w:t>формирование</w:t>
      </w:r>
      <w:r>
        <w:rPr>
          <w:spacing w:val="8"/>
          <w:w w:val="95"/>
          <w:sz w:val="28"/>
        </w:rPr>
        <w:t xml:space="preserve"> </w:t>
      </w:r>
      <w:r>
        <w:rPr>
          <w:w w:val="95"/>
          <w:sz w:val="28"/>
        </w:rPr>
        <w:t>коммуникативных</w:t>
      </w:r>
      <w:r>
        <w:rPr>
          <w:spacing w:val="8"/>
          <w:w w:val="95"/>
          <w:sz w:val="28"/>
        </w:rPr>
        <w:t xml:space="preserve"> </w:t>
      </w:r>
      <w:r>
        <w:rPr>
          <w:w w:val="95"/>
          <w:sz w:val="28"/>
        </w:rPr>
        <w:t>навыков</w:t>
      </w:r>
      <w:r>
        <w:rPr>
          <w:spacing w:val="7"/>
          <w:w w:val="95"/>
          <w:sz w:val="28"/>
        </w:rPr>
        <w:t xml:space="preserve"> </w:t>
      </w:r>
      <w:r>
        <w:rPr>
          <w:w w:val="95"/>
          <w:sz w:val="28"/>
        </w:rPr>
        <w:t>в</w:t>
      </w:r>
      <w:r>
        <w:rPr>
          <w:spacing w:val="5"/>
          <w:w w:val="95"/>
          <w:sz w:val="28"/>
        </w:rPr>
        <w:t xml:space="preserve"> </w:t>
      </w:r>
      <w:r>
        <w:rPr>
          <w:w w:val="95"/>
          <w:sz w:val="28"/>
        </w:rPr>
        <w:t>разновозрастной</w:t>
      </w:r>
      <w:r>
        <w:rPr>
          <w:spacing w:val="13"/>
          <w:w w:val="95"/>
          <w:sz w:val="28"/>
        </w:rPr>
        <w:t xml:space="preserve"> </w:t>
      </w:r>
      <w:r>
        <w:rPr>
          <w:w w:val="95"/>
          <w:sz w:val="28"/>
        </w:rPr>
        <w:t>среде</w:t>
      </w:r>
      <w:r>
        <w:rPr>
          <w:spacing w:val="10"/>
          <w:w w:val="95"/>
          <w:sz w:val="28"/>
        </w:rPr>
        <w:t xml:space="preserve"> </w:t>
      </w:r>
      <w:r>
        <w:rPr>
          <w:w w:val="95"/>
          <w:sz w:val="28"/>
        </w:rPr>
        <w:t>и</w:t>
      </w:r>
      <w:r>
        <w:rPr>
          <w:spacing w:val="-64"/>
          <w:w w:val="95"/>
          <w:sz w:val="28"/>
        </w:rPr>
        <w:t xml:space="preserve"> </w:t>
      </w:r>
      <w:r>
        <w:rPr>
          <w:sz w:val="28"/>
        </w:rPr>
        <w:t>среде</w:t>
      </w:r>
      <w:r>
        <w:rPr>
          <w:spacing w:val="4"/>
          <w:sz w:val="28"/>
        </w:rPr>
        <w:t xml:space="preserve"> </w:t>
      </w:r>
      <w:r>
        <w:rPr>
          <w:sz w:val="28"/>
        </w:rPr>
        <w:t>сверстников;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</w:tabs>
        <w:spacing w:lineRule="exact" w:line="317"/>
        <w:ind w:left="1666" w:hanging="709"/>
        <w:rPr>
          <w:sz w:val="28"/>
        </w:rPr>
      </w:pPr>
      <w:r>
        <w:rPr>
          <w:sz w:val="28"/>
        </w:rPr>
        <w:t>поддержка</w:t>
      </w:r>
      <w:r>
        <w:rPr>
          <w:spacing w:val="-7"/>
          <w:sz w:val="28"/>
        </w:rPr>
        <w:t xml:space="preserve"> </w:t>
      </w:r>
      <w:r>
        <w:rPr>
          <w:sz w:val="28"/>
        </w:rPr>
        <w:t>детских</w:t>
      </w:r>
      <w:r>
        <w:rPr>
          <w:spacing w:val="-7"/>
          <w:sz w:val="28"/>
        </w:rPr>
        <w:t xml:space="preserve"> </w:t>
      </w:r>
      <w:r>
        <w:rPr>
          <w:sz w:val="28"/>
        </w:rPr>
        <w:t>объединений,</w:t>
      </w:r>
      <w:r>
        <w:rPr>
          <w:spacing w:val="-5"/>
          <w:sz w:val="28"/>
        </w:rPr>
        <w:t xml:space="preserve"> </w:t>
      </w:r>
      <w:r>
        <w:rPr>
          <w:sz w:val="28"/>
        </w:rPr>
        <w:t>ученического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самоуправления;</w:t>
      </w:r>
    </w:p>
    <w:p>
      <w:pPr>
        <w:sectPr>
          <w:footerReference w:type="default" r:id="rId573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11"/>
        </w:numPr>
        <w:tabs>
          <w:tab w:val="clear" w:pos="720"/>
          <w:tab w:val="left" w:pos="1666" w:leader="none"/>
          <w:tab w:val="left" w:pos="1667" w:leader="none"/>
          <w:tab w:val="left" w:pos="3928" w:leader="none"/>
          <w:tab w:val="left" w:pos="6502" w:leader="none"/>
          <w:tab w:val="left" w:pos="8145" w:leader="none"/>
          <w:tab w:val="left" w:pos="9900" w:leader="none"/>
        </w:tabs>
        <w:spacing w:lineRule="auto" w:line="360" w:before="148" w:after="0"/>
        <w:ind w:left="250" w:right="263" w:firstLine="708"/>
        <w:rPr>
          <w:sz w:val="28"/>
        </w:rPr>
      </w:pPr>
      <w:r>
        <w:rPr>
          <w:sz w:val="28"/>
        </w:rPr>
        <w:t>формирование</w:t>
        <w:tab/>
        <w:t>психологической</w:t>
        <w:tab/>
        <w:t>культуры</w:t>
        <w:tab/>
        <w:t>поведения</w:t>
        <w:tab/>
      </w:r>
      <w:r>
        <w:rPr>
          <w:spacing w:val="-3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6"/>
          <w:sz w:val="28"/>
        </w:rPr>
        <w:t xml:space="preserve"> </w:t>
      </w:r>
      <w:r>
        <w:rPr>
          <w:sz w:val="28"/>
        </w:rPr>
        <w:t>среде;</w:t>
      </w:r>
    </w:p>
    <w:p>
      <w:pPr>
        <w:pStyle w:val="ListParagraph"/>
        <w:numPr>
          <w:ilvl w:val="0"/>
          <w:numId w:val="11"/>
        </w:numPr>
        <w:tabs>
          <w:tab w:val="clear" w:pos="720"/>
          <w:tab w:val="left" w:pos="1667" w:leader="none"/>
        </w:tabs>
        <w:spacing w:before="61" w:after="0"/>
        <w:ind w:left="1666" w:hanging="709"/>
        <w:rPr>
          <w:sz w:val="28"/>
        </w:rPr>
      </w:pPr>
      <w:r>
        <w:rPr>
          <w:sz w:val="28"/>
        </w:rPr>
        <w:t>развитие</w:t>
      </w:r>
      <w:r>
        <w:rPr>
          <w:spacing w:val="-2"/>
          <w:sz w:val="28"/>
        </w:rPr>
        <w:t xml:space="preserve"> </w:t>
      </w:r>
      <w:r>
        <w:rPr>
          <w:sz w:val="28"/>
        </w:rPr>
        <w:t>психологической</w:t>
      </w:r>
      <w:r>
        <w:rPr>
          <w:spacing w:val="-3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6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9"/>
          <w:sz w:val="28"/>
        </w:rPr>
        <w:t xml:space="preserve"> </w:t>
      </w:r>
      <w:r>
        <w:rPr>
          <w:sz w:val="28"/>
        </w:rPr>
        <w:t>ИКТ.</w:t>
      </w:r>
    </w:p>
    <w:p>
      <w:pPr>
        <w:pStyle w:val="Style17"/>
        <w:spacing w:lineRule="auto" w:line="360" w:before="163" w:after="0"/>
        <w:ind w:left="250" w:right="258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осуществляется индивидуальное психолого-педагогическое сопровождение всех</w:t>
      </w:r>
      <w:r>
        <w:rPr>
          <w:spacing w:val="1"/>
        </w:rPr>
        <w:t xml:space="preserve"> </w:t>
      </w:r>
      <w:r>
        <w:rPr/>
        <w:t>участников</w:t>
      </w:r>
      <w:r>
        <w:rPr>
          <w:spacing w:val="-8"/>
        </w:rPr>
        <w:t xml:space="preserve"> </w:t>
      </w:r>
      <w:r>
        <w:rPr/>
        <w:t>образовательных</w:t>
      </w:r>
      <w:r>
        <w:rPr>
          <w:spacing w:val="-5"/>
        </w:rPr>
        <w:t xml:space="preserve"> </w:t>
      </w:r>
      <w:r>
        <w:rPr/>
        <w:t>отношений,в</w:t>
      </w:r>
      <w:r>
        <w:rPr>
          <w:spacing w:val="6"/>
        </w:rPr>
        <w:t xml:space="preserve"> </w:t>
      </w:r>
      <w:r>
        <w:rPr/>
        <w:t>том</w:t>
      </w:r>
      <w:r>
        <w:rPr>
          <w:spacing w:val="7"/>
        </w:rPr>
        <w:t xml:space="preserve"> </w:t>
      </w:r>
      <w:r>
        <w:rPr/>
        <w:t>числе: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3" w:after="0"/>
        <w:ind w:left="250" w:right="417" w:firstLine="708"/>
        <w:rPr>
          <w:sz w:val="28"/>
        </w:rPr>
      </w:pP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испытывающих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-13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13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-14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адаптации;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414" w:firstLine="708"/>
        <w:rPr>
          <w:sz w:val="28"/>
        </w:rPr>
      </w:pP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проявляющих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одарённых;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exact" w:line="319"/>
        <w:ind w:left="1666" w:hanging="709"/>
        <w:rPr>
          <w:sz w:val="28"/>
        </w:rPr>
      </w:pPr>
      <w:r>
        <w:rPr>
          <w:sz w:val="28"/>
        </w:rPr>
        <w:t>обучающихся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ОВЗ;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163" w:after="0"/>
        <w:ind w:left="250" w:right="414" w:firstLine="708"/>
        <w:rPr>
          <w:sz w:val="28"/>
        </w:rPr>
      </w:pPr>
      <w:r>
        <w:rPr>
          <w:sz w:val="28"/>
        </w:rPr>
        <w:t>педагогических,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учебно-вспомогательных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3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6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 w:before="1" w:after="0"/>
        <w:ind w:left="250" w:right="421" w:firstLine="708"/>
        <w:rPr>
          <w:sz w:val="28"/>
        </w:rPr>
      </w:pPr>
      <w:r>
        <w:rPr>
          <w:sz w:val="28"/>
        </w:rPr>
        <w:t>родителей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(законных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представителей)</w:t>
      </w:r>
      <w:r>
        <w:rPr>
          <w:spacing w:val="1"/>
          <w:sz w:val="28"/>
        </w:rPr>
        <w:t xml:space="preserve"> </w:t>
      </w:r>
      <w:r>
        <w:rPr>
          <w:sz w:val="28"/>
        </w:rPr>
        <w:t>несовершеннолетних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обучающихся.</w:t>
      </w:r>
    </w:p>
    <w:p>
      <w:pPr>
        <w:pStyle w:val="Style17"/>
        <w:spacing w:lineRule="auto" w:line="360"/>
        <w:ind w:left="250" w:right="260" w:firstLine="708"/>
        <w:rPr>
          <w:sz w:val="28"/>
        </w:rPr>
      </w:pPr>
      <w:r>
        <w:rPr/>
        <w:t>Психолого-педагогическая</w:t>
      </w:r>
      <w:r>
        <w:rPr>
          <w:spacing w:val="1"/>
        </w:rPr>
        <w:t xml:space="preserve"> </w:t>
      </w:r>
      <w:r>
        <w:rPr/>
        <w:t>поддержка</w:t>
      </w:r>
      <w:r>
        <w:rPr>
          <w:spacing w:val="1"/>
        </w:rPr>
        <w:t xml:space="preserve"> </w:t>
      </w:r>
      <w:r>
        <w:rPr/>
        <w:t>участников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отношений</w:t>
      </w:r>
      <w:r>
        <w:rPr>
          <w:spacing w:val="1"/>
        </w:rPr>
        <w:t xml:space="preserve"> </w:t>
      </w:r>
      <w:r>
        <w:rPr/>
        <w:t>реализуется</w:t>
      </w:r>
      <w:r>
        <w:rPr>
          <w:spacing w:val="1"/>
        </w:rPr>
        <w:t xml:space="preserve"> </w:t>
      </w:r>
      <w:r>
        <w:rPr/>
        <w:t>диверсифицировано,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уровне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67"/>
        </w:rPr>
        <w:t xml:space="preserve"> </w:t>
      </w:r>
      <w:r>
        <w:rPr/>
        <w:t>организации,</w:t>
      </w:r>
      <w:r>
        <w:rPr>
          <w:spacing w:val="-2"/>
        </w:rPr>
        <w:t xml:space="preserve"> </w:t>
      </w:r>
      <w:r>
        <w:rPr/>
        <w:t>классов,</w:t>
      </w:r>
      <w:r>
        <w:rPr>
          <w:spacing w:val="-2"/>
        </w:rPr>
        <w:t xml:space="preserve"> </w:t>
      </w:r>
      <w:r>
        <w:rPr/>
        <w:t>групп,</w:t>
      </w:r>
      <w:r>
        <w:rPr>
          <w:spacing w:val="-1"/>
        </w:rPr>
        <w:t xml:space="preserve"> </w:t>
      </w:r>
      <w:r>
        <w:rPr/>
        <w:t>а</w:t>
      </w:r>
      <w:r>
        <w:rPr>
          <w:spacing w:val="-1"/>
        </w:rPr>
        <w:t xml:space="preserve"> </w:t>
      </w:r>
      <w:r>
        <w:rPr/>
        <w:t>также на</w:t>
      </w:r>
      <w:r>
        <w:rPr>
          <w:spacing w:val="2"/>
        </w:rPr>
        <w:t xml:space="preserve"> </w:t>
      </w:r>
      <w:r>
        <w:rPr/>
        <w:t>индивидуальном</w:t>
      </w:r>
      <w:r>
        <w:rPr>
          <w:spacing w:val="8"/>
        </w:rPr>
        <w:t xml:space="preserve"> </w:t>
      </w:r>
      <w:r>
        <w:rPr/>
        <w:t>уровне.</w:t>
      </w:r>
    </w:p>
    <w:p>
      <w:pPr>
        <w:pStyle w:val="Style17"/>
        <w:spacing w:lineRule="auto" w:line="360"/>
        <w:ind w:left="250" w:right="261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процессе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используются</w:t>
      </w:r>
      <w:r>
        <w:rPr>
          <w:spacing w:val="-6"/>
        </w:rPr>
        <w:t xml:space="preserve"> </w:t>
      </w:r>
      <w:r>
        <w:rPr/>
        <w:t>такие</w:t>
      </w:r>
      <w:r>
        <w:rPr>
          <w:spacing w:val="-8"/>
        </w:rPr>
        <w:t xml:space="preserve"> </w:t>
      </w:r>
      <w:r>
        <w:rPr/>
        <w:t>формы</w:t>
      </w:r>
      <w:r>
        <w:rPr>
          <w:spacing w:val="-9"/>
        </w:rPr>
        <w:t xml:space="preserve"> </w:t>
      </w:r>
      <w:r>
        <w:rPr/>
        <w:t>психолого-педагогического</w:t>
      </w:r>
      <w:r>
        <w:rPr>
          <w:spacing w:val="-4"/>
        </w:rPr>
        <w:t xml:space="preserve"> </w:t>
      </w:r>
      <w:r>
        <w:rPr/>
        <w:t>сопровождения,</w:t>
      </w:r>
      <w:r>
        <w:rPr>
          <w:spacing w:val="6"/>
        </w:rPr>
        <w:t xml:space="preserve"> </w:t>
      </w:r>
      <w:r>
        <w:rPr/>
        <w:t>как: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667" w:leader="none"/>
        </w:tabs>
        <w:spacing w:lineRule="auto" w:line="360"/>
        <w:ind w:left="250" w:right="412" w:firstLine="708"/>
        <w:rPr>
          <w:sz w:val="28"/>
        </w:rPr>
      </w:pPr>
      <w:r>
        <w:rPr>
          <w:sz w:val="28"/>
        </w:rPr>
        <w:t>диагностика,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статуса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 xml:space="preserve">обучающегося, которая </w:t>
      </w:r>
      <w:r>
        <w:rPr>
          <w:sz w:val="28"/>
        </w:rPr>
        <w:t>может проводиться на этапе перехода обучающегося на</w:t>
      </w:r>
      <w:r>
        <w:rPr>
          <w:spacing w:val="1"/>
          <w:sz w:val="28"/>
        </w:rPr>
        <w:t xml:space="preserve"> </w:t>
      </w:r>
      <w:r>
        <w:rPr>
          <w:sz w:val="28"/>
        </w:rPr>
        <w:t>следующий</w:t>
      </w:r>
      <w:r>
        <w:rPr>
          <w:spacing w:val="-12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14"/>
          <w:sz w:val="28"/>
        </w:rPr>
        <w:t xml:space="preserve"> </w:t>
      </w:r>
      <w:r>
        <w:rPr>
          <w:sz w:val="28"/>
        </w:rPr>
        <w:t>образованияи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6"/>
          <w:sz w:val="28"/>
        </w:rPr>
        <w:t xml:space="preserve"> </w:t>
      </w:r>
      <w:r>
        <w:rPr>
          <w:sz w:val="28"/>
        </w:rPr>
        <w:t>конце</w:t>
      </w:r>
      <w:r>
        <w:rPr>
          <w:spacing w:val="7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7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9"/>
          <w:sz w:val="28"/>
        </w:rPr>
        <w:t xml:space="preserve"> </w:t>
      </w:r>
      <w:r>
        <w:rPr>
          <w:sz w:val="28"/>
        </w:rPr>
        <w:t>года;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667" w:leader="none"/>
        </w:tabs>
        <w:spacing w:lineRule="auto" w:line="360"/>
        <w:ind w:left="250" w:right="413" w:firstLine="708"/>
        <w:rPr>
          <w:sz w:val="28"/>
        </w:rPr>
      </w:pPr>
      <w:r>
        <w:rPr>
          <w:w w:val="95"/>
          <w:sz w:val="28"/>
        </w:rPr>
        <w:t>консультирование педагогов и родителей (законных представителей),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которое осуществляется педагогическим работником и психологом с 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7"/>
          <w:sz w:val="28"/>
        </w:rPr>
        <w:t xml:space="preserve"> </w:t>
      </w:r>
      <w:r>
        <w:rPr>
          <w:sz w:val="28"/>
        </w:rPr>
        <w:t>диагностики,</w:t>
      </w:r>
      <w:r>
        <w:rPr>
          <w:spacing w:val="-9"/>
          <w:sz w:val="28"/>
        </w:rPr>
        <w:t xml:space="preserve"> </w:t>
      </w:r>
      <w:r>
        <w:rPr>
          <w:sz w:val="28"/>
        </w:rPr>
        <w:t>а</w:t>
      </w:r>
      <w:r>
        <w:rPr>
          <w:spacing w:val="-8"/>
          <w:sz w:val="28"/>
        </w:rPr>
        <w:t xml:space="preserve"> </w:t>
      </w:r>
      <w:r>
        <w:rPr>
          <w:sz w:val="28"/>
        </w:rPr>
        <w:t>также</w:t>
      </w:r>
      <w:r>
        <w:rPr>
          <w:spacing w:val="-2"/>
          <w:sz w:val="28"/>
        </w:rPr>
        <w:t xml:space="preserve"> </w:t>
      </w:r>
      <w:r>
        <w:rPr>
          <w:sz w:val="28"/>
        </w:rPr>
        <w:t>администрацией</w:t>
      </w:r>
      <w:r>
        <w:rPr>
          <w:spacing w:val="-1"/>
          <w:sz w:val="28"/>
        </w:rPr>
        <w:t xml:space="preserve"> </w:t>
      </w:r>
      <w:r>
        <w:rPr>
          <w:sz w:val="28"/>
        </w:rPr>
        <w:t>Школы;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667" w:leader="none"/>
        </w:tabs>
        <w:spacing w:lineRule="auto" w:line="360"/>
        <w:ind w:left="250" w:right="430" w:firstLine="708"/>
        <w:rPr>
          <w:sz w:val="28"/>
        </w:rPr>
      </w:pPr>
      <w:r>
        <w:rPr>
          <w:sz w:val="28"/>
        </w:rPr>
        <w:t>профилактика,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экспертиза,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развивающая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работа,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просвещение,</w:t>
      </w:r>
      <w:r>
        <w:rPr>
          <w:spacing w:val="1"/>
          <w:sz w:val="28"/>
        </w:rPr>
        <w:t xml:space="preserve"> </w:t>
      </w:r>
      <w:r>
        <w:rPr>
          <w:w w:val="95"/>
          <w:sz w:val="28"/>
        </w:rPr>
        <w:t>коррекционная</w:t>
      </w:r>
      <w:r>
        <w:rPr>
          <w:spacing w:val="2"/>
          <w:w w:val="95"/>
          <w:sz w:val="28"/>
        </w:rPr>
        <w:t xml:space="preserve"> </w:t>
      </w:r>
      <w:r>
        <w:rPr>
          <w:w w:val="95"/>
          <w:sz w:val="28"/>
        </w:rPr>
        <w:t>работа,</w:t>
      </w:r>
      <w:r>
        <w:rPr>
          <w:spacing w:val="2"/>
          <w:w w:val="95"/>
          <w:sz w:val="28"/>
        </w:rPr>
        <w:t xml:space="preserve"> </w:t>
      </w:r>
      <w:r>
        <w:rPr>
          <w:w w:val="95"/>
          <w:sz w:val="28"/>
        </w:rPr>
        <w:t>осуществляемая</w:t>
      </w:r>
      <w:r>
        <w:rPr>
          <w:spacing w:val="2"/>
          <w:w w:val="95"/>
          <w:sz w:val="28"/>
        </w:rPr>
        <w:t xml:space="preserve"> </w:t>
      </w:r>
      <w:r>
        <w:rPr>
          <w:w w:val="95"/>
          <w:sz w:val="28"/>
        </w:rPr>
        <w:t>в</w:t>
      </w:r>
      <w:r>
        <w:rPr>
          <w:spacing w:val="6"/>
          <w:w w:val="95"/>
          <w:sz w:val="28"/>
        </w:rPr>
        <w:t xml:space="preserve"> </w:t>
      </w:r>
      <w:r>
        <w:rPr>
          <w:w w:val="95"/>
          <w:sz w:val="28"/>
        </w:rPr>
        <w:t>течение</w:t>
      </w:r>
      <w:r>
        <w:rPr>
          <w:spacing w:val="3"/>
          <w:w w:val="95"/>
          <w:sz w:val="28"/>
        </w:rPr>
        <w:t xml:space="preserve"> </w:t>
      </w:r>
      <w:r>
        <w:rPr>
          <w:w w:val="95"/>
          <w:sz w:val="28"/>
        </w:rPr>
        <w:t>всего</w:t>
      </w:r>
      <w:r>
        <w:rPr>
          <w:spacing w:val="17"/>
          <w:w w:val="95"/>
          <w:sz w:val="28"/>
        </w:rPr>
        <w:t xml:space="preserve"> </w:t>
      </w:r>
      <w:r>
        <w:rPr>
          <w:w w:val="95"/>
          <w:sz w:val="28"/>
        </w:rPr>
        <w:t>учебного</w:t>
      </w:r>
      <w:r>
        <w:rPr>
          <w:spacing w:val="16"/>
          <w:w w:val="95"/>
          <w:sz w:val="28"/>
        </w:rPr>
        <w:t xml:space="preserve"> </w:t>
      </w:r>
      <w:r>
        <w:rPr>
          <w:w w:val="95"/>
          <w:sz w:val="28"/>
        </w:rPr>
        <w:t>времени;</w:t>
      </w:r>
    </w:p>
    <w:p>
      <w:pPr>
        <w:pStyle w:val="ListParagraph"/>
        <w:numPr>
          <w:ilvl w:val="0"/>
          <w:numId w:val="10"/>
        </w:numPr>
        <w:tabs>
          <w:tab w:val="clear" w:pos="720"/>
          <w:tab w:val="left" w:pos="1667" w:leader="none"/>
        </w:tabs>
        <w:spacing w:lineRule="auto" w:line="360"/>
        <w:ind w:left="250" w:right="421" w:firstLine="708"/>
        <w:rPr>
          <w:sz w:val="28"/>
        </w:rPr>
      </w:pPr>
      <w:r>
        <w:rPr>
          <w:sz w:val="28"/>
        </w:rPr>
        <w:t>осуществление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психологических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сопровождения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отношений,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 психологической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службы Школы.</w:t>
      </w:r>
    </w:p>
    <w:p>
      <w:pPr>
        <w:sectPr>
          <w:footerReference w:type="default" r:id="rId574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before="61" w:after="0"/>
        <w:ind w:left="958" w:hanging="0"/>
        <w:rPr>
          <w:sz w:val="28"/>
        </w:rPr>
      </w:pPr>
      <w:r>
        <w:rPr/>
        <w:t>Для</w:t>
      </w:r>
      <w:r>
        <w:rPr>
          <w:spacing w:val="41"/>
        </w:rPr>
        <w:t xml:space="preserve"> </w:t>
      </w:r>
      <w:r>
        <w:rPr/>
        <w:t>реализации</w:t>
      </w:r>
      <w:r>
        <w:rPr>
          <w:spacing w:val="111"/>
        </w:rPr>
        <w:t xml:space="preserve"> </w:t>
      </w:r>
      <w:r>
        <w:rPr/>
        <w:t>программы</w:t>
      </w:r>
      <w:r>
        <w:rPr>
          <w:spacing w:val="112"/>
        </w:rPr>
        <w:t xml:space="preserve"> </w:t>
      </w:r>
      <w:r>
        <w:rPr/>
        <w:t>начального</w:t>
      </w:r>
      <w:r>
        <w:rPr>
          <w:spacing w:val="111"/>
        </w:rPr>
        <w:t xml:space="preserve"> </w:t>
      </w:r>
      <w:r>
        <w:rPr/>
        <w:t>общего</w:t>
      </w:r>
      <w:r>
        <w:rPr>
          <w:spacing w:val="112"/>
        </w:rPr>
        <w:t xml:space="preserve"> </w:t>
      </w:r>
      <w:r>
        <w:rPr/>
        <w:t>образования</w:t>
      </w:r>
      <w:r>
        <w:rPr>
          <w:spacing w:val="91"/>
        </w:rPr>
        <w:t xml:space="preserve"> </w:t>
      </w:r>
      <w:r>
        <w:rPr/>
        <w:t>Школа</w:t>
      </w:r>
    </w:p>
    <w:p>
      <w:pPr>
        <w:pStyle w:val="Style17"/>
        <w:spacing w:lineRule="auto" w:line="360" w:before="61" w:after="0"/>
        <w:ind w:left="250" w:right="263" w:hanging="0"/>
        <w:rPr>
          <w:sz w:val="28"/>
        </w:rPr>
      </w:pPr>
      <w:r>
        <w:rPr/>
        <w:t xml:space="preserve">укомплектована </w:t>
      </w:r>
      <w:r>
        <w:rPr>
          <w:i/>
        </w:rPr>
        <w:t>кадрами</w:t>
      </w:r>
      <w:r>
        <w:rPr/>
        <w:t>, имеющими необходимую квалификацию для решения</w:t>
      </w:r>
      <w:r>
        <w:rPr>
          <w:spacing w:val="1"/>
        </w:rPr>
        <w:t xml:space="preserve"> </w:t>
      </w:r>
      <w:r>
        <w:rPr/>
        <w:t>задач,</w:t>
      </w:r>
      <w:r>
        <w:rPr>
          <w:spacing w:val="-3"/>
        </w:rPr>
        <w:t xml:space="preserve"> </w:t>
      </w:r>
      <w:r>
        <w:rPr/>
        <w:t>связанных</w:t>
      </w:r>
      <w:r>
        <w:rPr>
          <w:spacing w:val="-1"/>
        </w:rPr>
        <w:t xml:space="preserve"> </w:t>
      </w:r>
      <w:r>
        <w:rPr/>
        <w:t>с</w:t>
      </w:r>
      <w:r>
        <w:rPr>
          <w:spacing w:val="-3"/>
        </w:rPr>
        <w:t xml:space="preserve"> </w:t>
      </w:r>
      <w:r>
        <w:rPr/>
        <w:t>достижением</w:t>
      </w:r>
      <w:r>
        <w:rPr>
          <w:spacing w:val="-2"/>
        </w:rPr>
        <w:t xml:space="preserve"> </w:t>
      </w:r>
      <w:r>
        <w:rPr/>
        <w:t>целей</w:t>
      </w:r>
      <w:r>
        <w:rPr>
          <w:spacing w:val="-1"/>
        </w:rPr>
        <w:t xml:space="preserve"> </w:t>
      </w:r>
      <w:r>
        <w:rPr/>
        <w:t>и</w:t>
      </w:r>
      <w:r>
        <w:rPr>
          <w:spacing w:val="-4"/>
        </w:rPr>
        <w:t xml:space="preserve"> </w:t>
      </w:r>
      <w:r>
        <w:rPr/>
        <w:t>задач</w:t>
      </w:r>
      <w:r>
        <w:rPr>
          <w:spacing w:val="-5"/>
        </w:rPr>
        <w:t xml:space="preserve"> </w:t>
      </w:r>
      <w:r>
        <w:rPr/>
        <w:t>образовательной</w:t>
      </w:r>
      <w:r>
        <w:rPr>
          <w:spacing w:val="12"/>
        </w:rPr>
        <w:t xml:space="preserve"> </w:t>
      </w:r>
      <w:r>
        <w:rPr/>
        <w:t>деятельности.</w:t>
      </w:r>
    </w:p>
    <w:p>
      <w:pPr>
        <w:pStyle w:val="Style17"/>
        <w:spacing w:before="1" w:after="0"/>
        <w:ind w:left="958" w:hanging="0"/>
        <w:rPr>
          <w:sz w:val="28"/>
        </w:rPr>
      </w:pPr>
      <w:r>
        <w:rPr/>
        <w:t>Обеспеченность</w:t>
      </w:r>
      <w:r>
        <w:rPr>
          <w:spacing w:val="-15"/>
        </w:rPr>
        <w:t xml:space="preserve"> </w:t>
      </w:r>
      <w:r>
        <w:rPr/>
        <w:t>кадровыми</w:t>
      </w:r>
      <w:r>
        <w:rPr>
          <w:spacing w:val="-13"/>
        </w:rPr>
        <w:t xml:space="preserve"> </w:t>
      </w:r>
      <w:r>
        <w:rPr/>
        <w:t>условиями</w:t>
      </w:r>
      <w:r>
        <w:rPr>
          <w:spacing w:val="-16"/>
        </w:rPr>
        <w:t xml:space="preserve"> </w:t>
      </w:r>
      <w:r>
        <w:rPr/>
        <w:t>включает</w:t>
      </w:r>
      <w:r>
        <w:rPr>
          <w:spacing w:val="-15"/>
        </w:rPr>
        <w:t xml:space="preserve"> </w:t>
      </w:r>
      <w:r>
        <w:rPr/>
        <w:t>в</w:t>
      </w:r>
      <w:r>
        <w:rPr>
          <w:spacing w:val="-15"/>
        </w:rPr>
        <w:t xml:space="preserve"> </w:t>
      </w:r>
      <w:r>
        <w:rPr/>
        <w:t>себя:</w:t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667" w:leader="none"/>
        </w:tabs>
        <w:spacing w:lineRule="auto" w:line="360" w:before="161" w:after="0"/>
        <w:ind w:left="250" w:right="414" w:firstLine="708"/>
        <w:rPr>
          <w:sz w:val="28"/>
        </w:rPr>
      </w:pPr>
      <w:r>
        <w:rPr>
          <w:w w:val="95"/>
          <w:sz w:val="28"/>
        </w:rPr>
        <w:t>укомплектованность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образовательной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организации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педагогическими,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руководящими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иными</w:t>
      </w:r>
      <w:r>
        <w:rPr>
          <w:spacing w:val="4"/>
          <w:sz w:val="28"/>
        </w:rPr>
        <w:t xml:space="preserve"> </w:t>
      </w:r>
      <w:r>
        <w:rPr>
          <w:sz w:val="28"/>
        </w:rPr>
        <w:t>работниками;</w:t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667" w:leader="none"/>
        </w:tabs>
        <w:spacing w:lineRule="auto" w:line="360"/>
        <w:ind w:left="250" w:right="414" w:firstLine="708"/>
        <w:rPr>
          <w:sz w:val="28"/>
        </w:rPr>
      </w:pP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квалификации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реализации;</w:t>
      </w:r>
    </w:p>
    <w:p>
      <w:pPr>
        <w:pStyle w:val="ListParagraph"/>
        <w:numPr>
          <w:ilvl w:val="0"/>
          <w:numId w:val="9"/>
        </w:numPr>
        <w:tabs>
          <w:tab w:val="clear" w:pos="720"/>
          <w:tab w:val="left" w:pos="1667" w:leader="none"/>
        </w:tabs>
        <w:spacing w:lineRule="auto" w:line="360"/>
        <w:ind w:left="250" w:right="415" w:firstLine="708"/>
        <w:rPr>
          <w:sz w:val="28"/>
        </w:rPr>
      </w:pPr>
      <w:r>
        <w:rPr>
          <w:sz w:val="28"/>
        </w:rPr>
        <w:t>непрерывность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Школы,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программу 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60"/>
        <w:ind w:left="250" w:right="267" w:firstLine="708"/>
        <w:rPr>
          <w:sz w:val="28"/>
        </w:rPr>
      </w:pPr>
      <w:r>
        <w:rPr/>
        <w:t>Укомплектованность Школы педагогическими, руководящими и иными</w:t>
      </w:r>
      <w:r>
        <w:rPr>
          <w:spacing w:val="1"/>
        </w:rPr>
        <w:t xml:space="preserve"> </w:t>
      </w:r>
      <w:r>
        <w:rPr/>
        <w:t>работниками</w:t>
      </w:r>
      <w:r>
        <w:rPr>
          <w:spacing w:val="1"/>
        </w:rPr>
        <w:t xml:space="preserve"> </w:t>
      </w:r>
      <w:r>
        <w:rPr/>
        <w:t>характеризируется</w:t>
      </w:r>
      <w:r>
        <w:rPr>
          <w:spacing w:val="1"/>
        </w:rPr>
        <w:t xml:space="preserve"> </w:t>
      </w:r>
      <w:r>
        <w:rPr/>
        <w:t>замещением</w:t>
      </w:r>
      <w:r>
        <w:rPr>
          <w:spacing w:val="1"/>
        </w:rPr>
        <w:t xml:space="preserve"> </w:t>
      </w:r>
      <w:r>
        <w:rPr/>
        <w:t>100</w:t>
      </w:r>
      <w:r>
        <w:rPr>
          <w:spacing w:val="1"/>
        </w:rPr>
        <w:t xml:space="preserve"> </w:t>
      </w:r>
      <w:r>
        <w:rPr/>
        <w:t>%</w:t>
      </w:r>
      <w:r>
        <w:rPr>
          <w:spacing w:val="1"/>
        </w:rPr>
        <w:t xml:space="preserve"> </w:t>
      </w:r>
      <w:r>
        <w:rPr/>
        <w:t>вакансий,</w:t>
      </w:r>
      <w:r>
        <w:rPr>
          <w:spacing w:val="1"/>
        </w:rPr>
        <w:t xml:space="preserve"> </w:t>
      </w:r>
      <w:r>
        <w:rPr/>
        <w:t>имеющихся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2"/>
        </w:rPr>
        <w:t xml:space="preserve"> </w:t>
      </w:r>
      <w:r>
        <w:rPr/>
        <w:t>с</w:t>
      </w:r>
      <w:r>
        <w:rPr>
          <w:spacing w:val="2"/>
        </w:rPr>
        <w:t xml:space="preserve"> </w:t>
      </w:r>
      <w:r>
        <w:rPr/>
        <w:t>утверждённым</w:t>
      </w:r>
      <w:r>
        <w:rPr>
          <w:spacing w:val="3"/>
        </w:rPr>
        <w:t xml:space="preserve"> </w:t>
      </w:r>
      <w:r>
        <w:rPr/>
        <w:t>штатным расписанием.</w:t>
      </w:r>
    </w:p>
    <w:p>
      <w:pPr>
        <w:pStyle w:val="Style17"/>
        <w:spacing w:lineRule="auto" w:line="360" w:before="1" w:after="0"/>
        <w:ind w:left="250" w:right="258" w:firstLine="708"/>
        <w:rPr>
          <w:sz w:val="28"/>
        </w:rPr>
      </w:pPr>
      <w:r>
        <w:rPr/>
        <w:t>Уровень</w:t>
      </w:r>
      <w:r>
        <w:rPr>
          <w:spacing w:val="-15"/>
        </w:rPr>
        <w:t xml:space="preserve"> </w:t>
      </w:r>
      <w:r>
        <w:rPr/>
        <w:t>квалификации</w:t>
      </w:r>
      <w:r>
        <w:rPr>
          <w:spacing w:val="-13"/>
        </w:rPr>
        <w:t xml:space="preserve"> </w:t>
      </w:r>
      <w:r>
        <w:rPr/>
        <w:t>педагогических</w:t>
      </w:r>
      <w:r>
        <w:rPr>
          <w:spacing w:val="-13"/>
        </w:rPr>
        <w:t xml:space="preserve"> </w:t>
      </w:r>
      <w:r>
        <w:rPr/>
        <w:t>и</w:t>
      </w:r>
      <w:r>
        <w:rPr>
          <w:spacing w:val="-13"/>
        </w:rPr>
        <w:t xml:space="preserve"> </w:t>
      </w:r>
      <w:r>
        <w:rPr/>
        <w:t>иных</w:t>
      </w:r>
      <w:r>
        <w:rPr>
          <w:spacing w:val="-13"/>
        </w:rPr>
        <w:t xml:space="preserve"> </w:t>
      </w:r>
      <w:r>
        <w:rPr/>
        <w:t>работниковобразовательной</w:t>
      </w:r>
      <w:r>
        <w:rPr>
          <w:spacing w:val="-68"/>
        </w:rPr>
        <w:t xml:space="preserve"> </w:t>
      </w:r>
      <w:r>
        <w:rPr/>
        <w:t>организации,</w:t>
      </w:r>
      <w:r>
        <w:rPr>
          <w:spacing w:val="-8"/>
        </w:rPr>
        <w:t xml:space="preserve"> </w:t>
      </w:r>
      <w:r>
        <w:rPr/>
        <w:t>участвующих</w:t>
      </w:r>
      <w:r>
        <w:rPr>
          <w:spacing w:val="-6"/>
        </w:rPr>
        <w:t xml:space="preserve"> </w:t>
      </w:r>
      <w:r>
        <w:rPr/>
        <w:t>в</w:t>
      </w:r>
      <w:r>
        <w:rPr>
          <w:spacing w:val="-8"/>
        </w:rPr>
        <w:t xml:space="preserve"> </w:t>
      </w:r>
      <w:r>
        <w:rPr/>
        <w:t>реализации</w:t>
      </w:r>
      <w:r>
        <w:rPr>
          <w:spacing w:val="-7"/>
        </w:rPr>
        <w:t xml:space="preserve"> </w:t>
      </w:r>
      <w:r>
        <w:rPr/>
        <w:t>основной</w:t>
      </w:r>
      <w:r>
        <w:rPr>
          <w:spacing w:val="-13"/>
        </w:rPr>
        <w:t xml:space="preserve"> </w:t>
      </w:r>
      <w:r>
        <w:rPr/>
        <w:t>образовательной</w:t>
      </w:r>
      <w:r>
        <w:rPr>
          <w:spacing w:val="-14"/>
        </w:rPr>
        <w:t xml:space="preserve"> </w:t>
      </w:r>
      <w:r>
        <w:rPr/>
        <w:t>программы</w:t>
      </w:r>
      <w:r>
        <w:rPr>
          <w:spacing w:val="-13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создании условий для её разработки и реализации, характеризуется наличием</w:t>
      </w:r>
      <w:r>
        <w:rPr>
          <w:spacing w:val="1"/>
        </w:rPr>
        <w:t xml:space="preserve"> </w:t>
      </w:r>
      <w:r>
        <w:rPr/>
        <w:t>документов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присвоении</w:t>
      </w:r>
      <w:r>
        <w:rPr>
          <w:spacing w:val="1"/>
        </w:rPr>
        <w:t xml:space="preserve"> </w:t>
      </w:r>
      <w:r>
        <w:rPr/>
        <w:t>квалификации,</w:t>
      </w:r>
      <w:r>
        <w:rPr>
          <w:spacing w:val="1"/>
        </w:rPr>
        <w:t xml:space="preserve"> </w:t>
      </w:r>
      <w:r>
        <w:rPr/>
        <w:t>соответствующей</w:t>
      </w:r>
      <w:r>
        <w:rPr>
          <w:spacing w:val="1"/>
        </w:rPr>
        <w:t xml:space="preserve"> </w:t>
      </w:r>
      <w:r>
        <w:rPr/>
        <w:t>должностным</w:t>
      </w:r>
      <w:r>
        <w:rPr>
          <w:spacing w:val="1"/>
        </w:rPr>
        <w:t xml:space="preserve"> </w:t>
      </w:r>
      <w:r>
        <w:rPr/>
        <w:t>обязанностям работника. Повышение квалификации педагогических работников</w:t>
      </w:r>
      <w:r>
        <w:rPr>
          <w:spacing w:val="1"/>
        </w:rPr>
        <w:t xml:space="preserve"> </w:t>
      </w:r>
      <w:r>
        <w:rPr/>
        <w:t>осуществляется по мере возникновения профессиональных дефицитов и с целью</w:t>
      </w:r>
      <w:r>
        <w:rPr>
          <w:spacing w:val="1"/>
        </w:rPr>
        <w:t xml:space="preserve"> </w:t>
      </w:r>
      <w:r>
        <w:rPr/>
        <w:t>их устранения.</w:t>
      </w:r>
    </w:p>
    <w:p>
      <w:pPr>
        <w:pStyle w:val="Style17"/>
        <w:spacing w:lineRule="auto" w:line="360" w:before="4" w:after="0"/>
        <w:ind w:left="250" w:right="258" w:firstLine="708"/>
        <w:rPr>
          <w:sz w:val="28"/>
        </w:rPr>
      </w:pPr>
      <w:r>
        <w:rPr>
          <w:w w:val="95"/>
        </w:rPr>
        <w:t>Основой для разработки должностных инструкций, содержащих конкретный</w:t>
      </w:r>
      <w:r>
        <w:rPr>
          <w:spacing w:val="1"/>
          <w:w w:val="95"/>
        </w:rPr>
        <w:t xml:space="preserve"> </w:t>
      </w:r>
      <w:r>
        <w:rPr/>
        <w:t>перечень</w:t>
      </w:r>
      <w:r>
        <w:rPr>
          <w:spacing w:val="1"/>
        </w:rPr>
        <w:t xml:space="preserve"> </w:t>
      </w:r>
      <w:r>
        <w:rPr/>
        <w:t>должностных</w:t>
      </w:r>
      <w:r>
        <w:rPr>
          <w:spacing w:val="1"/>
        </w:rPr>
        <w:t xml:space="preserve"> </w:t>
      </w:r>
      <w:r>
        <w:rPr/>
        <w:t>обязанностей</w:t>
      </w:r>
      <w:r>
        <w:rPr>
          <w:spacing w:val="1"/>
        </w:rPr>
        <w:t xml:space="preserve"> </w:t>
      </w:r>
      <w:r>
        <w:rPr/>
        <w:t>работников,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>
          <w:w w:val="95"/>
        </w:rPr>
        <w:t>организации труда и управления, а также прав, ответственности и компетентности</w:t>
      </w:r>
      <w:r>
        <w:rPr>
          <w:spacing w:val="1"/>
          <w:w w:val="95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организации,</w:t>
      </w:r>
      <w:r>
        <w:rPr>
          <w:spacing w:val="1"/>
        </w:rPr>
        <w:t xml:space="preserve"> </w:t>
      </w:r>
      <w:r>
        <w:rPr/>
        <w:t>служат</w:t>
      </w:r>
      <w:r>
        <w:rPr>
          <w:spacing w:val="1"/>
        </w:rPr>
        <w:t xml:space="preserve"> </w:t>
      </w:r>
      <w:r>
        <w:rPr/>
        <w:t>квалификационные</w:t>
      </w:r>
      <w:r>
        <w:rPr>
          <w:spacing w:val="1"/>
        </w:rPr>
        <w:t xml:space="preserve"> </w:t>
      </w:r>
      <w:r>
        <w:rPr/>
        <w:t>характеристики,</w:t>
      </w:r>
      <w:r>
        <w:rPr>
          <w:spacing w:val="1"/>
        </w:rPr>
        <w:t xml:space="preserve"> </w:t>
      </w:r>
      <w:r>
        <w:rPr/>
        <w:t>указанные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квалификационных</w:t>
      </w:r>
      <w:r>
        <w:rPr>
          <w:spacing w:val="1"/>
        </w:rPr>
        <w:t xml:space="preserve"> </w:t>
      </w:r>
      <w:r>
        <w:rPr/>
        <w:t>справочниках,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(или)</w:t>
      </w:r>
      <w:r>
        <w:rPr>
          <w:spacing w:val="1"/>
        </w:rPr>
        <w:t xml:space="preserve"> </w:t>
      </w:r>
      <w:r>
        <w:rPr/>
        <w:t>профессиональных</w:t>
      </w:r>
      <w:r>
        <w:rPr>
          <w:spacing w:val="6"/>
        </w:rPr>
        <w:t xml:space="preserve"> </w:t>
      </w:r>
      <w:r>
        <w:rPr/>
        <w:t>стандартах.</w:t>
      </w:r>
    </w:p>
    <w:p>
      <w:pPr>
        <w:sectPr>
          <w:footerReference w:type="default" r:id="rId575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 w:before="9" w:after="0"/>
        <w:ind w:left="250" w:right="257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основу</w:t>
      </w:r>
      <w:r>
        <w:rPr>
          <w:spacing w:val="1"/>
        </w:rPr>
        <w:t xml:space="preserve"> </w:t>
      </w:r>
      <w:r>
        <w:rPr/>
        <w:t>должностных</w:t>
      </w:r>
      <w:r>
        <w:rPr>
          <w:spacing w:val="1"/>
        </w:rPr>
        <w:t xml:space="preserve"> </w:t>
      </w:r>
      <w:r>
        <w:rPr/>
        <w:t>обязанностей</w:t>
      </w:r>
      <w:r>
        <w:rPr>
          <w:spacing w:val="1"/>
        </w:rPr>
        <w:t xml:space="preserve"> </w:t>
      </w:r>
      <w:r>
        <w:rPr/>
        <w:t>положены</w:t>
      </w:r>
      <w:r>
        <w:rPr>
          <w:spacing w:val="1"/>
        </w:rPr>
        <w:t xml:space="preserve"> </w:t>
      </w:r>
      <w:r>
        <w:rPr/>
        <w:t>представленные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профессиональном</w:t>
      </w:r>
      <w:r>
        <w:rPr>
          <w:spacing w:val="1"/>
        </w:rPr>
        <w:t xml:space="preserve"> </w:t>
      </w:r>
      <w:r>
        <w:rPr/>
        <w:t>стандарте</w:t>
      </w:r>
      <w:r>
        <w:rPr>
          <w:spacing w:val="1"/>
        </w:rPr>
        <w:t xml:space="preserve"> </w:t>
      </w:r>
      <w:r>
        <w:rPr/>
        <w:t>«Педагог</w:t>
      </w:r>
      <w:r>
        <w:rPr>
          <w:spacing w:val="1"/>
        </w:rPr>
        <w:t xml:space="preserve"> </w:t>
      </w:r>
      <w:r>
        <w:rPr/>
        <w:t>(педагогическая деятельность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сфере</w:t>
      </w:r>
      <w:r>
        <w:rPr>
          <w:spacing w:val="1"/>
        </w:rPr>
        <w:t xml:space="preserve"> </w:t>
      </w:r>
      <w:r>
        <w:rPr/>
        <w:t>дошкольного,</w:t>
      </w:r>
      <w:r>
        <w:rPr>
          <w:spacing w:val="70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69"/>
        </w:rPr>
        <w:t xml:space="preserve"> </w:t>
      </w:r>
      <w:r>
        <w:rPr/>
        <w:t>основного</w:t>
      </w:r>
      <w:r>
        <w:rPr>
          <w:spacing w:val="2"/>
        </w:rPr>
        <w:t xml:space="preserve"> </w:t>
      </w:r>
      <w:r>
        <w:rPr/>
        <w:t>общего,</w:t>
      </w:r>
      <w:r>
        <w:rPr>
          <w:spacing w:val="70"/>
        </w:rPr>
        <w:t xml:space="preserve"> </w:t>
      </w:r>
      <w:r>
        <w:rPr/>
        <w:t>среднего</w:t>
      </w:r>
      <w:r>
        <w:rPr>
          <w:spacing w:val="2"/>
        </w:rPr>
        <w:t xml:space="preserve"> </w:t>
      </w:r>
      <w:r>
        <w:rPr/>
        <w:t>общего</w:t>
      </w:r>
    </w:p>
    <w:p>
      <w:pPr>
        <w:pStyle w:val="Style17"/>
        <w:spacing w:lineRule="auto" w:line="360" w:before="61" w:after="0"/>
        <w:ind w:left="250" w:right="270" w:hanging="0"/>
        <w:rPr>
          <w:sz w:val="28"/>
        </w:rPr>
      </w:pPr>
      <w:r>
        <w:rPr/>
        <w:t>образования) (воспитатель, учитель)» обобщённые трудовые функции, которые</w:t>
      </w:r>
      <w:r>
        <w:rPr>
          <w:spacing w:val="1"/>
        </w:rPr>
        <w:t xml:space="preserve"> </w:t>
      </w:r>
      <w:r>
        <w:rPr/>
        <w:t>могут</w:t>
      </w:r>
      <w:r>
        <w:rPr>
          <w:spacing w:val="-2"/>
        </w:rPr>
        <w:t xml:space="preserve"> </w:t>
      </w:r>
      <w:r>
        <w:rPr/>
        <w:t>быть</w:t>
      </w:r>
      <w:r>
        <w:rPr>
          <w:spacing w:val="-1"/>
        </w:rPr>
        <w:t xml:space="preserve"> </w:t>
      </w:r>
      <w:r>
        <w:rPr/>
        <w:t>поручены работнику,</w:t>
      </w:r>
      <w:r>
        <w:rPr>
          <w:spacing w:val="2"/>
        </w:rPr>
        <w:t xml:space="preserve"> </w:t>
      </w:r>
      <w:r>
        <w:rPr/>
        <w:t>занимающему</w:t>
      </w:r>
      <w:r>
        <w:rPr>
          <w:spacing w:val="-3"/>
        </w:rPr>
        <w:t xml:space="preserve"> </w:t>
      </w:r>
      <w:r>
        <w:rPr/>
        <w:t>данную</w:t>
      </w:r>
      <w:r>
        <w:rPr>
          <w:spacing w:val="-1"/>
        </w:rPr>
        <w:t xml:space="preserve"> </w:t>
      </w:r>
      <w:r>
        <w:rPr/>
        <w:t>должность.</w:t>
      </w:r>
    </w:p>
    <w:p>
      <w:pPr>
        <w:pStyle w:val="Style17"/>
        <w:spacing w:lineRule="auto" w:line="360" w:before="6" w:after="0"/>
        <w:ind w:left="250" w:right="260" w:firstLine="708"/>
        <w:rPr>
          <w:sz w:val="28"/>
        </w:rPr>
      </w:pPr>
      <w:r>
        <w:rPr/>
        <w:t>Уровень</w:t>
      </w:r>
      <w:r>
        <w:rPr>
          <w:spacing w:val="1"/>
        </w:rPr>
        <w:t xml:space="preserve"> </w:t>
      </w:r>
      <w:r>
        <w:rPr/>
        <w:t>квалификации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иных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Школы,</w:t>
      </w:r>
      <w:r>
        <w:rPr>
          <w:spacing w:val="1"/>
        </w:rPr>
        <w:t xml:space="preserve"> </w:t>
      </w:r>
      <w:r>
        <w:rPr/>
        <w:t>участвующих в реализации основной образовательной программы и создании</w:t>
      </w:r>
      <w:r>
        <w:rPr>
          <w:spacing w:val="1"/>
        </w:rPr>
        <w:t xml:space="preserve"> </w:t>
      </w:r>
      <w:r>
        <w:rPr/>
        <w:t>условий для её разработки и реализации, характеризуется также результатами</w:t>
      </w:r>
      <w:r>
        <w:rPr>
          <w:spacing w:val="1"/>
        </w:rPr>
        <w:t xml:space="preserve"> </w:t>
      </w:r>
      <w:r>
        <w:rPr/>
        <w:t>аттестации</w:t>
      </w:r>
      <w:r>
        <w:rPr>
          <w:spacing w:val="2"/>
        </w:rPr>
        <w:t xml:space="preserve"> </w:t>
      </w:r>
      <w:r>
        <w:rPr/>
        <w:t>—</w:t>
      </w:r>
      <w:r>
        <w:rPr>
          <w:spacing w:val="2"/>
        </w:rPr>
        <w:t xml:space="preserve"> </w:t>
      </w:r>
      <w:r>
        <w:rPr/>
        <w:t>квалификационными</w:t>
      </w:r>
      <w:r>
        <w:rPr>
          <w:spacing w:val="4"/>
        </w:rPr>
        <w:t xml:space="preserve"> </w:t>
      </w:r>
      <w:r>
        <w:rPr/>
        <w:t>категориями.</w:t>
      </w:r>
    </w:p>
    <w:p>
      <w:pPr>
        <w:pStyle w:val="Style17"/>
        <w:spacing w:before="5" w:after="0"/>
        <w:ind w:left="958" w:hanging="0"/>
        <w:rPr>
          <w:sz w:val="28"/>
        </w:rPr>
      </w:pPr>
      <w:r>
        <w:rPr>
          <w:w w:val="95"/>
        </w:rPr>
        <w:t>Аттестация</w:t>
      </w:r>
      <w:r>
        <w:rPr>
          <w:spacing w:val="-12"/>
          <w:w w:val="95"/>
        </w:rPr>
        <w:t xml:space="preserve"> </w:t>
      </w:r>
      <w:r>
        <w:rPr>
          <w:w w:val="95"/>
        </w:rPr>
        <w:t>педагогических</w:t>
      </w:r>
      <w:r>
        <w:rPr>
          <w:spacing w:val="-8"/>
          <w:w w:val="95"/>
        </w:rPr>
        <w:t xml:space="preserve"> </w:t>
      </w:r>
      <w:r>
        <w:rPr>
          <w:w w:val="95"/>
        </w:rPr>
        <w:t>работников</w:t>
      </w:r>
      <w:r>
        <w:rPr>
          <w:spacing w:val="-9"/>
          <w:w w:val="95"/>
        </w:rPr>
        <w:t xml:space="preserve"> </w:t>
      </w:r>
      <w:r>
        <w:rPr>
          <w:w w:val="95"/>
        </w:rPr>
        <w:t>в</w:t>
      </w:r>
      <w:r>
        <w:rPr>
          <w:spacing w:val="-6"/>
          <w:w w:val="95"/>
        </w:rPr>
        <w:t xml:space="preserve"> </w:t>
      </w:r>
      <w:r>
        <w:rPr>
          <w:w w:val="95"/>
        </w:rPr>
        <w:t>соответствии</w:t>
      </w:r>
      <w:r>
        <w:rPr>
          <w:spacing w:val="-8"/>
          <w:w w:val="95"/>
        </w:rPr>
        <w:t xml:space="preserve"> </w:t>
      </w:r>
      <w:r>
        <w:rPr>
          <w:w w:val="95"/>
        </w:rPr>
        <w:t>с</w:t>
      </w:r>
      <w:r>
        <w:rPr>
          <w:spacing w:val="-11"/>
          <w:w w:val="95"/>
        </w:rPr>
        <w:t xml:space="preserve"> </w:t>
      </w:r>
      <w:r>
        <w:rPr>
          <w:w w:val="95"/>
        </w:rPr>
        <w:t>Федеральным</w:t>
      </w:r>
      <w:r>
        <w:rPr>
          <w:spacing w:val="-8"/>
          <w:w w:val="95"/>
        </w:rPr>
        <w:t xml:space="preserve"> </w:t>
      </w:r>
      <w:r>
        <w:rPr>
          <w:w w:val="95"/>
        </w:rPr>
        <w:t>законом</w:t>
      </w:r>
    </w:p>
    <w:p>
      <w:pPr>
        <w:pStyle w:val="Style17"/>
        <w:spacing w:lineRule="auto" w:line="360" w:before="161" w:after="0"/>
        <w:ind w:left="250" w:right="256" w:hanging="0"/>
        <w:rPr>
          <w:sz w:val="28"/>
        </w:rPr>
      </w:pPr>
      <w:r>
        <w:rPr/>
        <w:t>«Об</w:t>
      </w:r>
      <w:r>
        <w:rPr>
          <w:spacing w:val="1"/>
        </w:rPr>
        <w:t xml:space="preserve"> </w:t>
      </w:r>
      <w:r>
        <w:rPr/>
        <w:t>образовании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Федерации»</w:t>
      </w:r>
      <w:r>
        <w:rPr>
          <w:spacing w:val="1"/>
        </w:rPr>
        <w:t xml:space="preserve"> </w:t>
      </w:r>
      <w:r>
        <w:rPr/>
        <w:t>(ст.</w:t>
      </w:r>
      <w:r>
        <w:rPr>
          <w:spacing w:val="1"/>
        </w:rPr>
        <w:t xml:space="preserve"> </w:t>
      </w:r>
      <w:r>
        <w:rPr/>
        <w:t>49)</w:t>
      </w:r>
      <w:r>
        <w:rPr>
          <w:spacing w:val="1"/>
        </w:rPr>
        <w:t xml:space="preserve"> </w:t>
      </w:r>
      <w:r>
        <w:rPr/>
        <w:t>проводится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целях</w:t>
      </w:r>
      <w:r>
        <w:rPr>
          <w:spacing w:val="1"/>
        </w:rPr>
        <w:t xml:space="preserve"> </w:t>
      </w:r>
      <w:r>
        <w:rPr>
          <w:w w:val="95"/>
        </w:rPr>
        <w:t>подтверждения</w:t>
      </w:r>
      <w:r>
        <w:rPr>
          <w:spacing w:val="1"/>
          <w:w w:val="95"/>
        </w:rPr>
        <w:t xml:space="preserve"> </w:t>
      </w:r>
      <w:r>
        <w:rPr>
          <w:w w:val="95"/>
        </w:rPr>
        <w:t>их</w:t>
      </w:r>
      <w:r>
        <w:rPr>
          <w:spacing w:val="1"/>
          <w:w w:val="95"/>
        </w:rPr>
        <w:t xml:space="preserve"> </w:t>
      </w:r>
      <w:r>
        <w:rPr>
          <w:w w:val="95"/>
        </w:rPr>
        <w:t>соответствия</w:t>
      </w:r>
      <w:r>
        <w:rPr>
          <w:spacing w:val="1"/>
          <w:w w:val="95"/>
        </w:rPr>
        <w:t xml:space="preserve"> </w:t>
      </w:r>
      <w:r>
        <w:rPr>
          <w:w w:val="95"/>
        </w:rPr>
        <w:t>занимаемым</w:t>
      </w:r>
      <w:r>
        <w:rPr>
          <w:spacing w:val="1"/>
          <w:w w:val="95"/>
        </w:rPr>
        <w:t xml:space="preserve"> </w:t>
      </w:r>
      <w:r>
        <w:rPr>
          <w:w w:val="95"/>
        </w:rPr>
        <w:t>должностям</w:t>
      </w:r>
      <w:r>
        <w:rPr>
          <w:spacing w:val="1"/>
          <w:w w:val="95"/>
        </w:rPr>
        <w:t xml:space="preserve"> </w:t>
      </w:r>
      <w:r>
        <w:rPr>
          <w:w w:val="95"/>
        </w:rPr>
        <w:t>на</w:t>
      </w:r>
      <w:r>
        <w:rPr>
          <w:spacing w:val="1"/>
          <w:w w:val="95"/>
        </w:rPr>
        <w:t xml:space="preserve"> </w:t>
      </w:r>
      <w:r>
        <w:rPr>
          <w:w w:val="95"/>
        </w:rPr>
        <w:t>основе</w:t>
      </w:r>
      <w:r>
        <w:rPr>
          <w:spacing w:val="1"/>
          <w:w w:val="95"/>
        </w:rPr>
        <w:t xml:space="preserve"> </w:t>
      </w:r>
      <w:r>
        <w:rPr>
          <w:w w:val="95"/>
        </w:rPr>
        <w:t>оценки</w:t>
      </w:r>
      <w:r>
        <w:rPr>
          <w:spacing w:val="1"/>
          <w:w w:val="95"/>
        </w:rPr>
        <w:t xml:space="preserve"> </w:t>
      </w:r>
      <w:r>
        <w:rPr>
          <w:w w:val="95"/>
        </w:rPr>
        <w:t>их</w:t>
      </w:r>
      <w:r>
        <w:rPr>
          <w:spacing w:val="1"/>
          <w:w w:val="95"/>
        </w:rPr>
        <w:t xml:space="preserve"> </w:t>
      </w:r>
      <w:r>
        <w:rPr/>
        <w:t>профессиональной деятельности, с учётом желания педагогических работников в</w:t>
      </w:r>
      <w:r>
        <w:rPr>
          <w:spacing w:val="-67"/>
        </w:rPr>
        <w:t xml:space="preserve"> </w:t>
      </w:r>
      <w:r>
        <w:rPr/>
        <w:t>целях</w:t>
      </w:r>
      <w:r>
        <w:rPr>
          <w:spacing w:val="1"/>
        </w:rPr>
        <w:t xml:space="preserve"> </w:t>
      </w:r>
      <w:r>
        <w:rPr/>
        <w:t>установления</w:t>
      </w:r>
      <w:r>
        <w:rPr>
          <w:spacing w:val="1"/>
        </w:rPr>
        <w:t xml:space="preserve"> </w:t>
      </w:r>
      <w:r>
        <w:rPr/>
        <w:t>квалификационной</w:t>
      </w:r>
      <w:r>
        <w:rPr>
          <w:spacing w:val="1"/>
        </w:rPr>
        <w:t xml:space="preserve"> </w:t>
      </w:r>
      <w:r>
        <w:rPr/>
        <w:t>категории.</w:t>
      </w:r>
      <w:r>
        <w:rPr>
          <w:spacing w:val="1"/>
        </w:rPr>
        <w:t xml:space="preserve"> </w:t>
      </w:r>
      <w:r>
        <w:rPr/>
        <w:t>Проведение</w:t>
      </w:r>
      <w:r>
        <w:rPr>
          <w:spacing w:val="1"/>
        </w:rPr>
        <w:t xml:space="preserve"> </w:t>
      </w:r>
      <w:r>
        <w:rPr/>
        <w:t>аттестации</w:t>
      </w:r>
      <w:r>
        <w:rPr>
          <w:spacing w:val="1"/>
        </w:rPr>
        <w:t xml:space="preserve"> </w:t>
      </w:r>
      <w:r>
        <w:rPr>
          <w:spacing w:val="-1"/>
        </w:rPr>
        <w:t xml:space="preserve">педагогических работников </w:t>
      </w:r>
      <w:r>
        <w:rPr/>
        <w:t>в целях подтверждения их соответствия занимаемым</w:t>
      </w:r>
      <w:r>
        <w:rPr>
          <w:spacing w:val="-67"/>
        </w:rPr>
        <w:t xml:space="preserve"> </w:t>
      </w:r>
      <w:r>
        <w:rPr/>
        <w:t>должностям осуществляется не реже одного раза в пять лет на основе оценки их</w:t>
      </w:r>
      <w:r>
        <w:rPr>
          <w:spacing w:val="1"/>
        </w:rPr>
        <w:t xml:space="preserve"> </w:t>
      </w:r>
      <w:r>
        <w:rPr/>
        <w:t>профессиональной деятельности аттестационными комиссиями, самостоятельно</w:t>
      </w:r>
      <w:r>
        <w:rPr>
          <w:spacing w:val="1"/>
        </w:rPr>
        <w:t xml:space="preserve"> </w:t>
      </w:r>
      <w:r>
        <w:rPr/>
        <w:t>формируемыми</w:t>
      </w:r>
      <w:r>
        <w:rPr>
          <w:spacing w:val="-14"/>
        </w:rPr>
        <w:t xml:space="preserve"> </w:t>
      </w:r>
      <w:r>
        <w:rPr/>
        <w:t>образовательной</w:t>
      </w:r>
      <w:r>
        <w:rPr>
          <w:spacing w:val="-13"/>
        </w:rPr>
        <w:t xml:space="preserve"> </w:t>
      </w:r>
      <w:r>
        <w:rPr/>
        <w:t>организацией.</w:t>
      </w:r>
    </w:p>
    <w:p>
      <w:pPr>
        <w:pStyle w:val="Style17"/>
        <w:spacing w:lineRule="auto" w:line="360" w:before="10" w:after="0"/>
        <w:ind w:left="250" w:right="259" w:firstLine="708"/>
        <w:rPr>
          <w:sz w:val="28"/>
        </w:rPr>
      </w:pPr>
      <w:r>
        <w:rPr/>
        <w:t>Проведение</w:t>
      </w:r>
      <w:r>
        <w:rPr>
          <w:spacing w:val="-8"/>
        </w:rPr>
        <w:t xml:space="preserve"> </w:t>
      </w:r>
      <w:r>
        <w:rPr/>
        <w:t>аттестации</w:t>
      </w:r>
      <w:r>
        <w:rPr>
          <w:spacing w:val="-7"/>
        </w:rPr>
        <w:t xml:space="preserve"> </w:t>
      </w:r>
      <w:r>
        <w:rPr/>
        <w:t>в</w:t>
      </w:r>
      <w:r>
        <w:rPr>
          <w:spacing w:val="-9"/>
        </w:rPr>
        <w:t xml:space="preserve"> </w:t>
      </w:r>
      <w:r>
        <w:rPr/>
        <w:t>целях</w:t>
      </w:r>
      <w:r>
        <w:rPr>
          <w:spacing w:val="-7"/>
        </w:rPr>
        <w:t xml:space="preserve"> </w:t>
      </w:r>
      <w:r>
        <w:rPr/>
        <w:t>установления</w:t>
      </w:r>
      <w:r>
        <w:rPr>
          <w:spacing w:val="-10"/>
        </w:rPr>
        <w:t xml:space="preserve"> </w:t>
      </w:r>
      <w:r>
        <w:rPr/>
        <w:t>квалификационной</w:t>
      </w:r>
      <w:r>
        <w:rPr>
          <w:spacing w:val="-8"/>
        </w:rPr>
        <w:t xml:space="preserve"> </w:t>
      </w:r>
      <w:r>
        <w:rPr/>
        <w:t>категории</w:t>
      </w:r>
      <w:r>
        <w:rPr>
          <w:spacing w:val="-68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аттестационными</w:t>
      </w:r>
      <w:r>
        <w:rPr>
          <w:spacing w:val="1"/>
        </w:rPr>
        <w:t xml:space="preserve"> </w:t>
      </w:r>
      <w:r>
        <w:rPr/>
        <w:t>комиссиями,</w:t>
      </w:r>
      <w:r>
        <w:rPr>
          <w:spacing w:val="1"/>
        </w:rPr>
        <w:t xml:space="preserve"> </w:t>
      </w:r>
      <w:r>
        <w:rPr/>
        <w:t>формируемыми</w:t>
      </w:r>
      <w:r>
        <w:rPr>
          <w:spacing w:val="1"/>
        </w:rPr>
        <w:t xml:space="preserve"> </w:t>
      </w:r>
      <w:r>
        <w:rPr/>
        <w:t>федеральными</w:t>
      </w:r>
      <w:r>
        <w:rPr>
          <w:spacing w:val="1"/>
        </w:rPr>
        <w:t xml:space="preserve"> </w:t>
      </w:r>
      <w:r>
        <w:rPr/>
        <w:t>органами</w:t>
      </w:r>
      <w:r>
        <w:rPr>
          <w:spacing w:val="1"/>
        </w:rPr>
        <w:t xml:space="preserve"> </w:t>
      </w:r>
      <w:r>
        <w:rPr/>
        <w:t>исполнительной</w:t>
      </w:r>
      <w:r>
        <w:rPr>
          <w:spacing w:val="1"/>
        </w:rPr>
        <w:t xml:space="preserve"> </w:t>
      </w:r>
      <w:r>
        <w:rPr/>
        <w:t>власти,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ведении</w:t>
      </w:r>
      <w:r>
        <w:rPr>
          <w:spacing w:val="1"/>
        </w:rPr>
        <w:t xml:space="preserve"> </w:t>
      </w:r>
      <w:r>
        <w:rPr/>
        <w:t>которых</w:t>
      </w:r>
      <w:r>
        <w:rPr>
          <w:spacing w:val="1"/>
        </w:rPr>
        <w:t xml:space="preserve"> </w:t>
      </w:r>
      <w:r>
        <w:rPr/>
        <w:t>эти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находятся.</w:t>
      </w:r>
      <w:r>
        <w:rPr>
          <w:spacing w:val="1"/>
        </w:rPr>
        <w:t xml:space="preserve"> </w:t>
      </w:r>
      <w:r>
        <w:rPr/>
        <w:t>Проведение</w:t>
      </w:r>
      <w:r>
        <w:rPr>
          <w:spacing w:val="1"/>
        </w:rPr>
        <w:t xml:space="preserve"> </w:t>
      </w:r>
      <w:r>
        <w:rPr/>
        <w:t>аттестации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отношении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организаций,</w:t>
      </w:r>
      <w:r>
        <w:rPr>
          <w:spacing w:val="1"/>
        </w:rPr>
        <w:t xml:space="preserve"> </w:t>
      </w:r>
      <w:r>
        <w:rPr/>
        <w:t>находящихся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ведении</w:t>
      </w:r>
      <w:r>
        <w:rPr>
          <w:spacing w:val="1"/>
        </w:rPr>
        <w:t xml:space="preserve"> </w:t>
      </w:r>
      <w:r>
        <w:rPr/>
        <w:t>субъекта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Федерации,</w:t>
      </w:r>
      <w:r>
        <w:rPr>
          <w:spacing w:val="1"/>
        </w:rPr>
        <w:t xml:space="preserve"> </w:t>
      </w:r>
      <w:r>
        <w:rPr/>
        <w:t>муниципальных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частных</w:t>
      </w:r>
      <w:r>
        <w:rPr>
          <w:spacing w:val="1"/>
        </w:rPr>
        <w:t xml:space="preserve"> </w:t>
      </w:r>
      <w:r>
        <w:rPr/>
        <w:t>организаций,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аттестационными</w:t>
      </w:r>
      <w:r>
        <w:rPr>
          <w:spacing w:val="1"/>
        </w:rPr>
        <w:t xml:space="preserve"> </w:t>
      </w:r>
      <w:r>
        <w:rPr/>
        <w:t>комиссиями,</w:t>
      </w:r>
      <w:r>
        <w:rPr>
          <w:spacing w:val="1"/>
        </w:rPr>
        <w:t xml:space="preserve"> </w:t>
      </w:r>
      <w:r>
        <w:rPr/>
        <w:t>формируемыми</w:t>
      </w:r>
      <w:r>
        <w:rPr>
          <w:spacing w:val="1"/>
        </w:rPr>
        <w:t xml:space="preserve"> </w:t>
      </w:r>
      <w:r>
        <w:rPr/>
        <w:t>уполномоченными</w:t>
      </w:r>
      <w:r>
        <w:rPr>
          <w:spacing w:val="1"/>
        </w:rPr>
        <w:t xml:space="preserve"> </w:t>
      </w:r>
      <w:r>
        <w:rPr/>
        <w:t>органами</w:t>
      </w:r>
      <w:r>
        <w:rPr>
          <w:spacing w:val="1"/>
        </w:rPr>
        <w:t xml:space="preserve"> </w:t>
      </w:r>
      <w:r>
        <w:rPr/>
        <w:t>государственной</w:t>
      </w:r>
      <w:r>
        <w:rPr>
          <w:spacing w:val="1"/>
        </w:rPr>
        <w:t xml:space="preserve"> </w:t>
      </w:r>
      <w:r>
        <w:rPr/>
        <w:t>власти</w:t>
      </w:r>
      <w:r>
        <w:rPr>
          <w:spacing w:val="1"/>
        </w:rPr>
        <w:t xml:space="preserve"> </w:t>
      </w:r>
      <w:r>
        <w:rPr/>
        <w:t>субъектов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Федерации.</w:t>
      </w:r>
    </w:p>
    <w:p>
      <w:pPr>
        <w:pStyle w:val="Style17"/>
        <w:spacing w:lineRule="auto" w:line="360" w:before="169" w:after="0"/>
        <w:ind w:left="250" w:right="259" w:firstLine="708"/>
        <w:rPr>
          <w:sz w:val="28"/>
        </w:rPr>
      </w:pPr>
      <w:r>
        <w:rPr/>
        <w:t>Кроме</w:t>
      </w:r>
      <w:r>
        <w:rPr>
          <w:spacing w:val="1"/>
        </w:rPr>
        <w:t xml:space="preserve"> </w:t>
      </w:r>
      <w:r>
        <w:rPr/>
        <w:t>того,</w:t>
      </w:r>
      <w:r>
        <w:rPr>
          <w:spacing w:val="1"/>
        </w:rPr>
        <w:t xml:space="preserve"> </w:t>
      </w:r>
      <w:r>
        <w:rPr/>
        <w:t>Школа</w:t>
      </w:r>
      <w:r>
        <w:rPr>
          <w:spacing w:val="1"/>
        </w:rPr>
        <w:t xml:space="preserve"> </w:t>
      </w:r>
      <w:r>
        <w:rPr/>
        <w:t>укомплектована</w:t>
      </w:r>
      <w:r>
        <w:rPr>
          <w:spacing w:val="1"/>
        </w:rPr>
        <w:t xml:space="preserve"> </w:t>
      </w:r>
      <w:r>
        <w:rPr/>
        <w:t>вспомогательным</w:t>
      </w:r>
      <w:r>
        <w:rPr>
          <w:spacing w:val="1"/>
        </w:rPr>
        <w:t xml:space="preserve"> </w:t>
      </w:r>
      <w:r>
        <w:rPr/>
        <w:t>персоналом,</w:t>
      </w:r>
      <w:r>
        <w:rPr>
          <w:spacing w:val="-67"/>
        </w:rPr>
        <w:t xml:space="preserve"> </w:t>
      </w:r>
      <w:r>
        <w:rPr/>
        <w:t>обеспечивающим</w:t>
      </w:r>
      <w:r>
        <w:rPr>
          <w:spacing w:val="1"/>
        </w:rPr>
        <w:t xml:space="preserve"> </w:t>
      </w:r>
      <w:r>
        <w:rPr/>
        <w:t>создание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сохранение</w:t>
      </w:r>
      <w:r>
        <w:rPr>
          <w:spacing w:val="1"/>
        </w:rPr>
        <w:t xml:space="preserve"> </w:t>
      </w:r>
      <w:r>
        <w:rPr/>
        <w:t>условий</w:t>
      </w:r>
      <w:r>
        <w:rPr>
          <w:spacing w:val="1"/>
        </w:rPr>
        <w:t xml:space="preserve"> </w:t>
      </w:r>
      <w:r>
        <w:rPr/>
        <w:t>материально-технических</w:t>
      </w:r>
      <w:r>
        <w:rPr>
          <w:spacing w:val="1"/>
        </w:rPr>
        <w:t xml:space="preserve"> </w:t>
      </w:r>
      <w:r>
        <w:rPr/>
        <w:t>и</w:t>
      </w:r>
      <w:r>
        <w:rPr>
          <w:spacing w:val="-67"/>
        </w:rPr>
        <w:t xml:space="preserve"> </w:t>
      </w:r>
      <w:r>
        <w:rPr/>
        <w:t>информационно-методических</w:t>
      </w:r>
      <w:r>
        <w:rPr>
          <w:spacing w:val="1"/>
        </w:rPr>
        <w:t xml:space="preserve"> </w:t>
      </w:r>
      <w:r>
        <w:rPr/>
        <w:t>условий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-67"/>
        </w:rPr>
        <w:t xml:space="preserve"> </w:t>
      </w:r>
      <w:r>
        <w:rPr/>
        <w:t>программы.</w:t>
      </w:r>
    </w:p>
    <w:p>
      <w:pPr>
        <w:sectPr>
          <w:footerReference w:type="default" r:id="rId576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 w:before="2" w:after="0"/>
        <w:ind w:left="250" w:right="260" w:firstLine="708"/>
        <w:rPr>
          <w:sz w:val="28"/>
        </w:rPr>
      </w:pPr>
      <w:r>
        <w:rPr/>
        <w:t>Основным</w:t>
      </w:r>
      <w:r>
        <w:rPr>
          <w:spacing w:val="1"/>
        </w:rPr>
        <w:t xml:space="preserve"> </w:t>
      </w:r>
      <w:r>
        <w:rPr/>
        <w:t>условием</w:t>
      </w:r>
      <w:r>
        <w:rPr>
          <w:spacing w:val="1"/>
        </w:rPr>
        <w:t xml:space="preserve"> </w:t>
      </w:r>
      <w:r>
        <w:rPr/>
        <w:t>формирования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наращивания</w:t>
      </w:r>
      <w:r>
        <w:rPr>
          <w:spacing w:val="1"/>
        </w:rPr>
        <w:t xml:space="preserve"> </w:t>
      </w:r>
      <w:r>
        <w:rPr/>
        <w:t>необходимого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достаточного</w:t>
      </w:r>
      <w:r>
        <w:rPr>
          <w:spacing w:val="1"/>
        </w:rPr>
        <w:t xml:space="preserve"> </w:t>
      </w:r>
      <w:r>
        <w:rPr/>
        <w:t>кадрового</w:t>
      </w:r>
      <w:r>
        <w:rPr>
          <w:spacing w:val="1"/>
        </w:rPr>
        <w:t xml:space="preserve"> </w:t>
      </w:r>
      <w:r>
        <w:rPr/>
        <w:t>потенциала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является</w:t>
      </w:r>
      <w:r>
        <w:rPr>
          <w:spacing w:val="1"/>
        </w:rPr>
        <w:t xml:space="preserve"> </w:t>
      </w:r>
      <w:r>
        <w:rPr>
          <w:w w:val="95"/>
        </w:rPr>
        <w:t>обеспечение</w:t>
      </w:r>
      <w:r>
        <w:rPr>
          <w:spacing w:val="56"/>
          <w:w w:val="95"/>
        </w:rPr>
        <w:t xml:space="preserve"> </w:t>
      </w:r>
      <w:r>
        <w:rPr>
          <w:w w:val="95"/>
        </w:rPr>
        <w:t>адекватности</w:t>
      </w:r>
      <w:r>
        <w:rPr>
          <w:spacing w:val="58"/>
          <w:w w:val="95"/>
        </w:rPr>
        <w:t xml:space="preserve"> </w:t>
      </w:r>
      <w:r>
        <w:rPr>
          <w:w w:val="95"/>
        </w:rPr>
        <w:t>системы</w:t>
      </w:r>
      <w:r>
        <w:rPr>
          <w:spacing w:val="61"/>
          <w:w w:val="95"/>
        </w:rPr>
        <w:t xml:space="preserve"> </w:t>
      </w:r>
      <w:r>
        <w:rPr>
          <w:w w:val="95"/>
        </w:rPr>
        <w:t>непрерывного</w:t>
      </w:r>
      <w:r>
        <w:rPr>
          <w:spacing w:val="3"/>
          <w:w w:val="95"/>
        </w:rPr>
        <w:t xml:space="preserve"> </w:t>
      </w:r>
      <w:r>
        <w:rPr>
          <w:w w:val="95"/>
        </w:rPr>
        <w:t>педагогического</w:t>
      </w:r>
      <w:r>
        <w:rPr>
          <w:spacing w:val="60"/>
          <w:w w:val="95"/>
        </w:rPr>
        <w:t xml:space="preserve"> </w:t>
      </w:r>
      <w:r>
        <w:rPr>
          <w:w w:val="95"/>
        </w:rPr>
        <w:t>образования</w:t>
      </w:r>
    </w:p>
    <w:p>
      <w:pPr>
        <w:pStyle w:val="Style17"/>
        <w:spacing w:lineRule="auto" w:line="360" w:before="61" w:after="0"/>
        <w:ind w:left="250" w:right="263" w:hanging="0"/>
        <w:rPr>
          <w:sz w:val="28"/>
        </w:rPr>
      </w:pPr>
      <w:r>
        <w:rPr/>
        <w:t>происходящим изменениям в системе образования в целом. При этом могут быть</w:t>
      </w:r>
      <w:r>
        <w:rPr>
          <w:spacing w:val="-67"/>
        </w:rPr>
        <w:t xml:space="preserve"> </w:t>
      </w:r>
      <w:r>
        <w:rPr/>
        <w:t>использованы</w:t>
      </w:r>
      <w:r>
        <w:rPr>
          <w:spacing w:val="1"/>
        </w:rPr>
        <w:t xml:space="preserve"> </w:t>
      </w:r>
      <w:r>
        <w:rPr/>
        <w:t>различные</w:t>
      </w:r>
      <w:r>
        <w:rPr>
          <w:spacing w:val="1"/>
        </w:rPr>
        <w:t xml:space="preserve"> </w:t>
      </w:r>
      <w:r>
        <w:rPr/>
        <w:t>образовательные</w:t>
      </w:r>
      <w:r>
        <w:rPr>
          <w:spacing w:val="1"/>
        </w:rPr>
        <w:t xml:space="preserve"> </w:t>
      </w:r>
      <w:r>
        <w:rPr/>
        <w:t>организации,</w:t>
      </w:r>
      <w:r>
        <w:rPr>
          <w:spacing w:val="1"/>
        </w:rPr>
        <w:t xml:space="preserve"> </w:t>
      </w:r>
      <w:r>
        <w:rPr/>
        <w:t>имеющие</w:t>
      </w:r>
      <w:r>
        <w:rPr>
          <w:spacing w:val="1"/>
        </w:rPr>
        <w:t xml:space="preserve"> </w:t>
      </w:r>
      <w:r>
        <w:rPr/>
        <w:t>соответствующую</w:t>
      </w:r>
      <w:r>
        <w:rPr>
          <w:spacing w:val="-2"/>
        </w:rPr>
        <w:t xml:space="preserve"> </w:t>
      </w:r>
      <w:r>
        <w:rPr/>
        <w:t>лицензию.</w:t>
      </w:r>
    </w:p>
    <w:p>
      <w:pPr>
        <w:pStyle w:val="Style17"/>
        <w:spacing w:lineRule="auto" w:line="360" w:before="3" w:after="0"/>
        <w:ind w:left="250" w:right="261" w:firstLine="708"/>
        <w:rPr>
          <w:sz w:val="28"/>
        </w:rPr>
      </w:pPr>
      <w:r>
        <w:rPr/>
        <w:t>В ходе реализации основной образовательной программы предполагается</w:t>
      </w:r>
      <w:r>
        <w:rPr>
          <w:spacing w:val="1"/>
        </w:rPr>
        <w:t xml:space="preserve"> </w:t>
      </w:r>
      <w:r>
        <w:rPr>
          <w:w w:val="90"/>
        </w:rPr>
        <w:t>оценка качества и результативности деятельности педагогических работников с целью</w:t>
      </w:r>
      <w:r>
        <w:rPr>
          <w:spacing w:val="1"/>
          <w:w w:val="90"/>
        </w:rPr>
        <w:t xml:space="preserve"> </w:t>
      </w:r>
      <w:r>
        <w:rPr>
          <w:w w:val="95"/>
        </w:rPr>
        <w:t>коррекции</w:t>
      </w:r>
      <w:r>
        <w:rPr>
          <w:spacing w:val="1"/>
          <w:w w:val="95"/>
        </w:rPr>
        <w:t xml:space="preserve"> </w:t>
      </w:r>
      <w:r>
        <w:rPr>
          <w:w w:val="95"/>
        </w:rPr>
        <w:t>их</w:t>
      </w:r>
      <w:r>
        <w:rPr>
          <w:spacing w:val="1"/>
          <w:w w:val="95"/>
        </w:rPr>
        <w:t xml:space="preserve"> </w:t>
      </w:r>
      <w:r>
        <w:rPr>
          <w:w w:val="95"/>
        </w:rPr>
        <w:t>деятельности,</w:t>
      </w:r>
      <w:r>
        <w:rPr>
          <w:spacing w:val="1"/>
          <w:w w:val="95"/>
        </w:rPr>
        <w:t xml:space="preserve"> </w:t>
      </w:r>
      <w:r>
        <w:rPr>
          <w:w w:val="95"/>
        </w:rPr>
        <w:t>а</w:t>
      </w:r>
      <w:r>
        <w:rPr>
          <w:spacing w:val="1"/>
          <w:w w:val="95"/>
        </w:rPr>
        <w:t xml:space="preserve"> </w:t>
      </w:r>
      <w:r>
        <w:rPr>
          <w:w w:val="95"/>
        </w:rPr>
        <w:t>также</w:t>
      </w:r>
      <w:r>
        <w:rPr>
          <w:spacing w:val="1"/>
          <w:w w:val="95"/>
        </w:rPr>
        <w:t xml:space="preserve"> </w:t>
      </w:r>
      <w:r>
        <w:rPr>
          <w:w w:val="95"/>
        </w:rPr>
        <w:t>определения</w:t>
      </w:r>
      <w:r>
        <w:rPr>
          <w:spacing w:val="1"/>
          <w:w w:val="95"/>
        </w:rPr>
        <w:t xml:space="preserve"> </w:t>
      </w:r>
      <w:r>
        <w:rPr>
          <w:w w:val="95"/>
        </w:rPr>
        <w:t>стимулирующей</w:t>
      </w:r>
      <w:r>
        <w:rPr>
          <w:spacing w:val="1"/>
          <w:w w:val="95"/>
        </w:rPr>
        <w:t xml:space="preserve"> </w:t>
      </w:r>
      <w:r>
        <w:rPr>
          <w:w w:val="95"/>
        </w:rPr>
        <w:t>части</w:t>
      </w:r>
      <w:r>
        <w:rPr>
          <w:spacing w:val="1"/>
          <w:w w:val="95"/>
        </w:rPr>
        <w:t xml:space="preserve"> </w:t>
      </w:r>
      <w:r>
        <w:rPr>
          <w:w w:val="95"/>
        </w:rPr>
        <w:t>фонда</w:t>
      </w:r>
      <w:r>
        <w:rPr>
          <w:spacing w:val="1"/>
          <w:w w:val="95"/>
        </w:rPr>
        <w:t xml:space="preserve"> </w:t>
      </w:r>
      <w:r>
        <w:rPr/>
        <w:t>оплаты</w:t>
      </w:r>
      <w:r>
        <w:rPr>
          <w:spacing w:val="6"/>
        </w:rPr>
        <w:t xml:space="preserve"> </w:t>
      </w:r>
      <w:r>
        <w:rPr/>
        <w:t>труда.</w:t>
      </w:r>
    </w:p>
    <w:p>
      <w:pPr>
        <w:pStyle w:val="Style17"/>
        <w:spacing w:lineRule="auto" w:line="360" w:before="5" w:after="0"/>
        <w:ind w:left="250" w:right="259" w:firstLine="708"/>
        <w:rPr>
          <w:sz w:val="28"/>
        </w:rPr>
      </w:pPr>
      <w:r>
        <w:rPr/>
        <w:t>Ожидаемый</w:t>
      </w:r>
      <w:r>
        <w:rPr>
          <w:spacing w:val="1"/>
        </w:rPr>
        <w:t xml:space="preserve"> </w:t>
      </w:r>
      <w:r>
        <w:rPr/>
        <w:t>результат</w:t>
      </w:r>
      <w:r>
        <w:rPr>
          <w:spacing w:val="1"/>
        </w:rPr>
        <w:t xml:space="preserve"> </w:t>
      </w:r>
      <w:r>
        <w:rPr/>
        <w:t>повышения</w:t>
      </w:r>
      <w:r>
        <w:rPr>
          <w:spacing w:val="1"/>
        </w:rPr>
        <w:t xml:space="preserve"> </w:t>
      </w:r>
      <w:r>
        <w:rPr/>
        <w:t>квалификации</w:t>
      </w:r>
      <w:r>
        <w:rPr>
          <w:spacing w:val="1"/>
        </w:rPr>
        <w:t xml:space="preserve"> </w:t>
      </w:r>
      <w:r>
        <w:rPr/>
        <w:t>—</w:t>
      </w:r>
      <w:r>
        <w:rPr>
          <w:spacing w:val="1"/>
        </w:rPr>
        <w:t xml:space="preserve"> </w:t>
      </w:r>
      <w:r>
        <w:rPr/>
        <w:t>профессиональная</w:t>
      </w:r>
      <w:r>
        <w:rPr>
          <w:spacing w:val="1"/>
        </w:rPr>
        <w:t xml:space="preserve"> </w:t>
      </w:r>
      <w:r>
        <w:rPr/>
        <w:t>готовность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реализации ФГОС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образования:</w:t>
      </w:r>
    </w:p>
    <w:p>
      <w:pPr>
        <w:pStyle w:val="ListParagraph"/>
        <w:numPr>
          <w:ilvl w:val="0"/>
          <w:numId w:val="8"/>
        </w:numPr>
        <w:tabs>
          <w:tab w:val="clear" w:pos="720"/>
          <w:tab w:val="left" w:pos="1667" w:leader="none"/>
        </w:tabs>
        <w:spacing w:lineRule="auto" w:line="362"/>
        <w:ind w:left="250" w:right="259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вхождения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-5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4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8"/>
        </w:numPr>
        <w:tabs>
          <w:tab w:val="clear" w:pos="720"/>
          <w:tab w:val="left" w:pos="1667" w:leader="none"/>
        </w:tabs>
        <w:spacing w:lineRule="auto" w:line="360"/>
        <w:ind w:left="250" w:right="259" w:firstLine="708"/>
        <w:rPr>
          <w:sz w:val="28"/>
        </w:rPr>
      </w:pPr>
      <w:r>
        <w:rPr>
          <w:sz w:val="28"/>
        </w:rPr>
        <w:t>освоение системы требований к структуре основной образовательной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программы, результатам её освоения и условиям реализации, а также 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1"/>
          <w:sz w:val="28"/>
        </w:rPr>
        <w:t xml:space="preserve"> </w:t>
      </w:r>
      <w:r>
        <w:rPr>
          <w:sz w:val="28"/>
        </w:rPr>
        <w:t>итогов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9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7"/>
          <w:sz w:val="28"/>
        </w:rPr>
        <w:t xml:space="preserve"> </w:t>
      </w:r>
      <w:r>
        <w:rPr>
          <w:sz w:val="28"/>
        </w:rPr>
        <w:t>обучающихся;</w:t>
      </w:r>
    </w:p>
    <w:p>
      <w:pPr>
        <w:pStyle w:val="ListParagraph"/>
        <w:numPr>
          <w:ilvl w:val="0"/>
          <w:numId w:val="8"/>
        </w:numPr>
        <w:tabs>
          <w:tab w:val="clear" w:pos="720"/>
          <w:tab w:val="left" w:pos="1667" w:leader="none"/>
        </w:tabs>
        <w:spacing w:lineRule="auto" w:line="360"/>
        <w:ind w:left="250" w:right="259" w:firstLine="708"/>
        <w:rPr>
          <w:sz w:val="28"/>
        </w:rPr>
      </w:pPr>
      <w:r>
        <w:rPr>
          <w:w w:val="95"/>
          <w:sz w:val="28"/>
        </w:rPr>
        <w:t>овладение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учебно-методическими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и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информационно-методическими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ресурсами,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ФГОС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5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tabs>
          <w:tab w:val="clear" w:pos="720"/>
          <w:tab w:val="left" w:pos="2043" w:leader="none"/>
          <w:tab w:val="left" w:pos="2205" w:leader="none"/>
          <w:tab w:val="left" w:pos="2922" w:leader="none"/>
          <w:tab w:val="left" w:pos="3397" w:leader="none"/>
          <w:tab w:val="left" w:pos="4067" w:leader="none"/>
          <w:tab w:val="left" w:pos="4700" w:leader="none"/>
          <w:tab w:val="left" w:pos="5099" w:leader="none"/>
          <w:tab w:val="left" w:pos="6231" w:leader="none"/>
          <w:tab w:val="left" w:pos="6519" w:leader="none"/>
          <w:tab w:val="left" w:pos="6791" w:leader="none"/>
          <w:tab w:val="left" w:pos="7968" w:leader="none"/>
          <w:tab w:val="left" w:pos="8408" w:leader="none"/>
          <w:tab w:val="left" w:pos="8481" w:leader="none"/>
          <w:tab w:val="left" w:pos="9895" w:leader="none"/>
        </w:tabs>
        <w:spacing w:lineRule="auto" w:line="360"/>
        <w:ind w:left="250" w:right="256" w:firstLine="708"/>
        <w:jc w:val="right"/>
        <w:rPr>
          <w:sz w:val="28"/>
        </w:rPr>
      </w:pPr>
      <w:r>
        <w:rPr/>
        <w:t>Одним</w:t>
        <w:tab/>
        <w:tab/>
        <w:t>из</w:t>
        <w:tab/>
        <w:t>важнейших</w:t>
        <w:tab/>
        <w:t>механизмов</w:t>
        <w:tab/>
        <w:tab/>
      </w:r>
      <w:r>
        <w:rPr>
          <w:w w:val="95"/>
        </w:rPr>
        <w:t>обеспечения</w:t>
        <w:tab/>
        <w:tab/>
        <w:t>необходимого</w:t>
      </w:r>
      <w:r>
        <w:rPr>
          <w:spacing w:val="-64"/>
          <w:w w:val="95"/>
        </w:rPr>
        <w:t xml:space="preserve"> </w:t>
      </w:r>
      <w:r>
        <w:rPr/>
        <w:t>квалификационного</w:t>
        <w:tab/>
        <w:t>уровня</w:t>
        <w:tab/>
        <w:t>педагогических</w:t>
        <w:tab/>
        <w:t>работников,</w:t>
        <w:tab/>
        <w:t>участвующих</w:t>
        <w:tab/>
        <w:t>в</w:t>
      </w:r>
      <w:r>
        <w:rPr>
          <w:spacing w:val="-67"/>
        </w:rPr>
        <w:t xml:space="preserve"> </w:t>
      </w:r>
      <w:r>
        <w:rPr/>
        <w:t>разработке</w:t>
      </w:r>
      <w:r>
        <w:rPr>
          <w:spacing w:val="43"/>
        </w:rPr>
        <w:t xml:space="preserve"> </w:t>
      </w:r>
      <w:r>
        <w:rPr/>
        <w:t>и</w:t>
      </w:r>
      <w:r>
        <w:rPr>
          <w:spacing w:val="43"/>
        </w:rPr>
        <w:t xml:space="preserve"> </w:t>
      </w:r>
      <w:r>
        <w:rPr/>
        <w:t>реализации</w:t>
      </w:r>
      <w:r>
        <w:rPr>
          <w:spacing w:val="43"/>
        </w:rPr>
        <w:t xml:space="preserve"> </w:t>
      </w:r>
      <w:r>
        <w:rPr/>
        <w:t>основной</w:t>
      </w:r>
      <w:r>
        <w:rPr>
          <w:spacing w:val="43"/>
        </w:rPr>
        <w:t xml:space="preserve"> </w:t>
      </w:r>
      <w:r>
        <w:rPr/>
        <w:t>образовательной</w:t>
      </w:r>
      <w:r>
        <w:rPr>
          <w:spacing w:val="43"/>
        </w:rPr>
        <w:t xml:space="preserve"> </w:t>
      </w:r>
      <w:r>
        <w:rPr/>
        <w:t>программы</w:t>
      </w:r>
      <w:r>
        <w:rPr>
          <w:spacing w:val="43"/>
        </w:rPr>
        <w:t xml:space="preserve"> </w:t>
      </w:r>
      <w:r>
        <w:rPr/>
        <w:t>начального</w:t>
      </w:r>
      <w:r>
        <w:rPr>
          <w:spacing w:val="-67"/>
        </w:rPr>
        <w:t xml:space="preserve"> </w:t>
      </w:r>
      <w:r>
        <w:rPr>
          <w:spacing w:val="-1"/>
        </w:rPr>
        <w:t>общего</w:t>
      </w:r>
      <w:r>
        <w:rPr>
          <w:spacing w:val="18"/>
        </w:rPr>
        <w:t xml:space="preserve"> </w:t>
      </w:r>
      <w:r>
        <w:rPr>
          <w:spacing w:val="-1"/>
        </w:rPr>
        <w:t>образования,</w:t>
      </w:r>
      <w:r>
        <w:rPr>
          <w:spacing w:val="19"/>
        </w:rPr>
        <w:t xml:space="preserve"> </w:t>
      </w:r>
      <w:r>
        <w:rPr>
          <w:spacing w:val="-1"/>
        </w:rPr>
        <w:t>является</w:t>
      </w:r>
      <w:r>
        <w:rPr>
          <w:spacing w:val="20"/>
        </w:rPr>
        <w:t xml:space="preserve"> </w:t>
      </w:r>
      <w:r>
        <w:rPr>
          <w:i/>
        </w:rPr>
        <w:t>система</w:t>
      </w:r>
      <w:r>
        <w:rPr>
          <w:i/>
          <w:spacing w:val="17"/>
        </w:rPr>
        <w:t xml:space="preserve"> </w:t>
      </w:r>
      <w:r>
        <w:rPr>
          <w:i/>
        </w:rPr>
        <w:t>методической</w:t>
      </w:r>
      <w:r>
        <w:rPr>
          <w:i/>
          <w:spacing w:val="18"/>
        </w:rPr>
        <w:t xml:space="preserve"> </w:t>
      </w:r>
      <w:r>
        <w:rPr>
          <w:i/>
        </w:rPr>
        <w:t>работы</w:t>
      </w:r>
      <w:r>
        <w:rPr/>
        <w:t>,</w:t>
      </w:r>
      <w:r>
        <w:rPr>
          <w:spacing w:val="15"/>
        </w:rPr>
        <w:t xml:space="preserve"> </w:t>
      </w:r>
      <w:r>
        <w:rPr/>
        <w:t>обеспечивающая</w:t>
      </w:r>
      <w:r>
        <w:rPr>
          <w:spacing w:val="-67"/>
        </w:rPr>
        <w:t xml:space="preserve"> </w:t>
      </w:r>
      <w:r>
        <w:rPr>
          <w:w w:val="95"/>
        </w:rPr>
        <w:t>сопровождение деятельности педагогов на всех этапах реализации требований ФГОС</w:t>
      </w:r>
      <w:r>
        <w:rPr>
          <w:spacing w:val="-64"/>
          <w:w w:val="95"/>
        </w:rPr>
        <w:t xml:space="preserve"> </w:t>
      </w:r>
      <w:r>
        <w:rPr/>
        <w:t>начального общего образования через организацию работы методических служб.</w:t>
      </w:r>
      <w:r>
        <w:rPr>
          <w:spacing w:val="-67"/>
        </w:rPr>
        <w:t xml:space="preserve"> </w:t>
      </w:r>
      <w:r>
        <w:rPr/>
        <w:t>Актуальные</w:t>
        <w:tab/>
        <w:t>вопросы</w:t>
        <w:tab/>
        <w:t>реализации</w:t>
        <w:tab/>
        <w:t>программы</w:t>
        <w:tab/>
        <w:tab/>
        <w:t>начального</w:t>
        <w:tab/>
        <w:tab/>
        <w:t>общего</w:t>
      </w:r>
      <w:r>
        <w:rPr>
          <w:spacing w:val="1"/>
        </w:rPr>
        <w:t xml:space="preserve"> </w:t>
      </w:r>
      <w:r>
        <w:rPr>
          <w:w w:val="95"/>
        </w:rPr>
        <w:t>образования</w:t>
      </w:r>
      <w:r>
        <w:rPr>
          <w:spacing w:val="46"/>
          <w:w w:val="95"/>
        </w:rPr>
        <w:t xml:space="preserve"> </w:t>
      </w:r>
      <w:r>
        <w:rPr>
          <w:w w:val="95"/>
        </w:rPr>
        <w:t>рассматриваются</w:t>
      </w:r>
      <w:r>
        <w:rPr>
          <w:spacing w:val="52"/>
          <w:w w:val="95"/>
        </w:rPr>
        <w:t xml:space="preserve"> </w:t>
      </w:r>
      <w:r>
        <w:rPr>
          <w:w w:val="95"/>
        </w:rPr>
        <w:t>методическими</w:t>
      </w:r>
      <w:r>
        <w:rPr>
          <w:spacing w:val="48"/>
          <w:w w:val="95"/>
        </w:rPr>
        <w:t xml:space="preserve"> </w:t>
      </w:r>
      <w:r>
        <w:rPr>
          <w:w w:val="95"/>
        </w:rPr>
        <w:t>объединениями,</w:t>
      </w:r>
      <w:r>
        <w:rPr>
          <w:spacing w:val="49"/>
          <w:w w:val="95"/>
        </w:rPr>
        <w:t xml:space="preserve"> </w:t>
      </w:r>
      <w:r>
        <w:rPr>
          <w:w w:val="95"/>
        </w:rPr>
        <w:t>действующими</w:t>
      </w:r>
      <w:r>
        <w:rPr>
          <w:spacing w:val="47"/>
          <w:w w:val="95"/>
        </w:rPr>
        <w:t xml:space="preserve"> </w:t>
      </w:r>
      <w:r>
        <w:rPr>
          <w:w w:val="95"/>
        </w:rPr>
        <w:t>в</w:t>
      </w:r>
      <w:r>
        <w:rPr>
          <w:spacing w:val="-64"/>
          <w:w w:val="95"/>
        </w:rPr>
        <w:t xml:space="preserve"> </w:t>
      </w:r>
      <w:r>
        <w:rPr/>
        <w:t>образовательной</w:t>
      </w:r>
      <w:r>
        <w:rPr>
          <w:spacing w:val="22"/>
        </w:rPr>
        <w:t xml:space="preserve"> </w:t>
      </w:r>
      <w:r>
        <w:rPr/>
        <w:t>организации,</w:t>
      </w:r>
      <w:r>
        <w:rPr>
          <w:spacing w:val="24"/>
        </w:rPr>
        <w:t xml:space="preserve"> </w:t>
      </w:r>
      <w:r>
        <w:rPr/>
        <w:t>а</w:t>
      </w:r>
      <w:r>
        <w:rPr>
          <w:spacing w:val="23"/>
        </w:rPr>
        <w:t xml:space="preserve"> </w:t>
      </w:r>
      <w:r>
        <w:rPr/>
        <w:t>также</w:t>
      </w:r>
      <w:r>
        <w:rPr>
          <w:spacing w:val="21"/>
        </w:rPr>
        <w:t xml:space="preserve"> </w:t>
      </w:r>
      <w:r>
        <w:rPr/>
        <w:t>методическими</w:t>
      </w:r>
      <w:r>
        <w:rPr>
          <w:spacing w:val="23"/>
        </w:rPr>
        <w:t xml:space="preserve"> </w:t>
      </w:r>
      <w:r>
        <w:rPr/>
        <w:t>и</w:t>
      </w:r>
      <w:r>
        <w:rPr>
          <w:spacing w:val="23"/>
        </w:rPr>
        <w:t xml:space="preserve"> </w:t>
      </w:r>
      <w:r>
        <w:rPr/>
        <w:t>учебно-методическими</w:t>
      </w:r>
      <w:r>
        <w:rPr>
          <w:spacing w:val="-67"/>
        </w:rPr>
        <w:t xml:space="preserve"> </w:t>
      </w:r>
      <w:r>
        <w:rPr>
          <w:spacing w:val="-1"/>
        </w:rPr>
        <w:t>объединениями</w:t>
      </w:r>
      <w:r>
        <w:rPr/>
        <w:t xml:space="preserve"> </w:t>
      </w:r>
      <w:r>
        <w:rPr>
          <w:spacing w:val="-1"/>
        </w:rPr>
        <w:t>в</w:t>
      </w:r>
      <w:r>
        <w:rPr>
          <w:spacing w:val="-30"/>
        </w:rPr>
        <w:t xml:space="preserve"> </w:t>
      </w:r>
      <w:r>
        <w:rPr>
          <w:spacing w:val="-1"/>
        </w:rPr>
        <w:t>сфере</w:t>
      </w:r>
      <w:r>
        <w:rPr>
          <w:spacing w:val="-6"/>
        </w:rPr>
        <w:t xml:space="preserve"> </w:t>
      </w:r>
      <w:r>
        <w:rPr>
          <w:spacing w:val="-1"/>
        </w:rPr>
        <w:t>общего</w:t>
      </w:r>
      <w:r>
        <w:rPr>
          <w:spacing w:val="-4"/>
        </w:rPr>
        <w:t xml:space="preserve"> </w:t>
      </w:r>
      <w:r>
        <w:rPr>
          <w:spacing w:val="-1"/>
        </w:rPr>
        <w:t>образования,</w:t>
      </w:r>
      <w:r>
        <w:rPr>
          <w:spacing w:val="-6"/>
        </w:rPr>
        <w:t xml:space="preserve"> </w:t>
      </w:r>
      <w:r>
        <w:rPr/>
        <w:t>действующими</w:t>
      </w:r>
      <w:r>
        <w:rPr>
          <w:spacing w:val="-1"/>
        </w:rPr>
        <w:t xml:space="preserve"> </w:t>
      </w:r>
      <w:r>
        <w:rPr/>
        <w:t>на</w:t>
      </w:r>
      <w:r>
        <w:rPr>
          <w:spacing w:val="-5"/>
        </w:rPr>
        <w:t xml:space="preserve"> </w:t>
      </w:r>
      <w:r>
        <w:rPr/>
        <w:t>муниципальном</w:t>
      </w:r>
      <w:r>
        <w:rPr>
          <w:spacing w:val="-30"/>
        </w:rPr>
        <w:t xml:space="preserve"> </w:t>
      </w:r>
      <w:r>
        <w:rPr/>
        <w:t>и</w:t>
      </w:r>
    </w:p>
    <w:p>
      <w:pPr>
        <w:pStyle w:val="Style17"/>
        <w:spacing w:before="5" w:after="0"/>
        <w:ind w:left="250" w:hanging="0"/>
        <w:rPr>
          <w:sz w:val="28"/>
        </w:rPr>
      </w:pPr>
      <w:r>
        <w:rPr/>
        <w:t>региональном</w:t>
      </w:r>
      <w:r>
        <w:rPr>
          <w:spacing w:val="3"/>
        </w:rPr>
        <w:t xml:space="preserve"> </w:t>
      </w:r>
      <w:r>
        <w:rPr/>
        <w:t>уровнях.</w:t>
      </w:r>
    </w:p>
    <w:p>
      <w:pPr>
        <w:sectPr>
          <w:footerReference w:type="default" r:id="rId577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 w:before="161" w:after="0"/>
        <w:ind w:left="250" w:right="259" w:firstLine="708"/>
        <w:rPr>
          <w:sz w:val="28"/>
        </w:rPr>
      </w:pPr>
      <w:r>
        <w:rPr/>
        <w:t>Педагогическими</w:t>
      </w:r>
      <w:r>
        <w:rPr>
          <w:spacing w:val="1"/>
        </w:rPr>
        <w:t xml:space="preserve"> </w:t>
      </w:r>
      <w:r>
        <w:rPr/>
        <w:t>работниками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системно</w:t>
      </w:r>
      <w:r>
        <w:rPr>
          <w:spacing w:val="1"/>
        </w:rPr>
        <w:t xml:space="preserve"> </w:t>
      </w:r>
      <w:r>
        <w:rPr/>
        <w:t>разрабатываются</w:t>
      </w:r>
      <w:r>
        <w:rPr>
          <w:spacing w:val="45"/>
        </w:rPr>
        <w:t xml:space="preserve"> </w:t>
      </w:r>
      <w:r>
        <w:rPr/>
        <w:t>методические</w:t>
      </w:r>
      <w:r>
        <w:rPr>
          <w:spacing w:val="45"/>
        </w:rPr>
        <w:t xml:space="preserve"> </w:t>
      </w:r>
      <w:r>
        <w:rPr/>
        <w:t>темы,</w:t>
      </w:r>
      <w:r>
        <w:rPr>
          <w:spacing w:val="43"/>
        </w:rPr>
        <w:t xml:space="preserve"> </w:t>
      </w:r>
      <w:r>
        <w:rPr/>
        <w:t>отражающие</w:t>
      </w:r>
      <w:r>
        <w:rPr>
          <w:spacing w:val="48"/>
        </w:rPr>
        <w:t xml:space="preserve"> </w:t>
      </w:r>
      <w:r>
        <w:rPr/>
        <w:t>их</w:t>
      </w:r>
      <w:r>
        <w:rPr>
          <w:spacing w:val="48"/>
        </w:rPr>
        <w:t xml:space="preserve"> </w:t>
      </w:r>
      <w:r>
        <w:rPr/>
        <w:t>непрерывное</w:t>
      </w:r>
    </w:p>
    <w:p>
      <w:pPr>
        <w:pStyle w:val="Style17"/>
        <w:spacing w:lineRule="auto" w:line="360" w:before="61" w:after="0"/>
        <w:ind w:left="250" w:right="258" w:hanging="0"/>
        <w:rPr>
          <w:sz w:val="28"/>
        </w:rPr>
      </w:pPr>
      <w:r>
        <w:rPr/>
        <w:t>профессиональное</w:t>
      </w:r>
      <w:r>
        <w:rPr>
          <w:spacing w:val="1"/>
        </w:rPr>
        <w:t xml:space="preserve"> </w:t>
      </w:r>
      <w:r>
        <w:rPr/>
        <w:t>развитие.</w:t>
      </w:r>
      <w:r>
        <w:rPr>
          <w:spacing w:val="1"/>
        </w:rPr>
        <w:t xml:space="preserve"> </w:t>
      </w:r>
      <w:r>
        <w:rPr/>
        <w:t>Отчёт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методических</w:t>
      </w:r>
      <w:r>
        <w:rPr>
          <w:spacing w:val="1"/>
        </w:rPr>
        <w:t xml:space="preserve"> </w:t>
      </w:r>
      <w:r>
        <w:rPr/>
        <w:t>темах,</w:t>
      </w:r>
      <w:r>
        <w:rPr>
          <w:spacing w:val="1"/>
        </w:rPr>
        <w:t xml:space="preserve"> </w:t>
      </w:r>
      <w:r>
        <w:rPr/>
        <w:t>обеспечивающих</w:t>
      </w:r>
      <w:r>
        <w:rPr>
          <w:spacing w:val="1"/>
        </w:rPr>
        <w:t xml:space="preserve"> </w:t>
      </w:r>
      <w:r>
        <w:rPr/>
        <w:t>необходимый уровень качества как учебной и методической документации, так и</w:t>
      </w:r>
      <w:r>
        <w:rPr>
          <w:spacing w:val="-67"/>
        </w:rPr>
        <w:t xml:space="preserve"> </w:t>
      </w:r>
      <w:r>
        <w:rPr/>
        <w:t>деятельности по реализации основной образовательной программы основного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содержится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материалах</w:t>
      </w:r>
      <w:r>
        <w:rPr>
          <w:spacing w:val="1"/>
        </w:rPr>
        <w:t xml:space="preserve"> </w:t>
      </w:r>
      <w:r>
        <w:rPr/>
        <w:t>работы</w:t>
      </w:r>
      <w:r>
        <w:rPr>
          <w:spacing w:val="1"/>
        </w:rPr>
        <w:t xml:space="preserve"> </w:t>
      </w:r>
      <w:r>
        <w:rPr/>
        <w:t>профессионального</w:t>
      </w:r>
      <w:r>
        <w:rPr>
          <w:spacing w:val="-67"/>
        </w:rPr>
        <w:t xml:space="preserve"> </w:t>
      </w:r>
      <w:r>
        <w:rPr/>
        <w:t>объединения</w:t>
      </w:r>
      <w:r>
        <w:rPr>
          <w:spacing w:val="-1"/>
        </w:rPr>
        <w:t xml:space="preserve"> </w:t>
      </w:r>
      <w:r>
        <w:rPr/>
        <w:t>педагогов</w:t>
      </w:r>
      <w:r>
        <w:rPr>
          <w:spacing w:val="-2"/>
        </w:rPr>
        <w:t xml:space="preserve"> </w:t>
      </w:r>
      <w:r>
        <w:rPr/>
        <w:t>Школы.</w:t>
      </w:r>
    </w:p>
    <w:p>
      <w:pPr>
        <w:pStyle w:val="Normal"/>
        <w:ind w:left="958" w:hanging="0"/>
        <w:jc w:val="both"/>
        <w:rPr>
          <w:i/>
          <w:i/>
          <w:sz w:val="28"/>
        </w:rPr>
      </w:pPr>
      <w:r>
        <w:rPr>
          <w:i/>
          <w:spacing w:val="-1"/>
          <w:sz w:val="28"/>
        </w:rPr>
        <w:t>Финансовые</w:t>
      </w:r>
      <w:r>
        <w:rPr>
          <w:i/>
          <w:spacing w:val="-17"/>
          <w:sz w:val="28"/>
        </w:rPr>
        <w:t xml:space="preserve"> </w:t>
      </w:r>
      <w:r>
        <w:rPr>
          <w:i/>
          <w:spacing w:val="-1"/>
          <w:sz w:val="28"/>
        </w:rPr>
        <w:t>условия</w:t>
      </w:r>
      <w:r>
        <w:rPr>
          <w:i/>
          <w:spacing w:val="-16"/>
          <w:sz w:val="28"/>
        </w:rPr>
        <w:t xml:space="preserve"> </w:t>
      </w:r>
      <w:r>
        <w:rPr>
          <w:i/>
          <w:spacing w:val="-1"/>
          <w:sz w:val="28"/>
        </w:rPr>
        <w:t>реализации</w:t>
      </w:r>
      <w:r>
        <w:rPr>
          <w:i/>
          <w:spacing w:val="-15"/>
          <w:sz w:val="28"/>
        </w:rPr>
        <w:t xml:space="preserve"> </w:t>
      </w:r>
      <w:r>
        <w:rPr>
          <w:i/>
          <w:sz w:val="28"/>
        </w:rPr>
        <w:t>программы</w:t>
      </w:r>
      <w:r>
        <w:rPr>
          <w:i/>
          <w:spacing w:val="-17"/>
          <w:sz w:val="28"/>
        </w:rPr>
        <w:t xml:space="preserve"> </w:t>
      </w:r>
      <w:r>
        <w:rPr>
          <w:i/>
          <w:sz w:val="28"/>
        </w:rPr>
        <w:t>начального</w:t>
      </w:r>
      <w:r>
        <w:rPr>
          <w:i/>
          <w:spacing w:val="-16"/>
          <w:sz w:val="28"/>
        </w:rPr>
        <w:t xml:space="preserve"> </w:t>
      </w:r>
      <w:r>
        <w:rPr>
          <w:i/>
          <w:sz w:val="28"/>
        </w:rPr>
        <w:t>общего</w:t>
      </w:r>
      <w:r>
        <w:rPr>
          <w:i/>
          <w:spacing w:val="-15"/>
          <w:sz w:val="28"/>
        </w:rPr>
        <w:t xml:space="preserve"> </w:t>
      </w:r>
      <w:r>
        <w:rPr>
          <w:i/>
          <w:sz w:val="28"/>
        </w:rPr>
        <w:t>образования</w:t>
      </w:r>
    </w:p>
    <w:p>
      <w:pPr>
        <w:pStyle w:val="Style17"/>
        <w:spacing w:before="160" w:after="0"/>
        <w:ind w:left="250" w:hanging="0"/>
        <w:jc w:val="left"/>
        <w:rPr>
          <w:sz w:val="28"/>
        </w:rPr>
      </w:pPr>
      <w:r>
        <w:rPr/>
        <w:t>обеспечивают: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 w:before="163" w:after="0"/>
        <w:ind w:left="250" w:right="418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полном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гарантий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гражданами</w:t>
      </w:r>
      <w:r>
        <w:rPr>
          <w:spacing w:val="1"/>
          <w:sz w:val="28"/>
        </w:rPr>
        <w:t xml:space="preserve"> </w:t>
      </w:r>
      <w:r>
        <w:rPr>
          <w:sz w:val="28"/>
        </w:rPr>
        <w:t>общедоступного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бесплатного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2"/>
        <w:ind w:left="250" w:right="417" w:firstLine="708"/>
        <w:rPr>
          <w:sz w:val="28"/>
        </w:rPr>
      </w:pPr>
      <w:r>
        <w:rPr>
          <w:sz w:val="28"/>
        </w:rPr>
        <w:t>возможность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условий,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предусмотренных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ФГОС;</w:t>
      </w:r>
    </w:p>
    <w:p>
      <w:pPr>
        <w:pStyle w:val="ListParagraph"/>
        <w:numPr>
          <w:ilvl w:val="1"/>
          <w:numId w:val="22"/>
        </w:numPr>
        <w:tabs>
          <w:tab w:val="clear" w:pos="720"/>
          <w:tab w:val="left" w:pos="1667" w:leader="none"/>
        </w:tabs>
        <w:spacing w:lineRule="auto" w:line="360"/>
        <w:ind w:left="250" w:right="414" w:firstLine="708"/>
        <w:rPr>
          <w:sz w:val="28"/>
        </w:rPr>
      </w:pPr>
      <w:r>
        <w:rPr>
          <w:sz w:val="28"/>
        </w:rPr>
        <w:t>покрытие затрат на реализацию всех частей программы 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образования.</w:t>
      </w:r>
    </w:p>
    <w:p>
      <w:pPr>
        <w:pStyle w:val="Style17"/>
        <w:spacing w:lineRule="auto" w:line="360"/>
        <w:ind w:left="250" w:right="258" w:firstLine="708"/>
        <w:rPr>
          <w:sz w:val="28"/>
        </w:rPr>
      </w:pPr>
      <w:r>
        <w:rPr/>
        <w:t>Финансовое</w:t>
      </w:r>
      <w:r>
        <w:rPr>
          <w:spacing w:val="1"/>
        </w:rPr>
        <w:t xml:space="preserve"> </w:t>
      </w:r>
      <w:r>
        <w:rPr/>
        <w:t>обеспечение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-67"/>
        </w:rPr>
        <w:t xml:space="preserve"> </w:t>
      </w:r>
      <w:r>
        <w:rPr>
          <w:w w:val="95"/>
        </w:rPr>
        <w:t>начального общего образования опирается на исполнение расходных обязательств,</w:t>
      </w:r>
      <w:r>
        <w:rPr>
          <w:spacing w:val="1"/>
          <w:w w:val="95"/>
        </w:rPr>
        <w:t xml:space="preserve"> </w:t>
      </w:r>
      <w:r>
        <w:rPr>
          <w:spacing w:val="-1"/>
        </w:rPr>
        <w:t>обеспечивающих</w:t>
      </w:r>
      <w:r>
        <w:rPr>
          <w:spacing w:val="-9"/>
        </w:rPr>
        <w:t xml:space="preserve"> </w:t>
      </w:r>
      <w:r>
        <w:rPr>
          <w:spacing w:val="-1"/>
        </w:rPr>
        <w:t>государственные</w:t>
      </w:r>
      <w:r>
        <w:rPr>
          <w:spacing w:val="-5"/>
        </w:rPr>
        <w:t xml:space="preserve"> </w:t>
      </w:r>
      <w:r>
        <w:rPr>
          <w:spacing w:val="-1"/>
        </w:rPr>
        <w:t>гарантии</w:t>
      </w:r>
      <w:r>
        <w:rPr>
          <w:spacing w:val="-12"/>
        </w:rPr>
        <w:t xml:space="preserve"> </w:t>
      </w:r>
      <w:r>
        <w:rPr>
          <w:spacing w:val="-1"/>
        </w:rPr>
        <w:t>прав</w:t>
      </w:r>
      <w:r>
        <w:rPr>
          <w:spacing w:val="-11"/>
        </w:rPr>
        <w:t xml:space="preserve"> </w:t>
      </w:r>
      <w:r>
        <w:rPr>
          <w:spacing w:val="-1"/>
        </w:rPr>
        <w:t>на</w:t>
      </w:r>
      <w:r>
        <w:rPr>
          <w:spacing w:val="-12"/>
        </w:rPr>
        <w:t xml:space="preserve"> </w:t>
      </w:r>
      <w:r>
        <w:rPr>
          <w:spacing w:val="-1"/>
        </w:rPr>
        <w:t>получение</w:t>
      </w:r>
      <w:r>
        <w:rPr>
          <w:spacing w:val="-11"/>
        </w:rPr>
        <w:t xml:space="preserve"> </w:t>
      </w:r>
      <w:r>
        <w:rPr/>
        <w:t>общедоступного</w:t>
      </w:r>
      <w:r>
        <w:rPr>
          <w:spacing w:val="-12"/>
        </w:rPr>
        <w:t xml:space="preserve"> </w:t>
      </w:r>
      <w:r>
        <w:rPr/>
        <w:t>и</w:t>
      </w:r>
      <w:r>
        <w:rPr>
          <w:spacing w:val="-68"/>
        </w:rPr>
        <w:t xml:space="preserve"> </w:t>
      </w:r>
      <w:r>
        <w:rPr/>
        <w:t>бесплатного начального общего образования. Объём действующих расходных</w:t>
      </w:r>
      <w:r>
        <w:rPr>
          <w:spacing w:val="1"/>
        </w:rPr>
        <w:t xml:space="preserve"> </w:t>
      </w:r>
      <w:r>
        <w:rPr>
          <w:w w:val="95"/>
        </w:rPr>
        <w:t>обязательств</w:t>
      </w:r>
      <w:r>
        <w:rPr>
          <w:spacing w:val="10"/>
          <w:w w:val="95"/>
        </w:rPr>
        <w:t xml:space="preserve"> </w:t>
      </w:r>
      <w:r>
        <w:rPr>
          <w:w w:val="95"/>
        </w:rPr>
        <w:t>отражается</w:t>
      </w:r>
      <w:r>
        <w:rPr>
          <w:spacing w:val="10"/>
          <w:w w:val="95"/>
        </w:rPr>
        <w:t xml:space="preserve"> </w:t>
      </w:r>
      <w:r>
        <w:rPr>
          <w:w w:val="95"/>
        </w:rPr>
        <w:t>в</w:t>
      </w:r>
      <w:r>
        <w:rPr>
          <w:spacing w:val="10"/>
          <w:w w:val="95"/>
        </w:rPr>
        <w:t xml:space="preserve"> </w:t>
      </w:r>
      <w:r>
        <w:rPr>
          <w:w w:val="95"/>
        </w:rPr>
        <w:t>государственном</w:t>
      </w:r>
      <w:r>
        <w:rPr>
          <w:spacing w:val="12"/>
          <w:w w:val="95"/>
        </w:rPr>
        <w:t xml:space="preserve"> </w:t>
      </w:r>
      <w:r>
        <w:rPr>
          <w:w w:val="95"/>
        </w:rPr>
        <w:t>задании</w:t>
      </w:r>
      <w:r>
        <w:rPr>
          <w:spacing w:val="12"/>
          <w:w w:val="95"/>
        </w:rPr>
        <w:t xml:space="preserve"> </w:t>
      </w:r>
      <w:r>
        <w:rPr>
          <w:w w:val="95"/>
        </w:rPr>
        <w:t>образовательной</w:t>
      </w:r>
      <w:r>
        <w:rPr>
          <w:spacing w:val="19"/>
          <w:w w:val="95"/>
        </w:rPr>
        <w:t xml:space="preserve"> </w:t>
      </w:r>
      <w:r>
        <w:rPr>
          <w:w w:val="95"/>
        </w:rPr>
        <w:t>организации.</w:t>
      </w:r>
    </w:p>
    <w:p>
      <w:pPr>
        <w:pStyle w:val="Style17"/>
        <w:spacing w:lineRule="auto" w:line="360"/>
        <w:ind w:left="250" w:right="260" w:firstLine="708"/>
        <w:rPr>
          <w:sz w:val="28"/>
        </w:rPr>
      </w:pPr>
      <w:r>
        <w:rPr/>
        <w:t>Государственное</w:t>
      </w:r>
      <w:r>
        <w:rPr>
          <w:spacing w:val="1"/>
        </w:rPr>
        <w:t xml:space="preserve"> </w:t>
      </w:r>
      <w:r>
        <w:rPr/>
        <w:t>задание</w:t>
      </w:r>
      <w:r>
        <w:rPr>
          <w:spacing w:val="1"/>
        </w:rPr>
        <w:t xml:space="preserve"> </w:t>
      </w:r>
      <w:r>
        <w:rPr/>
        <w:t>устанавливает</w:t>
      </w:r>
      <w:r>
        <w:rPr>
          <w:spacing w:val="1"/>
        </w:rPr>
        <w:t xml:space="preserve"> </w:t>
      </w:r>
      <w:r>
        <w:rPr/>
        <w:t>показатели,</w:t>
      </w:r>
      <w:r>
        <w:rPr>
          <w:spacing w:val="1"/>
        </w:rPr>
        <w:t xml:space="preserve"> </w:t>
      </w:r>
      <w:r>
        <w:rPr/>
        <w:t>характеризующие</w:t>
      </w:r>
      <w:r>
        <w:rPr>
          <w:spacing w:val="-67"/>
        </w:rPr>
        <w:t xml:space="preserve"> </w:t>
      </w:r>
      <w:r>
        <w:rPr/>
        <w:t>качество и (или) объём (содержание) государственной услуги (работы), а также</w:t>
      </w:r>
      <w:r>
        <w:rPr>
          <w:spacing w:val="1"/>
        </w:rPr>
        <w:t xml:space="preserve"> </w:t>
      </w:r>
      <w:r>
        <w:rPr/>
        <w:t>порядок</w:t>
      </w:r>
      <w:r>
        <w:rPr>
          <w:spacing w:val="-1"/>
        </w:rPr>
        <w:t xml:space="preserve"> </w:t>
      </w:r>
      <w:r>
        <w:rPr/>
        <w:t>её</w:t>
      </w:r>
      <w:r>
        <w:rPr>
          <w:spacing w:val="-3"/>
        </w:rPr>
        <w:t xml:space="preserve"> </w:t>
      </w:r>
      <w:r>
        <w:rPr/>
        <w:t>оказания</w:t>
      </w:r>
      <w:r>
        <w:rPr>
          <w:spacing w:val="-2"/>
        </w:rPr>
        <w:t xml:space="preserve"> </w:t>
      </w:r>
      <w:r>
        <w:rPr/>
        <w:t>(выполнения).</w:t>
      </w:r>
    </w:p>
    <w:p>
      <w:pPr>
        <w:pStyle w:val="Style17"/>
        <w:spacing w:lineRule="auto" w:line="360"/>
        <w:ind w:left="250" w:right="256" w:firstLine="708"/>
        <w:rPr>
          <w:sz w:val="28"/>
        </w:rPr>
      </w:pPr>
      <w:r>
        <w:rPr/>
        <w:t>Финансовое</w:t>
      </w:r>
      <w:r>
        <w:rPr>
          <w:spacing w:val="1"/>
        </w:rPr>
        <w:t xml:space="preserve"> </w:t>
      </w:r>
      <w:r>
        <w:rPr/>
        <w:t>обеспечение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>
          <w:w w:val="95"/>
        </w:rPr>
        <w:t>начального общего образования бюджетного учреждения осуществляется исходя из</w:t>
      </w:r>
      <w:r>
        <w:rPr>
          <w:spacing w:val="1"/>
          <w:w w:val="95"/>
        </w:rPr>
        <w:t xml:space="preserve"> </w:t>
      </w:r>
      <w:r>
        <w:rPr>
          <w:spacing w:val="-1"/>
        </w:rPr>
        <w:t>расходных</w:t>
      </w:r>
      <w:r>
        <w:rPr>
          <w:spacing w:val="-13"/>
        </w:rPr>
        <w:t xml:space="preserve"> </w:t>
      </w:r>
      <w:r>
        <w:rPr>
          <w:spacing w:val="-1"/>
        </w:rPr>
        <w:t>обязательств</w:t>
      </w:r>
      <w:r>
        <w:rPr>
          <w:spacing w:val="-15"/>
        </w:rPr>
        <w:t xml:space="preserve"> </w:t>
      </w:r>
      <w:r>
        <w:rPr/>
        <w:t>на</w:t>
      </w:r>
      <w:r>
        <w:rPr>
          <w:spacing w:val="-18"/>
        </w:rPr>
        <w:t xml:space="preserve"> </w:t>
      </w:r>
      <w:r>
        <w:rPr/>
        <w:t>основе</w:t>
      </w:r>
      <w:r>
        <w:rPr>
          <w:spacing w:val="-16"/>
        </w:rPr>
        <w:t xml:space="preserve"> </w:t>
      </w:r>
      <w:r>
        <w:rPr/>
        <w:t>государственного</w:t>
      </w:r>
      <w:r>
        <w:rPr>
          <w:spacing w:val="-13"/>
        </w:rPr>
        <w:t xml:space="preserve"> </w:t>
      </w:r>
      <w:r>
        <w:rPr/>
        <w:t>(муниципального)</w:t>
      </w:r>
      <w:r>
        <w:rPr>
          <w:spacing w:val="-15"/>
        </w:rPr>
        <w:t xml:space="preserve"> </w:t>
      </w:r>
      <w:r>
        <w:rPr/>
        <w:t>заданияпо</w:t>
      </w:r>
      <w:r>
        <w:rPr>
          <w:spacing w:val="-67"/>
        </w:rPr>
        <w:t xml:space="preserve"> </w:t>
      </w:r>
      <w:r>
        <w:rPr/>
        <w:t>оказанию</w:t>
      </w:r>
      <w:r>
        <w:rPr>
          <w:spacing w:val="-17"/>
        </w:rPr>
        <w:t xml:space="preserve"> </w:t>
      </w:r>
      <w:r>
        <w:rPr/>
        <w:t>государственных</w:t>
      </w:r>
      <w:r>
        <w:rPr>
          <w:spacing w:val="-16"/>
        </w:rPr>
        <w:t xml:space="preserve"> </w:t>
      </w:r>
      <w:r>
        <w:rPr/>
        <w:t>(муниципальных)</w:t>
      </w:r>
      <w:r>
        <w:rPr>
          <w:spacing w:val="-16"/>
        </w:rPr>
        <w:t xml:space="preserve"> </w:t>
      </w:r>
      <w:r>
        <w:rPr/>
        <w:t>образовательных</w:t>
      </w:r>
      <w:r>
        <w:rPr>
          <w:spacing w:val="-4"/>
        </w:rPr>
        <w:t xml:space="preserve"> </w:t>
      </w:r>
      <w:r>
        <w:rPr/>
        <w:t>услуг.</w:t>
      </w:r>
    </w:p>
    <w:p>
      <w:pPr>
        <w:sectPr>
          <w:footerReference w:type="default" r:id="rId578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 w:before="6" w:after="0"/>
        <w:ind w:left="250" w:right="259" w:firstLine="708"/>
        <w:rPr>
          <w:sz w:val="28"/>
        </w:rPr>
      </w:pPr>
      <w:r>
        <w:rPr/>
        <w:t>Обеспечение</w:t>
      </w:r>
      <w:r>
        <w:rPr>
          <w:spacing w:val="1"/>
        </w:rPr>
        <w:t xml:space="preserve"> </w:t>
      </w:r>
      <w:r>
        <w:rPr/>
        <w:t>государственных</w:t>
      </w:r>
      <w:r>
        <w:rPr>
          <w:spacing w:val="1"/>
        </w:rPr>
        <w:t xml:space="preserve"> </w:t>
      </w:r>
      <w:r>
        <w:rPr/>
        <w:t>гарантий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прав</w:t>
      </w:r>
      <w:r>
        <w:rPr>
          <w:spacing w:val="1"/>
        </w:rPr>
        <w:t xml:space="preserve"> </w:t>
      </w:r>
      <w:r>
        <w:rPr/>
        <w:t>на получение</w:t>
      </w:r>
      <w:r>
        <w:rPr>
          <w:spacing w:val="1"/>
        </w:rPr>
        <w:t xml:space="preserve"> </w:t>
      </w:r>
      <w:r>
        <w:rPr/>
        <w:t>общедоступного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бесплатного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 образования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Школы</w:t>
      </w:r>
      <w:r>
        <w:rPr>
          <w:spacing w:val="1"/>
        </w:rPr>
        <w:t xml:space="preserve"> </w:t>
      </w:r>
      <w:r>
        <w:rPr/>
        <w:t>осуществляется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нормативами,</w:t>
      </w:r>
      <w:r>
        <w:rPr>
          <w:spacing w:val="1"/>
        </w:rPr>
        <w:t xml:space="preserve"> </w:t>
      </w:r>
      <w:r>
        <w:rPr/>
        <w:t>определяемыми</w:t>
      </w:r>
      <w:r>
        <w:rPr>
          <w:spacing w:val="1"/>
        </w:rPr>
        <w:t xml:space="preserve"> </w:t>
      </w:r>
      <w:r>
        <w:rPr/>
        <w:t>органами</w:t>
      </w:r>
      <w:r>
        <w:rPr>
          <w:spacing w:val="1"/>
        </w:rPr>
        <w:t xml:space="preserve"> </w:t>
      </w:r>
      <w:r>
        <w:rPr/>
        <w:t>государственной</w:t>
      </w:r>
      <w:r>
        <w:rPr>
          <w:spacing w:val="1"/>
        </w:rPr>
        <w:t xml:space="preserve"> </w:t>
      </w:r>
      <w:r>
        <w:rPr/>
        <w:t>власти</w:t>
      </w:r>
      <w:r>
        <w:rPr>
          <w:spacing w:val="1"/>
        </w:rPr>
        <w:t xml:space="preserve"> </w:t>
      </w:r>
      <w:r>
        <w:rPr/>
        <w:t>субъектов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Федерации.</w:t>
      </w:r>
      <w:r>
        <w:rPr>
          <w:spacing w:val="1"/>
        </w:rPr>
        <w:t xml:space="preserve"> </w:t>
      </w:r>
      <w:r>
        <w:rPr/>
        <w:t>При</w:t>
      </w:r>
      <w:r>
        <w:rPr>
          <w:spacing w:val="1"/>
        </w:rPr>
        <w:t xml:space="preserve"> </w:t>
      </w:r>
      <w:r>
        <w:rPr/>
        <w:t>этом</w:t>
      </w:r>
      <w:r>
        <w:rPr>
          <w:spacing w:val="1"/>
        </w:rPr>
        <w:t xml:space="preserve"> </w:t>
      </w:r>
      <w:r>
        <w:rPr/>
        <w:t>формирование</w:t>
      </w:r>
      <w:r>
        <w:rPr>
          <w:spacing w:val="37"/>
        </w:rPr>
        <w:t xml:space="preserve"> </w:t>
      </w:r>
      <w:r>
        <w:rPr/>
        <w:t>и</w:t>
      </w:r>
      <w:r>
        <w:rPr>
          <w:spacing w:val="40"/>
        </w:rPr>
        <w:t xml:space="preserve"> </w:t>
      </w:r>
      <w:r>
        <w:rPr/>
        <w:t>утверждение</w:t>
      </w:r>
      <w:r>
        <w:rPr>
          <w:spacing w:val="37"/>
        </w:rPr>
        <w:t xml:space="preserve"> </w:t>
      </w:r>
      <w:r>
        <w:rPr/>
        <w:t>нормативов</w:t>
      </w:r>
      <w:r>
        <w:rPr>
          <w:spacing w:val="39"/>
        </w:rPr>
        <w:t xml:space="preserve"> </w:t>
      </w:r>
      <w:r>
        <w:rPr/>
        <w:t>финансирования</w:t>
      </w:r>
      <w:r>
        <w:rPr>
          <w:spacing w:val="43"/>
        </w:rPr>
        <w:t xml:space="preserve"> </w:t>
      </w:r>
      <w:r>
        <w:rPr/>
        <w:t>государственной</w:t>
      </w:r>
    </w:p>
    <w:p>
      <w:pPr>
        <w:pStyle w:val="Style17"/>
        <w:spacing w:lineRule="auto" w:line="360" w:before="61" w:after="0"/>
        <w:ind w:left="250" w:right="258" w:hanging="0"/>
        <w:rPr>
          <w:sz w:val="28"/>
        </w:rPr>
      </w:pPr>
      <w:r>
        <w:rPr/>
        <w:t>(муниципальной)</w:t>
      </w:r>
      <w:r>
        <w:rPr>
          <w:spacing w:val="1"/>
        </w:rPr>
        <w:t xml:space="preserve"> </w:t>
      </w:r>
      <w:r>
        <w:rPr/>
        <w:t>услуги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осуществляются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общими</w:t>
      </w:r>
      <w:r>
        <w:rPr>
          <w:spacing w:val="1"/>
        </w:rPr>
        <w:t xml:space="preserve"> </w:t>
      </w:r>
      <w:r>
        <w:rPr/>
        <w:t>требованиями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определению</w:t>
      </w:r>
      <w:r>
        <w:rPr>
          <w:spacing w:val="1"/>
        </w:rPr>
        <w:t xml:space="preserve"> </w:t>
      </w:r>
      <w:r>
        <w:rPr/>
        <w:t>нормативных</w:t>
      </w:r>
      <w:r>
        <w:rPr>
          <w:spacing w:val="1"/>
        </w:rPr>
        <w:t xml:space="preserve"> </w:t>
      </w:r>
      <w:r>
        <w:rPr/>
        <w:t>затрат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оказание</w:t>
      </w:r>
      <w:r>
        <w:rPr>
          <w:spacing w:val="1"/>
        </w:rPr>
        <w:t xml:space="preserve"> </w:t>
      </w:r>
      <w:r>
        <w:rPr/>
        <w:t>государственных</w:t>
      </w:r>
      <w:r>
        <w:rPr>
          <w:spacing w:val="1"/>
        </w:rPr>
        <w:t xml:space="preserve"> </w:t>
      </w:r>
      <w:r>
        <w:rPr/>
        <w:t>(муниципальных)</w:t>
      </w:r>
      <w:r>
        <w:rPr>
          <w:spacing w:val="1"/>
        </w:rPr>
        <w:t xml:space="preserve"> </w:t>
      </w:r>
      <w:r>
        <w:rPr/>
        <w:t>услуг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сфере</w:t>
      </w:r>
      <w:r>
        <w:rPr>
          <w:spacing w:val="1"/>
        </w:rPr>
        <w:t xml:space="preserve"> </w:t>
      </w:r>
      <w:r>
        <w:rPr/>
        <w:t>дошкольного,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основного</w:t>
      </w:r>
      <w:r>
        <w:rPr>
          <w:spacing w:val="-67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среднего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среднего</w:t>
      </w:r>
      <w:r>
        <w:rPr>
          <w:spacing w:val="1"/>
        </w:rPr>
        <w:t xml:space="preserve"> </w:t>
      </w:r>
      <w:r>
        <w:rPr/>
        <w:t>профессионального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детей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взрослых,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профессионального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для</w:t>
      </w:r>
      <w:r>
        <w:rPr>
          <w:spacing w:val="1"/>
        </w:rPr>
        <w:t xml:space="preserve"> </w:t>
      </w:r>
      <w:r>
        <w:rPr/>
        <w:t>лиц, имеющих или получающих среднее</w:t>
      </w:r>
      <w:r>
        <w:rPr>
          <w:spacing w:val="1"/>
        </w:rPr>
        <w:t xml:space="preserve"> </w:t>
      </w:r>
      <w:r>
        <w:rPr>
          <w:w w:val="95"/>
        </w:rPr>
        <w:t>профессиональное</w:t>
      </w:r>
      <w:r>
        <w:rPr>
          <w:spacing w:val="1"/>
          <w:w w:val="95"/>
        </w:rPr>
        <w:t xml:space="preserve"> </w:t>
      </w:r>
      <w:r>
        <w:rPr>
          <w:w w:val="95"/>
        </w:rPr>
        <w:t>образование,</w:t>
      </w:r>
      <w:r>
        <w:rPr>
          <w:spacing w:val="1"/>
          <w:w w:val="95"/>
        </w:rPr>
        <w:t xml:space="preserve"> </w:t>
      </w:r>
      <w:r>
        <w:rPr>
          <w:w w:val="95"/>
        </w:rPr>
        <w:t>профессионального</w:t>
      </w:r>
      <w:r>
        <w:rPr>
          <w:spacing w:val="1"/>
          <w:w w:val="95"/>
        </w:rPr>
        <w:t xml:space="preserve"> </w:t>
      </w:r>
      <w:r>
        <w:rPr>
          <w:w w:val="95"/>
        </w:rPr>
        <w:t>обучения,</w:t>
      </w:r>
      <w:r>
        <w:rPr>
          <w:spacing w:val="1"/>
          <w:w w:val="95"/>
        </w:rPr>
        <w:t xml:space="preserve"> </w:t>
      </w:r>
      <w:r>
        <w:rPr>
          <w:w w:val="95"/>
        </w:rPr>
        <w:t>применяемых</w:t>
      </w:r>
      <w:r>
        <w:rPr>
          <w:spacing w:val="1"/>
          <w:w w:val="95"/>
        </w:rPr>
        <w:t xml:space="preserve"> </w:t>
      </w:r>
      <w:r>
        <w:rPr>
          <w:w w:val="95"/>
        </w:rPr>
        <w:t>при</w:t>
      </w:r>
      <w:r>
        <w:rPr>
          <w:spacing w:val="1"/>
          <w:w w:val="95"/>
        </w:rPr>
        <w:t xml:space="preserve"> </w:t>
      </w:r>
      <w:r>
        <w:rPr>
          <w:w w:val="95"/>
        </w:rPr>
        <w:t>расчётеобъёма субсидии на финансовое обеспечение выполнения государственного</w:t>
      </w:r>
      <w:r>
        <w:rPr>
          <w:spacing w:val="1"/>
          <w:w w:val="95"/>
        </w:rPr>
        <w:t xml:space="preserve"> </w:t>
      </w:r>
      <w:r>
        <w:rPr/>
        <w:t>(муниципального) задания на оказание государственных (муниципальных) услуг</w:t>
      </w:r>
      <w:r>
        <w:rPr>
          <w:spacing w:val="1"/>
        </w:rPr>
        <w:t xml:space="preserve"> </w:t>
      </w:r>
      <w:r>
        <w:rPr/>
        <w:t>(выполнение работ)</w:t>
      </w:r>
      <w:r>
        <w:rPr>
          <w:spacing w:val="-1"/>
        </w:rPr>
        <w:t xml:space="preserve"> </w:t>
      </w:r>
      <w:r>
        <w:rPr/>
        <w:t>государственным</w:t>
      </w:r>
      <w:r>
        <w:rPr>
          <w:spacing w:val="-1"/>
        </w:rPr>
        <w:t xml:space="preserve"> </w:t>
      </w:r>
      <w:r>
        <w:rPr/>
        <w:t>(муниципальным)</w:t>
      </w:r>
      <w:r>
        <w:rPr>
          <w:spacing w:val="-2"/>
        </w:rPr>
        <w:t xml:space="preserve"> </w:t>
      </w:r>
      <w:r>
        <w:rPr/>
        <w:t>учреждением.</w:t>
      </w:r>
    </w:p>
    <w:p>
      <w:pPr>
        <w:pStyle w:val="Style17"/>
        <w:spacing w:lineRule="auto" w:line="360" w:before="9" w:after="0"/>
        <w:ind w:left="250" w:right="259" w:firstLine="708"/>
        <w:rPr>
          <w:sz w:val="28"/>
        </w:rPr>
      </w:pPr>
      <w:r>
        <w:rPr/>
        <w:t>Норматив затрат на реализацию образовательной программы 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—</w:t>
      </w:r>
      <w:r>
        <w:rPr>
          <w:spacing w:val="1"/>
        </w:rPr>
        <w:t xml:space="preserve"> </w:t>
      </w:r>
      <w:r>
        <w:rPr/>
        <w:t>гарантированный</w:t>
      </w:r>
      <w:r>
        <w:rPr>
          <w:spacing w:val="1"/>
        </w:rPr>
        <w:t xml:space="preserve"> </w:t>
      </w:r>
      <w:r>
        <w:rPr/>
        <w:t>минимально</w:t>
      </w:r>
      <w:r>
        <w:rPr>
          <w:spacing w:val="1"/>
        </w:rPr>
        <w:t xml:space="preserve"> </w:t>
      </w:r>
      <w:r>
        <w:rPr/>
        <w:t>допустимый</w:t>
      </w:r>
      <w:r>
        <w:rPr>
          <w:spacing w:val="1"/>
        </w:rPr>
        <w:t xml:space="preserve"> </w:t>
      </w:r>
      <w:r>
        <w:rPr/>
        <w:t>объём</w:t>
      </w:r>
      <w:r>
        <w:rPr>
          <w:spacing w:val="1"/>
        </w:rPr>
        <w:t xml:space="preserve"> </w:t>
      </w:r>
      <w:r>
        <w:rPr>
          <w:w w:val="95"/>
        </w:rPr>
        <w:t>финансовых средств в год в</w:t>
      </w:r>
      <w:r>
        <w:rPr>
          <w:spacing w:val="1"/>
          <w:w w:val="95"/>
        </w:rPr>
        <w:t xml:space="preserve"> </w:t>
      </w:r>
      <w:r>
        <w:rPr>
          <w:w w:val="95"/>
        </w:rPr>
        <w:t>расчёте</w:t>
      </w:r>
      <w:r>
        <w:rPr>
          <w:spacing w:val="1"/>
          <w:w w:val="95"/>
        </w:rPr>
        <w:t xml:space="preserve"> </w:t>
      </w:r>
      <w:r>
        <w:rPr>
          <w:w w:val="95"/>
        </w:rPr>
        <w:t>на одного обучающегося, необходимый для</w:t>
      </w:r>
      <w:r>
        <w:rPr>
          <w:spacing w:val="1"/>
          <w:w w:val="95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образования,</w:t>
      </w:r>
      <w:r>
        <w:rPr>
          <w:spacing w:val="1"/>
        </w:rPr>
        <w:t xml:space="preserve"> </w:t>
      </w:r>
      <w:r>
        <w:rPr/>
        <w:t>включая: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666" w:leader="none"/>
          <w:tab w:val="left" w:pos="1667" w:leader="none"/>
        </w:tabs>
        <w:spacing w:lineRule="auto" w:line="360"/>
        <w:ind w:left="250" w:right="258" w:firstLine="708"/>
        <w:rPr>
          <w:sz w:val="28"/>
        </w:rPr>
      </w:pPr>
      <w:r>
        <w:rPr>
          <w:sz w:val="28"/>
        </w:rPr>
        <w:t>расходы</w:t>
      </w:r>
      <w:r>
        <w:rPr>
          <w:spacing w:val="47"/>
          <w:sz w:val="28"/>
        </w:rPr>
        <w:t xml:space="preserve"> </w:t>
      </w:r>
      <w:r>
        <w:rPr>
          <w:sz w:val="28"/>
        </w:rPr>
        <w:t>на</w:t>
      </w:r>
      <w:r>
        <w:rPr>
          <w:spacing w:val="43"/>
          <w:sz w:val="28"/>
        </w:rPr>
        <w:t xml:space="preserve"> </w:t>
      </w:r>
      <w:r>
        <w:rPr>
          <w:sz w:val="28"/>
        </w:rPr>
        <w:t>оплату</w:t>
      </w:r>
      <w:r>
        <w:rPr>
          <w:spacing w:val="43"/>
          <w:sz w:val="28"/>
        </w:rPr>
        <w:t xml:space="preserve"> </w:t>
      </w:r>
      <w:r>
        <w:rPr>
          <w:sz w:val="28"/>
        </w:rPr>
        <w:t>труда</w:t>
      </w:r>
      <w:r>
        <w:rPr>
          <w:spacing w:val="43"/>
          <w:sz w:val="28"/>
        </w:rPr>
        <w:t xml:space="preserve"> </w:t>
      </w:r>
      <w:r>
        <w:rPr>
          <w:sz w:val="28"/>
        </w:rPr>
        <w:t>работников,</w:t>
      </w:r>
      <w:r>
        <w:rPr>
          <w:spacing w:val="47"/>
          <w:sz w:val="28"/>
        </w:rPr>
        <w:t xml:space="preserve"> </w:t>
      </w:r>
      <w:r>
        <w:rPr>
          <w:sz w:val="28"/>
        </w:rPr>
        <w:t>участвующих</w:t>
      </w:r>
      <w:r>
        <w:rPr>
          <w:spacing w:val="44"/>
          <w:sz w:val="28"/>
        </w:rPr>
        <w:t xml:space="preserve"> </w:t>
      </w:r>
      <w:r>
        <w:rPr>
          <w:sz w:val="28"/>
        </w:rPr>
        <w:t>в</w:t>
      </w:r>
      <w:r>
        <w:rPr>
          <w:spacing w:val="46"/>
          <w:sz w:val="28"/>
        </w:rPr>
        <w:t xml:space="preserve"> </w:t>
      </w:r>
      <w:r>
        <w:rPr>
          <w:sz w:val="28"/>
        </w:rPr>
        <w:t>разработке</w:t>
      </w:r>
      <w:r>
        <w:rPr>
          <w:spacing w:val="44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14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5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3"/>
          <w:sz w:val="28"/>
        </w:rPr>
        <w:t xml:space="preserve"> </w:t>
      </w:r>
      <w:r>
        <w:rPr>
          <w:sz w:val="28"/>
        </w:rPr>
        <w:t>начальногообщего</w:t>
      </w:r>
      <w:r>
        <w:rPr>
          <w:spacing w:val="7"/>
          <w:sz w:val="28"/>
        </w:rPr>
        <w:t xml:space="preserve"> </w:t>
      </w:r>
      <w:r>
        <w:rPr>
          <w:sz w:val="28"/>
        </w:rPr>
        <w:t>образования;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666" w:leader="none"/>
          <w:tab w:val="left" w:pos="1667" w:leader="none"/>
        </w:tabs>
        <w:spacing w:lineRule="auto" w:line="360" w:before="1" w:after="0"/>
        <w:ind w:left="250" w:right="259" w:firstLine="708"/>
        <w:rPr>
          <w:sz w:val="28"/>
        </w:rPr>
      </w:pPr>
      <w:r>
        <w:rPr>
          <w:sz w:val="28"/>
        </w:rPr>
        <w:t>расходы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4"/>
          <w:sz w:val="28"/>
        </w:rPr>
        <w:t xml:space="preserve"> </w:t>
      </w:r>
      <w:r>
        <w:rPr>
          <w:sz w:val="28"/>
        </w:rPr>
        <w:t>приобретение</w:t>
      </w:r>
      <w:r>
        <w:rPr>
          <w:spacing w:val="4"/>
          <w:sz w:val="28"/>
        </w:rPr>
        <w:t xml:space="preserve"> </w:t>
      </w:r>
      <w:r>
        <w:rPr>
          <w:sz w:val="28"/>
        </w:rPr>
        <w:t>учебников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4"/>
          <w:sz w:val="28"/>
        </w:rPr>
        <w:t xml:space="preserve"> </w:t>
      </w:r>
      <w:r>
        <w:rPr>
          <w:sz w:val="28"/>
        </w:rPr>
        <w:t>пособий,</w:t>
      </w:r>
      <w:r>
        <w:rPr>
          <w:spacing w:val="12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67"/>
          <w:sz w:val="28"/>
        </w:rPr>
        <w:t xml:space="preserve"> </w:t>
      </w:r>
      <w:r>
        <w:rPr>
          <w:sz w:val="28"/>
        </w:rPr>
        <w:t>обучения;</w:t>
      </w:r>
    </w:p>
    <w:p>
      <w:pPr>
        <w:pStyle w:val="ListParagraph"/>
        <w:numPr>
          <w:ilvl w:val="0"/>
          <w:numId w:val="7"/>
        </w:numPr>
        <w:tabs>
          <w:tab w:val="clear" w:pos="720"/>
          <w:tab w:val="left" w:pos="1666" w:leader="none"/>
          <w:tab w:val="left" w:pos="1667" w:leader="none"/>
        </w:tabs>
        <w:spacing w:lineRule="auto" w:line="360"/>
        <w:ind w:left="250" w:right="259" w:firstLine="708"/>
        <w:rPr>
          <w:sz w:val="28"/>
        </w:rPr>
      </w:pPr>
      <w:r>
        <w:rPr>
          <w:sz w:val="28"/>
        </w:rPr>
        <w:t>прочие</w:t>
      </w:r>
      <w:r>
        <w:rPr>
          <w:spacing w:val="28"/>
          <w:sz w:val="28"/>
        </w:rPr>
        <w:t xml:space="preserve"> </w:t>
      </w:r>
      <w:r>
        <w:rPr>
          <w:sz w:val="28"/>
        </w:rPr>
        <w:t>расходы</w:t>
      </w:r>
      <w:r>
        <w:rPr>
          <w:spacing w:val="32"/>
          <w:sz w:val="28"/>
        </w:rPr>
        <w:t xml:space="preserve"> </w:t>
      </w:r>
      <w:r>
        <w:rPr>
          <w:sz w:val="28"/>
        </w:rPr>
        <w:t>(за</w:t>
      </w:r>
      <w:r>
        <w:rPr>
          <w:spacing w:val="29"/>
          <w:sz w:val="28"/>
        </w:rPr>
        <w:t xml:space="preserve"> </w:t>
      </w:r>
      <w:r>
        <w:rPr>
          <w:sz w:val="28"/>
        </w:rPr>
        <w:t>исключением</w:t>
      </w:r>
      <w:r>
        <w:rPr>
          <w:spacing w:val="29"/>
          <w:sz w:val="28"/>
        </w:rPr>
        <w:t xml:space="preserve"> </w:t>
      </w:r>
      <w:r>
        <w:rPr>
          <w:sz w:val="28"/>
        </w:rPr>
        <w:t>расходов</w:t>
      </w:r>
      <w:r>
        <w:rPr>
          <w:spacing w:val="27"/>
          <w:sz w:val="28"/>
        </w:rPr>
        <w:t xml:space="preserve"> </w:t>
      </w:r>
      <w:r>
        <w:rPr>
          <w:sz w:val="28"/>
        </w:rPr>
        <w:t>на</w:t>
      </w:r>
      <w:r>
        <w:rPr>
          <w:spacing w:val="32"/>
          <w:sz w:val="28"/>
        </w:rPr>
        <w:t xml:space="preserve"> </w:t>
      </w:r>
      <w:r>
        <w:rPr>
          <w:sz w:val="28"/>
        </w:rPr>
        <w:t>содержание</w:t>
      </w:r>
      <w:r>
        <w:rPr>
          <w:spacing w:val="38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29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оплату</w:t>
      </w:r>
      <w:r>
        <w:rPr>
          <w:spacing w:val="-5"/>
          <w:sz w:val="28"/>
        </w:rPr>
        <w:t xml:space="preserve"> </w:t>
      </w:r>
      <w:r>
        <w:rPr>
          <w:sz w:val="28"/>
        </w:rPr>
        <w:t>коммунальных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услуг,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осуществляемых из местных</w:t>
      </w:r>
      <w:r>
        <w:rPr>
          <w:spacing w:val="4"/>
          <w:sz w:val="28"/>
        </w:rPr>
        <w:t xml:space="preserve"> </w:t>
      </w:r>
      <w:r>
        <w:rPr>
          <w:sz w:val="28"/>
        </w:rPr>
        <w:t>бюджетов).</w:t>
      </w:r>
    </w:p>
    <w:p>
      <w:pPr>
        <w:sectPr>
          <w:footerReference w:type="default" r:id="rId579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/>
        <w:ind w:left="250" w:right="258" w:firstLine="708"/>
        <w:rPr>
          <w:sz w:val="28"/>
        </w:rPr>
      </w:pPr>
      <w:r>
        <w:rPr/>
        <w:t>Нормативные затраты на оказание государственной или муниципальной</w:t>
      </w:r>
      <w:r>
        <w:rPr>
          <w:spacing w:val="1"/>
        </w:rPr>
        <w:t xml:space="preserve"> </w:t>
      </w:r>
      <w:r>
        <w:rPr/>
        <w:t>услуги в сфере образования определяются по каждому виду и направленности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программ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учётом</w:t>
      </w:r>
      <w:r>
        <w:rPr>
          <w:spacing w:val="1"/>
        </w:rPr>
        <w:t xml:space="preserve"> </w:t>
      </w:r>
      <w:r>
        <w:rPr/>
        <w:t>форм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типа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организации,</w:t>
      </w:r>
      <w:r>
        <w:rPr>
          <w:spacing w:val="1"/>
        </w:rPr>
        <w:t xml:space="preserve"> </w:t>
      </w:r>
      <w:r>
        <w:rPr/>
        <w:t>сетевой</w:t>
      </w:r>
      <w:r>
        <w:rPr>
          <w:spacing w:val="1"/>
        </w:rPr>
        <w:t xml:space="preserve"> </w:t>
      </w:r>
      <w:r>
        <w:rPr/>
        <w:t>формы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1"/>
        </w:rPr>
        <w:t xml:space="preserve"> </w:t>
      </w:r>
      <w:r>
        <w:rPr/>
        <w:t>программ,</w:t>
      </w:r>
      <w:r>
        <w:rPr>
          <w:spacing w:val="1"/>
        </w:rPr>
        <w:t xml:space="preserve"> </w:t>
      </w:r>
      <w:r>
        <w:rPr/>
        <w:t>образовательных технологий, обеспечения дополнительного профессионального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педагогическим</w:t>
      </w:r>
      <w:r>
        <w:rPr>
          <w:spacing w:val="1"/>
        </w:rPr>
        <w:t xml:space="preserve"> </w:t>
      </w:r>
      <w:r>
        <w:rPr/>
        <w:t>работникам,</w:t>
      </w:r>
      <w:r>
        <w:rPr>
          <w:spacing w:val="1"/>
        </w:rPr>
        <w:t xml:space="preserve"> </w:t>
      </w:r>
      <w:r>
        <w:rPr/>
        <w:t>обеспечения</w:t>
      </w:r>
      <w:r>
        <w:rPr>
          <w:spacing w:val="1"/>
        </w:rPr>
        <w:t xml:space="preserve"> </w:t>
      </w:r>
      <w:r>
        <w:rPr/>
        <w:t>безопасных</w:t>
      </w:r>
      <w:r>
        <w:rPr>
          <w:spacing w:val="1"/>
        </w:rPr>
        <w:t xml:space="preserve"> </w:t>
      </w:r>
      <w:r>
        <w:rPr/>
        <w:t>условий</w:t>
      </w:r>
      <w:r>
        <w:rPr>
          <w:spacing w:val="1"/>
        </w:rPr>
        <w:t xml:space="preserve"> </w:t>
      </w:r>
      <w:r>
        <w:rPr/>
        <w:t>обучения и воспитания, охраны здоровья обучающихся, а также с учётом иных</w:t>
      </w:r>
      <w:r>
        <w:rPr>
          <w:spacing w:val="1"/>
        </w:rPr>
        <w:t xml:space="preserve"> </w:t>
      </w:r>
      <w:r>
        <w:rPr/>
        <w:t>предусмотренных</w:t>
      </w:r>
      <w:r>
        <w:rPr>
          <w:spacing w:val="1"/>
        </w:rPr>
        <w:t xml:space="preserve"> </w:t>
      </w:r>
      <w:r>
        <w:rPr/>
        <w:t>законодательством</w:t>
      </w:r>
      <w:r>
        <w:rPr>
          <w:spacing w:val="1"/>
        </w:rPr>
        <w:t xml:space="preserve"> </w:t>
      </w:r>
      <w:r>
        <w:rPr/>
        <w:t>особенностей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осуществления</w:t>
      </w:r>
      <w:r>
        <w:rPr>
          <w:spacing w:val="61"/>
        </w:rPr>
        <w:t xml:space="preserve"> </w:t>
      </w:r>
      <w:r>
        <w:rPr/>
        <w:t>образовательной</w:t>
      </w:r>
      <w:r>
        <w:rPr>
          <w:spacing w:val="61"/>
        </w:rPr>
        <w:t xml:space="preserve"> </w:t>
      </w:r>
      <w:r>
        <w:rPr/>
        <w:t>деятельности</w:t>
      </w:r>
      <w:r>
        <w:rPr>
          <w:spacing w:val="64"/>
        </w:rPr>
        <w:t xml:space="preserve"> </w:t>
      </w:r>
      <w:r>
        <w:rPr/>
        <w:t>(для</w:t>
      </w:r>
      <w:r>
        <w:rPr>
          <w:spacing w:val="60"/>
        </w:rPr>
        <w:t xml:space="preserve"> </w:t>
      </w:r>
      <w:r>
        <w:rPr/>
        <w:t>различных</w:t>
      </w:r>
      <w:r>
        <w:rPr>
          <w:spacing w:val="64"/>
        </w:rPr>
        <w:t xml:space="preserve"> </w:t>
      </w:r>
      <w:r>
        <w:rPr/>
        <w:t>категорий</w:t>
      </w:r>
    </w:p>
    <w:p>
      <w:pPr>
        <w:pStyle w:val="Style17"/>
        <w:spacing w:lineRule="auto" w:line="360" w:before="61" w:after="0"/>
        <w:ind w:left="250" w:right="262" w:hanging="0"/>
        <w:rPr>
          <w:sz w:val="28"/>
        </w:rPr>
      </w:pPr>
      <w:r>
        <w:rPr>
          <w:spacing w:val="-1"/>
        </w:rPr>
        <w:t>обучающихся),</w:t>
      </w:r>
      <w:r>
        <w:rPr>
          <w:spacing w:val="-13"/>
        </w:rPr>
        <w:t xml:space="preserve"> </w:t>
      </w:r>
      <w:r>
        <w:rPr>
          <w:spacing w:val="-1"/>
        </w:rPr>
        <w:t>за</w:t>
      </w:r>
      <w:r>
        <w:rPr>
          <w:spacing w:val="-12"/>
        </w:rPr>
        <w:t xml:space="preserve"> </w:t>
      </w:r>
      <w:r>
        <w:rPr>
          <w:spacing w:val="-1"/>
        </w:rPr>
        <w:t>исключением</w:t>
      </w:r>
      <w:r>
        <w:rPr>
          <w:spacing w:val="-14"/>
        </w:rPr>
        <w:t xml:space="preserve"> </w:t>
      </w:r>
      <w:r>
        <w:rPr>
          <w:spacing w:val="-1"/>
        </w:rPr>
        <w:t>образовательной</w:t>
      </w:r>
      <w:r>
        <w:rPr>
          <w:spacing w:val="-15"/>
        </w:rPr>
        <w:t xml:space="preserve"> </w:t>
      </w:r>
      <w:r>
        <w:rPr/>
        <w:t>деятельности,</w:t>
      </w:r>
      <w:r>
        <w:rPr>
          <w:spacing w:val="-16"/>
        </w:rPr>
        <w:t xml:space="preserve"> </w:t>
      </w:r>
      <w:r>
        <w:rPr/>
        <w:t>осуществляемой</w:t>
      </w:r>
      <w:r>
        <w:rPr>
          <w:spacing w:val="-15"/>
        </w:rPr>
        <w:t xml:space="preserve"> </w:t>
      </w:r>
      <w:r>
        <w:rPr/>
        <w:t>в</w:t>
      </w:r>
      <w:r>
        <w:rPr>
          <w:spacing w:val="-68"/>
        </w:rPr>
        <w:t xml:space="preserve"> </w:t>
      </w:r>
      <w:r>
        <w:rPr>
          <w:w w:val="95"/>
        </w:rPr>
        <w:t>соответствии с образовательными стандартами, в расчёте на одного обучающегося,</w:t>
      </w:r>
      <w:r>
        <w:rPr>
          <w:spacing w:val="1"/>
          <w:w w:val="95"/>
        </w:rPr>
        <w:t xml:space="preserve"> </w:t>
      </w:r>
      <w:r>
        <w:rPr/>
        <w:t>если</w:t>
      </w:r>
      <w:r>
        <w:rPr>
          <w:spacing w:val="-6"/>
        </w:rPr>
        <w:t xml:space="preserve"> </w:t>
      </w:r>
      <w:r>
        <w:rPr/>
        <w:t>иное</w:t>
      </w:r>
      <w:r>
        <w:rPr>
          <w:spacing w:val="-5"/>
        </w:rPr>
        <w:t xml:space="preserve"> </w:t>
      </w:r>
      <w:r>
        <w:rPr/>
        <w:t>неустановлено</w:t>
      </w:r>
      <w:r>
        <w:rPr>
          <w:spacing w:val="11"/>
        </w:rPr>
        <w:t xml:space="preserve"> </w:t>
      </w:r>
      <w:r>
        <w:rPr/>
        <w:t>законодательством</w:t>
      </w:r>
      <w:r>
        <w:rPr>
          <w:spacing w:val="9"/>
        </w:rPr>
        <w:t xml:space="preserve"> </w:t>
      </w:r>
      <w:r>
        <w:rPr/>
        <w:t>РФ</w:t>
      </w:r>
      <w:r>
        <w:rPr>
          <w:spacing w:val="8"/>
        </w:rPr>
        <w:t xml:space="preserve"> </w:t>
      </w:r>
      <w:r>
        <w:rPr/>
        <w:t>или</w:t>
      </w:r>
      <w:r>
        <w:rPr>
          <w:spacing w:val="10"/>
        </w:rPr>
        <w:t xml:space="preserve"> </w:t>
      </w:r>
      <w:r>
        <w:rPr/>
        <w:t>субъекта</w:t>
      </w:r>
      <w:r>
        <w:rPr>
          <w:spacing w:val="10"/>
        </w:rPr>
        <w:t xml:space="preserve"> </w:t>
      </w:r>
      <w:r>
        <w:rPr/>
        <w:t>РФ.</w:t>
      </w:r>
    </w:p>
    <w:p>
      <w:pPr>
        <w:pStyle w:val="Style17"/>
        <w:spacing w:lineRule="auto" w:line="360" w:before="15" w:after="0"/>
        <w:ind w:left="250" w:right="259" w:firstLine="708"/>
        <w:rPr>
          <w:sz w:val="28"/>
        </w:rPr>
      </w:pPr>
      <w:r>
        <w:rPr/>
        <w:t>Органы</w:t>
      </w:r>
      <w:r>
        <w:rPr>
          <w:spacing w:val="1"/>
        </w:rPr>
        <w:t xml:space="preserve"> </w:t>
      </w:r>
      <w:r>
        <w:rPr/>
        <w:t>местного</w:t>
      </w:r>
      <w:r>
        <w:rPr>
          <w:spacing w:val="1"/>
        </w:rPr>
        <w:t xml:space="preserve"> </w:t>
      </w:r>
      <w:r>
        <w:rPr/>
        <w:t>самоуправления</w:t>
      </w:r>
      <w:r>
        <w:rPr>
          <w:spacing w:val="1"/>
        </w:rPr>
        <w:t xml:space="preserve"> </w:t>
      </w:r>
      <w:r>
        <w:rPr/>
        <w:t>вправе</w:t>
      </w:r>
      <w:r>
        <w:rPr>
          <w:spacing w:val="1"/>
        </w:rPr>
        <w:t xml:space="preserve"> </w:t>
      </w:r>
      <w:r>
        <w:rPr/>
        <w:t>осуществлять</w:t>
      </w:r>
      <w:r>
        <w:rPr>
          <w:spacing w:val="1"/>
        </w:rPr>
        <w:t xml:space="preserve"> </w:t>
      </w:r>
      <w:r>
        <w:rPr/>
        <w:t>за</w:t>
      </w:r>
      <w:r>
        <w:rPr>
          <w:spacing w:val="1"/>
        </w:rPr>
        <w:t xml:space="preserve"> </w:t>
      </w:r>
      <w:r>
        <w:rPr/>
        <w:t>счёт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-67"/>
        </w:rPr>
        <w:t xml:space="preserve"> </w:t>
      </w:r>
      <w:r>
        <w:rPr>
          <w:w w:val="95"/>
        </w:rPr>
        <w:t>местных</w:t>
      </w:r>
      <w:r>
        <w:rPr>
          <w:spacing w:val="1"/>
          <w:w w:val="95"/>
        </w:rPr>
        <w:t xml:space="preserve"> </w:t>
      </w:r>
      <w:r>
        <w:rPr>
          <w:w w:val="95"/>
        </w:rPr>
        <w:t>бюджетов</w:t>
      </w:r>
      <w:r>
        <w:rPr>
          <w:spacing w:val="1"/>
          <w:w w:val="95"/>
        </w:rPr>
        <w:t xml:space="preserve"> </w:t>
      </w:r>
      <w:r>
        <w:rPr>
          <w:w w:val="95"/>
        </w:rPr>
        <w:t>финансовое</w:t>
      </w:r>
      <w:r>
        <w:rPr>
          <w:spacing w:val="1"/>
          <w:w w:val="95"/>
        </w:rPr>
        <w:t xml:space="preserve"> </w:t>
      </w:r>
      <w:r>
        <w:rPr>
          <w:w w:val="95"/>
        </w:rPr>
        <w:t>обеспечение</w:t>
      </w:r>
      <w:r>
        <w:rPr>
          <w:spacing w:val="1"/>
          <w:w w:val="95"/>
        </w:rPr>
        <w:t xml:space="preserve"> </w:t>
      </w:r>
      <w:r>
        <w:rPr>
          <w:w w:val="95"/>
        </w:rPr>
        <w:t>предоставления</w:t>
      </w:r>
      <w:r>
        <w:rPr>
          <w:spacing w:val="1"/>
          <w:w w:val="95"/>
        </w:rPr>
        <w:t xml:space="preserve"> </w:t>
      </w:r>
      <w:r>
        <w:rPr>
          <w:w w:val="95"/>
        </w:rPr>
        <w:t>начального</w:t>
      </w:r>
      <w:r>
        <w:rPr>
          <w:spacing w:val="1"/>
          <w:w w:val="95"/>
        </w:rPr>
        <w:t xml:space="preserve"> </w:t>
      </w:r>
      <w:r>
        <w:rPr>
          <w:w w:val="95"/>
        </w:rPr>
        <w:t>общего</w:t>
      </w:r>
      <w:r>
        <w:rPr>
          <w:spacing w:val="1"/>
          <w:w w:val="95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муниципальными</w:t>
      </w:r>
      <w:r>
        <w:rPr>
          <w:spacing w:val="1"/>
        </w:rPr>
        <w:t xml:space="preserve"> </w:t>
      </w:r>
      <w:r>
        <w:rPr/>
        <w:t>общеобразовательными</w:t>
      </w:r>
      <w:r>
        <w:rPr>
          <w:spacing w:val="1"/>
        </w:rPr>
        <w:t xml:space="preserve"> </w:t>
      </w:r>
      <w:r>
        <w:rPr/>
        <w:t>организациями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-67"/>
        </w:rPr>
        <w:t xml:space="preserve"> </w:t>
      </w:r>
      <w:r>
        <w:rPr/>
        <w:t>расходов</w:t>
      </w:r>
      <w:r>
        <w:rPr>
          <w:spacing w:val="-6"/>
        </w:rPr>
        <w:t xml:space="preserve"> </w:t>
      </w:r>
      <w:r>
        <w:rPr/>
        <w:t>на</w:t>
      </w:r>
      <w:r>
        <w:rPr>
          <w:spacing w:val="-2"/>
        </w:rPr>
        <w:t xml:space="preserve"> </w:t>
      </w:r>
      <w:r>
        <w:rPr/>
        <w:t>оплату</w:t>
      </w:r>
      <w:r>
        <w:rPr>
          <w:spacing w:val="-7"/>
        </w:rPr>
        <w:t xml:space="preserve"> </w:t>
      </w:r>
      <w:r>
        <w:rPr/>
        <w:t>труда</w:t>
      </w:r>
      <w:r>
        <w:rPr>
          <w:spacing w:val="-5"/>
        </w:rPr>
        <w:t xml:space="preserve"> </w:t>
      </w:r>
      <w:r>
        <w:rPr/>
        <w:t>работников,</w:t>
      </w:r>
      <w:r>
        <w:rPr>
          <w:spacing w:val="-9"/>
        </w:rPr>
        <w:t xml:space="preserve"> </w:t>
      </w:r>
      <w:r>
        <w:rPr/>
        <w:t>реализующих</w:t>
      </w:r>
      <w:r>
        <w:rPr>
          <w:spacing w:val="-4"/>
        </w:rPr>
        <w:t xml:space="preserve"> </w:t>
      </w:r>
      <w:r>
        <w:rPr/>
        <w:t>образовательную</w:t>
      </w:r>
      <w:r>
        <w:rPr>
          <w:spacing w:val="-5"/>
        </w:rPr>
        <w:t xml:space="preserve"> </w:t>
      </w:r>
      <w:r>
        <w:rPr/>
        <w:t>программу</w:t>
      </w:r>
      <w:r>
        <w:rPr>
          <w:spacing w:val="-68"/>
        </w:rPr>
        <w:t xml:space="preserve"> </w:t>
      </w:r>
      <w:r>
        <w:rPr/>
        <w:t>начального общего образования, расходов на приобретение учебников и учебных</w:t>
      </w:r>
      <w:r>
        <w:rPr>
          <w:spacing w:val="-67"/>
        </w:rPr>
        <w:t xml:space="preserve"> </w:t>
      </w:r>
      <w:r>
        <w:rPr/>
        <w:t>пособий,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обучения,</w:t>
      </w:r>
      <w:r>
        <w:rPr>
          <w:spacing w:val="1"/>
        </w:rPr>
        <w:t xml:space="preserve"> </w:t>
      </w:r>
      <w:r>
        <w:rPr/>
        <w:t>игр,</w:t>
      </w:r>
      <w:r>
        <w:rPr>
          <w:spacing w:val="1"/>
        </w:rPr>
        <w:t xml:space="preserve"> </w:t>
      </w:r>
      <w:r>
        <w:rPr/>
        <w:t>игрушек</w:t>
      </w:r>
      <w:r>
        <w:rPr>
          <w:spacing w:val="1"/>
        </w:rPr>
        <w:t xml:space="preserve"> </w:t>
      </w:r>
      <w:r>
        <w:rPr/>
        <w:t>сверх</w:t>
      </w:r>
      <w:r>
        <w:rPr>
          <w:spacing w:val="1"/>
        </w:rPr>
        <w:t xml:space="preserve"> </w:t>
      </w:r>
      <w:r>
        <w:rPr/>
        <w:t>норматива</w:t>
      </w:r>
      <w:r>
        <w:rPr>
          <w:spacing w:val="1"/>
        </w:rPr>
        <w:t xml:space="preserve"> </w:t>
      </w:r>
      <w:r>
        <w:rPr/>
        <w:t>финансового</w:t>
      </w:r>
      <w:r>
        <w:rPr>
          <w:spacing w:val="1"/>
        </w:rPr>
        <w:t xml:space="preserve"> </w:t>
      </w:r>
      <w:r>
        <w:rPr/>
        <w:t>обеспечения,</w:t>
      </w:r>
      <w:r>
        <w:rPr>
          <w:spacing w:val="-4"/>
        </w:rPr>
        <w:t xml:space="preserve"> </w:t>
      </w:r>
      <w:r>
        <w:rPr/>
        <w:t>определённого</w:t>
      </w:r>
      <w:r>
        <w:rPr>
          <w:spacing w:val="9"/>
        </w:rPr>
        <w:t xml:space="preserve"> </w:t>
      </w:r>
      <w:r>
        <w:rPr/>
        <w:t>субъектом</w:t>
      </w:r>
      <w:r>
        <w:rPr>
          <w:spacing w:val="4"/>
        </w:rPr>
        <w:t xml:space="preserve"> </w:t>
      </w:r>
      <w:r>
        <w:rPr/>
        <w:t>Российской</w:t>
      </w:r>
      <w:r>
        <w:rPr>
          <w:spacing w:val="7"/>
        </w:rPr>
        <w:t xml:space="preserve"> </w:t>
      </w:r>
      <w:r>
        <w:rPr/>
        <w:t>Федерации.</w:t>
      </w:r>
    </w:p>
    <w:p>
      <w:pPr>
        <w:pStyle w:val="Style17"/>
        <w:spacing w:lineRule="auto" w:line="360" w:before="9" w:after="0"/>
        <w:ind w:left="250" w:right="258" w:firstLine="708"/>
        <w:rPr>
          <w:sz w:val="28"/>
        </w:rPr>
      </w:pP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расходными</w:t>
      </w:r>
      <w:r>
        <w:rPr>
          <w:spacing w:val="1"/>
        </w:rPr>
        <w:t xml:space="preserve"> </w:t>
      </w:r>
      <w:r>
        <w:rPr/>
        <w:t>обязательствами</w:t>
      </w:r>
      <w:r>
        <w:rPr>
          <w:spacing w:val="1"/>
        </w:rPr>
        <w:t xml:space="preserve"> </w:t>
      </w:r>
      <w:r>
        <w:rPr/>
        <w:t>органов</w:t>
      </w:r>
      <w:r>
        <w:rPr>
          <w:spacing w:val="1"/>
        </w:rPr>
        <w:t xml:space="preserve"> </w:t>
      </w:r>
      <w:r>
        <w:rPr/>
        <w:t>местного</w:t>
      </w:r>
      <w:r>
        <w:rPr>
          <w:spacing w:val="1"/>
        </w:rPr>
        <w:t xml:space="preserve"> </w:t>
      </w:r>
      <w:r>
        <w:rPr/>
        <w:t>самоуправления по организации предоставления общего образования в расходы</w:t>
      </w:r>
      <w:r>
        <w:rPr>
          <w:spacing w:val="1"/>
        </w:rPr>
        <w:t xml:space="preserve"> </w:t>
      </w:r>
      <w:r>
        <w:rPr/>
        <w:t>местных</w:t>
      </w:r>
      <w:r>
        <w:rPr>
          <w:spacing w:val="1"/>
        </w:rPr>
        <w:t xml:space="preserve"> </w:t>
      </w:r>
      <w:r>
        <w:rPr/>
        <w:t>бюджетов</w:t>
      </w:r>
      <w:r>
        <w:rPr>
          <w:spacing w:val="1"/>
        </w:rPr>
        <w:t xml:space="preserve"> </w:t>
      </w:r>
      <w:r>
        <w:rPr/>
        <w:t>включаются</w:t>
      </w:r>
      <w:r>
        <w:rPr>
          <w:spacing w:val="1"/>
        </w:rPr>
        <w:t xml:space="preserve"> </w:t>
      </w:r>
      <w:r>
        <w:rPr/>
        <w:t>расходы,</w:t>
      </w:r>
      <w:r>
        <w:rPr>
          <w:spacing w:val="1"/>
        </w:rPr>
        <w:t xml:space="preserve"> </w:t>
      </w:r>
      <w:r>
        <w:rPr/>
        <w:t>связанные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организацией</w:t>
      </w:r>
      <w:r>
        <w:rPr>
          <w:spacing w:val="1"/>
        </w:rPr>
        <w:t xml:space="preserve"> </w:t>
      </w:r>
      <w:r>
        <w:rPr/>
        <w:t>подвоза</w:t>
      </w:r>
      <w:r>
        <w:rPr>
          <w:spacing w:val="1"/>
        </w:rPr>
        <w:t xml:space="preserve"> </w:t>
      </w:r>
      <w:r>
        <w:rPr/>
        <w:t>обучающихся</w:t>
      </w:r>
      <w:r>
        <w:rPr>
          <w:spacing w:val="1"/>
        </w:rPr>
        <w:t xml:space="preserve"> </w:t>
      </w:r>
      <w:r>
        <w:rPr/>
        <w:t>к</w:t>
      </w:r>
      <w:r>
        <w:rPr>
          <w:spacing w:val="1"/>
        </w:rPr>
        <w:t xml:space="preserve"> </w:t>
      </w:r>
      <w:r>
        <w:rPr/>
        <w:t>образовательным</w:t>
      </w:r>
      <w:r>
        <w:rPr>
          <w:spacing w:val="1"/>
        </w:rPr>
        <w:t xml:space="preserve"> </w:t>
      </w:r>
      <w:r>
        <w:rPr/>
        <w:t>организациям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развитием</w:t>
      </w:r>
      <w:r>
        <w:rPr>
          <w:spacing w:val="1"/>
        </w:rPr>
        <w:t xml:space="preserve"> </w:t>
      </w:r>
      <w:r>
        <w:rPr/>
        <w:t>сетевого</w:t>
      </w:r>
      <w:r>
        <w:rPr>
          <w:spacing w:val="1"/>
        </w:rPr>
        <w:t xml:space="preserve"> </w:t>
      </w:r>
      <w:r>
        <w:rPr>
          <w:w w:val="95"/>
        </w:rPr>
        <w:t>взаимодействия для реализации основной образовательной программы начального</w:t>
      </w:r>
      <w:r>
        <w:rPr>
          <w:spacing w:val="1"/>
          <w:w w:val="95"/>
        </w:rPr>
        <w:t xml:space="preserve"> </w:t>
      </w:r>
      <w:r>
        <w:rPr/>
        <w:t>общего</w:t>
      </w:r>
      <w:r>
        <w:rPr>
          <w:spacing w:val="3"/>
        </w:rPr>
        <w:t xml:space="preserve"> </w:t>
      </w:r>
      <w:r>
        <w:rPr/>
        <w:t>образования</w:t>
      </w:r>
      <w:r>
        <w:rPr>
          <w:spacing w:val="3"/>
        </w:rPr>
        <w:t xml:space="preserve"> </w:t>
      </w:r>
      <w:r>
        <w:rPr/>
        <w:t>(при</w:t>
      </w:r>
      <w:r>
        <w:rPr>
          <w:spacing w:val="2"/>
        </w:rPr>
        <w:t xml:space="preserve"> </w:t>
      </w:r>
      <w:r>
        <w:rPr/>
        <w:t>наличии</w:t>
      </w:r>
      <w:r>
        <w:rPr>
          <w:spacing w:val="6"/>
        </w:rPr>
        <w:t xml:space="preserve"> </w:t>
      </w:r>
      <w:r>
        <w:rPr/>
        <w:t>этих</w:t>
      </w:r>
      <w:r>
        <w:rPr>
          <w:spacing w:val="3"/>
        </w:rPr>
        <w:t xml:space="preserve"> </w:t>
      </w:r>
      <w:r>
        <w:rPr/>
        <w:t>расходов).</w:t>
      </w:r>
    </w:p>
    <w:p>
      <w:pPr>
        <w:pStyle w:val="Style17"/>
        <w:spacing w:lineRule="auto" w:line="360" w:before="9" w:after="0"/>
        <w:ind w:left="250" w:right="261" w:firstLine="708"/>
        <w:rPr>
          <w:sz w:val="28"/>
        </w:rPr>
      </w:pPr>
      <w:r>
        <w:rPr/>
        <w:t>Школа</w:t>
      </w:r>
      <w:r>
        <w:rPr>
          <w:spacing w:val="1"/>
        </w:rPr>
        <w:t xml:space="preserve"> </w:t>
      </w:r>
      <w:r>
        <w:rPr/>
        <w:t>самостоятельно</w:t>
      </w:r>
      <w:r>
        <w:rPr>
          <w:spacing w:val="1"/>
        </w:rPr>
        <w:t xml:space="preserve"> </w:t>
      </w:r>
      <w:r>
        <w:rPr/>
        <w:t>принимает</w:t>
      </w:r>
      <w:r>
        <w:rPr>
          <w:spacing w:val="1"/>
        </w:rPr>
        <w:t xml:space="preserve"> </w:t>
      </w:r>
      <w:r>
        <w:rPr/>
        <w:t>решение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части</w:t>
      </w:r>
      <w:r>
        <w:rPr>
          <w:spacing w:val="1"/>
        </w:rPr>
        <w:t xml:space="preserve"> </w:t>
      </w:r>
      <w:r>
        <w:rPr/>
        <w:t>направления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расходования</w:t>
      </w:r>
      <w:r>
        <w:rPr>
          <w:spacing w:val="1"/>
        </w:rPr>
        <w:t xml:space="preserve"> </w:t>
      </w:r>
      <w:r>
        <w:rPr/>
        <w:t>средств</w:t>
      </w:r>
      <w:r>
        <w:rPr>
          <w:spacing w:val="1"/>
        </w:rPr>
        <w:t xml:space="preserve"> </w:t>
      </w:r>
      <w:r>
        <w:rPr/>
        <w:t>государственного</w:t>
      </w:r>
      <w:r>
        <w:rPr>
          <w:spacing w:val="1"/>
        </w:rPr>
        <w:t xml:space="preserve"> </w:t>
      </w:r>
      <w:r>
        <w:rPr/>
        <w:t>(муниципального)</w:t>
      </w:r>
      <w:r>
        <w:rPr>
          <w:spacing w:val="1"/>
        </w:rPr>
        <w:t xml:space="preserve"> </w:t>
      </w:r>
      <w:r>
        <w:rPr/>
        <w:t>задания.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самостоятельно определяет долю средств, направляемых на оплату труда и иные</w:t>
      </w:r>
      <w:r>
        <w:rPr>
          <w:spacing w:val="1"/>
        </w:rPr>
        <w:t xml:space="preserve"> </w:t>
      </w:r>
      <w:r>
        <w:rPr/>
        <w:t>нужды, необходимые для выполнения государственного задания, придерживаясь</w:t>
      </w:r>
      <w:r>
        <w:rPr>
          <w:spacing w:val="-67"/>
        </w:rPr>
        <w:t xml:space="preserve"> </w:t>
      </w:r>
      <w:r>
        <w:rPr>
          <w:w w:val="95"/>
        </w:rPr>
        <w:t>при этом принципа соответствия структуры направления и расходования бюджетных</w:t>
      </w:r>
      <w:r>
        <w:rPr>
          <w:spacing w:val="-64"/>
          <w:w w:val="95"/>
        </w:rPr>
        <w:t xml:space="preserve"> </w:t>
      </w:r>
      <w:r>
        <w:rPr>
          <w:w w:val="95"/>
        </w:rPr>
        <w:t>средств</w:t>
      </w:r>
      <w:r>
        <w:rPr>
          <w:spacing w:val="1"/>
          <w:w w:val="95"/>
        </w:rPr>
        <w:t xml:space="preserve"> </w:t>
      </w:r>
      <w:r>
        <w:rPr>
          <w:w w:val="95"/>
        </w:rPr>
        <w:t>структуре</w:t>
      </w:r>
      <w:r>
        <w:rPr>
          <w:spacing w:val="1"/>
          <w:w w:val="95"/>
        </w:rPr>
        <w:t xml:space="preserve"> </w:t>
      </w:r>
      <w:r>
        <w:rPr>
          <w:w w:val="95"/>
        </w:rPr>
        <w:t>норматива</w:t>
      </w:r>
      <w:r>
        <w:rPr>
          <w:spacing w:val="1"/>
          <w:w w:val="95"/>
        </w:rPr>
        <w:t xml:space="preserve"> </w:t>
      </w:r>
      <w:r>
        <w:rPr>
          <w:w w:val="95"/>
        </w:rPr>
        <w:t>затрат</w:t>
      </w:r>
      <w:r>
        <w:rPr>
          <w:spacing w:val="1"/>
          <w:w w:val="95"/>
        </w:rPr>
        <w:t xml:space="preserve"> </w:t>
      </w:r>
      <w:r>
        <w:rPr>
          <w:w w:val="95"/>
        </w:rPr>
        <w:t>на</w:t>
      </w:r>
      <w:r>
        <w:rPr>
          <w:spacing w:val="1"/>
          <w:w w:val="95"/>
        </w:rPr>
        <w:t xml:space="preserve"> </w:t>
      </w:r>
      <w:r>
        <w:rPr>
          <w:w w:val="95"/>
        </w:rPr>
        <w:t>реализацию</w:t>
      </w:r>
      <w:r>
        <w:rPr>
          <w:spacing w:val="1"/>
          <w:w w:val="95"/>
        </w:rPr>
        <w:t xml:space="preserve"> </w:t>
      </w:r>
      <w:r>
        <w:rPr>
          <w:w w:val="95"/>
        </w:rPr>
        <w:t>образовательной</w:t>
      </w:r>
      <w:r>
        <w:rPr>
          <w:spacing w:val="1"/>
          <w:w w:val="95"/>
        </w:rPr>
        <w:t xml:space="preserve"> </w:t>
      </w:r>
      <w:r>
        <w:rPr>
          <w:w w:val="95"/>
        </w:rPr>
        <w:t>программы</w:t>
      </w:r>
      <w:r>
        <w:rPr>
          <w:spacing w:val="1"/>
          <w:w w:val="95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(заработная</w:t>
      </w:r>
      <w:r>
        <w:rPr>
          <w:spacing w:val="1"/>
        </w:rPr>
        <w:t xml:space="preserve"> </w:t>
      </w:r>
      <w:r>
        <w:rPr/>
        <w:t>плата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начислениями,</w:t>
      </w:r>
      <w:r>
        <w:rPr>
          <w:spacing w:val="1"/>
        </w:rPr>
        <w:t xml:space="preserve"> </w:t>
      </w:r>
      <w:r>
        <w:rPr/>
        <w:t>прочие</w:t>
      </w:r>
      <w:r>
        <w:rPr>
          <w:spacing w:val="1"/>
        </w:rPr>
        <w:t xml:space="preserve"> </w:t>
      </w:r>
      <w:r>
        <w:rPr>
          <w:w w:val="95"/>
        </w:rPr>
        <w:t>текущие расходы на обеспечение</w:t>
      </w:r>
      <w:r>
        <w:rPr>
          <w:spacing w:val="1"/>
          <w:w w:val="95"/>
        </w:rPr>
        <w:t xml:space="preserve"> </w:t>
      </w:r>
      <w:r>
        <w:rPr>
          <w:w w:val="95"/>
        </w:rPr>
        <w:t>материальных затрат,</w:t>
      </w:r>
      <w:r>
        <w:rPr>
          <w:spacing w:val="63"/>
        </w:rPr>
        <w:t xml:space="preserve"> </w:t>
      </w:r>
      <w:r>
        <w:rPr>
          <w:w w:val="95"/>
        </w:rPr>
        <w:t>непосредственно</w:t>
      </w:r>
      <w:r>
        <w:rPr>
          <w:spacing w:val="63"/>
        </w:rPr>
        <w:t xml:space="preserve"> </w:t>
      </w:r>
      <w:r>
        <w:rPr>
          <w:w w:val="95"/>
        </w:rPr>
        <w:t>связанных</w:t>
      </w:r>
      <w:r>
        <w:rPr>
          <w:spacing w:val="-64"/>
          <w:w w:val="95"/>
        </w:rPr>
        <w:t xml:space="preserve"> </w:t>
      </w:r>
      <w:r>
        <w:rPr/>
        <w:t>с</w:t>
      </w:r>
      <w:r>
        <w:rPr>
          <w:spacing w:val="-1"/>
        </w:rPr>
        <w:t xml:space="preserve"> </w:t>
      </w:r>
      <w:r>
        <w:rPr/>
        <w:t>учебной</w:t>
      </w:r>
      <w:r>
        <w:rPr>
          <w:spacing w:val="-1"/>
        </w:rPr>
        <w:t xml:space="preserve"> </w:t>
      </w:r>
      <w:r>
        <w:rPr/>
        <w:t>деятельностью общеобразовательных</w:t>
      </w:r>
      <w:r>
        <w:rPr>
          <w:spacing w:val="7"/>
        </w:rPr>
        <w:t xml:space="preserve"> </w:t>
      </w:r>
      <w:r>
        <w:rPr/>
        <w:t>организаций).</w:t>
      </w:r>
    </w:p>
    <w:p>
      <w:pPr>
        <w:sectPr>
          <w:footerReference w:type="default" r:id="rId580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 w:before="3" w:after="0"/>
        <w:ind w:left="250" w:right="259" w:firstLine="708"/>
        <w:rPr>
          <w:sz w:val="28"/>
        </w:rPr>
      </w:pPr>
      <w:r>
        <w:rPr/>
        <w:t>Нормативные</w:t>
      </w:r>
      <w:r>
        <w:rPr>
          <w:spacing w:val="1"/>
        </w:rPr>
        <w:t xml:space="preserve"> </w:t>
      </w:r>
      <w:r>
        <w:rPr/>
        <w:t>затраты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оказание</w:t>
      </w:r>
      <w:r>
        <w:rPr>
          <w:spacing w:val="1"/>
        </w:rPr>
        <w:t xml:space="preserve"> </w:t>
      </w:r>
      <w:r>
        <w:rPr/>
        <w:t>государственных</w:t>
      </w:r>
      <w:r>
        <w:rPr>
          <w:spacing w:val="1"/>
        </w:rPr>
        <w:t xml:space="preserve"> </w:t>
      </w:r>
      <w:r>
        <w:rPr/>
        <w:t>(муниципальных)</w:t>
      </w:r>
      <w:r>
        <w:rPr>
          <w:spacing w:val="1"/>
        </w:rPr>
        <w:t xml:space="preserve"> </w:t>
      </w:r>
      <w:r>
        <w:rPr/>
        <w:t>услуг включают в себя затраты на оплату труда педагогических работников с</w:t>
      </w:r>
      <w:r>
        <w:rPr>
          <w:spacing w:val="1"/>
        </w:rPr>
        <w:t xml:space="preserve"> </w:t>
      </w:r>
      <w:r>
        <w:rPr>
          <w:w w:val="95"/>
        </w:rPr>
        <w:t>учётом обеспечения уровня средней заработной платы педагогических работников за</w:t>
      </w:r>
      <w:r>
        <w:rPr>
          <w:spacing w:val="-64"/>
          <w:w w:val="95"/>
        </w:rPr>
        <w:t xml:space="preserve"> </w:t>
      </w:r>
      <w:r>
        <w:rPr/>
        <w:t>выполняемую</w:t>
      </w:r>
      <w:r>
        <w:rPr>
          <w:spacing w:val="1"/>
        </w:rPr>
        <w:t xml:space="preserve"> </w:t>
      </w:r>
      <w:r>
        <w:rPr/>
        <w:t>ими</w:t>
      </w:r>
      <w:r>
        <w:rPr>
          <w:spacing w:val="1"/>
        </w:rPr>
        <w:t xml:space="preserve"> </w:t>
      </w:r>
      <w:r>
        <w:rPr/>
        <w:t>учебную</w:t>
      </w:r>
      <w:r>
        <w:rPr>
          <w:spacing w:val="1"/>
        </w:rPr>
        <w:t xml:space="preserve"> </w:t>
      </w:r>
      <w:r>
        <w:rPr/>
        <w:t>(преподавательскую)</w:t>
      </w:r>
      <w:r>
        <w:rPr>
          <w:spacing w:val="1"/>
        </w:rPr>
        <w:t xml:space="preserve"> </w:t>
      </w:r>
      <w:r>
        <w:rPr/>
        <w:t>работу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другую</w:t>
      </w:r>
      <w:r>
        <w:rPr>
          <w:spacing w:val="1"/>
        </w:rPr>
        <w:t xml:space="preserve"> </w:t>
      </w:r>
      <w:r>
        <w:rPr/>
        <w:t>работу,</w:t>
      </w:r>
      <w:r>
        <w:rPr>
          <w:spacing w:val="1"/>
        </w:rPr>
        <w:t xml:space="preserve"> </w:t>
      </w:r>
      <w:r>
        <w:rPr/>
        <w:t>определяемого в соответствии с Указами Президента</w:t>
      </w:r>
      <w:r>
        <w:rPr>
          <w:spacing w:val="1"/>
        </w:rPr>
        <w:t xml:space="preserve"> </w:t>
      </w:r>
      <w:r>
        <w:rPr/>
        <w:t>Российской Федерации,</w:t>
      </w:r>
      <w:r>
        <w:rPr>
          <w:spacing w:val="1"/>
        </w:rPr>
        <w:t xml:space="preserve"> </w:t>
      </w:r>
      <w:r>
        <w:rPr/>
        <w:t>нормативно-правовыми</w:t>
      </w:r>
      <w:r>
        <w:rPr>
          <w:spacing w:val="43"/>
        </w:rPr>
        <w:t xml:space="preserve"> </w:t>
      </w:r>
      <w:r>
        <w:rPr/>
        <w:t>актами</w:t>
      </w:r>
      <w:r>
        <w:rPr>
          <w:spacing w:val="44"/>
        </w:rPr>
        <w:t xml:space="preserve"> </w:t>
      </w:r>
      <w:r>
        <w:rPr/>
        <w:t>Правительства</w:t>
      </w:r>
      <w:r>
        <w:rPr>
          <w:spacing w:val="44"/>
        </w:rPr>
        <w:t xml:space="preserve"> </w:t>
      </w:r>
      <w:r>
        <w:rPr/>
        <w:t>Российской</w:t>
      </w:r>
      <w:r>
        <w:rPr>
          <w:spacing w:val="45"/>
        </w:rPr>
        <w:t xml:space="preserve"> </w:t>
      </w:r>
      <w:r>
        <w:rPr/>
        <w:t>Федерации,</w:t>
      </w:r>
      <w:r>
        <w:rPr>
          <w:spacing w:val="44"/>
        </w:rPr>
        <w:t xml:space="preserve"> </w:t>
      </w:r>
      <w:r>
        <w:rPr/>
        <w:t>органов</w:t>
      </w:r>
    </w:p>
    <w:p>
      <w:pPr>
        <w:pStyle w:val="Style17"/>
        <w:spacing w:lineRule="auto" w:line="360" w:before="61" w:after="0"/>
        <w:ind w:left="250" w:right="256" w:hanging="0"/>
        <w:rPr>
          <w:sz w:val="28"/>
        </w:rPr>
      </w:pPr>
      <w:r>
        <w:rPr/>
        <w:t>государственной</w:t>
      </w:r>
      <w:r>
        <w:rPr>
          <w:spacing w:val="1"/>
        </w:rPr>
        <w:t xml:space="preserve"> </w:t>
      </w:r>
      <w:r>
        <w:rPr/>
        <w:t>власти</w:t>
      </w:r>
      <w:r>
        <w:rPr>
          <w:spacing w:val="1"/>
        </w:rPr>
        <w:t xml:space="preserve"> </w:t>
      </w:r>
      <w:r>
        <w:rPr/>
        <w:t>субъектов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Федерации,</w:t>
      </w:r>
      <w:r>
        <w:rPr>
          <w:spacing w:val="1"/>
        </w:rPr>
        <w:t xml:space="preserve"> </w:t>
      </w:r>
      <w:r>
        <w:rPr/>
        <w:t>органов</w:t>
      </w:r>
      <w:r>
        <w:rPr>
          <w:spacing w:val="1"/>
        </w:rPr>
        <w:t xml:space="preserve"> </w:t>
      </w:r>
      <w:r>
        <w:rPr/>
        <w:t>местного</w:t>
      </w:r>
      <w:r>
        <w:rPr>
          <w:spacing w:val="1"/>
        </w:rPr>
        <w:t xml:space="preserve"> </w:t>
      </w:r>
      <w:r>
        <w:rPr/>
        <w:t>самоуправления.</w:t>
      </w:r>
      <w:r>
        <w:rPr>
          <w:spacing w:val="1"/>
        </w:rPr>
        <w:t xml:space="preserve"> </w:t>
      </w:r>
      <w:r>
        <w:rPr/>
        <w:t>Расходы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оплату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муниципальных</w:t>
      </w:r>
      <w:r>
        <w:rPr>
          <w:spacing w:val="1"/>
        </w:rPr>
        <w:t xml:space="preserve"> </w:t>
      </w:r>
      <w:r>
        <w:rPr/>
        <w:t>общеобразовательных</w:t>
      </w:r>
      <w:r>
        <w:rPr>
          <w:spacing w:val="1"/>
        </w:rPr>
        <w:t xml:space="preserve"> </w:t>
      </w:r>
      <w:r>
        <w:rPr/>
        <w:t>организаций,</w:t>
      </w:r>
      <w:r>
        <w:rPr>
          <w:spacing w:val="1"/>
        </w:rPr>
        <w:t xml:space="preserve"> </w:t>
      </w:r>
      <w:r>
        <w:rPr/>
        <w:t>включаемые</w:t>
      </w:r>
      <w:r>
        <w:rPr>
          <w:spacing w:val="1"/>
        </w:rPr>
        <w:t xml:space="preserve"> </w:t>
      </w:r>
      <w:r>
        <w:rPr/>
        <w:t>органами</w:t>
      </w:r>
      <w:r>
        <w:rPr>
          <w:spacing w:val="1"/>
        </w:rPr>
        <w:t xml:space="preserve"> </w:t>
      </w:r>
      <w:r>
        <w:rPr/>
        <w:t>государственной</w:t>
      </w:r>
      <w:r>
        <w:rPr>
          <w:spacing w:val="1"/>
        </w:rPr>
        <w:t xml:space="preserve"> </w:t>
      </w:r>
      <w:r>
        <w:rPr/>
        <w:t>власти</w:t>
      </w:r>
      <w:r>
        <w:rPr>
          <w:spacing w:val="1"/>
        </w:rPr>
        <w:t xml:space="preserve"> </w:t>
      </w:r>
      <w:r>
        <w:rPr/>
        <w:t>субъектов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нормативы</w:t>
      </w:r>
      <w:r>
        <w:rPr>
          <w:spacing w:val="1"/>
        </w:rPr>
        <w:t xml:space="preserve"> </w:t>
      </w:r>
      <w:r>
        <w:rPr>
          <w:w w:val="95"/>
        </w:rPr>
        <w:t>финансового обеспечения, не могут быть ниже уровня, соответствующего средней</w:t>
      </w:r>
      <w:r>
        <w:rPr>
          <w:spacing w:val="1"/>
          <w:w w:val="95"/>
        </w:rPr>
        <w:t xml:space="preserve"> </w:t>
      </w:r>
      <w:r>
        <w:rPr/>
        <w:t>заработной</w:t>
      </w:r>
      <w:r>
        <w:rPr>
          <w:spacing w:val="1"/>
        </w:rPr>
        <w:t xml:space="preserve"> </w:t>
      </w:r>
      <w:r>
        <w:rPr/>
        <w:t>плате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соответствующем</w:t>
      </w:r>
      <w:r>
        <w:rPr>
          <w:spacing w:val="1"/>
        </w:rPr>
        <w:t xml:space="preserve"> </w:t>
      </w:r>
      <w:r>
        <w:rPr/>
        <w:t>субъекте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Федерации,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территории</w:t>
      </w:r>
      <w:r>
        <w:rPr>
          <w:spacing w:val="-10"/>
        </w:rPr>
        <w:t xml:space="preserve"> </w:t>
      </w:r>
      <w:r>
        <w:rPr/>
        <w:t>которого</w:t>
      </w:r>
      <w:r>
        <w:rPr>
          <w:spacing w:val="-9"/>
        </w:rPr>
        <w:t xml:space="preserve"> </w:t>
      </w:r>
      <w:r>
        <w:rPr/>
        <w:t>расположены</w:t>
      </w:r>
      <w:r>
        <w:rPr>
          <w:spacing w:val="-10"/>
        </w:rPr>
        <w:t xml:space="preserve"> </w:t>
      </w:r>
      <w:r>
        <w:rPr/>
        <w:t>общеобразовательные</w:t>
      </w:r>
      <w:r>
        <w:rPr>
          <w:spacing w:val="6"/>
        </w:rPr>
        <w:t xml:space="preserve"> </w:t>
      </w:r>
      <w:r>
        <w:rPr/>
        <w:t>организации.</w:t>
      </w:r>
    </w:p>
    <w:p>
      <w:pPr>
        <w:pStyle w:val="Style17"/>
        <w:spacing w:lineRule="auto" w:line="360" w:before="18" w:after="0"/>
        <w:ind w:left="250" w:right="260" w:firstLine="708"/>
        <w:rPr>
          <w:sz w:val="28"/>
        </w:rPr>
      </w:pPr>
      <w:r>
        <w:rPr/>
        <w:t>В связи с требованиями ФГОС НОО при расчёте регионального норматива</w:t>
      </w:r>
      <w:r>
        <w:rPr>
          <w:spacing w:val="1"/>
        </w:rPr>
        <w:t xml:space="preserve"> </w:t>
      </w:r>
      <w:r>
        <w:rPr/>
        <w:t>учитываются</w:t>
      </w:r>
      <w:r>
        <w:rPr>
          <w:spacing w:val="1"/>
        </w:rPr>
        <w:t xml:space="preserve"> </w:t>
      </w:r>
      <w:r>
        <w:rPr/>
        <w:t>затраты</w:t>
      </w:r>
      <w:r>
        <w:rPr>
          <w:spacing w:val="1"/>
        </w:rPr>
        <w:t xml:space="preserve"> </w:t>
      </w:r>
      <w:r>
        <w:rPr/>
        <w:t>рабочего</w:t>
      </w:r>
      <w:r>
        <w:rPr>
          <w:spacing w:val="1"/>
        </w:rPr>
        <w:t xml:space="preserve"> </w:t>
      </w:r>
      <w:r>
        <w:rPr/>
        <w:t>времени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1"/>
        </w:rPr>
        <w:t xml:space="preserve"> </w:t>
      </w:r>
      <w:r>
        <w:rPr/>
        <w:t>образовательных</w:t>
      </w:r>
      <w:r>
        <w:rPr>
          <w:spacing w:val="-12"/>
        </w:rPr>
        <w:t xml:space="preserve"> </w:t>
      </w:r>
      <w:r>
        <w:rPr/>
        <w:t>организаций</w:t>
      </w:r>
      <w:r>
        <w:rPr>
          <w:spacing w:val="-11"/>
        </w:rPr>
        <w:t xml:space="preserve"> </w:t>
      </w:r>
      <w:r>
        <w:rPr/>
        <w:t>на</w:t>
      </w:r>
      <w:r>
        <w:rPr>
          <w:spacing w:val="-12"/>
        </w:rPr>
        <w:t xml:space="preserve"> </w:t>
      </w:r>
      <w:r>
        <w:rPr/>
        <w:t>урочную</w:t>
      </w:r>
      <w:r>
        <w:rPr>
          <w:spacing w:val="-4"/>
        </w:rPr>
        <w:t xml:space="preserve"> </w:t>
      </w:r>
      <w:r>
        <w:rPr/>
        <w:t>и</w:t>
      </w:r>
      <w:r>
        <w:rPr>
          <w:spacing w:val="-3"/>
        </w:rPr>
        <w:t xml:space="preserve"> </w:t>
      </w:r>
      <w:r>
        <w:rPr/>
        <w:t>внеурочную</w:t>
      </w:r>
      <w:r>
        <w:rPr>
          <w:spacing w:val="-3"/>
        </w:rPr>
        <w:t xml:space="preserve"> </w:t>
      </w:r>
      <w:r>
        <w:rPr/>
        <w:t>деятельность.</w:t>
      </w:r>
    </w:p>
    <w:p>
      <w:pPr>
        <w:pStyle w:val="Style17"/>
        <w:spacing w:lineRule="auto" w:line="360" w:before="1" w:after="0"/>
        <w:ind w:left="250" w:right="258" w:firstLine="708"/>
        <w:rPr>
          <w:sz w:val="28"/>
        </w:rPr>
      </w:pPr>
      <w:r>
        <w:rPr/>
        <w:t>Формирование</w:t>
      </w:r>
      <w:r>
        <w:rPr>
          <w:spacing w:val="1"/>
        </w:rPr>
        <w:t xml:space="preserve"> </w:t>
      </w:r>
      <w:r>
        <w:rPr/>
        <w:t>фонда</w:t>
      </w:r>
      <w:r>
        <w:rPr>
          <w:spacing w:val="1"/>
        </w:rPr>
        <w:t xml:space="preserve"> </w:t>
      </w:r>
      <w:r>
        <w:rPr/>
        <w:t>оплаты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</w:t>
      </w:r>
      <w:r>
        <w:rPr>
          <w:spacing w:val="1"/>
        </w:rPr>
        <w:t xml:space="preserve"> </w:t>
      </w:r>
      <w:r>
        <w:rPr>
          <w:w w:val="95"/>
        </w:rPr>
        <w:t>осуществляется в пределах объёма средств образовательной организации на текущий</w:t>
      </w:r>
      <w:r>
        <w:rPr>
          <w:spacing w:val="-64"/>
          <w:w w:val="95"/>
        </w:rPr>
        <w:t xml:space="preserve"> </w:t>
      </w:r>
      <w:r>
        <w:rPr/>
        <w:t>финансовый год, установленного в 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нормативами</w:t>
      </w:r>
      <w:r>
        <w:rPr>
          <w:spacing w:val="1"/>
        </w:rPr>
        <w:t xml:space="preserve"> </w:t>
      </w:r>
      <w:r>
        <w:rPr/>
        <w:t>финансового</w:t>
      </w:r>
      <w:r>
        <w:rPr>
          <w:spacing w:val="1"/>
        </w:rPr>
        <w:t xml:space="preserve"> </w:t>
      </w:r>
      <w:r>
        <w:rPr>
          <w:w w:val="95"/>
        </w:rPr>
        <w:t>обеспечения, определёнными органами государственной власти субъекта Российской</w:t>
      </w:r>
      <w:r>
        <w:rPr>
          <w:spacing w:val="-64"/>
          <w:w w:val="95"/>
        </w:rPr>
        <w:t xml:space="preserve"> </w:t>
      </w:r>
      <w:r>
        <w:rPr/>
        <w:t>Федерации,</w:t>
      </w:r>
      <w:r>
        <w:rPr>
          <w:spacing w:val="1"/>
        </w:rPr>
        <w:t xml:space="preserve"> </w:t>
      </w:r>
      <w:r>
        <w:rPr/>
        <w:t>количеством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соответствующими</w:t>
      </w:r>
      <w:r>
        <w:rPr>
          <w:spacing w:val="1"/>
        </w:rPr>
        <w:t xml:space="preserve"> </w:t>
      </w:r>
      <w:r>
        <w:rPr/>
        <w:t>поправочными</w:t>
      </w:r>
      <w:r>
        <w:rPr>
          <w:spacing w:val="1"/>
        </w:rPr>
        <w:t xml:space="preserve"> </w:t>
      </w:r>
      <w:r>
        <w:rPr/>
        <w:t>коэффициентами</w:t>
      </w:r>
      <w:r>
        <w:rPr>
          <w:spacing w:val="1"/>
        </w:rPr>
        <w:t xml:space="preserve"> </w:t>
      </w:r>
      <w:r>
        <w:rPr/>
        <w:t>(при</w:t>
      </w:r>
      <w:r>
        <w:rPr>
          <w:spacing w:val="1"/>
        </w:rPr>
        <w:t xml:space="preserve"> </w:t>
      </w:r>
      <w:r>
        <w:rPr/>
        <w:t>их</w:t>
      </w:r>
      <w:r>
        <w:rPr>
          <w:spacing w:val="1"/>
        </w:rPr>
        <w:t xml:space="preserve"> </w:t>
      </w:r>
      <w:r>
        <w:rPr/>
        <w:t>наличии)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локальным</w:t>
      </w:r>
      <w:r>
        <w:rPr>
          <w:spacing w:val="1"/>
        </w:rPr>
        <w:t xml:space="preserve"> </w:t>
      </w:r>
      <w:r>
        <w:rPr/>
        <w:t>нормативным</w:t>
      </w:r>
      <w:r>
        <w:rPr>
          <w:spacing w:val="1"/>
        </w:rPr>
        <w:t xml:space="preserve"> </w:t>
      </w:r>
      <w:r>
        <w:rPr/>
        <w:t>актом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организации,</w:t>
      </w:r>
      <w:r>
        <w:rPr>
          <w:spacing w:val="1"/>
        </w:rPr>
        <w:t xml:space="preserve"> </w:t>
      </w:r>
      <w:r>
        <w:rPr/>
        <w:t>устанавливающим</w:t>
      </w:r>
      <w:r>
        <w:rPr>
          <w:spacing w:val="1"/>
        </w:rPr>
        <w:t xml:space="preserve"> </w:t>
      </w:r>
      <w:r>
        <w:rPr/>
        <w:t>положение</w:t>
      </w:r>
      <w:r>
        <w:rPr>
          <w:spacing w:val="1"/>
        </w:rPr>
        <w:t xml:space="preserve"> </w:t>
      </w:r>
      <w:r>
        <w:rPr/>
        <w:t>об</w:t>
      </w:r>
      <w:r>
        <w:rPr>
          <w:spacing w:val="1"/>
        </w:rPr>
        <w:t xml:space="preserve"> </w:t>
      </w:r>
      <w:r>
        <w:rPr/>
        <w:t>оплате</w:t>
      </w:r>
      <w:r>
        <w:rPr>
          <w:spacing w:val="1"/>
        </w:rPr>
        <w:t xml:space="preserve"> </w:t>
      </w:r>
      <w:r>
        <w:rPr/>
        <w:t>труда</w:t>
      </w:r>
      <w:r>
        <w:rPr>
          <w:spacing w:val="1"/>
        </w:rPr>
        <w:t xml:space="preserve"> </w:t>
      </w:r>
      <w:r>
        <w:rPr/>
        <w:t>работников</w:t>
      </w:r>
      <w:r>
        <w:rPr>
          <w:spacing w:val="-5"/>
        </w:rPr>
        <w:t xml:space="preserve"> </w:t>
      </w:r>
      <w:r>
        <w:rPr/>
        <w:t>образовательной</w:t>
      </w:r>
      <w:r>
        <w:rPr>
          <w:spacing w:val="9"/>
        </w:rPr>
        <w:t xml:space="preserve"> </w:t>
      </w:r>
      <w:r>
        <w:rPr/>
        <w:t>организации.</w:t>
      </w:r>
    </w:p>
    <w:p>
      <w:pPr>
        <w:pStyle w:val="Style17"/>
        <w:spacing w:lineRule="auto" w:line="360" w:before="13" w:after="0"/>
        <w:ind w:left="250" w:right="258" w:firstLine="708"/>
        <w:rPr>
          <w:sz w:val="28"/>
        </w:rPr>
      </w:pPr>
      <w:r>
        <w:rPr/>
        <w:t>Размеры,</w:t>
      </w:r>
      <w:r>
        <w:rPr>
          <w:spacing w:val="1"/>
        </w:rPr>
        <w:t xml:space="preserve"> </w:t>
      </w:r>
      <w:r>
        <w:rPr/>
        <w:t>порядок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1"/>
        </w:rPr>
        <w:t xml:space="preserve"> </w:t>
      </w:r>
      <w:r>
        <w:rPr/>
        <w:t>осуществления</w:t>
      </w:r>
      <w:r>
        <w:rPr>
          <w:spacing w:val="1"/>
        </w:rPr>
        <w:t xml:space="preserve"> </w:t>
      </w:r>
      <w:r>
        <w:rPr/>
        <w:t>стимулирующих</w:t>
      </w:r>
      <w:r>
        <w:rPr>
          <w:spacing w:val="1"/>
        </w:rPr>
        <w:t xml:space="preserve"> </w:t>
      </w:r>
      <w:r>
        <w:rPr/>
        <w:t>выплат</w:t>
      </w:r>
      <w:r>
        <w:rPr>
          <w:spacing w:val="1"/>
        </w:rPr>
        <w:t xml:space="preserve"> </w:t>
      </w:r>
      <w:r>
        <w:rPr/>
        <w:t>определяются</w:t>
      </w:r>
      <w:r>
        <w:rPr>
          <w:spacing w:val="1"/>
        </w:rPr>
        <w:t xml:space="preserve"> </w:t>
      </w:r>
      <w:r>
        <w:rPr/>
        <w:t>локальными</w:t>
      </w:r>
      <w:r>
        <w:rPr>
          <w:spacing w:val="1"/>
        </w:rPr>
        <w:t xml:space="preserve"> </w:t>
      </w:r>
      <w:r>
        <w:rPr/>
        <w:t>нормативными</w:t>
      </w:r>
      <w:r>
        <w:rPr>
          <w:spacing w:val="1"/>
        </w:rPr>
        <w:t xml:space="preserve"> </w:t>
      </w:r>
      <w:r>
        <w:rPr/>
        <w:t>актами</w:t>
      </w:r>
      <w:r>
        <w:rPr>
          <w:spacing w:val="1"/>
        </w:rPr>
        <w:t xml:space="preserve"> </w:t>
      </w:r>
      <w:r>
        <w:rPr/>
        <w:t>Школы.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локальных</w:t>
      </w:r>
      <w:r>
        <w:rPr>
          <w:spacing w:val="1"/>
        </w:rPr>
        <w:t xml:space="preserve"> </w:t>
      </w:r>
      <w:r>
        <w:rPr/>
        <w:t>нормативных</w:t>
      </w:r>
      <w:r>
        <w:rPr>
          <w:spacing w:val="1"/>
        </w:rPr>
        <w:t xml:space="preserve"> </w:t>
      </w:r>
      <w:r>
        <w:rPr/>
        <w:t>актах</w:t>
      </w:r>
      <w:r>
        <w:rPr>
          <w:spacing w:val="1"/>
        </w:rPr>
        <w:t xml:space="preserve"> </w:t>
      </w:r>
      <w:r>
        <w:rPr/>
        <w:t>о</w:t>
      </w:r>
      <w:r>
        <w:rPr>
          <w:spacing w:val="1"/>
        </w:rPr>
        <w:t xml:space="preserve"> </w:t>
      </w:r>
      <w:r>
        <w:rPr/>
        <w:t>стимулирующих</w:t>
      </w:r>
      <w:r>
        <w:rPr>
          <w:spacing w:val="1"/>
        </w:rPr>
        <w:t xml:space="preserve"> </w:t>
      </w:r>
      <w:r>
        <w:rPr/>
        <w:t>выплатах</w:t>
      </w:r>
      <w:r>
        <w:rPr>
          <w:spacing w:val="1"/>
        </w:rPr>
        <w:t xml:space="preserve"> </w:t>
      </w:r>
      <w:r>
        <w:rPr/>
        <w:t>определены</w:t>
      </w:r>
      <w:r>
        <w:rPr>
          <w:spacing w:val="1"/>
        </w:rPr>
        <w:t xml:space="preserve"> </w:t>
      </w:r>
      <w:r>
        <w:rPr/>
        <w:t>критерии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показатели результативности и качества деятельности Школы и достигнутых</w:t>
      </w:r>
      <w:r>
        <w:rPr>
          <w:spacing w:val="1"/>
        </w:rPr>
        <w:t xml:space="preserve"> </w:t>
      </w:r>
      <w:r>
        <w:rPr/>
        <w:t>результатов, разработанные в соответствии с требованиями ФГОС к результатам</w:t>
      </w:r>
      <w:r>
        <w:rPr>
          <w:spacing w:val="1"/>
        </w:rPr>
        <w:t xml:space="preserve"> </w:t>
      </w:r>
      <w:r>
        <w:rPr/>
        <w:t>освоения образовательной программы начального общего образования. В них</w:t>
      </w:r>
      <w:r>
        <w:rPr>
          <w:spacing w:val="1"/>
        </w:rPr>
        <w:t xml:space="preserve"> </w:t>
      </w:r>
      <w:r>
        <w:rPr/>
        <w:t>включаются:</w:t>
      </w:r>
      <w:r>
        <w:rPr>
          <w:spacing w:val="1"/>
        </w:rPr>
        <w:t xml:space="preserve"> </w:t>
      </w:r>
      <w:r>
        <w:rPr/>
        <w:t>динамика</w:t>
      </w:r>
      <w:r>
        <w:rPr>
          <w:spacing w:val="1"/>
        </w:rPr>
        <w:t xml:space="preserve"> </w:t>
      </w:r>
      <w:r>
        <w:rPr/>
        <w:t>учебных</w:t>
      </w:r>
      <w:r>
        <w:rPr>
          <w:spacing w:val="1"/>
        </w:rPr>
        <w:t xml:space="preserve"> </w:t>
      </w:r>
      <w:r>
        <w:rPr/>
        <w:t>достижений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1"/>
        </w:rPr>
        <w:t xml:space="preserve"> </w:t>
      </w:r>
      <w:r>
        <w:rPr/>
        <w:t>активность</w:t>
      </w:r>
      <w:r>
        <w:rPr>
          <w:spacing w:val="1"/>
        </w:rPr>
        <w:t xml:space="preserve"> </w:t>
      </w:r>
      <w:r>
        <w:rPr/>
        <w:t>их</w:t>
      </w:r>
      <w:r>
        <w:rPr>
          <w:spacing w:val="-67"/>
        </w:rPr>
        <w:t xml:space="preserve"> </w:t>
      </w:r>
      <w:r>
        <w:rPr>
          <w:w w:val="95"/>
        </w:rPr>
        <w:t>участия во внеурочной деятельности; использование педагогическими работниками</w:t>
      </w:r>
      <w:r>
        <w:rPr>
          <w:spacing w:val="1"/>
          <w:w w:val="95"/>
        </w:rPr>
        <w:t xml:space="preserve"> </w:t>
      </w:r>
      <w:r>
        <w:rPr/>
        <w:t>современных</w:t>
      </w:r>
      <w:r>
        <w:rPr>
          <w:spacing w:val="1"/>
        </w:rPr>
        <w:t xml:space="preserve"> </w:t>
      </w:r>
      <w:r>
        <w:rPr/>
        <w:t>педагогических</w:t>
      </w:r>
      <w:r>
        <w:rPr>
          <w:spacing w:val="1"/>
        </w:rPr>
        <w:t xml:space="preserve"> </w:t>
      </w:r>
      <w:r>
        <w:rPr/>
        <w:t>технологий,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том</w:t>
      </w:r>
      <w:r>
        <w:rPr>
          <w:spacing w:val="1"/>
        </w:rPr>
        <w:t xml:space="preserve"> </w:t>
      </w:r>
      <w:r>
        <w:rPr/>
        <w:t>числе</w:t>
      </w:r>
      <w:r>
        <w:rPr>
          <w:spacing w:val="1"/>
        </w:rPr>
        <w:t xml:space="preserve"> </w:t>
      </w:r>
      <w:r>
        <w:rPr/>
        <w:t>здоровьесберегающих;</w:t>
      </w:r>
      <w:r>
        <w:rPr>
          <w:spacing w:val="-67"/>
        </w:rPr>
        <w:t xml:space="preserve"> </w:t>
      </w:r>
      <w:r>
        <w:rPr/>
        <w:t>участие в методической работе, распространение передового</w:t>
      </w:r>
      <w:r>
        <w:rPr>
          <w:spacing w:val="1"/>
        </w:rPr>
        <w:t xml:space="preserve"> </w:t>
      </w:r>
      <w:r>
        <w:rPr/>
        <w:t>педагогического</w:t>
      </w:r>
      <w:r>
        <w:rPr>
          <w:spacing w:val="1"/>
        </w:rPr>
        <w:t xml:space="preserve"> </w:t>
      </w:r>
      <w:r>
        <w:rPr/>
        <w:t>опыта;</w:t>
      </w:r>
      <w:r>
        <w:rPr>
          <w:spacing w:val="-11"/>
        </w:rPr>
        <w:t xml:space="preserve"> </w:t>
      </w:r>
      <w:r>
        <w:rPr/>
        <w:t>повышение</w:t>
      </w:r>
      <w:r>
        <w:rPr>
          <w:spacing w:val="-10"/>
        </w:rPr>
        <w:t xml:space="preserve"> </w:t>
      </w:r>
      <w:r>
        <w:rPr/>
        <w:t>уровня</w:t>
      </w:r>
      <w:r>
        <w:rPr>
          <w:spacing w:val="-11"/>
        </w:rPr>
        <w:t xml:space="preserve"> </w:t>
      </w:r>
      <w:r>
        <w:rPr/>
        <w:t>профессионального</w:t>
      </w:r>
      <w:r>
        <w:rPr>
          <w:spacing w:val="-2"/>
        </w:rPr>
        <w:t xml:space="preserve"> </w:t>
      </w:r>
      <w:r>
        <w:rPr/>
        <w:t>мастерства</w:t>
      </w:r>
      <w:r>
        <w:rPr>
          <w:spacing w:val="-1"/>
        </w:rPr>
        <w:t xml:space="preserve"> </w:t>
      </w:r>
      <w:r>
        <w:rPr/>
        <w:t>и</w:t>
      </w:r>
      <w:r>
        <w:rPr>
          <w:spacing w:val="-1"/>
        </w:rPr>
        <w:t xml:space="preserve"> </w:t>
      </w:r>
      <w:r>
        <w:rPr/>
        <w:t>др.</w:t>
      </w:r>
    </w:p>
    <w:p>
      <w:pPr>
        <w:pStyle w:val="Style17"/>
        <w:spacing w:before="9" w:after="0"/>
        <w:ind w:left="958" w:hanging="0"/>
        <w:rPr>
          <w:sz w:val="28"/>
        </w:rPr>
      </w:pPr>
      <w:r>
        <w:rPr>
          <w:spacing w:val="-1"/>
        </w:rPr>
        <w:t>Школа</w:t>
      </w:r>
      <w:r>
        <w:rPr>
          <w:spacing w:val="-15"/>
        </w:rPr>
        <w:t xml:space="preserve"> </w:t>
      </w:r>
      <w:r>
        <w:rPr>
          <w:spacing w:val="-1"/>
        </w:rPr>
        <w:t>самостоятельно</w:t>
      </w:r>
      <w:r>
        <w:rPr>
          <w:spacing w:val="-12"/>
        </w:rPr>
        <w:t xml:space="preserve"> </w:t>
      </w:r>
      <w:r>
        <w:rPr/>
        <w:t>определяет:</w:t>
      </w:r>
    </w:p>
    <w:p>
      <w:pPr>
        <w:sectPr>
          <w:footerReference w:type="default" r:id="rId581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ListParagraph"/>
        <w:numPr>
          <w:ilvl w:val="0"/>
          <w:numId w:val="6"/>
        </w:numPr>
        <w:tabs>
          <w:tab w:val="clear" w:pos="720"/>
          <w:tab w:val="left" w:pos="1667" w:leader="none"/>
        </w:tabs>
        <w:spacing w:before="160" w:after="0"/>
        <w:ind w:left="1666" w:hanging="709"/>
        <w:rPr>
          <w:sz w:val="28"/>
        </w:rPr>
      </w:pPr>
      <w:r>
        <w:rPr>
          <w:sz w:val="28"/>
        </w:rPr>
        <w:t>соотношение</w:t>
      </w:r>
      <w:r>
        <w:rPr>
          <w:spacing w:val="-14"/>
          <w:sz w:val="28"/>
        </w:rPr>
        <w:t xml:space="preserve"> </w:t>
      </w:r>
      <w:r>
        <w:rPr>
          <w:sz w:val="28"/>
        </w:rPr>
        <w:t>базовой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стимулирующей</w:t>
      </w:r>
      <w:r>
        <w:rPr>
          <w:spacing w:val="-10"/>
          <w:sz w:val="28"/>
        </w:rPr>
        <w:t xml:space="preserve"> </w:t>
      </w:r>
      <w:r>
        <w:rPr>
          <w:sz w:val="28"/>
        </w:rPr>
        <w:t>частей</w:t>
      </w:r>
      <w:r>
        <w:rPr>
          <w:spacing w:val="-13"/>
          <w:sz w:val="28"/>
        </w:rPr>
        <w:t xml:space="preserve"> </w:t>
      </w:r>
      <w:r>
        <w:rPr>
          <w:sz w:val="28"/>
        </w:rPr>
        <w:t>фонда</w:t>
      </w:r>
      <w:r>
        <w:rPr>
          <w:spacing w:val="-13"/>
          <w:sz w:val="28"/>
        </w:rPr>
        <w:t xml:space="preserve"> </w:t>
      </w:r>
      <w:r>
        <w:rPr>
          <w:sz w:val="28"/>
        </w:rPr>
        <w:t>оплаты</w:t>
      </w:r>
      <w:r>
        <w:rPr>
          <w:spacing w:val="-7"/>
          <w:sz w:val="28"/>
        </w:rPr>
        <w:t xml:space="preserve"> </w:t>
      </w:r>
      <w:r>
        <w:rPr>
          <w:sz w:val="28"/>
        </w:rPr>
        <w:t>труда;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667" w:leader="none"/>
          <w:tab w:val="left" w:pos="5752" w:leader="none"/>
        </w:tabs>
        <w:spacing w:lineRule="auto" w:line="360" w:before="61" w:after="0"/>
        <w:ind w:left="250" w:right="413" w:firstLine="708"/>
        <w:rPr>
          <w:sz w:val="28"/>
        </w:rPr>
      </w:pPr>
      <w:r>
        <w:rPr>
          <w:w w:val="95"/>
          <w:sz w:val="28"/>
        </w:rPr>
        <w:t>соотношение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фонда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оплаты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труда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руководящего,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педагогического,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инженерно-технического,</w:t>
        <w:tab/>
        <w:t>административно-хозяйственного,</w:t>
      </w:r>
      <w:r>
        <w:rPr>
          <w:spacing w:val="-68"/>
          <w:sz w:val="28"/>
        </w:rPr>
        <w:t xml:space="preserve"> </w:t>
      </w:r>
      <w:r>
        <w:rPr>
          <w:sz w:val="28"/>
        </w:rPr>
        <w:t>производственного,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учебно-вспомогательного и</w:t>
      </w:r>
      <w:r>
        <w:rPr>
          <w:spacing w:val="1"/>
          <w:sz w:val="28"/>
        </w:rPr>
        <w:t xml:space="preserve"> </w:t>
      </w:r>
      <w:r>
        <w:rPr>
          <w:sz w:val="28"/>
        </w:rPr>
        <w:t>иного</w:t>
      </w:r>
      <w:r>
        <w:rPr>
          <w:spacing w:val="4"/>
          <w:sz w:val="28"/>
        </w:rPr>
        <w:t xml:space="preserve"> </w:t>
      </w:r>
      <w:r>
        <w:rPr>
          <w:sz w:val="28"/>
        </w:rPr>
        <w:t>персонала;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667" w:leader="none"/>
        </w:tabs>
        <w:spacing w:lineRule="auto" w:line="360" w:before="1" w:after="0"/>
        <w:ind w:left="250" w:right="414" w:firstLine="708"/>
        <w:rPr>
          <w:sz w:val="28"/>
        </w:rPr>
      </w:pPr>
      <w:r>
        <w:rPr>
          <w:sz w:val="28"/>
        </w:rPr>
        <w:t>соотношение общей и специальной частей внутри базовой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фонда</w:t>
      </w:r>
      <w:r>
        <w:rPr>
          <w:spacing w:val="4"/>
          <w:sz w:val="28"/>
        </w:rPr>
        <w:t xml:space="preserve"> </w:t>
      </w:r>
      <w:r>
        <w:rPr>
          <w:sz w:val="28"/>
        </w:rPr>
        <w:t>оплаты</w:t>
      </w:r>
      <w:r>
        <w:rPr>
          <w:spacing w:val="5"/>
          <w:sz w:val="28"/>
        </w:rPr>
        <w:t xml:space="preserve"> </w:t>
      </w:r>
      <w:r>
        <w:rPr>
          <w:sz w:val="28"/>
        </w:rPr>
        <w:t>труда;</w:t>
      </w:r>
    </w:p>
    <w:p>
      <w:pPr>
        <w:pStyle w:val="ListParagraph"/>
        <w:numPr>
          <w:ilvl w:val="0"/>
          <w:numId w:val="6"/>
        </w:numPr>
        <w:tabs>
          <w:tab w:val="clear" w:pos="720"/>
          <w:tab w:val="left" w:pos="1667" w:leader="none"/>
        </w:tabs>
        <w:spacing w:lineRule="auto" w:line="360"/>
        <w:ind w:left="250" w:right="413" w:firstLine="708"/>
        <w:rPr>
          <w:sz w:val="28"/>
        </w:rPr>
      </w:pPr>
      <w:r>
        <w:rPr>
          <w:w w:val="95"/>
          <w:sz w:val="28"/>
        </w:rPr>
        <w:t>порядок распределения стимулирующей части фонда оплаты труда в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соответствии с региональными и муниципальными нормативными правовыми</w:t>
      </w:r>
      <w:r>
        <w:rPr>
          <w:spacing w:val="1"/>
          <w:sz w:val="28"/>
        </w:rPr>
        <w:t xml:space="preserve"> </w:t>
      </w:r>
      <w:r>
        <w:rPr>
          <w:sz w:val="28"/>
        </w:rPr>
        <w:t>актами.</w:t>
      </w:r>
    </w:p>
    <w:p>
      <w:pPr>
        <w:pStyle w:val="Style17"/>
        <w:spacing w:lineRule="auto" w:line="360" w:before="2" w:after="0"/>
        <w:ind w:left="250" w:right="258" w:firstLine="708"/>
        <w:rPr>
          <w:sz w:val="28"/>
        </w:rPr>
      </w:pPr>
      <w:r>
        <w:rPr>
          <w:spacing w:val="-1"/>
        </w:rPr>
        <w:t xml:space="preserve">В распределении </w:t>
      </w:r>
      <w:r>
        <w:rPr/>
        <w:t>стимулирующей части фонда оплаты труда учитывается</w:t>
      </w:r>
      <w:r>
        <w:rPr>
          <w:spacing w:val="1"/>
        </w:rPr>
        <w:t xml:space="preserve"> </w:t>
      </w:r>
      <w:r>
        <w:rPr/>
        <w:t>мнение</w:t>
      </w:r>
      <w:r>
        <w:rPr>
          <w:spacing w:val="-13"/>
        </w:rPr>
        <w:t xml:space="preserve"> </w:t>
      </w:r>
      <w:r>
        <w:rPr/>
        <w:t>коллегиальных</w:t>
      </w:r>
      <w:r>
        <w:rPr>
          <w:spacing w:val="-10"/>
        </w:rPr>
        <w:t xml:space="preserve"> </w:t>
      </w:r>
      <w:r>
        <w:rPr/>
        <w:t>органов</w:t>
      </w:r>
      <w:r>
        <w:rPr>
          <w:spacing w:val="-10"/>
        </w:rPr>
        <w:t xml:space="preserve"> </w:t>
      </w:r>
      <w:r>
        <w:rPr/>
        <w:t>управления</w:t>
      </w:r>
      <w:r>
        <w:rPr>
          <w:spacing w:val="-11"/>
        </w:rPr>
        <w:t xml:space="preserve"> </w:t>
      </w:r>
      <w:r>
        <w:rPr/>
        <w:t>Школы.</w:t>
      </w:r>
    </w:p>
    <w:p>
      <w:pPr>
        <w:pStyle w:val="Style17"/>
        <w:spacing w:lineRule="auto" w:line="360" w:before="7" w:after="0"/>
        <w:ind w:left="250" w:right="258" w:firstLine="708"/>
        <w:rPr>
          <w:sz w:val="28"/>
        </w:rPr>
      </w:pPr>
      <w:r>
        <w:rPr/>
        <w:t>При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основной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привлечением</w:t>
      </w:r>
      <w:r>
        <w:rPr>
          <w:spacing w:val="1"/>
        </w:rPr>
        <w:t xml:space="preserve"> </w:t>
      </w:r>
      <w:r>
        <w:rPr/>
        <w:t>ресурсов</w:t>
      </w:r>
      <w:r>
        <w:rPr>
          <w:spacing w:val="1"/>
        </w:rPr>
        <w:t xml:space="preserve"> </w:t>
      </w:r>
      <w:r>
        <w:rPr/>
        <w:t>иных</w:t>
      </w:r>
      <w:r>
        <w:rPr>
          <w:spacing w:val="1"/>
        </w:rPr>
        <w:t xml:space="preserve"> </w:t>
      </w:r>
      <w:r>
        <w:rPr/>
        <w:t>организаций,</w:t>
      </w:r>
      <w:r>
        <w:rPr>
          <w:spacing w:val="1"/>
        </w:rPr>
        <w:t xml:space="preserve"> </w:t>
      </w:r>
      <w:r>
        <w:rPr/>
        <w:t>на</w:t>
      </w:r>
      <w:r>
        <w:rPr>
          <w:spacing w:val="1"/>
        </w:rPr>
        <w:t xml:space="preserve"> </w:t>
      </w:r>
      <w:r>
        <w:rPr/>
        <w:t>условиях</w:t>
      </w:r>
      <w:r>
        <w:rPr>
          <w:spacing w:val="1"/>
        </w:rPr>
        <w:t xml:space="preserve"> </w:t>
      </w:r>
      <w:r>
        <w:rPr/>
        <w:t>сетевого</w:t>
      </w:r>
      <w:r>
        <w:rPr>
          <w:spacing w:val="1"/>
        </w:rPr>
        <w:t xml:space="preserve"> </w:t>
      </w:r>
      <w:r>
        <w:rPr/>
        <w:t>взаимодействия</w:t>
      </w:r>
      <w:r>
        <w:rPr>
          <w:spacing w:val="1"/>
        </w:rPr>
        <w:t xml:space="preserve"> </w:t>
      </w:r>
      <w:r>
        <w:rPr/>
        <w:t>Школа</w:t>
      </w:r>
      <w:r>
        <w:rPr>
          <w:spacing w:val="1"/>
        </w:rPr>
        <w:t xml:space="preserve"> </w:t>
      </w:r>
      <w:r>
        <w:rPr>
          <w:w w:val="95"/>
        </w:rPr>
        <w:t>разрабатывает</w:t>
      </w:r>
      <w:r>
        <w:rPr>
          <w:spacing w:val="1"/>
          <w:w w:val="95"/>
        </w:rPr>
        <w:t xml:space="preserve"> </w:t>
      </w:r>
      <w:r>
        <w:rPr>
          <w:w w:val="95"/>
        </w:rPr>
        <w:t>финансовый</w:t>
      </w:r>
      <w:r>
        <w:rPr>
          <w:spacing w:val="1"/>
          <w:w w:val="95"/>
        </w:rPr>
        <w:t xml:space="preserve"> </w:t>
      </w:r>
      <w:r>
        <w:rPr>
          <w:w w:val="95"/>
        </w:rPr>
        <w:t>механизм</w:t>
      </w:r>
      <w:r>
        <w:rPr>
          <w:spacing w:val="1"/>
          <w:w w:val="95"/>
        </w:rPr>
        <w:t xml:space="preserve"> </w:t>
      </w:r>
      <w:r>
        <w:rPr>
          <w:w w:val="95"/>
        </w:rPr>
        <w:t>взаимодействия</w:t>
      </w:r>
      <w:r>
        <w:rPr>
          <w:spacing w:val="1"/>
          <w:w w:val="95"/>
        </w:rPr>
        <w:t xml:space="preserve"> </w:t>
      </w:r>
      <w:r>
        <w:rPr>
          <w:w w:val="95"/>
        </w:rPr>
        <w:t>между</w:t>
      </w:r>
      <w:r>
        <w:rPr>
          <w:spacing w:val="1"/>
          <w:w w:val="95"/>
        </w:rPr>
        <w:t xml:space="preserve"> </w:t>
      </w:r>
      <w:r>
        <w:rPr>
          <w:w w:val="95"/>
        </w:rPr>
        <w:t>образовательной</w:t>
      </w:r>
      <w:r>
        <w:rPr>
          <w:spacing w:val="1"/>
          <w:w w:val="95"/>
        </w:rPr>
        <w:t xml:space="preserve"> </w:t>
      </w:r>
      <w:r>
        <w:rPr/>
        <w:t>организацией</w:t>
      </w:r>
      <w:r>
        <w:rPr>
          <w:spacing w:val="1"/>
        </w:rPr>
        <w:t xml:space="preserve"> </w:t>
      </w:r>
      <w:r>
        <w:rPr/>
        <w:t>и</w:t>
      </w:r>
      <w:r>
        <w:rPr>
          <w:spacing w:val="1"/>
        </w:rPr>
        <w:t xml:space="preserve"> </w:t>
      </w:r>
      <w:r>
        <w:rPr/>
        <w:t>организациями</w:t>
      </w:r>
      <w:r>
        <w:rPr>
          <w:spacing w:val="1"/>
        </w:rPr>
        <w:t xml:space="preserve"> </w:t>
      </w:r>
      <w:r>
        <w:rPr/>
        <w:t>дополнительного</w:t>
      </w:r>
      <w:r>
        <w:rPr>
          <w:spacing w:val="1"/>
        </w:rPr>
        <w:t xml:space="preserve"> </w:t>
      </w:r>
      <w:r>
        <w:rPr/>
        <w:t>образования детей,</w:t>
      </w:r>
      <w:r>
        <w:rPr>
          <w:spacing w:val="1"/>
        </w:rPr>
        <w:t xml:space="preserve"> </w:t>
      </w:r>
      <w:r>
        <w:rPr/>
        <w:t>а</w:t>
      </w:r>
      <w:r>
        <w:rPr>
          <w:spacing w:val="1"/>
        </w:rPr>
        <w:t xml:space="preserve"> </w:t>
      </w:r>
      <w:r>
        <w:rPr/>
        <w:t>также</w:t>
      </w:r>
      <w:r>
        <w:rPr>
          <w:spacing w:val="1"/>
        </w:rPr>
        <w:t xml:space="preserve"> </w:t>
      </w:r>
      <w:r>
        <w:rPr/>
        <w:t>другими социальными партнёрами, организующими внеурочную деятельность</w:t>
      </w:r>
      <w:r>
        <w:rPr>
          <w:spacing w:val="1"/>
        </w:rPr>
        <w:t xml:space="preserve"> </w:t>
      </w:r>
      <w:r>
        <w:rPr/>
        <w:t>обучающихся,</w:t>
      </w:r>
      <w:r>
        <w:rPr>
          <w:spacing w:val="-5"/>
        </w:rPr>
        <w:t xml:space="preserve"> </w:t>
      </w:r>
      <w:r>
        <w:rPr/>
        <w:t>и</w:t>
      </w:r>
      <w:r>
        <w:rPr>
          <w:spacing w:val="-5"/>
        </w:rPr>
        <w:t xml:space="preserve"> </w:t>
      </w:r>
      <w:r>
        <w:rPr/>
        <w:t>отражает</w:t>
      </w:r>
      <w:r>
        <w:rPr>
          <w:spacing w:val="-4"/>
        </w:rPr>
        <w:t xml:space="preserve"> </w:t>
      </w:r>
      <w:r>
        <w:rPr/>
        <w:t>егов</w:t>
      </w:r>
      <w:r>
        <w:rPr>
          <w:spacing w:val="2"/>
        </w:rPr>
        <w:t xml:space="preserve"> </w:t>
      </w:r>
      <w:r>
        <w:rPr/>
        <w:t>своих</w:t>
      </w:r>
      <w:r>
        <w:rPr>
          <w:spacing w:val="5"/>
        </w:rPr>
        <w:t xml:space="preserve"> </w:t>
      </w:r>
      <w:r>
        <w:rPr/>
        <w:t>локальных</w:t>
      </w:r>
      <w:r>
        <w:rPr>
          <w:spacing w:val="6"/>
        </w:rPr>
        <w:t xml:space="preserve"> </w:t>
      </w:r>
      <w:r>
        <w:rPr/>
        <w:t>нормативных</w:t>
      </w:r>
      <w:r>
        <w:rPr>
          <w:spacing w:val="7"/>
        </w:rPr>
        <w:t xml:space="preserve"> </w:t>
      </w:r>
      <w:r>
        <w:rPr/>
        <w:t>актах.</w:t>
      </w:r>
    </w:p>
    <w:p>
      <w:pPr>
        <w:pStyle w:val="Style17"/>
        <w:spacing w:before="6" w:after="0"/>
        <w:ind w:left="958" w:hanging="0"/>
        <w:rPr>
          <w:sz w:val="28"/>
        </w:rPr>
      </w:pPr>
      <w:r>
        <w:rPr>
          <w:w w:val="95"/>
        </w:rPr>
        <w:t>Взаимодействие</w:t>
      </w:r>
      <w:r>
        <w:rPr>
          <w:spacing w:val="58"/>
          <w:w w:val="95"/>
        </w:rPr>
        <w:t xml:space="preserve"> </w:t>
      </w:r>
      <w:r>
        <w:rPr>
          <w:w w:val="95"/>
        </w:rPr>
        <w:t>осуществляется:</w:t>
      </w:r>
    </w:p>
    <w:p>
      <w:pPr>
        <w:pStyle w:val="ListParagraph"/>
        <w:numPr>
          <w:ilvl w:val="0"/>
          <w:numId w:val="5"/>
        </w:numPr>
        <w:tabs>
          <w:tab w:val="clear" w:pos="720"/>
          <w:tab w:val="left" w:pos="1667" w:leader="none"/>
        </w:tabs>
        <w:spacing w:lineRule="auto" w:line="360" w:before="163" w:after="0"/>
        <w:ind w:left="250" w:right="414" w:firstLine="708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договоров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сетевой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образовательных программ на проведение занятий в рамках кружков, секций,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 и др. по различным направлениям внеурочной 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 базе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(организации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клуба,</w:t>
      </w:r>
      <w:r>
        <w:rPr>
          <w:spacing w:val="5"/>
          <w:sz w:val="28"/>
        </w:rPr>
        <w:t xml:space="preserve"> </w:t>
      </w:r>
      <w:r>
        <w:rPr>
          <w:sz w:val="28"/>
        </w:rPr>
        <w:t>спортивного</w:t>
      </w:r>
      <w:r>
        <w:rPr>
          <w:spacing w:val="9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8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др.);</w:t>
      </w:r>
    </w:p>
    <w:p>
      <w:pPr>
        <w:pStyle w:val="ListParagraph"/>
        <w:numPr>
          <w:ilvl w:val="0"/>
          <w:numId w:val="5"/>
        </w:numPr>
        <w:tabs>
          <w:tab w:val="clear" w:pos="720"/>
          <w:tab w:val="left" w:pos="1667" w:leader="none"/>
        </w:tabs>
        <w:spacing w:lineRule="auto" w:line="360"/>
        <w:ind w:left="250" w:right="413" w:firstLine="708"/>
        <w:rPr>
          <w:sz w:val="28"/>
        </w:rPr>
      </w:pPr>
      <w:r>
        <w:rPr>
          <w:w w:val="95"/>
          <w:sz w:val="28"/>
        </w:rPr>
        <w:t>за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счёт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выделения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ставок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педагогов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дополнительного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образования,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обеспечивают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реализацию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широкого</w:t>
      </w:r>
      <w:r>
        <w:rPr>
          <w:spacing w:val="-3"/>
          <w:sz w:val="28"/>
        </w:rPr>
        <w:t xml:space="preserve"> </w:t>
      </w:r>
      <w:r>
        <w:rPr>
          <w:sz w:val="28"/>
        </w:rPr>
        <w:t>спектра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3"/>
          <w:sz w:val="28"/>
        </w:rPr>
        <w:t xml:space="preserve"> </w:t>
      </w:r>
      <w:r>
        <w:rPr>
          <w:sz w:val="28"/>
        </w:rPr>
        <w:t>внеурочной</w:t>
      </w:r>
      <w:r>
        <w:rPr>
          <w:spacing w:val="5"/>
          <w:sz w:val="28"/>
        </w:rPr>
        <w:t xml:space="preserve"> </w:t>
      </w:r>
      <w:r>
        <w:rPr>
          <w:sz w:val="28"/>
        </w:rPr>
        <w:t>деятельности.</w:t>
      </w:r>
    </w:p>
    <w:p>
      <w:pPr>
        <w:sectPr>
          <w:footerReference w:type="default" r:id="rId582"/>
          <w:type w:val="nextPage"/>
          <w:pgSz w:w="11906" w:h="16850"/>
          <w:pgMar w:left="880" w:right="720" w:header="0" w:top="800" w:footer="195" w:bottom="460" w:gutter="0"/>
          <w:pgNumType w:fmt="decimal"/>
          <w:formProt w:val="false"/>
          <w:textDirection w:val="lrTb"/>
          <w:docGrid w:type="default" w:linePitch="100" w:charSpace="4096"/>
        </w:sectPr>
        <w:pStyle w:val="Style17"/>
        <w:spacing w:lineRule="auto" w:line="360" w:before="3" w:after="0"/>
        <w:ind w:left="250" w:right="259" w:firstLine="708"/>
        <w:rPr>
          <w:sz w:val="28"/>
        </w:rPr>
      </w:pPr>
      <w:r>
        <w:rPr/>
        <w:t>Примерный</w:t>
      </w:r>
      <w:r>
        <w:rPr>
          <w:spacing w:val="1"/>
        </w:rPr>
        <w:t xml:space="preserve"> </w:t>
      </w:r>
      <w:r>
        <w:rPr/>
        <w:t>календарный</w:t>
      </w:r>
      <w:r>
        <w:rPr>
          <w:spacing w:val="1"/>
        </w:rPr>
        <w:t xml:space="preserve"> </w:t>
      </w:r>
      <w:r>
        <w:rPr/>
        <w:t>учебный</w:t>
      </w:r>
      <w:r>
        <w:rPr>
          <w:spacing w:val="1"/>
        </w:rPr>
        <w:t xml:space="preserve"> </w:t>
      </w:r>
      <w:r>
        <w:rPr/>
        <w:t>график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программы,</w:t>
      </w:r>
      <w:r>
        <w:rPr>
          <w:spacing w:val="1"/>
        </w:rPr>
        <w:t xml:space="preserve"> </w:t>
      </w:r>
      <w:r>
        <w:rPr/>
        <w:t>примерные</w:t>
      </w:r>
      <w:r>
        <w:rPr>
          <w:spacing w:val="1"/>
        </w:rPr>
        <w:t xml:space="preserve"> </w:t>
      </w:r>
      <w:r>
        <w:rPr/>
        <w:t>условия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деятельности,</w:t>
      </w:r>
      <w:r>
        <w:rPr>
          <w:spacing w:val="1"/>
        </w:rPr>
        <w:t xml:space="preserve"> </w:t>
      </w:r>
      <w:r>
        <w:rPr/>
        <w:t>включая</w:t>
      </w:r>
      <w:r>
        <w:rPr>
          <w:spacing w:val="1"/>
        </w:rPr>
        <w:t xml:space="preserve"> </w:t>
      </w:r>
      <w:r>
        <w:rPr/>
        <w:t>примерные</w:t>
      </w:r>
      <w:r>
        <w:rPr>
          <w:spacing w:val="1"/>
        </w:rPr>
        <w:t xml:space="preserve"> </w:t>
      </w:r>
      <w:r>
        <w:rPr/>
        <w:t>расчёты</w:t>
      </w:r>
      <w:r>
        <w:rPr>
          <w:spacing w:val="1"/>
        </w:rPr>
        <w:t xml:space="preserve"> </w:t>
      </w:r>
      <w:r>
        <w:rPr/>
        <w:t>нормативных</w:t>
      </w:r>
      <w:r>
        <w:rPr>
          <w:spacing w:val="1"/>
        </w:rPr>
        <w:t xml:space="preserve"> </w:t>
      </w:r>
      <w:r>
        <w:rPr/>
        <w:t>затрат</w:t>
      </w:r>
      <w:r>
        <w:rPr>
          <w:spacing w:val="1"/>
        </w:rPr>
        <w:t xml:space="preserve"> </w:t>
      </w:r>
      <w:r>
        <w:rPr/>
        <w:t>оказания</w:t>
      </w:r>
      <w:r>
        <w:rPr>
          <w:spacing w:val="1"/>
        </w:rPr>
        <w:t xml:space="preserve"> </w:t>
      </w:r>
      <w:r>
        <w:rPr/>
        <w:t>государственных</w:t>
      </w:r>
      <w:r>
        <w:rPr>
          <w:spacing w:val="1"/>
        </w:rPr>
        <w:t xml:space="preserve"> </w:t>
      </w:r>
      <w:r>
        <w:rPr/>
        <w:t>услуг</w:t>
      </w:r>
      <w:r>
        <w:rPr>
          <w:spacing w:val="1"/>
        </w:rPr>
        <w:t xml:space="preserve"> </w:t>
      </w:r>
      <w:r>
        <w:rPr/>
        <w:t>по</w:t>
      </w:r>
      <w:r>
        <w:rPr>
          <w:spacing w:val="1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разрабатываются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соответствии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Федеральным</w:t>
      </w:r>
      <w:r>
        <w:rPr>
          <w:spacing w:val="-6"/>
        </w:rPr>
        <w:t xml:space="preserve"> </w:t>
      </w:r>
      <w:r>
        <w:rPr/>
        <w:t>законом</w:t>
      </w:r>
      <w:r>
        <w:rPr>
          <w:spacing w:val="-5"/>
        </w:rPr>
        <w:t xml:space="preserve"> </w:t>
      </w:r>
      <w:r>
        <w:rPr/>
        <w:t>№</w:t>
      </w:r>
      <w:r>
        <w:rPr>
          <w:spacing w:val="-8"/>
        </w:rPr>
        <w:t xml:space="preserve"> </w:t>
      </w:r>
      <w:r>
        <w:rPr/>
        <w:t>273-ФЗ</w:t>
      </w:r>
      <w:r>
        <w:rPr>
          <w:spacing w:val="-5"/>
        </w:rPr>
        <w:t xml:space="preserve"> </w:t>
      </w:r>
      <w:r>
        <w:rPr/>
        <w:t>«Об</w:t>
      </w:r>
      <w:r>
        <w:rPr>
          <w:spacing w:val="-4"/>
        </w:rPr>
        <w:t xml:space="preserve"> </w:t>
      </w:r>
      <w:r>
        <w:rPr/>
        <w:t>образовании</w:t>
      </w:r>
      <w:r>
        <w:rPr>
          <w:spacing w:val="-6"/>
        </w:rPr>
        <w:t xml:space="preserve"> </w:t>
      </w:r>
      <w:r>
        <w:rPr/>
        <w:t>в</w:t>
      </w:r>
      <w:r>
        <w:rPr>
          <w:spacing w:val="-6"/>
        </w:rPr>
        <w:t xml:space="preserve"> </w:t>
      </w:r>
      <w:r>
        <w:rPr/>
        <w:t>Российской</w:t>
      </w:r>
      <w:r>
        <w:rPr>
          <w:spacing w:val="-1"/>
        </w:rPr>
        <w:t xml:space="preserve"> </w:t>
      </w:r>
      <w:r>
        <w:rPr/>
        <w:t>Федерации»</w:t>
      </w:r>
      <w:r>
        <w:rPr>
          <w:spacing w:val="-1"/>
        </w:rPr>
        <w:t xml:space="preserve"> </w:t>
      </w:r>
      <w:r>
        <w:rPr/>
        <w:t>(ст.</w:t>
      </w:r>
      <w:r>
        <w:rPr>
          <w:spacing w:val="-68"/>
        </w:rPr>
        <w:t xml:space="preserve"> </w:t>
      </w:r>
      <w:r>
        <w:rPr/>
        <w:t>2,</w:t>
      </w:r>
      <w:r>
        <w:rPr>
          <w:spacing w:val="9"/>
        </w:rPr>
        <w:t xml:space="preserve"> </w:t>
      </w:r>
      <w:r>
        <w:rPr/>
        <w:t>п.</w:t>
      </w:r>
      <w:r>
        <w:rPr>
          <w:spacing w:val="6"/>
        </w:rPr>
        <w:t xml:space="preserve"> </w:t>
      </w:r>
      <w:r>
        <w:rPr/>
        <w:t>10).</w:t>
      </w:r>
    </w:p>
    <w:p>
      <w:pPr>
        <w:pStyle w:val="Style17"/>
        <w:spacing w:lineRule="auto" w:line="360" w:before="61" w:after="0"/>
        <w:ind w:left="250" w:right="257" w:firstLine="708"/>
        <w:rPr>
          <w:sz w:val="28"/>
        </w:rPr>
      </w:pPr>
      <w:r>
        <w:rPr/>
        <w:t>Примерный</w:t>
      </w:r>
      <w:r>
        <w:rPr>
          <w:spacing w:val="-12"/>
        </w:rPr>
        <w:t xml:space="preserve"> </w:t>
      </w:r>
      <w:r>
        <w:rPr/>
        <w:t>расчёт</w:t>
      </w:r>
      <w:r>
        <w:rPr>
          <w:spacing w:val="-12"/>
        </w:rPr>
        <w:t xml:space="preserve"> </w:t>
      </w:r>
      <w:r>
        <w:rPr/>
        <w:t>нормативных</w:t>
      </w:r>
      <w:r>
        <w:rPr>
          <w:spacing w:val="-10"/>
        </w:rPr>
        <w:t xml:space="preserve"> </w:t>
      </w:r>
      <w:r>
        <w:rPr/>
        <w:t>затрат</w:t>
      </w:r>
      <w:r>
        <w:rPr>
          <w:spacing w:val="-11"/>
        </w:rPr>
        <w:t xml:space="preserve"> </w:t>
      </w:r>
      <w:r>
        <w:rPr/>
        <w:t>оказания</w:t>
      </w:r>
      <w:r>
        <w:rPr>
          <w:spacing w:val="-10"/>
        </w:rPr>
        <w:t xml:space="preserve"> </w:t>
      </w:r>
      <w:r>
        <w:rPr/>
        <w:t>государственных</w:t>
      </w:r>
      <w:r>
        <w:rPr>
          <w:spacing w:val="-9"/>
        </w:rPr>
        <w:t xml:space="preserve"> </w:t>
      </w:r>
      <w:r>
        <w:rPr/>
        <w:t>услуг</w:t>
      </w:r>
      <w:r>
        <w:rPr>
          <w:spacing w:val="-10"/>
        </w:rPr>
        <w:t xml:space="preserve"> </w:t>
      </w:r>
      <w:r>
        <w:rPr/>
        <w:t>по</w:t>
      </w:r>
      <w:r>
        <w:rPr>
          <w:spacing w:val="-67"/>
        </w:rPr>
        <w:t xml:space="preserve"> </w:t>
      </w:r>
      <w:r>
        <w:rPr/>
        <w:t>реализации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программы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</w:t>
      </w:r>
      <w:r>
        <w:rPr>
          <w:spacing w:val="1"/>
        </w:rPr>
        <w:t xml:space="preserve"> </w:t>
      </w:r>
      <w:r>
        <w:rPr/>
        <w:t>образования</w:t>
      </w:r>
      <w:r>
        <w:rPr>
          <w:spacing w:val="1"/>
        </w:rPr>
        <w:t xml:space="preserve"> </w:t>
      </w:r>
      <w:r>
        <w:rPr/>
        <w:t>соответствует</w:t>
      </w:r>
      <w:r>
        <w:rPr>
          <w:spacing w:val="1"/>
        </w:rPr>
        <w:t xml:space="preserve"> </w:t>
      </w:r>
      <w:r>
        <w:rPr/>
        <w:t>нормативным</w:t>
      </w:r>
      <w:r>
        <w:rPr>
          <w:spacing w:val="1"/>
        </w:rPr>
        <w:t xml:space="preserve"> </w:t>
      </w:r>
      <w:r>
        <w:rPr/>
        <w:t>затратам,</w:t>
      </w:r>
      <w:r>
        <w:rPr>
          <w:spacing w:val="1"/>
        </w:rPr>
        <w:t xml:space="preserve"> </w:t>
      </w:r>
      <w:r>
        <w:rPr/>
        <w:t>определённым</w:t>
      </w:r>
      <w:r>
        <w:rPr>
          <w:spacing w:val="1"/>
        </w:rPr>
        <w:t xml:space="preserve"> </w:t>
      </w:r>
      <w:r>
        <w:rPr/>
        <w:t>Приказом</w:t>
      </w:r>
      <w:r>
        <w:rPr>
          <w:spacing w:val="1"/>
        </w:rPr>
        <w:t xml:space="preserve"> </w:t>
      </w:r>
      <w:r>
        <w:rPr/>
        <w:t>Министерства</w:t>
      </w:r>
      <w:r>
        <w:rPr>
          <w:spacing w:val="-67"/>
        </w:rPr>
        <w:t xml:space="preserve"> </w:t>
      </w:r>
      <w:r>
        <w:rPr/>
        <w:t>просвещения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</w:t>
      </w:r>
      <w:r>
        <w:rPr>
          <w:spacing w:val="1"/>
        </w:rPr>
        <w:t xml:space="preserve"> </w:t>
      </w:r>
      <w:r>
        <w:rPr/>
        <w:t>от</w:t>
      </w:r>
      <w:r>
        <w:rPr>
          <w:spacing w:val="1"/>
        </w:rPr>
        <w:t xml:space="preserve"> </w:t>
      </w:r>
      <w:r>
        <w:rPr/>
        <w:t>22</w:t>
      </w:r>
      <w:r>
        <w:rPr>
          <w:spacing w:val="1"/>
        </w:rPr>
        <w:t xml:space="preserve"> </w:t>
      </w:r>
      <w:r>
        <w:rPr/>
        <w:t>сентября</w:t>
      </w:r>
      <w:r>
        <w:rPr>
          <w:spacing w:val="1"/>
        </w:rPr>
        <w:t xml:space="preserve"> </w:t>
      </w:r>
      <w:r>
        <w:rPr/>
        <w:t>2021</w:t>
      </w:r>
      <w:r>
        <w:rPr>
          <w:spacing w:val="1"/>
        </w:rPr>
        <w:t xml:space="preserve"> </w:t>
      </w:r>
      <w:r>
        <w:rPr/>
        <w:t>года</w:t>
      </w:r>
      <w:r>
        <w:rPr>
          <w:spacing w:val="1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/>
        <w:t>662</w:t>
      </w:r>
      <w:r>
        <w:rPr>
          <w:spacing w:val="1"/>
        </w:rPr>
        <w:t xml:space="preserve"> </w:t>
      </w:r>
      <w:r>
        <w:rPr/>
        <w:t>«Об</w:t>
      </w:r>
      <w:r>
        <w:rPr>
          <w:spacing w:val="1"/>
        </w:rPr>
        <w:t xml:space="preserve"> </w:t>
      </w:r>
      <w:r>
        <w:rPr/>
        <w:t>утверждении общих требований к определению нормативных затрат на оказание</w:t>
      </w:r>
      <w:r>
        <w:rPr>
          <w:spacing w:val="1"/>
        </w:rPr>
        <w:t xml:space="preserve"> </w:t>
      </w:r>
      <w:r>
        <w:rPr/>
        <w:t>государственных</w:t>
      </w:r>
      <w:r>
        <w:rPr>
          <w:spacing w:val="1"/>
        </w:rPr>
        <w:t xml:space="preserve"> </w:t>
      </w:r>
      <w:r>
        <w:rPr/>
        <w:t>(муниципальных)</w:t>
      </w:r>
      <w:r>
        <w:rPr>
          <w:spacing w:val="1"/>
        </w:rPr>
        <w:t xml:space="preserve"> </w:t>
      </w:r>
      <w:r>
        <w:rPr/>
        <w:t>услуг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сфере</w:t>
      </w:r>
      <w:r>
        <w:rPr>
          <w:spacing w:val="1"/>
        </w:rPr>
        <w:t xml:space="preserve"> </w:t>
      </w:r>
      <w:r>
        <w:rPr/>
        <w:t>дошкольного,</w:t>
      </w:r>
      <w:r>
        <w:rPr>
          <w:spacing w:val="1"/>
        </w:rPr>
        <w:t xml:space="preserve"> </w:t>
      </w:r>
      <w:r>
        <w:rPr/>
        <w:t>начального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основного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среднего</w:t>
      </w:r>
      <w:r>
        <w:rPr>
          <w:spacing w:val="1"/>
        </w:rPr>
        <w:t xml:space="preserve"> </w:t>
      </w:r>
      <w:r>
        <w:rPr/>
        <w:t>общего,</w:t>
      </w:r>
      <w:r>
        <w:rPr>
          <w:spacing w:val="1"/>
        </w:rPr>
        <w:t xml:space="preserve"> </w:t>
      </w:r>
      <w:r>
        <w:rPr/>
        <w:t>среднего</w:t>
      </w:r>
      <w:r>
        <w:rPr>
          <w:spacing w:val="1"/>
        </w:rPr>
        <w:t xml:space="preserve"> </w:t>
      </w:r>
      <w:r>
        <w:rPr/>
        <w:t>профессионального</w:t>
      </w:r>
      <w:r>
        <w:rPr>
          <w:spacing w:val="1"/>
        </w:rPr>
        <w:t xml:space="preserve"> </w:t>
      </w:r>
      <w:r>
        <w:rPr/>
        <w:t>образования, дополнительного образования детей и взрослых, дополнительного</w:t>
      </w:r>
      <w:r>
        <w:rPr>
          <w:spacing w:val="1"/>
        </w:rPr>
        <w:t xml:space="preserve"> </w:t>
      </w:r>
      <w:r>
        <w:rPr/>
        <w:t>профессионального образования для лиц, имеющих или</w:t>
      </w:r>
      <w:r>
        <w:rPr>
          <w:spacing w:val="1"/>
        </w:rPr>
        <w:t xml:space="preserve"> </w:t>
      </w:r>
      <w:r>
        <w:rPr/>
        <w:t>получающих среднее</w:t>
      </w:r>
      <w:r>
        <w:rPr>
          <w:spacing w:val="1"/>
        </w:rPr>
        <w:t xml:space="preserve"> </w:t>
      </w:r>
      <w:r>
        <w:rPr>
          <w:w w:val="95"/>
        </w:rPr>
        <w:t>профессиональное</w:t>
      </w:r>
      <w:r>
        <w:rPr>
          <w:spacing w:val="1"/>
          <w:w w:val="95"/>
        </w:rPr>
        <w:t xml:space="preserve"> </w:t>
      </w:r>
      <w:r>
        <w:rPr>
          <w:w w:val="95"/>
        </w:rPr>
        <w:t>образование,</w:t>
      </w:r>
      <w:r>
        <w:rPr>
          <w:spacing w:val="1"/>
          <w:w w:val="95"/>
        </w:rPr>
        <w:t xml:space="preserve"> </w:t>
      </w:r>
      <w:r>
        <w:rPr>
          <w:w w:val="95"/>
        </w:rPr>
        <w:t>профессионального</w:t>
      </w:r>
      <w:r>
        <w:rPr>
          <w:spacing w:val="1"/>
          <w:w w:val="95"/>
        </w:rPr>
        <w:t xml:space="preserve"> </w:t>
      </w:r>
      <w:r>
        <w:rPr>
          <w:w w:val="95"/>
        </w:rPr>
        <w:t>обучения,</w:t>
      </w:r>
      <w:r>
        <w:rPr>
          <w:spacing w:val="1"/>
          <w:w w:val="95"/>
        </w:rPr>
        <w:t xml:space="preserve"> </w:t>
      </w:r>
      <w:r>
        <w:rPr>
          <w:w w:val="95"/>
        </w:rPr>
        <w:t>применяемых</w:t>
      </w:r>
      <w:r>
        <w:rPr>
          <w:spacing w:val="1"/>
          <w:w w:val="95"/>
        </w:rPr>
        <w:t xml:space="preserve"> </w:t>
      </w:r>
      <w:r>
        <w:rPr>
          <w:w w:val="95"/>
        </w:rPr>
        <w:t>при</w:t>
      </w:r>
      <w:r>
        <w:rPr>
          <w:spacing w:val="1"/>
          <w:w w:val="95"/>
        </w:rPr>
        <w:t xml:space="preserve"> </w:t>
      </w:r>
      <w:r>
        <w:rPr>
          <w:w w:val="95"/>
        </w:rPr>
        <w:t>расчёте объёма субсидии на финансовое обеспечение выполнения государственного</w:t>
      </w:r>
      <w:r>
        <w:rPr>
          <w:spacing w:val="1"/>
          <w:w w:val="95"/>
        </w:rPr>
        <w:t xml:space="preserve"> </w:t>
      </w:r>
      <w:r>
        <w:rPr/>
        <w:t>(муниципального) задания на оказание государственных (муниципальных) услуг</w:t>
      </w:r>
      <w:r>
        <w:rPr>
          <w:spacing w:val="1"/>
        </w:rPr>
        <w:t xml:space="preserve"> </w:t>
      </w:r>
      <w:r>
        <w:rPr/>
        <w:t>(выполнение</w:t>
      </w:r>
      <w:r>
        <w:rPr>
          <w:spacing w:val="1"/>
        </w:rPr>
        <w:t xml:space="preserve"> </w:t>
      </w:r>
      <w:r>
        <w:rPr/>
        <w:t>работ)</w:t>
      </w:r>
      <w:r>
        <w:rPr>
          <w:spacing w:val="1"/>
        </w:rPr>
        <w:t xml:space="preserve"> </w:t>
      </w:r>
      <w:r>
        <w:rPr/>
        <w:t>государственным</w:t>
      </w:r>
      <w:r>
        <w:rPr>
          <w:spacing w:val="1"/>
        </w:rPr>
        <w:t xml:space="preserve"> </w:t>
      </w:r>
      <w:r>
        <w:rPr/>
        <w:t>(муниципальным)</w:t>
      </w:r>
      <w:r>
        <w:rPr>
          <w:spacing w:val="1"/>
        </w:rPr>
        <w:t xml:space="preserve"> </w:t>
      </w:r>
      <w:r>
        <w:rPr/>
        <w:t>учреждением»</w:t>
      </w:r>
      <w:r>
        <w:rPr>
          <w:spacing w:val="1"/>
        </w:rPr>
        <w:t xml:space="preserve"> </w:t>
      </w:r>
      <w:r>
        <w:rPr/>
        <w:t>(зарегистрирован</w:t>
      </w:r>
      <w:r>
        <w:rPr>
          <w:spacing w:val="1"/>
        </w:rPr>
        <w:t xml:space="preserve"> </w:t>
      </w:r>
      <w:r>
        <w:rPr/>
        <w:t>Министерством</w:t>
      </w:r>
      <w:r>
        <w:rPr>
          <w:spacing w:val="1"/>
        </w:rPr>
        <w:t xml:space="preserve"> </w:t>
      </w:r>
      <w:r>
        <w:rPr/>
        <w:t>юстиции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</w:t>
      </w:r>
      <w:r>
        <w:rPr>
          <w:spacing w:val="1"/>
        </w:rPr>
        <w:t xml:space="preserve"> </w:t>
      </w:r>
      <w:r>
        <w:rPr/>
        <w:t>15</w:t>
      </w:r>
      <w:r>
        <w:rPr>
          <w:spacing w:val="1"/>
        </w:rPr>
        <w:t xml:space="preserve"> </w:t>
      </w:r>
      <w:r>
        <w:rPr/>
        <w:t>ноября</w:t>
      </w:r>
      <w:r>
        <w:rPr>
          <w:spacing w:val="1"/>
        </w:rPr>
        <w:t xml:space="preserve"> </w:t>
      </w:r>
      <w:r>
        <w:rPr/>
        <w:t>2021 года,</w:t>
      </w:r>
      <w:r>
        <w:rPr>
          <w:spacing w:val="-1"/>
        </w:rPr>
        <w:t xml:space="preserve"> </w:t>
      </w:r>
      <w:r>
        <w:rPr/>
        <w:t>регистрационный</w:t>
      </w:r>
      <w:r>
        <w:rPr>
          <w:spacing w:val="8"/>
        </w:rPr>
        <w:t xml:space="preserve"> </w:t>
      </w:r>
      <w:r>
        <w:rPr/>
        <w:t>№</w:t>
      </w:r>
      <w:r>
        <w:rPr>
          <w:spacing w:val="10"/>
        </w:rPr>
        <w:t xml:space="preserve"> </w:t>
      </w:r>
      <w:r>
        <w:rPr/>
        <w:t>65811).</w:t>
      </w:r>
    </w:p>
    <w:p>
      <w:pPr>
        <w:pStyle w:val="Style17"/>
        <w:spacing w:lineRule="auto" w:line="360" w:before="12" w:after="0"/>
        <w:ind w:left="250" w:right="259" w:firstLine="708"/>
        <w:rPr>
          <w:sz w:val="28"/>
        </w:rPr>
      </w:pPr>
      <w:r>
        <w:rPr/>
        <w:t>Примерный</w:t>
      </w:r>
      <w:r>
        <w:rPr>
          <w:spacing w:val="-9"/>
        </w:rPr>
        <w:t xml:space="preserve"> </w:t>
      </w:r>
      <w:r>
        <w:rPr/>
        <w:t>расчёт</w:t>
      </w:r>
      <w:r>
        <w:rPr>
          <w:spacing w:val="-9"/>
        </w:rPr>
        <w:t xml:space="preserve"> </w:t>
      </w:r>
      <w:r>
        <w:rPr/>
        <w:t>нормативных</w:t>
      </w:r>
      <w:r>
        <w:rPr>
          <w:spacing w:val="-6"/>
        </w:rPr>
        <w:t xml:space="preserve"> </w:t>
      </w:r>
      <w:r>
        <w:rPr/>
        <w:t>затрат</w:t>
      </w:r>
      <w:r>
        <w:rPr>
          <w:spacing w:val="-10"/>
        </w:rPr>
        <w:t xml:space="preserve"> </w:t>
      </w:r>
      <w:r>
        <w:rPr/>
        <w:t>оказания</w:t>
      </w:r>
      <w:r>
        <w:rPr>
          <w:spacing w:val="-7"/>
        </w:rPr>
        <w:t xml:space="preserve"> </w:t>
      </w:r>
      <w:r>
        <w:rPr/>
        <w:t>государственных</w:t>
      </w:r>
      <w:r>
        <w:rPr>
          <w:spacing w:val="-10"/>
        </w:rPr>
        <w:t xml:space="preserve"> </w:t>
      </w:r>
      <w:r>
        <w:rPr/>
        <w:t>услуг</w:t>
      </w:r>
      <w:r>
        <w:rPr>
          <w:spacing w:val="-12"/>
        </w:rPr>
        <w:t xml:space="preserve"> </w:t>
      </w:r>
      <w:r>
        <w:rPr/>
        <w:t>по</w:t>
      </w:r>
      <w:r>
        <w:rPr>
          <w:spacing w:val="-68"/>
        </w:rPr>
        <w:t xml:space="preserve"> </w:t>
      </w:r>
      <w:r>
        <w:rPr>
          <w:w w:val="95"/>
        </w:rPr>
        <w:t>реализации образовательной программы начального общего образования определяет</w:t>
      </w:r>
      <w:r>
        <w:rPr>
          <w:spacing w:val="1"/>
          <w:w w:val="95"/>
        </w:rPr>
        <w:t xml:space="preserve"> </w:t>
      </w:r>
      <w:r>
        <w:rPr/>
        <w:t>нормативные</w:t>
      </w:r>
      <w:r>
        <w:rPr>
          <w:spacing w:val="1"/>
        </w:rPr>
        <w:t xml:space="preserve"> </w:t>
      </w:r>
      <w:r>
        <w:rPr/>
        <w:t>затраты</w:t>
      </w:r>
      <w:r>
        <w:rPr>
          <w:spacing w:val="1"/>
        </w:rPr>
        <w:t xml:space="preserve"> </w:t>
      </w:r>
      <w:r>
        <w:rPr/>
        <w:t>субъекта</w:t>
      </w:r>
      <w:r>
        <w:rPr>
          <w:spacing w:val="1"/>
        </w:rPr>
        <w:t xml:space="preserve"> </w:t>
      </w:r>
      <w:r>
        <w:rPr/>
        <w:t>Российской</w:t>
      </w:r>
      <w:r>
        <w:rPr>
          <w:spacing w:val="1"/>
        </w:rPr>
        <w:t xml:space="preserve"> </w:t>
      </w:r>
      <w:r>
        <w:rPr/>
        <w:t>Федерации</w:t>
      </w:r>
      <w:r>
        <w:rPr>
          <w:spacing w:val="1"/>
        </w:rPr>
        <w:t xml:space="preserve"> </w:t>
      </w:r>
      <w:r>
        <w:rPr/>
        <w:t>(муниципального</w:t>
      </w:r>
      <w:r>
        <w:rPr>
          <w:spacing w:val="1"/>
        </w:rPr>
        <w:t xml:space="preserve"> </w:t>
      </w:r>
      <w:r>
        <w:rPr/>
        <w:t>образования),</w:t>
      </w:r>
      <w:r>
        <w:rPr>
          <w:spacing w:val="1"/>
        </w:rPr>
        <w:t xml:space="preserve"> </w:t>
      </w:r>
      <w:r>
        <w:rPr/>
        <w:t>связанные</w:t>
      </w:r>
      <w:r>
        <w:rPr>
          <w:spacing w:val="1"/>
        </w:rPr>
        <w:t xml:space="preserve"> </w:t>
      </w:r>
      <w:r>
        <w:rPr/>
        <w:t>с</w:t>
      </w:r>
      <w:r>
        <w:rPr>
          <w:spacing w:val="1"/>
        </w:rPr>
        <w:t xml:space="preserve"> </w:t>
      </w:r>
      <w:r>
        <w:rPr/>
        <w:t>оказанием</w:t>
      </w:r>
      <w:r>
        <w:rPr>
          <w:spacing w:val="1"/>
        </w:rPr>
        <w:t xml:space="preserve"> </w:t>
      </w:r>
      <w:r>
        <w:rPr/>
        <w:t>государственными</w:t>
      </w:r>
      <w:r>
        <w:rPr>
          <w:spacing w:val="1"/>
        </w:rPr>
        <w:t xml:space="preserve"> </w:t>
      </w:r>
      <w:r>
        <w:rPr/>
        <w:t>(муниципальными)</w:t>
      </w:r>
      <w:r>
        <w:rPr>
          <w:spacing w:val="1"/>
        </w:rPr>
        <w:t xml:space="preserve"> </w:t>
      </w:r>
      <w:r>
        <w:rPr/>
        <w:t>организациями,</w:t>
      </w:r>
      <w:r>
        <w:rPr>
          <w:spacing w:val="1"/>
        </w:rPr>
        <w:t xml:space="preserve"> </w:t>
      </w:r>
      <w:r>
        <w:rPr/>
        <w:t>осуществляющими</w:t>
      </w:r>
      <w:r>
        <w:rPr>
          <w:spacing w:val="1"/>
        </w:rPr>
        <w:t xml:space="preserve"> </w:t>
      </w:r>
      <w:r>
        <w:rPr/>
        <w:t>образовательную</w:t>
      </w:r>
      <w:r>
        <w:rPr>
          <w:spacing w:val="1"/>
        </w:rPr>
        <w:t xml:space="preserve"> </w:t>
      </w:r>
      <w:r>
        <w:rPr/>
        <w:t>деятельность,</w:t>
      </w:r>
      <w:r>
        <w:rPr>
          <w:spacing w:val="1"/>
        </w:rPr>
        <w:t xml:space="preserve"> </w:t>
      </w:r>
      <w:r>
        <w:rPr>
          <w:w w:val="95"/>
        </w:rPr>
        <w:t>государственных услуг по реализации образовательных программ в соответствии с</w:t>
      </w:r>
      <w:r>
        <w:rPr>
          <w:spacing w:val="1"/>
          <w:w w:val="95"/>
        </w:rPr>
        <w:t xml:space="preserve"> </w:t>
      </w:r>
      <w:r>
        <w:rPr/>
        <w:t>Федеральным</w:t>
      </w:r>
      <w:r>
        <w:rPr>
          <w:spacing w:val="-16"/>
        </w:rPr>
        <w:t xml:space="preserve"> </w:t>
      </w:r>
      <w:r>
        <w:rPr/>
        <w:t>законом</w:t>
      </w:r>
      <w:r>
        <w:rPr>
          <w:spacing w:val="-15"/>
        </w:rPr>
        <w:t xml:space="preserve"> </w:t>
      </w:r>
      <w:r>
        <w:rPr/>
        <w:t>«Об</w:t>
      </w:r>
      <w:r>
        <w:rPr>
          <w:spacing w:val="-10"/>
        </w:rPr>
        <w:t xml:space="preserve"> </w:t>
      </w:r>
      <w:r>
        <w:rPr/>
        <w:t>образовании</w:t>
      </w:r>
      <w:r>
        <w:rPr>
          <w:spacing w:val="-7"/>
        </w:rPr>
        <w:t xml:space="preserve"> </w:t>
      </w:r>
      <w:r>
        <w:rPr/>
        <w:t>в</w:t>
      </w:r>
      <w:r>
        <w:rPr>
          <w:spacing w:val="-7"/>
        </w:rPr>
        <w:t xml:space="preserve"> </w:t>
      </w:r>
      <w:r>
        <w:rPr/>
        <w:t>Российской</w:t>
      </w:r>
      <w:r>
        <w:rPr>
          <w:spacing w:val="-5"/>
        </w:rPr>
        <w:t xml:space="preserve"> </w:t>
      </w:r>
      <w:r>
        <w:rPr/>
        <w:t>Федерации»</w:t>
      </w:r>
      <w:r>
        <w:rPr>
          <w:spacing w:val="-7"/>
        </w:rPr>
        <w:t xml:space="preserve"> </w:t>
      </w:r>
      <w:r>
        <w:rPr/>
        <w:t>(ст.</w:t>
      </w:r>
      <w:r>
        <w:rPr>
          <w:spacing w:val="-7"/>
        </w:rPr>
        <w:t xml:space="preserve"> </w:t>
      </w:r>
      <w:r>
        <w:rPr/>
        <w:t>2,</w:t>
      </w:r>
      <w:r>
        <w:rPr>
          <w:spacing w:val="-7"/>
        </w:rPr>
        <w:t xml:space="preserve"> </w:t>
      </w:r>
      <w:r>
        <w:rPr/>
        <w:t>п.</w:t>
      </w:r>
      <w:r>
        <w:rPr>
          <w:spacing w:val="-6"/>
        </w:rPr>
        <w:t xml:space="preserve"> </w:t>
      </w:r>
      <w:r>
        <w:rPr/>
        <w:t>10).</w:t>
      </w:r>
    </w:p>
    <w:p>
      <w:pPr>
        <w:pStyle w:val="Style17"/>
        <w:spacing w:lineRule="auto" w:line="360" w:before="3" w:after="0"/>
        <w:ind w:left="250" w:right="261" w:firstLine="708"/>
        <w:rPr>
          <w:sz w:val="28"/>
        </w:rPr>
      </w:pPr>
      <w:r>
        <w:rPr/>
        <w:t>Финансовое обеспечение оказания государственных услуг осуществляется</w:t>
      </w:r>
      <w:r>
        <w:rPr>
          <w:spacing w:val="1"/>
        </w:rPr>
        <w:t xml:space="preserve"> </w:t>
      </w:r>
      <w:r>
        <w:rPr/>
        <w:t>в</w:t>
      </w:r>
      <w:r>
        <w:rPr>
          <w:spacing w:val="1"/>
        </w:rPr>
        <w:t xml:space="preserve"> </w:t>
      </w:r>
      <w:r>
        <w:rPr/>
        <w:t>пределах</w:t>
      </w:r>
      <w:r>
        <w:rPr>
          <w:spacing w:val="1"/>
        </w:rPr>
        <w:t xml:space="preserve"> </w:t>
      </w:r>
      <w:r>
        <w:rPr/>
        <w:t>бюджетных</w:t>
      </w:r>
      <w:r>
        <w:rPr>
          <w:spacing w:val="1"/>
        </w:rPr>
        <w:t xml:space="preserve"> </w:t>
      </w:r>
      <w:r>
        <w:rPr/>
        <w:t>ассигнований,</w:t>
      </w:r>
      <w:r>
        <w:rPr>
          <w:spacing w:val="1"/>
        </w:rPr>
        <w:t xml:space="preserve"> </w:t>
      </w:r>
      <w:r>
        <w:rPr/>
        <w:t>предусмотренных</w:t>
      </w:r>
      <w:r>
        <w:rPr>
          <w:spacing w:val="1"/>
        </w:rPr>
        <w:t xml:space="preserve"> </w:t>
      </w:r>
      <w:r>
        <w:rPr/>
        <w:t>образовательной</w:t>
      </w:r>
      <w:r>
        <w:rPr>
          <w:spacing w:val="1"/>
        </w:rPr>
        <w:t xml:space="preserve"> </w:t>
      </w:r>
      <w:r>
        <w:rPr/>
        <w:t>организацией</w:t>
      </w:r>
      <w:r>
        <w:rPr>
          <w:spacing w:val="-5"/>
        </w:rPr>
        <w:t xml:space="preserve"> </w:t>
      </w:r>
      <w:r>
        <w:rPr/>
        <w:t>на</w:t>
      </w:r>
      <w:r>
        <w:rPr>
          <w:spacing w:val="-6"/>
        </w:rPr>
        <w:t xml:space="preserve"> </w:t>
      </w:r>
      <w:r>
        <w:rPr/>
        <w:t>очередной</w:t>
      </w:r>
      <w:r>
        <w:rPr>
          <w:spacing w:val="-3"/>
        </w:rPr>
        <w:t xml:space="preserve"> </w:t>
      </w:r>
      <w:r>
        <w:rPr/>
        <w:t>финансовый</w:t>
      </w:r>
      <w:r>
        <w:rPr>
          <w:spacing w:val="5"/>
        </w:rPr>
        <w:t xml:space="preserve"> </w:t>
      </w:r>
      <w:r>
        <w:rPr/>
        <w:t>год.</w:t>
      </w:r>
    </w:p>
    <w:sectPr>
      <w:footerReference w:type="default" r:id="rId583"/>
      <w:type w:val="nextPage"/>
      <w:pgSz w:w="11906" w:h="16850"/>
      <w:pgMar w:left="880" w:right="720" w:header="0" w:top="800" w:footer="195" w:bottom="460" w:gutter="0"/>
      <w:pgNumType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default"/>
  </w:font>
  <w:font w:name="Times New Roman">
    <w:charset w:val="01"/>
    <w:family w:val="roman"/>
    <w:pitch w:val="default"/>
  </w:font>
  <w:font w:name="Tahoma">
    <w:charset w:val="01"/>
    <w:family w:val="roman"/>
    <w:pitch w:val="default"/>
  </w:font>
  <w:font w:name="PT Astra Serif">
    <w:charset w:val="01"/>
    <w:family w:val="roman"/>
    <w:pitch w:val="default"/>
  </w:font>
  <w:font w:name="Wingdings">
    <w:charset w:val="01"/>
    <w:family w:val="roman"/>
    <w:pitch w:val="default"/>
  </w:font>
  <w:font w:name="Georgia">
    <w:charset w:val="01"/>
    <w:family w:val="roman"/>
    <w:pitch w:val="default"/>
  </w:font>
  <w:font w:name="Wingdings">
    <w:charset w:val="02"/>
    <w:family w:val="auto"/>
    <w:pitch w:val="default"/>
  </w:font>
  <w:font w:name="Symbol">
    <w:charset w:val="02"/>
    <w:family w:val="auto"/>
    <w:pitch w:val="default"/>
  </w:font>
  <w:font w:name="Times New Roman">
    <w:charset w:val="01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" name="Изображение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" name="Изображение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" name="Изображение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" name="Изображение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" name="Изображение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2" name="Изображение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4" name="Изображение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6" name="Изображение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9" name="Изображение1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1" name="Изображение1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3" name="Изображение1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5" name="Изображение1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7" name="Изображение1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9" name="Изображение1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1" name="Изображение1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3" name="Изображение1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5" name="Изображение1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7" name="Изображение1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9" name="Изображение2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1" name="Изображение2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3" name="Изображение2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5" name="Изображение2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7" name="Изображение2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0" name="Изображение2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2" name="Изображение2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4" name="Изображение2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6" name="Изображение2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8" name="Изображение3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0" name="Изображение3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2" name="Изображение3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4" name="Изображение3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6" name="Изображение3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8" name="Изображение3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0" name="Изображение3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2" name="Изображение3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4" name="Изображение3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6" name="Изображение3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8" name="Изображение4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0" name="Изображение4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2" name="Изображение4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4" name="Изображение4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6" name="Изображение4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8" name="Изображение4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0" name="Изображение4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2" name="Изображение4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4" name="Изображение4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6" name="Изображение4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8" name="Изображение5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0" name="Изображение5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2" name="Изображение5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4" name="Изображение5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6" name="Изображение5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8" name="Изображение5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0" name="Изображение5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2" name="Изображение5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4" name="Изображение5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6" name="Изображение5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8" name="Изображение6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20" name="Изображение6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22" name="Изображение6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24" name="Изображение6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26" name="Изображение6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28" name="Изображение6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30" name="Изображение6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32" name="Изображение6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34" name="Изображение6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36" name="Изображение6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6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38" name="Изображение7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6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40" name="Изображение7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42" name="Изображение7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7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44" name="Изображение7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46" name="Изображение7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48" name="Изображение7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50" name="Изображение7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79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79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52" name="Изображение7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54" name="Изображение7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56" name="Изображение7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7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58" name="Изображение8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7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60" name="Изображение8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62" name="Изображение8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8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64" name="Изображение8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66" name="Изображение8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68" name="Изображение8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70" name="Изображение8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89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89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72" name="Изображение8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74" name="Изображение8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76" name="Изображение8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8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78" name="Изображение9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8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80" name="Изображение9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9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82" name="Изображение9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84" name="Изображение9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86" name="Изображение9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88" name="Изображение9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99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99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90" name="Изображение9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92" name="Изображение9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94" name="Изображение9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96" name="Изображение9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9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98" name="Изображение10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9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00" name="Изображение10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0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02" name="Изображение10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04" name="Изображение10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06" name="Изображение10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08" name="Изображение10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109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109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10" name="Изображение10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12" name="Изображение10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14" name="Изображение10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16" name="Изображение10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0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18" name="Изображение11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0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1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20" name="Изображение11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22" name="Изображение11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24" name="Изображение11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26" name="Изображение11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119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119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28" name="Изображение11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30" name="Изображение11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32" name="Изображение11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34" name="Изображение11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36" name="Изображение11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1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38" name="Изображение12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1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2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40" name="Изображение12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42" name="Изображение12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44" name="Изображение12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46" name="Изображение12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129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129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48" name="Изображение12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50" name="Изображение12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52" name="Изображение12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54" name="Изображение12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56" name="Изображение12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2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58" name="Изображение13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2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3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60" name="Изображение13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62" name="Изображение13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64" name="Изображение13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66" name="Изображение13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139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139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68" name="Изображение13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70" name="Изображение13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72" name="Изображение13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74" name="Изображение13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76" name="Изображение13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3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78" name="Изображение14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3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4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80" name="Изображение14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82" name="Изображение14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84" name="Изображение14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86" name="Изображение14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149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149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88" name="Изображение14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90" name="Изображение14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92" name="Изображение14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94" name="Изображение14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96" name="Изображение14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4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298" name="Изображение15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4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5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00" name="Изображение15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02" name="Изображение15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04" name="Изображение15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06" name="Изображение15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159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159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08" name="Изображение15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7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10" name="Изображение15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12" name="Изображение15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14" name="Изображение15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16" name="Изображение15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5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18" name="Изображение16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5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20" name="Изображение16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6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22" name="Изображение16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7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24" name="Изображение16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169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169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7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26" name="Изображение16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7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28" name="Изображение16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7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30" name="Изображение16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7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32" name="Изображение16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7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34" name="Изображение16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7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36" name="Изображение16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6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7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38" name="Изображение17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6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40" name="Изображение17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42" name="Изображение17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44" name="Изображение17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179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179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9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46" name="Изображение17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48" name="Изображение17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50" name="Изображение17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52" name="Изображение17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54" name="Изображение17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56" name="Изображение17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7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58" name="Изображение18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7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8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60" name="Изображение18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9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62" name="Изображение18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189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189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9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64" name="Изображение18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9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66" name="Изображение18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9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68" name="Изображение18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9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70" name="Изображение18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9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72" name="Изображение18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19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74" name="Изображение18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76" name="Изображение18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8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78" name="Изображение19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8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80" name="Изображение19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199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199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82" name="Изображение19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84" name="Изображение19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86" name="Изображение19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88" name="Изображение19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90" name="Изображение19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92" name="Изображение19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0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94" name="Изображение19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96" name="Изображение19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19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398" name="Изображение20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19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00" name="Изображение20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209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209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02" name="Изображение20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04" name="Изображение20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06" name="Изображение20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08" name="Изображение20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10" name="Изображение20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12" name="Изображение20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1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14" name="Изображение20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16" name="Изображение20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0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18" name="Изображение21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0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20" name="Изображение21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219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219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22" name="Изображение21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24" name="Изображение21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26" name="Изображение21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28" name="Изображение21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30" name="Изображение21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2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32" name="Изображение21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34" name="Изображение21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36" name="Изображение21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1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38" name="Изображение22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229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229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1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40" name="Изображение22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42" name="Изображение22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44" name="Изображение22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46" name="Изображение22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48" name="Изображение22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50" name="Изображение22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3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52" name="Изображение22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54" name="Изображение22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56" name="Изображение22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2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58" name="Изображение23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239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239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2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60" name="Изображение23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62" name="Изображение23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64" name="Изображение23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66" name="Изображение23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68" name="Изображение23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70" name="Изображение23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4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72" name="Изображение23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74" name="Изображение23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76" name="Изображение23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3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78" name="Изображение24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249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249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3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80" name="Изображение24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82" name="Изображение24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84" name="Изображение24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86" name="Изображение24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88" name="Изображение24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90" name="Изображение24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5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92" name="Изображение24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94" name="Изображение24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96" name="Изображение24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4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498" name="Изображение25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259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259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4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00" name="Изображение25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02" name="Изображение25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04" name="Изображение25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06" name="Изображение25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08" name="Изображение25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10" name="Изображение25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6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12" name="Изображение25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14" name="Изображение25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16" name="Изображение25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5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18" name="Изображение26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269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269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5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20" name="Изображение26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22" name="Изображение26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24" name="Изображение26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26" name="Изображение26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28" name="Изображение26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30" name="Изображение26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7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32" name="Изображение26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34" name="Изображение26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36" name="Изображение26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6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38" name="Изображение27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279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279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6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40" name="Изображение27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42" name="Изображение27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44" name="Изображение27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46" name="Изображение27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48" name="Изображение27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50" name="Изображение27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8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52" name="Изображение27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54" name="Изображение27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56" name="Изображение27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7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58" name="Изображение28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289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289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7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60" name="Изображение28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62" name="Изображение28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64" name="Изображение28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66" name="Изображение28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68" name="Изображение28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29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70" name="Изображение28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72" name="Изображение28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74" name="Изображение28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76" name="Изображение28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299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8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299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78" name="Изображение29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8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80" name="Изображение29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82" name="Изображение29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84" name="Изображение29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86" name="Изображение29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88" name="Изображение29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0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90" name="Изображение29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92" name="Изображение29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94" name="Изображение29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96" name="Изображение29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309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29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309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598" name="Изображение30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9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00" name="Изображение30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02" name="Изображение30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04" name="Изображение30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06" name="Изображение30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08" name="Изображение30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1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10" name="Изображение30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12" name="Изображение30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14" name="Изображение30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16" name="Изображение30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319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0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319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18" name="Изображение31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0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20" name="Изображение31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22" name="Изображение31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24" name="Изображение31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26" name="Изображение31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28" name="Изображение31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2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30" name="Изображение31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32" name="Изображение31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34" name="Изображение31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36" name="Изображение31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329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1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329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38" name="Изображение32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1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40" name="Изображение32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42" name="Изображение32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44" name="Изображение32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46" name="Изображение32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48" name="Изображение32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3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50" name="Изображение32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52" name="Изображение32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54" name="Изображение32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339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339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56" name="Изображение32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2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58" name="Изображение33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2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60" name="Изображение33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62" name="Изображение33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64" name="Изображение33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66" name="Изображение33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4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68" name="Изображение33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70" name="Изображение33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72" name="Изображение33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74" name="Изображение33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349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349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76" name="Изображение33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3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78" name="Изображение34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3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80" name="Изображение34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82" name="Изображение34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84" name="Изображение34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86" name="Изображение34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5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88" name="Изображение34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6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90" name="Изображение34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6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92" name="Изображение34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6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94" name="Изображение34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359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359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6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96" name="Изображение34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360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4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360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6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698" name="Изображение35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361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5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361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4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6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00" name="Изображение35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362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5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362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6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02" name="Изображение35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363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5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363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36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04" name="Изображение35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364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5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364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1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08" name="Изображение35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412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5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412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1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10" name="Изображение35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413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5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413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1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12" name="Изображение35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414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5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414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1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14" name="Изображение35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415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5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415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1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16" name="Изображение36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416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416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18" name="Изображение36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418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418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20" name="Изображение36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419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419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5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22" name="Изображение36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24" name="Изображение36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26" name="Изображение36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28" name="Изображение36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30" name="Изображение36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32" name="Изображение36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2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34" name="Изображение36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6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36" name="Изображение37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38" name="Изображение37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40" name="Изображение37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429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429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6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42" name="Изображение37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44" name="Изображение37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46" name="Изображение37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48" name="Изображение37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50" name="Изображение37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52" name="Изображение37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3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54" name="Изображение37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7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56" name="Изображение38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58" name="Изображение38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60" name="Изображение38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439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439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7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62" name="Изображение38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64" name="Изображение38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66" name="Изображение38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68" name="Изображение38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70" name="Изображение38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72" name="Изображение38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4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74" name="Изображение38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8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76" name="Изображение39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78" name="Изображение39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80" name="Изображение39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449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449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8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82" name="Изображение39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84" name="Изображение39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86" name="Изображение39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88" name="Изображение39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90" name="Изображение39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92" name="Изображение39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5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94" name="Изображение39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39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96" name="Изображение40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798" name="Изображение40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00" name="Изображение40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459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459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9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02" name="Изображение40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04" name="Изображение40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06" name="Изображение40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08" name="Изображение40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10" name="Изображение40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12" name="Изображение40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6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14" name="Изображение40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0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16" name="Изображение41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18" name="Изображение41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20" name="Изображение41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469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469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0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22" name="Изображение41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24" name="Изображение41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26" name="Изображение41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28" name="Изображение41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30" name="Изображение41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32" name="Изображение41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7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34" name="Изображение41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1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36" name="Изображение42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38" name="Изображение42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40" name="Изображение42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479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479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1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42" name="Изображение42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44" name="Изображение42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46" name="Изображение42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48" name="Изображение42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50" name="Изображение42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52" name="Изображение42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8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54" name="Изображение42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2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56" name="Изображение43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58" name="Изображение43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60" name="Изображение43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489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489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2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62" name="Изображение43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64" name="Изображение43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66" name="Изображение43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68" name="Изображение43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70" name="Изображение43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49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72" name="Изображение43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74" name="Изображение43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3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76" name="Изображение44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78" name="Изображение44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499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499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80" name="Изображение44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3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82" name="Изображение44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84" name="Изображение44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86" name="Изображение44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88" name="Изображение44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0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90" name="Изображение44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92" name="Изображение44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94" name="Изображение44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4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96" name="Изображение45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509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509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898" name="Изображение45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00" name="Изображение45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4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02" name="Изображение45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04" name="Изображение45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06" name="Изображение45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1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08" name="Изображение45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10" name="Изображение45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12" name="Изображение45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14" name="Изображение45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519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5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519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16" name="Изображение46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18" name="Изображение46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20" name="Изображение46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5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22" name="Изображение46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24" name="Изображение46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26" name="Изображение46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2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28" name="Изображение46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30" name="Изображение46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32" name="Изображение46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34" name="Изображение46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529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6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529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36" name="Изображение47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38" name="Изображение47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40" name="Изображение47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6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42" name="Изображение47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44" name="Изображение47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46" name="Изображение47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3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48" name="Изображение47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50" name="Изображение47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52" name="Изображение47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54" name="Изображение47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539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7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539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56" name="Изображение48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58" name="Изображение48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60" name="Изображение48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7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62" name="Изображение48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64" name="Изображение48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66" name="Изображение48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4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68" name="Изображение48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70" name="Изображение48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72" name="Изображение48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74" name="Изображение48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549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8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549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76" name="Изображение49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78" name="Изображение49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80" name="Изображение49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8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82" name="Изображение49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84" name="Изображение49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5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86" name="Изображение49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88" name="Изображение49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90" name="Изображение49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92" name="Изображение49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559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559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94" name="Изображение49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49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96" name="Изображение50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998" name="Изображение50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00" name="Изображение50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49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02" name="Изображение50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04" name="Изображение50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6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06" name="Изображение50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08" name="Изображение50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10" name="Изображение50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12" name="Изображение50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569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569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14" name="Изображение50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0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16" name="Изображение51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18" name="Изображение51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20" name="Изображение51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0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22" name="Изображение51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24" name="Изображение51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7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26" name="Изображение51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28" name="Изображение51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30" name="Изображение51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32" name="Изображение51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579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579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34" name="Изображение51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1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580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36" name="Изображение52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581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38" name="Изображение52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582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40" name="Изображение52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583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1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42" name="Изображение52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584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44" name="Изображение52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585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8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46" name="Изображение52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586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48" name="Изображение52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587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50" name="Изображение52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589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589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52" name="Изображение52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54" name="Изображение52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2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56" name="Изображение53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58" name="Изображение53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60" name="Изображение53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2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62" name="Изображение53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59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64" name="Изображение53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66" name="Изображение53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68" name="Изображение53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599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599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70" name="Изображение53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72" name="Изображение53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74" name="Изображение53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3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76" name="Изображение54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78" name="Изображение54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80" name="Изображение54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3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0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82" name="Изображение54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1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84" name="Изображение54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1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86" name="Изображение54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1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88" name="Изображение54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609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609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1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90" name="Изображение54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610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610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1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92" name="Изображение54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611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611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1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94" name="Изображение54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612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4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612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1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96" name="Изображение55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613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613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1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098" name="Изображение55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614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614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1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00" name="Изображение55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615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615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4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2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02" name="Изображение55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617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617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2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04" name="Изображение55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618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618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2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06" name="Изображение55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622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622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2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08" name="Изображение55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623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623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2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10" name="Изображение55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624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624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2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12" name="Изображение55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625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625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2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14" name="Изображение55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626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5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626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16" name="Изображение56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627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627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18" name="Изображение56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628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628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20" name="Изображение56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629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629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5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22" name="Изображение56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24" name="Изображение56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26" name="Изображение56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28" name="Изображение56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30" name="Изображение56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32" name="Изображение56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3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34" name="Изображение56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6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36" name="Изображение57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38" name="Изображение57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40" name="Изображение57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639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639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6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42" name="Изображение57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44" name="Изображение57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46" name="Изображение57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6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48" name="Изображение57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643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6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643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7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50" name="Изображение577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644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7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644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8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52" name="Изображение578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645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8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645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49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54" name="Изображение579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646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79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646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50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56" name="Изображение580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647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80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647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51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58" name="Изображение58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648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81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648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52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60" name="Изображение58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649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82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649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7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53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62" name="Изображение58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650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83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650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8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54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64" name="Изображение584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651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84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651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58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17"/>
      <w:spacing w:lineRule="auto" w:line="9"/>
      <w:ind w:left="0" w:hanging="0"/>
      <w:jc w:val="left"/>
      <w:rPr>
        <w:sz w:val="13"/>
      </w:rPr>
    </w:pPr>
    <w:r>
      <w:rPr>
        <w:sz w:val="13"/>
      </w:rPr>
      <mc:AlternateContent>
        <mc:Choice Requires="wps">
          <w:drawing>
            <wp:anchor behindDoc="1" distT="0" distB="0" distL="0" distR="0" simplePos="0" locked="0" layoutInCell="1" allowOverlap="1" relativeHeight="655">
              <wp:simplePos x="0" y="0"/>
              <wp:positionH relativeFrom="page">
                <wp:posOffset>3685540</wp:posOffset>
              </wp:positionH>
              <wp:positionV relativeFrom="page">
                <wp:posOffset>10379710</wp:posOffset>
              </wp:positionV>
              <wp:extent cx="281305" cy="160655"/>
              <wp:effectExtent l="0" t="0" r="0" b="0"/>
              <wp:wrapNone/>
              <wp:docPr id="1166" name="Изображение58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80800" cy="16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Style24"/>
                            <w:spacing w:lineRule="exact" w:line="235"/>
                            <w:ind w:left="60" w:firstLine="708"/>
                            <w:rPr>
                              <w:rFonts w:ascii="Calibri" w:hAnsi="Calibri"/>
                              <w:sz w:val="21"/>
                            </w:rPr>
                          </w:pPr>
                          <w:r>
                            <w:rPr/>
                            <w:fldChar w:fldCharType="begin"/>
                          </w:r>
                          <w:r>
                            <w:rPr/>
                            <w:instrText> PAGE </w:instrText>
                          </w:r>
                          <w:r>
                            <w:rPr/>
                            <w:fldChar w:fldCharType="separate"/>
                          </w:r>
                          <w:r>
                            <w:rPr/>
                            <w:t>652</w:t>
                          </w:r>
                          <w:r>
                            <w:rPr/>
                            <w:fldChar w:fldCharType="end"/>
                          </w:r>
                        </w:p>
                      </w:txbxContent>
                    </wps:txbx>
                    <wps:bodyPr lIns="0" rIns="0" tIns="0" bIns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Изображение585" stroked="f" style="position:absolute;margin-left:290.2pt;margin-top:817.3pt;width:22.05pt;height:12.55pt;mso-position-horizontal-relative:page;mso-position-vertical-relative:page">
              <w10:wrap type="square"/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Style24"/>
                      <w:spacing w:lineRule="exact" w:line="235"/>
                      <w:ind w:left="60" w:firstLine="708"/>
                      <w:rPr>
                        <w:rFonts w:ascii="Calibri" w:hAnsi="Calibri"/>
                        <w:sz w:val="21"/>
                      </w:rPr>
                    </w:pPr>
                    <w:r>
                      <w:rPr/>
                      <w:fldChar w:fldCharType="begin"/>
                    </w:r>
                    <w:r>
                      <w:rPr/>
                      <w:instrText> PAGE </w:instrText>
                    </w:r>
                    <w:r>
                      <w:rPr/>
                      <w:fldChar w:fldCharType="separate"/>
                    </w:r>
                    <w:r>
                      <w:rPr/>
                      <w:t>652</w:t>
                    </w:r>
                    <w:r>
                      <w:rPr/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numFmt w:val="bullet"/>
      <w:lvlText w:val=""/>
      <w:lvlJc w:val="left"/>
      <w:pPr>
        <w:tabs>
          <w:tab w:val="num" w:pos="0"/>
        </w:tabs>
        <w:ind w:left="250" w:hanging="708"/>
      </w:pPr>
      <w:rPr>
        <w:rFonts w:ascii="Wingdings" w:hAnsi="Wingdings" w:cs="Wingdings" w:hint="default"/>
      </w:rPr>
    </w:lvl>
    <w:lvl w:ilvl="1">
      <w:start w:val="0"/>
      <w:numFmt w:val="bullet"/>
      <w:lvlText w:val=""/>
      <w:lvlJc w:val="left"/>
      <w:pPr>
        <w:tabs>
          <w:tab w:val="num" w:pos="0"/>
        </w:tabs>
        <w:ind w:left="250" w:hanging="348"/>
      </w:pPr>
      <w:rPr>
        <w:rFonts w:ascii="Wingdings" w:hAnsi="Wingdings" w:cs="Wingdings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34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34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34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34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34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34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348"/>
      </w:pPr>
      <w:rPr>
        <w:rFonts w:ascii="Symbol" w:hAnsi="Symbol" w:cs="Symbol" w:hint="default"/>
      </w:rPr>
    </w:lvl>
  </w:abstractNum>
  <w:abstractNum w:abstractNumId="2">
    <w:lvl w:ilvl="0">
      <w:start w:val="1"/>
      <w:numFmt w:val="decimal"/>
      <w:lvlText w:val="%1)"/>
      <w:lvlJc w:val="left"/>
      <w:pPr>
        <w:tabs>
          <w:tab w:val="num" w:pos="0"/>
        </w:tabs>
        <w:ind w:left="1328" w:hanging="339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217" w:hanging="339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15" w:hanging="339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013" w:hanging="339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911" w:hanging="339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09" w:hanging="339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07" w:hanging="339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05" w:hanging="339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03" w:hanging="339"/>
      </w:pPr>
      <w:rPr>
        <w:rFonts w:ascii="Symbol" w:hAnsi="Symbol" w:cs="Symbol" w:hint="default"/>
      </w:rPr>
    </w:lvl>
  </w:abstractNum>
  <w:abstractNum w:abstractNumId="3">
    <w:lvl w:ilvl="0">
      <w:numFmt w:val="bullet"/>
      <w:lvlText w:val=""/>
      <w:lvlJc w:val="left"/>
      <w:pPr>
        <w:tabs>
          <w:tab w:val="num" w:pos="0"/>
        </w:tabs>
        <w:ind w:left="250" w:hanging="708"/>
      </w:pPr>
      <w:rPr>
        <w:rFonts w:ascii="Wingdings" w:hAnsi="Wingdings" w:cs="Wingdings" w:hint="default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4">
    <w:lvl w:ilvl="0">
      <w:numFmt w:val="bullet"/>
      <w:lvlText w:val=""/>
      <w:lvlJc w:val="left"/>
      <w:pPr>
        <w:tabs>
          <w:tab w:val="num" w:pos="0"/>
        </w:tabs>
        <w:ind w:left="250" w:hanging="708"/>
      </w:pPr>
      <w:rPr>
        <w:rFonts w:ascii="Wingdings" w:hAnsi="Wingdings" w:cs="Wingdings" w:hint="default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5">
    <w:lvl w:ilvl="0">
      <w:start w:val="1"/>
      <w:numFmt w:val="decimal"/>
      <w:lvlText w:val="%1)"/>
      <w:lvlJc w:val="left"/>
      <w:pPr>
        <w:tabs>
          <w:tab w:val="num" w:pos="0"/>
        </w:tabs>
        <w:ind w:left="250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6">
    <w:lvl w:ilvl="0">
      <w:start w:val="1"/>
      <w:numFmt w:val="decimal"/>
      <w:lvlText w:val="%1)"/>
      <w:lvlJc w:val="left"/>
      <w:pPr>
        <w:tabs>
          <w:tab w:val="num" w:pos="0"/>
        </w:tabs>
        <w:ind w:left="1666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52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38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25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1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9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84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70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71" w:hanging="708"/>
      </w:pPr>
      <w:rPr>
        <w:rFonts w:ascii="Symbol" w:hAnsi="Symbol" w:cs="Symbol" w:hint="default"/>
      </w:rPr>
    </w:lvl>
  </w:abstractNum>
  <w:abstractNum w:abstractNumId="7">
    <w:lvl w:ilvl="0">
      <w:start w:val="1"/>
      <w:numFmt w:val="decimal"/>
      <w:lvlText w:val="%1)"/>
      <w:lvlJc w:val="left"/>
      <w:pPr>
        <w:tabs>
          <w:tab w:val="num" w:pos="0"/>
        </w:tabs>
        <w:ind w:left="250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8">
    <w:lvl w:ilvl="0">
      <w:start w:val="1"/>
      <w:numFmt w:val="decimal"/>
      <w:lvlText w:val="%1)"/>
      <w:lvlJc w:val="left"/>
      <w:pPr>
        <w:tabs>
          <w:tab w:val="num" w:pos="0"/>
        </w:tabs>
        <w:ind w:left="250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9">
    <w:lvl w:ilvl="0">
      <w:start w:val="1"/>
      <w:numFmt w:val="decimal"/>
      <w:lvlText w:val="%1)"/>
      <w:lvlJc w:val="left"/>
      <w:pPr>
        <w:tabs>
          <w:tab w:val="num" w:pos="0"/>
        </w:tabs>
        <w:ind w:left="250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10">
    <w:lvl w:ilvl="0">
      <w:start w:val="1"/>
      <w:numFmt w:val="decimal"/>
      <w:lvlText w:val="%1)"/>
      <w:lvlJc w:val="left"/>
      <w:pPr>
        <w:tabs>
          <w:tab w:val="num" w:pos="0"/>
        </w:tabs>
        <w:ind w:left="250" w:hanging="708"/>
      </w:pPr>
      <w:rPr>
        <w:spacing w:val="0"/>
        <w:w w:val="100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11">
    <w:lvl w:ilvl="0">
      <w:start w:val="1"/>
      <w:numFmt w:val="decimal"/>
      <w:lvlText w:val="%1)"/>
      <w:lvlJc w:val="left"/>
      <w:pPr>
        <w:tabs>
          <w:tab w:val="num" w:pos="0"/>
        </w:tabs>
        <w:ind w:left="250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12">
    <w:lvl w:ilvl="0">
      <w:start w:val="1"/>
      <w:numFmt w:val="decimal"/>
      <w:lvlText w:val="%1)"/>
      <w:lvlJc w:val="left"/>
      <w:pPr>
        <w:tabs>
          <w:tab w:val="num" w:pos="0"/>
        </w:tabs>
        <w:ind w:left="250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13">
    <w:lvl w:ilvl="0">
      <w:start w:val="1"/>
      <w:numFmt w:val="decimal"/>
      <w:lvlText w:val="%1)"/>
      <w:lvlJc w:val="left"/>
      <w:pPr>
        <w:tabs>
          <w:tab w:val="num" w:pos="0"/>
        </w:tabs>
        <w:ind w:left="250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14">
    <w:lvl w:ilvl="0">
      <w:start w:val="1"/>
      <w:numFmt w:val="decimal"/>
      <w:lvlText w:val="%1)"/>
      <w:lvlJc w:val="left"/>
      <w:pPr>
        <w:tabs>
          <w:tab w:val="num" w:pos="0"/>
        </w:tabs>
        <w:ind w:left="250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15">
    <w:lvl w:ilvl="0">
      <w:start w:val="3"/>
      <w:numFmt w:val="decimal"/>
      <w:lvlText w:val="%1"/>
      <w:lvlJc w:val="left"/>
      <w:pPr>
        <w:tabs>
          <w:tab w:val="num" w:pos="0"/>
        </w:tabs>
        <w:ind w:left="250" w:hanging="708"/>
      </w:pPr>
      <w:rPr>
        <w:lang w:val="ru-RU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50" w:hanging="708"/>
      </w:pPr>
      <w:rPr>
        <w:sz w:val="28"/>
        <w:szCs w:val="28"/>
        <w:w w:val="100"/>
        <w:rFonts w:eastAsia="Times New Roman" w:cs="Times New Roman"/>
        <w:lang w:val="ru-RU" w:eastAsia="en-US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0" w:hanging="1272"/>
      </w:pPr>
      <w:rPr>
        <w:sz w:val="28"/>
        <w:spacing w:val="-3"/>
        <w:szCs w:val="28"/>
        <w:w w:val="100"/>
        <w:rFonts w:eastAsia="Times New Roman" w:cs="Times New Roman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1272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1272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1272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1272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1272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1272"/>
      </w:pPr>
      <w:rPr>
        <w:rFonts w:ascii="Symbol" w:hAnsi="Symbol" w:cs="Symbol" w:hint="default"/>
      </w:rPr>
    </w:lvl>
  </w:abstractNum>
  <w:abstractNum w:abstractNumId="16">
    <w:lvl w:ilvl="0">
      <w:start w:val="6"/>
      <w:numFmt w:val="decimal"/>
      <w:lvlText w:val="%1)"/>
      <w:lvlJc w:val="left"/>
      <w:pPr>
        <w:tabs>
          <w:tab w:val="num" w:pos="0"/>
        </w:tabs>
        <w:ind w:left="250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17">
    <w:lvl w:ilvl="0">
      <w:start w:val="1"/>
      <w:numFmt w:val="decimal"/>
      <w:lvlText w:val="%1)"/>
      <w:lvlJc w:val="left"/>
      <w:pPr>
        <w:tabs>
          <w:tab w:val="num" w:pos="0"/>
        </w:tabs>
        <w:ind w:left="1666" w:hanging="70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52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38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25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11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9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84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70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71" w:hanging="708"/>
      </w:pPr>
      <w:rPr>
        <w:rFonts w:ascii="Symbol" w:hAnsi="Symbol" w:cs="Symbol" w:hint="default"/>
      </w:rPr>
    </w:lvl>
  </w:abstractNum>
  <w:abstractNum w:abstractNumId="18">
    <w:lvl w:ilvl="0">
      <w:start w:val="1"/>
      <w:numFmt w:val="decimal"/>
      <w:lvlText w:val="%1)"/>
      <w:lvlJc w:val="left"/>
      <w:pPr>
        <w:tabs>
          <w:tab w:val="num" w:pos="0"/>
        </w:tabs>
        <w:ind w:left="1539" w:hanging="581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415" w:hanging="581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291" w:hanging="581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67" w:hanging="581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043" w:hanging="581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919" w:hanging="581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95" w:hanging="581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71" w:hanging="581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47" w:hanging="581"/>
      </w:pPr>
      <w:rPr>
        <w:rFonts w:ascii="Symbol" w:hAnsi="Symbol" w:cs="Symbol" w:hint="default"/>
      </w:rPr>
    </w:lvl>
  </w:abstractNum>
  <w:abstractNum w:abstractNumId="19">
    <w:lvl w:ilvl="0">
      <w:start w:val="1"/>
      <w:numFmt w:val="decimal"/>
      <w:lvlText w:val="%1)"/>
      <w:lvlJc w:val="left"/>
      <w:pPr>
        <w:tabs>
          <w:tab w:val="num" w:pos="0"/>
        </w:tabs>
        <w:ind w:left="1556" w:hanging="598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433" w:hanging="59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307" w:hanging="59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181" w:hanging="59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055" w:hanging="59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929" w:hanging="59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803" w:hanging="59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77" w:hanging="59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51" w:hanging="598"/>
      </w:pPr>
      <w:rPr>
        <w:rFonts w:ascii="Symbol" w:hAnsi="Symbol" w:cs="Symbol" w:hint="default"/>
      </w:rPr>
    </w:lvl>
  </w:abstractNum>
  <w:abstractNum w:abstractNumId="20">
    <w:lvl w:ilvl="0">
      <w:numFmt w:val="bullet"/>
      <w:lvlText w:val=""/>
      <w:lvlJc w:val="left"/>
      <w:pPr>
        <w:tabs>
          <w:tab w:val="num" w:pos="0"/>
        </w:tabs>
        <w:ind w:left="250" w:hanging="850"/>
      </w:pPr>
      <w:rPr>
        <w:rFonts w:ascii="Wingdings" w:hAnsi="Wingdings" w:cs="Wingdings" w:hint="default"/>
      </w:rPr>
    </w:lvl>
    <w:lvl w:ilvl="1">
      <w:start w:val="0"/>
      <w:numFmt w:val="bullet"/>
      <w:lvlText w:val=""/>
      <w:lvlJc w:val="left"/>
      <w:pPr>
        <w:tabs>
          <w:tab w:val="num" w:pos="0"/>
        </w:tabs>
        <w:ind w:left="250" w:hanging="708"/>
      </w:pPr>
      <w:rPr>
        <w:rFonts w:ascii="Wingdings" w:hAnsi="Wingdings" w:cs="Wingdings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21">
    <w:lvl w:ilvl="0">
      <w:start w:val="1"/>
      <w:numFmt w:val="decimal"/>
      <w:lvlText w:val="%1)"/>
      <w:lvlJc w:val="left"/>
      <w:pPr>
        <w:tabs>
          <w:tab w:val="num" w:pos="0"/>
        </w:tabs>
        <w:ind w:left="1402" w:hanging="392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289" w:hanging="392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79" w:hanging="392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069" w:hanging="392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959" w:hanging="392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49" w:hanging="392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39" w:hanging="392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29" w:hanging="392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19" w:hanging="392"/>
      </w:pPr>
      <w:rPr>
        <w:rFonts w:ascii="Symbol" w:hAnsi="Symbol" w:cs="Symbol" w:hint="default"/>
      </w:rPr>
    </w:lvl>
  </w:abstractNum>
  <w:abstractNum w:abstractNumId="22">
    <w:lvl w:ilvl="0">
      <w:numFmt w:val="bullet"/>
      <w:lvlText w:val="-"/>
      <w:lvlJc w:val="left"/>
      <w:pPr>
        <w:tabs>
          <w:tab w:val="num" w:pos="0"/>
        </w:tabs>
        <w:ind w:left="250" w:hanging="164"/>
      </w:pPr>
      <w:rPr>
        <w:rFonts w:ascii="Times New Roman" w:hAnsi="Times New Roman" w:cs="Times New Roman" w:hint="default"/>
      </w:rPr>
    </w:lvl>
    <w:lvl w:ilvl="1">
      <w:start w:val="0"/>
      <w:numFmt w:val="bullet"/>
      <w:lvlText w:val=""/>
      <w:lvlJc w:val="left"/>
      <w:pPr>
        <w:tabs>
          <w:tab w:val="num" w:pos="0"/>
        </w:tabs>
        <w:ind w:left="250" w:hanging="708"/>
      </w:pPr>
      <w:rPr>
        <w:rFonts w:ascii="Wingdings" w:hAnsi="Wingdings" w:cs="Wingdings" w:hint="default"/>
      </w:rPr>
    </w:lvl>
    <w:lvl w:ilvl="2">
      <w:start w:val="0"/>
      <w:numFmt w:val="bullet"/>
      <w:lvlText w:val=""/>
      <w:lvlJc w:val="left"/>
      <w:pPr>
        <w:tabs>
          <w:tab w:val="num" w:pos="0"/>
        </w:tabs>
        <w:ind w:left="250" w:hanging="564"/>
      </w:pPr>
      <w:rPr>
        <w:rFonts w:ascii="Wingdings" w:hAnsi="Wingdings" w:cs="Wingdings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579" w:hanging="564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539" w:hanging="564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499" w:hanging="564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459" w:hanging="564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419" w:hanging="564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379" w:hanging="564"/>
      </w:pPr>
      <w:rPr>
        <w:rFonts w:ascii="Symbol" w:hAnsi="Symbol" w:cs="Symbol" w:hint="default"/>
      </w:rPr>
    </w:lvl>
  </w:abstractNum>
  <w:abstractNum w:abstractNumId="23">
    <w:lvl w:ilvl="0">
      <w:numFmt w:val="bullet"/>
      <w:lvlText w:val=""/>
      <w:lvlJc w:val="left"/>
      <w:pPr>
        <w:tabs>
          <w:tab w:val="num" w:pos="0"/>
        </w:tabs>
        <w:ind w:left="768" w:hanging="708"/>
      </w:pPr>
      <w:rPr>
        <w:rFonts w:ascii="Wingdings" w:hAnsi="Wingdings" w:cs="Wingdings" w:hint="default"/>
      </w:rPr>
    </w:lvl>
    <w:lvl w:ilvl="1">
      <w:start w:val="0"/>
      <w:numFmt w:val="bullet"/>
      <w:lvlText w:val=""/>
      <w:lvlJc w:val="left"/>
      <w:pPr>
        <w:tabs>
          <w:tab w:val="num" w:pos="0"/>
        </w:tabs>
        <w:ind w:left="250" w:hanging="708"/>
      </w:pPr>
      <w:rPr>
        <w:rFonts w:ascii="Wingdings" w:hAnsi="Wingdings" w:cs="Wingdings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720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2680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3640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4600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5560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6520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7480" w:hanging="708"/>
      </w:pPr>
      <w:rPr>
        <w:rFonts w:ascii="Symbol" w:hAnsi="Symbol" w:cs="Symbol" w:hint="default"/>
      </w:rPr>
    </w:lvl>
  </w:abstractNum>
  <w:abstractNum w:abstractNumId="24">
    <w:lvl w:ilvl="0">
      <w:numFmt w:val="bullet"/>
      <w:lvlText w:val=""/>
      <w:lvlJc w:val="left"/>
      <w:pPr>
        <w:tabs>
          <w:tab w:val="num" w:pos="0"/>
        </w:tabs>
        <w:ind w:left="250" w:hanging="708"/>
      </w:pPr>
      <w:rPr>
        <w:rFonts w:ascii="Wingdings" w:hAnsi="Wingdings" w:cs="Wingdings" w:hint="default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708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708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708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708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708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708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708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708"/>
      </w:pPr>
      <w:rPr>
        <w:rFonts w:ascii="Symbol" w:hAnsi="Symbol" w:cs="Symbol" w:hint="default"/>
      </w:rPr>
    </w:lvl>
  </w:abstractNum>
  <w:abstractNum w:abstractNumId="25">
    <w:lvl w:ilvl="0">
      <w:start w:val="1"/>
      <w:numFmt w:val="decimal"/>
      <w:lvlText w:val="%1)"/>
      <w:lvlJc w:val="left"/>
      <w:pPr>
        <w:tabs>
          <w:tab w:val="num" w:pos="0"/>
        </w:tabs>
        <w:ind w:left="250" w:hanging="392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263" w:hanging="392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392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392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392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392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392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392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392"/>
      </w:pPr>
      <w:rPr>
        <w:rFonts w:ascii="Symbol" w:hAnsi="Symbol" w:cs="Symbol" w:hint="default"/>
      </w:rPr>
    </w:lvl>
  </w:abstractNum>
  <w:abstractNum w:abstractNumId="26">
    <w:lvl w:ilvl="0">
      <w:numFmt w:val="bullet"/>
      <w:lvlText w:val="l"/>
      <w:lvlJc w:val="left"/>
      <w:pPr>
        <w:tabs>
          <w:tab w:val="num" w:pos="0"/>
        </w:tabs>
        <w:ind w:left="250" w:hanging="708"/>
      </w:pPr>
      <w:rPr>
        <w:rFonts w:ascii="Wingdings" w:hAnsi="Wingdings" w:cs="Wingdings" w:hint="default"/>
      </w:rPr>
    </w:lvl>
    <w:lvl w:ilvl="1">
      <w:start w:val="0"/>
      <w:numFmt w:val="bullet"/>
      <w:lvlText w:val=""/>
      <w:lvlJc w:val="left"/>
      <w:pPr>
        <w:tabs>
          <w:tab w:val="num" w:pos="0"/>
        </w:tabs>
        <w:ind w:left="250" w:hanging="336"/>
      </w:pPr>
      <w:rPr>
        <w:rFonts w:ascii="Wingdings" w:hAnsi="Wingdings" w:cs="Wingdings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267" w:hanging="336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71" w:hanging="336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5" w:hanging="336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79" w:hanging="336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83" w:hanging="336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87" w:hanging="336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91" w:hanging="336"/>
      </w:pPr>
      <w:rPr>
        <w:rFonts w:ascii="Symbol" w:hAnsi="Symbol" w:cs="Symbol" w:hint="default"/>
      </w:rPr>
    </w:lvl>
  </w:abstractNum>
  <w:abstractNum w:abstractNumId="27">
    <w:lvl w:ilvl="0">
      <w:start w:val="1"/>
      <w:numFmt w:val="decimal"/>
      <w:lvlText w:val="%1)"/>
      <w:lvlJc w:val="left"/>
      <w:pPr>
        <w:tabs>
          <w:tab w:val="num" w:pos="0"/>
        </w:tabs>
        <w:ind w:left="1371" w:hanging="360"/>
      </w:pPr>
      <w:rPr>
        <w:sz w:val="28"/>
        <w:spacing w:val="0"/>
        <w:szCs w:val="28"/>
        <w:w w:val="100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2271" w:hanging="360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3163" w:hanging="360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4055" w:hanging="360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947" w:hanging="360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839" w:hanging="360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731" w:hanging="360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623" w:hanging="360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515" w:hanging="360"/>
      </w:pPr>
      <w:rPr>
        <w:rFonts w:ascii="Symbol" w:hAnsi="Symbol" w:cs="Symbol" w:hint="default"/>
      </w:rPr>
    </w:lvl>
  </w:abstractNum>
  <w:abstractNum w:abstractNumId="28">
    <w:lvl w:ilvl="0">
      <w:start w:val="2"/>
      <w:numFmt w:val="decimal"/>
      <w:lvlText w:val="%1"/>
      <w:lvlJc w:val="left"/>
      <w:pPr>
        <w:tabs>
          <w:tab w:val="num" w:pos="0"/>
        </w:tabs>
        <w:ind w:left="250" w:hanging="708"/>
      </w:pPr>
      <w:rPr>
        <w:lang w:val="ru-RU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50" w:hanging="708"/>
      </w:pPr>
      <w:rPr>
        <w:sz w:val="28"/>
        <w:szCs w:val="28"/>
        <w:w w:val="100"/>
        <w:rFonts w:eastAsia="Times New Roman" w:cs="Times New Roman"/>
        <w:lang w:val="ru-RU" w:eastAsia="en-US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736" w:hanging="706"/>
      </w:pPr>
      <w:rPr>
        <w:sz w:val="28"/>
        <w:spacing w:val="-3"/>
        <w:szCs w:val="28"/>
        <w:w w:val="100"/>
        <w:rFonts w:eastAsia="Times New Roman" w:cs="Times New Roman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642" w:hanging="706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593" w:hanging="706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544" w:hanging="706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495" w:hanging="706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446" w:hanging="706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397" w:hanging="706"/>
      </w:pPr>
      <w:rPr>
        <w:rFonts w:ascii="Symbol" w:hAnsi="Symbol" w:cs="Symbol" w:hint="default"/>
      </w:rPr>
    </w:lvl>
  </w:abstractNum>
  <w:abstractNum w:abstractNumId="29">
    <w:lvl w:ilvl="0">
      <w:start w:val="1"/>
      <w:numFmt w:val="decimal"/>
      <w:lvlText w:val="%1"/>
      <w:lvlJc w:val="left"/>
      <w:pPr>
        <w:tabs>
          <w:tab w:val="num" w:pos="0"/>
        </w:tabs>
        <w:ind w:left="1458" w:hanging="447"/>
      </w:pPr>
      <w:rPr>
        <w:lang w:val="ru-RU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58" w:hanging="447"/>
      </w:pPr>
      <w:rPr>
        <w:sz w:val="28"/>
        <w:szCs w:val="28"/>
        <w:w w:val="100"/>
        <w:rFonts w:eastAsia="Times New Roman" w:cs="Times New Roman"/>
        <w:lang w:val="ru-RU" w:eastAsia="en-US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730" w:hanging="701"/>
      </w:pPr>
      <w:rPr>
        <w:sz w:val="28"/>
        <w:spacing w:val="-3"/>
        <w:b/>
        <w:szCs w:val="28"/>
        <w:bCs/>
        <w:w w:val="100"/>
        <w:rFonts w:eastAsia="Times New Roman" w:cs="Times New Roman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642" w:hanging="701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593" w:hanging="701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544" w:hanging="701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495" w:hanging="701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446" w:hanging="701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397" w:hanging="701"/>
      </w:pPr>
      <w:rPr>
        <w:rFonts w:ascii="Symbol" w:hAnsi="Symbol" w:cs="Symbol" w:hint="default"/>
      </w:rPr>
    </w:lvl>
  </w:abstractNum>
  <w:abstractNum w:abstractNumId="30">
    <w:lvl w:ilvl="0">
      <w:start w:val="1"/>
      <w:numFmt w:val="decimal"/>
      <w:lvlText w:val="%1."/>
      <w:lvlJc w:val="left"/>
      <w:pPr>
        <w:tabs>
          <w:tab w:val="num" w:pos="0"/>
        </w:tabs>
        <w:ind w:left="1666" w:hanging="708"/>
      </w:pPr>
      <w:rPr>
        <w:spacing w:val="0"/>
        <w:b/>
        <w:bCs/>
        <w:w w:val="100"/>
        <w:lang w:val="ru-RU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666" w:hanging="708"/>
      </w:pPr>
      <w:rPr>
        <w:sz w:val="28"/>
        <w:szCs w:val="28"/>
        <w:w w:val="100"/>
        <w:rFonts w:eastAsia="Times New Roman" w:cs="Times New Roman"/>
        <w:lang w:val="ru-RU" w:eastAsia="en-US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666" w:hanging="708"/>
      </w:pPr>
      <w:rPr>
        <w:sz w:val="28"/>
        <w:spacing w:val="-3"/>
        <w:szCs w:val="28"/>
        <w:w w:val="100"/>
        <w:rFonts w:eastAsia="Times New Roman" w:cs="Times New Roman"/>
        <w:lang w:val="ru-RU" w:eastAsia="en-US" w:bidi="ar-SA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4403" w:hanging="360"/>
      </w:pPr>
      <w:rPr>
        <w:spacing w:val="0"/>
        <w:b/>
        <w:bCs/>
        <w:w w:val="100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5874" w:hanging="360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6612" w:hanging="360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7349" w:hanging="360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8087" w:hanging="360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824" w:hanging="360"/>
      </w:pPr>
      <w:rPr>
        <w:rFonts w:ascii="Symbol" w:hAnsi="Symbol" w:cs="Symbol" w:hint="default"/>
      </w:rPr>
    </w:lvl>
  </w:abstractNum>
  <w:abstractNum w:abstractNumId="31">
    <w:lvl w:ilvl="0">
      <w:start w:val="1"/>
      <w:numFmt w:val="decimal"/>
      <w:lvlText w:val="%1"/>
      <w:lvlJc w:val="left"/>
      <w:pPr>
        <w:tabs>
          <w:tab w:val="num" w:pos="0"/>
        </w:tabs>
        <w:ind w:left="331" w:hanging="210"/>
      </w:pPr>
      <w:rPr>
        <w:sz w:val="28"/>
        <w:b/>
        <w:szCs w:val="28"/>
        <w:bCs/>
        <w:w w:val="101"/>
        <w:rFonts w:eastAsia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323" w:hanging="210"/>
      </w:pPr>
      <w:rPr>
        <w:rFonts w:ascii="Symbol" w:hAnsi="Symbol" w:cs="Symbol" w:hint="default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306" w:hanging="210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289" w:hanging="210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272" w:hanging="210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255" w:hanging="210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238" w:hanging="210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221" w:hanging="210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204" w:hanging="210"/>
      </w:pPr>
      <w:rPr>
        <w:rFonts w:ascii="Symbol" w:hAnsi="Symbol" w:cs="Symbol" w:hint="default"/>
      </w:rPr>
    </w:lvl>
  </w:abstractNum>
  <w:abstractNum w:abstractNumId="32">
    <w:lvl w:ilvl="0">
      <w:start w:val="1"/>
      <w:numFmt w:val="decimal"/>
      <w:lvlText w:val="%1"/>
      <w:lvlJc w:val="left"/>
      <w:pPr>
        <w:tabs>
          <w:tab w:val="num" w:pos="0"/>
        </w:tabs>
        <w:ind w:left="570" w:hanging="225"/>
      </w:pPr>
      <w:rPr>
        <w:sz w:val="28"/>
        <w:szCs w:val="28"/>
        <w:w w:val="101"/>
        <w:rFonts w:eastAsia="Times New Roman" w:cs="Times New Roman"/>
        <w:lang w:val="ru-RU" w:eastAsia="en-US" w:bidi="ar-SA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977" w:hanging="286"/>
      </w:pPr>
      <w:rPr>
        <w:sz w:val="28"/>
        <w:spacing w:val="0"/>
        <w:szCs w:val="28"/>
        <w:w w:val="101"/>
        <w:rFonts w:eastAsia="Times New Roman" w:cs="Times New Roman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001" w:hanging="286"/>
      </w:pPr>
      <w:rPr>
        <w:rFonts w:ascii="Symbol" w:hAnsi="Symbol" w:cs="Symbol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3022" w:hanging="286"/>
      </w:pPr>
      <w:rPr>
        <w:rFonts w:ascii="Symbol" w:hAnsi="Symbol" w:cs="Symbol" w:hint="default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4043" w:hanging="286"/>
      </w:pPr>
      <w:rPr>
        <w:rFonts w:ascii="Symbol" w:hAnsi="Symbol" w:cs="Symbol" w:hint="default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5064" w:hanging="286"/>
      </w:pPr>
      <w:rPr>
        <w:rFonts w:ascii="Symbol" w:hAnsi="Symbol" w:cs="Symbol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6085" w:hanging="286"/>
      </w:pPr>
      <w:rPr>
        <w:rFonts w:ascii="Symbol" w:hAnsi="Symbol" w:cs="Symbol" w:hint="default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7106" w:hanging="286"/>
      </w:pPr>
      <w:rPr>
        <w:rFonts w:ascii="Symbol" w:hAnsi="Symbol" w:cs="Symbol" w:hint="default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8127" w:hanging="286"/>
      </w:pPr>
      <w:rPr>
        <w:rFonts w:ascii="Symbol" w:hAnsi="Symbol" w:cs="Symbol" w:hint="default"/>
      </w:rPr>
    </w:lvl>
  </w:abstractNum>
  <w:abstractNum w:abstractNumId="3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  <w:num w:numId="32">
    <w:abstractNumId w:val="32"/>
  </w:num>
  <w:num w:numId="33">
    <w:abstractNumId w:val="33"/>
  </w:num>
</w:numbering>
</file>

<file path=word/settings.xml><?xml version="1.0" encoding="utf-8"?>
<w:settings xmlns:w="http://schemas.openxmlformats.org/wordprocessingml/2006/main">
  <w:zoom w:percent="86"/>
  <w:defaultTabStop w:val="720"/>
  <w:autoHyphenation w:val="true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en-US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" w:semiHidden="0" w:unhideWhenUsed="0" w:qFormat="1"/>
    <w:lsdException w:name="Default Paragraph Font" w:uiPriority="1"/>
    <w:lsdException w:name="Body Text" w:uiPriority="1" w:qFormat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1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uiPriority w:val="1"/>
    <w:qFormat/>
    <w:rsid w:val="000249ae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2"/>
      <w:szCs w:val="22"/>
      <w:lang w:val="ru-RU" w:eastAsia="en-US" w:bidi="ar-SA"/>
    </w:rPr>
  </w:style>
  <w:style w:type="paragraph" w:styleId="1" w:customStyle="1">
    <w:name w:val="Heading 1"/>
    <w:basedOn w:val="Normal"/>
    <w:uiPriority w:val="1"/>
    <w:qFormat/>
    <w:rsid w:val="000249ae"/>
    <w:pPr>
      <w:ind w:left="250" w:hanging="0"/>
      <w:jc w:val="both"/>
      <w:outlineLvl w:val="1"/>
    </w:pPr>
    <w:rPr>
      <w:b/>
      <w:bCs/>
      <w:sz w:val="28"/>
      <w:szCs w:val="28"/>
    </w:rPr>
  </w:style>
  <w:style w:type="paragraph" w:styleId="2" w:customStyle="1">
    <w:name w:val="Heading 2"/>
    <w:basedOn w:val="Normal"/>
    <w:uiPriority w:val="1"/>
    <w:qFormat/>
    <w:rsid w:val="00c16b07"/>
    <w:pPr>
      <w:spacing w:before="83" w:after="0"/>
      <w:ind w:left="121" w:hanging="0"/>
      <w:outlineLvl w:val="2"/>
    </w:pPr>
    <w:rPr>
      <w:b/>
      <w:bCs/>
      <w:sz w:val="28"/>
      <w:szCs w:val="28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2" w:customStyle="1">
    <w:name w:val="Текст выноски Знак"/>
    <w:basedOn w:val="DefaultParagraphFont"/>
    <w:link w:val="a6"/>
    <w:uiPriority w:val="99"/>
    <w:semiHidden/>
    <w:qFormat/>
    <w:rsid w:val="00277578"/>
    <w:rPr>
      <w:rFonts w:ascii="Tahoma" w:hAnsi="Tahoma" w:eastAsia="Times New Roman" w:cs="Tahoma"/>
      <w:sz w:val="16"/>
      <w:szCs w:val="16"/>
      <w:lang w:val="ru-RU"/>
    </w:rPr>
  </w:style>
  <w:style w:type="character" w:styleId="Style13" w:customStyle="1">
    <w:name w:val="Основной текст Знак"/>
    <w:basedOn w:val="DefaultParagraphFont"/>
    <w:link w:val="a3"/>
    <w:uiPriority w:val="1"/>
    <w:qFormat/>
    <w:rsid w:val="00c16b07"/>
    <w:rPr>
      <w:rFonts w:ascii="Times New Roman" w:hAnsi="Times New Roman" w:eastAsia="Times New Roman" w:cs="Times New Roman"/>
      <w:sz w:val="28"/>
      <w:szCs w:val="28"/>
      <w:lang w:val="ru-RU"/>
    </w:rPr>
  </w:style>
  <w:style w:type="character" w:styleId="Style14" w:customStyle="1">
    <w:name w:val="Название Знак"/>
    <w:basedOn w:val="DefaultParagraphFont"/>
    <w:link w:val="a8"/>
    <w:uiPriority w:val="1"/>
    <w:qFormat/>
    <w:rsid w:val="00c16b07"/>
    <w:rPr>
      <w:rFonts w:ascii="Times New Roman" w:hAnsi="Times New Roman" w:eastAsia="Times New Roman" w:cs="Times New Roman"/>
      <w:b/>
      <w:bCs/>
      <w:sz w:val="84"/>
      <w:szCs w:val="84"/>
      <w:lang w:val="ru-RU"/>
    </w:rPr>
  </w:style>
  <w:style w:type="character" w:styleId="Style15">
    <w:name w:val="Интернет-ссылка"/>
    <w:rPr>
      <w:color w:val="000080"/>
      <w:u w:val="single"/>
      <w:lang w:val="zxx" w:eastAsia="zxx" w:bidi="zxx"/>
    </w:rPr>
  </w:style>
  <w:style w:type="paragraph" w:styleId="Style16">
    <w:name w:val="Заголовок"/>
    <w:basedOn w:val="Normal"/>
    <w:next w:val="Style17"/>
    <w:qFormat/>
    <w:pPr>
      <w:keepNext w:val="true"/>
      <w:spacing w:before="240" w:after="120"/>
    </w:pPr>
    <w:rPr>
      <w:rFonts w:ascii="PT Astra Serif" w:hAnsi="PT Astra Serif" w:eastAsia="Tahoma" w:cs="Noto Sans Devanagari"/>
      <w:sz w:val="28"/>
      <w:szCs w:val="28"/>
    </w:rPr>
  </w:style>
  <w:style w:type="paragraph" w:styleId="Style17">
    <w:name w:val="Body Text"/>
    <w:basedOn w:val="Normal"/>
    <w:link w:val="a4"/>
    <w:uiPriority w:val="1"/>
    <w:qFormat/>
    <w:rsid w:val="000249ae"/>
    <w:pPr>
      <w:ind w:left="250" w:firstLine="708"/>
      <w:jc w:val="both"/>
    </w:pPr>
    <w:rPr>
      <w:sz w:val="28"/>
      <w:szCs w:val="28"/>
    </w:rPr>
  </w:style>
  <w:style w:type="paragraph" w:styleId="Style18">
    <w:name w:val="List"/>
    <w:basedOn w:val="Style17"/>
    <w:pPr/>
    <w:rPr>
      <w:rFonts w:ascii="PT Astra Serif" w:hAnsi="PT Astra Serif" w:cs="Noto Sans Devanagari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ascii="PT Astra Serif" w:hAnsi="PT Astra Serif" w:cs="Noto Sans Devanagari"/>
    </w:rPr>
  </w:style>
  <w:style w:type="paragraph" w:styleId="11" w:customStyle="1">
    <w:name w:val="TOC 1"/>
    <w:basedOn w:val="Normal"/>
    <w:uiPriority w:val="1"/>
    <w:qFormat/>
    <w:rsid w:val="000249ae"/>
    <w:pPr>
      <w:spacing w:lineRule="exact" w:line="322"/>
      <w:ind w:left="250" w:hanging="0"/>
    </w:pPr>
    <w:rPr>
      <w:sz w:val="28"/>
      <w:szCs w:val="28"/>
    </w:rPr>
  </w:style>
  <w:style w:type="paragraph" w:styleId="21" w:customStyle="1">
    <w:name w:val="TOC 2"/>
    <w:basedOn w:val="Normal"/>
    <w:uiPriority w:val="1"/>
    <w:qFormat/>
    <w:rsid w:val="000249ae"/>
    <w:pPr>
      <w:ind w:left="1666" w:hanging="709"/>
      <w:jc w:val="both"/>
    </w:pPr>
    <w:rPr>
      <w:b/>
      <w:bCs/>
      <w:sz w:val="28"/>
      <w:szCs w:val="28"/>
    </w:rPr>
  </w:style>
  <w:style w:type="paragraph" w:styleId="3" w:customStyle="1">
    <w:name w:val="TOC 3"/>
    <w:basedOn w:val="Normal"/>
    <w:uiPriority w:val="1"/>
    <w:qFormat/>
    <w:rsid w:val="000249ae"/>
    <w:pPr>
      <w:ind w:left="250" w:firstLine="708"/>
    </w:pPr>
    <w:rPr>
      <w:sz w:val="28"/>
      <w:szCs w:val="28"/>
    </w:rPr>
  </w:style>
  <w:style w:type="paragraph" w:styleId="ListParagraph">
    <w:name w:val="List Paragraph"/>
    <w:basedOn w:val="Normal"/>
    <w:uiPriority w:val="1"/>
    <w:qFormat/>
    <w:rsid w:val="000249ae"/>
    <w:pPr>
      <w:ind w:left="250" w:firstLine="708"/>
      <w:jc w:val="both"/>
    </w:pPr>
    <w:rPr/>
  </w:style>
  <w:style w:type="paragraph" w:styleId="TableParagraph" w:customStyle="1">
    <w:name w:val="Table Paragraph"/>
    <w:basedOn w:val="Normal"/>
    <w:uiPriority w:val="1"/>
    <w:qFormat/>
    <w:rsid w:val="000249ae"/>
    <w:pPr/>
    <w:rPr/>
  </w:style>
  <w:style w:type="paragraph" w:styleId="BalloonText">
    <w:name w:val="Balloon Text"/>
    <w:basedOn w:val="Normal"/>
    <w:link w:val="a7"/>
    <w:uiPriority w:val="99"/>
    <w:semiHidden/>
    <w:unhideWhenUsed/>
    <w:qFormat/>
    <w:rsid w:val="00277578"/>
    <w:pPr/>
    <w:rPr>
      <w:rFonts w:ascii="Tahoma" w:hAnsi="Tahoma" w:cs="Tahoma"/>
      <w:sz w:val="16"/>
      <w:szCs w:val="16"/>
    </w:rPr>
  </w:style>
  <w:style w:type="paragraph" w:styleId="Style21">
    <w:name w:val="Title"/>
    <w:basedOn w:val="Normal"/>
    <w:link w:val="a9"/>
    <w:uiPriority w:val="1"/>
    <w:qFormat/>
    <w:rsid w:val="00c16b07"/>
    <w:pPr>
      <w:ind w:left="338" w:right="631" w:hanging="0"/>
      <w:jc w:val="center"/>
    </w:pPr>
    <w:rPr>
      <w:b/>
      <w:bCs/>
      <w:sz w:val="84"/>
      <w:szCs w:val="84"/>
    </w:rPr>
  </w:style>
  <w:style w:type="paragraph" w:styleId="Style22">
    <w:name w:val="Верхний и нижний колонтитулы"/>
    <w:basedOn w:val="Normal"/>
    <w:qFormat/>
    <w:pPr/>
    <w:rPr/>
  </w:style>
  <w:style w:type="paragraph" w:styleId="Style23">
    <w:name w:val="Footer"/>
    <w:basedOn w:val="Style22"/>
    <w:pPr/>
    <w:rPr/>
  </w:style>
  <w:style w:type="paragraph" w:styleId="Style24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0249a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oter" Target="footer1.xml"/><Relationship Id="rId4" Type="http://schemas.openxmlformats.org/officeDocument/2006/relationships/footer" Target="footer2.xml"/><Relationship Id="rId5" Type="http://schemas.openxmlformats.org/officeDocument/2006/relationships/footer" Target="footer3.xml"/><Relationship Id="rId6" Type="http://schemas.openxmlformats.org/officeDocument/2006/relationships/footer" Target="footer4.xml"/><Relationship Id="rId7" Type="http://schemas.openxmlformats.org/officeDocument/2006/relationships/footer" Target="footer5.xml"/><Relationship Id="rId8" Type="http://schemas.openxmlformats.org/officeDocument/2006/relationships/footer" Target="footer6.xml"/><Relationship Id="rId9" Type="http://schemas.openxmlformats.org/officeDocument/2006/relationships/footer" Target="footer7.xml"/><Relationship Id="rId10" Type="http://schemas.openxmlformats.org/officeDocument/2006/relationships/footer" Target="footer8.xml"/><Relationship Id="rId11" Type="http://schemas.openxmlformats.org/officeDocument/2006/relationships/footer" Target="footer9.xml"/><Relationship Id="rId12" Type="http://schemas.openxmlformats.org/officeDocument/2006/relationships/footer" Target="footer10.xml"/><Relationship Id="rId13" Type="http://schemas.openxmlformats.org/officeDocument/2006/relationships/footer" Target="footer11.xml"/><Relationship Id="rId14" Type="http://schemas.openxmlformats.org/officeDocument/2006/relationships/footer" Target="footer12.xml"/><Relationship Id="rId15" Type="http://schemas.openxmlformats.org/officeDocument/2006/relationships/footer" Target="footer13.xml"/><Relationship Id="rId16" Type="http://schemas.openxmlformats.org/officeDocument/2006/relationships/footer" Target="footer14.xml"/><Relationship Id="rId17" Type="http://schemas.openxmlformats.org/officeDocument/2006/relationships/footer" Target="footer15.xml"/><Relationship Id="rId18" Type="http://schemas.openxmlformats.org/officeDocument/2006/relationships/footer" Target="footer16.xml"/><Relationship Id="rId19" Type="http://schemas.openxmlformats.org/officeDocument/2006/relationships/footer" Target="footer17.xml"/><Relationship Id="rId20" Type="http://schemas.openxmlformats.org/officeDocument/2006/relationships/footer" Target="footer18.xml"/><Relationship Id="rId21" Type="http://schemas.openxmlformats.org/officeDocument/2006/relationships/footer" Target="footer19.xml"/><Relationship Id="rId22" Type="http://schemas.openxmlformats.org/officeDocument/2006/relationships/footer" Target="footer20.xml"/><Relationship Id="rId23" Type="http://schemas.openxmlformats.org/officeDocument/2006/relationships/footer" Target="footer21.xml"/><Relationship Id="rId24" Type="http://schemas.openxmlformats.org/officeDocument/2006/relationships/footer" Target="footer22.xml"/><Relationship Id="rId25" Type="http://schemas.openxmlformats.org/officeDocument/2006/relationships/footer" Target="footer23.xml"/><Relationship Id="rId26" Type="http://schemas.openxmlformats.org/officeDocument/2006/relationships/footer" Target="footer24.xml"/><Relationship Id="rId27" Type="http://schemas.openxmlformats.org/officeDocument/2006/relationships/footer" Target="footer25.xml"/><Relationship Id="rId28" Type="http://schemas.openxmlformats.org/officeDocument/2006/relationships/footer" Target="footer26.xml"/><Relationship Id="rId29" Type="http://schemas.openxmlformats.org/officeDocument/2006/relationships/footer" Target="footer27.xml"/><Relationship Id="rId30" Type="http://schemas.openxmlformats.org/officeDocument/2006/relationships/footer" Target="footer28.xml"/><Relationship Id="rId31" Type="http://schemas.openxmlformats.org/officeDocument/2006/relationships/footer" Target="footer29.xml"/><Relationship Id="rId32" Type="http://schemas.openxmlformats.org/officeDocument/2006/relationships/footer" Target="footer30.xml"/><Relationship Id="rId33" Type="http://schemas.openxmlformats.org/officeDocument/2006/relationships/footer" Target="footer31.xml"/><Relationship Id="rId34" Type="http://schemas.openxmlformats.org/officeDocument/2006/relationships/footer" Target="footer32.xml"/><Relationship Id="rId35" Type="http://schemas.openxmlformats.org/officeDocument/2006/relationships/footer" Target="footer33.xml"/><Relationship Id="rId36" Type="http://schemas.openxmlformats.org/officeDocument/2006/relationships/footer" Target="footer34.xml"/><Relationship Id="rId37" Type="http://schemas.openxmlformats.org/officeDocument/2006/relationships/footer" Target="footer35.xml"/><Relationship Id="rId38" Type="http://schemas.openxmlformats.org/officeDocument/2006/relationships/footer" Target="footer36.xml"/><Relationship Id="rId39" Type="http://schemas.openxmlformats.org/officeDocument/2006/relationships/footer" Target="footer37.xml"/><Relationship Id="rId40" Type="http://schemas.openxmlformats.org/officeDocument/2006/relationships/footer" Target="footer38.xml"/><Relationship Id="rId41" Type="http://schemas.openxmlformats.org/officeDocument/2006/relationships/footer" Target="footer39.xml"/><Relationship Id="rId42" Type="http://schemas.openxmlformats.org/officeDocument/2006/relationships/footer" Target="footer40.xml"/><Relationship Id="rId43" Type="http://schemas.openxmlformats.org/officeDocument/2006/relationships/footer" Target="footer41.xml"/><Relationship Id="rId44" Type="http://schemas.openxmlformats.org/officeDocument/2006/relationships/footer" Target="footer42.xml"/><Relationship Id="rId45" Type="http://schemas.openxmlformats.org/officeDocument/2006/relationships/footer" Target="footer43.xml"/><Relationship Id="rId46" Type="http://schemas.openxmlformats.org/officeDocument/2006/relationships/footer" Target="footer44.xml"/><Relationship Id="rId47" Type="http://schemas.openxmlformats.org/officeDocument/2006/relationships/footer" Target="footer45.xml"/><Relationship Id="rId48" Type="http://schemas.openxmlformats.org/officeDocument/2006/relationships/footer" Target="footer46.xml"/><Relationship Id="rId49" Type="http://schemas.openxmlformats.org/officeDocument/2006/relationships/footer" Target="footer47.xml"/><Relationship Id="rId50" Type="http://schemas.openxmlformats.org/officeDocument/2006/relationships/footer" Target="footer48.xml"/><Relationship Id="rId51" Type="http://schemas.openxmlformats.org/officeDocument/2006/relationships/footer" Target="footer49.xml"/><Relationship Id="rId52" Type="http://schemas.openxmlformats.org/officeDocument/2006/relationships/footer" Target="footer50.xml"/><Relationship Id="rId53" Type="http://schemas.openxmlformats.org/officeDocument/2006/relationships/footer" Target="footer51.xml"/><Relationship Id="rId54" Type="http://schemas.openxmlformats.org/officeDocument/2006/relationships/footer" Target="footer52.xml"/><Relationship Id="rId55" Type="http://schemas.openxmlformats.org/officeDocument/2006/relationships/footer" Target="footer53.xml"/><Relationship Id="rId56" Type="http://schemas.openxmlformats.org/officeDocument/2006/relationships/footer" Target="footer54.xml"/><Relationship Id="rId57" Type="http://schemas.openxmlformats.org/officeDocument/2006/relationships/footer" Target="footer55.xml"/><Relationship Id="rId58" Type="http://schemas.openxmlformats.org/officeDocument/2006/relationships/footer" Target="footer56.xml"/><Relationship Id="rId59" Type="http://schemas.openxmlformats.org/officeDocument/2006/relationships/footer" Target="footer57.xml"/><Relationship Id="rId60" Type="http://schemas.openxmlformats.org/officeDocument/2006/relationships/footer" Target="footer58.xml"/><Relationship Id="rId61" Type="http://schemas.openxmlformats.org/officeDocument/2006/relationships/footer" Target="footer59.xml"/><Relationship Id="rId62" Type="http://schemas.openxmlformats.org/officeDocument/2006/relationships/footer" Target="footer60.xml"/><Relationship Id="rId63" Type="http://schemas.openxmlformats.org/officeDocument/2006/relationships/footer" Target="footer61.xml"/><Relationship Id="rId64" Type="http://schemas.openxmlformats.org/officeDocument/2006/relationships/footer" Target="footer62.xml"/><Relationship Id="rId65" Type="http://schemas.openxmlformats.org/officeDocument/2006/relationships/footer" Target="footer63.xml"/><Relationship Id="rId66" Type="http://schemas.openxmlformats.org/officeDocument/2006/relationships/footer" Target="footer64.xml"/><Relationship Id="rId67" Type="http://schemas.openxmlformats.org/officeDocument/2006/relationships/footer" Target="footer65.xml"/><Relationship Id="rId68" Type="http://schemas.openxmlformats.org/officeDocument/2006/relationships/footer" Target="footer66.xml"/><Relationship Id="rId69" Type="http://schemas.openxmlformats.org/officeDocument/2006/relationships/footer" Target="footer67.xml"/><Relationship Id="rId70" Type="http://schemas.openxmlformats.org/officeDocument/2006/relationships/footer" Target="footer68.xml"/><Relationship Id="rId71" Type="http://schemas.openxmlformats.org/officeDocument/2006/relationships/footer" Target="footer69.xml"/><Relationship Id="rId72" Type="http://schemas.openxmlformats.org/officeDocument/2006/relationships/footer" Target="footer70.xml"/><Relationship Id="rId73" Type="http://schemas.openxmlformats.org/officeDocument/2006/relationships/footer" Target="footer71.xml"/><Relationship Id="rId74" Type="http://schemas.openxmlformats.org/officeDocument/2006/relationships/footer" Target="footer72.xml"/><Relationship Id="rId75" Type="http://schemas.openxmlformats.org/officeDocument/2006/relationships/footer" Target="footer73.xml"/><Relationship Id="rId76" Type="http://schemas.openxmlformats.org/officeDocument/2006/relationships/footer" Target="footer74.xml"/><Relationship Id="rId77" Type="http://schemas.openxmlformats.org/officeDocument/2006/relationships/footer" Target="footer75.xml"/><Relationship Id="rId78" Type="http://schemas.openxmlformats.org/officeDocument/2006/relationships/footer" Target="footer76.xml"/><Relationship Id="rId79" Type="http://schemas.openxmlformats.org/officeDocument/2006/relationships/footer" Target="footer77.xml"/><Relationship Id="rId80" Type="http://schemas.openxmlformats.org/officeDocument/2006/relationships/footer" Target="footer78.xml"/><Relationship Id="rId81" Type="http://schemas.openxmlformats.org/officeDocument/2006/relationships/footer" Target="footer79.xml"/><Relationship Id="rId82" Type="http://schemas.openxmlformats.org/officeDocument/2006/relationships/footer" Target="footer80.xml"/><Relationship Id="rId83" Type="http://schemas.openxmlformats.org/officeDocument/2006/relationships/footer" Target="footer81.xml"/><Relationship Id="rId84" Type="http://schemas.openxmlformats.org/officeDocument/2006/relationships/footer" Target="footer82.xml"/><Relationship Id="rId85" Type="http://schemas.openxmlformats.org/officeDocument/2006/relationships/footer" Target="footer83.xml"/><Relationship Id="rId86" Type="http://schemas.openxmlformats.org/officeDocument/2006/relationships/footer" Target="footer84.xml"/><Relationship Id="rId87" Type="http://schemas.openxmlformats.org/officeDocument/2006/relationships/footer" Target="footer85.xml"/><Relationship Id="rId88" Type="http://schemas.openxmlformats.org/officeDocument/2006/relationships/footer" Target="footer86.xml"/><Relationship Id="rId89" Type="http://schemas.openxmlformats.org/officeDocument/2006/relationships/footer" Target="footer87.xml"/><Relationship Id="rId90" Type="http://schemas.openxmlformats.org/officeDocument/2006/relationships/footer" Target="footer88.xml"/><Relationship Id="rId91" Type="http://schemas.openxmlformats.org/officeDocument/2006/relationships/footer" Target="footer89.xml"/><Relationship Id="rId92" Type="http://schemas.openxmlformats.org/officeDocument/2006/relationships/footer" Target="footer90.xml"/><Relationship Id="rId93" Type="http://schemas.openxmlformats.org/officeDocument/2006/relationships/footer" Target="footer91.xml"/><Relationship Id="rId94" Type="http://schemas.openxmlformats.org/officeDocument/2006/relationships/footer" Target="footer92.xml"/><Relationship Id="rId95" Type="http://schemas.openxmlformats.org/officeDocument/2006/relationships/footer" Target="footer93.xml"/><Relationship Id="rId96" Type="http://schemas.openxmlformats.org/officeDocument/2006/relationships/footer" Target="footer94.xml"/><Relationship Id="rId97" Type="http://schemas.openxmlformats.org/officeDocument/2006/relationships/footer" Target="footer95.xml"/><Relationship Id="rId98" Type="http://schemas.openxmlformats.org/officeDocument/2006/relationships/footer" Target="footer96.xml"/><Relationship Id="rId99" Type="http://schemas.openxmlformats.org/officeDocument/2006/relationships/footer" Target="footer97.xml"/><Relationship Id="rId100" Type="http://schemas.openxmlformats.org/officeDocument/2006/relationships/footer" Target="footer98.xml"/><Relationship Id="rId101" Type="http://schemas.openxmlformats.org/officeDocument/2006/relationships/footer" Target="footer99.xml"/><Relationship Id="rId102" Type="http://schemas.openxmlformats.org/officeDocument/2006/relationships/footer" Target="footer100.xml"/><Relationship Id="rId103" Type="http://schemas.openxmlformats.org/officeDocument/2006/relationships/footer" Target="footer101.xml"/><Relationship Id="rId104" Type="http://schemas.openxmlformats.org/officeDocument/2006/relationships/footer" Target="footer102.xml"/><Relationship Id="rId105" Type="http://schemas.openxmlformats.org/officeDocument/2006/relationships/footer" Target="footer103.xml"/><Relationship Id="rId106" Type="http://schemas.openxmlformats.org/officeDocument/2006/relationships/footer" Target="footer104.xml"/><Relationship Id="rId107" Type="http://schemas.openxmlformats.org/officeDocument/2006/relationships/footer" Target="footer105.xml"/><Relationship Id="rId108" Type="http://schemas.openxmlformats.org/officeDocument/2006/relationships/footer" Target="footer106.xml"/><Relationship Id="rId109" Type="http://schemas.openxmlformats.org/officeDocument/2006/relationships/footer" Target="footer107.xml"/><Relationship Id="rId110" Type="http://schemas.openxmlformats.org/officeDocument/2006/relationships/footer" Target="footer108.xml"/><Relationship Id="rId111" Type="http://schemas.openxmlformats.org/officeDocument/2006/relationships/footer" Target="footer109.xml"/><Relationship Id="rId112" Type="http://schemas.openxmlformats.org/officeDocument/2006/relationships/footer" Target="footer110.xml"/><Relationship Id="rId113" Type="http://schemas.openxmlformats.org/officeDocument/2006/relationships/footer" Target="footer111.xml"/><Relationship Id="rId114" Type="http://schemas.openxmlformats.org/officeDocument/2006/relationships/footer" Target="footer112.xml"/><Relationship Id="rId115" Type="http://schemas.openxmlformats.org/officeDocument/2006/relationships/footer" Target="footer113.xml"/><Relationship Id="rId116" Type="http://schemas.openxmlformats.org/officeDocument/2006/relationships/footer" Target="footer114.xml"/><Relationship Id="rId117" Type="http://schemas.openxmlformats.org/officeDocument/2006/relationships/footer" Target="footer115.xml"/><Relationship Id="rId118" Type="http://schemas.openxmlformats.org/officeDocument/2006/relationships/footer" Target="footer116.xml"/><Relationship Id="rId119" Type="http://schemas.openxmlformats.org/officeDocument/2006/relationships/footer" Target="footer117.xml"/><Relationship Id="rId120" Type="http://schemas.openxmlformats.org/officeDocument/2006/relationships/footer" Target="footer118.xml"/><Relationship Id="rId121" Type="http://schemas.openxmlformats.org/officeDocument/2006/relationships/footer" Target="footer119.xml"/><Relationship Id="rId122" Type="http://schemas.openxmlformats.org/officeDocument/2006/relationships/footer" Target="footer120.xml"/><Relationship Id="rId123" Type="http://schemas.openxmlformats.org/officeDocument/2006/relationships/footer" Target="footer121.xml"/><Relationship Id="rId124" Type="http://schemas.openxmlformats.org/officeDocument/2006/relationships/footer" Target="footer122.xml"/><Relationship Id="rId125" Type="http://schemas.openxmlformats.org/officeDocument/2006/relationships/footer" Target="footer123.xml"/><Relationship Id="rId126" Type="http://schemas.openxmlformats.org/officeDocument/2006/relationships/footer" Target="footer124.xml"/><Relationship Id="rId127" Type="http://schemas.openxmlformats.org/officeDocument/2006/relationships/footer" Target="footer125.xml"/><Relationship Id="rId128" Type="http://schemas.openxmlformats.org/officeDocument/2006/relationships/footer" Target="footer126.xml"/><Relationship Id="rId129" Type="http://schemas.openxmlformats.org/officeDocument/2006/relationships/footer" Target="footer127.xml"/><Relationship Id="rId130" Type="http://schemas.openxmlformats.org/officeDocument/2006/relationships/footer" Target="footer128.xml"/><Relationship Id="rId131" Type="http://schemas.openxmlformats.org/officeDocument/2006/relationships/footer" Target="footer129.xml"/><Relationship Id="rId132" Type="http://schemas.openxmlformats.org/officeDocument/2006/relationships/footer" Target="footer130.xml"/><Relationship Id="rId133" Type="http://schemas.openxmlformats.org/officeDocument/2006/relationships/footer" Target="footer131.xml"/><Relationship Id="rId134" Type="http://schemas.openxmlformats.org/officeDocument/2006/relationships/footer" Target="footer132.xml"/><Relationship Id="rId135" Type="http://schemas.openxmlformats.org/officeDocument/2006/relationships/footer" Target="footer133.xml"/><Relationship Id="rId136" Type="http://schemas.openxmlformats.org/officeDocument/2006/relationships/footer" Target="footer134.xml"/><Relationship Id="rId137" Type="http://schemas.openxmlformats.org/officeDocument/2006/relationships/footer" Target="footer135.xml"/><Relationship Id="rId138" Type="http://schemas.openxmlformats.org/officeDocument/2006/relationships/footer" Target="footer136.xml"/><Relationship Id="rId139" Type="http://schemas.openxmlformats.org/officeDocument/2006/relationships/footer" Target="footer137.xml"/><Relationship Id="rId140" Type="http://schemas.openxmlformats.org/officeDocument/2006/relationships/footer" Target="footer138.xml"/><Relationship Id="rId141" Type="http://schemas.openxmlformats.org/officeDocument/2006/relationships/footer" Target="footer139.xml"/><Relationship Id="rId142" Type="http://schemas.openxmlformats.org/officeDocument/2006/relationships/footer" Target="footer140.xml"/><Relationship Id="rId143" Type="http://schemas.openxmlformats.org/officeDocument/2006/relationships/footer" Target="footer141.xml"/><Relationship Id="rId144" Type="http://schemas.openxmlformats.org/officeDocument/2006/relationships/footer" Target="footer142.xml"/><Relationship Id="rId145" Type="http://schemas.openxmlformats.org/officeDocument/2006/relationships/footer" Target="footer143.xml"/><Relationship Id="rId146" Type="http://schemas.openxmlformats.org/officeDocument/2006/relationships/footer" Target="footer144.xml"/><Relationship Id="rId147" Type="http://schemas.openxmlformats.org/officeDocument/2006/relationships/footer" Target="footer145.xml"/><Relationship Id="rId148" Type="http://schemas.openxmlformats.org/officeDocument/2006/relationships/footer" Target="footer146.xml"/><Relationship Id="rId149" Type="http://schemas.openxmlformats.org/officeDocument/2006/relationships/footer" Target="footer147.xml"/><Relationship Id="rId150" Type="http://schemas.openxmlformats.org/officeDocument/2006/relationships/footer" Target="footer148.xml"/><Relationship Id="rId151" Type="http://schemas.openxmlformats.org/officeDocument/2006/relationships/footer" Target="footer149.xml"/><Relationship Id="rId152" Type="http://schemas.openxmlformats.org/officeDocument/2006/relationships/footer" Target="footer150.xml"/><Relationship Id="rId153" Type="http://schemas.openxmlformats.org/officeDocument/2006/relationships/footer" Target="footer151.xml"/><Relationship Id="rId154" Type="http://schemas.openxmlformats.org/officeDocument/2006/relationships/footer" Target="footer152.xml"/><Relationship Id="rId155" Type="http://schemas.openxmlformats.org/officeDocument/2006/relationships/footer" Target="footer153.xml"/><Relationship Id="rId156" Type="http://schemas.openxmlformats.org/officeDocument/2006/relationships/footer" Target="footer154.xml"/><Relationship Id="rId157" Type="http://schemas.openxmlformats.org/officeDocument/2006/relationships/footer" Target="footer155.xml"/><Relationship Id="rId158" Type="http://schemas.openxmlformats.org/officeDocument/2006/relationships/footer" Target="footer156.xml"/><Relationship Id="rId159" Type="http://schemas.openxmlformats.org/officeDocument/2006/relationships/footer" Target="footer157.xml"/><Relationship Id="rId160" Type="http://schemas.openxmlformats.org/officeDocument/2006/relationships/footer" Target="footer158.xml"/><Relationship Id="rId161" Type="http://schemas.openxmlformats.org/officeDocument/2006/relationships/footer" Target="footer159.xml"/><Relationship Id="rId162" Type="http://schemas.openxmlformats.org/officeDocument/2006/relationships/footer" Target="footer160.xml"/><Relationship Id="rId163" Type="http://schemas.openxmlformats.org/officeDocument/2006/relationships/footer" Target="footer161.xml"/><Relationship Id="rId164" Type="http://schemas.openxmlformats.org/officeDocument/2006/relationships/footer" Target="footer162.xml"/><Relationship Id="rId165" Type="http://schemas.openxmlformats.org/officeDocument/2006/relationships/footer" Target="footer163.xml"/><Relationship Id="rId166" Type="http://schemas.openxmlformats.org/officeDocument/2006/relationships/footer" Target="footer164.xml"/><Relationship Id="rId167" Type="http://schemas.openxmlformats.org/officeDocument/2006/relationships/footer" Target="footer165.xml"/><Relationship Id="rId168" Type="http://schemas.openxmlformats.org/officeDocument/2006/relationships/footer" Target="footer166.xml"/><Relationship Id="rId169" Type="http://schemas.openxmlformats.org/officeDocument/2006/relationships/footer" Target="footer167.xml"/><Relationship Id="rId170" Type="http://schemas.openxmlformats.org/officeDocument/2006/relationships/footer" Target="footer168.xml"/><Relationship Id="rId171" Type="http://schemas.openxmlformats.org/officeDocument/2006/relationships/footer" Target="footer169.xml"/><Relationship Id="rId172" Type="http://schemas.openxmlformats.org/officeDocument/2006/relationships/footer" Target="footer170.xml"/><Relationship Id="rId173" Type="http://schemas.openxmlformats.org/officeDocument/2006/relationships/footer" Target="footer171.xml"/><Relationship Id="rId174" Type="http://schemas.openxmlformats.org/officeDocument/2006/relationships/footer" Target="footer172.xml"/><Relationship Id="rId175" Type="http://schemas.openxmlformats.org/officeDocument/2006/relationships/footer" Target="footer173.xml"/><Relationship Id="rId176" Type="http://schemas.openxmlformats.org/officeDocument/2006/relationships/footer" Target="footer174.xml"/><Relationship Id="rId177" Type="http://schemas.openxmlformats.org/officeDocument/2006/relationships/footer" Target="footer175.xml"/><Relationship Id="rId178" Type="http://schemas.openxmlformats.org/officeDocument/2006/relationships/footer" Target="footer176.xml"/><Relationship Id="rId179" Type="http://schemas.openxmlformats.org/officeDocument/2006/relationships/footer" Target="footer177.xml"/><Relationship Id="rId180" Type="http://schemas.openxmlformats.org/officeDocument/2006/relationships/footer" Target="footer178.xml"/><Relationship Id="rId181" Type="http://schemas.openxmlformats.org/officeDocument/2006/relationships/footer" Target="footer179.xml"/><Relationship Id="rId182" Type="http://schemas.openxmlformats.org/officeDocument/2006/relationships/footer" Target="footer180.xml"/><Relationship Id="rId183" Type="http://schemas.openxmlformats.org/officeDocument/2006/relationships/footer" Target="footer181.xml"/><Relationship Id="rId184" Type="http://schemas.openxmlformats.org/officeDocument/2006/relationships/footer" Target="footer182.xml"/><Relationship Id="rId185" Type="http://schemas.openxmlformats.org/officeDocument/2006/relationships/footer" Target="footer183.xml"/><Relationship Id="rId186" Type="http://schemas.openxmlformats.org/officeDocument/2006/relationships/footer" Target="footer184.xml"/><Relationship Id="rId187" Type="http://schemas.openxmlformats.org/officeDocument/2006/relationships/footer" Target="footer185.xml"/><Relationship Id="rId188" Type="http://schemas.openxmlformats.org/officeDocument/2006/relationships/footer" Target="footer186.xml"/><Relationship Id="rId189" Type="http://schemas.openxmlformats.org/officeDocument/2006/relationships/footer" Target="footer187.xml"/><Relationship Id="rId190" Type="http://schemas.openxmlformats.org/officeDocument/2006/relationships/footer" Target="footer188.xml"/><Relationship Id="rId191" Type="http://schemas.openxmlformats.org/officeDocument/2006/relationships/footer" Target="footer189.xml"/><Relationship Id="rId192" Type="http://schemas.openxmlformats.org/officeDocument/2006/relationships/footer" Target="footer190.xml"/><Relationship Id="rId193" Type="http://schemas.openxmlformats.org/officeDocument/2006/relationships/footer" Target="footer191.xml"/><Relationship Id="rId194" Type="http://schemas.openxmlformats.org/officeDocument/2006/relationships/footer" Target="footer192.xml"/><Relationship Id="rId195" Type="http://schemas.openxmlformats.org/officeDocument/2006/relationships/footer" Target="footer193.xml"/><Relationship Id="rId196" Type="http://schemas.openxmlformats.org/officeDocument/2006/relationships/footer" Target="footer194.xml"/><Relationship Id="rId197" Type="http://schemas.openxmlformats.org/officeDocument/2006/relationships/footer" Target="footer195.xml"/><Relationship Id="rId198" Type="http://schemas.openxmlformats.org/officeDocument/2006/relationships/footer" Target="footer196.xml"/><Relationship Id="rId199" Type="http://schemas.openxmlformats.org/officeDocument/2006/relationships/footer" Target="footer197.xml"/><Relationship Id="rId200" Type="http://schemas.openxmlformats.org/officeDocument/2006/relationships/footer" Target="footer198.xml"/><Relationship Id="rId201" Type="http://schemas.openxmlformats.org/officeDocument/2006/relationships/footer" Target="footer199.xml"/><Relationship Id="rId202" Type="http://schemas.openxmlformats.org/officeDocument/2006/relationships/footer" Target="footer200.xml"/><Relationship Id="rId203" Type="http://schemas.openxmlformats.org/officeDocument/2006/relationships/footer" Target="footer201.xml"/><Relationship Id="rId204" Type="http://schemas.openxmlformats.org/officeDocument/2006/relationships/footer" Target="footer202.xml"/><Relationship Id="rId205" Type="http://schemas.openxmlformats.org/officeDocument/2006/relationships/footer" Target="footer203.xml"/><Relationship Id="rId206" Type="http://schemas.openxmlformats.org/officeDocument/2006/relationships/footer" Target="footer204.xml"/><Relationship Id="rId207" Type="http://schemas.openxmlformats.org/officeDocument/2006/relationships/footer" Target="footer205.xml"/><Relationship Id="rId208" Type="http://schemas.openxmlformats.org/officeDocument/2006/relationships/footer" Target="footer206.xml"/><Relationship Id="rId209" Type="http://schemas.openxmlformats.org/officeDocument/2006/relationships/footer" Target="footer207.xml"/><Relationship Id="rId210" Type="http://schemas.openxmlformats.org/officeDocument/2006/relationships/footer" Target="footer208.xml"/><Relationship Id="rId211" Type="http://schemas.openxmlformats.org/officeDocument/2006/relationships/footer" Target="footer209.xml"/><Relationship Id="rId212" Type="http://schemas.openxmlformats.org/officeDocument/2006/relationships/footer" Target="footer210.xml"/><Relationship Id="rId213" Type="http://schemas.openxmlformats.org/officeDocument/2006/relationships/footer" Target="footer211.xml"/><Relationship Id="rId214" Type="http://schemas.openxmlformats.org/officeDocument/2006/relationships/footer" Target="footer212.xml"/><Relationship Id="rId215" Type="http://schemas.openxmlformats.org/officeDocument/2006/relationships/footer" Target="footer213.xml"/><Relationship Id="rId216" Type="http://schemas.openxmlformats.org/officeDocument/2006/relationships/footer" Target="footer214.xml"/><Relationship Id="rId217" Type="http://schemas.openxmlformats.org/officeDocument/2006/relationships/footer" Target="footer215.xml"/><Relationship Id="rId218" Type="http://schemas.openxmlformats.org/officeDocument/2006/relationships/footer" Target="footer216.xml"/><Relationship Id="rId219" Type="http://schemas.openxmlformats.org/officeDocument/2006/relationships/footer" Target="footer217.xml"/><Relationship Id="rId220" Type="http://schemas.openxmlformats.org/officeDocument/2006/relationships/footer" Target="footer218.xml"/><Relationship Id="rId221" Type="http://schemas.openxmlformats.org/officeDocument/2006/relationships/footer" Target="footer219.xml"/><Relationship Id="rId222" Type="http://schemas.openxmlformats.org/officeDocument/2006/relationships/footer" Target="footer220.xml"/><Relationship Id="rId223" Type="http://schemas.openxmlformats.org/officeDocument/2006/relationships/footer" Target="footer221.xml"/><Relationship Id="rId224" Type="http://schemas.openxmlformats.org/officeDocument/2006/relationships/footer" Target="footer222.xml"/><Relationship Id="rId225" Type="http://schemas.openxmlformats.org/officeDocument/2006/relationships/footer" Target="footer223.xml"/><Relationship Id="rId226" Type="http://schemas.openxmlformats.org/officeDocument/2006/relationships/footer" Target="footer224.xml"/><Relationship Id="rId227" Type="http://schemas.openxmlformats.org/officeDocument/2006/relationships/footer" Target="footer225.xml"/><Relationship Id="rId228" Type="http://schemas.openxmlformats.org/officeDocument/2006/relationships/footer" Target="footer226.xml"/><Relationship Id="rId229" Type="http://schemas.openxmlformats.org/officeDocument/2006/relationships/footer" Target="footer227.xml"/><Relationship Id="rId230" Type="http://schemas.openxmlformats.org/officeDocument/2006/relationships/footer" Target="footer228.xml"/><Relationship Id="rId231" Type="http://schemas.openxmlformats.org/officeDocument/2006/relationships/footer" Target="footer229.xml"/><Relationship Id="rId232" Type="http://schemas.openxmlformats.org/officeDocument/2006/relationships/footer" Target="footer230.xml"/><Relationship Id="rId233" Type="http://schemas.openxmlformats.org/officeDocument/2006/relationships/footer" Target="footer231.xml"/><Relationship Id="rId234" Type="http://schemas.openxmlformats.org/officeDocument/2006/relationships/footer" Target="footer232.xml"/><Relationship Id="rId235" Type="http://schemas.openxmlformats.org/officeDocument/2006/relationships/footer" Target="footer233.xml"/><Relationship Id="rId236" Type="http://schemas.openxmlformats.org/officeDocument/2006/relationships/footer" Target="footer234.xml"/><Relationship Id="rId237" Type="http://schemas.openxmlformats.org/officeDocument/2006/relationships/footer" Target="footer235.xml"/><Relationship Id="rId238" Type="http://schemas.openxmlformats.org/officeDocument/2006/relationships/footer" Target="footer236.xml"/><Relationship Id="rId239" Type="http://schemas.openxmlformats.org/officeDocument/2006/relationships/footer" Target="footer237.xml"/><Relationship Id="rId240" Type="http://schemas.openxmlformats.org/officeDocument/2006/relationships/footer" Target="footer238.xml"/><Relationship Id="rId241" Type="http://schemas.openxmlformats.org/officeDocument/2006/relationships/footer" Target="footer239.xml"/><Relationship Id="rId242" Type="http://schemas.openxmlformats.org/officeDocument/2006/relationships/footer" Target="footer240.xml"/><Relationship Id="rId243" Type="http://schemas.openxmlformats.org/officeDocument/2006/relationships/footer" Target="footer241.xml"/><Relationship Id="rId244" Type="http://schemas.openxmlformats.org/officeDocument/2006/relationships/footer" Target="footer242.xml"/><Relationship Id="rId245" Type="http://schemas.openxmlformats.org/officeDocument/2006/relationships/footer" Target="footer243.xml"/><Relationship Id="rId246" Type="http://schemas.openxmlformats.org/officeDocument/2006/relationships/footer" Target="footer244.xml"/><Relationship Id="rId247" Type="http://schemas.openxmlformats.org/officeDocument/2006/relationships/footer" Target="footer245.xml"/><Relationship Id="rId248" Type="http://schemas.openxmlformats.org/officeDocument/2006/relationships/footer" Target="footer246.xml"/><Relationship Id="rId249" Type="http://schemas.openxmlformats.org/officeDocument/2006/relationships/footer" Target="footer247.xml"/><Relationship Id="rId250" Type="http://schemas.openxmlformats.org/officeDocument/2006/relationships/footer" Target="footer248.xml"/><Relationship Id="rId251" Type="http://schemas.openxmlformats.org/officeDocument/2006/relationships/footer" Target="footer249.xml"/><Relationship Id="rId252" Type="http://schemas.openxmlformats.org/officeDocument/2006/relationships/footer" Target="footer250.xml"/><Relationship Id="rId253" Type="http://schemas.openxmlformats.org/officeDocument/2006/relationships/footer" Target="footer251.xml"/><Relationship Id="rId254" Type="http://schemas.openxmlformats.org/officeDocument/2006/relationships/footer" Target="footer252.xml"/><Relationship Id="rId255" Type="http://schemas.openxmlformats.org/officeDocument/2006/relationships/footer" Target="footer253.xml"/><Relationship Id="rId256" Type="http://schemas.openxmlformats.org/officeDocument/2006/relationships/footer" Target="footer254.xml"/><Relationship Id="rId257" Type="http://schemas.openxmlformats.org/officeDocument/2006/relationships/footer" Target="footer255.xml"/><Relationship Id="rId258" Type="http://schemas.openxmlformats.org/officeDocument/2006/relationships/footer" Target="footer256.xml"/><Relationship Id="rId259" Type="http://schemas.openxmlformats.org/officeDocument/2006/relationships/footer" Target="footer257.xml"/><Relationship Id="rId260" Type="http://schemas.openxmlformats.org/officeDocument/2006/relationships/footer" Target="footer258.xml"/><Relationship Id="rId261" Type="http://schemas.openxmlformats.org/officeDocument/2006/relationships/footer" Target="footer259.xml"/><Relationship Id="rId262" Type="http://schemas.openxmlformats.org/officeDocument/2006/relationships/footer" Target="footer260.xml"/><Relationship Id="rId263" Type="http://schemas.openxmlformats.org/officeDocument/2006/relationships/footer" Target="footer261.xml"/><Relationship Id="rId264" Type="http://schemas.openxmlformats.org/officeDocument/2006/relationships/footer" Target="footer262.xml"/><Relationship Id="rId265" Type="http://schemas.openxmlformats.org/officeDocument/2006/relationships/footer" Target="footer263.xml"/><Relationship Id="rId266" Type="http://schemas.openxmlformats.org/officeDocument/2006/relationships/footer" Target="footer264.xml"/><Relationship Id="rId267" Type="http://schemas.openxmlformats.org/officeDocument/2006/relationships/footer" Target="footer265.xml"/><Relationship Id="rId268" Type="http://schemas.openxmlformats.org/officeDocument/2006/relationships/footer" Target="footer266.xml"/><Relationship Id="rId269" Type="http://schemas.openxmlformats.org/officeDocument/2006/relationships/footer" Target="footer267.xml"/><Relationship Id="rId270" Type="http://schemas.openxmlformats.org/officeDocument/2006/relationships/footer" Target="footer268.xml"/><Relationship Id="rId271" Type="http://schemas.openxmlformats.org/officeDocument/2006/relationships/footer" Target="footer269.xml"/><Relationship Id="rId272" Type="http://schemas.openxmlformats.org/officeDocument/2006/relationships/footer" Target="footer270.xml"/><Relationship Id="rId273" Type="http://schemas.openxmlformats.org/officeDocument/2006/relationships/footer" Target="footer271.xml"/><Relationship Id="rId274" Type="http://schemas.openxmlformats.org/officeDocument/2006/relationships/footer" Target="footer272.xml"/><Relationship Id="rId275" Type="http://schemas.openxmlformats.org/officeDocument/2006/relationships/footer" Target="footer273.xml"/><Relationship Id="rId276" Type="http://schemas.openxmlformats.org/officeDocument/2006/relationships/footer" Target="footer274.xml"/><Relationship Id="rId277" Type="http://schemas.openxmlformats.org/officeDocument/2006/relationships/footer" Target="footer275.xml"/><Relationship Id="rId278" Type="http://schemas.openxmlformats.org/officeDocument/2006/relationships/footer" Target="footer276.xml"/><Relationship Id="rId279" Type="http://schemas.openxmlformats.org/officeDocument/2006/relationships/footer" Target="footer277.xml"/><Relationship Id="rId280" Type="http://schemas.openxmlformats.org/officeDocument/2006/relationships/footer" Target="footer278.xml"/><Relationship Id="rId281" Type="http://schemas.openxmlformats.org/officeDocument/2006/relationships/footer" Target="footer279.xml"/><Relationship Id="rId282" Type="http://schemas.openxmlformats.org/officeDocument/2006/relationships/footer" Target="footer280.xml"/><Relationship Id="rId283" Type="http://schemas.openxmlformats.org/officeDocument/2006/relationships/footer" Target="footer281.xml"/><Relationship Id="rId284" Type="http://schemas.openxmlformats.org/officeDocument/2006/relationships/footer" Target="footer282.xml"/><Relationship Id="rId285" Type="http://schemas.openxmlformats.org/officeDocument/2006/relationships/footer" Target="footer283.xml"/><Relationship Id="rId286" Type="http://schemas.openxmlformats.org/officeDocument/2006/relationships/footer" Target="footer284.xml"/><Relationship Id="rId287" Type="http://schemas.openxmlformats.org/officeDocument/2006/relationships/footer" Target="footer285.xml"/><Relationship Id="rId288" Type="http://schemas.openxmlformats.org/officeDocument/2006/relationships/footer" Target="footer286.xml"/><Relationship Id="rId289" Type="http://schemas.openxmlformats.org/officeDocument/2006/relationships/footer" Target="footer287.xml"/><Relationship Id="rId290" Type="http://schemas.openxmlformats.org/officeDocument/2006/relationships/footer" Target="footer288.xml"/><Relationship Id="rId291" Type="http://schemas.openxmlformats.org/officeDocument/2006/relationships/footer" Target="footer289.xml"/><Relationship Id="rId292" Type="http://schemas.openxmlformats.org/officeDocument/2006/relationships/footer" Target="footer290.xml"/><Relationship Id="rId293" Type="http://schemas.openxmlformats.org/officeDocument/2006/relationships/footer" Target="footer291.xml"/><Relationship Id="rId294" Type="http://schemas.openxmlformats.org/officeDocument/2006/relationships/footer" Target="footer292.xml"/><Relationship Id="rId295" Type="http://schemas.openxmlformats.org/officeDocument/2006/relationships/footer" Target="footer293.xml"/><Relationship Id="rId296" Type="http://schemas.openxmlformats.org/officeDocument/2006/relationships/footer" Target="footer294.xml"/><Relationship Id="rId297" Type="http://schemas.openxmlformats.org/officeDocument/2006/relationships/footer" Target="footer295.xml"/><Relationship Id="rId298" Type="http://schemas.openxmlformats.org/officeDocument/2006/relationships/footer" Target="footer296.xml"/><Relationship Id="rId299" Type="http://schemas.openxmlformats.org/officeDocument/2006/relationships/footer" Target="footer297.xml"/><Relationship Id="rId300" Type="http://schemas.openxmlformats.org/officeDocument/2006/relationships/footer" Target="footer298.xml"/><Relationship Id="rId301" Type="http://schemas.openxmlformats.org/officeDocument/2006/relationships/footer" Target="footer299.xml"/><Relationship Id="rId302" Type="http://schemas.openxmlformats.org/officeDocument/2006/relationships/footer" Target="footer300.xml"/><Relationship Id="rId303" Type="http://schemas.openxmlformats.org/officeDocument/2006/relationships/footer" Target="footer301.xml"/><Relationship Id="rId304" Type="http://schemas.openxmlformats.org/officeDocument/2006/relationships/footer" Target="footer302.xml"/><Relationship Id="rId305" Type="http://schemas.openxmlformats.org/officeDocument/2006/relationships/footer" Target="footer303.xml"/><Relationship Id="rId306" Type="http://schemas.openxmlformats.org/officeDocument/2006/relationships/footer" Target="footer304.xml"/><Relationship Id="rId307" Type="http://schemas.openxmlformats.org/officeDocument/2006/relationships/footer" Target="footer305.xml"/><Relationship Id="rId308" Type="http://schemas.openxmlformats.org/officeDocument/2006/relationships/footer" Target="footer306.xml"/><Relationship Id="rId309" Type="http://schemas.openxmlformats.org/officeDocument/2006/relationships/footer" Target="footer307.xml"/><Relationship Id="rId310" Type="http://schemas.openxmlformats.org/officeDocument/2006/relationships/footer" Target="footer308.xml"/><Relationship Id="rId311" Type="http://schemas.openxmlformats.org/officeDocument/2006/relationships/footer" Target="footer309.xml"/><Relationship Id="rId312" Type="http://schemas.openxmlformats.org/officeDocument/2006/relationships/footer" Target="footer310.xml"/><Relationship Id="rId313" Type="http://schemas.openxmlformats.org/officeDocument/2006/relationships/footer" Target="footer311.xml"/><Relationship Id="rId314" Type="http://schemas.openxmlformats.org/officeDocument/2006/relationships/footer" Target="footer312.xml"/><Relationship Id="rId315" Type="http://schemas.openxmlformats.org/officeDocument/2006/relationships/footer" Target="footer313.xml"/><Relationship Id="rId316" Type="http://schemas.openxmlformats.org/officeDocument/2006/relationships/footer" Target="footer314.xml"/><Relationship Id="rId317" Type="http://schemas.openxmlformats.org/officeDocument/2006/relationships/footer" Target="footer315.xml"/><Relationship Id="rId318" Type="http://schemas.openxmlformats.org/officeDocument/2006/relationships/footer" Target="footer316.xml"/><Relationship Id="rId319" Type="http://schemas.openxmlformats.org/officeDocument/2006/relationships/footer" Target="footer317.xml"/><Relationship Id="rId320" Type="http://schemas.openxmlformats.org/officeDocument/2006/relationships/footer" Target="footer318.xml"/><Relationship Id="rId321" Type="http://schemas.openxmlformats.org/officeDocument/2006/relationships/footer" Target="footer319.xml"/><Relationship Id="rId322" Type="http://schemas.openxmlformats.org/officeDocument/2006/relationships/footer" Target="footer320.xml"/><Relationship Id="rId323" Type="http://schemas.openxmlformats.org/officeDocument/2006/relationships/footer" Target="footer321.xml"/><Relationship Id="rId324" Type="http://schemas.openxmlformats.org/officeDocument/2006/relationships/footer" Target="footer322.xml"/><Relationship Id="rId325" Type="http://schemas.openxmlformats.org/officeDocument/2006/relationships/footer" Target="footer323.xml"/><Relationship Id="rId326" Type="http://schemas.openxmlformats.org/officeDocument/2006/relationships/footer" Target="footer324.xml"/><Relationship Id="rId327" Type="http://schemas.openxmlformats.org/officeDocument/2006/relationships/footer" Target="footer325.xml"/><Relationship Id="rId328" Type="http://schemas.openxmlformats.org/officeDocument/2006/relationships/footer" Target="footer326.xml"/><Relationship Id="rId329" Type="http://schemas.openxmlformats.org/officeDocument/2006/relationships/footer" Target="footer327.xml"/><Relationship Id="rId330" Type="http://schemas.openxmlformats.org/officeDocument/2006/relationships/footer" Target="footer328.xml"/><Relationship Id="rId331" Type="http://schemas.openxmlformats.org/officeDocument/2006/relationships/footer" Target="footer329.xml"/><Relationship Id="rId332" Type="http://schemas.openxmlformats.org/officeDocument/2006/relationships/footer" Target="footer330.xml"/><Relationship Id="rId333" Type="http://schemas.openxmlformats.org/officeDocument/2006/relationships/footer" Target="footer331.xml"/><Relationship Id="rId334" Type="http://schemas.openxmlformats.org/officeDocument/2006/relationships/footer" Target="footer332.xml"/><Relationship Id="rId335" Type="http://schemas.openxmlformats.org/officeDocument/2006/relationships/footer" Target="footer333.xml"/><Relationship Id="rId336" Type="http://schemas.openxmlformats.org/officeDocument/2006/relationships/footer" Target="footer334.xml"/><Relationship Id="rId337" Type="http://schemas.openxmlformats.org/officeDocument/2006/relationships/footer" Target="footer335.xml"/><Relationship Id="rId338" Type="http://schemas.openxmlformats.org/officeDocument/2006/relationships/footer" Target="footer336.xml"/><Relationship Id="rId339" Type="http://schemas.openxmlformats.org/officeDocument/2006/relationships/footer" Target="footer337.xml"/><Relationship Id="rId340" Type="http://schemas.openxmlformats.org/officeDocument/2006/relationships/footer" Target="footer338.xml"/><Relationship Id="rId341" Type="http://schemas.openxmlformats.org/officeDocument/2006/relationships/footer" Target="footer339.xml"/><Relationship Id="rId342" Type="http://schemas.openxmlformats.org/officeDocument/2006/relationships/footer" Target="footer340.xml"/><Relationship Id="rId343" Type="http://schemas.openxmlformats.org/officeDocument/2006/relationships/footer" Target="footer341.xml"/><Relationship Id="rId344" Type="http://schemas.openxmlformats.org/officeDocument/2006/relationships/footer" Target="footer342.xml"/><Relationship Id="rId345" Type="http://schemas.openxmlformats.org/officeDocument/2006/relationships/footer" Target="footer343.xml"/><Relationship Id="rId346" Type="http://schemas.openxmlformats.org/officeDocument/2006/relationships/footer" Target="footer344.xml"/><Relationship Id="rId347" Type="http://schemas.openxmlformats.org/officeDocument/2006/relationships/footer" Target="footer345.xml"/><Relationship Id="rId348" Type="http://schemas.openxmlformats.org/officeDocument/2006/relationships/footer" Target="footer346.xml"/><Relationship Id="rId349" Type="http://schemas.openxmlformats.org/officeDocument/2006/relationships/footer" Target="footer347.xml"/><Relationship Id="rId350" Type="http://schemas.openxmlformats.org/officeDocument/2006/relationships/footer" Target="footer348.xml"/><Relationship Id="rId351" Type="http://schemas.openxmlformats.org/officeDocument/2006/relationships/footer" Target="footer349.xml"/><Relationship Id="rId352" Type="http://schemas.openxmlformats.org/officeDocument/2006/relationships/footer" Target="footer350.xml"/><Relationship Id="rId353" Type="http://schemas.openxmlformats.org/officeDocument/2006/relationships/footer" Target="footer351.xml"/><Relationship Id="rId354" Type="http://schemas.openxmlformats.org/officeDocument/2006/relationships/footer" Target="footer352.xml"/><Relationship Id="rId355" Type="http://schemas.openxmlformats.org/officeDocument/2006/relationships/footer" Target="footer353.xml"/><Relationship Id="rId356" Type="http://schemas.openxmlformats.org/officeDocument/2006/relationships/footer" Target="footer354.xml"/><Relationship Id="rId357" Type="http://schemas.openxmlformats.org/officeDocument/2006/relationships/footer" Target="footer355.xml"/><Relationship Id="rId358" Type="http://schemas.openxmlformats.org/officeDocument/2006/relationships/footer" Target="footer356.xml"/><Relationship Id="rId359" Type="http://schemas.openxmlformats.org/officeDocument/2006/relationships/footer" Target="footer357.xml"/><Relationship Id="rId360" Type="http://schemas.openxmlformats.org/officeDocument/2006/relationships/footer" Target="footer358.xml"/><Relationship Id="rId361" Type="http://schemas.openxmlformats.org/officeDocument/2006/relationships/footer" Target="footer359.xml"/><Relationship Id="rId362" Type="http://schemas.openxmlformats.org/officeDocument/2006/relationships/footer" Target="footer360.xml"/><Relationship Id="rId363" Type="http://schemas.openxmlformats.org/officeDocument/2006/relationships/footer" Target="footer361.xml"/><Relationship Id="rId364" Type="http://schemas.openxmlformats.org/officeDocument/2006/relationships/footer" Target="footer362.xml"/><Relationship Id="rId365" Type="http://schemas.openxmlformats.org/officeDocument/2006/relationships/footer" Target="footer363.xml"/><Relationship Id="rId366" Type="http://schemas.openxmlformats.org/officeDocument/2006/relationships/footer" Target="footer364.xml"/><Relationship Id="rId367" Type="http://schemas.openxmlformats.org/officeDocument/2006/relationships/footer" Target="footer365.xml"/><Relationship Id="rId368" Type="http://schemas.openxmlformats.org/officeDocument/2006/relationships/footer" Target="footer366.xml"/><Relationship Id="rId369" Type="http://schemas.openxmlformats.org/officeDocument/2006/relationships/footer" Target="footer367.xml"/><Relationship Id="rId370" Type="http://schemas.openxmlformats.org/officeDocument/2006/relationships/footer" Target="footer368.xml"/><Relationship Id="rId371" Type="http://schemas.openxmlformats.org/officeDocument/2006/relationships/footer" Target="footer369.xml"/><Relationship Id="rId372" Type="http://schemas.openxmlformats.org/officeDocument/2006/relationships/footer" Target="footer370.xml"/><Relationship Id="rId373" Type="http://schemas.openxmlformats.org/officeDocument/2006/relationships/footer" Target="footer371.xml"/><Relationship Id="rId374" Type="http://schemas.openxmlformats.org/officeDocument/2006/relationships/footer" Target="footer372.xml"/><Relationship Id="rId375" Type="http://schemas.openxmlformats.org/officeDocument/2006/relationships/footer" Target="footer373.xml"/><Relationship Id="rId376" Type="http://schemas.openxmlformats.org/officeDocument/2006/relationships/footer" Target="footer374.xml"/><Relationship Id="rId377" Type="http://schemas.openxmlformats.org/officeDocument/2006/relationships/footer" Target="footer375.xml"/><Relationship Id="rId378" Type="http://schemas.openxmlformats.org/officeDocument/2006/relationships/footer" Target="footer376.xml"/><Relationship Id="rId379" Type="http://schemas.openxmlformats.org/officeDocument/2006/relationships/footer" Target="footer377.xml"/><Relationship Id="rId380" Type="http://schemas.openxmlformats.org/officeDocument/2006/relationships/footer" Target="footer378.xml"/><Relationship Id="rId381" Type="http://schemas.openxmlformats.org/officeDocument/2006/relationships/footer" Target="footer379.xml"/><Relationship Id="rId382" Type="http://schemas.openxmlformats.org/officeDocument/2006/relationships/footer" Target="footer380.xml"/><Relationship Id="rId383" Type="http://schemas.openxmlformats.org/officeDocument/2006/relationships/footer" Target="footer381.xml"/><Relationship Id="rId384" Type="http://schemas.openxmlformats.org/officeDocument/2006/relationships/footer" Target="footer382.xml"/><Relationship Id="rId385" Type="http://schemas.openxmlformats.org/officeDocument/2006/relationships/footer" Target="footer383.xml"/><Relationship Id="rId386" Type="http://schemas.openxmlformats.org/officeDocument/2006/relationships/footer" Target="footer384.xml"/><Relationship Id="rId387" Type="http://schemas.openxmlformats.org/officeDocument/2006/relationships/footer" Target="footer385.xml"/><Relationship Id="rId388" Type="http://schemas.openxmlformats.org/officeDocument/2006/relationships/footer" Target="footer386.xml"/><Relationship Id="rId389" Type="http://schemas.openxmlformats.org/officeDocument/2006/relationships/footer" Target="footer387.xml"/><Relationship Id="rId390" Type="http://schemas.openxmlformats.org/officeDocument/2006/relationships/footer" Target="footer388.xml"/><Relationship Id="rId391" Type="http://schemas.openxmlformats.org/officeDocument/2006/relationships/footer" Target="footer389.xml"/><Relationship Id="rId392" Type="http://schemas.openxmlformats.org/officeDocument/2006/relationships/footer" Target="footer390.xml"/><Relationship Id="rId393" Type="http://schemas.openxmlformats.org/officeDocument/2006/relationships/footer" Target="footer391.xml"/><Relationship Id="rId394" Type="http://schemas.openxmlformats.org/officeDocument/2006/relationships/footer" Target="footer392.xml"/><Relationship Id="rId395" Type="http://schemas.openxmlformats.org/officeDocument/2006/relationships/footer" Target="footer393.xml"/><Relationship Id="rId396" Type="http://schemas.openxmlformats.org/officeDocument/2006/relationships/footer" Target="footer394.xml"/><Relationship Id="rId397" Type="http://schemas.openxmlformats.org/officeDocument/2006/relationships/footer" Target="footer395.xml"/><Relationship Id="rId398" Type="http://schemas.openxmlformats.org/officeDocument/2006/relationships/footer" Target="footer396.xml"/><Relationship Id="rId399" Type="http://schemas.openxmlformats.org/officeDocument/2006/relationships/footer" Target="footer397.xml"/><Relationship Id="rId400" Type="http://schemas.openxmlformats.org/officeDocument/2006/relationships/footer" Target="footer398.xml"/><Relationship Id="rId401" Type="http://schemas.openxmlformats.org/officeDocument/2006/relationships/footer" Target="footer399.xml"/><Relationship Id="rId402" Type="http://schemas.openxmlformats.org/officeDocument/2006/relationships/footer" Target="footer400.xml"/><Relationship Id="rId403" Type="http://schemas.openxmlformats.org/officeDocument/2006/relationships/footer" Target="footer401.xml"/><Relationship Id="rId404" Type="http://schemas.openxmlformats.org/officeDocument/2006/relationships/footer" Target="footer402.xml"/><Relationship Id="rId405" Type="http://schemas.openxmlformats.org/officeDocument/2006/relationships/footer" Target="footer403.xml"/><Relationship Id="rId406" Type="http://schemas.openxmlformats.org/officeDocument/2006/relationships/footer" Target="footer404.xml"/><Relationship Id="rId407" Type="http://schemas.openxmlformats.org/officeDocument/2006/relationships/footer" Target="footer405.xml"/><Relationship Id="rId408" Type="http://schemas.openxmlformats.org/officeDocument/2006/relationships/footer" Target="footer406.xml"/><Relationship Id="rId409" Type="http://schemas.openxmlformats.org/officeDocument/2006/relationships/footer" Target="footer407.xml"/><Relationship Id="rId410" Type="http://schemas.openxmlformats.org/officeDocument/2006/relationships/footer" Target="footer408.xml"/><Relationship Id="rId411" Type="http://schemas.openxmlformats.org/officeDocument/2006/relationships/footer" Target="footer409.xml"/><Relationship Id="rId412" Type="http://schemas.openxmlformats.org/officeDocument/2006/relationships/footer" Target="footer410.xml"/><Relationship Id="rId413" Type="http://schemas.openxmlformats.org/officeDocument/2006/relationships/footer" Target="footer411.xml"/><Relationship Id="rId414" Type="http://schemas.openxmlformats.org/officeDocument/2006/relationships/footer" Target="footer412.xml"/><Relationship Id="rId415" Type="http://schemas.openxmlformats.org/officeDocument/2006/relationships/footer" Target="footer413.xml"/><Relationship Id="rId416" Type="http://schemas.openxmlformats.org/officeDocument/2006/relationships/footer" Target="footer414.xml"/><Relationship Id="rId417" Type="http://schemas.openxmlformats.org/officeDocument/2006/relationships/footer" Target="footer415.xml"/><Relationship Id="rId418" Type="http://schemas.openxmlformats.org/officeDocument/2006/relationships/footer" Target="footer416.xml"/><Relationship Id="rId419" Type="http://schemas.openxmlformats.org/officeDocument/2006/relationships/footer" Target="footer417.xml"/><Relationship Id="rId420" Type="http://schemas.openxmlformats.org/officeDocument/2006/relationships/footer" Target="footer418.xml"/><Relationship Id="rId421" Type="http://schemas.openxmlformats.org/officeDocument/2006/relationships/footer" Target="footer419.xml"/><Relationship Id="rId422" Type="http://schemas.openxmlformats.org/officeDocument/2006/relationships/footer" Target="footer420.xml"/><Relationship Id="rId423" Type="http://schemas.openxmlformats.org/officeDocument/2006/relationships/footer" Target="footer421.xml"/><Relationship Id="rId424" Type="http://schemas.openxmlformats.org/officeDocument/2006/relationships/footer" Target="footer422.xml"/><Relationship Id="rId425" Type="http://schemas.openxmlformats.org/officeDocument/2006/relationships/footer" Target="footer423.xml"/><Relationship Id="rId426" Type="http://schemas.openxmlformats.org/officeDocument/2006/relationships/footer" Target="footer424.xml"/><Relationship Id="rId427" Type="http://schemas.openxmlformats.org/officeDocument/2006/relationships/footer" Target="footer425.xml"/><Relationship Id="rId428" Type="http://schemas.openxmlformats.org/officeDocument/2006/relationships/footer" Target="footer426.xml"/><Relationship Id="rId429" Type="http://schemas.openxmlformats.org/officeDocument/2006/relationships/footer" Target="footer427.xml"/><Relationship Id="rId430" Type="http://schemas.openxmlformats.org/officeDocument/2006/relationships/footer" Target="footer428.xml"/><Relationship Id="rId431" Type="http://schemas.openxmlformats.org/officeDocument/2006/relationships/footer" Target="footer429.xml"/><Relationship Id="rId432" Type="http://schemas.openxmlformats.org/officeDocument/2006/relationships/footer" Target="footer430.xml"/><Relationship Id="rId433" Type="http://schemas.openxmlformats.org/officeDocument/2006/relationships/footer" Target="footer431.xml"/><Relationship Id="rId434" Type="http://schemas.openxmlformats.org/officeDocument/2006/relationships/footer" Target="footer432.xml"/><Relationship Id="rId435" Type="http://schemas.openxmlformats.org/officeDocument/2006/relationships/footer" Target="footer433.xml"/><Relationship Id="rId436" Type="http://schemas.openxmlformats.org/officeDocument/2006/relationships/footer" Target="footer434.xml"/><Relationship Id="rId437" Type="http://schemas.openxmlformats.org/officeDocument/2006/relationships/footer" Target="footer435.xml"/><Relationship Id="rId438" Type="http://schemas.openxmlformats.org/officeDocument/2006/relationships/footer" Target="footer436.xml"/><Relationship Id="rId439" Type="http://schemas.openxmlformats.org/officeDocument/2006/relationships/footer" Target="footer437.xml"/><Relationship Id="rId440" Type="http://schemas.openxmlformats.org/officeDocument/2006/relationships/footer" Target="footer438.xml"/><Relationship Id="rId441" Type="http://schemas.openxmlformats.org/officeDocument/2006/relationships/footer" Target="footer439.xml"/><Relationship Id="rId442" Type="http://schemas.openxmlformats.org/officeDocument/2006/relationships/footer" Target="footer440.xml"/><Relationship Id="rId443" Type="http://schemas.openxmlformats.org/officeDocument/2006/relationships/footer" Target="footer441.xml"/><Relationship Id="rId444" Type="http://schemas.openxmlformats.org/officeDocument/2006/relationships/footer" Target="footer442.xml"/><Relationship Id="rId445" Type="http://schemas.openxmlformats.org/officeDocument/2006/relationships/footer" Target="footer443.xml"/><Relationship Id="rId446" Type="http://schemas.openxmlformats.org/officeDocument/2006/relationships/footer" Target="footer444.xml"/><Relationship Id="rId447" Type="http://schemas.openxmlformats.org/officeDocument/2006/relationships/footer" Target="footer445.xml"/><Relationship Id="rId448" Type="http://schemas.openxmlformats.org/officeDocument/2006/relationships/footer" Target="footer446.xml"/><Relationship Id="rId449" Type="http://schemas.openxmlformats.org/officeDocument/2006/relationships/footer" Target="footer447.xml"/><Relationship Id="rId450" Type="http://schemas.openxmlformats.org/officeDocument/2006/relationships/footer" Target="footer448.xml"/><Relationship Id="rId451" Type="http://schemas.openxmlformats.org/officeDocument/2006/relationships/footer" Target="footer449.xml"/><Relationship Id="rId452" Type="http://schemas.openxmlformats.org/officeDocument/2006/relationships/footer" Target="footer450.xml"/><Relationship Id="rId453" Type="http://schemas.openxmlformats.org/officeDocument/2006/relationships/footer" Target="footer451.xml"/><Relationship Id="rId454" Type="http://schemas.openxmlformats.org/officeDocument/2006/relationships/footer" Target="footer452.xml"/><Relationship Id="rId455" Type="http://schemas.openxmlformats.org/officeDocument/2006/relationships/footer" Target="footer453.xml"/><Relationship Id="rId456" Type="http://schemas.openxmlformats.org/officeDocument/2006/relationships/footer" Target="footer454.xml"/><Relationship Id="rId457" Type="http://schemas.openxmlformats.org/officeDocument/2006/relationships/footer" Target="footer455.xml"/><Relationship Id="rId458" Type="http://schemas.openxmlformats.org/officeDocument/2006/relationships/footer" Target="footer456.xml"/><Relationship Id="rId459" Type="http://schemas.openxmlformats.org/officeDocument/2006/relationships/footer" Target="footer457.xml"/><Relationship Id="rId460" Type="http://schemas.openxmlformats.org/officeDocument/2006/relationships/footer" Target="footer458.xml"/><Relationship Id="rId461" Type="http://schemas.openxmlformats.org/officeDocument/2006/relationships/footer" Target="footer459.xml"/><Relationship Id="rId462" Type="http://schemas.openxmlformats.org/officeDocument/2006/relationships/footer" Target="footer460.xml"/><Relationship Id="rId463" Type="http://schemas.openxmlformats.org/officeDocument/2006/relationships/footer" Target="footer461.xml"/><Relationship Id="rId464" Type="http://schemas.openxmlformats.org/officeDocument/2006/relationships/footer" Target="footer462.xml"/><Relationship Id="rId465" Type="http://schemas.openxmlformats.org/officeDocument/2006/relationships/footer" Target="footer463.xml"/><Relationship Id="rId466" Type="http://schemas.openxmlformats.org/officeDocument/2006/relationships/footer" Target="footer464.xml"/><Relationship Id="rId467" Type="http://schemas.openxmlformats.org/officeDocument/2006/relationships/footer" Target="footer465.xml"/><Relationship Id="rId468" Type="http://schemas.openxmlformats.org/officeDocument/2006/relationships/footer" Target="footer466.xml"/><Relationship Id="rId469" Type="http://schemas.openxmlformats.org/officeDocument/2006/relationships/footer" Target="footer467.xml"/><Relationship Id="rId470" Type="http://schemas.openxmlformats.org/officeDocument/2006/relationships/footer" Target="footer468.xml"/><Relationship Id="rId471" Type="http://schemas.openxmlformats.org/officeDocument/2006/relationships/footer" Target="footer469.xml"/><Relationship Id="rId472" Type="http://schemas.openxmlformats.org/officeDocument/2006/relationships/footer" Target="footer470.xml"/><Relationship Id="rId473" Type="http://schemas.openxmlformats.org/officeDocument/2006/relationships/footer" Target="footer471.xml"/><Relationship Id="rId474" Type="http://schemas.openxmlformats.org/officeDocument/2006/relationships/footer" Target="footer472.xml"/><Relationship Id="rId475" Type="http://schemas.openxmlformats.org/officeDocument/2006/relationships/footer" Target="footer473.xml"/><Relationship Id="rId476" Type="http://schemas.openxmlformats.org/officeDocument/2006/relationships/footer" Target="footer474.xml"/><Relationship Id="rId477" Type="http://schemas.openxmlformats.org/officeDocument/2006/relationships/footer" Target="footer475.xml"/><Relationship Id="rId478" Type="http://schemas.openxmlformats.org/officeDocument/2006/relationships/footer" Target="footer476.xml"/><Relationship Id="rId479" Type="http://schemas.openxmlformats.org/officeDocument/2006/relationships/footer" Target="footer477.xml"/><Relationship Id="rId480" Type="http://schemas.openxmlformats.org/officeDocument/2006/relationships/footer" Target="footer478.xml"/><Relationship Id="rId481" Type="http://schemas.openxmlformats.org/officeDocument/2006/relationships/footer" Target="footer479.xml"/><Relationship Id="rId482" Type="http://schemas.openxmlformats.org/officeDocument/2006/relationships/footer" Target="footer480.xml"/><Relationship Id="rId483" Type="http://schemas.openxmlformats.org/officeDocument/2006/relationships/footer" Target="footer481.xml"/><Relationship Id="rId484" Type="http://schemas.openxmlformats.org/officeDocument/2006/relationships/footer" Target="footer482.xml"/><Relationship Id="rId485" Type="http://schemas.openxmlformats.org/officeDocument/2006/relationships/footer" Target="footer483.xml"/><Relationship Id="rId486" Type="http://schemas.openxmlformats.org/officeDocument/2006/relationships/footer" Target="footer484.xml"/><Relationship Id="rId487" Type="http://schemas.openxmlformats.org/officeDocument/2006/relationships/footer" Target="footer485.xml"/><Relationship Id="rId488" Type="http://schemas.openxmlformats.org/officeDocument/2006/relationships/footer" Target="footer486.xml"/><Relationship Id="rId489" Type="http://schemas.openxmlformats.org/officeDocument/2006/relationships/footer" Target="footer487.xml"/><Relationship Id="rId490" Type="http://schemas.openxmlformats.org/officeDocument/2006/relationships/footer" Target="footer488.xml"/><Relationship Id="rId491" Type="http://schemas.openxmlformats.org/officeDocument/2006/relationships/footer" Target="footer489.xml"/><Relationship Id="rId492" Type="http://schemas.openxmlformats.org/officeDocument/2006/relationships/footer" Target="footer490.xml"/><Relationship Id="rId493" Type="http://schemas.openxmlformats.org/officeDocument/2006/relationships/footer" Target="footer491.xml"/><Relationship Id="rId494" Type="http://schemas.openxmlformats.org/officeDocument/2006/relationships/footer" Target="footer492.xml"/><Relationship Id="rId495" Type="http://schemas.openxmlformats.org/officeDocument/2006/relationships/footer" Target="footer493.xml"/><Relationship Id="rId496" Type="http://schemas.openxmlformats.org/officeDocument/2006/relationships/footer" Target="footer494.xml"/><Relationship Id="rId497" Type="http://schemas.openxmlformats.org/officeDocument/2006/relationships/footer" Target="footer495.xml"/><Relationship Id="rId498" Type="http://schemas.openxmlformats.org/officeDocument/2006/relationships/footer" Target="footer496.xml"/><Relationship Id="rId499" Type="http://schemas.openxmlformats.org/officeDocument/2006/relationships/footer" Target="footer497.xml"/><Relationship Id="rId500" Type="http://schemas.openxmlformats.org/officeDocument/2006/relationships/footer" Target="footer498.xml"/><Relationship Id="rId501" Type="http://schemas.openxmlformats.org/officeDocument/2006/relationships/footer" Target="footer499.xml"/><Relationship Id="rId502" Type="http://schemas.openxmlformats.org/officeDocument/2006/relationships/footer" Target="footer500.xml"/><Relationship Id="rId503" Type="http://schemas.openxmlformats.org/officeDocument/2006/relationships/footer" Target="footer501.xml"/><Relationship Id="rId504" Type="http://schemas.openxmlformats.org/officeDocument/2006/relationships/footer" Target="footer502.xml"/><Relationship Id="rId505" Type="http://schemas.openxmlformats.org/officeDocument/2006/relationships/footer" Target="footer503.xml"/><Relationship Id="rId506" Type="http://schemas.openxmlformats.org/officeDocument/2006/relationships/footer" Target="footer504.xml"/><Relationship Id="rId507" Type="http://schemas.openxmlformats.org/officeDocument/2006/relationships/footer" Target="footer505.xml"/><Relationship Id="rId508" Type="http://schemas.openxmlformats.org/officeDocument/2006/relationships/footer" Target="footer506.xml"/><Relationship Id="rId509" Type="http://schemas.openxmlformats.org/officeDocument/2006/relationships/footer" Target="footer507.xml"/><Relationship Id="rId510" Type="http://schemas.openxmlformats.org/officeDocument/2006/relationships/footer" Target="footer508.xml"/><Relationship Id="rId511" Type="http://schemas.openxmlformats.org/officeDocument/2006/relationships/footer" Target="footer509.xml"/><Relationship Id="rId512" Type="http://schemas.openxmlformats.org/officeDocument/2006/relationships/footer" Target="footer510.xml"/><Relationship Id="rId513" Type="http://schemas.openxmlformats.org/officeDocument/2006/relationships/footer" Target="footer511.xml"/><Relationship Id="rId514" Type="http://schemas.openxmlformats.org/officeDocument/2006/relationships/footer" Target="footer512.xml"/><Relationship Id="rId515" Type="http://schemas.openxmlformats.org/officeDocument/2006/relationships/footer" Target="footer513.xml"/><Relationship Id="rId516" Type="http://schemas.openxmlformats.org/officeDocument/2006/relationships/footer" Target="footer514.xml"/><Relationship Id="rId517" Type="http://schemas.openxmlformats.org/officeDocument/2006/relationships/footer" Target="footer515.xml"/><Relationship Id="rId518" Type="http://schemas.openxmlformats.org/officeDocument/2006/relationships/footer" Target="footer516.xml"/><Relationship Id="rId519" Type="http://schemas.openxmlformats.org/officeDocument/2006/relationships/footer" Target="footer517.xml"/><Relationship Id="rId520" Type="http://schemas.openxmlformats.org/officeDocument/2006/relationships/footer" Target="footer518.xml"/><Relationship Id="rId521" Type="http://schemas.openxmlformats.org/officeDocument/2006/relationships/footer" Target="footer519.xml"/><Relationship Id="rId522" Type="http://schemas.openxmlformats.org/officeDocument/2006/relationships/footer" Target="footer520.xml"/><Relationship Id="rId523" Type="http://schemas.openxmlformats.org/officeDocument/2006/relationships/footer" Target="footer521.xml"/><Relationship Id="rId524" Type="http://schemas.openxmlformats.org/officeDocument/2006/relationships/footer" Target="footer522.xml"/><Relationship Id="rId525" Type="http://schemas.openxmlformats.org/officeDocument/2006/relationships/footer" Target="footer523.xml"/><Relationship Id="rId526" Type="http://schemas.openxmlformats.org/officeDocument/2006/relationships/footer" Target="footer524.xml"/><Relationship Id="rId527" Type="http://schemas.openxmlformats.org/officeDocument/2006/relationships/footer" Target="footer525.xml"/><Relationship Id="rId528" Type="http://schemas.openxmlformats.org/officeDocument/2006/relationships/footer" Target="footer526.xml"/><Relationship Id="rId529" Type="http://schemas.openxmlformats.org/officeDocument/2006/relationships/footer" Target="footer527.xml"/><Relationship Id="rId530" Type="http://schemas.openxmlformats.org/officeDocument/2006/relationships/footer" Target="footer528.xml"/><Relationship Id="rId531" Type="http://schemas.openxmlformats.org/officeDocument/2006/relationships/footer" Target="footer529.xml"/><Relationship Id="rId532" Type="http://schemas.openxmlformats.org/officeDocument/2006/relationships/footer" Target="footer530.xml"/><Relationship Id="rId533" Type="http://schemas.openxmlformats.org/officeDocument/2006/relationships/footer" Target="footer531.xml"/><Relationship Id="rId534" Type="http://schemas.openxmlformats.org/officeDocument/2006/relationships/footer" Target="footer532.xml"/><Relationship Id="rId535" Type="http://schemas.openxmlformats.org/officeDocument/2006/relationships/footer" Target="footer533.xml"/><Relationship Id="rId536" Type="http://schemas.openxmlformats.org/officeDocument/2006/relationships/footer" Target="footer534.xml"/><Relationship Id="rId537" Type="http://schemas.openxmlformats.org/officeDocument/2006/relationships/footer" Target="footer535.xml"/><Relationship Id="rId538" Type="http://schemas.openxmlformats.org/officeDocument/2006/relationships/footer" Target="footer536.xml"/><Relationship Id="rId539" Type="http://schemas.openxmlformats.org/officeDocument/2006/relationships/footer" Target="footer537.xml"/><Relationship Id="rId540" Type="http://schemas.openxmlformats.org/officeDocument/2006/relationships/footer" Target="footer538.xml"/><Relationship Id="rId541" Type="http://schemas.openxmlformats.org/officeDocument/2006/relationships/footer" Target="footer539.xml"/><Relationship Id="rId542" Type="http://schemas.openxmlformats.org/officeDocument/2006/relationships/footer" Target="footer540.xml"/><Relationship Id="rId543" Type="http://schemas.openxmlformats.org/officeDocument/2006/relationships/footer" Target="footer541.xml"/><Relationship Id="rId544" Type="http://schemas.openxmlformats.org/officeDocument/2006/relationships/footer" Target="footer542.xml"/><Relationship Id="rId545" Type="http://schemas.openxmlformats.org/officeDocument/2006/relationships/footer" Target="footer543.xml"/><Relationship Id="rId546" Type="http://schemas.openxmlformats.org/officeDocument/2006/relationships/footer" Target="footer544.xml"/><Relationship Id="rId547" Type="http://schemas.openxmlformats.org/officeDocument/2006/relationships/footer" Target="footer545.xml"/><Relationship Id="rId548" Type="http://schemas.openxmlformats.org/officeDocument/2006/relationships/footer" Target="footer546.xml"/><Relationship Id="rId549" Type="http://schemas.openxmlformats.org/officeDocument/2006/relationships/footer" Target="footer547.xml"/><Relationship Id="rId550" Type="http://schemas.openxmlformats.org/officeDocument/2006/relationships/footer" Target="footer548.xml"/><Relationship Id="rId551" Type="http://schemas.openxmlformats.org/officeDocument/2006/relationships/footer" Target="footer549.xml"/><Relationship Id="rId552" Type="http://schemas.openxmlformats.org/officeDocument/2006/relationships/footer" Target="footer550.xml"/><Relationship Id="rId553" Type="http://schemas.openxmlformats.org/officeDocument/2006/relationships/footer" Target="footer551.xml"/><Relationship Id="rId554" Type="http://schemas.openxmlformats.org/officeDocument/2006/relationships/footer" Target="footer552.xml"/><Relationship Id="rId555" Type="http://schemas.openxmlformats.org/officeDocument/2006/relationships/footer" Target="footer553.xml"/><Relationship Id="rId556" Type="http://schemas.openxmlformats.org/officeDocument/2006/relationships/footer" Target="footer554.xml"/><Relationship Id="rId557" Type="http://schemas.openxmlformats.org/officeDocument/2006/relationships/footer" Target="footer555.xml"/><Relationship Id="rId558" Type="http://schemas.openxmlformats.org/officeDocument/2006/relationships/footer" Target="footer556.xml"/><Relationship Id="rId559" Type="http://schemas.openxmlformats.org/officeDocument/2006/relationships/footer" Target="footer557.xml"/><Relationship Id="rId560" Type="http://schemas.openxmlformats.org/officeDocument/2006/relationships/footer" Target="footer558.xml"/><Relationship Id="rId561" Type="http://schemas.openxmlformats.org/officeDocument/2006/relationships/footer" Target="footer559.xml"/><Relationship Id="rId562" Type="http://schemas.openxmlformats.org/officeDocument/2006/relationships/footer" Target="footer560.xml"/><Relationship Id="rId563" Type="http://schemas.openxmlformats.org/officeDocument/2006/relationships/footer" Target="footer561.xml"/><Relationship Id="rId564" Type="http://schemas.openxmlformats.org/officeDocument/2006/relationships/footer" Target="footer562.xml"/><Relationship Id="rId565" Type="http://schemas.openxmlformats.org/officeDocument/2006/relationships/footer" Target="footer563.xml"/><Relationship Id="rId566" Type="http://schemas.openxmlformats.org/officeDocument/2006/relationships/footer" Target="footer564.xml"/><Relationship Id="rId567" Type="http://schemas.openxmlformats.org/officeDocument/2006/relationships/footer" Target="footer565.xml"/><Relationship Id="rId568" Type="http://schemas.openxmlformats.org/officeDocument/2006/relationships/footer" Target="footer566.xml"/><Relationship Id="rId569" Type="http://schemas.openxmlformats.org/officeDocument/2006/relationships/footer" Target="footer567.xml"/><Relationship Id="rId570" Type="http://schemas.openxmlformats.org/officeDocument/2006/relationships/footer" Target="footer568.xml"/><Relationship Id="rId571" Type="http://schemas.openxmlformats.org/officeDocument/2006/relationships/footer" Target="footer569.xml"/><Relationship Id="rId572" Type="http://schemas.openxmlformats.org/officeDocument/2006/relationships/footer" Target="footer570.xml"/><Relationship Id="rId573" Type="http://schemas.openxmlformats.org/officeDocument/2006/relationships/footer" Target="footer571.xml"/><Relationship Id="rId574" Type="http://schemas.openxmlformats.org/officeDocument/2006/relationships/footer" Target="footer572.xml"/><Relationship Id="rId575" Type="http://schemas.openxmlformats.org/officeDocument/2006/relationships/footer" Target="footer573.xml"/><Relationship Id="rId576" Type="http://schemas.openxmlformats.org/officeDocument/2006/relationships/footer" Target="footer574.xml"/><Relationship Id="rId577" Type="http://schemas.openxmlformats.org/officeDocument/2006/relationships/footer" Target="footer575.xml"/><Relationship Id="rId578" Type="http://schemas.openxmlformats.org/officeDocument/2006/relationships/footer" Target="footer576.xml"/><Relationship Id="rId579" Type="http://schemas.openxmlformats.org/officeDocument/2006/relationships/footer" Target="footer577.xml"/><Relationship Id="rId580" Type="http://schemas.openxmlformats.org/officeDocument/2006/relationships/footer" Target="footer578.xml"/><Relationship Id="rId581" Type="http://schemas.openxmlformats.org/officeDocument/2006/relationships/footer" Target="footer579.xml"/><Relationship Id="rId582" Type="http://schemas.openxmlformats.org/officeDocument/2006/relationships/footer" Target="footer580.xml"/><Relationship Id="rId583" Type="http://schemas.openxmlformats.org/officeDocument/2006/relationships/footer" Target="footer581.xml"/><Relationship Id="rId584" Type="http://schemas.openxmlformats.org/officeDocument/2006/relationships/numbering" Target="numbering.xml"/><Relationship Id="rId585" Type="http://schemas.openxmlformats.org/officeDocument/2006/relationships/fontTable" Target="fontTable.xml"/><Relationship Id="rId586" Type="http://schemas.openxmlformats.org/officeDocument/2006/relationships/settings" Target="settings.xml"/><Relationship Id="rId587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Application>LibreOffice/6.4.6.2$Linux_X86_64 LibreOffice_project/40$Build-2</Application>
  <Pages>652</Pages>
  <Words>129150</Words>
  <Characters>955458</Characters>
  <CharactersWithSpaces>1074958</CharactersWithSpaces>
  <Paragraphs>8283</Paragraphs>
  <Company>HP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2024-08-20T10:23:00Z</dcterms:created>
  <dc:creator>User</dc:creator>
  <dc:description/>
  <dc:language>ru-RU</dc:language>
  <cp:lastModifiedBy/>
  <dcterms:modified xsi:type="dcterms:W3CDTF">2025-01-14T08:40:45Z</dcterms:modified>
  <cp:revision>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HP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astSaved">
    <vt:filetime>2024-08-20T00:00:00Z</vt:filetime>
  </property>
  <property fmtid="{D5CDD505-2E9C-101B-9397-08002B2CF9AE}" pid="7" name="LinksUpToDate">
    <vt:bool>0</vt:bool>
  </property>
  <property fmtid="{D5CDD505-2E9C-101B-9397-08002B2CF9AE}" pid="8" name="ScaleCrop">
    <vt:bool>0</vt:bool>
  </property>
  <property fmtid="{D5CDD505-2E9C-101B-9397-08002B2CF9AE}" pid="9" name="ShareDoc">
    <vt:bool>0</vt:bool>
  </property>
</Properties>
</file>